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August</w:t>
      </w:r>
      <w:r w:rsidR="00CB68B9" w:rsidRPr="00CB68B9">
        <w:rPr>
          <w:rFonts w:ascii="Arial" w:eastAsiaTheme="minorEastAsia" w:hAnsi="Arial" w:cs="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C3DBC78" w:rsidR="00C24D2F" w:rsidRPr="00036C6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ED6">
        <w:rPr>
          <w:rFonts w:ascii="Arial" w:eastAsiaTheme="minorEastAsia" w:hAnsi="Arial" w:cs="Arial"/>
          <w:color w:val="000000"/>
          <w:sz w:val="22"/>
          <w:lang w:eastAsia="zh-CN"/>
        </w:rPr>
        <w:t>9</w:t>
      </w:r>
      <w:r w:rsidR="000F16B5">
        <w:rPr>
          <w:rFonts w:ascii="Arial" w:eastAsiaTheme="minorEastAsia" w:hAnsi="Arial" w:cs="Arial"/>
          <w:color w:val="000000"/>
          <w:sz w:val="22"/>
          <w:lang w:eastAsia="zh-CN"/>
        </w:rPr>
        <w:t>.</w:t>
      </w:r>
      <w:r w:rsidR="00703ED6">
        <w:rPr>
          <w:rFonts w:ascii="Arial" w:eastAsiaTheme="minorEastAsia" w:hAnsi="Arial" w:cs="Arial"/>
          <w:color w:val="000000"/>
          <w:sz w:val="22"/>
          <w:lang w:eastAsia="zh-CN"/>
        </w:rPr>
        <w:t>1</w:t>
      </w:r>
      <w:r w:rsidR="00DB785F">
        <w:rPr>
          <w:rFonts w:ascii="Arial" w:eastAsiaTheme="minorEastAsia" w:hAnsi="Arial" w:cs="Arial"/>
          <w:color w:val="000000"/>
          <w:sz w:val="22"/>
          <w:lang w:eastAsia="zh-CN"/>
        </w:rPr>
        <w:t>8</w:t>
      </w:r>
      <w:r w:rsidR="000F16B5">
        <w:rPr>
          <w:rFonts w:ascii="Arial" w:eastAsiaTheme="minorEastAsia" w:hAnsi="Arial" w:cs="Arial"/>
          <w:color w:val="000000"/>
          <w:sz w:val="22"/>
          <w:lang w:eastAsia="zh-CN"/>
        </w:rPr>
        <w:t>.</w:t>
      </w:r>
      <w:r w:rsidR="00E6620B">
        <w:rPr>
          <w:rFonts w:ascii="Arial" w:eastAsiaTheme="minorEastAsia" w:hAnsi="Arial" w:cs="Arial"/>
          <w:color w:val="000000"/>
          <w:sz w:val="22"/>
          <w:lang w:eastAsia="zh-CN"/>
        </w:rPr>
        <w:t>6</w:t>
      </w:r>
      <w:r w:rsidR="000F16B5">
        <w:rPr>
          <w:rFonts w:ascii="Arial" w:eastAsiaTheme="minorEastAsia" w:hAnsi="Arial" w:cs="Arial"/>
          <w:color w:val="000000"/>
          <w:sz w:val="22"/>
          <w:lang w:eastAsia="zh-CN"/>
        </w:rPr>
        <w:t xml:space="preserve"> </w:t>
      </w:r>
    </w:p>
    <w:p w14:paraId="50D5329D" w14:textId="0CBA10B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7186E">
        <w:rPr>
          <w:rFonts w:ascii="Arial" w:eastAsiaTheme="minorEastAsia" w:hAnsi="Arial" w:cs="Arial"/>
          <w:color w:val="000000"/>
          <w:sz w:val="22"/>
          <w:lang w:eastAsia="zh-CN"/>
        </w:rPr>
        <w:t>Moderator</w:t>
      </w:r>
      <w:r w:rsidR="00321150" w:rsidRPr="0027186E">
        <w:rPr>
          <w:rFonts w:ascii="Arial" w:eastAsiaTheme="minorEastAsia" w:hAnsi="Arial" w:cs="Arial"/>
          <w:color w:val="000000"/>
          <w:sz w:val="22"/>
          <w:lang w:eastAsia="zh-CN"/>
        </w:rPr>
        <w:t xml:space="preserve"> </w:t>
      </w:r>
      <w:r w:rsidR="004D737D" w:rsidRPr="0027186E">
        <w:rPr>
          <w:rFonts w:ascii="Arial" w:eastAsiaTheme="minorEastAsia" w:hAnsi="Arial" w:cs="Arial"/>
          <w:color w:val="000000"/>
          <w:sz w:val="22"/>
          <w:lang w:eastAsia="zh-CN"/>
        </w:rPr>
        <w:t>(</w:t>
      </w:r>
      <w:r w:rsidR="0027186E">
        <w:rPr>
          <w:rFonts w:ascii="Arial" w:eastAsiaTheme="minorEastAsia" w:hAnsi="Arial" w:cs="Arial"/>
          <w:color w:val="000000"/>
          <w:sz w:val="22"/>
          <w:lang w:eastAsia="zh-CN"/>
        </w:rPr>
        <w:t>vivo</w:t>
      </w:r>
      <w:r w:rsidR="004D737D" w:rsidRPr="0027186E">
        <w:rPr>
          <w:rFonts w:ascii="Arial" w:eastAsiaTheme="minorEastAsia" w:hAnsi="Arial" w:cs="Arial"/>
          <w:color w:val="000000"/>
          <w:sz w:val="22"/>
          <w:lang w:eastAsia="zh-CN"/>
        </w:rPr>
        <w:t>)</w:t>
      </w:r>
    </w:p>
    <w:p w14:paraId="1E0389E7" w14:textId="65ABA43B" w:rsidR="00915D73" w:rsidRDefault="00915D73" w:rsidP="00AC307A">
      <w:pPr>
        <w:spacing w:after="0"/>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AC307A">
        <w:rPr>
          <w:rFonts w:ascii="Arial" w:eastAsiaTheme="minorEastAsia" w:hAnsi="Arial" w:cs="Arial"/>
          <w:color w:val="000000"/>
          <w:sz w:val="22"/>
          <w:lang w:eastAsia="zh-CN"/>
        </w:rPr>
        <w:t xml:space="preserve"> </w:t>
      </w:r>
      <w:r w:rsidR="00494468" w:rsidRPr="00494468">
        <w:rPr>
          <w:rFonts w:ascii="Calibri" w:eastAsia="Times New Roman" w:hAnsi="Calibri" w:cs="Calibri"/>
          <w:sz w:val="24"/>
          <w:szCs w:val="24"/>
          <w:lang w:eastAsia="zh-CN"/>
        </w:rPr>
        <w:t>[</w:t>
      </w:r>
      <w:r w:rsidR="00DB785F">
        <w:rPr>
          <w:rFonts w:ascii="Calibri" w:eastAsia="Times New Roman" w:hAnsi="Calibri" w:cs="Calibri"/>
          <w:sz w:val="24"/>
          <w:szCs w:val="24"/>
          <w:lang w:eastAsia="zh-CN"/>
        </w:rPr>
        <w:t>224</w:t>
      </w:r>
      <w:r w:rsidR="00494468" w:rsidRPr="00494468">
        <w:rPr>
          <w:rFonts w:ascii="Calibri" w:eastAsia="Times New Roman" w:hAnsi="Calibri" w:cs="Calibri"/>
          <w:sz w:val="24"/>
          <w:szCs w:val="24"/>
          <w:lang w:eastAsia="zh-CN"/>
        </w:rPr>
        <w:t>] NR_redcap_RRM_2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D630C14" w14:textId="0E422002" w:rsidR="00D558CB" w:rsidRDefault="00D558CB" w:rsidP="00D558CB">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5BD36894" w14:textId="121C1FD9" w:rsidR="00D558CB" w:rsidRDefault="00D558CB" w:rsidP="003E7D5B">
      <w:pPr>
        <w:pStyle w:val="ListParagraph"/>
        <w:numPr>
          <w:ilvl w:val="0"/>
          <w:numId w:val="6"/>
        </w:numPr>
        <w:spacing w:line="259" w:lineRule="auto"/>
        <w:ind w:firstLineChars="0"/>
        <w:rPr>
          <w:iCs/>
          <w:lang w:eastAsia="zh-CN"/>
        </w:rPr>
      </w:pPr>
      <w:r>
        <w:rPr>
          <w:iCs/>
          <w:lang w:eastAsia="zh-CN"/>
        </w:rPr>
        <w:t xml:space="preserve">AI </w:t>
      </w:r>
      <w:r w:rsidR="00EB7E9D">
        <w:rPr>
          <w:iCs/>
          <w:lang w:eastAsia="zh-CN"/>
        </w:rPr>
        <w:t>9</w:t>
      </w:r>
      <w:r>
        <w:rPr>
          <w:iCs/>
          <w:lang w:eastAsia="zh-CN"/>
        </w:rPr>
        <w:t>.</w:t>
      </w:r>
      <w:r w:rsidR="00EB7E9D">
        <w:rPr>
          <w:iCs/>
          <w:lang w:eastAsia="zh-CN"/>
        </w:rPr>
        <w:t>1</w:t>
      </w:r>
      <w:r w:rsidR="00DB785F">
        <w:rPr>
          <w:iCs/>
          <w:lang w:eastAsia="zh-CN"/>
        </w:rPr>
        <w:t>8</w:t>
      </w:r>
      <w:r>
        <w:rPr>
          <w:iCs/>
          <w:lang w:eastAsia="zh-CN"/>
        </w:rPr>
        <w:t>.</w:t>
      </w:r>
      <w:r w:rsidR="007E501E">
        <w:rPr>
          <w:iCs/>
          <w:lang w:eastAsia="zh-CN"/>
        </w:rPr>
        <w:t>3</w:t>
      </w:r>
      <w:r>
        <w:rPr>
          <w:iCs/>
          <w:lang w:eastAsia="zh-CN"/>
        </w:rPr>
        <w:t>.</w:t>
      </w:r>
      <w:r w:rsidR="006B494D">
        <w:rPr>
          <w:iCs/>
          <w:lang w:eastAsia="zh-CN"/>
        </w:rPr>
        <w:t>2</w:t>
      </w:r>
      <w:r>
        <w:rPr>
          <w:iCs/>
          <w:lang w:eastAsia="zh-CN"/>
        </w:rPr>
        <w:t xml:space="preserve"> </w:t>
      </w:r>
      <w:r w:rsidR="00337323" w:rsidRPr="00337323">
        <w:rPr>
          <w:iCs/>
          <w:lang w:eastAsia="zh-CN"/>
        </w:rPr>
        <w:t>Extended DRX enhancements</w:t>
      </w:r>
    </w:p>
    <w:p w14:paraId="585FE5C8" w14:textId="4B7FE65F" w:rsidR="00D558CB" w:rsidRDefault="00D558CB" w:rsidP="003E7D5B">
      <w:pPr>
        <w:pStyle w:val="ListParagraph"/>
        <w:numPr>
          <w:ilvl w:val="0"/>
          <w:numId w:val="6"/>
        </w:numPr>
        <w:spacing w:line="259" w:lineRule="auto"/>
        <w:ind w:firstLineChars="0"/>
        <w:rPr>
          <w:iCs/>
          <w:lang w:eastAsia="zh-CN"/>
        </w:rPr>
      </w:pPr>
      <w:r>
        <w:rPr>
          <w:iCs/>
          <w:lang w:eastAsia="zh-CN"/>
        </w:rPr>
        <w:t xml:space="preserve">AI </w:t>
      </w:r>
      <w:r w:rsidR="00EB7E9D">
        <w:rPr>
          <w:iCs/>
          <w:lang w:eastAsia="zh-CN"/>
        </w:rPr>
        <w:t>9</w:t>
      </w:r>
      <w:r>
        <w:rPr>
          <w:iCs/>
          <w:lang w:eastAsia="zh-CN"/>
        </w:rPr>
        <w:t>.</w:t>
      </w:r>
      <w:r w:rsidR="00EB7E9D">
        <w:rPr>
          <w:iCs/>
          <w:lang w:eastAsia="zh-CN"/>
        </w:rPr>
        <w:t>1</w:t>
      </w:r>
      <w:r w:rsidR="00DB785F">
        <w:rPr>
          <w:iCs/>
          <w:lang w:eastAsia="zh-CN"/>
        </w:rPr>
        <w:t>8</w:t>
      </w:r>
      <w:r>
        <w:rPr>
          <w:iCs/>
          <w:lang w:eastAsia="zh-CN"/>
        </w:rPr>
        <w:t>.</w:t>
      </w:r>
      <w:r w:rsidR="007E501E">
        <w:rPr>
          <w:iCs/>
          <w:lang w:eastAsia="zh-CN"/>
        </w:rPr>
        <w:t>3</w:t>
      </w:r>
      <w:r>
        <w:rPr>
          <w:iCs/>
          <w:lang w:eastAsia="zh-CN"/>
        </w:rPr>
        <w:t>.</w:t>
      </w:r>
      <w:r w:rsidR="006B494D">
        <w:rPr>
          <w:iCs/>
          <w:lang w:eastAsia="zh-CN"/>
        </w:rPr>
        <w:t>3</w:t>
      </w:r>
      <w:r>
        <w:rPr>
          <w:iCs/>
          <w:lang w:eastAsia="zh-CN"/>
        </w:rPr>
        <w:t xml:space="preserve"> </w:t>
      </w:r>
      <w:r w:rsidR="00337323" w:rsidRPr="00337323">
        <w:rPr>
          <w:iCs/>
          <w:lang w:eastAsia="zh-CN"/>
        </w:rPr>
        <w:t>RRM measurement relaxations</w:t>
      </w:r>
    </w:p>
    <w:p w14:paraId="76B3814A" w14:textId="7E312017" w:rsidR="006B494D" w:rsidRDefault="006B494D" w:rsidP="003E7D5B">
      <w:pPr>
        <w:pStyle w:val="ListParagraph"/>
        <w:numPr>
          <w:ilvl w:val="0"/>
          <w:numId w:val="6"/>
        </w:numPr>
        <w:spacing w:line="259" w:lineRule="auto"/>
        <w:ind w:firstLineChars="0"/>
        <w:rPr>
          <w:iCs/>
          <w:lang w:eastAsia="zh-CN"/>
        </w:rPr>
      </w:pPr>
      <w:r w:rsidRPr="006B494D">
        <w:rPr>
          <w:iCs/>
          <w:lang w:eastAsia="zh-CN"/>
        </w:rPr>
        <w:t xml:space="preserve">AI </w:t>
      </w:r>
      <w:r w:rsidR="00EB7E9D">
        <w:rPr>
          <w:iCs/>
          <w:lang w:eastAsia="zh-CN"/>
        </w:rPr>
        <w:t>9</w:t>
      </w:r>
      <w:r w:rsidRPr="006B494D">
        <w:rPr>
          <w:iCs/>
          <w:lang w:eastAsia="zh-CN"/>
        </w:rPr>
        <w:t>.</w:t>
      </w:r>
      <w:r w:rsidR="00EB7E9D">
        <w:rPr>
          <w:iCs/>
          <w:lang w:eastAsia="zh-CN"/>
        </w:rPr>
        <w:t>1</w:t>
      </w:r>
      <w:r w:rsidR="00DB785F">
        <w:rPr>
          <w:iCs/>
          <w:lang w:eastAsia="zh-CN"/>
        </w:rPr>
        <w:t>8.</w:t>
      </w:r>
      <w:r w:rsidRPr="006B494D">
        <w:rPr>
          <w:iCs/>
          <w:lang w:eastAsia="zh-CN"/>
        </w:rPr>
        <w:t>3.4 Others</w:t>
      </w:r>
    </w:p>
    <w:p w14:paraId="0EE06B6A" w14:textId="14181BCC" w:rsidR="00004165" w:rsidRDefault="00633841" w:rsidP="00805BE8">
      <w:pPr>
        <w:rPr>
          <w:color w:val="0070C0"/>
          <w:lang w:eastAsia="zh-CN"/>
        </w:rPr>
      </w:pPr>
      <w:r>
        <w:rPr>
          <w:kern w:val="2"/>
          <w:lang w:val="en-US" w:eastAsia="zh-CN"/>
        </w:rPr>
        <w:t xml:space="preserve">Based on the latest approved WI </w:t>
      </w:r>
      <w:r w:rsidR="00CC610D">
        <w:rPr>
          <w:kern w:val="2"/>
          <w:lang w:val="en-US" w:eastAsia="zh-CN"/>
        </w:rPr>
        <w:t>in [</w:t>
      </w:r>
      <w:r w:rsidRPr="00E72401">
        <w:t>RP-211574</w:t>
      </w:r>
      <w:r>
        <w:rPr>
          <w:kern w:val="2"/>
          <w:lang w:val="en-US" w:eastAsia="zh-CN"/>
        </w:rPr>
        <w:t>], the objectives of the WI for the above AI</w:t>
      </w:r>
      <w:r w:rsidR="002E4040">
        <w:rPr>
          <w:kern w:val="2"/>
          <w:lang w:val="en-US" w:eastAsia="zh-CN"/>
        </w:rPr>
        <w:t>s</w:t>
      </w:r>
      <w:r>
        <w:rPr>
          <w:kern w:val="2"/>
          <w:lang w:val="en-US" w:eastAsia="zh-CN"/>
        </w:rPr>
        <w:t xml:space="preserve"> are duplicated as below</w:t>
      </w:r>
      <w:r w:rsidR="007979F5">
        <w:rPr>
          <w:kern w:val="2"/>
          <w:lang w:val="en-US" w:eastAsia="zh-CN"/>
        </w:rPr>
        <w:t>:</w:t>
      </w:r>
    </w:p>
    <w:bookmarkStart w:id="0" w:name="_MON_1690188900"/>
    <w:bookmarkEnd w:id="0"/>
    <w:p w14:paraId="449E7A10" w14:textId="20A72ED3" w:rsidR="00C81D51" w:rsidRDefault="0031010C" w:rsidP="00805BE8">
      <w:pPr>
        <w:rPr>
          <w:color w:val="0070C0"/>
          <w:lang w:eastAsia="zh-CN"/>
        </w:rPr>
      </w:pPr>
      <w:r>
        <w:rPr>
          <w:noProof/>
          <w:color w:val="0070C0"/>
          <w:lang w:eastAsia="zh-CN"/>
        </w:rPr>
        <w:object w:dxaOrig="9639" w:dyaOrig="4634" w14:anchorId="3468E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234pt;mso-width-percent:0;mso-height-percent:0;mso-width-percent:0;mso-height-percent:0" o:ole="">
            <v:imagedata r:id="rId9" o:title=""/>
          </v:shape>
          <o:OLEObject Type="Embed" ProgID="Word.Document.12" ShapeID="_x0000_i1025" DrawAspect="Content" ObjectID="_1722159834" r:id="rId10">
            <o:FieldCodes>\s</o:FieldCodes>
          </o:OLEObject>
        </w:object>
      </w:r>
    </w:p>
    <w:p w14:paraId="48BC0BF3" w14:textId="64A8ADC1" w:rsidR="003423E1" w:rsidRPr="00FA18DD" w:rsidRDefault="008E1CFD" w:rsidP="00805BE8">
      <w:pPr>
        <w:rPr>
          <w:kern w:val="2"/>
          <w:lang w:val="en-US" w:eastAsia="zh-CN"/>
        </w:rPr>
      </w:pPr>
      <w:r w:rsidRPr="00FA18DD">
        <w:rPr>
          <w:kern w:val="2"/>
          <w:lang w:val="en-US" w:eastAsia="zh-CN"/>
        </w:rPr>
        <w:t>During email discussion companies are encourages to:</w:t>
      </w:r>
    </w:p>
    <w:p w14:paraId="6DD1A0EE" w14:textId="3D97B057" w:rsidR="008E1CFD" w:rsidRDefault="008E1CFD" w:rsidP="003E7D5B">
      <w:pPr>
        <w:pStyle w:val="ListParagraph"/>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ListParagraph"/>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ListParagraph"/>
        <w:numPr>
          <w:ilvl w:val="0"/>
          <w:numId w:val="6"/>
        </w:numPr>
        <w:spacing w:line="259" w:lineRule="auto"/>
        <w:ind w:firstLineChars="0"/>
        <w:rPr>
          <w:iCs/>
          <w:lang w:eastAsia="zh-CN"/>
        </w:rPr>
      </w:pPr>
      <w:r>
        <w:rPr>
          <w:iCs/>
          <w:lang w:eastAsia="zh-CN"/>
        </w:rPr>
        <w:t>Use “Track changes” to help identify added comments/changes</w:t>
      </w:r>
    </w:p>
    <w:p w14:paraId="368562FC" w14:textId="30D9CFD5" w:rsidR="00F3604E" w:rsidRDefault="00F3604E" w:rsidP="003E7D5B">
      <w:pPr>
        <w:pStyle w:val="ListParagraph"/>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p w14:paraId="2B1B336B" w14:textId="4995871F" w:rsidR="000D1656" w:rsidRDefault="00376E7A" w:rsidP="000D1656">
      <w:pPr>
        <w:spacing w:after="0"/>
        <w:rPr>
          <w:iCs/>
          <w:lang w:eastAsia="zh-CN"/>
        </w:rPr>
      </w:pPr>
      <w:r>
        <w:rPr>
          <w:iCs/>
          <w:lang w:eastAsia="zh-CN"/>
        </w:rPr>
        <w:t xml:space="preserve">The following </w:t>
      </w:r>
      <w:proofErr w:type="spellStart"/>
      <w:r>
        <w:rPr>
          <w:iCs/>
          <w:lang w:eastAsia="zh-CN"/>
        </w:rPr>
        <w:t>tdoc</w:t>
      </w:r>
      <w:proofErr w:type="spellEnd"/>
      <w:r>
        <w:rPr>
          <w:iCs/>
          <w:lang w:eastAsia="zh-CN"/>
        </w:rPr>
        <w:t xml:space="preserve"> in 9.19.3.4 are treated in email thread </w:t>
      </w:r>
      <w:r w:rsidR="000D1656" w:rsidRPr="000D1656">
        <w:rPr>
          <w:iCs/>
          <w:lang w:eastAsia="zh-CN"/>
        </w:rPr>
        <w:t>[10</w:t>
      </w:r>
      <w:r w:rsidR="000D1656">
        <w:rPr>
          <w:iCs/>
          <w:lang w:eastAsia="zh-CN"/>
        </w:rPr>
        <w:t>3</w:t>
      </w:r>
      <w:r w:rsidR="000D1656" w:rsidRPr="000D1656">
        <w:rPr>
          <w:iCs/>
          <w:lang w:eastAsia="zh-CN"/>
        </w:rPr>
        <w:t>-e][214] NR_redcap_RRM_1</w:t>
      </w:r>
    </w:p>
    <w:p w14:paraId="29B98AA9" w14:textId="1C9A0C3E" w:rsidR="00C2677F" w:rsidRPr="00557262" w:rsidRDefault="00D2458D" w:rsidP="00C2677F">
      <w:pPr>
        <w:spacing w:after="0"/>
        <w:rPr>
          <w:iCs/>
          <w:lang w:eastAsia="zh-CN"/>
        </w:rPr>
      </w:pPr>
      <w:hyperlink r:id="rId11" w:history="1">
        <w:r w:rsidR="00C2677F" w:rsidRPr="00557262">
          <w:rPr>
            <w:iCs/>
            <w:lang w:eastAsia="zh-CN"/>
          </w:rPr>
          <w:t>R4-2213378</w:t>
        </w:r>
      </w:hyperlink>
      <w:r w:rsidR="00C2677F" w:rsidRPr="00557262">
        <w:rPr>
          <w:iCs/>
          <w:lang w:eastAsia="zh-CN"/>
        </w:rPr>
        <w:t>; R4-2213649</w:t>
      </w:r>
    </w:p>
    <w:p w14:paraId="31C82FC5" w14:textId="086D8994" w:rsidR="00407206" w:rsidRDefault="00407206" w:rsidP="000D1656">
      <w:pPr>
        <w:spacing w:after="0"/>
        <w:rPr>
          <w:iCs/>
          <w:lang w:eastAsia="zh-CN"/>
        </w:rPr>
      </w:pPr>
    </w:p>
    <w:p w14:paraId="702BE026" w14:textId="3DD395F0" w:rsidR="00EB7125" w:rsidRPr="00EB7125" w:rsidRDefault="00EB7125" w:rsidP="00EB7125">
      <w:pPr>
        <w:overflowPunct w:val="0"/>
        <w:autoSpaceDE w:val="0"/>
        <w:autoSpaceDN w:val="0"/>
        <w:textAlignment w:val="baseline"/>
        <w:rPr>
          <w:iCs/>
          <w:lang w:eastAsia="zh-CN"/>
        </w:rPr>
      </w:pPr>
      <w:r>
        <w:rPr>
          <w:iCs/>
          <w:lang w:eastAsia="zh-CN"/>
        </w:rPr>
        <w:t>Some proposal of t</w:t>
      </w:r>
      <w:r w:rsidR="00A979B7">
        <w:rPr>
          <w:iCs/>
          <w:lang w:eastAsia="zh-CN"/>
        </w:rPr>
        <w:t xml:space="preserve">he following documents are handled in this email thread: </w:t>
      </w:r>
      <w:hyperlink r:id="rId12" w:history="1">
        <w:r w:rsidRPr="00EB7125">
          <w:rPr>
            <w:iCs/>
            <w:lang w:eastAsia="zh-CN"/>
          </w:rPr>
          <w:t>R4-2211847</w:t>
        </w:r>
      </w:hyperlink>
      <w:r w:rsidRPr="00EB7125">
        <w:rPr>
          <w:iCs/>
          <w:lang w:eastAsia="zh-CN"/>
        </w:rPr>
        <w:t xml:space="preserve">; </w:t>
      </w:r>
      <w:hyperlink r:id="rId13" w:history="1">
        <w:r w:rsidRPr="00EB7125">
          <w:rPr>
            <w:iCs/>
            <w:lang w:eastAsia="zh-CN"/>
          </w:rPr>
          <w:t>R4-2212037</w:t>
        </w:r>
      </w:hyperlink>
      <w:r w:rsidRPr="00EB7125">
        <w:rPr>
          <w:iCs/>
          <w:lang w:eastAsia="zh-CN"/>
        </w:rPr>
        <w:t xml:space="preserve">; </w:t>
      </w:r>
      <w:hyperlink r:id="rId14" w:history="1">
        <w:r w:rsidRPr="00EB7125">
          <w:rPr>
            <w:iCs/>
            <w:lang w:eastAsia="zh-CN"/>
          </w:rPr>
          <w:t>R4-2213064</w:t>
        </w:r>
      </w:hyperlink>
      <w:r w:rsidRPr="00EB7125">
        <w:rPr>
          <w:iCs/>
          <w:lang w:eastAsia="zh-CN"/>
        </w:rPr>
        <w:t>; R4-2213643</w:t>
      </w:r>
    </w:p>
    <w:p w14:paraId="45AA8654" w14:textId="48B140C3" w:rsidR="00EB7125" w:rsidRPr="00EB7125" w:rsidRDefault="00EB7125" w:rsidP="00EB7125">
      <w:pPr>
        <w:rPr>
          <w:sz w:val="22"/>
          <w:szCs w:val="22"/>
          <w:lang w:val="sv-SE"/>
        </w:rPr>
      </w:pPr>
    </w:p>
    <w:p w14:paraId="2F06F6CC" w14:textId="39F023D3" w:rsidR="00341E7A" w:rsidRPr="00EB7125" w:rsidRDefault="00EB7125" w:rsidP="00341E7A">
      <w:pPr>
        <w:spacing w:line="259" w:lineRule="auto"/>
        <w:rPr>
          <w:iCs/>
          <w:lang w:val="en-US" w:eastAsia="zh-CN"/>
        </w:rPr>
      </w:pPr>
      <w:r>
        <w:rPr>
          <w:iCs/>
          <w:lang w:val="en-US" w:eastAsia="zh-CN"/>
        </w:rPr>
        <w:lastRenderedPageBreak/>
        <w:t>;</w:t>
      </w:r>
    </w:p>
    <w:p w14:paraId="609286E5" w14:textId="6E770A50"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BA30B5" w:rsidRPr="00337323">
        <w:rPr>
          <w:iCs/>
          <w:lang w:eastAsia="zh-CN"/>
        </w:rPr>
        <w:t>Extended</w:t>
      </w:r>
      <w:proofErr w:type="spellEnd"/>
      <w:r w:rsidR="00BA30B5" w:rsidRPr="00337323">
        <w:rPr>
          <w:iCs/>
          <w:lang w:eastAsia="zh-CN"/>
        </w:rPr>
        <w:t xml:space="preserve"> DRX </w:t>
      </w:r>
      <w:proofErr w:type="spellStart"/>
      <w:r w:rsidR="00BA30B5" w:rsidRPr="00337323">
        <w:rPr>
          <w:iCs/>
          <w:lang w:eastAsia="zh-CN"/>
        </w:rPr>
        <w:t>enhancements</w:t>
      </w:r>
      <w:proofErr w:type="spellEnd"/>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84C5D" w:rsidRPr="00F53FE2" w14:paraId="0411894B" w14:textId="77777777" w:rsidTr="000B608A">
        <w:trPr>
          <w:trHeight w:val="468"/>
        </w:trPr>
        <w:tc>
          <w:tcPr>
            <w:tcW w:w="988" w:type="dxa"/>
            <w:vAlign w:val="center"/>
          </w:tcPr>
          <w:p w14:paraId="2F14AAAF" w14:textId="0E1491F7" w:rsidR="00484C5D" w:rsidRPr="00805BE8" w:rsidRDefault="00484C5D" w:rsidP="00805BE8">
            <w:pPr>
              <w:spacing w:before="120" w:after="120"/>
              <w:rPr>
                <w:bCs/>
              </w:rPr>
            </w:pPr>
            <w:r w:rsidRPr="00805BE8">
              <w:rPr>
                <w:bCs/>
              </w:rPr>
              <w:t>T-doc number</w:t>
            </w:r>
          </w:p>
        </w:tc>
        <w:tc>
          <w:tcPr>
            <w:tcW w:w="1275" w:type="dxa"/>
            <w:vAlign w:val="center"/>
          </w:tcPr>
          <w:p w14:paraId="46E4D078" w14:textId="7CE45E51" w:rsidR="00484C5D" w:rsidRPr="00805BE8" w:rsidRDefault="00484C5D" w:rsidP="00805BE8">
            <w:pPr>
              <w:spacing w:before="120" w:after="120"/>
              <w:rPr>
                <w:bCs/>
              </w:rPr>
            </w:pPr>
            <w:r w:rsidRPr="00805BE8">
              <w:rPr>
                <w:bCs/>
              </w:rPr>
              <w:t>Company</w:t>
            </w:r>
          </w:p>
        </w:tc>
        <w:tc>
          <w:tcPr>
            <w:tcW w:w="7368"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E75D973" w14:textId="77777777" w:rsidTr="000B608A">
        <w:trPr>
          <w:trHeight w:val="468"/>
        </w:trPr>
        <w:tc>
          <w:tcPr>
            <w:tcW w:w="988" w:type="dxa"/>
            <w:vAlign w:val="center"/>
          </w:tcPr>
          <w:p w14:paraId="58BC5F6A" w14:textId="09474404" w:rsidR="00184B4C" w:rsidRPr="003124E8" w:rsidRDefault="000B608A" w:rsidP="003124E8">
            <w:pPr>
              <w:snapToGrid w:val="0"/>
              <w:spacing w:before="180" w:after="120"/>
              <w:jc w:val="both"/>
              <w:rPr>
                <w:rFonts w:ascii="Arial" w:hAnsi="Arial" w:cs="Arial"/>
                <w:sz w:val="16"/>
                <w:szCs w:val="16"/>
              </w:rPr>
            </w:pPr>
            <w:r w:rsidRPr="00DC1EC2">
              <w:rPr>
                <w:rFonts w:cs="Arial"/>
                <w:szCs w:val="24"/>
              </w:rPr>
              <w:t>R4-22</w:t>
            </w:r>
            <w:r>
              <w:rPr>
                <w:rFonts w:cs="Arial"/>
                <w:szCs w:val="24"/>
              </w:rPr>
              <w:t>12754</w:t>
            </w:r>
          </w:p>
        </w:tc>
        <w:tc>
          <w:tcPr>
            <w:tcW w:w="1275" w:type="dxa"/>
            <w:vAlign w:val="center"/>
          </w:tcPr>
          <w:p w14:paraId="4DA5536D" w14:textId="7A25EC29" w:rsidR="00184B4C" w:rsidRPr="003124E8" w:rsidRDefault="000B608A" w:rsidP="003124E8">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3EB114CB" w14:textId="77777777" w:rsidR="000B608A" w:rsidRDefault="000B608A" w:rsidP="000B608A">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sidRPr="002F55D4">
              <w:rPr>
                <w:b/>
                <w:bCs/>
                <w:i/>
                <w:iCs/>
              </w:rPr>
              <w:t xml:space="preserve">Proposal </w:t>
            </w:r>
            <w:r>
              <w:rPr>
                <w:b/>
                <w:bCs/>
                <w:i/>
                <w:iCs/>
                <w:noProof/>
              </w:rPr>
              <w:t>1</w:t>
            </w:r>
            <w:r w:rsidRPr="002F55D4">
              <w:rPr>
                <w:b/>
                <w:bCs/>
                <w:i/>
                <w:iCs/>
              </w:rPr>
              <w:t xml:space="preserve">: </w:t>
            </w:r>
            <w:r>
              <w:rPr>
                <w:b/>
                <w:bCs/>
                <w:i/>
                <w:iCs/>
              </w:rPr>
              <w:t xml:space="preserve">All the </w:t>
            </w:r>
            <w:proofErr w:type="spellStart"/>
            <w:r>
              <w:rPr>
                <w:b/>
                <w:bCs/>
                <w:i/>
                <w:iCs/>
              </w:rPr>
              <w:t>eDRX</w:t>
            </w:r>
            <w:proofErr w:type="spellEnd"/>
            <w:r>
              <w:rPr>
                <w:b/>
                <w:bCs/>
                <w:i/>
                <w:iCs/>
              </w:rPr>
              <w:t xml:space="preserve"> configurations are valid for </w:t>
            </w:r>
            <w:proofErr w:type="spellStart"/>
            <w:r w:rsidRPr="002F55D4">
              <w:rPr>
                <w:b/>
                <w:bCs/>
                <w:i/>
                <w:iCs/>
              </w:rPr>
              <w:t>eDRX_IDLE</w:t>
            </w:r>
            <w:proofErr w:type="spellEnd"/>
            <w:r w:rsidRPr="002F55D4">
              <w:rPr>
                <w:b/>
                <w:bCs/>
                <w:i/>
                <w:iCs/>
              </w:rPr>
              <w:t xml:space="preserve"> cycles with PTW</w:t>
            </w:r>
            <w:r>
              <w:rPr>
                <w:b/>
                <w:bCs/>
                <w:i/>
                <w:iCs/>
              </w:rPr>
              <w:t>.</w:t>
            </w:r>
            <w:r>
              <w:rPr>
                <w:b/>
                <w:bCs/>
                <w:i/>
                <w:iCs/>
              </w:rPr>
              <w:fldChar w:fldCharType="end"/>
            </w:r>
          </w:p>
          <w:p w14:paraId="2A778C0F" w14:textId="77777777" w:rsidR="000B608A" w:rsidRDefault="000B608A" w:rsidP="000B608A">
            <w:pPr>
              <w:jc w:val="both"/>
              <w:rPr>
                <w:b/>
                <w:bCs/>
                <w:i/>
                <w:iCs/>
              </w:rPr>
            </w:pPr>
            <w:r>
              <w:rPr>
                <w:b/>
                <w:bCs/>
                <w:i/>
                <w:iCs/>
              </w:rPr>
              <w:fldChar w:fldCharType="begin"/>
            </w:r>
            <w:r>
              <w:rPr>
                <w:b/>
                <w:bCs/>
                <w:i/>
                <w:iCs/>
              </w:rPr>
              <w:instrText xml:space="preserve"> REF _Ref110463506 \h </w:instrText>
            </w:r>
            <w:r>
              <w:rPr>
                <w:b/>
                <w:bCs/>
                <w:i/>
                <w:iCs/>
              </w:rPr>
            </w:r>
            <w:r>
              <w:rPr>
                <w:b/>
                <w:bCs/>
                <w:i/>
                <w:iCs/>
              </w:rPr>
              <w:fldChar w:fldCharType="separate"/>
            </w:r>
            <w:r w:rsidRPr="002F55D4">
              <w:rPr>
                <w:b/>
                <w:bCs/>
                <w:i/>
                <w:iCs/>
              </w:rPr>
              <w:t xml:space="preserve">Proposal </w:t>
            </w:r>
            <w:r>
              <w:rPr>
                <w:b/>
                <w:bCs/>
                <w:i/>
                <w:iCs/>
                <w:noProof/>
              </w:rPr>
              <w:t>2</w:t>
            </w:r>
            <w:r w:rsidRPr="002F55D4">
              <w:rPr>
                <w:b/>
                <w:bCs/>
                <w:i/>
                <w:iCs/>
              </w:rPr>
              <w:t>:</w:t>
            </w:r>
            <w:r>
              <w:rPr>
                <w:b/>
                <w:bCs/>
                <w:i/>
                <w:iCs/>
              </w:rPr>
              <w:t xml:space="preserve"> When </w:t>
            </w:r>
            <w:proofErr w:type="spellStart"/>
            <w:r>
              <w:rPr>
                <w:b/>
                <w:bCs/>
                <w:i/>
                <w:iCs/>
              </w:rPr>
              <w:t>eDRX</w:t>
            </w:r>
            <w:proofErr w:type="spellEnd"/>
            <w:r>
              <w:rPr>
                <w:b/>
                <w:bCs/>
                <w:i/>
                <w:iCs/>
              </w:rPr>
              <w:t xml:space="preserve">=2.56s, and DRX=0.32s, UE is allowed to only perform intra-frequency, inter-frequency, inter-RAT measurement within PTW in every 2 </w:t>
            </w:r>
            <w:proofErr w:type="spellStart"/>
            <w:r>
              <w:rPr>
                <w:b/>
                <w:bCs/>
                <w:i/>
                <w:iCs/>
              </w:rPr>
              <w:t>eDRX</w:t>
            </w:r>
            <w:proofErr w:type="spellEnd"/>
            <w:r>
              <w:rPr>
                <w:b/>
                <w:bCs/>
                <w:i/>
                <w:iCs/>
              </w:rPr>
              <w:t xml:space="preserve"> cycles.</w:t>
            </w:r>
            <w:r>
              <w:rPr>
                <w:b/>
                <w:bCs/>
                <w:i/>
                <w:iCs/>
              </w:rPr>
              <w:fldChar w:fldCharType="end"/>
            </w:r>
          </w:p>
          <w:p w14:paraId="5A7E6858" w14:textId="5E0D5715" w:rsidR="00184B4C" w:rsidRPr="000B608A" w:rsidRDefault="00184B4C" w:rsidP="003124E8">
            <w:pPr>
              <w:snapToGrid w:val="0"/>
              <w:spacing w:before="180"/>
              <w:jc w:val="both"/>
              <w:rPr>
                <w:rFonts w:ascii="Arial" w:hAnsi="Arial" w:cs="Arial"/>
                <w:sz w:val="16"/>
                <w:szCs w:val="16"/>
              </w:rPr>
            </w:pPr>
          </w:p>
        </w:tc>
      </w:tr>
      <w:tr w:rsidR="00184B4C" w:rsidRPr="00F53FE2" w14:paraId="3364B155" w14:textId="77777777" w:rsidTr="000B608A">
        <w:trPr>
          <w:trHeight w:val="468"/>
        </w:trPr>
        <w:tc>
          <w:tcPr>
            <w:tcW w:w="988" w:type="dxa"/>
            <w:vAlign w:val="center"/>
          </w:tcPr>
          <w:p w14:paraId="4A23F6AE" w14:textId="026A781B" w:rsidR="00184B4C" w:rsidRPr="005E07A2" w:rsidRDefault="005E07A2" w:rsidP="005E07A2">
            <w:pPr>
              <w:snapToGrid w:val="0"/>
              <w:spacing w:before="180" w:after="120"/>
              <w:jc w:val="both"/>
              <w:rPr>
                <w:rFonts w:cs="Arial"/>
                <w:szCs w:val="24"/>
              </w:rPr>
            </w:pPr>
            <w:r w:rsidRPr="005E07A2">
              <w:rPr>
                <w:rFonts w:cs="Arial"/>
                <w:szCs w:val="24"/>
              </w:rPr>
              <w:t>R4-2212995</w:t>
            </w:r>
          </w:p>
        </w:tc>
        <w:tc>
          <w:tcPr>
            <w:tcW w:w="1275" w:type="dxa"/>
            <w:vAlign w:val="center"/>
          </w:tcPr>
          <w:p w14:paraId="60BB4C3F" w14:textId="1A17E752" w:rsidR="00184B4C" w:rsidRPr="005E07A2" w:rsidRDefault="005E07A2" w:rsidP="005E07A2">
            <w:pPr>
              <w:snapToGrid w:val="0"/>
              <w:spacing w:before="180" w:after="120"/>
              <w:jc w:val="both"/>
              <w:rPr>
                <w:rFonts w:cs="Arial"/>
                <w:szCs w:val="24"/>
              </w:rPr>
            </w:pPr>
            <w:bookmarkStart w:id="1" w:name="OLE_LINK25"/>
            <w:r w:rsidRPr="005E07A2">
              <w:rPr>
                <w:rFonts w:cs="Arial" w:hint="eastAsia"/>
                <w:szCs w:val="24"/>
              </w:rPr>
              <w:t xml:space="preserve">Huawei, </w:t>
            </w:r>
            <w:proofErr w:type="spellStart"/>
            <w:r w:rsidRPr="005E07A2">
              <w:rPr>
                <w:rFonts w:cs="Arial" w:hint="eastAsia"/>
                <w:szCs w:val="24"/>
              </w:rPr>
              <w:t>HiSilicon</w:t>
            </w:r>
            <w:bookmarkEnd w:id="1"/>
            <w:proofErr w:type="spellEnd"/>
          </w:p>
        </w:tc>
        <w:tc>
          <w:tcPr>
            <w:tcW w:w="7368" w:type="dxa"/>
          </w:tcPr>
          <w:p w14:paraId="594DD9AB" w14:textId="77777777" w:rsidR="005E07A2"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Proposal 1: If the UE</w:t>
            </w:r>
            <w:r>
              <w:rPr>
                <w:rFonts w:eastAsiaTheme="minorEastAsia"/>
                <w:b/>
                <w:sz w:val="22"/>
                <w:lang w:eastAsia="zh-CN"/>
              </w:rPr>
              <w:t xml:space="preserve"> in </w:t>
            </w:r>
            <w:proofErr w:type="spellStart"/>
            <w:r>
              <w:rPr>
                <w:rFonts w:eastAsiaTheme="minorEastAsia"/>
                <w:b/>
                <w:sz w:val="22"/>
                <w:lang w:eastAsia="zh-CN"/>
              </w:rPr>
              <w:t>RRC_Inactive</w:t>
            </w:r>
            <w:proofErr w:type="spellEnd"/>
            <w:r w:rsidRPr="00704B27">
              <w:rPr>
                <w:rFonts w:eastAsiaTheme="minorEastAsia"/>
                <w:b/>
                <w:sz w:val="22"/>
                <w:lang w:eastAsia="zh-CN"/>
              </w:rPr>
              <w:t xml:space="preserve"> has not found any new suitable cell based on searches and measurements during the time T’, the UE shall initiate cell selection procedures</w:t>
            </w:r>
            <w:r>
              <w:rPr>
                <w:rFonts w:eastAsiaTheme="minorEastAsia"/>
                <w:b/>
                <w:sz w:val="22"/>
                <w:lang w:eastAsia="zh-CN"/>
              </w:rPr>
              <w:t>.</w:t>
            </w:r>
          </w:p>
          <w:p w14:paraId="1AA4673D" w14:textId="77777777" w:rsidR="005E07A2" w:rsidRPr="00704B27"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w:t>
            </w:r>
            <w:r w:rsidRPr="00704B27">
              <w:rPr>
                <w:rFonts w:eastAsiaTheme="minorEastAsia"/>
                <w:b/>
                <w:sz w:val="22"/>
                <w:lang w:eastAsia="zh-CN"/>
              </w:rPr>
              <w:tab/>
              <w:t xml:space="preserve">T’= MAX (10 s, one </w:t>
            </w:r>
            <w:proofErr w:type="spellStart"/>
            <w:r w:rsidRPr="00704B27">
              <w:rPr>
                <w:rFonts w:eastAsiaTheme="minorEastAsia"/>
                <w:b/>
                <w:sz w:val="22"/>
                <w:lang w:eastAsia="zh-CN"/>
              </w:rPr>
              <w:t>DRX_inactive</w:t>
            </w:r>
            <w:proofErr w:type="spellEnd"/>
            <w:r w:rsidRPr="00704B27">
              <w:rPr>
                <w:rFonts w:eastAsiaTheme="minorEastAsia"/>
                <w:b/>
                <w:sz w:val="22"/>
                <w:lang w:eastAsia="zh-CN"/>
              </w:rPr>
              <w:t xml:space="preserve"> cycle or one </w:t>
            </w:r>
            <w:proofErr w:type="spellStart"/>
            <w:r w:rsidRPr="00704B27">
              <w:rPr>
                <w:rFonts w:eastAsiaTheme="minorEastAsia"/>
                <w:b/>
                <w:sz w:val="22"/>
                <w:lang w:eastAsia="zh-CN"/>
              </w:rPr>
              <w:t>eDRX_inactive</w:t>
            </w:r>
            <w:proofErr w:type="spellEnd"/>
            <w:r w:rsidRPr="00704B27">
              <w:rPr>
                <w:rFonts w:eastAsiaTheme="minorEastAsia"/>
                <w:b/>
                <w:sz w:val="22"/>
                <w:lang w:eastAsia="zh-CN"/>
              </w:rPr>
              <w:t xml:space="preserve"> cycle if configured) in FR1, or</w:t>
            </w:r>
          </w:p>
          <w:p w14:paraId="30195B24" w14:textId="77777777" w:rsidR="005E07A2" w:rsidRPr="00704B27"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w:t>
            </w:r>
            <w:r w:rsidRPr="00704B27">
              <w:rPr>
                <w:rFonts w:eastAsiaTheme="minorEastAsia"/>
                <w:b/>
                <w:sz w:val="22"/>
                <w:lang w:eastAsia="zh-CN"/>
              </w:rPr>
              <w:tab/>
              <w:t xml:space="preserve">T’= MAX (10 s, N1* </w:t>
            </w:r>
            <w:proofErr w:type="spellStart"/>
            <w:r w:rsidRPr="00704B27">
              <w:rPr>
                <w:rFonts w:eastAsiaTheme="minorEastAsia"/>
                <w:b/>
                <w:sz w:val="22"/>
                <w:lang w:eastAsia="zh-CN"/>
              </w:rPr>
              <w:t>DRX_inactive</w:t>
            </w:r>
            <w:proofErr w:type="spellEnd"/>
            <w:r w:rsidRPr="00704B27">
              <w:rPr>
                <w:rFonts w:eastAsiaTheme="minorEastAsia"/>
                <w:b/>
                <w:sz w:val="22"/>
                <w:lang w:eastAsia="zh-CN"/>
              </w:rPr>
              <w:t xml:space="preserve"> cycle or N1* </w:t>
            </w:r>
            <w:proofErr w:type="spellStart"/>
            <w:r w:rsidRPr="00704B27">
              <w:rPr>
                <w:rFonts w:eastAsiaTheme="minorEastAsia"/>
                <w:b/>
                <w:sz w:val="22"/>
                <w:lang w:eastAsia="zh-CN"/>
              </w:rPr>
              <w:t>eDRX_inactive</w:t>
            </w:r>
            <w:proofErr w:type="spellEnd"/>
            <w:r w:rsidRPr="00704B27">
              <w:rPr>
                <w:rFonts w:eastAsiaTheme="minorEastAsia"/>
                <w:b/>
                <w:sz w:val="22"/>
                <w:lang w:eastAsia="zh-CN"/>
              </w:rPr>
              <w:t xml:space="preserve"> cycle if configured) in FR2.</w:t>
            </w:r>
          </w:p>
          <w:p w14:paraId="0C690154" w14:textId="42BD832D" w:rsidR="00184B4C" w:rsidRPr="005E07A2" w:rsidRDefault="00184B4C" w:rsidP="00522496">
            <w:pPr>
              <w:snapToGrid w:val="0"/>
              <w:spacing w:after="120"/>
              <w:jc w:val="both"/>
              <w:rPr>
                <w:rFonts w:ascii="Arial" w:hAnsi="Arial" w:cs="Arial"/>
                <w:sz w:val="16"/>
                <w:szCs w:val="16"/>
              </w:rPr>
            </w:pPr>
          </w:p>
        </w:tc>
      </w:tr>
      <w:tr w:rsidR="00184B4C" w:rsidRPr="00F53FE2" w14:paraId="5624EF23" w14:textId="77777777" w:rsidTr="000B608A">
        <w:trPr>
          <w:trHeight w:val="468"/>
        </w:trPr>
        <w:tc>
          <w:tcPr>
            <w:tcW w:w="988" w:type="dxa"/>
            <w:vAlign w:val="center"/>
          </w:tcPr>
          <w:p w14:paraId="38F3DE19" w14:textId="2AB9541C" w:rsidR="00184B4C" w:rsidRPr="003F3671" w:rsidRDefault="009E5AAF" w:rsidP="00184B4C">
            <w:pPr>
              <w:spacing w:before="120" w:after="120"/>
              <w:rPr>
                <w:rFonts w:ascii="Arial" w:hAnsi="Arial" w:cs="Arial"/>
                <w:sz w:val="16"/>
                <w:szCs w:val="16"/>
              </w:rPr>
            </w:pPr>
            <w:r w:rsidRPr="009E5AAF">
              <w:t>R4-2212996</w:t>
            </w:r>
          </w:p>
        </w:tc>
        <w:tc>
          <w:tcPr>
            <w:tcW w:w="1275" w:type="dxa"/>
            <w:vAlign w:val="center"/>
          </w:tcPr>
          <w:p w14:paraId="7E9C4536" w14:textId="5CD0B5E9" w:rsidR="00184B4C" w:rsidRPr="003F3671" w:rsidRDefault="009E5AAF" w:rsidP="00184B4C">
            <w:pPr>
              <w:spacing w:before="120" w:after="120"/>
              <w:rPr>
                <w:rFonts w:ascii="Arial" w:hAnsi="Arial" w:cs="Arial"/>
                <w:sz w:val="16"/>
                <w:szCs w:val="16"/>
              </w:rPr>
            </w:pPr>
            <w:r w:rsidRPr="005E07A2">
              <w:rPr>
                <w:rFonts w:cs="Arial" w:hint="eastAsia"/>
                <w:szCs w:val="24"/>
              </w:rPr>
              <w:t xml:space="preserve">Huawei, </w:t>
            </w:r>
            <w:proofErr w:type="spellStart"/>
            <w:r w:rsidRPr="005E07A2">
              <w:rPr>
                <w:rFonts w:cs="Arial" w:hint="eastAsia"/>
                <w:szCs w:val="24"/>
              </w:rPr>
              <w:t>HiSilicon</w:t>
            </w:r>
            <w:proofErr w:type="spellEnd"/>
          </w:p>
        </w:tc>
        <w:tc>
          <w:tcPr>
            <w:tcW w:w="7368" w:type="dxa"/>
          </w:tcPr>
          <w:p w14:paraId="4C182A8B" w14:textId="0EE7D2C2" w:rsidR="00184B4C" w:rsidRPr="003F3671" w:rsidRDefault="00707A61" w:rsidP="00184B4C">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184B4C" w:rsidRPr="00F53FE2" w14:paraId="2CE1A902" w14:textId="77777777" w:rsidTr="000B608A">
        <w:trPr>
          <w:trHeight w:val="468"/>
        </w:trPr>
        <w:tc>
          <w:tcPr>
            <w:tcW w:w="988" w:type="dxa"/>
            <w:vAlign w:val="center"/>
          </w:tcPr>
          <w:p w14:paraId="61F6E6FB" w14:textId="6FAA3880" w:rsidR="00184B4C" w:rsidRPr="00C71B0B" w:rsidRDefault="00DC6DE3" w:rsidP="00184B4C">
            <w:pPr>
              <w:spacing w:before="120" w:after="120"/>
              <w:rPr>
                <w:rFonts w:ascii="Arial" w:hAnsi="Arial" w:cs="Arial"/>
                <w:sz w:val="16"/>
                <w:szCs w:val="16"/>
              </w:rPr>
            </w:pPr>
            <w:r w:rsidRPr="006B21ED">
              <w:rPr>
                <w:rFonts w:eastAsiaTheme="minorEastAsia" w:cs="Arial"/>
                <w:bCs/>
                <w:sz w:val="22"/>
                <w:szCs w:val="22"/>
                <w:lang w:eastAsia="zh-CN"/>
              </w:rPr>
              <w:t>R4</w:t>
            </w:r>
            <w:r>
              <w:rPr>
                <w:rFonts w:eastAsiaTheme="minorEastAsia" w:cs="Arial"/>
                <w:bCs/>
                <w:sz w:val="22"/>
                <w:szCs w:val="22"/>
                <w:lang w:eastAsia="zh-CN"/>
              </w:rPr>
              <w:t>-</w:t>
            </w:r>
            <w:r w:rsidRPr="00A133B1">
              <w:rPr>
                <w:rFonts w:eastAsiaTheme="minorEastAsia" w:cs="Arial"/>
                <w:bCs/>
                <w:sz w:val="22"/>
                <w:szCs w:val="22"/>
                <w:lang w:eastAsia="zh-CN"/>
              </w:rPr>
              <w:t>2213647</w:t>
            </w:r>
          </w:p>
        </w:tc>
        <w:tc>
          <w:tcPr>
            <w:tcW w:w="1275" w:type="dxa"/>
            <w:vAlign w:val="center"/>
          </w:tcPr>
          <w:p w14:paraId="58082025" w14:textId="42E7BED7" w:rsidR="00184B4C" w:rsidRPr="00C71B0B" w:rsidRDefault="00DC6DE3" w:rsidP="005C68A0">
            <w:pPr>
              <w:spacing w:afterLines="50" w:after="120"/>
              <w:rPr>
                <w:rFonts w:ascii="Arial" w:hAnsi="Arial" w:cs="Arial"/>
                <w:sz w:val="16"/>
                <w:szCs w:val="16"/>
              </w:rPr>
            </w:pPr>
            <w:r w:rsidRPr="006B21ED">
              <w:rPr>
                <w:rFonts w:eastAsiaTheme="minorEastAsia" w:cs="Arial"/>
                <w:bCs/>
                <w:sz w:val="22"/>
                <w:szCs w:val="22"/>
                <w:lang w:eastAsia="zh-CN"/>
              </w:rPr>
              <w:t>MediaTek Inc</w:t>
            </w:r>
          </w:p>
        </w:tc>
        <w:tc>
          <w:tcPr>
            <w:tcW w:w="7368" w:type="dxa"/>
          </w:tcPr>
          <w:p w14:paraId="0711D401" w14:textId="77777777" w:rsidR="00DC6DE3" w:rsidRDefault="00DC6DE3" w:rsidP="005C68A0">
            <w:pPr>
              <w:adjustRightInd w:val="0"/>
              <w:snapToGrid w:val="0"/>
              <w:spacing w:afterLines="50" w:after="120"/>
              <w:jc w:val="both"/>
              <w:rPr>
                <w:rFonts w:cstheme="minorHAnsi"/>
                <w:b/>
                <w:lang w:eastAsia="ko-KR"/>
              </w:rPr>
            </w:pPr>
            <w:r>
              <w:rPr>
                <w:rFonts w:cstheme="minorHAnsi"/>
                <w:b/>
                <w:lang w:eastAsia="ko-KR"/>
              </w:rPr>
              <w:fldChar w:fldCharType="begin"/>
            </w:r>
            <w:r>
              <w:rPr>
                <w:b/>
              </w:rPr>
              <w:instrText xml:space="preserve"> REF _Ref95766183 \n \h </w:instrText>
            </w:r>
            <w:r>
              <w:rPr>
                <w:rFonts w:cstheme="minorHAnsi"/>
                <w:b/>
                <w:lang w:eastAsia="ko-KR"/>
              </w:rPr>
            </w:r>
            <w:r>
              <w:rPr>
                <w:rFonts w:cstheme="minorHAnsi"/>
                <w:b/>
                <w:lang w:eastAsia="ko-KR"/>
              </w:rPr>
              <w:fldChar w:fldCharType="separate"/>
            </w:r>
            <w:r>
              <w:rPr>
                <w:b/>
              </w:rPr>
              <w:t>Observation 1:</w:t>
            </w:r>
            <w:r>
              <w:rPr>
                <w:rFonts w:cstheme="minorHAnsi"/>
                <w:b/>
                <w:lang w:eastAsia="ko-KR"/>
              </w:rPr>
              <w:fldChar w:fldCharType="end"/>
            </w:r>
            <w:r>
              <w:rPr>
                <w:rFonts w:cstheme="minorHAnsi"/>
                <w:b/>
                <w:lang w:eastAsia="ko-KR"/>
              </w:rPr>
              <w:t xml:space="preserve"> </w:t>
            </w:r>
            <w:r>
              <w:rPr>
                <w:rFonts w:cstheme="minorHAnsi"/>
                <w:b/>
                <w:lang w:eastAsia="ko-KR"/>
              </w:rPr>
              <w:fldChar w:fldCharType="begin"/>
            </w:r>
            <w:r>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sidRPr="00D34B64">
              <w:rPr>
                <w:rFonts w:cstheme="minorHAnsi"/>
                <w:b/>
                <w:lang w:eastAsia="ko-KR"/>
              </w:rPr>
              <w:t>The</w:t>
            </w:r>
            <w:r>
              <w:rPr>
                <w:rFonts w:cstheme="minorHAnsi"/>
                <w:b/>
                <w:lang w:eastAsia="ko-KR"/>
              </w:rPr>
              <w:t xml:space="preserve"> case</w:t>
            </w:r>
            <w:r w:rsidRPr="00D34B64">
              <w:rPr>
                <w:rFonts w:cstheme="minorHAnsi"/>
                <w:b/>
                <w:lang w:eastAsia="ko-KR"/>
              </w:rPr>
              <w:t xml:space="preserve"> </w:t>
            </w:r>
            <w:proofErr w:type="spellStart"/>
            <w:r>
              <w:rPr>
                <w:rFonts w:cstheme="minorHAnsi"/>
                <w:b/>
                <w:lang w:eastAsia="ko-KR"/>
              </w:rPr>
              <w:t>eDRX</w:t>
            </w:r>
            <w:proofErr w:type="spellEnd"/>
            <w:r>
              <w:rPr>
                <w:rFonts w:cstheme="minorHAnsi"/>
                <w:b/>
                <w:lang w:eastAsia="ko-KR"/>
              </w:rPr>
              <w:t xml:space="preserve"> cycles with PTW 20.48s and DRX cycle 0.32s has more wake-up occasions compared to the </w:t>
            </w:r>
            <w:proofErr w:type="spellStart"/>
            <w:r>
              <w:rPr>
                <w:rFonts w:cstheme="minorHAnsi"/>
                <w:b/>
                <w:lang w:eastAsia="ko-KR"/>
              </w:rPr>
              <w:t>eDRX</w:t>
            </w:r>
            <w:proofErr w:type="spellEnd"/>
            <w:r>
              <w:rPr>
                <w:rFonts w:cstheme="minorHAnsi"/>
                <w:b/>
                <w:lang w:eastAsia="ko-KR"/>
              </w:rPr>
              <w:t xml:space="preserve"> cycle 2.56s</w:t>
            </w:r>
            <w:r w:rsidRPr="00D34B64">
              <w:rPr>
                <w:rFonts w:cstheme="minorHAnsi"/>
                <w:b/>
                <w:lang w:eastAsia="ko-KR"/>
              </w:rPr>
              <w:t>.</w:t>
            </w:r>
            <w:r>
              <w:rPr>
                <w:rFonts w:cstheme="minorHAnsi"/>
                <w:b/>
                <w:lang w:eastAsia="ko-KR"/>
              </w:rPr>
              <w:fldChar w:fldCharType="end"/>
            </w:r>
          </w:p>
          <w:p w14:paraId="51FEE9AD" w14:textId="77777777" w:rsidR="00DC6DE3" w:rsidRDefault="00DC6DE3" w:rsidP="005C68A0">
            <w:pPr>
              <w:adjustRightInd w:val="0"/>
              <w:snapToGrid w:val="0"/>
              <w:spacing w:afterLines="50" w:after="120"/>
              <w:jc w:val="both"/>
              <w:rPr>
                <w:b/>
              </w:rPr>
            </w:pPr>
            <w:r w:rsidRPr="008123AD">
              <w:rPr>
                <w:b/>
              </w:rPr>
              <w:fldChar w:fldCharType="begin"/>
            </w:r>
            <w:r w:rsidRPr="008123AD">
              <w:rPr>
                <w:b/>
              </w:rPr>
              <w:instrText xml:space="preserve"> REF _Ref78929202 \r </w:instrText>
            </w:r>
            <w:r>
              <w:rPr>
                <w:b/>
              </w:rPr>
              <w:instrText xml:space="preserve"> \* MERGEFORMAT </w:instrText>
            </w:r>
            <w:r w:rsidRPr="008123AD">
              <w:rPr>
                <w:b/>
              </w:rPr>
              <w:fldChar w:fldCharType="separate"/>
            </w:r>
            <w:r>
              <w:rPr>
                <w:b/>
              </w:rPr>
              <w:t>Observation 2:</w:t>
            </w:r>
            <w:r w:rsidRPr="008123AD">
              <w:rPr>
                <w:b/>
              </w:rPr>
              <w:fldChar w:fldCharType="end"/>
            </w:r>
            <w:r w:rsidRPr="008123AD">
              <w:rPr>
                <w:b/>
              </w:rPr>
              <w:t xml:space="preserve"> </w:t>
            </w:r>
            <w:r w:rsidRPr="008123AD">
              <w:rPr>
                <w:b/>
              </w:rPr>
              <w:fldChar w:fldCharType="begin"/>
            </w:r>
            <w:r w:rsidRPr="008123AD">
              <w:rPr>
                <w:b/>
              </w:rPr>
              <w:instrText xml:space="preserve"> REF _Ref78929202 </w:instrText>
            </w:r>
            <w:r>
              <w:rPr>
                <w:b/>
              </w:rPr>
              <w:instrText xml:space="preserve"> \* MERGEFORMAT </w:instrText>
            </w:r>
            <w:r w:rsidRPr="008123AD">
              <w:rPr>
                <w:b/>
              </w:rPr>
              <w:fldChar w:fldCharType="separate"/>
            </w:r>
            <w:r w:rsidRPr="00D34B64">
              <w:rPr>
                <w:rFonts w:cstheme="minorHAnsi"/>
                <w:b/>
                <w:lang w:eastAsia="ko-KR"/>
              </w:rPr>
              <w:t xml:space="preserve">The </w:t>
            </w:r>
            <w:r>
              <w:rPr>
                <w:rFonts w:cstheme="minorHAnsi"/>
                <w:b/>
                <w:lang w:eastAsia="ko-KR"/>
              </w:rPr>
              <w:t>deep sleep concept applies for all DRX in IDLE/INACTIVE mode including the ones within PTW, hence the UE can go to deep sleep within the PTW</w:t>
            </w:r>
            <w:r w:rsidRPr="00D34B64">
              <w:rPr>
                <w:rFonts w:cstheme="minorHAnsi"/>
                <w:b/>
                <w:lang w:eastAsia="ko-KR"/>
              </w:rPr>
              <w:t>.</w:t>
            </w:r>
            <w:r w:rsidRPr="008123AD">
              <w:rPr>
                <w:b/>
              </w:rPr>
              <w:fldChar w:fldCharType="end"/>
            </w:r>
          </w:p>
          <w:p w14:paraId="3B577E58" w14:textId="77777777" w:rsidR="00DC6DE3" w:rsidRDefault="00DC6DE3" w:rsidP="005C68A0">
            <w:pPr>
              <w:adjustRightInd w:val="0"/>
              <w:snapToGrid w:val="0"/>
              <w:spacing w:afterLines="50" w:after="120"/>
              <w:jc w:val="both"/>
              <w:rPr>
                <w:b/>
              </w:rPr>
            </w:pPr>
            <w:r>
              <w:rPr>
                <w:b/>
              </w:rPr>
              <w:fldChar w:fldCharType="begin"/>
            </w:r>
            <w:r>
              <w:rPr>
                <w:b/>
              </w:rPr>
              <w:instrText xml:space="preserve"> REF _Ref101260346 \r \h </w:instrText>
            </w:r>
            <w:r>
              <w:rPr>
                <w:b/>
              </w:rPr>
            </w:r>
            <w:r>
              <w:rPr>
                <w:b/>
              </w:rPr>
              <w:fldChar w:fldCharType="separate"/>
            </w:r>
            <w:r>
              <w:rPr>
                <w:b/>
              </w:rPr>
              <w:t>Observation 3:</w:t>
            </w:r>
            <w:r>
              <w:rPr>
                <w:b/>
              </w:rPr>
              <w:fldChar w:fldCharType="end"/>
            </w:r>
            <w:r>
              <w:rPr>
                <w:b/>
              </w:rPr>
              <w:t xml:space="preserve"> </w:t>
            </w:r>
            <w:r>
              <w:rPr>
                <w:b/>
              </w:rPr>
              <w:fldChar w:fldCharType="begin"/>
            </w:r>
            <w:r>
              <w:rPr>
                <w:b/>
              </w:rPr>
              <w:instrText xml:space="preserve"> REF _Ref101260346 \h </w:instrText>
            </w:r>
            <w:r>
              <w:rPr>
                <w:b/>
              </w:rPr>
            </w:r>
            <w:r>
              <w:rPr>
                <w:b/>
              </w:rPr>
              <w:fldChar w:fldCharType="separate"/>
            </w:r>
            <w:r>
              <w:rPr>
                <w:rFonts w:cstheme="minorHAnsi"/>
                <w:b/>
                <w:lang w:eastAsia="ko-KR"/>
              </w:rPr>
              <w:t xml:space="preserve">The case of </w:t>
            </w:r>
            <w:proofErr w:type="spellStart"/>
            <w:r>
              <w:rPr>
                <w:rFonts w:cstheme="minorHAnsi"/>
                <w:b/>
                <w:lang w:eastAsia="ko-KR"/>
              </w:rPr>
              <w:t>eDRX</w:t>
            </w:r>
            <w:proofErr w:type="spellEnd"/>
            <w:r>
              <w:rPr>
                <w:rFonts w:cstheme="minorHAnsi"/>
                <w:b/>
                <w:lang w:eastAsia="ko-KR"/>
              </w:rPr>
              <w:t xml:space="preserve"> cycles with PTW 20.48s and DRX cycle 0.32s has lower power saving compared to </w:t>
            </w:r>
            <w:proofErr w:type="spellStart"/>
            <w:r>
              <w:rPr>
                <w:rFonts w:cstheme="minorHAnsi"/>
                <w:b/>
                <w:lang w:eastAsia="ko-KR"/>
              </w:rPr>
              <w:t>eDRX</w:t>
            </w:r>
            <w:proofErr w:type="spellEnd"/>
            <w:r>
              <w:rPr>
                <w:rFonts w:cstheme="minorHAnsi"/>
                <w:b/>
                <w:lang w:eastAsia="ko-KR"/>
              </w:rPr>
              <w:t xml:space="preserve"> 2.56s, hence it should not be included.</w:t>
            </w:r>
            <w:r>
              <w:rPr>
                <w:b/>
              </w:rPr>
              <w:fldChar w:fldCharType="end"/>
            </w:r>
          </w:p>
          <w:p w14:paraId="2696D069" w14:textId="77777777" w:rsidR="00DC6DE3" w:rsidRDefault="00DC6DE3" w:rsidP="005C68A0">
            <w:pPr>
              <w:adjustRightInd w:val="0"/>
              <w:snapToGrid w:val="0"/>
              <w:spacing w:afterLines="50" w:after="120"/>
              <w:jc w:val="both"/>
              <w:rPr>
                <w:b/>
              </w:rPr>
            </w:pPr>
            <w:r>
              <w:rPr>
                <w:b/>
              </w:rPr>
              <w:fldChar w:fldCharType="begin"/>
            </w:r>
            <w:r>
              <w:rPr>
                <w:b/>
              </w:rPr>
              <w:instrText xml:space="preserve"> REF _Ref101260373 \r \h </w:instrText>
            </w:r>
            <w:r>
              <w:rPr>
                <w:b/>
              </w:rPr>
            </w:r>
            <w:r>
              <w:rPr>
                <w:b/>
              </w:rPr>
              <w:fldChar w:fldCharType="separate"/>
            </w:r>
            <w:r>
              <w:rPr>
                <w:b/>
              </w:rPr>
              <w:t>Proposal 1:</w:t>
            </w:r>
            <w:r>
              <w:rPr>
                <w:b/>
              </w:rPr>
              <w:fldChar w:fldCharType="end"/>
            </w:r>
            <w:r>
              <w:rPr>
                <w:b/>
              </w:rPr>
              <w:t xml:space="preserve"> </w:t>
            </w:r>
            <w:r>
              <w:rPr>
                <w:b/>
              </w:rPr>
              <w:fldChar w:fldCharType="begin"/>
            </w:r>
            <w:r>
              <w:rPr>
                <w:b/>
              </w:rPr>
              <w:instrText xml:space="preserve"> REF _Ref101260373 \h </w:instrText>
            </w:r>
            <w:r>
              <w:rPr>
                <w:b/>
              </w:rPr>
            </w:r>
            <w:r>
              <w:rPr>
                <w:b/>
              </w:rPr>
              <w:fldChar w:fldCharType="separate"/>
            </w:r>
            <w:r>
              <w:rPr>
                <w:rFonts w:cstheme="minorHAnsi"/>
                <w:b/>
                <w:lang w:eastAsia="ko-KR"/>
              </w:rPr>
              <w:t>RAN4 shall capture the following note in the WF and specification:</w:t>
            </w:r>
            <w:r>
              <w:rPr>
                <w:b/>
              </w:rPr>
              <w:fldChar w:fldCharType="end"/>
            </w:r>
          </w:p>
          <w:p w14:paraId="02C608D7" w14:textId="77777777" w:rsidR="00DC6DE3" w:rsidRDefault="00DC6DE3" w:rsidP="005C68A0">
            <w:pPr>
              <w:spacing w:afterLines="50" w:after="120"/>
            </w:pPr>
            <w:r w:rsidRPr="00B06580">
              <w:rPr>
                <w:rFonts w:cstheme="minorHAnsi"/>
                <w:b/>
                <w:lang w:eastAsia="ko-KR"/>
              </w:rPr>
              <w:t xml:space="preserve">Note: The number of wake-up occasions for the scenario of </w:t>
            </w:r>
            <w:proofErr w:type="spellStart"/>
            <w:r w:rsidRPr="00B06580">
              <w:rPr>
                <w:rFonts w:cstheme="minorHAnsi"/>
                <w:b/>
                <w:lang w:eastAsia="ko-KR"/>
              </w:rPr>
              <w:t>eDRX</w:t>
            </w:r>
            <w:proofErr w:type="spellEnd"/>
            <w:r w:rsidRPr="00B06580">
              <w:rPr>
                <w:rFonts w:cstheme="minorHAnsi"/>
                <w:b/>
                <w:lang w:eastAsia="ko-KR"/>
              </w:rPr>
              <w:t xml:space="preserve"> IDLE cycle = 20.48s and DRX cycle = 0.32s are twice that of using </w:t>
            </w:r>
            <w:proofErr w:type="spellStart"/>
            <w:r w:rsidRPr="00B06580">
              <w:rPr>
                <w:rFonts w:cstheme="minorHAnsi"/>
                <w:b/>
                <w:lang w:eastAsia="ko-KR"/>
              </w:rPr>
              <w:t>eDRX</w:t>
            </w:r>
            <w:proofErr w:type="spellEnd"/>
            <w:r w:rsidRPr="00B06580">
              <w:rPr>
                <w:rFonts w:cstheme="minorHAnsi"/>
                <w:b/>
                <w:lang w:eastAsia="ko-KR"/>
              </w:rPr>
              <w:t xml:space="preserve"> cycle = 2.56s, yet this shall not prevent the NW from configuring this scenario</w:t>
            </w:r>
            <w:r>
              <w:rPr>
                <w:rFonts w:cstheme="minorHAnsi"/>
                <w:b/>
                <w:lang w:eastAsia="ko-KR"/>
              </w:rPr>
              <w:t>.</w:t>
            </w:r>
          </w:p>
          <w:p w14:paraId="4AC61A09" w14:textId="5F329AD5" w:rsidR="00184B4C" w:rsidRPr="00DC6DE3" w:rsidRDefault="00184B4C" w:rsidP="005C68A0">
            <w:pPr>
              <w:spacing w:afterLines="50" w:after="120"/>
              <w:rPr>
                <w:rFonts w:ascii="Arial" w:hAnsi="Arial" w:cs="Arial"/>
                <w:sz w:val="16"/>
                <w:szCs w:val="16"/>
              </w:rPr>
            </w:pPr>
          </w:p>
        </w:tc>
      </w:tr>
      <w:tr w:rsidR="00184B4C" w:rsidRPr="00F53FE2" w14:paraId="38261DBF" w14:textId="77777777" w:rsidTr="000B608A">
        <w:trPr>
          <w:trHeight w:val="468"/>
        </w:trPr>
        <w:tc>
          <w:tcPr>
            <w:tcW w:w="988" w:type="dxa"/>
            <w:vAlign w:val="center"/>
          </w:tcPr>
          <w:p w14:paraId="681D6E1E" w14:textId="20F69D26" w:rsidR="00184B4C" w:rsidRPr="00C71B0B" w:rsidRDefault="00184B4C" w:rsidP="00184B4C">
            <w:pPr>
              <w:spacing w:before="120" w:after="120"/>
              <w:rPr>
                <w:rFonts w:ascii="Arial" w:hAnsi="Arial" w:cs="Arial"/>
                <w:sz w:val="16"/>
                <w:szCs w:val="16"/>
              </w:rPr>
            </w:pPr>
          </w:p>
        </w:tc>
        <w:tc>
          <w:tcPr>
            <w:tcW w:w="1275" w:type="dxa"/>
            <w:vAlign w:val="center"/>
          </w:tcPr>
          <w:p w14:paraId="4C165E2C" w14:textId="5DD72015" w:rsidR="00184B4C" w:rsidRPr="00C71B0B" w:rsidRDefault="00184B4C" w:rsidP="00184B4C">
            <w:pPr>
              <w:spacing w:before="120" w:after="120"/>
              <w:rPr>
                <w:rFonts w:ascii="Arial" w:hAnsi="Arial" w:cs="Arial"/>
                <w:sz w:val="16"/>
                <w:szCs w:val="16"/>
              </w:rPr>
            </w:pPr>
          </w:p>
        </w:tc>
        <w:tc>
          <w:tcPr>
            <w:tcW w:w="7368" w:type="dxa"/>
          </w:tcPr>
          <w:p w14:paraId="11279FB2" w14:textId="238A6D43" w:rsidR="00184B4C" w:rsidRPr="00C71B0B" w:rsidRDefault="00184B4C" w:rsidP="00184B4C">
            <w:pPr>
              <w:rPr>
                <w:rFonts w:ascii="Arial" w:hAnsi="Arial" w:cs="Arial"/>
                <w:sz w:val="16"/>
                <w:szCs w:val="16"/>
              </w:rPr>
            </w:pPr>
          </w:p>
        </w:tc>
      </w:tr>
      <w:tr w:rsidR="00862B4E" w:rsidRPr="00F53FE2" w14:paraId="48DDE885" w14:textId="77777777" w:rsidTr="000B608A">
        <w:trPr>
          <w:trHeight w:val="468"/>
        </w:trPr>
        <w:tc>
          <w:tcPr>
            <w:tcW w:w="988" w:type="dxa"/>
          </w:tcPr>
          <w:p w14:paraId="294FF710" w14:textId="4334877B" w:rsidR="00862B4E" w:rsidRPr="00C71B0B" w:rsidRDefault="00862B4E" w:rsidP="00862B4E">
            <w:pPr>
              <w:spacing w:before="120" w:after="120"/>
              <w:rPr>
                <w:rFonts w:ascii="Arial" w:hAnsi="Arial" w:cs="Arial"/>
                <w:sz w:val="16"/>
                <w:szCs w:val="16"/>
              </w:rPr>
            </w:pPr>
          </w:p>
        </w:tc>
        <w:tc>
          <w:tcPr>
            <w:tcW w:w="1275" w:type="dxa"/>
          </w:tcPr>
          <w:p w14:paraId="7BC5F002" w14:textId="2FF77447" w:rsidR="00862B4E" w:rsidRPr="00C71B0B" w:rsidRDefault="00862B4E" w:rsidP="00862B4E">
            <w:pPr>
              <w:spacing w:before="120" w:after="120"/>
              <w:rPr>
                <w:rFonts w:ascii="Arial" w:hAnsi="Arial" w:cs="Arial"/>
                <w:sz w:val="16"/>
                <w:szCs w:val="16"/>
              </w:rPr>
            </w:pPr>
          </w:p>
        </w:tc>
        <w:tc>
          <w:tcPr>
            <w:tcW w:w="7368" w:type="dxa"/>
          </w:tcPr>
          <w:p w14:paraId="73957CB4" w14:textId="1E10344B" w:rsidR="00862B4E" w:rsidRPr="00C71B0B" w:rsidRDefault="00862B4E" w:rsidP="00862B4E">
            <w:pPr>
              <w:spacing w:before="120" w:after="120"/>
              <w:rPr>
                <w:rFonts w:ascii="Arial" w:hAnsi="Arial" w:cs="Arial"/>
                <w:sz w:val="16"/>
                <w:szCs w:val="16"/>
              </w:rPr>
            </w:pPr>
          </w:p>
        </w:tc>
      </w:tr>
      <w:tr w:rsidR="00184B4C" w:rsidRPr="00F53FE2" w14:paraId="3906FD89" w14:textId="77777777" w:rsidTr="000B608A">
        <w:trPr>
          <w:trHeight w:val="468"/>
        </w:trPr>
        <w:tc>
          <w:tcPr>
            <w:tcW w:w="988" w:type="dxa"/>
            <w:vAlign w:val="center"/>
          </w:tcPr>
          <w:p w14:paraId="3A18C757" w14:textId="15F79D00" w:rsidR="00184B4C" w:rsidRPr="00C71B0B" w:rsidRDefault="00184B4C" w:rsidP="00184B4C">
            <w:pPr>
              <w:spacing w:before="120" w:after="120"/>
              <w:rPr>
                <w:rFonts w:ascii="Arial" w:hAnsi="Arial" w:cs="Arial"/>
                <w:sz w:val="16"/>
                <w:szCs w:val="16"/>
              </w:rPr>
            </w:pPr>
          </w:p>
        </w:tc>
        <w:tc>
          <w:tcPr>
            <w:tcW w:w="1275" w:type="dxa"/>
            <w:vAlign w:val="center"/>
          </w:tcPr>
          <w:p w14:paraId="63A426CD" w14:textId="615BB33A" w:rsidR="00184B4C" w:rsidRPr="00C71B0B" w:rsidRDefault="00184B4C" w:rsidP="00184B4C">
            <w:pPr>
              <w:spacing w:before="120" w:after="120"/>
              <w:rPr>
                <w:rFonts w:ascii="Arial" w:hAnsi="Arial" w:cs="Arial"/>
                <w:sz w:val="16"/>
                <w:szCs w:val="16"/>
              </w:rPr>
            </w:pPr>
          </w:p>
        </w:tc>
        <w:tc>
          <w:tcPr>
            <w:tcW w:w="7368" w:type="dxa"/>
          </w:tcPr>
          <w:p w14:paraId="2B716A47" w14:textId="513E62A8" w:rsidR="00184B4C" w:rsidRPr="00C71B0B" w:rsidRDefault="00184B4C" w:rsidP="001525AA">
            <w:pPr>
              <w:spacing w:before="120" w:after="120"/>
              <w:rPr>
                <w:rFonts w:ascii="Arial" w:hAnsi="Arial" w:cs="Arial"/>
                <w:sz w:val="16"/>
                <w:szCs w:val="16"/>
              </w:rPr>
            </w:pPr>
          </w:p>
        </w:tc>
      </w:tr>
      <w:tr w:rsidR="00184B4C" w:rsidRPr="00F53FE2" w14:paraId="55D2D367" w14:textId="77777777" w:rsidTr="000B608A">
        <w:trPr>
          <w:trHeight w:val="468"/>
        </w:trPr>
        <w:tc>
          <w:tcPr>
            <w:tcW w:w="988" w:type="dxa"/>
            <w:vAlign w:val="center"/>
          </w:tcPr>
          <w:p w14:paraId="5BE7D22D" w14:textId="067B59A3" w:rsidR="00184B4C" w:rsidRPr="00C71B0B" w:rsidRDefault="00184B4C" w:rsidP="00184B4C">
            <w:pPr>
              <w:spacing w:before="120" w:after="120"/>
              <w:rPr>
                <w:rFonts w:ascii="Arial" w:hAnsi="Arial" w:cs="Arial"/>
                <w:sz w:val="16"/>
                <w:szCs w:val="16"/>
              </w:rPr>
            </w:pPr>
          </w:p>
        </w:tc>
        <w:tc>
          <w:tcPr>
            <w:tcW w:w="1275" w:type="dxa"/>
            <w:vAlign w:val="center"/>
          </w:tcPr>
          <w:p w14:paraId="6776E03D" w14:textId="574ED62D" w:rsidR="00184B4C" w:rsidRPr="00C71B0B" w:rsidRDefault="00184B4C" w:rsidP="00184B4C">
            <w:pPr>
              <w:spacing w:before="120" w:after="120"/>
              <w:rPr>
                <w:rFonts w:ascii="Arial" w:hAnsi="Arial" w:cs="Arial"/>
                <w:sz w:val="16"/>
                <w:szCs w:val="16"/>
              </w:rPr>
            </w:pPr>
          </w:p>
        </w:tc>
        <w:tc>
          <w:tcPr>
            <w:tcW w:w="7368" w:type="dxa"/>
          </w:tcPr>
          <w:p w14:paraId="56856079" w14:textId="1D2B0EB6" w:rsidR="001A5E4F" w:rsidRPr="00C71B0B" w:rsidRDefault="001A5E4F" w:rsidP="001A5E4F">
            <w:pPr>
              <w:spacing w:before="120" w:after="120"/>
              <w:rPr>
                <w:rFonts w:ascii="Arial" w:hAnsi="Arial" w:cs="Arial"/>
                <w:sz w:val="16"/>
                <w:szCs w:val="16"/>
              </w:rPr>
            </w:pPr>
          </w:p>
        </w:tc>
      </w:tr>
      <w:tr w:rsidR="006F6148" w:rsidRPr="00F53FE2" w14:paraId="75DAA384" w14:textId="77777777" w:rsidTr="000B608A">
        <w:trPr>
          <w:trHeight w:val="468"/>
        </w:trPr>
        <w:tc>
          <w:tcPr>
            <w:tcW w:w="988" w:type="dxa"/>
            <w:vAlign w:val="center"/>
          </w:tcPr>
          <w:p w14:paraId="70EB4A5C" w14:textId="3331D3DE" w:rsidR="006F6148" w:rsidRPr="00C71B0B" w:rsidRDefault="006F6148" w:rsidP="00184B4C">
            <w:pPr>
              <w:spacing w:before="120" w:after="120"/>
              <w:rPr>
                <w:rFonts w:ascii="Arial" w:hAnsi="Arial" w:cs="Arial"/>
                <w:sz w:val="16"/>
                <w:szCs w:val="16"/>
              </w:rPr>
            </w:pPr>
          </w:p>
        </w:tc>
        <w:tc>
          <w:tcPr>
            <w:tcW w:w="1275" w:type="dxa"/>
            <w:vAlign w:val="center"/>
          </w:tcPr>
          <w:p w14:paraId="0D909F31" w14:textId="09C3AF89" w:rsidR="006F6148" w:rsidRPr="00C71B0B" w:rsidRDefault="006F6148" w:rsidP="00184B4C">
            <w:pPr>
              <w:spacing w:before="120" w:after="120"/>
              <w:rPr>
                <w:rFonts w:ascii="Arial" w:hAnsi="Arial" w:cs="Arial"/>
                <w:sz w:val="16"/>
                <w:szCs w:val="16"/>
              </w:rPr>
            </w:pPr>
          </w:p>
        </w:tc>
        <w:tc>
          <w:tcPr>
            <w:tcW w:w="7368" w:type="dxa"/>
          </w:tcPr>
          <w:p w14:paraId="0037C058" w14:textId="452A7B29" w:rsidR="006F6148" w:rsidRPr="00C71B0B" w:rsidRDefault="006F6148" w:rsidP="006F6148">
            <w:pPr>
              <w:spacing w:after="120"/>
              <w:jc w:val="both"/>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6ED22A19" w14:textId="10A6E405" w:rsidR="00635EB4" w:rsidRDefault="00635EB4" w:rsidP="00635EB4">
      <w:pPr>
        <w:pStyle w:val="Heading3"/>
        <w:rPr>
          <w:sz w:val="24"/>
          <w:szCs w:val="16"/>
          <w:lang w:val="en-US"/>
        </w:rPr>
      </w:pPr>
      <w:r>
        <w:rPr>
          <w:sz w:val="24"/>
          <w:szCs w:val="16"/>
          <w:lang w:val="en-US"/>
        </w:rPr>
        <w:t xml:space="preserve">Sub-topic 1-1 Remaining issues for </w:t>
      </w:r>
      <w:proofErr w:type="spellStart"/>
      <w:r>
        <w:rPr>
          <w:sz w:val="24"/>
          <w:szCs w:val="16"/>
          <w:lang w:val="en-US"/>
        </w:rPr>
        <w:t>eDRX</w:t>
      </w:r>
      <w:proofErr w:type="spellEnd"/>
      <w:r>
        <w:rPr>
          <w:sz w:val="24"/>
          <w:szCs w:val="16"/>
          <w:lang w:val="en-US"/>
        </w:rPr>
        <w:t xml:space="preserve"> requirements</w:t>
      </w:r>
      <w:r w:rsidR="00BE7445">
        <w:rPr>
          <w:sz w:val="24"/>
          <w:szCs w:val="16"/>
          <w:lang w:val="en-US"/>
        </w:rPr>
        <w:t xml:space="preserve"> for Redcap</w:t>
      </w:r>
      <w:r>
        <w:rPr>
          <w:sz w:val="24"/>
          <w:szCs w:val="16"/>
          <w:lang w:val="en-US"/>
        </w:rPr>
        <w:t xml:space="preserve"> </w:t>
      </w:r>
    </w:p>
    <w:p w14:paraId="0FA5FCDE" w14:textId="59992A87" w:rsidR="00635EB4" w:rsidRDefault="00635EB4" w:rsidP="00635EB4">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p>
    <w:p w14:paraId="6DE286D2" w14:textId="1AFCCC5E" w:rsidR="00635EB4" w:rsidRDefault="00635EB4" w:rsidP="000B608A">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Define requirements for all </w:t>
      </w:r>
      <w:proofErr w:type="spellStart"/>
      <w:r>
        <w:rPr>
          <w:rFonts w:eastAsia="SimSun"/>
          <w:color w:val="0070C0"/>
          <w:szCs w:val="24"/>
          <w:lang w:eastAsia="zh-CN"/>
        </w:rPr>
        <w:t>eDRX</w:t>
      </w:r>
      <w:proofErr w:type="spellEnd"/>
      <w:r>
        <w:rPr>
          <w:rFonts w:eastAsia="SimSun"/>
          <w:color w:val="0070C0"/>
          <w:szCs w:val="24"/>
          <w:lang w:eastAsia="zh-CN"/>
        </w:rPr>
        <w:t xml:space="preserve"> configurations </w:t>
      </w:r>
      <w:r w:rsidR="000B608A">
        <w:rPr>
          <w:rFonts w:eastAsia="SimSun"/>
          <w:color w:val="0070C0"/>
          <w:szCs w:val="24"/>
          <w:lang w:eastAsia="zh-CN"/>
        </w:rPr>
        <w:t>with PTW for FR2 (Ericsson)</w:t>
      </w:r>
      <w:r>
        <w:rPr>
          <w:rFonts w:eastAsia="SimSun"/>
          <w:color w:val="0070C0"/>
          <w:szCs w:val="24"/>
          <w:lang w:eastAsia="zh-CN"/>
        </w:rPr>
        <w:t xml:space="preserve"> </w:t>
      </w:r>
    </w:p>
    <w:p w14:paraId="2A1B370F" w14:textId="77777777" w:rsidR="003B0B4A" w:rsidRDefault="00635EB4" w:rsidP="000B608A">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sidRPr="000B608A">
        <w:rPr>
          <w:rFonts w:eastAsia="SimSun"/>
          <w:color w:val="0070C0"/>
          <w:szCs w:val="24"/>
          <w:lang w:eastAsia="zh-CN"/>
        </w:rPr>
        <w:t xml:space="preserve">Option 2: </w:t>
      </w:r>
      <w:r w:rsidR="003D1B06" w:rsidRPr="003D1B06">
        <w:rPr>
          <w:rFonts w:eastAsia="SimSun"/>
          <w:color w:val="0070C0"/>
          <w:szCs w:val="24"/>
          <w:lang w:eastAsia="zh-CN"/>
        </w:rPr>
        <w:t xml:space="preserve">When </w:t>
      </w:r>
      <w:proofErr w:type="spellStart"/>
      <w:r w:rsidR="003D1B06" w:rsidRPr="003D1B06">
        <w:rPr>
          <w:rFonts w:eastAsia="SimSun"/>
          <w:color w:val="0070C0"/>
          <w:szCs w:val="24"/>
          <w:lang w:eastAsia="zh-CN"/>
        </w:rPr>
        <w:t>eDRX</w:t>
      </w:r>
      <w:proofErr w:type="spellEnd"/>
      <w:r w:rsidR="003D1B06" w:rsidRPr="003D1B06">
        <w:rPr>
          <w:rFonts w:eastAsia="SimSun"/>
          <w:color w:val="0070C0"/>
          <w:szCs w:val="24"/>
          <w:lang w:eastAsia="zh-CN"/>
        </w:rPr>
        <w:t xml:space="preserve">=2.56s, and DRX=0.32s, UE is allowed to only perform intra-frequency, inter-frequency, inter-RAT measurement within PTW in every 2 </w:t>
      </w:r>
      <w:proofErr w:type="spellStart"/>
      <w:r w:rsidR="003D1B06" w:rsidRPr="003D1B06">
        <w:rPr>
          <w:rFonts w:eastAsia="SimSun"/>
          <w:color w:val="0070C0"/>
          <w:szCs w:val="24"/>
          <w:lang w:eastAsia="zh-CN"/>
        </w:rPr>
        <w:t>eDRX</w:t>
      </w:r>
      <w:proofErr w:type="spellEnd"/>
      <w:r w:rsidR="003D1B06" w:rsidRPr="003D1B06">
        <w:rPr>
          <w:rFonts w:eastAsia="SimSun"/>
          <w:color w:val="0070C0"/>
          <w:szCs w:val="24"/>
          <w:lang w:eastAsia="zh-CN"/>
        </w:rPr>
        <w:t xml:space="preserve"> cycles.</w:t>
      </w:r>
      <w:r w:rsidR="003D1B06">
        <w:rPr>
          <w:rFonts w:eastAsia="SimSun"/>
          <w:color w:val="0070C0"/>
          <w:szCs w:val="24"/>
          <w:lang w:eastAsia="zh-CN"/>
        </w:rPr>
        <w:t xml:space="preserve"> (Ericsson)</w:t>
      </w:r>
      <w:r w:rsidRPr="000B608A">
        <w:rPr>
          <w:rFonts w:eastAsia="SimSun"/>
          <w:color w:val="0070C0"/>
          <w:szCs w:val="24"/>
          <w:lang w:eastAsia="zh-CN"/>
        </w:rPr>
        <w:t xml:space="preserve"> </w:t>
      </w:r>
    </w:p>
    <w:p w14:paraId="5B5B573D" w14:textId="5C6ADBF8" w:rsidR="00866083" w:rsidRPr="00BB427B" w:rsidRDefault="003B0B4A" w:rsidP="00882AB8">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sidRPr="00BB427B">
        <w:rPr>
          <w:rFonts w:eastAsia="SimSun"/>
          <w:color w:val="0070C0"/>
          <w:szCs w:val="24"/>
          <w:lang w:eastAsia="zh-CN"/>
        </w:rPr>
        <w:t xml:space="preserve">Option 3: </w:t>
      </w:r>
      <w:r w:rsidRPr="00BB427B">
        <w:rPr>
          <w:rFonts w:eastAsia="SimSun"/>
          <w:color w:val="0070C0"/>
          <w:szCs w:val="24"/>
          <w:lang w:eastAsia="zh-CN"/>
        </w:rPr>
        <w:fldChar w:fldCharType="begin"/>
      </w:r>
      <w:r w:rsidRPr="00BB427B">
        <w:rPr>
          <w:rFonts w:eastAsia="SimSun"/>
          <w:color w:val="0070C0"/>
          <w:szCs w:val="24"/>
          <w:lang w:eastAsia="zh-CN"/>
        </w:rPr>
        <w:instrText xml:space="preserve"> REF _Ref101260373 \h  \* MERGEFORMAT </w:instrText>
      </w:r>
      <w:r w:rsidRPr="00BB427B">
        <w:rPr>
          <w:rFonts w:eastAsia="SimSun"/>
          <w:color w:val="0070C0"/>
          <w:szCs w:val="24"/>
          <w:lang w:eastAsia="zh-CN"/>
        </w:rPr>
      </w:r>
      <w:r w:rsidRPr="00BB427B">
        <w:rPr>
          <w:rFonts w:eastAsia="SimSun"/>
          <w:color w:val="0070C0"/>
          <w:szCs w:val="24"/>
          <w:lang w:eastAsia="zh-CN"/>
        </w:rPr>
        <w:fldChar w:fldCharType="separate"/>
      </w:r>
      <w:r w:rsidRPr="00BB427B">
        <w:rPr>
          <w:rFonts w:eastAsia="SimSun"/>
          <w:color w:val="0070C0"/>
          <w:szCs w:val="24"/>
          <w:lang w:eastAsia="zh-CN"/>
        </w:rPr>
        <w:t>RAN4 shall capture the following note in the WF and specification:</w:t>
      </w:r>
      <w:r w:rsidRPr="00BB427B">
        <w:rPr>
          <w:rFonts w:eastAsia="SimSun"/>
          <w:color w:val="0070C0"/>
          <w:szCs w:val="24"/>
          <w:lang w:eastAsia="zh-CN"/>
        </w:rPr>
        <w:fldChar w:fldCharType="end"/>
      </w:r>
      <w:r w:rsidRPr="00BB427B">
        <w:rPr>
          <w:rFonts w:eastAsia="SimSun"/>
          <w:color w:val="0070C0"/>
          <w:szCs w:val="24"/>
          <w:lang w:eastAsia="zh-CN"/>
        </w:rPr>
        <w:t xml:space="preserve">  Note: The number of wake-up occasions for the scenario of </w:t>
      </w:r>
      <w:proofErr w:type="spellStart"/>
      <w:r w:rsidRPr="00BB427B">
        <w:rPr>
          <w:rFonts w:eastAsia="SimSun"/>
          <w:color w:val="0070C0"/>
          <w:szCs w:val="24"/>
          <w:lang w:eastAsia="zh-CN"/>
        </w:rPr>
        <w:t>eDRX</w:t>
      </w:r>
      <w:proofErr w:type="spellEnd"/>
      <w:r w:rsidRPr="00BB427B">
        <w:rPr>
          <w:rFonts w:eastAsia="SimSun"/>
          <w:color w:val="0070C0"/>
          <w:szCs w:val="24"/>
          <w:lang w:eastAsia="zh-CN"/>
        </w:rPr>
        <w:t xml:space="preserve"> IDLE cycle = 20.48s and DRX cycle = 0.32s are twice that of using </w:t>
      </w:r>
      <w:proofErr w:type="spellStart"/>
      <w:r w:rsidRPr="00BB427B">
        <w:rPr>
          <w:rFonts w:eastAsia="SimSun"/>
          <w:color w:val="0070C0"/>
          <w:szCs w:val="24"/>
          <w:lang w:eastAsia="zh-CN"/>
        </w:rPr>
        <w:t>eDRX</w:t>
      </w:r>
      <w:proofErr w:type="spellEnd"/>
      <w:r w:rsidRPr="00BB427B">
        <w:rPr>
          <w:rFonts w:eastAsia="SimSun"/>
          <w:color w:val="0070C0"/>
          <w:szCs w:val="24"/>
          <w:lang w:eastAsia="zh-CN"/>
        </w:rPr>
        <w:t xml:space="preserve"> cycle = 2.56s, yet this shall not prevent the NW from configuring this scenario. (MTK)</w:t>
      </w:r>
      <w:r w:rsidR="00635EB4" w:rsidRPr="00BB427B">
        <w:rPr>
          <w:rFonts w:eastAsia="SimSun"/>
          <w:color w:val="0070C0"/>
          <w:szCs w:val="24"/>
          <w:lang w:eastAsia="zh-CN"/>
        </w:rPr>
        <w:t xml:space="preserve"> </w:t>
      </w:r>
    </w:p>
    <w:p w14:paraId="18C25039" w14:textId="77777777" w:rsidR="005E07A2" w:rsidRPr="00805BE8" w:rsidRDefault="005E07A2" w:rsidP="005E07A2">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589629E3" w14:textId="0211D7CA" w:rsidR="00635EB4" w:rsidRPr="00866083" w:rsidRDefault="00F12D3B" w:rsidP="00F12D3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TableGrid"/>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326D50C9" w:rsidR="00866083" w:rsidRDefault="00D77013" w:rsidP="00DD37BE">
            <w:pPr>
              <w:spacing w:after="120"/>
              <w:rPr>
                <w:rFonts w:eastAsiaTheme="minorEastAsia"/>
                <w:color w:val="0070C0"/>
                <w:lang w:val="en-US" w:eastAsia="zh-CN"/>
              </w:rPr>
            </w:pPr>
            <w:ins w:id="2" w:author="Jerry Cui" w:date="2022-08-15T20:16:00Z">
              <w:r>
                <w:rPr>
                  <w:rFonts w:eastAsiaTheme="minorEastAsia"/>
                  <w:color w:val="0070C0"/>
                  <w:lang w:val="en-US" w:eastAsia="zh-CN"/>
                </w:rPr>
                <w:t>Apple</w:t>
              </w:r>
            </w:ins>
          </w:p>
        </w:tc>
        <w:tc>
          <w:tcPr>
            <w:tcW w:w="8292" w:type="dxa"/>
          </w:tcPr>
          <w:p w14:paraId="4339579C" w14:textId="64DF14EF" w:rsidR="00866083" w:rsidRDefault="00D77013" w:rsidP="00DD37BE">
            <w:pPr>
              <w:spacing w:after="120"/>
              <w:rPr>
                <w:rFonts w:eastAsiaTheme="minorEastAsia"/>
                <w:color w:val="0070C0"/>
                <w:lang w:val="en-US" w:eastAsia="zh-CN"/>
              </w:rPr>
            </w:pPr>
            <w:ins w:id="3" w:author="Jerry Cui" w:date="2022-08-15T20:16:00Z">
              <w:r>
                <w:rPr>
                  <w:rFonts w:eastAsiaTheme="minorEastAsia"/>
                  <w:color w:val="0070C0"/>
                  <w:lang w:val="en-US" w:eastAsia="zh-CN"/>
                </w:rPr>
                <w:t>Can compromise to option 3.</w:t>
              </w:r>
            </w:ins>
          </w:p>
        </w:tc>
      </w:tr>
      <w:tr w:rsidR="00D36B78" w14:paraId="40F45D26" w14:textId="77777777" w:rsidTr="00DD37BE">
        <w:tc>
          <w:tcPr>
            <w:tcW w:w="1339" w:type="dxa"/>
          </w:tcPr>
          <w:p w14:paraId="5EEC2B56" w14:textId="165E1775" w:rsidR="00D36B78" w:rsidRDefault="00D36B78" w:rsidP="00D36B78">
            <w:pPr>
              <w:spacing w:after="120"/>
              <w:rPr>
                <w:rFonts w:eastAsiaTheme="minorEastAsia"/>
                <w:color w:val="0070C0"/>
                <w:lang w:val="en-US" w:eastAsia="zh-CN"/>
              </w:rPr>
            </w:pPr>
            <w:ins w:id="4" w:author="Nokia" w:date="2022-08-16T12:37:00Z">
              <w:r>
                <w:rPr>
                  <w:rFonts w:eastAsiaTheme="minorEastAsia"/>
                  <w:color w:val="0070C0"/>
                  <w:lang w:val="en-US" w:eastAsia="zh-CN"/>
                </w:rPr>
                <w:t>Nokia</w:t>
              </w:r>
            </w:ins>
          </w:p>
        </w:tc>
        <w:tc>
          <w:tcPr>
            <w:tcW w:w="8292" w:type="dxa"/>
          </w:tcPr>
          <w:p w14:paraId="7E58966B" w14:textId="77777777" w:rsidR="00D36B78" w:rsidRDefault="00D36B78" w:rsidP="00D36B78">
            <w:pPr>
              <w:rPr>
                <w:ins w:id="5" w:author="Nokia" w:date="2022-08-16T12:37:00Z"/>
                <w:b/>
                <w:color w:val="0070C0"/>
                <w:u w:val="single"/>
                <w:lang w:eastAsia="zh-CN"/>
              </w:rPr>
            </w:pPr>
            <w:ins w:id="6" w:author="Nokia" w:date="2022-08-16T12:37:00Z">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w:t>
              </w:r>
              <w:proofErr w:type="gramStart"/>
              <w:r>
                <w:rPr>
                  <w:b/>
                  <w:color w:val="0070C0"/>
                  <w:u w:val="single"/>
                  <w:lang w:eastAsia="zh-CN"/>
                </w:rPr>
                <w:t>length  =</w:t>
              </w:r>
              <w:proofErr w:type="gramEnd"/>
              <w:r>
                <w:rPr>
                  <w:b/>
                  <w:color w:val="0070C0"/>
                  <w:u w:val="single"/>
                  <w:lang w:eastAsia="zh-CN"/>
                </w:rPr>
                <w:t xml:space="preserve"> 20.48s </w:t>
              </w:r>
            </w:ins>
          </w:p>
          <w:p w14:paraId="25477230" w14:textId="278F7E3C" w:rsidR="00D36B78" w:rsidRDefault="00D36B78" w:rsidP="00D36B78">
            <w:pPr>
              <w:spacing w:after="120"/>
              <w:rPr>
                <w:rFonts w:eastAsiaTheme="minorEastAsia"/>
                <w:color w:val="0070C0"/>
                <w:lang w:val="en-US" w:eastAsia="zh-CN"/>
              </w:rPr>
            </w:pPr>
            <w:ins w:id="7" w:author="Nokia" w:date="2022-08-16T12:37:00Z">
              <w:r>
                <w:rPr>
                  <w:rFonts w:eastAsiaTheme="minorEastAsia"/>
                  <w:color w:val="0070C0"/>
                  <w:lang w:eastAsia="zh-CN"/>
                </w:rPr>
                <w:t xml:space="preserve">We agree with Option 1. Can Ericsson clarify Option 2? The option seems misplaced since the issue is for </w:t>
              </w:r>
              <w:proofErr w:type="spellStart"/>
              <w:r>
                <w:rPr>
                  <w:rFonts w:eastAsiaTheme="minorEastAsia"/>
                  <w:color w:val="0070C0"/>
                  <w:lang w:eastAsia="zh-CN"/>
                </w:rPr>
                <w:t>eDRX</w:t>
              </w:r>
              <w:proofErr w:type="spellEnd"/>
              <w:r>
                <w:rPr>
                  <w:rFonts w:eastAsiaTheme="minorEastAsia"/>
                  <w:color w:val="0070C0"/>
                  <w:lang w:eastAsia="zh-CN"/>
                </w:rPr>
                <w:t xml:space="preserve"> length = 20.48s.  </w:t>
              </w:r>
            </w:ins>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5606C0AD" w14:textId="352C641A" w:rsidR="0069387F" w:rsidRDefault="0069387F" w:rsidP="0069387F">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w:t>
      </w:r>
      <w:r w:rsidRPr="0069387F">
        <w:rPr>
          <w:b/>
          <w:color w:val="0070C0"/>
          <w:u w:val="single"/>
          <w:lang w:eastAsia="zh-CN"/>
        </w:rPr>
        <w:t>equirements</w:t>
      </w:r>
      <w:r w:rsidR="00D535FC">
        <w:rPr>
          <w:b/>
          <w:color w:val="0070C0"/>
          <w:u w:val="single"/>
          <w:lang w:eastAsia="zh-CN"/>
        </w:rPr>
        <w:t xml:space="preserve"> T when</w:t>
      </w:r>
      <w:r w:rsidRPr="0069387F">
        <w:rPr>
          <w:b/>
          <w:color w:val="0070C0"/>
          <w:u w:val="single"/>
          <w:lang w:eastAsia="zh-CN"/>
        </w:rPr>
        <w:t xml:space="preserve"> </w:t>
      </w:r>
      <w:r w:rsidR="00D535FC">
        <w:rPr>
          <w:b/>
          <w:color w:val="0070C0"/>
          <w:u w:val="single"/>
          <w:lang w:eastAsia="zh-CN"/>
        </w:rPr>
        <w:t>the Redcap</w:t>
      </w:r>
      <w:r w:rsidRPr="0069387F">
        <w:rPr>
          <w:b/>
          <w:color w:val="0070C0"/>
          <w:u w:val="single"/>
          <w:lang w:eastAsia="zh-CN"/>
        </w:rPr>
        <w:t xml:space="preserve"> UE has not found new suitable cell during T</w:t>
      </w:r>
      <w:r w:rsidR="00D535FC">
        <w:rPr>
          <w:b/>
          <w:color w:val="0070C0"/>
          <w:u w:val="single"/>
          <w:lang w:eastAsia="zh-CN"/>
        </w:rPr>
        <w:t xml:space="preserve"> at inactive state</w:t>
      </w:r>
    </w:p>
    <w:p w14:paraId="59343189" w14:textId="6C072D72" w:rsidR="00E751C2" w:rsidRPr="00E751C2" w:rsidRDefault="0069387F" w:rsidP="00E751C2">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1:</w:t>
      </w:r>
      <w:r w:rsidR="00E751C2" w:rsidRPr="00E751C2">
        <w:rPr>
          <w:rFonts w:eastAsia="SimSun"/>
          <w:color w:val="0070C0"/>
          <w:szCs w:val="24"/>
          <w:lang w:eastAsia="zh-CN"/>
        </w:rPr>
        <w:t xml:space="preserve"> If the UE in </w:t>
      </w:r>
      <w:proofErr w:type="spellStart"/>
      <w:r w:rsidR="00E751C2" w:rsidRPr="00E751C2">
        <w:rPr>
          <w:rFonts w:eastAsia="SimSun"/>
          <w:color w:val="0070C0"/>
          <w:szCs w:val="24"/>
          <w:lang w:eastAsia="zh-CN"/>
        </w:rPr>
        <w:t>RRC_Inactive</w:t>
      </w:r>
      <w:proofErr w:type="spellEnd"/>
      <w:r w:rsidR="00E751C2" w:rsidRPr="00E751C2">
        <w:rPr>
          <w:rFonts w:eastAsia="SimSun"/>
          <w:color w:val="0070C0"/>
          <w:szCs w:val="24"/>
          <w:lang w:eastAsia="zh-CN"/>
        </w:rPr>
        <w:t xml:space="preserve"> has not found any new suitable cell based on searches and measurements during the time T’, the UE shall initiate cell selection procedures.</w:t>
      </w:r>
      <w:r w:rsidR="00E751C2">
        <w:rPr>
          <w:rFonts w:eastAsia="SimSun"/>
          <w:color w:val="0070C0"/>
          <w:szCs w:val="24"/>
          <w:lang w:eastAsia="zh-CN"/>
        </w:rPr>
        <w:t xml:space="preserve"> (Huawei)</w:t>
      </w:r>
    </w:p>
    <w:p w14:paraId="425D3354" w14:textId="77777777" w:rsidR="00E751C2" w:rsidRPr="00E751C2" w:rsidRDefault="00E751C2" w:rsidP="00E751C2">
      <w:pPr>
        <w:pStyle w:val="ListParagraph"/>
        <w:numPr>
          <w:ilvl w:val="1"/>
          <w:numId w:val="1"/>
        </w:numPr>
        <w:overflowPunct/>
        <w:autoSpaceDE/>
        <w:autoSpaceDN/>
        <w:adjustRightInd/>
        <w:spacing w:after="120" w:line="259" w:lineRule="auto"/>
        <w:ind w:firstLineChars="0"/>
        <w:textAlignment w:val="auto"/>
        <w:rPr>
          <w:rFonts w:eastAsia="SimSun"/>
          <w:color w:val="0070C0"/>
          <w:szCs w:val="24"/>
          <w:lang w:eastAsia="zh-CN"/>
        </w:rPr>
      </w:pPr>
      <w:r w:rsidRPr="00E751C2">
        <w:rPr>
          <w:rFonts w:eastAsia="SimSun"/>
          <w:color w:val="0070C0"/>
          <w:szCs w:val="24"/>
          <w:lang w:eastAsia="zh-CN"/>
        </w:rPr>
        <w:t>-</w:t>
      </w:r>
      <w:r w:rsidRPr="00E751C2">
        <w:rPr>
          <w:rFonts w:eastAsia="SimSun"/>
          <w:color w:val="0070C0"/>
          <w:szCs w:val="24"/>
          <w:lang w:eastAsia="zh-CN"/>
        </w:rPr>
        <w:tab/>
        <w:t xml:space="preserve">T’= MAX (10 s, one </w:t>
      </w:r>
      <w:proofErr w:type="spellStart"/>
      <w:r w:rsidRPr="00E751C2">
        <w:rPr>
          <w:rFonts w:eastAsia="SimSun"/>
          <w:color w:val="0070C0"/>
          <w:szCs w:val="24"/>
          <w:lang w:eastAsia="zh-CN"/>
        </w:rPr>
        <w:t>DRX_inactive</w:t>
      </w:r>
      <w:proofErr w:type="spellEnd"/>
      <w:r w:rsidRPr="00E751C2">
        <w:rPr>
          <w:rFonts w:eastAsia="SimSun"/>
          <w:color w:val="0070C0"/>
          <w:szCs w:val="24"/>
          <w:lang w:eastAsia="zh-CN"/>
        </w:rPr>
        <w:t xml:space="preserve"> cycle or one </w:t>
      </w:r>
      <w:proofErr w:type="spellStart"/>
      <w:r w:rsidRPr="00E751C2">
        <w:rPr>
          <w:rFonts w:eastAsia="SimSun"/>
          <w:color w:val="0070C0"/>
          <w:szCs w:val="24"/>
          <w:lang w:eastAsia="zh-CN"/>
        </w:rPr>
        <w:t>eDRX_inactive</w:t>
      </w:r>
      <w:proofErr w:type="spellEnd"/>
      <w:r w:rsidRPr="00E751C2">
        <w:rPr>
          <w:rFonts w:eastAsia="SimSun"/>
          <w:color w:val="0070C0"/>
          <w:szCs w:val="24"/>
          <w:lang w:eastAsia="zh-CN"/>
        </w:rPr>
        <w:t xml:space="preserve"> cycle if configured) in FR1, or</w:t>
      </w:r>
    </w:p>
    <w:p w14:paraId="0C870033" w14:textId="77777777" w:rsidR="00E751C2" w:rsidRPr="00E751C2" w:rsidRDefault="00E751C2" w:rsidP="00E751C2">
      <w:pPr>
        <w:pStyle w:val="ListParagraph"/>
        <w:numPr>
          <w:ilvl w:val="1"/>
          <w:numId w:val="1"/>
        </w:numPr>
        <w:overflowPunct/>
        <w:autoSpaceDE/>
        <w:autoSpaceDN/>
        <w:adjustRightInd/>
        <w:spacing w:after="120" w:line="259" w:lineRule="auto"/>
        <w:ind w:firstLineChars="0"/>
        <w:textAlignment w:val="auto"/>
        <w:rPr>
          <w:rFonts w:eastAsia="SimSun"/>
          <w:color w:val="0070C0"/>
          <w:szCs w:val="24"/>
          <w:lang w:eastAsia="zh-CN"/>
        </w:rPr>
      </w:pPr>
      <w:r w:rsidRPr="00E751C2">
        <w:rPr>
          <w:rFonts w:eastAsia="SimSun"/>
          <w:color w:val="0070C0"/>
          <w:szCs w:val="24"/>
          <w:lang w:eastAsia="zh-CN"/>
        </w:rPr>
        <w:t>-</w:t>
      </w:r>
      <w:r w:rsidRPr="00E751C2">
        <w:rPr>
          <w:rFonts w:eastAsia="SimSun"/>
          <w:color w:val="0070C0"/>
          <w:szCs w:val="24"/>
          <w:lang w:eastAsia="zh-CN"/>
        </w:rPr>
        <w:tab/>
        <w:t xml:space="preserve">T’= MAX (10 s, N1* </w:t>
      </w:r>
      <w:proofErr w:type="spellStart"/>
      <w:r w:rsidRPr="00E751C2">
        <w:rPr>
          <w:rFonts w:eastAsia="SimSun"/>
          <w:color w:val="0070C0"/>
          <w:szCs w:val="24"/>
          <w:lang w:eastAsia="zh-CN"/>
        </w:rPr>
        <w:t>DRX_inactive</w:t>
      </w:r>
      <w:proofErr w:type="spellEnd"/>
      <w:r w:rsidRPr="00E751C2">
        <w:rPr>
          <w:rFonts w:eastAsia="SimSun"/>
          <w:color w:val="0070C0"/>
          <w:szCs w:val="24"/>
          <w:lang w:eastAsia="zh-CN"/>
        </w:rPr>
        <w:t xml:space="preserve"> cycle or N1* </w:t>
      </w:r>
      <w:proofErr w:type="spellStart"/>
      <w:r w:rsidRPr="00E751C2">
        <w:rPr>
          <w:rFonts w:eastAsia="SimSun"/>
          <w:color w:val="0070C0"/>
          <w:szCs w:val="24"/>
          <w:lang w:eastAsia="zh-CN"/>
        </w:rPr>
        <w:t>eDRX_inactive</w:t>
      </w:r>
      <w:proofErr w:type="spellEnd"/>
      <w:r w:rsidRPr="00E751C2">
        <w:rPr>
          <w:rFonts w:eastAsia="SimSun"/>
          <w:color w:val="0070C0"/>
          <w:szCs w:val="24"/>
          <w:lang w:eastAsia="zh-CN"/>
        </w:rPr>
        <w:t xml:space="preserve"> cycle if configured) in FR2.</w:t>
      </w:r>
    </w:p>
    <w:p w14:paraId="7079800F" w14:textId="77777777" w:rsidR="005E07A2" w:rsidRPr="00805BE8" w:rsidRDefault="005E07A2" w:rsidP="005E07A2">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4852000C" w14:textId="66D37E59" w:rsidR="00D42507" w:rsidRPr="004775D2" w:rsidRDefault="00D42507" w:rsidP="004775D2">
      <w:pPr>
        <w:spacing w:after="0" w:line="259" w:lineRule="auto"/>
        <w:ind w:left="1296"/>
        <w:contextualSpacing/>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6F0CB3" w14:paraId="2BDA9F93" w14:textId="77777777" w:rsidTr="007115FB">
        <w:tc>
          <w:tcPr>
            <w:tcW w:w="1339" w:type="dxa"/>
          </w:tcPr>
          <w:p w14:paraId="7F13165B" w14:textId="77777777" w:rsidR="006F0CB3" w:rsidRDefault="006F0CB3" w:rsidP="007115F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A4D8B03" w14:textId="77777777" w:rsidR="006F0CB3" w:rsidRDefault="006F0CB3" w:rsidP="007115FB">
            <w:pPr>
              <w:spacing w:after="120"/>
              <w:rPr>
                <w:rFonts w:eastAsiaTheme="minorEastAsia"/>
                <w:b/>
                <w:bCs/>
                <w:color w:val="0070C0"/>
                <w:lang w:val="en-US" w:eastAsia="zh-CN"/>
              </w:rPr>
            </w:pPr>
            <w:r>
              <w:rPr>
                <w:rFonts w:eastAsiaTheme="minorEastAsia"/>
                <w:b/>
                <w:bCs/>
                <w:color w:val="0070C0"/>
                <w:lang w:val="en-US" w:eastAsia="zh-CN"/>
              </w:rPr>
              <w:t>Comments</w:t>
            </w:r>
          </w:p>
        </w:tc>
      </w:tr>
      <w:tr w:rsidR="006F0CB3" w14:paraId="3D75AF49" w14:textId="77777777" w:rsidTr="007115FB">
        <w:tc>
          <w:tcPr>
            <w:tcW w:w="1339" w:type="dxa"/>
          </w:tcPr>
          <w:p w14:paraId="7D2887B1" w14:textId="213504A9" w:rsidR="006F0CB3" w:rsidRDefault="00D77013" w:rsidP="007115FB">
            <w:pPr>
              <w:spacing w:after="120"/>
              <w:rPr>
                <w:rFonts w:eastAsiaTheme="minorEastAsia"/>
                <w:color w:val="0070C0"/>
                <w:lang w:val="en-US" w:eastAsia="zh-CN"/>
              </w:rPr>
            </w:pPr>
            <w:ins w:id="8" w:author="Jerry Cui" w:date="2022-08-15T20:16:00Z">
              <w:r>
                <w:rPr>
                  <w:rFonts w:eastAsiaTheme="minorEastAsia"/>
                  <w:color w:val="0070C0"/>
                  <w:lang w:val="en-US" w:eastAsia="zh-CN"/>
                </w:rPr>
                <w:t>Apple</w:t>
              </w:r>
            </w:ins>
          </w:p>
        </w:tc>
        <w:tc>
          <w:tcPr>
            <w:tcW w:w="8292" w:type="dxa"/>
          </w:tcPr>
          <w:p w14:paraId="43F6C2FD" w14:textId="77777777" w:rsidR="00386B56" w:rsidRDefault="00386B56" w:rsidP="007115FB">
            <w:pPr>
              <w:spacing w:after="120"/>
              <w:rPr>
                <w:ins w:id="9" w:author="Jerry Cui" w:date="2022-08-15T21:28:00Z"/>
                <w:rFonts w:eastAsiaTheme="minorEastAsia"/>
                <w:color w:val="0070C0"/>
                <w:lang w:val="en-US" w:eastAsia="zh-CN"/>
              </w:rPr>
            </w:pPr>
            <w:ins w:id="10" w:author="Jerry Cui" w:date="2022-08-15T21: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think</w:t>
              </w:r>
              <w:r>
                <w:rPr>
                  <w:rFonts w:eastAsiaTheme="minorEastAsia"/>
                  <w:color w:val="0070C0"/>
                  <w:lang w:val="en-US" w:eastAsia="zh-CN"/>
                </w:rPr>
                <w:t xml:space="preserve"> the clarification inside Huawei’s paper is clearer, duplicated below,</w:t>
              </w:r>
            </w:ins>
          </w:p>
          <w:p w14:paraId="564B6B34" w14:textId="730CD28F" w:rsidR="00386B56" w:rsidRPr="00386B56" w:rsidRDefault="00386B56">
            <w:pPr>
              <w:widowControl w:val="0"/>
              <w:snapToGrid w:val="0"/>
              <w:spacing w:after="0"/>
              <w:rPr>
                <w:ins w:id="11" w:author="Jerry Cui" w:date="2022-08-15T21:28:00Z"/>
                <w:rFonts w:eastAsiaTheme="minorEastAsia"/>
                <w:lang w:eastAsia="zh-CN"/>
                <w:rPrChange w:id="12" w:author="Jerry Cui" w:date="2022-08-15T21:28:00Z">
                  <w:rPr>
                    <w:ins w:id="13" w:author="Jerry Cui" w:date="2022-08-15T21:28:00Z"/>
                    <w:rFonts w:eastAsiaTheme="minorEastAsia"/>
                    <w:sz w:val="22"/>
                    <w:lang w:eastAsia="zh-CN"/>
                  </w:rPr>
                </w:rPrChange>
              </w:rPr>
              <w:pPrChange w:id="14" w:author="Jerry Cui" w:date="2022-08-15T21:29:00Z">
                <w:pPr>
                  <w:widowControl w:val="0"/>
                  <w:snapToGrid w:val="0"/>
                  <w:spacing w:before="180"/>
                </w:pPr>
              </w:pPrChange>
            </w:pPr>
            <w:ins w:id="15" w:author="Jerry Cui" w:date="2022-08-15T21:28:00Z">
              <w:r>
                <w:rPr>
                  <w:rFonts w:eastAsiaTheme="minorEastAsia"/>
                  <w:lang w:eastAsia="zh-CN"/>
                </w:rPr>
                <w:t>T</w:t>
              </w:r>
              <w:r w:rsidRPr="00386B56">
                <w:rPr>
                  <w:rFonts w:eastAsiaTheme="minorEastAsia"/>
                  <w:lang w:eastAsia="zh-CN"/>
                  <w:rPrChange w:id="16" w:author="Jerry Cui" w:date="2022-08-15T21:28:00Z">
                    <w:rPr>
                      <w:rFonts w:eastAsiaTheme="minorEastAsia"/>
                      <w:sz w:val="22"/>
                      <w:lang w:eastAsia="zh-CN"/>
                    </w:rPr>
                  </w:rPrChange>
                </w:rPr>
                <w:t xml:space="preserve">he time duration can be </w:t>
              </w:r>
            </w:ins>
          </w:p>
          <w:p w14:paraId="265C9ACF" w14:textId="77777777" w:rsidR="00386B56" w:rsidRPr="00386B56" w:rsidRDefault="00386B56">
            <w:pPr>
              <w:pStyle w:val="ListParagraph"/>
              <w:widowControl w:val="0"/>
              <w:numPr>
                <w:ilvl w:val="0"/>
                <w:numId w:val="30"/>
              </w:numPr>
              <w:overflowPunct/>
              <w:autoSpaceDE/>
              <w:autoSpaceDN/>
              <w:snapToGrid w:val="0"/>
              <w:spacing w:after="0"/>
              <w:ind w:firstLineChars="0"/>
              <w:contextualSpacing/>
              <w:textAlignment w:val="auto"/>
              <w:rPr>
                <w:ins w:id="17" w:author="Jerry Cui" w:date="2022-08-15T21:28:00Z"/>
                <w:rFonts w:eastAsiaTheme="minorEastAsia"/>
                <w:lang w:eastAsia="zh-CN"/>
                <w:rPrChange w:id="18" w:author="Jerry Cui" w:date="2022-08-15T21:28:00Z">
                  <w:rPr>
                    <w:ins w:id="19" w:author="Jerry Cui" w:date="2022-08-15T21:28:00Z"/>
                    <w:rFonts w:eastAsiaTheme="minorEastAsia"/>
                    <w:sz w:val="22"/>
                    <w:lang w:eastAsia="zh-CN"/>
                  </w:rPr>
                </w:rPrChange>
              </w:rPr>
              <w:pPrChange w:id="20" w:author="Jerry Cui" w:date="2022-08-15T21:29:00Z">
                <w:pPr>
                  <w:pStyle w:val="ListParagraph"/>
                  <w:widowControl w:val="0"/>
                  <w:numPr>
                    <w:numId w:val="30"/>
                  </w:numPr>
                  <w:overflowPunct/>
                  <w:autoSpaceDE/>
                  <w:autoSpaceDN/>
                  <w:snapToGrid w:val="0"/>
                  <w:spacing w:before="180" w:after="0"/>
                  <w:ind w:left="420" w:firstLineChars="0" w:hanging="420"/>
                  <w:contextualSpacing/>
                  <w:textAlignment w:val="auto"/>
                </w:pPr>
              </w:pPrChange>
            </w:pPr>
            <w:ins w:id="21" w:author="Jerry Cui" w:date="2022-08-15T21:28:00Z">
              <w:r w:rsidRPr="00386B56">
                <w:rPr>
                  <w:rFonts w:eastAsiaTheme="minorEastAsia"/>
                  <w:lang w:eastAsia="zh-CN"/>
                  <w:rPrChange w:id="22" w:author="Jerry Cui" w:date="2022-08-15T21:28:00Z">
                    <w:rPr>
                      <w:rFonts w:eastAsiaTheme="minorEastAsia"/>
                      <w:sz w:val="22"/>
                      <w:lang w:eastAsia="zh-CN"/>
                    </w:rPr>
                  </w:rPrChange>
                </w:rPr>
                <w:t xml:space="preserve">10s if the UE is </w:t>
              </w:r>
              <w:r w:rsidRPr="00386B56">
                <w:rPr>
                  <w:rFonts w:eastAsiaTheme="minorEastAsia"/>
                  <w:b/>
                  <w:lang w:eastAsia="zh-CN"/>
                  <w:rPrChange w:id="23" w:author="Jerry Cui" w:date="2022-08-15T21:28:00Z">
                    <w:rPr>
                      <w:rFonts w:eastAsiaTheme="minorEastAsia"/>
                      <w:b/>
                      <w:sz w:val="22"/>
                      <w:lang w:eastAsia="zh-CN"/>
                    </w:rPr>
                  </w:rPrChange>
                </w:rPr>
                <w:t>not</w:t>
              </w:r>
              <w:r w:rsidRPr="00386B56">
                <w:rPr>
                  <w:rFonts w:eastAsiaTheme="minorEastAsia"/>
                  <w:lang w:eastAsia="zh-CN"/>
                  <w:rPrChange w:id="24" w:author="Jerry Cui" w:date="2022-08-15T21:28:00Z">
                    <w:rPr>
                      <w:rFonts w:eastAsiaTheme="minorEastAsia"/>
                      <w:sz w:val="22"/>
                      <w:lang w:eastAsia="zh-CN"/>
                    </w:rPr>
                  </w:rPrChange>
                </w:rPr>
                <w:t xml:space="preserve"> configured with </w:t>
              </w:r>
              <w:proofErr w:type="spellStart"/>
              <w:r w:rsidRPr="00386B56">
                <w:rPr>
                  <w:rFonts w:eastAsiaTheme="minorEastAsia"/>
                  <w:lang w:eastAsia="zh-CN"/>
                  <w:rPrChange w:id="25" w:author="Jerry Cui" w:date="2022-08-15T21:28:00Z">
                    <w:rPr>
                      <w:rFonts w:eastAsiaTheme="minorEastAsia"/>
                      <w:sz w:val="22"/>
                      <w:lang w:eastAsia="zh-CN"/>
                    </w:rPr>
                  </w:rPrChange>
                </w:rPr>
                <w:t>eDRX_inactive</w:t>
              </w:r>
              <w:proofErr w:type="spellEnd"/>
              <w:r w:rsidRPr="00386B56">
                <w:rPr>
                  <w:rFonts w:eastAsiaTheme="minorEastAsia"/>
                  <w:lang w:eastAsia="zh-CN"/>
                  <w:rPrChange w:id="26" w:author="Jerry Cui" w:date="2022-08-15T21:28:00Z">
                    <w:rPr>
                      <w:rFonts w:eastAsiaTheme="minorEastAsia"/>
                      <w:sz w:val="22"/>
                      <w:lang w:eastAsia="zh-CN"/>
                    </w:rPr>
                  </w:rPrChange>
                </w:rPr>
                <w:t xml:space="preserve"> cycle, or </w:t>
              </w:r>
            </w:ins>
          </w:p>
          <w:p w14:paraId="49ABC6C6" w14:textId="77777777" w:rsidR="00386B56" w:rsidRPr="00386B56" w:rsidRDefault="00386B56">
            <w:pPr>
              <w:pStyle w:val="ListParagraph"/>
              <w:widowControl w:val="0"/>
              <w:numPr>
                <w:ilvl w:val="0"/>
                <w:numId w:val="30"/>
              </w:numPr>
              <w:overflowPunct/>
              <w:autoSpaceDE/>
              <w:autoSpaceDN/>
              <w:snapToGrid w:val="0"/>
              <w:spacing w:after="0"/>
              <w:ind w:firstLineChars="0"/>
              <w:contextualSpacing/>
              <w:textAlignment w:val="auto"/>
              <w:rPr>
                <w:ins w:id="27" w:author="Jerry Cui" w:date="2022-08-15T21:28:00Z"/>
                <w:rFonts w:eastAsiaTheme="minorEastAsia"/>
                <w:lang w:eastAsia="zh-CN"/>
                <w:rPrChange w:id="28" w:author="Jerry Cui" w:date="2022-08-15T21:28:00Z">
                  <w:rPr>
                    <w:ins w:id="29" w:author="Jerry Cui" w:date="2022-08-15T21:28:00Z"/>
                    <w:rFonts w:eastAsiaTheme="minorEastAsia"/>
                    <w:sz w:val="22"/>
                    <w:lang w:eastAsia="zh-CN"/>
                  </w:rPr>
                </w:rPrChange>
              </w:rPr>
              <w:pPrChange w:id="30" w:author="Jerry Cui" w:date="2022-08-15T21:29:00Z">
                <w:pPr>
                  <w:pStyle w:val="ListParagraph"/>
                  <w:widowControl w:val="0"/>
                  <w:numPr>
                    <w:numId w:val="30"/>
                  </w:numPr>
                  <w:overflowPunct/>
                  <w:autoSpaceDE/>
                  <w:autoSpaceDN/>
                  <w:snapToGrid w:val="0"/>
                  <w:spacing w:before="180" w:after="0"/>
                  <w:ind w:left="420" w:firstLineChars="0" w:hanging="420"/>
                  <w:contextualSpacing/>
                  <w:textAlignment w:val="auto"/>
                </w:pPr>
              </w:pPrChange>
            </w:pPr>
            <w:ins w:id="31" w:author="Jerry Cui" w:date="2022-08-15T21:28:00Z">
              <w:r w:rsidRPr="00386B56">
                <w:rPr>
                  <w:rFonts w:eastAsiaTheme="minorEastAsia"/>
                  <w:lang w:eastAsia="zh-CN"/>
                  <w:rPrChange w:id="32" w:author="Jerry Cui" w:date="2022-08-15T21:28:00Z">
                    <w:rPr>
                      <w:rFonts w:eastAsiaTheme="minorEastAsia"/>
                      <w:sz w:val="22"/>
                      <w:lang w:eastAsia="zh-CN"/>
                    </w:rPr>
                  </w:rPrChange>
                </w:rPr>
                <w:t xml:space="preserve">MAX (10 s, one </w:t>
              </w:r>
              <w:proofErr w:type="spellStart"/>
              <w:r w:rsidRPr="00386B56">
                <w:rPr>
                  <w:rFonts w:eastAsiaTheme="minorEastAsia"/>
                  <w:lang w:eastAsia="zh-CN"/>
                  <w:rPrChange w:id="33" w:author="Jerry Cui" w:date="2022-08-15T21:28:00Z">
                    <w:rPr>
                      <w:rFonts w:eastAsiaTheme="minorEastAsia"/>
                      <w:sz w:val="22"/>
                      <w:lang w:eastAsia="zh-CN"/>
                    </w:rPr>
                  </w:rPrChange>
                </w:rPr>
                <w:t>eDRX_inactive</w:t>
              </w:r>
              <w:proofErr w:type="spellEnd"/>
              <w:r w:rsidRPr="00386B56">
                <w:rPr>
                  <w:rFonts w:eastAsiaTheme="minorEastAsia"/>
                  <w:lang w:eastAsia="zh-CN"/>
                  <w:rPrChange w:id="34" w:author="Jerry Cui" w:date="2022-08-15T21:28:00Z">
                    <w:rPr>
                      <w:rFonts w:eastAsiaTheme="minorEastAsia"/>
                      <w:sz w:val="22"/>
                      <w:lang w:eastAsia="zh-CN"/>
                    </w:rPr>
                  </w:rPrChange>
                </w:rPr>
                <w:t xml:space="preserve"> cycle) if the UE is configured with </w:t>
              </w:r>
              <w:proofErr w:type="spellStart"/>
              <w:r w:rsidRPr="00386B56">
                <w:rPr>
                  <w:rFonts w:eastAsiaTheme="minorEastAsia"/>
                  <w:lang w:eastAsia="zh-CN"/>
                  <w:rPrChange w:id="35" w:author="Jerry Cui" w:date="2022-08-15T21:28:00Z">
                    <w:rPr>
                      <w:rFonts w:eastAsiaTheme="minorEastAsia"/>
                      <w:sz w:val="22"/>
                      <w:lang w:eastAsia="zh-CN"/>
                    </w:rPr>
                  </w:rPrChange>
                </w:rPr>
                <w:t>eDRX_inactive</w:t>
              </w:r>
              <w:proofErr w:type="spellEnd"/>
              <w:r w:rsidRPr="00386B56">
                <w:rPr>
                  <w:rFonts w:eastAsiaTheme="minorEastAsia"/>
                  <w:lang w:eastAsia="zh-CN"/>
                  <w:rPrChange w:id="36" w:author="Jerry Cui" w:date="2022-08-15T21:28:00Z">
                    <w:rPr>
                      <w:rFonts w:eastAsiaTheme="minorEastAsia"/>
                      <w:sz w:val="22"/>
                      <w:lang w:eastAsia="zh-CN"/>
                    </w:rPr>
                  </w:rPrChange>
                </w:rPr>
                <w:t xml:space="preserve"> cycle for FR1, or</w:t>
              </w:r>
            </w:ins>
          </w:p>
          <w:p w14:paraId="5DF57005" w14:textId="77777777" w:rsidR="00386B56" w:rsidRPr="00386B56" w:rsidRDefault="00386B56">
            <w:pPr>
              <w:pStyle w:val="ListParagraph"/>
              <w:widowControl w:val="0"/>
              <w:numPr>
                <w:ilvl w:val="0"/>
                <w:numId w:val="30"/>
              </w:numPr>
              <w:overflowPunct/>
              <w:autoSpaceDE/>
              <w:autoSpaceDN/>
              <w:snapToGrid w:val="0"/>
              <w:spacing w:after="0"/>
              <w:ind w:firstLineChars="0"/>
              <w:contextualSpacing/>
              <w:textAlignment w:val="auto"/>
              <w:rPr>
                <w:ins w:id="37" w:author="Jerry Cui" w:date="2022-08-15T21:28:00Z"/>
                <w:rFonts w:eastAsiaTheme="minorEastAsia"/>
                <w:lang w:eastAsia="zh-CN"/>
                <w:rPrChange w:id="38" w:author="Jerry Cui" w:date="2022-08-15T21:28:00Z">
                  <w:rPr>
                    <w:ins w:id="39" w:author="Jerry Cui" w:date="2022-08-15T21:28:00Z"/>
                    <w:rFonts w:eastAsiaTheme="minorEastAsia"/>
                    <w:sz w:val="22"/>
                    <w:lang w:eastAsia="zh-CN"/>
                  </w:rPr>
                </w:rPrChange>
              </w:rPr>
              <w:pPrChange w:id="40" w:author="Jerry Cui" w:date="2022-08-15T21:29:00Z">
                <w:pPr>
                  <w:pStyle w:val="ListParagraph"/>
                  <w:widowControl w:val="0"/>
                  <w:numPr>
                    <w:numId w:val="30"/>
                  </w:numPr>
                  <w:overflowPunct/>
                  <w:autoSpaceDE/>
                  <w:autoSpaceDN/>
                  <w:snapToGrid w:val="0"/>
                  <w:spacing w:before="180" w:after="0"/>
                  <w:ind w:left="420" w:firstLineChars="0" w:hanging="420"/>
                  <w:contextualSpacing/>
                  <w:textAlignment w:val="auto"/>
                </w:pPr>
              </w:pPrChange>
            </w:pPr>
            <w:ins w:id="41" w:author="Jerry Cui" w:date="2022-08-15T21:28:00Z">
              <w:r w:rsidRPr="00386B56">
                <w:rPr>
                  <w:rFonts w:eastAsiaTheme="minorEastAsia"/>
                  <w:lang w:eastAsia="zh-CN"/>
                  <w:rPrChange w:id="42" w:author="Jerry Cui" w:date="2022-08-15T21:28:00Z">
                    <w:rPr>
                      <w:rFonts w:eastAsiaTheme="minorEastAsia"/>
                      <w:sz w:val="22"/>
                      <w:lang w:eastAsia="zh-CN"/>
                    </w:rPr>
                  </w:rPrChange>
                </w:rPr>
                <w:t xml:space="preserve">MAX (10 s, N1* </w:t>
              </w:r>
              <w:proofErr w:type="spellStart"/>
              <w:r w:rsidRPr="00386B56">
                <w:rPr>
                  <w:rFonts w:eastAsiaTheme="minorEastAsia"/>
                  <w:lang w:eastAsia="zh-CN"/>
                  <w:rPrChange w:id="43" w:author="Jerry Cui" w:date="2022-08-15T21:28:00Z">
                    <w:rPr>
                      <w:rFonts w:eastAsiaTheme="minorEastAsia"/>
                      <w:sz w:val="22"/>
                      <w:lang w:eastAsia="zh-CN"/>
                    </w:rPr>
                  </w:rPrChange>
                </w:rPr>
                <w:t>eDRX_inactive</w:t>
              </w:r>
              <w:proofErr w:type="spellEnd"/>
              <w:r w:rsidRPr="00386B56">
                <w:rPr>
                  <w:rFonts w:eastAsiaTheme="minorEastAsia"/>
                  <w:lang w:eastAsia="zh-CN"/>
                  <w:rPrChange w:id="44" w:author="Jerry Cui" w:date="2022-08-15T21:28:00Z">
                    <w:rPr>
                      <w:rFonts w:eastAsiaTheme="minorEastAsia"/>
                      <w:sz w:val="22"/>
                      <w:lang w:eastAsia="zh-CN"/>
                    </w:rPr>
                  </w:rPrChange>
                </w:rPr>
                <w:t xml:space="preserve"> cycle) if the UE is configured with </w:t>
              </w:r>
              <w:proofErr w:type="spellStart"/>
              <w:r w:rsidRPr="00386B56">
                <w:rPr>
                  <w:rFonts w:eastAsiaTheme="minorEastAsia"/>
                  <w:lang w:eastAsia="zh-CN"/>
                  <w:rPrChange w:id="45" w:author="Jerry Cui" w:date="2022-08-15T21:28:00Z">
                    <w:rPr>
                      <w:rFonts w:eastAsiaTheme="minorEastAsia"/>
                      <w:sz w:val="22"/>
                      <w:lang w:eastAsia="zh-CN"/>
                    </w:rPr>
                  </w:rPrChange>
                </w:rPr>
                <w:t>eDRX_inactive</w:t>
              </w:r>
              <w:proofErr w:type="spellEnd"/>
              <w:r w:rsidRPr="00386B56">
                <w:rPr>
                  <w:rFonts w:eastAsiaTheme="minorEastAsia"/>
                  <w:lang w:eastAsia="zh-CN"/>
                  <w:rPrChange w:id="46" w:author="Jerry Cui" w:date="2022-08-15T21:28:00Z">
                    <w:rPr>
                      <w:rFonts w:eastAsiaTheme="minorEastAsia"/>
                      <w:sz w:val="22"/>
                      <w:lang w:eastAsia="zh-CN"/>
                    </w:rPr>
                  </w:rPrChange>
                </w:rPr>
                <w:t xml:space="preserve"> cycle for </w:t>
              </w:r>
              <w:r w:rsidRPr="00386B56">
                <w:rPr>
                  <w:rFonts w:eastAsiaTheme="minorEastAsia"/>
                  <w:lang w:eastAsia="zh-CN"/>
                  <w:rPrChange w:id="47" w:author="Jerry Cui" w:date="2022-08-15T21:28:00Z">
                    <w:rPr>
                      <w:rFonts w:eastAsiaTheme="minorEastAsia"/>
                      <w:sz w:val="22"/>
                      <w:lang w:eastAsia="zh-CN"/>
                    </w:rPr>
                  </w:rPrChange>
                </w:rPr>
                <w:lastRenderedPageBreak/>
                <w:t>FR2.</w:t>
              </w:r>
            </w:ins>
          </w:p>
          <w:p w14:paraId="16EA8179" w14:textId="68DB6677" w:rsidR="00386B56" w:rsidRDefault="00386B56" w:rsidP="007115FB">
            <w:pPr>
              <w:spacing w:after="120"/>
              <w:rPr>
                <w:rFonts w:eastAsiaTheme="minorEastAsia"/>
                <w:color w:val="0070C0"/>
                <w:lang w:val="en-US" w:eastAsia="zh-CN"/>
              </w:rPr>
            </w:pPr>
          </w:p>
        </w:tc>
      </w:tr>
      <w:tr w:rsidR="00D36B78" w14:paraId="37D84741" w14:textId="77777777" w:rsidTr="007115FB">
        <w:tc>
          <w:tcPr>
            <w:tcW w:w="1339" w:type="dxa"/>
          </w:tcPr>
          <w:p w14:paraId="66D2636D" w14:textId="17941936" w:rsidR="00D36B78" w:rsidRDefault="00D36B78" w:rsidP="00D36B78">
            <w:pPr>
              <w:spacing w:after="120"/>
              <w:rPr>
                <w:rFonts w:eastAsiaTheme="minorEastAsia"/>
                <w:color w:val="0070C0"/>
                <w:lang w:val="en-US" w:eastAsia="zh-CN"/>
              </w:rPr>
            </w:pPr>
            <w:ins w:id="48" w:author="Nokia" w:date="2022-08-16T12:38:00Z">
              <w:r>
                <w:rPr>
                  <w:rFonts w:eastAsiaTheme="minorEastAsia"/>
                  <w:color w:val="0070C0"/>
                  <w:lang w:val="en-US" w:eastAsia="zh-CN"/>
                </w:rPr>
                <w:lastRenderedPageBreak/>
                <w:t>Nokia</w:t>
              </w:r>
            </w:ins>
          </w:p>
        </w:tc>
        <w:tc>
          <w:tcPr>
            <w:tcW w:w="8292" w:type="dxa"/>
          </w:tcPr>
          <w:p w14:paraId="2797ED0F" w14:textId="77777777" w:rsidR="00D36B78" w:rsidRDefault="00D36B78" w:rsidP="00D36B78">
            <w:pPr>
              <w:rPr>
                <w:ins w:id="49" w:author="Nokia" w:date="2022-08-16T12:38:00Z"/>
                <w:b/>
                <w:color w:val="0070C0"/>
                <w:u w:val="single"/>
                <w:lang w:eastAsia="zh-CN"/>
              </w:rPr>
            </w:pPr>
            <w:ins w:id="50" w:author="Nokia" w:date="2022-08-16T12:38:00Z">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w:t>
              </w:r>
              <w:r w:rsidRPr="0069387F">
                <w:rPr>
                  <w:b/>
                  <w:color w:val="0070C0"/>
                  <w:u w:val="single"/>
                  <w:lang w:eastAsia="zh-CN"/>
                </w:rPr>
                <w:t>equirements</w:t>
              </w:r>
              <w:r>
                <w:rPr>
                  <w:b/>
                  <w:color w:val="0070C0"/>
                  <w:u w:val="single"/>
                  <w:lang w:eastAsia="zh-CN"/>
                </w:rPr>
                <w:t xml:space="preserve"> T when</w:t>
              </w:r>
              <w:r w:rsidRPr="0069387F">
                <w:rPr>
                  <w:b/>
                  <w:color w:val="0070C0"/>
                  <w:u w:val="single"/>
                  <w:lang w:eastAsia="zh-CN"/>
                </w:rPr>
                <w:t xml:space="preserve"> </w:t>
              </w:r>
              <w:r>
                <w:rPr>
                  <w:b/>
                  <w:color w:val="0070C0"/>
                  <w:u w:val="single"/>
                  <w:lang w:eastAsia="zh-CN"/>
                </w:rPr>
                <w:t>the Redcap</w:t>
              </w:r>
              <w:r w:rsidRPr="0069387F">
                <w:rPr>
                  <w:b/>
                  <w:color w:val="0070C0"/>
                  <w:u w:val="single"/>
                  <w:lang w:eastAsia="zh-CN"/>
                </w:rPr>
                <w:t xml:space="preserve"> UE has not found new suitable cell during T</w:t>
              </w:r>
              <w:r>
                <w:rPr>
                  <w:b/>
                  <w:color w:val="0070C0"/>
                  <w:u w:val="single"/>
                  <w:lang w:eastAsia="zh-CN"/>
                </w:rPr>
                <w:t xml:space="preserve"> at inactive state</w:t>
              </w:r>
            </w:ins>
          </w:p>
          <w:p w14:paraId="0A6E1405" w14:textId="77777777" w:rsidR="00D36B78" w:rsidRDefault="00D36B78" w:rsidP="00D36B78">
            <w:pPr>
              <w:spacing w:after="120"/>
              <w:rPr>
                <w:ins w:id="51" w:author="Nokia" w:date="2022-08-16T12:38:00Z"/>
                <w:rFonts w:eastAsiaTheme="minorEastAsia"/>
                <w:color w:val="0070C0"/>
                <w:lang w:eastAsia="zh-CN"/>
              </w:rPr>
            </w:pPr>
            <w:ins w:id="52" w:author="Nokia" w:date="2022-08-16T12:38:00Z">
              <w:r>
                <w:rPr>
                  <w:rFonts w:eastAsiaTheme="minorEastAsia"/>
                  <w:color w:val="0070C0"/>
                  <w:lang w:eastAsia="zh-CN"/>
                </w:rPr>
                <w:t xml:space="preserve">We do not agree with the change. Currently the RRC_IDLE requirements are: </w:t>
              </w:r>
            </w:ins>
          </w:p>
          <w:p w14:paraId="3C02C6CE" w14:textId="77777777" w:rsidR="00D36B78" w:rsidRDefault="00D36B78" w:rsidP="00D36B78">
            <w:pPr>
              <w:pStyle w:val="B1"/>
              <w:rPr>
                <w:ins w:id="53" w:author="Nokia" w:date="2022-08-16T12:38:00Z"/>
              </w:rPr>
            </w:pPr>
            <w:ins w:id="54" w:author="Nokia" w:date="2022-08-16T12:38:00Z">
              <w:r>
                <w:t>-</w:t>
              </w:r>
              <w:r>
                <w:tab/>
                <w:t xml:space="preserve">T= MAX (10 s, N1* </w:t>
              </w:r>
              <w:proofErr w:type="spellStart"/>
              <w:r>
                <w:t>eDRX_IDLE</w:t>
              </w:r>
              <w:proofErr w:type="spellEnd"/>
              <w:r>
                <w:t xml:space="preserve"> cycle) if the UE is configured with </w:t>
              </w:r>
              <w:proofErr w:type="spellStart"/>
              <w:r>
                <w:t>eDRX_IDLE</w:t>
              </w:r>
              <w:proofErr w:type="spellEnd"/>
              <w:r>
                <w:t xml:space="preserve"> cycle less than 20.48s in FR2, </w:t>
              </w:r>
            </w:ins>
          </w:p>
          <w:p w14:paraId="51918F26" w14:textId="77777777" w:rsidR="00D36B78" w:rsidRDefault="00D36B78" w:rsidP="00D36B78">
            <w:pPr>
              <w:pStyle w:val="B1"/>
              <w:rPr>
                <w:ins w:id="55" w:author="Nokia" w:date="2022-08-16T12:38:00Z"/>
              </w:rPr>
            </w:pPr>
            <w:ins w:id="56" w:author="Nokia" w:date="2022-08-16T12:38:00Z">
              <w:r>
                <w:t>-</w:t>
              </w:r>
              <w:r>
                <w:tab/>
                <w:t xml:space="preserve">Otherwise, T= MAX (10 s, one </w:t>
              </w:r>
              <w:proofErr w:type="spellStart"/>
              <w:r>
                <w:t>eDRX_IDLE</w:t>
              </w:r>
              <w:proofErr w:type="spellEnd"/>
              <w:r>
                <w:t xml:space="preserve"> cycle) if the UE is configured with </w:t>
              </w:r>
              <w:proofErr w:type="spellStart"/>
              <w:r>
                <w:t>eDRX_IDLE</w:t>
              </w:r>
              <w:proofErr w:type="spellEnd"/>
              <w:r>
                <w:t xml:space="preserve"> cycle no less than 20.48 s in FR2</w:t>
              </w:r>
            </w:ins>
          </w:p>
          <w:p w14:paraId="303D399F" w14:textId="582D7520" w:rsidR="00D36B78" w:rsidRDefault="00D36B78" w:rsidP="00D36B78">
            <w:pPr>
              <w:spacing w:after="120"/>
              <w:rPr>
                <w:rFonts w:eastAsiaTheme="minorEastAsia"/>
                <w:color w:val="0070C0"/>
                <w:lang w:val="en-US" w:eastAsia="zh-CN"/>
              </w:rPr>
            </w:pPr>
            <w:ins w:id="57" w:author="Nokia" w:date="2022-08-16T12:38:00Z">
              <w:r>
                <w:rPr>
                  <w:rFonts w:eastAsiaTheme="minorEastAsia"/>
                  <w:color w:val="0070C0"/>
                  <w:lang w:eastAsia="zh-CN"/>
                </w:rPr>
                <w:t>Given that the maximum DRX cycle length is 2.56 s, the lower bound of 10 s will always be larger than N1*</w:t>
              </w:r>
              <w:proofErr w:type="spellStart"/>
              <w:r>
                <w:rPr>
                  <w:rFonts w:eastAsiaTheme="minorEastAsia"/>
                  <w:color w:val="0070C0"/>
                  <w:lang w:eastAsia="zh-CN"/>
                </w:rPr>
                <w:t>DRX_inactive_cycle</w:t>
              </w:r>
              <w:proofErr w:type="spellEnd"/>
              <w:r>
                <w:rPr>
                  <w:rFonts w:eastAsiaTheme="minorEastAsia"/>
                  <w:color w:val="0070C0"/>
                  <w:lang w:eastAsia="zh-CN"/>
                </w:rPr>
                <w:t xml:space="preserve">. Therefore, there is no change to introduce </w:t>
              </w:r>
              <w:proofErr w:type="spellStart"/>
              <w:r>
                <w:rPr>
                  <w:rFonts w:eastAsiaTheme="minorEastAsia"/>
                  <w:color w:val="0070C0"/>
                  <w:lang w:eastAsia="zh-CN"/>
                </w:rPr>
                <w:t>DRX_inactive_cycle</w:t>
              </w:r>
              <w:proofErr w:type="spellEnd"/>
              <w:r>
                <w:rPr>
                  <w:rFonts w:eastAsiaTheme="minorEastAsia"/>
                  <w:color w:val="0070C0"/>
                  <w:lang w:eastAsia="zh-CN"/>
                </w:rPr>
                <w:t xml:space="preserve"> in T’. We are OK to accept Option 1 if </w:t>
              </w:r>
              <w:proofErr w:type="spellStart"/>
              <w:r>
                <w:rPr>
                  <w:rFonts w:eastAsiaTheme="minorEastAsia"/>
                  <w:color w:val="0070C0"/>
                  <w:lang w:eastAsia="zh-CN"/>
                </w:rPr>
                <w:t>DRX_inactive</w:t>
              </w:r>
              <w:proofErr w:type="spellEnd"/>
              <w:r>
                <w:rPr>
                  <w:rFonts w:eastAsiaTheme="minorEastAsia"/>
                  <w:color w:val="0070C0"/>
                  <w:lang w:eastAsia="zh-CN"/>
                </w:rPr>
                <w:t xml:space="preserve"> cycle is removed. </w:t>
              </w:r>
            </w:ins>
          </w:p>
        </w:tc>
      </w:tr>
      <w:tr w:rsidR="006F0CB3" w14:paraId="438F1E99" w14:textId="77777777" w:rsidTr="007115FB">
        <w:tc>
          <w:tcPr>
            <w:tcW w:w="1339" w:type="dxa"/>
          </w:tcPr>
          <w:p w14:paraId="7F324ED1" w14:textId="77777777" w:rsidR="006F0CB3" w:rsidRDefault="006F0CB3" w:rsidP="007115FB">
            <w:pPr>
              <w:spacing w:after="120"/>
              <w:rPr>
                <w:rFonts w:eastAsiaTheme="minorEastAsia"/>
                <w:color w:val="0070C0"/>
                <w:lang w:val="en-US" w:eastAsia="zh-CN"/>
              </w:rPr>
            </w:pPr>
          </w:p>
        </w:tc>
        <w:tc>
          <w:tcPr>
            <w:tcW w:w="8292" w:type="dxa"/>
          </w:tcPr>
          <w:p w14:paraId="4806AFB2" w14:textId="77777777" w:rsidR="006F0CB3" w:rsidRDefault="006F0CB3" w:rsidP="007115FB">
            <w:pPr>
              <w:spacing w:after="120"/>
              <w:rPr>
                <w:rFonts w:eastAsiaTheme="minorEastAsia"/>
                <w:color w:val="0070C0"/>
                <w:lang w:val="en-US" w:eastAsia="zh-CN"/>
              </w:rPr>
            </w:pPr>
          </w:p>
        </w:tc>
      </w:tr>
      <w:tr w:rsidR="006F0CB3" w14:paraId="657DD0E8" w14:textId="77777777" w:rsidTr="007115FB">
        <w:tc>
          <w:tcPr>
            <w:tcW w:w="1339" w:type="dxa"/>
          </w:tcPr>
          <w:p w14:paraId="6495B2BD" w14:textId="77777777" w:rsidR="006F0CB3" w:rsidRDefault="006F0CB3" w:rsidP="007115FB">
            <w:pPr>
              <w:spacing w:after="120"/>
              <w:rPr>
                <w:rFonts w:eastAsiaTheme="minorEastAsia"/>
                <w:color w:val="0070C0"/>
                <w:lang w:val="en-US" w:eastAsia="zh-CN"/>
              </w:rPr>
            </w:pPr>
          </w:p>
        </w:tc>
        <w:tc>
          <w:tcPr>
            <w:tcW w:w="8292" w:type="dxa"/>
          </w:tcPr>
          <w:p w14:paraId="5DF6F0B9" w14:textId="77777777" w:rsidR="006F0CB3" w:rsidRDefault="006F0CB3" w:rsidP="007115FB">
            <w:pPr>
              <w:spacing w:after="120"/>
              <w:rPr>
                <w:rFonts w:eastAsiaTheme="minorEastAsia"/>
                <w:color w:val="0070C0"/>
                <w:lang w:val="en-US" w:eastAsia="zh-CN"/>
              </w:rPr>
            </w:pPr>
          </w:p>
        </w:tc>
      </w:tr>
      <w:tr w:rsidR="006F0CB3" w14:paraId="470D6059" w14:textId="77777777" w:rsidTr="007115FB">
        <w:tc>
          <w:tcPr>
            <w:tcW w:w="1339" w:type="dxa"/>
          </w:tcPr>
          <w:p w14:paraId="26C43D1C" w14:textId="77777777" w:rsidR="006F0CB3" w:rsidRDefault="006F0CB3" w:rsidP="007115FB">
            <w:pPr>
              <w:spacing w:after="120"/>
              <w:rPr>
                <w:rFonts w:eastAsiaTheme="minorEastAsia"/>
                <w:color w:val="0070C0"/>
                <w:lang w:val="en-US" w:eastAsia="zh-CN"/>
              </w:rPr>
            </w:pPr>
          </w:p>
        </w:tc>
        <w:tc>
          <w:tcPr>
            <w:tcW w:w="8292" w:type="dxa"/>
          </w:tcPr>
          <w:p w14:paraId="51691311" w14:textId="77777777" w:rsidR="006F0CB3" w:rsidRDefault="006F0CB3" w:rsidP="007115FB">
            <w:pPr>
              <w:spacing w:after="120"/>
              <w:rPr>
                <w:rFonts w:eastAsiaTheme="minorEastAsia"/>
                <w:color w:val="0070C0"/>
                <w:lang w:val="en-US" w:eastAsia="zh-CN"/>
              </w:rPr>
            </w:pPr>
          </w:p>
        </w:tc>
      </w:tr>
      <w:tr w:rsidR="006F0CB3" w14:paraId="1ACFB0FF" w14:textId="77777777" w:rsidTr="007115FB">
        <w:tc>
          <w:tcPr>
            <w:tcW w:w="1339" w:type="dxa"/>
          </w:tcPr>
          <w:p w14:paraId="673602C2" w14:textId="77777777" w:rsidR="006F0CB3" w:rsidRDefault="006F0CB3" w:rsidP="007115FB">
            <w:pPr>
              <w:spacing w:after="120"/>
              <w:rPr>
                <w:rFonts w:eastAsiaTheme="minorEastAsia"/>
                <w:color w:val="000000" w:themeColor="text1"/>
                <w:lang w:val="en-US" w:eastAsia="zh-CN"/>
              </w:rPr>
            </w:pPr>
          </w:p>
        </w:tc>
        <w:tc>
          <w:tcPr>
            <w:tcW w:w="8292" w:type="dxa"/>
          </w:tcPr>
          <w:p w14:paraId="1E14B0CF" w14:textId="77777777" w:rsidR="006F0CB3" w:rsidRDefault="006F0CB3" w:rsidP="007115FB">
            <w:pPr>
              <w:spacing w:after="120"/>
              <w:rPr>
                <w:rFonts w:eastAsiaTheme="minorEastAsia"/>
                <w:color w:val="000000" w:themeColor="text1"/>
                <w:lang w:val="en-US" w:eastAsia="zh-CN"/>
              </w:rPr>
            </w:pPr>
          </w:p>
        </w:tc>
      </w:tr>
      <w:tr w:rsidR="006F0CB3" w14:paraId="28B0757D" w14:textId="77777777" w:rsidTr="007115FB">
        <w:tc>
          <w:tcPr>
            <w:tcW w:w="1339" w:type="dxa"/>
          </w:tcPr>
          <w:p w14:paraId="2CC5D82A" w14:textId="77777777" w:rsidR="006F0CB3" w:rsidRDefault="006F0CB3" w:rsidP="007115FB">
            <w:pPr>
              <w:spacing w:after="120"/>
              <w:rPr>
                <w:rFonts w:eastAsiaTheme="minorEastAsia"/>
                <w:color w:val="0070C0"/>
                <w:lang w:val="en-US" w:eastAsia="zh-CN"/>
              </w:rPr>
            </w:pPr>
          </w:p>
        </w:tc>
        <w:tc>
          <w:tcPr>
            <w:tcW w:w="8292" w:type="dxa"/>
          </w:tcPr>
          <w:p w14:paraId="3D029F92" w14:textId="77777777" w:rsidR="006F0CB3" w:rsidRDefault="006F0CB3" w:rsidP="007115FB">
            <w:pPr>
              <w:spacing w:after="120"/>
              <w:rPr>
                <w:rFonts w:eastAsiaTheme="minorEastAsia"/>
                <w:color w:val="000000" w:themeColor="text1"/>
                <w:lang w:val="en-US" w:eastAsia="zh-CN"/>
              </w:rPr>
            </w:pPr>
          </w:p>
        </w:tc>
      </w:tr>
    </w:tbl>
    <w:p w14:paraId="0D213ACB" w14:textId="77777777" w:rsidR="009E4FDF" w:rsidRDefault="009E4FDF" w:rsidP="009E4FDF">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5AB37384" w:rsidR="005446C6" w:rsidRPr="003F68D9" w:rsidRDefault="005446C6" w:rsidP="005446C6">
            <w:pPr>
              <w:spacing w:after="120"/>
              <w:rPr>
                <w:rFonts w:eastAsiaTheme="minorEastAsia"/>
                <w:color w:val="0070C0"/>
                <w:lang w:val="en-US" w:eastAsia="zh-CN"/>
              </w:rPr>
            </w:pPr>
            <w:r w:rsidRPr="003F68D9">
              <w:rPr>
                <w:rFonts w:eastAsiaTheme="minorEastAsia"/>
                <w:color w:val="0070C0"/>
                <w:lang w:val="en-US" w:eastAsia="zh-CN"/>
              </w:rPr>
              <w:t>R4-2212996</w:t>
            </w:r>
          </w:p>
        </w:tc>
        <w:tc>
          <w:tcPr>
            <w:tcW w:w="8401" w:type="dxa"/>
          </w:tcPr>
          <w:p w14:paraId="4BB207B7" w14:textId="7880F351" w:rsidR="005446C6" w:rsidRPr="003F68D9" w:rsidRDefault="00A87199" w:rsidP="005446C6">
            <w:pPr>
              <w:spacing w:after="120"/>
              <w:rPr>
                <w:rFonts w:eastAsiaTheme="minorEastAsia"/>
                <w:color w:val="0070C0"/>
                <w:lang w:val="en-US" w:eastAsia="zh-CN"/>
              </w:rPr>
            </w:pPr>
            <w:del w:id="58" w:author="Nokia" w:date="2022-08-16T12:46:00Z">
              <w:r w:rsidDel="00D36B78">
                <w:rPr>
                  <w:rFonts w:eastAsiaTheme="minorEastAsia" w:hint="eastAsia"/>
                  <w:color w:val="0070C0"/>
                  <w:lang w:val="en-US" w:eastAsia="zh-CN"/>
                </w:rPr>
                <w:delText>Company A</w:delText>
              </w:r>
            </w:del>
            <w:ins w:id="59" w:author="Nokia" w:date="2022-08-16T12:46:00Z">
              <w:r w:rsidR="00D36B78">
                <w:rPr>
                  <w:rFonts w:eastAsiaTheme="minorEastAsia"/>
                  <w:color w:val="0070C0"/>
                  <w:lang w:val="en-US" w:eastAsia="zh-CN"/>
                </w:rPr>
                <w:t xml:space="preserve"> </w:t>
              </w:r>
              <w:r w:rsidR="00D36B78">
                <w:rPr>
                  <w:rFonts w:eastAsiaTheme="minorEastAsia"/>
                  <w:color w:val="0070C0"/>
                  <w:lang w:val="en-US" w:eastAsia="zh-CN"/>
                </w:rPr>
                <w:t>Nokia: Depends on outcome of issue 1-1-2.</w:t>
              </w:r>
            </w:ins>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0EE1D2"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BA30B5" w:rsidRPr="00BA30B5">
        <w:rPr>
          <w:lang w:eastAsia="ja-JP"/>
        </w:rPr>
        <w:t xml:space="preserve">RRM </w:t>
      </w:r>
      <w:proofErr w:type="spellStart"/>
      <w:r w:rsidR="00BA30B5" w:rsidRPr="00BA30B5">
        <w:rPr>
          <w:lang w:eastAsia="ja-JP"/>
        </w:rPr>
        <w:t>measurement</w:t>
      </w:r>
      <w:proofErr w:type="spellEnd"/>
      <w:r w:rsidR="00BA30B5" w:rsidRPr="00BA30B5">
        <w:rPr>
          <w:lang w:eastAsia="ja-JP"/>
        </w:rPr>
        <w:t xml:space="preserve"> relaxations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056458" w:rsidRPr="009540D6" w14:paraId="10166BC3" w14:textId="77777777" w:rsidTr="00882AB8">
        <w:trPr>
          <w:trHeight w:val="468"/>
          <w:jc w:val="center"/>
        </w:trPr>
        <w:tc>
          <w:tcPr>
            <w:tcW w:w="1622" w:type="dxa"/>
          </w:tcPr>
          <w:p w14:paraId="62F36722" w14:textId="530D5796" w:rsidR="00056458" w:rsidRPr="00F054DB" w:rsidRDefault="00D2458D" w:rsidP="00056458">
            <w:pPr>
              <w:spacing w:before="120" w:after="120"/>
              <w:jc w:val="center"/>
              <w:rPr>
                <w:noProof/>
              </w:rPr>
            </w:pPr>
            <w:hyperlink r:id="rId15" w:history="1">
              <w:r w:rsidR="00056458" w:rsidRPr="00F054DB">
                <w:rPr>
                  <w:noProof/>
                </w:rPr>
                <w:t>R4-2211848</w:t>
              </w:r>
            </w:hyperlink>
          </w:p>
        </w:tc>
        <w:tc>
          <w:tcPr>
            <w:tcW w:w="1492" w:type="dxa"/>
          </w:tcPr>
          <w:p w14:paraId="2EC86CED" w14:textId="79F2B6CB" w:rsidR="00056458" w:rsidRPr="00F054DB" w:rsidRDefault="00056458" w:rsidP="00056458">
            <w:pPr>
              <w:spacing w:before="120" w:after="120"/>
              <w:jc w:val="center"/>
              <w:rPr>
                <w:noProof/>
              </w:rPr>
            </w:pPr>
            <w:r w:rsidRPr="00F054DB">
              <w:rPr>
                <w:noProof/>
              </w:rPr>
              <w:t>Apple</w:t>
            </w:r>
          </w:p>
        </w:tc>
        <w:tc>
          <w:tcPr>
            <w:tcW w:w="6517" w:type="dxa"/>
          </w:tcPr>
          <w:p w14:paraId="219518CD" w14:textId="77777777" w:rsidR="00350DEE" w:rsidRPr="00FB5896" w:rsidRDefault="00350DEE" w:rsidP="00350DEE">
            <w:pPr>
              <w:tabs>
                <w:tab w:val="left" w:pos="990"/>
              </w:tabs>
              <w:spacing w:after="120" w:line="252" w:lineRule="auto"/>
              <w:jc w:val="both"/>
              <w:rPr>
                <w:rFonts w:ascii="Arial" w:hAnsi="Arial" w:cs="Arial"/>
                <w:sz w:val="16"/>
                <w:szCs w:val="16"/>
              </w:rPr>
            </w:pPr>
            <w:r w:rsidRPr="00FB5896">
              <w:rPr>
                <w:rFonts w:ascii="Arial" w:hAnsi="Arial" w:cs="Arial"/>
                <w:sz w:val="16"/>
                <w:szCs w:val="16"/>
              </w:rPr>
              <w:t xml:space="preserve">Proposal 1: For inter-frequency measurement relaxation requirement of R17 </w:t>
            </w:r>
            <w:proofErr w:type="spellStart"/>
            <w:r w:rsidRPr="00FB5896">
              <w:rPr>
                <w:rFonts w:ascii="Arial" w:hAnsi="Arial" w:cs="Arial"/>
                <w:sz w:val="16"/>
                <w:szCs w:val="16"/>
              </w:rPr>
              <w:t>RedCap</w:t>
            </w:r>
            <w:proofErr w:type="spellEnd"/>
            <w:r w:rsidRPr="00FB5896">
              <w:rPr>
                <w:rFonts w:ascii="Arial" w:hAnsi="Arial" w:cs="Arial"/>
                <w:sz w:val="16"/>
                <w:szCs w:val="16"/>
              </w:rPr>
              <w:t xml:space="preserve">, if only Rel-17 stationarity criterion is met and </w:t>
            </w:r>
            <w:proofErr w:type="spellStart"/>
            <w:r w:rsidRPr="00FB5896">
              <w:rPr>
                <w:rFonts w:ascii="Arial" w:hAnsi="Arial" w:cs="Arial"/>
                <w:sz w:val="16"/>
                <w:szCs w:val="16"/>
              </w:rPr>
              <w:t>Srxlev</w:t>
            </w:r>
            <w:proofErr w:type="spellEnd"/>
            <w:r w:rsidRPr="00FB5896">
              <w:rPr>
                <w:rFonts w:ascii="Arial" w:hAnsi="Arial" w:cs="Arial"/>
                <w:sz w:val="16"/>
                <w:szCs w:val="16"/>
              </w:rPr>
              <w:t xml:space="preserve"> &gt; </w:t>
            </w:r>
            <w:proofErr w:type="spellStart"/>
            <w:r w:rsidRPr="00FB5896">
              <w:rPr>
                <w:rFonts w:ascii="Arial" w:hAnsi="Arial" w:cs="Arial"/>
                <w:sz w:val="16"/>
                <w:szCs w:val="16"/>
              </w:rPr>
              <w:t>SnonIntraSearchP</w:t>
            </w:r>
            <w:proofErr w:type="spellEnd"/>
            <w:r w:rsidRPr="00FB5896">
              <w:rPr>
                <w:rFonts w:ascii="Arial" w:hAnsi="Arial" w:cs="Arial"/>
                <w:sz w:val="16"/>
                <w:szCs w:val="16"/>
              </w:rPr>
              <w:t xml:space="preserve"> and </w:t>
            </w:r>
            <w:proofErr w:type="spellStart"/>
            <w:r w:rsidRPr="00FB5896">
              <w:rPr>
                <w:rFonts w:ascii="Arial" w:hAnsi="Arial" w:cs="Arial"/>
                <w:sz w:val="16"/>
                <w:szCs w:val="16"/>
              </w:rPr>
              <w:t>Squal</w:t>
            </w:r>
            <w:proofErr w:type="spellEnd"/>
            <w:r w:rsidRPr="00FB5896">
              <w:rPr>
                <w:rFonts w:ascii="Arial" w:hAnsi="Arial" w:cs="Arial"/>
                <w:sz w:val="16"/>
                <w:szCs w:val="16"/>
              </w:rPr>
              <w:t xml:space="preserve"> &gt; </w:t>
            </w:r>
            <w:proofErr w:type="spellStart"/>
            <w:r w:rsidRPr="00FB5896">
              <w:rPr>
                <w:rFonts w:ascii="Arial" w:hAnsi="Arial" w:cs="Arial"/>
                <w:sz w:val="16"/>
                <w:szCs w:val="16"/>
              </w:rPr>
              <w:t>SnonIntraSearchQ</w:t>
            </w:r>
            <w:proofErr w:type="spellEnd"/>
            <w:r w:rsidRPr="00FB5896">
              <w:rPr>
                <w:rFonts w:ascii="Arial" w:hAnsi="Arial" w:cs="Arial"/>
                <w:sz w:val="16"/>
                <w:szCs w:val="16"/>
              </w:rPr>
              <w:t>, the same relaxation shall be applied as the case when both Rel-17 criteria are satisfied.</w:t>
            </w:r>
          </w:p>
          <w:p w14:paraId="6FE5363A" w14:textId="77777777" w:rsidR="00350DEE" w:rsidRPr="00FB5896" w:rsidRDefault="00350DEE" w:rsidP="00350DEE">
            <w:pPr>
              <w:tabs>
                <w:tab w:val="left" w:pos="990"/>
              </w:tabs>
              <w:spacing w:after="120" w:line="252" w:lineRule="auto"/>
              <w:jc w:val="both"/>
              <w:rPr>
                <w:rFonts w:ascii="Arial" w:hAnsi="Arial" w:cs="Arial"/>
                <w:sz w:val="16"/>
                <w:szCs w:val="16"/>
              </w:rPr>
            </w:pPr>
            <w:r w:rsidRPr="00FB5896">
              <w:rPr>
                <w:rFonts w:ascii="Arial" w:hAnsi="Arial" w:cs="Arial"/>
                <w:sz w:val="16"/>
                <w:szCs w:val="16"/>
              </w:rPr>
              <w:t xml:space="preserve">Proposal 2: It’s allowed to configure both Rel-16 not-at-cell-edge and Rel-17 stationary criteria to UE, i.e., case 8. If UE can meet both Rel-16 not-at-cell-edge and Rel-17 </w:t>
            </w:r>
            <w:r w:rsidRPr="00FB5896">
              <w:rPr>
                <w:rFonts w:ascii="Arial" w:hAnsi="Arial" w:cs="Arial"/>
                <w:sz w:val="16"/>
                <w:szCs w:val="16"/>
              </w:rPr>
              <w:lastRenderedPageBreak/>
              <w:t>stationary conditions, the UE is allowed to meet the requirements that are the most relaxed out of Rel-16 not-at-cell-edge and Rel-17 stationary RRM relaxation requirements.</w:t>
            </w:r>
          </w:p>
          <w:p w14:paraId="475E5365" w14:textId="77777777" w:rsidR="00350DEE" w:rsidRPr="00FB5896" w:rsidRDefault="00350DEE" w:rsidP="00350DEE">
            <w:pPr>
              <w:spacing w:after="120" w:line="259" w:lineRule="auto"/>
              <w:jc w:val="both"/>
              <w:rPr>
                <w:rFonts w:ascii="Arial" w:hAnsi="Arial" w:cs="Arial"/>
                <w:sz w:val="16"/>
                <w:szCs w:val="16"/>
              </w:rPr>
            </w:pPr>
            <w:r w:rsidRPr="00FB5896">
              <w:rPr>
                <w:rFonts w:ascii="Arial" w:hAnsi="Arial" w:cs="Arial"/>
                <w:sz w:val="16"/>
                <w:szCs w:val="16"/>
              </w:rPr>
              <w:t>Proposal 3: the SS-RSRP in stationary condition TP from RAN2 LS shall be revised as:</w:t>
            </w:r>
          </w:p>
          <w:p w14:paraId="08B21B24" w14:textId="77777777" w:rsidR="00350DEE" w:rsidRPr="00FB5896" w:rsidRDefault="00350DEE" w:rsidP="00350DEE">
            <w:pPr>
              <w:spacing w:after="120" w:line="259" w:lineRule="auto"/>
              <w:jc w:val="both"/>
              <w:rPr>
                <w:rFonts w:ascii="Arial" w:hAnsi="Arial" w:cs="Arial"/>
                <w:sz w:val="16"/>
                <w:szCs w:val="16"/>
              </w:rPr>
            </w:pPr>
            <w:r w:rsidRPr="00FB5896">
              <w:rPr>
                <w:rFonts w:ascii="Arial" w:hAnsi="Arial" w:cs="Arial"/>
                <w:sz w:val="16"/>
                <w:szCs w:val="16"/>
              </w:rPr>
              <w:t xml:space="preserve">SS-RSRP = current L3 RSRP measurement of the </w:t>
            </w:r>
            <w:proofErr w:type="spellStart"/>
            <w:r w:rsidRPr="00FB5896">
              <w:rPr>
                <w:rFonts w:ascii="Arial" w:hAnsi="Arial" w:cs="Arial"/>
                <w:sz w:val="16"/>
                <w:szCs w:val="16"/>
              </w:rPr>
              <w:t>PCell</w:t>
            </w:r>
            <w:proofErr w:type="spellEnd"/>
            <w:r w:rsidRPr="00FB5896">
              <w:rPr>
                <w:rFonts w:ascii="Arial" w:hAnsi="Arial" w:cs="Arial"/>
                <w:sz w:val="16"/>
                <w:szCs w:val="16"/>
              </w:rPr>
              <w:t xml:space="preserve"> based on an identical SSB (dB)</w:t>
            </w:r>
          </w:p>
          <w:p w14:paraId="5323663F" w14:textId="55596529" w:rsidR="00056458" w:rsidRPr="00FB5896" w:rsidRDefault="00056458" w:rsidP="00056458">
            <w:pPr>
              <w:tabs>
                <w:tab w:val="left" w:pos="990"/>
              </w:tabs>
              <w:spacing w:after="120" w:line="252" w:lineRule="auto"/>
              <w:jc w:val="both"/>
              <w:rPr>
                <w:rFonts w:ascii="Arial" w:hAnsi="Arial" w:cs="Arial"/>
                <w:sz w:val="16"/>
                <w:szCs w:val="16"/>
              </w:rPr>
            </w:pPr>
          </w:p>
        </w:tc>
      </w:tr>
      <w:tr w:rsidR="00056458" w:rsidRPr="009540D6" w14:paraId="179B7082" w14:textId="77777777" w:rsidTr="00882AB8">
        <w:trPr>
          <w:trHeight w:val="468"/>
          <w:jc w:val="center"/>
        </w:trPr>
        <w:tc>
          <w:tcPr>
            <w:tcW w:w="1622" w:type="dxa"/>
          </w:tcPr>
          <w:p w14:paraId="560DDB62" w14:textId="00EBC0F5" w:rsidR="00056458" w:rsidRPr="00F054DB" w:rsidRDefault="00D2458D" w:rsidP="00056458">
            <w:pPr>
              <w:spacing w:before="120" w:after="120"/>
              <w:jc w:val="center"/>
              <w:rPr>
                <w:noProof/>
              </w:rPr>
            </w:pPr>
            <w:hyperlink r:id="rId16" w:history="1">
              <w:r w:rsidR="00056458" w:rsidRPr="00F054DB">
                <w:rPr>
                  <w:noProof/>
                </w:rPr>
                <w:t>R4-2211972</w:t>
              </w:r>
            </w:hyperlink>
          </w:p>
        </w:tc>
        <w:tc>
          <w:tcPr>
            <w:tcW w:w="1492" w:type="dxa"/>
          </w:tcPr>
          <w:p w14:paraId="6CA62A6C" w14:textId="6F5B90C4" w:rsidR="00056458" w:rsidRPr="00F054DB" w:rsidRDefault="00056458" w:rsidP="00056458">
            <w:pPr>
              <w:spacing w:before="120" w:after="120"/>
              <w:jc w:val="center"/>
              <w:rPr>
                <w:noProof/>
              </w:rPr>
            </w:pPr>
            <w:r w:rsidRPr="00F054DB">
              <w:rPr>
                <w:noProof/>
              </w:rPr>
              <w:t>Xiaomi</w:t>
            </w:r>
          </w:p>
        </w:tc>
        <w:tc>
          <w:tcPr>
            <w:tcW w:w="6517" w:type="dxa"/>
          </w:tcPr>
          <w:p w14:paraId="0C464541" w14:textId="77777777" w:rsidR="00ED3863"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1</w:t>
            </w:r>
            <w:r w:rsidRPr="00ED3863">
              <w:rPr>
                <w:rFonts w:ascii="Arial" w:hAnsi="Arial" w:cs="Arial"/>
                <w:sz w:val="16"/>
                <w:szCs w:val="16"/>
              </w:rPr>
              <w:fldChar w:fldCharType="end"/>
            </w:r>
            <w:r w:rsidRPr="00ED3863">
              <w:rPr>
                <w:rFonts w:ascii="Arial" w:hAnsi="Arial" w:cs="Arial"/>
                <w:sz w:val="16"/>
                <w:szCs w:val="16"/>
              </w:rPr>
              <w:t>: RAN4 to allow the scenario 8, i.e. Rel-16 not-at-cell-edge &amp; Rel-17 stationary, for RRM relaxation scenarios.</w:t>
            </w:r>
          </w:p>
          <w:p w14:paraId="2A1095BA" w14:textId="64076F50" w:rsidR="00F42020"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2</w:t>
            </w:r>
            <w:r w:rsidRPr="00ED3863">
              <w:rPr>
                <w:rFonts w:ascii="Arial" w:hAnsi="Arial" w:cs="Arial"/>
                <w:sz w:val="16"/>
                <w:szCs w:val="16"/>
              </w:rPr>
              <w:fldChar w:fldCharType="end"/>
            </w:r>
            <w:r w:rsidRPr="00ED3863">
              <w:rPr>
                <w:rFonts w:ascii="Arial" w:hAnsi="Arial" w:cs="Arial"/>
                <w:sz w:val="16"/>
                <w:szCs w:val="16"/>
              </w:rPr>
              <w:t>: RAN4 to apply the scaling factor only when the relaxed evaluation/measurement time with such scaling factor on one carrier is not greater than single PTW window length.</w:t>
            </w:r>
          </w:p>
          <w:p w14:paraId="594CCFB2" w14:textId="77777777" w:rsidR="00F42020"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3</w:t>
            </w:r>
            <w:r w:rsidRPr="00ED3863">
              <w:rPr>
                <w:rFonts w:ascii="Arial" w:hAnsi="Arial" w:cs="Arial"/>
                <w:sz w:val="16"/>
                <w:szCs w:val="16"/>
              </w:rPr>
              <w:fldChar w:fldCharType="end"/>
            </w:r>
            <w:r w:rsidRPr="00ED3863">
              <w:rPr>
                <w:rFonts w:ascii="Arial" w:hAnsi="Arial" w:cs="Arial"/>
                <w:sz w:val="16"/>
                <w:szCs w:val="16"/>
              </w:rPr>
              <w:t xml:space="preserve">: When only Rel-17 stationarity criterion is met and </w:t>
            </w:r>
            <w:proofErr w:type="spellStart"/>
            <w:r w:rsidRPr="00ED3863">
              <w:rPr>
                <w:rFonts w:ascii="Arial" w:hAnsi="Arial" w:cs="Arial"/>
                <w:sz w:val="16"/>
                <w:szCs w:val="16"/>
              </w:rPr>
              <w:t>Srxlev</w:t>
            </w:r>
            <w:proofErr w:type="spellEnd"/>
            <w:r w:rsidRPr="00ED3863">
              <w:rPr>
                <w:rFonts w:ascii="Arial" w:hAnsi="Arial" w:cs="Arial"/>
                <w:sz w:val="16"/>
                <w:szCs w:val="16"/>
              </w:rPr>
              <w:t xml:space="preserve"> &gt; </w:t>
            </w:r>
            <w:proofErr w:type="spellStart"/>
            <w:r w:rsidRPr="00ED3863">
              <w:rPr>
                <w:rFonts w:ascii="Arial" w:hAnsi="Arial" w:cs="Arial"/>
                <w:sz w:val="16"/>
                <w:szCs w:val="16"/>
              </w:rPr>
              <w:t>SnonIntraSearchP</w:t>
            </w:r>
            <w:proofErr w:type="spellEnd"/>
            <w:r w:rsidRPr="00ED3863">
              <w:rPr>
                <w:rFonts w:ascii="Arial" w:hAnsi="Arial" w:cs="Arial"/>
                <w:sz w:val="16"/>
                <w:szCs w:val="16"/>
              </w:rPr>
              <w:t xml:space="preserve"> and </w:t>
            </w:r>
            <w:proofErr w:type="spellStart"/>
            <w:r w:rsidRPr="00ED3863">
              <w:rPr>
                <w:rFonts w:ascii="Arial" w:hAnsi="Arial" w:cs="Arial"/>
                <w:sz w:val="16"/>
                <w:szCs w:val="16"/>
              </w:rPr>
              <w:t>Squal</w:t>
            </w:r>
            <w:proofErr w:type="spellEnd"/>
            <w:r w:rsidRPr="00ED3863">
              <w:rPr>
                <w:rFonts w:ascii="Arial" w:hAnsi="Arial" w:cs="Arial"/>
                <w:sz w:val="16"/>
                <w:szCs w:val="16"/>
              </w:rPr>
              <w:t xml:space="preserve"> &gt; </w:t>
            </w:r>
            <w:proofErr w:type="spellStart"/>
            <w:r w:rsidRPr="00ED3863">
              <w:rPr>
                <w:rFonts w:ascii="Arial" w:hAnsi="Arial" w:cs="Arial"/>
                <w:sz w:val="16"/>
                <w:szCs w:val="16"/>
              </w:rPr>
              <w:t>SnonIntraSearchQ</w:t>
            </w:r>
            <w:proofErr w:type="spellEnd"/>
            <w:r w:rsidRPr="00ED3863">
              <w:rPr>
                <w:rFonts w:ascii="Arial" w:hAnsi="Arial" w:cs="Arial"/>
                <w:sz w:val="16"/>
                <w:szCs w:val="16"/>
              </w:rPr>
              <w:t>, the relaxation of higher priority inter-frequency measurement could follow Option 2b.</w:t>
            </w:r>
          </w:p>
          <w:p w14:paraId="3DB659AF" w14:textId="618AB6B3" w:rsidR="00056458" w:rsidRPr="00F42020" w:rsidRDefault="00056458" w:rsidP="00056458">
            <w:pPr>
              <w:rPr>
                <w:rFonts w:eastAsiaTheme="minorEastAsia" w:cs="Arial"/>
                <w:bCs/>
                <w:sz w:val="22"/>
                <w:szCs w:val="22"/>
                <w:lang w:val="en-US" w:eastAsia="zh-CN"/>
              </w:rPr>
            </w:pPr>
          </w:p>
        </w:tc>
      </w:tr>
      <w:tr w:rsidR="00056458" w:rsidRPr="009540D6" w14:paraId="31B46D22" w14:textId="77777777" w:rsidTr="00882AB8">
        <w:trPr>
          <w:trHeight w:val="468"/>
          <w:jc w:val="center"/>
        </w:trPr>
        <w:tc>
          <w:tcPr>
            <w:tcW w:w="1622" w:type="dxa"/>
          </w:tcPr>
          <w:p w14:paraId="4730C865" w14:textId="7B071BB9" w:rsidR="00056458" w:rsidRPr="00F054DB" w:rsidRDefault="00D2458D" w:rsidP="00056458">
            <w:pPr>
              <w:spacing w:before="120" w:after="120"/>
              <w:jc w:val="center"/>
              <w:rPr>
                <w:noProof/>
              </w:rPr>
            </w:pPr>
            <w:hyperlink r:id="rId17" w:history="1">
              <w:r w:rsidR="00056458" w:rsidRPr="00F054DB">
                <w:rPr>
                  <w:noProof/>
                </w:rPr>
                <w:t>R4-2212281</w:t>
              </w:r>
            </w:hyperlink>
          </w:p>
        </w:tc>
        <w:tc>
          <w:tcPr>
            <w:tcW w:w="1492" w:type="dxa"/>
          </w:tcPr>
          <w:p w14:paraId="35849924" w14:textId="26CD9555" w:rsidR="00056458" w:rsidRPr="00F054DB" w:rsidRDefault="00056458" w:rsidP="00056458">
            <w:pPr>
              <w:spacing w:before="120" w:after="120"/>
              <w:jc w:val="center"/>
              <w:rPr>
                <w:noProof/>
              </w:rPr>
            </w:pPr>
            <w:r w:rsidRPr="00F054DB">
              <w:rPr>
                <w:noProof/>
              </w:rPr>
              <w:t>CMCC</w:t>
            </w:r>
          </w:p>
        </w:tc>
        <w:tc>
          <w:tcPr>
            <w:tcW w:w="6517" w:type="dxa"/>
          </w:tcPr>
          <w:p w14:paraId="5AA4CE5E" w14:textId="77777777" w:rsidR="00A41A3A" w:rsidRPr="007C631B" w:rsidRDefault="00A41A3A" w:rsidP="00A41A3A">
            <w:pPr>
              <w:tabs>
                <w:tab w:val="left" w:pos="1134"/>
              </w:tabs>
              <w:spacing w:line="240" w:lineRule="exact"/>
              <w:rPr>
                <w:rFonts w:eastAsia="DengXian"/>
                <w:b/>
              </w:rPr>
            </w:pPr>
            <w:r w:rsidRPr="007C631B">
              <w:rPr>
                <w:rFonts w:eastAsia="DengXian" w:hint="eastAsia"/>
                <w:b/>
              </w:rPr>
              <w:t xml:space="preserve">Observation 1: Case#8 is allowed as independent criteria from </w:t>
            </w:r>
            <w:r w:rsidRPr="007C631B">
              <w:rPr>
                <w:rFonts w:eastAsia="DengXian"/>
                <w:b/>
              </w:rPr>
              <w:t>signalling</w:t>
            </w:r>
            <w:r w:rsidRPr="007C631B">
              <w:rPr>
                <w:rFonts w:eastAsia="DengXian" w:hint="eastAsia"/>
                <w:b/>
              </w:rPr>
              <w:t xml:space="preserve"> </w:t>
            </w:r>
            <w:r w:rsidRPr="007C631B">
              <w:rPr>
                <w:rFonts w:eastAsia="DengXian"/>
                <w:b/>
              </w:rPr>
              <w:t>perspective</w:t>
            </w:r>
            <w:r w:rsidRPr="007C631B">
              <w:rPr>
                <w:rFonts w:eastAsia="DengXian" w:hint="eastAsia"/>
                <w:b/>
              </w:rPr>
              <w:t xml:space="preserve">, not combined criteria for UE to fulfil in order to relax RRM measurements. </w:t>
            </w:r>
          </w:p>
          <w:p w14:paraId="7F8DD1BF" w14:textId="77777777" w:rsidR="00A41A3A" w:rsidRPr="005B312E" w:rsidRDefault="00A41A3A" w:rsidP="00A41A3A">
            <w:pPr>
              <w:tabs>
                <w:tab w:val="left" w:pos="1134"/>
              </w:tabs>
              <w:spacing w:line="240" w:lineRule="exact"/>
              <w:rPr>
                <w:b/>
              </w:rPr>
            </w:pPr>
            <w:r w:rsidRPr="007C631B">
              <w:rPr>
                <w:rFonts w:eastAsia="DengXian" w:hint="eastAsia"/>
                <w:b/>
              </w:rPr>
              <w:t>Proposal 1: No new RRM requirements are needed to support case#8.</w:t>
            </w:r>
          </w:p>
          <w:p w14:paraId="7EB49846" w14:textId="77777777" w:rsidR="00A41A3A" w:rsidRDefault="00A41A3A" w:rsidP="00A41A3A">
            <w:pPr>
              <w:tabs>
                <w:tab w:val="left" w:pos="1134"/>
              </w:tabs>
              <w:spacing w:line="240" w:lineRule="exact"/>
              <w:rPr>
                <w:rFonts w:eastAsia="DengXian"/>
                <w:b/>
              </w:rPr>
            </w:pPr>
            <w:r w:rsidRPr="007C631B">
              <w:rPr>
                <w:rFonts w:eastAsia="DengXian" w:hint="eastAsia"/>
                <w:b/>
              </w:rPr>
              <w:t xml:space="preserve">Observation </w:t>
            </w:r>
            <w:r>
              <w:rPr>
                <w:rFonts w:eastAsia="DengXian" w:hint="eastAsia"/>
                <w:b/>
              </w:rPr>
              <w:t>2</w:t>
            </w:r>
            <w:r w:rsidRPr="007C631B">
              <w:rPr>
                <w:rFonts w:eastAsia="DengXian" w:hint="eastAsia"/>
                <w:b/>
              </w:rPr>
              <w:t xml:space="preserve">: </w:t>
            </w:r>
            <w:r>
              <w:rPr>
                <w:rFonts w:eastAsia="DengXian" w:hint="eastAsia"/>
                <w:b/>
              </w:rPr>
              <w:t xml:space="preserve">Both SSB based L3 measurement and CSI-RS based L3 measurement can be supported by </w:t>
            </w:r>
            <w:proofErr w:type="spellStart"/>
            <w:r>
              <w:rPr>
                <w:rFonts w:eastAsia="DengXian" w:hint="eastAsia"/>
                <w:b/>
              </w:rPr>
              <w:t>RedCap</w:t>
            </w:r>
            <w:proofErr w:type="spellEnd"/>
            <w:r>
              <w:rPr>
                <w:rFonts w:eastAsia="DengXian" w:hint="eastAsia"/>
                <w:b/>
              </w:rPr>
              <w:t xml:space="preserve"> UE in connected mode.</w:t>
            </w:r>
          </w:p>
          <w:p w14:paraId="555179A4" w14:textId="7142BA6D" w:rsidR="00056458" w:rsidRPr="00805961" w:rsidRDefault="00A41A3A" w:rsidP="00A41A3A">
            <w:pPr>
              <w:tabs>
                <w:tab w:val="left" w:pos="1134"/>
              </w:tabs>
              <w:spacing w:after="120" w:line="280" w:lineRule="exact"/>
              <w:rPr>
                <w:rFonts w:eastAsiaTheme="minorEastAsia" w:cs="Arial"/>
                <w:bCs/>
                <w:sz w:val="22"/>
                <w:szCs w:val="22"/>
                <w:lang w:eastAsia="zh-CN"/>
              </w:rPr>
            </w:pPr>
            <w:r w:rsidRPr="007C631B">
              <w:rPr>
                <w:rFonts w:eastAsia="DengXian" w:hint="eastAsia"/>
                <w:b/>
              </w:rPr>
              <w:t xml:space="preserve">Proposal </w:t>
            </w:r>
            <w:r>
              <w:rPr>
                <w:rFonts w:eastAsia="DengXian" w:hint="eastAsia"/>
                <w:b/>
              </w:rPr>
              <w:t>2: It is proposed to check with RAN2 whether CSI-RSRP can be used to evaluate the relaxed measurement criterion for stationary UE in addition to SS-RSRP</w:t>
            </w:r>
          </w:p>
        </w:tc>
      </w:tr>
      <w:tr w:rsidR="00056458" w:rsidRPr="009540D6" w14:paraId="3C95EAC8" w14:textId="77777777" w:rsidTr="00882AB8">
        <w:trPr>
          <w:trHeight w:val="468"/>
          <w:jc w:val="center"/>
        </w:trPr>
        <w:tc>
          <w:tcPr>
            <w:tcW w:w="1622" w:type="dxa"/>
          </w:tcPr>
          <w:p w14:paraId="71CB820C" w14:textId="4417CCB7" w:rsidR="00056458" w:rsidRPr="00F054DB" w:rsidRDefault="00D2458D" w:rsidP="00056458">
            <w:pPr>
              <w:spacing w:before="120" w:after="120"/>
              <w:jc w:val="center"/>
              <w:rPr>
                <w:noProof/>
              </w:rPr>
            </w:pPr>
            <w:hyperlink r:id="rId18" w:history="1">
              <w:r w:rsidR="00056458" w:rsidRPr="00F054DB">
                <w:rPr>
                  <w:noProof/>
                </w:rPr>
                <w:t>R4-2212997</w:t>
              </w:r>
            </w:hyperlink>
          </w:p>
        </w:tc>
        <w:tc>
          <w:tcPr>
            <w:tcW w:w="1492" w:type="dxa"/>
          </w:tcPr>
          <w:p w14:paraId="2748F841" w14:textId="37E6A789" w:rsidR="00056458" w:rsidRPr="00F054DB" w:rsidRDefault="00056458" w:rsidP="00056458">
            <w:pPr>
              <w:spacing w:before="120" w:after="120"/>
              <w:jc w:val="center"/>
              <w:rPr>
                <w:noProof/>
              </w:rPr>
            </w:pPr>
            <w:r w:rsidRPr="00F054DB">
              <w:rPr>
                <w:noProof/>
              </w:rPr>
              <w:t>Huawei, HiSilicon</w:t>
            </w:r>
          </w:p>
        </w:tc>
        <w:tc>
          <w:tcPr>
            <w:tcW w:w="6517" w:type="dxa"/>
          </w:tcPr>
          <w:p w14:paraId="1C5208EC" w14:textId="77777777" w:rsidR="008C30B6" w:rsidRPr="0064265A" w:rsidRDefault="008C30B6" w:rsidP="008C30B6">
            <w:pPr>
              <w:widowControl w:val="0"/>
              <w:adjustRightInd w:val="0"/>
              <w:snapToGrid w:val="0"/>
              <w:spacing w:before="180"/>
              <w:rPr>
                <w:rFonts w:eastAsiaTheme="minorEastAsia"/>
                <w:b/>
                <w:sz w:val="22"/>
                <w:szCs w:val="22"/>
                <w:lang w:eastAsia="zh-CN"/>
              </w:rPr>
            </w:pPr>
            <w:r w:rsidRPr="0064265A">
              <w:rPr>
                <w:rFonts w:eastAsiaTheme="minorEastAsia" w:hint="eastAsia"/>
                <w:b/>
                <w:sz w:val="22"/>
                <w:szCs w:val="22"/>
                <w:lang w:eastAsia="zh-CN"/>
              </w:rPr>
              <w:t>P</w:t>
            </w:r>
            <w:r w:rsidRPr="0064265A">
              <w:rPr>
                <w:rFonts w:eastAsiaTheme="minorEastAsia"/>
                <w:b/>
                <w:sz w:val="22"/>
                <w:szCs w:val="22"/>
                <w:lang w:eastAsia="zh-CN"/>
              </w:rPr>
              <w:t>roposal 1: RAN4 to specify requirements for case#8 and case#9:</w:t>
            </w:r>
          </w:p>
          <w:p w14:paraId="122CF5EB" w14:textId="77777777" w:rsidR="008C30B6" w:rsidRDefault="008C30B6" w:rsidP="008C30B6">
            <w:pPr>
              <w:widowControl w:val="0"/>
              <w:adjustRightInd w:val="0"/>
              <w:snapToGrid w:val="0"/>
              <w:spacing w:before="180"/>
              <w:ind w:leftChars="100" w:left="200"/>
              <w:rPr>
                <w:b/>
                <w:sz w:val="22"/>
                <w:szCs w:val="22"/>
                <w:lang w:val="x-none"/>
              </w:rPr>
            </w:pPr>
            <w:r w:rsidRPr="0064265A">
              <w:rPr>
                <w:b/>
                <w:sz w:val="22"/>
                <w:szCs w:val="22"/>
                <w:lang w:val="x-none"/>
              </w:rPr>
              <w:t xml:space="preserve">UE </w:t>
            </w:r>
            <w:proofErr w:type="spellStart"/>
            <w:r w:rsidRPr="0064265A">
              <w:rPr>
                <w:b/>
                <w:sz w:val="22"/>
                <w:szCs w:val="22"/>
                <w:lang w:val="x-none"/>
              </w:rPr>
              <w:t>is</w:t>
            </w:r>
            <w:proofErr w:type="spellEnd"/>
            <w:r w:rsidRPr="0064265A">
              <w:rPr>
                <w:b/>
                <w:sz w:val="22"/>
                <w:szCs w:val="22"/>
                <w:lang w:val="x-none"/>
              </w:rPr>
              <w:t xml:space="preserve"> </w:t>
            </w:r>
            <w:proofErr w:type="spellStart"/>
            <w:r w:rsidRPr="0064265A">
              <w:rPr>
                <w:b/>
                <w:sz w:val="22"/>
                <w:szCs w:val="22"/>
                <w:lang w:val="x-none"/>
              </w:rPr>
              <w:t>allowed</w:t>
            </w:r>
            <w:proofErr w:type="spellEnd"/>
            <w:r w:rsidRPr="0064265A">
              <w:rPr>
                <w:b/>
                <w:sz w:val="22"/>
                <w:szCs w:val="22"/>
                <w:lang w:val="x-none"/>
              </w:rPr>
              <w:t xml:space="preserve"> </w:t>
            </w:r>
            <w:proofErr w:type="spellStart"/>
            <w:r w:rsidRPr="0064265A">
              <w:rPr>
                <w:b/>
                <w:sz w:val="22"/>
                <w:szCs w:val="22"/>
                <w:lang w:val="x-none"/>
              </w:rPr>
              <w:t>to</w:t>
            </w:r>
            <w:proofErr w:type="spellEnd"/>
            <w:r w:rsidRPr="0064265A">
              <w:rPr>
                <w:b/>
                <w:sz w:val="22"/>
                <w:szCs w:val="22"/>
                <w:lang w:val="x-none"/>
              </w:rPr>
              <w:t xml:space="preserve"> </w:t>
            </w:r>
            <w:proofErr w:type="spellStart"/>
            <w:r w:rsidRPr="0064265A">
              <w:rPr>
                <w:b/>
                <w:sz w:val="22"/>
                <w:szCs w:val="22"/>
                <w:lang w:val="x-none"/>
              </w:rPr>
              <w:t>meet</w:t>
            </w:r>
            <w:proofErr w:type="spellEnd"/>
            <w:r w:rsidRPr="0064265A">
              <w:rPr>
                <w:b/>
                <w:sz w:val="22"/>
                <w:szCs w:val="22"/>
                <w:lang w:val="x-none"/>
              </w:rPr>
              <w:t xml:space="preserve"> </w:t>
            </w:r>
            <w:proofErr w:type="spellStart"/>
            <w:r w:rsidRPr="0064265A">
              <w:rPr>
                <w:b/>
                <w:sz w:val="22"/>
                <w:szCs w:val="22"/>
                <w:lang w:val="x-none"/>
              </w:rPr>
              <w:t>the</w:t>
            </w:r>
            <w:proofErr w:type="spellEnd"/>
            <w:r w:rsidRPr="0064265A">
              <w:rPr>
                <w:b/>
                <w:sz w:val="22"/>
                <w:szCs w:val="22"/>
                <w:lang w:val="x-none"/>
              </w:rPr>
              <w:t xml:space="preserve"> </w:t>
            </w:r>
            <w:proofErr w:type="spellStart"/>
            <w:r w:rsidRPr="0064265A">
              <w:rPr>
                <w:b/>
                <w:sz w:val="22"/>
                <w:szCs w:val="22"/>
                <w:lang w:val="x-none"/>
              </w:rPr>
              <w:t>requirements</w:t>
            </w:r>
            <w:proofErr w:type="spellEnd"/>
            <w:r w:rsidRPr="0064265A">
              <w:rPr>
                <w:b/>
                <w:sz w:val="22"/>
                <w:szCs w:val="22"/>
                <w:lang w:val="x-none"/>
              </w:rPr>
              <w:t xml:space="preserve"> </w:t>
            </w:r>
            <w:proofErr w:type="spellStart"/>
            <w:r w:rsidRPr="0064265A">
              <w:rPr>
                <w:b/>
                <w:sz w:val="22"/>
                <w:szCs w:val="22"/>
                <w:lang w:val="x-none"/>
              </w:rPr>
              <w:t>that</w:t>
            </w:r>
            <w:proofErr w:type="spellEnd"/>
            <w:r w:rsidRPr="0064265A">
              <w:rPr>
                <w:b/>
                <w:sz w:val="22"/>
                <w:szCs w:val="22"/>
                <w:lang w:val="x-none"/>
              </w:rPr>
              <w:t xml:space="preserve"> </w:t>
            </w:r>
            <w:proofErr w:type="spellStart"/>
            <w:r w:rsidRPr="0064265A">
              <w:rPr>
                <w:b/>
                <w:sz w:val="22"/>
                <w:szCs w:val="22"/>
                <w:lang w:val="x-none"/>
              </w:rPr>
              <w:t>are</w:t>
            </w:r>
            <w:proofErr w:type="spellEnd"/>
            <w:r w:rsidRPr="0064265A">
              <w:rPr>
                <w:b/>
                <w:sz w:val="22"/>
                <w:szCs w:val="22"/>
                <w:lang w:val="x-none"/>
              </w:rPr>
              <w:t xml:space="preserve"> </w:t>
            </w:r>
            <w:proofErr w:type="spellStart"/>
            <w:r w:rsidRPr="0064265A">
              <w:rPr>
                <w:b/>
                <w:sz w:val="22"/>
                <w:szCs w:val="22"/>
                <w:lang w:val="x-none"/>
              </w:rPr>
              <w:t>the</w:t>
            </w:r>
            <w:proofErr w:type="spellEnd"/>
            <w:r w:rsidRPr="0064265A">
              <w:rPr>
                <w:b/>
                <w:sz w:val="22"/>
                <w:szCs w:val="22"/>
                <w:lang w:val="x-none"/>
              </w:rPr>
              <w:t xml:space="preserve"> </w:t>
            </w:r>
            <w:proofErr w:type="spellStart"/>
            <w:r w:rsidRPr="0064265A">
              <w:rPr>
                <w:b/>
                <w:sz w:val="22"/>
                <w:szCs w:val="22"/>
                <w:lang w:val="x-none"/>
              </w:rPr>
              <w:t>most</w:t>
            </w:r>
            <w:proofErr w:type="spellEnd"/>
            <w:r w:rsidRPr="0064265A">
              <w:rPr>
                <w:b/>
                <w:sz w:val="22"/>
                <w:szCs w:val="22"/>
                <w:lang w:val="x-none"/>
              </w:rPr>
              <w:t xml:space="preserve"> relaxed out </w:t>
            </w:r>
            <w:proofErr w:type="spellStart"/>
            <w:r w:rsidRPr="0064265A">
              <w:rPr>
                <w:b/>
                <w:sz w:val="22"/>
                <w:szCs w:val="22"/>
                <w:lang w:val="x-none"/>
              </w:rPr>
              <w:t>of</w:t>
            </w:r>
            <w:proofErr w:type="spellEnd"/>
            <w:r w:rsidRPr="0064265A">
              <w:rPr>
                <w:b/>
                <w:sz w:val="22"/>
                <w:szCs w:val="22"/>
                <w:lang w:val="x-none"/>
              </w:rPr>
              <w:t xml:space="preserve"> Rel-16 </w:t>
            </w:r>
            <w:proofErr w:type="spellStart"/>
            <w:r w:rsidRPr="0064265A">
              <w:rPr>
                <w:b/>
                <w:sz w:val="22"/>
                <w:szCs w:val="22"/>
                <w:lang w:val="x-none"/>
              </w:rPr>
              <w:t>and</w:t>
            </w:r>
            <w:proofErr w:type="spellEnd"/>
            <w:r w:rsidRPr="0064265A">
              <w:rPr>
                <w:b/>
                <w:sz w:val="22"/>
                <w:szCs w:val="22"/>
                <w:lang w:val="x-none"/>
              </w:rPr>
              <w:t xml:space="preserve"> Rel-17 </w:t>
            </w:r>
            <w:proofErr w:type="spellStart"/>
            <w:r w:rsidRPr="0064265A">
              <w:rPr>
                <w:b/>
                <w:sz w:val="22"/>
                <w:szCs w:val="22"/>
                <w:lang w:val="x-none"/>
              </w:rPr>
              <w:t>requirements</w:t>
            </w:r>
            <w:proofErr w:type="spellEnd"/>
            <w:r w:rsidRPr="0064265A">
              <w:rPr>
                <w:b/>
                <w:sz w:val="22"/>
                <w:szCs w:val="22"/>
                <w:lang w:val="x-none"/>
              </w:rPr>
              <w:t xml:space="preserve"> </w:t>
            </w:r>
            <w:proofErr w:type="spellStart"/>
            <w:r w:rsidRPr="0064265A">
              <w:rPr>
                <w:b/>
                <w:sz w:val="22"/>
                <w:szCs w:val="22"/>
                <w:lang w:val="x-none"/>
              </w:rPr>
              <w:t>when</w:t>
            </w:r>
            <w:proofErr w:type="spellEnd"/>
            <w:r w:rsidRPr="0064265A">
              <w:rPr>
                <w:b/>
                <w:sz w:val="22"/>
                <w:szCs w:val="22"/>
                <w:lang w:val="x-none"/>
              </w:rPr>
              <w:t xml:space="preserve"> multiple </w:t>
            </w:r>
            <w:proofErr w:type="spellStart"/>
            <w:r w:rsidRPr="0064265A">
              <w:rPr>
                <w:b/>
                <w:sz w:val="22"/>
                <w:szCs w:val="22"/>
                <w:lang w:val="x-none"/>
              </w:rPr>
              <w:t>criteria</w:t>
            </w:r>
            <w:proofErr w:type="spellEnd"/>
            <w:r w:rsidRPr="0064265A">
              <w:rPr>
                <w:b/>
                <w:sz w:val="22"/>
                <w:szCs w:val="22"/>
                <w:lang w:val="x-none"/>
              </w:rPr>
              <w:t xml:space="preserve"> </w:t>
            </w:r>
            <w:proofErr w:type="spellStart"/>
            <w:r w:rsidRPr="0064265A">
              <w:rPr>
                <w:b/>
                <w:sz w:val="22"/>
                <w:szCs w:val="22"/>
                <w:lang w:val="x-none"/>
              </w:rPr>
              <w:t>of</w:t>
            </w:r>
            <w:proofErr w:type="spellEnd"/>
            <w:r w:rsidRPr="0064265A">
              <w:rPr>
                <w:b/>
                <w:sz w:val="22"/>
                <w:szCs w:val="22"/>
                <w:lang w:val="x-none"/>
              </w:rPr>
              <w:t xml:space="preserve"> Rel-16 </w:t>
            </w:r>
            <w:proofErr w:type="spellStart"/>
            <w:r w:rsidRPr="0064265A">
              <w:rPr>
                <w:b/>
                <w:sz w:val="22"/>
                <w:szCs w:val="22"/>
                <w:lang w:val="x-none"/>
              </w:rPr>
              <w:t>and</w:t>
            </w:r>
            <w:proofErr w:type="spellEnd"/>
            <w:r w:rsidRPr="0064265A">
              <w:rPr>
                <w:b/>
                <w:sz w:val="22"/>
                <w:szCs w:val="22"/>
                <w:lang w:val="x-none"/>
              </w:rPr>
              <w:t xml:space="preserve"> Rel-17 </w:t>
            </w:r>
            <w:proofErr w:type="spellStart"/>
            <w:r w:rsidRPr="0064265A">
              <w:rPr>
                <w:b/>
                <w:sz w:val="22"/>
                <w:szCs w:val="22"/>
                <w:lang w:val="x-none"/>
              </w:rPr>
              <w:t>are</w:t>
            </w:r>
            <w:proofErr w:type="spellEnd"/>
            <w:r w:rsidRPr="0064265A">
              <w:rPr>
                <w:b/>
                <w:sz w:val="22"/>
                <w:szCs w:val="22"/>
                <w:lang w:val="x-none"/>
              </w:rPr>
              <w:t xml:space="preserve"> </w:t>
            </w:r>
            <w:proofErr w:type="spellStart"/>
            <w:r w:rsidRPr="0064265A">
              <w:rPr>
                <w:b/>
                <w:sz w:val="22"/>
                <w:szCs w:val="22"/>
                <w:lang w:val="x-none"/>
              </w:rPr>
              <w:t>satisfied</w:t>
            </w:r>
            <w:proofErr w:type="spellEnd"/>
            <w:r w:rsidRPr="0064265A">
              <w:rPr>
                <w:b/>
                <w:sz w:val="22"/>
                <w:szCs w:val="22"/>
                <w:lang w:val="x-none"/>
              </w:rPr>
              <w:t>.</w:t>
            </w:r>
          </w:p>
          <w:p w14:paraId="61E2E3FA" w14:textId="77777777" w:rsidR="008C30B6" w:rsidRPr="009446F8" w:rsidRDefault="008C30B6" w:rsidP="008C30B6">
            <w:pPr>
              <w:widowControl w:val="0"/>
              <w:adjustRightInd w:val="0"/>
              <w:snapToGrid w:val="0"/>
              <w:spacing w:before="180"/>
              <w:rPr>
                <w:rFonts w:eastAsiaTheme="minorEastAsia"/>
                <w:b/>
                <w:sz w:val="22"/>
                <w:lang w:eastAsia="zh-CN"/>
              </w:rPr>
            </w:pPr>
            <w:r w:rsidRPr="009446F8">
              <w:rPr>
                <w:rFonts w:eastAsiaTheme="minorEastAsia" w:hint="eastAsia"/>
                <w:b/>
                <w:sz w:val="22"/>
                <w:lang w:eastAsia="zh-CN"/>
              </w:rPr>
              <w:t>P</w:t>
            </w:r>
            <w:r w:rsidRPr="009446F8">
              <w:rPr>
                <w:rFonts w:eastAsiaTheme="minorEastAsia"/>
                <w:b/>
                <w:sz w:val="22"/>
                <w:lang w:eastAsia="zh-CN"/>
              </w:rPr>
              <w:t xml:space="preserve">roposal 2: From RAN4 perspective, it is reasonable </w:t>
            </w:r>
            <w:r w:rsidRPr="006E10BA">
              <w:rPr>
                <w:rFonts w:eastAsiaTheme="minorEastAsia"/>
                <w:b/>
                <w:sz w:val="22"/>
                <w:lang w:eastAsia="zh-CN"/>
              </w:rPr>
              <w:t>to change the “</w:t>
            </w:r>
            <w:proofErr w:type="spellStart"/>
            <w:r w:rsidRPr="006E10BA">
              <w:rPr>
                <w:rFonts w:eastAsiaTheme="minorEastAsia"/>
                <w:b/>
                <w:sz w:val="22"/>
                <w:lang w:eastAsia="zh-CN"/>
              </w:rPr>
              <w:t>Srxlev</w:t>
            </w:r>
            <w:proofErr w:type="spellEnd"/>
            <w:r w:rsidRPr="006E10BA">
              <w:rPr>
                <w:rFonts w:eastAsiaTheme="minorEastAsia"/>
                <w:b/>
                <w:sz w:val="22"/>
                <w:lang w:eastAsia="zh-CN"/>
              </w:rPr>
              <w:t>” for stationary criterion to “SS-RSRP” in RRC_CONNECTED.</w:t>
            </w:r>
          </w:p>
          <w:p w14:paraId="5850E315" w14:textId="77777777" w:rsidR="008C30B6" w:rsidRPr="006E10BA" w:rsidRDefault="008C30B6" w:rsidP="008C30B6">
            <w:pPr>
              <w:rPr>
                <w:rFonts w:eastAsiaTheme="minorEastAsia"/>
                <w:b/>
                <w:sz w:val="22"/>
                <w:szCs w:val="22"/>
                <w:lang w:eastAsia="zh-CN"/>
              </w:rPr>
            </w:pPr>
            <w:r w:rsidRPr="006E10BA">
              <w:rPr>
                <w:rFonts w:eastAsiaTheme="minorEastAsia"/>
                <w:b/>
                <w:sz w:val="22"/>
                <w:szCs w:val="22"/>
                <w:lang w:eastAsia="zh-CN"/>
              </w:rPr>
              <w:t xml:space="preserve">Proposal 3: When UE fulfils both stationary and not at cell edge criterion, UE is allowed to relaxed measurement per 4 hours regardless of the </w:t>
            </w:r>
            <w:proofErr w:type="spellStart"/>
            <w:r w:rsidRPr="006E10BA">
              <w:rPr>
                <w:rFonts w:eastAsiaTheme="minorEastAsia"/>
                <w:b/>
                <w:sz w:val="22"/>
                <w:szCs w:val="22"/>
                <w:lang w:eastAsia="zh-CN"/>
              </w:rPr>
              <w:t>eDRX</w:t>
            </w:r>
            <w:proofErr w:type="spellEnd"/>
            <w:r w:rsidRPr="006E10BA">
              <w:rPr>
                <w:rFonts w:eastAsiaTheme="minorEastAsia"/>
                <w:b/>
                <w:sz w:val="22"/>
                <w:szCs w:val="22"/>
                <w:lang w:eastAsia="zh-CN"/>
              </w:rPr>
              <w:t xml:space="preserve"> cycle length.</w:t>
            </w:r>
          </w:p>
          <w:p w14:paraId="322480BC" w14:textId="77777777" w:rsidR="008C30B6" w:rsidRPr="00011F8D" w:rsidRDefault="008C30B6" w:rsidP="008C30B6">
            <w:pPr>
              <w:rPr>
                <w:rFonts w:eastAsiaTheme="minorEastAsia"/>
                <w:b/>
                <w:bCs/>
                <w:sz w:val="22"/>
                <w:szCs w:val="22"/>
                <w:lang w:eastAsia="zh-CN"/>
              </w:rPr>
            </w:pPr>
            <w:r w:rsidRPr="00011F8D">
              <w:rPr>
                <w:rFonts w:eastAsiaTheme="minorEastAsia" w:hint="eastAsia"/>
                <w:b/>
                <w:sz w:val="22"/>
                <w:szCs w:val="22"/>
                <w:lang w:eastAsia="zh-CN"/>
              </w:rPr>
              <w:t>P</w:t>
            </w:r>
            <w:r w:rsidRPr="00011F8D">
              <w:rPr>
                <w:rFonts w:eastAsiaTheme="minorEastAsia"/>
                <w:b/>
                <w:sz w:val="22"/>
                <w:szCs w:val="22"/>
                <w:lang w:eastAsia="zh-CN"/>
              </w:rPr>
              <w:t>roposal 4:</w:t>
            </w:r>
            <w:r w:rsidRPr="00011F8D">
              <w:rPr>
                <w:b/>
                <w:bCs/>
                <w:sz w:val="22"/>
                <w:szCs w:val="22"/>
                <w:lang w:eastAsia="zh-CN"/>
              </w:rPr>
              <w:t xml:space="preserve"> When only Rel-17 stationarity criterion is satisfied and </w:t>
            </w:r>
            <w:proofErr w:type="spellStart"/>
            <w:r w:rsidRPr="00011F8D">
              <w:rPr>
                <w:b/>
                <w:bCs/>
                <w:sz w:val="22"/>
                <w:szCs w:val="22"/>
                <w:lang w:eastAsia="zh-CN"/>
              </w:rPr>
              <w:t>Srxlev</w:t>
            </w:r>
            <w:proofErr w:type="spellEnd"/>
            <w:r w:rsidRPr="00011F8D">
              <w:rPr>
                <w:b/>
                <w:bCs/>
                <w:sz w:val="22"/>
                <w:szCs w:val="22"/>
                <w:lang w:eastAsia="zh-CN"/>
              </w:rPr>
              <w:t xml:space="preserve"> &gt; </w:t>
            </w:r>
            <w:proofErr w:type="spellStart"/>
            <w:r w:rsidRPr="00011F8D">
              <w:rPr>
                <w:b/>
                <w:bCs/>
                <w:sz w:val="22"/>
                <w:szCs w:val="22"/>
                <w:lang w:eastAsia="zh-CN"/>
              </w:rPr>
              <w:t>SnonIntraSearchP</w:t>
            </w:r>
            <w:proofErr w:type="spellEnd"/>
            <w:r w:rsidRPr="00011F8D">
              <w:rPr>
                <w:b/>
                <w:bCs/>
                <w:sz w:val="22"/>
                <w:szCs w:val="22"/>
                <w:lang w:eastAsia="zh-CN"/>
              </w:rPr>
              <w:t xml:space="preserve"> and </w:t>
            </w:r>
            <w:proofErr w:type="spellStart"/>
            <w:r w:rsidRPr="00011F8D">
              <w:rPr>
                <w:b/>
                <w:bCs/>
                <w:sz w:val="22"/>
                <w:szCs w:val="22"/>
                <w:lang w:eastAsia="zh-CN"/>
              </w:rPr>
              <w:t>Squal</w:t>
            </w:r>
            <w:proofErr w:type="spellEnd"/>
            <w:r w:rsidRPr="00011F8D">
              <w:rPr>
                <w:b/>
                <w:bCs/>
                <w:sz w:val="22"/>
                <w:szCs w:val="22"/>
                <w:lang w:eastAsia="zh-CN"/>
              </w:rPr>
              <w:t xml:space="preserve"> &gt; </w:t>
            </w:r>
            <w:proofErr w:type="spellStart"/>
            <w:r w:rsidRPr="00011F8D">
              <w:rPr>
                <w:b/>
                <w:bCs/>
                <w:sz w:val="22"/>
                <w:szCs w:val="22"/>
                <w:lang w:eastAsia="zh-CN"/>
              </w:rPr>
              <w:t>SnonIntraSearchQ</w:t>
            </w:r>
            <w:proofErr w:type="spellEnd"/>
            <w:r w:rsidRPr="00011F8D">
              <w:rPr>
                <w:rFonts w:eastAsiaTheme="minorEastAsia"/>
                <w:b/>
                <w:bCs/>
                <w:sz w:val="22"/>
                <w:szCs w:val="22"/>
                <w:lang w:eastAsia="zh-CN"/>
              </w:rPr>
              <w:t xml:space="preserve"> UE performs measurement on high priority layer per 4 hour *</w:t>
            </w:r>
            <w:proofErr w:type="spellStart"/>
            <w:r w:rsidRPr="00011F8D">
              <w:rPr>
                <w:rFonts w:eastAsiaTheme="minorEastAsia"/>
                <w:b/>
                <w:bCs/>
                <w:sz w:val="22"/>
                <w:szCs w:val="22"/>
                <w:lang w:eastAsia="zh-CN"/>
              </w:rPr>
              <w:t>Nlayer</w:t>
            </w:r>
            <w:proofErr w:type="spellEnd"/>
            <w:r w:rsidRPr="00011F8D">
              <w:rPr>
                <w:rFonts w:eastAsiaTheme="minorEastAsia"/>
                <w:b/>
                <w:bCs/>
                <w:sz w:val="22"/>
                <w:szCs w:val="22"/>
                <w:lang w:eastAsia="zh-CN"/>
              </w:rPr>
              <w:t>.</w:t>
            </w:r>
          </w:p>
          <w:p w14:paraId="3D6B798C" w14:textId="77777777" w:rsidR="008C30B6" w:rsidRPr="00011F8D" w:rsidRDefault="008C30B6" w:rsidP="008C30B6">
            <w:pPr>
              <w:rPr>
                <w:b/>
                <w:bCs/>
                <w:sz w:val="22"/>
                <w:szCs w:val="22"/>
                <w:lang w:eastAsia="zh-CN"/>
              </w:rPr>
            </w:pPr>
            <w:r w:rsidRPr="00011F8D">
              <w:rPr>
                <w:b/>
                <w:bCs/>
                <w:sz w:val="22"/>
                <w:szCs w:val="22"/>
                <w:lang w:eastAsia="zh-CN"/>
              </w:rPr>
              <w:t xml:space="preserve">When both R17 criteria are satisfied, </w:t>
            </w:r>
          </w:p>
          <w:p w14:paraId="5F22D41D" w14:textId="77777777" w:rsidR="008C30B6" w:rsidRPr="00011F8D" w:rsidRDefault="008C30B6" w:rsidP="008C30B6">
            <w:pPr>
              <w:pStyle w:val="ListParagraph"/>
              <w:numPr>
                <w:ilvl w:val="0"/>
                <w:numId w:val="25"/>
              </w:numPr>
              <w:overflowPunct/>
              <w:autoSpaceDE/>
              <w:autoSpaceDN/>
              <w:adjustRightInd/>
              <w:spacing w:after="0"/>
              <w:ind w:firstLineChars="0"/>
              <w:contextualSpacing/>
              <w:textAlignment w:val="auto"/>
              <w:rPr>
                <w:b/>
                <w:bCs/>
                <w:sz w:val="22"/>
                <w:szCs w:val="22"/>
                <w:lang w:eastAsia="zh-CN"/>
              </w:rPr>
            </w:pPr>
            <w:r w:rsidRPr="00011F8D">
              <w:rPr>
                <w:b/>
                <w:bCs/>
                <w:sz w:val="22"/>
                <w:szCs w:val="22"/>
                <w:lang w:eastAsia="zh-CN"/>
              </w:rPr>
              <w:t>When</w:t>
            </w:r>
            <w:r w:rsidRPr="00011F8D">
              <w:rPr>
                <w:rFonts w:hint="eastAsia"/>
                <w:b/>
                <w:noProof/>
                <w:sz w:val="22"/>
                <w:szCs w:val="22"/>
                <w:lang w:eastAsia="zh-CN"/>
              </w:rPr>
              <w:t xml:space="preserve"> </w:t>
            </w:r>
            <w:proofErr w:type="spellStart"/>
            <w:r w:rsidRPr="00011F8D">
              <w:rPr>
                <w:b/>
                <w:sz w:val="22"/>
                <w:szCs w:val="22"/>
                <w:lang w:eastAsia="zh-CN"/>
              </w:rPr>
              <w:t>Srxlev</w:t>
            </w:r>
            <w:proofErr w:type="spellEnd"/>
            <w:r w:rsidRPr="00011F8D">
              <w:rPr>
                <w:b/>
                <w:sz w:val="22"/>
                <w:szCs w:val="22"/>
                <w:lang w:eastAsia="zh-CN"/>
              </w:rPr>
              <w:t xml:space="preserve"> </w:t>
            </w:r>
            <w:r w:rsidRPr="00011F8D">
              <w:rPr>
                <w:b/>
                <w:sz w:val="22"/>
                <w:szCs w:val="22"/>
              </w:rPr>
              <w:t>≤</w:t>
            </w:r>
            <w:r w:rsidRPr="00011F8D">
              <w:rPr>
                <w:b/>
                <w:sz w:val="22"/>
                <w:szCs w:val="22"/>
                <w:lang w:eastAsia="zh-CN"/>
              </w:rPr>
              <w:t xml:space="preserve"> </w:t>
            </w:r>
            <w:proofErr w:type="spellStart"/>
            <w:r w:rsidRPr="00011F8D">
              <w:rPr>
                <w:b/>
                <w:sz w:val="22"/>
                <w:szCs w:val="22"/>
                <w:lang w:eastAsia="zh-CN"/>
              </w:rPr>
              <w:t>S</w:t>
            </w:r>
            <w:r w:rsidRPr="00011F8D">
              <w:rPr>
                <w:b/>
                <w:sz w:val="22"/>
                <w:szCs w:val="22"/>
                <w:vertAlign w:val="subscript"/>
                <w:lang w:eastAsia="zh-CN"/>
              </w:rPr>
              <w:t>nonIntraSearchP</w:t>
            </w:r>
            <w:proofErr w:type="spellEnd"/>
            <w:r w:rsidRPr="00011F8D">
              <w:rPr>
                <w:b/>
                <w:sz w:val="22"/>
                <w:szCs w:val="22"/>
                <w:lang w:eastAsia="zh-CN"/>
              </w:rPr>
              <w:t xml:space="preserve"> or </w:t>
            </w:r>
            <w:proofErr w:type="spellStart"/>
            <w:r w:rsidRPr="00011F8D">
              <w:rPr>
                <w:b/>
                <w:sz w:val="22"/>
                <w:szCs w:val="22"/>
                <w:lang w:eastAsia="zh-CN"/>
              </w:rPr>
              <w:t>Squal</w:t>
            </w:r>
            <w:proofErr w:type="spellEnd"/>
            <w:r w:rsidRPr="00011F8D">
              <w:rPr>
                <w:b/>
                <w:sz w:val="22"/>
                <w:szCs w:val="22"/>
                <w:lang w:eastAsia="zh-CN"/>
              </w:rPr>
              <w:t xml:space="preserve"> </w:t>
            </w:r>
            <w:r w:rsidRPr="00011F8D">
              <w:rPr>
                <w:b/>
                <w:sz w:val="22"/>
                <w:szCs w:val="22"/>
              </w:rPr>
              <w:t>≤</w:t>
            </w:r>
            <w:r w:rsidRPr="00011F8D">
              <w:rPr>
                <w:b/>
                <w:sz w:val="22"/>
                <w:szCs w:val="22"/>
                <w:lang w:eastAsia="zh-CN"/>
              </w:rPr>
              <w:t xml:space="preserve"> </w:t>
            </w:r>
            <w:proofErr w:type="spellStart"/>
            <w:r w:rsidRPr="00011F8D">
              <w:rPr>
                <w:b/>
                <w:sz w:val="22"/>
                <w:szCs w:val="22"/>
                <w:lang w:eastAsia="zh-CN"/>
              </w:rPr>
              <w:t>S</w:t>
            </w:r>
            <w:r w:rsidRPr="00011F8D">
              <w:rPr>
                <w:b/>
                <w:sz w:val="22"/>
                <w:szCs w:val="22"/>
                <w:vertAlign w:val="subscript"/>
                <w:lang w:eastAsia="zh-CN"/>
              </w:rPr>
              <w:t>nonIntraSearchQ</w:t>
            </w:r>
            <w:proofErr w:type="spellEnd"/>
            <w:r w:rsidRPr="00011F8D">
              <w:rPr>
                <w:rFonts w:eastAsiaTheme="minorEastAsia" w:hint="eastAsia"/>
                <w:b/>
                <w:bCs/>
                <w:sz w:val="22"/>
                <w:szCs w:val="22"/>
                <w:lang w:eastAsia="zh-CN"/>
              </w:rPr>
              <w:t>,</w:t>
            </w:r>
            <w:r w:rsidRPr="00011F8D">
              <w:rPr>
                <w:rFonts w:eastAsiaTheme="minorEastAsia"/>
                <w:b/>
                <w:bCs/>
                <w:sz w:val="22"/>
                <w:szCs w:val="22"/>
                <w:lang w:eastAsia="zh-CN"/>
              </w:rPr>
              <w:t xml:space="preserve"> </w:t>
            </w:r>
            <w:r w:rsidRPr="00011F8D">
              <w:rPr>
                <w:b/>
                <w:bCs/>
                <w:sz w:val="22"/>
                <w:szCs w:val="22"/>
                <w:lang w:eastAsia="zh-CN"/>
              </w:rPr>
              <w:t>UE performs the measurement relaxation for lower, equal and higher priority frequency layers are the same, i.e., 4 hour</w:t>
            </w:r>
            <w:r>
              <w:rPr>
                <w:b/>
                <w:bCs/>
                <w:sz w:val="22"/>
                <w:szCs w:val="22"/>
                <w:lang w:eastAsia="zh-CN"/>
              </w:rPr>
              <w:t>s</w:t>
            </w:r>
            <w:r w:rsidRPr="00011F8D">
              <w:rPr>
                <w:b/>
                <w:bCs/>
                <w:sz w:val="22"/>
                <w:szCs w:val="22"/>
                <w:lang w:eastAsia="zh-CN"/>
              </w:rPr>
              <w:t>.</w:t>
            </w:r>
          </w:p>
          <w:p w14:paraId="563037B9" w14:textId="77777777" w:rsidR="008C30B6" w:rsidRPr="00011F8D" w:rsidRDefault="008C30B6" w:rsidP="008C30B6">
            <w:pPr>
              <w:pStyle w:val="ListParagraph"/>
              <w:numPr>
                <w:ilvl w:val="0"/>
                <w:numId w:val="25"/>
              </w:numPr>
              <w:overflowPunct/>
              <w:autoSpaceDE/>
              <w:autoSpaceDN/>
              <w:adjustRightInd/>
              <w:spacing w:after="0"/>
              <w:ind w:firstLineChars="0"/>
              <w:contextualSpacing/>
              <w:textAlignment w:val="auto"/>
              <w:rPr>
                <w:b/>
                <w:bCs/>
                <w:sz w:val="22"/>
                <w:szCs w:val="22"/>
                <w:lang w:eastAsia="zh-CN"/>
              </w:rPr>
            </w:pPr>
            <w:r w:rsidRPr="00011F8D">
              <w:rPr>
                <w:b/>
                <w:bCs/>
                <w:sz w:val="22"/>
                <w:szCs w:val="22"/>
                <w:lang w:eastAsia="zh-CN"/>
              </w:rPr>
              <w:t xml:space="preserve">When </w:t>
            </w:r>
            <w:proofErr w:type="spellStart"/>
            <w:r w:rsidRPr="00011F8D">
              <w:rPr>
                <w:b/>
                <w:bCs/>
                <w:sz w:val="22"/>
                <w:szCs w:val="22"/>
                <w:lang w:eastAsia="zh-CN"/>
              </w:rPr>
              <w:t>Srxlev</w:t>
            </w:r>
            <w:proofErr w:type="spellEnd"/>
            <w:r w:rsidRPr="00011F8D">
              <w:rPr>
                <w:b/>
                <w:bCs/>
                <w:sz w:val="22"/>
                <w:szCs w:val="22"/>
                <w:lang w:eastAsia="zh-CN"/>
              </w:rPr>
              <w:t xml:space="preserve"> &gt; </w:t>
            </w:r>
            <w:proofErr w:type="spellStart"/>
            <w:r w:rsidRPr="00011F8D">
              <w:rPr>
                <w:b/>
                <w:bCs/>
                <w:sz w:val="22"/>
                <w:szCs w:val="22"/>
                <w:lang w:eastAsia="zh-CN"/>
              </w:rPr>
              <w:t>SnonIntraSearchP</w:t>
            </w:r>
            <w:proofErr w:type="spellEnd"/>
            <w:r w:rsidRPr="00011F8D">
              <w:rPr>
                <w:b/>
                <w:bCs/>
                <w:sz w:val="22"/>
                <w:szCs w:val="22"/>
                <w:lang w:eastAsia="zh-CN"/>
              </w:rPr>
              <w:t xml:space="preserve"> and </w:t>
            </w:r>
            <w:proofErr w:type="spellStart"/>
            <w:r w:rsidRPr="00011F8D">
              <w:rPr>
                <w:b/>
                <w:bCs/>
                <w:sz w:val="22"/>
                <w:szCs w:val="22"/>
                <w:lang w:eastAsia="zh-CN"/>
              </w:rPr>
              <w:t>Squal</w:t>
            </w:r>
            <w:proofErr w:type="spellEnd"/>
            <w:r w:rsidRPr="00011F8D">
              <w:rPr>
                <w:b/>
                <w:bCs/>
                <w:sz w:val="22"/>
                <w:szCs w:val="22"/>
                <w:lang w:eastAsia="zh-CN"/>
              </w:rPr>
              <w:t xml:space="preserve"> &gt; </w:t>
            </w:r>
            <w:proofErr w:type="spellStart"/>
            <w:r w:rsidRPr="00011F8D">
              <w:rPr>
                <w:b/>
                <w:bCs/>
                <w:sz w:val="22"/>
                <w:szCs w:val="22"/>
                <w:lang w:eastAsia="zh-CN"/>
              </w:rPr>
              <w:t>SnonIntraSearchQ</w:t>
            </w:r>
            <w:proofErr w:type="spellEnd"/>
            <w:r w:rsidRPr="00011F8D">
              <w:rPr>
                <w:b/>
                <w:bCs/>
                <w:sz w:val="22"/>
                <w:szCs w:val="22"/>
                <w:lang w:eastAsia="zh-CN"/>
              </w:rPr>
              <w:t xml:space="preserve">, </w:t>
            </w:r>
            <w:r w:rsidRPr="00011F8D">
              <w:rPr>
                <w:rFonts w:eastAsiaTheme="minorEastAsia"/>
                <w:b/>
                <w:bCs/>
                <w:sz w:val="22"/>
                <w:szCs w:val="22"/>
                <w:lang w:eastAsia="zh-CN"/>
              </w:rPr>
              <w:t>UE performs measurement on high priority layer per 4 hour *</w:t>
            </w:r>
            <w:proofErr w:type="spellStart"/>
            <w:r w:rsidRPr="00011F8D">
              <w:rPr>
                <w:rFonts w:eastAsiaTheme="minorEastAsia"/>
                <w:b/>
                <w:bCs/>
                <w:sz w:val="22"/>
                <w:szCs w:val="22"/>
                <w:lang w:eastAsia="zh-CN"/>
              </w:rPr>
              <w:t>Nlayer</w:t>
            </w:r>
            <w:proofErr w:type="spellEnd"/>
            <w:r w:rsidRPr="00011F8D">
              <w:rPr>
                <w:rFonts w:eastAsiaTheme="minorEastAsia"/>
                <w:b/>
                <w:bCs/>
                <w:sz w:val="22"/>
                <w:szCs w:val="22"/>
                <w:lang w:eastAsia="zh-CN"/>
              </w:rPr>
              <w:t>.</w:t>
            </w:r>
          </w:p>
          <w:p w14:paraId="5A7B05AF" w14:textId="284ECB51" w:rsidR="00056458" w:rsidRPr="008C30B6" w:rsidRDefault="00056458" w:rsidP="00056458">
            <w:pPr>
              <w:tabs>
                <w:tab w:val="left" w:pos="1134"/>
              </w:tabs>
              <w:spacing w:line="240" w:lineRule="exact"/>
              <w:rPr>
                <w:rFonts w:eastAsiaTheme="minorEastAsia" w:cs="Arial"/>
                <w:bCs/>
                <w:sz w:val="22"/>
                <w:szCs w:val="22"/>
                <w:lang w:eastAsia="zh-CN"/>
              </w:rPr>
            </w:pPr>
          </w:p>
        </w:tc>
      </w:tr>
      <w:tr w:rsidR="00056458" w:rsidRPr="009540D6" w14:paraId="64F6B0D7" w14:textId="77777777" w:rsidTr="00882AB8">
        <w:trPr>
          <w:trHeight w:val="468"/>
          <w:jc w:val="center"/>
        </w:trPr>
        <w:tc>
          <w:tcPr>
            <w:tcW w:w="1622" w:type="dxa"/>
          </w:tcPr>
          <w:p w14:paraId="5E5CDD2F" w14:textId="2C660364" w:rsidR="00056458" w:rsidRPr="00F054DB" w:rsidRDefault="00D2458D" w:rsidP="00056458">
            <w:pPr>
              <w:spacing w:before="120" w:after="120"/>
              <w:jc w:val="center"/>
              <w:rPr>
                <w:noProof/>
              </w:rPr>
            </w:pPr>
            <w:hyperlink r:id="rId19" w:history="1">
              <w:r w:rsidR="00056458" w:rsidRPr="00F054DB">
                <w:rPr>
                  <w:noProof/>
                </w:rPr>
                <w:t>R4-2212998</w:t>
              </w:r>
            </w:hyperlink>
          </w:p>
        </w:tc>
        <w:tc>
          <w:tcPr>
            <w:tcW w:w="1492" w:type="dxa"/>
          </w:tcPr>
          <w:p w14:paraId="2B9E4ECF" w14:textId="26B5FB74" w:rsidR="00056458" w:rsidRPr="00F054DB" w:rsidRDefault="00056458" w:rsidP="00056458">
            <w:pPr>
              <w:spacing w:before="120" w:after="120"/>
              <w:jc w:val="center"/>
              <w:rPr>
                <w:noProof/>
              </w:rPr>
            </w:pPr>
            <w:r w:rsidRPr="00F054DB">
              <w:rPr>
                <w:noProof/>
              </w:rPr>
              <w:t>Huawei, HiSilicon</w:t>
            </w:r>
          </w:p>
        </w:tc>
        <w:tc>
          <w:tcPr>
            <w:tcW w:w="6517" w:type="dxa"/>
          </w:tcPr>
          <w:p w14:paraId="56BB27E7" w14:textId="1C6415F4" w:rsidR="00056458" w:rsidRPr="00805961" w:rsidRDefault="00C353C8" w:rsidP="00056458">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056458" w:rsidRPr="009540D6" w14:paraId="29E6F60A" w14:textId="77777777" w:rsidTr="00882AB8">
        <w:trPr>
          <w:trHeight w:val="468"/>
          <w:jc w:val="center"/>
        </w:trPr>
        <w:tc>
          <w:tcPr>
            <w:tcW w:w="1622" w:type="dxa"/>
          </w:tcPr>
          <w:p w14:paraId="66EB25D5" w14:textId="3AFC7835" w:rsidR="00056458" w:rsidRPr="00F054DB" w:rsidRDefault="00D2458D" w:rsidP="00056458">
            <w:pPr>
              <w:spacing w:before="120" w:after="120"/>
              <w:jc w:val="center"/>
              <w:rPr>
                <w:noProof/>
              </w:rPr>
            </w:pPr>
            <w:hyperlink r:id="rId20" w:history="1">
              <w:r w:rsidR="00056458" w:rsidRPr="00F054DB">
                <w:rPr>
                  <w:noProof/>
                </w:rPr>
                <w:t>R4-2213405</w:t>
              </w:r>
            </w:hyperlink>
          </w:p>
        </w:tc>
        <w:tc>
          <w:tcPr>
            <w:tcW w:w="1492" w:type="dxa"/>
          </w:tcPr>
          <w:p w14:paraId="661754A3" w14:textId="2E7C4BF6" w:rsidR="00056458" w:rsidRPr="00F054DB" w:rsidRDefault="00056458" w:rsidP="00056458">
            <w:pPr>
              <w:spacing w:before="120" w:after="120"/>
              <w:jc w:val="center"/>
              <w:rPr>
                <w:noProof/>
              </w:rPr>
            </w:pPr>
            <w:r w:rsidRPr="00F054DB">
              <w:rPr>
                <w:noProof/>
              </w:rPr>
              <w:t>Ericsson</w:t>
            </w:r>
          </w:p>
        </w:tc>
        <w:tc>
          <w:tcPr>
            <w:tcW w:w="6517" w:type="dxa"/>
          </w:tcPr>
          <w:p w14:paraId="25256919" w14:textId="77777777" w:rsidR="00FE554A" w:rsidRDefault="00FE554A" w:rsidP="00FE554A">
            <w:pPr>
              <w:pStyle w:val="ListParagraph"/>
              <w:numPr>
                <w:ilvl w:val="0"/>
                <w:numId w:val="26"/>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w:t>
            </w:r>
            <w:proofErr w:type="spellStart"/>
            <w:r>
              <w:rPr>
                <w:b/>
                <w:bCs/>
                <w:color w:val="000000" w:themeColor="text1"/>
              </w:rPr>
              <w:t>RedCap</w:t>
            </w:r>
            <w:proofErr w:type="spellEnd"/>
            <w:r>
              <w:rPr>
                <w:b/>
                <w:bCs/>
                <w:color w:val="000000" w:themeColor="text1"/>
              </w:rPr>
              <w:t xml:space="preserve"> UE shall </w:t>
            </w:r>
            <w:r w:rsidRPr="000F5AA4">
              <w:rPr>
                <w:b/>
                <w:bCs/>
                <w:color w:val="000000" w:themeColor="text1"/>
              </w:rPr>
              <w:t>not relax measurements on any of the neighbour cells</w:t>
            </w:r>
            <w:r>
              <w:rPr>
                <w:b/>
                <w:bCs/>
                <w:color w:val="000000" w:themeColor="text1"/>
              </w:rPr>
              <w:t xml:space="preserve"> when it has failed to meet the S criterion. </w:t>
            </w:r>
          </w:p>
          <w:p w14:paraId="273DAE0A" w14:textId="77777777" w:rsidR="00FE554A" w:rsidRDefault="00FE554A" w:rsidP="00FE554A">
            <w:pPr>
              <w:rPr>
                <w:color w:val="FF0000"/>
                <w:szCs w:val="22"/>
              </w:rPr>
            </w:pPr>
          </w:p>
          <w:p w14:paraId="044A73D4" w14:textId="77777777" w:rsidR="00FE554A" w:rsidRPr="008D34AC" w:rsidRDefault="00FE554A" w:rsidP="00FE554A">
            <w:pPr>
              <w:pStyle w:val="ListParagraph"/>
              <w:numPr>
                <w:ilvl w:val="0"/>
                <w:numId w:val="26"/>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374A365A" w14:textId="77777777" w:rsidR="00FE554A" w:rsidRPr="003452A7" w:rsidRDefault="00FE554A" w:rsidP="00FE554A">
            <w:pPr>
              <w:rPr>
                <w:color w:val="FF0000"/>
                <w:szCs w:val="22"/>
              </w:rPr>
            </w:pPr>
          </w:p>
          <w:p w14:paraId="3513E639" w14:textId="77777777" w:rsidR="00FE554A" w:rsidRPr="008D34AC" w:rsidRDefault="00FE554A" w:rsidP="00FE554A">
            <w:pPr>
              <w:pStyle w:val="ListParagraph"/>
              <w:numPr>
                <w:ilvl w:val="0"/>
                <w:numId w:val="26"/>
              </w:numPr>
              <w:overflowPunct/>
              <w:autoSpaceDE/>
              <w:autoSpaceDN/>
              <w:adjustRightInd/>
              <w:spacing w:after="0"/>
              <w:ind w:firstLineChars="0"/>
              <w:contextualSpacing/>
              <w:textAlignment w:val="auto"/>
            </w:pPr>
            <w:r>
              <w:rPr>
                <w:b/>
                <w:bCs/>
              </w:rPr>
              <w:t>Observation 2: No RAN4 impact due to RAN2 decision to change from ‘</w:t>
            </w:r>
            <w:proofErr w:type="spellStart"/>
            <w:r>
              <w:rPr>
                <w:b/>
                <w:bCs/>
              </w:rPr>
              <w:t>Srxlev</w:t>
            </w:r>
            <w:proofErr w:type="spellEnd"/>
            <w:r>
              <w:rPr>
                <w:b/>
                <w:bCs/>
              </w:rPr>
              <w:t>’ to ‘SS-RSRP’ in the stationary relaxation criterion.</w:t>
            </w:r>
          </w:p>
          <w:p w14:paraId="05E47EF3" w14:textId="6D30A87F" w:rsidR="00056458" w:rsidRPr="00FE554A" w:rsidRDefault="00056458" w:rsidP="00056458">
            <w:pPr>
              <w:spacing w:before="240"/>
              <w:jc w:val="both"/>
              <w:rPr>
                <w:rFonts w:eastAsiaTheme="minorEastAsia" w:cs="Arial"/>
                <w:bCs/>
                <w:sz w:val="22"/>
                <w:szCs w:val="22"/>
                <w:lang w:eastAsia="zh-CN"/>
              </w:rPr>
            </w:pPr>
          </w:p>
        </w:tc>
      </w:tr>
      <w:tr w:rsidR="00056458" w:rsidRPr="009540D6" w14:paraId="07044FEE" w14:textId="77777777" w:rsidTr="00882AB8">
        <w:trPr>
          <w:trHeight w:val="468"/>
          <w:jc w:val="center"/>
        </w:trPr>
        <w:tc>
          <w:tcPr>
            <w:tcW w:w="1622" w:type="dxa"/>
          </w:tcPr>
          <w:p w14:paraId="1C79953B" w14:textId="68152558" w:rsidR="00056458" w:rsidRPr="00F054DB" w:rsidRDefault="00D2458D" w:rsidP="00056458">
            <w:pPr>
              <w:spacing w:before="120" w:after="120"/>
              <w:jc w:val="center"/>
              <w:rPr>
                <w:noProof/>
              </w:rPr>
            </w:pPr>
            <w:hyperlink r:id="rId21" w:history="1">
              <w:r w:rsidR="00056458" w:rsidRPr="00F054DB">
                <w:rPr>
                  <w:noProof/>
                </w:rPr>
                <w:t>R4-2213445</w:t>
              </w:r>
            </w:hyperlink>
          </w:p>
        </w:tc>
        <w:tc>
          <w:tcPr>
            <w:tcW w:w="1492" w:type="dxa"/>
          </w:tcPr>
          <w:p w14:paraId="7F5EC9BA" w14:textId="717AE665" w:rsidR="00056458" w:rsidRPr="00F054DB" w:rsidRDefault="00056458" w:rsidP="00056458">
            <w:pPr>
              <w:spacing w:before="120" w:after="120"/>
              <w:jc w:val="center"/>
              <w:rPr>
                <w:noProof/>
              </w:rPr>
            </w:pPr>
            <w:r w:rsidRPr="00F054DB">
              <w:rPr>
                <w:noProof/>
              </w:rPr>
              <w:t>vivo</w:t>
            </w:r>
          </w:p>
        </w:tc>
        <w:tc>
          <w:tcPr>
            <w:tcW w:w="6517" w:type="dxa"/>
          </w:tcPr>
          <w:p w14:paraId="699F3F2D" w14:textId="77777777" w:rsidR="004547F6" w:rsidRDefault="004547F6" w:rsidP="004547F6">
            <w:pPr>
              <w:spacing w:before="240"/>
              <w:jc w:val="both"/>
              <w:rPr>
                <w:b/>
              </w:rPr>
            </w:pPr>
            <w:r w:rsidRPr="004C5047">
              <w:rPr>
                <w:b/>
              </w:rPr>
              <w:t xml:space="preserve">Proposal 1: </w:t>
            </w:r>
            <w:r>
              <w:rPr>
                <w:b/>
              </w:rPr>
              <w:t>For RRM relaxation scenarios, case 8 is allowed</w:t>
            </w:r>
            <w:r w:rsidRPr="006267A7">
              <w:rPr>
                <w:b/>
              </w:rPr>
              <w:t>.</w:t>
            </w:r>
            <w:r>
              <w:rPr>
                <w:b/>
              </w:rPr>
              <w:t xml:space="preserve"> For the requirement of scenario 8</w:t>
            </w:r>
            <w:r w:rsidRPr="006267A7">
              <w:rPr>
                <w:b/>
              </w:rPr>
              <w:t xml:space="preserve">, UE could follow the requirements </w:t>
            </w:r>
            <w:r>
              <w:rPr>
                <w:b/>
              </w:rPr>
              <w:t xml:space="preserve">when both Rel-17 </w:t>
            </w:r>
            <w:r w:rsidRPr="006267A7">
              <w:rPr>
                <w:b/>
              </w:rPr>
              <w:t>not-at-cell-edge criteria and Rel-17 stationary criteria</w:t>
            </w:r>
            <w:r>
              <w:rPr>
                <w:b/>
              </w:rPr>
              <w:t xml:space="preserve"> are satisfied</w:t>
            </w:r>
            <w:r w:rsidRPr="006267A7">
              <w:rPr>
                <w:b/>
              </w:rPr>
              <w:t>.</w:t>
            </w:r>
          </w:p>
          <w:p w14:paraId="1D478993" w14:textId="77777777" w:rsidR="004547F6" w:rsidRDefault="004547F6" w:rsidP="004547F6">
            <w:pPr>
              <w:spacing w:before="240"/>
              <w:jc w:val="both"/>
              <w:rPr>
                <w:lang w:val="x-none"/>
              </w:rPr>
            </w:pPr>
            <w:r w:rsidRPr="00704CBE">
              <w:rPr>
                <w:b/>
              </w:rPr>
              <w:t>Proposal 2</w:t>
            </w:r>
            <w:r>
              <w:rPr>
                <w:b/>
              </w:rPr>
              <w:t>:</w:t>
            </w:r>
            <w:r w:rsidRPr="00704CBE">
              <w:rPr>
                <w:b/>
              </w:rPr>
              <w:t xml:space="preserve"> UE applies the scaling factor (6)</w:t>
            </w:r>
            <w:r>
              <w:rPr>
                <w:b/>
              </w:rPr>
              <w:t xml:space="preserve"> on each PTW window </w:t>
            </w:r>
            <w:r w:rsidRPr="00444720">
              <w:rPr>
                <w:b/>
              </w:rPr>
              <w:t>providing the relaxed RRM measurement/evaluation period for PHY filtering shall not cross different PTW windows</w:t>
            </w:r>
            <w:r>
              <w:rPr>
                <w:b/>
              </w:rPr>
              <w:t>. The condition “</w:t>
            </w:r>
            <w:r w:rsidRPr="008E2735">
              <w:rPr>
                <w:b/>
              </w:rPr>
              <w:t xml:space="preserve">provided </w:t>
            </w:r>
            <w:proofErr w:type="spellStart"/>
            <w:r w:rsidRPr="008E2735">
              <w:rPr>
                <w:b/>
              </w:rPr>
              <w:t>eDRX</w:t>
            </w:r>
            <w:proofErr w:type="spellEnd"/>
            <w:r w:rsidRPr="008E2735">
              <w:rPr>
                <w:b/>
              </w:rPr>
              <w:t xml:space="preserve"> cycle is </w:t>
            </w:r>
            <w:r w:rsidRPr="008E2735">
              <w:rPr>
                <w:rFonts w:hint="eastAsia"/>
                <w:b/>
              </w:rPr>
              <w:t>≤</w:t>
            </w:r>
            <w:r w:rsidRPr="008E2735">
              <w:rPr>
                <w:b/>
              </w:rPr>
              <w:t xml:space="preserve"> [163.84]” could be removed.</w:t>
            </w:r>
          </w:p>
          <w:p w14:paraId="5C759947" w14:textId="77777777" w:rsidR="004547F6" w:rsidRDefault="004547F6" w:rsidP="004547F6">
            <w:pPr>
              <w:spacing w:before="240"/>
              <w:jc w:val="both"/>
              <w:rPr>
                <w:b/>
              </w:rPr>
            </w:pPr>
            <w:r w:rsidRPr="00ED6B42">
              <w:rPr>
                <w:b/>
              </w:rPr>
              <w:t xml:space="preserve">Proposal 3: </w:t>
            </w:r>
            <w:r w:rsidRPr="00285452">
              <w:rPr>
                <w:b/>
              </w:rPr>
              <w:t xml:space="preserve">Regarding higher priority inter-frequency measurement relaxation when only Rel-17 stationarity criterion is satisfied and </w:t>
            </w:r>
            <w:proofErr w:type="spellStart"/>
            <w:r w:rsidRPr="00285452">
              <w:rPr>
                <w:b/>
              </w:rPr>
              <w:t>Srxlev</w:t>
            </w:r>
            <w:proofErr w:type="spellEnd"/>
            <w:r w:rsidRPr="00285452">
              <w:rPr>
                <w:b/>
              </w:rPr>
              <w:t xml:space="preserve"> &gt; </w:t>
            </w:r>
            <w:proofErr w:type="spellStart"/>
            <w:r w:rsidRPr="00285452">
              <w:rPr>
                <w:b/>
              </w:rPr>
              <w:t>SnonIntraSearchP</w:t>
            </w:r>
            <w:proofErr w:type="spellEnd"/>
            <w:r w:rsidRPr="00285452">
              <w:rPr>
                <w:b/>
              </w:rPr>
              <w:t xml:space="preserve"> and </w:t>
            </w:r>
            <w:proofErr w:type="spellStart"/>
            <w:r w:rsidRPr="00285452">
              <w:rPr>
                <w:b/>
              </w:rPr>
              <w:t>Squal</w:t>
            </w:r>
            <w:proofErr w:type="spellEnd"/>
            <w:r w:rsidRPr="00285452">
              <w:rPr>
                <w:b/>
              </w:rPr>
              <w:t xml:space="preserve"> &gt; </w:t>
            </w:r>
            <w:proofErr w:type="spellStart"/>
            <w:r w:rsidRPr="00285452">
              <w:rPr>
                <w:b/>
              </w:rPr>
              <w:t>SnonIntraSearchQ</w:t>
            </w:r>
            <w:proofErr w:type="spellEnd"/>
            <w:r w:rsidRPr="00285452">
              <w:rPr>
                <w:b/>
              </w:rPr>
              <w:t xml:space="preserve"> or both Rel-17 criteria are satisfied, </w:t>
            </w:r>
            <w:r>
              <w:rPr>
                <w:b/>
              </w:rPr>
              <w:t>use option 2b</w:t>
            </w:r>
            <w:r w:rsidRPr="008B7F64">
              <w:rPr>
                <w:rFonts w:hint="eastAsia"/>
                <w:b/>
              </w:rPr>
              <w:t>.</w:t>
            </w:r>
          </w:p>
          <w:p w14:paraId="7D642C4C" w14:textId="7EBD0459" w:rsidR="00056458" w:rsidRPr="004547F6" w:rsidRDefault="00056458" w:rsidP="00056458">
            <w:pPr>
              <w:widowControl w:val="0"/>
              <w:adjustRightInd w:val="0"/>
              <w:snapToGrid w:val="0"/>
              <w:spacing w:before="180"/>
              <w:rPr>
                <w:rFonts w:eastAsiaTheme="minorEastAsia" w:cs="Arial"/>
                <w:bCs/>
                <w:sz w:val="22"/>
                <w:szCs w:val="22"/>
                <w:lang w:eastAsia="zh-CN"/>
              </w:rPr>
            </w:pPr>
          </w:p>
        </w:tc>
      </w:tr>
      <w:tr w:rsidR="00056458" w:rsidRPr="009540D6" w14:paraId="46D9AF08" w14:textId="77777777" w:rsidTr="00882AB8">
        <w:trPr>
          <w:trHeight w:val="468"/>
          <w:jc w:val="center"/>
        </w:trPr>
        <w:tc>
          <w:tcPr>
            <w:tcW w:w="1622" w:type="dxa"/>
          </w:tcPr>
          <w:p w14:paraId="4B7B1BBA" w14:textId="081408E8" w:rsidR="00056458" w:rsidRPr="00F054DB" w:rsidRDefault="00D2458D" w:rsidP="00056458">
            <w:pPr>
              <w:spacing w:before="120" w:after="120"/>
              <w:jc w:val="center"/>
              <w:rPr>
                <w:noProof/>
              </w:rPr>
            </w:pPr>
            <w:hyperlink r:id="rId22" w:history="1">
              <w:r w:rsidR="00056458" w:rsidRPr="00F054DB">
                <w:rPr>
                  <w:noProof/>
                </w:rPr>
                <w:t>R4-2213459</w:t>
              </w:r>
            </w:hyperlink>
          </w:p>
        </w:tc>
        <w:tc>
          <w:tcPr>
            <w:tcW w:w="1492" w:type="dxa"/>
          </w:tcPr>
          <w:p w14:paraId="4CE3863C" w14:textId="12E59C37" w:rsidR="00056458" w:rsidRPr="00F054DB" w:rsidRDefault="00056458" w:rsidP="00056458">
            <w:pPr>
              <w:spacing w:before="120" w:after="120"/>
              <w:jc w:val="center"/>
              <w:rPr>
                <w:noProof/>
              </w:rPr>
            </w:pPr>
            <w:r w:rsidRPr="00F054DB">
              <w:rPr>
                <w:noProof/>
              </w:rPr>
              <w:t>vivo</w:t>
            </w:r>
          </w:p>
        </w:tc>
        <w:tc>
          <w:tcPr>
            <w:tcW w:w="6517" w:type="dxa"/>
          </w:tcPr>
          <w:p w14:paraId="31AFF869" w14:textId="2B654498" w:rsidR="00056458" w:rsidRPr="00805961" w:rsidRDefault="004547F6" w:rsidP="00056458">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056458" w:rsidRPr="009540D6" w14:paraId="632423EF" w14:textId="77777777" w:rsidTr="00882AB8">
        <w:trPr>
          <w:trHeight w:val="468"/>
          <w:jc w:val="center"/>
        </w:trPr>
        <w:tc>
          <w:tcPr>
            <w:tcW w:w="1622" w:type="dxa"/>
          </w:tcPr>
          <w:p w14:paraId="281CAC69" w14:textId="6B4607A5" w:rsidR="00056458" w:rsidRPr="00F054DB" w:rsidRDefault="00D2458D" w:rsidP="00056458">
            <w:pPr>
              <w:spacing w:before="120" w:after="120"/>
              <w:jc w:val="center"/>
              <w:rPr>
                <w:noProof/>
              </w:rPr>
            </w:pPr>
            <w:hyperlink r:id="rId23" w:history="1">
              <w:r w:rsidR="00056458" w:rsidRPr="00F054DB">
                <w:rPr>
                  <w:noProof/>
                </w:rPr>
                <w:t>R4-2213648</w:t>
              </w:r>
            </w:hyperlink>
          </w:p>
        </w:tc>
        <w:tc>
          <w:tcPr>
            <w:tcW w:w="1492" w:type="dxa"/>
          </w:tcPr>
          <w:p w14:paraId="6F0EFE33" w14:textId="0DA6B6A3" w:rsidR="00056458" w:rsidRPr="00F054DB" w:rsidRDefault="00056458" w:rsidP="00056458">
            <w:pPr>
              <w:spacing w:before="120" w:after="120"/>
              <w:jc w:val="center"/>
              <w:rPr>
                <w:noProof/>
              </w:rPr>
            </w:pPr>
            <w:r w:rsidRPr="00F054DB">
              <w:rPr>
                <w:noProof/>
              </w:rPr>
              <w:t>MediaTek inc.</w:t>
            </w:r>
          </w:p>
        </w:tc>
        <w:tc>
          <w:tcPr>
            <w:tcW w:w="6517" w:type="dxa"/>
          </w:tcPr>
          <w:p w14:paraId="5D379360" w14:textId="77777777" w:rsidR="004547F6" w:rsidRPr="005B63C1" w:rsidRDefault="004547F6" w:rsidP="004547F6">
            <w:pPr>
              <w:rPr>
                <w:b/>
                <w:bCs/>
              </w:rPr>
            </w:pPr>
            <w:r w:rsidRPr="005B63C1">
              <w:rPr>
                <w:b/>
                <w:bCs/>
              </w:rPr>
              <w:fldChar w:fldCharType="begin"/>
            </w:r>
            <w:r w:rsidRPr="005B63C1">
              <w:rPr>
                <w:b/>
                <w:bCs/>
              </w:rPr>
              <w:instrText xml:space="preserve"> REF _Ref101286048 \r \h </w:instrText>
            </w:r>
            <w:r>
              <w:rPr>
                <w:b/>
                <w:bCs/>
              </w:rPr>
              <w:instrText xml:space="preserve"> \* MERGEFORMAT </w:instrText>
            </w:r>
            <w:r w:rsidRPr="005B63C1">
              <w:rPr>
                <w:b/>
                <w:bCs/>
              </w:rPr>
            </w:r>
            <w:r w:rsidRPr="005B63C1">
              <w:rPr>
                <w:b/>
                <w:bCs/>
              </w:rPr>
              <w:fldChar w:fldCharType="separate"/>
            </w:r>
            <w:r>
              <w:rPr>
                <w:b/>
                <w:bCs/>
              </w:rPr>
              <w:t>Proposal 1:</w:t>
            </w:r>
            <w:r w:rsidRPr="005B63C1">
              <w:rPr>
                <w:b/>
                <w:bCs/>
              </w:rPr>
              <w:fldChar w:fldCharType="end"/>
            </w:r>
            <w:r w:rsidRPr="005B63C1">
              <w:rPr>
                <w:b/>
                <w:bCs/>
              </w:rPr>
              <w:t xml:space="preserve"> </w:t>
            </w:r>
            <w:r w:rsidRPr="005B63C1">
              <w:rPr>
                <w:b/>
                <w:bCs/>
              </w:rPr>
              <w:fldChar w:fldCharType="begin"/>
            </w:r>
            <w:r w:rsidRPr="005B63C1">
              <w:rPr>
                <w:b/>
                <w:bCs/>
              </w:rPr>
              <w:instrText xml:space="preserve"> REF _Ref101286048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Rel-16 low not-at-cell-edge and Rel-17 stationary (</w:t>
            </w:r>
            <w:proofErr w:type="gramStart"/>
            <w:r w:rsidRPr="00AB3E8F">
              <w:rPr>
                <w:rFonts w:cstheme="minorHAnsi"/>
                <w:b/>
                <w:bCs/>
                <w:lang w:eastAsia="ko-KR"/>
              </w:rPr>
              <w:t>i.e.</w:t>
            </w:r>
            <w:proofErr w:type="gramEnd"/>
            <w:r w:rsidRPr="00AB3E8F">
              <w:rPr>
                <w:rFonts w:cstheme="minorHAnsi"/>
                <w:b/>
                <w:bCs/>
                <w:lang w:eastAsia="ko-KR"/>
              </w:rPr>
              <w:t xml:space="preserve"> case 8) are allowed to be configured together.</w:t>
            </w:r>
            <w:r w:rsidRPr="005B63C1">
              <w:rPr>
                <w:b/>
                <w:bCs/>
              </w:rPr>
              <w:fldChar w:fldCharType="end"/>
            </w:r>
          </w:p>
          <w:p w14:paraId="381DADD5" w14:textId="77777777" w:rsidR="004547F6" w:rsidRPr="005B63C1" w:rsidRDefault="004547F6" w:rsidP="004547F6">
            <w:pPr>
              <w:rPr>
                <w:b/>
                <w:bCs/>
              </w:rPr>
            </w:pPr>
            <w:r w:rsidRPr="005B63C1">
              <w:rPr>
                <w:b/>
                <w:bCs/>
              </w:rPr>
              <w:fldChar w:fldCharType="begin"/>
            </w:r>
            <w:r w:rsidRPr="005B63C1">
              <w:rPr>
                <w:b/>
                <w:bCs/>
              </w:rPr>
              <w:instrText xml:space="preserve"> REF _Ref110976631 \r \h </w:instrText>
            </w:r>
            <w:r>
              <w:rPr>
                <w:b/>
                <w:bCs/>
              </w:rPr>
              <w:instrText xml:space="preserve"> \* MERGEFORMAT </w:instrText>
            </w:r>
            <w:r w:rsidRPr="005B63C1">
              <w:rPr>
                <w:b/>
                <w:bCs/>
              </w:rPr>
            </w:r>
            <w:r w:rsidRPr="005B63C1">
              <w:rPr>
                <w:b/>
                <w:bCs/>
              </w:rPr>
              <w:fldChar w:fldCharType="separate"/>
            </w:r>
            <w:r>
              <w:rPr>
                <w:b/>
                <w:bCs/>
              </w:rPr>
              <w:t>Observation 1:</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_Ref110976631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The existing relaxed DRX cycle = 2.56 s for low mobility and not-at-cell edge criteria can be more relaxed compared to the new </w:t>
            </w:r>
            <w:proofErr w:type="spellStart"/>
            <w:r w:rsidRPr="00AB3E8F">
              <w:rPr>
                <w:rFonts w:cstheme="minorHAnsi"/>
                <w:b/>
                <w:bCs/>
                <w:lang w:eastAsia="ko-KR"/>
              </w:rPr>
              <w:t>eDRX</w:t>
            </w:r>
            <w:proofErr w:type="spellEnd"/>
            <w:r w:rsidRPr="00AB3E8F">
              <w:rPr>
                <w:rFonts w:cstheme="minorHAnsi"/>
                <w:b/>
                <w:bCs/>
                <w:lang w:eastAsia="ko-KR"/>
              </w:rPr>
              <w:t xml:space="preserve"> requirements, hence there should be new relaxed </w:t>
            </w:r>
            <w:proofErr w:type="spellStart"/>
            <w:r w:rsidRPr="00AB3E8F">
              <w:rPr>
                <w:rFonts w:cstheme="minorHAnsi"/>
                <w:b/>
                <w:bCs/>
                <w:lang w:eastAsia="ko-KR"/>
              </w:rPr>
              <w:t>eDRX</w:t>
            </w:r>
            <w:proofErr w:type="spellEnd"/>
            <w:r w:rsidRPr="00AB3E8F">
              <w:rPr>
                <w:rFonts w:cstheme="minorHAnsi"/>
                <w:b/>
                <w:bCs/>
                <w:lang w:eastAsia="ko-KR"/>
              </w:rPr>
              <w:t xml:space="preserve"> to resolve that issue.</w:t>
            </w:r>
            <w:r w:rsidRPr="005B63C1">
              <w:rPr>
                <w:b/>
                <w:bCs/>
              </w:rPr>
              <w:fldChar w:fldCharType="end"/>
            </w:r>
          </w:p>
          <w:p w14:paraId="65A283B1" w14:textId="77777777" w:rsidR="004547F6" w:rsidRPr="005B63C1" w:rsidRDefault="004547F6" w:rsidP="004547F6">
            <w:pPr>
              <w:rPr>
                <w:b/>
                <w:bCs/>
              </w:rPr>
            </w:pPr>
            <w:r w:rsidRPr="005B63C1">
              <w:rPr>
                <w:b/>
                <w:bCs/>
              </w:rPr>
              <w:fldChar w:fldCharType="begin"/>
            </w:r>
            <w:r w:rsidRPr="005B63C1">
              <w:rPr>
                <w:b/>
                <w:bCs/>
              </w:rPr>
              <w:instrText xml:space="preserve"> REF _Ref110976648 \r \h </w:instrText>
            </w:r>
            <w:r>
              <w:rPr>
                <w:b/>
                <w:bCs/>
              </w:rPr>
              <w:instrText xml:space="preserve"> \* MERGEFORMAT </w:instrText>
            </w:r>
            <w:r w:rsidRPr="005B63C1">
              <w:rPr>
                <w:b/>
                <w:bCs/>
              </w:rPr>
            </w:r>
            <w:r w:rsidRPr="005B63C1">
              <w:rPr>
                <w:b/>
                <w:bCs/>
              </w:rPr>
              <w:fldChar w:fldCharType="separate"/>
            </w:r>
            <w:r>
              <w:rPr>
                <w:b/>
                <w:bCs/>
              </w:rPr>
              <w:t>Proposal 2:</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_Ref110976648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The new </w:t>
            </w:r>
            <w:proofErr w:type="spellStart"/>
            <w:r w:rsidRPr="00AB3E8F">
              <w:rPr>
                <w:rFonts w:cstheme="minorHAnsi"/>
                <w:b/>
                <w:bCs/>
                <w:lang w:eastAsia="ko-KR"/>
              </w:rPr>
              <w:t>eDRX</w:t>
            </w:r>
            <w:proofErr w:type="spellEnd"/>
            <w:r w:rsidRPr="00AB3E8F">
              <w:rPr>
                <w:rFonts w:cstheme="minorHAnsi"/>
                <w:b/>
                <w:bCs/>
                <w:lang w:eastAsia="ko-KR"/>
              </w:rPr>
              <w:t xml:space="preserve"> requirements are up to 10485.76 s (</w:t>
            </w:r>
            <w:proofErr w:type="gramStart"/>
            <w:r w:rsidRPr="00AB3E8F">
              <w:rPr>
                <w:rFonts w:cstheme="minorHAnsi"/>
                <w:b/>
                <w:bCs/>
                <w:lang w:eastAsia="ko-KR"/>
              </w:rPr>
              <w:t>i.e.</w:t>
            </w:r>
            <w:proofErr w:type="gramEnd"/>
            <w:r w:rsidRPr="00AB3E8F">
              <w:rPr>
                <w:rFonts w:cstheme="minorHAnsi"/>
                <w:b/>
                <w:bCs/>
                <w:lang w:eastAsia="ko-KR"/>
              </w:rPr>
              <w:t xml:space="preserve"> already very relaxed) hence there is no need for further relax the high values of </w:t>
            </w:r>
            <w:proofErr w:type="spellStart"/>
            <w:r w:rsidRPr="00AB3E8F">
              <w:rPr>
                <w:rFonts w:cstheme="minorHAnsi"/>
                <w:b/>
                <w:bCs/>
                <w:lang w:eastAsia="ko-KR"/>
              </w:rPr>
              <w:t>eDRX</w:t>
            </w:r>
            <w:proofErr w:type="spellEnd"/>
            <w:r w:rsidRPr="00AB3E8F">
              <w:rPr>
                <w:rFonts w:cstheme="minorHAnsi"/>
                <w:b/>
                <w:bCs/>
                <w:lang w:eastAsia="ko-KR"/>
              </w:rPr>
              <w:t xml:space="preserve"> with RRM relaxation.</w:t>
            </w:r>
            <w:r w:rsidRPr="005B63C1">
              <w:rPr>
                <w:b/>
                <w:bCs/>
              </w:rPr>
              <w:fldChar w:fldCharType="end"/>
            </w:r>
          </w:p>
          <w:p w14:paraId="26A309CC" w14:textId="77777777" w:rsidR="004547F6" w:rsidRPr="005B63C1" w:rsidRDefault="004547F6" w:rsidP="004547F6">
            <w:pPr>
              <w:rPr>
                <w:b/>
                <w:bCs/>
              </w:rPr>
            </w:pPr>
            <w:r w:rsidRPr="005B63C1">
              <w:rPr>
                <w:b/>
                <w:bCs/>
              </w:rPr>
              <w:fldChar w:fldCharType="begin"/>
            </w:r>
            <w:r w:rsidRPr="005B63C1">
              <w:rPr>
                <w:b/>
                <w:bCs/>
              </w:rPr>
              <w:instrText xml:space="preserve"> REF _Ref78929445 \r \h </w:instrText>
            </w:r>
            <w:r>
              <w:rPr>
                <w:b/>
                <w:bCs/>
              </w:rPr>
              <w:instrText xml:space="preserve"> \* MERGEFORMAT </w:instrText>
            </w:r>
            <w:r w:rsidRPr="005B63C1">
              <w:rPr>
                <w:b/>
                <w:bCs/>
              </w:rPr>
            </w:r>
            <w:r w:rsidRPr="005B63C1">
              <w:rPr>
                <w:b/>
                <w:bCs/>
              </w:rPr>
              <w:fldChar w:fldCharType="separate"/>
            </w:r>
            <w:r>
              <w:rPr>
                <w:b/>
                <w:bCs/>
              </w:rPr>
              <w:t>Proposal 3:</w:t>
            </w:r>
            <w:r w:rsidRPr="005B63C1">
              <w:rPr>
                <w:b/>
                <w:bCs/>
              </w:rPr>
              <w:fldChar w:fldCharType="end"/>
            </w:r>
            <w:r w:rsidRPr="005B63C1">
              <w:rPr>
                <w:b/>
                <w:bCs/>
              </w:rPr>
              <w:t xml:space="preserve"> </w:t>
            </w:r>
            <w:r w:rsidRPr="005B63C1">
              <w:rPr>
                <w:b/>
                <w:bCs/>
              </w:rPr>
              <w:fldChar w:fldCharType="begin"/>
            </w:r>
            <w:r w:rsidRPr="005B63C1">
              <w:rPr>
                <w:b/>
                <w:bCs/>
              </w:rPr>
              <w:instrText xml:space="preserve"> REF _Ref78929445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Support the design of new relaxed </w:t>
            </w:r>
            <w:proofErr w:type="spellStart"/>
            <w:r w:rsidRPr="00AB3E8F">
              <w:rPr>
                <w:rFonts w:cstheme="minorHAnsi"/>
                <w:b/>
                <w:bCs/>
                <w:lang w:eastAsia="ko-KR"/>
              </w:rPr>
              <w:t>eDRX</w:t>
            </w:r>
            <w:proofErr w:type="spellEnd"/>
            <w:r w:rsidRPr="00AB3E8F">
              <w:rPr>
                <w:rFonts w:cstheme="minorHAnsi"/>
                <w:b/>
                <w:bCs/>
                <w:lang w:eastAsia="ko-KR"/>
              </w:rPr>
              <w:t xml:space="preserve"> for Rel-16/17 RRM relaxation for low </w:t>
            </w:r>
            <w:proofErr w:type="spellStart"/>
            <w:r w:rsidRPr="00AB3E8F">
              <w:rPr>
                <w:rFonts w:cstheme="minorHAnsi"/>
                <w:b/>
                <w:bCs/>
                <w:lang w:eastAsia="ko-KR"/>
              </w:rPr>
              <w:t>eDRX</w:t>
            </w:r>
            <w:proofErr w:type="spellEnd"/>
            <w:r w:rsidRPr="00AB3E8F">
              <w:rPr>
                <w:rFonts w:cstheme="minorHAnsi"/>
                <w:b/>
                <w:bCs/>
                <w:lang w:eastAsia="ko-KR"/>
              </w:rPr>
              <w:t xml:space="preserve"> cycles with PTW.</w:t>
            </w:r>
            <w:r w:rsidRPr="005B63C1">
              <w:rPr>
                <w:b/>
                <w:bCs/>
              </w:rPr>
              <w:fldChar w:fldCharType="end"/>
            </w:r>
          </w:p>
          <w:p w14:paraId="57BBB18C" w14:textId="77777777" w:rsidR="004547F6" w:rsidRPr="005B63C1" w:rsidRDefault="004547F6" w:rsidP="004547F6">
            <w:pPr>
              <w:rPr>
                <w:b/>
                <w:bCs/>
              </w:rPr>
            </w:pPr>
            <w:r w:rsidRPr="005B63C1">
              <w:rPr>
                <w:b/>
                <w:bCs/>
              </w:rPr>
              <w:fldChar w:fldCharType="begin"/>
            </w:r>
            <w:r w:rsidRPr="005B63C1">
              <w:rPr>
                <w:b/>
                <w:bCs/>
              </w:rPr>
              <w:instrText xml:space="preserve"> REF _Ref110976692 \r \h </w:instrText>
            </w:r>
            <w:r>
              <w:rPr>
                <w:b/>
                <w:bCs/>
              </w:rPr>
              <w:instrText xml:space="preserve"> \* MERGEFORMAT </w:instrText>
            </w:r>
            <w:r w:rsidRPr="005B63C1">
              <w:rPr>
                <w:b/>
                <w:bCs/>
              </w:rPr>
            </w:r>
            <w:r w:rsidRPr="005B63C1">
              <w:rPr>
                <w:b/>
                <w:bCs/>
              </w:rPr>
              <w:fldChar w:fldCharType="separate"/>
            </w:r>
            <w:r>
              <w:rPr>
                <w:b/>
                <w:bCs/>
              </w:rPr>
              <w:t>Proposal 4:</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_Ref110976692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The scaling factor applies only when the relaxed evaluation/measurement time with such scaling factor on one carrier is not greater than single PTW window length.</w:t>
            </w:r>
            <w:r w:rsidRPr="005B63C1">
              <w:rPr>
                <w:b/>
                <w:bCs/>
              </w:rPr>
              <w:fldChar w:fldCharType="end"/>
            </w:r>
          </w:p>
          <w:p w14:paraId="56972AEA" w14:textId="77777777" w:rsidR="004547F6" w:rsidRPr="005B63C1" w:rsidRDefault="004547F6" w:rsidP="004547F6">
            <w:pPr>
              <w:rPr>
                <w:b/>
                <w:bCs/>
              </w:rPr>
            </w:pPr>
            <w:r w:rsidRPr="005B63C1">
              <w:rPr>
                <w:b/>
                <w:bCs/>
              </w:rPr>
              <w:fldChar w:fldCharType="begin"/>
            </w:r>
            <w:r w:rsidRPr="005B63C1">
              <w:rPr>
                <w:b/>
                <w:bCs/>
              </w:rPr>
              <w:instrText xml:space="preserve"> REF _Ref110976705 \r \h </w:instrText>
            </w:r>
            <w:r>
              <w:rPr>
                <w:b/>
                <w:bCs/>
              </w:rPr>
              <w:instrText xml:space="preserve"> \* MERGEFORMAT </w:instrText>
            </w:r>
            <w:r w:rsidRPr="005B63C1">
              <w:rPr>
                <w:b/>
                <w:bCs/>
              </w:rPr>
            </w:r>
            <w:r w:rsidRPr="005B63C1">
              <w:rPr>
                <w:b/>
                <w:bCs/>
              </w:rPr>
              <w:fldChar w:fldCharType="separate"/>
            </w:r>
            <w:r>
              <w:rPr>
                <w:b/>
                <w:bCs/>
              </w:rPr>
              <w:t>Proposal 5:</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_Ref110976705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Different scaling factor can be applied for different </w:t>
            </w:r>
            <w:proofErr w:type="spellStart"/>
            <w:r w:rsidRPr="00AB3E8F">
              <w:rPr>
                <w:rFonts w:cstheme="minorHAnsi"/>
                <w:b/>
                <w:bCs/>
                <w:lang w:eastAsia="ko-KR"/>
              </w:rPr>
              <w:t>eDRX</w:t>
            </w:r>
            <w:proofErr w:type="spellEnd"/>
            <w:r w:rsidRPr="00AB3E8F">
              <w:rPr>
                <w:rFonts w:cstheme="minorHAnsi"/>
                <w:b/>
                <w:bCs/>
                <w:lang w:eastAsia="ko-KR"/>
              </w:rPr>
              <w:t xml:space="preserve"> with PTW, where the larger the </w:t>
            </w:r>
            <w:proofErr w:type="spellStart"/>
            <w:r w:rsidRPr="00AB3E8F">
              <w:rPr>
                <w:rFonts w:cstheme="minorHAnsi"/>
                <w:b/>
                <w:bCs/>
                <w:lang w:eastAsia="ko-KR"/>
              </w:rPr>
              <w:t>eDRX</w:t>
            </w:r>
            <w:proofErr w:type="spellEnd"/>
            <w:r w:rsidRPr="00AB3E8F">
              <w:rPr>
                <w:rFonts w:cstheme="minorHAnsi"/>
                <w:b/>
                <w:bCs/>
                <w:lang w:eastAsia="ko-KR"/>
              </w:rPr>
              <w:t xml:space="preserve"> with PTW the smaller the scaling factor.</w:t>
            </w:r>
            <w:r w:rsidRPr="005B63C1">
              <w:rPr>
                <w:b/>
                <w:bCs/>
              </w:rPr>
              <w:fldChar w:fldCharType="end"/>
            </w:r>
          </w:p>
          <w:p w14:paraId="005631CC" w14:textId="77777777" w:rsidR="004547F6" w:rsidRPr="005B63C1" w:rsidRDefault="004547F6" w:rsidP="004547F6">
            <w:pPr>
              <w:rPr>
                <w:b/>
                <w:bCs/>
              </w:rPr>
            </w:pPr>
            <w:r w:rsidRPr="005B63C1">
              <w:rPr>
                <w:b/>
                <w:bCs/>
              </w:rPr>
              <w:lastRenderedPageBreak/>
              <w:fldChar w:fldCharType="begin"/>
            </w:r>
            <w:r w:rsidRPr="005B63C1">
              <w:rPr>
                <w:b/>
                <w:bCs/>
              </w:rPr>
              <w:instrText xml:space="preserve"> REF _Ref110976720 \r \h </w:instrText>
            </w:r>
            <w:r>
              <w:rPr>
                <w:b/>
                <w:bCs/>
              </w:rPr>
              <w:instrText xml:space="preserve"> \* MERGEFORMAT </w:instrText>
            </w:r>
            <w:r w:rsidRPr="005B63C1">
              <w:rPr>
                <w:b/>
                <w:bCs/>
              </w:rPr>
            </w:r>
            <w:r w:rsidRPr="005B63C1">
              <w:rPr>
                <w:b/>
                <w:bCs/>
              </w:rPr>
              <w:fldChar w:fldCharType="separate"/>
            </w:r>
            <w:r>
              <w:rPr>
                <w:b/>
                <w:bCs/>
              </w:rPr>
              <w:t>Proposal 6:</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_Ref110976720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For inter-frequency measurement relaxation RAN4 shall define the following for both stationary criterion and </w:t>
            </w:r>
            <w:proofErr w:type="gramStart"/>
            <w:r w:rsidRPr="00AB3E8F">
              <w:rPr>
                <w:rFonts w:cstheme="minorHAnsi"/>
                <w:b/>
                <w:bCs/>
                <w:lang w:eastAsia="ko-KR"/>
              </w:rPr>
              <w:t>stationary</w:t>
            </w:r>
            <w:proofErr w:type="gramEnd"/>
            <w:r w:rsidRPr="00AB3E8F">
              <w:rPr>
                <w:rFonts w:cstheme="minorHAnsi"/>
                <w:b/>
                <w:bCs/>
                <w:lang w:eastAsia="ko-KR"/>
              </w:rPr>
              <w:t xml:space="preserve"> and not-at-cell edge criterion:</w:t>
            </w:r>
            <w:r w:rsidRPr="005B63C1">
              <w:rPr>
                <w:b/>
                <w:bCs/>
              </w:rPr>
              <w:fldChar w:fldCharType="end"/>
            </w:r>
          </w:p>
          <w:tbl>
            <w:tblPr>
              <w:tblStyle w:val="TableGrid"/>
              <w:tblW w:w="0" w:type="auto"/>
              <w:tblLook w:val="04A0" w:firstRow="1" w:lastRow="0" w:firstColumn="1" w:lastColumn="0" w:noHBand="0" w:noVBand="1"/>
            </w:tblPr>
            <w:tblGrid>
              <w:gridCol w:w="6291"/>
            </w:tblGrid>
            <w:tr w:rsidR="004547F6" w:rsidRPr="005B63C1" w14:paraId="59A84509" w14:textId="77777777" w:rsidTr="00882AB8">
              <w:tc>
                <w:tcPr>
                  <w:tcW w:w="9629" w:type="dxa"/>
                </w:tcPr>
                <w:p w14:paraId="05C109F9" w14:textId="77777777" w:rsidR="004547F6" w:rsidRPr="005B63C1" w:rsidRDefault="004547F6" w:rsidP="004547F6">
                  <w:pPr>
                    <w:pStyle w:val="ListParagraph"/>
                    <w:ind w:firstLine="402"/>
                    <w:jc w:val="both"/>
                    <w:rPr>
                      <w:b/>
                      <w:bCs/>
                    </w:rPr>
                  </w:pPr>
                  <w:r w:rsidRPr="005B63C1">
                    <w:rPr>
                      <w:b/>
                      <w:bCs/>
                      <w:noProof/>
                    </w:rPr>
                    <w:t>When Srxlev &gt; S</w:t>
                  </w:r>
                  <w:r w:rsidRPr="005B63C1">
                    <w:rPr>
                      <w:b/>
                      <w:bCs/>
                      <w:noProof/>
                      <w:vertAlign w:val="subscript"/>
                    </w:rPr>
                    <w:t>nonIntraSearchP</w:t>
                  </w:r>
                  <w:r w:rsidRPr="005B63C1">
                    <w:rPr>
                      <w:b/>
                      <w:bCs/>
                      <w:noProof/>
                    </w:rPr>
                    <w:t xml:space="preserve"> and Squal &gt; S</w:t>
                  </w:r>
                  <w:r w:rsidRPr="005B63C1">
                    <w:rPr>
                      <w:b/>
                      <w:bCs/>
                      <w:noProof/>
                      <w:vertAlign w:val="subscript"/>
                    </w:rPr>
                    <w:t>nonIntraSearchQ</w:t>
                  </w:r>
                  <w:r w:rsidRPr="005B63C1">
                    <w:rPr>
                      <w:b/>
                      <w:bCs/>
                      <w:noProof/>
                    </w:rPr>
                    <w:t>, the UE shall search for inter-frequency layers of higher priority at least every K4*T</w:t>
                  </w:r>
                  <w:r w:rsidRPr="005B63C1">
                    <w:rPr>
                      <w:b/>
                      <w:bCs/>
                      <w:noProof/>
                      <w:vertAlign w:val="subscript"/>
                    </w:rPr>
                    <w:t xml:space="preserve">higher_priority_search </w:t>
                  </w:r>
                  <w:r w:rsidRPr="005B63C1">
                    <w:rPr>
                      <w:b/>
                      <w:bCs/>
                      <w:noProof/>
                    </w:rPr>
                    <w:t>where T</w:t>
                  </w:r>
                  <w:r w:rsidRPr="005B63C1">
                    <w:rPr>
                      <w:b/>
                      <w:bCs/>
                      <w:noProof/>
                      <w:vertAlign w:val="subscript"/>
                    </w:rPr>
                    <w:t>higher_priority_search</w:t>
                  </w:r>
                  <w:r w:rsidRPr="005B63C1">
                    <w:rPr>
                      <w:b/>
                      <w:bCs/>
                      <w:noProof/>
                    </w:rPr>
                    <w:t xml:space="preserve"> is described in clause 4.2B.2.7 and K4=240.</w:t>
                  </w:r>
                </w:p>
              </w:tc>
            </w:tr>
          </w:tbl>
          <w:p w14:paraId="276D5F98" w14:textId="77777777" w:rsidR="004547F6" w:rsidRPr="005B63C1" w:rsidRDefault="004547F6" w:rsidP="004547F6">
            <w:pPr>
              <w:rPr>
                <w:b/>
                <w:bCs/>
              </w:rPr>
            </w:pPr>
            <w:r w:rsidRPr="005B63C1">
              <w:rPr>
                <w:b/>
                <w:bCs/>
              </w:rPr>
              <w:fldChar w:fldCharType="begin"/>
            </w:r>
            <w:r w:rsidRPr="005B63C1">
              <w:rPr>
                <w:b/>
                <w:bCs/>
              </w:rPr>
              <w:instrText xml:space="preserve"> REF _Ref110976736 \r \h </w:instrText>
            </w:r>
            <w:r>
              <w:rPr>
                <w:b/>
                <w:bCs/>
              </w:rPr>
              <w:instrText xml:space="preserve"> \* MERGEFORMAT </w:instrText>
            </w:r>
            <w:r w:rsidRPr="005B63C1">
              <w:rPr>
                <w:b/>
                <w:bCs/>
              </w:rPr>
            </w:r>
            <w:r w:rsidRPr="005B63C1">
              <w:rPr>
                <w:b/>
                <w:bCs/>
              </w:rPr>
              <w:fldChar w:fldCharType="separate"/>
            </w:r>
            <w:r>
              <w:rPr>
                <w:b/>
                <w:bCs/>
              </w:rPr>
              <w:t>Observation 2:</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_Ref110976736 \h </w:instrText>
            </w:r>
            <w:r>
              <w:rPr>
                <w:b/>
                <w:bCs/>
              </w:rPr>
              <w:instrText xml:space="preserve"> \* MERGEFORMAT </w:instrText>
            </w:r>
            <w:r w:rsidRPr="005B63C1">
              <w:rPr>
                <w:b/>
                <w:bCs/>
              </w:rPr>
            </w:r>
            <w:r w:rsidRPr="005B63C1">
              <w:rPr>
                <w:b/>
                <w:bCs/>
              </w:rPr>
              <w:fldChar w:fldCharType="separate"/>
            </w:r>
            <w:r>
              <w:rPr>
                <w:b/>
                <w:bCs/>
              </w:rPr>
              <w:t xml:space="preserve">The TA validation requirements for SDT for </w:t>
            </w:r>
            <w:proofErr w:type="spellStart"/>
            <w:r>
              <w:rPr>
                <w:b/>
                <w:bCs/>
              </w:rPr>
              <w:t>RedCap</w:t>
            </w:r>
            <w:proofErr w:type="spellEnd"/>
            <w:r>
              <w:rPr>
                <w:b/>
                <w:bCs/>
              </w:rPr>
              <w:t xml:space="preserve"> with RRM relaxation is always equal to 640ms</w:t>
            </w:r>
            <w:r w:rsidRPr="00AB3E8F">
              <w:rPr>
                <w:b/>
                <w:bCs/>
              </w:rPr>
              <w:t>.</w:t>
            </w:r>
            <w:r w:rsidRPr="005B63C1">
              <w:rPr>
                <w:b/>
                <w:bCs/>
              </w:rPr>
              <w:fldChar w:fldCharType="end"/>
            </w:r>
          </w:p>
          <w:p w14:paraId="50298019" w14:textId="29F91E71" w:rsidR="00056458" w:rsidRPr="00805961" w:rsidRDefault="004547F6" w:rsidP="004547F6">
            <w:pPr>
              <w:spacing w:after="120"/>
              <w:jc w:val="both"/>
              <w:rPr>
                <w:rFonts w:eastAsiaTheme="minorEastAsia" w:cs="Arial"/>
                <w:bCs/>
                <w:sz w:val="22"/>
                <w:szCs w:val="22"/>
                <w:lang w:eastAsia="zh-CN"/>
              </w:rPr>
            </w:pPr>
            <w:r w:rsidRPr="005B63C1">
              <w:rPr>
                <w:b/>
                <w:bCs/>
              </w:rPr>
              <w:fldChar w:fldCharType="begin"/>
            </w:r>
            <w:r w:rsidRPr="005B63C1">
              <w:rPr>
                <w:b/>
                <w:bCs/>
              </w:rPr>
              <w:instrText xml:space="preserve"> REF _Ref110976749 \r \h </w:instrText>
            </w:r>
            <w:r>
              <w:rPr>
                <w:b/>
                <w:bCs/>
              </w:rPr>
              <w:instrText xml:space="preserve"> \* MERGEFORMAT </w:instrText>
            </w:r>
            <w:r w:rsidRPr="005B63C1">
              <w:rPr>
                <w:b/>
                <w:bCs/>
              </w:rPr>
            </w:r>
            <w:r w:rsidRPr="005B63C1">
              <w:rPr>
                <w:b/>
                <w:bCs/>
              </w:rPr>
              <w:fldChar w:fldCharType="separate"/>
            </w:r>
            <w:r>
              <w:rPr>
                <w:b/>
                <w:bCs/>
              </w:rPr>
              <w:t>Proposal 7:</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_Ref110976749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RAN4 can define TA validation requirement as a single value = 640ms for SDT in </w:t>
            </w:r>
            <w:proofErr w:type="spellStart"/>
            <w:r w:rsidRPr="00AB3E8F">
              <w:rPr>
                <w:rFonts w:cstheme="minorHAnsi"/>
                <w:b/>
                <w:bCs/>
                <w:lang w:eastAsia="ko-KR"/>
              </w:rPr>
              <w:t>RedCap</w:t>
            </w:r>
            <w:proofErr w:type="spellEnd"/>
            <w:r w:rsidRPr="00AB3E8F">
              <w:rPr>
                <w:rFonts w:cstheme="minorHAnsi"/>
                <w:b/>
                <w:bCs/>
                <w:lang w:eastAsia="ko-KR"/>
              </w:rPr>
              <w:t xml:space="preserve"> with RRM relaxation.</w:t>
            </w:r>
            <w:r w:rsidRPr="005B63C1">
              <w:rPr>
                <w:b/>
                <w:bCs/>
              </w:rPr>
              <w:fldChar w:fldCharType="end"/>
            </w:r>
          </w:p>
        </w:tc>
      </w:tr>
      <w:tr w:rsidR="00FD0720" w:rsidRPr="009540D6" w14:paraId="181105E7" w14:textId="77777777" w:rsidTr="006A4BFE">
        <w:trPr>
          <w:trHeight w:val="468"/>
          <w:jc w:val="center"/>
        </w:trPr>
        <w:tc>
          <w:tcPr>
            <w:tcW w:w="1622" w:type="dxa"/>
            <w:vAlign w:val="center"/>
          </w:tcPr>
          <w:p w14:paraId="7C837464" w14:textId="07E8BCD4" w:rsidR="00FD0720" w:rsidRPr="00F054DB" w:rsidRDefault="0070569F" w:rsidP="00FD0720">
            <w:pPr>
              <w:spacing w:before="120" w:after="120"/>
              <w:jc w:val="center"/>
              <w:rPr>
                <w:noProof/>
              </w:rPr>
            </w:pPr>
            <w:r w:rsidRPr="00F054DB">
              <w:rPr>
                <w:noProof/>
              </w:rPr>
              <w:lastRenderedPageBreak/>
              <w:t>R4-2213000</w:t>
            </w:r>
          </w:p>
        </w:tc>
        <w:tc>
          <w:tcPr>
            <w:tcW w:w="1492" w:type="dxa"/>
            <w:vAlign w:val="center"/>
          </w:tcPr>
          <w:p w14:paraId="5A152819" w14:textId="7E46E0F9" w:rsidR="00FD0720" w:rsidRPr="00F054DB" w:rsidRDefault="0070569F" w:rsidP="00FD0720">
            <w:pPr>
              <w:spacing w:before="120" w:after="120"/>
              <w:jc w:val="center"/>
              <w:rPr>
                <w:noProof/>
              </w:rPr>
            </w:pPr>
            <w:r>
              <w:rPr>
                <w:noProof/>
              </w:rPr>
              <w:t>Huawei, HiSilicon</w:t>
            </w:r>
          </w:p>
        </w:tc>
        <w:tc>
          <w:tcPr>
            <w:tcW w:w="6517" w:type="dxa"/>
          </w:tcPr>
          <w:p w14:paraId="60257547" w14:textId="5F62B5AB" w:rsidR="00FD0720" w:rsidRPr="00805961" w:rsidRDefault="0070569F" w:rsidP="00FD0720">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8F00F5" w:rsidRPr="009540D6" w14:paraId="394FF979" w14:textId="77777777" w:rsidTr="00DB1BEF">
        <w:trPr>
          <w:trHeight w:val="468"/>
          <w:jc w:val="center"/>
        </w:trPr>
        <w:tc>
          <w:tcPr>
            <w:tcW w:w="1622" w:type="dxa"/>
            <w:vAlign w:val="center"/>
          </w:tcPr>
          <w:p w14:paraId="28E4E1CC" w14:textId="67F7F156" w:rsidR="008F00F5" w:rsidRPr="008F00F5" w:rsidRDefault="00D2458D" w:rsidP="008F00F5">
            <w:pPr>
              <w:spacing w:before="120" w:after="120"/>
              <w:jc w:val="center"/>
              <w:rPr>
                <w:noProof/>
              </w:rPr>
            </w:pPr>
            <w:hyperlink r:id="rId24" w:history="1">
              <w:r w:rsidR="008F00F5" w:rsidRPr="008F00F5">
                <w:rPr>
                  <w:noProof/>
                </w:rPr>
                <w:t>R4-2212037</w:t>
              </w:r>
            </w:hyperlink>
          </w:p>
        </w:tc>
        <w:tc>
          <w:tcPr>
            <w:tcW w:w="1492" w:type="dxa"/>
            <w:vAlign w:val="center"/>
          </w:tcPr>
          <w:p w14:paraId="6FB71F0F" w14:textId="2DF25ADE" w:rsidR="008F00F5" w:rsidRPr="008F00F5" w:rsidRDefault="008F00F5" w:rsidP="008F00F5">
            <w:pPr>
              <w:spacing w:before="120" w:after="120"/>
              <w:jc w:val="center"/>
              <w:rPr>
                <w:noProof/>
              </w:rPr>
            </w:pPr>
            <w:r w:rsidRPr="008F00F5">
              <w:rPr>
                <w:noProof/>
              </w:rPr>
              <w:t>OPPO</w:t>
            </w:r>
          </w:p>
        </w:tc>
        <w:tc>
          <w:tcPr>
            <w:tcW w:w="6517" w:type="dxa"/>
            <w:vAlign w:val="center"/>
          </w:tcPr>
          <w:p w14:paraId="5F2F6C06" w14:textId="4594BC55" w:rsidR="008F00F5" w:rsidRPr="008F00F5" w:rsidRDefault="008F00F5" w:rsidP="008F00F5">
            <w:pPr>
              <w:rPr>
                <w:noProof/>
              </w:rPr>
            </w:pPr>
            <w:r w:rsidRPr="008F00F5">
              <w:rPr>
                <w:noProof/>
              </w:rPr>
              <w:t>Proposal 1: No need to add restrictions of relaxed measurements for the case if the UE is not configured with eDRX_IDLE cycle.</w:t>
            </w:r>
          </w:p>
        </w:tc>
      </w:tr>
      <w:tr w:rsidR="00660EE9" w:rsidRPr="009540D6" w14:paraId="7F301783" w14:textId="77777777" w:rsidTr="00DB1BEF">
        <w:trPr>
          <w:trHeight w:val="468"/>
          <w:jc w:val="center"/>
        </w:trPr>
        <w:tc>
          <w:tcPr>
            <w:tcW w:w="1622" w:type="dxa"/>
          </w:tcPr>
          <w:p w14:paraId="26716B7B" w14:textId="77777777" w:rsidR="00660EE9" w:rsidRPr="00660EE9" w:rsidRDefault="00D2458D" w:rsidP="00660EE9">
            <w:pPr>
              <w:overflowPunct w:val="0"/>
              <w:autoSpaceDE w:val="0"/>
              <w:autoSpaceDN w:val="0"/>
              <w:jc w:val="center"/>
              <w:textAlignment w:val="baseline"/>
              <w:rPr>
                <w:noProof/>
              </w:rPr>
            </w:pPr>
            <w:hyperlink r:id="rId25" w:history="1">
              <w:r w:rsidR="00660EE9" w:rsidRPr="00660EE9">
                <w:rPr>
                  <w:noProof/>
                </w:rPr>
                <w:t>R4-2213064</w:t>
              </w:r>
            </w:hyperlink>
          </w:p>
          <w:p w14:paraId="158D0664" w14:textId="77777777" w:rsidR="00660EE9" w:rsidRDefault="00660EE9" w:rsidP="00660EE9">
            <w:pPr>
              <w:spacing w:before="120" w:after="120"/>
              <w:jc w:val="center"/>
              <w:rPr>
                <w:noProof/>
              </w:rPr>
            </w:pPr>
          </w:p>
        </w:tc>
        <w:tc>
          <w:tcPr>
            <w:tcW w:w="1492" w:type="dxa"/>
          </w:tcPr>
          <w:p w14:paraId="5E3AF10F" w14:textId="597EE64B" w:rsidR="00660EE9" w:rsidRPr="008F00F5" w:rsidRDefault="00660EE9" w:rsidP="00660EE9">
            <w:pPr>
              <w:spacing w:before="120" w:after="120"/>
              <w:jc w:val="center"/>
              <w:rPr>
                <w:noProof/>
              </w:rPr>
            </w:pPr>
            <w:r w:rsidRPr="00660EE9">
              <w:rPr>
                <w:noProof/>
              </w:rPr>
              <w:t>Nokia, Nokia Shanghai Bel</w:t>
            </w:r>
          </w:p>
        </w:tc>
        <w:tc>
          <w:tcPr>
            <w:tcW w:w="6517" w:type="dxa"/>
          </w:tcPr>
          <w:p w14:paraId="163EB846" w14:textId="5D51A2DB" w:rsidR="00660EE9" w:rsidRPr="00C66362" w:rsidRDefault="00660EE9" w:rsidP="00E042FB">
            <w:pPr>
              <w:pStyle w:val="RAN4proposal"/>
              <w:numPr>
                <w:ilvl w:val="0"/>
                <w:numId w:val="28"/>
              </w:numPr>
              <w:overflowPunct w:val="0"/>
              <w:autoSpaceDE w:val="0"/>
              <w:autoSpaceDN w:val="0"/>
              <w:ind w:left="0" w:firstLine="0"/>
              <w:jc w:val="center"/>
              <w:textAlignment w:val="baseline"/>
              <w:rPr>
                <w:rFonts w:eastAsia="SimSun" w:cs="Times New Roman"/>
                <w:b w:val="0"/>
                <w:iCs w:val="0"/>
                <w:noProof/>
                <w:sz w:val="20"/>
                <w:szCs w:val="20"/>
                <w:lang w:val="en-GB"/>
              </w:rPr>
            </w:pPr>
            <w:r w:rsidRPr="00660EE9">
              <w:rPr>
                <w:rFonts w:eastAsia="SimSun" w:cs="Times New Roman"/>
                <w:b w:val="0"/>
                <w:iCs w:val="0"/>
                <w:noProof/>
                <w:sz w:val="20"/>
                <w:szCs w:val="20"/>
                <w:lang w:val="en-GB"/>
              </w:rPr>
              <w:t>Add the phrase: “In this case the UE shall not relax measurements on any of the neighbour cells even if the UE is configured with any relaxed measurement criterion and has fulfilled that criterion.”, for the cases with and without configured eDRX in clause 4.2B.2.2 in TS 38.133.</w:t>
            </w:r>
          </w:p>
        </w:tc>
      </w:tr>
      <w:tr w:rsidR="00C66362" w:rsidRPr="009540D6" w14:paraId="0BEA6E50" w14:textId="77777777" w:rsidTr="00DB1BEF">
        <w:trPr>
          <w:trHeight w:val="468"/>
          <w:jc w:val="center"/>
        </w:trPr>
        <w:tc>
          <w:tcPr>
            <w:tcW w:w="1622" w:type="dxa"/>
          </w:tcPr>
          <w:p w14:paraId="667B767C" w14:textId="325632F8" w:rsidR="00C66362" w:rsidRPr="00660EE9" w:rsidRDefault="00C66362" w:rsidP="00660EE9">
            <w:pPr>
              <w:overflowPunct w:val="0"/>
              <w:autoSpaceDE w:val="0"/>
              <w:autoSpaceDN w:val="0"/>
              <w:jc w:val="center"/>
              <w:textAlignment w:val="baseline"/>
              <w:rPr>
                <w:noProof/>
              </w:rPr>
            </w:pPr>
            <w:r w:rsidRPr="00C66362">
              <w:rPr>
                <w:noProof/>
              </w:rPr>
              <w:t>R4-2213643</w:t>
            </w:r>
          </w:p>
        </w:tc>
        <w:tc>
          <w:tcPr>
            <w:tcW w:w="1492" w:type="dxa"/>
          </w:tcPr>
          <w:p w14:paraId="297D50DC" w14:textId="6FE67DFB" w:rsidR="00C66362" w:rsidRPr="00660EE9" w:rsidRDefault="00C66362" w:rsidP="00660EE9">
            <w:pPr>
              <w:spacing w:before="120" w:after="120"/>
              <w:jc w:val="center"/>
              <w:rPr>
                <w:noProof/>
              </w:rPr>
            </w:pPr>
            <w:r>
              <w:rPr>
                <w:rFonts w:hint="eastAsia"/>
                <w:noProof/>
              </w:rPr>
              <w:t>M</w:t>
            </w:r>
            <w:r>
              <w:rPr>
                <w:noProof/>
              </w:rPr>
              <w:t>TK</w:t>
            </w:r>
          </w:p>
        </w:tc>
        <w:tc>
          <w:tcPr>
            <w:tcW w:w="6517" w:type="dxa"/>
          </w:tcPr>
          <w:p w14:paraId="4793CB48" w14:textId="33EFD7FC" w:rsidR="00C66362" w:rsidRPr="00C66362" w:rsidRDefault="00C66362" w:rsidP="00C66362">
            <w:pPr>
              <w:pStyle w:val="RAN4proposal"/>
              <w:widowControl w:val="0"/>
              <w:numPr>
                <w:ilvl w:val="0"/>
                <w:numId w:val="28"/>
              </w:numPr>
              <w:jc w:val="both"/>
              <w:rPr>
                <w:rFonts w:eastAsia="SimSun" w:cs="Times New Roman"/>
                <w:b w:val="0"/>
                <w:iCs w:val="0"/>
                <w:noProof/>
                <w:sz w:val="20"/>
                <w:szCs w:val="20"/>
                <w:lang w:val="en-GB"/>
              </w:rPr>
            </w:pPr>
            <w:bookmarkStart w:id="60" w:name="_Ref110601424"/>
            <w:r w:rsidRPr="00C66362">
              <w:rPr>
                <w:rFonts w:eastAsia="SimSun" w:cs="Times New Roman"/>
                <w:b w:val="0"/>
                <w:iCs w:val="0"/>
                <w:noProof/>
                <w:sz w:val="20"/>
                <w:szCs w:val="20"/>
                <w:lang w:val="en-GB"/>
              </w:rPr>
              <w:t>RAN4 not to capture the additional highlighted text from the WF in the RAN4 specifications.</w:t>
            </w:r>
            <w:bookmarkEnd w:id="60"/>
          </w:p>
        </w:tc>
      </w:tr>
    </w:tbl>
    <w:p w14:paraId="1F65221A" w14:textId="77777777" w:rsidR="003965FD" w:rsidRPr="004A7544" w:rsidRDefault="003965FD"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6C41F446" w:rsidR="006C6872" w:rsidRDefault="006C6872" w:rsidP="00DD19DE">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 xml:space="preserve">General </w:t>
      </w:r>
      <w:proofErr w:type="spellStart"/>
      <w:r w:rsidR="00B1210F">
        <w:rPr>
          <w:sz w:val="24"/>
          <w:szCs w:val="16"/>
        </w:rPr>
        <w:t>aspects</w:t>
      </w:r>
      <w:proofErr w:type="spellEnd"/>
      <w:r w:rsidR="00E25C7D">
        <w:rPr>
          <w:sz w:val="24"/>
          <w:szCs w:val="16"/>
        </w:rPr>
        <w:t xml:space="preserve"> for </w:t>
      </w:r>
      <w:r>
        <w:rPr>
          <w:sz w:val="24"/>
          <w:szCs w:val="16"/>
        </w:rPr>
        <w:t>RRM</w:t>
      </w:r>
      <w:r w:rsidRPr="006C6872">
        <w:rPr>
          <w:sz w:val="24"/>
          <w:szCs w:val="16"/>
        </w:rPr>
        <w:t xml:space="preserve"> </w:t>
      </w:r>
      <w:proofErr w:type="spellStart"/>
      <w:r>
        <w:rPr>
          <w:sz w:val="24"/>
          <w:szCs w:val="16"/>
        </w:rPr>
        <w:t>measurment</w:t>
      </w:r>
      <w:proofErr w:type="spellEnd"/>
      <w:r>
        <w:rPr>
          <w:sz w:val="24"/>
          <w:szCs w:val="16"/>
        </w:rPr>
        <w:t xml:space="preserve"> relaxation</w:t>
      </w:r>
      <w:r w:rsidR="00DE269B">
        <w:rPr>
          <w:sz w:val="24"/>
          <w:szCs w:val="16"/>
        </w:rPr>
        <w:t xml:space="preserve"> </w:t>
      </w:r>
      <w:r>
        <w:rPr>
          <w:sz w:val="24"/>
          <w:szCs w:val="16"/>
        </w:rPr>
        <w:t xml:space="preserve">for </w:t>
      </w:r>
      <w:proofErr w:type="spellStart"/>
      <w:r>
        <w:rPr>
          <w:sz w:val="24"/>
          <w:szCs w:val="16"/>
        </w:rPr>
        <w:t>Redcap</w:t>
      </w:r>
      <w:proofErr w:type="spellEnd"/>
      <w:r>
        <w:rPr>
          <w:sz w:val="24"/>
          <w:szCs w:val="16"/>
        </w:rPr>
        <w:t xml:space="preserve"> </w:t>
      </w:r>
    </w:p>
    <w:p w14:paraId="6A5F1006" w14:textId="55C8659E" w:rsidR="00A054EF" w:rsidRDefault="00A054EF" w:rsidP="00A054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 xml:space="preserve">: </w:t>
      </w:r>
      <w:r w:rsidR="007319DD">
        <w:rPr>
          <w:b/>
          <w:color w:val="0070C0"/>
          <w:u w:val="single"/>
          <w:lang w:eastAsia="ko-KR"/>
        </w:rPr>
        <w:t xml:space="preserve"> </w:t>
      </w:r>
      <w:r w:rsidR="00C46183">
        <w:rPr>
          <w:rFonts w:hint="eastAsia"/>
          <w:b/>
          <w:color w:val="0070C0"/>
          <w:u w:val="single"/>
          <w:lang w:eastAsia="zh-CN"/>
        </w:rPr>
        <w:t>W</w:t>
      </w:r>
      <w:r w:rsidR="00C46183">
        <w:rPr>
          <w:b/>
          <w:color w:val="0070C0"/>
          <w:u w:val="single"/>
          <w:lang w:eastAsia="zh-CN"/>
        </w:rPr>
        <w:t xml:space="preserve">hether </w:t>
      </w:r>
      <w:r w:rsidR="0094358C">
        <w:rPr>
          <w:b/>
          <w:color w:val="0070C0"/>
          <w:u w:val="single"/>
          <w:lang w:eastAsia="ko-KR"/>
        </w:rPr>
        <w:t>Scenario</w:t>
      </w:r>
      <w:r w:rsidR="00C46183">
        <w:rPr>
          <w:b/>
          <w:color w:val="0070C0"/>
          <w:u w:val="single"/>
          <w:lang w:eastAsia="ko-KR"/>
        </w:rPr>
        <w:t xml:space="preserve"> 8 should be allowed or not</w:t>
      </w:r>
      <w:r w:rsidR="0094358C">
        <w:rPr>
          <w:b/>
          <w:color w:val="0070C0"/>
          <w:u w:val="single"/>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6D68F4" w14:paraId="1A7C5BA2" w14:textId="77777777" w:rsidTr="000C6638">
        <w:trPr>
          <w:jc w:val="center"/>
        </w:trPr>
        <w:tc>
          <w:tcPr>
            <w:tcW w:w="0" w:type="auto"/>
            <w:shd w:val="clear" w:color="auto" w:fill="auto"/>
          </w:tcPr>
          <w:p w14:paraId="51A02D84" w14:textId="77777777" w:rsidR="006D68F4" w:rsidRDefault="006D68F4" w:rsidP="000C6638">
            <w:pPr>
              <w:rPr>
                <w:b/>
                <w:bCs/>
                <w:u w:val="single"/>
              </w:rPr>
            </w:pPr>
            <w:r>
              <w:rPr>
                <w:b/>
                <w:bCs/>
                <w:u w:val="single"/>
              </w:rPr>
              <w:t>No</w:t>
            </w:r>
          </w:p>
        </w:tc>
        <w:tc>
          <w:tcPr>
            <w:tcW w:w="3625" w:type="dxa"/>
            <w:shd w:val="clear" w:color="auto" w:fill="auto"/>
          </w:tcPr>
          <w:p w14:paraId="08FF0762" w14:textId="77777777" w:rsidR="006D68F4" w:rsidRDefault="006D68F4" w:rsidP="000C6638">
            <w:pPr>
              <w:rPr>
                <w:b/>
                <w:bCs/>
                <w:u w:val="single"/>
              </w:rPr>
            </w:pPr>
            <w:r>
              <w:rPr>
                <w:b/>
                <w:bCs/>
                <w:u w:val="single"/>
              </w:rPr>
              <w:t>Rel-16 relaxation criterion</w:t>
            </w:r>
          </w:p>
        </w:tc>
        <w:tc>
          <w:tcPr>
            <w:tcW w:w="3060" w:type="dxa"/>
            <w:shd w:val="clear" w:color="auto" w:fill="auto"/>
          </w:tcPr>
          <w:p w14:paraId="3ACAF9B1" w14:textId="77777777" w:rsidR="006D68F4" w:rsidRDefault="006D68F4" w:rsidP="000C6638">
            <w:pPr>
              <w:rPr>
                <w:b/>
                <w:bCs/>
                <w:u w:val="single"/>
              </w:rPr>
            </w:pPr>
            <w:r>
              <w:rPr>
                <w:b/>
                <w:bCs/>
                <w:u w:val="single"/>
              </w:rPr>
              <w:t>Rel-17 relaxation criterion</w:t>
            </w:r>
          </w:p>
        </w:tc>
        <w:tc>
          <w:tcPr>
            <w:tcW w:w="2434" w:type="dxa"/>
          </w:tcPr>
          <w:p w14:paraId="17D9D2E5" w14:textId="77777777" w:rsidR="006D68F4" w:rsidRDefault="006D68F4" w:rsidP="000C6638">
            <w:pPr>
              <w:rPr>
                <w:b/>
                <w:bCs/>
                <w:u w:val="single"/>
              </w:rPr>
            </w:pPr>
            <w:r>
              <w:rPr>
                <w:b/>
                <w:bCs/>
                <w:u w:val="single"/>
              </w:rPr>
              <w:t>Applicability</w:t>
            </w:r>
          </w:p>
        </w:tc>
      </w:tr>
      <w:tr w:rsidR="006D68F4" w14:paraId="28FBDE78" w14:textId="77777777" w:rsidTr="000C6638">
        <w:trPr>
          <w:jc w:val="center"/>
        </w:trPr>
        <w:tc>
          <w:tcPr>
            <w:tcW w:w="0" w:type="auto"/>
            <w:shd w:val="clear" w:color="auto" w:fill="auto"/>
          </w:tcPr>
          <w:p w14:paraId="0004EB90" w14:textId="793CA285" w:rsidR="006D68F4" w:rsidRDefault="00E65B64" w:rsidP="000C6638">
            <w:r>
              <w:t>8</w:t>
            </w:r>
          </w:p>
        </w:tc>
        <w:tc>
          <w:tcPr>
            <w:tcW w:w="3625" w:type="dxa"/>
            <w:shd w:val="clear" w:color="auto" w:fill="auto"/>
          </w:tcPr>
          <w:p w14:paraId="57CD9268" w14:textId="77777777" w:rsidR="006D68F4" w:rsidRDefault="006D68F4" w:rsidP="000C6638">
            <w:r w:rsidRPr="00F043C0">
              <w:t>Rel-16 not-at-cell-edge</w:t>
            </w:r>
            <w:r>
              <w:t xml:space="preserve"> </w:t>
            </w:r>
          </w:p>
        </w:tc>
        <w:tc>
          <w:tcPr>
            <w:tcW w:w="3060" w:type="dxa"/>
            <w:shd w:val="clear" w:color="auto" w:fill="auto"/>
          </w:tcPr>
          <w:p w14:paraId="0476883D" w14:textId="77777777" w:rsidR="006D68F4" w:rsidRDefault="006D68F4" w:rsidP="000C6638">
            <w:r>
              <w:t>Rel-17 stationary</w:t>
            </w:r>
          </w:p>
        </w:tc>
        <w:tc>
          <w:tcPr>
            <w:tcW w:w="2434" w:type="dxa"/>
          </w:tcPr>
          <w:p w14:paraId="52552F13" w14:textId="440D1B7B" w:rsidR="006D68F4" w:rsidRDefault="006D68F4" w:rsidP="000C6638"/>
        </w:tc>
      </w:tr>
    </w:tbl>
    <w:p w14:paraId="43B9B406" w14:textId="77777777" w:rsidR="0088333C" w:rsidRPr="0088333C" w:rsidRDefault="0088333C" w:rsidP="0088333C">
      <w:pPr>
        <w:spacing w:after="120"/>
        <w:ind w:left="360"/>
        <w:rPr>
          <w:color w:val="0070C0"/>
          <w:szCs w:val="24"/>
          <w:lang w:eastAsia="zh-CN"/>
        </w:rPr>
      </w:pPr>
    </w:p>
    <w:p w14:paraId="6B228126" w14:textId="0B0E6EB4" w:rsidR="0088333C" w:rsidRPr="00045592" w:rsidRDefault="0088333C" w:rsidP="0088333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802F36" w14:textId="1C269F5B" w:rsidR="006D68F4" w:rsidRPr="0028164D" w:rsidRDefault="0088333C" w:rsidP="00882AB8">
      <w:pPr>
        <w:pStyle w:val="ListParagraph"/>
        <w:numPr>
          <w:ilvl w:val="1"/>
          <w:numId w:val="1"/>
        </w:numPr>
        <w:overflowPunct/>
        <w:autoSpaceDE/>
        <w:autoSpaceDN/>
        <w:adjustRightInd/>
        <w:spacing w:after="120"/>
        <w:ind w:left="1440" w:firstLineChars="0"/>
        <w:jc w:val="both"/>
        <w:textAlignment w:val="auto"/>
        <w:rPr>
          <w:b/>
          <w:color w:val="0070C0"/>
          <w:u w:val="single"/>
          <w:lang w:eastAsia="ko-KR"/>
        </w:rPr>
      </w:pPr>
      <w:r w:rsidRPr="0028164D">
        <w:rPr>
          <w:rFonts w:eastAsia="SimSun"/>
          <w:color w:val="0070C0"/>
          <w:szCs w:val="24"/>
          <w:lang w:eastAsia="zh-CN"/>
        </w:rPr>
        <w:t>Option 1:</w:t>
      </w:r>
      <w:r w:rsidR="0028164D" w:rsidRPr="0028164D">
        <w:rPr>
          <w:rFonts w:eastAsia="SimSun"/>
          <w:color w:val="0070C0"/>
          <w:szCs w:val="24"/>
          <w:lang w:eastAsia="zh-CN"/>
        </w:rPr>
        <w:t xml:space="preserve"> Case 8 is supported (Apple</w:t>
      </w:r>
      <w:r w:rsidR="00C00EE9">
        <w:rPr>
          <w:rFonts w:eastAsia="SimSun"/>
          <w:color w:val="0070C0"/>
          <w:szCs w:val="24"/>
          <w:lang w:eastAsia="zh-CN"/>
        </w:rPr>
        <w:t xml:space="preserve"> Xiaomi</w:t>
      </w:r>
      <w:r w:rsidR="00BC1F13">
        <w:rPr>
          <w:rFonts w:eastAsia="SimSun"/>
          <w:color w:val="0070C0"/>
          <w:szCs w:val="24"/>
          <w:lang w:eastAsia="zh-CN"/>
        </w:rPr>
        <w:t xml:space="preserve"> Huawei</w:t>
      </w:r>
      <w:r w:rsidR="001710DD">
        <w:rPr>
          <w:rFonts w:eastAsia="SimSun"/>
          <w:color w:val="0070C0"/>
          <w:szCs w:val="24"/>
          <w:lang w:eastAsia="zh-CN"/>
        </w:rPr>
        <w:t xml:space="preserve"> vivo</w:t>
      </w:r>
      <w:r w:rsidR="00016EC8">
        <w:rPr>
          <w:rFonts w:eastAsia="SimSun"/>
          <w:color w:val="0070C0"/>
          <w:szCs w:val="24"/>
          <w:lang w:eastAsia="zh-CN"/>
        </w:rPr>
        <w:t xml:space="preserve"> MTK</w:t>
      </w:r>
      <w:r w:rsidR="0028164D">
        <w:rPr>
          <w:rFonts w:eastAsia="SimSun"/>
          <w:color w:val="0070C0"/>
          <w:szCs w:val="24"/>
          <w:lang w:eastAsia="zh-CN"/>
        </w:rPr>
        <w:t>)</w:t>
      </w:r>
    </w:p>
    <w:p w14:paraId="4A4627B9" w14:textId="2D1545CA" w:rsidR="0028164D" w:rsidRPr="0028164D" w:rsidRDefault="0028164D" w:rsidP="00882AB8">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sidRPr="0028164D">
        <w:rPr>
          <w:rFonts w:eastAsia="SimSun"/>
          <w:color w:val="0070C0"/>
          <w:szCs w:val="24"/>
          <w:lang w:eastAsia="zh-CN"/>
        </w:rPr>
        <w:t xml:space="preserve">Option 2: </w:t>
      </w:r>
      <w:r>
        <w:rPr>
          <w:rFonts w:eastAsia="SimSun" w:hint="eastAsia"/>
          <w:color w:val="0070C0"/>
          <w:szCs w:val="24"/>
          <w:lang w:eastAsia="zh-CN"/>
        </w:rPr>
        <w:t>Case</w:t>
      </w:r>
      <w:r>
        <w:rPr>
          <w:rFonts w:eastAsia="SimSun"/>
          <w:color w:val="0070C0"/>
          <w:szCs w:val="24"/>
          <w:lang w:eastAsia="zh-CN"/>
        </w:rPr>
        <w:t xml:space="preserve"> 8 is not supported (</w:t>
      </w:r>
      <w:r w:rsidR="00D841FA">
        <w:rPr>
          <w:rFonts w:eastAsia="SimSun"/>
          <w:color w:val="0070C0"/>
          <w:szCs w:val="24"/>
          <w:lang w:eastAsia="zh-CN"/>
        </w:rPr>
        <w:t>CMCC</w:t>
      </w:r>
      <w:r w:rsidR="00882AB8">
        <w:rPr>
          <w:rFonts w:eastAsia="SimSun"/>
          <w:color w:val="0070C0"/>
          <w:szCs w:val="24"/>
          <w:lang w:eastAsia="zh-CN"/>
        </w:rPr>
        <w:t xml:space="preserve"> Ericsson</w:t>
      </w:r>
      <w:r>
        <w:rPr>
          <w:rFonts w:eastAsia="SimSun"/>
          <w:color w:val="0070C0"/>
          <w:szCs w:val="24"/>
          <w:lang w:eastAsia="zh-CN"/>
        </w:rPr>
        <w:t>)</w:t>
      </w:r>
    </w:p>
    <w:p w14:paraId="7804ED1C" w14:textId="52336778" w:rsidR="00E13FF5" w:rsidRDefault="00E13FF5" w:rsidP="003E7D5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2CAE55" w14:textId="01EE7B9E" w:rsidR="009F1EF7" w:rsidRDefault="009F1EF7" w:rsidP="00DF52F6">
      <w:pPr>
        <w:spacing w:after="120"/>
        <w:ind w:left="1080"/>
        <w:rPr>
          <w:b/>
          <w:color w:val="0070C0"/>
          <w:u w:val="single"/>
          <w:lang w:eastAsia="zh-CN"/>
        </w:rPr>
      </w:pPr>
      <w:r w:rsidRPr="009F1EF7">
        <w:rPr>
          <w:rFonts w:hint="eastAsia"/>
          <w:color w:val="0070C0"/>
          <w:szCs w:val="24"/>
          <w:lang w:eastAsia="zh-CN"/>
        </w:rPr>
        <w:t>C</w:t>
      </w:r>
      <w:r w:rsidRPr="009F1EF7">
        <w:rPr>
          <w:color w:val="0070C0"/>
          <w:szCs w:val="24"/>
          <w:lang w:eastAsia="zh-CN"/>
        </w:rPr>
        <w:t>ould</w:t>
      </w:r>
      <w:r>
        <w:rPr>
          <w:color w:val="0070C0"/>
          <w:szCs w:val="24"/>
          <w:lang w:eastAsia="zh-CN"/>
        </w:rPr>
        <w:t xml:space="preserve"> company compromise to option 1. </w:t>
      </w:r>
      <w:r w:rsidRPr="009F1EF7">
        <w:rPr>
          <w:color w:val="0070C0"/>
          <w:szCs w:val="24"/>
          <w:lang w:eastAsia="zh-CN"/>
        </w:rPr>
        <w:t xml:space="preserve"> </w:t>
      </w:r>
    </w:p>
    <w:tbl>
      <w:tblPr>
        <w:tblStyle w:val="TableGrid"/>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38FCC24E" w:rsidR="00B3197F" w:rsidRDefault="000869B1" w:rsidP="00277F9E">
            <w:pPr>
              <w:spacing w:after="120"/>
              <w:rPr>
                <w:rFonts w:eastAsiaTheme="minorEastAsia"/>
                <w:color w:val="0070C0"/>
                <w:lang w:val="en-US" w:eastAsia="zh-CN"/>
              </w:rPr>
            </w:pPr>
            <w:ins w:id="61" w:author="Jerry Cui" w:date="2022-08-15T20:30:00Z">
              <w:r>
                <w:rPr>
                  <w:rFonts w:eastAsiaTheme="minorEastAsia" w:hint="eastAsia"/>
                  <w:color w:val="0070C0"/>
                  <w:lang w:val="en-US" w:eastAsia="zh-CN"/>
                </w:rPr>
                <w:t>Apple</w:t>
              </w:r>
            </w:ins>
          </w:p>
        </w:tc>
        <w:tc>
          <w:tcPr>
            <w:tcW w:w="8292" w:type="dxa"/>
          </w:tcPr>
          <w:p w14:paraId="41A99085" w14:textId="4196993F" w:rsidR="00B3197F" w:rsidRDefault="000869B1" w:rsidP="00277F9E">
            <w:pPr>
              <w:spacing w:after="120"/>
              <w:rPr>
                <w:rFonts w:eastAsiaTheme="minorEastAsia"/>
                <w:color w:val="0070C0"/>
                <w:lang w:val="en-US" w:eastAsia="zh-CN"/>
              </w:rPr>
            </w:pPr>
            <w:ins w:id="62" w:author="Jerry Cui" w:date="2022-08-15T20:30:00Z">
              <w:r>
                <w:rPr>
                  <w:rFonts w:eastAsiaTheme="minorEastAsia"/>
                  <w:color w:val="0070C0"/>
                  <w:lang w:val="en-US" w:eastAsia="zh-CN"/>
                </w:rPr>
                <w:t>Option 1</w:t>
              </w:r>
            </w:ins>
            <w:ins w:id="63" w:author="Jerry Cui" w:date="2022-08-15T20:31:00Z">
              <w:r>
                <w:rPr>
                  <w:rFonts w:eastAsiaTheme="minorEastAsia"/>
                  <w:color w:val="0070C0"/>
                  <w:lang w:val="en-US" w:eastAsia="zh-CN"/>
                </w:rPr>
                <w:t>.</w:t>
              </w:r>
            </w:ins>
          </w:p>
        </w:tc>
      </w:tr>
      <w:tr w:rsidR="004101B0" w14:paraId="5793FEF2" w14:textId="77777777" w:rsidTr="00277F9E">
        <w:tc>
          <w:tcPr>
            <w:tcW w:w="1339" w:type="dxa"/>
          </w:tcPr>
          <w:p w14:paraId="02961744" w14:textId="4D42F8FE" w:rsidR="004101B0" w:rsidRDefault="004101B0" w:rsidP="004101B0">
            <w:pPr>
              <w:spacing w:after="120"/>
              <w:rPr>
                <w:rFonts w:eastAsiaTheme="minorEastAsia"/>
                <w:color w:val="0070C0"/>
                <w:lang w:val="en-US" w:eastAsia="zh-CN"/>
              </w:rPr>
            </w:pPr>
            <w:ins w:id="64" w:author="Nokia" w:date="2022-08-16T12:51:00Z">
              <w:r w:rsidRPr="003904A7">
                <w:rPr>
                  <w:rFonts w:eastAsiaTheme="minorEastAsia"/>
                  <w:color w:val="0070C0"/>
                  <w:lang w:val="en-US" w:eastAsia="zh-CN"/>
                </w:rPr>
                <w:t xml:space="preserve">Nokia </w:t>
              </w:r>
            </w:ins>
          </w:p>
        </w:tc>
        <w:tc>
          <w:tcPr>
            <w:tcW w:w="8292" w:type="dxa"/>
          </w:tcPr>
          <w:p w14:paraId="1D56FC58" w14:textId="77777777" w:rsidR="004101B0" w:rsidRPr="003904A7" w:rsidRDefault="004101B0" w:rsidP="004101B0">
            <w:pPr>
              <w:spacing w:after="120"/>
              <w:rPr>
                <w:ins w:id="65" w:author="Nokia" w:date="2022-08-16T12:51:00Z"/>
                <w:rFonts w:eastAsia="MS Mincho"/>
                <w:color w:val="0070C0"/>
                <w:lang w:eastAsia="ja-JP"/>
              </w:rPr>
            </w:pPr>
            <w:ins w:id="66" w:author="Nokia" w:date="2022-08-16T12:51:00Z">
              <w:r>
                <w:rPr>
                  <w:rFonts w:eastAsiaTheme="minorEastAsia"/>
                  <w:color w:val="0070C0"/>
                  <w:lang w:val="en-US" w:eastAsia="zh-CN"/>
                </w:rPr>
                <w:t>We support o</w:t>
              </w:r>
              <w:r w:rsidRPr="003904A7">
                <w:rPr>
                  <w:rFonts w:eastAsiaTheme="minorEastAsia"/>
                  <w:color w:val="0070C0"/>
                  <w:lang w:val="en-US" w:eastAsia="zh-CN"/>
                </w:rPr>
                <w:t>ption 2</w:t>
              </w:r>
              <w:r>
                <w:rPr>
                  <w:rFonts w:eastAsiaTheme="minorEastAsia"/>
                  <w:color w:val="0070C0"/>
                  <w:lang w:val="en-US" w:eastAsia="zh-CN"/>
                </w:rPr>
                <w:t>.</w:t>
              </w:r>
              <w:r w:rsidRPr="003904A7">
                <w:rPr>
                  <w:rFonts w:eastAsiaTheme="minorEastAsia"/>
                  <w:color w:val="0070C0"/>
                  <w:lang w:val="en-US" w:eastAsia="zh-CN"/>
                </w:rPr>
                <w:t xml:space="preserve"> We</w:t>
              </w:r>
              <w:r>
                <w:rPr>
                  <w:rFonts w:eastAsiaTheme="minorEastAsia"/>
                  <w:color w:val="0070C0"/>
                  <w:lang w:val="en-US" w:eastAsia="zh-CN"/>
                </w:rPr>
                <w:t xml:space="preserve"> </w:t>
              </w:r>
              <w:r w:rsidRPr="003904A7">
                <w:rPr>
                  <w:rFonts w:eastAsiaTheme="minorEastAsia"/>
                  <w:color w:val="0070C0"/>
                  <w:lang w:val="en-US" w:eastAsia="zh-CN"/>
                </w:rPr>
                <w:t xml:space="preserve">refer to the </w:t>
              </w:r>
              <w:r>
                <w:rPr>
                  <w:rFonts w:eastAsiaTheme="minorEastAsia"/>
                  <w:color w:val="0070C0"/>
                  <w:lang w:val="en-US" w:eastAsia="zh-CN"/>
                </w:rPr>
                <w:t xml:space="preserve">previously </w:t>
              </w:r>
              <w:r w:rsidRPr="003904A7">
                <w:rPr>
                  <w:rFonts w:eastAsiaTheme="minorEastAsia"/>
                  <w:color w:val="0070C0"/>
                  <w:lang w:val="en-US" w:eastAsia="zh-CN"/>
                </w:rPr>
                <w:t xml:space="preserve">agreed working assumption in WF </w:t>
              </w:r>
              <w:r>
                <w:rPr>
                  <w:rFonts w:eastAsiaTheme="minorEastAsia"/>
                  <w:color w:val="0070C0"/>
                  <w:lang w:val="en-US" w:eastAsia="zh-CN"/>
                </w:rPr>
                <w:t xml:space="preserve">in </w:t>
              </w:r>
              <w:r w:rsidRPr="003904A7">
                <w:rPr>
                  <w:rFonts w:eastAsia="MS Mincho"/>
                  <w:color w:val="0070C0"/>
                  <w:lang w:eastAsia="ja-JP"/>
                </w:rPr>
                <w:t xml:space="preserve">R4-2207105 from RAN4 #102-e: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563"/>
              <w:gridCol w:w="2674"/>
              <w:gridCol w:w="1932"/>
            </w:tblGrid>
            <w:tr w:rsidR="004101B0" w:rsidRPr="003904A7" w14:paraId="726A1634" w14:textId="77777777" w:rsidTr="00473463">
              <w:trPr>
                <w:jc w:val="center"/>
                <w:ins w:id="67" w:author="Nokia" w:date="2022-08-16T12:51:00Z"/>
              </w:trPr>
              <w:tc>
                <w:tcPr>
                  <w:tcW w:w="1016" w:type="dxa"/>
                  <w:tcBorders>
                    <w:top w:val="single" w:sz="4" w:space="0" w:color="auto"/>
                    <w:left w:val="single" w:sz="4" w:space="0" w:color="auto"/>
                    <w:bottom w:val="single" w:sz="4" w:space="0" w:color="auto"/>
                    <w:right w:val="single" w:sz="4" w:space="0" w:color="auto"/>
                  </w:tcBorders>
                  <w:hideMark/>
                </w:tcPr>
                <w:p w14:paraId="2D1B8E2B" w14:textId="77777777" w:rsidR="004101B0" w:rsidRPr="003904A7" w:rsidRDefault="004101B0" w:rsidP="004101B0">
                  <w:pPr>
                    <w:rPr>
                      <w:ins w:id="68" w:author="Nokia" w:date="2022-08-16T12:51:00Z"/>
                      <w:color w:val="0070C0"/>
                    </w:rPr>
                  </w:pPr>
                  <w:ins w:id="69" w:author="Nokia" w:date="2022-08-16T12:51:00Z">
                    <w:r w:rsidRPr="003904A7">
                      <w:rPr>
                        <w:color w:val="0070C0"/>
                      </w:rPr>
                      <w:t>8</w:t>
                    </w:r>
                  </w:ins>
                </w:p>
              </w:tc>
              <w:tc>
                <w:tcPr>
                  <w:tcW w:w="2963" w:type="dxa"/>
                  <w:tcBorders>
                    <w:top w:val="single" w:sz="4" w:space="0" w:color="auto"/>
                    <w:left w:val="single" w:sz="4" w:space="0" w:color="auto"/>
                    <w:bottom w:val="single" w:sz="4" w:space="0" w:color="auto"/>
                    <w:right w:val="single" w:sz="4" w:space="0" w:color="auto"/>
                  </w:tcBorders>
                  <w:hideMark/>
                </w:tcPr>
                <w:p w14:paraId="1529C511" w14:textId="77777777" w:rsidR="004101B0" w:rsidRPr="003904A7" w:rsidRDefault="004101B0" w:rsidP="004101B0">
                  <w:pPr>
                    <w:rPr>
                      <w:ins w:id="70" w:author="Nokia" w:date="2022-08-16T12:51:00Z"/>
                      <w:color w:val="0070C0"/>
                    </w:rPr>
                  </w:pPr>
                  <w:ins w:id="71" w:author="Nokia" w:date="2022-08-16T12:51:00Z">
                    <w:r w:rsidRPr="003904A7">
                      <w:rPr>
                        <w:color w:val="0070C0"/>
                      </w:rPr>
                      <w:t xml:space="preserve">Rel-16 not-at-cell-edge </w:t>
                    </w:r>
                  </w:ins>
                </w:p>
              </w:tc>
              <w:tc>
                <w:tcPr>
                  <w:tcW w:w="3013" w:type="dxa"/>
                  <w:tcBorders>
                    <w:top w:val="single" w:sz="4" w:space="0" w:color="auto"/>
                    <w:left w:val="single" w:sz="4" w:space="0" w:color="auto"/>
                    <w:bottom w:val="single" w:sz="4" w:space="0" w:color="auto"/>
                    <w:right w:val="single" w:sz="4" w:space="0" w:color="auto"/>
                  </w:tcBorders>
                  <w:hideMark/>
                </w:tcPr>
                <w:p w14:paraId="7E79CE8D" w14:textId="77777777" w:rsidR="004101B0" w:rsidRPr="003904A7" w:rsidRDefault="004101B0" w:rsidP="004101B0">
                  <w:pPr>
                    <w:rPr>
                      <w:ins w:id="72" w:author="Nokia" w:date="2022-08-16T12:51:00Z"/>
                      <w:color w:val="0070C0"/>
                    </w:rPr>
                  </w:pPr>
                  <w:ins w:id="73" w:author="Nokia" w:date="2022-08-16T12:51:00Z">
                    <w:r w:rsidRPr="003904A7">
                      <w:rPr>
                        <w:color w:val="0070C0"/>
                      </w:rPr>
                      <w:t>Rel-17 stationary</w:t>
                    </w:r>
                  </w:ins>
                </w:p>
              </w:tc>
              <w:tc>
                <w:tcPr>
                  <w:tcW w:w="2222" w:type="dxa"/>
                  <w:tcBorders>
                    <w:top w:val="single" w:sz="4" w:space="0" w:color="auto"/>
                    <w:left w:val="single" w:sz="4" w:space="0" w:color="auto"/>
                    <w:bottom w:val="single" w:sz="4" w:space="0" w:color="auto"/>
                    <w:right w:val="single" w:sz="4" w:space="0" w:color="auto"/>
                  </w:tcBorders>
                  <w:hideMark/>
                </w:tcPr>
                <w:p w14:paraId="21F5EBF7" w14:textId="77777777" w:rsidR="004101B0" w:rsidRPr="003904A7" w:rsidRDefault="004101B0" w:rsidP="004101B0">
                  <w:pPr>
                    <w:rPr>
                      <w:ins w:id="74" w:author="Nokia" w:date="2022-08-16T12:51:00Z"/>
                      <w:color w:val="0070C0"/>
                    </w:rPr>
                  </w:pPr>
                  <w:ins w:id="75" w:author="Nokia" w:date="2022-08-16T12:51:00Z">
                    <w:r w:rsidRPr="003904A7">
                      <w:rPr>
                        <w:color w:val="0070C0"/>
                      </w:rPr>
                      <w:t>NO</w:t>
                    </w:r>
                  </w:ins>
                </w:p>
              </w:tc>
            </w:tr>
          </w:tbl>
          <w:p w14:paraId="6AE2C0EC" w14:textId="77777777" w:rsidR="004101B0" w:rsidRDefault="004101B0" w:rsidP="004101B0">
            <w:pPr>
              <w:spacing w:before="120" w:after="120"/>
              <w:rPr>
                <w:ins w:id="76" w:author="Nokia" w:date="2022-08-16T12:51:00Z"/>
                <w:rFonts w:eastAsiaTheme="minorEastAsia"/>
                <w:color w:val="0070C0"/>
                <w:lang w:eastAsia="zh-CN"/>
              </w:rPr>
            </w:pPr>
            <w:ins w:id="77" w:author="Nokia" w:date="2022-08-16T12:51:00Z">
              <w:r>
                <w:rPr>
                  <w:rFonts w:eastAsiaTheme="minorEastAsia"/>
                  <w:color w:val="0070C0"/>
                  <w:lang w:eastAsia="zh-CN"/>
                </w:rPr>
                <w:lastRenderedPageBreak/>
                <w:t xml:space="preserve">Thus, RAN4 previously agreed to not support case 8, which is in full alignment to </w:t>
              </w:r>
              <w:r w:rsidRPr="00782405">
                <w:rPr>
                  <w:rFonts w:eastAsiaTheme="minorEastAsia"/>
                  <w:color w:val="0070C0"/>
                  <w:lang w:eastAsia="zh-CN"/>
                </w:rPr>
                <w:t xml:space="preserve">RAN2#115-e </w:t>
              </w:r>
              <w:r>
                <w:rPr>
                  <w:rFonts w:eastAsiaTheme="minorEastAsia"/>
                  <w:color w:val="0070C0"/>
                  <w:lang w:eastAsia="zh-CN"/>
                </w:rPr>
                <w:t xml:space="preserve">agreements (see annex of </w:t>
              </w:r>
              <w:r w:rsidRPr="00782405">
                <w:rPr>
                  <w:rFonts w:eastAsiaTheme="minorEastAsia"/>
                  <w:color w:val="0070C0"/>
                  <w:lang w:eastAsia="zh-CN"/>
                </w:rPr>
                <w:t>R4-2209702</w:t>
              </w:r>
              <w:r>
                <w:rPr>
                  <w:rFonts w:eastAsiaTheme="minorEastAsia"/>
                  <w:color w:val="0070C0"/>
                  <w:lang w:eastAsia="zh-CN"/>
                </w:rPr>
                <w:t xml:space="preserve">): </w:t>
              </w:r>
            </w:ins>
          </w:p>
          <w:p w14:paraId="18101DA4" w14:textId="77777777" w:rsidR="004101B0" w:rsidRDefault="004101B0" w:rsidP="004101B0">
            <w:pPr>
              <w:spacing w:before="120" w:after="120"/>
              <w:rPr>
                <w:ins w:id="78" w:author="Nokia" w:date="2022-08-16T12:51:00Z"/>
                <w:rFonts w:eastAsiaTheme="minorEastAsia"/>
                <w:color w:val="0070C0"/>
                <w:lang w:eastAsia="zh-CN"/>
              </w:rPr>
            </w:pPr>
            <w:ins w:id="79" w:author="Nokia" w:date="2022-08-16T12:51:00Z">
              <w:r>
                <w:rPr>
                  <w:rFonts w:eastAsiaTheme="minorEastAsia"/>
                  <w:color w:val="0070C0"/>
                  <w:lang w:eastAsia="zh-CN"/>
                </w:rPr>
                <w:t>“</w:t>
              </w:r>
              <w:r w:rsidRPr="0097060C">
                <w:rPr>
                  <w:rFonts w:eastAsiaTheme="minorEastAsia"/>
                  <w:color w:val="0070C0"/>
                  <w:lang w:eastAsia="zh-CN"/>
                </w:rPr>
                <w:t>If configured with a not-at-cell-edge criterion, the R17 stationary criterion can only be configured together with the R17 not-at-cell-edge criterion, not with the R16 one.</w:t>
              </w:r>
              <w:r>
                <w:rPr>
                  <w:rFonts w:eastAsiaTheme="minorEastAsia"/>
                  <w:color w:val="0070C0"/>
                  <w:lang w:eastAsia="zh-CN"/>
                </w:rPr>
                <w:t>”</w:t>
              </w:r>
            </w:ins>
          </w:p>
          <w:p w14:paraId="53073BF5" w14:textId="3D4DD274" w:rsidR="004101B0" w:rsidRDefault="004101B0" w:rsidP="004101B0">
            <w:pPr>
              <w:spacing w:after="120"/>
              <w:rPr>
                <w:rFonts w:eastAsiaTheme="minorEastAsia"/>
                <w:color w:val="0070C0"/>
                <w:lang w:val="en-US" w:eastAsia="zh-CN"/>
              </w:rPr>
            </w:pPr>
            <w:ins w:id="80" w:author="Nokia" w:date="2022-08-16T12:51:00Z">
              <w:r w:rsidRPr="003904A7">
                <w:rPr>
                  <w:rFonts w:eastAsiaTheme="minorEastAsia"/>
                  <w:color w:val="0070C0"/>
                  <w:lang w:eastAsia="zh-CN"/>
                </w:rPr>
                <w:t>Why RAN4 is re-discussing this issue</w:t>
              </w:r>
              <w:r>
                <w:rPr>
                  <w:rFonts w:eastAsiaTheme="minorEastAsia"/>
                  <w:color w:val="0070C0"/>
                  <w:lang w:eastAsia="zh-CN"/>
                </w:rPr>
                <w:t>?</w:t>
              </w:r>
              <w:r w:rsidRPr="003904A7">
                <w:rPr>
                  <w:rFonts w:eastAsiaTheme="minorEastAsia"/>
                  <w:color w:val="0070C0"/>
                  <w:lang w:eastAsia="zh-CN"/>
                </w:rPr>
                <w:t xml:space="preserve"> </w:t>
              </w:r>
            </w:ins>
          </w:p>
        </w:tc>
      </w:tr>
      <w:tr w:rsidR="00B3197F" w14:paraId="41D734D2" w14:textId="77777777" w:rsidTr="00277F9E">
        <w:tc>
          <w:tcPr>
            <w:tcW w:w="1339" w:type="dxa"/>
          </w:tcPr>
          <w:p w14:paraId="63A86BB2" w14:textId="77777777" w:rsidR="00B3197F" w:rsidRDefault="00B3197F" w:rsidP="00277F9E">
            <w:pPr>
              <w:spacing w:after="120"/>
              <w:rPr>
                <w:rFonts w:eastAsiaTheme="minorEastAsia"/>
                <w:color w:val="0070C0"/>
                <w:lang w:val="en-US" w:eastAsia="zh-CN"/>
              </w:rPr>
            </w:pPr>
          </w:p>
        </w:tc>
        <w:tc>
          <w:tcPr>
            <w:tcW w:w="8292" w:type="dxa"/>
          </w:tcPr>
          <w:p w14:paraId="4F386713" w14:textId="77777777" w:rsidR="00B3197F" w:rsidRDefault="00B3197F" w:rsidP="00277F9E">
            <w:pPr>
              <w:spacing w:after="120"/>
              <w:rPr>
                <w:rFonts w:eastAsiaTheme="minorEastAsia"/>
                <w:color w:val="0070C0"/>
                <w:lang w:val="en-US" w:eastAsia="zh-CN"/>
              </w:rPr>
            </w:pPr>
          </w:p>
        </w:tc>
      </w:tr>
      <w:tr w:rsidR="00B3197F" w14:paraId="1207BED7" w14:textId="77777777" w:rsidTr="00277F9E">
        <w:tc>
          <w:tcPr>
            <w:tcW w:w="1339" w:type="dxa"/>
          </w:tcPr>
          <w:p w14:paraId="78122BDC" w14:textId="77777777" w:rsidR="00B3197F" w:rsidRDefault="00B3197F" w:rsidP="00277F9E">
            <w:pPr>
              <w:spacing w:after="120"/>
              <w:rPr>
                <w:rFonts w:eastAsiaTheme="minorEastAsia"/>
                <w:color w:val="0070C0"/>
                <w:lang w:val="en-US" w:eastAsia="zh-CN"/>
              </w:rPr>
            </w:pPr>
          </w:p>
        </w:tc>
        <w:tc>
          <w:tcPr>
            <w:tcW w:w="8292" w:type="dxa"/>
          </w:tcPr>
          <w:p w14:paraId="6C299360" w14:textId="77777777" w:rsidR="00B3197F" w:rsidRDefault="00B3197F" w:rsidP="00277F9E">
            <w:pPr>
              <w:spacing w:after="120"/>
              <w:rPr>
                <w:rFonts w:eastAsiaTheme="minorEastAsia"/>
                <w:color w:val="0070C0"/>
                <w:lang w:val="en-US" w:eastAsia="zh-CN"/>
              </w:rPr>
            </w:pPr>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643219AE" w14:textId="5240D86C" w:rsidR="00EC023D" w:rsidRDefault="00EC023D" w:rsidP="00EC023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 Requirements</w:t>
      </w:r>
      <w:r w:rsidR="00D7140A">
        <w:rPr>
          <w:b/>
          <w:color w:val="0070C0"/>
          <w:u w:val="single"/>
          <w:lang w:eastAsia="ko-KR"/>
        </w:rPr>
        <w:t xml:space="preserve"> for scenario </w:t>
      </w:r>
      <w:r w:rsidR="00AF3105">
        <w:rPr>
          <w:b/>
          <w:color w:val="0070C0"/>
          <w:u w:val="single"/>
          <w:lang w:eastAsia="ko-KR"/>
        </w:rPr>
        <w:t>8</w:t>
      </w:r>
      <w:r>
        <w:rPr>
          <w:b/>
          <w:color w:val="0070C0"/>
          <w:u w:val="single"/>
          <w:lang w:eastAsia="ko-KR"/>
        </w:rPr>
        <w:t xml:space="preserve"> if scenario </w:t>
      </w:r>
      <w:r w:rsidR="00AF3105">
        <w:rPr>
          <w:b/>
          <w:color w:val="0070C0"/>
          <w:u w:val="single"/>
          <w:lang w:eastAsia="ko-KR"/>
        </w:rPr>
        <w:t>8</w:t>
      </w:r>
      <w:r>
        <w:rPr>
          <w:b/>
          <w:color w:val="0070C0"/>
          <w:u w:val="single"/>
          <w:lang w:eastAsia="ko-KR"/>
        </w:rPr>
        <w:t xml:space="preserve"> is allowed </w:t>
      </w:r>
    </w:p>
    <w:p w14:paraId="56E1EC87" w14:textId="77777777" w:rsidR="00EC023D" w:rsidRPr="00045592" w:rsidRDefault="00EC023D" w:rsidP="00EC02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BC9C4" w14:textId="21EA20F7" w:rsidR="00EC023D" w:rsidRPr="00F20068" w:rsidRDefault="00EC023D" w:rsidP="00EC023D">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1: </w:t>
      </w:r>
      <w:r w:rsidR="00A255CF" w:rsidRPr="00A255CF">
        <w:rPr>
          <w:rFonts w:eastAsia="SimSun"/>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r w:rsidR="00F20068" w:rsidRPr="00EF329D">
        <w:rPr>
          <w:rFonts w:eastAsia="SimSun"/>
          <w:color w:val="0070C0"/>
          <w:szCs w:val="24"/>
          <w:lang w:eastAsia="zh-CN"/>
        </w:rPr>
        <w:t xml:space="preserve"> (Apple</w:t>
      </w:r>
      <w:r w:rsidR="001A0E05" w:rsidRPr="00EF329D">
        <w:rPr>
          <w:rFonts w:eastAsia="SimSun"/>
          <w:color w:val="0070C0"/>
          <w:szCs w:val="24"/>
          <w:lang w:eastAsia="zh-CN"/>
        </w:rPr>
        <w:t xml:space="preserve"> Huawei</w:t>
      </w:r>
      <w:r w:rsidR="00F20068" w:rsidRPr="00EF329D">
        <w:rPr>
          <w:rFonts w:eastAsia="SimSun"/>
          <w:color w:val="0070C0"/>
          <w:szCs w:val="24"/>
          <w:lang w:eastAsia="zh-CN"/>
        </w:rPr>
        <w:t>)</w:t>
      </w:r>
    </w:p>
    <w:p w14:paraId="3EEA4762" w14:textId="11DD3C45" w:rsidR="00F20068" w:rsidRDefault="00F20068" w:rsidP="00EC023D">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00EF329D" w:rsidRPr="00EF329D">
        <w:rPr>
          <w:rFonts w:eastAsia="SimSun"/>
          <w:color w:val="0070C0"/>
          <w:szCs w:val="24"/>
          <w:lang w:eastAsia="zh-CN"/>
        </w:rPr>
        <w:t xml:space="preserve"> UE could follow the requirements when both Rel-17 not-at-cell-edge criteria and Rel-17 stationary criteria are satisfied. (vivo)</w:t>
      </w:r>
    </w:p>
    <w:p w14:paraId="58E64F95" w14:textId="77777777" w:rsidR="00EC023D" w:rsidRDefault="00EC023D" w:rsidP="00EC02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F36B7B" w14:textId="3B0B76FE" w:rsidR="00D7140A" w:rsidRPr="00A255CF" w:rsidRDefault="00127805" w:rsidP="00A255CF">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 xml:space="preserve">o moderator understanding when multiple criteria are </w:t>
      </w:r>
      <w:r w:rsidR="001351BE">
        <w:rPr>
          <w:rFonts w:eastAsia="SimSun"/>
          <w:color w:val="0070C0"/>
          <w:szCs w:val="24"/>
          <w:lang w:eastAsia="zh-CN"/>
        </w:rPr>
        <w:t xml:space="preserve">configured and </w:t>
      </w:r>
      <w:r>
        <w:rPr>
          <w:rFonts w:eastAsia="SimSun"/>
          <w:color w:val="0070C0"/>
          <w:szCs w:val="24"/>
          <w:lang w:eastAsia="zh-CN"/>
        </w:rPr>
        <w:t xml:space="preserve">met, it is more logic for the requirements to be based on similar requirements when multiple criteria are satisfied in Rel-16/Rel-17 instead of basing on the most relaxed requirements </w:t>
      </w:r>
      <w:r w:rsidR="009A2885">
        <w:rPr>
          <w:rFonts w:eastAsia="SimSun"/>
          <w:color w:val="0070C0"/>
          <w:szCs w:val="24"/>
          <w:lang w:eastAsia="zh-CN"/>
        </w:rPr>
        <w:t>when</w:t>
      </w:r>
      <w:r>
        <w:rPr>
          <w:rFonts w:eastAsia="SimSun"/>
          <w:color w:val="0070C0"/>
          <w:szCs w:val="24"/>
          <w:lang w:eastAsia="zh-CN"/>
        </w:rPr>
        <w:t xml:space="preserve"> a </w:t>
      </w:r>
      <w:r w:rsidR="001762F0">
        <w:rPr>
          <w:rFonts w:eastAsia="SimSun"/>
          <w:color w:val="0070C0"/>
          <w:szCs w:val="24"/>
          <w:lang w:eastAsia="zh-CN"/>
        </w:rPr>
        <w:t>single</w:t>
      </w:r>
      <w:r>
        <w:rPr>
          <w:rFonts w:eastAsia="SimSun"/>
          <w:color w:val="0070C0"/>
          <w:szCs w:val="24"/>
          <w:lang w:eastAsia="zh-CN"/>
        </w:rPr>
        <w:t xml:space="preserve"> criteria</w:t>
      </w:r>
      <w:r w:rsidR="009A2885">
        <w:rPr>
          <w:rFonts w:eastAsia="SimSun"/>
          <w:color w:val="0070C0"/>
          <w:szCs w:val="24"/>
          <w:lang w:eastAsia="zh-CN"/>
        </w:rPr>
        <w:t xml:space="preserve"> is satisfied</w:t>
      </w:r>
      <w:r>
        <w:rPr>
          <w:rFonts w:eastAsia="SimSun"/>
          <w:color w:val="0070C0"/>
          <w:szCs w:val="24"/>
          <w:lang w:eastAsia="zh-CN"/>
        </w:rPr>
        <w:t>.</w:t>
      </w:r>
    </w:p>
    <w:tbl>
      <w:tblPr>
        <w:tblStyle w:val="TableGrid"/>
        <w:tblW w:w="0" w:type="auto"/>
        <w:tblLook w:val="04A0" w:firstRow="1" w:lastRow="0" w:firstColumn="1" w:lastColumn="0" w:noHBand="0" w:noVBand="1"/>
      </w:tblPr>
      <w:tblGrid>
        <w:gridCol w:w="1339"/>
        <w:gridCol w:w="8292"/>
      </w:tblGrid>
      <w:tr w:rsidR="00EC023D" w14:paraId="1560E225" w14:textId="77777777" w:rsidTr="00063A7B">
        <w:tc>
          <w:tcPr>
            <w:tcW w:w="1339" w:type="dxa"/>
          </w:tcPr>
          <w:p w14:paraId="75E55ABA" w14:textId="77777777" w:rsidR="00EC023D" w:rsidRDefault="00EC023D" w:rsidP="00063A7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D696B7" w14:textId="77777777" w:rsidR="00EC023D" w:rsidRDefault="00EC023D" w:rsidP="00063A7B">
            <w:pPr>
              <w:spacing w:after="120"/>
              <w:rPr>
                <w:rFonts w:eastAsiaTheme="minorEastAsia"/>
                <w:b/>
                <w:bCs/>
                <w:color w:val="0070C0"/>
                <w:lang w:val="en-US" w:eastAsia="zh-CN"/>
              </w:rPr>
            </w:pPr>
            <w:r>
              <w:rPr>
                <w:rFonts w:eastAsiaTheme="minorEastAsia"/>
                <w:b/>
                <w:bCs/>
                <w:color w:val="0070C0"/>
                <w:lang w:val="en-US" w:eastAsia="zh-CN"/>
              </w:rPr>
              <w:t>Comments</w:t>
            </w:r>
          </w:p>
        </w:tc>
      </w:tr>
      <w:tr w:rsidR="00EC023D" w14:paraId="10F23BCC" w14:textId="77777777" w:rsidTr="00063A7B">
        <w:tc>
          <w:tcPr>
            <w:tcW w:w="1339" w:type="dxa"/>
          </w:tcPr>
          <w:p w14:paraId="40D05C10" w14:textId="3B0B6A33" w:rsidR="00EC023D" w:rsidRDefault="00386B56" w:rsidP="00063A7B">
            <w:pPr>
              <w:spacing w:after="120"/>
              <w:rPr>
                <w:rFonts w:eastAsiaTheme="minorEastAsia"/>
                <w:color w:val="0070C0"/>
                <w:lang w:val="en-US" w:eastAsia="zh-CN"/>
              </w:rPr>
            </w:pPr>
            <w:ins w:id="81" w:author="Jerry Cui" w:date="2022-08-15T21:30:00Z">
              <w:r>
                <w:rPr>
                  <w:rFonts w:eastAsiaTheme="minorEastAsia"/>
                  <w:color w:val="0070C0"/>
                  <w:lang w:val="en-US" w:eastAsia="zh-CN"/>
                </w:rPr>
                <w:t>Apple</w:t>
              </w:r>
            </w:ins>
          </w:p>
        </w:tc>
        <w:tc>
          <w:tcPr>
            <w:tcW w:w="8292" w:type="dxa"/>
          </w:tcPr>
          <w:p w14:paraId="1468BB9D" w14:textId="06DBA684" w:rsidR="00EC023D" w:rsidRDefault="00386B56" w:rsidP="00063A7B">
            <w:pPr>
              <w:spacing w:after="120"/>
              <w:rPr>
                <w:rFonts w:eastAsiaTheme="minorEastAsia"/>
                <w:color w:val="0070C0"/>
                <w:lang w:val="en-US" w:eastAsia="zh-CN"/>
              </w:rPr>
            </w:pPr>
            <w:ins w:id="82" w:author="Jerry Cui" w:date="2022-08-15T21:30:00Z">
              <w:r>
                <w:rPr>
                  <w:rFonts w:eastAsiaTheme="minorEastAsia"/>
                  <w:color w:val="0070C0"/>
                  <w:lang w:val="en-US" w:eastAsia="zh-CN"/>
                </w:rPr>
                <w:t>Option 1.</w:t>
              </w:r>
            </w:ins>
          </w:p>
        </w:tc>
      </w:tr>
      <w:tr w:rsidR="004101B0" w14:paraId="5B0BD4A2" w14:textId="77777777" w:rsidTr="00063A7B">
        <w:tc>
          <w:tcPr>
            <w:tcW w:w="1339" w:type="dxa"/>
          </w:tcPr>
          <w:p w14:paraId="37ECB8B5" w14:textId="604D8AE1" w:rsidR="004101B0" w:rsidRDefault="004101B0" w:rsidP="004101B0">
            <w:pPr>
              <w:spacing w:after="120"/>
              <w:rPr>
                <w:rFonts w:eastAsiaTheme="minorEastAsia"/>
                <w:color w:val="0070C0"/>
                <w:lang w:val="en-US" w:eastAsia="zh-CN"/>
              </w:rPr>
            </w:pPr>
            <w:ins w:id="83" w:author="Nokia" w:date="2022-08-16T12:51:00Z">
              <w:r>
                <w:rPr>
                  <w:rFonts w:eastAsiaTheme="minorEastAsia"/>
                  <w:color w:val="0070C0"/>
                  <w:lang w:val="en-US" w:eastAsia="zh-CN"/>
                </w:rPr>
                <w:t>Nokia</w:t>
              </w:r>
            </w:ins>
          </w:p>
        </w:tc>
        <w:tc>
          <w:tcPr>
            <w:tcW w:w="8292" w:type="dxa"/>
          </w:tcPr>
          <w:p w14:paraId="0F76C90E" w14:textId="19D5B7C7" w:rsidR="004101B0" w:rsidRDefault="004101B0" w:rsidP="004101B0">
            <w:pPr>
              <w:spacing w:after="120"/>
              <w:rPr>
                <w:rFonts w:eastAsiaTheme="minorEastAsia"/>
                <w:color w:val="0070C0"/>
                <w:lang w:val="en-US" w:eastAsia="zh-CN"/>
              </w:rPr>
            </w:pPr>
            <w:ins w:id="84" w:author="Nokia" w:date="2022-08-16T12:51:00Z">
              <w:r>
                <w:rPr>
                  <w:rFonts w:eastAsiaTheme="minorEastAsia"/>
                  <w:color w:val="0070C0"/>
                  <w:lang w:val="en-US" w:eastAsia="zh-CN"/>
                </w:rPr>
                <w:t>First discuss issue 2-1-1 and get consensus here. In case scenario 8 is agreed, our preference is option 1.</w:t>
              </w:r>
            </w:ins>
          </w:p>
        </w:tc>
      </w:tr>
      <w:tr w:rsidR="00EC023D" w14:paraId="5A09ABE0" w14:textId="77777777" w:rsidTr="00063A7B">
        <w:tc>
          <w:tcPr>
            <w:tcW w:w="1339" w:type="dxa"/>
          </w:tcPr>
          <w:p w14:paraId="6FE92DAE" w14:textId="77777777" w:rsidR="00EC023D" w:rsidRDefault="00EC023D" w:rsidP="00063A7B">
            <w:pPr>
              <w:spacing w:after="120"/>
              <w:rPr>
                <w:rFonts w:eastAsiaTheme="minorEastAsia"/>
                <w:color w:val="0070C0"/>
                <w:lang w:val="en-US" w:eastAsia="zh-CN"/>
              </w:rPr>
            </w:pPr>
          </w:p>
        </w:tc>
        <w:tc>
          <w:tcPr>
            <w:tcW w:w="8292" w:type="dxa"/>
          </w:tcPr>
          <w:p w14:paraId="5F8A5C74" w14:textId="77777777" w:rsidR="00EC023D" w:rsidRDefault="00EC023D" w:rsidP="00063A7B">
            <w:pPr>
              <w:spacing w:after="120"/>
              <w:rPr>
                <w:rFonts w:eastAsiaTheme="minorEastAsia"/>
                <w:color w:val="0070C0"/>
                <w:lang w:val="en-US" w:eastAsia="zh-CN"/>
              </w:rPr>
            </w:pPr>
          </w:p>
        </w:tc>
      </w:tr>
      <w:tr w:rsidR="00EC023D" w14:paraId="06FAE60D" w14:textId="77777777" w:rsidTr="00063A7B">
        <w:tc>
          <w:tcPr>
            <w:tcW w:w="1339" w:type="dxa"/>
          </w:tcPr>
          <w:p w14:paraId="40139321" w14:textId="77777777" w:rsidR="00EC023D" w:rsidRDefault="00EC023D" w:rsidP="00063A7B">
            <w:pPr>
              <w:spacing w:after="120"/>
              <w:rPr>
                <w:rFonts w:eastAsiaTheme="minorEastAsia"/>
                <w:color w:val="0070C0"/>
                <w:lang w:val="en-US" w:eastAsia="zh-CN"/>
              </w:rPr>
            </w:pPr>
          </w:p>
        </w:tc>
        <w:tc>
          <w:tcPr>
            <w:tcW w:w="8292" w:type="dxa"/>
          </w:tcPr>
          <w:p w14:paraId="4A004243" w14:textId="77777777" w:rsidR="00EC023D" w:rsidRDefault="00EC023D" w:rsidP="00063A7B">
            <w:pPr>
              <w:spacing w:after="120"/>
              <w:rPr>
                <w:rFonts w:eastAsiaTheme="minorEastAsia"/>
                <w:color w:val="0070C0"/>
                <w:lang w:val="en-US" w:eastAsia="zh-CN"/>
              </w:rPr>
            </w:pPr>
          </w:p>
        </w:tc>
      </w:tr>
      <w:tr w:rsidR="00EC023D" w14:paraId="18DE67CB" w14:textId="77777777" w:rsidTr="00063A7B">
        <w:tc>
          <w:tcPr>
            <w:tcW w:w="1339" w:type="dxa"/>
          </w:tcPr>
          <w:p w14:paraId="62582ECD" w14:textId="77777777" w:rsidR="00EC023D" w:rsidRDefault="00EC023D" w:rsidP="00063A7B">
            <w:pPr>
              <w:spacing w:after="120"/>
              <w:rPr>
                <w:rFonts w:eastAsiaTheme="minorEastAsia"/>
                <w:color w:val="0070C0"/>
                <w:lang w:val="en-US" w:eastAsia="zh-CN"/>
              </w:rPr>
            </w:pPr>
          </w:p>
        </w:tc>
        <w:tc>
          <w:tcPr>
            <w:tcW w:w="8292" w:type="dxa"/>
          </w:tcPr>
          <w:p w14:paraId="6C086382" w14:textId="77777777" w:rsidR="00EC023D" w:rsidRDefault="00EC023D" w:rsidP="00063A7B">
            <w:pPr>
              <w:spacing w:after="120"/>
              <w:rPr>
                <w:rFonts w:eastAsiaTheme="minorEastAsia"/>
                <w:color w:val="0070C0"/>
                <w:lang w:val="en-US" w:eastAsia="zh-CN"/>
              </w:rPr>
            </w:pPr>
          </w:p>
        </w:tc>
      </w:tr>
      <w:tr w:rsidR="00EC023D" w14:paraId="2E8754D9" w14:textId="77777777" w:rsidTr="00063A7B">
        <w:tc>
          <w:tcPr>
            <w:tcW w:w="1339" w:type="dxa"/>
          </w:tcPr>
          <w:p w14:paraId="27408A13" w14:textId="77777777" w:rsidR="00EC023D" w:rsidRDefault="00EC023D" w:rsidP="00063A7B">
            <w:pPr>
              <w:spacing w:after="120"/>
              <w:rPr>
                <w:rFonts w:eastAsiaTheme="minorEastAsia"/>
                <w:color w:val="000000" w:themeColor="text1"/>
                <w:lang w:val="en-US" w:eastAsia="zh-CN"/>
              </w:rPr>
            </w:pPr>
          </w:p>
        </w:tc>
        <w:tc>
          <w:tcPr>
            <w:tcW w:w="8292" w:type="dxa"/>
          </w:tcPr>
          <w:p w14:paraId="71FDBEA3" w14:textId="77777777" w:rsidR="00EC023D" w:rsidRDefault="00EC023D" w:rsidP="00063A7B">
            <w:pPr>
              <w:spacing w:after="120"/>
              <w:rPr>
                <w:rFonts w:eastAsiaTheme="minorEastAsia"/>
                <w:color w:val="000000" w:themeColor="text1"/>
                <w:lang w:val="en-US" w:eastAsia="zh-CN"/>
              </w:rPr>
            </w:pPr>
          </w:p>
        </w:tc>
      </w:tr>
      <w:tr w:rsidR="00EC023D" w14:paraId="62D5ABDA" w14:textId="77777777" w:rsidTr="00063A7B">
        <w:tc>
          <w:tcPr>
            <w:tcW w:w="1339" w:type="dxa"/>
          </w:tcPr>
          <w:p w14:paraId="18CED663" w14:textId="77777777" w:rsidR="00EC023D" w:rsidRDefault="00EC023D" w:rsidP="00063A7B">
            <w:pPr>
              <w:spacing w:after="120"/>
              <w:rPr>
                <w:rFonts w:eastAsiaTheme="minorEastAsia"/>
                <w:color w:val="0070C0"/>
                <w:lang w:val="en-US" w:eastAsia="zh-CN"/>
              </w:rPr>
            </w:pPr>
          </w:p>
        </w:tc>
        <w:tc>
          <w:tcPr>
            <w:tcW w:w="8292" w:type="dxa"/>
          </w:tcPr>
          <w:p w14:paraId="5203475D" w14:textId="77777777" w:rsidR="00EC023D" w:rsidRDefault="00EC023D" w:rsidP="00063A7B">
            <w:pPr>
              <w:spacing w:after="120"/>
              <w:rPr>
                <w:rFonts w:eastAsiaTheme="minorEastAsia"/>
                <w:color w:val="000000" w:themeColor="text1"/>
                <w:lang w:val="en-US" w:eastAsia="zh-CN"/>
              </w:rPr>
            </w:pPr>
          </w:p>
        </w:tc>
      </w:tr>
    </w:tbl>
    <w:p w14:paraId="2C6C34D6" w14:textId="3A2EA7B5" w:rsidR="000C0204" w:rsidRDefault="000C0204" w:rsidP="003D367D">
      <w:pPr>
        <w:spacing w:after="0"/>
        <w:rPr>
          <w:b/>
          <w:color w:val="0070C0"/>
          <w:u w:val="single"/>
          <w:lang w:eastAsia="ko-KR"/>
        </w:rPr>
      </w:pPr>
    </w:p>
    <w:p w14:paraId="2AE4989B" w14:textId="77777777" w:rsidR="00EC023D" w:rsidRDefault="00EC023D" w:rsidP="003D367D">
      <w:pPr>
        <w:spacing w:after="0"/>
        <w:rPr>
          <w:b/>
          <w:color w:val="0070C0"/>
          <w:u w:val="single"/>
          <w:lang w:eastAsia="ko-KR"/>
        </w:rPr>
      </w:pPr>
    </w:p>
    <w:p w14:paraId="018E12A8" w14:textId="2097DB5B" w:rsidR="00565D40" w:rsidRPr="00200D7A" w:rsidRDefault="00565D40" w:rsidP="00565D40">
      <w:pPr>
        <w:rPr>
          <w:b/>
          <w:color w:val="0070C0"/>
          <w:u w:val="single"/>
          <w:lang w:eastAsia="ko-KR"/>
        </w:rPr>
      </w:pPr>
      <w:r w:rsidRPr="00200D7A">
        <w:rPr>
          <w:b/>
          <w:color w:val="0070C0"/>
          <w:u w:val="single"/>
          <w:lang w:eastAsia="ko-KR"/>
        </w:rPr>
        <w:t>Issue 2-</w:t>
      </w:r>
      <w:r>
        <w:rPr>
          <w:b/>
          <w:color w:val="0070C0"/>
          <w:u w:val="single"/>
          <w:lang w:eastAsia="ko-KR"/>
        </w:rPr>
        <w:t>1</w:t>
      </w:r>
      <w:r w:rsidRPr="00200D7A">
        <w:rPr>
          <w:b/>
          <w:color w:val="0070C0"/>
          <w:u w:val="single"/>
          <w:lang w:eastAsia="ko-KR"/>
        </w:rPr>
        <w:t>-</w:t>
      </w:r>
      <w:r w:rsidR="00275E80">
        <w:rPr>
          <w:b/>
          <w:color w:val="0070C0"/>
          <w:u w:val="single"/>
          <w:lang w:eastAsia="ko-KR"/>
        </w:rPr>
        <w:t>2</w:t>
      </w:r>
      <w:r w:rsidRPr="00200D7A">
        <w:rPr>
          <w:b/>
          <w:color w:val="0070C0"/>
          <w:u w:val="single"/>
          <w:lang w:eastAsia="ko-KR"/>
        </w:rPr>
        <w:t xml:space="preserve"> </w:t>
      </w:r>
      <w:r w:rsidR="00431513">
        <w:rPr>
          <w:b/>
          <w:color w:val="0070C0"/>
          <w:u w:val="single"/>
          <w:lang w:eastAsia="ko-KR"/>
        </w:rPr>
        <w:t>Update</w:t>
      </w:r>
      <w:r w:rsidR="00F20068" w:rsidRPr="00431513">
        <w:rPr>
          <w:b/>
          <w:color w:val="0070C0"/>
          <w:u w:val="single"/>
          <w:lang w:eastAsia="ko-KR"/>
        </w:rPr>
        <w:t xml:space="preserve"> the “</w:t>
      </w:r>
      <w:proofErr w:type="spellStart"/>
      <w:r w:rsidR="00F20068" w:rsidRPr="00431513">
        <w:rPr>
          <w:b/>
          <w:color w:val="0070C0"/>
          <w:u w:val="single"/>
          <w:lang w:eastAsia="ko-KR"/>
        </w:rPr>
        <w:t>Srxlev</w:t>
      </w:r>
      <w:proofErr w:type="spellEnd"/>
      <w:r w:rsidR="00F20068" w:rsidRPr="00431513">
        <w:rPr>
          <w:b/>
          <w:color w:val="0070C0"/>
          <w:u w:val="single"/>
          <w:lang w:eastAsia="ko-KR"/>
        </w:rPr>
        <w:t>” for stationary criterion to “SS-RSRP” in RRC_CONNECTED</w:t>
      </w:r>
      <w:r w:rsidR="00D841FA">
        <w:rPr>
          <w:b/>
          <w:color w:val="0070C0"/>
          <w:u w:val="single"/>
          <w:lang w:eastAsia="ko-KR"/>
        </w:rPr>
        <w:t xml:space="preserve"> (question from RAN2 LS </w:t>
      </w:r>
      <w:r w:rsidR="00D841FA" w:rsidRPr="00D841FA">
        <w:rPr>
          <w:b/>
          <w:color w:val="0070C0"/>
          <w:u w:val="single"/>
          <w:lang w:eastAsia="ko-KR"/>
        </w:rPr>
        <w:t>R2-2206418)</w:t>
      </w:r>
    </w:p>
    <w:p w14:paraId="426E6A6F" w14:textId="543D995E" w:rsidR="00565D40" w:rsidRPr="00045592" w:rsidRDefault="00565D40" w:rsidP="00565D4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114002" w14:textId="0B2278C2" w:rsidR="00EF3B6D" w:rsidRPr="00F56E37" w:rsidRDefault="00EF3B6D" w:rsidP="00882AB8">
      <w:pPr>
        <w:pStyle w:val="ListParagraph"/>
        <w:numPr>
          <w:ilvl w:val="1"/>
          <w:numId w:val="1"/>
        </w:numPr>
        <w:overflowPunct/>
        <w:autoSpaceDE/>
        <w:autoSpaceDN/>
        <w:adjustRightInd/>
        <w:spacing w:after="120"/>
        <w:ind w:left="1440" w:firstLineChars="0"/>
        <w:jc w:val="both"/>
        <w:textAlignment w:val="auto"/>
        <w:rPr>
          <w:color w:val="4472C4" w:themeColor="accent1"/>
        </w:rPr>
      </w:pPr>
      <w:r w:rsidRPr="00D95FB7">
        <w:rPr>
          <w:color w:val="4472C4" w:themeColor="accent1"/>
        </w:rPr>
        <w:t>Option 1:</w:t>
      </w:r>
      <w:r w:rsidR="00D95FB7" w:rsidRPr="00D95FB7">
        <w:rPr>
          <w:color w:val="4472C4" w:themeColor="accent1"/>
        </w:rPr>
        <w:t xml:space="preserve"> the SS-RSRP in stationary condition TP from RAN2 LS shall be revised as: SS-RSRP = current L3 RSRP measurement of the </w:t>
      </w:r>
      <w:proofErr w:type="spellStart"/>
      <w:r w:rsidR="00D95FB7" w:rsidRPr="00D95FB7">
        <w:rPr>
          <w:color w:val="4472C4" w:themeColor="accent1"/>
        </w:rPr>
        <w:t>PCell</w:t>
      </w:r>
      <w:proofErr w:type="spellEnd"/>
      <w:r w:rsidR="00D95FB7" w:rsidRPr="00D95FB7">
        <w:rPr>
          <w:color w:val="4472C4" w:themeColor="accent1"/>
        </w:rPr>
        <w:t xml:space="preserve"> based on an identical SSB (dB)</w:t>
      </w:r>
      <w:r w:rsidR="00D95FB7">
        <w:rPr>
          <w:color w:val="4472C4" w:themeColor="accent1"/>
        </w:rPr>
        <w:t xml:space="preserve"> </w:t>
      </w:r>
      <w:r w:rsidRPr="00F56E37">
        <w:rPr>
          <w:color w:val="4472C4" w:themeColor="accent1"/>
        </w:rPr>
        <w:t xml:space="preserve"> (</w:t>
      </w:r>
      <w:r w:rsidR="00D95FB7" w:rsidRPr="00F56E37">
        <w:rPr>
          <w:color w:val="4472C4" w:themeColor="accent1"/>
        </w:rPr>
        <w:t>Apple</w:t>
      </w:r>
      <w:r w:rsidRPr="00F56E37">
        <w:rPr>
          <w:color w:val="4472C4" w:themeColor="accent1"/>
        </w:rPr>
        <w:t>)</w:t>
      </w:r>
    </w:p>
    <w:p w14:paraId="07C9E672" w14:textId="77777777" w:rsidR="00E92240" w:rsidRPr="00F56E37" w:rsidRDefault="00AB367A" w:rsidP="00565D40">
      <w:pPr>
        <w:pStyle w:val="ListParagraph"/>
        <w:numPr>
          <w:ilvl w:val="1"/>
          <w:numId w:val="1"/>
        </w:numPr>
        <w:overflowPunct/>
        <w:autoSpaceDE/>
        <w:autoSpaceDN/>
        <w:adjustRightInd/>
        <w:spacing w:after="120"/>
        <w:ind w:left="1440" w:firstLineChars="0"/>
        <w:jc w:val="both"/>
        <w:textAlignment w:val="auto"/>
        <w:rPr>
          <w:color w:val="4472C4" w:themeColor="accent1"/>
        </w:rPr>
      </w:pPr>
      <w:r w:rsidRPr="00BD5399">
        <w:rPr>
          <w:color w:val="4472C4" w:themeColor="accent1"/>
        </w:rPr>
        <w:t xml:space="preserve">Option </w:t>
      </w:r>
      <w:r w:rsidR="00EF3B6D">
        <w:rPr>
          <w:color w:val="4472C4" w:themeColor="accent1"/>
        </w:rPr>
        <w:t>2</w:t>
      </w:r>
      <w:r w:rsidR="00D841FA">
        <w:rPr>
          <w:color w:val="4472C4" w:themeColor="accent1"/>
        </w:rPr>
        <w:t xml:space="preserve">: </w:t>
      </w:r>
      <w:r w:rsidR="00D841FA" w:rsidRPr="00F56E37">
        <w:rPr>
          <w:rFonts w:hint="eastAsia"/>
          <w:color w:val="4472C4" w:themeColor="accent1"/>
        </w:rPr>
        <w:t>It is proposed to check with RAN2 whether CSI-RSRP can be used to evaluate the relaxed measurement criterion for stationary UE in addition to SS-RSRP</w:t>
      </w:r>
      <w:r w:rsidR="00A473CA" w:rsidRPr="00BD5399">
        <w:rPr>
          <w:color w:val="4472C4" w:themeColor="accent1"/>
        </w:rPr>
        <w:t xml:space="preserve"> (</w:t>
      </w:r>
      <w:r w:rsidR="00D841FA">
        <w:rPr>
          <w:color w:val="4472C4" w:themeColor="accent1"/>
        </w:rPr>
        <w:t>CMCC</w:t>
      </w:r>
      <w:r w:rsidR="00A473CA" w:rsidRPr="00BD5399">
        <w:rPr>
          <w:color w:val="4472C4" w:themeColor="accent1"/>
        </w:rPr>
        <w:t>)</w:t>
      </w:r>
    </w:p>
    <w:p w14:paraId="3A08963E" w14:textId="0ABF998A" w:rsidR="00A473CA" w:rsidRPr="00F56E37" w:rsidRDefault="00E92240" w:rsidP="00565D40">
      <w:pPr>
        <w:pStyle w:val="ListParagraph"/>
        <w:numPr>
          <w:ilvl w:val="1"/>
          <w:numId w:val="1"/>
        </w:numPr>
        <w:overflowPunct/>
        <w:autoSpaceDE/>
        <w:autoSpaceDN/>
        <w:adjustRightInd/>
        <w:spacing w:after="120"/>
        <w:ind w:left="1440" w:firstLineChars="0"/>
        <w:jc w:val="both"/>
        <w:textAlignment w:val="auto"/>
        <w:rPr>
          <w:color w:val="4472C4" w:themeColor="accent1"/>
        </w:rPr>
      </w:pPr>
      <w:r>
        <w:rPr>
          <w:color w:val="4472C4" w:themeColor="accent1"/>
        </w:rPr>
        <w:t>Option 3:</w:t>
      </w:r>
      <w:r w:rsidR="006B7409">
        <w:rPr>
          <w:color w:val="4472C4" w:themeColor="accent1"/>
        </w:rPr>
        <w:t xml:space="preserve"> </w:t>
      </w:r>
      <w:r>
        <w:rPr>
          <w:color w:val="4472C4" w:themeColor="accent1"/>
        </w:rPr>
        <w:t>F</w:t>
      </w:r>
      <w:r w:rsidRPr="00F56E37">
        <w:rPr>
          <w:color w:val="4472C4" w:themeColor="accent1"/>
        </w:rPr>
        <w:t>rom RAN4 perspective, it is reasonable to change the “</w:t>
      </w:r>
      <w:proofErr w:type="spellStart"/>
      <w:r w:rsidRPr="00F56E37">
        <w:rPr>
          <w:color w:val="4472C4" w:themeColor="accent1"/>
        </w:rPr>
        <w:t>Srxlev</w:t>
      </w:r>
      <w:proofErr w:type="spellEnd"/>
      <w:r w:rsidRPr="00F56E37">
        <w:rPr>
          <w:color w:val="4472C4" w:themeColor="accent1"/>
        </w:rPr>
        <w:t>” for stationary criterion to “SS-RSRP” in RRC_CONNECTED (Huawei</w:t>
      </w:r>
      <w:r w:rsidR="00EE53F4">
        <w:rPr>
          <w:color w:val="4472C4" w:themeColor="accent1"/>
        </w:rPr>
        <w:t xml:space="preserve"> Ericsson vivo</w:t>
      </w:r>
      <w:r w:rsidRPr="00F56E37">
        <w:rPr>
          <w:color w:val="4472C4" w:themeColor="accent1"/>
        </w:rPr>
        <w:t>)</w:t>
      </w:r>
      <w:r w:rsidR="00AB367A" w:rsidRPr="00BD5399">
        <w:rPr>
          <w:color w:val="4472C4" w:themeColor="accent1"/>
        </w:rPr>
        <w:t xml:space="preserve"> </w:t>
      </w:r>
    </w:p>
    <w:p w14:paraId="47BB0664" w14:textId="116F8685" w:rsidR="00565D40" w:rsidRDefault="00565D40" w:rsidP="00565D4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EE7D88" w14:textId="0BA17D93" w:rsidR="006E732B" w:rsidRDefault="003E5DE6" w:rsidP="006E732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Could option 3 is used as the baseline for replying LS, whether other options (option 2) included in the reply LS or not is up to further discussion.</w:t>
      </w:r>
    </w:p>
    <w:tbl>
      <w:tblPr>
        <w:tblStyle w:val="TableGrid"/>
        <w:tblW w:w="0" w:type="auto"/>
        <w:tblLook w:val="04A0" w:firstRow="1" w:lastRow="0" w:firstColumn="1" w:lastColumn="0" w:noHBand="0" w:noVBand="1"/>
      </w:tblPr>
      <w:tblGrid>
        <w:gridCol w:w="1339"/>
        <w:gridCol w:w="8292"/>
      </w:tblGrid>
      <w:tr w:rsidR="00C9583A" w14:paraId="353C24EA" w14:textId="696EB9D2" w:rsidTr="00277F9E">
        <w:tc>
          <w:tcPr>
            <w:tcW w:w="1339" w:type="dxa"/>
          </w:tcPr>
          <w:p w14:paraId="48C0A2A3" w14:textId="3D0B48CD" w:rsidR="00C9583A" w:rsidRDefault="00C9583A"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12C22B4" w14:textId="74F4ABC6" w:rsidR="00C9583A" w:rsidRDefault="00C9583A"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C9583A" w14:paraId="013A6F40" w14:textId="7F33646C" w:rsidTr="00277F9E">
        <w:tc>
          <w:tcPr>
            <w:tcW w:w="1339" w:type="dxa"/>
          </w:tcPr>
          <w:p w14:paraId="5F60F076" w14:textId="235FB393" w:rsidR="00C9583A" w:rsidRDefault="00386B56" w:rsidP="00277F9E">
            <w:pPr>
              <w:spacing w:after="120"/>
              <w:rPr>
                <w:rFonts w:eastAsiaTheme="minorEastAsia"/>
                <w:color w:val="0070C0"/>
                <w:lang w:val="en-US" w:eastAsia="zh-CN"/>
              </w:rPr>
            </w:pPr>
            <w:ins w:id="85" w:author="Jerry Cui" w:date="2022-08-15T21:31:00Z">
              <w:r>
                <w:rPr>
                  <w:rFonts w:eastAsiaTheme="minorEastAsia"/>
                  <w:color w:val="0070C0"/>
                  <w:lang w:val="en-US" w:eastAsia="zh-CN"/>
                </w:rPr>
                <w:t>Apple</w:t>
              </w:r>
            </w:ins>
          </w:p>
        </w:tc>
        <w:tc>
          <w:tcPr>
            <w:tcW w:w="8292" w:type="dxa"/>
          </w:tcPr>
          <w:p w14:paraId="18A7F95F" w14:textId="6B3DC5EF" w:rsidR="005361AF" w:rsidRDefault="005361AF" w:rsidP="005361AF">
            <w:pPr>
              <w:spacing w:after="120" w:line="259" w:lineRule="auto"/>
              <w:jc w:val="both"/>
              <w:rPr>
                <w:ins w:id="86" w:author="Jerry Cui" w:date="2022-08-15T21:42:00Z"/>
                <w:lang w:val="en-US" w:eastAsia="zh-CN"/>
              </w:rPr>
            </w:pPr>
            <w:ins w:id="87" w:author="Jerry Cui" w:date="2022-08-15T21:31:00Z">
              <w:r>
                <w:rPr>
                  <w:rFonts w:eastAsiaTheme="minorEastAsia"/>
                  <w:color w:val="0070C0"/>
                  <w:lang w:val="en-US" w:eastAsia="zh-CN"/>
                </w:rPr>
                <w:t>Option 1 and option 3. The rationale of option 1 is:</w:t>
              </w:r>
            </w:ins>
            <w:ins w:id="88" w:author="Jerry Cui" w:date="2022-08-15T21:32:00Z">
              <w:r>
                <w:rPr>
                  <w:rFonts w:eastAsiaTheme="minorEastAsia"/>
                  <w:color w:val="0070C0"/>
                  <w:lang w:val="en-US" w:eastAsia="zh-CN"/>
                </w:rPr>
                <w:t xml:space="preserve"> </w:t>
              </w:r>
              <w:r>
                <w:t>Since the purpose of such SS-RSRP measurement is to verify if UE is in a stationary condition and each cell may have multiple SSBs, it would be more accurate to say SS-RSRP</w:t>
              </w:r>
              <w:r w:rsidRPr="00E072CB">
                <w:t xml:space="preserve"> is the current L3 RSRP measurement of the </w:t>
              </w:r>
              <w:proofErr w:type="spellStart"/>
              <w:r w:rsidRPr="00E072CB">
                <w:t>PCell</w:t>
              </w:r>
              <w:proofErr w:type="spellEnd"/>
              <w:r w:rsidRPr="00E072CB">
                <w:t xml:space="preserve"> based on </w:t>
              </w:r>
              <w:r w:rsidRPr="00F74CF3">
                <w:rPr>
                  <w:highlight w:val="yellow"/>
                </w:rPr>
                <w:t>an identical</w:t>
              </w:r>
              <w:r w:rsidRPr="00F74CF3">
                <w:t xml:space="preserve"> </w:t>
              </w:r>
              <w:r w:rsidRPr="00E072CB">
                <w:t>SSB</w:t>
              </w:r>
              <w:r>
                <w:t xml:space="preserve">. That means, on a same SSB (Tx beam) of serving cell, if UE cannot see big RSRP fluctuation during a period, UE can be assumed as stationary. Otherwise, if </w:t>
              </w:r>
            </w:ins>
            <w:ins w:id="89" w:author="Jerry Cui" w:date="2022-08-15T21:43:00Z">
              <w:r w:rsidR="008F33AD">
                <w:t>RSRP from different SSBs are used to determine the stationary</w:t>
              </w:r>
            </w:ins>
            <w:ins w:id="90" w:author="Jerry Cui" w:date="2022-08-15T21:44:00Z">
              <w:r w:rsidR="008F33AD">
                <w:t xml:space="preserve"> (e.g., use strongest SSB RSRP to represent cell quality and to determine the mobility status)</w:t>
              </w:r>
            </w:ins>
            <w:ins w:id="91" w:author="Jerry Cui" w:date="2022-08-15T21:43:00Z">
              <w:r w:rsidR="008F33AD">
                <w:t>, it would cause big problem as shown in the following figure.</w:t>
              </w:r>
            </w:ins>
          </w:p>
          <w:p w14:paraId="4F37E1BB" w14:textId="797C0B05" w:rsidR="005361AF" w:rsidRDefault="005361AF" w:rsidP="005361AF">
            <w:pPr>
              <w:spacing w:after="120" w:line="259" w:lineRule="auto"/>
              <w:jc w:val="both"/>
              <w:rPr>
                <w:ins w:id="92" w:author="Jerry Cui" w:date="2022-08-15T21:42:00Z"/>
                <w:lang w:val="en-US" w:eastAsia="zh-CN"/>
              </w:rPr>
            </w:pPr>
          </w:p>
          <w:p w14:paraId="26BFA58C" w14:textId="2A0DEFCF" w:rsidR="005361AF" w:rsidRPr="005361AF" w:rsidRDefault="005361AF" w:rsidP="005361AF">
            <w:pPr>
              <w:spacing w:after="120" w:line="259" w:lineRule="auto"/>
              <w:jc w:val="both"/>
              <w:rPr>
                <w:ins w:id="93" w:author="Jerry Cui" w:date="2022-08-15T21:32:00Z"/>
                <w:lang w:val="en-US" w:eastAsia="zh-CN"/>
                <w:rPrChange w:id="94" w:author="Jerry Cui" w:date="2022-08-15T21:36:00Z">
                  <w:rPr>
                    <w:ins w:id="95" w:author="Jerry Cui" w:date="2022-08-15T21:32:00Z"/>
                    <w:lang w:eastAsia="zh-CN"/>
                  </w:rPr>
                </w:rPrChange>
              </w:rPr>
            </w:pPr>
            <w:ins w:id="96" w:author="Jerry Cui" w:date="2022-08-15T21:42:00Z">
              <w:r w:rsidRPr="005361AF">
                <w:rPr>
                  <w:noProof/>
                  <w:lang w:val="en-US" w:eastAsia="zh-CN"/>
                </w:rPr>
                <w:drawing>
                  <wp:inline distT="0" distB="0" distL="0" distR="0" wp14:anchorId="73B593FD" wp14:editId="00ABB3EE">
                    <wp:extent cx="3362179" cy="2059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84215" cy="2072792"/>
                            </a:xfrm>
                            <a:prstGeom prst="rect">
                              <a:avLst/>
                            </a:prstGeom>
                          </pic:spPr>
                        </pic:pic>
                      </a:graphicData>
                    </a:graphic>
                  </wp:inline>
                </w:drawing>
              </w:r>
            </w:ins>
          </w:p>
          <w:p w14:paraId="24F5B556" w14:textId="7F166369" w:rsidR="00C9583A" w:rsidRDefault="00C9583A" w:rsidP="00277F9E">
            <w:pPr>
              <w:spacing w:after="120"/>
              <w:rPr>
                <w:rFonts w:eastAsiaTheme="minorEastAsia"/>
                <w:color w:val="0070C0"/>
                <w:lang w:val="en-US" w:eastAsia="zh-CN"/>
              </w:rPr>
            </w:pPr>
          </w:p>
        </w:tc>
      </w:tr>
      <w:tr w:rsidR="004101B0" w14:paraId="691B1D53" w14:textId="0DA11AF7" w:rsidTr="00277F9E">
        <w:tc>
          <w:tcPr>
            <w:tcW w:w="1339" w:type="dxa"/>
          </w:tcPr>
          <w:p w14:paraId="39CA96E8" w14:textId="672B55CD" w:rsidR="004101B0" w:rsidRDefault="004101B0" w:rsidP="004101B0">
            <w:pPr>
              <w:spacing w:after="120"/>
              <w:rPr>
                <w:rFonts w:eastAsiaTheme="minorEastAsia"/>
                <w:color w:val="0070C0"/>
                <w:lang w:val="en-US" w:eastAsia="zh-CN"/>
              </w:rPr>
            </w:pPr>
            <w:ins w:id="97" w:author="Nokia" w:date="2022-08-16T12:51:00Z">
              <w:r>
                <w:rPr>
                  <w:rFonts w:eastAsiaTheme="minorEastAsia"/>
                  <w:color w:val="0070C0"/>
                  <w:lang w:val="en-US" w:eastAsia="zh-CN"/>
                </w:rPr>
                <w:t xml:space="preserve">Nokia </w:t>
              </w:r>
            </w:ins>
          </w:p>
        </w:tc>
        <w:tc>
          <w:tcPr>
            <w:tcW w:w="8292" w:type="dxa"/>
          </w:tcPr>
          <w:p w14:paraId="2C0C2603" w14:textId="048793AF" w:rsidR="004101B0" w:rsidRDefault="004101B0" w:rsidP="004101B0">
            <w:pPr>
              <w:spacing w:after="120"/>
              <w:rPr>
                <w:rFonts w:eastAsiaTheme="minorEastAsia"/>
                <w:color w:val="0070C0"/>
                <w:lang w:val="en-US" w:eastAsia="zh-CN"/>
              </w:rPr>
            </w:pPr>
            <w:ins w:id="98" w:author="Nokia" w:date="2022-08-16T12:51:00Z">
              <w:r>
                <w:rPr>
                  <w:rFonts w:eastAsiaTheme="minorEastAsia"/>
                  <w:color w:val="0070C0"/>
                  <w:lang w:val="en-US" w:eastAsia="zh-CN"/>
                </w:rPr>
                <w:t>We support option 3. For option 1, RRM mobility control procedures are based on SS-RSRP, we don’t need a further restriction on TX beam. For option 2 on CSI-RSRP, we don’t see justification, as RAN2 has not addressed this issue in the LS.</w:t>
              </w:r>
            </w:ins>
          </w:p>
        </w:tc>
      </w:tr>
      <w:tr w:rsidR="00C9583A" w14:paraId="5472B8BC" w14:textId="3FC082BC" w:rsidTr="00277F9E">
        <w:tc>
          <w:tcPr>
            <w:tcW w:w="1339" w:type="dxa"/>
          </w:tcPr>
          <w:p w14:paraId="5040E9FE" w14:textId="78942BD3" w:rsidR="00C9583A" w:rsidRDefault="00C9583A" w:rsidP="00277F9E">
            <w:pPr>
              <w:spacing w:after="120"/>
              <w:rPr>
                <w:rFonts w:eastAsiaTheme="minorEastAsia"/>
                <w:color w:val="0070C0"/>
                <w:lang w:val="en-US" w:eastAsia="zh-CN"/>
              </w:rPr>
            </w:pPr>
          </w:p>
        </w:tc>
        <w:tc>
          <w:tcPr>
            <w:tcW w:w="8292" w:type="dxa"/>
          </w:tcPr>
          <w:p w14:paraId="655DA43E" w14:textId="67624366" w:rsidR="00C9583A" w:rsidRDefault="00C9583A" w:rsidP="00277F9E">
            <w:pPr>
              <w:spacing w:after="120"/>
              <w:rPr>
                <w:rFonts w:eastAsiaTheme="minorEastAsia"/>
                <w:color w:val="0070C0"/>
                <w:lang w:val="en-US" w:eastAsia="zh-CN"/>
              </w:rPr>
            </w:pPr>
          </w:p>
        </w:tc>
      </w:tr>
      <w:tr w:rsidR="00C9583A" w14:paraId="7D980E6D" w14:textId="2D167D00" w:rsidTr="00277F9E">
        <w:tc>
          <w:tcPr>
            <w:tcW w:w="1339" w:type="dxa"/>
          </w:tcPr>
          <w:p w14:paraId="5025F8CF" w14:textId="5764489A" w:rsidR="00C9583A" w:rsidRDefault="00C9583A" w:rsidP="00277F9E">
            <w:pPr>
              <w:spacing w:after="120"/>
              <w:rPr>
                <w:rFonts w:eastAsiaTheme="minorEastAsia"/>
                <w:color w:val="0070C0"/>
                <w:lang w:val="en-US" w:eastAsia="zh-CN"/>
              </w:rPr>
            </w:pPr>
          </w:p>
        </w:tc>
        <w:tc>
          <w:tcPr>
            <w:tcW w:w="8292" w:type="dxa"/>
          </w:tcPr>
          <w:p w14:paraId="5BC70858" w14:textId="3D4221C6" w:rsidR="00C9583A" w:rsidRDefault="00C9583A" w:rsidP="00277F9E">
            <w:pPr>
              <w:spacing w:after="120"/>
              <w:rPr>
                <w:rFonts w:eastAsiaTheme="minorEastAsia"/>
                <w:color w:val="0070C0"/>
                <w:lang w:val="en-US" w:eastAsia="zh-CN"/>
              </w:rPr>
            </w:pPr>
          </w:p>
        </w:tc>
      </w:tr>
      <w:tr w:rsidR="00C9583A" w14:paraId="6C8B5A19" w14:textId="543291D5" w:rsidTr="00277F9E">
        <w:tc>
          <w:tcPr>
            <w:tcW w:w="1339" w:type="dxa"/>
          </w:tcPr>
          <w:p w14:paraId="4D6E7278" w14:textId="52C63B32" w:rsidR="00C9583A" w:rsidRDefault="00C9583A" w:rsidP="00277F9E">
            <w:pPr>
              <w:spacing w:after="120"/>
              <w:rPr>
                <w:rFonts w:eastAsiaTheme="minorEastAsia"/>
                <w:color w:val="0070C0"/>
                <w:lang w:val="en-US" w:eastAsia="zh-CN"/>
              </w:rPr>
            </w:pPr>
          </w:p>
        </w:tc>
        <w:tc>
          <w:tcPr>
            <w:tcW w:w="8292" w:type="dxa"/>
          </w:tcPr>
          <w:p w14:paraId="212A3DA3" w14:textId="19D9D0F9" w:rsidR="00C9583A" w:rsidRDefault="00C9583A" w:rsidP="00277F9E">
            <w:pPr>
              <w:spacing w:after="120"/>
              <w:rPr>
                <w:rFonts w:eastAsiaTheme="minorEastAsia"/>
                <w:color w:val="0070C0"/>
                <w:lang w:val="en-US" w:eastAsia="zh-CN"/>
              </w:rPr>
            </w:pPr>
          </w:p>
        </w:tc>
      </w:tr>
      <w:tr w:rsidR="00C9583A" w14:paraId="21A67056" w14:textId="44611197" w:rsidTr="00277F9E">
        <w:tc>
          <w:tcPr>
            <w:tcW w:w="1339" w:type="dxa"/>
          </w:tcPr>
          <w:p w14:paraId="390C60A7" w14:textId="33118D1E" w:rsidR="00C9583A" w:rsidRDefault="00C9583A" w:rsidP="00277F9E">
            <w:pPr>
              <w:spacing w:after="120"/>
              <w:rPr>
                <w:rFonts w:eastAsiaTheme="minorEastAsia"/>
                <w:color w:val="000000" w:themeColor="text1"/>
                <w:lang w:val="en-US" w:eastAsia="zh-CN"/>
              </w:rPr>
            </w:pPr>
          </w:p>
        </w:tc>
        <w:tc>
          <w:tcPr>
            <w:tcW w:w="8292" w:type="dxa"/>
          </w:tcPr>
          <w:p w14:paraId="2AE4ABFA" w14:textId="435F9196" w:rsidR="00C9583A" w:rsidRDefault="00C9583A" w:rsidP="00277F9E">
            <w:pPr>
              <w:spacing w:after="120"/>
              <w:rPr>
                <w:rFonts w:eastAsiaTheme="minorEastAsia"/>
                <w:color w:val="000000" w:themeColor="text1"/>
                <w:lang w:val="en-US" w:eastAsia="zh-CN"/>
              </w:rPr>
            </w:pPr>
          </w:p>
        </w:tc>
      </w:tr>
      <w:tr w:rsidR="00C9583A" w14:paraId="17A343BB" w14:textId="55DBA642" w:rsidTr="00277F9E">
        <w:tc>
          <w:tcPr>
            <w:tcW w:w="1339" w:type="dxa"/>
          </w:tcPr>
          <w:p w14:paraId="093056E8" w14:textId="5AECAF7C" w:rsidR="00C9583A" w:rsidRDefault="00C9583A" w:rsidP="00277F9E">
            <w:pPr>
              <w:spacing w:after="120"/>
              <w:rPr>
                <w:rFonts w:eastAsiaTheme="minorEastAsia"/>
                <w:color w:val="0070C0"/>
                <w:lang w:val="en-US" w:eastAsia="zh-CN"/>
              </w:rPr>
            </w:pPr>
          </w:p>
        </w:tc>
        <w:tc>
          <w:tcPr>
            <w:tcW w:w="8292" w:type="dxa"/>
          </w:tcPr>
          <w:p w14:paraId="1E82B695" w14:textId="45151BE3" w:rsidR="00C9583A" w:rsidRDefault="00C9583A" w:rsidP="00277F9E">
            <w:pPr>
              <w:spacing w:after="120"/>
              <w:rPr>
                <w:rFonts w:eastAsiaTheme="minorEastAsia"/>
                <w:color w:val="000000" w:themeColor="text1"/>
                <w:lang w:val="en-US" w:eastAsia="zh-CN"/>
              </w:rPr>
            </w:pPr>
          </w:p>
        </w:tc>
      </w:tr>
    </w:tbl>
    <w:p w14:paraId="6BFFA097" w14:textId="104877B2" w:rsidR="00C9583A" w:rsidRDefault="00C9583A" w:rsidP="00C9583A">
      <w:pPr>
        <w:spacing w:after="120"/>
        <w:ind w:left="1296"/>
        <w:rPr>
          <w:color w:val="0070C0"/>
          <w:szCs w:val="24"/>
          <w:lang w:eastAsia="zh-CN"/>
        </w:rPr>
      </w:pPr>
    </w:p>
    <w:p w14:paraId="3CDCB92A" w14:textId="56F897D1" w:rsidR="006E410F" w:rsidRPr="00200D7A" w:rsidRDefault="006E410F" w:rsidP="006E410F">
      <w:pPr>
        <w:rPr>
          <w:b/>
          <w:color w:val="0070C0"/>
          <w:u w:val="single"/>
          <w:lang w:eastAsia="ko-KR"/>
        </w:rPr>
      </w:pPr>
      <w:r w:rsidRPr="00200D7A">
        <w:rPr>
          <w:b/>
          <w:color w:val="0070C0"/>
          <w:u w:val="single"/>
          <w:lang w:eastAsia="ko-KR"/>
        </w:rPr>
        <w:t>Issue 2-</w:t>
      </w:r>
      <w:r>
        <w:rPr>
          <w:b/>
          <w:color w:val="0070C0"/>
          <w:u w:val="single"/>
          <w:lang w:eastAsia="ko-KR"/>
        </w:rPr>
        <w:t>1</w:t>
      </w:r>
      <w:r w:rsidRPr="00200D7A">
        <w:rPr>
          <w:b/>
          <w:color w:val="0070C0"/>
          <w:u w:val="single"/>
          <w:lang w:eastAsia="ko-KR"/>
        </w:rPr>
        <w:t>-</w:t>
      </w:r>
      <w:r>
        <w:rPr>
          <w:b/>
          <w:color w:val="0070C0"/>
          <w:u w:val="single"/>
          <w:lang w:eastAsia="ko-KR"/>
        </w:rPr>
        <w:t>3</w:t>
      </w:r>
      <w:r w:rsidRPr="00200D7A">
        <w:rPr>
          <w:b/>
          <w:color w:val="0070C0"/>
          <w:u w:val="single"/>
          <w:lang w:eastAsia="ko-KR"/>
        </w:rPr>
        <w:t xml:space="preserve"> </w:t>
      </w:r>
      <w:r>
        <w:rPr>
          <w:b/>
          <w:color w:val="0070C0"/>
          <w:u w:val="single"/>
          <w:lang w:eastAsia="ko-KR"/>
        </w:rPr>
        <w:t xml:space="preserve">Clarification on RRM relaxation applying conditions </w:t>
      </w:r>
    </w:p>
    <w:p w14:paraId="7AB862A3" w14:textId="77777777" w:rsidR="006E410F" w:rsidRPr="00045592" w:rsidRDefault="006E410F" w:rsidP="006E41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EACF404" w14:textId="2259C328" w:rsidR="006E410F" w:rsidRDefault="006E410F"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6E410F">
        <w:rPr>
          <w:rFonts w:eastAsia="SimSun"/>
          <w:color w:val="0070C0"/>
          <w:szCs w:val="24"/>
          <w:lang w:eastAsia="zh-CN"/>
        </w:rPr>
        <w:t xml:space="preserve">Option 1: The </w:t>
      </w:r>
      <w:proofErr w:type="spellStart"/>
      <w:r w:rsidRPr="006E410F">
        <w:rPr>
          <w:rFonts w:eastAsia="SimSun"/>
          <w:color w:val="0070C0"/>
          <w:szCs w:val="24"/>
          <w:lang w:eastAsia="zh-CN"/>
        </w:rPr>
        <w:t>RedCap</w:t>
      </w:r>
      <w:proofErr w:type="spellEnd"/>
      <w:r w:rsidRPr="006E410F">
        <w:rPr>
          <w:rFonts w:eastAsia="SimSun"/>
          <w:color w:val="0070C0"/>
          <w:szCs w:val="24"/>
          <w:lang w:eastAsia="zh-CN"/>
        </w:rPr>
        <w:t xml:space="preserve"> UE shall not relax measurements on any of the neighbour cells when it has failed to meet the S criterio</w:t>
      </w:r>
      <w:r w:rsidR="00407ECF">
        <w:rPr>
          <w:rFonts w:eastAsia="SimSun"/>
          <w:color w:val="0070C0"/>
          <w:szCs w:val="24"/>
          <w:lang w:eastAsia="zh-CN"/>
        </w:rPr>
        <w:t>n</w:t>
      </w:r>
      <w:r w:rsidRPr="006E410F">
        <w:rPr>
          <w:rFonts w:eastAsia="SimSun"/>
          <w:color w:val="0070C0"/>
          <w:szCs w:val="24"/>
          <w:lang w:eastAsia="zh-CN"/>
        </w:rPr>
        <w:t xml:space="preserve"> (Ericsson)</w:t>
      </w:r>
    </w:p>
    <w:p w14:paraId="68A09BBD" w14:textId="4A28EC4B" w:rsidR="00A942B4" w:rsidRDefault="00A942B4"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w:t>
      </w:r>
      <w:r w:rsidRPr="00A942B4">
        <w:rPr>
          <w:rFonts w:eastAsia="SimSun"/>
          <w:color w:val="0070C0"/>
          <w:szCs w:val="24"/>
          <w:lang w:eastAsia="zh-CN"/>
        </w:rPr>
        <w:t xml:space="preserve">No need to add restrictions of relaxed measurements for the case if the UE is not configured with </w:t>
      </w:r>
      <w:proofErr w:type="spellStart"/>
      <w:r w:rsidRPr="00A942B4">
        <w:rPr>
          <w:rFonts w:eastAsia="SimSun"/>
          <w:color w:val="0070C0"/>
          <w:szCs w:val="24"/>
          <w:lang w:eastAsia="zh-CN"/>
        </w:rPr>
        <w:t>eDRX_IDLE</w:t>
      </w:r>
      <w:proofErr w:type="spellEnd"/>
      <w:r w:rsidRPr="00A942B4">
        <w:rPr>
          <w:rFonts w:eastAsia="SimSun"/>
          <w:color w:val="0070C0"/>
          <w:szCs w:val="24"/>
          <w:lang w:eastAsia="zh-CN"/>
        </w:rPr>
        <w:t xml:space="preserve"> cycle</w:t>
      </w:r>
      <w:r w:rsidR="004075BD">
        <w:rPr>
          <w:rFonts w:eastAsia="SimSun"/>
          <w:color w:val="0070C0"/>
          <w:szCs w:val="24"/>
          <w:lang w:eastAsia="zh-CN"/>
        </w:rPr>
        <w:t xml:space="preserve"> (oppo)</w:t>
      </w:r>
      <w:r w:rsidRPr="00A942B4">
        <w:rPr>
          <w:rFonts w:eastAsia="SimSun"/>
          <w:color w:val="0070C0"/>
          <w:szCs w:val="24"/>
          <w:lang w:eastAsia="zh-CN"/>
        </w:rPr>
        <w:t>.</w:t>
      </w:r>
    </w:p>
    <w:p w14:paraId="40FEBC29" w14:textId="212F228B" w:rsidR="004075BD" w:rsidRDefault="004075BD"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r w:rsidRPr="004075BD">
        <w:rPr>
          <w:rFonts w:eastAsia="SimSun"/>
          <w:color w:val="0070C0"/>
          <w:szCs w:val="24"/>
          <w:lang w:eastAsia="zh-CN"/>
        </w:rPr>
        <w:t xml:space="preserve">Add the phrase: “In this case the UE shall not relax measurements on any of the neighbour cells even if the UE is configured with any relaxed measurement criterion and has fulfilled that criterion.”, for the cases configured </w:t>
      </w:r>
      <w:proofErr w:type="spellStart"/>
      <w:r w:rsidRPr="004075BD">
        <w:rPr>
          <w:rFonts w:eastAsia="SimSun"/>
          <w:color w:val="0070C0"/>
          <w:szCs w:val="24"/>
          <w:lang w:eastAsia="zh-CN"/>
        </w:rPr>
        <w:t>eDRX</w:t>
      </w:r>
      <w:proofErr w:type="spellEnd"/>
      <w:r w:rsidRPr="004075BD">
        <w:rPr>
          <w:rFonts w:eastAsia="SimSun"/>
          <w:color w:val="0070C0"/>
          <w:szCs w:val="24"/>
          <w:lang w:eastAsia="zh-CN"/>
        </w:rPr>
        <w:t xml:space="preserve"> and non-configured </w:t>
      </w:r>
      <w:proofErr w:type="spellStart"/>
      <w:r w:rsidRPr="004075BD">
        <w:rPr>
          <w:rFonts w:eastAsia="SimSun"/>
          <w:color w:val="0070C0"/>
          <w:szCs w:val="24"/>
          <w:lang w:eastAsia="zh-CN"/>
        </w:rPr>
        <w:t>eDRX</w:t>
      </w:r>
      <w:proofErr w:type="spellEnd"/>
      <w:r w:rsidRPr="004075BD">
        <w:rPr>
          <w:rFonts w:eastAsia="SimSun"/>
          <w:color w:val="0070C0"/>
          <w:szCs w:val="24"/>
          <w:lang w:eastAsia="zh-CN"/>
        </w:rPr>
        <w:t xml:space="preserve"> in clause 4.2B.2.2 in TS 38.133</w:t>
      </w:r>
      <w:r>
        <w:rPr>
          <w:rFonts w:eastAsia="SimSun"/>
          <w:color w:val="0070C0"/>
          <w:szCs w:val="24"/>
          <w:lang w:eastAsia="zh-CN"/>
        </w:rPr>
        <w:t xml:space="preserve"> (Nokia)</w:t>
      </w:r>
    </w:p>
    <w:p w14:paraId="284CF6F4" w14:textId="3660CCD1" w:rsidR="006E6A36" w:rsidRDefault="006E6A36"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4: </w:t>
      </w:r>
      <w:r w:rsidRPr="006E6A36">
        <w:rPr>
          <w:rFonts w:eastAsia="SimSun"/>
          <w:color w:val="0070C0"/>
          <w:szCs w:val="24"/>
          <w:lang w:eastAsia="zh-CN"/>
        </w:rPr>
        <w:t>RAN4 not to capture the additional highlighted text from the WF in the RAN4 specifications (MTK)</w:t>
      </w:r>
    </w:p>
    <w:p w14:paraId="6947516B" w14:textId="3E2D9C8D" w:rsidR="00A942B4" w:rsidRPr="006E410F" w:rsidRDefault="00A942B4" w:rsidP="00A942B4">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options are for the paragraph below:</w:t>
      </w:r>
    </w:p>
    <w:tbl>
      <w:tblPr>
        <w:tblStyle w:val="TableGrid"/>
        <w:tblW w:w="0" w:type="auto"/>
        <w:tblInd w:w="421" w:type="dxa"/>
        <w:tblLook w:val="04A0" w:firstRow="1" w:lastRow="0" w:firstColumn="1" w:lastColumn="0" w:noHBand="0" w:noVBand="1"/>
      </w:tblPr>
      <w:tblGrid>
        <w:gridCol w:w="9210"/>
      </w:tblGrid>
      <w:tr w:rsidR="00A942B4" w14:paraId="552F4246" w14:textId="77777777" w:rsidTr="00A942B4">
        <w:tc>
          <w:tcPr>
            <w:tcW w:w="9210" w:type="dxa"/>
          </w:tcPr>
          <w:p w14:paraId="4D3BDC17" w14:textId="77777777" w:rsidR="00A942B4" w:rsidRDefault="00A942B4" w:rsidP="00DB1BEF">
            <w:pPr>
              <w:jc w:val="both"/>
              <w:rPr>
                <w:lang w:val="en-US" w:eastAsia="zh-CN"/>
              </w:rPr>
            </w:pPr>
            <w:r>
              <w:rPr>
                <w:lang w:val="en-US" w:eastAsia="zh-CN"/>
              </w:rPr>
              <w:lastRenderedPageBreak/>
              <w:t>Following highlighted text to capture in the IDLE mode CR was discussed but not agreed. Interested companies may provide their view at next meeting:</w:t>
            </w:r>
          </w:p>
          <w:p w14:paraId="0C773B6B" w14:textId="77777777" w:rsidR="00A942B4" w:rsidRPr="00A8269F" w:rsidRDefault="00A942B4" w:rsidP="00DB1BEF">
            <w:pPr>
              <w:jc w:val="both"/>
              <w:rPr>
                <w:i/>
                <w:lang w:val="en-US" w:eastAsia="zh-CN"/>
              </w:rPr>
            </w:pPr>
            <w:r w:rsidRPr="00560758">
              <w:rPr>
                <w:i/>
                <w:iCs/>
                <w:lang w:val="en-US" w:eastAsia="zh-CN"/>
              </w:rPr>
              <w:t>“</w:t>
            </w:r>
            <w:r w:rsidRPr="00560758">
              <w:rPr>
                <w:rFonts w:ascii="Calibri" w:hAnsi="Calibri"/>
                <w:i/>
                <w:iCs/>
                <w:sz w:val="22"/>
                <w:szCs w:val="22"/>
                <w:lang w:val="en-US" w:eastAsia="zh-CN"/>
              </w:rPr>
              <w:t xml:space="preserve">If the UE is not configured with </w:t>
            </w:r>
            <w:proofErr w:type="spellStart"/>
            <w:r w:rsidRPr="00560758">
              <w:rPr>
                <w:rFonts w:ascii="Calibri" w:hAnsi="Calibri"/>
                <w:i/>
                <w:iCs/>
                <w:sz w:val="22"/>
                <w:szCs w:val="22"/>
                <w:lang w:val="en-US" w:eastAsia="zh-CN"/>
              </w:rPr>
              <w:t>eDRX_IDLE</w:t>
            </w:r>
            <w:proofErr w:type="spellEnd"/>
            <w:r w:rsidRPr="00560758">
              <w:rPr>
                <w:rFonts w:ascii="Calibri" w:hAnsi="Calibri"/>
                <w:i/>
                <w:iCs/>
                <w:sz w:val="22"/>
                <w:szCs w:val="22"/>
                <w:lang w:val="en-US" w:eastAsia="zh-CN"/>
              </w:rPr>
              <w:t xml:space="preserve"> cycle and the UE has evaluated according to Table 4.2B.2.2-1 for 1 Rx </w:t>
            </w:r>
            <w:proofErr w:type="spellStart"/>
            <w:r w:rsidRPr="00560758">
              <w:rPr>
                <w:rFonts w:ascii="Calibri" w:hAnsi="Calibri"/>
                <w:i/>
                <w:iCs/>
                <w:sz w:val="22"/>
                <w:szCs w:val="22"/>
                <w:lang w:val="en-US" w:eastAsia="zh-CN"/>
              </w:rPr>
              <w:t>RedCap</w:t>
            </w:r>
            <w:proofErr w:type="spellEnd"/>
            <w:r w:rsidRPr="00560758">
              <w:rPr>
                <w:rFonts w:ascii="Calibri" w:hAnsi="Calibri"/>
                <w:i/>
                <w:iCs/>
                <w:sz w:val="22"/>
                <w:szCs w:val="22"/>
                <w:lang w:val="en-US" w:eastAsia="zh-CN"/>
              </w:rPr>
              <w:t xml:space="preserve"> or Table</w:t>
            </w:r>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 xml:space="preserve">4.2.2.2-1 for 2 Rx </w:t>
            </w:r>
            <w:proofErr w:type="spellStart"/>
            <w:r w:rsidRPr="00560758">
              <w:rPr>
                <w:rFonts w:ascii="Calibri" w:hAnsi="Calibri"/>
                <w:i/>
                <w:iCs/>
                <w:sz w:val="22"/>
                <w:szCs w:val="22"/>
                <w:lang w:val="en-US" w:eastAsia="zh-CN"/>
              </w:rPr>
              <w:t>RedCap</w:t>
            </w:r>
            <w:proofErr w:type="spellEnd"/>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 xml:space="preserve">in </w:t>
            </w:r>
            <w:proofErr w:type="spellStart"/>
            <w:r w:rsidRPr="00560758">
              <w:rPr>
                <w:rFonts w:ascii="Calibri" w:hAnsi="Calibri"/>
                <w:i/>
                <w:iCs/>
                <w:sz w:val="22"/>
                <w:szCs w:val="22"/>
                <w:lang w:val="en-US" w:eastAsia="zh-CN"/>
              </w:rPr>
              <w:t>N</w:t>
            </w:r>
            <w:r w:rsidRPr="00560758">
              <w:rPr>
                <w:rFonts w:ascii="Calibri" w:hAnsi="Calibri"/>
                <w:i/>
                <w:iCs/>
                <w:sz w:val="22"/>
                <w:szCs w:val="22"/>
                <w:vertAlign w:val="subscript"/>
                <w:lang w:val="en-US" w:eastAsia="zh-CN"/>
              </w:rPr>
              <w:t>serv_RedCap</w:t>
            </w:r>
            <w:proofErr w:type="spellEnd"/>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 xml:space="preserve">consecutive DRX cycles that the serving cell does not fulfil the cell selection criterion S, the UE shall initiate the measurements of all </w:t>
            </w:r>
            <w:proofErr w:type="spellStart"/>
            <w:r w:rsidRPr="00560758">
              <w:rPr>
                <w:rFonts w:ascii="Calibri" w:hAnsi="Calibri"/>
                <w:i/>
                <w:iCs/>
                <w:sz w:val="22"/>
                <w:szCs w:val="22"/>
                <w:lang w:val="en-US" w:eastAsia="zh-CN"/>
              </w:rPr>
              <w:t>neighbour</w:t>
            </w:r>
            <w:proofErr w:type="spellEnd"/>
            <w:r w:rsidRPr="00560758">
              <w:rPr>
                <w:rFonts w:ascii="Calibri" w:hAnsi="Calibri"/>
                <w:i/>
                <w:iCs/>
                <w:sz w:val="22"/>
                <w:szCs w:val="22"/>
                <w:lang w:val="en-US" w:eastAsia="zh-CN"/>
              </w:rPr>
              <w:t xml:space="preserve"> cells indicated by the serving cell, regardless of the measurement rules currently limiting UE measurement activities.</w:t>
            </w:r>
            <w:r w:rsidRPr="00560758">
              <w:rPr>
                <w:rStyle w:val="apple-converted-space"/>
                <w:rFonts w:ascii="Calibri" w:hAnsi="Calibri"/>
                <w:i/>
                <w:iCs/>
                <w:sz w:val="22"/>
                <w:szCs w:val="22"/>
                <w:lang w:val="en-US" w:eastAsia="zh-CN"/>
              </w:rPr>
              <w:t> </w:t>
            </w:r>
            <w:r w:rsidRPr="00560758">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sidRPr="00560758">
              <w:rPr>
                <w:i/>
                <w:iCs/>
                <w:lang w:val="en-US" w:eastAsia="zh-CN"/>
              </w:rPr>
              <w:t>”</w:t>
            </w:r>
            <w:r>
              <w:rPr>
                <w:lang w:eastAsia="zh-CN"/>
              </w:rPr>
              <w:t xml:space="preserve"> </w:t>
            </w:r>
          </w:p>
        </w:tc>
      </w:tr>
    </w:tbl>
    <w:p w14:paraId="1855D42D" w14:textId="5132112D" w:rsidR="006E410F" w:rsidRDefault="006E410F" w:rsidP="006E41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B9857C" w14:textId="6341AB25" w:rsidR="006E410F" w:rsidRDefault="00BC74EA"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6E410F" w14:paraId="5B0FDB3F" w14:textId="77777777" w:rsidTr="00882AB8">
        <w:tc>
          <w:tcPr>
            <w:tcW w:w="1339" w:type="dxa"/>
          </w:tcPr>
          <w:p w14:paraId="7B42B64B" w14:textId="77777777" w:rsidR="006E410F" w:rsidRDefault="006E410F"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5849B1" w14:textId="77777777" w:rsidR="006E410F" w:rsidRDefault="006E410F"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6E410F" w14:paraId="61D37A89" w14:textId="77777777" w:rsidTr="00882AB8">
        <w:tc>
          <w:tcPr>
            <w:tcW w:w="1339" w:type="dxa"/>
          </w:tcPr>
          <w:p w14:paraId="0A5AF8D3" w14:textId="61E271F6" w:rsidR="006E410F" w:rsidRDefault="008F33AD" w:rsidP="00882AB8">
            <w:pPr>
              <w:spacing w:after="120"/>
              <w:rPr>
                <w:rFonts w:eastAsiaTheme="minorEastAsia"/>
                <w:color w:val="0070C0"/>
                <w:lang w:val="en-US" w:eastAsia="zh-CN"/>
              </w:rPr>
            </w:pPr>
            <w:ins w:id="99" w:author="Jerry Cui" w:date="2022-08-15T21:45:00Z">
              <w:r>
                <w:rPr>
                  <w:rFonts w:eastAsiaTheme="minorEastAsia"/>
                  <w:color w:val="0070C0"/>
                  <w:lang w:val="en-US" w:eastAsia="zh-CN"/>
                </w:rPr>
                <w:t>Apple</w:t>
              </w:r>
            </w:ins>
          </w:p>
        </w:tc>
        <w:tc>
          <w:tcPr>
            <w:tcW w:w="8292" w:type="dxa"/>
          </w:tcPr>
          <w:p w14:paraId="5F087092" w14:textId="6261EFA5" w:rsidR="006E410F" w:rsidRDefault="008F33AD" w:rsidP="00882AB8">
            <w:pPr>
              <w:spacing w:after="120"/>
              <w:rPr>
                <w:rFonts w:eastAsiaTheme="minorEastAsia"/>
                <w:color w:val="0070C0"/>
                <w:lang w:val="en-US" w:eastAsia="zh-CN"/>
              </w:rPr>
            </w:pPr>
            <w:ins w:id="100" w:author="Jerry Cui" w:date="2022-08-15T21:45:00Z">
              <w:r>
                <w:rPr>
                  <w:rFonts w:eastAsiaTheme="minorEastAsia"/>
                  <w:color w:val="0070C0"/>
                  <w:lang w:val="en-US" w:eastAsia="zh-CN"/>
                </w:rPr>
                <w:t>Option 4</w:t>
              </w:r>
            </w:ins>
            <w:ins w:id="101" w:author="Jerry Cui" w:date="2022-08-15T21:47:00Z">
              <w:r>
                <w:rPr>
                  <w:rFonts w:eastAsiaTheme="minorEastAsia"/>
                  <w:color w:val="0070C0"/>
                  <w:lang w:val="en-US" w:eastAsia="zh-CN"/>
                </w:rPr>
                <w:t>.</w:t>
              </w:r>
            </w:ins>
          </w:p>
        </w:tc>
      </w:tr>
      <w:tr w:rsidR="004101B0" w14:paraId="3F8E9460" w14:textId="77777777" w:rsidTr="00882AB8">
        <w:tc>
          <w:tcPr>
            <w:tcW w:w="1339" w:type="dxa"/>
          </w:tcPr>
          <w:p w14:paraId="0910D062" w14:textId="1412301E" w:rsidR="004101B0" w:rsidRDefault="004101B0" w:rsidP="004101B0">
            <w:pPr>
              <w:spacing w:after="120"/>
              <w:rPr>
                <w:rFonts w:eastAsiaTheme="minorEastAsia"/>
                <w:color w:val="0070C0"/>
                <w:lang w:val="en-US" w:eastAsia="zh-CN"/>
              </w:rPr>
            </w:pPr>
            <w:ins w:id="102" w:author="Nokia" w:date="2022-08-16T12:52:00Z">
              <w:r>
                <w:rPr>
                  <w:rFonts w:eastAsiaTheme="minorEastAsia"/>
                  <w:color w:val="0070C0"/>
                  <w:lang w:val="en-US" w:eastAsia="zh-CN"/>
                </w:rPr>
                <w:t>Nokia</w:t>
              </w:r>
            </w:ins>
          </w:p>
        </w:tc>
        <w:tc>
          <w:tcPr>
            <w:tcW w:w="8292" w:type="dxa"/>
          </w:tcPr>
          <w:p w14:paraId="651707AE" w14:textId="18CCB974" w:rsidR="004101B0" w:rsidRDefault="004101B0" w:rsidP="004101B0">
            <w:pPr>
              <w:spacing w:after="120"/>
              <w:rPr>
                <w:rFonts w:eastAsiaTheme="minorEastAsia"/>
                <w:color w:val="0070C0"/>
                <w:lang w:val="en-US" w:eastAsia="zh-CN"/>
              </w:rPr>
            </w:pPr>
            <w:ins w:id="103" w:author="Nokia" w:date="2022-08-16T12:52:00Z">
              <w:r>
                <w:rPr>
                  <w:rFonts w:eastAsiaTheme="minorEastAsia"/>
                  <w:color w:val="0070C0"/>
                  <w:lang w:val="en-US" w:eastAsia="zh-CN"/>
                </w:rPr>
                <w:t xml:space="preserve">We support option 3 and option 1. In our understanding, both describe the same UE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tc>
      </w:tr>
      <w:tr w:rsidR="006E410F" w14:paraId="4F252880" w14:textId="77777777" w:rsidTr="00882AB8">
        <w:tc>
          <w:tcPr>
            <w:tcW w:w="1339" w:type="dxa"/>
          </w:tcPr>
          <w:p w14:paraId="5BDEEB82" w14:textId="77777777" w:rsidR="006E410F" w:rsidRDefault="006E410F" w:rsidP="00882AB8">
            <w:pPr>
              <w:spacing w:after="120"/>
              <w:rPr>
                <w:rFonts w:eastAsiaTheme="minorEastAsia"/>
                <w:color w:val="0070C0"/>
                <w:lang w:val="en-US" w:eastAsia="zh-CN"/>
              </w:rPr>
            </w:pPr>
          </w:p>
        </w:tc>
        <w:tc>
          <w:tcPr>
            <w:tcW w:w="8292" w:type="dxa"/>
          </w:tcPr>
          <w:p w14:paraId="11FDC2C1" w14:textId="77777777" w:rsidR="006E410F" w:rsidRDefault="006E410F" w:rsidP="00882AB8">
            <w:pPr>
              <w:spacing w:after="120"/>
              <w:rPr>
                <w:rFonts w:eastAsiaTheme="minorEastAsia"/>
                <w:color w:val="0070C0"/>
                <w:lang w:val="en-US" w:eastAsia="zh-CN"/>
              </w:rPr>
            </w:pPr>
          </w:p>
        </w:tc>
      </w:tr>
      <w:tr w:rsidR="006E410F" w14:paraId="19AC0BE7" w14:textId="77777777" w:rsidTr="00882AB8">
        <w:tc>
          <w:tcPr>
            <w:tcW w:w="1339" w:type="dxa"/>
          </w:tcPr>
          <w:p w14:paraId="5F8F8DCA" w14:textId="77777777" w:rsidR="006E410F" w:rsidRDefault="006E410F" w:rsidP="00882AB8">
            <w:pPr>
              <w:spacing w:after="120"/>
              <w:rPr>
                <w:rFonts w:eastAsiaTheme="minorEastAsia"/>
                <w:color w:val="0070C0"/>
                <w:lang w:val="en-US" w:eastAsia="zh-CN"/>
              </w:rPr>
            </w:pPr>
          </w:p>
        </w:tc>
        <w:tc>
          <w:tcPr>
            <w:tcW w:w="8292" w:type="dxa"/>
          </w:tcPr>
          <w:p w14:paraId="213F6FAD" w14:textId="77777777" w:rsidR="006E410F" w:rsidRDefault="006E410F" w:rsidP="00882AB8">
            <w:pPr>
              <w:spacing w:after="120"/>
              <w:rPr>
                <w:rFonts w:eastAsiaTheme="minorEastAsia"/>
                <w:color w:val="0070C0"/>
                <w:lang w:val="en-US" w:eastAsia="zh-CN"/>
              </w:rPr>
            </w:pPr>
          </w:p>
        </w:tc>
      </w:tr>
      <w:tr w:rsidR="006E410F" w14:paraId="57D196CD" w14:textId="77777777" w:rsidTr="00882AB8">
        <w:tc>
          <w:tcPr>
            <w:tcW w:w="1339" w:type="dxa"/>
          </w:tcPr>
          <w:p w14:paraId="78515E67" w14:textId="77777777" w:rsidR="006E410F" w:rsidRDefault="006E410F" w:rsidP="00882AB8">
            <w:pPr>
              <w:spacing w:after="120"/>
              <w:rPr>
                <w:rFonts w:eastAsiaTheme="minorEastAsia"/>
                <w:color w:val="0070C0"/>
                <w:lang w:val="en-US" w:eastAsia="zh-CN"/>
              </w:rPr>
            </w:pPr>
          </w:p>
        </w:tc>
        <w:tc>
          <w:tcPr>
            <w:tcW w:w="8292" w:type="dxa"/>
          </w:tcPr>
          <w:p w14:paraId="649F8C2D" w14:textId="77777777" w:rsidR="006E410F" w:rsidRDefault="006E410F" w:rsidP="00882AB8">
            <w:pPr>
              <w:spacing w:after="120"/>
              <w:rPr>
                <w:rFonts w:eastAsiaTheme="minorEastAsia"/>
                <w:color w:val="0070C0"/>
                <w:lang w:val="en-US" w:eastAsia="zh-CN"/>
              </w:rPr>
            </w:pPr>
          </w:p>
        </w:tc>
      </w:tr>
      <w:tr w:rsidR="006E410F" w14:paraId="2752BE38" w14:textId="77777777" w:rsidTr="00882AB8">
        <w:tc>
          <w:tcPr>
            <w:tcW w:w="1339" w:type="dxa"/>
          </w:tcPr>
          <w:p w14:paraId="1E932B5D" w14:textId="77777777" w:rsidR="006E410F" w:rsidRDefault="006E410F" w:rsidP="00882AB8">
            <w:pPr>
              <w:spacing w:after="120"/>
              <w:rPr>
                <w:rFonts w:eastAsiaTheme="minorEastAsia"/>
                <w:color w:val="000000" w:themeColor="text1"/>
                <w:lang w:val="en-US" w:eastAsia="zh-CN"/>
              </w:rPr>
            </w:pPr>
          </w:p>
        </w:tc>
        <w:tc>
          <w:tcPr>
            <w:tcW w:w="8292" w:type="dxa"/>
          </w:tcPr>
          <w:p w14:paraId="0EF3500D" w14:textId="77777777" w:rsidR="006E410F" w:rsidRDefault="006E410F" w:rsidP="00882AB8">
            <w:pPr>
              <w:spacing w:after="120"/>
              <w:rPr>
                <w:rFonts w:eastAsiaTheme="minorEastAsia"/>
                <w:color w:val="000000" w:themeColor="text1"/>
                <w:lang w:val="en-US" w:eastAsia="zh-CN"/>
              </w:rPr>
            </w:pPr>
          </w:p>
        </w:tc>
      </w:tr>
      <w:tr w:rsidR="006E410F" w14:paraId="2A11284B" w14:textId="77777777" w:rsidTr="00882AB8">
        <w:tc>
          <w:tcPr>
            <w:tcW w:w="1339" w:type="dxa"/>
          </w:tcPr>
          <w:p w14:paraId="2C58265D" w14:textId="77777777" w:rsidR="006E410F" w:rsidRDefault="006E410F" w:rsidP="00882AB8">
            <w:pPr>
              <w:spacing w:after="120"/>
              <w:rPr>
                <w:rFonts w:eastAsiaTheme="minorEastAsia"/>
                <w:color w:val="0070C0"/>
                <w:lang w:val="en-US" w:eastAsia="zh-CN"/>
              </w:rPr>
            </w:pPr>
          </w:p>
        </w:tc>
        <w:tc>
          <w:tcPr>
            <w:tcW w:w="8292" w:type="dxa"/>
          </w:tcPr>
          <w:p w14:paraId="4CC48438" w14:textId="77777777" w:rsidR="006E410F" w:rsidRDefault="006E410F" w:rsidP="00882AB8">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77777777" w:rsidR="00B80517" w:rsidRDefault="00B80517" w:rsidP="00B80517">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2 RRM</w:t>
      </w:r>
      <w:r w:rsidRPr="006C6872">
        <w:rPr>
          <w:sz w:val="24"/>
          <w:szCs w:val="16"/>
        </w:rPr>
        <w:t xml:space="preserve"> </w:t>
      </w:r>
      <w:proofErr w:type="spellStart"/>
      <w:r>
        <w:rPr>
          <w:sz w:val="24"/>
          <w:szCs w:val="16"/>
        </w:rPr>
        <w:t>measurment</w:t>
      </w:r>
      <w:proofErr w:type="spellEnd"/>
      <w:r>
        <w:rPr>
          <w:sz w:val="24"/>
          <w:szCs w:val="16"/>
        </w:rPr>
        <w:t xml:space="preserve"> relaxation for </w:t>
      </w:r>
      <w:proofErr w:type="spellStart"/>
      <w:r>
        <w:rPr>
          <w:sz w:val="24"/>
          <w:szCs w:val="16"/>
        </w:rPr>
        <w:t>Redcap</w:t>
      </w:r>
      <w:proofErr w:type="spellEnd"/>
      <w:r>
        <w:rPr>
          <w:sz w:val="24"/>
          <w:szCs w:val="16"/>
        </w:rPr>
        <w:t xml:space="preserve"> at </w:t>
      </w:r>
      <w:proofErr w:type="spellStart"/>
      <w:r>
        <w:rPr>
          <w:sz w:val="24"/>
          <w:szCs w:val="16"/>
        </w:rPr>
        <w:t>Idle</w:t>
      </w:r>
      <w:proofErr w:type="spellEnd"/>
      <w:r>
        <w:rPr>
          <w:sz w:val="24"/>
          <w:szCs w:val="16"/>
        </w:rPr>
        <w:t>/</w:t>
      </w:r>
      <w:proofErr w:type="spellStart"/>
      <w:r>
        <w:rPr>
          <w:sz w:val="24"/>
          <w:szCs w:val="16"/>
        </w:rPr>
        <w:t>Inactive</w:t>
      </w:r>
      <w:proofErr w:type="spellEnd"/>
      <w:r w:rsidRPr="003932FB">
        <w:rPr>
          <w:sz w:val="24"/>
          <w:szCs w:val="16"/>
        </w:rPr>
        <w:t xml:space="preserve"> </w:t>
      </w:r>
      <w:proofErr w:type="spellStart"/>
      <w:r>
        <w:rPr>
          <w:sz w:val="24"/>
          <w:szCs w:val="16"/>
        </w:rPr>
        <w:t>state</w:t>
      </w:r>
      <w:proofErr w:type="spellEnd"/>
    </w:p>
    <w:p w14:paraId="04B6E639" w14:textId="393E8545" w:rsidR="00721B19" w:rsidRPr="00200D7A" w:rsidRDefault="00721B19" w:rsidP="00721B19">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sidR="00AF3105">
        <w:rPr>
          <w:b/>
          <w:color w:val="0070C0"/>
          <w:u w:val="single"/>
          <w:lang w:eastAsia="ko-KR"/>
        </w:rPr>
        <w:t>1</w:t>
      </w:r>
      <w:r w:rsidRPr="00200D7A">
        <w:rPr>
          <w:b/>
          <w:color w:val="0070C0"/>
          <w:u w:val="single"/>
          <w:lang w:eastAsia="ko-KR"/>
        </w:rPr>
        <w:t xml:space="preserve">: </w:t>
      </w:r>
      <w:r w:rsidR="00A155C6">
        <w:rPr>
          <w:b/>
          <w:color w:val="0070C0"/>
          <w:u w:val="single"/>
          <w:lang w:eastAsia="ko-KR"/>
        </w:rPr>
        <w:t>On s</w:t>
      </w:r>
      <w:r w:rsidR="00AB4178">
        <w:rPr>
          <w:b/>
          <w:color w:val="0070C0"/>
          <w:u w:val="single"/>
          <w:lang w:eastAsia="ko-KR"/>
        </w:rPr>
        <w:t xml:space="preserve">caling factor </w:t>
      </w:r>
      <w:r w:rsidR="00A155C6">
        <w:rPr>
          <w:b/>
          <w:color w:val="0070C0"/>
          <w:u w:val="single"/>
          <w:lang w:eastAsia="ko-KR"/>
        </w:rPr>
        <w:t xml:space="preserve">based </w:t>
      </w:r>
      <w:r w:rsidR="00AB4178">
        <w:rPr>
          <w:b/>
          <w:color w:val="0070C0"/>
          <w:u w:val="single"/>
          <w:lang w:eastAsia="ko-KR"/>
        </w:rPr>
        <w:t xml:space="preserve">RRM relaxation under </w:t>
      </w:r>
      <w:proofErr w:type="spellStart"/>
      <w:r w:rsidR="00AB4178">
        <w:rPr>
          <w:b/>
          <w:color w:val="0070C0"/>
          <w:u w:val="single"/>
          <w:lang w:eastAsia="ko-KR"/>
        </w:rPr>
        <w:t>eDRX</w:t>
      </w:r>
      <w:proofErr w:type="spellEnd"/>
      <w:r w:rsidR="00AB4178">
        <w:rPr>
          <w:b/>
          <w:color w:val="0070C0"/>
          <w:u w:val="single"/>
          <w:lang w:eastAsia="ko-KR"/>
        </w:rPr>
        <w:t xml:space="preserve"> with PTW</w:t>
      </w:r>
    </w:p>
    <w:p w14:paraId="77AAD3D3" w14:textId="77777777" w:rsidR="00721B19" w:rsidRPr="00045592" w:rsidRDefault="00721B19" w:rsidP="00721B1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F8D2B8D" w14:textId="00B28E59" w:rsidR="00721B19" w:rsidRPr="00D73924" w:rsidRDefault="00721B19" w:rsidP="00721B19">
      <w:pPr>
        <w:pStyle w:val="ListParagraph"/>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C00EE9" w:rsidRPr="00B41166">
        <w:rPr>
          <w:color w:val="4472C4"/>
        </w:rPr>
        <w:t>The scaling factor applies only when the relaxed evaluation/measurement time with such scaling factor on one carrier is not greater than single PTW window length</w:t>
      </w:r>
      <w:r w:rsidR="00C00EE9">
        <w:rPr>
          <w:color w:val="4472C4"/>
        </w:rPr>
        <w:t xml:space="preserve"> (</w:t>
      </w:r>
      <w:r w:rsidR="00C00EE9" w:rsidRPr="00D73924">
        <w:rPr>
          <w:color w:val="4472C4"/>
        </w:rPr>
        <w:t>Xiaomi</w:t>
      </w:r>
      <w:r w:rsidR="007516BB">
        <w:rPr>
          <w:color w:val="4472C4"/>
        </w:rPr>
        <w:t xml:space="preserve"> MTK</w:t>
      </w:r>
      <w:r w:rsidR="00C00EE9" w:rsidRPr="00D73924">
        <w:rPr>
          <w:color w:val="4472C4"/>
        </w:rPr>
        <w:t>)</w:t>
      </w:r>
    </w:p>
    <w:p w14:paraId="4CE474EA" w14:textId="22A8323E" w:rsidR="00812E76" w:rsidRDefault="00721B19" w:rsidP="007516BB">
      <w:pPr>
        <w:pStyle w:val="ListParagraph"/>
        <w:numPr>
          <w:ilvl w:val="2"/>
          <w:numId w:val="1"/>
        </w:numPr>
        <w:overflowPunct/>
        <w:autoSpaceDE/>
        <w:autoSpaceDN/>
        <w:adjustRightInd/>
        <w:spacing w:after="120"/>
        <w:ind w:firstLineChars="0"/>
        <w:textAlignment w:val="auto"/>
        <w:rPr>
          <w:color w:val="4472C4"/>
        </w:rPr>
      </w:pPr>
      <w:r w:rsidRPr="00812E76">
        <w:rPr>
          <w:color w:val="4472C4"/>
        </w:rPr>
        <w:t xml:space="preserve">Option </w:t>
      </w:r>
      <w:r w:rsidR="007516BB">
        <w:rPr>
          <w:color w:val="4472C4"/>
        </w:rPr>
        <w:t>1</w:t>
      </w:r>
      <w:r w:rsidR="00812E76">
        <w:rPr>
          <w:color w:val="4472C4"/>
        </w:rPr>
        <w:t>a</w:t>
      </w:r>
      <w:r w:rsidRPr="00812E76">
        <w:rPr>
          <w:color w:val="4472C4"/>
        </w:rPr>
        <w:t xml:space="preserve">: </w:t>
      </w:r>
      <w:r w:rsidR="00812E76" w:rsidRPr="00812E76">
        <w:rPr>
          <w:color w:val="4472C4"/>
        </w:rPr>
        <w:t>UE applies the scaling factor (6) on each PTW window providing the relaxed RRM measurement/evaluation period for PHY filtering shall not cross different PTW windows.</w:t>
      </w:r>
      <w:r w:rsidR="00812E76">
        <w:rPr>
          <w:color w:val="4472C4"/>
        </w:rPr>
        <w:t>(vivo</w:t>
      </w:r>
      <w:r w:rsidR="00926C50">
        <w:rPr>
          <w:color w:val="4472C4"/>
        </w:rPr>
        <w:t>)</w:t>
      </w:r>
      <w:r w:rsidR="00812E76" w:rsidRPr="00812E76">
        <w:rPr>
          <w:color w:val="4472C4"/>
        </w:rPr>
        <w:t xml:space="preserve"> </w:t>
      </w:r>
    </w:p>
    <w:p w14:paraId="24270B88" w14:textId="7CA4FBBC" w:rsidR="00320970" w:rsidRPr="00812E76" w:rsidRDefault="00812E76" w:rsidP="00FA54F3">
      <w:pPr>
        <w:pStyle w:val="ListParagraph"/>
        <w:numPr>
          <w:ilvl w:val="1"/>
          <w:numId w:val="1"/>
        </w:numPr>
        <w:overflowPunct/>
        <w:autoSpaceDE/>
        <w:autoSpaceDN/>
        <w:adjustRightInd/>
        <w:spacing w:after="120"/>
        <w:ind w:left="1440" w:firstLineChars="0"/>
        <w:textAlignment w:val="auto"/>
        <w:rPr>
          <w:color w:val="4472C4"/>
        </w:rPr>
      </w:pPr>
      <w:r>
        <w:rPr>
          <w:color w:val="4472C4"/>
        </w:rPr>
        <w:t>Option 2</w:t>
      </w:r>
      <w:r w:rsidR="007516BB">
        <w:rPr>
          <w:color w:val="4472C4"/>
        </w:rPr>
        <w:t>:</w:t>
      </w:r>
      <w:r>
        <w:rPr>
          <w:color w:val="4472C4"/>
        </w:rPr>
        <w:t xml:space="preserve"> </w:t>
      </w:r>
      <w:r w:rsidRPr="00812E76">
        <w:rPr>
          <w:color w:val="4472C4"/>
        </w:rPr>
        <w:t xml:space="preserve">The condition “provided </w:t>
      </w:r>
      <w:proofErr w:type="spellStart"/>
      <w:r w:rsidRPr="00812E76">
        <w:rPr>
          <w:color w:val="4472C4"/>
        </w:rPr>
        <w:t>eDRX</w:t>
      </w:r>
      <w:proofErr w:type="spellEnd"/>
      <w:r w:rsidRPr="00812E76">
        <w:rPr>
          <w:color w:val="4472C4"/>
        </w:rPr>
        <w:t xml:space="preserve"> cycle is </w:t>
      </w:r>
      <w:r w:rsidRPr="00812E76">
        <w:rPr>
          <w:rFonts w:hint="eastAsia"/>
          <w:color w:val="4472C4"/>
        </w:rPr>
        <w:t>≤</w:t>
      </w:r>
      <w:r w:rsidRPr="00812E76">
        <w:rPr>
          <w:color w:val="4472C4"/>
        </w:rPr>
        <w:t xml:space="preserve"> [163.84]” could be removed</w:t>
      </w:r>
      <w:r w:rsidR="00926C50">
        <w:rPr>
          <w:color w:val="4472C4"/>
        </w:rPr>
        <w:t>. (vivo)</w:t>
      </w:r>
    </w:p>
    <w:p w14:paraId="4623E3EF" w14:textId="30AE6985" w:rsidR="00016EC8" w:rsidRDefault="00EB6419" w:rsidP="00016EC8">
      <w:pPr>
        <w:pStyle w:val="ListParagraph"/>
        <w:numPr>
          <w:ilvl w:val="1"/>
          <w:numId w:val="1"/>
        </w:numPr>
        <w:overflowPunct/>
        <w:autoSpaceDE/>
        <w:autoSpaceDN/>
        <w:adjustRightInd/>
        <w:spacing w:after="120"/>
        <w:ind w:left="1440" w:firstLineChars="0"/>
        <w:textAlignment w:val="auto"/>
        <w:rPr>
          <w:color w:val="4472C4"/>
        </w:rPr>
      </w:pPr>
      <w:r w:rsidRPr="00016EC8">
        <w:rPr>
          <w:color w:val="4472C4"/>
        </w:rPr>
        <w:t xml:space="preserve">Option 3: </w:t>
      </w:r>
      <w:bookmarkStart w:id="104" w:name="_Ref110976648"/>
      <w:r w:rsidR="00016EC8">
        <w:rPr>
          <w:color w:val="4472C4"/>
        </w:rPr>
        <w:t>(MTK)</w:t>
      </w:r>
    </w:p>
    <w:p w14:paraId="1BCDA866" w14:textId="3DD24167" w:rsidR="00016EC8" w:rsidRPr="00016EC8" w:rsidRDefault="00016EC8" w:rsidP="00016EC8">
      <w:pPr>
        <w:pStyle w:val="ListParagraph"/>
        <w:numPr>
          <w:ilvl w:val="2"/>
          <w:numId w:val="1"/>
        </w:numPr>
        <w:overflowPunct/>
        <w:autoSpaceDE/>
        <w:autoSpaceDN/>
        <w:adjustRightInd/>
        <w:spacing w:after="120"/>
        <w:ind w:firstLineChars="0"/>
        <w:textAlignment w:val="auto"/>
        <w:rPr>
          <w:color w:val="4472C4"/>
        </w:rPr>
      </w:pPr>
      <w:r w:rsidRPr="00016EC8">
        <w:rPr>
          <w:color w:val="4472C4"/>
        </w:rPr>
        <w:t xml:space="preserve">The new </w:t>
      </w:r>
      <w:proofErr w:type="spellStart"/>
      <w:r w:rsidRPr="00016EC8">
        <w:rPr>
          <w:color w:val="4472C4"/>
        </w:rPr>
        <w:t>eDRX</w:t>
      </w:r>
      <w:proofErr w:type="spellEnd"/>
      <w:r w:rsidRPr="00016EC8">
        <w:rPr>
          <w:color w:val="4472C4"/>
        </w:rPr>
        <w:t xml:space="preserve"> requirements are up to 10485.76 s (i.e. already very relaxed) hence there is no need for further relax the high values of </w:t>
      </w:r>
      <w:proofErr w:type="spellStart"/>
      <w:r w:rsidRPr="00016EC8">
        <w:rPr>
          <w:color w:val="4472C4"/>
        </w:rPr>
        <w:t>eDRX</w:t>
      </w:r>
      <w:proofErr w:type="spellEnd"/>
      <w:r w:rsidRPr="00016EC8">
        <w:rPr>
          <w:color w:val="4472C4"/>
        </w:rPr>
        <w:t xml:space="preserve"> with RRM relaxation.</w:t>
      </w:r>
      <w:bookmarkEnd w:id="104"/>
      <w:r w:rsidRPr="00016EC8">
        <w:rPr>
          <w:color w:val="4472C4"/>
        </w:rPr>
        <w:t xml:space="preserve"> </w:t>
      </w:r>
    </w:p>
    <w:p w14:paraId="3BC213F7" w14:textId="77777777" w:rsidR="00016EC8" w:rsidRPr="00016EC8" w:rsidRDefault="00016EC8" w:rsidP="00016EC8">
      <w:pPr>
        <w:pStyle w:val="ListParagraph"/>
        <w:numPr>
          <w:ilvl w:val="2"/>
          <w:numId w:val="1"/>
        </w:numPr>
        <w:overflowPunct/>
        <w:autoSpaceDE/>
        <w:autoSpaceDN/>
        <w:adjustRightInd/>
        <w:spacing w:after="120"/>
        <w:ind w:firstLineChars="0"/>
        <w:textAlignment w:val="auto"/>
        <w:rPr>
          <w:color w:val="4472C4"/>
        </w:rPr>
      </w:pPr>
      <w:bookmarkStart w:id="105" w:name="_Ref78929445"/>
      <w:r w:rsidRPr="00016EC8">
        <w:rPr>
          <w:color w:val="4472C4"/>
        </w:rPr>
        <w:t xml:space="preserve">Support the design of new relaxed </w:t>
      </w:r>
      <w:proofErr w:type="spellStart"/>
      <w:r w:rsidRPr="00016EC8">
        <w:rPr>
          <w:color w:val="4472C4"/>
        </w:rPr>
        <w:t>eDRX</w:t>
      </w:r>
      <w:proofErr w:type="spellEnd"/>
      <w:r w:rsidRPr="00016EC8">
        <w:rPr>
          <w:color w:val="4472C4"/>
        </w:rPr>
        <w:t xml:space="preserve"> for Rel-16/17 RRM relaxation for low </w:t>
      </w:r>
      <w:proofErr w:type="spellStart"/>
      <w:r w:rsidRPr="00016EC8">
        <w:rPr>
          <w:color w:val="4472C4"/>
        </w:rPr>
        <w:t>eDRX</w:t>
      </w:r>
      <w:proofErr w:type="spellEnd"/>
      <w:r w:rsidRPr="00016EC8">
        <w:rPr>
          <w:color w:val="4472C4"/>
        </w:rPr>
        <w:t xml:space="preserve"> cycles with PTW.</w:t>
      </w:r>
      <w:bookmarkEnd w:id="105"/>
      <w:r w:rsidRPr="00016EC8">
        <w:rPr>
          <w:color w:val="4472C4"/>
        </w:rPr>
        <w:t xml:space="preserve"> </w:t>
      </w:r>
    </w:p>
    <w:p w14:paraId="44A3B922" w14:textId="77777777" w:rsidR="00016EC8" w:rsidRPr="00016EC8" w:rsidRDefault="00016EC8" w:rsidP="00016EC8">
      <w:pPr>
        <w:pStyle w:val="ListParagraph"/>
        <w:numPr>
          <w:ilvl w:val="2"/>
          <w:numId w:val="1"/>
        </w:numPr>
        <w:overflowPunct/>
        <w:autoSpaceDE/>
        <w:autoSpaceDN/>
        <w:adjustRightInd/>
        <w:spacing w:after="120"/>
        <w:ind w:firstLineChars="0"/>
        <w:textAlignment w:val="auto"/>
        <w:rPr>
          <w:color w:val="4472C4"/>
        </w:rPr>
      </w:pPr>
      <w:bookmarkStart w:id="106" w:name="_Ref110976705"/>
      <w:r w:rsidRPr="00016EC8">
        <w:rPr>
          <w:color w:val="4472C4"/>
        </w:rPr>
        <w:t xml:space="preserve">Different scaling factor can be applied for different </w:t>
      </w:r>
      <w:proofErr w:type="spellStart"/>
      <w:r w:rsidRPr="00016EC8">
        <w:rPr>
          <w:color w:val="4472C4"/>
        </w:rPr>
        <w:t>eDRX</w:t>
      </w:r>
      <w:proofErr w:type="spellEnd"/>
      <w:r w:rsidRPr="00016EC8">
        <w:rPr>
          <w:color w:val="4472C4"/>
        </w:rPr>
        <w:t xml:space="preserve"> with PTW, where the larger the </w:t>
      </w:r>
      <w:proofErr w:type="spellStart"/>
      <w:r w:rsidRPr="00016EC8">
        <w:rPr>
          <w:color w:val="4472C4"/>
        </w:rPr>
        <w:t>eDRX</w:t>
      </w:r>
      <w:proofErr w:type="spellEnd"/>
      <w:r w:rsidRPr="00016EC8">
        <w:rPr>
          <w:color w:val="4472C4"/>
        </w:rPr>
        <w:t xml:space="preserve"> with PTW the smaller the scaling factor.</w:t>
      </w:r>
      <w:bookmarkEnd w:id="106"/>
    </w:p>
    <w:p w14:paraId="5511CEF0" w14:textId="3634C918" w:rsidR="00EB6419" w:rsidRPr="00B7233E" w:rsidRDefault="00A155C6" w:rsidP="00B7233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7233E">
        <w:rPr>
          <w:rFonts w:eastAsia="SimSun"/>
          <w:color w:val="0070C0"/>
          <w:szCs w:val="24"/>
          <w:lang w:eastAsia="zh-CN"/>
        </w:rPr>
        <w:t>Moderator Note: Option 1</w:t>
      </w:r>
      <w:r w:rsidR="00B7233E">
        <w:rPr>
          <w:rFonts w:eastAsia="SimSun"/>
          <w:color w:val="0070C0"/>
          <w:szCs w:val="24"/>
          <w:lang w:eastAsia="zh-CN"/>
        </w:rPr>
        <w:t xml:space="preserve"> and other options are not exclusive.</w:t>
      </w:r>
    </w:p>
    <w:p w14:paraId="6B2CE546" w14:textId="259FA2E8" w:rsidR="00721B19" w:rsidRDefault="00721B19" w:rsidP="00721B1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649994" w14:textId="74BDC17B" w:rsidR="00721B19" w:rsidRPr="00805BE8" w:rsidRDefault="00204029" w:rsidP="00723D5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to agree option 1. Encourage</w:t>
      </w:r>
      <w:r w:rsidR="00CA0918">
        <w:rPr>
          <w:rFonts w:eastAsia="SimSun"/>
          <w:color w:val="0070C0"/>
          <w:szCs w:val="24"/>
          <w:lang w:eastAsia="zh-CN"/>
        </w:rPr>
        <w:t xml:space="preserve"> providing</w:t>
      </w:r>
      <w:r>
        <w:rPr>
          <w:rFonts w:eastAsia="SimSun"/>
          <w:color w:val="0070C0"/>
          <w:szCs w:val="24"/>
          <w:lang w:eastAsia="zh-CN"/>
        </w:rPr>
        <w:t xml:space="preserve"> views on option 2 and option 3</w:t>
      </w:r>
    </w:p>
    <w:tbl>
      <w:tblPr>
        <w:tblStyle w:val="TableGrid"/>
        <w:tblW w:w="0" w:type="auto"/>
        <w:tblLook w:val="04A0" w:firstRow="1" w:lastRow="0" w:firstColumn="1" w:lastColumn="0" w:noHBand="0" w:noVBand="1"/>
      </w:tblPr>
      <w:tblGrid>
        <w:gridCol w:w="1339"/>
        <w:gridCol w:w="8292"/>
      </w:tblGrid>
      <w:tr w:rsidR="00FA46FD" w14:paraId="0E8601FE" w14:textId="77777777" w:rsidTr="00277F9E">
        <w:tc>
          <w:tcPr>
            <w:tcW w:w="1339" w:type="dxa"/>
          </w:tcPr>
          <w:p w14:paraId="73E4EBD9" w14:textId="77777777" w:rsidR="00FA46FD" w:rsidRDefault="00FA46FD"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038CFBB" w14:textId="77777777" w:rsidR="00FA46FD" w:rsidRDefault="00FA46FD"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FA46FD" w14:paraId="3BE21C0C" w14:textId="77777777" w:rsidTr="00277F9E">
        <w:tc>
          <w:tcPr>
            <w:tcW w:w="1339" w:type="dxa"/>
          </w:tcPr>
          <w:p w14:paraId="46072492" w14:textId="05AA3848" w:rsidR="00FA46FD" w:rsidRDefault="008F33AD" w:rsidP="00277F9E">
            <w:pPr>
              <w:spacing w:after="120"/>
              <w:rPr>
                <w:rFonts w:eastAsiaTheme="minorEastAsia"/>
                <w:color w:val="0070C0"/>
                <w:lang w:val="en-US" w:eastAsia="zh-CN"/>
              </w:rPr>
            </w:pPr>
            <w:ins w:id="107" w:author="Jerry Cui" w:date="2022-08-15T21:47:00Z">
              <w:r>
                <w:rPr>
                  <w:rFonts w:eastAsiaTheme="minorEastAsia"/>
                  <w:color w:val="0070C0"/>
                  <w:lang w:val="en-US" w:eastAsia="zh-CN"/>
                </w:rPr>
                <w:t>Apple</w:t>
              </w:r>
            </w:ins>
          </w:p>
        </w:tc>
        <w:tc>
          <w:tcPr>
            <w:tcW w:w="8292" w:type="dxa"/>
          </w:tcPr>
          <w:p w14:paraId="1B12D0D4" w14:textId="7EEBD5C8" w:rsidR="00FA46FD" w:rsidRDefault="000856ED" w:rsidP="00277F9E">
            <w:pPr>
              <w:spacing w:after="120"/>
              <w:rPr>
                <w:rFonts w:eastAsiaTheme="minorEastAsia"/>
                <w:color w:val="0070C0"/>
                <w:lang w:val="en-US" w:eastAsia="zh-CN"/>
              </w:rPr>
            </w:pPr>
            <w:ins w:id="108" w:author="Jerry Cui" w:date="2022-08-15T21:48:00Z">
              <w:r>
                <w:rPr>
                  <w:rFonts w:eastAsiaTheme="minorEastAsia"/>
                  <w:color w:val="0070C0"/>
                  <w:lang w:val="en-US" w:eastAsia="zh-CN"/>
                </w:rPr>
                <w:t>Support option 1 and 1a.</w:t>
              </w:r>
            </w:ins>
          </w:p>
        </w:tc>
      </w:tr>
      <w:tr w:rsidR="004101B0" w14:paraId="5CE19B22" w14:textId="77777777" w:rsidTr="00277F9E">
        <w:tc>
          <w:tcPr>
            <w:tcW w:w="1339" w:type="dxa"/>
          </w:tcPr>
          <w:p w14:paraId="6C5AD9B0" w14:textId="60D6B4D2" w:rsidR="004101B0" w:rsidRDefault="004101B0" w:rsidP="004101B0">
            <w:pPr>
              <w:spacing w:after="120"/>
              <w:rPr>
                <w:rFonts w:eastAsiaTheme="minorEastAsia"/>
                <w:color w:val="0070C0"/>
                <w:lang w:val="en-US" w:eastAsia="zh-CN"/>
              </w:rPr>
            </w:pPr>
            <w:ins w:id="109" w:author="Nokia" w:date="2022-08-16T12:52:00Z">
              <w:r>
                <w:rPr>
                  <w:rFonts w:eastAsiaTheme="minorEastAsia"/>
                  <w:color w:val="0070C0"/>
                  <w:lang w:val="en-US" w:eastAsia="zh-CN"/>
                </w:rPr>
                <w:t>Nokia</w:t>
              </w:r>
            </w:ins>
          </w:p>
        </w:tc>
        <w:tc>
          <w:tcPr>
            <w:tcW w:w="8292" w:type="dxa"/>
          </w:tcPr>
          <w:p w14:paraId="745E3344" w14:textId="27E3C078" w:rsidR="004101B0" w:rsidRDefault="004101B0" w:rsidP="004101B0">
            <w:pPr>
              <w:spacing w:after="120"/>
              <w:rPr>
                <w:rFonts w:eastAsiaTheme="minorEastAsia"/>
                <w:color w:val="0070C0"/>
                <w:lang w:val="en-US" w:eastAsia="zh-CN"/>
              </w:rPr>
            </w:pPr>
            <w:ins w:id="110" w:author="Nokia" w:date="2022-08-16T12:52:00Z">
              <w:r>
                <w:rPr>
                  <w:rFonts w:eastAsiaTheme="minorEastAsia"/>
                  <w:color w:val="0070C0"/>
                  <w:lang w:val="en-US" w:eastAsia="zh-CN"/>
                </w:rPr>
                <w:t xml:space="preserve">In our view, option 1 aligns to current text in 38.133, clause </w:t>
              </w:r>
              <w:r w:rsidRPr="001D1560">
                <w:rPr>
                  <w:rFonts w:eastAsiaTheme="minorEastAsia"/>
                  <w:color w:val="0070C0"/>
                  <w:lang w:val="en-US" w:eastAsia="zh-CN"/>
                </w:rPr>
                <w:t>4.2B.2.9.2</w:t>
              </w:r>
              <w:r>
                <w:rPr>
                  <w:rFonts w:eastAsiaTheme="minorEastAsia"/>
                  <w:color w:val="0070C0"/>
                  <w:lang w:val="en-US" w:eastAsia="zh-CN"/>
                </w:rPr>
                <w:t xml:space="preserve">, and thus can be agreed. Regarding option 2, it restricts the number of measurements in PTW’s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w:t>
              </w:r>
              <w:r>
                <w:rPr>
                  <w:rFonts w:eastAsiaTheme="minorEastAsia"/>
                  <w:color w:val="0070C0"/>
                  <w:lang w:val="en-US" w:eastAsia="zh-CN"/>
                </w:rPr>
                <w:lastRenderedPageBreak/>
                <w:t xml:space="preserve">This will not have a real benefit on energy consumption. Hence, we propose to keep the condition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w:t>
              </w:r>
              <w:r w:rsidRPr="00812E76">
                <w:rPr>
                  <w:rFonts w:hint="eastAsia"/>
                  <w:color w:val="4472C4"/>
                </w:rPr>
                <w:t>≤</w:t>
              </w:r>
              <w:r w:rsidRPr="00812E76">
                <w:rPr>
                  <w:color w:val="4472C4"/>
                </w:rPr>
                <w:t xml:space="preserve"> </w:t>
              </w:r>
              <w:r>
                <w:rPr>
                  <w:rFonts w:eastAsiaTheme="minorEastAsia"/>
                  <w:color w:val="0070C0"/>
                  <w:lang w:val="en-US" w:eastAsia="zh-CN"/>
                </w:rPr>
                <w:t xml:space="preserve">163.84 s, as proposed in </w:t>
              </w:r>
              <w:r w:rsidRPr="00EA5EDF">
                <w:rPr>
                  <w:rFonts w:eastAsiaTheme="minorEastAsia"/>
                  <w:color w:val="0070C0"/>
                  <w:lang w:val="en-US" w:eastAsia="zh-CN"/>
                </w:rPr>
                <w:t>R4-2209702</w:t>
              </w:r>
              <w:r>
                <w:rPr>
                  <w:rFonts w:eastAsiaTheme="minorEastAsia"/>
                  <w:color w:val="0070C0"/>
                  <w:lang w:val="en-US" w:eastAsia="zh-CN"/>
                </w:rPr>
                <w:t xml:space="preserve"> to RAN4#103-e. For Option 3, the aspect of RRM relaxation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is relevant. We propose to have a case distinction for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lengths lower/equal a higher than 163.84 sec as contributed in </w:t>
              </w:r>
              <w:r w:rsidRPr="00EA5EDF">
                <w:rPr>
                  <w:rFonts w:eastAsiaTheme="minorEastAsia"/>
                  <w:color w:val="0070C0"/>
                  <w:lang w:val="en-US" w:eastAsia="zh-CN"/>
                </w:rPr>
                <w:t>R4-2209702</w:t>
              </w:r>
              <w:r>
                <w:rPr>
                  <w:rFonts w:eastAsiaTheme="minorEastAsia"/>
                  <w:color w:val="0070C0"/>
                  <w:lang w:val="en-US" w:eastAsia="zh-CN"/>
                </w:rPr>
                <w:t xml:space="preserve"> to RAN4#103-e. Other proposals are new and should be discussed in separate issues.</w:t>
              </w:r>
            </w:ins>
          </w:p>
        </w:tc>
      </w:tr>
      <w:tr w:rsidR="00FA46FD" w14:paraId="6E492F28" w14:textId="77777777" w:rsidTr="00277F9E">
        <w:tc>
          <w:tcPr>
            <w:tcW w:w="1339" w:type="dxa"/>
          </w:tcPr>
          <w:p w14:paraId="560942B0" w14:textId="77777777" w:rsidR="00FA46FD" w:rsidRDefault="00FA46FD" w:rsidP="00277F9E">
            <w:pPr>
              <w:spacing w:after="120"/>
              <w:rPr>
                <w:rFonts w:eastAsiaTheme="minorEastAsia"/>
                <w:color w:val="0070C0"/>
                <w:lang w:val="en-US" w:eastAsia="zh-CN"/>
              </w:rPr>
            </w:pPr>
          </w:p>
        </w:tc>
        <w:tc>
          <w:tcPr>
            <w:tcW w:w="8292" w:type="dxa"/>
          </w:tcPr>
          <w:p w14:paraId="3C5043E3" w14:textId="77777777" w:rsidR="00FA46FD" w:rsidRDefault="00FA46FD" w:rsidP="00277F9E">
            <w:pPr>
              <w:spacing w:after="120"/>
              <w:rPr>
                <w:rFonts w:eastAsiaTheme="minorEastAsia"/>
                <w:color w:val="0070C0"/>
                <w:lang w:val="en-US" w:eastAsia="zh-CN"/>
              </w:rPr>
            </w:pPr>
          </w:p>
        </w:tc>
      </w:tr>
      <w:tr w:rsidR="00FA46FD" w14:paraId="3818857F" w14:textId="77777777" w:rsidTr="00277F9E">
        <w:tc>
          <w:tcPr>
            <w:tcW w:w="1339" w:type="dxa"/>
          </w:tcPr>
          <w:p w14:paraId="08A30D9E" w14:textId="77777777" w:rsidR="00FA46FD" w:rsidRDefault="00FA46FD" w:rsidP="00277F9E">
            <w:pPr>
              <w:spacing w:after="120"/>
              <w:rPr>
                <w:rFonts w:eastAsiaTheme="minorEastAsia"/>
                <w:color w:val="0070C0"/>
                <w:lang w:val="en-US" w:eastAsia="zh-CN"/>
              </w:rPr>
            </w:pPr>
          </w:p>
        </w:tc>
        <w:tc>
          <w:tcPr>
            <w:tcW w:w="8292" w:type="dxa"/>
          </w:tcPr>
          <w:p w14:paraId="724E1214" w14:textId="77777777" w:rsidR="00FA46FD" w:rsidRDefault="00FA46FD" w:rsidP="00277F9E">
            <w:pPr>
              <w:spacing w:after="120"/>
              <w:rPr>
                <w:rFonts w:eastAsiaTheme="minorEastAsia"/>
                <w:color w:val="0070C0"/>
                <w:lang w:val="en-US" w:eastAsia="zh-CN"/>
              </w:rPr>
            </w:pPr>
          </w:p>
        </w:tc>
      </w:tr>
      <w:tr w:rsidR="00FA46FD" w14:paraId="35B5E3FB" w14:textId="77777777" w:rsidTr="00277F9E">
        <w:tc>
          <w:tcPr>
            <w:tcW w:w="1339" w:type="dxa"/>
          </w:tcPr>
          <w:p w14:paraId="1FC63946" w14:textId="77777777" w:rsidR="00FA46FD" w:rsidRDefault="00FA46FD" w:rsidP="00277F9E">
            <w:pPr>
              <w:spacing w:after="120"/>
              <w:rPr>
                <w:rFonts w:eastAsiaTheme="minorEastAsia"/>
                <w:color w:val="0070C0"/>
                <w:lang w:val="en-US" w:eastAsia="zh-CN"/>
              </w:rPr>
            </w:pPr>
          </w:p>
        </w:tc>
        <w:tc>
          <w:tcPr>
            <w:tcW w:w="8292" w:type="dxa"/>
          </w:tcPr>
          <w:p w14:paraId="128FE7A2" w14:textId="77777777" w:rsidR="00FA46FD" w:rsidRDefault="00FA46FD" w:rsidP="00277F9E">
            <w:pPr>
              <w:spacing w:after="120"/>
              <w:rPr>
                <w:rFonts w:eastAsiaTheme="minorEastAsia"/>
                <w:color w:val="0070C0"/>
                <w:lang w:val="en-US" w:eastAsia="zh-CN"/>
              </w:rPr>
            </w:pPr>
          </w:p>
        </w:tc>
      </w:tr>
      <w:tr w:rsidR="00FA46FD" w14:paraId="36C2B298" w14:textId="77777777" w:rsidTr="00277F9E">
        <w:tc>
          <w:tcPr>
            <w:tcW w:w="1339" w:type="dxa"/>
          </w:tcPr>
          <w:p w14:paraId="1DF7DB85" w14:textId="77777777" w:rsidR="00FA46FD" w:rsidRDefault="00FA46FD" w:rsidP="00277F9E">
            <w:pPr>
              <w:spacing w:after="120"/>
              <w:rPr>
                <w:rFonts w:eastAsiaTheme="minorEastAsia"/>
                <w:color w:val="000000" w:themeColor="text1"/>
                <w:lang w:val="en-US" w:eastAsia="zh-CN"/>
              </w:rPr>
            </w:pPr>
          </w:p>
        </w:tc>
        <w:tc>
          <w:tcPr>
            <w:tcW w:w="8292" w:type="dxa"/>
          </w:tcPr>
          <w:p w14:paraId="48AD2DCB" w14:textId="77777777" w:rsidR="00FA46FD" w:rsidRDefault="00FA46FD" w:rsidP="00277F9E">
            <w:pPr>
              <w:spacing w:after="120"/>
              <w:rPr>
                <w:rFonts w:eastAsiaTheme="minorEastAsia"/>
                <w:color w:val="000000" w:themeColor="text1"/>
                <w:lang w:val="en-US" w:eastAsia="zh-CN"/>
              </w:rPr>
            </w:pPr>
          </w:p>
        </w:tc>
      </w:tr>
      <w:tr w:rsidR="00FA46FD" w14:paraId="22192AAC" w14:textId="77777777" w:rsidTr="00277F9E">
        <w:tc>
          <w:tcPr>
            <w:tcW w:w="1339" w:type="dxa"/>
          </w:tcPr>
          <w:p w14:paraId="664A2FA2" w14:textId="77777777" w:rsidR="00FA46FD" w:rsidRDefault="00FA46FD" w:rsidP="00277F9E">
            <w:pPr>
              <w:spacing w:after="120"/>
              <w:rPr>
                <w:rFonts w:eastAsiaTheme="minorEastAsia"/>
                <w:color w:val="0070C0"/>
                <w:lang w:val="en-US" w:eastAsia="zh-CN"/>
              </w:rPr>
            </w:pPr>
          </w:p>
        </w:tc>
        <w:tc>
          <w:tcPr>
            <w:tcW w:w="8292" w:type="dxa"/>
          </w:tcPr>
          <w:p w14:paraId="47123F74" w14:textId="77777777" w:rsidR="00FA46FD" w:rsidRDefault="00FA46FD" w:rsidP="00277F9E">
            <w:pPr>
              <w:spacing w:after="120"/>
              <w:rPr>
                <w:rFonts w:eastAsiaTheme="minorEastAsia"/>
                <w:color w:val="000000" w:themeColor="text1"/>
                <w:lang w:val="en-US" w:eastAsia="zh-CN"/>
              </w:rPr>
            </w:pPr>
          </w:p>
        </w:tc>
      </w:tr>
    </w:tbl>
    <w:p w14:paraId="5E9AB5E4" w14:textId="2B911113" w:rsidR="00FA46FD" w:rsidRDefault="00FA46FD" w:rsidP="00C9237D">
      <w:pPr>
        <w:rPr>
          <w:rFonts w:eastAsia="Malgun Gothic"/>
          <w:b/>
          <w:color w:val="0070C0"/>
          <w:u w:val="single"/>
          <w:lang w:eastAsia="ko-KR"/>
        </w:rPr>
      </w:pPr>
    </w:p>
    <w:p w14:paraId="3E721397" w14:textId="34ABF916" w:rsidR="00AB4178" w:rsidRPr="00200D7A" w:rsidRDefault="00AB4178" w:rsidP="00AB4178">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sidR="00910610">
        <w:rPr>
          <w:b/>
          <w:color w:val="0070C0"/>
          <w:u w:val="single"/>
          <w:lang w:eastAsia="ko-KR"/>
        </w:rPr>
        <w:t>2</w:t>
      </w:r>
      <w:r w:rsidRPr="00200D7A">
        <w:rPr>
          <w:b/>
          <w:color w:val="0070C0"/>
          <w:u w:val="single"/>
          <w:lang w:eastAsia="ko-KR"/>
        </w:rPr>
        <w:t xml:space="preserve">: </w:t>
      </w:r>
      <w:r>
        <w:rPr>
          <w:b/>
          <w:color w:val="0070C0"/>
          <w:u w:val="single"/>
          <w:lang w:eastAsia="ko-KR"/>
        </w:rPr>
        <w:t xml:space="preserve">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39664D2A" w14:textId="77777777" w:rsidR="00AB4178" w:rsidRPr="00045592" w:rsidRDefault="00AB4178" w:rsidP="00AB417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AB1EC6" w14:textId="6BFD1EC9" w:rsidR="00AB4178" w:rsidRPr="00D73924" w:rsidRDefault="00AB4178" w:rsidP="00AB4178">
      <w:pPr>
        <w:pStyle w:val="ListParagraph"/>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820A99" w:rsidRPr="00910610">
        <w:rPr>
          <w:color w:val="4472C4"/>
        </w:rPr>
        <w:t xml:space="preserve">When UE fulfils both stationary and not at cell edge criterion, UE is allowed to relaxed measurement per 4 hours regardless of the </w:t>
      </w:r>
      <w:proofErr w:type="spellStart"/>
      <w:r w:rsidR="00820A99" w:rsidRPr="00910610">
        <w:rPr>
          <w:color w:val="4472C4"/>
        </w:rPr>
        <w:t>eDRX</w:t>
      </w:r>
      <w:proofErr w:type="spellEnd"/>
      <w:r w:rsidR="00820A99" w:rsidRPr="00910610">
        <w:rPr>
          <w:color w:val="4472C4"/>
        </w:rPr>
        <w:t xml:space="preserve"> cycle length.</w:t>
      </w:r>
      <w:r w:rsidR="00820A99">
        <w:rPr>
          <w:color w:val="4472C4"/>
        </w:rPr>
        <w:t xml:space="preserve"> </w:t>
      </w:r>
      <w:r>
        <w:rPr>
          <w:color w:val="4472C4"/>
        </w:rPr>
        <w:t>(</w:t>
      </w:r>
      <w:r w:rsidR="00820A99">
        <w:rPr>
          <w:color w:val="4472C4"/>
        </w:rPr>
        <w:t>Huawei</w:t>
      </w:r>
      <w:r w:rsidRPr="00D73924">
        <w:rPr>
          <w:color w:val="4472C4"/>
        </w:rPr>
        <w:t>)</w:t>
      </w:r>
    </w:p>
    <w:p w14:paraId="20F2C2C9" w14:textId="70634B36" w:rsidR="00910610" w:rsidRDefault="00910610" w:rsidP="00AB417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To moderator’s understanding option 1 is a clarification of previous agreement.</w:t>
      </w:r>
    </w:p>
    <w:p w14:paraId="55522BEA" w14:textId="3078AF88" w:rsidR="00AB4178" w:rsidRDefault="00AB4178" w:rsidP="00AB417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008E652" w14:textId="2565407D" w:rsidR="00910610" w:rsidRPr="00910610" w:rsidRDefault="00910610" w:rsidP="002A3B97">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to agree option 1.</w:t>
      </w:r>
    </w:p>
    <w:tbl>
      <w:tblPr>
        <w:tblStyle w:val="TableGrid"/>
        <w:tblW w:w="0" w:type="auto"/>
        <w:tblLook w:val="04A0" w:firstRow="1" w:lastRow="0" w:firstColumn="1" w:lastColumn="0" w:noHBand="0" w:noVBand="1"/>
      </w:tblPr>
      <w:tblGrid>
        <w:gridCol w:w="1339"/>
        <w:gridCol w:w="8292"/>
      </w:tblGrid>
      <w:tr w:rsidR="00AB4178" w14:paraId="5B5070C3" w14:textId="77777777" w:rsidTr="00882AB8">
        <w:tc>
          <w:tcPr>
            <w:tcW w:w="1339" w:type="dxa"/>
          </w:tcPr>
          <w:p w14:paraId="5377884E" w14:textId="77777777" w:rsidR="00AB4178" w:rsidRDefault="00AB417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BB50A14" w14:textId="77777777" w:rsidR="00AB4178" w:rsidRDefault="00AB417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AB4178" w14:paraId="730A7F25" w14:textId="77777777" w:rsidTr="00882AB8">
        <w:tc>
          <w:tcPr>
            <w:tcW w:w="1339" w:type="dxa"/>
          </w:tcPr>
          <w:p w14:paraId="3802DE54" w14:textId="2AE90CBC" w:rsidR="00AB4178" w:rsidRDefault="000856ED" w:rsidP="00882AB8">
            <w:pPr>
              <w:spacing w:after="120"/>
              <w:rPr>
                <w:rFonts w:eastAsiaTheme="minorEastAsia"/>
                <w:color w:val="0070C0"/>
                <w:lang w:val="en-US" w:eastAsia="zh-CN"/>
              </w:rPr>
            </w:pPr>
            <w:ins w:id="111" w:author="Jerry Cui" w:date="2022-08-15T21:49:00Z">
              <w:r>
                <w:rPr>
                  <w:rFonts w:eastAsiaTheme="minorEastAsia"/>
                  <w:color w:val="0070C0"/>
                  <w:lang w:val="en-US" w:eastAsia="zh-CN"/>
                </w:rPr>
                <w:t>Apple</w:t>
              </w:r>
            </w:ins>
          </w:p>
        </w:tc>
        <w:tc>
          <w:tcPr>
            <w:tcW w:w="8292" w:type="dxa"/>
          </w:tcPr>
          <w:p w14:paraId="61180F29" w14:textId="0522BA55" w:rsidR="00AB4178" w:rsidRDefault="000856ED" w:rsidP="00882AB8">
            <w:pPr>
              <w:spacing w:after="120"/>
              <w:rPr>
                <w:rFonts w:eastAsiaTheme="minorEastAsia"/>
                <w:color w:val="0070C0"/>
                <w:lang w:val="en-US" w:eastAsia="zh-CN"/>
              </w:rPr>
            </w:pPr>
            <w:ins w:id="112" w:author="Jerry Cui" w:date="2022-08-15T21:49:00Z">
              <w:r>
                <w:rPr>
                  <w:rFonts w:eastAsiaTheme="minorEastAsia"/>
                  <w:color w:val="0070C0"/>
                  <w:lang w:val="en-US" w:eastAsia="zh-CN"/>
                </w:rPr>
                <w:t>Agree with recommended WF.</w:t>
              </w:r>
            </w:ins>
          </w:p>
        </w:tc>
      </w:tr>
      <w:tr w:rsidR="004101B0" w14:paraId="1A8F4884" w14:textId="77777777" w:rsidTr="00882AB8">
        <w:tc>
          <w:tcPr>
            <w:tcW w:w="1339" w:type="dxa"/>
          </w:tcPr>
          <w:p w14:paraId="74BC93D1" w14:textId="7CB9EBC3" w:rsidR="004101B0" w:rsidRDefault="004101B0" w:rsidP="004101B0">
            <w:pPr>
              <w:spacing w:after="120"/>
              <w:rPr>
                <w:rFonts w:eastAsiaTheme="minorEastAsia"/>
                <w:color w:val="0070C0"/>
                <w:lang w:val="en-US" w:eastAsia="zh-CN"/>
              </w:rPr>
            </w:pPr>
            <w:ins w:id="113" w:author="Nokia" w:date="2022-08-16T12:52:00Z">
              <w:r>
                <w:rPr>
                  <w:rFonts w:eastAsiaTheme="minorEastAsia"/>
                  <w:color w:val="0070C0"/>
                  <w:lang w:val="en-US" w:eastAsia="zh-CN"/>
                </w:rPr>
                <w:t>Nokia</w:t>
              </w:r>
            </w:ins>
          </w:p>
        </w:tc>
        <w:tc>
          <w:tcPr>
            <w:tcW w:w="8292" w:type="dxa"/>
          </w:tcPr>
          <w:p w14:paraId="017FAFFE" w14:textId="03968F21" w:rsidR="004101B0" w:rsidRDefault="004101B0" w:rsidP="004101B0">
            <w:pPr>
              <w:spacing w:after="120"/>
              <w:rPr>
                <w:rFonts w:eastAsiaTheme="minorEastAsia"/>
                <w:color w:val="0070C0"/>
                <w:lang w:val="en-US" w:eastAsia="zh-CN"/>
              </w:rPr>
            </w:pPr>
            <w:ins w:id="114" w:author="Nokia" w:date="2022-08-16T12:52:00Z">
              <w:r>
                <w:rPr>
                  <w:rFonts w:eastAsiaTheme="minorEastAsia"/>
                  <w:color w:val="0070C0"/>
                  <w:lang w:val="en-US" w:eastAsia="zh-CN"/>
                </w:rPr>
                <w:t xml:space="preserve">We support option 1 and the recommended WF. </w:t>
              </w:r>
              <w:proofErr w:type="gramStart"/>
              <w:r>
                <w:rPr>
                  <w:rFonts w:eastAsiaTheme="minorEastAsia"/>
                  <w:color w:val="0070C0"/>
                  <w:lang w:val="en-US" w:eastAsia="zh-CN"/>
                </w:rPr>
                <w:t>With regard to</w:t>
              </w:r>
              <w:proofErr w:type="gramEnd"/>
              <w:r>
                <w:rPr>
                  <w:rFonts w:eastAsiaTheme="minorEastAsia"/>
                  <w:color w:val="0070C0"/>
                  <w:lang w:val="en-US" w:eastAsia="zh-CN"/>
                </w:rPr>
                <w:t xml:space="preserve"> the criteria, it is Rel-17 stationary criterion and Rel-17 not-at-cell edge criterion. Rel-16 not-at-cell-edge criterion is excluded,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there is no consensus on applicability of scenario 8.</w:t>
              </w:r>
            </w:ins>
          </w:p>
        </w:tc>
      </w:tr>
      <w:tr w:rsidR="00AB4178" w14:paraId="6615A2F9" w14:textId="77777777" w:rsidTr="00882AB8">
        <w:tc>
          <w:tcPr>
            <w:tcW w:w="1339" w:type="dxa"/>
          </w:tcPr>
          <w:p w14:paraId="05DDAE00" w14:textId="77777777" w:rsidR="00AB4178" w:rsidRDefault="00AB4178" w:rsidP="00882AB8">
            <w:pPr>
              <w:spacing w:after="120"/>
              <w:rPr>
                <w:rFonts w:eastAsiaTheme="minorEastAsia"/>
                <w:color w:val="0070C0"/>
                <w:lang w:val="en-US" w:eastAsia="zh-CN"/>
              </w:rPr>
            </w:pPr>
          </w:p>
        </w:tc>
        <w:tc>
          <w:tcPr>
            <w:tcW w:w="8292" w:type="dxa"/>
          </w:tcPr>
          <w:p w14:paraId="2468DDE7" w14:textId="77777777" w:rsidR="00AB4178" w:rsidRDefault="00AB4178" w:rsidP="00882AB8">
            <w:pPr>
              <w:spacing w:after="120"/>
              <w:rPr>
                <w:rFonts w:eastAsiaTheme="minorEastAsia"/>
                <w:color w:val="0070C0"/>
                <w:lang w:val="en-US" w:eastAsia="zh-CN"/>
              </w:rPr>
            </w:pPr>
          </w:p>
        </w:tc>
      </w:tr>
      <w:tr w:rsidR="00AB4178" w14:paraId="6C1A76B9" w14:textId="77777777" w:rsidTr="00882AB8">
        <w:tc>
          <w:tcPr>
            <w:tcW w:w="1339" w:type="dxa"/>
          </w:tcPr>
          <w:p w14:paraId="671A078E" w14:textId="77777777" w:rsidR="00AB4178" w:rsidRDefault="00AB4178" w:rsidP="00882AB8">
            <w:pPr>
              <w:spacing w:after="120"/>
              <w:rPr>
                <w:rFonts w:eastAsiaTheme="minorEastAsia"/>
                <w:color w:val="0070C0"/>
                <w:lang w:val="en-US" w:eastAsia="zh-CN"/>
              </w:rPr>
            </w:pPr>
          </w:p>
        </w:tc>
        <w:tc>
          <w:tcPr>
            <w:tcW w:w="8292" w:type="dxa"/>
          </w:tcPr>
          <w:p w14:paraId="6CA0B3B1" w14:textId="77777777" w:rsidR="00AB4178" w:rsidRDefault="00AB4178" w:rsidP="00882AB8">
            <w:pPr>
              <w:spacing w:after="120"/>
              <w:rPr>
                <w:rFonts w:eastAsiaTheme="minorEastAsia"/>
                <w:color w:val="0070C0"/>
                <w:lang w:val="en-US" w:eastAsia="zh-CN"/>
              </w:rPr>
            </w:pPr>
          </w:p>
        </w:tc>
      </w:tr>
      <w:tr w:rsidR="00AB4178" w14:paraId="623BD33D" w14:textId="77777777" w:rsidTr="00882AB8">
        <w:tc>
          <w:tcPr>
            <w:tcW w:w="1339" w:type="dxa"/>
          </w:tcPr>
          <w:p w14:paraId="4E4986ED" w14:textId="77777777" w:rsidR="00AB4178" w:rsidRDefault="00AB4178" w:rsidP="00882AB8">
            <w:pPr>
              <w:spacing w:after="120"/>
              <w:rPr>
                <w:rFonts w:eastAsiaTheme="minorEastAsia"/>
                <w:color w:val="0070C0"/>
                <w:lang w:val="en-US" w:eastAsia="zh-CN"/>
              </w:rPr>
            </w:pPr>
          </w:p>
        </w:tc>
        <w:tc>
          <w:tcPr>
            <w:tcW w:w="8292" w:type="dxa"/>
          </w:tcPr>
          <w:p w14:paraId="75CA0557" w14:textId="77777777" w:rsidR="00AB4178" w:rsidRDefault="00AB4178" w:rsidP="00882AB8">
            <w:pPr>
              <w:spacing w:after="120"/>
              <w:rPr>
                <w:rFonts w:eastAsiaTheme="minorEastAsia"/>
                <w:color w:val="0070C0"/>
                <w:lang w:val="en-US" w:eastAsia="zh-CN"/>
              </w:rPr>
            </w:pPr>
          </w:p>
        </w:tc>
      </w:tr>
      <w:tr w:rsidR="00AB4178" w14:paraId="205868F3" w14:textId="77777777" w:rsidTr="00882AB8">
        <w:tc>
          <w:tcPr>
            <w:tcW w:w="1339" w:type="dxa"/>
          </w:tcPr>
          <w:p w14:paraId="2C23B616" w14:textId="77777777" w:rsidR="00AB4178" w:rsidRDefault="00AB4178" w:rsidP="00882AB8">
            <w:pPr>
              <w:spacing w:after="120"/>
              <w:rPr>
                <w:rFonts w:eastAsiaTheme="minorEastAsia"/>
                <w:color w:val="000000" w:themeColor="text1"/>
                <w:lang w:val="en-US" w:eastAsia="zh-CN"/>
              </w:rPr>
            </w:pPr>
          </w:p>
        </w:tc>
        <w:tc>
          <w:tcPr>
            <w:tcW w:w="8292" w:type="dxa"/>
          </w:tcPr>
          <w:p w14:paraId="710D252F" w14:textId="77777777" w:rsidR="00AB4178" w:rsidRDefault="00AB4178" w:rsidP="00882AB8">
            <w:pPr>
              <w:spacing w:after="120"/>
              <w:rPr>
                <w:rFonts w:eastAsiaTheme="minorEastAsia"/>
                <w:color w:val="000000" w:themeColor="text1"/>
                <w:lang w:val="en-US" w:eastAsia="zh-CN"/>
              </w:rPr>
            </w:pPr>
          </w:p>
        </w:tc>
      </w:tr>
      <w:tr w:rsidR="00AB4178" w14:paraId="76E1B690" w14:textId="77777777" w:rsidTr="00882AB8">
        <w:tc>
          <w:tcPr>
            <w:tcW w:w="1339" w:type="dxa"/>
          </w:tcPr>
          <w:p w14:paraId="7ABEE2E7" w14:textId="77777777" w:rsidR="00AB4178" w:rsidRDefault="00AB4178" w:rsidP="00882AB8">
            <w:pPr>
              <w:spacing w:after="120"/>
              <w:rPr>
                <w:rFonts w:eastAsiaTheme="minorEastAsia"/>
                <w:color w:val="0070C0"/>
                <w:lang w:val="en-US" w:eastAsia="zh-CN"/>
              </w:rPr>
            </w:pPr>
          </w:p>
        </w:tc>
        <w:tc>
          <w:tcPr>
            <w:tcW w:w="8292" w:type="dxa"/>
          </w:tcPr>
          <w:p w14:paraId="0813B3B4" w14:textId="77777777" w:rsidR="00AB4178" w:rsidRDefault="00AB4178" w:rsidP="00882AB8">
            <w:pPr>
              <w:spacing w:after="120"/>
              <w:rPr>
                <w:rFonts w:eastAsiaTheme="minorEastAsia"/>
                <w:color w:val="000000" w:themeColor="text1"/>
                <w:lang w:val="en-US" w:eastAsia="zh-CN"/>
              </w:rPr>
            </w:pPr>
          </w:p>
        </w:tc>
      </w:tr>
    </w:tbl>
    <w:p w14:paraId="7748C9C9" w14:textId="77777777" w:rsidR="00AB4178" w:rsidRPr="00AB4178" w:rsidRDefault="00AB4178" w:rsidP="00C9237D">
      <w:pPr>
        <w:rPr>
          <w:rFonts w:eastAsia="Malgun Gothic"/>
          <w:b/>
          <w:color w:val="0070C0"/>
          <w:u w:val="single"/>
          <w:lang w:eastAsia="ko-KR"/>
        </w:rPr>
      </w:pPr>
    </w:p>
    <w:p w14:paraId="27C023E3" w14:textId="24BC366E" w:rsidR="00C9237D" w:rsidRDefault="00C9237D" w:rsidP="00C9237D">
      <w:pPr>
        <w:rPr>
          <w:b/>
          <w:color w:val="0070C0"/>
          <w:u w:val="single"/>
          <w:lang w:eastAsia="ko-KR"/>
        </w:rPr>
      </w:pPr>
      <w:r>
        <w:rPr>
          <w:b/>
          <w:color w:val="0070C0"/>
          <w:u w:val="single"/>
          <w:lang w:eastAsia="ko-KR"/>
        </w:rPr>
        <w:t>Issue 2-2-</w:t>
      </w:r>
      <w:r w:rsidR="007C2994">
        <w:rPr>
          <w:b/>
          <w:color w:val="0070C0"/>
          <w:u w:val="single"/>
          <w:lang w:eastAsia="zh-CN"/>
        </w:rPr>
        <w:t>3</w:t>
      </w:r>
      <w:r>
        <w:rPr>
          <w:b/>
          <w:color w:val="0070C0"/>
          <w:u w:val="single"/>
          <w:lang w:eastAsia="ko-KR"/>
        </w:rPr>
        <w:t xml:space="preserve">: </w:t>
      </w:r>
      <w:r w:rsidR="00CB34B8">
        <w:rPr>
          <w:b/>
          <w:color w:val="0070C0"/>
          <w:u w:val="single"/>
          <w:lang w:eastAsia="ko-KR"/>
        </w:rPr>
        <w:t>Higher priority i</w:t>
      </w:r>
      <w:r>
        <w:rPr>
          <w:b/>
          <w:color w:val="0070C0"/>
          <w:u w:val="single"/>
          <w:lang w:eastAsia="ko-KR"/>
        </w:rPr>
        <w:t xml:space="preserve">nter-frequency measurement Relaxation </w:t>
      </w:r>
    </w:p>
    <w:p w14:paraId="112D7C22" w14:textId="77777777" w:rsidR="00C9237D" w:rsidRDefault="00C9237D" w:rsidP="00C9237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E9472F3" w14:textId="3FEE30E6" w:rsidR="00D54DD5" w:rsidRPr="00F25509" w:rsidRDefault="00C9237D" w:rsidP="00C87C98">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00D86357" w:rsidRPr="00F25509">
        <w:rPr>
          <w:rFonts w:eastAsia="SimSun" w:hint="eastAsia"/>
          <w:color w:val="4472C4" w:themeColor="accent1"/>
          <w:szCs w:val="24"/>
          <w:lang w:eastAsia="zh-CN"/>
        </w:rPr>
        <w:t>1</w:t>
      </w:r>
      <w:r w:rsidRPr="00F25509">
        <w:rPr>
          <w:rFonts w:eastAsia="SimSun"/>
          <w:color w:val="4472C4" w:themeColor="accent1"/>
          <w:szCs w:val="24"/>
          <w:lang w:eastAsia="zh-CN"/>
        </w:rPr>
        <w:t xml:space="preserve">: </w:t>
      </w:r>
      <w:r w:rsidR="0044287C">
        <w:rPr>
          <w:rFonts w:eastAsia="SimSun"/>
          <w:color w:val="4472C4" w:themeColor="accent1"/>
          <w:szCs w:val="24"/>
          <w:lang w:eastAsia="zh-CN"/>
        </w:rPr>
        <w:t>W</w:t>
      </w:r>
      <w:r w:rsidR="00D73924" w:rsidRPr="009A7205">
        <w:rPr>
          <w:color w:val="4472C4"/>
        </w:rPr>
        <w:t xml:space="preserve">hen only Rel-17 stationarity criterion is satisfied and </w:t>
      </w:r>
      <w:proofErr w:type="spellStart"/>
      <w:r w:rsidR="00D73924" w:rsidRPr="009A7205">
        <w:rPr>
          <w:color w:val="4472C4"/>
        </w:rPr>
        <w:t>Srxlev</w:t>
      </w:r>
      <w:proofErr w:type="spellEnd"/>
      <w:r w:rsidR="00D73924" w:rsidRPr="009A7205">
        <w:rPr>
          <w:color w:val="4472C4"/>
        </w:rPr>
        <w:t xml:space="preserve"> &gt; </w:t>
      </w:r>
      <w:proofErr w:type="spellStart"/>
      <w:r w:rsidR="00D73924" w:rsidRPr="009A7205">
        <w:rPr>
          <w:color w:val="4472C4"/>
        </w:rPr>
        <w:t>SnonIntraSearchP</w:t>
      </w:r>
      <w:proofErr w:type="spellEnd"/>
      <w:r w:rsidR="00D73924" w:rsidRPr="009A7205">
        <w:rPr>
          <w:color w:val="4472C4"/>
        </w:rPr>
        <w:t xml:space="preserve"> and </w:t>
      </w:r>
      <w:proofErr w:type="spellStart"/>
      <w:r w:rsidR="00D73924" w:rsidRPr="009A7205">
        <w:rPr>
          <w:color w:val="4472C4"/>
        </w:rPr>
        <w:t>Squal</w:t>
      </w:r>
      <w:proofErr w:type="spellEnd"/>
      <w:r w:rsidR="00D73924" w:rsidRPr="009A7205">
        <w:rPr>
          <w:color w:val="4472C4"/>
        </w:rPr>
        <w:t xml:space="preserve"> &gt; </w:t>
      </w:r>
      <w:proofErr w:type="spellStart"/>
      <w:r w:rsidR="00D73924" w:rsidRPr="009A7205">
        <w:rPr>
          <w:color w:val="4472C4"/>
        </w:rPr>
        <w:t>SnonIntraSearchQ</w:t>
      </w:r>
      <w:proofErr w:type="spellEnd"/>
      <w:r w:rsidR="00D73924" w:rsidRPr="009A7205">
        <w:rPr>
          <w:color w:val="4472C4"/>
        </w:rPr>
        <w:t xml:space="preserve"> or both Rel-17 criteria are satisfied, RRM relaxation for higher priority frequency </w:t>
      </w:r>
      <w:r w:rsidR="00D73924" w:rsidRPr="009A7205">
        <w:rPr>
          <w:rFonts w:hint="eastAsia"/>
          <w:color w:val="4472C4"/>
        </w:rPr>
        <w:t>could</w:t>
      </w:r>
      <w:r w:rsidR="00D73924" w:rsidRPr="009A7205">
        <w:rPr>
          <w:color w:val="4472C4"/>
        </w:rPr>
        <w:t xml:space="preserve"> be based on the same methodology used by Rel-16 UE power saving, i.e., based on K4*</w:t>
      </w:r>
      <w:proofErr w:type="spellStart"/>
      <w:r w:rsidR="00D73924" w:rsidRPr="009A7205">
        <w:rPr>
          <w:color w:val="4472C4"/>
        </w:rPr>
        <w:t>Thigher_priority_search</w:t>
      </w:r>
      <w:proofErr w:type="spellEnd"/>
      <w:r w:rsidR="00D73924" w:rsidRPr="009A7205">
        <w:rPr>
          <w:color w:val="4472C4"/>
        </w:rPr>
        <w:t xml:space="preserve"> where K4 = </w:t>
      </w:r>
      <w:r w:rsidR="00D73924" w:rsidRPr="009A7205">
        <w:rPr>
          <w:rFonts w:hint="eastAsia"/>
          <w:color w:val="4472C4"/>
        </w:rPr>
        <w:t>4*K2</w:t>
      </w:r>
      <w:r w:rsidR="00D73924" w:rsidRPr="009A7205">
        <w:rPr>
          <w:color w:val="4472C4"/>
        </w:rPr>
        <w:t xml:space="preserve"> </w:t>
      </w:r>
      <w:r w:rsidR="00D73924" w:rsidRPr="009A7205">
        <w:rPr>
          <w:rFonts w:hint="eastAsia"/>
          <w:color w:val="4472C4"/>
        </w:rPr>
        <w:t>=</w:t>
      </w:r>
      <w:r w:rsidR="00D73924" w:rsidRPr="009A7205">
        <w:rPr>
          <w:color w:val="4472C4"/>
        </w:rPr>
        <w:t xml:space="preserve"> </w:t>
      </w:r>
      <w:r w:rsidR="00D73924" w:rsidRPr="009A7205">
        <w:rPr>
          <w:rFonts w:hint="eastAsia"/>
          <w:color w:val="4472C4"/>
        </w:rPr>
        <w:t>240</w:t>
      </w:r>
      <w:r w:rsidR="00D73924">
        <w:rPr>
          <w:color w:val="4472C4"/>
        </w:rPr>
        <w:t xml:space="preserve"> (</w:t>
      </w:r>
      <w:proofErr w:type="spellStart"/>
      <w:r w:rsidR="00D73924">
        <w:rPr>
          <w:color w:val="4472C4"/>
        </w:rPr>
        <w:t>xiaomi</w:t>
      </w:r>
      <w:proofErr w:type="spellEnd"/>
      <w:r w:rsidR="001F2043">
        <w:rPr>
          <w:color w:val="4472C4"/>
        </w:rPr>
        <w:t xml:space="preserve"> vivo</w:t>
      </w:r>
      <w:r w:rsidR="00500F41">
        <w:rPr>
          <w:color w:val="4472C4"/>
        </w:rPr>
        <w:t xml:space="preserve"> Apple</w:t>
      </w:r>
      <w:r w:rsidR="00D73924">
        <w:rPr>
          <w:color w:val="4472C4"/>
        </w:rPr>
        <w:t>)</w:t>
      </w:r>
    </w:p>
    <w:p w14:paraId="548EDD47" w14:textId="342D908D" w:rsidR="00820A99" w:rsidRDefault="00CB34B8" w:rsidP="00820A99">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2: </w:t>
      </w:r>
      <w:r w:rsidR="00820A99">
        <w:rPr>
          <w:rFonts w:eastAsia="SimSun"/>
          <w:color w:val="4472C4" w:themeColor="accent1"/>
          <w:szCs w:val="24"/>
          <w:lang w:eastAsia="zh-CN"/>
        </w:rPr>
        <w:t>(Huawei)</w:t>
      </w:r>
    </w:p>
    <w:p w14:paraId="7E5392B8" w14:textId="36221510" w:rsidR="00820A99" w:rsidRPr="00820A99" w:rsidRDefault="00820A99" w:rsidP="00820A9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 xml:space="preserve">When only Rel-17 stationarity criterion is satisfied and </w:t>
      </w:r>
      <w:proofErr w:type="spellStart"/>
      <w:r w:rsidRPr="00820A99">
        <w:rPr>
          <w:rFonts w:eastAsia="SimSun"/>
          <w:color w:val="4472C4" w:themeColor="accent1"/>
          <w:szCs w:val="24"/>
          <w:lang w:eastAsia="zh-CN"/>
        </w:rPr>
        <w:t>Srxlev</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SnonIntraSearchP</w:t>
      </w:r>
      <w:proofErr w:type="spellEnd"/>
      <w:r w:rsidRPr="00820A99">
        <w:rPr>
          <w:rFonts w:eastAsia="SimSun"/>
          <w:color w:val="4472C4" w:themeColor="accent1"/>
          <w:szCs w:val="24"/>
          <w:lang w:eastAsia="zh-CN"/>
        </w:rPr>
        <w:t xml:space="preserve"> and </w:t>
      </w:r>
      <w:proofErr w:type="spellStart"/>
      <w:r w:rsidRPr="00820A99">
        <w:rPr>
          <w:rFonts w:eastAsia="SimSun"/>
          <w:color w:val="4472C4" w:themeColor="accent1"/>
          <w:szCs w:val="24"/>
          <w:lang w:eastAsia="zh-CN"/>
        </w:rPr>
        <w:t>Squal</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SnonIntraSearchQ</w:t>
      </w:r>
      <w:proofErr w:type="spellEnd"/>
      <w:r w:rsidRPr="00820A99">
        <w:rPr>
          <w:rFonts w:eastAsia="SimSun"/>
          <w:color w:val="4472C4" w:themeColor="accent1"/>
          <w:szCs w:val="24"/>
          <w:lang w:eastAsia="zh-CN"/>
        </w:rPr>
        <w:t>, UE performs measurement on high priority layer per 4 hour *</w:t>
      </w:r>
      <w:proofErr w:type="spellStart"/>
      <w:r w:rsidRPr="00820A99">
        <w:rPr>
          <w:rFonts w:eastAsia="SimSun"/>
          <w:color w:val="4472C4" w:themeColor="accent1"/>
          <w:szCs w:val="24"/>
          <w:lang w:eastAsia="zh-CN"/>
        </w:rPr>
        <w:t>Nlayer</w:t>
      </w:r>
      <w:proofErr w:type="spellEnd"/>
      <w:r w:rsidRPr="00820A99">
        <w:rPr>
          <w:rFonts w:eastAsia="SimSun"/>
          <w:color w:val="4472C4" w:themeColor="accent1"/>
          <w:szCs w:val="24"/>
          <w:lang w:eastAsia="zh-CN"/>
        </w:rPr>
        <w:t>.</w:t>
      </w:r>
    </w:p>
    <w:p w14:paraId="673099AC" w14:textId="77777777" w:rsidR="00820A99" w:rsidRPr="00820A99" w:rsidRDefault="00820A99" w:rsidP="00820A9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 xml:space="preserve">When both R17 criteria are satisfied, </w:t>
      </w:r>
    </w:p>
    <w:p w14:paraId="4E844D00" w14:textId="77777777" w:rsidR="00820A99" w:rsidRPr="00820A99" w:rsidRDefault="00820A99" w:rsidP="00820A99">
      <w:pPr>
        <w:pStyle w:val="ListParagraph"/>
        <w:numPr>
          <w:ilvl w:val="3"/>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When</w:t>
      </w:r>
      <w:r w:rsidRPr="00820A99">
        <w:rPr>
          <w:rFonts w:eastAsia="SimSun" w:hint="eastAsia"/>
          <w:color w:val="4472C4" w:themeColor="accent1"/>
          <w:szCs w:val="24"/>
          <w:lang w:eastAsia="zh-CN"/>
        </w:rPr>
        <w:t xml:space="preserve"> </w:t>
      </w:r>
      <w:proofErr w:type="spellStart"/>
      <w:r w:rsidRPr="00820A99">
        <w:rPr>
          <w:rFonts w:eastAsia="SimSun"/>
          <w:color w:val="4472C4" w:themeColor="accent1"/>
          <w:szCs w:val="24"/>
          <w:lang w:eastAsia="zh-CN"/>
        </w:rPr>
        <w:t>Srxlev</w:t>
      </w:r>
      <w:proofErr w:type="spellEnd"/>
      <w:r w:rsidRPr="00820A99">
        <w:rPr>
          <w:rFonts w:eastAsia="SimSun"/>
          <w:color w:val="4472C4" w:themeColor="accent1"/>
          <w:szCs w:val="24"/>
          <w:lang w:eastAsia="zh-CN"/>
        </w:rPr>
        <w:t xml:space="preserve"> ≤ </w:t>
      </w:r>
      <w:proofErr w:type="spellStart"/>
      <w:r w:rsidRPr="00820A99">
        <w:rPr>
          <w:rFonts w:eastAsia="SimSun"/>
          <w:color w:val="4472C4" w:themeColor="accent1"/>
          <w:szCs w:val="24"/>
          <w:lang w:eastAsia="zh-CN"/>
        </w:rPr>
        <w:t>SnonIntraSearchP</w:t>
      </w:r>
      <w:proofErr w:type="spellEnd"/>
      <w:r w:rsidRPr="00820A99">
        <w:rPr>
          <w:rFonts w:eastAsia="SimSun"/>
          <w:color w:val="4472C4" w:themeColor="accent1"/>
          <w:szCs w:val="24"/>
          <w:lang w:eastAsia="zh-CN"/>
        </w:rPr>
        <w:t xml:space="preserve"> or </w:t>
      </w:r>
      <w:proofErr w:type="spellStart"/>
      <w:r w:rsidRPr="00820A99">
        <w:rPr>
          <w:rFonts w:eastAsia="SimSun"/>
          <w:color w:val="4472C4" w:themeColor="accent1"/>
          <w:szCs w:val="24"/>
          <w:lang w:eastAsia="zh-CN"/>
        </w:rPr>
        <w:t>Squal</w:t>
      </w:r>
      <w:proofErr w:type="spellEnd"/>
      <w:r w:rsidRPr="00820A99">
        <w:rPr>
          <w:rFonts w:eastAsia="SimSun"/>
          <w:color w:val="4472C4" w:themeColor="accent1"/>
          <w:szCs w:val="24"/>
          <w:lang w:eastAsia="zh-CN"/>
        </w:rPr>
        <w:t xml:space="preserve"> ≤ </w:t>
      </w:r>
      <w:proofErr w:type="spellStart"/>
      <w:r w:rsidRPr="00820A99">
        <w:rPr>
          <w:rFonts w:eastAsia="SimSun"/>
          <w:color w:val="4472C4" w:themeColor="accent1"/>
          <w:szCs w:val="24"/>
          <w:lang w:eastAsia="zh-CN"/>
        </w:rPr>
        <w:t>SnonIntraSearchQ</w:t>
      </w:r>
      <w:proofErr w:type="spellEnd"/>
      <w:r w:rsidRPr="00820A99">
        <w:rPr>
          <w:rFonts w:eastAsia="SimSun" w:hint="eastAsia"/>
          <w:color w:val="4472C4" w:themeColor="accent1"/>
          <w:szCs w:val="24"/>
          <w:lang w:eastAsia="zh-CN"/>
        </w:rPr>
        <w:t>,</w:t>
      </w:r>
      <w:r w:rsidRPr="00820A99">
        <w:rPr>
          <w:rFonts w:eastAsia="SimSun"/>
          <w:color w:val="4472C4" w:themeColor="accent1"/>
          <w:szCs w:val="24"/>
          <w:lang w:eastAsia="zh-CN"/>
        </w:rPr>
        <w:t xml:space="preserve"> UE performs the measurement relaxation for lower, equal and higher priority frequency layers are the same, i.e., 4 hours.</w:t>
      </w:r>
    </w:p>
    <w:p w14:paraId="448AD9F5" w14:textId="77777777" w:rsidR="00820A99" w:rsidRPr="00820A99" w:rsidRDefault="00820A99" w:rsidP="00820A99">
      <w:pPr>
        <w:pStyle w:val="ListParagraph"/>
        <w:numPr>
          <w:ilvl w:val="3"/>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lastRenderedPageBreak/>
        <w:t xml:space="preserve">When </w:t>
      </w:r>
      <w:proofErr w:type="spellStart"/>
      <w:r w:rsidRPr="00820A99">
        <w:rPr>
          <w:rFonts w:eastAsia="SimSun"/>
          <w:color w:val="4472C4" w:themeColor="accent1"/>
          <w:szCs w:val="24"/>
          <w:lang w:eastAsia="zh-CN"/>
        </w:rPr>
        <w:t>Srxlev</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SnonIntraSearchP</w:t>
      </w:r>
      <w:proofErr w:type="spellEnd"/>
      <w:r w:rsidRPr="00820A99">
        <w:rPr>
          <w:rFonts w:eastAsia="SimSun"/>
          <w:color w:val="4472C4" w:themeColor="accent1"/>
          <w:szCs w:val="24"/>
          <w:lang w:eastAsia="zh-CN"/>
        </w:rPr>
        <w:t xml:space="preserve"> and </w:t>
      </w:r>
      <w:proofErr w:type="spellStart"/>
      <w:r w:rsidRPr="00820A99">
        <w:rPr>
          <w:rFonts w:eastAsia="SimSun"/>
          <w:color w:val="4472C4" w:themeColor="accent1"/>
          <w:szCs w:val="24"/>
          <w:lang w:eastAsia="zh-CN"/>
        </w:rPr>
        <w:t>Squal</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SnonIntraSearchQ</w:t>
      </w:r>
      <w:proofErr w:type="spellEnd"/>
      <w:r w:rsidRPr="00820A99">
        <w:rPr>
          <w:rFonts w:eastAsia="SimSun"/>
          <w:color w:val="4472C4" w:themeColor="accent1"/>
          <w:szCs w:val="24"/>
          <w:lang w:eastAsia="zh-CN"/>
        </w:rPr>
        <w:t>, UE performs measurement on high priority layer per 4 hour *</w:t>
      </w:r>
      <w:proofErr w:type="spellStart"/>
      <w:r w:rsidRPr="00820A99">
        <w:rPr>
          <w:rFonts w:eastAsia="SimSun"/>
          <w:color w:val="4472C4" w:themeColor="accent1"/>
          <w:szCs w:val="24"/>
          <w:lang w:eastAsia="zh-CN"/>
        </w:rPr>
        <w:t>Nlayer</w:t>
      </w:r>
      <w:proofErr w:type="spellEnd"/>
      <w:r w:rsidRPr="00820A99">
        <w:rPr>
          <w:rFonts w:eastAsia="SimSun"/>
          <w:color w:val="4472C4" w:themeColor="accent1"/>
          <w:szCs w:val="24"/>
          <w:lang w:eastAsia="zh-CN"/>
        </w:rPr>
        <w:t>.</w:t>
      </w:r>
    </w:p>
    <w:p w14:paraId="614181AC" w14:textId="3B1F24C0" w:rsidR="0015774B" w:rsidRPr="0015774B" w:rsidRDefault="00FC4CD4" w:rsidP="00C87C98">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Option 3:</w:t>
      </w:r>
      <w:r w:rsidR="00703116" w:rsidRPr="00703116">
        <w:rPr>
          <w:rFonts w:eastAsia="SimSun"/>
          <w:color w:val="4472C4" w:themeColor="accent1"/>
          <w:szCs w:val="24"/>
          <w:lang w:eastAsia="zh-CN"/>
        </w:rPr>
        <w:t xml:space="preserve"> When </w:t>
      </w:r>
      <w:proofErr w:type="spellStart"/>
      <w:r w:rsidR="00703116" w:rsidRPr="00703116">
        <w:rPr>
          <w:rFonts w:eastAsia="SimSun"/>
          <w:color w:val="4472C4" w:themeColor="accent1"/>
          <w:szCs w:val="24"/>
          <w:lang w:eastAsia="zh-CN"/>
        </w:rPr>
        <w:t>Srxlev</w:t>
      </w:r>
      <w:proofErr w:type="spellEnd"/>
      <w:r w:rsidR="00703116" w:rsidRPr="00703116">
        <w:rPr>
          <w:rFonts w:eastAsia="SimSun"/>
          <w:color w:val="4472C4" w:themeColor="accent1"/>
          <w:szCs w:val="24"/>
          <w:lang w:eastAsia="zh-CN"/>
        </w:rPr>
        <w:t xml:space="preserve"> &gt; </w:t>
      </w:r>
      <w:proofErr w:type="spellStart"/>
      <w:r w:rsidR="00703116" w:rsidRPr="00703116">
        <w:rPr>
          <w:rFonts w:eastAsia="SimSun"/>
          <w:color w:val="4472C4" w:themeColor="accent1"/>
          <w:szCs w:val="24"/>
          <w:lang w:eastAsia="zh-CN"/>
        </w:rPr>
        <w:t>SnonIntraSearchP</w:t>
      </w:r>
      <w:proofErr w:type="spellEnd"/>
      <w:r w:rsidR="00703116" w:rsidRPr="00703116">
        <w:rPr>
          <w:rFonts w:eastAsia="SimSun"/>
          <w:color w:val="4472C4" w:themeColor="accent1"/>
          <w:szCs w:val="24"/>
          <w:lang w:eastAsia="zh-CN"/>
        </w:rPr>
        <w:t xml:space="preserve"> and </w:t>
      </w:r>
      <w:proofErr w:type="spellStart"/>
      <w:r w:rsidR="00703116" w:rsidRPr="00703116">
        <w:rPr>
          <w:rFonts w:eastAsia="SimSun"/>
          <w:color w:val="4472C4" w:themeColor="accent1"/>
          <w:szCs w:val="24"/>
          <w:lang w:eastAsia="zh-CN"/>
        </w:rPr>
        <w:t>Squal</w:t>
      </w:r>
      <w:proofErr w:type="spellEnd"/>
      <w:r w:rsidR="00703116" w:rsidRPr="00703116">
        <w:rPr>
          <w:rFonts w:eastAsia="SimSun"/>
          <w:color w:val="4472C4" w:themeColor="accent1"/>
          <w:szCs w:val="24"/>
          <w:lang w:eastAsia="zh-CN"/>
        </w:rPr>
        <w:t xml:space="preserve"> &gt; </w:t>
      </w:r>
      <w:proofErr w:type="spellStart"/>
      <w:r w:rsidR="00703116" w:rsidRPr="00703116">
        <w:rPr>
          <w:rFonts w:eastAsia="SimSun"/>
          <w:color w:val="4472C4" w:themeColor="accent1"/>
          <w:szCs w:val="24"/>
          <w:lang w:eastAsia="zh-CN"/>
        </w:rPr>
        <w:t>SnonIntraSearchQ</w:t>
      </w:r>
      <w:proofErr w:type="spellEnd"/>
      <w:r w:rsidR="00703116" w:rsidRPr="00703116">
        <w:rPr>
          <w:rFonts w:eastAsia="SimSun"/>
          <w:color w:val="4472C4" w:themeColor="accent1"/>
          <w:szCs w:val="24"/>
          <w:lang w:eastAsia="zh-CN"/>
        </w:rPr>
        <w:t>, the UE shall search for inter-frequency layers of higher priority at least every K4*</w:t>
      </w:r>
      <w:proofErr w:type="spellStart"/>
      <w:r w:rsidR="00703116" w:rsidRPr="00703116">
        <w:rPr>
          <w:rFonts w:eastAsia="SimSun"/>
          <w:color w:val="4472C4" w:themeColor="accent1"/>
          <w:szCs w:val="24"/>
          <w:lang w:eastAsia="zh-CN"/>
        </w:rPr>
        <w:t>Thigher_priority_search</w:t>
      </w:r>
      <w:proofErr w:type="spellEnd"/>
      <w:r w:rsidR="00703116" w:rsidRPr="00703116">
        <w:rPr>
          <w:rFonts w:eastAsia="SimSun"/>
          <w:color w:val="4472C4" w:themeColor="accent1"/>
          <w:szCs w:val="24"/>
          <w:lang w:eastAsia="zh-CN"/>
        </w:rPr>
        <w:t xml:space="preserve"> where </w:t>
      </w:r>
      <w:proofErr w:type="spellStart"/>
      <w:r w:rsidR="00703116" w:rsidRPr="00703116">
        <w:rPr>
          <w:rFonts w:eastAsia="SimSun"/>
          <w:color w:val="4472C4" w:themeColor="accent1"/>
          <w:szCs w:val="24"/>
          <w:lang w:eastAsia="zh-CN"/>
        </w:rPr>
        <w:t>Thigher_priority_search</w:t>
      </w:r>
      <w:proofErr w:type="spellEnd"/>
      <w:r w:rsidR="00703116" w:rsidRPr="00703116">
        <w:rPr>
          <w:rFonts w:eastAsia="SimSun"/>
          <w:color w:val="4472C4" w:themeColor="accent1"/>
          <w:szCs w:val="24"/>
          <w:lang w:eastAsia="zh-CN"/>
        </w:rPr>
        <w:t xml:space="preserve"> is described in clause 4.2B.2.7 and K4=240.</w:t>
      </w:r>
      <w:r w:rsidR="00703116">
        <w:rPr>
          <w:rFonts w:eastAsia="SimSun"/>
          <w:color w:val="4472C4" w:themeColor="accent1"/>
          <w:szCs w:val="24"/>
          <w:lang w:eastAsia="zh-CN"/>
        </w:rPr>
        <w:t>(MTK)</w:t>
      </w:r>
    </w:p>
    <w:p w14:paraId="6B42E965" w14:textId="355A4536" w:rsidR="00C9237D" w:rsidRPr="00DE3F89" w:rsidRDefault="00C9237D" w:rsidP="00063A7B">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 xml:space="preserve">  Recommended WF</w:t>
      </w:r>
    </w:p>
    <w:p w14:paraId="18D48A72" w14:textId="12AA2CDB" w:rsidR="003178C2" w:rsidRDefault="00DC2169" w:rsidP="003178C2">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ould the followings are agreeable?</w:t>
      </w:r>
    </w:p>
    <w:p w14:paraId="0D387AC1" w14:textId="77777777" w:rsidR="00DC2169" w:rsidRPr="00820A99" w:rsidRDefault="00DC2169" w:rsidP="00DC216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 xml:space="preserve">When only Rel-17 stationarity criterion is satisfied and </w:t>
      </w:r>
      <w:proofErr w:type="spellStart"/>
      <w:r w:rsidRPr="00820A99">
        <w:rPr>
          <w:rFonts w:eastAsia="SimSun"/>
          <w:color w:val="4472C4" w:themeColor="accent1"/>
          <w:szCs w:val="24"/>
          <w:lang w:eastAsia="zh-CN"/>
        </w:rPr>
        <w:t>Srxlev</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SnonIntraSearchP</w:t>
      </w:r>
      <w:proofErr w:type="spellEnd"/>
      <w:r w:rsidRPr="00820A99">
        <w:rPr>
          <w:rFonts w:eastAsia="SimSun"/>
          <w:color w:val="4472C4" w:themeColor="accent1"/>
          <w:szCs w:val="24"/>
          <w:lang w:eastAsia="zh-CN"/>
        </w:rPr>
        <w:t xml:space="preserve"> and </w:t>
      </w:r>
      <w:proofErr w:type="spellStart"/>
      <w:r w:rsidRPr="00820A99">
        <w:rPr>
          <w:rFonts w:eastAsia="SimSun"/>
          <w:color w:val="4472C4" w:themeColor="accent1"/>
          <w:szCs w:val="24"/>
          <w:lang w:eastAsia="zh-CN"/>
        </w:rPr>
        <w:t>Squal</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SnonIntraSearchQ</w:t>
      </w:r>
      <w:proofErr w:type="spellEnd"/>
      <w:r w:rsidRPr="00820A99">
        <w:rPr>
          <w:rFonts w:eastAsia="SimSun"/>
          <w:color w:val="4472C4" w:themeColor="accent1"/>
          <w:szCs w:val="24"/>
          <w:lang w:eastAsia="zh-CN"/>
        </w:rPr>
        <w:t>, UE performs measurement on high priority layer per 4 hour *</w:t>
      </w:r>
      <w:proofErr w:type="spellStart"/>
      <w:r w:rsidRPr="00820A99">
        <w:rPr>
          <w:rFonts w:eastAsia="SimSun"/>
          <w:color w:val="4472C4" w:themeColor="accent1"/>
          <w:szCs w:val="24"/>
          <w:lang w:eastAsia="zh-CN"/>
        </w:rPr>
        <w:t>Nlayer</w:t>
      </w:r>
      <w:proofErr w:type="spellEnd"/>
      <w:r w:rsidRPr="00820A99">
        <w:rPr>
          <w:rFonts w:eastAsia="SimSun"/>
          <w:color w:val="4472C4" w:themeColor="accent1"/>
          <w:szCs w:val="24"/>
          <w:lang w:eastAsia="zh-CN"/>
        </w:rPr>
        <w:t>.</w:t>
      </w:r>
    </w:p>
    <w:p w14:paraId="4AC9FAF4" w14:textId="77777777" w:rsidR="00DC2169" w:rsidRPr="00820A99" w:rsidRDefault="00DC2169" w:rsidP="00DC216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 xml:space="preserve">When both R17 criteria are satisfied, </w:t>
      </w:r>
    </w:p>
    <w:p w14:paraId="30CA6BC4" w14:textId="77777777" w:rsidR="00DC2169" w:rsidRPr="00820A99" w:rsidRDefault="00DC2169" w:rsidP="00DC2169">
      <w:pPr>
        <w:pStyle w:val="ListParagraph"/>
        <w:numPr>
          <w:ilvl w:val="3"/>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 xml:space="preserve">When </w:t>
      </w:r>
      <w:proofErr w:type="spellStart"/>
      <w:r w:rsidRPr="00820A99">
        <w:rPr>
          <w:rFonts w:eastAsia="SimSun"/>
          <w:color w:val="4472C4" w:themeColor="accent1"/>
          <w:szCs w:val="24"/>
          <w:lang w:eastAsia="zh-CN"/>
        </w:rPr>
        <w:t>Srxlev</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SnonIntraSearchP</w:t>
      </w:r>
      <w:proofErr w:type="spellEnd"/>
      <w:r w:rsidRPr="00820A99">
        <w:rPr>
          <w:rFonts w:eastAsia="SimSun"/>
          <w:color w:val="4472C4" w:themeColor="accent1"/>
          <w:szCs w:val="24"/>
          <w:lang w:eastAsia="zh-CN"/>
        </w:rPr>
        <w:t xml:space="preserve"> and </w:t>
      </w:r>
      <w:proofErr w:type="spellStart"/>
      <w:r w:rsidRPr="00820A99">
        <w:rPr>
          <w:rFonts w:eastAsia="SimSun"/>
          <w:color w:val="4472C4" w:themeColor="accent1"/>
          <w:szCs w:val="24"/>
          <w:lang w:eastAsia="zh-CN"/>
        </w:rPr>
        <w:t>Squal</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SnonIntraSearchQ</w:t>
      </w:r>
      <w:proofErr w:type="spellEnd"/>
      <w:r w:rsidRPr="00820A99">
        <w:rPr>
          <w:rFonts w:eastAsia="SimSun"/>
          <w:color w:val="4472C4" w:themeColor="accent1"/>
          <w:szCs w:val="24"/>
          <w:lang w:eastAsia="zh-CN"/>
        </w:rPr>
        <w:t>, UE performs measurement on high priority layer per 4 hour *</w:t>
      </w:r>
      <w:proofErr w:type="spellStart"/>
      <w:r w:rsidRPr="00820A99">
        <w:rPr>
          <w:rFonts w:eastAsia="SimSun"/>
          <w:color w:val="4472C4" w:themeColor="accent1"/>
          <w:szCs w:val="24"/>
          <w:lang w:eastAsia="zh-CN"/>
        </w:rPr>
        <w:t>Nlayer</w:t>
      </w:r>
      <w:proofErr w:type="spellEnd"/>
      <w:r w:rsidRPr="00820A99">
        <w:rPr>
          <w:rFonts w:eastAsia="SimSun"/>
          <w:color w:val="4472C4" w:themeColor="accent1"/>
          <w:szCs w:val="24"/>
          <w:lang w:eastAsia="zh-CN"/>
        </w:rPr>
        <w:t>.</w:t>
      </w:r>
    </w:p>
    <w:p w14:paraId="09C95E6F" w14:textId="06EC07AD" w:rsidR="00DC2169" w:rsidRPr="00DC2169" w:rsidRDefault="00DC2169" w:rsidP="002A3B97">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r w:rsidRPr="00DC2169">
        <w:rPr>
          <w:rFonts w:eastAsiaTheme="minorEastAsia"/>
          <w:color w:val="0070C0"/>
          <w:lang w:eastAsia="zh-CN"/>
        </w:rPr>
        <w:t>Then further discuss the scenario w</w:t>
      </w:r>
      <w:r w:rsidRPr="00DC2169">
        <w:rPr>
          <w:rFonts w:eastAsia="SimSun"/>
          <w:color w:val="4472C4" w:themeColor="accent1"/>
          <w:szCs w:val="24"/>
          <w:lang w:eastAsia="zh-CN"/>
        </w:rPr>
        <w:t>hen both R17 criteria are satisfied and when</w:t>
      </w:r>
      <w:r w:rsidRPr="00DC2169">
        <w:rPr>
          <w:rFonts w:eastAsia="SimSun" w:hint="eastAsia"/>
          <w:color w:val="4472C4" w:themeColor="accent1"/>
          <w:szCs w:val="24"/>
          <w:lang w:eastAsia="zh-CN"/>
        </w:rPr>
        <w:t xml:space="preserve"> </w:t>
      </w:r>
      <w:proofErr w:type="spellStart"/>
      <w:r w:rsidRPr="00DC2169">
        <w:rPr>
          <w:rFonts w:eastAsia="SimSun"/>
          <w:color w:val="4472C4" w:themeColor="accent1"/>
          <w:szCs w:val="24"/>
          <w:lang w:eastAsia="zh-CN"/>
        </w:rPr>
        <w:t>Srxlev</w:t>
      </w:r>
      <w:proofErr w:type="spellEnd"/>
      <w:r w:rsidRPr="00DC2169">
        <w:rPr>
          <w:rFonts w:eastAsia="SimSun"/>
          <w:color w:val="4472C4" w:themeColor="accent1"/>
          <w:szCs w:val="24"/>
          <w:lang w:eastAsia="zh-CN"/>
        </w:rPr>
        <w:t xml:space="preserve"> ≤ </w:t>
      </w:r>
      <w:proofErr w:type="spellStart"/>
      <w:r w:rsidRPr="00DC2169">
        <w:rPr>
          <w:rFonts w:eastAsia="SimSun"/>
          <w:color w:val="4472C4" w:themeColor="accent1"/>
          <w:szCs w:val="24"/>
          <w:lang w:eastAsia="zh-CN"/>
        </w:rPr>
        <w:t>SnonIntraSearchP</w:t>
      </w:r>
      <w:proofErr w:type="spellEnd"/>
      <w:r w:rsidRPr="00DC2169">
        <w:rPr>
          <w:rFonts w:eastAsia="SimSun"/>
          <w:color w:val="4472C4" w:themeColor="accent1"/>
          <w:szCs w:val="24"/>
          <w:lang w:eastAsia="zh-CN"/>
        </w:rPr>
        <w:t xml:space="preserve"> or </w:t>
      </w:r>
      <w:proofErr w:type="spellStart"/>
      <w:r w:rsidRPr="00DC2169">
        <w:rPr>
          <w:rFonts w:eastAsia="SimSun"/>
          <w:color w:val="4472C4" w:themeColor="accent1"/>
          <w:szCs w:val="24"/>
          <w:lang w:eastAsia="zh-CN"/>
        </w:rPr>
        <w:t>Squal</w:t>
      </w:r>
      <w:proofErr w:type="spellEnd"/>
      <w:r w:rsidRPr="00DC2169">
        <w:rPr>
          <w:rFonts w:eastAsia="SimSun"/>
          <w:color w:val="4472C4" w:themeColor="accent1"/>
          <w:szCs w:val="24"/>
          <w:lang w:eastAsia="zh-CN"/>
        </w:rPr>
        <w:t xml:space="preserve"> ≤ </w:t>
      </w:r>
      <w:proofErr w:type="spellStart"/>
      <w:r w:rsidRPr="00DC2169">
        <w:rPr>
          <w:rFonts w:eastAsia="SimSun"/>
          <w:color w:val="4472C4" w:themeColor="accent1"/>
          <w:szCs w:val="24"/>
          <w:lang w:eastAsia="zh-CN"/>
        </w:rPr>
        <w:t>SnonIntraSearchQ</w:t>
      </w:r>
      <w:proofErr w:type="spellEnd"/>
      <w:r w:rsidRPr="00DC2169">
        <w:rPr>
          <w:rFonts w:eastAsia="SimSun" w:hint="eastAsia"/>
          <w:color w:val="4472C4" w:themeColor="accent1"/>
          <w:szCs w:val="24"/>
          <w:lang w:eastAsia="zh-CN"/>
        </w:rPr>
        <w:t>,</w:t>
      </w:r>
      <w:r w:rsidRPr="00DC2169">
        <w:rPr>
          <w:rFonts w:eastAsia="SimSun"/>
          <w:color w:val="4472C4" w:themeColor="accent1"/>
          <w:szCs w:val="24"/>
          <w:lang w:eastAsia="zh-CN"/>
        </w:rPr>
        <w:t xml:space="preserve"> </w:t>
      </w:r>
      <w:r>
        <w:rPr>
          <w:rFonts w:eastAsia="SimSun"/>
          <w:color w:val="4472C4" w:themeColor="accent1"/>
          <w:szCs w:val="24"/>
          <w:lang w:eastAsia="zh-CN"/>
        </w:rPr>
        <w:t xml:space="preserve">whether </w:t>
      </w:r>
      <w:r w:rsidRPr="00DC2169">
        <w:rPr>
          <w:rFonts w:eastAsia="SimSun"/>
          <w:color w:val="4472C4" w:themeColor="accent1"/>
          <w:szCs w:val="24"/>
          <w:lang w:eastAsia="zh-CN"/>
        </w:rPr>
        <w:t>UE performs the measurement relaxation for lower, equal and higher priority frequency layers are the same, i.e., 4 hours.</w:t>
      </w:r>
    </w:p>
    <w:tbl>
      <w:tblPr>
        <w:tblStyle w:val="TableGrid"/>
        <w:tblW w:w="0" w:type="auto"/>
        <w:tblLook w:val="04A0" w:firstRow="1" w:lastRow="0" w:firstColumn="1" w:lastColumn="0" w:noHBand="0" w:noVBand="1"/>
      </w:tblPr>
      <w:tblGrid>
        <w:gridCol w:w="1339"/>
        <w:gridCol w:w="8292"/>
      </w:tblGrid>
      <w:tr w:rsidR="00361581" w14:paraId="69FDD977" w14:textId="77777777" w:rsidTr="00277F9E">
        <w:tc>
          <w:tcPr>
            <w:tcW w:w="1339" w:type="dxa"/>
          </w:tcPr>
          <w:p w14:paraId="3E676B12" w14:textId="77777777" w:rsidR="00361581" w:rsidRDefault="00361581"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835919" w14:textId="77777777" w:rsidR="00361581" w:rsidRDefault="00361581"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361581" w14:paraId="6F25B9DA" w14:textId="77777777" w:rsidTr="00277F9E">
        <w:tc>
          <w:tcPr>
            <w:tcW w:w="1339" w:type="dxa"/>
          </w:tcPr>
          <w:p w14:paraId="4A8C8BB6" w14:textId="40ECB99C" w:rsidR="00361581" w:rsidRDefault="000856ED" w:rsidP="00277F9E">
            <w:pPr>
              <w:spacing w:after="120"/>
              <w:rPr>
                <w:rFonts w:eastAsiaTheme="minorEastAsia"/>
                <w:color w:val="0070C0"/>
                <w:lang w:val="en-US" w:eastAsia="zh-CN"/>
              </w:rPr>
            </w:pPr>
            <w:ins w:id="115" w:author="Jerry Cui" w:date="2022-08-15T21:49:00Z">
              <w:r>
                <w:rPr>
                  <w:rFonts w:eastAsiaTheme="minorEastAsia"/>
                  <w:color w:val="0070C0"/>
                  <w:lang w:val="en-US" w:eastAsia="zh-CN"/>
                </w:rPr>
                <w:t>Apple</w:t>
              </w:r>
            </w:ins>
          </w:p>
        </w:tc>
        <w:tc>
          <w:tcPr>
            <w:tcW w:w="8292" w:type="dxa"/>
          </w:tcPr>
          <w:p w14:paraId="0CD8AB06" w14:textId="08BDA8C6" w:rsidR="00361581" w:rsidRDefault="000856ED" w:rsidP="00277F9E">
            <w:pPr>
              <w:spacing w:after="120"/>
              <w:rPr>
                <w:rFonts w:eastAsiaTheme="minorEastAsia"/>
                <w:color w:val="0070C0"/>
                <w:lang w:val="en-US" w:eastAsia="zh-CN"/>
              </w:rPr>
            </w:pPr>
            <w:ins w:id="116" w:author="Jerry Cui" w:date="2022-08-15T21:50:00Z">
              <w:r>
                <w:rPr>
                  <w:rFonts w:eastAsiaTheme="minorEastAsia"/>
                  <w:color w:val="0070C0"/>
                  <w:lang w:val="en-US" w:eastAsia="zh-CN"/>
                </w:rPr>
                <w:t>Support option 1.</w:t>
              </w:r>
            </w:ins>
            <w:ins w:id="117" w:author="Jerry Cui" w:date="2022-08-15T22:13:00Z">
              <w:r w:rsidR="00871D8E">
                <w:rPr>
                  <w:rFonts w:eastAsiaTheme="minorEastAsia"/>
                  <w:color w:val="0070C0"/>
                  <w:lang w:val="en-US" w:eastAsia="zh-CN"/>
                </w:rPr>
                <w:t xml:space="preserve"> </w:t>
              </w:r>
            </w:ins>
            <w:ins w:id="118" w:author="Jerry Cui" w:date="2022-08-15T22:14:00Z">
              <w:r w:rsidR="0063776B">
                <w:rPr>
                  <w:rFonts w:eastAsiaTheme="minorEastAsia"/>
                  <w:color w:val="0070C0"/>
                  <w:lang w:val="en-US" w:eastAsia="zh-CN"/>
                </w:rPr>
                <w:t>We also c</w:t>
              </w:r>
            </w:ins>
            <w:ins w:id="119" w:author="Jerry Cui" w:date="2022-08-15T22:13:00Z">
              <w:r w:rsidR="00871D8E">
                <w:rPr>
                  <w:rFonts w:eastAsiaTheme="minorEastAsia"/>
                  <w:color w:val="0070C0"/>
                  <w:lang w:val="en-US" w:eastAsia="zh-CN"/>
                </w:rPr>
                <w:t xml:space="preserve">an compromise to option 2 which </w:t>
              </w:r>
            </w:ins>
            <w:ins w:id="120" w:author="Jerry Cui" w:date="2022-08-15T22:14:00Z">
              <w:r w:rsidR="0063776B">
                <w:rPr>
                  <w:rFonts w:eastAsiaTheme="minorEastAsia"/>
                  <w:color w:val="0070C0"/>
                  <w:lang w:val="en-US" w:eastAsia="zh-CN"/>
                </w:rPr>
                <w:t>uses</w:t>
              </w:r>
            </w:ins>
            <w:ins w:id="121" w:author="Jerry Cui" w:date="2022-08-15T22:13:00Z">
              <w:r w:rsidR="00871D8E">
                <w:rPr>
                  <w:rFonts w:eastAsiaTheme="minorEastAsia"/>
                  <w:color w:val="0070C0"/>
                  <w:lang w:val="en-US" w:eastAsia="zh-CN"/>
                </w:rPr>
                <w:t xml:space="preserve"> quite similar</w:t>
              </w:r>
            </w:ins>
            <w:ins w:id="122" w:author="Jerry Cui" w:date="2022-08-15T22:14:00Z">
              <w:r w:rsidR="0063776B">
                <w:rPr>
                  <w:rFonts w:eastAsiaTheme="minorEastAsia"/>
                  <w:color w:val="0070C0"/>
                  <w:lang w:val="en-US" w:eastAsia="zh-CN"/>
                </w:rPr>
                <w:t xml:space="preserve"> wording</w:t>
              </w:r>
            </w:ins>
            <w:ins w:id="123" w:author="Jerry Cui" w:date="2022-08-15T22:13:00Z">
              <w:r w:rsidR="00871D8E">
                <w:rPr>
                  <w:rFonts w:eastAsiaTheme="minorEastAsia"/>
                  <w:color w:val="0070C0"/>
                  <w:lang w:val="en-US" w:eastAsia="zh-CN"/>
                </w:rPr>
                <w:t xml:space="preserve"> as R16 power saving  requirement.</w:t>
              </w:r>
            </w:ins>
          </w:p>
        </w:tc>
      </w:tr>
      <w:tr w:rsidR="004101B0" w14:paraId="416FD9DE" w14:textId="77777777" w:rsidTr="00277F9E">
        <w:tc>
          <w:tcPr>
            <w:tcW w:w="1339" w:type="dxa"/>
          </w:tcPr>
          <w:p w14:paraId="1557D4A3" w14:textId="317CED59" w:rsidR="004101B0" w:rsidRDefault="004101B0" w:rsidP="004101B0">
            <w:pPr>
              <w:spacing w:after="120"/>
              <w:rPr>
                <w:rFonts w:eastAsiaTheme="minorEastAsia"/>
                <w:color w:val="0070C0"/>
                <w:lang w:val="en-US" w:eastAsia="zh-CN"/>
              </w:rPr>
            </w:pPr>
            <w:ins w:id="124" w:author="Nokia" w:date="2022-08-16T12:52:00Z">
              <w:r w:rsidRPr="003F487A">
                <w:rPr>
                  <w:rFonts w:eastAsiaTheme="minorEastAsia"/>
                  <w:color w:val="0070C0"/>
                  <w:lang w:val="en-US" w:eastAsia="zh-CN"/>
                </w:rPr>
                <w:t>Nokia</w:t>
              </w:r>
            </w:ins>
          </w:p>
        </w:tc>
        <w:tc>
          <w:tcPr>
            <w:tcW w:w="8292" w:type="dxa"/>
          </w:tcPr>
          <w:p w14:paraId="65852F2E" w14:textId="20AA3983" w:rsidR="004101B0" w:rsidRDefault="004101B0" w:rsidP="004101B0">
            <w:pPr>
              <w:spacing w:after="120"/>
              <w:rPr>
                <w:rFonts w:eastAsiaTheme="minorEastAsia"/>
                <w:color w:val="0070C0"/>
                <w:lang w:val="en-US" w:eastAsia="zh-CN"/>
              </w:rPr>
            </w:pPr>
            <w:ins w:id="125" w:author="Nokia" w:date="2022-08-16T12:52:00Z">
              <w:r>
                <w:rPr>
                  <w:rFonts w:eastAsiaTheme="minorEastAsia"/>
                  <w:color w:val="0070C0"/>
                  <w:lang w:val="en-US" w:eastAsia="zh-CN"/>
                </w:rPr>
                <w:t xml:space="preserve">We support option 2. </w:t>
              </w:r>
              <w:r w:rsidRPr="003F487A">
                <w:rPr>
                  <w:rFonts w:eastAsiaTheme="minorEastAsia"/>
                  <w:color w:val="0070C0"/>
                  <w:lang w:val="en-US" w:eastAsia="zh-CN"/>
                </w:rPr>
                <w:t xml:space="preserve"> </w:t>
              </w:r>
            </w:ins>
          </w:p>
        </w:tc>
      </w:tr>
      <w:tr w:rsidR="00361581" w14:paraId="3A6041DD" w14:textId="77777777" w:rsidTr="00277F9E">
        <w:tc>
          <w:tcPr>
            <w:tcW w:w="1339" w:type="dxa"/>
          </w:tcPr>
          <w:p w14:paraId="7B05F189" w14:textId="77777777" w:rsidR="00361581" w:rsidRDefault="00361581" w:rsidP="00277F9E">
            <w:pPr>
              <w:spacing w:after="120"/>
              <w:rPr>
                <w:rFonts w:eastAsiaTheme="minorEastAsia"/>
                <w:color w:val="0070C0"/>
                <w:lang w:val="en-US" w:eastAsia="zh-CN"/>
              </w:rPr>
            </w:pPr>
          </w:p>
        </w:tc>
        <w:tc>
          <w:tcPr>
            <w:tcW w:w="8292" w:type="dxa"/>
          </w:tcPr>
          <w:p w14:paraId="2E101772" w14:textId="77777777" w:rsidR="00361581" w:rsidRDefault="00361581" w:rsidP="00277F9E">
            <w:pPr>
              <w:spacing w:after="120"/>
              <w:rPr>
                <w:rFonts w:eastAsiaTheme="minorEastAsia"/>
                <w:color w:val="0070C0"/>
                <w:lang w:val="en-US" w:eastAsia="zh-CN"/>
              </w:rPr>
            </w:pPr>
          </w:p>
        </w:tc>
      </w:tr>
      <w:tr w:rsidR="00361581" w14:paraId="0241602A" w14:textId="77777777" w:rsidTr="00277F9E">
        <w:tc>
          <w:tcPr>
            <w:tcW w:w="1339" w:type="dxa"/>
          </w:tcPr>
          <w:p w14:paraId="19CB7FC6" w14:textId="77777777" w:rsidR="00361581" w:rsidRDefault="00361581" w:rsidP="00277F9E">
            <w:pPr>
              <w:spacing w:after="120"/>
              <w:rPr>
                <w:rFonts w:eastAsiaTheme="minorEastAsia"/>
                <w:color w:val="0070C0"/>
                <w:lang w:val="en-US" w:eastAsia="zh-CN"/>
              </w:rPr>
            </w:pPr>
          </w:p>
        </w:tc>
        <w:tc>
          <w:tcPr>
            <w:tcW w:w="8292" w:type="dxa"/>
          </w:tcPr>
          <w:p w14:paraId="2EF18328" w14:textId="77777777" w:rsidR="00361581" w:rsidRDefault="00361581" w:rsidP="00277F9E">
            <w:pPr>
              <w:spacing w:after="120"/>
              <w:rPr>
                <w:rFonts w:eastAsiaTheme="minorEastAsia"/>
                <w:color w:val="0070C0"/>
                <w:lang w:val="en-US" w:eastAsia="zh-CN"/>
              </w:rPr>
            </w:pPr>
          </w:p>
        </w:tc>
      </w:tr>
      <w:tr w:rsidR="00361581" w14:paraId="22401E4D" w14:textId="77777777" w:rsidTr="00277F9E">
        <w:tc>
          <w:tcPr>
            <w:tcW w:w="1339" w:type="dxa"/>
          </w:tcPr>
          <w:p w14:paraId="2112DB70" w14:textId="77777777" w:rsidR="00361581" w:rsidRDefault="00361581" w:rsidP="00277F9E">
            <w:pPr>
              <w:spacing w:after="120"/>
              <w:rPr>
                <w:rFonts w:eastAsiaTheme="minorEastAsia"/>
                <w:color w:val="0070C0"/>
                <w:lang w:val="en-US" w:eastAsia="zh-CN"/>
              </w:rPr>
            </w:pPr>
          </w:p>
        </w:tc>
        <w:tc>
          <w:tcPr>
            <w:tcW w:w="8292" w:type="dxa"/>
          </w:tcPr>
          <w:p w14:paraId="6B7929A9" w14:textId="77777777" w:rsidR="00361581" w:rsidRDefault="00361581" w:rsidP="00277F9E">
            <w:pPr>
              <w:spacing w:after="120"/>
              <w:rPr>
                <w:rFonts w:eastAsiaTheme="minorEastAsia"/>
                <w:color w:val="0070C0"/>
                <w:lang w:val="en-US" w:eastAsia="zh-CN"/>
              </w:rPr>
            </w:pPr>
          </w:p>
        </w:tc>
      </w:tr>
      <w:tr w:rsidR="00361581" w14:paraId="7A1EE76A" w14:textId="77777777" w:rsidTr="00277F9E">
        <w:tc>
          <w:tcPr>
            <w:tcW w:w="1339" w:type="dxa"/>
          </w:tcPr>
          <w:p w14:paraId="10D724A7" w14:textId="77777777" w:rsidR="00361581" w:rsidRDefault="00361581" w:rsidP="00277F9E">
            <w:pPr>
              <w:spacing w:after="120"/>
              <w:rPr>
                <w:rFonts w:eastAsiaTheme="minorEastAsia"/>
                <w:color w:val="000000" w:themeColor="text1"/>
                <w:lang w:val="en-US" w:eastAsia="zh-CN"/>
              </w:rPr>
            </w:pPr>
          </w:p>
        </w:tc>
        <w:tc>
          <w:tcPr>
            <w:tcW w:w="8292" w:type="dxa"/>
          </w:tcPr>
          <w:p w14:paraId="28A5C262" w14:textId="77777777" w:rsidR="00361581" w:rsidRDefault="00361581" w:rsidP="00277F9E">
            <w:pPr>
              <w:spacing w:after="120"/>
              <w:rPr>
                <w:rFonts w:eastAsiaTheme="minorEastAsia"/>
                <w:color w:val="000000" w:themeColor="text1"/>
                <w:lang w:val="en-US" w:eastAsia="zh-CN"/>
              </w:rPr>
            </w:pPr>
          </w:p>
        </w:tc>
      </w:tr>
      <w:tr w:rsidR="00361581" w14:paraId="441E68F9" w14:textId="77777777" w:rsidTr="00277F9E">
        <w:tc>
          <w:tcPr>
            <w:tcW w:w="1339" w:type="dxa"/>
          </w:tcPr>
          <w:p w14:paraId="0EA0C818" w14:textId="77777777" w:rsidR="00361581" w:rsidRDefault="00361581" w:rsidP="00277F9E">
            <w:pPr>
              <w:spacing w:after="120"/>
              <w:rPr>
                <w:rFonts w:eastAsiaTheme="minorEastAsia"/>
                <w:color w:val="0070C0"/>
                <w:lang w:val="en-US" w:eastAsia="zh-CN"/>
              </w:rPr>
            </w:pPr>
          </w:p>
        </w:tc>
        <w:tc>
          <w:tcPr>
            <w:tcW w:w="8292" w:type="dxa"/>
          </w:tcPr>
          <w:p w14:paraId="4928FA7D" w14:textId="77777777" w:rsidR="00361581" w:rsidRDefault="00361581" w:rsidP="00277F9E">
            <w:pPr>
              <w:spacing w:after="120"/>
              <w:rPr>
                <w:rFonts w:eastAsiaTheme="minorEastAsia"/>
                <w:color w:val="000000" w:themeColor="text1"/>
                <w:lang w:val="en-US" w:eastAsia="zh-CN"/>
              </w:rPr>
            </w:pPr>
          </w:p>
        </w:tc>
      </w:tr>
    </w:tbl>
    <w:p w14:paraId="55DB1068" w14:textId="24940394" w:rsidR="00B35080" w:rsidRDefault="00B35080" w:rsidP="00C9237D">
      <w:pPr>
        <w:spacing w:after="120"/>
        <w:rPr>
          <w:lang w:eastAsia="zh-CN"/>
        </w:rPr>
      </w:pPr>
    </w:p>
    <w:p w14:paraId="5D5A1A1C" w14:textId="77777777" w:rsidR="007C2994" w:rsidRPr="002D7438" w:rsidRDefault="007C2994" w:rsidP="00C9237D">
      <w:pPr>
        <w:spacing w:after="120"/>
        <w:rPr>
          <w:lang w:eastAsia="zh-CN"/>
        </w:rPr>
      </w:pPr>
    </w:p>
    <w:p w14:paraId="4970C6DE" w14:textId="38ADF427" w:rsidR="00962CF8" w:rsidRDefault="00962CF8" w:rsidP="00962CF8">
      <w:pPr>
        <w:rPr>
          <w:b/>
          <w:color w:val="0070C0"/>
          <w:u w:val="single"/>
          <w:lang w:eastAsia="ko-KR"/>
        </w:rPr>
      </w:pPr>
      <w:r w:rsidRPr="00200D7A">
        <w:rPr>
          <w:b/>
          <w:color w:val="0070C0"/>
          <w:u w:val="single"/>
          <w:lang w:eastAsia="ko-KR"/>
        </w:rPr>
        <w:t>Issue 2-</w:t>
      </w:r>
      <w:r w:rsidR="00214158">
        <w:rPr>
          <w:b/>
          <w:color w:val="0070C0"/>
          <w:u w:val="single"/>
          <w:lang w:eastAsia="ko-KR"/>
        </w:rPr>
        <w:t>2-</w:t>
      </w:r>
      <w:r w:rsidR="00061C66">
        <w:rPr>
          <w:b/>
          <w:color w:val="0070C0"/>
          <w:u w:val="single"/>
          <w:lang w:eastAsia="ko-KR"/>
        </w:rPr>
        <w:t>4</w:t>
      </w:r>
      <w:r w:rsidRPr="00200D7A">
        <w:rPr>
          <w:b/>
          <w:color w:val="0070C0"/>
          <w:u w:val="single"/>
          <w:lang w:eastAsia="ko-KR"/>
        </w:rPr>
        <w:t xml:space="preserve">: </w:t>
      </w:r>
      <w:r w:rsidRPr="0054266C">
        <w:rPr>
          <w:b/>
          <w:color w:val="0070C0"/>
          <w:u w:val="single"/>
          <w:lang w:eastAsia="ko-KR"/>
        </w:rPr>
        <w:t>RRM measurement relaxation in SDT</w:t>
      </w:r>
      <w:r w:rsidR="00061C66">
        <w:rPr>
          <w:b/>
          <w:color w:val="0070C0"/>
          <w:u w:val="single"/>
          <w:lang w:eastAsia="ko-KR"/>
        </w:rPr>
        <w:t xml:space="preserve"> at inactive state</w:t>
      </w:r>
      <w:r>
        <w:rPr>
          <w:b/>
          <w:color w:val="0070C0"/>
          <w:u w:val="single"/>
          <w:lang w:eastAsia="ko-KR"/>
        </w:rPr>
        <w:t xml:space="preserve"> </w:t>
      </w:r>
    </w:p>
    <w:p w14:paraId="068A164F" w14:textId="77777777" w:rsidR="00962CF8" w:rsidRDefault="00962CF8" w:rsidP="00962CF8">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A867823" w14:textId="0770C497" w:rsidR="00962CF8" w:rsidRPr="00F25509" w:rsidRDefault="00962CF8" w:rsidP="00962CF8">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 xml:space="preserve">: </w:t>
      </w:r>
      <w:bookmarkStart w:id="126" w:name="_Ref110976749"/>
      <w:r w:rsidRPr="00962CF8">
        <w:rPr>
          <w:rFonts w:eastAsia="SimSun"/>
          <w:color w:val="4472C4" w:themeColor="accent1"/>
          <w:szCs w:val="24"/>
          <w:lang w:eastAsia="zh-CN"/>
        </w:rPr>
        <w:t xml:space="preserve">RAN4 can define TA validation requirement as a single value = 640ms for SDT in </w:t>
      </w:r>
      <w:proofErr w:type="spellStart"/>
      <w:r w:rsidRPr="00962CF8">
        <w:rPr>
          <w:rFonts w:eastAsia="SimSun"/>
          <w:color w:val="4472C4" w:themeColor="accent1"/>
          <w:szCs w:val="24"/>
          <w:lang w:eastAsia="zh-CN"/>
        </w:rPr>
        <w:t>RedCap</w:t>
      </w:r>
      <w:proofErr w:type="spellEnd"/>
      <w:r w:rsidRPr="00962CF8">
        <w:rPr>
          <w:rFonts w:eastAsia="SimSun"/>
          <w:color w:val="4472C4" w:themeColor="accent1"/>
          <w:szCs w:val="24"/>
          <w:lang w:eastAsia="zh-CN"/>
        </w:rPr>
        <w:t xml:space="preserve"> with RRM relaxation</w:t>
      </w:r>
      <w:bookmarkEnd w:id="126"/>
      <w:r w:rsidRPr="000A3342">
        <w:rPr>
          <w:rFonts w:eastAsia="SimSun"/>
          <w:color w:val="4472C4" w:themeColor="accent1"/>
          <w:szCs w:val="24"/>
          <w:lang w:eastAsia="zh-CN"/>
        </w:rPr>
        <w:t>.</w:t>
      </w:r>
      <w:r>
        <w:rPr>
          <w:rFonts w:eastAsia="SimSun"/>
          <w:color w:val="4472C4" w:themeColor="accent1"/>
          <w:szCs w:val="24"/>
          <w:lang w:eastAsia="zh-CN"/>
        </w:rPr>
        <w:t xml:space="preserve"> (MTK)</w:t>
      </w:r>
    </w:p>
    <w:p w14:paraId="659BA8D3" w14:textId="77777777" w:rsidR="00962CF8" w:rsidRPr="00DE3F89" w:rsidRDefault="00962CF8" w:rsidP="00962CF8">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A89B8B" w14:textId="77777777" w:rsidR="00962CF8" w:rsidRPr="007C2994" w:rsidRDefault="00962CF8" w:rsidP="00962CF8">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5F33AB64" w:rsidR="00962CF8" w:rsidRDefault="000856ED" w:rsidP="00882AB8">
            <w:pPr>
              <w:spacing w:after="120"/>
              <w:rPr>
                <w:rFonts w:eastAsiaTheme="minorEastAsia"/>
                <w:color w:val="0070C0"/>
                <w:lang w:val="en-US" w:eastAsia="zh-CN"/>
              </w:rPr>
            </w:pPr>
            <w:ins w:id="127" w:author="Jerry Cui" w:date="2022-08-15T21:50:00Z">
              <w:r>
                <w:rPr>
                  <w:rFonts w:eastAsiaTheme="minorEastAsia"/>
                  <w:color w:val="0070C0"/>
                  <w:lang w:val="en-US" w:eastAsia="zh-CN"/>
                </w:rPr>
                <w:t>Apple</w:t>
              </w:r>
            </w:ins>
          </w:p>
        </w:tc>
        <w:tc>
          <w:tcPr>
            <w:tcW w:w="8292" w:type="dxa"/>
          </w:tcPr>
          <w:p w14:paraId="5692AABF" w14:textId="343D6C77" w:rsidR="00962CF8" w:rsidRDefault="000856ED" w:rsidP="00882AB8">
            <w:pPr>
              <w:spacing w:after="120"/>
              <w:rPr>
                <w:rFonts w:eastAsiaTheme="minorEastAsia"/>
                <w:color w:val="0070C0"/>
                <w:lang w:val="en-US" w:eastAsia="zh-CN"/>
              </w:rPr>
            </w:pPr>
            <w:ins w:id="128" w:author="Jerry Cui" w:date="2022-08-15T21:53:00Z">
              <w:r>
                <w:rPr>
                  <w:rFonts w:eastAsiaTheme="minorEastAsia"/>
                  <w:color w:val="0070C0"/>
                  <w:lang w:val="en-US" w:eastAsia="zh-CN"/>
                </w:rPr>
                <w:t>In FR2, w</w:t>
              </w:r>
            </w:ins>
            <w:ins w:id="129" w:author="Jerry Cui" w:date="2022-08-15T21:51:00Z">
              <w:r>
                <w:rPr>
                  <w:rFonts w:eastAsiaTheme="minorEastAsia"/>
                  <w:color w:val="0070C0"/>
                  <w:lang w:val="en-US" w:eastAsia="zh-CN"/>
                </w:rPr>
                <w:t xml:space="preserve">e think the SDT requirement for TA validation shall </w:t>
              </w:r>
            </w:ins>
            <w:ins w:id="130" w:author="Jerry Cui" w:date="2022-08-15T21:53:00Z">
              <w:r w:rsidR="00BE29D8">
                <w:rPr>
                  <w:rFonts w:eastAsiaTheme="minorEastAsia"/>
                  <w:color w:val="0070C0"/>
                  <w:lang w:val="en-US" w:eastAsia="zh-CN"/>
                </w:rPr>
                <w:t>consider the Rx beam sweeping</w:t>
              </w:r>
            </w:ins>
            <w:ins w:id="131" w:author="Jerry Cui" w:date="2022-08-15T21:56:00Z">
              <w:r w:rsidR="00BE29D8">
                <w:rPr>
                  <w:rFonts w:eastAsiaTheme="minorEastAsia"/>
                  <w:color w:val="0070C0"/>
                  <w:lang w:val="en-US" w:eastAsia="zh-CN"/>
                </w:rPr>
                <w:t xml:space="preserve">, and 640ms may be not sufficient to contain the measurement period with Rx beam sweeping. </w:t>
              </w:r>
            </w:ins>
            <w:ins w:id="132" w:author="Jerry Cui" w:date="2022-08-15T22:09:00Z">
              <w:r w:rsidR="00871D8E">
                <w:rPr>
                  <w:rFonts w:eastAsiaTheme="minorEastAsia"/>
                  <w:color w:val="0070C0"/>
                  <w:lang w:val="en-US" w:eastAsia="zh-CN"/>
                </w:rPr>
                <w:t>T</w:t>
              </w:r>
            </w:ins>
            <w:ins w:id="133" w:author="Jerry Cui" w:date="2022-08-15T21:56:00Z">
              <w:r w:rsidR="00BE29D8">
                <w:rPr>
                  <w:rFonts w:eastAsiaTheme="minorEastAsia"/>
                  <w:color w:val="0070C0"/>
                  <w:lang w:val="en-US" w:eastAsia="zh-CN"/>
                </w:rPr>
                <w:t xml:space="preserve">he </w:t>
              </w:r>
            </w:ins>
            <w:ins w:id="134" w:author="Jerry Cui" w:date="2022-08-15T21:57:00Z">
              <w:r w:rsidR="00BE29D8">
                <w:rPr>
                  <w:rFonts w:eastAsiaTheme="minorEastAsia"/>
                  <w:color w:val="0070C0"/>
                  <w:lang w:val="en-US" w:eastAsia="zh-CN"/>
                </w:rPr>
                <w:t>existing</w:t>
              </w:r>
            </w:ins>
            <w:ins w:id="135" w:author="Jerry Cui" w:date="2022-08-15T21:56:00Z">
              <w:r w:rsidR="00BE29D8">
                <w:rPr>
                  <w:rFonts w:eastAsiaTheme="minorEastAsia"/>
                  <w:color w:val="0070C0"/>
                  <w:lang w:val="en-US" w:eastAsia="zh-CN"/>
                </w:rPr>
                <w:t xml:space="preserve"> SDT requirement shall be applied in this case.</w:t>
              </w:r>
            </w:ins>
          </w:p>
        </w:tc>
      </w:tr>
      <w:tr w:rsidR="004101B0" w14:paraId="7AF37CBA" w14:textId="77777777" w:rsidTr="00882AB8">
        <w:tc>
          <w:tcPr>
            <w:tcW w:w="1339" w:type="dxa"/>
          </w:tcPr>
          <w:p w14:paraId="3BD0C32F" w14:textId="48283FF3" w:rsidR="004101B0" w:rsidRDefault="004101B0" w:rsidP="004101B0">
            <w:pPr>
              <w:spacing w:after="120"/>
              <w:rPr>
                <w:rFonts w:eastAsiaTheme="minorEastAsia"/>
                <w:color w:val="0070C0"/>
                <w:lang w:val="en-US" w:eastAsia="zh-CN"/>
              </w:rPr>
            </w:pPr>
            <w:ins w:id="136" w:author="Nokia" w:date="2022-08-16T12:52:00Z">
              <w:r>
                <w:rPr>
                  <w:rFonts w:eastAsiaTheme="minorEastAsia"/>
                  <w:color w:val="0070C0"/>
                  <w:lang w:val="en-US" w:eastAsia="zh-CN"/>
                </w:rPr>
                <w:t>Nokia</w:t>
              </w:r>
            </w:ins>
          </w:p>
        </w:tc>
        <w:tc>
          <w:tcPr>
            <w:tcW w:w="8292" w:type="dxa"/>
          </w:tcPr>
          <w:p w14:paraId="52DCC80D" w14:textId="4B2A2757" w:rsidR="004101B0" w:rsidRDefault="004101B0" w:rsidP="004101B0">
            <w:pPr>
              <w:spacing w:after="120"/>
              <w:rPr>
                <w:rFonts w:eastAsiaTheme="minorEastAsia"/>
                <w:color w:val="0070C0"/>
                <w:lang w:val="en-US" w:eastAsia="zh-CN"/>
              </w:rPr>
            </w:pPr>
            <w:ins w:id="137" w:author="Nokia" w:date="2022-08-16T12:52:00Z">
              <w:r>
                <w:rPr>
                  <w:rFonts w:eastAsiaTheme="minorEastAsia"/>
                  <w:color w:val="0070C0"/>
                  <w:lang w:val="en-US" w:eastAsia="zh-CN"/>
                </w:rPr>
                <w:t xml:space="preserve">We support option 1. TA validation requirements for T1’ and T2’ should be based on 640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SDT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with RRM relaxation. </w:t>
              </w:r>
            </w:ins>
          </w:p>
        </w:tc>
      </w:tr>
      <w:tr w:rsidR="00962CF8" w14:paraId="2A300863" w14:textId="77777777" w:rsidTr="00882AB8">
        <w:tc>
          <w:tcPr>
            <w:tcW w:w="1339" w:type="dxa"/>
          </w:tcPr>
          <w:p w14:paraId="6A04DBE3" w14:textId="77777777" w:rsidR="00962CF8" w:rsidRDefault="00962CF8" w:rsidP="00882AB8">
            <w:pPr>
              <w:spacing w:after="120"/>
              <w:rPr>
                <w:rFonts w:eastAsiaTheme="minorEastAsia"/>
                <w:color w:val="0070C0"/>
                <w:lang w:val="en-US" w:eastAsia="zh-CN"/>
              </w:rPr>
            </w:pPr>
          </w:p>
        </w:tc>
        <w:tc>
          <w:tcPr>
            <w:tcW w:w="8292" w:type="dxa"/>
          </w:tcPr>
          <w:p w14:paraId="57747818" w14:textId="77777777" w:rsidR="00962CF8" w:rsidRDefault="00962CF8" w:rsidP="00882AB8">
            <w:pPr>
              <w:spacing w:after="120"/>
              <w:rPr>
                <w:rFonts w:eastAsiaTheme="minorEastAsia"/>
                <w:color w:val="0070C0"/>
                <w:lang w:val="en-US" w:eastAsia="zh-CN"/>
              </w:rPr>
            </w:pPr>
          </w:p>
        </w:tc>
      </w:tr>
      <w:tr w:rsidR="00962CF8" w14:paraId="39951283" w14:textId="77777777" w:rsidTr="00882AB8">
        <w:tc>
          <w:tcPr>
            <w:tcW w:w="1339" w:type="dxa"/>
          </w:tcPr>
          <w:p w14:paraId="0FBE8560" w14:textId="77777777" w:rsidR="00962CF8" w:rsidRDefault="00962CF8" w:rsidP="00882AB8">
            <w:pPr>
              <w:spacing w:after="120"/>
              <w:rPr>
                <w:rFonts w:eastAsiaTheme="minorEastAsia"/>
                <w:color w:val="0070C0"/>
                <w:lang w:val="en-US" w:eastAsia="zh-CN"/>
              </w:rPr>
            </w:pPr>
          </w:p>
        </w:tc>
        <w:tc>
          <w:tcPr>
            <w:tcW w:w="8292" w:type="dxa"/>
          </w:tcPr>
          <w:p w14:paraId="1B0F6B53" w14:textId="77777777" w:rsidR="00962CF8" w:rsidRDefault="00962CF8" w:rsidP="00882AB8">
            <w:pPr>
              <w:spacing w:after="120"/>
              <w:rPr>
                <w:rFonts w:eastAsiaTheme="minorEastAsia"/>
                <w:color w:val="0070C0"/>
                <w:lang w:val="en-US" w:eastAsia="zh-CN"/>
              </w:rPr>
            </w:pPr>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77777777" w:rsidR="00E1051D" w:rsidRPr="00962CF8" w:rsidRDefault="00E1051D" w:rsidP="00E1051D">
      <w:pPr>
        <w:spacing w:after="120"/>
        <w:rPr>
          <w:color w:val="0070C0"/>
          <w:szCs w:val="24"/>
          <w:lang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6161360" w14:textId="77777777" w:rsidR="008B2750" w:rsidRDefault="008B2750" w:rsidP="008B2750">
      <w:pPr>
        <w:rPr>
          <w:color w:val="0070C0"/>
          <w:lang w:val="en-US" w:eastAsia="zh-CN"/>
        </w:rPr>
      </w:pPr>
    </w:p>
    <w:p w14:paraId="2C9A13C9" w14:textId="77777777" w:rsidR="008B2750" w:rsidRDefault="008B2750"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528F3B14" w:rsidR="00DD19DE" w:rsidRPr="003418CB" w:rsidRDefault="00E313DD" w:rsidP="00072660">
            <w:pPr>
              <w:spacing w:after="120"/>
              <w:rPr>
                <w:rFonts w:eastAsiaTheme="minorEastAsia"/>
                <w:color w:val="0070C0"/>
                <w:lang w:val="en-US" w:eastAsia="zh-CN"/>
              </w:rPr>
            </w:pPr>
            <w:r w:rsidRPr="00E313DD">
              <w:rPr>
                <w:rFonts w:eastAsiaTheme="minorEastAsia"/>
                <w:color w:val="0070C0"/>
                <w:lang w:val="en-US" w:eastAsia="zh-CN"/>
              </w:rPr>
              <w:t>R4-2212998</w:t>
            </w:r>
          </w:p>
        </w:tc>
        <w:tc>
          <w:tcPr>
            <w:tcW w:w="8398" w:type="dxa"/>
          </w:tcPr>
          <w:p w14:paraId="794C77FA" w14:textId="6E933A61" w:rsidR="00DD19DE" w:rsidRPr="006A116F" w:rsidRDefault="00E313DD" w:rsidP="00072660">
            <w:pPr>
              <w:spacing w:after="120"/>
              <w:rPr>
                <w:rFonts w:eastAsiaTheme="minorEastAsia"/>
                <w:color w:val="0070C0"/>
                <w:lang w:val="en-US" w:eastAsia="zh-CN"/>
              </w:rPr>
            </w:pPr>
            <w:del w:id="138" w:author="Nokia" w:date="2022-08-16T12:53:00Z">
              <w:r w:rsidDel="004101B0">
                <w:rPr>
                  <w:rFonts w:eastAsiaTheme="minorEastAsia" w:hint="eastAsia"/>
                  <w:color w:val="0070C0"/>
                  <w:lang w:val="en-US" w:eastAsia="zh-CN"/>
                </w:rPr>
                <w:delText>Company A</w:delText>
              </w:r>
            </w:del>
            <w:ins w:id="139" w:author="Nokia" w:date="2022-08-16T12:53:00Z">
              <w:r w:rsidR="004101B0">
                <w:rPr>
                  <w:rFonts w:eastAsiaTheme="minorEastAsia"/>
                  <w:color w:val="0070C0"/>
                  <w:lang w:val="en-US" w:eastAsia="zh-CN"/>
                </w:rPr>
                <w:t>Nokia: We support the changes. On the cover sheet, ME box needs to be ticked.</w:t>
              </w:r>
            </w:ins>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02A3BCB0" w:rsidR="00DD19DE" w:rsidRDefault="00D2458D" w:rsidP="00072660">
            <w:pPr>
              <w:spacing w:after="120"/>
              <w:rPr>
                <w:rFonts w:eastAsiaTheme="minorEastAsia"/>
                <w:color w:val="0070C0"/>
                <w:lang w:val="en-US" w:eastAsia="zh-CN"/>
              </w:rPr>
            </w:pPr>
            <w:hyperlink r:id="rId27" w:history="1">
              <w:r w:rsidR="00EE3AAE" w:rsidRPr="00EE3AAE">
                <w:rPr>
                  <w:rFonts w:eastAsiaTheme="minorEastAsia"/>
                  <w:color w:val="0070C0"/>
                  <w:lang w:val="en-US" w:eastAsia="zh-CN"/>
                </w:rPr>
                <w:t>R4-2213459</w:t>
              </w:r>
            </w:hyperlink>
          </w:p>
        </w:tc>
        <w:tc>
          <w:tcPr>
            <w:tcW w:w="8398" w:type="dxa"/>
          </w:tcPr>
          <w:p w14:paraId="2F22EA0E" w14:textId="11196310" w:rsidR="00DD19DE" w:rsidRDefault="00DD19DE" w:rsidP="00072660">
            <w:pPr>
              <w:spacing w:after="120"/>
              <w:rPr>
                <w:rFonts w:eastAsiaTheme="minorEastAsia"/>
                <w:color w:val="0070C0"/>
                <w:lang w:val="en-US" w:eastAsia="zh-CN"/>
              </w:rPr>
            </w:pPr>
            <w:del w:id="140" w:author="Nokia" w:date="2022-08-16T12:53:00Z">
              <w:r w:rsidDel="004101B0">
                <w:rPr>
                  <w:rFonts w:eastAsiaTheme="minorEastAsia" w:hint="eastAsia"/>
                  <w:color w:val="0070C0"/>
                  <w:lang w:val="en-US" w:eastAsia="zh-CN"/>
                </w:rPr>
                <w:delText>Company A</w:delText>
              </w:r>
            </w:del>
            <w:ins w:id="141" w:author="Nokia" w:date="2022-08-16T12:53:00Z">
              <w:r w:rsidR="004101B0">
                <w:rPr>
                  <w:rFonts w:eastAsiaTheme="minorEastAsia"/>
                  <w:color w:val="0070C0"/>
                  <w:lang w:val="en-US" w:eastAsia="zh-CN"/>
                </w:rPr>
                <w:t xml:space="preserve">Nokia: We do not support the changes. Scenario 8 is introduced </w:t>
              </w:r>
            </w:ins>
            <w:ins w:id="142" w:author="Nokia" w:date="2022-08-16T12:54:00Z">
              <w:r w:rsidR="004101B0">
                <w:rPr>
                  <w:rFonts w:eastAsiaTheme="minorEastAsia"/>
                  <w:color w:val="0070C0"/>
                  <w:lang w:val="en-US" w:eastAsia="zh-CN"/>
                </w:rPr>
                <w:t>b</w:t>
              </w:r>
            </w:ins>
            <w:ins w:id="143" w:author="Nokia" w:date="2022-08-16T12:53:00Z">
              <w:r w:rsidR="004101B0">
                <w:rPr>
                  <w:rFonts w:eastAsiaTheme="minorEastAsia"/>
                  <w:color w:val="0070C0"/>
                  <w:lang w:val="en-US" w:eastAsia="zh-CN"/>
                </w:rPr>
                <w:t xml:space="preserve">y the changes, which depends on conclusion of issue 2-1-1. Relaxation parameter for higher priority inter-frequency cells should be K2 </w:t>
              </w:r>
            </w:ins>
            <w:ins w:id="144" w:author="Nokia" w:date="2022-08-16T12:54:00Z">
              <w:r w:rsidR="004101B0">
                <w:rPr>
                  <w:rFonts w:eastAsiaTheme="minorEastAsia"/>
                  <w:color w:val="0070C0"/>
                  <w:lang w:val="en-US" w:eastAsia="zh-CN"/>
                </w:rPr>
                <w:t xml:space="preserve">(as used for legacy UEs) </w:t>
              </w:r>
            </w:ins>
            <w:ins w:id="145" w:author="Nokia" w:date="2022-08-16T12:53:00Z">
              <w:r w:rsidR="004101B0">
                <w:rPr>
                  <w:rFonts w:eastAsiaTheme="minorEastAsia"/>
                  <w:color w:val="0070C0"/>
                  <w:lang w:val="en-US" w:eastAsia="zh-CN"/>
                </w:rPr>
                <w:t>rather than K4.</w:t>
              </w:r>
            </w:ins>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4AEEDD34" w:rsidR="0070569F" w:rsidRDefault="0070569F" w:rsidP="002A3B97">
            <w:pPr>
              <w:spacing w:after="120"/>
              <w:rPr>
                <w:rFonts w:eastAsiaTheme="minorEastAsia"/>
                <w:color w:val="0070C0"/>
                <w:lang w:val="en-US" w:eastAsia="zh-CN"/>
              </w:rPr>
            </w:pPr>
            <w:r w:rsidRPr="0070569F">
              <w:rPr>
                <w:rFonts w:eastAsiaTheme="minorEastAsia"/>
                <w:color w:val="0070C0"/>
                <w:lang w:val="en-US" w:eastAsia="zh-CN"/>
              </w:rPr>
              <w:t>R4-2213000</w:t>
            </w:r>
          </w:p>
        </w:tc>
        <w:tc>
          <w:tcPr>
            <w:tcW w:w="8398" w:type="dxa"/>
          </w:tcPr>
          <w:p w14:paraId="0D8E54E7" w14:textId="7BD741FC" w:rsidR="0070569F" w:rsidRDefault="0070569F" w:rsidP="002A3B97">
            <w:pPr>
              <w:spacing w:after="120"/>
              <w:rPr>
                <w:rFonts w:eastAsiaTheme="minorEastAsia"/>
                <w:color w:val="0070C0"/>
                <w:lang w:val="en-US" w:eastAsia="zh-CN"/>
              </w:rPr>
            </w:pPr>
            <w:del w:id="146" w:author="Nokia" w:date="2022-08-16T12:54:00Z">
              <w:r w:rsidDel="004101B0">
                <w:rPr>
                  <w:rFonts w:eastAsiaTheme="minorEastAsia" w:hint="eastAsia"/>
                  <w:color w:val="0070C0"/>
                  <w:lang w:val="en-US" w:eastAsia="zh-CN"/>
                </w:rPr>
                <w:delText>Company A</w:delText>
              </w:r>
            </w:del>
            <w:ins w:id="147" w:author="Nokia" w:date="2022-08-16T12:54:00Z">
              <w:r w:rsidR="004101B0">
                <w:rPr>
                  <w:rFonts w:eastAsiaTheme="minorEastAsia"/>
                  <w:color w:val="0070C0"/>
                  <w:lang w:val="en-US" w:eastAsia="zh-CN"/>
                </w:rPr>
                <w:t>Nokia: More discussion is needed. Can Huawei provide more detail on the calculation of the new upper limits of the PTW lengths in first and third change?</w:t>
              </w:r>
            </w:ins>
          </w:p>
        </w:tc>
      </w:tr>
      <w:tr w:rsidR="0070569F" w14:paraId="4F6223A4" w14:textId="77777777" w:rsidTr="0070569F">
        <w:tc>
          <w:tcPr>
            <w:tcW w:w="1233" w:type="dxa"/>
            <w:vMerge/>
          </w:tcPr>
          <w:p w14:paraId="665E3221" w14:textId="77777777" w:rsidR="0070569F" w:rsidRDefault="0070569F" w:rsidP="002A3B97">
            <w:pPr>
              <w:spacing w:after="120"/>
              <w:rPr>
                <w:rFonts w:eastAsiaTheme="minorEastAsia"/>
                <w:color w:val="0070C0"/>
                <w:lang w:val="en-US" w:eastAsia="zh-CN"/>
              </w:rPr>
            </w:pPr>
          </w:p>
        </w:tc>
        <w:tc>
          <w:tcPr>
            <w:tcW w:w="8398" w:type="dxa"/>
          </w:tcPr>
          <w:p w14:paraId="46B60171" w14:textId="77777777" w:rsidR="0070569F" w:rsidRDefault="0070569F" w:rsidP="002A3B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2A3B97">
            <w:pPr>
              <w:spacing w:after="120"/>
              <w:rPr>
                <w:rFonts w:eastAsiaTheme="minorEastAsia"/>
                <w:color w:val="0070C0"/>
                <w:lang w:val="en-US" w:eastAsia="zh-CN"/>
              </w:rPr>
            </w:pPr>
          </w:p>
        </w:tc>
        <w:tc>
          <w:tcPr>
            <w:tcW w:w="8398" w:type="dxa"/>
          </w:tcPr>
          <w:p w14:paraId="6CB9382B" w14:textId="77777777" w:rsidR="0070569F" w:rsidRDefault="0070569F" w:rsidP="002A3B97">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DE6EB2F" w14:textId="76DA1DAA" w:rsidR="004E2C0C" w:rsidRDefault="004E2C0C" w:rsidP="00F115F5">
      <w:pPr>
        <w:pStyle w:val="Heading1"/>
        <w:rPr>
          <w:lang w:eastAsia="ja-JP"/>
        </w:rPr>
      </w:pPr>
      <w:r>
        <w:rPr>
          <w:lang w:val="en-US" w:eastAsia="ja-JP"/>
        </w:rPr>
        <w:t xml:space="preserve">Topic </w:t>
      </w:r>
      <w:r w:rsidRPr="00045592">
        <w:rPr>
          <w:lang w:eastAsia="ja-JP"/>
        </w:rPr>
        <w:t>#</w:t>
      </w:r>
      <w:r>
        <w:rPr>
          <w:lang w:eastAsia="ja-JP"/>
        </w:rPr>
        <w:t>3</w:t>
      </w:r>
      <w:r w:rsidRPr="00045592">
        <w:rPr>
          <w:lang w:eastAsia="ja-JP"/>
        </w:rPr>
        <w:t xml:space="preserve">: </w:t>
      </w:r>
      <w:proofErr w:type="spellStart"/>
      <w:r>
        <w:rPr>
          <w:lang w:eastAsia="ja-JP"/>
        </w:rPr>
        <w:t>Others</w:t>
      </w:r>
      <w:proofErr w:type="spellEnd"/>
    </w:p>
    <w:p w14:paraId="28A3565D" w14:textId="56A05BF5" w:rsidR="001333F9" w:rsidRDefault="001333F9" w:rsidP="001333F9">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517E85CB" w14:textId="62AE046D" w:rsidR="00FC6FC6" w:rsidRPr="00100EC5" w:rsidRDefault="00FC6FC6" w:rsidP="00FC6FC6">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B95EF7" w:rsidRPr="00F53FE2" w14:paraId="15E80038" w14:textId="77777777" w:rsidTr="008F2B7D">
        <w:trPr>
          <w:trHeight w:val="468"/>
        </w:trPr>
        <w:tc>
          <w:tcPr>
            <w:tcW w:w="1413" w:type="dxa"/>
            <w:vAlign w:val="center"/>
          </w:tcPr>
          <w:p w14:paraId="044FFDE9" w14:textId="77777777" w:rsidR="00B95EF7" w:rsidRPr="00805BE8" w:rsidRDefault="00B95EF7" w:rsidP="00B822FC">
            <w:pPr>
              <w:spacing w:before="120" w:after="120"/>
              <w:rPr>
                <w:bCs/>
              </w:rPr>
            </w:pPr>
            <w:r w:rsidRPr="00805BE8">
              <w:rPr>
                <w:bCs/>
              </w:rPr>
              <w:t>T-doc number</w:t>
            </w:r>
          </w:p>
        </w:tc>
        <w:tc>
          <w:tcPr>
            <w:tcW w:w="1417" w:type="dxa"/>
            <w:vAlign w:val="center"/>
          </w:tcPr>
          <w:p w14:paraId="0BCC8BEB" w14:textId="77777777" w:rsidR="00B95EF7" w:rsidRPr="00805BE8" w:rsidRDefault="00B95EF7" w:rsidP="00B822FC">
            <w:pPr>
              <w:spacing w:before="120" w:after="120"/>
              <w:rPr>
                <w:bCs/>
              </w:rPr>
            </w:pPr>
            <w:r w:rsidRPr="00805BE8">
              <w:rPr>
                <w:bCs/>
              </w:rPr>
              <w:t>Company</w:t>
            </w:r>
          </w:p>
        </w:tc>
        <w:tc>
          <w:tcPr>
            <w:tcW w:w="6801" w:type="dxa"/>
            <w:vAlign w:val="center"/>
          </w:tcPr>
          <w:p w14:paraId="412079A8" w14:textId="77777777" w:rsidR="00B95EF7" w:rsidRPr="00805BE8" w:rsidRDefault="00B95EF7" w:rsidP="00B822FC">
            <w:pPr>
              <w:spacing w:before="120" w:after="120"/>
              <w:rPr>
                <w:bCs/>
              </w:rPr>
            </w:pPr>
            <w:r w:rsidRPr="00805BE8">
              <w:rPr>
                <w:bCs/>
              </w:rPr>
              <w:t>Proposals</w:t>
            </w:r>
            <w:r>
              <w:rPr>
                <w:bCs/>
              </w:rPr>
              <w:t xml:space="preserve"> / Observations</w:t>
            </w:r>
          </w:p>
        </w:tc>
      </w:tr>
      <w:tr w:rsidR="00E42BD8" w:rsidRPr="009540D6" w14:paraId="2CE08287" w14:textId="77777777" w:rsidTr="008F2B7D">
        <w:trPr>
          <w:trHeight w:val="468"/>
        </w:trPr>
        <w:tc>
          <w:tcPr>
            <w:tcW w:w="1413" w:type="dxa"/>
          </w:tcPr>
          <w:p w14:paraId="005D2430" w14:textId="7A507068" w:rsidR="00E42BD8" w:rsidRPr="00BA6B30" w:rsidRDefault="00D2458D" w:rsidP="00E42BD8">
            <w:pPr>
              <w:spacing w:before="120" w:after="120"/>
              <w:jc w:val="center"/>
              <w:rPr>
                <w:rFonts w:ascii="Arial" w:hAnsi="Arial"/>
                <w:sz w:val="15"/>
              </w:rPr>
            </w:pPr>
            <w:hyperlink r:id="rId28" w:history="1">
              <w:r w:rsidR="00E42BD8" w:rsidRPr="008F2B7D">
                <w:rPr>
                  <w:rFonts w:ascii="Arial" w:hAnsi="Arial"/>
                  <w:sz w:val="15"/>
                </w:rPr>
                <w:t>R4-2212999</w:t>
              </w:r>
            </w:hyperlink>
          </w:p>
        </w:tc>
        <w:tc>
          <w:tcPr>
            <w:tcW w:w="1417" w:type="dxa"/>
          </w:tcPr>
          <w:p w14:paraId="1041EFA0" w14:textId="62C6FC15" w:rsidR="00E42BD8" w:rsidRPr="00BA6B30" w:rsidRDefault="00E42BD8" w:rsidP="00E42BD8">
            <w:pPr>
              <w:spacing w:before="120" w:after="120"/>
              <w:jc w:val="center"/>
              <w:rPr>
                <w:rFonts w:ascii="Arial" w:hAnsi="Arial"/>
                <w:sz w:val="15"/>
              </w:rPr>
            </w:pPr>
            <w:r w:rsidRPr="00BA6B30">
              <w:rPr>
                <w:rFonts w:ascii="Arial" w:hAnsi="Arial"/>
                <w:sz w:val="15"/>
              </w:rPr>
              <w:t xml:space="preserve">Huawei, </w:t>
            </w:r>
            <w:proofErr w:type="spellStart"/>
            <w:r w:rsidRPr="00BA6B30">
              <w:rPr>
                <w:rFonts w:ascii="Arial" w:hAnsi="Arial"/>
                <w:sz w:val="15"/>
              </w:rPr>
              <w:t>HiSilicon</w:t>
            </w:r>
            <w:proofErr w:type="spellEnd"/>
          </w:p>
        </w:tc>
        <w:tc>
          <w:tcPr>
            <w:tcW w:w="6801" w:type="dxa"/>
          </w:tcPr>
          <w:p w14:paraId="4C928AB8" w14:textId="5EA0CB3A" w:rsidR="00E42BD8" w:rsidRPr="00BA6B30" w:rsidRDefault="009B0E7D" w:rsidP="00BA6B30">
            <w:pPr>
              <w:spacing w:before="120" w:after="120"/>
              <w:jc w:val="center"/>
              <w:rPr>
                <w:rFonts w:ascii="Arial" w:hAnsi="Arial"/>
                <w:sz w:val="15"/>
              </w:rPr>
            </w:pPr>
            <w:r w:rsidRPr="00BA6B30">
              <w:rPr>
                <w:rFonts w:ascii="Arial" w:hAnsi="Arial" w:hint="eastAsia"/>
                <w:sz w:val="15"/>
              </w:rPr>
              <w:t>P</w:t>
            </w:r>
            <w:r w:rsidRPr="00BA6B30">
              <w:rPr>
                <w:rFonts w:ascii="Arial" w:hAnsi="Arial"/>
                <w:sz w:val="15"/>
              </w:rPr>
              <w:t>roposal 1: Add additional offset values, i.e., 20ms, 40ms, 60ms, to transmit CD-SSB and NCD-SSB.</w:t>
            </w:r>
          </w:p>
        </w:tc>
      </w:tr>
      <w:tr w:rsidR="00E42BD8" w:rsidRPr="009540D6" w14:paraId="4F875F38" w14:textId="77777777" w:rsidTr="008F2B7D">
        <w:trPr>
          <w:trHeight w:val="468"/>
        </w:trPr>
        <w:tc>
          <w:tcPr>
            <w:tcW w:w="1413" w:type="dxa"/>
          </w:tcPr>
          <w:p w14:paraId="0C9AB46E" w14:textId="1A1FAEC8" w:rsidR="00E42BD8" w:rsidRPr="008F2B7D" w:rsidRDefault="00D2458D" w:rsidP="00E42BD8">
            <w:pPr>
              <w:spacing w:before="120" w:after="120"/>
              <w:jc w:val="center"/>
              <w:rPr>
                <w:rFonts w:ascii="Arial" w:hAnsi="Arial" w:cs="Arial"/>
                <w:sz w:val="15"/>
                <w:szCs w:val="16"/>
              </w:rPr>
            </w:pPr>
            <w:hyperlink r:id="rId29" w:history="1">
              <w:r w:rsidR="00E42BD8" w:rsidRPr="008F2B7D">
                <w:rPr>
                  <w:rFonts w:ascii="Arial" w:hAnsi="Arial"/>
                  <w:sz w:val="15"/>
                </w:rPr>
                <w:t>R4-2213447</w:t>
              </w:r>
            </w:hyperlink>
          </w:p>
        </w:tc>
        <w:tc>
          <w:tcPr>
            <w:tcW w:w="1417" w:type="dxa"/>
          </w:tcPr>
          <w:p w14:paraId="26089696" w14:textId="3CAD71AE" w:rsidR="00E42BD8" w:rsidRPr="00E42BD8" w:rsidRDefault="00E42BD8" w:rsidP="00E42BD8">
            <w:pPr>
              <w:spacing w:before="120" w:after="120"/>
              <w:jc w:val="center"/>
              <w:rPr>
                <w:rFonts w:ascii="Arial" w:hAnsi="Arial" w:cs="Arial"/>
                <w:sz w:val="16"/>
                <w:szCs w:val="16"/>
              </w:rPr>
            </w:pPr>
            <w:r>
              <w:rPr>
                <w:rFonts w:ascii="Arial" w:hAnsi="Arial" w:cs="Arial"/>
                <w:sz w:val="16"/>
                <w:szCs w:val="16"/>
              </w:rPr>
              <w:t>vivo</w:t>
            </w:r>
          </w:p>
        </w:tc>
        <w:tc>
          <w:tcPr>
            <w:tcW w:w="6801" w:type="dxa"/>
          </w:tcPr>
          <w:p w14:paraId="3285BBEE" w14:textId="209C06FC" w:rsidR="00E42BD8" w:rsidRPr="00800B06" w:rsidRDefault="00B72229" w:rsidP="00B72229">
            <w:pPr>
              <w:spacing w:before="120" w:after="120"/>
              <w:rPr>
                <w:rFonts w:cstheme="minorHAnsi"/>
                <w:bCs/>
                <w:lang w:eastAsia="ko-KR"/>
              </w:rPr>
            </w:pPr>
            <w:r w:rsidRPr="00B72229">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AA0D9E" w:rsidRPr="009540D6" w14:paraId="650BF4AB" w14:textId="77777777" w:rsidTr="00AA0D9E">
        <w:trPr>
          <w:trHeight w:val="468"/>
        </w:trPr>
        <w:tc>
          <w:tcPr>
            <w:tcW w:w="1413" w:type="dxa"/>
          </w:tcPr>
          <w:p w14:paraId="175CC54E" w14:textId="4A1E48E5" w:rsidR="00AA0D9E" w:rsidRPr="008F2B7D" w:rsidRDefault="00D2458D" w:rsidP="00AA0D9E">
            <w:pPr>
              <w:spacing w:before="120" w:after="120"/>
              <w:jc w:val="center"/>
              <w:rPr>
                <w:rFonts w:ascii="Arial" w:hAnsi="Arial" w:cs="Arial"/>
                <w:sz w:val="15"/>
                <w:szCs w:val="16"/>
              </w:rPr>
            </w:pPr>
            <w:hyperlink r:id="rId30" w:history="1">
              <w:r w:rsidR="00AA0D9E" w:rsidRPr="00AD523A">
                <w:rPr>
                  <w:rFonts w:asciiTheme="minorHAnsi" w:hAnsiTheme="minorHAnsi" w:cstheme="minorHAnsi"/>
                  <w:sz w:val="16"/>
                  <w:szCs w:val="16"/>
                </w:rPr>
                <w:t>R4-2211847</w:t>
              </w:r>
            </w:hyperlink>
          </w:p>
        </w:tc>
        <w:tc>
          <w:tcPr>
            <w:tcW w:w="1417" w:type="dxa"/>
          </w:tcPr>
          <w:p w14:paraId="5D0A12A2" w14:textId="06DF5282" w:rsidR="00AA0D9E" w:rsidRPr="00E42BD8" w:rsidRDefault="00AA0D9E" w:rsidP="00AA0D9E">
            <w:pPr>
              <w:spacing w:before="120" w:after="120"/>
              <w:jc w:val="center"/>
              <w:rPr>
                <w:rFonts w:ascii="Arial" w:hAnsi="Arial" w:cs="Arial"/>
                <w:sz w:val="16"/>
                <w:szCs w:val="16"/>
              </w:rPr>
            </w:pPr>
            <w:r w:rsidRPr="00AD523A">
              <w:rPr>
                <w:rFonts w:asciiTheme="minorHAnsi" w:hAnsiTheme="minorHAnsi" w:cstheme="minorHAnsi"/>
                <w:sz w:val="16"/>
                <w:szCs w:val="16"/>
              </w:rPr>
              <w:t>Apple</w:t>
            </w:r>
          </w:p>
        </w:tc>
        <w:tc>
          <w:tcPr>
            <w:tcW w:w="6801" w:type="dxa"/>
            <w:vAlign w:val="center"/>
          </w:tcPr>
          <w:p w14:paraId="406D0C7C" w14:textId="77777777" w:rsidR="00AA0D9E" w:rsidRPr="00AD523A" w:rsidRDefault="00AA0D9E" w:rsidP="00AA0D9E">
            <w:pPr>
              <w:tabs>
                <w:tab w:val="left" w:pos="990"/>
              </w:tabs>
              <w:jc w:val="both"/>
              <w:rPr>
                <w:rFonts w:asciiTheme="minorHAnsi" w:hAnsiTheme="minorHAnsi" w:cstheme="minorHAnsi"/>
                <w:i/>
                <w:iCs/>
                <w:snapToGrid w:val="0"/>
                <w:sz w:val="16"/>
                <w:szCs w:val="16"/>
              </w:rPr>
            </w:pPr>
            <w:r w:rsidRPr="00AD523A">
              <w:rPr>
                <w:rFonts w:asciiTheme="minorHAnsi" w:hAnsiTheme="minorHAnsi" w:cstheme="minorHAnsi"/>
                <w:i/>
                <w:iCs/>
                <w:snapToGrid w:val="0"/>
                <w:sz w:val="16"/>
                <w:szCs w:val="16"/>
              </w:rPr>
              <w:t xml:space="preserve">Proposal 3: RAN4 to support the RAN2 proposal on </w:t>
            </w:r>
            <w:r w:rsidRPr="00AD523A">
              <w:rPr>
                <w:rFonts w:asciiTheme="minorHAnsi" w:eastAsia="Calibri" w:hAnsiTheme="minorHAnsi" w:cstheme="minorHAnsi"/>
                <w:i/>
                <w:iCs/>
                <w:sz w:val="16"/>
                <w:szCs w:val="16"/>
                <w:lang w:eastAsia="en-GB"/>
              </w:rPr>
              <w:t>the time offset between CD-SSB of the serving cell and this Non-Cell Defining SSB,</w:t>
            </w:r>
            <w:r w:rsidRPr="00AD523A">
              <w:rPr>
                <w:rFonts w:asciiTheme="minorHAnsi" w:hAnsiTheme="minorHAnsi" w:cstheme="minorHAnsi"/>
                <w:i/>
                <w:iCs/>
                <w:sz w:val="16"/>
                <w:szCs w:val="16"/>
              </w:rPr>
              <w:t xml:space="preserve"> with the value range {sf5, sf10, sf15, spare5, spare4, spare3, spare2, spare1}.</w:t>
            </w:r>
          </w:p>
          <w:p w14:paraId="6679ADC3" w14:textId="70AF62F1" w:rsidR="00AA0D9E" w:rsidRPr="004A7896" w:rsidRDefault="00AA0D9E" w:rsidP="00AA0D9E">
            <w:pPr>
              <w:pStyle w:val="Header"/>
              <w:jc w:val="both"/>
            </w:pPr>
          </w:p>
        </w:tc>
      </w:tr>
      <w:tr w:rsidR="00AA0D9E" w:rsidRPr="009540D6" w14:paraId="42A685E6" w14:textId="77777777" w:rsidTr="00AA0D9E">
        <w:trPr>
          <w:trHeight w:val="468"/>
        </w:trPr>
        <w:tc>
          <w:tcPr>
            <w:tcW w:w="1413" w:type="dxa"/>
            <w:vAlign w:val="center"/>
          </w:tcPr>
          <w:p w14:paraId="448C8F2A" w14:textId="6D645D6C" w:rsidR="00AA0D9E" w:rsidRPr="00760A39" w:rsidRDefault="00AA0D9E" w:rsidP="00AA0D9E">
            <w:pPr>
              <w:spacing w:before="120" w:after="120"/>
              <w:jc w:val="center"/>
              <w:rPr>
                <w:rFonts w:ascii="Arial" w:hAnsi="Arial"/>
                <w:noProof/>
                <w:lang w:eastAsia="sv-SE"/>
              </w:rPr>
            </w:pPr>
            <w:r w:rsidRPr="00AD523A">
              <w:rPr>
                <w:rFonts w:asciiTheme="minorHAnsi" w:hAnsiTheme="minorHAnsi" w:cstheme="minorHAnsi"/>
                <w:sz w:val="16"/>
                <w:szCs w:val="16"/>
              </w:rPr>
              <w:t>R4-2212755</w:t>
            </w:r>
          </w:p>
        </w:tc>
        <w:tc>
          <w:tcPr>
            <w:tcW w:w="1417" w:type="dxa"/>
            <w:vAlign w:val="center"/>
          </w:tcPr>
          <w:p w14:paraId="5F5D2429" w14:textId="3E60E255" w:rsidR="00AA0D9E" w:rsidRPr="00760A39" w:rsidRDefault="00AA0D9E" w:rsidP="00AA0D9E">
            <w:pPr>
              <w:spacing w:before="120" w:after="120"/>
              <w:jc w:val="center"/>
              <w:rPr>
                <w:rFonts w:ascii="Arial" w:hAnsi="Arial"/>
                <w:noProof/>
                <w:lang w:eastAsia="sv-SE"/>
              </w:rPr>
            </w:pPr>
            <w:r w:rsidRPr="00AD523A">
              <w:rPr>
                <w:rFonts w:asciiTheme="minorHAnsi" w:hAnsiTheme="minorHAnsi" w:cstheme="minorHAnsi"/>
                <w:sz w:val="16"/>
                <w:szCs w:val="16"/>
              </w:rPr>
              <w:t>Ericsson</w:t>
            </w:r>
          </w:p>
        </w:tc>
        <w:tc>
          <w:tcPr>
            <w:tcW w:w="6801" w:type="dxa"/>
            <w:vAlign w:val="center"/>
          </w:tcPr>
          <w:p w14:paraId="078929FA" w14:textId="77777777" w:rsidR="00AA0D9E" w:rsidRPr="00AA0D9E" w:rsidRDefault="00AA0D9E" w:rsidP="00AA0D9E">
            <w:pPr>
              <w:jc w:val="both"/>
              <w:rPr>
                <w:rFonts w:asciiTheme="minorHAnsi" w:hAnsiTheme="minorHAnsi" w:cstheme="minorHAnsi"/>
                <w:i/>
                <w:iCs/>
                <w:sz w:val="16"/>
                <w:szCs w:val="16"/>
              </w:rPr>
            </w:pPr>
            <w:r w:rsidRPr="00AA0D9E">
              <w:rPr>
                <w:rFonts w:asciiTheme="minorHAnsi" w:hAnsiTheme="minorHAnsi" w:cstheme="minorHAnsi"/>
                <w:i/>
                <w:iCs/>
                <w:sz w:val="16"/>
                <w:szCs w:val="16"/>
              </w:rPr>
              <w:fldChar w:fldCharType="begin"/>
            </w:r>
            <w:r w:rsidRPr="00AA0D9E">
              <w:rPr>
                <w:rFonts w:asciiTheme="minorHAnsi" w:hAnsiTheme="minorHAnsi" w:cstheme="minorHAnsi"/>
                <w:i/>
                <w:iCs/>
                <w:sz w:val="16"/>
                <w:szCs w:val="16"/>
              </w:rPr>
              <w:instrText xml:space="preserve"> REF _Ref100329560 \h  \* MERGEFORMAT </w:instrText>
            </w:r>
            <w:r w:rsidRPr="00AA0D9E">
              <w:rPr>
                <w:rFonts w:asciiTheme="minorHAnsi" w:hAnsiTheme="minorHAnsi" w:cstheme="minorHAnsi"/>
                <w:i/>
                <w:iCs/>
                <w:sz w:val="16"/>
                <w:szCs w:val="16"/>
              </w:rPr>
            </w:r>
            <w:r w:rsidRPr="00AA0D9E">
              <w:rPr>
                <w:rFonts w:asciiTheme="minorHAnsi" w:hAnsiTheme="minorHAnsi" w:cstheme="minorHAnsi"/>
                <w:i/>
                <w:iCs/>
                <w:sz w:val="16"/>
                <w:szCs w:val="16"/>
              </w:rPr>
              <w:fldChar w:fldCharType="separate"/>
            </w:r>
            <w:r w:rsidRPr="00AD523A">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rsidRPr="00AA0D9E">
              <w:rPr>
                <w:rFonts w:asciiTheme="minorHAnsi" w:hAnsiTheme="minorHAnsi" w:cstheme="minorHAnsi"/>
                <w:i/>
                <w:iCs/>
                <w:sz w:val="16"/>
                <w:szCs w:val="16"/>
              </w:rPr>
              <w:fldChar w:fldCharType="end"/>
            </w:r>
          </w:p>
          <w:p w14:paraId="134113EF" w14:textId="341C0448" w:rsidR="00AA0D9E" w:rsidRPr="00AA0D9E" w:rsidRDefault="00AA0D9E" w:rsidP="00AA0D9E">
            <w:pPr>
              <w:pStyle w:val="Header"/>
              <w:jc w:val="both"/>
              <w:rPr>
                <w:rFonts w:asciiTheme="minorHAnsi" w:hAnsiTheme="minorHAnsi" w:cstheme="minorHAnsi"/>
                <w:b w:val="0"/>
                <w:i/>
                <w:iCs/>
                <w:noProof w:val="0"/>
                <w:sz w:val="16"/>
                <w:szCs w:val="16"/>
                <w:lang w:eastAsia="en-US"/>
              </w:rPr>
            </w:pPr>
            <w:r w:rsidRPr="00AA0D9E">
              <w:rPr>
                <w:rFonts w:asciiTheme="minorHAnsi" w:hAnsiTheme="minorHAnsi" w:cstheme="minorHAnsi"/>
                <w:b w:val="0"/>
                <w:i/>
                <w:iCs/>
                <w:noProof w:val="0"/>
                <w:sz w:val="16"/>
                <w:szCs w:val="16"/>
                <w:lang w:eastAsia="en-US"/>
              </w:rPr>
              <w:fldChar w:fldCharType="begin"/>
            </w:r>
            <w:r w:rsidRPr="00AA0D9E">
              <w:rPr>
                <w:rFonts w:asciiTheme="minorHAnsi" w:hAnsiTheme="minorHAnsi" w:cstheme="minorHAnsi"/>
                <w:b w:val="0"/>
                <w:i/>
                <w:iCs/>
                <w:noProof w:val="0"/>
                <w:sz w:val="16"/>
                <w:szCs w:val="16"/>
                <w:lang w:eastAsia="en-US"/>
              </w:rPr>
              <w:instrText xml:space="preserve"> REF _Ref110710664 \h  \* MERGEFORMAT </w:instrText>
            </w:r>
            <w:r w:rsidRPr="00AA0D9E">
              <w:rPr>
                <w:rFonts w:asciiTheme="minorHAnsi" w:hAnsiTheme="minorHAnsi" w:cstheme="minorHAnsi"/>
                <w:b w:val="0"/>
                <w:i/>
                <w:iCs/>
                <w:noProof w:val="0"/>
                <w:sz w:val="16"/>
                <w:szCs w:val="16"/>
                <w:lang w:eastAsia="en-US"/>
              </w:rPr>
            </w:r>
            <w:r w:rsidRPr="00AA0D9E">
              <w:rPr>
                <w:rFonts w:asciiTheme="minorHAnsi" w:hAnsiTheme="minorHAnsi" w:cstheme="minorHAnsi"/>
                <w:b w:val="0"/>
                <w:i/>
                <w:iCs/>
                <w:noProof w:val="0"/>
                <w:sz w:val="16"/>
                <w:szCs w:val="16"/>
                <w:lang w:eastAsia="en-US"/>
              </w:rPr>
              <w:fldChar w:fldCharType="separate"/>
            </w:r>
            <w:r w:rsidRPr="00AA0D9E">
              <w:rPr>
                <w:rFonts w:asciiTheme="minorHAnsi" w:hAnsiTheme="minorHAnsi" w:cstheme="minorHAnsi"/>
                <w:b w:val="0"/>
                <w:i/>
                <w:iCs/>
                <w:noProof w:val="0"/>
                <w:sz w:val="16"/>
                <w:szCs w:val="16"/>
                <w:lang w:eastAsia="en-US"/>
              </w:rPr>
              <w:t xml:space="preserve">Proposal 3: At least the time offset </w:t>
            </w:r>
            <w:proofErr w:type="spellStart"/>
            <w:r w:rsidRPr="00AA0D9E">
              <w:rPr>
                <w:rFonts w:asciiTheme="minorHAnsi" w:hAnsiTheme="minorHAnsi" w:cstheme="minorHAnsi"/>
                <w:b w:val="0"/>
                <w:i/>
                <w:iCs/>
                <w:noProof w:val="0"/>
                <w:sz w:val="16"/>
                <w:szCs w:val="16"/>
                <w:lang w:eastAsia="en-US"/>
              </w:rPr>
              <w:t>eqauling</w:t>
            </w:r>
            <w:proofErr w:type="spellEnd"/>
            <w:r w:rsidRPr="00AA0D9E">
              <w:rPr>
                <w:rFonts w:asciiTheme="minorHAnsi" w:hAnsiTheme="minorHAnsi" w:cstheme="minorHAnsi"/>
                <w:b w:val="0"/>
                <w:i/>
                <w:iCs/>
                <w:noProof w:val="0"/>
                <w:sz w:val="16"/>
                <w:szCs w:val="16"/>
                <w:lang w:eastAsia="en-US"/>
              </w:rPr>
              <w:t xml:space="preserve"> MGRP (40ms) should be introduced.</w:t>
            </w:r>
            <w:r w:rsidRPr="00AA0D9E">
              <w:rPr>
                <w:rFonts w:asciiTheme="minorHAnsi" w:hAnsiTheme="minorHAnsi" w:cstheme="minorHAnsi"/>
                <w:b w:val="0"/>
                <w:i/>
                <w:iCs/>
                <w:noProof w:val="0"/>
                <w:sz w:val="16"/>
                <w:szCs w:val="16"/>
                <w:lang w:eastAsia="en-US"/>
              </w:rPr>
              <w:fldChar w:fldCharType="end"/>
            </w:r>
          </w:p>
        </w:tc>
      </w:tr>
      <w:tr w:rsidR="00493FB8" w:rsidRPr="009540D6" w14:paraId="0C4DE61D" w14:textId="77777777" w:rsidTr="008F2B7D">
        <w:trPr>
          <w:trHeight w:val="468"/>
        </w:trPr>
        <w:tc>
          <w:tcPr>
            <w:tcW w:w="1413" w:type="dxa"/>
            <w:vAlign w:val="center"/>
          </w:tcPr>
          <w:p w14:paraId="1A1061A0" w14:textId="6BF99E3F" w:rsidR="00493FB8" w:rsidRPr="00760A39" w:rsidRDefault="00493FB8" w:rsidP="007708C3">
            <w:pPr>
              <w:spacing w:before="120" w:after="120"/>
              <w:jc w:val="center"/>
              <w:rPr>
                <w:rFonts w:ascii="Arial" w:hAnsi="Arial"/>
                <w:noProof/>
                <w:lang w:eastAsia="sv-SE"/>
              </w:rPr>
            </w:pPr>
          </w:p>
        </w:tc>
        <w:tc>
          <w:tcPr>
            <w:tcW w:w="1417" w:type="dxa"/>
            <w:vAlign w:val="center"/>
          </w:tcPr>
          <w:p w14:paraId="017DF818" w14:textId="2B1F5481" w:rsidR="00493FB8" w:rsidRPr="00760A39" w:rsidRDefault="00493FB8" w:rsidP="007708C3">
            <w:pPr>
              <w:spacing w:before="120" w:after="120"/>
              <w:jc w:val="center"/>
              <w:rPr>
                <w:rFonts w:ascii="Arial" w:hAnsi="Arial"/>
                <w:noProof/>
                <w:lang w:eastAsia="sv-SE"/>
              </w:rPr>
            </w:pPr>
          </w:p>
        </w:tc>
        <w:tc>
          <w:tcPr>
            <w:tcW w:w="6801" w:type="dxa"/>
          </w:tcPr>
          <w:p w14:paraId="58A35056" w14:textId="3C1FCD9A" w:rsidR="00493FB8" w:rsidRPr="00B00807" w:rsidRDefault="00493FB8" w:rsidP="00B00807">
            <w:pPr>
              <w:jc w:val="both"/>
              <w:rPr>
                <w:rFonts w:ascii="Arial" w:hAnsi="Arial"/>
                <w:noProof/>
                <w:lang w:eastAsia="sv-SE"/>
              </w:rPr>
            </w:pPr>
          </w:p>
        </w:tc>
      </w:tr>
      <w:tr w:rsidR="00B00807" w:rsidRPr="009540D6" w14:paraId="740DB0C8" w14:textId="77777777" w:rsidTr="008F2B7D">
        <w:trPr>
          <w:trHeight w:val="468"/>
        </w:trPr>
        <w:tc>
          <w:tcPr>
            <w:tcW w:w="1413" w:type="dxa"/>
            <w:vAlign w:val="center"/>
          </w:tcPr>
          <w:p w14:paraId="65D747A0" w14:textId="3BA7B1A2" w:rsidR="00B00807" w:rsidRPr="00760A39" w:rsidRDefault="00B00807" w:rsidP="007708C3">
            <w:pPr>
              <w:spacing w:before="120" w:after="120"/>
              <w:jc w:val="center"/>
              <w:rPr>
                <w:rFonts w:ascii="Arial" w:hAnsi="Arial"/>
                <w:noProof/>
                <w:lang w:eastAsia="sv-SE"/>
              </w:rPr>
            </w:pPr>
          </w:p>
        </w:tc>
        <w:tc>
          <w:tcPr>
            <w:tcW w:w="1417" w:type="dxa"/>
            <w:vAlign w:val="center"/>
          </w:tcPr>
          <w:p w14:paraId="0EE3AC01" w14:textId="3505D420" w:rsidR="00B00807" w:rsidRDefault="00B00807" w:rsidP="007708C3">
            <w:pPr>
              <w:spacing w:before="120" w:after="120"/>
              <w:jc w:val="center"/>
              <w:rPr>
                <w:rFonts w:ascii="Arial" w:hAnsi="Arial"/>
                <w:noProof/>
                <w:lang w:eastAsia="sv-SE"/>
              </w:rPr>
            </w:pPr>
          </w:p>
        </w:tc>
        <w:tc>
          <w:tcPr>
            <w:tcW w:w="6801" w:type="dxa"/>
          </w:tcPr>
          <w:p w14:paraId="4F4A64E6" w14:textId="6238B85E" w:rsidR="00B00807" w:rsidRPr="00B00807" w:rsidRDefault="00B00807" w:rsidP="00B00807">
            <w:pPr>
              <w:overflowPunct w:val="0"/>
              <w:autoSpaceDE w:val="0"/>
              <w:autoSpaceDN w:val="0"/>
              <w:adjustRightInd w:val="0"/>
              <w:spacing w:before="120" w:line="259" w:lineRule="auto"/>
              <w:textAlignment w:val="baseline"/>
              <w:rPr>
                <w:bCs/>
              </w:rPr>
            </w:pPr>
          </w:p>
        </w:tc>
      </w:tr>
    </w:tbl>
    <w:p w14:paraId="67B4908E" w14:textId="77777777" w:rsidR="00B60FFE" w:rsidRPr="00B60FFE" w:rsidRDefault="00B60FFE" w:rsidP="00B60FFE">
      <w:pPr>
        <w:rPr>
          <w:lang w:val="sv-SE" w:eastAsia="zh-CN"/>
        </w:rPr>
      </w:pPr>
    </w:p>
    <w:p w14:paraId="5F776F62" w14:textId="150A8E91" w:rsidR="001333F9" w:rsidRDefault="001333F9" w:rsidP="001333F9">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22DA195C" w14:textId="12717540" w:rsidR="00D7583A" w:rsidRDefault="00D7583A" w:rsidP="0007115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w:t>
      </w:r>
      <w:r>
        <w:rPr>
          <w:sz w:val="24"/>
          <w:szCs w:val="16"/>
        </w:rPr>
        <w:t xml:space="preserve">1 </w:t>
      </w:r>
      <w:r w:rsidR="003F68D9">
        <w:rPr>
          <w:sz w:val="24"/>
          <w:szCs w:val="16"/>
        </w:rPr>
        <w:t xml:space="preserve">On </w:t>
      </w:r>
      <w:r w:rsidRPr="00E80285">
        <w:rPr>
          <w:sz w:val="24"/>
          <w:szCs w:val="16"/>
        </w:rPr>
        <w:t xml:space="preserve">offset to </w:t>
      </w:r>
      <w:proofErr w:type="spellStart"/>
      <w:r w:rsidRPr="00E80285">
        <w:rPr>
          <w:sz w:val="24"/>
          <w:szCs w:val="16"/>
        </w:rPr>
        <w:t>transmit</w:t>
      </w:r>
      <w:proofErr w:type="spellEnd"/>
      <w:r w:rsidRPr="00E80285">
        <w:rPr>
          <w:sz w:val="24"/>
          <w:szCs w:val="16"/>
        </w:rPr>
        <w:t xml:space="preserve"> CD-SSB and NCD-SSB at different </w:t>
      </w:r>
      <w:proofErr w:type="spellStart"/>
      <w:r w:rsidRPr="00E80285">
        <w:rPr>
          <w:sz w:val="24"/>
          <w:szCs w:val="16"/>
        </w:rPr>
        <w:t>times</w:t>
      </w:r>
      <w:proofErr w:type="spellEnd"/>
    </w:p>
    <w:p w14:paraId="7E065BD1" w14:textId="10D2AA09" w:rsidR="00DC1B49" w:rsidRPr="00DC1B49" w:rsidRDefault="00DC1B49" w:rsidP="00DC1B49">
      <w:pPr>
        <w:jc w:val="both"/>
        <w:rPr>
          <w:b/>
          <w:color w:val="0070C0"/>
          <w:u w:val="single"/>
          <w:lang w:eastAsia="ko-KR"/>
        </w:rPr>
      </w:pPr>
      <w:r w:rsidRPr="00DC1B49">
        <w:rPr>
          <w:b/>
          <w:color w:val="0070C0"/>
          <w:u w:val="single"/>
          <w:lang w:eastAsia="ko-KR"/>
        </w:rPr>
        <w:t>Issue 3-1-1: NCD-SSB time offset</w:t>
      </w:r>
    </w:p>
    <w:p w14:paraId="54FD5EE1" w14:textId="77777777" w:rsidR="00DC1B49" w:rsidRPr="00DC1B49" w:rsidRDefault="00DC1B49" w:rsidP="00DC1B4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lastRenderedPageBreak/>
        <w:t>Proposals</w:t>
      </w:r>
    </w:p>
    <w:p w14:paraId="172DC49E" w14:textId="77777777" w:rsidR="00DC1B49" w:rsidRPr="00DC1B49" w:rsidRDefault="00DC1B49" w:rsidP="00DC1B4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 xml:space="preserve">Option 1 (Huawei, Ericsson): The MGRP of MG can be a candidate values for NCD-SSB time offset. </w:t>
      </w:r>
    </w:p>
    <w:p w14:paraId="51DCA3EF" w14:textId="77777777" w:rsidR="00DC1B49" w:rsidRPr="00DC1B49" w:rsidRDefault="00DC1B49" w:rsidP="00DC1B49">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Option 1a(Ericsson): At least MGRP=40ms should be introduced.</w:t>
      </w:r>
      <w:r w:rsidRPr="00DC1B49">
        <w:rPr>
          <w:rFonts w:eastAsia="SimSun"/>
          <w:color w:val="0070C0"/>
          <w:szCs w:val="24"/>
          <w:lang w:eastAsia="zh-CN"/>
        </w:rPr>
        <w:tab/>
      </w:r>
    </w:p>
    <w:p w14:paraId="1889ED0E" w14:textId="77777777" w:rsidR="00DC1B49" w:rsidRPr="00DC1B49" w:rsidRDefault="00DC1B49" w:rsidP="00DC1B49">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Option 1b(Huawei): Additional offset values, i.e., 20ms, 40ms, 60ms</w:t>
      </w:r>
    </w:p>
    <w:p w14:paraId="7E57F4C5" w14:textId="77777777" w:rsidR="00DC1B49" w:rsidRPr="00DC1B49" w:rsidRDefault="00DC1B49" w:rsidP="00DC1B4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Option 2 (Apple): Support the RAN2 proposal with the value {sf5, sf10, sf15, spare5, spare4, spare3, spare2, spare1}.</w:t>
      </w:r>
    </w:p>
    <w:p w14:paraId="0F561CBC" w14:textId="77777777" w:rsidR="00DC1B49" w:rsidRPr="00DC1B49" w:rsidRDefault="00DC1B49" w:rsidP="00DC1B4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Recommended WF</w:t>
      </w:r>
    </w:p>
    <w:p w14:paraId="759912D0" w14:textId="77777777" w:rsidR="00DC1B49" w:rsidRPr="008725D6" w:rsidRDefault="00DC1B49" w:rsidP="00DC1B4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725D6">
        <w:rPr>
          <w:rFonts w:eastAsia="SimSun"/>
          <w:color w:val="0070C0"/>
          <w:szCs w:val="24"/>
          <w:lang w:eastAsia="zh-CN"/>
        </w:rPr>
        <w:t xml:space="preserve">Discuss the options. </w:t>
      </w:r>
    </w:p>
    <w:tbl>
      <w:tblPr>
        <w:tblStyle w:val="TableGrid"/>
        <w:tblW w:w="0" w:type="auto"/>
        <w:tblLook w:val="04A0" w:firstRow="1" w:lastRow="0" w:firstColumn="1" w:lastColumn="0" w:noHBand="0" w:noVBand="1"/>
      </w:tblPr>
      <w:tblGrid>
        <w:gridCol w:w="1339"/>
        <w:gridCol w:w="8292"/>
      </w:tblGrid>
      <w:tr w:rsidR="00A8476B" w14:paraId="2E17BC33" w14:textId="77777777" w:rsidTr="002A3B97">
        <w:tc>
          <w:tcPr>
            <w:tcW w:w="1339" w:type="dxa"/>
          </w:tcPr>
          <w:p w14:paraId="697A31A7" w14:textId="77777777" w:rsidR="00A8476B" w:rsidRDefault="00A8476B" w:rsidP="002A3B97">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FCFB321" w14:textId="77777777" w:rsidR="00A8476B" w:rsidRDefault="00A8476B" w:rsidP="002A3B97">
            <w:pPr>
              <w:spacing w:after="120"/>
              <w:rPr>
                <w:rFonts w:eastAsiaTheme="minorEastAsia"/>
                <w:b/>
                <w:bCs/>
                <w:color w:val="0070C0"/>
                <w:lang w:val="en-US" w:eastAsia="zh-CN"/>
              </w:rPr>
            </w:pPr>
            <w:r>
              <w:rPr>
                <w:rFonts w:eastAsiaTheme="minorEastAsia"/>
                <w:b/>
                <w:bCs/>
                <w:color w:val="0070C0"/>
                <w:lang w:val="en-US" w:eastAsia="zh-CN"/>
              </w:rPr>
              <w:t>Comments</w:t>
            </w:r>
          </w:p>
        </w:tc>
      </w:tr>
      <w:tr w:rsidR="00A8476B" w14:paraId="2A0F5C82" w14:textId="77777777" w:rsidTr="002A3B97">
        <w:tc>
          <w:tcPr>
            <w:tcW w:w="1339" w:type="dxa"/>
          </w:tcPr>
          <w:p w14:paraId="5F9BC7BE" w14:textId="02C3BADB" w:rsidR="00A8476B" w:rsidRDefault="00BE29D8" w:rsidP="002A3B97">
            <w:pPr>
              <w:spacing w:after="120"/>
              <w:rPr>
                <w:rFonts w:eastAsiaTheme="minorEastAsia"/>
                <w:color w:val="0070C0"/>
                <w:lang w:val="en-US" w:eastAsia="zh-CN"/>
              </w:rPr>
            </w:pPr>
            <w:ins w:id="148" w:author="Jerry Cui" w:date="2022-08-15T21:57:00Z">
              <w:r>
                <w:rPr>
                  <w:rFonts w:eastAsiaTheme="minorEastAsia"/>
                  <w:color w:val="0070C0"/>
                  <w:lang w:val="en-US" w:eastAsia="zh-CN"/>
                </w:rPr>
                <w:t>Apple</w:t>
              </w:r>
            </w:ins>
          </w:p>
        </w:tc>
        <w:tc>
          <w:tcPr>
            <w:tcW w:w="8292" w:type="dxa"/>
          </w:tcPr>
          <w:p w14:paraId="764AAE58" w14:textId="7D1CDB6A" w:rsidR="00A8476B" w:rsidRDefault="00BE29D8" w:rsidP="002A3B97">
            <w:pPr>
              <w:spacing w:after="120"/>
              <w:rPr>
                <w:rFonts w:eastAsiaTheme="minorEastAsia"/>
                <w:color w:val="0070C0"/>
                <w:lang w:val="en-US" w:eastAsia="zh-CN"/>
              </w:rPr>
            </w:pPr>
            <w:ins w:id="149" w:author="Jerry Cui" w:date="2022-08-15T21:57:00Z">
              <w:r>
                <w:rPr>
                  <w:rFonts w:eastAsiaTheme="minorEastAsia"/>
                  <w:color w:val="0070C0"/>
                  <w:lang w:val="en-US" w:eastAsia="zh-CN"/>
                </w:rPr>
                <w:t>Option 2 but can compromise to option 1 to consider</w:t>
              </w:r>
            </w:ins>
            <w:ins w:id="150" w:author="Jerry Cui" w:date="2022-08-15T21:58:00Z">
              <w:r>
                <w:rPr>
                  <w:rFonts w:eastAsiaTheme="minorEastAsia"/>
                  <w:color w:val="0070C0"/>
                  <w:lang w:val="en-US" w:eastAsia="zh-CN"/>
                </w:rPr>
                <w:t xml:space="preserve"> </w:t>
              </w:r>
            </w:ins>
            <w:ins w:id="151" w:author="Jerry Cui" w:date="2022-08-15T21:57:00Z">
              <w:r>
                <w:rPr>
                  <w:rFonts w:eastAsiaTheme="minorEastAsia"/>
                  <w:color w:val="0070C0"/>
                  <w:lang w:val="en-US" w:eastAsia="zh-CN"/>
                </w:rPr>
                <w:t>MGRP</w:t>
              </w:r>
            </w:ins>
            <w:ins w:id="152" w:author="Jerry Cui" w:date="2022-08-15T21:58:00Z">
              <w:r>
                <w:rPr>
                  <w:rFonts w:eastAsiaTheme="minorEastAsia"/>
                  <w:color w:val="0070C0"/>
                  <w:lang w:val="en-US" w:eastAsia="zh-CN"/>
                </w:rPr>
                <w:t xml:space="preserve"> pattern</w:t>
              </w:r>
            </w:ins>
            <w:ins w:id="153" w:author="Jerry Cui" w:date="2022-08-15T21:57:00Z">
              <w:r>
                <w:rPr>
                  <w:rFonts w:eastAsiaTheme="minorEastAsia"/>
                  <w:color w:val="0070C0"/>
                  <w:lang w:val="en-US" w:eastAsia="zh-CN"/>
                </w:rPr>
                <w:t>.</w:t>
              </w:r>
            </w:ins>
          </w:p>
        </w:tc>
      </w:tr>
      <w:tr w:rsidR="004101B0" w14:paraId="29A90416" w14:textId="77777777" w:rsidTr="002A3B97">
        <w:tc>
          <w:tcPr>
            <w:tcW w:w="1339" w:type="dxa"/>
          </w:tcPr>
          <w:p w14:paraId="2A5CA87E" w14:textId="6A285BB1" w:rsidR="004101B0" w:rsidRDefault="004101B0" w:rsidP="004101B0">
            <w:pPr>
              <w:spacing w:after="120"/>
              <w:rPr>
                <w:rFonts w:eastAsiaTheme="minorEastAsia"/>
                <w:color w:val="0070C0"/>
                <w:lang w:val="en-US" w:eastAsia="zh-CN"/>
              </w:rPr>
            </w:pPr>
            <w:ins w:id="154" w:author="Nokia" w:date="2022-08-16T12:55:00Z">
              <w:r>
                <w:rPr>
                  <w:rFonts w:eastAsiaTheme="minorEastAsia"/>
                  <w:color w:val="0070C0"/>
                  <w:lang w:val="en-US" w:eastAsia="zh-CN"/>
                </w:rPr>
                <w:t>Nokia</w:t>
              </w:r>
            </w:ins>
          </w:p>
        </w:tc>
        <w:tc>
          <w:tcPr>
            <w:tcW w:w="8292" w:type="dxa"/>
          </w:tcPr>
          <w:p w14:paraId="3FB8A544" w14:textId="29528878" w:rsidR="004101B0" w:rsidRDefault="004101B0" w:rsidP="004101B0">
            <w:pPr>
              <w:spacing w:after="120"/>
              <w:rPr>
                <w:rFonts w:eastAsiaTheme="minorEastAsia"/>
                <w:color w:val="0070C0"/>
                <w:lang w:val="en-US" w:eastAsia="zh-CN"/>
              </w:rPr>
            </w:pPr>
            <w:ins w:id="155" w:author="Nokia" w:date="2022-08-16T12:55:00Z">
              <w:r>
                <w:rPr>
                  <w:rFonts w:eastAsiaTheme="minorEastAsia"/>
                  <w:color w:val="0070C0"/>
                  <w:lang w:val="en-US" w:eastAsia="zh-CN"/>
                </w:rPr>
                <w:t>We support option 1. At least offset values corresponding to MGRP = 20ms and 40ms should be added.</w:t>
              </w:r>
            </w:ins>
          </w:p>
        </w:tc>
      </w:tr>
      <w:tr w:rsidR="00A8476B" w14:paraId="7A8B746D" w14:textId="77777777" w:rsidTr="002A3B97">
        <w:tc>
          <w:tcPr>
            <w:tcW w:w="1339" w:type="dxa"/>
          </w:tcPr>
          <w:p w14:paraId="540E866D" w14:textId="77777777" w:rsidR="00A8476B" w:rsidRDefault="00A8476B" w:rsidP="002A3B97">
            <w:pPr>
              <w:spacing w:after="120"/>
              <w:rPr>
                <w:rFonts w:eastAsiaTheme="minorEastAsia"/>
                <w:color w:val="0070C0"/>
                <w:lang w:val="en-US" w:eastAsia="zh-CN"/>
              </w:rPr>
            </w:pPr>
          </w:p>
        </w:tc>
        <w:tc>
          <w:tcPr>
            <w:tcW w:w="8292" w:type="dxa"/>
          </w:tcPr>
          <w:p w14:paraId="4C47D38C" w14:textId="77777777" w:rsidR="00A8476B" w:rsidRDefault="00A8476B" w:rsidP="002A3B97">
            <w:pPr>
              <w:spacing w:after="120"/>
              <w:rPr>
                <w:rFonts w:eastAsiaTheme="minorEastAsia"/>
                <w:color w:val="0070C0"/>
                <w:lang w:val="en-US" w:eastAsia="zh-CN"/>
              </w:rPr>
            </w:pPr>
          </w:p>
        </w:tc>
      </w:tr>
      <w:tr w:rsidR="00A8476B" w14:paraId="4C2BFA4C" w14:textId="77777777" w:rsidTr="002A3B97">
        <w:tc>
          <w:tcPr>
            <w:tcW w:w="1339" w:type="dxa"/>
          </w:tcPr>
          <w:p w14:paraId="52FE803E" w14:textId="77777777" w:rsidR="00A8476B" w:rsidRDefault="00A8476B" w:rsidP="002A3B97">
            <w:pPr>
              <w:spacing w:after="120"/>
              <w:rPr>
                <w:rFonts w:eastAsiaTheme="minorEastAsia"/>
                <w:color w:val="0070C0"/>
                <w:lang w:val="en-US" w:eastAsia="zh-CN"/>
              </w:rPr>
            </w:pPr>
          </w:p>
        </w:tc>
        <w:tc>
          <w:tcPr>
            <w:tcW w:w="8292" w:type="dxa"/>
          </w:tcPr>
          <w:p w14:paraId="088AB41A" w14:textId="77777777" w:rsidR="00A8476B" w:rsidRDefault="00A8476B" w:rsidP="002A3B97">
            <w:pPr>
              <w:spacing w:after="120"/>
              <w:rPr>
                <w:rFonts w:eastAsiaTheme="minorEastAsia"/>
                <w:color w:val="0070C0"/>
                <w:lang w:val="en-US" w:eastAsia="zh-CN"/>
              </w:rPr>
            </w:pPr>
          </w:p>
        </w:tc>
      </w:tr>
      <w:tr w:rsidR="00A8476B" w14:paraId="43B6951D" w14:textId="77777777" w:rsidTr="002A3B97">
        <w:tc>
          <w:tcPr>
            <w:tcW w:w="1339" w:type="dxa"/>
          </w:tcPr>
          <w:p w14:paraId="4E2E1FEF" w14:textId="77777777" w:rsidR="00A8476B" w:rsidRDefault="00A8476B" w:rsidP="002A3B97">
            <w:pPr>
              <w:spacing w:after="120"/>
              <w:rPr>
                <w:rFonts w:eastAsiaTheme="minorEastAsia"/>
                <w:color w:val="0070C0"/>
                <w:lang w:val="en-US" w:eastAsia="zh-CN"/>
              </w:rPr>
            </w:pPr>
          </w:p>
        </w:tc>
        <w:tc>
          <w:tcPr>
            <w:tcW w:w="8292" w:type="dxa"/>
          </w:tcPr>
          <w:p w14:paraId="5A8BE3FF" w14:textId="77777777" w:rsidR="00A8476B" w:rsidRDefault="00A8476B" w:rsidP="002A3B97">
            <w:pPr>
              <w:spacing w:after="120"/>
              <w:rPr>
                <w:rFonts w:eastAsiaTheme="minorEastAsia"/>
                <w:color w:val="0070C0"/>
                <w:lang w:val="en-US" w:eastAsia="zh-CN"/>
              </w:rPr>
            </w:pPr>
          </w:p>
        </w:tc>
      </w:tr>
      <w:tr w:rsidR="00A8476B" w14:paraId="7C6435E2" w14:textId="77777777" w:rsidTr="002A3B97">
        <w:tc>
          <w:tcPr>
            <w:tcW w:w="1339" w:type="dxa"/>
          </w:tcPr>
          <w:p w14:paraId="4E834D74" w14:textId="77777777" w:rsidR="00A8476B" w:rsidRDefault="00A8476B" w:rsidP="002A3B97">
            <w:pPr>
              <w:spacing w:after="120"/>
              <w:rPr>
                <w:rFonts w:eastAsiaTheme="minorEastAsia"/>
                <w:color w:val="000000" w:themeColor="text1"/>
                <w:lang w:val="en-US" w:eastAsia="zh-CN"/>
              </w:rPr>
            </w:pPr>
          </w:p>
        </w:tc>
        <w:tc>
          <w:tcPr>
            <w:tcW w:w="8292" w:type="dxa"/>
          </w:tcPr>
          <w:p w14:paraId="1E3F45C4" w14:textId="77777777" w:rsidR="00A8476B" w:rsidRDefault="00A8476B" w:rsidP="002A3B97">
            <w:pPr>
              <w:spacing w:after="120"/>
              <w:rPr>
                <w:rFonts w:eastAsiaTheme="minorEastAsia"/>
                <w:color w:val="000000" w:themeColor="text1"/>
                <w:lang w:val="en-US" w:eastAsia="zh-CN"/>
              </w:rPr>
            </w:pPr>
          </w:p>
        </w:tc>
      </w:tr>
    </w:tbl>
    <w:p w14:paraId="11901706" w14:textId="0F7A8305" w:rsidR="00A8476B" w:rsidRDefault="00A8476B" w:rsidP="00A8476B">
      <w:pPr>
        <w:rPr>
          <w:lang w:val="sv-SE" w:eastAsia="zh-CN"/>
        </w:rPr>
      </w:pPr>
    </w:p>
    <w:p w14:paraId="43DDDD76" w14:textId="595CA836" w:rsidR="008257D0" w:rsidRPr="00DC1B49" w:rsidRDefault="008257D0" w:rsidP="008257D0">
      <w:pPr>
        <w:jc w:val="both"/>
        <w:rPr>
          <w:b/>
          <w:color w:val="0070C0"/>
          <w:u w:val="single"/>
          <w:lang w:eastAsia="ko-KR"/>
        </w:rPr>
      </w:pPr>
      <w:r w:rsidRPr="00DC1B49">
        <w:rPr>
          <w:b/>
          <w:color w:val="0070C0"/>
          <w:u w:val="single"/>
          <w:lang w:eastAsia="ko-KR"/>
        </w:rPr>
        <w:t>Issue 3-1-</w:t>
      </w:r>
      <w:r>
        <w:rPr>
          <w:b/>
          <w:color w:val="0070C0"/>
          <w:u w:val="single"/>
          <w:lang w:eastAsia="ko-KR"/>
        </w:rPr>
        <w:t>2</w:t>
      </w:r>
      <w:r w:rsidRPr="00DC1B49">
        <w:rPr>
          <w:b/>
          <w:color w:val="0070C0"/>
          <w:u w:val="single"/>
          <w:lang w:eastAsia="ko-KR"/>
        </w:rPr>
        <w:t>: NCD-SSB time offset</w:t>
      </w:r>
      <w:r>
        <w:rPr>
          <w:b/>
          <w:color w:val="0070C0"/>
          <w:u w:val="single"/>
          <w:lang w:eastAsia="ko-KR"/>
        </w:rPr>
        <w:t xml:space="preserve"> impact </w:t>
      </w:r>
    </w:p>
    <w:p w14:paraId="6A010306" w14:textId="49747672" w:rsidR="008257D0" w:rsidRDefault="008257D0" w:rsidP="00B7507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Proposals</w:t>
      </w:r>
    </w:p>
    <w:p w14:paraId="13F0D1AD" w14:textId="4ADDB259" w:rsidR="00B75076" w:rsidRPr="003F0A6C" w:rsidRDefault="00B75076" w:rsidP="003F0A6C">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Option 1:</w:t>
      </w:r>
      <w:r w:rsidR="003F0A6C">
        <w:rPr>
          <w:rFonts w:eastAsia="SimSun"/>
          <w:color w:val="0070C0"/>
          <w:szCs w:val="24"/>
          <w:lang w:eastAsia="zh-CN"/>
        </w:rPr>
        <w:t xml:space="preserve"> </w:t>
      </w:r>
      <w:r w:rsidR="003F0A6C" w:rsidRPr="003F0A6C">
        <w:rPr>
          <w:rFonts w:eastAsia="SimSun"/>
          <w:color w:val="0070C0"/>
          <w:szCs w:val="24"/>
          <w:lang w:eastAsia="zh-CN"/>
        </w:rPr>
        <w:t xml:space="preserve">When the SSB for intra-frequency </w:t>
      </w:r>
      <w:r w:rsidR="00021C40" w:rsidRPr="003F0A6C">
        <w:rPr>
          <w:rFonts w:eastAsia="SimSun"/>
          <w:color w:val="0070C0"/>
          <w:szCs w:val="24"/>
          <w:lang w:eastAsia="zh-CN"/>
        </w:rPr>
        <w:t xml:space="preserve">measurement </w:t>
      </w:r>
      <w:r w:rsidR="003F0A6C" w:rsidRPr="003F0A6C">
        <w:rPr>
          <w:rFonts w:eastAsia="SimSun"/>
          <w:color w:val="0070C0"/>
          <w:szCs w:val="24"/>
          <w:lang w:eastAsia="zh-CN"/>
        </w:rPr>
        <w:t>is fully-partially overlapping with the MG due to SSB offset, UE is required to perform intra-frequency measurement and drop the configured MG</w:t>
      </w:r>
      <w:r w:rsidR="003F0A6C">
        <w:rPr>
          <w:rFonts w:eastAsia="SimSun"/>
          <w:color w:val="0070C0"/>
          <w:szCs w:val="24"/>
          <w:lang w:eastAsia="zh-CN"/>
        </w:rPr>
        <w:t>.</w:t>
      </w:r>
      <w:r w:rsidR="003C3A2B" w:rsidRPr="003C3A2B">
        <w:rPr>
          <w:rFonts w:eastAsia="SimSun"/>
          <w:color w:val="0070C0"/>
          <w:szCs w:val="24"/>
          <w:lang w:eastAsia="zh-CN"/>
        </w:rPr>
        <w:t xml:space="preserve"> </w:t>
      </w:r>
      <w:r w:rsidR="003C3A2B" w:rsidRPr="00DC1B49">
        <w:rPr>
          <w:rFonts w:eastAsia="SimSun"/>
          <w:color w:val="0070C0"/>
          <w:szCs w:val="24"/>
          <w:lang w:eastAsia="zh-CN"/>
        </w:rPr>
        <w:t>(Ericsson)</w:t>
      </w:r>
    </w:p>
    <w:p w14:paraId="1E4028C1" w14:textId="77777777" w:rsidR="003F0A6C" w:rsidRPr="00DC1B49" w:rsidRDefault="003F0A6C" w:rsidP="003F0A6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Recommended WF</w:t>
      </w:r>
    </w:p>
    <w:p w14:paraId="1E6842A4" w14:textId="77777777" w:rsidR="003F0A6C" w:rsidRPr="008725D6" w:rsidRDefault="003F0A6C" w:rsidP="003F0A6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725D6">
        <w:rPr>
          <w:rFonts w:eastAsia="SimSun"/>
          <w:color w:val="0070C0"/>
          <w:szCs w:val="24"/>
          <w:lang w:eastAsia="zh-CN"/>
        </w:rPr>
        <w:t xml:space="preserve">Discuss the options. </w:t>
      </w:r>
    </w:p>
    <w:tbl>
      <w:tblPr>
        <w:tblStyle w:val="TableGrid"/>
        <w:tblW w:w="0" w:type="auto"/>
        <w:tblLook w:val="04A0" w:firstRow="1" w:lastRow="0" w:firstColumn="1" w:lastColumn="0" w:noHBand="0" w:noVBand="1"/>
      </w:tblPr>
      <w:tblGrid>
        <w:gridCol w:w="1339"/>
        <w:gridCol w:w="8292"/>
      </w:tblGrid>
      <w:tr w:rsidR="003F0A6C" w14:paraId="293612C0" w14:textId="77777777" w:rsidTr="00DB1BEF">
        <w:tc>
          <w:tcPr>
            <w:tcW w:w="1339" w:type="dxa"/>
          </w:tcPr>
          <w:p w14:paraId="20D14ED8" w14:textId="77777777" w:rsidR="003F0A6C" w:rsidRDefault="003F0A6C" w:rsidP="00DB1BE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8CA6FF7" w14:textId="77777777" w:rsidR="003F0A6C" w:rsidRDefault="003F0A6C" w:rsidP="00DB1BEF">
            <w:pPr>
              <w:spacing w:after="120"/>
              <w:rPr>
                <w:rFonts w:eastAsiaTheme="minorEastAsia"/>
                <w:b/>
                <w:bCs/>
                <w:color w:val="0070C0"/>
                <w:lang w:val="en-US" w:eastAsia="zh-CN"/>
              </w:rPr>
            </w:pPr>
            <w:r>
              <w:rPr>
                <w:rFonts w:eastAsiaTheme="minorEastAsia"/>
                <w:b/>
                <w:bCs/>
                <w:color w:val="0070C0"/>
                <w:lang w:val="en-US" w:eastAsia="zh-CN"/>
              </w:rPr>
              <w:t>Comments</w:t>
            </w:r>
          </w:p>
        </w:tc>
      </w:tr>
      <w:tr w:rsidR="003F0A6C" w14:paraId="39DF8DC0" w14:textId="77777777" w:rsidTr="00DB1BEF">
        <w:tc>
          <w:tcPr>
            <w:tcW w:w="1339" w:type="dxa"/>
          </w:tcPr>
          <w:p w14:paraId="1A7A162F" w14:textId="596162DD" w:rsidR="003F0A6C" w:rsidRDefault="00BE29D8" w:rsidP="00DB1BEF">
            <w:pPr>
              <w:spacing w:after="120"/>
              <w:rPr>
                <w:rFonts w:eastAsiaTheme="minorEastAsia"/>
                <w:color w:val="0070C0"/>
                <w:lang w:val="en-US" w:eastAsia="zh-CN"/>
              </w:rPr>
            </w:pPr>
            <w:ins w:id="156" w:author="Jerry Cui" w:date="2022-08-15T21:58:00Z">
              <w:r>
                <w:rPr>
                  <w:rFonts w:eastAsiaTheme="minorEastAsia"/>
                  <w:color w:val="0070C0"/>
                  <w:lang w:val="en-US" w:eastAsia="zh-CN"/>
                </w:rPr>
                <w:t>Apple</w:t>
              </w:r>
            </w:ins>
          </w:p>
        </w:tc>
        <w:tc>
          <w:tcPr>
            <w:tcW w:w="8292" w:type="dxa"/>
          </w:tcPr>
          <w:p w14:paraId="58B1D906" w14:textId="3BD64AF0" w:rsidR="003F0A6C" w:rsidRDefault="00C162D9" w:rsidP="00DB1BEF">
            <w:pPr>
              <w:spacing w:after="120"/>
              <w:rPr>
                <w:rFonts w:eastAsiaTheme="minorEastAsia"/>
                <w:color w:val="0070C0"/>
                <w:lang w:val="en-US" w:eastAsia="zh-CN"/>
              </w:rPr>
            </w:pPr>
            <w:ins w:id="157" w:author="Jerry Cui" w:date="2022-08-15T22:02:00Z">
              <w:r>
                <w:rPr>
                  <w:rFonts w:eastAsiaTheme="minorEastAsia"/>
                  <w:color w:val="0070C0"/>
                  <w:lang w:val="en-US" w:eastAsia="zh-CN"/>
                </w:rPr>
                <w:t xml:space="preserve">We think </w:t>
              </w:r>
            </w:ins>
            <w:ins w:id="158" w:author="Jerry Cui" w:date="2022-08-15T22:03:00Z">
              <w:r>
                <w:rPr>
                  <w:rFonts w:eastAsiaTheme="minorEastAsia"/>
                  <w:color w:val="0070C0"/>
                  <w:lang w:val="en-US" w:eastAsia="zh-CN"/>
                </w:rPr>
                <w:t>this issue</w:t>
              </w:r>
            </w:ins>
            <w:ins w:id="159" w:author="Jerry Cui" w:date="2022-08-15T22:02:00Z">
              <w:r>
                <w:rPr>
                  <w:rFonts w:eastAsiaTheme="minorEastAsia"/>
                  <w:color w:val="0070C0"/>
                  <w:lang w:val="en-US" w:eastAsia="zh-CN"/>
                </w:rPr>
                <w:t xml:space="preserve"> can </w:t>
              </w:r>
            </w:ins>
            <w:ins w:id="160" w:author="Jerry Cui" w:date="2022-08-15T22:03:00Z">
              <w:r>
                <w:rPr>
                  <w:rFonts w:eastAsiaTheme="minorEastAsia"/>
                  <w:color w:val="0070C0"/>
                  <w:lang w:val="en-US" w:eastAsia="zh-CN"/>
                </w:rPr>
                <w:t>be addressed by network configuration. Option 1 may cause some problem</w:t>
              </w:r>
            </w:ins>
            <w:ins w:id="161" w:author="Jerry Cui" w:date="2022-08-15T22:07:00Z">
              <w:r w:rsidR="0020649C">
                <w:rPr>
                  <w:rFonts w:eastAsiaTheme="minorEastAsia"/>
                  <w:color w:val="0070C0"/>
                  <w:lang w:val="en-US" w:eastAsia="zh-CN"/>
                </w:rPr>
                <w:t>s</w:t>
              </w:r>
            </w:ins>
            <w:ins w:id="162" w:author="Jerry Cui" w:date="2022-08-15T22:03:00Z">
              <w:r>
                <w:rPr>
                  <w:rFonts w:eastAsiaTheme="minorEastAsia"/>
                  <w:color w:val="0070C0"/>
                  <w:lang w:val="en-US" w:eastAsia="zh-CN"/>
                </w:rPr>
                <w:t xml:space="preserve">, e.g., </w:t>
              </w:r>
            </w:ins>
            <w:ins w:id="163" w:author="Jerry Cui" w:date="2022-08-15T22:04:00Z">
              <w:r w:rsidR="0020649C">
                <w:rPr>
                  <w:rFonts w:eastAsiaTheme="minorEastAsia"/>
                  <w:color w:val="0070C0"/>
                  <w:lang w:val="en-US" w:eastAsia="zh-CN"/>
                </w:rPr>
                <w:t>if MG and intra-</w:t>
              </w:r>
              <w:proofErr w:type="spellStart"/>
              <w:r w:rsidR="0020649C">
                <w:rPr>
                  <w:rFonts w:eastAsiaTheme="minorEastAsia"/>
                  <w:color w:val="0070C0"/>
                  <w:lang w:val="en-US" w:eastAsia="zh-CN"/>
                </w:rPr>
                <w:t>freq</w:t>
              </w:r>
              <w:proofErr w:type="spellEnd"/>
              <w:r w:rsidR="0020649C">
                <w:rPr>
                  <w:rFonts w:eastAsiaTheme="minorEastAsia"/>
                  <w:color w:val="0070C0"/>
                  <w:lang w:val="en-US" w:eastAsia="zh-CN"/>
                </w:rPr>
                <w:t xml:space="preserve"> SSB are fully overlapped </w:t>
              </w:r>
            </w:ins>
            <w:ins w:id="164" w:author="Jerry Cui" w:date="2022-08-15T22:05:00Z">
              <w:r w:rsidR="0020649C">
                <w:rPr>
                  <w:rFonts w:eastAsiaTheme="minorEastAsia"/>
                  <w:color w:val="0070C0"/>
                  <w:lang w:val="en-US" w:eastAsia="zh-CN"/>
                </w:rPr>
                <w:t xml:space="preserve">with MG and </w:t>
              </w:r>
            </w:ins>
            <w:ins w:id="165" w:author="Jerry Cui" w:date="2022-08-15T22:03:00Z">
              <w:r>
                <w:rPr>
                  <w:rFonts w:eastAsiaTheme="minorEastAsia"/>
                  <w:color w:val="0070C0"/>
                  <w:lang w:val="en-US" w:eastAsia="zh-CN"/>
                </w:rPr>
                <w:t xml:space="preserve">UE drops MG </w:t>
              </w:r>
            </w:ins>
            <w:ins w:id="166" w:author="Jerry Cui" w:date="2022-08-15T22:04:00Z">
              <w:r w:rsidR="0020649C">
                <w:rPr>
                  <w:rFonts w:eastAsiaTheme="minorEastAsia"/>
                  <w:color w:val="0070C0"/>
                  <w:lang w:val="en-US" w:eastAsia="zh-CN"/>
                </w:rPr>
                <w:t>as in option 1,</w:t>
              </w:r>
            </w:ins>
            <w:ins w:id="167" w:author="Jerry Cui" w:date="2022-08-15T22:03:00Z">
              <w:r>
                <w:rPr>
                  <w:rFonts w:eastAsiaTheme="minorEastAsia"/>
                  <w:color w:val="0070C0"/>
                  <w:lang w:val="en-US" w:eastAsia="zh-CN"/>
                </w:rPr>
                <w:t xml:space="preserve"> how can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measurement be performed?</w:t>
              </w:r>
            </w:ins>
          </w:p>
        </w:tc>
      </w:tr>
      <w:tr w:rsidR="004101B0" w14:paraId="732BA907" w14:textId="77777777" w:rsidTr="00DB1BEF">
        <w:tc>
          <w:tcPr>
            <w:tcW w:w="1339" w:type="dxa"/>
          </w:tcPr>
          <w:p w14:paraId="504DDF08" w14:textId="39625BD6" w:rsidR="004101B0" w:rsidRDefault="004101B0" w:rsidP="004101B0">
            <w:pPr>
              <w:spacing w:after="120"/>
              <w:rPr>
                <w:rFonts w:eastAsiaTheme="minorEastAsia"/>
                <w:color w:val="0070C0"/>
                <w:lang w:val="en-US" w:eastAsia="zh-CN"/>
              </w:rPr>
            </w:pPr>
            <w:ins w:id="168" w:author="Nokia" w:date="2022-08-16T12:55:00Z">
              <w:r>
                <w:rPr>
                  <w:rFonts w:eastAsiaTheme="minorEastAsia"/>
                  <w:color w:val="0070C0"/>
                  <w:lang w:val="en-US" w:eastAsia="zh-CN"/>
                </w:rPr>
                <w:t xml:space="preserve">Nokia </w:t>
              </w:r>
            </w:ins>
          </w:p>
        </w:tc>
        <w:tc>
          <w:tcPr>
            <w:tcW w:w="8292" w:type="dxa"/>
          </w:tcPr>
          <w:p w14:paraId="56721F67" w14:textId="0D69E0E2" w:rsidR="004101B0" w:rsidRDefault="004101B0" w:rsidP="004101B0">
            <w:pPr>
              <w:spacing w:after="120"/>
              <w:rPr>
                <w:rFonts w:eastAsiaTheme="minorEastAsia"/>
                <w:color w:val="0070C0"/>
                <w:lang w:val="en-US" w:eastAsia="zh-CN"/>
              </w:rPr>
            </w:pPr>
            <w:ins w:id="169" w:author="Nokia" w:date="2022-08-16T12:55:00Z">
              <w:r>
                <w:rPr>
                  <w:rFonts w:eastAsiaTheme="minorEastAsia"/>
                  <w:color w:val="0070C0"/>
                  <w:lang w:val="en-US" w:eastAsia="zh-CN"/>
                </w:rPr>
                <w:t>We support option 1.</w:t>
              </w:r>
            </w:ins>
          </w:p>
        </w:tc>
      </w:tr>
      <w:tr w:rsidR="003F0A6C" w14:paraId="407E9691" w14:textId="77777777" w:rsidTr="00DB1BEF">
        <w:tc>
          <w:tcPr>
            <w:tcW w:w="1339" w:type="dxa"/>
          </w:tcPr>
          <w:p w14:paraId="6D005FFC" w14:textId="77777777" w:rsidR="003F0A6C" w:rsidRDefault="003F0A6C" w:rsidP="00DB1BEF">
            <w:pPr>
              <w:spacing w:after="120"/>
              <w:rPr>
                <w:rFonts w:eastAsiaTheme="minorEastAsia"/>
                <w:color w:val="0070C0"/>
                <w:lang w:val="en-US" w:eastAsia="zh-CN"/>
              </w:rPr>
            </w:pPr>
          </w:p>
        </w:tc>
        <w:tc>
          <w:tcPr>
            <w:tcW w:w="8292" w:type="dxa"/>
          </w:tcPr>
          <w:p w14:paraId="426F3CDC" w14:textId="77777777" w:rsidR="003F0A6C" w:rsidRDefault="003F0A6C" w:rsidP="00DB1BEF">
            <w:pPr>
              <w:spacing w:after="120"/>
              <w:rPr>
                <w:rFonts w:eastAsiaTheme="minorEastAsia"/>
                <w:color w:val="0070C0"/>
                <w:lang w:val="en-US" w:eastAsia="zh-CN"/>
              </w:rPr>
            </w:pPr>
          </w:p>
        </w:tc>
      </w:tr>
      <w:tr w:rsidR="003F0A6C" w14:paraId="730194F1" w14:textId="77777777" w:rsidTr="00DB1BEF">
        <w:tc>
          <w:tcPr>
            <w:tcW w:w="1339" w:type="dxa"/>
          </w:tcPr>
          <w:p w14:paraId="53631FED" w14:textId="77777777" w:rsidR="003F0A6C" w:rsidRDefault="003F0A6C" w:rsidP="00DB1BEF">
            <w:pPr>
              <w:spacing w:after="120"/>
              <w:rPr>
                <w:rFonts w:eastAsiaTheme="minorEastAsia"/>
                <w:color w:val="0070C0"/>
                <w:lang w:val="en-US" w:eastAsia="zh-CN"/>
              </w:rPr>
            </w:pPr>
          </w:p>
        </w:tc>
        <w:tc>
          <w:tcPr>
            <w:tcW w:w="8292" w:type="dxa"/>
          </w:tcPr>
          <w:p w14:paraId="1CCCAC7A" w14:textId="77777777" w:rsidR="003F0A6C" w:rsidRDefault="003F0A6C" w:rsidP="00DB1BEF">
            <w:pPr>
              <w:spacing w:after="120"/>
              <w:rPr>
                <w:rFonts w:eastAsiaTheme="minorEastAsia"/>
                <w:color w:val="0070C0"/>
                <w:lang w:val="en-US" w:eastAsia="zh-CN"/>
              </w:rPr>
            </w:pPr>
          </w:p>
        </w:tc>
      </w:tr>
      <w:tr w:rsidR="003F0A6C" w14:paraId="0AE8B156" w14:textId="77777777" w:rsidTr="00DB1BEF">
        <w:tc>
          <w:tcPr>
            <w:tcW w:w="1339" w:type="dxa"/>
          </w:tcPr>
          <w:p w14:paraId="1EBBCC7A" w14:textId="77777777" w:rsidR="003F0A6C" w:rsidRDefault="003F0A6C" w:rsidP="00DB1BEF">
            <w:pPr>
              <w:spacing w:after="120"/>
              <w:rPr>
                <w:rFonts w:eastAsiaTheme="minorEastAsia"/>
                <w:color w:val="0070C0"/>
                <w:lang w:val="en-US" w:eastAsia="zh-CN"/>
              </w:rPr>
            </w:pPr>
          </w:p>
        </w:tc>
        <w:tc>
          <w:tcPr>
            <w:tcW w:w="8292" w:type="dxa"/>
          </w:tcPr>
          <w:p w14:paraId="25A01F97" w14:textId="77777777" w:rsidR="003F0A6C" w:rsidRDefault="003F0A6C" w:rsidP="00DB1BEF">
            <w:pPr>
              <w:spacing w:after="120"/>
              <w:rPr>
                <w:rFonts w:eastAsiaTheme="minorEastAsia"/>
                <w:color w:val="0070C0"/>
                <w:lang w:val="en-US" w:eastAsia="zh-CN"/>
              </w:rPr>
            </w:pPr>
          </w:p>
        </w:tc>
      </w:tr>
      <w:tr w:rsidR="003F0A6C" w14:paraId="72724E9E" w14:textId="77777777" w:rsidTr="00DB1BEF">
        <w:tc>
          <w:tcPr>
            <w:tcW w:w="1339" w:type="dxa"/>
          </w:tcPr>
          <w:p w14:paraId="1BE7DCAD" w14:textId="77777777" w:rsidR="003F0A6C" w:rsidRDefault="003F0A6C" w:rsidP="00DB1BEF">
            <w:pPr>
              <w:spacing w:after="120"/>
              <w:rPr>
                <w:rFonts w:eastAsiaTheme="minorEastAsia"/>
                <w:color w:val="000000" w:themeColor="text1"/>
                <w:lang w:val="en-US" w:eastAsia="zh-CN"/>
              </w:rPr>
            </w:pPr>
          </w:p>
        </w:tc>
        <w:tc>
          <w:tcPr>
            <w:tcW w:w="8292" w:type="dxa"/>
          </w:tcPr>
          <w:p w14:paraId="2909A7AD" w14:textId="77777777" w:rsidR="003F0A6C" w:rsidRDefault="003F0A6C" w:rsidP="00DB1BEF">
            <w:pPr>
              <w:spacing w:after="120"/>
              <w:rPr>
                <w:rFonts w:eastAsiaTheme="minorEastAsia"/>
                <w:color w:val="000000" w:themeColor="text1"/>
                <w:lang w:val="en-US" w:eastAsia="zh-CN"/>
              </w:rPr>
            </w:pPr>
          </w:p>
        </w:tc>
      </w:tr>
    </w:tbl>
    <w:p w14:paraId="193824F6" w14:textId="77777777" w:rsidR="00B75076" w:rsidRPr="00A8476B" w:rsidRDefault="00B75076" w:rsidP="008257D0">
      <w:pPr>
        <w:rPr>
          <w:lang w:val="sv-SE" w:eastAsia="zh-CN"/>
        </w:rPr>
      </w:pPr>
    </w:p>
    <w:p w14:paraId="3209A5FA" w14:textId="7E3A6FA5" w:rsidR="00071151" w:rsidRPr="00C2637B" w:rsidRDefault="00071151" w:rsidP="0007115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w:t>
      </w:r>
      <w:r w:rsidR="0087728D">
        <w:rPr>
          <w:sz w:val="24"/>
          <w:szCs w:val="16"/>
        </w:rPr>
        <w:t>2</w:t>
      </w:r>
      <w:r>
        <w:rPr>
          <w:sz w:val="24"/>
          <w:szCs w:val="16"/>
        </w:rPr>
        <w:t xml:space="preserve"> </w:t>
      </w:r>
      <w:proofErr w:type="spellStart"/>
      <w:r>
        <w:rPr>
          <w:sz w:val="24"/>
          <w:szCs w:val="16"/>
        </w:rPr>
        <w:t>Reply</w:t>
      </w:r>
      <w:proofErr w:type="spellEnd"/>
      <w:r>
        <w:rPr>
          <w:sz w:val="24"/>
          <w:szCs w:val="16"/>
        </w:rPr>
        <w:t xml:space="preserve"> LS for </w:t>
      </w:r>
      <w:r w:rsidRPr="00071151">
        <w:rPr>
          <w:sz w:val="24"/>
          <w:szCs w:val="16"/>
        </w:rPr>
        <w:t>R2- 2201760</w:t>
      </w:r>
      <w:r>
        <w:rPr>
          <w:sz w:val="24"/>
          <w:szCs w:val="16"/>
        </w:rPr>
        <w:t xml:space="preserve">  </w:t>
      </w:r>
      <w:r w:rsidRPr="00C2637B">
        <w:rPr>
          <w:sz w:val="24"/>
          <w:szCs w:val="16"/>
        </w:rPr>
        <w:t xml:space="preserve"> </w:t>
      </w:r>
      <w:r>
        <w:rPr>
          <w:sz w:val="24"/>
          <w:szCs w:val="16"/>
        </w:rPr>
        <w:t xml:space="preserve"> </w:t>
      </w:r>
    </w:p>
    <w:p w14:paraId="4648EDCF" w14:textId="2E1ABE5A" w:rsidR="00A741F7" w:rsidRDefault="00A741F7" w:rsidP="00A741F7">
      <w:pPr>
        <w:jc w:val="both"/>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6F37">
        <w:rPr>
          <w:b/>
          <w:color w:val="0070C0"/>
          <w:u w:val="single"/>
          <w:lang w:eastAsia="ko-KR"/>
        </w:rPr>
        <w:t>2</w:t>
      </w:r>
      <w:r>
        <w:rPr>
          <w:b/>
          <w:color w:val="0070C0"/>
          <w:u w:val="single"/>
          <w:lang w:eastAsia="ko-KR"/>
        </w:rPr>
        <w:t>-</w:t>
      </w:r>
      <w:r w:rsidR="00016F37">
        <w:rPr>
          <w:b/>
          <w:color w:val="0070C0"/>
          <w:u w:val="single"/>
          <w:lang w:eastAsia="ko-KR"/>
        </w:rPr>
        <w:t>1</w:t>
      </w:r>
      <w:r w:rsidRPr="00045592">
        <w:rPr>
          <w:b/>
          <w:color w:val="0070C0"/>
          <w:u w:val="single"/>
          <w:lang w:eastAsia="ko-KR"/>
        </w:rPr>
        <w:t xml:space="preserve">: </w:t>
      </w:r>
      <w:r w:rsidR="00B9256A">
        <w:rPr>
          <w:b/>
          <w:color w:val="0070C0"/>
          <w:u w:val="single"/>
          <w:lang w:eastAsia="ko-KR"/>
        </w:rPr>
        <w:t xml:space="preserve">On draft reply LS to </w:t>
      </w:r>
      <w:r w:rsidR="00B9256A" w:rsidRPr="00B9256A">
        <w:rPr>
          <w:b/>
          <w:color w:val="0070C0"/>
          <w:u w:val="single"/>
          <w:lang w:eastAsia="ko-KR"/>
        </w:rPr>
        <w:t>R2- 2201760</w:t>
      </w:r>
      <w:r w:rsidR="00B9256A">
        <w:rPr>
          <w:b/>
          <w:color w:val="0070C0"/>
          <w:u w:val="single"/>
          <w:lang w:eastAsia="ko-KR"/>
        </w:rPr>
        <w:t xml:space="preserve"> </w:t>
      </w:r>
    </w:p>
    <w:p w14:paraId="38B173BB" w14:textId="42346116" w:rsidR="0087728D" w:rsidRDefault="0087728D" w:rsidP="0087728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E7D6587" w14:textId="54B303B4" w:rsidR="00235ACE" w:rsidRPr="00AA256E" w:rsidRDefault="00235ACE" w:rsidP="00235AC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B9256A" w:rsidRPr="00B9256A">
        <w:rPr>
          <w:rFonts w:eastAsia="SimSun"/>
          <w:color w:val="0070C0"/>
          <w:szCs w:val="24"/>
          <w:lang w:eastAsia="zh-CN"/>
        </w:rPr>
        <w:t>RAN4 concludes that RAN2’s understanding on “it is up to UE implementation to perform new RSRP measurement in a DL BWP associated with CD-SSB before Msg1/A retransmission” is right and it is up to RAN2 to determine how to progress this work</w:t>
      </w:r>
      <w:r w:rsidR="00B9256A">
        <w:rPr>
          <w:rFonts w:eastAsia="SimSun"/>
          <w:color w:val="0070C0"/>
          <w:szCs w:val="24"/>
          <w:lang w:eastAsia="zh-CN"/>
        </w:rPr>
        <w:t xml:space="preserve"> (vivo)</w:t>
      </w:r>
    </w:p>
    <w:p w14:paraId="3A1B453C" w14:textId="3AD06C32" w:rsidR="0087728D" w:rsidRDefault="0087728D" w:rsidP="0087728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D39D84" w14:textId="0DD7A3F8" w:rsidR="00AB6A16" w:rsidRPr="00805BE8" w:rsidRDefault="00BC494A" w:rsidP="00AB6A1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To moderator’s understanding it is good to</w:t>
      </w:r>
      <w:r w:rsidR="00972B82">
        <w:rPr>
          <w:rFonts w:eastAsia="SimSun"/>
          <w:color w:val="0070C0"/>
          <w:szCs w:val="24"/>
          <w:lang w:eastAsia="zh-CN"/>
        </w:rPr>
        <w:t xml:space="preserve"> have</w:t>
      </w:r>
      <w:r>
        <w:rPr>
          <w:rFonts w:eastAsia="SimSun"/>
          <w:color w:val="0070C0"/>
          <w:szCs w:val="24"/>
          <w:lang w:eastAsia="zh-CN"/>
        </w:rPr>
        <w:t xml:space="preserve"> this LS</w:t>
      </w:r>
      <w:r w:rsidR="00972B82">
        <w:rPr>
          <w:rFonts w:eastAsia="SimSun"/>
          <w:color w:val="0070C0"/>
          <w:szCs w:val="24"/>
          <w:lang w:eastAsia="zh-CN"/>
        </w:rPr>
        <w:t xml:space="preserve"> replied from procedure point of view</w:t>
      </w:r>
      <w:r>
        <w:rPr>
          <w:rFonts w:eastAsia="SimSun"/>
          <w:color w:val="0070C0"/>
          <w:szCs w:val="24"/>
          <w:lang w:eastAsia="zh-CN"/>
        </w:rPr>
        <w:t xml:space="preserve"> even there is no RAN4 impact. </w:t>
      </w:r>
    </w:p>
    <w:tbl>
      <w:tblPr>
        <w:tblStyle w:val="TableGrid"/>
        <w:tblW w:w="0" w:type="auto"/>
        <w:tblLook w:val="04A0" w:firstRow="1" w:lastRow="0" w:firstColumn="1" w:lastColumn="0" w:noHBand="0" w:noVBand="1"/>
      </w:tblPr>
      <w:tblGrid>
        <w:gridCol w:w="1339"/>
        <w:gridCol w:w="8292"/>
      </w:tblGrid>
      <w:tr w:rsidR="002311CC" w14:paraId="6F3B0A15" w14:textId="77777777" w:rsidTr="00286BA6">
        <w:tc>
          <w:tcPr>
            <w:tcW w:w="1339" w:type="dxa"/>
          </w:tcPr>
          <w:p w14:paraId="2E859139" w14:textId="77777777" w:rsidR="002311CC" w:rsidRDefault="002311CC" w:rsidP="00286BA6">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52107F4" w14:textId="77777777" w:rsidR="002311CC" w:rsidRDefault="002311CC" w:rsidP="00286BA6">
            <w:pPr>
              <w:spacing w:after="120"/>
              <w:rPr>
                <w:rFonts w:eastAsiaTheme="minorEastAsia"/>
                <w:b/>
                <w:bCs/>
                <w:color w:val="0070C0"/>
                <w:lang w:val="en-US" w:eastAsia="zh-CN"/>
              </w:rPr>
            </w:pPr>
            <w:r>
              <w:rPr>
                <w:rFonts w:eastAsiaTheme="minorEastAsia"/>
                <w:b/>
                <w:bCs/>
                <w:color w:val="0070C0"/>
                <w:lang w:val="en-US" w:eastAsia="zh-CN"/>
              </w:rPr>
              <w:t>Comments</w:t>
            </w:r>
          </w:p>
        </w:tc>
      </w:tr>
      <w:tr w:rsidR="002311CC" w14:paraId="357A26A3" w14:textId="77777777" w:rsidTr="00286BA6">
        <w:tc>
          <w:tcPr>
            <w:tcW w:w="1339" w:type="dxa"/>
          </w:tcPr>
          <w:p w14:paraId="46FEBDCA" w14:textId="7CB2DE58" w:rsidR="002311CC" w:rsidRDefault="0020649C" w:rsidP="00286BA6">
            <w:pPr>
              <w:spacing w:after="120"/>
              <w:rPr>
                <w:rFonts w:eastAsiaTheme="minorEastAsia"/>
                <w:color w:val="0070C0"/>
                <w:lang w:val="en-US" w:eastAsia="zh-CN"/>
              </w:rPr>
            </w:pPr>
            <w:ins w:id="170" w:author="Jerry Cui" w:date="2022-08-15T22:07:00Z">
              <w:r>
                <w:rPr>
                  <w:rFonts w:eastAsiaTheme="minorEastAsia"/>
                  <w:color w:val="0070C0"/>
                  <w:lang w:val="en-US" w:eastAsia="zh-CN"/>
                </w:rPr>
                <w:t>Apple</w:t>
              </w:r>
            </w:ins>
          </w:p>
        </w:tc>
        <w:tc>
          <w:tcPr>
            <w:tcW w:w="8292" w:type="dxa"/>
          </w:tcPr>
          <w:p w14:paraId="35C3D975" w14:textId="32F35F7F" w:rsidR="002311CC" w:rsidRDefault="0020649C" w:rsidP="00286BA6">
            <w:pPr>
              <w:spacing w:after="120"/>
              <w:rPr>
                <w:rFonts w:eastAsiaTheme="minorEastAsia"/>
                <w:color w:val="0070C0"/>
                <w:lang w:val="en-US" w:eastAsia="zh-CN"/>
              </w:rPr>
            </w:pPr>
            <w:ins w:id="171" w:author="Jerry Cui" w:date="2022-08-15T22:07:00Z">
              <w:r>
                <w:rPr>
                  <w:rFonts w:eastAsiaTheme="minorEastAsia"/>
                  <w:color w:val="0070C0"/>
                  <w:lang w:val="en-US" w:eastAsia="zh-CN"/>
                </w:rPr>
                <w:t>Fine with recommended WF.</w:t>
              </w:r>
            </w:ins>
          </w:p>
        </w:tc>
      </w:tr>
      <w:tr w:rsidR="004101B0" w14:paraId="3ADB331A" w14:textId="77777777" w:rsidTr="00286BA6">
        <w:tc>
          <w:tcPr>
            <w:tcW w:w="1339" w:type="dxa"/>
          </w:tcPr>
          <w:p w14:paraId="2A28F97B" w14:textId="009A8092" w:rsidR="004101B0" w:rsidRDefault="004101B0" w:rsidP="004101B0">
            <w:pPr>
              <w:spacing w:after="120"/>
              <w:rPr>
                <w:rFonts w:eastAsiaTheme="minorEastAsia"/>
                <w:color w:val="0070C0"/>
                <w:lang w:val="en-US" w:eastAsia="zh-CN"/>
              </w:rPr>
            </w:pPr>
            <w:ins w:id="172" w:author="Nokia" w:date="2022-08-16T12:55:00Z">
              <w:r>
                <w:rPr>
                  <w:rFonts w:eastAsiaTheme="minorEastAsia"/>
                  <w:color w:val="0070C0"/>
                  <w:lang w:val="en-US" w:eastAsia="zh-CN"/>
                </w:rPr>
                <w:t>Nokia</w:t>
              </w:r>
            </w:ins>
          </w:p>
        </w:tc>
        <w:tc>
          <w:tcPr>
            <w:tcW w:w="8292" w:type="dxa"/>
          </w:tcPr>
          <w:p w14:paraId="00F7BB5B" w14:textId="42431736" w:rsidR="004101B0" w:rsidRDefault="004101B0" w:rsidP="004101B0">
            <w:pPr>
              <w:spacing w:after="120"/>
              <w:rPr>
                <w:rFonts w:eastAsiaTheme="minorEastAsia"/>
                <w:color w:val="0070C0"/>
                <w:lang w:val="en-US" w:eastAsia="zh-CN"/>
              </w:rPr>
            </w:pPr>
            <w:ins w:id="173" w:author="Nokia" w:date="2022-08-16T12:55:00Z">
              <w:r>
                <w:rPr>
                  <w:rFonts w:eastAsiaTheme="minorEastAsia"/>
                  <w:color w:val="0070C0"/>
                  <w:lang w:val="en-US" w:eastAsia="zh-CN"/>
                </w:rPr>
                <w:t>No need to provide feedback on this matter to RAN2, as RAN4 has discussed the issue at RAN4 #103-e and no impact to RAN4 specs was identified.</w:t>
              </w:r>
            </w:ins>
          </w:p>
        </w:tc>
      </w:tr>
      <w:tr w:rsidR="002311CC" w14:paraId="5D16599B" w14:textId="77777777" w:rsidTr="00286BA6">
        <w:tc>
          <w:tcPr>
            <w:tcW w:w="1339" w:type="dxa"/>
          </w:tcPr>
          <w:p w14:paraId="06444A43" w14:textId="77777777" w:rsidR="002311CC" w:rsidRDefault="002311CC" w:rsidP="00286BA6">
            <w:pPr>
              <w:spacing w:after="120"/>
              <w:rPr>
                <w:rFonts w:eastAsiaTheme="minorEastAsia"/>
                <w:color w:val="0070C0"/>
                <w:lang w:val="en-US" w:eastAsia="zh-CN"/>
              </w:rPr>
            </w:pPr>
          </w:p>
        </w:tc>
        <w:tc>
          <w:tcPr>
            <w:tcW w:w="8292" w:type="dxa"/>
          </w:tcPr>
          <w:p w14:paraId="04E194CE" w14:textId="77777777" w:rsidR="002311CC" w:rsidRDefault="002311CC" w:rsidP="00286BA6">
            <w:pPr>
              <w:spacing w:after="120"/>
              <w:rPr>
                <w:rFonts w:eastAsiaTheme="minorEastAsia"/>
                <w:color w:val="0070C0"/>
                <w:lang w:val="en-US" w:eastAsia="zh-CN"/>
              </w:rPr>
            </w:pPr>
          </w:p>
        </w:tc>
      </w:tr>
      <w:tr w:rsidR="002311CC" w14:paraId="10193416" w14:textId="77777777" w:rsidTr="00286BA6">
        <w:tc>
          <w:tcPr>
            <w:tcW w:w="1339" w:type="dxa"/>
          </w:tcPr>
          <w:p w14:paraId="3D78870B" w14:textId="77777777" w:rsidR="002311CC" w:rsidRDefault="002311CC" w:rsidP="00286BA6">
            <w:pPr>
              <w:spacing w:after="120"/>
              <w:rPr>
                <w:rFonts w:eastAsiaTheme="minorEastAsia"/>
                <w:color w:val="0070C0"/>
                <w:lang w:val="en-US" w:eastAsia="zh-CN"/>
              </w:rPr>
            </w:pPr>
          </w:p>
        </w:tc>
        <w:tc>
          <w:tcPr>
            <w:tcW w:w="8292" w:type="dxa"/>
          </w:tcPr>
          <w:p w14:paraId="53E194E0" w14:textId="77777777" w:rsidR="002311CC" w:rsidRDefault="002311CC" w:rsidP="00286BA6">
            <w:pPr>
              <w:spacing w:after="120"/>
              <w:rPr>
                <w:rFonts w:eastAsiaTheme="minorEastAsia"/>
                <w:color w:val="0070C0"/>
                <w:lang w:val="en-US" w:eastAsia="zh-CN"/>
              </w:rPr>
            </w:pPr>
          </w:p>
        </w:tc>
      </w:tr>
      <w:tr w:rsidR="002311CC" w14:paraId="28437CDB" w14:textId="77777777" w:rsidTr="00286BA6">
        <w:tc>
          <w:tcPr>
            <w:tcW w:w="1339" w:type="dxa"/>
          </w:tcPr>
          <w:p w14:paraId="31EFFA3F" w14:textId="77777777" w:rsidR="002311CC" w:rsidRDefault="002311CC" w:rsidP="00286BA6">
            <w:pPr>
              <w:spacing w:after="120"/>
              <w:rPr>
                <w:rFonts w:eastAsiaTheme="minorEastAsia"/>
                <w:color w:val="0070C0"/>
                <w:lang w:val="en-US" w:eastAsia="zh-CN"/>
              </w:rPr>
            </w:pPr>
          </w:p>
        </w:tc>
        <w:tc>
          <w:tcPr>
            <w:tcW w:w="8292" w:type="dxa"/>
          </w:tcPr>
          <w:p w14:paraId="5E601CF3" w14:textId="77777777" w:rsidR="002311CC" w:rsidRDefault="002311CC" w:rsidP="00286BA6">
            <w:pPr>
              <w:spacing w:after="120"/>
              <w:rPr>
                <w:rFonts w:eastAsiaTheme="minorEastAsia"/>
                <w:color w:val="0070C0"/>
                <w:lang w:val="en-US" w:eastAsia="zh-CN"/>
              </w:rPr>
            </w:pPr>
          </w:p>
        </w:tc>
      </w:tr>
      <w:tr w:rsidR="002311CC" w14:paraId="507D1EA8" w14:textId="77777777" w:rsidTr="00286BA6">
        <w:tc>
          <w:tcPr>
            <w:tcW w:w="1339" w:type="dxa"/>
          </w:tcPr>
          <w:p w14:paraId="4019AA96" w14:textId="77777777" w:rsidR="002311CC" w:rsidRDefault="002311CC" w:rsidP="00286BA6">
            <w:pPr>
              <w:spacing w:after="120"/>
              <w:rPr>
                <w:rFonts w:eastAsiaTheme="minorEastAsia"/>
                <w:color w:val="000000" w:themeColor="text1"/>
                <w:lang w:val="en-US" w:eastAsia="zh-CN"/>
              </w:rPr>
            </w:pPr>
          </w:p>
        </w:tc>
        <w:tc>
          <w:tcPr>
            <w:tcW w:w="8292" w:type="dxa"/>
          </w:tcPr>
          <w:p w14:paraId="33B20BD8" w14:textId="77777777" w:rsidR="002311CC" w:rsidRDefault="002311CC" w:rsidP="00286BA6">
            <w:pPr>
              <w:spacing w:after="120"/>
              <w:rPr>
                <w:rFonts w:eastAsiaTheme="minorEastAsia"/>
                <w:color w:val="000000" w:themeColor="text1"/>
                <w:lang w:val="en-US" w:eastAsia="zh-CN"/>
              </w:rPr>
            </w:pPr>
          </w:p>
        </w:tc>
      </w:tr>
      <w:tr w:rsidR="002311CC" w14:paraId="48DEF56F" w14:textId="77777777" w:rsidTr="00286BA6">
        <w:tc>
          <w:tcPr>
            <w:tcW w:w="1339" w:type="dxa"/>
          </w:tcPr>
          <w:p w14:paraId="6B0DEDEB" w14:textId="77777777" w:rsidR="002311CC" w:rsidRDefault="002311CC" w:rsidP="00286BA6">
            <w:pPr>
              <w:spacing w:after="120"/>
              <w:rPr>
                <w:rFonts w:eastAsiaTheme="minorEastAsia"/>
                <w:color w:val="0070C0"/>
                <w:lang w:val="en-US" w:eastAsia="zh-CN"/>
              </w:rPr>
            </w:pPr>
          </w:p>
        </w:tc>
        <w:tc>
          <w:tcPr>
            <w:tcW w:w="8292" w:type="dxa"/>
          </w:tcPr>
          <w:p w14:paraId="106D36E0" w14:textId="77777777" w:rsidR="002311CC" w:rsidRDefault="002311CC" w:rsidP="00286BA6">
            <w:pPr>
              <w:spacing w:after="120"/>
              <w:rPr>
                <w:rFonts w:eastAsiaTheme="minorEastAsia"/>
                <w:color w:val="000000" w:themeColor="text1"/>
                <w:lang w:val="en-US" w:eastAsia="zh-CN"/>
              </w:rPr>
            </w:pPr>
          </w:p>
        </w:tc>
      </w:tr>
    </w:tbl>
    <w:p w14:paraId="2FDC390E" w14:textId="0590A33D" w:rsidR="002311CC" w:rsidRDefault="002311CC" w:rsidP="00C2637B">
      <w:pPr>
        <w:rPr>
          <w:lang w:eastAsia="zh-CN"/>
        </w:rPr>
      </w:pPr>
    </w:p>
    <w:p w14:paraId="742D31A7" w14:textId="56FB94F1" w:rsidR="00065B5A" w:rsidRPr="00401D1F" w:rsidRDefault="00065B5A" w:rsidP="00065B5A">
      <w:pPr>
        <w:spacing w:after="120"/>
        <w:rPr>
          <w:color w:val="0070C0"/>
          <w:szCs w:val="24"/>
          <w:lang w:eastAsia="zh-CN"/>
        </w:rPr>
      </w:pPr>
      <w:r>
        <w:rPr>
          <w:color w:val="0070C0"/>
          <w:szCs w:val="24"/>
          <w:lang w:eastAsia="zh-CN"/>
        </w:rPr>
        <w:t xml:space="preserve">Moderator Note: draft reply LS are provided at </w:t>
      </w:r>
      <w:r w:rsidR="00550489" w:rsidRPr="00550489">
        <w:rPr>
          <w:color w:val="0070C0"/>
          <w:szCs w:val="24"/>
          <w:lang w:eastAsia="zh-CN"/>
        </w:rPr>
        <w:t>R4-2213447</w:t>
      </w:r>
    </w:p>
    <w:p w14:paraId="57F191D3" w14:textId="5E0FC9CD" w:rsidR="001333F9" w:rsidRDefault="001333F9" w:rsidP="001333F9">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6A7F6870" w14:textId="682C8762" w:rsidR="00402366" w:rsidRDefault="00402366" w:rsidP="00402366">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A5E6723" w14:textId="77777777" w:rsidR="00402366" w:rsidRPr="00805BE8" w:rsidRDefault="00402366" w:rsidP="00402366">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02958C38" w14:textId="77777777" w:rsidR="0067158D" w:rsidRPr="00855107" w:rsidRDefault="0067158D" w:rsidP="0067158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67158D" w:rsidRPr="00571777" w14:paraId="26C6442E" w14:textId="77777777" w:rsidTr="00B822FC">
        <w:tc>
          <w:tcPr>
            <w:tcW w:w="1242" w:type="dxa"/>
          </w:tcPr>
          <w:p w14:paraId="3E30EE0D" w14:textId="77777777" w:rsidR="0067158D" w:rsidRPr="00045592" w:rsidRDefault="0067158D" w:rsidP="00B822FC">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76293AEB" w14:textId="77777777" w:rsidR="0067158D" w:rsidRPr="00045592" w:rsidRDefault="0067158D" w:rsidP="00B822FC">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67158D" w:rsidRPr="00571777" w14:paraId="0A805EC4" w14:textId="77777777" w:rsidTr="00B822FC">
        <w:tc>
          <w:tcPr>
            <w:tcW w:w="1242" w:type="dxa"/>
            <w:vMerge w:val="restart"/>
          </w:tcPr>
          <w:p w14:paraId="1F326777" w14:textId="2F992F94" w:rsidR="0067158D" w:rsidRPr="003418CB" w:rsidRDefault="0067158D" w:rsidP="00B822FC">
            <w:pPr>
              <w:spacing w:after="120"/>
              <w:rPr>
                <w:rFonts w:eastAsiaTheme="minorEastAsia"/>
                <w:color w:val="0070C0"/>
                <w:lang w:val="en-US" w:eastAsia="zh-CN"/>
              </w:rPr>
            </w:pPr>
          </w:p>
        </w:tc>
        <w:tc>
          <w:tcPr>
            <w:tcW w:w="8615" w:type="dxa"/>
          </w:tcPr>
          <w:p w14:paraId="6BB7F008" w14:textId="77777777" w:rsidR="0067158D" w:rsidRPr="003418CB" w:rsidRDefault="0067158D" w:rsidP="00B822FC">
            <w:pPr>
              <w:spacing w:after="120"/>
              <w:rPr>
                <w:rFonts w:eastAsiaTheme="minorEastAsia"/>
                <w:color w:val="0070C0"/>
                <w:lang w:val="en-US" w:eastAsia="zh-CN"/>
              </w:rPr>
            </w:pPr>
            <w:r>
              <w:rPr>
                <w:rFonts w:eastAsiaTheme="minorEastAsia" w:hint="eastAsia"/>
                <w:color w:val="0070C0"/>
                <w:lang w:val="en-US" w:eastAsia="zh-CN"/>
              </w:rPr>
              <w:t>Company A</w:t>
            </w:r>
          </w:p>
        </w:tc>
      </w:tr>
      <w:tr w:rsidR="0067158D" w:rsidRPr="00571777" w14:paraId="072D4948" w14:textId="77777777" w:rsidTr="00B822FC">
        <w:tc>
          <w:tcPr>
            <w:tcW w:w="1242" w:type="dxa"/>
            <w:vMerge/>
          </w:tcPr>
          <w:p w14:paraId="79C0426B" w14:textId="77777777" w:rsidR="0067158D" w:rsidRDefault="0067158D" w:rsidP="00B822FC">
            <w:pPr>
              <w:spacing w:after="120"/>
              <w:rPr>
                <w:rFonts w:eastAsiaTheme="minorEastAsia"/>
                <w:color w:val="0070C0"/>
                <w:lang w:val="en-US" w:eastAsia="zh-CN"/>
              </w:rPr>
            </w:pPr>
          </w:p>
        </w:tc>
        <w:tc>
          <w:tcPr>
            <w:tcW w:w="8615" w:type="dxa"/>
          </w:tcPr>
          <w:p w14:paraId="5FC0EC12"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158D" w:rsidRPr="00571777" w14:paraId="36223001" w14:textId="77777777" w:rsidTr="00B822FC">
        <w:tc>
          <w:tcPr>
            <w:tcW w:w="1242" w:type="dxa"/>
            <w:vMerge/>
          </w:tcPr>
          <w:p w14:paraId="6F61015B" w14:textId="77777777" w:rsidR="0067158D" w:rsidRDefault="0067158D" w:rsidP="00B822FC">
            <w:pPr>
              <w:spacing w:after="120"/>
              <w:rPr>
                <w:rFonts w:eastAsiaTheme="minorEastAsia"/>
                <w:color w:val="0070C0"/>
                <w:lang w:val="en-US" w:eastAsia="zh-CN"/>
              </w:rPr>
            </w:pPr>
          </w:p>
        </w:tc>
        <w:tc>
          <w:tcPr>
            <w:tcW w:w="8615" w:type="dxa"/>
          </w:tcPr>
          <w:p w14:paraId="777DF4B8" w14:textId="77777777" w:rsidR="0067158D" w:rsidRDefault="0067158D" w:rsidP="00B822FC">
            <w:pPr>
              <w:spacing w:after="120"/>
              <w:rPr>
                <w:rFonts w:eastAsiaTheme="minorEastAsia"/>
                <w:color w:val="0070C0"/>
                <w:lang w:val="en-US" w:eastAsia="zh-CN"/>
              </w:rPr>
            </w:pPr>
          </w:p>
        </w:tc>
      </w:tr>
      <w:tr w:rsidR="0067158D" w:rsidRPr="00571777" w14:paraId="46FEA5AA" w14:textId="77777777" w:rsidTr="00B822FC">
        <w:tc>
          <w:tcPr>
            <w:tcW w:w="1242" w:type="dxa"/>
            <w:vMerge w:val="restart"/>
          </w:tcPr>
          <w:p w14:paraId="58986543" w14:textId="6607A807" w:rsidR="0067158D" w:rsidRDefault="0067158D" w:rsidP="00B822FC">
            <w:pPr>
              <w:spacing w:after="120"/>
              <w:rPr>
                <w:rFonts w:eastAsiaTheme="minorEastAsia"/>
                <w:color w:val="0070C0"/>
                <w:lang w:val="en-US" w:eastAsia="zh-CN"/>
              </w:rPr>
            </w:pPr>
          </w:p>
        </w:tc>
        <w:tc>
          <w:tcPr>
            <w:tcW w:w="8615" w:type="dxa"/>
          </w:tcPr>
          <w:p w14:paraId="69719F71"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 A</w:t>
            </w:r>
          </w:p>
        </w:tc>
      </w:tr>
      <w:tr w:rsidR="0067158D" w:rsidRPr="00571777" w14:paraId="01E7DCCF" w14:textId="77777777" w:rsidTr="00B822FC">
        <w:tc>
          <w:tcPr>
            <w:tcW w:w="1242" w:type="dxa"/>
            <w:vMerge/>
          </w:tcPr>
          <w:p w14:paraId="32264F03" w14:textId="77777777" w:rsidR="0067158D" w:rsidRDefault="0067158D" w:rsidP="00B822FC">
            <w:pPr>
              <w:spacing w:after="120"/>
              <w:rPr>
                <w:rFonts w:eastAsiaTheme="minorEastAsia"/>
                <w:color w:val="0070C0"/>
                <w:lang w:val="en-US" w:eastAsia="zh-CN"/>
              </w:rPr>
            </w:pPr>
          </w:p>
        </w:tc>
        <w:tc>
          <w:tcPr>
            <w:tcW w:w="8615" w:type="dxa"/>
          </w:tcPr>
          <w:p w14:paraId="02B20148"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158D" w:rsidRPr="00571777" w14:paraId="312070F0" w14:textId="77777777" w:rsidTr="00B822FC">
        <w:tc>
          <w:tcPr>
            <w:tcW w:w="1242" w:type="dxa"/>
            <w:vMerge/>
          </w:tcPr>
          <w:p w14:paraId="370EA6C7" w14:textId="77777777" w:rsidR="0067158D" w:rsidRDefault="0067158D" w:rsidP="00B822FC">
            <w:pPr>
              <w:spacing w:after="120"/>
              <w:rPr>
                <w:rFonts w:eastAsiaTheme="minorEastAsia"/>
                <w:color w:val="0070C0"/>
                <w:lang w:val="en-US" w:eastAsia="zh-CN"/>
              </w:rPr>
            </w:pPr>
          </w:p>
        </w:tc>
        <w:tc>
          <w:tcPr>
            <w:tcW w:w="8615" w:type="dxa"/>
          </w:tcPr>
          <w:p w14:paraId="4820E5E6" w14:textId="77777777" w:rsidR="0067158D" w:rsidRDefault="0067158D" w:rsidP="00B822FC">
            <w:pPr>
              <w:spacing w:after="120"/>
              <w:rPr>
                <w:rFonts w:eastAsiaTheme="minorEastAsia"/>
                <w:color w:val="0070C0"/>
                <w:lang w:val="en-US" w:eastAsia="zh-CN"/>
              </w:rPr>
            </w:pPr>
          </w:p>
        </w:tc>
      </w:tr>
    </w:tbl>
    <w:p w14:paraId="44996C7F" w14:textId="77777777" w:rsidR="0067158D" w:rsidRPr="003418CB" w:rsidRDefault="0067158D" w:rsidP="0067158D">
      <w:pPr>
        <w:rPr>
          <w:color w:val="0070C0"/>
          <w:lang w:val="en-US" w:eastAsia="zh-CN"/>
        </w:rPr>
      </w:pPr>
    </w:p>
    <w:p w14:paraId="74B77E99" w14:textId="47CC0833" w:rsidR="001333F9" w:rsidRDefault="001333F9" w:rsidP="001333F9">
      <w:pPr>
        <w:pStyle w:val="Heading2"/>
      </w:pPr>
      <w:proofErr w:type="spellStart"/>
      <w:r w:rsidRPr="00035C50">
        <w:t>Summary</w:t>
      </w:r>
      <w:proofErr w:type="spellEnd"/>
      <w:r w:rsidRPr="00035C50">
        <w:rPr>
          <w:rFonts w:hint="eastAsia"/>
        </w:rPr>
        <w:t xml:space="preserve"> for 1st round </w:t>
      </w:r>
    </w:p>
    <w:p w14:paraId="758EB37D" w14:textId="465AEB15" w:rsidR="00402366" w:rsidRDefault="00402366" w:rsidP="00402366">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46753B7" w14:textId="77777777" w:rsidR="00133793" w:rsidRDefault="00133793" w:rsidP="0013379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133793" w:rsidRPr="00004165" w14:paraId="0539FCB5" w14:textId="77777777" w:rsidTr="00B822FC">
        <w:tc>
          <w:tcPr>
            <w:tcW w:w="1242" w:type="dxa"/>
          </w:tcPr>
          <w:p w14:paraId="0B033E6B" w14:textId="77777777" w:rsidR="00133793" w:rsidRPr="00045592" w:rsidRDefault="00133793" w:rsidP="00B822FC">
            <w:pPr>
              <w:rPr>
                <w:rFonts w:eastAsiaTheme="minorEastAsia"/>
                <w:bCs/>
                <w:color w:val="0070C0"/>
                <w:lang w:val="en-US" w:eastAsia="zh-CN"/>
              </w:rPr>
            </w:pPr>
          </w:p>
        </w:tc>
        <w:tc>
          <w:tcPr>
            <w:tcW w:w="8615" w:type="dxa"/>
          </w:tcPr>
          <w:p w14:paraId="167E456C" w14:textId="77777777" w:rsidR="00133793" w:rsidRPr="00045592" w:rsidRDefault="00133793" w:rsidP="00B822FC">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133793" w14:paraId="0E9F9946" w14:textId="77777777" w:rsidTr="00B822FC">
        <w:tc>
          <w:tcPr>
            <w:tcW w:w="1242" w:type="dxa"/>
          </w:tcPr>
          <w:p w14:paraId="1CA04F46" w14:textId="77777777" w:rsidR="00133793" w:rsidRPr="003418CB" w:rsidRDefault="00133793" w:rsidP="00B822FC">
            <w:pPr>
              <w:rPr>
                <w:rFonts w:eastAsiaTheme="minorEastAsia"/>
                <w:color w:val="0070C0"/>
                <w:lang w:val="en-US" w:eastAsia="zh-CN"/>
              </w:rPr>
            </w:pPr>
            <w:r w:rsidRPr="00045592">
              <w:rPr>
                <w:rFonts w:eastAsiaTheme="minorEastAsia" w:hint="eastAsia"/>
                <w:bCs/>
                <w:color w:val="0070C0"/>
                <w:lang w:val="en-US" w:eastAsia="zh-CN"/>
              </w:rPr>
              <w:t>Sub-</w:t>
            </w:r>
            <w:r>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0DE7A7" w14:textId="77777777" w:rsidR="00133793" w:rsidRPr="00855107" w:rsidRDefault="00133793" w:rsidP="00B822F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7CC67D" w14:textId="77777777" w:rsidR="00133793" w:rsidRPr="00855107" w:rsidRDefault="00133793" w:rsidP="00B822FC">
            <w:pPr>
              <w:rPr>
                <w:rFonts w:eastAsiaTheme="minorEastAsia"/>
                <w:i/>
                <w:color w:val="0070C0"/>
                <w:lang w:val="en-US" w:eastAsia="zh-CN"/>
              </w:rPr>
            </w:pPr>
            <w:r>
              <w:rPr>
                <w:rFonts w:eastAsiaTheme="minorEastAsia" w:hint="eastAsia"/>
                <w:i/>
                <w:color w:val="0070C0"/>
                <w:lang w:val="en-US" w:eastAsia="zh-CN"/>
              </w:rPr>
              <w:t>Candidate options:</w:t>
            </w:r>
          </w:p>
          <w:p w14:paraId="32D77490" w14:textId="77777777" w:rsidR="00133793" w:rsidRPr="003418CB" w:rsidRDefault="00133793" w:rsidP="00B822F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BC7C78E" w14:textId="77777777" w:rsidR="00133793" w:rsidRDefault="00133793" w:rsidP="00133793">
      <w:pPr>
        <w:rPr>
          <w:i/>
          <w:color w:val="0070C0"/>
          <w:lang w:val="en-US" w:eastAsia="zh-CN"/>
        </w:rPr>
      </w:pPr>
    </w:p>
    <w:p w14:paraId="34ECC01B" w14:textId="77777777" w:rsidR="00402366" w:rsidRPr="00805BE8" w:rsidRDefault="00402366" w:rsidP="00402366">
      <w:pPr>
        <w:pStyle w:val="Heading3"/>
        <w:rPr>
          <w:sz w:val="24"/>
          <w:szCs w:val="16"/>
        </w:rPr>
      </w:pPr>
      <w:r w:rsidRPr="00805BE8">
        <w:rPr>
          <w:sz w:val="24"/>
          <w:szCs w:val="16"/>
        </w:rPr>
        <w:lastRenderedPageBreak/>
        <w:t>CRs/TPs</w:t>
      </w:r>
    </w:p>
    <w:p w14:paraId="795960E1" w14:textId="77777777" w:rsidR="002150A7" w:rsidRPr="00045592" w:rsidRDefault="002150A7" w:rsidP="002150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150A7" w:rsidRPr="00004165" w14:paraId="4FD3F39D" w14:textId="77777777" w:rsidTr="00B822FC">
        <w:tc>
          <w:tcPr>
            <w:tcW w:w="1242" w:type="dxa"/>
          </w:tcPr>
          <w:p w14:paraId="74E68521" w14:textId="77777777" w:rsidR="002150A7" w:rsidRPr="00045592" w:rsidRDefault="002150A7" w:rsidP="00B822FC">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4A8E4AAF" w14:textId="77777777" w:rsidR="002150A7" w:rsidRPr="00045592" w:rsidRDefault="002150A7" w:rsidP="00B822FC">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2150A7" w14:paraId="6C4251CD" w14:textId="77777777" w:rsidTr="00B822FC">
        <w:tc>
          <w:tcPr>
            <w:tcW w:w="1242" w:type="dxa"/>
          </w:tcPr>
          <w:p w14:paraId="1135B849" w14:textId="77777777" w:rsidR="002150A7" w:rsidRPr="003418CB" w:rsidRDefault="002150A7" w:rsidP="00B822F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EB91B9" w14:textId="77777777" w:rsidR="002150A7" w:rsidRPr="003418CB" w:rsidRDefault="002150A7" w:rsidP="00B822F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6367B6" w14:textId="77777777" w:rsidR="00402366" w:rsidRPr="00402366" w:rsidRDefault="00402366" w:rsidP="00402366">
      <w:pPr>
        <w:rPr>
          <w:lang w:val="sv-SE" w:eastAsia="zh-CN"/>
        </w:rPr>
      </w:pPr>
    </w:p>
    <w:p w14:paraId="4E86AE87" w14:textId="77777777" w:rsidR="001333F9" w:rsidRDefault="001333F9" w:rsidP="001333F9">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79EB2F68" w14:textId="77777777" w:rsidR="001333F9" w:rsidRPr="001333F9" w:rsidRDefault="001333F9" w:rsidP="001333F9">
      <w:pPr>
        <w:rPr>
          <w:lang w:val="sv-SE" w:eastAsia="zh-CN"/>
        </w:rPr>
      </w:pPr>
    </w:p>
    <w:p w14:paraId="7C96510A" w14:textId="79F66E00"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p w14:paraId="5EBFBBB2" w14:textId="090FBFCF" w:rsidR="00DC4F72" w:rsidRDefault="00DC4F72"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767059" w14:paraId="1ADEF185" w14:textId="77777777" w:rsidTr="00B822FC">
        <w:tc>
          <w:tcPr>
            <w:tcW w:w="1424" w:type="dxa"/>
          </w:tcPr>
          <w:p w14:paraId="38702E39" w14:textId="77777777" w:rsidR="00767059" w:rsidRDefault="00767059" w:rsidP="00B822FC">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42AA1A3F" w14:textId="77777777" w:rsidR="00767059" w:rsidRDefault="00767059" w:rsidP="00B822FC">
            <w:pPr>
              <w:spacing w:after="120"/>
              <w:rPr>
                <w:bCs/>
                <w:color w:val="0070C0"/>
                <w:lang w:val="en-US" w:eastAsia="zh-CN"/>
              </w:rPr>
            </w:pPr>
            <w:r>
              <w:rPr>
                <w:bCs/>
                <w:color w:val="0070C0"/>
                <w:lang w:val="en-US" w:eastAsia="zh-CN"/>
              </w:rPr>
              <w:t>Title</w:t>
            </w:r>
          </w:p>
        </w:tc>
        <w:tc>
          <w:tcPr>
            <w:tcW w:w="1418" w:type="dxa"/>
          </w:tcPr>
          <w:p w14:paraId="12BDBF0D" w14:textId="77777777" w:rsidR="00767059" w:rsidRDefault="00767059" w:rsidP="00B822FC">
            <w:pPr>
              <w:spacing w:after="120"/>
              <w:rPr>
                <w:bCs/>
                <w:color w:val="0070C0"/>
                <w:lang w:val="en-US" w:eastAsia="zh-CN"/>
              </w:rPr>
            </w:pPr>
            <w:r>
              <w:rPr>
                <w:bCs/>
                <w:color w:val="0070C0"/>
                <w:lang w:val="en-US" w:eastAsia="zh-CN"/>
              </w:rPr>
              <w:t>Source</w:t>
            </w:r>
          </w:p>
        </w:tc>
        <w:tc>
          <w:tcPr>
            <w:tcW w:w="2409" w:type="dxa"/>
          </w:tcPr>
          <w:p w14:paraId="1457193C" w14:textId="77777777" w:rsidR="00767059" w:rsidRDefault="00767059"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6C6FDF85" w14:textId="77777777" w:rsidR="00767059" w:rsidRDefault="00767059" w:rsidP="00B822FC">
            <w:pPr>
              <w:spacing w:after="120"/>
              <w:rPr>
                <w:bCs/>
                <w:color w:val="0070C0"/>
                <w:lang w:val="en-US" w:eastAsia="zh-CN"/>
              </w:rPr>
            </w:pPr>
            <w:r>
              <w:rPr>
                <w:bCs/>
                <w:color w:val="0070C0"/>
                <w:lang w:val="en-US" w:eastAsia="zh-CN"/>
              </w:rPr>
              <w:t>Comments</w:t>
            </w:r>
          </w:p>
        </w:tc>
      </w:tr>
      <w:tr w:rsidR="00B711E5" w14:paraId="32B4591A" w14:textId="77777777" w:rsidTr="00B822FC">
        <w:tc>
          <w:tcPr>
            <w:tcW w:w="1424" w:type="dxa"/>
          </w:tcPr>
          <w:p w14:paraId="01C4EB8F" w14:textId="60703FA3" w:rsidR="00B711E5" w:rsidRDefault="00D2458D" w:rsidP="00B711E5">
            <w:pPr>
              <w:spacing w:after="120"/>
              <w:rPr>
                <w:bCs/>
                <w:color w:val="0070C0"/>
                <w:lang w:val="en-US" w:eastAsia="zh-CN"/>
              </w:rPr>
            </w:pPr>
            <w:hyperlink r:id="rId31" w:history="1">
              <w:r w:rsidR="00B711E5">
                <w:rPr>
                  <w:rStyle w:val="Hyperlink"/>
                  <w:rFonts w:cs="Arial"/>
                  <w:b/>
                  <w:bCs/>
                  <w:sz w:val="16"/>
                  <w:szCs w:val="16"/>
                </w:rPr>
                <w:t>R4-2212754</w:t>
              </w:r>
            </w:hyperlink>
          </w:p>
        </w:tc>
        <w:tc>
          <w:tcPr>
            <w:tcW w:w="2682" w:type="dxa"/>
          </w:tcPr>
          <w:p w14:paraId="7A8D8B96" w14:textId="4D4641CE" w:rsidR="00B711E5" w:rsidRDefault="00B711E5" w:rsidP="00B711E5">
            <w:pPr>
              <w:spacing w:after="120"/>
              <w:rPr>
                <w:bCs/>
                <w:color w:val="0070C0"/>
                <w:lang w:val="en-US" w:eastAsia="zh-CN"/>
              </w:rPr>
            </w:pPr>
            <w:r>
              <w:rPr>
                <w:rFonts w:ascii="Arial" w:hAnsi="Arial" w:cs="Arial"/>
                <w:sz w:val="16"/>
                <w:szCs w:val="16"/>
              </w:rPr>
              <w:t xml:space="preserve">Discussions on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eDRX</w:t>
            </w:r>
            <w:proofErr w:type="spellEnd"/>
          </w:p>
        </w:tc>
        <w:tc>
          <w:tcPr>
            <w:tcW w:w="1418" w:type="dxa"/>
          </w:tcPr>
          <w:p w14:paraId="2330F401" w14:textId="3855E55B" w:rsidR="00B711E5" w:rsidRDefault="00B711E5" w:rsidP="00B711E5">
            <w:pPr>
              <w:spacing w:after="120"/>
              <w:rPr>
                <w:bCs/>
                <w:color w:val="0070C0"/>
                <w:lang w:val="en-US" w:eastAsia="zh-CN"/>
              </w:rPr>
            </w:pPr>
            <w:r>
              <w:rPr>
                <w:rFonts w:ascii="Arial" w:hAnsi="Arial" w:cs="Arial"/>
                <w:sz w:val="16"/>
                <w:szCs w:val="16"/>
              </w:rPr>
              <w:t>Ericsson</w:t>
            </w:r>
          </w:p>
        </w:tc>
        <w:tc>
          <w:tcPr>
            <w:tcW w:w="2409" w:type="dxa"/>
          </w:tcPr>
          <w:p w14:paraId="280D942B" w14:textId="77777777" w:rsidR="00B711E5" w:rsidRDefault="00B711E5" w:rsidP="00B711E5">
            <w:pPr>
              <w:spacing w:after="120"/>
              <w:rPr>
                <w:bCs/>
                <w:color w:val="0070C0"/>
                <w:lang w:val="en-US" w:eastAsia="zh-CN"/>
              </w:rPr>
            </w:pPr>
          </w:p>
        </w:tc>
        <w:tc>
          <w:tcPr>
            <w:tcW w:w="1698" w:type="dxa"/>
          </w:tcPr>
          <w:p w14:paraId="2BFA0C3D" w14:textId="77777777" w:rsidR="00B711E5" w:rsidRDefault="00B711E5" w:rsidP="00B711E5">
            <w:pPr>
              <w:spacing w:after="120"/>
              <w:rPr>
                <w:bCs/>
                <w:color w:val="0070C0"/>
                <w:lang w:val="en-US" w:eastAsia="zh-CN"/>
              </w:rPr>
            </w:pPr>
          </w:p>
        </w:tc>
      </w:tr>
      <w:tr w:rsidR="00B711E5" w14:paraId="648C9565" w14:textId="77777777" w:rsidTr="00B822FC">
        <w:tc>
          <w:tcPr>
            <w:tcW w:w="1424" w:type="dxa"/>
          </w:tcPr>
          <w:p w14:paraId="2A37058C" w14:textId="1B5763C4" w:rsidR="00B711E5" w:rsidRDefault="00D2458D" w:rsidP="00B711E5">
            <w:pPr>
              <w:spacing w:after="120"/>
              <w:rPr>
                <w:bCs/>
                <w:color w:val="0070C0"/>
                <w:lang w:val="en-US" w:eastAsia="zh-CN"/>
              </w:rPr>
            </w:pPr>
            <w:hyperlink r:id="rId32" w:history="1">
              <w:r w:rsidR="00B711E5">
                <w:rPr>
                  <w:rStyle w:val="Hyperlink"/>
                  <w:rFonts w:cs="Arial"/>
                  <w:b/>
                  <w:bCs/>
                  <w:sz w:val="16"/>
                  <w:szCs w:val="16"/>
                </w:rPr>
                <w:t>R4-2212995</w:t>
              </w:r>
            </w:hyperlink>
          </w:p>
        </w:tc>
        <w:tc>
          <w:tcPr>
            <w:tcW w:w="2682" w:type="dxa"/>
          </w:tcPr>
          <w:p w14:paraId="1BDC8422" w14:textId="029B0736" w:rsidR="00B711E5" w:rsidRDefault="00B711E5" w:rsidP="00B711E5">
            <w:pPr>
              <w:spacing w:after="120"/>
              <w:rPr>
                <w:bCs/>
                <w:color w:val="0070C0"/>
                <w:lang w:val="en-US" w:eastAsia="zh-CN"/>
              </w:rPr>
            </w:pPr>
            <w:r>
              <w:rPr>
                <w:rFonts w:ascii="Arial" w:hAnsi="Arial" w:cs="Arial"/>
                <w:sz w:val="16"/>
                <w:szCs w:val="16"/>
              </w:rPr>
              <w:t xml:space="preserve">Discussion on Extended DRX enhancements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5C5CFA2" w14:textId="524CA8CD" w:rsidR="00B711E5" w:rsidRDefault="00B711E5" w:rsidP="00B711E5">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40BB7E66" w14:textId="77777777" w:rsidR="00B711E5" w:rsidRDefault="00B711E5" w:rsidP="00B711E5">
            <w:pPr>
              <w:spacing w:after="120"/>
              <w:rPr>
                <w:bCs/>
                <w:color w:val="0070C0"/>
                <w:lang w:val="en-US" w:eastAsia="zh-CN"/>
              </w:rPr>
            </w:pPr>
          </w:p>
        </w:tc>
        <w:tc>
          <w:tcPr>
            <w:tcW w:w="1698" w:type="dxa"/>
          </w:tcPr>
          <w:p w14:paraId="73ECF554" w14:textId="77777777" w:rsidR="00B711E5" w:rsidRDefault="00B711E5" w:rsidP="00B711E5">
            <w:pPr>
              <w:spacing w:after="120"/>
              <w:rPr>
                <w:bCs/>
                <w:color w:val="0070C0"/>
                <w:lang w:val="en-US" w:eastAsia="zh-CN"/>
              </w:rPr>
            </w:pPr>
          </w:p>
        </w:tc>
      </w:tr>
      <w:tr w:rsidR="00B711E5" w14:paraId="683724FD" w14:textId="77777777" w:rsidTr="00B822FC">
        <w:tc>
          <w:tcPr>
            <w:tcW w:w="1424" w:type="dxa"/>
          </w:tcPr>
          <w:p w14:paraId="640B8D85" w14:textId="10704E27" w:rsidR="00B711E5" w:rsidRDefault="00D2458D" w:rsidP="00B711E5">
            <w:pPr>
              <w:spacing w:after="120"/>
              <w:rPr>
                <w:bCs/>
                <w:color w:val="0070C0"/>
                <w:lang w:val="en-US" w:eastAsia="zh-CN"/>
              </w:rPr>
            </w:pPr>
            <w:hyperlink r:id="rId33" w:history="1">
              <w:r w:rsidR="00B711E5">
                <w:rPr>
                  <w:rStyle w:val="Hyperlink"/>
                  <w:rFonts w:cs="Arial"/>
                  <w:b/>
                  <w:bCs/>
                  <w:sz w:val="16"/>
                  <w:szCs w:val="16"/>
                </w:rPr>
                <w:t>R4-2212996</w:t>
              </w:r>
            </w:hyperlink>
          </w:p>
        </w:tc>
        <w:tc>
          <w:tcPr>
            <w:tcW w:w="2682" w:type="dxa"/>
          </w:tcPr>
          <w:p w14:paraId="2A411D1B" w14:textId="3F72F61A" w:rsidR="00B711E5" w:rsidRDefault="00B711E5" w:rsidP="00B711E5">
            <w:pPr>
              <w:spacing w:after="120"/>
              <w:rPr>
                <w:bCs/>
                <w:color w:val="0070C0"/>
                <w:lang w:val="en-US" w:eastAsia="zh-CN"/>
              </w:rPr>
            </w:pPr>
            <w:r>
              <w:rPr>
                <w:rFonts w:ascii="Arial" w:hAnsi="Arial" w:cs="Arial"/>
                <w:sz w:val="16"/>
                <w:szCs w:val="16"/>
              </w:rPr>
              <w:t xml:space="preserve">Correction on measurement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1F065CF8" w14:textId="61F4AB05" w:rsidR="00B711E5" w:rsidRDefault="00B711E5" w:rsidP="00B711E5">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229467F" w14:textId="77777777" w:rsidR="00B711E5" w:rsidRDefault="00B711E5" w:rsidP="00B711E5">
            <w:pPr>
              <w:spacing w:after="120"/>
              <w:rPr>
                <w:bCs/>
                <w:color w:val="0070C0"/>
                <w:lang w:val="en-US" w:eastAsia="zh-CN"/>
              </w:rPr>
            </w:pPr>
          </w:p>
        </w:tc>
        <w:tc>
          <w:tcPr>
            <w:tcW w:w="1698" w:type="dxa"/>
          </w:tcPr>
          <w:p w14:paraId="14825D04" w14:textId="77777777" w:rsidR="00B711E5" w:rsidRDefault="00B711E5" w:rsidP="00B711E5">
            <w:pPr>
              <w:spacing w:after="120"/>
              <w:rPr>
                <w:bCs/>
                <w:color w:val="0070C0"/>
                <w:lang w:val="en-US" w:eastAsia="zh-CN"/>
              </w:rPr>
            </w:pPr>
          </w:p>
        </w:tc>
      </w:tr>
      <w:tr w:rsidR="00B711E5" w14:paraId="60633998" w14:textId="77777777" w:rsidTr="00B822FC">
        <w:tc>
          <w:tcPr>
            <w:tcW w:w="1424" w:type="dxa"/>
          </w:tcPr>
          <w:p w14:paraId="393CD56D" w14:textId="38581C50" w:rsidR="00B711E5" w:rsidRDefault="00D2458D" w:rsidP="00B711E5">
            <w:pPr>
              <w:spacing w:after="120"/>
              <w:rPr>
                <w:bCs/>
                <w:color w:val="0070C0"/>
                <w:lang w:val="en-US" w:eastAsia="zh-CN"/>
              </w:rPr>
            </w:pPr>
            <w:hyperlink r:id="rId34" w:history="1">
              <w:r w:rsidR="00B711E5">
                <w:rPr>
                  <w:rStyle w:val="Hyperlink"/>
                  <w:rFonts w:cs="Arial"/>
                  <w:b/>
                  <w:bCs/>
                  <w:sz w:val="16"/>
                  <w:szCs w:val="16"/>
                </w:rPr>
                <w:t>R4-2213647</w:t>
              </w:r>
            </w:hyperlink>
          </w:p>
        </w:tc>
        <w:tc>
          <w:tcPr>
            <w:tcW w:w="2682" w:type="dxa"/>
          </w:tcPr>
          <w:p w14:paraId="6DD481C0" w14:textId="2742ECE0" w:rsidR="00B711E5" w:rsidRDefault="00B711E5" w:rsidP="00B711E5">
            <w:pPr>
              <w:spacing w:after="120"/>
              <w:rPr>
                <w:bCs/>
                <w:color w:val="0070C0"/>
                <w:lang w:val="en-US" w:eastAsia="zh-CN"/>
              </w:rPr>
            </w:pPr>
            <w:r>
              <w:rPr>
                <w:rFonts w:ascii="Arial" w:hAnsi="Arial" w:cs="Arial"/>
                <w:sz w:val="16"/>
                <w:szCs w:val="16"/>
              </w:rPr>
              <w:t>Extended DRX in IDLE mode and INACTIVE mode</w:t>
            </w:r>
          </w:p>
        </w:tc>
        <w:tc>
          <w:tcPr>
            <w:tcW w:w="1418" w:type="dxa"/>
          </w:tcPr>
          <w:p w14:paraId="0C8283B6" w14:textId="0251C3E6" w:rsidR="00B711E5" w:rsidRDefault="00B711E5" w:rsidP="00B711E5">
            <w:pPr>
              <w:spacing w:after="120"/>
              <w:rPr>
                <w:bCs/>
                <w:color w:val="0070C0"/>
                <w:lang w:val="en-US" w:eastAsia="zh-CN"/>
              </w:rPr>
            </w:pPr>
            <w:r>
              <w:rPr>
                <w:rFonts w:ascii="Arial" w:hAnsi="Arial" w:cs="Arial"/>
                <w:sz w:val="16"/>
                <w:szCs w:val="16"/>
              </w:rPr>
              <w:t>MediaTek inc.</w:t>
            </w:r>
          </w:p>
        </w:tc>
        <w:tc>
          <w:tcPr>
            <w:tcW w:w="2409" w:type="dxa"/>
          </w:tcPr>
          <w:p w14:paraId="06039265" w14:textId="77777777" w:rsidR="00B711E5" w:rsidRDefault="00B711E5" w:rsidP="00B711E5">
            <w:pPr>
              <w:spacing w:after="120"/>
              <w:rPr>
                <w:bCs/>
                <w:color w:val="0070C0"/>
                <w:lang w:val="en-US" w:eastAsia="zh-CN"/>
              </w:rPr>
            </w:pPr>
          </w:p>
        </w:tc>
        <w:tc>
          <w:tcPr>
            <w:tcW w:w="1698" w:type="dxa"/>
          </w:tcPr>
          <w:p w14:paraId="5213E5C9" w14:textId="77777777" w:rsidR="00B711E5" w:rsidRDefault="00B711E5" w:rsidP="00B711E5">
            <w:pPr>
              <w:spacing w:after="120"/>
              <w:rPr>
                <w:bCs/>
                <w:color w:val="0070C0"/>
                <w:lang w:val="en-US" w:eastAsia="zh-CN"/>
              </w:rPr>
            </w:pPr>
          </w:p>
        </w:tc>
      </w:tr>
    </w:tbl>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070C7D" w14:paraId="7FE2B9D0" w14:textId="77777777" w:rsidTr="0096554D">
        <w:tc>
          <w:tcPr>
            <w:tcW w:w="1424" w:type="dxa"/>
          </w:tcPr>
          <w:p w14:paraId="1D7EF221" w14:textId="507C2933" w:rsidR="00070C7D" w:rsidRPr="001D6A1A" w:rsidRDefault="00D2458D" w:rsidP="00070C7D">
            <w:pPr>
              <w:spacing w:after="120"/>
              <w:jc w:val="center"/>
              <w:rPr>
                <w:rFonts w:ascii="Arial" w:hAnsi="Arial"/>
                <w:sz w:val="16"/>
              </w:rPr>
            </w:pPr>
            <w:hyperlink r:id="rId35" w:history="1">
              <w:r w:rsidR="00070C7D">
                <w:rPr>
                  <w:rStyle w:val="Hyperlink"/>
                  <w:rFonts w:cs="Arial"/>
                  <w:b/>
                  <w:bCs/>
                  <w:sz w:val="16"/>
                  <w:szCs w:val="16"/>
                </w:rPr>
                <w:t>R4-2211848</w:t>
              </w:r>
            </w:hyperlink>
          </w:p>
        </w:tc>
        <w:tc>
          <w:tcPr>
            <w:tcW w:w="2682" w:type="dxa"/>
          </w:tcPr>
          <w:p w14:paraId="2A1B8E44" w14:textId="46456F94" w:rsidR="00070C7D" w:rsidRPr="008B25F0" w:rsidRDefault="00070C7D" w:rsidP="00070C7D">
            <w:pPr>
              <w:spacing w:after="120"/>
              <w:rPr>
                <w:color w:val="0070C0"/>
                <w:lang w:eastAsia="zh-CN"/>
              </w:rPr>
            </w:pPr>
            <w:r>
              <w:rPr>
                <w:rFonts w:ascii="Arial" w:hAnsi="Arial" w:cs="Arial"/>
                <w:sz w:val="16"/>
                <w:szCs w:val="16"/>
              </w:rPr>
              <w:t xml:space="preserve">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E2D9BF8" w14:textId="70D669BD" w:rsidR="00070C7D" w:rsidRDefault="00070C7D" w:rsidP="00070C7D">
            <w:pPr>
              <w:spacing w:before="120" w:after="120"/>
              <w:rPr>
                <w:rFonts w:cs="Arial"/>
                <w:sz w:val="16"/>
                <w:szCs w:val="16"/>
              </w:rPr>
            </w:pPr>
            <w:r>
              <w:rPr>
                <w:rFonts w:ascii="Arial" w:hAnsi="Arial" w:cs="Arial"/>
                <w:sz w:val="16"/>
                <w:szCs w:val="16"/>
              </w:rPr>
              <w:t>Apple</w:t>
            </w:r>
          </w:p>
        </w:tc>
        <w:tc>
          <w:tcPr>
            <w:tcW w:w="2409" w:type="dxa"/>
          </w:tcPr>
          <w:p w14:paraId="36C56E0F" w14:textId="77777777" w:rsidR="00070C7D" w:rsidRDefault="00070C7D" w:rsidP="00070C7D">
            <w:pPr>
              <w:spacing w:after="120"/>
              <w:rPr>
                <w:color w:val="0070C0"/>
                <w:lang w:val="en-US" w:eastAsia="zh-CN"/>
              </w:rPr>
            </w:pPr>
          </w:p>
        </w:tc>
        <w:tc>
          <w:tcPr>
            <w:tcW w:w="1698" w:type="dxa"/>
          </w:tcPr>
          <w:p w14:paraId="4F1BFDC1" w14:textId="77777777" w:rsidR="00070C7D" w:rsidRDefault="00070C7D" w:rsidP="00070C7D">
            <w:pPr>
              <w:spacing w:after="120"/>
              <w:rPr>
                <w:color w:val="0070C0"/>
                <w:lang w:val="en-US" w:eastAsia="zh-CN"/>
              </w:rPr>
            </w:pPr>
          </w:p>
        </w:tc>
      </w:tr>
      <w:tr w:rsidR="00070C7D" w14:paraId="1F7575EA" w14:textId="77777777" w:rsidTr="0096554D">
        <w:tc>
          <w:tcPr>
            <w:tcW w:w="1424" w:type="dxa"/>
          </w:tcPr>
          <w:p w14:paraId="14137212" w14:textId="6CA363DB" w:rsidR="00070C7D" w:rsidRPr="001D6A1A" w:rsidRDefault="00D2458D" w:rsidP="00070C7D">
            <w:pPr>
              <w:spacing w:after="120"/>
              <w:jc w:val="center"/>
              <w:rPr>
                <w:rFonts w:ascii="Arial" w:hAnsi="Arial"/>
                <w:sz w:val="16"/>
              </w:rPr>
            </w:pPr>
            <w:hyperlink r:id="rId36" w:history="1">
              <w:r w:rsidR="00070C7D">
                <w:rPr>
                  <w:rStyle w:val="Hyperlink"/>
                  <w:rFonts w:cs="Arial"/>
                  <w:b/>
                  <w:bCs/>
                  <w:sz w:val="16"/>
                  <w:szCs w:val="16"/>
                </w:rPr>
                <w:t>R4-2211972</w:t>
              </w:r>
            </w:hyperlink>
          </w:p>
        </w:tc>
        <w:tc>
          <w:tcPr>
            <w:tcW w:w="2682" w:type="dxa"/>
          </w:tcPr>
          <w:p w14:paraId="490BE4EB" w14:textId="533AAD7C" w:rsidR="00070C7D" w:rsidRPr="008B25F0" w:rsidRDefault="00070C7D" w:rsidP="00070C7D">
            <w:pPr>
              <w:spacing w:after="120"/>
              <w:rPr>
                <w:color w:val="0070C0"/>
                <w:lang w:eastAsia="zh-CN"/>
              </w:rPr>
            </w:pPr>
            <w:r>
              <w:rPr>
                <w:rFonts w:ascii="Arial" w:hAnsi="Arial" w:cs="Arial"/>
                <w:sz w:val="16"/>
                <w:szCs w:val="16"/>
              </w:rPr>
              <w:t xml:space="preserve">Discussion on remaining issues for </w:t>
            </w:r>
            <w:proofErr w:type="spellStart"/>
            <w:r>
              <w:rPr>
                <w:rFonts w:ascii="Arial" w:hAnsi="Arial" w:cs="Arial"/>
                <w:sz w:val="16"/>
                <w:szCs w:val="16"/>
              </w:rPr>
              <w:t>RedCap</w:t>
            </w:r>
            <w:proofErr w:type="spellEnd"/>
            <w:r>
              <w:rPr>
                <w:rFonts w:ascii="Arial" w:hAnsi="Arial" w:cs="Arial"/>
                <w:sz w:val="16"/>
                <w:szCs w:val="16"/>
              </w:rPr>
              <w:t xml:space="preserve"> RRM measurement relaxations</w:t>
            </w:r>
          </w:p>
        </w:tc>
        <w:tc>
          <w:tcPr>
            <w:tcW w:w="1418" w:type="dxa"/>
          </w:tcPr>
          <w:p w14:paraId="6859F70A" w14:textId="0D1E61AA" w:rsidR="00070C7D" w:rsidRDefault="00070C7D" w:rsidP="00070C7D">
            <w:pPr>
              <w:spacing w:before="120" w:after="120"/>
              <w:rPr>
                <w:rFonts w:cs="Arial"/>
                <w:sz w:val="16"/>
                <w:szCs w:val="16"/>
              </w:rPr>
            </w:pPr>
            <w:r>
              <w:rPr>
                <w:rFonts w:ascii="Arial" w:hAnsi="Arial" w:cs="Arial"/>
                <w:sz w:val="16"/>
                <w:szCs w:val="16"/>
              </w:rPr>
              <w:t>Xiaomi</w:t>
            </w:r>
          </w:p>
        </w:tc>
        <w:tc>
          <w:tcPr>
            <w:tcW w:w="2409" w:type="dxa"/>
          </w:tcPr>
          <w:p w14:paraId="5E673B82" w14:textId="77777777" w:rsidR="00070C7D" w:rsidRDefault="00070C7D" w:rsidP="00070C7D">
            <w:pPr>
              <w:spacing w:after="120"/>
              <w:rPr>
                <w:color w:val="0070C0"/>
                <w:lang w:val="en-US" w:eastAsia="zh-CN"/>
              </w:rPr>
            </w:pPr>
          </w:p>
        </w:tc>
        <w:tc>
          <w:tcPr>
            <w:tcW w:w="1698" w:type="dxa"/>
          </w:tcPr>
          <w:p w14:paraId="3962D440" w14:textId="77777777" w:rsidR="00070C7D" w:rsidRDefault="00070C7D" w:rsidP="00070C7D">
            <w:pPr>
              <w:spacing w:after="120"/>
              <w:rPr>
                <w:color w:val="0070C0"/>
                <w:lang w:val="en-US" w:eastAsia="zh-CN"/>
              </w:rPr>
            </w:pPr>
          </w:p>
        </w:tc>
      </w:tr>
      <w:tr w:rsidR="00070C7D" w14:paraId="204B28EF" w14:textId="77777777" w:rsidTr="0096554D">
        <w:tc>
          <w:tcPr>
            <w:tcW w:w="1424" w:type="dxa"/>
          </w:tcPr>
          <w:p w14:paraId="7839639A" w14:textId="619574A6" w:rsidR="00070C7D" w:rsidRPr="001D6A1A" w:rsidRDefault="00D2458D" w:rsidP="00070C7D">
            <w:pPr>
              <w:spacing w:after="120"/>
              <w:jc w:val="center"/>
              <w:rPr>
                <w:rFonts w:ascii="Arial" w:hAnsi="Arial"/>
                <w:sz w:val="16"/>
              </w:rPr>
            </w:pPr>
            <w:hyperlink r:id="rId37" w:history="1">
              <w:r w:rsidR="00070C7D">
                <w:rPr>
                  <w:rStyle w:val="Hyperlink"/>
                  <w:rFonts w:cs="Arial"/>
                  <w:b/>
                  <w:bCs/>
                  <w:sz w:val="16"/>
                  <w:szCs w:val="16"/>
                </w:rPr>
                <w:t>R4-2212281</w:t>
              </w:r>
            </w:hyperlink>
          </w:p>
        </w:tc>
        <w:tc>
          <w:tcPr>
            <w:tcW w:w="2682" w:type="dxa"/>
          </w:tcPr>
          <w:p w14:paraId="4CAF03BB" w14:textId="3DA8DF7E" w:rsidR="00070C7D" w:rsidRPr="008B25F0" w:rsidRDefault="00070C7D" w:rsidP="00070C7D">
            <w:pPr>
              <w:spacing w:after="120"/>
              <w:rPr>
                <w:i/>
                <w:color w:val="0070C0"/>
                <w:lang w:eastAsia="zh-CN"/>
              </w:rPr>
            </w:pPr>
            <w:r>
              <w:rPr>
                <w:rFonts w:ascii="Arial" w:hAnsi="Arial" w:cs="Arial"/>
                <w:sz w:val="16"/>
                <w:szCs w:val="16"/>
              </w:rPr>
              <w:t>Reply LS to RAN2 on RRM measurement relaxation</w:t>
            </w:r>
          </w:p>
        </w:tc>
        <w:tc>
          <w:tcPr>
            <w:tcW w:w="1418" w:type="dxa"/>
          </w:tcPr>
          <w:p w14:paraId="712EEF47" w14:textId="1292C0CA" w:rsidR="00070C7D" w:rsidRDefault="00070C7D" w:rsidP="00070C7D">
            <w:pPr>
              <w:spacing w:before="120" w:after="120"/>
              <w:rPr>
                <w:rFonts w:cs="Arial"/>
                <w:sz w:val="16"/>
                <w:szCs w:val="16"/>
              </w:rPr>
            </w:pPr>
            <w:r>
              <w:rPr>
                <w:rFonts w:ascii="Arial" w:hAnsi="Arial" w:cs="Arial"/>
                <w:sz w:val="16"/>
                <w:szCs w:val="16"/>
              </w:rPr>
              <w:t>CMCC</w:t>
            </w:r>
          </w:p>
        </w:tc>
        <w:tc>
          <w:tcPr>
            <w:tcW w:w="2409" w:type="dxa"/>
          </w:tcPr>
          <w:p w14:paraId="309E6889" w14:textId="77777777" w:rsidR="00070C7D" w:rsidRDefault="00070C7D" w:rsidP="00070C7D">
            <w:pPr>
              <w:spacing w:after="120"/>
              <w:rPr>
                <w:color w:val="0070C0"/>
                <w:lang w:val="en-US" w:eastAsia="zh-CN"/>
              </w:rPr>
            </w:pPr>
          </w:p>
        </w:tc>
        <w:tc>
          <w:tcPr>
            <w:tcW w:w="1698" w:type="dxa"/>
          </w:tcPr>
          <w:p w14:paraId="481D1F6B" w14:textId="77777777" w:rsidR="00070C7D" w:rsidRDefault="00070C7D" w:rsidP="00070C7D">
            <w:pPr>
              <w:spacing w:after="120"/>
              <w:rPr>
                <w:i/>
                <w:color w:val="0070C0"/>
                <w:lang w:val="en-US" w:eastAsia="zh-CN"/>
              </w:rPr>
            </w:pPr>
          </w:p>
        </w:tc>
      </w:tr>
      <w:tr w:rsidR="00070C7D" w14:paraId="2DD7DDBD" w14:textId="77777777" w:rsidTr="0096554D">
        <w:tc>
          <w:tcPr>
            <w:tcW w:w="1424" w:type="dxa"/>
          </w:tcPr>
          <w:p w14:paraId="7E6E2339" w14:textId="22FABAF5" w:rsidR="00070C7D" w:rsidRPr="001D6A1A" w:rsidRDefault="00D2458D" w:rsidP="00070C7D">
            <w:pPr>
              <w:spacing w:after="120"/>
              <w:jc w:val="center"/>
              <w:rPr>
                <w:rFonts w:ascii="Arial" w:hAnsi="Arial"/>
                <w:sz w:val="16"/>
              </w:rPr>
            </w:pPr>
            <w:hyperlink r:id="rId38" w:history="1">
              <w:r w:rsidR="00070C7D">
                <w:rPr>
                  <w:rStyle w:val="Hyperlink"/>
                  <w:rFonts w:cs="Arial"/>
                  <w:b/>
                  <w:bCs/>
                  <w:sz w:val="16"/>
                  <w:szCs w:val="16"/>
                </w:rPr>
                <w:t>R4-2212997</w:t>
              </w:r>
            </w:hyperlink>
          </w:p>
        </w:tc>
        <w:tc>
          <w:tcPr>
            <w:tcW w:w="2682" w:type="dxa"/>
          </w:tcPr>
          <w:p w14:paraId="624A5012" w14:textId="07E31DFA" w:rsidR="00070C7D" w:rsidRPr="008B25F0" w:rsidRDefault="00070C7D" w:rsidP="00070C7D">
            <w:pPr>
              <w:spacing w:after="120"/>
              <w:rPr>
                <w:i/>
                <w:color w:val="0070C0"/>
                <w:lang w:eastAsia="zh-CN"/>
              </w:rPr>
            </w:pPr>
            <w:r>
              <w:rPr>
                <w:rFonts w:ascii="Arial" w:hAnsi="Arial" w:cs="Arial"/>
                <w:sz w:val="16"/>
                <w:szCs w:val="16"/>
              </w:rPr>
              <w:t xml:space="preserve">Discussion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57EEA0DF" w14:textId="2F01B28C" w:rsidR="00070C7D" w:rsidRDefault="00070C7D" w:rsidP="00070C7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89E7F26" w14:textId="77777777" w:rsidR="00070C7D" w:rsidRDefault="00070C7D" w:rsidP="00070C7D">
            <w:pPr>
              <w:spacing w:after="120"/>
              <w:rPr>
                <w:color w:val="0070C0"/>
                <w:lang w:val="en-US" w:eastAsia="zh-CN"/>
              </w:rPr>
            </w:pPr>
          </w:p>
        </w:tc>
        <w:tc>
          <w:tcPr>
            <w:tcW w:w="1698" w:type="dxa"/>
          </w:tcPr>
          <w:p w14:paraId="7380C379" w14:textId="77777777" w:rsidR="00070C7D" w:rsidRDefault="00070C7D" w:rsidP="00070C7D">
            <w:pPr>
              <w:spacing w:after="120"/>
              <w:rPr>
                <w:i/>
                <w:color w:val="0070C0"/>
                <w:lang w:val="en-US" w:eastAsia="zh-CN"/>
              </w:rPr>
            </w:pPr>
          </w:p>
        </w:tc>
      </w:tr>
      <w:tr w:rsidR="00070C7D" w14:paraId="0F69F75F" w14:textId="77777777" w:rsidTr="0096554D">
        <w:tc>
          <w:tcPr>
            <w:tcW w:w="1424" w:type="dxa"/>
          </w:tcPr>
          <w:p w14:paraId="4D625AF9" w14:textId="6F2B7D92" w:rsidR="00070C7D" w:rsidRPr="001D6A1A" w:rsidRDefault="00D2458D" w:rsidP="00070C7D">
            <w:pPr>
              <w:spacing w:after="120"/>
              <w:jc w:val="center"/>
              <w:rPr>
                <w:rFonts w:ascii="Arial" w:hAnsi="Arial"/>
                <w:sz w:val="16"/>
              </w:rPr>
            </w:pPr>
            <w:hyperlink r:id="rId39" w:history="1">
              <w:r w:rsidR="00070C7D">
                <w:rPr>
                  <w:rStyle w:val="Hyperlink"/>
                  <w:rFonts w:cs="Arial"/>
                  <w:b/>
                  <w:bCs/>
                  <w:sz w:val="16"/>
                  <w:szCs w:val="16"/>
                </w:rPr>
                <w:t>R4-2212998</w:t>
              </w:r>
            </w:hyperlink>
          </w:p>
        </w:tc>
        <w:tc>
          <w:tcPr>
            <w:tcW w:w="2682" w:type="dxa"/>
          </w:tcPr>
          <w:p w14:paraId="5148EEF4" w14:textId="727D4CA3" w:rsidR="00070C7D" w:rsidRPr="008B25F0" w:rsidRDefault="00070C7D" w:rsidP="00070C7D">
            <w:pPr>
              <w:spacing w:after="120"/>
              <w:rPr>
                <w:i/>
                <w:color w:val="0070C0"/>
                <w:lang w:eastAsia="zh-CN"/>
              </w:rPr>
            </w:pPr>
            <w:r>
              <w:rPr>
                <w:rFonts w:ascii="Arial" w:hAnsi="Arial" w:cs="Arial"/>
                <w:sz w:val="16"/>
                <w:szCs w:val="16"/>
              </w:rPr>
              <w:t xml:space="preserve">CR on  higher priority inter-frequency measurement relaxation for </w:t>
            </w:r>
            <w:proofErr w:type="spellStart"/>
            <w:r>
              <w:rPr>
                <w:rFonts w:ascii="Arial" w:hAnsi="Arial" w:cs="Arial"/>
                <w:sz w:val="16"/>
                <w:szCs w:val="16"/>
              </w:rPr>
              <w:t>RedCap</w:t>
            </w:r>
            <w:proofErr w:type="spellEnd"/>
          </w:p>
        </w:tc>
        <w:tc>
          <w:tcPr>
            <w:tcW w:w="1418" w:type="dxa"/>
          </w:tcPr>
          <w:p w14:paraId="7603E113" w14:textId="4BF1FA22" w:rsidR="00070C7D" w:rsidRDefault="00070C7D" w:rsidP="00070C7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DDE9F53" w14:textId="77777777" w:rsidR="00070C7D" w:rsidRDefault="00070C7D" w:rsidP="00070C7D">
            <w:pPr>
              <w:spacing w:after="120"/>
              <w:rPr>
                <w:color w:val="0070C0"/>
                <w:lang w:val="en-US" w:eastAsia="zh-CN"/>
              </w:rPr>
            </w:pPr>
          </w:p>
        </w:tc>
        <w:tc>
          <w:tcPr>
            <w:tcW w:w="1698" w:type="dxa"/>
          </w:tcPr>
          <w:p w14:paraId="3092EBB9" w14:textId="77777777" w:rsidR="00070C7D" w:rsidRDefault="00070C7D" w:rsidP="00070C7D">
            <w:pPr>
              <w:spacing w:after="120"/>
              <w:rPr>
                <w:i/>
                <w:color w:val="0070C0"/>
                <w:lang w:val="en-US" w:eastAsia="zh-CN"/>
              </w:rPr>
            </w:pPr>
          </w:p>
        </w:tc>
      </w:tr>
      <w:tr w:rsidR="00070C7D" w14:paraId="34D2B663" w14:textId="77777777" w:rsidTr="0096554D">
        <w:tc>
          <w:tcPr>
            <w:tcW w:w="1424" w:type="dxa"/>
          </w:tcPr>
          <w:p w14:paraId="6F439ED9" w14:textId="1D15BA01" w:rsidR="00070C7D" w:rsidRPr="001D6A1A" w:rsidRDefault="00D2458D" w:rsidP="00070C7D">
            <w:pPr>
              <w:spacing w:after="120"/>
              <w:jc w:val="center"/>
              <w:rPr>
                <w:rFonts w:ascii="Arial" w:hAnsi="Arial"/>
                <w:sz w:val="16"/>
              </w:rPr>
            </w:pPr>
            <w:hyperlink r:id="rId40" w:history="1">
              <w:r w:rsidR="00070C7D">
                <w:rPr>
                  <w:rStyle w:val="Hyperlink"/>
                  <w:rFonts w:cs="Arial"/>
                  <w:b/>
                  <w:bCs/>
                  <w:sz w:val="16"/>
                  <w:szCs w:val="16"/>
                </w:rPr>
                <w:t>R4-2213405</w:t>
              </w:r>
            </w:hyperlink>
          </w:p>
        </w:tc>
        <w:tc>
          <w:tcPr>
            <w:tcW w:w="2682" w:type="dxa"/>
          </w:tcPr>
          <w:p w14:paraId="1031D289" w14:textId="658D6F0F" w:rsidR="00070C7D" w:rsidRPr="008B25F0" w:rsidRDefault="00070C7D" w:rsidP="00070C7D">
            <w:pPr>
              <w:spacing w:after="120"/>
              <w:rPr>
                <w:i/>
                <w:color w:val="0070C0"/>
                <w:lang w:eastAsia="zh-CN"/>
              </w:rPr>
            </w:pPr>
            <w:r>
              <w:rPr>
                <w:rFonts w:ascii="Arial" w:hAnsi="Arial" w:cs="Arial"/>
                <w:sz w:val="16"/>
                <w:szCs w:val="16"/>
              </w:rPr>
              <w:t>Discussions on RRM measurement relaxations</w:t>
            </w:r>
          </w:p>
        </w:tc>
        <w:tc>
          <w:tcPr>
            <w:tcW w:w="1418" w:type="dxa"/>
          </w:tcPr>
          <w:p w14:paraId="6266943B" w14:textId="7DEA8336" w:rsidR="00070C7D" w:rsidRDefault="00070C7D" w:rsidP="00070C7D">
            <w:pPr>
              <w:spacing w:before="120" w:after="120"/>
              <w:rPr>
                <w:rFonts w:cs="Arial"/>
                <w:sz w:val="16"/>
                <w:szCs w:val="16"/>
              </w:rPr>
            </w:pPr>
            <w:r>
              <w:rPr>
                <w:rFonts w:ascii="Arial" w:hAnsi="Arial" w:cs="Arial"/>
                <w:sz w:val="16"/>
                <w:szCs w:val="16"/>
              </w:rPr>
              <w:t>Ericsson</w:t>
            </w:r>
          </w:p>
        </w:tc>
        <w:tc>
          <w:tcPr>
            <w:tcW w:w="2409" w:type="dxa"/>
          </w:tcPr>
          <w:p w14:paraId="145179B2" w14:textId="77777777" w:rsidR="00070C7D" w:rsidRDefault="00070C7D" w:rsidP="00070C7D">
            <w:pPr>
              <w:spacing w:after="120"/>
              <w:rPr>
                <w:color w:val="0070C0"/>
                <w:lang w:val="en-US" w:eastAsia="zh-CN"/>
              </w:rPr>
            </w:pPr>
          </w:p>
        </w:tc>
        <w:tc>
          <w:tcPr>
            <w:tcW w:w="1698" w:type="dxa"/>
          </w:tcPr>
          <w:p w14:paraId="14B66879" w14:textId="77777777" w:rsidR="00070C7D" w:rsidRDefault="00070C7D" w:rsidP="00070C7D">
            <w:pPr>
              <w:spacing w:after="120"/>
              <w:rPr>
                <w:i/>
                <w:color w:val="0070C0"/>
                <w:lang w:val="en-US" w:eastAsia="zh-CN"/>
              </w:rPr>
            </w:pPr>
          </w:p>
        </w:tc>
      </w:tr>
      <w:tr w:rsidR="00070C7D" w14:paraId="4CF78B85" w14:textId="77777777" w:rsidTr="0096554D">
        <w:tc>
          <w:tcPr>
            <w:tcW w:w="1424" w:type="dxa"/>
          </w:tcPr>
          <w:p w14:paraId="12ABB1EF" w14:textId="28B8BCFC" w:rsidR="00070C7D" w:rsidRPr="001D6A1A" w:rsidRDefault="00D2458D" w:rsidP="00070C7D">
            <w:pPr>
              <w:spacing w:after="120"/>
              <w:jc w:val="center"/>
              <w:rPr>
                <w:rFonts w:ascii="Arial" w:hAnsi="Arial"/>
                <w:sz w:val="16"/>
              </w:rPr>
            </w:pPr>
            <w:hyperlink r:id="rId41" w:history="1">
              <w:r w:rsidR="00070C7D">
                <w:rPr>
                  <w:rStyle w:val="Hyperlink"/>
                  <w:rFonts w:cs="Arial"/>
                  <w:b/>
                  <w:bCs/>
                  <w:sz w:val="16"/>
                  <w:szCs w:val="16"/>
                </w:rPr>
                <w:t>R4-2213445</w:t>
              </w:r>
            </w:hyperlink>
          </w:p>
        </w:tc>
        <w:tc>
          <w:tcPr>
            <w:tcW w:w="2682" w:type="dxa"/>
          </w:tcPr>
          <w:p w14:paraId="5FD5D99E" w14:textId="5236C784" w:rsidR="00070C7D" w:rsidRPr="008B25F0" w:rsidRDefault="00070C7D" w:rsidP="00070C7D">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2A0A5A4A" w14:textId="1A910718" w:rsidR="00070C7D" w:rsidRDefault="00070C7D" w:rsidP="00070C7D">
            <w:pPr>
              <w:spacing w:before="120" w:after="120"/>
              <w:rPr>
                <w:rFonts w:cs="Arial"/>
                <w:sz w:val="16"/>
                <w:szCs w:val="16"/>
              </w:rPr>
            </w:pPr>
            <w:r>
              <w:rPr>
                <w:rFonts w:ascii="Arial" w:hAnsi="Arial" w:cs="Arial"/>
                <w:sz w:val="16"/>
                <w:szCs w:val="16"/>
              </w:rPr>
              <w:t>vivo</w:t>
            </w:r>
          </w:p>
        </w:tc>
        <w:tc>
          <w:tcPr>
            <w:tcW w:w="2409" w:type="dxa"/>
          </w:tcPr>
          <w:p w14:paraId="6A36A531" w14:textId="77777777" w:rsidR="00070C7D" w:rsidRDefault="00070C7D" w:rsidP="00070C7D">
            <w:pPr>
              <w:spacing w:after="120"/>
              <w:rPr>
                <w:color w:val="0070C0"/>
                <w:lang w:val="en-US" w:eastAsia="zh-CN"/>
              </w:rPr>
            </w:pPr>
          </w:p>
        </w:tc>
        <w:tc>
          <w:tcPr>
            <w:tcW w:w="1698" w:type="dxa"/>
          </w:tcPr>
          <w:p w14:paraId="4D6C409C" w14:textId="77777777" w:rsidR="00070C7D" w:rsidRDefault="00070C7D" w:rsidP="00070C7D">
            <w:pPr>
              <w:spacing w:after="120"/>
              <w:rPr>
                <w:i/>
                <w:color w:val="0070C0"/>
                <w:lang w:val="en-US" w:eastAsia="zh-CN"/>
              </w:rPr>
            </w:pPr>
          </w:p>
        </w:tc>
      </w:tr>
      <w:tr w:rsidR="00070C7D" w14:paraId="420F99EB" w14:textId="77777777" w:rsidTr="0096554D">
        <w:tc>
          <w:tcPr>
            <w:tcW w:w="1424" w:type="dxa"/>
          </w:tcPr>
          <w:p w14:paraId="7C1A4174" w14:textId="3D5297F2" w:rsidR="00070C7D" w:rsidRPr="001D6A1A" w:rsidRDefault="00D2458D" w:rsidP="00070C7D">
            <w:pPr>
              <w:spacing w:after="120"/>
              <w:jc w:val="center"/>
              <w:rPr>
                <w:rFonts w:ascii="Arial" w:hAnsi="Arial"/>
                <w:sz w:val="16"/>
              </w:rPr>
            </w:pPr>
            <w:hyperlink r:id="rId42" w:history="1">
              <w:r w:rsidR="00070C7D">
                <w:rPr>
                  <w:rStyle w:val="Hyperlink"/>
                  <w:rFonts w:cs="Arial"/>
                  <w:b/>
                  <w:bCs/>
                  <w:sz w:val="16"/>
                  <w:szCs w:val="16"/>
                </w:rPr>
                <w:t>R4-2213648</w:t>
              </w:r>
            </w:hyperlink>
          </w:p>
        </w:tc>
        <w:tc>
          <w:tcPr>
            <w:tcW w:w="2682" w:type="dxa"/>
          </w:tcPr>
          <w:p w14:paraId="164DFA1A" w14:textId="249BFD1A" w:rsidR="00070C7D" w:rsidRPr="008B25F0" w:rsidRDefault="00070C7D" w:rsidP="00070C7D">
            <w:pPr>
              <w:spacing w:after="120"/>
              <w:rPr>
                <w:i/>
                <w:color w:val="0070C0"/>
                <w:lang w:eastAsia="zh-CN"/>
              </w:rPr>
            </w:pPr>
            <w:r>
              <w:rPr>
                <w:rFonts w:ascii="Arial" w:hAnsi="Arial" w:cs="Arial"/>
                <w:sz w:val="16"/>
                <w:szCs w:val="16"/>
              </w:rPr>
              <w:t>RRM measurements relaxation for stationary criterion</w:t>
            </w:r>
          </w:p>
        </w:tc>
        <w:tc>
          <w:tcPr>
            <w:tcW w:w="1418" w:type="dxa"/>
          </w:tcPr>
          <w:p w14:paraId="48806DC5" w14:textId="0F498E4A" w:rsidR="00070C7D" w:rsidRDefault="00070C7D" w:rsidP="00070C7D">
            <w:pPr>
              <w:spacing w:before="120" w:after="120"/>
              <w:rPr>
                <w:rFonts w:cs="Arial"/>
                <w:sz w:val="16"/>
                <w:szCs w:val="16"/>
              </w:rPr>
            </w:pPr>
            <w:r>
              <w:rPr>
                <w:rFonts w:ascii="Arial" w:hAnsi="Arial" w:cs="Arial"/>
                <w:sz w:val="16"/>
                <w:szCs w:val="16"/>
              </w:rPr>
              <w:t>MediaTek inc.</w:t>
            </w:r>
          </w:p>
        </w:tc>
        <w:tc>
          <w:tcPr>
            <w:tcW w:w="2409" w:type="dxa"/>
          </w:tcPr>
          <w:p w14:paraId="01FFEC7F" w14:textId="77777777" w:rsidR="00070C7D" w:rsidRDefault="00070C7D" w:rsidP="00070C7D">
            <w:pPr>
              <w:spacing w:after="120"/>
              <w:rPr>
                <w:color w:val="0070C0"/>
                <w:lang w:val="en-US" w:eastAsia="zh-CN"/>
              </w:rPr>
            </w:pPr>
          </w:p>
        </w:tc>
        <w:tc>
          <w:tcPr>
            <w:tcW w:w="1698" w:type="dxa"/>
          </w:tcPr>
          <w:p w14:paraId="52207404" w14:textId="77777777" w:rsidR="00070C7D" w:rsidRDefault="00070C7D" w:rsidP="00070C7D">
            <w:pPr>
              <w:spacing w:after="120"/>
              <w:rPr>
                <w:i/>
                <w:color w:val="0070C0"/>
                <w:lang w:val="en-US" w:eastAsia="zh-CN"/>
              </w:rPr>
            </w:pPr>
          </w:p>
        </w:tc>
      </w:tr>
      <w:tr w:rsidR="00803B62" w14:paraId="1BE5F2ED" w14:textId="77777777" w:rsidTr="0096554D">
        <w:tc>
          <w:tcPr>
            <w:tcW w:w="1424" w:type="dxa"/>
          </w:tcPr>
          <w:p w14:paraId="52019074" w14:textId="64924A5F" w:rsidR="00803B62" w:rsidRPr="001D6A1A" w:rsidRDefault="00803B62" w:rsidP="00803B62">
            <w:pPr>
              <w:spacing w:after="120"/>
              <w:jc w:val="center"/>
              <w:rPr>
                <w:rFonts w:ascii="Arial" w:hAnsi="Arial"/>
                <w:sz w:val="16"/>
              </w:rPr>
            </w:pPr>
          </w:p>
        </w:tc>
        <w:tc>
          <w:tcPr>
            <w:tcW w:w="2682" w:type="dxa"/>
          </w:tcPr>
          <w:p w14:paraId="210FA6A8" w14:textId="2CC033DC" w:rsidR="00803B62" w:rsidRPr="008B25F0" w:rsidRDefault="00803B62" w:rsidP="00803B62">
            <w:pPr>
              <w:spacing w:after="120"/>
              <w:rPr>
                <w:i/>
                <w:color w:val="0070C0"/>
                <w:lang w:eastAsia="zh-CN"/>
              </w:rPr>
            </w:pPr>
          </w:p>
        </w:tc>
        <w:tc>
          <w:tcPr>
            <w:tcW w:w="1418" w:type="dxa"/>
          </w:tcPr>
          <w:p w14:paraId="70793FD0" w14:textId="1C275A4E" w:rsidR="00803B62" w:rsidRDefault="00803B62" w:rsidP="00803B62">
            <w:pPr>
              <w:spacing w:before="120" w:after="120"/>
              <w:rPr>
                <w:rFonts w:cs="Arial"/>
                <w:sz w:val="16"/>
                <w:szCs w:val="16"/>
              </w:rPr>
            </w:pPr>
          </w:p>
        </w:tc>
        <w:tc>
          <w:tcPr>
            <w:tcW w:w="2409" w:type="dxa"/>
          </w:tcPr>
          <w:p w14:paraId="76920505" w14:textId="77777777" w:rsidR="00803B62" w:rsidRDefault="00803B62" w:rsidP="00803B62">
            <w:pPr>
              <w:spacing w:after="120"/>
              <w:rPr>
                <w:color w:val="0070C0"/>
                <w:lang w:val="en-US" w:eastAsia="zh-CN"/>
              </w:rPr>
            </w:pPr>
          </w:p>
        </w:tc>
        <w:tc>
          <w:tcPr>
            <w:tcW w:w="1698" w:type="dxa"/>
          </w:tcPr>
          <w:p w14:paraId="5AD797C3" w14:textId="77777777" w:rsidR="00803B62" w:rsidRDefault="00803B62"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266B9" w14:paraId="16E298B0" w14:textId="77777777" w:rsidTr="002A3B97">
        <w:tc>
          <w:tcPr>
            <w:tcW w:w="1424" w:type="dxa"/>
          </w:tcPr>
          <w:p w14:paraId="2E771C92" w14:textId="77777777" w:rsidR="00C266B9" w:rsidRDefault="00C266B9" w:rsidP="002A3B97">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A8FEB00" w14:textId="77777777" w:rsidR="00C266B9" w:rsidRDefault="00C266B9" w:rsidP="002A3B97">
            <w:pPr>
              <w:spacing w:after="120"/>
              <w:rPr>
                <w:bCs/>
                <w:color w:val="0070C0"/>
                <w:lang w:val="en-US" w:eastAsia="zh-CN"/>
              </w:rPr>
            </w:pPr>
            <w:r>
              <w:rPr>
                <w:bCs/>
                <w:color w:val="0070C0"/>
                <w:lang w:val="en-US" w:eastAsia="zh-CN"/>
              </w:rPr>
              <w:t>Title</w:t>
            </w:r>
          </w:p>
        </w:tc>
        <w:tc>
          <w:tcPr>
            <w:tcW w:w="1418" w:type="dxa"/>
          </w:tcPr>
          <w:p w14:paraId="6E37304B" w14:textId="77777777" w:rsidR="00C266B9" w:rsidRDefault="00C266B9" w:rsidP="002A3B97">
            <w:pPr>
              <w:spacing w:after="120"/>
              <w:rPr>
                <w:bCs/>
                <w:color w:val="0070C0"/>
                <w:lang w:val="en-US" w:eastAsia="zh-CN"/>
              </w:rPr>
            </w:pPr>
            <w:r>
              <w:rPr>
                <w:bCs/>
                <w:color w:val="0070C0"/>
                <w:lang w:val="en-US" w:eastAsia="zh-CN"/>
              </w:rPr>
              <w:t>Source</w:t>
            </w:r>
          </w:p>
        </w:tc>
        <w:tc>
          <w:tcPr>
            <w:tcW w:w="2409" w:type="dxa"/>
          </w:tcPr>
          <w:p w14:paraId="5644B085" w14:textId="77777777" w:rsidR="00C266B9" w:rsidRDefault="00C266B9" w:rsidP="002A3B97">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434C126" w14:textId="77777777" w:rsidR="00C266B9" w:rsidRDefault="00C266B9" w:rsidP="002A3B97">
            <w:pPr>
              <w:spacing w:after="120"/>
              <w:rPr>
                <w:bCs/>
                <w:color w:val="0070C0"/>
                <w:lang w:val="en-US" w:eastAsia="zh-CN"/>
              </w:rPr>
            </w:pPr>
            <w:r>
              <w:rPr>
                <w:bCs/>
                <w:color w:val="0070C0"/>
                <w:lang w:val="en-US" w:eastAsia="zh-CN"/>
              </w:rPr>
              <w:t>Comments</w:t>
            </w:r>
          </w:p>
        </w:tc>
      </w:tr>
      <w:tr w:rsidR="00C266B9" w14:paraId="30B7195A" w14:textId="77777777" w:rsidTr="002A3B97">
        <w:tc>
          <w:tcPr>
            <w:tcW w:w="1424" w:type="dxa"/>
          </w:tcPr>
          <w:p w14:paraId="0E084F2A" w14:textId="593360FE" w:rsidR="00C266B9" w:rsidRPr="001D6A1A" w:rsidRDefault="00D2458D" w:rsidP="00C266B9">
            <w:pPr>
              <w:spacing w:after="120"/>
              <w:jc w:val="center"/>
              <w:rPr>
                <w:rFonts w:ascii="Arial" w:hAnsi="Arial"/>
                <w:sz w:val="16"/>
              </w:rPr>
            </w:pPr>
            <w:hyperlink r:id="rId43" w:history="1">
              <w:r w:rsidR="00C266B9">
                <w:rPr>
                  <w:rStyle w:val="Hyperlink"/>
                  <w:rFonts w:cs="Arial"/>
                  <w:b/>
                  <w:bCs/>
                  <w:sz w:val="16"/>
                  <w:szCs w:val="16"/>
                </w:rPr>
                <w:t>R4-2212999</w:t>
              </w:r>
            </w:hyperlink>
          </w:p>
        </w:tc>
        <w:tc>
          <w:tcPr>
            <w:tcW w:w="2682" w:type="dxa"/>
          </w:tcPr>
          <w:p w14:paraId="6FD1ACB6" w14:textId="231CC518" w:rsidR="00C266B9" w:rsidRPr="008B25F0" w:rsidRDefault="00C266B9" w:rsidP="00C266B9">
            <w:pPr>
              <w:spacing w:after="120"/>
              <w:rPr>
                <w:color w:val="0070C0"/>
                <w:lang w:eastAsia="zh-CN"/>
              </w:rPr>
            </w:pPr>
            <w:r>
              <w:rPr>
                <w:rFonts w:ascii="Arial" w:hAnsi="Arial" w:cs="Arial"/>
                <w:sz w:val="16"/>
                <w:szCs w:val="16"/>
              </w:rPr>
              <w:t>Discussion on time offset between NCD-SSB and CD-SSB</w:t>
            </w:r>
          </w:p>
        </w:tc>
        <w:tc>
          <w:tcPr>
            <w:tcW w:w="1418" w:type="dxa"/>
          </w:tcPr>
          <w:p w14:paraId="59DBB3A2" w14:textId="21C1F4E0" w:rsidR="00C266B9" w:rsidRDefault="00C266B9" w:rsidP="00C266B9">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C872EE2" w14:textId="77777777" w:rsidR="00C266B9" w:rsidRDefault="00C266B9" w:rsidP="00C266B9">
            <w:pPr>
              <w:spacing w:after="120"/>
              <w:rPr>
                <w:color w:val="0070C0"/>
                <w:lang w:val="en-US" w:eastAsia="zh-CN"/>
              </w:rPr>
            </w:pPr>
          </w:p>
        </w:tc>
        <w:tc>
          <w:tcPr>
            <w:tcW w:w="1698" w:type="dxa"/>
          </w:tcPr>
          <w:p w14:paraId="491E768F" w14:textId="77777777" w:rsidR="00C266B9" w:rsidRDefault="00C266B9" w:rsidP="00C266B9">
            <w:pPr>
              <w:spacing w:after="120"/>
              <w:rPr>
                <w:color w:val="0070C0"/>
                <w:lang w:val="en-US" w:eastAsia="zh-CN"/>
              </w:rPr>
            </w:pPr>
          </w:p>
        </w:tc>
      </w:tr>
      <w:tr w:rsidR="00C266B9" w14:paraId="7879F96C" w14:textId="77777777" w:rsidTr="002A3B97">
        <w:tc>
          <w:tcPr>
            <w:tcW w:w="1424" w:type="dxa"/>
          </w:tcPr>
          <w:p w14:paraId="7B545D85" w14:textId="28DBEFF8" w:rsidR="00C266B9" w:rsidRPr="001D6A1A" w:rsidRDefault="00D2458D" w:rsidP="00C266B9">
            <w:pPr>
              <w:spacing w:after="120"/>
              <w:jc w:val="center"/>
              <w:rPr>
                <w:rFonts w:ascii="Arial" w:hAnsi="Arial"/>
                <w:sz w:val="16"/>
              </w:rPr>
            </w:pPr>
            <w:hyperlink r:id="rId44" w:history="1">
              <w:r w:rsidR="00C266B9">
                <w:rPr>
                  <w:rStyle w:val="Hyperlink"/>
                  <w:rFonts w:cs="Arial"/>
                  <w:b/>
                  <w:bCs/>
                  <w:sz w:val="16"/>
                  <w:szCs w:val="16"/>
                </w:rPr>
                <w:t>R4-2213000</w:t>
              </w:r>
            </w:hyperlink>
          </w:p>
        </w:tc>
        <w:tc>
          <w:tcPr>
            <w:tcW w:w="2682" w:type="dxa"/>
          </w:tcPr>
          <w:p w14:paraId="6E94B09F" w14:textId="1891D895" w:rsidR="00C266B9" w:rsidRPr="008B25F0" w:rsidRDefault="00C266B9" w:rsidP="00C266B9">
            <w:pPr>
              <w:spacing w:after="120"/>
              <w:rPr>
                <w:color w:val="0070C0"/>
                <w:lang w:eastAsia="zh-CN"/>
              </w:rPr>
            </w:pPr>
            <w:r>
              <w:rPr>
                <w:rFonts w:ascii="Arial" w:hAnsi="Arial" w:cs="Arial"/>
                <w:sz w:val="16"/>
                <w:szCs w:val="16"/>
              </w:rPr>
              <w:t xml:space="preserve">Corrections on measurement relaxations mixed with </w:t>
            </w:r>
            <w:proofErr w:type="spellStart"/>
            <w:r>
              <w:rPr>
                <w:rFonts w:ascii="Arial" w:hAnsi="Arial" w:cs="Arial"/>
                <w:sz w:val="16"/>
                <w:szCs w:val="16"/>
              </w:rPr>
              <w:t>eDRX</w:t>
            </w:r>
            <w:proofErr w:type="spellEnd"/>
            <w:r>
              <w:rPr>
                <w:rFonts w:ascii="Arial" w:hAnsi="Arial" w:cs="Arial"/>
                <w:sz w:val="16"/>
                <w:szCs w:val="16"/>
              </w:rPr>
              <w:t xml:space="preserve"> for Redcap UE</w:t>
            </w:r>
          </w:p>
        </w:tc>
        <w:tc>
          <w:tcPr>
            <w:tcW w:w="1418" w:type="dxa"/>
          </w:tcPr>
          <w:p w14:paraId="5948C6F6" w14:textId="2E2E9DA7" w:rsidR="00C266B9" w:rsidRDefault="00C266B9" w:rsidP="00C266B9">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805A74E" w14:textId="77777777" w:rsidR="00C266B9" w:rsidRDefault="00C266B9" w:rsidP="00C266B9">
            <w:pPr>
              <w:spacing w:after="120"/>
              <w:rPr>
                <w:color w:val="0070C0"/>
                <w:lang w:val="en-US" w:eastAsia="zh-CN"/>
              </w:rPr>
            </w:pPr>
          </w:p>
        </w:tc>
        <w:tc>
          <w:tcPr>
            <w:tcW w:w="1698" w:type="dxa"/>
          </w:tcPr>
          <w:p w14:paraId="6BF0304D" w14:textId="77777777" w:rsidR="00C266B9" w:rsidRDefault="00C266B9" w:rsidP="00C266B9">
            <w:pPr>
              <w:spacing w:after="120"/>
              <w:rPr>
                <w:color w:val="0070C0"/>
                <w:lang w:val="en-US" w:eastAsia="zh-CN"/>
              </w:rPr>
            </w:pPr>
          </w:p>
        </w:tc>
      </w:tr>
      <w:tr w:rsidR="00C266B9" w14:paraId="047B1A95" w14:textId="77777777" w:rsidTr="002A3B97">
        <w:tc>
          <w:tcPr>
            <w:tcW w:w="1424" w:type="dxa"/>
          </w:tcPr>
          <w:p w14:paraId="0724AF4D" w14:textId="34733436" w:rsidR="00C266B9" w:rsidRPr="001D6A1A" w:rsidRDefault="00D2458D" w:rsidP="00C266B9">
            <w:pPr>
              <w:spacing w:after="120"/>
              <w:jc w:val="center"/>
              <w:rPr>
                <w:rFonts w:ascii="Arial" w:hAnsi="Arial"/>
                <w:sz w:val="16"/>
              </w:rPr>
            </w:pPr>
            <w:hyperlink r:id="rId45" w:history="1">
              <w:r w:rsidR="00C266B9">
                <w:rPr>
                  <w:rStyle w:val="Hyperlink"/>
                  <w:rFonts w:cs="Arial"/>
                  <w:b/>
                  <w:bCs/>
                  <w:sz w:val="16"/>
                  <w:szCs w:val="16"/>
                </w:rPr>
                <w:t>R4-2213447</w:t>
              </w:r>
            </w:hyperlink>
          </w:p>
        </w:tc>
        <w:tc>
          <w:tcPr>
            <w:tcW w:w="2682" w:type="dxa"/>
          </w:tcPr>
          <w:p w14:paraId="2565C8BC" w14:textId="42A6B8FC" w:rsidR="00C266B9" w:rsidRPr="008B25F0" w:rsidRDefault="00C266B9" w:rsidP="00C266B9">
            <w:pPr>
              <w:spacing w:after="120"/>
              <w:rPr>
                <w:i/>
                <w:color w:val="0070C0"/>
                <w:lang w:eastAsia="zh-CN"/>
              </w:rPr>
            </w:pPr>
            <w:r>
              <w:rPr>
                <w:rFonts w:ascii="Arial" w:hAnsi="Arial" w:cs="Arial"/>
                <w:sz w:val="16"/>
                <w:szCs w:val="16"/>
              </w:rPr>
              <w:t xml:space="preserve">Reply LS on RSRP measurement before Msg1 or </w:t>
            </w:r>
            <w:proofErr w:type="spellStart"/>
            <w:r>
              <w:rPr>
                <w:rFonts w:ascii="Arial" w:hAnsi="Arial" w:cs="Arial"/>
                <w:sz w:val="16"/>
                <w:szCs w:val="16"/>
              </w:rPr>
              <w:t>MsgA</w:t>
            </w:r>
            <w:proofErr w:type="spellEnd"/>
            <w:r>
              <w:rPr>
                <w:rFonts w:ascii="Arial" w:hAnsi="Arial" w:cs="Arial"/>
                <w:sz w:val="16"/>
                <w:szCs w:val="16"/>
              </w:rPr>
              <w:t xml:space="preserve"> retransmission</w:t>
            </w:r>
          </w:p>
        </w:tc>
        <w:tc>
          <w:tcPr>
            <w:tcW w:w="1418" w:type="dxa"/>
          </w:tcPr>
          <w:p w14:paraId="4CD28AC5" w14:textId="11136C53" w:rsidR="00C266B9" w:rsidRDefault="00C266B9" w:rsidP="00C266B9">
            <w:pPr>
              <w:spacing w:before="120" w:after="120"/>
              <w:rPr>
                <w:rFonts w:cs="Arial"/>
                <w:sz w:val="16"/>
                <w:szCs w:val="16"/>
              </w:rPr>
            </w:pPr>
            <w:r>
              <w:rPr>
                <w:rFonts w:ascii="Arial" w:hAnsi="Arial" w:cs="Arial"/>
                <w:sz w:val="16"/>
                <w:szCs w:val="16"/>
              </w:rPr>
              <w:t>vivo</w:t>
            </w:r>
          </w:p>
        </w:tc>
        <w:tc>
          <w:tcPr>
            <w:tcW w:w="2409" w:type="dxa"/>
          </w:tcPr>
          <w:p w14:paraId="4422836E" w14:textId="77777777" w:rsidR="00C266B9" w:rsidRDefault="00C266B9" w:rsidP="00C266B9">
            <w:pPr>
              <w:spacing w:after="120"/>
              <w:rPr>
                <w:color w:val="0070C0"/>
                <w:lang w:val="en-US" w:eastAsia="zh-CN"/>
              </w:rPr>
            </w:pPr>
          </w:p>
        </w:tc>
        <w:tc>
          <w:tcPr>
            <w:tcW w:w="1698" w:type="dxa"/>
          </w:tcPr>
          <w:p w14:paraId="7B18E0F5" w14:textId="77777777" w:rsidR="00C266B9" w:rsidRDefault="00C266B9" w:rsidP="00C266B9">
            <w:pPr>
              <w:spacing w:after="120"/>
              <w:rPr>
                <w:i/>
                <w:color w:val="0070C0"/>
                <w:lang w:val="en-US" w:eastAsia="zh-CN"/>
              </w:rPr>
            </w:pPr>
          </w:p>
        </w:tc>
      </w:tr>
      <w:tr w:rsidR="00C266B9" w14:paraId="24C041DB" w14:textId="77777777" w:rsidTr="002A3B97">
        <w:tc>
          <w:tcPr>
            <w:tcW w:w="1424" w:type="dxa"/>
          </w:tcPr>
          <w:p w14:paraId="71FDC348" w14:textId="2C3D9268" w:rsidR="00C266B9" w:rsidRPr="001D6A1A" w:rsidRDefault="00C266B9" w:rsidP="00C266B9">
            <w:pPr>
              <w:spacing w:after="120"/>
              <w:jc w:val="center"/>
              <w:rPr>
                <w:rFonts w:ascii="Arial" w:hAnsi="Arial"/>
                <w:sz w:val="16"/>
              </w:rPr>
            </w:pPr>
          </w:p>
        </w:tc>
        <w:tc>
          <w:tcPr>
            <w:tcW w:w="2682" w:type="dxa"/>
          </w:tcPr>
          <w:p w14:paraId="2F3993B9" w14:textId="552CA187" w:rsidR="00C266B9" w:rsidRPr="008B25F0" w:rsidRDefault="00C266B9" w:rsidP="00C266B9">
            <w:pPr>
              <w:spacing w:after="120"/>
              <w:rPr>
                <w:i/>
                <w:color w:val="0070C0"/>
                <w:lang w:eastAsia="zh-CN"/>
              </w:rPr>
            </w:pPr>
          </w:p>
        </w:tc>
        <w:tc>
          <w:tcPr>
            <w:tcW w:w="1418" w:type="dxa"/>
          </w:tcPr>
          <w:p w14:paraId="4EE4EFB5" w14:textId="107E37BA" w:rsidR="00C266B9" w:rsidRDefault="00C266B9" w:rsidP="00C266B9">
            <w:pPr>
              <w:spacing w:before="120" w:after="120"/>
              <w:rPr>
                <w:rFonts w:cs="Arial"/>
                <w:sz w:val="16"/>
                <w:szCs w:val="16"/>
              </w:rPr>
            </w:pPr>
          </w:p>
        </w:tc>
        <w:tc>
          <w:tcPr>
            <w:tcW w:w="2409" w:type="dxa"/>
          </w:tcPr>
          <w:p w14:paraId="3FCCC1E1" w14:textId="77777777" w:rsidR="00C266B9" w:rsidRDefault="00C266B9" w:rsidP="00C266B9">
            <w:pPr>
              <w:spacing w:after="120"/>
              <w:rPr>
                <w:color w:val="0070C0"/>
                <w:lang w:val="en-US" w:eastAsia="zh-CN"/>
              </w:rPr>
            </w:pPr>
          </w:p>
        </w:tc>
        <w:tc>
          <w:tcPr>
            <w:tcW w:w="1698" w:type="dxa"/>
          </w:tcPr>
          <w:p w14:paraId="2D36A763" w14:textId="77777777" w:rsidR="00C266B9" w:rsidRDefault="00C266B9" w:rsidP="00C266B9">
            <w:pPr>
              <w:spacing w:after="120"/>
              <w:rPr>
                <w:i/>
                <w:color w:val="0070C0"/>
                <w:lang w:val="en-US" w:eastAsia="zh-CN"/>
              </w:rPr>
            </w:pPr>
          </w:p>
        </w:tc>
      </w:tr>
    </w:tbl>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5E56B51"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00223C" w:rsidRPr="00A84052" w14:paraId="1F64BFBE" w14:textId="77777777" w:rsidTr="004A26CB">
        <w:tc>
          <w:tcPr>
            <w:tcW w:w="3210" w:type="dxa"/>
          </w:tcPr>
          <w:p w14:paraId="0DB54F79" w14:textId="15C07DF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00223C" w:rsidRPr="00A84052" w14:paraId="07F32433" w14:textId="77777777" w:rsidTr="004A26CB">
        <w:tc>
          <w:tcPr>
            <w:tcW w:w="3210" w:type="dxa"/>
          </w:tcPr>
          <w:p w14:paraId="771CAB4B" w14:textId="3C11B379"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1E46332" w14:textId="29B6A01E" w:rsidR="0000223C" w:rsidRPr="00A84052" w:rsidRDefault="00276F88" w:rsidP="0000223C">
            <w:pPr>
              <w:spacing w:after="120"/>
              <w:rPr>
                <w:rFonts w:eastAsiaTheme="minorEastAsia"/>
                <w:color w:val="0070C0"/>
                <w:lang w:val="en-US" w:eastAsia="zh-CN"/>
              </w:rPr>
            </w:pPr>
            <w:proofErr w:type="spellStart"/>
            <w:r>
              <w:rPr>
                <w:rFonts w:eastAsiaTheme="minorEastAsia"/>
                <w:color w:val="0070C0"/>
                <w:lang w:val="en-US" w:eastAsia="zh-CN"/>
              </w:rPr>
              <w:t>Xusheng</w:t>
            </w:r>
            <w:proofErr w:type="spellEnd"/>
            <w:r>
              <w:rPr>
                <w:rFonts w:eastAsiaTheme="minorEastAsia"/>
                <w:color w:val="0070C0"/>
                <w:lang w:val="en-US" w:eastAsia="zh-CN"/>
              </w:rPr>
              <w:t xml:space="preserve"> </w:t>
            </w:r>
            <w:proofErr w:type="spellStart"/>
            <w:r>
              <w:rPr>
                <w:rFonts w:eastAsiaTheme="minorEastAsia"/>
                <w:color w:val="0070C0"/>
                <w:lang w:val="en-US" w:eastAsia="zh-CN"/>
              </w:rPr>
              <w:t>wei</w:t>
            </w:r>
            <w:proofErr w:type="spellEnd"/>
          </w:p>
        </w:tc>
        <w:tc>
          <w:tcPr>
            <w:tcW w:w="3211" w:type="dxa"/>
          </w:tcPr>
          <w:p w14:paraId="51BE2DE2" w14:textId="3154539A"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Xusheng.wei@vivo.com</w:t>
            </w:r>
          </w:p>
        </w:tc>
      </w:tr>
      <w:tr w:rsidR="003B5EF2" w:rsidRPr="00A84052" w14:paraId="3FC9599E" w14:textId="77777777" w:rsidTr="004A26CB">
        <w:trPr>
          <w:ins w:id="174" w:author="Jerry Cui" w:date="2022-08-15T22:15:00Z"/>
        </w:trPr>
        <w:tc>
          <w:tcPr>
            <w:tcW w:w="3210" w:type="dxa"/>
          </w:tcPr>
          <w:p w14:paraId="2FA28354" w14:textId="1308B013" w:rsidR="003B5EF2" w:rsidRDefault="003B5EF2" w:rsidP="0000223C">
            <w:pPr>
              <w:spacing w:after="120"/>
              <w:rPr>
                <w:ins w:id="175" w:author="Jerry Cui" w:date="2022-08-15T22:15:00Z"/>
                <w:rFonts w:eastAsiaTheme="minorEastAsia"/>
                <w:color w:val="0070C0"/>
                <w:lang w:val="en-US" w:eastAsia="zh-CN"/>
              </w:rPr>
            </w:pPr>
            <w:ins w:id="176" w:author="Jerry Cui" w:date="2022-08-15T22:15:00Z">
              <w:r>
                <w:rPr>
                  <w:rFonts w:eastAsiaTheme="minorEastAsia"/>
                  <w:color w:val="0070C0"/>
                  <w:lang w:val="en-US" w:eastAsia="zh-CN"/>
                </w:rPr>
                <w:t>Apple</w:t>
              </w:r>
            </w:ins>
          </w:p>
        </w:tc>
        <w:tc>
          <w:tcPr>
            <w:tcW w:w="3210" w:type="dxa"/>
          </w:tcPr>
          <w:p w14:paraId="089500FD" w14:textId="5A1A9EAC" w:rsidR="003B5EF2" w:rsidRDefault="003B5EF2" w:rsidP="0000223C">
            <w:pPr>
              <w:spacing w:after="120"/>
              <w:rPr>
                <w:ins w:id="177" w:author="Jerry Cui" w:date="2022-08-15T22:15:00Z"/>
                <w:rFonts w:eastAsiaTheme="minorEastAsia"/>
                <w:color w:val="0070C0"/>
                <w:lang w:val="en-US" w:eastAsia="zh-CN"/>
              </w:rPr>
            </w:pPr>
            <w:ins w:id="178" w:author="Jerry Cui" w:date="2022-08-15T22:15:00Z">
              <w:r>
                <w:rPr>
                  <w:rFonts w:eastAsiaTheme="minorEastAsia"/>
                  <w:color w:val="0070C0"/>
                  <w:lang w:val="en-US" w:eastAsia="zh-CN"/>
                </w:rPr>
                <w:t>Jie Cui</w:t>
              </w:r>
            </w:ins>
          </w:p>
        </w:tc>
        <w:tc>
          <w:tcPr>
            <w:tcW w:w="3211" w:type="dxa"/>
          </w:tcPr>
          <w:p w14:paraId="5753AAB9" w14:textId="08BF864E" w:rsidR="003B5EF2" w:rsidRDefault="003B5EF2" w:rsidP="0000223C">
            <w:pPr>
              <w:spacing w:after="120"/>
              <w:rPr>
                <w:ins w:id="179" w:author="Jerry Cui" w:date="2022-08-15T22:15:00Z"/>
                <w:rFonts w:eastAsiaTheme="minorEastAsia"/>
                <w:color w:val="0070C0"/>
                <w:lang w:val="en-US" w:eastAsia="zh-CN"/>
              </w:rPr>
            </w:pPr>
            <w:ins w:id="180" w:author="Jerry Cui" w:date="2022-08-15T22:15:00Z">
              <w:r>
                <w:rPr>
                  <w:rFonts w:eastAsiaTheme="minorEastAsia"/>
                  <w:color w:val="0070C0"/>
                  <w:lang w:val="en-US" w:eastAsia="zh-CN"/>
                </w:rPr>
                <w:t>Jie_cui@apple.com</w:t>
              </w:r>
            </w:ins>
          </w:p>
        </w:tc>
      </w:tr>
      <w:tr w:rsidR="004101B0" w14:paraId="0CA42FC0" w14:textId="77777777" w:rsidTr="004101B0">
        <w:trPr>
          <w:ins w:id="181" w:author="Nokia" w:date="2022-08-16T12:56:00Z"/>
        </w:trPr>
        <w:tc>
          <w:tcPr>
            <w:tcW w:w="3210" w:type="dxa"/>
            <w:tcBorders>
              <w:top w:val="single" w:sz="4" w:space="0" w:color="auto"/>
              <w:left w:val="single" w:sz="4" w:space="0" w:color="auto"/>
              <w:bottom w:val="single" w:sz="4" w:space="0" w:color="auto"/>
              <w:right w:val="single" w:sz="4" w:space="0" w:color="auto"/>
            </w:tcBorders>
          </w:tcPr>
          <w:p w14:paraId="35B7FABD" w14:textId="77777777" w:rsidR="004101B0" w:rsidRDefault="004101B0" w:rsidP="00473463">
            <w:pPr>
              <w:spacing w:after="120"/>
              <w:rPr>
                <w:ins w:id="182" w:author="Nokia" w:date="2022-08-16T12:56:00Z"/>
                <w:rFonts w:eastAsiaTheme="minorEastAsia"/>
                <w:color w:val="0070C0"/>
                <w:lang w:val="en-US" w:eastAsia="zh-CN"/>
              </w:rPr>
            </w:pPr>
            <w:ins w:id="183"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6E1AFCEC" w14:textId="77777777" w:rsidR="004101B0" w:rsidRDefault="004101B0" w:rsidP="00473463">
            <w:pPr>
              <w:spacing w:after="120"/>
              <w:rPr>
                <w:ins w:id="184" w:author="Nokia" w:date="2022-08-16T12:56:00Z"/>
                <w:rFonts w:eastAsiaTheme="minorEastAsia"/>
                <w:color w:val="0070C0"/>
                <w:lang w:val="en-US" w:eastAsia="zh-CN"/>
              </w:rPr>
            </w:pPr>
            <w:ins w:id="185" w:author="Nokia" w:date="2022-08-16T12:56:00Z">
              <w:r>
                <w:rPr>
                  <w:rFonts w:eastAsiaTheme="minorEastAsia"/>
                  <w:color w:val="0070C0"/>
                  <w:lang w:val="en-US" w:eastAsia="zh-CN"/>
                </w:rPr>
                <w:t>Erika Almeida</w:t>
              </w:r>
            </w:ins>
          </w:p>
        </w:tc>
        <w:tc>
          <w:tcPr>
            <w:tcW w:w="3211" w:type="dxa"/>
            <w:tcBorders>
              <w:top w:val="single" w:sz="4" w:space="0" w:color="auto"/>
              <w:left w:val="single" w:sz="4" w:space="0" w:color="auto"/>
              <w:bottom w:val="single" w:sz="4" w:space="0" w:color="auto"/>
              <w:right w:val="single" w:sz="4" w:space="0" w:color="auto"/>
            </w:tcBorders>
          </w:tcPr>
          <w:p w14:paraId="1C65E8E4" w14:textId="77777777" w:rsidR="004101B0" w:rsidRDefault="004101B0" w:rsidP="00473463">
            <w:pPr>
              <w:spacing w:after="120"/>
              <w:rPr>
                <w:ins w:id="186" w:author="Nokia" w:date="2022-08-16T12:56:00Z"/>
                <w:rFonts w:eastAsiaTheme="minorEastAsia"/>
                <w:color w:val="0070C0"/>
                <w:lang w:val="en-US" w:eastAsia="zh-CN"/>
              </w:rPr>
            </w:pPr>
            <w:ins w:id="187" w:author="Nokia" w:date="2022-08-16T12:56:00Z">
              <w:r>
                <w:rPr>
                  <w:rFonts w:eastAsiaTheme="minorEastAsia"/>
                  <w:color w:val="0070C0"/>
                  <w:lang w:val="en-US" w:eastAsia="zh-CN"/>
                </w:rPr>
                <w:t>erika.almeida@nokia.com</w:t>
              </w:r>
            </w:ins>
          </w:p>
        </w:tc>
      </w:tr>
      <w:tr w:rsidR="004101B0" w14:paraId="01AAF6E0" w14:textId="77777777" w:rsidTr="004101B0">
        <w:trPr>
          <w:ins w:id="188" w:author="Nokia" w:date="2022-08-16T12:56:00Z"/>
        </w:trPr>
        <w:tc>
          <w:tcPr>
            <w:tcW w:w="3210" w:type="dxa"/>
            <w:tcBorders>
              <w:top w:val="single" w:sz="4" w:space="0" w:color="auto"/>
              <w:left w:val="single" w:sz="4" w:space="0" w:color="auto"/>
              <w:bottom w:val="single" w:sz="4" w:space="0" w:color="auto"/>
              <w:right w:val="single" w:sz="4" w:space="0" w:color="auto"/>
            </w:tcBorders>
          </w:tcPr>
          <w:p w14:paraId="11C87FB7" w14:textId="77777777" w:rsidR="004101B0" w:rsidRDefault="004101B0" w:rsidP="00473463">
            <w:pPr>
              <w:spacing w:after="120"/>
              <w:rPr>
                <w:ins w:id="189" w:author="Nokia" w:date="2022-08-16T12:56:00Z"/>
                <w:rFonts w:eastAsiaTheme="minorEastAsia"/>
                <w:color w:val="0070C0"/>
                <w:lang w:val="en-US" w:eastAsia="zh-CN"/>
              </w:rPr>
            </w:pPr>
            <w:ins w:id="190"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53D85457" w14:textId="77777777" w:rsidR="004101B0" w:rsidRDefault="004101B0" w:rsidP="00473463">
            <w:pPr>
              <w:spacing w:after="120"/>
              <w:rPr>
                <w:ins w:id="191" w:author="Nokia" w:date="2022-08-16T12:56:00Z"/>
                <w:rFonts w:eastAsiaTheme="minorEastAsia"/>
                <w:color w:val="0070C0"/>
                <w:lang w:val="en-US" w:eastAsia="zh-CN"/>
              </w:rPr>
            </w:pPr>
            <w:ins w:id="192" w:author="Nokia" w:date="2022-08-16T12:56:00Z">
              <w:r>
                <w:rPr>
                  <w:rFonts w:eastAsiaTheme="minorEastAsia"/>
                  <w:color w:val="0070C0"/>
                  <w:lang w:val="en-US" w:eastAsia="zh-CN"/>
                </w:rPr>
                <w:t>Juergen Hofmann</w:t>
              </w:r>
            </w:ins>
          </w:p>
        </w:tc>
        <w:tc>
          <w:tcPr>
            <w:tcW w:w="3211" w:type="dxa"/>
            <w:tcBorders>
              <w:top w:val="single" w:sz="4" w:space="0" w:color="auto"/>
              <w:left w:val="single" w:sz="4" w:space="0" w:color="auto"/>
              <w:bottom w:val="single" w:sz="4" w:space="0" w:color="auto"/>
              <w:right w:val="single" w:sz="4" w:space="0" w:color="auto"/>
            </w:tcBorders>
          </w:tcPr>
          <w:p w14:paraId="2D2864AC" w14:textId="77777777" w:rsidR="004101B0" w:rsidRDefault="004101B0" w:rsidP="00473463">
            <w:pPr>
              <w:spacing w:after="120"/>
              <w:rPr>
                <w:ins w:id="193" w:author="Nokia" w:date="2022-08-16T12:56:00Z"/>
                <w:rFonts w:eastAsiaTheme="minorEastAsia"/>
                <w:color w:val="0070C0"/>
                <w:lang w:val="en-US" w:eastAsia="zh-CN"/>
              </w:rPr>
            </w:pPr>
            <w:ins w:id="194" w:author="Nokia" w:date="2022-08-16T12:56:00Z">
              <w:r>
                <w:rPr>
                  <w:rFonts w:eastAsiaTheme="minorEastAsia"/>
                  <w:color w:val="0070C0"/>
                  <w:lang w:val="en-US" w:eastAsia="zh-CN"/>
                </w:rPr>
                <w:t>juergen.hofmann@nokia.com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CF2C" w14:textId="77777777" w:rsidR="00D2458D" w:rsidRDefault="00D2458D">
      <w:r>
        <w:separator/>
      </w:r>
    </w:p>
  </w:endnote>
  <w:endnote w:type="continuationSeparator" w:id="0">
    <w:p w14:paraId="414669F1" w14:textId="77777777" w:rsidR="00D2458D" w:rsidRDefault="00D2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5490" w14:textId="77777777" w:rsidR="00D2458D" w:rsidRDefault="00D2458D">
      <w:r>
        <w:separator/>
      </w:r>
    </w:p>
  </w:footnote>
  <w:footnote w:type="continuationSeparator" w:id="0">
    <w:p w14:paraId="4BD9ABCE" w14:textId="77777777" w:rsidR="00D2458D" w:rsidRDefault="00D24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3"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B2E3D"/>
    <w:multiLevelType w:val="hybridMultilevel"/>
    <w:tmpl w:val="046AAC10"/>
    <w:lvl w:ilvl="0" w:tplc="E23A7D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61CBE"/>
    <w:multiLevelType w:val="hybridMultilevel"/>
    <w:tmpl w:val="614AE6E0"/>
    <w:lvl w:ilvl="0" w:tplc="FA3202F2">
      <w:start w:val="1"/>
      <w:numFmt w:val="decimal"/>
      <w:lvlText w:val="Proposal %1:"/>
      <w:lvlJc w:val="left"/>
      <w:pPr>
        <w:ind w:left="360" w:hanging="36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13A0B99"/>
    <w:multiLevelType w:val="hybridMultilevel"/>
    <w:tmpl w:val="66F8B31E"/>
    <w:lvl w:ilvl="0" w:tplc="CF5486E4">
      <w:start w:val="1"/>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7" w15:restartNumberingAfterBreak="0">
    <w:nsid w:val="4BE00B9E"/>
    <w:multiLevelType w:val="hybridMultilevel"/>
    <w:tmpl w:val="C458DBE6"/>
    <w:lvl w:ilvl="0" w:tplc="668A2614">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0"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2"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22"/>
  </w:num>
  <w:num w:numId="2">
    <w:abstractNumId w:val="14"/>
  </w:num>
  <w:num w:numId="3">
    <w:abstractNumId w:val="5"/>
  </w:num>
  <w:num w:numId="4">
    <w:abstractNumId w:val="0"/>
  </w:num>
  <w:num w:numId="5">
    <w:abstractNumId w:val="9"/>
  </w:num>
  <w:num w:numId="6">
    <w:abstractNumId w:val="20"/>
  </w:num>
  <w:num w:numId="7">
    <w:abstractNumId w:val="13"/>
  </w:num>
  <w:num w:numId="8">
    <w:abstractNumId w:val="19"/>
  </w:num>
  <w:num w:numId="9">
    <w:abstractNumId w:val="16"/>
  </w:num>
  <w:num w:numId="10">
    <w:abstractNumId w:val="18"/>
  </w:num>
  <w:num w:numId="11">
    <w:abstractNumId w:val="23"/>
  </w:num>
  <w:num w:numId="12">
    <w:abstractNumId w:val="18"/>
    <w:lvlOverride w:ilvl="0">
      <w:startOverride w:val="1"/>
    </w:lvlOverride>
  </w:num>
  <w:num w:numId="13">
    <w:abstractNumId w:val="24"/>
  </w:num>
  <w:num w:numId="14">
    <w:abstractNumId w:val="1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3"/>
  </w:num>
  <w:num w:numId="22">
    <w:abstractNumId w:val="10"/>
  </w:num>
  <w:num w:numId="23">
    <w:abstractNumId w:val="19"/>
    <w:lvlOverride w:ilvl="0">
      <w:startOverride w:val="1"/>
    </w:lvlOverride>
  </w:num>
  <w:num w:numId="24">
    <w:abstractNumId w:val="6"/>
  </w:num>
  <w:num w:numId="25">
    <w:abstractNumId w:val="25"/>
  </w:num>
  <w:num w:numId="26">
    <w:abstractNumId w:val="11"/>
  </w:num>
  <w:num w:numId="27">
    <w:abstractNumId w:val="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A62"/>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1B0"/>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5B50"/>
    <w:rsid w:val="0049740B"/>
    <w:rsid w:val="004A0AE8"/>
    <w:rsid w:val="004A26CB"/>
    <w:rsid w:val="004A495F"/>
    <w:rsid w:val="004A58BA"/>
    <w:rsid w:val="004A5904"/>
    <w:rsid w:val="004A5C4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C5E"/>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0727"/>
    <w:rsid w:val="007319DD"/>
    <w:rsid w:val="00731D77"/>
    <w:rsid w:val="00732360"/>
    <w:rsid w:val="00732562"/>
    <w:rsid w:val="0073390A"/>
    <w:rsid w:val="00734C13"/>
    <w:rsid w:val="00734DAF"/>
    <w:rsid w:val="00734E64"/>
    <w:rsid w:val="00735251"/>
    <w:rsid w:val="00736B37"/>
    <w:rsid w:val="00736D5A"/>
    <w:rsid w:val="00740A35"/>
    <w:rsid w:val="00742634"/>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E20"/>
    <w:rsid w:val="008028BB"/>
    <w:rsid w:val="00803B62"/>
    <w:rsid w:val="008049FC"/>
    <w:rsid w:val="00804A53"/>
    <w:rsid w:val="00805961"/>
    <w:rsid w:val="00805BE8"/>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6D6B"/>
    <w:rsid w:val="00AC7A85"/>
    <w:rsid w:val="00AD11EB"/>
    <w:rsid w:val="00AD3452"/>
    <w:rsid w:val="00AD353F"/>
    <w:rsid w:val="00AD3FF6"/>
    <w:rsid w:val="00AD46BE"/>
    <w:rsid w:val="00AD63AD"/>
    <w:rsid w:val="00AD7736"/>
    <w:rsid w:val="00AE10CE"/>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32AA"/>
    <w:rsid w:val="00BC437E"/>
    <w:rsid w:val="00BC494A"/>
    <w:rsid w:val="00BC5982"/>
    <w:rsid w:val="00BC60BF"/>
    <w:rsid w:val="00BC74EA"/>
    <w:rsid w:val="00BC76BE"/>
    <w:rsid w:val="00BC7970"/>
    <w:rsid w:val="00BC7B35"/>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62D9"/>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46D5"/>
    <w:rsid w:val="00D148C5"/>
    <w:rsid w:val="00D151D9"/>
    <w:rsid w:val="00D16F86"/>
    <w:rsid w:val="00D1758E"/>
    <w:rsid w:val="00D2398C"/>
    <w:rsid w:val="00D2458D"/>
    <w:rsid w:val="00D30360"/>
    <w:rsid w:val="00D3188C"/>
    <w:rsid w:val="00D33255"/>
    <w:rsid w:val="00D337AA"/>
    <w:rsid w:val="00D33DE3"/>
    <w:rsid w:val="00D342C9"/>
    <w:rsid w:val="00D3440F"/>
    <w:rsid w:val="00D35F9B"/>
    <w:rsid w:val="00D3644C"/>
    <w:rsid w:val="00D36B69"/>
    <w:rsid w:val="00D36B78"/>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16CC"/>
    <w:rsid w:val="00EF179F"/>
    <w:rsid w:val="00EF1EC5"/>
    <w:rsid w:val="00EF29FE"/>
    <w:rsid w:val="00EF329D"/>
    <w:rsid w:val="00EF34F2"/>
    <w:rsid w:val="00EF396C"/>
    <w:rsid w:val="00EF3B6D"/>
    <w:rsid w:val="00EF4615"/>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7135"/>
    <w:rsid w:val="00FE7594"/>
    <w:rsid w:val="00FE76F2"/>
    <w:rsid w:val="00FF1FCB"/>
    <w:rsid w:val="00FF52D4"/>
    <w:rsid w:val="00FF6AA4"/>
    <w:rsid w:val="00FF6B09"/>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3GPP"/>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
    <w:rsid w:val="00CF4156"/>
    <w:rPr>
      <w:rFonts w:ascii="Arial" w:hAnsi="Arial"/>
      <w:sz w:val="36"/>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paragraph" w:customStyle="1" w:styleId="H6">
    <w:name w:val="H6"/>
    <w:basedOn w:val="Heading5"/>
    <w:next w:val="Normal"/>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8Char">
    <w:name w:val="Heading 8 Char"/>
    <w:link w:val="Heading8"/>
    <w:rsid w:val="00977A8C"/>
    <w:rPr>
      <w:rFonts w:ascii="Arial" w:hAnsi="Arial"/>
      <w:sz w:val="36"/>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uiPriority w:val="99"/>
    <w:rsid w:val="00C8535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character" w:customStyle="1" w:styleId="B1Char">
    <w:name w:val="B1 Char"/>
    <w:link w:val="B1"/>
    <w:qFormat/>
    <w:rsid w:val="00977A8C"/>
    <w:rPr>
      <w:lang w:val="en-GB"/>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rsid w:val="00D8497D"/>
    <w:rPr>
      <w:lang w:val="en-GB" w:eastAsia="en-US"/>
    </w:rPr>
  </w:style>
  <w:style w:type="paragraph" w:customStyle="1" w:styleId="B3">
    <w:name w:val="B3"/>
    <w:basedOn w:val="List3"/>
    <w:link w:val="B3Char2"/>
  </w:style>
  <w:style w:type="character" w:customStyle="1" w:styleId="B3Char2">
    <w:name w:val="B3 Char2"/>
    <w:link w:val="B3"/>
    <w:rsid w:val="00D8497D"/>
    <w:rPr>
      <w:lang w:val="en-GB" w:eastAsia="en-US"/>
    </w:rPr>
  </w:style>
  <w:style w:type="paragraph" w:customStyle="1" w:styleId="B4">
    <w:name w:val="B4"/>
    <w:basedOn w:val="List4"/>
    <w:link w:val="B4Char"/>
  </w:style>
  <w:style w:type="character" w:customStyle="1" w:styleId="B4Char">
    <w:name w:val="B4 Char"/>
    <w:link w:val="B4"/>
    <w:rsid w:val="00D8497D"/>
    <w:rPr>
      <w:lang w:val="en-GB" w:eastAsia="en-US"/>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Table,cap1,cap2,cap11,Légende-figure,Légende-figure Char,Beschrifubg,Beschriftung Char,label,cap11 Char"/>
    <w:basedOn w:val="Normal"/>
    <w:next w:val="Normal"/>
    <w:link w:val="CaptionChar2"/>
    <w:uiPriority w:val="35"/>
    <w:qFormat/>
    <w:pPr>
      <w:spacing w:before="120" w:after="120"/>
    </w:pPr>
    <w:rPr>
      <w: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Table Char,cap1 Char,cap2 Char,cap11 Char1"/>
    <w:link w:val="Caption"/>
    <w:uiPriority w:val="99"/>
    <w:rsid w:val="00B2472D"/>
    <w:rPr>
      <w:b/>
      <w:lang w:val="en-G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sid w:val="006501AF"/>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tyle>
  <w:style w:type="character" w:customStyle="1" w:styleId="CommentTextChar">
    <w:name w:val="Comment Text Char"/>
    <w:link w:val="CommentText"/>
    <w:uiPriority w:val="99"/>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link w:val="CommentSubject"/>
    <w:uiPriority w:val="99"/>
    <w:rsid w:val="00C85354"/>
    <w:rPr>
      <w:b/>
      <w:bCs/>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roposal">
    <w:name w:val="Proposal"/>
    <w:basedOn w:val="Normal"/>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0F79BC"/>
    <w:rPr>
      <w:rFonts w:eastAsia="Calibri"/>
      <w:lang w:val="en-GB" w:eastAsia="en-US"/>
    </w:rPr>
  </w:style>
  <w:style w:type="paragraph" w:customStyle="1" w:styleId="RAN4Proposal0">
    <w:name w:val="RAN4 Proposal"/>
    <w:basedOn w:val="ListParagraph"/>
    <w:next w:val="Normal"/>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0F79BC"/>
    <w:rPr>
      <w:rFonts w:eastAsia="Calibri"/>
      <w:b/>
      <w:lang w:val="en-GB" w:eastAsia="en-US"/>
    </w:rPr>
  </w:style>
  <w:style w:type="paragraph" w:customStyle="1" w:styleId="RAN4observation0">
    <w:name w:val="RAN4 observation"/>
    <w:basedOn w:val="RAN4Observation"/>
    <w:next w:val="Normal"/>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Caption"/>
    <w:next w:val="Normal"/>
    <w:link w:val="RAN4proposalChar0"/>
    <w:qFormat/>
    <w:rsid w:val="009A0FBC"/>
    <w:pPr>
      <w:numPr>
        <w:numId w:val="10"/>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2"/>
    <w:link w:val="RAN4proposal"/>
    <w:qFormat/>
    <w:rsid w:val="009A0FBC"/>
    <w:rPr>
      <w:rFonts w:eastAsiaTheme="minorHAnsi" w:cstheme="minorBidi"/>
      <w:b/>
      <w:iCs/>
      <w:sz w:val="22"/>
      <w:szCs w:val="18"/>
      <w:lang w:val="en-US" w:eastAsia="en-US"/>
    </w:rPr>
  </w:style>
  <w:style w:type="paragraph" w:customStyle="1" w:styleId="RAN4H2">
    <w:name w:val="RAN4 H2"/>
    <w:basedOn w:val="Heading2"/>
    <w:next w:val="Normal"/>
    <w:qFormat/>
    <w:rsid w:val="009A0FBC"/>
    <w:pPr>
      <w:numPr>
        <w:numId w:val="11"/>
      </w:numPr>
      <w:ind w:left="431" w:hanging="431"/>
    </w:pPr>
    <w:rPr>
      <w:rFonts w:eastAsia="Times New Roman"/>
      <w:sz w:val="32"/>
      <w:szCs w:val="20"/>
      <w:lang w:val="en-US" w:eastAsia="en-US"/>
    </w:rPr>
  </w:style>
  <w:style w:type="paragraph" w:customStyle="1" w:styleId="RAN4H1">
    <w:name w:val="RAN4 H1"/>
    <w:basedOn w:val="Normal"/>
    <w:next w:val="Normal"/>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BodyText2">
    <w:name w:val="Body Text 2"/>
    <w:basedOn w:val="Normal"/>
    <w:link w:val="BodyText2Char"/>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BodyText2Char">
    <w:name w:val="Body Text 2 Char"/>
    <w:basedOn w:val="DefaultParagraphFont"/>
    <w:link w:val="BodyText2"/>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Normal"/>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DefaultParagraphFont"/>
    <w:rsid w:val="00D8497D"/>
  </w:style>
  <w:style w:type="character" w:customStyle="1" w:styleId="B1Char1">
    <w:name w:val="B1 Char1"/>
    <w:rsid w:val="00D8497D"/>
    <w:rPr>
      <w:lang w:val="en-GB" w:eastAsia="ja-JP" w:bidi="ar-SA"/>
    </w:rPr>
  </w:style>
  <w:style w:type="paragraph" w:customStyle="1" w:styleId="References">
    <w:name w:val="References"/>
    <w:basedOn w:val="Normal"/>
    <w:next w:val="Normal"/>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BodyText"/>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IntenseReference">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Normal"/>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ListNumber3">
    <w:name w:val="List Number 3"/>
    <w:basedOn w:val="Normal"/>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DefaultParagraphFont"/>
    <w:link w:val="RAN4H3"/>
    <w:rsid w:val="005315F6"/>
    <w:rPr>
      <w:rFonts w:ascii="Arial" w:eastAsiaTheme="minorHAnsi" w:hAnsi="Arial" w:cs="Arial"/>
      <w:sz w:val="24"/>
      <w:szCs w:val="22"/>
      <w:lang w:val="en-US" w:eastAsia="en-US"/>
    </w:rPr>
  </w:style>
  <w:style w:type="table" w:customStyle="1" w:styleId="10">
    <w:name w:val="网格型1"/>
    <w:basedOn w:val="TableNormal"/>
    <w:next w:val="TableGrid"/>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F42020"/>
    <w:pPr>
      <w:spacing w:before="120" w:after="120"/>
    </w:pPr>
    <w:rPr>
      <w:rFonts w:eastAsia="DengXian"/>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89836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49334041">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23628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2998.zip" TargetMode="Externa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3647.zip" TargetMode="External"/><Relationship Id="rId42" Type="http://schemas.openxmlformats.org/officeDocument/2006/relationships/hyperlink" Target="https://www.3gpp.org/ftp/TSG_RAN/WG4_Radio/TSGR4_104-e/Docs/R4-2213648.zip"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9" Type="http://schemas.openxmlformats.org/officeDocument/2006/relationships/hyperlink" Target="https://www.3gpp.org/ftp/TSG_RAN/WG4_Radio/TSGR4_104-e/Docs/R4-221344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hyperlink" Target="https://www.3gpp.org/ftp/TSG_RAN/WG4_Radio/TSGR4_104-e/Docs/R4-2212995.zip" TargetMode="External"/><Relationship Id="rId37" Type="http://schemas.openxmlformats.org/officeDocument/2006/relationships/hyperlink" Target="https://www.3gpp.org/ftp/TSG_RAN/WG4_Radio/TSGR4_104-e/Docs/R4-2212281.zip" TargetMode="External"/><Relationship Id="rId40" Type="http://schemas.openxmlformats.org/officeDocument/2006/relationships/hyperlink" Target="https://www.3gpp.org/ftp/TSG_RAN/WG4_Radio/TSGR4_104-e/Docs/R4-2213405.zip" TargetMode="External"/><Relationship Id="rId45" Type="http://schemas.openxmlformats.org/officeDocument/2006/relationships/hyperlink" Target="https://www.3gpp.org/ftp/TSG_RAN/WG4_Radio/TSGR4_104-e/Docs/R4-2213447.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2999.zip" TargetMode="External"/><Relationship Id="rId36" Type="http://schemas.openxmlformats.org/officeDocument/2006/relationships/hyperlink" Target="https://www.3gpp.org/ftp/TSG_RAN/WG4_Radio/TSGR4_104-e/Docs/R4-2211972.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2754.zip" TargetMode="External"/><Relationship Id="rId44" Type="http://schemas.openxmlformats.org/officeDocument/2006/relationships/hyperlink" Target="https://www.3gpp.org/ftp/TSG_RAN/WG4_Radio/TSGR4_104-e/Docs/R4-2213000.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hyperlink" Target="https://www.3gpp.org/ftp/TSG_RAN/WG4_Radio/TSGR4_104-e/Docs/R4-2213459.zip" TargetMode="External"/><Relationship Id="rId30" Type="http://schemas.openxmlformats.org/officeDocument/2006/relationships/hyperlink" Target="https://www.3gpp.org/ftp/TSG_RAN/WG4_Radio/TSGR4_104-e/Docs/R4-2211847.zip" TargetMode="External"/><Relationship Id="rId35" Type="http://schemas.openxmlformats.org/officeDocument/2006/relationships/hyperlink" Target="https://www.3gpp.org/ftp/TSG_RAN/WG4_Radio/TSGR4_104-e/Docs/R4-2211848.zip" TargetMode="External"/><Relationship Id="rId43" Type="http://schemas.openxmlformats.org/officeDocument/2006/relationships/hyperlink" Target="https://www.3gpp.org/ftp/TSG_RAN/WG4_Radio/TSGR4_104-e/Docs/R4-2212999.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hyperlink" Target="https://www.3gpp.org/ftp/TSG_RAN/WG4_Radio/TSGR4_104-e/Docs/R4-2212996.zip" TargetMode="External"/><Relationship Id="rId38" Type="http://schemas.openxmlformats.org/officeDocument/2006/relationships/hyperlink" Target="https://www.3gpp.org/ftp/TSG_RAN/WG4_Radio/TSGR4_104-e/Docs/R4-2212997.zip" TargetMode="External"/><Relationship Id="rId46" Type="http://schemas.openxmlformats.org/officeDocument/2006/relationships/fontTable" Target="fontTable.xml"/><Relationship Id="rId20" Type="http://schemas.openxmlformats.org/officeDocument/2006/relationships/hyperlink" Target="https://www.3gpp.org/ftp/TSG_RAN/WG4_Radio/TSGR4_104-e/Docs/R4-2213405.zip" TargetMode="External"/><Relationship Id="rId41" Type="http://schemas.openxmlformats.org/officeDocument/2006/relationships/hyperlink" Target="https://www.3gpp.org/ftp/TSG_RAN/WG4_Radio/TSGR4_104-e/Docs/R4-22134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B794C-31B6-4A5D-BA6A-62A03E16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5189</Words>
  <Characters>32691</Characters>
  <Application>Microsoft Office Word</Application>
  <DocSecurity>0</DocSecurity>
  <Lines>272</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37805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10</cp:revision>
  <cp:lastPrinted>2019-04-25T01:09:00Z</cp:lastPrinted>
  <dcterms:created xsi:type="dcterms:W3CDTF">2022-08-12T16:20:00Z</dcterms:created>
  <dcterms:modified xsi:type="dcterms:W3CDTF">2022-08-16T10:56:00Z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