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1144" w14:textId="26222BC6" w:rsidR="002960E1" w:rsidRDefault="00D217E5">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104-e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A92490" w:rsidRPr="00A92490">
        <w:rPr>
          <w:rFonts w:ascii="Arial" w:hAnsi="Arial" w:cs="Arial"/>
          <w:b/>
          <w:sz w:val="24"/>
          <w:szCs w:val="24"/>
          <w:lang w:eastAsia="zh-CN"/>
        </w:rPr>
        <w:t>R4-22</w:t>
      </w:r>
    </w:p>
    <w:p w14:paraId="731B4CD2" w14:textId="77777777" w:rsidR="002960E1" w:rsidRDefault="00D217E5">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hAnsi="Arial" w:cs="Arial"/>
          <w:b/>
          <w:sz w:val="24"/>
          <w:szCs w:val="24"/>
          <w:lang w:eastAsia="zh-CN"/>
        </w:rPr>
        <w:t>, 2022</w:t>
      </w:r>
    </w:p>
    <w:p w14:paraId="795EFC70" w14:textId="77777777" w:rsidR="002960E1" w:rsidRDefault="002960E1">
      <w:pPr>
        <w:spacing w:after="120"/>
        <w:ind w:left="1985" w:hanging="1985"/>
        <w:rPr>
          <w:rFonts w:ascii="Arial" w:eastAsia="MS Mincho" w:hAnsi="Arial" w:cs="Arial"/>
          <w:b/>
          <w:sz w:val="22"/>
        </w:rPr>
      </w:pPr>
    </w:p>
    <w:p w14:paraId="4C07411C" w14:textId="77777777" w:rsidR="002960E1" w:rsidRDefault="00D217E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hAnsi="Arial" w:cs="Arial"/>
          <w:color w:val="000000"/>
          <w:sz w:val="22"/>
          <w:lang w:eastAsia="zh-CN"/>
        </w:rPr>
        <w:t>9.18.6</w:t>
      </w:r>
    </w:p>
    <w:p w14:paraId="4D59A2B7" w14:textId="77777777" w:rsidR="002960E1" w:rsidRDefault="00D217E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2C434A1" w14:textId="77777777" w:rsidR="002960E1" w:rsidRDefault="00D217E5">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eDRX</w:t>
      </w:r>
      <w:proofErr w:type="spellEnd"/>
      <w:r>
        <w:rPr>
          <w:rFonts w:ascii="Arial" w:hAnsi="Arial" w:cs="Arial"/>
          <w:color w:val="000000"/>
          <w:sz w:val="22"/>
          <w:lang w:eastAsia="zh-CN"/>
        </w:rPr>
        <w:t xml:space="preserve"> and RRM measurement relaxations requirements for Redcap UE</w:t>
      </w:r>
    </w:p>
    <w:p w14:paraId="3C23B86A" w14:textId="77777777" w:rsidR="002960E1" w:rsidRDefault="00D217E5">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366A24F0" w14:textId="77777777" w:rsidR="002960E1" w:rsidRDefault="00D217E5" w:rsidP="00CA0284">
      <w:pPr>
        <w:pStyle w:val="10"/>
        <w:rPr>
          <w:lang w:eastAsia="ja-JP"/>
        </w:rPr>
      </w:pPr>
      <w:r>
        <w:rPr>
          <w:lang w:eastAsia="ja-JP"/>
        </w:rPr>
        <w:t xml:space="preserve">Topic #1: </w:t>
      </w:r>
      <w:r>
        <w:rPr>
          <w:lang w:eastAsia="zh-CN"/>
        </w:rPr>
        <w:t>Extended DRX enhancements</w:t>
      </w:r>
    </w:p>
    <w:p w14:paraId="2117E900" w14:textId="77777777" w:rsidR="002960E1" w:rsidRDefault="00D217E5">
      <w:pPr>
        <w:pStyle w:val="30"/>
        <w:spacing w:line="240" w:lineRule="auto"/>
        <w:rPr>
          <w:sz w:val="24"/>
          <w:szCs w:val="16"/>
          <w:lang w:val="en-US"/>
        </w:rPr>
      </w:pPr>
      <w:r>
        <w:rPr>
          <w:sz w:val="24"/>
          <w:szCs w:val="16"/>
          <w:lang w:val="en-US"/>
        </w:rPr>
        <w:t xml:space="preserve">Sub-topic 1-1 Remaining issues for idle state </w:t>
      </w:r>
      <w:proofErr w:type="spellStart"/>
      <w:r>
        <w:rPr>
          <w:sz w:val="24"/>
          <w:szCs w:val="16"/>
          <w:lang w:val="en-US"/>
        </w:rPr>
        <w:t>eDRX</w:t>
      </w:r>
      <w:proofErr w:type="spellEnd"/>
      <w:r>
        <w:rPr>
          <w:sz w:val="24"/>
          <w:szCs w:val="16"/>
          <w:lang w:val="en-US"/>
        </w:rPr>
        <w:t xml:space="preserve"> requirements </w:t>
      </w:r>
    </w:p>
    <w:p w14:paraId="2D52685D" w14:textId="77777777" w:rsidR="002960E1" w:rsidRDefault="00D217E5">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4D7A7693" w14:textId="6C99FB69" w:rsidR="002960E1" w:rsidRDefault="00D217E5">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Apple) </w:t>
      </w:r>
    </w:p>
    <w:p w14:paraId="6E23C77B" w14:textId="17CE16A6" w:rsidR="002960E1" w:rsidRDefault="00D217E5">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=20.48s,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w:t>
      </w:r>
      <w:r w:rsidR="00745632">
        <w:rPr>
          <w:rFonts w:eastAsia="宋体"/>
          <w:color w:val="0070C0"/>
          <w:szCs w:val="24"/>
          <w:lang w:eastAsia="zh-CN"/>
        </w:rPr>
        <w:t xml:space="preserve"> Apple</w:t>
      </w:r>
      <w:r>
        <w:rPr>
          <w:rFonts w:eastAsia="宋体"/>
          <w:color w:val="0070C0"/>
          <w:szCs w:val="24"/>
          <w:lang w:eastAsia="zh-CN"/>
        </w:rPr>
        <w:t xml:space="preserve"> MTK) </w:t>
      </w:r>
    </w:p>
    <w:p w14:paraId="6DA8B0F8" w14:textId="5847AD94" w:rsidR="002960E1" w:rsidRDefault="00D217E5">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 </w:t>
      </w:r>
    </w:p>
    <w:p w14:paraId="7B99FA86" w14:textId="35B10B38" w:rsidR="002960E1" w:rsidRDefault="006D4F8C">
      <w:pPr>
        <w:rPr>
          <w:i/>
          <w:color w:val="0070C0"/>
          <w:lang w:val="en-US" w:eastAsia="zh-CN"/>
        </w:rPr>
      </w:pPr>
      <w:r>
        <w:rPr>
          <w:i/>
          <w:color w:val="0070C0"/>
          <w:lang w:val="en-US" w:eastAsia="zh-CN"/>
        </w:rPr>
        <w:t>A</w:t>
      </w:r>
      <w:r w:rsidR="00D217E5">
        <w:rPr>
          <w:rFonts w:hint="eastAsia"/>
          <w:i/>
          <w:color w:val="0070C0"/>
          <w:lang w:val="en-US" w:eastAsia="zh-CN"/>
        </w:rPr>
        <w:t>greements:</w:t>
      </w:r>
      <w:r w:rsidR="00D217E5">
        <w:rPr>
          <w:i/>
          <w:color w:val="0070C0"/>
          <w:lang w:val="en-US" w:eastAsia="zh-CN"/>
        </w:rPr>
        <w:t xml:space="preserve"> </w:t>
      </w:r>
      <w:r w:rsidR="0088680D">
        <w:rPr>
          <w:i/>
          <w:color w:val="0070C0"/>
          <w:lang w:val="en-US" w:eastAsia="zh-CN"/>
        </w:rPr>
        <w:t>Option 2 is agreed</w:t>
      </w:r>
    </w:p>
    <w:p w14:paraId="06F866B6" w14:textId="77777777" w:rsidR="008617D5" w:rsidRDefault="008617D5">
      <w:pPr>
        <w:rPr>
          <w:i/>
          <w:color w:val="0070C0"/>
          <w:lang w:val="en-US" w:eastAsia="zh-CN"/>
        </w:rPr>
      </w:pPr>
    </w:p>
    <w:p w14:paraId="3E2C60C8" w14:textId="77777777" w:rsidR="002960E1" w:rsidRDefault="00D217E5">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4789ADB3" w14:textId="77777777" w:rsidR="002960E1" w:rsidRDefault="00D217E5">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14:paraId="07D98C17" w14:textId="77777777" w:rsidR="002960E1" w:rsidRDefault="00D217E5">
      <w:pPr>
        <w:pStyle w:val="aff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14:paraId="3FDFFC96" w14:textId="77777777" w:rsidR="002960E1" w:rsidRDefault="00D217E5">
      <w:pPr>
        <w:pStyle w:val="aff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14:paraId="0EE9E31B" w14:textId="1DDA7676" w:rsidR="002960E1" w:rsidRDefault="006D4F8C">
      <w:pPr>
        <w:rPr>
          <w:i/>
          <w:color w:val="0070C0"/>
          <w:lang w:val="en-US" w:eastAsia="zh-CN"/>
        </w:rPr>
      </w:pPr>
      <w:r>
        <w:rPr>
          <w:i/>
          <w:color w:val="0070C0"/>
          <w:lang w:val="en-US" w:eastAsia="zh-CN"/>
        </w:rPr>
        <w:t>A</w:t>
      </w:r>
      <w:r w:rsidR="00D217E5">
        <w:rPr>
          <w:rFonts w:hint="eastAsia"/>
          <w:i/>
          <w:color w:val="0070C0"/>
          <w:lang w:val="en-US" w:eastAsia="zh-CN"/>
        </w:rPr>
        <w:t>greements:</w:t>
      </w:r>
    </w:p>
    <w:p w14:paraId="3DBA49C4" w14:textId="77777777" w:rsidR="002960E1" w:rsidRDefault="00D217E5">
      <w:pPr>
        <w:pStyle w:val="aff8"/>
        <w:widowControl w:val="0"/>
        <w:numPr>
          <w:ilvl w:val="0"/>
          <w:numId w:val="12"/>
        </w:numPr>
        <w:overflowPunct/>
        <w:autoSpaceDE/>
        <w:autoSpaceDN/>
        <w:snapToGrid w:val="0"/>
        <w:spacing w:before="120" w:after="0" w:line="240" w:lineRule="auto"/>
        <w:ind w:firstLineChars="0"/>
        <w:contextualSpacing/>
        <w:textAlignment w:val="auto"/>
        <w:rPr>
          <w:rFonts w:eastAsiaTheme="minorEastAsia"/>
          <w:lang w:eastAsia="zh-CN"/>
        </w:rPr>
      </w:pPr>
      <w:r>
        <w:rPr>
          <w:rFonts w:eastAsiaTheme="minorEastAsia"/>
          <w:lang w:eastAsia="zh-CN"/>
        </w:rPr>
        <w:t xml:space="preserve">10s if the UE is </w:t>
      </w:r>
      <w:r>
        <w:rPr>
          <w:rFonts w:eastAsiaTheme="minorEastAsia"/>
          <w:b/>
          <w:lang w:eastAsia="zh-CN"/>
        </w:rPr>
        <w:t>not</w:t>
      </w:r>
      <w:r>
        <w:rPr>
          <w:rFonts w:eastAsiaTheme="minorEastAsia"/>
          <w:lang w:eastAsia="zh-CN"/>
        </w:rPr>
        <w:t xml:space="preserve"> configured with </w:t>
      </w:r>
      <w:proofErr w:type="spellStart"/>
      <w:r>
        <w:rPr>
          <w:rFonts w:eastAsiaTheme="minorEastAsia"/>
          <w:lang w:eastAsia="zh-CN"/>
        </w:rPr>
        <w:t>eDRX_inactive</w:t>
      </w:r>
      <w:proofErr w:type="spellEnd"/>
      <w:r>
        <w:rPr>
          <w:rFonts w:eastAsiaTheme="minorEastAsia"/>
          <w:lang w:eastAsia="zh-CN"/>
        </w:rPr>
        <w:t xml:space="preserve"> cycle, or </w:t>
      </w:r>
    </w:p>
    <w:p w14:paraId="2EACBE91" w14:textId="77777777" w:rsidR="002960E1" w:rsidRDefault="00D217E5">
      <w:pPr>
        <w:pStyle w:val="aff8"/>
        <w:widowControl w:val="0"/>
        <w:numPr>
          <w:ilvl w:val="0"/>
          <w:numId w:val="12"/>
        </w:numPr>
        <w:overflowPunct/>
        <w:autoSpaceDE/>
        <w:autoSpaceDN/>
        <w:snapToGrid w:val="0"/>
        <w:spacing w:before="180" w:after="0" w:line="240" w:lineRule="auto"/>
        <w:ind w:firstLineChars="0"/>
        <w:contextualSpacing/>
        <w:textAlignment w:val="auto"/>
        <w:rPr>
          <w:rFonts w:eastAsiaTheme="minorEastAsia"/>
          <w:lang w:eastAsia="zh-CN"/>
        </w:rPr>
      </w:pPr>
      <w:r>
        <w:rPr>
          <w:rFonts w:eastAsiaTheme="minorEastAsia"/>
          <w:lang w:eastAsia="zh-CN"/>
        </w:rPr>
        <w:t xml:space="preserve">MAX (10 s, one </w:t>
      </w:r>
      <w:proofErr w:type="spellStart"/>
      <w:r>
        <w:rPr>
          <w:rFonts w:eastAsiaTheme="minorEastAsia"/>
          <w:lang w:eastAsia="zh-CN"/>
        </w:rPr>
        <w:t>eDRX_inactive</w:t>
      </w:r>
      <w:proofErr w:type="spellEnd"/>
      <w:r>
        <w:rPr>
          <w:rFonts w:eastAsiaTheme="minorEastAsia"/>
          <w:lang w:eastAsia="zh-CN"/>
        </w:rPr>
        <w:t xml:space="preserve"> cycle) if the UE is configured with </w:t>
      </w:r>
      <w:proofErr w:type="spellStart"/>
      <w:r>
        <w:rPr>
          <w:rFonts w:eastAsiaTheme="minorEastAsia"/>
          <w:lang w:eastAsia="zh-CN"/>
        </w:rPr>
        <w:t>eDRX_inactive</w:t>
      </w:r>
      <w:proofErr w:type="spellEnd"/>
      <w:r>
        <w:rPr>
          <w:rFonts w:eastAsiaTheme="minorEastAsia"/>
          <w:lang w:eastAsia="zh-CN"/>
        </w:rPr>
        <w:t xml:space="preserve"> cycle for FR1, or</w:t>
      </w:r>
    </w:p>
    <w:p w14:paraId="34179CC4" w14:textId="77777777" w:rsidR="002960E1" w:rsidRDefault="00D217E5">
      <w:pPr>
        <w:pStyle w:val="aff8"/>
        <w:widowControl w:val="0"/>
        <w:numPr>
          <w:ilvl w:val="0"/>
          <w:numId w:val="12"/>
        </w:numPr>
        <w:overflowPunct/>
        <w:autoSpaceDE/>
        <w:autoSpaceDN/>
        <w:snapToGrid w:val="0"/>
        <w:spacing w:before="180" w:after="0" w:line="240" w:lineRule="auto"/>
        <w:ind w:firstLineChars="0"/>
        <w:contextualSpacing/>
        <w:textAlignment w:val="auto"/>
        <w:rPr>
          <w:rFonts w:eastAsiaTheme="minorEastAsia"/>
          <w:lang w:eastAsia="zh-CN"/>
        </w:rPr>
      </w:pPr>
      <w:r>
        <w:rPr>
          <w:rFonts w:eastAsiaTheme="minorEastAsia"/>
          <w:lang w:eastAsia="zh-CN"/>
        </w:rPr>
        <w:t xml:space="preserve">MAX (10 s, N1* </w:t>
      </w:r>
      <w:proofErr w:type="spellStart"/>
      <w:r>
        <w:rPr>
          <w:rFonts w:eastAsiaTheme="minorEastAsia"/>
          <w:lang w:eastAsia="zh-CN"/>
        </w:rPr>
        <w:t>eDRX_inactive</w:t>
      </w:r>
      <w:proofErr w:type="spellEnd"/>
      <w:r>
        <w:rPr>
          <w:rFonts w:eastAsiaTheme="minorEastAsia"/>
          <w:lang w:eastAsia="zh-CN"/>
        </w:rPr>
        <w:t xml:space="preserve"> cycle) if the UE is configured with </w:t>
      </w:r>
      <w:proofErr w:type="spellStart"/>
      <w:r>
        <w:rPr>
          <w:rFonts w:eastAsiaTheme="minorEastAsia"/>
          <w:lang w:eastAsia="zh-CN"/>
        </w:rPr>
        <w:t>eDRX_inactive</w:t>
      </w:r>
      <w:proofErr w:type="spellEnd"/>
      <w:r>
        <w:rPr>
          <w:rFonts w:eastAsiaTheme="minorEastAsia"/>
          <w:lang w:eastAsia="zh-CN"/>
        </w:rPr>
        <w:t xml:space="preserve"> cycle for FR2.</w:t>
      </w:r>
    </w:p>
    <w:p w14:paraId="08E5C7C0" w14:textId="77777777" w:rsidR="002960E1" w:rsidRDefault="002960E1">
      <w:pPr>
        <w:rPr>
          <w:i/>
          <w:color w:val="0070C0"/>
          <w:lang w:eastAsia="zh-CN"/>
        </w:rPr>
      </w:pPr>
    </w:p>
    <w:p w14:paraId="722CBB3B" w14:textId="77777777" w:rsidR="002960E1" w:rsidRDefault="00D217E5">
      <w:pPr>
        <w:pStyle w:val="10"/>
        <w:rPr>
          <w:lang w:eastAsia="ja-JP"/>
        </w:rPr>
      </w:pPr>
      <w:r>
        <w:rPr>
          <w:lang w:eastAsia="ja-JP"/>
        </w:rPr>
        <w:t>Topic #2: RRM measurement relaxations</w:t>
      </w:r>
    </w:p>
    <w:p w14:paraId="3917C643" w14:textId="77777777" w:rsidR="002960E1" w:rsidRDefault="00D217E5">
      <w:pPr>
        <w:pStyle w:val="30"/>
        <w:spacing w:line="240" w:lineRule="auto"/>
        <w:rPr>
          <w:sz w:val="24"/>
          <w:szCs w:val="16"/>
        </w:rPr>
      </w:pPr>
      <w:r>
        <w:rPr>
          <w:sz w:val="24"/>
          <w:szCs w:val="16"/>
        </w:rPr>
        <w:t xml:space="preserve">Sub-topic 2-1 General aspects for RRM measurment relaxation for Redcap </w:t>
      </w:r>
    </w:p>
    <w:p w14:paraId="601DCDAE" w14:textId="77777777" w:rsidR="002960E1" w:rsidRDefault="00D217E5">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960E1" w14:paraId="3EE40D18" w14:textId="77777777">
        <w:trPr>
          <w:jc w:val="center"/>
        </w:trPr>
        <w:tc>
          <w:tcPr>
            <w:tcW w:w="0" w:type="auto"/>
            <w:shd w:val="clear" w:color="auto" w:fill="auto"/>
          </w:tcPr>
          <w:p w14:paraId="72688824" w14:textId="77777777" w:rsidR="002960E1" w:rsidRDefault="00D217E5">
            <w:pPr>
              <w:rPr>
                <w:b/>
                <w:bCs/>
                <w:u w:val="single"/>
              </w:rPr>
            </w:pPr>
            <w:r>
              <w:rPr>
                <w:b/>
                <w:bCs/>
                <w:u w:val="single"/>
              </w:rPr>
              <w:t>No</w:t>
            </w:r>
          </w:p>
        </w:tc>
        <w:tc>
          <w:tcPr>
            <w:tcW w:w="3625" w:type="dxa"/>
            <w:shd w:val="clear" w:color="auto" w:fill="auto"/>
          </w:tcPr>
          <w:p w14:paraId="2F3BB78D" w14:textId="77777777" w:rsidR="002960E1" w:rsidRDefault="00D217E5">
            <w:pPr>
              <w:rPr>
                <w:b/>
                <w:bCs/>
                <w:u w:val="single"/>
              </w:rPr>
            </w:pPr>
            <w:r>
              <w:rPr>
                <w:b/>
                <w:bCs/>
                <w:u w:val="single"/>
              </w:rPr>
              <w:t>Rel-16 relaxation criterion</w:t>
            </w:r>
          </w:p>
        </w:tc>
        <w:tc>
          <w:tcPr>
            <w:tcW w:w="3060" w:type="dxa"/>
            <w:shd w:val="clear" w:color="auto" w:fill="auto"/>
          </w:tcPr>
          <w:p w14:paraId="20FD7A69" w14:textId="77777777" w:rsidR="002960E1" w:rsidRDefault="00D217E5">
            <w:pPr>
              <w:rPr>
                <w:b/>
                <w:bCs/>
                <w:u w:val="single"/>
              </w:rPr>
            </w:pPr>
            <w:r>
              <w:rPr>
                <w:b/>
                <w:bCs/>
                <w:u w:val="single"/>
              </w:rPr>
              <w:t>Rel-17 relaxation criterion</w:t>
            </w:r>
          </w:p>
        </w:tc>
        <w:tc>
          <w:tcPr>
            <w:tcW w:w="2434" w:type="dxa"/>
          </w:tcPr>
          <w:p w14:paraId="374DCDFC" w14:textId="77777777" w:rsidR="002960E1" w:rsidRDefault="00D217E5">
            <w:pPr>
              <w:rPr>
                <w:b/>
                <w:bCs/>
                <w:u w:val="single"/>
              </w:rPr>
            </w:pPr>
            <w:r>
              <w:rPr>
                <w:b/>
                <w:bCs/>
                <w:u w:val="single"/>
              </w:rPr>
              <w:t>Applicability</w:t>
            </w:r>
          </w:p>
        </w:tc>
      </w:tr>
      <w:tr w:rsidR="002960E1" w14:paraId="5FB6FA42" w14:textId="77777777">
        <w:trPr>
          <w:jc w:val="center"/>
        </w:trPr>
        <w:tc>
          <w:tcPr>
            <w:tcW w:w="0" w:type="auto"/>
            <w:shd w:val="clear" w:color="auto" w:fill="auto"/>
          </w:tcPr>
          <w:p w14:paraId="4DD735AC" w14:textId="77777777" w:rsidR="002960E1" w:rsidRDefault="00D217E5">
            <w:r>
              <w:lastRenderedPageBreak/>
              <w:t>8</w:t>
            </w:r>
          </w:p>
        </w:tc>
        <w:tc>
          <w:tcPr>
            <w:tcW w:w="3625" w:type="dxa"/>
            <w:shd w:val="clear" w:color="auto" w:fill="auto"/>
          </w:tcPr>
          <w:p w14:paraId="5432ED29" w14:textId="77777777" w:rsidR="002960E1" w:rsidRDefault="00D217E5">
            <w:r>
              <w:t xml:space="preserve">Rel-16 not-at-cell-edge </w:t>
            </w:r>
          </w:p>
        </w:tc>
        <w:tc>
          <w:tcPr>
            <w:tcW w:w="3060" w:type="dxa"/>
            <w:shd w:val="clear" w:color="auto" w:fill="auto"/>
          </w:tcPr>
          <w:p w14:paraId="40C12A64" w14:textId="77777777" w:rsidR="002960E1" w:rsidRDefault="00D217E5">
            <w:r>
              <w:t>Rel-17 stationary</w:t>
            </w:r>
          </w:p>
        </w:tc>
        <w:tc>
          <w:tcPr>
            <w:tcW w:w="2434" w:type="dxa"/>
          </w:tcPr>
          <w:p w14:paraId="4D8418C4" w14:textId="77777777" w:rsidR="002960E1" w:rsidRDefault="002960E1"/>
        </w:tc>
      </w:tr>
    </w:tbl>
    <w:p w14:paraId="09AB94C4" w14:textId="77777777" w:rsidR="002960E1" w:rsidRDefault="002960E1">
      <w:pPr>
        <w:spacing w:after="120"/>
        <w:ind w:left="360"/>
        <w:rPr>
          <w:color w:val="0070C0"/>
          <w:szCs w:val="24"/>
          <w:lang w:eastAsia="zh-CN"/>
        </w:rPr>
      </w:pPr>
    </w:p>
    <w:p w14:paraId="1676CE11"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6CC11C1"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3DD20011"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3C5955AE" w14:textId="77777777" w:rsidR="002960E1" w:rsidRDefault="00D217E5">
      <w:pPr>
        <w:rPr>
          <w:color w:val="0070C0"/>
          <w:szCs w:val="24"/>
          <w:lang w:eastAsia="zh-CN"/>
        </w:rPr>
      </w:pPr>
      <w:r>
        <w:rPr>
          <w:color w:val="0070C0"/>
          <w:szCs w:val="24"/>
          <w:lang w:eastAsia="zh-CN"/>
        </w:rPr>
        <w:t>GTW Agreement:</w:t>
      </w:r>
    </w:p>
    <w:p w14:paraId="4A38D551" w14:textId="77777777" w:rsidR="002960E1" w:rsidRDefault="00D217E5">
      <w:pPr>
        <w:pStyle w:val="aff8"/>
        <w:numPr>
          <w:ilvl w:val="0"/>
          <w:numId w:val="13"/>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Scenario 8 is supported</w:t>
      </w:r>
    </w:p>
    <w:p w14:paraId="015C6DDB" w14:textId="77777777" w:rsidR="002960E1" w:rsidRDefault="002960E1">
      <w:pPr>
        <w:spacing w:after="0"/>
        <w:rPr>
          <w:b/>
          <w:color w:val="0070C0"/>
          <w:u w:val="single"/>
          <w:lang w:eastAsia="ko-KR"/>
        </w:rPr>
      </w:pPr>
    </w:p>
    <w:p w14:paraId="51EF0D79" w14:textId="77777777" w:rsidR="002960E1" w:rsidRDefault="00D217E5">
      <w:pPr>
        <w:rPr>
          <w:b/>
          <w:color w:val="0070C0"/>
          <w:u w:val="single"/>
          <w:lang w:eastAsia="ko-KR"/>
        </w:rPr>
      </w:pPr>
      <w:r>
        <w:rPr>
          <w:b/>
          <w:color w:val="0070C0"/>
          <w:u w:val="single"/>
          <w:lang w:eastAsia="ko-KR"/>
        </w:rPr>
        <w:t xml:space="preserve">Issue 2-1-1-1:  Requirements for scenario 8 if scenario 8 is allowed </w:t>
      </w:r>
    </w:p>
    <w:p w14:paraId="5AE4CD86"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6AD6892"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1591692E"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067CCFC6" w14:textId="77777777" w:rsidR="002960E1" w:rsidRDefault="00D217E5">
      <w:pPr>
        <w:rPr>
          <w:color w:val="0070C0"/>
          <w:szCs w:val="24"/>
          <w:lang w:eastAsia="zh-CN"/>
        </w:rPr>
      </w:pPr>
      <w:r>
        <w:rPr>
          <w:color w:val="0070C0"/>
          <w:szCs w:val="24"/>
          <w:lang w:eastAsia="zh-CN"/>
        </w:rPr>
        <w:t xml:space="preserve">GTW </w:t>
      </w:r>
      <w:r>
        <w:rPr>
          <w:rFonts w:hint="eastAsia"/>
          <w:color w:val="0070C0"/>
          <w:szCs w:val="24"/>
          <w:lang w:eastAsia="zh-CN"/>
        </w:rPr>
        <w:t xml:space="preserve">Agreement: </w:t>
      </w:r>
    </w:p>
    <w:p w14:paraId="7D3B8C08" w14:textId="77777777" w:rsidR="002960E1" w:rsidRDefault="00D217E5">
      <w:pPr>
        <w:ind w:left="284"/>
        <w:rPr>
          <w:color w:val="0070C0"/>
          <w:szCs w:val="24"/>
          <w:lang w:eastAsia="zh-CN"/>
        </w:rPr>
      </w:pPr>
      <w:r>
        <w:rPr>
          <w:rFonts w:hint="eastAsia"/>
          <w:color w:val="0070C0"/>
          <w:szCs w:val="24"/>
          <w:lang w:eastAsia="zh-CN"/>
        </w:rPr>
        <w:t xml:space="preserve">For scenario 8, </w:t>
      </w:r>
      <w:r>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70781C71" w14:textId="77777777" w:rsidR="002960E1" w:rsidRDefault="00D217E5">
      <w:pPr>
        <w:ind w:left="284"/>
        <w:rPr>
          <w:color w:val="0070C0"/>
          <w:szCs w:val="24"/>
          <w:lang w:eastAsia="zh-CN"/>
        </w:rPr>
      </w:pPr>
      <w:r>
        <w:rPr>
          <w:color w:val="0070C0"/>
          <w:szCs w:val="24"/>
          <w:lang w:eastAsia="zh-CN"/>
        </w:rPr>
        <w:t>The most relaxed requirement is the Rel-17 stationary RRM relaxation requirements.</w:t>
      </w:r>
    </w:p>
    <w:p w14:paraId="4AE81FE6" w14:textId="77777777" w:rsidR="002960E1" w:rsidRDefault="002960E1">
      <w:pPr>
        <w:spacing w:after="0"/>
        <w:rPr>
          <w:b/>
          <w:color w:val="0070C0"/>
          <w:u w:val="single"/>
          <w:lang w:eastAsia="ko-KR"/>
        </w:rPr>
      </w:pPr>
    </w:p>
    <w:p w14:paraId="461C9658" w14:textId="77777777" w:rsidR="002960E1" w:rsidRDefault="00D217E5">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51C07500"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F556255"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14:paraId="69AA2ED8"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40D3F7C0"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51C41A20" w14:textId="216C7FBE" w:rsidR="002960E1" w:rsidRDefault="00D217E5" w:rsidP="00382CED">
      <w:pPr>
        <w:spacing w:after="120"/>
        <w:rPr>
          <w:color w:val="0070C0"/>
          <w:szCs w:val="24"/>
          <w:lang w:eastAsia="zh-CN"/>
        </w:rPr>
      </w:pPr>
      <w:r>
        <w:rPr>
          <w:color w:val="0070C0"/>
          <w:szCs w:val="24"/>
          <w:lang w:eastAsia="zh-CN"/>
        </w:rPr>
        <w:t>GTW Agreement:</w:t>
      </w:r>
      <w:r w:rsidR="00382CED">
        <w:rPr>
          <w:color w:val="0070C0"/>
          <w:szCs w:val="24"/>
          <w:lang w:eastAsia="zh-CN"/>
        </w:rPr>
        <w:t xml:space="preserve"> </w:t>
      </w:r>
      <w:r>
        <w:rPr>
          <w:color w:val="0070C0"/>
          <w:szCs w:val="24"/>
          <w:lang w:eastAsia="zh-CN"/>
        </w:rPr>
        <w:t>Option 3 is used as the baseline for replying LS</w:t>
      </w:r>
    </w:p>
    <w:p w14:paraId="6B2B14B0" w14:textId="77777777" w:rsidR="002960E1" w:rsidRDefault="002960E1">
      <w:pPr>
        <w:spacing w:after="0"/>
        <w:rPr>
          <w:b/>
          <w:color w:val="0070C0"/>
          <w:u w:val="single"/>
          <w:lang w:eastAsia="ko-KR"/>
        </w:rPr>
      </w:pPr>
    </w:p>
    <w:p w14:paraId="6EC5A6AF" w14:textId="77777777" w:rsidR="002960E1" w:rsidRDefault="00D217E5">
      <w:pPr>
        <w:rPr>
          <w:b/>
          <w:color w:val="0070C0"/>
          <w:u w:val="single"/>
          <w:lang w:eastAsia="ko-KR"/>
        </w:rPr>
      </w:pPr>
      <w:bookmarkStart w:id="0" w:name="_Hlk112284080"/>
      <w:r>
        <w:rPr>
          <w:b/>
          <w:color w:val="0070C0"/>
          <w:u w:val="single"/>
          <w:lang w:eastAsia="ko-KR"/>
        </w:rPr>
        <w:t xml:space="preserve">Issue 2-1-3 Clarification on RRM relaxation applying conditions </w:t>
      </w:r>
    </w:p>
    <w:p w14:paraId="2F98866E"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969F15F" w14:textId="77777777"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In detail add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 Ericsson CMCC Intel)</w:t>
      </w:r>
    </w:p>
    <w:p w14:paraId="405D80F5" w14:textId="6D2A257F"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 RAN4 not to capture the additional highlighted text from the WF in the RAN4 specifications (</w:t>
      </w:r>
      <w:r w:rsidR="004D200D">
        <w:rPr>
          <w:rFonts w:eastAsia="宋体"/>
          <w:color w:val="0070C0"/>
          <w:szCs w:val="24"/>
          <w:lang w:eastAsia="zh-CN"/>
        </w:rPr>
        <w:t xml:space="preserve">Apple Qualcomm vivo </w:t>
      </w:r>
      <w:proofErr w:type="spellStart"/>
      <w:r w:rsidR="004D200D">
        <w:rPr>
          <w:rFonts w:eastAsia="宋体"/>
          <w:color w:val="0070C0"/>
          <w:szCs w:val="24"/>
          <w:lang w:eastAsia="zh-CN"/>
        </w:rPr>
        <w:t>xiaomi</w:t>
      </w:r>
      <w:proofErr w:type="spellEnd"/>
      <w:r w:rsidR="004D200D">
        <w:rPr>
          <w:rFonts w:eastAsia="宋体"/>
          <w:color w:val="0070C0"/>
          <w:szCs w:val="24"/>
          <w:lang w:eastAsia="zh-CN"/>
        </w:rPr>
        <w:t xml:space="preserve"> MTK</w:t>
      </w:r>
      <w:r>
        <w:rPr>
          <w:rFonts w:eastAsia="宋体"/>
          <w:color w:val="0070C0"/>
          <w:szCs w:val="24"/>
          <w:lang w:eastAsia="zh-CN"/>
        </w:rPr>
        <w:t>)</w:t>
      </w:r>
    </w:p>
    <w:p w14:paraId="04ED6B68" w14:textId="49DCD06C" w:rsidR="004D200D" w:rsidRDefault="004D200D">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3: </w:t>
      </w:r>
      <w:r w:rsidRPr="004D200D">
        <w:rPr>
          <w:rFonts w:eastAsia="宋体"/>
          <w:color w:val="0070C0"/>
          <w:szCs w:val="24"/>
          <w:lang w:eastAsia="zh-CN"/>
        </w:rPr>
        <w:t>“If the UE is configured with and has fulfilled the stationary and not-at-cell-edge criteria in sections 4.2B.2.10.3 and 4.2B.2.11.3 and if UE has failed to meet the S-criterion, then the UE shall not relax measurements on any of the neighbour cells.</w:t>
      </w:r>
      <w:r>
        <w:rPr>
          <w:rFonts w:eastAsia="宋体"/>
          <w:color w:val="0070C0"/>
          <w:szCs w:val="24"/>
          <w:lang w:eastAsia="zh-CN"/>
        </w:rPr>
        <w:t xml:space="preserve"> (Ericsson)</w:t>
      </w:r>
    </w:p>
    <w:p w14:paraId="5E2920BA" w14:textId="770FF6FB" w:rsidR="002960E1" w:rsidRDefault="006D4F8C">
      <w:pPr>
        <w:rPr>
          <w:i/>
          <w:color w:val="0070C0"/>
          <w:lang w:val="en-US" w:eastAsia="zh-CN"/>
        </w:rPr>
      </w:pPr>
      <w:r>
        <w:rPr>
          <w:rFonts w:hint="eastAsia"/>
          <w:i/>
          <w:color w:val="0070C0"/>
          <w:lang w:val="en-US" w:eastAsia="zh-CN"/>
        </w:rPr>
        <w:t>A</w:t>
      </w:r>
      <w:r w:rsidR="00D217E5">
        <w:rPr>
          <w:rFonts w:hint="eastAsia"/>
          <w:i/>
          <w:color w:val="0070C0"/>
          <w:lang w:val="en-US" w:eastAsia="zh-CN"/>
        </w:rPr>
        <w:t>greements:</w:t>
      </w:r>
      <w:r w:rsidR="00D217E5">
        <w:rPr>
          <w:i/>
          <w:color w:val="0070C0"/>
          <w:lang w:val="en-US" w:eastAsia="zh-CN"/>
        </w:rPr>
        <w:t xml:space="preserve"> No</w:t>
      </w:r>
    </w:p>
    <w:p w14:paraId="6AD964B9" w14:textId="77777777" w:rsidR="002960E1" w:rsidRDefault="002960E1">
      <w:pPr>
        <w:spacing w:after="0"/>
        <w:rPr>
          <w:i/>
          <w:color w:val="0070C0"/>
          <w:lang w:val="en-US" w:eastAsia="zh-CN"/>
        </w:rPr>
      </w:pPr>
    </w:p>
    <w:bookmarkEnd w:id="0"/>
    <w:p w14:paraId="59398F86" w14:textId="77777777" w:rsidR="002960E1" w:rsidRDefault="002960E1">
      <w:pPr>
        <w:spacing w:after="0"/>
        <w:rPr>
          <w:i/>
          <w:color w:val="0070C0"/>
          <w:lang w:val="en-US" w:eastAsia="zh-CN"/>
        </w:rPr>
      </w:pPr>
    </w:p>
    <w:p w14:paraId="1043E425" w14:textId="77777777" w:rsidR="002960E1" w:rsidRDefault="002960E1">
      <w:pPr>
        <w:spacing w:after="0"/>
        <w:rPr>
          <w:b/>
          <w:color w:val="0070C0"/>
          <w:u w:val="single"/>
          <w:lang w:eastAsia="ko-KR"/>
        </w:rPr>
      </w:pPr>
    </w:p>
    <w:p w14:paraId="17941877" w14:textId="77777777" w:rsidR="002960E1" w:rsidRDefault="00D217E5">
      <w:pPr>
        <w:pStyle w:val="30"/>
        <w:spacing w:line="240" w:lineRule="auto"/>
        <w:rPr>
          <w:sz w:val="24"/>
          <w:szCs w:val="16"/>
        </w:rPr>
      </w:pPr>
      <w:r>
        <w:rPr>
          <w:sz w:val="24"/>
          <w:szCs w:val="16"/>
        </w:rPr>
        <w:t>Sub-topic 2-2 RRM measurment relaxation for Redcap at Idle/Inactive state</w:t>
      </w:r>
    </w:p>
    <w:p w14:paraId="277B497A" w14:textId="77777777" w:rsidR="002960E1" w:rsidRDefault="00D217E5">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3FBE824C"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A996133" w14:textId="36C8CFBC" w:rsidR="002960E1" w:rsidRDefault="00D217E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w:t>
      </w:r>
      <w:r w:rsidR="00546D83">
        <w:rPr>
          <w:color w:val="4472C4"/>
        </w:rPr>
        <w:t>Ericsson Apple</w:t>
      </w:r>
      <w:r>
        <w:rPr>
          <w:color w:val="4472C4"/>
        </w:rPr>
        <w:t xml:space="preserve"> Huawei </w:t>
      </w:r>
      <w:r w:rsidR="00546D83">
        <w:rPr>
          <w:color w:val="4472C4"/>
        </w:rPr>
        <w:t>MTK</w:t>
      </w:r>
      <w:r>
        <w:rPr>
          <w:color w:val="4472C4"/>
        </w:rPr>
        <w:t>)</w:t>
      </w:r>
    </w:p>
    <w:p w14:paraId="39328EDC" w14:textId="0F94F2DA" w:rsidR="002960E1" w:rsidRDefault="00D217E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t>
      </w:r>
      <w:proofErr w:type="gramStart"/>
      <w:r>
        <w:rPr>
          <w:color w:val="4472C4"/>
        </w:rPr>
        <w:t>windows.(</w:t>
      </w:r>
      <w:proofErr w:type="gramEnd"/>
      <w:r>
        <w:rPr>
          <w:color w:val="4472C4"/>
        </w:rPr>
        <w:t xml:space="preserve">Apple </w:t>
      </w:r>
      <w:proofErr w:type="spellStart"/>
      <w:r>
        <w:rPr>
          <w:color w:val="4472C4"/>
        </w:rPr>
        <w:t>xiaomi</w:t>
      </w:r>
      <w:proofErr w:type="spellEnd"/>
      <w:r>
        <w:rPr>
          <w:color w:val="4472C4"/>
        </w:rPr>
        <w:t xml:space="preserve"> Huawei </w:t>
      </w:r>
      <w:r w:rsidR="00546D83">
        <w:rPr>
          <w:color w:val="4472C4"/>
        </w:rPr>
        <w:t>MTK</w:t>
      </w:r>
      <w:r>
        <w:rPr>
          <w:color w:val="4472C4"/>
        </w:rPr>
        <w:t xml:space="preserve">) </w:t>
      </w:r>
    </w:p>
    <w:p w14:paraId="639F63A3" w14:textId="77777777" w:rsidR="002960E1" w:rsidRDefault="00D217E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w:t>
      </w:r>
    </w:p>
    <w:p w14:paraId="74BE5C9F" w14:textId="603561C5" w:rsidR="002960E1" w:rsidRDefault="00D217E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Option 3: ()</w:t>
      </w:r>
    </w:p>
    <w:p w14:paraId="45F43BFE" w14:textId="77777777" w:rsidR="002960E1" w:rsidRDefault="00D217E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 </w:t>
      </w:r>
    </w:p>
    <w:p w14:paraId="45AE5F68" w14:textId="77777777" w:rsidR="002960E1" w:rsidRDefault="00D217E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 </w:t>
      </w:r>
    </w:p>
    <w:p w14:paraId="4D8EF458" w14:textId="77777777" w:rsidR="002960E1" w:rsidRDefault="00D217E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p>
    <w:p w14:paraId="0040AC77" w14:textId="74C3CC63" w:rsidR="002960E1" w:rsidRDefault="006D4F8C">
      <w:pPr>
        <w:rPr>
          <w:i/>
          <w:color w:val="0070C0"/>
          <w:lang w:val="en-US" w:eastAsia="zh-CN"/>
        </w:rPr>
      </w:pPr>
      <w:r>
        <w:rPr>
          <w:rFonts w:hint="eastAsia"/>
          <w:i/>
          <w:color w:val="0070C0"/>
          <w:lang w:val="en-US" w:eastAsia="zh-CN"/>
        </w:rPr>
        <w:t>A</w:t>
      </w:r>
      <w:r w:rsidR="00D217E5">
        <w:rPr>
          <w:rFonts w:hint="eastAsia"/>
          <w:i/>
          <w:color w:val="0070C0"/>
          <w:lang w:val="en-US" w:eastAsia="zh-CN"/>
        </w:rPr>
        <w:t>greements:</w:t>
      </w:r>
      <w:r w:rsidR="00D217E5">
        <w:rPr>
          <w:i/>
          <w:color w:val="0070C0"/>
          <w:lang w:val="en-US" w:eastAsia="zh-CN"/>
        </w:rPr>
        <w:t xml:space="preserve"> Option 1 </w:t>
      </w:r>
    </w:p>
    <w:p w14:paraId="57FBEB4A" w14:textId="77777777" w:rsidR="002960E1" w:rsidRDefault="002960E1">
      <w:pPr>
        <w:rPr>
          <w:lang w:eastAsia="zh-CN"/>
        </w:rPr>
      </w:pPr>
    </w:p>
    <w:p w14:paraId="767E6C91" w14:textId="77777777" w:rsidR="002960E1" w:rsidRDefault="00D217E5">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6B17EC16"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FC8FA1C" w14:textId="77777777" w:rsidR="002960E1" w:rsidRDefault="00D217E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4154028F" w14:textId="5B94E3A2" w:rsidR="002960E1" w:rsidRDefault="006D4F8C">
      <w:pPr>
        <w:rPr>
          <w:i/>
          <w:color w:val="0070C0"/>
          <w:lang w:val="en-US" w:eastAsia="zh-CN"/>
        </w:rPr>
      </w:pPr>
      <w:r>
        <w:rPr>
          <w:rFonts w:hint="eastAsia"/>
          <w:i/>
          <w:color w:val="0070C0"/>
          <w:lang w:val="en-US" w:eastAsia="zh-CN"/>
        </w:rPr>
        <w:t>A</w:t>
      </w:r>
      <w:r w:rsidR="00D217E5">
        <w:rPr>
          <w:rFonts w:hint="eastAsia"/>
          <w:i/>
          <w:color w:val="0070C0"/>
          <w:lang w:val="en-US" w:eastAsia="zh-CN"/>
        </w:rPr>
        <w:t>greements:</w:t>
      </w:r>
      <w:r w:rsidR="00D217E5">
        <w:rPr>
          <w:i/>
          <w:color w:val="0070C0"/>
          <w:lang w:val="en-US" w:eastAsia="zh-CN"/>
        </w:rPr>
        <w:t xml:space="preserve"> Option 1 </w:t>
      </w:r>
    </w:p>
    <w:p w14:paraId="4EF2F859" w14:textId="77777777" w:rsidR="002960E1" w:rsidRDefault="002960E1">
      <w:pPr>
        <w:rPr>
          <w:lang w:val="en-US" w:eastAsia="zh-CN"/>
        </w:rPr>
      </w:pPr>
    </w:p>
    <w:p w14:paraId="5A2E4459" w14:textId="77777777" w:rsidR="002960E1" w:rsidRDefault="00D217E5">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3C00F841" w14:textId="77777777" w:rsidR="002960E1" w:rsidRDefault="00D217E5">
      <w:pPr>
        <w:pStyle w:val="aff8"/>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t>Proposals:</w:t>
      </w:r>
    </w:p>
    <w:p w14:paraId="0C409B00"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w:t>
      </w:r>
      <w:proofErr w:type="spellStart"/>
      <w:r>
        <w:rPr>
          <w:color w:val="4472C4"/>
        </w:rPr>
        <w:t>oppo</w:t>
      </w:r>
      <w:proofErr w:type="spellEnd"/>
      <w:r>
        <w:rPr>
          <w:color w:val="4472C4"/>
        </w:rPr>
        <w:t>)</w:t>
      </w:r>
    </w:p>
    <w:p w14:paraId="25870A1F"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(Apple Nokia Xiaomi Ericsson vivo Huawei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89C06CD" w14:textId="77777777" w:rsidR="002960E1" w:rsidRDefault="00D217E5">
      <w:pPr>
        <w:pStyle w:val="aff8"/>
        <w:numPr>
          <w:ilvl w:val="2"/>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4BDC183" w14:textId="77777777" w:rsidR="002960E1" w:rsidRDefault="00D217E5">
      <w:pPr>
        <w:pStyle w:val="aff8"/>
        <w:numPr>
          <w:ilvl w:val="2"/>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1EB58CAB" w14:textId="77777777" w:rsidR="002960E1" w:rsidRDefault="00D217E5">
      <w:pPr>
        <w:pStyle w:val="aff8"/>
        <w:numPr>
          <w:ilvl w:val="3"/>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35E239F0" w14:textId="77777777" w:rsidR="002960E1" w:rsidRDefault="00D217E5">
      <w:pPr>
        <w:pStyle w:val="aff8"/>
        <w:numPr>
          <w:ilvl w:val="3"/>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42D58068"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K4=240</w:t>
      </w:r>
    </w:p>
    <w:p w14:paraId="13ABF5EB"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the value is 4hr*</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 xml:space="preserve"> and discuss wording directly at CR</w:t>
      </w:r>
    </w:p>
    <w:p w14:paraId="4705ED92" w14:textId="02CE7719" w:rsidR="002960E1" w:rsidRDefault="006D4F8C">
      <w:pPr>
        <w:rPr>
          <w:i/>
          <w:color w:val="0070C0"/>
          <w:lang w:val="en-US" w:eastAsia="zh-CN"/>
        </w:rPr>
      </w:pPr>
      <w:r>
        <w:rPr>
          <w:rFonts w:hint="eastAsia"/>
          <w:i/>
          <w:color w:val="0070C0"/>
          <w:lang w:val="en-US" w:eastAsia="zh-CN"/>
        </w:rPr>
        <w:t>A</w:t>
      </w:r>
      <w:r w:rsidR="00D217E5">
        <w:rPr>
          <w:rFonts w:hint="eastAsia"/>
          <w:i/>
          <w:color w:val="0070C0"/>
          <w:lang w:val="en-US" w:eastAsia="zh-CN"/>
        </w:rPr>
        <w:t>greements:</w:t>
      </w:r>
      <w:r w:rsidR="00D217E5">
        <w:rPr>
          <w:i/>
          <w:color w:val="0070C0"/>
          <w:lang w:val="en-US" w:eastAsia="zh-CN"/>
        </w:rPr>
        <w:t xml:space="preserve"> Option 2</w:t>
      </w:r>
    </w:p>
    <w:p w14:paraId="4977D287" w14:textId="77777777" w:rsidR="002960E1" w:rsidRDefault="00D217E5">
      <w:pPr>
        <w:rPr>
          <w:b/>
          <w:color w:val="0070C0"/>
          <w:u w:val="single"/>
          <w:lang w:eastAsia="ko-KR"/>
        </w:rPr>
      </w:pPr>
      <w:r>
        <w:rPr>
          <w:b/>
          <w:color w:val="0070C0"/>
          <w:u w:val="single"/>
          <w:lang w:eastAsia="ko-KR"/>
        </w:rPr>
        <w:t xml:space="preserve">Issue 2-2-4: RRM measurement relaxation in SDT at inactive state </w:t>
      </w:r>
    </w:p>
    <w:p w14:paraId="14D472BE" w14:textId="77777777" w:rsidR="002960E1" w:rsidRDefault="00D217E5">
      <w:pPr>
        <w:pStyle w:val="aff8"/>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t>Proposals:</w:t>
      </w:r>
    </w:p>
    <w:p w14:paraId="35429381"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 (Nokia)</w:t>
      </w:r>
    </w:p>
    <w:p w14:paraId="56218358"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For FR2 640ms is not be sufficient and existing requirements shall be applied (Apple Huawei)</w:t>
      </w:r>
    </w:p>
    <w:p w14:paraId="5EB8ABBF"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(Ericsson)</w:t>
      </w:r>
    </w:p>
    <w:p w14:paraId="6DA1A3FD"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4: Reuse the requirements specified for the configuration without </w:t>
      </w:r>
      <w:proofErr w:type="spellStart"/>
      <w:r>
        <w:rPr>
          <w:rFonts w:eastAsia="宋体"/>
          <w:color w:val="4472C4" w:themeColor="accent1"/>
          <w:szCs w:val="24"/>
          <w:lang w:eastAsia="zh-CN"/>
        </w:rPr>
        <w:t>eDRX</w:t>
      </w:r>
      <w:proofErr w:type="spellEnd"/>
      <w:r>
        <w:rPr>
          <w:rFonts w:eastAsia="宋体"/>
          <w:color w:val="4472C4" w:themeColor="accent1"/>
          <w:szCs w:val="24"/>
          <w:lang w:eastAsia="zh-CN"/>
        </w:rPr>
        <w:t xml:space="preserve"> (Huawei)</w:t>
      </w:r>
    </w:p>
    <w:p w14:paraId="6D1D0670"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Issue needs more clarification. C</w:t>
      </w:r>
      <w:proofErr w:type="spellStart"/>
      <w:r>
        <w:rPr>
          <w:rFonts w:eastAsiaTheme="minorEastAsia"/>
          <w:color w:val="0070C0"/>
          <w:lang w:val="en-US" w:eastAsia="zh-CN"/>
        </w:rPr>
        <w:t>annot</w:t>
      </w:r>
      <w:proofErr w:type="spellEnd"/>
      <w:r>
        <w:rPr>
          <w:rFonts w:eastAsiaTheme="minorEastAsia"/>
          <w:color w:val="0070C0"/>
          <w:lang w:val="en-US" w:eastAsia="zh-CN"/>
        </w:rPr>
        <w:t xml:space="preserve">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0D8CD553"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1 is used for FR1 and existing TA validation period is used for FR2 (MTK)</w:t>
      </w:r>
    </w:p>
    <w:p w14:paraId="6EE09483" w14:textId="03AE391A" w:rsidR="002960E1" w:rsidRDefault="006D4F8C">
      <w:pPr>
        <w:rPr>
          <w:i/>
          <w:color w:val="0070C0"/>
          <w:lang w:val="en-US" w:eastAsia="zh-CN"/>
        </w:rPr>
      </w:pPr>
      <w:r>
        <w:rPr>
          <w:rFonts w:hint="eastAsia"/>
          <w:i/>
          <w:color w:val="0070C0"/>
          <w:lang w:val="en-US" w:eastAsia="zh-CN"/>
        </w:rPr>
        <w:t>A</w:t>
      </w:r>
      <w:r w:rsidR="00D217E5">
        <w:rPr>
          <w:rFonts w:hint="eastAsia"/>
          <w:i/>
          <w:color w:val="0070C0"/>
          <w:lang w:val="en-US" w:eastAsia="zh-CN"/>
        </w:rPr>
        <w:t>greements:</w:t>
      </w:r>
      <w:r w:rsidR="00D217E5">
        <w:rPr>
          <w:i/>
          <w:color w:val="0070C0"/>
          <w:lang w:val="en-US" w:eastAsia="zh-CN"/>
        </w:rPr>
        <w:t xml:space="preserve"> </w:t>
      </w:r>
      <w:r w:rsidR="008617D5">
        <w:rPr>
          <w:i/>
          <w:color w:val="0070C0"/>
          <w:lang w:val="en-US" w:eastAsia="zh-CN"/>
        </w:rPr>
        <w:t>Follow conclusion of issue 1-1-2 of email thread [223]</w:t>
      </w:r>
    </w:p>
    <w:p w14:paraId="0CB09556" w14:textId="77777777" w:rsidR="002960E1" w:rsidRDefault="00D217E5">
      <w:pPr>
        <w:pStyle w:val="10"/>
        <w:rPr>
          <w:lang w:eastAsia="ja-JP"/>
        </w:rPr>
      </w:pPr>
      <w:r>
        <w:rPr>
          <w:lang w:eastAsia="ja-JP"/>
        </w:rPr>
        <w:t xml:space="preserve">Topic #3 Others </w:t>
      </w:r>
    </w:p>
    <w:p w14:paraId="6D5DAFD9" w14:textId="77777777" w:rsidR="002960E1" w:rsidRDefault="00D217E5">
      <w:pPr>
        <w:pStyle w:val="30"/>
        <w:spacing w:line="240" w:lineRule="auto"/>
        <w:rPr>
          <w:sz w:val="24"/>
          <w:szCs w:val="16"/>
        </w:rPr>
      </w:pPr>
      <w:r>
        <w:rPr>
          <w:sz w:val="24"/>
          <w:szCs w:val="16"/>
        </w:rPr>
        <w:t xml:space="preserve">Sub-topic 3-1 On offset to transmit CD-SSB and NCD-SSB at different times (Reply LS for </w:t>
      </w:r>
      <w:r>
        <w:rPr>
          <w:sz w:val="24"/>
          <w:szCs w:val="16"/>
          <w:lang w:val="en-US"/>
        </w:rPr>
        <w:t>R2-2204115)</w:t>
      </w:r>
    </w:p>
    <w:p w14:paraId="3E300D18" w14:textId="77777777" w:rsidR="002960E1" w:rsidRDefault="00D217E5">
      <w:pPr>
        <w:jc w:val="both"/>
        <w:rPr>
          <w:b/>
          <w:color w:val="0070C0"/>
          <w:u w:val="single"/>
          <w:lang w:eastAsia="ko-KR"/>
        </w:rPr>
      </w:pPr>
      <w:r>
        <w:rPr>
          <w:b/>
          <w:color w:val="0070C0"/>
          <w:u w:val="single"/>
          <w:lang w:eastAsia="ko-KR"/>
        </w:rPr>
        <w:t>Issue 3-1-1: NCD-SSB time offset</w:t>
      </w:r>
    </w:p>
    <w:p w14:paraId="547335E6"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8750960" w14:textId="3539B752" w:rsidR="002960E1" w:rsidRDefault="00D217E5" w:rsidP="000D7054">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w:t>
      </w:r>
      <w:r w:rsidR="00DC51AB">
        <w:rPr>
          <w:rFonts w:eastAsia="宋体"/>
          <w:color w:val="0070C0"/>
          <w:szCs w:val="24"/>
          <w:lang w:eastAsia="zh-CN"/>
        </w:rPr>
        <w:t xml:space="preserve">: </w:t>
      </w:r>
      <w:r w:rsidR="000D7054">
        <w:rPr>
          <w:rFonts w:eastAsia="宋体"/>
          <w:color w:val="0070C0"/>
          <w:szCs w:val="24"/>
          <w:lang w:eastAsia="zh-CN"/>
        </w:rPr>
        <w:t xml:space="preserve">Besides GTW agreed 20ms and 40ms, suggest to agree 80 </w:t>
      </w:r>
      <w:proofErr w:type="spellStart"/>
      <w:r w:rsidR="000D7054">
        <w:rPr>
          <w:rFonts w:eastAsia="宋体"/>
          <w:color w:val="0070C0"/>
          <w:szCs w:val="24"/>
          <w:lang w:eastAsia="zh-CN"/>
        </w:rPr>
        <w:t>ms</w:t>
      </w:r>
      <w:proofErr w:type="spellEnd"/>
      <w:r w:rsidR="000D7054">
        <w:rPr>
          <w:rFonts w:eastAsia="宋体"/>
          <w:color w:val="0070C0"/>
          <w:szCs w:val="24"/>
          <w:lang w:eastAsia="zh-CN"/>
        </w:rPr>
        <w:t xml:space="preserve"> (Ericsson, Apple, Qualcomm, Huawei MTK)</w:t>
      </w:r>
    </w:p>
    <w:p w14:paraId="114A5D7C" w14:textId="77777777" w:rsidR="002960E1" w:rsidRDefault="00D217E5">
      <w:pPr>
        <w:rPr>
          <w:color w:val="0070C0"/>
          <w:szCs w:val="24"/>
          <w:lang w:eastAsia="zh-CN"/>
        </w:rPr>
      </w:pPr>
      <w:r>
        <w:rPr>
          <w:rFonts w:hint="eastAsia"/>
          <w:color w:val="0070C0"/>
          <w:szCs w:val="24"/>
          <w:lang w:eastAsia="zh-CN"/>
        </w:rPr>
        <w:t>GTW</w:t>
      </w:r>
      <w:r>
        <w:rPr>
          <w:color w:val="0070C0"/>
          <w:szCs w:val="24"/>
          <w:lang w:eastAsia="zh-CN"/>
        </w:rPr>
        <w:t xml:space="preserve"> agreement:</w:t>
      </w:r>
    </w:p>
    <w:p w14:paraId="6CF10E86" w14:textId="16333001" w:rsidR="002960E1" w:rsidRDefault="00D217E5">
      <w:pPr>
        <w:pStyle w:val="aff8"/>
        <w:numPr>
          <w:ilvl w:val="0"/>
          <w:numId w:val="11"/>
        </w:numPr>
        <w:overflowPunct/>
        <w:autoSpaceDE/>
        <w:autoSpaceDN/>
        <w:adjustRightInd/>
        <w:spacing w:after="120" w:line="240" w:lineRule="auto"/>
        <w:ind w:left="541" w:firstLineChars="0"/>
        <w:textAlignment w:val="auto"/>
        <w:rPr>
          <w:rFonts w:eastAsia="宋体"/>
          <w:color w:val="0070C0"/>
          <w:szCs w:val="24"/>
          <w:lang w:eastAsia="zh-CN"/>
        </w:rPr>
      </w:pPr>
      <w:r>
        <w:rPr>
          <w:rFonts w:eastAsia="宋体"/>
          <w:color w:val="0070C0"/>
          <w:szCs w:val="24"/>
          <w:lang w:eastAsia="zh-CN"/>
        </w:rPr>
        <w:t>For NCD-SSB time offset, add the add</w:t>
      </w:r>
      <w:r w:rsidR="00006495">
        <w:rPr>
          <w:rFonts w:eastAsia="宋体"/>
          <w:color w:val="0070C0"/>
          <w:szCs w:val="24"/>
          <w:lang w:eastAsia="zh-CN"/>
        </w:rPr>
        <w:t>i</w:t>
      </w:r>
      <w:r>
        <w:rPr>
          <w:rFonts w:eastAsia="宋体"/>
          <w:color w:val="0070C0"/>
          <w:szCs w:val="24"/>
          <w:lang w:eastAsia="zh-CN"/>
        </w:rPr>
        <w:t>tional MGRP values of 20ms and 40ms, and further discuss whether and what other values are needed.</w:t>
      </w:r>
    </w:p>
    <w:p w14:paraId="76C71886" w14:textId="703A21F3" w:rsidR="002960E1" w:rsidRDefault="006D4F8C">
      <w:pPr>
        <w:rPr>
          <w:i/>
          <w:color w:val="0070C0"/>
          <w:lang w:val="en-US" w:eastAsia="zh-CN"/>
        </w:rPr>
      </w:pPr>
      <w:r>
        <w:rPr>
          <w:rFonts w:hint="eastAsia"/>
          <w:i/>
          <w:color w:val="0070C0"/>
          <w:lang w:val="en-US" w:eastAsia="zh-CN"/>
        </w:rPr>
        <w:t>A</w:t>
      </w:r>
      <w:r w:rsidR="006B5174">
        <w:rPr>
          <w:i/>
          <w:color w:val="0070C0"/>
          <w:lang w:val="en-US" w:eastAsia="zh-CN"/>
        </w:rPr>
        <w:t>greement (2</w:t>
      </w:r>
      <w:r w:rsidR="006B5174" w:rsidRPr="006B5174">
        <w:rPr>
          <w:i/>
          <w:color w:val="0070C0"/>
          <w:vertAlign w:val="superscript"/>
          <w:lang w:val="en-US" w:eastAsia="zh-CN"/>
        </w:rPr>
        <w:t>nd</w:t>
      </w:r>
      <w:r w:rsidR="006B5174">
        <w:rPr>
          <w:i/>
          <w:color w:val="0070C0"/>
          <w:lang w:val="en-US" w:eastAsia="zh-CN"/>
        </w:rPr>
        <w:t xml:space="preserve"> round)</w:t>
      </w:r>
      <w:r w:rsidR="006B5174">
        <w:rPr>
          <w:rFonts w:hint="eastAsia"/>
          <w:i/>
          <w:color w:val="0070C0"/>
          <w:lang w:val="en-US" w:eastAsia="zh-CN"/>
        </w:rPr>
        <w:t>:</w:t>
      </w:r>
      <w:r w:rsidR="006B5174">
        <w:rPr>
          <w:i/>
          <w:color w:val="0070C0"/>
          <w:lang w:val="en-US" w:eastAsia="zh-CN"/>
        </w:rPr>
        <w:t xml:space="preserve"> one extra value 80ms is agreed</w:t>
      </w:r>
    </w:p>
    <w:p w14:paraId="5337ADD5" w14:textId="77777777" w:rsidR="000F62F1" w:rsidRPr="006D4F8C" w:rsidRDefault="000F62F1">
      <w:pPr>
        <w:jc w:val="both"/>
        <w:rPr>
          <w:b/>
          <w:color w:val="0070C0"/>
          <w:u w:val="single"/>
          <w:lang w:val="en-US" w:eastAsia="ko-KR"/>
        </w:rPr>
      </w:pPr>
    </w:p>
    <w:p w14:paraId="26B83135" w14:textId="1016BC04" w:rsidR="002960E1" w:rsidRDefault="00D217E5">
      <w:pPr>
        <w:jc w:val="both"/>
        <w:rPr>
          <w:b/>
          <w:color w:val="0070C0"/>
          <w:u w:val="single"/>
          <w:lang w:eastAsia="ko-KR"/>
        </w:rPr>
      </w:pPr>
      <w:r>
        <w:rPr>
          <w:b/>
          <w:color w:val="0070C0"/>
          <w:u w:val="single"/>
          <w:lang w:eastAsia="ko-KR"/>
        </w:rPr>
        <w:t xml:space="preserve">Issue 3-1-2: NCD-SSB time offset impact </w:t>
      </w:r>
    </w:p>
    <w:p w14:paraId="034494E0"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91007F3" w14:textId="32758189"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770DE66B" w14:textId="6D42B062"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Up</w:t>
      </w:r>
      <w:r>
        <w:rPr>
          <w:rFonts w:eastAsia="宋体"/>
          <w:color w:val="0070C0"/>
          <w:szCs w:val="24"/>
          <w:lang w:eastAsia="zh-CN"/>
        </w:rPr>
        <w:t xml:space="preserve"> to NW configuration to address this issue (Apple </w:t>
      </w:r>
      <w:r w:rsidR="008F4DE3">
        <w:rPr>
          <w:rFonts w:eastAsia="宋体"/>
          <w:color w:val="0070C0"/>
          <w:szCs w:val="24"/>
          <w:lang w:eastAsia="zh-CN"/>
        </w:rPr>
        <w:t xml:space="preserve">vivo Huawei </w:t>
      </w:r>
      <w:r>
        <w:rPr>
          <w:rFonts w:eastAsia="宋体"/>
          <w:color w:val="0070C0"/>
          <w:szCs w:val="24"/>
          <w:lang w:eastAsia="zh-CN"/>
        </w:rPr>
        <w:t>MTK)</w:t>
      </w:r>
    </w:p>
    <w:p w14:paraId="6B4D926D" w14:textId="5344F4EA"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3: FFS (Huawei</w:t>
      </w:r>
      <w:r w:rsidR="008F4DE3">
        <w:rPr>
          <w:rFonts w:eastAsia="宋体"/>
          <w:color w:val="0070C0"/>
          <w:szCs w:val="24"/>
          <w:lang w:eastAsia="zh-CN"/>
        </w:rPr>
        <w:t xml:space="preserve"> </w:t>
      </w:r>
      <w:proofErr w:type="spellStart"/>
      <w:r w:rsidR="008F4DE3">
        <w:rPr>
          <w:rFonts w:eastAsia="宋体"/>
          <w:color w:val="0070C0"/>
          <w:szCs w:val="24"/>
          <w:lang w:eastAsia="zh-CN"/>
        </w:rPr>
        <w:t>xiaomi</w:t>
      </w:r>
      <w:proofErr w:type="spellEnd"/>
      <w:r>
        <w:rPr>
          <w:rFonts w:eastAsia="宋体"/>
          <w:color w:val="0070C0"/>
          <w:szCs w:val="24"/>
          <w:lang w:eastAsia="zh-CN"/>
        </w:rPr>
        <w:t>)</w:t>
      </w:r>
    </w:p>
    <w:p w14:paraId="19F74DAC" w14:textId="030B942D" w:rsidR="002960E1" w:rsidRDefault="006D4F8C">
      <w:pPr>
        <w:rPr>
          <w:i/>
          <w:color w:val="0070C0"/>
          <w:lang w:val="en-US" w:eastAsia="zh-CN"/>
        </w:rPr>
      </w:pPr>
      <w:r>
        <w:rPr>
          <w:rFonts w:hint="eastAsia"/>
          <w:i/>
          <w:color w:val="0070C0"/>
          <w:lang w:val="en-US" w:eastAsia="zh-CN"/>
        </w:rPr>
        <w:t>A</w:t>
      </w:r>
      <w:r w:rsidR="00D217E5">
        <w:rPr>
          <w:rFonts w:hint="eastAsia"/>
          <w:i/>
          <w:color w:val="0070C0"/>
          <w:lang w:val="en-US" w:eastAsia="zh-CN"/>
        </w:rPr>
        <w:t>greements:</w:t>
      </w:r>
      <w:r w:rsidR="00D217E5">
        <w:rPr>
          <w:i/>
          <w:color w:val="0070C0"/>
          <w:lang w:val="en-US" w:eastAsia="zh-CN"/>
        </w:rPr>
        <w:t xml:space="preserve"> No</w:t>
      </w:r>
      <w:bookmarkStart w:id="1" w:name="_GoBack"/>
      <w:bookmarkEnd w:id="1"/>
    </w:p>
    <w:p w14:paraId="56316517" w14:textId="77777777" w:rsidR="002960E1" w:rsidRDefault="002960E1">
      <w:pPr>
        <w:rPr>
          <w:lang w:val="en-US" w:eastAsia="zh-CN"/>
        </w:rPr>
      </w:pPr>
    </w:p>
    <w:p w14:paraId="3FFFF866" w14:textId="77777777" w:rsidR="002960E1" w:rsidRDefault="00D217E5">
      <w:pPr>
        <w:pStyle w:val="30"/>
        <w:spacing w:line="240" w:lineRule="auto"/>
        <w:rPr>
          <w:sz w:val="24"/>
          <w:szCs w:val="16"/>
        </w:rPr>
      </w:pPr>
      <w:r>
        <w:rPr>
          <w:sz w:val="24"/>
          <w:szCs w:val="16"/>
        </w:rPr>
        <w:t xml:space="preserve">Sub-topic 3-2 Reply LS for R2- 2201760    </w:t>
      </w:r>
    </w:p>
    <w:p w14:paraId="59E9411D" w14:textId="77777777" w:rsidR="002960E1" w:rsidRDefault="00D217E5">
      <w:pPr>
        <w:jc w:val="both"/>
        <w:rPr>
          <w:b/>
          <w:color w:val="0070C0"/>
          <w:u w:val="single"/>
          <w:lang w:eastAsia="ko-KR"/>
        </w:rPr>
      </w:pPr>
      <w:r>
        <w:rPr>
          <w:b/>
          <w:color w:val="0070C0"/>
          <w:u w:val="single"/>
          <w:lang w:eastAsia="ko-KR"/>
        </w:rPr>
        <w:t xml:space="preserve">Issue 3-2-1: On draft reply LS to R2- 2201760 </w:t>
      </w:r>
    </w:p>
    <w:p w14:paraId="6473CA21"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91E3099" w14:textId="77777777" w:rsidR="002960E1" w:rsidRDefault="00D217E5">
      <w:pPr>
        <w:pStyle w:val="aff8"/>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3B4AE8" w14:textId="77777777" w:rsidR="002960E1" w:rsidRDefault="00D217E5">
      <w:pPr>
        <w:rPr>
          <w:color w:val="0070C0"/>
          <w:szCs w:val="24"/>
          <w:lang w:eastAsia="zh-CN"/>
        </w:rPr>
      </w:pPr>
      <w:r>
        <w:rPr>
          <w:color w:val="0070C0"/>
          <w:szCs w:val="24"/>
          <w:lang w:eastAsia="zh-CN"/>
        </w:rPr>
        <w:t>GTW Agreement:</w:t>
      </w:r>
    </w:p>
    <w:p w14:paraId="4BB55A48" w14:textId="77777777" w:rsidR="002960E1" w:rsidRDefault="00D217E5">
      <w:pPr>
        <w:rPr>
          <w:color w:val="0070C0"/>
          <w:szCs w:val="24"/>
          <w:lang w:eastAsia="zh-CN"/>
        </w:rPr>
      </w:pPr>
      <w:r>
        <w:rPr>
          <w:rFonts w:hint="eastAsia"/>
          <w:color w:val="0070C0"/>
          <w:szCs w:val="24"/>
          <w:lang w:eastAsia="zh-CN"/>
        </w:rPr>
        <w:t xml:space="preserve">There is no impact on RAN4 </w:t>
      </w:r>
      <w:r>
        <w:rPr>
          <w:color w:val="0070C0"/>
          <w:szCs w:val="24"/>
          <w:lang w:eastAsia="zh-CN"/>
        </w:rPr>
        <w:t xml:space="preserve">RRM </w:t>
      </w:r>
      <w:r>
        <w:rPr>
          <w:rFonts w:hint="eastAsia"/>
          <w:color w:val="0070C0"/>
          <w:szCs w:val="24"/>
          <w:lang w:eastAsia="zh-CN"/>
        </w:rPr>
        <w:t>specification</w:t>
      </w:r>
      <w:r>
        <w:rPr>
          <w:color w:val="0070C0"/>
          <w:szCs w:val="24"/>
          <w:lang w:eastAsia="zh-CN"/>
        </w:rPr>
        <w:t xml:space="preserve"> from LS R1-2112802</w:t>
      </w:r>
    </w:p>
    <w:p w14:paraId="0755583F" w14:textId="77777777" w:rsidR="002960E1" w:rsidRDefault="00D217E5">
      <w:pPr>
        <w:pStyle w:val="10"/>
        <w:rPr>
          <w:lang w:val="en-US" w:eastAsia="ja-JP"/>
        </w:rPr>
      </w:pPr>
      <w:r>
        <w:rPr>
          <w:lang w:val="en-US" w:eastAsia="ja-JP"/>
        </w:rPr>
        <w:t>Reference</w:t>
      </w:r>
    </w:p>
    <w:sectPr w:rsidR="002960E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E0480" w14:textId="77777777" w:rsidR="00162506" w:rsidRDefault="00162506">
      <w:pPr>
        <w:spacing w:line="240" w:lineRule="auto"/>
      </w:pPr>
      <w:r>
        <w:separator/>
      </w:r>
    </w:p>
  </w:endnote>
  <w:endnote w:type="continuationSeparator" w:id="0">
    <w:p w14:paraId="381F17F6" w14:textId="77777777" w:rsidR="00162506" w:rsidRDefault="00162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8C45A" w14:textId="77777777" w:rsidR="00162506" w:rsidRDefault="00162506">
      <w:pPr>
        <w:spacing w:after="0"/>
      </w:pPr>
      <w:r>
        <w:separator/>
      </w:r>
    </w:p>
  </w:footnote>
  <w:footnote w:type="continuationSeparator" w:id="0">
    <w:p w14:paraId="7D2986C3" w14:textId="77777777" w:rsidR="00162506" w:rsidRDefault="001625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AD37A3D"/>
    <w:multiLevelType w:val="multilevel"/>
    <w:tmpl w:val="BD18E2EA"/>
    <w:lvl w:ilvl="0">
      <w:start w:val="1"/>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6"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3033A6D"/>
    <w:multiLevelType w:val="multilevel"/>
    <w:tmpl w:val="63033A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8"/>
  </w:num>
  <w:num w:numId="6">
    <w:abstractNumId w:val="7"/>
  </w:num>
  <w:num w:numId="7">
    <w:abstractNumId w:val="12"/>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223C"/>
    <w:rsid w:val="000039D0"/>
    <w:rsid w:val="00003AA7"/>
    <w:rsid w:val="00003DE2"/>
    <w:rsid w:val="00004165"/>
    <w:rsid w:val="00004674"/>
    <w:rsid w:val="00006495"/>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5706E"/>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3C3"/>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0CDD"/>
    <w:rsid w:val="000D44FB"/>
    <w:rsid w:val="000D53F9"/>
    <w:rsid w:val="000D574B"/>
    <w:rsid w:val="000D5A88"/>
    <w:rsid w:val="000D6CFC"/>
    <w:rsid w:val="000D7054"/>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2F1"/>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4C58"/>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0909"/>
    <w:rsid w:val="001515AF"/>
    <w:rsid w:val="00151EAC"/>
    <w:rsid w:val="00153528"/>
    <w:rsid w:val="00154E68"/>
    <w:rsid w:val="00155912"/>
    <w:rsid w:val="00156E89"/>
    <w:rsid w:val="0015785E"/>
    <w:rsid w:val="0016128A"/>
    <w:rsid w:val="001613F7"/>
    <w:rsid w:val="00162506"/>
    <w:rsid w:val="00162548"/>
    <w:rsid w:val="00164264"/>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0A9B"/>
    <w:rsid w:val="001D12B4"/>
    <w:rsid w:val="001D16A3"/>
    <w:rsid w:val="001D2E32"/>
    <w:rsid w:val="001D5F32"/>
    <w:rsid w:val="001D6A1A"/>
    <w:rsid w:val="001D6AA8"/>
    <w:rsid w:val="001D75A4"/>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0F"/>
    <w:rsid w:val="00221313"/>
    <w:rsid w:val="00221E08"/>
    <w:rsid w:val="00222897"/>
    <w:rsid w:val="00222B0C"/>
    <w:rsid w:val="00225E33"/>
    <w:rsid w:val="00231548"/>
    <w:rsid w:val="0023320B"/>
    <w:rsid w:val="00234F16"/>
    <w:rsid w:val="00235394"/>
    <w:rsid w:val="00235577"/>
    <w:rsid w:val="00235D31"/>
    <w:rsid w:val="00236327"/>
    <w:rsid w:val="002366A5"/>
    <w:rsid w:val="002369A0"/>
    <w:rsid w:val="002371B2"/>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736"/>
    <w:rsid w:val="00255C58"/>
    <w:rsid w:val="00257104"/>
    <w:rsid w:val="002579C1"/>
    <w:rsid w:val="00257AC8"/>
    <w:rsid w:val="00260EC7"/>
    <w:rsid w:val="00261539"/>
    <w:rsid w:val="0026179F"/>
    <w:rsid w:val="00262CF3"/>
    <w:rsid w:val="0026320E"/>
    <w:rsid w:val="002638CB"/>
    <w:rsid w:val="00264EC7"/>
    <w:rsid w:val="002666AE"/>
    <w:rsid w:val="00266A05"/>
    <w:rsid w:val="00271213"/>
    <w:rsid w:val="0027186E"/>
    <w:rsid w:val="002746CC"/>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960E1"/>
    <w:rsid w:val="002A0CED"/>
    <w:rsid w:val="002A1674"/>
    <w:rsid w:val="002A3DDD"/>
    <w:rsid w:val="002A4C31"/>
    <w:rsid w:val="002A4CD0"/>
    <w:rsid w:val="002A7DA6"/>
    <w:rsid w:val="002A7EF9"/>
    <w:rsid w:val="002B0240"/>
    <w:rsid w:val="002B1947"/>
    <w:rsid w:val="002B1C45"/>
    <w:rsid w:val="002B2AB3"/>
    <w:rsid w:val="002B457F"/>
    <w:rsid w:val="002B516C"/>
    <w:rsid w:val="002B5E1D"/>
    <w:rsid w:val="002B60C1"/>
    <w:rsid w:val="002B70D2"/>
    <w:rsid w:val="002B71E5"/>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A03"/>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2ECE"/>
    <w:rsid w:val="002F4093"/>
    <w:rsid w:val="002F4814"/>
    <w:rsid w:val="002F4936"/>
    <w:rsid w:val="002F5201"/>
    <w:rsid w:val="002F5636"/>
    <w:rsid w:val="00301B54"/>
    <w:rsid w:val="003022A5"/>
    <w:rsid w:val="003037EB"/>
    <w:rsid w:val="00306ADF"/>
    <w:rsid w:val="0030742D"/>
    <w:rsid w:val="00307E51"/>
    <w:rsid w:val="00311244"/>
    <w:rsid w:val="00311363"/>
    <w:rsid w:val="00314FFA"/>
    <w:rsid w:val="00315867"/>
    <w:rsid w:val="00315BCA"/>
    <w:rsid w:val="00321150"/>
    <w:rsid w:val="00322A47"/>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359"/>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CED"/>
    <w:rsid w:val="00382E82"/>
    <w:rsid w:val="00383E37"/>
    <w:rsid w:val="00383E69"/>
    <w:rsid w:val="003841B2"/>
    <w:rsid w:val="00384365"/>
    <w:rsid w:val="00384825"/>
    <w:rsid w:val="003849B6"/>
    <w:rsid w:val="0038724F"/>
    <w:rsid w:val="00387722"/>
    <w:rsid w:val="00387F55"/>
    <w:rsid w:val="00390829"/>
    <w:rsid w:val="00390BFC"/>
    <w:rsid w:val="003919FA"/>
    <w:rsid w:val="00393042"/>
    <w:rsid w:val="003932FB"/>
    <w:rsid w:val="0039345A"/>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A46"/>
    <w:rsid w:val="003B0158"/>
    <w:rsid w:val="003B1771"/>
    <w:rsid w:val="003B1C05"/>
    <w:rsid w:val="003B248B"/>
    <w:rsid w:val="003B3A6C"/>
    <w:rsid w:val="003B3BF2"/>
    <w:rsid w:val="003B40B6"/>
    <w:rsid w:val="003B4208"/>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0D79"/>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1785E"/>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2032"/>
    <w:rsid w:val="00462697"/>
    <w:rsid w:val="00462B29"/>
    <w:rsid w:val="00462D3A"/>
    <w:rsid w:val="00463521"/>
    <w:rsid w:val="00463D49"/>
    <w:rsid w:val="00465150"/>
    <w:rsid w:val="0046641A"/>
    <w:rsid w:val="00466820"/>
    <w:rsid w:val="00467861"/>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5D8"/>
    <w:rsid w:val="004A58BA"/>
    <w:rsid w:val="004A5904"/>
    <w:rsid w:val="004A64C7"/>
    <w:rsid w:val="004A7544"/>
    <w:rsid w:val="004A7E84"/>
    <w:rsid w:val="004B1D3B"/>
    <w:rsid w:val="004B31F5"/>
    <w:rsid w:val="004B3AF6"/>
    <w:rsid w:val="004B605E"/>
    <w:rsid w:val="004B6B0F"/>
    <w:rsid w:val="004C0EB7"/>
    <w:rsid w:val="004C1A65"/>
    <w:rsid w:val="004C3270"/>
    <w:rsid w:val="004C42A7"/>
    <w:rsid w:val="004C54E5"/>
    <w:rsid w:val="004C6297"/>
    <w:rsid w:val="004C6DEC"/>
    <w:rsid w:val="004C78DC"/>
    <w:rsid w:val="004C7DC8"/>
    <w:rsid w:val="004D0AD4"/>
    <w:rsid w:val="004D1AAB"/>
    <w:rsid w:val="004D1C4E"/>
    <w:rsid w:val="004D200D"/>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46D83"/>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22BC"/>
    <w:rsid w:val="005F3DAC"/>
    <w:rsid w:val="005F55F2"/>
    <w:rsid w:val="005F7CCE"/>
    <w:rsid w:val="006002C1"/>
    <w:rsid w:val="00600527"/>
    <w:rsid w:val="00600CD5"/>
    <w:rsid w:val="00600FBC"/>
    <w:rsid w:val="006016E1"/>
    <w:rsid w:val="00601C99"/>
    <w:rsid w:val="00602D27"/>
    <w:rsid w:val="00602D34"/>
    <w:rsid w:val="00604B64"/>
    <w:rsid w:val="006057E7"/>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B6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30A2"/>
    <w:rsid w:val="006A68E7"/>
    <w:rsid w:val="006A6A24"/>
    <w:rsid w:val="006A6D23"/>
    <w:rsid w:val="006B0C5D"/>
    <w:rsid w:val="006B1470"/>
    <w:rsid w:val="006B25DE"/>
    <w:rsid w:val="006B2AD9"/>
    <w:rsid w:val="006B2DFC"/>
    <w:rsid w:val="006B386A"/>
    <w:rsid w:val="006B494D"/>
    <w:rsid w:val="006B5174"/>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932"/>
    <w:rsid w:val="006D3671"/>
    <w:rsid w:val="006D4176"/>
    <w:rsid w:val="006D4F8C"/>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4DAF"/>
    <w:rsid w:val="00734E64"/>
    <w:rsid w:val="00736B37"/>
    <w:rsid w:val="00736D5A"/>
    <w:rsid w:val="00736E2A"/>
    <w:rsid w:val="007406FD"/>
    <w:rsid w:val="00740A35"/>
    <w:rsid w:val="00740E03"/>
    <w:rsid w:val="00745632"/>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12E6"/>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8B1"/>
    <w:rsid w:val="00805BE8"/>
    <w:rsid w:val="00806D0E"/>
    <w:rsid w:val="008079AC"/>
    <w:rsid w:val="008103E2"/>
    <w:rsid w:val="008111D4"/>
    <w:rsid w:val="00811376"/>
    <w:rsid w:val="00811C99"/>
    <w:rsid w:val="00812039"/>
    <w:rsid w:val="00812E40"/>
    <w:rsid w:val="0081503D"/>
    <w:rsid w:val="00816078"/>
    <w:rsid w:val="00817097"/>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17D5"/>
    <w:rsid w:val="00862089"/>
    <w:rsid w:val="00863494"/>
    <w:rsid w:val="008657A8"/>
    <w:rsid w:val="00866499"/>
    <w:rsid w:val="00866D5B"/>
    <w:rsid w:val="00866F0E"/>
    <w:rsid w:val="00866FF5"/>
    <w:rsid w:val="00867802"/>
    <w:rsid w:val="00872591"/>
    <w:rsid w:val="0087332D"/>
    <w:rsid w:val="0087366D"/>
    <w:rsid w:val="00873E1F"/>
    <w:rsid w:val="00874C16"/>
    <w:rsid w:val="00875FD0"/>
    <w:rsid w:val="00876A82"/>
    <w:rsid w:val="00876E25"/>
    <w:rsid w:val="0087716C"/>
    <w:rsid w:val="008771C6"/>
    <w:rsid w:val="00880C89"/>
    <w:rsid w:val="00880CED"/>
    <w:rsid w:val="00881D40"/>
    <w:rsid w:val="0088460D"/>
    <w:rsid w:val="008868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3D1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DE3"/>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0C3B"/>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284"/>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7598"/>
    <w:rsid w:val="009A7A41"/>
    <w:rsid w:val="009A7C22"/>
    <w:rsid w:val="009B0BB2"/>
    <w:rsid w:val="009B1753"/>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BAF"/>
    <w:rsid w:val="00A3302B"/>
    <w:rsid w:val="00A33DDF"/>
    <w:rsid w:val="00A34547"/>
    <w:rsid w:val="00A348E8"/>
    <w:rsid w:val="00A36D5B"/>
    <w:rsid w:val="00A376B1"/>
    <w:rsid w:val="00A376B7"/>
    <w:rsid w:val="00A40DD0"/>
    <w:rsid w:val="00A40F4B"/>
    <w:rsid w:val="00A41BF5"/>
    <w:rsid w:val="00A42ACD"/>
    <w:rsid w:val="00A43537"/>
    <w:rsid w:val="00A43645"/>
    <w:rsid w:val="00A43DCD"/>
    <w:rsid w:val="00A446B2"/>
    <w:rsid w:val="00A44778"/>
    <w:rsid w:val="00A44F9D"/>
    <w:rsid w:val="00A46796"/>
    <w:rsid w:val="00A469E7"/>
    <w:rsid w:val="00A47B83"/>
    <w:rsid w:val="00A5001A"/>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0B97"/>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490"/>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0929"/>
    <w:rsid w:val="00B51273"/>
    <w:rsid w:val="00B51FB8"/>
    <w:rsid w:val="00B5204A"/>
    <w:rsid w:val="00B5383E"/>
    <w:rsid w:val="00B56E12"/>
    <w:rsid w:val="00B57265"/>
    <w:rsid w:val="00B604F0"/>
    <w:rsid w:val="00B60FFE"/>
    <w:rsid w:val="00B61D49"/>
    <w:rsid w:val="00B629AC"/>
    <w:rsid w:val="00B62C88"/>
    <w:rsid w:val="00B633AE"/>
    <w:rsid w:val="00B63F7C"/>
    <w:rsid w:val="00B66057"/>
    <w:rsid w:val="00B665D2"/>
    <w:rsid w:val="00B6737C"/>
    <w:rsid w:val="00B67A87"/>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6F8B"/>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1BB7"/>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284"/>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249"/>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17E5"/>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5FA1"/>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1AB"/>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601"/>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253"/>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57DBD"/>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5F16"/>
    <w:rsid w:val="00F8744C"/>
    <w:rsid w:val="00F87964"/>
    <w:rsid w:val="00F87CDD"/>
    <w:rsid w:val="00F87CF6"/>
    <w:rsid w:val="00F9003A"/>
    <w:rsid w:val="00F92D8C"/>
    <w:rsid w:val="00F933F0"/>
    <w:rsid w:val="00F937A3"/>
    <w:rsid w:val="00F94715"/>
    <w:rsid w:val="00F95229"/>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020F"/>
    <w:rsid w:val="00FF1FCB"/>
    <w:rsid w:val="00FF52D4"/>
    <w:rsid w:val="00FF6AA4"/>
    <w:rsid w:val="00FF6B09"/>
    <w:rsid w:val="00FF75A8"/>
    <w:rsid w:val="032D64B9"/>
    <w:rsid w:val="05BD5285"/>
    <w:rsid w:val="0FE72801"/>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A2FDA"/>
  <w15:docId w15:val="{793D6D8B-F6D1-480F-B41A-E55BD7DA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eastAsia="en-US"/>
    </w:rPr>
  </w:style>
  <w:style w:type="paragraph" w:styleId="10">
    <w:name w:val="heading 1"/>
    <w:next w:val="a"/>
    <w:link w:val="11"/>
    <w:uiPriority w:val="9"/>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after="160" w:line="259" w:lineRule="auto"/>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tyle>
  <w:style w:type="paragraph" w:styleId="ab">
    <w:name w:val="Body Text"/>
    <w:basedOn w:val="a"/>
    <w:link w:val="ac"/>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80">
    <w:name w:val="标题 8 字符"/>
    <w:link w:val="8"/>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rPr>
      <w:rFonts w:ascii="Arial" w:hAnsi="Arial"/>
      <w:b/>
      <w:sz w:val="18"/>
      <w:lang w:val="en-GB" w:bidi="ar-SA"/>
    </w:rPr>
  </w:style>
  <w:style w:type="paragraph" w:customStyle="1" w:styleId="ZD">
    <w:name w:val="ZD"/>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after="160"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spacing w:after="160" w:line="259" w:lineRule="auto"/>
    </w:pPr>
    <w:rPr>
      <w:lang w:eastAsia="en-US"/>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spacing w:after="160" w:line="259" w:lineRule="auto"/>
    </w:pPr>
    <w:rPr>
      <w:rFonts w:eastAsia="MS Mincho"/>
      <w:lang w:eastAsia="ja-JP"/>
    </w:rPr>
  </w:style>
  <w:style w:type="character" w:customStyle="1" w:styleId="14">
    <w:name w:val="不明显参考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spacing w:after="160" w:line="259" w:lineRule="auto"/>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27">
    <w:name w:val="正文文本 2 字符"/>
    <w:basedOn w:val="a0"/>
    <w:link w:val="26"/>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5">
    <w:name w:val="明显参考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paragraph" w:customStyle="1" w:styleId="Revision1">
    <w:name w:val="Revision1"/>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F593E6F-133F-400C-BA01-A19910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4.xml><?xml version="1.0" encoding="utf-8"?>
<ds:datastoreItem xmlns:ds="http://schemas.openxmlformats.org/officeDocument/2006/customXml" ds:itemID="{49A12402-1A65-40D3-B56B-A2E3EC1C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5</Pages>
  <Words>1427</Words>
  <Characters>8139</Characters>
  <Application>Microsoft Office Word</Application>
  <DocSecurity>0</DocSecurity>
  <Lines>67</Lines>
  <Paragraphs>19</Paragraphs>
  <ScaleCrop>false</ScaleCrop>
  <Company>Tom</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54</cp:revision>
  <cp:lastPrinted>2019-04-25T01:09:00Z</cp:lastPrinted>
  <dcterms:created xsi:type="dcterms:W3CDTF">2022-08-24T10:18:00Z</dcterms:created>
  <dcterms:modified xsi:type="dcterms:W3CDTF">2022-08-26T14:22:00Z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2052-11.1.0.12302</vt:lpwstr>
  </property>
  <property fmtid="{D5CDD505-2E9C-101B-9397-08002B2CF9AE}" pid="17" name="MediaServiceImageTags">
    <vt:lpwstr/>
  </property>
  <property fmtid="{D5CDD505-2E9C-101B-9397-08002B2CF9AE}" pid="18" name="ICV">
    <vt:lpwstr>88655E4B83DC4EDCB6141507590A573E</vt:lpwstr>
  </property>
</Properties>
</file>