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proofErr w:type="spellStart"/>
            <w:proofErr w:type="gramStart"/>
            <w:r w:rsidRPr="00BF2C59">
              <w:rPr>
                <w:rFonts w:eastAsiaTheme="minorEastAsia"/>
                <w:color w:val="0070C0"/>
                <w:lang w:val="fi-FI" w:eastAsia="zh-CN"/>
              </w:rPr>
              <w:t>Toni.h.lahteensuo</w:t>
            </w:r>
            <w:proofErr w:type="spellEnd"/>
            <w:proofErr w:type="gramEnd"/>
            <w:r w:rsidRPr="00BF2C59">
              <w:rPr>
                <w:rFonts w:eastAsiaTheme="minorEastAsia"/>
                <w:color w:val="0070C0"/>
                <w:lang w:val="fi-FI" w:eastAsia="zh-CN"/>
              </w:rPr>
              <w:t xml:space="preserve">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 xml:space="preserve">Michal </w:t>
            </w:r>
            <w:proofErr w:type="spellStart"/>
            <w:r>
              <w:rPr>
                <w:rFonts w:eastAsiaTheme="minorEastAsia"/>
                <w:color w:val="0070C0"/>
                <w:lang w:val="en-US" w:eastAsia="zh-CN"/>
              </w:rPr>
              <w:t>Szydelko</w:t>
            </w:r>
            <w:proofErr w:type="spellEnd"/>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proofErr w:type="spellStart"/>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 xml:space="preserve">Frank </w:t>
            </w:r>
            <w:proofErr w:type="spellStart"/>
            <w:r>
              <w:rPr>
                <w:rFonts w:eastAsiaTheme="minorEastAsia"/>
                <w:color w:val="0070C0"/>
                <w:lang w:val="en-US" w:eastAsia="zh-CN"/>
              </w:rPr>
              <w:t>Azcuy</w:t>
            </w:r>
            <w:proofErr w:type="spellEnd"/>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000000"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000000"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5pt;height:13.5pt;mso-width-percent:0;mso-height-percent:0;mso-position-horizontal-relative:page;mso-position-vertical-relative:page;mso-width-percent:0;mso-height-percent:0" o:ole="">
                        <v:imagedata r:id="rId12" o:title=""/>
                      </v:shape>
                      <o:OLEObject Type="Embed" ProgID="Equation.3" ShapeID="_x0000_i1026" DrawAspect="Content" ObjectID="_1722708467"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5" type="#_x0000_t75" alt="" style="width:79.5pt;height:13.5pt;mso-width-percent:0;mso-height-percent:0;mso-position-horizontal-relative:page;mso-position-vertical-relative:page;mso-width-percent:0;mso-height-percent:0" o:ole="">
                        <v:imagedata r:id="rId14" o:title=""/>
                      </v:shape>
                      <o:OLEObject Type="Embed" ProgID="Equation.3" ShapeID="_x0000_i1025" DrawAspect="Content" ObjectID="_1722708468"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0C1A112E"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263133">
        <w:rPr>
          <w:sz w:val="24"/>
          <w:szCs w:val="16"/>
        </w:rPr>
        <w:t>2</w:t>
      </w:r>
      <w:proofErr w:type="gramEnd"/>
      <w:r>
        <w:rPr>
          <w:sz w:val="24"/>
          <w:szCs w:val="16"/>
        </w:rPr>
        <w:t xml:space="preserve">: </w:t>
      </w:r>
      <w:r w:rsidR="007C3633">
        <w:rPr>
          <w:sz w:val="24"/>
          <w:szCs w:val="16"/>
        </w:rPr>
        <w:t xml:space="preserve">LS </w:t>
      </w:r>
      <w:proofErr w:type="spellStart"/>
      <w:r w:rsidR="007C3633">
        <w:rPr>
          <w:sz w:val="24"/>
          <w:szCs w:val="16"/>
        </w:rPr>
        <w:t>reply</w:t>
      </w:r>
      <w:proofErr w:type="spellEnd"/>
      <w:r w:rsidR="007C3633">
        <w:rPr>
          <w:sz w:val="24"/>
          <w:szCs w:val="16"/>
        </w:rPr>
        <w:t xml:space="preserve">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181A0D"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708469" r:id="rId18"/>
                                    </w:object>
                                  </w:r>
                                </w:p>
                              </w:tc>
                              <w:tc>
                                <w:tcPr>
                                  <w:tcW w:w="1843" w:type="dxa"/>
                                  <w:vAlign w:val="center"/>
                                </w:tcPr>
                                <w:p w14:paraId="12E74C65" w14:textId="77777777" w:rsidR="00AE2A0F" w:rsidRPr="008D56A3" w:rsidRDefault="00181A0D"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7" type="#_x0000_t75" alt="" style="width:79.5pt;height:13.5pt;mso-width-percent:0;mso-height-percent:0;mso-position-horizontal-relative:page;mso-position-vertical-relative:page;mso-width-percent:0;mso-height-percent:0" o:ole="">
                                        <v:imagedata r:id="rId14" o:title=""/>
                                      </v:shape>
                                      <o:OLEObject Type="Embed" ProgID="Equation.3" ShapeID="_x0000_i1027" DrawAspect="Content" ObjectID="_1722708470"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&#13;&#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181A0D"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708469" r:id="rId20"/>
                              </w:object>
                            </w:r>
                          </w:p>
                        </w:tc>
                        <w:tc>
                          <w:tcPr>
                            <w:tcW w:w="1843" w:type="dxa"/>
                            <w:vAlign w:val="center"/>
                          </w:tcPr>
                          <w:p w14:paraId="12E74C65" w14:textId="77777777" w:rsidR="00AE2A0F" w:rsidRPr="008D56A3" w:rsidRDefault="00181A0D"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7" type="#_x0000_t75" alt="" style="width:79.5pt;height:13.5pt;mso-width-percent:0;mso-height-percent:0;mso-position-horizontal-relative:page;mso-position-vertical-relative:page;mso-width-percent:0;mso-height-percent:0" o:ole="">
                                  <v:imagedata r:id="rId14" o:title=""/>
                                </v:shape>
                                <o:OLEObject Type="Embed" ProgID="Equation.3" ShapeID="_x0000_i1027" DrawAspect="Content" ObjectID="_1722708470"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2FBF6C4" w14:textId="45E5C3BA" w:rsidR="003418CB" w:rsidRPr="007A3CA4" w:rsidRDefault="00DD19DE" w:rsidP="005B4802">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proofErr w:type="spellStart"/>
      <w:r>
        <w:rPr>
          <w:rFonts w:hint="eastAsia"/>
        </w:rPr>
        <w:t>Discussion</w:t>
      </w:r>
      <w:proofErr w:type="spellEnd"/>
      <w:r>
        <w:rPr>
          <w:rFonts w:hint="eastAsia"/>
        </w:rPr>
        <w:t xml:space="preserve">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w:t>
      </w:r>
      <w:r>
        <w:t>2nd</w:t>
      </w:r>
      <w:r w:rsidRPr="00035C50">
        <w:rPr>
          <w:rFonts w:hint="eastAsia"/>
        </w:rPr>
        <w:t xml:space="preserve"> round </w:t>
      </w:r>
    </w:p>
    <w:p w14:paraId="317890E0" w14:textId="77777777" w:rsidR="00707AE9" w:rsidRDefault="00707AE9" w:rsidP="00707AE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0E77E2">
        <w:tc>
          <w:tcPr>
            <w:tcW w:w="1236" w:type="dxa"/>
          </w:tcPr>
          <w:p w14:paraId="607CCA79" w14:textId="77777777" w:rsidR="00707AE9" w:rsidRPr="00805BE8" w:rsidRDefault="00707AE9"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0E77E2">
        <w:tc>
          <w:tcPr>
            <w:tcW w:w="1236" w:type="dxa"/>
          </w:tcPr>
          <w:p w14:paraId="3250AD6D" w14:textId="4A691F21" w:rsidR="00707AE9" w:rsidRPr="003418CB" w:rsidRDefault="00707AE9" w:rsidP="000E77E2">
            <w:pPr>
              <w:spacing w:after="120"/>
              <w:rPr>
                <w:rFonts w:eastAsiaTheme="minorEastAsia"/>
                <w:color w:val="0070C0"/>
                <w:lang w:val="en-US" w:eastAsia="zh-CN"/>
              </w:rPr>
            </w:pPr>
          </w:p>
        </w:tc>
        <w:tc>
          <w:tcPr>
            <w:tcW w:w="8395" w:type="dxa"/>
          </w:tcPr>
          <w:p w14:paraId="5C1A0F67" w14:textId="620DE723" w:rsidR="00707AE9" w:rsidRPr="003418CB" w:rsidRDefault="00707AE9" w:rsidP="000E77E2">
            <w:pPr>
              <w:spacing w:after="120"/>
              <w:rPr>
                <w:rFonts w:eastAsiaTheme="minorEastAsia"/>
                <w:color w:val="0070C0"/>
                <w:lang w:val="en-US" w:eastAsia="zh-CN"/>
              </w:rPr>
            </w:pPr>
          </w:p>
        </w:tc>
      </w:tr>
      <w:tr w:rsidR="00707AE9" w14:paraId="796E3F31" w14:textId="77777777" w:rsidTr="000E77E2">
        <w:tc>
          <w:tcPr>
            <w:tcW w:w="1236" w:type="dxa"/>
          </w:tcPr>
          <w:p w14:paraId="69A454A4" w14:textId="3C126521" w:rsidR="00707AE9" w:rsidRDefault="00707AE9" w:rsidP="000E77E2">
            <w:pPr>
              <w:spacing w:after="120"/>
              <w:rPr>
                <w:rFonts w:eastAsiaTheme="minorEastAsia"/>
                <w:color w:val="0070C0"/>
                <w:lang w:val="en-US" w:eastAsia="zh-CN"/>
              </w:rPr>
            </w:pPr>
          </w:p>
        </w:tc>
        <w:tc>
          <w:tcPr>
            <w:tcW w:w="8395" w:type="dxa"/>
          </w:tcPr>
          <w:p w14:paraId="605008CB" w14:textId="3DDC00AB" w:rsidR="00707AE9" w:rsidRPr="003418CB" w:rsidRDefault="00707AE9" w:rsidP="000E77E2">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proofErr w:type="spellStart"/>
      <w:r w:rsidRPr="00035C50">
        <w:t>Summary</w:t>
      </w:r>
      <w:proofErr w:type="spellEnd"/>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0E77E2">
        <w:tc>
          <w:tcPr>
            <w:tcW w:w="1525" w:type="dxa"/>
          </w:tcPr>
          <w:p w14:paraId="28141F8C" w14:textId="77777777" w:rsidR="00707AE9" w:rsidRPr="00805BE8" w:rsidRDefault="00707AE9" w:rsidP="000E77E2">
            <w:pPr>
              <w:rPr>
                <w:rFonts w:eastAsiaTheme="minorEastAsia"/>
                <w:b/>
                <w:bCs/>
                <w:color w:val="0070C0"/>
                <w:lang w:val="en-US" w:eastAsia="zh-CN"/>
              </w:rPr>
            </w:pPr>
          </w:p>
        </w:tc>
        <w:tc>
          <w:tcPr>
            <w:tcW w:w="8106" w:type="dxa"/>
          </w:tcPr>
          <w:p w14:paraId="270AFF80" w14:textId="77777777" w:rsidR="00707AE9" w:rsidRPr="00805BE8" w:rsidRDefault="00707AE9"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0E77E2">
        <w:tc>
          <w:tcPr>
            <w:tcW w:w="1525" w:type="dxa"/>
          </w:tcPr>
          <w:p w14:paraId="38BEB4BC" w14:textId="77777777" w:rsidR="00707AE9" w:rsidRPr="003418CB" w:rsidRDefault="00707AE9"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0E77E2">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0E77E2">
        <w:tc>
          <w:tcPr>
            <w:tcW w:w="1525" w:type="dxa"/>
          </w:tcPr>
          <w:p w14:paraId="3262B1D5" w14:textId="77777777" w:rsidR="00707AE9" w:rsidRPr="00045592" w:rsidRDefault="00707AE9" w:rsidP="000E77E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0E77E2">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 xml:space="preserve">Operation bands </w:t>
      </w:r>
      <w:proofErr w:type="gramStart"/>
      <w:r w:rsidR="000F0211" w:rsidRPr="000F0211">
        <w:rPr>
          <w:lang w:eastAsia="ja-JP"/>
        </w:rPr>
        <w:t>and system</w:t>
      </w:r>
      <w:proofErr w:type="gramEnd"/>
      <w:r w:rsidR="000F0211" w:rsidRPr="000F0211">
        <w:rPr>
          <w:lang w:eastAsia="ja-JP"/>
        </w:rPr>
        <w:t xml:space="preserve"> parameters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000000"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000000"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lastRenderedPageBreak/>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w:t>
            </w:r>
            <w:proofErr w:type="spellStart"/>
            <w:r w:rsidRPr="00260F12">
              <w:t>MHz.</w:t>
            </w:r>
            <w:proofErr w:type="spellEnd"/>
            <w:r w:rsidRPr="00260F12">
              <w:t xml:space="preserve">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6D05674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7E23A5">
        <w:rPr>
          <w:sz w:val="24"/>
          <w:szCs w:val="16"/>
        </w:rPr>
        <w:t xml:space="preserve">: FR2 band for </w:t>
      </w:r>
      <w:proofErr w:type="spellStart"/>
      <w:r w:rsidR="007E23A5">
        <w:rPr>
          <w:sz w:val="24"/>
          <w:szCs w:val="16"/>
        </w:rPr>
        <w:t>unlicensed</w:t>
      </w:r>
      <w:proofErr w:type="spellEnd"/>
      <w:r w:rsidR="007E23A5">
        <w:rPr>
          <w:sz w:val="24"/>
          <w:szCs w:val="16"/>
        </w:rPr>
        <w:t xml:space="preserve">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lastRenderedPageBreak/>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861380">
        <w:rPr>
          <w:sz w:val="24"/>
          <w:szCs w:val="16"/>
        </w:rPr>
        <w:t xml:space="preserve">: Operating bands and </w:t>
      </w:r>
      <w:proofErr w:type="spellStart"/>
      <w:r w:rsidR="00861380">
        <w:rPr>
          <w:sz w:val="24"/>
          <w:szCs w:val="16"/>
        </w:rPr>
        <w:t>channel</w:t>
      </w:r>
      <w:proofErr w:type="spellEnd"/>
      <w:r w:rsidR="00861380">
        <w:rPr>
          <w:sz w:val="24"/>
          <w:szCs w:val="16"/>
        </w:rPr>
        <w:t xml:space="preserve">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xml:space="preserve">: Two new bandwidth classes are specified and placed within fallback group 1 to cover 4*400 MHz and 5*400 </w:t>
      </w:r>
      <w:proofErr w:type="spellStart"/>
      <w:r w:rsidRPr="003B2BCD">
        <w:rPr>
          <w:rFonts w:eastAsia="SimSun"/>
          <w:color w:val="0070C0"/>
          <w:szCs w:val="24"/>
          <w:lang w:eastAsia="zh-CN"/>
        </w:rPr>
        <w:t>MHz.</w:t>
      </w:r>
      <w:proofErr w:type="spellEnd"/>
      <w:r w:rsidRPr="003B2BCD">
        <w:rPr>
          <w:rFonts w:eastAsia="SimSun"/>
          <w:color w:val="0070C0"/>
          <w:szCs w:val="24"/>
          <w:lang w:eastAsia="zh-CN"/>
        </w:rPr>
        <w:t xml:space="preserve">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lastRenderedPageBreak/>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lastRenderedPageBreak/>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lastRenderedPageBreak/>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 xml:space="preserve">5.2A.1 covers both </w:t>
            </w:r>
            <w:proofErr w:type="spellStart"/>
            <w:r w:rsidRPr="00673973">
              <w:rPr>
                <w:color w:val="0070C0"/>
              </w:rPr>
              <w:t>cont</w:t>
            </w:r>
            <w:proofErr w:type="spellEnd"/>
            <w:r w:rsidRPr="00673973">
              <w:rPr>
                <w:color w:val="0070C0"/>
              </w:rPr>
              <w:t xml:space="preserve"> and non-</w:t>
            </w:r>
            <w:proofErr w:type="spellStart"/>
            <w:r w:rsidRPr="00673973">
              <w:rPr>
                <w:color w:val="0070C0"/>
              </w:rPr>
              <w:t>cont</w:t>
            </w:r>
            <w:proofErr w:type="spellEnd"/>
            <w:r w:rsidRPr="00673973">
              <w:rPr>
                <w:color w:val="0070C0"/>
              </w:rPr>
              <w:t xml:space="preserve"> CA</w:t>
            </w:r>
            <w:r w:rsidR="00AC53A8" w:rsidRPr="00673973">
              <w:rPr>
                <w:color w:val="0070C0"/>
              </w:rPr>
              <w:t>, as explicitly stated on the table’s header</w:t>
            </w:r>
            <w:r w:rsidRPr="00673973">
              <w:rPr>
                <w:color w:val="0070C0"/>
              </w:rPr>
              <w:t xml:space="preserve">. </w:t>
            </w:r>
            <w:proofErr w:type="gramStart"/>
            <w:r w:rsidRPr="00673973">
              <w:rPr>
                <w:color w:val="0070C0"/>
              </w:rPr>
              <w:t>Therefore</w:t>
            </w:r>
            <w:proofErr w:type="gramEnd"/>
            <w:r w:rsidRPr="00673973">
              <w:rPr>
                <w:color w:val="0070C0"/>
              </w:rPr>
              <w:t xml:space="preserv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w:t>
            </w:r>
            <w:proofErr w:type="gramStart"/>
            <w:r>
              <w:rPr>
                <w:rFonts w:eastAsiaTheme="minorEastAsia"/>
                <w:color w:val="0070C0"/>
                <w:lang w:val="en-US" w:eastAsia="zh-CN"/>
              </w:rPr>
              <w:t>necessary, actually</w:t>
            </w:r>
            <w:proofErr w:type="gramEnd"/>
            <w:r>
              <w:rPr>
                <w:rFonts w:eastAsiaTheme="minorEastAsia"/>
                <w:color w:val="0070C0"/>
                <w:lang w:val="en-US" w:eastAsia="zh-CN"/>
              </w:rPr>
              <w:t xml:space="preserve">.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 xml:space="preserve">n FR2-1, there is also a proposal to add one more CA BW class to FBG1 to increase aggregated BW up to 1600 </w:t>
            </w:r>
            <w:proofErr w:type="spellStart"/>
            <w:r w:rsidRPr="00915C1E">
              <w:rPr>
                <w:rFonts w:eastAsiaTheme="minorEastAsia"/>
                <w:color w:val="0070C0"/>
                <w:lang w:val="en-US" w:eastAsia="zh-CN"/>
              </w:rPr>
              <w:t>MHz.</w:t>
            </w:r>
            <w:proofErr w:type="spellEnd"/>
            <w:r w:rsidRPr="00915C1E">
              <w:rPr>
                <w:rFonts w:eastAsiaTheme="minorEastAsia"/>
                <w:color w:val="0070C0"/>
                <w:lang w:val="en-US" w:eastAsia="zh-CN"/>
              </w:rPr>
              <w:t xml:space="preserve">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t>
            </w:r>
            <w:proofErr w:type="gramStart"/>
            <w:r>
              <w:rPr>
                <w:rFonts w:eastAsia="SimSun"/>
                <w:color w:val="0070C0"/>
                <w:szCs w:val="24"/>
                <w:lang w:eastAsia="zh-CN"/>
              </w:rPr>
              <w:t>We</w:t>
            </w:r>
            <w:proofErr w:type="gramEnd"/>
            <w:r>
              <w:rPr>
                <w:rFonts w:eastAsia="SimSun"/>
                <w:color w:val="0070C0"/>
                <w:szCs w:val="24"/>
                <w:lang w:eastAsia="zh-CN"/>
              </w:rPr>
              <w:t xml:space="preserve"> agree with </w:t>
            </w:r>
            <w:r w:rsidRPr="00C1267A">
              <w:rPr>
                <w:rFonts w:eastAsia="SimSun"/>
                <w:color w:val="0070C0"/>
                <w:szCs w:val="24"/>
                <w:lang w:eastAsia="zh-CN"/>
              </w:rPr>
              <w:t xml:space="preserve">Proposal 3: Two new bandwidth classes are specified and placed within fallback group 1 to cover 4*400 MHz and 5*400 </w:t>
            </w:r>
            <w:proofErr w:type="spellStart"/>
            <w:r w:rsidRPr="00C1267A">
              <w:rPr>
                <w:rFonts w:eastAsia="SimSun"/>
                <w:color w:val="0070C0"/>
                <w:szCs w:val="24"/>
                <w:lang w:eastAsia="zh-CN"/>
              </w:rPr>
              <w:t>MHz.</w:t>
            </w:r>
            <w:proofErr w:type="spellEnd"/>
            <w:r w:rsidRPr="00C1267A">
              <w:rPr>
                <w:rFonts w:eastAsia="SimSun"/>
                <w:color w:val="0070C0"/>
                <w:szCs w:val="24"/>
                <w:lang w:eastAsia="zh-CN"/>
              </w:rPr>
              <w:t xml:space="preserve">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lastRenderedPageBreak/>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proofErr w:type="spellStart"/>
      <w:r>
        <w:rPr>
          <w:rFonts w:hint="eastAsia"/>
        </w:rPr>
        <w:t>Discussion</w:t>
      </w:r>
      <w:proofErr w:type="spellEnd"/>
      <w:r>
        <w:rPr>
          <w:rFonts w:hint="eastAsia"/>
        </w:rPr>
        <w:t xml:space="preserve">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C1FQIAACY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">
                <v:textbo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2C2A5C" w14:paraId="7AC71654" w14:textId="77777777" w:rsidTr="000E77E2">
        <w:tc>
          <w:tcPr>
            <w:tcW w:w="1583" w:type="dxa"/>
          </w:tcPr>
          <w:p w14:paraId="2D91FC03" w14:textId="77777777" w:rsidR="002C2A5C" w:rsidRPr="00805BE8" w:rsidRDefault="002C2A5C"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47DD7A7" w14:textId="77777777" w:rsidR="002C2A5C" w:rsidRPr="00805BE8" w:rsidRDefault="002C2A5C"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0E77E2">
        <w:tc>
          <w:tcPr>
            <w:tcW w:w="1583" w:type="dxa"/>
          </w:tcPr>
          <w:p w14:paraId="42B08D9A" w14:textId="71BD274E" w:rsidR="002C2A5C" w:rsidRPr="003418CB" w:rsidRDefault="00C85D29" w:rsidP="000E77E2">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0E77E2">
            <w:pPr>
              <w:overflowPunct/>
              <w:autoSpaceDE/>
              <w:autoSpaceDN/>
              <w:adjustRightInd/>
              <w:spacing w:after="120"/>
              <w:textAlignment w:val="auto"/>
              <w:rPr>
                <w:rFonts w:eastAsiaTheme="minorEastAsia"/>
                <w:color w:val="0070C0"/>
                <w:lang w:eastAsia="zh-CN"/>
              </w:rPr>
            </w:pPr>
          </w:p>
        </w:tc>
      </w:tr>
      <w:tr w:rsidR="00D16733" w14:paraId="594F16F3" w14:textId="77777777" w:rsidTr="000E77E2">
        <w:tc>
          <w:tcPr>
            <w:tcW w:w="1583" w:type="dxa"/>
          </w:tcPr>
          <w:p w14:paraId="50E9149B" w14:textId="4696C95D" w:rsidR="00D16733" w:rsidRDefault="00D16733" w:rsidP="000E77E2">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0E77E2">
        <w:tc>
          <w:tcPr>
            <w:tcW w:w="1583" w:type="dxa"/>
          </w:tcPr>
          <w:p w14:paraId="0729FC84"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0E77E2">
        <w:tc>
          <w:tcPr>
            <w:tcW w:w="1583" w:type="dxa"/>
          </w:tcPr>
          <w:p w14:paraId="51A8663E" w14:textId="130D3A8E" w:rsidR="002D387E" w:rsidRPr="003418CB" w:rsidRDefault="002D387E" w:rsidP="000E77E2">
            <w:pPr>
              <w:spacing w:after="120"/>
              <w:rPr>
                <w:rFonts w:eastAsiaTheme="minorEastAsia"/>
                <w:color w:val="0070C0"/>
                <w:lang w:val="en-US" w:eastAsia="zh-CN"/>
              </w:rPr>
            </w:pPr>
          </w:p>
        </w:tc>
        <w:tc>
          <w:tcPr>
            <w:tcW w:w="8048" w:type="dxa"/>
          </w:tcPr>
          <w:p w14:paraId="44673E80" w14:textId="1A037E33" w:rsidR="002D387E" w:rsidRPr="003418CB" w:rsidRDefault="002D387E" w:rsidP="000E77E2">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8048"/>
      </w:tblGrid>
      <w:tr w:rsidR="002D387E" w14:paraId="6E654505" w14:textId="77777777" w:rsidTr="000E77E2">
        <w:tc>
          <w:tcPr>
            <w:tcW w:w="1583" w:type="dxa"/>
          </w:tcPr>
          <w:p w14:paraId="3D4D6A79"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DFA824A"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0E77E2">
        <w:tc>
          <w:tcPr>
            <w:tcW w:w="1583" w:type="dxa"/>
          </w:tcPr>
          <w:p w14:paraId="3E15BF7C" w14:textId="26A99EF1" w:rsidR="002D387E" w:rsidRPr="003418CB" w:rsidRDefault="00C85D29" w:rsidP="000E77E2">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35FDCD3" w14:textId="1482D0FC" w:rsidR="002D387E" w:rsidRPr="003418CB" w:rsidRDefault="00C85D29" w:rsidP="000E77E2">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0E77E2">
        <w:tc>
          <w:tcPr>
            <w:tcW w:w="1583" w:type="dxa"/>
          </w:tcPr>
          <w:p w14:paraId="1F5C92C8" w14:textId="5778217A" w:rsidR="00D16733" w:rsidRDefault="00D16733" w:rsidP="000E77E2">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D77C8A4" w14:textId="043E9B25" w:rsidR="00D16733" w:rsidRDefault="00D16733" w:rsidP="000E77E2">
            <w:pPr>
              <w:spacing w:after="120"/>
              <w:rPr>
                <w:rFonts w:eastAsiaTheme="minorEastAsia"/>
                <w:color w:val="0070C0"/>
                <w:lang w:val="en-US" w:eastAsia="zh-CN"/>
              </w:rPr>
            </w:pPr>
            <w:r>
              <w:rPr>
                <w:rFonts w:eastAsiaTheme="minorEastAsia"/>
                <w:color w:val="0070C0"/>
                <w:lang w:val="en-US" w:eastAsia="zh-CN"/>
              </w:rPr>
              <w:t>The candidate option seems OK.</w:t>
            </w: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w:t>
      </w:r>
      <w:proofErr w:type="gramStart"/>
      <w:r w:rsidRPr="00805BE8">
        <w:rPr>
          <w:sz w:val="24"/>
          <w:szCs w:val="16"/>
        </w:rPr>
        <w:t>TPs</w:t>
      </w:r>
      <w:proofErr w:type="gramEnd"/>
      <w:r w:rsidR="007F5BB7">
        <w:rPr>
          <w:sz w:val="24"/>
          <w:szCs w:val="16"/>
        </w:rPr>
        <w:t xml:space="preserve"> </w:t>
      </w:r>
      <w:proofErr w:type="spellStart"/>
      <w:r w:rsidR="007F5BB7">
        <w:rPr>
          <w:sz w:val="24"/>
          <w:szCs w:val="16"/>
        </w:rPr>
        <w:t>comments</w:t>
      </w:r>
      <w:proofErr w:type="spellEnd"/>
      <w:r w:rsidR="007F5BB7">
        <w:rPr>
          <w:sz w:val="24"/>
          <w:szCs w:val="16"/>
        </w:rPr>
        <w:t xml:space="preserve"> </w:t>
      </w:r>
      <w:proofErr w:type="spellStart"/>
      <w:r w:rsidR="007F5BB7">
        <w:rPr>
          <w:sz w:val="24"/>
          <w:szCs w:val="16"/>
        </w:rPr>
        <w:t>collection</w:t>
      </w:r>
      <w:proofErr w:type="spellEnd"/>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0E77E2">
        <w:tc>
          <w:tcPr>
            <w:tcW w:w="1232" w:type="dxa"/>
          </w:tcPr>
          <w:p w14:paraId="3FF5679A"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0E77E2">
        <w:tc>
          <w:tcPr>
            <w:tcW w:w="1232" w:type="dxa"/>
            <w:vMerge w:val="restart"/>
          </w:tcPr>
          <w:p w14:paraId="02C14857" w14:textId="2FF92421" w:rsidR="007F5BB7" w:rsidRPr="003418CB" w:rsidRDefault="00DF573C" w:rsidP="000E77E2">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0E77E2">
        <w:tc>
          <w:tcPr>
            <w:tcW w:w="1232" w:type="dxa"/>
            <w:vMerge/>
          </w:tcPr>
          <w:p w14:paraId="14DB609B" w14:textId="77777777" w:rsidR="007F5BB7" w:rsidRDefault="007F5BB7" w:rsidP="000E77E2">
            <w:pPr>
              <w:spacing w:after="120"/>
              <w:rPr>
                <w:rFonts w:eastAsiaTheme="minorEastAsia"/>
                <w:color w:val="0070C0"/>
                <w:lang w:val="en-US" w:eastAsia="zh-CN"/>
              </w:rPr>
            </w:pPr>
          </w:p>
        </w:tc>
        <w:tc>
          <w:tcPr>
            <w:tcW w:w="8399" w:type="dxa"/>
          </w:tcPr>
          <w:p w14:paraId="3F15D3B4" w14:textId="1C9A0EAE" w:rsidR="007F5BB7" w:rsidRDefault="007F5BB7" w:rsidP="000E77E2">
            <w:pPr>
              <w:spacing w:after="120"/>
              <w:rPr>
                <w:rFonts w:eastAsiaTheme="minorEastAsia"/>
                <w:color w:val="0070C0"/>
                <w:lang w:val="en-US" w:eastAsia="zh-CN"/>
              </w:rPr>
            </w:pPr>
          </w:p>
        </w:tc>
      </w:tr>
      <w:tr w:rsidR="007F5BB7" w:rsidRPr="00571777" w14:paraId="682FA505" w14:textId="77777777" w:rsidTr="000E77E2">
        <w:tc>
          <w:tcPr>
            <w:tcW w:w="1232" w:type="dxa"/>
            <w:vMerge/>
          </w:tcPr>
          <w:p w14:paraId="7492320D" w14:textId="77777777" w:rsidR="007F5BB7" w:rsidRDefault="007F5BB7" w:rsidP="000E77E2">
            <w:pPr>
              <w:spacing w:after="120"/>
              <w:rPr>
                <w:rFonts w:eastAsiaTheme="minorEastAsia"/>
                <w:color w:val="0070C0"/>
                <w:lang w:val="en-US" w:eastAsia="zh-CN"/>
              </w:rPr>
            </w:pPr>
          </w:p>
        </w:tc>
        <w:tc>
          <w:tcPr>
            <w:tcW w:w="8399" w:type="dxa"/>
          </w:tcPr>
          <w:p w14:paraId="2797088C" w14:textId="77777777" w:rsidR="007F5BB7" w:rsidRDefault="007F5BB7" w:rsidP="000E77E2">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0E77E2">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0E77E2">
            <w:pPr>
              <w:spacing w:after="120"/>
              <w:rPr>
                <w:rFonts w:eastAsiaTheme="minorEastAsia"/>
                <w:color w:val="0070C0"/>
                <w:lang w:val="en-US" w:eastAsia="zh-CN"/>
              </w:rPr>
            </w:pPr>
          </w:p>
        </w:tc>
        <w:tc>
          <w:tcPr>
            <w:tcW w:w="8399" w:type="dxa"/>
          </w:tcPr>
          <w:p w14:paraId="7AE0DE7F" w14:textId="5D31E527" w:rsidR="007F5BB7" w:rsidRDefault="007F5BB7" w:rsidP="000E77E2">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0E77E2">
            <w:pPr>
              <w:spacing w:after="120"/>
              <w:rPr>
                <w:rFonts w:eastAsiaTheme="minorEastAsia"/>
                <w:color w:val="0070C0"/>
                <w:lang w:val="en-US" w:eastAsia="zh-CN"/>
              </w:rPr>
            </w:pPr>
          </w:p>
        </w:tc>
        <w:tc>
          <w:tcPr>
            <w:tcW w:w="8399" w:type="dxa"/>
          </w:tcPr>
          <w:p w14:paraId="6759D792" w14:textId="77777777" w:rsidR="007F5BB7" w:rsidRDefault="007F5BB7" w:rsidP="000E77E2">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proofErr w:type="spellStart"/>
      <w:r w:rsidRPr="00035C50">
        <w:t>Summary</w:t>
      </w:r>
      <w:proofErr w:type="spellEnd"/>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0E77E2">
        <w:tc>
          <w:tcPr>
            <w:tcW w:w="1525" w:type="dxa"/>
          </w:tcPr>
          <w:p w14:paraId="07F09542" w14:textId="77777777" w:rsidR="007F5BB7" w:rsidRPr="00805BE8" w:rsidRDefault="007F5BB7" w:rsidP="000E77E2">
            <w:pPr>
              <w:rPr>
                <w:rFonts w:eastAsiaTheme="minorEastAsia"/>
                <w:b/>
                <w:bCs/>
                <w:color w:val="0070C0"/>
                <w:lang w:val="en-US" w:eastAsia="zh-CN"/>
              </w:rPr>
            </w:pPr>
          </w:p>
        </w:tc>
        <w:tc>
          <w:tcPr>
            <w:tcW w:w="8106" w:type="dxa"/>
          </w:tcPr>
          <w:p w14:paraId="339AB216" w14:textId="77777777" w:rsidR="007F5BB7" w:rsidRPr="00805BE8" w:rsidRDefault="007F5BB7"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0E77E2">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0E77E2">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0E77E2">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0E77E2">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000000"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 w:name="_Hlk111140096"/>
            <w:r>
              <w:t xml:space="preserve">RAN4 targets completing one example band combination </w:t>
            </w:r>
            <w:r w:rsidRPr="00747892">
              <w:t>FR2-2 DC/CA with an anchor in FR1</w:t>
            </w:r>
            <w:r>
              <w:t xml:space="preserve"> within the </w:t>
            </w:r>
            <w:r w:rsidRPr="00950E79">
              <w:t>maintenance phase of the WI</w:t>
            </w:r>
          </w:p>
          <w:bookmarkEnd w:id="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
          </w:p>
        </w:tc>
      </w:tr>
    </w:tbl>
    <w:p w14:paraId="2F7368AD" w14:textId="77777777" w:rsidR="0023536D" w:rsidRPr="004A7544" w:rsidRDefault="0023536D" w:rsidP="0023536D"/>
    <w:p w14:paraId="798373C9" w14:textId="77777777" w:rsidR="0023536D" w:rsidRPr="004A7544" w:rsidRDefault="0023536D" w:rsidP="0023536D">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F090664" w14:textId="38247B0D" w:rsidR="0023536D" w:rsidRPr="00805BE8" w:rsidRDefault="0023536D" w:rsidP="0023536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D45FDB">
        <w:rPr>
          <w:sz w:val="24"/>
          <w:szCs w:val="16"/>
        </w:rPr>
        <w:t>3</w:t>
      </w:r>
      <w:r w:rsidRPr="00805BE8">
        <w:rPr>
          <w:sz w:val="24"/>
          <w:szCs w:val="16"/>
        </w:rPr>
        <w:t>-1</w:t>
      </w:r>
      <w:proofErr w:type="gramEnd"/>
      <w:r w:rsidR="00F0688B">
        <w:rPr>
          <w:sz w:val="24"/>
          <w:szCs w:val="16"/>
        </w:rPr>
        <w:t xml:space="preserve">: </w:t>
      </w:r>
      <w:proofErr w:type="spellStart"/>
      <w:r w:rsidR="00F0688B">
        <w:rPr>
          <w:sz w:val="24"/>
          <w:szCs w:val="16"/>
        </w:rPr>
        <w:t>Defining</w:t>
      </w:r>
      <w:proofErr w:type="spellEnd"/>
      <w:r w:rsidR="00F0688B">
        <w:rPr>
          <w:sz w:val="24"/>
          <w:szCs w:val="16"/>
        </w:rPr>
        <w:t xml:space="preserve">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B8A3375" w14:textId="77777777" w:rsidR="0023536D" w:rsidRDefault="0023536D" w:rsidP="0023536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proofErr w:type="spellStart"/>
      <w:r w:rsidRPr="00035C50">
        <w:t>Summary</w:t>
      </w:r>
      <w:proofErr w:type="spellEnd"/>
      <w:r w:rsidRPr="00035C50">
        <w:rPr>
          <w:rFonts w:hint="eastAsia"/>
        </w:rPr>
        <w:t xml:space="preserve"> for 1st round </w:t>
      </w:r>
    </w:p>
    <w:p w14:paraId="0D29B926" w14:textId="77777777" w:rsidR="0023536D" w:rsidRPr="00805BE8" w:rsidRDefault="0023536D" w:rsidP="0023536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proofErr w:type="spellStart"/>
      <w:r w:rsidRPr="000B15C7">
        <w:rPr>
          <w:rFonts w:hint="eastAsia"/>
        </w:rPr>
        <w:t>Discussion</w:t>
      </w:r>
      <w:proofErr w:type="spellEnd"/>
      <w:r w:rsidRPr="000B15C7">
        <w:rPr>
          <w:rFonts w:hint="eastAsia"/>
        </w:rPr>
        <w:t xml:space="preserve"> on 2nd round</w:t>
      </w:r>
    </w:p>
    <w:p w14:paraId="637E42EE" w14:textId="5D06F98F" w:rsidR="0023536D" w:rsidRPr="00022402" w:rsidRDefault="00022402" w:rsidP="0023536D">
      <w:pPr>
        <w:rPr>
          <w:i/>
          <w:iCs/>
          <w:color w:val="0070C0"/>
          <w:lang w:val="sv-SE" w:eastAsia="zh-CN"/>
        </w:rPr>
      </w:pPr>
      <w:proofErr w:type="spellStart"/>
      <w:r w:rsidRPr="000B15C7">
        <w:rPr>
          <w:i/>
          <w:iCs/>
          <w:color w:val="0070C0"/>
          <w:lang w:val="sv-SE" w:eastAsia="zh-CN"/>
        </w:rPr>
        <w:t>Please</w:t>
      </w:r>
      <w:proofErr w:type="spellEnd"/>
      <w:r w:rsidRPr="000B15C7">
        <w:rPr>
          <w:i/>
          <w:iCs/>
          <w:color w:val="0070C0"/>
          <w:lang w:val="sv-SE" w:eastAsia="zh-CN"/>
        </w:rPr>
        <w:t xml:space="preserve"> </w:t>
      </w:r>
      <w:proofErr w:type="spellStart"/>
      <w:r w:rsidRPr="000B15C7">
        <w:rPr>
          <w:i/>
          <w:iCs/>
          <w:color w:val="0070C0"/>
          <w:lang w:val="sv-SE" w:eastAsia="zh-CN"/>
        </w:rPr>
        <w:t>share</w:t>
      </w:r>
      <w:proofErr w:type="spellEnd"/>
      <w:r w:rsidRPr="000B15C7">
        <w:rPr>
          <w:i/>
          <w:iCs/>
          <w:color w:val="0070C0"/>
          <w:lang w:val="sv-SE" w:eastAsia="zh-CN"/>
        </w:rPr>
        <w:t xml:space="preserve"> </w:t>
      </w:r>
      <w:proofErr w:type="spellStart"/>
      <w:r w:rsidR="000B15C7">
        <w:rPr>
          <w:i/>
          <w:iCs/>
          <w:color w:val="0070C0"/>
          <w:lang w:val="sv-SE" w:eastAsia="zh-CN"/>
        </w:rPr>
        <w:t>your</w:t>
      </w:r>
      <w:proofErr w:type="spellEnd"/>
      <w:r w:rsidR="000B15C7">
        <w:rPr>
          <w:i/>
          <w:iCs/>
          <w:color w:val="0070C0"/>
          <w:lang w:val="sv-SE" w:eastAsia="zh-CN"/>
        </w:rPr>
        <w:t xml:space="preserve"> </w:t>
      </w:r>
      <w:r w:rsidRPr="000B15C7">
        <w:rPr>
          <w:i/>
          <w:iCs/>
          <w:color w:val="0070C0"/>
          <w:lang w:val="sv-SE" w:eastAsia="zh-CN"/>
        </w:rPr>
        <w:t xml:space="preserve">feedback </w:t>
      </w:r>
      <w:r w:rsidR="000B15C7">
        <w:rPr>
          <w:i/>
          <w:iCs/>
          <w:color w:val="0070C0"/>
          <w:lang w:val="sv-SE" w:eastAsia="zh-CN"/>
        </w:rPr>
        <w:t xml:space="preserve">on the draft CR to </w:t>
      </w:r>
      <w:proofErr w:type="spellStart"/>
      <w:r w:rsidR="000B15C7" w:rsidRPr="000B15C7">
        <w:rPr>
          <w:i/>
          <w:iCs/>
          <w:color w:val="0070C0"/>
          <w:lang w:val="sv-SE" w:eastAsia="zh-CN"/>
        </w:rPr>
        <w:t>introduce</w:t>
      </w:r>
      <w:proofErr w:type="spellEnd"/>
      <w:r w:rsidR="000B15C7" w:rsidRPr="000B15C7">
        <w:rPr>
          <w:i/>
          <w:iCs/>
          <w:color w:val="0070C0"/>
          <w:lang w:val="sv-SE" w:eastAsia="zh-CN"/>
        </w:rPr>
        <w:t xml:space="preserv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w:t>
      </w:r>
      <w:proofErr w:type="gramStart"/>
      <w:r w:rsidRPr="00805BE8">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0E77E2">
        <w:tc>
          <w:tcPr>
            <w:tcW w:w="1232" w:type="dxa"/>
          </w:tcPr>
          <w:p w14:paraId="5E097DB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0E77E2">
        <w:tc>
          <w:tcPr>
            <w:tcW w:w="1232" w:type="dxa"/>
            <w:vMerge w:val="restart"/>
          </w:tcPr>
          <w:p w14:paraId="721F78A3" w14:textId="092F5F0A" w:rsidR="000001A5" w:rsidRPr="003418CB" w:rsidRDefault="00E203EE" w:rsidP="000E77E2">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0E77E2">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0E77E2">
        <w:tc>
          <w:tcPr>
            <w:tcW w:w="1232" w:type="dxa"/>
            <w:vMerge/>
          </w:tcPr>
          <w:p w14:paraId="1ACD82E2" w14:textId="77777777" w:rsidR="000001A5" w:rsidRDefault="000001A5" w:rsidP="000E77E2">
            <w:pPr>
              <w:spacing w:after="120"/>
              <w:rPr>
                <w:rFonts w:eastAsiaTheme="minorEastAsia"/>
                <w:color w:val="0070C0"/>
                <w:lang w:val="en-US" w:eastAsia="zh-CN"/>
              </w:rPr>
            </w:pPr>
          </w:p>
        </w:tc>
        <w:tc>
          <w:tcPr>
            <w:tcW w:w="8399" w:type="dxa"/>
          </w:tcPr>
          <w:p w14:paraId="5922CD39" w14:textId="77777777" w:rsidR="000001A5" w:rsidRDefault="000001A5" w:rsidP="000E77E2">
            <w:pPr>
              <w:spacing w:after="120"/>
              <w:rPr>
                <w:rFonts w:eastAsiaTheme="minorEastAsia"/>
                <w:color w:val="0070C0"/>
                <w:lang w:val="en-US" w:eastAsia="zh-CN"/>
              </w:rPr>
            </w:pPr>
          </w:p>
        </w:tc>
      </w:tr>
      <w:tr w:rsidR="000001A5" w:rsidRPr="00571777" w14:paraId="13F790A6" w14:textId="77777777" w:rsidTr="000E77E2">
        <w:tc>
          <w:tcPr>
            <w:tcW w:w="1232" w:type="dxa"/>
            <w:vMerge/>
          </w:tcPr>
          <w:p w14:paraId="43EBC1AC" w14:textId="77777777" w:rsidR="000001A5" w:rsidRDefault="000001A5" w:rsidP="000E77E2">
            <w:pPr>
              <w:spacing w:after="120"/>
              <w:rPr>
                <w:rFonts w:eastAsiaTheme="minorEastAsia"/>
                <w:color w:val="0070C0"/>
                <w:lang w:val="en-US" w:eastAsia="zh-CN"/>
              </w:rPr>
            </w:pPr>
          </w:p>
        </w:tc>
        <w:tc>
          <w:tcPr>
            <w:tcW w:w="8399" w:type="dxa"/>
          </w:tcPr>
          <w:p w14:paraId="4671B9F4" w14:textId="77777777" w:rsidR="000001A5" w:rsidRDefault="000001A5" w:rsidP="000E77E2">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proofErr w:type="spellStart"/>
      <w:r w:rsidRPr="00035C50">
        <w:t>Summary</w:t>
      </w:r>
      <w:proofErr w:type="spellEnd"/>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0E77E2">
        <w:tc>
          <w:tcPr>
            <w:tcW w:w="1525" w:type="dxa"/>
          </w:tcPr>
          <w:p w14:paraId="4E789FC4" w14:textId="77777777" w:rsidR="000001A5" w:rsidRPr="00805BE8" w:rsidRDefault="000001A5" w:rsidP="000E77E2">
            <w:pPr>
              <w:rPr>
                <w:rFonts w:eastAsiaTheme="minorEastAsia"/>
                <w:b/>
                <w:bCs/>
                <w:color w:val="0070C0"/>
                <w:lang w:val="en-US" w:eastAsia="zh-CN"/>
              </w:rPr>
            </w:pPr>
          </w:p>
        </w:tc>
        <w:tc>
          <w:tcPr>
            <w:tcW w:w="8106" w:type="dxa"/>
          </w:tcPr>
          <w:p w14:paraId="0496044A" w14:textId="77777777" w:rsidR="000001A5" w:rsidRPr="00805BE8" w:rsidRDefault="000001A5"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0E77E2">
        <w:tc>
          <w:tcPr>
            <w:tcW w:w="1525" w:type="dxa"/>
          </w:tcPr>
          <w:p w14:paraId="5022107C" w14:textId="01EA35D1" w:rsidR="000001A5" w:rsidRPr="003418CB" w:rsidRDefault="000001A5"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0E77E2">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0E77E2">
        <w:tc>
          <w:tcPr>
            <w:tcW w:w="1232" w:type="dxa"/>
          </w:tcPr>
          <w:p w14:paraId="7B4AAB39" w14:textId="77777777" w:rsidR="000001A5" w:rsidRPr="00045592" w:rsidRDefault="000001A5"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0E77E2">
        <w:tc>
          <w:tcPr>
            <w:tcW w:w="1232" w:type="dxa"/>
          </w:tcPr>
          <w:p w14:paraId="1A4D8153" w14:textId="27E93446" w:rsidR="000001A5" w:rsidRPr="003418CB" w:rsidRDefault="00E203EE" w:rsidP="000E77E2">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0E77E2">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153C9010" w:rsidR="00F115F5" w:rsidRPr="00035C50" w:rsidRDefault="00F115F5" w:rsidP="00F115F5">
      <w:pPr>
        <w:pStyle w:val="Heading2"/>
      </w:pPr>
      <w:bookmarkStart w:id="5" w:name="_1st_round"/>
      <w:bookmarkEnd w:id="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6" w:name="_Hlk111780874"/>
            <w:r w:rsidR="003C2C77" w:rsidRPr="003C2C77">
              <w:rPr>
                <w:rFonts w:eastAsiaTheme="minorEastAsia"/>
                <w:iCs/>
                <w:color w:val="0070C0"/>
                <w:lang w:val="en-US" w:eastAsia="zh-CN"/>
              </w:rPr>
              <w:t>FR1+FR2-2 DC/CA band combination</w:t>
            </w:r>
            <w:bookmarkEnd w:id="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lastRenderedPageBreak/>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DC42" w14:textId="77777777" w:rsidR="00181A0D" w:rsidRDefault="00181A0D">
      <w:r>
        <w:separator/>
      </w:r>
    </w:p>
  </w:endnote>
  <w:endnote w:type="continuationSeparator" w:id="0">
    <w:p w14:paraId="6138BE91" w14:textId="77777777" w:rsidR="00181A0D" w:rsidRDefault="001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A540" w14:textId="77777777" w:rsidR="00181A0D" w:rsidRDefault="00181A0D">
      <w:r>
        <w:separator/>
      </w:r>
    </w:p>
  </w:footnote>
  <w:footnote w:type="continuationSeparator" w:id="0">
    <w:p w14:paraId="512A1B03" w14:textId="77777777" w:rsidR="00181A0D" w:rsidRDefault="0018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73876637">
    <w:abstractNumId w:val="1"/>
  </w:num>
  <w:num w:numId="2" w16cid:durableId="1214388800">
    <w:abstractNumId w:val="9"/>
  </w:num>
  <w:num w:numId="3" w16cid:durableId="1883784345">
    <w:abstractNumId w:val="19"/>
  </w:num>
  <w:num w:numId="4" w16cid:durableId="651107296">
    <w:abstractNumId w:val="15"/>
  </w:num>
  <w:num w:numId="5" w16cid:durableId="816651222">
    <w:abstractNumId w:val="11"/>
  </w:num>
  <w:num w:numId="6" w16cid:durableId="1334189573">
    <w:abstractNumId w:val="11"/>
  </w:num>
  <w:num w:numId="7" w16cid:durableId="380709670">
    <w:abstractNumId w:val="11"/>
  </w:num>
  <w:num w:numId="8" w16cid:durableId="478418855">
    <w:abstractNumId w:val="11"/>
  </w:num>
  <w:num w:numId="9" w16cid:durableId="1610697664">
    <w:abstractNumId w:val="11"/>
  </w:num>
  <w:num w:numId="10" w16cid:durableId="851450841">
    <w:abstractNumId w:val="11"/>
  </w:num>
  <w:num w:numId="11" w16cid:durableId="1640451839">
    <w:abstractNumId w:val="11"/>
  </w:num>
  <w:num w:numId="12" w16cid:durableId="1096512848">
    <w:abstractNumId w:val="11"/>
  </w:num>
  <w:num w:numId="13" w16cid:durableId="691995861">
    <w:abstractNumId w:val="11"/>
  </w:num>
  <w:num w:numId="14" w16cid:durableId="1146319702">
    <w:abstractNumId w:val="11"/>
  </w:num>
  <w:num w:numId="15" w16cid:durableId="1056196681">
    <w:abstractNumId w:val="11"/>
  </w:num>
  <w:num w:numId="16" w16cid:durableId="526528484">
    <w:abstractNumId w:val="11"/>
  </w:num>
  <w:num w:numId="17" w16cid:durableId="2076514720">
    <w:abstractNumId w:val="8"/>
  </w:num>
  <w:num w:numId="18" w16cid:durableId="1809083635">
    <w:abstractNumId w:val="6"/>
  </w:num>
  <w:num w:numId="19" w16cid:durableId="1424380037">
    <w:abstractNumId w:val="5"/>
  </w:num>
  <w:num w:numId="20" w16cid:durableId="1675913971">
    <w:abstractNumId w:val="2"/>
  </w:num>
  <w:num w:numId="21" w16cid:durableId="2145005904">
    <w:abstractNumId w:val="11"/>
  </w:num>
  <w:num w:numId="22" w16cid:durableId="2007515590">
    <w:abstractNumId w:val="11"/>
  </w:num>
  <w:num w:numId="23" w16cid:durableId="586960187">
    <w:abstractNumId w:val="10"/>
  </w:num>
  <w:num w:numId="24" w16cid:durableId="1981881025">
    <w:abstractNumId w:val="3"/>
  </w:num>
  <w:num w:numId="25" w16cid:durableId="1071924478">
    <w:abstractNumId w:val="16"/>
  </w:num>
  <w:num w:numId="26" w16cid:durableId="1099105721">
    <w:abstractNumId w:val="4"/>
  </w:num>
  <w:num w:numId="27" w16cid:durableId="1290239974">
    <w:abstractNumId w:val="17"/>
  </w:num>
  <w:num w:numId="28" w16cid:durableId="1594245300">
    <w:abstractNumId w:val="0"/>
  </w:num>
  <w:num w:numId="29" w16cid:durableId="724570435">
    <w:abstractNumId w:val="18"/>
  </w:num>
  <w:num w:numId="30" w16cid:durableId="1050417166">
    <w:abstractNumId w:val="13"/>
  </w:num>
  <w:num w:numId="31" w16cid:durableId="1199318505">
    <w:abstractNumId w:val="7"/>
  </w:num>
  <w:num w:numId="32" w16cid:durableId="867525326">
    <w:abstractNumId w:val="14"/>
  </w:num>
  <w:num w:numId="33" w16cid:durableId="4610747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A26B-F86F-4C96-80AC-5A7CFB5A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C:\Users\tolahtee\Downloads\3gpp_70.dot</Template>
  <TotalTime>6</TotalTime>
  <Pages>22</Pages>
  <Words>5919</Words>
  <Characters>33742</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Apple Inc.</cp:lastModifiedBy>
  <cp:revision>3</cp:revision>
  <cp:lastPrinted>2019-04-25T01:09:00Z</cp:lastPrinted>
  <dcterms:created xsi:type="dcterms:W3CDTF">2022-08-23T04:15:00Z</dcterms:created>
  <dcterms:modified xsi:type="dcterms:W3CDTF">2022-08-23T04:21:00Z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