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8B42" w14:textId="42A62441" w:rsidR="00F74057" w:rsidRPr="00F74057" w:rsidRDefault="00F74057" w:rsidP="00F74057">
      <w:pPr>
        <w:tabs>
          <w:tab w:val="right" w:pos="9639"/>
        </w:tabs>
        <w:spacing w:after="0"/>
        <w:rPr>
          <w:rFonts w:ascii="Arial" w:hAnsi="Arial"/>
          <w:b/>
          <w:i/>
          <w:noProof/>
          <w:sz w:val="24"/>
          <w:szCs w:val="24"/>
        </w:rPr>
      </w:pPr>
      <w:r w:rsidRPr="00F74057">
        <w:rPr>
          <w:rFonts w:ascii="Arial" w:hAnsi="Arial"/>
          <w:b/>
          <w:noProof/>
          <w:sz w:val="24"/>
          <w:szCs w:val="24"/>
        </w:rPr>
        <w:t>3GPP TSG-</w:t>
      </w:r>
      <w:r w:rsidR="00C97469" w:rsidRPr="00C97469">
        <w:rPr>
          <w:rFonts w:ascii="Arial" w:hAnsi="Arial"/>
          <w:b/>
          <w:sz w:val="24"/>
          <w:szCs w:val="24"/>
        </w:rPr>
        <w:t>RAN WG4</w:t>
      </w:r>
      <w:r w:rsidRPr="00F74057">
        <w:rPr>
          <w:rFonts w:ascii="Arial" w:hAnsi="Arial"/>
          <w:b/>
          <w:noProof/>
          <w:sz w:val="24"/>
          <w:szCs w:val="24"/>
        </w:rPr>
        <w:t xml:space="preserve"> Meeting #</w:t>
      </w:r>
      <w:r w:rsidR="00C97469">
        <w:rPr>
          <w:rFonts w:ascii="Arial" w:hAnsi="Arial"/>
          <w:b/>
          <w:noProof/>
          <w:sz w:val="24"/>
          <w:szCs w:val="24"/>
        </w:rPr>
        <w:t xml:space="preserve"> </w:t>
      </w:r>
      <w:r w:rsidR="00C97469" w:rsidRPr="00C97469">
        <w:rPr>
          <w:rFonts w:ascii="Arial" w:hAnsi="Arial"/>
          <w:b/>
          <w:sz w:val="24"/>
          <w:szCs w:val="24"/>
        </w:rPr>
        <w:t>103-e</w:t>
      </w:r>
      <w:r w:rsidRPr="00F74057">
        <w:rPr>
          <w:rFonts w:ascii="Arial" w:hAnsi="Arial"/>
          <w:b/>
          <w:i/>
          <w:noProof/>
          <w:sz w:val="24"/>
          <w:szCs w:val="24"/>
        </w:rPr>
        <w:tab/>
      </w:r>
      <w:r w:rsidR="00C97469" w:rsidRPr="00C97469">
        <w:rPr>
          <w:rFonts w:ascii="Arial" w:hAnsi="Arial"/>
          <w:b/>
          <w:sz w:val="24"/>
          <w:szCs w:val="24"/>
        </w:rPr>
        <w:t>R4-22</w:t>
      </w:r>
      <w:r w:rsidR="00E51BA5">
        <w:rPr>
          <w:rFonts w:ascii="Arial" w:hAnsi="Arial"/>
          <w:b/>
          <w:sz w:val="24"/>
          <w:szCs w:val="24"/>
        </w:rPr>
        <w:t>xxxxx</w:t>
      </w:r>
    </w:p>
    <w:p w14:paraId="0E675DB6" w14:textId="00112911" w:rsidR="00F74057" w:rsidRPr="00F74057" w:rsidRDefault="00C97469" w:rsidP="00F74057">
      <w:pPr>
        <w:spacing w:after="120"/>
        <w:outlineLvl w:val="0"/>
        <w:rPr>
          <w:rFonts w:ascii="Arial" w:hAnsi="Arial"/>
          <w:b/>
          <w:bCs/>
          <w:noProof/>
          <w:sz w:val="32"/>
          <w:szCs w:val="24"/>
        </w:rPr>
      </w:pPr>
      <w:r w:rsidRPr="00C97469">
        <w:rPr>
          <w:rFonts w:ascii="Arial" w:hAnsi="Arial"/>
          <w:b/>
          <w:bCs/>
          <w:sz w:val="24"/>
          <w:szCs w:val="24"/>
        </w:rPr>
        <w:t xml:space="preserve">Electronic Meeting, 9 </w:t>
      </w:r>
      <w:r>
        <w:rPr>
          <w:rFonts w:ascii="Arial" w:hAnsi="Arial"/>
          <w:b/>
          <w:bCs/>
          <w:sz w:val="24"/>
          <w:szCs w:val="24"/>
        </w:rPr>
        <w:t>-</w:t>
      </w:r>
      <w:r w:rsidRPr="00C97469">
        <w:rPr>
          <w:rFonts w:ascii="Arial" w:hAnsi="Arial"/>
          <w:b/>
          <w:bCs/>
          <w:sz w:val="24"/>
          <w:szCs w:val="24"/>
        </w:rPr>
        <w:t xml:space="preserve"> 20 May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4057" w:rsidRPr="00F74057" w14:paraId="6C7DEFB6" w14:textId="77777777" w:rsidTr="00F74057">
        <w:tc>
          <w:tcPr>
            <w:tcW w:w="9641" w:type="dxa"/>
            <w:gridSpan w:val="9"/>
            <w:tcBorders>
              <w:top w:val="single" w:sz="4" w:space="0" w:color="auto"/>
              <w:left w:val="single" w:sz="4" w:space="0" w:color="auto"/>
              <w:bottom w:val="nil"/>
              <w:right w:val="single" w:sz="4" w:space="0" w:color="auto"/>
            </w:tcBorders>
            <w:hideMark/>
          </w:tcPr>
          <w:p w14:paraId="2E82D6FA" w14:textId="77777777" w:rsidR="00F74057" w:rsidRPr="00F74057" w:rsidRDefault="00F74057" w:rsidP="00F74057">
            <w:pPr>
              <w:spacing w:after="0"/>
              <w:jc w:val="right"/>
              <w:rPr>
                <w:rFonts w:ascii="Arial" w:hAnsi="Arial"/>
                <w:i/>
                <w:noProof/>
                <w:lang w:val="fr-FR"/>
              </w:rPr>
            </w:pPr>
            <w:r w:rsidRPr="00F74057">
              <w:rPr>
                <w:rFonts w:ascii="Arial" w:hAnsi="Arial"/>
                <w:i/>
                <w:noProof/>
                <w:sz w:val="14"/>
                <w:lang w:val="fr-FR"/>
              </w:rPr>
              <w:t>CR-Form-v12.2</w:t>
            </w:r>
          </w:p>
        </w:tc>
      </w:tr>
      <w:tr w:rsidR="00F74057" w:rsidRPr="00F74057" w14:paraId="6B1EFFCB" w14:textId="77777777" w:rsidTr="00F74057">
        <w:tc>
          <w:tcPr>
            <w:tcW w:w="9641" w:type="dxa"/>
            <w:gridSpan w:val="9"/>
            <w:tcBorders>
              <w:top w:val="nil"/>
              <w:left w:val="single" w:sz="4" w:space="0" w:color="auto"/>
              <w:bottom w:val="nil"/>
              <w:right w:val="single" w:sz="4" w:space="0" w:color="auto"/>
            </w:tcBorders>
            <w:hideMark/>
          </w:tcPr>
          <w:p w14:paraId="3662107B" w14:textId="77777777" w:rsidR="00F74057" w:rsidRPr="00F74057" w:rsidRDefault="00F74057" w:rsidP="00F74057">
            <w:pPr>
              <w:spacing w:after="0"/>
              <w:jc w:val="center"/>
              <w:rPr>
                <w:rFonts w:ascii="Arial" w:hAnsi="Arial"/>
                <w:noProof/>
                <w:lang w:val="fr-FR"/>
              </w:rPr>
            </w:pPr>
            <w:r w:rsidRPr="00F74057">
              <w:rPr>
                <w:rFonts w:ascii="Arial" w:hAnsi="Arial"/>
                <w:b/>
                <w:noProof/>
                <w:sz w:val="32"/>
                <w:lang w:val="fr-FR"/>
              </w:rPr>
              <w:t>CHANGE REQUEST</w:t>
            </w:r>
          </w:p>
        </w:tc>
      </w:tr>
      <w:tr w:rsidR="00F74057" w:rsidRPr="00F74057" w14:paraId="298F3C2B" w14:textId="77777777" w:rsidTr="00F74057">
        <w:tc>
          <w:tcPr>
            <w:tcW w:w="9641" w:type="dxa"/>
            <w:gridSpan w:val="9"/>
            <w:tcBorders>
              <w:top w:val="nil"/>
              <w:left w:val="single" w:sz="4" w:space="0" w:color="auto"/>
              <w:bottom w:val="nil"/>
              <w:right w:val="single" w:sz="4" w:space="0" w:color="auto"/>
            </w:tcBorders>
          </w:tcPr>
          <w:p w14:paraId="1F480908" w14:textId="77777777" w:rsidR="00F74057" w:rsidRPr="00F74057" w:rsidRDefault="00F74057" w:rsidP="00F74057">
            <w:pPr>
              <w:spacing w:after="0"/>
              <w:rPr>
                <w:rFonts w:ascii="Arial" w:hAnsi="Arial"/>
                <w:noProof/>
                <w:sz w:val="8"/>
                <w:szCs w:val="8"/>
                <w:lang w:val="fr-FR"/>
              </w:rPr>
            </w:pPr>
          </w:p>
        </w:tc>
      </w:tr>
      <w:tr w:rsidR="00F74057" w:rsidRPr="00F74057" w14:paraId="31CC6A7D" w14:textId="77777777" w:rsidTr="00F74057">
        <w:tc>
          <w:tcPr>
            <w:tcW w:w="142" w:type="dxa"/>
            <w:tcBorders>
              <w:top w:val="nil"/>
              <w:left w:val="single" w:sz="4" w:space="0" w:color="auto"/>
              <w:bottom w:val="nil"/>
              <w:right w:val="nil"/>
            </w:tcBorders>
          </w:tcPr>
          <w:p w14:paraId="7704034D" w14:textId="77777777" w:rsidR="00F74057" w:rsidRPr="00F74057" w:rsidRDefault="00F74057" w:rsidP="00F74057">
            <w:pPr>
              <w:spacing w:after="0"/>
              <w:jc w:val="right"/>
              <w:rPr>
                <w:rFonts w:ascii="Arial" w:hAnsi="Arial"/>
                <w:noProof/>
                <w:lang w:val="fr-FR"/>
              </w:rPr>
            </w:pPr>
          </w:p>
        </w:tc>
        <w:tc>
          <w:tcPr>
            <w:tcW w:w="1559" w:type="dxa"/>
            <w:shd w:val="pct30" w:color="FFFF00" w:fill="auto"/>
            <w:hideMark/>
          </w:tcPr>
          <w:p w14:paraId="6FFF9E53" w14:textId="5C5A591B" w:rsidR="00F74057" w:rsidRPr="00F74057" w:rsidRDefault="00C97469" w:rsidP="00F74057">
            <w:pPr>
              <w:spacing w:after="0"/>
              <w:jc w:val="right"/>
              <w:rPr>
                <w:rFonts w:ascii="Arial" w:hAnsi="Arial"/>
                <w:b/>
                <w:bCs/>
                <w:noProof/>
                <w:sz w:val="28"/>
                <w:szCs w:val="28"/>
                <w:lang w:val="fr-FR"/>
              </w:rPr>
            </w:pPr>
            <w:r w:rsidRPr="00C97469">
              <w:rPr>
                <w:rFonts w:ascii="Arial" w:hAnsi="Arial"/>
                <w:b/>
                <w:bCs/>
                <w:sz w:val="28"/>
                <w:szCs w:val="28"/>
                <w:lang w:val="fr-FR"/>
              </w:rPr>
              <w:t>3</w:t>
            </w:r>
            <w:r w:rsidR="00E51BA5">
              <w:rPr>
                <w:rFonts w:ascii="Arial" w:hAnsi="Arial"/>
                <w:b/>
                <w:bCs/>
                <w:sz w:val="28"/>
                <w:szCs w:val="28"/>
                <w:lang w:val="fr-FR"/>
              </w:rPr>
              <w:t>6</w:t>
            </w:r>
            <w:r w:rsidRPr="00C97469">
              <w:rPr>
                <w:rFonts w:ascii="Arial" w:hAnsi="Arial"/>
                <w:b/>
                <w:bCs/>
                <w:sz w:val="28"/>
                <w:szCs w:val="28"/>
                <w:lang w:val="fr-FR"/>
              </w:rPr>
              <w:t>.1</w:t>
            </w:r>
            <w:r w:rsidR="00E51BA5">
              <w:rPr>
                <w:rFonts w:ascii="Arial" w:hAnsi="Arial"/>
                <w:b/>
                <w:bCs/>
                <w:sz w:val="28"/>
                <w:szCs w:val="28"/>
                <w:lang w:val="fr-FR"/>
              </w:rPr>
              <w:t>2</w:t>
            </w:r>
            <w:r w:rsidR="004718B8">
              <w:rPr>
                <w:rFonts w:ascii="Arial" w:hAnsi="Arial"/>
                <w:b/>
                <w:bCs/>
                <w:sz w:val="28"/>
                <w:szCs w:val="28"/>
                <w:lang w:val="fr-FR"/>
              </w:rPr>
              <w:t>4</w:t>
            </w:r>
          </w:p>
        </w:tc>
        <w:tc>
          <w:tcPr>
            <w:tcW w:w="709" w:type="dxa"/>
            <w:hideMark/>
          </w:tcPr>
          <w:p w14:paraId="3C69D202" w14:textId="77777777" w:rsidR="00F74057" w:rsidRPr="00F74057" w:rsidRDefault="00F74057" w:rsidP="00F74057">
            <w:pPr>
              <w:spacing w:after="0"/>
              <w:jc w:val="center"/>
              <w:rPr>
                <w:rFonts w:ascii="Arial" w:hAnsi="Arial"/>
                <w:noProof/>
                <w:lang w:val="fr-FR"/>
              </w:rPr>
            </w:pPr>
            <w:r w:rsidRPr="00F74057">
              <w:rPr>
                <w:rFonts w:ascii="Arial" w:hAnsi="Arial"/>
                <w:b/>
                <w:noProof/>
                <w:sz w:val="28"/>
                <w:lang w:val="fr-FR"/>
              </w:rPr>
              <w:t>CR</w:t>
            </w:r>
          </w:p>
        </w:tc>
        <w:tc>
          <w:tcPr>
            <w:tcW w:w="1276" w:type="dxa"/>
            <w:shd w:val="pct30" w:color="FFFF00" w:fill="auto"/>
            <w:hideMark/>
          </w:tcPr>
          <w:p w14:paraId="42AA7A4E" w14:textId="77777777" w:rsidR="00F74057" w:rsidRPr="00F74057" w:rsidRDefault="00F74057" w:rsidP="00F74057">
            <w:pPr>
              <w:spacing w:after="0"/>
              <w:rPr>
                <w:rFonts w:ascii="Arial" w:hAnsi="Arial"/>
                <w:noProof/>
                <w:lang w:val="fr-FR"/>
              </w:rPr>
            </w:pPr>
            <w:r w:rsidRPr="00F74057">
              <w:rPr>
                <w:rFonts w:ascii="Arial" w:hAnsi="Arial"/>
                <w:lang w:val="fr-FR"/>
              </w:rPr>
              <w:fldChar w:fldCharType="begin"/>
            </w:r>
            <w:r w:rsidRPr="00F74057">
              <w:rPr>
                <w:rFonts w:ascii="Arial" w:hAnsi="Arial"/>
                <w:lang w:val="fr-FR"/>
              </w:rPr>
              <w:instrText xml:space="preserve"> DOCPROPERTY  Cr#  \* MERGEFORMAT </w:instrText>
            </w:r>
            <w:r w:rsidRPr="00F74057">
              <w:rPr>
                <w:rFonts w:ascii="Arial" w:hAnsi="Arial"/>
                <w:lang w:val="fr-FR"/>
              </w:rPr>
              <w:fldChar w:fldCharType="separate"/>
            </w:r>
            <w:r w:rsidRPr="00F74057">
              <w:rPr>
                <w:rFonts w:ascii="Arial" w:hAnsi="Arial"/>
                <w:b/>
                <w:noProof/>
                <w:sz w:val="28"/>
                <w:lang w:val="fr-FR"/>
              </w:rPr>
              <w:t>&lt;CR#&gt;</w:t>
            </w:r>
            <w:r w:rsidRPr="00F74057">
              <w:rPr>
                <w:rFonts w:ascii="Arial" w:hAnsi="Arial"/>
                <w:b/>
                <w:noProof/>
                <w:sz w:val="28"/>
                <w:lang w:val="fr-FR"/>
              </w:rPr>
              <w:fldChar w:fldCharType="end"/>
            </w:r>
          </w:p>
        </w:tc>
        <w:tc>
          <w:tcPr>
            <w:tcW w:w="709" w:type="dxa"/>
            <w:hideMark/>
          </w:tcPr>
          <w:p w14:paraId="2122EB8A" w14:textId="77777777" w:rsidR="00F74057" w:rsidRPr="00F74057" w:rsidRDefault="00F74057" w:rsidP="00F74057">
            <w:pPr>
              <w:tabs>
                <w:tab w:val="right" w:pos="625"/>
              </w:tabs>
              <w:spacing w:after="0"/>
              <w:jc w:val="center"/>
              <w:rPr>
                <w:rFonts w:ascii="Arial" w:hAnsi="Arial"/>
                <w:noProof/>
                <w:lang w:val="fr-FR"/>
              </w:rPr>
            </w:pPr>
            <w:r w:rsidRPr="00F74057">
              <w:rPr>
                <w:rFonts w:ascii="Arial" w:hAnsi="Arial"/>
                <w:b/>
                <w:bCs/>
                <w:noProof/>
                <w:sz w:val="28"/>
                <w:lang w:val="fr-FR"/>
              </w:rPr>
              <w:t>rev</w:t>
            </w:r>
          </w:p>
        </w:tc>
        <w:tc>
          <w:tcPr>
            <w:tcW w:w="992" w:type="dxa"/>
            <w:shd w:val="pct30" w:color="FFFF00" w:fill="auto"/>
            <w:hideMark/>
          </w:tcPr>
          <w:p w14:paraId="53B2C182" w14:textId="77777777" w:rsidR="00F74057" w:rsidRPr="00F74057" w:rsidRDefault="00F74057" w:rsidP="00F74057">
            <w:pPr>
              <w:spacing w:after="0"/>
              <w:jc w:val="center"/>
              <w:rPr>
                <w:rFonts w:ascii="Arial" w:hAnsi="Arial"/>
                <w:b/>
                <w:noProof/>
                <w:lang w:val="fr-FR"/>
              </w:rPr>
            </w:pPr>
            <w:r w:rsidRPr="00F74057">
              <w:rPr>
                <w:rFonts w:ascii="Arial" w:hAnsi="Arial"/>
                <w:lang w:val="fr-FR"/>
              </w:rPr>
              <w:fldChar w:fldCharType="begin"/>
            </w:r>
            <w:r w:rsidRPr="00F74057">
              <w:rPr>
                <w:rFonts w:ascii="Arial" w:hAnsi="Arial"/>
                <w:lang w:val="fr-FR"/>
              </w:rPr>
              <w:instrText xml:space="preserve"> DOCPROPERTY  Revision  \* MERGEFORMAT </w:instrText>
            </w:r>
            <w:r w:rsidRPr="00F74057">
              <w:rPr>
                <w:rFonts w:ascii="Arial" w:hAnsi="Arial"/>
                <w:lang w:val="fr-FR"/>
              </w:rPr>
              <w:fldChar w:fldCharType="separate"/>
            </w:r>
            <w:r w:rsidRPr="00F74057">
              <w:rPr>
                <w:rFonts w:ascii="Arial" w:hAnsi="Arial"/>
                <w:b/>
                <w:noProof/>
                <w:sz w:val="28"/>
                <w:lang w:val="fr-FR"/>
              </w:rPr>
              <w:t>&lt;Rev#&gt;</w:t>
            </w:r>
            <w:r w:rsidRPr="00F74057">
              <w:rPr>
                <w:rFonts w:ascii="Arial" w:hAnsi="Arial"/>
                <w:b/>
                <w:noProof/>
                <w:sz w:val="28"/>
                <w:lang w:val="fr-FR"/>
              </w:rPr>
              <w:fldChar w:fldCharType="end"/>
            </w:r>
          </w:p>
        </w:tc>
        <w:tc>
          <w:tcPr>
            <w:tcW w:w="2410" w:type="dxa"/>
            <w:hideMark/>
          </w:tcPr>
          <w:p w14:paraId="0BB670CC" w14:textId="77777777" w:rsidR="00F74057" w:rsidRPr="00F74057" w:rsidRDefault="00F74057" w:rsidP="00F74057">
            <w:pPr>
              <w:tabs>
                <w:tab w:val="right" w:pos="1825"/>
              </w:tabs>
              <w:spacing w:after="0"/>
              <w:jc w:val="center"/>
              <w:rPr>
                <w:rFonts w:ascii="Arial" w:hAnsi="Arial"/>
                <w:noProof/>
                <w:lang w:val="fr-FR"/>
              </w:rPr>
            </w:pPr>
            <w:r w:rsidRPr="00F74057">
              <w:rPr>
                <w:rFonts w:ascii="Arial" w:hAnsi="Arial"/>
                <w:b/>
                <w:noProof/>
                <w:sz w:val="28"/>
                <w:szCs w:val="28"/>
                <w:lang w:val="fr-FR"/>
              </w:rPr>
              <w:t>Current version:</w:t>
            </w:r>
          </w:p>
        </w:tc>
        <w:tc>
          <w:tcPr>
            <w:tcW w:w="1701" w:type="dxa"/>
            <w:shd w:val="pct30" w:color="FFFF00" w:fill="auto"/>
            <w:hideMark/>
          </w:tcPr>
          <w:p w14:paraId="7111EA0B" w14:textId="4E92D27B" w:rsidR="00F74057" w:rsidRPr="00F74057" w:rsidRDefault="000439AA" w:rsidP="00F74057">
            <w:pPr>
              <w:spacing w:after="0"/>
              <w:jc w:val="center"/>
              <w:rPr>
                <w:rFonts w:ascii="Arial" w:hAnsi="Arial"/>
                <w:b/>
                <w:bCs/>
                <w:noProof/>
                <w:sz w:val="28"/>
                <w:lang w:val="fr-FR"/>
              </w:rPr>
            </w:pPr>
            <w:r>
              <w:rPr>
                <w:rFonts w:ascii="Arial" w:hAnsi="Arial"/>
                <w:b/>
                <w:bCs/>
                <w:sz w:val="28"/>
                <w:szCs w:val="28"/>
                <w:lang w:val="fr-FR"/>
              </w:rPr>
              <w:t>1</w:t>
            </w:r>
            <w:r w:rsidR="00C066DD">
              <w:rPr>
                <w:rFonts w:ascii="Arial" w:hAnsi="Arial"/>
                <w:b/>
                <w:bCs/>
                <w:sz w:val="28"/>
                <w:szCs w:val="28"/>
                <w:lang w:val="fr-FR"/>
              </w:rPr>
              <w:t>2</w:t>
            </w:r>
            <w:r w:rsidR="00C97469" w:rsidRPr="00C97469">
              <w:rPr>
                <w:rFonts w:ascii="Arial" w:hAnsi="Arial"/>
                <w:b/>
                <w:bCs/>
                <w:sz w:val="28"/>
                <w:szCs w:val="28"/>
                <w:lang w:val="fr-FR"/>
              </w:rPr>
              <w:t>.</w:t>
            </w:r>
            <w:r w:rsidR="00C066DD">
              <w:rPr>
                <w:rFonts w:ascii="Arial" w:hAnsi="Arial"/>
                <w:b/>
                <w:bCs/>
                <w:sz w:val="28"/>
                <w:szCs w:val="28"/>
                <w:lang w:val="fr-FR"/>
              </w:rPr>
              <w:t>1</w:t>
            </w:r>
            <w:r w:rsidR="00C97469" w:rsidRPr="00C97469">
              <w:rPr>
                <w:rFonts w:ascii="Arial" w:hAnsi="Arial"/>
                <w:b/>
                <w:bCs/>
                <w:sz w:val="28"/>
                <w:szCs w:val="28"/>
                <w:lang w:val="fr-FR"/>
              </w:rPr>
              <w:t>.0</w:t>
            </w:r>
          </w:p>
        </w:tc>
        <w:tc>
          <w:tcPr>
            <w:tcW w:w="143" w:type="dxa"/>
            <w:tcBorders>
              <w:top w:val="nil"/>
              <w:left w:val="nil"/>
              <w:bottom w:val="nil"/>
              <w:right w:val="single" w:sz="4" w:space="0" w:color="auto"/>
            </w:tcBorders>
          </w:tcPr>
          <w:p w14:paraId="574CA114" w14:textId="77777777" w:rsidR="00F74057" w:rsidRPr="00F74057" w:rsidRDefault="00F74057" w:rsidP="00F74057">
            <w:pPr>
              <w:spacing w:after="0"/>
              <w:rPr>
                <w:rFonts w:ascii="Arial" w:hAnsi="Arial"/>
                <w:noProof/>
                <w:lang w:val="fr-FR"/>
              </w:rPr>
            </w:pPr>
          </w:p>
        </w:tc>
      </w:tr>
      <w:tr w:rsidR="00F74057" w:rsidRPr="00F74057" w14:paraId="3ACB9956" w14:textId="77777777" w:rsidTr="00F74057">
        <w:tc>
          <w:tcPr>
            <w:tcW w:w="9641" w:type="dxa"/>
            <w:gridSpan w:val="9"/>
            <w:tcBorders>
              <w:top w:val="nil"/>
              <w:left w:val="single" w:sz="4" w:space="0" w:color="auto"/>
              <w:bottom w:val="nil"/>
              <w:right w:val="single" w:sz="4" w:space="0" w:color="auto"/>
            </w:tcBorders>
          </w:tcPr>
          <w:p w14:paraId="0A1DF84F" w14:textId="77777777" w:rsidR="00F74057" w:rsidRPr="00F74057" w:rsidRDefault="00F74057" w:rsidP="00F74057">
            <w:pPr>
              <w:spacing w:after="0"/>
              <w:rPr>
                <w:rFonts w:ascii="Arial" w:hAnsi="Arial"/>
                <w:noProof/>
                <w:lang w:val="fr-FR"/>
              </w:rPr>
            </w:pPr>
          </w:p>
        </w:tc>
      </w:tr>
      <w:tr w:rsidR="00F74057" w:rsidRPr="00F74057" w14:paraId="62904C1B" w14:textId="77777777" w:rsidTr="00F74057">
        <w:tc>
          <w:tcPr>
            <w:tcW w:w="9641" w:type="dxa"/>
            <w:gridSpan w:val="9"/>
            <w:tcBorders>
              <w:top w:val="single" w:sz="4" w:space="0" w:color="auto"/>
              <w:left w:val="nil"/>
              <w:bottom w:val="nil"/>
              <w:right w:val="nil"/>
            </w:tcBorders>
            <w:hideMark/>
          </w:tcPr>
          <w:p w14:paraId="2FC63948" w14:textId="77777777" w:rsidR="00F74057" w:rsidRPr="00F74057" w:rsidRDefault="00F74057" w:rsidP="00F74057">
            <w:pPr>
              <w:spacing w:after="0"/>
              <w:jc w:val="center"/>
              <w:rPr>
                <w:rFonts w:ascii="Arial" w:hAnsi="Arial" w:cs="Arial"/>
                <w:i/>
                <w:noProof/>
                <w:lang w:val="fr-FR"/>
              </w:rPr>
            </w:pPr>
            <w:r w:rsidRPr="00F74057">
              <w:rPr>
                <w:rFonts w:ascii="Arial" w:hAnsi="Arial" w:cs="Arial"/>
                <w:i/>
                <w:noProof/>
                <w:lang w:val="fr-FR"/>
              </w:rPr>
              <w:t xml:space="preserve">For </w:t>
            </w:r>
            <w:hyperlink r:id="rId9" w:anchor="_blank" w:history="1">
              <w:r w:rsidRPr="00F74057">
                <w:rPr>
                  <w:rFonts w:ascii="Arial" w:hAnsi="Arial" w:cs="Arial"/>
                  <w:b/>
                  <w:i/>
                  <w:noProof/>
                  <w:color w:val="FF0000"/>
                  <w:u w:val="single"/>
                  <w:lang w:val="fr-FR"/>
                </w:rPr>
                <w:t>HELP</w:t>
              </w:r>
            </w:hyperlink>
            <w:r w:rsidRPr="00F74057">
              <w:rPr>
                <w:rFonts w:ascii="Arial" w:hAnsi="Arial" w:cs="Arial"/>
                <w:b/>
                <w:i/>
                <w:noProof/>
                <w:color w:val="FF0000"/>
                <w:lang w:val="fr-FR"/>
              </w:rPr>
              <w:t xml:space="preserve"> </w:t>
            </w:r>
            <w:r w:rsidRPr="00F74057">
              <w:rPr>
                <w:rFonts w:ascii="Arial" w:hAnsi="Arial" w:cs="Arial"/>
                <w:i/>
                <w:noProof/>
                <w:lang w:val="fr-FR"/>
              </w:rPr>
              <w:t xml:space="preserve">on using this form: comprehensive instructions can be found at </w:t>
            </w:r>
            <w:r w:rsidRPr="00F74057">
              <w:rPr>
                <w:rFonts w:ascii="Arial" w:hAnsi="Arial" w:cs="Arial"/>
                <w:i/>
                <w:noProof/>
                <w:lang w:val="fr-FR"/>
              </w:rPr>
              <w:br/>
            </w:r>
            <w:hyperlink r:id="rId10" w:history="1">
              <w:r w:rsidRPr="00F74057">
                <w:rPr>
                  <w:rFonts w:ascii="Arial" w:hAnsi="Arial" w:cs="Arial"/>
                  <w:i/>
                  <w:noProof/>
                  <w:color w:val="0000FF"/>
                  <w:u w:val="single"/>
                  <w:lang w:val="fr-FR"/>
                </w:rPr>
                <w:t>http://www.3gpp.org/Change-Requests</w:t>
              </w:r>
            </w:hyperlink>
            <w:r w:rsidRPr="00F74057">
              <w:rPr>
                <w:rFonts w:ascii="Arial" w:hAnsi="Arial" w:cs="Arial"/>
                <w:i/>
                <w:noProof/>
                <w:lang w:val="fr-FR"/>
              </w:rPr>
              <w:t>.</w:t>
            </w:r>
          </w:p>
        </w:tc>
      </w:tr>
      <w:tr w:rsidR="00F74057" w:rsidRPr="00F74057" w14:paraId="14D08AE6" w14:textId="77777777" w:rsidTr="00F74057">
        <w:tc>
          <w:tcPr>
            <w:tcW w:w="9641" w:type="dxa"/>
            <w:gridSpan w:val="9"/>
          </w:tcPr>
          <w:p w14:paraId="54C4968D" w14:textId="77777777" w:rsidR="00F74057" w:rsidRPr="00F74057" w:rsidRDefault="00F74057" w:rsidP="00F74057">
            <w:pPr>
              <w:spacing w:after="0"/>
              <w:rPr>
                <w:rFonts w:ascii="Arial" w:hAnsi="Arial"/>
                <w:noProof/>
                <w:sz w:val="8"/>
                <w:szCs w:val="8"/>
                <w:lang w:val="fr-FR"/>
              </w:rPr>
            </w:pPr>
          </w:p>
        </w:tc>
      </w:tr>
    </w:tbl>
    <w:p w14:paraId="1F6D4DB5"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4057" w:rsidRPr="00F74057" w14:paraId="56249C2C" w14:textId="77777777" w:rsidTr="00F74057">
        <w:tc>
          <w:tcPr>
            <w:tcW w:w="2835" w:type="dxa"/>
            <w:hideMark/>
          </w:tcPr>
          <w:p w14:paraId="3F4ADC6A" w14:textId="77777777" w:rsidR="00F74057" w:rsidRPr="00F74057" w:rsidRDefault="00F74057" w:rsidP="00F74057">
            <w:pPr>
              <w:tabs>
                <w:tab w:val="right" w:pos="2751"/>
              </w:tabs>
              <w:spacing w:after="0"/>
              <w:rPr>
                <w:rFonts w:ascii="Arial" w:hAnsi="Arial"/>
                <w:b/>
                <w:i/>
                <w:noProof/>
                <w:lang w:val="fr-FR"/>
              </w:rPr>
            </w:pPr>
            <w:r w:rsidRPr="00F74057">
              <w:rPr>
                <w:rFonts w:ascii="Arial" w:hAnsi="Arial"/>
                <w:b/>
                <w:i/>
                <w:noProof/>
                <w:lang w:val="fr-FR"/>
              </w:rPr>
              <w:t>Proposed change affects:</w:t>
            </w:r>
          </w:p>
        </w:tc>
        <w:tc>
          <w:tcPr>
            <w:tcW w:w="1418" w:type="dxa"/>
            <w:hideMark/>
          </w:tcPr>
          <w:p w14:paraId="35F6A92C"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4CE95" w14:textId="77777777" w:rsidR="00F74057" w:rsidRPr="00F74057" w:rsidRDefault="00F74057" w:rsidP="00F74057">
            <w:pPr>
              <w:spacing w:after="0"/>
              <w:jc w:val="center"/>
              <w:rPr>
                <w:rFonts w:ascii="Arial" w:hAnsi="Arial"/>
                <w:b/>
                <w:caps/>
                <w:noProof/>
                <w:lang w:val="fr-FR"/>
              </w:rPr>
            </w:pPr>
          </w:p>
        </w:tc>
        <w:tc>
          <w:tcPr>
            <w:tcW w:w="709" w:type="dxa"/>
            <w:tcBorders>
              <w:top w:val="nil"/>
              <w:left w:val="single" w:sz="4" w:space="0" w:color="auto"/>
              <w:bottom w:val="nil"/>
              <w:right w:val="nil"/>
            </w:tcBorders>
            <w:hideMark/>
          </w:tcPr>
          <w:p w14:paraId="6335FC8C"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267F92" w14:textId="52851D9C"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126" w:type="dxa"/>
            <w:hideMark/>
          </w:tcPr>
          <w:p w14:paraId="44F8CF6B"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A0B5F" w14:textId="1DCCBD41" w:rsidR="00F74057" w:rsidRPr="00F74057" w:rsidRDefault="00F74057" w:rsidP="00F74057">
            <w:pPr>
              <w:spacing w:after="0"/>
              <w:jc w:val="center"/>
              <w:rPr>
                <w:rFonts w:ascii="Arial" w:hAnsi="Arial"/>
                <w:b/>
                <w:caps/>
                <w:noProof/>
                <w:lang w:val="fr-FR"/>
              </w:rPr>
            </w:pPr>
          </w:p>
        </w:tc>
        <w:tc>
          <w:tcPr>
            <w:tcW w:w="1418" w:type="dxa"/>
            <w:hideMark/>
          </w:tcPr>
          <w:p w14:paraId="05D30AA4"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4BE1DD" w14:textId="77777777" w:rsidR="00F74057" w:rsidRPr="00F74057" w:rsidRDefault="00F74057" w:rsidP="00F74057">
            <w:pPr>
              <w:spacing w:after="0"/>
              <w:jc w:val="center"/>
              <w:rPr>
                <w:rFonts w:ascii="Arial" w:hAnsi="Arial"/>
                <w:b/>
                <w:bCs/>
                <w:caps/>
                <w:noProof/>
                <w:lang w:val="fr-FR"/>
              </w:rPr>
            </w:pPr>
          </w:p>
        </w:tc>
      </w:tr>
    </w:tbl>
    <w:p w14:paraId="5588295D"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4057" w:rsidRPr="00F74057" w14:paraId="318171B5" w14:textId="77777777" w:rsidTr="00F74057">
        <w:tc>
          <w:tcPr>
            <w:tcW w:w="9640" w:type="dxa"/>
            <w:gridSpan w:val="11"/>
          </w:tcPr>
          <w:p w14:paraId="63A7A568" w14:textId="77777777" w:rsidR="00F74057" w:rsidRPr="00F74057" w:rsidRDefault="00F74057" w:rsidP="00F74057">
            <w:pPr>
              <w:spacing w:after="0"/>
              <w:rPr>
                <w:rFonts w:ascii="Arial" w:hAnsi="Arial"/>
                <w:noProof/>
                <w:sz w:val="8"/>
                <w:szCs w:val="8"/>
                <w:lang w:val="fr-FR"/>
              </w:rPr>
            </w:pPr>
          </w:p>
        </w:tc>
      </w:tr>
      <w:tr w:rsidR="00F74057" w:rsidRPr="00F74057" w14:paraId="6834C4EF" w14:textId="77777777" w:rsidTr="00F74057">
        <w:tc>
          <w:tcPr>
            <w:tcW w:w="1843" w:type="dxa"/>
            <w:tcBorders>
              <w:top w:val="single" w:sz="4" w:space="0" w:color="auto"/>
              <w:left w:val="single" w:sz="4" w:space="0" w:color="auto"/>
              <w:bottom w:val="nil"/>
              <w:right w:val="nil"/>
            </w:tcBorders>
            <w:hideMark/>
          </w:tcPr>
          <w:p w14:paraId="4DF3E7F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Title:</w:t>
            </w:r>
            <w:r w:rsidRPr="00F74057">
              <w:rPr>
                <w:rFonts w:ascii="Arial" w:hAnsi="Arial"/>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21161BC9" w14:textId="00EB4B6E" w:rsidR="00F74057" w:rsidRPr="00F74057" w:rsidRDefault="00E51BA5" w:rsidP="004718B8">
            <w:pPr>
              <w:spacing w:after="0"/>
              <w:ind w:left="100"/>
              <w:rPr>
                <w:rFonts w:ascii="Arial" w:hAnsi="Arial"/>
                <w:noProof/>
                <w:lang w:val="fr-FR"/>
              </w:rPr>
            </w:pPr>
            <w:r w:rsidRPr="00E51BA5">
              <w:rPr>
                <w:rFonts w:ascii="Arial" w:hAnsi="Arial"/>
                <w:lang w:val="fr-FR"/>
              </w:rPr>
              <w:t>Big CR for TS 36.124 Maintenance (Rel-</w:t>
            </w:r>
            <w:r w:rsidR="000439AA">
              <w:rPr>
                <w:rFonts w:ascii="Arial" w:hAnsi="Arial"/>
                <w:lang w:val="fr-FR"/>
              </w:rPr>
              <w:t>1</w:t>
            </w:r>
            <w:r w:rsidR="00C066DD">
              <w:rPr>
                <w:rFonts w:ascii="Arial" w:hAnsi="Arial"/>
                <w:lang w:val="fr-FR"/>
              </w:rPr>
              <w:t>2</w:t>
            </w:r>
            <w:r w:rsidRPr="00E51BA5">
              <w:rPr>
                <w:rFonts w:ascii="Arial" w:hAnsi="Arial"/>
                <w:lang w:val="fr-FR"/>
              </w:rPr>
              <w:t xml:space="preserve">, CAT </w:t>
            </w:r>
            <w:r w:rsidR="006203D4">
              <w:rPr>
                <w:rFonts w:ascii="Arial" w:hAnsi="Arial"/>
                <w:lang w:val="fr-FR"/>
              </w:rPr>
              <w:t>A</w:t>
            </w:r>
            <w:r w:rsidRPr="00E51BA5">
              <w:rPr>
                <w:rFonts w:ascii="Arial" w:hAnsi="Arial"/>
                <w:lang w:val="fr-FR"/>
              </w:rPr>
              <w:t>)</w:t>
            </w:r>
          </w:p>
        </w:tc>
      </w:tr>
      <w:tr w:rsidR="00F74057" w:rsidRPr="00F74057" w14:paraId="250CCAFE" w14:textId="77777777" w:rsidTr="00F74057">
        <w:tc>
          <w:tcPr>
            <w:tcW w:w="1843" w:type="dxa"/>
            <w:tcBorders>
              <w:top w:val="nil"/>
              <w:left w:val="single" w:sz="4" w:space="0" w:color="auto"/>
              <w:bottom w:val="nil"/>
              <w:right w:val="nil"/>
            </w:tcBorders>
          </w:tcPr>
          <w:p w14:paraId="4B73F9A3"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3B3CC2DF" w14:textId="77777777" w:rsidR="00F74057" w:rsidRPr="00F74057" w:rsidRDefault="00F74057" w:rsidP="00F74057">
            <w:pPr>
              <w:spacing w:after="0"/>
              <w:rPr>
                <w:rFonts w:ascii="Arial" w:hAnsi="Arial"/>
                <w:noProof/>
                <w:sz w:val="8"/>
                <w:szCs w:val="8"/>
                <w:lang w:val="fr-FR"/>
              </w:rPr>
            </w:pPr>
          </w:p>
        </w:tc>
      </w:tr>
      <w:tr w:rsidR="00F74057" w:rsidRPr="00F74057" w14:paraId="208006C9" w14:textId="77777777" w:rsidTr="00F74057">
        <w:tc>
          <w:tcPr>
            <w:tcW w:w="1843" w:type="dxa"/>
            <w:tcBorders>
              <w:top w:val="nil"/>
              <w:left w:val="single" w:sz="4" w:space="0" w:color="auto"/>
              <w:bottom w:val="nil"/>
              <w:right w:val="nil"/>
            </w:tcBorders>
            <w:hideMark/>
          </w:tcPr>
          <w:p w14:paraId="76D42DEA"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44F25A53" w14:textId="2740F34E" w:rsidR="00F74057" w:rsidRPr="00F74057" w:rsidRDefault="00E51BA5" w:rsidP="00F74057">
            <w:pPr>
              <w:spacing w:after="0"/>
              <w:ind w:left="100"/>
              <w:rPr>
                <w:rFonts w:ascii="Arial" w:hAnsi="Arial"/>
                <w:noProof/>
                <w:lang w:val="fr-FR"/>
              </w:rPr>
            </w:pPr>
            <w:r w:rsidRPr="00E51BA5">
              <w:rPr>
                <w:rFonts w:ascii="Arial" w:hAnsi="Arial"/>
                <w:lang w:val="fr-FR"/>
              </w:rPr>
              <w:t>MCC, Nokia</w:t>
            </w:r>
          </w:p>
        </w:tc>
      </w:tr>
      <w:tr w:rsidR="00F74057" w:rsidRPr="00F74057" w14:paraId="6AD2B4C2" w14:textId="77777777" w:rsidTr="00F74057">
        <w:tc>
          <w:tcPr>
            <w:tcW w:w="1843" w:type="dxa"/>
            <w:tcBorders>
              <w:top w:val="nil"/>
              <w:left w:val="single" w:sz="4" w:space="0" w:color="auto"/>
              <w:bottom w:val="nil"/>
              <w:right w:val="nil"/>
            </w:tcBorders>
            <w:hideMark/>
          </w:tcPr>
          <w:p w14:paraId="6A90FE5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7797D8F" w14:textId="11B4B4B9" w:rsidR="00F74057" w:rsidRPr="00F74057" w:rsidRDefault="00C97469" w:rsidP="00F74057">
            <w:pPr>
              <w:spacing w:after="0"/>
              <w:ind w:left="100"/>
              <w:rPr>
                <w:rFonts w:ascii="Arial" w:hAnsi="Arial"/>
                <w:noProof/>
                <w:lang w:val="fr-FR"/>
              </w:rPr>
            </w:pPr>
            <w:r w:rsidRPr="00C97469">
              <w:rPr>
                <w:rFonts w:ascii="Arial" w:hAnsi="Arial"/>
                <w:lang w:val="fr-FR"/>
              </w:rPr>
              <w:t>R4</w:t>
            </w:r>
          </w:p>
        </w:tc>
      </w:tr>
      <w:tr w:rsidR="00F74057" w:rsidRPr="00F74057" w14:paraId="63B5FA29" w14:textId="77777777" w:rsidTr="00F74057">
        <w:tc>
          <w:tcPr>
            <w:tcW w:w="1843" w:type="dxa"/>
            <w:tcBorders>
              <w:top w:val="nil"/>
              <w:left w:val="single" w:sz="4" w:space="0" w:color="auto"/>
              <w:bottom w:val="nil"/>
              <w:right w:val="nil"/>
            </w:tcBorders>
          </w:tcPr>
          <w:p w14:paraId="306D6034"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6F1069C1" w14:textId="77777777" w:rsidR="00F74057" w:rsidRPr="00F74057" w:rsidRDefault="00F74057" w:rsidP="00F74057">
            <w:pPr>
              <w:spacing w:after="0"/>
              <w:rPr>
                <w:rFonts w:ascii="Arial" w:hAnsi="Arial"/>
                <w:noProof/>
                <w:sz w:val="8"/>
                <w:szCs w:val="8"/>
                <w:lang w:val="fr-FR"/>
              </w:rPr>
            </w:pPr>
          </w:p>
        </w:tc>
      </w:tr>
      <w:tr w:rsidR="00F74057" w:rsidRPr="00F74057" w14:paraId="50CB6901" w14:textId="77777777" w:rsidTr="00F74057">
        <w:tc>
          <w:tcPr>
            <w:tcW w:w="1843" w:type="dxa"/>
            <w:tcBorders>
              <w:top w:val="nil"/>
              <w:left w:val="single" w:sz="4" w:space="0" w:color="auto"/>
              <w:bottom w:val="nil"/>
              <w:right w:val="nil"/>
            </w:tcBorders>
            <w:hideMark/>
          </w:tcPr>
          <w:p w14:paraId="574AEA35"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Work item code:</w:t>
            </w:r>
          </w:p>
        </w:tc>
        <w:tc>
          <w:tcPr>
            <w:tcW w:w="3686" w:type="dxa"/>
            <w:gridSpan w:val="5"/>
            <w:shd w:val="pct30" w:color="FFFF00" w:fill="auto"/>
            <w:hideMark/>
          </w:tcPr>
          <w:p w14:paraId="7007E1FF" w14:textId="7030FC24" w:rsidR="00F74057" w:rsidRPr="00F74057" w:rsidRDefault="00E51BA5" w:rsidP="00F74057">
            <w:pPr>
              <w:spacing w:after="0"/>
              <w:ind w:left="100"/>
              <w:rPr>
                <w:rFonts w:ascii="Arial" w:hAnsi="Arial"/>
                <w:noProof/>
                <w:lang w:val="fr-FR"/>
              </w:rPr>
            </w:pPr>
            <w:r w:rsidRPr="00E51BA5">
              <w:rPr>
                <w:rFonts w:ascii="Arial" w:hAnsi="Arial"/>
                <w:lang w:val="fr-FR"/>
              </w:rPr>
              <w:t>TEI8, LTE-RF</w:t>
            </w:r>
          </w:p>
        </w:tc>
        <w:tc>
          <w:tcPr>
            <w:tcW w:w="567" w:type="dxa"/>
          </w:tcPr>
          <w:p w14:paraId="7975DF4E" w14:textId="77777777" w:rsidR="00F74057" w:rsidRPr="00F74057" w:rsidRDefault="00F74057" w:rsidP="00F74057">
            <w:pPr>
              <w:spacing w:after="0"/>
              <w:ind w:right="100"/>
              <w:rPr>
                <w:rFonts w:ascii="Arial" w:hAnsi="Arial"/>
                <w:noProof/>
                <w:lang w:val="fr-FR"/>
              </w:rPr>
            </w:pPr>
          </w:p>
        </w:tc>
        <w:tc>
          <w:tcPr>
            <w:tcW w:w="1417" w:type="dxa"/>
            <w:gridSpan w:val="3"/>
            <w:hideMark/>
          </w:tcPr>
          <w:p w14:paraId="3A04B44A" w14:textId="77777777" w:rsidR="00F74057" w:rsidRPr="00F74057" w:rsidRDefault="00F74057" w:rsidP="00F74057">
            <w:pPr>
              <w:spacing w:after="0"/>
              <w:jc w:val="right"/>
              <w:rPr>
                <w:rFonts w:ascii="Arial" w:hAnsi="Arial"/>
                <w:noProof/>
                <w:lang w:val="fr-FR"/>
              </w:rPr>
            </w:pPr>
            <w:r w:rsidRPr="00F74057">
              <w:rPr>
                <w:rFonts w:ascii="Arial" w:hAnsi="Arial"/>
                <w:b/>
                <w:i/>
                <w:noProof/>
                <w:lang w:val="fr-FR"/>
              </w:rPr>
              <w:t>Date:</w:t>
            </w:r>
          </w:p>
        </w:tc>
        <w:tc>
          <w:tcPr>
            <w:tcW w:w="2127" w:type="dxa"/>
            <w:tcBorders>
              <w:top w:val="nil"/>
              <w:left w:val="nil"/>
              <w:bottom w:val="nil"/>
              <w:right w:val="single" w:sz="4" w:space="0" w:color="auto"/>
            </w:tcBorders>
            <w:shd w:val="pct30" w:color="FFFF00" w:fill="auto"/>
            <w:hideMark/>
          </w:tcPr>
          <w:p w14:paraId="61854596" w14:textId="159391FF" w:rsidR="00F74057" w:rsidRPr="00F74057" w:rsidRDefault="00C97469" w:rsidP="00F74057">
            <w:pPr>
              <w:spacing w:after="0"/>
              <w:ind w:left="100"/>
              <w:rPr>
                <w:rFonts w:ascii="Arial" w:hAnsi="Arial"/>
                <w:noProof/>
                <w:lang w:val="fr-FR"/>
              </w:rPr>
            </w:pPr>
            <w:r w:rsidRPr="00C97469">
              <w:rPr>
                <w:rFonts w:ascii="Arial" w:hAnsi="Arial"/>
                <w:lang w:val="fr-FR"/>
              </w:rPr>
              <w:t>2022-0</w:t>
            </w:r>
            <w:r w:rsidR="00E51BA5">
              <w:rPr>
                <w:rFonts w:ascii="Arial" w:hAnsi="Arial"/>
                <w:lang w:val="fr-FR"/>
              </w:rPr>
              <w:t>5</w:t>
            </w:r>
            <w:r w:rsidRPr="00C97469">
              <w:rPr>
                <w:rFonts w:ascii="Arial" w:hAnsi="Arial"/>
                <w:lang w:val="fr-FR"/>
              </w:rPr>
              <w:t>-2</w:t>
            </w:r>
            <w:r w:rsidR="00E51BA5">
              <w:rPr>
                <w:rFonts w:ascii="Arial" w:hAnsi="Arial"/>
                <w:lang w:val="fr-FR"/>
              </w:rPr>
              <w:t>4</w:t>
            </w:r>
          </w:p>
        </w:tc>
      </w:tr>
      <w:tr w:rsidR="00F74057" w:rsidRPr="00F74057" w14:paraId="4226C531" w14:textId="77777777" w:rsidTr="00F74057">
        <w:tc>
          <w:tcPr>
            <w:tcW w:w="1843" w:type="dxa"/>
            <w:tcBorders>
              <w:top w:val="nil"/>
              <w:left w:val="single" w:sz="4" w:space="0" w:color="auto"/>
              <w:bottom w:val="nil"/>
              <w:right w:val="nil"/>
            </w:tcBorders>
          </w:tcPr>
          <w:p w14:paraId="26881937" w14:textId="77777777" w:rsidR="00F74057" w:rsidRPr="00F74057" w:rsidRDefault="00F74057" w:rsidP="00F74057">
            <w:pPr>
              <w:spacing w:after="0"/>
              <w:rPr>
                <w:rFonts w:ascii="Arial" w:hAnsi="Arial"/>
                <w:b/>
                <w:i/>
                <w:noProof/>
                <w:sz w:val="8"/>
                <w:szCs w:val="8"/>
                <w:lang w:val="fr-FR"/>
              </w:rPr>
            </w:pPr>
          </w:p>
        </w:tc>
        <w:tc>
          <w:tcPr>
            <w:tcW w:w="1986" w:type="dxa"/>
            <w:gridSpan w:val="4"/>
          </w:tcPr>
          <w:p w14:paraId="4E3C2241" w14:textId="77777777" w:rsidR="00F74057" w:rsidRPr="00F74057" w:rsidRDefault="00F74057" w:rsidP="00F74057">
            <w:pPr>
              <w:spacing w:after="0"/>
              <w:rPr>
                <w:rFonts w:ascii="Arial" w:hAnsi="Arial"/>
                <w:noProof/>
                <w:sz w:val="8"/>
                <w:szCs w:val="8"/>
                <w:lang w:val="fr-FR"/>
              </w:rPr>
            </w:pPr>
          </w:p>
        </w:tc>
        <w:tc>
          <w:tcPr>
            <w:tcW w:w="2267" w:type="dxa"/>
            <w:gridSpan w:val="2"/>
          </w:tcPr>
          <w:p w14:paraId="73FAF831" w14:textId="77777777" w:rsidR="00F74057" w:rsidRPr="00F74057" w:rsidRDefault="00F74057" w:rsidP="00F74057">
            <w:pPr>
              <w:spacing w:after="0"/>
              <w:rPr>
                <w:rFonts w:ascii="Arial" w:hAnsi="Arial"/>
                <w:noProof/>
                <w:sz w:val="8"/>
                <w:szCs w:val="8"/>
                <w:lang w:val="fr-FR"/>
              </w:rPr>
            </w:pPr>
          </w:p>
        </w:tc>
        <w:tc>
          <w:tcPr>
            <w:tcW w:w="1417" w:type="dxa"/>
            <w:gridSpan w:val="3"/>
          </w:tcPr>
          <w:p w14:paraId="7E10752B" w14:textId="77777777" w:rsidR="00F74057" w:rsidRPr="00F74057" w:rsidRDefault="00F74057" w:rsidP="00F74057">
            <w:pPr>
              <w:spacing w:after="0"/>
              <w:rPr>
                <w:rFonts w:ascii="Arial" w:hAnsi="Arial"/>
                <w:noProof/>
                <w:sz w:val="8"/>
                <w:szCs w:val="8"/>
                <w:lang w:val="fr-FR"/>
              </w:rPr>
            </w:pPr>
          </w:p>
        </w:tc>
        <w:tc>
          <w:tcPr>
            <w:tcW w:w="2127" w:type="dxa"/>
            <w:tcBorders>
              <w:top w:val="nil"/>
              <w:left w:val="nil"/>
              <w:bottom w:val="nil"/>
              <w:right w:val="single" w:sz="4" w:space="0" w:color="auto"/>
            </w:tcBorders>
          </w:tcPr>
          <w:p w14:paraId="586BFF1C" w14:textId="77777777" w:rsidR="00F74057" w:rsidRPr="00F74057" w:rsidRDefault="00F74057" w:rsidP="00F74057">
            <w:pPr>
              <w:spacing w:after="0"/>
              <w:rPr>
                <w:rFonts w:ascii="Arial" w:hAnsi="Arial"/>
                <w:noProof/>
                <w:sz w:val="8"/>
                <w:szCs w:val="8"/>
                <w:lang w:val="fr-FR"/>
              </w:rPr>
            </w:pPr>
          </w:p>
        </w:tc>
      </w:tr>
      <w:tr w:rsidR="00F74057" w:rsidRPr="00F74057" w14:paraId="3059BD42" w14:textId="77777777" w:rsidTr="00F74057">
        <w:trPr>
          <w:cantSplit/>
        </w:trPr>
        <w:tc>
          <w:tcPr>
            <w:tcW w:w="1843" w:type="dxa"/>
            <w:tcBorders>
              <w:top w:val="nil"/>
              <w:left w:val="single" w:sz="4" w:space="0" w:color="auto"/>
              <w:bottom w:val="nil"/>
              <w:right w:val="nil"/>
            </w:tcBorders>
            <w:hideMark/>
          </w:tcPr>
          <w:p w14:paraId="6467B17B"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Category:</w:t>
            </w:r>
          </w:p>
        </w:tc>
        <w:tc>
          <w:tcPr>
            <w:tcW w:w="851" w:type="dxa"/>
            <w:shd w:val="pct30" w:color="FFFF00" w:fill="auto"/>
            <w:hideMark/>
          </w:tcPr>
          <w:p w14:paraId="79109CDD" w14:textId="3A0019F3" w:rsidR="00F74057" w:rsidRPr="00F74057" w:rsidRDefault="006203D4" w:rsidP="00F74057">
            <w:pPr>
              <w:spacing w:after="0"/>
              <w:ind w:left="100" w:right="-609"/>
              <w:rPr>
                <w:rFonts w:ascii="Arial" w:hAnsi="Arial"/>
                <w:b/>
                <w:bCs/>
                <w:noProof/>
                <w:lang w:val="fr-FR"/>
              </w:rPr>
            </w:pPr>
            <w:r>
              <w:rPr>
                <w:rFonts w:ascii="Arial" w:hAnsi="Arial"/>
                <w:b/>
                <w:bCs/>
                <w:lang w:val="fr-FR"/>
              </w:rPr>
              <w:t>A</w:t>
            </w:r>
          </w:p>
        </w:tc>
        <w:tc>
          <w:tcPr>
            <w:tcW w:w="3402" w:type="dxa"/>
            <w:gridSpan w:val="5"/>
          </w:tcPr>
          <w:p w14:paraId="0D5EBAAE" w14:textId="77777777" w:rsidR="00F74057" w:rsidRPr="00F74057" w:rsidRDefault="00F74057" w:rsidP="00F74057">
            <w:pPr>
              <w:spacing w:after="0"/>
              <w:rPr>
                <w:rFonts w:ascii="Arial" w:hAnsi="Arial"/>
                <w:noProof/>
                <w:lang w:val="fr-FR"/>
              </w:rPr>
            </w:pPr>
          </w:p>
        </w:tc>
        <w:tc>
          <w:tcPr>
            <w:tcW w:w="1417" w:type="dxa"/>
            <w:gridSpan w:val="3"/>
            <w:hideMark/>
          </w:tcPr>
          <w:p w14:paraId="062C6A60" w14:textId="77777777" w:rsidR="00F74057" w:rsidRPr="00F74057" w:rsidRDefault="00F74057" w:rsidP="00F74057">
            <w:pPr>
              <w:spacing w:after="0"/>
              <w:jc w:val="right"/>
              <w:rPr>
                <w:rFonts w:ascii="Arial" w:hAnsi="Arial"/>
                <w:b/>
                <w:i/>
                <w:noProof/>
                <w:lang w:val="fr-FR"/>
              </w:rPr>
            </w:pPr>
            <w:r w:rsidRPr="00F74057">
              <w:rPr>
                <w:rFonts w:ascii="Arial" w:hAnsi="Arial"/>
                <w:b/>
                <w:i/>
                <w:noProof/>
                <w:lang w:val="fr-FR"/>
              </w:rPr>
              <w:t>Release:</w:t>
            </w:r>
          </w:p>
        </w:tc>
        <w:tc>
          <w:tcPr>
            <w:tcW w:w="2127" w:type="dxa"/>
            <w:tcBorders>
              <w:top w:val="nil"/>
              <w:left w:val="nil"/>
              <w:bottom w:val="nil"/>
              <w:right w:val="single" w:sz="4" w:space="0" w:color="auto"/>
            </w:tcBorders>
            <w:shd w:val="pct30" w:color="FFFF00" w:fill="auto"/>
            <w:hideMark/>
          </w:tcPr>
          <w:p w14:paraId="70F98B16" w14:textId="2BE5E659" w:rsidR="00F74057" w:rsidRPr="00F74057" w:rsidRDefault="00C97469" w:rsidP="00F74057">
            <w:pPr>
              <w:spacing w:after="0"/>
              <w:ind w:left="100"/>
              <w:rPr>
                <w:rFonts w:ascii="Arial" w:hAnsi="Arial"/>
                <w:noProof/>
                <w:lang w:val="fr-FR"/>
              </w:rPr>
            </w:pPr>
            <w:r w:rsidRPr="00C97469">
              <w:rPr>
                <w:rFonts w:ascii="Arial" w:hAnsi="Arial"/>
                <w:lang w:val="fr-FR"/>
              </w:rPr>
              <w:t>Rel-</w:t>
            </w:r>
            <w:r w:rsidR="000439AA">
              <w:rPr>
                <w:rFonts w:ascii="Arial" w:hAnsi="Arial"/>
                <w:lang w:val="fr-FR"/>
              </w:rPr>
              <w:t>1</w:t>
            </w:r>
            <w:r w:rsidR="00C066DD">
              <w:rPr>
                <w:rFonts w:ascii="Arial" w:hAnsi="Arial"/>
                <w:lang w:val="fr-FR"/>
              </w:rPr>
              <w:t>2</w:t>
            </w:r>
          </w:p>
        </w:tc>
      </w:tr>
      <w:tr w:rsidR="00F74057" w:rsidRPr="00F74057" w14:paraId="4C060510" w14:textId="77777777" w:rsidTr="00F74057">
        <w:tc>
          <w:tcPr>
            <w:tcW w:w="1843" w:type="dxa"/>
            <w:tcBorders>
              <w:top w:val="nil"/>
              <w:left w:val="single" w:sz="4" w:space="0" w:color="auto"/>
              <w:bottom w:val="single" w:sz="4" w:space="0" w:color="auto"/>
              <w:right w:val="nil"/>
            </w:tcBorders>
          </w:tcPr>
          <w:p w14:paraId="7DBE66F6" w14:textId="77777777" w:rsidR="00F74057" w:rsidRPr="00F74057" w:rsidRDefault="00F74057" w:rsidP="00F74057">
            <w:pPr>
              <w:spacing w:after="0"/>
              <w:rPr>
                <w:rFonts w:ascii="Arial" w:hAnsi="Arial"/>
                <w:b/>
                <w:i/>
                <w:noProof/>
                <w:lang w:val="fr-FR"/>
              </w:rPr>
            </w:pPr>
          </w:p>
        </w:tc>
        <w:tc>
          <w:tcPr>
            <w:tcW w:w="4677" w:type="dxa"/>
            <w:gridSpan w:val="8"/>
            <w:tcBorders>
              <w:top w:val="nil"/>
              <w:left w:val="nil"/>
              <w:bottom w:val="single" w:sz="4" w:space="0" w:color="auto"/>
              <w:right w:val="nil"/>
            </w:tcBorders>
            <w:hideMark/>
          </w:tcPr>
          <w:p w14:paraId="0C80F158" w14:textId="77777777" w:rsidR="00F74057" w:rsidRPr="00F74057" w:rsidRDefault="00F74057" w:rsidP="00F74057">
            <w:pPr>
              <w:spacing w:after="0"/>
              <w:ind w:left="383" w:hanging="383"/>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categories:</w:t>
            </w:r>
            <w:r w:rsidRPr="00F74057">
              <w:rPr>
                <w:rFonts w:ascii="Arial" w:hAnsi="Arial"/>
                <w:b/>
                <w:i/>
                <w:noProof/>
                <w:sz w:val="18"/>
                <w:lang w:val="fr-FR"/>
              </w:rPr>
              <w:br/>
              <w:t>F</w:t>
            </w:r>
            <w:r w:rsidRPr="00F74057">
              <w:rPr>
                <w:rFonts w:ascii="Arial" w:hAnsi="Arial"/>
                <w:i/>
                <w:noProof/>
                <w:sz w:val="18"/>
                <w:lang w:val="fr-FR"/>
              </w:rPr>
              <w:t xml:space="preserve">  (correction)</w:t>
            </w:r>
            <w:r w:rsidRPr="00F74057">
              <w:rPr>
                <w:rFonts w:ascii="Arial" w:hAnsi="Arial"/>
                <w:i/>
                <w:noProof/>
                <w:sz w:val="18"/>
                <w:lang w:val="fr-FR"/>
              </w:rPr>
              <w:br/>
            </w:r>
            <w:r w:rsidRPr="00F74057">
              <w:rPr>
                <w:rFonts w:ascii="Arial" w:hAnsi="Arial"/>
                <w:b/>
                <w:i/>
                <w:noProof/>
                <w:sz w:val="18"/>
                <w:lang w:val="fr-FR"/>
              </w:rPr>
              <w:t>A</w:t>
            </w:r>
            <w:r w:rsidRPr="00F74057">
              <w:rPr>
                <w:rFonts w:ascii="Arial" w:hAnsi="Arial"/>
                <w:i/>
                <w:noProof/>
                <w:sz w:val="18"/>
                <w:lang w:val="fr-FR"/>
              </w:rPr>
              <w:t xml:space="preserve">  (mirror corresponding to a change in an earlier </w:t>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t>release)</w:t>
            </w:r>
            <w:r w:rsidRPr="00F74057">
              <w:rPr>
                <w:rFonts w:ascii="Arial" w:hAnsi="Arial"/>
                <w:i/>
                <w:noProof/>
                <w:sz w:val="18"/>
                <w:lang w:val="fr-FR"/>
              </w:rPr>
              <w:br/>
            </w:r>
            <w:r w:rsidRPr="00F74057">
              <w:rPr>
                <w:rFonts w:ascii="Arial" w:hAnsi="Arial"/>
                <w:b/>
                <w:i/>
                <w:noProof/>
                <w:sz w:val="18"/>
                <w:lang w:val="fr-FR"/>
              </w:rPr>
              <w:t>B</w:t>
            </w:r>
            <w:r w:rsidRPr="00F74057">
              <w:rPr>
                <w:rFonts w:ascii="Arial" w:hAnsi="Arial"/>
                <w:i/>
                <w:noProof/>
                <w:sz w:val="18"/>
                <w:lang w:val="fr-FR"/>
              </w:rPr>
              <w:t xml:space="preserve">  (addition of feature), </w:t>
            </w:r>
            <w:r w:rsidRPr="00F74057">
              <w:rPr>
                <w:rFonts w:ascii="Arial" w:hAnsi="Arial"/>
                <w:i/>
                <w:noProof/>
                <w:sz w:val="18"/>
                <w:lang w:val="fr-FR"/>
              </w:rPr>
              <w:br/>
            </w:r>
            <w:r w:rsidRPr="00F74057">
              <w:rPr>
                <w:rFonts w:ascii="Arial" w:hAnsi="Arial"/>
                <w:b/>
                <w:i/>
                <w:noProof/>
                <w:sz w:val="18"/>
                <w:lang w:val="fr-FR"/>
              </w:rPr>
              <w:t>C</w:t>
            </w:r>
            <w:r w:rsidRPr="00F74057">
              <w:rPr>
                <w:rFonts w:ascii="Arial" w:hAnsi="Arial"/>
                <w:i/>
                <w:noProof/>
                <w:sz w:val="18"/>
                <w:lang w:val="fr-FR"/>
              </w:rPr>
              <w:t xml:space="preserve">  (functional modification of feature)</w:t>
            </w:r>
            <w:r w:rsidRPr="00F74057">
              <w:rPr>
                <w:rFonts w:ascii="Arial" w:hAnsi="Arial"/>
                <w:i/>
                <w:noProof/>
                <w:sz w:val="18"/>
                <w:lang w:val="fr-FR"/>
              </w:rPr>
              <w:br/>
            </w:r>
            <w:r w:rsidRPr="00F74057">
              <w:rPr>
                <w:rFonts w:ascii="Arial" w:hAnsi="Arial"/>
                <w:b/>
                <w:i/>
                <w:noProof/>
                <w:sz w:val="18"/>
                <w:lang w:val="fr-FR"/>
              </w:rPr>
              <w:t>D</w:t>
            </w:r>
            <w:r w:rsidRPr="00F74057">
              <w:rPr>
                <w:rFonts w:ascii="Arial" w:hAnsi="Arial"/>
                <w:i/>
                <w:noProof/>
                <w:sz w:val="18"/>
                <w:lang w:val="fr-FR"/>
              </w:rPr>
              <w:t xml:space="preserve">  (editorial modification)</w:t>
            </w:r>
          </w:p>
          <w:p w14:paraId="49B767C1" w14:textId="77777777" w:rsidR="00F74057" w:rsidRPr="00F74057" w:rsidRDefault="00F74057" w:rsidP="00F74057">
            <w:pPr>
              <w:spacing w:after="120"/>
              <w:rPr>
                <w:rFonts w:ascii="Arial" w:hAnsi="Arial"/>
                <w:noProof/>
                <w:lang w:val="fr-FR"/>
              </w:rPr>
            </w:pPr>
            <w:r w:rsidRPr="00F74057">
              <w:rPr>
                <w:rFonts w:ascii="Arial" w:hAnsi="Arial"/>
                <w:noProof/>
                <w:sz w:val="18"/>
                <w:lang w:val="fr-FR"/>
              </w:rPr>
              <w:t>Detailed explanations of the above categories can</w:t>
            </w:r>
            <w:r w:rsidRPr="00F74057">
              <w:rPr>
                <w:rFonts w:ascii="Arial" w:hAnsi="Arial"/>
                <w:noProof/>
                <w:sz w:val="18"/>
                <w:lang w:val="fr-FR"/>
              </w:rPr>
              <w:br/>
              <w:t xml:space="preserve">be found in 3GPP </w:t>
            </w:r>
            <w:hyperlink r:id="rId11" w:history="1">
              <w:r w:rsidRPr="00F74057">
                <w:rPr>
                  <w:rFonts w:ascii="Arial" w:hAnsi="Arial"/>
                  <w:noProof/>
                  <w:color w:val="0000FF"/>
                  <w:sz w:val="18"/>
                  <w:u w:val="single"/>
                  <w:lang w:val="fr-FR"/>
                </w:rPr>
                <w:t>TR 21.900</w:t>
              </w:r>
            </w:hyperlink>
            <w:r w:rsidRPr="00F74057">
              <w:rPr>
                <w:rFonts w:ascii="Arial" w:hAnsi="Arial"/>
                <w:noProof/>
                <w:sz w:val="18"/>
                <w:lang w:val="fr-FR"/>
              </w:rPr>
              <w:t>.</w:t>
            </w:r>
          </w:p>
        </w:tc>
        <w:tc>
          <w:tcPr>
            <w:tcW w:w="3120" w:type="dxa"/>
            <w:gridSpan w:val="2"/>
            <w:tcBorders>
              <w:top w:val="nil"/>
              <w:left w:val="nil"/>
              <w:bottom w:val="single" w:sz="4" w:space="0" w:color="auto"/>
              <w:right w:val="single" w:sz="4" w:space="0" w:color="auto"/>
            </w:tcBorders>
            <w:hideMark/>
          </w:tcPr>
          <w:p w14:paraId="1C142617" w14:textId="77777777" w:rsidR="00F74057" w:rsidRPr="00F74057" w:rsidRDefault="00F74057" w:rsidP="00F74057">
            <w:pPr>
              <w:tabs>
                <w:tab w:val="left" w:pos="950"/>
              </w:tabs>
              <w:spacing w:after="0"/>
              <w:ind w:left="241" w:hanging="241"/>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releases:</w:t>
            </w:r>
            <w:r w:rsidRPr="00F74057">
              <w:rPr>
                <w:rFonts w:ascii="Arial" w:hAnsi="Arial"/>
                <w:i/>
                <w:noProof/>
                <w:sz w:val="18"/>
                <w:lang w:val="fr-FR"/>
              </w:rPr>
              <w:br/>
              <w:t>Rel-8</w:t>
            </w:r>
            <w:r w:rsidRPr="00F74057">
              <w:rPr>
                <w:rFonts w:ascii="Arial" w:hAnsi="Arial"/>
                <w:i/>
                <w:noProof/>
                <w:sz w:val="18"/>
                <w:lang w:val="fr-FR"/>
              </w:rPr>
              <w:tab/>
              <w:t>(Release 8)</w:t>
            </w:r>
            <w:r w:rsidRPr="00F74057">
              <w:rPr>
                <w:rFonts w:ascii="Arial" w:hAnsi="Arial"/>
                <w:i/>
                <w:noProof/>
                <w:sz w:val="18"/>
                <w:lang w:val="fr-FR"/>
              </w:rPr>
              <w:br/>
              <w:t>Rel-9</w:t>
            </w:r>
            <w:r w:rsidRPr="00F74057">
              <w:rPr>
                <w:rFonts w:ascii="Arial" w:hAnsi="Arial"/>
                <w:i/>
                <w:noProof/>
                <w:sz w:val="18"/>
                <w:lang w:val="fr-FR"/>
              </w:rPr>
              <w:tab/>
              <w:t>(Release 9)</w:t>
            </w:r>
            <w:r w:rsidRPr="00F74057">
              <w:rPr>
                <w:rFonts w:ascii="Arial" w:hAnsi="Arial"/>
                <w:i/>
                <w:noProof/>
                <w:sz w:val="18"/>
                <w:lang w:val="fr-FR"/>
              </w:rPr>
              <w:br/>
              <w:t>Rel-10</w:t>
            </w:r>
            <w:r w:rsidRPr="00F74057">
              <w:rPr>
                <w:rFonts w:ascii="Arial" w:hAnsi="Arial"/>
                <w:i/>
                <w:noProof/>
                <w:sz w:val="18"/>
                <w:lang w:val="fr-FR"/>
              </w:rPr>
              <w:tab/>
              <w:t>(Release 10)</w:t>
            </w:r>
            <w:r w:rsidRPr="00F74057">
              <w:rPr>
                <w:rFonts w:ascii="Arial" w:hAnsi="Arial"/>
                <w:i/>
                <w:noProof/>
                <w:sz w:val="18"/>
                <w:lang w:val="fr-FR"/>
              </w:rPr>
              <w:br/>
              <w:t>Rel-11</w:t>
            </w:r>
            <w:r w:rsidRPr="00F74057">
              <w:rPr>
                <w:rFonts w:ascii="Arial" w:hAnsi="Arial"/>
                <w:i/>
                <w:noProof/>
                <w:sz w:val="18"/>
                <w:lang w:val="fr-FR"/>
              </w:rPr>
              <w:tab/>
              <w:t>(Release 11)</w:t>
            </w:r>
            <w:r w:rsidRPr="00F74057">
              <w:rPr>
                <w:rFonts w:ascii="Arial" w:hAnsi="Arial"/>
                <w:i/>
                <w:noProof/>
                <w:sz w:val="18"/>
                <w:lang w:val="fr-FR"/>
              </w:rPr>
              <w:br/>
              <w:t>…</w:t>
            </w:r>
            <w:r w:rsidRPr="00F74057">
              <w:rPr>
                <w:rFonts w:ascii="Arial" w:hAnsi="Arial"/>
                <w:i/>
                <w:noProof/>
                <w:sz w:val="18"/>
                <w:lang w:val="fr-FR"/>
              </w:rPr>
              <w:br/>
              <w:t>Rel-16</w:t>
            </w:r>
            <w:r w:rsidRPr="00F74057">
              <w:rPr>
                <w:rFonts w:ascii="Arial" w:hAnsi="Arial"/>
                <w:i/>
                <w:noProof/>
                <w:sz w:val="18"/>
                <w:lang w:val="fr-FR"/>
              </w:rPr>
              <w:tab/>
              <w:t>(Release 16)</w:t>
            </w:r>
            <w:r w:rsidRPr="00F74057">
              <w:rPr>
                <w:rFonts w:ascii="Arial" w:hAnsi="Arial"/>
                <w:i/>
                <w:noProof/>
                <w:sz w:val="18"/>
                <w:lang w:val="fr-FR"/>
              </w:rPr>
              <w:br/>
              <w:t>Rel-17</w:t>
            </w:r>
            <w:r w:rsidRPr="00F74057">
              <w:rPr>
                <w:rFonts w:ascii="Arial" w:hAnsi="Arial"/>
                <w:i/>
                <w:noProof/>
                <w:sz w:val="18"/>
                <w:lang w:val="fr-FR"/>
              </w:rPr>
              <w:tab/>
              <w:t>(Release 17)</w:t>
            </w:r>
            <w:r w:rsidRPr="00F74057">
              <w:rPr>
                <w:rFonts w:ascii="Arial" w:hAnsi="Arial"/>
                <w:i/>
                <w:noProof/>
                <w:sz w:val="18"/>
                <w:lang w:val="fr-FR"/>
              </w:rPr>
              <w:br/>
              <w:t>Rel-18</w:t>
            </w:r>
            <w:r w:rsidRPr="00F74057">
              <w:rPr>
                <w:rFonts w:ascii="Arial" w:hAnsi="Arial"/>
                <w:i/>
                <w:noProof/>
                <w:sz w:val="18"/>
                <w:lang w:val="fr-FR"/>
              </w:rPr>
              <w:tab/>
              <w:t>(Release 18)</w:t>
            </w:r>
            <w:r w:rsidRPr="00F74057">
              <w:rPr>
                <w:rFonts w:ascii="Arial" w:hAnsi="Arial"/>
                <w:i/>
                <w:noProof/>
                <w:sz w:val="18"/>
                <w:lang w:val="fr-FR"/>
              </w:rPr>
              <w:br/>
              <w:t>Rel-19</w:t>
            </w:r>
            <w:r w:rsidRPr="00F74057">
              <w:rPr>
                <w:rFonts w:ascii="Arial" w:hAnsi="Arial"/>
                <w:i/>
                <w:noProof/>
                <w:sz w:val="18"/>
                <w:lang w:val="fr-FR"/>
              </w:rPr>
              <w:tab/>
              <w:t>(Release 19)</w:t>
            </w:r>
          </w:p>
        </w:tc>
      </w:tr>
      <w:tr w:rsidR="00F74057" w:rsidRPr="00F74057" w14:paraId="63E87565" w14:textId="77777777" w:rsidTr="00F74057">
        <w:tc>
          <w:tcPr>
            <w:tcW w:w="1843" w:type="dxa"/>
          </w:tcPr>
          <w:p w14:paraId="1DFD264F" w14:textId="77777777" w:rsidR="00F74057" w:rsidRPr="00F74057" w:rsidRDefault="00F74057" w:rsidP="00F74057">
            <w:pPr>
              <w:spacing w:after="0"/>
              <w:rPr>
                <w:rFonts w:ascii="Arial" w:hAnsi="Arial"/>
                <w:b/>
                <w:i/>
                <w:noProof/>
                <w:sz w:val="8"/>
                <w:szCs w:val="8"/>
                <w:lang w:val="fr-FR"/>
              </w:rPr>
            </w:pPr>
          </w:p>
        </w:tc>
        <w:tc>
          <w:tcPr>
            <w:tcW w:w="7797" w:type="dxa"/>
            <w:gridSpan w:val="10"/>
          </w:tcPr>
          <w:p w14:paraId="13B362F8" w14:textId="77777777" w:rsidR="00F74057" w:rsidRPr="00F74057" w:rsidRDefault="00F74057" w:rsidP="00F74057">
            <w:pPr>
              <w:spacing w:after="0"/>
              <w:rPr>
                <w:rFonts w:ascii="Arial" w:hAnsi="Arial"/>
                <w:noProof/>
                <w:sz w:val="8"/>
                <w:szCs w:val="8"/>
                <w:lang w:val="fr-FR"/>
              </w:rPr>
            </w:pPr>
          </w:p>
        </w:tc>
      </w:tr>
      <w:tr w:rsidR="00F74057" w:rsidRPr="00F74057" w14:paraId="6CD28B92" w14:textId="77777777" w:rsidTr="00F74057">
        <w:tc>
          <w:tcPr>
            <w:tcW w:w="2694" w:type="dxa"/>
            <w:gridSpan w:val="2"/>
            <w:tcBorders>
              <w:top w:val="single" w:sz="4" w:space="0" w:color="auto"/>
              <w:left w:val="single" w:sz="4" w:space="0" w:color="auto"/>
              <w:bottom w:val="nil"/>
              <w:right w:val="nil"/>
            </w:tcBorders>
            <w:hideMark/>
          </w:tcPr>
          <w:p w14:paraId="67EC9176"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486A1817" w14:textId="77777777" w:rsidR="00E51BA5" w:rsidRPr="00E51BA5" w:rsidRDefault="00E51BA5" w:rsidP="00E51BA5">
            <w:pPr>
              <w:spacing w:after="0"/>
              <w:ind w:left="100"/>
              <w:rPr>
                <w:rFonts w:ascii="Arial" w:hAnsi="Arial"/>
                <w:lang w:val="fr-FR"/>
              </w:rPr>
            </w:pPr>
            <w:r w:rsidRPr="00E51BA5">
              <w:rPr>
                <w:rFonts w:ascii="Arial" w:hAnsi="Arial"/>
                <w:lang w:val="fr-FR"/>
              </w:rPr>
              <w:t xml:space="preserve">This big </w:t>
            </w:r>
            <w:proofErr w:type="spellStart"/>
            <w:r w:rsidRPr="00E51BA5">
              <w:rPr>
                <w:rFonts w:ascii="Arial" w:hAnsi="Arial"/>
                <w:lang w:val="fr-FR"/>
              </w:rPr>
              <w:t>CRs</w:t>
            </w:r>
            <w:proofErr w:type="spellEnd"/>
            <w:r w:rsidRPr="00E51BA5">
              <w:rPr>
                <w:rFonts w:ascii="Arial" w:hAnsi="Arial"/>
                <w:lang w:val="fr-FR"/>
              </w:rPr>
              <w:t xml:space="preserve"> merge the multiple </w:t>
            </w:r>
            <w:proofErr w:type="spellStart"/>
            <w:r w:rsidRPr="00E51BA5">
              <w:rPr>
                <w:rFonts w:ascii="Arial" w:hAnsi="Arial"/>
                <w:lang w:val="fr-FR"/>
              </w:rPr>
              <w:t>endorsed</w:t>
            </w:r>
            <w:proofErr w:type="spellEnd"/>
            <w:r w:rsidRPr="00E51BA5">
              <w:rPr>
                <w:rFonts w:ascii="Arial" w:hAnsi="Arial"/>
                <w:lang w:val="fr-FR"/>
              </w:rPr>
              <w:t xml:space="preserve"> draft </w:t>
            </w:r>
            <w:proofErr w:type="spellStart"/>
            <w:r w:rsidRPr="00E51BA5">
              <w:rPr>
                <w:rFonts w:ascii="Arial" w:hAnsi="Arial"/>
                <w:lang w:val="fr-FR"/>
              </w:rPr>
              <w:t>CRs</w:t>
            </w:r>
            <w:proofErr w:type="spellEnd"/>
            <w:r w:rsidRPr="00E51BA5">
              <w:rPr>
                <w:rFonts w:ascii="Arial" w:hAnsi="Arial"/>
                <w:lang w:val="fr-FR"/>
              </w:rPr>
              <w:t xml:space="preserve">. The </w:t>
            </w:r>
            <w:proofErr w:type="spellStart"/>
            <w:r w:rsidRPr="00E51BA5">
              <w:rPr>
                <w:rFonts w:ascii="Arial" w:hAnsi="Arial"/>
                <w:lang w:val="fr-FR"/>
              </w:rPr>
              <w:t>reason</w:t>
            </w:r>
            <w:proofErr w:type="spellEnd"/>
            <w:r w:rsidRPr="00E51BA5">
              <w:rPr>
                <w:rFonts w:ascii="Arial" w:hAnsi="Arial"/>
                <w:lang w:val="fr-FR"/>
              </w:rPr>
              <w:t xml:space="preserve"> for change in </w:t>
            </w:r>
            <w:proofErr w:type="spellStart"/>
            <w:r w:rsidRPr="00E51BA5">
              <w:rPr>
                <w:rFonts w:ascii="Arial" w:hAnsi="Arial"/>
                <w:lang w:val="fr-FR"/>
              </w:rPr>
              <w:t>each</w:t>
            </w:r>
            <w:proofErr w:type="spellEnd"/>
            <w:r w:rsidRPr="00E51BA5">
              <w:rPr>
                <w:rFonts w:ascii="Arial" w:hAnsi="Arial"/>
                <w:lang w:val="fr-FR"/>
              </w:rPr>
              <w:t xml:space="preserve"> </w:t>
            </w:r>
            <w:proofErr w:type="spellStart"/>
            <w:r w:rsidRPr="00E51BA5">
              <w:rPr>
                <w:rFonts w:ascii="Arial" w:hAnsi="Arial"/>
                <w:lang w:val="fr-FR"/>
              </w:rPr>
              <w:t>endorsed</w:t>
            </w:r>
            <w:proofErr w:type="spellEnd"/>
            <w:r w:rsidRPr="00E51BA5">
              <w:rPr>
                <w:rFonts w:ascii="Arial" w:hAnsi="Arial"/>
                <w:lang w:val="fr-FR"/>
              </w:rPr>
              <w:t xml:space="preserve"> draft CR </w:t>
            </w:r>
            <w:proofErr w:type="spellStart"/>
            <w:r w:rsidRPr="00E51BA5">
              <w:rPr>
                <w:rFonts w:ascii="Arial" w:hAnsi="Arial"/>
                <w:lang w:val="fr-FR"/>
              </w:rPr>
              <w:t>is</w:t>
            </w:r>
            <w:proofErr w:type="spellEnd"/>
            <w:r w:rsidRPr="00E51BA5">
              <w:rPr>
                <w:rFonts w:ascii="Arial" w:hAnsi="Arial"/>
                <w:lang w:val="fr-FR"/>
              </w:rPr>
              <w:t xml:space="preserve"> </w:t>
            </w:r>
            <w:proofErr w:type="spellStart"/>
            <w:r w:rsidRPr="00E51BA5">
              <w:rPr>
                <w:rFonts w:ascii="Arial" w:hAnsi="Arial"/>
                <w:lang w:val="fr-FR"/>
              </w:rPr>
              <w:t>copied</w:t>
            </w:r>
            <w:proofErr w:type="spellEnd"/>
            <w:r w:rsidRPr="00E51BA5">
              <w:rPr>
                <w:rFonts w:ascii="Arial" w:hAnsi="Arial"/>
                <w:lang w:val="fr-FR"/>
              </w:rPr>
              <w:t xml:space="preserve"> </w:t>
            </w:r>
            <w:proofErr w:type="spellStart"/>
            <w:r w:rsidRPr="00E51BA5">
              <w:rPr>
                <w:rFonts w:ascii="Arial" w:hAnsi="Arial"/>
                <w:lang w:val="fr-FR"/>
              </w:rPr>
              <w:t>below</w:t>
            </w:r>
            <w:proofErr w:type="spellEnd"/>
            <w:r w:rsidRPr="00E51BA5">
              <w:rPr>
                <w:rFonts w:ascii="Arial" w:hAnsi="Arial"/>
                <w:lang w:val="fr-FR"/>
              </w:rPr>
              <w:t>.</w:t>
            </w:r>
          </w:p>
          <w:p w14:paraId="292B0818" w14:textId="77777777" w:rsidR="00E51BA5" w:rsidRPr="00E51BA5" w:rsidRDefault="00E51BA5" w:rsidP="00E51BA5">
            <w:pPr>
              <w:spacing w:after="0"/>
              <w:ind w:left="100"/>
              <w:rPr>
                <w:rFonts w:ascii="Arial" w:hAnsi="Arial"/>
                <w:lang w:val="fr-FR"/>
              </w:rPr>
            </w:pPr>
          </w:p>
          <w:p w14:paraId="72E23D1C" w14:textId="33F4F39F"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C066DD">
              <w:rPr>
                <w:rFonts w:ascii="Arial" w:hAnsi="Arial"/>
                <w:lang w:val="fr-FR"/>
              </w:rPr>
              <w:t>1</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C066DD">
              <w:rPr>
                <w:rFonts w:ascii="Arial" w:hAnsi="Arial"/>
                <w:lang w:val="fr-FR"/>
              </w:rPr>
              <w:t>2</w:t>
            </w:r>
          </w:p>
          <w:p w14:paraId="5178ED83" w14:textId="77777777" w:rsidR="00E51BA5" w:rsidRPr="00E51BA5" w:rsidRDefault="00E51BA5" w:rsidP="00E51BA5">
            <w:pPr>
              <w:spacing w:after="0"/>
              <w:ind w:left="100"/>
              <w:rPr>
                <w:rFonts w:ascii="Arial" w:hAnsi="Arial"/>
                <w:lang w:val="fr-FR"/>
              </w:rPr>
            </w:pPr>
            <w:proofErr w:type="spellStart"/>
            <w:r w:rsidRPr="00E51BA5">
              <w:rPr>
                <w:rFonts w:ascii="Arial" w:hAnsi="Arial"/>
                <w:lang w:val="fr-FR"/>
              </w:rPr>
              <w:t>Recently</w:t>
            </w:r>
            <w:proofErr w:type="spellEnd"/>
            <w:r w:rsidRPr="00E51BA5">
              <w:rPr>
                <w:rFonts w:ascii="Arial" w:hAnsi="Arial"/>
                <w:lang w:val="fr-FR"/>
              </w:rPr>
              <w:t xml:space="preserve">, new E-UTRA band 103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introduced</w:t>
            </w:r>
            <w:proofErr w:type="spellEnd"/>
            <w:r w:rsidRPr="00E51BA5">
              <w:rPr>
                <w:rFonts w:ascii="Arial" w:hAnsi="Arial"/>
                <w:lang w:val="fr-FR"/>
              </w:rPr>
              <w:t xml:space="preserve"> in Rel-17. It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observed</w:t>
            </w:r>
            <w:proofErr w:type="spellEnd"/>
            <w:r w:rsidRPr="00E51BA5">
              <w:rPr>
                <w:rFonts w:ascii="Arial" w:hAnsi="Arial"/>
                <w:lang w:val="fr-FR"/>
              </w:rPr>
              <w:t xml:space="preserve">, </w:t>
            </w:r>
            <w:proofErr w:type="spellStart"/>
            <w:r w:rsidRPr="00E51BA5">
              <w:rPr>
                <w:rFonts w:ascii="Arial" w:hAnsi="Arial"/>
                <w:lang w:val="fr-FR"/>
              </w:rPr>
              <w:t>that</w:t>
            </w:r>
            <w:proofErr w:type="spellEnd"/>
            <w:r w:rsidRPr="00E51BA5">
              <w:rPr>
                <w:rFonts w:ascii="Arial" w:hAnsi="Arial"/>
                <w:lang w:val="fr-FR"/>
              </w:rPr>
              <w:t xml:space="preserve"> </w:t>
            </w:r>
            <w:proofErr w:type="spellStart"/>
            <w:r w:rsidRPr="00E51BA5">
              <w:rPr>
                <w:rFonts w:ascii="Arial" w:hAnsi="Arial"/>
                <w:lang w:val="fr-FR"/>
              </w:rPr>
              <w:t>it</w:t>
            </w:r>
            <w:proofErr w:type="spellEnd"/>
            <w:r w:rsidRPr="00E51BA5">
              <w:rPr>
                <w:rFonts w:ascii="Arial" w:hAnsi="Arial"/>
                <w:lang w:val="fr-FR"/>
              </w:rPr>
              <w:t xml:space="preserve"> </w:t>
            </w:r>
            <w:proofErr w:type="spellStart"/>
            <w:r w:rsidRPr="00E51BA5">
              <w:rPr>
                <w:rFonts w:ascii="Arial" w:hAnsi="Arial"/>
                <w:lang w:val="fr-FR"/>
              </w:rPr>
              <w:t>was</w:t>
            </w:r>
            <w:proofErr w:type="spellEnd"/>
            <w:r w:rsidRPr="00E51BA5">
              <w:rPr>
                <w:rFonts w:ascii="Arial" w:hAnsi="Arial"/>
                <w:lang w:val="fr-FR"/>
              </w:rPr>
              <w:t xml:space="preserve"> not </w:t>
            </w:r>
            <w:proofErr w:type="spellStart"/>
            <w:r w:rsidRPr="00E51BA5">
              <w:rPr>
                <w:rFonts w:ascii="Arial" w:hAnsi="Arial"/>
                <w:lang w:val="fr-FR"/>
              </w:rPr>
              <w:t>implemented</w:t>
            </w:r>
            <w:proofErr w:type="spellEnd"/>
            <w:r w:rsidRPr="00E51BA5">
              <w:rPr>
                <w:rFonts w:ascii="Arial" w:hAnsi="Arial"/>
                <w:lang w:val="fr-FR"/>
              </w:rPr>
              <w:t xml:space="preserve"> to the TS 36.124 </w:t>
            </w:r>
            <w:proofErr w:type="spellStart"/>
            <w:r w:rsidRPr="00E51BA5">
              <w:rPr>
                <w:rFonts w:ascii="Arial" w:hAnsi="Arial"/>
                <w:lang w:val="fr-FR"/>
              </w:rPr>
              <w:t>specification</w:t>
            </w:r>
            <w:proofErr w:type="spellEnd"/>
            <w:r w:rsidRPr="00E51BA5">
              <w:rPr>
                <w:rFonts w:ascii="Arial" w:hAnsi="Arial"/>
                <w:lang w:val="fr-FR"/>
              </w:rPr>
              <w:t xml:space="preserve">. At the </w:t>
            </w:r>
            <w:proofErr w:type="spellStart"/>
            <w:r w:rsidRPr="00E51BA5">
              <w:rPr>
                <w:rFonts w:ascii="Arial" w:hAnsi="Arial"/>
                <w:lang w:val="fr-FR"/>
              </w:rPr>
              <w:t>same</w:t>
            </w:r>
            <w:proofErr w:type="spellEnd"/>
            <w:r w:rsidRPr="00E51BA5">
              <w:rPr>
                <w:rFonts w:ascii="Arial" w:hAnsi="Arial"/>
                <w:lang w:val="fr-FR"/>
              </w:rPr>
              <w:t xml:space="preserve"> </w:t>
            </w:r>
            <w:proofErr w:type="spellStart"/>
            <w:r w:rsidRPr="00E51BA5">
              <w:rPr>
                <w:rFonts w:ascii="Arial" w:hAnsi="Arial"/>
                <w:lang w:val="fr-FR"/>
              </w:rPr>
              <w:t>time,it</w:t>
            </w:r>
            <w:proofErr w:type="spellEnd"/>
            <w:r w:rsidRPr="00E51BA5">
              <w:rPr>
                <w:rFonts w:ascii="Arial" w:hAnsi="Arial"/>
                <w:lang w:val="fr-FR"/>
              </w:rPr>
              <w:t xml:space="preserve">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observed</w:t>
            </w:r>
            <w:proofErr w:type="spellEnd"/>
            <w:r w:rsidRPr="00E51BA5">
              <w:rPr>
                <w:rFonts w:ascii="Arial" w:hAnsi="Arial"/>
                <w:lang w:val="fr-FR"/>
              </w:rPr>
              <w:t xml:space="preserve"> </w:t>
            </w:r>
            <w:proofErr w:type="spellStart"/>
            <w:r w:rsidRPr="00E51BA5">
              <w:rPr>
                <w:rFonts w:ascii="Arial" w:hAnsi="Arial"/>
                <w:lang w:val="fr-FR"/>
              </w:rPr>
              <w:t>that</w:t>
            </w:r>
            <w:proofErr w:type="spellEnd"/>
            <w:r w:rsidRPr="00E51BA5">
              <w:rPr>
                <w:rFonts w:ascii="Arial" w:hAnsi="Arial"/>
                <w:lang w:val="fr-FR"/>
              </w:rPr>
              <w:t xml:space="preserve"> </w:t>
            </w:r>
            <w:proofErr w:type="spellStart"/>
            <w:r w:rsidRPr="00E51BA5">
              <w:rPr>
                <w:rFonts w:ascii="Arial" w:hAnsi="Arial"/>
                <w:lang w:val="fr-FR"/>
              </w:rPr>
              <w:t>Rx</w:t>
            </w:r>
            <w:proofErr w:type="spellEnd"/>
            <w:r w:rsidRPr="00E51BA5">
              <w:rPr>
                <w:rFonts w:ascii="Arial" w:hAnsi="Arial"/>
                <w:lang w:val="fr-FR"/>
              </w:rPr>
              <w:t xml:space="preserve"> exclusion zone </w:t>
            </w:r>
            <w:proofErr w:type="spellStart"/>
            <w:r w:rsidRPr="00E51BA5">
              <w:rPr>
                <w:rFonts w:ascii="Arial" w:hAnsi="Arial"/>
                <w:lang w:val="fr-FR"/>
              </w:rPr>
              <w:t>was</w:t>
            </w:r>
            <w:proofErr w:type="spellEnd"/>
            <w:r w:rsidRPr="00E51BA5">
              <w:rPr>
                <w:rFonts w:ascii="Arial" w:hAnsi="Arial"/>
                <w:lang w:val="fr-FR"/>
              </w:rPr>
              <w:t xml:space="preserve"> not </w:t>
            </w:r>
            <w:proofErr w:type="spellStart"/>
            <w:r w:rsidRPr="00E51BA5">
              <w:rPr>
                <w:rFonts w:ascii="Arial" w:hAnsi="Arial"/>
                <w:lang w:val="fr-FR"/>
              </w:rPr>
              <w:t>defined</w:t>
            </w:r>
            <w:proofErr w:type="spellEnd"/>
            <w:r w:rsidRPr="00E51BA5">
              <w:rPr>
                <w:rFonts w:ascii="Arial" w:hAnsi="Arial"/>
                <w:lang w:val="fr-FR"/>
              </w:rPr>
              <w:t xml:space="preserve"> for bands 17.</w:t>
            </w:r>
          </w:p>
          <w:p w14:paraId="799539AD" w14:textId="5B4D83AA" w:rsidR="00F74057" w:rsidRPr="00F74057" w:rsidRDefault="00E51BA5" w:rsidP="00E51BA5">
            <w:pPr>
              <w:spacing w:after="0"/>
              <w:ind w:left="100"/>
              <w:rPr>
                <w:rFonts w:ascii="Arial" w:hAnsi="Arial"/>
                <w:noProof/>
                <w:lang w:val="fr-FR"/>
              </w:rPr>
            </w:pPr>
            <w:r w:rsidRPr="00E51BA5">
              <w:rPr>
                <w:rFonts w:ascii="Arial" w:hAnsi="Arial"/>
                <w:lang w:val="fr-FR"/>
              </w:rPr>
              <w:t xml:space="preserve">In </w:t>
            </w:r>
            <w:proofErr w:type="spellStart"/>
            <w:r w:rsidRPr="00E51BA5">
              <w:rPr>
                <w:rFonts w:ascii="Arial" w:hAnsi="Arial"/>
                <w:lang w:val="fr-FR"/>
              </w:rPr>
              <w:t>order</w:t>
            </w:r>
            <w:proofErr w:type="spellEnd"/>
            <w:r w:rsidRPr="00E51BA5">
              <w:rPr>
                <w:rFonts w:ascii="Arial" w:hAnsi="Arial"/>
                <w:lang w:val="fr-FR"/>
              </w:rPr>
              <w:t xml:space="preserve"> to </w:t>
            </w:r>
            <w:proofErr w:type="spellStart"/>
            <w:r w:rsidRPr="00E51BA5">
              <w:rPr>
                <w:rFonts w:ascii="Arial" w:hAnsi="Arial"/>
                <w:lang w:val="fr-FR"/>
              </w:rPr>
              <w:t>reduce</w:t>
            </w:r>
            <w:proofErr w:type="spellEnd"/>
            <w:r w:rsidRPr="00E51BA5">
              <w:rPr>
                <w:rFonts w:ascii="Arial" w:hAnsi="Arial"/>
                <w:lang w:val="fr-FR"/>
              </w:rPr>
              <w:t xml:space="preserve"> the </w:t>
            </w:r>
            <w:proofErr w:type="spellStart"/>
            <w:r w:rsidRPr="00E51BA5">
              <w:rPr>
                <w:rFonts w:ascii="Arial" w:hAnsi="Arial"/>
                <w:lang w:val="fr-FR"/>
              </w:rPr>
              <w:t>workload</w:t>
            </w:r>
            <w:proofErr w:type="spellEnd"/>
            <w:r w:rsidRPr="00E51BA5">
              <w:rPr>
                <w:rFonts w:ascii="Arial" w:hAnsi="Arial"/>
                <w:lang w:val="fr-FR"/>
              </w:rPr>
              <w:t xml:space="preserve"> </w:t>
            </w:r>
            <w:proofErr w:type="spellStart"/>
            <w:r w:rsidRPr="00E51BA5">
              <w:rPr>
                <w:rFonts w:ascii="Arial" w:hAnsi="Arial"/>
                <w:lang w:val="fr-FR"/>
              </w:rPr>
              <w:t>related</w:t>
            </w:r>
            <w:proofErr w:type="spellEnd"/>
            <w:r w:rsidRPr="00E51BA5">
              <w:rPr>
                <w:rFonts w:ascii="Arial" w:hAnsi="Arial"/>
                <w:lang w:val="fr-FR"/>
              </w:rPr>
              <w:t xml:space="preserve"> to the new bands introduction, </w:t>
            </w:r>
            <w:proofErr w:type="spellStart"/>
            <w:r w:rsidRPr="00E51BA5">
              <w:rPr>
                <w:rFonts w:ascii="Arial" w:hAnsi="Arial"/>
                <w:lang w:val="fr-FR"/>
              </w:rPr>
              <w:t>this</w:t>
            </w:r>
            <w:proofErr w:type="spellEnd"/>
            <w:r w:rsidRPr="00E51BA5">
              <w:rPr>
                <w:rFonts w:ascii="Arial" w:hAnsi="Arial"/>
                <w:lang w:val="fr-FR"/>
              </w:rPr>
              <w:t xml:space="preserve"> CR </w:t>
            </w:r>
            <w:proofErr w:type="spellStart"/>
            <w:r w:rsidRPr="00E51BA5">
              <w:rPr>
                <w:rFonts w:ascii="Arial" w:hAnsi="Arial"/>
                <w:lang w:val="fr-FR"/>
              </w:rPr>
              <w:t>is</w:t>
            </w:r>
            <w:proofErr w:type="spellEnd"/>
            <w:r w:rsidRPr="00E51BA5">
              <w:rPr>
                <w:rFonts w:ascii="Arial" w:hAnsi="Arial"/>
                <w:lang w:val="fr-FR"/>
              </w:rPr>
              <w:t xml:space="preserve"> </w:t>
            </w:r>
            <w:proofErr w:type="spellStart"/>
            <w:r w:rsidRPr="00E51BA5">
              <w:rPr>
                <w:rFonts w:ascii="Arial" w:hAnsi="Arial"/>
                <w:lang w:val="fr-FR"/>
              </w:rPr>
              <w:t>introducing</w:t>
            </w:r>
            <w:proofErr w:type="spellEnd"/>
            <w:r w:rsidRPr="00E51BA5">
              <w:rPr>
                <w:rFonts w:ascii="Arial" w:hAnsi="Arial"/>
                <w:lang w:val="fr-FR"/>
              </w:rPr>
              <w:t xml:space="preserve"> a band-</w:t>
            </w:r>
            <w:proofErr w:type="spellStart"/>
            <w:r w:rsidRPr="00E51BA5">
              <w:rPr>
                <w:rFonts w:ascii="Arial" w:hAnsi="Arial"/>
                <w:lang w:val="fr-FR"/>
              </w:rPr>
              <w:t>agnostic</w:t>
            </w:r>
            <w:proofErr w:type="spellEnd"/>
            <w:r w:rsidRPr="00E51BA5">
              <w:rPr>
                <w:rFonts w:ascii="Arial" w:hAnsi="Arial"/>
                <w:lang w:val="fr-FR"/>
              </w:rPr>
              <w:t xml:space="preserve"> </w:t>
            </w:r>
            <w:proofErr w:type="spellStart"/>
            <w:r w:rsidRPr="00E51BA5">
              <w:rPr>
                <w:rFonts w:ascii="Arial" w:hAnsi="Arial"/>
                <w:lang w:val="fr-FR"/>
              </w:rPr>
              <w:t>way</w:t>
            </w:r>
            <w:proofErr w:type="spellEnd"/>
            <w:r w:rsidRPr="00E51BA5">
              <w:rPr>
                <w:rFonts w:ascii="Arial" w:hAnsi="Arial"/>
                <w:lang w:val="fr-FR"/>
              </w:rPr>
              <w:t xml:space="preserve"> to </w:t>
            </w:r>
            <w:proofErr w:type="spellStart"/>
            <w:r w:rsidRPr="00E51BA5">
              <w:rPr>
                <w:rFonts w:ascii="Arial" w:hAnsi="Arial"/>
                <w:lang w:val="fr-FR"/>
              </w:rPr>
              <w:t>define</w:t>
            </w:r>
            <w:proofErr w:type="spellEnd"/>
            <w:r w:rsidRPr="00E51BA5">
              <w:rPr>
                <w:rFonts w:ascii="Arial" w:hAnsi="Arial"/>
                <w:lang w:val="fr-FR"/>
              </w:rPr>
              <w:t xml:space="preserve"> the </w:t>
            </w:r>
            <w:proofErr w:type="spellStart"/>
            <w:r w:rsidRPr="00E51BA5">
              <w:rPr>
                <w:rFonts w:ascii="Arial" w:hAnsi="Arial"/>
                <w:lang w:val="fr-FR"/>
              </w:rPr>
              <w:t>Rx</w:t>
            </w:r>
            <w:proofErr w:type="spellEnd"/>
            <w:r w:rsidRPr="00E51BA5">
              <w:rPr>
                <w:rFonts w:ascii="Arial" w:hAnsi="Arial"/>
                <w:lang w:val="fr-FR"/>
              </w:rPr>
              <w:t xml:space="preserve"> exclusion band. </w:t>
            </w:r>
            <w:proofErr w:type="spellStart"/>
            <w:r w:rsidRPr="00E51BA5">
              <w:rPr>
                <w:rFonts w:ascii="Arial" w:hAnsi="Arial"/>
                <w:lang w:val="fr-FR"/>
              </w:rPr>
              <w:t>Similar</w:t>
            </w:r>
            <w:proofErr w:type="spellEnd"/>
            <w:r w:rsidRPr="00E51BA5">
              <w:rPr>
                <w:rFonts w:ascii="Arial" w:hAnsi="Arial"/>
                <w:lang w:val="fr-FR"/>
              </w:rPr>
              <w:t xml:space="preserve"> correction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already</w:t>
            </w:r>
            <w:proofErr w:type="spellEnd"/>
            <w:r w:rsidRPr="00E51BA5">
              <w:rPr>
                <w:rFonts w:ascii="Arial" w:hAnsi="Arial"/>
                <w:lang w:val="fr-FR"/>
              </w:rPr>
              <w:t xml:space="preserve"> </w:t>
            </w:r>
            <w:proofErr w:type="spellStart"/>
            <w:r w:rsidRPr="00E51BA5">
              <w:rPr>
                <w:rFonts w:ascii="Arial" w:hAnsi="Arial"/>
                <w:lang w:val="fr-FR"/>
              </w:rPr>
              <w:t>introduced</w:t>
            </w:r>
            <w:proofErr w:type="spellEnd"/>
            <w:r w:rsidRPr="00E51BA5">
              <w:rPr>
                <w:rFonts w:ascii="Arial" w:hAnsi="Arial"/>
                <w:lang w:val="fr-FR"/>
              </w:rPr>
              <w:t xml:space="preserve"> in </w:t>
            </w:r>
            <w:proofErr w:type="spellStart"/>
            <w:r w:rsidRPr="00E51BA5">
              <w:rPr>
                <w:rFonts w:ascii="Arial" w:hAnsi="Arial"/>
                <w:lang w:val="fr-FR"/>
              </w:rPr>
              <w:t>other</w:t>
            </w:r>
            <w:proofErr w:type="spellEnd"/>
            <w:r w:rsidRPr="00E51BA5">
              <w:rPr>
                <w:rFonts w:ascii="Arial" w:hAnsi="Arial"/>
                <w:lang w:val="fr-FR"/>
              </w:rPr>
              <w:t xml:space="preserve"> EMC </w:t>
            </w:r>
            <w:proofErr w:type="spellStart"/>
            <w:r w:rsidRPr="00E51BA5">
              <w:rPr>
                <w:rFonts w:ascii="Arial" w:hAnsi="Arial"/>
                <w:lang w:val="fr-FR"/>
              </w:rPr>
              <w:t>specifications</w:t>
            </w:r>
            <w:proofErr w:type="spellEnd"/>
            <w:r w:rsidRPr="00E51BA5">
              <w:rPr>
                <w:rFonts w:ascii="Arial" w:hAnsi="Arial"/>
                <w:lang w:val="fr-FR"/>
              </w:rPr>
              <w:t xml:space="preserve"> to redure the </w:t>
            </w:r>
            <w:proofErr w:type="spellStart"/>
            <w:r w:rsidRPr="00E51BA5">
              <w:rPr>
                <w:rFonts w:ascii="Arial" w:hAnsi="Arial"/>
                <w:lang w:val="fr-FR"/>
              </w:rPr>
              <w:t>workload</w:t>
            </w:r>
            <w:proofErr w:type="spellEnd"/>
            <w:r w:rsidRPr="00E51BA5">
              <w:rPr>
                <w:rFonts w:ascii="Arial" w:hAnsi="Arial"/>
                <w:lang w:val="fr-FR"/>
              </w:rPr>
              <w:t xml:space="preserve"> </w:t>
            </w:r>
            <w:proofErr w:type="spellStart"/>
            <w:r w:rsidRPr="00E51BA5">
              <w:rPr>
                <w:rFonts w:ascii="Arial" w:hAnsi="Arial"/>
                <w:lang w:val="fr-FR"/>
              </w:rPr>
              <w:t>when</w:t>
            </w:r>
            <w:proofErr w:type="spellEnd"/>
            <w:r w:rsidRPr="00E51BA5">
              <w:rPr>
                <w:rFonts w:ascii="Arial" w:hAnsi="Arial"/>
                <w:lang w:val="fr-FR"/>
              </w:rPr>
              <w:t xml:space="preserve"> new bands are </w:t>
            </w:r>
            <w:proofErr w:type="spellStart"/>
            <w:r w:rsidRPr="00E51BA5">
              <w:rPr>
                <w:rFonts w:ascii="Arial" w:hAnsi="Arial"/>
                <w:lang w:val="fr-FR"/>
              </w:rPr>
              <w:t>introduced</w:t>
            </w:r>
            <w:proofErr w:type="spellEnd"/>
            <w:r w:rsidRPr="00E51BA5">
              <w:rPr>
                <w:rFonts w:ascii="Arial" w:hAnsi="Arial"/>
                <w:lang w:val="fr-FR"/>
              </w:rPr>
              <w:t>.</w:t>
            </w:r>
          </w:p>
        </w:tc>
      </w:tr>
      <w:tr w:rsidR="00F74057" w:rsidRPr="00F74057" w14:paraId="4276DAC9" w14:textId="77777777" w:rsidTr="00F74057">
        <w:tc>
          <w:tcPr>
            <w:tcW w:w="2694" w:type="dxa"/>
            <w:gridSpan w:val="2"/>
            <w:tcBorders>
              <w:top w:val="nil"/>
              <w:left w:val="single" w:sz="4" w:space="0" w:color="auto"/>
              <w:bottom w:val="nil"/>
              <w:right w:val="nil"/>
            </w:tcBorders>
          </w:tcPr>
          <w:p w14:paraId="64414544"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70B2AD4" w14:textId="77777777" w:rsidR="00F74057" w:rsidRPr="00F74057" w:rsidRDefault="00F74057" w:rsidP="00F74057">
            <w:pPr>
              <w:spacing w:after="0"/>
              <w:rPr>
                <w:rFonts w:ascii="Arial" w:hAnsi="Arial"/>
                <w:noProof/>
                <w:sz w:val="8"/>
                <w:szCs w:val="8"/>
                <w:lang w:val="fr-FR"/>
              </w:rPr>
            </w:pPr>
          </w:p>
        </w:tc>
      </w:tr>
      <w:tr w:rsidR="00F74057" w:rsidRPr="00F74057" w14:paraId="0F865775" w14:textId="77777777" w:rsidTr="00F74057">
        <w:tc>
          <w:tcPr>
            <w:tcW w:w="2694" w:type="dxa"/>
            <w:gridSpan w:val="2"/>
            <w:tcBorders>
              <w:top w:val="nil"/>
              <w:left w:val="single" w:sz="4" w:space="0" w:color="auto"/>
              <w:bottom w:val="nil"/>
              <w:right w:val="nil"/>
            </w:tcBorders>
            <w:hideMark/>
          </w:tcPr>
          <w:p w14:paraId="64B42DB4"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Summary of change:</w:t>
            </w:r>
          </w:p>
        </w:tc>
        <w:tc>
          <w:tcPr>
            <w:tcW w:w="6946" w:type="dxa"/>
            <w:gridSpan w:val="9"/>
            <w:tcBorders>
              <w:top w:val="nil"/>
              <w:left w:val="nil"/>
              <w:bottom w:val="nil"/>
              <w:right w:val="single" w:sz="4" w:space="0" w:color="auto"/>
            </w:tcBorders>
            <w:shd w:val="pct30" w:color="FFFF00" w:fill="auto"/>
          </w:tcPr>
          <w:p w14:paraId="276EBAD1" w14:textId="77777777" w:rsidR="00E51BA5" w:rsidRPr="00E51BA5" w:rsidRDefault="00E51BA5" w:rsidP="00E51BA5">
            <w:pPr>
              <w:spacing w:after="0"/>
              <w:ind w:left="100"/>
              <w:rPr>
                <w:rFonts w:ascii="Arial" w:hAnsi="Arial"/>
                <w:noProof/>
                <w:lang w:val="fr-FR"/>
              </w:rPr>
            </w:pPr>
            <w:r w:rsidRPr="00E51BA5">
              <w:rPr>
                <w:rFonts w:ascii="Arial" w:hAnsi="Arial"/>
                <w:noProof/>
                <w:lang w:val="fr-FR"/>
              </w:rPr>
              <w:t>The summary of change in each endorsed draft CR is copied below.</w:t>
            </w:r>
          </w:p>
          <w:p w14:paraId="5E01A4D0" w14:textId="77777777" w:rsidR="00E51BA5" w:rsidRPr="00E51BA5" w:rsidRDefault="00E51BA5" w:rsidP="00E51BA5">
            <w:pPr>
              <w:spacing w:after="0"/>
              <w:ind w:left="100"/>
              <w:rPr>
                <w:rFonts w:ascii="Arial" w:hAnsi="Arial"/>
                <w:noProof/>
                <w:lang w:val="fr-FR"/>
              </w:rPr>
            </w:pPr>
          </w:p>
          <w:p w14:paraId="40AF72C8" w14:textId="1A7451C8"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C066DD">
              <w:rPr>
                <w:rFonts w:ascii="Arial" w:hAnsi="Arial"/>
                <w:lang w:val="fr-FR"/>
              </w:rPr>
              <w:t>1</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C066DD">
              <w:rPr>
                <w:rFonts w:ascii="Arial" w:hAnsi="Arial"/>
                <w:lang w:val="fr-FR"/>
              </w:rPr>
              <w:t>2</w:t>
            </w:r>
          </w:p>
          <w:p w14:paraId="6F4A46AD" w14:textId="63C372E9" w:rsidR="00F74057" w:rsidRPr="00F74057" w:rsidRDefault="00E51BA5" w:rsidP="00E51BA5">
            <w:pPr>
              <w:spacing w:after="0"/>
              <w:ind w:left="100"/>
              <w:rPr>
                <w:rFonts w:ascii="Arial" w:hAnsi="Arial"/>
                <w:noProof/>
                <w:lang w:val="fr-FR"/>
              </w:rPr>
            </w:pPr>
            <w:r w:rsidRPr="00E51BA5">
              <w:rPr>
                <w:rFonts w:ascii="Arial" w:hAnsi="Arial"/>
                <w:noProof/>
              </w:rPr>
              <w:t>Introduction of a band-agnostic Rx exclusion band definition</w:t>
            </w:r>
            <w:r w:rsidRPr="00E51BA5">
              <w:rPr>
                <w:rFonts w:ascii="Arial" w:hAnsi="Arial"/>
                <w:noProof/>
                <w:lang w:val="fr-FR"/>
              </w:rPr>
              <w:t>.</w:t>
            </w:r>
          </w:p>
        </w:tc>
      </w:tr>
      <w:tr w:rsidR="00F74057" w:rsidRPr="00F74057" w14:paraId="129D8B04" w14:textId="77777777" w:rsidTr="00F74057">
        <w:tc>
          <w:tcPr>
            <w:tcW w:w="2694" w:type="dxa"/>
            <w:gridSpan w:val="2"/>
            <w:tcBorders>
              <w:top w:val="nil"/>
              <w:left w:val="single" w:sz="4" w:space="0" w:color="auto"/>
              <w:bottom w:val="nil"/>
              <w:right w:val="nil"/>
            </w:tcBorders>
          </w:tcPr>
          <w:p w14:paraId="2FD5D9AE"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A0CA833" w14:textId="77777777" w:rsidR="00F74057" w:rsidRPr="00F74057" w:rsidRDefault="00F74057" w:rsidP="00F74057">
            <w:pPr>
              <w:spacing w:after="0"/>
              <w:rPr>
                <w:rFonts w:ascii="Arial" w:hAnsi="Arial"/>
                <w:noProof/>
                <w:sz w:val="8"/>
                <w:szCs w:val="8"/>
                <w:lang w:val="fr-FR"/>
              </w:rPr>
            </w:pPr>
          </w:p>
        </w:tc>
      </w:tr>
      <w:tr w:rsidR="00F74057" w:rsidRPr="00F74057" w14:paraId="382FB802" w14:textId="77777777" w:rsidTr="00F74057">
        <w:tc>
          <w:tcPr>
            <w:tcW w:w="2694" w:type="dxa"/>
            <w:gridSpan w:val="2"/>
            <w:tcBorders>
              <w:top w:val="nil"/>
              <w:left w:val="single" w:sz="4" w:space="0" w:color="auto"/>
              <w:bottom w:val="single" w:sz="4" w:space="0" w:color="auto"/>
              <w:right w:val="nil"/>
            </w:tcBorders>
            <w:hideMark/>
          </w:tcPr>
          <w:p w14:paraId="40EACDC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ADE71A8" w14:textId="77777777" w:rsidR="00E51BA5" w:rsidRPr="00E51BA5" w:rsidRDefault="00E51BA5" w:rsidP="00E51BA5">
            <w:pPr>
              <w:spacing w:after="0"/>
              <w:ind w:left="100"/>
              <w:rPr>
                <w:rFonts w:ascii="Arial" w:hAnsi="Arial"/>
                <w:noProof/>
                <w:lang w:val="fr-FR"/>
              </w:rPr>
            </w:pPr>
            <w:r w:rsidRPr="00E51BA5">
              <w:rPr>
                <w:rFonts w:ascii="Arial" w:hAnsi="Arial"/>
                <w:noProof/>
                <w:lang w:val="fr-FR"/>
              </w:rPr>
              <w:t>The consequences if not approved for each endorsed draft CR are copied below.</w:t>
            </w:r>
          </w:p>
          <w:p w14:paraId="22BB2674" w14:textId="77777777" w:rsidR="00E51BA5" w:rsidRPr="00E51BA5" w:rsidRDefault="00E51BA5" w:rsidP="00E51BA5">
            <w:pPr>
              <w:spacing w:after="0"/>
              <w:ind w:left="100"/>
              <w:rPr>
                <w:rFonts w:ascii="Arial" w:hAnsi="Arial"/>
                <w:noProof/>
                <w:lang w:val="fr-FR"/>
              </w:rPr>
            </w:pPr>
          </w:p>
          <w:p w14:paraId="2C7FBB77" w14:textId="5B87934A"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C066DD">
              <w:rPr>
                <w:rFonts w:ascii="Arial" w:hAnsi="Arial"/>
                <w:lang w:val="fr-FR"/>
              </w:rPr>
              <w:t>1</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C066DD">
              <w:rPr>
                <w:rFonts w:ascii="Arial" w:hAnsi="Arial"/>
                <w:lang w:val="fr-FR"/>
              </w:rPr>
              <w:t>2</w:t>
            </w:r>
          </w:p>
          <w:p w14:paraId="0AE617E7" w14:textId="642C81EB" w:rsidR="00F74057" w:rsidRPr="00F74057" w:rsidRDefault="00E51BA5" w:rsidP="00E51BA5">
            <w:pPr>
              <w:spacing w:after="0"/>
              <w:ind w:left="100"/>
              <w:rPr>
                <w:rFonts w:ascii="Arial" w:hAnsi="Arial"/>
                <w:noProof/>
                <w:lang w:val="fr-FR"/>
              </w:rPr>
            </w:pPr>
            <w:r w:rsidRPr="00E51BA5">
              <w:rPr>
                <w:rFonts w:ascii="Arial" w:hAnsi="Arial"/>
                <w:noProof/>
                <w:lang w:val="fr-FR"/>
              </w:rPr>
              <w:t>Rx exclusion bands would be missing for some of the existing bands.</w:t>
            </w:r>
          </w:p>
        </w:tc>
      </w:tr>
      <w:tr w:rsidR="00F74057" w:rsidRPr="00F74057" w14:paraId="003E1101" w14:textId="77777777" w:rsidTr="00F74057">
        <w:tc>
          <w:tcPr>
            <w:tcW w:w="2694" w:type="dxa"/>
            <w:gridSpan w:val="2"/>
          </w:tcPr>
          <w:p w14:paraId="19B2FC52" w14:textId="77777777" w:rsidR="00F74057" w:rsidRPr="00F74057" w:rsidRDefault="00F74057" w:rsidP="00F74057">
            <w:pPr>
              <w:spacing w:after="0"/>
              <w:rPr>
                <w:rFonts w:ascii="Arial" w:hAnsi="Arial"/>
                <w:b/>
                <w:i/>
                <w:noProof/>
                <w:sz w:val="8"/>
                <w:szCs w:val="8"/>
                <w:lang w:val="fr-FR"/>
              </w:rPr>
            </w:pPr>
          </w:p>
        </w:tc>
        <w:tc>
          <w:tcPr>
            <w:tcW w:w="6946" w:type="dxa"/>
            <w:gridSpan w:val="9"/>
          </w:tcPr>
          <w:p w14:paraId="0286963B" w14:textId="77777777" w:rsidR="00F74057" w:rsidRPr="00F74057" w:rsidRDefault="00F74057" w:rsidP="00F74057">
            <w:pPr>
              <w:spacing w:after="0"/>
              <w:rPr>
                <w:rFonts w:ascii="Arial" w:hAnsi="Arial"/>
                <w:noProof/>
                <w:sz w:val="8"/>
                <w:szCs w:val="8"/>
                <w:lang w:val="fr-FR"/>
              </w:rPr>
            </w:pPr>
          </w:p>
        </w:tc>
      </w:tr>
      <w:tr w:rsidR="00F74057" w:rsidRPr="00F74057" w14:paraId="7A0887B9" w14:textId="77777777" w:rsidTr="00F74057">
        <w:tc>
          <w:tcPr>
            <w:tcW w:w="2694" w:type="dxa"/>
            <w:gridSpan w:val="2"/>
            <w:tcBorders>
              <w:top w:val="single" w:sz="4" w:space="0" w:color="auto"/>
              <w:left w:val="single" w:sz="4" w:space="0" w:color="auto"/>
              <w:bottom w:val="nil"/>
              <w:right w:val="nil"/>
            </w:tcBorders>
            <w:hideMark/>
          </w:tcPr>
          <w:p w14:paraId="681F1659"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BA95402" w14:textId="6485F0B3" w:rsidR="00F74057" w:rsidRPr="00F74057" w:rsidRDefault="00E51BA5" w:rsidP="00F74057">
            <w:pPr>
              <w:spacing w:after="0"/>
              <w:ind w:left="100"/>
              <w:rPr>
                <w:rFonts w:ascii="Arial" w:hAnsi="Arial"/>
                <w:noProof/>
                <w:lang w:val="fr-FR"/>
              </w:rPr>
            </w:pPr>
            <w:r>
              <w:rPr>
                <w:rFonts w:ascii="Arial" w:hAnsi="Arial"/>
                <w:noProof/>
                <w:lang w:val="fr-FR"/>
              </w:rPr>
              <w:t>4.4</w:t>
            </w:r>
          </w:p>
        </w:tc>
      </w:tr>
      <w:tr w:rsidR="00F74057" w:rsidRPr="00F74057" w14:paraId="61820A04" w14:textId="77777777" w:rsidTr="00F74057">
        <w:tc>
          <w:tcPr>
            <w:tcW w:w="2694" w:type="dxa"/>
            <w:gridSpan w:val="2"/>
            <w:tcBorders>
              <w:top w:val="nil"/>
              <w:left w:val="single" w:sz="4" w:space="0" w:color="auto"/>
              <w:bottom w:val="nil"/>
              <w:right w:val="nil"/>
            </w:tcBorders>
          </w:tcPr>
          <w:p w14:paraId="344BAA7C"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55D82EA3" w14:textId="77777777" w:rsidR="00F74057" w:rsidRPr="00F74057" w:rsidRDefault="00F74057" w:rsidP="00F74057">
            <w:pPr>
              <w:spacing w:after="0"/>
              <w:rPr>
                <w:rFonts w:ascii="Arial" w:hAnsi="Arial"/>
                <w:noProof/>
                <w:sz w:val="8"/>
                <w:szCs w:val="8"/>
                <w:lang w:val="fr-FR"/>
              </w:rPr>
            </w:pPr>
          </w:p>
        </w:tc>
      </w:tr>
      <w:tr w:rsidR="00F74057" w:rsidRPr="00F74057" w14:paraId="0AB2633A" w14:textId="77777777" w:rsidTr="00F74057">
        <w:tc>
          <w:tcPr>
            <w:tcW w:w="2694" w:type="dxa"/>
            <w:gridSpan w:val="2"/>
            <w:tcBorders>
              <w:top w:val="nil"/>
              <w:left w:val="single" w:sz="4" w:space="0" w:color="auto"/>
              <w:bottom w:val="nil"/>
              <w:right w:val="nil"/>
            </w:tcBorders>
          </w:tcPr>
          <w:p w14:paraId="54C71D62" w14:textId="77777777" w:rsidR="00F74057" w:rsidRPr="00F74057" w:rsidRDefault="00F74057" w:rsidP="00F74057">
            <w:pPr>
              <w:tabs>
                <w:tab w:val="right" w:pos="2184"/>
              </w:tabs>
              <w:spacing w:after="0"/>
              <w:rPr>
                <w:rFonts w:ascii="Arial" w:hAnsi="Arial"/>
                <w:b/>
                <w:i/>
                <w:noProof/>
                <w:lang w:val="fr-FR"/>
              </w:rPr>
            </w:pPr>
          </w:p>
        </w:tc>
        <w:tc>
          <w:tcPr>
            <w:tcW w:w="284" w:type="dxa"/>
            <w:tcBorders>
              <w:top w:val="single" w:sz="4" w:space="0" w:color="auto"/>
              <w:left w:val="single" w:sz="4" w:space="0" w:color="auto"/>
              <w:bottom w:val="single" w:sz="4" w:space="0" w:color="auto"/>
              <w:right w:val="nil"/>
            </w:tcBorders>
            <w:hideMark/>
          </w:tcPr>
          <w:p w14:paraId="75BF21F3"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40864FF4"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N</w:t>
            </w:r>
          </w:p>
        </w:tc>
        <w:tc>
          <w:tcPr>
            <w:tcW w:w="2977" w:type="dxa"/>
            <w:gridSpan w:val="4"/>
          </w:tcPr>
          <w:p w14:paraId="7BB61409" w14:textId="77777777" w:rsidR="00F74057" w:rsidRPr="00F74057" w:rsidRDefault="00F74057" w:rsidP="00F74057">
            <w:pPr>
              <w:tabs>
                <w:tab w:val="right" w:pos="2893"/>
              </w:tabs>
              <w:spacing w:after="0"/>
              <w:rPr>
                <w:rFonts w:ascii="Arial" w:hAnsi="Arial"/>
                <w:noProof/>
                <w:lang w:val="fr-FR"/>
              </w:rPr>
            </w:pPr>
          </w:p>
        </w:tc>
        <w:tc>
          <w:tcPr>
            <w:tcW w:w="3401" w:type="dxa"/>
            <w:gridSpan w:val="3"/>
            <w:tcBorders>
              <w:top w:val="nil"/>
              <w:left w:val="nil"/>
              <w:bottom w:val="nil"/>
              <w:right w:val="single" w:sz="4" w:space="0" w:color="auto"/>
            </w:tcBorders>
          </w:tcPr>
          <w:p w14:paraId="132B99A7" w14:textId="77777777" w:rsidR="00F74057" w:rsidRPr="00F74057" w:rsidRDefault="00F74057" w:rsidP="00F74057">
            <w:pPr>
              <w:spacing w:after="0"/>
              <w:ind w:left="99"/>
              <w:rPr>
                <w:rFonts w:ascii="Arial" w:hAnsi="Arial"/>
                <w:noProof/>
                <w:lang w:val="fr-FR"/>
              </w:rPr>
            </w:pPr>
          </w:p>
        </w:tc>
      </w:tr>
      <w:tr w:rsidR="00F74057" w:rsidRPr="00F74057" w14:paraId="0EC94C89" w14:textId="77777777" w:rsidTr="00F74057">
        <w:tc>
          <w:tcPr>
            <w:tcW w:w="2694" w:type="dxa"/>
            <w:gridSpan w:val="2"/>
            <w:tcBorders>
              <w:top w:val="nil"/>
              <w:left w:val="single" w:sz="4" w:space="0" w:color="auto"/>
              <w:bottom w:val="nil"/>
              <w:right w:val="nil"/>
            </w:tcBorders>
            <w:hideMark/>
          </w:tcPr>
          <w:p w14:paraId="78956D7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94DCA0" w14:textId="495EAE91"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A5BD" w14:textId="505BC02D"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794325AA" w14:textId="77777777" w:rsidR="00F74057" w:rsidRPr="00F74057" w:rsidRDefault="00F74057" w:rsidP="00F74057">
            <w:pPr>
              <w:tabs>
                <w:tab w:val="right" w:pos="2893"/>
              </w:tabs>
              <w:spacing w:after="0"/>
              <w:rPr>
                <w:rFonts w:ascii="Arial" w:hAnsi="Arial"/>
                <w:noProof/>
                <w:lang w:val="fr-FR"/>
              </w:rPr>
            </w:pPr>
            <w:r w:rsidRPr="00F74057">
              <w:rPr>
                <w:rFonts w:ascii="Arial" w:hAnsi="Arial"/>
                <w:noProof/>
                <w:lang w:val="fr-FR"/>
              </w:rPr>
              <w:t xml:space="preserve"> Other core specifications</w:t>
            </w:r>
            <w:r w:rsidRPr="00F74057">
              <w:rPr>
                <w:rFonts w:ascii="Arial" w:hAnsi="Arial"/>
                <w:noProof/>
                <w:lang w:val="fr-FR"/>
              </w:rPr>
              <w:tab/>
            </w:r>
          </w:p>
        </w:tc>
        <w:tc>
          <w:tcPr>
            <w:tcW w:w="3401" w:type="dxa"/>
            <w:gridSpan w:val="3"/>
            <w:tcBorders>
              <w:top w:val="nil"/>
              <w:left w:val="nil"/>
              <w:bottom w:val="nil"/>
              <w:right w:val="single" w:sz="4" w:space="0" w:color="auto"/>
            </w:tcBorders>
            <w:shd w:val="pct30" w:color="FFFF00" w:fill="auto"/>
            <w:hideMark/>
          </w:tcPr>
          <w:p w14:paraId="2008DB14" w14:textId="7AC15C2F" w:rsidR="00F74057" w:rsidRPr="00F74057" w:rsidRDefault="00E51BA5" w:rsidP="00F74057">
            <w:pPr>
              <w:spacing w:after="0"/>
              <w:ind w:left="99"/>
              <w:rPr>
                <w:rFonts w:ascii="Arial" w:hAnsi="Arial"/>
                <w:noProof/>
                <w:lang w:val="fr-FR"/>
              </w:rPr>
            </w:pPr>
            <w:r w:rsidRPr="00F74057">
              <w:rPr>
                <w:rFonts w:ascii="Arial" w:hAnsi="Arial"/>
                <w:noProof/>
                <w:lang w:val="fr-FR"/>
              </w:rPr>
              <w:t>TS/TR ... CR</w:t>
            </w:r>
            <w:r w:rsidR="00F74057" w:rsidRPr="00F74057">
              <w:rPr>
                <w:rFonts w:ascii="Arial" w:hAnsi="Arial"/>
                <w:noProof/>
                <w:lang w:val="fr-FR"/>
              </w:rPr>
              <w:t xml:space="preserve">... </w:t>
            </w:r>
          </w:p>
        </w:tc>
      </w:tr>
      <w:tr w:rsidR="00F74057" w:rsidRPr="00F74057" w14:paraId="6E46EA0A" w14:textId="77777777" w:rsidTr="00F74057">
        <w:tc>
          <w:tcPr>
            <w:tcW w:w="2694" w:type="dxa"/>
            <w:gridSpan w:val="2"/>
            <w:tcBorders>
              <w:top w:val="nil"/>
              <w:left w:val="single" w:sz="4" w:space="0" w:color="auto"/>
              <w:bottom w:val="nil"/>
              <w:right w:val="nil"/>
            </w:tcBorders>
            <w:hideMark/>
          </w:tcPr>
          <w:p w14:paraId="5B89D512"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1C0014F" w14:textId="71D81445"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F1182" w14:textId="098E877E"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4D4F91F3"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9EFC6F" w14:textId="7EC80BD0" w:rsidR="00F74057" w:rsidRPr="00F74057" w:rsidRDefault="00E51BA5" w:rsidP="00F74057">
            <w:pPr>
              <w:spacing w:after="0"/>
              <w:ind w:left="99"/>
              <w:rPr>
                <w:rFonts w:ascii="Arial" w:hAnsi="Arial"/>
                <w:noProof/>
                <w:lang w:val="fr-FR"/>
              </w:rPr>
            </w:pPr>
            <w:r w:rsidRPr="00F74057">
              <w:rPr>
                <w:rFonts w:ascii="Arial" w:hAnsi="Arial"/>
                <w:noProof/>
                <w:lang w:val="fr-FR"/>
              </w:rPr>
              <w:t>TS/TR ... CR</w:t>
            </w:r>
            <w:r w:rsidR="00F74057" w:rsidRPr="00F74057">
              <w:rPr>
                <w:rFonts w:ascii="Arial" w:hAnsi="Arial"/>
                <w:noProof/>
                <w:lang w:val="fr-FR"/>
              </w:rPr>
              <w:t xml:space="preserve">... </w:t>
            </w:r>
          </w:p>
        </w:tc>
      </w:tr>
      <w:tr w:rsidR="00F74057" w:rsidRPr="00F74057" w14:paraId="1362DC16" w14:textId="77777777" w:rsidTr="00F74057">
        <w:tc>
          <w:tcPr>
            <w:tcW w:w="2694" w:type="dxa"/>
            <w:gridSpan w:val="2"/>
            <w:tcBorders>
              <w:top w:val="nil"/>
              <w:left w:val="single" w:sz="4" w:space="0" w:color="auto"/>
              <w:bottom w:val="nil"/>
              <w:right w:val="nil"/>
            </w:tcBorders>
            <w:hideMark/>
          </w:tcPr>
          <w:p w14:paraId="318D78EC"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lastRenderedPageBreak/>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B64BB58" w14:textId="77777777"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3EEFF" w14:textId="02E748D9"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34A45FD0"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0FC8ABB" w14:textId="77777777" w:rsidR="00F74057" w:rsidRPr="00F74057" w:rsidRDefault="00F74057" w:rsidP="00F74057">
            <w:pPr>
              <w:spacing w:after="0"/>
              <w:ind w:left="99"/>
              <w:rPr>
                <w:rFonts w:ascii="Arial" w:hAnsi="Arial"/>
                <w:noProof/>
                <w:lang w:val="fr-FR"/>
              </w:rPr>
            </w:pPr>
            <w:r w:rsidRPr="00F74057">
              <w:rPr>
                <w:rFonts w:ascii="Arial" w:hAnsi="Arial"/>
                <w:noProof/>
                <w:lang w:val="fr-FR"/>
              </w:rPr>
              <w:t xml:space="preserve">TS/TR ... CR ... </w:t>
            </w:r>
          </w:p>
        </w:tc>
      </w:tr>
      <w:tr w:rsidR="00F74057" w:rsidRPr="00F74057" w14:paraId="53BF5E7A" w14:textId="77777777" w:rsidTr="00F74057">
        <w:tc>
          <w:tcPr>
            <w:tcW w:w="2694" w:type="dxa"/>
            <w:gridSpan w:val="2"/>
            <w:tcBorders>
              <w:top w:val="nil"/>
              <w:left w:val="single" w:sz="4" w:space="0" w:color="auto"/>
              <w:bottom w:val="nil"/>
              <w:right w:val="nil"/>
            </w:tcBorders>
          </w:tcPr>
          <w:p w14:paraId="52A1FBA7" w14:textId="77777777" w:rsidR="00F74057" w:rsidRPr="00F74057" w:rsidRDefault="00F74057" w:rsidP="00F74057">
            <w:pPr>
              <w:spacing w:after="0"/>
              <w:rPr>
                <w:rFonts w:ascii="Arial" w:hAnsi="Arial"/>
                <w:b/>
                <w:i/>
                <w:noProof/>
                <w:lang w:val="fr-FR"/>
              </w:rPr>
            </w:pPr>
          </w:p>
        </w:tc>
        <w:tc>
          <w:tcPr>
            <w:tcW w:w="6946" w:type="dxa"/>
            <w:gridSpan w:val="9"/>
            <w:tcBorders>
              <w:top w:val="nil"/>
              <w:left w:val="nil"/>
              <w:bottom w:val="nil"/>
              <w:right w:val="single" w:sz="4" w:space="0" w:color="auto"/>
            </w:tcBorders>
          </w:tcPr>
          <w:p w14:paraId="2B401055" w14:textId="77777777" w:rsidR="00F74057" w:rsidRPr="00F74057" w:rsidRDefault="00F74057" w:rsidP="00F74057">
            <w:pPr>
              <w:spacing w:after="0"/>
              <w:rPr>
                <w:rFonts w:ascii="Arial" w:hAnsi="Arial"/>
                <w:noProof/>
                <w:lang w:val="fr-FR"/>
              </w:rPr>
            </w:pPr>
          </w:p>
        </w:tc>
      </w:tr>
      <w:tr w:rsidR="00F74057" w:rsidRPr="00F74057" w14:paraId="600786F6" w14:textId="77777777" w:rsidTr="00F74057">
        <w:tc>
          <w:tcPr>
            <w:tcW w:w="2694" w:type="dxa"/>
            <w:gridSpan w:val="2"/>
            <w:tcBorders>
              <w:top w:val="nil"/>
              <w:left w:val="single" w:sz="4" w:space="0" w:color="auto"/>
              <w:bottom w:val="single" w:sz="4" w:space="0" w:color="auto"/>
              <w:right w:val="nil"/>
            </w:tcBorders>
            <w:hideMark/>
          </w:tcPr>
          <w:p w14:paraId="6F9840B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7495136B" w14:textId="77777777" w:rsidR="00F74057" w:rsidRDefault="00A32A9C" w:rsidP="00F74057">
            <w:pPr>
              <w:spacing w:after="0"/>
              <w:ind w:left="100"/>
              <w:rPr>
                <w:rFonts w:ascii="Arial" w:hAnsi="Arial"/>
                <w:noProof/>
                <w:lang w:val="fr-FR"/>
              </w:rPr>
            </w:pPr>
            <w:r w:rsidRPr="00A32A9C">
              <w:rPr>
                <w:rFonts w:ascii="Arial" w:hAnsi="Arial"/>
                <w:noProof/>
                <w:lang w:val="fr-FR"/>
              </w:rPr>
              <w:t xml:space="preserve">The </w:t>
            </w:r>
            <w:r>
              <w:rPr>
                <w:rFonts w:ascii="Arial" w:hAnsi="Arial"/>
                <w:noProof/>
                <w:lang w:val="fr-FR"/>
              </w:rPr>
              <w:t>other comments</w:t>
            </w:r>
            <w:r w:rsidRPr="00A32A9C">
              <w:rPr>
                <w:rFonts w:ascii="Arial" w:hAnsi="Arial"/>
                <w:noProof/>
                <w:lang w:val="fr-FR"/>
              </w:rPr>
              <w:t xml:space="preserve"> for each endorsed draft CR are copied below</w:t>
            </w:r>
            <w:r>
              <w:rPr>
                <w:rFonts w:ascii="Arial" w:hAnsi="Arial"/>
                <w:noProof/>
                <w:lang w:val="fr-FR"/>
              </w:rPr>
              <w:t>.</w:t>
            </w:r>
          </w:p>
          <w:p w14:paraId="06E2B33A" w14:textId="77777777" w:rsidR="00A32A9C" w:rsidRDefault="00A32A9C" w:rsidP="00F74057">
            <w:pPr>
              <w:spacing w:after="0"/>
              <w:ind w:left="100"/>
              <w:rPr>
                <w:rFonts w:ascii="Arial" w:hAnsi="Arial"/>
                <w:noProof/>
                <w:lang w:val="fr-FR"/>
              </w:rPr>
            </w:pPr>
          </w:p>
          <w:p w14:paraId="4F726B4D" w14:textId="54F88154" w:rsidR="00A32A9C" w:rsidRPr="00E51BA5" w:rsidRDefault="00A32A9C" w:rsidP="00A32A9C">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C066DD">
              <w:rPr>
                <w:rFonts w:ascii="Arial" w:hAnsi="Arial"/>
                <w:lang w:val="fr-FR"/>
              </w:rPr>
              <w:t>1</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C066DD">
              <w:rPr>
                <w:rFonts w:ascii="Arial" w:hAnsi="Arial"/>
                <w:lang w:val="fr-FR"/>
              </w:rPr>
              <w:t>2</w:t>
            </w:r>
          </w:p>
          <w:p w14:paraId="54CB970A"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 xml:space="preserve">@MCC: please note that the list of the operating bands in clause 4.4 was growing over the time/releases. All the bands listed in clause 4.4 shall be removed by this CR, and replaced by the new equation. For simplicity, all the related CRs are Cat. A. Below, details of the related bands list is provided: </w:t>
            </w:r>
          </w:p>
          <w:p w14:paraId="216E354C"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Rel-8, 9: bands up to Band 40</w:t>
            </w:r>
          </w:p>
          <w:p w14:paraId="1BFF7635"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Rel-10: bands up to Band 43</w:t>
            </w:r>
          </w:p>
          <w:p w14:paraId="3266A1AD"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Rel-11, 12: bands up to Band 44</w:t>
            </w:r>
          </w:p>
          <w:p w14:paraId="26553C32"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Rel-13: bands up to Band 68</w:t>
            </w:r>
          </w:p>
          <w:p w14:paraId="2EF3158B"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Rel-14: bands up to Band 70</w:t>
            </w:r>
          </w:p>
          <w:p w14:paraId="3E8E44FF"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Rel-15: bands up to Band 85</w:t>
            </w:r>
          </w:p>
          <w:p w14:paraId="3EF88B5F" w14:textId="72F9B9C2" w:rsidR="00A32A9C" w:rsidRPr="00F74057"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Rel-16, 17: bands up to Band 88</w:t>
            </w:r>
          </w:p>
        </w:tc>
      </w:tr>
      <w:tr w:rsidR="00F74057" w:rsidRPr="00F74057" w14:paraId="7AF34F6C" w14:textId="77777777" w:rsidTr="00F74057">
        <w:tc>
          <w:tcPr>
            <w:tcW w:w="2694" w:type="dxa"/>
            <w:gridSpan w:val="2"/>
            <w:tcBorders>
              <w:top w:val="single" w:sz="4" w:space="0" w:color="auto"/>
              <w:left w:val="nil"/>
              <w:bottom w:val="single" w:sz="4" w:space="0" w:color="auto"/>
              <w:right w:val="nil"/>
            </w:tcBorders>
          </w:tcPr>
          <w:p w14:paraId="1BD18833" w14:textId="77777777" w:rsidR="00F74057" w:rsidRPr="00F74057" w:rsidRDefault="00F74057" w:rsidP="00F74057">
            <w:pPr>
              <w:tabs>
                <w:tab w:val="right" w:pos="2184"/>
              </w:tabs>
              <w:spacing w:after="0"/>
              <w:rPr>
                <w:rFonts w:ascii="Arial" w:hAnsi="Arial"/>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5062D788" w14:textId="77777777" w:rsidR="00F74057" w:rsidRPr="00F74057" w:rsidRDefault="00F74057" w:rsidP="00F74057">
            <w:pPr>
              <w:spacing w:after="0"/>
              <w:ind w:left="100"/>
              <w:rPr>
                <w:rFonts w:ascii="Arial" w:hAnsi="Arial"/>
                <w:noProof/>
                <w:sz w:val="8"/>
                <w:szCs w:val="8"/>
                <w:lang w:val="fr-FR"/>
              </w:rPr>
            </w:pPr>
          </w:p>
        </w:tc>
      </w:tr>
      <w:tr w:rsidR="00F74057" w:rsidRPr="00F74057" w14:paraId="361E8040" w14:textId="77777777" w:rsidTr="00F74057">
        <w:tc>
          <w:tcPr>
            <w:tcW w:w="2694" w:type="dxa"/>
            <w:gridSpan w:val="2"/>
            <w:tcBorders>
              <w:top w:val="single" w:sz="4" w:space="0" w:color="auto"/>
              <w:left w:val="single" w:sz="4" w:space="0" w:color="auto"/>
              <w:bottom w:val="single" w:sz="4" w:space="0" w:color="auto"/>
              <w:right w:val="nil"/>
            </w:tcBorders>
            <w:hideMark/>
          </w:tcPr>
          <w:p w14:paraId="633AEC5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689235C" w14:textId="77777777" w:rsidR="00F74057" w:rsidRPr="00F74057" w:rsidRDefault="00F74057" w:rsidP="00F74057">
            <w:pPr>
              <w:spacing w:after="0"/>
              <w:ind w:left="100"/>
              <w:rPr>
                <w:rFonts w:ascii="Arial" w:hAnsi="Arial"/>
                <w:noProof/>
                <w:lang w:val="fr-FR"/>
              </w:rPr>
            </w:pPr>
          </w:p>
        </w:tc>
      </w:tr>
    </w:tbl>
    <w:p w14:paraId="4B2AEC71" w14:textId="77777777" w:rsidR="00F74057" w:rsidRPr="00F74057" w:rsidRDefault="00F74057" w:rsidP="00F74057">
      <w:pPr>
        <w:spacing w:after="0"/>
        <w:rPr>
          <w:rFonts w:ascii="Arial" w:hAnsi="Arial"/>
          <w:noProof/>
          <w:sz w:val="8"/>
          <w:szCs w:val="8"/>
        </w:rPr>
      </w:pPr>
    </w:p>
    <w:p w14:paraId="48BD990C" w14:textId="77777777" w:rsidR="00F74057" w:rsidRPr="00F74057" w:rsidRDefault="00F74057" w:rsidP="00F74057">
      <w:pPr>
        <w:spacing w:after="0"/>
        <w:rPr>
          <w:noProof/>
        </w:rPr>
        <w:sectPr w:rsidR="00F74057" w:rsidRPr="00F7405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71A5DB6" w14:textId="77777777" w:rsidR="00484F7F" w:rsidRPr="00D349E0" w:rsidRDefault="00484F7F" w:rsidP="00484F7F">
      <w:pPr>
        <w:rPr>
          <w:b/>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r w:rsidRPr="00D349E0">
        <w:rPr>
          <w:b/>
        </w:rPr>
        <w:lastRenderedPageBreak/>
        <w:t>&lt;</w:t>
      </w:r>
      <w:r>
        <w:rPr>
          <w:b/>
        </w:rPr>
        <w:t>Start of change</w:t>
      </w:r>
      <w:r w:rsidRPr="00D349E0">
        <w:rPr>
          <w:b/>
        </w:rPr>
        <w:t>&gt;</w:t>
      </w:r>
    </w:p>
    <w:p w14:paraId="628CA939" w14:textId="77777777" w:rsidR="00A32A9C" w:rsidRPr="00A32A9C" w:rsidRDefault="00A32A9C" w:rsidP="00A32A9C">
      <w:pPr>
        <w:keepNext/>
        <w:keepLines/>
        <w:overflowPunct w:val="0"/>
        <w:autoSpaceDE w:val="0"/>
        <w:autoSpaceDN w:val="0"/>
        <w:adjustRightInd w:val="0"/>
        <w:spacing w:before="180"/>
        <w:ind w:left="1134" w:hanging="1134"/>
        <w:outlineLvl w:val="1"/>
        <w:rPr>
          <w:rFonts w:ascii="Arial" w:hAnsi="Arial"/>
          <w:sz w:val="32"/>
          <w:lang w:eastAsia="en-GB"/>
        </w:rPr>
      </w:pPr>
      <w:bookmarkStart w:id="9" w:name="_Toc282037093"/>
      <w:bookmarkEnd w:id="0"/>
      <w:bookmarkEnd w:id="1"/>
      <w:bookmarkEnd w:id="2"/>
      <w:bookmarkEnd w:id="3"/>
      <w:bookmarkEnd w:id="4"/>
      <w:bookmarkEnd w:id="5"/>
      <w:bookmarkEnd w:id="6"/>
      <w:bookmarkEnd w:id="7"/>
      <w:bookmarkEnd w:id="8"/>
      <w:r w:rsidRPr="00A32A9C">
        <w:rPr>
          <w:rFonts w:ascii="Arial" w:hAnsi="Arial"/>
          <w:sz w:val="32"/>
          <w:lang w:eastAsia="en-GB"/>
        </w:rPr>
        <w:t>4.4</w:t>
      </w:r>
      <w:r w:rsidRPr="00A32A9C">
        <w:rPr>
          <w:rFonts w:ascii="Arial" w:hAnsi="Arial"/>
          <w:sz w:val="32"/>
          <w:lang w:eastAsia="en-GB"/>
        </w:rPr>
        <w:tab/>
        <w:t>Receiver exclusion band</w:t>
      </w:r>
      <w:bookmarkEnd w:id="9"/>
    </w:p>
    <w:p w14:paraId="4944CECA" w14:textId="2D8AD944" w:rsidR="00A32A9C" w:rsidRPr="00A32A9C" w:rsidRDefault="00A32A9C" w:rsidP="00A32A9C">
      <w:pPr>
        <w:overflowPunct w:val="0"/>
        <w:autoSpaceDE w:val="0"/>
        <w:autoSpaceDN w:val="0"/>
        <w:adjustRightInd w:val="0"/>
        <w:rPr>
          <w:lang w:eastAsia="en-GB"/>
        </w:rPr>
      </w:pPr>
      <w:r w:rsidRPr="00A32A9C">
        <w:rPr>
          <w:lang w:eastAsia="en-GB"/>
        </w:rPr>
        <w:t xml:space="preserve">The receiver exclusion band for terminals extends from the lower frequency of the allocated receiver band minus 85 MHz to the upper frequency of the allocated receiver band plus 85 </w:t>
      </w:r>
      <w:proofErr w:type="spellStart"/>
      <w:r w:rsidRPr="00A32A9C">
        <w:rPr>
          <w:lang w:eastAsia="en-GB"/>
        </w:rPr>
        <w:t>MHz.</w:t>
      </w:r>
      <w:proofErr w:type="spellEnd"/>
      <w:r w:rsidRPr="00A32A9C">
        <w:rPr>
          <w:lang w:eastAsia="en-GB"/>
        </w:rPr>
        <w:t xml:space="preserve"> </w:t>
      </w:r>
      <w:ins w:id="10" w:author="Ng, Man Hung (Nokia - GB)" w:date="2022-05-23T13:51:00Z">
        <w:r w:rsidRPr="004E4DC6">
          <w:rPr>
            <w:lang w:val="en-US"/>
          </w:rPr>
          <w:t xml:space="preserve">The </w:t>
        </w:r>
        <w:r w:rsidRPr="004E4DC6">
          <w:rPr>
            <w:i/>
            <w:lang w:val="en-US"/>
          </w:rPr>
          <w:t>receiver exclusion band</w:t>
        </w:r>
        <w:r w:rsidRPr="004E4DC6">
          <w:rPr>
            <w:lang w:val="en-US"/>
          </w:rPr>
          <w:t xml:space="preserve"> for </w:t>
        </w:r>
        <w:r>
          <w:rPr>
            <w:lang w:val="en-US" w:eastAsia="zh-CN"/>
          </w:rPr>
          <w:t>UE</w:t>
        </w:r>
        <w:r w:rsidRPr="004E4DC6">
          <w:rPr>
            <w:rFonts w:hint="eastAsia"/>
            <w:lang w:val="en-US" w:eastAsia="zh-CN"/>
          </w:rPr>
          <w:t xml:space="preserve"> </w:t>
        </w:r>
        <w:r w:rsidRPr="004E4DC6">
          <w:rPr>
            <w:lang w:val="en-US"/>
          </w:rPr>
          <w:t xml:space="preserve">is the </w:t>
        </w:r>
        <w:r w:rsidRPr="004E4DC6">
          <w:rPr>
            <w:rFonts w:hint="eastAsia"/>
            <w:lang w:val="en-US" w:eastAsia="zh-CN"/>
          </w:rPr>
          <w:t xml:space="preserve">frequency range </w:t>
        </w:r>
        <w:r w:rsidRPr="004E4DC6">
          <w:rPr>
            <w:lang w:val="en-US"/>
          </w:rPr>
          <w:t>over which no tests of radiated immunity of a receiver are made.</w:t>
        </w:r>
        <w:r>
          <w:rPr>
            <w:lang w:val="en-US"/>
          </w:rPr>
          <w:t xml:space="preserve"> </w:t>
        </w:r>
      </w:ins>
      <w:r w:rsidRPr="00A32A9C">
        <w:rPr>
          <w:lang w:eastAsia="en-GB"/>
        </w:rPr>
        <w:t>The exclusions bands are as set out below:</w:t>
      </w:r>
    </w:p>
    <w:p w14:paraId="0F7EBE18" w14:textId="77777777" w:rsidR="00A32A9C" w:rsidRDefault="00A32A9C" w:rsidP="00A32A9C">
      <w:pPr>
        <w:pStyle w:val="EQ"/>
        <w:jc w:val="center"/>
        <w:rPr>
          <w:ins w:id="11" w:author="Ng, Man Hung (Nokia - GB)" w:date="2022-05-23T13:52:00Z"/>
        </w:rPr>
      </w:pPr>
      <w:ins w:id="12" w:author="Ng, Man Hung (Nokia - GB)" w:date="2022-05-23T13:52:00Z">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r w:rsidRPr="004E4DC6">
          <w:t xml:space="preserve"> – </w:t>
        </w:r>
        <w:r>
          <w:t xml:space="preserve">85 </w:t>
        </w:r>
        <w:r w:rsidRPr="004E4DC6">
          <w:t>&lt;</w:t>
        </w:r>
        <w:r>
          <w:t xml:space="preserve"> </w:t>
        </w:r>
        <w:r w:rsidRPr="004E4DC6">
          <w:t xml:space="preserve">f &lt;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high</w:t>
        </w:r>
        <w:r w:rsidRPr="004E4DC6">
          <w:t xml:space="preserve"> + </w:t>
        </w:r>
        <w:r>
          <w:t>85 (MHz)</w:t>
        </w:r>
      </w:ins>
    </w:p>
    <w:p w14:paraId="5CF6B878" w14:textId="77777777" w:rsidR="00A32A9C" w:rsidRPr="002A7711" w:rsidRDefault="00A32A9C" w:rsidP="00A32A9C">
      <w:pPr>
        <w:rPr>
          <w:ins w:id="13" w:author="Ng, Man Hung (Nokia - GB)" w:date="2022-05-23T13:52:00Z"/>
        </w:rPr>
      </w:pPr>
      <w:ins w:id="14" w:author="Ng, Man Hung (Nokia - GB)" w:date="2022-05-23T13:52:00Z">
        <w:r>
          <w:rPr>
            <w:lang w:val="en-US" w:eastAsia="zh-CN"/>
          </w:rPr>
          <w:t xml:space="preserve">Where </w:t>
        </w:r>
        <w:r>
          <w:rPr>
            <w:rFonts w:hint="eastAsia"/>
            <w:lang w:val="en-US" w:eastAsia="zh-CN"/>
          </w:rPr>
          <w:t>v</w:t>
        </w:r>
        <w:r w:rsidRPr="004E4DC6">
          <w:rPr>
            <w:lang w:val="en-US" w:eastAsia="zh-CN"/>
          </w:rPr>
          <w:t>alue</w:t>
        </w:r>
        <w:r w:rsidRPr="004E4DC6">
          <w:rPr>
            <w:rFonts w:hint="eastAsia"/>
            <w:lang w:val="en-US" w:eastAsia="zh-CN"/>
          </w:rPr>
          <w:t>s</w:t>
        </w:r>
        <w:r w:rsidRPr="004E4DC6">
          <w:rPr>
            <w:lang w:val="en-US" w:eastAsia="zh-CN"/>
          </w:rPr>
          <w:t xml:space="preserve"> of </w:t>
        </w:r>
        <w:proofErr w:type="gramStart"/>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proofErr w:type="gramEnd"/>
        <w:r w:rsidRPr="005E0878">
          <w:t xml:space="preserve"> </w:t>
        </w:r>
        <w:r w:rsidRPr="004E4DC6">
          <w:rPr>
            <w:lang w:val="en-US" w:eastAsia="zh-CN"/>
          </w:rPr>
          <w:t xml:space="preserve">and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w:t>
        </w:r>
        <w:r w:rsidRPr="00182B32">
          <w:rPr>
            <w:vertAlign w:val="subscript"/>
          </w:rPr>
          <w:t>igh</w:t>
        </w:r>
        <w:r w:rsidRPr="00182B32">
          <w:rPr>
            <w:lang w:val="en-US" w:eastAsia="zh-CN"/>
          </w:rPr>
          <w:t xml:space="preserve"> are defined for each </w:t>
        </w:r>
        <w:r w:rsidRPr="00182B32">
          <w:rPr>
            <w:iCs/>
            <w:lang w:val="en-US" w:eastAsia="zh-CN"/>
          </w:rPr>
          <w:t>operating band</w:t>
        </w:r>
        <w:r w:rsidRPr="00182B32">
          <w:rPr>
            <w:lang w:val="en-US" w:eastAsia="zh-CN"/>
          </w:rPr>
          <w:t xml:space="preserve"> in TS</w:t>
        </w:r>
        <w:r>
          <w:rPr>
            <w:lang w:val="en-US" w:eastAsia="zh-CN"/>
          </w:rPr>
          <w:t xml:space="preserve"> 36</w:t>
        </w:r>
        <w:r w:rsidRPr="00A4569F">
          <w:rPr>
            <w:lang w:val="en-US" w:eastAsia="zh-CN"/>
          </w:rPr>
          <w:t>.101 [</w:t>
        </w:r>
        <w:r>
          <w:rPr>
            <w:lang w:val="en-US" w:eastAsia="zh-CN"/>
          </w:rPr>
          <w:t>11</w:t>
        </w:r>
        <w:r w:rsidRPr="00894F4E">
          <w:rPr>
            <w:lang w:val="en-US" w:eastAsia="zh-CN"/>
          </w:rPr>
          <w:t>]</w:t>
        </w:r>
        <w:r>
          <w:rPr>
            <w:lang w:val="en-US" w:eastAsia="zh-CN"/>
          </w:rPr>
          <w:t>,</w:t>
        </w:r>
        <w:r w:rsidRPr="00182B32">
          <w:rPr>
            <w:lang w:val="en-US" w:eastAsia="zh-CN"/>
          </w:rPr>
          <w:t xml:space="preserve"> clause 5.</w:t>
        </w:r>
        <w:r>
          <w:rPr>
            <w:lang w:val="en-US" w:eastAsia="zh-CN"/>
          </w:rPr>
          <w:t>5</w:t>
        </w:r>
        <w:r w:rsidRPr="00182B32">
          <w:rPr>
            <w:lang w:val="en-US" w:eastAsia="zh-CN"/>
          </w:rPr>
          <w:t>.</w:t>
        </w:r>
      </w:ins>
    </w:p>
    <w:p w14:paraId="3D2CC730" w14:textId="7B4EA867" w:rsidR="000439AA" w:rsidDel="000439AA" w:rsidRDefault="000439AA" w:rsidP="000439AA">
      <w:pPr>
        <w:ind w:left="568" w:hanging="284"/>
        <w:rPr>
          <w:del w:id="15" w:author="Ng, Man Hung (Nokia - GB)" w:date="2022-05-23T14:03:00Z"/>
          <w:lang w:eastAsia="en-GB"/>
        </w:rPr>
      </w:pPr>
      <w:del w:id="16" w:author="Ng, Man Hung (Nokia - GB)" w:date="2022-05-23T14:03:00Z">
        <w:r w:rsidDel="000439AA">
          <w:delText>- 2025 MHz to 2255 MHz (Band 1);</w:delText>
        </w:r>
      </w:del>
    </w:p>
    <w:p w14:paraId="79E262DC" w14:textId="675B24E7" w:rsidR="000439AA" w:rsidDel="000439AA" w:rsidRDefault="000439AA" w:rsidP="000439AA">
      <w:pPr>
        <w:ind w:left="568" w:hanging="284"/>
        <w:rPr>
          <w:del w:id="17" w:author="Ng, Man Hung (Nokia - GB)" w:date="2022-05-23T14:03:00Z"/>
        </w:rPr>
      </w:pPr>
      <w:del w:id="18" w:author="Ng, Man Hung (Nokia - GB)" w:date="2022-05-23T14:03:00Z">
        <w:r w:rsidDel="000439AA">
          <w:delText>- 1845 MHz to 2075 MHz (Band 2);</w:delText>
        </w:r>
      </w:del>
    </w:p>
    <w:p w14:paraId="7CF79DBC" w14:textId="57EF8CB3" w:rsidR="000439AA" w:rsidDel="000439AA" w:rsidRDefault="000439AA" w:rsidP="000439AA">
      <w:pPr>
        <w:ind w:left="568" w:hanging="284"/>
        <w:rPr>
          <w:del w:id="19" w:author="Ng, Man Hung (Nokia - GB)" w:date="2022-05-23T14:03:00Z"/>
        </w:rPr>
      </w:pPr>
      <w:del w:id="20" w:author="Ng, Man Hung (Nokia - GB)" w:date="2022-05-23T14:03:00Z">
        <w:r w:rsidDel="000439AA">
          <w:delText>- 1720 MHz to 1965 MHz (Band 3);</w:delText>
        </w:r>
      </w:del>
    </w:p>
    <w:p w14:paraId="426B3367" w14:textId="39F46BC1" w:rsidR="000439AA" w:rsidDel="000439AA" w:rsidRDefault="000439AA" w:rsidP="000439AA">
      <w:pPr>
        <w:ind w:left="568" w:hanging="284"/>
        <w:rPr>
          <w:del w:id="21" w:author="Ng, Man Hung (Nokia - GB)" w:date="2022-05-23T14:03:00Z"/>
        </w:rPr>
      </w:pPr>
      <w:del w:id="22" w:author="Ng, Man Hung (Nokia - GB)" w:date="2022-05-23T14:03:00Z">
        <w:r w:rsidDel="000439AA">
          <w:delText>- 2025 MHz to 2240 MHz (Band 4);</w:delText>
        </w:r>
      </w:del>
    </w:p>
    <w:p w14:paraId="259FC4DF" w14:textId="756ED737" w:rsidR="000439AA" w:rsidDel="000439AA" w:rsidRDefault="000439AA" w:rsidP="000439AA">
      <w:pPr>
        <w:ind w:left="568" w:hanging="284"/>
        <w:rPr>
          <w:del w:id="23" w:author="Ng, Man Hung (Nokia - GB)" w:date="2022-05-23T14:03:00Z"/>
        </w:rPr>
      </w:pPr>
      <w:del w:id="24" w:author="Ng, Man Hung (Nokia - GB)" w:date="2022-05-23T14:03:00Z">
        <w:r w:rsidDel="000439AA">
          <w:delText>- 784 MHz to 979 MHz (Band 5);</w:delText>
        </w:r>
      </w:del>
    </w:p>
    <w:p w14:paraId="7D50594D" w14:textId="0945C2E5" w:rsidR="000439AA" w:rsidDel="000439AA" w:rsidRDefault="000439AA" w:rsidP="000439AA">
      <w:pPr>
        <w:ind w:left="568" w:hanging="284"/>
        <w:rPr>
          <w:del w:id="25" w:author="Ng, Man Hung (Nokia - GB)" w:date="2022-05-23T14:03:00Z"/>
          <w:lang w:val="en-US"/>
        </w:rPr>
      </w:pPr>
      <w:del w:id="26" w:author="Ng, Man Hung (Nokia - GB)" w:date="2022-05-23T14:03:00Z">
        <w:r w:rsidDel="000439AA">
          <w:rPr>
            <w:lang w:val="en-US"/>
          </w:rPr>
          <w:delText>- 790 MHz to 970 MHz (Band 6);</w:delText>
        </w:r>
      </w:del>
    </w:p>
    <w:p w14:paraId="0E7EEB51" w14:textId="65EF4A90" w:rsidR="000439AA" w:rsidDel="000439AA" w:rsidRDefault="000439AA" w:rsidP="000439AA">
      <w:pPr>
        <w:ind w:left="568" w:hanging="284"/>
        <w:rPr>
          <w:del w:id="27" w:author="Ng, Man Hung (Nokia - GB)" w:date="2022-05-23T14:03:00Z"/>
        </w:rPr>
      </w:pPr>
      <w:del w:id="28" w:author="Ng, Man Hung (Nokia - GB)" w:date="2022-05-23T14:03:00Z">
        <w:r w:rsidDel="000439AA">
          <w:rPr>
            <w:lang w:val="en-US"/>
          </w:rPr>
          <w:delText xml:space="preserve">- </w:delText>
        </w:r>
        <w:r w:rsidDel="000439AA">
          <w:delText>2535 MHz to 2775 MHz (Band 7);</w:delText>
        </w:r>
      </w:del>
    </w:p>
    <w:p w14:paraId="36163E25" w14:textId="7DFB1C5A" w:rsidR="000439AA" w:rsidDel="000439AA" w:rsidRDefault="000439AA" w:rsidP="000439AA">
      <w:pPr>
        <w:ind w:left="568" w:hanging="284"/>
        <w:rPr>
          <w:del w:id="29" w:author="Ng, Man Hung (Nokia - GB)" w:date="2022-05-23T14:03:00Z"/>
          <w:lang w:val="en-US"/>
        </w:rPr>
      </w:pPr>
      <w:del w:id="30" w:author="Ng, Man Hung (Nokia - GB)" w:date="2022-05-23T14:03:00Z">
        <w:r w:rsidDel="000439AA">
          <w:rPr>
            <w:lang w:val="en-US"/>
          </w:rPr>
          <w:delText>- 840 MHz to 1045 MHz (Band 8);</w:delText>
        </w:r>
      </w:del>
    </w:p>
    <w:p w14:paraId="0E5AE25E" w14:textId="7030FF8C" w:rsidR="000439AA" w:rsidDel="000439AA" w:rsidRDefault="000439AA" w:rsidP="000439AA">
      <w:pPr>
        <w:ind w:left="568" w:hanging="284"/>
        <w:rPr>
          <w:del w:id="31" w:author="Ng, Man Hung (Nokia - GB)" w:date="2022-05-23T14:03:00Z"/>
          <w:lang w:val="en-US" w:eastAsia="ja-JP"/>
        </w:rPr>
      </w:pPr>
      <w:del w:id="32" w:author="Ng, Man Hung (Nokia - GB)" w:date="2022-05-23T14:03:00Z">
        <w:r w:rsidDel="000439AA">
          <w:rPr>
            <w:lang w:val="en-US" w:eastAsia="ja-JP"/>
          </w:rPr>
          <w:delText>- 1759.9</w:delText>
        </w:r>
        <w:r w:rsidDel="000439AA">
          <w:rPr>
            <w:lang w:val="en-US"/>
          </w:rPr>
          <w:delText xml:space="preserve"> MHz to </w:delText>
        </w:r>
        <w:r w:rsidDel="000439AA">
          <w:rPr>
            <w:lang w:val="en-US" w:eastAsia="ja-JP"/>
          </w:rPr>
          <w:delText xml:space="preserve">1964.9 </w:delText>
        </w:r>
        <w:r w:rsidDel="000439AA">
          <w:rPr>
            <w:lang w:val="en-US"/>
          </w:rPr>
          <w:delText>MHz (Band 9);</w:delText>
        </w:r>
      </w:del>
    </w:p>
    <w:p w14:paraId="4FAAEA38" w14:textId="37CE8C36" w:rsidR="000439AA" w:rsidDel="000439AA" w:rsidRDefault="000439AA" w:rsidP="000439AA">
      <w:pPr>
        <w:ind w:left="568" w:hanging="284"/>
        <w:rPr>
          <w:del w:id="33" w:author="Ng, Man Hung (Nokia - GB)" w:date="2022-05-23T14:03:00Z"/>
          <w:lang w:val="en-US" w:eastAsia="ja-JP"/>
        </w:rPr>
      </w:pPr>
      <w:del w:id="34" w:author="Ng, Man Hung (Nokia - GB)" w:date="2022-05-23T14:03:00Z">
        <w:r w:rsidDel="000439AA">
          <w:rPr>
            <w:lang w:val="en-US"/>
          </w:rPr>
          <w:delText xml:space="preserve">- </w:delText>
        </w:r>
        <w:r w:rsidDel="000439AA">
          <w:delText>2025 MHz to 2255 MHz (Band 10);</w:delText>
        </w:r>
      </w:del>
    </w:p>
    <w:p w14:paraId="6AE8376A" w14:textId="084AB0BD" w:rsidR="000439AA" w:rsidDel="000439AA" w:rsidRDefault="000439AA" w:rsidP="000439AA">
      <w:pPr>
        <w:ind w:left="568" w:hanging="284"/>
        <w:rPr>
          <w:del w:id="35" w:author="Ng, Man Hung (Nokia - GB)" w:date="2022-05-23T14:03:00Z"/>
          <w:lang w:eastAsia="en-GB"/>
        </w:rPr>
      </w:pPr>
      <w:del w:id="36" w:author="Ng, Man Hung (Nokia - GB)" w:date="2022-05-23T14:03:00Z">
        <w:r w:rsidDel="000439AA">
          <w:rPr>
            <w:lang w:val="en-US" w:eastAsia="ja-JP"/>
          </w:rPr>
          <w:delText xml:space="preserve">- </w:delText>
        </w:r>
        <w:r w:rsidDel="000439AA">
          <w:rPr>
            <w:bCs/>
          </w:rPr>
          <w:delText>1</w:delText>
        </w:r>
        <w:r w:rsidDel="000439AA">
          <w:rPr>
            <w:bCs/>
            <w:lang w:eastAsia="ja-JP"/>
          </w:rPr>
          <w:delText>390.9</w:delText>
        </w:r>
        <w:r w:rsidDel="000439AA">
          <w:rPr>
            <w:bCs/>
          </w:rPr>
          <w:delText xml:space="preserve"> MHz to </w:delText>
        </w:r>
        <w:r w:rsidDel="000439AA">
          <w:rPr>
            <w:bCs/>
            <w:lang w:eastAsia="ja-JP"/>
          </w:rPr>
          <w:delText>1580.9</w:delText>
        </w:r>
        <w:r w:rsidDel="000439AA">
          <w:rPr>
            <w:bCs/>
          </w:rPr>
          <w:delText xml:space="preserve"> MHz (</w:delText>
        </w:r>
        <w:r w:rsidDel="000439AA">
          <w:delText>Band 11);</w:delText>
        </w:r>
      </w:del>
    </w:p>
    <w:p w14:paraId="69A2CBE0" w14:textId="04E4C03D" w:rsidR="000439AA" w:rsidDel="000439AA" w:rsidRDefault="000439AA" w:rsidP="000439AA">
      <w:pPr>
        <w:ind w:left="568" w:hanging="284"/>
        <w:rPr>
          <w:del w:id="37" w:author="Ng, Man Hung (Nokia - GB)" w:date="2022-05-23T14:03:00Z"/>
        </w:rPr>
      </w:pPr>
      <w:del w:id="38" w:author="Ng, Man Hung (Nokia - GB)" w:date="2022-05-23T14:03:00Z">
        <w:r w:rsidDel="000439AA">
          <w:delText>- 644 MHz to 831 MHz (Band 12);</w:delText>
        </w:r>
      </w:del>
    </w:p>
    <w:p w14:paraId="25743FA5" w14:textId="2845264E" w:rsidR="000439AA" w:rsidDel="000439AA" w:rsidRDefault="000439AA" w:rsidP="000439AA">
      <w:pPr>
        <w:ind w:left="568" w:hanging="284"/>
        <w:rPr>
          <w:del w:id="39" w:author="Ng, Man Hung (Nokia - GB)" w:date="2022-05-23T14:03:00Z"/>
        </w:rPr>
      </w:pPr>
      <w:del w:id="40" w:author="Ng, Man Hung (Nokia - GB)" w:date="2022-05-23T14:03:00Z">
        <w:r w:rsidDel="000439AA">
          <w:delText>- 661 MHz to 841 MHz (Band 13);</w:delText>
        </w:r>
      </w:del>
    </w:p>
    <w:p w14:paraId="77BA6CA9" w14:textId="18CD7652" w:rsidR="000439AA" w:rsidDel="000439AA" w:rsidRDefault="000439AA" w:rsidP="000439AA">
      <w:pPr>
        <w:ind w:left="284"/>
        <w:rPr>
          <w:del w:id="41" w:author="Ng, Man Hung (Nokia - GB)" w:date="2022-05-23T14:03:00Z"/>
        </w:rPr>
      </w:pPr>
      <w:del w:id="42" w:author="Ng, Man Hung (Nokia - GB)" w:date="2022-05-23T14:03:00Z">
        <w:r w:rsidDel="000439AA">
          <w:delText>- 673 MHz to 853 MHz (Band 14);</w:delText>
        </w:r>
      </w:del>
    </w:p>
    <w:p w14:paraId="45E799C9" w14:textId="52143856" w:rsidR="000439AA" w:rsidDel="000439AA" w:rsidRDefault="000439AA" w:rsidP="000439AA">
      <w:pPr>
        <w:ind w:left="568" w:hanging="284"/>
        <w:rPr>
          <w:del w:id="43" w:author="Ng, Man Hung (Nokia - GB)" w:date="2022-05-23T14:03:00Z"/>
        </w:rPr>
      </w:pPr>
      <w:del w:id="44" w:author="Ng, Man Hung (Nokia - GB)" w:date="2022-05-23T14:03:00Z">
        <w:r w:rsidDel="000439AA">
          <w:delText>- 649 MHz to 831 MHz (Band 17);</w:delText>
        </w:r>
      </w:del>
    </w:p>
    <w:p w14:paraId="6103A0BD" w14:textId="6C3F7D58" w:rsidR="000439AA" w:rsidDel="000439AA" w:rsidRDefault="000439AA" w:rsidP="000439AA">
      <w:pPr>
        <w:ind w:left="568" w:hanging="284"/>
        <w:rPr>
          <w:del w:id="45" w:author="Ng, Man Hung (Nokia - GB)" w:date="2022-05-23T14:03:00Z"/>
          <w:lang w:eastAsia="ja-JP"/>
        </w:rPr>
      </w:pPr>
      <w:del w:id="46" w:author="Ng, Man Hung (Nokia - GB)" w:date="2022-05-23T14:03:00Z">
        <w:r w:rsidDel="000439AA">
          <w:rPr>
            <w:lang w:eastAsia="ja-JP"/>
          </w:rPr>
          <w:delText>- 775 MHz to 960 MHz (Band 18);</w:delText>
        </w:r>
      </w:del>
    </w:p>
    <w:p w14:paraId="633A6200" w14:textId="122B7237" w:rsidR="000439AA" w:rsidDel="000439AA" w:rsidRDefault="000439AA" w:rsidP="000439AA">
      <w:pPr>
        <w:ind w:left="284"/>
        <w:rPr>
          <w:del w:id="47" w:author="Ng, Man Hung (Nokia - GB)" w:date="2022-05-23T14:03:00Z"/>
        </w:rPr>
      </w:pPr>
      <w:del w:id="48" w:author="Ng, Man Hung (Nokia - GB)" w:date="2022-05-23T14:03:00Z">
        <w:r w:rsidDel="000439AA">
          <w:rPr>
            <w:lang w:eastAsia="ja-JP"/>
          </w:rPr>
          <w:delText xml:space="preserve">- </w:delText>
        </w:r>
        <w:r w:rsidDel="000439AA">
          <w:rPr>
            <w:lang w:val="en-US" w:eastAsia="ja-JP"/>
          </w:rPr>
          <w:delText>790 MHz to 975 MHz (Band 19);</w:delText>
        </w:r>
      </w:del>
    </w:p>
    <w:p w14:paraId="51CE970E" w14:textId="759AC895" w:rsidR="000439AA" w:rsidDel="000439AA" w:rsidRDefault="000439AA" w:rsidP="000439AA">
      <w:pPr>
        <w:ind w:left="568" w:hanging="284"/>
        <w:rPr>
          <w:del w:id="49" w:author="Ng, Man Hung (Nokia - GB)" w:date="2022-05-23T14:03:00Z"/>
          <w:lang w:val="en-US" w:eastAsia="ja-JP"/>
        </w:rPr>
      </w:pPr>
      <w:del w:id="50" w:author="Ng, Man Hung (Nokia - GB)" w:date="2022-05-23T14:03:00Z">
        <w:r w:rsidDel="000439AA">
          <w:rPr>
            <w:lang w:val="en-US" w:eastAsia="ja-JP"/>
          </w:rPr>
          <w:delText>- 706 MHz to 906 MHz (Band 20);</w:delText>
        </w:r>
      </w:del>
    </w:p>
    <w:p w14:paraId="7D85D3FE" w14:textId="71CBAAEA" w:rsidR="000439AA" w:rsidDel="000439AA" w:rsidRDefault="000439AA" w:rsidP="000439AA">
      <w:pPr>
        <w:ind w:left="568" w:hanging="284"/>
        <w:rPr>
          <w:del w:id="51" w:author="Ng, Man Hung (Nokia - GB)" w:date="2022-05-23T14:03:00Z"/>
          <w:lang w:val="en-US" w:eastAsia="ja-JP"/>
        </w:rPr>
      </w:pPr>
      <w:del w:id="52" w:author="Ng, Man Hung (Nokia - GB)" w:date="2022-05-23T14:03:00Z">
        <w:r w:rsidDel="000439AA">
          <w:rPr>
            <w:lang w:val="en-US" w:eastAsia="ja-JP"/>
          </w:rPr>
          <w:delText xml:space="preserve">- </w:delText>
        </w:r>
        <w:r w:rsidDel="000439AA">
          <w:rPr>
            <w:bCs/>
          </w:rPr>
          <w:delText>1</w:delText>
        </w:r>
        <w:r w:rsidDel="000439AA">
          <w:rPr>
            <w:bCs/>
            <w:lang w:eastAsia="ja-JP"/>
          </w:rPr>
          <w:delText>410.9</w:delText>
        </w:r>
        <w:r w:rsidDel="000439AA">
          <w:rPr>
            <w:bCs/>
          </w:rPr>
          <w:delText xml:space="preserve"> MHz to </w:delText>
        </w:r>
        <w:r w:rsidDel="000439AA">
          <w:rPr>
            <w:bCs/>
            <w:lang w:eastAsia="ja-JP"/>
          </w:rPr>
          <w:delText>1595.9</w:delText>
        </w:r>
        <w:r w:rsidDel="000439AA">
          <w:rPr>
            <w:bCs/>
          </w:rPr>
          <w:delText xml:space="preserve"> MHz (</w:delText>
        </w:r>
        <w:r w:rsidDel="000439AA">
          <w:delText xml:space="preserve">Band </w:delText>
        </w:r>
        <w:r w:rsidDel="000439AA">
          <w:rPr>
            <w:lang w:eastAsia="ja-JP"/>
          </w:rPr>
          <w:delText>21</w:delText>
        </w:r>
        <w:r w:rsidDel="000439AA">
          <w:delText>)</w:delText>
        </w:r>
        <w:r w:rsidDel="000439AA">
          <w:rPr>
            <w:lang w:val="en-US" w:eastAsia="ja-JP"/>
          </w:rPr>
          <w:delText>;</w:delText>
        </w:r>
      </w:del>
    </w:p>
    <w:p w14:paraId="1222A44C" w14:textId="28731C44" w:rsidR="000439AA" w:rsidDel="000439AA" w:rsidRDefault="000439AA" w:rsidP="000439AA">
      <w:pPr>
        <w:ind w:left="568" w:hanging="284"/>
        <w:rPr>
          <w:del w:id="53" w:author="Ng, Man Hung (Nokia - GB)" w:date="2022-05-23T14:03:00Z"/>
          <w:lang w:val="en-US" w:eastAsia="ja-JP"/>
        </w:rPr>
      </w:pPr>
      <w:del w:id="54" w:author="Ng, Man Hung (Nokia - GB)" w:date="2022-05-23T14:03:00Z">
        <w:r w:rsidDel="000439AA">
          <w:rPr>
            <w:lang w:val="en-US" w:eastAsia="ja-JP"/>
          </w:rPr>
          <w:delText>- 3425 MHz to 3675 MHz (Band 22);</w:delText>
        </w:r>
      </w:del>
    </w:p>
    <w:p w14:paraId="5605B62C" w14:textId="7A9722E3" w:rsidR="000439AA" w:rsidDel="000439AA" w:rsidRDefault="000439AA" w:rsidP="000439AA">
      <w:pPr>
        <w:ind w:left="568" w:hanging="284"/>
        <w:rPr>
          <w:del w:id="55" w:author="Ng, Man Hung (Nokia - GB)" w:date="2022-05-23T14:03:00Z"/>
          <w:lang w:eastAsia="en-GB"/>
        </w:rPr>
      </w:pPr>
      <w:del w:id="56" w:author="Ng, Man Hung (Nokia - GB)" w:date="2022-05-23T14:03:00Z">
        <w:r w:rsidDel="000439AA">
          <w:rPr>
            <w:lang w:val="en-US" w:eastAsia="ja-JP"/>
          </w:rPr>
          <w:delText>- 2095 MHz to 2285 MHz (Band 23);</w:delText>
        </w:r>
      </w:del>
    </w:p>
    <w:p w14:paraId="342AA986" w14:textId="32CACC7E" w:rsidR="000439AA" w:rsidDel="000439AA" w:rsidRDefault="000439AA" w:rsidP="000439AA">
      <w:pPr>
        <w:ind w:left="568" w:hanging="284"/>
        <w:rPr>
          <w:del w:id="57" w:author="Ng, Man Hung (Nokia - GB)" w:date="2022-05-23T14:03:00Z"/>
        </w:rPr>
      </w:pPr>
      <w:del w:id="58" w:author="Ng, Man Hung (Nokia - GB)" w:date="2022-05-23T14:03:00Z">
        <w:r w:rsidDel="000439AA">
          <w:rPr>
            <w:lang w:val="en-US" w:eastAsia="ja-JP"/>
          </w:rPr>
          <w:delText xml:space="preserve">- </w:delText>
        </w:r>
        <w:r w:rsidDel="000439AA">
          <w:rPr>
            <w:bCs/>
          </w:rPr>
          <w:delText>1</w:delText>
        </w:r>
        <w:r w:rsidDel="000439AA">
          <w:rPr>
            <w:bCs/>
            <w:lang w:eastAsia="ja-JP"/>
          </w:rPr>
          <w:delText>440</w:delText>
        </w:r>
        <w:r w:rsidDel="000439AA">
          <w:rPr>
            <w:bCs/>
          </w:rPr>
          <w:delText xml:space="preserve"> MHz to </w:delText>
        </w:r>
        <w:r w:rsidDel="000439AA">
          <w:rPr>
            <w:bCs/>
            <w:lang w:eastAsia="ja-JP"/>
          </w:rPr>
          <w:delText>1644</w:delText>
        </w:r>
        <w:r w:rsidDel="000439AA">
          <w:rPr>
            <w:bCs/>
          </w:rPr>
          <w:delText xml:space="preserve"> MHz (</w:delText>
        </w:r>
        <w:r w:rsidDel="000439AA">
          <w:delText xml:space="preserve">Band </w:delText>
        </w:r>
        <w:r w:rsidDel="000439AA">
          <w:rPr>
            <w:lang w:eastAsia="ja-JP"/>
          </w:rPr>
          <w:delText>24</w:delText>
        </w:r>
        <w:r w:rsidDel="000439AA">
          <w:delText>)</w:delText>
        </w:r>
        <w:r w:rsidDel="000439AA">
          <w:rPr>
            <w:lang w:val="en-US" w:eastAsia="ja-JP"/>
          </w:rPr>
          <w:delText>;</w:delText>
        </w:r>
      </w:del>
    </w:p>
    <w:p w14:paraId="63B656F7" w14:textId="7B3591B0" w:rsidR="000439AA" w:rsidDel="000439AA" w:rsidRDefault="000439AA" w:rsidP="000439AA">
      <w:pPr>
        <w:ind w:left="568" w:hanging="284"/>
        <w:rPr>
          <w:del w:id="59" w:author="Ng, Man Hung (Nokia - GB)" w:date="2022-05-23T14:03:00Z"/>
          <w:lang w:val="en-US" w:eastAsia="ja-JP"/>
        </w:rPr>
      </w:pPr>
      <w:del w:id="60" w:author="Ng, Man Hung (Nokia - GB)" w:date="2022-05-23T14:03:00Z">
        <w:r w:rsidDel="000439AA">
          <w:rPr>
            <w:lang w:val="en-US" w:eastAsia="ja-JP"/>
          </w:rPr>
          <w:delText>- 1845 MHz to 2080 MHz (Band 25);</w:delText>
        </w:r>
      </w:del>
    </w:p>
    <w:p w14:paraId="6533210A" w14:textId="2D4925FB" w:rsidR="000439AA" w:rsidDel="000439AA" w:rsidRDefault="000439AA" w:rsidP="000439AA">
      <w:pPr>
        <w:ind w:left="568" w:hanging="284"/>
        <w:rPr>
          <w:del w:id="61" w:author="Ng, Man Hung (Nokia - GB)" w:date="2022-05-23T14:03:00Z"/>
          <w:lang w:val="en-US" w:eastAsia="en-GB"/>
        </w:rPr>
      </w:pPr>
      <w:del w:id="62" w:author="Ng, Man Hung (Nokia - GB)" w:date="2022-05-23T14:03:00Z">
        <w:r w:rsidDel="000439AA">
          <w:rPr>
            <w:lang w:val="en-US" w:eastAsia="ja-JP"/>
          </w:rPr>
          <w:delText xml:space="preserve">- </w:delText>
        </w:r>
        <w:r w:rsidDel="000439AA">
          <w:rPr>
            <w:lang w:val="en-US"/>
          </w:rPr>
          <w:delText>1815 MHz to 2005 MHz (Band 33)</w:delText>
        </w:r>
        <w:r w:rsidDel="000439AA">
          <w:rPr>
            <w:lang w:val="en-US" w:eastAsia="ja-JP"/>
          </w:rPr>
          <w:delText>;</w:delText>
        </w:r>
      </w:del>
    </w:p>
    <w:p w14:paraId="75875844" w14:textId="61950FF9" w:rsidR="000439AA" w:rsidDel="000439AA" w:rsidRDefault="000439AA" w:rsidP="000439AA">
      <w:pPr>
        <w:ind w:left="568" w:hanging="284"/>
        <w:rPr>
          <w:del w:id="63" w:author="Ng, Man Hung (Nokia - GB)" w:date="2022-05-23T14:03:00Z"/>
          <w:lang w:val="en-US"/>
        </w:rPr>
      </w:pPr>
      <w:del w:id="64" w:author="Ng, Man Hung (Nokia - GB)" w:date="2022-05-23T14:03:00Z">
        <w:r w:rsidDel="000439AA">
          <w:rPr>
            <w:lang w:val="en-US" w:eastAsia="ja-JP"/>
          </w:rPr>
          <w:delText xml:space="preserve">- </w:delText>
        </w:r>
        <w:r w:rsidDel="000439AA">
          <w:rPr>
            <w:lang w:val="en-US"/>
          </w:rPr>
          <w:delText>1925 MHz to 2110 MHz (Band 34)</w:delText>
        </w:r>
        <w:r w:rsidDel="000439AA">
          <w:rPr>
            <w:lang w:val="en-US" w:eastAsia="ja-JP"/>
          </w:rPr>
          <w:delText>;</w:delText>
        </w:r>
      </w:del>
    </w:p>
    <w:p w14:paraId="64522E86" w14:textId="1B0966DD" w:rsidR="000439AA" w:rsidDel="000439AA" w:rsidRDefault="000439AA" w:rsidP="000439AA">
      <w:pPr>
        <w:ind w:left="568" w:hanging="284"/>
        <w:rPr>
          <w:del w:id="65" w:author="Ng, Man Hung (Nokia - GB)" w:date="2022-05-23T14:03:00Z"/>
          <w:lang w:val="en-US"/>
        </w:rPr>
      </w:pPr>
      <w:del w:id="66" w:author="Ng, Man Hung (Nokia - GB)" w:date="2022-05-23T14:03:00Z">
        <w:r w:rsidDel="000439AA">
          <w:rPr>
            <w:lang w:val="en-US" w:eastAsia="ja-JP"/>
          </w:rPr>
          <w:delText xml:space="preserve">- </w:delText>
        </w:r>
        <w:r w:rsidDel="000439AA">
          <w:rPr>
            <w:lang w:val="en-US"/>
          </w:rPr>
          <w:delText>1765 MHz to 1995 MHz (Band 35)</w:delText>
        </w:r>
        <w:r w:rsidDel="000439AA">
          <w:rPr>
            <w:lang w:val="en-US" w:eastAsia="ja-JP"/>
          </w:rPr>
          <w:delText>;</w:delText>
        </w:r>
      </w:del>
    </w:p>
    <w:p w14:paraId="3FCFB467" w14:textId="55A6AB1C" w:rsidR="000439AA" w:rsidDel="000439AA" w:rsidRDefault="000439AA" w:rsidP="000439AA">
      <w:pPr>
        <w:ind w:left="568" w:hanging="284"/>
        <w:rPr>
          <w:del w:id="67" w:author="Ng, Man Hung (Nokia - GB)" w:date="2022-05-23T14:03:00Z"/>
        </w:rPr>
      </w:pPr>
      <w:del w:id="68" w:author="Ng, Man Hung (Nokia - GB)" w:date="2022-05-23T14:03:00Z">
        <w:r w:rsidDel="000439AA">
          <w:rPr>
            <w:lang w:val="en-US" w:eastAsia="ja-JP"/>
          </w:rPr>
          <w:delText xml:space="preserve">- </w:delText>
        </w:r>
        <w:r w:rsidDel="000439AA">
          <w:delText>1845 MHz to 2075 MHz (Band 36)</w:delText>
        </w:r>
        <w:r w:rsidDel="000439AA">
          <w:rPr>
            <w:lang w:val="en-US" w:eastAsia="ja-JP"/>
          </w:rPr>
          <w:delText>;</w:delText>
        </w:r>
      </w:del>
    </w:p>
    <w:p w14:paraId="1E48B893" w14:textId="2BB823EA" w:rsidR="000439AA" w:rsidDel="000439AA" w:rsidRDefault="000439AA" w:rsidP="000439AA">
      <w:pPr>
        <w:ind w:left="568" w:hanging="284"/>
        <w:rPr>
          <w:del w:id="69" w:author="Ng, Man Hung (Nokia - GB)" w:date="2022-05-23T14:03:00Z"/>
        </w:rPr>
      </w:pPr>
      <w:del w:id="70" w:author="Ng, Man Hung (Nokia - GB)" w:date="2022-05-23T14:03:00Z">
        <w:r w:rsidDel="000439AA">
          <w:rPr>
            <w:lang w:val="en-US" w:eastAsia="ja-JP"/>
          </w:rPr>
          <w:delText xml:space="preserve">- </w:delText>
        </w:r>
        <w:r w:rsidDel="000439AA">
          <w:delText>1825 MHz to 2015 MHz (Band 37)</w:delText>
        </w:r>
        <w:r w:rsidDel="000439AA">
          <w:rPr>
            <w:lang w:val="en-US" w:eastAsia="ja-JP"/>
          </w:rPr>
          <w:delText>;</w:delText>
        </w:r>
      </w:del>
    </w:p>
    <w:p w14:paraId="66DD9B1E" w14:textId="717B89FF" w:rsidR="000439AA" w:rsidDel="000439AA" w:rsidRDefault="000439AA" w:rsidP="000439AA">
      <w:pPr>
        <w:ind w:left="568" w:hanging="284"/>
        <w:rPr>
          <w:del w:id="71" w:author="Ng, Man Hung (Nokia - GB)" w:date="2022-05-23T14:03:00Z"/>
          <w:lang w:val="en-US"/>
        </w:rPr>
      </w:pPr>
      <w:del w:id="72" w:author="Ng, Man Hung (Nokia - GB)" w:date="2022-05-23T14:03:00Z">
        <w:r w:rsidDel="000439AA">
          <w:rPr>
            <w:lang w:val="en-US" w:eastAsia="ja-JP"/>
          </w:rPr>
          <w:lastRenderedPageBreak/>
          <w:delText xml:space="preserve">- </w:delText>
        </w:r>
        <w:r w:rsidDel="000439AA">
          <w:rPr>
            <w:lang w:val="en-US"/>
          </w:rPr>
          <w:delText>2485 MHz to 2705MHz (Band 38)</w:delText>
        </w:r>
        <w:r w:rsidDel="000439AA">
          <w:rPr>
            <w:lang w:val="en-US" w:eastAsia="ja-JP"/>
          </w:rPr>
          <w:delText>;</w:delText>
        </w:r>
      </w:del>
    </w:p>
    <w:p w14:paraId="5E94C52F" w14:textId="492C140B" w:rsidR="000439AA" w:rsidDel="000439AA" w:rsidRDefault="000439AA" w:rsidP="000439AA">
      <w:pPr>
        <w:ind w:left="568" w:hanging="284"/>
        <w:rPr>
          <w:del w:id="73" w:author="Ng, Man Hung (Nokia - GB)" w:date="2022-05-23T14:03:00Z"/>
          <w:snapToGrid w:val="0"/>
        </w:rPr>
      </w:pPr>
      <w:del w:id="74" w:author="Ng, Man Hung (Nokia - GB)" w:date="2022-05-23T14:03:00Z">
        <w:r w:rsidDel="000439AA">
          <w:rPr>
            <w:lang w:val="en-US" w:eastAsia="ja-JP"/>
          </w:rPr>
          <w:delText xml:space="preserve">- </w:delText>
        </w:r>
        <w:r w:rsidDel="000439AA">
          <w:rPr>
            <w:snapToGrid w:val="0"/>
          </w:rPr>
          <w:delText>1795 MHz to 2005 MHz (Band 39)</w:delText>
        </w:r>
        <w:r w:rsidDel="000439AA">
          <w:rPr>
            <w:lang w:val="en-US" w:eastAsia="ja-JP"/>
          </w:rPr>
          <w:delText>;</w:delText>
        </w:r>
      </w:del>
    </w:p>
    <w:p w14:paraId="0C5D7C83" w14:textId="656E9BCC" w:rsidR="000439AA" w:rsidDel="000439AA" w:rsidRDefault="000439AA" w:rsidP="000439AA">
      <w:pPr>
        <w:ind w:left="568" w:hanging="284"/>
        <w:rPr>
          <w:del w:id="75" w:author="Ng, Man Hung (Nokia - GB)" w:date="2022-05-23T14:03:00Z"/>
          <w:snapToGrid w:val="0"/>
          <w:lang w:val="en-US"/>
        </w:rPr>
      </w:pPr>
      <w:del w:id="76" w:author="Ng, Man Hung (Nokia - GB)" w:date="2022-05-23T14:03:00Z">
        <w:r w:rsidDel="000439AA">
          <w:rPr>
            <w:lang w:val="en-US" w:eastAsia="ja-JP"/>
          </w:rPr>
          <w:delText xml:space="preserve">- </w:delText>
        </w:r>
        <w:r w:rsidDel="000439AA">
          <w:rPr>
            <w:snapToGrid w:val="0"/>
            <w:lang w:val="en-US"/>
          </w:rPr>
          <w:delText>2215 MHz to 2485 MHz (Band 40);</w:delText>
        </w:r>
      </w:del>
    </w:p>
    <w:p w14:paraId="797E584C" w14:textId="51549514" w:rsidR="000439AA" w:rsidDel="000439AA" w:rsidRDefault="000439AA" w:rsidP="000439AA">
      <w:pPr>
        <w:ind w:left="568" w:hanging="284"/>
        <w:rPr>
          <w:del w:id="77" w:author="Ng, Man Hung (Nokia - GB)" w:date="2022-05-23T14:03:00Z"/>
          <w:snapToGrid w:val="0"/>
          <w:lang w:val="en-US"/>
        </w:rPr>
      </w:pPr>
      <w:del w:id="78" w:author="Ng, Man Hung (Nokia - GB)" w:date="2022-05-23T14:03:00Z">
        <w:r w:rsidDel="000439AA">
          <w:rPr>
            <w:lang w:val="en-US" w:eastAsia="ja-JP"/>
          </w:rPr>
          <w:delText xml:space="preserve">- </w:delText>
        </w:r>
        <w:r w:rsidDel="000439AA">
          <w:rPr>
            <w:snapToGrid w:val="0"/>
            <w:lang w:val="en-US"/>
          </w:rPr>
          <w:delText>2411 MHz to 2775 MHz (Band 41);</w:delText>
        </w:r>
      </w:del>
    </w:p>
    <w:p w14:paraId="7F0E49FA" w14:textId="40E8E133" w:rsidR="000439AA" w:rsidDel="000439AA" w:rsidRDefault="000439AA" w:rsidP="000439AA">
      <w:pPr>
        <w:ind w:left="568" w:hanging="284"/>
        <w:rPr>
          <w:del w:id="79" w:author="Ng, Man Hung (Nokia - GB)" w:date="2022-05-23T14:03:00Z"/>
          <w:snapToGrid w:val="0"/>
          <w:lang w:val="en-US"/>
        </w:rPr>
      </w:pPr>
      <w:del w:id="80" w:author="Ng, Man Hung (Nokia - GB)" w:date="2022-05-23T14:03:00Z">
        <w:r w:rsidDel="000439AA">
          <w:rPr>
            <w:snapToGrid w:val="0"/>
            <w:lang w:val="en-US"/>
          </w:rPr>
          <w:delText>- 3315 MHz to 3685 MHz Band 42;</w:delText>
        </w:r>
      </w:del>
    </w:p>
    <w:p w14:paraId="2ADE53A7" w14:textId="2FA36816" w:rsidR="00A96931" w:rsidDel="00A96931" w:rsidRDefault="00A96931" w:rsidP="00A96931">
      <w:pPr>
        <w:ind w:left="568" w:hanging="284"/>
        <w:rPr>
          <w:del w:id="81" w:author="Ng, Man Hung (Nokia - GB)" w:date="2022-05-23T14:09:00Z"/>
          <w:snapToGrid w:val="0"/>
          <w:lang w:val="en-US" w:eastAsia="ko-KR"/>
        </w:rPr>
      </w:pPr>
      <w:del w:id="82" w:author="Ng, Man Hung (Nokia - GB)" w:date="2022-05-23T14:09:00Z">
        <w:r w:rsidDel="00A96931">
          <w:rPr>
            <w:snapToGrid w:val="0"/>
            <w:lang w:val="en-US"/>
          </w:rPr>
          <w:delText>- 3515 MHz to 3885 MHz (Band 43);</w:delText>
        </w:r>
      </w:del>
    </w:p>
    <w:p w14:paraId="2E3BFFA4" w14:textId="78D093B8" w:rsidR="00A96931" w:rsidDel="00A96931" w:rsidRDefault="00A96931" w:rsidP="00A96931">
      <w:pPr>
        <w:ind w:left="568" w:hanging="284"/>
        <w:rPr>
          <w:del w:id="83" w:author="Ng, Man Hung (Nokia - GB)" w:date="2022-05-23T14:09:00Z"/>
          <w:snapToGrid w:val="0"/>
          <w:lang w:val="en-US"/>
        </w:rPr>
      </w:pPr>
      <w:del w:id="84" w:author="Ng, Man Hung (Nokia - GB)" w:date="2022-05-23T14:09:00Z">
        <w:r w:rsidDel="00A96931">
          <w:rPr>
            <w:snapToGrid w:val="0"/>
            <w:lang w:val="en-US"/>
          </w:rPr>
          <w:delText>- 618 MHz to 888 MHz (Band 44).</w:delText>
        </w:r>
      </w:del>
    </w:p>
    <w:p w14:paraId="4A5F981A" w14:textId="39437199" w:rsidR="00D2782A" w:rsidRPr="00D349E0" w:rsidRDefault="00D2782A" w:rsidP="000439AA">
      <w:pPr>
        <w:overflowPunct w:val="0"/>
        <w:autoSpaceDE w:val="0"/>
        <w:autoSpaceDN w:val="0"/>
        <w:adjustRightInd w:val="0"/>
        <w:rPr>
          <w:b/>
        </w:rPr>
      </w:pPr>
      <w:r w:rsidRPr="00D349E0">
        <w:rPr>
          <w:b/>
        </w:rPr>
        <w:t>&lt;</w:t>
      </w:r>
      <w:r>
        <w:rPr>
          <w:b/>
        </w:rPr>
        <w:t>End of change</w:t>
      </w:r>
      <w:r w:rsidRPr="00D349E0">
        <w:rPr>
          <w:b/>
        </w:rPr>
        <w:t>&gt;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A799" w14:textId="77777777" w:rsidR="00BB0BDD" w:rsidRDefault="00BB0BDD">
      <w:r>
        <w:separator/>
      </w:r>
    </w:p>
  </w:endnote>
  <w:endnote w:type="continuationSeparator" w:id="0">
    <w:p w14:paraId="34DA7532" w14:textId="77777777" w:rsidR="00BB0BDD" w:rsidRDefault="00BB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992D" w14:textId="77777777" w:rsidR="00F74057" w:rsidRDefault="00F7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B20B" w14:textId="77777777" w:rsidR="00F74057" w:rsidRDefault="00F74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0E76" w14:textId="77777777" w:rsidR="00F74057" w:rsidRDefault="00F7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DE81" w14:textId="77777777" w:rsidR="00BB0BDD" w:rsidRDefault="00BB0BDD">
      <w:r>
        <w:separator/>
      </w:r>
    </w:p>
  </w:footnote>
  <w:footnote w:type="continuationSeparator" w:id="0">
    <w:p w14:paraId="3CD42200" w14:textId="77777777" w:rsidR="00BB0BDD" w:rsidRDefault="00BB0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5A8F" w14:textId="77777777" w:rsidR="00F74057" w:rsidRDefault="00F7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0563" w14:textId="77777777" w:rsidR="00F74057" w:rsidRDefault="00F74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F8FD" w14:textId="77777777" w:rsidR="00F74057" w:rsidRDefault="00F740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69162D0A"/>
    <w:multiLevelType w:val="hybridMultilevel"/>
    <w:tmpl w:val="475AD1E2"/>
    <w:lvl w:ilvl="0" w:tplc="36DCE2A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1"/>
  </w:num>
  <w:num w:numId="6">
    <w:abstractNumId w:val="4"/>
  </w:num>
  <w:num w:numId="7">
    <w:abstractNumId w:val="3"/>
  </w:num>
  <w:num w:numId="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4"/>
    <w:rsid w:val="00022E4A"/>
    <w:rsid w:val="00026AEA"/>
    <w:rsid w:val="00036DD8"/>
    <w:rsid w:val="000439AA"/>
    <w:rsid w:val="00054324"/>
    <w:rsid w:val="00066DFB"/>
    <w:rsid w:val="0007016D"/>
    <w:rsid w:val="0008567C"/>
    <w:rsid w:val="00091B2C"/>
    <w:rsid w:val="000A606A"/>
    <w:rsid w:val="000A6394"/>
    <w:rsid w:val="000B4306"/>
    <w:rsid w:val="000B7FED"/>
    <w:rsid w:val="000C038A"/>
    <w:rsid w:val="000C6598"/>
    <w:rsid w:val="000C718A"/>
    <w:rsid w:val="000D44B3"/>
    <w:rsid w:val="00106171"/>
    <w:rsid w:val="00120EC0"/>
    <w:rsid w:val="00130AA3"/>
    <w:rsid w:val="00145D43"/>
    <w:rsid w:val="001554A3"/>
    <w:rsid w:val="00165EA9"/>
    <w:rsid w:val="001674D1"/>
    <w:rsid w:val="00175657"/>
    <w:rsid w:val="00192C46"/>
    <w:rsid w:val="00196854"/>
    <w:rsid w:val="001A08B3"/>
    <w:rsid w:val="001A7B60"/>
    <w:rsid w:val="001B52F0"/>
    <w:rsid w:val="001B7A65"/>
    <w:rsid w:val="001D28A9"/>
    <w:rsid w:val="001D3B71"/>
    <w:rsid w:val="001E41F3"/>
    <w:rsid w:val="001E57E5"/>
    <w:rsid w:val="00204E8B"/>
    <w:rsid w:val="002105EF"/>
    <w:rsid w:val="00237679"/>
    <w:rsid w:val="00242E61"/>
    <w:rsid w:val="002545A0"/>
    <w:rsid w:val="0026004D"/>
    <w:rsid w:val="0026073D"/>
    <w:rsid w:val="002640DD"/>
    <w:rsid w:val="00265AB8"/>
    <w:rsid w:val="00275D12"/>
    <w:rsid w:val="00277BA5"/>
    <w:rsid w:val="00284FEB"/>
    <w:rsid w:val="002860C4"/>
    <w:rsid w:val="002A05DE"/>
    <w:rsid w:val="002B5741"/>
    <w:rsid w:val="002C383D"/>
    <w:rsid w:val="002D0CE1"/>
    <w:rsid w:val="002D465D"/>
    <w:rsid w:val="002E472E"/>
    <w:rsid w:val="002F6307"/>
    <w:rsid w:val="00305409"/>
    <w:rsid w:val="00311ADB"/>
    <w:rsid w:val="003125B4"/>
    <w:rsid w:val="00323884"/>
    <w:rsid w:val="003460CB"/>
    <w:rsid w:val="00352BFC"/>
    <w:rsid w:val="0035788D"/>
    <w:rsid w:val="003609EF"/>
    <w:rsid w:val="0036231A"/>
    <w:rsid w:val="00366690"/>
    <w:rsid w:val="00374DD4"/>
    <w:rsid w:val="003773F9"/>
    <w:rsid w:val="0037796A"/>
    <w:rsid w:val="00396A41"/>
    <w:rsid w:val="003D0725"/>
    <w:rsid w:val="003E1A36"/>
    <w:rsid w:val="003E7C12"/>
    <w:rsid w:val="0040732A"/>
    <w:rsid w:val="00410371"/>
    <w:rsid w:val="00415BAB"/>
    <w:rsid w:val="00421979"/>
    <w:rsid w:val="00422940"/>
    <w:rsid w:val="00423FFF"/>
    <w:rsid w:val="004242F1"/>
    <w:rsid w:val="00453789"/>
    <w:rsid w:val="0045491D"/>
    <w:rsid w:val="00455A85"/>
    <w:rsid w:val="00456737"/>
    <w:rsid w:val="004718B8"/>
    <w:rsid w:val="00472E67"/>
    <w:rsid w:val="004802AD"/>
    <w:rsid w:val="00481BD5"/>
    <w:rsid w:val="004847EC"/>
    <w:rsid w:val="00484F7F"/>
    <w:rsid w:val="004B6321"/>
    <w:rsid w:val="004B75B7"/>
    <w:rsid w:val="0051580D"/>
    <w:rsid w:val="005174E8"/>
    <w:rsid w:val="00517D2B"/>
    <w:rsid w:val="00521ABA"/>
    <w:rsid w:val="00546DD0"/>
    <w:rsid w:val="00547111"/>
    <w:rsid w:val="0058352D"/>
    <w:rsid w:val="00592D74"/>
    <w:rsid w:val="005B5094"/>
    <w:rsid w:val="005E2C44"/>
    <w:rsid w:val="006203D4"/>
    <w:rsid w:val="00621188"/>
    <w:rsid w:val="00622450"/>
    <w:rsid w:val="00622610"/>
    <w:rsid w:val="006257ED"/>
    <w:rsid w:val="006540C6"/>
    <w:rsid w:val="00663364"/>
    <w:rsid w:val="00665C47"/>
    <w:rsid w:val="00675BB4"/>
    <w:rsid w:val="00675E38"/>
    <w:rsid w:val="0068450B"/>
    <w:rsid w:val="00686032"/>
    <w:rsid w:val="00695808"/>
    <w:rsid w:val="006A3E4A"/>
    <w:rsid w:val="006B46FB"/>
    <w:rsid w:val="006E21FB"/>
    <w:rsid w:val="006F2563"/>
    <w:rsid w:val="006F623C"/>
    <w:rsid w:val="00716AE5"/>
    <w:rsid w:val="00756D28"/>
    <w:rsid w:val="007710EF"/>
    <w:rsid w:val="00792342"/>
    <w:rsid w:val="007977A8"/>
    <w:rsid w:val="007A2FE4"/>
    <w:rsid w:val="007A425F"/>
    <w:rsid w:val="007A648C"/>
    <w:rsid w:val="007A7AF1"/>
    <w:rsid w:val="007B512A"/>
    <w:rsid w:val="007C2097"/>
    <w:rsid w:val="007C48B1"/>
    <w:rsid w:val="007D35C3"/>
    <w:rsid w:val="007D45A7"/>
    <w:rsid w:val="007D6A07"/>
    <w:rsid w:val="007F7259"/>
    <w:rsid w:val="008040A8"/>
    <w:rsid w:val="008062B3"/>
    <w:rsid w:val="0081254F"/>
    <w:rsid w:val="008279FA"/>
    <w:rsid w:val="00840B04"/>
    <w:rsid w:val="0084373F"/>
    <w:rsid w:val="00844E47"/>
    <w:rsid w:val="00860C70"/>
    <w:rsid w:val="008626E7"/>
    <w:rsid w:val="00870EE7"/>
    <w:rsid w:val="0087683A"/>
    <w:rsid w:val="008863B9"/>
    <w:rsid w:val="008A3958"/>
    <w:rsid w:val="008A45A6"/>
    <w:rsid w:val="008B6890"/>
    <w:rsid w:val="008F3789"/>
    <w:rsid w:val="008F686C"/>
    <w:rsid w:val="00904844"/>
    <w:rsid w:val="009148DE"/>
    <w:rsid w:val="00941E30"/>
    <w:rsid w:val="00956113"/>
    <w:rsid w:val="009777D9"/>
    <w:rsid w:val="00977E7C"/>
    <w:rsid w:val="00987288"/>
    <w:rsid w:val="00991B88"/>
    <w:rsid w:val="00995CA8"/>
    <w:rsid w:val="009A5753"/>
    <w:rsid w:val="009A579D"/>
    <w:rsid w:val="009A5CA6"/>
    <w:rsid w:val="009B2C2A"/>
    <w:rsid w:val="009D4AF8"/>
    <w:rsid w:val="009E3297"/>
    <w:rsid w:val="009F144B"/>
    <w:rsid w:val="009F734F"/>
    <w:rsid w:val="00A07690"/>
    <w:rsid w:val="00A120E1"/>
    <w:rsid w:val="00A246B6"/>
    <w:rsid w:val="00A315D9"/>
    <w:rsid w:val="00A32A9C"/>
    <w:rsid w:val="00A47E70"/>
    <w:rsid w:val="00A50983"/>
    <w:rsid w:val="00A50CF0"/>
    <w:rsid w:val="00A57F62"/>
    <w:rsid w:val="00A7671C"/>
    <w:rsid w:val="00A96931"/>
    <w:rsid w:val="00AA2CBC"/>
    <w:rsid w:val="00AA5935"/>
    <w:rsid w:val="00AA7CB9"/>
    <w:rsid w:val="00AC5820"/>
    <w:rsid w:val="00AC61DF"/>
    <w:rsid w:val="00AC676C"/>
    <w:rsid w:val="00AD1CD8"/>
    <w:rsid w:val="00AE54CF"/>
    <w:rsid w:val="00B111DF"/>
    <w:rsid w:val="00B258BB"/>
    <w:rsid w:val="00B35018"/>
    <w:rsid w:val="00B350EC"/>
    <w:rsid w:val="00B3535F"/>
    <w:rsid w:val="00B53C9E"/>
    <w:rsid w:val="00B67B97"/>
    <w:rsid w:val="00B968C8"/>
    <w:rsid w:val="00BA009E"/>
    <w:rsid w:val="00BA3EC5"/>
    <w:rsid w:val="00BA51D9"/>
    <w:rsid w:val="00BA779B"/>
    <w:rsid w:val="00BB0BDD"/>
    <w:rsid w:val="00BB0E48"/>
    <w:rsid w:val="00BB5DFC"/>
    <w:rsid w:val="00BB7FDB"/>
    <w:rsid w:val="00BC1B71"/>
    <w:rsid w:val="00BC3E48"/>
    <w:rsid w:val="00BD1C38"/>
    <w:rsid w:val="00BD279D"/>
    <w:rsid w:val="00BD295E"/>
    <w:rsid w:val="00BD476D"/>
    <w:rsid w:val="00BD6BB8"/>
    <w:rsid w:val="00BF184E"/>
    <w:rsid w:val="00BF18ED"/>
    <w:rsid w:val="00BF5D9D"/>
    <w:rsid w:val="00BF6DFC"/>
    <w:rsid w:val="00C066DD"/>
    <w:rsid w:val="00C162C7"/>
    <w:rsid w:val="00C22A5A"/>
    <w:rsid w:val="00C33321"/>
    <w:rsid w:val="00C66BA2"/>
    <w:rsid w:val="00C760CF"/>
    <w:rsid w:val="00C95985"/>
    <w:rsid w:val="00C97469"/>
    <w:rsid w:val="00CB4F88"/>
    <w:rsid w:val="00CC5026"/>
    <w:rsid w:val="00CC68D0"/>
    <w:rsid w:val="00CE4631"/>
    <w:rsid w:val="00CE54BF"/>
    <w:rsid w:val="00D03F9A"/>
    <w:rsid w:val="00D06D51"/>
    <w:rsid w:val="00D13D64"/>
    <w:rsid w:val="00D13DF6"/>
    <w:rsid w:val="00D14437"/>
    <w:rsid w:val="00D16B0A"/>
    <w:rsid w:val="00D24991"/>
    <w:rsid w:val="00D2782A"/>
    <w:rsid w:val="00D50255"/>
    <w:rsid w:val="00D56D43"/>
    <w:rsid w:val="00D607E1"/>
    <w:rsid w:val="00D66520"/>
    <w:rsid w:val="00D81F1B"/>
    <w:rsid w:val="00DB0E06"/>
    <w:rsid w:val="00DE0A06"/>
    <w:rsid w:val="00DE34CF"/>
    <w:rsid w:val="00DE3AB8"/>
    <w:rsid w:val="00DE4FF2"/>
    <w:rsid w:val="00E12901"/>
    <w:rsid w:val="00E13F3D"/>
    <w:rsid w:val="00E3407B"/>
    <w:rsid w:val="00E34898"/>
    <w:rsid w:val="00E51BA5"/>
    <w:rsid w:val="00E555FC"/>
    <w:rsid w:val="00E56581"/>
    <w:rsid w:val="00E863BF"/>
    <w:rsid w:val="00EB09B7"/>
    <w:rsid w:val="00EB5CA9"/>
    <w:rsid w:val="00EC07B2"/>
    <w:rsid w:val="00EC3E0A"/>
    <w:rsid w:val="00EE5119"/>
    <w:rsid w:val="00EE7D7C"/>
    <w:rsid w:val="00F03475"/>
    <w:rsid w:val="00F11105"/>
    <w:rsid w:val="00F21782"/>
    <w:rsid w:val="00F25D98"/>
    <w:rsid w:val="00F300FB"/>
    <w:rsid w:val="00F31B06"/>
    <w:rsid w:val="00F72DC5"/>
    <w:rsid w:val="00F74057"/>
    <w:rsid w:val="00F849CD"/>
    <w:rsid w:val="00F86421"/>
    <w:rsid w:val="00FB6386"/>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045">
      <w:bodyDiv w:val="1"/>
      <w:marLeft w:val="0"/>
      <w:marRight w:val="0"/>
      <w:marTop w:val="0"/>
      <w:marBottom w:val="0"/>
      <w:divBdr>
        <w:top w:val="none" w:sz="0" w:space="0" w:color="auto"/>
        <w:left w:val="none" w:sz="0" w:space="0" w:color="auto"/>
        <w:bottom w:val="none" w:sz="0" w:space="0" w:color="auto"/>
        <w:right w:val="none" w:sz="0" w:space="0" w:color="auto"/>
      </w:divBdr>
    </w:div>
    <w:div w:id="172964605">
      <w:bodyDiv w:val="1"/>
      <w:marLeft w:val="0"/>
      <w:marRight w:val="0"/>
      <w:marTop w:val="0"/>
      <w:marBottom w:val="0"/>
      <w:divBdr>
        <w:top w:val="none" w:sz="0" w:space="0" w:color="auto"/>
        <w:left w:val="none" w:sz="0" w:space="0" w:color="auto"/>
        <w:bottom w:val="none" w:sz="0" w:space="0" w:color="auto"/>
        <w:right w:val="none" w:sz="0" w:space="0" w:color="auto"/>
      </w:divBdr>
    </w:div>
    <w:div w:id="402065570">
      <w:bodyDiv w:val="1"/>
      <w:marLeft w:val="0"/>
      <w:marRight w:val="0"/>
      <w:marTop w:val="0"/>
      <w:marBottom w:val="0"/>
      <w:divBdr>
        <w:top w:val="none" w:sz="0" w:space="0" w:color="auto"/>
        <w:left w:val="none" w:sz="0" w:space="0" w:color="auto"/>
        <w:bottom w:val="none" w:sz="0" w:space="0" w:color="auto"/>
        <w:right w:val="none" w:sz="0" w:space="0" w:color="auto"/>
      </w:divBdr>
    </w:div>
    <w:div w:id="614480605">
      <w:bodyDiv w:val="1"/>
      <w:marLeft w:val="0"/>
      <w:marRight w:val="0"/>
      <w:marTop w:val="0"/>
      <w:marBottom w:val="0"/>
      <w:divBdr>
        <w:top w:val="none" w:sz="0" w:space="0" w:color="auto"/>
        <w:left w:val="none" w:sz="0" w:space="0" w:color="auto"/>
        <w:bottom w:val="none" w:sz="0" w:space="0" w:color="auto"/>
        <w:right w:val="none" w:sz="0" w:space="0" w:color="auto"/>
      </w:divBdr>
    </w:div>
    <w:div w:id="659888897">
      <w:bodyDiv w:val="1"/>
      <w:marLeft w:val="0"/>
      <w:marRight w:val="0"/>
      <w:marTop w:val="0"/>
      <w:marBottom w:val="0"/>
      <w:divBdr>
        <w:top w:val="none" w:sz="0" w:space="0" w:color="auto"/>
        <w:left w:val="none" w:sz="0" w:space="0" w:color="auto"/>
        <w:bottom w:val="none" w:sz="0" w:space="0" w:color="auto"/>
        <w:right w:val="none" w:sz="0" w:space="0" w:color="auto"/>
      </w:divBdr>
    </w:div>
    <w:div w:id="683020211">
      <w:bodyDiv w:val="1"/>
      <w:marLeft w:val="0"/>
      <w:marRight w:val="0"/>
      <w:marTop w:val="0"/>
      <w:marBottom w:val="0"/>
      <w:divBdr>
        <w:top w:val="none" w:sz="0" w:space="0" w:color="auto"/>
        <w:left w:val="none" w:sz="0" w:space="0" w:color="auto"/>
        <w:bottom w:val="none" w:sz="0" w:space="0" w:color="auto"/>
        <w:right w:val="none" w:sz="0" w:space="0" w:color="auto"/>
      </w:divBdr>
    </w:div>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723164664">
      <w:bodyDiv w:val="1"/>
      <w:marLeft w:val="0"/>
      <w:marRight w:val="0"/>
      <w:marTop w:val="0"/>
      <w:marBottom w:val="0"/>
      <w:divBdr>
        <w:top w:val="none" w:sz="0" w:space="0" w:color="auto"/>
        <w:left w:val="none" w:sz="0" w:space="0" w:color="auto"/>
        <w:bottom w:val="none" w:sz="0" w:space="0" w:color="auto"/>
        <w:right w:val="none" w:sz="0" w:space="0" w:color="auto"/>
      </w:divBdr>
    </w:div>
    <w:div w:id="18315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786</Words>
  <Characters>4486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3</cp:revision>
  <cp:lastPrinted>1900-01-01T00:00:00Z</cp:lastPrinted>
  <dcterms:created xsi:type="dcterms:W3CDTF">2022-05-23T13:11:00Z</dcterms:created>
  <dcterms:modified xsi:type="dcterms:W3CDTF">2022-05-23T13:12:00Z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