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8625D" w14:textId="5C402418" w:rsidR="00C92665" w:rsidRPr="00DC4749" w:rsidRDefault="00C92665" w:rsidP="00C92665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70577402"/>
      <w:r w:rsidRPr="00DC4749">
        <w:rPr>
          <w:rFonts w:ascii="Arial" w:hAnsi="Arial" w:cs="Arial"/>
          <w:b/>
          <w:noProof/>
          <w:sz w:val="24"/>
          <w:szCs w:val="24"/>
        </w:rPr>
        <w:t>3GPP TSG-RAN WG4 Meeting #102-e</w:t>
      </w:r>
      <w:r w:rsidRPr="00DC4749">
        <w:rPr>
          <w:rFonts w:ascii="Arial" w:hAnsi="Arial" w:cs="Arial"/>
          <w:b/>
          <w:noProof/>
          <w:sz w:val="24"/>
          <w:szCs w:val="24"/>
        </w:rPr>
        <w:tab/>
      </w:r>
      <w:r w:rsidRPr="0052630B">
        <w:rPr>
          <w:rFonts w:ascii="Arial" w:hAnsi="Arial" w:cs="Arial"/>
          <w:b/>
          <w:noProof/>
          <w:color w:val="000000"/>
          <w:sz w:val="24"/>
          <w:szCs w:val="24"/>
        </w:rPr>
        <w:t>R4-22061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5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3</w:t>
      </w:r>
    </w:p>
    <w:p w14:paraId="08E24CDA" w14:textId="77777777" w:rsidR="00C92665" w:rsidRPr="00DC4749" w:rsidRDefault="00C92665" w:rsidP="00C92665">
      <w:pPr>
        <w:widowControl w:val="0"/>
        <w:rPr>
          <w:rFonts w:ascii="Arial" w:hAnsi="Arial"/>
          <w:b/>
          <w:noProof/>
          <w:sz w:val="24"/>
          <w:szCs w:val="24"/>
          <w:lang w:eastAsia="zh-CN"/>
        </w:rPr>
      </w:pPr>
      <w:r w:rsidRPr="00DC4749">
        <w:rPr>
          <w:rFonts w:ascii="Arial" w:hAnsi="Arial"/>
          <w:b/>
          <w:noProof/>
          <w:sz w:val="24"/>
          <w:szCs w:val="24"/>
          <w:lang w:eastAsia="zh-CN"/>
        </w:rPr>
        <w:t xml:space="preserve">Online Meeting, </w:t>
      </w:r>
      <w:r w:rsidRPr="00DC4749">
        <w:rPr>
          <w:rFonts w:ascii="Arial" w:hAnsi="Arial" w:cs="Arial"/>
          <w:b/>
          <w:bCs/>
          <w:noProof/>
          <w:sz w:val="24"/>
          <w:szCs w:val="24"/>
        </w:rPr>
        <w:t>21 Feb</w:t>
      </w:r>
      <w:r>
        <w:rPr>
          <w:rFonts w:ascii="Arial" w:hAnsi="Arial" w:cs="Arial"/>
          <w:b/>
          <w:bCs/>
          <w:noProof/>
          <w:sz w:val="24"/>
          <w:szCs w:val="24"/>
        </w:rPr>
        <w:t>r</w:t>
      </w:r>
      <w:r w:rsidRPr="00DC4749">
        <w:rPr>
          <w:rFonts w:ascii="Arial" w:hAnsi="Arial" w:cs="Arial"/>
          <w:b/>
          <w:bCs/>
          <w:noProof/>
          <w:sz w:val="24"/>
          <w:szCs w:val="24"/>
        </w:rPr>
        <w:t>uary – 03 March 2022</w:t>
      </w:r>
    </w:p>
    <w:bookmarkEnd w:id="0"/>
    <w:p w14:paraId="6820B05C" w14:textId="77777777" w:rsidR="00C92665" w:rsidRDefault="00C92665" w:rsidP="00370268">
      <w:pPr>
        <w:pStyle w:val="3GPPHeader"/>
        <w:spacing w:after="60"/>
      </w:pPr>
    </w:p>
    <w:p w14:paraId="1EDA7D1F" w14:textId="77777777" w:rsidR="00C92665" w:rsidRDefault="00C92665" w:rsidP="00370268">
      <w:pPr>
        <w:pStyle w:val="3GPPHeader"/>
        <w:spacing w:after="60"/>
      </w:pPr>
    </w:p>
    <w:p w14:paraId="2B9FEA07" w14:textId="491AA937" w:rsidR="00370268" w:rsidRPr="0010325D" w:rsidRDefault="00BA3386" w:rsidP="00370268">
      <w:pPr>
        <w:pStyle w:val="3GPPHeader"/>
        <w:spacing w:after="60"/>
      </w:pPr>
      <w:r>
        <w:t>3GPP TSG-RAN WG1 Meeting #108-e</w:t>
      </w:r>
      <w:r w:rsidR="00370268" w:rsidRPr="00663F19">
        <w:tab/>
      </w:r>
      <w:r w:rsidR="00DB4FA8" w:rsidRPr="00DB4FA8">
        <w:t>R1-220269</w:t>
      </w:r>
      <w:r w:rsidR="00BB603D">
        <w:t>5</w:t>
      </w:r>
    </w:p>
    <w:p w14:paraId="30E1D9B3" w14:textId="34F6A104" w:rsidR="00370268" w:rsidRPr="00663F19" w:rsidRDefault="00370268" w:rsidP="00370268">
      <w:pPr>
        <w:pStyle w:val="3GPPHeader"/>
      </w:pPr>
      <w:r w:rsidRPr="00523229">
        <w:t>E</w:t>
      </w:r>
      <w:r>
        <w:t>lectronic M</w:t>
      </w:r>
      <w:r w:rsidRPr="00523229">
        <w:t xml:space="preserve">eeting, </w:t>
      </w:r>
      <w:r w:rsidR="00BA3386">
        <w:t>Feb 21</w:t>
      </w:r>
      <w:r w:rsidR="00BA3386" w:rsidRPr="00BA3386">
        <w:rPr>
          <w:vertAlign w:val="superscript"/>
        </w:rPr>
        <w:t>st</w:t>
      </w:r>
      <w:r w:rsidR="00BA3386">
        <w:rPr>
          <w:vertAlign w:val="superscript"/>
        </w:rPr>
        <w:t xml:space="preserve"> </w:t>
      </w:r>
      <w:r w:rsidR="00BA3386">
        <w:t>- Mar</w:t>
      </w:r>
      <w:r w:rsidR="00867C9C" w:rsidRPr="00867C9C">
        <w:t xml:space="preserve"> 3</w:t>
      </w:r>
      <w:r w:rsidR="00BA3386" w:rsidRPr="00BA3386">
        <w:rPr>
          <w:vertAlign w:val="superscript"/>
        </w:rPr>
        <w:t>rd</w:t>
      </w:r>
      <w:r w:rsidR="00867C9C" w:rsidRPr="00867C9C">
        <w:t>, 2022</w:t>
      </w:r>
      <w:r>
        <w:tab/>
      </w:r>
    </w:p>
    <w:p w14:paraId="22100A2B" w14:textId="4F281BDE" w:rsidR="00292186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0C1E6E5" w14:textId="77777777" w:rsidR="00075E4D" w:rsidRDefault="00075E4D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C62E7FD" w14:textId="0740FEDB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9D5A09" w:rsidRPr="00845165">
        <w:rPr>
          <w:rFonts w:ascii="Arial" w:hAnsi="Arial" w:cs="Arial"/>
          <w:sz w:val="20"/>
          <w:szCs w:val="20"/>
          <w:lang w:val="en-GB"/>
        </w:rPr>
        <w:t xml:space="preserve">Reply </w:t>
      </w:r>
      <w:r w:rsidR="009D5A09" w:rsidRPr="00845165">
        <w:rPr>
          <w:rFonts w:ascii="Arial" w:hAnsi="Arial" w:cs="Arial"/>
          <w:sz w:val="20"/>
          <w:szCs w:val="20"/>
        </w:rPr>
        <w:t>LS on CORESET#0 impact of CBW narrower than 40MHz of n79</w:t>
      </w:r>
    </w:p>
    <w:p w14:paraId="596AC2FB" w14:textId="6E56ABE0" w:rsidR="00292186" w:rsidRPr="00845165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9D5A09" w:rsidRPr="00845165">
        <w:rPr>
          <w:rFonts w:ascii="Arial" w:hAnsi="Arial" w:cs="Arial"/>
          <w:sz w:val="20"/>
          <w:szCs w:val="20"/>
        </w:rPr>
        <w:t>LS on CORESET#0 impact of CBW narrower than 40MHz of n79</w:t>
      </w:r>
      <w:r w:rsidR="00343C80" w:rsidRPr="00845165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Pr="00845165">
        <w:rPr>
          <w:rFonts w:ascii="Arial" w:hAnsi="Arial" w:cs="Arial"/>
          <w:bCs/>
          <w:sz w:val="20"/>
          <w:szCs w:val="20"/>
          <w:lang w:val="en-GB"/>
        </w:rPr>
        <w:t>(</w:t>
      </w:r>
      <w:r w:rsidR="009D5A09" w:rsidRPr="00845165">
        <w:rPr>
          <w:rFonts w:ascii="Arial" w:hAnsi="Arial" w:cs="Arial"/>
          <w:bCs/>
          <w:sz w:val="20"/>
          <w:szCs w:val="20"/>
          <w:lang w:val="en-GB"/>
        </w:rPr>
        <w:t>R4-2202286</w:t>
      </w:r>
      <w:r w:rsidRPr="00845165">
        <w:rPr>
          <w:rFonts w:ascii="Arial" w:hAnsi="Arial" w:cs="Arial"/>
          <w:bCs/>
          <w:sz w:val="20"/>
          <w:szCs w:val="20"/>
          <w:lang w:val="en-GB"/>
        </w:rPr>
        <w:t>)</w:t>
      </w:r>
    </w:p>
    <w:p w14:paraId="6FC6EA80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3D1F301A" w14:textId="0A4D4A33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9D5A09" w:rsidRPr="009D5A09">
        <w:rPr>
          <w:rFonts w:ascii="Arial" w:hAnsi="Arial" w:cs="Arial"/>
          <w:bCs/>
          <w:color w:val="000000"/>
          <w:sz w:val="20"/>
          <w:szCs w:val="20"/>
          <w:lang w:val="en-GB"/>
        </w:rPr>
        <w:t>NR_bands_R17_BWs</w:t>
      </w:r>
    </w:p>
    <w:p w14:paraId="70853C2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2623EF3" w14:textId="7A425F0B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BB603D">
        <w:rPr>
          <w:rFonts w:ascii="Arial" w:hAnsi="Arial" w:cs="Arial"/>
          <w:bCs/>
          <w:sz w:val="20"/>
          <w:szCs w:val="20"/>
          <w:lang w:val="en-GB"/>
        </w:rPr>
        <w:t>RAN1</w:t>
      </w:r>
    </w:p>
    <w:p w14:paraId="4E15B789" w14:textId="04A04919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 w:rsidR="00925C40">
        <w:rPr>
          <w:rFonts w:ascii="Arial" w:hAnsi="Arial" w:cs="Arial"/>
          <w:bCs/>
          <w:color w:val="000000"/>
          <w:sz w:val="20"/>
          <w:szCs w:val="20"/>
          <w:lang w:val="en-GB"/>
        </w:rPr>
        <w:t>4</w:t>
      </w:r>
    </w:p>
    <w:p w14:paraId="322ED2A5" w14:textId="619F1FBE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925C40">
        <w:rPr>
          <w:rFonts w:ascii="Arial" w:hAnsi="Arial" w:cs="Arial"/>
          <w:bCs/>
          <w:sz w:val="20"/>
          <w:szCs w:val="20"/>
          <w:lang w:val="en-GB"/>
        </w:rPr>
        <w:t>RAN2</w:t>
      </w:r>
    </w:p>
    <w:p w14:paraId="4953CF8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F4DEBE7" w14:textId="77777777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34949FC" w14:textId="46CA4911" w:rsidR="00292186" w:rsidRPr="0082406B" w:rsidRDefault="00292186" w:rsidP="00343C80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2D0078">
        <w:rPr>
          <w:rFonts w:ascii="Arial" w:hAnsi="Arial" w:cs="Arial"/>
          <w:bCs/>
          <w:sz w:val="20"/>
          <w:szCs w:val="20"/>
          <w:lang w:val="en-GB"/>
        </w:rPr>
        <w:t>Qi Zhang</w:t>
      </w:r>
    </w:p>
    <w:p w14:paraId="2DA7FEDF" w14:textId="3F654466" w:rsidR="00292186" w:rsidRPr="000E4E2E" w:rsidRDefault="00292186" w:rsidP="0029218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E-mail Address:</w:t>
      </w:r>
      <w:r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r w:rsidR="002D0078">
        <w:rPr>
          <w:rFonts w:ascii="Arial" w:hAnsi="Arial" w:cs="Arial"/>
          <w:bCs/>
          <w:color w:val="000000"/>
          <w:sz w:val="20"/>
          <w:szCs w:val="20"/>
          <w:lang w:val="fr-CA"/>
        </w:rPr>
        <w:t>qiqi.zhang@samsung.com</w:t>
      </w:r>
    </w:p>
    <w:p w14:paraId="20E97EF1" w14:textId="77777777" w:rsidR="00292186" w:rsidRPr="000E4E2E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38B7AA6F" w14:textId="191FC291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0" w:history="1">
        <w:r w:rsidR="00370268" w:rsidRPr="001470F3">
          <w:rPr>
            <w:rStyle w:val="Hyperlink"/>
            <w:rFonts w:ascii="Arial" w:hAnsi="Arial" w:cs="Arial"/>
            <w:b/>
            <w:sz w:val="20"/>
            <w:szCs w:val="20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91237B7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F06E0D" w14:textId="791764CD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</w:p>
    <w:p w14:paraId="04BACB42" w14:textId="77777777" w:rsidR="00292186" w:rsidRPr="0082406B" w:rsidRDefault="00292186" w:rsidP="00292186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D1450FC" w14:textId="77777777" w:rsidR="00292186" w:rsidRPr="00B46580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F739B40" w14:textId="77777777" w:rsidR="00292186" w:rsidRPr="00B46580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B46580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58F8E07D" w14:textId="77777777" w:rsidR="00F0607A" w:rsidRPr="00B46580" w:rsidRDefault="00F0607A" w:rsidP="00F0607A">
      <w:pPr>
        <w:rPr>
          <w:rFonts w:ascii="Arial" w:eastAsiaTheme="minorEastAsia" w:hAnsi="Arial" w:cs="Arial"/>
          <w:bCs/>
          <w:sz w:val="20"/>
          <w:szCs w:val="20"/>
          <w:lang w:eastAsia="zh-CN"/>
        </w:rPr>
      </w:pPr>
      <w:r w:rsidRPr="00B46580">
        <w:rPr>
          <w:rFonts w:ascii="Arial" w:eastAsiaTheme="minorEastAsia" w:hAnsi="Arial" w:cs="Arial"/>
          <w:bCs/>
          <w:sz w:val="20"/>
          <w:szCs w:val="20"/>
          <w:lang w:eastAsia="zh-CN"/>
        </w:rPr>
        <w:t xml:space="preserve">RAN1 would like to thank RAN4 for the LS (R1-2200907/R4-2202286) on CORESET#0 impact of CBW narrower than 40 MHz of band n79. </w:t>
      </w:r>
    </w:p>
    <w:p w14:paraId="29947729" w14:textId="509BCD67" w:rsidR="00BF18F7" w:rsidRPr="00B46580" w:rsidRDefault="00F0607A" w:rsidP="00F0607A">
      <w:pPr>
        <w:rPr>
          <w:rFonts w:ascii="Arial" w:eastAsiaTheme="minorEastAsia" w:hAnsi="Arial" w:cs="Arial"/>
          <w:bCs/>
          <w:sz w:val="20"/>
          <w:szCs w:val="20"/>
          <w:lang w:eastAsia="zh-CN"/>
        </w:rPr>
      </w:pPr>
      <w:r w:rsidRPr="00B46580">
        <w:rPr>
          <w:rFonts w:ascii="Arial" w:eastAsiaTheme="minorEastAsia" w:hAnsi="Arial" w:cs="Arial"/>
          <w:bCs/>
          <w:sz w:val="20"/>
          <w:szCs w:val="20"/>
          <w:lang w:eastAsia="zh-CN"/>
        </w:rPr>
        <w:t>RAN1 has discussed the four alternatives (Alt-1, Alt-1a, Alt-1b, Alt-2) provided by RAN4, and also Alt-1a’ which adds new entries to table 13-5/13-6 based on Alt-1a</w:t>
      </w:r>
      <w:r w:rsidR="00D2107D">
        <w:rPr>
          <w:rFonts w:ascii="Arial" w:eastAsiaTheme="minorEastAsia" w:hAnsi="Arial" w:cs="Arial"/>
          <w:bCs/>
          <w:sz w:val="20"/>
          <w:szCs w:val="20"/>
          <w:lang w:eastAsia="zh-CN"/>
        </w:rPr>
        <w:t>. RAN1 understand the flexibility impact of Alt-1a, however, consider the less impact on both UE implementation and specification comparing with other alternatives,</w:t>
      </w:r>
      <w:r w:rsidRPr="00B46580">
        <w:rPr>
          <w:rFonts w:ascii="Arial" w:eastAsiaTheme="minorEastAsia" w:hAnsi="Arial" w:cs="Arial"/>
          <w:bCs/>
          <w:sz w:val="20"/>
          <w:szCs w:val="20"/>
          <w:lang w:eastAsia="zh-CN"/>
        </w:rPr>
        <w:t xml:space="preserve"> the following agreements were made:</w:t>
      </w:r>
    </w:p>
    <w:p w14:paraId="297C3170" w14:textId="7140F551" w:rsidR="00BF18F7" w:rsidRPr="00B46580" w:rsidRDefault="00BF18F7" w:rsidP="00BF18F7">
      <w:pPr>
        <w:spacing w:after="0"/>
        <w:rPr>
          <w:rFonts w:ascii="Arial" w:hAnsi="Arial" w:cs="Arial"/>
          <w:sz w:val="20"/>
          <w:szCs w:val="20"/>
        </w:rPr>
      </w:pPr>
      <w:r w:rsidRPr="00BF18F7">
        <w:rPr>
          <w:noProof/>
          <w:lang w:eastAsia="zh-CN"/>
        </w:rPr>
        <w:lastRenderedPageBreak/>
        <mc:AlternateContent>
          <mc:Choice Requires="wps">
            <w:drawing>
              <wp:inline distT="0" distB="0" distL="0" distR="0" wp14:anchorId="6784704F" wp14:editId="59695853">
                <wp:extent cx="6245525" cy="1404620"/>
                <wp:effectExtent l="0" t="0" r="22225" b="13335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55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D38AA4" w14:textId="77777777" w:rsidR="00BF18F7" w:rsidRPr="00BF18F7" w:rsidRDefault="00BF18F7" w:rsidP="00BF18F7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spacing w:after="0"/>
                              <w:rPr>
                                <w:rFonts w:ascii="Arial" w:eastAsiaTheme="minorEastAsia" w:hAnsi="Arial" w:cs="Arial"/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BF18F7">
                              <w:rPr>
                                <w:rFonts w:ascii="Arial" w:eastAsiaTheme="minorEastAsia" w:hAnsi="Arial" w:cs="Arial"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Alt-1a: Add narrower channel bandwidth to n79, and indicate the same table 13-5/13-6 to legacy UE and new UE for CORESET#0 configuration.</w:t>
                            </w:r>
                          </w:p>
                          <w:p w14:paraId="64EDCB06" w14:textId="77777777" w:rsidR="00BF18F7" w:rsidRPr="00BF18F7" w:rsidRDefault="00BF18F7" w:rsidP="00BF18F7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rPr>
                                <w:rFonts w:ascii="Arial" w:eastAsiaTheme="minorEastAsia" w:hAnsi="Arial" w:cs="Arial"/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BF18F7">
                              <w:rPr>
                                <w:rFonts w:ascii="Arial" w:eastAsiaTheme="minorEastAsia" w:hAnsi="Arial" w:cs="Arial"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Endorse the following text proposal for TS 38.213.</w:t>
                            </w:r>
                          </w:p>
                          <w:p w14:paraId="4604322F" w14:textId="49B5F7BC" w:rsidR="00BF18F7" w:rsidRPr="00B46580" w:rsidRDefault="00BF18F7" w:rsidP="00BF18F7">
                            <w:pPr>
                              <w:ind w:left="360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B4658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==========Text proposal for 38.213=================</w:t>
                            </w:r>
                          </w:p>
                          <w:p w14:paraId="2A0602B4" w14:textId="77777777" w:rsidR="00BF18F7" w:rsidRPr="00B46580" w:rsidRDefault="00BF18F7" w:rsidP="00BF18F7">
                            <w:pPr>
                              <w:spacing w:beforeLines="50" w:before="120" w:afterLines="50"/>
                              <w:ind w:left="360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B46580"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  <w:lang w:eastAsia="zh-CN"/>
                              </w:rPr>
                              <w:t>&lt;Unchanged part omitted&gt;</w:t>
                            </w:r>
                          </w:p>
                          <w:p w14:paraId="43A26DC3" w14:textId="77777777" w:rsidR="00BF18F7" w:rsidRPr="00B46580" w:rsidRDefault="00BF18F7" w:rsidP="00BF18F7">
                            <w:pPr>
                              <w:pStyle w:val="TH"/>
                              <w:ind w:left="360"/>
                              <w:rPr>
                                <w:rFonts w:cs="Arial"/>
                                <w:b w:val="0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B46580">
                              <w:rPr>
                                <w:rFonts w:cs="Arial"/>
                                <w:sz w:val="20"/>
                                <w:szCs w:val="20"/>
                              </w:rPr>
                              <w:t>Table 13-3: Set of resource blocks and slot symbols of CORESET for Type0-PDCCH search space set when {SS/PBCH block, PDCCH} SCS is {30, 15} kHz</w:t>
                            </w:r>
                            <w:r w:rsidRPr="00B46580">
                              <w:rPr>
                                <w:rFonts w:cs="Arial"/>
                                <w:sz w:val="20"/>
                                <w:szCs w:val="20"/>
                                <w:lang w:val="en-US" w:eastAsia="zh-CN"/>
                              </w:rPr>
                              <w:t xml:space="preserve"> for frequency bands</w:t>
                            </w:r>
                            <w:r w:rsidRPr="00B46580">
                              <w:rPr>
                                <w:rFonts w:cs="Arial"/>
                                <w:sz w:val="20"/>
                                <w:szCs w:val="20"/>
                                <w:lang w:eastAsia="zh-CN"/>
                              </w:rPr>
                              <w:t xml:space="preserve"> </w:t>
                            </w:r>
                            <w:r w:rsidRPr="00B46580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with minimum channel bandwidth 5 MHz or 10 MHz </w:t>
                            </w:r>
                            <w:r w:rsidRPr="00B46580">
                              <w:rPr>
                                <w:rFonts w:cs="Arial"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except for the frequency bands given in [5, TS38.101-1]</w:t>
                            </w:r>
                            <w:r w:rsidRPr="00B46580">
                              <w:rPr>
                                <w:rFonts w:cs="Arial"/>
                                <w:color w:val="0070C0"/>
                                <w:sz w:val="20"/>
                                <w:szCs w:val="20"/>
                                <w:u w:val="single"/>
                                <w:lang w:eastAsia="zh-CN"/>
                              </w:rPr>
                              <w:t xml:space="preserve"> </w:t>
                            </w:r>
                          </w:p>
                          <w:p w14:paraId="4959986C" w14:textId="77777777" w:rsidR="00BF18F7" w:rsidRPr="00B46580" w:rsidRDefault="00BF18F7" w:rsidP="00BF18F7">
                            <w:pPr>
                              <w:spacing w:beforeLines="50" w:before="120" w:afterLines="50"/>
                              <w:ind w:left="360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B46580"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  <w:lang w:eastAsia="zh-CN"/>
                              </w:rPr>
                              <w:t>&lt;Unchanged part omitted&gt;</w:t>
                            </w:r>
                          </w:p>
                          <w:p w14:paraId="0D39451F" w14:textId="77777777" w:rsidR="00BF18F7" w:rsidRPr="00B46580" w:rsidRDefault="00BF18F7" w:rsidP="00BF18F7">
                            <w:pPr>
                              <w:pStyle w:val="TH"/>
                              <w:ind w:left="360"/>
                              <w:rPr>
                                <w:rFonts w:cs="Arial"/>
                                <w:color w:val="FF0000"/>
                                <w:sz w:val="20"/>
                                <w:szCs w:val="20"/>
                                <w:u w:val="single"/>
                                <w:lang w:eastAsia="zh-CN"/>
                              </w:rPr>
                            </w:pPr>
                            <w:r w:rsidRPr="00B46580">
                              <w:rPr>
                                <w:rFonts w:cs="Arial"/>
                                <w:sz w:val="20"/>
                                <w:szCs w:val="20"/>
                              </w:rPr>
                              <w:t>Table 13-4: Set of resource blocks and slot symbols of CORESET for Type0-PDCCH search space set when {SS/PBCH block, PDCCH} SCS is {30, 30} kHz</w:t>
                            </w:r>
                            <w:r w:rsidRPr="00B46580">
                              <w:rPr>
                                <w:rFonts w:cs="Arial"/>
                                <w:sz w:val="20"/>
                                <w:szCs w:val="20"/>
                                <w:lang w:val="en-US" w:eastAsia="zh-CN"/>
                              </w:rPr>
                              <w:t xml:space="preserve"> for frequency bands</w:t>
                            </w:r>
                            <w:r w:rsidRPr="00B46580">
                              <w:rPr>
                                <w:rFonts w:cs="Arial"/>
                                <w:sz w:val="20"/>
                                <w:szCs w:val="20"/>
                                <w:lang w:eastAsia="zh-CN"/>
                              </w:rPr>
                              <w:t xml:space="preserve"> </w:t>
                            </w:r>
                            <w:r w:rsidRPr="00B46580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with minimum channel bandwidth 5 MHz or 10 MHz </w:t>
                            </w:r>
                            <w:r w:rsidRPr="00B46580">
                              <w:rPr>
                                <w:rFonts w:cs="Arial"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except for the frequency bands given in [5, TS38.101-1]</w:t>
                            </w:r>
                            <w:r w:rsidRPr="00B46580">
                              <w:rPr>
                                <w:rFonts w:cs="Arial"/>
                                <w:color w:val="0070C0"/>
                                <w:sz w:val="20"/>
                                <w:szCs w:val="20"/>
                                <w:u w:val="single"/>
                                <w:lang w:eastAsia="zh-CN"/>
                              </w:rPr>
                              <w:t xml:space="preserve"> </w:t>
                            </w:r>
                          </w:p>
                          <w:p w14:paraId="691D8097" w14:textId="77777777" w:rsidR="00BF18F7" w:rsidRPr="00B46580" w:rsidRDefault="00BF18F7" w:rsidP="00BF18F7">
                            <w:pPr>
                              <w:spacing w:beforeLines="50" w:before="120" w:afterLines="50"/>
                              <w:ind w:left="360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B46580"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  <w:lang w:eastAsia="zh-CN"/>
                              </w:rPr>
                              <w:t>&lt;Unchanged part omitted&gt;</w:t>
                            </w:r>
                          </w:p>
                          <w:p w14:paraId="2BDB01E4" w14:textId="77777777" w:rsidR="00BF18F7" w:rsidRPr="00B46580" w:rsidRDefault="00BF18F7" w:rsidP="00BF18F7">
                            <w:pPr>
                              <w:pStyle w:val="TH"/>
                              <w:ind w:left="360"/>
                              <w:rPr>
                                <w:rFonts w:cs="Arial"/>
                                <w:b w:val="0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B46580">
                              <w:rPr>
                                <w:rFonts w:cs="Arial"/>
                                <w:sz w:val="20"/>
                                <w:szCs w:val="20"/>
                              </w:rPr>
                              <w:t>Table 13-5: Set of resource blocks and slot symbols of CORESET for Type0-PDCCH search space set when {SS/PBCH block, PDCCH} SCS is {30, 15} kHz</w:t>
                            </w:r>
                            <w:r w:rsidRPr="00B46580">
                              <w:rPr>
                                <w:rFonts w:cs="Arial"/>
                                <w:sz w:val="20"/>
                                <w:szCs w:val="20"/>
                                <w:lang w:val="en-US" w:eastAsia="zh-CN"/>
                              </w:rPr>
                              <w:t xml:space="preserve"> for frequency bands </w:t>
                            </w:r>
                            <w:r w:rsidRPr="00B46580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with minimum channel bandwidth 40MHz </w:t>
                            </w:r>
                            <w:r w:rsidRPr="00B46580">
                              <w:rPr>
                                <w:rFonts w:cs="Arial"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or for the frequency bands given in [5, TS38.101-1]</w:t>
                            </w:r>
                            <w:r w:rsidRPr="00B46580">
                              <w:rPr>
                                <w:rFonts w:cs="Arial"/>
                                <w:color w:val="0070C0"/>
                                <w:sz w:val="20"/>
                                <w:szCs w:val="20"/>
                                <w:u w:val="single"/>
                                <w:lang w:eastAsia="zh-CN"/>
                              </w:rPr>
                              <w:t xml:space="preserve"> </w:t>
                            </w:r>
                          </w:p>
                          <w:p w14:paraId="0BE443ED" w14:textId="77777777" w:rsidR="00BF18F7" w:rsidRPr="00B46580" w:rsidRDefault="00BF18F7" w:rsidP="00BF18F7">
                            <w:pPr>
                              <w:spacing w:beforeLines="50" w:before="120" w:afterLines="50"/>
                              <w:ind w:left="360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B46580"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  <w:lang w:eastAsia="zh-CN"/>
                              </w:rPr>
                              <w:t>&lt;Unchanged part omitted&gt;</w:t>
                            </w:r>
                          </w:p>
                          <w:p w14:paraId="4F0E8222" w14:textId="77777777" w:rsidR="00BF18F7" w:rsidRPr="00B46580" w:rsidRDefault="00BF18F7" w:rsidP="00BF18F7">
                            <w:pPr>
                              <w:pStyle w:val="TH"/>
                              <w:ind w:left="360"/>
                              <w:rPr>
                                <w:rFonts w:cs="Arial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 w:rsidRPr="00B46580">
                              <w:rPr>
                                <w:rFonts w:cs="Arial"/>
                                <w:sz w:val="20"/>
                                <w:szCs w:val="20"/>
                              </w:rPr>
                              <w:t>Table 13-6: Set of resource blocks and slot symbols of CORESET for Type0-PDCCH search space set when {SS/PBCH block, PDCCH} SCS is {30, 30} kHz</w:t>
                            </w:r>
                            <w:r w:rsidRPr="00B46580">
                              <w:rPr>
                                <w:rFonts w:cs="Arial"/>
                                <w:sz w:val="20"/>
                                <w:szCs w:val="20"/>
                                <w:lang w:val="en-US" w:eastAsia="zh-CN"/>
                              </w:rPr>
                              <w:t xml:space="preserve"> for frequency bands with</w:t>
                            </w:r>
                            <w:r w:rsidRPr="00B46580">
                              <w:rPr>
                                <w:rFonts w:cs="Arial"/>
                                <w:sz w:val="20"/>
                                <w:szCs w:val="20"/>
                                <w:lang w:eastAsia="zh-CN"/>
                              </w:rPr>
                              <w:t xml:space="preserve"> </w:t>
                            </w:r>
                            <w:r w:rsidRPr="00B46580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minimum channel bandwidth 40MHz </w:t>
                            </w:r>
                            <w:r w:rsidRPr="00B46580">
                              <w:rPr>
                                <w:rFonts w:cs="Arial"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or for the frequency bands given in [5, TS38.101-1]</w:t>
                            </w:r>
                            <w:r w:rsidRPr="00B46580">
                              <w:rPr>
                                <w:rFonts w:cs="Arial"/>
                                <w:color w:val="0070C0"/>
                                <w:sz w:val="20"/>
                                <w:szCs w:val="20"/>
                                <w:lang w:val="en-US" w:eastAsia="zh-CN"/>
                              </w:rPr>
                              <w:t xml:space="preserve"> </w:t>
                            </w:r>
                          </w:p>
                          <w:p w14:paraId="7AA3448A" w14:textId="77777777" w:rsidR="00BF18F7" w:rsidRPr="00B46580" w:rsidRDefault="00BF18F7" w:rsidP="00BF18F7">
                            <w:pPr>
                              <w:spacing w:beforeLines="50" w:before="120" w:afterLines="50"/>
                              <w:ind w:left="360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B46580"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  <w:lang w:eastAsia="zh-CN"/>
                              </w:rPr>
                              <w:t>&lt;Unchanged part omitted&gt;</w:t>
                            </w:r>
                          </w:p>
                          <w:p w14:paraId="61D3B052" w14:textId="438AF5D6" w:rsidR="00BF18F7" w:rsidRDefault="00BF18F7" w:rsidP="00BF18F7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B4658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==========End of Text proposal =================</w:t>
                            </w:r>
                          </w:p>
                          <w:p w14:paraId="4505F0ED" w14:textId="02F9BE8B" w:rsidR="0096384B" w:rsidRPr="0096384B" w:rsidRDefault="0096384B" w:rsidP="0096384B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96384B">
                              <w:t>The above text proposal was agreed in RAN1 but the final CR is pending RAN plenary approval subject to approval of a WID update to include RAN1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784704F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91.7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tAENAIAAEgEAAAOAAAAZHJzL2Uyb0RvYy54bWysVM2O0zAQviPxDpbvND9Ku7tR09XSpQhp&#10;+ZEWHsB1nMbC8RjbbbI8APsGnLhw57n6HIydbqkWxAGRg+XxjD/PfN9M5pdDp8hOWCdBVzSbpJQI&#10;zaGWelPRD+9Xz84pcZ7pminQoqJ3wtHLxdMn896UIocWVC0sQRDtyt5UtPXelEnieCs65iZghEZn&#10;A7ZjHk27SWrLekTvVJKn6SzpwdbGAhfO4en16KSLiN80gvu3TeOEJ6qimJuPq43rOqzJYs7KjWWm&#10;lfyQBvuHLDomNT56hLpmnpGtlb9BdZJbcND4CYcugaaRXMQasJosfVTNbcuMiLUgOc4caXL/D5a/&#10;2b2zRNYVzbMzSjTrUKT91/v9tx/7719IHgjqjSsx7tZgpB+ew4BCx2KduQH+0RENy5bpjbiyFvpW&#10;sBoTzMLN5OTqiOMCyLp/DTW+w7YeItDQ2C6wh3wQREeh7o7iiMETjoezvJhO8yklHH1ZkRazPMqX&#10;sPLhurHOvxTQkbCpqEX1Izzb3Tgf0mHlQ0h4zYGS9UoqFQ27WS+VJTuGnbKKX6zgUZjSpK/oRUjk&#10;7xBp/P4E0UmPLa9kV9HzYxArA28vdB0b0jOpxj2mrPSByMDdyKIf1sNBmDXUd0iphbG1cRRx04L9&#10;TEmPbV1R92nLrKBEvdIoy0VWFGEOolFMz5BDYk8961MP0xyhKuopGbdLH2cnlm6uUL6VjMQGncdM&#10;Drliu0a+D6MV5uHUjlG/fgCLnwAAAP//AwBQSwMEFAAGAAgAAAAhAJBndg3cAAAABQEAAA8AAABk&#10;cnMvZG93bnJldi54bWxMj8FOwzAQRO9I/IO1SNyo06CiEuJUiKpnSkFC3Bx7G0eN1yF205SvZ+EC&#10;l5VGM5p5W64m34kRh9gGUjCfZSCQTLAtNQreXjc3SxAxabK6C4QKzhhhVV1elLqw4UQvOO5SI7iE&#10;YqEVuJT6QspoHHodZ6FHYm8fBq8Ty6GRdtAnLvedzLPsTnrdEi843eOTQ3PYHb2CuN5+9ma/rQ/O&#10;nr+e1+PCvG8+lLq+mh4fQCSc0l8YfvAZHSpmqsORbBSdAn4k/V727pe3CxC1gjyf5yCrUv6nr74B&#10;AAD//wMAUEsBAi0AFAAGAAgAAAAhALaDOJL+AAAA4QEAABMAAAAAAAAAAAAAAAAAAAAAAFtDb250&#10;ZW50X1R5cGVzXS54bWxQSwECLQAUAAYACAAAACEAOP0h/9YAAACUAQAACwAAAAAAAAAAAAAAAAAv&#10;AQAAX3JlbHMvLnJlbHNQSwECLQAUAAYACAAAACEAL8LQBDQCAABIBAAADgAAAAAAAAAAAAAAAAAu&#10;AgAAZHJzL2Uyb0RvYy54bWxQSwECLQAUAAYACAAAACEAkGd2DdwAAAAFAQAADwAAAAAAAAAAAAAA&#10;AACOBAAAZHJzL2Rvd25yZXYueG1sUEsFBgAAAAAEAAQA8wAAAJcFAAAAAA==&#10;">
                <v:textbox style="mso-fit-shape-to-text:t">
                  <w:txbxContent>
                    <w:p w14:paraId="62D38AA4" w14:textId="77777777" w:rsidR="00BF18F7" w:rsidRPr="00BF18F7" w:rsidRDefault="00BF18F7" w:rsidP="00BF18F7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spacing w:after="0"/>
                        <w:rPr>
                          <w:rFonts w:ascii="Arial" w:eastAsiaTheme="minorEastAsia" w:hAnsi="Arial" w:cs="Arial"/>
                          <w:bCs/>
                          <w:sz w:val="20"/>
                          <w:szCs w:val="20"/>
                          <w:lang w:eastAsia="zh-CN"/>
                        </w:rPr>
                      </w:pPr>
                      <w:r w:rsidRPr="00BF18F7">
                        <w:rPr>
                          <w:rFonts w:ascii="Arial" w:eastAsiaTheme="minorEastAsia" w:hAnsi="Arial" w:cs="Arial"/>
                          <w:bCs/>
                          <w:sz w:val="20"/>
                          <w:szCs w:val="20"/>
                          <w:lang w:eastAsia="zh-CN"/>
                        </w:rPr>
                        <w:t>Alt-1a: Add narrower channel bandwidth to n79, and indicate the same table 13-5/13-6 to legacy UE and new UE for CORESET#0 configuration.</w:t>
                      </w:r>
                    </w:p>
                    <w:p w14:paraId="64EDCB06" w14:textId="77777777" w:rsidR="00BF18F7" w:rsidRPr="00BF18F7" w:rsidRDefault="00BF18F7" w:rsidP="00BF18F7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rPr>
                          <w:rFonts w:ascii="Arial" w:eastAsiaTheme="minorEastAsia" w:hAnsi="Arial" w:cs="Arial"/>
                          <w:bCs/>
                          <w:sz w:val="20"/>
                          <w:szCs w:val="20"/>
                          <w:lang w:eastAsia="zh-CN"/>
                        </w:rPr>
                      </w:pPr>
                      <w:r w:rsidRPr="00BF18F7">
                        <w:rPr>
                          <w:rFonts w:ascii="Arial" w:eastAsiaTheme="minorEastAsia" w:hAnsi="Arial" w:cs="Arial"/>
                          <w:bCs/>
                          <w:sz w:val="20"/>
                          <w:szCs w:val="20"/>
                          <w:lang w:eastAsia="zh-CN"/>
                        </w:rPr>
                        <w:t>Endorse the following text proposal for TS 38.213.</w:t>
                      </w:r>
                    </w:p>
                    <w:p w14:paraId="4604322F" w14:textId="49B5F7BC" w:rsidR="00BF18F7" w:rsidRPr="00B46580" w:rsidRDefault="00BF18F7" w:rsidP="00BF18F7">
                      <w:pPr>
                        <w:ind w:left="360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B46580">
                        <w:rPr>
                          <w:rFonts w:ascii="Arial" w:hAnsi="Arial" w:cs="Arial"/>
                          <w:sz w:val="20"/>
                          <w:szCs w:val="20"/>
                        </w:rPr>
                        <w:t>==========Text proposal for 38.213=================</w:t>
                      </w:r>
                    </w:p>
                    <w:p w14:paraId="2A0602B4" w14:textId="77777777" w:rsidR="00BF18F7" w:rsidRPr="00B46580" w:rsidRDefault="00BF18F7" w:rsidP="00BF18F7">
                      <w:pPr>
                        <w:spacing w:beforeLines="50" w:before="120" w:afterLines="50"/>
                        <w:ind w:left="360"/>
                        <w:jc w:val="center"/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  <w:lang w:eastAsia="zh-CN"/>
                        </w:rPr>
                      </w:pPr>
                      <w:r w:rsidRPr="00B46580"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  <w:lang w:eastAsia="zh-CN"/>
                        </w:rPr>
                        <w:t>&lt;Unchanged part omitted&gt;</w:t>
                      </w:r>
                    </w:p>
                    <w:p w14:paraId="43A26DC3" w14:textId="77777777" w:rsidR="00BF18F7" w:rsidRPr="00B46580" w:rsidRDefault="00BF18F7" w:rsidP="00BF18F7">
                      <w:pPr>
                        <w:pStyle w:val="TH"/>
                        <w:ind w:left="360"/>
                        <w:rPr>
                          <w:rFonts w:cs="Arial"/>
                          <w:b w:val="0"/>
                          <w:sz w:val="20"/>
                          <w:szCs w:val="20"/>
                          <w:lang w:eastAsia="zh-CN"/>
                        </w:rPr>
                      </w:pPr>
                      <w:r w:rsidRPr="00B46580">
                        <w:rPr>
                          <w:rFonts w:cs="Arial"/>
                          <w:sz w:val="20"/>
                          <w:szCs w:val="20"/>
                        </w:rPr>
                        <w:t>Table 13-3: Set of resource blocks and slot symbols of CORESET for Type0-PDCCH search space set when {SS/PBCH block, PDCCH} SCS is {30, 15} kHz</w:t>
                      </w:r>
                      <w:r w:rsidRPr="00B46580">
                        <w:rPr>
                          <w:rFonts w:cs="Arial"/>
                          <w:sz w:val="20"/>
                          <w:szCs w:val="20"/>
                          <w:lang w:val="en-US" w:eastAsia="zh-CN"/>
                        </w:rPr>
                        <w:t xml:space="preserve"> for frequency bands</w:t>
                      </w:r>
                      <w:r w:rsidRPr="00B46580">
                        <w:rPr>
                          <w:rFonts w:cs="Arial"/>
                          <w:sz w:val="20"/>
                          <w:szCs w:val="20"/>
                          <w:lang w:eastAsia="zh-CN"/>
                        </w:rPr>
                        <w:t xml:space="preserve"> </w:t>
                      </w:r>
                      <w:r w:rsidRPr="00B46580">
                        <w:rPr>
                          <w:rFonts w:cs="Arial"/>
                          <w:sz w:val="20"/>
                          <w:szCs w:val="20"/>
                        </w:rPr>
                        <w:t xml:space="preserve">with minimum channel bandwidth 5 MHz or 10 MHz </w:t>
                      </w:r>
                      <w:r w:rsidRPr="00B46580">
                        <w:rPr>
                          <w:rFonts w:cs="Arial"/>
                          <w:color w:val="0070C0"/>
                          <w:sz w:val="20"/>
                          <w:szCs w:val="20"/>
                          <w:u w:val="single"/>
                        </w:rPr>
                        <w:t>except for the frequency bands given in [5, TS38.101-1]</w:t>
                      </w:r>
                      <w:r w:rsidRPr="00B46580">
                        <w:rPr>
                          <w:rFonts w:cs="Arial"/>
                          <w:color w:val="0070C0"/>
                          <w:sz w:val="20"/>
                          <w:szCs w:val="20"/>
                          <w:u w:val="single"/>
                          <w:lang w:eastAsia="zh-CN"/>
                        </w:rPr>
                        <w:t xml:space="preserve"> </w:t>
                      </w:r>
                    </w:p>
                    <w:p w14:paraId="4959986C" w14:textId="77777777" w:rsidR="00BF18F7" w:rsidRPr="00B46580" w:rsidRDefault="00BF18F7" w:rsidP="00BF18F7">
                      <w:pPr>
                        <w:spacing w:beforeLines="50" w:before="120" w:afterLines="50"/>
                        <w:ind w:left="360"/>
                        <w:jc w:val="center"/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  <w:lang w:eastAsia="zh-CN"/>
                        </w:rPr>
                      </w:pPr>
                      <w:r w:rsidRPr="00B46580"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  <w:lang w:eastAsia="zh-CN"/>
                        </w:rPr>
                        <w:t>&lt;Unchanged part omitted&gt;</w:t>
                      </w:r>
                    </w:p>
                    <w:p w14:paraId="0D39451F" w14:textId="77777777" w:rsidR="00BF18F7" w:rsidRPr="00B46580" w:rsidRDefault="00BF18F7" w:rsidP="00BF18F7">
                      <w:pPr>
                        <w:pStyle w:val="TH"/>
                        <w:ind w:left="360"/>
                        <w:rPr>
                          <w:rFonts w:cs="Arial"/>
                          <w:color w:val="FF0000"/>
                          <w:sz w:val="20"/>
                          <w:szCs w:val="20"/>
                          <w:u w:val="single"/>
                          <w:lang w:eastAsia="zh-CN"/>
                        </w:rPr>
                      </w:pPr>
                      <w:r w:rsidRPr="00B46580">
                        <w:rPr>
                          <w:rFonts w:cs="Arial"/>
                          <w:sz w:val="20"/>
                          <w:szCs w:val="20"/>
                        </w:rPr>
                        <w:t>Table 13-4: Set of resource blocks and slot symbols of CORESET for Type0-PDCCH search space set when {SS/PBCH block, PDCCH} SCS is {30, 30} kHz</w:t>
                      </w:r>
                      <w:r w:rsidRPr="00B46580">
                        <w:rPr>
                          <w:rFonts w:cs="Arial"/>
                          <w:sz w:val="20"/>
                          <w:szCs w:val="20"/>
                          <w:lang w:val="en-US" w:eastAsia="zh-CN"/>
                        </w:rPr>
                        <w:t xml:space="preserve"> for frequency bands</w:t>
                      </w:r>
                      <w:r w:rsidRPr="00B46580">
                        <w:rPr>
                          <w:rFonts w:cs="Arial"/>
                          <w:sz w:val="20"/>
                          <w:szCs w:val="20"/>
                          <w:lang w:eastAsia="zh-CN"/>
                        </w:rPr>
                        <w:t xml:space="preserve"> </w:t>
                      </w:r>
                      <w:r w:rsidRPr="00B46580">
                        <w:rPr>
                          <w:rFonts w:cs="Arial"/>
                          <w:sz w:val="20"/>
                          <w:szCs w:val="20"/>
                        </w:rPr>
                        <w:t xml:space="preserve">with minimum channel bandwidth 5 MHz or 10 MHz </w:t>
                      </w:r>
                      <w:r w:rsidRPr="00B46580">
                        <w:rPr>
                          <w:rFonts w:cs="Arial"/>
                          <w:color w:val="0070C0"/>
                          <w:sz w:val="20"/>
                          <w:szCs w:val="20"/>
                          <w:u w:val="single"/>
                        </w:rPr>
                        <w:t>except for the frequency bands given in [5, TS38.101-1]</w:t>
                      </w:r>
                      <w:r w:rsidRPr="00B46580">
                        <w:rPr>
                          <w:rFonts w:cs="Arial"/>
                          <w:color w:val="0070C0"/>
                          <w:sz w:val="20"/>
                          <w:szCs w:val="20"/>
                          <w:u w:val="single"/>
                          <w:lang w:eastAsia="zh-CN"/>
                        </w:rPr>
                        <w:t xml:space="preserve"> </w:t>
                      </w:r>
                    </w:p>
                    <w:p w14:paraId="691D8097" w14:textId="77777777" w:rsidR="00BF18F7" w:rsidRPr="00B46580" w:rsidRDefault="00BF18F7" w:rsidP="00BF18F7">
                      <w:pPr>
                        <w:spacing w:beforeLines="50" w:before="120" w:afterLines="50"/>
                        <w:ind w:left="360"/>
                        <w:jc w:val="center"/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  <w:lang w:eastAsia="zh-CN"/>
                        </w:rPr>
                      </w:pPr>
                      <w:r w:rsidRPr="00B46580"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  <w:lang w:eastAsia="zh-CN"/>
                        </w:rPr>
                        <w:t>&lt;Unchanged part omitted&gt;</w:t>
                      </w:r>
                    </w:p>
                    <w:p w14:paraId="2BDB01E4" w14:textId="77777777" w:rsidR="00BF18F7" w:rsidRPr="00B46580" w:rsidRDefault="00BF18F7" w:rsidP="00BF18F7">
                      <w:pPr>
                        <w:pStyle w:val="TH"/>
                        <w:ind w:left="360"/>
                        <w:rPr>
                          <w:rFonts w:cs="Arial"/>
                          <w:b w:val="0"/>
                          <w:sz w:val="20"/>
                          <w:szCs w:val="20"/>
                          <w:lang w:eastAsia="zh-CN"/>
                        </w:rPr>
                      </w:pPr>
                      <w:r w:rsidRPr="00B46580">
                        <w:rPr>
                          <w:rFonts w:cs="Arial"/>
                          <w:sz w:val="20"/>
                          <w:szCs w:val="20"/>
                        </w:rPr>
                        <w:t>Table 13-5: Set of resource blocks and slot symbols of CORESET for Type0-PDCCH search space set when {SS/PBCH block, PDCCH} SCS is {30, 15} kHz</w:t>
                      </w:r>
                      <w:r w:rsidRPr="00B46580">
                        <w:rPr>
                          <w:rFonts w:cs="Arial"/>
                          <w:sz w:val="20"/>
                          <w:szCs w:val="20"/>
                          <w:lang w:val="en-US" w:eastAsia="zh-CN"/>
                        </w:rPr>
                        <w:t xml:space="preserve"> for frequency bands </w:t>
                      </w:r>
                      <w:r w:rsidRPr="00B46580">
                        <w:rPr>
                          <w:rFonts w:cs="Arial"/>
                          <w:sz w:val="20"/>
                          <w:szCs w:val="20"/>
                        </w:rPr>
                        <w:t xml:space="preserve">with minimum channel bandwidth 40MHz </w:t>
                      </w:r>
                      <w:r w:rsidRPr="00B46580">
                        <w:rPr>
                          <w:rFonts w:cs="Arial"/>
                          <w:color w:val="0070C0"/>
                          <w:sz w:val="20"/>
                          <w:szCs w:val="20"/>
                          <w:u w:val="single"/>
                        </w:rPr>
                        <w:t>or for the frequency bands given in [5, TS38.101-1]</w:t>
                      </w:r>
                      <w:r w:rsidRPr="00B46580">
                        <w:rPr>
                          <w:rFonts w:cs="Arial"/>
                          <w:color w:val="0070C0"/>
                          <w:sz w:val="20"/>
                          <w:szCs w:val="20"/>
                          <w:u w:val="single"/>
                          <w:lang w:eastAsia="zh-CN"/>
                        </w:rPr>
                        <w:t xml:space="preserve"> </w:t>
                      </w:r>
                    </w:p>
                    <w:p w14:paraId="0BE443ED" w14:textId="77777777" w:rsidR="00BF18F7" w:rsidRPr="00B46580" w:rsidRDefault="00BF18F7" w:rsidP="00BF18F7">
                      <w:pPr>
                        <w:spacing w:beforeLines="50" w:before="120" w:afterLines="50"/>
                        <w:ind w:left="360"/>
                        <w:jc w:val="center"/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  <w:lang w:eastAsia="zh-CN"/>
                        </w:rPr>
                      </w:pPr>
                      <w:r w:rsidRPr="00B46580"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  <w:lang w:eastAsia="zh-CN"/>
                        </w:rPr>
                        <w:t>&lt;Unchanged part omitted&gt;</w:t>
                      </w:r>
                    </w:p>
                    <w:p w14:paraId="4F0E8222" w14:textId="77777777" w:rsidR="00BF18F7" w:rsidRPr="00B46580" w:rsidRDefault="00BF18F7" w:rsidP="00BF18F7">
                      <w:pPr>
                        <w:pStyle w:val="TH"/>
                        <w:ind w:left="360"/>
                        <w:rPr>
                          <w:rFonts w:cs="Arial"/>
                          <w:sz w:val="20"/>
                          <w:szCs w:val="20"/>
                          <w:lang w:val="en-US" w:eastAsia="zh-CN"/>
                        </w:rPr>
                      </w:pPr>
                      <w:r w:rsidRPr="00B46580">
                        <w:rPr>
                          <w:rFonts w:cs="Arial"/>
                          <w:sz w:val="20"/>
                          <w:szCs w:val="20"/>
                        </w:rPr>
                        <w:t>Table 13-6: Set of resource blocks and slot symbols of CORESET for Type0-PDCCH search space set when {SS/PBCH block, PDCCH} SCS is {30, 30} kHz</w:t>
                      </w:r>
                      <w:r w:rsidRPr="00B46580">
                        <w:rPr>
                          <w:rFonts w:cs="Arial"/>
                          <w:sz w:val="20"/>
                          <w:szCs w:val="20"/>
                          <w:lang w:val="en-US" w:eastAsia="zh-CN"/>
                        </w:rPr>
                        <w:t xml:space="preserve"> for frequency bands with</w:t>
                      </w:r>
                      <w:r w:rsidRPr="00B46580">
                        <w:rPr>
                          <w:rFonts w:cs="Arial"/>
                          <w:sz w:val="20"/>
                          <w:szCs w:val="20"/>
                          <w:lang w:eastAsia="zh-CN"/>
                        </w:rPr>
                        <w:t xml:space="preserve"> </w:t>
                      </w:r>
                      <w:r w:rsidRPr="00B46580">
                        <w:rPr>
                          <w:rFonts w:cs="Arial"/>
                          <w:sz w:val="20"/>
                          <w:szCs w:val="20"/>
                        </w:rPr>
                        <w:t xml:space="preserve">minimum channel bandwidth 40MHz </w:t>
                      </w:r>
                      <w:r w:rsidRPr="00B46580">
                        <w:rPr>
                          <w:rFonts w:cs="Arial"/>
                          <w:color w:val="0070C0"/>
                          <w:sz w:val="20"/>
                          <w:szCs w:val="20"/>
                          <w:u w:val="single"/>
                        </w:rPr>
                        <w:t>or for the frequency bands given in [5, TS38.101-1]</w:t>
                      </w:r>
                      <w:r w:rsidRPr="00B46580">
                        <w:rPr>
                          <w:rFonts w:cs="Arial"/>
                          <w:color w:val="0070C0"/>
                          <w:sz w:val="20"/>
                          <w:szCs w:val="20"/>
                          <w:lang w:val="en-US" w:eastAsia="zh-CN"/>
                        </w:rPr>
                        <w:t xml:space="preserve"> </w:t>
                      </w:r>
                    </w:p>
                    <w:p w14:paraId="7AA3448A" w14:textId="77777777" w:rsidR="00BF18F7" w:rsidRPr="00B46580" w:rsidRDefault="00BF18F7" w:rsidP="00BF18F7">
                      <w:pPr>
                        <w:spacing w:beforeLines="50" w:before="120" w:afterLines="50"/>
                        <w:ind w:left="360"/>
                        <w:jc w:val="center"/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  <w:lang w:eastAsia="zh-CN"/>
                        </w:rPr>
                      </w:pPr>
                      <w:r w:rsidRPr="00B46580"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  <w:lang w:eastAsia="zh-CN"/>
                        </w:rPr>
                        <w:t>&lt;Unchanged part omitted&gt;</w:t>
                      </w:r>
                    </w:p>
                    <w:p w14:paraId="61D3B052" w14:textId="438AF5D6" w:rsidR="00BF18F7" w:rsidRDefault="00BF18F7" w:rsidP="00BF18F7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B46580">
                        <w:rPr>
                          <w:rFonts w:ascii="Arial" w:hAnsi="Arial" w:cs="Arial"/>
                          <w:sz w:val="20"/>
                          <w:szCs w:val="20"/>
                        </w:rPr>
                        <w:t>==========End of Text proposal =================</w:t>
                      </w:r>
                    </w:p>
                    <w:p w14:paraId="4505F0ED" w14:textId="02F9BE8B" w:rsidR="0096384B" w:rsidRPr="0096384B" w:rsidRDefault="0096384B" w:rsidP="0096384B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96384B">
                        <w:t>The above text proposal was agreed in RAN1 but the final CR is pending RAN plenary approval subject to approval of a WID update to include RAN1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D09B456" w14:textId="02B3F926" w:rsidR="00D12959" w:rsidRPr="00B46580" w:rsidRDefault="00D12959" w:rsidP="00F0607A">
      <w:pPr>
        <w:ind w:left="360"/>
        <w:rPr>
          <w:rFonts w:ascii="Arial" w:hAnsi="Arial" w:cs="Arial"/>
          <w:sz w:val="20"/>
          <w:szCs w:val="20"/>
        </w:rPr>
      </w:pPr>
    </w:p>
    <w:p w14:paraId="1D1D1D5B" w14:textId="3EC41241" w:rsidR="00292186" w:rsidRPr="00BF18F7" w:rsidRDefault="001C786E" w:rsidP="00BF18F7">
      <w:pPr>
        <w:spacing w:after="0"/>
        <w:rPr>
          <w:rFonts w:ascii="Arial" w:eastAsiaTheme="minorEastAsia" w:hAnsi="Arial" w:cs="Arial"/>
          <w:bCs/>
          <w:sz w:val="20"/>
          <w:szCs w:val="20"/>
          <w:lang w:eastAsia="zh-CN"/>
        </w:rPr>
      </w:pPr>
      <w:r w:rsidRPr="00BF18F7">
        <w:rPr>
          <w:rFonts w:ascii="Arial" w:eastAsiaTheme="minorEastAsia" w:hAnsi="Arial" w:cs="Arial"/>
          <w:bCs/>
          <w:sz w:val="20"/>
          <w:szCs w:val="20"/>
          <w:lang w:eastAsia="zh-CN"/>
        </w:rPr>
        <w:t>RAN1 suggest RAN4 to add specific frequency band restriction (i.e., n79) to RAN4 specification to support Alt-1a.</w:t>
      </w:r>
    </w:p>
    <w:p w14:paraId="02FD0FEC" w14:textId="77777777" w:rsidR="001C786E" w:rsidRPr="00B46580" w:rsidRDefault="001C786E" w:rsidP="001C786E">
      <w:pPr>
        <w:pStyle w:val="ListParagraph"/>
        <w:spacing w:after="0"/>
        <w:contextualSpacing w:val="0"/>
        <w:rPr>
          <w:rFonts w:ascii="Arial" w:eastAsiaTheme="minorEastAsia" w:hAnsi="Arial" w:cs="Arial"/>
          <w:bCs/>
          <w:sz w:val="20"/>
          <w:szCs w:val="20"/>
          <w:lang w:eastAsia="zh-CN"/>
        </w:rPr>
      </w:pPr>
    </w:p>
    <w:p w14:paraId="158FCA8E" w14:textId="5D383A3A" w:rsidR="00292186" w:rsidRPr="00B46580" w:rsidRDefault="00292186" w:rsidP="00D817D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B46580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  <w:r w:rsidR="00D817DD" w:rsidRPr="00B46580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</w:t>
      </w:r>
    </w:p>
    <w:p w14:paraId="05221E31" w14:textId="11515BF3" w:rsidR="002C6EFF" w:rsidRPr="00B46580" w:rsidRDefault="002C6EFF" w:rsidP="002C6EFF">
      <w:pPr>
        <w:ind w:left="1985" w:hanging="1985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B46580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D12959" w:rsidRPr="00B46580">
        <w:rPr>
          <w:rFonts w:ascii="Arial" w:hAnsi="Arial" w:cs="Arial"/>
          <w:b/>
          <w:color w:val="000000"/>
          <w:sz w:val="20"/>
          <w:szCs w:val="20"/>
          <w:lang w:val="en-GB"/>
        </w:rPr>
        <w:t>RAN WG4</w:t>
      </w:r>
    </w:p>
    <w:p w14:paraId="6A4D8E1D" w14:textId="13042402" w:rsidR="00C6151A" w:rsidRPr="00B46580" w:rsidRDefault="002C6EFF" w:rsidP="00E874C7">
      <w:pPr>
        <w:autoSpaceDE/>
        <w:autoSpaceDN/>
        <w:adjustRightInd/>
        <w:snapToGrid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B46580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B46580">
        <w:rPr>
          <w:rFonts w:ascii="Arial" w:hAnsi="Arial" w:cs="Arial"/>
          <w:color w:val="000000"/>
          <w:sz w:val="20"/>
          <w:szCs w:val="20"/>
          <w:lang w:val="en-GB"/>
        </w:rPr>
        <w:t>RAN1 kindly requests RAN4 to take the above information into account in their future work.</w:t>
      </w:r>
    </w:p>
    <w:p w14:paraId="4D9CE164" w14:textId="4E5F2CAC" w:rsidR="00292186" w:rsidRPr="00B46580" w:rsidRDefault="002C6EFF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B46580">
        <w:rPr>
          <w:rFonts w:ascii="Arial" w:hAnsi="Arial" w:cs="Arial"/>
          <w:b/>
          <w:color w:val="000000"/>
          <w:sz w:val="20"/>
          <w:szCs w:val="20"/>
          <w:lang w:val="en-GB"/>
        </w:rPr>
        <w:t>3</w:t>
      </w:r>
      <w:r w:rsidR="00292186" w:rsidRPr="00B46580">
        <w:rPr>
          <w:rFonts w:ascii="Arial" w:hAnsi="Arial" w:cs="Arial"/>
          <w:b/>
          <w:color w:val="000000"/>
          <w:sz w:val="20"/>
          <w:szCs w:val="20"/>
          <w:lang w:val="en-GB"/>
        </w:rPr>
        <w:t>. Date of Next TSG-RAN WG</w:t>
      </w:r>
      <w:r w:rsidRPr="00B46580">
        <w:rPr>
          <w:rFonts w:ascii="Arial" w:hAnsi="Arial" w:cs="Arial"/>
          <w:b/>
          <w:color w:val="000000"/>
          <w:sz w:val="20"/>
          <w:szCs w:val="20"/>
          <w:lang w:val="en-GB"/>
        </w:rPr>
        <w:t>1</w:t>
      </w:r>
      <w:r w:rsidR="00292186" w:rsidRPr="00B46580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7DD0D2BD" w14:textId="02ABA7CD" w:rsidR="00742D3E" w:rsidRDefault="002C6EFF" w:rsidP="002C6EFF">
      <w:pPr>
        <w:tabs>
          <w:tab w:val="left" w:pos="4328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B4658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WG1 Meeting #109-e</w:t>
      </w:r>
      <w:r w:rsidRPr="00B4658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May 16 to May 27, 2022</w:t>
      </w:r>
      <w:r w:rsidRPr="00B4658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B4658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0E51275C" w14:textId="7D0B52B6" w:rsidR="00AC482C" w:rsidRPr="00B46580" w:rsidRDefault="00AC482C" w:rsidP="002C6EFF">
      <w:pPr>
        <w:tabs>
          <w:tab w:val="left" w:pos="4328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AC482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TSG-RAN WG1 Meeting #110                            August 22 - 26, 2022             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          </w:t>
      </w:r>
      <w:r w:rsidRPr="00AC482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Toulouse, FR</w:t>
      </w:r>
    </w:p>
    <w:sectPr w:rsidR="00AC482C" w:rsidRPr="00B4658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566DD" w14:textId="77777777" w:rsidR="003F3633" w:rsidRDefault="003F3633" w:rsidP="009A24A8">
      <w:pPr>
        <w:spacing w:after="0"/>
      </w:pPr>
      <w:r>
        <w:separator/>
      </w:r>
    </w:p>
  </w:endnote>
  <w:endnote w:type="continuationSeparator" w:id="0">
    <w:p w14:paraId="650A2CA9" w14:textId="77777777" w:rsidR="003F3633" w:rsidRDefault="003F3633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3F0F7" w14:textId="77777777" w:rsidR="003F3633" w:rsidRDefault="003F3633" w:rsidP="009A24A8">
      <w:pPr>
        <w:spacing w:after="0"/>
      </w:pPr>
      <w:r>
        <w:separator/>
      </w:r>
    </w:p>
  </w:footnote>
  <w:footnote w:type="continuationSeparator" w:id="0">
    <w:p w14:paraId="3F805A03" w14:textId="77777777" w:rsidR="003F3633" w:rsidRDefault="003F3633" w:rsidP="009A24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490"/>
    <w:multiLevelType w:val="hybridMultilevel"/>
    <w:tmpl w:val="8A2C24E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5A792F"/>
    <w:multiLevelType w:val="hybridMultilevel"/>
    <w:tmpl w:val="B75A6E1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A17181"/>
    <w:multiLevelType w:val="hybridMultilevel"/>
    <w:tmpl w:val="5BA43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24083"/>
    <w:multiLevelType w:val="hybridMultilevel"/>
    <w:tmpl w:val="29CE2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6B6CBA"/>
    <w:multiLevelType w:val="hybridMultilevel"/>
    <w:tmpl w:val="41EA1D0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AA7396"/>
    <w:multiLevelType w:val="hybridMultilevel"/>
    <w:tmpl w:val="094ACCBC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BC71C1"/>
    <w:multiLevelType w:val="hybridMultilevel"/>
    <w:tmpl w:val="82E4F374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C164DC7"/>
    <w:multiLevelType w:val="hybridMultilevel"/>
    <w:tmpl w:val="32925316"/>
    <w:lvl w:ilvl="0" w:tplc="08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EAC1C23"/>
    <w:multiLevelType w:val="hybridMultilevel"/>
    <w:tmpl w:val="237A4E1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009553D"/>
    <w:multiLevelType w:val="hybridMultilevel"/>
    <w:tmpl w:val="B9A0B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A63393"/>
    <w:multiLevelType w:val="hybridMultilevel"/>
    <w:tmpl w:val="ADA05FB0"/>
    <w:lvl w:ilvl="0" w:tplc="5A2828D8">
      <w:start w:val="1"/>
      <w:numFmt w:val="bullet"/>
      <w:lvlText w:val="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65C915BE"/>
    <w:multiLevelType w:val="hybridMultilevel"/>
    <w:tmpl w:val="826E1F5E"/>
    <w:lvl w:ilvl="0" w:tplc="08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91E7F46"/>
    <w:multiLevelType w:val="hybridMultilevel"/>
    <w:tmpl w:val="F19481D2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B0D1C08"/>
    <w:multiLevelType w:val="hybridMultilevel"/>
    <w:tmpl w:val="4DCCF12A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014087"/>
    <w:multiLevelType w:val="hybridMultilevel"/>
    <w:tmpl w:val="6F3A9E7A"/>
    <w:lvl w:ilvl="0" w:tplc="08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B05B48"/>
    <w:multiLevelType w:val="hybridMultilevel"/>
    <w:tmpl w:val="AF387442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5"/>
  </w:num>
  <w:num w:numId="5">
    <w:abstractNumId w:val="1"/>
  </w:num>
  <w:num w:numId="6">
    <w:abstractNumId w:val="17"/>
  </w:num>
  <w:num w:numId="7">
    <w:abstractNumId w:val="10"/>
  </w:num>
  <w:num w:numId="8">
    <w:abstractNumId w:val="12"/>
  </w:num>
  <w:num w:numId="9">
    <w:abstractNumId w:val="6"/>
  </w:num>
  <w:num w:numId="10">
    <w:abstractNumId w:val="15"/>
  </w:num>
  <w:num w:numId="11">
    <w:abstractNumId w:val="7"/>
  </w:num>
  <w:num w:numId="12">
    <w:abstractNumId w:val="4"/>
  </w:num>
  <w:num w:numId="13">
    <w:abstractNumId w:val="11"/>
  </w:num>
  <w:num w:numId="14">
    <w:abstractNumId w:val="0"/>
  </w:num>
  <w:num w:numId="15">
    <w:abstractNumId w:val="8"/>
  </w:num>
  <w:num w:numId="16">
    <w:abstractNumId w:val="13"/>
  </w:num>
  <w:num w:numId="17">
    <w:abstractNumId w:val="9"/>
  </w:num>
  <w:num w:numId="18">
    <w:abstractNumId w:val="3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D94"/>
    <w:rsid w:val="00007B9F"/>
    <w:rsid w:val="00012E09"/>
    <w:rsid w:val="00035753"/>
    <w:rsid w:val="00035983"/>
    <w:rsid w:val="000412F2"/>
    <w:rsid w:val="00075E4D"/>
    <w:rsid w:val="0009341B"/>
    <w:rsid w:val="00096560"/>
    <w:rsid w:val="000A3E0C"/>
    <w:rsid w:val="000E07D5"/>
    <w:rsid w:val="000E330C"/>
    <w:rsid w:val="0010325D"/>
    <w:rsid w:val="001311EB"/>
    <w:rsid w:val="00142AE5"/>
    <w:rsid w:val="001754CF"/>
    <w:rsid w:val="0018729F"/>
    <w:rsid w:val="001A4E87"/>
    <w:rsid w:val="001C101D"/>
    <w:rsid w:val="001C786E"/>
    <w:rsid w:val="00247D6B"/>
    <w:rsid w:val="00250A82"/>
    <w:rsid w:val="00267605"/>
    <w:rsid w:val="00292186"/>
    <w:rsid w:val="002C6EFF"/>
    <w:rsid w:val="002D0078"/>
    <w:rsid w:val="00303D94"/>
    <w:rsid w:val="003047D3"/>
    <w:rsid w:val="00310E33"/>
    <w:rsid w:val="00343C80"/>
    <w:rsid w:val="0035592C"/>
    <w:rsid w:val="00370268"/>
    <w:rsid w:val="003758B7"/>
    <w:rsid w:val="0037591F"/>
    <w:rsid w:val="0037748C"/>
    <w:rsid w:val="003A68C0"/>
    <w:rsid w:val="003B3052"/>
    <w:rsid w:val="003B59D7"/>
    <w:rsid w:val="003C339D"/>
    <w:rsid w:val="003D7324"/>
    <w:rsid w:val="003E3EB5"/>
    <w:rsid w:val="003F3633"/>
    <w:rsid w:val="0040416E"/>
    <w:rsid w:val="004233EE"/>
    <w:rsid w:val="00457469"/>
    <w:rsid w:val="004652BA"/>
    <w:rsid w:val="004804EE"/>
    <w:rsid w:val="0048653C"/>
    <w:rsid w:val="004A269F"/>
    <w:rsid w:val="005027E8"/>
    <w:rsid w:val="005552F0"/>
    <w:rsid w:val="00564F34"/>
    <w:rsid w:val="005D410D"/>
    <w:rsid w:val="005E24DA"/>
    <w:rsid w:val="005F6B68"/>
    <w:rsid w:val="00600404"/>
    <w:rsid w:val="0060249A"/>
    <w:rsid w:val="0062278B"/>
    <w:rsid w:val="00673101"/>
    <w:rsid w:val="00677539"/>
    <w:rsid w:val="006A4B90"/>
    <w:rsid w:val="006B22AD"/>
    <w:rsid w:val="006B462E"/>
    <w:rsid w:val="006B5ECF"/>
    <w:rsid w:val="006B7A55"/>
    <w:rsid w:val="006D56CC"/>
    <w:rsid w:val="006D5D5A"/>
    <w:rsid w:val="007427E3"/>
    <w:rsid w:val="00742D3E"/>
    <w:rsid w:val="00755318"/>
    <w:rsid w:val="00775B5D"/>
    <w:rsid w:val="007C0E3B"/>
    <w:rsid w:val="007C4D82"/>
    <w:rsid w:val="007E70CD"/>
    <w:rsid w:val="00812508"/>
    <w:rsid w:val="00812852"/>
    <w:rsid w:val="00845165"/>
    <w:rsid w:val="00853F8F"/>
    <w:rsid w:val="00867C9C"/>
    <w:rsid w:val="008A173D"/>
    <w:rsid w:val="008A73A3"/>
    <w:rsid w:val="008C0AC3"/>
    <w:rsid w:val="008E68DB"/>
    <w:rsid w:val="008F2893"/>
    <w:rsid w:val="00903E7A"/>
    <w:rsid w:val="00904AB8"/>
    <w:rsid w:val="00906899"/>
    <w:rsid w:val="00907FA2"/>
    <w:rsid w:val="00925C40"/>
    <w:rsid w:val="0093752F"/>
    <w:rsid w:val="00946910"/>
    <w:rsid w:val="00953FC0"/>
    <w:rsid w:val="0096384B"/>
    <w:rsid w:val="009914B2"/>
    <w:rsid w:val="00991E21"/>
    <w:rsid w:val="00994CCF"/>
    <w:rsid w:val="009A24A8"/>
    <w:rsid w:val="009A7964"/>
    <w:rsid w:val="009D5A09"/>
    <w:rsid w:val="009E2A42"/>
    <w:rsid w:val="009F4F2B"/>
    <w:rsid w:val="00A00820"/>
    <w:rsid w:val="00A0277E"/>
    <w:rsid w:val="00A02D10"/>
    <w:rsid w:val="00A41561"/>
    <w:rsid w:val="00A6410C"/>
    <w:rsid w:val="00A74C03"/>
    <w:rsid w:val="00A87CF1"/>
    <w:rsid w:val="00A911E0"/>
    <w:rsid w:val="00AC482C"/>
    <w:rsid w:val="00AE4A6A"/>
    <w:rsid w:val="00B11498"/>
    <w:rsid w:val="00B33128"/>
    <w:rsid w:val="00B40137"/>
    <w:rsid w:val="00B46580"/>
    <w:rsid w:val="00B80338"/>
    <w:rsid w:val="00B969E3"/>
    <w:rsid w:val="00BA0CA7"/>
    <w:rsid w:val="00BA3386"/>
    <w:rsid w:val="00BB2D56"/>
    <w:rsid w:val="00BB603D"/>
    <w:rsid w:val="00BC5F62"/>
    <w:rsid w:val="00BF18F7"/>
    <w:rsid w:val="00C166FA"/>
    <w:rsid w:val="00C25224"/>
    <w:rsid w:val="00C31597"/>
    <w:rsid w:val="00C6151A"/>
    <w:rsid w:val="00C92665"/>
    <w:rsid w:val="00CB0FC4"/>
    <w:rsid w:val="00CB587E"/>
    <w:rsid w:val="00CE36BD"/>
    <w:rsid w:val="00CF41A1"/>
    <w:rsid w:val="00D02FA6"/>
    <w:rsid w:val="00D12959"/>
    <w:rsid w:val="00D20F85"/>
    <w:rsid w:val="00D2107D"/>
    <w:rsid w:val="00D36FED"/>
    <w:rsid w:val="00D71D03"/>
    <w:rsid w:val="00D73708"/>
    <w:rsid w:val="00D817DD"/>
    <w:rsid w:val="00D90095"/>
    <w:rsid w:val="00DB4FA8"/>
    <w:rsid w:val="00DB7948"/>
    <w:rsid w:val="00DC5CC8"/>
    <w:rsid w:val="00DC78B6"/>
    <w:rsid w:val="00DD6F80"/>
    <w:rsid w:val="00DE5877"/>
    <w:rsid w:val="00E0158E"/>
    <w:rsid w:val="00E07570"/>
    <w:rsid w:val="00E241AA"/>
    <w:rsid w:val="00E33042"/>
    <w:rsid w:val="00E40355"/>
    <w:rsid w:val="00E44414"/>
    <w:rsid w:val="00E874C7"/>
    <w:rsid w:val="00E95BD3"/>
    <w:rsid w:val="00EA5050"/>
    <w:rsid w:val="00EC1D8E"/>
    <w:rsid w:val="00EF112A"/>
    <w:rsid w:val="00F00525"/>
    <w:rsid w:val="00F0607A"/>
    <w:rsid w:val="00F431E8"/>
    <w:rsid w:val="00F4578C"/>
    <w:rsid w:val="00F50C52"/>
    <w:rsid w:val="00F63C13"/>
    <w:rsid w:val="00FA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31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15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1597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597"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597"/>
    <w:rPr>
      <w:rFonts w:ascii="Segoe UI" w:eastAsia="SimSun" w:hAnsi="Segoe UI" w:cs="Segoe UI"/>
      <w:sz w:val="18"/>
      <w:szCs w:val="18"/>
      <w:lang w:val="en-US"/>
    </w:rPr>
  </w:style>
  <w:style w:type="paragraph" w:styleId="ListParagraph">
    <w:name w:val="List Paragraph"/>
    <w:aliases w:val="- Bullets,?? ??,?????,????,Lista1,列出段落1,中等深浅网格 1 - 着色 21,목록 단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Revision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SimSun" w:hAnsi="Times New Roman" w:cs="Times New Roman"/>
      <w:lang w:val="en-US"/>
    </w:rPr>
  </w:style>
  <w:style w:type="paragraph" w:customStyle="1" w:styleId="3GPPHeader">
    <w:name w:val="3GPP_Header"/>
    <w:basedOn w:val="BodyText"/>
    <w:rsid w:val="00370268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Theme="minorHAnsi" w:hAnsi="Arial" w:cstheme="minorBidi"/>
      <w:b/>
      <w:sz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370268"/>
  </w:style>
  <w:style w:type="character" w:customStyle="1" w:styleId="BodyTextChar">
    <w:name w:val="Body Text Char"/>
    <w:basedOn w:val="DefaultParagraphFont"/>
    <w:link w:val="BodyText"/>
    <w:uiPriority w:val="99"/>
    <w:semiHidden/>
    <w:rsid w:val="00370268"/>
    <w:rPr>
      <w:rFonts w:ascii="Times New Roman" w:eastAsia="SimSun" w:hAnsi="Times New Roman" w:cs="Times New Roman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70268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2522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25224"/>
    <w:rPr>
      <w:rFonts w:ascii="Times New Roman" w:eastAsia="SimSun" w:hAnsi="Times New Roman" w:cs="Times New Roman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25224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25224"/>
    <w:rPr>
      <w:rFonts w:ascii="Times New Roman" w:eastAsia="SimSun" w:hAnsi="Times New Roman" w:cs="Times New Roman"/>
      <w:sz w:val="18"/>
      <w:szCs w:val="18"/>
      <w:lang w:val="en-US"/>
    </w:rPr>
  </w:style>
  <w:style w:type="table" w:styleId="TableGrid">
    <w:name w:val="Table Grid"/>
    <w:basedOn w:val="TableNormal"/>
    <w:qFormat/>
    <w:rsid w:val="005F6B68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eastAsia="Yu Mincho" w:hAnsi="Times New Roman" w:cs="Times New Roman"/>
      <w:sz w:val="20"/>
      <w:szCs w:val="20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列出段落1 Char,中等深浅网格 1 - 着色 21 Char,목록 단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5F6B68"/>
    <w:rPr>
      <w:rFonts w:ascii="Times New Roman" w:eastAsia="MS Mincho" w:hAnsi="Times New Roman" w:cs="Times New Roman"/>
      <w:szCs w:val="24"/>
      <w:lang w:val="en-GB" w:eastAsia="ja-JP"/>
    </w:rPr>
  </w:style>
  <w:style w:type="character" w:customStyle="1" w:styleId="THChar">
    <w:name w:val="TH Char"/>
    <w:link w:val="TH"/>
    <w:qFormat/>
    <w:rsid w:val="00F0607A"/>
    <w:rPr>
      <w:rFonts w:ascii="Arial" w:hAnsi="Arial"/>
      <w:b/>
      <w:lang w:val="en-GB"/>
    </w:rPr>
  </w:style>
  <w:style w:type="paragraph" w:customStyle="1" w:styleId="TH">
    <w:name w:val="TH"/>
    <w:basedOn w:val="Normal"/>
    <w:link w:val="THChar"/>
    <w:qFormat/>
    <w:rsid w:val="00F0607A"/>
    <w:pPr>
      <w:keepNext/>
      <w:keepLines/>
      <w:autoSpaceDE/>
      <w:autoSpaceDN/>
      <w:adjustRightInd/>
      <w:snapToGrid/>
      <w:spacing w:before="60" w:after="180" w:line="259" w:lineRule="auto"/>
      <w:jc w:val="center"/>
    </w:pPr>
    <w:rPr>
      <w:rFonts w:ascii="Arial" w:eastAsiaTheme="minorEastAsia" w:hAnsi="Arial" w:cstheme="minorBidi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4DCFA66-0C88-487E-A800-173D2F02F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4B26FA-2DB8-4280-AF7B-754CA71BD0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C76C65-003A-40E7-86B6-9D613E1041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MCC</cp:lastModifiedBy>
  <cp:revision>2</cp:revision>
  <dcterms:created xsi:type="dcterms:W3CDTF">2022-03-01T16:13:00Z</dcterms:created>
  <dcterms:modified xsi:type="dcterms:W3CDTF">2022-03-01T16:13:00Z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2015_ms_pID_725343">
    <vt:lpwstr>(2)G6O1XOYPm7rRqciqy9qPa0Zefh3iPAUKhTGmgKNu2xDQuEtYakSig1FIwgqg0xy4KI/PtApc
UTJIaUtef2EuJHVJ9CT62hKZyKiWLVqqpWNhYuB7QST/e9S5GpSLt8YENztyYRSyOjV0TuSl
eWk4NhZduvgTtERKgLIUG3Z+l92IJ+p4yQOCK13EULMsdVC1GyXhUbU4BBIoTY0ftqS2H1k+
z6fm/wt4M/7SKGj8OB</vt:lpwstr>
  </property>
  <property fmtid="{D5CDD505-2E9C-101B-9397-08002B2CF9AE}" pid="4" name="_2015_ms_pID_7253431">
    <vt:lpwstr>toVMpd9GpC2vpZSOtbA6l+QkLUjOBykvqHDexJ4DiIW610fQc0kBYH
dgzExTfu1emYBX0coYzvPpMotl7wuETb3/3KX+EiRU3kmxAsuijq2r/mONdyLm3CASbUd2ZS
19Qb5KQv5eNns27ANLWUG8m1LeW4lbJ9bLxXfEqdNcns3/rN7rICtQuyJ7hDQGx6TFJjMNdD
cP96LMCgCw9pT8P7</vt:lpwstr>
  </property>
</Properties>
</file>