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131278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3527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756DB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235274">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235274">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235274">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93369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5274">
        <w:rPr>
          <w:rFonts w:ascii="Arial" w:eastAsiaTheme="minorEastAsia" w:hAnsi="Arial" w:cs="Arial"/>
          <w:color w:val="000000"/>
          <w:sz w:val="22"/>
          <w:lang w:eastAsia="zh-CN"/>
        </w:rPr>
        <w:t>9.16.1, 9.16.2, 9.16.3, 9.16.8</w:t>
      </w:r>
    </w:p>
    <w:p w14:paraId="50D5329D" w14:textId="3F7B67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35274">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489705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137</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 xml:space="preserve">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44F0F01"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4C50EA">
        <w:rPr>
          <w:rFonts w:eastAsiaTheme="minorEastAsia"/>
          <w:color w:val="0070C0"/>
          <w:lang w:eastAsia="zh-CN"/>
        </w:rPr>
        <w:t>High priority should be channelization, CBW related discussion, and CA aspect.</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CC60E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A7F28">
        <w:rPr>
          <w:lang w:eastAsia="ja-JP"/>
        </w:rPr>
        <w:t>General (9.16.1), Band plan (9.16.2) and Others (9.16.8)</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A7F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28" w14:paraId="4246E76B" w14:textId="77777777" w:rsidTr="00DA7F28">
        <w:trPr>
          <w:trHeight w:val="468"/>
        </w:trPr>
        <w:tc>
          <w:tcPr>
            <w:tcW w:w="1622" w:type="dxa"/>
          </w:tcPr>
          <w:p w14:paraId="12FD4C09" w14:textId="41C13117" w:rsidR="00DA7F28" w:rsidRPr="00DA7F28" w:rsidRDefault="006F4BC9" w:rsidP="00DA7F28">
            <w:pPr>
              <w:spacing w:before="120" w:after="120"/>
              <w:rPr>
                <w:rFonts w:ascii="Arial" w:eastAsia="Times New Roman" w:hAnsi="Arial" w:cs="Arial"/>
                <w:sz w:val="16"/>
                <w:szCs w:val="16"/>
              </w:rPr>
            </w:pPr>
            <w:hyperlink r:id="rId9" w:history="1">
              <w:r w:rsidR="00DA7F28" w:rsidRPr="00DA7F28">
                <w:rPr>
                  <w:rFonts w:ascii="Arial" w:eastAsia="Times New Roman" w:hAnsi="Arial" w:cs="Arial"/>
                  <w:sz w:val="16"/>
                  <w:szCs w:val="16"/>
                </w:rPr>
                <w:t>R4-2113652</w:t>
              </w:r>
            </w:hyperlink>
          </w:p>
        </w:tc>
        <w:tc>
          <w:tcPr>
            <w:tcW w:w="1424" w:type="dxa"/>
          </w:tcPr>
          <w:p w14:paraId="1A5AAE84" w14:textId="41B6BE2D"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3E048A84" w14:textId="77777777" w:rsid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3E5CF1A" w14:textId="2C214D9A" w:rsidR="00FD5A33" w:rsidRP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DA7F28" w14:paraId="096C9D4B" w14:textId="77777777" w:rsidTr="00DA7F28">
        <w:trPr>
          <w:trHeight w:val="468"/>
        </w:trPr>
        <w:tc>
          <w:tcPr>
            <w:tcW w:w="1622" w:type="dxa"/>
          </w:tcPr>
          <w:p w14:paraId="5B3E5BCB" w14:textId="2B8512E7" w:rsidR="00DA7F28" w:rsidRPr="00DA7F28" w:rsidRDefault="006F4BC9" w:rsidP="00DA7F28">
            <w:pPr>
              <w:spacing w:before="120" w:after="120"/>
              <w:rPr>
                <w:rFonts w:ascii="Arial" w:eastAsia="Times New Roman" w:hAnsi="Arial" w:cs="Arial"/>
                <w:sz w:val="16"/>
                <w:szCs w:val="16"/>
              </w:rPr>
            </w:pPr>
            <w:hyperlink r:id="rId10" w:history="1">
              <w:r w:rsidR="00DA7F28" w:rsidRPr="00DA7F28">
                <w:rPr>
                  <w:rFonts w:ascii="Arial" w:eastAsia="Times New Roman" w:hAnsi="Arial" w:cs="Arial"/>
                  <w:sz w:val="16"/>
                  <w:szCs w:val="16"/>
                </w:rPr>
                <w:t>R4-2113653</w:t>
              </w:r>
            </w:hyperlink>
          </w:p>
        </w:tc>
        <w:tc>
          <w:tcPr>
            <w:tcW w:w="1424" w:type="dxa"/>
          </w:tcPr>
          <w:p w14:paraId="02546F90" w14:textId="1AAA8DDB"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7F71E49C"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C48A19A" w14:textId="26C17828"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DA7F28" w14:paraId="11CD2185" w14:textId="77777777" w:rsidTr="00DA7F28">
        <w:trPr>
          <w:trHeight w:val="468"/>
        </w:trPr>
        <w:tc>
          <w:tcPr>
            <w:tcW w:w="1622" w:type="dxa"/>
          </w:tcPr>
          <w:p w14:paraId="4671B448" w14:textId="2B32EFB3" w:rsidR="00DA7F28" w:rsidRPr="00DA7F28" w:rsidRDefault="006F4BC9" w:rsidP="00DA7F28">
            <w:pPr>
              <w:spacing w:before="120" w:after="120"/>
              <w:rPr>
                <w:rFonts w:ascii="Arial" w:eastAsia="Times New Roman" w:hAnsi="Arial" w:cs="Arial"/>
                <w:sz w:val="16"/>
                <w:szCs w:val="16"/>
              </w:rPr>
            </w:pPr>
            <w:hyperlink r:id="rId11" w:history="1">
              <w:r w:rsidR="00DA7F28" w:rsidRPr="00DA7F28">
                <w:rPr>
                  <w:rFonts w:ascii="Arial" w:eastAsia="Times New Roman" w:hAnsi="Arial" w:cs="Arial"/>
                  <w:sz w:val="16"/>
                  <w:szCs w:val="16"/>
                </w:rPr>
                <w:t>R4-2113654</w:t>
              </w:r>
            </w:hyperlink>
          </w:p>
        </w:tc>
        <w:tc>
          <w:tcPr>
            <w:tcW w:w="1424" w:type="dxa"/>
          </w:tcPr>
          <w:p w14:paraId="131E1569" w14:textId="1C10C54E"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672B64FB"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04281C2A" w14:textId="49F3072D"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DA7F28" w14:paraId="66B90C72" w14:textId="77777777" w:rsidTr="00DA7F28">
        <w:trPr>
          <w:trHeight w:val="468"/>
        </w:trPr>
        <w:tc>
          <w:tcPr>
            <w:tcW w:w="1622" w:type="dxa"/>
          </w:tcPr>
          <w:p w14:paraId="0AFBA820" w14:textId="5C228051" w:rsidR="00DA7F28" w:rsidRPr="00DA7F28" w:rsidRDefault="006F4BC9" w:rsidP="00DA7F28">
            <w:pPr>
              <w:spacing w:before="120" w:after="120"/>
              <w:rPr>
                <w:rFonts w:ascii="Arial" w:eastAsia="Times New Roman" w:hAnsi="Arial" w:cs="Arial"/>
                <w:sz w:val="16"/>
                <w:szCs w:val="16"/>
              </w:rPr>
            </w:pPr>
            <w:hyperlink r:id="rId12" w:history="1">
              <w:r w:rsidR="00DA7F28" w:rsidRPr="00DA7F28">
                <w:rPr>
                  <w:rFonts w:ascii="Arial" w:eastAsia="Times New Roman" w:hAnsi="Arial" w:cs="Arial"/>
                  <w:sz w:val="16"/>
                  <w:szCs w:val="16"/>
                </w:rPr>
                <w:t>R4-2114411</w:t>
              </w:r>
            </w:hyperlink>
          </w:p>
        </w:tc>
        <w:tc>
          <w:tcPr>
            <w:tcW w:w="1424" w:type="dxa"/>
          </w:tcPr>
          <w:p w14:paraId="736D8DD7" w14:textId="4A6E0465"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04546634"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 xml:space="preserve">Proposal 1: agree on the implementation of the Updated implementation of the new FR2 frequency sub-range designations, as in Table 1. </w:t>
            </w:r>
          </w:p>
          <w:p w14:paraId="34E183FA"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Proposal 2: Consider triggering discussion on the worksplit in the preparation of the initial draft CRs.</w:t>
            </w:r>
          </w:p>
          <w:p w14:paraId="4CE7767A" w14:textId="72CE8DA9" w:rsidR="00FD5A33" w:rsidRPr="00FD5A33" w:rsidRDefault="00FD5A33" w:rsidP="00DA7F28">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DA7F28" w14:paraId="4937501A" w14:textId="77777777" w:rsidTr="00DA7F28">
        <w:trPr>
          <w:trHeight w:val="468"/>
        </w:trPr>
        <w:tc>
          <w:tcPr>
            <w:tcW w:w="1622" w:type="dxa"/>
          </w:tcPr>
          <w:p w14:paraId="355EBF34" w14:textId="474BB317" w:rsidR="00DA7F28" w:rsidRPr="00E4200A" w:rsidRDefault="006F4BC9" w:rsidP="00DA7F28">
            <w:pPr>
              <w:spacing w:before="120" w:after="120"/>
              <w:rPr>
                <w:rFonts w:ascii="Arial" w:eastAsia="Times New Roman" w:hAnsi="Arial" w:cs="Arial"/>
                <w:sz w:val="16"/>
                <w:szCs w:val="16"/>
              </w:rPr>
            </w:pPr>
            <w:hyperlink r:id="rId13" w:history="1">
              <w:r w:rsidR="00DA7F28" w:rsidRPr="00E4200A">
                <w:rPr>
                  <w:rFonts w:ascii="Arial" w:eastAsia="Times New Roman" w:hAnsi="Arial" w:cs="Arial"/>
                  <w:sz w:val="16"/>
                  <w:szCs w:val="16"/>
                </w:rPr>
                <w:t>R4-2113686</w:t>
              </w:r>
            </w:hyperlink>
          </w:p>
        </w:tc>
        <w:tc>
          <w:tcPr>
            <w:tcW w:w="1424" w:type="dxa"/>
          </w:tcPr>
          <w:p w14:paraId="0ED9F0D8" w14:textId="3E224555"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Nokia</w:t>
            </w:r>
          </w:p>
        </w:tc>
        <w:tc>
          <w:tcPr>
            <w:tcW w:w="6585" w:type="dxa"/>
          </w:tcPr>
          <w:p w14:paraId="43CAAEC3"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Proposal 1: Introduce an unlicensed band in the 57 to 71 GHz range as given in the TP.</w:t>
            </w:r>
          </w:p>
          <w:p w14:paraId="519F435C"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59F93A1D" w14:textId="47AD2A0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lastRenderedPageBreak/>
              <w:t xml:space="preserve">* TP included </w:t>
            </w:r>
            <w:r w:rsidR="007A62AC" w:rsidRPr="00E4200A">
              <w:rPr>
                <w:rFonts w:ascii="Arial" w:eastAsia="Times New Roman" w:hAnsi="Arial" w:cs="Arial"/>
                <w:sz w:val="16"/>
                <w:szCs w:val="16"/>
              </w:rPr>
              <w:t>for TS 38.101-2</w:t>
            </w:r>
          </w:p>
        </w:tc>
      </w:tr>
      <w:tr w:rsidR="00DA7F28" w14:paraId="0590933F" w14:textId="77777777" w:rsidTr="00DA7F28">
        <w:trPr>
          <w:trHeight w:val="468"/>
        </w:trPr>
        <w:tc>
          <w:tcPr>
            <w:tcW w:w="1622" w:type="dxa"/>
          </w:tcPr>
          <w:p w14:paraId="6258B1E9" w14:textId="0451589B" w:rsidR="00DA7F28" w:rsidRPr="00E4200A" w:rsidRDefault="006F4BC9" w:rsidP="00DA7F28">
            <w:pPr>
              <w:spacing w:before="120" w:after="120"/>
              <w:rPr>
                <w:rFonts w:ascii="Arial" w:eastAsia="Times New Roman" w:hAnsi="Arial" w:cs="Arial"/>
                <w:sz w:val="16"/>
                <w:szCs w:val="16"/>
              </w:rPr>
            </w:pPr>
            <w:hyperlink r:id="rId14" w:history="1">
              <w:r w:rsidR="00DA7F28" w:rsidRPr="00E4200A">
                <w:rPr>
                  <w:rFonts w:ascii="Arial" w:eastAsia="Times New Roman" w:hAnsi="Arial" w:cs="Arial"/>
                  <w:sz w:val="16"/>
                  <w:szCs w:val="16"/>
                </w:rPr>
                <w:t>R4-2114413</w:t>
              </w:r>
            </w:hyperlink>
          </w:p>
        </w:tc>
        <w:tc>
          <w:tcPr>
            <w:tcW w:w="1424" w:type="dxa"/>
          </w:tcPr>
          <w:p w14:paraId="7FAE2616" w14:textId="3D448E35" w:rsidR="00DA7F28" w:rsidRPr="00E4200A"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437419D5"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56F81027" w14:textId="205D1871"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TP included</w:t>
            </w:r>
            <w:r w:rsidR="007A62AC" w:rsidRPr="00E4200A">
              <w:rPr>
                <w:rFonts w:ascii="Arial" w:eastAsia="Times New Roman" w:hAnsi="Arial" w:cs="Arial"/>
                <w:sz w:val="16"/>
                <w:szCs w:val="16"/>
              </w:rPr>
              <w:t xml:space="preserve"> for TS 38.307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EA9F9B9" w:rsidR="00B4108D" w:rsidRPr="00805BE8" w:rsidRDefault="00B4108D" w:rsidP="00B4108D">
      <w:pPr>
        <w:rPr>
          <w:b/>
          <w:color w:val="0070C0"/>
          <w:u w:val="single"/>
          <w:lang w:eastAsia="ko-KR"/>
        </w:rPr>
      </w:pPr>
      <w:r w:rsidRPr="00805BE8">
        <w:rPr>
          <w:b/>
          <w:color w:val="0070C0"/>
          <w:u w:val="single"/>
          <w:lang w:eastAsia="ko-KR"/>
        </w:rPr>
        <w:t xml:space="preserve">Issue 1-1: </w:t>
      </w:r>
      <w:r w:rsidR="00E4200A">
        <w:rPr>
          <w:b/>
          <w:color w:val="0070C0"/>
          <w:u w:val="single"/>
          <w:lang w:eastAsia="ko-KR"/>
        </w:rPr>
        <w:t>Revise FR2 range in RF specs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3298C12" w:rsidR="00B4108D" w:rsidRPr="00805BE8" w:rsidRDefault="00E4200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96CB4DF" w:rsidR="00571777" w:rsidRPr="00805BE8" w:rsidRDefault="00571777" w:rsidP="00571777">
      <w:pPr>
        <w:rPr>
          <w:b/>
          <w:color w:val="0070C0"/>
          <w:u w:val="single"/>
          <w:lang w:eastAsia="ko-KR"/>
        </w:rPr>
      </w:pPr>
      <w:r w:rsidRPr="00805BE8">
        <w:rPr>
          <w:b/>
          <w:color w:val="0070C0"/>
          <w:u w:val="single"/>
          <w:lang w:eastAsia="ko-KR"/>
        </w:rPr>
        <w:t xml:space="preserve">Issue 1-2: </w:t>
      </w:r>
      <w:r w:rsidR="004C50EA">
        <w:rPr>
          <w:b/>
          <w:color w:val="0070C0"/>
          <w:u w:val="single"/>
          <w:lang w:eastAsia="ko-KR"/>
        </w:rPr>
        <w:t>Capture release-independent aspect</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7C2DFA" w14:textId="77777777" w:rsidR="004C50EA" w:rsidRPr="00805BE8" w:rsidRDefault="004C50EA" w:rsidP="004C50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3D7B6E82" w14:textId="77777777" w:rsidR="003418CB" w:rsidRPr="004C50EA"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74"/>
        <w:gridCol w:w="8757"/>
      </w:tblGrid>
      <w:tr w:rsidR="009415B0" w:rsidRPr="00571777" w14:paraId="570A5116" w14:textId="77777777" w:rsidTr="007F28F6">
        <w:tc>
          <w:tcPr>
            <w:tcW w:w="87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75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C50EA" w:rsidRPr="00571777" w14:paraId="07DECF26" w14:textId="77777777" w:rsidTr="007F28F6">
        <w:tc>
          <w:tcPr>
            <w:tcW w:w="874" w:type="dxa"/>
            <w:vMerge w:val="restart"/>
          </w:tcPr>
          <w:p w14:paraId="289EA0D9" w14:textId="77777777" w:rsidR="004C50EA" w:rsidRPr="003418CB" w:rsidRDefault="006F4BC9" w:rsidP="004C50EA">
            <w:pPr>
              <w:spacing w:after="120"/>
              <w:rPr>
                <w:rFonts w:eastAsiaTheme="minorEastAsia"/>
                <w:color w:val="0070C0"/>
                <w:lang w:val="en-US" w:eastAsia="zh-CN"/>
              </w:rPr>
            </w:pPr>
            <w:hyperlink r:id="rId15" w:history="1">
              <w:r w:rsidR="004C50EA" w:rsidRPr="00DA7F28">
                <w:rPr>
                  <w:rFonts w:ascii="Arial" w:eastAsia="Times New Roman" w:hAnsi="Arial" w:cs="Arial"/>
                  <w:sz w:val="16"/>
                  <w:szCs w:val="16"/>
                </w:rPr>
                <w:t>R4-2113652</w:t>
              </w:r>
            </w:hyperlink>
          </w:p>
          <w:p w14:paraId="41D5B081" w14:textId="0ED7AE6B" w:rsidR="004C50EA" w:rsidRPr="003418CB" w:rsidRDefault="004C50EA" w:rsidP="004C50EA">
            <w:pPr>
              <w:spacing w:after="120"/>
              <w:rPr>
                <w:rFonts w:eastAsiaTheme="minorEastAsia"/>
                <w:color w:val="0070C0"/>
                <w:lang w:val="en-US" w:eastAsia="zh-CN"/>
              </w:rPr>
            </w:pPr>
          </w:p>
        </w:tc>
        <w:tc>
          <w:tcPr>
            <w:tcW w:w="8757" w:type="dxa"/>
          </w:tcPr>
          <w:p w14:paraId="4BB207B7" w14:textId="3B071F7D" w:rsidR="004C50EA" w:rsidRPr="004C50EA" w:rsidRDefault="000D20E4" w:rsidP="004C50EA">
            <w:pPr>
              <w:spacing w:after="120"/>
              <w:rPr>
                <w:rFonts w:eastAsiaTheme="minorEastAsia"/>
                <w:color w:val="0070C0"/>
                <w:lang w:val="en-US" w:eastAsia="zh-CN"/>
              </w:rPr>
            </w:pPr>
            <w:ins w:id="0"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1"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6107E4A4" w14:textId="77777777" w:rsidTr="007F28F6">
        <w:tc>
          <w:tcPr>
            <w:tcW w:w="874" w:type="dxa"/>
            <w:vMerge/>
          </w:tcPr>
          <w:p w14:paraId="5C77C2BE" w14:textId="77777777" w:rsidR="004C50EA" w:rsidRDefault="004C50EA" w:rsidP="004C50EA">
            <w:pPr>
              <w:spacing w:after="120"/>
              <w:rPr>
                <w:rFonts w:eastAsiaTheme="minorEastAsia"/>
                <w:color w:val="0070C0"/>
                <w:lang w:val="en-US" w:eastAsia="zh-CN"/>
              </w:rPr>
            </w:pPr>
          </w:p>
        </w:tc>
        <w:tc>
          <w:tcPr>
            <w:tcW w:w="8757" w:type="dxa"/>
          </w:tcPr>
          <w:p w14:paraId="7976E3A3" w14:textId="6BFD76C5" w:rsidR="004C50EA" w:rsidRPr="004C50EA" w:rsidRDefault="0084634F" w:rsidP="004C50EA">
            <w:pPr>
              <w:spacing w:after="120"/>
              <w:rPr>
                <w:rFonts w:eastAsiaTheme="minorEastAsia"/>
                <w:color w:val="0070C0"/>
                <w:lang w:val="en-US" w:eastAsia="zh-CN"/>
              </w:rPr>
            </w:pPr>
            <w:ins w:id="2" w:author="Tim Frost" w:date="2021-08-17T21:58:00Z">
              <w:r>
                <w:rPr>
                  <w:rFonts w:eastAsiaTheme="minorEastAsia"/>
                  <w:color w:val="0070C0"/>
                  <w:lang w:val="en-US" w:eastAsia="zh-CN"/>
                </w:rPr>
                <w:t>Ericsson: Suggest noting this paper (authors request), see comment on R4-2114411.</w:t>
              </w:r>
            </w:ins>
            <w:del w:id="3"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rsidRPr="00571777" w14:paraId="1DFD2D90" w14:textId="77777777" w:rsidTr="007F28F6">
        <w:trPr>
          <w:ins w:id="4" w:author="Kim, Jiwoo" w:date="2021-08-17T17:50:00Z"/>
        </w:trPr>
        <w:tc>
          <w:tcPr>
            <w:tcW w:w="874" w:type="dxa"/>
            <w:vMerge/>
          </w:tcPr>
          <w:p w14:paraId="1BE201D6" w14:textId="77777777" w:rsidR="007F28F6" w:rsidRDefault="007F28F6" w:rsidP="004C50EA">
            <w:pPr>
              <w:spacing w:after="120"/>
              <w:rPr>
                <w:ins w:id="5" w:author="Kim, Jiwoo" w:date="2021-08-17T17:50:00Z"/>
                <w:rFonts w:eastAsiaTheme="minorEastAsia"/>
                <w:color w:val="0070C0"/>
                <w:lang w:val="en-US" w:eastAsia="zh-CN"/>
              </w:rPr>
            </w:pPr>
          </w:p>
        </w:tc>
        <w:tc>
          <w:tcPr>
            <w:tcW w:w="8757" w:type="dxa"/>
          </w:tcPr>
          <w:p w14:paraId="486D23A4" w14:textId="77777777" w:rsidR="007F28F6" w:rsidRDefault="007F28F6" w:rsidP="004C50EA">
            <w:pPr>
              <w:spacing w:after="120"/>
              <w:rPr>
                <w:ins w:id="6" w:author="Kim, Jiwoo" w:date="2021-08-17T17:50:00Z"/>
                <w:rFonts w:eastAsiaTheme="minorEastAsia"/>
                <w:color w:val="0070C0"/>
                <w:lang w:val="en-US" w:eastAsia="zh-CN"/>
              </w:rPr>
            </w:pPr>
          </w:p>
        </w:tc>
      </w:tr>
      <w:tr w:rsidR="007F28F6" w:rsidRPr="00571777" w14:paraId="2A04682A" w14:textId="77777777" w:rsidTr="007F28F6">
        <w:trPr>
          <w:ins w:id="7" w:author="Kim, Jiwoo" w:date="2021-08-17T17:50:00Z"/>
        </w:trPr>
        <w:tc>
          <w:tcPr>
            <w:tcW w:w="874" w:type="dxa"/>
            <w:vMerge/>
          </w:tcPr>
          <w:p w14:paraId="7DCBFC13" w14:textId="77777777" w:rsidR="007F28F6" w:rsidRDefault="007F28F6" w:rsidP="004C50EA">
            <w:pPr>
              <w:spacing w:after="120"/>
              <w:rPr>
                <w:ins w:id="8" w:author="Kim, Jiwoo" w:date="2021-08-17T17:50:00Z"/>
                <w:rFonts w:eastAsiaTheme="minorEastAsia"/>
                <w:color w:val="0070C0"/>
                <w:lang w:val="en-US" w:eastAsia="zh-CN"/>
              </w:rPr>
            </w:pPr>
          </w:p>
        </w:tc>
        <w:tc>
          <w:tcPr>
            <w:tcW w:w="8757" w:type="dxa"/>
          </w:tcPr>
          <w:p w14:paraId="15925646" w14:textId="77777777" w:rsidR="007F28F6" w:rsidRDefault="007F28F6" w:rsidP="004C50EA">
            <w:pPr>
              <w:spacing w:after="120"/>
              <w:rPr>
                <w:ins w:id="9" w:author="Kim, Jiwoo" w:date="2021-08-17T17:50:00Z"/>
                <w:rFonts w:eastAsiaTheme="minorEastAsia"/>
                <w:color w:val="0070C0"/>
                <w:lang w:val="en-US" w:eastAsia="zh-CN"/>
              </w:rPr>
            </w:pPr>
          </w:p>
        </w:tc>
      </w:tr>
      <w:tr w:rsidR="007F28F6" w:rsidRPr="00571777" w14:paraId="6E004FEA" w14:textId="77777777" w:rsidTr="007F28F6">
        <w:trPr>
          <w:ins w:id="10" w:author="Kim, Jiwoo" w:date="2021-08-17T17:50:00Z"/>
        </w:trPr>
        <w:tc>
          <w:tcPr>
            <w:tcW w:w="874" w:type="dxa"/>
            <w:vMerge/>
          </w:tcPr>
          <w:p w14:paraId="7F474945" w14:textId="77777777" w:rsidR="007F28F6" w:rsidRDefault="007F28F6" w:rsidP="004C50EA">
            <w:pPr>
              <w:spacing w:after="120"/>
              <w:rPr>
                <w:ins w:id="11" w:author="Kim, Jiwoo" w:date="2021-08-17T17:50:00Z"/>
                <w:rFonts w:eastAsiaTheme="minorEastAsia"/>
                <w:color w:val="0070C0"/>
                <w:lang w:val="en-US" w:eastAsia="zh-CN"/>
              </w:rPr>
            </w:pPr>
          </w:p>
        </w:tc>
        <w:tc>
          <w:tcPr>
            <w:tcW w:w="8757" w:type="dxa"/>
          </w:tcPr>
          <w:p w14:paraId="6CD2CC9B" w14:textId="77777777" w:rsidR="007F28F6" w:rsidRDefault="007F28F6" w:rsidP="004C50EA">
            <w:pPr>
              <w:spacing w:after="120"/>
              <w:rPr>
                <w:ins w:id="12" w:author="Kim, Jiwoo" w:date="2021-08-17T17:50:00Z"/>
                <w:rFonts w:eastAsiaTheme="minorEastAsia"/>
                <w:color w:val="0070C0"/>
                <w:lang w:val="en-US" w:eastAsia="zh-CN"/>
              </w:rPr>
            </w:pPr>
          </w:p>
        </w:tc>
      </w:tr>
      <w:tr w:rsidR="007F28F6" w:rsidRPr="00571777" w14:paraId="5077F029" w14:textId="77777777" w:rsidTr="007F28F6">
        <w:trPr>
          <w:ins w:id="13" w:author="Kim, Jiwoo" w:date="2021-08-17T17:50:00Z"/>
        </w:trPr>
        <w:tc>
          <w:tcPr>
            <w:tcW w:w="874" w:type="dxa"/>
            <w:vMerge/>
          </w:tcPr>
          <w:p w14:paraId="2AE313B2" w14:textId="77777777" w:rsidR="007F28F6" w:rsidRDefault="007F28F6" w:rsidP="004C50EA">
            <w:pPr>
              <w:spacing w:after="120"/>
              <w:rPr>
                <w:ins w:id="14" w:author="Kim, Jiwoo" w:date="2021-08-17T17:50:00Z"/>
                <w:rFonts w:eastAsiaTheme="minorEastAsia"/>
                <w:color w:val="0070C0"/>
                <w:lang w:val="en-US" w:eastAsia="zh-CN"/>
              </w:rPr>
            </w:pPr>
          </w:p>
        </w:tc>
        <w:tc>
          <w:tcPr>
            <w:tcW w:w="8757" w:type="dxa"/>
          </w:tcPr>
          <w:p w14:paraId="64775154" w14:textId="77777777" w:rsidR="007F28F6" w:rsidRDefault="007F28F6" w:rsidP="004C50EA">
            <w:pPr>
              <w:spacing w:after="120"/>
              <w:rPr>
                <w:ins w:id="15" w:author="Kim, Jiwoo" w:date="2021-08-17T17:50:00Z"/>
                <w:rFonts w:eastAsiaTheme="minorEastAsia"/>
                <w:color w:val="0070C0"/>
                <w:lang w:val="en-US" w:eastAsia="zh-CN"/>
              </w:rPr>
            </w:pPr>
          </w:p>
        </w:tc>
      </w:tr>
      <w:tr w:rsidR="004C50EA" w:rsidRPr="00571777" w14:paraId="629BFFB8" w14:textId="77777777" w:rsidTr="007F28F6">
        <w:tc>
          <w:tcPr>
            <w:tcW w:w="874" w:type="dxa"/>
            <w:vMerge/>
          </w:tcPr>
          <w:p w14:paraId="52AF9FD7" w14:textId="77777777" w:rsidR="004C50EA" w:rsidRDefault="004C50EA" w:rsidP="004C50EA">
            <w:pPr>
              <w:spacing w:after="120"/>
              <w:rPr>
                <w:rFonts w:eastAsiaTheme="minorEastAsia"/>
                <w:color w:val="0070C0"/>
                <w:lang w:val="en-US" w:eastAsia="zh-CN"/>
              </w:rPr>
            </w:pPr>
          </w:p>
        </w:tc>
        <w:tc>
          <w:tcPr>
            <w:tcW w:w="8757" w:type="dxa"/>
          </w:tcPr>
          <w:p w14:paraId="3693E3EE" w14:textId="77777777" w:rsidR="004C50EA" w:rsidRPr="004C50EA" w:rsidRDefault="004C50EA" w:rsidP="004C50EA">
            <w:pPr>
              <w:spacing w:after="120"/>
              <w:rPr>
                <w:rFonts w:eastAsiaTheme="minorEastAsia"/>
                <w:color w:val="0070C0"/>
                <w:lang w:val="en-US" w:eastAsia="zh-CN"/>
              </w:rPr>
            </w:pPr>
          </w:p>
        </w:tc>
      </w:tr>
      <w:tr w:rsidR="004C50EA" w:rsidRPr="00571777" w14:paraId="5EF0FAF0" w14:textId="77777777" w:rsidTr="007F28F6">
        <w:tc>
          <w:tcPr>
            <w:tcW w:w="874" w:type="dxa"/>
            <w:vMerge w:val="restart"/>
          </w:tcPr>
          <w:p w14:paraId="68F6E76E" w14:textId="76F4E170" w:rsidR="004C50EA" w:rsidRDefault="006F4BC9" w:rsidP="004C50EA">
            <w:pPr>
              <w:spacing w:after="120"/>
              <w:rPr>
                <w:rFonts w:eastAsiaTheme="minorEastAsia"/>
                <w:color w:val="0070C0"/>
                <w:lang w:val="en-US" w:eastAsia="zh-CN"/>
              </w:rPr>
            </w:pPr>
            <w:hyperlink r:id="rId16" w:history="1">
              <w:r w:rsidR="004C50EA" w:rsidRPr="00DA7F28">
                <w:rPr>
                  <w:rFonts w:ascii="Arial" w:eastAsia="Times New Roman" w:hAnsi="Arial" w:cs="Arial"/>
                  <w:sz w:val="16"/>
                  <w:szCs w:val="16"/>
                </w:rPr>
                <w:t>R4-2113653</w:t>
              </w:r>
            </w:hyperlink>
          </w:p>
        </w:tc>
        <w:tc>
          <w:tcPr>
            <w:tcW w:w="8757" w:type="dxa"/>
          </w:tcPr>
          <w:p w14:paraId="63195C26" w14:textId="0DCE7CB9" w:rsidR="004C50EA" w:rsidRPr="004C50EA" w:rsidRDefault="000D20E4" w:rsidP="004C50EA">
            <w:pPr>
              <w:spacing w:after="120"/>
              <w:rPr>
                <w:rFonts w:eastAsiaTheme="minorEastAsia"/>
                <w:color w:val="0070C0"/>
                <w:lang w:val="en-US" w:eastAsia="zh-CN"/>
              </w:rPr>
            </w:pPr>
            <w:ins w:id="16"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17"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4B45F1D3" w14:textId="77777777" w:rsidTr="007F28F6">
        <w:tc>
          <w:tcPr>
            <w:tcW w:w="874" w:type="dxa"/>
            <w:vMerge/>
          </w:tcPr>
          <w:p w14:paraId="5E0ED97A" w14:textId="77777777" w:rsidR="004C50EA" w:rsidRDefault="004C50EA" w:rsidP="004C50EA">
            <w:pPr>
              <w:spacing w:after="120"/>
              <w:rPr>
                <w:rFonts w:eastAsiaTheme="minorEastAsia"/>
                <w:color w:val="0070C0"/>
                <w:lang w:val="en-US" w:eastAsia="zh-CN"/>
              </w:rPr>
            </w:pPr>
          </w:p>
        </w:tc>
        <w:tc>
          <w:tcPr>
            <w:tcW w:w="8757" w:type="dxa"/>
          </w:tcPr>
          <w:p w14:paraId="7AB9F702" w14:textId="773A01E3" w:rsidR="004C50EA" w:rsidRPr="004C50EA" w:rsidRDefault="0084634F" w:rsidP="004C50EA">
            <w:pPr>
              <w:spacing w:after="120"/>
              <w:rPr>
                <w:rFonts w:eastAsiaTheme="minorEastAsia"/>
                <w:color w:val="0070C0"/>
                <w:lang w:val="en-US" w:eastAsia="zh-CN"/>
              </w:rPr>
            </w:pPr>
            <w:ins w:id="18" w:author="Tim Frost" w:date="2021-08-17T21:58:00Z">
              <w:r>
                <w:rPr>
                  <w:rFonts w:eastAsiaTheme="minorEastAsia"/>
                  <w:color w:val="0070C0"/>
                  <w:lang w:val="en-US" w:eastAsia="zh-CN"/>
                </w:rPr>
                <w:t>Ericsson: Suggest noting this paper (authors request), see comment on R4-2114411.</w:t>
              </w:r>
            </w:ins>
            <w:del w:id="19"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rsidRPr="00571777" w14:paraId="160F8050" w14:textId="77777777" w:rsidTr="007F28F6">
        <w:trPr>
          <w:ins w:id="20" w:author="Kim, Jiwoo" w:date="2021-08-17T17:50:00Z"/>
        </w:trPr>
        <w:tc>
          <w:tcPr>
            <w:tcW w:w="874" w:type="dxa"/>
            <w:vMerge/>
          </w:tcPr>
          <w:p w14:paraId="0FD30603" w14:textId="77777777" w:rsidR="007F28F6" w:rsidRDefault="007F28F6" w:rsidP="004C50EA">
            <w:pPr>
              <w:spacing w:after="120"/>
              <w:rPr>
                <w:ins w:id="21" w:author="Kim, Jiwoo" w:date="2021-08-17T17:50:00Z"/>
                <w:rFonts w:eastAsiaTheme="minorEastAsia"/>
                <w:color w:val="0070C0"/>
                <w:lang w:val="en-US" w:eastAsia="zh-CN"/>
              </w:rPr>
            </w:pPr>
          </w:p>
        </w:tc>
        <w:tc>
          <w:tcPr>
            <w:tcW w:w="8757" w:type="dxa"/>
          </w:tcPr>
          <w:p w14:paraId="2D9A5DDC" w14:textId="77777777" w:rsidR="007F28F6" w:rsidRDefault="007F28F6" w:rsidP="004C50EA">
            <w:pPr>
              <w:spacing w:after="120"/>
              <w:rPr>
                <w:ins w:id="22" w:author="Kim, Jiwoo" w:date="2021-08-17T17:50:00Z"/>
                <w:rFonts w:eastAsiaTheme="minorEastAsia"/>
                <w:color w:val="0070C0"/>
                <w:lang w:val="en-US" w:eastAsia="zh-CN"/>
              </w:rPr>
            </w:pPr>
          </w:p>
        </w:tc>
      </w:tr>
      <w:tr w:rsidR="007F28F6" w:rsidRPr="00571777" w14:paraId="65BD5820" w14:textId="77777777" w:rsidTr="007F28F6">
        <w:trPr>
          <w:ins w:id="23" w:author="Kim, Jiwoo" w:date="2021-08-17T17:50:00Z"/>
        </w:trPr>
        <w:tc>
          <w:tcPr>
            <w:tcW w:w="874" w:type="dxa"/>
            <w:vMerge/>
          </w:tcPr>
          <w:p w14:paraId="756746AD" w14:textId="77777777" w:rsidR="007F28F6" w:rsidRDefault="007F28F6" w:rsidP="004C50EA">
            <w:pPr>
              <w:spacing w:after="120"/>
              <w:rPr>
                <w:ins w:id="24" w:author="Kim, Jiwoo" w:date="2021-08-17T17:50:00Z"/>
                <w:rFonts w:eastAsiaTheme="minorEastAsia"/>
                <w:color w:val="0070C0"/>
                <w:lang w:val="en-US" w:eastAsia="zh-CN"/>
              </w:rPr>
            </w:pPr>
          </w:p>
        </w:tc>
        <w:tc>
          <w:tcPr>
            <w:tcW w:w="8757" w:type="dxa"/>
          </w:tcPr>
          <w:p w14:paraId="160F585B" w14:textId="77777777" w:rsidR="007F28F6" w:rsidRDefault="007F28F6" w:rsidP="004C50EA">
            <w:pPr>
              <w:spacing w:after="120"/>
              <w:rPr>
                <w:ins w:id="25" w:author="Kim, Jiwoo" w:date="2021-08-17T17:50:00Z"/>
                <w:rFonts w:eastAsiaTheme="minorEastAsia"/>
                <w:color w:val="0070C0"/>
                <w:lang w:val="en-US" w:eastAsia="zh-CN"/>
              </w:rPr>
            </w:pPr>
          </w:p>
        </w:tc>
      </w:tr>
      <w:tr w:rsidR="007F28F6" w:rsidRPr="00571777" w14:paraId="376DB571" w14:textId="77777777" w:rsidTr="007F28F6">
        <w:trPr>
          <w:ins w:id="26" w:author="Kim, Jiwoo" w:date="2021-08-17T17:50:00Z"/>
        </w:trPr>
        <w:tc>
          <w:tcPr>
            <w:tcW w:w="874" w:type="dxa"/>
            <w:vMerge/>
          </w:tcPr>
          <w:p w14:paraId="2E677A87" w14:textId="77777777" w:rsidR="007F28F6" w:rsidRDefault="007F28F6" w:rsidP="004C50EA">
            <w:pPr>
              <w:spacing w:after="120"/>
              <w:rPr>
                <w:ins w:id="27" w:author="Kim, Jiwoo" w:date="2021-08-17T17:50:00Z"/>
                <w:rFonts w:eastAsiaTheme="minorEastAsia"/>
                <w:color w:val="0070C0"/>
                <w:lang w:val="en-US" w:eastAsia="zh-CN"/>
              </w:rPr>
            </w:pPr>
          </w:p>
        </w:tc>
        <w:tc>
          <w:tcPr>
            <w:tcW w:w="8757" w:type="dxa"/>
          </w:tcPr>
          <w:p w14:paraId="52D4592B" w14:textId="77777777" w:rsidR="007F28F6" w:rsidRDefault="007F28F6" w:rsidP="004C50EA">
            <w:pPr>
              <w:spacing w:after="120"/>
              <w:rPr>
                <w:ins w:id="28" w:author="Kim, Jiwoo" w:date="2021-08-17T17:50:00Z"/>
                <w:rFonts w:eastAsiaTheme="minorEastAsia"/>
                <w:color w:val="0070C0"/>
                <w:lang w:val="en-US" w:eastAsia="zh-CN"/>
              </w:rPr>
            </w:pPr>
          </w:p>
        </w:tc>
      </w:tr>
      <w:tr w:rsidR="007F28F6" w:rsidRPr="00571777" w14:paraId="5AA57C34" w14:textId="77777777" w:rsidTr="007F28F6">
        <w:trPr>
          <w:ins w:id="29" w:author="Kim, Jiwoo" w:date="2021-08-17T17:50:00Z"/>
        </w:trPr>
        <w:tc>
          <w:tcPr>
            <w:tcW w:w="874" w:type="dxa"/>
            <w:vMerge/>
          </w:tcPr>
          <w:p w14:paraId="3F4C73E2" w14:textId="77777777" w:rsidR="007F28F6" w:rsidRDefault="007F28F6" w:rsidP="004C50EA">
            <w:pPr>
              <w:spacing w:after="120"/>
              <w:rPr>
                <w:ins w:id="30" w:author="Kim, Jiwoo" w:date="2021-08-17T17:50:00Z"/>
                <w:rFonts w:eastAsiaTheme="minorEastAsia"/>
                <w:color w:val="0070C0"/>
                <w:lang w:val="en-US" w:eastAsia="zh-CN"/>
              </w:rPr>
            </w:pPr>
          </w:p>
        </w:tc>
        <w:tc>
          <w:tcPr>
            <w:tcW w:w="8757" w:type="dxa"/>
          </w:tcPr>
          <w:p w14:paraId="73067AE4" w14:textId="77777777" w:rsidR="007F28F6" w:rsidRDefault="007F28F6" w:rsidP="004C50EA">
            <w:pPr>
              <w:spacing w:after="120"/>
              <w:rPr>
                <w:ins w:id="31" w:author="Kim, Jiwoo" w:date="2021-08-17T17:50:00Z"/>
                <w:rFonts w:eastAsiaTheme="minorEastAsia"/>
                <w:color w:val="0070C0"/>
                <w:lang w:val="en-US" w:eastAsia="zh-CN"/>
              </w:rPr>
            </w:pPr>
          </w:p>
        </w:tc>
      </w:tr>
      <w:tr w:rsidR="004C50EA" w:rsidRPr="00571777" w14:paraId="22C5F25F" w14:textId="77777777" w:rsidTr="007F28F6">
        <w:tc>
          <w:tcPr>
            <w:tcW w:w="874" w:type="dxa"/>
            <w:vMerge/>
          </w:tcPr>
          <w:p w14:paraId="03201438" w14:textId="77777777" w:rsidR="004C50EA" w:rsidRDefault="004C50EA" w:rsidP="004C50EA">
            <w:pPr>
              <w:spacing w:after="120"/>
              <w:rPr>
                <w:rFonts w:eastAsiaTheme="minorEastAsia"/>
                <w:color w:val="0070C0"/>
                <w:lang w:val="en-US" w:eastAsia="zh-CN"/>
              </w:rPr>
            </w:pPr>
          </w:p>
        </w:tc>
        <w:tc>
          <w:tcPr>
            <w:tcW w:w="8757" w:type="dxa"/>
          </w:tcPr>
          <w:p w14:paraId="00B45FA5" w14:textId="77777777" w:rsidR="004C50EA" w:rsidRPr="004C50EA" w:rsidRDefault="004C50EA" w:rsidP="004C50EA">
            <w:pPr>
              <w:spacing w:after="120"/>
              <w:rPr>
                <w:rFonts w:eastAsiaTheme="minorEastAsia"/>
                <w:color w:val="0070C0"/>
                <w:lang w:val="en-US" w:eastAsia="zh-CN"/>
              </w:rPr>
            </w:pPr>
          </w:p>
        </w:tc>
      </w:tr>
      <w:tr w:rsidR="004C50EA" w:rsidRPr="003418CB" w14:paraId="7298FD41" w14:textId="77777777" w:rsidTr="007F28F6">
        <w:tc>
          <w:tcPr>
            <w:tcW w:w="874" w:type="dxa"/>
            <w:vMerge w:val="restart"/>
          </w:tcPr>
          <w:p w14:paraId="0FE813B8" w14:textId="5FF681A0" w:rsidR="004C50EA" w:rsidRPr="003418CB" w:rsidRDefault="006F4BC9" w:rsidP="004C50EA">
            <w:pPr>
              <w:spacing w:after="120"/>
              <w:rPr>
                <w:rFonts w:eastAsiaTheme="minorEastAsia"/>
                <w:color w:val="0070C0"/>
                <w:lang w:val="en-US" w:eastAsia="zh-CN"/>
              </w:rPr>
            </w:pPr>
            <w:hyperlink r:id="rId17" w:history="1">
              <w:r w:rsidR="004C50EA" w:rsidRPr="00DA7F28">
                <w:rPr>
                  <w:rFonts w:ascii="Arial" w:eastAsia="Times New Roman" w:hAnsi="Arial" w:cs="Arial"/>
                  <w:sz w:val="16"/>
                  <w:szCs w:val="16"/>
                </w:rPr>
                <w:t>R4-2113654</w:t>
              </w:r>
            </w:hyperlink>
          </w:p>
        </w:tc>
        <w:tc>
          <w:tcPr>
            <w:tcW w:w="8757" w:type="dxa"/>
          </w:tcPr>
          <w:p w14:paraId="55492839" w14:textId="24AA1037" w:rsidR="004C50EA" w:rsidRPr="004C50EA" w:rsidRDefault="000D20E4" w:rsidP="004C50EA">
            <w:pPr>
              <w:spacing w:after="120"/>
              <w:rPr>
                <w:rFonts w:eastAsiaTheme="minorEastAsia"/>
                <w:color w:val="0070C0"/>
                <w:lang w:val="en-US" w:eastAsia="zh-CN"/>
              </w:rPr>
            </w:pPr>
            <w:ins w:id="32"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33" w:author="Nokia" w:date="2021-08-17T20:28:00Z">
              <w:r w:rsidR="004C50EA" w:rsidRPr="004C50EA" w:rsidDel="000D20E4">
                <w:rPr>
                  <w:rFonts w:eastAsiaTheme="minorEastAsia" w:hint="eastAsia"/>
                  <w:color w:val="0070C0"/>
                  <w:lang w:val="en-US" w:eastAsia="zh-CN"/>
                </w:rPr>
                <w:delText>Company A</w:delText>
              </w:r>
            </w:del>
          </w:p>
        </w:tc>
      </w:tr>
      <w:tr w:rsidR="004C50EA" w14:paraId="72D7F77F" w14:textId="77777777" w:rsidTr="007F28F6">
        <w:tc>
          <w:tcPr>
            <w:tcW w:w="874" w:type="dxa"/>
            <w:vMerge/>
          </w:tcPr>
          <w:p w14:paraId="72388BB0" w14:textId="77777777" w:rsidR="004C50EA" w:rsidRDefault="004C50EA" w:rsidP="004C50EA">
            <w:pPr>
              <w:spacing w:after="120"/>
              <w:rPr>
                <w:rFonts w:eastAsiaTheme="minorEastAsia"/>
                <w:color w:val="0070C0"/>
                <w:lang w:val="en-US" w:eastAsia="zh-CN"/>
              </w:rPr>
            </w:pPr>
          </w:p>
        </w:tc>
        <w:tc>
          <w:tcPr>
            <w:tcW w:w="8757" w:type="dxa"/>
          </w:tcPr>
          <w:p w14:paraId="7E53E07C" w14:textId="38AC074A" w:rsidR="004C50EA" w:rsidRPr="004C50EA" w:rsidRDefault="0084634F" w:rsidP="004C50EA">
            <w:pPr>
              <w:spacing w:after="120"/>
              <w:rPr>
                <w:rFonts w:eastAsiaTheme="minorEastAsia"/>
                <w:color w:val="0070C0"/>
                <w:lang w:val="en-US" w:eastAsia="zh-CN"/>
              </w:rPr>
            </w:pPr>
            <w:ins w:id="34" w:author="Tim Frost" w:date="2021-08-17T21:58:00Z">
              <w:r>
                <w:rPr>
                  <w:rFonts w:eastAsiaTheme="minorEastAsia"/>
                  <w:color w:val="0070C0"/>
                  <w:lang w:val="en-US" w:eastAsia="zh-CN"/>
                </w:rPr>
                <w:t>Ericsson: Suggest noting this paper (authors request), see comment on R4-2114411.</w:t>
              </w:r>
            </w:ins>
            <w:del w:id="35"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14:paraId="575AC934" w14:textId="77777777" w:rsidTr="007F28F6">
        <w:trPr>
          <w:ins w:id="36" w:author="Kim, Jiwoo" w:date="2021-08-17T17:50:00Z"/>
        </w:trPr>
        <w:tc>
          <w:tcPr>
            <w:tcW w:w="874" w:type="dxa"/>
            <w:vMerge/>
          </w:tcPr>
          <w:p w14:paraId="3E0830F2" w14:textId="77777777" w:rsidR="007F28F6" w:rsidRDefault="007F28F6" w:rsidP="004C50EA">
            <w:pPr>
              <w:spacing w:after="120"/>
              <w:rPr>
                <w:ins w:id="37" w:author="Kim, Jiwoo" w:date="2021-08-17T17:50:00Z"/>
                <w:rFonts w:eastAsiaTheme="minorEastAsia"/>
                <w:color w:val="0070C0"/>
                <w:lang w:val="en-US" w:eastAsia="zh-CN"/>
              </w:rPr>
            </w:pPr>
          </w:p>
        </w:tc>
        <w:tc>
          <w:tcPr>
            <w:tcW w:w="8757" w:type="dxa"/>
          </w:tcPr>
          <w:p w14:paraId="5B4A959F" w14:textId="77777777" w:rsidR="007F28F6" w:rsidRDefault="007F28F6" w:rsidP="004C50EA">
            <w:pPr>
              <w:spacing w:after="120"/>
              <w:rPr>
                <w:ins w:id="38" w:author="Kim, Jiwoo" w:date="2021-08-17T17:50:00Z"/>
                <w:rFonts w:eastAsiaTheme="minorEastAsia"/>
                <w:color w:val="0070C0"/>
                <w:lang w:val="en-US" w:eastAsia="zh-CN"/>
              </w:rPr>
            </w:pPr>
          </w:p>
        </w:tc>
      </w:tr>
      <w:tr w:rsidR="007F28F6" w14:paraId="034B4857" w14:textId="77777777" w:rsidTr="007F28F6">
        <w:trPr>
          <w:ins w:id="39" w:author="Kim, Jiwoo" w:date="2021-08-17T17:50:00Z"/>
        </w:trPr>
        <w:tc>
          <w:tcPr>
            <w:tcW w:w="874" w:type="dxa"/>
            <w:vMerge/>
          </w:tcPr>
          <w:p w14:paraId="386A7342" w14:textId="77777777" w:rsidR="007F28F6" w:rsidRDefault="007F28F6" w:rsidP="004C50EA">
            <w:pPr>
              <w:spacing w:after="120"/>
              <w:rPr>
                <w:ins w:id="40" w:author="Kim, Jiwoo" w:date="2021-08-17T17:50:00Z"/>
                <w:rFonts w:eastAsiaTheme="minorEastAsia"/>
                <w:color w:val="0070C0"/>
                <w:lang w:val="en-US" w:eastAsia="zh-CN"/>
              </w:rPr>
            </w:pPr>
          </w:p>
        </w:tc>
        <w:tc>
          <w:tcPr>
            <w:tcW w:w="8757" w:type="dxa"/>
          </w:tcPr>
          <w:p w14:paraId="66D48DA8" w14:textId="77777777" w:rsidR="007F28F6" w:rsidRDefault="007F28F6" w:rsidP="004C50EA">
            <w:pPr>
              <w:spacing w:after="120"/>
              <w:rPr>
                <w:ins w:id="41" w:author="Kim, Jiwoo" w:date="2021-08-17T17:50:00Z"/>
                <w:rFonts w:eastAsiaTheme="minorEastAsia"/>
                <w:color w:val="0070C0"/>
                <w:lang w:val="en-US" w:eastAsia="zh-CN"/>
              </w:rPr>
            </w:pPr>
          </w:p>
        </w:tc>
      </w:tr>
      <w:tr w:rsidR="007F28F6" w14:paraId="646BC6E8" w14:textId="77777777" w:rsidTr="007F28F6">
        <w:trPr>
          <w:ins w:id="42" w:author="Kim, Jiwoo" w:date="2021-08-17T17:50:00Z"/>
        </w:trPr>
        <w:tc>
          <w:tcPr>
            <w:tcW w:w="874" w:type="dxa"/>
            <w:vMerge/>
          </w:tcPr>
          <w:p w14:paraId="377386A7" w14:textId="77777777" w:rsidR="007F28F6" w:rsidRDefault="007F28F6" w:rsidP="004C50EA">
            <w:pPr>
              <w:spacing w:after="120"/>
              <w:rPr>
                <w:ins w:id="43" w:author="Kim, Jiwoo" w:date="2021-08-17T17:50:00Z"/>
                <w:rFonts w:eastAsiaTheme="minorEastAsia"/>
                <w:color w:val="0070C0"/>
                <w:lang w:val="en-US" w:eastAsia="zh-CN"/>
              </w:rPr>
            </w:pPr>
          </w:p>
        </w:tc>
        <w:tc>
          <w:tcPr>
            <w:tcW w:w="8757" w:type="dxa"/>
          </w:tcPr>
          <w:p w14:paraId="66018C2F" w14:textId="77777777" w:rsidR="007F28F6" w:rsidRDefault="007F28F6" w:rsidP="004C50EA">
            <w:pPr>
              <w:spacing w:after="120"/>
              <w:rPr>
                <w:ins w:id="44" w:author="Kim, Jiwoo" w:date="2021-08-17T17:50:00Z"/>
                <w:rFonts w:eastAsiaTheme="minorEastAsia"/>
                <w:color w:val="0070C0"/>
                <w:lang w:val="en-US" w:eastAsia="zh-CN"/>
              </w:rPr>
            </w:pPr>
          </w:p>
        </w:tc>
      </w:tr>
      <w:tr w:rsidR="007F28F6" w14:paraId="7089B9DC" w14:textId="77777777" w:rsidTr="007F28F6">
        <w:trPr>
          <w:ins w:id="45" w:author="Kim, Jiwoo" w:date="2021-08-17T17:50:00Z"/>
        </w:trPr>
        <w:tc>
          <w:tcPr>
            <w:tcW w:w="874" w:type="dxa"/>
            <w:vMerge/>
          </w:tcPr>
          <w:p w14:paraId="054DE63C" w14:textId="77777777" w:rsidR="007F28F6" w:rsidRDefault="007F28F6" w:rsidP="004C50EA">
            <w:pPr>
              <w:spacing w:after="120"/>
              <w:rPr>
                <w:ins w:id="46" w:author="Kim, Jiwoo" w:date="2021-08-17T17:50:00Z"/>
                <w:rFonts w:eastAsiaTheme="minorEastAsia"/>
                <w:color w:val="0070C0"/>
                <w:lang w:val="en-US" w:eastAsia="zh-CN"/>
              </w:rPr>
            </w:pPr>
          </w:p>
        </w:tc>
        <w:tc>
          <w:tcPr>
            <w:tcW w:w="8757" w:type="dxa"/>
          </w:tcPr>
          <w:p w14:paraId="18863AC8" w14:textId="77777777" w:rsidR="007F28F6" w:rsidRDefault="007F28F6" w:rsidP="004C50EA">
            <w:pPr>
              <w:spacing w:after="120"/>
              <w:rPr>
                <w:ins w:id="47" w:author="Kim, Jiwoo" w:date="2021-08-17T17:50:00Z"/>
                <w:rFonts w:eastAsiaTheme="minorEastAsia"/>
                <w:color w:val="0070C0"/>
                <w:lang w:val="en-US" w:eastAsia="zh-CN"/>
              </w:rPr>
            </w:pPr>
          </w:p>
        </w:tc>
      </w:tr>
      <w:tr w:rsidR="004C50EA" w14:paraId="40F9B5B2" w14:textId="77777777" w:rsidTr="007F28F6">
        <w:tc>
          <w:tcPr>
            <w:tcW w:w="874" w:type="dxa"/>
            <w:vMerge/>
          </w:tcPr>
          <w:p w14:paraId="623EA61E" w14:textId="77777777" w:rsidR="004C50EA" w:rsidRDefault="004C50EA" w:rsidP="004C50EA">
            <w:pPr>
              <w:spacing w:after="120"/>
              <w:rPr>
                <w:rFonts w:eastAsiaTheme="minorEastAsia"/>
                <w:color w:val="0070C0"/>
                <w:lang w:val="en-US" w:eastAsia="zh-CN"/>
              </w:rPr>
            </w:pPr>
          </w:p>
        </w:tc>
        <w:tc>
          <w:tcPr>
            <w:tcW w:w="8757" w:type="dxa"/>
          </w:tcPr>
          <w:p w14:paraId="1877A4CB" w14:textId="77777777" w:rsidR="004C50EA" w:rsidRPr="004C50EA" w:rsidRDefault="004C50EA" w:rsidP="004C50EA">
            <w:pPr>
              <w:spacing w:after="120"/>
              <w:rPr>
                <w:rFonts w:eastAsiaTheme="minorEastAsia"/>
                <w:color w:val="0070C0"/>
                <w:lang w:val="en-US" w:eastAsia="zh-CN"/>
              </w:rPr>
            </w:pPr>
          </w:p>
        </w:tc>
      </w:tr>
      <w:tr w:rsidR="004C50EA" w14:paraId="7FE39A67" w14:textId="77777777" w:rsidTr="007F28F6">
        <w:tc>
          <w:tcPr>
            <w:tcW w:w="874" w:type="dxa"/>
            <w:vMerge w:val="restart"/>
          </w:tcPr>
          <w:p w14:paraId="1E4129F6" w14:textId="77777777" w:rsidR="004C50EA" w:rsidRDefault="006F4BC9" w:rsidP="004C50EA">
            <w:pPr>
              <w:spacing w:after="120"/>
              <w:rPr>
                <w:rFonts w:eastAsiaTheme="minorEastAsia"/>
                <w:color w:val="0070C0"/>
                <w:lang w:val="en-US" w:eastAsia="zh-CN"/>
              </w:rPr>
            </w:pPr>
            <w:hyperlink r:id="rId18" w:history="1">
              <w:r w:rsidR="004C50EA" w:rsidRPr="00DA7F28">
                <w:rPr>
                  <w:rFonts w:ascii="Arial" w:eastAsia="Times New Roman" w:hAnsi="Arial" w:cs="Arial"/>
                  <w:sz w:val="16"/>
                  <w:szCs w:val="16"/>
                </w:rPr>
                <w:t>R4-2114411</w:t>
              </w:r>
            </w:hyperlink>
          </w:p>
          <w:p w14:paraId="46BC3F1C" w14:textId="0402C0DD" w:rsidR="004C50EA" w:rsidRDefault="004C50EA" w:rsidP="004C50EA">
            <w:pPr>
              <w:spacing w:after="120"/>
              <w:rPr>
                <w:rFonts w:eastAsiaTheme="minorEastAsia"/>
                <w:color w:val="0070C0"/>
                <w:lang w:val="en-US" w:eastAsia="zh-CN"/>
              </w:rPr>
            </w:pPr>
          </w:p>
        </w:tc>
        <w:tc>
          <w:tcPr>
            <w:tcW w:w="8757" w:type="dxa"/>
          </w:tcPr>
          <w:p w14:paraId="3ECE0005" w14:textId="55117A4C" w:rsidR="004C50EA" w:rsidRPr="004C50EA" w:rsidRDefault="000D20E4" w:rsidP="004C50EA">
            <w:pPr>
              <w:spacing w:after="120"/>
              <w:rPr>
                <w:rFonts w:eastAsiaTheme="minorEastAsia"/>
                <w:color w:val="0070C0"/>
                <w:lang w:val="en-US" w:eastAsia="zh-CN"/>
              </w:rPr>
            </w:pPr>
            <w:ins w:id="48" w:author="Nokia" w:date="2021-08-17T20:28:00Z">
              <w:r>
                <w:rPr>
                  <w:rFonts w:eastAsiaTheme="minorEastAsia"/>
                  <w:color w:val="0070C0"/>
                  <w:lang w:val="en-US" w:eastAsia="zh-CN"/>
                </w:rPr>
                <w:t>Nokia, Nokia Shanghai Bell: It is not necessary to include the note that FR2-1 and FR2-2 should be used only when necessary. Further discussion is needed on in which tables FR2-1 and FR2-2 need to be differentiated.</w:t>
              </w:r>
            </w:ins>
            <w:del w:id="49" w:author="Nokia" w:date="2021-08-17T20:28:00Z">
              <w:r w:rsidR="004C50EA" w:rsidRPr="004C50EA" w:rsidDel="000D20E4">
                <w:rPr>
                  <w:rFonts w:eastAsiaTheme="minorEastAsia" w:hint="eastAsia"/>
                  <w:color w:val="0070C0"/>
                  <w:lang w:val="en-US" w:eastAsia="zh-CN"/>
                </w:rPr>
                <w:delText>Company A</w:delText>
              </w:r>
            </w:del>
          </w:p>
        </w:tc>
      </w:tr>
      <w:tr w:rsidR="004C50EA" w14:paraId="4C1D9DE9" w14:textId="77777777" w:rsidTr="007F28F6">
        <w:tc>
          <w:tcPr>
            <w:tcW w:w="874" w:type="dxa"/>
            <w:vMerge/>
          </w:tcPr>
          <w:p w14:paraId="59A75269" w14:textId="77777777" w:rsidR="004C50EA" w:rsidRDefault="004C50EA" w:rsidP="004C50EA">
            <w:pPr>
              <w:spacing w:after="120"/>
              <w:rPr>
                <w:rFonts w:eastAsiaTheme="minorEastAsia"/>
                <w:color w:val="0070C0"/>
                <w:lang w:val="en-US" w:eastAsia="zh-CN"/>
              </w:rPr>
            </w:pPr>
          </w:p>
        </w:tc>
        <w:tc>
          <w:tcPr>
            <w:tcW w:w="8757" w:type="dxa"/>
          </w:tcPr>
          <w:p w14:paraId="23A04BF4" w14:textId="77777777" w:rsidR="0084634F" w:rsidRDefault="0084634F" w:rsidP="0084634F">
            <w:pPr>
              <w:spacing w:after="120"/>
              <w:rPr>
                <w:ins w:id="50" w:author="Tim Frost" w:date="2021-08-17T21:58:00Z"/>
                <w:rFonts w:eastAsiaTheme="minorEastAsia"/>
                <w:color w:val="0070C0"/>
                <w:lang w:val="en-US" w:eastAsia="zh-CN"/>
              </w:rPr>
            </w:pPr>
            <w:ins w:id="51" w:author="Tim Frost" w:date="2021-08-17T21:58:00Z">
              <w:r>
                <w:rPr>
                  <w:rFonts w:eastAsiaTheme="minorEastAsia"/>
                  <w:color w:val="0070C0"/>
                  <w:lang w:val="en-US" w:eastAsia="zh-CN"/>
                </w:rPr>
                <w:t xml:space="preserve">Ericsson: </w:t>
              </w:r>
            </w:ins>
          </w:p>
          <w:p w14:paraId="578E8344" w14:textId="77777777" w:rsidR="0084634F" w:rsidRDefault="0084634F" w:rsidP="0084634F">
            <w:pPr>
              <w:spacing w:after="120"/>
              <w:rPr>
                <w:ins w:id="52" w:author="Tim Frost" w:date="2021-08-17T21:58:00Z"/>
                <w:rFonts w:eastAsiaTheme="minorEastAsia"/>
                <w:color w:val="0070C0"/>
                <w:lang w:val="en-US" w:eastAsia="zh-CN"/>
              </w:rPr>
            </w:pPr>
            <w:ins w:id="53"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03115CB1" w14:textId="114EA751" w:rsidR="004C50EA" w:rsidRPr="004C50EA" w:rsidRDefault="0084634F" w:rsidP="0084634F">
            <w:pPr>
              <w:spacing w:after="120"/>
              <w:rPr>
                <w:rFonts w:eastAsiaTheme="minorEastAsia"/>
                <w:color w:val="0070C0"/>
                <w:lang w:val="en-US" w:eastAsia="zh-CN"/>
              </w:rPr>
            </w:pPr>
            <w:ins w:id="54" w:author="Tim Frost" w:date="2021-08-17T21:58:00Z">
              <w:r>
                <w:rPr>
                  <w:rFonts w:eastAsiaTheme="minorEastAsia"/>
                  <w:color w:val="0070C0"/>
                  <w:lang w:val="en-US" w:eastAsia="zh-CN"/>
                </w:rPr>
                <w:t>Proposal 2: Support of worksplit for CRs in coming meetings, we assume/suggests this will be managed by rapporteur during this meeting.</w:t>
              </w:r>
            </w:ins>
            <w:del w:id="55" w:author="Tim Frost" w:date="2021-08-17T21:58:00Z">
              <w:r w:rsidR="004C50EA" w:rsidRPr="004C50EA" w:rsidDel="0084634F">
                <w:rPr>
                  <w:rFonts w:eastAsiaTheme="minorEastAsia" w:hint="eastAsia"/>
                  <w:color w:val="0070C0"/>
                  <w:lang w:val="en-US" w:eastAsia="zh-CN"/>
                </w:rPr>
                <w:delText>Company</w:delText>
              </w:r>
              <w:r w:rsidR="004C50EA" w:rsidRPr="004C50EA" w:rsidDel="0084634F">
                <w:rPr>
                  <w:rFonts w:eastAsiaTheme="minorEastAsia"/>
                  <w:color w:val="0070C0"/>
                  <w:lang w:val="en-US" w:eastAsia="zh-CN"/>
                </w:rPr>
                <w:delText xml:space="preserve"> B</w:delText>
              </w:r>
            </w:del>
          </w:p>
        </w:tc>
      </w:tr>
      <w:tr w:rsidR="007F28F6" w14:paraId="19938A87" w14:textId="77777777" w:rsidTr="007F28F6">
        <w:trPr>
          <w:ins w:id="56" w:author="Kim, Jiwoo" w:date="2021-08-17T17:50:00Z"/>
        </w:trPr>
        <w:tc>
          <w:tcPr>
            <w:tcW w:w="874" w:type="dxa"/>
            <w:vMerge/>
          </w:tcPr>
          <w:p w14:paraId="1568712F" w14:textId="77777777" w:rsidR="007F28F6" w:rsidRDefault="007F28F6" w:rsidP="004C50EA">
            <w:pPr>
              <w:spacing w:after="120"/>
              <w:rPr>
                <w:ins w:id="57" w:author="Kim, Jiwoo" w:date="2021-08-17T17:50:00Z"/>
                <w:rFonts w:eastAsiaTheme="minorEastAsia"/>
                <w:color w:val="0070C0"/>
                <w:lang w:val="en-US" w:eastAsia="zh-CN"/>
              </w:rPr>
            </w:pPr>
          </w:p>
        </w:tc>
        <w:tc>
          <w:tcPr>
            <w:tcW w:w="8757" w:type="dxa"/>
          </w:tcPr>
          <w:p w14:paraId="62CACFD2" w14:textId="77777777" w:rsidR="007F28F6" w:rsidRDefault="007F28F6" w:rsidP="0084634F">
            <w:pPr>
              <w:spacing w:after="120"/>
              <w:rPr>
                <w:ins w:id="58" w:author="Kim, Jiwoo" w:date="2021-08-17T17:50:00Z"/>
                <w:rFonts w:eastAsiaTheme="minorEastAsia"/>
                <w:color w:val="0070C0"/>
                <w:lang w:val="en-US" w:eastAsia="zh-CN"/>
              </w:rPr>
            </w:pPr>
          </w:p>
        </w:tc>
      </w:tr>
      <w:tr w:rsidR="007F28F6" w14:paraId="46E8B030" w14:textId="77777777" w:rsidTr="007F28F6">
        <w:trPr>
          <w:ins w:id="59" w:author="Kim, Jiwoo" w:date="2021-08-17T17:50:00Z"/>
        </w:trPr>
        <w:tc>
          <w:tcPr>
            <w:tcW w:w="874" w:type="dxa"/>
            <w:vMerge/>
          </w:tcPr>
          <w:p w14:paraId="255CD4C4" w14:textId="77777777" w:rsidR="007F28F6" w:rsidRDefault="007F28F6" w:rsidP="004C50EA">
            <w:pPr>
              <w:spacing w:after="120"/>
              <w:rPr>
                <w:ins w:id="60" w:author="Kim, Jiwoo" w:date="2021-08-17T17:50:00Z"/>
                <w:rFonts w:eastAsiaTheme="minorEastAsia"/>
                <w:color w:val="0070C0"/>
                <w:lang w:val="en-US" w:eastAsia="zh-CN"/>
              </w:rPr>
            </w:pPr>
          </w:p>
        </w:tc>
        <w:tc>
          <w:tcPr>
            <w:tcW w:w="8757" w:type="dxa"/>
          </w:tcPr>
          <w:p w14:paraId="755B340C" w14:textId="77777777" w:rsidR="007F28F6" w:rsidRDefault="007F28F6" w:rsidP="0084634F">
            <w:pPr>
              <w:spacing w:after="120"/>
              <w:rPr>
                <w:ins w:id="61" w:author="Kim, Jiwoo" w:date="2021-08-17T17:50:00Z"/>
                <w:rFonts w:eastAsiaTheme="minorEastAsia"/>
                <w:color w:val="0070C0"/>
                <w:lang w:val="en-US" w:eastAsia="zh-CN"/>
              </w:rPr>
            </w:pPr>
          </w:p>
        </w:tc>
      </w:tr>
      <w:tr w:rsidR="007F28F6" w14:paraId="494C8AC5" w14:textId="77777777" w:rsidTr="007F28F6">
        <w:trPr>
          <w:ins w:id="62" w:author="Kim, Jiwoo" w:date="2021-08-17T17:50:00Z"/>
        </w:trPr>
        <w:tc>
          <w:tcPr>
            <w:tcW w:w="874" w:type="dxa"/>
            <w:vMerge/>
          </w:tcPr>
          <w:p w14:paraId="6D07A20E" w14:textId="77777777" w:rsidR="007F28F6" w:rsidRDefault="007F28F6" w:rsidP="004C50EA">
            <w:pPr>
              <w:spacing w:after="120"/>
              <w:rPr>
                <w:ins w:id="63" w:author="Kim, Jiwoo" w:date="2021-08-17T17:50:00Z"/>
                <w:rFonts w:eastAsiaTheme="minorEastAsia"/>
                <w:color w:val="0070C0"/>
                <w:lang w:val="en-US" w:eastAsia="zh-CN"/>
              </w:rPr>
            </w:pPr>
          </w:p>
        </w:tc>
        <w:tc>
          <w:tcPr>
            <w:tcW w:w="8757" w:type="dxa"/>
          </w:tcPr>
          <w:p w14:paraId="58E0F60F" w14:textId="77777777" w:rsidR="007F28F6" w:rsidRDefault="007F28F6" w:rsidP="0084634F">
            <w:pPr>
              <w:spacing w:after="120"/>
              <w:rPr>
                <w:ins w:id="64" w:author="Kim, Jiwoo" w:date="2021-08-17T17:50:00Z"/>
                <w:rFonts w:eastAsiaTheme="minorEastAsia"/>
                <w:color w:val="0070C0"/>
                <w:lang w:val="en-US" w:eastAsia="zh-CN"/>
              </w:rPr>
            </w:pPr>
          </w:p>
        </w:tc>
      </w:tr>
      <w:tr w:rsidR="007F28F6" w14:paraId="415586AD" w14:textId="77777777" w:rsidTr="007F28F6">
        <w:trPr>
          <w:ins w:id="65" w:author="Kim, Jiwoo" w:date="2021-08-17T17:50:00Z"/>
        </w:trPr>
        <w:tc>
          <w:tcPr>
            <w:tcW w:w="874" w:type="dxa"/>
            <w:vMerge/>
          </w:tcPr>
          <w:p w14:paraId="1B7456ED" w14:textId="77777777" w:rsidR="007F28F6" w:rsidRDefault="007F28F6" w:rsidP="004C50EA">
            <w:pPr>
              <w:spacing w:after="120"/>
              <w:rPr>
                <w:ins w:id="66" w:author="Kim, Jiwoo" w:date="2021-08-17T17:50:00Z"/>
                <w:rFonts w:eastAsiaTheme="minorEastAsia"/>
                <w:color w:val="0070C0"/>
                <w:lang w:val="en-US" w:eastAsia="zh-CN"/>
              </w:rPr>
            </w:pPr>
          </w:p>
        </w:tc>
        <w:tc>
          <w:tcPr>
            <w:tcW w:w="8757" w:type="dxa"/>
          </w:tcPr>
          <w:p w14:paraId="593780D0" w14:textId="77777777" w:rsidR="007F28F6" w:rsidRDefault="007F28F6" w:rsidP="0084634F">
            <w:pPr>
              <w:spacing w:after="120"/>
              <w:rPr>
                <w:ins w:id="67" w:author="Kim, Jiwoo" w:date="2021-08-17T17:50:00Z"/>
                <w:rFonts w:eastAsiaTheme="minorEastAsia"/>
                <w:color w:val="0070C0"/>
                <w:lang w:val="en-US" w:eastAsia="zh-CN"/>
              </w:rPr>
            </w:pPr>
          </w:p>
        </w:tc>
      </w:tr>
      <w:tr w:rsidR="007F28F6" w14:paraId="73EB22A5" w14:textId="77777777" w:rsidTr="007F28F6">
        <w:trPr>
          <w:ins w:id="68" w:author="Kim, Jiwoo" w:date="2021-08-17T17:50:00Z"/>
        </w:trPr>
        <w:tc>
          <w:tcPr>
            <w:tcW w:w="874" w:type="dxa"/>
            <w:vMerge/>
          </w:tcPr>
          <w:p w14:paraId="4B21C26D" w14:textId="77777777" w:rsidR="007F28F6" w:rsidRDefault="007F28F6" w:rsidP="004C50EA">
            <w:pPr>
              <w:spacing w:after="120"/>
              <w:rPr>
                <w:ins w:id="69" w:author="Kim, Jiwoo" w:date="2021-08-17T17:50:00Z"/>
                <w:rFonts w:eastAsiaTheme="minorEastAsia"/>
                <w:color w:val="0070C0"/>
                <w:lang w:val="en-US" w:eastAsia="zh-CN"/>
              </w:rPr>
            </w:pPr>
          </w:p>
        </w:tc>
        <w:tc>
          <w:tcPr>
            <w:tcW w:w="8757" w:type="dxa"/>
          </w:tcPr>
          <w:p w14:paraId="692CBA12" w14:textId="77777777" w:rsidR="007F28F6" w:rsidRDefault="007F28F6" w:rsidP="0084634F">
            <w:pPr>
              <w:spacing w:after="120"/>
              <w:rPr>
                <w:ins w:id="70" w:author="Kim, Jiwoo" w:date="2021-08-17T17:50:00Z"/>
                <w:rFonts w:eastAsiaTheme="minorEastAsia"/>
                <w:color w:val="0070C0"/>
                <w:lang w:val="en-US" w:eastAsia="zh-CN"/>
              </w:rPr>
            </w:pPr>
          </w:p>
        </w:tc>
      </w:tr>
      <w:tr w:rsidR="004C50EA" w14:paraId="1C6F837F" w14:textId="77777777" w:rsidTr="007F28F6">
        <w:tc>
          <w:tcPr>
            <w:tcW w:w="874" w:type="dxa"/>
            <w:vMerge/>
          </w:tcPr>
          <w:p w14:paraId="273FC28C" w14:textId="77777777" w:rsidR="004C50EA" w:rsidRDefault="004C50EA" w:rsidP="004C50EA">
            <w:pPr>
              <w:spacing w:after="120"/>
              <w:rPr>
                <w:rFonts w:eastAsiaTheme="minorEastAsia"/>
                <w:color w:val="0070C0"/>
                <w:lang w:val="en-US" w:eastAsia="zh-CN"/>
              </w:rPr>
            </w:pPr>
          </w:p>
        </w:tc>
        <w:tc>
          <w:tcPr>
            <w:tcW w:w="8757" w:type="dxa"/>
          </w:tcPr>
          <w:p w14:paraId="5417499A" w14:textId="77777777" w:rsidR="004C50EA" w:rsidRPr="004C50EA" w:rsidRDefault="004C50EA" w:rsidP="004C50EA">
            <w:pPr>
              <w:spacing w:after="120"/>
              <w:rPr>
                <w:rFonts w:eastAsiaTheme="minorEastAsia"/>
                <w:color w:val="0070C0"/>
                <w:lang w:val="en-US" w:eastAsia="zh-CN"/>
              </w:rPr>
            </w:pPr>
          </w:p>
        </w:tc>
      </w:tr>
      <w:tr w:rsidR="004C50EA" w:rsidRPr="003418CB" w14:paraId="5D2C5EBE" w14:textId="77777777" w:rsidTr="007F28F6">
        <w:tc>
          <w:tcPr>
            <w:tcW w:w="874" w:type="dxa"/>
            <w:vMerge w:val="restart"/>
          </w:tcPr>
          <w:p w14:paraId="7D145DD9" w14:textId="5A158012" w:rsidR="004C50EA" w:rsidRPr="003418CB" w:rsidRDefault="006F4BC9" w:rsidP="004C50EA">
            <w:pPr>
              <w:spacing w:after="120"/>
              <w:rPr>
                <w:rFonts w:eastAsiaTheme="minorEastAsia"/>
                <w:color w:val="0070C0"/>
                <w:lang w:val="en-US" w:eastAsia="zh-CN"/>
              </w:rPr>
            </w:pPr>
            <w:hyperlink r:id="rId19" w:history="1">
              <w:r w:rsidR="004C50EA" w:rsidRPr="00E4200A">
                <w:rPr>
                  <w:rFonts w:ascii="Arial" w:eastAsia="Times New Roman" w:hAnsi="Arial" w:cs="Arial"/>
                  <w:sz w:val="16"/>
                  <w:szCs w:val="16"/>
                </w:rPr>
                <w:t>R4-2113686</w:t>
              </w:r>
            </w:hyperlink>
          </w:p>
        </w:tc>
        <w:tc>
          <w:tcPr>
            <w:tcW w:w="8757" w:type="dxa"/>
          </w:tcPr>
          <w:p w14:paraId="11614F50" w14:textId="61C5E597" w:rsidR="004C50EA" w:rsidRPr="004C50EA" w:rsidRDefault="0084634F" w:rsidP="004C50EA">
            <w:pPr>
              <w:spacing w:after="120"/>
              <w:rPr>
                <w:rFonts w:eastAsiaTheme="minorEastAsia"/>
                <w:color w:val="0070C0"/>
                <w:lang w:val="en-US" w:eastAsia="zh-CN"/>
              </w:rPr>
            </w:pPr>
            <w:ins w:id="71" w:author="Tim Frost" w:date="2021-08-17T21:59:00Z">
              <w:r>
                <w:rPr>
                  <w:rFonts w:eastAsiaTheme="minorEastAsia"/>
                  <w:color w:val="0070C0"/>
                  <w:lang w:val="en-US" w:eastAsia="zh-CN"/>
                </w:rPr>
                <w:t xml:space="preserve">Ericsson: We can support introduction of unlicensed band in </w:t>
              </w:r>
              <w:r w:rsidRPr="00E4200A">
                <w:rPr>
                  <w:rFonts w:ascii="Arial" w:eastAsia="Times New Roman" w:hAnsi="Arial" w:cs="Arial"/>
                  <w:sz w:val="16"/>
                  <w:szCs w:val="16"/>
                </w:rPr>
                <w:t>57 to 71 GHz range,</w:t>
              </w:r>
              <w:r>
                <w:rPr>
                  <w:rFonts w:ascii="Arial" w:eastAsia="Times New Roman" w:hAnsi="Arial" w:cs="Arial"/>
                  <w:sz w:val="16"/>
                  <w:szCs w:val="16"/>
                </w:rPr>
                <w:t xml:space="preserve"> but it doesn’t preclude introduction of licensed bands in the whole or part of this range.</w:t>
              </w:r>
            </w:ins>
            <w:del w:id="72" w:author="Tim Frost" w:date="2021-08-17T21:59:00Z">
              <w:r w:rsidR="004C50EA" w:rsidRPr="004C50EA" w:rsidDel="0084634F">
                <w:rPr>
                  <w:rFonts w:eastAsiaTheme="minorEastAsia" w:hint="eastAsia"/>
                  <w:color w:val="0070C0"/>
                  <w:lang w:val="en-US" w:eastAsia="zh-CN"/>
                </w:rPr>
                <w:delText>Company A</w:delText>
              </w:r>
            </w:del>
          </w:p>
        </w:tc>
      </w:tr>
      <w:tr w:rsidR="004C50EA" w14:paraId="0578F053" w14:textId="77777777" w:rsidTr="007F28F6">
        <w:tc>
          <w:tcPr>
            <w:tcW w:w="874" w:type="dxa"/>
            <w:vMerge/>
          </w:tcPr>
          <w:p w14:paraId="0A3B7F16" w14:textId="77777777" w:rsidR="004C50EA" w:rsidRDefault="004C50EA" w:rsidP="004C50EA">
            <w:pPr>
              <w:spacing w:after="120"/>
              <w:rPr>
                <w:rFonts w:eastAsiaTheme="minorEastAsia"/>
                <w:color w:val="0070C0"/>
                <w:lang w:val="en-US" w:eastAsia="zh-CN"/>
              </w:rPr>
            </w:pPr>
          </w:p>
        </w:tc>
        <w:tc>
          <w:tcPr>
            <w:tcW w:w="8757" w:type="dxa"/>
          </w:tcPr>
          <w:p w14:paraId="27871D3A"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7F28F6" w14:paraId="790A8355" w14:textId="77777777" w:rsidTr="007F28F6">
        <w:trPr>
          <w:ins w:id="73" w:author="Kim, Jiwoo" w:date="2021-08-17T17:50:00Z"/>
        </w:trPr>
        <w:tc>
          <w:tcPr>
            <w:tcW w:w="874" w:type="dxa"/>
            <w:vMerge/>
          </w:tcPr>
          <w:p w14:paraId="4ADCB769" w14:textId="77777777" w:rsidR="007F28F6" w:rsidRDefault="007F28F6" w:rsidP="004C50EA">
            <w:pPr>
              <w:spacing w:after="120"/>
              <w:rPr>
                <w:ins w:id="74" w:author="Kim, Jiwoo" w:date="2021-08-17T17:50:00Z"/>
                <w:rFonts w:eastAsiaTheme="minorEastAsia"/>
                <w:color w:val="0070C0"/>
                <w:lang w:val="en-US" w:eastAsia="zh-CN"/>
              </w:rPr>
            </w:pPr>
          </w:p>
        </w:tc>
        <w:tc>
          <w:tcPr>
            <w:tcW w:w="8757" w:type="dxa"/>
          </w:tcPr>
          <w:p w14:paraId="1075249E" w14:textId="77777777" w:rsidR="007F28F6" w:rsidRPr="004C50EA" w:rsidRDefault="007F28F6" w:rsidP="004C50EA">
            <w:pPr>
              <w:spacing w:after="120"/>
              <w:rPr>
                <w:ins w:id="75" w:author="Kim, Jiwoo" w:date="2021-08-17T17:50:00Z"/>
                <w:rFonts w:eastAsiaTheme="minorEastAsia"/>
                <w:color w:val="0070C0"/>
                <w:lang w:val="en-US" w:eastAsia="zh-CN"/>
              </w:rPr>
            </w:pPr>
          </w:p>
        </w:tc>
      </w:tr>
      <w:tr w:rsidR="007F28F6" w14:paraId="7B756EBA" w14:textId="77777777" w:rsidTr="007F28F6">
        <w:trPr>
          <w:ins w:id="76" w:author="Kim, Jiwoo" w:date="2021-08-17T17:50:00Z"/>
        </w:trPr>
        <w:tc>
          <w:tcPr>
            <w:tcW w:w="874" w:type="dxa"/>
            <w:vMerge/>
          </w:tcPr>
          <w:p w14:paraId="3B61CB53" w14:textId="77777777" w:rsidR="007F28F6" w:rsidRDefault="007F28F6" w:rsidP="004C50EA">
            <w:pPr>
              <w:spacing w:after="120"/>
              <w:rPr>
                <w:ins w:id="77" w:author="Kim, Jiwoo" w:date="2021-08-17T17:50:00Z"/>
                <w:rFonts w:eastAsiaTheme="minorEastAsia"/>
                <w:color w:val="0070C0"/>
                <w:lang w:val="en-US" w:eastAsia="zh-CN"/>
              </w:rPr>
            </w:pPr>
          </w:p>
        </w:tc>
        <w:tc>
          <w:tcPr>
            <w:tcW w:w="8757" w:type="dxa"/>
          </w:tcPr>
          <w:p w14:paraId="31C20638" w14:textId="77777777" w:rsidR="007F28F6" w:rsidRPr="004C50EA" w:rsidRDefault="007F28F6" w:rsidP="004C50EA">
            <w:pPr>
              <w:spacing w:after="120"/>
              <w:rPr>
                <w:ins w:id="78" w:author="Kim, Jiwoo" w:date="2021-08-17T17:50:00Z"/>
                <w:rFonts w:eastAsiaTheme="minorEastAsia"/>
                <w:color w:val="0070C0"/>
                <w:lang w:val="en-US" w:eastAsia="zh-CN"/>
              </w:rPr>
            </w:pPr>
          </w:p>
        </w:tc>
      </w:tr>
      <w:tr w:rsidR="007F28F6" w14:paraId="0A8F20B0" w14:textId="77777777" w:rsidTr="007F28F6">
        <w:trPr>
          <w:ins w:id="79" w:author="Kim, Jiwoo" w:date="2021-08-17T17:50:00Z"/>
        </w:trPr>
        <w:tc>
          <w:tcPr>
            <w:tcW w:w="874" w:type="dxa"/>
            <w:vMerge/>
          </w:tcPr>
          <w:p w14:paraId="1DBEF7A0" w14:textId="77777777" w:rsidR="007F28F6" w:rsidRDefault="007F28F6" w:rsidP="004C50EA">
            <w:pPr>
              <w:spacing w:after="120"/>
              <w:rPr>
                <w:ins w:id="80" w:author="Kim, Jiwoo" w:date="2021-08-17T17:50:00Z"/>
                <w:rFonts w:eastAsiaTheme="minorEastAsia"/>
                <w:color w:val="0070C0"/>
                <w:lang w:val="en-US" w:eastAsia="zh-CN"/>
              </w:rPr>
            </w:pPr>
          </w:p>
        </w:tc>
        <w:tc>
          <w:tcPr>
            <w:tcW w:w="8757" w:type="dxa"/>
          </w:tcPr>
          <w:p w14:paraId="422E7018" w14:textId="77777777" w:rsidR="007F28F6" w:rsidRPr="004C50EA" w:rsidRDefault="007F28F6" w:rsidP="004C50EA">
            <w:pPr>
              <w:spacing w:after="120"/>
              <w:rPr>
                <w:ins w:id="81" w:author="Kim, Jiwoo" w:date="2021-08-17T17:50:00Z"/>
                <w:rFonts w:eastAsiaTheme="minorEastAsia"/>
                <w:color w:val="0070C0"/>
                <w:lang w:val="en-US" w:eastAsia="zh-CN"/>
              </w:rPr>
            </w:pPr>
          </w:p>
        </w:tc>
      </w:tr>
      <w:tr w:rsidR="007F28F6" w14:paraId="1AE341D2" w14:textId="77777777" w:rsidTr="007F28F6">
        <w:trPr>
          <w:ins w:id="82" w:author="Kim, Jiwoo" w:date="2021-08-17T17:50:00Z"/>
        </w:trPr>
        <w:tc>
          <w:tcPr>
            <w:tcW w:w="874" w:type="dxa"/>
            <w:vMerge/>
          </w:tcPr>
          <w:p w14:paraId="49BA2BD8" w14:textId="77777777" w:rsidR="007F28F6" w:rsidRDefault="007F28F6" w:rsidP="004C50EA">
            <w:pPr>
              <w:spacing w:after="120"/>
              <w:rPr>
                <w:ins w:id="83" w:author="Kim, Jiwoo" w:date="2021-08-17T17:50:00Z"/>
                <w:rFonts w:eastAsiaTheme="minorEastAsia"/>
                <w:color w:val="0070C0"/>
                <w:lang w:val="en-US" w:eastAsia="zh-CN"/>
              </w:rPr>
            </w:pPr>
          </w:p>
        </w:tc>
        <w:tc>
          <w:tcPr>
            <w:tcW w:w="8757" w:type="dxa"/>
          </w:tcPr>
          <w:p w14:paraId="0630D836" w14:textId="77777777" w:rsidR="007F28F6" w:rsidRPr="004C50EA" w:rsidRDefault="007F28F6" w:rsidP="004C50EA">
            <w:pPr>
              <w:spacing w:after="120"/>
              <w:rPr>
                <w:ins w:id="84" w:author="Kim, Jiwoo" w:date="2021-08-17T17:50:00Z"/>
                <w:rFonts w:eastAsiaTheme="minorEastAsia"/>
                <w:color w:val="0070C0"/>
                <w:lang w:val="en-US" w:eastAsia="zh-CN"/>
              </w:rPr>
            </w:pPr>
          </w:p>
        </w:tc>
      </w:tr>
      <w:tr w:rsidR="004C50EA" w14:paraId="3F8AD6D6" w14:textId="77777777" w:rsidTr="007F28F6">
        <w:tc>
          <w:tcPr>
            <w:tcW w:w="874" w:type="dxa"/>
            <w:vMerge/>
          </w:tcPr>
          <w:p w14:paraId="0BA840C0" w14:textId="77777777" w:rsidR="004C50EA" w:rsidRDefault="004C50EA" w:rsidP="004C50EA">
            <w:pPr>
              <w:spacing w:after="120"/>
              <w:rPr>
                <w:rFonts w:eastAsiaTheme="minorEastAsia"/>
                <w:color w:val="0070C0"/>
                <w:lang w:val="en-US" w:eastAsia="zh-CN"/>
              </w:rPr>
            </w:pPr>
          </w:p>
        </w:tc>
        <w:tc>
          <w:tcPr>
            <w:tcW w:w="8757" w:type="dxa"/>
          </w:tcPr>
          <w:p w14:paraId="50C8B9C0" w14:textId="77777777" w:rsidR="004C50EA" w:rsidRPr="004C50EA" w:rsidRDefault="004C50EA" w:rsidP="004C50EA">
            <w:pPr>
              <w:spacing w:after="120"/>
              <w:rPr>
                <w:rFonts w:eastAsiaTheme="minorEastAsia"/>
                <w:color w:val="0070C0"/>
                <w:lang w:val="en-US" w:eastAsia="zh-CN"/>
              </w:rPr>
            </w:pPr>
          </w:p>
        </w:tc>
      </w:tr>
      <w:tr w:rsidR="004C50EA" w14:paraId="395FC0A2" w14:textId="77777777" w:rsidTr="007F28F6">
        <w:tc>
          <w:tcPr>
            <w:tcW w:w="874" w:type="dxa"/>
            <w:vMerge w:val="restart"/>
          </w:tcPr>
          <w:p w14:paraId="4C60B2A6" w14:textId="018F727A" w:rsidR="004C50EA" w:rsidRDefault="006F4BC9" w:rsidP="004C50EA">
            <w:pPr>
              <w:spacing w:after="120"/>
              <w:rPr>
                <w:rFonts w:eastAsiaTheme="minorEastAsia"/>
                <w:color w:val="0070C0"/>
                <w:lang w:val="en-US" w:eastAsia="zh-CN"/>
              </w:rPr>
            </w:pPr>
            <w:hyperlink r:id="rId20" w:history="1">
              <w:r w:rsidR="004C50EA" w:rsidRPr="00E4200A">
                <w:rPr>
                  <w:rFonts w:ascii="Arial" w:eastAsia="Times New Roman" w:hAnsi="Arial" w:cs="Arial"/>
                  <w:sz w:val="16"/>
                  <w:szCs w:val="16"/>
                </w:rPr>
                <w:t>R4-2114413</w:t>
              </w:r>
            </w:hyperlink>
          </w:p>
        </w:tc>
        <w:tc>
          <w:tcPr>
            <w:tcW w:w="8757" w:type="dxa"/>
          </w:tcPr>
          <w:p w14:paraId="1256B878" w14:textId="77777777" w:rsidR="000D20E4" w:rsidRPr="004C50EA" w:rsidRDefault="000D20E4" w:rsidP="000D20E4">
            <w:pPr>
              <w:spacing w:after="120"/>
              <w:rPr>
                <w:ins w:id="85" w:author="Nokia" w:date="2021-08-17T20:28:00Z"/>
                <w:rFonts w:ascii="Arial" w:eastAsia="Arial" w:hAnsi="Arial" w:cs="Arial"/>
                <w:b/>
                <w:bCs/>
                <w:lang w:val="en-US"/>
              </w:rPr>
            </w:pPr>
            <w:ins w:id="86" w:author="Nokia" w:date="2021-08-17T20:28:00Z">
              <w:r w:rsidRPr="089F6C6B">
                <w:rPr>
                  <w:rFonts w:eastAsiaTheme="minorEastAsia"/>
                  <w:color w:val="0070C0"/>
                  <w:lang w:val="en-US" w:eastAsia="zh-CN"/>
                </w:rPr>
                <w:t xml:space="preserve">Nokia, Nokia Shanghai Bell: </w:t>
              </w:r>
              <w:r>
                <w:rPr>
                  <w:rFonts w:eastAsiaTheme="minorEastAsia"/>
                  <w:color w:val="0070C0"/>
                  <w:lang w:val="en-US" w:eastAsia="zh-CN"/>
                </w:rPr>
                <w:t>T</w:t>
              </w:r>
              <w:r w:rsidRPr="000D20E4">
                <w:rPr>
                  <w:rFonts w:eastAsiaTheme="minorEastAsia"/>
                  <w:color w:val="0070C0"/>
                  <w:lang w:val="en-US" w:eastAsia="zh-CN"/>
                  <w:rPrChange w:id="87" w:author="Nokia" w:date="2021-08-17T20:29:00Z">
                    <w:rPr/>
                  </w:rPrChange>
                </w:rPr>
                <w:t>he statement could be avoided altogether by stating the release independency of FR2-2 bands clearly in table 5.1-1, which would be our preference.</w:t>
              </w:r>
              <w:r>
                <w:br/>
              </w:r>
              <w:r w:rsidRPr="089F6C6B">
                <w:rPr>
                  <w:rFonts w:ascii="Arial" w:eastAsia="Arial" w:hAnsi="Arial" w:cs="Arial"/>
                  <w:b/>
                  <w:bCs/>
                  <w:lang w:val="en-US"/>
                </w:rPr>
                <w:t>Table 5.1-1: NR operating bands</w:t>
              </w:r>
            </w:ins>
          </w:p>
          <w:tbl>
            <w:tblPr>
              <w:tblW w:w="0" w:type="auto"/>
              <w:tblInd w:w="105" w:type="dxa"/>
              <w:tblLook w:val="04A0" w:firstRow="1" w:lastRow="0" w:firstColumn="1" w:lastColumn="0" w:noHBand="0" w:noVBand="1"/>
            </w:tblPr>
            <w:tblGrid>
              <w:gridCol w:w="3345"/>
              <w:gridCol w:w="1594"/>
              <w:gridCol w:w="1405"/>
              <w:gridCol w:w="2072"/>
            </w:tblGrid>
            <w:tr w:rsidR="000D20E4" w14:paraId="2DC59625" w14:textId="77777777" w:rsidTr="00AE1DF0">
              <w:trPr>
                <w:trHeight w:val="285"/>
                <w:ins w:id="88" w:author="Nokia" w:date="2021-08-17T20:28:00Z"/>
              </w:trPr>
              <w:tc>
                <w:tcPr>
                  <w:tcW w:w="3720" w:type="dxa"/>
                  <w:tcBorders>
                    <w:top w:val="single" w:sz="8" w:space="0" w:color="auto"/>
                    <w:left w:val="single" w:sz="8" w:space="0" w:color="auto"/>
                    <w:bottom w:val="single" w:sz="8" w:space="0" w:color="auto"/>
                    <w:right w:val="single" w:sz="8" w:space="0" w:color="auto"/>
                  </w:tcBorders>
                </w:tcPr>
                <w:p w14:paraId="23EF85A6" w14:textId="77777777" w:rsidR="000D20E4" w:rsidRDefault="000D20E4" w:rsidP="000D20E4">
                  <w:pPr>
                    <w:jc w:val="center"/>
                    <w:rPr>
                      <w:ins w:id="89" w:author="Nokia" w:date="2021-08-17T20:28:00Z"/>
                      <w:rFonts w:ascii="Arial" w:eastAsia="Arial" w:hAnsi="Arial" w:cs="Arial"/>
                      <w:b/>
                      <w:bCs/>
                    </w:rPr>
                  </w:pPr>
                  <w:ins w:id="90" w:author="Nokia" w:date="2021-08-17T20:28:00Z">
                    <w:r w:rsidRPr="089F6C6B">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
                <w:p w14:paraId="36E6F1AB" w14:textId="77777777" w:rsidR="000D20E4" w:rsidRDefault="000D20E4" w:rsidP="000D20E4">
                  <w:pPr>
                    <w:jc w:val="center"/>
                    <w:rPr>
                      <w:ins w:id="91" w:author="Nokia" w:date="2021-08-17T20:28:00Z"/>
                      <w:rFonts w:ascii="Arial" w:eastAsia="Arial" w:hAnsi="Arial" w:cs="Arial"/>
                      <w:b/>
                      <w:bCs/>
                    </w:rPr>
                  </w:pPr>
                  <w:ins w:id="92" w:author="Nokia" w:date="2021-08-17T20:28:00Z">
                    <w:r w:rsidRPr="089F6C6B">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
                <w:p w14:paraId="54D20815" w14:textId="77777777" w:rsidR="000D20E4" w:rsidRDefault="000D20E4" w:rsidP="000D20E4">
                  <w:pPr>
                    <w:jc w:val="center"/>
                    <w:rPr>
                      <w:ins w:id="93" w:author="Nokia" w:date="2021-08-17T20:28:00Z"/>
                      <w:rFonts w:ascii="Arial" w:eastAsia="Arial" w:hAnsi="Arial" w:cs="Arial"/>
                      <w:b/>
                      <w:bCs/>
                    </w:rPr>
                  </w:pPr>
                  <w:ins w:id="94" w:author="Nokia" w:date="2021-08-17T20:28:00Z">
                    <w:r w:rsidRPr="089F6C6B">
                      <w:rPr>
                        <w:rFonts w:ascii="Arial" w:eastAsia="Arial" w:hAnsi="Arial" w:cs="Arial"/>
                        <w:b/>
                        <w:bCs/>
                      </w:rPr>
                      <w:t>Release</w:t>
                    </w:r>
                  </w:ins>
                </w:p>
                <w:p w14:paraId="188CFB1A" w14:textId="77777777" w:rsidR="000D20E4" w:rsidRDefault="000D20E4" w:rsidP="000D20E4">
                  <w:pPr>
                    <w:jc w:val="center"/>
                    <w:rPr>
                      <w:ins w:id="95" w:author="Nokia" w:date="2021-08-17T20:28:00Z"/>
                      <w:rFonts w:ascii="Arial" w:eastAsia="Arial" w:hAnsi="Arial" w:cs="Arial"/>
                      <w:b/>
                      <w:bCs/>
                    </w:rPr>
                  </w:pPr>
                  <w:ins w:id="96" w:author="Nokia" w:date="2021-08-17T20:28:00Z">
                    <w:r w:rsidRPr="089F6C6B">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
                <w:p w14:paraId="7389D661" w14:textId="77777777" w:rsidR="000D20E4" w:rsidRDefault="000D20E4" w:rsidP="000D20E4">
                  <w:pPr>
                    <w:jc w:val="center"/>
                    <w:rPr>
                      <w:ins w:id="97" w:author="Nokia" w:date="2021-08-17T20:28:00Z"/>
                      <w:rFonts w:ascii="Arial" w:eastAsia="Arial" w:hAnsi="Arial" w:cs="Arial"/>
                      <w:b/>
                      <w:bCs/>
                      <w:lang w:val="en-US"/>
                    </w:rPr>
                  </w:pPr>
                  <w:ins w:id="98" w:author="Nokia" w:date="2021-08-17T20:28:00Z">
                    <w:r w:rsidRPr="089F6C6B">
                      <w:rPr>
                        <w:rFonts w:ascii="Arial" w:eastAsia="Arial" w:hAnsi="Arial" w:cs="Arial"/>
                        <w:b/>
                        <w:bCs/>
                        <w:lang w:val="en-US"/>
                      </w:rPr>
                      <w:t>Requirements to be fulfilled</w:t>
                    </w:r>
                  </w:ins>
                </w:p>
                <w:p w14:paraId="09F24173" w14:textId="77777777" w:rsidR="000D20E4" w:rsidRDefault="000D20E4" w:rsidP="000D20E4">
                  <w:pPr>
                    <w:jc w:val="center"/>
                    <w:rPr>
                      <w:ins w:id="99" w:author="Nokia" w:date="2021-08-17T20:28:00Z"/>
                      <w:rFonts w:ascii="Arial" w:eastAsia="Arial" w:hAnsi="Arial" w:cs="Arial"/>
                      <w:b/>
                      <w:bCs/>
                      <w:lang w:val="en-US"/>
                    </w:rPr>
                  </w:pPr>
                  <w:ins w:id="100" w:author="Nokia" w:date="2021-08-17T20:28:00Z">
                    <w:r w:rsidRPr="089F6C6B">
                      <w:rPr>
                        <w:rFonts w:ascii="Arial" w:eastAsia="Arial" w:hAnsi="Arial" w:cs="Arial"/>
                        <w:b/>
                        <w:bCs/>
                        <w:lang w:val="en-US"/>
                      </w:rPr>
                      <w:t>(see TS 38.307 of the release in which the band was introduced)</w:t>
                    </w:r>
                  </w:ins>
                </w:p>
              </w:tc>
            </w:tr>
            <w:tr w:rsidR="000D20E4" w14:paraId="7A2708D4" w14:textId="77777777" w:rsidTr="00AE1DF0">
              <w:trPr>
                <w:trHeight w:val="285"/>
                <w:ins w:id="101" w:author="Nokia" w:date="2021-08-17T20:28:00Z"/>
              </w:trPr>
              <w:tc>
                <w:tcPr>
                  <w:tcW w:w="3720" w:type="dxa"/>
                  <w:tcBorders>
                    <w:top w:val="single" w:sz="8" w:space="0" w:color="auto"/>
                    <w:left w:val="single" w:sz="8" w:space="0" w:color="auto"/>
                    <w:bottom w:val="nil"/>
                    <w:right w:val="single" w:sz="8" w:space="0" w:color="auto"/>
                  </w:tcBorders>
                </w:tcPr>
                <w:p w14:paraId="101DDA38" w14:textId="77777777" w:rsidR="000D20E4" w:rsidRDefault="000D20E4" w:rsidP="000D20E4">
                  <w:pPr>
                    <w:rPr>
                      <w:ins w:id="102" w:author="Nokia" w:date="2021-08-17T20:28:00Z"/>
                    </w:rPr>
                  </w:pPr>
                  <w:ins w:id="103" w:author="Nokia" w:date="2021-08-17T20:28:00Z">
                    <w:r w:rsidRPr="089F6C6B">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
                <w:p w14:paraId="6449427A" w14:textId="77777777" w:rsidR="000D20E4" w:rsidRDefault="000D20E4" w:rsidP="000D20E4">
                  <w:pPr>
                    <w:jc w:val="center"/>
                    <w:rPr>
                      <w:ins w:id="104" w:author="Nokia" w:date="2021-08-17T20:28:00Z"/>
                      <w:rFonts w:ascii="Arial" w:eastAsia="Arial" w:hAnsi="Arial" w:cs="Arial"/>
                    </w:rPr>
                  </w:pPr>
                  <w:ins w:id="105" w:author="Nokia" w:date="2021-08-17T20:28:00Z">
                    <w:r w:rsidRPr="089F6C6B">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
                <w:p w14:paraId="69881BA2" w14:textId="77777777" w:rsidR="000D20E4" w:rsidRDefault="000D20E4" w:rsidP="000D20E4">
                  <w:pPr>
                    <w:jc w:val="center"/>
                    <w:rPr>
                      <w:ins w:id="106" w:author="Nokia" w:date="2021-08-17T20:28:00Z"/>
                      <w:rFonts w:ascii="Arial" w:eastAsia="Arial" w:hAnsi="Arial" w:cs="Arial"/>
                    </w:rPr>
                  </w:pPr>
                  <w:ins w:id="107" w:author="Nokia" w:date="2021-08-17T20:28:00Z">
                    <w:r w:rsidRPr="089F6C6B">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
                <w:p w14:paraId="25990379" w14:textId="77777777" w:rsidR="000D20E4" w:rsidRDefault="000D20E4" w:rsidP="000D20E4">
                  <w:pPr>
                    <w:jc w:val="center"/>
                    <w:rPr>
                      <w:ins w:id="108" w:author="Nokia" w:date="2021-08-17T20:28:00Z"/>
                      <w:rFonts w:ascii="Arial" w:eastAsia="Arial" w:hAnsi="Arial" w:cs="Arial"/>
                    </w:rPr>
                  </w:pPr>
                  <w:ins w:id="109" w:author="Nokia" w:date="2021-08-17T20:28:00Z">
                    <w:r w:rsidRPr="089F6C6B">
                      <w:rPr>
                        <w:rFonts w:ascii="Arial" w:eastAsia="Arial" w:hAnsi="Arial" w:cs="Arial"/>
                      </w:rPr>
                      <w:t>Table B.4.1-1, Table B.4.3-1</w:t>
                    </w:r>
                  </w:ins>
                </w:p>
              </w:tc>
            </w:tr>
            <w:tr w:rsidR="000D20E4" w14:paraId="1E29B983" w14:textId="77777777" w:rsidTr="00AE1DF0">
              <w:trPr>
                <w:trHeight w:val="285"/>
                <w:ins w:id="110" w:author="Nokia" w:date="2021-08-17T20:28:00Z"/>
              </w:trPr>
              <w:tc>
                <w:tcPr>
                  <w:tcW w:w="3720" w:type="dxa"/>
                  <w:tcBorders>
                    <w:top w:val="nil"/>
                    <w:left w:val="single" w:sz="8" w:space="0" w:color="auto"/>
                    <w:bottom w:val="single" w:sz="8" w:space="0" w:color="auto"/>
                    <w:right w:val="single" w:sz="8" w:space="0" w:color="auto"/>
                  </w:tcBorders>
                </w:tcPr>
                <w:p w14:paraId="468A9EFB" w14:textId="77777777" w:rsidR="000D20E4" w:rsidRPr="00365BEF" w:rsidRDefault="000D20E4" w:rsidP="000D20E4">
                  <w:pPr>
                    <w:rPr>
                      <w:ins w:id="111" w:author="Nokia" w:date="2021-08-17T20:28:00Z"/>
                      <w:highlight w:val="yellow"/>
                    </w:rPr>
                  </w:pPr>
                  <w:ins w:id="112" w:author="Nokia" w:date="2021-08-17T20:28:00Z">
                    <w:r w:rsidRPr="00365BEF">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
                <w:p w14:paraId="4F01E7A9" w14:textId="77777777" w:rsidR="000D20E4" w:rsidRPr="00365BEF" w:rsidRDefault="000D20E4" w:rsidP="000D20E4">
                  <w:pPr>
                    <w:jc w:val="center"/>
                    <w:rPr>
                      <w:ins w:id="113" w:author="Nokia" w:date="2021-08-17T20:28:00Z"/>
                      <w:rFonts w:ascii="Arial" w:eastAsia="Arial" w:hAnsi="Arial" w:cs="Arial"/>
                      <w:color w:val="FF0000"/>
                      <w:highlight w:val="yellow"/>
                    </w:rPr>
                  </w:pPr>
                  <w:ins w:id="114" w:author="Nokia" w:date="2021-08-17T20:28:00Z">
                    <w:r w:rsidRPr="00365BEF">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
                <w:p w14:paraId="17212E7D" w14:textId="77777777" w:rsidR="000D20E4" w:rsidRPr="00365BEF" w:rsidRDefault="000D20E4" w:rsidP="000D20E4">
                  <w:pPr>
                    <w:jc w:val="center"/>
                    <w:rPr>
                      <w:ins w:id="115" w:author="Nokia" w:date="2021-08-17T20:28:00Z"/>
                      <w:rFonts w:ascii="Arial" w:eastAsia="Arial" w:hAnsi="Arial" w:cs="Arial"/>
                      <w:color w:val="FF0000"/>
                      <w:highlight w:val="yellow"/>
                    </w:rPr>
                  </w:pPr>
                  <w:ins w:id="116" w:author="Nokia" w:date="2021-08-17T20:28:00Z">
                    <w:r w:rsidRPr="00365BEF">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
                <w:p w14:paraId="6F01410E" w14:textId="77777777" w:rsidR="000D20E4" w:rsidRDefault="000D20E4" w:rsidP="000D20E4">
                  <w:pPr>
                    <w:jc w:val="center"/>
                    <w:rPr>
                      <w:ins w:id="117" w:author="Nokia" w:date="2021-08-17T20:28:00Z"/>
                      <w:rFonts w:ascii="Arial" w:eastAsia="Arial" w:hAnsi="Arial" w:cs="Arial"/>
                      <w:color w:val="FF0000"/>
                    </w:rPr>
                  </w:pPr>
                </w:p>
              </w:tc>
            </w:tr>
          </w:tbl>
          <w:p w14:paraId="41BEA125" w14:textId="77777777" w:rsidR="000D20E4" w:rsidRDefault="000D20E4" w:rsidP="000D20E4">
            <w:pPr>
              <w:spacing w:after="120"/>
              <w:rPr>
                <w:ins w:id="118" w:author="Nokia" w:date="2021-08-17T20:28:00Z"/>
                <w:rFonts w:eastAsiaTheme="minorEastAsia"/>
                <w:lang w:val="en-US" w:eastAsia="zh-CN"/>
              </w:rPr>
            </w:pPr>
          </w:p>
          <w:p w14:paraId="4938D804" w14:textId="77777777" w:rsidR="000D20E4" w:rsidRDefault="000D20E4" w:rsidP="000D20E4">
            <w:pPr>
              <w:spacing w:after="120"/>
              <w:rPr>
                <w:ins w:id="119" w:author="Nokia" w:date="2021-08-17T20:28:00Z"/>
                <w:rFonts w:eastAsiaTheme="minorEastAsia"/>
                <w:color w:val="0070C0"/>
                <w:lang w:val="en-US" w:eastAsia="zh-CN"/>
              </w:rPr>
            </w:pPr>
            <w:ins w:id="120" w:author="Nokia" w:date="2021-08-17T20:28:00Z">
              <w:r w:rsidRPr="000D20E4">
                <w:rPr>
                  <w:rFonts w:eastAsiaTheme="minorEastAsia"/>
                  <w:color w:val="0070C0"/>
                  <w:lang w:val="en-US" w:eastAsia="zh-CN"/>
                  <w:rPrChange w:id="121" w:author="Nokia" w:date="2021-08-17T20:29:00Z">
                    <w:rPr>
                      <w:rFonts w:eastAsiaTheme="minorEastAsia"/>
                      <w:lang w:val="en-US" w:eastAsia="zh-CN"/>
                    </w:rPr>
                  </w:rPrChange>
                </w:rPr>
                <w:t xml:space="preserve">In addition the statement does not reach the intention of clarifying if it says “may be”. It needs to be updated to say “are”. Also instead of clause 2 the statement </w:t>
              </w:r>
              <w:r w:rsidRPr="000D20E4">
                <w:rPr>
                  <w:rFonts w:eastAsiaTheme="minorEastAsia"/>
                  <w:color w:val="0070C0"/>
                  <w:lang w:val="en-US" w:eastAsia="zh-CN"/>
                  <w:rPrChange w:id="122" w:author="Nokia" w:date="2021-08-17T20:29:00Z">
                    <w:rPr/>
                  </w:rPrChange>
                </w:rPr>
                <w:t>should go to clause 4.</w:t>
              </w:r>
            </w:ins>
          </w:p>
          <w:p w14:paraId="34B25B27" w14:textId="5640E324" w:rsidR="004C50EA" w:rsidRPr="004C50EA" w:rsidRDefault="004C50EA" w:rsidP="004C50EA">
            <w:pPr>
              <w:spacing w:after="120"/>
              <w:rPr>
                <w:rFonts w:eastAsiaTheme="minorEastAsia"/>
                <w:color w:val="0070C0"/>
                <w:lang w:val="en-US" w:eastAsia="zh-CN"/>
              </w:rPr>
            </w:pPr>
            <w:del w:id="123" w:author="Nokia" w:date="2021-08-17T20:28:00Z">
              <w:r w:rsidRPr="004C50EA" w:rsidDel="000D20E4">
                <w:rPr>
                  <w:rFonts w:eastAsiaTheme="minorEastAsia" w:hint="eastAsia"/>
                  <w:color w:val="0070C0"/>
                  <w:lang w:val="en-US" w:eastAsia="zh-CN"/>
                </w:rPr>
                <w:delText>Company A</w:delText>
              </w:r>
            </w:del>
          </w:p>
        </w:tc>
      </w:tr>
      <w:tr w:rsidR="007F28F6" w14:paraId="441F1358" w14:textId="77777777" w:rsidTr="007F28F6">
        <w:trPr>
          <w:ins w:id="124" w:author="Kim, Jiwoo" w:date="2021-08-17T17:50:00Z"/>
        </w:trPr>
        <w:tc>
          <w:tcPr>
            <w:tcW w:w="874" w:type="dxa"/>
            <w:vMerge/>
          </w:tcPr>
          <w:p w14:paraId="4A9965EA" w14:textId="77777777" w:rsidR="007F28F6" w:rsidRDefault="007F28F6" w:rsidP="007F28F6">
            <w:pPr>
              <w:spacing w:after="120"/>
              <w:rPr>
                <w:ins w:id="125" w:author="Kim, Jiwoo" w:date="2021-08-17T17:50:00Z"/>
              </w:rPr>
            </w:pPr>
          </w:p>
        </w:tc>
        <w:tc>
          <w:tcPr>
            <w:tcW w:w="8757" w:type="dxa"/>
          </w:tcPr>
          <w:p w14:paraId="15886002" w14:textId="77777777" w:rsidR="007F28F6" w:rsidRDefault="007F28F6" w:rsidP="007F28F6">
            <w:pPr>
              <w:spacing w:after="120"/>
              <w:rPr>
                <w:ins w:id="126" w:author="Kim, Jiwoo" w:date="2021-08-17T17:50:00Z"/>
                <w:rFonts w:eastAsiaTheme="minorEastAsia"/>
                <w:color w:val="0070C0"/>
                <w:lang w:val="en-US" w:eastAsia="zh-CN"/>
              </w:rPr>
            </w:pPr>
            <w:ins w:id="127" w:author="Kim, Jiwoo" w:date="2021-08-17T17:50:00Z">
              <w:r>
                <w:rPr>
                  <w:rFonts w:eastAsiaTheme="minorEastAsia"/>
                  <w:color w:val="0070C0"/>
                  <w:lang w:val="en-US" w:eastAsia="zh-CN"/>
                </w:rPr>
                <w:t>MediaTek: Okay with Nokia proposal, but suggest to modify to the following:</w:t>
              </w:r>
            </w:ins>
          </w:p>
          <w:p w14:paraId="2BD7EFF0" w14:textId="77777777" w:rsidR="007F28F6" w:rsidRPr="00535751" w:rsidRDefault="007F28F6" w:rsidP="007F28F6">
            <w:pPr>
              <w:pStyle w:val="TH"/>
              <w:rPr>
                <w:ins w:id="128" w:author="Kim, Jiwoo" w:date="2021-08-17T17:50:00Z"/>
              </w:rPr>
            </w:pPr>
            <w:ins w:id="129" w:author="Kim, Jiwoo" w:date="2021-08-17T17:50:00Z">
              <w:r w:rsidRPr="00535751">
                <w:t>Table 5.1-1: NR operating bands</w:t>
              </w:r>
            </w:ins>
          </w:p>
          <w:tbl>
            <w:tblPr>
              <w:tblW w:w="0" w:type="auto"/>
              <w:tblInd w:w="108" w:type="dxa"/>
              <w:tblLook w:val="04A0" w:firstRow="1" w:lastRow="0" w:firstColumn="1" w:lastColumn="0" w:noHBand="0" w:noVBand="1"/>
            </w:tblPr>
            <w:tblGrid>
              <w:gridCol w:w="4269"/>
              <w:gridCol w:w="1519"/>
              <w:gridCol w:w="1254"/>
              <w:gridCol w:w="1381"/>
            </w:tblGrid>
            <w:tr w:rsidR="007F28F6" w:rsidRPr="00535751" w14:paraId="11B1779A" w14:textId="77777777" w:rsidTr="00AE1DF0">
              <w:trPr>
                <w:trHeight w:val="288"/>
                <w:ins w:id="130" w:author="Kim, Jiwoo" w:date="2021-08-17T17:50:00Z"/>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161CA168" w14:textId="77777777" w:rsidR="007F28F6" w:rsidRPr="00535751" w:rsidRDefault="007F28F6" w:rsidP="007F28F6">
                  <w:pPr>
                    <w:pStyle w:val="TAH"/>
                    <w:rPr>
                      <w:ins w:id="131" w:author="Kim, Jiwoo" w:date="2021-08-17T17:50:00Z"/>
                      <w:rFonts w:cs="Arial"/>
                    </w:rPr>
                  </w:pPr>
                  <w:ins w:id="132" w:author="Kim, Jiwoo" w:date="2021-08-17T17:50:00Z">
                    <w:r w:rsidRPr="00535751">
                      <w:rPr>
                        <w:rFonts w:cs="Arial"/>
                      </w:rPr>
                      <w:t>Feature</w:t>
                    </w:r>
                  </w:ins>
                </w:p>
              </w:tc>
              <w:tc>
                <w:tcPr>
                  <w:tcW w:w="1559" w:type="dxa"/>
                  <w:tcBorders>
                    <w:top w:val="single" w:sz="4" w:space="0" w:color="auto"/>
                    <w:left w:val="nil"/>
                    <w:bottom w:val="single" w:sz="4" w:space="0" w:color="auto"/>
                    <w:right w:val="single" w:sz="4" w:space="0" w:color="auto"/>
                  </w:tcBorders>
                  <w:shd w:val="clear" w:color="auto" w:fill="auto"/>
                  <w:noWrap/>
                  <w:hideMark/>
                </w:tcPr>
                <w:p w14:paraId="6368D6BD" w14:textId="77777777" w:rsidR="007F28F6" w:rsidRPr="00535751" w:rsidRDefault="007F28F6" w:rsidP="007F28F6">
                  <w:pPr>
                    <w:pStyle w:val="TAH"/>
                    <w:rPr>
                      <w:ins w:id="133" w:author="Kim, Jiwoo" w:date="2021-08-17T17:50:00Z"/>
                      <w:rFonts w:cs="Arial"/>
                    </w:rPr>
                  </w:pPr>
                  <w:ins w:id="134" w:author="Kim, Jiwoo" w:date="2021-08-17T17:50:00Z">
                    <w:r w:rsidRPr="00535751">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hideMark/>
                </w:tcPr>
                <w:p w14:paraId="48030732" w14:textId="77777777" w:rsidR="007F28F6" w:rsidRPr="00535751" w:rsidRDefault="007F28F6" w:rsidP="007F28F6">
                  <w:pPr>
                    <w:pStyle w:val="TAH"/>
                    <w:rPr>
                      <w:ins w:id="135" w:author="Kim, Jiwoo" w:date="2021-08-17T17:50:00Z"/>
                      <w:rFonts w:cs="Arial"/>
                    </w:rPr>
                  </w:pPr>
                  <w:ins w:id="136" w:author="Kim, Jiwoo" w:date="2021-08-17T17:50:00Z">
                    <w:r w:rsidRPr="00535751">
                      <w:rPr>
                        <w:rFonts w:cs="Arial"/>
                      </w:rPr>
                      <w:t>Release</w:t>
                    </w:r>
                  </w:ins>
                </w:p>
                <w:p w14:paraId="3737F0A4" w14:textId="77777777" w:rsidR="007F28F6" w:rsidRPr="00535751" w:rsidRDefault="007F28F6" w:rsidP="007F28F6">
                  <w:pPr>
                    <w:pStyle w:val="TAH"/>
                    <w:rPr>
                      <w:ins w:id="137" w:author="Kim, Jiwoo" w:date="2021-08-17T17:50:00Z"/>
                      <w:rFonts w:cs="Arial"/>
                    </w:rPr>
                  </w:pPr>
                  <w:ins w:id="138" w:author="Kim, Jiwoo" w:date="2021-08-17T17:50:00Z">
                    <w:r w:rsidRPr="00535751">
                      <w:rPr>
                        <w:rFonts w:cs="Arial"/>
                      </w:rPr>
                      <w:t>independent from</w:t>
                    </w:r>
                  </w:ins>
                </w:p>
              </w:tc>
              <w:tc>
                <w:tcPr>
                  <w:tcW w:w="2551" w:type="dxa"/>
                  <w:tcBorders>
                    <w:top w:val="single" w:sz="4" w:space="0" w:color="auto"/>
                    <w:left w:val="nil"/>
                    <w:bottom w:val="single" w:sz="4" w:space="0" w:color="auto"/>
                    <w:right w:val="single" w:sz="4" w:space="0" w:color="auto"/>
                  </w:tcBorders>
                </w:tcPr>
                <w:p w14:paraId="7817977F" w14:textId="77777777" w:rsidR="007F28F6" w:rsidRPr="00535751" w:rsidRDefault="007F28F6" w:rsidP="007F28F6">
                  <w:pPr>
                    <w:pStyle w:val="TAH"/>
                    <w:rPr>
                      <w:ins w:id="139" w:author="Kim, Jiwoo" w:date="2021-08-17T17:50:00Z"/>
                      <w:rFonts w:cs="Arial"/>
                      <w:lang w:val="en-US"/>
                    </w:rPr>
                  </w:pPr>
                  <w:ins w:id="140" w:author="Kim, Jiwoo" w:date="2021-08-17T17:50:00Z">
                    <w:r w:rsidRPr="00535751">
                      <w:rPr>
                        <w:rFonts w:cs="Arial"/>
                        <w:lang w:val="en-US"/>
                      </w:rPr>
                      <w:t>Requirements to be fulfilled</w:t>
                    </w:r>
                  </w:ins>
                </w:p>
                <w:p w14:paraId="3C1BCDC3" w14:textId="77777777" w:rsidR="007F28F6" w:rsidRPr="00535751" w:rsidRDefault="007F28F6" w:rsidP="007F28F6">
                  <w:pPr>
                    <w:pStyle w:val="TAH"/>
                    <w:rPr>
                      <w:ins w:id="141" w:author="Kim, Jiwoo" w:date="2021-08-17T17:50:00Z"/>
                      <w:rFonts w:cs="Arial"/>
                      <w:lang w:val="en-US"/>
                    </w:rPr>
                  </w:pPr>
                  <w:ins w:id="142" w:author="Kim, Jiwoo" w:date="2021-08-17T17:50:00Z">
                    <w:r w:rsidRPr="00535751">
                      <w:rPr>
                        <w:rFonts w:cs="Arial"/>
                        <w:lang w:val="en-US"/>
                      </w:rPr>
                      <w:t>(see TS 38.307 of the release in which the band was introduced)</w:t>
                    </w:r>
                  </w:ins>
                </w:p>
              </w:tc>
            </w:tr>
            <w:tr w:rsidR="007F28F6" w:rsidRPr="00535751" w14:paraId="74840229" w14:textId="77777777" w:rsidTr="00AE1DF0">
              <w:trPr>
                <w:trHeight w:val="288"/>
                <w:ins w:id="143" w:author="Kim, Jiwoo" w:date="2021-08-17T17:50:00Z"/>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046068A" w14:textId="77777777" w:rsidR="007F28F6" w:rsidRPr="003B557E" w:rsidRDefault="007F28F6" w:rsidP="007F28F6">
                  <w:pPr>
                    <w:pStyle w:val="TAL"/>
                    <w:rPr>
                      <w:ins w:id="144" w:author="Kim, Jiwoo" w:date="2021-08-17T17:50:00Z"/>
                      <w:lang w:val="en-GB"/>
                    </w:rPr>
                  </w:pPr>
                  <w:ins w:id="145" w:author="Kim, Jiwoo" w:date="2021-08-17T17:50:00Z">
                    <w:r w:rsidRPr="00535751">
                      <w:t>Operating bands</w:t>
                    </w:r>
                    <w:r>
                      <w:rPr>
                        <w:lang w:val="en-GB"/>
                      </w:rPr>
                      <w:t xml:space="preserve"> </w:t>
                    </w:r>
                    <w:r w:rsidRPr="003B557E">
                      <w:rPr>
                        <w:highlight w:val="yellow"/>
                        <w:lang w:val="en-GB"/>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hideMark/>
                </w:tcPr>
                <w:p w14:paraId="7975D3CA" w14:textId="77777777" w:rsidR="007F28F6" w:rsidRPr="00535751" w:rsidRDefault="007F28F6" w:rsidP="007F28F6">
                  <w:pPr>
                    <w:pStyle w:val="TAL"/>
                    <w:jc w:val="center"/>
                    <w:rPr>
                      <w:ins w:id="146" w:author="Kim, Jiwoo" w:date="2021-08-17T17:50:00Z"/>
                    </w:rPr>
                  </w:pPr>
                  <w:ins w:id="147" w:author="Kim, Jiwoo" w:date="2021-08-17T17:50:00Z">
                    <w:r w:rsidRPr="00535751">
                      <w:t>FDD, TDD, SDL, SUL</w:t>
                    </w:r>
                  </w:ins>
                </w:p>
              </w:tc>
              <w:tc>
                <w:tcPr>
                  <w:tcW w:w="1134" w:type="dxa"/>
                  <w:tcBorders>
                    <w:top w:val="single" w:sz="4" w:space="0" w:color="auto"/>
                    <w:left w:val="nil"/>
                    <w:bottom w:val="single" w:sz="4" w:space="0" w:color="auto"/>
                    <w:right w:val="single" w:sz="4" w:space="0" w:color="auto"/>
                  </w:tcBorders>
                  <w:shd w:val="clear" w:color="auto" w:fill="auto"/>
                  <w:noWrap/>
                  <w:hideMark/>
                </w:tcPr>
                <w:p w14:paraId="384AEFA8" w14:textId="77777777" w:rsidR="007F28F6" w:rsidRPr="00535751" w:rsidRDefault="007F28F6" w:rsidP="007F28F6">
                  <w:pPr>
                    <w:pStyle w:val="TAL"/>
                    <w:jc w:val="center"/>
                    <w:rPr>
                      <w:ins w:id="148" w:author="Kim, Jiwoo" w:date="2021-08-17T17:50:00Z"/>
                    </w:rPr>
                  </w:pPr>
                  <w:ins w:id="149" w:author="Kim, Jiwoo" w:date="2021-08-17T17:50:00Z">
                    <w:r w:rsidRPr="00535751">
                      <w:t>Rel-15</w:t>
                    </w:r>
                  </w:ins>
                </w:p>
              </w:tc>
              <w:tc>
                <w:tcPr>
                  <w:tcW w:w="2551" w:type="dxa"/>
                  <w:tcBorders>
                    <w:top w:val="single" w:sz="4" w:space="0" w:color="auto"/>
                    <w:left w:val="nil"/>
                    <w:bottom w:val="single" w:sz="4" w:space="0" w:color="auto"/>
                    <w:right w:val="single" w:sz="4" w:space="0" w:color="auto"/>
                  </w:tcBorders>
                </w:tcPr>
                <w:p w14:paraId="2DD8E2DD" w14:textId="77777777" w:rsidR="007F28F6" w:rsidRPr="00535751" w:rsidRDefault="007F28F6" w:rsidP="007F28F6">
                  <w:pPr>
                    <w:pStyle w:val="TAL"/>
                    <w:jc w:val="center"/>
                    <w:rPr>
                      <w:ins w:id="150" w:author="Kim, Jiwoo" w:date="2021-08-17T17:50:00Z"/>
                    </w:rPr>
                  </w:pPr>
                  <w:ins w:id="151" w:author="Kim, Jiwoo" w:date="2021-08-17T17:50:00Z">
                    <w:r w:rsidRPr="00535751">
                      <w:t>Table B.4.1-1, Table B.4.3-1</w:t>
                    </w:r>
                  </w:ins>
                </w:p>
              </w:tc>
            </w:tr>
            <w:tr w:rsidR="007F28F6" w:rsidRPr="00535751" w14:paraId="70E6E1D5" w14:textId="77777777" w:rsidTr="00AE1DF0">
              <w:trPr>
                <w:trHeight w:val="288"/>
                <w:ins w:id="152" w:author="Kim, Jiwoo" w:date="2021-08-17T17:50: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753E2D9" w14:textId="77777777" w:rsidR="007F28F6" w:rsidRPr="003B557E" w:rsidRDefault="007F28F6" w:rsidP="007F28F6">
                  <w:pPr>
                    <w:pStyle w:val="TAL"/>
                    <w:rPr>
                      <w:ins w:id="153" w:author="Kim, Jiwoo" w:date="2021-08-17T17:50:00Z"/>
                      <w:highlight w:val="yellow"/>
                    </w:rPr>
                  </w:pPr>
                  <w:ins w:id="154" w:author="Kim, Jiwoo" w:date="2021-08-17T17:50:00Z">
                    <w:r w:rsidRPr="003B557E">
                      <w:rPr>
                        <w:highlight w:val="yellow"/>
                      </w:rPr>
                      <w:t>Operating bands</w:t>
                    </w:r>
                    <w:r w:rsidRPr="003B557E">
                      <w:rPr>
                        <w:highlight w:val="yellow"/>
                        <w:lang w:val="en-GB"/>
                      </w:rPr>
                      <w:t xml:space="preserve"> for FR2-2 frequency range</w:t>
                    </w:r>
                  </w:ins>
                </w:p>
              </w:tc>
              <w:tc>
                <w:tcPr>
                  <w:tcW w:w="1559" w:type="dxa"/>
                  <w:tcBorders>
                    <w:top w:val="single" w:sz="4" w:space="0" w:color="auto"/>
                    <w:left w:val="nil"/>
                    <w:bottom w:val="single" w:sz="4" w:space="0" w:color="auto"/>
                    <w:right w:val="single" w:sz="4" w:space="0" w:color="auto"/>
                  </w:tcBorders>
                  <w:shd w:val="clear" w:color="auto" w:fill="auto"/>
                  <w:noWrap/>
                </w:tcPr>
                <w:p w14:paraId="38324D5D" w14:textId="77777777" w:rsidR="007F28F6" w:rsidRPr="003B557E" w:rsidRDefault="007F28F6" w:rsidP="007F28F6">
                  <w:pPr>
                    <w:pStyle w:val="TAL"/>
                    <w:jc w:val="center"/>
                    <w:rPr>
                      <w:ins w:id="155" w:author="Kim, Jiwoo" w:date="2021-08-17T17:50:00Z"/>
                      <w:highlight w:val="yellow"/>
                      <w:lang w:val="en-GB"/>
                    </w:rPr>
                  </w:pPr>
                  <w:ins w:id="156" w:author="Kim, Jiwoo" w:date="2021-08-17T17:50:00Z">
                    <w:r w:rsidRPr="003B557E">
                      <w:rPr>
                        <w:highlight w:val="yellow"/>
                        <w:lang w:val="en-GB"/>
                      </w:rPr>
                      <w:t>TDD</w:t>
                    </w:r>
                  </w:ins>
                </w:p>
              </w:tc>
              <w:tc>
                <w:tcPr>
                  <w:tcW w:w="1134" w:type="dxa"/>
                  <w:tcBorders>
                    <w:top w:val="single" w:sz="4" w:space="0" w:color="auto"/>
                    <w:left w:val="nil"/>
                    <w:bottom w:val="single" w:sz="4" w:space="0" w:color="auto"/>
                    <w:right w:val="single" w:sz="4" w:space="0" w:color="auto"/>
                  </w:tcBorders>
                  <w:shd w:val="clear" w:color="auto" w:fill="auto"/>
                  <w:noWrap/>
                </w:tcPr>
                <w:p w14:paraId="7CCEBAE7" w14:textId="77777777" w:rsidR="007F28F6" w:rsidRPr="003B557E" w:rsidRDefault="007F28F6" w:rsidP="007F28F6">
                  <w:pPr>
                    <w:pStyle w:val="TAL"/>
                    <w:jc w:val="center"/>
                    <w:rPr>
                      <w:ins w:id="157" w:author="Kim, Jiwoo" w:date="2021-08-17T17:50:00Z"/>
                      <w:highlight w:val="yellow"/>
                      <w:lang w:val="en-GB"/>
                    </w:rPr>
                  </w:pPr>
                  <w:ins w:id="158" w:author="Kim, Jiwoo" w:date="2021-08-17T17:50:00Z">
                    <w:r w:rsidRPr="003B557E">
                      <w:rPr>
                        <w:highlight w:val="yellow"/>
                        <w:lang w:val="en-GB"/>
                      </w:rPr>
                      <w:t>Rel-17</w:t>
                    </w:r>
                  </w:ins>
                </w:p>
              </w:tc>
              <w:tc>
                <w:tcPr>
                  <w:tcW w:w="2551" w:type="dxa"/>
                  <w:tcBorders>
                    <w:top w:val="single" w:sz="4" w:space="0" w:color="auto"/>
                    <w:left w:val="nil"/>
                    <w:bottom w:val="single" w:sz="4" w:space="0" w:color="auto"/>
                    <w:right w:val="single" w:sz="4" w:space="0" w:color="auto"/>
                  </w:tcBorders>
                </w:tcPr>
                <w:p w14:paraId="21E5331F" w14:textId="77777777" w:rsidR="007F28F6" w:rsidRPr="003B557E" w:rsidRDefault="007F28F6" w:rsidP="007F28F6">
                  <w:pPr>
                    <w:pStyle w:val="TAL"/>
                    <w:jc w:val="center"/>
                    <w:rPr>
                      <w:ins w:id="159" w:author="Kim, Jiwoo" w:date="2021-08-17T17:50:00Z"/>
                      <w:lang w:val="en-GB"/>
                    </w:rPr>
                  </w:pPr>
                  <w:ins w:id="160" w:author="Kim, Jiwoo" w:date="2021-08-17T17:50:00Z">
                    <w:r w:rsidRPr="003B557E">
                      <w:rPr>
                        <w:highlight w:val="yellow"/>
                        <w:lang w:val="en-GB"/>
                      </w:rPr>
                      <w:t>Table x.y</w:t>
                    </w:r>
                  </w:ins>
                </w:p>
              </w:tc>
            </w:tr>
          </w:tbl>
          <w:p w14:paraId="79E793D4" w14:textId="77777777" w:rsidR="007F28F6" w:rsidRPr="089F6C6B" w:rsidRDefault="007F28F6" w:rsidP="007F28F6">
            <w:pPr>
              <w:spacing w:after="120"/>
              <w:rPr>
                <w:ins w:id="161" w:author="Kim, Jiwoo" w:date="2021-08-17T17:50:00Z"/>
                <w:rFonts w:eastAsiaTheme="minorEastAsia"/>
                <w:color w:val="0070C0"/>
                <w:lang w:val="en-US" w:eastAsia="zh-CN"/>
              </w:rPr>
            </w:pPr>
          </w:p>
        </w:tc>
      </w:tr>
      <w:tr w:rsidR="007F28F6" w14:paraId="5FFDFFA0" w14:textId="77777777" w:rsidTr="007F28F6">
        <w:tc>
          <w:tcPr>
            <w:tcW w:w="874" w:type="dxa"/>
            <w:vMerge/>
          </w:tcPr>
          <w:p w14:paraId="296DDC0C" w14:textId="77777777" w:rsidR="007F28F6" w:rsidRDefault="007F28F6" w:rsidP="007F28F6">
            <w:pPr>
              <w:spacing w:after="120"/>
              <w:rPr>
                <w:rFonts w:eastAsiaTheme="minorEastAsia"/>
                <w:color w:val="0070C0"/>
                <w:lang w:val="en-US" w:eastAsia="zh-CN"/>
              </w:rPr>
            </w:pPr>
          </w:p>
        </w:tc>
        <w:tc>
          <w:tcPr>
            <w:tcW w:w="8757" w:type="dxa"/>
          </w:tcPr>
          <w:p w14:paraId="6472A3B6" w14:textId="77777777" w:rsidR="007F28F6" w:rsidRPr="003B557E" w:rsidRDefault="007F28F6" w:rsidP="007F28F6">
            <w:pPr>
              <w:spacing w:after="120"/>
              <w:rPr>
                <w:ins w:id="162" w:author="Kim, Jiwoo" w:date="2021-08-17T17:50:00Z"/>
                <w:rFonts w:eastAsia="Times New Roman"/>
                <w:szCs w:val="16"/>
              </w:rPr>
            </w:pPr>
          </w:p>
          <w:p w14:paraId="0AE26694" w14:textId="1CFF565C" w:rsidR="007F28F6" w:rsidDel="007F28F6" w:rsidRDefault="007F28F6" w:rsidP="007F28F6">
            <w:pPr>
              <w:spacing w:after="120"/>
              <w:rPr>
                <w:ins w:id="163" w:author="Tim Frost" w:date="2021-08-17T21:11:00Z"/>
                <w:del w:id="164" w:author="Kim, Jiwoo" w:date="2021-08-17T17:50:00Z"/>
                <w:rFonts w:eastAsiaTheme="minorEastAsia"/>
                <w:color w:val="0070C0"/>
                <w:lang w:val="en-US" w:eastAsia="zh-CN"/>
              </w:rPr>
            </w:pPr>
            <w:ins w:id="165" w:author="Kim, Jiwoo" w:date="2021-08-17T17:50:00Z">
              <w:r>
                <w:rPr>
                  <w:rFonts w:eastAsia="Times New Roman"/>
                  <w:szCs w:val="16"/>
                </w:rPr>
                <w:t xml:space="preserve">It may also be useful for some specs of other groups (e.g. 38.300) to be updated once the applicability of overall FR2 functionality is further defined by them, as 38.307 may not be the most visible. </w:t>
              </w:r>
            </w:ins>
            <w:del w:id="166" w:author="Kim, Jiwoo" w:date="2021-08-17T17:50:00Z">
              <w:r w:rsidRPr="004C50EA" w:rsidDel="007F28F6">
                <w:rPr>
                  <w:rFonts w:eastAsiaTheme="minorEastAsia" w:hint="eastAsia"/>
                  <w:color w:val="0070C0"/>
                  <w:lang w:val="en-US" w:eastAsia="zh-CN"/>
                </w:rPr>
                <w:delText>Company</w:delText>
              </w:r>
              <w:r w:rsidRPr="004C50EA" w:rsidDel="007F28F6">
                <w:rPr>
                  <w:rFonts w:eastAsiaTheme="minorEastAsia"/>
                  <w:color w:val="0070C0"/>
                  <w:lang w:val="en-US" w:eastAsia="zh-CN"/>
                </w:rPr>
                <w:delText xml:space="preserve"> B</w:delText>
              </w:r>
            </w:del>
            <w:ins w:id="167" w:author="Tim Frost" w:date="2021-08-17T20:28:00Z">
              <w:del w:id="168" w:author="Kim, Jiwoo" w:date="2021-08-17T17:50:00Z">
                <w:r w:rsidDel="007F28F6">
                  <w:rPr>
                    <w:rFonts w:eastAsiaTheme="minorEastAsia"/>
                    <w:color w:val="0070C0"/>
                    <w:lang w:val="en-US" w:eastAsia="zh-CN"/>
                  </w:rPr>
                  <w:delText>MediaTek</w:delText>
                </w:r>
              </w:del>
            </w:ins>
            <w:ins w:id="169" w:author="Tim Frost" w:date="2021-08-17T21:11:00Z">
              <w:del w:id="170" w:author="Kim, Jiwoo" w:date="2021-08-17T17:50:00Z">
                <w:r w:rsidDel="007F28F6">
                  <w:rPr>
                    <w:rFonts w:eastAsiaTheme="minorEastAsia"/>
                    <w:color w:val="0070C0"/>
                    <w:lang w:val="en-US" w:eastAsia="zh-CN"/>
                  </w:rPr>
                  <w:delText>: Okay with Nokia proposal, but suggest to modify to the following:</w:delText>
                </w:r>
              </w:del>
            </w:ins>
          </w:p>
          <w:p w14:paraId="2A85F5B0" w14:textId="3DC95F52" w:rsidR="007F28F6" w:rsidRPr="00535751" w:rsidDel="007F28F6" w:rsidRDefault="007F28F6" w:rsidP="007F28F6">
            <w:pPr>
              <w:pStyle w:val="TH"/>
              <w:rPr>
                <w:ins w:id="171" w:author="Tim Frost" w:date="2021-08-17T21:12:00Z"/>
                <w:del w:id="172" w:author="Kim, Jiwoo" w:date="2021-08-17T17:50:00Z"/>
              </w:rPr>
            </w:pPr>
            <w:ins w:id="173" w:author="Tim Frost" w:date="2021-08-17T21:12:00Z">
              <w:del w:id="174" w:author="Kim, Jiwoo" w:date="2021-08-17T17:50:00Z">
                <w:r w:rsidRPr="00535751" w:rsidDel="007F28F6">
                  <w:delText>Table 5.1-1: NR operating bands</w:delText>
                </w:r>
              </w:del>
            </w:ins>
          </w:p>
          <w:tbl>
            <w:tblPr>
              <w:tblW w:w="0" w:type="auto"/>
              <w:tblInd w:w="108" w:type="dxa"/>
              <w:tblLook w:val="04A0" w:firstRow="1" w:lastRow="0" w:firstColumn="1" w:lastColumn="0" w:noHBand="0" w:noVBand="1"/>
              <w:tblPrChange w:id="175" w:author="Tim Frost" w:date="2021-08-17T21:12:00Z">
                <w:tblPr>
                  <w:tblW w:w="0" w:type="auto"/>
                  <w:tblInd w:w="108" w:type="dxa"/>
                  <w:tblLook w:val="04A0" w:firstRow="1" w:lastRow="0" w:firstColumn="1" w:lastColumn="0" w:noHBand="0" w:noVBand="1"/>
                </w:tblPr>
              </w:tblPrChange>
            </w:tblPr>
            <w:tblGrid>
              <w:gridCol w:w="4269"/>
              <w:gridCol w:w="1519"/>
              <w:gridCol w:w="1254"/>
              <w:gridCol w:w="1381"/>
              <w:tblGridChange w:id="176">
                <w:tblGrid>
                  <w:gridCol w:w="4269"/>
                  <w:gridCol w:w="1519"/>
                  <w:gridCol w:w="1254"/>
                  <w:gridCol w:w="1381"/>
                </w:tblGrid>
              </w:tblGridChange>
            </w:tblGrid>
            <w:tr w:rsidR="007F28F6" w:rsidRPr="00535751" w:rsidDel="007F28F6" w14:paraId="785DAA75" w14:textId="14110781" w:rsidTr="0084634F">
              <w:trPr>
                <w:trHeight w:val="288"/>
                <w:ins w:id="177" w:author="Tim Frost" w:date="2021-08-17T21:12:00Z"/>
                <w:del w:id="178" w:author="Kim, Jiwoo" w:date="2021-08-17T17:50:00Z"/>
                <w:trPrChange w:id="179"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Change w:id="180" w:author="Tim Frost" w:date="2021-08-17T21:12:00Z">
                    <w:tcPr>
                      <w:tcW w:w="4395"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02F2412" w14:textId="3D21C6E3" w:rsidR="007F28F6" w:rsidRPr="00535751" w:rsidDel="007F28F6" w:rsidRDefault="007F28F6" w:rsidP="007F28F6">
                  <w:pPr>
                    <w:pStyle w:val="TAH"/>
                    <w:rPr>
                      <w:ins w:id="181" w:author="Tim Frost" w:date="2021-08-17T21:12:00Z"/>
                      <w:del w:id="182" w:author="Kim, Jiwoo" w:date="2021-08-17T17:50:00Z"/>
                      <w:rFonts w:cs="Arial"/>
                    </w:rPr>
                  </w:pPr>
                  <w:ins w:id="183" w:author="Tim Frost" w:date="2021-08-17T21:12:00Z">
                    <w:del w:id="184" w:author="Kim, Jiwoo" w:date="2021-08-17T17:50:00Z">
                      <w:r w:rsidRPr="00535751" w:rsidDel="007F28F6">
                        <w:rPr>
                          <w:rFonts w:cs="Arial"/>
                        </w:rPr>
                        <w:delText>Feature</w:delText>
                      </w:r>
                    </w:del>
                  </w:ins>
                </w:p>
              </w:tc>
              <w:tc>
                <w:tcPr>
                  <w:tcW w:w="1559" w:type="dxa"/>
                  <w:tcBorders>
                    <w:top w:val="single" w:sz="4" w:space="0" w:color="auto"/>
                    <w:left w:val="nil"/>
                    <w:bottom w:val="single" w:sz="4" w:space="0" w:color="auto"/>
                    <w:right w:val="single" w:sz="4" w:space="0" w:color="auto"/>
                  </w:tcBorders>
                  <w:shd w:val="clear" w:color="auto" w:fill="auto"/>
                  <w:noWrap/>
                  <w:hideMark/>
                  <w:tcPrChange w:id="185" w:author="Tim Frost" w:date="2021-08-17T21:12:00Z">
                    <w:tcPr>
                      <w:tcW w:w="1559" w:type="dxa"/>
                      <w:tcBorders>
                        <w:top w:val="single" w:sz="4" w:space="0" w:color="auto"/>
                        <w:left w:val="nil"/>
                        <w:bottom w:val="single" w:sz="4" w:space="0" w:color="auto"/>
                        <w:right w:val="single" w:sz="4" w:space="0" w:color="auto"/>
                      </w:tcBorders>
                      <w:shd w:val="clear" w:color="auto" w:fill="auto"/>
                      <w:noWrap/>
                      <w:hideMark/>
                    </w:tcPr>
                  </w:tcPrChange>
                </w:tcPr>
                <w:p w14:paraId="5B87BD26" w14:textId="1658B9F2" w:rsidR="007F28F6" w:rsidRPr="00535751" w:rsidDel="007F28F6" w:rsidRDefault="007F28F6" w:rsidP="007F28F6">
                  <w:pPr>
                    <w:pStyle w:val="TAH"/>
                    <w:rPr>
                      <w:ins w:id="186" w:author="Tim Frost" w:date="2021-08-17T21:12:00Z"/>
                      <w:del w:id="187" w:author="Kim, Jiwoo" w:date="2021-08-17T17:50:00Z"/>
                      <w:rFonts w:cs="Arial"/>
                    </w:rPr>
                  </w:pPr>
                  <w:ins w:id="188" w:author="Tim Frost" w:date="2021-08-17T21:12:00Z">
                    <w:del w:id="189" w:author="Kim, Jiwoo" w:date="2021-08-17T17:50:00Z">
                      <w:r w:rsidRPr="00535751" w:rsidDel="007F28F6">
                        <w:rPr>
                          <w:rFonts w:cs="Arial"/>
                        </w:rPr>
                        <w:delText>Duplex-mode</w:delText>
                      </w:r>
                    </w:del>
                  </w:ins>
                </w:p>
              </w:tc>
              <w:tc>
                <w:tcPr>
                  <w:tcW w:w="1134" w:type="dxa"/>
                  <w:tcBorders>
                    <w:top w:val="single" w:sz="4" w:space="0" w:color="auto"/>
                    <w:left w:val="nil"/>
                    <w:bottom w:val="single" w:sz="4" w:space="0" w:color="auto"/>
                    <w:right w:val="single" w:sz="4" w:space="0" w:color="auto"/>
                  </w:tcBorders>
                  <w:shd w:val="clear" w:color="auto" w:fill="auto"/>
                  <w:noWrap/>
                  <w:hideMark/>
                  <w:tcPrChange w:id="190" w:author="Tim Frost" w:date="2021-08-17T21:12:00Z">
                    <w:tcPr>
                      <w:tcW w:w="1134" w:type="dxa"/>
                      <w:tcBorders>
                        <w:top w:val="single" w:sz="4" w:space="0" w:color="auto"/>
                        <w:left w:val="nil"/>
                        <w:bottom w:val="single" w:sz="4" w:space="0" w:color="auto"/>
                        <w:right w:val="single" w:sz="4" w:space="0" w:color="auto"/>
                      </w:tcBorders>
                      <w:shd w:val="clear" w:color="auto" w:fill="auto"/>
                      <w:noWrap/>
                      <w:hideMark/>
                    </w:tcPr>
                  </w:tcPrChange>
                </w:tcPr>
                <w:p w14:paraId="01704954" w14:textId="54E77D53" w:rsidR="007F28F6" w:rsidRPr="00535751" w:rsidDel="007F28F6" w:rsidRDefault="007F28F6" w:rsidP="007F28F6">
                  <w:pPr>
                    <w:pStyle w:val="TAH"/>
                    <w:rPr>
                      <w:ins w:id="191" w:author="Tim Frost" w:date="2021-08-17T21:12:00Z"/>
                      <w:del w:id="192" w:author="Kim, Jiwoo" w:date="2021-08-17T17:50:00Z"/>
                      <w:rFonts w:cs="Arial"/>
                    </w:rPr>
                  </w:pPr>
                  <w:ins w:id="193" w:author="Tim Frost" w:date="2021-08-17T21:12:00Z">
                    <w:del w:id="194" w:author="Kim, Jiwoo" w:date="2021-08-17T17:50:00Z">
                      <w:r w:rsidRPr="00535751" w:rsidDel="007F28F6">
                        <w:rPr>
                          <w:rFonts w:cs="Arial"/>
                        </w:rPr>
                        <w:delText>Release</w:delText>
                      </w:r>
                    </w:del>
                  </w:ins>
                </w:p>
                <w:p w14:paraId="4BB9CBEB" w14:textId="0AE8ED6E" w:rsidR="007F28F6" w:rsidRPr="00535751" w:rsidDel="007F28F6" w:rsidRDefault="007F28F6" w:rsidP="007F28F6">
                  <w:pPr>
                    <w:pStyle w:val="TAH"/>
                    <w:rPr>
                      <w:ins w:id="195" w:author="Tim Frost" w:date="2021-08-17T21:12:00Z"/>
                      <w:del w:id="196" w:author="Kim, Jiwoo" w:date="2021-08-17T17:50:00Z"/>
                      <w:rFonts w:cs="Arial"/>
                    </w:rPr>
                  </w:pPr>
                  <w:ins w:id="197" w:author="Tim Frost" w:date="2021-08-17T21:12:00Z">
                    <w:del w:id="198" w:author="Kim, Jiwoo" w:date="2021-08-17T17:50:00Z">
                      <w:r w:rsidRPr="00535751" w:rsidDel="007F28F6">
                        <w:rPr>
                          <w:rFonts w:cs="Arial"/>
                        </w:rPr>
                        <w:delText>independent from</w:delText>
                      </w:r>
                    </w:del>
                  </w:ins>
                </w:p>
              </w:tc>
              <w:tc>
                <w:tcPr>
                  <w:tcW w:w="2551" w:type="dxa"/>
                  <w:tcBorders>
                    <w:top w:val="single" w:sz="4" w:space="0" w:color="auto"/>
                    <w:left w:val="nil"/>
                    <w:bottom w:val="single" w:sz="4" w:space="0" w:color="auto"/>
                    <w:right w:val="single" w:sz="4" w:space="0" w:color="auto"/>
                  </w:tcBorders>
                  <w:tcPrChange w:id="199" w:author="Tim Frost" w:date="2021-08-17T21:12:00Z">
                    <w:tcPr>
                      <w:tcW w:w="2551" w:type="dxa"/>
                      <w:tcBorders>
                        <w:top w:val="single" w:sz="4" w:space="0" w:color="auto"/>
                        <w:left w:val="nil"/>
                        <w:bottom w:val="single" w:sz="4" w:space="0" w:color="auto"/>
                        <w:right w:val="single" w:sz="4" w:space="0" w:color="auto"/>
                      </w:tcBorders>
                    </w:tcPr>
                  </w:tcPrChange>
                </w:tcPr>
                <w:p w14:paraId="31D0DD40" w14:textId="22761A6B" w:rsidR="007F28F6" w:rsidRPr="00535751" w:rsidDel="007F28F6" w:rsidRDefault="007F28F6" w:rsidP="007F28F6">
                  <w:pPr>
                    <w:pStyle w:val="TAH"/>
                    <w:rPr>
                      <w:ins w:id="200" w:author="Tim Frost" w:date="2021-08-17T21:12:00Z"/>
                      <w:del w:id="201" w:author="Kim, Jiwoo" w:date="2021-08-17T17:50:00Z"/>
                      <w:rFonts w:cs="Arial"/>
                      <w:lang w:val="en-US"/>
                    </w:rPr>
                  </w:pPr>
                  <w:ins w:id="202" w:author="Tim Frost" w:date="2021-08-17T21:12:00Z">
                    <w:del w:id="203" w:author="Kim, Jiwoo" w:date="2021-08-17T17:50:00Z">
                      <w:r w:rsidRPr="00535751" w:rsidDel="007F28F6">
                        <w:rPr>
                          <w:rFonts w:cs="Arial"/>
                          <w:lang w:val="en-US"/>
                        </w:rPr>
                        <w:delText>Requirements to be fulfilled</w:delText>
                      </w:r>
                    </w:del>
                  </w:ins>
                </w:p>
                <w:p w14:paraId="34C4AE40" w14:textId="5E30E012" w:rsidR="007F28F6" w:rsidRPr="00535751" w:rsidDel="007F28F6" w:rsidRDefault="007F28F6" w:rsidP="007F28F6">
                  <w:pPr>
                    <w:pStyle w:val="TAH"/>
                    <w:rPr>
                      <w:ins w:id="204" w:author="Tim Frost" w:date="2021-08-17T21:12:00Z"/>
                      <w:del w:id="205" w:author="Kim, Jiwoo" w:date="2021-08-17T17:50:00Z"/>
                      <w:rFonts w:cs="Arial"/>
                      <w:lang w:val="en-US"/>
                    </w:rPr>
                  </w:pPr>
                  <w:ins w:id="206" w:author="Tim Frost" w:date="2021-08-17T21:12:00Z">
                    <w:del w:id="207" w:author="Kim, Jiwoo" w:date="2021-08-17T17:50:00Z">
                      <w:r w:rsidRPr="00535751" w:rsidDel="007F28F6">
                        <w:rPr>
                          <w:rFonts w:cs="Arial"/>
                          <w:lang w:val="en-US"/>
                        </w:rPr>
                        <w:delText>(see TS 38.307 of the release in which the band was introduced)</w:delText>
                      </w:r>
                    </w:del>
                  </w:ins>
                </w:p>
              </w:tc>
            </w:tr>
            <w:tr w:rsidR="007F28F6" w:rsidRPr="00535751" w:rsidDel="007F28F6" w14:paraId="38B25C08" w14:textId="63C89CD9" w:rsidTr="0084634F">
              <w:trPr>
                <w:trHeight w:val="288"/>
                <w:ins w:id="208" w:author="Tim Frost" w:date="2021-08-17T21:12:00Z"/>
                <w:del w:id="209" w:author="Kim, Jiwoo" w:date="2021-08-17T17:50:00Z"/>
                <w:trPrChange w:id="210"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Change w:id="211" w:author="Tim Frost" w:date="2021-08-17T21:12:00Z">
                    <w:tcPr>
                      <w:tcW w:w="4395" w:type="dxa"/>
                      <w:tcBorders>
                        <w:top w:val="nil"/>
                        <w:left w:val="single" w:sz="4" w:space="0" w:color="auto"/>
                        <w:bottom w:val="single" w:sz="4" w:space="0" w:color="auto"/>
                        <w:right w:val="single" w:sz="4" w:space="0" w:color="auto"/>
                      </w:tcBorders>
                      <w:shd w:val="clear" w:color="auto" w:fill="auto"/>
                      <w:noWrap/>
                      <w:hideMark/>
                    </w:tcPr>
                  </w:tcPrChange>
                </w:tcPr>
                <w:p w14:paraId="3C614935" w14:textId="0553BC57" w:rsidR="007F28F6" w:rsidRPr="0084634F" w:rsidDel="007F28F6" w:rsidRDefault="007F28F6" w:rsidP="007F28F6">
                  <w:pPr>
                    <w:pStyle w:val="TAL"/>
                    <w:rPr>
                      <w:ins w:id="212" w:author="Tim Frost" w:date="2021-08-17T21:12:00Z"/>
                      <w:del w:id="213" w:author="Kim, Jiwoo" w:date="2021-08-17T17:50:00Z"/>
                      <w:lang w:val="en-GB"/>
                      <w:rPrChange w:id="214" w:author="Tim Frost" w:date="2021-08-17T21:12:00Z">
                        <w:rPr>
                          <w:ins w:id="215" w:author="Tim Frost" w:date="2021-08-17T21:12:00Z"/>
                          <w:del w:id="216" w:author="Kim, Jiwoo" w:date="2021-08-17T17:50:00Z"/>
                        </w:rPr>
                      </w:rPrChange>
                    </w:rPr>
                  </w:pPr>
                  <w:ins w:id="217" w:author="Tim Frost" w:date="2021-08-17T21:12:00Z">
                    <w:del w:id="218" w:author="Kim, Jiwoo" w:date="2021-08-17T17:50:00Z">
                      <w:r w:rsidRPr="00535751" w:rsidDel="007F28F6">
                        <w:delText>Operating bands</w:delText>
                      </w:r>
                      <w:r w:rsidDel="007F28F6">
                        <w:rPr>
                          <w:lang w:val="en-GB"/>
                        </w:rPr>
                        <w:delText xml:space="preserve"> </w:delText>
                      </w:r>
                      <w:r w:rsidRPr="0084634F" w:rsidDel="007F28F6">
                        <w:rPr>
                          <w:highlight w:val="yellow"/>
                          <w:rPrChange w:id="219" w:author="Tim Frost" w:date="2021-08-17T21:13:00Z">
                            <w:rPr/>
                          </w:rPrChange>
                        </w:rPr>
                        <w:delText>for FR2-1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hideMark/>
                  <w:tcPrChange w:id="220" w:author="Tim Frost" w:date="2021-08-17T21:12:00Z">
                    <w:tcPr>
                      <w:tcW w:w="1559" w:type="dxa"/>
                      <w:tcBorders>
                        <w:top w:val="nil"/>
                        <w:left w:val="nil"/>
                        <w:bottom w:val="single" w:sz="4" w:space="0" w:color="auto"/>
                        <w:right w:val="single" w:sz="4" w:space="0" w:color="auto"/>
                      </w:tcBorders>
                      <w:shd w:val="clear" w:color="auto" w:fill="auto"/>
                      <w:noWrap/>
                      <w:hideMark/>
                    </w:tcPr>
                  </w:tcPrChange>
                </w:tcPr>
                <w:p w14:paraId="7B425615" w14:textId="0A97B594" w:rsidR="007F28F6" w:rsidRPr="00535751" w:rsidDel="007F28F6" w:rsidRDefault="007F28F6" w:rsidP="007F28F6">
                  <w:pPr>
                    <w:pStyle w:val="TAL"/>
                    <w:jc w:val="center"/>
                    <w:rPr>
                      <w:ins w:id="221" w:author="Tim Frost" w:date="2021-08-17T21:12:00Z"/>
                      <w:del w:id="222" w:author="Kim, Jiwoo" w:date="2021-08-17T17:50:00Z"/>
                    </w:rPr>
                  </w:pPr>
                  <w:ins w:id="223" w:author="Tim Frost" w:date="2021-08-17T21:12:00Z">
                    <w:del w:id="224" w:author="Kim, Jiwoo" w:date="2021-08-17T17:50:00Z">
                      <w:r w:rsidRPr="00535751" w:rsidDel="007F28F6">
                        <w:delText>FDD, TDD, SDL, SUL</w:delText>
                      </w:r>
                    </w:del>
                  </w:ins>
                </w:p>
              </w:tc>
              <w:tc>
                <w:tcPr>
                  <w:tcW w:w="1134" w:type="dxa"/>
                  <w:tcBorders>
                    <w:top w:val="single" w:sz="4" w:space="0" w:color="auto"/>
                    <w:left w:val="nil"/>
                    <w:bottom w:val="single" w:sz="4" w:space="0" w:color="auto"/>
                    <w:right w:val="single" w:sz="4" w:space="0" w:color="auto"/>
                  </w:tcBorders>
                  <w:shd w:val="clear" w:color="auto" w:fill="auto"/>
                  <w:noWrap/>
                  <w:hideMark/>
                  <w:tcPrChange w:id="225" w:author="Tim Frost" w:date="2021-08-17T21:12:00Z">
                    <w:tcPr>
                      <w:tcW w:w="1134" w:type="dxa"/>
                      <w:tcBorders>
                        <w:top w:val="nil"/>
                        <w:left w:val="nil"/>
                        <w:bottom w:val="single" w:sz="4" w:space="0" w:color="auto"/>
                        <w:right w:val="single" w:sz="4" w:space="0" w:color="auto"/>
                      </w:tcBorders>
                      <w:shd w:val="clear" w:color="auto" w:fill="auto"/>
                      <w:noWrap/>
                      <w:hideMark/>
                    </w:tcPr>
                  </w:tcPrChange>
                </w:tcPr>
                <w:p w14:paraId="3AED700C" w14:textId="033BDB4D" w:rsidR="007F28F6" w:rsidRPr="00535751" w:rsidDel="007F28F6" w:rsidRDefault="007F28F6" w:rsidP="007F28F6">
                  <w:pPr>
                    <w:pStyle w:val="TAL"/>
                    <w:jc w:val="center"/>
                    <w:rPr>
                      <w:ins w:id="226" w:author="Tim Frost" w:date="2021-08-17T21:12:00Z"/>
                      <w:del w:id="227" w:author="Kim, Jiwoo" w:date="2021-08-17T17:50:00Z"/>
                    </w:rPr>
                  </w:pPr>
                  <w:ins w:id="228" w:author="Tim Frost" w:date="2021-08-17T21:12:00Z">
                    <w:del w:id="229" w:author="Kim, Jiwoo" w:date="2021-08-17T17:50:00Z">
                      <w:r w:rsidRPr="00535751" w:rsidDel="007F28F6">
                        <w:delText>Rel-15</w:delText>
                      </w:r>
                    </w:del>
                  </w:ins>
                </w:p>
              </w:tc>
              <w:tc>
                <w:tcPr>
                  <w:tcW w:w="2551" w:type="dxa"/>
                  <w:tcBorders>
                    <w:top w:val="single" w:sz="4" w:space="0" w:color="auto"/>
                    <w:left w:val="nil"/>
                    <w:bottom w:val="single" w:sz="4" w:space="0" w:color="auto"/>
                    <w:right w:val="single" w:sz="4" w:space="0" w:color="auto"/>
                  </w:tcBorders>
                  <w:tcPrChange w:id="230" w:author="Tim Frost" w:date="2021-08-17T21:12:00Z">
                    <w:tcPr>
                      <w:tcW w:w="2551" w:type="dxa"/>
                      <w:tcBorders>
                        <w:top w:val="nil"/>
                        <w:left w:val="nil"/>
                        <w:bottom w:val="single" w:sz="4" w:space="0" w:color="auto"/>
                        <w:right w:val="single" w:sz="4" w:space="0" w:color="auto"/>
                      </w:tcBorders>
                    </w:tcPr>
                  </w:tcPrChange>
                </w:tcPr>
                <w:p w14:paraId="41F03F1F" w14:textId="29A2C0BB" w:rsidR="007F28F6" w:rsidRPr="00535751" w:rsidDel="007F28F6" w:rsidRDefault="007F28F6" w:rsidP="007F28F6">
                  <w:pPr>
                    <w:pStyle w:val="TAL"/>
                    <w:jc w:val="center"/>
                    <w:rPr>
                      <w:ins w:id="231" w:author="Tim Frost" w:date="2021-08-17T21:12:00Z"/>
                      <w:del w:id="232" w:author="Kim, Jiwoo" w:date="2021-08-17T17:50:00Z"/>
                    </w:rPr>
                  </w:pPr>
                  <w:ins w:id="233" w:author="Tim Frost" w:date="2021-08-17T21:12:00Z">
                    <w:del w:id="234" w:author="Kim, Jiwoo" w:date="2021-08-17T17:50:00Z">
                      <w:r w:rsidRPr="00535751" w:rsidDel="007F28F6">
                        <w:delText>Table B.4.1-1, Table B.4.3-1</w:delText>
                      </w:r>
                    </w:del>
                  </w:ins>
                </w:p>
              </w:tc>
            </w:tr>
            <w:tr w:rsidR="007F28F6" w:rsidRPr="00535751" w:rsidDel="007F28F6" w14:paraId="0389F8DE" w14:textId="16999FB4" w:rsidTr="0084634F">
              <w:trPr>
                <w:trHeight w:val="288"/>
                <w:ins w:id="235" w:author="Tim Frost" w:date="2021-08-17T21:12:00Z"/>
                <w:del w:id="236" w:author="Kim, Jiwoo" w:date="2021-08-17T17:50:00Z"/>
                <w:trPrChange w:id="237" w:author="Tim Frost" w:date="2021-08-17T21:12: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38" w:author="Tim Frost" w:date="2021-08-17T21:12:00Z">
                    <w:tcPr>
                      <w:tcW w:w="4395" w:type="dxa"/>
                      <w:tcBorders>
                        <w:top w:val="nil"/>
                        <w:left w:val="single" w:sz="4" w:space="0" w:color="auto"/>
                        <w:bottom w:val="single" w:sz="4" w:space="0" w:color="auto"/>
                        <w:right w:val="single" w:sz="4" w:space="0" w:color="auto"/>
                      </w:tcBorders>
                      <w:shd w:val="clear" w:color="auto" w:fill="auto"/>
                      <w:noWrap/>
                    </w:tcPr>
                  </w:tcPrChange>
                </w:tcPr>
                <w:p w14:paraId="39DCB3A7" w14:textId="7D7CD28E" w:rsidR="007F28F6" w:rsidRPr="0084634F" w:rsidDel="007F28F6" w:rsidRDefault="007F28F6" w:rsidP="007F28F6">
                  <w:pPr>
                    <w:pStyle w:val="TAL"/>
                    <w:rPr>
                      <w:ins w:id="239" w:author="Tim Frost" w:date="2021-08-17T21:12:00Z"/>
                      <w:del w:id="240" w:author="Kim, Jiwoo" w:date="2021-08-17T17:50:00Z"/>
                      <w:highlight w:val="yellow"/>
                      <w:rPrChange w:id="241" w:author="Tim Frost" w:date="2021-08-17T21:13:00Z">
                        <w:rPr>
                          <w:ins w:id="242" w:author="Tim Frost" w:date="2021-08-17T21:12:00Z"/>
                          <w:del w:id="243" w:author="Kim, Jiwoo" w:date="2021-08-17T17:50:00Z"/>
                        </w:rPr>
                      </w:rPrChange>
                    </w:rPr>
                  </w:pPr>
                  <w:ins w:id="244" w:author="Tim Frost" w:date="2021-08-17T21:13:00Z">
                    <w:del w:id="245" w:author="Kim, Jiwoo" w:date="2021-08-17T17:50:00Z">
                      <w:r w:rsidRPr="0084634F" w:rsidDel="007F28F6">
                        <w:rPr>
                          <w:highlight w:val="yellow"/>
                          <w:rPrChange w:id="246" w:author="Tim Frost" w:date="2021-08-17T21:13:00Z">
                            <w:rPr/>
                          </w:rPrChange>
                        </w:rPr>
                        <w:delText>Operating bands for FR2-2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247" w:author="Tim Frost" w:date="2021-08-17T21:12:00Z">
                    <w:tcPr>
                      <w:tcW w:w="1559" w:type="dxa"/>
                      <w:tcBorders>
                        <w:top w:val="nil"/>
                        <w:left w:val="nil"/>
                        <w:bottom w:val="single" w:sz="4" w:space="0" w:color="auto"/>
                        <w:right w:val="single" w:sz="4" w:space="0" w:color="auto"/>
                      </w:tcBorders>
                      <w:shd w:val="clear" w:color="auto" w:fill="auto"/>
                      <w:noWrap/>
                    </w:tcPr>
                  </w:tcPrChange>
                </w:tcPr>
                <w:p w14:paraId="62E4F046" w14:textId="6A6D15F5" w:rsidR="007F28F6" w:rsidRPr="0084634F" w:rsidDel="007F28F6" w:rsidRDefault="007F28F6" w:rsidP="007F28F6">
                  <w:pPr>
                    <w:pStyle w:val="TAL"/>
                    <w:jc w:val="center"/>
                    <w:rPr>
                      <w:ins w:id="248" w:author="Tim Frost" w:date="2021-08-17T21:12:00Z"/>
                      <w:del w:id="249" w:author="Kim, Jiwoo" w:date="2021-08-17T17:50:00Z"/>
                      <w:highlight w:val="yellow"/>
                      <w:lang w:val="en-GB"/>
                      <w:rPrChange w:id="250" w:author="Tim Frost" w:date="2021-08-17T21:13:00Z">
                        <w:rPr>
                          <w:ins w:id="251" w:author="Tim Frost" w:date="2021-08-17T21:12:00Z"/>
                          <w:del w:id="252" w:author="Kim, Jiwoo" w:date="2021-08-17T17:50:00Z"/>
                        </w:rPr>
                      </w:rPrChange>
                    </w:rPr>
                  </w:pPr>
                  <w:ins w:id="253" w:author="Tim Frost" w:date="2021-08-17T21:13:00Z">
                    <w:del w:id="254" w:author="Kim, Jiwoo" w:date="2021-08-17T17:50:00Z">
                      <w:r w:rsidRPr="0084634F" w:rsidDel="007F28F6">
                        <w:rPr>
                          <w:highlight w:val="yellow"/>
                          <w:rPrChange w:id="255" w:author="Tim Frost" w:date="2021-08-17T21:13:00Z">
                            <w:rPr/>
                          </w:rPrChange>
                        </w:rPr>
                        <w:delText>TDD</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256" w:author="Tim Frost" w:date="2021-08-17T21:12:00Z">
                    <w:tcPr>
                      <w:tcW w:w="1134" w:type="dxa"/>
                      <w:tcBorders>
                        <w:top w:val="nil"/>
                        <w:left w:val="nil"/>
                        <w:bottom w:val="single" w:sz="4" w:space="0" w:color="auto"/>
                        <w:right w:val="single" w:sz="4" w:space="0" w:color="auto"/>
                      </w:tcBorders>
                      <w:shd w:val="clear" w:color="auto" w:fill="auto"/>
                      <w:noWrap/>
                    </w:tcPr>
                  </w:tcPrChange>
                </w:tcPr>
                <w:p w14:paraId="03E288C5" w14:textId="1C500AA6" w:rsidR="007F28F6" w:rsidRPr="0084634F" w:rsidDel="007F28F6" w:rsidRDefault="007F28F6" w:rsidP="007F28F6">
                  <w:pPr>
                    <w:pStyle w:val="TAL"/>
                    <w:jc w:val="center"/>
                    <w:rPr>
                      <w:ins w:id="257" w:author="Tim Frost" w:date="2021-08-17T21:12:00Z"/>
                      <w:del w:id="258" w:author="Kim, Jiwoo" w:date="2021-08-17T17:50:00Z"/>
                      <w:highlight w:val="yellow"/>
                      <w:lang w:val="en-GB"/>
                      <w:rPrChange w:id="259" w:author="Tim Frost" w:date="2021-08-17T21:13:00Z">
                        <w:rPr>
                          <w:ins w:id="260" w:author="Tim Frost" w:date="2021-08-17T21:12:00Z"/>
                          <w:del w:id="261" w:author="Kim, Jiwoo" w:date="2021-08-17T17:50:00Z"/>
                        </w:rPr>
                      </w:rPrChange>
                    </w:rPr>
                  </w:pPr>
                  <w:ins w:id="262" w:author="Tim Frost" w:date="2021-08-17T21:13:00Z">
                    <w:del w:id="263" w:author="Kim, Jiwoo" w:date="2021-08-17T17:50:00Z">
                      <w:r w:rsidRPr="0084634F" w:rsidDel="007F28F6">
                        <w:rPr>
                          <w:highlight w:val="yellow"/>
                          <w:rPrChange w:id="264" w:author="Tim Frost" w:date="2021-08-17T21:13:00Z">
                            <w:rPr/>
                          </w:rPrChange>
                        </w:rPr>
                        <w:delText>Rel-17</w:delText>
                      </w:r>
                    </w:del>
                  </w:ins>
                </w:p>
              </w:tc>
              <w:tc>
                <w:tcPr>
                  <w:tcW w:w="2551" w:type="dxa"/>
                  <w:tcBorders>
                    <w:top w:val="single" w:sz="4" w:space="0" w:color="auto"/>
                    <w:left w:val="nil"/>
                    <w:bottom w:val="single" w:sz="4" w:space="0" w:color="auto"/>
                    <w:right w:val="single" w:sz="4" w:space="0" w:color="auto"/>
                  </w:tcBorders>
                  <w:tcPrChange w:id="265" w:author="Tim Frost" w:date="2021-08-17T21:12:00Z">
                    <w:tcPr>
                      <w:tcW w:w="2551" w:type="dxa"/>
                      <w:tcBorders>
                        <w:top w:val="nil"/>
                        <w:left w:val="nil"/>
                        <w:bottom w:val="single" w:sz="4" w:space="0" w:color="auto"/>
                        <w:right w:val="single" w:sz="4" w:space="0" w:color="auto"/>
                      </w:tcBorders>
                    </w:tcPr>
                  </w:tcPrChange>
                </w:tcPr>
                <w:p w14:paraId="24A5B127" w14:textId="577AA1AF" w:rsidR="007F28F6" w:rsidRPr="0084634F" w:rsidDel="007F28F6" w:rsidRDefault="007F28F6" w:rsidP="007F28F6">
                  <w:pPr>
                    <w:pStyle w:val="TAL"/>
                    <w:jc w:val="center"/>
                    <w:rPr>
                      <w:ins w:id="266" w:author="Tim Frost" w:date="2021-08-17T21:12:00Z"/>
                      <w:del w:id="267" w:author="Kim, Jiwoo" w:date="2021-08-17T17:50:00Z"/>
                      <w:lang w:val="en-GB"/>
                      <w:rPrChange w:id="268" w:author="Tim Frost" w:date="2021-08-17T21:13:00Z">
                        <w:rPr>
                          <w:ins w:id="269" w:author="Tim Frost" w:date="2021-08-17T21:12:00Z"/>
                          <w:del w:id="270" w:author="Kim, Jiwoo" w:date="2021-08-17T17:50:00Z"/>
                        </w:rPr>
                      </w:rPrChange>
                    </w:rPr>
                  </w:pPr>
                  <w:ins w:id="271" w:author="Tim Frost" w:date="2021-08-17T21:13:00Z">
                    <w:del w:id="272" w:author="Kim, Jiwoo" w:date="2021-08-17T17:50:00Z">
                      <w:r w:rsidRPr="0084634F" w:rsidDel="007F28F6">
                        <w:rPr>
                          <w:highlight w:val="yellow"/>
                          <w:rPrChange w:id="273" w:author="Tim Frost" w:date="2021-08-17T21:14:00Z">
                            <w:rPr/>
                          </w:rPrChange>
                        </w:rPr>
                        <w:delText>Table x.y</w:delText>
                      </w:r>
                    </w:del>
                  </w:ins>
                </w:p>
              </w:tc>
            </w:tr>
          </w:tbl>
          <w:p w14:paraId="769F7FFD" w14:textId="500C81F5" w:rsidR="007F28F6" w:rsidRPr="004C50EA" w:rsidRDefault="007F28F6" w:rsidP="007F28F6">
            <w:pPr>
              <w:spacing w:after="120"/>
              <w:rPr>
                <w:rFonts w:eastAsiaTheme="minorEastAsia"/>
                <w:color w:val="0070C0"/>
                <w:lang w:val="en-US" w:eastAsia="zh-CN"/>
              </w:rPr>
            </w:pPr>
          </w:p>
        </w:tc>
      </w:tr>
      <w:tr w:rsidR="007F28F6" w14:paraId="45EF4AA5" w14:textId="77777777" w:rsidTr="007F28F6">
        <w:trPr>
          <w:ins w:id="274" w:author="Kim, Jiwoo" w:date="2021-08-17T17:50:00Z"/>
        </w:trPr>
        <w:tc>
          <w:tcPr>
            <w:tcW w:w="874" w:type="dxa"/>
            <w:vMerge/>
          </w:tcPr>
          <w:p w14:paraId="70A5D4C3" w14:textId="77777777" w:rsidR="007F28F6" w:rsidRDefault="007F28F6" w:rsidP="007F28F6">
            <w:pPr>
              <w:spacing w:after="120"/>
              <w:rPr>
                <w:ins w:id="275" w:author="Kim, Jiwoo" w:date="2021-08-17T17:50:00Z"/>
                <w:rFonts w:eastAsiaTheme="minorEastAsia"/>
                <w:color w:val="0070C0"/>
                <w:lang w:val="en-US" w:eastAsia="zh-CN"/>
              </w:rPr>
            </w:pPr>
          </w:p>
        </w:tc>
        <w:tc>
          <w:tcPr>
            <w:tcW w:w="8757" w:type="dxa"/>
          </w:tcPr>
          <w:p w14:paraId="24E024C4" w14:textId="77777777" w:rsidR="007F28F6" w:rsidRPr="003B557E" w:rsidRDefault="007F28F6" w:rsidP="007F28F6">
            <w:pPr>
              <w:spacing w:after="120"/>
              <w:rPr>
                <w:ins w:id="276" w:author="Kim, Jiwoo" w:date="2021-08-17T17:50:00Z"/>
                <w:rFonts w:eastAsia="Times New Roman"/>
                <w:szCs w:val="16"/>
              </w:rPr>
            </w:pPr>
          </w:p>
        </w:tc>
      </w:tr>
      <w:tr w:rsidR="007F28F6" w14:paraId="1DF65509" w14:textId="77777777" w:rsidTr="007F28F6">
        <w:trPr>
          <w:ins w:id="277" w:author="Kim, Jiwoo" w:date="2021-08-17T17:50:00Z"/>
        </w:trPr>
        <w:tc>
          <w:tcPr>
            <w:tcW w:w="874" w:type="dxa"/>
            <w:vMerge/>
          </w:tcPr>
          <w:p w14:paraId="383D927A" w14:textId="77777777" w:rsidR="007F28F6" w:rsidRDefault="007F28F6" w:rsidP="007F28F6">
            <w:pPr>
              <w:spacing w:after="120"/>
              <w:rPr>
                <w:ins w:id="278" w:author="Kim, Jiwoo" w:date="2021-08-17T17:50:00Z"/>
                <w:rFonts w:eastAsiaTheme="minorEastAsia"/>
                <w:color w:val="0070C0"/>
                <w:lang w:val="en-US" w:eastAsia="zh-CN"/>
              </w:rPr>
            </w:pPr>
          </w:p>
        </w:tc>
        <w:tc>
          <w:tcPr>
            <w:tcW w:w="8757" w:type="dxa"/>
          </w:tcPr>
          <w:p w14:paraId="2D29217C" w14:textId="77777777" w:rsidR="007F28F6" w:rsidRPr="003B557E" w:rsidRDefault="007F28F6" w:rsidP="007F28F6">
            <w:pPr>
              <w:spacing w:after="120"/>
              <w:rPr>
                <w:ins w:id="279" w:author="Kim, Jiwoo" w:date="2021-08-17T17:50:00Z"/>
                <w:rFonts w:eastAsia="Times New Roman"/>
                <w:szCs w:val="16"/>
              </w:rPr>
            </w:pPr>
          </w:p>
        </w:tc>
      </w:tr>
      <w:tr w:rsidR="007F28F6" w14:paraId="0C3002D1" w14:textId="77777777" w:rsidTr="007F28F6">
        <w:trPr>
          <w:ins w:id="280" w:author="Kim, Jiwoo" w:date="2021-08-17T17:50:00Z"/>
        </w:trPr>
        <w:tc>
          <w:tcPr>
            <w:tcW w:w="874" w:type="dxa"/>
            <w:vMerge/>
          </w:tcPr>
          <w:p w14:paraId="2CEFA3AE" w14:textId="77777777" w:rsidR="007F28F6" w:rsidRDefault="007F28F6" w:rsidP="007F28F6">
            <w:pPr>
              <w:spacing w:after="120"/>
              <w:rPr>
                <w:ins w:id="281" w:author="Kim, Jiwoo" w:date="2021-08-17T17:50:00Z"/>
                <w:rFonts w:eastAsiaTheme="minorEastAsia"/>
                <w:color w:val="0070C0"/>
                <w:lang w:val="en-US" w:eastAsia="zh-CN"/>
              </w:rPr>
            </w:pPr>
          </w:p>
        </w:tc>
        <w:tc>
          <w:tcPr>
            <w:tcW w:w="8757" w:type="dxa"/>
          </w:tcPr>
          <w:p w14:paraId="00670B7A" w14:textId="77777777" w:rsidR="007F28F6" w:rsidRPr="003B557E" w:rsidRDefault="007F28F6" w:rsidP="007F28F6">
            <w:pPr>
              <w:spacing w:after="120"/>
              <w:rPr>
                <w:ins w:id="282" w:author="Kim, Jiwoo" w:date="2021-08-17T17:50:00Z"/>
                <w:rFonts w:eastAsia="Times New Roman"/>
                <w:szCs w:val="16"/>
              </w:rPr>
            </w:pPr>
          </w:p>
        </w:tc>
      </w:tr>
      <w:tr w:rsidR="007F28F6" w14:paraId="6A54855A" w14:textId="77777777" w:rsidTr="007F28F6">
        <w:trPr>
          <w:ins w:id="283" w:author="Kim, Jiwoo" w:date="2021-08-17T17:50:00Z"/>
        </w:trPr>
        <w:tc>
          <w:tcPr>
            <w:tcW w:w="874" w:type="dxa"/>
            <w:vMerge/>
          </w:tcPr>
          <w:p w14:paraId="64C4A6AE" w14:textId="77777777" w:rsidR="007F28F6" w:rsidRDefault="007F28F6" w:rsidP="007F28F6">
            <w:pPr>
              <w:spacing w:after="120"/>
              <w:rPr>
                <w:ins w:id="284" w:author="Kim, Jiwoo" w:date="2021-08-17T17:50:00Z"/>
                <w:rFonts w:eastAsiaTheme="minorEastAsia"/>
                <w:color w:val="0070C0"/>
                <w:lang w:val="en-US" w:eastAsia="zh-CN"/>
              </w:rPr>
            </w:pPr>
          </w:p>
        </w:tc>
        <w:tc>
          <w:tcPr>
            <w:tcW w:w="8757" w:type="dxa"/>
          </w:tcPr>
          <w:p w14:paraId="673B55B9" w14:textId="77777777" w:rsidR="007F28F6" w:rsidRPr="003B557E" w:rsidRDefault="007F28F6" w:rsidP="007F28F6">
            <w:pPr>
              <w:spacing w:after="120"/>
              <w:rPr>
                <w:ins w:id="285" w:author="Kim, Jiwoo" w:date="2021-08-17T17:50:00Z"/>
                <w:rFonts w:eastAsia="Times New Roman"/>
                <w:szCs w:val="16"/>
              </w:rPr>
            </w:pPr>
          </w:p>
        </w:tc>
      </w:tr>
      <w:tr w:rsidR="007F28F6" w14:paraId="742BFF2E" w14:textId="77777777" w:rsidTr="007F28F6">
        <w:trPr>
          <w:ins w:id="286" w:author="Kim, Jiwoo" w:date="2021-08-17T17:50:00Z"/>
        </w:trPr>
        <w:tc>
          <w:tcPr>
            <w:tcW w:w="874" w:type="dxa"/>
            <w:vMerge/>
          </w:tcPr>
          <w:p w14:paraId="42914E54" w14:textId="77777777" w:rsidR="007F28F6" w:rsidRDefault="007F28F6" w:rsidP="007F28F6">
            <w:pPr>
              <w:spacing w:after="120"/>
              <w:rPr>
                <w:ins w:id="287" w:author="Kim, Jiwoo" w:date="2021-08-17T17:50:00Z"/>
                <w:rFonts w:eastAsiaTheme="minorEastAsia"/>
                <w:color w:val="0070C0"/>
                <w:lang w:val="en-US" w:eastAsia="zh-CN"/>
              </w:rPr>
            </w:pPr>
          </w:p>
        </w:tc>
        <w:tc>
          <w:tcPr>
            <w:tcW w:w="8757" w:type="dxa"/>
          </w:tcPr>
          <w:p w14:paraId="5B76B5DE" w14:textId="77777777" w:rsidR="007F28F6" w:rsidRPr="003B557E" w:rsidRDefault="007F28F6" w:rsidP="007F28F6">
            <w:pPr>
              <w:spacing w:after="120"/>
              <w:rPr>
                <w:ins w:id="288" w:author="Kim, Jiwoo" w:date="2021-08-17T17:50:00Z"/>
                <w:rFonts w:eastAsia="Times New Roman"/>
                <w:szCs w:val="16"/>
              </w:rPr>
            </w:pPr>
          </w:p>
        </w:tc>
      </w:tr>
      <w:tr w:rsidR="007F28F6" w14:paraId="77E72A8E" w14:textId="77777777" w:rsidTr="007F28F6">
        <w:tc>
          <w:tcPr>
            <w:tcW w:w="874" w:type="dxa"/>
            <w:vMerge/>
          </w:tcPr>
          <w:p w14:paraId="2E447A90" w14:textId="77777777" w:rsidR="007F28F6" w:rsidRDefault="007F28F6" w:rsidP="007F28F6">
            <w:pPr>
              <w:spacing w:after="120"/>
              <w:rPr>
                <w:rFonts w:eastAsiaTheme="minorEastAsia"/>
                <w:color w:val="0070C0"/>
                <w:lang w:val="en-US" w:eastAsia="zh-CN"/>
              </w:rPr>
            </w:pPr>
          </w:p>
        </w:tc>
        <w:tc>
          <w:tcPr>
            <w:tcW w:w="8757" w:type="dxa"/>
          </w:tcPr>
          <w:p w14:paraId="1769F6E2" w14:textId="1E9069CD" w:rsidR="007F28F6" w:rsidRPr="0084634F" w:rsidDel="007F28F6" w:rsidRDefault="007F28F6" w:rsidP="007F28F6">
            <w:pPr>
              <w:spacing w:after="120"/>
              <w:rPr>
                <w:ins w:id="289" w:author="Tim Frost" w:date="2021-08-17T21:14:00Z"/>
                <w:del w:id="290" w:author="Kim, Jiwoo" w:date="2021-08-17T17:50:00Z"/>
                <w:rFonts w:eastAsia="Times New Roman"/>
                <w:szCs w:val="16"/>
                <w:rPrChange w:id="291" w:author="Tim Frost" w:date="2021-08-17T21:14:00Z">
                  <w:rPr>
                    <w:ins w:id="292" w:author="Tim Frost" w:date="2021-08-17T21:14:00Z"/>
                    <w:del w:id="293" w:author="Kim, Jiwoo" w:date="2021-08-17T17:50:00Z"/>
                    <w:rFonts w:ascii="Arial" w:eastAsia="Times New Roman" w:hAnsi="Arial" w:cs="Arial"/>
                    <w:sz w:val="16"/>
                    <w:szCs w:val="16"/>
                  </w:rPr>
                </w:rPrChange>
              </w:rPr>
            </w:pPr>
          </w:p>
          <w:p w14:paraId="141EAD33" w14:textId="36A1BD65" w:rsidR="007F28F6" w:rsidRPr="0084634F" w:rsidRDefault="007F28F6" w:rsidP="007F28F6">
            <w:pPr>
              <w:spacing w:after="120"/>
              <w:rPr>
                <w:rFonts w:eastAsia="Times New Roman"/>
                <w:szCs w:val="16"/>
                <w:rPrChange w:id="294" w:author="Tim Frost" w:date="2021-08-17T21:14:00Z">
                  <w:rPr>
                    <w:rFonts w:ascii="Arial" w:eastAsia="Times New Roman" w:hAnsi="Arial" w:cs="Arial"/>
                    <w:sz w:val="16"/>
                    <w:szCs w:val="16"/>
                  </w:rPr>
                </w:rPrChange>
              </w:rPr>
            </w:pPr>
            <w:ins w:id="295" w:author="Tim Frost" w:date="2021-08-17T21:18:00Z">
              <w:del w:id="296" w:author="Kim, Jiwoo" w:date="2021-08-17T17:50:00Z">
                <w:r w:rsidDel="007F28F6">
                  <w:rPr>
                    <w:rFonts w:eastAsia="Times New Roman"/>
                    <w:szCs w:val="16"/>
                  </w:rPr>
                  <w:delText xml:space="preserve">It may also be useful for </w:delText>
                </w:r>
              </w:del>
            </w:ins>
            <w:ins w:id="297" w:author="Tim Frost" w:date="2021-08-17T21:19:00Z">
              <w:del w:id="298" w:author="Kim, Jiwoo" w:date="2021-08-17T17:50:00Z">
                <w:r w:rsidDel="007F28F6">
                  <w:rPr>
                    <w:rFonts w:eastAsia="Times New Roman"/>
                    <w:szCs w:val="16"/>
                  </w:rPr>
                  <w:delText>some specs of other groups (e.g. 38.300) to be upd</w:delText>
                </w:r>
              </w:del>
            </w:ins>
            <w:ins w:id="299" w:author="Tim Frost" w:date="2021-08-17T21:22:00Z">
              <w:del w:id="300" w:author="Kim, Jiwoo" w:date="2021-08-17T17:50:00Z">
                <w:r w:rsidDel="007F28F6">
                  <w:rPr>
                    <w:rFonts w:eastAsia="Times New Roman"/>
                    <w:szCs w:val="16"/>
                  </w:rPr>
                  <w:delText xml:space="preserve">ated once the applicability of </w:delText>
                </w:r>
              </w:del>
            </w:ins>
            <w:ins w:id="301" w:author="Tim Frost" w:date="2021-08-17T21:24:00Z">
              <w:del w:id="302" w:author="Kim, Jiwoo" w:date="2021-08-17T17:50:00Z">
                <w:r w:rsidDel="007F28F6">
                  <w:rPr>
                    <w:rFonts w:eastAsia="Times New Roman"/>
                    <w:szCs w:val="16"/>
                  </w:rPr>
                  <w:delText xml:space="preserve">overall FR2 </w:delText>
                </w:r>
              </w:del>
            </w:ins>
            <w:ins w:id="303" w:author="Tim Frost" w:date="2021-08-17T21:22:00Z">
              <w:del w:id="304" w:author="Kim, Jiwoo" w:date="2021-08-17T17:50:00Z">
                <w:r w:rsidDel="007F28F6">
                  <w:rPr>
                    <w:rFonts w:eastAsia="Times New Roman"/>
                    <w:szCs w:val="16"/>
                  </w:rPr>
                  <w:delText>functionality is further defined by them</w:delText>
                </w:r>
              </w:del>
            </w:ins>
            <w:ins w:id="305" w:author="Tim Frost" w:date="2021-08-17T21:23:00Z">
              <w:del w:id="306" w:author="Kim, Jiwoo" w:date="2021-08-17T17:50:00Z">
                <w:r w:rsidDel="007F28F6">
                  <w:rPr>
                    <w:rFonts w:eastAsia="Times New Roman"/>
                    <w:szCs w:val="16"/>
                  </w:rPr>
                  <w:delText xml:space="preserve">, as </w:delText>
                </w:r>
              </w:del>
            </w:ins>
            <w:ins w:id="307" w:author="Tim Frost" w:date="2021-08-17T21:24:00Z">
              <w:del w:id="308" w:author="Kim, Jiwoo" w:date="2021-08-17T17:50:00Z">
                <w:r w:rsidDel="007F28F6">
                  <w:rPr>
                    <w:rFonts w:eastAsia="Times New Roman"/>
                    <w:szCs w:val="16"/>
                  </w:rPr>
                  <w:delText>38.307</w:delText>
                </w:r>
              </w:del>
            </w:ins>
            <w:ins w:id="309" w:author="Tim Frost" w:date="2021-08-17T21:23:00Z">
              <w:del w:id="310" w:author="Kim, Jiwoo" w:date="2021-08-17T17:50:00Z">
                <w:r w:rsidDel="007F28F6">
                  <w:rPr>
                    <w:rFonts w:eastAsia="Times New Roman"/>
                    <w:szCs w:val="16"/>
                  </w:rPr>
                  <w:delText xml:space="preserve"> may not be the most visible</w:delText>
                </w:r>
              </w:del>
            </w:ins>
            <w:ins w:id="311" w:author="Tim Frost" w:date="2021-08-17T21:22:00Z">
              <w:del w:id="312" w:author="Kim, Jiwoo" w:date="2021-08-17T17:50:00Z">
                <w:r w:rsidDel="007F28F6">
                  <w:rPr>
                    <w:rFonts w:eastAsia="Times New Roman"/>
                    <w:szCs w:val="16"/>
                  </w:rPr>
                  <w:delText>.</w:delText>
                </w:r>
              </w:del>
            </w:ins>
            <w:ins w:id="313" w:author="Tim Frost" w:date="2021-08-17T21:20:00Z">
              <w:del w:id="314" w:author="Kim, Jiwoo" w:date="2021-08-17T17:50:00Z">
                <w:r w:rsidDel="007F28F6">
                  <w:rPr>
                    <w:rFonts w:eastAsia="Times New Roman"/>
                    <w:szCs w:val="16"/>
                  </w:rPr>
                  <w:delText xml:space="preserve"> </w:delText>
                </w:r>
              </w:del>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D5A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5A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5A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5A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8608FE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D5A33">
        <w:rPr>
          <w:lang w:eastAsia="ja-JP"/>
        </w:rPr>
        <w:t>System Parameters</w:t>
      </w:r>
      <w:r w:rsidR="00DA7F28">
        <w:rPr>
          <w:lang w:eastAsia="ja-JP"/>
        </w:rPr>
        <w:t xml:space="preserve"> (9.16.</w:t>
      </w:r>
      <w:r w:rsidR="00FD5A33">
        <w:rPr>
          <w:lang w:eastAsia="ja-JP"/>
        </w:rPr>
        <w:t>3</w:t>
      </w:r>
      <w:r w:rsidR="00DA7F28">
        <w:rPr>
          <w:lang w:eastAsia="ja-JP"/>
        </w:rPr>
        <w: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414B0" w:rsidRPr="00F53FE2" w14:paraId="1E5E5737" w14:textId="77777777" w:rsidTr="00DA7F28">
        <w:trPr>
          <w:trHeight w:val="468"/>
        </w:trPr>
        <w:tc>
          <w:tcPr>
            <w:tcW w:w="1622" w:type="dxa"/>
            <w:vAlign w:val="center"/>
          </w:tcPr>
          <w:p w14:paraId="5B780EF4" w14:textId="77777777" w:rsidR="00DD19DE" w:rsidRPr="00045592" w:rsidRDefault="00DD19DE" w:rsidP="00FD5A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FD5A33">
            <w:pPr>
              <w:spacing w:before="120" w:after="120"/>
              <w:rPr>
                <w:b/>
                <w:bCs/>
              </w:rPr>
            </w:pPr>
            <w:r w:rsidRPr="00045592">
              <w:rPr>
                <w:b/>
                <w:bCs/>
              </w:rPr>
              <w:t>Company</w:t>
            </w:r>
          </w:p>
        </w:tc>
        <w:tc>
          <w:tcPr>
            <w:tcW w:w="6585" w:type="dxa"/>
            <w:vAlign w:val="center"/>
          </w:tcPr>
          <w:p w14:paraId="3753A143" w14:textId="77777777" w:rsidR="00DD19DE" w:rsidRPr="00045592" w:rsidRDefault="00DD19DE" w:rsidP="00FD5A33">
            <w:pPr>
              <w:spacing w:before="120" w:after="120"/>
              <w:rPr>
                <w:b/>
                <w:bCs/>
              </w:rPr>
            </w:pPr>
            <w:r w:rsidRPr="00045592">
              <w:rPr>
                <w:b/>
                <w:bCs/>
              </w:rPr>
              <w:t>Proposals</w:t>
            </w:r>
            <w:r>
              <w:rPr>
                <w:b/>
                <w:bCs/>
              </w:rPr>
              <w:t xml:space="preserve"> / Observations</w:t>
            </w:r>
          </w:p>
        </w:tc>
      </w:tr>
      <w:tr w:rsidR="001414B0" w14:paraId="48F80A6A" w14:textId="77777777" w:rsidTr="00DA7F28">
        <w:trPr>
          <w:trHeight w:val="468"/>
        </w:trPr>
        <w:tc>
          <w:tcPr>
            <w:tcW w:w="1622" w:type="dxa"/>
          </w:tcPr>
          <w:p w14:paraId="5A527EE3" w14:textId="05D60F34" w:rsidR="00FD5A33" w:rsidRPr="00805BE8" w:rsidRDefault="006F4BC9" w:rsidP="00FD5A33">
            <w:pPr>
              <w:spacing w:before="120" w:after="120"/>
              <w:rPr>
                <w:rFonts w:asciiTheme="minorHAnsi" w:hAnsiTheme="minorHAnsi" w:cstheme="minorHAnsi"/>
              </w:rPr>
            </w:pPr>
            <w:hyperlink r:id="rId21" w:history="1">
              <w:r w:rsidR="00FD5A33" w:rsidRPr="00FD5A33">
                <w:rPr>
                  <w:rFonts w:asciiTheme="minorHAnsi" w:hAnsiTheme="minorHAnsi" w:cstheme="minorHAnsi"/>
                </w:rPr>
                <w:t>R4-2111913</w:t>
              </w:r>
            </w:hyperlink>
          </w:p>
        </w:tc>
        <w:tc>
          <w:tcPr>
            <w:tcW w:w="1424" w:type="dxa"/>
          </w:tcPr>
          <w:p w14:paraId="29DAC3A0" w14:textId="3FFD658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CATT</w:t>
            </w:r>
          </w:p>
        </w:tc>
        <w:tc>
          <w:tcPr>
            <w:tcW w:w="6585" w:type="dxa"/>
          </w:tcPr>
          <w:p w14:paraId="11F93B02"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21596AB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1: The total number of sync raster entries for SCS based channel raster is up to 355 for 120 kHz SS SCS.</w:t>
            </w:r>
          </w:p>
          <w:p w14:paraId="7E5F775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2: The granularity of fixed channel raster for 120kHz SCS is 50 MHz.</w:t>
            </w:r>
          </w:p>
          <w:p w14:paraId="2F716F4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3: The total sync raster entries for the three data SCS is 210 when 120 kHz SCS is used for SSB.</w:t>
            </w:r>
          </w:p>
          <w:p w14:paraId="2DC63B8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Observation 4: FR2 GSCN can be reused by 57-71 GHz </w:t>
            </w:r>
            <w:r w:rsidRPr="00FD5A33">
              <w:rPr>
                <w:rFonts w:asciiTheme="minorHAnsi" w:hAnsiTheme="minorHAnsi" w:cstheme="minorHAnsi"/>
              </w:rPr>
              <w:t>when</w:t>
            </w:r>
            <w:r w:rsidRPr="00FD5A33">
              <w:rPr>
                <w:rFonts w:asciiTheme="minorHAnsi" w:hAnsiTheme="minorHAnsi" w:cstheme="minorHAnsi" w:hint="eastAsia"/>
              </w:rPr>
              <w:t xml:space="preserve"> fixed channel raster is used.</w:t>
            </w:r>
          </w:p>
          <w:p w14:paraId="28E669E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2A78D3A7" w14:textId="77777777" w:rsidR="00FD5A33" w:rsidRPr="00FD5A33" w:rsidRDefault="00FD5A33" w:rsidP="00FD5A33">
            <w:pPr>
              <w:spacing w:before="120" w:after="120"/>
              <w:rPr>
                <w:rFonts w:asciiTheme="minorHAnsi" w:hAnsiTheme="minorHAnsi" w:cstheme="minorHAnsi"/>
              </w:rPr>
            </w:pPr>
          </w:p>
          <w:p w14:paraId="785C6B4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Current FR2 NR-ARFCN is reused by 52.6-71 GHz.</w:t>
            </w:r>
          </w:p>
          <w:p w14:paraId="0C8BA8A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2: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doesn</w:t>
            </w:r>
            <w:r w:rsidRPr="00FD5A33">
              <w:rPr>
                <w:rFonts w:asciiTheme="minorHAnsi" w:hAnsiTheme="minorHAnsi" w:cstheme="minorHAnsi"/>
              </w:rPr>
              <w:t>’</w:t>
            </w:r>
            <w:r w:rsidRPr="00FD5A33">
              <w:rPr>
                <w:rFonts w:asciiTheme="minorHAnsi" w:hAnsiTheme="minorHAnsi" w:cstheme="minorHAnsi" w:hint="eastAsia"/>
              </w:rPr>
              <w:t>t need to be considered, the channelization are designed as the followings</w:t>
            </w:r>
          </w:p>
          <w:p w14:paraId="64D1FB3D"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high level guidelines are</w:t>
            </w:r>
          </w:p>
          <w:p w14:paraId="66A03491"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channelization is </w:t>
            </w:r>
            <w:r w:rsidRPr="00FD5A33">
              <w:rPr>
                <w:rFonts w:asciiTheme="minorHAnsi" w:eastAsia="Yu Mincho" w:hAnsiTheme="minorHAnsi" w:cstheme="minorHAnsi"/>
              </w:rPr>
              <w:t>designed</w:t>
            </w:r>
            <w:r w:rsidRPr="00FD5A33">
              <w:rPr>
                <w:rFonts w:asciiTheme="minorHAnsi" w:eastAsia="Yu Mincho" w:hAnsiTheme="minorHAnsi" w:cstheme="minorHAnsi" w:hint="eastAsia"/>
              </w:rPr>
              <w:t xml:space="preserve"> as fixed channelization.</w:t>
            </w:r>
          </w:p>
          <w:p w14:paraId="2B0D7D9D"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granularity of the channelization entries for 120 KHz SCS is 50 MHz. The granularity for 480 kHz SCS and 960 kHz SCS is 100 MHz.</w:t>
            </w:r>
          </w:p>
          <w:p w14:paraId="3F98A8D5"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channel raster entries for 120 kHz SCS is defined using the following equation.</w:t>
            </w:r>
          </w:p>
          <w:p w14:paraId="5E91C114" w14:textId="77777777" w:rsidR="00FD5A33" w:rsidRPr="00FD5A33" w:rsidRDefault="00FD5A33" w:rsidP="00FD5A33">
            <w:pPr>
              <w:ind w:left="1680"/>
              <w:rPr>
                <w:rFonts w:asciiTheme="minorHAnsi" w:hAnsiTheme="minorHAnsi" w:cstheme="minorHAnsi"/>
              </w:rPr>
            </w:pPr>
            <w:r w:rsidRPr="00FD5A33">
              <w:rPr>
                <w:rFonts w:asciiTheme="minorHAnsi" w:hAnsiTheme="minorHAnsi" w:cstheme="minorHAnsi" w:hint="eastAsia"/>
              </w:rPr>
              <w:t>2563333 + n*834 - FL</w:t>
            </w:r>
            <w:r w:rsidRPr="00FD5A33">
              <w:rPr>
                <w:rFonts w:asciiTheme="minorHAnsi" w:hAnsiTheme="minorHAnsi" w:cstheme="minorHAnsi"/>
              </w:rPr>
              <w:t>OOR</w:t>
            </w:r>
            <w:r w:rsidRPr="00FD5A33">
              <w:rPr>
                <w:rFonts w:asciiTheme="minorHAnsi" w:hAnsiTheme="minorHAnsi" w:cstheme="minorHAnsi" w:hint="eastAsia"/>
              </w:rPr>
              <w:t xml:space="preserve"> ((n+1)/3)*2, n=0:278</w:t>
            </w:r>
          </w:p>
          <w:p w14:paraId="18A903F8" w14:textId="77777777" w:rsidR="00FD5A33" w:rsidRPr="00FD5A33" w:rsidRDefault="00FD5A33" w:rsidP="00FD5A33">
            <w:pPr>
              <w:pStyle w:val="ListParagraph"/>
              <w:numPr>
                <w:ilvl w:val="0"/>
                <w:numId w:val="2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 raster entries for 480 kHz SCS </w:t>
            </w:r>
            <w:r w:rsidRPr="00FD5A33">
              <w:rPr>
                <w:rFonts w:asciiTheme="minorHAnsi" w:eastAsia="Yu Mincho" w:hAnsiTheme="minorHAnsi" w:cstheme="minorHAnsi"/>
              </w:rPr>
              <w:t>and</w:t>
            </w:r>
            <w:r w:rsidRPr="00FD5A33">
              <w:rPr>
                <w:rFonts w:asciiTheme="minorHAnsi" w:eastAsia="Yu Mincho" w:hAnsiTheme="minorHAnsi" w:cstheme="minorHAnsi" w:hint="eastAsia"/>
              </w:rPr>
              <w:t xml:space="preserve"> 960 kHz SCS is defined using the following equation.</w:t>
            </w:r>
          </w:p>
          <w:p w14:paraId="270A038F" w14:textId="77777777" w:rsidR="00FD5A33" w:rsidRPr="00FD5A33" w:rsidRDefault="00FD5A33" w:rsidP="00FD5A33">
            <w:pPr>
              <w:ind w:firstLine="1680"/>
              <w:rPr>
                <w:rFonts w:asciiTheme="minorHAnsi" w:hAnsiTheme="minorHAnsi" w:cstheme="minorHAnsi"/>
              </w:rPr>
            </w:pPr>
            <w:r w:rsidRPr="00FD5A33">
              <w:rPr>
                <w:rFonts w:asciiTheme="minorHAnsi" w:hAnsiTheme="minorHAnsi" w:cstheme="minorHAnsi"/>
              </w:rPr>
              <w:t>2564165 +</w:t>
            </w:r>
            <w:r w:rsidRPr="00FD5A33">
              <w:rPr>
                <w:rFonts w:asciiTheme="minorHAnsi" w:hAnsiTheme="minorHAnsi" w:cstheme="minorHAnsi" w:hint="eastAsia"/>
              </w:rPr>
              <w:t>n</w:t>
            </w:r>
            <w:r w:rsidRPr="00FD5A33">
              <w:rPr>
                <w:rFonts w:asciiTheme="minorHAnsi" w:hAnsiTheme="minorHAnsi" w:cstheme="minorHAnsi"/>
              </w:rPr>
              <w:t>*1668 - FLOOR((</w:t>
            </w:r>
            <w:r w:rsidRPr="00FD5A33">
              <w:rPr>
                <w:rFonts w:asciiTheme="minorHAnsi" w:hAnsiTheme="minorHAnsi" w:cstheme="minorHAnsi" w:hint="eastAsia"/>
              </w:rPr>
              <w:t>n</w:t>
            </w:r>
            <w:r w:rsidRPr="00FD5A33">
              <w:rPr>
                <w:rFonts w:asciiTheme="minorHAnsi" w:hAnsiTheme="minorHAnsi" w:cstheme="minorHAnsi"/>
              </w:rPr>
              <w:t>+1)/3)*4</w:t>
            </w:r>
            <w:r w:rsidRPr="00FD5A33">
              <w:rPr>
                <w:rFonts w:asciiTheme="minorHAnsi" w:hAnsiTheme="minorHAnsi" w:cstheme="minorHAnsi" w:hint="eastAsia"/>
              </w:rPr>
              <w:t>, n=0:137</w:t>
            </w:r>
          </w:p>
          <w:p w14:paraId="46373CD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3: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needs to be considered, the channelization is a subset of the whole channel entries of unlicensed bands.</w:t>
            </w:r>
          </w:p>
          <w:p w14:paraId="502617A3"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4: Channel raster for licensed band can reuse the channel raster entries of the unlicensed bands with the corresponding frequency range.</w:t>
            </w:r>
          </w:p>
          <w:p w14:paraId="6065BB01" w14:textId="77777777" w:rsidR="00FD5A33" w:rsidRPr="00FD5A33" w:rsidRDefault="00FD5A33" w:rsidP="00FD5A33">
            <w:pPr>
              <w:rPr>
                <w:rFonts w:asciiTheme="minorHAnsi" w:hAnsiTheme="minorHAnsi" w:cstheme="minorHAnsi"/>
              </w:rPr>
            </w:pPr>
          </w:p>
          <w:p w14:paraId="39C3F9B1"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Sync raster</w:t>
            </w:r>
          </w:p>
          <w:p w14:paraId="2E4EDD7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5: Fixed sync raster corresponding to fixed channel raster is used for the unlicensed bands when co-existence with IEEE channels is not needed.</w:t>
            </w:r>
          </w:p>
          <w:p w14:paraId="2292A96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F796400"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7: The sync raster entries of licensed band are a subset of the sync raster entries of unlicensed bands.</w:t>
            </w:r>
          </w:p>
          <w:p w14:paraId="1EFE4BD0" w14:textId="77777777" w:rsidR="00FD5A33" w:rsidRPr="00FD5A33" w:rsidRDefault="00FD5A33" w:rsidP="00FD5A33">
            <w:pPr>
              <w:rPr>
                <w:rFonts w:asciiTheme="minorHAnsi" w:hAnsiTheme="minorHAnsi" w:cstheme="minorHAnsi"/>
              </w:rPr>
            </w:pPr>
          </w:p>
          <w:p w14:paraId="1CAF2F2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CBW</w:t>
            </w:r>
          </w:p>
          <w:p w14:paraId="07AF99D2"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Observation 6: The motivation to support 1200 MHz single carrier CBW needs to be clarified.</w:t>
            </w:r>
          </w:p>
          <w:p w14:paraId="76ACD3C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8: Agree the 2GHz maximum CBW for 960kHz SCS for both licensed and unlicensed bands.</w:t>
            </w:r>
          </w:p>
          <w:p w14:paraId="5F46100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1DE1AAFF"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7569B2EE" w14:textId="77777777" w:rsidR="00FD5A33" w:rsidRPr="00FD5A33" w:rsidRDefault="00FD5A33" w:rsidP="00FD5A33">
            <w:pPr>
              <w:rPr>
                <w:rFonts w:asciiTheme="minorHAnsi" w:hAnsiTheme="minorHAnsi" w:cstheme="minorHAnsi"/>
              </w:rPr>
            </w:pPr>
          </w:p>
          <w:p w14:paraId="73023A7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SU</w:t>
            </w:r>
          </w:p>
          <w:p w14:paraId="3788BCC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Observation 7: [165] RB which is 1900.8 MHz can be used as a starting point for 2GHz CBW SU analysis.</w:t>
            </w:r>
          </w:p>
          <w:p w14:paraId="13BEA291"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8: 1900.8 MHz is much larger than the 802.11 ad TBW of 1830.47 MHz </w:t>
            </w:r>
            <w:r w:rsidRPr="00FD5A33">
              <w:rPr>
                <w:rFonts w:asciiTheme="minorHAnsi" w:hAnsiTheme="minorHAnsi" w:cstheme="minorHAnsi"/>
              </w:rPr>
              <w:t>which</w:t>
            </w:r>
            <w:r w:rsidRPr="00FD5A33">
              <w:rPr>
                <w:rFonts w:asciiTheme="minorHAnsi" w:hAnsiTheme="minorHAnsi" w:cstheme="minorHAnsi" w:hint="eastAsia"/>
              </w:rPr>
              <w:t xml:space="preserve"> means no problem for LBT.</w:t>
            </w:r>
          </w:p>
          <w:p w14:paraId="488F9FF3" w14:textId="42978F5F" w:rsidR="00FD5A33" w:rsidRPr="00DA7F28" w:rsidRDefault="00FD5A33" w:rsidP="00FD5A33">
            <w:pPr>
              <w:spacing w:before="120" w:after="120"/>
              <w:rPr>
                <w:rFonts w:asciiTheme="minorHAnsi" w:hAnsiTheme="minorHAnsi" w:cstheme="minorHAnsi"/>
              </w:rPr>
            </w:pPr>
          </w:p>
        </w:tc>
      </w:tr>
      <w:tr w:rsidR="001414B0" w14:paraId="7070768D" w14:textId="77777777" w:rsidTr="00DA7F28">
        <w:trPr>
          <w:trHeight w:val="468"/>
        </w:trPr>
        <w:tc>
          <w:tcPr>
            <w:tcW w:w="1622" w:type="dxa"/>
          </w:tcPr>
          <w:p w14:paraId="08231CB6" w14:textId="0011F544" w:rsidR="00FD5A33" w:rsidRPr="00805BE8" w:rsidRDefault="006F4BC9" w:rsidP="00FD5A33">
            <w:pPr>
              <w:spacing w:before="120" w:after="120"/>
              <w:rPr>
                <w:rFonts w:asciiTheme="minorHAnsi" w:hAnsiTheme="minorHAnsi" w:cstheme="minorHAnsi"/>
              </w:rPr>
            </w:pPr>
            <w:hyperlink r:id="rId22" w:history="1">
              <w:r w:rsidR="00FD5A33" w:rsidRPr="00FD5A33">
                <w:rPr>
                  <w:rFonts w:asciiTheme="minorHAnsi" w:hAnsiTheme="minorHAnsi" w:cstheme="minorHAnsi"/>
                </w:rPr>
                <w:t>R4-2112134</w:t>
              </w:r>
            </w:hyperlink>
          </w:p>
        </w:tc>
        <w:tc>
          <w:tcPr>
            <w:tcW w:w="1424" w:type="dxa"/>
          </w:tcPr>
          <w:p w14:paraId="461133C1" w14:textId="772BE50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Apple</w:t>
            </w:r>
          </w:p>
        </w:tc>
        <w:tc>
          <w:tcPr>
            <w:tcW w:w="6585" w:type="dxa"/>
          </w:tcPr>
          <w:p w14:paraId="777A8A1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3310FDC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it is proposed that UE support of the following max. CBW for each SCS is optional:</w:t>
            </w:r>
          </w:p>
          <w:p w14:paraId="2DE3CE2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120kHz: 400MHz</w:t>
            </w:r>
          </w:p>
          <w:p w14:paraId="1767628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480kHz: 1600MHz</w:t>
            </w:r>
          </w:p>
          <w:p w14:paraId="743B20F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960kHz: 2000MHz</w:t>
            </w:r>
          </w:p>
          <w:p w14:paraId="1B6C9AB8" w14:textId="77777777" w:rsidR="00FD5A33" w:rsidRPr="00FD5A33" w:rsidRDefault="00FD5A33" w:rsidP="00FD5A33">
            <w:pPr>
              <w:spacing w:before="120" w:after="120"/>
              <w:rPr>
                <w:rFonts w:asciiTheme="minorHAnsi" w:hAnsiTheme="minorHAnsi" w:cstheme="minorHAnsi"/>
              </w:rPr>
            </w:pPr>
          </w:p>
          <w:p w14:paraId="30784968"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1A4D5F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For licensed band, there is no need to align with IEEE 802.11ad/ay channels in order to allow channel placement flexibility. </w:t>
            </w:r>
          </w:p>
          <w:p w14:paraId="1CFB5173" w14:textId="10F5AE38"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1414B0" w14:paraId="3D877CB1" w14:textId="77777777" w:rsidTr="00DA7F28">
        <w:trPr>
          <w:trHeight w:val="468"/>
        </w:trPr>
        <w:tc>
          <w:tcPr>
            <w:tcW w:w="1622" w:type="dxa"/>
          </w:tcPr>
          <w:p w14:paraId="5FD5438A" w14:textId="4BFAEE18" w:rsidR="00FD5A33" w:rsidRPr="00805BE8" w:rsidRDefault="006F4BC9" w:rsidP="00FD5A33">
            <w:pPr>
              <w:spacing w:before="120" w:after="120"/>
              <w:rPr>
                <w:rFonts w:asciiTheme="minorHAnsi" w:hAnsiTheme="minorHAnsi" w:cstheme="minorHAnsi"/>
              </w:rPr>
            </w:pPr>
            <w:hyperlink r:id="rId23" w:history="1">
              <w:r w:rsidR="00FD5A33" w:rsidRPr="00FD5A33">
                <w:rPr>
                  <w:rFonts w:asciiTheme="minorHAnsi" w:hAnsiTheme="minorHAnsi" w:cstheme="minorHAnsi"/>
                </w:rPr>
                <w:t>R4-2112186</w:t>
              </w:r>
            </w:hyperlink>
          </w:p>
        </w:tc>
        <w:tc>
          <w:tcPr>
            <w:tcW w:w="1424" w:type="dxa"/>
          </w:tcPr>
          <w:p w14:paraId="138CDE13" w14:textId="69FDE4E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CMCC</w:t>
            </w:r>
          </w:p>
        </w:tc>
        <w:tc>
          <w:tcPr>
            <w:tcW w:w="6585" w:type="dxa"/>
          </w:tcPr>
          <w:p w14:paraId="28C596F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1: </w:t>
            </w:r>
            <w:r w:rsidRPr="00FD5A33">
              <w:rPr>
                <w:rFonts w:asciiTheme="minorHAnsi" w:hAnsiTheme="minorHAnsi" w:cstheme="minorHAnsi"/>
              </w:rPr>
              <w:t>For 960KHz SCS maximum channel bandwidth, 2000MHz for both licensed and unlicensed operations</w:t>
            </w:r>
          </w:p>
          <w:p w14:paraId="3F3DA646" w14:textId="77777777" w:rsidR="00FD5A33" w:rsidRPr="00FD5A33" w:rsidRDefault="00FD5A33" w:rsidP="00FD5A33">
            <w:pPr>
              <w:pStyle w:val="BodyText"/>
              <w:spacing w:before="120" w:after="120"/>
              <w:rPr>
                <w:rFonts w:asciiTheme="minorHAnsi" w:hAnsiTheme="minorHAnsi" w:cstheme="minorHAnsi"/>
              </w:rPr>
            </w:pPr>
            <w:r w:rsidRPr="00FD5A33">
              <w:rPr>
                <w:rFonts w:asciiTheme="minorHAnsi" w:hAnsiTheme="minorHAnsi" w:cstheme="minorHAnsi" w:hint="eastAsia"/>
              </w:rPr>
              <w:t>Proposal 2: Considering the available spectrum for 52.6-71GHz is much more than below 52.6GHz, it is proposed that the maximum channel bandwidth for each SCS is mandatory.</w:t>
            </w:r>
          </w:p>
          <w:p w14:paraId="3B20A0C6"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120kHz: 400MHz</w:t>
            </w:r>
          </w:p>
          <w:p w14:paraId="6DC4A17F"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480kHz: 1600MHz</w:t>
            </w:r>
          </w:p>
          <w:p w14:paraId="2B746F9D"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 xml:space="preserve">960kHz: 2000MHz </w:t>
            </w:r>
          </w:p>
          <w:p w14:paraId="2CEA91DC"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3: CA is supported </w:t>
            </w:r>
            <w:r w:rsidRPr="00FD5A33">
              <w:rPr>
                <w:rFonts w:asciiTheme="minorHAnsi" w:hAnsiTheme="minorHAnsi" w:cstheme="minorHAnsi"/>
              </w:rPr>
              <w:t>for intra-band contiguous within 2/2.16 GH</w:t>
            </w:r>
            <w:r w:rsidRPr="00FD5A33">
              <w:rPr>
                <w:rFonts w:asciiTheme="minorHAnsi" w:hAnsiTheme="minorHAnsi" w:cstheme="minorHAnsi" w:hint="eastAsia"/>
              </w:rPr>
              <w:t xml:space="preserve">z. </w:t>
            </w:r>
            <w:r w:rsidRPr="00FD5A33">
              <w:rPr>
                <w:rFonts w:asciiTheme="minorHAnsi" w:hAnsiTheme="minorHAnsi" w:cstheme="minorHAnsi"/>
              </w:rPr>
              <w:t>N x 400 MHz, n = [2, 3, 4, 5]</w:t>
            </w:r>
            <w:r w:rsidRPr="00FD5A33">
              <w:rPr>
                <w:rFonts w:asciiTheme="minorHAnsi" w:hAnsiTheme="minorHAnsi" w:cstheme="minorHAnsi" w:hint="eastAsia"/>
              </w:rPr>
              <w:t>.</w:t>
            </w:r>
          </w:p>
          <w:p w14:paraId="3DEA64C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4: CA is supported for larger than 2000MHz.</w:t>
            </w:r>
          </w:p>
          <w:p w14:paraId="1E3049AF" w14:textId="77777777" w:rsidR="00FD5A33" w:rsidRPr="00DA7F28" w:rsidRDefault="00FD5A33" w:rsidP="00FD5A33">
            <w:pPr>
              <w:spacing w:before="120" w:after="120"/>
              <w:rPr>
                <w:rFonts w:asciiTheme="minorHAnsi" w:hAnsiTheme="minorHAnsi" w:cstheme="minorHAnsi"/>
              </w:rPr>
            </w:pPr>
          </w:p>
        </w:tc>
      </w:tr>
      <w:tr w:rsidR="001414B0" w14:paraId="21B7934E" w14:textId="77777777" w:rsidTr="00DA7F28">
        <w:trPr>
          <w:trHeight w:val="468"/>
        </w:trPr>
        <w:tc>
          <w:tcPr>
            <w:tcW w:w="1622" w:type="dxa"/>
          </w:tcPr>
          <w:p w14:paraId="110CCBDD" w14:textId="748CF7F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R4-2112606</w:t>
            </w:r>
          </w:p>
        </w:tc>
        <w:tc>
          <w:tcPr>
            <w:tcW w:w="1424" w:type="dxa"/>
          </w:tcPr>
          <w:p w14:paraId="32F5A7D7" w14:textId="4C42738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Xiaomi</w:t>
            </w:r>
          </w:p>
        </w:tc>
        <w:tc>
          <w:tcPr>
            <w:tcW w:w="6585" w:type="dxa"/>
          </w:tcPr>
          <w:p w14:paraId="2CD186D5" w14:textId="77777777" w:rsidR="00477C91" w:rsidRPr="00E443CC" w:rsidRDefault="00477C91" w:rsidP="00477C91">
            <w:pPr>
              <w:rPr>
                <w:lang w:val="en-US" w:eastAsia="zh-CN"/>
              </w:rPr>
            </w:pPr>
            <w:r w:rsidRPr="00E443CC">
              <w:rPr>
                <w:lang w:val="en-US" w:eastAsia="zh-CN"/>
              </w:rPr>
              <w:t>Proposal: It is proposed to have harmonized channelization for both licensed and un-licensed spectrum as:</w:t>
            </w:r>
          </w:p>
          <w:p w14:paraId="7D2E6C9F" w14:textId="77777777" w:rsidR="00477C91" w:rsidRPr="00E443CC" w:rsidRDefault="00477C91" w:rsidP="00477C91">
            <w:pPr>
              <w:rPr>
                <w:lang w:val="en-US" w:eastAsia="zh-CN"/>
              </w:rPr>
            </w:pPr>
            <w:r w:rsidRPr="00E443CC">
              <w:rPr>
                <w:lang w:val="en-US" w:eastAsia="zh-CN"/>
              </w:rPr>
              <w:t>-For Channel raster, still use current FR2 design as:</w:t>
            </w:r>
          </w:p>
          <w:p w14:paraId="790A0865" w14:textId="77777777" w:rsidR="00477C91" w:rsidRPr="00E443CC" w:rsidRDefault="00477C91" w:rsidP="00477C91">
            <w:pPr>
              <w:pStyle w:val="EQ"/>
              <w:jc w:val="center"/>
            </w:pPr>
            <w:r w:rsidRPr="00E443CC">
              <w:t>F</w:t>
            </w:r>
            <w:r w:rsidRPr="00E443CC">
              <w:rPr>
                <w:vertAlign w:val="subscript"/>
              </w:rPr>
              <w:t>REF</w:t>
            </w:r>
            <w:r w:rsidRPr="00E443CC">
              <w:t xml:space="preserve"> = F</w:t>
            </w:r>
            <w:r w:rsidRPr="00E443CC">
              <w:rPr>
                <w:vertAlign w:val="subscript"/>
              </w:rPr>
              <w:t>REF-Offs</w:t>
            </w:r>
            <w:r w:rsidRPr="00E443CC">
              <w:t xml:space="preserve"> + ΔF</w:t>
            </w:r>
            <w:r w:rsidRPr="00E443CC">
              <w:rPr>
                <w:vertAlign w:val="subscript"/>
              </w:rPr>
              <w:t>Global</w:t>
            </w:r>
            <w:r w:rsidRPr="00E443CC">
              <w:t xml:space="preserve"> (N</w:t>
            </w:r>
            <w:r w:rsidRPr="00E443CC">
              <w:rPr>
                <w:vertAlign w:val="subscript"/>
              </w:rPr>
              <w:t>REF</w:t>
            </w:r>
            <w:r w:rsidRPr="00E443CC">
              <w:t xml:space="preserve"> – N</w:t>
            </w:r>
            <w:r w:rsidRPr="00E443CC">
              <w:rPr>
                <w:vertAlign w:val="subscript"/>
              </w:rPr>
              <w:t>REF-Offs</w:t>
            </w:r>
            <w:r w:rsidRPr="00E443CC">
              <w:t>)</w:t>
            </w:r>
          </w:p>
          <w:p w14:paraId="10F0F59E" w14:textId="77777777" w:rsidR="00477C91" w:rsidRPr="00E443CC" w:rsidRDefault="00477C91" w:rsidP="00477C91">
            <w:r w:rsidRPr="00E443CC">
              <w:t>ΔF</w:t>
            </w:r>
            <w:r w:rsidRPr="00E443CC">
              <w:rPr>
                <w:vertAlign w:val="subscript"/>
              </w:rPr>
              <w:t>Raster</w:t>
            </w:r>
            <w:r w:rsidRPr="00E443CC">
              <w:t xml:space="preserve"> = </w:t>
            </w:r>
            <w:r w:rsidRPr="00E443CC">
              <w:rPr>
                <w:i/>
              </w:rPr>
              <w:t>I</w:t>
            </w:r>
            <w:r w:rsidRPr="00E443CC">
              <w:t xml:space="preserve"> ×ΔF</w:t>
            </w:r>
            <w:r w:rsidRPr="00E443CC">
              <w:rPr>
                <w:vertAlign w:val="subscript"/>
              </w:rPr>
              <w:t xml:space="preserve">Global </w:t>
            </w:r>
            <w:r w:rsidRPr="00E443CC">
              <w:t xml:space="preserve">, where </w:t>
            </w:r>
            <w:r w:rsidRPr="00E443CC">
              <w:rPr>
                <w:i/>
              </w:rPr>
              <w:t>I</w:t>
            </w:r>
            <w:r w:rsidRPr="00E443CC">
              <w:t xml:space="preserve"> ϵ</w:t>
            </w:r>
            <w:r w:rsidRPr="00E443CC">
              <w:rPr>
                <w:i/>
              </w:rPr>
              <w:t xml:space="preserve"> {2,8,16} with </w:t>
            </w:r>
            <w:r w:rsidRPr="00E443CC">
              <w:t>. ΔF</w:t>
            </w:r>
            <w:r w:rsidRPr="00E443CC">
              <w:rPr>
                <w:vertAlign w:val="subscript"/>
              </w:rPr>
              <w:t xml:space="preserve">Global </w:t>
            </w:r>
            <w:r w:rsidRPr="00E443CC">
              <w:t>= 60kHz.</w:t>
            </w:r>
          </w:p>
          <w:p w14:paraId="070B69AC" w14:textId="77777777" w:rsidR="00477C91" w:rsidRPr="00E443CC" w:rsidRDefault="00477C91" w:rsidP="00477C91">
            <w:r w:rsidRPr="00E443CC">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477C91" w:rsidRPr="00E443CC" w14:paraId="0E913FA7" w14:textId="77777777" w:rsidTr="00AE1DF0">
              <w:trPr>
                <w:jc w:val="center"/>
              </w:trPr>
              <w:tc>
                <w:tcPr>
                  <w:tcW w:w="2118" w:type="dxa"/>
                  <w:tcBorders>
                    <w:top w:val="single" w:sz="4" w:space="0" w:color="auto"/>
                    <w:left w:val="single" w:sz="4" w:space="0" w:color="auto"/>
                    <w:bottom w:val="single" w:sz="4" w:space="0" w:color="auto"/>
                    <w:right w:val="single" w:sz="4" w:space="0" w:color="auto"/>
                  </w:tcBorders>
                  <w:hideMark/>
                </w:tcPr>
                <w:p w14:paraId="5BE19298" w14:textId="77777777" w:rsidR="00477C91" w:rsidRPr="00E443CC" w:rsidRDefault="00477C91" w:rsidP="00477C91">
                  <w:pPr>
                    <w:pStyle w:val="TAH"/>
                    <w:rPr>
                      <w:rFonts w:eastAsia="Yu Mincho"/>
                      <w:b w:val="0"/>
                      <w:kern w:val="2"/>
                    </w:rPr>
                  </w:pPr>
                  <w:r w:rsidRPr="00E443CC">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77C1CA60" w14:textId="77777777" w:rsidR="00477C91" w:rsidRPr="00E443CC" w:rsidRDefault="00477C91" w:rsidP="00477C91">
                  <w:pPr>
                    <w:pStyle w:val="TAH"/>
                    <w:rPr>
                      <w:rFonts w:eastAsia="Yu Mincho"/>
                      <w:b w:val="0"/>
                      <w:kern w:val="2"/>
                      <w:lang w:eastAsia="ja-JP"/>
                    </w:rPr>
                  </w:pPr>
                  <w:r w:rsidRPr="00E443CC">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hideMark/>
                </w:tcPr>
                <w:p w14:paraId="607DBA10" w14:textId="77777777" w:rsidR="00477C91" w:rsidRPr="00E443CC" w:rsidRDefault="00477C91" w:rsidP="00477C91">
                  <w:pPr>
                    <w:pStyle w:val="TAH"/>
                    <w:rPr>
                      <w:rFonts w:eastAsia="Yu Mincho"/>
                      <w:b w:val="0"/>
                      <w:kern w:val="2"/>
                      <w:vertAlign w:val="subscript"/>
                    </w:rPr>
                  </w:pPr>
                  <w:r w:rsidRPr="00E443CC">
                    <w:rPr>
                      <w:rFonts w:eastAsia="Yu Mincho"/>
                      <w:b w:val="0"/>
                      <w:kern w:val="2"/>
                    </w:rPr>
                    <w:t>Range of GSCN</w:t>
                  </w:r>
                </w:p>
                <w:p w14:paraId="5257D4F3" w14:textId="77777777" w:rsidR="00477C91" w:rsidRPr="00E443CC" w:rsidRDefault="00477C91" w:rsidP="00477C91">
                  <w:pPr>
                    <w:pStyle w:val="TAH"/>
                    <w:rPr>
                      <w:rFonts w:eastAsia="Yu Mincho"/>
                      <w:b w:val="0"/>
                      <w:kern w:val="2"/>
                    </w:rPr>
                  </w:pPr>
                  <w:r w:rsidRPr="00E443CC">
                    <w:rPr>
                      <w:rFonts w:eastAsia="Yu Mincho"/>
                      <w:b w:val="0"/>
                      <w:kern w:val="2"/>
                    </w:rPr>
                    <w:t>(First – &lt;Step size&gt; – Last)</w:t>
                  </w:r>
                </w:p>
              </w:tc>
            </w:tr>
            <w:tr w:rsidR="00477C91" w:rsidRPr="00E443CC" w14:paraId="6EB5307E" w14:textId="77777777" w:rsidTr="00AE1DF0">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543A72E" w14:textId="77777777" w:rsidR="00477C91" w:rsidRPr="00E443CC" w:rsidRDefault="00477C91" w:rsidP="00477C91">
                  <w:pPr>
                    <w:pStyle w:val="TAC"/>
                    <w:rPr>
                      <w:rFonts w:eastAsia="Yu Mincho"/>
                      <w:kern w:val="2"/>
                    </w:rPr>
                  </w:pPr>
                  <w:r w:rsidRPr="00E443CC">
                    <w:rPr>
                      <w:kern w:val="2"/>
                    </w:rPr>
                    <w:t>52.6—71GHz</w:t>
                  </w:r>
                </w:p>
              </w:tc>
              <w:tc>
                <w:tcPr>
                  <w:tcW w:w="2519" w:type="dxa"/>
                  <w:tcBorders>
                    <w:top w:val="single" w:sz="4" w:space="0" w:color="auto"/>
                    <w:left w:val="single" w:sz="4" w:space="0" w:color="auto"/>
                    <w:bottom w:val="single" w:sz="4" w:space="0" w:color="auto"/>
                    <w:right w:val="single" w:sz="4" w:space="0" w:color="auto"/>
                  </w:tcBorders>
                  <w:hideMark/>
                </w:tcPr>
                <w:p w14:paraId="3F7194C9" w14:textId="77777777" w:rsidR="00477C91" w:rsidRPr="00E443CC" w:rsidRDefault="00477C91" w:rsidP="00477C91">
                  <w:pPr>
                    <w:pStyle w:val="TAC"/>
                    <w:rPr>
                      <w:kern w:val="2"/>
                      <w:lang w:val="en-US" w:eastAsia="ja-JP"/>
                    </w:rPr>
                  </w:pPr>
                  <w:r w:rsidRPr="00E443CC">
                    <w:rPr>
                      <w:kern w:val="2"/>
                    </w:rPr>
                    <w:t>120 kHz</w:t>
                  </w:r>
                </w:p>
              </w:tc>
              <w:tc>
                <w:tcPr>
                  <w:tcW w:w="2529" w:type="dxa"/>
                  <w:tcBorders>
                    <w:top w:val="single" w:sz="4" w:space="0" w:color="auto"/>
                    <w:left w:val="single" w:sz="4" w:space="0" w:color="auto"/>
                    <w:bottom w:val="single" w:sz="4" w:space="0" w:color="auto"/>
                    <w:right w:val="single" w:sz="4" w:space="0" w:color="auto"/>
                  </w:tcBorders>
                  <w:hideMark/>
                </w:tcPr>
                <w:p w14:paraId="0365AD47" w14:textId="77777777" w:rsidR="00477C91" w:rsidRPr="00E443CC" w:rsidRDefault="00477C91" w:rsidP="00477C91">
                  <w:pPr>
                    <w:pStyle w:val="TAC"/>
                    <w:rPr>
                      <w:rFonts w:eastAsia="Yu Mincho"/>
                      <w:kern w:val="2"/>
                      <w:lang w:val="en-GB"/>
                    </w:rPr>
                  </w:pPr>
                  <w:r w:rsidRPr="00E443CC">
                    <w:rPr>
                      <w:kern w:val="2"/>
                    </w:rPr>
                    <w:t>23899 - &lt;</w:t>
                  </w:r>
                  <w:r w:rsidRPr="00477C91">
                    <w:rPr>
                      <w:kern w:val="2"/>
                    </w:rPr>
                    <w:t>2</w:t>
                  </w:r>
                  <w:r w:rsidRPr="00E443CC">
                    <w:rPr>
                      <w:kern w:val="2"/>
                    </w:rPr>
                    <w:t>&gt; - 24994</w:t>
                  </w:r>
                </w:p>
              </w:tc>
            </w:tr>
            <w:tr w:rsidR="00477C91" w:rsidRPr="00E443CC" w14:paraId="0DF56A08" w14:textId="77777777" w:rsidTr="00AE1D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2385A" w14:textId="77777777" w:rsidR="00477C91" w:rsidRPr="00E443CC" w:rsidRDefault="00477C91" w:rsidP="00477C91">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hideMark/>
                </w:tcPr>
                <w:p w14:paraId="2E08A1CC" w14:textId="77777777" w:rsidR="00477C91" w:rsidRPr="00E443CC" w:rsidRDefault="00477C91" w:rsidP="00477C91">
                  <w:pPr>
                    <w:pStyle w:val="TAC"/>
                    <w:rPr>
                      <w:kern w:val="2"/>
                      <w:lang w:val="en-US" w:eastAsia="ja-JP"/>
                    </w:rPr>
                  </w:pPr>
                  <w:r w:rsidRPr="00E443CC">
                    <w:rPr>
                      <w:kern w:val="2"/>
                    </w:rPr>
                    <w:t>480 kHz</w:t>
                  </w:r>
                </w:p>
              </w:tc>
              <w:tc>
                <w:tcPr>
                  <w:tcW w:w="2529" w:type="dxa"/>
                  <w:tcBorders>
                    <w:top w:val="single" w:sz="4" w:space="0" w:color="auto"/>
                    <w:left w:val="single" w:sz="4" w:space="0" w:color="auto"/>
                    <w:bottom w:val="single" w:sz="4" w:space="0" w:color="auto"/>
                    <w:right w:val="single" w:sz="4" w:space="0" w:color="auto"/>
                  </w:tcBorders>
                  <w:hideMark/>
                </w:tcPr>
                <w:p w14:paraId="1C33E56E" w14:textId="77777777" w:rsidR="00477C91" w:rsidRPr="00E443CC" w:rsidRDefault="00477C91" w:rsidP="00477C91">
                  <w:pPr>
                    <w:pStyle w:val="TAC"/>
                    <w:rPr>
                      <w:kern w:val="2"/>
                      <w:lang w:val="en-GB"/>
                    </w:rPr>
                  </w:pPr>
                  <w:r w:rsidRPr="00E443CC">
                    <w:rPr>
                      <w:kern w:val="2"/>
                    </w:rPr>
                    <w:t>23905 - &lt;</w:t>
                  </w:r>
                  <w:r w:rsidRPr="00477C91">
                    <w:rPr>
                      <w:kern w:val="2"/>
                    </w:rPr>
                    <w:t>8</w:t>
                  </w:r>
                  <w:r w:rsidRPr="00E443CC">
                    <w:rPr>
                      <w:kern w:val="2"/>
                    </w:rPr>
                    <w:t>&gt; - 24988</w:t>
                  </w:r>
                </w:p>
              </w:tc>
            </w:tr>
          </w:tbl>
          <w:p w14:paraId="1534B2AF" w14:textId="77777777" w:rsidR="00FD5A33" w:rsidRPr="00DA7F28" w:rsidRDefault="00FD5A33" w:rsidP="00FD5A33">
            <w:pPr>
              <w:spacing w:before="120" w:after="120"/>
              <w:rPr>
                <w:rFonts w:asciiTheme="minorHAnsi" w:hAnsiTheme="minorHAnsi" w:cstheme="minorHAnsi"/>
              </w:rPr>
            </w:pPr>
          </w:p>
        </w:tc>
      </w:tr>
      <w:tr w:rsidR="001414B0" w14:paraId="06DE9F87" w14:textId="77777777" w:rsidTr="00DA7F28">
        <w:trPr>
          <w:trHeight w:val="468"/>
        </w:trPr>
        <w:tc>
          <w:tcPr>
            <w:tcW w:w="1622" w:type="dxa"/>
          </w:tcPr>
          <w:p w14:paraId="0798AE80" w14:textId="5F12BA9E" w:rsidR="00FD5A33" w:rsidRPr="00805BE8" w:rsidRDefault="006F4BC9" w:rsidP="00FD5A33">
            <w:pPr>
              <w:spacing w:before="120" w:after="120"/>
              <w:rPr>
                <w:rFonts w:asciiTheme="minorHAnsi" w:hAnsiTheme="minorHAnsi" w:cstheme="minorHAnsi"/>
              </w:rPr>
            </w:pPr>
            <w:hyperlink r:id="rId24" w:history="1">
              <w:r w:rsidR="00FD5A33" w:rsidRPr="00FD5A33">
                <w:rPr>
                  <w:rFonts w:asciiTheme="minorHAnsi" w:hAnsiTheme="minorHAnsi" w:cstheme="minorHAnsi"/>
                </w:rPr>
                <w:t>R4-2112865</w:t>
              </w:r>
            </w:hyperlink>
          </w:p>
        </w:tc>
        <w:tc>
          <w:tcPr>
            <w:tcW w:w="1424" w:type="dxa"/>
          </w:tcPr>
          <w:p w14:paraId="076B1DE6" w14:textId="2C56586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Samsung</w:t>
            </w:r>
          </w:p>
        </w:tc>
        <w:tc>
          <w:tcPr>
            <w:tcW w:w="6585" w:type="dxa"/>
          </w:tcPr>
          <w:p w14:paraId="68FC407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 xml:space="preserve">roposal 1: it’s suggested to confirm 2GHz as maximum channel bandwidth for 960 kHz SCS. </w:t>
            </w:r>
          </w:p>
          <w:p w14:paraId="304185B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it's suggested to agree the channel bandwidth for FR2-2 as table 1. </w:t>
            </w:r>
          </w:p>
          <w:p w14:paraId="3366B947" w14:textId="61717B9E"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eastAsia="en-GB"/>
              </w:rPr>
              <w:drawing>
                <wp:inline distT="0" distB="0" distL="0" distR="0" wp14:anchorId="78CDF9BB" wp14:editId="10F279DE">
                  <wp:extent cx="2989687" cy="612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74380" cy="630314"/>
                          </a:xfrm>
                          <a:prstGeom prst="rect">
                            <a:avLst/>
                          </a:prstGeom>
                        </pic:spPr>
                      </pic:pic>
                    </a:graphicData>
                  </a:graphic>
                </wp:inline>
              </w:drawing>
            </w:r>
          </w:p>
        </w:tc>
      </w:tr>
      <w:tr w:rsidR="001414B0" w14:paraId="3A906CFA" w14:textId="77777777" w:rsidTr="00DA7F28">
        <w:trPr>
          <w:trHeight w:val="468"/>
        </w:trPr>
        <w:tc>
          <w:tcPr>
            <w:tcW w:w="1622" w:type="dxa"/>
          </w:tcPr>
          <w:p w14:paraId="1CB42F58" w14:textId="6C8E163D" w:rsidR="00FD5A33" w:rsidRPr="00805BE8" w:rsidRDefault="006F4BC9" w:rsidP="00FD5A33">
            <w:pPr>
              <w:spacing w:before="120" w:after="120"/>
              <w:rPr>
                <w:rFonts w:asciiTheme="minorHAnsi" w:hAnsiTheme="minorHAnsi" w:cstheme="minorHAnsi"/>
              </w:rPr>
            </w:pPr>
            <w:hyperlink r:id="rId26" w:history="1">
              <w:r w:rsidR="00FD5A33" w:rsidRPr="00FD5A33">
                <w:rPr>
                  <w:rFonts w:asciiTheme="minorHAnsi" w:hAnsiTheme="minorHAnsi" w:cstheme="minorHAnsi"/>
                </w:rPr>
                <w:t>R4-2112994</w:t>
              </w:r>
            </w:hyperlink>
          </w:p>
        </w:tc>
        <w:tc>
          <w:tcPr>
            <w:tcW w:w="1424" w:type="dxa"/>
          </w:tcPr>
          <w:p w14:paraId="47891431" w14:textId="078981B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0910481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w:t>
            </w:r>
            <w:r w:rsidRPr="00FD5A33">
              <w:rPr>
                <w:rFonts w:asciiTheme="minorHAnsi" w:hAnsiTheme="minorHAnsi" w:cstheme="minorHAnsi"/>
              </w:rPr>
              <w:t xml:space="preserve"> 1: To harmonize channelization for both licensed and unlicensed bands in 52.6~71GHz</w:t>
            </w:r>
            <w:r w:rsidRPr="00FD5A33">
              <w:rPr>
                <w:rFonts w:asciiTheme="minorHAnsi" w:hAnsiTheme="minorHAnsi" w:cstheme="minorHAnsi" w:hint="eastAsia"/>
              </w:rPr>
              <w:t>.</w:t>
            </w:r>
          </w:p>
          <w:p w14:paraId="50A9557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No need to align with IEEE a.d./a.y. channels.</w:t>
            </w:r>
          </w:p>
          <w:p w14:paraId="0B3FC2C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 xml:space="preserve">bservation 1: </w:t>
            </w:r>
            <w:r w:rsidRPr="00FD5A33">
              <w:rPr>
                <w:rFonts w:asciiTheme="minorHAnsi" w:hAnsiTheme="minorHAnsi" w:cstheme="minorHAnsi" w:hint="eastAsia"/>
              </w:rPr>
              <w:t>The</w:t>
            </w:r>
            <w:r w:rsidRPr="00FD5A33">
              <w:rPr>
                <w:rFonts w:asciiTheme="minorHAnsi" w:hAnsiTheme="minorHAnsi" w:cstheme="minorHAnsi"/>
              </w:rPr>
              <w:t xml:space="preserve"> number of sync raster entries based on fixed channelization is half of that based on the floating channelization. </w:t>
            </w:r>
          </w:p>
          <w:p w14:paraId="281FB69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No matter which way to define sync raster, fixed or floating, the total number of sync raster entries is no larger than 665.</w:t>
            </w:r>
          </w:p>
          <w:p w14:paraId="70D871BE" w14:textId="49A6720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3: To define the channel raster and sync raster based on the fixed channelization for both licensed and unlicensed bands in B52.6G</w:t>
            </w:r>
            <w:r w:rsidRPr="00FD5A33">
              <w:rPr>
                <w:rFonts w:asciiTheme="minorHAnsi" w:hAnsiTheme="minorHAnsi" w:cstheme="minorHAnsi" w:hint="eastAsia"/>
              </w:rPr>
              <w:t>.</w:t>
            </w:r>
          </w:p>
        </w:tc>
      </w:tr>
      <w:tr w:rsidR="001414B0" w14:paraId="7356B7BF" w14:textId="77777777" w:rsidTr="00DA7F28">
        <w:trPr>
          <w:trHeight w:val="468"/>
        </w:trPr>
        <w:tc>
          <w:tcPr>
            <w:tcW w:w="1622" w:type="dxa"/>
          </w:tcPr>
          <w:p w14:paraId="4F6349D4" w14:textId="21F81002" w:rsidR="00FD5A33" w:rsidRPr="00805BE8" w:rsidRDefault="006F4BC9" w:rsidP="00FD5A33">
            <w:pPr>
              <w:spacing w:before="120" w:after="120"/>
              <w:rPr>
                <w:rFonts w:asciiTheme="minorHAnsi" w:hAnsiTheme="minorHAnsi" w:cstheme="minorHAnsi"/>
              </w:rPr>
            </w:pPr>
            <w:hyperlink r:id="rId27" w:history="1">
              <w:r w:rsidR="00FD5A33" w:rsidRPr="00FD5A33">
                <w:rPr>
                  <w:rFonts w:asciiTheme="minorHAnsi" w:hAnsiTheme="minorHAnsi" w:cstheme="minorHAnsi"/>
                </w:rPr>
                <w:t>R4-2113159</w:t>
              </w:r>
            </w:hyperlink>
          </w:p>
        </w:tc>
        <w:tc>
          <w:tcPr>
            <w:tcW w:w="1424" w:type="dxa"/>
          </w:tcPr>
          <w:p w14:paraId="2F142A13" w14:textId="41431D3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Intel Corporation</w:t>
            </w:r>
          </w:p>
        </w:tc>
        <w:tc>
          <w:tcPr>
            <w:tcW w:w="6585" w:type="dxa"/>
          </w:tcPr>
          <w:p w14:paraId="09898CA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Channel bandwidths</w:t>
            </w:r>
          </w:p>
          <w:p w14:paraId="7CE50F1F"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1.1-1: Relative bandwidths of 1200 MHz for 480 and 960 kHz SCS are significantly low, i.e., 61 %, compared to other channel bandwidths, i.e., &gt; 81 %.</w:t>
            </w:r>
          </w:p>
          <w:p w14:paraId="7A820428"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1.1-2: From UE implementation perspective, it is strongly preferrable to support 1200 MHz CBW as a carrier aggregation rather than a single carrier channel bandwidth.</w:t>
            </w:r>
          </w:p>
          <w:p w14:paraId="68E661F3"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Proposal 1.1-1: Channel bandwidths between minimum and maximum CBWs are integer multiples of each minimum channel bandwidth for each subcarrier spacing, except 1200 MHz for both 480 and 960 kHz SCS. Table 1-2 summarizes the proposal.</w:t>
            </w:r>
          </w:p>
          <w:p w14:paraId="1E23A6D9" w14:textId="77777777" w:rsidR="00FD5A33" w:rsidRPr="00FD5A33" w:rsidRDefault="00FD5A33" w:rsidP="00FD5A33">
            <w:pPr>
              <w:spacing w:before="120" w:after="0"/>
              <w:jc w:val="both"/>
              <w:rPr>
                <w:rFonts w:asciiTheme="minorHAnsi" w:hAnsiTheme="minorHAnsi" w:cstheme="minorHAnsi"/>
              </w:rPr>
            </w:pPr>
          </w:p>
          <w:p w14:paraId="58C495B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Spectrum Utilization</w:t>
            </w:r>
          </w:p>
          <w:p w14:paraId="08B17BBC" w14:textId="77777777" w:rsidR="00FD5A33" w:rsidRPr="00FD5A33" w:rsidRDefault="00FD5A33" w:rsidP="00FD5A33">
            <w:pPr>
              <w:spacing w:before="120" w:after="0"/>
              <w:rPr>
                <w:rFonts w:asciiTheme="minorHAnsi" w:hAnsiTheme="minorHAnsi" w:cstheme="minorHAnsi"/>
              </w:rPr>
            </w:pPr>
            <w:r w:rsidRPr="00FD5A33">
              <w:rPr>
                <w:rFonts w:asciiTheme="minorHAnsi" w:hAnsiTheme="minorHAnsi" w:cstheme="minorHAnsi"/>
              </w:rPr>
              <w:tab/>
              <w:t>Proposal 1.2-1: RAN4 agrees on a general principle of the same max SU for all supported SCS.</w:t>
            </w:r>
          </w:p>
          <w:p w14:paraId="29771CEA" w14:textId="77777777" w:rsidR="00FD5A33" w:rsidRPr="00FD5A33" w:rsidRDefault="00FD5A33" w:rsidP="00FD5A33">
            <w:pPr>
              <w:spacing w:before="120" w:after="0"/>
              <w:jc w:val="both"/>
              <w:rPr>
                <w:rFonts w:asciiTheme="minorHAnsi" w:hAnsiTheme="minorHAnsi" w:cstheme="minorHAnsi"/>
              </w:rPr>
            </w:pPr>
          </w:p>
          <w:p w14:paraId="599D0C35"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Carrier Aggregation</w:t>
            </w:r>
          </w:p>
          <w:p w14:paraId="78EA26DD" w14:textId="77777777" w:rsidR="00FD5A33" w:rsidRPr="00FD5A33" w:rsidRDefault="00FD5A33" w:rsidP="00FD5A33">
            <w:pPr>
              <w:spacing w:before="120" w:after="0"/>
              <w:ind w:firstLine="720"/>
              <w:jc w:val="both"/>
              <w:rPr>
                <w:rFonts w:asciiTheme="minorHAnsi" w:hAnsiTheme="minorHAnsi" w:cstheme="minorHAnsi"/>
              </w:rPr>
            </w:pPr>
            <w:r w:rsidRPr="00FD5A33">
              <w:rPr>
                <w:rFonts w:asciiTheme="minorHAnsi" w:hAnsiTheme="minorHAnsi" w:cstheme="minorHAnsi"/>
              </w:rPr>
              <w:t>Proposal 1.3-1: Intra-band contiguous CA is supported with normal CA operation.</w:t>
            </w:r>
          </w:p>
          <w:p w14:paraId="7C9EB91E" w14:textId="77777777" w:rsidR="00FD5A33" w:rsidRPr="00FD5A33" w:rsidRDefault="00FD5A33" w:rsidP="00FD5A33">
            <w:pPr>
              <w:spacing w:before="120" w:after="0"/>
              <w:jc w:val="both"/>
              <w:rPr>
                <w:rFonts w:asciiTheme="minorHAnsi" w:hAnsiTheme="minorHAnsi" w:cstheme="minorHAnsi"/>
              </w:rPr>
            </w:pPr>
          </w:p>
          <w:p w14:paraId="7030AE5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69CC53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Fixed Channelization without align with IEEE 802.11ad/ay </w:t>
            </w:r>
          </w:p>
          <w:p w14:paraId="17470D87"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1.4-1: Channel raster entries are not on the same FFT grid which prevents a single FFT implementation.</w:t>
            </w:r>
          </w:p>
          <w:p w14:paraId="1BDEA426"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1.4-2: The channelization in [1] provides maximum spectrum utilization.</w:t>
            </w:r>
          </w:p>
          <w:p w14:paraId="474C10CF"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1.4-3: NR channel boundaries are not aligned with IEEE 802.11ad/ay channels which causes coexistence issues.</w:t>
            </w:r>
          </w:p>
          <w:p w14:paraId="0D84E03E" w14:textId="77777777" w:rsidR="001414B0" w:rsidRDefault="001414B0" w:rsidP="00FD5A33">
            <w:pPr>
              <w:spacing w:before="120" w:after="0"/>
              <w:jc w:val="both"/>
              <w:rPr>
                <w:rFonts w:asciiTheme="minorHAnsi" w:hAnsiTheme="minorHAnsi" w:cstheme="minorHAnsi"/>
              </w:rPr>
            </w:pPr>
          </w:p>
          <w:p w14:paraId="0E9B5014" w14:textId="0FD58610"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 xml:space="preserve">Channelization for Better Coexistence </w:t>
            </w:r>
          </w:p>
          <w:p w14:paraId="775BB9AC" w14:textId="77777777"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ab/>
              <w:t>Observation 1.4-4: NR channels are aligned with IEEE 802.11ad/ay channels.</w:t>
            </w:r>
          </w:p>
          <w:p w14:paraId="14EEF459"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1.4-5: Channel raster entries are on the same grid, i.e., 960 kHz, and a single FFT implementation is possible.</w:t>
            </w:r>
          </w:p>
          <w:p w14:paraId="2E20AD5C" w14:textId="77777777" w:rsidR="00FD5A33" w:rsidRPr="00FD5A33" w:rsidRDefault="00FD5A33" w:rsidP="00FD5A33">
            <w:pPr>
              <w:spacing w:before="120" w:after="120"/>
              <w:rPr>
                <w:rFonts w:asciiTheme="minorHAnsi" w:hAnsiTheme="minorHAnsi" w:cstheme="minorHAnsi"/>
              </w:rPr>
            </w:pPr>
          </w:p>
          <w:p w14:paraId="36A770A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Compromised Channelization Proposal</w:t>
            </w:r>
          </w:p>
          <w:p w14:paraId="50995C0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1.4-6: The proposed channelization provides flexible choice between spectrum utilization and coexistence.</w:t>
            </w:r>
          </w:p>
          <w:p w14:paraId="266D776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1.4-7: The proposed channelization provides sub-optimum spectrum utilization compared to the fixed channelization without align with IEEE 802.11ad/ay channels.</w:t>
            </w:r>
          </w:p>
          <w:p w14:paraId="508B717B"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108D5035"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1.4-9: Channel raster entries of the proposed channelization are on the same grid, i.e., 960 kHz, and a single FFT operation is possible.</w:t>
            </w:r>
          </w:p>
          <w:p w14:paraId="184AB089" w14:textId="59B94391"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Observation 1.4-10: It is important to support a single FFT operation for efficient UE implantation.</w:t>
            </w:r>
          </w:p>
          <w:p w14:paraId="046342DA" w14:textId="77777777"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Proposal 1.4-1: RAN4 agrees on future channelization discussion is based on the 960 kHz grid.</w:t>
            </w:r>
          </w:p>
          <w:p w14:paraId="339EEF7F" w14:textId="77777777" w:rsidR="00FD5A33" w:rsidRPr="00DA7F28" w:rsidRDefault="00FD5A33" w:rsidP="00FD5A33">
            <w:pPr>
              <w:spacing w:before="120" w:after="120"/>
              <w:rPr>
                <w:rFonts w:asciiTheme="minorHAnsi" w:hAnsiTheme="minorHAnsi" w:cstheme="minorHAnsi"/>
              </w:rPr>
            </w:pPr>
          </w:p>
        </w:tc>
      </w:tr>
      <w:tr w:rsidR="001414B0" w14:paraId="6BE4D24F" w14:textId="77777777" w:rsidTr="00DA7F28">
        <w:trPr>
          <w:trHeight w:val="468"/>
        </w:trPr>
        <w:tc>
          <w:tcPr>
            <w:tcW w:w="1622" w:type="dxa"/>
          </w:tcPr>
          <w:p w14:paraId="28388D60" w14:textId="448ADB4B" w:rsidR="00FD5A33" w:rsidRPr="00805BE8" w:rsidRDefault="006F4BC9" w:rsidP="00FD5A33">
            <w:pPr>
              <w:spacing w:before="120" w:after="120"/>
              <w:rPr>
                <w:rFonts w:asciiTheme="minorHAnsi" w:hAnsiTheme="minorHAnsi" w:cstheme="minorHAnsi"/>
              </w:rPr>
            </w:pPr>
            <w:hyperlink r:id="rId28" w:history="1">
              <w:r w:rsidR="00FD5A33" w:rsidRPr="00FD5A33">
                <w:rPr>
                  <w:rFonts w:asciiTheme="minorHAnsi" w:hAnsiTheme="minorHAnsi" w:cstheme="minorHAnsi"/>
                </w:rPr>
                <w:t>R4-2113528</w:t>
              </w:r>
            </w:hyperlink>
          </w:p>
        </w:tc>
        <w:tc>
          <w:tcPr>
            <w:tcW w:w="1424" w:type="dxa"/>
          </w:tcPr>
          <w:p w14:paraId="1C945D37" w14:textId="46C44329"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LG Electronics Finland</w:t>
            </w:r>
          </w:p>
        </w:tc>
        <w:tc>
          <w:tcPr>
            <w:tcW w:w="6585" w:type="dxa"/>
          </w:tcPr>
          <w:p w14:paraId="5DF2974B" w14:textId="77777777" w:rsidR="00FD5A33" w:rsidRDefault="001414B0" w:rsidP="001414B0">
            <w:pPr>
              <w:spacing w:before="120" w:after="120"/>
              <w:rPr>
                <w:rFonts w:asciiTheme="minorHAnsi" w:hAnsiTheme="minorHAnsi" w:cstheme="minorHAnsi"/>
              </w:rPr>
            </w:pPr>
            <w:r w:rsidRPr="001414B0">
              <w:rPr>
                <w:rFonts w:asciiTheme="minorHAnsi" w:hAnsiTheme="minorHAnsi" w:cstheme="minorHAnsi"/>
              </w:rPr>
              <w:t>SSB raster for 52.6-71GHz frequency range is discussed and a proposal for SS raster entries as in Table 1 is made.</w:t>
            </w:r>
          </w:p>
          <w:p w14:paraId="02C8C972" w14:textId="77285494" w:rsidR="001414B0" w:rsidRPr="00DA7F28" w:rsidRDefault="001414B0" w:rsidP="001414B0">
            <w:pPr>
              <w:spacing w:before="120" w:after="120"/>
              <w:rPr>
                <w:rFonts w:asciiTheme="minorHAnsi" w:hAnsiTheme="minorHAnsi" w:cstheme="minorHAnsi"/>
              </w:rPr>
            </w:pPr>
            <w:r w:rsidRPr="001414B0">
              <w:rPr>
                <w:rFonts w:asciiTheme="minorHAnsi" w:hAnsiTheme="minorHAnsi" w:cstheme="minorHAnsi"/>
                <w:noProof/>
                <w:lang w:eastAsia="en-GB"/>
              </w:rPr>
              <w:drawing>
                <wp:inline distT="0" distB="0" distL="0" distR="0" wp14:anchorId="6141A022" wp14:editId="3C5B2635">
                  <wp:extent cx="3865723" cy="988384"/>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62204" cy="1013052"/>
                          </a:xfrm>
                          <a:prstGeom prst="rect">
                            <a:avLst/>
                          </a:prstGeom>
                        </pic:spPr>
                      </pic:pic>
                    </a:graphicData>
                  </a:graphic>
                </wp:inline>
              </w:drawing>
            </w:r>
          </w:p>
        </w:tc>
      </w:tr>
      <w:tr w:rsidR="001414B0" w14:paraId="7443D097" w14:textId="77777777" w:rsidTr="00DA7F28">
        <w:trPr>
          <w:trHeight w:val="468"/>
        </w:trPr>
        <w:tc>
          <w:tcPr>
            <w:tcW w:w="1622" w:type="dxa"/>
          </w:tcPr>
          <w:p w14:paraId="2878E6FC" w14:textId="1E0B996D" w:rsidR="00FD5A33" w:rsidRPr="00805BE8" w:rsidRDefault="006F4BC9" w:rsidP="00FD5A33">
            <w:pPr>
              <w:spacing w:before="120" w:after="120"/>
              <w:rPr>
                <w:rFonts w:asciiTheme="minorHAnsi" w:hAnsiTheme="minorHAnsi" w:cstheme="minorHAnsi"/>
              </w:rPr>
            </w:pPr>
            <w:hyperlink r:id="rId30" w:history="1">
              <w:r w:rsidR="00FD5A33" w:rsidRPr="00FD5A33">
                <w:rPr>
                  <w:rFonts w:asciiTheme="minorHAnsi" w:hAnsiTheme="minorHAnsi" w:cstheme="minorHAnsi"/>
                </w:rPr>
                <w:t>R4-2113550</w:t>
              </w:r>
            </w:hyperlink>
          </w:p>
        </w:tc>
        <w:tc>
          <w:tcPr>
            <w:tcW w:w="1424" w:type="dxa"/>
          </w:tcPr>
          <w:p w14:paraId="41421834" w14:textId="72514B9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MediaTek (Chengdu) Inc.</w:t>
            </w:r>
          </w:p>
        </w:tc>
        <w:tc>
          <w:tcPr>
            <w:tcW w:w="6585" w:type="dxa"/>
          </w:tcPr>
          <w:p w14:paraId="52A4183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7C41D31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The NR-U type of synchronization raster (Approach 2) with approx. 100MHz/400MHz granularity enables the best cell search performance in terms of search time and UE energy consumption. A similar approach with 0.85 x minCBW spacing would give slightly worse performance but a bit more flexibility.</w:t>
            </w:r>
          </w:p>
          <w:p w14:paraId="044CF74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If a fully-floating channel raster were required for minimum channel bandwidth ARFCNs, quite a large number of GSCN instances are required unless there is increased flexibility in CORESET#0 offset.</w:t>
            </w:r>
          </w:p>
          <w:p w14:paraId="17B6F61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For licensed bands, a GSCN raster with approx. 100MHz/400MHz spacing could be sufficient to allow (with some CORESET#0 configuration flexibility):</w:t>
            </w:r>
          </w:p>
          <w:p w14:paraId="610BE35D"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 xml:space="preserve">a fully-floating channelization for channel bandwidths ≥200MHz for 120kHz SCS SSB and ≥800MHz for 480kHz SCS SSB </w:t>
            </w:r>
          </w:p>
          <w:p w14:paraId="201E4F2A"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a partially-floating channelization even for minimum channel bandwidths</w:t>
            </w:r>
          </w:p>
          <w:p w14:paraId="45CFB2B5" w14:textId="77777777" w:rsidR="00FD5A33" w:rsidRPr="00FD5A33" w:rsidRDefault="00FD5A33" w:rsidP="00FD5A33">
            <w:pPr>
              <w:spacing w:after="120"/>
              <w:rPr>
                <w:rFonts w:asciiTheme="minorHAnsi" w:hAnsiTheme="minorHAnsi" w:cstheme="minorHAnsi"/>
              </w:rPr>
            </w:pPr>
            <w:r w:rsidRPr="00FD5A33">
              <w:rPr>
                <w:rFonts w:asciiTheme="minorHAnsi" w:hAnsiTheme="minorHAnsi" w:cstheme="minorHAnsi"/>
              </w:rPr>
              <w:t>More flexibility could be introduced in future as needed.</w:t>
            </w:r>
          </w:p>
          <w:p w14:paraId="4C07A94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We don’t believe that defining a full ARFCN flexibility (120kHz, 480kHz ARFCN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5CF6460F" w14:textId="77777777" w:rsidR="00FD5A33" w:rsidRPr="00FD5A33" w:rsidRDefault="00FD5A33" w:rsidP="00FD5A33">
            <w:pPr>
              <w:spacing w:before="120" w:after="120"/>
              <w:rPr>
                <w:rFonts w:asciiTheme="minorHAnsi" w:hAnsiTheme="minorHAnsi" w:cstheme="minorHAnsi"/>
              </w:rPr>
            </w:pPr>
          </w:p>
          <w:p w14:paraId="6EEAA6E8"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3B11FC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1FA767BF" w14:textId="77777777" w:rsidR="00FD5A33" w:rsidRPr="00DA7F28" w:rsidRDefault="00FD5A33" w:rsidP="00FD5A33">
            <w:pPr>
              <w:spacing w:before="120" w:after="120"/>
              <w:rPr>
                <w:rFonts w:asciiTheme="minorHAnsi" w:hAnsiTheme="minorHAnsi" w:cstheme="minorHAnsi"/>
              </w:rPr>
            </w:pPr>
          </w:p>
        </w:tc>
      </w:tr>
      <w:tr w:rsidR="001414B0" w14:paraId="3B941CD3" w14:textId="77777777" w:rsidTr="00DA7F28">
        <w:trPr>
          <w:trHeight w:val="468"/>
        </w:trPr>
        <w:tc>
          <w:tcPr>
            <w:tcW w:w="1622" w:type="dxa"/>
          </w:tcPr>
          <w:p w14:paraId="50EDD34A" w14:textId="3E09A185" w:rsidR="00FD5A33" w:rsidRPr="00805BE8" w:rsidRDefault="006F4BC9" w:rsidP="00FD5A33">
            <w:pPr>
              <w:spacing w:before="120" w:after="120"/>
              <w:rPr>
                <w:rFonts w:asciiTheme="minorHAnsi" w:hAnsiTheme="minorHAnsi" w:cstheme="minorHAnsi"/>
              </w:rPr>
            </w:pPr>
            <w:hyperlink r:id="rId31" w:history="1">
              <w:r w:rsidR="00FD5A33" w:rsidRPr="00FD5A33">
                <w:rPr>
                  <w:rFonts w:asciiTheme="minorHAnsi" w:hAnsiTheme="minorHAnsi" w:cstheme="minorHAnsi"/>
                </w:rPr>
                <w:t>R4-2113680</w:t>
              </w:r>
            </w:hyperlink>
          </w:p>
        </w:tc>
        <w:tc>
          <w:tcPr>
            <w:tcW w:w="1424" w:type="dxa"/>
          </w:tcPr>
          <w:p w14:paraId="4ECFABCD" w14:textId="33CED06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Nokia, Nokia Shanghai Bell</w:t>
            </w:r>
          </w:p>
        </w:tc>
        <w:tc>
          <w:tcPr>
            <w:tcW w:w="6585" w:type="dxa"/>
          </w:tcPr>
          <w:p w14:paraId="199F430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0DDBED6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Current ETSI (303 753, 303 722) and FCC (FCC 47 CFR § 15.255) rules do not mandate usage of specific channel bandwidths or channel rasters, therefore there is no issue in using 2000 MHz maximum channel bandwidth together with floating channel raster which is not tied to IEEE channel positions.</w:t>
            </w:r>
          </w:p>
          <w:p w14:paraId="492EDA7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2000 MHz maximum channel bandwidth is defined for 960 kHz SCS and can be used for both licensed and unlicensed operation.</w:t>
            </w:r>
          </w:p>
          <w:p w14:paraId="2580B9F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66BEAD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Support 200 MHz, 400 MHz, 800 MHz and 1600 MHz intermediate channel bandwidths</w:t>
            </w:r>
          </w:p>
          <w:p w14:paraId="1F57ABF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w:t>
            </w:r>
          </w:p>
          <w:p w14:paraId="016CD1A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4:  Support CA within a 2 GHz channel, and between 2 GHz channels.</w:t>
            </w:r>
          </w:p>
          <w:p w14:paraId="46B328D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5:  Consider n x 400 MHz, n= [2, 3, 4, 5] as the supported channel BW options for​ CA operation within a 2 GHz channel.</w:t>
            </w:r>
          </w:p>
          <w:p w14:paraId="5AE2FDAC" w14:textId="17457720"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From performance point of view wider channel bandwidths are more favorable compared to CA configurations of many CCs.</w:t>
            </w:r>
          </w:p>
          <w:p w14:paraId="0FFEC339" w14:textId="5EF7D5E6"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6: Enable m x 100 MHz CA operation, with a reasonable limit on m.</w:t>
            </w:r>
          </w:p>
        </w:tc>
      </w:tr>
      <w:tr w:rsidR="001414B0" w14:paraId="0480973E" w14:textId="77777777" w:rsidTr="00DA7F28">
        <w:trPr>
          <w:trHeight w:val="468"/>
        </w:trPr>
        <w:tc>
          <w:tcPr>
            <w:tcW w:w="1622" w:type="dxa"/>
          </w:tcPr>
          <w:p w14:paraId="3D16902E" w14:textId="12864AA1" w:rsidR="00FD5A33" w:rsidRPr="00805BE8" w:rsidRDefault="006F4BC9" w:rsidP="00FD5A33">
            <w:pPr>
              <w:spacing w:before="120" w:after="120"/>
              <w:rPr>
                <w:rFonts w:asciiTheme="minorHAnsi" w:hAnsiTheme="minorHAnsi" w:cstheme="minorHAnsi"/>
              </w:rPr>
            </w:pPr>
            <w:hyperlink r:id="rId32" w:history="1">
              <w:r w:rsidR="00FD5A33" w:rsidRPr="00FD5A33">
                <w:rPr>
                  <w:rFonts w:asciiTheme="minorHAnsi" w:hAnsiTheme="minorHAnsi" w:cstheme="minorHAnsi"/>
                </w:rPr>
                <w:t>R4-2113921</w:t>
              </w:r>
            </w:hyperlink>
          </w:p>
        </w:tc>
        <w:tc>
          <w:tcPr>
            <w:tcW w:w="1424" w:type="dxa"/>
          </w:tcPr>
          <w:p w14:paraId="25A60E1A" w14:textId="201ED25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ZTE Corporation</w:t>
            </w:r>
          </w:p>
        </w:tc>
        <w:tc>
          <w:tcPr>
            <w:tcW w:w="6585" w:type="dxa"/>
          </w:tcPr>
          <w:p w14:paraId="0D1184E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74255D79" w14:textId="77777777" w:rsidR="00FD5A33" w:rsidRPr="00FD5A33" w:rsidRDefault="00FD5A33" w:rsidP="00FD5A33">
            <w:pPr>
              <w:spacing w:before="120" w:after="120" w:line="360" w:lineRule="auto"/>
              <w:jc w:val="both"/>
              <w:rPr>
                <w:rFonts w:asciiTheme="minorHAnsi" w:hAnsiTheme="minorHAnsi" w:cstheme="minorHAnsi"/>
              </w:rPr>
            </w:pPr>
            <w:bookmarkStart w:id="315" w:name="_Toc53776183"/>
            <w:r w:rsidRPr="00FD5A33">
              <w:rPr>
                <w:rFonts w:asciiTheme="minorHAnsi" w:hAnsiTheme="minorHAnsi" w:cstheme="minorHAnsi" w:hint="eastAsia"/>
              </w:rPr>
              <w:t>Observation 1</w:t>
            </w:r>
            <w:r w:rsidRPr="00FD5A33">
              <w:rPr>
                <w:rFonts w:asciiTheme="minorHAnsi" w:hAnsiTheme="minorHAnsi" w:cstheme="minorHAnsi"/>
              </w:rPr>
              <w:t>: It is not necessary to align NR channelization with IEEE 802.11ad channelization from coexistence perspective</w:t>
            </w:r>
            <w:bookmarkEnd w:id="315"/>
            <w:r w:rsidRPr="00FD5A33">
              <w:rPr>
                <w:rFonts w:asciiTheme="minorHAnsi" w:hAnsiTheme="minorHAnsi" w:cstheme="minorHAnsi" w:hint="eastAsia"/>
              </w:rPr>
              <w:t>;</w:t>
            </w:r>
          </w:p>
          <w:p w14:paraId="587FE1F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for 960kHz SCS, propose maximum CBW supported as 2000MHz;</w:t>
            </w:r>
          </w:p>
          <w:p w14:paraId="3D0BC57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2: for intermediate CBWs between min and max CBW:</w:t>
            </w:r>
          </w:p>
          <w:p w14:paraId="07A39484"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120kHz: 200 MHz</w:t>
            </w:r>
          </w:p>
          <w:p w14:paraId="29855276"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480kHz:  800, 1200 MHz</w:t>
            </w:r>
          </w:p>
          <w:p w14:paraId="3236A078" w14:textId="64D5B923" w:rsidR="00FD5A33" w:rsidRPr="00FD5A33" w:rsidRDefault="00FD5A33" w:rsidP="001414B0">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960kHz: 800, 1200, 1600 MHz</w:t>
            </w:r>
          </w:p>
          <w:p w14:paraId="74B6FC5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 raster</w:t>
            </w:r>
          </w:p>
          <w:p w14:paraId="76CD421D" w14:textId="762C52B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3: 120kHz channel raster should be applied for licensed operation of 52.6-71GHz.</w:t>
            </w:r>
          </w:p>
          <w:p w14:paraId="3B6E512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52CB1C4E" w14:textId="1D6E6956" w:rsidR="00FD5A33" w:rsidRPr="001414B0" w:rsidRDefault="00FD5A33" w:rsidP="001414B0">
            <w:pPr>
              <w:pStyle w:val="Style0"/>
              <w:spacing w:before="120" w:after="120"/>
              <w:rPr>
                <w:rFonts w:asciiTheme="minorHAnsi" w:hAnsiTheme="minorHAnsi" w:cstheme="minorHAnsi"/>
                <w:kern w:val="0"/>
                <w:sz w:val="20"/>
                <w:szCs w:val="20"/>
                <w:lang w:val="en-GB" w:eastAsia="en-US"/>
              </w:rPr>
            </w:pPr>
            <w:r w:rsidRPr="00FD5A33">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5509C0D0"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Sync raster</w:t>
            </w:r>
          </w:p>
          <w:p w14:paraId="7236DBA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5: to define new sync raster step size for 52.6-71GHz instead reusing the existing FR2 17.28MHz step size.</w:t>
            </w:r>
          </w:p>
          <w:p w14:paraId="6E77C9AB" w14:textId="2FCBD1E6"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6: to postpone the sync raster discussion until mini BW, SU and SSB SCS has been agreed;</w:t>
            </w:r>
          </w:p>
        </w:tc>
      </w:tr>
      <w:tr w:rsidR="001414B0" w14:paraId="53837271" w14:textId="77777777" w:rsidTr="00DA7F28">
        <w:trPr>
          <w:trHeight w:val="468"/>
        </w:trPr>
        <w:tc>
          <w:tcPr>
            <w:tcW w:w="1622" w:type="dxa"/>
          </w:tcPr>
          <w:p w14:paraId="1D767223" w14:textId="44E9B7C3" w:rsidR="00FD5A33" w:rsidRPr="00805BE8" w:rsidRDefault="006F4BC9" w:rsidP="00FD5A33">
            <w:pPr>
              <w:spacing w:before="120" w:after="120"/>
              <w:rPr>
                <w:rFonts w:asciiTheme="minorHAnsi" w:hAnsiTheme="minorHAnsi" w:cstheme="minorHAnsi"/>
              </w:rPr>
            </w:pPr>
            <w:hyperlink r:id="rId33" w:history="1">
              <w:r w:rsidR="00FD5A33" w:rsidRPr="00FD5A33">
                <w:rPr>
                  <w:rFonts w:asciiTheme="minorHAnsi" w:hAnsiTheme="minorHAnsi" w:cstheme="minorHAnsi"/>
                </w:rPr>
                <w:t>R4-2113953</w:t>
              </w:r>
            </w:hyperlink>
          </w:p>
        </w:tc>
        <w:tc>
          <w:tcPr>
            <w:tcW w:w="1424" w:type="dxa"/>
          </w:tcPr>
          <w:p w14:paraId="6405603C" w14:textId="59775CC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6E87F66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7104418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UE SSB search complexity using “floating” raster is practical option given 120 kHz and 480 kHz SCS is supported for initial access.</w:t>
            </w:r>
          </w:p>
          <w:p w14:paraId="1CB2C21F" w14:textId="39402D3C"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RAN4 to adopt “floating” channelization design, as in Rel-15. </w:t>
            </w:r>
          </w:p>
          <w:p w14:paraId="10CDE64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4608AC9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55D181B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Spectral utilization initial consideration of a range between 85-95%. </w:t>
            </w:r>
          </w:p>
          <w:p w14:paraId="616AC636" w14:textId="77777777" w:rsidR="00FD5A33" w:rsidRPr="00FD5A33" w:rsidRDefault="00FD5A33" w:rsidP="00FD5A33">
            <w:pPr>
              <w:spacing w:before="120" w:after="120"/>
              <w:rPr>
                <w:rFonts w:asciiTheme="minorHAnsi" w:hAnsiTheme="minorHAnsi" w:cstheme="minorHAnsi"/>
              </w:rPr>
            </w:pPr>
          </w:p>
          <w:p w14:paraId="5842F94E"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Example of Floating Channelization</w:t>
            </w:r>
          </w:p>
          <w:p w14:paraId="1C63109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With the exemplary floating channelization design, the UE SSB search complexity is less (505 GSCN points) than the search complexity for a Rel-15 UE supporting Band n257 and Band n259 (599 GSCN points).</w:t>
            </w:r>
          </w:p>
          <w:p w14:paraId="1F7F150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none of the draft European standards for range c1-c3 specify a nominal channel raster, the nominal channel bandwidth used for RF requirements is declared. Hence raster alignment is not essential for coexistence.</w:t>
            </w:r>
          </w:p>
          <w:p w14:paraId="695616D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3GPP can specify a channel raster that allows flexible use of the 57-71 GHz in different geographical regions.</w:t>
            </w:r>
          </w:p>
          <w:p w14:paraId="3D49CE7D" w14:textId="5A01A77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center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1414B0" w14:paraId="6604F3A5" w14:textId="77777777" w:rsidTr="00DA7F28">
        <w:trPr>
          <w:trHeight w:val="468"/>
        </w:trPr>
        <w:tc>
          <w:tcPr>
            <w:tcW w:w="1622" w:type="dxa"/>
          </w:tcPr>
          <w:p w14:paraId="5AAA5AB4" w14:textId="553B934C" w:rsidR="00FD5A33" w:rsidRPr="00805BE8" w:rsidRDefault="006F4BC9" w:rsidP="00FD5A33">
            <w:pPr>
              <w:spacing w:before="120" w:after="120"/>
              <w:rPr>
                <w:rFonts w:asciiTheme="minorHAnsi" w:hAnsiTheme="minorHAnsi" w:cstheme="minorHAnsi"/>
              </w:rPr>
            </w:pPr>
            <w:hyperlink r:id="rId34" w:history="1">
              <w:r w:rsidR="00FD5A33" w:rsidRPr="00FD5A33">
                <w:rPr>
                  <w:rFonts w:asciiTheme="minorHAnsi" w:hAnsiTheme="minorHAnsi" w:cstheme="minorHAnsi"/>
                </w:rPr>
                <w:t>R4-2114479</w:t>
              </w:r>
            </w:hyperlink>
          </w:p>
        </w:tc>
        <w:tc>
          <w:tcPr>
            <w:tcW w:w="1424" w:type="dxa"/>
          </w:tcPr>
          <w:p w14:paraId="5466981C" w14:textId="532EC84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Qualcomm Incorporated</w:t>
            </w:r>
          </w:p>
        </w:tc>
        <w:tc>
          <w:tcPr>
            <w:tcW w:w="6585" w:type="dxa"/>
          </w:tcPr>
          <w:p w14:paraId="46DCED7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Specify intraband contiguous CA in 120 kHz SCS using 100, 200, and 400 MHz CCBWs.</w:t>
            </w:r>
          </w:p>
          <w:p w14:paraId="248EA0CF"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Re-use the CA bandwidth class concept from FR2-1.</w:t>
            </w:r>
          </w:p>
          <w:p w14:paraId="0EBBEF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Further discuss channel bandwidths for intraband contiguous CA in 480 and 960 SCS.</w:t>
            </w:r>
          </w:p>
          <w:p w14:paraId="7EE65983" w14:textId="6E1437F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4: RAN4 to prioritize CA specifications for CA bandwidths less than or equal to 2000/2160 MHz.</w:t>
            </w:r>
          </w:p>
        </w:tc>
      </w:tr>
      <w:tr w:rsidR="001414B0" w14:paraId="40A4F1FD" w14:textId="77777777" w:rsidTr="00DA7F28">
        <w:trPr>
          <w:trHeight w:val="468"/>
        </w:trPr>
        <w:tc>
          <w:tcPr>
            <w:tcW w:w="1622" w:type="dxa"/>
          </w:tcPr>
          <w:p w14:paraId="539B3110" w14:textId="698EB42E" w:rsidR="00FD5A33" w:rsidRPr="00805BE8" w:rsidRDefault="006F4BC9" w:rsidP="00FD5A33">
            <w:pPr>
              <w:spacing w:before="120" w:after="120"/>
              <w:rPr>
                <w:rFonts w:asciiTheme="minorHAnsi" w:hAnsiTheme="minorHAnsi" w:cstheme="minorHAnsi"/>
              </w:rPr>
            </w:pPr>
            <w:hyperlink r:id="rId35" w:history="1">
              <w:r w:rsidR="00FD5A33" w:rsidRPr="00FD5A33">
                <w:rPr>
                  <w:rFonts w:asciiTheme="minorHAnsi" w:hAnsiTheme="minorHAnsi" w:cstheme="minorHAnsi"/>
                </w:rPr>
                <w:t>R4-2112993</w:t>
              </w:r>
            </w:hyperlink>
          </w:p>
        </w:tc>
        <w:tc>
          <w:tcPr>
            <w:tcW w:w="1424" w:type="dxa"/>
          </w:tcPr>
          <w:p w14:paraId="03B61F2A" w14:textId="44C56BE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58882321"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Max CBW for 960 kHz</w:t>
            </w:r>
          </w:p>
          <w:p w14:paraId="79B896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1: From the perspective of regulation, the option defining 200MHz for both licensed and unlicensed bands is allowed.</w:t>
            </w:r>
          </w:p>
          <w:p w14:paraId="39798E6B"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2: The channels defined in IEEE 802.11 ad/ay are not aligned and overlapping with each other.</w:t>
            </w:r>
          </w:p>
          <w:p w14:paraId="0BBB4F59" w14:textId="18B46237" w:rsidR="00FD5A33" w:rsidRPr="00FD5A33" w:rsidRDefault="00FD5A33" w:rsidP="001414B0">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1: Channel bandwidth of 2000MHz should be defined for both licensed and unlicensed bands.</w:t>
            </w:r>
          </w:p>
          <w:p w14:paraId="2BDFC47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CBWs</w:t>
            </w:r>
          </w:p>
          <w:p w14:paraId="428055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The intermediate channel bandwidths can be chosen based on the principle multiple times of minimum channel bandwidth.</w:t>
            </w:r>
          </w:p>
          <w:p w14:paraId="20129854" w14:textId="5B289D23"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eastAsia="en-GB"/>
              </w:rPr>
              <w:drawing>
                <wp:inline distT="0" distB="0" distL="0" distR="0" wp14:anchorId="53E43837" wp14:editId="754D718A">
                  <wp:extent cx="3104940" cy="4431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14508" cy="473097"/>
                          </a:xfrm>
                          <a:prstGeom prst="rect">
                            <a:avLst/>
                          </a:prstGeom>
                        </pic:spPr>
                      </pic:pic>
                    </a:graphicData>
                  </a:graphic>
                </wp:inline>
              </w:drawing>
            </w:r>
          </w:p>
          <w:p w14:paraId="046A8C5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Optionality of max CBW</w:t>
            </w:r>
          </w:p>
          <w:p w14:paraId="7CD63465" w14:textId="06966D1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The optionality of UE channel bandwidth should be discussed independent of SCS.</w:t>
            </w:r>
          </w:p>
        </w:tc>
      </w:tr>
      <w:tr w:rsidR="001414B0" w14:paraId="496CA1BF" w14:textId="77777777" w:rsidTr="00DA7F28">
        <w:trPr>
          <w:trHeight w:val="468"/>
        </w:trPr>
        <w:tc>
          <w:tcPr>
            <w:tcW w:w="1622" w:type="dxa"/>
          </w:tcPr>
          <w:p w14:paraId="4D223BED" w14:textId="22A3464B" w:rsidR="00FD5A33" w:rsidRPr="00805BE8" w:rsidRDefault="006F4BC9" w:rsidP="00FD5A33">
            <w:pPr>
              <w:spacing w:before="120" w:after="120"/>
              <w:rPr>
                <w:rFonts w:asciiTheme="minorHAnsi" w:hAnsiTheme="minorHAnsi" w:cstheme="minorHAnsi"/>
              </w:rPr>
            </w:pPr>
            <w:hyperlink r:id="rId37" w:history="1">
              <w:r w:rsidR="00FD5A33" w:rsidRPr="00FD5A33">
                <w:rPr>
                  <w:rFonts w:asciiTheme="minorHAnsi" w:hAnsiTheme="minorHAnsi" w:cstheme="minorHAnsi"/>
                </w:rPr>
                <w:t>R4-2113954</w:t>
              </w:r>
            </w:hyperlink>
          </w:p>
        </w:tc>
        <w:tc>
          <w:tcPr>
            <w:tcW w:w="1424" w:type="dxa"/>
          </w:tcPr>
          <w:p w14:paraId="3561E3F1" w14:textId="64C8AA1F"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07725D29" w14:textId="06D2FD3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ED50E3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2A354135"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7A62AC">
        <w:rPr>
          <w:i/>
          <w:color w:val="0070C0"/>
          <w:lang w:val="en-US" w:eastAsia="zh-CN"/>
        </w:rPr>
        <w:t xml:space="preserve"> Whether maximum CBW with 960 kHz SCS is 2 GHz or 2.16 GHz. </w:t>
      </w:r>
    </w:p>
    <w:p w14:paraId="4027AC78" w14:textId="0FB95B5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A62AC">
        <w:rPr>
          <w:b/>
          <w:color w:val="0070C0"/>
          <w:u w:val="single"/>
          <w:lang w:eastAsia="ko-KR"/>
        </w:rPr>
        <w:t>Max CBW with 960 kHz SCS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F94FF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62AC">
        <w:rPr>
          <w:rFonts w:eastAsia="SimSun"/>
          <w:color w:val="0070C0"/>
          <w:szCs w:val="24"/>
          <w:lang w:eastAsia="zh-CN"/>
        </w:rPr>
        <w:t>2 GHz</w:t>
      </w:r>
    </w:p>
    <w:p w14:paraId="50947007" w14:textId="4739E4B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236E63F" w:rsidR="00DD19DE" w:rsidRPr="00045592" w:rsidRDefault="007A62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F612A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7A62AC">
        <w:rPr>
          <w:b/>
          <w:color w:val="0070C0"/>
          <w:u w:val="single"/>
          <w:lang w:eastAsia="ko-KR"/>
        </w:rPr>
        <w:t>Intermediate CBWs between min and max CBW</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6642F1A"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A62AC">
        <w:rPr>
          <w:rFonts w:eastAsia="SimSun"/>
          <w:color w:val="0070C0"/>
          <w:szCs w:val="24"/>
          <w:lang w:eastAsia="zh-CN"/>
        </w:rPr>
        <w:t xml:space="preserve"> Integer multiples of the min CBW for each SCS</w:t>
      </w:r>
    </w:p>
    <w:p w14:paraId="6C6FB908" w14:textId="23766BD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 xml:space="preserve">100 MHz (min),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400368AF"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1114786B" w14:textId="72DFD380"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638524D6" w14:textId="48B9EB4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A62AC">
        <w:rPr>
          <w:rFonts w:eastAsia="SimSun"/>
          <w:color w:val="0070C0"/>
          <w:szCs w:val="24"/>
          <w:lang w:eastAsia="zh-CN"/>
        </w:rPr>
        <w:t>Remove 1200 MHz from the Option 1</w:t>
      </w:r>
    </w:p>
    <w:p w14:paraId="4C980751"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7F5D8A0F" w14:textId="42A749A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42866745" w14:textId="26C1F3B9"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0070C0"/>
          <w:szCs w:val="24"/>
          <w:lang w:eastAsia="zh-CN"/>
        </w:rPr>
        <w:t>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48B18523" w14:textId="02324CC8" w:rsidR="00B0374A"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Replace 1200 MHz with 1000 MHz from the Option 1</w:t>
      </w:r>
    </w:p>
    <w:p w14:paraId="5D4D5B3E" w14:textId="77777777"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400 MHz (max)</w:t>
      </w:r>
    </w:p>
    <w:p w14:paraId="7BB236F5" w14:textId="54687929"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FF0000"/>
          <w:szCs w:val="24"/>
          <w:lang w:eastAsia="zh-CN"/>
        </w:rPr>
        <w:t>1000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7EF3423F" w14:textId="37BAB8D7" w:rsidR="00B0374A" w:rsidRPr="00045592"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 xml:space="preserve">800 MHz, </w:t>
      </w:r>
      <w:r w:rsidRPr="00B0374A">
        <w:rPr>
          <w:rFonts w:eastAsia="SimSun"/>
          <w:b/>
          <w:bCs/>
          <w:color w:val="FF0000"/>
          <w:szCs w:val="24"/>
          <w:lang w:eastAsia="zh-CN"/>
        </w:rPr>
        <w:t>1000 MHz</w:t>
      </w:r>
      <w:r w:rsidRPr="00B0374A">
        <w:rPr>
          <w:rFonts w:eastAsia="SimSun"/>
          <w:b/>
          <w:bCs/>
          <w:color w:val="0070C0"/>
          <w:szCs w:val="24"/>
          <w:lang w:eastAsia="zh-CN"/>
        </w:rPr>
        <w:t>,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504CC2B8" w:rsidR="00DD19DE" w:rsidRDefault="00DD19DE" w:rsidP="00DD19DE">
      <w:pPr>
        <w:rPr>
          <w:color w:val="0070C0"/>
          <w:lang w:val="en-US" w:eastAsia="zh-CN"/>
        </w:rPr>
      </w:pPr>
    </w:p>
    <w:p w14:paraId="6ECCB433" w14:textId="790305A0" w:rsidR="00B0374A" w:rsidRPr="00805BE8" w:rsidRDefault="00B0374A" w:rsidP="00B037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E2A0103" w14:textId="77777777" w:rsidR="00B0374A" w:rsidRPr="009415B0" w:rsidRDefault="00B0374A" w:rsidP="00B0374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75ACEC" w14:textId="77777777" w:rsidR="00B0374A" w:rsidRPr="00035C50" w:rsidRDefault="00B0374A" w:rsidP="00B0374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77DBF5" w14:textId="3DA9268D" w:rsidR="00B0374A" w:rsidRPr="00045592" w:rsidRDefault="00B0374A" w:rsidP="00B0374A">
      <w:pPr>
        <w:rPr>
          <w:b/>
          <w:color w:val="0070C0"/>
          <w:u w:val="single"/>
          <w:lang w:eastAsia="ko-KR"/>
        </w:rPr>
      </w:pPr>
      <w:commentRangeStart w:id="316"/>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commentRangeEnd w:id="316"/>
      <w:r w:rsidR="00EE431A">
        <w:rPr>
          <w:rStyle w:val="CommentReference"/>
        </w:rPr>
        <w:commentReference w:id="316"/>
      </w:r>
    </w:p>
    <w:p w14:paraId="4D204613" w14:textId="77777777" w:rsidR="00952183" w:rsidRDefault="00B0374A"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52183">
        <w:rPr>
          <w:rFonts w:eastAsia="SimSun"/>
          <w:color w:val="0070C0"/>
          <w:szCs w:val="24"/>
          <w:lang w:eastAsia="zh-CN"/>
        </w:rPr>
        <w:t>: Optional support for the max CBWs. The following channels are optional:</w:t>
      </w:r>
    </w:p>
    <w:p w14:paraId="6E342669" w14:textId="19E642BA"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61B28CE5" w14:textId="4F08A672"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19D405AF" w14:textId="34A8E93D" w:rsidR="00B0374A" w:rsidRPr="00045592"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0D0C91EC" w14:textId="77777777" w:rsidR="00B0374A" w:rsidRPr="00045592" w:rsidRDefault="00B0374A" w:rsidP="00B037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46B5BE" w14:textId="77777777" w:rsidR="00B0374A" w:rsidRPr="00045592"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D6E99B" w14:textId="07B7BA39" w:rsidR="00B0374A" w:rsidRDefault="00B0374A" w:rsidP="00DD19DE">
      <w:pPr>
        <w:rPr>
          <w:color w:val="0070C0"/>
          <w:lang w:val="en-US" w:eastAsia="zh-CN"/>
        </w:rPr>
      </w:pPr>
    </w:p>
    <w:p w14:paraId="1480D681" w14:textId="3AA9DF5A"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2DB1D9F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623686" w14:textId="74B22B80" w:rsidR="0047164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471640">
        <w:rPr>
          <w:i/>
          <w:color w:val="0070C0"/>
          <w:lang w:val="en-US" w:eastAsia="zh-CN"/>
        </w:rPr>
        <w:t xml:space="preserve"> Since FR2 NR-ARFCN covers up to 100 GHz, NR-ARFCN for 52.6 – 71 GHz should be a part of this. </w:t>
      </w:r>
    </w:p>
    <w:p w14:paraId="1B03E766" w14:textId="46D25DC3" w:rsidR="00952183" w:rsidRPr="00035C50" w:rsidRDefault="00952183" w:rsidP="00952183">
      <w:pPr>
        <w:rPr>
          <w:i/>
          <w:color w:val="0070C0"/>
          <w:lang w:val="en-US" w:eastAsia="zh-CN"/>
        </w:rPr>
      </w:pPr>
    </w:p>
    <w:p w14:paraId="7FD0E188" w14:textId="7BF99EC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p w14:paraId="5903F227" w14:textId="77777777" w:rsidR="00471640"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0B69286D" w14:textId="3E351F9F" w:rsidR="00952183" w:rsidRDefault="00471640" w:rsidP="004716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5C40A78D" w14:textId="1401F8EB"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44DAF">
        <w:rPr>
          <w:rFonts w:eastAsia="SimSun"/>
          <w:color w:val="0070C0"/>
          <w:szCs w:val="24"/>
          <w:lang w:eastAsia="zh-CN"/>
        </w:rPr>
        <w:t>Align with IEEE 802.11ad/ay with fixed channelization</w:t>
      </w:r>
    </w:p>
    <w:p w14:paraId="3768B0C7" w14:textId="029A53F0"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w:t>
      </w:r>
      <w:r w:rsidR="00A44DAF">
        <w:rPr>
          <w:rFonts w:eastAsia="SimSun"/>
          <w:color w:val="0070C0"/>
          <w:szCs w:val="24"/>
          <w:lang w:eastAsia="zh-CN"/>
        </w:rPr>
        <w:t xml:space="preserve"> with</w:t>
      </w:r>
      <w:r>
        <w:rPr>
          <w:rFonts w:eastAsia="SimSun"/>
          <w:color w:val="0070C0"/>
          <w:szCs w:val="24"/>
          <w:lang w:eastAsia="zh-CN"/>
        </w:rPr>
        <w:t xml:space="preserve"> fixed channelization</w:t>
      </w:r>
      <w:r w:rsidR="00AE489A">
        <w:rPr>
          <w:rFonts w:eastAsia="SimSun"/>
          <w:color w:val="0070C0"/>
          <w:szCs w:val="24"/>
          <w:lang w:eastAsia="zh-CN"/>
        </w:rPr>
        <w:t xml:space="preserve"> (vivo, MTK)</w:t>
      </w:r>
    </w:p>
    <w:p w14:paraId="1790493B" w14:textId="672F171A"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w:t>
      </w:r>
      <w:r w:rsidR="00A44DAF">
        <w:rPr>
          <w:rFonts w:eastAsia="SimSun"/>
          <w:color w:val="0070C0"/>
          <w:szCs w:val="24"/>
          <w:lang w:eastAsia="zh-CN"/>
        </w:rPr>
        <w:t xml:space="preserve"> No IEEE 802.11ad/ay alignment and floating channelization</w:t>
      </w:r>
      <w:r w:rsidR="00AE489A">
        <w:rPr>
          <w:rFonts w:eastAsia="SimSun"/>
          <w:color w:val="0070C0"/>
          <w:szCs w:val="24"/>
          <w:lang w:eastAsia="zh-CN"/>
        </w:rPr>
        <w:t xml:space="preserve"> (Nokia, Ericsson, ZTE</w:t>
      </w:r>
      <w:r w:rsidR="00477C91">
        <w:rPr>
          <w:rFonts w:eastAsia="SimSun"/>
          <w:color w:val="0070C0"/>
          <w:szCs w:val="24"/>
          <w:lang w:eastAsia="zh-CN"/>
        </w:rPr>
        <w:t>, Xiaomi</w:t>
      </w:r>
      <w:r w:rsidR="00AE489A">
        <w:rPr>
          <w:rFonts w:eastAsia="SimSun"/>
          <w:color w:val="0070C0"/>
          <w:szCs w:val="24"/>
          <w:lang w:eastAsia="zh-CN"/>
        </w:rPr>
        <w:t>)</w:t>
      </w:r>
    </w:p>
    <w:p w14:paraId="5864EBEB" w14:textId="0F9DAA02"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w:t>
      </w:r>
      <w:r w:rsidR="00AE489A">
        <w:rPr>
          <w:rFonts w:eastAsia="SimSun"/>
          <w:color w:val="0070C0"/>
          <w:szCs w:val="24"/>
          <w:lang w:eastAsia="zh-CN"/>
        </w:rPr>
        <w:t xml:space="preserve"> Hybrid between </w:t>
      </w:r>
      <w:r w:rsidR="00940BA8">
        <w:rPr>
          <w:rFonts w:eastAsia="SimSun"/>
          <w:color w:val="0070C0"/>
          <w:szCs w:val="24"/>
          <w:lang w:eastAsia="zh-CN"/>
        </w:rPr>
        <w:t xml:space="preserve">IEEE and no IEEE alignment with fixed channelization depending on max spectrum utilization and better coexistence (Intel) </w:t>
      </w:r>
    </w:p>
    <w:p w14:paraId="77AD6BB2" w14:textId="53902E33" w:rsidR="001830B9" w:rsidRDefault="001830B9"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465292FE" w14:textId="54DB134E" w:rsidR="00952183" w:rsidRDefault="00471640"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73808328" w14:textId="45E98539"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2AA8C1FC" w14:textId="3604E9EF"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w:t>
      </w:r>
      <w:r w:rsidR="00AE489A">
        <w:rPr>
          <w:rFonts w:eastAsia="SimSun"/>
          <w:color w:val="0070C0"/>
          <w:szCs w:val="24"/>
          <w:lang w:eastAsia="zh-CN"/>
        </w:rPr>
        <w:t xml:space="preserve"> (Apple)</w:t>
      </w:r>
    </w:p>
    <w:p w14:paraId="3D1A52E1" w14:textId="359DF4C1"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07C365AF" w14:textId="09B10748"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Align with IEEE 802.11ad/ay </w:t>
      </w:r>
      <w:r w:rsidR="00AE489A">
        <w:rPr>
          <w:rFonts w:eastAsia="SimSun"/>
          <w:color w:val="0070C0"/>
          <w:szCs w:val="24"/>
          <w:lang w:eastAsia="zh-CN"/>
        </w:rPr>
        <w:t>(Apple)</w:t>
      </w:r>
    </w:p>
    <w:p w14:paraId="68DDE5C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C5C6E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6FDD12" w14:textId="756C9F86" w:rsidR="00952183" w:rsidRDefault="00952183" w:rsidP="00DD19DE">
      <w:pPr>
        <w:rPr>
          <w:color w:val="0070C0"/>
          <w:lang w:val="en-US" w:eastAsia="zh-CN"/>
        </w:rPr>
      </w:pPr>
    </w:p>
    <w:p w14:paraId="62DF95F8" w14:textId="72B1E613"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36893498"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B37B77"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89472AD" w14:textId="7FE2AE2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AE489A">
        <w:rPr>
          <w:b/>
          <w:color w:val="0070C0"/>
          <w:u w:val="single"/>
          <w:lang w:eastAsia="ko-KR"/>
        </w:rPr>
        <w:t>Channel raster grid</w:t>
      </w:r>
    </w:p>
    <w:p w14:paraId="68118B3B" w14:textId="77777777" w:rsidR="00AE489A"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620026A5" w14:textId="70126FDE" w:rsidR="00952183" w:rsidRDefault="00940BA8" w:rsidP="00AE48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E489A">
        <w:rPr>
          <w:rFonts w:eastAsia="SimSun"/>
          <w:color w:val="0070C0"/>
          <w:szCs w:val="24"/>
          <w:lang w:eastAsia="zh-CN"/>
        </w:rPr>
        <w:t>120 kHz</w:t>
      </w:r>
    </w:p>
    <w:p w14:paraId="0D55B3DF" w14:textId="6B917186"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2183">
        <w:rPr>
          <w:rFonts w:eastAsia="SimSun"/>
          <w:color w:val="0070C0"/>
          <w:szCs w:val="24"/>
          <w:lang w:eastAsia="zh-CN"/>
        </w:rPr>
        <w:t xml:space="preserve">960 kHz </w:t>
      </w:r>
    </w:p>
    <w:p w14:paraId="2BE22317"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69023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30D170" w14:textId="60870884" w:rsidR="00952183" w:rsidRDefault="00952183" w:rsidP="00DD19DE">
      <w:pPr>
        <w:rPr>
          <w:color w:val="0070C0"/>
          <w:lang w:val="en-US" w:eastAsia="zh-CN"/>
        </w:rPr>
      </w:pPr>
    </w:p>
    <w:p w14:paraId="430F48F1" w14:textId="5EBFF19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3C6E18B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73C82"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99361F" w14:textId="39E7E222"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sidR="00940BA8">
        <w:rPr>
          <w:b/>
          <w:color w:val="0070C0"/>
          <w:u w:val="single"/>
          <w:lang w:eastAsia="ko-KR"/>
        </w:rPr>
        <w:t>Reply LS on channelization</w:t>
      </w:r>
    </w:p>
    <w:p w14:paraId="44C5321B"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0089A" w14:textId="4E7AEC40"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375E988E" w14:textId="53F6F122" w:rsidR="00952183" w:rsidRDefault="00952183" w:rsidP="00DD19DE">
      <w:pPr>
        <w:rPr>
          <w:color w:val="0070C0"/>
          <w:lang w:val="en-US" w:eastAsia="zh-CN"/>
        </w:rPr>
      </w:pPr>
    </w:p>
    <w:p w14:paraId="26D3C6C9" w14:textId="3B1B619F"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257DCA8A"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5CFC87A"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4AE0EF" w14:textId="7B54451D" w:rsidR="00952183" w:rsidRDefault="00952183" w:rsidP="00952183">
      <w:pPr>
        <w:rPr>
          <w:ins w:id="317" w:author="Kim, Jiwoo" w:date="2021-08-17T18:51: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sidR="00940BA8">
        <w:rPr>
          <w:b/>
          <w:color w:val="0070C0"/>
          <w:u w:val="single"/>
          <w:lang w:eastAsia="ko-KR"/>
        </w:rPr>
        <w:t>Spectrum Utilization</w:t>
      </w:r>
    </w:p>
    <w:p w14:paraId="6AEC7666" w14:textId="36722BF2" w:rsidR="00134882" w:rsidRPr="00134882" w:rsidRDefault="00134882" w:rsidP="00952183">
      <w:pPr>
        <w:rPr>
          <w:b/>
          <w:color w:val="FF0000"/>
          <w:u w:val="single"/>
          <w:lang w:eastAsia="ko-KR"/>
          <w:rPrChange w:id="318" w:author="Kim, Jiwoo" w:date="2021-08-17T18:51:00Z">
            <w:rPr>
              <w:b/>
              <w:color w:val="0070C0"/>
              <w:u w:val="single"/>
              <w:lang w:eastAsia="ko-KR"/>
            </w:rPr>
          </w:rPrChange>
        </w:rPr>
      </w:pPr>
      <w:ins w:id="319" w:author="Kim, Jiwoo" w:date="2021-08-17T18:51:00Z">
        <w:r w:rsidRPr="00134882">
          <w:rPr>
            <w:b/>
            <w:color w:val="FF0000"/>
            <w:highlight w:val="yellow"/>
            <w:u w:val="single"/>
            <w:lang w:eastAsia="ko-KR"/>
            <w:rPrChange w:id="320" w:author="Kim, Jiwoo" w:date="2021-08-17T18:51:00Z">
              <w:rPr>
                <w:b/>
                <w:color w:val="0070C0"/>
                <w:u w:val="single"/>
                <w:lang w:eastAsia="ko-KR"/>
              </w:rPr>
            </w:rPrChange>
          </w:rPr>
          <w:t>Moderator Note: This issue will be discussed in [138]</w:t>
        </w:r>
      </w:ins>
    </w:p>
    <w:p w14:paraId="26A43141" w14:textId="5B5AF2A6"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04024AFB" w14:textId="3626FE56" w:rsidR="00952183"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10F7F599" w14:textId="105211EB"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3786287B" w14:textId="56FA1F0C"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00E66D21" w14:textId="1249230D" w:rsidR="00952183" w:rsidRPr="00940BA8" w:rsidRDefault="00940BA8" w:rsidP="00940B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22F54CE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94F3F2"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8D827D" w14:textId="685F53B4" w:rsidR="00952183" w:rsidRDefault="00952183" w:rsidP="00DD19DE">
      <w:pPr>
        <w:rPr>
          <w:color w:val="0070C0"/>
          <w:lang w:val="en-US" w:eastAsia="zh-CN"/>
        </w:rPr>
      </w:pPr>
    </w:p>
    <w:p w14:paraId="27879B59" w14:textId="24954026"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8</w:t>
      </w:r>
    </w:p>
    <w:p w14:paraId="185F804C"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2C9AAB8"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716C8" w14:textId="0CC9EFBD"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sidR="00940BA8">
        <w:rPr>
          <w:b/>
          <w:color w:val="0070C0"/>
          <w:u w:val="single"/>
          <w:lang w:eastAsia="ko-KR"/>
        </w:rPr>
        <w:t>Intra-band Contiguous Carrier Aggregation within 2 GHz</w:t>
      </w:r>
    </w:p>
    <w:p w14:paraId="7E21CA7F" w14:textId="013041A4"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w:t>
      </w:r>
    </w:p>
    <w:p w14:paraId="770A1726" w14:textId="77777777" w:rsidR="00A34E7F"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34E7F">
        <w:rPr>
          <w:rFonts w:eastAsia="SimSun"/>
          <w:color w:val="0070C0"/>
          <w:szCs w:val="24"/>
          <w:lang w:eastAsia="zh-CN"/>
        </w:rPr>
        <w:t>Fixed combination</w:t>
      </w:r>
    </w:p>
    <w:p w14:paraId="71627427" w14:textId="11C0E653" w:rsidR="00952183" w:rsidRDefault="00940BA8"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3050BEE4" w14:textId="24B80845" w:rsidR="00A34E7F" w:rsidRDefault="00A34E7F"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7C9335AC" w14:textId="09674317" w:rsidR="00952183" w:rsidRPr="00A34E7F" w:rsidRDefault="00940BA8" w:rsidP="00A34E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sidRPr="00A34E7F">
        <w:rPr>
          <w:color w:val="0070C0"/>
          <w:szCs w:val="24"/>
          <w:lang w:eastAsia="zh-CN"/>
        </w:rPr>
        <w:t xml:space="preserve"> </w:t>
      </w:r>
    </w:p>
    <w:p w14:paraId="367F0584"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03608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1B1F2C" w14:textId="169A46FA" w:rsidR="00952183" w:rsidRDefault="00952183" w:rsidP="00DD19DE">
      <w:pPr>
        <w:rPr>
          <w:color w:val="0070C0"/>
          <w:lang w:val="en-US" w:eastAsia="zh-CN"/>
        </w:rPr>
      </w:pPr>
    </w:p>
    <w:p w14:paraId="4E81A017" w14:textId="47F2816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9</w:t>
      </w:r>
    </w:p>
    <w:p w14:paraId="5DE76D64"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25C89C5"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31E0863" w14:textId="0D45E779"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sidR="00A34E7F">
        <w:rPr>
          <w:b/>
          <w:color w:val="0070C0"/>
          <w:u w:val="single"/>
          <w:lang w:eastAsia="ko-KR"/>
        </w:rPr>
        <w:t>Intra-band Contiguous Carrier Aggregation beyond 2 GHz</w:t>
      </w:r>
    </w:p>
    <w:p w14:paraId="32346BD2" w14:textId="498EAC8A"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2019376D" w14:textId="75D19793" w:rsidR="00952183" w:rsidRDefault="00A34E7F"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220DB3E6" w14:textId="196C28B2" w:rsidR="00952183" w:rsidRPr="00A34E7F" w:rsidRDefault="00A34E7F" w:rsidP="00AE1D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34E7F">
        <w:rPr>
          <w:rFonts w:eastAsia="SimSun"/>
          <w:color w:val="0070C0"/>
          <w:szCs w:val="24"/>
          <w:lang w:eastAsia="zh-CN"/>
        </w:rPr>
        <w:t>Option 2</w:t>
      </w:r>
      <w:r w:rsidR="00952183" w:rsidRPr="00A34E7F">
        <w:rPr>
          <w:rFonts w:eastAsia="SimSun"/>
          <w:color w:val="0070C0"/>
          <w:szCs w:val="24"/>
          <w:lang w:eastAsia="zh-CN"/>
        </w:rPr>
        <w:t xml:space="preserve">: </w:t>
      </w:r>
      <w:r>
        <w:rPr>
          <w:rFonts w:eastAsia="SimSun"/>
          <w:color w:val="0070C0"/>
          <w:szCs w:val="24"/>
          <w:lang w:eastAsia="zh-CN"/>
        </w:rPr>
        <w:t>Deprioritize CA &gt; 2 GHz</w:t>
      </w:r>
    </w:p>
    <w:p w14:paraId="02BB46B8"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4A1E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A19FF1" w14:textId="12135F48" w:rsidR="00952183" w:rsidRDefault="00952183" w:rsidP="00DD19DE">
      <w:pPr>
        <w:rPr>
          <w:color w:val="0070C0"/>
          <w:lang w:val="en-US" w:eastAsia="zh-CN"/>
        </w:rPr>
      </w:pPr>
    </w:p>
    <w:p w14:paraId="2E6FAE9A" w14:textId="1DDBC7AA" w:rsidR="00952183" w:rsidRDefault="00952183" w:rsidP="00DD19DE">
      <w:pPr>
        <w:rPr>
          <w:color w:val="0070C0"/>
          <w:lang w:val="en-US" w:eastAsia="zh-CN"/>
        </w:rPr>
      </w:pPr>
    </w:p>
    <w:p w14:paraId="138787BF" w14:textId="77777777" w:rsidR="00952183" w:rsidRDefault="00952183"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F2EA879"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Max CBW with 960 kHz SCS</w:t>
      </w:r>
    </w:p>
    <w:tbl>
      <w:tblPr>
        <w:tblStyle w:val="TableGrid"/>
        <w:tblW w:w="0" w:type="auto"/>
        <w:tblLook w:val="04A0" w:firstRow="1" w:lastRow="0" w:firstColumn="1" w:lastColumn="0" w:noHBand="0" w:noVBand="1"/>
      </w:tblPr>
      <w:tblGrid>
        <w:gridCol w:w="1236"/>
        <w:gridCol w:w="8395"/>
      </w:tblGrid>
      <w:tr w:rsidR="00F115F5" w14:paraId="4CD5F215" w14:textId="77777777" w:rsidTr="00FD5A33">
        <w:tc>
          <w:tcPr>
            <w:tcW w:w="1236" w:type="dxa"/>
          </w:tcPr>
          <w:p w14:paraId="2FBA9B46"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27D31951" w14:textId="77777777" w:rsidTr="00FD5A33">
        <w:tc>
          <w:tcPr>
            <w:tcW w:w="1236" w:type="dxa"/>
          </w:tcPr>
          <w:p w14:paraId="46B4EE1D" w14:textId="4275CE2A" w:rsidR="000D20E4" w:rsidRPr="003418CB" w:rsidRDefault="000D20E4" w:rsidP="000D20E4">
            <w:pPr>
              <w:spacing w:after="120"/>
              <w:rPr>
                <w:rFonts w:eastAsiaTheme="minorEastAsia"/>
                <w:color w:val="0070C0"/>
                <w:lang w:val="en-US" w:eastAsia="zh-CN"/>
              </w:rPr>
            </w:pPr>
            <w:ins w:id="321" w:author="Nokia" w:date="2021-08-17T20:30:00Z">
              <w:r>
                <w:rPr>
                  <w:rFonts w:eastAsiaTheme="minorEastAsia"/>
                  <w:color w:val="0070C0"/>
                  <w:lang w:val="en-US" w:eastAsia="zh-CN"/>
                </w:rPr>
                <w:t>Nokia, Nokia Shanghai Bell</w:t>
              </w:r>
            </w:ins>
            <w:del w:id="322" w:author="Nokia" w:date="2021-08-17T20:30:00Z">
              <w:r w:rsidDel="00192133">
                <w:rPr>
                  <w:rFonts w:eastAsiaTheme="minorEastAsia" w:hint="eastAsia"/>
                  <w:color w:val="0070C0"/>
                  <w:lang w:val="en-US" w:eastAsia="zh-CN"/>
                </w:rPr>
                <w:delText>XXX</w:delText>
              </w:r>
            </w:del>
          </w:p>
        </w:tc>
        <w:tc>
          <w:tcPr>
            <w:tcW w:w="8395" w:type="dxa"/>
          </w:tcPr>
          <w:p w14:paraId="261FAA40" w14:textId="3C72E990" w:rsidR="000D20E4" w:rsidRPr="003418CB" w:rsidRDefault="000D20E4" w:rsidP="000D20E4">
            <w:pPr>
              <w:spacing w:after="120"/>
              <w:rPr>
                <w:rFonts w:eastAsiaTheme="minorEastAsia"/>
                <w:color w:val="0070C0"/>
                <w:lang w:val="en-US" w:eastAsia="zh-CN"/>
              </w:rPr>
            </w:pPr>
            <w:ins w:id="323" w:author="Nokia" w:date="2021-08-17T20:30:00Z">
              <w:r>
                <w:rPr>
                  <w:rFonts w:eastAsiaTheme="minorEastAsia"/>
                  <w:color w:val="0070C0"/>
                  <w:lang w:val="en-US" w:eastAsia="zh-CN"/>
                </w:rPr>
                <w:t>We agree with the WF.</w:t>
              </w:r>
            </w:ins>
          </w:p>
        </w:tc>
      </w:tr>
      <w:tr w:rsidR="0084634F" w14:paraId="3BAE9912" w14:textId="77777777" w:rsidTr="00FD5A33">
        <w:trPr>
          <w:ins w:id="324" w:author="Tim Frost" w:date="2021-08-17T21:28:00Z"/>
        </w:trPr>
        <w:tc>
          <w:tcPr>
            <w:tcW w:w="1236" w:type="dxa"/>
          </w:tcPr>
          <w:p w14:paraId="3DFDA9EF" w14:textId="2940D027" w:rsidR="0084634F" w:rsidRDefault="0084634F" w:rsidP="000D20E4">
            <w:pPr>
              <w:spacing w:after="120"/>
              <w:rPr>
                <w:ins w:id="325" w:author="Tim Frost" w:date="2021-08-17T21:28:00Z"/>
                <w:rFonts w:eastAsiaTheme="minorEastAsia"/>
                <w:color w:val="0070C0"/>
                <w:lang w:val="en-US" w:eastAsia="zh-CN"/>
              </w:rPr>
            </w:pPr>
            <w:ins w:id="326" w:author="Tim Frost" w:date="2021-08-17T21:28:00Z">
              <w:r>
                <w:rPr>
                  <w:rFonts w:eastAsiaTheme="minorEastAsia"/>
                  <w:color w:val="0070C0"/>
                  <w:lang w:val="en-US" w:eastAsia="zh-CN"/>
                </w:rPr>
                <w:t>MediaTek</w:t>
              </w:r>
            </w:ins>
          </w:p>
        </w:tc>
        <w:tc>
          <w:tcPr>
            <w:tcW w:w="8395" w:type="dxa"/>
          </w:tcPr>
          <w:p w14:paraId="476D003A" w14:textId="221676AA" w:rsidR="0084634F" w:rsidRDefault="0084634F" w:rsidP="000D20E4">
            <w:pPr>
              <w:spacing w:after="120"/>
              <w:rPr>
                <w:ins w:id="327" w:author="Tim Frost" w:date="2021-08-17T21:28:00Z"/>
                <w:rFonts w:eastAsiaTheme="minorEastAsia"/>
                <w:color w:val="0070C0"/>
                <w:lang w:val="en-US" w:eastAsia="zh-CN"/>
              </w:rPr>
            </w:pPr>
            <w:ins w:id="328" w:author="Tim Frost" w:date="2021-08-17T21:28:00Z">
              <w:r>
                <w:rPr>
                  <w:rFonts w:eastAsiaTheme="minorEastAsia"/>
                  <w:color w:val="0070C0"/>
                  <w:lang w:val="en-US" w:eastAsia="zh-CN"/>
                </w:rPr>
                <w:t>Agree with WF</w:t>
              </w:r>
            </w:ins>
          </w:p>
        </w:tc>
      </w:tr>
      <w:tr w:rsidR="0084634F" w14:paraId="2A1FFE57" w14:textId="77777777" w:rsidTr="00FD5A33">
        <w:trPr>
          <w:ins w:id="329" w:author="Tim Frost" w:date="2021-08-17T22:00:00Z"/>
        </w:trPr>
        <w:tc>
          <w:tcPr>
            <w:tcW w:w="1236" w:type="dxa"/>
          </w:tcPr>
          <w:p w14:paraId="7F838C05" w14:textId="3553CDF4" w:rsidR="0084634F" w:rsidRDefault="0084634F" w:rsidP="0084634F">
            <w:pPr>
              <w:spacing w:after="120"/>
              <w:rPr>
                <w:ins w:id="330" w:author="Tim Frost" w:date="2021-08-17T22:00:00Z"/>
                <w:rFonts w:eastAsiaTheme="minorEastAsia"/>
                <w:color w:val="0070C0"/>
                <w:lang w:val="en-US" w:eastAsia="zh-CN"/>
              </w:rPr>
            </w:pPr>
            <w:ins w:id="331" w:author="Tim Frost" w:date="2021-08-17T22:00:00Z">
              <w:r>
                <w:rPr>
                  <w:rFonts w:eastAsiaTheme="minorEastAsia"/>
                  <w:color w:val="0070C0"/>
                  <w:lang w:val="en-US" w:eastAsia="zh-CN"/>
                </w:rPr>
                <w:t>Ericsson</w:t>
              </w:r>
            </w:ins>
          </w:p>
        </w:tc>
        <w:tc>
          <w:tcPr>
            <w:tcW w:w="8395" w:type="dxa"/>
          </w:tcPr>
          <w:p w14:paraId="749F9B91" w14:textId="6B10E43A" w:rsidR="0084634F" w:rsidRDefault="0084634F" w:rsidP="0084634F">
            <w:pPr>
              <w:spacing w:after="120"/>
              <w:rPr>
                <w:ins w:id="332" w:author="Tim Frost" w:date="2021-08-17T22:00:00Z"/>
                <w:rFonts w:eastAsiaTheme="minorEastAsia"/>
                <w:color w:val="0070C0"/>
                <w:lang w:val="en-US" w:eastAsia="zh-CN"/>
              </w:rPr>
            </w:pPr>
            <w:ins w:id="333" w:author="Tim Frost" w:date="2021-08-17T22:00:00Z">
              <w:r>
                <w:rPr>
                  <w:rFonts w:eastAsiaTheme="minorEastAsia"/>
                  <w:color w:val="0070C0"/>
                  <w:lang w:val="en-US" w:eastAsia="zh-CN"/>
                </w:rPr>
                <w:t xml:space="preserve">It appears that RAN4 is able to reach consensus on the maximum channel bandwidth of 2 GHz for 960 kHz SCS.  Ericsson has a draft LS to RAN1 and can volunteer to draft the response on the remaining question, in order to conclude the discussion from the incoming LS </w:t>
              </w:r>
              <w:r w:rsidRPr="007D7AFF">
                <w:rPr>
                  <w:rFonts w:eastAsiaTheme="minorEastAsia"/>
                  <w:color w:val="0070C0"/>
                  <w:lang w:val="en-US" w:eastAsia="zh-CN"/>
                </w:rPr>
                <w:t>R4-2102128, “LS on the maximum/minimum channel bandwidth and channelization for NR operation in 52.6 to 71 GHz”, RAN1</w:t>
              </w:r>
              <w:r>
                <w:rPr>
                  <w:rFonts w:eastAsiaTheme="minorEastAsia"/>
                  <w:color w:val="0070C0"/>
                  <w:lang w:val="en-US" w:eastAsia="zh-CN"/>
                </w:rPr>
                <w:t>.</w:t>
              </w:r>
            </w:ins>
          </w:p>
        </w:tc>
      </w:tr>
      <w:tr w:rsidR="007F28F6" w14:paraId="239ADEA4" w14:textId="77777777" w:rsidTr="00FD5A33">
        <w:trPr>
          <w:ins w:id="334" w:author="Kim, Jiwoo" w:date="2021-08-17T17:51:00Z"/>
        </w:trPr>
        <w:tc>
          <w:tcPr>
            <w:tcW w:w="1236" w:type="dxa"/>
          </w:tcPr>
          <w:p w14:paraId="2CDAFF60" w14:textId="1C5BF059" w:rsidR="007F28F6" w:rsidRDefault="00AE1DF0" w:rsidP="0084634F">
            <w:pPr>
              <w:spacing w:after="120"/>
              <w:rPr>
                <w:ins w:id="335" w:author="Kim, Jiwoo" w:date="2021-08-17T17:51:00Z"/>
                <w:rFonts w:eastAsiaTheme="minorEastAsia"/>
                <w:color w:val="0070C0"/>
                <w:lang w:val="en-US" w:eastAsia="zh-CN"/>
              </w:rPr>
            </w:pPr>
            <w:ins w:id="336" w:author="Kim, Jiwoo" w:date="2021-08-17T18:23:00Z">
              <w:r>
                <w:rPr>
                  <w:rFonts w:eastAsiaTheme="minorEastAsia"/>
                  <w:color w:val="0070C0"/>
                  <w:lang w:val="en-US" w:eastAsia="zh-CN"/>
                </w:rPr>
                <w:t>Intel</w:t>
              </w:r>
            </w:ins>
          </w:p>
        </w:tc>
        <w:tc>
          <w:tcPr>
            <w:tcW w:w="8395" w:type="dxa"/>
          </w:tcPr>
          <w:p w14:paraId="6883CEA1" w14:textId="03DBAE23" w:rsidR="007F28F6" w:rsidRDefault="00AE1DF0" w:rsidP="0084634F">
            <w:pPr>
              <w:spacing w:after="120"/>
              <w:rPr>
                <w:ins w:id="337" w:author="Kim, Jiwoo" w:date="2021-08-17T17:51:00Z"/>
                <w:rFonts w:eastAsiaTheme="minorEastAsia"/>
                <w:color w:val="0070C0"/>
                <w:lang w:val="en-US" w:eastAsia="ko-KR"/>
              </w:rPr>
            </w:pPr>
            <w:ins w:id="338" w:author="Kim, Jiwoo" w:date="2021-08-17T18:23:00Z">
              <w:r>
                <w:rPr>
                  <w:rFonts w:eastAsiaTheme="minorEastAsia"/>
                  <w:color w:val="0070C0"/>
                  <w:lang w:val="en-US" w:eastAsia="zh-CN"/>
                </w:rPr>
                <w:t xml:space="preserve">Agree with </w:t>
              </w:r>
              <w:r w:rsidRPr="00AE1DF0">
                <w:rPr>
                  <w:rFonts w:eastAsiaTheme="minorEastAsia"/>
                  <w:color w:val="0070C0"/>
                  <w:lang w:val="en-US" w:eastAsia="zh-CN"/>
                  <w:rPrChange w:id="339" w:author="Kim, Jiwoo" w:date="2021-08-17T18:23:00Z">
                    <w:rPr>
                      <w:rFonts w:ascii="Malgun Gothic" w:eastAsia="Malgun Gothic" w:hAnsi="Malgun Gothic" w:cs="Malgun Gothic"/>
                      <w:color w:val="0070C0"/>
                      <w:lang w:val="en-US" w:eastAsia="ko-KR"/>
                    </w:rPr>
                  </w:rPrChange>
                </w:rPr>
                <w:t>the WF</w:t>
              </w:r>
            </w:ins>
          </w:p>
        </w:tc>
      </w:tr>
      <w:tr w:rsidR="007F28F6" w14:paraId="231A3A2E" w14:textId="77777777" w:rsidTr="00FD5A33">
        <w:trPr>
          <w:ins w:id="340" w:author="Kim, Jiwoo" w:date="2021-08-17T17:51:00Z"/>
        </w:trPr>
        <w:tc>
          <w:tcPr>
            <w:tcW w:w="1236" w:type="dxa"/>
          </w:tcPr>
          <w:p w14:paraId="793BE07B" w14:textId="77777777" w:rsidR="007F28F6" w:rsidRDefault="007F28F6" w:rsidP="0084634F">
            <w:pPr>
              <w:spacing w:after="120"/>
              <w:rPr>
                <w:ins w:id="341" w:author="Kim, Jiwoo" w:date="2021-08-17T17:51:00Z"/>
                <w:rFonts w:eastAsiaTheme="minorEastAsia"/>
                <w:color w:val="0070C0"/>
                <w:lang w:val="en-US" w:eastAsia="zh-CN"/>
              </w:rPr>
            </w:pPr>
          </w:p>
        </w:tc>
        <w:tc>
          <w:tcPr>
            <w:tcW w:w="8395" w:type="dxa"/>
          </w:tcPr>
          <w:p w14:paraId="091FC6CC" w14:textId="77777777" w:rsidR="007F28F6" w:rsidRDefault="007F28F6" w:rsidP="0084634F">
            <w:pPr>
              <w:spacing w:after="120"/>
              <w:rPr>
                <w:ins w:id="342" w:author="Kim, Jiwoo" w:date="2021-08-17T17:51:00Z"/>
                <w:rFonts w:eastAsiaTheme="minorEastAsia"/>
                <w:color w:val="0070C0"/>
                <w:lang w:val="en-US" w:eastAsia="zh-CN"/>
              </w:rPr>
            </w:pPr>
          </w:p>
        </w:tc>
      </w:tr>
      <w:tr w:rsidR="007F28F6" w14:paraId="76933416" w14:textId="77777777" w:rsidTr="00FD5A33">
        <w:trPr>
          <w:ins w:id="343" w:author="Kim, Jiwoo" w:date="2021-08-17T17:51:00Z"/>
        </w:trPr>
        <w:tc>
          <w:tcPr>
            <w:tcW w:w="1236" w:type="dxa"/>
          </w:tcPr>
          <w:p w14:paraId="312E84E7" w14:textId="77777777" w:rsidR="007F28F6" w:rsidRDefault="007F28F6" w:rsidP="0084634F">
            <w:pPr>
              <w:spacing w:after="120"/>
              <w:rPr>
                <w:ins w:id="344" w:author="Kim, Jiwoo" w:date="2021-08-17T17:51:00Z"/>
                <w:rFonts w:eastAsiaTheme="minorEastAsia"/>
                <w:color w:val="0070C0"/>
                <w:lang w:val="en-US" w:eastAsia="zh-CN"/>
              </w:rPr>
            </w:pPr>
          </w:p>
        </w:tc>
        <w:tc>
          <w:tcPr>
            <w:tcW w:w="8395" w:type="dxa"/>
          </w:tcPr>
          <w:p w14:paraId="60AD61F1" w14:textId="77777777" w:rsidR="007F28F6" w:rsidRDefault="007F28F6" w:rsidP="0084634F">
            <w:pPr>
              <w:spacing w:after="120"/>
              <w:rPr>
                <w:ins w:id="345" w:author="Kim, Jiwoo" w:date="2021-08-17T17:51:00Z"/>
                <w:rFonts w:eastAsiaTheme="minorEastAsia"/>
                <w:color w:val="0070C0"/>
                <w:lang w:val="en-US" w:eastAsia="zh-CN"/>
              </w:rPr>
            </w:pPr>
          </w:p>
        </w:tc>
      </w:tr>
      <w:tr w:rsidR="007F28F6" w14:paraId="2EB8F912" w14:textId="77777777" w:rsidTr="00FD5A33">
        <w:trPr>
          <w:ins w:id="346" w:author="Kim, Jiwoo" w:date="2021-08-17T17:51:00Z"/>
        </w:trPr>
        <w:tc>
          <w:tcPr>
            <w:tcW w:w="1236" w:type="dxa"/>
          </w:tcPr>
          <w:p w14:paraId="29495DDA" w14:textId="77777777" w:rsidR="007F28F6" w:rsidRDefault="007F28F6" w:rsidP="0084634F">
            <w:pPr>
              <w:spacing w:after="120"/>
              <w:rPr>
                <w:ins w:id="347" w:author="Kim, Jiwoo" w:date="2021-08-17T17:51:00Z"/>
                <w:rFonts w:eastAsiaTheme="minorEastAsia"/>
                <w:color w:val="0070C0"/>
                <w:lang w:val="en-US" w:eastAsia="zh-CN"/>
              </w:rPr>
            </w:pPr>
          </w:p>
        </w:tc>
        <w:tc>
          <w:tcPr>
            <w:tcW w:w="8395" w:type="dxa"/>
          </w:tcPr>
          <w:p w14:paraId="7EA22D83" w14:textId="77777777" w:rsidR="007F28F6" w:rsidRDefault="007F28F6" w:rsidP="0084634F">
            <w:pPr>
              <w:spacing w:after="120"/>
              <w:rPr>
                <w:ins w:id="348" w:author="Kim, Jiwoo" w:date="2021-08-17T17:51:00Z"/>
                <w:rFonts w:eastAsiaTheme="minorEastAsia"/>
                <w:color w:val="0070C0"/>
                <w:lang w:val="en-US" w:eastAsia="zh-CN"/>
              </w:rPr>
            </w:pPr>
          </w:p>
        </w:tc>
      </w:tr>
      <w:tr w:rsidR="007F28F6" w14:paraId="472CD3B1" w14:textId="77777777" w:rsidTr="00FD5A33">
        <w:trPr>
          <w:ins w:id="349" w:author="Kim, Jiwoo" w:date="2021-08-17T17:51:00Z"/>
        </w:trPr>
        <w:tc>
          <w:tcPr>
            <w:tcW w:w="1236" w:type="dxa"/>
          </w:tcPr>
          <w:p w14:paraId="12742131" w14:textId="77777777" w:rsidR="007F28F6" w:rsidRDefault="007F28F6" w:rsidP="0084634F">
            <w:pPr>
              <w:spacing w:after="120"/>
              <w:rPr>
                <w:ins w:id="350" w:author="Kim, Jiwoo" w:date="2021-08-17T17:51:00Z"/>
                <w:rFonts w:eastAsiaTheme="minorEastAsia"/>
                <w:color w:val="0070C0"/>
                <w:lang w:val="en-US" w:eastAsia="zh-CN"/>
              </w:rPr>
            </w:pPr>
          </w:p>
        </w:tc>
        <w:tc>
          <w:tcPr>
            <w:tcW w:w="8395" w:type="dxa"/>
          </w:tcPr>
          <w:p w14:paraId="0C2A207B" w14:textId="77777777" w:rsidR="007F28F6" w:rsidRDefault="007F28F6" w:rsidP="0084634F">
            <w:pPr>
              <w:spacing w:after="120"/>
              <w:rPr>
                <w:ins w:id="351" w:author="Kim, Jiwoo" w:date="2021-08-17T17:51:00Z"/>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6DDF76"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Intermediate CBWs between min and max CBW</w:t>
      </w:r>
    </w:p>
    <w:tbl>
      <w:tblPr>
        <w:tblStyle w:val="TableGrid"/>
        <w:tblW w:w="0" w:type="auto"/>
        <w:tblLook w:val="04A0" w:firstRow="1" w:lastRow="0" w:firstColumn="1" w:lastColumn="0" w:noHBand="0" w:noVBand="1"/>
      </w:tblPr>
      <w:tblGrid>
        <w:gridCol w:w="1236"/>
        <w:gridCol w:w="8395"/>
      </w:tblGrid>
      <w:tr w:rsidR="00F115F5" w14:paraId="1C9F3D7C" w14:textId="77777777" w:rsidTr="00FD5A33">
        <w:tc>
          <w:tcPr>
            <w:tcW w:w="1236" w:type="dxa"/>
          </w:tcPr>
          <w:p w14:paraId="5EA06D4C"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C23836F" w14:textId="77777777" w:rsidTr="00FD5A33">
        <w:tc>
          <w:tcPr>
            <w:tcW w:w="1236" w:type="dxa"/>
          </w:tcPr>
          <w:p w14:paraId="2406805C" w14:textId="03665788" w:rsidR="000D20E4" w:rsidRPr="003418CB" w:rsidRDefault="000D20E4" w:rsidP="000D20E4">
            <w:pPr>
              <w:spacing w:after="120"/>
              <w:rPr>
                <w:rFonts w:eastAsiaTheme="minorEastAsia"/>
                <w:color w:val="0070C0"/>
                <w:lang w:val="en-US" w:eastAsia="zh-CN"/>
              </w:rPr>
            </w:pPr>
            <w:ins w:id="352" w:author="Nokia" w:date="2021-08-17T20:30:00Z">
              <w:r>
                <w:rPr>
                  <w:rFonts w:eastAsiaTheme="minorEastAsia"/>
                  <w:color w:val="0070C0"/>
                  <w:lang w:val="en-US" w:eastAsia="zh-CN"/>
                </w:rPr>
                <w:t>Nokia, Nokia Shanghai Bell</w:t>
              </w:r>
            </w:ins>
            <w:del w:id="353" w:author="Nokia" w:date="2021-08-17T20:30:00Z">
              <w:r w:rsidDel="00906830">
                <w:rPr>
                  <w:rFonts w:eastAsiaTheme="minorEastAsia" w:hint="eastAsia"/>
                  <w:color w:val="0070C0"/>
                  <w:lang w:val="en-US" w:eastAsia="zh-CN"/>
                </w:rPr>
                <w:delText>XXX</w:delText>
              </w:r>
            </w:del>
          </w:p>
        </w:tc>
        <w:tc>
          <w:tcPr>
            <w:tcW w:w="8395" w:type="dxa"/>
          </w:tcPr>
          <w:p w14:paraId="287719BF" w14:textId="08389CDB" w:rsidR="000D20E4" w:rsidRPr="003418CB" w:rsidRDefault="000D20E4" w:rsidP="000D20E4">
            <w:pPr>
              <w:spacing w:after="120"/>
              <w:rPr>
                <w:rFonts w:eastAsiaTheme="minorEastAsia"/>
                <w:color w:val="0070C0"/>
                <w:lang w:val="en-US" w:eastAsia="zh-CN"/>
              </w:rPr>
            </w:pPr>
            <w:ins w:id="354" w:author="Nokia" w:date="2021-08-17T20:30:00Z">
              <w:r>
                <w:rPr>
                  <w:rFonts w:eastAsiaTheme="minorEastAsia"/>
                  <w:color w:val="0070C0"/>
                  <w:lang w:val="en-US" w:eastAsia="zh-CN"/>
                </w:rPr>
                <w:t>Option 2, it is better to limit the number of ChBW to limit complexity and as discussed in our Tdoc implementation efficiency is poor for 1200 MHz.</w:t>
              </w:r>
            </w:ins>
          </w:p>
        </w:tc>
      </w:tr>
      <w:tr w:rsidR="0084634F" w14:paraId="75DB764C" w14:textId="77777777" w:rsidTr="00FD5A33">
        <w:trPr>
          <w:ins w:id="355" w:author="Tim Frost" w:date="2021-08-17T21:29:00Z"/>
        </w:trPr>
        <w:tc>
          <w:tcPr>
            <w:tcW w:w="1236" w:type="dxa"/>
          </w:tcPr>
          <w:p w14:paraId="4C3223FC" w14:textId="26EBEB24" w:rsidR="0084634F" w:rsidRDefault="0084634F" w:rsidP="000D20E4">
            <w:pPr>
              <w:spacing w:after="120"/>
              <w:rPr>
                <w:ins w:id="356" w:author="Tim Frost" w:date="2021-08-17T21:29:00Z"/>
                <w:rFonts w:eastAsiaTheme="minorEastAsia"/>
                <w:color w:val="0070C0"/>
                <w:lang w:val="en-US" w:eastAsia="zh-CN"/>
              </w:rPr>
            </w:pPr>
            <w:ins w:id="357" w:author="Tim Frost" w:date="2021-08-17T21:29:00Z">
              <w:r>
                <w:rPr>
                  <w:rFonts w:eastAsiaTheme="minorEastAsia"/>
                  <w:color w:val="0070C0"/>
                  <w:lang w:val="en-US" w:eastAsia="zh-CN"/>
                </w:rPr>
                <w:t>MediaTek</w:t>
              </w:r>
            </w:ins>
          </w:p>
        </w:tc>
        <w:tc>
          <w:tcPr>
            <w:tcW w:w="8395" w:type="dxa"/>
          </w:tcPr>
          <w:p w14:paraId="3A9B60C0" w14:textId="77A6D882" w:rsidR="0084634F" w:rsidRDefault="0084634F" w:rsidP="000D20E4">
            <w:pPr>
              <w:spacing w:after="120"/>
              <w:rPr>
                <w:ins w:id="358" w:author="Tim Frost" w:date="2021-08-17T21:29:00Z"/>
                <w:rFonts w:eastAsiaTheme="minorEastAsia"/>
                <w:color w:val="0070C0"/>
                <w:lang w:val="en-US" w:eastAsia="zh-CN"/>
              </w:rPr>
            </w:pPr>
            <w:ins w:id="359" w:author="Tim Frost" w:date="2021-08-17T21:29:00Z">
              <w:r>
                <w:rPr>
                  <w:rFonts w:eastAsiaTheme="minorEastAsia"/>
                  <w:color w:val="0070C0"/>
                  <w:lang w:val="en-US" w:eastAsia="zh-CN"/>
                </w:rPr>
                <w:t>Option 2 seems preferable.</w:t>
              </w:r>
            </w:ins>
          </w:p>
        </w:tc>
      </w:tr>
      <w:tr w:rsidR="0084634F" w14:paraId="614C890C" w14:textId="77777777" w:rsidTr="00FD5A33">
        <w:trPr>
          <w:ins w:id="360" w:author="Tim Frost" w:date="2021-08-17T22:00:00Z"/>
        </w:trPr>
        <w:tc>
          <w:tcPr>
            <w:tcW w:w="1236" w:type="dxa"/>
          </w:tcPr>
          <w:p w14:paraId="2350D97A" w14:textId="265F505C" w:rsidR="0084634F" w:rsidRDefault="0084634F" w:rsidP="0084634F">
            <w:pPr>
              <w:spacing w:after="120"/>
              <w:rPr>
                <w:ins w:id="361" w:author="Tim Frost" w:date="2021-08-17T22:00:00Z"/>
                <w:rFonts w:eastAsiaTheme="minorEastAsia"/>
                <w:color w:val="0070C0"/>
                <w:lang w:val="en-US" w:eastAsia="zh-CN"/>
              </w:rPr>
            </w:pPr>
            <w:ins w:id="362" w:author="Tim Frost" w:date="2021-08-17T22:00:00Z">
              <w:r>
                <w:rPr>
                  <w:rFonts w:eastAsiaTheme="minorEastAsia"/>
                  <w:color w:val="0070C0"/>
                  <w:lang w:val="en-US" w:eastAsia="zh-CN"/>
                </w:rPr>
                <w:t>Ericsson</w:t>
              </w:r>
            </w:ins>
          </w:p>
        </w:tc>
        <w:tc>
          <w:tcPr>
            <w:tcW w:w="8395" w:type="dxa"/>
          </w:tcPr>
          <w:p w14:paraId="6FB3D703" w14:textId="319A95AA" w:rsidR="0084634F" w:rsidRDefault="0084634F" w:rsidP="0084634F">
            <w:pPr>
              <w:spacing w:after="120"/>
              <w:rPr>
                <w:ins w:id="363" w:author="Tim Frost" w:date="2021-08-17T22:00:00Z"/>
                <w:rFonts w:eastAsiaTheme="minorEastAsia"/>
                <w:color w:val="0070C0"/>
                <w:lang w:val="en-US" w:eastAsia="zh-CN"/>
              </w:rPr>
            </w:pPr>
            <w:ins w:id="364"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r w:rsidR="007F28F6" w14:paraId="6B9A0937" w14:textId="77777777" w:rsidTr="00FD5A33">
        <w:trPr>
          <w:ins w:id="365" w:author="Kim, Jiwoo" w:date="2021-08-17T17:51:00Z"/>
        </w:trPr>
        <w:tc>
          <w:tcPr>
            <w:tcW w:w="1236" w:type="dxa"/>
          </w:tcPr>
          <w:p w14:paraId="25DA56C9" w14:textId="34B0967D" w:rsidR="007F28F6" w:rsidRDefault="00AE1DF0" w:rsidP="0084634F">
            <w:pPr>
              <w:spacing w:after="120"/>
              <w:rPr>
                <w:ins w:id="366" w:author="Kim, Jiwoo" w:date="2021-08-17T17:51:00Z"/>
                <w:rFonts w:eastAsiaTheme="minorEastAsia"/>
                <w:color w:val="0070C0"/>
                <w:lang w:val="en-US" w:eastAsia="zh-CN"/>
              </w:rPr>
            </w:pPr>
            <w:ins w:id="367" w:author="Kim, Jiwoo" w:date="2021-08-17T18:23:00Z">
              <w:r>
                <w:rPr>
                  <w:rFonts w:eastAsiaTheme="minorEastAsia"/>
                  <w:color w:val="0070C0"/>
                  <w:lang w:val="en-US" w:eastAsia="zh-CN"/>
                </w:rPr>
                <w:t>Intel</w:t>
              </w:r>
            </w:ins>
          </w:p>
        </w:tc>
        <w:tc>
          <w:tcPr>
            <w:tcW w:w="8395" w:type="dxa"/>
          </w:tcPr>
          <w:p w14:paraId="44402361" w14:textId="0611E875" w:rsidR="007F28F6" w:rsidRDefault="00AE1DF0" w:rsidP="0084634F">
            <w:pPr>
              <w:spacing w:after="120"/>
              <w:rPr>
                <w:ins w:id="368" w:author="Kim, Jiwoo" w:date="2021-08-17T17:51:00Z"/>
                <w:rFonts w:eastAsiaTheme="minorEastAsia"/>
                <w:color w:val="0070C0"/>
                <w:lang w:val="en-US" w:eastAsia="zh-CN"/>
              </w:rPr>
            </w:pPr>
            <w:ins w:id="369" w:author="Kim, Jiwoo" w:date="2021-08-17T18:23:00Z">
              <w:r>
                <w:rPr>
                  <w:rFonts w:eastAsiaTheme="minorEastAsia"/>
                  <w:color w:val="0070C0"/>
                  <w:lang w:val="en-US" w:eastAsia="zh-CN"/>
                </w:rPr>
                <w:t>Option 2</w:t>
              </w:r>
            </w:ins>
            <w:ins w:id="370" w:author="Kim, Jiwoo" w:date="2021-08-17T18:24:00Z">
              <w:r>
                <w:rPr>
                  <w:rFonts w:eastAsiaTheme="minorEastAsia"/>
                  <w:color w:val="0070C0"/>
                  <w:lang w:val="en-US" w:eastAsia="zh-CN"/>
                </w:rPr>
                <w:t xml:space="preserve">. It is important to consider implementation </w:t>
              </w:r>
            </w:ins>
            <w:ins w:id="371" w:author="Kim, Jiwoo" w:date="2021-08-17T18:25:00Z">
              <w:r>
                <w:rPr>
                  <w:rFonts w:eastAsiaTheme="minorEastAsia"/>
                  <w:color w:val="0070C0"/>
                  <w:lang w:val="en-US" w:eastAsia="zh-CN"/>
                </w:rPr>
                <w:t>efficiency</w:t>
              </w:r>
            </w:ins>
            <w:ins w:id="372" w:author="Kim, Jiwoo" w:date="2021-08-17T18:24:00Z">
              <w:r>
                <w:rPr>
                  <w:rFonts w:eastAsiaTheme="minorEastAsia"/>
                  <w:color w:val="0070C0"/>
                  <w:lang w:val="en-US" w:eastAsia="zh-CN"/>
                </w:rPr>
                <w:t>. 1200 MHz</w:t>
              </w:r>
            </w:ins>
            <w:ins w:id="373" w:author="Kim, Jiwoo" w:date="2021-08-17T18:25:00Z">
              <w:r>
                <w:rPr>
                  <w:rFonts w:eastAsiaTheme="minorEastAsia"/>
                  <w:color w:val="0070C0"/>
                  <w:lang w:val="en-US" w:eastAsia="zh-CN"/>
                </w:rPr>
                <w:t xml:space="preserve"> can be supported by CA instead.</w:t>
              </w:r>
            </w:ins>
            <w:ins w:id="374" w:author="Kim, Jiwoo" w:date="2021-08-17T18:24:00Z">
              <w:r>
                <w:rPr>
                  <w:rFonts w:eastAsiaTheme="minorEastAsia"/>
                  <w:color w:val="0070C0"/>
                  <w:lang w:val="en-US" w:eastAsia="zh-CN"/>
                </w:rPr>
                <w:t xml:space="preserve"> </w:t>
              </w:r>
            </w:ins>
          </w:p>
        </w:tc>
      </w:tr>
      <w:tr w:rsidR="007F28F6" w14:paraId="74345D52" w14:textId="77777777" w:rsidTr="00FD5A33">
        <w:trPr>
          <w:ins w:id="375" w:author="Kim, Jiwoo" w:date="2021-08-17T17:51:00Z"/>
        </w:trPr>
        <w:tc>
          <w:tcPr>
            <w:tcW w:w="1236" w:type="dxa"/>
          </w:tcPr>
          <w:p w14:paraId="54761B84" w14:textId="77777777" w:rsidR="007F28F6" w:rsidRDefault="007F28F6" w:rsidP="0084634F">
            <w:pPr>
              <w:spacing w:after="120"/>
              <w:rPr>
                <w:ins w:id="376" w:author="Kim, Jiwoo" w:date="2021-08-17T17:51:00Z"/>
                <w:rFonts w:eastAsiaTheme="minorEastAsia"/>
                <w:color w:val="0070C0"/>
                <w:lang w:val="en-US" w:eastAsia="zh-CN"/>
              </w:rPr>
            </w:pPr>
          </w:p>
        </w:tc>
        <w:tc>
          <w:tcPr>
            <w:tcW w:w="8395" w:type="dxa"/>
          </w:tcPr>
          <w:p w14:paraId="520A6793" w14:textId="77777777" w:rsidR="007F28F6" w:rsidRDefault="007F28F6" w:rsidP="0084634F">
            <w:pPr>
              <w:spacing w:after="120"/>
              <w:rPr>
                <w:ins w:id="377" w:author="Kim, Jiwoo" w:date="2021-08-17T17:51:00Z"/>
                <w:rFonts w:eastAsiaTheme="minorEastAsia"/>
                <w:color w:val="0070C0"/>
                <w:lang w:val="en-US" w:eastAsia="zh-CN"/>
              </w:rPr>
            </w:pPr>
          </w:p>
        </w:tc>
      </w:tr>
      <w:tr w:rsidR="007F28F6" w14:paraId="57AACFDE" w14:textId="77777777" w:rsidTr="00FD5A33">
        <w:trPr>
          <w:ins w:id="378" w:author="Kim, Jiwoo" w:date="2021-08-17T17:51:00Z"/>
        </w:trPr>
        <w:tc>
          <w:tcPr>
            <w:tcW w:w="1236" w:type="dxa"/>
          </w:tcPr>
          <w:p w14:paraId="42C56C4E" w14:textId="77777777" w:rsidR="007F28F6" w:rsidRDefault="007F28F6" w:rsidP="0084634F">
            <w:pPr>
              <w:spacing w:after="120"/>
              <w:rPr>
                <w:ins w:id="379" w:author="Kim, Jiwoo" w:date="2021-08-17T17:51:00Z"/>
                <w:rFonts w:eastAsiaTheme="minorEastAsia"/>
                <w:color w:val="0070C0"/>
                <w:lang w:val="en-US" w:eastAsia="zh-CN"/>
              </w:rPr>
            </w:pPr>
          </w:p>
        </w:tc>
        <w:tc>
          <w:tcPr>
            <w:tcW w:w="8395" w:type="dxa"/>
          </w:tcPr>
          <w:p w14:paraId="2AD8BBD6" w14:textId="77777777" w:rsidR="007F28F6" w:rsidRDefault="007F28F6" w:rsidP="0084634F">
            <w:pPr>
              <w:spacing w:after="120"/>
              <w:rPr>
                <w:ins w:id="380" w:author="Kim, Jiwoo" w:date="2021-08-17T17:51:00Z"/>
                <w:rFonts w:eastAsiaTheme="minorEastAsia"/>
                <w:color w:val="0070C0"/>
                <w:lang w:val="en-US" w:eastAsia="zh-CN"/>
              </w:rPr>
            </w:pPr>
          </w:p>
        </w:tc>
      </w:tr>
      <w:tr w:rsidR="007F28F6" w14:paraId="76134DC5" w14:textId="77777777" w:rsidTr="00FD5A33">
        <w:trPr>
          <w:ins w:id="381" w:author="Kim, Jiwoo" w:date="2021-08-17T17:51:00Z"/>
        </w:trPr>
        <w:tc>
          <w:tcPr>
            <w:tcW w:w="1236" w:type="dxa"/>
          </w:tcPr>
          <w:p w14:paraId="1620C3F9" w14:textId="77777777" w:rsidR="007F28F6" w:rsidRDefault="007F28F6" w:rsidP="0084634F">
            <w:pPr>
              <w:spacing w:after="120"/>
              <w:rPr>
                <w:ins w:id="382" w:author="Kim, Jiwoo" w:date="2021-08-17T17:51:00Z"/>
                <w:rFonts w:eastAsiaTheme="minorEastAsia"/>
                <w:color w:val="0070C0"/>
                <w:lang w:val="en-US" w:eastAsia="zh-CN"/>
              </w:rPr>
            </w:pPr>
          </w:p>
        </w:tc>
        <w:tc>
          <w:tcPr>
            <w:tcW w:w="8395" w:type="dxa"/>
          </w:tcPr>
          <w:p w14:paraId="020ADED5" w14:textId="77777777" w:rsidR="007F28F6" w:rsidRDefault="007F28F6" w:rsidP="0084634F">
            <w:pPr>
              <w:spacing w:after="120"/>
              <w:rPr>
                <w:ins w:id="383" w:author="Kim, Jiwoo" w:date="2021-08-17T17:51:00Z"/>
                <w:rFonts w:eastAsiaTheme="minorEastAsia"/>
                <w:color w:val="0070C0"/>
                <w:lang w:val="en-US" w:eastAsia="zh-CN"/>
              </w:rPr>
            </w:pPr>
          </w:p>
        </w:tc>
      </w:tr>
    </w:tbl>
    <w:p w14:paraId="2BD0B9C4" w14:textId="528C976D" w:rsidR="00DD19DE" w:rsidRDefault="00F115F5" w:rsidP="00D0036C">
      <w:pPr>
        <w:rPr>
          <w:color w:val="0070C0"/>
          <w:lang w:val="en-US" w:eastAsia="zh-CN"/>
        </w:rPr>
      </w:pPr>
      <w:r w:rsidRPr="003418CB">
        <w:rPr>
          <w:rFonts w:hint="eastAsia"/>
          <w:color w:val="0070C0"/>
          <w:lang w:val="en-US" w:eastAsia="zh-CN"/>
        </w:rPr>
        <w:t xml:space="preserve"> </w:t>
      </w:r>
    </w:p>
    <w:p w14:paraId="42008071"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p>
    <w:tbl>
      <w:tblPr>
        <w:tblStyle w:val="TableGrid"/>
        <w:tblW w:w="0" w:type="auto"/>
        <w:tblLook w:val="04A0" w:firstRow="1" w:lastRow="0" w:firstColumn="1" w:lastColumn="0" w:noHBand="0" w:noVBand="1"/>
      </w:tblPr>
      <w:tblGrid>
        <w:gridCol w:w="1236"/>
        <w:gridCol w:w="8395"/>
      </w:tblGrid>
      <w:tr w:rsidR="00A34E7F" w14:paraId="4F299C7B" w14:textId="77777777" w:rsidTr="00AE1DF0">
        <w:tc>
          <w:tcPr>
            <w:tcW w:w="1236" w:type="dxa"/>
          </w:tcPr>
          <w:p w14:paraId="7A1CE56A"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9A1522"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3553CB4" w14:textId="77777777" w:rsidTr="00AE1DF0">
        <w:tc>
          <w:tcPr>
            <w:tcW w:w="1236" w:type="dxa"/>
          </w:tcPr>
          <w:p w14:paraId="0A650071" w14:textId="25669C3A" w:rsidR="000D20E4" w:rsidRPr="003418CB" w:rsidRDefault="000D20E4" w:rsidP="000D20E4">
            <w:pPr>
              <w:spacing w:after="120"/>
              <w:rPr>
                <w:rFonts w:eastAsiaTheme="minorEastAsia"/>
                <w:color w:val="0070C0"/>
                <w:lang w:val="en-US" w:eastAsia="zh-CN"/>
              </w:rPr>
            </w:pPr>
            <w:ins w:id="384" w:author="Nokia" w:date="2021-08-17T20:30:00Z">
              <w:r>
                <w:rPr>
                  <w:rFonts w:eastAsiaTheme="minorEastAsia"/>
                  <w:color w:val="0070C0"/>
                  <w:lang w:val="en-US" w:eastAsia="zh-CN"/>
                </w:rPr>
                <w:t>Nokia, Nokia Shanghai Bell</w:t>
              </w:r>
            </w:ins>
            <w:del w:id="385" w:author="Nokia" w:date="2021-08-17T20:30:00Z">
              <w:r w:rsidDel="00E40B70">
                <w:rPr>
                  <w:rFonts w:eastAsiaTheme="minorEastAsia" w:hint="eastAsia"/>
                  <w:color w:val="0070C0"/>
                  <w:lang w:val="en-US" w:eastAsia="zh-CN"/>
                </w:rPr>
                <w:delText>XXX</w:delText>
              </w:r>
            </w:del>
          </w:p>
        </w:tc>
        <w:tc>
          <w:tcPr>
            <w:tcW w:w="8395" w:type="dxa"/>
          </w:tcPr>
          <w:p w14:paraId="5FCE95C9" w14:textId="6C843569" w:rsidR="000D20E4" w:rsidRPr="003418CB" w:rsidRDefault="000D20E4" w:rsidP="000D20E4">
            <w:pPr>
              <w:spacing w:after="120"/>
              <w:rPr>
                <w:rFonts w:eastAsiaTheme="minorEastAsia"/>
                <w:color w:val="0070C0"/>
                <w:lang w:val="en-US" w:eastAsia="zh-CN"/>
              </w:rPr>
            </w:pPr>
            <w:ins w:id="386" w:author="Nokia" w:date="2021-08-17T20:30:00Z">
              <w:r>
                <w:rPr>
                  <w:rFonts w:eastAsiaTheme="minorEastAsia"/>
                  <w:color w:val="0070C0"/>
                  <w:lang w:val="en-US" w:eastAsia="zh-CN"/>
                </w:rPr>
                <w:t>Both 480 and 960 kHz SCS are optional. Given that 2000 MHz is the only ChBW for 960 kHz SCS that is wider than 1600 MHz, it should be mandatory to be supported. For 120 kHz SCS 400 MHz should be mandatory to enable taking advantage of the wide available spectrum.</w:t>
              </w:r>
            </w:ins>
          </w:p>
        </w:tc>
      </w:tr>
      <w:tr w:rsidR="0084634F" w14:paraId="6C6DEC42" w14:textId="77777777" w:rsidTr="00AE1DF0">
        <w:trPr>
          <w:ins w:id="387" w:author="Tim Frost" w:date="2021-08-17T22:01:00Z"/>
        </w:trPr>
        <w:tc>
          <w:tcPr>
            <w:tcW w:w="1236" w:type="dxa"/>
          </w:tcPr>
          <w:p w14:paraId="6DD0E14F" w14:textId="26B4E902" w:rsidR="0084634F" w:rsidRDefault="0084634F" w:rsidP="0084634F">
            <w:pPr>
              <w:spacing w:after="120"/>
              <w:rPr>
                <w:ins w:id="388" w:author="Tim Frost" w:date="2021-08-17T22:01:00Z"/>
                <w:rFonts w:eastAsiaTheme="minorEastAsia"/>
                <w:color w:val="0070C0"/>
                <w:lang w:val="en-US" w:eastAsia="zh-CN"/>
              </w:rPr>
            </w:pPr>
            <w:ins w:id="389" w:author="Tim Frost" w:date="2021-08-17T22:01:00Z">
              <w:r>
                <w:rPr>
                  <w:rFonts w:eastAsiaTheme="minorEastAsia"/>
                  <w:color w:val="0070C0"/>
                  <w:lang w:val="en-US" w:eastAsia="zh-CN"/>
                </w:rPr>
                <w:t>Ericsson</w:t>
              </w:r>
            </w:ins>
          </w:p>
        </w:tc>
        <w:tc>
          <w:tcPr>
            <w:tcW w:w="8395" w:type="dxa"/>
          </w:tcPr>
          <w:p w14:paraId="016074CF" w14:textId="055BB3F8" w:rsidR="0084634F" w:rsidRDefault="0084634F" w:rsidP="0084634F">
            <w:pPr>
              <w:spacing w:after="120"/>
              <w:rPr>
                <w:ins w:id="390" w:author="Tim Frost" w:date="2021-08-17T22:01:00Z"/>
                <w:rFonts w:eastAsiaTheme="minorEastAsia"/>
                <w:color w:val="0070C0"/>
                <w:lang w:val="en-US" w:eastAsia="zh-CN"/>
              </w:rPr>
            </w:pPr>
            <w:ins w:id="391" w:author="Tim Frost" w:date="2021-08-17T22:01:00Z">
              <w:r>
                <w:rPr>
                  <w:rFonts w:eastAsiaTheme="minorEastAsia"/>
                  <w:color w:val="0070C0"/>
                  <w:lang w:val="en-US" w:eastAsia="zh-CN"/>
                </w:rPr>
                <w:t xml:space="preserve">We don’t really see a need for optional max CBW support for this spectrum range. Even if we have it for FR2-1. </w:t>
              </w:r>
            </w:ins>
          </w:p>
        </w:tc>
      </w:tr>
      <w:tr w:rsidR="007F28F6" w14:paraId="4CAB978E" w14:textId="77777777" w:rsidTr="00AE1DF0">
        <w:trPr>
          <w:ins w:id="392" w:author="Kim, Jiwoo" w:date="2021-08-17T17:51:00Z"/>
        </w:trPr>
        <w:tc>
          <w:tcPr>
            <w:tcW w:w="1236" w:type="dxa"/>
          </w:tcPr>
          <w:p w14:paraId="5CB57CFC" w14:textId="5905A480" w:rsidR="007F28F6" w:rsidRDefault="00CD5216" w:rsidP="0084634F">
            <w:pPr>
              <w:spacing w:after="120"/>
              <w:rPr>
                <w:ins w:id="393" w:author="Kim, Jiwoo" w:date="2021-08-17T17:51:00Z"/>
                <w:rFonts w:eastAsiaTheme="minorEastAsia"/>
                <w:color w:val="0070C0"/>
                <w:lang w:val="en-US" w:eastAsia="zh-CN"/>
              </w:rPr>
            </w:pPr>
            <w:ins w:id="394" w:author="Kim, Jiwoo" w:date="2021-08-17T18:39:00Z">
              <w:r>
                <w:rPr>
                  <w:rFonts w:eastAsiaTheme="minorEastAsia"/>
                  <w:color w:val="0070C0"/>
                  <w:lang w:val="en-US" w:eastAsia="zh-CN"/>
                </w:rPr>
                <w:t>Intel</w:t>
              </w:r>
            </w:ins>
          </w:p>
        </w:tc>
        <w:tc>
          <w:tcPr>
            <w:tcW w:w="8395" w:type="dxa"/>
          </w:tcPr>
          <w:p w14:paraId="3988B59A" w14:textId="72010A89" w:rsidR="007F28F6" w:rsidRDefault="00CD5216" w:rsidP="0084634F">
            <w:pPr>
              <w:spacing w:after="120"/>
              <w:rPr>
                <w:ins w:id="395" w:author="Kim, Jiwoo" w:date="2021-08-17T17:51:00Z"/>
                <w:rFonts w:eastAsiaTheme="minorEastAsia"/>
                <w:color w:val="0070C0"/>
                <w:lang w:val="en-US" w:eastAsia="zh-CN"/>
              </w:rPr>
            </w:pPr>
            <w:ins w:id="396" w:author="Kim, Jiwoo" w:date="2021-08-17T18:39:00Z">
              <w:r>
                <w:rPr>
                  <w:rFonts w:eastAsiaTheme="minorEastAsia"/>
                  <w:color w:val="0070C0"/>
                  <w:lang w:val="en-US" w:eastAsia="zh-CN"/>
                </w:rPr>
                <w:t>480 and 960 kHz</w:t>
              </w:r>
            </w:ins>
            <w:ins w:id="397" w:author="Kim, Jiwoo" w:date="2021-08-17T18:40:00Z">
              <w:r>
                <w:rPr>
                  <w:rFonts w:eastAsiaTheme="minorEastAsia"/>
                  <w:color w:val="0070C0"/>
                  <w:lang w:val="en-US" w:eastAsia="zh-CN"/>
                </w:rPr>
                <w:t xml:space="preserve"> SCS are already optional. As Nokia commented above, </w:t>
              </w:r>
            </w:ins>
            <w:ins w:id="398" w:author="Kim, Jiwoo" w:date="2021-08-17T18:41:00Z">
              <w:r>
                <w:rPr>
                  <w:rFonts w:eastAsiaTheme="minorEastAsia"/>
                  <w:color w:val="0070C0"/>
                  <w:lang w:val="en-US" w:eastAsia="zh-CN"/>
                </w:rPr>
                <w:t>2000 MHz CBW is the</w:t>
              </w:r>
            </w:ins>
            <w:ins w:id="399" w:author="Kim, Jiwoo" w:date="2021-08-17T18:40:00Z">
              <w:r>
                <w:rPr>
                  <w:rFonts w:eastAsiaTheme="minorEastAsia"/>
                  <w:color w:val="0070C0"/>
                  <w:lang w:val="en-US" w:eastAsia="zh-CN"/>
                </w:rPr>
                <w:t xml:space="preserve"> only difference between 480 and 960 kHz SCS</w:t>
              </w:r>
            </w:ins>
            <w:ins w:id="400" w:author="Kim, Jiwoo" w:date="2021-08-17T18:41:00Z">
              <w:r>
                <w:rPr>
                  <w:rFonts w:eastAsiaTheme="minorEastAsia"/>
                  <w:color w:val="0070C0"/>
                  <w:lang w:val="en-US" w:eastAsia="zh-CN"/>
                </w:rPr>
                <w:t xml:space="preserve">. Thus making 2000 MHz CBW to be optional </w:t>
              </w:r>
            </w:ins>
            <w:ins w:id="401" w:author="Kim, Jiwoo" w:date="2021-08-17T18:42:00Z">
              <w:r>
                <w:rPr>
                  <w:rFonts w:eastAsiaTheme="minorEastAsia"/>
                  <w:color w:val="0070C0"/>
                  <w:lang w:val="en-US" w:eastAsia="zh-CN"/>
                </w:rPr>
                <w:t>seems not reasonable proposal.</w:t>
              </w:r>
            </w:ins>
          </w:p>
        </w:tc>
      </w:tr>
      <w:tr w:rsidR="007F28F6" w14:paraId="7028EC6D" w14:textId="77777777" w:rsidTr="00AE1DF0">
        <w:trPr>
          <w:ins w:id="402" w:author="Kim, Jiwoo" w:date="2021-08-17T17:51:00Z"/>
        </w:trPr>
        <w:tc>
          <w:tcPr>
            <w:tcW w:w="1236" w:type="dxa"/>
          </w:tcPr>
          <w:p w14:paraId="5E2A967D" w14:textId="77777777" w:rsidR="007F28F6" w:rsidRDefault="007F28F6" w:rsidP="0084634F">
            <w:pPr>
              <w:spacing w:after="120"/>
              <w:rPr>
                <w:ins w:id="403" w:author="Kim, Jiwoo" w:date="2021-08-17T17:51:00Z"/>
                <w:rFonts w:eastAsiaTheme="minorEastAsia"/>
                <w:color w:val="0070C0"/>
                <w:lang w:val="en-US" w:eastAsia="zh-CN"/>
              </w:rPr>
            </w:pPr>
          </w:p>
        </w:tc>
        <w:tc>
          <w:tcPr>
            <w:tcW w:w="8395" w:type="dxa"/>
          </w:tcPr>
          <w:p w14:paraId="22DC1546" w14:textId="77777777" w:rsidR="007F28F6" w:rsidRDefault="007F28F6" w:rsidP="0084634F">
            <w:pPr>
              <w:spacing w:after="120"/>
              <w:rPr>
                <w:ins w:id="404" w:author="Kim, Jiwoo" w:date="2021-08-17T17:51:00Z"/>
                <w:rFonts w:eastAsiaTheme="minorEastAsia"/>
                <w:color w:val="0070C0"/>
                <w:lang w:val="en-US" w:eastAsia="zh-CN"/>
              </w:rPr>
            </w:pPr>
          </w:p>
        </w:tc>
      </w:tr>
      <w:tr w:rsidR="007F28F6" w14:paraId="31B4A475" w14:textId="77777777" w:rsidTr="00AE1DF0">
        <w:trPr>
          <w:ins w:id="405" w:author="Kim, Jiwoo" w:date="2021-08-17T17:51:00Z"/>
        </w:trPr>
        <w:tc>
          <w:tcPr>
            <w:tcW w:w="1236" w:type="dxa"/>
          </w:tcPr>
          <w:p w14:paraId="2E58D2A6" w14:textId="77777777" w:rsidR="007F28F6" w:rsidRDefault="007F28F6" w:rsidP="0084634F">
            <w:pPr>
              <w:spacing w:after="120"/>
              <w:rPr>
                <w:ins w:id="406" w:author="Kim, Jiwoo" w:date="2021-08-17T17:51:00Z"/>
                <w:rFonts w:eastAsiaTheme="minorEastAsia"/>
                <w:color w:val="0070C0"/>
                <w:lang w:val="en-US" w:eastAsia="zh-CN"/>
              </w:rPr>
            </w:pPr>
          </w:p>
        </w:tc>
        <w:tc>
          <w:tcPr>
            <w:tcW w:w="8395" w:type="dxa"/>
          </w:tcPr>
          <w:p w14:paraId="2095E666" w14:textId="77777777" w:rsidR="007F28F6" w:rsidRDefault="007F28F6" w:rsidP="0084634F">
            <w:pPr>
              <w:spacing w:after="120"/>
              <w:rPr>
                <w:ins w:id="407" w:author="Kim, Jiwoo" w:date="2021-08-17T17:51:00Z"/>
                <w:rFonts w:eastAsiaTheme="minorEastAsia"/>
                <w:color w:val="0070C0"/>
                <w:lang w:val="en-US" w:eastAsia="zh-CN"/>
              </w:rPr>
            </w:pPr>
          </w:p>
        </w:tc>
      </w:tr>
      <w:tr w:rsidR="007F28F6" w14:paraId="55304BC6" w14:textId="77777777" w:rsidTr="00AE1DF0">
        <w:trPr>
          <w:ins w:id="408" w:author="Kim, Jiwoo" w:date="2021-08-17T17:51:00Z"/>
        </w:trPr>
        <w:tc>
          <w:tcPr>
            <w:tcW w:w="1236" w:type="dxa"/>
          </w:tcPr>
          <w:p w14:paraId="5CFBC03D" w14:textId="77777777" w:rsidR="007F28F6" w:rsidRDefault="007F28F6" w:rsidP="0084634F">
            <w:pPr>
              <w:spacing w:after="120"/>
              <w:rPr>
                <w:ins w:id="409" w:author="Kim, Jiwoo" w:date="2021-08-17T17:51:00Z"/>
                <w:rFonts w:eastAsiaTheme="minorEastAsia"/>
                <w:color w:val="0070C0"/>
                <w:lang w:val="en-US" w:eastAsia="zh-CN"/>
              </w:rPr>
            </w:pPr>
          </w:p>
        </w:tc>
        <w:tc>
          <w:tcPr>
            <w:tcW w:w="8395" w:type="dxa"/>
          </w:tcPr>
          <w:p w14:paraId="410AC4E5" w14:textId="77777777" w:rsidR="007F28F6" w:rsidRDefault="007F28F6" w:rsidP="0084634F">
            <w:pPr>
              <w:spacing w:after="120"/>
              <w:rPr>
                <w:ins w:id="410" w:author="Kim, Jiwoo" w:date="2021-08-17T17:51:00Z"/>
                <w:rFonts w:eastAsiaTheme="minorEastAsia"/>
                <w:color w:val="0070C0"/>
                <w:lang w:val="en-US" w:eastAsia="zh-CN"/>
              </w:rPr>
            </w:pPr>
          </w:p>
        </w:tc>
      </w:tr>
    </w:tbl>
    <w:p w14:paraId="769A240F" w14:textId="284C4DC3" w:rsidR="00A34E7F" w:rsidRDefault="00A34E7F" w:rsidP="00D0036C">
      <w:pPr>
        <w:rPr>
          <w:color w:val="0070C0"/>
          <w:lang w:val="en-US" w:eastAsia="zh-CN"/>
        </w:rPr>
      </w:pPr>
      <w:r w:rsidRPr="003418CB">
        <w:rPr>
          <w:rFonts w:hint="eastAsia"/>
          <w:color w:val="0070C0"/>
          <w:lang w:val="en-US" w:eastAsia="zh-CN"/>
        </w:rPr>
        <w:t xml:space="preserve"> </w:t>
      </w:r>
    </w:p>
    <w:p w14:paraId="52E9253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A34E7F" w14:paraId="34622991" w14:textId="77777777" w:rsidTr="00AE1DF0">
        <w:tc>
          <w:tcPr>
            <w:tcW w:w="1236" w:type="dxa"/>
          </w:tcPr>
          <w:p w14:paraId="3369FD2C"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2256A2"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6B9C3D4B" w14:textId="77777777" w:rsidTr="00AE1DF0">
        <w:tc>
          <w:tcPr>
            <w:tcW w:w="1236" w:type="dxa"/>
          </w:tcPr>
          <w:p w14:paraId="34E179AA" w14:textId="47FD633C" w:rsidR="000D20E4" w:rsidRPr="003418CB" w:rsidRDefault="000D20E4" w:rsidP="000D20E4">
            <w:pPr>
              <w:spacing w:after="120"/>
              <w:rPr>
                <w:rFonts w:eastAsiaTheme="minorEastAsia"/>
                <w:color w:val="0070C0"/>
                <w:lang w:val="en-US" w:eastAsia="zh-CN"/>
              </w:rPr>
            </w:pPr>
            <w:ins w:id="411" w:author="Nokia" w:date="2021-08-17T20:30:00Z">
              <w:r>
                <w:rPr>
                  <w:rFonts w:eastAsiaTheme="minorEastAsia"/>
                  <w:color w:val="0070C0"/>
                  <w:lang w:val="en-US" w:eastAsia="zh-CN"/>
                </w:rPr>
                <w:t>Nokia, Nokia Shanghai Bell</w:t>
              </w:r>
            </w:ins>
            <w:del w:id="412" w:author="Nokia" w:date="2021-08-17T20:30:00Z">
              <w:r w:rsidDel="000B45A5">
                <w:rPr>
                  <w:rFonts w:eastAsiaTheme="minorEastAsia" w:hint="eastAsia"/>
                  <w:color w:val="0070C0"/>
                  <w:lang w:val="en-US" w:eastAsia="zh-CN"/>
                </w:rPr>
                <w:delText>XXX</w:delText>
              </w:r>
            </w:del>
          </w:p>
        </w:tc>
        <w:tc>
          <w:tcPr>
            <w:tcW w:w="8395" w:type="dxa"/>
          </w:tcPr>
          <w:p w14:paraId="49054E5E" w14:textId="2319C223" w:rsidR="000D20E4" w:rsidRPr="003418CB" w:rsidRDefault="000D20E4" w:rsidP="000D20E4">
            <w:pPr>
              <w:spacing w:after="120"/>
              <w:rPr>
                <w:rFonts w:eastAsiaTheme="minorEastAsia"/>
                <w:color w:val="0070C0"/>
                <w:lang w:val="en-US" w:eastAsia="zh-CN"/>
              </w:rPr>
            </w:pPr>
            <w:ins w:id="413" w:author="Nokia" w:date="2021-08-17T20:30:00Z">
              <w:r w:rsidRPr="089F6C6B">
                <w:rPr>
                  <w:rFonts w:eastAsiaTheme="minorEastAsia"/>
                  <w:color w:val="0070C0"/>
                  <w:lang w:val="en-US" w:eastAsia="zh-CN"/>
                </w:rPr>
                <w:t xml:space="preserve">Option 1C. No regulations mandate specific channel raster and floating channelization enables sufficient channel alignment in case needed in some specific case and this can </w:t>
              </w:r>
              <w:r>
                <w:rPr>
                  <w:rFonts w:eastAsiaTheme="minorEastAsia"/>
                  <w:color w:val="0070C0"/>
                  <w:lang w:val="en-US" w:eastAsia="zh-CN"/>
                </w:rPr>
                <w:t>be achieved by g</w:t>
              </w:r>
              <w:r w:rsidRPr="089F6C6B">
                <w:rPr>
                  <w:rFonts w:eastAsiaTheme="minorEastAsia"/>
                  <w:color w:val="0070C0"/>
                  <w:lang w:val="en-US" w:eastAsia="zh-CN"/>
                </w:rPr>
                <w:t>NB implementation.</w:t>
              </w:r>
            </w:ins>
          </w:p>
        </w:tc>
      </w:tr>
      <w:tr w:rsidR="0084634F" w14:paraId="4F623F4B" w14:textId="77777777" w:rsidTr="00AE1DF0">
        <w:trPr>
          <w:ins w:id="414" w:author="Tim Frost" w:date="2021-08-17T21:31:00Z"/>
        </w:trPr>
        <w:tc>
          <w:tcPr>
            <w:tcW w:w="1236" w:type="dxa"/>
          </w:tcPr>
          <w:p w14:paraId="5B18C160" w14:textId="0722F6B8" w:rsidR="0084634F" w:rsidRDefault="0084634F" w:rsidP="000D20E4">
            <w:pPr>
              <w:spacing w:after="120"/>
              <w:rPr>
                <w:ins w:id="415" w:author="Tim Frost" w:date="2021-08-17T21:31:00Z"/>
                <w:rFonts w:eastAsiaTheme="minorEastAsia"/>
                <w:color w:val="0070C0"/>
                <w:lang w:val="en-US" w:eastAsia="zh-CN"/>
              </w:rPr>
            </w:pPr>
            <w:ins w:id="416" w:author="Tim Frost" w:date="2021-08-17T21:31:00Z">
              <w:r>
                <w:rPr>
                  <w:rFonts w:eastAsiaTheme="minorEastAsia"/>
                  <w:color w:val="0070C0"/>
                  <w:lang w:val="en-US" w:eastAsia="zh-CN"/>
                </w:rPr>
                <w:t>MediaTek</w:t>
              </w:r>
            </w:ins>
          </w:p>
        </w:tc>
        <w:tc>
          <w:tcPr>
            <w:tcW w:w="8395" w:type="dxa"/>
          </w:tcPr>
          <w:p w14:paraId="2E28C740" w14:textId="72D40BF5" w:rsidR="00701C21" w:rsidRDefault="00701C21" w:rsidP="00701C21">
            <w:pPr>
              <w:spacing w:after="120"/>
              <w:rPr>
                <w:ins w:id="417" w:author="Tim Frost" w:date="2021-08-18T05:50:00Z"/>
                <w:rFonts w:eastAsiaTheme="minorEastAsia"/>
                <w:color w:val="0070C0"/>
                <w:lang w:val="en-US" w:eastAsia="zh-CN"/>
              </w:rPr>
            </w:pPr>
            <w:ins w:id="418" w:author="Tim Frost" w:date="2021-08-18T05:50:00Z">
              <w:r>
                <w:rPr>
                  <w:rFonts w:eastAsiaTheme="minorEastAsia"/>
                  <w:color w:val="0070C0"/>
                  <w:lang w:val="en-US" w:eastAsia="zh-CN"/>
                </w:rPr>
                <w:t>Option 1B is preferable. Our main rationale for fixed channelization is to minimize cell search complexity</w:t>
              </w:r>
            </w:ins>
            <w:ins w:id="419" w:author="Tim Frost" w:date="2021-08-18T06:02:00Z">
              <w:r w:rsidR="00403AE7">
                <w:rPr>
                  <w:rFonts w:eastAsiaTheme="minorEastAsia"/>
                  <w:color w:val="0070C0"/>
                  <w:lang w:val="en-US" w:eastAsia="zh-CN"/>
                </w:rPr>
                <w:t>,</w:t>
              </w:r>
            </w:ins>
            <w:ins w:id="420" w:author="Tim Frost" w:date="2021-08-18T06:01:00Z">
              <w:r w:rsidR="00403AE7">
                <w:rPr>
                  <w:rFonts w:eastAsiaTheme="minorEastAsia"/>
                  <w:color w:val="0070C0"/>
                  <w:lang w:val="en-US" w:eastAsia="zh-CN"/>
                </w:rPr>
                <w:t xml:space="preserve"> and because the smallest channel bandwidth </w:t>
              </w:r>
            </w:ins>
            <w:ins w:id="421" w:author="Tim Frost" w:date="2021-08-18T06:02:00Z">
              <w:r w:rsidR="00403AE7">
                <w:rPr>
                  <w:rFonts w:eastAsiaTheme="minorEastAsia"/>
                  <w:color w:val="0070C0"/>
                  <w:lang w:val="en-US" w:eastAsia="zh-CN"/>
                </w:rPr>
                <w:t xml:space="preserve">being quite small versus the spectrum range </w:t>
              </w:r>
            </w:ins>
            <w:ins w:id="422" w:author="Tim Frost" w:date="2021-08-18T06:01:00Z">
              <w:r w:rsidR="00403AE7">
                <w:rPr>
                  <w:rFonts w:eastAsiaTheme="minorEastAsia"/>
                  <w:color w:val="0070C0"/>
                  <w:lang w:val="en-US" w:eastAsia="zh-CN"/>
                </w:rPr>
                <w:t xml:space="preserve">is already offering granularity in </w:t>
              </w:r>
            </w:ins>
            <w:ins w:id="423" w:author="Tim Frost" w:date="2021-08-18T06:02:00Z">
              <w:r w:rsidR="00403AE7">
                <w:rPr>
                  <w:rFonts w:eastAsiaTheme="minorEastAsia"/>
                  <w:color w:val="0070C0"/>
                  <w:lang w:val="en-US" w:eastAsia="zh-CN"/>
                </w:rPr>
                <w:t>channel locations to avoid wasted spectrum</w:t>
              </w:r>
            </w:ins>
            <w:bookmarkStart w:id="424" w:name="_GoBack"/>
            <w:bookmarkEnd w:id="424"/>
            <w:ins w:id="425" w:author="Tim Frost" w:date="2021-08-18T05:50:00Z">
              <w:r>
                <w:rPr>
                  <w:rFonts w:eastAsiaTheme="minorEastAsia"/>
                  <w:color w:val="0070C0"/>
                  <w:lang w:val="en-US" w:eastAsia="zh-CN"/>
                </w:rPr>
                <w:t xml:space="preserve">. </w:t>
              </w:r>
            </w:ins>
          </w:p>
          <w:p w14:paraId="04023A3D" w14:textId="77777777" w:rsidR="00701C21" w:rsidRDefault="00701C21" w:rsidP="00701C21">
            <w:pPr>
              <w:spacing w:after="120"/>
              <w:rPr>
                <w:ins w:id="426" w:author="Tim Frost" w:date="2021-08-18T05:53:00Z"/>
                <w:rFonts w:eastAsiaTheme="minorEastAsia"/>
                <w:color w:val="0070C0"/>
                <w:lang w:val="en-US" w:eastAsia="zh-CN"/>
              </w:rPr>
            </w:pPr>
            <w:ins w:id="427" w:author="Tim Frost" w:date="2021-08-18T05:50:00Z">
              <w:r>
                <w:rPr>
                  <w:rFonts w:eastAsiaTheme="minorEastAsia"/>
                  <w:color w:val="0070C0"/>
                  <w:lang w:val="en-US" w:eastAsia="zh-CN"/>
                </w:rPr>
                <w:t xml:space="preserve">To Nokia: </w:t>
              </w:r>
            </w:ins>
          </w:p>
          <w:p w14:paraId="5A80DFDF" w14:textId="099BAE45" w:rsidR="00701C21" w:rsidRDefault="00701C21" w:rsidP="00701C21">
            <w:pPr>
              <w:spacing w:after="120"/>
              <w:rPr>
                <w:ins w:id="428" w:author="Tim Frost" w:date="2021-08-18T05:50:00Z"/>
                <w:rFonts w:eastAsiaTheme="minorEastAsia"/>
                <w:color w:val="0070C0"/>
                <w:lang w:val="en-US" w:eastAsia="zh-CN"/>
              </w:rPr>
            </w:pPr>
            <w:ins w:id="429" w:author="Tim Frost" w:date="2021-08-18T05:56:00Z">
              <w:r>
                <w:rPr>
                  <w:rFonts w:eastAsiaTheme="minorEastAsia"/>
                  <w:color w:val="0070C0"/>
                  <w:lang w:val="en-US" w:eastAsia="zh-CN"/>
                </w:rPr>
                <w:t>I</w:t>
              </w:r>
              <w:r>
                <w:rPr>
                  <w:rFonts w:eastAsiaTheme="minorEastAsia"/>
                  <w:color w:val="0070C0"/>
                  <w:lang w:val="en-US" w:eastAsia="zh-CN"/>
                </w:rPr>
                <w:t xml:space="preserve">f </w:t>
              </w:r>
              <w:r>
                <w:rPr>
                  <w:rFonts w:eastAsiaTheme="minorEastAsia"/>
                  <w:color w:val="0070C0"/>
                  <w:lang w:val="en-US" w:eastAsia="zh-CN"/>
                </w:rPr>
                <w:t xml:space="preserve">really </w:t>
              </w:r>
              <w:r>
                <w:rPr>
                  <w:rFonts w:eastAsiaTheme="minorEastAsia"/>
                  <w:color w:val="0070C0"/>
                  <w:lang w:val="en-US" w:eastAsia="zh-CN"/>
                </w:rPr>
                <w:t>required to align with</w:t>
              </w:r>
              <w:r>
                <w:rPr>
                  <w:rFonts w:eastAsiaTheme="minorEastAsia"/>
                  <w:color w:val="0070C0"/>
                  <w:lang w:val="en-US" w:eastAsia="zh-CN"/>
                </w:rPr>
                <w:t xml:space="preserve"> IEEE in some region, a</w:t>
              </w:r>
            </w:ins>
            <w:ins w:id="430" w:author="Tim Frost" w:date="2021-08-18T05:50:00Z">
              <w:r>
                <w:rPr>
                  <w:rFonts w:eastAsiaTheme="minorEastAsia"/>
                  <w:color w:val="0070C0"/>
                  <w:lang w:val="en-US" w:eastAsia="zh-CN"/>
                </w:rPr>
                <w:t xml:space="preserve"> GSCN raster based on a fixed channelization </w:t>
              </w:r>
            </w:ins>
            <w:ins w:id="431" w:author="Tim Frost" w:date="2021-08-18T05:51:00Z">
              <w:r>
                <w:rPr>
                  <w:rFonts w:eastAsiaTheme="minorEastAsia"/>
                  <w:color w:val="0070C0"/>
                  <w:lang w:val="en-US" w:eastAsia="zh-CN"/>
                </w:rPr>
                <w:t xml:space="preserve">for minimum channel bandwidth </w:t>
              </w:r>
            </w:ins>
            <w:ins w:id="432" w:author="Tim Frost" w:date="2021-08-18T05:57:00Z">
              <w:r>
                <w:rPr>
                  <w:rFonts w:eastAsiaTheme="minorEastAsia"/>
                  <w:color w:val="0070C0"/>
                  <w:lang w:val="en-US" w:eastAsia="zh-CN"/>
                </w:rPr>
                <w:t xml:space="preserve">(i.e. 100/400MHz granularity) </w:t>
              </w:r>
            </w:ins>
            <w:ins w:id="433" w:author="Tim Frost" w:date="2021-08-18T05:50:00Z">
              <w:r>
                <w:rPr>
                  <w:rFonts w:eastAsiaTheme="minorEastAsia"/>
                  <w:color w:val="0070C0"/>
                  <w:lang w:val="en-US" w:eastAsia="zh-CN"/>
                </w:rPr>
                <w:t xml:space="preserve">would still </w:t>
              </w:r>
            </w:ins>
            <w:ins w:id="434" w:author="Tim Frost" w:date="2021-08-18T05:51:00Z">
              <w:r>
                <w:rPr>
                  <w:rFonts w:eastAsiaTheme="minorEastAsia"/>
                  <w:color w:val="0070C0"/>
                  <w:lang w:val="en-US" w:eastAsia="zh-CN"/>
                </w:rPr>
                <w:t xml:space="preserve">be granular enough to </w:t>
              </w:r>
            </w:ins>
            <w:ins w:id="435" w:author="Tim Frost" w:date="2021-08-18T05:50:00Z">
              <w:r>
                <w:rPr>
                  <w:rFonts w:eastAsiaTheme="minorEastAsia"/>
                  <w:color w:val="0070C0"/>
                  <w:lang w:val="en-US" w:eastAsia="zh-CN"/>
                </w:rPr>
                <w:t>allow wider bandwidth channel</w:t>
              </w:r>
            </w:ins>
            <w:ins w:id="436" w:author="Tim Frost" w:date="2021-08-18T05:57:00Z">
              <w:r>
                <w:rPr>
                  <w:rFonts w:eastAsiaTheme="minorEastAsia"/>
                  <w:color w:val="0070C0"/>
                  <w:lang w:val="en-US" w:eastAsia="zh-CN"/>
                </w:rPr>
                <w:t xml:space="preserve"> location</w:t>
              </w:r>
            </w:ins>
            <w:ins w:id="437" w:author="Tim Frost" w:date="2021-08-18T05:50:00Z">
              <w:r>
                <w:rPr>
                  <w:rFonts w:eastAsiaTheme="minorEastAsia"/>
                  <w:color w:val="0070C0"/>
                  <w:lang w:val="en-US" w:eastAsia="zh-CN"/>
                </w:rPr>
                <w:t>s to be shifted</w:t>
              </w:r>
            </w:ins>
            <w:ins w:id="438" w:author="Tim Frost" w:date="2021-08-18T05:57:00Z">
              <w:r>
                <w:rPr>
                  <w:rFonts w:eastAsiaTheme="minorEastAsia"/>
                  <w:color w:val="0070C0"/>
                  <w:lang w:val="en-US" w:eastAsia="zh-CN"/>
                </w:rPr>
                <w:t xml:space="preserve"> around the SSB location</w:t>
              </w:r>
            </w:ins>
            <w:ins w:id="439" w:author="Tim Frost" w:date="2021-08-18T05:55:00Z">
              <w:r>
                <w:rPr>
                  <w:rFonts w:eastAsiaTheme="minorEastAsia"/>
                  <w:color w:val="0070C0"/>
                  <w:lang w:val="en-US" w:eastAsia="zh-CN"/>
                </w:rPr>
                <w:t>,</w:t>
              </w:r>
            </w:ins>
            <w:ins w:id="440" w:author="Tim Frost" w:date="2021-08-18T05:50:00Z">
              <w:r>
                <w:rPr>
                  <w:rFonts w:eastAsiaTheme="minorEastAsia"/>
                  <w:color w:val="0070C0"/>
                  <w:lang w:val="en-US" w:eastAsia="zh-CN"/>
                </w:rPr>
                <w:t xml:space="preserve"> </w:t>
              </w:r>
            </w:ins>
            <w:ins w:id="441" w:author="Tim Frost" w:date="2021-08-18T05:55:00Z">
              <w:r>
                <w:rPr>
                  <w:rFonts w:eastAsiaTheme="minorEastAsia"/>
                  <w:color w:val="0070C0"/>
                  <w:lang w:val="en-US" w:eastAsia="zh-CN"/>
                </w:rPr>
                <w:t xml:space="preserve">and </w:t>
              </w:r>
            </w:ins>
            <w:ins w:id="442" w:author="Tim Frost" w:date="2021-08-18T05:50:00Z">
              <w:r>
                <w:rPr>
                  <w:rFonts w:eastAsiaTheme="minorEastAsia"/>
                  <w:color w:val="0070C0"/>
                  <w:lang w:val="en-US" w:eastAsia="zh-CN"/>
                </w:rPr>
                <w:t>in a fully-floating manner if really necessary</w:t>
              </w:r>
            </w:ins>
            <w:ins w:id="443" w:author="Tim Frost" w:date="2021-08-18T05:54:00Z">
              <w:r>
                <w:rPr>
                  <w:rFonts w:eastAsiaTheme="minorEastAsia"/>
                  <w:color w:val="0070C0"/>
                  <w:lang w:val="en-US" w:eastAsia="zh-CN"/>
                </w:rPr>
                <w:t xml:space="preserve"> (</w:t>
              </w:r>
              <w:r>
                <w:rPr>
                  <w:rFonts w:eastAsiaTheme="minorEastAsia"/>
                  <w:color w:val="0070C0"/>
                  <w:lang w:val="en-US" w:eastAsia="zh-CN"/>
                </w:rPr>
                <w:t xml:space="preserve">due to </w:t>
              </w:r>
              <w:r>
                <w:rPr>
                  <w:rFonts w:eastAsiaTheme="minorEastAsia"/>
                  <w:color w:val="0070C0"/>
                  <w:lang w:val="en-US" w:eastAsia="zh-CN"/>
                </w:rPr>
                <w:t>channel</w:t>
              </w:r>
              <w:r>
                <w:rPr>
                  <w:rFonts w:eastAsiaTheme="minorEastAsia"/>
                  <w:color w:val="0070C0"/>
                  <w:lang w:val="en-US" w:eastAsia="zh-CN"/>
                </w:rPr>
                <w:t xml:space="preserve"> </w:t>
              </w:r>
              <w:r>
                <w:rPr>
                  <w:rFonts w:eastAsiaTheme="minorEastAsia"/>
                  <w:color w:val="0070C0"/>
                  <w:lang w:val="en-US" w:eastAsia="zh-CN"/>
                </w:rPr>
                <w:t xml:space="preserve">BW </w:t>
              </w:r>
              <w:r>
                <w:rPr>
                  <w:rFonts w:eastAsiaTheme="minorEastAsia"/>
                  <w:color w:val="0070C0"/>
                  <w:lang w:val="en-US" w:eastAsia="zh-CN"/>
                </w:rPr>
                <w:t>size relative to the SSB bandwidth</w:t>
              </w:r>
            </w:ins>
            <w:ins w:id="444" w:author="Tim Frost" w:date="2021-08-18T05:55:00Z">
              <w:r>
                <w:rPr>
                  <w:rFonts w:eastAsiaTheme="minorEastAsia"/>
                  <w:color w:val="0070C0"/>
                  <w:lang w:val="en-US" w:eastAsia="zh-CN"/>
                </w:rPr>
                <w:t xml:space="preserve">, and the fact that SSB does not need to </w:t>
              </w:r>
            </w:ins>
            <w:ins w:id="445" w:author="Tim Frost" w:date="2021-08-18T05:56:00Z">
              <w:r>
                <w:rPr>
                  <w:rFonts w:eastAsiaTheme="minorEastAsia"/>
                  <w:color w:val="0070C0"/>
                  <w:lang w:val="en-US" w:eastAsia="zh-CN"/>
                </w:rPr>
                <w:t>centred in the channel BW</w:t>
              </w:r>
            </w:ins>
            <w:ins w:id="446" w:author="Tim Frost" w:date="2021-08-18T05:54:00Z">
              <w:r>
                <w:rPr>
                  <w:rFonts w:eastAsiaTheme="minorEastAsia"/>
                  <w:color w:val="0070C0"/>
                  <w:lang w:val="en-US" w:eastAsia="zh-CN"/>
                </w:rPr>
                <w:t>)</w:t>
              </w:r>
            </w:ins>
            <w:ins w:id="447" w:author="Tim Frost" w:date="2021-08-18T05:50:00Z">
              <w:r>
                <w:rPr>
                  <w:rFonts w:eastAsiaTheme="minorEastAsia"/>
                  <w:color w:val="0070C0"/>
                  <w:lang w:val="en-US" w:eastAsia="zh-CN"/>
                </w:rPr>
                <w:t>.</w:t>
              </w:r>
            </w:ins>
          </w:p>
          <w:p w14:paraId="1D19556A" w14:textId="77777777" w:rsidR="00701C21" w:rsidRDefault="00701C21" w:rsidP="00701C21">
            <w:pPr>
              <w:spacing w:after="120"/>
              <w:rPr>
                <w:ins w:id="448" w:author="Tim Frost" w:date="2021-08-18T05:50:00Z"/>
                <w:rFonts w:eastAsiaTheme="minorEastAsia"/>
                <w:color w:val="0070C0"/>
                <w:lang w:val="en-US" w:eastAsia="zh-CN"/>
              </w:rPr>
            </w:pPr>
            <w:ins w:id="449" w:author="Tim Frost" w:date="2021-08-18T05:50:00Z">
              <w:r>
                <w:rPr>
                  <w:rFonts w:eastAsiaTheme="minorEastAsia"/>
                  <w:color w:val="0070C0"/>
                  <w:lang w:val="en-US" w:eastAsia="zh-CN"/>
                </w:rPr>
                <w:t xml:space="preserve">To Ericsson (below): </w:t>
              </w:r>
            </w:ins>
          </w:p>
          <w:p w14:paraId="5FBF77C2" w14:textId="59EE90A5" w:rsidR="0084634F" w:rsidRPr="089F6C6B" w:rsidRDefault="00701C21" w:rsidP="008C3098">
            <w:pPr>
              <w:spacing w:after="120"/>
              <w:rPr>
                <w:ins w:id="450" w:author="Tim Frost" w:date="2021-08-17T21:31:00Z"/>
                <w:rFonts w:eastAsiaTheme="minorEastAsia"/>
                <w:color w:val="0070C0"/>
                <w:lang w:val="en-US" w:eastAsia="zh-CN"/>
              </w:rPr>
            </w:pPr>
            <w:ins w:id="451" w:author="Tim Frost" w:date="2021-08-18T05:50:00Z">
              <w:r>
                <w:rPr>
                  <w:rFonts w:eastAsiaTheme="minorEastAsia"/>
                  <w:color w:val="0070C0"/>
                  <w:lang w:val="en-US" w:eastAsia="zh-CN"/>
                </w:rPr>
                <w:t>A GSCN raster using every 2</w:t>
              </w:r>
              <w:r w:rsidRPr="0084634F">
                <w:rPr>
                  <w:rFonts w:eastAsiaTheme="minorEastAsia"/>
                  <w:color w:val="0070C0"/>
                  <w:vertAlign w:val="superscript"/>
                  <w:lang w:val="en-US" w:eastAsia="zh-CN"/>
                  <w:rPrChange w:id="452"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t>
              </w:r>
            </w:ins>
            <w:ins w:id="453" w:author="Tim Frost" w:date="2021-08-18T05:59:00Z">
              <w:r w:rsidR="008C3098">
                <w:rPr>
                  <w:rFonts w:eastAsiaTheme="minorEastAsia"/>
                  <w:color w:val="0070C0"/>
                  <w:lang w:val="en-US" w:eastAsia="zh-CN"/>
                </w:rPr>
                <w:t>We</w:t>
              </w:r>
            </w:ins>
            <w:ins w:id="454" w:author="Tim Frost" w:date="2021-08-18T05:50:00Z">
              <w:r>
                <w:rPr>
                  <w:rFonts w:eastAsiaTheme="minorEastAsia"/>
                  <w:color w:val="0070C0"/>
                  <w:lang w:val="en-US" w:eastAsia="zh-CN"/>
                </w:rPr>
                <w:t xml:space="preserve"> have </w:t>
              </w:r>
            </w:ins>
            <w:ins w:id="455" w:author="Tim Frost" w:date="2021-08-18T05:59:00Z">
              <w:r w:rsidR="008C3098">
                <w:rPr>
                  <w:rFonts w:eastAsiaTheme="minorEastAsia"/>
                  <w:color w:val="0070C0"/>
                  <w:lang w:val="en-US" w:eastAsia="zh-CN"/>
                </w:rPr>
                <w:t>not</w:t>
              </w:r>
            </w:ins>
            <w:ins w:id="456" w:author="Tim Frost" w:date="2021-08-18T05:50:00Z">
              <w:r>
                <w:rPr>
                  <w:rFonts w:eastAsiaTheme="minorEastAsia"/>
                  <w:color w:val="0070C0"/>
                  <w:lang w:val="en-US" w:eastAsia="zh-CN"/>
                </w:rPr>
                <w:t xml:space="preserve"> seen any clear justification for that</w:t>
              </w:r>
              <w:r w:rsidR="008C3098">
                <w:rPr>
                  <w:rFonts w:eastAsiaTheme="minorEastAsia"/>
                  <w:color w:val="0070C0"/>
                  <w:lang w:val="en-US" w:eastAsia="zh-CN"/>
                </w:rPr>
                <w:t xml:space="preserve"> (</w:t>
              </w:r>
              <w:r>
                <w:rPr>
                  <w:rFonts w:eastAsiaTheme="minorEastAsia"/>
                  <w:color w:val="0070C0"/>
                  <w:lang w:val="en-US" w:eastAsia="zh-CN"/>
                </w:rPr>
                <w:t>and even less so for unlicensed operation where networks can be very dynamic).</w:t>
              </w:r>
            </w:ins>
          </w:p>
        </w:tc>
      </w:tr>
      <w:tr w:rsidR="0084634F" w14:paraId="7A6DE75F" w14:textId="77777777" w:rsidTr="00AE1DF0">
        <w:trPr>
          <w:ins w:id="457" w:author="Tim Frost" w:date="2021-08-17T22:01:00Z"/>
        </w:trPr>
        <w:tc>
          <w:tcPr>
            <w:tcW w:w="1236" w:type="dxa"/>
          </w:tcPr>
          <w:p w14:paraId="1AA2604D" w14:textId="2CE912CF" w:rsidR="0084634F" w:rsidRDefault="0084634F" w:rsidP="0084634F">
            <w:pPr>
              <w:spacing w:after="120"/>
              <w:rPr>
                <w:ins w:id="458" w:author="Tim Frost" w:date="2021-08-17T22:01:00Z"/>
                <w:rFonts w:eastAsiaTheme="minorEastAsia"/>
                <w:color w:val="0070C0"/>
                <w:lang w:val="en-US" w:eastAsia="zh-CN"/>
              </w:rPr>
            </w:pPr>
            <w:ins w:id="459" w:author="Tim Frost" w:date="2021-08-17T22:01:00Z">
              <w:r>
                <w:rPr>
                  <w:rFonts w:eastAsiaTheme="minorEastAsia"/>
                  <w:color w:val="0070C0"/>
                  <w:lang w:val="en-US" w:eastAsia="zh-CN"/>
                </w:rPr>
                <w:t>Ericsson</w:t>
              </w:r>
            </w:ins>
          </w:p>
        </w:tc>
        <w:tc>
          <w:tcPr>
            <w:tcW w:w="8395" w:type="dxa"/>
          </w:tcPr>
          <w:p w14:paraId="625538B8" w14:textId="04834ED1" w:rsidR="0084634F" w:rsidRDefault="0084634F" w:rsidP="0084634F">
            <w:pPr>
              <w:spacing w:after="120"/>
              <w:rPr>
                <w:ins w:id="460" w:author="Tim Frost" w:date="2021-08-17T22:01:00Z"/>
                <w:rFonts w:eastAsiaTheme="minorEastAsia"/>
                <w:color w:val="0070C0"/>
                <w:lang w:val="en-US" w:eastAsia="zh-CN"/>
              </w:rPr>
            </w:pPr>
            <w:ins w:id="461" w:author="Tim Frost" w:date="2021-08-17T22:01:00Z">
              <w:r>
                <w:rPr>
                  <w:rFonts w:eastAsiaTheme="minorEastAsia"/>
                  <w:color w:val="0070C0"/>
                  <w:lang w:val="en-US" w:eastAsia="zh-CN"/>
                </w:rPr>
                <w:t xml:space="preserve">Option 1C.  To keep with RAN agreement, our proposal is to keep Rel-15 floating raster but using every second GSCN point a part of the sync raster definition.  This would then consider UE search complexity concerns. </w:t>
              </w:r>
            </w:ins>
          </w:p>
        </w:tc>
      </w:tr>
      <w:tr w:rsidR="007F28F6" w:rsidRPr="00CD5216" w14:paraId="31A9BF30" w14:textId="77777777" w:rsidTr="00AE1DF0">
        <w:trPr>
          <w:ins w:id="462" w:author="Kim, Jiwoo" w:date="2021-08-17T17:51:00Z"/>
        </w:trPr>
        <w:tc>
          <w:tcPr>
            <w:tcW w:w="1236" w:type="dxa"/>
          </w:tcPr>
          <w:p w14:paraId="24638A0F" w14:textId="161F15EE" w:rsidR="007F28F6" w:rsidRDefault="00CD5216" w:rsidP="0084634F">
            <w:pPr>
              <w:spacing w:after="120"/>
              <w:rPr>
                <w:ins w:id="463" w:author="Kim, Jiwoo" w:date="2021-08-17T17:51:00Z"/>
                <w:rFonts w:eastAsiaTheme="minorEastAsia"/>
                <w:color w:val="0070C0"/>
                <w:lang w:val="en-US" w:eastAsia="zh-CN"/>
              </w:rPr>
            </w:pPr>
            <w:ins w:id="464" w:author="Kim, Jiwoo" w:date="2021-08-17T18:42:00Z">
              <w:r>
                <w:rPr>
                  <w:rFonts w:eastAsiaTheme="minorEastAsia"/>
                  <w:color w:val="0070C0"/>
                  <w:lang w:val="en-US" w:eastAsia="zh-CN"/>
                </w:rPr>
                <w:t>Intel</w:t>
              </w:r>
            </w:ins>
          </w:p>
        </w:tc>
        <w:tc>
          <w:tcPr>
            <w:tcW w:w="8395" w:type="dxa"/>
          </w:tcPr>
          <w:p w14:paraId="19B436DF" w14:textId="67EFE895" w:rsidR="007F28F6" w:rsidRDefault="00CD5216" w:rsidP="0084634F">
            <w:pPr>
              <w:spacing w:after="120"/>
              <w:rPr>
                <w:ins w:id="465" w:author="Kim, Jiwoo" w:date="2021-08-17T17:51:00Z"/>
                <w:rFonts w:eastAsiaTheme="minorEastAsia"/>
                <w:color w:val="0070C0"/>
                <w:lang w:val="en-US" w:eastAsia="zh-CN"/>
              </w:rPr>
            </w:pPr>
            <w:ins w:id="466" w:author="Kim, Jiwoo" w:date="2021-08-17T18:42:00Z">
              <w:r>
                <w:rPr>
                  <w:rFonts w:eastAsiaTheme="minorEastAsia"/>
                  <w:color w:val="0070C0"/>
                  <w:lang w:val="en-US" w:eastAsia="zh-CN"/>
                </w:rPr>
                <w:t xml:space="preserve">Option 1D. In our proposal, we came up with a compromise between maximum </w:t>
              </w:r>
            </w:ins>
            <w:ins w:id="467" w:author="Kim, Jiwoo" w:date="2021-08-17T18:43:00Z">
              <w:r>
                <w:rPr>
                  <w:rFonts w:eastAsiaTheme="minorEastAsia"/>
                  <w:color w:val="0070C0"/>
                  <w:lang w:val="en-US" w:eastAsia="zh-CN"/>
                </w:rPr>
                <w:t>spectrum usage (Option 1C) and better coexistence (Option 1E/2A). In our paper, there is comparison tab</w:t>
              </w:r>
            </w:ins>
            <w:ins w:id="468" w:author="Kim, Jiwoo" w:date="2021-08-17T18:44:00Z">
              <w:r>
                <w:rPr>
                  <w:rFonts w:eastAsiaTheme="minorEastAsia"/>
                  <w:color w:val="0070C0"/>
                  <w:lang w:val="en-US" w:eastAsia="zh-CN"/>
                </w:rPr>
                <w:t>le among those proposals.</w:t>
              </w:r>
            </w:ins>
          </w:p>
        </w:tc>
      </w:tr>
      <w:tr w:rsidR="007F28F6" w14:paraId="2241F9C7" w14:textId="77777777" w:rsidTr="00AE1DF0">
        <w:trPr>
          <w:ins w:id="469" w:author="Kim, Jiwoo" w:date="2021-08-17T17:51:00Z"/>
        </w:trPr>
        <w:tc>
          <w:tcPr>
            <w:tcW w:w="1236" w:type="dxa"/>
          </w:tcPr>
          <w:p w14:paraId="58666277" w14:textId="77777777" w:rsidR="007F28F6" w:rsidRDefault="007F28F6" w:rsidP="0084634F">
            <w:pPr>
              <w:spacing w:after="120"/>
              <w:rPr>
                <w:ins w:id="470" w:author="Kim, Jiwoo" w:date="2021-08-17T17:51:00Z"/>
                <w:rFonts w:eastAsiaTheme="minorEastAsia"/>
                <w:color w:val="0070C0"/>
                <w:lang w:val="en-US" w:eastAsia="zh-CN"/>
              </w:rPr>
            </w:pPr>
          </w:p>
        </w:tc>
        <w:tc>
          <w:tcPr>
            <w:tcW w:w="8395" w:type="dxa"/>
          </w:tcPr>
          <w:p w14:paraId="6ADC58A7" w14:textId="77777777" w:rsidR="007F28F6" w:rsidRDefault="007F28F6" w:rsidP="0084634F">
            <w:pPr>
              <w:spacing w:after="120"/>
              <w:rPr>
                <w:ins w:id="471" w:author="Kim, Jiwoo" w:date="2021-08-17T17:51:00Z"/>
                <w:rFonts w:eastAsiaTheme="minorEastAsia"/>
                <w:color w:val="0070C0"/>
                <w:lang w:val="en-US" w:eastAsia="zh-CN"/>
              </w:rPr>
            </w:pPr>
          </w:p>
        </w:tc>
      </w:tr>
      <w:tr w:rsidR="007F28F6" w14:paraId="1FFD3130" w14:textId="77777777" w:rsidTr="00AE1DF0">
        <w:trPr>
          <w:ins w:id="472" w:author="Kim, Jiwoo" w:date="2021-08-17T17:51:00Z"/>
        </w:trPr>
        <w:tc>
          <w:tcPr>
            <w:tcW w:w="1236" w:type="dxa"/>
          </w:tcPr>
          <w:p w14:paraId="6ADEE6D1" w14:textId="77777777" w:rsidR="007F28F6" w:rsidRDefault="007F28F6" w:rsidP="0084634F">
            <w:pPr>
              <w:spacing w:after="120"/>
              <w:rPr>
                <w:ins w:id="473" w:author="Kim, Jiwoo" w:date="2021-08-17T17:51:00Z"/>
                <w:rFonts w:eastAsiaTheme="minorEastAsia"/>
                <w:color w:val="0070C0"/>
                <w:lang w:val="en-US" w:eastAsia="zh-CN"/>
              </w:rPr>
            </w:pPr>
          </w:p>
        </w:tc>
        <w:tc>
          <w:tcPr>
            <w:tcW w:w="8395" w:type="dxa"/>
          </w:tcPr>
          <w:p w14:paraId="0449D857" w14:textId="77777777" w:rsidR="007F28F6" w:rsidRDefault="007F28F6" w:rsidP="0084634F">
            <w:pPr>
              <w:spacing w:after="120"/>
              <w:rPr>
                <w:ins w:id="474" w:author="Kim, Jiwoo" w:date="2021-08-17T17:51:00Z"/>
                <w:rFonts w:eastAsiaTheme="minorEastAsia"/>
                <w:color w:val="0070C0"/>
                <w:lang w:val="en-US" w:eastAsia="zh-CN"/>
              </w:rPr>
            </w:pPr>
          </w:p>
        </w:tc>
      </w:tr>
      <w:tr w:rsidR="007F28F6" w14:paraId="04B7C622" w14:textId="77777777" w:rsidTr="00AE1DF0">
        <w:trPr>
          <w:ins w:id="475" w:author="Kim, Jiwoo" w:date="2021-08-17T17:51:00Z"/>
        </w:trPr>
        <w:tc>
          <w:tcPr>
            <w:tcW w:w="1236" w:type="dxa"/>
          </w:tcPr>
          <w:p w14:paraId="73568EBE" w14:textId="77777777" w:rsidR="007F28F6" w:rsidRDefault="007F28F6" w:rsidP="0084634F">
            <w:pPr>
              <w:spacing w:after="120"/>
              <w:rPr>
                <w:ins w:id="476" w:author="Kim, Jiwoo" w:date="2021-08-17T17:51:00Z"/>
                <w:rFonts w:eastAsiaTheme="minorEastAsia"/>
                <w:color w:val="0070C0"/>
                <w:lang w:val="en-US" w:eastAsia="zh-CN"/>
              </w:rPr>
            </w:pPr>
          </w:p>
        </w:tc>
        <w:tc>
          <w:tcPr>
            <w:tcW w:w="8395" w:type="dxa"/>
          </w:tcPr>
          <w:p w14:paraId="5AAEF347" w14:textId="77777777" w:rsidR="007F28F6" w:rsidRDefault="007F28F6" w:rsidP="0084634F">
            <w:pPr>
              <w:spacing w:after="120"/>
              <w:rPr>
                <w:ins w:id="477" w:author="Kim, Jiwoo" w:date="2021-08-17T17:51:00Z"/>
                <w:rFonts w:eastAsiaTheme="minorEastAsia"/>
                <w:color w:val="0070C0"/>
                <w:lang w:val="en-US" w:eastAsia="zh-CN"/>
              </w:rPr>
            </w:pPr>
          </w:p>
        </w:tc>
      </w:tr>
    </w:tbl>
    <w:p w14:paraId="63E85B95" w14:textId="77777777" w:rsidR="00A34E7F" w:rsidRDefault="00A34E7F" w:rsidP="00A34E7F">
      <w:pPr>
        <w:rPr>
          <w:color w:val="0070C0"/>
          <w:lang w:val="en-US" w:eastAsia="zh-CN"/>
        </w:rPr>
      </w:pPr>
      <w:r w:rsidRPr="003418CB">
        <w:rPr>
          <w:rFonts w:hint="eastAsia"/>
          <w:color w:val="0070C0"/>
          <w:lang w:val="en-US" w:eastAsia="zh-CN"/>
        </w:rPr>
        <w:t xml:space="preserve"> </w:t>
      </w:r>
    </w:p>
    <w:p w14:paraId="6538308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Channel raster grid</w:t>
      </w:r>
    </w:p>
    <w:tbl>
      <w:tblPr>
        <w:tblStyle w:val="TableGrid"/>
        <w:tblW w:w="0" w:type="auto"/>
        <w:tblLook w:val="04A0" w:firstRow="1" w:lastRow="0" w:firstColumn="1" w:lastColumn="0" w:noHBand="0" w:noVBand="1"/>
      </w:tblPr>
      <w:tblGrid>
        <w:gridCol w:w="1472"/>
        <w:gridCol w:w="8159"/>
      </w:tblGrid>
      <w:tr w:rsidR="00A34E7F" w14:paraId="47A6DB7C" w14:textId="77777777" w:rsidTr="0084634F">
        <w:tc>
          <w:tcPr>
            <w:tcW w:w="1472" w:type="dxa"/>
          </w:tcPr>
          <w:p w14:paraId="13E0A9C4"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2CDD7A3A"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5A66A04C" w14:textId="77777777" w:rsidTr="0084634F">
        <w:tc>
          <w:tcPr>
            <w:tcW w:w="1472" w:type="dxa"/>
          </w:tcPr>
          <w:p w14:paraId="673F0AC6" w14:textId="6BDDD2BF" w:rsidR="00A34E7F" w:rsidRPr="003418CB" w:rsidRDefault="00A34E7F" w:rsidP="00AE1DF0">
            <w:pPr>
              <w:spacing w:after="120"/>
              <w:rPr>
                <w:rFonts w:eastAsiaTheme="minorEastAsia"/>
                <w:color w:val="0070C0"/>
                <w:lang w:val="en-US" w:eastAsia="zh-CN"/>
              </w:rPr>
            </w:pPr>
            <w:del w:id="478" w:author="Tim Frost" w:date="2021-08-17T21:40:00Z">
              <w:r w:rsidDel="0084634F">
                <w:rPr>
                  <w:rFonts w:eastAsiaTheme="minorEastAsia" w:hint="eastAsia"/>
                  <w:color w:val="0070C0"/>
                  <w:lang w:val="en-US" w:eastAsia="zh-CN"/>
                </w:rPr>
                <w:delText>XXX</w:delText>
              </w:r>
            </w:del>
            <w:ins w:id="479" w:author="Tim Frost" w:date="2021-08-17T21:40:00Z">
              <w:r w:rsidR="0084634F">
                <w:rPr>
                  <w:rFonts w:eastAsiaTheme="minorEastAsia"/>
                  <w:color w:val="0070C0"/>
                  <w:lang w:val="en-US" w:eastAsia="zh-CN"/>
                </w:rPr>
                <w:t>MediaTek</w:t>
              </w:r>
            </w:ins>
          </w:p>
        </w:tc>
        <w:tc>
          <w:tcPr>
            <w:tcW w:w="8159" w:type="dxa"/>
          </w:tcPr>
          <w:p w14:paraId="788D28E4" w14:textId="74BE23F8" w:rsidR="00114BC3" w:rsidRPr="003418CB" w:rsidRDefault="0084634F" w:rsidP="0084634F">
            <w:pPr>
              <w:spacing w:after="120"/>
              <w:rPr>
                <w:rFonts w:eastAsiaTheme="minorEastAsia"/>
                <w:color w:val="0070C0"/>
                <w:lang w:val="en-US" w:eastAsia="zh-CN"/>
              </w:rPr>
            </w:pPr>
            <w:ins w:id="480" w:author="Tim Frost" w:date="2021-08-17T21:41:00Z">
              <w:r>
                <w:rPr>
                  <w:rFonts w:eastAsiaTheme="minorEastAsia"/>
                  <w:color w:val="0070C0"/>
                  <w:lang w:val="en-US" w:eastAsia="zh-CN"/>
                </w:rPr>
                <w:t xml:space="preserve">At least Option 1. </w:t>
              </w:r>
            </w:ins>
            <w:ins w:id="481" w:author="Tim Frost" w:date="2021-08-17T21:43:00Z">
              <w:r>
                <w:rPr>
                  <w:rFonts w:eastAsiaTheme="minorEastAsia"/>
                  <w:color w:val="0070C0"/>
                  <w:lang w:val="en-US" w:eastAsia="zh-CN"/>
                </w:rPr>
                <w:t xml:space="preserve">Option 2 would </w:t>
              </w:r>
            </w:ins>
            <w:ins w:id="482" w:author="Tim Frost" w:date="2021-08-17T21:44:00Z">
              <w:r>
                <w:rPr>
                  <w:rFonts w:eastAsiaTheme="minorEastAsia"/>
                  <w:color w:val="0070C0"/>
                  <w:lang w:val="en-US" w:eastAsia="zh-CN"/>
                </w:rPr>
                <w:t xml:space="preserve">need further evaluation </w:t>
              </w:r>
            </w:ins>
            <w:ins w:id="483" w:author="Tim Frost" w:date="2021-08-17T22:09:00Z">
              <w:r>
                <w:rPr>
                  <w:rFonts w:eastAsiaTheme="minorEastAsia"/>
                  <w:color w:val="0070C0"/>
                  <w:lang w:val="en-US" w:eastAsia="zh-CN"/>
                </w:rPr>
                <w:t>of gain vs pain before</w:t>
              </w:r>
            </w:ins>
            <w:ins w:id="484" w:author="Tim Frost" w:date="2021-08-17T21:44:00Z">
              <w:r>
                <w:rPr>
                  <w:rFonts w:eastAsiaTheme="minorEastAsia"/>
                  <w:color w:val="0070C0"/>
                  <w:lang w:val="en-US" w:eastAsia="zh-CN"/>
                </w:rPr>
                <w:t xml:space="preserve"> being agreed.</w:t>
              </w:r>
            </w:ins>
          </w:p>
        </w:tc>
      </w:tr>
      <w:tr w:rsidR="0084634F" w14:paraId="044FCCA2" w14:textId="77777777" w:rsidTr="0084634F">
        <w:trPr>
          <w:ins w:id="485" w:author="Tim Frost" w:date="2021-08-17T22:09:00Z"/>
        </w:trPr>
        <w:tc>
          <w:tcPr>
            <w:tcW w:w="1472" w:type="dxa"/>
          </w:tcPr>
          <w:p w14:paraId="1FD92601" w14:textId="2B7125B7" w:rsidR="0084634F" w:rsidDel="0084634F" w:rsidRDefault="0084634F" w:rsidP="0084634F">
            <w:pPr>
              <w:spacing w:after="120"/>
              <w:rPr>
                <w:ins w:id="486" w:author="Tim Frost" w:date="2021-08-17T22:09:00Z"/>
                <w:rFonts w:eastAsiaTheme="minorEastAsia"/>
                <w:color w:val="0070C0"/>
                <w:lang w:val="en-US" w:eastAsia="zh-CN"/>
              </w:rPr>
            </w:pPr>
            <w:ins w:id="487" w:author="Tim Frost" w:date="2021-08-17T22:09:00Z">
              <w:r>
                <w:rPr>
                  <w:rFonts w:eastAsiaTheme="minorEastAsia"/>
                  <w:color w:val="0070C0"/>
                  <w:lang w:val="en-US" w:eastAsia="zh-CN"/>
                </w:rPr>
                <w:t>Ericsson</w:t>
              </w:r>
            </w:ins>
          </w:p>
        </w:tc>
        <w:tc>
          <w:tcPr>
            <w:tcW w:w="8159" w:type="dxa"/>
          </w:tcPr>
          <w:p w14:paraId="6893AC8F" w14:textId="2EC0ACFB" w:rsidR="0084634F" w:rsidRDefault="0084634F" w:rsidP="0084634F">
            <w:pPr>
              <w:spacing w:after="120"/>
              <w:rPr>
                <w:ins w:id="488" w:author="Tim Frost" w:date="2021-08-17T22:09:00Z"/>
                <w:rFonts w:eastAsiaTheme="minorEastAsia"/>
                <w:color w:val="0070C0"/>
                <w:lang w:val="en-US" w:eastAsia="zh-CN"/>
              </w:rPr>
            </w:pPr>
            <w:ins w:id="489"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r w:rsidR="007F28F6" w14:paraId="7938355A" w14:textId="77777777" w:rsidTr="0084634F">
        <w:trPr>
          <w:ins w:id="490" w:author="Kim, Jiwoo" w:date="2021-08-17T17:51:00Z"/>
        </w:trPr>
        <w:tc>
          <w:tcPr>
            <w:tcW w:w="1472" w:type="dxa"/>
          </w:tcPr>
          <w:p w14:paraId="175B476D" w14:textId="456C47B0" w:rsidR="007F28F6" w:rsidRDefault="00CD5216" w:rsidP="0084634F">
            <w:pPr>
              <w:spacing w:after="120"/>
              <w:rPr>
                <w:ins w:id="491" w:author="Kim, Jiwoo" w:date="2021-08-17T17:51:00Z"/>
                <w:rFonts w:eastAsiaTheme="minorEastAsia"/>
                <w:color w:val="0070C0"/>
                <w:lang w:val="en-US" w:eastAsia="zh-CN"/>
              </w:rPr>
            </w:pPr>
            <w:ins w:id="492" w:author="Kim, Jiwoo" w:date="2021-08-17T18:44:00Z">
              <w:r>
                <w:rPr>
                  <w:rFonts w:eastAsiaTheme="minorEastAsia"/>
                  <w:color w:val="0070C0"/>
                  <w:lang w:val="en-US" w:eastAsia="zh-CN"/>
                </w:rPr>
                <w:t>Intel</w:t>
              </w:r>
            </w:ins>
          </w:p>
        </w:tc>
        <w:tc>
          <w:tcPr>
            <w:tcW w:w="8159" w:type="dxa"/>
          </w:tcPr>
          <w:p w14:paraId="56EE3438" w14:textId="495F870D" w:rsidR="00CD5216" w:rsidRDefault="00CD5216" w:rsidP="0084634F">
            <w:pPr>
              <w:spacing w:after="120"/>
              <w:rPr>
                <w:ins w:id="493" w:author="Kim, Jiwoo" w:date="2021-08-17T18:45:00Z"/>
                <w:rFonts w:eastAsiaTheme="minorEastAsia"/>
                <w:color w:val="0070C0"/>
                <w:lang w:val="en-US" w:eastAsia="zh-CN"/>
              </w:rPr>
            </w:pPr>
            <w:ins w:id="494" w:author="Kim, Jiwoo" w:date="2021-08-17T18:44:00Z">
              <w:r>
                <w:rPr>
                  <w:rFonts w:eastAsiaTheme="minorEastAsia"/>
                  <w:color w:val="0070C0"/>
                  <w:lang w:val="en-US" w:eastAsia="zh-CN"/>
                </w:rPr>
                <w:t>To Ericsson</w:t>
              </w:r>
            </w:ins>
            <w:ins w:id="495" w:author="Kim, Jiwoo" w:date="2021-08-17T18:45:00Z">
              <w:r>
                <w:rPr>
                  <w:rFonts w:eastAsiaTheme="minorEastAsia"/>
                  <w:color w:val="0070C0"/>
                  <w:lang w:val="en-US" w:eastAsia="zh-CN"/>
                </w:rPr>
                <w:t xml:space="preserve"> and MTK:</w:t>
              </w:r>
            </w:ins>
            <w:ins w:id="496" w:author="Kim, Jiwoo" w:date="2021-08-17T18:44:00Z">
              <w:r>
                <w:rPr>
                  <w:rFonts w:eastAsiaTheme="minorEastAsia"/>
                  <w:color w:val="0070C0"/>
                  <w:lang w:val="en-US" w:eastAsia="zh-CN"/>
                </w:rPr>
                <w:t xml:space="preserve"> </w:t>
              </w:r>
            </w:ins>
          </w:p>
          <w:p w14:paraId="5EE60E28" w14:textId="77777777" w:rsidR="007F28F6" w:rsidRDefault="00CD5216" w:rsidP="0084634F">
            <w:pPr>
              <w:spacing w:after="120"/>
              <w:rPr>
                <w:ins w:id="497" w:author="Kim, Jiwoo" w:date="2021-08-17T18:48:00Z"/>
                <w:rFonts w:eastAsiaTheme="minorEastAsia"/>
                <w:color w:val="0070C0"/>
                <w:lang w:val="en-US" w:eastAsia="zh-CN"/>
              </w:rPr>
            </w:pPr>
            <w:ins w:id="498" w:author="Kim, Jiwoo" w:date="2021-08-17T18:45:00Z">
              <w:r>
                <w:rPr>
                  <w:rFonts w:eastAsiaTheme="minorEastAsia"/>
                  <w:color w:val="0070C0"/>
                  <w:lang w:val="en-US" w:eastAsia="zh-CN"/>
                </w:rPr>
                <w:t>T</w:t>
              </w:r>
            </w:ins>
            <w:ins w:id="499" w:author="Kim, Jiwoo" w:date="2021-08-17T18:44:00Z">
              <w:r>
                <w:rPr>
                  <w:rFonts w:eastAsiaTheme="minorEastAsia"/>
                  <w:color w:val="0070C0"/>
                  <w:lang w:val="en-US" w:eastAsia="zh-CN"/>
                </w:rPr>
                <w:t xml:space="preserve">his is nothing to do with initial access. Our proposal is </w:t>
              </w:r>
            </w:ins>
            <w:ins w:id="500" w:author="Kim, Jiwoo" w:date="2021-08-17T18:45:00Z">
              <w:r>
                <w:rPr>
                  <w:rFonts w:eastAsiaTheme="minorEastAsia"/>
                  <w:color w:val="0070C0"/>
                  <w:lang w:val="en-US" w:eastAsia="zh-CN"/>
                </w:rPr>
                <w:t>the difference between two channel raster entries to be integer multiple of 960 kHz.</w:t>
              </w:r>
            </w:ins>
            <w:ins w:id="501" w:author="Kim, Jiwoo" w:date="2021-08-17T18:46:00Z">
              <w:r w:rsidR="00134882">
                <w:rPr>
                  <w:rFonts w:eastAsiaTheme="minorEastAsia"/>
                  <w:color w:val="0070C0"/>
                  <w:lang w:val="en-US" w:eastAsia="zh-CN"/>
                </w:rPr>
                <w:t xml:space="preserve"> </w:t>
              </w:r>
            </w:ins>
            <w:ins w:id="502" w:author="Kim, Jiwoo" w:date="2021-08-17T18:47:00Z">
              <w:r w:rsidR="00134882">
                <w:rPr>
                  <w:rFonts w:eastAsiaTheme="minorEastAsia"/>
                  <w:color w:val="0070C0"/>
                  <w:lang w:val="en-US" w:eastAsia="zh-CN"/>
                </w:rPr>
                <w:t>W</w:t>
              </w:r>
            </w:ins>
            <w:ins w:id="503" w:author="Kim, Jiwoo" w:date="2021-08-17T18:46:00Z">
              <w:r w:rsidR="00134882">
                <w:rPr>
                  <w:rFonts w:eastAsiaTheme="minorEastAsia"/>
                  <w:color w:val="0070C0"/>
                  <w:lang w:val="en-US" w:eastAsia="zh-CN"/>
                </w:rPr>
                <w:t xml:space="preserve">e </w:t>
              </w:r>
            </w:ins>
            <w:ins w:id="504" w:author="Kim, Jiwoo" w:date="2021-08-17T18:47:00Z">
              <w:r w:rsidR="00134882">
                <w:rPr>
                  <w:rFonts w:eastAsiaTheme="minorEastAsia"/>
                  <w:color w:val="0070C0"/>
                  <w:lang w:val="en-US" w:eastAsia="zh-CN"/>
                </w:rPr>
                <w:t>defined</w:t>
              </w:r>
            </w:ins>
            <w:ins w:id="505" w:author="Kim, Jiwoo" w:date="2021-08-17T18:46:00Z">
              <w:r w:rsidR="00134882">
                <w:rPr>
                  <w:rFonts w:eastAsiaTheme="minorEastAsia"/>
                  <w:color w:val="0070C0"/>
                  <w:lang w:val="en-US" w:eastAsia="zh-CN"/>
                </w:rPr>
                <w:t xml:space="preserve"> 5 GHz NR-U </w:t>
              </w:r>
            </w:ins>
            <w:ins w:id="506" w:author="Kim, Jiwoo" w:date="2021-08-17T18:47:00Z">
              <w:r w:rsidR="00134882">
                <w:rPr>
                  <w:rFonts w:eastAsiaTheme="minorEastAsia"/>
                  <w:color w:val="0070C0"/>
                  <w:lang w:val="en-US" w:eastAsia="zh-CN"/>
                </w:rPr>
                <w:t>channel raster grid based on</w:t>
              </w:r>
            </w:ins>
            <w:ins w:id="507" w:author="Kim, Jiwoo" w:date="2021-08-17T18:46:00Z">
              <w:r w:rsidR="00134882">
                <w:rPr>
                  <w:rFonts w:eastAsiaTheme="minorEastAsia"/>
                  <w:color w:val="0070C0"/>
                  <w:lang w:val="en-US" w:eastAsia="zh-CN"/>
                </w:rPr>
                <w:t xml:space="preserve"> 60 kHz which is least common multiple of all suppo</w:t>
              </w:r>
            </w:ins>
            <w:ins w:id="508" w:author="Kim, Jiwoo" w:date="2021-08-17T18:47:00Z">
              <w:r w:rsidR="00134882">
                <w:rPr>
                  <w:rFonts w:eastAsiaTheme="minorEastAsia"/>
                  <w:color w:val="0070C0"/>
                  <w:lang w:val="en-US" w:eastAsia="zh-CN"/>
                </w:rPr>
                <w:t>rted SCS, i.e., 60 kHz = LCM (15kHz, 30 kHz, 60 kHz).</w:t>
              </w:r>
            </w:ins>
            <w:ins w:id="509" w:author="Kim, Jiwoo" w:date="2021-08-17T18:48:00Z">
              <w:r w:rsidR="00134882">
                <w:rPr>
                  <w:rFonts w:eastAsiaTheme="minorEastAsia"/>
                  <w:color w:val="0070C0"/>
                  <w:lang w:val="en-US" w:eastAsia="zh-CN"/>
                </w:rPr>
                <w:t xml:space="preserve"> 960 kHz is the LCM of 120 kHz, 480 kHz, and 960 kHz.</w:t>
              </w:r>
            </w:ins>
          </w:p>
          <w:p w14:paraId="23CFE2B0" w14:textId="31E04F40" w:rsidR="00134882" w:rsidRDefault="00134882" w:rsidP="0084634F">
            <w:pPr>
              <w:spacing w:after="120"/>
              <w:rPr>
                <w:ins w:id="510" w:author="Kim, Jiwoo" w:date="2021-08-17T17:51:00Z"/>
                <w:rFonts w:eastAsiaTheme="minorEastAsia"/>
                <w:color w:val="0070C0"/>
                <w:lang w:val="en-US" w:eastAsia="zh-CN"/>
              </w:rPr>
            </w:pPr>
            <w:ins w:id="511" w:author="Kim, Jiwoo" w:date="2021-08-17T18:48:00Z">
              <w:r>
                <w:rPr>
                  <w:rFonts w:eastAsiaTheme="minorEastAsia"/>
                  <w:color w:val="0070C0"/>
                  <w:lang w:val="en-US" w:eastAsia="zh-CN"/>
                </w:rPr>
                <w:t xml:space="preserve">In case of 120 kHz raster grid, there is no guarantee </w:t>
              </w:r>
            </w:ins>
            <w:ins w:id="512" w:author="Kim, Jiwoo" w:date="2021-08-17T18:49:00Z">
              <w:r>
                <w:rPr>
                  <w:rFonts w:eastAsiaTheme="minorEastAsia"/>
                  <w:color w:val="0070C0"/>
                  <w:lang w:val="en-US" w:eastAsia="zh-CN"/>
                </w:rPr>
                <w:t xml:space="preserve">that two CCs are not on the same FFT grid in CA operation, i.e., 200 MHz with 120 kHz SCS + 400 MHz with 480 kHz SCS. </w:t>
              </w:r>
            </w:ins>
            <w:ins w:id="513" w:author="Kim, Jiwoo" w:date="2021-08-17T18:50:00Z">
              <w:r>
                <w:rPr>
                  <w:rFonts w:eastAsiaTheme="minorEastAsia"/>
                  <w:color w:val="0070C0"/>
                  <w:lang w:val="en-US" w:eastAsia="zh-CN"/>
                </w:rPr>
                <w:t>This increases implementation complexity.</w:t>
              </w:r>
            </w:ins>
          </w:p>
        </w:tc>
      </w:tr>
      <w:tr w:rsidR="007F28F6" w14:paraId="5FE8C814" w14:textId="77777777" w:rsidTr="0084634F">
        <w:trPr>
          <w:ins w:id="514" w:author="Kim, Jiwoo" w:date="2021-08-17T17:51:00Z"/>
        </w:trPr>
        <w:tc>
          <w:tcPr>
            <w:tcW w:w="1472" w:type="dxa"/>
          </w:tcPr>
          <w:p w14:paraId="61CE9E0E" w14:textId="77777777" w:rsidR="007F28F6" w:rsidRDefault="007F28F6" w:rsidP="0084634F">
            <w:pPr>
              <w:spacing w:after="120"/>
              <w:rPr>
                <w:ins w:id="515" w:author="Kim, Jiwoo" w:date="2021-08-17T17:51:00Z"/>
                <w:rFonts w:eastAsiaTheme="minorEastAsia"/>
                <w:color w:val="0070C0"/>
                <w:lang w:val="en-US" w:eastAsia="zh-CN"/>
              </w:rPr>
            </w:pPr>
          </w:p>
        </w:tc>
        <w:tc>
          <w:tcPr>
            <w:tcW w:w="8159" w:type="dxa"/>
          </w:tcPr>
          <w:p w14:paraId="4E925C39" w14:textId="77777777" w:rsidR="007F28F6" w:rsidRDefault="007F28F6" w:rsidP="0084634F">
            <w:pPr>
              <w:spacing w:after="120"/>
              <w:rPr>
                <w:ins w:id="516" w:author="Kim, Jiwoo" w:date="2021-08-17T17:51:00Z"/>
                <w:rFonts w:eastAsiaTheme="minorEastAsia"/>
                <w:color w:val="0070C0"/>
                <w:lang w:val="en-US" w:eastAsia="zh-CN"/>
              </w:rPr>
            </w:pPr>
          </w:p>
        </w:tc>
      </w:tr>
      <w:tr w:rsidR="007F28F6" w14:paraId="2EDE7411" w14:textId="77777777" w:rsidTr="0084634F">
        <w:trPr>
          <w:ins w:id="517" w:author="Kim, Jiwoo" w:date="2021-08-17T17:51:00Z"/>
        </w:trPr>
        <w:tc>
          <w:tcPr>
            <w:tcW w:w="1472" w:type="dxa"/>
          </w:tcPr>
          <w:p w14:paraId="54E5EB8A" w14:textId="77777777" w:rsidR="007F28F6" w:rsidRDefault="007F28F6" w:rsidP="0084634F">
            <w:pPr>
              <w:spacing w:after="120"/>
              <w:rPr>
                <w:ins w:id="518" w:author="Kim, Jiwoo" w:date="2021-08-17T17:51:00Z"/>
                <w:rFonts w:eastAsiaTheme="minorEastAsia"/>
                <w:color w:val="0070C0"/>
                <w:lang w:val="en-US" w:eastAsia="zh-CN"/>
              </w:rPr>
            </w:pPr>
          </w:p>
        </w:tc>
        <w:tc>
          <w:tcPr>
            <w:tcW w:w="8159" w:type="dxa"/>
          </w:tcPr>
          <w:p w14:paraId="1389F73C" w14:textId="77777777" w:rsidR="007F28F6" w:rsidRDefault="007F28F6" w:rsidP="0084634F">
            <w:pPr>
              <w:spacing w:after="120"/>
              <w:rPr>
                <w:ins w:id="519" w:author="Kim, Jiwoo" w:date="2021-08-17T17:51:00Z"/>
                <w:rFonts w:eastAsiaTheme="minorEastAsia"/>
                <w:color w:val="0070C0"/>
                <w:lang w:val="en-US" w:eastAsia="zh-CN"/>
              </w:rPr>
            </w:pPr>
          </w:p>
        </w:tc>
      </w:tr>
      <w:tr w:rsidR="007F28F6" w14:paraId="0642A95D" w14:textId="77777777" w:rsidTr="0084634F">
        <w:trPr>
          <w:ins w:id="520" w:author="Kim, Jiwoo" w:date="2021-08-17T17:51:00Z"/>
        </w:trPr>
        <w:tc>
          <w:tcPr>
            <w:tcW w:w="1472" w:type="dxa"/>
          </w:tcPr>
          <w:p w14:paraId="1781D958" w14:textId="77777777" w:rsidR="007F28F6" w:rsidRDefault="007F28F6" w:rsidP="0084634F">
            <w:pPr>
              <w:spacing w:after="120"/>
              <w:rPr>
                <w:ins w:id="521" w:author="Kim, Jiwoo" w:date="2021-08-17T17:51:00Z"/>
                <w:rFonts w:eastAsiaTheme="minorEastAsia"/>
                <w:color w:val="0070C0"/>
                <w:lang w:val="en-US" w:eastAsia="zh-CN"/>
              </w:rPr>
            </w:pPr>
          </w:p>
        </w:tc>
        <w:tc>
          <w:tcPr>
            <w:tcW w:w="8159" w:type="dxa"/>
          </w:tcPr>
          <w:p w14:paraId="6B7BC508" w14:textId="77777777" w:rsidR="007F28F6" w:rsidRDefault="007F28F6" w:rsidP="0084634F">
            <w:pPr>
              <w:spacing w:after="120"/>
              <w:rPr>
                <w:ins w:id="522" w:author="Kim, Jiwoo" w:date="2021-08-17T17:51:00Z"/>
                <w:rFonts w:eastAsiaTheme="minorEastAsia"/>
                <w:color w:val="0070C0"/>
                <w:lang w:val="en-US" w:eastAsia="zh-CN"/>
              </w:rPr>
            </w:pPr>
          </w:p>
        </w:tc>
      </w:tr>
    </w:tbl>
    <w:p w14:paraId="2E206BFC" w14:textId="77777777" w:rsidR="00A34E7F" w:rsidRDefault="00A34E7F" w:rsidP="00A34E7F">
      <w:pPr>
        <w:rPr>
          <w:color w:val="0070C0"/>
          <w:lang w:val="en-US" w:eastAsia="zh-CN"/>
        </w:rPr>
      </w:pPr>
      <w:r w:rsidRPr="003418CB">
        <w:rPr>
          <w:rFonts w:hint="eastAsia"/>
          <w:color w:val="0070C0"/>
          <w:lang w:val="en-US" w:eastAsia="zh-CN"/>
        </w:rPr>
        <w:t xml:space="preserve"> </w:t>
      </w:r>
    </w:p>
    <w:p w14:paraId="55B2AF34"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Reply LS on channelization</w:t>
      </w:r>
    </w:p>
    <w:tbl>
      <w:tblPr>
        <w:tblStyle w:val="TableGrid"/>
        <w:tblW w:w="0" w:type="auto"/>
        <w:tblLook w:val="04A0" w:firstRow="1" w:lastRow="0" w:firstColumn="1" w:lastColumn="0" w:noHBand="0" w:noVBand="1"/>
      </w:tblPr>
      <w:tblGrid>
        <w:gridCol w:w="1236"/>
        <w:gridCol w:w="8395"/>
      </w:tblGrid>
      <w:tr w:rsidR="00A34E7F" w14:paraId="041D1453" w14:textId="77777777" w:rsidTr="00AE1DF0">
        <w:tc>
          <w:tcPr>
            <w:tcW w:w="1236" w:type="dxa"/>
          </w:tcPr>
          <w:p w14:paraId="7B6511F4"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F6EAE2E"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AAE6A38" w14:textId="77777777" w:rsidTr="00AE1DF0">
        <w:tc>
          <w:tcPr>
            <w:tcW w:w="1236" w:type="dxa"/>
          </w:tcPr>
          <w:p w14:paraId="6AA16022" w14:textId="01E71C0E" w:rsidR="000D20E4" w:rsidRPr="003418CB" w:rsidRDefault="000D20E4" w:rsidP="000D20E4">
            <w:pPr>
              <w:spacing w:after="120"/>
              <w:rPr>
                <w:rFonts w:eastAsiaTheme="minorEastAsia"/>
                <w:color w:val="0070C0"/>
                <w:lang w:val="en-US" w:eastAsia="zh-CN"/>
              </w:rPr>
            </w:pPr>
            <w:ins w:id="523" w:author="Nokia" w:date="2021-08-17T20:30:00Z">
              <w:r>
                <w:rPr>
                  <w:rFonts w:eastAsiaTheme="minorEastAsia"/>
                  <w:color w:val="0070C0"/>
                  <w:lang w:val="en-US" w:eastAsia="zh-CN"/>
                </w:rPr>
                <w:t>Nokia, Nokia Shanghai Bell</w:t>
              </w:r>
            </w:ins>
            <w:del w:id="524" w:author="Nokia" w:date="2021-08-17T20:30:00Z">
              <w:r w:rsidDel="00923C1A">
                <w:rPr>
                  <w:rFonts w:eastAsiaTheme="minorEastAsia" w:hint="eastAsia"/>
                  <w:color w:val="0070C0"/>
                  <w:lang w:val="en-US" w:eastAsia="zh-CN"/>
                </w:rPr>
                <w:delText>XXX</w:delText>
              </w:r>
            </w:del>
          </w:p>
        </w:tc>
        <w:tc>
          <w:tcPr>
            <w:tcW w:w="8395" w:type="dxa"/>
          </w:tcPr>
          <w:p w14:paraId="4BF1EA18" w14:textId="1A2C06CD" w:rsidR="000D20E4" w:rsidRPr="003418CB" w:rsidRDefault="000D20E4" w:rsidP="000D20E4">
            <w:pPr>
              <w:spacing w:after="120"/>
              <w:rPr>
                <w:rFonts w:eastAsiaTheme="minorEastAsia"/>
                <w:color w:val="0070C0"/>
                <w:lang w:val="en-US" w:eastAsia="zh-CN"/>
              </w:rPr>
            </w:pPr>
            <w:ins w:id="525" w:author="Nokia" w:date="2021-08-17T20:30:00Z">
              <w:r>
                <w:rPr>
                  <w:rFonts w:eastAsiaTheme="minorEastAsia"/>
                  <w:color w:val="0070C0"/>
                  <w:lang w:val="en-US" w:eastAsia="zh-CN"/>
                </w:rPr>
                <w:t>We agree to return to this once more agreements are in place.</w:t>
              </w:r>
            </w:ins>
          </w:p>
        </w:tc>
      </w:tr>
      <w:tr w:rsidR="007F28F6" w14:paraId="39AA01D3" w14:textId="77777777" w:rsidTr="00AE1DF0">
        <w:trPr>
          <w:ins w:id="526" w:author="Kim, Jiwoo" w:date="2021-08-17T17:51:00Z"/>
        </w:trPr>
        <w:tc>
          <w:tcPr>
            <w:tcW w:w="1236" w:type="dxa"/>
          </w:tcPr>
          <w:p w14:paraId="0C1B5FD6" w14:textId="77777777" w:rsidR="007F28F6" w:rsidRDefault="007F28F6" w:rsidP="000D20E4">
            <w:pPr>
              <w:spacing w:after="120"/>
              <w:rPr>
                <w:ins w:id="527" w:author="Kim, Jiwoo" w:date="2021-08-17T17:51:00Z"/>
                <w:rFonts w:eastAsiaTheme="minorEastAsia"/>
                <w:color w:val="0070C0"/>
                <w:lang w:val="en-US" w:eastAsia="zh-CN"/>
              </w:rPr>
            </w:pPr>
          </w:p>
        </w:tc>
        <w:tc>
          <w:tcPr>
            <w:tcW w:w="8395" w:type="dxa"/>
          </w:tcPr>
          <w:p w14:paraId="1138588E" w14:textId="77777777" w:rsidR="007F28F6" w:rsidRDefault="007F28F6" w:rsidP="000D20E4">
            <w:pPr>
              <w:spacing w:after="120"/>
              <w:rPr>
                <w:ins w:id="528" w:author="Kim, Jiwoo" w:date="2021-08-17T17:51:00Z"/>
                <w:rFonts w:eastAsiaTheme="minorEastAsia"/>
                <w:color w:val="0070C0"/>
                <w:lang w:val="en-US" w:eastAsia="zh-CN"/>
              </w:rPr>
            </w:pPr>
          </w:p>
        </w:tc>
      </w:tr>
      <w:tr w:rsidR="007F28F6" w14:paraId="2213564E" w14:textId="77777777" w:rsidTr="00AE1DF0">
        <w:trPr>
          <w:ins w:id="529" w:author="Kim, Jiwoo" w:date="2021-08-17T17:51:00Z"/>
        </w:trPr>
        <w:tc>
          <w:tcPr>
            <w:tcW w:w="1236" w:type="dxa"/>
          </w:tcPr>
          <w:p w14:paraId="3C8B25DB" w14:textId="77777777" w:rsidR="007F28F6" w:rsidRDefault="007F28F6" w:rsidP="000D20E4">
            <w:pPr>
              <w:spacing w:after="120"/>
              <w:rPr>
                <w:ins w:id="530" w:author="Kim, Jiwoo" w:date="2021-08-17T17:51:00Z"/>
                <w:rFonts w:eastAsiaTheme="minorEastAsia"/>
                <w:color w:val="0070C0"/>
                <w:lang w:val="en-US" w:eastAsia="zh-CN"/>
              </w:rPr>
            </w:pPr>
          </w:p>
        </w:tc>
        <w:tc>
          <w:tcPr>
            <w:tcW w:w="8395" w:type="dxa"/>
          </w:tcPr>
          <w:p w14:paraId="413825EA" w14:textId="77777777" w:rsidR="007F28F6" w:rsidRDefault="007F28F6" w:rsidP="000D20E4">
            <w:pPr>
              <w:spacing w:after="120"/>
              <w:rPr>
                <w:ins w:id="531" w:author="Kim, Jiwoo" w:date="2021-08-17T17:51:00Z"/>
                <w:rFonts w:eastAsiaTheme="minorEastAsia"/>
                <w:color w:val="0070C0"/>
                <w:lang w:val="en-US" w:eastAsia="zh-CN"/>
              </w:rPr>
            </w:pPr>
          </w:p>
        </w:tc>
      </w:tr>
      <w:tr w:rsidR="007F28F6" w14:paraId="2B11D0A1" w14:textId="77777777" w:rsidTr="00AE1DF0">
        <w:trPr>
          <w:ins w:id="532" w:author="Kim, Jiwoo" w:date="2021-08-17T17:51:00Z"/>
        </w:trPr>
        <w:tc>
          <w:tcPr>
            <w:tcW w:w="1236" w:type="dxa"/>
          </w:tcPr>
          <w:p w14:paraId="0F682D91" w14:textId="77777777" w:rsidR="007F28F6" w:rsidRDefault="007F28F6" w:rsidP="000D20E4">
            <w:pPr>
              <w:spacing w:after="120"/>
              <w:rPr>
                <w:ins w:id="533" w:author="Kim, Jiwoo" w:date="2021-08-17T17:51:00Z"/>
                <w:rFonts w:eastAsiaTheme="minorEastAsia"/>
                <w:color w:val="0070C0"/>
                <w:lang w:val="en-US" w:eastAsia="zh-CN"/>
              </w:rPr>
            </w:pPr>
          </w:p>
        </w:tc>
        <w:tc>
          <w:tcPr>
            <w:tcW w:w="8395" w:type="dxa"/>
          </w:tcPr>
          <w:p w14:paraId="2AA8DC22" w14:textId="77777777" w:rsidR="007F28F6" w:rsidRDefault="007F28F6" w:rsidP="000D20E4">
            <w:pPr>
              <w:spacing w:after="120"/>
              <w:rPr>
                <w:ins w:id="534" w:author="Kim, Jiwoo" w:date="2021-08-17T17:51:00Z"/>
                <w:rFonts w:eastAsiaTheme="minorEastAsia"/>
                <w:color w:val="0070C0"/>
                <w:lang w:val="en-US" w:eastAsia="zh-CN"/>
              </w:rPr>
            </w:pPr>
          </w:p>
        </w:tc>
      </w:tr>
      <w:tr w:rsidR="007F28F6" w14:paraId="0861F61D" w14:textId="77777777" w:rsidTr="00AE1DF0">
        <w:trPr>
          <w:ins w:id="535" w:author="Kim, Jiwoo" w:date="2021-08-17T17:51:00Z"/>
        </w:trPr>
        <w:tc>
          <w:tcPr>
            <w:tcW w:w="1236" w:type="dxa"/>
          </w:tcPr>
          <w:p w14:paraId="5BB8243D" w14:textId="77777777" w:rsidR="007F28F6" w:rsidRDefault="007F28F6" w:rsidP="000D20E4">
            <w:pPr>
              <w:spacing w:after="120"/>
              <w:rPr>
                <w:ins w:id="536" w:author="Kim, Jiwoo" w:date="2021-08-17T17:51:00Z"/>
                <w:rFonts w:eastAsiaTheme="minorEastAsia"/>
                <w:color w:val="0070C0"/>
                <w:lang w:val="en-US" w:eastAsia="zh-CN"/>
              </w:rPr>
            </w:pPr>
          </w:p>
        </w:tc>
        <w:tc>
          <w:tcPr>
            <w:tcW w:w="8395" w:type="dxa"/>
          </w:tcPr>
          <w:p w14:paraId="42531539" w14:textId="77777777" w:rsidR="007F28F6" w:rsidRDefault="007F28F6" w:rsidP="000D20E4">
            <w:pPr>
              <w:spacing w:after="120"/>
              <w:rPr>
                <w:ins w:id="537" w:author="Kim, Jiwoo" w:date="2021-08-17T17:51:00Z"/>
                <w:rFonts w:eastAsiaTheme="minorEastAsia"/>
                <w:color w:val="0070C0"/>
                <w:lang w:val="en-US" w:eastAsia="zh-CN"/>
              </w:rPr>
            </w:pPr>
          </w:p>
        </w:tc>
      </w:tr>
    </w:tbl>
    <w:p w14:paraId="302DB578" w14:textId="77777777" w:rsidR="00A34E7F" w:rsidRDefault="00A34E7F" w:rsidP="00A34E7F">
      <w:pPr>
        <w:rPr>
          <w:color w:val="0070C0"/>
          <w:lang w:val="en-US" w:eastAsia="zh-CN"/>
        </w:rPr>
      </w:pPr>
      <w:r w:rsidRPr="003418CB">
        <w:rPr>
          <w:rFonts w:hint="eastAsia"/>
          <w:color w:val="0070C0"/>
          <w:lang w:val="en-US" w:eastAsia="zh-CN"/>
        </w:rPr>
        <w:t xml:space="preserve"> </w:t>
      </w:r>
    </w:p>
    <w:p w14:paraId="0707C1C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Spectrum Utilization</w:t>
      </w:r>
    </w:p>
    <w:tbl>
      <w:tblPr>
        <w:tblStyle w:val="TableGrid"/>
        <w:tblW w:w="0" w:type="auto"/>
        <w:tblLook w:val="04A0" w:firstRow="1" w:lastRow="0" w:firstColumn="1" w:lastColumn="0" w:noHBand="0" w:noVBand="1"/>
      </w:tblPr>
      <w:tblGrid>
        <w:gridCol w:w="1236"/>
        <w:gridCol w:w="8395"/>
      </w:tblGrid>
      <w:tr w:rsidR="00A34E7F" w14:paraId="2F88D04E" w14:textId="77777777" w:rsidTr="00AE1DF0">
        <w:tc>
          <w:tcPr>
            <w:tcW w:w="1236" w:type="dxa"/>
          </w:tcPr>
          <w:p w14:paraId="255EFE6A"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52E786"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CBDDA43" w14:textId="77777777" w:rsidTr="00AE1DF0">
        <w:tc>
          <w:tcPr>
            <w:tcW w:w="1236" w:type="dxa"/>
          </w:tcPr>
          <w:p w14:paraId="2EAC04E6" w14:textId="263D9736" w:rsidR="000D20E4" w:rsidRPr="003418CB" w:rsidRDefault="000D20E4" w:rsidP="000D20E4">
            <w:pPr>
              <w:spacing w:after="120"/>
              <w:rPr>
                <w:rFonts w:eastAsiaTheme="minorEastAsia"/>
                <w:color w:val="0070C0"/>
                <w:lang w:val="en-US" w:eastAsia="zh-CN"/>
              </w:rPr>
            </w:pPr>
            <w:ins w:id="538" w:author="Nokia" w:date="2021-08-17T20:30:00Z">
              <w:r>
                <w:rPr>
                  <w:rFonts w:eastAsiaTheme="minorEastAsia"/>
                  <w:color w:val="0070C0"/>
                  <w:lang w:val="en-US" w:eastAsia="zh-CN"/>
                </w:rPr>
                <w:t>Nokia, Nokia Shanghai Bell</w:t>
              </w:r>
            </w:ins>
            <w:del w:id="539" w:author="Nokia" w:date="2021-08-17T20:30:00Z">
              <w:r w:rsidDel="00F124B0">
                <w:rPr>
                  <w:rFonts w:eastAsiaTheme="minorEastAsia" w:hint="eastAsia"/>
                  <w:color w:val="0070C0"/>
                  <w:lang w:val="en-US" w:eastAsia="zh-CN"/>
                </w:rPr>
                <w:delText>XXX</w:delText>
              </w:r>
            </w:del>
          </w:p>
        </w:tc>
        <w:tc>
          <w:tcPr>
            <w:tcW w:w="8395" w:type="dxa"/>
          </w:tcPr>
          <w:p w14:paraId="1844A6C0" w14:textId="326837EE" w:rsidR="000D20E4" w:rsidRPr="003418CB" w:rsidRDefault="000D20E4" w:rsidP="000D20E4">
            <w:pPr>
              <w:spacing w:after="120"/>
              <w:rPr>
                <w:rFonts w:eastAsiaTheme="minorEastAsia"/>
                <w:color w:val="0070C0"/>
                <w:lang w:val="en-US" w:eastAsia="zh-CN"/>
              </w:rPr>
            </w:pPr>
            <w:ins w:id="540" w:author="Nokia" w:date="2021-08-17T20:30:00Z">
              <w:r>
                <w:rPr>
                  <w:rFonts w:eastAsiaTheme="minorEastAsia"/>
                  <w:color w:val="0070C0"/>
                  <w:lang w:val="en-US" w:eastAsia="zh-CN"/>
                </w:rPr>
                <w:t>Option 1. At least for 120 kHz same SU than in FR2-1 should be maintained as simulations do no</w:t>
              </w:r>
            </w:ins>
            <w:ins w:id="541" w:author="Nokia" w:date="2021-08-17T20:31:00Z">
              <w:r>
                <w:rPr>
                  <w:rFonts w:eastAsiaTheme="minorEastAsia"/>
                  <w:color w:val="0070C0"/>
                  <w:lang w:val="en-US" w:eastAsia="zh-CN"/>
                </w:rPr>
                <w:t>t</w:t>
              </w:r>
            </w:ins>
            <w:ins w:id="542"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r w:rsidR="0084634F" w14:paraId="1844F0CC" w14:textId="77777777" w:rsidTr="00AE1DF0">
        <w:trPr>
          <w:ins w:id="543" w:author="Tim Frost" w:date="2021-08-17T21:45:00Z"/>
        </w:trPr>
        <w:tc>
          <w:tcPr>
            <w:tcW w:w="1236" w:type="dxa"/>
          </w:tcPr>
          <w:p w14:paraId="287C3E6F" w14:textId="27D687B8" w:rsidR="0084634F" w:rsidRDefault="0084634F" w:rsidP="000D20E4">
            <w:pPr>
              <w:spacing w:after="120"/>
              <w:rPr>
                <w:ins w:id="544" w:author="Tim Frost" w:date="2021-08-17T21:45:00Z"/>
                <w:rFonts w:eastAsiaTheme="minorEastAsia"/>
                <w:color w:val="0070C0"/>
                <w:lang w:val="en-US" w:eastAsia="zh-CN"/>
              </w:rPr>
            </w:pPr>
            <w:ins w:id="545" w:author="Tim Frost" w:date="2021-08-17T21:45:00Z">
              <w:r>
                <w:rPr>
                  <w:rFonts w:eastAsiaTheme="minorEastAsia"/>
                  <w:color w:val="0070C0"/>
                  <w:lang w:val="en-US" w:eastAsia="zh-CN"/>
                </w:rPr>
                <w:t>MediaTek</w:t>
              </w:r>
            </w:ins>
          </w:p>
        </w:tc>
        <w:tc>
          <w:tcPr>
            <w:tcW w:w="8395" w:type="dxa"/>
          </w:tcPr>
          <w:p w14:paraId="4173F32E" w14:textId="6F5E463C" w:rsidR="0084634F" w:rsidRDefault="0084634F" w:rsidP="0084634F">
            <w:pPr>
              <w:spacing w:after="120"/>
              <w:rPr>
                <w:ins w:id="546" w:author="Tim Frost" w:date="2021-08-17T21:45:00Z"/>
                <w:rFonts w:eastAsiaTheme="minorEastAsia"/>
                <w:color w:val="0070C0"/>
                <w:lang w:val="en-US" w:eastAsia="zh-CN"/>
              </w:rPr>
            </w:pPr>
            <w:ins w:id="547" w:author="Tim Frost" w:date="2021-08-17T21:46:00Z">
              <w:r>
                <w:rPr>
                  <w:rFonts w:eastAsiaTheme="minorEastAsia"/>
                  <w:color w:val="0070C0"/>
                  <w:lang w:val="en-US" w:eastAsia="zh-CN"/>
                </w:rPr>
                <w:t>Option 2: But we think it is useful to consider further something like 85% SU for all bandwidths</w:t>
              </w:r>
            </w:ins>
            <w:ins w:id="548" w:author="Tim Frost" w:date="2021-08-17T21:48:00Z">
              <w:r>
                <w:rPr>
                  <w:rFonts w:eastAsiaTheme="minorEastAsia"/>
                  <w:color w:val="0070C0"/>
                  <w:lang w:val="en-US" w:eastAsia="zh-CN"/>
                </w:rPr>
                <w:t xml:space="preserve">, </w:t>
              </w:r>
            </w:ins>
            <w:ins w:id="549" w:author="Tim Frost" w:date="2021-08-17T21:49:00Z">
              <w:r>
                <w:rPr>
                  <w:rFonts w:eastAsiaTheme="minorEastAsia"/>
                  <w:color w:val="0070C0"/>
                  <w:lang w:val="en-US" w:eastAsia="zh-CN"/>
                </w:rPr>
                <w:t xml:space="preserve">and </w:t>
              </w:r>
            </w:ins>
            <w:ins w:id="550" w:author="Tim Frost" w:date="2021-08-17T21:50:00Z">
              <w:r>
                <w:rPr>
                  <w:rFonts w:eastAsiaTheme="minorEastAsia"/>
                  <w:color w:val="0070C0"/>
                  <w:lang w:val="en-US" w:eastAsia="zh-CN"/>
                </w:rPr>
                <w:t>not yet convinced that there is no power gain. But in general a</w:t>
              </w:r>
            </w:ins>
            <w:ins w:id="551" w:author="Tim Frost" w:date="2021-08-17T21:48:00Z">
              <w:r>
                <w:rPr>
                  <w:rFonts w:eastAsiaTheme="minorEastAsia"/>
                  <w:color w:val="0070C0"/>
                  <w:lang w:val="en-US" w:eastAsia="zh-CN"/>
                </w:rPr>
                <w:t xml:space="preserve"> further </w:t>
              </w:r>
            </w:ins>
            <w:ins w:id="552" w:author="Tim Frost" w:date="2021-08-17T21:49:00Z">
              <w:r>
                <w:rPr>
                  <w:rFonts w:eastAsiaTheme="minorEastAsia"/>
                  <w:color w:val="0070C0"/>
                  <w:lang w:val="en-US" w:eastAsia="zh-CN"/>
                </w:rPr>
                <w:t xml:space="preserve">understanding on all related requirements </w:t>
              </w:r>
            </w:ins>
            <w:ins w:id="553" w:author="Tim Frost" w:date="2021-08-17T21:50:00Z">
              <w:r>
                <w:rPr>
                  <w:rFonts w:eastAsiaTheme="minorEastAsia"/>
                  <w:color w:val="0070C0"/>
                  <w:lang w:val="en-US" w:eastAsia="zh-CN"/>
                </w:rPr>
                <w:t>should</w:t>
              </w:r>
            </w:ins>
            <w:ins w:id="554" w:author="Tim Frost" w:date="2021-08-17T21:49:00Z">
              <w:r>
                <w:rPr>
                  <w:rFonts w:eastAsiaTheme="minorEastAsia"/>
                  <w:color w:val="0070C0"/>
                  <w:lang w:val="en-US" w:eastAsia="zh-CN"/>
                </w:rPr>
                <w:t xml:space="preserve"> be progressed in parallel before confirming a decision</w:t>
              </w:r>
            </w:ins>
            <w:ins w:id="555" w:author="Tim Frost" w:date="2021-08-17T21:46:00Z">
              <w:r>
                <w:rPr>
                  <w:rFonts w:eastAsiaTheme="minorEastAsia"/>
                  <w:color w:val="0070C0"/>
                  <w:lang w:val="en-US" w:eastAsia="zh-CN"/>
                </w:rPr>
                <w:t xml:space="preserve">. </w:t>
              </w:r>
            </w:ins>
          </w:p>
        </w:tc>
      </w:tr>
      <w:tr w:rsidR="0084634F" w14:paraId="53C691FC" w14:textId="77777777" w:rsidTr="00AE1DF0">
        <w:trPr>
          <w:ins w:id="556" w:author="Tim Frost" w:date="2021-08-17T22:10:00Z"/>
        </w:trPr>
        <w:tc>
          <w:tcPr>
            <w:tcW w:w="1236" w:type="dxa"/>
          </w:tcPr>
          <w:p w14:paraId="1A54C3A8" w14:textId="52AE3A99" w:rsidR="0084634F" w:rsidRDefault="0084634F" w:rsidP="0084634F">
            <w:pPr>
              <w:spacing w:after="120"/>
              <w:rPr>
                <w:ins w:id="557" w:author="Tim Frost" w:date="2021-08-17T22:10:00Z"/>
                <w:rFonts w:eastAsiaTheme="minorEastAsia"/>
                <w:color w:val="0070C0"/>
                <w:lang w:val="en-US" w:eastAsia="zh-CN"/>
              </w:rPr>
            </w:pPr>
            <w:ins w:id="558" w:author="Tim Frost" w:date="2021-08-17T22:10:00Z">
              <w:r>
                <w:rPr>
                  <w:rFonts w:eastAsiaTheme="minorEastAsia"/>
                  <w:color w:val="0070C0"/>
                  <w:lang w:val="en-US" w:eastAsia="zh-CN"/>
                </w:rPr>
                <w:t>Ericsson</w:t>
              </w:r>
            </w:ins>
          </w:p>
        </w:tc>
        <w:tc>
          <w:tcPr>
            <w:tcW w:w="8395" w:type="dxa"/>
          </w:tcPr>
          <w:p w14:paraId="40E2B1AA" w14:textId="010AEC9B" w:rsidR="0084634F" w:rsidRDefault="0084634F" w:rsidP="0084634F">
            <w:pPr>
              <w:spacing w:after="120"/>
              <w:rPr>
                <w:ins w:id="559" w:author="Tim Frost" w:date="2021-08-17T22:10:00Z"/>
                <w:rFonts w:eastAsiaTheme="minorEastAsia"/>
                <w:color w:val="0070C0"/>
                <w:lang w:val="en-US" w:eastAsia="zh-CN"/>
              </w:rPr>
            </w:pPr>
            <w:ins w:id="560" w:author="Tim Frost" w:date="2021-08-17T22:10:00Z">
              <w:r>
                <w:rPr>
                  <w:rFonts w:eastAsiaTheme="minorEastAsia"/>
                  <w:color w:val="0070C0"/>
                  <w:lang w:val="en-US" w:eastAsia="zh-CN"/>
                </w:rPr>
                <w:t>Option 2.  The SU has impact on other issues such as channelization and to not restrict other options it would be good to keep all available options open until other issues are finalized.  For companies proposing to consider different SUs for different SCS it would be useful to understand the motivation since that approach has not been applied in the past.</w:t>
              </w:r>
            </w:ins>
          </w:p>
        </w:tc>
      </w:tr>
      <w:tr w:rsidR="007F28F6" w14:paraId="2E101511" w14:textId="77777777" w:rsidTr="00AE1DF0">
        <w:trPr>
          <w:ins w:id="561" w:author="Kim, Jiwoo" w:date="2021-08-17T17:51:00Z"/>
        </w:trPr>
        <w:tc>
          <w:tcPr>
            <w:tcW w:w="1236" w:type="dxa"/>
          </w:tcPr>
          <w:p w14:paraId="1BB8239D" w14:textId="49E89977" w:rsidR="007F28F6" w:rsidRPr="00134882" w:rsidRDefault="00134882" w:rsidP="0084634F">
            <w:pPr>
              <w:spacing w:after="120"/>
              <w:rPr>
                <w:ins w:id="562" w:author="Kim, Jiwoo" w:date="2021-08-17T17:51:00Z"/>
                <w:rFonts w:eastAsiaTheme="minorEastAsia"/>
                <w:b/>
                <w:bCs/>
                <w:color w:val="FF0000"/>
                <w:highlight w:val="yellow"/>
                <w:lang w:val="en-US" w:eastAsia="zh-CN"/>
                <w:rPrChange w:id="563" w:author="Kim, Jiwoo" w:date="2021-08-17T18:52:00Z">
                  <w:rPr>
                    <w:ins w:id="564" w:author="Kim, Jiwoo" w:date="2021-08-17T17:51:00Z"/>
                    <w:rFonts w:eastAsiaTheme="minorEastAsia"/>
                    <w:color w:val="0070C0"/>
                    <w:lang w:val="en-US" w:eastAsia="zh-CN"/>
                  </w:rPr>
                </w:rPrChange>
              </w:rPr>
            </w:pPr>
            <w:ins w:id="565" w:author="Kim, Jiwoo" w:date="2021-08-17T18:51:00Z">
              <w:r w:rsidRPr="00134882">
                <w:rPr>
                  <w:rFonts w:eastAsiaTheme="minorEastAsia"/>
                  <w:b/>
                  <w:bCs/>
                  <w:color w:val="FF0000"/>
                  <w:highlight w:val="yellow"/>
                  <w:lang w:val="en-US" w:eastAsia="zh-CN"/>
                  <w:rPrChange w:id="566" w:author="Kim, Jiwoo" w:date="2021-08-17T18:52:00Z">
                    <w:rPr>
                      <w:rFonts w:eastAsiaTheme="minorEastAsia"/>
                      <w:color w:val="0070C0"/>
                      <w:lang w:val="en-US" w:eastAsia="zh-CN"/>
                    </w:rPr>
                  </w:rPrChange>
                </w:rPr>
                <w:t>Moderator</w:t>
              </w:r>
            </w:ins>
          </w:p>
        </w:tc>
        <w:tc>
          <w:tcPr>
            <w:tcW w:w="8395" w:type="dxa"/>
          </w:tcPr>
          <w:p w14:paraId="023B0A8B" w14:textId="1A713BD1" w:rsidR="007F28F6" w:rsidRPr="00134882" w:rsidRDefault="00134882" w:rsidP="0084634F">
            <w:pPr>
              <w:spacing w:after="120"/>
              <w:rPr>
                <w:ins w:id="567" w:author="Kim, Jiwoo" w:date="2021-08-17T17:51:00Z"/>
                <w:rFonts w:eastAsiaTheme="minorEastAsia"/>
                <w:b/>
                <w:bCs/>
                <w:color w:val="FF0000"/>
                <w:highlight w:val="yellow"/>
                <w:lang w:val="en-US" w:eastAsia="zh-CN"/>
                <w:rPrChange w:id="568" w:author="Kim, Jiwoo" w:date="2021-08-17T18:52:00Z">
                  <w:rPr>
                    <w:ins w:id="569" w:author="Kim, Jiwoo" w:date="2021-08-17T17:51:00Z"/>
                    <w:rFonts w:eastAsiaTheme="minorEastAsia"/>
                    <w:color w:val="0070C0"/>
                    <w:lang w:val="en-US" w:eastAsia="zh-CN"/>
                  </w:rPr>
                </w:rPrChange>
              </w:rPr>
            </w:pPr>
            <w:ins w:id="570" w:author="Kim, Jiwoo" w:date="2021-08-17T18:51:00Z">
              <w:r w:rsidRPr="00134882">
                <w:rPr>
                  <w:rFonts w:eastAsiaTheme="minorEastAsia"/>
                  <w:b/>
                  <w:bCs/>
                  <w:color w:val="FF0000"/>
                  <w:highlight w:val="yellow"/>
                  <w:lang w:val="en-US" w:eastAsia="zh-CN"/>
                  <w:rPrChange w:id="571" w:author="Kim, Jiwoo" w:date="2021-08-17T18:52:00Z">
                    <w:rPr>
                      <w:rFonts w:eastAsiaTheme="minorEastAsia"/>
                      <w:color w:val="0070C0"/>
                      <w:lang w:val="en-US" w:eastAsia="zh-CN"/>
                    </w:rPr>
                  </w:rPrChange>
                </w:rPr>
                <w:t xml:space="preserve">This issue will be discussed in </w:t>
              </w:r>
            </w:ins>
            <w:ins w:id="572" w:author="Kim, Jiwoo" w:date="2021-08-17T18:52:00Z">
              <w:r w:rsidRPr="00134882">
                <w:rPr>
                  <w:rFonts w:eastAsiaTheme="minorEastAsia"/>
                  <w:b/>
                  <w:bCs/>
                  <w:color w:val="FF0000"/>
                  <w:highlight w:val="yellow"/>
                  <w:lang w:val="en-US" w:eastAsia="zh-CN"/>
                  <w:rPrChange w:id="573" w:author="Kim, Jiwoo" w:date="2021-08-17T18:52:00Z">
                    <w:rPr>
                      <w:rFonts w:eastAsiaTheme="minorEastAsia"/>
                      <w:color w:val="0070C0"/>
                      <w:lang w:val="en-US" w:eastAsia="zh-CN"/>
                    </w:rPr>
                  </w:rPrChange>
                </w:rPr>
                <w:t>[138]</w:t>
              </w:r>
              <w:r w:rsidRPr="00134882">
                <w:rPr>
                  <w:rFonts w:eastAsiaTheme="minorEastAsia"/>
                  <w:b/>
                  <w:bCs/>
                  <w:color w:val="FF0000"/>
                  <w:highlight w:val="yellow"/>
                  <w:lang w:val="en-US" w:eastAsia="zh-CN"/>
                  <w:rPrChange w:id="574" w:author="Kim, Jiwoo" w:date="2021-08-17T18:52:00Z">
                    <w:rPr>
                      <w:rFonts w:eastAsiaTheme="minorEastAsia"/>
                      <w:color w:val="FF0000"/>
                      <w:highlight w:val="yellow"/>
                      <w:lang w:val="en-US" w:eastAsia="zh-CN"/>
                    </w:rPr>
                  </w:rPrChange>
                </w:rPr>
                <w:t xml:space="preserve"> and no more discussion in [137].</w:t>
              </w:r>
              <w:r w:rsidRPr="00134882">
                <w:rPr>
                  <w:rFonts w:eastAsiaTheme="minorEastAsia"/>
                  <w:b/>
                  <w:bCs/>
                  <w:color w:val="FF0000"/>
                  <w:highlight w:val="yellow"/>
                  <w:lang w:val="en-US" w:eastAsia="zh-CN"/>
                  <w:rPrChange w:id="575" w:author="Kim, Jiwoo" w:date="2021-08-17T18:52:00Z">
                    <w:rPr>
                      <w:rFonts w:eastAsiaTheme="minorEastAsia"/>
                      <w:color w:val="0070C0"/>
                      <w:lang w:val="en-US" w:eastAsia="zh-CN"/>
                    </w:rPr>
                  </w:rPrChange>
                </w:rPr>
                <w:t xml:space="preserve"> Sorry for any convenient.</w:t>
              </w:r>
              <w:r w:rsidRPr="00134882">
                <w:rPr>
                  <w:rFonts w:eastAsiaTheme="minorEastAsia"/>
                  <w:b/>
                  <w:bCs/>
                  <w:color w:val="FF0000"/>
                  <w:highlight w:val="yellow"/>
                  <w:lang w:val="en-US" w:eastAsia="zh-CN"/>
                  <w:rPrChange w:id="576" w:author="Kim, Jiwoo" w:date="2021-08-17T18:52:00Z">
                    <w:rPr>
                      <w:rFonts w:eastAsiaTheme="minorEastAsia"/>
                      <w:color w:val="FF0000"/>
                      <w:highlight w:val="yellow"/>
                      <w:lang w:val="en-US" w:eastAsia="zh-CN"/>
                    </w:rPr>
                  </w:rPrChange>
                </w:rPr>
                <w:t xml:space="preserve"> </w:t>
              </w:r>
            </w:ins>
          </w:p>
        </w:tc>
      </w:tr>
    </w:tbl>
    <w:p w14:paraId="3A6AECE5" w14:textId="77777777" w:rsidR="00A34E7F" w:rsidRDefault="00A34E7F" w:rsidP="00A34E7F">
      <w:pPr>
        <w:rPr>
          <w:color w:val="0070C0"/>
          <w:lang w:val="en-US" w:eastAsia="zh-CN"/>
        </w:rPr>
      </w:pPr>
      <w:r w:rsidRPr="003418CB">
        <w:rPr>
          <w:rFonts w:hint="eastAsia"/>
          <w:color w:val="0070C0"/>
          <w:lang w:val="en-US" w:eastAsia="zh-CN"/>
        </w:rPr>
        <w:t xml:space="preserve"> </w:t>
      </w:r>
    </w:p>
    <w:p w14:paraId="149F8A0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Pr>
          <w:b/>
          <w:color w:val="0070C0"/>
          <w:u w:val="single"/>
          <w:lang w:eastAsia="ko-KR"/>
        </w:rPr>
        <w:t>Intra-band Contiguous Carrier Aggregation within 2 GHz</w:t>
      </w:r>
    </w:p>
    <w:tbl>
      <w:tblPr>
        <w:tblStyle w:val="TableGrid"/>
        <w:tblW w:w="0" w:type="auto"/>
        <w:tblLook w:val="04A0" w:firstRow="1" w:lastRow="0" w:firstColumn="1" w:lastColumn="0" w:noHBand="0" w:noVBand="1"/>
      </w:tblPr>
      <w:tblGrid>
        <w:gridCol w:w="1236"/>
        <w:gridCol w:w="8395"/>
      </w:tblGrid>
      <w:tr w:rsidR="00A34E7F" w14:paraId="503E5FEF" w14:textId="77777777" w:rsidTr="00AE1DF0">
        <w:tc>
          <w:tcPr>
            <w:tcW w:w="1236" w:type="dxa"/>
          </w:tcPr>
          <w:p w14:paraId="5C0D033C"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41FAC5"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6D4008D" w14:textId="77777777" w:rsidTr="00AE1DF0">
        <w:tc>
          <w:tcPr>
            <w:tcW w:w="1236" w:type="dxa"/>
          </w:tcPr>
          <w:p w14:paraId="03F34425" w14:textId="6DBFBDE7" w:rsidR="000D20E4" w:rsidRPr="003418CB" w:rsidRDefault="000D20E4" w:rsidP="000D20E4">
            <w:pPr>
              <w:spacing w:after="120"/>
              <w:rPr>
                <w:rFonts w:eastAsiaTheme="minorEastAsia"/>
                <w:color w:val="0070C0"/>
                <w:lang w:val="en-US" w:eastAsia="zh-CN"/>
              </w:rPr>
            </w:pPr>
            <w:ins w:id="577" w:author="Nokia" w:date="2021-08-17T20:31:00Z">
              <w:r>
                <w:rPr>
                  <w:rFonts w:eastAsiaTheme="minorEastAsia"/>
                  <w:color w:val="0070C0"/>
                  <w:lang w:val="en-US" w:eastAsia="zh-CN"/>
                </w:rPr>
                <w:t>Nokia, Nokia Shanghai Bell</w:t>
              </w:r>
            </w:ins>
            <w:del w:id="578" w:author="Nokia" w:date="2021-08-17T20:31:00Z">
              <w:r w:rsidDel="00FC203B">
                <w:rPr>
                  <w:rFonts w:eastAsiaTheme="minorEastAsia" w:hint="eastAsia"/>
                  <w:color w:val="0070C0"/>
                  <w:lang w:val="en-US" w:eastAsia="zh-CN"/>
                </w:rPr>
                <w:delText>XXX</w:delText>
              </w:r>
            </w:del>
          </w:p>
        </w:tc>
        <w:tc>
          <w:tcPr>
            <w:tcW w:w="8395" w:type="dxa"/>
          </w:tcPr>
          <w:p w14:paraId="2689FDA2" w14:textId="0EB959AF" w:rsidR="0084634F" w:rsidRDefault="000D20E4" w:rsidP="000D20E4">
            <w:pPr>
              <w:spacing w:after="120"/>
              <w:rPr>
                <w:ins w:id="579" w:author="Tim Frost" w:date="2021-08-17T21:50:00Z"/>
                <w:rFonts w:eastAsiaTheme="minorEastAsia"/>
                <w:color w:val="0070C0"/>
                <w:lang w:val="en-US" w:eastAsia="zh-CN"/>
              </w:rPr>
            </w:pPr>
            <w:ins w:id="580"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77B23D67" w14:textId="0BEA866B" w:rsidR="000D20E4" w:rsidRPr="0084634F" w:rsidRDefault="0084634F">
            <w:pPr>
              <w:tabs>
                <w:tab w:val="left" w:pos="670"/>
              </w:tabs>
              <w:rPr>
                <w:rFonts w:eastAsiaTheme="minorEastAsia"/>
                <w:lang w:val="en-US" w:eastAsia="zh-CN"/>
                <w:rPrChange w:id="581" w:author="Tim Frost" w:date="2021-08-17T21:50:00Z">
                  <w:rPr>
                    <w:rFonts w:eastAsiaTheme="minorEastAsia"/>
                    <w:color w:val="0070C0"/>
                    <w:lang w:val="en-US" w:eastAsia="zh-CN"/>
                  </w:rPr>
                </w:rPrChange>
              </w:rPr>
              <w:pPrChange w:id="582" w:author="Unknown" w:date="2021-08-17T21:50:00Z">
                <w:pPr>
                  <w:spacing w:after="120"/>
                </w:pPr>
              </w:pPrChange>
            </w:pPr>
            <w:ins w:id="583" w:author="Tim Frost" w:date="2021-08-17T21:50:00Z">
              <w:r>
                <w:rPr>
                  <w:rFonts w:eastAsiaTheme="minorEastAsia"/>
                  <w:lang w:val="en-US" w:eastAsia="zh-CN"/>
                </w:rPr>
                <w:tab/>
              </w:r>
            </w:ins>
          </w:p>
        </w:tc>
      </w:tr>
      <w:tr w:rsidR="0084634F" w14:paraId="0FA081F1" w14:textId="77777777" w:rsidTr="00AE1DF0">
        <w:trPr>
          <w:ins w:id="584" w:author="Tim Frost" w:date="2021-08-17T21:50:00Z"/>
        </w:trPr>
        <w:tc>
          <w:tcPr>
            <w:tcW w:w="1236" w:type="dxa"/>
          </w:tcPr>
          <w:p w14:paraId="769B4D6E" w14:textId="3FE69F23" w:rsidR="0084634F" w:rsidRDefault="0084634F" w:rsidP="000D20E4">
            <w:pPr>
              <w:spacing w:after="120"/>
              <w:rPr>
                <w:ins w:id="585" w:author="Tim Frost" w:date="2021-08-17T21:50:00Z"/>
                <w:rFonts w:eastAsiaTheme="minorEastAsia"/>
                <w:color w:val="0070C0"/>
                <w:lang w:val="en-US" w:eastAsia="zh-CN"/>
              </w:rPr>
            </w:pPr>
            <w:ins w:id="586" w:author="Tim Frost" w:date="2021-08-17T21:50:00Z">
              <w:r>
                <w:rPr>
                  <w:rFonts w:eastAsiaTheme="minorEastAsia"/>
                  <w:color w:val="0070C0"/>
                  <w:lang w:val="en-US" w:eastAsia="zh-CN"/>
                </w:rPr>
                <w:t>MediaTek</w:t>
              </w:r>
            </w:ins>
          </w:p>
        </w:tc>
        <w:tc>
          <w:tcPr>
            <w:tcW w:w="8395" w:type="dxa"/>
          </w:tcPr>
          <w:p w14:paraId="3EF672D7" w14:textId="7F625B37" w:rsidR="0084634F" w:rsidRDefault="0084634F" w:rsidP="0084634F">
            <w:pPr>
              <w:spacing w:after="120"/>
              <w:rPr>
                <w:ins w:id="587" w:author="Tim Frost" w:date="2021-08-17T21:50:00Z"/>
                <w:rFonts w:eastAsiaTheme="minorEastAsia"/>
                <w:color w:val="0070C0"/>
                <w:lang w:val="en-US" w:eastAsia="zh-CN"/>
              </w:rPr>
            </w:pPr>
            <w:ins w:id="588" w:author="Tim Frost" w:date="2021-08-17T21:51:00Z">
              <w:r>
                <w:rPr>
                  <w:rFonts w:eastAsiaTheme="minorEastAsia"/>
                  <w:color w:val="0070C0"/>
                  <w:lang w:val="en-US" w:eastAsia="zh-CN"/>
                </w:rPr>
                <w:t>Option 1 at</w:t>
              </w:r>
            </w:ins>
            <w:ins w:id="589" w:author="Tim Frost" w:date="2021-08-17T21:52:00Z">
              <w:r>
                <w:rPr>
                  <w:rFonts w:eastAsiaTheme="minorEastAsia"/>
                  <w:color w:val="0070C0"/>
                  <w:lang w:val="en-US" w:eastAsia="zh-CN"/>
                </w:rPr>
                <w:t xml:space="preserve"> </w:t>
              </w:r>
            </w:ins>
            <w:ins w:id="590" w:author="Tim Frost" w:date="2021-08-17T21:51:00Z">
              <w:r>
                <w:rPr>
                  <w:rFonts w:eastAsiaTheme="minorEastAsia"/>
                  <w:color w:val="0070C0"/>
                  <w:lang w:val="en-US" w:eastAsia="zh-CN"/>
                </w:rPr>
                <w:t>least with n x 400MHz should be considered.</w:t>
              </w:r>
            </w:ins>
            <w:ins w:id="591" w:author="Tim Frost" w:date="2021-08-17T21:53:00Z">
              <w:r>
                <w:rPr>
                  <w:rFonts w:eastAsiaTheme="minorEastAsia"/>
                  <w:color w:val="0070C0"/>
                  <w:lang w:val="en-US" w:eastAsia="zh-CN"/>
                </w:rPr>
                <w:t xml:space="preserve"> Does not seem that Option 2 is mutually exclusive to that though</w:t>
              </w:r>
            </w:ins>
            <w:ins w:id="592" w:author="Tim Frost" w:date="2021-08-17T22:10:00Z">
              <w:r>
                <w:rPr>
                  <w:rFonts w:eastAsiaTheme="minorEastAsia"/>
                  <w:color w:val="0070C0"/>
                  <w:lang w:val="en-US" w:eastAsia="zh-CN"/>
                </w:rPr>
                <w:t xml:space="preserve">, so should be clear </w:t>
              </w:r>
            </w:ins>
            <w:ins w:id="593" w:author="Tim Frost" w:date="2021-08-17T22:11:00Z">
              <w:r>
                <w:rPr>
                  <w:rFonts w:eastAsiaTheme="minorEastAsia"/>
                  <w:color w:val="0070C0"/>
                  <w:lang w:val="en-US" w:eastAsia="zh-CN"/>
                </w:rPr>
                <w:t>that Option 1 is a subset of Option 2</w:t>
              </w:r>
            </w:ins>
            <w:ins w:id="594" w:author="Tim Frost" w:date="2021-08-17T21:53:00Z">
              <w:r>
                <w:rPr>
                  <w:rFonts w:eastAsiaTheme="minorEastAsia"/>
                  <w:color w:val="0070C0"/>
                  <w:lang w:val="en-US" w:eastAsia="zh-CN"/>
                </w:rPr>
                <w:t>.</w:t>
              </w:r>
            </w:ins>
          </w:p>
        </w:tc>
      </w:tr>
      <w:tr w:rsidR="0084634F" w14:paraId="20EDA4B2" w14:textId="77777777" w:rsidTr="00AE1DF0">
        <w:trPr>
          <w:ins w:id="595" w:author="Tim Frost" w:date="2021-08-17T22:10:00Z"/>
        </w:trPr>
        <w:tc>
          <w:tcPr>
            <w:tcW w:w="1236" w:type="dxa"/>
          </w:tcPr>
          <w:p w14:paraId="190989F0" w14:textId="2CC62E67" w:rsidR="0084634F" w:rsidRDefault="0084634F" w:rsidP="0084634F">
            <w:pPr>
              <w:spacing w:after="120"/>
              <w:rPr>
                <w:ins w:id="596" w:author="Tim Frost" w:date="2021-08-17T22:10:00Z"/>
                <w:rFonts w:eastAsiaTheme="minorEastAsia"/>
                <w:color w:val="0070C0"/>
                <w:lang w:val="en-US" w:eastAsia="zh-CN"/>
              </w:rPr>
            </w:pPr>
            <w:ins w:id="597" w:author="Tim Frost" w:date="2021-08-17T22:10:00Z">
              <w:r>
                <w:rPr>
                  <w:rFonts w:eastAsiaTheme="minorEastAsia"/>
                  <w:color w:val="0070C0"/>
                  <w:lang w:val="en-US" w:eastAsia="zh-CN"/>
                </w:rPr>
                <w:t>Ericsson</w:t>
              </w:r>
            </w:ins>
          </w:p>
        </w:tc>
        <w:tc>
          <w:tcPr>
            <w:tcW w:w="8395" w:type="dxa"/>
          </w:tcPr>
          <w:p w14:paraId="1DFD7E94" w14:textId="49EEEBB3" w:rsidR="0084634F" w:rsidRDefault="0084634F" w:rsidP="0084634F">
            <w:pPr>
              <w:spacing w:after="120"/>
              <w:rPr>
                <w:ins w:id="598" w:author="Tim Frost" w:date="2021-08-17T22:10:00Z"/>
                <w:rFonts w:eastAsiaTheme="minorEastAsia"/>
                <w:color w:val="0070C0"/>
                <w:lang w:val="en-US" w:eastAsia="zh-CN"/>
              </w:rPr>
            </w:pPr>
            <w:ins w:id="599" w:author="Tim Frost" w:date="2021-08-17T22:10:00Z">
              <w:r>
                <w:rPr>
                  <w:rFonts w:eastAsiaTheme="minorEastAsia"/>
                  <w:color w:val="0070C0"/>
                  <w:lang w:val="en-US" w:eastAsia="zh-CN"/>
                </w:rPr>
                <w:t>Option 2.</w:t>
              </w:r>
            </w:ins>
          </w:p>
        </w:tc>
      </w:tr>
      <w:tr w:rsidR="007F28F6" w14:paraId="2DC7FB8D" w14:textId="77777777" w:rsidTr="00AE1DF0">
        <w:trPr>
          <w:ins w:id="600" w:author="Kim, Jiwoo" w:date="2021-08-17T17:51:00Z"/>
        </w:trPr>
        <w:tc>
          <w:tcPr>
            <w:tcW w:w="1236" w:type="dxa"/>
          </w:tcPr>
          <w:p w14:paraId="4B624E3D" w14:textId="77777777" w:rsidR="007F28F6" w:rsidRDefault="007F28F6" w:rsidP="0084634F">
            <w:pPr>
              <w:spacing w:after="120"/>
              <w:rPr>
                <w:ins w:id="601" w:author="Kim, Jiwoo" w:date="2021-08-17T17:51:00Z"/>
                <w:rFonts w:eastAsiaTheme="minorEastAsia"/>
                <w:color w:val="0070C0"/>
                <w:lang w:val="en-US" w:eastAsia="zh-CN"/>
              </w:rPr>
            </w:pPr>
          </w:p>
        </w:tc>
        <w:tc>
          <w:tcPr>
            <w:tcW w:w="8395" w:type="dxa"/>
          </w:tcPr>
          <w:p w14:paraId="15606323" w14:textId="77777777" w:rsidR="007F28F6" w:rsidRDefault="007F28F6" w:rsidP="0084634F">
            <w:pPr>
              <w:spacing w:after="120"/>
              <w:rPr>
                <w:ins w:id="602" w:author="Kim, Jiwoo" w:date="2021-08-17T17:51:00Z"/>
                <w:rFonts w:eastAsiaTheme="minorEastAsia"/>
                <w:color w:val="0070C0"/>
                <w:lang w:val="en-US" w:eastAsia="zh-CN"/>
              </w:rPr>
            </w:pPr>
          </w:p>
        </w:tc>
      </w:tr>
      <w:tr w:rsidR="007F28F6" w14:paraId="6C723227" w14:textId="77777777" w:rsidTr="00AE1DF0">
        <w:trPr>
          <w:ins w:id="603" w:author="Kim, Jiwoo" w:date="2021-08-17T17:51:00Z"/>
        </w:trPr>
        <w:tc>
          <w:tcPr>
            <w:tcW w:w="1236" w:type="dxa"/>
          </w:tcPr>
          <w:p w14:paraId="13EAF3D1" w14:textId="77777777" w:rsidR="007F28F6" w:rsidRDefault="007F28F6" w:rsidP="0084634F">
            <w:pPr>
              <w:spacing w:after="120"/>
              <w:rPr>
                <w:ins w:id="604" w:author="Kim, Jiwoo" w:date="2021-08-17T17:51:00Z"/>
                <w:rFonts w:eastAsiaTheme="minorEastAsia"/>
                <w:color w:val="0070C0"/>
                <w:lang w:val="en-US" w:eastAsia="zh-CN"/>
              </w:rPr>
            </w:pPr>
          </w:p>
        </w:tc>
        <w:tc>
          <w:tcPr>
            <w:tcW w:w="8395" w:type="dxa"/>
          </w:tcPr>
          <w:p w14:paraId="37986547" w14:textId="77777777" w:rsidR="007F28F6" w:rsidRDefault="007F28F6" w:rsidP="0084634F">
            <w:pPr>
              <w:spacing w:after="120"/>
              <w:rPr>
                <w:ins w:id="605" w:author="Kim, Jiwoo" w:date="2021-08-17T17:51:00Z"/>
                <w:rFonts w:eastAsiaTheme="minorEastAsia"/>
                <w:color w:val="0070C0"/>
                <w:lang w:val="en-US" w:eastAsia="zh-CN"/>
              </w:rPr>
            </w:pPr>
          </w:p>
        </w:tc>
      </w:tr>
      <w:tr w:rsidR="007F28F6" w14:paraId="02657E93" w14:textId="77777777" w:rsidTr="00AE1DF0">
        <w:trPr>
          <w:ins w:id="606" w:author="Kim, Jiwoo" w:date="2021-08-17T17:51:00Z"/>
        </w:trPr>
        <w:tc>
          <w:tcPr>
            <w:tcW w:w="1236" w:type="dxa"/>
          </w:tcPr>
          <w:p w14:paraId="54D43FD8" w14:textId="77777777" w:rsidR="007F28F6" w:rsidRDefault="007F28F6" w:rsidP="0084634F">
            <w:pPr>
              <w:spacing w:after="120"/>
              <w:rPr>
                <w:ins w:id="607" w:author="Kim, Jiwoo" w:date="2021-08-17T17:51:00Z"/>
                <w:rFonts w:eastAsiaTheme="minorEastAsia"/>
                <w:color w:val="0070C0"/>
                <w:lang w:val="en-US" w:eastAsia="zh-CN"/>
              </w:rPr>
            </w:pPr>
          </w:p>
        </w:tc>
        <w:tc>
          <w:tcPr>
            <w:tcW w:w="8395" w:type="dxa"/>
          </w:tcPr>
          <w:p w14:paraId="6DA23203" w14:textId="77777777" w:rsidR="007F28F6" w:rsidRDefault="007F28F6" w:rsidP="0084634F">
            <w:pPr>
              <w:spacing w:after="120"/>
              <w:rPr>
                <w:ins w:id="608" w:author="Kim, Jiwoo" w:date="2021-08-17T17:51:00Z"/>
                <w:rFonts w:eastAsiaTheme="minorEastAsia"/>
                <w:color w:val="0070C0"/>
                <w:lang w:val="en-US" w:eastAsia="zh-CN"/>
              </w:rPr>
            </w:pPr>
          </w:p>
        </w:tc>
      </w:tr>
      <w:tr w:rsidR="007F28F6" w14:paraId="2E74EFE1" w14:textId="77777777" w:rsidTr="00AE1DF0">
        <w:trPr>
          <w:ins w:id="609" w:author="Kim, Jiwoo" w:date="2021-08-17T17:51:00Z"/>
        </w:trPr>
        <w:tc>
          <w:tcPr>
            <w:tcW w:w="1236" w:type="dxa"/>
          </w:tcPr>
          <w:p w14:paraId="0CCAA531" w14:textId="77777777" w:rsidR="007F28F6" w:rsidRDefault="007F28F6" w:rsidP="0084634F">
            <w:pPr>
              <w:spacing w:after="120"/>
              <w:rPr>
                <w:ins w:id="610" w:author="Kim, Jiwoo" w:date="2021-08-17T17:51:00Z"/>
                <w:rFonts w:eastAsiaTheme="minorEastAsia"/>
                <w:color w:val="0070C0"/>
                <w:lang w:val="en-US" w:eastAsia="zh-CN"/>
              </w:rPr>
            </w:pPr>
          </w:p>
        </w:tc>
        <w:tc>
          <w:tcPr>
            <w:tcW w:w="8395" w:type="dxa"/>
          </w:tcPr>
          <w:p w14:paraId="55300677" w14:textId="77777777" w:rsidR="007F28F6" w:rsidRDefault="007F28F6" w:rsidP="0084634F">
            <w:pPr>
              <w:spacing w:after="120"/>
              <w:rPr>
                <w:ins w:id="611" w:author="Kim, Jiwoo" w:date="2021-08-17T17:51:00Z"/>
                <w:rFonts w:eastAsiaTheme="minorEastAsia"/>
                <w:color w:val="0070C0"/>
                <w:lang w:val="en-US" w:eastAsia="zh-CN"/>
              </w:rPr>
            </w:pPr>
          </w:p>
        </w:tc>
      </w:tr>
    </w:tbl>
    <w:p w14:paraId="5E25ECC0" w14:textId="77777777" w:rsidR="00A34E7F" w:rsidRDefault="00A34E7F" w:rsidP="00A34E7F">
      <w:pPr>
        <w:rPr>
          <w:color w:val="0070C0"/>
          <w:lang w:val="en-US" w:eastAsia="zh-CN"/>
        </w:rPr>
      </w:pPr>
      <w:r w:rsidRPr="003418CB">
        <w:rPr>
          <w:rFonts w:hint="eastAsia"/>
          <w:color w:val="0070C0"/>
          <w:lang w:val="en-US" w:eastAsia="zh-CN"/>
        </w:rPr>
        <w:t xml:space="preserve"> </w:t>
      </w:r>
    </w:p>
    <w:p w14:paraId="75542BF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Pr>
          <w:b/>
          <w:color w:val="0070C0"/>
          <w:u w:val="single"/>
          <w:lang w:eastAsia="ko-KR"/>
        </w:rPr>
        <w:t>Intra-band Contiguous Carrier Aggregation beyond 2 GHz</w:t>
      </w:r>
    </w:p>
    <w:tbl>
      <w:tblPr>
        <w:tblStyle w:val="TableGrid"/>
        <w:tblW w:w="0" w:type="auto"/>
        <w:tblLook w:val="04A0" w:firstRow="1" w:lastRow="0" w:firstColumn="1" w:lastColumn="0" w:noHBand="0" w:noVBand="1"/>
      </w:tblPr>
      <w:tblGrid>
        <w:gridCol w:w="1236"/>
        <w:gridCol w:w="8395"/>
      </w:tblGrid>
      <w:tr w:rsidR="00A34E7F" w14:paraId="3D5EC706" w14:textId="77777777" w:rsidTr="00AE1DF0">
        <w:tc>
          <w:tcPr>
            <w:tcW w:w="1236" w:type="dxa"/>
          </w:tcPr>
          <w:p w14:paraId="26687B52" w14:textId="77777777" w:rsidR="00A34E7F" w:rsidRPr="00805BE8" w:rsidRDefault="00A34E7F" w:rsidP="00AE1DF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4FCC56" w14:textId="77777777" w:rsidR="00A34E7F" w:rsidRPr="00805BE8" w:rsidRDefault="00A34E7F" w:rsidP="00AE1DF0">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0176024" w14:textId="77777777" w:rsidTr="00AE1DF0">
        <w:tc>
          <w:tcPr>
            <w:tcW w:w="1236" w:type="dxa"/>
          </w:tcPr>
          <w:p w14:paraId="78060B77" w14:textId="1B3A76C2" w:rsidR="000D20E4" w:rsidRPr="003418CB" w:rsidRDefault="000D20E4" w:rsidP="000D20E4">
            <w:pPr>
              <w:spacing w:after="120"/>
              <w:rPr>
                <w:rFonts w:eastAsiaTheme="minorEastAsia"/>
                <w:color w:val="0070C0"/>
                <w:lang w:val="en-US" w:eastAsia="zh-CN"/>
              </w:rPr>
            </w:pPr>
            <w:ins w:id="612" w:author="Nokia" w:date="2021-08-17T20:31:00Z">
              <w:r>
                <w:rPr>
                  <w:rFonts w:eastAsiaTheme="minorEastAsia"/>
                  <w:color w:val="0070C0"/>
                  <w:lang w:val="en-US" w:eastAsia="zh-CN"/>
                </w:rPr>
                <w:t>Nokia, Nokia Shanghai Bell</w:t>
              </w:r>
            </w:ins>
            <w:del w:id="613" w:author="Nokia" w:date="2021-08-17T20:31:00Z">
              <w:r w:rsidDel="00D90E4B">
                <w:rPr>
                  <w:rFonts w:eastAsiaTheme="minorEastAsia" w:hint="eastAsia"/>
                  <w:color w:val="0070C0"/>
                  <w:lang w:val="en-US" w:eastAsia="zh-CN"/>
                </w:rPr>
                <w:delText>XXX</w:delText>
              </w:r>
            </w:del>
          </w:p>
        </w:tc>
        <w:tc>
          <w:tcPr>
            <w:tcW w:w="8395" w:type="dxa"/>
          </w:tcPr>
          <w:p w14:paraId="1AF2CFB7" w14:textId="2CEAA2C1" w:rsidR="000D20E4" w:rsidRPr="003418CB" w:rsidRDefault="000D20E4" w:rsidP="000D20E4">
            <w:pPr>
              <w:spacing w:after="120"/>
              <w:rPr>
                <w:rFonts w:eastAsiaTheme="minorEastAsia"/>
                <w:color w:val="0070C0"/>
                <w:lang w:val="en-US" w:eastAsia="zh-CN"/>
              </w:rPr>
            </w:pPr>
            <w:ins w:id="614"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84634F" w14:paraId="53EB468C" w14:textId="77777777" w:rsidTr="00AE1DF0">
        <w:trPr>
          <w:ins w:id="615" w:author="Tim Frost" w:date="2021-08-17T21:54:00Z"/>
        </w:trPr>
        <w:tc>
          <w:tcPr>
            <w:tcW w:w="1236" w:type="dxa"/>
          </w:tcPr>
          <w:p w14:paraId="54DF5518" w14:textId="470C8703" w:rsidR="0084634F" w:rsidRDefault="0084634F" w:rsidP="000D20E4">
            <w:pPr>
              <w:spacing w:after="120"/>
              <w:rPr>
                <w:ins w:id="616" w:author="Tim Frost" w:date="2021-08-17T21:54:00Z"/>
                <w:rFonts w:eastAsiaTheme="minorEastAsia"/>
                <w:color w:val="0070C0"/>
                <w:lang w:val="en-US" w:eastAsia="zh-CN"/>
              </w:rPr>
            </w:pPr>
            <w:ins w:id="617" w:author="Tim Frost" w:date="2021-08-17T21:54:00Z">
              <w:r>
                <w:rPr>
                  <w:rFonts w:eastAsiaTheme="minorEastAsia"/>
                  <w:color w:val="0070C0"/>
                  <w:lang w:val="en-US" w:eastAsia="zh-CN"/>
                </w:rPr>
                <w:t>MediaTek</w:t>
              </w:r>
            </w:ins>
          </w:p>
        </w:tc>
        <w:tc>
          <w:tcPr>
            <w:tcW w:w="8395" w:type="dxa"/>
          </w:tcPr>
          <w:p w14:paraId="16D06625" w14:textId="059DB343" w:rsidR="0084634F" w:rsidRDefault="0084634F" w:rsidP="0084634F">
            <w:pPr>
              <w:spacing w:after="120"/>
              <w:rPr>
                <w:ins w:id="618" w:author="Tim Frost" w:date="2021-08-17T21:54:00Z"/>
                <w:rFonts w:eastAsiaTheme="minorEastAsia"/>
                <w:color w:val="0070C0"/>
                <w:lang w:val="en-US" w:eastAsia="zh-CN"/>
              </w:rPr>
            </w:pPr>
            <w:ins w:id="619" w:author="Tim Frost" w:date="2021-08-17T21:55:00Z">
              <w:r>
                <w:rPr>
                  <w:rFonts w:eastAsiaTheme="minorEastAsia"/>
                  <w:color w:val="0070C0"/>
                  <w:lang w:val="en-US" w:eastAsia="zh-CN"/>
                </w:rPr>
                <w:t>From RAN4 perspective, treating this as lower priority se</w:t>
              </w:r>
            </w:ins>
            <w:ins w:id="620" w:author="Tim Frost" w:date="2021-08-17T21:56:00Z">
              <w:r>
                <w:rPr>
                  <w:rFonts w:eastAsiaTheme="minorEastAsia"/>
                  <w:color w:val="0070C0"/>
                  <w:lang w:val="en-US" w:eastAsia="zh-CN"/>
                </w:rPr>
                <w:t>ems reasonable e,g</w:t>
              </w:r>
            </w:ins>
            <w:ins w:id="621" w:author="Tim Frost" w:date="2021-08-17T22:11:00Z">
              <w:r>
                <w:rPr>
                  <w:rFonts w:eastAsiaTheme="minorEastAsia"/>
                  <w:color w:val="0070C0"/>
                  <w:lang w:val="en-US" w:eastAsia="zh-CN"/>
                </w:rPr>
                <w:t>. added in Release independent manner assuming protocol spec is there</w:t>
              </w:r>
            </w:ins>
            <w:ins w:id="622" w:author="Tim Frost" w:date="2021-08-17T21:56:00Z">
              <w:r>
                <w:rPr>
                  <w:rFonts w:eastAsiaTheme="minorEastAsia"/>
                  <w:color w:val="0070C0"/>
                  <w:lang w:val="en-US" w:eastAsia="zh-CN"/>
                </w:rPr>
                <w:t>.</w:t>
              </w:r>
            </w:ins>
          </w:p>
        </w:tc>
      </w:tr>
      <w:tr w:rsidR="0084634F" w14:paraId="0F62ABA1" w14:textId="77777777" w:rsidTr="00AE1DF0">
        <w:trPr>
          <w:ins w:id="623" w:author="Tim Frost" w:date="2021-08-17T22:12:00Z"/>
        </w:trPr>
        <w:tc>
          <w:tcPr>
            <w:tcW w:w="1236" w:type="dxa"/>
          </w:tcPr>
          <w:p w14:paraId="303E7B83" w14:textId="230C9185" w:rsidR="0084634F" w:rsidRDefault="0084634F" w:rsidP="0084634F">
            <w:pPr>
              <w:spacing w:after="120"/>
              <w:rPr>
                <w:ins w:id="624" w:author="Tim Frost" w:date="2021-08-17T22:12:00Z"/>
                <w:rFonts w:eastAsiaTheme="minorEastAsia"/>
                <w:color w:val="0070C0"/>
                <w:lang w:val="en-US" w:eastAsia="zh-CN"/>
              </w:rPr>
            </w:pPr>
            <w:ins w:id="625" w:author="Tim Frost" w:date="2021-08-17T22:12:00Z">
              <w:r>
                <w:rPr>
                  <w:rFonts w:eastAsiaTheme="minorEastAsia"/>
                  <w:color w:val="0070C0"/>
                  <w:lang w:val="en-US" w:eastAsia="zh-CN"/>
                </w:rPr>
                <w:t>Ericsson</w:t>
              </w:r>
            </w:ins>
          </w:p>
        </w:tc>
        <w:tc>
          <w:tcPr>
            <w:tcW w:w="8395" w:type="dxa"/>
          </w:tcPr>
          <w:p w14:paraId="68152CC0" w14:textId="34375ED4" w:rsidR="0084634F" w:rsidRDefault="0084634F" w:rsidP="0084634F">
            <w:pPr>
              <w:spacing w:after="120"/>
              <w:rPr>
                <w:ins w:id="626" w:author="Tim Frost" w:date="2021-08-17T22:12:00Z"/>
                <w:rFonts w:eastAsiaTheme="minorEastAsia"/>
                <w:color w:val="0070C0"/>
                <w:lang w:val="en-US" w:eastAsia="zh-CN"/>
              </w:rPr>
            </w:pPr>
            <w:ins w:id="627" w:author="Tim Frost" w:date="2021-08-17T22:12:00Z">
              <w:r>
                <w:rPr>
                  <w:rFonts w:eastAsiaTheme="minorEastAsia"/>
                  <w:color w:val="0070C0"/>
                  <w:lang w:val="en-US" w:eastAsia="zh-CN"/>
                </w:rPr>
                <w:t xml:space="preserve">We should not at this stage exclude the possibility to support CA with 2GHz carriers. Maybe the prio now should be on lower CA bandwidth combination. </w:t>
              </w:r>
            </w:ins>
          </w:p>
        </w:tc>
      </w:tr>
    </w:tbl>
    <w:p w14:paraId="4BD03BEA" w14:textId="77777777" w:rsidR="00A34E7F" w:rsidRDefault="00A34E7F" w:rsidP="00A34E7F">
      <w:pPr>
        <w:rPr>
          <w:color w:val="0070C0"/>
          <w:lang w:val="en-US" w:eastAsia="zh-CN"/>
        </w:rPr>
      </w:pPr>
      <w:r w:rsidRPr="003418CB">
        <w:rPr>
          <w:rFonts w:hint="eastAsia"/>
          <w:color w:val="0070C0"/>
          <w:lang w:val="en-US" w:eastAsia="zh-CN"/>
        </w:rPr>
        <w:t xml:space="preserve"> </w:t>
      </w:r>
    </w:p>
    <w:p w14:paraId="50FC4B2F" w14:textId="77777777" w:rsidR="00A34E7F" w:rsidRDefault="00A34E7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D5A33">
        <w:tc>
          <w:tcPr>
            <w:tcW w:w="1242" w:type="dxa"/>
          </w:tcPr>
          <w:p w14:paraId="7373B7C9"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D5A33">
        <w:tc>
          <w:tcPr>
            <w:tcW w:w="1242" w:type="dxa"/>
            <w:vMerge w:val="restart"/>
          </w:tcPr>
          <w:p w14:paraId="497DC71D"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D5A33">
        <w:tc>
          <w:tcPr>
            <w:tcW w:w="1242" w:type="dxa"/>
            <w:vMerge/>
          </w:tcPr>
          <w:p w14:paraId="72451545" w14:textId="77777777" w:rsidR="00DD19DE" w:rsidRDefault="00DD19DE" w:rsidP="00FD5A33">
            <w:pPr>
              <w:spacing w:after="120"/>
              <w:rPr>
                <w:rFonts w:eastAsiaTheme="minorEastAsia"/>
                <w:color w:val="0070C0"/>
                <w:lang w:val="en-US" w:eastAsia="zh-CN"/>
              </w:rPr>
            </w:pPr>
          </w:p>
        </w:tc>
        <w:tc>
          <w:tcPr>
            <w:tcW w:w="8615" w:type="dxa"/>
          </w:tcPr>
          <w:p w14:paraId="5F4DDF9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D5A33">
        <w:tc>
          <w:tcPr>
            <w:tcW w:w="1242" w:type="dxa"/>
            <w:vMerge/>
          </w:tcPr>
          <w:p w14:paraId="165A15C4" w14:textId="77777777" w:rsidR="00DD19DE" w:rsidRDefault="00DD19DE" w:rsidP="00FD5A33">
            <w:pPr>
              <w:spacing w:after="120"/>
              <w:rPr>
                <w:rFonts w:eastAsiaTheme="minorEastAsia"/>
                <w:color w:val="0070C0"/>
                <w:lang w:val="en-US" w:eastAsia="zh-CN"/>
              </w:rPr>
            </w:pPr>
          </w:p>
        </w:tc>
        <w:tc>
          <w:tcPr>
            <w:tcW w:w="8615" w:type="dxa"/>
          </w:tcPr>
          <w:p w14:paraId="1901BE06" w14:textId="77777777" w:rsidR="00DD19DE" w:rsidRDefault="00DD19DE" w:rsidP="00FD5A33">
            <w:pPr>
              <w:spacing w:after="120"/>
              <w:rPr>
                <w:rFonts w:eastAsiaTheme="minorEastAsia"/>
                <w:color w:val="0070C0"/>
                <w:lang w:val="en-US" w:eastAsia="zh-CN"/>
              </w:rPr>
            </w:pPr>
          </w:p>
        </w:tc>
      </w:tr>
      <w:tr w:rsidR="00DD19DE" w:rsidRPr="00571777" w14:paraId="6979FA8B" w14:textId="77777777" w:rsidTr="00FD5A33">
        <w:tc>
          <w:tcPr>
            <w:tcW w:w="1242" w:type="dxa"/>
            <w:vMerge w:val="restart"/>
          </w:tcPr>
          <w:p w14:paraId="20992B68" w14:textId="77777777" w:rsidR="00DD19DE" w:rsidRDefault="00DD19DE" w:rsidP="00FD5A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D5A33">
        <w:tc>
          <w:tcPr>
            <w:tcW w:w="1242" w:type="dxa"/>
            <w:vMerge/>
          </w:tcPr>
          <w:p w14:paraId="078D9013" w14:textId="77777777" w:rsidR="00DD19DE" w:rsidRDefault="00DD19DE" w:rsidP="00FD5A33">
            <w:pPr>
              <w:spacing w:after="120"/>
              <w:rPr>
                <w:rFonts w:eastAsiaTheme="minorEastAsia"/>
                <w:color w:val="0070C0"/>
                <w:lang w:val="en-US" w:eastAsia="zh-CN"/>
              </w:rPr>
            </w:pPr>
          </w:p>
        </w:tc>
        <w:tc>
          <w:tcPr>
            <w:tcW w:w="8615" w:type="dxa"/>
          </w:tcPr>
          <w:p w14:paraId="5CDCD9C1"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D5A33">
        <w:tc>
          <w:tcPr>
            <w:tcW w:w="1242" w:type="dxa"/>
            <w:vMerge/>
          </w:tcPr>
          <w:p w14:paraId="0BAFB7DD" w14:textId="77777777" w:rsidR="00DD19DE" w:rsidRDefault="00DD19DE" w:rsidP="00FD5A33">
            <w:pPr>
              <w:spacing w:after="120"/>
              <w:rPr>
                <w:rFonts w:eastAsiaTheme="minorEastAsia"/>
                <w:color w:val="0070C0"/>
                <w:lang w:val="en-US" w:eastAsia="zh-CN"/>
              </w:rPr>
            </w:pPr>
          </w:p>
        </w:tc>
        <w:tc>
          <w:tcPr>
            <w:tcW w:w="8615" w:type="dxa"/>
          </w:tcPr>
          <w:p w14:paraId="6F2D5A65" w14:textId="77777777" w:rsidR="00DD19DE" w:rsidRDefault="00DD19DE" w:rsidP="00FD5A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D5A33">
        <w:tc>
          <w:tcPr>
            <w:tcW w:w="1242" w:type="dxa"/>
          </w:tcPr>
          <w:p w14:paraId="1BAD9367" w14:textId="77777777" w:rsidR="00DD19DE" w:rsidRPr="00045592" w:rsidRDefault="00DD19DE" w:rsidP="00FD5A33">
            <w:pPr>
              <w:rPr>
                <w:rFonts w:eastAsiaTheme="minorEastAsia"/>
                <w:b/>
                <w:bCs/>
                <w:color w:val="0070C0"/>
                <w:lang w:val="en-US" w:eastAsia="zh-CN"/>
              </w:rPr>
            </w:pPr>
          </w:p>
        </w:tc>
        <w:tc>
          <w:tcPr>
            <w:tcW w:w="8615" w:type="dxa"/>
          </w:tcPr>
          <w:p w14:paraId="6CFC9668"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D5A33">
        <w:tc>
          <w:tcPr>
            <w:tcW w:w="1242" w:type="dxa"/>
          </w:tcPr>
          <w:p w14:paraId="24B4F67E" w14:textId="1B54C615" w:rsidR="00DD19DE" w:rsidRPr="003418CB" w:rsidRDefault="00DD19DE" w:rsidP="00FD5A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D5A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D5A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D5A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D5A33">
        <w:tc>
          <w:tcPr>
            <w:tcW w:w="1242" w:type="dxa"/>
          </w:tcPr>
          <w:p w14:paraId="04F02E97"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D5A33">
        <w:tc>
          <w:tcPr>
            <w:tcW w:w="1242" w:type="dxa"/>
          </w:tcPr>
          <w:p w14:paraId="45A68EB1" w14:textId="77777777" w:rsidR="00DD19DE" w:rsidRPr="003418CB" w:rsidRDefault="00DD19DE" w:rsidP="00FD5A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D5A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45B1208" w14:textId="77777777" w:rsidR="00DA7F28" w:rsidRPr="00805BE8" w:rsidRDefault="00DA7F28" w:rsidP="00DA7F28">
      <w:pPr>
        <w:rPr>
          <w:lang w:val="en-US" w:eastAsia="zh-CN"/>
        </w:rPr>
      </w:pPr>
    </w:p>
    <w:p w14:paraId="34CF7601" w14:textId="77777777" w:rsidR="00DA7F28" w:rsidRPr="00DA7F28" w:rsidRDefault="00DA7F28" w:rsidP="00DA7F28">
      <w:pPr>
        <w:rPr>
          <w:lang w:val="en-US" w:eastAsia="zh-CN"/>
        </w:rPr>
      </w:pPr>
    </w:p>
    <w:p w14:paraId="458B4749" w14:textId="0B3A9AFB" w:rsidR="00307E51" w:rsidRPr="00DA7F28"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D5A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D5A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D5A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D5A33">
        <w:tc>
          <w:tcPr>
            <w:tcW w:w="1424" w:type="dxa"/>
          </w:tcPr>
          <w:p w14:paraId="7C907B32" w14:textId="77777777" w:rsidR="00DC4F72" w:rsidRPr="00045592" w:rsidRDefault="00DC4F72"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D5A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D5A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D5A33">
            <w:pPr>
              <w:spacing w:after="120"/>
              <w:rPr>
                <w:b/>
                <w:bCs/>
                <w:color w:val="0070C0"/>
                <w:lang w:val="en-US" w:eastAsia="zh-CN"/>
              </w:rPr>
            </w:pPr>
            <w:r>
              <w:rPr>
                <w:b/>
                <w:bCs/>
                <w:color w:val="0070C0"/>
                <w:lang w:val="en-US" w:eastAsia="zh-CN"/>
              </w:rPr>
              <w:t>Comments</w:t>
            </w:r>
          </w:p>
        </w:tc>
      </w:tr>
      <w:tr w:rsidR="00DC4F72" w:rsidRPr="00B04195" w14:paraId="6A0B0BBE" w14:textId="77777777" w:rsidTr="00FD5A33">
        <w:tc>
          <w:tcPr>
            <w:tcW w:w="1424" w:type="dxa"/>
          </w:tcPr>
          <w:p w14:paraId="24D717C9" w14:textId="77777777" w:rsidR="00DC4F72" w:rsidRPr="0093133D" w:rsidRDefault="00DC4F72"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D5A33">
            <w:pPr>
              <w:spacing w:after="120"/>
              <w:rPr>
                <w:rFonts w:eastAsiaTheme="minorEastAsia"/>
                <w:color w:val="0070C0"/>
                <w:lang w:val="en-US" w:eastAsia="zh-CN"/>
              </w:rPr>
            </w:pPr>
          </w:p>
        </w:tc>
      </w:tr>
      <w:tr w:rsidR="00DC4F72" w:rsidRPr="00B04195" w14:paraId="452D471D" w14:textId="77777777" w:rsidTr="00FD5A33">
        <w:tc>
          <w:tcPr>
            <w:tcW w:w="1424" w:type="dxa"/>
          </w:tcPr>
          <w:p w14:paraId="44CE6246" w14:textId="68B47050" w:rsidR="00DC4F72" w:rsidRPr="00B04195" w:rsidRDefault="00DC4F72" w:rsidP="00FD5A33">
            <w:pPr>
              <w:spacing w:after="120"/>
              <w:rPr>
                <w:rFonts w:eastAsiaTheme="minorEastAsia"/>
                <w:color w:val="0070C0"/>
                <w:lang w:val="en-US" w:eastAsia="zh-CN"/>
              </w:rPr>
            </w:pPr>
          </w:p>
        </w:tc>
        <w:tc>
          <w:tcPr>
            <w:tcW w:w="2682" w:type="dxa"/>
          </w:tcPr>
          <w:p w14:paraId="3C9CE0A3" w14:textId="64722817" w:rsidR="00DC4F72" w:rsidRPr="00B04195" w:rsidRDefault="00DC4F72" w:rsidP="00FD5A33">
            <w:pPr>
              <w:spacing w:after="120"/>
              <w:rPr>
                <w:rFonts w:eastAsiaTheme="minorEastAsia"/>
                <w:color w:val="0070C0"/>
                <w:lang w:val="en-US" w:eastAsia="zh-CN"/>
              </w:rPr>
            </w:pPr>
          </w:p>
        </w:tc>
        <w:tc>
          <w:tcPr>
            <w:tcW w:w="1418" w:type="dxa"/>
          </w:tcPr>
          <w:p w14:paraId="69629272" w14:textId="2A4998A8" w:rsidR="00DC4F72" w:rsidRPr="00B04195" w:rsidRDefault="00DC4F72" w:rsidP="00FD5A33">
            <w:pPr>
              <w:spacing w:after="120"/>
              <w:rPr>
                <w:rFonts w:eastAsiaTheme="minorEastAsia"/>
                <w:color w:val="0070C0"/>
                <w:lang w:val="en-US" w:eastAsia="zh-CN"/>
              </w:rPr>
            </w:pPr>
          </w:p>
        </w:tc>
        <w:tc>
          <w:tcPr>
            <w:tcW w:w="2409" w:type="dxa"/>
          </w:tcPr>
          <w:p w14:paraId="05991954" w14:textId="359B84FC" w:rsidR="00DC4F72" w:rsidRPr="00D0036C" w:rsidRDefault="00DC4F72" w:rsidP="00FD5A33">
            <w:pPr>
              <w:spacing w:after="120"/>
              <w:rPr>
                <w:rFonts w:eastAsiaTheme="minorEastAsia"/>
                <w:color w:val="0070C0"/>
                <w:lang w:val="en-US" w:eastAsia="zh-CN"/>
              </w:rPr>
            </w:pPr>
          </w:p>
        </w:tc>
        <w:tc>
          <w:tcPr>
            <w:tcW w:w="1698" w:type="dxa"/>
          </w:tcPr>
          <w:p w14:paraId="5D6D4CEF" w14:textId="77777777" w:rsidR="00DC4F72" w:rsidRPr="00B04195" w:rsidRDefault="00DC4F72" w:rsidP="00FD5A33">
            <w:pPr>
              <w:spacing w:after="120"/>
              <w:rPr>
                <w:rFonts w:eastAsiaTheme="minorEastAsia"/>
                <w:color w:val="0070C0"/>
                <w:lang w:val="en-US" w:eastAsia="zh-CN"/>
              </w:rPr>
            </w:pPr>
          </w:p>
        </w:tc>
      </w:tr>
      <w:tr w:rsidR="00DC4F72" w:rsidRPr="00B04195" w14:paraId="4AC3DFFA" w14:textId="77777777" w:rsidTr="00FD5A33">
        <w:tc>
          <w:tcPr>
            <w:tcW w:w="1424" w:type="dxa"/>
          </w:tcPr>
          <w:p w14:paraId="750DF8A7" w14:textId="02A65673" w:rsidR="00DC4F72" w:rsidRPr="0093133D" w:rsidRDefault="00DC4F72" w:rsidP="00FD5A33">
            <w:pPr>
              <w:spacing w:after="120"/>
              <w:rPr>
                <w:rFonts w:eastAsiaTheme="minorEastAsia"/>
                <w:color w:val="0070C0"/>
                <w:lang w:val="en-US" w:eastAsia="zh-CN"/>
              </w:rPr>
            </w:pPr>
          </w:p>
        </w:tc>
        <w:tc>
          <w:tcPr>
            <w:tcW w:w="2682" w:type="dxa"/>
          </w:tcPr>
          <w:p w14:paraId="340905B2" w14:textId="03472D39" w:rsidR="00DC4F72" w:rsidRPr="00B04195" w:rsidRDefault="00DC4F72" w:rsidP="00FD5A33">
            <w:pPr>
              <w:spacing w:after="120"/>
              <w:rPr>
                <w:rFonts w:eastAsiaTheme="minorEastAsia"/>
                <w:color w:val="0070C0"/>
                <w:lang w:val="en-US" w:eastAsia="zh-CN"/>
              </w:rPr>
            </w:pPr>
          </w:p>
        </w:tc>
        <w:tc>
          <w:tcPr>
            <w:tcW w:w="1418" w:type="dxa"/>
          </w:tcPr>
          <w:p w14:paraId="592C4E36" w14:textId="226E79E6" w:rsidR="00DC4F72" w:rsidRPr="00B04195" w:rsidRDefault="00DC4F72" w:rsidP="00FD5A33">
            <w:pPr>
              <w:spacing w:after="120"/>
              <w:rPr>
                <w:rFonts w:eastAsiaTheme="minorEastAsia"/>
                <w:color w:val="0070C0"/>
                <w:lang w:val="en-US" w:eastAsia="zh-CN"/>
              </w:rPr>
            </w:pPr>
          </w:p>
        </w:tc>
        <w:tc>
          <w:tcPr>
            <w:tcW w:w="2409" w:type="dxa"/>
          </w:tcPr>
          <w:p w14:paraId="13C15193" w14:textId="6D459B94" w:rsidR="00DC4F72" w:rsidRPr="00D0036C" w:rsidRDefault="00DC4F72" w:rsidP="00FD5A33">
            <w:pPr>
              <w:spacing w:after="120"/>
              <w:rPr>
                <w:rFonts w:eastAsiaTheme="minorEastAsia"/>
                <w:color w:val="0070C0"/>
                <w:lang w:val="en-US" w:eastAsia="zh-CN"/>
              </w:rPr>
            </w:pPr>
          </w:p>
        </w:tc>
        <w:tc>
          <w:tcPr>
            <w:tcW w:w="1698" w:type="dxa"/>
          </w:tcPr>
          <w:p w14:paraId="7A6333B7" w14:textId="77777777" w:rsidR="00DC4F72" w:rsidRPr="00B04195" w:rsidRDefault="00DC4F72" w:rsidP="00FD5A33">
            <w:pPr>
              <w:spacing w:after="120"/>
              <w:rPr>
                <w:rFonts w:eastAsiaTheme="minorEastAsia"/>
                <w:color w:val="0070C0"/>
                <w:lang w:val="en-US" w:eastAsia="zh-CN"/>
              </w:rPr>
            </w:pPr>
          </w:p>
        </w:tc>
      </w:tr>
      <w:tr w:rsidR="00DC4F72" w14:paraId="4A8D9BB6" w14:textId="77777777" w:rsidTr="00FD5A33">
        <w:tc>
          <w:tcPr>
            <w:tcW w:w="1424" w:type="dxa"/>
          </w:tcPr>
          <w:p w14:paraId="57745442" w14:textId="77777777" w:rsidR="00DC4F72" w:rsidRPr="00B04195" w:rsidRDefault="00DC4F72" w:rsidP="00FD5A33">
            <w:pPr>
              <w:spacing w:after="120"/>
              <w:rPr>
                <w:rFonts w:eastAsiaTheme="minorEastAsia"/>
                <w:color w:val="0070C0"/>
                <w:lang w:eastAsia="zh-CN"/>
              </w:rPr>
            </w:pPr>
          </w:p>
        </w:tc>
        <w:tc>
          <w:tcPr>
            <w:tcW w:w="2682" w:type="dxa"/>
          </w:tcPr>
          <w:p w14:paraId="24D14B09" w14:textId="77777777" w:rsidR="00DC4F72" w:rsidRPr="00404831" w:rsidRDefault="00DC4F72" w:rsidP="00FD5A33">
            <w:pPr>
              <w:spacing w:after="120"/>
              <w:rPr>
                <w:rFonts w:eastAsiaTheme="minorEastAsia"/>
                <w:i/>
                <w:color w:val="0070C0"/>
                <w:lang w:val="en-US" w:eastAsia="zh-CN"/>
              </w:rPr>
            </w:pPr>
          </w:p>
        </w:tc>
        <w:tc>
          <w:tcPr>
            <w:tcW w:w="1418" w:type="dxa"/>
          </w:tcPr>
          <w:p w14:paraId="0C3850B2" w14:textId="77777777" w:rsidR="00DC4F72" w:rsidRPr="00404831" w:rsidRDefault="00DC4F72" w:rsidP="00FD5A33">
            <w:pPr>
              <w:spacing w:after="120"/>
              <w:rPr>
                <w:rFonts w:eastAsiaTheme="minorEastAsia"/>
                <w:i/>
                <w:color w:val="0070C0"/>
                <w:lang w:val="en-US" w:eastAsia="zh-CN"/>
              </w:rPr>
            </w:pPr>
          </w:p>
        </w:tc>
        <w:tc>
          <w:tcPr>
            <w:tcW w:w="2409" w:type="dxa"/>
          </w:tcPr>
          <w:p w14:paraId="677C6785" w14:textId="77777777" w:rsidR="00DC4F72" w:rsidRPr="003418CB" w:rsidRDefault="00DC4F72" w:rsidP="00FD5A33">
            <w:pPr>
              <w:spacing w:after="120"/>
              <w:rPr>
                <w:rFonts w:eastAsiaTheme="minorEastAsia"/>
                <w:color w:val="0070C0"/>
                <w:lang w:val="en-US" w:eastAsia="zh-CN"/>
              </w:rPr>
            </w:pPr>
          </w:p>
        </w:tc>
        <w:tc>
          <w:tcPr>
            <w:tcW w:w="1698" w:type="dxa"/>
          </w:tcPr>
          <w:p w14:paraId="2A9C55A0" w14:textId="77777777" w:rsidR="00DC4F72" w:rsidRPr="00404831" w:rsidRDefault="00DC4F72" w:rsidP="00FD5A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D5A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D5A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D5A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D5A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D5A33">
            <w:pPr>
              <w:spacing w:after="120"/>
              <w:rPr>
                <w:rFonts w:eastAsiaTheme="minorEastAsia"/>
                <w:color w:val="0070C0"/>
                <w:lang w:eastAsia="zh-CN"/>
              </w:rPr>
            </w:pPr>
          </w:p>
        </w:tc>
        <w:tc>
          <w:tcPr>
            <w:tcW w:w="2682" w:type="dxa"/>
          </w:tcPr>
          <w:p w14:paraId="1D988A8B" w14:textId="77777777" w:rsidR="00C63557" w:rsidRPr="00404831" w:rsidRDefault="00C63557" w:rsidP="00FD5A33">
            <w:pPr>
              <w:spacing w:after="120"/>
              <w:rPr>
                <w:rFonts w:eastAsiaTheme="minorEastAsia"/>
                <w:i/>
                <w:color w:val="0070C0"/>
                <w:lang w:val="en-US" w:eastAsia="zh-CN"/>
              </w:rPr>
            </w:pPr>
          </w:p>
        </w:tc>
        <w:tc>
          <w:tcPr>
            <w:tcW w:w="1418" w:type="dxa"/>
          </w:tcPr>
          <w:p w14:paraId="0007A721" w14:textId="77777777" w:rsidR="00C63557" w:rsidRPr="00404831" w:rsidRDefault="00C63557" w:rsidP="00FD5A33">
            <w:pPr>
              <w:spacing w:after="120"/>
              <w:rPr>
                <w:rFonts w:eastAsiaTheme="minorEastAsia"/>
                <w:i/>
                <w:color w:val="0070C0"/>
                <w:lang w:val="en-US" w:eastAsia="zh-CN"/>
              </w:rPr>
            </w:pPr>
          </w:p>
        </w:tc>
        <w:tc>
          <w:tcPr>
            <w:tcW w:w="2409" w:type="dxa"/>
          </w:tcPr>
          <w:p w14:paraId="40A34C0B" w14:textId="77777777" w:rsidR="00C63557" w:rsidRPr="003418CB" w:rsidRDefault="00C63557" w:rsidP="00FD5A33">
            <w:pPr>
              <w:spacing w:after="120"/>
              <w:rPr>
                <w:rFonts w:eastAsiaTheme="minorEastAsia"/>
                <w:color w:val="0070C0"/>
                <w:lang w:val="en-US" w:eastAsia="zh-CN"/>
              </w:rPr>
            </w:pPr>
          </w:p>
        </w:tc>
        <w:tc>
          <w:tcPr>
            <w:tcW w:w="1698" w:type="dxa"/>
          </w:tcPr>
          <w:p w14:paraId="53A91E88" w14:textId="77777777" w:rsidR="00C63557" w:rsidRPr="00404831" w:rsidRDefault="00C63557" w:rsidP="00FD5A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D20E4" w:rsidRPr="000D20E4" w14:paraId="07F32433" w14:textId="77777777" w:rsidTr="0000223C">
        <w:tc>
          <w:tcPr>
            <w:tcW w:w="3210" w:type="dxa"/>
          </w:tcPr>
          <w:p w14:paraId="771CAB4B" w14:textId="19383CE8" w:rsidR="000D20E4" w:rsidRPr="00A84052" w:rsidRDefault="000D20E4" w:rsidP="000D20E4">
            <w:pPr>
              <w:spacing w:after="120"/>
              <w:rPr>
                <w:rFonts w:eastAsiaTheme="minorEastAsia"/>
                <w:color w:val="0070C0"/>
                <w:lang w:val="en-US" w:eastAsia="zh-CN"/>
              </w:rPr>
            </w:pPr>
            <w:ins w:id="628" w:author="Nokia" w:date="2021-08-17T20:32:00Z">
              <w:r>
                <w:rPr>
                  <w:rFonts w:eastAsiaTheme="minorEastAsia"/>
                  <w:color w:val="0070C0"/>
                  <w:lang w:val="en-US" w:eastAsia="zh-CN"/>
                </w:rPr>
                <w:t>Nokia</w:t>
              </w:r>
            </w:ins>
          </w:p>
        </w:tc>
        <w:tc>
          <w:tcPr>
            <w:tcW w:w="3210" w:type="dxa"/>
          </w:tcPr>
          <w:p w14:paraId="21E46332" w14:textId="1D85451C" w:rsidR="000D20E4" w:rsidRPr="00A84052" w:rsidRDefault="000D20E4" w:rsidP="000D20E4">
            <w:pPr>
              <w:spacing w:after="120"/>
              <w:rPr>
                <w:rFonts w:eastAsiaTheme="minorEastAsia"/>
                <w:color w:val="0070C0"/>
                <w:lang w:val="en-US" w:eastAsia="zh-CN"/>
              </w:rPr>
            </w:pPr>
            <w:ins w:id="629" w:author="Nokia" w:date="2021-08-17T20:32:00Z">
              <w:r>
                <w:rPr>
                  <w:rFonts w:eastAsiaTheme="minorEastAsia"/>
                  <w:color w:val="0070C0"/>
                  <w:lang w:val="en-US" w:eastAsia="zh-CN"/>
                </w:rPr>
                <w:t>Toni Lähteensuo</w:t>
              </w:r>
            </w:ins>
          </w:p>
        </w:tc>
        <w:tc>
          <w:tcPr>
            <w:tcW w:w="3211" w:type="dxa"/>
          </w:tcPr>
          <w:p w14:paraId="51BE2DE2" w14:textId="1CB8F8D3" w:rsidR="000D20E4" w:rsidRPr="000D20E4" w:rsidRDefault="000D20E4" w:rsidP="000D20E4">
            <w:pPr>
              <w:spacing w:after="120"/>
              <w:rPr>
                <w:rFonts w:eastAsiaTheme="minorEastAsia"/>
                <w:color w:val="0070C0"/>
                <w:lang w:val="fi-FI" w:eastAsia="zh-CN"/>
                <w:rPrChange w:id="630" w:author="Nokia" w:date="2021-08-17T20:32:00Z">
                  <w:rPr>
                    <w:rFonts w:eastAsiaTheme="minorEastAsia"/>
                    <w:color w:val="0070C0"/>
                    <w:lang w:val="en-US" w:eastAsia="zh-CN"/>
                  </w:rPr>
                </w:rPrChange>
              </w:rPr>
            </w:pPr>
            <w:ins w:id="631" w:author="Nokia" w:date="2021-08-17T20:32:00Z">
              <w:r w:rsidRPr="00365BEF">
                <w:rPr>
                  <w:rFonts w:eastAsiaTheme="minorEastAsia"/>
                  <w:color w:val="0070C0"/>
                  <w:lang w:val="fi-FI" w:eastAsia="zh-CN"/>
                </w:rPr>
                <w:t xml:space="preserve">toni.h.lahteensuo (at) </w:t>
              </w:r>
              <w:r>
                <w:rPr>
                  <w:rFonts w:eastAsiaTheme="minorEastAsia"/>
                  <w:color w:val="0070C0"/>
                  <w:lang w:val="fi-FI" w:eastAsia="zh-CN"/>
                </w:rPr>
                <w:t>nokia.com</w:t>
              </w:r>
            </w:ins>
          </w:p>
        </w:tc>
      </w:tr>
      <w:tr w:rsidR="00075053" w:rsidRPr="000D20E4" w14:paraId="3C52833D" w14:textId="77777777" w:rsidTr="0000223C">
        <w:trPr>
          <w:ins w:id="632" w:author="Kim, Jiwoo" w:date="2021-08-17T19:18:00Z"/>
        </w:trPr>
        <w:tc>
          <w:tcPr>
            <w:tcW w:w="3210" w:type="dxa"/>
          </w:tcPr>
          <w:p w14:paraId="3C4DC37B" w14:textId="23FE7252" w:rsidR="00075053" w:rsidRDefault="00075053" w:rsidP="000D20E4">
            <w:pPr>
              <w:spacing w:after="120"/>
              <w:rPr>
                <w:ins w:id="633" w:author="Kim, Jiwoo" w:date="2021-08-17T19:18:00Z"/>
                <w:rFonts w:eastAsiaTheme="minorEastAsia"/>
                <w:color w:val="0070C0"/>
                <w:lang w:val="en-US" w:eastAsia="zh-CN"/>
              </w:rPr>
            </w:pPr>
            <w:ins w:id="634" w:author="Kim, Jiwoo" w:date="2021-08-17T19:18:00Z">
              <w:r>
                <w:rPr>
                  <w:rFonts w:eastAsiaTheme="minorEastAsia"/>
                  <w:color w:val="0070C0"/>
                  <w:lang w:val="en-US" w:eastAsia="zh-CN"/>
                </w:rPr>
                <w:t>Intel</w:t>
              </w:r>
            </w:ins>
          </w:p>
        </w:tc>
        <w:tc>
          <w:tcPr>
            <w:tcW w:w="3210" w:type="dxa"/>
          </w:tcPr>
          <w:p w14:paraId="0E511CAE" w14:textId="502F7B05" w:rsidR="00075053" w:rsidRDefault="00075053" w:rsidP="000D20E4">
            <w:pPr>
              <w:spacing w:after="120"/>
              <w:rPr>
                <w:ins w:id="635" w:author="Kim, Jiwoo" w:date="2021-08-17T19:18:00Z"/>
                <w:rFonts w:eastAsiaTheme="minorEastAsia"/>
                <w:color w:val="0070C0"/>
                <w:lang w:val="en-US" w:eastAsia="zh-CN"/>
              </w:rPr>
            </w:pPr>
            <w:ins w:id="636" w:author="Kim, Jiwoo" w:date="2021-08-17T19:18:00Z">
              <w:r>
                <w:rPr>
                  <w:rFonts w:eastAsiaTheme="minorEastAsia"/>
                  <w:color w:val="0070C0"/>
                  <w:lang w:val="en-US" w:eastAsia="zh-CN"/>
                </w:rPr>
                <w:t>Jiwoo Kim</w:t>
              </w:r>
            </w:ins>
          </w:p>
        </w:tc>
        <w:tc>
          <w:tcPr>
            <w:tcW w:w="3211" w:type="dxa"/>
          </w:tcPr>
          <w:p w14:paraId="58C5EE44" w14:textId="75A71ED5" w:rsidR="00075053" w:rsidRPr="00365BEF" w:rsidRDefault="00075053" w:rsidP="000D20E4">
            <w:pPr>
              <w:spacing w:after="120"/>
              <w:rPr>
                <w:ins w:id="637" w:author="Kim, Jiwoo" w:date="2021-08-17T19:18:00Z"/>
                <w:rFonts w:eastAsiaTheme="minorEastAsia"/>
                <w:color w:val="0070C0"/>
                <w:lang w:val="fi-FI" w:eastAsia="zh-CN"/>
              </w:rPr>
            </w:pPr>
            <w:ins w:id="638" w:author="Kim, Jiwoo" w:date="2021-08-17T19:18:00Z">
              <w:r>
                <w:rPr>
                  <w:rFonts w:eastAsiaTheme="minorEastAsia"/>
                  <w:color w:val="0070C0"/>
                  <w:lang w:val="fi-FI" w:eastAsia="zh-CN"/>
                </w:rPr>
                <w:t>jiwoo.kim</w:t>
              </w:r>
              <w:r w:rsidR="00CC074B">
                <w:rPr>
                  <w:rFonts w:eastAsiaTheme="minorEastAsia"/>
                  <w:color w:val="0070C0"/>
                  <w:lang w:val="fi-FI" w:eastAsia="zh-CN"/>
                </w:rPr>
                <w:t xml:space="preserve"> {</w:t>
              </w:r>
              <w:r>
                <w:rPr>
                  <w:rFonts w:eastAsiaTheme="minorEastAsia"/>
                  <w:color w:val="0070C0"/>
                  <w:lang w:val="fi-FI" w:eastAsia="zh-CN"/>
                </w:rPr>
                <w:t>at</w:t>
              </w:r>
              <w:r w:rsidR="00CC074B">
                <w:rPr>
                  <w:rFonts w:eastAsiaTheme="minorEastAsia"/>
                  <w:color w:val="0070C0"/>
                  <w:lang w:val="fi-FI" w:eastAsia="zh-CN"/>
                </w:rPr>
                <w:t xml:space="preserve">} </w:t>
              </w:r>
              <w:r>
                <w:rPr>
                  <w:rFonts w:eastAsiaTheme="minorEastAsia"/>
                  <w:color w:val="0070C0"/>
                  <w:lang w:val="fi-FI" w:eastAsia="zh-CN"/>
                </w:rPr>
                <w:t>intel.com</w:t>
              </w:r>
            </w:ins>
          </w:p>
        </w:tc>
      </w:tr>
    </w:tbl>
    <w:p w14:paraId="21A8BABA" w14:textId="4FE25BD5" w:rsidR="0000223C" w:rsidRPr="000D20E4" w:rsidRDefault="0000223C" w:rsidP="0000223C">
      <w:pPr>
        <w:rPr>
          <w:rFonts w:eastAsia="Yu Mincho"/>
          <w:lang w:val="fi-FI" w:eastAsia="ja-JP"/>
          <w:rPrChange w:id="639" w:author="Nokia" w:date="2021-08-17T20:32: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6" w:author="Phil Coan" w:date="2021-08-13T11:39:00Z" w:initials="PC">
    <w:p w14:paraId="4A2F968A" w14:textId="0A95320B" w:rsidR="00AE1DF0" w:rsidRDefault="00AE1DF0">
      <w:pPr>
        <w:pStyle w:val="CommentText"/>
      </w:pPr>
      <w:r>
        <w:rPr>
          <w:rStyle w:val="CommentReference"/>
        </w:rPr>
        <w:annotationRef/>
      </w: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F9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D859" w16cex:dateUtc="2021-08-13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2F968A" w16cid:durableId="24C0D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478E" w14:textId="77777777" w:rsidR="006F4BC9" w:rsidRDefault="006F4BC9">
      <w:r>
        <w:separator/>
      </w:r>
    </w:p>
  </w:endnote>
  <w:endnote w:type="continuationSeparator" w:id="0">
    <w:p w14:paraId="5A818E34" w14:textId="77777777" w:rsidR="006F4BC9" w:rsidRDefault="006F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DF773" w14:textId="77777777" w:rsidR="006F4BC9" w:rsidRDefault="006F4BC9">
      <w:r>
        <w:separator/>
      </w:r>
    </w:p>
  </w:footnote>
  <w:footnote w:type="continuationSeparator" w:id="0">
    <w:p w14:paraId="13674809" w14:textId="77777777" w:rsidR="006F4BC9" w:rsidRDefault="006F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201"/>
    <w:multiLevelType w:val="hybridMultilevel"/>
    <w:tmpl w:val="AEA45536"/>
    <w:lvl w:ilvl="0" w:tplc="4D66D164">
      <w:start w:val="1"/>
      <w:numFmt w:val="bullet"/>
      <w:lvlText w:val="•"/>
      <w:lvlJc w:val="left"/>
      <w:pPr>
        <w:tabs>
          <w:tab w:val="num" w:pos="720"/>
        </w:tabs>
        <w:ind w:left="720" w:hanging="360"/>
      </w:pPr>
      <w:rPr>
        <w:rFonts w:ascii="Arial" w:hAnsi="Arial" w:hint="default"/>
      </w:rPr>
    </w:lvl>
    <w:lvl w:ilvl="1" w:tplc="92425AA2">
      <w:start w:val="1"/>
      <w:numFmt w:val="bullet"/>
      <w:lvlText w:val="•"/>
      <w:lvlJc w:val="left"/>
      <w:pPr>
        <w:tabs>
          <w:tab w:val="num" w:pos="1440"/>
        </w:tabs>
        <w:ind w:left="1440" w:hanging="360"/>
      </w:pPr>
      <w:rPr>
        <w:rFonts w:ascii="Arial" w:hAnsi="Arial" w:hint="default"/>
      </w:rPr>
    </w:lvl>
    <w:lvl w:ilvl="2" w:tplc="95161190" w:tentative="1">
      <w:start w:val="1"/>
      <w:numFmt w:val="bullet"/>
      <w:lvlText w:val="•"/>
      <w:lvlJc w:val="left"/>
      <w:pPr>
        <w:tabs>
          <w:tab w:val="num" w:pos="2160"/>
        </w:tabs>
        <w:ind w:left="2160" w:hanging="360"/>
      </w:pPr>
      <w:rPr>
        <w:rFonts w:ascii="Arial" w:hAnsi="Arial" w:hint="default"/>
      </w:rPr>
    </w:lvl>
    <w:lvl w:ilvl="3" w:tplc="22D6CCF8" w:tentative="1">
      <w:start w:val="1"/>
      <w:numFmt w:val="bullet"/>
      <w:lvlText w:val="•"/>
      <w:lvlJc w:val="left"/>
      <w:pPr>
        <w:tabs>
          <w:tab w:val="num" w:pos="2880"/>
        </w:tabs>
        <w:ind w:left="2880" w:hanging="360"/>
      </w:pPr>
      <w:rPr>
        <w:rFonts w:ascii="Arial" w:hAnsi="Arial" w:hint="default"/>
      </w:rPr>
    </w:lvl>
    <w:lvl w:ilvl="4" w:tplc="FD820A50" w:tentative="1">
      <w:start w:val="1"/>
      <w:numFmt w:val="bullet"/>
      <w:lvlText w:val="•"/>
      <w:lvlJc w:val="left"/>
      <w:pPr>
        <w:tabs>
          <w:tab w:val="num" w:pos="3600"/>
        </w:tabs>
        <w:ind w:left="3600" w:hanging="360"/>
      </w:pPr>
      <w:rPr>
        <w:rFonts w:ascii="Arial" w:hAnsi="Arial" w:hint="default"/>
      </w:rPr>
    </w:lvl>
    <w:lvl w:ilvl="5" w:tplc="EBBAF636" w:tentative="1">
      <w:start w:val="1"/>
      <w:numFmt w:val="bullet"/>
      <w:lvlText w:val="•"/>
      <w:lvlJc w:val="left"/>
      <w:pPr>
        <w:tabs>
          <w:tab w:val="num" w:pos="4320"/>
        </w:tabs>
        <w:ind w:left="4320" w:hanging="360"/>
      </w:pPr>
      <w:rPr>
        <w:rFonts w:ascii="Arial" w:hAnsi="Arial" w:hint="default"/>
      </w:rPr>
    </w:lvl>
    <w:lvl w:ilvl="6" w:tplc="20A82040" w:tentative="1">
      <w:start w:val="1"/>
      <w:numFmt w:val="bullet"/>
      <w:lvlText w:val="•"/>
      <w:lvlJc w:val="left"/>
      <w:pPr>
        <w:tabs>
          <w:tab w:val="num" w:pos="5040"/>
        </w:tabs>
        <w:ind w:left="5040" w:hanging="360"/>
      </w:pPr>
      <w:rPr>
        <w:rFonts w:ascii="Arial" w:hAnsi="Arial" w:hint="default"/>
      </w:rPr>
    </w:lvl>
    <w:lvl w:ilvl="7" w:tplc="8150539C" w:tentative="1">
      <w:start w:val="1"/>
      <w:numFmt w:val="bullet"/>
      <w:lvlText w:val="•"/>
      <w:lvlJc w:val="left"/>
      <w:pPr>
        <w:tabs>
          <w:tab w:val="num" w:pos="5760"/>
        </w:tabs>
        <w:ind w:left="5760" w:hanging="360"/>
      </w:pPr>
      <w:rPr>
        <w:rFonts w:ascii="Arial" w:hAnsi="Arial" w:hint="default"/>
      </w:rPr>
    </w:lvl>
    <w:lvl w:ilvl="8" w:tplc="21B233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9BD5F7B"/>
    <w:multiLevelType w:val="hybridMultilevel"/>
    <w:tmpl w:val="A99E7F12"/>
    <w:lvl w:ilvl="0" w:tplc="C6707000">
      <w:start w:val="1"/>
      <w:numFmt w:val="bullet"/>
      <w:lvlText w:val="•"/>
      <w:lvlJc w:val="left"/>
      <w:pPr>
        <w:tabs>
          <w:tab w:val="num" w:pos="360"/>
        </w:tabs>
        <w:ind w:left="360" w:hanging="360"/>
      </w:pPr>
      <w:rPr>
        <w:rFonts w:ascii="Arial" w:hAnsi="Arial" w:hint="default"/>
      </w:rPr>
    </w:lvl>
    <w:lvl w:ilvl="1" w:tplc="273ECCB2">
      <w:numFmt w:val="bullet"/>
      <w:lvlText w:val="•"/>
      <w:lvlJc w:val="left"/>
      <w:pPr>
        <w:tabs>
          <w:tab w:val="num" w:pos="1080"/>
        </w:tabs>
        <w:ind w:left="1080" w:hanging="360"/>
      </w:pPr>
      <w:rPr>
        <w:rFonts w:ascii="Arial" w:hAnsi="Arial" w:hint="default"/>
      </w:rPr>
    </w:lvl>
    <w:lvl w:ilvl="2" w:tplc="4D02BC3A">
      <w:numFmt w:val="bullet"/>
      <w:lvlText w:val="•"/>
      <w:lvlJc w:val="left"/>
      <w:pPr>
        <w:tabs>
          <w:tab w:val="num" w:pos="1800"/>
        </w:tabs>
        <w:ind w:left="1800" w:hanging="360"/>
      </w:pPr>
      <w:rPr>
        <w:rFonts w:ascii="Arial" w:hAnsi="Arial" w:hint="default"/>
      </w:rPr>
    </w:lvl>
    <w:lvl w:ilvl="3" w:tplc="ABB0203C">
      <w:numFmt w:val="bullet"/>
      <w:lvlText w:val="•"/>
      <w:lvlJc w:val="left"/>
      <w:pPr>
        <w:tabs>
          <w:tab w:val="num" w:pos="2520"/>
        </w:tabs>
        <w:ind w:left="2520" w:hanging="360"/>
      </w:pPr>
      <w:rPr>
        <w:rFonts w:ascii="Arial" w:hAnsi="Arial" w:hint="default"/>
      </w:rPr>
    </w:lvl>
    <w:lvl w:ilvl="4" w:tplc="354062B2">
      <w:start w:val="1"/>
      <w:numFmt w:val="bullet"/>
      <w:lvlText w:val="-"/>
      <w:lvlJc w:val="left"/>
      <w:pPr>
        <w:ind w:left="3240" w:hanging="360"/>
      </w:pPr>
      <w:rPr>
        <w:rFonts w:ascii="Times New Roman" w:eastAsiaTheme="minorHAnsi" w:hAnsi="Times New Roman" w:cs="Times New Roman" w:hint="default"/>
      </w:rPr>
    </w:lvl>
    <w:lvl w:ilvl="5" w:tplc="5E647A5C" w:tentative="1">
      <w:start w:val="1"/>
      <w:numFmt w:val="bullet"/>
      <w:lvlText w:val="•"/>
      <w:lvlJc w:val="left"/>
      <w:pPr>
        <w:tabs>
          <w:tab w:val="num" w:pos="3960"/>
        </w:tabs>
        <w:ind w:left="3960" w:hanging="360"/>
      </w:pPr>
      <w:rPr>
        <w:rFonts w:ascii="Arial" w:hAnsi="Arial" w:hint="default"/>
      </w:rPr>
    </w:lvl>
    <w:lvl w:ilvl="6" w:tplc="BD00448C" w:tentative="1">
      <w:start w:val="1"/>
      <w:numFmt w:val="bullet"/>
      <w:lvlText w:val="•"/>
      <w:lvlJc w:val="left"/>
      <w:pPr>
        <w:tabs>
          <w:tab w:val="num" w:pos="4680"/>
        </w:tabs>
        <w:ind w:left="4680" w:hanging="360"/>
      </w:pPr>
      <w:rPr>
        <w:rFonts w:ascii="Arial" w:hAnsi="Arial" w:hint="default"/>
      </w:rPr>
    </w:lvl>
    <w:lvl w:ilvl="7" w:tplc="3686171C" w:tentative="1">
      <w:start w:val="1"/>
      <w:numFmt w:val="bullet"/>
      <w:lvlText w:val="•"/>
      <w:lvlJc w:val="left"/>
      <w:pPr>
        <w:tabs>
          <w:tab w:val="num" w:pos="5400"/>
        </w:tabs>
        <w:ind w:left="5400" w:hanging="360"/>
      </w:pPr>
      <w:rPr>
        <w:rFonts w:ascii="Arial" w:hAnsi="Arial" w:hint="default"/>
      </w:rPr>
    </w:lvl>
    <w:lvl w:ilvl="8" w:tplc="D10A2A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9"/>
  </w:num>
  <w:num w:numId="25">
    <w:abstractNumId w:val="12"/>
  </w:num>
  <w:num w:numId="26">
    <w:abstractNumId w:val="0"/>
  </w:num>
  <w:num w:numId="27">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Tim Frost">
    <w15:presenceInfo w15:providerId="AD" w15:userId="S-1-5-21-3285339950-981350797-2163593329-36570"/>
  </w15:person>
  <w15:person w15:author="Kim, Jiwoo">
    <w15:presenceInfo w15:providerId="AD" w15:userId="S::jiwoo.kim@intel.com::fb274f52-7448-4f5f-8282-633eb88d7d5c"/>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79D3"/>
    <w:rsid w:val="00020C56"/>
    <w:rsid w:val="00026ACC"/>
    <w:rsid w:val="0003171D"/>
    <w:rsid w:val="00031C1D"/>
    <w:rsid w:val="00035C50"/>
    <w:rsid w:val="000457A1"/>
    <w:rsid w:val="00050001"/>
    <w:rsid w:val="00052041"/>
    <w:rsid w:val="0005326A"/>
    <w:rsid w:val="0006266D"/>
    <w:rsid w:val="00065506"/>
    <w:rsid w:val="0007382E"/>
    <w:rsid w:val="00075053"/>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98D"/>
    <w:rsid w:val="001D7D94"/>
    <w:rsid w:val="001E0A28"/>
    <w:rsid w:val="001E4218"/>
    <w:rsid w:val="001F0B20"/>
    <w:rsid w:val="00200A62"/>
    <w:rsid w:val="00203740"/>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8C1"/>
    <w:rsid w:val="0048750F"/>
    <w:rsid w:val="004A495F"/>
    <w:rsid w:val="004A7544"/>
    <w:rsid w:val="004B6B0F"/>
    <w:rsid w:val="004C50EA"/>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8F6"/>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34F"/>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4E7F"/>
    <w:rsid w:val="00A376B7"/>
    <w:rsid w:val="00A41BF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245392E-CBDD-4B8B-9A91-EC7BE911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D5A33"/>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99927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673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76913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940362">
      <w:bodyDiv w:val="1"/>
      <w:marLeft w:val="0"/>
      <w:marRight w:val="0"/>
      <w:marTop w:val="0"/>
      <w:marBottom w:val="0"/>
      <w:divBdr>
        <w:top w:val="none" w:sz="0" w:space="0" w:color="auto"/>
        <w:left w:val="none" w:sz="0" w:space="0" w:color="auto"/>
        <w:bottom w:val="none" w:sz="0" w:space="0" w:color="auto"/>
        <w:right w:val="none" w:sz="0" w:space="0" w:color="auto"/>
      </w:divBdr>
      <w:divsChild>
        <w:div w:id="1796098526">
          <w:marLeft w:val="0"/>
          <w:marRight w:val="0"/>
          <w:marTop w:val="0"/>
          <w:marBottom w:val="0"/>
          <w:divBdr>
            <w:top w:val="none" w:sz="0" w:space="0" w:color="auto"/>
            <w:left w:val="none" w:sz="0" w:space="0" w:color="auto"/>
            <w:bottom w:val="none" w:sz="0" w:space="0" w:color="auto"/>
            <w:right w:val="none" w:sz="0" w:space="0" w:color="auto"/>
          </w:divBdr>
        </w:div>
      </w:divsChild>
    </w:div>
    <w:div w:id="19821506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686.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994.zip" TargetMode="External"/><Relationship Id="rId39" Type="http://schemas.microsoft.com/office/2011/relationships/commentsExtended" Target="commentsExtended.xml"/><Relationship Id="rId21" Type="http://schemas.openxmlformats.org/officeDocument/2006/relationships/hyperlink" Target="https://www.3gpp.org/ftp/TSG_RAN/WG4_Radio/TSGR4_100-e/Docs/R4-2111913.zip" TargetMode="External"/><Relationship Id="rId34" Type="http://schemas.openxmlformats.org/officeDocument/2006/relationships/hyperlink" Target="https://www.3gpp.org/ftp/TSG_RAN/WG4_Radio/TSGR4_100-e/Docs/R4-2114479.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3653.zip" TargetMode="External"/><Relationship Id="rId20" Type="http://schemas.openxmlformats.org/officeDocument/2006/relationships/hyperlink" Target="https://www.3gpp.org/ftp/TSG_RAN/WG4_Radio/TSGR4_100-e/Docs/R4-2114413.zip" TargetMode="External"/><Relationship Id="rId29" Type="http://schemas.openxmlformats.org/officeDocument/2006/relationships/image" Target="media/image2.png"/><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654.zip" TargetMode="External"/><Relationship Id="rId24" Type="http://schemas.openxmlformats.org/officeDocument/2006/relationships/hyperlink" Target="https://www.3gpp.org/ftp/TSG_RAN/WG4_Radio/TSGR4_100-e/Docs/R4-2112865.zip" TargetMode="External"/><Relationship Id="rId32" Type="http://schemas.openxmlformats.org/officeDocument/2006/relationships/hyperlink" Target="https://www.3gpp.org/ftp/TSG_RAN/WG4_Radio/TSGR4_100-e/Docs/R4-2113921.zip" TargetMode="External"/><Relationship Id="rId37" Type="http://schemas.openxmlformats.org/officeDocument/2006/relationships/hyperlink" Target="https://www.3gpp.org/ftp/TSG_RAN/WG4_Radio/TSGR4_100-e/Docs/R4-2113954.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0-e/Docs/R4-2113652.zip" TargetMode="External"/><Relationship Id="rId23" Type="http://schemas.openxmlformats.org/officeDocument/2006/relationships/hyperlink" Target="https://www.3gpp.org/ftp/TSG_RAN/WG4_Radio/TSGR4_100-e/Docs/R4-2112186.zip" TargetMode="External"/><Relationship Id="rId28" Type="http://schemas.openxmlformats.org/officeDocument/2006/relationships/hyperlink" Target="https://www.3gpp.org/ftp/TSG_RAN/WG4_Radio/TSGR4_100-e/Docs/R4-2113528.zip" TargetMode="External"/><Relationship Id="rId36" Type="http://schemas.openxmlformats.org/officeDocument/2006/relationships/image" Target="media/image3.png"/><Relationship Id="rId10" Type="http://schemas.openxmlformats.org/officeDocument/2006/relationships/hyperlink" Target="https://www.3gpp.org/ftp/TSG_RAN/WG4_Radio/TSGR4_100-e/Docs/R4-2113653.zip" TargetMode="External"/><Relationship Id="rId19" Type="http://schemas.openxmlformats.org/officeDocument/2006/relationships/hyperlink" Target="https://www.3gpp.org/ftp/TSG_RAN/WG4_Radio/TSGR4_100-e/Docs/R4-2113686.zip" TargetMode="External"/><Relationship Id="rId31" Type="http://schemas.openxmlformats.org/officeDocument/2006/relationships/hyperlink" Target="https://www.3gpp.org/ftp/TSG_RAN/WG4_Radio/TSGR4_100-e/Docs/R4-2113680.zip"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3gpp.org/ftp/TSG_RAN/WG4_Radio/TSGR4_100-e/Docs/R4-2113652.zip" TargetMode="External"/><Relationship Id="rId14" Type="http://schemas.openxmlformats.org/officeDocument/2006/relationships/hyperlink" Target="https://www.3gpp.org/ftp/TSG_RAN/WG4_Radio/TSGR4_100-e/Docs/R4-2114413.zip" TargetMode="External"/><Relationship Id="rId22" Type="http://schemas.openxmlformats.org/officeDocument/2006/relationships/hyperlink" Target="https://www.3gpp.org/ftp/TSG_RAN/WG4_Radio/TSGR4_100-e/Docs/R4-2112134.zip" TargetMode="External"/><Relationship Id="rId27" Type="http://schemas.openxmlformats.org/officeDocument/2006/relationships/hyperlink" Target="https://www.3gpp.org/ftp/TSG_RAN/WG4_Radio/TSGR4_100-e/Docs/R4-2113159.zip" TargetMode="External"/><Relationship Id="rId30" Type="http://schemas.openxmlformats.org/officeDocument/2006/relationships/hyperlink" Target="https://www.3gpp.org/ftp/TSG_RAN/WG4_Radio/TSGR4_100-e/Docs/R4-2113550.zip" TargetMode="External"/><Relationship Id="rId35" Type="http://schemas.openxmlformats.org/officeDocument/2006/relationships/hyperlink" Target="https://www.3gpp.org/ftp/TSG_RAN/WG4_Radio/TSGR4_100-e/Docs/R4-2112993.zip" TargetMode="External"/><Relationship Id="rId43"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4411.zip" TargetMode="External"/><Relationship Id="rId17" Type="http://schemas.openxmlformats.org/officeDocument/2006/relationships/hyperlink" Target="https://www.3gpp.org/ftp/TSG_RAN/WG4_Radio/TSGR4_100-e/Docs/R4-2113654.zip" TargetMode="External"/><Relationship Id="rId25" Type="http://schemas.openxmlformats.org/officeDocument/2006/relationships/image" Target="media/image1.png"/><Relationship Id="rId33" Type="http://schemas.openxmlformats.org/officeDocument/2006/relationships/hyperlink" Target="https://www.3gpp.org/ftp/TSG_RAN/WG4_Radio/TSGR4_100-e/Docs/R4-2113953.zip" TargetMode="External"/><Relationship Id="rId3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275C-7227-467D-9850-56E85A11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23</Pages>
  <Words>5948</Words>
  <Characters>33904</Characters>
  <Application>Microsoft Office Word</Application>
  <DocSecurity>0</DocSecurity>
  <Lines>282</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Tim Frost</cp:lastModifiedBy>
  <cp:revision>6</cp:revision>
  <cp:lastPrinted>2019-04-25T01:09:00Z</cp:lastPrinted>
  <dcterms:created xsi:type="dcterms:W3CDTF">2021-08-18T03:32:00Z</dcterms:created>
  <dcterms:modified xsi:type="dcterms:W3CDTF">2021-08-18T04:03:00Z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ies>
</file>