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21EDB" w14:textId="77777777" w:rsidR="007C5FE7" w:rsidRDefault="006605B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4D268C9A" w14:textId="77777777" w:rsidR="007C5FE7" w:rsidRDefault="006605B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5AECD001" w14:textId="77777777" w:rsidR="007C5FE7" w:rsidRDefault="007C5FE7">
      <w:pPr>
        <w:spacing w:after="120"/>
        <w:ind w:left="1985" w:hanging="1985"/>
        <w:rPr>
          <w:rFonts w:ascii="Arial" w:eastAsia="MS Mincho" w:hAnsi="Arial" w:cs="Arial"/>
          <w:b/>
          <w:sz w:val="22"/>
        </w:rPr>
      </w:pPr>
    </w:p>
    <w:p w14:paraId="49F48AF5" w14:textId="77777777" w:rsidR="007C5FE7" w:rsidRDefault="006605B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9.16.1, 9.16.2, 9.16.3, 9.16.8</w:t>
      </w:r>
    </w:p>
    <w:p w14:paraId="4583B59E" w14:textId="77777777" w:rsidR="007C5FE7" w:rsidRDefault="006605B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(Intel Corporation)</w:t>
      </w:r>
    </w:p>
    <w:p w14:paraId="68DB355A" w14:textId="77777777" w:rsidR="007C5FE7" w:rsidRDefault="006605B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[100-e][137] NR_ext_to_71GHz_Part_1</w:t>
      </w:r>
    </w:p>
    <w:p w14:paraId="3C9ABE6C" w14:textId="77777777" w:rsidR="007C5FE7" w:rsidRDefault="006605B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7881153" w14:textId="77777777" w:rsidR="007C5FE7" w:rsidRDefault="006605BD">
      <w:pPr>
        <w:pStyle w:val="Heading1"/>
        <w:rPr>
          <w:rFonts w:eastAsiaTheme="minorEastAsia"/>
          <w:lang w:eastAsia="zh-CN"/>
        </w:rPr>
      </w:pPr>
      <w:r>
        <w:rPr>
          <w:rFonts w:hint="eastAsia"/>
          <w:lang w:eastAsia="ja-JP"/>
        </w:rPr>
        <w:t>Introduction</w:t>
      </w:r>
    </w:p>
    <w:p w14:paraId="5A0D59B1" w14:textId="77777777" w:rsidR="007C5FE7" w:rsidRDefault="006605BD">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4D36D283" w14:textId="77777777" w:rsidR="007C5FE7" w:rsidRDefault="006605BD">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4B36C50E" w14:textId="77777777" w:rsidR="007C5FE7" w:rsidRDefault="006605BD">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High priority should be channelization, CBW related discussion, and CA aspect.</w:t>
      </w:r>
    </w:p>
    <w:p w14:paraId="0F327F48" w14:textId="77777777" w:rsidR="007C5FE7" w:rsidRDefault="006605BD">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1F49B4CA" w14:textId="77777777" w:rsidR="007C5FE7" w:rsidRDefault="007C5FE7">
      <w:pPr>
        <w:rPr>
          <w:color w:val="0070C0"/>
          <w:lang w:eastAsia="zh-CN"/>
        </w:rPr>
      </w:pPr>
    </w:p>
    <w:p w14:paraId="69A975BC" w14:textId="77777777" w:rsidR="007C5FE7" w:rsidRPr="001D509D" w:rsidRDefault="002E0B74">
      <w:pPr>
        <w:pStyle w:val="Heading1"/>
        <w:rPr>
          <w:lang w:val="en-US" w:eastAsia="ja-JP"/>
          <w:rPrChange w:id="0" w:author="Zhao, Kun" w:date="2021-08-18T22:37:00Z">
            <w:rPr>
              <w:lang w:eastAsia="ja-JP"/>
            </w:rPr>
          </w:rPrChange>
        </w:rPr>
      </w:pPr>
      <w:r w:rsidRPr="002E0B74">
        <w:rPr>
          <w:lang w:val="en-US" w:eastAsia="ja-JP"/>
          <w:rPrChange w:id="1" w:author="Zhao, Kun" w:date="2021-08-18T22:37:00Z">
            <w:rPr>
              <w:rFonts w:ascii="Times New Roman" w:hAnsi="Times New Roman"/>
              <w:sz w:val="20"/>
              <w:lang w:val="en-GB" w:eastAsia="ja-JP"/>
            </w:rPr>
          </w:rPrChange>
        </w:rPr>
        <w:t>Topic #1: General (9.16.1), Band plan (9.16.2) and Others (9.16.8)</w:t>
      </w:r>
    </w:p>
    <w:p w14:paraId="25168AA9" w14:textId="77777777" w:rsidR="007C5FE7" w:rsidRDefault="006605BD">
      <w:pPr>
        <w:rPr>
          <w:i/>
          <w:color w:val="0070C0"/>
          <w:lang w:eastAsia="zh-CN"/>
        </w:rPr>
      </w:pPr>
      <w:r>
        <w:rPr>
          <w:i/>
          <w:color w:val="0070C0"/>
          <w:lang w:eastAsia="zh-CN"/>
        </w:rPr>
        <w:t xml:space="preserve">Main technical topic overview. The structure can be done based on sub-agenda basis. </w:t>
      </w:r>
    </w:p>
    <w:p w14:paraId="6CD2354E" w14:textId="77777777" w:rsidR="007C5FE7" w:rsidRDefault="006605B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7C5FE7" w14:paraId="46050D02" w14:textId="77777777">
        <w:trPr>
          <w:trHeight w:val="468"/>
        </w:trPr>
        <w:tc>
          <w:tcPr>
            <w:tcW w:w="1622" w:type="dxa"/>
            <w:vAlign w:val="center"/>
          </w:tcPr>
          <w:p w14:paraId="5753EF37" w14:textId="77777777" w:rsidR="007C5FE7" w:rsidRDefault="006605BD">
            <w:pPr>
              <w:spacing w:before="120" w:after="120"/>
              <w:rPr>
                <w:b/>
                <w:bCs/>
              </w:rPr>
            </w:pPr>
            <w:r>
              <w:rPr>
                <w:b/>
                <w:bCs/>
              </w:rPr>
              <w:t>T-doc number</w:t>
            </w:r>
          </w:p>
        </w:tc>
        <w:tc>
          <w:tcPr>
            <w:tcW w:w="1424" w:type="dxa"/>
            <w:vAlign w:val="center"/>
          </w:tcPr>
          <w:p w14:paraId="4A0CF0D0" w14:textId="77777777" w:rsidR="007C5FE7" w:rsidRDefault="006605BD">
            <w:pPr>
              <w:spacing w:before="120" w:after="120"/>
              <w:rPr>
                <w:b/>
                <w:bCs/>
              </w:rPr>
            </w:pPr>
            <w:r>
              <w:rPr>
                <w:b/>
                <w:bCs/>
              </w:rPr>
              <w:t>Company</w:t>
            </w:r>
          </w:p>
        </w:tc>
        <w:tc>
          <w:tcPr>
            <w:tcW w:w="6585" w:type="dxa"/>
            <w:vAlign w:val="center"/>
          </w:tcPr>
          <w:p w14:paraId="6D7F419D" w14:textId="77777777" w:rsidR="007C5FE7" w:rsidRDefault="006605BD">
            <w:pPr>
              <w:spacing w:before="120" w:after="120"/>
              <w:rPr>
                <w:b/>
                <w:bCs/>
              </w:rPr>
            </w:pPr>
            <w:r>
              <w:rPr>
                <w:b/>
                <w:bCs/>
              </w:rPr>
              <w:t>Proposals / Observations</w:t>
            </w:r>
          </w:p>
        </w:tc>
      </w:tr>
      <w:tr w:rsidR="007C5FE7" w14:paraId="6FFD1FD9" w14:textId="77777777">
        <w:trPr>
          <w:trHeight w:val="468"/>
        </w:trPr>
        <w:tc>
          <w:tcPr>
            <w:tcW w:w="1622" w:type="dxa"/>
          </w:tcPr>
          <w:p w14:paraId="4AD0F1FF" w14:textId="77777777" w:rsidR="007C5FE7" w:rsidRDefault="00FA55D6">
            <w:pPr>
              <w:spacing w:before="120" w:after="120"/>
              <w:rPr>
                <w:rFonts w:ascii="Arial" w:eastAsia="Times New Roman" w:hAnsi="Arial" w:cs="Arial"/>
                <w:sz w:val="16"/>
                <w:szCs w:val="16"/>
              </w:rPr>
            </w:pPr>
            <w:hyperlink r:id="rId10" w:history="1">
              <w:r w:rsidR="006605BD">
                <w:rPr>
                  <w:rFonts w:ascii="Arial" w:eastAsia="Times New Roman" w:hAnsi="Arial" w:cs="Arial"/>
                  <w:sz w:val="16"/>
                  <w:szCs w:val="16"/>
                </w:rPr>
                <w:t>R4-2113652</w:t>
              </w:r>
            </w:hyperlink>
          </w:p>
        </w:tc>
        <w:tc>
          <w:tcPr>
            <w:tcW w:w="1424" w:type="dxa"/>
          </w:tcPr>
          <w:p w14:paraId="4CE0AF88"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Ericsson</w:t>
            </w:r>
          </w:p>
        </w:tc>
        <w:tc>
          <w:tcPr>
            <w:tcW w:w="6585" w:type="dxa"/>
          </w:tcPr>
          <w:p w14:paraId="62BAE3D3"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FR2 range needs to be updated based on the latest plenary decision</w:t>
            </w:r>
          </w:p>
          <w:p w14:paraId="36C2F350"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TP included for TS 38.101-1</w:t>
            </w:r>
          </w:p>
        </w:tc>
      </w:tr>
      <w:tr w:rsidR="007C5FE7" w14:paraId="410B136E" w14:textId="77777777">
        <w:trPr>
          <w:trHeight w:val="468"/>
        </w:trPr>
        <w:tc>
          <w:tcPr>
            <w:tcW w:w="1622" w:type="dxa"/>
          </w:tcPr>
          <w:p w14:paraId="5CBBB53A" w14:textId="77777777" w:rsidR="007C5FE7" w:rsidRDefault="00FA55D6">
            <w:pPr>
              <w:spacing w:before="120" w:after="120"/>
              <w:rPr>
                <w:rFonts w:ascii="Arial" w:eastAsia="Times New Roman" w:hAnsi="Arial" w:cs="Arial"/>
                <w:sz w:val="16"/>
                <w:szCs w:val="16"/>
              </w:rPr>
            </w:pPr>
            <w:hyperlink r:id="rId11" w:history="1">
              <w:r w:rsidR="006605BD">
                <w:rPr>
                  <w:rFonts w:ascii="Arial" w:eastAsia="Times New Roman" w:hAnsi="Arial" w:cs="Arial"/>
                  <w:sz w:val="16"/>
                  <w:szCs w:val="16"/>
                </w:rPr>
                <w:t>R4-2113653</w:t>
              </w:r>
            </w:hyperlink>
          </w:p>
        </w:tc>
        <w:tc>
          <w:tcPr>
            <w:tcW w:w="1424" w:type="dxa"/>
          </w:tcPr>
          <w:p w14:paraId="28245367"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Ericsson</w:t>
            </w:r>
          </w:p>
        </w:tc>
        <w:tc>
          <w:tcPr>
            <w:tcW w:w="6585" w:type="dxa"/>
          </w:tcPr>
          <w:p w14:paraId="14A06E63"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FR2 range needs to be updated based on the latest plenary decision</w:t>
            </w:r>
          </w:p>
          <w:p w14:paraId="69B788E1"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TP included for TS 38.101-2</w:t>
            </w:r>
          </w:p>
        </w:tc>
      </w:tr>
      <w:tr w:rsidR="007C5FE7" w14:paraId="6C35DDBD" w14:textId="77777777">
        <w:trPr>
          <w:trHeight w:val="468"/>
        </w:trPr>
        <w:tc>
          <w:tcPr>
            <w:tcW w:w="1622" w:type="dxa"/>
          </w:tcPr>
          <w:p w14:paraId="60F527D1" w14:textId="77777777" w:rsidR="007C5FE7" w:rsidRDefault="00FA55D6">
            <w:pPr>
              <w:spacing w:before="120" w:after="120"/>
              <w:rPr>
                <w:rFonts w:ascii="Arial" w:eastAsia="Times New Roman" w:hAnsi="Arial" w:cs="Arial"/>
                <w:sz w:val="16"/>
                <w:szCs w:val="16"/>
              </w:rPr>
            </w:pPr>
            <w:hyperlink r:id="rId12" w:history="1">
              <w:r w:rsidR="006605BD">
                <w:rPr>
                  <w:rFonts w:ascii="Arial" w:eastAsia="Times New Roman" w:hAnsi="Arial" w:cs="Arial"/>
                  <w:sz w:val="16"/>
                  <w:szCs w:val="16"/>
                </w:rPr>
                <w:t>R4-2113654</w:t>
              </w:r>
            </w:hyperlink>
          </w:p>
        </w:tc>
        <w:tc>
          <w:tcPr>
            <w:tcW w:w="1424" w:type="dxa"/>
          </w:tcPr>
          <w:p w14:paraId="38057A5B"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Ericsson</w:t>
            </w:r>
          </w:p>
        </w:tc>
        <w:tc>
          <w:tcPr>
            <w:tcW w:w="6585" w:type="dxa"/>
          </w:tcPr>
          <w:p w14:paraId="4533D172"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FR2 range needs to be updated based on the latest plenary decision</w:t>
            </w:r>
          </w:p>
          <w:p w14:paraId="6FF6DAD4"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TP included for TS 38.104</w:t>
            </w:r>
          </w:p>
        </w:tc>
      </w:tr>
      <w:tr w:rsidR="007C5FE7" w14:paraId="7D859279" w14:textId="77777777">
        <w:trPr>
          <w:trHeight w:val="468"/>
        </w:trPr>
        <w:tc>
          <w:tcPr>
            <w:tcW w:w="1622" w:type="dxa"/>
          </w:tcPr>
          <w:p w14:paraId="69889D0F" w14:textId="77777777" w:rsidR="007C5FE7" w:rsidRDefault="00FA55D6">
            <w:pPr>
              <w:spacing w:before="120" w:after="120"/>
              <w:rPr>
                <w:rFonts w:ascii="Arial" w:eastAsia="Times New Roman" w:hAnsi="Arial" w:cs="Arial"/>
                <w:sz w:val="16"/>
                <w:szCs w:val="16"/>
              </w:rPr>
            </w:pPr>
            <w:hyperlink r:id="rId13" w:history="1">
              <w:r w:rsidR="006605BD">
                <w:rPr>
                  <w:rFonts w:ascii="Arial" w:eastAsia="Times New Roman" w:hAnsi="Arial" w:cs="Arial"/>
                  <w:sz w:val="16"/>
                  <w:szCs w:val="16"/>
                </w:rPr>
                <w:t>R4-2114411</w:t>
              </w:r>
            </w:hyperlink>
          </w:p>
        </w:tc>
        <w:tc>
          <w:tcPr>
            <w:tcW w:w="1424" w:type="dxa"/>
          </w:tcPr>
          <w:p w14:paraId="38FE3CF7"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Huawei</w:t>
            </w:r>
          </w:p>
        </w:tc>
        <w:tc>
          <w:tcPr>
            <w:tcW w:w="6585" w:type="dxa"/>
          </w:tcPr>
          <w:p w14:paraId="0C759485"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 xml:space="preserve">Proposal 1: agree on the implementation of the Updated implementation of the new FR2 frequency sub-range designations, as in Table 1. </w:t>
            </w:r>
          </w:p>
          <w:p w14:paraId="15CF5C0E"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lastRenderedPageBreak/>
              <w:t>Proposal 2: Consider triggering discussion on the worksplit in the preparation of the initial draft CRs.</w:t>
            </w:r>
          </w:p>
          <w:p w14:paraId="4F0B3F3B" w14:textId="77777777" w:rsidR="007C5FE7" w:rsidRDefault="006605BD">
            <w:pPr>
              <w:spacing w:before="120" w:after="120"/>
              <w:rPr>
                <w:rFonts w:ascii="Arial" w:eastAsia="Times New Roman" w:hAnsi="Arial" w:cs="Arial"/>
                <w:sz w:val="16"/>
                <w:szCs w:val="16"/>
                <w:lang w:val="en-US"/>
              </w:rPr>
            </w:pPr>
            <w:r>
              <w:rPr>
                <w:rFonts w:ascii="Arial" w:eastAsia="Times New Roman" w:hAnsi="Arial" w:cs="Arial"/>
                <w:sz w:val="16"/>
                <w:szCs w:val="16"/>
                <w:lang w:val="en-US"/>
              </w:rPr>
              <w:t xml:space="preserve">TP included for TS 38.104 and 101-1 </w:t>
            </w:r>
          </w:p>
        </w:tc>
      </w:tr>
      <w:tr w:rsidR="007C5FE7" w14:paraId="4A050E1D" w14:textId="77777777">
        <w:trPr>
          <w:trHeight w:val="468"/>
        </w:trPr>
        <w:tc>
          <w:tcPr>
            <w:tcW w:w="1622" w:type="dxa"/>
          </w:tcPr>
          <w:p w14:paraId="08511636" w14:textId="77777777" w:rsidR="007C5FE7" w:rsidRDefault="00FA55D6">
            <w:pPr>
              <w:spacing w:before="120" w:after="120"/>
              <w:rPr>
                <w:rFonts w:ascii="Arial" w:eastAsia="Times New Roman" w:hAnsi="Arial" w:cs="Arial"/>
                <w:sz w:val="16"/>
                <w:szCs w:val="16"/>
              </w:rPr>
            </w:pPr>
            <w:hyperlink r:id="rId14" w:history="1">
              <w:r w:rsidR="006605BD">
                <w:rPr>
                  <w:rFonts w:ascii="Arial" w:eastAsia="Times New Roman" w:hAnsi="Arial" w:cs="Arial"/>
                  <w:sz w:val="16"/>
                  <w:szCs w:val="16"/>
                </w:rPr>
                <w:t>R4-2113686</w:t>
              </w:r>
            </w:hyperlink>
          </w:p>
        </w:tc>
        <w:tc>
          <w:tcPr>
            <w:tcW w:w="1424" w:type="dxa"/>
          </w:tcPr>
          <w:p w14:paraId="29CDB89C"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Nokia</w:t>
            </w:r>
          </w:p>
        </w:tc>
        <w:tc>
          <w:tcPr>
            <w:tcW w:w="6585" w:type="dxa"/>
          </w:tcPr>
          <w:p w14:paraId="54300BD7"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Proposal 1: Introduce an unlicensed band in the 57 to 71 GHz range as given in the TP.</w:t>
            </w:r>
          </w:p>
          <w:p w14:paraId="524328C5"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Observation 1: We are not aware of any surely available licensed spectrum nor associated rules for licensed spectrum usage in any country/region in the 66 - 71 GHz range.</w:t>
            </w:r>
          </w:p>
          <w:p w14:paraId="757FFC75"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 TP included for TS 38.101-2</w:t>
            </w:r>
          </w:p>
        </w:tc>
      </w:tr>
      <w:tr w:rsidR="007C5FE7" w14:paraId="4AC4E42C" w14:textId="77777777">
        <w:trPr>
          <w:trHeight w:val="468"/>
        </w:trPr>
        <w:tc>
          <w:tcPr>
            <w:tcW w:w="1622" w:type="dxa"/>
          </w:tcPr>
          <w:p w14:paraId="3EFB40E2" w14:textId="77777777" w:rsidR="007C5FE7" w:rsidRDefault="00FA55D6">
            <w:pPr>
              <w:spacing w:before="120" w:after="120"/>
              <w:rPr>
                <w:rFonts w:ascii="Arial" w:eastAsia="Times New Roman" w:hAnsi="Arial" w:cs="Arial"/>
                <w:sz w:val="16"/>
                <w:szCs w:val="16"/>
              </w:rPr>
            </w:pPr>
            <w:hyperlink r:id="rId15" w:history="1">
              <w:r w:rsidR="006605BD">
                <w:rPr>
                  <w:rFonts w:ascii="Arial" w:eastAsia="Times New Roman" w:hAnsi="Arial" w:cs="Arial"/>
                  <w:sz w:val="16"/>
                  <w:szCs w:val="16"/>
                </w:rPr>
                <w:t>R4-2114413</w:t>
              </w:r>
            </w:hyperlink>
          </w:p>
        </w:tc>
        <w:tc>
          <w:tcPr>
            <w:tcW w:w="1424" w:type="dxa"/>
          </w:tcPr>
          <w:p w14:paraId="47F4E97B"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Huawei</w:t>
            </w:r>
          </w:p>
        </w:tc>
        <w:tc>
          <w:tcPr>
            <w:tcW w:w="6585" w:type="dxa"/>
          </w:tcPr>
          <w:p w14:paraId="19ADE32F"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 xml:space="preserve">Proposal 1: agree on the approach to address the release-independence aspects of NR FR2 extension up to 71 GHz, by adding a clarification sentence to the scope in TS 38.307. </w:t>
            </w:r>
          </w:p>
          <w:p w14:paraId="3EF15133" w14:textId="77777777" w:rsidR="007C5FE7" w:rsidRDefault="006605BD">
            <w:pPr>
              <w:spacing w:before="120" w:after="120"/>
              <w:rPr>
                <w:rFonts w:ascii="Arial" w:eastAsia="Times New Roman" w:hAnsi="Arial" w:cs="Arial"/>
                <w:sz w:val="16"/>
                <w:szCs w:val="16"/>
              </w:rPr>
            </w:pPr>
            <w:r>
              <w:rPr>
                <w:rFonts w:ascii="Arial" w:eastAsia="Times New Roman" w:hAnsi="Arial" w:cs="Arial"/>
                <w:sz w:val="16"/>
                <w:szCs w:val="16"/>
              </w:rPr>
              <w:t>* TP included for TS 38.307</w:t>
            </w:r>
          </w:p>
        </w:tc>
      </w:tr>
    </w:tbl>
    <w:p w14:paraId="7E72533B" w14:textId="77777777" w:rsidR="007C5FE7" w:rsidRDefault="007C5FE7"/>
    <w:p w14:paraId="02F00A2E" w14:textId="77777777" w:rsidR="007C5FE7" w:rsidRDefault="006605BD">
      <w:pPr>
        <w:pStyle w:val="Heading2"/>
      </w:pPr>
      <w:r>
        <w:rPr>
          <w:rFonts w:hint="eastAsia"/>
        </w:rPr>
        <w:t>Open issues</w:t>
      </w:r>
      <w:r>
        <w:t xml:space="preserve"> summary</w:t>
      </w:r>
    </w:p>
    <w:p w14:paraId="4DC3310B" w14:textId="77777777" w:rsidR="007C5FE7" w:rsidRDefault="006605B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43D64E3" w14:textId="77777777" w:rsidR="007C5FE7" w:rsidRDefault="006605BD">
      <w:pPr>
        <w:pStyle w:val="Heading3"/>
        <w:rPr>
          <w:sz w:val="24"/>
          <w:szCs w:val="16"/>
        </w:rPr>
      </w:pPr>
      <w:r>
        <w:rPr>
          <w:sz w:val="24"/>
          <w:szCs w:val="16"/>
        </w:rPr>
        <w:t>Sub-topic 1-1</w:t>
      </w:r>
    </w:p>
    <w:p w14:paraId="52544CE7" w14:textId="77777777" w:rsidR="007C5FE7" w:rsidRDefault="006605BD">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07171E1A" w14:textId="77777777" w:rsidR="007C5FE7" w:rsidRDefault="006605BD">
      <w:pPr>
        <w:rPr>
          <w:i/>
          <w:color w:val="0070C0"/>
          <w:lang w:val="en-US" w:eastAsia="zh-CN"/>
        </w:rPr>
      </w:pPr>
      <w:r>
        <w:rPr>
          <w:i/>
          <w:color w:val="0070C0"/>
          <w:lang w:val="en-US" w:eastAsia="zh-CN"/>
        </w:rPr>
        <w:t>Open issues and candidate options before e-meeting:</w:t>
      </w:r>
    </w:p>
    <w:p w14:paraId="1CEA794E" w14:textId="77777777" w:rsidR="007C5FE7" w:rsidRDefault="006605BD">
      <w:pPr>
        <w:rPr>
          <w:b/>
          <w:color w:val="0070C0"/>
          <w:u w:val="single"/>
          <w:lang w:eastAsia="ko-KR"/>
        </w:rPr>
      </w:pPr>
      <w:r>
        <w:rPr>
          <w:b/>
          <w:color w:val="0070C0"/>
          <w:u w:val="single"/>
          <w:lang w:eastAsia="ko-KR"/>
        </w:rPr>
        <w:t>Issue 1-1: Revise FR2 range in RF specs</w:t>
      </w:r>
    </w:p>
    <w:p w14:paraId="6A3C5F1A"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9196A5F"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There are several similar TP proposals. Moderator suggests companies to comment directly in 1.3.2 CRs/TPs comment collection</w:t>
      </w:r>
    </w:p>
    <w:p w14:paraId="4F129700" w14:textId="77777777" w:rsidR="007C5FE7" w:rsidRDefault="007C5FE7">
      <w:pPr>
        <w:rPr>
          <w:i/>
          <w:color w:val="0070C0"/>
          <w:lang w:eastAsia="zh-CN"/>
        </w:rPr>
      </w:pPr>
    </w:p>
    <w:p w14:paraId="1737C8B3" w14:textId="77777777" w:rsidR="007C5FE7" w:rsidRDefault="006605BD">
      <w:pPr>
        <w:pStyle w:val="Heading3"/>
        <w:rPr>
          <w:sz w:val="24"/>
          <w:szCs w:val="16"/>
        </w:rPr>
      </w:pPr>
      <w:r>
        <w:rPr>
          <w:sz w:val="24"/>
          <w:szCs w:val="16"/>
        </w:rPr>
        <w:t>Sub-topic 1-2</w:t>
      </w:r>
    </w:p>
    <w:p w14:paraId="521B2B81" w14:textId="77777777" w:rsidR="007C5FE7" w:rsidRDefault="006605BD">
      <w:pPr>
        <w:rPr>
          <w:i/>
          <w:color w:val="0070C0"/>
          <w:lang w:val="en-US" w:eastAsia="zh-CN"/>
        </w:rPr>
      </w:pPr>
      <w:r>
        <w:rPr>
          <w:rFonts w:hint="eastAsia"/>
          <w:i/>
          <w:color w:val="0070C0"/>
          <w:lang w:val="en-US" w:eastAsia="zh-CN"/>
        </w:rPr>
        <w:t xml:space="preserve">Sub-topic description </w:t>
      </w:r>
    </w:p>
    <w:p w14:paraId="7760E1B5" w14:textId="77777777" w:rsidR="007C5FE7" w:rsidRDefault="006605B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ABFC188" w14:textId="77777777" w:rsidR="007C5FE7" w:rsidRDefault="006605BD">
      <w:pPr>
        <w:rPr>
          <w:b/>
          <w:color w:val="0070C0"/>
          <w:u w:val="single"/>
          <w:lang w:eastAsia="ko-KR"/>
        </w:rPr>
      </w:pPr>
      <w:r>
        <w:rPr>
          <w:b/>
          <w:color w:val="0070C0"/>
          <w:u w:val="single"/>
          <w:lang w:eastAsia="ko-KR"/>
        </w:rPr>
        <w:t>Issue 1-2: Capture release-independent aspect</w:t>
      </w:r>
    </w:p>
    <w:p w14:paraId="09706416"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7BC6620"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Moderator suggests companies to comment directly in 1.3.2 CRs/TPs comment collection</w:t>
      </w:r>
    </w:p>
    <w:p w14:paraId="51A6B410" w14:textId="77777777" w:rsidR="007C5FE7" w:rsidRDefault="007C5FE7">
      <w:pPr>
        <w:rPr>
          <w:color w:val="0070C0"/>
          <w:lang w:eastAsia="zh-CN"/>
        </w:rPr>
      </w:pPr>
    </w:p>
    <w:p w14:paraId="0356ACDF" w14:textId="77777777" w:rsidR="007C5FE7" w:rsidRPr="001D509D" w:rsidRDefault="002E0B74">
      <w:pPr>
        <w:pStyle w:val="Heading2"/>
        <w:rPr>
          <w:lang w:val="en-US"/>
          <w:rPrChange w:id="2" w:author="Zhao, Kun" w:date="2021-08-18T22:37:00Z">
            <w:rPr/>
          </w:rPrChange>
        </w:rPr>
      </w:pPr>
      <w:r w:rsidRPr="002E0B74">
        <w:rPr>
          <w:lang w:val="en-US"/>
          <w:rPrChange w:id="3" w:author="Zhao, Kun" w:date="2021-08-18T22:37:00Z">
            <w:rPr>
              <w:rFonts w:ascii="Times New Roman" w:hAnsi="Times New Roman"/>
              <w:sz w:val="20"/>
              <w:szCs w:val="20"/>
              <w:lang w:val="en-GB" w:eastAsia="en-US"/>
            </w:rPr>
          </w:rPrChange>
        </w:rPr>
        <w:lastRenderedPageBreak/>
        <w:t xml:space="preserve">Companies views’ collection for 1st round </w:t>
      </w:r>
    </w:p>
    <w:p w14:paraId="2F329F6F" w14:textId="77777777" w:rsidR="007C5FE7" w:rsidRDefault="006605BD">
      <w:pPr>
        <w:pStyle w:val="Heading3"/>
        <w:rPr>
          <w:sz w:val="24"/>
          <w:szCs w:val="16"/>
        </w:rPr>
      </w:pPr>
      <w:r>
        <w:rPr>
          <w:sz w:val="24"/>
          <w:szCs w:val="16"/>
        </w:rPr>
        <w:t xml:space="preserve">Open issues </w:t>
      </w:r>
    </w:p>
    <w:p w14:paraId="441B368C" w14:textId="77777777" w:rsidR="007C5FE7" w:rsidRDefault="006605BD">
      <w:pPr>
        <w:rPr>
          <w:i/>
          <w:color w:val="0070C0"/>
          <w:lang w:eastAsia="zh-CN"/>
        </w:rPr>
      </w:pPr>
      <w:r>
        <w:rPr>
          <w:i/>
          <w:color w:val="0070C0"/>
          <w:lang w:eastAsia="zh-CN"/>
        </w:rPr>
        <w:t>One of the two formats, i.e. either example 1 or 2 can be used by moderators.</w:t>
      </w:r>
    </w:p>
    <w:p w14:paraId="63086ECD" w14:textId="77777777" w:rsidR="007C5FE7" w:rsidRDefault="007C5FE7">
      <w:pPr>
        <w:rPr>
          <w:color w:val="0070C0"/>
          <w:lang w:val="en-US" w:eastAsia="zh-CN"/>
        </w:rPr>
      </w:pPr>
    </w:p>
    <w:p w14:paraId="558F956C" w14:textId="77777777" w:rsidR="007C5FE7" w:rsidRDefault="006605BD">
      <w:pPr>
        <w:pStyle w:val="Heading3"/>
        <w:rPr>
          <w:sz w:val="24"/>
          <w:szCs w:val="16"/>
        </w:rPr>
      </w:pPr>
      <w:r>
        <w:rPr>
          <w:sz w:val="24"/>
          <w:szCs w:val="16"/>
        </w:rPr>
        <w:t>CRs/TPs comments collection</w:t>
      </w:r>
    </w:p>
    <w:p w14:paraId="0064401B" w14:textId="77777777" w:rsidR="007C5FE7" w:rsidRDefault="006605BD">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857" w:type="dxa"/>
        <w:tblLayout w:type="fixed"/>
        <w:tblLook w:val="04A0" w:firstRow="1" w:lastRow="0" w:firstColumn="1" w:lastColumn="0" w:noHBand="0" w:noVBand="1"/>
        <w:tblPrChange w:id="4" w:author="ZTE2" w:date="2021-08-18T21:01:00Z">
          <w:tblPr>
            <w:tblStyle w:val="TableGrid"/>
            <w:tblW w:w="0" w:type="auto"/>
            <w:tblLook w:val="04A0" w:firstRow="1" w:lastRow="0" w:firstColumn="1" w:lastColumn="0" w:noHBand="0" w:noVBand="1"/>
          </w:tblPr>
        </w:tblPrChange>
      </w:tblPr>
      <w:tblGrid>
        <w:gridCol w:w="892"/>
        <w:gridCol w:w="8965"/>
        <w:tblGridChange w:id="5">
          <w:tblGrid>
            <w:gridCol w:w="113"/>
            <w:gridCol w:w="779"/>
            <w:gridCol w:w="113"/>
            <w:gridCol w:w="8852"/>
            <w:gridCol w:w="113"/>
          </w:tblGrid>
        </w:tblGridChange>
      </w:tblGrid>
      <w:tr w:rsidR="007C5FE7" w14:paraId="744E0FF8" w14:textId="77777777" w:rsidTr="00847AB4">
        <w:trPr>
          <w:trPrChange w:id="6" w:author="ZTE2" w:date="2021-08-18T21:01:00Z">
            <w:trPr>
              <w:gridAfter w:val="0"/>
            </w:trPr>
          </w:trPrChange>
        </w:trPr>
        <w:tc>
          <w:tcPr>
            <w:tcW w:w="892" w:type="dxa"/>
            <w:tcPrChange w:id="7" w:author="ZTE2" w:date="2021-08-18T21:01:00Z">
              <w:tcPr>
                <w:tcW w:w="874" w:type="dxa"/>
                <w:gridSpan w:val="2"/>
              </w:tcPr>
            </w:tcPrChange>
          </w:tcPr>
          <w:p w14:paraId="20FC068E"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965" w:type="dxa"/>
            <w:tcPrChange w:id="8" w:author="ZTE2" w:date="2021-08-18T21:01:00Z">
              <w:tcPr>
                <w:tcW w:w="8757" w:type="dxa"/>
                <w:gridSpan w:val="2"/>
              </w:tcPr>
            </w:tcPrChange>
          </w:tcPr>
          <w:p w14:paraId="7F9438A5"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C5FE7" w14:paraId="01278660" w14:textId="77777777" w:rsidTr="00847AB4">
        <w:trPr>
          <w:trPrChange w:id="9" w:author="ZTE2" w:date="2021-08-18T21:01:00Z">
            <w:trPr>
              <w:gridAfter w:val="0"/>
            </w:trPr>
          </w:trPrChange>
        </w:trPr>
        <w:tc>
          <w:tcPr>
            <w:tcW w:w="892" w:type="dxa"/>
            <w:vMerge w:val="restart"/>
            <w:tcPrChange w:id="10" w:author="ZTE2" w:date="2021-08-18T21:01:00Z">
              <w:tcPr>
                <w:tcW w:w="874" w:type="dxa"/>
                <w:gridSpan w:val="2"/>
                <w:vMerge w:val="restart"/>
              </w:tcPr>
            </w:tcPrChange>
          </w:tcPr>
          <w:p w14:paraId="71C78B03" w14:textId="77777777" w:rsidR="007C5FE7" w:rsidRDefault="002E0B74">
            <w:pPr>
              <w:spacing w:after="120"/>
              <w:rPr>
                <w:rFonts w:eastAsiaTheme="minorEastAsia"/>
                <w:color w:val="0070C0"/>
                <w:lang w:val="en-US" w:eastAsia="zh-CN"/>
              </w:rPr>
            </w:pPr>
            <w:r>
              <w:rPr>
                <w:rFonts w:eastAsia="SimSun"/>
              </w:rPr>
              <w:fldChar w:fldCharType="begin"/>
            </w:r>
            <w:r w:rsidR="006605BD">
              <w:instrText xml:space="preserve"> HYPERLINK "https://www.3gpp.org/ftp/TSG_RAN/WG4_Radio/TSGR4_100-e/Docs/R4-2113652.zip" </w:instrText>
            </w:r>
            <w:r>
              <w:rPr>
                <w:rFonts w:eastAsia="SimSun"/>
              </w:rPr>
              <w:fldChar w:fldCharType="separate"/>
            </w:r>
            <w:r w:rsidR="006605BD">
              <w:rPr>
                <w:rFonts w:ascii="Arial" w:eastAsia="Times New Roman" w:hAnsi="Arial" w:cs="Arial"/>
                <w:sz w:val="16"/>
                <w:szCs w:val="16"/>
              </w:rPr>
              <w:t>R4-2113652</w:t>
            </w:r>
            <w:r>
              <w:rPr>
                <w:rFonts w:ascii="Arial" w:eastAsia="Times New Roman" w:hAnsi="Arial" w:cs="Arial"/>
                <w:sz w:val="16"/>
                <w:szCs w:val="16"/>
              </w:rPr>
              <w:fldChar w:fldCharType="end"/>
            </w:r>
          </w:p>
          <w:p w14:paraId="0F2CDDEA" w14:textId="77777777" w:rsidR="007C5FE7" w:rsidRDefault="007C5FE7">
            <w:pPr>
              <w:spacing w:after="120"/>
              <w:rPr>
                <w:rFonts w:eastAsiaTheme="minorEastAsia"/>
                <w:color w:val="0070C0"/>
                <w:lang w:val="en-US" w:eastAsia="zh-CN"/>
              </w:rPr>
            </w:pPr>
          </w:p>
        </w:tc>
        <w:tc>
          <w:tcPr>
            <w:tcW w:w="8965" w:type="dxa"/>
            <w:tcPrChange w:id="11" w:author="ZTE2" w:date="2021-08-18T21:01:00Z">
              <w:tcPr>
                <w:tcW w:w="8757" w:type="dxa"/>
                <w:gridSpan w:val="2"/>
              </w:tcPr>
            </w:tcPrChange>
          </w:tcPr>
          <w:p w14:paraId="474A1C2B" w14:textId="77777777" w:rsidR="007C5FE7" w:rsidRDefault="006605BD">
            <w:pPr>
              <w:spacing w:after="120"/>
              <w:rPr>
                <w:rFonts w:eastAsiaTheme="minorEastAsia"/>
                <w:color w:val="0070C0"/>
                <w:lang w:val="en-US" w:eastAsia="zh-CN"/>
              </w:rPr>
            </w:pPr>
            <w:ins w:id="12" w:author="Nokia" w:date="2021-08-17T20:28:00Z">
              <w:r>
                <w:rPr>
                  <w:rFonts w:eastAsiaTheme="minorEastAsia"/>
                  <w:color w:val="0070C0"/>
                  <w:lang w:val="en-US" w:eastAsia="zh-CN"/>
                </w:rPr>
                <w:t>Nokia, Nokia Shanghai Bell: These CRs should be implemented only when FR2-2 requirements are introduced, and the change should be implemented in all relevant specs - for example 38.101-3 is missing. Otherwise we end up with misalignment with FR2 definitions in specifications and having requirements applying to higher frequencies also when not intended.</w:t>
              </w:r>
            </w:ins>
            <w:del w:id="13" w:author="Nokia" w:date="2021-08-17T20:28:00Z">
              <w:r>
                <w:rPr>
                  <w:rFonts w:eastAsiaTheme="minorEastAsia" w:hint="eastAsia"/>
                  <w:color w:val="0070C0"/>
                  <w:lang w:val="en-US" w:eastAsia="zh-CN"/>
                </w:rPr>
                <w:delText>Company A</w:delText>
              </w:r>
            </w:del>
          </w:p>
        </w:tc>
      </w:tr>
      <w:tr w:rsidR="007C5FE7" w14:paraId="3FDB24B8" w14:textId="77777777" w:rsidTr="00847AB4">
        <w:trPr>
          <w:trPrChange w:id="14" w:author="ZTE2" w:date="2021-08-18T21:01:00Z">
            <w:trPr>
              <w:gridAfter w:val="0"/>
            </w:trPr>
          </w:trPrChange>
        </w:trPr>
        <w:tc>
          <w:tcPr>
            <w:tcW w:w="892" w:type="dxa"/>
            <w:vMerge/>
            <w:tcPrChange w:id="15" w:author="ZTE2" w:date="2021-08-18T21:01:00Z">
              <w:tcPr>
                <w:tcW w:w="874" w:type="dxa"/>
                <w:gridSpan w:val="2"/>
                <w:vMerge/>
              </w:tcPr>
            </w:tcPrChange>
          </w:tcPr>
          <w:p w14:paraId="645AC1CD" w14:textId="77777777" w:rsidR="007C5FE7" w:rsidRDefault="007C5FE7">
            <w:pPr>
              <w:spacing w:after="120"/>
              <w:rPr>
                <w:rFonts w:eastAsiaTheme="minorEastAsia"/>
                <w:color w:val="0070C0"/>
                <w:lang w:val="en-US" w:eastAsia="zh-CN"/>
              </w:rPr>
            </w:pPr>
          </w:p>
        </w:tc>
        <w:tc>
          <w:tcPr>
            <w:tcW w:w="8965" w:type="dxa"/>
            <w:tcPrChange w:id="16" w:author="ZTE2" w:date="2021-08-18T21:01:00Z">
              <w:tcPr>
                <w:tcW w:w="8757" w:type="dxa"/>
                <w:gridSpan w:val="2"/>
              </w:tcPr>
            </w:tcPrChange>
          </w:tcPr>
          <w:p w14:paraId="08C9C6C5" w14:textId="77777777" w:rsidR="007C5FE7" w:rsidRDefault="006605BD">
            <w:pPr>
              <w:spacing w:after="120"/>
              <w:rPr>
                <w:rFonts w:eastAsiaTheme="minorEastAsia"/>
                <w:color w:val="0070C0"/>
                <w:lang w:val="en-US" w:eastAsia="zh-CN"/>
              </w:rPr>
            </w:pPr>
            <w:ins w:id="17" w:author="Tim Frost" w:date="2021-08-17T21:58:00Z">
              <w:r>
                <w:rPr>
                  <w:rFonts w:eastAsiaTheme="minorEastAsia"/>
                  <w:color w:val="0070C0"/>
                  <w:lang w:val="en-US" w:eastAsia="zh-CN"/>
                </w:rPr>
                <w:t>Ericsson: Suggest noting this paper (authors request), see comment on R4-2114411.</w:t>
              </w:r>
            </w:ins>
            <w:del w:id="18" w:author="Tim Frost" w:date="2021-08-17T21:58: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p>
        </w:tc>
      </w:tr>
      <w:tr w:rsidR="007C5FE7" w14:paraId="17C8E088" w14:textId="77777777" w:rsidTr="00847AB4">
        <w:trPr>
          <w:ins w:id="19" w:author="Kim, Jiwoo" w:date="2021-08-17T17:50:00Z"/>
          <w:trPrChange w:id="20" w:author="ZTE2" w:date="2021-08-18T21:01:00Z">
            <w:trPr>
              <w:gridAfter w:val="0"/>
            </w:trPr>
          </w:trPrChange>
        </w:trPr>
        <w:tc>
          <w:tcPr>
            <w:tcW w:w="892" w:type="dxa"/>
            <w:vMerge/>
            <w:tcPrChange w:id="21" w:author="ZTE2" w:date="2021-08-18T21:01:00Z">
              <w:tcPr>
                <w:tcW w:w="874" w:type="dxa"/>
                <w:gridSpan w:val="2"/>
                <w:vMerge/>
              </w:tcPr>
            </w:tcPrChange>
          </w:tcPr>
          <w:p w14:paraId="551C86AD" w14:textId="77777777" w:rsidR="007C5FE7" w:rsidRDefault="007C5FE7">
            <w:pPr>
              <w:spacing w:after="120"/>
              <w:rPr>
                <w:ins w:id="22" w:author="Kim, Jiwoo" w:date="2021-08-17T17:50:00Z"/>
                <w:rFonts w:eastAsiaTheme="minorEastAsia"/>
                <w:color w:val="0070C0"/>
                <w:lang w:val="en-US" w:eastAsia="zh-CN"/>
              </w:rPr>
            </w:pPr>
          </w:p>
        </w:tc>
        <w:tc>
          <w:tcPr>
            <w:tcW w:w="8965" w:type="dxa"/>
            <w:tcPrChange w:id="23" w:author="ZTE2" w:date="2021-08-18T21:01:00Z">
              <w:tcPr>
                <w:tcW w:w="8757" w:type="dxa"/>
                <w:gridSpan w:val="2"/>
              </w:tcPr>
            </w:tcPrChange>
          </w:tcPr>
          <w:p w14:paraId="426780E6" w14:textId="77777777" w:rsidR="007C5FE7" w:rsidRDefault="006605BD">
            <w:pPr>
              <w:spacing w:after="120"/>
              <w:rPr>
                <w:ins w:id="24" w:author="Kim, Jiwoo" w:date="2021-08-17T17:50:00Z"/>
                <w:rFonts w:eastAsiaTheme="minorEastAsia"/>
                <w:color w:val="0070C0"/>
                <w:lang w:val="en-US" w:eastAsia="zh-CN"/>
              </w:rPr>
            </w:pPr>
            <w:ins w:id="25" w:author="Apple Inc." w:date="2021-08-17T21:24:00Z">
              <w:r>
                <w:rPr>
                  <w:rFonts w:eastAsiaTheme="minorEastAsia"/>
                  <w:color w:val="0070C0"/>
                  <w:lang w:val="en-US" w:eastAsia="zh-CN"/>
                </w:rPr>
                <w:t xml:space="preserve">Apple: </w:t>
              </w:r>
            </w:ins>
            <w:ins w:id="26" w:author="Apple Inc." w:date="2021-08-17T21:25:00Z">
              <w:r>
                <w:rPr>
                  <w:rFonts w:eastAsiaTheme="minorEastAsia"/>
                  <w:color w:val="0070C0"/>
                  <w:lang w:val="en-US" w:eastAsia="zh-CN"/>
                </w:rPr>
                <w:t xml:space="preserve">For this tdoc and the ones below, </w:t>
              </w:r>
            </w:ins>
            <w:ins w:id="27" w:author="Apple Inc." w:date="2021-08-17T21:24:00Z">
              <w:r>
                <w:rPr>
                  <w:rFonts w:eastAsiaTheme="minorEastAsia"/>
                  <w:color w:val="0070C0"/>
                  <w:lang w:val="en-US" w:eastAsia="zh-CN"/>
                </w:rPr>
                <w:t>as we started to make agreements on RF requirement, perhaps we can wait a bit to implement the RAN agreement on FR until all the RF requirements are clear. In this way, all the possible implications that may require further updates can be addressed.</w:t>
              </w:r>
            </w:ins>
          </w:p>
        </w:tc>
      </w:tr>
      <w:tr w:rsidR="007C5FE7" w14:paraId="1D268389" w14:textId="77777777" w:rsidTr="00847AB4">
        <w:trPr>
          <w:ins w:id="28" w:author="Kim, Jiwoo" w:date="2021-08-17T17:50:00Z"/>
          <w:trPrChange w:id="29" w:author="ZTE2" w:date="2021-08-18T21:01:00Z">
            <w:trPr>
              <w:gridAfter w:val="0"/>
            </w:trPr>
          </w:trPrChange>
        </w:trPr>
        <w:tc>
          <w:tcPr>
            <w:tcW w:w="892" w:type="dxa"/>
            <w:vMerge/>
            <w:tcPrChange w:id="30" w:author="ZTE2" w:date="2021-08-18T21:01:00Z">
              <w:tcPr>
                <w:tcW w:w="874" w:type="dxa"/>
                <w:gridSpan w:val="2"/>
                <w:vMerge/>
              </w:tcPr>
            </w:tcPrChange>
          </w:tcPr>
          <w:p w14:paraId="105A873E" w14:textId="77777777" w:rsidR="007C5FE7" w:rsidRDefault="007C5FE7">
            <w:pPr>
              <w:spacing w:after="120"/>
              <w:rPr>
                <w:ins w:id="31" w:author="Kim, Jiwoo" w:date="2021-08-17T17:50:00Z"/>
                <w:rFonts w:eastAsiaTheme="minorEastAsia"/>
                <w:color w:val="0070C0"/>
                <w:lang w:val="en-US" w:eastAsia="zh-CN"/>
              </w:rPr>
            </w:pPr>
          </w:p>
        </w:tc>
        <w:tc>
          <w:tcPr>
            <w:tcW w:w="8965" w:type="dxa"/>
            <w:tcPrChange w:id="32" w:author="ZTE2" w:date="2021-08-18T21:01:00Z">
              <w:tcPr>
                <w:tcW w:w="8757" w:type="dxa"/>
                <w:gridSpan w:val="2"/>
              </w:tcPr>
            </w:tcPrChange>
          </w:tcPr>
          <w:p w14:paraId="7C031416" w14:textId="77777777" w:rsidR="007C5FE7" w:rsidRDefault="006605BD">
            <w:pPr>
              <w:spacing w:after="120"/>
              <w:rPr>
                <w:ins w:id="33" w:author="Kim, Jiwoo" w:date="2021-08-17T17:50:00Z"/>
                <w:rFonts w:eastAsiaTheme="minorEastAsia"/>
                <w:color w:val="0070C0"/>
                <w:lang w:val="en-US" w:eastAsia="zh-CN"/>
              </w:rPr>
            </w:pPr>
            <w:ins w:id="34" w:author="ZTE2" w:date="2021-08-18T20:58:00Z">
              <w:r>
                <w:rPr>
                  <w:rFonts w:eastAsiaTheme="minorEastAsia" w:hint="eastAsia"/>
                  <w:color w:val="0070C0"/>
                  <w:lang w:val="en-US" w:eastAsia="zh-CN"/>
                </w:rPr>
                <w:t>ZTE: its better to postpone such CR approved, it</w:t>
              </w:r>
              <w:r>
                <w:rPr>
                  <w:rFonts w:eastAsiaTheme="minorEastAsia"/>
                  <w:color w:val="0070C0"/>
                  <w:lang w:val="en-US" w:eastAsia="zh-CN"/>
                </w:rPr>
                <w:t>’</w:t>
              </w:r>
              <w:r>
                <w:rPr>
                  <w:rFonts w:eastAsiaTheme="minorEastAsia" w:hint="eastAsia"/>
                  <w:color w:val="0070C0"/>
                  <w:lang w:val="en-US" w:eastAsia="zh-CN"/>
                </w:rPr>
                <w:t>s better to introduce with other R</w:t>
              </w:r>
            </w:ins>
            <w:ins w:id="35" w:author="ZTE2" w:date="2021-08-18T20:59:00Z">
              <w:r>
                <w:rPr>
                  <w:rFonts w:eastAsiaTheme="minorEastAsia" w:hint="eastAsia"/>
                  <w:color w:val="0070C0"/>
                  <w:lang w:val="en-US" w:eastAsia="zh-CN"/>
                </w:rPr>
                <w:t>F requirements as Big CR;</w:t>
              </w:r>
            </w:ins>
          </w:p>
        </w:tc>
      </w:tr>
      <w:tr w:rsidR="007C5FE7" w14:paraId="68F6FE17" w14:textId="77777777" w:rsidTr="00847AB4">
        <w:trPr>
          <w:ins w:id="36" w:author="Kim, Jiwoo" w:date="2021-08-17T17:50:00Z"/>
          <w:trPrChange w:id="37" w:author="ZTE2" w:date="2021-08-18T21:01:00Z">
            <w:trPr>
              <w:gridAfter w:val="0"/>
            </w:trPr>
          </w:trPrChange>
        </w:trPr>
        <w:tc>
          <w:tcPr>
            <w:tcW w:w="892" w:type="dxa"/>
            <w:vMerge/>
            <w:tcPrChange w:id="38" w:author="ZTE2" w:date="2021-08-18T21:01:00Z">
              <w:tcPr>
                <w:tcW w:w="874" w:type="dxa"/>
                <w:gridSpan w:val="2"/>
                <w:vMerge/>
              </w:tcPr>
            </w:tcPrChange>
          </w:tcPr>
          <w:p w14:paraId="6990D5D7" w14:textId="77777777" w:rsidR="007C5FE7" w:rsidRDefault="007C5FE7">
            <w:pPr>
              <w:spacing w:after="120"/>
              <w:rPr>
                <w:ins w:id="39" w:author="Kim, Jiwoo" w:date="2021-08-17T17:50:00Z"/>
                <w:rFonts w:eastAsiaTheme="minorEastAsia"/>
                <w:color w:val="0070C0"/>
                <w:lang w:val="en-US" w:eastAsia="zh-CN"/>
              </w:rPr>
            </w:pPr>
          </w:p>
        </w:tc>
        <w:tc>
          <w:tcPr>
            <w:tcW w:w="8965" w:type="dxa"/>
            <w:tcPrChange w:id="40" w:author="ZTE2" w:date="2021-08-18T21:01:00Z">
              <w:tcPr>
                <w:tcW w:w="8757" w:type="dxa"/>
                <w:gridSpan w:val="2"/>
              </w:tcPr>
            </w:tcPrChange>
          </w:tcPr>
          <w:p w14:paraId="74688659" w14:textId="77777777" w:rsidR="007C5FE7" w:rsidRDefault="00C309C1" w:rsidP="00C309C1">
            <w:pPr>
              <w:spacing w:after="120"/>
              <w:rPr>
                <w:ins w:id="41" w:author="Kim, Jiwoo" w:date="2021-08-17T17:50:00Z"/>
                <w:rFonts w:eastAsiaTheme="minorEastAsia"/>
                <w:color w:val="0070C0"/>
                <w:lang w:val="en-US" w:eastAsia="zh-CN"/>
              </w:rPr>
            </w:pPr>
            <w:ins w:id="42" w:author="markus.pettersson" w:date="2021-08-18T22:36:00Z">
              <w:r>
                <w:rPr>
                  <w:rFonts w:eastAsiaTheme="minorEastAsia"/>
                  <w:color w:val="0070C0"/>
                  <w:lang w:val="en-US" w:eastAsia="zh-CN"/>
                </w:rPr>
                <w:t xml:space="preserve">LGE: </w:t>
              </w:r>
            </w:ins>
            <w:ins w:id="43" w:author="markus.pettersson" w:date="2021-08-18T22:37:00Z">
              <w:r>
                <w:rPr>
                  <w:rFonts w:eastAsiaTheme="minorEastAsia"/>
                  <w:color w:val="0070C0"/>
                  <w:lang w:val="en-US" w:eastAsia="zh-CN"/>
                </w:rPr>
                <w:t>We agree with comments above aiming to</w:t>
              </w:r>
            </w:ins>
            <w:ins w:id="44" w:author="markus.pettersson" w:date="2021-08-18T22:39:00Z">
              <w:r w:rsidR="00491762">
                <w:rPr>
                  <w:rFonts w:eastAsiaTheme="minorEastAsia"/>
                  <w:color w:val="0070C0"/>
                  <w:lang w:val="en-US" w:eastAsia="zh-CN"/>
                </w:rPr>
                <w:t xml:space="preserve"> capture the definition into all needed specs at the same time and in same way. </w:t>
              </w:r>
            </w:ins>
            <w:ins w:id="45" w:author="markus.pettersson" w:date="2021-08-18T22:40:00Z">
              <w:r w:rsidR="00491762">
                <w:rPr>
                  <w:rFonts w:eastAsiaTheme="minorEastAsia"/>
                  <w:color w:val="0070C0"/>
                  <w:lang w:val="en-US" w:eastAsia="zh-CN"/>
                </w:rPr>
                <w:t xml:space="preserve">However, it would be good to capture a definition that </w:t>
              </w:r>
            </w:ins>
            <w:ins w:id="46" w:author="markus.pettersson" w:date="2021-08-18T22:41:00Z">
              <w:r w:rsidR="00491762">
                <w:rPr>
                  <w:rFonts w:eastAsiaTheme="minorEastAsia"/>
                  <w:color w:val="0070C0"/>
                  <w:lang w:val="en-US" w:eastAsia="zh-CN"/>
                </w:rPr>
                <w:t xml:space="preserve">RAN4 companies can agree somewhere now that this topics is discussed </w:t>
              </w:r>
            </w:ins>
            <w:ins w:id="47" w:author="markus.pettersson" w:date="2021-08-18T22:42:00Z">
              <w:r w:rsidR="00491762">
                <w:rPr>
                  <w:rFonts w:eastAsiaTheme="minorEastAsia"/>
                  <w:color w:val="0070C0"/>
                  <w:lang w:val="en-US" w:eastAsia="zh-CN"/>
                </w:rPr>
                <w:t>–</w:t>
              </w:r>
            </w:ins>
            <w:ins w:id="48" w:author="markus.pettersson" w:date="2021-08-18T22:41:00Z">
              <w:r w:rsidR="00491762">
                <w:rPr>
                  <w:rFonts w:eastAsiaTheme="minorEastAsia"/>
                  <w:color w:val="0070C0"/>
                  <w:lang w:val="en-US" w:eastAsia="zh-CN"/>
                </w:rPr>
                <w:t xml:space="preserve"> way </w:t>
              </w:r>
            </w:ins>
            <w:ins w:id="49" w:author="markus.pettersson" w:date="2021-08-18T22:42:00Z">
              <w:r w:rsidR="00491762">
                <w:rPr>
                  <w:rFonts w:eastAsiaTheme="minorEastAsia"/>
                  <w:color w:val="0070C0"/>
                  <w:lang w:val="en-US" w:eastAsia="zh-CN"/>
                </w:rPr>
                <w:t>forward etc.</w:t>
              </w:r>
            </w:ins>
          </w:p>
        </w:tc>
      </w:tr>
      <w:tr w:rsidR="007C5FE7" w14:paraId="5A19D2BA" w14:textId="77777777" w:rsidTr="00847AB4">
        <w:trPr>
          <w:ins w:id="50" w:author="Kim, Jiwoo" w:date="2021-08-17T17:50:00Z"/>
          <w:trPrChange w:id="51" w:author="ZTE2" w:date="2021-08-18T21:01:00Z">
            <w:trPr>
              <w:gridAfter w:val="0"/>
            </w:trPr>
          </w:trPrChange>
        </w:trPr>
        <w:tc>
          <w:tcPr>
            <w:tcW w:w="892" w:type="dxa"/>
            <w:vMerge/>
            <w:tcPrChange w:id="52" w:author="ZTE2" w:date="2021-08-18T21:01:00Z">
              <w:tcPr>
                <w:tcW w:w="874" w:type="dxa"/>
                <w:gridSpan w:val="2"/>
                <w:vMerge/>
              </w:tcPr>
            </w:tcPrChange>
          </w:tcPr>
          <w:p w14:paraId="667E98A3" w14:textId="77777777" w:rsidR="007C5FE7" w:rsidRDefault="007C5FE7">
            <w:pPr>
              <w:spacing w:after="120"/>
              <w:rPr>
                <w:ins w:id="53" w:author="Kim, Jiwoo" w:date="2021-08-17T17:50:00Z"/>
                <w:rFonts w:eastAsiaTheme="minorEastAsia"/>
                <w:color w:val="0070C0"/>
                <w:lang w:val="en-US" w:eastAsia="zh-CN"/>
              </w:rPr>
            </w:pPr>
          </w:p>
        </w:tc>
        <w:tc>
          <w:tcPr>
            <w:tcW w:w="8965" w:type="dxa"/>
            <w:tcPrChange w:id="54" w:author="ZTE2" w:date="2021-08-18T21:01:00Z">
              <w:tcPr>
                <w:tcW w:w="8757" w:type="dxa"/>
                <w:gridSpan w:val="2"/>
              </w:tcPr>
            </w:tcPrChange>
          </w:tcPr>
          <w:p w14:paraId="21B28EB7" w14:textId="77777777" w:rsidR="007C5FE7" w:rsidRDefault="00573CB9">
            <w:pPr>
              <w:spacing w:after="120"/>
              <w:rPr>
                <w:ins w:id="55" w:author="Kim, Jiwoo" w:date="2021-08-17T17:50:00Z"/>
                <w:rFonts w:eastAsiaTheme="minorEastAsia"/>
                <w:color w:val="0070C0"/>
                <w:lang w:val="en-US" w:eastAsia="zh-CN"/>
              </w:rPr>
            </w:pPr>
            <w:ins w:id="56" w:author="vivo/zhoushuai" w:date="2021-08-19T11:08:00Z">
              <w:r w:rsidRPr="00573CB9">
                <w:rPr>
                  <w:rFonts w:eastAsiaTheme="minorEastAsia"/>
                  <w:color w:val="0070C0"/>
                  <w:lang w:val="en-US" w:eastAsia="zh-CN"/>
                </w:rPr>
                <w:t xml:space="preserve">vivo: OK with </w:t>
              </w:r>
            </w:ins>
            <w:ins w:id="57" w:author="vivo/zhoushuai" w:date="2021-08-19T11:09:00Z">
              <w:r>
                <w:rPr>
                  <w:rFonts w:eastAsiaTheme="minorEastAsia"/>
                  <w:color w:val="0070C0"/>
                  <w:lang w:val="en-US" w:eastAsia="zh-CN"/>
                </w:rPr>
                <w:t xml:space="preserve">the </w:t>
              </w:r>
            </w:ins>
            <w:ins w:id="58" w:author="vivo/zhoushuai" w:date="2021-08-19T11:08:00Z">
              <w:r>
                <w:rPr>
                  <w:rFonts w:eastAsiaTheme="minorEastAsia" w:hint="eastAsia"/>
                  <w:color w:val="0070C0"/>
                  <w:lang w:val="en-US" w:eastAsia="zh-CN"/>
                </w:rPr>
                <w:t>content</w:t>
              </w:r>
            </w:ins>
            <w:ins w:id="59" w:author="vivo/zhoushuai" w:date="2021-08-19T11:09:00Z">
              <w:r>
                <w:rPr>
                  <w:rFonts w:eastAsiaTheme="minorEastAsia"/>
                  <w:color w:val="0070C0"/>
                  <w:lang w:val="en-US" w:eastAsia="zh-CN"/>
                </w:rPr>
                <w:t xml:space="preserve">. </w:t>
              </w:r>
            </w:ins>
          </w:p>
        </w:tc>
      </w:tr>
      <w:tr w:rsidR="007C5FE7" w14:paraId="163C7F40" w14:textId="77777777" w:rsidTr="00847AB4">
        <w:trPr>
          <w:trPrChange w:id="60" w:author="ZTE2" w:date="2021-08-18T21:01:00Z">
            <w:trPr>
              <w:gridAfter w:val="0"/>
            </w:trPr>
          </w:trPrChange>
        </w:trPr>
        <w:tc>
          <w:tcPr>
            <w:tcW w:w="892" w:type="dxa"/>
            <w:vMerge/>
            <w:tcPrChange w:id="61" w:author="ZTE2" w:date="2021-08-18T21:01:00Z">
              <w:tcPr>
                <w:tcW w:w="874" w:type="dxa"/>
                <w:gridSpan w:val="2"/>
                <w:vMerge/>
              </w:tcPr>
            </w:tcPrChange>
          </w:tcPr>
          <w:p w14:paraId="2BB61804" w14:textId="77777777" w:rsidR="007C5FE7" w:rsidRDefault="007C5FE7">
            <w:pPr>
              <w:spacing w:after="120"/>
              <w:rPr>
                <w:rFonts w:eastAsiaTheme="minorEastAsia"/>
                <w:color w:val="0070C0"/>
                <w:lang w:val="en-US" w:eastAsia="zh-CN"/>
              </w:rPr>
            </w:pPr>
          </w:p>
        </w:tc>
        <w:tc>
          <w:tcPr>
            <w:tcW w:w="8965" w:type="dxa"/>
            <w:tcPrChange w:id="62" w:author="ZTE2" w:date="2021-08-18T21:01:00Z">
              <w:tcPr>
                <w:tcW w:w="8757" w:type="dxa"/>
                <w:gridSpan w:val="2"/>
              </w:tcPr>
            </w:tcPrChange>
          </w:tcPr>
          <w:p w14:paraId="03C42141" w14:textId="345E837E" w:rsidR="007C5FE7" w:rsidRDefault="003B25CE" w:rsidP="008D28A8">
            <w:pPr>
              <w:spacing w:after="120"/>
              <w:rPr>
                <w:rFonts w:eastAsiaTheme="minorEastAsia"/>
                <w:color w:val="0070C0"/>
                <w:lang w:val="en-US" w:eastAsia="zh-CN"/>
              </w:rPr>
            </w:pPr>
            <w:ins w:id="63" w:author="Michal Szydelko, Huawei" w:date="2021-08-19T11:08:00Z">
              <w:r w:rsidRPr="008D28A8">
                <w:rPr>
                  <w:rFonts w:eastAsiaTheme="minorEastAsia"/>
                  <w:color w:val="0070C0"/>
                  <w:lang w:val="en-US" w:eastAsia="zh-CN"/>
                </w:rPr>
                <w:t xml:space="preserve">Huawei: </w:t>
              </w:r>
            </w:ins>
            <w:ins w:id="64" w:author="Michal Szydelko, Huawei" w:date="2021-08-19T11:49:00Z">
              <w:r w:rsidR="008D28A8">
                <w:rPr>
                  <w:rFonts w:eastAsiaTheme="minorEastAsia"/>
                  <w:color w:val="0070C0"/>
                  <w:lang w:val="en-US" w:eastAsia="zh-CN"/>
                </w:rPr>
                <w:t xml:space="preserve">see Huawei comment to </w:t>
              </w:r>
              <w:r w:rsidR="008D28A8" w:rsidRPr="008D28A8">
                <w:rPr>
                  <w:rFonts w:eastAsiaTheme="minorEastAsia"/>
                  <w:color w:val="0070C0"/>
                  <w:lang w:val="en-US" w:eastAsia="zh-CN"/>
                </w:rPr>
                <w:fldChar w:fldCharType="begin"/>
              </w:r>
              <w:r w:rsidR="008D28A8" w:rsidRPr="008D28A8">
                <w:rPr>
                  <w:rFonts w:eastAsiaTheme="minorEastAsia"/>
                  <w:color w:val="0070C0"/>
                  <w:lang w:val="en-US" w:eastAsia="zh-CN"/>
                  <w:rPrChange w:id="65" w:author="Michal Szydelko, Huawei" w:date="2021-08-19T11:51:00Z">
                    <w:rPr/>
                  </w:rPrChange>
                </w:rPr>
                <w:instrText xml:space="preserve"> HYPERLINK "https://www.3gpp.org/ftp/TSG_RAN/WG4_Radio/TSGR4_100-e/Docs/R4-2114411.zip" </w:instrText>
              </w:r>
              <w:r w:rsidR="008D28A8" w:rsidRPr="008D28A8">
                <w:rPr>
                  <w:rFonts w:eastAsiaTheme="minorEastAsia"/>
                  <w:color w:val="0070C0"/>
                  <w:lang w:val="en-US" w:eastAsia="zh-CN"/>
                </w:rPr>
                <w:fldChar w:fldCharType="separate"/>
              </w:r>
              <w:r w:rsidR="008D28A8" w:rsidRPr="008D28A8">
                <w:rPr>
                  <w:rFonts w:eastAsiaTheme="minorEastAsia"/>
                  <w:color w:val="0070C0"/>
                  <w:lang w:val="en-US" w:eastAsia="zh-CN"/>
                </w:rPr>
                <w:t>R4-2114411</w:t>
              </w:r>
              <w:r w:rsidR="008D28A8" w:rsidRPr="008D28A8">
                <w:rPr>
                  <w:rFonts w:eastAsiaTheme="minorEastAsia"/>
                  <w:color w:val="0070C0"/>
                  <w:lang w:val="en-US" w:eastAsia="zh-CN"/>
                </w:rPr>
                <w:fldChar w:fldCharType="end"/>
              </w:r>
              <w:r w:rsidR="008D28A8">
                <w:rPr>
                  <w:rFonts w:eastAsiaTheme="minorEastAsia"/>
                  <w:color w:val="0070C0"/>
                  <w:lang w:val="en-US" w:eastAsia="zh-CN"/>
                </w:rPr>
                <w:t xml:space="preserve">. Despite workplan </w:t>
              </w:r>
            </w:ins>
            <w:ins w:id="66" w:author="Michal Szydelko, Huawei" w:date="2021-08-19T11:50:00Z">
              <w:r w:rsidR="008D28A8">
                <w:rPr>
                  <w:rFonts w:eastAsiaTheme="minorEastAsia"/>
                  <w:color w:val="0070C0"/>
                  <w:lang w:val="en-US" w:eastAsia="zh-CN"/>
                </w:rPr>
                <w:t xml:space="preserve">agreements and requirements introduction </w:t>
              </w:r>
            </w:ins>
            <w:ins w:id="67" w:author="Michal Szydelko, Huawei" w:date="2021-08-19T11:49:00Z">
              <w:r w:rsidR="008D28A8">
                <w:rPr>
                  <w:rFonts w:eastAsiaTheme="minorEastAsia"/>
                  <w:color w:val="0070C0"/>
                  <w:lang w:val="en-US" w:eastAsia="zh-CN"/>
                </w:rPr>
                <w:t>(</w:t>
              </w:r>
            </w:ins>
            <w:ins w:id="68" w:author="Michal Szydelko, Huawei" w:date="2021-08-19T11:50:00Z">
              <w:r w:rsidR="008D28A8">
                <w:rPr>
                  <w:rFonts w:eastAsiaTheme="minorEastAsia"/>
                  <w:color w:val="0070C0"/>
                  <w:lang w:val="en-US" w:eastAsia="zh-CN"/>
                </w:rPr>
                <w:t>draftCR from Nov meeting</w:t>
              </w:r>
            </w:ins>
            <w:ins w:id="69" w:author="Michal Szydelko, Huawei" w:date="2021-08-19T11:49:00Z">
              <w:r w:rsidR="008D28A8">
                <w:rPr>
                  <w:rFonts w:eastAsiaTheme="minorEastAsia"/>
                  <w:color w:val="0070C0"/>
                  <w:lang w:val="en-US" w:eastAsia="zh-CN"/>
                </w:rPr>
                <w:t>)</w:t>
              </w:r>
            </w:ins>
            <w:ins w:id="70" w:author="Michal Szydelko, Huawei" w:date="2021-08-19T11:50:00Z">
              <w:r w:rsidR="008D28A8">
                <w:rPr>
                  <w:rFonts w:eastAsiaTheme="minorEastAsia"/>
                  <w:color w:val="0070C0"/>
                  <w:lang w:val="en-US" w:eastAsia="zh-CN"/>
                </w:rPr>
                <w:t xml:space="preserve">, there is impact to the General </w:t>
              </w:r>
            </w:ins>
            <w:ins w:id="71" w:author="Michal Szydelko, Huawei" w:date="2021-08-19T11:53:00Z">
              <w:r w:rsidR="008D28A8">
                <w:rPr>
                  <w:rFonts w:eastAsiaTheme="minorEastAsia"/>
                  <w:color w:val="0070C0"/>
                  <w:lang w:val="en-US" w:eastAsia="zh-CN"/>
                </w:rPr>
                <w:t>p</w:t>
              </w:r>
            </w:ins>
            <w:ins w:id="72" w:author="Michal Szydelko, Huawei" w:date="2021-08-19T11:50:00Z">
              <w:r w:rsidR="008D28A8">
                <w:rPr>
                  <w:rFonts w:eastAsiaTheme="minorEastAsia"/>
                  <w:color w:val="0070C0"/>
                  <w:lang w:val="en-US" w:eastAsia="zh-CN"/>
                </w:rPr>
                <w:t>art of specs: some specs require very small update (</w:t>
              </w:r>
            </w:ins>
            <w:ins w:id="73" w:author="Michal Szydelko, Huawei" w:date="2021-08-19T11:51:00Z">
              <w:r w:rsidR="008D28A8">
                <w:rPr>
                  <w:rFonts w:eastAsiaTheme="minorEastAsia"/>
                  <w:color w:val="0070C0"/>
                  <w:lang w:val="en-US" w:eastAsia="zh-CN"/>
                </w:rPr>
                <w:t>like in this CR</w:t>
              </w:r>
            </w:ins>
            <w:ins w:id="74" w:author="Michal Szydelko, Huawei" w:date="2021-08-19T11:50:00Z">
              <w:r w:rsidR="008D28A8">
                <w:rPr>
                  <w:rFonts w:eastAsiaTheme="minorEastAsia"/>
                  <w:color w:val="0070C0"/>
                  <w:lang w:val="en-US" w:eastAsia="zh-CN"/>
                </w:rPr>
                <w:t>)</w:t>
              </w:r>
            </w:ins>
            <w:ins w:id="75" w:author="Michal Szydelko, Huawei" w:date="2021-08-19T11:51:00Z">
              <w:r w:rsidR="008D28A8">
                <w:rPr>
                  <w:rFonts w:eastAsiaTheme="minorEastAsia"/>
                  <w:color w:val="0070C0"/>
                  <w:lang w:val="en-US" w:eastAsia="zh-CN"/>
                </w:rPr>
                <w:t xml:space="preserve">, while others will require significant updates </w:t>
              </w:r>
            </w:ins>
            <w:ins w:id="76" w:author="Michal Szydelko, Huawei" w:date="2021-08-19T11:52:00Z">
              <w:r w:rsidR="008D28A8">
                <w:rPr>
                  <w:rFonts w:eastAsiaTheme="minorEastAsia"/>
                  <w:color w:val="0070C0"/>
                  <w:lang w:val="en-US" w:eastAsia="zh-CN"/>
                </w:rPr>
                <w:t xml:space="preserve">as legacy FR2 requires to be extended or updated to FR2-1 </w:t>
              </w:r>
            </w:ins>
            <w:ins w:id="77" w:author="Michal Szydelko, Huawei" w:date="2021-08-19T11:51:00Z">
              <w:r w:rsidR="008D28A8">
                <w:rPr>
                  <w:rFonts w:eastAsiaTheme="minorEastAsia"/>
                  <w:color w:val="0070C0"/>
                  <w:lang w:val="en-US" w:eastAsia="zh-CN"/>
                </w:rPr>
                <w:t>(e.g. 38.104</w:t>
              </w:r>
            </w:ins>
            <w:ins w:id="78" w:author="Michal Szydelko, Huawei" w:date="2021-08-19T11:52:00Z">
              <w:r w:rsidR="008D28A8">
                <w:rPr>
                  <w:rFonts w:eastAsiaTheme="minorEastAsia"/>
                  <w:color w:val="0070C0"/>
                  <w:lang w:val="en-US" w:eastAsia="zh-CN"/>
                </w:rPr>
                <w:t xml:space="preserve"> </w:t>
              </w:r>
            </w:ins>
            <w:ins w:id="79" w:author="Michal Szydelko, Huawei" w:date="2021-08-19T11:53:00Z">
              <w:r w:rsidR="008D28A8">
                <w:rPr>
                  <w:rFonts w:eastAsiaTheme="minorEastAsia"/>
                  <w:color w:val="0070C0"/>
                  <w:lang w:val="en-US" w:eastAsia="zh-CN"/>
                </w:rPr>
                <w:t xml:space="preserve">analysis </w:t>
              </w:r>
            </w:ins>
            <w:ins w:id="80" w:author="Michal Szydelko, Huawei" w:date="2021-08-19T11:52:00Z">
              <w:r w:rsidR="008D28A8">
                <w:rPr>
                  <w:rFonts w:eastAsiaTheme="minorEastAsia"/>
                  <w:color w:val="0070C0"/>
                  <w:lang w:val="en-US" w:eastAsia="zh-CN"/>
                </w:rPr>
                <w:t xml:space="preserve">in </w:t>
              </w:r>
            </w:ins>
            <w:ins w:id="81" w:author="Michal Szydelko, Huawei" w:date="2021-08-19T11:53:00Z">
              <w:r w:rsidR="008D28A8">
                <w:rPr>
                  <w:rFonts w:eastAsiaTheme="minorEastAsia"/>
                  <w:color w:val="0070C0"/>
                  <w:lang w:val="en-US" w:eastAsia="zh-CN"/>
                </w:rPr>
                <w:t xml:space="preserve"> </w:t>
              </w:r>
              <w:r w:rsidR="008D28A8" w:rsidRPr="008D28A8">
                <w:rPr>
                  <w:rFonts w:eastAsiaTheme="minorEastAsia"/>
                  <w:color w:val="0070C0"/>
                  <w:lang w:val="en-US" w:eastAsia="zh-CN"/>
                </w:rPr>
                <w:fldChar w:fldCharType="begin"/>
              </w:r>
              <w:r w:rsidR="008D28A8" w:rsidRPr="00046F93">
                <w:rPr>
                  <w:rFonts w:eastAsiaTheme="minorEastAsia"/>
                  <w:color w:val="0070C0"/>
                  <w:lang w:val="en-US" w:eastAsia="zh-CN"/>
                </w:rPr>
                <w:instrText xml:space="preserve"> HYPERLINK "https://www.3gpp.org/ftp/TSG_RAN/WG4_Radio/TSGR4_100-e/Docs/R4-2114411.zip" </w:instrText>
              </w:r>
              <w:r w:rsidR="008D28A8" w:rsidRPr="008D28A8">
                <w:rPr>
                  <w:rFonts w:eastAsiaTheme="minorEastAsia"/>
                  <w:color w:val="0070C0"/>
                  <w:lang w:val="en-US" w:eastAsia="zh-CN"/>
                </w:rPr>
                <w:fldChar w:fldCharType="separate"/>
              </w:r>
              <w:r w:rsidR="008D28A8" w:rsidRPr="008D28A8">
                <w:rPr>
                  <w:rFonts w:eastAsiaTheme="minorEastAsia"/>
                  <w:color w:val="0070C0"/>
                  <w:lang w:val="en-US" w:eastAsia="zh-CN"/>
                </w:rPr>
                <w:t>R4-2114411</w:t>
              </w:r>
              <w:r w:rsidR="008D28A8" w:rsidRPr="008D28A8">
                <w:rPr>
                  <w:rFonts w:eastAsiaTheme="minorEastAsia"/>
                  <w:color w:val="0070C0"/>
                  <w:lang w:val="en-US" w:eastAsia="zh-CN"/>
                </w:rPr>
                <w:fldChar w:fldCharType="end"/>
              </w:r>
            </w:ins>
            <w:ins w:id="82" w:author="Michal Szydelko, Huawei" w:date="2021-08-19T11:51:00Z">
              <w:r w:rsidR="008D28A8">
                <w:rPr>
                  <w:rFonts w:eastAsiaTheme="minorEastAsia"/>
                  <w:color w:val="0070C0"/>
                  <w:lang w:val="en-US" w:eastAsia="zh-CN"/>
                </w:rPr>
                <w:t xml:space="preserve">, 38.101-2, 38.141-2). </w:t>
              </w:r>
            </w:ins>
          </w:p>
        </w:tc>
      </w:tr>
      <w:tr w:rsidR="007C5FE7" w14:paraId="3F96187C" w14:textId="77777777" w:rsidTr="00847AB4">
        <w:trPr>
          <w:trPrChange w:id="83" w:author="ZTE2" w:date="2021-08-18T21:01:00Z">
            <w:trPr>
              <w:gridAfter w:val="0"/>
            </w:trPr>
          </w:trPrChange>
        </w:trPr>
        <w:tc>
          <w:tcPr>
            <w:tcW w:w="892" w:type="dxa"/>
            <w:vMerge w:val="restart"/>
            <w:tcPrChange w:id="84" w:author="ZTE2" w:date="2021-08-18T21:01:00Z">
              <w:tcPr>
                <w:tcW w:w="874" w:type="dxa"/>
                <w:gridSpan w:val="2"/>
                <w:vMerge w:val="restart"/>
              </w:tcPr>
            </w:tcPrChange>
          </w:tcPr>
          <w:p w14:paraId="29EA7C6A" w14:textId="77777777" w:rsidR="007C5FE7" w:rsidRDefault="002E0B74">
            <w:pPr>
              <w:spacing w:after="120"/>
              <w:rPr>
                <w:rFonts w:eastAsiaTheme="minorEastAsia"/>
                <w:color w:val="0070C0"/>
                <w:lang w:val="en-US" w:eastAsia="zh-CN"/>
              </w:rPr>
            </w:pPr>
            <w:r>
              <w:rPr>
                <w:rFonts w:eastAsia="SimSun"/>
              </w:rPr>
              <w:fldChar w:fldCharType="begin"/>
            </w:r>
            <w:r w:rsidR="006605BD">
              <w:instrText xml:space="preserve"> HYPERLINK "https://www.3gpp.org/ftp/TSG_RAN/WG4_Radio/TSGR4_100-e/Docs/R4-2113653.zip" </w:instrText>
            </w:r>
            <w:r>
              <w:rPr>
                <w:rFonts w:eastAsia="SimSun"/>
              </w:rPr>
              <w:fldChar w:fldCharType="separate"/>
            </w:r>
            <w:r w:rsidR="006605BD">
              <w:rPr>
                <w:rFonts w:ascii="Arial" w:eastAsia="Times New Roman" w:hAnsi="Arial" w:cs="Arial"/>
                <w:sz w:val="16"/>
                <w:szCs w:val="16"/>
              </w:rPr>
              <w:t>R4-2113653</w:t>
            </w:r>
            <w:r>
              <w:rPr>
                <w:rFonts w:ascii="Arial" w:eastAsia="Times New Roman" w:hAnsi="Arial" w:cs="Arial"/>
                <w:sz w:val="16"/>
                <w:szCs w:val="16"/>
              </w:rPr>
              <w:fldChar w:fldCharType="end"/>
            </w:r>
          </w:p>
        </w:tc>
        <w:tc>
          <w:tcPr>
            <w:tcW w:w="8965" w:type="dxa"/>
            <w:tcPrChange w:id="85" w:author="ZTE2" w:date="2021-08-18T21:01:00Z">
              <w:tcPr>
                <w:tcW w:w="8757" w:type="dxa"/>
                <w:gridSpan w:val="2"/>
              </w:tcPr>
            </w:tcPrChange>
          </w:tcPr>
          <w:p w14:paraId="23B3B0E5" w14:textId="77777777" w:rsidR="007C5FE7" w:rsidRDefault="006605BD">
            <w:pPr>
              <w:spacing w:after="120"/>
              <w:rPr>
                <w:rFonts w:eastAsiaTheme="minorEastAsia"/>
                <w:color w:val="0070C0"/>
                <w:lang w:val="en-US" w:eastAsia="zh-CN"/>
              </w:rPr>
            </w:pPr>
            <w:ins w:id="86" w:author="Nokia" w:date="2021-08-17T20:28:00Z">
              <w:r>
                <w:rPr>
                  <w:rFonts w:eastAsiaTheme="minorEastAsia"/>
                  <w:color w:val="0070C0"/>
                  <w:lang w:val="en-US" w:eastAsia="zh-CN"/>
                </w:rPr>
                <w:t>Nokia, Nokia Shanghai Bell: These CRs should be implemented only when FR2-2 requirements are introduced, and the change should be implemented in all relevant specs - for example 38.101-3 is missing. Otherwise we end up with misalignment with FR2 definitions in specifications and having requirements applying to higher frequencies also when not intended.</w:t>
              </w:r>
            </w:ins>
            <w:del w:id="87" w:author="Nokia" w:date="2021-08-17T20:28:00Z">
              <w:r>
                <w:rPr>
                  <w:rFonts w:eastAsiaTheme="minorEastAsia" w:hint="eastAsia"/>
                  <w:color w:val="0070C0"/>
                  <w:lang w:val="en-US" w:eastAsia="zh-CN"/>
                </w:rPr>
                <w:delText>Company A</w:delText>
              </w:r>
            </w:del>
          </w:p>
        </w:tc>
      </w:tr>
      <w:tr w:rsidR="007C5FE7" w14:paraId="10AF5BF1" w14:textId="77777777" w:rsidTr="00847AB4">
        <w:trPr>
          <w:trPrChange w:id="88" w:author="ZTE2" w:date="2021-08-18T21:01:00Z">
            <w:trPr>
              <w:gridAfter w:val="0"/>
            </w:trPr>
          </w:trPrChange>
        </w:trPr>
        <w:tc>
          <w:tcPr>
            <w:tcW w:w="892" w:type="dxa"/>
            <w:vMerge/>
            <w:tcPrChange w:id="89" w:author="ZTE2" w:date="2021-08-18T21:01:00Z">
              <w:tcPr>
                <w:tcW w:w="874" w:type="dxa"/>
                <w:gridSpan w:val="2"/>
                <w:vMerge/>
              </w:tcPr>
            </w:tcPrChange>
          </w:tcPr>
          <w:p w14:paraId="7C3617F9" w14:textId="77777777" w:rsidR="007C5FE7" w:rsidRDefault="007C5FE7">
            <w:pPr>
              <w:spacing w:after="120"/>
              <w:rPr>
                <w:rFonts w:eastAsiaTheme="minorEastAsia"/>
                <w:color w:val="0070C0"/>
                <w:lang w:val="en-US" w:eastAsia="zh-CN"/>
              </w:rPr>
            </w:pPr>
          </w:p>
        </w:tc>
        <w:tc>
          <w:tcPr>
            <w:tcW w:w="8965" w:type="dxa"/>
            <w:tcPrChange w:id="90" w:author="ZTE2" w:date="2021-08-18T21:01:00Z">
              <w:tcPr>
                <w:tcW w:w="8757" w:type="dxa"/>
                <w:gridSpan w:val="2"/>
              </w:tcPr>
            </w:tcPrChange>
          </w:tcPr>
          <w:p w14:paraId="42429DDF" w14:textId="77777777" w:rsidR="007C5FE7" w:rsidRDefault="006605BD">
            <w:pPr>
              <w:spacing w:after="120"/>
              <w:rPr>
                <w:rFonts w:eastAsiaTheme="minorEastAsia"/>
                <w:color w:val="0070C0"/>
                <w:lang w:val="en-US" w:eastAsia="zh-CN"/>
              </w:rPr>
            </w:pPr>
            <w:ins w:id="91" w:author="Tim Frost" w:date="2021-08-17T21:58:00Z">
              <w:r>
                <w:rPr>
                  <w:rFonts w:eastAsiaTheme="minorEastAsia"/>
                  <w:color w:val="0070C0"/>
                  <w:lang w:val="en-US" w:eastAsia="zh-CN"/>
                </w:rPr>
                <w:t>Ericsson: Suggest noting this paper (authors request), see comment on R4-2114411.</w:t>
              </w:r>
            </w:ins>
            <w:del w:id="92" w:author="Tim Frost" w:date="2021-08-17T21:58: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p>
        </w:tc>
      </w:tr>
      <w:tr w:rsidR="007C5FE7" w14:paraId="6D24F6FA" w14:textId="77777777" w:rsidTr="00847AB4">
        <w:trPr>
          <w:trHeight w:val="294"/>
          <w:ins w:id="93" w:author="Kim, Jiwoo" w:date="2021-08-17T17:50:00Z"/>
          <w:trPrChange w:id="94" w:author="ZTE2" w:date="2021-08-18T21:01:00Z">
            <w:trPr>
              <w:gridAfter w:val="0"/>
            </w:trPr>
          </w:trPrChange>
        </w:trPr>
        <w:tc>
          <w:tcPr>
            <w:tcW w:w="892" w:type="dxa"/>
            <w:vMerge/>
            <w:tcPrChange w:id="95" w:author="ZTE2" w:date="2021-08-18T21:01:00Z">
              <w:tcPr>
                <w:tcW w:w="874" w:type="dxa"/>
                <w:gridSpan w:val="2"/>
                <w:vMerge/>
              </w:tcPr>
            </w:tcPrChange>
          </w:tcPr>
          <w:p w14:paraId="3266DD8E" w14:textId="77777777" w:rsidR="007C5FE7" w:rsidRDefault="007C5FE7">
            <w:pPr>
              <w:spacing w:after="120"/>
              <w:rPr>
                <w:ins w:id="96" w:author="Kim, Jiwoo" w:date="2021-08-17T17:50:00Z"/>
                <w:rFonts w:eastAsiaTheme="minorEastAsia"/>
                <w:color w:val="0070C0"/>
                <w:lang w:val="en-US" w:eastAsia="zh-CN"/>
              </w:rPr>
            </w:pPr>
          </w:p>
        </w:tc>
        <w:tc>
          <w:tcPr>
            <w:tcW w:w="8965" w:type="dxa"/>
            <w:tcPrChange w:id="97" w:author="ZTE2" w:date="2021-08-18T21:01:00Z">
              <w:tcPr>
                <w:tcW w:w="8757" w:type="dxa"/>
                <w:gridSpan w:val="2"/>
              </w:tcPr>
            </w:tcPrChange>
          </w:tcPr>
          <w:p w14:paraId="2F4E627C" w14:textId="77777777" w:rsidR="007C5FE7" w:rsidRDefault="006605BD">
            <w:pPr>
              <w:spacing w:after="120"/>
              <w:rPr>
                <w:ins w:id="98" w:author="Kim, Jiwoo" w:date="2021-08-17T17:50:00Z"/>
                <w:rFonts w:eastAsiaTheme="minorEastAsia"/>
                <w:color w:val="0070C0"/>
                <w:lang w:val="en-US" w:eastAsia="zh-CN"/>
              </w:rPr>
            </w:pPr>
            <w:ins w:id="99" w:author="ZTE2" w:date="2021-08-18T20:59:00Z">
              <w:r>
                <w:rPr>
                  <w:rFonts w:eastAsiaTheme="minorEastAsia" w:hint="eastAsia"/>
                  <w:color w:val="0070C0"/>
                  <w:lang w:val="en-US" w:eastAsia="zh-CN"/>
                </w:rPr>
                <w:t>ZTE: its better to postpone such CR approved, it</w:t>
              </w:r>
              <w:r>
                <w:rPr>
                  <w:rFonts w:eastAsiaTheme="minorEastAsia"/>
                  <w:color w:val="0070C0"/>
                  <w:lang w:val="en-US" w:eastAsia="zh-CN"/>
                </w:rPr>
                <w:t>’</w:t>
              </w:r>
              <w:r>
                <w:rPr>
                  <w:rFonts w:eastAsiaTheme="minorEastAsia" w:hint="eastAsia"/>
                  <w:color w:val="0070C0"/>
                  <w:lang w:val="en-US" w:eastAsia="zh-CN"/>
                </w:rPr>
                <w:t>s better to introduce with other RF requirements as Big CR;</w:t>
              </w:r>
            </w:ins>
          </w:p>
        </w:tc>
      </w:tr>
      <w:tr w:rsidR="007C5FE7" w14:paraId="49B4BF71" w14:textId="77777777" w:rsidTr="00847AB4">
        <w:trPr>
          <w:ins w:id="100" w:author="Kim, Jiwoo" w:date="2021-08-17T17:50:00Z"/>
          <w:trPrChange w:id="101" w:author="ZTE2" w:date="2021-08-18T21:01:00Z">
            <w:trPr>
              <w:gridAfter w:val="0"/>
            </w:trPr>
          </w:trPrChange>
        </w:trPr>
        <w:tc>
          <w:tcPr>
            <w:tcW w:w="892" w:type="dxa"/>
            <w:vMerge/>
            <w:tcPrChange w:id="102" w:author="ZTE2" w:date="2021-08-18T21:01:00Z">
              <w:tcPr>
                <w:tcW w:w="874" w:type="dxa"/>
                <w:gridSpan w:val="2"/>
                <w:vMerge/>
              </w:tcPr>
            </w:tcPrChange>
          </w:tcPr>
          <w:p w14:paraId="3E23BD0C" w14:textId="77777777" w:rsidR="007C5FE7" w:rsidRDefault="007C5FE7">
            <w:pPr>
              <w:spacing w:after="120"/>
              <w:rPr>
                <w:ins w:id="103" w:author="Kim, Jiwoo" w:date="2021-08-17T17:50:00Z"/>
                <w:rFonts w:eastAsiaTheme="minorEastAsia"/>
                <w:color w:val="0070C0"/>
                <w:lang w:val="en-US" w:eastAsia="zh-CN"/>
              </w:rPr>
            </w:pPr>
          </w:p>
        </w:tc>
        <w:tc>
          <w:tcPr>
            <w:tcW w:w="8965" w:type="dxa"/>
            <w:tcPrChange w:id="104" w:author="ZTE2" w:date="2021-08-18T21:01:00Z">
              <w:tcPr>
                <w:tcW w:w="8757" w:type="dxa"/>
                <w:gridSpan w:val="2"/>
              </w:tcPr>
            </w:tcPrChange>
          </w:tcPr>
          <w:p w14:paraId="7C18424F" w14:textId="77777777" w:rsidR="007C5FE7" w:rsidRDefault="00491762">
            <w:pPr>
              <w:spacing w:after="120"/>
              <w:rPr>
                <w:ins w:id="105" w:author="Kim, Jiwoo" w:date="2021-08-17T17:50:00Z"/>
                <w:rFonts w:eastAsiaTheme="minorEastAsia"/>
                <w:color w:val="0070C0"/>
                <w:lang w:val="en-US" w:eastAsia="zh-CN"/>
              </w:rPr>
            </w:pPr>
            <w:ins w:id="106" w:author="markus.pettersson" w:date="2021-08-18T22:42:00Z">
              <w:r>
                <w:rPr>
                  <w:rFonts w:eastAsiaTheme="minorEastAsia"/>
                  <w:color w:val="0070C0"/>
                  <w:lang w:val="en-US" w:eastAsia="zh-CN"/>
                </w:rPr>
                <w:t>LGE: We agree with comments above aiming to capture the definition into all needed specs at the same time and in same way. However, it would be good to capture a definition that RAN4 companies can agree somewhere now that this topics is discussed – way forward etc.</w:t>
              </w:r>
            </w:ins>
          </w:p>
        </w:tc>
      </w:tr>
      <w:tr w:rsidR="007C5FE7" w14:paraId="68669CA5" w14:textId="77777777" w:rsidTr="00847AB4">
        <w:trPr>
          <w:ins w:id="107" w:author="Kim, Jiwoo" w:date="2021-08-17T17:50:00Z"/>
          <w:trPrChange w:id="108" w:author="ZTE2" w:date="2021-08-18T21:01:00Z">
            <w:trPr>
              <w:gridAfter w:val="0"/>
            </w:trPr>
          </w:trPrChange>
        </w:trPr>
        <w:tc>
          <w:tcPr>
            <w:tcW w:w="892" w:type="dxa"/>
            <w:vMerge/>
            <w:tcPrChange w:id="109" w:author="ZTE2" w:date="2021-08-18T21:01:00Z">
              <w:tcPr>
                <w:tcW w:w="874" w:type="dxa"/>
                <w:gridSpan w:val="2"/>
                <w:vMerge/>
              </w:tcPr>
            </w:tcPrChange>
          </w:tcPr>
          <w:p w14:paraId="36213DE0" w14:textId="77777777" w:rsidR="007C5FE7" w:rsidRDefault="007C5FE7">
            <w:pPr>
              <w:spacing w:after="120"/>
              <w:rPr>
                <w:ins w:id="110" w:author="Kim, Jiwoo" w:date="2021-08-17T17:50:00Z"/>
                <w:rFonts w:eastAsiaTheme="minorEastAsia"/>
                <w:color w:val="0070C0"/>
                <w:lang w:val="en-US" w:eastAsia="zh-CN"/>
              </w:rPr>
            </w:pPr>
          </w:p>
        </w:tc>
        <w:tc>
          <w:tcPr>
            <w:tcW w:w="8965" w:type="dxa"/>
            <w:tcPrChange w:id="111" w:author="ZTE2" w:date="2021-08-18T21:01:00Z">
              <w:tcPr>
                <w:tcW w:w="8757" w:type="dxa"/>
                <w:gridSpan w:val="2"/>
              </w:tcPr>
            </w:tcPrChange>
          </w:tcPr>
          <w:p w14:paraId="344F7C76" w14:textId="77777777" w:rsidR="007C5FE7" w:rsidRDefault="007C2F70">
            <w:pPr>
              <w:spacing w:after="120"/>
              <w:rPr>
                <w:ins w:id="112" w:author="Kim, Jiwoo" w:date="2021-08-17T17:50:00Z"/>
                <w:rFonts w:eastAsiaTheme="minorEastAsia"/>
                <w:color w:val="0070C0"/>
                <w:lang w:val="en-US" w:eastAsia="zh-CN"/>
              </w:rPr>
            </w:pPr>
            <w:ins w:id="113" w:author="vivo/zhoushuai" w:date="2021-08-19T11:09:00Z">
              <w:r w:rsidRPr="007C2F70">
                <w:rPr>
                  <w:rFonts w:eastAsiaTheme="minorEastAsia"/>
                  <w:color w:val="0070C0"/>
                  <w:lang w:val="en-US" w:eastAsia="zh-CN"/>
                </w:rPr>
                <w:t xml:space="preserve">vivo: OK with </w:t>
              </w:r>
              <w:r>
                <w:rPr>
                  <w:rFonts w:eastAsiaTheme="minorEastAsia"/>
                  <w:color w:val="0070C0"/>
                  <w:lang w:val="en-US" w:eastAsia="zh-CN"/>
                </w:rPr>
                <w:t>the content</w:t>
              </w:r>
              <w:r w:rsidRPr="007C2F70">
                <w:rPr>
                  <w:rFonts w:eastAsiaTheme="minorEastAsia"/>
                  <w:color w:val="0070C0"/>
                  <w:lang w:val="en-US" w:eastAsia="zh-CN"/>
                </w:rPr>
                <w:t>.</w:t>
              </w:r>
            </w:ins>
          </w:p>
        </w:tc>
      </w:tr>
      <w:tr w:rsidR="007C5FE7" w14:paraId="6F23C0A0" w14:textId="77777777" w:rsidTr="00847AB4">
        <w:trPr>
          <w:ins w:id="114" w:author="Kim, Jiwoo" w:date="2021-08-17T17:50:00Z"/>
          <w:trPrChange w:id="115" w:author="ZTE2" w:date="2021-08-18T21:01:00Z">
            <w:trPr>
              <w:gridAfter w:val="0"/>
            </w:trPr>
          </w:trPrChange>
        </w:trPr>
        <w:tc>
          <w:tcPr>
            <w:tcW w:w="892" w:type="dxa"/>
            <w:vMerge/>
            <w:tcPrChange w:id="116" w:author="ZTE2" w:date="2021-08-18T21:01:00Z">
              <w:tcPr>
                <w:tcW w:w="874" w:type="dxa"/>
                <w:gridSpan w:val="2"/>
                <w:vMerge/>
              </w:tcPr>
            </w:tcPrChange>
          </w:tcPr>
          <w:p w14:paraId="439467B8" w14:textId="77777777" w:rsidR="007C5FE7" w:rsidRDefault="007C5FE7">
            <w:pPr>
              <w:spacing w:after="120"/>
              <w:rPr>
                <w:ins w:id="117" w:author="Kim, Jiwoo" w:date="2021-08-17T17:50:00Z"/>
                <w:rFonts w:eastAsiaTheme="minorEastAsia"/>
                <w:color w:val="0070C0"/>
                <w:lang w:val="en-US" w:eastAsia="zh-CN"/>
              </w:rPr>
            </w:pPr>
          </w:p>
        </w:tc>
        <w:tc>
          <w:tcPr>
            <w:tcW w:w="8965" w:type="dxa"/>
            <w:tcPrChange w:id="118" w:author="ZTE2" w:date="2021-08-18T21:01:00Z">
              <w:tcPr>
                <w:tcW w:w="8757" w:type="dxa"/>
                <w:gridSpan w:val="2"/>
              </w:tcPr>
            </w:tcPrChange>
          </w:tcPr>
          <w:p w14:paraId="2F5BC866" w14:textId="4E6157DF" w:rsidR="007C5FE7" w:rsidRDefault="00847AB4">
            <w:pPr>
              <w:spacing w:after="120"/>
              <w:rPr>
                <w:ins w:id="119" w:author="Kim, Jiwoo" w:date="2021-08-17T17:50:00Z"/>
                <w:rFonts w:eastAsiaTheme="minorEastAsia"/>
                <w:color w:val="0070C0"/>
                <w:lang w:val="en-US" w:eastAsia="zh-CN"/>
              </w:rPr>
            </w:pPr>
            <w:ins w:id="120" w:author="Michal Szydelko, Huawei" w:date="2021-08-19T11:36:00Z">
              <w:r w:rsidRPr="008D28A8">
                <w:rPr>
                  <w:rFonts w:eastAsiaTheme="minorEastAsia"/>
                  <w:color w:val="0070C0"/>
                  <w:lang w:val="en-US" w:eastAsia="zh-CN"/>
                </w:rPr>
                <w:t>Huawei:</w:t>
              </w:r>
            </w:ins>
            <w:ins w:id="121" w:author="Michal Szydelko, Huawei" w:date="2021-08-19T11:53:00Z">
              <w:r w:rsidR="008D28A8">
                <w:rPr>
                  <w:rFonts w:eastAsiaTheme="minorEastAsia"/>
                  <w:color w:val="0070C0"/>
                  <w:lang w:val="en-US" w:eastAsia="zh-CN"/>
                </w:rPr>
                <w:t xml:space="preserve"> same comment as to </w:t>
              </w:r>
              <w:r w:rsidR="008D28A8" w:rsidRPr="008D28A8">
                <w:rPr>
                  <w:rFonts w:eastAsiaTheme="minorEastAsia"/>
                  <w:color w:val="0070C0"/>
                  <w:lang w:val="en-US" w:eastAsia="zh-CN"/>
                </w:rPr>
                <w:t>R4-2113652</w:t>
              </w:r>
              <w:r w:rsidR="008D28A8">
                <w:rPr>
                  <w:rFonts w:eastAsiaTheme="minorEastAsia"/>
                  <w:color w:val="0070C0"/>
                  <w:lang w:val="en-US" w:eastAsia="zh-CN"/>
                </w:rPr>
                <w:t>.</w:t>
              </w:r>
            </w:ins>
          </w:p>
        </w:tc>
      </w:tr>
      <w:tr w:rsidR="007C5FE7" w14:paraId="2B4E0E2B" w14:textId="77777777" w:rsidTr="00847AB4">
        <w:trPr>
          <w:trPrChange w:id="122" w:author="ZTE2" w:date="2021-08-18T21:01:00Z">
            <w:trPr>
              <w:gridAfter w:val="0"/>
            </w:trPr>
          </w:trPrChange>
        </w:trPr>
        <w:tc>
          <w:tcPr>
            <w:tcW w:w="892" w:type="dxa"/>
            <w:vMerge/>
            <w:tcPrChange w:id="123" w:author="ZTE2" w:date="2021-08-18T21:01:00Z">
              <w:tcPr>
                <w:tcW w:w="874" w:type="dxa"/>
                <w:gridSpan w:val="2"/>
                <w:vMerge/>
              </w:tcPr>
            </w:tcPrChange>
          </w:tcPr>
          <w:p w14:paraId="49A1B695" w14:textId="77777777" w:rsidR="007C5FE7" w:rsidRDefault="007C5FE7">
            <w:pPr>
              <w:spacing w:after="120"/>
              <w:rPr>
                <w:rFonts w:eastAsiaTheme="minorEastAsia"/>
                <w:color w:val="0070C0"/>
                <w:lang w:val="en-US" w:eastAsia="zh-CN"/>
              </w:rPr>
            </w:pPr>
          </w:p>
        </w:tc>
        <w:tc>
          <w:tcPr>
            <w:tcW w:w="8965" w:type="dxa"/>
            <w:tcPrChange w:id="124" w:author="ZTE2" w:date="2021-08-18T21:01:00Z">
              <w:tcPr>
                <w:tcW w:w="8757" w:type="dxa"/>
                <w:gridSpan w:val="2"/>
              </w:tcPr>
            </w:tcPrChange>
          </w:tcPr>
          <w:p w14:paraId="5BE640BA" w14:textId="77777777" w:rsidR="007C5FE7" w:rsidRDefault="007C5FE7">
            <w:pPr>
              <w:spacing w:after="120"/>
              <w:rPr>
                <w:rFonts w:eastAsiaTheme="minorEastAsia"/>
                <w:color w:val="0070C0"/>
                <w:lang w:val="en-US" w:eastAsia="zh-CN"/>
              </w:rPr>
            </w:pPr>
          </w:p>
        </w:tc>
      </w:tr>
      <w:tr w:rsidR="007C5FE7" w14:paraId="28AAEAF8" w14:textId="77777777" w:rsidTr="00847AB4">
        <w:trPr>
          <w:trPrChange w:id="125" w:author="ZTE2" w:date="2021-08-18T21:01:00Z">
            <w:trPr>
              <w:gridAfter w:val="0"/>
            </w:trPr>
          </w:trPrChange>
        </w:trPr>
        <w:tc>
          <w:tcPr>
            <w:tcW w:w="892" w:type="dxa"/>
            <w:vMerge w:val="restart"/>
            <w:tcPrChange w:id="126" w:author="ZTE2" w:date="2021-08-18T21:01:00Z">
              <w:tcPr>
                <w:tcW w:w="874" w:type="dxa"/>
                <w:gridSpan w:val="2"/>
                <w:vMerge w:val="restart"/>
              </w:tcPr>
            </w:tcPrChange>
          </w:tcPr>
          <w:p w14:paraId="6C823EFE" w14:textId="77777777" w:rsidR="007C5FE7" w:rsidRDefault="002E0B74">
            <w:pPr>
              <w:spacing w:after="120"/>
              <w:rPr>
                <w:rFonts w:eastAsiaTheme="minorEastAsia"/>
                <w:color w:val="0070C0"/>
                <w:lang w:val="en-US" w:eastAsia="zh-CN"/>
              </w:rPr>
            </w:pPr>
            <w:r>
              <w:rPr>
                <w:rFonts w:eastAsia="SimSun"/>
              </w:rPr>
              <w:lastRenderedPageBreak/>
              <w:fldChar w:fldCharType="begin"/>
            </w:r>
            <w:r w:rsidR="006605BD">
              <w:instrText xml:space="preserve"> HYPERLINK "https://www.3gpp.org/ftp/TSG_RAN/WG4_Radio/TSGR4_100-e/Docs/R4-2113654.zip" </w:instrText>
            </w:r>
            <w:r>
              <w:rPr>
                <w:rFonts w:eastAsia="SimSun"/>
              </w:rPr>
              <w:fldChar w:fldCharType="separate"/>
            </w:r>
            <w:r w:rsidR="006605BD">
              <w:rPr>
                <w:rFonts w:ascii="Arial" w:eastAsia="Times New Roman" w:hAnsi="Arial" w:cs="Arial"/>
                <w:sz w:val="16"/>
                <w:szCs w:val="16"/>
              </w:rPr>
              <w:t>R4-2113654</w:t>
            </w:r>
            <w:r>
              <w:rPr>
                <w:rFonts w:ascii="Arial" w:eastAsia="Times New Roman" w:hAnsi="Arial" w:cs="Arial"/>
                <w:sz w:val="16"/>
                <w:szCs w:val="16"/>
              </w:rPr>
              <w:fldChar w:fldCharType="end"/>
            </w:r>
          </w:p>
        </w:tc>
        <w:tc>
          <w:tcPr>
            <w:tcW w:w="8965" w:type="dxa"/>
            <w:tcPrChange w:id="127" w:author="ZTE2" w:date="2021-08-18T21:01:00Z">
              <w:tcPr>
                <w:tcW w:w="8757" w:type="dxa"/>
                <w:gridSpan w:val="2"/>
              </w:tcPr>
            </w:tcPrChange>
          </w:tcPr>
          <w:p w14:paraId="5BB77907" w14:textId="77777777" w:rsidR="007C5FE7" w:rsidRDefault="006605BD">
            <w:pPr>
              <w:spacing w:after="120"/>
              <w:rPr>
                <w:rFonts w:eastAsiaTheme="minorEastAsia"/>
                <w:color w:val="0070C0"/>
                <w:lang w:val="en-US" w:eastAsia="zh-CN"/>
              </w:rPr>
            </w:pPr>
            <w:ins w:id="128" w:author="Nokia" w:date="2021-08-17T20:28:00Z">
              <w:r>
                <w:rPr>
                  <w:rFonts w:eastAsiaTheme="minorEastAsia"/>
                  <w:color w:val="0070C0"/>
                  <w:lang w:val="en-US" w:eastAsia="zh-CN"/>
                </w:rPr>
                <w:t>Nokia, Nokia Shanghai Bell: These CRs should be implemented only when FR2-2 requirements are introduced, and the change should be implemented in all relevant specs - for example 38.101-3 is missing. Otherwise we end up with misalignment with FR2 definitions in specifications and having requirements applying to higher frequencies also when not intended.</w:t>
              </w:r>
            </w:ins>
            <w:del w:id="129" w:author="Nokia" w:date="2021-08-17T20:28:00Z">
              <w:r>
                <w:rPr>
                  <w:rFonts w:eastAsiaTheme="minorEastAsia" w:hint="eastAsia"/>
                  <w:color w:val="0070C0"/>
                  <w:lang w:val="en-US" w:eastAsia="zh-CN"/>
                </w:rPr>
                <w:delText>Company A</w:delText>
              </w:r>
            </w:del>
          </w:p>
        </w:tc>
      </w:tr>
      <w:tr w:rsidR="007C5FE7" w14:paraId="34AF3EB1" w14:textId="77777777" w:rsidTr="00847AB4">
        <w:trPr>
          <w:trPrChange w:id="130" w:author="ZTE2" w:date="2021-08-18T21:01:00Z">
            <w:trPr>
              <w:gridAfter w:val="0"/>
            </w:trPr>
          </w:trPrChange>
        </w:trPr>
        <w:tc>
          <w:tcPr>
            <w:tcW w:w="892" w:type="dxa"/>
            <w:vMerge/>
            <w:tcPrChange w:id="131" w:author="ZTE2" w:date="2021-08-18T21:01:00Z">
              <w:tcPr>
                <w:tcW w:w="874" w:type="dxa"/>
                <w:gridSpan w:val="2"/>
                <w:vMerge/>
              </w:tcPr>
            </w:tcPrChange>
          </w:tcPr>
          <w:p w14:paraId="4004F560" w14:textId="77777777" w:rsidR="007C5FE7" w:rsidRDefault="007C5FE7">
            <w:pPr>
              <w:spacing w:after="120"/>
              <w:rPr>
                <w:rFonts w:eastAsiaTheme="minorEastAsia"/>
                <w:color w:val="0070C0"/>
                <w:lang w:val="en-US" w:eastAsia="zh-CN"/>
              </w:rPr>
            </w:pPr>
          </w:p>
        </w:tc>
        <w:tc>
          <w:tcPr>
            <w:tcW w:w="8965" w:type="dxa"/>
            <w:tcPrChange w:id="132" w:author="ZTE2" w:date="2021-08-18T21:01:00Z">
              <w:tcPr>
                <w:tcW w:w="8757" w:type="dxa"/>
                <w:gridSpan w:val="2"/>
              </w:tcPr>
            </w:tcPrChange>
          </w:tcPr>
          <w:p w14:paraId="19463014" w14:textId="77777777" w:rsidR="007C5FE7" w:rsidRDefault="006605BD">
            <w:pPr>
              <w:spacing w:after="120"/>
              <w:rPr>
                <w:rFonts w:eastAsiaTheme="minorEastAsia"/>
                <w:color w:val="0070C0"/>
                <w:lang w:val="en-US" w:eastAsia="zh-CN"/>
              </w:rPr>
            </w:pPr>
            <w:ins w:id="133" w:author="Tim Frost" w:date="2021-08-17T21:58:00Z">
              <w:r>
                <w:rPr>
                  <w:rFonts w:eastAsiaTheme="minorEastAsia"/>
                  <w:color w:val="0070C0"/>
                  <w:lang w:val="en-US" w:eastAsia="zh-CN"/>
                </w:rPr>
                <w:t>Ericsson: Suggest noting this paper (authors request), see comment on R4-2114411.</w:t>
              </w:r>
            </w:ins>
            <w:del w:id="134" w:author="Tim Frost" w:date="2021-08-17T21:58: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p>
        </w:tc>
      </w:tr>
      <w:tr w:rsidR="007C5FE7" w14:paraId="098834F2" w14:textId="77777777" w:rsidTr="00847AB4">
        <w:trPr>
          <w:ins w:id="135" w:author="Kim, Jiwoo" w:date="2021-08-17T17:50:00Z"/>
          <w:trPrChange w:id="136" w:author="ZTE2" w:date="2021-08-18T21:01:00Z">
            <w:trPr>
              <w:gridAfter w:val="0"/>
            </w:trPr>
          </w:trPrChange>
        </w:trPr>
        <w:tc>
          <w:tcPr>
            <w:tcW w:w="892" w:type="dxa"/>
            <w:vMerge/>
            <w:tcPrChange w:id="137" w:author="ZTE2" w:date="2021-08-18T21:01:00Z">
              <w:tcPr>
                <w:tcW w:w="874" w:type="dxa"/>
                <w:gridSpan w:val="2"/>
                <w:vMerge/>
              </w:tcPr>
            </w:tcPrChange>
          </w:tcPr>
          <w:p w14:paraId="4204D475" w14:textId="77777777" w:rsidR="007C5FE7" w:rsidRDefault="007C5FE7">
            <w:pPr>
              <w:spacing w:after="120"/>
              <w:rPr>
                <w:ins w:id="138" w:author="Kim, Jiwoo" w:date="2021-08-17T17:50:00Z"/>
                <w:rFonts w:eastAsiaTheme="minorEastAsia"/>
                <w:color w:val="0070C0"/>
                <w:lang w:val="en-US" w:eastAsia="zh-CN"/>
              </w:rPr>
            </w:pPr>
          </w:p>
        </w:tc>
        <w:tc>
          <w:tcPr>
            <w:tcW w:w="8965" w:type="dxa"/>
            <w:tcPrChange w:id="139" w:author="ZTE2" w:date="2021-08-18T21:01:00Z">
              <w:tcPr>
                <w:tcW w:w="8757" w:type="dxa"/>
                <w:gridSpan w:val="2"/>
              </w:tcPr>
            </w:tcPrChange>
          </w:tcPr>
          <w:p w14:paraId="4E576345" w14:textId="77777777" w:rsidR="007C5FE7" w:rsidRDefault="006605BD">
            <w:pPr>
              <w:spacing w:after="120"/>
              <w:rPr>
                <w:ins w:id="140" w:author="Kim, Jiwoo" w:date="2021-08-17T17:50:00Z"/>
                <w:rFonts w:eastAsiaTheme="minorEastAsia"/>
                <w:color w:val="0070C0"/>
                <w:lang w:val="en-US" w:eastAsia="zh-CN"/>
              </w:rPr>
            </w:pPr>
            <w:ins w:id="141" w:author="ZTE2" w:date="2021-08-18T20:59:00Z">
              <w:r>
                <w:rPr>
                  <w:rFonts w:eastAsiaTheme="minorEastAsia" w:hint="eastAsia"/>
                  <w:color w:val="0070C0"/>
                  <w:lang w:val="en-US" w:eastAsia="zh-CN"/>
                </w:rPr>
                <w:t>ZTE: its better to postpone such CR approved, it</w:t>
              </w:r>
              <w:r>
                <w:rPr>
                  <w:rFonts w:eastAsiaTheme="minorEastAsia"/>
                  <w:color w:val="0070C0"/>
                  <w:lang w:val="en-US" w:eastAsia="zh-CN"/>
                </w:rPr>
                <w:t>’</w:t>
              </w:r>
              <w:r>
                <w:rPr>
                  <w:rFonts w:eastAsiaTheme="minorEastAsia" w:hint="eastAsia"/>
                  <w:color w:val="0070C0"/>
                  <w:lang w:val="en-US" w:eastAsia="zh-CN"/>
                </w:rPr>
                <w:t>s better to introduce with other RF requirements as Big CR;</w:t>
              </w:r>
            </w:ins>
          </w:p>
        </w:tc>
      </w:tr>
      <w:tr w:rsidR="007C5FE7" w14:paraId="6719C669" w14:textId="77777777" w:rsidTr="00847AB4">
        <w:trPr>
          <w:ins w:id="142" w:author="Kim, Jiwoo" w:date="2021-08-17T17:50:00Z"/>
          <w:trPrChange w:id="143" w:author="ZTE2" w:date="2021-08-18T21:01:00Z">
            <w:trPr>
              <w:gridAfter w:val="0"/>
            </w:trPr>
          </w:trPrChange>
        </w:trPr>
        <w:tc>
          <w:tcPr>
            <w:tcW w:w="892" w:type="dxa"/>
            <w:vMerge/>
            <w:tcPrChange w:id="144" w:author="ZTE2" w:date="2021-08-18T21:01:00Z">
              <w:tcPr>
                <w:tcW w:w="874" w:type="dxa"/>
                <w:gridSpan w:val="2"/>
                <w:vMerge/>
              </w:tcPr>
            </w:tcPrChange>
          </w:tcPr>
          <w:p w14:paraId="4963EA73" w14:textId="77777777" w:rsidR="007C5FE7" w:rsidRDefault="007C5FE7">
            <w:pPr>
              <w:spacing w:after="120"/>
              <w:rPr>
                <w:ins w:id="145" w:author="Kim, Jiwoo" w:date="2021-08-17T17:50:00Z"/>
                <w:rFonts w:eastAsiaTheme="minorEastAsia"/>
                <w:color w:val="0070C0"/>
                <w:lang w:val="en-US" w:eastAsia="zh-CN"/>
              </w:rPr>
            </w:pPr>
          </w:p>
        </w:tc>
        <w:tc>
          <w:tcPr>
            <w:tcW w:w="8965" w:type="dxa"/>
            <w:tcPrChange w:id="146" w:author="ZTE2" w:date="2021-08-18T21:01:00Z">
              <w:tcPr>
                <w:tcW w:w="8757" w:type="dxa"/>
                <w:gridSpan w:val="2"/>
              </w:tcPr>
            </w:tcPrChange>
          </w:tcPr>
          <w:p w14:paraId="19262302" w14:textId="77777777" w:rsidR="007C5FE7" w:rsidRDefault="00491762">
            <w:pPr>
              <w:spacing w:after="120"/>
              <w:rPr>
                <w:ins w:id="147" w:author="Kim, Jiwoo" w:date="2021-08-17T17:50:00Z"/>
                <w:rFonts w:eastAsiaTheme="minorEastAsia"/>
                <w:color w:val="0070C0"/>
                <w:lang w:val="en-US" w:eastAsia="zh-CN"/>
              </w:rPr>
            </w:pPr>
            <w:ins w:id="148" w:author="markus.pettersson" w:date="2021-08-18T22:42:00Z">
              <w:r>
                <w:rPr>
                  <w:rFonts w:eastAsiaTheme="minorEastAsia"/>
                  <w:color w:val="0070C0"/>
                  <w:lang w:val="en-US" w:eastAsia="zh-CN"/>
                </w:rPr>
                <w:t>LGE: We agree with comments above aiming to capture the definition into all needed specs at the same time and in same way. However, it would be good to capture a definition that RAN4 companies can agree somewhere now that this topics is discussed – way forward etc.</w:t>
              </w:r>
            </w:ins>
          </w:p>
        </w:tc>
      </w:tr>
      <w:tr w:rsidR="007C5FE7" w14:paraId="7E2E08C6" w14:textId="77777777" w:rsidTr="00847AB4">
        <w:trPr>
          <w:ins w:id="149" w:author="Kim, Jiwoo" w:date="2021-08-17T17:50:00Z"/>
          <w:trPrChange w:id="150" w:author="ZTE2" w:date="2021-08-18T21:01:00Z">
            <w:trPr>
              <w:gridAfter w:val="0"/>
            </w:trPr>
          </w:trPrChange>
        </w:trPr>
        <w:tc>
          <w:tcPr>
            <w:tcW w:w="892" w:type="dxa"/>
            <w:vMerge/>
            <w:tcPrChange w:id="151" w:author="ZTE2" w:date="2021-08-18T21:01:00Z">
              <w:tcPr>
                <w:tcW w:w="874" w:type="dxa"/>
                <w:gridSpan w:val="2"/>
                <w:vMerge/>
              </w:tcPr>
            </w:tcPrChange>
          </w:tcPr>
          <w:p w14:paraId="62DD9D4F" w14:textId="77777777" w:rsidR="007C5FE7" w:rsidRDefault="007C5FE7">
            <w:pPr>
              <w:spacing w:after="120"/>
              <w:rPr>
                <w:ins w:id="152" w:author="Kim, Jiwoo" w:date="2021-08-17T17:50:00Z"/>
                <w:rFonts w:eastAsiaTheme="minorEastAsia"/>
                <w:color w:val="0070C0"/>
                <w:lang w:val="en-US" w:eastAsia="zh-CN"/>
              </w:rPr>
            </w:pPr>
          </w:p>
        </w:tc>
        <w:tc>
          <w:tcPr>
            <w:tcW w:w="8965" w:type="dxa"/>
            <w:tcPrChange w:id="153" w:author="ZTE2" w:date="2021-08-18T21:01:00Z">
              <w:tcPr>
                <w:tcW w:w="8757" w:type="dxa"/>
                <w:gridSpan w:val="2"/>
              </w:tcPr>
            </w:tcPrChange>
          </w:tcPr>
          <w:p w14:paraId="6AE8C081" w14:textId="77777777" w:rsidR="007C5FE7" w:rsidRDefault="007C2F70">
            <w:pPr>
              <w:spacing w:after="120"/>
              <w:rPr>
                <w:ins w:id="154" w:author="Kim, Jiwoo" w:date="2021-08-17T17:50:00Z"/>
                <w:rFonts w:eastAsiaTheme="minorEastAsia"/>
                <w:color w:val="0070C0"/>
                <w:lang w:val="en-US" w:eastAsia="zh-CN"/>
              </w:rPr>
            </w:pPr>
            <w:ins w:id="155" w:author="vivo/zhoushuai" w:date="2021-08-19T11:09:00Z">
              <w:r>
                <w:rPr>
                  <w:rFonts w:eastAsiaTheme="minorEastAsia"/>
                  <w:color w:val="0070C0"/>
                  <w:lang w:val="en-US" w:eastAsia="zh-CN"/>
                </w:rPr>
                <w:t>Vivo:</w:t>
              </w:r>
            </w:ins>
            <w:ins w:id="156" w:author="vivo/zhoushuai" w:date="2021-08-19T11:10:00Z">
              <w:r>
                <w:rPr>
                  <w:rFonts w:eastAsiaTheme="minorEastAsia"/>
                  <w:color w:val="0070C0"/>
                  <w:lang w:val="en-US" w:eastAsia="zh-CN"/>
                </w:rPr>
                <w:t xml:space="preserve"> </w:t>
              </w:r>
            </w:ins>
            <w:ins w:id="157" w:author="vivo/zhoushuai" w:date="2021-08-19T11:09:00Z">
              <w:r>
                <w:rPr>
                  <w:rFonts w:eastAsiaTheme="minorEastAsia"/>
                  <w:color w:val="0070C0"/>
                  <w:lang w:val="en-US" w:eastAsia="zh-CN"/>
                </w:rPr>
                <w:t>O</w:t>
              </w:r>
            </w:ins>
            <w:ins w:id="158" w:author="vivo/zhoushuai" w:date="2021-08-19T11:10:00Z">
              <w:r>
                <w:rPr>
                  <w:rFonts w:eastAsiaTheme="minorEastAsia"/>
                  <w:color w:val="0070C0"/>
                  <w:lang w:val="en-US" w:eastAsia="zh-CN"/>
                </w:rPr>
                <w:t>K with the content.</w:t>
              </w:r>
            </w:ins>
          </w:p>
        </w:tc>
      </w:tr>
      <w:tr w:rsidR="007C5FE7" w14:paraId="47F1D571" w14:textId="77777777" w:rsidTr="00847AB4">
        <w:trPr>
          <w:ins w:id="159" w:author="Kim, Jiwoo" w:date="2021-08-17T17:50:00Z"/>
          <w:trPrChange w:id="160" w:author="ZTE2" w:date="2021-08-18T21:01:00Z">
            <w:trPr>
              <w:gridAfter w:val="0"/>
            </w:trPr>
          </w:trPrChange>
        </w:trPr>
        <w:tc>
          <w:tcPr>
            <w:tcW w:w="892" w:type="dxa"/>
            <w:vMerge/>
            <w:tcPrChange w:id="161" w:author="ZTE2" w:date="2021-08-18T21:01:00Z">
              <w:tcPr>
                <w:tcW w:w="874" w:type="dxa"/>
                <w:gridSpan w:val="2"/>
                <w:vMerge/>
              </w:tcPr>
            </w:tcPrChange>
          </w:tcPr>
          <w:p w14:paraId="47139422" w14:textId="77777777" w:rsidR="007C5FE7" w:rsidRDefault="007C5FE7">
            <w:pPr>
              <w:spacing w:after="120"/>
              <w:rPr>
                <w:ins w:id="162" w:author="Kim, Jiwoo" w:date="2021-08-17T17:50:00Z"/>
                <w:rFonts w:eastAsiaTheme="minorEastAsia"/>
                <w:color w:val="0070C0"/>
                <w:lang w:val="en-US" w:eastAsia="zh-CN"/>
              </w:rPr>
            </w:pPr>
          </w:p>
        </w:tc>
        <w:tc>
          <w:tcPr>
            <w:tcW w:w="8965" w:type="dxa"/>
            <w:tcPrChange w:id="163" w:author="ZTE2" w:date="2021-08-18T21:01:00Z">
              <w:tcPr>
                <w:tcW w:w="8757" w:type="dxa"/>
                <w:gridSpan w:val="2"/>
              </w:tcPr>
            </w:tcPrChange>
          </w:tcPr>
          <w:p w14:paraId="5526AE19" w14:textId="170BA91F" w:rsidR="007C5FE7" w:rsidRDefault="008D28A8">
            <w:pPr>
              <w:spacing w:after="120"/>
              <w:rPr>
                <w:ins w:id="164" w:author="Kim, Jiwoo" w:date="2021-08-17T17:50:00Z"/>
                <w:rFonts w:eastAsiaTheme="minorEastAsia"/>
                <w:color w:val="0070C0"/>
                <w:lang w:val="en-US" w:eastAsia="zh-CN"/>
              </w:rPr>
            </w:pPr>
            <w:ins w:id="165" w:author="Michal Szydelko, Huawei" w:date="2021-08-19T11:54:00Z">
              <w:r w:rsidRPr="008D28A8">
                <w:rPr>
                  <w:rFonts w:eastAsiaTheme="minorEastAsia"/>
                  <w:color w:val="0070C0"/>
                  <w:lang w:val="en-US" w:eastAsia="zh-CN"/>
                </w:rPr>
                <w:t>Huawei:</w:t>
              </w:r>
              <w:r>
                <w:rPr>
                  <w:rFonts w:eastAsiaTheme="minorEastAsia"/>
                  <w:color w:val="0070C0"/>
                  <w:lang w:val="en-US" w:eastAsia="zh-CN"/>
                </w:rPr>
                <w:t xml:space="preserve"> same comment as to </w:t>
              </w:r>
              <w:r w:rsidRPr="008D28A8">
                <w:rPr>
                  <w:rFonts w:eastAsiaTheme="minorEastAsia"/>
                  <w:color w:val="0070C0"/>
                  <w:lang w:val="en-US" w:eastAsia="zh-CN"/>
                </w:rPr>
                <w:t>R4-2113652</w:t>
              </w:r>
              <w:r>
                <w:rPr>
                  <w:rFonts w:eastAsiaTheme="minorEastAsia"/>
                  <w:color w:val="0070C0"/>
                  <w:lang w:val="en-US" w:eastAsia="zh-CN"/>
                </w:rPr>
                <w:t>.</w:t>
              </w:r>
            </w:ins>
          </w:p>
        </w:tc>
      </w:tr>
      <w:tr w:rsidR="007C5FE7" w14:paraId="6301E7D9" w14:textId="77777777" w:rsidTr="00847AB4">
        <w:trPr>
          <w:trPrChange w:id="166" w:author="ZTE2" w:date="2021-08-18T21:01:00Z">
            <w:trPr>
              <w:gridAfter w:val="0"/>
            </w:trPr>
          </w:trPrChange>
        </w:trPr>
        <w:tc>
          <w:tcPr>
            <w:tcW w:w="892" w:type="dxa"/>
            <w:vMerge/>
            <w:tcPrChange w:id="167" w:author="ZTE2" w:date="2021-08-18T21:01:00Z">
              <w:tcPr>
                <w:tcW w:w="874" w:type="dxa"/>
                <w:gridSpan w:val="2"/>
                <w:vMerge/>
              </w:tcPr>
            </w:tcPrChange>
          </w:tcPr>
          <w:p w14:paraId="23961A28" w14:textId="77777777" w:rsidR="007C5FE7" w:rsidRDefault="007C5FE7">
            <w:pPr>
              <w:spacing w:after="120"/>
              <w:rPr>
                <w:rFonts w:eastAsiaTheme="minorEastAsia"/>
                <w:color w:val="0070C0"/>
                <w:lang w:val="en-US" w:eastAsia="zh-CN"/>
              </w:rPr>
            </w:pPr>
          </w:p>
        </w:tc>
        <w:tc>
          <w:tcPr>
            <w:tcW w:w="8965" w:type="dxa"/>
            <w:tcPrChange w:id="168" w:author="ZTE2" w:date="2021-08-18T21:01:00Z">
              <w:tcPr>
                <w:tcW w:w="8757" w:type="dxa"/>
                <w:gridSpan w:val="2"/>
              </w:tcPr>
            </w:tcPrChange>
          </w:tcPr>
          <w:p w14:paraId="50763CA8" w14:textId="77777777" w:rsidR="007C5FE7" w:rsidRDefault="007C5FE7">
            <w:pPr>
              <w:spacing w:after="120"/>
              <w:rPr>
                <w:rFonts w:eastAsiaTheme="minorEastAsia"/>
                <w:color w:val="0070C0"/>
                <w:lang w:val="en-US" w:eastAsia="zh-CN"/>
              </w:rPr>
            </w:pPr>
          </w:p>
        </w:tc>
      </w:tr>
      <w:tr w:rsidR="007C5FE7" w14:paraId="23F4BF14" w14:textId="77777777" w:rsidTr="00847AB4">
        <w:trPr>
          <w:trPrChange w:id="169" w:author="ZTE2" w:date="2021-08-18T21:01:00Z">
            <w:trPr>
              <w:gridAfter w:val="0"/>
            </w:trPr>
          </w:trPrChange>
        </w:trPr>
        <w:tc>
          <w:tcPr>
            <w:tcW w:w="892" w:type="dxa"/>
            <w:vMerge w:val="restart"/>
            <w:tcPrChange w:id="170" w:author="ZTE2" w:date="2021-08-18T21:01:00Z">
              <w:tcPr>
                <w:tcW w:w="874" w:type="dxa"/>
                <w:gridSpan w:val="2"/>
                <w:vMerge w:val="restart"/>
              </w:tcPr>
            </w:tcPrChange>
          </w:tcPr>
          <w:p w14:paraId="5B286279" w14:textId="77777777" w:rsidR="007C5FE7" w:rsidRDefault="002E0B74">
            <w:pPr>
              <w:spacing w:after="120"/>
              <w:rPr>
                <w:rFonts w:eastAsiaTheme="minorEastAsia"/>
                <w:color w:val="0070C0"/>
                <w:lang w:val="en-US" w:eastAsia="zh-CN"/>
              </w:rPr>
            </w:pPr>
            <w:r>
              <w:rPr>
                <w:rFonts w:eastAsia="SimSun"/>
              </w:rPr>
              <w:fldChar w:fldCharType="begin"/>
            </w:r>
            <w:r w:rsidR="006605BD">
              <w:instrText xml:space="preserve"> HYPERLINK "https://www.3gpp.org/ftp/TSG_RAN/WG4_Radio/TSGR4_100-e/Docs/R4-2114411.zip" </w:instrText>
            </w:r>
            <w:r>
              <w:rPr>
                <w:rFonts w:eastAsia="SimSun"/>
              </w:rPr>
              <w:fldChar w:fldCharType="separate"/>
            </w:r>
            <w:r w:rsidR="006605BD">
              <w:rPr>
                <w:rFonts w:ascii="Arial" w:eastAsia="Times New Roman" w:hAnsi="Arial" w:cs="Arial"/>
                <w:sz w:val="16"/>
                <w:szCs w:val="16"/>
              </w:rPr>
              <w:t>R4-2114411</w:t>
            </w:r>
            <w:r>
              <w:rPr>
                <w:rFonts w:ascii="Arial" w:eastAsia="Times New Roman" w:hAnsi="Arial" w:cs="Arial"/>
                <w:sz w:val="16"/>
                <w:szCs w:val="16"/>
              </w:rPr>
              <w:fldChar w:fldCharType="end"/>
            </w:r>
          </w:p>
          <w:p w14:paraId="3756925A" w14:textId="77777777" w:rsidR="007C5FE7" w:rsidRDefault="007C5FE7">
            <w:pPr>
              <w:spacing w:after="120"/>
              <w:rPr>
                <w:rFonts w:eastAsiaTheme="minorEastAsia"/>
                <w:color w:val="0070C0"/>
                <w:lang w:val="en-US" w:eastAsia="zh-CN"/>
              </w:rPr>
            </w:pPr>
          </w:p>
        </w:tc>
        <w:tc>
          <w:tcPr>
            <w:tcW w:w="8965" w:type="dxa"/>
            <w:tcPrChange w:id="171" w:author="ZTE2" w:date="2021-08-18T21:01:00Z">
              <w:tcPr>
                <w:tcW w:w="8757" w:type="dxa"/>
                <w:gridSpan w:val="2"/>
              </w:tcPr>
            </w:tcPrChange>
          </w:tcPr>
          <w:p w14:paraId="0F394ABC" w14:textId="77777777" w:rsidR="007C5FE7" w:rsidRDefault="006605BD">
            <w:pPr>
              <w:spacing w:after="120"/>
              <w:rPr>
                <w:rFonts w:eastAsiaTheme="minorEastAsia"/>
                <w:color w:val="0070C0"/>
                <w:lang w:val="en-US" w:eastAsia="zh-CN"/>
              </w:rPr>
            </w:pPr>
            <w:ins w:id="172" w:author="Nokia" w:date="2021-08-17T20:28:00Z">
              <w:r>
                <w:rPr>
                  <w:rFonts w:eastAsiaTheme="minorEastAsia"/>
                  <w:color w:val="0070C0"/>
                  <w:lang w:val="en-US" w:eastAsia="zh-CN"/>
                </w:rPr>
                <w:t>Nokia, Nokia Shanghai Bell: It is not necessary to include the note that FR2-1 and FR2-2 should be used only when necessary. Further discussion is needed on in which tables FR2-1 and FR2-2 need to be differentiated.</w:t>
              </w:r>
            </w:ins>
            <w:del w:id="173" w:author="Nokia" w:date="2021-08-17T20:28:00Z">
              <w:r>
                <w:rPr>
                  <w:rFonts w:eastAsiaTheme="minorEastAsia" w:hint="eastAsia"/>
                  <w:color w:val="0070C0"/>
                  <w:lang w:val="en-US" w:eastAsia="zh-CN"/>
                </w:rPr>
                <w:delText>Company A</w:delText>
              </w:r>
            </w:del>
          </w:p>
        </w:tc>
      </w:tr>
      <w:tr w:rsidR="007C5FE7" w14:paraId="1FB9C292" w14:textId="77777777" w:rsidTr="00847AB4">
        <w:trPr>
          <w:trPrChange w:id="174" w:author="ZTE2" w:date="2021-08-18T21:01:00Z">
            <w:trPr>
              <w:gridAfter w:val="0"/>
            </w:trPr>
          </w:trPrChange>
        </w:trPr>
        <w:tc>
          <w:tcPr>
            <w:tcW w:w="892" w:type="dxa"/>
            <w:vMerge/>
            <w:tcPrChange w:id="175" w:author="ZTE2" w:date="2021-08-18T21:01:00Z">
              <w:tcPr>
                <w:tcW w:w="874" w:type="dxa"/>
                <w:gridSpan w:val="2"/>
                <w:vMerge/>
              </w:tcPr>
            </w:tcPrChange>
          </w:tcPr>
          <w:p w14:paraId="7F531F41" w14:textId="77777777" w:rsidR="007C5FE7" w:rsidRDefault="007C5FE7">
            <w:pPr>
              <w:spacing w:after="120"/>
              <w:rPr>
                <w:rFonts w:eastAsiaTheme="minorEastAsia"/>
                <w:color w:val="0070C0"/>
                <w:lang w:val="en-US" w:eastAsia="zh-CN"/>
              </w:rPr>
            </w:pPr>
          </w:p>
        </w:tc>
        <w:tc>
          <w:tcPr>
            <w:tcW w:w="8965" w:type="dxa"/>
            <w:tcPrChange w:id="176" w:author="ZTE2" w:date="2021-08-18T21:01:00Z">
              <w:tcPr>
                <w:tcW w:w="8757" w:type="dxa"/>
                <w:gridSpan w:val="2"/>
              </w:tcPr>
            </w:tcPrChange>
          </w:tcPr>
          <w:p w14:paraId="32E2FB46" w14:textId="77777777" w:rsidR="007C5FE7" w:rsidRDefault="006605BD">
            <w:pPr>
              <w:spacing w:after="120"/>
              <w:rPr>
                <w:ins w:id="177" w:author="Tim Frost" w:date="2021-08-17T21:58:00Z"/>
                <w:rFonts w:eastAsiaTheme="minorEastAsia"/>
                <w:color w:val="0070C0"/>
                <w:lang w:val="en-US" w:eastAsia="zh-CN"/>
              </w:rPr>
            </w:pPr>
            <w:ins w:id="178" w:author="Tim Frost" w:date="2021-08-17T21:58:00Z">
              <w:r>
                <w:rPr>
                  <w:rFonts w:eastAsiaTheme="minorEastAsia"/>
                  <w:color w:val="0070C0"/>
                  <w:lang w:val="en-US" w:eastAsia="zh-CN"/>
                </w:rPr>
                <w:t xml:space="preserve">Ericsson: </w:t>
              </w:r>
            </w:ins>
          </w:p>
          <w:p w14:paraId="48CE6D3E" w14:textId="77777777" w:rsidR="007C5FE7" w:rsidRDefault="006605BD">
            <w:pPr>
              <w:spacing w:after="120"/>
              <w:rPr>
                <w:ins w:id="179" w:author="Tim Frost" w:date="2021-08-17T21:58:00Z"/>
                <w:rFonts w:eastAsiaTheme="minorEastAsia"/>
                <w:color w:val="0070C0"/>
                <w:lang w:val="en-US" w:eastAsia="zh-CN"/>
              </w:rPr>
            </w:pPr>
            <w:ins w:id="180" w:author="Tim Frost" w:date="2021-08-17T21:58:00Z">
              <w:r>
                <w:rPr>
                  <w:rFonts w:eastAsiaTheme="minorEastAsia"/>
                  <w:color w:val="0070C0"/>
                  <w:lang w:val="en-US" w:eastAsia="zh-CN"/>
                </w:rPr>
                <w:t>Proposal 1: Support this proposal of table structure change and note re-wording, might fine tune the wording a bit in future meeting</w:t>
              </w:r>
            </w:ins>
          </w:p>
          <w:p w14:paraId="3241C1EF" w14:textId="77777777" w:rsidR="007C5FE7" w:rsidRDefault="006605BD">
            <w:pPr>
              <w:spacing w:after="120"/>
              <w:rPr>
                <w:rFonts w:eastAsiaTheme="minorEastAsia"/>
                <w:color w:val="0070C0"/>
                <w:lang w:val="en-US" w:eastAsia="zh-CN"/>
              </w:rPr>
            </w:pPr>
            <w:ins w:id="181" w:author="Tim Frost" w:date="2021-08-17T21:58:00Z">
              <w:r>
                <w:rPr>
                  <w:rFonts w:eastAsiaTheme="minorEastAsia"/>
                  <w:color w:val="0070C0"/>
                  <w:lang w:val="en-US" w:eastAsia="zh-CN"/>
                </w:rPr>
                <w:t>Proposal 2: Support of worksplit for CRs in coming meetings, we assume/suggests this will be managed by rapporteur during this meeting.</w:t>
              </w:r>
            </w:ins>
            <w:del w:id="182" w:author="Tim Frost" w:date="2021-08-17T21:58: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p>
        </w:tc>
      </w:tr>
      <w:tr w:rsidR="007C5FE7" w14:paraId="41A3A422" w14:textId="77777777" w:rsidTr="00847AB4">
        <w:trPr>
          <w:ins w:id="183" w:author="Kim, Jiwoo" w:date="2021-08-17T17:50:00Z"/>
          <w:trPrChange w:id="184" w:author="ZTE2" w:date="2021-08-18T21:01:00Z">
            <w:trPr>
              <w:gridAfter w:val="0"/>
            </w:trPr>
          </w:trPrChange>
        </w:trPr>
        <w:tc>
          <w:tcPr>
            <w:tcW w:w="892" w:type="dxa"/>
            <w:vMerge/>
            <w:tcPrChange w:id="185" w:author="ZTE2" w:date="2021-08-18T21:01:00Z">
              <w:tcPr>
                <w:tcW w:w="874" w:type="dxa"/>
                <w:gridSpan w:val="2"/>
                <w:vMerge/>
              </w:tcPr>
            </w:tcPrChange>
          </w:tcPr>
          <w:p w14:paraId="346A1F3A" w14:textId="77777777" w:rsidR="007C5FE7" w:rsidRDefault="007C5FE7">
            <w:pPr>
              <w:spacing w:after="120"/>
              <w:rPr>
                <w:ins w:id="186" w:author="Kim, Jiwoo" w:date="2021-08-17T17:50:00Z"/>
                <w:rFonts w:eastAsiaTheme="minorEastAsia"/>
                <w:color w:val="0070C0"/>
                <w:lang w:val="en-US" w:eastAsia="zh-CN"/>
              </w:rPr>
            </w:pPr>
          </w:p>
        </w:tc>
        <w:tc>
          <w:tcPr>
            <w:tcW w:w="8965" w:type="dxa"/>
            <w:tcPrChange w:id="187" w:author="ZTE2" w:date="2021-08-18T21:01:00Z">
              <w:tcPr>
                <w:tcW w:w="8757" w:type="dxa"/>
                <w:gridSpan w:val="2"/>
              </w:tcPr>
            </w:tcPrChange>
          </w:tcPr>
          <w:p w14:paraId="663CB2C9" w14:textId="77777777" w:rsidR="007C5FE7" w:rsidRDefault="006605BD">
            <w:pPr>
              <w:spacing w:after="120"/>
              <w:rPr>
                <w:ins w:id="188" w:author="Kim, Jiwoo" w:date="2021-08-17T17:50:00Z"/>
                <w:rFonts w:eastAsiaTheme="minorEastAsia"/>
                <w:color w:val="0070C0"/>
                <w:lang w:val="en-US" w:eastAsia="zh-CN"/>
              </w:rPr>
            </w:pPr>
            <w:ins w:id="189" w:author="Apple Inc." w:date="2021-08-17T21:26:00Z">
              <w:r>
                <w:rPr>
                  <w:rFonts w:eastAsiaTheme="minorEastAsia"/>
                  <w:color w:val="0070C0"/>
                  <w:lang w:val="en-US" w:eastAsia="zh-CN"/>
                </w:rPr>
                <w:t>Apple: The note “NOTE:      The frequency range designations FR2-1 and FR2-2 should only be used when needed.”, in our understanding, is a guidance for writing the specification and does not need to be captured in the specification.</w:t>
              </w:r>
            </w:ins>
          </w:p>
        </w:tc>
      </w:tr>
      <w:tr w:rsidR="007C5FE7" w14:paraId="39009D58" w14:textId="77777777" w:rsidTr="00847AB4">
        <w:trPr>
          <w:ins w:id="190" w:author="Kim, Jiwoo" w:date="2021-08-17T17:50:00Z"/>
          <w:trPrChange w:id="191" w:author="ZTE2" w:date="2021-08-18T21:01:00Z">
            <w:trPr>
              <w:gridAfter w:val="0"/>
            </w:trPr>
          </w:trPrChange>
        </w:trPr>
        <w:tc>
          <w:tcPr>
            <w:tcW w:w="892" w:type="dxa"/>
            <w:vMerge/>
            <w:tcPrChange w:id="192" w:author="ZTE2" w:date="2021-08-18T21:01:00Z">
              <w:tcPr>
                <w:tcW w:w="874" w:type="dxa"/>
                <w:gridSpan w:val="2"/>
                <w:vMerge/>
              </w:tcPr>
            </w:tcPrChange>
          </w:tcPr>
          <w:p w14:paraId="3DDC8165" w14:textId="77777777" w:rsidR="007C5FE7" w:rsidRDefault="007C5FE7">
            <w:pPr>
              <w:spacing w:after="120"/>
              <w:rPr>
                <w:ins w:id="193" w:author="Kim, Jiwoo" w:date="2021-08-17T17:50:00Z"/>
                <w:rFonts w:eastAsiaTheme="minorEastAsia"/>
                <w:color w:val="0070C0"/>
                <w:lang w:val="en-US" w:eastAsia="zh-CN"/>
              </w:rPr>
            </w:pPr>
          </w:p>
        </w:tc>
        <w:tc>
          <w:tcPr>
            <w:tcW w:w="8965" w:type="dxa"/>
            <w:tcPrChange w:id="194" w:author="ZTE2" w:date="2021-08-18T21:01:00Z">
              <w:tcPr>
                <w:tcW w:w="8757" w:type="dxa"/>
                <w:gridSpan w:val="2"/>
              </w:tcPr>
            </w:tcPrChange>
          </w:tcPr>
          <w:p w14:paraId="4F5CDFC0" w14:textId="77777777" w:rsidR="007C5FE7" w:rsidRDefault="006605BD">
            <w:pPr>
              <w:spacing w:after="120"/>
              <w:rPr>
                <w:ins w:id="195" w:author="Kim, Jiwoo" w:date="2021-08-17T17:50:00Z"/>
                <w:rFonts w:eastAsiaTheme="minorEastAsia"/>
                <w:color w:val="0070C0"/>
                <w:lang w:val="en-US" w:eastAsia="zh-CN"/>
              </w:rPr>
            </w:pPr>
            <w:ins w:id="196" w:author="ZTE2" w:date="2021-08-18T21:00:00Z">
              <w:r>
                <w:rPr>
                  <w:rFonts w:eastAsiaTheme="minorEastAsia" w:hint="eastAsia"/>
                  <w:color w:val="0070C0"/>
                  <w:lang w:val="en-US" w:eastAsia="zh-CN"/>
                </w:rPr>
                <w:t>ZTE: its better to postpone such CR approved, it</w:t>
              </w:r>
              <w:r>
                <w:rPr>
                  <w:rFonts w:eastAsiaTheme="minorEastAsia"/>
                  <w:color w:val="0070C0"/>
                  <w:lang w:val="en-US" w:eastAsia="zh-CN"/>
                </w:rPr>
                <w:t>’</w:t>
              </w:r>
              <w:r>
                <w:rPr>
                  <w:rFonts w:eastAsiaTheme="minorEastAsia" w:hint="eastAsia"/>
                  <w:color w:val="0070C0"/>
                  <w:lang w:val="en-US" w:eastAsia="zh-CN"/>
                </w:rPr>
                <w:t>s better to introduce with other RF requirements as Big CR;</w:t>
              </w:r>
            </w:ins>
          </w:p>
        </w:tc>
      </w:tr>
      <w:tr w:rsidR="007C5FE7" w14:paraId="21CD725C" w14:textId="77777777" w:rsidTr="00847AB4">
        <w:trPr>
          <w:ins w:id="197" w:author="Kim, Jiwoo" w:date="2021-08-17T17:50:00Z"/>
          <w:trPrChange w:id="198" w:author="ZTE2" w:date="2021-08-18T21:01:00Z">
            <w:trPr>
              <w:gridAfter w:val="0"/>
            </w:trPr>
          </w:trPrChange>
        </w:trPr>
        <w:tc>
          <w:tcPr>
            <w:tcW w:w="892" w:type="dxa"/>
            <w:vMerge/>
            <w:tcPrChange w:id="199" w:author="ZTE2" w:date="2021-08-18T21:01:00Z">
              <w:tcPr>
                <w:tcW w:w="874" w:type="dxa"/>
                <w:gridSpan w:val="2"/>
                <w:vMerge/>
              </w:tcPr>
            </w:tcPrChange>
          </w:tcPr>
          <w:p w14:paraId="67A11594" w14:textId="77777777" w:rsidR="007C5FE7" w:rsidRDefault="007C5FE7">
            <w:pPr>
              <w:spacing w:after="120"/>
              <w:rPr>
                <w:ins w:id="200" w:author="Kim, Jiwoo" w:date="2021-08-17T17:50:00Z"/>
                <w:rFonts w:eastAsiaTheme="minorEastAsia"/>
                <w:color w:val="0070C0"/>
                <w:lang w:val="en-US" w:eastAsia="zh-CN"/>
              </w:rPr>
            </w:pPr>
          </w:p>
        </w:tc>
        <w:tc>
          <w:tcPr>
            <w:tcW w:w="8965" w:type="dxa"/>
            <w:tcPrChange w:id="201" w:author="ZTE2" w:date="2021-08-18T21:01:00Z">
              <w:tcPr>
                <w:tcW w:w="8757" w:type="dxa"/>
                <w:gridSpan w:val="2"/>
              </w:tcPr>
            </w:tcPrChange>
          </w:tcPr>
          <w:p w14:paraId="29C5BC16" w14:textId="77777777" w:rsidR="007C5FE7" w:rsidRDefault="00491762">
            <w:pPr>
              <w:spacing w:after="120"/>
              <w:rPr>
                <w:ins w:id="202" w:author="Kim, Jiwoo" w:date="2021-08-17T17:50:00Z"/>
                <w:rFonts w:eastAsiaTheme="minorEastAsia"/>
                <w:color w:val="0070C0"/>
                <w:lang w:val="en-US" w:eastAsia="zh-CN"/>
              </w:rPr>
            </w:pPr>
            <w:ins w:id="203" w:author="markus.pettersson" w:date="2021-08-18T22:42:00Z">
              <w:r>
                <w:rPr>
                  <w:rFonts w:eastAsiaTheme="minorEastAsia"/>
                  <w:color w:val="0070C0"/>
                  <w:lang w:val="en-US" w:eastAsia="zh-CN"/>
                </w:rPr>
                <w:t>LGE: We agree with comments above aiming to capture the definition into all needed specs at the same time and in same way. However, it would be good to capture a definition that RAN4 companies can agree somewhere now that this topics is discussed – way forward etc.</w:t>
              </w:r>
            </w:ins>
          </w:p>
        </w:tc>
      </w:tr>
      <w:tr w:rsidR="007C5FE7" w14:paraId="76B8978A" w14:textId="77777777" w:rsidTr="00847AB4">
        <w:trPr>
          <w:ins w:id="204" w:author="Kim, Jiwoo" w:date="2021-08-17T17:50:00Z"/>
          <w:trPrChange w:id="205" w:author="ZTE2" w:date="2021-08-18T21:01:00Z">
            <w:trPr>
              <w:gridAfter w:val="0"/>
            </w:trPr>
          </w:trPrChange>
        </w:trPr>
        <w:tc>
          <w:tcPr>
            <w:tcW w:w="892" w:type="dxa"/>
            <w:vMerge/>
            <w:tcPrChange w:id="206" w:author="ZTE2" w:date="2021-08-18T21:01:00Z">
              <w:tcPr>
                <w:tcW w:w="874" w:type="dxa"/>
                <w:gridSpan w:val="2"/>
                <w:vMerge/>
              </w:tcPr>
            </w:tcPrChange>
          </w:tcPr>
          <w:p w14:paraId="61A8E925" w14:textId="77777777" w:rsidR="007C5FE7" w:rsidRDefault="007C5FE7">
            <w:pPr>
              <w:spacing w:after="120"/>
              <w:rPr>
                <w:ins w:id="207" w:author="Kim, Jiwoo" w:date="2021-08-17T17:50:00Z"/>
                <w:rFonts w:eastAsiaTheme="minorEastAsia"/>
                <w:color w:val="0070C0"/>
                <w:lang w:val="en-US" w:eastAsia="zh-CN"/>
              </w:rPr>
            </w:pPr>
          </w:p>
        </w:tc>
        <w:tc>
          <w:tcPr>
            <w:tcW w:w="8965" w:type="dxa"/>
            <w:tcPrChange w:id="208" w:author="ZTE2" w:date="2021-08-18T21:01:00Z">
              <w:tcPr>
                <w:tcW w:w="8757" w:type="dxa"/>
                <w:gridSpan w:val="2"/>
              </w:tcPr>
            </w:tcPrChange>
          </w:tcPr>
          <w:p w14:paraId="28051359" w14:textId="77777777" w:rsidR="007C2F70" w:rsidRPr="007C2F70" w:rsidRDefault="007C2F70" w:rsidP="007C2F70">
            <w:pPr>
              <w:spacing w:after="120"/>
              <w:rPr>
                <w:ins w:id="209" w:author="vivo/zhoushuai" w:date="2021-08-19T11:10:00Z"/>
                <w:rFonts w:eastAsiaTheme="minorEastAsia"/>
                <w:color w:val="0070C0"/>
                <w:lang w:val="en-US" w:eastAsia="zh-CN"/>
              </w:rPr>
            </w:pPr>
            <w:ins w:id="210" w:author="vivo/zhoushuai" w:date="2021-08-19T11:10:00Z">
              <w:r w:rsidRPr="007C2F70">
                <w:rPr>
                  <w:rFonts w:eastAsiaTheme="minorEastAsia"/>
                  <w:color w:val="0070C0"/>
                  <w:lang w:val="en-US" w:eastAsia="zh-CN"/>
                </w:rPr>
                <w:t>vivo:</w:t>
              </w:r>
              <w:r w:rsidRPr="007C2F70">
                <w:rPr>
                  <w:rFonts w:eastAsiaTheme="minorEastAsia" w:hint="eastAsia"/>
                  <w:color w:val="0070C0"/>
                  <w:lang w:val="en-US" w:eastAsia="zh-CN"/>
                </w:rPr>
                <w:t xml:space="preserve"> </w:t>
              </w:r>
              <w:r w:rsidRPr="007C2F70">
                <w:rPr>
                  <w:rFonts w:eastAsiaTheme="minorEastAsia"/>
                  <w:color w:val="0070C0"/>
                  <w:lang w:val="en-US" w:eastAsia="zh-CN"/>
                </w:rPr>
                <w:t>This CR needs updating according to the conclusion of bandwidth.</w:t>
              </w:r>
            </w:ins>
          </w:p>
          <w:p w14:paraId="65C40E2D" w14:textId="77777777" w:rsidR="007C2F70" w:rsidRPr="007C2F70" w:rsidRDefault="007C2F70" w:rsidP="007C2F70">
            <w:pPr>
              <w:spacing w:after="120"/>
              <w:rPr>
                <w:ins w:id="211" w:author="vivo/zhoushuai" w:date="2021-08-19T11:10:00Z"/>
                <w:rFonts w:eastAsiaTheme="minorEastAsia"/>
                <w:color w:val="0070C0"/>
                <w:lang w:val="en-US" w:eastAsia="zh-CN"/>
              </w:rPr>
            </w:pPr>
            <w:ins w:id="212" w:author="vivo/zhoushuai" w:date="2021-08-19T11:10:00Z">
              <w:r w:rsidRPr="007C2F70">
                <w:rPr>
                  <w:rFonts w:eastAsiaTheme="minorEastAsia" w:hint="eastAsia"/>
                  <w:color w:val="0070C0"/>
                  <w:lang w:val="en-US" w:eastAsia="zh-CN"/>
                </w:rPr>
                <w:t>W</w:t>
              </w:r>
              <w:r w:rsidRPr="007C2F70">
                <w:rPr>
                  <w:rFonts w:eastAsiaTheme="minorEastAsia"/>
                  <w:color w:val="0070C0"/>
                  <w:lang w:val="en-US" w:eastAsia="zh-CN"/>
                </w:rPr>
                <w:t>e also have a suggestion:</w:t>
              </w:r>
            </w:ins>
          </w:p>
          <w:p w14:paraId="2D60D42D" w14:textId="77777777" w:rsidR="007C5FE7" w:rsidRDefault="007C2F70" w:rsidP="007C2F70">
            <w:pPr>
              <w:spacing w:after="120"/>
              <w:rPr>
                <w:ins w:id="213" w:author="Kim, Jiwoo" w:date="2021-08-17T17:50:00Z"/>
                <w:rFonts w:eastAsiaTheme="minorEastAsia"/>
                <w:color w:val="0070C0"/>
                <w:lang w:val="en-US" w:eastAsia="zh-CN"/>
              </w:rPr>
            </w:pPr>
            <w:ins w:id="214" w:author="vivo/zhoushuai" w:date="2021-08-19T11:10:00Z">
              <w:r w:rsidRPr="007C2F70">
                <w:rPr>
                  <w:rFonts w:eastAsiaTheme="minorEastAsia" w:hint="eastAsia"/>
                  <w:color w:val="0070C0"/>
                  <w:lang w:val="en-US" w:eastAsia="zh-CN"/>
                </w:rPr>
                <w:t>W</w:t>
              </w:r>
              <w:r w:rsidRPr="007C2F70">
                <w:rPr>
                  <w:rFonts w:eastAsiaTheme="minorEastAsia"/>
                  <w:color w:val="0070C0"/>
                  <w:lang w:val="en-US" w:eastAsia="zh-CN"/>
                </w:rPr>
                <w:t>e can differentiate the band numbers from FR2-1 and 2-2.</w:t>
              </w:r>
              <w:r w:rsidRPr="007C2F70">
                <w:rPr>
                  <w:rFonts w:eastAsiaTheme="minorEastAsia"/>
                  <w:color w:val="0070C0"/>
                  <w:lang w:eastAsia="zh-CN"/>
                </w:rPr>
                <w:t xml:space="preserve"> </w:t>
              </w:r>
              <w:r w:rsidRPr="007C2F70">
                <w:rPr>
                  <w:rFonts w:eastAsiaTheme="minorEastAsia"/>
                  <w:color w:val="0070C0"/>
                  <w:lang w:val="en-US" w:eastAsia="zh-CN"/>
                </w:rPr>
                <w:t xml:space="preserve">For now, band numbers from 257~512 are allocated for the total FR2. We can split this range, 257~384 for FR2-1, 384~512 for FR 2-2. </w:t>
              </w:r>
              <w:r w:rsidR="009A666F" w:rsidRPr="007C2F70">
                <w:rPr>
                  <w:rFonts w:eastAsiaTheme="minorEastAsia"/>
                  <w:color w:val="0070C0"/>
                  <w:lang w:val="en-US" w:eastAsia="zh-CN"/>
                </w:rPr>
                <w:t>Thus,</w:t>
              </w:r>
              <w:r w:rsidRPr="007C2F70">
                <w:rPr>
                  <w:rFonts w:eastAsiaTheme="minorEastAsia"/>
                  <w:color w:val="0070C0"/>
                  <w:lang w:val="en-US" w:eastAsia="zh-CN"/>
                </w:rPr>
                <w:t xml:space="preserve"> we can differentiate FR2-1 and FR2-2 by the band numbers.</w:t>
              </w:r>
            </w:ins>
          </w:p>
        </w:tc>
      </w:tr>
      <w:tr w:rsidR="007C5FE7" w14:paraId="10E25BF8" w14:textId="77777777" w:rsidTr="00847AB4">
        <w:trPr>
          <w:ins w:id="215" w:author="Kim, Jiwoo" w:date="2021-08-17T17:50:00Z"/>
          <w:trPrChange w:id="216" w:author="ZTE2" w:date="2021-08-18T21:01:00Z">
            <w:trPr>
              <w:gridAfter w:val="0"/>
            </w:trPr>
          </w:trPrChange>
        </w:trPr>
        <w:tc>
          <w:tcPr>
            <w:tcW w:w="892" w:type="dxa"/>
            <w:vMerge/>
            <w:tcPrChange w:id="217" w:author="ZTE2" w:date="2021-08-18T21:01:00Z">
              <w:tcPr>
                <w:tcW w:w="874" w:type="dxa"/>
                <w:gridSpan w:val="2"/>
                <w:vMerge/>
              </w:tcPr>
            </w:tcPrChange>
          </w:tcPr>
          <w:p w14:paraId="229A7721" w14:textId="77777777" w:rsidR="007C5FE7" w:rsidRDefault="007C5FE7">
            <w:pPr>
              <w:spacing w:after="120"/>
              <w:rPr>
                <w:ins w:id="218" w:author="Kim, Jiwoo" w:date="2021-08-17T17:50:00Z"/>
                <w:rFonts w:eastAsiaTheme="minorEastAsia"/>
                <w:color w:val="0070C0"/>
                <w:lang w:val="en-US" w:eastAsia="zh-CN"/>
              </w:rPr>
            </w:pPr>
          </w:p>
        </w:tc>
        <w:tc>
          <w:tcPr>
            <w:tcW w:w="8965" w:type="dxa"/>
            <w:tcPrChange w:id="219" w:author="ZTE2" w:date="2021-08-18T21:01:00Z">
              <w:tcPr>
                <w:tcW w:w="8757" w:type="dxa"/>
                <w:gridSpan w:val="2"/>
              </w:tcPr>
            </w:tcPrChange>
          </w:tcPr>
          <w:p w14:paraId="2AA3D79C" w14:textId="77777777" w:rsidR="007C5FE7" w:rsidRDefault="00847AB4">
            <w:pPr>
              <w:spacing w:after="120"/>
              <w:rPr>
                <w:ins w:id="220" w:author="Michal Szydelko, Huawei" w:date="2021-08-19T11:40:00Z"/>
                <w:rFonts w:eastAsiaTheme="minorEastAsia"/>
                <w:color w:val="0070C0"/>
                <w:lang w:val="en-US" w:eastAsia="zh-CN"/>
              </w:rPr>
            </w:pPr>
            <w:ins w:id="221" w:author="Michal Szydelko, Huawei" w:date="2021-08-19T11:28:00Z">
              <w:r>
                <w:rPr>
                  <w:rFonts w:eastAsiaTheme="minorEastAsia"/>
                  <w:color w:val="0070C0"/>
                  <w:lang w:val="en-US" w:eastAsia="zh-CN"/>
                </w:rPr>
                <w:t xml:space="preserve">Huawei: </w:t>
              </w:r>
            </w:ins>
          </w:p>
          <w:p w14:paraId="116F01D4" w14:textId="102A6B47" w:rsidR="000B730B" w:rsidRDefault="000B730B" w:rsidP="000B730B">
            <w:pPr>
              <w:rPr>
                <w:ins w:id="222" w:author="Michal Szydelko, Huawei" w:date="2021-08-19T11:41:00Z"/>
                <w:lang w:val="en-US"/>
              </w:rPr>
            </w:pPr>
            <w:ins w:id="223" w:author="Michal Szydelko, Huawei" w:date="2021-08-19T11:40:00Z">
              <w:r>
                <w:rPr>
                  <w:rFonts w:eastAsiaTheme="minorEastAsia"/>
                  <w:color w:val="0070C0"/>
                  <w:lang w:val="en-US" w:eastAsia="zh-CN"/>
                </w:rPr>
                <w:t>Intention of this paper was to trigger discussion on spec impact</w:t>
              </w:r>
            </w:ins>
            <w:ins w:id="224" w:author="Michal Szydelko, Huawei" w:date="2021-08-19T11:45:00Z">
              <w:r w:rsidR="00066B72">
                <w:rPr>
                  <w:rFonts w:eastAsiaTheme="minorEastAsia"/>
                  <w:color w:val="0070C0"/>
                  <w:lang w:val="en-US" w:eastAsia="zh-CN"/>
                </w:rPr>
                <w:t xml:space="preserve"> – this is why a discussion paper was submitted, not CRs</w:t>
              </w:r>
            </w:ins>
            <w:ins w:id="225" w:author="Michal Szydelko, Huawei" w:date="2021-08-19T11:40:00Z">
              <w:r>
                <w:rPr>
                  <w:rFonts w:eastAsiaTheme="minorEastAsia"/>
                  <w:color w:val="0070C0"/>
                  <w:lang w:val="en-US" w:eastAsia="zh-CN"/>
                </w:rPr>
                <w:t xml:space="preserve">. </w:t>
              </w:r>
            </w:ins>
            <w:ins w:id="226" w:author="Michal Szydelko, Huawei" w:date="2021-08-19T11:41:00Z">
              <w:r w:rsidRPr="00F00A76">
                <w:rPr>
                  <w:lang w:val="en-US"/>
                </w:rPr>
                <w:t>According to the workplan in R4-2110950, Draft CRs shall not be provided until the November 2021 meeting</w:t>
              </w:r>
              <w:r>
                <w:rPr>
                  <w:lang w:val="en-US"/>
                </w:rPr>
                <w:t>, i.e. next RAN4 meeting</w:t>
              </w:r>
              <w:r w:rsidRPr="00F00A76">
                <w:rPr>
                  <w:lang w:val="en-US"/>
                </w:rPr>
                <w:t xml:space="preserve">. </w:t>
              </w:r>
              <w:r>
                <w:rPr>
                  <w:lang w:val="en-US"/>
                </w:rPr>
                <w:t xml:space="preserve">We need guidance from the Rapporteur and Moderator. Despite requirements, there is spec impact to the General parts: </w:t>
              </w:r>
            </w:ins>
          </w:p>
          <w:p w14:paraId="319EC706" w14:textId="35401F05" w:rsidR="000B730B" w:rsidRDefault="000B730B" w:rsidP="005D45E7">
            <w:pPr>
              <w:pStyle w:val="ListParagraph"/>
              <w:numPr>
                <w:ilvl w:val="0"/>
                <w:numId w:val="11"/>
              </w:numPr>
              <w:ind w:firstLineChars="0"/>
              <w:rPr>
                <w:ins w:id="227" w:author="Michal Szydelko, Huawei" w:date="2021-08-19T11:43:00Z"/>
                <w:rFonts w:eastAsia="Yu Mincho"/>
                <w:lang w:val="en-US"/>
              </w:rPr>
            </w:pPr>
            <w:ins w:id="228" w:author="Michal Szydelko, Huawei" w:date="2021-08-19T11:42:00Z">
              <w:r>
                <w:rPr>
                  <w:rFonts w:eastAsia="Yu Mincho"/>
                  <w:lang w:val="en-US"/>
                </w:rPr>
                <w:t xml:space="preserve">Minor impact (e.g. just updating the FR1/FR2 table): 38.101-1, 38.101-3, </w:t>
              </w:r>
            </w:ins>
            <w:ins w:id="229" w:author="Michal Szydelko, Huawei" w:date="2021-08-19T11:43:00Z">
              <w:r>
                <w:rPr>
                  <w:rFonts w:eastAsia="Yu Mincho"/>
                  <w:lang w:val="en-US"/>
                </w:rPr>
                <w:t>38.141-1, 38.133</w:t>
              </w:r>
            </w:ins>
          </w:p>
          <w:p w14:paraId="77F2C43A" w14:textId="0597C07D" w:rsidR="000B730B" w:rsidRDefault="000B730B" w:rsidP="005D45E7">
            <w:pPr>
              <w:pStyle w:val="ListParagraph"/>
              <w:numPr>
                <w:ilvl w:val="0"/>
                <w:numId w:val="11"/>
              </w:numPr>
              <w:ind w:firstLineChars="0"/>
              <w:rPr>
                <w:ins w:id="230" w:author="Michal Szydelko, Huawei" w:date="2021-08-19T11:44:00Z"/>
                <w:rFonts w:eastAsia="Yu Mincho"/>
                <w:lang w:val="en-US"/>
              </w:rPr>
            </w:pPr>
            <w:ins w:id="231" w:author="Michal Szydelko, Huawei" w:date="2021-08-19T11:43:00Z">
              <w:r>
                <w:rPr>
                  <w:rFonts w:eastAsia="Yu Mincho"/>
                  <w:lang w:val="en-US"/>
                </w:rPr>
                <w:t xml:space="preserve">Major impact (multiple tables across the whole spec to be updated, spec text to be updated): 38.104, 38.141-2, 38.101-2 </w:t>
              </w:r>
            </w:ins>
          </w:p>
          <w:p w14:paraId="29C0357B" w14:textId="055E4AD9" w:rsidR="000B730B" w:rsidRPr="000B730B" w:rsidRDefault="000B730B" w:rsidP="005D45E7">
            <w:pPr>
              <w:ind w:left="360"/>
              <w:rPr>
                <w:ins w:id="232" w:author="Michal Szydelko, Huawei" w:date="2021-08-19T11:41:00Z"/>
                <w:lang w:val="en-US"/>
              </w:rPr>
            </w:pPr>
            <w:ins w:id="233" w:author="Michal Szydelko, Huawei" w:date="2021-08-19T11:44:00Z">
              <w:r>
                <w:rPr>
                  <w:lang w:val="en-US"/>
                </w:rPr>
                <w:t xml:space="preserve">Probably it would be good to think of worksplit for the above spec updates for General part (to be done in </w:t>
              </w:r>
            </w:ins>
            <w:ins w:id="234" w:author="Michal Szydelko, Huawei" w:date="2021-08-19T11:45:00Z">
              <w:r>
                <w:rPr>
                  <w:lang w:val="en-US"/>
                </w:rPr>
                <w:t>parallel</w:t>
              </w:r>
            </w:ins>
            <w:ins w:id="235" w:author="Michal Szydelko, Huawei" w:date="2021-08-19T11:44:00Z">
              <w:r>
                <w:rPr>
                  <w:lang w:val="en-US"/>
                </w:rPr>
                <w:t xml:space="preserve"> to the work on requirements itself).</w:t>
              </w:r>
            </w:ins>
          </w:p>
          <w:p w14:paraId="691B9A8B" w14:textId="77777777" w:rsidR="00847AB4" w:rsidRDefault="000B730B">
            <w:pPr>
              <w:spacing w:after="120"/>
              <w:rPr>
                <w:ins w:id="236" w:author="Michal Szydelko, Huawei" w:date="2021-08-19T11:45:00Z"/>
                <w:rFonts w:eastAsiaTheme="minorEastAsia"/>
                <w:color w:val="0070C0"/>
                <w:lang w:val="en-US" w:eastAsia="zh-CN"/>
              </w:rPr>
            </w:pPr>
            <w:ins w:id="237" w:author="Michal Szydelko, Huawei" w:date="2021-08-19T11:38:00Z">
              <w:r>
                <w:rPr>
                  <w:rFonts w:eastAsiaTheme="minorEastAsia"/>
                  <w:color w:val="0070C0"/>
                  <w:lang w:val="en-US" w:eastAsia="zh-CN"/>
                </w:rPr>
                <w:t>Related WF is suggested.</w:t>
              </w:r>
            </w:ins>
          </w:p>
          <w:p w14:paraId="76914892" w14:textId="495C2CA6" w:rsidR="005D45E7" w:rsidRDefault="005D45E7">
            <w:pPr>
              <w:spacing w:after="120"/>
              <w:rPr>
                <w:ins w:id="238" w:author="Michal Szydelko, Huawei" w:date="2021-08-19T11:39:00Z"/>
                <w:rFonts w:eastAsiaTheme="minorEastAsia"/>
                <w:color w:val="0070C0"/>
                <w:lang w:val="en-US" w:eastAsia="zh-CN"/>
              </w:rPr>
            </w:pPr>
            <w:ins w:id="239" w:author="Michal Szydelko, Huawei" w:date="2021-08-19T11:46:00Z">
              <w:r>
                <w:rPr>
                  <w:rFonts w:eastAsiaTheme="minorEastAsia"/>
                  <w:color w:val="0070C0"/>
                  <w:lang w:val="en-US" w:eastAsia="zh-CN"/>
                </w:rPr>
                <w:t>@Nokia, Apple: probably this is good observation on the need for such Note. No strong view against it.</w:t>
              </w:r>
            </w:ins>
          </w:p>
          <w:p w14:paraId="1AD8F958" w14:textId="71AF9414" w:rsidR="000B730B" w:rsidRPr="009A666F" w:rsidRDefault="000B730B" w:rsidP="000B730B">
            <w:pPr>
              <w:spacing w:after="120"/>
              <w:rPr>
                <w:ins w:id="240" w:author="Kim, Jiwoo" w:date="2021-08-17T17:50:00Z"/>
                <w:rFonts w:eastAsiaTheme="minorEastAsia"/>
                <w:color w:val="0070C0"/>
                <w:lang w:val="en-US" w:eastAsia="zh-CN"/>
              </w:rPr>
            </w:pPr>
            <w:ins w:id="241" w:author="Michal Szydelko, Huawei" w:date="2021-08-19T11:39:00Z">
              <w:r>
                <w:rPr>
                  <w:rFonts w:eastAsiaTheme="minorEastAsia"/>
                  <w:color w:val="0070C0"/>
                  <w:lang w:val="en-US" w:eastAsia="zh-CN"/>
                </w:rPr>
                <w:lastRenderedPageBreak/>
                <w:t>@vivo: probably this is something to consider</w:t>
              </w:r>
            </w:ins>
            <w:ins w:id="242" w:author="Michal Szydelko, Huawei" w:date="2021-08-19T11:40:00Z">
              <w:r>
                <w:rPr>
                  <w:rFonts w:eastAsiaTheme="minorEastAsia"/>
                  <w:color w:val="0070C0"/>
                  <w:lang w:val="en-US" w:eastAsia="zh-CN"/>
                </w:rPr>
                <w:t xml:space="preserve"> within FR2</w:t>
              </w:r>
            </w:ins>
            <w:ins w:id="243" w:author="Michal Szydelko, Huawei" w:date="2021-08-19T11:39:00Z">
              <w:r>
                <w:rPr>
                  <w:rFonts w:eastAsiaTheme="minorEastAsia"/>
                  <w:color w:val="0070C0"/>
                  <w:lang w:val="en-US" w:eastAsia="zh-CN"/>
                </w:rPr>
                <w:t xml:space="preserve">. </w:t>
              </w:r>
            </w:ins>
            <w:ins w:id="244" w:author="Michal Szydelko, Huawei" w:date="2021-08-19T11:40:00Z">
              <w:r>
                <w:rPr>
                  <w:rFonts w:eastAsiaTheme="minorEastAsia"/>
                  <w:color w:val="0070C0"/>
                  <w:lang w:val="en-US" w:eastAsia="zh-CN"/>
                </w:rPr>
                <w:t>We would prefer to have more discussion next meeting.</w:t>
              </w:r>
            </w:ins>
          </w:p>
        </w:tc>
      </w:tr>
      <w:tr w:rsidR="007C5FE7" w14:paraId="58AABF5B" w14:textId="77777777" w:rsidTr="00847AB4">
        <w:trPr>
          <w:trPrChange w:id="245" w:author="ZTE2" w:date="2021-08-18T21:01:00Z">
            <w:trPr>
              <w:gridAfter w:val="0"/>
            </w:trPr>
          </w:trPrChange>
        </w:trPr>
        <w:tc>
          <w:tcPr>
            <w:tcW w:w="892" w:type="dxa"/>
            <w:vMerge/>
            <w:tcPrChange w:id="246" w:author="ZTE2" w:date="2021-08-18T21:01:00Z">
              <w:tcPr>
                <w:tcW w:w="874" w:type="dxa"/>
                <w:gridSpan w:val="2"/>
                <w:vMerge/>
              </w:tcPr>
            </w:tcPrChange>
          </w:tcPr>
          <w:p w14:paraId="56EEF902" w14:textId="375ED4DD" w:rsidR="007C5FE7" w:rsidRDefault="007C5FE7">
            <w:pPr>
              <w:spacing w:after="120"/>
              <w:rPr>
                <w:rFonts w:eastAsiaTheme="minorEastAsia"/>
                <w:color w:val="0070C0"/>
                <w:lang w:val="en-US" w:eastAsia="zh-CN"/>
              </w:rPr>
            </w:pPr>
          </w:p>
        </w:tc>
        <w:tc>
          <w:tcPr>
            <w:tcW w:w="8965" w:type="dxa"/>
            <w:tcPrChange w:id="247" w:author="ZTE2" w:date="2021-08-18T21:01:00Z">
              <w:tcPr>
                <w:tcW w:w="8757" w:type="dxa"/>
                <w:gridSpan w:val="2"/>
              </w:tcPr>
            </w:tcPrChange>
          </w:tcPr>
          <w:p w14:paraId="28D3993F" w14:textId="77777777" w:rsidR="007C5FE7" w:rsidRDefault="007C5FE7">
            <w:pPr>
              <w:spacing w:after="120"/>
              <w:rPr>
                <w:rFonts w:eastAsiaTheme="minorEastAsia"/>
                <w:color w:val="0070C0"/>
                <w:lang w:val="en-US" w:eastAsia="zh-CN"/>
              </w:rPr>
            </w:pPr>
          </w:p>
        </w:tc>
      </w:tr>
      <w:tr w:rsidR="007C5FE7" w14:paraId="1DD392A4" w14:textId="77777777" w:rsidTr="00847AB4">
        <w:trPr>
          <w:trPrChange w:id="248" w:author="ZTE2" w:date="2021-08-18T21:01:00Z">
            <w:trPr>
              <w:gridAfter w:val="0"/>
            </w:trPr>
          </w:trPrChange>
        </w:trPr>
        <w:tc>
          <w:tcPr>
            <w:tcW w:w="892" w:type="dxa"/>
            <w:vMerge w:val="restart"/>
            <w:tcPrChange w:id="249" w:author="ZTE2" w:date="2021-08-18T21:01:00Z">
              <w:tcPr>
                <w:tcW w:w="874" w:type="dxa"/>
                <w:gridSpan w:val="2"/>
                <w:vMerge w:val="restart"/>
              </w:tcPr>
            </w:tcPrChange>
          </w:tcPr>
          <w:p w14:paraId="297BEC1D" w14:textId="77777777" w:rsidR="007C5FE7" w:rsidRDefault="002E0B74">
            <w:pPr>
              <w:spacing w:after="120"/>
              <w:rPr>
                <w:rFonts w:eastAsiaTheme="minorEastAsia"/>
                <w:color w:val="0070C0"/>
                <w:lang w:val="en-US" w:eastAsia="zh-CN"/>
              </w:rPr>
            </w:pPr>
            <w:r>
              <w:rPr>
                <w:rFonts w:eastAsia="SimSun"/>
              </w:rPr>
              <w:fldChar w:fldCharType="begin"/>
            </w:r>
            <w:r w:rsidR="006605BD">
              <w:instrText xml:space="preserve"> HYPERLINK "https://www.3gpp.org/ftp/TSG_RAN/WG4_Radio/TSGR4_100-e/Docs/R4-2113686.zip" </w:instrText>
            </w:r>
            <w:r>
              <w:rPr>
                <w:rFonts w:eastAsia="SimSun"/>
              </w:rPr>
              <w:fldChar w:fldCharType="separate"/>
            </w:r>
            <w:r w:rsidR="006605BD">
              <w:rPr>
                <w:rFonts w:ascii="Arial" w:eastAsia="Times New Roman" w:hAnsi="Arial" w:cs="Arial"/>
                <w:sz w:val="16"/>
                <w:szCs w:val="16"/>
              </w:rPr>
              <w:t>R4-2113686</w:t>
            </w:r>
            <w:r>
              <w:rPr>
                <w:rFonts w:ascii="Arial" w:eastAsia="Times New Roman" w:hAnsi="Arial" w:cs="Arial"/>
                <w:sz w:val="16"/>
                <w:szCs w:val="16"/>
              </w:rPr>
              <w:fldChar w:fldCharType="end"/>
            </w:r>
          </w:p>
        </w:tc>
        <w:tc>
          <w:tcPr>
            <w:tcW w:w="8965" w:type="dxa"/>
            <w:tcPrChange w:id="250" w:author="ZTE2" w:date="2021-08-18T21:01:00Z">
              <w:tcPr>
                <w:tcW w:w="8757" w:type="dxa"/>
                <w:gridSpan w:val="2"/>
              </w:tcPr>
            </w:tcPrChange>
          </w:tcPr>
          <w:p w14:paraId="121DD726" w14:textId="77777777" w:rsidR="007C5FE7" w:rsidRDefault="006605BD">
            <w:pPr>
              <w:spacing w:after="120"/>
              <w:rPr>
                <w:rFonts w:eastAsiaTheme="minorEastAsia"/>
                <w:color w:val="0070C0"/>
                <w:lang w:val="en-US" w:eastAsia="zh-CN"/>
              </w:rPr>
            </w:pPr>
            <w:ins w:id="251" w:author="Tim Frost" w:date="2021-08-17T21:59:00Z">
              <w:r>
                <w:rPr>
                  <w:rFonts w:eastAsiaTheme="minorEastAsia"/>
                  <w:color w:val="0070C0"/>
                  <w:lang w:val="en-US" w:eastAsia="zh-CN"/>
                </w:rPr>
                <w:t xml:space="preserve">Ericsson: We can support introduction of unlicensed band in </w:t>
              </w:r>
              <w:r>
                <w:rPr>
                  <w:rFonts w:ascii="Arial" w:eastAsia="Times New Roman" w:hAnsi="Arial" w:cs="Arial"/>
                  <w:sz w:val="16"/>
                  <w:szCs w:val="16"/>
                </w:rPr>
                <w:t>57 to 71 GHz range, but it doesn’t preclude introduction of licensed bands in the whole or part of this range.</w:t>
              </w:r>
            </w:ins>
            <w:del w:id="252" w:author="Tim Frost" w:date="2021-08-17T21:59:00Z">
              <w:r>
                <w:rPr>
                  <w:rFonts w:eastAsiaTheme="minorEastAsia" w:hint="eastAsia"/>
                  <w:color w:val="0070C0"/>
                  <w:lang w:val="en-US" w:eastAsia="zh-CN"/>
                </w:rPr>
                <w:delText>Company A</w:delText>
              </w:r>
            </w:del>
          </w:p>
        </w:tc>
      </w:tr>
      <w:tr w:rsidR="007C5FE7" w14:paraId="6AE7BEAF" w14:textId="77777777" w:rsidTr="00847AB4">
        <w:trPr>
          <w:trPrChange w:id="253" w:author="ZTE2" w:date="2021-08-18T21:01:00Z">
            <w:trPr>
              <w:gridAfter w:val="0"/>
            </w:trPr>
          </w:trPrChange>
        </w:trPr>
        <w:tc>
          <w:tcPr>
            <w:tcW w:w="892" w:type="dxa"/>
            <w:vMerge/>
            <w:tcPrChange w:id="254" w:author="ZTE2" w:date="2021-08-18T21:01:00Z">
              <w:tcPr>
                <w:tcW w:w="874" w:type="dxa"/>
                <w:gridSpan w:val="2"/>
                <w:vMerge/>
              </w:tcPr>
            </w:tcPrChange>
          </w:tcPr>
          <w:p w14:paraId="58AD5C24" w14:textId="77777777" w:rsidR="007C5FE7" w:rsidRDefault="007C5FE7">
            <w:pPr>
              <w:spacing w:after="120"/>
              <w:rPr>
                <w:rFonts w:eastAsiaTheme="minorEastAsia"/>
                <w:color w:val="0070C0"/>
                <w:lang w:val="en-US" w:eastAsia="zh-CN"/>
              </w:rPr>
            </w:pPr>
          </w:p>
        </w:tc>
        <w:tc>
          <w:tcPr>
            <w:tcW w:w="8965" w:type="dxa"/>
            <w:tcPrChange w:id="255" w:author="ZTE2" w:date="2021-08-18T21:01:00Z">
              <w:tcPr>
                <w:tcW w:w="8757" w:type="dxa"/>
                <w:gridSpan w:val="2"/>
              </w:tcPr>
            </w:tcPrChange>
          </w:tcPr>
          <w:p w14:paraId="0DB4C49F" w14:textId="77777777" w:rsidR="007C5FE7" w:rsidRDefault="00C309C1">
            <w:pPr>
              <w:spacing w:after="120"/>
              <w:rPr>
                <w:rFonts w:eastAsiaTheme="minorEastAsia"/>
                <w:color w:val="0070C0"/>
                <w:lang w:val="en-US" w:eastAsia="zh-CN"/>
              </w:rPr>
            </w:pPr>
            <w:ins w:id="256" w:author="markus.pettersson" w:date="2021-08-18T22:34:00Z">
              <w:r>
                <w:rPr>
                  <w:rFonts w:eastAsiaTheme="minorEastAsia"/>
                  <w:color w:val="0070C0"/>
                  <w:lang w:val="en-US" w:eastAsia="zh-CN"/>
                </w:rPr>
                <w:t>LGE: Introduction of unlicensed band in 57-71</w:t>
              </w:r>
            </w:ins>
            <w:ins w:id="257" w:author="markus.pettersson" w:date="2021-08-18T22:35:00Z">
              <w:r>
                <w:rPr>
                  <w:rFonts w:eastAsiaTheme="minorEastAsia"/>
                  <w:color w:val="0070C0"/>
                  <w:lang w:val="en-US" w:eastAsia="zh-CN"/>
                </w:rPr>
                <w:t>GHz is supported.</w:t>
              </w:r>
            </w:ins>
          </w:p>
        </w:tc>
      </w:tr>
      <w:tr w:rsidR="007C5FE7" w14:paraId="12E0697A" w14:textId="77777777" w:rsidTr="00847AB4">
        <w:trPr>
          <w:ins w:id="258" w:author="Kim, Jiwoo" w:date="2021-08-17T17:50:00Z"/>
          <w:trPrChange w:id="259" w:author="ZTE2" w:date="2021-08-18T21:01:00Z">
            <w:trPr>
              <w:gridAfter w:val="0"/>
            </w:trPr>
          </w:trPrChange>
        </w:trPr>
        <w:tc>
          <w:tcPr>
            <w:tcW w:w="892" w:type="dxa"/>
            <w:vMerge/>
            <w:tcPrChange w:id="260" w:author="ZTE2" w:date="2021-08-18T21:01:00Z">
              <w:tcPr>
                <w:tcW w:w="874" w:type="dxa"/>
                <w:gridSpan w:val="2"/>
                <w:vMerge/>
              </w:tcPr>
            </w:tcPrChange>
          </w:tcPr>
          <w:p w14:paraId="578B1EE2" w14:textId="77777777" w:rsidR="007C5FE7" w:rsidRDefault="007C5FE7">
            <w:pPr>
              <w:spacing w:after="120"/>
              <w:rPr>
                <w:ins w:id="261" w:author="Kim, Jiwoo" w:date="2021-08-17T17:50:00Z"/>
                <w:rFonts w:eastAsiaTheme="minorEastAsia"/>
                <w:color w:val="0070C0"/>
                <w:lang w:val="en-US" w:eastAsia="zh-CN"/>
              </w:rPr>
            </w:pPr>
          </w:p>
        </w:tc>
        <w:tc>
          <w:tcPr>
            <w:tcW w:w="8965" w:type="dxa"/>
            <w:tcPrChange w:id="262" w:author="ZTE2" w:date="2021-08-18T21:01:00Z">
              <w:tcPr>
                <w:tcW w:w="8757" w:type="dxa"/>
                <w:gridSpan w:val="2"/>
              </w:tcPr>
            </w:tcPrChange>
          </w:tcPr>
          <w:p w14:paraId="0F2C9FBE" w14:textId="77777777" w:rsidR="009A666F" w:rsidRDefault="009A666F" w:rsidP="009A666F">
            <w:pPr>
              <w:spacing w:after="120"/>
              <w:rPr>
                <w:ins w:id="263" w:author="vivo/zhoushuai" w:date="2021-08-19T11:11:00Z"/>
                <w:rFonts w:eastAsiaTheme="minorEastAsia"/>
                <w:color w:val="0070C0"/>
                <w:lang w:val="en-US" w:eastAsia="zh-CN"/>
              </w:rPr>
            </w:pPr>
            <w:ins w:id="264" w:author="vivo/zhoushuai" w:date="2021-08-19T11:11:00Z">
              <w:r>
                <w:rPr>
                  <w:rFonts w:eastAsiaTheme="minorEastAsia"/>
                  <w:color w:val="0070C0"/>
                  <w:lang w:val="en-US" w:eastAsia="zh-CN"/>
                </w:rPr>
                <w:t>Vivo:</w:t>
              </w:r>
            </w:ins>
          </w:p>
          <w:p w14:paraId="3DF8F51F" w14:textId="77777777" w:rsidR="007C5FE7" w:rsidRDefault="009A666F" w:rsidP="009A666F">
            <w:pPr>
              <w:spacing w:after="120"/>
              <w:rPr>
                <w:ins w:id="265" w:author="Kim, Jiwoo" w:date="2021-08-17T17:50:00Z"/>
                <w:rFonts w:eastAsiaTheme="minorEastAsia"/>
                <w:color w:val="0070C0"/>
                <w:lang w:val="en-US" w:eastAsia="zh-CN"/>
              </w:rPr>
            </w:pPr>
            <w:ins w:id="266" w:author="vivo/zhoushuai" w:date="2021-08-19T11:11:00Z">
              <w:r w:rsidRPr="00F748D2">
                <w:rPr>
                  <w:rFonts w:eastAsiaTheme="minorEastAsia" w:hint="eastAsia"/>
                  <w:color w:val="0070C0"/>
                  <w:lang w:val="en-US" w:eastAsia="zh-CN"/>
                </w:rPr>
                <w:t>W</w:t>
              </w:r>
              <w:r w:rsidRPr="00F748D2">
                <w:rPr>
                  <w:rFonts w:eastAsiaTheme="minorEastAsia"/>
                  <w:color w:val="0070C0"/>
                  <w:lang w:val="en-US" w:eastAsia="zh-CN"/>
                </w:rPr>
                <w:t>e can differentiate the band numbers from FR2-1 and 2-2.</w:t>
              </w:r>
              <w:r>
                <w:rPr>
                  <w:rFonts w:eastAsiaTheme="minorEastAsia"/>
                  <w:color w:val="0070C0"/>
                  <w:lang w:val="en-US" w:eastAsia="zh-CN"/>
                </w:rPr>
                <w:t xml:space="preserve"> </w:t>
              </w:r>
              <w:r>
                <w:rPr>
                  <w:rFonts w:eastAsiaTheme="minorEastAsia" w:hint="eastAsia"/>
                  <w:color w:val="0070C0"/>
                  <w:lang w:val="en-US" w:eastAsia="zh-CN"/>
                </w:rPr>
                <w:t>For</w:t>
              </w:r>
              <w:r>
                <w:rPr>
                  <w:rFonts w:eastAsiaTheme="minorEastAsia"/>
                  <w:color w:val="0070C0"/>
                  <w:lang w:val="en-US" w:eastAsia="zh-CN"/>
                </w:rPr>
                <w:t xml:space="preserve"> </w:t>
              </w:r>
              <w:r>
                <w:rPr>
                  <w:rFonts w:eastAsiaTheme="minorEastAsia" w:hint="eastAsia"/>
                  <w:color w:val="0070C0"/>
                  <w:lang w:val="en-US" w:eastAsia="zh-CN"/>
                </w:rPr>
                <w:t>now</w:t>
              </w:r>
              <w:r>
                <w:rPr>
                  <w:rFonts w:eastAsiaTheme="minorEastAsia"/>
                  <w:color w:val="0070C0"/>
                  <w:lang w:val="en-US" w:eastAsia="zh-CN"/>
                </w:rPr>
                <w:t>, band numbers from 257~512 are allocated for the total FR2. We can split this range, 257~384 for FR2-1, 384~512 for FR 2-2. Thus we can differentiate FR2-1 and FR2-2 by the band numbers.</w:t>
              </w:r>
            </w:ins>
          </w:p>
        </w:tc>
      </w:tr>
      <w:tr w:rsidR="007C5FE7" w14:paraId="020B6EE0" w14:textId="77777777" w:rsidTr="00847AB4">
        <w:trPr>
          <w:ins w:id="267" w:author="Kim, Jiwoo" w:date="2021-08-17T17:50:00Z"/>
          <w:trPrChange w:id="268" w:author="ZTE2" w:date="2021-08-18T21:01:00Z">
            <w:trPr>
              <w:gridAfter w:val="0"/>
            </w:trPr>
          </w:trPrChange>
        </w:trPr>
        <w:tc>
          <w:tcPr>
            <w:tcW w:w="892" w:type="dxa"/>
            <w:vMerge/>
            <w:tcPrChange w:id="269" w:author="ZTE2" w:date="2021-08-18T21:01:00Z">
              <w:tcPr>
                <w:tcW w:w="874" w:type="dxa"/>
                <w:gridSpan w:val="2"/>
                <w:vMerge/>
              </w:tcPr>
            </w:tcPrChange>
          </w:tcPr>
          <w:p w14:paraId="463B1E2C" w14:textId="77777777" w:rsidR="007C5FE7" w:rsidRDefault="007C5FE7">
            <w:pPr>
              <w:spacing w:after="120"/>
              <w:rPr>
                <w:ins w:id="270" w:author="Kim, Jiwoo" w:date="2021-08-17T17:50:00Z"/>
                <w:rFonts w:eastAsiaTheme="minorEastAsia"/>
                <w:color w:val="0070C0"/>
                <w:lang w:val="en-US" w:eastAsia="zh-CN"/>
              </w:rPr>
            </w:pPr>
          </w:p>
        </w:tc>
        <w:tc>
          <w:tcPr>
            <w:tcW w:w="8965" w:type="dxa"/>
            <w:tcPrChange w:id="271" w:author="ZTE2" w:date="2021-08-18T21:01:00Z">
              <w:tcPr>
                <w:tcW w:w="8757" w:type="dxa"/>
                <w:gridSpan w:val="2"/>
              </w:tcPr>
            </w:tcPrChange>
          </w:tcPr>
          <w:p w14:paraId="6501684E" w14:textId="0F39C907" w:rsidR="007C5FE7" w:rsidRPr="00C066B6" w:rsidRDefault="00D855B6" w:rsidP="00013025">
            <w:pPr>
              <w:rPr>
                <w:ins w:id="272" w:author="Kim, Jiwoo" w:date="2021-08-17T17:50:00Z"/>
                <w:rFonts w:eastAsiaTheme="minorEastAsia"/>
                <w:color w:val="0070C0"/>
                <w:lang w:val="en-US" w:eastAsia="zh-CN"/>
              </w:rPr>
            </w:pPr>
            <w:ins w:id="273" w:author="Michal Szydelko, Huawei" w:date="2021-08-19T11:19:00Z">
              <w:r>
                <w:rPr>
                  <w:rFonts w:eastAsiaTheme="minorEastAsia"/>
                  <w:color w:val="0070C0"/>
                  <w:lang w:val="en-US" w:eastAsia="zh-CN"/>
                </w:rPr>
                <w:t xml:space="preserve">Huawei: </w:t>
              </w:r>
            </w:ins>
            <w:ins w:id="274" w:author="Michal Szydelko, Huawei" w:date="2021-08-19T11:48:00Z">
              <w:r w:rsidR="00C066B6">
                <w:rPr>
                  <w:rFonts w:eastAsiaTheme="minorEastAsia"/>
                  <w:color w:val="0070C0"/>
                  <w:lang w:val="en-US" w:eastAsia="zh-CN"/>
                </w:rPr>
                <w:t xml:space="preserve">formally speaking, we have already had related decision. Now this is down to the </w:t>
              </w:r>
              <w:r w:rsidR="00013025">
                <w:rPr>
                  <w:rFonts w:eastAsiaTheme="minorEastAsia"/>
                  <w:color w:val="0070C0"/>
                  <w:lang w:val="en-US" w:eastAsia="zh-CN"/>
                </w:rPr>
                <w:t>CRs. W</w:t>
              </w:r>
            </w:ins>
            <w:ins w:id="275" w:author="Michal Szydelko, Huawei" w:date="2021-08-19T11:19:00Z">
              <w:r>
                <w:rPr>
                  <w:rFonts w:eastAsiaTheme="minorEastAsia"/>
                  <w:color w:val="0070C0"/>
                  <w:lang w:val="en-US" w:eastAsia="zh-CN"/>
                </w:rPr>
                <w:t xml:space="preserve">e need to ask Rapporteur for </w:t>
              </w:r>
            </w:ins>
            <w:ins w:id="276" w:author="Michal Szydelko, Huawei" w:date="2021-08-19T11:20:00Z">
              <w:r>
                <w:rPr>
                  <w:rFonts w:eastAsiaTheme="minorEastAsia"/>
                  <w:color w:val="0070C0"/>
                  <w:lang w:val="en-US" w:eastAsia="zh-CN"/>
                </w:rPr>
                <w:t>the</w:t>
              </w:r>
            </w:ins>
            <w:ins w:id="277" w:author="Michal Szydelko, Huawei" w:date="2021-08-19T11:19:00Z">
              <w:r>
                <w:rPr>
                  <w:rFonts w:eastAsiaTheme="minorEastAsia"/>
                  <w:color w:val="0070C0"/>
                  <w:lang w:val="en-US" w:eastAsia="zh-CN"/>
                </w:rPr>
                <w:t xml:space="preserve"> </w:t>
              </w:r>
            </w:ins>
            <w:ins w:id="278" w:author="Michal Szydelko, Huawei" w:date="2021-08-19T11:20:00Z">
              <w:r>
                <w:rPr>
                  <w:rFonts w:eastAsiaTheme="minorEastAsia"/>
                  <w:color w:val="0070C0"/>
                  <w:lang w:val="en-US" w:eastAsia="zh-CN"/>
                </w:rPr>
                <w:t>guidance on the TPs / CRs</w:t>
              </w:r>
            </w:ins>
            <w:ins w:id="279" w:author="Michal Szydelko, Huawei" w:date="2021-08-19T11:21:00Z">
              <w:r>
                <w:rPr>
                  <w:rFonts w:eastAsiaTheme="minorEastAsia"/>
                  <w:color w:val="0070C0"/>
                  <w:lang w:val="en-US" w:eastAsia="zh-CN"/>
                </w:rPr>
                <w:t xml:space="preserve"> (and possibly, related worksplit)</w:t>
              </w:r>
            </w:ins>
            <w:ins w:id="280" w:author="Michal Szydelko, Huawei" w:date="2021-08-19T11:20:00Z">
              <w:r>
                <w:rPr>
                  <w:rFonts w:eastAsiaTheme="minorEastAsia"/>
                  <w:color w:val="0070C0"/>
                  <w:lang w:val="en-US" w:eastAsia="zh-CN"/>
                </w:rPr>
                <w:t xml:space="preserve">. According to the workplan in </w:t>
              </w:r>
              <w:r w:rsidRPr="00F00A76">
                <w:rPr>
                  <w:lang w:val="en-US"/>
                </w:rPr>
                <w:t>R4-2110950</w:t>
              </w:r>
              <w:r>
                <w:rPr>
                  <w:lang w:val="en-US"/>
                </w:rPr>
                <w:t xml:space="preserve">, </w:t>
              </w:r>
              <w:r w:rsidRPr="00F00A76">
                <w:rPr>
                  <w:lang w:val="en-US"/>
                </w:rPr>
                <w:t>Draft CRs shall not be provided until the November 2021 meeting</w:t>
              </w:r>
              <w:r>
                <w:rPr>
                  <w:lang w:val="en-US"/>
                </w:rPr>
                <w:t>, i.e. next RAN4 meeting</w:t>
              </w:r>
              <w:r w:rsidRPr="00F00A76">
                <w:rPr>
                  <w:lang w:val="en-US"/>
                </w:rPr>
                <w:t xml:space="preserve">. </w:t>
              </w:r>
            </w:ins>
          </w:p>
        </w:tc>
      </w:tr>
      <w:tr w:rsidR="007C5FE7" w14:paraId="7EDC1321" w14:textId="77777777" w:rsidTr="00847AB4">
        <w:trPr>
          <w:ins w:id="281" w:author="Kim, Jiwoo" w:date="2021-08-17T17:50:00Z"/>
          <w:trPrChange w:id="282" w:author="ZTE2" w:date="2021-08-18T21:01:00Z">
            <w:trPr>
              <w:gridAfter w:val="0"/>
            </w:trPr>
          </w:trPrChange>
        </w:trPr>
        <w:tc>
          <w:tcPr>
            <w:tcW w:w="892" w:type="dxa"/>
            <w:vMerge/>
            <w:tcPrChange w:id="283" w:author="ZTE2" w:date="2021-08-18T21:01:00Z">
              <w:tcPr>
                <w:tcW w:w="874" w:type="dxa"/>
                <w:gridSpan w:val="2"/>
                <w:vMerge/>
              </w:tcPr>
            </w:tcPrChange>
          </w:tcPr>
          <w:p w14:paraId="0BA9487E" w14:textId="77777777" w:rsidR="007C5FE7" w:rsidRDefault="007C5FE7">
            <w:pPr>
              <w:spacing w:after="120"/>
              <w:rPr>
                <w:ins w:id="284" w:author="Kim, Jiwoo" w:date="2021-08-17T17:50:00Z"/>
                <w:rFonts w:eastAsiaTheme="minorEastAsia"/>
                <w:color w:val="0070C0"/>
                <w:lang w:val="en-US" w:eastAsia="zh-CN"/>
              </w:rPr>
            </w:pPr>
          </w:p>
        </w:tc>
        <w:tc>
          <w:tcPr>
            <w:tcW w:w="8965" w:type="dxa"/>
            <w:tcPrChange w:id="285" w:author="ZTE2" w:date="2021-08-18T21:01:00Z">
              <w:tcPr>
                <w:tcW w:w="8757" w:type="dxa"/>
                <w:gridSpan w:val="2"/>
              </w:tcPr>
            </w:tcPrChange>
          </w:tcPr>
          <w:p w14:paraId="784EB754" w14:textId="77777777" w:rsidR="007C5FE7" w:rsidRDefault="007C5FE7">
            <w:pPr>
              <w:spacing w:after="120"/>
              <w:rPr>
                <w:ins w:id="286" w:author="Kim, Jiwoo" w:date="2021-08-17T17:50:00Z"/>
                <w:rFonts w:eastAsiaTheme="minorEastAsia"/>
                <w:color w:val="0070C0"/>
                <w:lang w:val="en-US" w:eastAsia="zh-CN"/>
              </w:rPr>
            </w:pPr>
          </w:p>
        </w:tc>
      </w:tr>
      <w:tr w:rsidR="007C5FE7" w14:paraId="1A6F09F7" w14:textId="77777777" w:rsidTr="00847AB4">
        <w:trPr>
          <w:ins w:id="287" w:author="Kim, Jiwoo" w:date="2021-08-17T17:50:00Z"/>
          <w:trPrChange w:id="288" w:author="ZTE2" w:date="2021-08-18T21:01:00Z">
            <w:trPr>
              <w:gridAfter w:val="0"/>
            </w:trPr>
          </w:trPrChange>
        </w:trPr>
        <w:tc>
          <w:tcPr>
            <w:tcW w:w="892" w:type="dxa"/>
            <w:vMerge/>
            <w:tcPrChange w:id="289" w:author="ZTE2" w:date="2021-08-18T21:01:00Z">
              <w:tcPr>
                <w:tcW w:w="874" w:type="dxa"/>
                <w:gridSpan w:val="2"/>
                <w:vMerge/>
              </w:tcPr>
            </w:tcPrChange>
          </w:tcPr>
          <w:p w14:paraId="5BD6D332" w14:textId="77777777" w:rsidR="007C5FE7" w:rsidRDefault="007C5FE7">
            <w:pPr>
              <w:spacing w:after="120"/>
              <w:rPr>
                <w:ins w:id="290" w:author="Kim, Jiwoo" w:date="2021-08-17T17:50:00Z"/>
                <w:rFonts w:eastAsiaTheme="minorEastAsia"/>
                <w:color w:val="0070C0"/>
                <w:lang w:val="en-US" w:eastAsia="zh-CN"/>
              </w:rPr>
            </w:pPr>
          </w:p>
        </w:tc>
        <w:tc>
          <w:tcPr>
            <w:tcW w:w="8965" w:type="dxa"/>
            <w:tcPrChange w:id="291" w:author="ZTE2" w:date="2021-08-18T21:01:00Z">
              <w:tcPr>
                <w:tcW w:w="8757" w:type="dxa"/>
                <w:gridSpan w:val="2"/>
              </w:tcPr>
            </w:tcPrChange>
          </w:tcPr>
          <w:p w14:paraId="5B7108E4" w14:textId="77777777" w:rsidR="007C5FE7" w:rsidRDefault="007C5FE7">
            <w:pPr>
              <w:spacing w:after="120"/>
              <w:rPr>
                <w:ins w:id="292" w:author="Kim, Jiwoo" w:date="2021-08-17T17:50:00Z"/>
                <w:rFonts w:eastAsiaTheme="minorEastAsia"/>
                <w:color w:val="0070C0"/>
                <w:lang w:val="en-US" w:eastAsia="zh-CN"/>
              </w:rPr>
            </w:pPr>
          </w:p>
        </w:tc>
      </w:tr>
      <w:tr w:rsidR="007C5FE7" w14:paraId="21BCF239" w14:textId="77777777" w:rsidTr="00847AB4">
        <w:trPr>
          <w:trPrChange w:id="293" w:author="ZTE2" w:date="2021-08-18T21:01:00Z">
            <w:trPr>
              <w:gridAfter w:val="0"/>
            </w:trPr>
          </w:trPrChange>
        </w:trPr>
        <w:tc>
          <w:tcPr>
            <w:tcW w:w="892" w:type="dxa"/>
            <w:vMerge/>
            <w:tcPrChange w:id="294" w:author="ZTE2" w:date="2021-08-18T21:01:00Z">
              <w:tcPr>
                <w:tcW w:w="874" w:type="dxa"/>
                <w:gridSpan w:val="2"/>
                <w:vMerge/>
              </w:tcPr>
            </w:tcPrChange>
          </w:tcPr>
          <w:p w14:paraId="30DE1B3A" w14:textId="77777777" w:rsidR="007C5FE7" w:rsidRDefault="007C5FE7">
            <w:pPr>
              <w:spacing w:after="120"/>
              <w:rPr>
                <w:rFonts w:eastAsiaTheme="minorEastAsia"/>
                <w:color w:val="0070C0"/>
                <w:lang w:val="en-US" w:eastAsia="zh-CN"/>
              </w:rPr>
            </w:pPr>
          </w:p>
        </w:tc>
        <w:tc>
          <w:tcPr>
            <w:tcW w:w="8965" w:type="dxa"/>
            <w:tcPrChange w:id="295" w:author="ZTE2" w:date="2021-08-18T21:01:00Z">
              <w:tcPr>
                <w:tcW w:w="8757" w:type="dxa"/>
                <w:gridSpan w:val="2"/>
              </w:tcPr>
            </w:tcPrChange>
          </w:tcPr>
          <w:p w14:paraId="53C75962" w14:textId="77777777" w:rsidR="007C5FE7" w:rsidRDefault="007C5FE7">
            <w:pPr>
              <w:spacing w:after="120"/>
              <w:rPr>
                <w:rFonts w:eastAsiaTheme="minorEastAsia"/>
                <w:color w:val="0070C0"/>
                <w:lang w:val="en-US" w:eastAsia="zh-CN"/>
              </w:rPr>
            </w:pPr>
          </w:p>
        </w:tc>
      </w:tr>
      <w:tr w:rsidR="00847AB4" w14:paraId="61BCB14E" w14:textId="77777777" w:rsidTr="00EE379F">
        <w:tc>
          <w:tcPr>
            <w:tcW w:w="892" w:type="dxa"/>
            <w:vMerge w:val="restart"/>
          </w:tcPr>
          <w:p w14:paraId="68A54494" w14:textId="77777777" w:rsidR="00847AB4" w:rsidRDefault="00847AB4">
            <w:pPr>
              <w:spacing w:after="120"/>
              <w:rPr>
                <w:rFonts w:eastAsiaTheme="minorEastAsia"/>
                <w:color w:val="0070C0"/>
                <w:lang w:val="en-US" w:eastAsia="zh-CN"/>
              </w:rPr>
            </w:pPr>
            <w:hyperlink r:id="rId16" w:history="1">
              <w:r>
                <w:rPr>
                  <w:rFonts w:ascii="Arial" w:eastAsia="Times New Roman" w:hAnsi="Arial" w:cs="Arial"/>
                  <w:sz w:val="16"/>
                  <w:szCs w:val="16"/>
                </w:rPr>
                <w:t>R4-2114413</w:t>
              </w:r>
            </w:hyperlink>
          </w:p>
        </w:tc>
        <w:tc>
          <w:tcPr>
            <w:tcW w:w="8965" w:type="dxa"/>
          </w:tcPr>
          <w:p w14:paraId="2744D3BC" w14:textId="58DFACCC" w:rsidR="00847AB4" w:rsidRDefault="00847AB4">
            <w:pPr>
              <w:spacing w:after="120"/>
              <w:rPr>
                <w:ins w:id="296" w:author="Nokia" w:date="2021-08-17T20:28:00Z"/>
                <w:rFonts w:ascii="Arial" w:eastAsia="Arial" w:hAnsi="Arial" w:cs="Arial"/>
                <w:b/>
                <w:bCs/>
                <w:lang w:val="en-US"/>
              </w:rPr>
            </w:pPr>
            <w:ins w:id="297" w:author="Nokia" w:date="2021-08-17T20:28:00Z">
              <w:r>
                <w:rPr>
                  <w:rFonts w:eastAsiaTheme="minorEastAsia"/>
                  <w:color w:val="0070C0"/>
                  <w:lang w:val="en-US" w:eastAsia="zh-CN"/>
                </w:rPr>
                <w:t>Nokia, Nokia Shanghai Bell: T</w:t>
              </w:r>
              <w:r w:rsidRPr="002E0B74">
                <w:rPr>
                  <w:rFonts w:eastAsiaTheme="minorEastAsia"/>
                  <w:color w:val="0070C0"/>
                  <w:lang w:val="en-US" w:eastAsia="zh-CN"/>
                  <w:rPrChange w:id="298" w:author="Nokia" w:date="2021-08-17T20:29:00Z">
                    <w:rPr/>
                  </w:rPrChange>
                </w:rPr>
                <w:t>he statement could be avoided altogether by stating the release independency of FR2-2 bands clearly in table 5.1-1, which would be our preference.</w:t>
              </w:r>
              <w:r>
                <w:br/>
              </w:r>
              <w:r>
                <w:rPr>
                  <w:rFonts w:ascii="Arial" w:eastAsia="Arial" w:hAnsi="Arial" w:cs="Arial"/>
                  <w:b/>
                  <w:bCs/>
                  <w:lang w:val="en-US"/>
                </w:rPr>
                <w:t>Table 5.1-1: NR operating bands</w:t>
              </w:r>
            </w:ins>
          </w:p>
          <w:tbl>
            <w:tblPr>
              <w:tblW w:w="0" w:type="auto"/>
              <w:tblInd w:w="105" w:type="dxa"/>
              <w:tblLayout w:type="fixed"/>
              <w:tblLook w:val="04A0" w:firstRow="1" w:lastRow="0" w:firstColumn="1" w:lastColumn="0" w:noHBand="0" w:noVBand="1"/>
              <w:tblPrChange w:id="299" w:author="ZTE2" w:date="2021-08-18T21:01:00Z">
                <w:tblPr>
                  <w:tblW w:w="0" w:type="auto"/>
                  <w:tblInd w:w="105" w:type="dxa"/>
                  <w:tblLook w:val="04A0" w:firstRow="1" w:lastRow="0" w:firstColumn="1" w:lastColumn="0" w:noHBand="0" w:noVBand="1"/>
                </w:tblPr>
              </w:tblPrChange>
            </w:tblPr>
            <w:tblGrid>
              <w:gridCol w:w="3720"/>
              <w:gridCol w:w="1702"/>
              <w:gridCol w:w="698"/>
              <w:gridCol w:w="2159"/>
              <w:tblGridChange w:id="300">
                <w:tblGrid>
                  <w:gridCol w:w="3488"/>
                  <w:gridCol w:w="1636"/>
                  <w:gridCol w:w="1405"/>
                  <w:gridCol w:w="2105"/>
                </w:tblGrid>
              </w:tblGridChange>
            </w:tblGrid>
            <w:tr w:rsidR="00847AB4" w14:paraId="52AFE75C" w14:textId="77777777" w:rsidTr="007C5FE7">
              <w:trPr>
                <w:trHeight w:val="285"/>
                <w:ins w:id="301" w:author="Nokia" w:date="2021-08-17T20:28:00Z"/>
                <w:trPrChange w:id="302" w:author="ZTE2" w:date="2021-08-18T21:01:00Z">
                  <w:trPr>
                    <w:trHeight w:val="285"/>
                  </w:trPr>
                </w:trPrChange>
              </w:trPr>
              <w:tc>
                <w:tcPr>
                  <w:tcW w:w="3720" w:type="dxa"/>
                  <w:tcBorders>
                    <w:top w:val="single" w:sz="8" w:space="0" w:color="auto"/>
                    <w:left w:val="single" w:sz="8" w:space="0" w:color="auto"/>
                    <w:bottom w:val="single" w:sz="8" w:space="0" w:color="auto"/>
                    <w:right w:val="single" w:sz="8" w:space="0" w:color="auto"/>
                  </w:tcBorders>
                  <w:tcPrChange w:id="303" w:author="ZTE2" w:date="2021-08-18T21:01:00Z">
                    <w:tcPr>
                      <w:tcW w:w="3720" w:type="dxa"/>
                      <w:tcBorders>
                        <w:top w:val="single" w:sz="8" w:space="0" w:color="auto"/>
                        <w:left w:val="single" w:sz="8" w:space="0" w:color="auto"/>
                        <w:bottom w:val="single" w:sz="8" w:space="0" w:color="auto"/>
                        <w:right w:val="single" w:sz="8" w:space="0" w:color="auto"/>
                      </w:tcBorders>
                    </w:tcPr>
                  </w:tcPrChange>
                </w:tcPr>
                <w:p w14:paraId="167B9157" w14:textId="77777777" w:rsidR="00847AB4" w:rsidRDefault="00847AB4">
                  <w:pPr>
                    <w:jc w:val="center"/>
                    <w:rPr>
                      <w:ins w:id="304" w:author="Nokia" w:date="2021-08-17T20:28:00Z"/>
                      <w:rFonts w:ascii="Arial" w:eastAsia="Arial" w:hAnsi="Arial" w:cs="Arial"/>
                      <w:b/>
                      <w:bCs/>
                    </w:rPr>
                  </w:pPr>
                  <w:ins w:id="305" w:author="Nokia" w:date="2021-08-17T20:28:00Z">
                    <w:r>
                      <w:rPr>
                        <w:rFonts w:ascii="Arial" w:eastAsia="Arial" w:hAnsi="Arial" w:cs="Arial"/>
                        <w:b/>
                        <w:bCs/>
                      </w:rPr>
                      <w:t>Feature</w:t>
                    </w:r>
                  </w:ins>
                </w:p>
              </w:tc>
              <w:tc>
                <w:tcPr>
                  <w:tcW w:w="1702" w:type="dxa"/>
                  <w:tcBorders>
                    <w:top w:val="single" w:sz="8" w:space="0" w:color="auto"/>
                    <w:left w:val="single" w:sz="8" w:space="0" w:color="auto"/>
                    <w:bottom w:val="single" w:sz="8" w:space="0" w:color="auto"/>
                    <w:right w:val="single" w:sz="8" w:space="0" w:color="auto"/>
                  </w:tcBorders>
                  <w:tcPrChange w:id="306" w:author="ZTE2" w:date="2021-08-18T21:01:00Z">
                    <w:tcPr>
                      <w:tcW w:w="1702" w:type="dxa"/>
                      <w:tcBorders>
                        <w:top w:val="single" w:sz="8" w:space="0" w:color="auto"/>
                        <w:left w:val="single" w:sz="8" w:space="0" w:color="auto"/>
                        <w:bottom w:val="single" w:sz="8" w:space="0" w:color="auto"/>
                        <w:right w:val="single" w:sz="8" w:space="0" w:color="auto"/>
                      </w:tcBorders>
                    </w:tcPr>
                  </w:tcPrChange>
                </w:tcPr>
                <w:p w14:paraId="1D83795E" w14:textId="77777777" w:rsidR="00847AB4" w:rsidRDefault="00847AB4">
                  <w:pPr>
                    <w:jc w:val="center"/>
                    <w:rPr>
                      <w:ins w:id="307" w:author="Nokia" w:date="2021-08-17T20:28:00Z"/>
                      <w:rFonts w:ascii="Arial" w:eastAsia="Arial" w:hAnsi="Arial" w:cs="Arial"/>
                      <w:b/>
                      <w:bCs/>
                    </w:rPr>
                  </w:pPr>
                  <w:ins w:id="308" w:author="Nokia" w:date="2021-08-17T20:28:00Z">
                    <w:r>
                      <w:rPr>
                        <w:rFonts w:ascii="Arial" w:eastAsia="Arial" w:hAnsi="Arial" w:cs="Arial"/>
                        <w:b/>
                        <w:bCs/>
                      </w:rPr>
                      <w:t>Duplex-mode</w:t>
                    </w:r>
                  </w:ins>
                </w:p>
              </w:tc>
              <w:tc>
                <w:tcPr>
                  <w:tcW w:w="698" w:type="dxa"/>
                  <w:tcBorders>
                    <w:top w:val="single" w:sz="8" w:space="0" w:color="auto"/>
                    <w:left w:val="single" w:sz="8" w:space="0" w:color="auto"/>
                    <w:bottom w:val="single" w:sz="8" w:space="0" w:color="auto"/>
                    <w:right w:val="single" w:sz="8" w:space="0" w:color="auto"/>
                  </w:tcBorders>
                  <w:tcPrChange w:id="309" w:author="ZTE2" w:date="2021-08-18T21:01:00Z">
                    <w:tcPr>
                      <w:tcW w:w="698" w:type="dxa"/>
                      <w:tcBorders>
                        <w:top w:val="single" w:sz="8" w:space="0" w:color="auto"/>
                        <w:left w:val="single" w:sz="8" w:space="0" w:color="auto"/>
                        <w:bottom w:val="single" w:sz="8" w:space="0" w:color="auto"/>
                        <w:right w:val="single" w:sz="8" w:space="0" w:color="auto"/>
                      </w:tcBorders>
                    </w:tcPr>
                  </w:tcPrChange>
                </w:tcPr>
                <w:p w14:paraId="57D3DEEB" w14:textId="77777777" w:rsidR="00847AB4" w:rsidRDefault="00847AB4">
                  <w:pPr>
                    <w:jc w:val="center"/>
                    <w:rPr>
                      <w:ins w:id="310" w:author="Nokia" w:date="2021-08-17T20:28:00Z"/>
                      <w:rFonts w:ascii="Arial" w:eastAsia="Arial" w:hAnsi="Arial" w:cs="Arial"/>
                      <w:b/>
                      <w:bCs/>
                    </w:rPr>
                  </w:pPr>
                  <w:ins w:id="311" w:author="Nokia" w:date="2021-08-17T20:28:00Z">
                    <w:r>
                      <w:rPr>
                        <w:rFonts w:ascii="Arial" w:eastAsia="Arial" w:hAnsi="Arial" w:cs="Arial"/>
                        <w:b/>
                        <w:bCs/>
                      </w:rPr>
                      <w:t>Release</w:t>
                    </w:r>
                  </w:ins>
                </w:p>
                <w:p w14:paraId="761BBA0E" w14:textId="77777777" w:rsidR="00847AB4" w:rsidRDefault="00847AB4">
                  <w:pPr>
                    <w:jc w:val="center"/>
                    <w:rPr>
                      <w:ins w:id="312" w:author="Nokia" w:date="2021-08-17T20:28:00Z"/>
                      <w:rFonts w:ascii="Arial" w:eastAsia="Arial" w:hAnsi="Arial" w:cs="Arial"/>
                      <w:b/>
                      <w:bCs/>
                    </w:rPr>
                  </w:pPr>
                  <w:ins w:id="313" w:author="Nokia" w:date="2021-08-17T20:28:00Z">
                    <w:r>
                      <w:rPr>
                        <w:rFonts w:ascii="Arial" w:eastAsia="Arial" w:hAnsi="Arial" w:cs="Arial"/>
                        <w:b/>
                        <w:bCs/>
                      </w:rPr>
                      <w:t>independent from</w:t>
                    </w:r>
                  </w:ins>
                </w:p>
              </w:tc>
              <w:tc>
                <w:tcPr>
                  <w:tcW w:w="2159" w:type="dxa"/>
                  <w:tcBorders>
                    <w:top w:val="single" w:sz="8" w:space="0" w:color="auto"/>
                    <w:left w:val="single" w:sz="8" w:space="0" w:color="auto"/>
                    <w:bottom w:val="single" w:sz="8" w:space="0" w:color="auto"/>
                    <w:right w:val="single" w:sz="8" w:space="0" w:color="auto"/>
                  </w:tcBorders>
                  <w:tcPrChange w:id="314" w:author="ZTE2" w:date="2021-08-18T21:01:00Z">
                    <w:tcPr>
                      <w:tcW w:w="2159" w:type="dxa"/>
                      <w:tcBorders>
                        <w:top w:val="single" w:sz="8" w:space="0" w:color="auto"/>
                        <w:left w:val="single" w:sz="8" w:space="0" w:color="auto"/>
                        <w:bottom w:val="single" w:sz="8" w:space="0" w:color="auto"/>
                        <w:right w:val="single" w:sz="8" w:space="0" w:color="auto"/>
                      </w:tcBorders>
                    </w:tcPr>
                  </w:tcPrChange>
                </w:tcPr>
                <w:p w14:paraId="20BD9F60" w14:textId="77777777" w:rsidR="00847AB4" w:rsidRDefault="00847AB4">
                  <w:pPr>
                    <w:jc w:val="center"/>
                    <w:rPr>
                      <w:ins w:id="315" w:author="Nokia" w:date="2021-08-17T20:28:00Z"/>
                      <w:rFonts w:ascii="Arial" w:eastAsia="Arial" w:hAnsi="Arial" w:cs="Arial"/>
                      <w:b/>
                      <w:bCs/>
                      <w:lang w:val="en-US"/>
                    </w:rPr>
                  </w:pPr>
                  <w:ins w:id="316" w:author="Nokia" w:date="2021-08-17T20:28:00Z">
                    <w:r>
                      <w:rPr>
                        <w:rFonts w:ascii="Arial" w:eastAsia="Arial" w:hAnsi="Arial" w:cs="Arial"/>
                        <w:b/>
                        <w:bCs/>
                        <w:lang w:val="en-US"/>
                      </w:rPr>
                      <w:t>Requirements to be fulfilled</w:t>
                    </w:r>
                  </w:ins>
                </w:p>
                <w:p w14:paraId="2597FC1F" w14:textId="77777777" w:rsidR="00847AB4" w:rsidRDefault="00847AB4">
                  <w:pPr>
                    <w:jc w:val="center"/>
                    <w:rPr>
                      <w:ins w:id="317" w:author="Nokia" w:date="2021-08-17T20:28:00Z"/>
                      <w:rFonts w:ascii="Arial" w:eastAsia="Arial" w:hAnsi="Arial" w:cs="Arial"/>
                      <w:b/>
                      <w:bCs/>
                      <w:lang w:val="en-US"/>
                    </w:rPr>
                  </w:pPr>
                  <w:ins w:id="318" w:author="Nokia" w:date="2021-08-17T20:28:00Z">
                    <w:r>
                      <w:rPr>
                        <w:rFonts w:ascii="Arial" w:eastAsia="Arial" w:hAnsi="Arial" w:cs="Arial"/>
                        <w:b/>
                        <w:bCs/>
                        <w:lang w:val="en-US"/>
                      </w:rPr>
                      <w:t>(see TS 38.307 of the release in which the band was introduced)</w:t>
                    </w:r>
                  </w:ins>
                </w:p>
              </w:tc>
            </w:tr>
            <w:tr w:rsidR="00847AB4" w14:paraId="719EA9B3" w14:textId="77777777" w:rsidTr="007C5FE7">
              <w:trPr>
                <w:trHeight w:val="285"/>
                <w:ins w:id="319" w:author="Nokia" w:date="2021-08-17T20:28:00Z"/>
                <w:trPrChange w:id="320" w:author="ZTE2" w:date="2021-08-18T21:01:00Z">
                  <w:trPr>
                    <w:trHeight w:val="285"/>
                  </w:trPr>
                </w:trPrChange>
              </w:trPr>
              <w:tc>
                <w:tcPr>
                  <w:tcW w:w="3720" w:type="dxa"/>
                  <w:tcBorders>
                    <w:top w:val="single" w:sz="8" w:space="0" w:color="auto"/>
                    <w:left w:val="single" w:sz="8" w:space="0" w:color="auto"/>
                    <w:bottom w:val="nil"/>
                    <w:right w:val="single" w:sz="8" w:space="0" w:color="auto"/>
                  </w:tcBorders>
                  <w:tcPrChange w:id="321" w:author="ZTE2" w:date="2021-08-18T21:01:00Z">
                    <w:tcPr>
                      <w:tcW w:w="3720" w:type="dxa"/>
                      <w:tcBorders>
                        <w:top w:val="single" w:sz="8" w:space="0" w:color="auto"/>
                        <w:left w:val="single" w:sz="8" w:space="0" w:color="auto"/>
                        <w:bottom w:val="nil"/>
                        <w:right w:val="single" w:sz="8" w:space="0" w:color="auto"/>
                      </w:tcBorders>
                    </w:tcPr>
                  </w:tcPrChange>
                </w:tcPr>
                <w:p w14:paraId="414B93CE" w14:textId="77777777" w:rsidR="00847AB4" w:rsidRDefault="00847AB4">
                  <w:pPr>
                    <w:rPr>
                      <w:ins w:id="322" w:author="Nokia" w:date="2021-08-17T20:28:00Z"/>
                    </w:rPr>
                  </w:pPr>
                  <w:ins w:id="323" w:author="Nokia" w:date="2021-08-17T20:28:00Z">
                    <w:r>
                      <w:rPr>
                        <w:rFonts w:ascii="Arial" w:eastAsia="Arial" w:hAnsi="Arial" w:cs="Arial"/>
                      </w:rPr>
                      <w:t>Operating bands</w:t>
                    </w:r>
                  </w:ins>
                </w:p>
              </w:tc>
              <w:tc>
                <w:tcPr>
                  <w:tcW w:w="1702" w:type="dxa"/>
                  <w:tcBorders>
                    <w:top w:val="single" w:sz="8" w:space="0" w:color="auto"/>
                    <w:left w:val="single" w:sz="8" w:space="0" w:color="auto"/>
                    <w:bottom w:val="nil"/>
                    <w:right w:val="single" w:sz="8" w:space="0" w:color="auto"/>
                  </w:tcBorders>
                  <w:tcPrChange w:id="324" w:author="ZTE2" w:date="2021-08-18T21:01:00Z">
                    <w:tcPr>
                      <w:tcW w:w="1702" w:type="dxa"/>
                      <w:tcBorders>
                        <w:top w:val="single" w:sz="8" w:space="0" w:color="auto"/>
                        <w:left w:val="single" w:sz="8" w:space="0" w:color="auto"/>
                        <w:bottom w:val="nil"/>
                        <w:right w:val="single" w:sz="8" w:space="0" w:color="auto"/>
                      </w:tcBorders>
                    </w:tcPr>
                  </w:tcPrChange>
                </w:tcPr>
                <w:p w14:paraId="0B722872" w14:textId="77777777" w:rsidR="00847AB4" w:rsidRDefault="00847AB4">
                  <w:pPr>
                    <w:jc w:val="center"/>
                    <w:rPr>
                      <w:ins w:id="325" w:author="Nokia" w:date="2021-08-17T20:28:00Z"/>
                      <w:rFonts w:ascii="Arial" w:eastAsia="Arial" w:hAnsi="Arial" w:cs="Arial"/>
                    </w:rPr>
                  </w:pPr>
                  <w:ins w:id="326" w:author="Nokia" w:date="2021-08-17T20:28:00Z">
                    <w:r>
                      <w:rPr>
                        <w:rFonts w:ascii="Arial" w:eastAsia="Arial" w:hAnsi="Arial" w:cs="Arial"/>
                      </w:rPr>
                      <w:t>FDD, TDD, SDL, SUL</w:t>
                    </w:r>
                  </w:ins>
                </w:p>
              </w:tc>
              <w:tc>
                <w:tcPr>
                  <w:tcW w:w="698" w:type="dxa"/>
                  <w:tcBorders>
                    <w:top w:val="single" w:sz="8" w:space="0" w:color="auto"/>
                    <w:left w:val="single" w:sz="8" w:space="0" w:color="auto"/>
                    <w:bottom w:val="nil"/>
                    <w:right w:val="single" w:sz="8" w:space="0" w:color="auto"/>
                  </w:tcBorders>
                  <w:tcPrChange w:id="327" w:author="ZTE2" w:date="2021-08-18T21:01:00Z">
                    <w:tcPr>
                      <w:tcW w:w="698" w:type="dxa"/>
                      <w:tcBorders>
                        <w:top w:val="single" w:sz="8" w:space="0" w:color="auto"/>
                        <w:left w:val="single" w:sz="8" w:space="0" w:color="auto"/>
                        <w:bottom w:val="nil"/>
                        <w:right w:val="single" w:sz="8" w:space="0" w:color="auto"/>
                      </w:tcBorders>
                    </w:tcPr>
                  </w:tcPrChange>
                </w:tcPr>
                <w:p w14:paraId="35865264" w14:textId="77777777" w:rsidR="00847AB4" w:rsidRDefault="00847AB4">
                  <w:pPr>
                    <w:jc w:val="center"/>
                    <w:rPr>
                      <w:ins w:id="328" w:author="Nokia" w:date="2021-08-17T20:28:00Z"/>
                      <w:rFonts w:ascii="Arial" w:eastAsia="Arial" w:hAnsi="Arial" w:cs="Arial"/>
                    </w:rPr>
                  </w:pPr>
                  <w:ins w:id="329" w:author="Nokia" w:date="2021-08-17T20:28:00Z">
                    <w:r>
                      <w:rPr>
                        <w:rFonts w:ascii="Arial" w:eastAsia="Arial" w:hAnsi="Arial" w:cs="Arial"/>
                      </w:rPr>
                      <w:t>Rel-15</w:t>
                    </w:r>
                  </w:ins>
                </w:p>
              </w:tc>
              <w:tc>
                <w:tcPr>
                  <w:tcW w:w="2159" w:type="dxa"/>
                  <w:tcBorders>
                    <w:top w:val="single" w:sz="8" w:space="0" w:color="auto"/>
                    <w:left w:val="single" w:sz="8" w:space="0" w:color="auto"/>
                    <w:bottom w:val="nil"/>
                    <w:right w:val="single" w:sz="8" w:space="0" w:color="auto"/>
                  </w:tcBorders>
                  <w:tcPrChange w:id="330" w:author="ZTE2" w:date="2021-08-18T21:01:00Z">
                    <w:tcPr>
                      <w:tcW w:w="2159" w:type="dxa"/>
                      <w:tcBorders>
                        <w:top w:val="single" w:sz="8" w:space="0" w:color="auto"/>
                        <w:left w:val="single" w:sz="8" w:space="0" w:color="auto"/>
                        <w:bottom w:val="nil"/>
                        <w:right w:val="single" w:sz="8" w:space="0" w:color="auto"/>
                      </w:tcBorders>
                    </w:tcPr>
                  </w:tcPrChange>
                </w:tcPr>
                <w:p w14:paraId="7D1389E9" w14:textId="77777777" w:rsidR="00847AB4" w:rsidRDefault="00847AB4">
                  <w:pPr>
                    <w:jc w:val="center"/>
                    <w:rPr>
                      <w:ins w:id="331" w:author="Nokia" w:date="2021-08-17T20:28:00Z"/>
                      <w:rFonts w:ascii="Arial" w:eastAsia="Arial" w:hAnsi="Arial" w:cs="Arial"/>
                    </w:rPr>
                  </w:pPr>
                  <w:ins w:id="332" w:author="Nokia" w:date="2021-08-17T20:28:00Z">
                    <w:r>
                      <w:rPr>
                        <w:rFonts w:ascii="Arial" w:eastAsia="Arial" w:hAnsi="Arial" w:cs="Arial"/>
                      </w:rPr>
                      <w:t>Table B.4.1-1, Table B.4.3-1</w:t>
                    </w:r>
                  </w:ins>
                </w:p>
              </w:tc>
            </w:tr>
            <w:tr w:rsidR="00847AB4" w14:paraId="7C584008" w14:textId="77777777" w:rsidTr="007C5FE7">
              <w:trPr>
                <w:trHeight w:val="285"/>
                <w:ins w:id="333" w:author="Nokia" w:date="2021-08-17T20:28:00Z"/>
                <w:trPrChange w:id="334" w:author="ZTE2" w:date="2021-08-18T21:01:00Z">
                  <w:trPr>
                    <w:trHeight w:val="285"/>
                  </w:trPr>
                </w:trPrChange>
              </w:trPr>
              <w:tc>
                <w:tcPr>
                  <w:tcW w:w="3720" w:type="dxa"/>
                  <w:tcBorders>
                    <w:top w:val="nil"/>
                    <w:left w:val="single" w:sz="8" w:space="0" w:color="auto"/>
                    <w:bottom w:val="single" w:sz="8" w:space="0" w:color="auto"/>
                    <w:right w:val="single" w:sz="8" w:space="0" w:color="auto"/>
                  </w:tcBorders>
                  <w:tcPrChange w:id="335" w:author="ZTE2" w:date="2021-08-18T21:01:00Z">
                    <w:tcPr>
                      <w:tcW w:w="3720" w:type="dxa"/>
                      <w:tcBorders>
                        <w:top w:val="nil"/>
                        <w:left w:val="single" w:sz="8" w:space="0" w:color="auto"/>
                        <w:bottom w:val="single" w:sz="8" w:space="0" w:color="auto"/>
                        <w:right w:val="single" w:sz="8" w:space="0" w:color="auto"/>
                      </w:tcBorders>
                    </w:tcPr>
                  </w:tcPrChange>
                </w:tcPr>
                <w:p w14:paraId="6EE1342E" w14:textId="77777777" w:rsidR="00847AB4" w:rsidRDefault="00847AB4">
                  <w:pPr>
                    <w:rPr>
                      <w:ins w:id="336" w:author="Nokia" w:date="2021-08-17T20:28:00Z"/>
                      <w:highlight w:val="yellow"/>
                    </w:rPr>
                  </w:pPr>
                  <w:ins w:id="337" w:author="Nokia" w:date="2021-08-17T20:28:00Z">
                    <w:r>
                      <w:rPr>
                        <w:rFonts w:ascii="Arial" w:eastAsia="Arial" w:hAnsi="Arial" w:cs="Arial"/>
                        <w:color w:val="FF0000"/>
                        <w:highlight w:val="yellow"/>
                      </w:rPr>
                      <w:t>Operating bands for FR2-2 sub-range (i.e. 52.6 – 71 GHz)</w:t>
                    </w:r>
                  </w:ins>
                </w:p>
              </w:tc>
              <w:tc>
                <w:tcPr>
                  <w:tcW w:w="1702" w:type="dxa"/>
                  <w:tcBorders>
                    <w:top w:val="nil"/>
                    <w:left w:val="single" w:sz="8" w:space="0" w:color="auto"/>
                    <w:bottom w:val="single" w:sz="8" w:space="0" w:color="auto"/>
                    <w:right w:val="single" w:sz="8" w:space="0" w:color="auto"/>
                  </w:tcBorders>
                  <w:tcPrChange w:id="338" w:author="ZTE2" w:date="2021-08-18T21:01:00Z">
                    <w:tcPr>
                      <w:tcW w:w="1702" w:type="dxa"/>
                      <w:tcBorders>
                        <w:top w:val="nil"/>
                        <w:left w:val="single" w:sz="8" w:space="0" w:color="auto"/>
                        <w:bottom w:val="single" w:sz="8" w:space="0" w:color="auto"/>
                        <w:right w:val="single" w:sz="8" w:space="0" w:color="auto"/>
                      </w:tcBorders>
                    </w:tcPr>
                  </w:tcPrChange>
                </w:tcPr>
                <w:p w14:paraId="509BC82A" w14:textId="77777777" w:rsidR="00847AB4" w:rsidRDefault="00847AB4">
                  <w:pPr>
                    <w:jc w:val="center"/>
                    <w:rPr>
                      <w:ins w:id="339" w:author="Nokia" w:date="2021-08-17T20:28:00Z"/>
                      <w:rFonts w:ascii="Arial" w:eastAsia="Arial" w:hAnsi="Arial" w:cs="Arial"/>
                      <w:color w:val="FF0000"/>
                      <w:highlight w:val="yellow"/>
                    </w:rPr>
                  </w:pPr>
                  <w:ins w:id="340" w:author="Nokia" w:date="2021-08-17T20:28:00Z">
                    <w:r>
                      <w:rPr>
                        <w:rFonts w:ascii="Arial" w:eastAsia="Arial" w:hAnsi="Arial" w:cs="Arial"/>
                        <w:color w:val="FF0000"/>
                        <w:highlight w:val="yellow"/>
                      </w:rPr>
                      <w:t>TDD</w:t>
                    </w:r>
                  </w:ins>
                </w:p>
              </w:tc>
              <w:tc>
                <w:tcPr>
                  <w:tcW w:w="698" w:type="dxa"/>
                  <w:tcBorders>
                    <w:top w:val="nil"/>
                    <w:left w:val="single" w:sz="8" w:space="0" w:color="auto"/>
                    <w:bottom w:val="single" w:sz="8" w:space="0" w:color="auto"/>
                    <w:right w:val="single" w:sz="8" w:space="0" w:color="auto"/>
                  </w:tcBorders>
                  <w:tcPrChange w:id="341" w:author="ZTE2" w:date="2021-08-18T21:01:00Z">
                    <w:tcPr>
                      <w:tcW w:w="698" w:type="dxa"/>
                      <w:tcBorders>
                        <w:top w:val="nil"/>
                        <w:left w:val="single" w:sz="8" w:space="0" w:color="auto"/>
                        <w:bottom w:val="single" w:sz="8" w:space="0" w:color="auto"/>
                        <w:right w:val="single" w:sz="8" w:space="0" w:color="auto"/>
                      </w:tcBorders>
                    </w:tcPr>
                  </w:tcPrChange>
                </w:tcPr>
                <w:p w14:paraId="035ACC0D" w14:textId="77777777" w:rsidR="00847AB4" w:rsidRDefault="00847AB4">
                  <w:pPr>
                    <w:jc w:val="center"/>
                    <w:rPr>
                      <w:ins w:id="342" w:author="Nokia" w:date="2021-08-17T20:28:00Z"/>
                      <w:rFonts w:ascii="Arial" w:eastAsia="Arial" w:hAnsi="Arial" w:cs="Arial"/>
                      <w:color w:val="FF0000"/>
                      <w:highlight w:val="yellow"/>
                    </w:rPr>
                  </w:pPr>
                  <w:ins w:id="343" w:author="Nokia" w:date="2021-08-17T20:28:00Z">
                    <w:r>
                      <w:rPr>
                        <w:rFonts w:ascii="Arial" w:eastAsia="Arial" w:hAnsi="Arial" w:cs="Arial"/>
                        <w:color w:val="FF0000"/>
                        <w:highlight w:val="yellow"/>
                      </w:rPr>
                      <w:t>Rel-17</w:t>
                    </w:r>
                  </w:ins>
                </w:p>
              </w:tc>
              <w:tc>
                <w:tcPr>
                  <w:tcW w:w="2159" w:type="dxa"/>
                  <w:tcBorders>
                    <w:top w:val="nil"/>
                    <w:left w:val="single" w:sz="8" w:space="0" w:color="auto"/>
                    <w:bottom w:val="single" w:sz="8" w:space="0" w:color="auto"/>
                    <w:right w:val="single" w:sz="8" w:space="0" w:color="auto"/>
                  </w:tcBorders>
                  <w:tcPrChange w:id="344" w:author="ZTE2" w:date="2021-08-18T21:01:00Z">
                    <w:tcPr>
                      <w:tcW w:w="2159" w:type="dxa"/>
                      <w:tcBorders>
                        <w:top w:val="nil"/>
                        <w:left w:val="single" w:sz="8" w:space="0" w:color="auto"/>
                        <w:bottom w:val="single" w:sz="8" w:space="0" w:color="auto"/>
                        <w:right w:val="single" w:sz="8" w:space="0" w:color="auto"/>
                      </w:tcBorders>
                    </w:tcPr>
                  </w:tcPrChange>
                </w:tcPr>
                <w:p w14:paraId="4D52CB90" w14:textId="77777777" w:rsidR="00847AB4" w:rsidRDefault="00847AB4">
                  <w:pPr>
                    <w:jc w:val="center"/>
                    <w:rPr>
                      <w:ins w:id="345" w:author="Nokia" w:date="2021-08-17T20:28:00Z"/>
                      <w:rFonts w:ascii="Arial" w:eastAsia="Arial" w:hAnsi="Arial" w:cs="Arial"/>
                      <w:color w:val="FF0000"/>
                    </w:rPr>
                  </w:pPr>
                </w:p>
              </w:tc>
            </w:tr>
          </w:tbl>
          <w:p w14:paraId="609D623F" w14:textId="77777777" w:rsidR="00847AB4" w:rsidRDefault="00847AB4">
            <w:pPr>
              <w:spacing w:after="120"/>
              <w:rPr>
                <w:ins w:id="346" w:author="Nokia" w:date="2021-08-17T20:28:00Z"/>
                <w:rFonts w:eastAsiaTheme="minorEastAsia"/>
                <w:lang w:val="en-US" w:eastAsia="zh-CN"/>
              </w:rPr>
            </w:pPr>
          </w:p>
          <w:p w14:paraId="10CF0818" w14:textId="77777777" w:rsidR="00847AB4" w:rsidRDefault="00847AB4">
            <w:pPr>
              <w:spacing w:after="120"/>
              <w:rPr>
                <w:ins w:id="347" w:author="Nokia" w:date="2021-08-17T20:28:00Z"/>
                <w:rFonts w:eastAsiaTheme="minorEastAsia"/>
                <w:color w:val="0070C0"/>
                <w:lang w:val="en-US" w:eastAsia="zh-CN"/>
              </w:rPr>
            </w:pPr>
            <w:ins w:id="348" w:author="Nokia" w:date="2021-08-17T20:28:00Z">
              <w:r w:rsidRPr="002E0B74">
                <w:rPr>
                  <w:rFonts w:eastAsiaTheme="minorEastAsia"/>
                  <w:color w:val="0070C0"/>
                  <w:lang w:val="en-US" w:eastAsia="zh-CN"/>
                  <w:rPrChange w:id="349" w:author="Nokia" w:date="2021-08-17T20:29:00Z">
                    <w:rPr>
                      <w:rFonts w:eastAsiaTheme="minorEastAsia"/>
                      <w:lang w:val="en-US" w:eastAsia="zh-CN"/>
                    </w:rPr>
                  </w:rPrChange>
                </w:rPr>
                <w:t>In addition the statement does not reach the intention of clarifying if it says “may be”. It needs to be updated to say “are”. Also instead of clause 2 the statement should go to clause 4.</w:t>
              </w:r>
            </w:ins>
          </w:p>
          <w:p w14:paraId="71764833" w14:textId="77777777" w:rsidR="00847AB4" w:rsidRDefault="00847AB4">
            <w:pPr>
              <w:spacing w:after="120"/>
              <w:rPr>
                <w:rFonts w:eastAsiaTheme="minorEastAsia"/>
                <w:color w:val="0070C0"/>
                <w:lang w:val="en-US" w:eastAsia="zh-CN"/>
              </w:rPr>
            </w:pPr>
            <w:del w:id="350" w:author="Nokia" w:date="2021-08-17T20:28:00Z">
              <w:r>
                <w:rPr>
                  <w:rFonts w:eastAsiaTheme="minorEastAsia" w:hint="eastAsia"/>
                  <w:color w:val="0070C0"/>
                  <w:lang w:val="en-US" w:eastAsia="zh-CN"/>
                </w:rPr>
                <w:delText>Company A</w:delText>
              </w:r>
            </w:del>
          </w:p>
        </w:tc>
      </w:tr>
      <w:tr w:rsidR="00847AB4" w14:paraId="60305F04" w14:textId="77777777" w:rsidTr="00EE379F">
        <w:trPr>
          <w:ins w:id="351" w:author="Kim, Jiwoo" w:date="2021-08-17T17:50:00Z"/>
        </w:trPr>
        <w:tc>
          <w:tcPr>
            <w:tcW w:w="892" w:type="dxa"/>
            <w:vMerge/>
          </w:tcPr>
          <w:p w14:paraId="1EEAE304" w14:textId="77777777" w:rsidR="00847AB4" w:rsidRDefault="00847AB4">
            <w:pPr>
              <w:spacing w:after="120"/>
              <w:rPr>
                <w:ins w:id="352" w:author="Kim, Jiwoo" w:date="2021-08-17T17:50:00Z"/>
              </w:rPr>
            </w:pPr>
          </w:p>
        </w:tc>
        <w:tc>
          <w:tcPr>
            <w:tcW w:w="8965" w:type="dxa"/>
          </w:tcPr>
          <w:p w14:paraId="3413D696" w14:textId="77777777" w:rsidR="00847AB4" w:rsidRDefault="00847AB4">
            <w:pPr>
              <w:spacing w:after="120"/>
              <w:rPr>
                <w:ins w:id="353" w:author="Kim, Jiwoo" w:date="2021-08-17T17:50:00Z"/>
                <w:rFonts w:eastAsiaTheme="minorEastAsia"/>
                <w:color w:val="0070C0"/>
                <w:lang w:val="en-US" w:eastAsia="zh-CN"/>
              </w:rPr>
            </w:pPr>
            <w:ins w:id="354" w:author="Kim, Jiwoo" w:date="2021-08-17T17:50:00Z">
              <w:r>
                <w:rPr>
                  <w:rFonts w:eastAsiaTheme="minorEastAsia"/>
                  <w:color w:val="0070C0"/>
                  <w:lang w:val="en-US" w:eastAsia="zh-CN"/>
                </w:rPr>
                <w:t>MediaTek: Okay with Nokia proposal, but suggest to modify to the following:</w:t>
              </w:r>
            </w:ins>
          </w:p>
          <w:p w14:paraId="781C12ED" w14:textId="77777777" w:rsidR="00847AB4" w:rsidRDefault="00847AB4">
            <w:pPr>
              <w:pStyle w:val="TH"/>
              <w:rPr>
                <w:ins w:id="355" w:author="Kim, Jiwoo" w:date="2021-08-17T17:50:00Z"/>
              </w:rPr>
            </w:pPr>
            <w:ins w:id="356" w:author="Kim, Jiwoo" w:date="2021-08-17T17:50:00Z">
              <w:r>
                <w:t>Table 5.1-1: NR operating bands</w:t>
              </w:r>
            </w:ins>
          </w:p>
          <w:tbl>
            <w:tblPr>
              <w:tblW w:w="0" w:type="auto"/>
              <w:tblInd w:w="108" w:type="dxa"/>
              <w:tblLayout w:type="fixed"/>
              <w:tblLook w:val="04A0" w:firstRow="1" w:lastRow="0" w:firstColumn="1" w:lastColumn="0" w:noHBand="0" w:noVBand="1"/>
              <w:tblPrChange w:id="357" w:author="ZTE2" w:date="2021-08-18T21:01:00Z">
                <w:tblPr>
                  <w:tblW w:w="0" w:type="auto"/>
                  <w:tblInd w:w="108" w:type="dxa"/>
                  <w:tblLook w:val="04A0" w:firstRow="1" w:lastRow="0" w:firstColumn="1" w:lastColumn="0" w:noHBand="0" w:noVBand="1"/>
                </w:tblPr>
              </w:tblPrChange>
            </w:tblPr>
            <w:tblGrid>
              <w:gridCol w:w="4395"/>
              <w:gridCol w:w="1559"/>
              <w:gridCol w:w="1134"/>
              <w:gridCol w:w="2551"/>
              <w:tblGridChange w:id="358">
                <w:tblGrid>
                  <w:gridCol w:w="4384"/>
                  <w:gridCol w:w="1555"/>
                  <w:gridCol w:w="1283"/>
                  <w:gridCol w:w="1414"/>
                </w:tblGrid>
              </w:tblGridChange>
            </w:tblGrid>
            <w:tr w:rsidR="00847AB4" w14:paraId="0EAFD695" w14:textId="77777777" w:rsidTr="007C5FE7">
              <w:trPr>
                <w:trHeight w:val="288"/>
                <w:ins w:id="359" w:author="Kim, Jiwoo" w:date="2021-08-17T17:50:00Z"/>
                <w:trPrChange w:id="360" w:author="ZTE2" w:date="2021-08-18T21:01:00Z">
                  <w:trPr>
                    <w:trHeight w:val="288"/>
                  </w:trPr>
                </w:trPrChange>
              </w:trPr>
              <w:tc>
                <w:tcPr>
                  <w:tcW w:w="4395" w:type="dxa"/>
                  <w:tcBorders>
                    <w:top w:val="single" w:sz="4" w:space="0" w:color="auto"/>
                    <w:left w:val="single" w:sz="4" w:space="0" w:color="auto"/>
                    <w:bottom w:val="single" w:sz="4" w:space="0" w:color="auto"/>
                    <w:right w:val="single" w:sz="4" w:space="0" w:color="auto"/>
                  </w:tcBorders>
                  <w:shd w:val="clear" w:color="auto" w:fill="auto"/>
                  <w:noWrap/>
                  <w:tcPrChange w:id="361" w:author="ZTE2" w:date="2021-08-18T21:01:00Z">
                    <w:tcPr>
                      <w:tcW w:w="4395" w:type="dxa"/>
                      <w:tcBorders>
                        <w:top w:val="single" w:sz="4" w:space="0" w:color="auto"/>
                        <w:left w:val="single" w:sz="4" w:space="0" w:color="auto"/>
                        <w:bottom w:val="single" w:sz="4" w:space="0" w:color="auto"/>
                        <w:right w:val="single" w:sz="4" w:space="0" w:color="auto"/>
                      </w:tcBorders>
                      <w:shd w:val="clear" w:color="auto" w:fill="auto"/>
                      <w:noWrap/>
                    </w:tcPr>
                  </w:tcPrChange>
                </w:tcPr>
                <w:p w14:paraId="680F1784" w14:textId="77777777" w:rsidR="00847AB4" w:rsidRDefault="00847AB4">
                  <w:pPr>
                    <w:pStyle w:val="TAH"/>
                    <w:rPr>
                      <w:ins w:id="362" w:author="Kim, Jiwoo" w:date="2021-08-17T17:50:00Z"/>
                      <w:rFonts w:cs="Arial"/>
                    </w:rPr>
                  </w:pPr>
                  <w:ins w:id="363" w:author="Kim, Jiwoo" w:date="2021-08-17T17:50:00Z">
                    <w:r>
                      <w:rPr>
                        <w:rFonts w:cs="Arial"/>
                      </w:rPr>
                      <w:t>Feature</w:t>
                    </w:r>
                  </w:ins>
                </w:p>
              </w:tc>
              <w:tc>
                <w:tcPr>
                  <w:tcW w:w="1559" w:type="dxa"/>
                  <w:tcBorders>
                    <w:top w:val="single" w:sz="4" w:space="0" w:color="auto"/>
                    <w:left w:val="nil"/>
                    <w:bottom w:val="single" w:sz="4" w:space="0" w:color="auto"/>
                    <w:right w:val="single" w:sz="4" w:space="0" w:color="auto"/>
                  </w:tcBorders>
                  <w:shd w:val="clear" w:color="auto" w:fill="auto"/>
                  <w:noWrap/>
                  <w:tcPrChange w:id="364" w:author="ZTE2" w:date="2021-08-18T21:01:00Z">
                    <w:tcPr>
                      <w:tcW w:w="1559" w:type="dxa"/>
                      <w:tcBorders>
                        <w:top w:val="single" w:sz="4" w:space="0" w:color="auto"/>
                        <w:left w:val="nil"/>
                        <w:bottom w:val="single" w:sz="4" w:space="0" w:color="auto"/>
                        <w:right w:val="single" w:sz="4" w:space="0" w:color="auto"/>
                      </w:tcBorders>
                      <w:shd w:val="clear" w:color="auto" w:fill="auto"/>
                      <w:noWrap/>
                    </w:tcPr>
                  </w:tcPrChange>
                </w:tcPr>
                <w:p w14:paraId="260601E4" w14:textId="77777777" w:rsidR="00847AB4" w:rsidRDefault="00847AB4">
                  <w:pPr>
                    <w:pStyle w:val="TAH"/>
                    <w:rPr>
                      <w:ins w:id="365" w:author="Kim, Jiwoo" w:date="2021-08-17T17:50:00Z"/>
                      <w:rFonts w:cs="Arial"/>
                    </w:rPr>
                  </w:pPr>
                  <w:ins w:id="366" w:author="Kim, Jiwoo" w:date="2021-08-17T17:50:00Z">
                    <w:r>
                      <w:rPr>
                        <w:rFonts w:cs="Arial"/>
                      </w:rPr>
                      <w:t>Duplex-mode</w:t>
                    </w:r>
                  </w:ins>
                </w:p>
              </w:tc>
              <w:tc>
                <w:tcPr>
                  <w:tcW w:w="1134" w:type="dxa"/>
                  <w:tcBorders>
                    <w:top w:val="single" w:sz="4" w:space="0" w:color="auto"/>
                    <w:left w:val="nil"/>
                    <w:bottom w:val="single" w:sz="4" w:space="0" w:color="auto"/>
                    <w:right w:val="single" w:sz="4" w:space="0" w:color="auto"/>
                  </w:tcBorders>
                  <w:shd w:val="clear" w:color="auto" w:fill="auto"/>
                  <w:noWrap/>
                  <w:tcPrChange w:id="367" w:author="ZTE2" w:date="2021-08-18T21:01:00Z">
                    <w:tcPr>
                      <w:tcW w:w="1134" w:type="dxa"/>
                      <w:tcBorders>
                        <w:top w:val="single" w:sz="4" w:space="0" w:color="auto"/>
                        <w:left w:val="nil"/>
                        <w:bottom w:val="single" w:sz="4" w:space="0" w:color="auto"/>
                        <w:right w:val="single" w:sz="4" w:space="0" w:color="auto"/>
                      </w:tcBorders>
                      <w:shd w:val="clear" w:color="auto" w:fill="auto"/>
                      <w:noWrap/>
                    </w:tcPr>
                  </w:tcPrChange>
                </w:tcPr>
                <w:p w14:paraId="4F8340A0" w14:textId="77777777" w:rsidR="00847AB4" w:rsidRDefault="00847AB4">
                  <w:pPr>
                    <w:pStyle w:val="TAH"/>
                    <w:rPr>
                      <w:ins w:id="368" w:author="Kim, Jiwoo" w:date="2021-08-17T17:50:00Z"/>
                      <w:rFonts w:cs="Arial"/>
                    </w:rPr>
                  </w:pPr>
                  <w:ins w:id="369" w:author="Kim, Jiwoo" w:date="2021-08-17T17:50:00Z">
                    <w:r>
                      <w:rPr>
                        <w:rFonts w:cs="Arial"/>
                      </w:rPr>
                      <w:t>Release</w:t>
                    </w:r>
                  </w:ins>
                </w:p>
                <w:p w14:paraId="795307D3" w14:textId="77777777" w:rsidR="00847AB4" w:rsidRDefault="00847AB4">
                  <w:pPr>
                    <w:pStyle w:val="TAH"/>
                    <w:rPr>
                      <w:ins w:id="370" w:author="Kim, Jiwoo" w:date="2021-08-17T17:50:00Z"/>
                      <w:rFonts w:cs="Arial"/>
                    </w:rPr>
                  </w:pPr>
                  <w:ins w:id="371" w:author="Kim, Jiwoo" w:date="2021-08-17T17:50:00Z">
                    <w:r>
                      <w:rPr>
                        <w:rFonts w:cs="Arial"/>
                      </w:rPr>
                      <w:t>independent from</w:t>
                    </w:r>
                  </w:ins>
                </w:p>
              </w:tc>
              <w:tc>
                <w:tcPr>
                  <w:tcW w:w="2551" w:type="dxa"/>
                  <w:tcBorders>
                    <w:top w:val="single" w:sz="4" w:space="0" w:color="auto"/>
                    <w:left w:val="nil"/>
                    <w:bottom w:val="single" w:sz="4" w:space="0" w:color="auto"/>
                    <w:right w:val="single" w:sz="4" w:space="0" w:color="auto"/>
                  </w:tcBorders>
                  <w:tcPrChange w:id="372" w:author="ZTE2" w:date="2021-08-18T21:01:00Z">
                    <w:tcPr>
                      <w:tcW w:w="2551" w:type="dxa"/>
                      <w:tcBorders>
                        <w:top w:val="single" w:sz="4" w:space="0" w:color="auto"/>
                        <w:left w:val="nil"/>
                        <w:bottom w:val="single" w:sz="4" w:space="0" w:color="auto"/>
                        <w:right w:val="single" w:sz="4" w:space="0" w:color="auto"/>
                      </w:tcBorders>
                    </w:tcPr>
                  </w:tcPrChange>
                </w:tcPr>
                <w:p w14:paraId="0160115B" w14:textId="77777777" w:rsidR="00847AB4" w:rsidRDefault="00847AB4">
                  <w:pPr>
                    <w:pStyle w:val="TAH"/>
                    <w:rPr>
                      <w:ins w:id="373" w:author="Kim, Jiwoo" w:date="2021-08-17T17:50:00Z"/>
                      <w:rFonts w:cs="Arial"/>
                      <w:lang w:val="en-US"/>
                    </w:rPr>
                  </w:pPr>
                  <w:ins w:id="374" w:author="Kim, Jiwoo" w:date="2021-08-17T17:50:00Z">
                    <w:r>
                      <w:rPr>
                        <w:rFonts w:cs="Arial"/>
                        <w:lang w:val="en-US"/>
                      </w:rPr>
                      <w:t>Requirements to be fulfilled</w:t>
                    </w:r>
                  </w:ins>
                </w:p>
                <w:p w14:paraId="5D869285" w14:textId="77777777" w:rsidR="00847AB4" w:rsidRDefault="00847AB4">
                  <w:pPr>
                    <w:pStyle w:val="TAH"/>
                    <w:rPr>
                      <w:ins w:id="375" w:author="Kim, Jiwoo" w:date="2021-08-17T17:50:00Z"/>
                      <w:rFonts w:cs="Arial"/>
                      <w:lang w:val="en-US"/>
                    </w:rPr>
                  </w:pPr>
                  <w:ins w:id="376" w:author="Kim, Jiwoo" w:date="2021-08-17T17:50:00Z">
                    <w:r>
                      <w:rPr>
                        <w:rFonts w:cs="Arial"/>
                        <w:lang w:val="en-US"/>
                      </w:rPr>
                      <w:t>(see TS 38.307 of the release in which the band was introduced)</w:t>
                    </w:r>
                  </w:ins>
                </w:p>
              </w:tc>
            </w:tr>
            <w:tr w:rsidR="00847AB4" w14:paraId="395906F9" w14:textId="77777777" w:rsidTr="007C5FE7">
              <w:trPr>
                <w:trHeight w:val="288"/>
                <w:ins w:id="377" w:author="Kim, Jiwoo" w:date="2021-08-17T17:50:00Z"/>
                <w:trPrChange w:id="378" w:author="ZTE2" w:date="2021-08-18T21:01:00Z">
                  <w:trPr>
                    <w:trHeight w:val="288"/>
                  </w:trPr>
                </w:trPrChange>
              </w:trPr>
              <w:tc>
                <w:tcPr>
                  <w:tcW w:w="4395" w:type="dxa"/>
                  <w:tcBorders>
                    <w:top w:val="single" w:sz="4" w:space="0" w:color="auto"/>
                    <w:left w:val="single" w:sz="4" w:space="0" w:color="auto"/>
                    <w:bottom w:val="single" w:sz="4" w:space="0" w:color="auto"/>
                    <w:right w:val="single" w:sz="4" w:space="0" w:color="auto"/>
                  </w:tcBorders>
                  <w:shd w:val="clear" w:color="auto" w:fill="auto"/>
                  <w:noWrap/>
                  <w:tcPrChange w:id="379" w:author="ZTE2" w:date="2021-08-18T21:01:00Z">
                    <w:tcPr>
                      <w:tcW w:w="4395" w:type="dxa"/>
                      <w:tcBorders>
                        <w:top w:val="single" w:sz="4" w:space="0" w:color="auto"/>
                        <w:left w:val="single" w:sz="4" w:space="0" w:color="auto"/>
                        <w:bottom w:val="single" w:sz="4" w:space="0" w:color="auto"/>
                        <w:right w:val="single" w:sz="4" w:space="0" w:color="auto"/>
                      </w:tcBorders>
                      <w:shd w:val="clear" w:color="auto" w:fill="auto"/>
                      <w:noWrap/>
                    </w:tcPr>
                  </w:tcPrChange>
                </w:tcPr>
                <w:p w14:paraId="0AC7BE0A" w14:textId="77777777" w:rsidR="00847AB4" w:rsidRDefault="00847AB4">
                  <w:pPr>
                    <w:pStyle w:val="TAL"/>
                    <w:rPr>
                      <w:ins w:id="380" w:author="Kim, Jiwoo" w:date="2021-08-17T17:50:00Z"/>
                      <w:lang w:val="en-GB"/>
                    </w:rPr>
                  </w:pPr>
                  <w:ins w:id="381" w:author="Kim, Jiwoo" w:date="2021-08-17T17:50:00Z">
                    <w:r w:rsidRPr="002E0B74">
                      <w:rPr>
                        <w:lang w:val="en-US"/>
                        <w:rPrChange w:id="382" w:author="Zhao, Kun" w:date="2021-08-18T22:37:00Z">
                          <w:rPr>
                            <w:rFonts w:ascii="Times New Roman" w:hAnsi="Times New Roman"/>
                            <w:sz w:val="20"/>
                            <w:lang w:val="en-GB"/>
                          </w:rPr>
                        </w:rPrChange>
                      </w:rPr>
                      <w:t>Operating bands</w:t>
                    </w:r>
                    <w:r>
                      <w:rPr>
                        <w:lang w:val="en-GB"/>
                      </w:rPr>
                      <w:t xml:space="preserve"> </w:t>
                    </w:r>
                    <w:r>
                      <w:rPr>
                        <w:highlight w:val="yellow"/>
                        <w:lang w:val="en-GB"/>
                      </w:rPr>
                      <w:t>for FR2-1 frequency range</w:t>
                    </w:r>
                  </w:ins>
                </w:p>
              </w:tc>
              <w:tc>
                <w:tcPr>
                  <w:tcW w:w="1559" w:type="dxa"/>
                  <w:tcBorders>
                    <w:top w:val="single" w:sz="4" w:space="0" w:color="auto"/>
                    <w:left w:val="nil"/>
                    <w:bottom w:val="single" w:sz="4" w:space="0" w:color="auto"/>
                    <w:right w:val="single" w:sz="4" w:space="0" w:color="auto"/>
                  </w:tcBorders>
                  <w:shd w:val="clear" w:color="auto" w:fill="auto"/>
                  <w:noWrap/>
                  <w:tcPrChange w:id="383" w:author="ZTE2" w:date="2021-08-18T21:01:00Z">
                    <w:tcPr>
                      <w:tcW w:w="1559" w:type="dxa"/>
                      <w:tcBorders>
                        <w:top w:val="single" w:sz="4" w:space="0" w:color="auto"/>
                        <w:left w:val="nil"/>
                        <w:bottom w:val="single" w:sz="4" w:space="0" w:color="auto"/>
                        <w:right w:val="single" w:sz="4" w:space="0" w:color="auto"/>
                      </w:tcBorders>
                      <w:shd w:val="clear" w:color="auto" w:fill="auto"/>
                      <w:noWrap/>
                    </w:tcPr>
                  </w:tcPrChange>
                </w:tcPr>
                <w:p w14:paraId="2BD24A0B" w14:textId="77777777" w:rsidR="00847AB4" w:rsidRDefault="00847AB4">
                  <w:pPr>
                    <w:pStyle w:val="TAL"/>
                    <w:jc w:val="center"/>
                    <w:rPr>
                      <w:ins w:id="384" w:author="Kim, Jiwoo" w:date="2021-08-17T17:50:00Z"/>
                    </w:rPr>
                  </w:pPr>
                  <w:ins w:id="385" w:author="Kim, Jiwoo" w:date="2021-08-17T17:50:00Z">
                    <w:r>
                      <w:t>FDD, TDD, SDL, SUL</w:t>
                    </w:r>
                  </w:ins>
                </w:p>
              </w:tc>
              <w:tc>
                <w:tcPr>
                  <w:tcW w:w="1134" w:type="dxa"/>
                  <w:tcBorders>
                    <w:top w:val="single" w:sz="4" w:space="0" w:color="auto"/>
                    <w:left w:val="nil"/>
                    <w:bottom w:val="single" w:sz="4" w:space="0" w:color="auto"/>
                    <w:right w:val="single" w:sz="4" w:space="0" w:color="auto"/>
                  </w:tcBorders>
                  <w:shd w:val="clear" w:color="auto" w:fill="auto"/>
                  <w:noWrap/>
                  <w:tcPrChange w:id="386" w:author="ZTE2" w:date="2021-08-18T21:01:00Z">
                    <w:tcPr>
                      <w:tcW w:w="1134" w:type="dxa"/>
                      <w:tcBorders>
                        <w:top w:val="single" w:sz="4" w:space="0" w:color="auto"/>
                        <w:left w:val="nil"/>
                        <w:bottom w:val="single" w:sz="4" w:space="0" w:color="auto"/>
                        <w:right w:val="single" w:sz="4" w:space="0" w:color="auto"/>
                      </w:tcBorders>
                      <w:shd w:val="clear" w:color="auto" w:fill="auto"/>
                      <w:noWrap/>
                    </w:tcPr>
                  </w:tcPrChange>
                </w:tcPr>
                <w:p w14:paraId="3D6F5B9E" w14:textId="77777777" w:rsidR="00847AB4" w:rsidRDefault="00847AB4">
                  <w:pPr>
                    <w:pStyle w:val="TAL"/>
                    <w:jc w:val="center"/>
                    <w:rPr>
                      <w:ins w:id="387" w:author="Kim, Jiwoo" w:date="2021-08-17T17:50:00Z"/>
                    </w:rPr>
                  </w:pPr>
                  <w:ins w:id="388" w:author="Kim, Jiwoo" w:date="2021-08-17T17:50:00Z">
                    <w:r>
                      <w:t>Rel-15</w:t>
                    </w:r>
                  </w:ins>
                </w:p>
              </w:tc>
              <w:tc>
                <w:tcPr>
                  <w:tcW w:w="2551" w:type="dxa"/>
                  <w:tcBorders>
                    <w:top w:val="single" w:sz="4" w:space="0" w:color="auto"/>
                    <w:left w:val="nil"/>
                    <w:bottom w:val="single" w:sz="4" w:space="0" w:color="auto"/>
                    <w:right w:val="single" w:sz="4" w:space="0" w:color="auto"/>
                  </w:tcBorders>
                  <w:tcPrChange w:id="389" w:author="ZTE2" w:date="2021-08-18T21:01:00Z">
                    <w:tcPr>
                      <w:tcW w:w="2551" w:type="dxa"/>
                      <w:tcBorders>
                        <w:top w:val="single" w:sz="4" w:space="0" w:color="auto"/>
                        <w:left w:val="nil"/>
                        <w:bottom w:val="single" w:sz="4" w:space="0" w:color="auto"/>
                        <w:right w:val="single" w:sz="4" w:space="0" w:color="auto"/>
                      </w:tcBorders>
                    </w:tcPr>
                  </w:tcPrChange>
                </w:tcPr>
                <w:p w14:paraId="741A8B25" w14:textId="77777777" w:rsidR="00847AB4" w:rsidRDefault="00847AB4">
                  <w:pPr>
                    <w:pStyle w:val="TAL"/>
                    <w:jc w:val="center"/>
                    <w:rPr>
                      <w:ins w:id="390" w:author="Kim, Jiwoo" w:date="2021-08-17T17:50:00Z"/>
                    </w:rPr>
                  </w:pPr>
                  <w:ins w:id="391" w:author="Kim, Jiwoo" w:date="2021-08-17T17:50:00Z">
                    <w:r>
                      <w:t>Table B.4.1-1, Table B.4.3-1</w:t>
                    </w:r>
                  </w:ins>
                </w:p>
              </w:tc>
            </w:tr>
            <w:tr w:rsidR="00847AB4" w14:paraId="2B70DC15" w14:textId="77777777" w:rsidTr="007C5FE7">
              <w:trPr>
                <w:trHeight w:val="288"/>
                <w:ins w:id="392" w:author="Kim, Jiwoo" w:date="2021-08-17T17:50:00Z"/>
                <w:trPrChange w:id="393" w:author="ZTE2" w:date="2021-08-18T21:01:00Z">
                  <w:trPr>
                    <w:trHeight w:val="288"/>
                  </w:trPr>
                </w:trPrChange>
              </w:trPr>
              <w:tc>
                <w:tcPr>
                  <w:tcW w:w="4395" w:type="dxa"/>
                  <w:tcBorders>
                    <w:top w:val="single" w:sz="4" w:space="0" w:color="auto"/>
                    <w:left w:val="single" w:sz="4" w:space="0" w:color="auto"/>
                    <w:bottom w:val="single" w:sz="4" w:space="0" w:color="auto"/>
                    <w:right w:val="single" w:sz="4" w:space="0" w:color="auto"/>
                  </w:tcBorders>
                  <w:shd w:val="clear" w:color="auto" w:fill="auto"/>
                  <w:noWrap/>
                  <w:tcPrChange w:id="394" w:author="ZTE2" w:date="2021-08-18T21:01:00Z">
                    <w:tcPr>
                      <w:tcW w:w="4395" w:type="dxa"/>
                      <w:tcBorders>
                        <w:top w:val="single" w:sz="4" w:space="0" w:color="auto"/>
                        <w:left w:val="single" w:sz="4" w:space="0" w:color="auto"/>
                        <w:bottom w:val="single" w:sz="4" w:space="0" w:color="auto"/>
                        <w:right w:val="single" w:sz="4" w:space="0" w:color="auto"/>
                      </w:tcBorders>
                      <w:shd w:val="clear" w:color="auto" w:fill="auto"/>
                      <w:noWrap/>
                    </w:tcPr>
                  </w:tcPrChange>
                </w:tcPr>
                <w:p w14:paraId="276D541A" w14:textId="77777777" w:rsidR="00847AB4" w:rsidRPr="001D509D" w:rsidRDefault="00847AB4">
                  <w:pPr>
                    <w:pStyle w:val="TAL"/>
                    <w:rPr>
                      <w:ins w:id="395" w:author="Kim, Jiwoo" w:date="2021-08-17T17:50:00Z"/>
                      <w:highlight w:val="yellow"/>
                      <w:lang w:val="en-US"/>
                      <w:rPrChange w:id="396" w:author="Zhao, Kun" w:date="2021-08-18T22:37:00Z">
                        <w:rPr>
                          <w:ins w:id="397" w:author="Kim, Jiwoo" w:date="2021-08-17T17:50:00Z"/>
                          <w:highlight w:val="yellow"/>
                        </w:rPr>
                      </w:rPrChange>
                    </w:rPr>
                  </w:pPr>
                  <w:ins w:id="398" w:author="Kim, Jiwoo" w:date="2021-08-17T17:50:00Z">
                    <w:r w:rsidRPr="002E0B74">
                      <w:rPr>
                        <w:highlight w:val="yellow"/>
                        <w:lang w:val="en-US"/>
                        <w:rPrChange w:id="399" w:author="Zhao, Kun" w:date="2021-08-18T22:37:00Z">
                          <w:rPr>
                            <w:rFonts w:ascii="Times New Roman" w:hAnsi="Times New Roman"/>
                            <w:sz w:val="20"/>
                            <w:highlight w:val="yellow"/>
                            <w:lang w:val="en-GB"/>
                          </w:rPr>
                        </w:rPrChange>
                      </w:rPr>
                      <w:t>Operating bands</w:t>
                    </w:r>
                    <w:r>
                      <w:rPr>
                        <w:highlight w:val="yellow"/>
                        <w:lang w:val="en-GB"/>
                      </w:rPr>
                      <w:t xml:space="preserve"> for FR2-2 frequency range</w:t>
                    </w:r>
                  </w:ins>
                </w:p>
              </w:tc>
              <w:tc>
                <w:tcPr>
                  <w:tcW w:w="1559" w:type="dxa"/>
                  <w:tcBorders>
                    <w:top w:val="single" w:sz="4" w:space="0" w:color="auto"/>
                    <w:left w:val="nil"/>
                    <w:bottom w:val="single" w:sz="4" w:space="0" w:color="auto"/>
                    <w:right w:val="single" w:sz="4" w:space="0" w:color="auto"/>
                  </w:tcBorders>
                  <w:shd w:val="clear" w:color="auto" w:fill="auto"/>
                  <w:noWrap/>
                  <w:tcPrChange w:id="400" w:author="ZTE2" w:date="2021-08-18T21:01:00Z">
                    <w:tcPr>
                      <w:tcW w:w="1559" w:type="dxa"/>
                      <w:tcBorders>
                        <w:top w:val="single" w:sz="4" w:space="0" w:color="auto"/>
                        <w:left w:val="nil"/>
                        <w:bottom w:val="single" w:sz="4" w:space="0" w:color="auto"/>
                        <w:right w:val="single" w:sz="4" w:space="0" w:color="auto"/>
                      </w:tcBorders>
                      <w:shd w:val="clear" w:color="auto" w:fill="auto"/>
                      <w:noWrap/>
                    </w:tcPr>
                  </w:tcPrChange>
                </w:tcPr>
                <w:p w14:paraId="28403486" w14:textId="77777777" w:rsidR="00847AB4" w:rsidRDefault="00847AB4">
                  <w:pPr>
                    <w:pStyle w:val="TAL"/>
                    <w:jc w:val="center"/>
                    <w:rPr>
                      <w:ins w:id="401" w:author="Kim, Jiwoo" w:date="2021-08-17T17:50:00Z"/>
                      <w:highlight w:val="yellow"/>
                      <w:lang w:val="en-GB"/>
                    </w:rPr>
                  </w:pPr>
                  <w:ins w:id="402" w:author="Kim, Jiwoo" w:date="2021-08-17T17:50:00Z">
                    <w:r>
                      <w:rPr>
                        <w:highlight w:val="yellow"/>
                        <w:lang w:val="en-GB"/>
                      </w:rPr>
                      <w:t>TDD</w:t>
                    </w:r>
                  </w:ins>
                </w:p>
              </w:tc>
              <w:tc>
                <w:tcPr>
                  <w:tcW w:w="1134" w:type="dxa"/>
                  <w:tcBorders>
                    <w:top w:val="single" w:sz="4" w:space="0" w:color="auto"/>
                    <w:left w:val="nil"/>
                    <w:bottom w:val="single" w:sz="4" w:space="0" w:color="auto"/>
                    <w:right w:val="single" w:sz="4" w:space="0" w:color="auto"/>
                  </w:tcBorders>
                  <w:shd w:val="clear" w:color="auto" w:fill="auto"/>
                  <w:noWrap/>
                  <w:tcPrChange w:id="403" w:author="ZTE2" w:date="2021-08-18T21:01:00Z">
                    <w:tcPr>
                      <w:tcW w:w="1134" w:type="dxa"/>
                      <w:tcBorders>
                        <w:top w:val="single" w:sz="4" w:space="0" w:color="auto"/>
                        <w:left w:val="nil"/>
                        <w:bottom w:val="single" w:sz="4" w:space="0" w:color="auto"/>
                        <w:right w:val="single" w:sz="4" w:space="0" w:color="auto"/>
                      </w:tcBorders>
                      <w:shd w:val="clear" w:color="auto" w:fill="auto"/>
                      <w:noWrap/>
                    </w:tcPr>
                  </w:tcPrChange>
                </w:tcPr>
                <w:p w14:paraId="422BD2AB" w14:textId="77777777" w:rsidR="00847AB4" w:rsidRDefault="00847AB4">
                  <w:pPr>
                    <w:pStyle w:val="TAL"/>
                    <w:jc w:val="center"/>
                    <w:rPr>
                      <w:ins w:id="404" w:author="Kim, Jiwoo" w:date="2021-08-17T17:50:00Z"/>
                      <w:highlight w:val="yellow"/>
                      <w:lang w:val="en-GB"/>
                    </w:rPr>
                  </w:pPr>
                  <w:ins w:id="405" w:author="Kim, Jiwoo" w:date="2021-08-17T17:50:00Z">
                    <w:r>
                      <w:rPr>
                        <w:highlight w:val="yellow"/>
                        <w:lang w:val="en-GB"/>
                      </w:rPr>
                      <w:t>Rel-17</w:t>
                    </w:r>
                  </w:ins>
                </w:p>
              </w:tc>
              <w:tc>
                <w:tcPr>
                  <w:tcW w:w="2551" w:type="dxa"/>
                  <w:tcBorders>
                    <w:top w:val="single" w:sz="4" w:space="0" w:color="auto"/>
                    <w:left w:val="nil"/>
                    <w:bottom w:val="single" w:sz="4" w:space="0" w:color="auto"/>
                    <w:right w:val="single" w:sz="4" w:space="0" w:color="auto"/>
                  </w:tcBorders>
                  <w:tcPrChange w:id="406" w:author="ZTE2" w:date="2021-08-18T21:01:00Z">
                    <w:tcPr>
                      <w:tcW w:w="2551" w:type="dxa"/>
                      <w:tcBorders>
                        <w:top w:val="single" w:sz="4" w:space="0" w:color="auto"/>
                        <w:left w:val="nil"/>
                        <w:bottom w:val="single" w:sz="4" w:space="0" w:color="auto"/>
                        <w:right w:val="single" w:sz="4" w:space="0" w:color="auto"/>
                      </w:tcBorders>
                    </w:tcPr>
                  </w:tcPrChange>
                </w:tcPr>
                <w:p w14:paraId="263DC9BB" w14:textId="77777777" w:rsidR="00847AB4" w:rsidRDefault="00847AB4">
                  <w:pPr>
                    <w:pStyle w:val="TAL"/>
                    <w:jc w:val="center"/>
                    <w:rPr>
                      <w:ins w:id="407" w:author="Kim, Jiwoo" w:date="2021-08-17T17:50:00Z"/>
                      <w:lang w:val="en-GB"/>
                    </w:rPr>
                  </w:pPr>
                  <w:ins w:id="408" w:author="Kim, Jiwoo" w:date="2021-08-17T17:50:00Z">
                    <w:r>
                      <w:rPr>
                        <w:highlight w:val="yellow"/>
                        <w:lang w:val="en-GB"/>
                      </w:rPr>
                      <w:t>Table x.y</w:t>
                    </w:r>
                  </w:ins>
                </w:p>
              </w:tc>
            </w:tr>
          </w:tbl>
          <w:p w14:paraId="23B7E09B" w14:textId="77777777" w:rsidR="00847AB4" w:rsidRDefault="00847AB4">
            <w:pPr>
              <w:spacing w:after="120"/>
              <w:rPr>
                <w:ins w:id="409" w:author="Kim, Jiwoo" w:date="2021-08-17T17:50:00Z"/>
                <w:rFonts w:eastAsiaTheme="minorEastAsia"/>
                <w:color w:val="0070C0"/>
                <w:lang w:val="en-US" w:eastAsia="zh-CN"/>
              </w:rPr>
            </w:pPr>
          </w:p>
        </w:tc>
      </w:tr>
      <w:tr w:rsidR="00847AB4" w14:paraId="2E7FD530" w14:textId="77777777" w:rsidTr="00EE379F">
        <w:tc>
          <w:tcPr>
            <w:tcW w:w="892" w:type="dxa"/>
            <w:vMerge/>
          </w:tcPr>
          <w:p w14:paraId="3ABA0BF2" w14:textId="77777777" w:rsidR="00847AB4" w:rsidRDefault="00847AB4">
            <w:pPr>
              <w:spacing w:after="120"/>
              <w:rPr>
                <w:rFonts w:eastAsiaTheme="minorEastAsia"/>
                <w:color w:val="0070C0"/>
                <w:lang w:val="en-US" w:eastAsia="zh-CN"/>
              </w:rPr>
            </w:pPr>
          </w:p>
        </w:tc>
        <w:tc>
          <w:tcPr>
            <w:tcW w:w="8965" w:type="dxa"/>
          </w:tcPr>
          <w:p w14:paraId="0E69278C" w14:textId="77777777" w:rsidR="00847AB4" w:rsidRDefault="00847AB4">
            <w:pPr>
              <w:spacing w:after="120"/>
              <w:rPr>
                <w:ins w:id="410" w:author="Kim, Jiwoo" w:date="2021-08-17T17:50:00Z"/>
                <w:rFonts w:eastAsia="Times New Roman"/>
                <w:szCs w:val="16"/>
              </w:rPr>
            </w:pPr>
          </w:p>
          <w:p w14:paraId="731ED729" w14:textId="77777777" w:rsidR="00847AB4" w:rsidRDefault="00847AB4">
            <w:pPr>
              <w:spacing w:after="120"/>
              <w:rPr>
                <w:ins w:id="411" w:author="Tim Frost" w:date="2021-08-17T21:11:00Z"/>
                <w:del w:id="412" w:author="Kim, Jiwoo" w:date="2021-08-17T17:50:00Z"/>
                <w:rFonts w:eastAsiaTheme="minorEastAsia"/>
                <w:color w:val="0070C0"/>
                <w:lang w:val="en-US" w:eastAsia="zh-CN"/>
              </w:rPr>
            </w:pPr>
            <w:ins w:id="413" w:author="Kim, Jiwoo" w:date="2021-08-17T17:50:00Z">
              <w:r>
                <w:rPr>
                  <w:rFonts w:eastAsia="Times New Roman"/>
                  <w:szCs w:val="16"/>
                </w:rPr>
                <w:lastRenderedPageBreak/>
                <w:t xml:space="preserve">It may also be useful for some specs of other groups (e.g. 38.300) to be updated once the applicability of overall FR2 functionality is further defined by them, as 38.307 may not be the most visible. </w:t>
              </w:r>
            </w:ins>
            <w:del w:id="414" w:author="Kim, Jiwoo" w:date="2021-08-17T17:50: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415" w:author="Tim Frost" w:date="2021-08-17T20:28:00Z">
              <w:del w:id="416" w:author="Kim, Jiwoo" w:date="2021-08-17T17:50:00Z">
                <w:r>
                  <w:rPr>
                    <w:rFonts w:eastAsiaTheme="minorEastAsia"/>
                    <w:color w:val="0070C0"/>
                    <w:lang w:val="en-US" w:eastAsia="zh-CN"/>
                  </w:rPr>
                  <w:delText>MediaTek</w:delText>
                </w:r>
              </w:del>
            </w:ins>
            <w:ins w:id="417" w:author="Tim Frost" w:date="2021-08-17T21:11:00Z">
              <w:del w:id="418" w:author="Kim, Jiwoo" w:date="2021-08-17T17:50:00Z">
                <w:r>
                  <w:rPr>
                    <w:rFonts w:eastAsiaTheme="minorEastAsia"/>
                    <w:color w:val="0070C0"/>
                    <w:lang w:val="en-US" w:eastAsia="zh-CN"/>
                  </w:rPr>
                  <w:delText>: Okay with Nokia proposal, but suggest to modify to the following:</w:delText>
                </w:r>
              </w:del>
            </w:ins>
          </w:p>
          <w:p w14:paraId="01312DAB" w14:textId="77777777" w:rsidR="00847AB4" w:rsidRPr="001D509D" w:rsidRDefault="00847AB4">
            <w:pPr>
              <w:pStyle w:val="TH"/>
              <w:framePr w:w="10206" w:h="794" w:hRule="exact" w:wrap="notBeside" w:vAnchor="page" w:hAnchor="margin" w:y="1135"/>
              <w:widowControl w:val="0"/>
              <w:pBdr>
                <w:bottom w:val="single" w:sz="12" w:space="1" w:color="auto"/>
              </w:pBdr>
              <w:overflowPunct/>
              <w:autoSpaceDE/>
              <w:autoSpaceDN/>
              <w:adjustRightInd/>
              <w:textAlignment w:val="auto"/>
              <w:rPr>
                <w:ins w:id="419" w:author="Tim Frost" w:date="2021-08-17T21:12:00Z"/>
                <w:del w:id="420" w:author="Kim, Jiwoo" w:date="2021-08-17T17:50:00Z"/>
                <w:lang w:val="en-US"/>
                <w:rPrChange w:id="421" w:author="Zhao, Kun" w:date="2021-08-18T22:37:00Z">
                  <w:rPr>
                    <w:ins w:id="422" w:author="Tim Frost" w:date="2021-08-17T21:12:00Z"/>
                    <w:del w:id="423" w:author="Kim, Jiwoo" w:date="2021-08-17T17:50:00Z"/>
                    <w:rFonts w:eastAsia="SimSun"/>
                    <w:sz w:val="40"/>
                  </w:rPr>
                </w:rPrChange>
              </w:rPr>
            </w:pPr>
            <w:ins w:id="424" w:author="Tim Frost" w:date="2021-08-17T21:12:00Z">
              <w:del w:id="425" w:author="Kim, Jiwoo" w:date="2021-08-17T17:50:00Z">
                <w:r w:rsidRPr="002E0B74">
                  <w:rPr>
                    <w:b w:val="0"/>
                    <w:lang w:val="en-US"/>
                    <w:rPrChange w:id="426" w:author="Zhao, Kun" w:date="2021-08-18T22:37:00Z">
                      <w:rPr>
                        <w:b w:val="0"/>
                      </w:rPr>
                    </w:rPrChange>
                  </w:rPr>
                  <w:delText>Table 5.1-1: NR operating bands</w:delText>
                </w:r>
              </w:del>
            </w:ins>
          </w:p>
          <w:tbl>
            <w:tblPr>
              <w:tblW w:w="0" w:type="auto"/>
              <w:tblInd w:w="108" w:type="dxa"/>
              <w:tblLayout w:type="fixed"/>
              <w:tblLook w:val="04A0" w:firstRow="1" w:lastRow="0" w:firstColumn="1" w:lastColumn="0" w:noHBand="0" w:noVBand="1"/>
              <w:tblPrChange w:id="427" w:author="ZTE2" w:date="2021-08-18T21:01:00Z">
                <w:tblPr>
                  <w:tblW w:w="0" w:type="auto"/>
                  <w:tblInd w:w="108" w:type="dxa"/>
                  <w:tblLook w:val="04A0" w:firstRow="1" w:lastRow="0" w:firstColumn="1" w:lastColumn="0" w:noHBand="0" w:noVBand="1"/>
                </w:tblPr>
              </w:tblPrChange>
            </w:tblPr>
            <w:tblGrid>
              <w:gridCol w:w="4395"/>
              <w:gridCol w:w="1559"/>
              <w:gridCol w:w="1134"/>
              <w:gridCol w:w="2551"/>
              <w:tblGridChange w:id="428">
                <w:tblGrid>
                  <w:gridCol w:w="4269"/>
                  <w:gridCol w:w="1519"/>
                  <w:gridCol w:w="1254"/>
                  <w:gridCol w:w="1381"/>
                </w:tblGrid>
              </w:tblGridChange>
            </w:tblGrid>
            <w:tr w:rsidR="00847AB4" w14:paraId="036D32BB" w14:textId="77777777" w:rsidTr="007C5FE7">
              <w:trPr>
                <w:trHeight w:val="288"/>
                <w:ins w:id="429" w:author="Tim Frost" w:date="2021-08-17T21:12:00Z"/>
                <w:del w:id="430" w:author="Kim, Jiwoo" w:date="2021-08-17T17:50:00Z"/>
                <w:trPrChange w:id="431" w:author="ZTE2" w:date="2021-08-18T21:01:00Z">
                  <w:trPr>
                    <w:trHeight w:val="288"/>
                  </w:trPr>
                </w:trPrChange>
              </w:trPr>
              <w:tc>
                <w:tcPr>
                  <w:tcW w:w="4395" w:type="dxa"/>
                  <w:tcBorders>
                    <w:top w:val="single" w:sz="4" w:space="0" w:color="auto"/>
                    <w:left w:val="single" w:sz="4" w:space="0" w:color="auto"/>
                    <w:bottom w:val="single" w:sz="4" w:space="0" w:color="auto"/>
                    <w:right w:val="single" w:sz="4" w:space="0" w:color="auto"/>
                  </w:tcBorders>
                  <w:shd w:val="clear" w:color="auto" w:fill="auto"/>
                  <w:noWrap/>
                  <w:tcPrChange w:id="432" w:author="ZTE2" w:date="2021-08-18T21:01:00Z">
                    <w:tcPr>
                      <w:tcW w:w="4395" w:type="dxa"/>
                      <w:tcBorders>
                        <w:top w:val="single" w:sz="4" w:space="0" w:color="auto"/>
                        <w:left w:val="single" w:sz="4" w:space="0" w:color="auto"/>
                        <w:bottom w:val="single" w:sz="4" w:space="0" w:color="auto"/>
                        <w:right w:val="single" w:sz="4" w:space="0" w:color="auto"/>
                      </w:tcBorders>
                      <w:shd w:val="clear" w:color="auto" w:fill="auto"/>
                      <w:noWrap/>
                    </w:tcPr>
                  </w:tcPrChange>
                </w:tcPr>
                <w:p w14:paraId="56B1B0A4" w14:textId="77777777" w:rsidR="00847AB4" w:rsidRPr="001D509D" w:rsidRDefault="00847AB4">
                  <w:pPr>
                    <w:pStyle w:val="TAH"/>
                    <w:rPr>
                      <w:ins w:id="433" w:author="Tim Frost" w:date="2021-08-17T21:12:00Z"/>
                      <w:del w:id="434" w:author="Kim, Jiwoo" w:date="2021-08-17T17:50:00Z"/>
                      <w:rFonts w:cs="Arial"/>
                      <w:lang w:val="en-US"/>
                      <w:rPrChange w:id="435" w:author="Zhao, Kun" w:date="2021-08-18T22:37:00Z">
                        <w:rPr>
                          <w:ins w:id="436" w:author="Tim Frost" w:date="2021-08-17T21:12:00Z"/>
                          <w:del w:id="437" w:author="Kim, Jiwoo" w:date="2021-08-17T17:50:00Z"/>
                          <w:rFonts w:cs="Arial"/>
                        </w:rPr>
                      </w:rPrChange>
                    </w:rPr>
                  </w:pPr>
                  <w:ins w:id="438" w:author="Tim Frost" w:date="2021-08-17T21:12:00Z">
                    <w:del w:id="439" w:author="Kim, Jiwoo" w:date="2021-08-17T17:50:00Z">
                      <w:r w:rsidRPr="002E0B74">
                        <w:rPr>
                          <w:rFonts w:cs="Arial"/>
                          <w:b w:val="0"/>
                          <w:lang w:val="en-US"/>
                          <w:rPrChange w:id="440" w:author="Zhao, Kun" w:date="2021-08-18T22:37:00Z">
                            <w:rPr>
                              <w:rFonts w:cs="Arial"/>
                              <w:b w:val="0"/>
                            </w:rPr>
                          </w:rPrChange>
                        </w:rPr>
                        <w:delText>Feature</w:delText>
                      </w:r>
                    </w:del>
                  </w:ins>
                </w:p>
              </w:tc>
              <w:tc>
                <w:tcPr>
                  <w:tcW w:w="1559" w:type="dxa"/>
                  <w:tcBorders>
                    <w:top w:val="single" w:sz="4" w:space="0" w:color="auto"/>
                    <w:left w:val="nil"/>
                    <w:bottom w:val="single" w:sz="4" w:space="0" w:color="auto"/>
                    <w:right w:val="single" w:sz="4" w:space="0" w:color="auto"/>
                  </w:tcBorders>
                  <w:shd w:val="clear" w:color="auto" w:fill="auto"/>
                  <w:noWrap/>
                  <w:tcPrChange w:id="441" w:author="ZTE2" w:date="2021-08-18T21:01:00Z">
                    <w:tcPr>
                      <w:tcW w:w="1559" w:type="dxa"/>
                      <w:tcBorders>
                        <w:top w:val="single" w:sz="4" w:space="0" w:color="auto"/>
                        <w:left w:val="nil"/>
                        <w:bottom w:val="single" w:sz="4" w:space="0" w:color="auto"/>
                        <w:right w:val="single" w:sz="4" w:space="0" w:color="auto"/>
                      </w:tcBorders>
                      <w:shd w:val="clear" w:color="auto" w:fill="auto"/>
                      <w:noWrap/>
                    </w:tcPr>
                  </w:tcPrChange>
                </w:tcPr>
                <w:p w14:paraId="79D27445" w14:textId="77777777" w:rsidR="00847AB4" w:rsidRPr="001D509D" w:rsidRDefault="00847AB4">
                  <w:pPr>
                    <w:pStyle w:val="TAH"/>
                    <w:rPr>
                      <w:ins w:id="442" w:author="Tim Frost" w:date="2021-08-17T21:12:00Z"/>
                      <w:del w:id="443" w:author="Kim, Jiwoo" w:date="2021-08-17T17:50:00Z"/>
                      <w:rFonts w:cs="Arial"/>
                      <w:lang w:val="en-US"/>
                      <w:rPrChange w:id="444" w:author="Zhao, Kun" w:date="2021-08-18T22:37:00Z">
                        <w:rPr>
                          <w:ins w:id="445" w:author="Tim Frost" w:date="2021-08-17T21:12:00Z"/>
                          <w:del w:id="446" w:author="Kim, Jiwoo" w:date="2021-08-17T17:50:00Z"/>
                          <w:rFonts w:cs="Arial"/>
                        </w:rPr>
                      </w:rPrChange>
                    </w:rPr>
                  </w:pPr>
                  <w:ins w:id="447" w:author="Tim Frost" w:date="2021-08-17T21:12:00Z">
                    <w:del w:id="448" w:author="Kim, Jiwoo" w:date="2021-08-17T17:50:00Z">
                      <w:r w:rsidRPr="002E0B74">
                        <w:rPr>
                          <w:rFonts w:cs="Arial"/>
                          <w:b w:val="0"/>
                          <w:lang w:val="en-US"/>
                          <w:rPrChange w:id="449" w:author="Zhao, Kun" w:date="2021-08-18T22:37:00Z">
                            <w:rPr>
                              <w:rFonts w:cs="Arial"/>
                              <w:b w:val="0"/>
                            </w:rPr>
                          </w:rPrChange>
                        </w:rPr>
                        <w:delText>Duplex-mode</w:delText>
                      </w:r>
                    </w:del>
                  </w:ins>
                </w:p>
              </w:tc>
              <w:tc>
                <w:tcPr>
                  <w:tcW w:w="1134" w:type="dxa"/>
                  <w:tcBorders>
                    <w:top w:val="single" w:sz="4" w:space="0" w:color="auto"/>
                    <w:left w:val="nil"/>
                    <w:bottom w:val="single" w:sz="4" w:space="0" w:color="auto"/>
                    <w:right w:val="single" w:sz="4" w:space="0" w:color="auto"/>
                  </w:tcBorders>
                  <w:shd w:val="clear" w:color="auto" w:fill="auto"/>
                  <w:noWrap/>
                  <w:tcPrChange w:id="450" w:author="ZTE2" w:date="2021-08-18T21:01:00Z">
                    <w:tcPr>
                      <w:tcW w:w="1134" w:type="dxa"/>
                      <w:tcBorders>
                        <w:top w:val="single" w:sz="4" w:space="0" w:color="auto"/>
                        <w:left w:val="nil"/>
                        <w:bottom w:val="single" w:sz="4" w:space="0" w:color="auto"/>
                        <w:right w:val="single" w:sz="4" w:space="0" w:color="auto"/>
                      </w:tcBorders>
                      <w:shd w:val="clear" w:color="auto" w:fill="auto"/>
                      <w:noWrap/>
                    </w:tcPr>
                  </w:tcPrChange>
                </w:tcPr>
                <w:p w14:paraId="19C36791" w14:textId="77777777" w:rsidR="00847AB4" w:rsidRPr="001D509D" w:rsidRDefault="00847AB4">
                  <w:pPr>
                    <w:pStyle w:val="TAH"/>
                    <w:rPr>
                      <w:ins w:id="451" w:author="Tim Frost" w:date="2021-08-17T21:12:00Z"/>
                      <w:del w:id="452" w:author="Kim, Jiwoo" w:date="2021-08-17T17:50:00Z"/>
                      <w:rFonts w:cs="Arial"/>
                      <w:lang w:val="en-US"/>
                      <w:rPrChange w:id="453" w:author="Zhao, Kun" w:date="2021-08-18T22:37:00Z">
                        <w:rPr>
                          <w:ins w:id="454" w:author="Tim Frost" w:date="2021-08-17T21:12:00Z"/>
                          <w:del w:id="455" w:author="Kim, Jiwoo" w:date="2021-08-17T17:50:00Z"/>
                          <w:rFonts w:cs="Arial"/>
                        </w:rPr>
                      </w:rPrChange>
                    </w:rPr>
                  </w:pPr>
                  <w:ins w:id="456" w:author="Tim Frost" w:date="2021-08-17T21:12:00Z">
                    <w:del w:id="457" w:author="Kim, Jiwoo" w:date="2021-08-17T17:50:00Z">
                      <w:r w:rsidRPr="002E0B74">
                        <w:rPr>
                          <w:rFonts w:cs="Arial"/>
                          <w:b w:val="0"/>
                          <w:lang w:val="en-US"/>
                          <w:rPrChange w:id="458" w:author="Zhao, Kun" w:date="2021-08-18T22:37:00Z">
                            <w:rPr>
                              <w:rFonts w:cs="Arial"/>
                              <w:b w:val="0"/>
                            </w:rPr>
                          </w:rPrChange>
                        </w:rPr>
                        <w:delText>Release</w:delText>
                      </w:r>
                    </w:del>
                  </w:ins>
                </w:p>
                <w:p w14:paraId="7868D9BF" w14:textId="77777777" w:rsidR="00847AB4" w:rsidRPr="001D509D" w:rsidRDefault="00847AB4">
                  <w:pPr>
                    <w:pStyle w:val="TAH"/>
                    <w:rPr>
                      <w:ins w:id="459" w:author="Tim Frost" w:date="2021-08-17T21:12:00Z"/>
                      <w:del w:id="460" w:author="Kim, Jiwoo" w:date="2021-08-17T17:50:00Z"/>
                      <w:rFonts w:cs="Arial"/>
                      <w:lang w:val="en-US"/>
                      <w:rPrChange w:id="461" w:author="Zhao, Kun" w:date="2021-08-18T22:37:00Z">
                        <w:rPr>
                          <w:ins w:id="462" w:author="Tim Frost" w:date="2021-08-17T21:12:00Z"/>
                          <w:del w:id="463" w:author="Kim, Jiwoo" w:date="2021-08-17T17:50:00Z"/>
                          <w:rFonts w:cs="Arial"/>
                        </w:rPr>
                      </w:rPrChange>
                    </w:rPr>
                  </w:pPr>
                  <w:ins w:id="464" w:author="Tim Frost" w:date="2021-08-17T21:12:00Z">
                    <w:del w:id="465" w:author="Kim, Jiwoo" w:date="2021-08-17T17:50:00Z">
                      <w:r w:rsidRPr="002E0B74">
                        <w:rPr>
                          <w:rFonts w:cs="Arial"/>
                          <w:b w:val="0"/>
                          <w:lang w:val="en-US"/>
                          <w:rPrChange w:id="466" w:author="Zhao, Kun" w:date="2021-08-18T22:37:00Z">
                            <w:rPr>
                              <w:rFonts w:cs="Arial"/>
                              <w:b w:val="0"/>
                            </w:rPr>
                          </w:rPrChange>
                        </w:rPr>
                        <w:delText>independent from</w:delText>
                      </w:r>
                    </w:del>
                  </w:ins>
                </w:p>
              </w:tc>
              <w:tc>
                <w:tcPr>
                  <w:tcW w:w="2551" w:type="dxa"/>
                  <w:tcBorders>
                    <w:top w:val="single" w:sz="4" w:space="0" w:color="auto"/>
                    <w:left w:val="nil"/>
                    <w:bottom w:val="single" w:sz="4" w:space="0" w:color="auto"/>
                    <w:right w:val="single" w:sz="4" w:space="0" w:color="auto"/>
                  </w:tcBorders>
                  <w:tcPrChange w:id="467" w:author="ZTE2" w:date="2021-08-18T21:01:00Z">
                    <w:tcPr>
                      <w:tcW w:w="2551" w:type="dxa"/>
                      <w:tcBorders>
                        <w:top w:val="single" w:sz="4" w:space="0" w:color="auto"/>
                        <w:left w:val="nil"/>
                        <w:bottom w:val="single" w:sz="4" w:space="0" w:color="auto"/>
                        <w:right w:val="single" w:sz="4" w:space="0" w:color="auto"/>
                      </w:tcBorders>
                    </w:tcPr>
                  </w:tcPrChange>
                </w:tcPr>
                <w:p w14:paraId="69767DCE" w14:textId="77777777" w:rsidR="00847AB4" w:rsidRDefault="00847AB4">
                  <w:pPr>
                    <w:pStyle w:val="TAH"/>
                    <w:rPr>
                      <w:ins w:id="468" w:author="Tim Frost" w:date="2021-08-17T21:12:00Z"/>
                      <w:del w:id="469" w:author="Kim, Jiwoo" w:date="2021-08-17T17:50:00Z"/>
                      <w:rFonts w:cs="Arial"/>
                      <w:lang w:val="en-US"/>
                    </w:rPr>
                  </w:pPr>
                  <w:ins w:id="470" w:author="Tim Frost" w:date="2021-08-17T21:12:00Z">
                    <w:del w:id="471" w:author="Kim, Jiwoo" w:date="2021-08-17T17:50:00Z">
                      <w:r>
                        <w:rPr>
                          <w:rFonts w:cs="Arial"/>
                          <w:lang w:val="en-US"/>
                        </w:rPr>
                        <w:delText>Requirements to be fulfilled</w:delText>
                      </w:r>
                    </w:del>
                  </w:ins>
                </w:p>
                <w:p w14:paraId="01C526C6" w14:textId="77777777" w:rsidR="00847AB4" w:rsidRDefault="00847AB4">
                  <w:pPr>
                    <w:pStyle w:val="TAH"/>
                    <w:rPr>
                      <w:ins w:id="472" w:author="Tim Frost" w:date="2021-08-17T21:12:00Z"/>
                      <w:del w:id="473" w:author="Kim, Jiwoo" w:date="2021-08-17T17:50:00Z"/>
                      <w:rFonts w:cs="Arial"/>
                      <w:lang w:val="en-US"/>
                    </w:rPr>
                  </w:pPr>
                  <w:ins w:id="474" w:author="Tim Frost" w:date="2021-08-17T21:12:00Z">
                    <w:del w:id="475" w:author="Kim, Jiwoo" w:date="2021-08-17T17:50:00Z">
                      <w:r>
                        <w:rPr>
                          <w:rFonts w:cs="Arial"/>
                          <w:lang w:val="en-US"/>
                        </w:rPr>
                        <w:delText>(see TS 38.307 of the release in which the band was introduced)</w:delText>
                      </w:r>
                    </w:del>
                  </w:ins>
                </w:p>
              </w:tc>
            </w:tr>
            <w:tr w:rsidR="00847AB4" w14:paraId="41B75E24" w14:textId="77777777" w:rsidTr="007C5FE7">
              <w:trPr>
                <w:trHeight w:val="288"/>
                <w:ins w:id="476" w:author="Tim Frost" w:date="2021-08-17T21:12:00Z"/>
                <w:del w:id="477" w:author="Kim, Jiwoo" w:date="2021-08-17T17:50:00Z"/>
                <w:trPrChange w:id="478" w:author="ZTE2" w:date="2021-08-18T21:01:00Z">
                  <w:trPr>
                    <w:trHeight w:val="288"/>
                  </w:trPr>
                </w:trPrChange>
              </w:trPr>
              <w:tc>
                <w:tcPr>
                  <w:tcW w:w="4395" w:type="dxa"/>
                  <w:tcBorders>
                    <w:top w:val="single" w:sz="4" w:space="0" w:color="auto"/>
                    <w:left w:val="single" w:sz="4" w:space="0" w:color="auto"/>
                    <w:bottom w:val="single" w:sz="4" w:space="0" w:color="auto"/>
                    <w:right w:val="single" w:sz="4" w:space="0" w:color="auto"/>
                  </w:tcBorders>
                  <w:shd w:val="clear" w:color="auto" w:fill="auto"/>
                  <w:noWrap/>
                  <w:tcPrChange w:id="479" w:author="ZTE2" w:date="2021-08-18T21:01:00Z">
                    <w:tcPr>
                      <w:tcW w:w="4395" w:type="dxa"/>
                      <w:tcBorders>
                        <w:top w:val="nil"/>
                        <w:left w:val="single" w:sz="4" w:space="0" w:color="auto"/>
                        <w:bottom w:val="single" w:sz="4" w:space="0" w:color="auto"/>
                        <w:right w:val="single" w:sz="4" w:space="0" w:color="auto"/>
                      </w:tcBorders>
                      <w:shd w:val="clear" w:color="auto" w:fill="auto"/>
                      <w:noWrap/>
                    </w:tcPr>
                  </w:tcPrChange>
                </w:tcPr>
                <w:p w14:paraId="0F3FD747" w14:textId="77777777" w:rsidR="00847AB4" w:rsidRPr="007C5FE7" w:rsidRDefault="00847AB4">
                  <w:pPr>
                    <w:pStyle w:val="TAL"/>
                    <w:ind w:left="568" w:hanging="284"/>
                    <w:rPr>
                      <w:ins w:id="480" w:author="Tim Frost" w:date="2021-08-17T21:12:00Z"/>
                      <w:del w:id="481" w:author="Kim, Jiwoo" w:date="2021-08-17T17:50:00Z"/>
                      <w:lang w:val="en-GB"/>
                      <w:rPrChange w:id="482" w:author="Tim Frost" w:date="2021-08-17T21:12:00Z">
                        <w:rPr>
                          <w:ins w:id="483" w:author="Tim Frost" w:date="2021-08-17T21:12:00Z"/>
                          <w:del w:id="484" w:author="Kim, Jiwoo" w:date="2021-08-17T17:50:00Z"/>
                        </w:rPr>
                      </w:rPrChange>
                    </w:rPr>
                  </w:pPr>
                  <w:ins w:id="485" w:author="Tim Frost" w:date="2021-08-17T21:12:00Z">
                    <w:del w:id="486" w:author="Kim, Jiwoo" w:date="2021-08-17T17:50:00Z">
                      <w:r w:rsidRPr="002E0B74">
                        <w:rPr>
                          <w:lang w:val="en-US"/>
                          <w:rPrChange w:id="487" w:author="Zhao, Kun" w:date="2021-08-18T22:37:00Z">
                            <w:rPr/>
                          </w:rPrChange>
                        </w:rPr>
                        <w:delText>Operating bands</w:delText>
                      </w:r>
                      <w:r>
                        <w:rPr>
                          <w:lang w:val="en-GB"/>
                        </w:rPr>
                        <w:delText xml:space="preserve"> </w:delText>
                      </w:r>
                      <w:r w:rsidRPr="002E0B74">
                        <w:rPr>
                          <w:highlight w:val="yellow"/>
                          <w:lang w:val="en-US"/>
                          <w:rPrChange w:id="488" w:author="Zhao, Kun" w:date="2021-08-18T22:37:00Z">
                            <w:rPr/>
                          </w:rPrChange>
                        </w:rPr>
                        <w:delText>for FR2-1 frequency range</w:delText>
                      </w:r>
                    </w:del>
                  </w:ins>
                </w:p>
              </w:tc>
              <w:tc>
                <w:tcPr>
                  <w:tcW w:w="1559" w:type="dxa"/>
                  <w:tcBorders>
                    <w:top w:val="single" w:sz="4" w:space="0" w:color="auto"/>
                    <w:left w:val="nil"/>
                    <w:bottom w:val="single" w:sz="4" w:space="0" w:color="auto"/>
                    <w:right w:val="single" w:sz="4" w:space="0" w:color="auto"/>
                  </w:tcBorders>
                  <w:shd w:val="clear" w:color="auto" w:fill="auto"/>
                  <w:noWrap/>
                  <w:tcPrChange w:id="489" w:author="ZTE2" w:date="2021-08-18T21:01:00Z">
                    <w:tcPr>
                      <w:tcW w:w="1559" w:type="dxa"/>
                      <w:tcBorders>
                        <w:top w:val="nil"/>
                        <w:left w:val="nil"/>
                        <w:bottom w:val="single" w:sz="4" w:space="0" w:color="auto"/>
                        <w:right w:val="single" w:sz="4" w:space="0" w:color="auto"/>
                      </w:tcBorders>
                      <w:shd w:val="clear" w:color="auto" w:fill="auto"/>
                      <w:noWrap/>
                    </w:tcPr>
                  </w:tcPrChange>
                </w:tcPr>
                <w:p w14:paraId="1F3270C3" w14:textId="77777777" w:rsidR="00847AB4" w:rsidRPr="001D509D" w:rsidRDefault="00847AB4">
                  <w:pPr>
                    <w:pStyle w:val="TAL"/>
                    <w:framePr w:w="10206" w:h="794" w:hRule="exact" w:wrap="notBeside" w:vAnchor="page" w:hAnchor="margin" w:y="1135"/>
                    <w:widowControl w:val="0"/>
                    <w:pBdr>
                      <w:bottom w:val="single" w:sz="12" w:space="1" w:color="auto"/>
                    </w:pBdr>
                    <w:ind w:left="568" w:hanging="284"/>
                    <w:jc w:val="center"/>
                    <w:rPr>
                      <w:ins w:id="490" w:author="Tim Frost" w:date="2021-08-17T21:12:00Z"/>
                      <w:del w:id="491" w:author="Kim, Jiwoo" w:date="2021-08-17T17:50:00Z"/>
                      <w:lang w:val="en-US"/>
                      <w:rPrChange w:id="492" w:author="Zhao, Kun" w:date="2021-08-18T22:37:00Z">
                        <w:rPr>
                          <w:ins w:id="493" w:author="Tim Frost" w:date="2021-08-17T21:12:00Z"/>
                          <w:del w:id="494" w:author="Kim, Jiwoo" w:date="2021-08-17T17:50:00Z"/>
                        </w:rPr>
                      </w:rPrChange>
                    </w:rPr>
                  </w:pPr>
                  <w:ins w:id="495" w:author="Tim Frost" w:date="2021-08-17T21:12:00Z">
                    <w:del w:id="496" w:author="Kim, Jiwoo" w:date="2021-08-17T17:50:00Z">
                      <w:r w:rsidRPr="002E0B74">
                        <w:rPr>
                          <w:lang w:val="en-US"/>
                          <w:rPrChange w:id="497" w:author="Zhao, Kun" w:date="2021-08-18T22:37:00Z">
                            <w:rPr/>
                          </w:rPrChange>
                        </w:rPr>
                        <w:delText>FDD, TDD, SDL, SUL</w:delText>
                      </w:r>
                    </w:del>
                  </w:ins>
                </w:p>
              </w:tc>
              <w:tc>
                <w:tcPr>
                  <w:tcW w:w="1134" w:type="dxa"/>
                  <w:tcBorders>
                    <w:top w:val="single" w:sz="4" w:space="0" w:color="auto"/>
                    <w:left w:val="nil"/>
                    <w:bottom w:val="single" w:sz="4" w:space="0" w:color="auto"/>
                    <w:right w:val="single" w:sz="4" w:space="0" w:color="auto"/>
                  </w:tcBorders>
                  <w:shd w:val="clear" w:color="auto" w:fill="auto"/>
                  <w:noWrap/>
                  <w:tcPrChange w:id="498" w:author="ZTE2" w:date="2021-08-18T21:01:00Z">
                    <w:tcPr>
                      <w:tcW w:w="1134" w:type="dxa"/>
                      <w:tcBorders>
                        <w:top w:val="nil"/>
                        <w:left w:val="nil"/>
                        <w:bottom w:val="single" w:sz="4" w:space="0" w:color="auto"/>
                        <w:right w:val="single" w:sz="4" w:space="0" w:color="auto"/>
                      </w:tcBorders>
                      <w:shd w:val="clear" w:color="auto" w:fill="auto"/>
                      <w:noWrap/>
                    </w:tcPr>
                  </w:tcPrChange>
                </w:tcPr>
                <w:p w14:paraId="6D1CB959" w14:textId="77777777" w:rsidR="00847AB4" w:rsidRPr="001D509D" w:rsidRDefault="00847AB4">
                  <w:pPr>
                    <w:pStyle w:val="TAL"/>
                    <w:framePr w:w="10206" w:h="794" w:hRule="exact" w:wrap="notBeside" w:vAnchor="page" w:hAnchor="margin" w:y="1135"/>
                    <w:widowControl w:val="0"/>
                    <w:pBdr>
                      <w:bottom w:val="single" w:sz="12" w:space="1" w:color="auto"/>
                    </w:pBdr>
                    <w:ind w:left="568" w:hanging="284"/>
                    <w:jc w:val="center"/>
                    <w:rPr>
                      <w:ins w:id="499" w:author="Tim Frost" w:date="2021-08-17T21:12:00Z"/>
                      <w:del w:id="500" w:author="Kim, Jiwoo" w:date="2021-08-17T17:50:00Z"/>
                      <w:lang w:val="en-US"/>
                      <w:rPrChange w:id="501" w:author="Zhao, Kun" w:date="2021-08-18T22:37:00Z">
                        <w:rPr>
                          <w:ins w:id="502" w:author="Tim Frost" w:date="2021-08-17T21:12:00Z"/>
                          <w:del w:id="503" w:author="Kim, Jiwoo" w:date="2021-08-17T17:50:00Z"/>
                        </w:rPr>
                      </w:rPrChange>
                    </w:rPr>
                  </w:pPr>
                  <w:ins w:id="504" w:author="Tim Frost" w:date="2021-08-17T21:12:00Z">
                    <w:del w:id="505" w:author="Kim, Jiwoo" w:date="2021-08-17T17:50:00Z">
                      <w:r w:rsidRPr="002E0B74">
                        <w:rPr>
                          <w:lang w:val="en-US"/>
                          <w:rPrChange w:id="506" w:author="Zhao, Kun" w:date="2021-08-18T22:37:00Z">
                            <w:rPr/>
                          </w:rPrChange>
                        </w:rPr>
                        <w:delText>Rel-15</w:delText>
                      </w:r>
                    </w:del>
                  </w:ins>
                </w:p>
              </w:tc>
              <w:tc>
                <w:tcPr>
                  <w:tcW w:w="2551" w:type="dxa"/>
                  <w:tcBorders>
                    <w:top w:val="single" w:sz="4" w:space="0" w:color="auto"/>
                    <w:left w:val="nil"/>
                    <w:bottom w:val="single" w:sz="4" w:space="0" w:color="auto"/>
                    <w:right w:val="single" w:sz="4" w:space="0" w:color="auto"/>
                  </w:tcBorders>
                  <w:tcPrChange w:id="507" w:author="ZTE2" w:date="2021-08-18T21:01:00Z">
                    <w:tcPr>
                      <w:tcW w:w="2551" w:type="dxa"/>
                      <w:tcBorders>
                        <w:top w:val="nil"/>
                        <w:left w:val="nil"/>
                        <w:bottom w:val="single" w:sz="4" w:space="0" w:color="auto"/>
                        <w:right w:val="single" w:sz="4" w:space="0" w:color="auto"/>
                      </w:tcBorders>
                    </w:tcPr>
                  </w:tcPrChange>
                </w:tcPr>
                <w:p w14:paraId="01FF7EFD" w14:textId="77777777" w:rsidR="00847AB4" w:rsidRPr="001D509D" w:rsidRDefault="00847AB4">
                  <w:pPr>
                    <w:pStyle w:val="TAL"/>
                    <w:framePr w:w="10206" w:h="794" w:hRule="exact" w:wrap="notBeside" w:vAnchor="page" w:hAnchor="margin" w:y="1135"/>
                    <w:widowControl w:val="0"/>
                    <w:pBdr>
                      <w:bottom w:val="single" w:sz="12" w:space="1" w:color="auto"/>
                    </w:pBdr>
                    <w:ind w:left="568" w:hanging="284"/>
                    <w:jc w:val="center"/>
                    <w:rPr>
                      <w:ins w:id="508" w:author="Tim Frost" w:date="2021-08-17T21:12:00Z"/>
                      <w:del w:id="509" w:author="Kim, Jiwoo" w:date="2021-08-17T17:50:00Z"/>
                      <w:lang w:val="en-US"/>
                      <w:rPrChange w:id="510" w:author="Zhao, Kun" w:date="2021-08-18T22:37:00Z">
                        <w:rPr>
                          <w:ins w:id="511" w:author="Tim Frost" w:date="2021-08-17T21:12:00Z"/>
                          <w:del w:id="512" w:author="Kim, Jiwoo" w:date="2021-08-17T17:50:00Z"/>
                        </w:rPr>
                      </w:rPrChange>
                    </w:rPr>
                  </w:pPr>
                  <w:ins w:id="513" w:author="Tim Frost" w:date="2021-08-17T21:12:00Z">
                    <w:del w:id="514" w:author="Kim, Jiwoo" w:date="2021-08-17T17:50:00Z">
                      <w:r w:rsidRPr="002E0B74">
                        <w:rPr>
                          <w:lang w:val="en-US"/>
                          <w:rPrChange w:id="515" w:author="Zhao, Kun" w:date="2021-08-18T22:37:00Z">
                            <w:rPr/>
                          </w:rPrChange>
                        </w:rPr>
                        <w:delText>Table B.4.1-1, Table B.4.3-1</w:delText>
                      </w:r>
                    </w:del>
                  </w:ins>
                </w:p>
              </w:tc>
            </w:tr>
            <w:tr w:rsidR="00847AB4" w14:paraId="39F78E75" w14:textId="77777777" w:rsidTr="007C5FE7">
              <w:trPr>
                <w:trHeight w:val="288"/>
                <w:ins w:id="516" w:author="Tim Frost" w:date="2021-08-17T21:12:00Z"/>
                <w:del w:id="517" w:author="Kim, Jiwoo" w:date="2021-08-17T17:50:00Z"/>
                <w:trPrChange w:id="518" w:author="ZTE2" w:date="2021-08-18T21:01:00Z">
                  <w:trPr>
                    <w:trHeight w:val="288"/>
                  </w:trPr>
                </w:trPrChange>
              </w:trPr>
              <w:tc>
                <w:tcPr>
                  <w:tcW w:w="4395" w:type="dxa"/>
                  <w:tcBorders>
                    <w:top w:val="single" w:sz="4" w:space="0" w:color="auto"/>
                    <w:left w:val="single" w:sz="4" w:space="0" w:color="auto"/>
                    <w:bottom w:val="single" w:sz="4" w:space="0" w:color="auto"/>
                    <w:right w:val="single" w:sz="4" w:space="0" w:color="auto"/>
                  </w:tcBorders>
                  <w:shd w:val="clear" w:color="auto" w:fill="auto"/>
                  <w:noWrap/>
                  <w:tcPrChange w:id="519" w:author="ZTE2" w:date="2021-08-18T21:01:00Z">
                    <w:tcPr>
                      <w:tcW w:w="4395" w:type="dxa"/>
                      <w:tcBorders>
                        <w:top w:val="nil"/>
                        <w:left w:val="single" w:sz="4" w:space="0" w:color="auto"/>
                        <w:bottom w:val="single" w:sz="4" w:space="0" w:color="auto"/>
                        <w:right w:val="single" w:sz="4" w:space="0" w:color="auto"/>
                      </w:tcBorders>
                      <w:shd w:val="clear" w:color="auto" w:fill="auto"/>
                      <w:noWrap/>
                    </w:tcPr>
                  </w:tcPrChange>
                </w:tcPr>
                <w:p w14:paraId="32A367B1" w14:textId="77777777" w:rsidR="00847AB4" w:rsidRPr="001D509D" w:rsidRDefault="00847AB4">
                  <w:pPr>
                    <w:pStyle w:val="TAL"/>
                    <w:rPr>
                      <w:ins w:id="520" w:author="Tim Frost" w:date="2021-08-17T21:12:00Z"/>
                      <w:del w:id="521" w:author="Kim, Jiwoo" w:date="2021-08-17T17:50:00Z"/>
                      <w:highlight w:val="yellow"/>
                      <w:lang w:val="en-US"/>
                      <w:rPrChange w:id="522" w:author="Zhao, Kun" w:date="2021-08-18T22:37:00Z">
                        <w:rPr>
                          <w:ins w:id="523" w:author="Tim Frost" w:date="2021-08-17T21:12:00Z"/>
                          <w:del w:id="524" w:author="Kim, Jiwoo" w:date="2021-08-17T17:50:00Z"/>
                        </w:rPr>
                      </w:rPrChange>
                    </w:rPr>
                  </w:pPr>
                  <w:ins w:id="525" w:author="Tim Frost" w:date="2021-08-17T21:13:00Z">
                    <w:del w:id="526" w:author="Kim, Jiwoo" w:date="2021-08-17T17:50:00Z">
                      <w:r w:rsidRPr="002E0B74">
                        <w:rPr>
                          <w:highlight w:val="yellow"/>
                          <w:lang w:val="en-US"/>
                          <w:rPrChange w:id="527" w:author="Zhao, Kun" w:date="2021-08-18T22:37:00Z">
                            <w:rPr/>
                          </w:rPrChange>
                        </w:rPr>
                        <w:delText>Operating bands for FR2-2 frequency range</w:delText>
                      </w:r>
                    </w:del>
                  </w:ins>
                </w:p>
              </w:tc>
              <w:tc>
                <w:tcPr>
                  <w:tcW w:w="1559" w:type="dxa"/>
                  <w:tcBorders>
                    <w:top w:val="single" w:sz="4" w:space="0" w:color="auto"/>
                    <w:left w:val="nil"/>
                    <w:bottom w:val="single" w:sz="4" w:space="0" w:color="auto"/>
                    <w:right w:val="single" w:sz="4" w:space="0" w:color="auto"/>
                  </w:tcBorders>
                  <w:shd w:val="clear" w:color="auto" w:fill="auto"/>
                  <w:noWrap/>
                  <w:tcPrChange w:id="528" w:author="ZTE2" w:date="2021-08-18T21:01:00Z">
                    <w:tcPr>
                      <w:tcW w:w="1559" w:type="dxa"/>
                      <w:tcBorders>
                        <w:top w:val="nil"/>
                        <w:left w:val="nil"/>
                        <w:bottom w:val="single" w:sz="4" w:space="0" w:color="auto"/>
                        <w:right w:val="single" w:sz="4" w:space="0" w:color="auto"/>
                      </w:tcBorders>
                      <w:shd w:val="clear" w:color="auto" w:fill="auto"/>
                      <w:noWrap/>
                    </w:tcPr>
                  </w:tcPrChange>
                </w:tcPr>
                <w:p w14:paraId="41CDCF43" w14:textId="77777777" w:rsidR="00847AB4" w:rsidRPr="007C5FE7" w:rsidRDefault="00847AB4">
                  <w:pPr>
                    <w:pStyle w:val="TAL"/>
                    <w:framePr w:w="10206" w:h="794" w:hRule="exact" w:wrap="notBeside" w:vAnchor="page" w:hAnchor="margin" w:y="1135"/>
                    <w:widowControl w:val="0"/>
                    <w:pBdr>
                      <w:bottom w:val="single" w:sz="12" w:space="1" w:color="auto"/>
                    </w:pBdr>
                    <w:jc w:val="center"/>
                    <w:rPr>
                      <w:ins w:id="529" w:author="Tim Frost" w:date="2021-08-17T21:12:00Z"/>
                      <w:del w:id="530" w:author="Kim, Jiwoo" w:date="2021-08-17T17:50:00Z"/>
                      <w:highlight w:val="yellow"/>
                      <w:lang w:val="en-GB"/>
                      <w:rPrChange w:id="531" w:author="Tim Frost" w:date="2021-08-17T21:13:00Z">
                        <w:rPr>
                          <w:ins w:id="532" w:author="Tim Frost" w:date="2021-08-17T21:12:00Z"/>
                          <w:del w:id="533" w:author="Kim, Jiwoo" w:date="2021-08-17T17:50:00Z"/>
                        </w:rPr>
                      </w:rPrChange>
                    </w:rPr>
                  </w:pPr>
                  <w:ins w:id="534" w:author="Tim Frost" w:date="2021-08-17T21:13:00Z">
                    <w:del w:id="535" w:author="Kim, Jiwoo" w:date="2021-08-17T17:50:00Z">
                      <w:r w:rsidRPr="002E0B74">
                        <w:rPr>
                          <w:highlight w:val="yellow"/>
                          <w:lang w:val="en-US"/>
                          <w:rPrChange w:id="536" w:author="Zhao, Kun" w:date="2021-08-18T22:37:00Z">
                            <w:rPr/>
                          </w:rPrChange>
                        </w:rPr>
                        <w:delText>TDD</w:delText>
                      </w:r>
                    </w:del>
                  </w:ins>
                </w:p>
              </w:tc>
              <w:tc>
                <w:tcPr>
                  <w:tcW w:w="1134" w:type="dxa"/>
                  <w:tcBorders>
                    <w:top w:val="single" w:sz="4" w:space="0" w:color="auto"/>
                    <w:left w:val="nil"/>
                    <w:bottom w:val="single" w:sz="4" w:space="0" w:color="auto"/>
                    <w:right w:val="single" w:sz="4" w:space="0" w:color="auto"/>
                  </w:tcBorders>
                  <w:shd w:val="clear" w:color="auto" w:fill="auto"/>
                  <w:noWrap/>
                  <w:tcPrChange w:id="537" w:author="ZTE2" w:date="2021-08-18T21:01:00Z">
                    <w:tcPr>
                      <w:tcW w:w="1134" w:type="dxa"/>
                      <w:tcBorders>
                        <w:top w:val="nil"/>
                        <w:left w:val="nil"/>
                        <w:bottom w:val="single" w:sz="4" w:space="0" w:color="auto"/>
                        <w:right w:val="single" w:sz="4" w:space="0" w:color="auto"/>
                      </w:tcBorders>
                      <w:shd w:val="clear" w:color="auto" w:fill="auto"/>
                      <w:noWrap/>
                    </w:tcPr>
                  </w:tcPrChange>
                </w:tcPr>
                <w:p w14:paraId="0F950EA4" w14:textId="77777777" w:rsidR="00847AB4" w:rsidRPr="007C5FE7" w:rsidRDefault="00847AB4">
                  <w:pPr>
                    <w:pStyle w:val="TAL"/>
                    <w:framePr w:w="10206" w:h="794" w:hRule="exact" w:wrap="notBeside" w:vAnchor="page" w:hAnchor="margin" w:y="1135"/>
                    <w:widowControl w:val="0"/>
                    <w:pBdr>
                      <w:bottom w:val="single" w:sz="12" w:space="1" w:color="auto"/>
                    </w:pBdr>
                    <w:jc w:val="center"/>
                    <w:rPr>
                      <w:ins w:id="538" w:author="Tim Frost" w:date="2021-08-17T21:12:00Z"/>
                      <w:del w:id="539" w:author="Kim, Jiwoo" w:date="2021-08-17T17:50:00Z"/>
                      <w:highlight w:val="yellow"/>
                      <w:lang w:val="en-GB"/>
                      <w:rPrChange w:id="540" w:author="Tim Frost" w:date="2021-08-17T21:13:00Z">
                        <w:rPr>
                          <w:ins w:id="541" w:author="Tim Frost" w:date="2021-08-17T21:12:00Z"/>
                          <w:del w:id="542" w:author="Kim, Jiwoo" w:date="2021-08-17T17:50:00Z"/>
                        </w:rPr>
                      </w:rPrChange>
                    </w:rPr>
                  </w:pPr>
                  <w:ins w:id="543" w:author="Tim Frost" w:date="2021-08-17T21:13:00Z">
                    <w:del w:id="544" w:author="Kim, Jiwoo" w:date="2021-08-17T17:50:00Z">
                      <w:r w:rsidRPr="002E0B74">
                        <w:rPr>
                          <w:highlight w:val="yellow"/>
                          <w:lang w:val="en-US"/>
                          <w:rPrChange w:id="545" w:author="Zhao, Kun" w:date="2021-08-18T22:37:00Z">
                            <w:rPr/>
                          </w:rPrChange>
                        </w:rPr>
                        <w:delText>Rel-17</w:delText>
                      </w:r>
                    </w:del>
                  </w:ins>
                </w:p>
              </w:tc>
              <w:tc>
                <w:tcPr>
                  <w:tcW w:w="2551" w:type="dxa"/>
                  <w:tcBorders>
                    <w:top w:val="single" w:sz="4" w:space="0" w:color="auto"/>
                    <w:left w:val="nil"/>
                    <w:bottom w:val="single" w:sz="4" w:space="0" w:color="auto"/>
                    <w:right w:val="single" w:sz="4" w:space="0" w:color="auto"/>
                  </w:tcBorders>
                  <w:tcPrChange w:id="546" w:author="ZTE2" w:date="2021-08-18T21:01:00Z">
                    <w:tcPr>
                      <w:tcW w:w="2551" w:type="dxa"/>
                      <w:tcBorders>
                        <w:top w:val="nil"/>
                        <w:left w:val="nil"/>
                        <w:bottom w:val="single" w:sz="4" w:space="0" w:color="auto"/>
                        <w:right w:val="single" w:sz="4" w:space="0" w:color="auto"/>
                      </w:tcBorders>
                    </w:tcPr>
                  </w:tcPrChange>
                </w:tcPr>
                <w:p w14:paraId="645F6020" w14:textId="77777777" w:rsidR="00847AB4" w:rsidRPr="007C5FE7" w:rsidRDefault="00847AB4">
                  <w:pPr>
                    <w:pStyle w:val="TAL"/>
                    <w:framePr w:w="10206" w:h="794" w:hRule="exact" w:wrap="notBeside" w:vAnchor="page" w:hAnchor="margin" w:y="1135"/>
                    <w:widowControl w:val="0"/>
                    <w:pBdr>
                      <w:bottom w:val="single" w:sz="12" w:space="1" w:color="auto"/>
                    </w:pBdr>
                    <w:jc w:val="center"/>
                    <w:rPr>
                      <w:ins w:id="547" w:author="Tim Frost" w:date="2021-08-17T21:12:00Z"/>
                      <w:del w:id="548" w:author="Kim, Jiwoo" w:date="2021-08-17T17:50:00Z"/>
                      <w:lang w:val="en-GB"/>
                      <w:rPrChange w:id="549" w:author="Tim Frost" w:date="2021-08-17T21:13:00Z">
                        <w:rPr>
                          <w:ins w:id="550" w:author="Tim Frost" w:date="2021-08-17T21:12:00Z"/>
                          <w:del w:id="551" w:author="Kim, Jiwoo" w:date="2021-08-17T17:50:00Z"/>
                        </w:rPr>
                      </w:rPrChange>
                    </w:rPr>
                  </w:pPr>
                  <w:ins w:id="552" w:author="Tim Frost" w:date="2021-08-17T21:13:00Z">
                    <w:del w:id="553" w:author="Kim, Jiwoo" w:date="2021-08-17T17:50:00Z">
                      <w:r w:rsidRPr="002E0B74">
                        <w:rPr>
                          <w:highlight w:val="yellow"/>
                          <w:lang w:val="en-US"/>
                          <w:rPrChange w:id="554" w:author="Zhao, Kun" w:date="2021-08-18T22:37:00Z">
                            <w:rPr/>
                          </w:rPrChange>
                        </w:rPr>
                        <w:delText>Table x.y</w:delText>
                      </w:r>
                    </w:del>
                  </w:ins>
                </w:p>
              </w:tc>
            </w:tr>
          </w:tbl>
          <w:p w14:paraId="6920E862" w14:textId="77777777" w:rsidR="00847AB4" w:rsidRDefault="00847AB4">
            <w:pPr>
              <w:spacing w:after="120"/>
              <w:rPr>
                <w:rFonts w:eastAsiaTheme="minorEastAsia"/>
                <w:color w:val="0070C0"/>
                <w:lang w:val="en-US" w:eastAsia="zh-CN"/>
              </w:rPr>
            </w:pPr>
          </w:p>
        </w:tc>
      </w:tr>
      <w:tr w:rsidR="00847AB4" w14:paraId="2B574506" w14:textId="77777777" w:rsidTr="00EE379F">
        <w:trPr>
          <w:ins w:id="555" w:author="Kim, Jiwoo" w:date="2021-08-17T17:50:00Z"/>
        </w:trPr>
        <w:tc>
          <w:tcPr>
            <w:tcW w:w="892" w:type="dxa"/>
            <w:vMerge/>
          </w:tcPr>
          <w:p w14:paraId="79226741" w14:textId="77777777" w:rsidR="00847AB4" w:rsidRDefault="00847AB4">
            <w:pPr>
              <w:spacing w:after="120"/>
              <w:rPr>
                <w:ins w:id="556" w:author="Kim, Jiwoo" w:date="2021-08-17T17:50:00Z"/>
                <w:rFonts w:eastAsiaTheme="minorEastAsia"/>
                <w:color w:val="0070C0"/>
                <w:lang w:val="en-US" w:eastAsia="zh-CN"/>
              </w:rPr>
            </w:pPr>
          </w:p>
        </w:tc>
        <w:tc>
          <w:tcPr>
            <w:tcW w:w="8965" w:type="dxa"/>
          </w:tcPr>
          <w:p w14:paraId="37E01A21" w14:textId="77777777" w:rsidR="00847AB4" w:rsidRDefault="00847AB4">
            <w:pPr>
              <w:spacing w:after="120"/>
              <w:rPr>
                <w:ins w:id="557" w:author="Kim, Jiwoo" w:date="2021-08-17T17:50:00Z"/>
                <w:rFonts w:eastAsia="Times New Roman"/>
                <w:szCs w:val="16"/>
              </w:rPr>
            </w:pPr>
          </w:p>
        </w:tc>
      </w:tr>
      <w:tr w:rsidR="00847AB4" w14:paraId="79892434" w14:textId="77777777" w:rsidTr="00EE379F">
        <w:trPr>
          <w:ins w:id="558" w:author="Kim, Jiwoo" w:date="2021-08-17T17:50:00Z"/>
        </w:trPr>
        <w:tc>
          <w:tcPr>
            <w:tcW w:w="892" w:type="dxa"/>
            <w:vMerge/>
          </w:tcPr>
          <w:p w14:paraId="4DFFB346" w14:textId="77777777" w:rsidR="00847AB4" w:rsidRDefault="00847AB4">
            <w:pPr>
              <w:spacing w:after="120"/>
              <w:rPr>
                <w:ins w:id="559" w:author="Kim, Jiwoo" w:date="2021-08-17T17:50:00Z"/>
                <w:rFonts w:eastAsiaTheme="minorEastAsia"/>
                <w:color w:val="0070C0"/>
                <w:lang w:val="en-US" w:eastAsia="zh-CN"/>
              </w:rPr>
            </w:pPr>
          </w:p>
        </w:tc>
        <w:tc>
          <w:tcPr>
            <w:tcW w:w="8965" w:type="dxa"/>
          </w:tcPr>
          <w:p w14:paraId="658D51D4" w14:textId="77777777" w:rsidR="00847AB4" w:rsidRDefault="00847AB4">
            <w:pPr>
              <w:spacing w:after="120"/>
              <w:rPr>
                <w:ins w:id="560" w:author="Kim, Jiwoo" w:date="2021-08-17T17:50:00Z"/>
                <w:rFonts w:eastAsia="Times New Roman"/>
                <w:szCs w:val="16"/>
              </w:rPr>
            </w:pPr>
          </w:p>
        </w:tc>
      </w:tr>
      <w:tr w:rsidR="00847AB4" w14:paraId="008340A7" w14:textId="77777777" w:rsidTr="00EE379F">
        <w:trPr>
          <w:ins w:id="561" w:author="Kim, Jiwoo" w:date="2021-08-17T17:50:00Z"/>
        </w:trPr>
        <w:tc>
          <w:tcPr>
            <w:tcW w:w="892" w:type="dxa"/>
            <w:vMerge/>
          </w:tcPr>
          <w:p w14:paraId="1D3ED834" w14:textId="77777777" w:rsidR="00847AB4" w:rsidRDefault="00847AB4">
            <w:pPr>
              <w:spacing w:after="120"/>
              <w:rPr>
                <w:ins w:id="562" w:author="Kim, Jiwoo" w:date="2021-08-17T17:50:00Z"/>
                <w:rFonts w:eastAsiaTheme="minorEastAsia"/>
                <w:color w:val="0070C0"/>
                <w:lang w:val="en-US" w:eastAsia="zh-CN"/>
              </w:rPr>
            </w:pPr>
          </w:p>
        </w:tc>
        <w:tc>
          <w:tcPr>
            <w:tcW w:w="8965" w:type="dxa"/>
          </w:tcPr>
          <w:p w14:paraId="0EF8F95E" w14:textId="77777777" w:rsidR="00847AB4" w:rsidRDefault="00847AB4">
            <w:pPr>
              <w:spacing w:after="120"/>
              <w:rPr>
                <w:ins w:id="563" w:author="Kim, Jiwoo" w:date="2021-08-17T17:50:00Z"/>
                <w:rFonts w:eastAsia="Times New Roman"/>
                <w:szCs w:val="16"/>
              </w:rPr>
            </w:pPr>
          </w:p>
        </w:tc>
      </w:tr>
      <w:tr w:rsidR="00847AB4" w14:paraId="5896F5AA" w14:textId="77777777" w:rsidTr="00EE379F">
        <w:trPr>
          <w:ins w:id="564" w:author="Kim, Jiwoo" w:date="2021-08-17T17:50:00Z"/>
        </w:trPr>
        <w:tc>
          <w:tcPr>
            <w:tcW w:w="892" w:type="dxa"/>
            <w:vMerge/>
          </w:tcPr>
          <w:p w14:paraId="4653EE4E" w14:textId="77777777" w:rsidR="00847AB4" w:rsidRDefault="00847AB4">
            <w:pPr>
              <w:spacing w:after="120"/>
              <w:rPr>
                <w:ins w:id="565" w:author="Kim, Jiwoo" w:date="2021-08-17T17:50:00Z"/>
                <w:rFonts w:eastAsiaTheme="minorEastAsia"/>
                <w:color w:val="0070C0"/>
                <w:lang w:val="en-US" w:eastAsia="zh-CN"/>
              </w:rPr>
            </w:pPr>
          </w:p>
        </w:tc>
        <w:tc>
          <w:tcPr>
            <w:tcW w:w="8965" w:type="dxa"/>
          </w:tcPr>
          <w:p w14:paraId="1CEA038D" w14:textId="77777777" w:rsidR="00847AB4" w:rsidRDefault="00847AB4">
            <w:pPr>
              <w:spacing w:after="120"/>
              <w:rPr>
                <w:ins w:id="566" w:author="Kim, Jiwoo" w:date="2021-08-17T17:50:00Z"/>
                <w:rFonts w:eastAsia="Times New Roman"/>
                <w:szCs w:val="16"/>
              </w:rPr>
            </w:pPr>
          </w:p>
        </w:tc>
      </w:tr>
      <w:tr w:rsidR="00847AB4" w14:paraId="58725910" w14:textId="77777777" w:rsidTr="00EE379F">
        <w:trPr>
          <w:ins w:id="567" w:author="Kim, Jiwoo" w:date="2021-08-17T17:50:00Z"/>
        </w:trPr>
        <w:tc>
          <w:tcPr>
            <w:tcW w:w="892" w:type="dxa"/>
            <w:vMerge/>
          </w:tcPr>
          <w:p w14:paraId="325B5280" w14:textId="77777777" w:rsidR="00847AB4" w:rsidRDefault="00847AB4">
            <w:pPr>
              <w:spacing w:after="120"/>
              <w:rPr>
                <w:ins w:id="568" w:author="Kim, Jiwoo" w:date="2021-08-17T17:50:00Z"/>
                <w:rFonts w:eastAsiaTheme="minorEastAsia"/>
                <w:color w:val="0070C0"/>
                <w:lang w:val="en-US" w:eastAsia="zh-CN"/>
              </w:rPr>
            </w:pPr>
          </w:p>
        </w:tc>
        <w:tc>
          <w:tcPr>
            <w:tcW w:w="8965" w:type="dxa"/>
          </w:tcPr>
          <w:p w14:paraId="7478C6DF" w14:textId="77777777" w:rsidR="00847AB4" w:rsidRDefault="00847AB4">
            <w:pPr>
              <w:spacing w:after="120"/>
              <w:rPr>
                <w:ins w:id="569" w:author="Kim, Jiwoo" w:date="2021-08-17T17:50:00Z"/>
                <w:rFonts w:eastAsia="Times New Roman"/>
                <w:szCs w:val="16"/>
              </w:rPr>
            </w:pPr>
          </w:p>
        </w:tc>
      </w:tr>
      <w:tr w:rsidR="00847AB4" w14:paraId="37FEE724" w14:textId="77777777" w:rsidTr="00EE379F">
        <w:tc>
          <w:tcPr>
            <w:tcW w:w="892" w:type="dxa"/>
            <w:vMerge/>
          </w:tcPr>
          <w:p w14:paraId="35CFA4FD" w14:textId="77777777" w:rsidR="00847AB4" w:rsidRDefault="00847AB4">
            <w:pPr>
              <w:spacing w:after="120"/>
              <w:rPr>
                <w:rFonts w:eastAsiaTheme="minorEastAsia"/>
                <w:color w:val="0070C0"/>
                <w:lang w:val="en-US" w:eastAsia="zh-CN"/>
              </w:rPr>
            </w:pPr>
          </w:p>
        </w:tc>
        <w:tc>
          <w:tcPr>
            <w:tcW w:w="8965" w:type="dxa"/>
          </w:tcPr>
          <w:p w14:paraId="79F94025" w14:textId="77777777" w:rsidR="00847AB4" w:rsidRPr="007C5FE7" w:rsidRDefault="00847AB4">
            <w:pPr>
              <w:overflowPunct/>
              <w:autoSpaceDE/>
              <w:autoSpaceDN/>
              <w:adjustRightInd/>
              <w:spacing w:after="120"/>
              <w:textAlignment w:val="auto"/>
              <w:rPr>
                <w:ins w:id="570" w:author="Tim Frost" w:date="2021-08-17T21:14:00Z"/>
                <w:del w:id="571" w:author="Kim, Jiwoo" w:date="2021-08-17T17:50:00Z"/>
                <w:sz w:val="21"/>
                <w:szCs w:val="16"/>
                <w:rPrChange w:id="572" w:author="Tim Frost" w:date="2021-08-17T21:14:00Z">
                  <w:rPr>
                    <w:ins w:id="573" w:author="Tim Frost" w:date="2021-08-17T21:14:00Z"/>
                    <w:del w:id="574" w:author="Kim, Jiwoo" w:date="2021-08-17T17:50:00Z"/>
                    <w:rFonts w:ascii="Arial" w:eastAsia="Times New Roman" w:hAnsi="Arial" w:cs="Arial"/>
                    <w:sz w:val="16"/>
                    <w:szCs w:val="16"/>
                  </w:rPr>
                </w:rPrChange>
              </w:rPr>
            </w:pPr>
          </w:p>
          <w:p w14:paraId="6A1EBB28" w14:textId="77777777" w:rsidR="00847AB4" w:rsidRPr="007C5FE7" w:rsidRDefault="00847AB4">
            <w:pPr>
              <w:overflowPunct/>
              <w:autoSpaceDE/>
              <w:autoSpaceDN/>
              <w:adjustRightInd/>
              <w:spacing w:after="120"/>
              <w:textAlignment w:val="auto"/>
              <w:rPr>
                <w:sz w:val="21"/>
                <w:szCs w:val="16"/>
                <w:rPrChange w:id="575" w:author="Tim Frost" w:date="2021-08-17T21:14:00Z">
                  <w:rPr>
                    <w:rFonts w:ascii="Arial" w:eastAsia="Times New Roman" w:hAnsi="Arial" w:cs="Arial"/>
                    <w:sz w:val="16"/>
                    <w:szCs w:val="16"/>
                  </w:rPr>
                </w:rPrChange>
              </w:rPr>
            </w:pPr>
            <w:ins w:id="576" w:author="Tim Frost" w:date="2021-08-17T21:18:00Z">
              <w:del w:id="577" w:author="Kim, Jiwoo" w:date="2021-08-17T17:50:00Z">
                <w:r>
                  <w:rPr>
                    <w:rFonts w:eastAsia="Times New Roman"/>
                    <w:szCs w:val="16"/>
                  </w:rPr>
                  <w:delText xml:space="preserve">It may also be useful for </w:delText>
                </w:r>
              </w:del>
            </w:ins>
            <w:ins w:id="578" w:author="Tim Frost" w:date="2021-08-17T21:19:00Z">
              <w:del w:id="579" w:author="Kim, Jiwoo" w:date="2021-08-17T17:50:00Z">
                <w:r>
                  <w:rPr>
                    <w:rFonts w:eastAsia="Times New Roman"/>
                    <w:szCs w:val="16"/>
                  </w:rPr>
                  <w:delText>some specs of other groups (e.g. 38.300) to be upd</w:delText>
                </w:r>
              </w:del>
            </w:ins>
            <w:ins w:id="580" w:author="Tim Frost" w:date="2021-08-17T21:22:00Z">
              <w:del w:id="581" w:author="Kim, Jiwoo" w:date="2021-08-17T17:50:00Z">
                <w:r>
                  <w:rPr>
                    <w:rFonts w:eastAsia="Times New Roman"/>
                    <w:szCs w:val="16"/>
                  </w:rPr>
                  <w:delText xml:space="preserve">ated once the applicability of </w:delText>
                </w:r>
              </w:del>
            </w:ins>
            <w:ins w:id="582" w:author="Tim Frost" w:date="2021-08-17T21:24:00Z">
              <w:del w:id="583" w:author="Kim, Jiwoo" w:date="2021-08-17T17:50:00Z">
                <w:r>
                  <w:rPr>
                    <w:rFonts w:eastAsia="Times New Roman"/>
                    <w:szCs w:val="16"/>
                  </w:rPr>
                  <w:delText xml:space="preserve">overall FR2 </w:delText>
                </w:r>
              </w:del>
            </w:ins>
            <w:ins w:id="584" w:author="Tim Frost" w:date="2021-08-17T21:22:00Z">
              <w:del w:id="585" w:author="Kim, Jiwoo" w:date="2021-08-17T17:50:00Z">
                <w:r>
                  <w:rPr>
                    <w:rFonts w:eastAsia="Times New Roman"/>
                    <w:szCs w:val="16"/>
                  </w:rPr>
                  <w:delText>functionality is further defined by them</w:delText>
                </w:r>
              </w:del>
            </w:ins>
            <w:ins w:id="586" w:author="Tim Frost" w:date="2021-08-17T21:23:00Z">
              <w:del w:id="587" w:author="Kim, Jiwoo" w:date="2021-08-17T17:50:00Z">
                <w:r>
                  <w:rPr>
                    <w:rFonts w:eastAsia="Times New Roman"/>
                    <w:szCs w:val="16"/>
                  </w:rPr>
                  <w:delText xml:space="preserve">, as </w:delText>
                </w:r>
              </w:del>
            </w:ins>
            <w:ins w:id="588" w:author="Tim Frost" w:date="2021-08-17T21:24:00Z">
              <w:del w:id="589" w:author="Kim, Jiwoo" w:date="2021-08-17T17:50:00Z">
                <w:r>
                  <w:rPr>
                    <w:rFonts w:eastAsia="Times New Roman"/>
                    <w:szCs w:val="16"/>
                  </w:rPr>
                  <w:delText>38.307</w:delText>
                </w:r>
              </w:del>
            </w:ins>
            <w:ins w:id="590" w:author="Tim Frost" w:date="2021-08-17T21:23:00Z">
              <w:del w:id="591" w:author="Kim, Jiwoo" w:date="2021-08-17T17:50:00Z">
                <w:r>
                  <w:rPr>
                    <w:rFonts w:eastAsia="Times New Roman"/>
                    <w:szCs w:val="16"/>
                  </w:rPr>
                  <w:delText xml:space="preserve"> may not be the most visible</w:delText>
                </w:r>
              </w:del>
            </w:ins>
            <w:ins w:id="592" w:author="Tim Frost" w:date="2021-08-17T21:22:00Z">
              <w:del w:id="593" w:author="Kim, Jiwoo" w:date="2021-08-17T17:50:00Z">
                <w:r>
                  <w:rPr>
                    <w:rFonts w:eastAsia="Times New Roman"/>
                    <w:szCs w:val="16"/>
                  </w:rPr>
                  <w:delText>.</w:delText>
                </w:r>
              </w:del>
            </w:ins>
            <w:ins w:id="594" w:author="Tim Frost" w:date="2021-08-17T21:20:00Z">
              <w:del w:id="595" w:author="Kim, Jiwoo" w:date="2021-08-17T17:50:00Z">
                <w:r>
                  <w:rPr>
                    <w:rFonts w:eastAsia="Times New Roman"/>
                    <w:szCs w:val="16"/>
                  </w:rPr>
                  <w:delText xml:space="preserve"> </w:delText>
                </w:r>
              </w:del>
            </w:ins>
          </w:p>
        </w:tc>
      </w:tr>
      <w:tr w:rsidR="00847AB4" w14:paraId="486AF203" w14:textId="77777777" w:rsidTr="00847AB4">
        <w:trPr>
          <w:ins w:id="596" w:author="Samsung" w:date="2021-08-18T16:33:00Z"/>
        </w:trPr>
        <w:tc>
          <w:tcPr>
            <w:tcW w:w="892" w:type="dxa"/>
            <w:vMerge/>
          </w:tcPr>
          <w:p w14:paraId="48F62259" w14:textId="77777777" w:rsidR="00847AB4" w:rsidRPr="007C5FE7" w:rsidRDefault="00847AB4">
            <w:pPr>
              <w:overflowPunct/>
              <w:autoSpaceDE/>
              <w:autoSpaceDN/>
              <w:adjustRightInd/>
              <w:spacing w:after="120"/>
              <w:textAlignment w:val="auto"/>
              <w:rPr>
                <w:ins w:id="597" w:author="Samsung" w:date="2021-08-18T16:33:00Z"/>
                <w:color w:val="0070C0"/>
                <w:lang w:eastAsia="zh-CN"/>
                <w:rPrChange w:id="598" w:author="Samsung" w:date="2021-08-18T16:33:00Z">
                  <w:rPr>
                    <w:ins w:id="599" w:author="Samsung" w:date="2021-08-18T16:33:00Z"/>
                    <w:rFonts w:eastAsiaTheme="minorEastAsia"/>
                    <w:color w:val="0070C0"/>
                    <w:lang w:val="en-US" w:eastAsia="zh-CN"/>
                  </w:rPr>
                </w:rPrChange>
              </w:rPr>
            </w:pPr>
          </w:p>
        </w:tc>
        <w:tc>
          <w:tcPr>
            <w:tcW w:w="8965" w:type="dxa"/>
          </w:tcPr>
          <w:p w14:paraId="25909B1B" w14:textId="77777777" w:rsidR="00847AB4" w:rsidRPr="006E4947" w:rsidRDefault="00847AB4">
            <w:pPr>
              <w:spacing w:after="120"/>
              <w:rPr>
                <w:ins w:id="600" w:author="Samsung" w:date="2021-08-18T16:37:00Z"/>
                <w:rFonts w:eastAsiaTheme="minorEastAsia"/>
                <w:szCs w:val="16"/>
                <w:lang w:eastAsia="zh-CN"/>
                <w:rPrChange w:id="601" w:author="Michal Szydelko, Huawei" w:date="2021-08-19T11:58:00Z">
                  <w:rPr>
                    <w:ins w:id="602" w:author="Samsung" w:date="2021-08-18T16:37:00Z"/>
                    <w:rFonts w:eastAsiaTheme="minorEastAsia"/>
                    <w:szCs w:val="16"/>
                    <w:lang w:eastAsia="zh-CN"/>
                  </w:rPr>
                </w:rPrChange>
              </w:rPr>
            </w:pPr>
            <w:ins w:id="603" w:author="Samsung" w:date="2021-08-18T16:34:00Z">
              <w:r w:rsidRPr="006E4947">
                <w:rPr>
                  <w:rFonts w:eastAsiaTheme="minorEastAsia" w:hint="eastAsia"/>
                  <w:szCs w:val="16"/>
                  <w:lang w:eastAsia="zh-CN"/>
                </w:rPr>
                <w:t>S</w:t>
              </w:r>
              <w:r w:rsidRPr="006E4947">
                <w:rPr>
                  <w:rFonts w:eastAsiaTheme="minorEastAsia"/>
                  <w:szCs w:val="16"/>
                  <w:lang w:eastAsia="zh-CN"/>
                </w:rPr>
                <w:t>amsung: in general, we believe it’s premature to</w:t>
              </w:r>
            </w:ins>
            <w:ins w:id="604" w:author="Samsung" w:date="2021-08-18T16:35:00Z">
              <w:r w:rsidRPr="006E4947">
                <w:rPr>
                  <w:rFonts w:eastAsiaTheme="minorEastAsia"/>
                  <w:szCs w:val="16"/>
                  <w:lang w:eastAsia="zh-CN"/>
                </w:rPr>
                <w:t xml:space="preserve"> endorse draft CR</w:t>
              </w:r>
            </w:ins>
            <w:ins w:id="605" w:author="Samsung" w:date="2021-08-18T16:40:00Z">
              <w:r w:rsidRPr="006E4947">
                <w:rPr>
                  <w:rFonts w:eastAsiaTheme="minorEastAsia"/>
                  <w:szCs w:val="16"/>
                  <w:lang w:eastAsia="zh-CN"/>
                </w:rPr>
                <w:t>s</w:t>
              </w:r>
            </w:ins>
            <w:ins w:id="606" w:author="Samsung" w:date="2021-08-18T16:35:00Z">
              <w:r w:rsidRPr="006E4947">
                <w:rPr>
                  <w:rFonts w:eastAsiaTheme="minorEastAsia"/>
                  <w:szCs w:val="16"/>
                  <w:lang w:eastAsia="zh-CN"/>
                </w:rPr>
                <w:t xml:space="preserve"> for </w:t>
              </w:r>
            </w:ins>
            <w:ins w:id="607" w:author="Samsung" w:date="2021-08-18T16:36:00Z">
              <w:r w:rsidRPr="00776EBF">
                <w:rPr>
                  <w:rFonts w:eastAsiaTheme="minorEastAsia"/>
                  <w:szCs w:val="16"/>
                  <w:lang w:eastAsia="zh-CN"/>
                </w:rPr>
                <w:t>FR</w:t>
              </w:r>
            </w:ins>
            <w:ins w:id="608" w:author="Samsung" w:date="2021-08-18T16:37:00Z">
              <w:r w:rsidRPr="00776EBF">
                <w:rPr>
                  <w:rFonts w:eastAsiaTheme="minorEastAsia"/>
                  <w:szCs w:val="16"/>
                  <w:lang w:eastAsia="zh-CN"/>
                </w:rPr>
                <w:t xml:space="preserve">2-2 in this meeting with only update on frequency range agreement. </w:t>
              </w:r>
            </w:ins>
          </w:p>
          <w:p w14:paraId="379B2E6E" w14:textId="77777777" w:rsidR="00847AB4" w:rsidRPr="006E4947" w:rsidRDefault="00847AB4">
            <w:pPr>
              <w:spacing w:after="120"/>
              <w:rPr>
                <w:ins w:id="609" w:author="Samsung" w:date="2021-08-18T16:38:00Z"/>
                <w:rFonts w:eastAsiaTheme="minorEastAsia"/>
                <w:szCs w:val="16"/>
                <w:lang w:eastAsia="zh-CN"/>
                <w:rPrChange w:id="610" w:author="Michal Szydelko, Huawei" w:date="2021-08-19T11:58:00Z">
                  <w:rPr>
                    <w:ins w:id="611" w:author="Samsung" w:date="2021-08-18T16:38:00Z"/>
                    <w:rFonts w:eastAsiaTheme="minorEastAsia"/>
                    <w:szCs w:val="16"/>
                    <w:lang w:eastAsia="zh-CN"/>
                  </w:rPr>
                </w:rPrChange>
              </w:rPr>
            </w:pPr>
            <w:ins w:id="612" w:author="Samsung" w:date="2021-08-18T16:36:00Z">
              <w:r w:rsidRPr="006E4947">
                <w:rPr>
                  <w:rFonts w:eastAsiaTheme="minorEastAsia"/>
                  <w:szCs w:val="16"/>
                  <w:lang w:eastAsia="zh-CN"/>
                  <w:rPrChange w:id="613" w:author="Michal Szydelko, Huawei" w:date="2021-08-19T11:58:00Z">
                    <w:rPr>
                      <w:rFonts w:eastAsiaTheme="minorEastAsia"/>
                      <w:szCs w:val="16"/>
                      <w:lang w:eastAsia="zh-CN"/>
                    </w:rPr>
                  </w:rPrChange>
                </w:rPr>
                <w:t xml:space="preserve">And the minor comment to </w:t>
              </w:r>
            </w:ins>
            <w:ins w:id="614" w:author="Samsung" w:date="2021-08-18T16:37:00Z">
              <w:r w:rsidRPr="006E4947">
                <w:rPr>
                  <w:rFonts w:eastAsiaTheme="minorEastAsia"/>
                  <w:szCs w:val="16"/>
                  <w:lang w:eastAsia="zh-CN"/>
                  <w:rPrChange w:id="615" w:author="Michal Szydelko, Huawei" w:date="2021-08-19T11:58:00Z">
                    <w:rPr>
                      <w:rFonts w:eastAsiaTheme="minorEastAsia"/>
                      <w:szCs w:val="16"/>
                      <w:lang w:eastAsia="zh-CN"/>
                    </w:rPr>
                  </w:rPrChange>
                </w:rPr>
                <w:t xml:space="preserve">Nokia and MTK’s comment to </w:t>
              </w:r>
            </w:ins>
            <w:ins w:id="616" w:author="Samsung" w:date="2021-08-18T16:38:00Z">
              <w:r w:rsidRPr="006E4947">
                <w:rPr>
                  <w:rFonts w:eastAsiaTheme="minorEastAsia"/>
                  <w:szCs w:val="16"/>
                  <w:lang w:eastAsia="zh-CN"/>
                  <w:rPrChange w:id="617" w:author="Michal Szydelko, Huawei" w:date="2021-08-19T11:58:00Z">
                    <w:rPr>
                      <w:rFonts w:eastAsiaTheme="minorEastAsia"/>
                      <w:szCs w:val="16"/>
                      <w:lang w:eastAsia="zh-CN"/>
                    </w:rPr>
                  </w:rPrChange>
                </w:rPr>
                <w:t xml:space="preserve">release independent spec is that the table to be updated is Table 6.1-1: NR operating bands. And it </w:t>
              </w:r>
            </w:ins>
            <w:ins w:id="618" w:author="Samsung" w:date="2021-08-18T16:39:00Z">
              <w:r w:rsidRPr="006E4947">
                <w:rPr>
                  <w:rFonts w:eastAsiaTheme="minorEastAsia"/>
                  <w:szCs w:val="16"/>
                  <w:lang w:eastAsia="zh-CN"/>
                  <w:rPrChange w:id="619" w:author="Michal Szydelko, Huawei" w:date="2021-08-19T11:58:00Z">
                    <w:rPr>
                      <w:rFonts w:eastAsiaTheme="minorEastAsia"/>
                      <w:szCs w:val="16"/>
                      <w:lang w:eastAsia="zh-CN"/>
                    </w:rPr>
                  </w:rPrChange>
                </w:rPr>
                <w:t xml:space="preserve">is believed that there may be other potential impact due to </w:t>
              </w:r>
            </w:ins>
            <w:ins w:id="620" w:author="Samsung" w:date="2021-08-18T16:40:00Z">
              <w:r w:rsidRPr="006E4947">
                <w:rPr>
                  <w:rFonts w:eastAsiaTheme="minorEastAsia"/>
                  <w:szCs w:val="16"/>
                  <w:lang w:eastAsia="zh-CN"/>
                  <w:rPrChange w:id="621" w:author="Michal Szydelko, Huawei" w:date="2021-08-19T11:58:00Z">
                    <w:rPr>
                      <w:rFonts w:eastAsiaTheme="minorEastAsia"/>
                      <w:szCs w:val="16"/>
                      <w:lang w:eastAsia="zh-CN"/>
                    </w:rPr>
                  </w:rPrChange>
                </w:rPr>
                <w:t xml:space="preserve">introduction of FR2-2 which should be addressed together in later phase. </w:t>
              </w:r>
            </w:ins>
          </w:p>
          <w:p w14:paraId="575100B6" w14:textId="77777777" w:rsidR="00847AB4" w:rsidRPr="006E4947" w:rsidRDefault="00847AB4">
            <w:pPr>
              <w:spacing w:after="120"/>
              <w:rPr>
                <w:ins w:id="622" w:author="ZTE2" w:date="2021-08-18T21:03:00Z"/>
                <w:rFonts w:eastAsiaTheme="minorEastAsia"/>
                <w:color w:val="0070C0"/>
                <w:lang w:val="en-US" w:eastAsia="zh-CN"/>
                <w:rPrChange w:id="623" w:author="Michal Szydelko, Huawei" w:date="2021-08-19T11:58:00Z">
                  <w:rPr>
                    <w:ins w:id="624" w:author="ZTE2" w:date="2021-08-18T21:03:00Z"/>
                    <w:rFonts w:eastAsiaTheme="minorEastAsia"/>
                    <w:color w:val="0070C0"/>
                    <w:lang w:val="en-US" w:eastAsia="zh-CN"/>
                  </w:rPr>
                </w:rPrChange>
              </w:rPr>
            </w:pPr>
            <w:ins w:id="625" w:author="ZTE2" w:date="2021-08-18T21:03:00Z">
              <w:r w:rsidRPr="006E4947">
                <w:rPr>
                  <w:rFonts w:eastAsiaTheme="minorEastAsia" w:hint="eastAsia"/>
                  <w:color w:val="0070C0"/>
                  <w:lang w:val="en-US" w:eastAsia="zh-CN"/>
                  <w:rPrChange w:id="626" w:author="Michal Szydelko, Huawei" w:date="2021-08-19T11:58:00Z">
                    <w:rPr>
                      <w:rFonts w:eastAsiaTheme="minorEastAsia" w:hint="eastAsia"/>
                      <w:color w:val="0070C0"/>
                      <w:lang w:val="en-US" w:eastAsia="zh-CN"/>
                    </w:rPr>
                  </w:rPrChange>
                </w:rPr>
                <w:t>ZTE</w:t>
              </w:r>
              <w:r w:rsidRPr="006E4947">
                <w:rPr>
                  <w:rFonts w:eastAsiaTheme="minorEastAsia"/>
                  <w:color w:val="0070C0"/>
                  <w:lang w:val="en-US" w:eastAsia="zh-CN"/>
                  <w:rPrChange w:id="627" w:author="Michal Szydelko, Huawei" w:date="2021-08-19T11:58:00Z">
                    <w:rPr>
                      <w:rFonts w:eastAsiaTheme="minorEastAsia"/>
                      <w:color w:val="0070C0"/>
                      <w:lang w:val="en-US" w:eastAsia="zh-CN"/>
                    </w:rPr>
                  </w:rPrChange>
                </w:rPr>
                <w:t xml:space="preserve">: Okay with Nokia </w:t>
              </w:r>
              <w:r w:rsidRPr="006E4947">
                <w:rPr>
                  <w:rFonts w:eastAsiaTheme="minorEastAsia" w:hint="eastAsia"/>
                  <w:color w:val="0070C0"/>
                  <w:lang w:val="en-US" w:eastAsia="zh-CN"/>
                  <w:rPrChange w:id="628" w:author="Michal Szydelko, Huawei" w:date="2021-08-19T11:58:00Z">
                    <w:rPr>
                      <w:rFonts w:eastAsiaTheme="minorEastAsia" w:hint="eastAsia"/>
                      <w:color w:val="0070C0"/>
                      <w:lang w:val="en-US" w:eastAsia="zh-CN"/>
                    </w:rPr>
                  </w:rPrChange>
                </w:rPr>
                <w:t>and MTK proposal;</w:t>
              </w:r>
            </w:ins>
          </w:p>
          <w:p w14:paraId="59951C49" w14:textId="77777777" w:rsidR="00847AB4" w:rsidRPr="006E4947" w:rsidRDefault="00847AB4">
            <w:pPr>
              <w:overflowPunct/>
              <w:autoSpaceDE/>
              <w:autoSpaceDN/>
              <w:adjustRightInd/>
              <w:spacing w:after="120"/>
              <w:textAlignment w:val="auto"/>
              <w:rPr>
                <w:ins w:id="629" w:author="Samsung" w:date="2021-08-18T16:33:00Z"/>
                <w:rFonts w:eastAsia="Times New Roman"/>
                <w:szCs w:val="16"/>
              </w:rPr>
            </w:pPr>
            <w:ins w:id="630" w:author="vivo/zhoushuai" w:date="2021-08-19T11:17:00Z">
              <w:r w:rsidRPr="006E4947">
                <w:rPr>
                  <w:rFonts w:eastAsiaTheme="minorEastAsia"/>
                  <w:szCs w:val="16"/>
                  <w:lang w:val="en-US" w:eastAsia="zh-CN"/>
                  <w:rPrChange w:id="631" w:author="Michal Szydelko, Huawei" w:date="2021-08-19T11:58:00Z">
                    <w:rPr>
                      <w:rFonts w:eastAsiaTheme="minorEastAsia"/>
                      <w:szCs w:val="16"/>
                      <w:lang w:val="en-US" w:eastAsia="zh-CN"/>
                    </w:rPr>
                  </w:rPrChange>
                </w:rPr>
                <w:t>vivo: OK with this release independent CR</w:t>
              </w:r>
            </w:ins>
          </w:p>
        </w:tc>
      </w:tr>
      <w:tr w:rsidR="00847AB4" w14:paraId="45CDB224" w14:textId="77777777" w:rsidTr="00847AB4">
        <w:trPr>
          <w:ins w:id="632" w:author="Michal Szydelko, Huawei" w:date="2021-08-19T11:36:00Z"/>
        </w:trPr>
        <w:tc>
          <w:tcPr>
            <w:tcW w:w="892" w:type="dxa"/>
            <w:vMerge/>
          </w:tcPr>
          <w:p w14:paraId="0C2ED61D" w14:textId="77777777" w:rsidR="00847AB4" w:rsidRPr="00847AB4" w:rsidRDefault="00847AB4">
            <w:pPr>
              <w:spacing w:after="120"/>
              <w:rPr>
                <w:ins w:id="633" w:author="Michal Szydelko, Huawei" w:date="2021-08-19T11:36:00Z"/>
                <w:color w:val="0070C0"/>
                <w:lang w:eastAsia="zh-CN"/>
              </w:rPr>
            </w:pPr>
          </w:p>
        </w:tc>
        <w:tc>
          <w:tcPr>
            <w:tcW w:w="8965" w:type="dxa"/>
          </w:tcPr>
          <w:p w14:paraId="490C8D79" w14:textId="77777777" w:rsidR="00847AB4" w:rsidRPr="006E4947" w:rsidRDefault="00847AB4">
            <w:pPr>
              <w:spacing w:after="120"/>
              <w:rPr>
                <w:ins w:id="634" w:author="Michal Szydelko, Huawei" w:date="2021-08-19T11:55:00Z"/>
                <w:rFonts w:eastAsiaTheme="minorEastAsia"/>
                <w:color w:val="0070C0"/>
                <w:lang w:val="en-US" w:eastAsia="zh-CN"/>
              </w:rPr>
            </w:pPr>
            <w:ins w:id="635" w:author="Michal Szydelko, Huawei" w:date="2021-08-19T11:36:00Z">
              <w:r w:rsidRPr="006E4947">
                <w:rPr>
                  <w:rFonts w:eastAsiaTheme="minorEastAsia"/>
                  <w:color w:val="0070C0"/>
                  <w:lang w:val="en-US" w:eastAsia="zh-CN"/>
                </w:rPr>
                <w:t>Huawei:</w:t>
              </w:r>
            </w:ins>
          </w:p>
          <w:p w14:paraId="6EE9109F" w14:textId="31C3891F" w:rsidR="006E4947" w:rsidRPr="006E4947" w:rsidRDefault="006E4947">
            <w:pPr>
              <w:spacing w:after="120"/>
              <w:rPr>
                <w:ins w:id="636" w:author="Michal Szydelko, Huawei" w:date="2021-08-19T11:57:00Z"/>
                <w:rFonts w:eastAsiaTheme="minorEastAsia"/>
                <w:color w:val="0070C0"/>
                <w:lang w:val="en-US" w:eastAsia="zh-CN"/>
                <w:rPrChange w:id="637" w:author="Michal Szydelko, Huawei" w:date="2021-08-19T11:58:00Z">
                  <w:rPr>
                    <w:ins w:id="638" w:author="Michal Szydelko, Huawei" w:date="2021-08-19T11:57:00Z"/>
                    <w:rFonts w:eastAsiaTheme="minorEastAsia"/>
                    <w:color w:val="0070C0"/>
                    <w:lang w:val="en-US" w:eastAsia="zh-CN"/>
                  </w:rPr>
                </w:rPrChange>
              </w:rPr>
            </w:pPr>
            <w:ins w:id="639" w:author="Michal Szydelko, Huawei" w:date="2021-08-19T11:55:00Z">
              <w:r w:rsidRPr="006E4947">
                <w:rPr>
                  <w:rFonts w:eastAsiaTheme="minorEastAsia"/>
                  <w:color w:val="0070C0"/>
                  <w:lang w:val="en-US" w:eastAsia="zh-CN"/>
                  <w:rPrChange w:id="640" w:author="Michal Szydelko, Huawei" w:date="2021-08-19T11:58:00Z">
                    <w:rPr>
                      <w:rFonts w:eastAsiaTheme="minorEastAsia"/>
                      <w:color w:val="0070C0"/>
                      <w:lang w:val="en-US" w:eastAsia="zh-CN"/>
                    </w:rPr>
                  </w:rPrChange>
                </w:rPr>
                <w:t xml:space="preserve">@Nokia: </w:t>
              </w:r>
            </w:ins>
            <w:ins w:id="641" w:author="Michal Szydelko, Huawei" w:date="2021-08-19T11:56:00Z">
              <w:r w:rsidRPr="006E4947">
                <w:rPr>
                  <w:rFonts w:eastAsiaTheme="minorEastAsia"/>
                  <w:color w:val="0070C0"/>
                  <w:lang w:val="en-US" w:eastAsia="zh-CN"/>
                  <w:rPrChange w:id="642" w:author="Michal Szydelko, Huawei" w:date="2021-08-19T11:58:00Z">
                    <w:rPr>
                      <w:rFonts w:eastAsiaTheme="minorEastAsia"/>
                      <w:color w:val="0070C0"/>
                      <w:lang w:val="en-US" w:eastAsia="zh-CN"/>
                    </w:rPr>
                  </w:rPrChange>
                </w:rPr>
                <w:t xml:space="preserve">we would be fine to </w:t>
              </w:r>
            </w:ins>
            <w:ins w:id="643" w:author="Michal Szydelko, Huawei" w:date="2021-08-19T11:57:00Z">
              <w:r w:rsidRPr="006E4947">
                <w:rPr>
                  <w:rFonts w:eastAsiaTheme="minorEastAsia"/>
                  <w:color w:val="0070C0"/>
                  <w:lang w:val="en-US" w:eastAsia="zh-CN"/>
                  <w:rPrChange w:id="644" w:author="Michal Szydelko, Huawei" w:date="2021-08-19T11:58:00Z">
                    <w:rPr>
                      <w:rFonts w:eastAsiaTheme="minorEastAsia"/>
                      <w:color w:val="0070C0"/>
                      <w:lang w:val="en-US" w:eastAsia="zh-CN"/>
                    </w:rPr>
                  </w:rPrChange>
                </w:rPr>
                <w:t>update</w:t>
              </w:r>
            </w:ins>
            <w:ins w:id="645" w:author="Michal Szydelko, Huawei" w:date="2021-08-19T11:56:00Z">
              <w:r w:rsidRPr="006E4947">
                <w:rPr>
                  <w:rFonts w:eastAsiaTheme="minorEastAsia"/>
                  <w:color w:val="0070C0"/>
                  <w:lang w:val="en-US" w:eastAsia="zh-CN"/>
                  <w:rPrChange w:id="646" w:author="Michal Szydelko, Huawei" w:date="2021-08-19T11:58:00Z">
                    <w:rPr>
                      <w:rFonts w:eastAsiaTheme="minorEastAsia"/>
                      <w:color w:val="0070C0"/>
                      <w:lang w:val="en-US" w:eastAsia="zh-CN"/>
                    </w:rPr>
                  </w:rPrChange>
                </w:rPr>
                <w:t xml:space="preserve"> the NR operating bands, but keeping the clarification in the Scope of Rel-17 spec seems beneficial as well. The proposed wording was reused from the RAN#92-e discussions, so it would be fine to update it, if needed. </w:t>
              </w:r>
            </w:ins>
          </w:p>
          <w:p w14:paraId="357041DB" w14:textId="2FFE41E2" w:rsidR="006E4947" w:rsidRPr="006E4947" w:rsidRDefault="006E4947">
            <w:pPr>
              <w:spacing w:after="120"/>
              <w:rPr>
                <w:ins w:id="647" w:author="Michal Szydelko, Huawei" w:date="2021-08-19T11:37:00Z"/>
                <w:rFonts w:eastAsiaTheme="minorEastAsia"/>
                <w:color w:val="0070C0"/>
                <w:lang w:val="en-US" w:eastAsia="zh-CN"/>
                <w:rPrChange w:id="648" w:author="Michal Szydelko, Huawei" w:date="2021-08-19T11:58:00Z">
                  <w:rPr>
                    <w:ins w:id="649" w:author="Michal Szydelko, Huawei" w:date="2021-08-19T11:37:00Z"/>
                    <w:rFonts w:eastAsiaTheme="minorEastAsia"/>
                    <w:color w:val="0070C0"/>
                    <w:lang w:val="en-US" w:eastAsia="zh-CN"/>
                  </w:rPr>
                </w:rPrChange>
              </w:rPr>
            </w:pPr>
            <w:ins w:id="650" w:author="Michal Szydelko, Huawei" w:date="2021-08-19T11:57:00Z">
              <w:r w:rsidRPr="006E4947">
                <w:rPr>
                  <w:rFonts w:eastAsiaTheme="minorEastAsia"/>
                  <w:color w:val="0070C0"/>
                  <w:lang w:val="en-US" w:eastAsia="zh-CN"/>
                  <w:rPrChange w:id="651" w:author="Michal Szydelko, Huawei" w:date="2021-08-19T11:58:00Z">
                    <w:rPr>
                      <w:rFonts w:eastAsiaTheme="minorEastAsia"/>
                      <w:color w:val="0070C0"/>
                      <w:lang w:val="en-US" w:eastAsia="zh-CN"/>
                    </w:rPr>
                  </w:rPrChange>
                </w:rPr>
                <w:t xml:space="preserve">@Samsung: our intention was to trigger discussion – this is why </w:t>
              </w:r>
            </w:ins>
            <w:ins w:id="652" w:author="Michal Szydelko, Huawei" w:date="2021-08-19T11:58:00Z">
              <w:r w:rsidRPr="006E4947">
                <w:rPr>
                  <w:rFonts w:eastAsiaTheme="minorEastAsia"/>
                  <w:color w:val="0070C0"/>
                  <w:lang w:val="en-US" w:eastAsia="zh-CN"/>
                  <w:rPrChange w:id="653" w:author="Michal Szydelko, Huawei" w:date="2021-08-19T11:58:00Z">
                    <w:rPr>
                      <w:rFonts w:eastAsiaTheme="minorEastAsia"/>
                      <w:color w:val="0070C0"/>
                      <w:lang w:val="en-US" w:eastAsia="zh-CN"/>
                    </w:rPr>
                  </w:rPrChange>
                </w:rPr>
                <w:t xml:space="preserve">it was submitted as Discussion paper, not CR itself. </w:t>
              </w:r>
            </w:ins>
          </w:p>
          <w:p w14:paraId="7BD8C36A" w14:textId="2998E1E5" w:rsidR="00474FC7" w:rsidRPr="006E4947" w:rsidRDefault="00474FC7" w:rsidP="006E4947">
            <w:pPr>
              <w:spacing w:after="120"/>
              <w:rPr>
                <w:ins w:id="654" w:author="Michal Szydelko, Huawei" w:date="2021-08-19T11:36:00Z"/>
                <w:rFonts w:eastAsiaTheme="minorEastAsia" w:hint="eastAsia"/>
                <w:szCs w:val="16"/>
                <w:lang w:eastAsia="zh-CN"/>
                <w:rPrChange w:id="655" w:author="Michal Szydelko, Huawei" w:date="2021-08-19T11:58:00Z">
                  <w:rPr>
                    <w:ins w:id="656" w:author="Michal Szydelko, Huawei" w:date="2021-08-19T11:36:00Z"/>
                    <w:rFonts w:eastAsiaTheme="minorEastAsia" w:hint="eastAsia"/>
                    <w:szCs w:val="16"/>
                    <w:lang w:eastAsia="zh-CN"/>
                  </w:rPr>
                </w:rPrChange>
              </w:rPr>
            </w:pPr>
            <w:ins w:id="657" w:author="Michal Szydelko, Huawei" w:date="2021-08-19T11:37:00Z">
              <w:r w:rsidRPr="006E4947">
                <w:rPr>
                  <w:rFonts w:eastAsiaTheme="minorEastAsia"/>
                  <w:color w:val="0070C0"/>
                  <w:lang w:val="en-US" w:eastAsia="zh-CN"/>
                  <w:rPrChange w:id="658" w:author="Michal Szydelko, Huawei" w:date="2021-08-19T11:58:00Z">
                    <w:rPr>
                      <w:rFonts w:eastAsiaTheme="minorEastAsia"/>
                      <w:color w:val="0070C0"/>
                      <w:lang w:val="en-US" w:eastAsia="zh-CN"/>
                    </w:rPr>
                  </w:rPrChange>
                </w:rPr>
                <w:t>Related WF is suggested for all aspects on Topic #</w:t>
              </w:r>
            </w:ins>
            <w:ins w:id="659" w:author="Michal Szydelko, Huawei" w:date="2021-08-19T11:58:00Z">
              <w:r w:rsidR="006E4947" w:rsidRPr="006E4947">
                <w:rPr>
                  <w:rFonts w:eastAsiaTheme="minorEastAsia"/>
                  <w:color w:val="0070C0"/>
                  <w:lang w:val="en-US" w:eastAsia="zh-CN"/>
                  <w:rPrChange w:id="660" w:author="Michal Szydelko, Huawei" w:date="2021-08-19T11:58:00Z">
                    <w:rPr>
                      <w:rFonts w:eastAsiaTheme="minorEastAsia"/>
                      <w:color w:val="0070C0"/>
                      <w:lang w:val="en-US" w:eastAsia="zh-CN"/>
                    </w:rPr>
                  </w:rPrChange>
                </w:rPr>
                <w:t>1</w:t>
              </w:r>
            </w:ins>
            <w:ins w:id="661" w:author="Michal Szydelko, Huawei" w:date="2021-08-19T11:37:00Z">
              <w:r w:rsidRPr="006E4947">
                <w:rPr>
                  <w:rFonts w:eastAsiaTheme="minorEastAsia"/>
                  <w:color w:val="0070C0"/>
                  <w:lang w:val="en-US" w:eastAsia="zh-CN"/>
                  <w:rPrChange w:id="662" w:author="Michal Szydelko, Huawei" w:date="2021-08-19T11:58:00Z">
                    <w:rPr>
                      <w:rFonts w:eastAsiaTheme="minorEastAsia"/>
                      <w:color w:val="0070C0"/>
                      <w:lang w:val="en-US" w:eastAsia="zh-CN"/>
                    </w:rPr>
                  </w:rPrChange>
                </w:rPr>
                <w:t>.</w:t>
              </w:r>
            </w:ins>
          </w:p>
        </w:tc>
      </w:tr>
    </w:tbl>
    <w:p w14:paraId="49D34098" w14:textId="77777777" w:rsidR="007C5FE7" w:rsidRDefault="007C5FE7">
      <w:pPr>
        <w:rPr>
          <w:color w:val="0070C0"/>
          <w:lang w:val="en-US" w:eastAsia="zh-CN"/>
        </w:rPr>
      </w:pPr>
    </w:p>
    <w:p w14:paraId="4861E973" w14:textId="77777777" w:rsidR="007C5FE7" w:rsidRDefault="006605BD">
      <w:pPr>
        <w:pStyle w:val="Heading2"/>
      </w:pPr>
      <w:r>
        <w:t>Summary</w:t>
      </w:r>
      <w:r>
        <w:rPr>
          <w:rFonts w:hint="eastAsia"/>
        </w:rPr>
        <w:t xml:space="preserve"> for 1st round </w:t>
      </w:r>
    </w:p>
    <w:p w14:paraId="6F45BFA2" w14:textId="77777777" w:rsidR="007C5FE7" w:rsidRDefault="006605BD">
      <w:pPr>
        <w:pStyle w:val="Heading3"/>
        <w:rPr>
          <w:sz w:val="24"/>
          <w:szCs w:val="16"/>
        </w:rPr>
      </w:pPr>
      <w:r>
        <w:rPr>
          <w:sz w:val="24"/>
          <w:szCs w:val="16"/>
        </w:rPr>
        <w:t xml:space="preserve">Open issues </w:t>
      </w:r>
    </w:p>
    <w:p w14:paraId="61D5A867" w14:textId="77777777" w:rsidR="007C5FE7" w:rsidRDefault="006605B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7C5FE7" w14:paraId="2376034E" w14:textId="77777777">
        <w:tc>
          <w:tcPr>
            <w:tcW w:w="1242" w:type="dxa"/>
          </w:tcPr>
          <w:p w14:paraId="5CAA6FAD" w14:textId="77777777" w:rsidR="007C5FE7" w:rsidRDefault="007C5FE7">
            <w:pPr>
              <w:rPr>
                <w:rFonts w:eastAsiaTheme="minorEastAsia"/>
                <w:b/>
                <w:bCs/>
                <w:color w:val="0070C0"/>
                <w:lang w:val="en-US" w:eastAsia="zh-CN"/>
              </w:rPr>
            </w:pPr>
          </w:p>
        </w:tc>
        <w:tc>
          <w:tcPr>
            <w:tcW w:w="8615" w:type="dxa"/>
          </w:tcPr>
          <w:p w14:paraId="118B2E25" w14:textId="77777777" w:rsidR="007C5FE7" w:rsidRDefault="006605B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C5FE7" w14:paraId="429040D0" w14:textId="77777777">
        <w:tc>
          <w:tcPr>
            <w:tcW w:w="1242" w:type="dxa"/>
          </w:tcPr>
          <w:p w14:paraId="01699437" w14:textId="77777777" w:rsidR="007C5FE7" w:rsidRDefault="006605BD">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4A67C364" w14:textId="77777777" w:rsidR="007C5FE7" w:rsidRDefault="006605BD">
            <w:pPr>
              <w:rPr>
                <w:rFonts w:eastAsiaTheme="minorEastAsia"/>
                <w:i/>
                <w:color w:val="0070C0"/>
                <w:lang w:val="en-US" w:eastAsia="zh-CN"/>
              </w:rPr>
            </w:pPr>
            <w:r>
              <w:rPr>
                <w:rFonts w:eastAsiaTheme="minorEastAsia" w:hint="eastAsia"/>
                <w:i/>
                <w:color w:val="0070C0"/>
                <w:lang w:val="en-US" w:eastAsia="zh-CN"/>
              </w:rPr>
              <w:t>Tentative agreements:</w:t>
            </w:r>
          </w:p>
          <w:p w14:paraId="09BFC320" w14:textId="77777777" w:rsidR="007C5FE7" w:rsidRDefault="006605BD">
            <w:pPr>
              <w:rPr>
                <w:rFonts w:eastAsiaTheme="minorEastAsia"/>
                <w:i/>
                <w:color w:val="0070C0"/>
                <w:lang w:val="en-US" w:eastAsia="zh-CN"/>
              </w:rPr>
            </w:pPr>
            <w:r>
              <w:rPr>
                <w:rFonts w:eastAsiaTheme="minorEastAsia" w:hint="eastAsia"/>
                <w:i/>
                <w:color w:val="0070C0"/>
                <w:lang w:val="en-US" w:eastAsia="zh-CN"/>
              </w:rPr>
              <w:t>Candidate options:</w:t>
            </w:r>
          </w:p>
          <w:p w14:paraId="1CAD61DE" w14:textId="77777777" w:rsidR="007C5FE7" w:rsidRDefault="006605B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3134A20" w14:textId="77777777" w:rsidR="007C5FE7" w:rsidRDefault="007C5FE7">
      <w:pPr>
        <w:rPr>
          <w:i/>
          <w:color w:val="0070C0"/>
          <w:lang w:val="en-US" w:eastAsia="zh-CN"/>
        </w:rPr>
      </w:pPr>
    </w:p>
    <w:p w14:paraId="060F69F2" w14:textId="77777777" w:rsidR="007C5FE7" w:rsidRDefault="007C5FE7">
      <w:pPr>
        <w:rPr>
          <w:i/>
          <w:color w:val="0070C0"/>
          <w:lang w:eastAsia="zh-CN"/>
        </w:rPr>
      </w:pPr>
    </w:p>
    <w:p w14:paraId="186024DC" w14:textId="77777777" w:rsidR="007C5FE7" w:rsidRDefault="006605BD">
      <w:pPr>
        <w:pStyle w:val="Heading3"/>
        <w:rPr>
          <w:sz w:val="24"/>
          <w:szCs w:val="16"/>
        </w:rPr>
      </w:pPr>
      <w:r>
        <w:rPr>
          <w:sz w:val="24"/>
          <w:szCs w:val="16"/>
        </w:rPr>
        <w:t>CRs/TPs</w:t>
      </w:r>
    </w:p>
    <w:p w14:paraId="3B72CB63" w14:textId="77777777" w:rsidR="007C5FE7" w:rsidRDefault="006605B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3DF16909" w14:textId="77777777" w:rsidR="007C5FE7" w:rsidRDefault="006605BD">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7C5FE7" w14:paraId="284B3603" w14:textId="77777777">
        <w:tc>
          <w:tcPr>
            <w:tcW w:w="1242" w:type="dxa"/>
          </w:tcPr>
          <w:p w14:paraId="71575077" w14:textId="77777777" w:rsidR="007C5FE7" w:rsidRDefault="006605B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DB6C909" w14:textId="77777777" w:rsidR="007C5FE7" w:rsidRDefault="006605B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C5FE7" w14:paraId="16366E79" w14:textId="77777777">
        <w:tc>
          <w:tcPr>
            <w:tcW w:w="1242" w:type="dxa"/>
          </w:tcPr>
          <w:p w14:paraId="6863DF76" w14:textId="77777777" w:rsidR="007C5FE7" w:rsidRDefault="006605B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A80B1EB" w14:textId="77777777" w:rsidR="007C5FE7" w:rsidRDefault="006605B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38D33A" w14:textId="77777777" w:rsidR="007C5FE7" w:rsidRDefault="007C5FE7">
      <w:pPr>
        <w:rPr>
          <w:color w:val="0070C0"/>
          <w:lang w:val="en-US" w:eastAsia="zh-CN"/>
        </w:rPr>
      </w:pPr>
    </w:p>
    <w:p w14:paraId="3C0C258C" w14:textId="77777777" w:rsidR="007C5FE7" w:rsidRPr="001D509D" w:rsidRDefault="002E0B74">
      <w:pPr>
        <w:pStyle w:val="Heading2"/>
        <w:rPr>
          <w:lang w:val="en-US"/>
          <w:rPrChange w:id="663" w:author="Zhao, Kun" w:date="2021-08-18T22:37:00Z">
            <w:rPr/>
          </w:rPrChange>
        </w:rPr>
      </w:pPr>
      <w:r w:rsidRPr="002E0B74">
        <w:rPr>
          <w:lang w:val="en-US"/>
          <w:rPrChange w:id="664" w:author="Zhao, Kun" w:date="2021-08-18T22:37:00Z">
            <w:rPr>
              <w:rFonts w:ascii="Times New Roman" w:hAnsi="Times New Roman"/>
              <w:sz w:val="20"/>
              <w:szCs w:val="20"/>
              <w:lang w:val="en-GB" w:eastAsia="en-US"/>
            </w:rPr>
          </w:rPrChange>
        </w:rPr>
        <w:t>Discussion on 2nd round (if applicable)</w:t>
      </w:r>
    </w:p>
    <w:p w14:paraId="39093EA8" w14:textId="77777777" w:rsidR="007C5FE7" w:rsidRPr="001D509D" w:rsidRDefault="007C5FE7">
      <w:pPr>
        <w:rPr>
          <w:lang w:val="en-US" w:eastAsia="zh-CN"/>
          <w:rPrChange w:id="665" w:author="Zhao, Kun" w:date="2021-08-18T22:37:00Z">
            <w:rPr>
              <w:lang w:val="sv-SE" w:eastAsia="zh-CN"/>
            </w:rPr>
          </w:rPrChange>
        </w:rPr>
      </w:pPr>
    </w:p>
    <w:p w14:paraId="32B581DB" w14:textId="77777777" w:rsidR="007C5FE7" w:rsidRDefault="007C5FE7"/>
    <w:p w14:paraId="78438BB1" w14:textId="77777777" w:rsidR="007C5FE7" w:rsidRDefault="006605BD">
      <w:pPr>
        <w:pStyle w:val="Heading1"/>
        <w:rPr>
          <w:lang w:eastAsia="ja-JP"/>
        </w:rPr>
      </w:pPr>
      <w:r>
        <w:rPr>
          <w:lang w:eastAsia="ja-JP"/>
        </w:rPr>
        <w:t>Topic #2: System Parameters (9.16.3)</w:t>
      </w:r>
    </w:p>
    <w:p w14:paraId="5252FD09" w14:textId="77777777" w:rsidR="007C5FE7" w:rsidRDefault="006605BD">
      <w:pPr>
        <w:rPr>
          <w:i/>
          <w:color w:val="0070C0"/>
          <w:lang w:eastAsia="zh-CN"/>
        </w:rPr>
      </w:pPr>
      <w:r>
        <w:rPr>
          <w:i/>
          <w:color w:val="0070C0"/>
          <w:lang w:eastAsia="zh-CN"/>
        </w:rPr>
        <w:t xml:space="preserve">Main technical topic overview. The structure can be done based on sub-agenda basis. </w:t>
      </w:r>
    </w:p>
    <w:p w14:paraId="54C2264C" w14:textId="77777777" w:rsidR="007C5FE7" w:rsidRDefault="006605B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7C5FE7" w14:paraId="230EEFBE" w14:textId="77777777">
        <w:trPr>
          <w:trHeight w:val="468"/>
        </w:trPr>
        <w:tc>
          <w:tcPr>
            <w:tcW w:w="1622" w:type="dxa"/>
            <w:vAlign w:val="center"/>
          </w:tcPr>
          <w:p w14:paraId="37441E42" w14:textId="77777777" w:rsidR="007C5FE7" w:rsidRDefault="006605BD">
            <w:pPr>
              <w:spacing w:before="120" w:after="120"/>
              <w:rPr>
                <w:b/>
                <w:bCs/>
              </w:rPr>
            </w:pPr>
            <w:r>
              <w:rPr>
                <w:b/>
                <w:bCs/>
              </w:rPr>
              <w:t>T-doc number</w:t>
            </w:r>
          </w:p>
        </w:tc>
        <w:tc>
          <w:tcPr>
            <w:tcW w:w="1424" w:type="dxa"/>
            <w:vAlign w:val="center"/>
          </w:tcPr>
          <w:p w14:paraId="4B498BFD" w14:textId="77777777" w:rsidR="007C5FE7" w:rsidRDefault="006605BD">
            <w:pPr>
              <w:spacing w:before="120" w:after="120"/>
              <w:rPr>
                <w:b/>
                <w:bCs/>
              </w:rPr>
            </w:pPr>
            <w:r>
              <w:rPr>
                <w:b/>
                <w:bCs/>
              </w:rPr>
              <w:t>Company</w:t>
            </w:r>
          </w:p>
        </w:tc>
        <w:tc>
          <w:tcPr>
            <w:tcW w:w="6585" w:type="dxa"/>
            <w:vAlign w:val="center"/>
          </w:tcPr>
          <w:p w14:paraId="5F8C43B9" w14:textId="77777777" w:rsidR="007C5FE7" w:rsidRDefault="006605BD">
            <w:pPr>
              <w:spacing w:before="120" w:after="120"/>
              <w:rPr>
                <w:b/>
                <w:bCs/>
              </w:rPr>
            </w:pPr>
            <w:r>
              <w:rPr>
                <w:b/>
                <w:bCs/>
              </w:rPr>
              <w:t>Proposals / Observations</w:t>
            </w:r>
          </w:p>
        </w:tc>
      </w:tr>
      <w:tr w:rsidR="007C5FE7" w14:paraId="7446A736" w14:textId="77777777">
        <w:trPr>
          <w:trHeight w:val="468"/>
        </w:trPr>
        <w:tc>
          <w:tcPr>
            <w:tcW w:w="1622" w:type="dxa"/>
          </w:tcPr>
          <w:p w14:paraId="0F101635" w14:textId="77777777" w:rsidR="007C5FE7" w:rsidRDefault="00FA55D6">
            <w:pPr>
              <w:spacing w:before="120" w:after="120"/>
              <w:rPr>
                <w:rFonts w:asciiTheme="minorHAnsi" w:hAnsiTheme="minorHAnsi" w:cstheme="minorHAnsi"/>
              </w:rPr>
            </w:pPr>
            <w:hyperlink r:id="rId17" w:history="1">
              <w:r w:rsidR="006605BD">
                <w:rPr>
                  <w:rFonts w:asciiTheme="minorHAnsi" w:hAnsiTheme="minorHAnsi" w:cstheme="minorHAnsi"/>
                </w:rPr>
                <w:t>R4-2111913</w:t>
              </w:r>
            </w:hyperlink>
          </w:p>
        </w:tc>
        <w:tc>
          <w:tcPr>
            <w:tcW w:w="1424" w:type="dxa"/>
          </w:tcPr>
          <w:p w14:paraId="77309BFC" w14:textId="77777777" w:rsidR="007C5FE7" w:rsidRDefault="006605BD">
            <w:pPr>
              <w:spacing w:before="120" w:after="120"/>
              <w:rPr>
                <w:rFonts w:asciiTheme="minorHAnsi" w:hAnsiTheme="minorHAnsi" w:cstheme="minorHAnsi"/>
              </w:rPr>
            </w:pPr>
            <w:r>
              <w:rPr>
                <w:rFonts w:asciiTheme="minorHAnsi" w:hAnsiTheme="minorHAnsi" w:cstheme="minorHAnsi"/>
              </w:rPr>
              <w:t>CATT</w:t>
            </w:r>
          </w:p>
        </w:tc>
        <w:tc>
          <w:tcPr>
            <w:tcW w:w="6585" w:type="dxa"/>
          </w:tcPr>
          <w:p w14:paraId="1EDCFD3F" w14:textId="77777777" w:rsidR="007C5FE7" w:rsidRDefault="006605BD">
            <w:pPr>
              <w:spacing w:before="120" w:after="120"/>
              <w:rPr>
                <w:rFonts w:asciiTheme="minorHAnsi" w:hAnsiTheme="minorHAnsi" w:cstheme="minorHAnsi"/>
                <w:b/>
                <w:bCs/>
              </w:rPr>
            </w:pPr>
            <w:r>
              <w:rPr>
                <w:rFonts w:asciiTheme="minorHAnsi" w:hAnsiTheme="minorHAnsi" w:cstheme="minorHAnsi"/>
                <w:b/>
                <w:bCs/>
              </w:rPr>
              <w:t>Channelization</w:t>
            </w:r>
          </w:p>
          <w:p w14:paraId="1EEC268A" w14:textId="77777777" w:rsidR="007C5FE7" w:rsidRDefault="006605BD">
            <w:pPr>
              <w:spacing w:before="120" w:after="120"/>
              <w:rPr>
                <w:rFonts w:asciiTheme="minorHAnsi" w:hAnsiTheme="minorHAnsi" w:cstheme="minorHAnsi"/>
              </w:rPr>
            </w:pPr>
            <w:r>
              <w:rPr>
                <w:rFonts w:asciiTheme="minorHAnsi" w:hAnsiTheme="minorHAnsi" w:cstheme="minorHAnsi" w:hint="eastAsia"/>
              </w:rPr>
              <w:t>Observation 1: The total number of sync raster entries for SCS based channel raster is up to 355 for 120 kHz SS SCS.</w:t>
            </w:r>
          </w:p>
          <w:p w14:paraId="648F4F00" w14:textId="77777777" w:rsidR="007C5FE7" w:rsidRDefault="006605BD">
            <w:pPr>
              <w:spacing w:before="120" w:after="120"/>
              <w:rPr>
                <w:rFonts w:asciiTheme="minorHAnsi" w:hAnsiTheme="minorHAnsi" w:cstheme="minorHAnsi"/>
              </w:rPr>
            </w:pPr>
            <w:r>
              <w:rPr>
                <w:rFonts w:asciiTheme="minorHAnsi" w:hAnsiTheme="minorHAnsi" w:cstheme="minorHAnsi" w:hint="eastAsia"/>
              </w:rPr>
              <w:t>Observation 2: The granularity of fixed channel raster for 120kHz SCS is 50 MHz.</w:t>
            </w:r>
          </w:p>
          <w:p w14:paraId="68D6AF27" w14:textId="77777777" w:rsidR="007C5FE7" w:rsidRDefault="006605BD">
            <w:pPr>
              <w:spacing w:before="120" w:after="120"/>
              <w:rPr>
                <w:rFonts w:asciiTheme="minorHAnsi" w:hAnsiTheme="minorHAnsi" w:cstheme="minorHAnsi"/>
              </w:rPr>
            </w:pPr>
            <w:r>
              <w:rPr>
                <w:rFonts w:asciiTheme="minorHAnsi" w:hAnsiTheme="minorHAnsi" w:cstheme="minorHAnsi" w:hint="eastAsia"/>
              </w:rPr>
              <w:t>Observation 3: The total sync raster entries for the three data SCS is 210 when 120 kHz SCS is used for SSB.</w:t>
            </w:r>
          </w:p>
          <w:p w14:paraId="0F0A6A8D" w14:textId="77777777" w:rsidR="007C5FE7" w:rsidRDefault="006605BD">
            <w:pPr>
              <w:spacing w:before="120" w:after="120"/>
              <w:rPr>
                <w:rFonts w:asciiTheme="minorHAnsi" w:hAnsiTheme="minorHAnsi" w:cstheme="minorHAnsi"/>
              </w:rPr>
            </w:pPr>
            <w:r>
              <w:rPr>
                <w:rFonts w:asciiTheme="minorHAnsi" w:hAnsiTheme="minorHAnsi" w:cstheme="minorHAnsi" w:hint="eastAsia"/>
              </w:rPr>
              <w:lastRenderedPageBreak/>
              <w:t xml:space="preserve">Observation 4: FR2 GSCN can be reused by 57-71 GHz </w:t>
            </w:r>
            <w:r>
              <w:rPr>
                <w:rFonts w:asciiTheme="minorHAnsi" w:hAnsiTheme="minorHAnsi" w:cstheme="minorHAnsi"/>
              </w:rPr>
              <w:t>when</w:t>
            </w:r>
            <w:r>
              <w:rPr>
                <w:rFonts w:asciiTheme="minorHAnsi" w:hAnsiTheme="minorHAnsi" w:cstheme="minorHAnsi" w:hint="eastAsia"/>
              </w:rPr>
              <w:t xml:space="preserve"> fixed channel raster is used.</w:t>
            </w:r>
          </w:p>
          <w:p w14:paraId="1DA64E9C" w14:textId="77777777" w:rsidR="007C5FE7" w:rsidRDefault="006605BD">
            <w:pPr>
              <w:spacing w:before="120" w:after="120"/>
              <w:rPr>
                <w:rFonts w:asciiTheme="minorHAnsi" w:hAnsiTheme="minorHAnsi" w:cstheme="minorHAnsi"/>
              </w:rPr>
            </w:pPr>
            <w:r>
              <w:rPr>
                <w:rFonts w:asciiTheme="minorHAnsi" w:hAnsiTheme="minorHAnsi" w:cstheme="minorHAnsi" w:hint="eastAsia"/>
              </w:rPr>
              <w:t>Observation 5: When unlicensed bands channelization needs to consider co-existence with IEEE channels, the adaption of 100 MHz granularity is better than 200 MHz granularity channelization.</w:t>
            </w:r>
          </w:p>
          <w:p w14:paraId="102270AB" w14:textId="77777777" w:rsidR="007C5FE7" w:rsidRDefault="007C5FE7">
            <w:pPr>
              <w:spacing w:before="120" w:after="120"/>
              <w:rPr>
                <w:rFonts w:asciiTheme="minorHAnsi" w:hAnsiTheme="minorHAnsi" w:cstheme="minorHAnsi"/>
              </w:rPr>
            </w:pPr>
          </w:p>
          <w:p w14:paraId="14491A3A" w14:textId="77777777" w:rsidR="007C5FE7" w:rsidRDefault="006605BD">
            <w:pPr>
              <w:spacing w:before="120" w:after="120"/>
              <w:rPr>
                <w:rFonts w:asciiTheme="minorHAnsi" w:hAnsiTheme="minorHAnsi" w:cstheme="minorHAnsi"/>
              </w:rPr>
            </w:pPr>
            <w:r>
              <w:rPr>
                <w:rFonts w:asciiTheme="minorHAnsi" w:hAnsiTheme="minorHAnsi" w:cstheme="minorHAnsi" w:hint="eastAsia"/>
              </w:rPr>
              <w:t>Proposal 1: Current FR2 NR-ARFCN is reused by 52.6-71 GHz.</w:t>
            </w:r>
          </w:p>
          <w:p w14:paraId="537FEF32" w14:textId="77777777" w:rsidR="007C5FE7" w:rsidRDefault="006605BD">
            <w:pPr>
              <w:rPr>
                <w:rFonts w:asciiTheme="minorHAnsi" w:hAnsiTheme="minorHAnsi" w:cstheme="minorHAnsi"/>
              </w:rPr>
            </w:pPr>
            <w:r>
              <w:rPr>
                <w:rFonts w:asciiTheme="minorHAnsi" w:hAnsiTheme="minorHAnsi" w:cstheme="minorHAnsi" w:hint="eastAsia"/>
              </w:rPr>
              <w:t xml:space="preserve">Proposal 2: For unlicensed bands </w:t>
            </w:r>
            <w:r>
              <w:rPr>
                <w:rFonts w:asciiTheme="minorHAnsi" w:hAnsiTheme="minorHAnsi" w:cstheme="minorHAnsi"/>
              </w:rPr>
              <w:t>when</w:t>
            </w:r>
            <w:r>
              <w:rPr>
                <w:rFonts w:asciiTheme="minorHAnsi" w:hAnsiTheme="minorHAnsi" w:cstheme="minorHAnsi" w:hint="eastAsia"/>
              </w:rPr>
              <w:t xml:space="preserve"> co-existence with IEEE channels doesn</w:t>
            </w:r>
            <w:r>
              <w:rPr>
                <w:rFonts w:asciiTheme="minorHAnsi" w:hAnsiTheme="minorHAnsi" w:cstheme="minorHAnsi"/>
              </w:rPr>
              <w:t>’</w:t>
            </w:r>
            <w:r>
              <w:rPr>
                <w:rFonts w:asciiTheme="minorHAnsi" w:hAnsiTheme="minorHAnsi" w:cstheme="minorHAnsi" w:hint="eastAsia"/>
              </w:rPr>
              <w:t>t need to be considered, the channelization are designed as the followings</w:t>
            </w:r>
          </w:p>
          <w:p w14:paraId="6E083FFB" w14:textId="77777777" w:rsidR="007C5FE7" w:rsidRDefault="006605BD">
            <w:pPr>
              <w:pStyle w:val="ListParagraph"/>
              <w:numPr>
                <w:ilvl w:val="3"/>
                <w:numId w:val="4"/>
              </w:numPr>
              <w:overflowPunct/>
              <w:autoSpaceDE/>
              <w:autoSpaceDN/>
              <w:adjustRightInd/>
              <w:spacing w:before="80" w:after="0" w:line="360" w:lineRule="auto"/>
              <w:ind w:firstLineChars="0"/>
              <w:jc w:val="both"/>
              <w:textAlignment w:val="auto"/>
              <w:rPr>
                <w:rFonts w:asciiTheme="minorHAnsi" w:eastAsia="Yu Mincho" w:hAnsiTheme="minorHAnsi" w:cstheme="minorHAnsi"/>
              </w:rPr>
            </w:pPr>
            <w:r>
              <w:rPr>
                <w:rFonts w:asciiTheme="minorHAnsi" w:eastAsia="Yu Mincho" w:hAnsiTheme="minorHAnsi" w:cstheme="minorHAnsi" w:hint="eastAsia"/>
              </w:rPr>
              <w:t>The high level guidelines are</w:t>
            </w:r>
          </w:p>
          <w:p w14:paraId="4D8B72D3" w14:textId="77777777" w:rsidR="007C5FE7" w:rsidRDefault="006605BD">
            <w:pPr>
              <w:pStyle w:val="ListParagraph"/>
              <w:numPr>
                <w:ilvl w:val="4"/>
                <w:numId w:val="4"/>
              </w:numPr>
              <w:overflowPunct/>
              <w:autoSpaceDE/>
              <w:autoSpaceDN/>
              <w:adjustRightInd/>
              <w:spacing w:before="80" w:after="0" w:line="360" w:lineRule="auto"/>
              <w:ind w:firstLineChars="0"/>
              <w:jc w:val="both"/>
              <w:textAlignment w:val="auto"/>
              <w:rPr>
                <w:rFonts w:asciiTheme="minorHAnsi" w:eastAsia="Yu Mincho" w:hAnsiTheme="minorHAnsi" w:cstheme="minorHAnsi"/>
              </w:rPr>
            </w:pPr>
            <w:r>
              <w:rPr>
                <w:rFonts w:asciiTheme="minorHAnsi" w:eastAsia="Yu Mincho" w:hAnsiTheme="minorHAnsi" w:cstheme="minorHAnsi" w:hint="eastAsia"/>
              </w:rPr>
              <w:t xml:space="preserve">The channelization is </w:t>
            </w:r>
            <w:r>
              <w:rPr>
                <w:rFonts w:asciiTheme="minorHAnsi" w:eastAsia="Yu Mincho" w:hAnsiTheme="minorHAnsi" w:cstheme="minorHAnsi"/>
              </w:rPr>
              <w:t>designed</w:t>
            </w:r>
            <w:r>
              <w:rPr>
                <w:rFonts w:asciiTheme="minorHAnsi" w:eastAsia="Yu Mincho" w:hAnsiTheme="minorHAnsi" w:cstheme="minorHAnsi" w:hint="eastAsia"/>
              </w:rPr>
              <w:t xml:space="preserve"> as fixed channelization.</w:t>
            </w:r>
          </w:p>
          <w:p w14:paraId="79C0DF31" w14:textId="77777777" w:rsidR="007C5FE7" w:rsidRDefault="006605BD">
            <w:pPr>
              <w:pStyle w:val="ListParagraph"/>
              <w:numPr>
                <w:ilvl w:val="4"/>
                <w:numId w:val="4"/>
              </w:numPr>
              <w:overflowPunct/>
              <w:autoSpaceDE/>
              <w:autoSpaceDN/>
              <w:adjustRightInd/>
              <w:spacing w:before="80" w:after="0" w:line="360" w:lineRule="auto"/>
              <w:ind w:firstLineChars="0"/>
              <w:jc w:val="both"/>
              <w:textAlignment w:val="auto"/>
              <w:rPr>
                <w:rFonts w:asciiTheme="minorHAnsi" w:eastAsia="Yu Mincho" w:hAnsiTheme="minorHAnsi" w:cstheme="minorHAnsi"/>
              </w:rPr>
            </w:pPr>
            <w:r>
              <w:rPr>
                <w:rFonts w:asciiTheme="minorHAnsi" w:eastAsia="Yu Mincho" w:hAnsiTheme="minorHAnsi" w:cstheme="minorHAnsi" w:hint="eastAsia"/>
              </w:rPr>
              <w:t>The granularity of the channelization entries for 120 KHz SCS is 50 MHz. The granularity for 480 kHz SCS and 960 kHz SCS is 100 MHz.</w:t>
            </w:r>
          </w:p>
          <w:p w14:paraId="773F5322" w14:textId="77777777" w:rsidR="007C5FE7" w:rsidRDefault="006605BD">
            <w:pPr>
              <w:pStyle w:val="ListParagraph"/>
              <w:numPr>
                <w:ilvl w:val="3"/>
                <w:numId w:val="4"/>
              </w:numPr>
              <w:overflowPunct/>
              <w:autoSpaceDE/>
              <w:autoSpaceDN/>
              <w:adjustRightInd/>
              <w:spacing w:before="80" w:after="0" w:line="360" w:lineRule="auto"/>
              <w:ind w:firstLineChars="0"/>
              <w:jc w:val="both"/>
              <w:textAlignment w:val="auto"/>
              <w:rPr>
                <w:rFonts w:asciiTheme="minorHAnsi" w:eastAsia="Yu Mincho" w:hAnsiTheme="minorHAnsi" w:cstheme="minorHAnsi"/>
              </w:rPr>
            </w:pPr>
            <w:r>
              <w:rPr>
                <w:rFonts w:asciiTheme="minorHAnsi" w:eastAsia="Yu Mincho" w:hAnsiTheme="minorHAnsi" w:cstheme="minorHAnsi" w:hint="eastAsia"/>
              </w:rPr>
              <w:t>The channel raster entries for 120 kHz SCS is defined using the following equation.</w:t>
            </w:r>
          </w:p>
          <w:p w14:paraId="536534C3" w14:textId="77777777" w:rsidR="007C5FE7" w:rsidRDefault="006605BD">
            <w:pPr>
              <w:ind w:left="1680"/>
              <w:rPr>
                <w:rFonts w:asciiTheme="minorHAnsi" w:hAnsiTheme="minorHAnsi" w:cstheme="minorHAnsi"/>
              </w:rPr>
            </w:pPr>
            <w:r>
              <w:rPr>
                <w:rFonts w:asciiTheme="minorHAnsi" w:hAnsiTheme="minorHAnsi" w:cstheme="minorHAnsi" w:hint="eastAsia"/>
              </w:rPr>
              <w:t>2563333 + n*834 - FL</w:t>
            </w:r>
            <w:r>
              <w:rPr>
                <w:rFonts w:asciiTheme="minorHAnsi" w:hAnsiTheme="minorHAnsi" w:cstheme="minorHAnsi"/>
              </w:rPr>
              <w:t>OOR</w:t>
            </w:r>
            <w:r>
              <w:rPr>
                <w:rFonts w:asciiTheme="minorHAnsi" w:hAnsiTheme="minorHAnsi" w:cstheme="minorHAnsi" w:hint="eastAsia"/>
              </w:rPr>
              <w:t xml:space="preserve"> ((n+1)/3)*2, n=0:278</w:t>
            </w:r>
          </w:p>
          <w:p w14:paraId="6CA60EF4" w14:textId="77777777" w:rsidR="007C5FE7" w:rsidRDefault="006605BD">
            <w:pPr>
              <w:pStyle w:val="ListParagraph"/>
              <w:numPr>
                <w:ilvl w:val="0"/>
                <w:numId w:val="5"/>
              </w:numPr>
              <w:overflowPunct/>
              <w:autoSpaceDE/>
              <w:autoSpaceDN/>
              <w:adjustRightInd/>
              <w:spacing w:before="80" w:after="0" w:line="360" w:lineRule="auto"/>
              <w:ind w:firstLineChars="0"/>
              <w:jc w:val="both"/>
              <w:textAlignment w:val="auto"/>
              <w:rPr>
                <w:rFonts w:asciiTheme="minorHAnsi" w:eastAsia="Yu Mincho" w:hAnsiTheme="minorHAnsi" w:cstheme="minorHAnsi"/>
              </w:rPr>
            </w:pPr>
            <w:r>
              <w:rPr>
                <w:rFonts w:asciiTheme="minorHAnsi" w:eastAsia="Yu Mincho" w:hAnsiTheme="minorHAnsi" w:cstheme="minorHAnsi" w:hint="eastAsia"/>
              </w:rPr>
              <w:t xml:space="preserve">The channel raster entries for 480 kHz SCS </w:t>
            </w:r>
            <w:r>
              <w:rPr>
                <w:rFonts w:asciiTheme="minorHAnsi" w:eastAsia="Yu Mincho" w:hAnsiTheme="minorHAnsi" w:cstheme="minorHAnsi"/>
              </w:rPr>
              <w:t>and</w:t>
            </w:r>
            <w:r>
              <w:rPr>
                <w:rFonts w:asciiTheme="minorHAnsi" w:eastAsia="Yu Mincho" w:hAnsiTheme="minorHAnsi" w:cstheme="minorHAnsi" w:hint="eastAsia"/>
              </w:rPr>
              <w:t xml:space="preserve"> 960 kHz SCS is defined using the following equation.</w:t>
            </w:r>
          </w:p>
          <w:p w14:paraId="399898FB" w14:textId="77777777" w:rsidR="007C5FE7" w:rsidRDefault="006605BD">
            <w:pPr>
              <w:ind w:firstLine="1680"/>
              <w:rPr>
                <w:rFonts w:asciiTheme="minorHAnsi" w:hAnsiTheme="minorHAnsi" w:cstheme="minorHAnsi"/>
              </w:rPr>
            </w:pPr>
            <w:r>
              <w:rPr>
                <w:rFonts w:asciiTheme="minorHAnsi" w:hAnsiTheme="minorHAnsi" w:cstheme="minorHAnsi"/>
              </w:rPr>
              <w:t>2564165 +</w:t>
            </w:r>
            <w:r>
              <w:rPr>
                <w:rFonts w:asciiTheme="minorHAnsi" w:hAnsiTheme="minorHAnsi" w:cstheme="minorHAnsi" w:hint="eastAsia"/>
              </w:rPr>
              <w:t>n</w:t>
            </w:r>
            <w:r>
              <w:rPr>
                <w:rFonts w:asciiTheme="minorHAnsi" w:hAnsiTheme="minorHAnsi" w:cstheme="minorHAnsi"/>
              </w:rPr>
              <w:t>*1668 - FLOOR((</w:t>
            </w:r>
            <w:r>
              <w:rPr>
                <w:rFonts w:asciiTheme="minorHAnsi" w:hAnsiTheme="minorHAnsi" w:cstheme="minorHAnsi" w:hint="eastAsia"/>
              </w:rPr>
              <w:t>n</w:t>
            </w:r>
            <w:r>
              <w:rPr>
                <w:rFonts w:asciiTheme="minorHAnsi" w:hAnsiTheme="minorHAnsi" w:cstheme="minorHAnsi"/>
              </w:rPr>
              <w:t>+1)/3)*4</w:t>
            </w:r>
            <w:r>
              <w:rPr>
                <w:rFonts w:asciiTheme="minorHAnsi" w:hAnsiTheme="minorHAnsi" w:cstheme="minorHAnsi" w:hint="eastAsia"/>
              </w:rPr>
              <w:t>, n=0:137</w:t>
            </w:r>
          </w:p>
          <w:p w14:paraId="2E31B638" w14:textId="77777777" w:rsidR="007C5FE7" w:rsidRDefault="006605BD">
            <w:pPr>
              <w:rPr>
                <w:rFonts w:asciiTheme="minorHAnsi" w:hAnsiTheme="minorHAnsi" w:cstheme="minorHAnsi"/>
              </w:rPr>
            </w:pPr>
            <w:r>
              <w:rPr>
                <w:rFonts w:asciiTheme="minorHAnsi" w:hAnsiTheme="minorHAnsi" w:cstheme="minorHAnsi" w:hint="eastAsia"/>
              </w:rPr>
              <w:t xml:space="preserve">Proposal 3: For unlicensed bands </w:t>
            </w:r>
            <w:r>
              <w:rPr>
                <w:rFonts w:asciiTheme="minorHAnsi" w:hAnsiTheme="minorHAnsi" w:cstheme="minorHAnsi"/>
              </w:rPr>
              <w:t>when</w:t>
            </w:r>
            <w:r>
              <w:rPr>
                <w:rFonts w:asciiTheme="minorHAnsi" w:hAnsiTheme="minorHAnsi" w:cstheme="minorHAnsi" w:hint="eastAsia"/>
              </w:rPr>
              <w:t xml:space="preserve"> co-existence with IEEE channels needs to be considered, the channelization is a subset of the whole channel entries of unlicensed bands.</w:t>
            </w:r>
          </w:p>
          <w:p w14:paraId="44283E70" w14:textId="77777777" w:rsidR="007C5FE7" w:rsidRDefault="006605BD">
            <w:pPr>
              <w:rPr>
                <w:rFonts w:asciiTheme="minorHAnsi" w:hAnsiTheme="minorHAnsi" w:cstheme="minorHAnsi"/>
              </w:rPr>
            </w:pPr>
            <w:r>
              <w:rPr>
                <w:rFonts w:asciiTheme="minorHAnsi" w:hAnsiTheme="minorHAnsi" w:cstheme="minorHAnsi" w:hint="eastAsia"/>
              </w:rPr>
              <w:t>Proposal 4: Channel raster for licensed band can reuse the channel raster entries of the unlicensed bands with the corresponding frequency range.</w:t>
            </w:r>
          </w:p>
          <w:p w14:paraId="56F01C16" w14:textId="77777777" w:rsidR="007C5FE7" w:rsidRDefault="007C5FE7">
            <w:pPr>
              <w:rPr>
                <w:rFonts w:asciiTheme="minorHAnsi" w:hAnsiTheme="minorHAnsi" w:cstheme="minorHAnsi"/>
              </w:rPr>
            </w:pPr>
          </w:p>
          <w:p w14:paraId="54726A2F" w14:textId="77777777" w:rsidR="007C5FE7" w:rsidRDefault="006605BD">
            <w:pPr>
              <w:rPr>
                <w:rFonts w:asciiTheme="minorHAnsi" w:hAnsiTheme="minorHAnsi" w:cstheme="minorHAnsi"/>
                <w:b/>
                <w:bCs/>
              </w:rPr>
            </w:pPr>
            <w:r>
              <w:rPr>
                <w:rFonts w:asciiTheme="minorHAnsi" w:hAnsiTheme="minorHAnsi" w:cstheme="minorHAnsi"/>
                <w:b/>
                <w:bCs/>
              </w:rPr>
              <w:t>Sync raster</w:t>
            </w:r>
          </w:p>
          <w:p w14:paraId="44606005" w14:textId="77777777" w:rsidR="007C5FE7" w:rsidRDefault="006605BD">
            <w:pPr>
              <w:rPr>
                <w:rFonts w:asciiTheme="minorHAnsi" w:hAnsiTheme="minorHAnsi" w:cstheme="minorHAnsi"/>
              </w:rPr>
            </w:pPr>
            <w:r>
              <w:rPr>
                <w:rFonts w:asciiTheme="minorHAnsi" w:hAnsiTheme="minorHAnsi" w:cstheme="minorHAnsi" w:hint="eastAsia"/>
              </w:rPr>
              <w:t>Proposal 5: Fixed sync raster corresponding to fixed channel raster is used for the unlicensed bands when co-existence with IEEE channels is not needed.</w:t>
            </w:r>
          </w:p>
          <w:p w14:paraId="40507C94" w14:textId="77777777" w:rsidR="007C5FE7" w:rsidRDefault="006605BD">
            <w:pPr>
              <w:rPr>
                <w:rFonts w:asciiTheme="minorHAnsi" w:hAnsiTheme="minorHAnsi" w:cstheme="minorHAnsi"/>
              </w:rPr>
            </w:pPr>
            <w:r>
              <w:rPr>
                <w:rFonts w:asciiTheme="minorHAnsi" w:hAnsiTheme="minorHAnsi" w:cstheme="minorHAnsi" w:hint="eastAsia"/>
              </w:rPr>
              <w:t>Proposal 6: The sync raster entries for channels considering the co-existence with IEEE channels can be a subset of the sync raster entries without IEEE channel co-existence issues.</w:t>
            </w:r>
          </w:p>
          <w:p w14:paraId="6AC80EA8" w14:textId="77777777" w:rsidR="007C5FE7" w:rsidRDefault="006605BD">
            <w:pPr>
              <w:rPr>
                <w:rFonts w:asciiTheme="minorHAnsi" w:hAnsiTheme="minorHAnsi" w:cstheme="minorHAnsi"/>
              </w:rPr>
            </w:pPr>
            <w:r>
              <w:rPr>
                <w:rFonts w:asciiTheme="minorHAnsi" w:hAnsiTheme="minorHAnsi" w:cstheme="minorHAnsi" w:hint="eastAsia"/>
              </w:rPr>
              <w:t>Proposal 7: The sync raster entries of licensed band are a subset of the sync raster entries of unlicensed bands.</w:t>
            </w:r>
          </w:p>
          <w:p w14:paraId="17E73B85" w14:textId="77777777" w:rsidR="007C5FE7" w:rsidRDefault="007C5FE7">
            <w:pPr>
              <w:rPr>
                <w:rFonts w:asciiTheme="minorHAnsi" w:hAnsiTheme="minorHAnsi" w:cstheme="minorHAnsi"/>
              </w:rPr>
            </w:pPr>
          </w:p>
          <w:p w14:paraId="1CE313CB" w14:textId="77777777" w:rsidR="007C5FE7" w:rsidRDefault="006605BD">
            <w:pPr>
              <w:rPr>
                <w:rFonts w:asciiTheme="minorHAnsi" w:hAnsiTheme="minorHAnsi" w:cstheme="minorHAnsi"/>
                <w:b/>
                <w:bCs/>
              </w:rPr>
            </w:pPr>
            <w:r>
              <w:rPr>
                <w:rFonts w:asciiTheme="minorHAnsi" w:hAnsiTheme="minorHAnsi" w:cstheme="minorHAnsi"/>
                <w:b/>
                <w:bCs/>
              </w:rPr>
              <w:lastRenderedPageBreak/>
              <w:t>CBW</w:t>
            </w:r>
          </w:p>
          <w:p w14:paraId="4E7B083F" w14:textId="77777777" w:rsidR="007C5FE7" w:rsidRDefault="006605BD">
            <w:pPr>
              <w:rPr>
                <w:rFonts w:asciiTheme="minorHAnsi" w:hAnsiTheme="minorHAnsi" w:cstheme="minorHAnsi"/>
              </w:rPr>
            </w:pPr>
            <w:r>
              <w:rPr>
                <w:rFonts w:asciiTheme="minorHAnsi" w:hAnsiTheme="minorHAnsi" w:cstheme="minorHAnsi" w:hint="eastAsia"/>
              </w:rPr>
              <w:t>Observation 6: The motivation to support 1200 MHz single carrier CBW needs to be clarified.</w:t>
            </w:r>
          </w:p>
          <w:p w14:paraId="60F826E3" w14:textId="77777777" w:rsidR="007C5FE7" w:rsidRDefault="006605BD">
            <w:pPr>
              <w:spacing w:before="120" w:after="120"/>
              <w:rPr>
                <w:rFonts w:asciiTheme="minorHAnsi" w:hAnsiTheme="minorHAnsi" w:cstheme="minorHAnsi"/>
              </w:rPr>
            </w:pPr>
            <w:r>
              <w:rPr>
                <w:rFonts w:asciiTheme="minorHAnsi" w:hAnsiTheme="minorHAnsi" w:cstheme="minorHAnsi" w:hint="eastAsia"/>
              </w:rPr>
              <w:t>Proposal 8: Agree the 2GHz maximum CBW for 960kHz SCS for both licensed and unlicensed bands.</w:t>
            </w:r>
          </w:p>
          <w:p w14:paraId="2AF8AFAD" w14:textId="77777777" w:rsidR="007C5FE7" w:rsidRDefault="006605BD">
            <w:pPr>
              <w:rPr>
                <w:rFonts w:asciiTheme="minorHAnsi" w:hAnsiTheme="minorHAnsi" w:cstheme="minorHAnsi"/>
              </w:rPr>
            </w:pPr>
            <w:r>
              <w:rPr>
                <w:rFonts w:asciiTheme="minorHAnsi" w:hAnsiTheme="minorHAnsi" w:cstheme="minorHAnsi" w:hint="eastAsia"/>
              </w:rPr>
              <w:t xml:space="preserve">Proposal 9: 1GHz single carrier CBW is supported for 480kHz and 960kHz SCS to </w:t>
            </w:r>
            <w:r>
              <w:rPr>
                <w:rFonts w:asciiTheme="minorHAnsi" w:hAnsiTheme="minorHAnsi" w:cstheme="minorHAnsi"/>
              </w:rPr>
              <w:t>accommodate</w:t>
            </w:r>
            <w:r>
              <w:rPr>
                <w:rFonts w:asciiTheme="minorHAnsi" w:hAnsiTheme="minorHAnsi" w:cstheme="minorHAnsi" w:hint="eastAsia"/>
              </w:rPr>
              <w:t xml:space="preserve"> the current spectrum status.</w:t>
            </w:r>
          </w:p>
          <w:p w14:paraId="21785831" w14:textId="77777777" w:rsidR="007C5FE7" w:rsidRDefault="006605BD">
            <w:pPr>
              <w:rPr>
                <w:rFonts w:asciiTheme="minorHAnsi" w:hAnsiTheme="minorHAnsi" w:cstheme="minorHAnsi"/>
              </w:rPr>
            </w:pPr>
            <w:r>
              <w:rPr>
                <w:rFonts w:asciiTheme="minorHAnsi" w:hAnsiTheme="minorHAnsi" w:cstheme="minorHAnsi" w:hint="eastAsia"/>
              </w:rPr>
              <w:t xml:space="preserve">Proposal 9: 1GHz single carrier CBW is supported for 480kHz and 960kHz SCS to </w:t>
            </w:r>
            <w:r>
              <w:rPr>
                <w:rFonts w:asciiTheme="minorHAnsi" w:hAnsiTheme="minorHAnsi" w:cstheme="minorHAnsi"/>
              </w:rPr>
              <w:t>accommodate</w:t>
            </w:r>
            <w:r>
              <w:rPr>
                <w:rFonts w:asciiTheme="minorHAnsi" w:hAnsiTheme="minorHAnsi" w:cstheme="minorHAnsi" w:hint="eastAsia"/>
              </w:rPr>
              <w:t xml:space="preserve"> the current spectrum status.</w:t>
            </w:r>
          </w:p>
          <w:p w14:paraId="20DC0933" w14:textId="77777777" w:rsidR="007C5FE7" w:rsidRDefault="007C5FE7">
            <w:pPr>
              <w:rPr>
                <w:rFonts w:asciiTheme="minorHAnsi" w:hAnsiTheme="minorHAnsi" w:cstheme="minorHAnsi"/>
              </w:rPr>
            </w:pPr>
          </w:p>
          <w:p w14:paraId="3459A240" w14:textId="77777777" w:rsidR="007C5FE7" w:rsidRDefault="006605BD">
            <w:pPr>
              <w:rPr>
                <w:rFonts w:asciiTheme="minorHAnsi" w:hAnsiTheme="minorHAnsi" w:cstheme="minorHAnsi"/>
                <w:b/>
                <w:bCs/>
              </w:rPr>
            </w:pPr>
            <w:r>
              <w:rPr>
                <w:rFonts w:asciiTheme="minorHAnsi" w:hAnsiTheme="minorHAnsi" w:cstheme="minorHAnsi"/>
                <w:b/>
                <w:bCs/>
              </w:rPr>
              <w:t>SU</w:t>
            </w:r>
          </w:p>
          <w:p w14:paraId="6DB237FB" w14:textId="77777777" w:rsidR="007C5FE7" w:rsidRDefault="006605BD">
            <w:pPr>
              <w:rPr>
                <w:rFonts w:asciiTheme="minorHAnsi" w:hAnsiTheme="minorHAnsi" w:cstheme="minorHAnsi"/>
              </w:rPr>
            </w:pPr>
            <w:r>
              <w:rPr>
                <w:rFonts w:asciiTheme="minorHAnsi" w:hAnsiTheme="minorHAnsi" w:cstheme="minorHAnsi" w:hint="eastAsia"/>
              </w:rPr>
              <w:t>Observation 7: [165] RB which is 1900.8 MHz can be used as a starting point for 2GHz CBW SU analysis.</w:t>
            </w:r>
          </w:p>
          <w:p w14:paraId="691A8401" w14:textId="77777777" w:rsidR="007C5FE7" w:rsidRDefault="006605BD">
            <w:pPr>
              <w:rPr>
                <w:rFonts w:asciiTheme="minorHAnsi" w:hAnsiTheme="minorHAnsi" w:cstheme="minorHAnsi"/>
              </w:rPr>
            </w:pPr>
            <w:r>
              <w:rPr>
                <w:rFonts w:asciiTheme="minorHAnsi" w:hAnsiTheme="minorHAnsi" w:cstheme="minorHAnsi" w:hint="eastAsia"/>
              </w:rPr>
              <w:t xml:space="preserve">Observation 8: 1900.8 MHz is much larger than the 802.11 ad TBW of 1830.47 MHz </w:t>
            </w:r>
            <w:r>
              <w:rPr>
                <w:rFonts w:asciiTheme="minorHAnsi" w:hAnsiTheme="minorHAnsi" w:cstheme="minorHAnsi"/>
              </w:rPr>
              <w:t>which</w:t>
            </w:r>
            <w:r>
              <w:rPr>
                <w:rFonts w:asciiTheme="minorHAnsi" w:hAnsiTheme="minorHAnsi" w:cstheme="minorHAnsi" w:hint="eastAsia"/>
              </w:rPr>
              <w:t xml:space="preserve"> means no problem for LBT.</w:t>
            </w:r>
          </w:p>
          <w:p w14:paraId="394702E4" w14:textId="77777777" w:rsidR="007C5FE7" w:rsidRDefault="007C5FE7">
            <w:pPr>
              <w:spacing w:before="120" w:after="120"/>
              <w:rPr>
                <w:rFonts w:asciiTheme="minorHAnsi" w:hAnsiTheme="minorHAnsi" w:cstheme="minorHAnsi"/>
              </w:rPr>
            </w:pPr>
          </w:p>
        </w:tc>
      </w:tr>
      <w:tr w:rsidR="007C5FE7" w14:paraId="4D9C821E" w14:textId="77777777">
        <w:trPr>
          <w:trHeight w:val="468"/>
        </w:trPr>
        <w:tc>
          <w:tcPr>
            <w:tcW w:w="1622" w:type="dxa"/>
          </w:tcPr>
          <w:p w14:paraId="5589C045" w14:textId="77777777" w:rsidR="007C5FE7" w:rsidRDefault="00FA55D6">
            <w:pPr>
              <w:spacing w:before="120" w:after="120"/>
              <w:rPr>
                <w:rFonts w:asciiTheme="minorHAnsi" w:hAnsiTheme="minorHAnsi" w:cstheme="minorHAnsi"/>
              </w:rPr>
            </w:pPr>
            <w:hyperlink r:id="rId18" w:history="1">
              <w:r w:rsidR="006605BD">
                <w:rPr>
                  <w:rFonts w:asciiTheme="minorHAnsi" w:hAnsiTheme="minorHAnsi" w:cstheme="minorHAnsi"/>
                </w:rPr>
                <w:t>R4-2112134</w:t>
              </w:r>
            </w:hyperlink>
          </w:p>
        </w:tc>
        <w:tc>
          <w:tcPr>
            <w:tcW w:w="1424" w:type="dxa"/>
          </w:tcPr>
          <w:p w14:paraId="20A2086F" w14:textId="77777777" w:rsidR="007C5FE7" w:rsidRDefault="006605BD">
            <w:pPr>
              <w:spacing w:before="120" w:after="120"/>
              <w:rPr>
                <w:rFonts w:asciiTheme="minorHAnsi" w:hAnsiTheme="minorHAnsi" w:cstheme="minorHAnsi"/>
              </w:rPr>
            </w:pPr>
            <w:r>
              <w:rPr>
                <w:rFonts w:asciiTheme="minorHAnsi" w:hAnsiTheme="minorHAnsi" w:cstheme="minorHAnsi"/>
              </w:rPr>
              <w:t>Apple</w:t>
            </w:r>
          </w:p>
        </w:tc>
        <w:tc>
          <w:tcPr>
            <w:tcW w:w="6585" w:type="dxa"/>
          </w:tcPr>
          <w:p w14:paraId="032A5D59" w14:textId="77777777" w:rsidR="007C5FE7" w:rsidRDefault="006605BD">
            <w:pPr>
              <w:spacing w:before="120" w:after="120"/>
              <w:rPr>
                <w:rFonts w:asciiTheme="minorHAnsi" w:hAnsiTheme="minorHAnsi" w:cstheme="minorHAnsi"/>
                <w:b/>
                <w:bCs/>
              </w:rPr>
            </w:pPr>
            <w:r>
              <w:rPr>
                <w:rFonts w:asciiTheme="minorHAnsi" w:hAnsiTheme="minorHAnsi" w:cstheme="minorHAnsi"/>
                <w:b/>
                <w:bCs/>
              </w:rPr>
              <w:t>CBW</w:t>
            </w:r>
          </w:p>
          <w:p w14:paraId="0B4BDCB4" w14:textId="77777777" w:rsidR="007C5FE7" w:rsidRDefault="006605BD">
            <w:pPr>
              <w:spacing w:before="120" w:after="120"/>
              <w:rPr>
                <w:rFonts w:asciiTheme="minorHAnsi" w:hAnsiTheme="minorHAnsi" w:cstheme="minorHAnsi"/>
              </w:rPr>
            </w:pPr>
            <w:r>
              <w:rPr>
                <w:rFonts w:asciiTheme="minorHAnsi" w:hAnsiTheme="minorHAnsi" w:cstheme="minorHAnsi"/>
              </w:rPr>
              <w:t>Proposal 1: it is proposed that UE support of the following max. CBW for each SCS is optional:</w:t>
            </w:r>
          </w:p>
          <w:p w14:paraId="785E8FCD" w14:textId="77777777" w:rsidR="007C5FE7" w:rsidRDefault="006605BD">
            <w:pPr>
              <w:spacing w:before="120" w:after="120"/>
              <w:rPr>
                <w:rFonts w:asciiTheme="minorHAnsi" w:hAnsiTheme="minorHAnsi" w:cstheme="minorHAnsi"/>
              </w:rPr>
            </w:pPr>
            <w:r>
              <w:rPr>
                <w:rFonts w:asciiTheme="minorHAnsi" w:hAnsiTheme="minorHAnsi" w:cstheme="minorHAnsi"/>
              </w:rPr>
              <w:t>120kHz: 400MHz</w:t>
            </w:r>
          </w:p>
          <w:p w14:paraId="5EBF94F6" w14:textId="77777777" w:rsidR="007C5FE7" w:rsidRDefault="006605BD">
            <w:pPr>
              <w:spacing w:before="120" w:after="120"/>
              <w:rPr>
                <w:rFonts w:asciiTheme="minorHAnsi" w:hAnsiTheme="minorHAnsi" w:cstheme="minorHAnsi"/>
              </w:rPr>
            </w:pPr>
            <w:r>
              <w:rPr>
                <w:rFonts w:asciiTheme="minorHAnsi" w:hAnsiTheme="minorHAnsi" w:cstheme="minorHAnsi"/>
              </w:rPr>
              <w:t>480kHz: 1600MHz</w:t>
            </w:r>
          </w:p>
          <w:p w14:paraId="76C288D7" w14:textId="77777777" w:rsidR="007C5FE7" w:rsidRDefault="006605BD">
            <w:pPr>
              <w:spacing w:before="120" w:after="120"/>
              <w:rPr>
                <w:rFonts w:asciiTheme="minorHAnsi" w:hAnsiTheme="minorHAnsi" w:cstheme="minorHAnsi"/>
              </w:rPr>
            </w:pPr>
            <w:r>
              <w:rPr>
                <w:rFonts w:asciiTheme="minorHAnsi" w:hAnsiTheme="minorHAnsi" w:cstheme="minorHAnsi"/>
              </w:rPr>
              <w:t>960kHz: 2000MHz</w:t>
            </w:r>
          </w:p>
          <w:p w14:paraId="20089A64" w14:textId="77777777" w:rsidR="007C5FE7" w:rsidRDefault="007C5FE7">
            <w:pPr>
              <w:spacing w:before="120" w:after="120"/>
              <w:rPr>
                <w:rFonts w:asciiTheme="minorHAnsi" w:hAnsiTheme="minorHAnsi" w:cstheme="minorHAnsi"/>
              </w:rPr>
            </w:pPr>
          </w:p>
          <w:p w14:paraId="0517B297" w14:textId="77777777" w:rsidR="007C5FE7" w:rsidRDefault="006605BD">
            <w:pPr>
              <w:spacing w:before="120" w:after="120"/>
              <w:rPr>
                <w:rFonts w:asciiTheme="minorHAnsi" w:hAnsiTheme="minorHAnsi" w:cstheme="minorHAnsi"/>
                <w:b/>
                <w:bCs/>
              </w:rPr>
            </w:pPr>
            <w:r>
              <w:rPr>
                <w:rFonts w:asciiTheme="minorHAnsi" w:hAnsiTheme="minorHAnsi" w:cstheme="minorHAnsi"/>
                <w:b/>
                <w:bCs/>
              </w:rPr>
              <w:t>Channelization</w:t>
            </w:r>
          </w:p>
          <w:p w14:paraId="792B1089"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2: For licensed band, there is no need to align with IEEE 802.11ad/ay channels in order to allow channel placement flexibility. </w:t>
            </w:r>
          </w:p>
          <w:p w14:paraId="04265521" w14:textId="77777777" w:rsidR="007C5FE7" w:rsidRDefault="006605BD">
            <w:pPr>
              <w:spacing w:before="120" w:after="120"/>
              <w:rPr>
                <w:rFonts w:asciiTheme="minorHAnsi" w:hAnsiTheme="minorHAnsi" w:cstheme="minorHAnsi"/>
              </w:rPr>
            </w:pPr>
            <w:r>
              <w:rPr>
                <w:rFonts w:asciiTheme="minorHAnsi" w:hAnsiTheme="minorHAnsi" w:cstheme="minorHAnsi"/>
              </w:rPr>
              <w:t>Proposal 3: For unlicensed band, align with IEEE 802.11ad/ay channels and avoid one NR channel overlapping with two IEEE 802.11ad/ay channels. A possible NR channelization shown in Fig. 1 can be used as a starting point for further discussion.</w:t>
            </w:r>
          </w:p>
        </w:tc>
      </w:tr>
      <w:tr w:rsidR="007C5FE7" w14:paraId="015DD4BD" w14:textId="77777777">
        <w:trPr>
          <w:trHeight w:val="468"/>
        </w:trPr>
        <w:tc>
          <w:tcPr>
            <w:tcW w:w="1622" w:type="dxa"/>
          </w:tcPr>
          <w:p w14:paraId="08389C68" w14:textId="77777777" w:rsidR="007C5FE7" w:rsidRDefault="00FA55D6">
            <w:pPr>
              <w:spacing w:before="120" w:after="120"/>
              <w:rPr>
                <w:rFonts w:asciiTheme="minorHAnsi" w:hAnsiTheme="minorHAnsi" w:cstheme="minorHAnsi"/>
              </w:rPr>
            </w:pPr>
            <w:hyperlink r:id="rId19" w:history="1">
              <w:r w:rsidR="006605BD">
                <w:rPr>
                  <w:rFonts w:asciiTheme="minorHAnsi" w:hAnsiTheme="minorHAnsi" w:cstheme="minorHAnsi"/>
                </w:rPr>
                <w:t>R4-2112186</w:t>
              </w:r>
            </w:hyperlink>
          </w:p>
        </w:tc>
        <w:tc>
          <w:tcPr>
            <w:tcW w:w="1424" w:type="dxa"/>
          </w:tcPr>
          <w:p w14:paraId="7ED4FDA5" w14:textId="77777777" w:rsidR="007C5FE7" w:rsidRDefault="006605BD">
            <w:pPr>
              <w:spacing w:before="120" w:after="120"/>
              <w:rPr>
                <w:rFonts w:asciiTheme="minorHAnsi" w:hAnsiTheme="minorHAnsi" w:cstheme="minorHAnsi"/>
              </w:rPr>
            </w:pPr>
            <w:r>
              <w:rPr>
                <w:rFonts w:asciiTheme="minorHAnsi" w:hAnsiTheme="minorHAnsi" w:cstheme="minorHAnsi"/>
              </w:rPr>
              <w:t>CMCC</w:t>
            </w:r>
          </w:p>
        </w:tc>
        <w:tc>
          <w:tcPr>
            <w:tcW w:w="6585" w:type="dxa"/>
          </w:tcPr>
          <w:p w14:paraId="4C13A82A" w14:textId="77777777" w:rsidR="007C5FE7" w:rsidRDefault="006605BD">
            <w:pPr>
              <w:spacing w:before="120" w:after="120"/>
              <w:rPr>
                <w:rFonts w:asciiTheme="minorHAnsi" w:hAnsiTheme="minorHAnsi" w:cstheme="minorHAnsi"/>
              </w:rPr>
            </w:pPr>
            <w:r>
              <w:rPr>
                <w:rFonts w:asciiTheme="minorHAnsi" w:hAnsiTheme="minorHAnsi" w:cstheme="minorHAnsi" w:hint="eastAsia"/>
              </w:rPr>
              <w:t xml:space="preserve">Proposal 1: </w:t>
            </w:r>
            <w:r>
              <w:rPr>
                <w:rFonts w:asciiTheme="minorHAnsi" w:hAnsiTheme="minorHAnsi" w:cstheme="minorHAnsi"/>
              </w:rPr>
              <w:t>For 960KHz SCS maximum channel bandwidth, 2000MHz for both licensed and unlicensed operations</w:t>
            </w:r>
          </w:p>
          <w:p w14:paraId="29272B9A" w14:textId="77777777" w:rsidR="007C5FE7" w:rsidRDefault="006605BD">
            <w:pPr>
              <w:pStyle w:val="BodyText"/>
              <w:spacing w:before="120" w:after="120"/>
              <w:rPr>
                <w:rFonts w:asciiTheme="minorHAnsi" w:hAnsiTheme="minorHAnsi" w:cstheme="minorHAnsi"/>
              </w:rPr>
            </w:pPr>
            <w:r>
              <w:rPr>
                <w:rFonts w:asciiTheme="minorHAnsi" w:hAnsiTheme="minorHAnsi" w:cstheme="minorHAnsi" w:hint="eastAsia"/>
              </w:rPr>
              <w:t>Proposal 2: Considering the available spectrum for 52.6-71GHz is much more than below 52.6GHz, it is proposed that the maximum channel bandwidth for each SCS is mandatory.</w:t>
            </w:r>
          </w:p>
          <w:p w14:paraId="5EC06C57" w14:textId="77777777" w:rsidR="007C5FE7" w:rsidRDefault="006605BD">
            <w:pPr>
              <w:pStyle w:val="BodyText"/>
              <w:numPr>
                <w:ilvl w:val="1"/>
                <w:numId w:val="6"/>
              </w:numPr>
              <w:tabs>
                <w:tab w:val="clear" w:pos="1440"/>
              </w:tabs>
              <w:spacing w:before="120" w:after="120"/>
              <w:ind w:left="567" w:hanging="283"/>
              <w:rPr>
                <w:rFonts w:asciiTheme="minorHAnsi" w:hAnsiTheme="minorHAnsi" w:cstheme="minorHAnsi"/>
              </w:rPr>
            </w:pPr>
            <w:r>
              <w:rPr>
                <w:rFonts w:asciiTheme="minorHAnsi" w:hAnsiTheme="minorHAnsi" w:cstheme="minorHAnsi"/>
              </w:rPr>
              <w:lastRenderedPageBreak/>
              <w:t>120kHz: 400MHz</w:t>
            </w:r>
          </w:p>
          <w:p w14:paraId="170924B1" w14:textId="77777777" w:rsidR="007C5FE7" w:rsidRDefault="006605BD">
            <w:pPr>
              <w:pStyle w:val="BodyText"/>
              <w:numPr>
                <w:ilvl w:val="1"/>
                <w:numId w:val="6"/>
              </w:numPr>
              <w:tabs>
                <w:tab w:val="clear" w:pos="1440"/>
              </w:tabs>
              <w:spacing w:before="120" w:after="120"/>
              <w:ind w:left="567" w:hanging="283"/>
              <w:rPr>
                <w:rFonts w:asciiTheme="minorHAnsi" w:hAnsiTheme="minorHAnsi" w:cstheme="minorHAnsi"/>
              </w:rPr>
            </w:pPr>
            <w:r>
              <w:rPr>
                <w:rFonts w:asciiTheme="minorHAnsi" w:hAnsiTheme="minorHAnsi" w:cstheme="minorHAnsi"/>
              </w:rPr>
              <w:t>480kHz: 1600MHz</w:t>
            </w:r>
          </w:p>
          <w:p w14:paraId="54D16108" w14:textId="77777777" w:rsidR="007C5FE7" w:rsidRDefault="006605BD">
            <w:pPr>
              <w:pStyle w:val="BodyText"/>
              <w:numPr>
                <w:ilvl w:val="1"/>
                <w:numId w:val="6"/>
              </w:numPr>
              <w:tabs>
                <w:tab w:val="clear" w:pos="1440"/>
              </w:tabs>
              <w:spacing w:before="120" w:after="120"/>
              <w:ind w:left="567" w:hanging="283"/>
              <w:rPr>
                <w:rFonts w:asciiTheme="minorHAnsi" w:hAnsiTheme="minorHAnsi" w:cstheme="minorHAnsi"/>
              </w:rPr>
            </w:pPr>
            <w:r>
              <w:rPr>
                <w:rFonts w:asciiTheme="minorHAnsi" w:hAnsiTheme="minorHAnsi" w:cstheme="minorHAnsi"/>
              </w:rPr>
              <w:t xml:space="preserve">960kHz: 2000MHz </w:t>
            </w:r>
          </w:p>
          <w:p w14:paraId="7F845BB9" w14:textId="77777777" w:rsidR="007C5FE7" w:rsidRDefault="006605BD">
            <w:pPr>
              <w:spacing w:before="120" w:after="120"/>
              <w:rPr>
                <w:rFonts w:asciiTheme="minorHAnsi" w:hAnsiTheme="minorHAnsi" w:cstheme="minorHAnsi"/>
              </w:rPr>
            </w:pPr>
            <w:r>
              <w:rPr>
                <w:rFonts w:asciiTheme="minorHAnsi" w:hAnsiTheme="minorHAnsi" w:cstheme="minorHAnsi" w:hint="eastAsia"/>
              </w:rPr>
              <w:t xml:space="preserve">Proposal 3: CA is supported </w:t>
            </w:r>
            <w:r>
              <w:rPr>
                <w:rFonts w:asciiTheme="minorHAnsi" w:hAnsiTheme="minorHAnsi" w:cstheme="minorHAnsi"/>
              </w:rPr>
              <w:t>for intra-band contiguous within 2/2.16 GH</w:t>
            </w:r>
            <w:r>
              <w:rPr>
                <w:rFonts w:asciiTheme="minorHAnsi" w:hAnsiTheme="minorHAnsi" w:cstheme="minorHAnsi" w:hint="eastAsia"/>
              </w:rPr>
              <w:t xml:space="preserve">z. </w:t>
            </w:r>
            <w:r>
              <w:rPr>
                <w:rFonts w:asciiTheme="minorHAnsi" w:hAnsiTheme="minorHAnsi" w:cstheme="minorHAnsi"/>
              </w:rPr>
              <w:t>N x 400 MHz, n = [2, 3, 4, 5]</w:t>
            </w:r>
            <w:r>
              <w:rPr>
                <w:rFonts w:asciiTheme="minorHAnsi" w:hAnsiTheme="minorHAnsi" w:cstheme="minorHAnsi" w:hint="eastAsia"/>
              </w:rPr>
              <w:t>.</w:t>
            </w:r>
          </w:p>
          <w:p w14:paraId="13BFD706" w14:textId="77777777" w:rsidR="007C5FE7" w:rsidRDefault="006605BD">
            <w:pPr>
              <w:spacing w:before="120" w:after="120"/>
              <w:rPr>
                <w:rFonts w:asciiTheme="minorHAnsi" w:hAnsiTheme="minorHAnsi" w:cstheme="minorHAnsi"/>
              </w:rPr>
            </w:pPr>
            <w:r>
              <w:rPr>
                <w:rFonts w:asciiTheme="minorHAnsi" w:hAnsiTheme="minorHAnsi" w:cstheme="minorHAnsi" w:hint="eastAsia"/>
              </w:rPr>
              <w:t>Proposal 4: CA is supported for larger than 2000MHz.</w:t>
            </w:r>
          </w:p>
          <w:p w14:paraId="41A8BCBF" w14:textId="77777777" w:rsidR="007C5FE7" w:rsidRDefault="007C5FE7">
            <w:pPr>
              <w:spacing w:before="120" w:after="120"/>
              <w:rPr>
                <w:rFonts w:asciiTheme="minorHAnsi" w:hAnsiTheme="minorHAnsi" w:cstheme="minorHAnsi"/>
              </w:rPr>
            </w:pPr>
          </w:p>
        </w:tc>
      </w:tr>
      <w:tr w:rsidR="007C5FE7" w14:paraId="4538F5E6" w14:textId="77777777">
        <w:trPr>
          <w:trHeight w:val="468"/>
        </w:trPr>
        <w:tc>
          <w:tcPr>
            <w:tcW w:w="1622" w:type="dxa"/>
          </w:tcPr>
          <w:p w14:paraId="07B718FA" w14:textId="77777777" w:rsidR="007C5FE7" w:rsidRDefault="006605BD">
            <w:pPr>
              <w:spacing w:before="120" w:after="120"/>
              <w:rPr>
                <w:rFonts w:asciiTheme="minorHAnsi" w:hAnsiTheme="minorHAnsi" w:cstheme="minorHAnsi"/>
              </w:rPr>
            </w:pPr>
            <w:r>
              <w:rPr>
                <w:rFonts w:asciiTheme="minorHAnsi" w:hAnsiTheme="minorHAnsi" w:cstheme="minorHAnsi"/>
              </w:rPr>
              <w:lastRenderedPageBreak/>
              <w:t>R4-2112606</w:t>
            </w:r>
          </w:p>
        </w:tc>
        <w:tc>
          <w:tcPr>
            <w:tcW w:w="1424" w:type="dxa"/>
          </w:tcPr>
          <w:p w14:paraId="1645D8C9" w14:textId="77777777" w:rsidR="007C5FE7" w:rsidRDefault="006605BD">
            <w:pPr>
              <w:spacing w:before="120" w:after="120"/>
              <w:rPr>
                <w:rFonts w:asciiTheme="minorHAnsi" w:hAnsiTheme="minorHAnsi" w:cstheme="minorHAnsi"/>
              </w:rPr>
            </w:pPr>
            <w:r>
              <w:rPr>
                <w:rFonts w:asciiTheme="minorHAnsi" w:hAnsiTheme="minorHAnsi" w:cstheme="minorHAnsi"/>
              </w:rPr>
              <w:t>Xiaomi</w:t>
            </w:r>
          </w:p>
        </w:tc>
        <w:tc>
          <w:tcPr>
            <w:tcW w:w="6585" w:type="dxa"/>
          </w:tcPr>
          <w:p w14:paraId="109A4B36" w14:textId="77777777" w:rsidR="007C5FE7" w:rsidRDefault="006605BD">
            <w:pPr>
              <w:rPr>
                <w:lang w:val="en-US" w:eastAsia="zh-CN"/>
              </w:rPr>
            </w:pPr>
            <w:r>
              <w:rPr>
                <w:lang w:val="en-US" w:eastAsia="zh-CN"/>
              </w:rPr>
              <w:t>Proposal: It is proposed to have harmonized channelization for both licensed and un-licensed spectrum as:</w:t>
            </w:r>
          </w:p>
          <w:p w14:paraId="0A440A95" w14:textId="77777777" w:rsidR="007C5FE7" w:rsidRDefault="006605BD">
            <w:pPr>
              <w:rPr>
                <w:lang w:val="en-US" w:eastAsia="zh-CN"/>
              </w:rPr>
            </w:pPr>
            <w:r>
              <w:rPr>
                <w:lang w:val="en-US" w:eastAsia="zh-CN"/>
              </w:rPr>
              <w:t>-For Channel raster, still use current FR2 design as:</w:t>
            </w:r>
          </w:p>
          <w:p w14:paraId="6F56BB8C" w14:textId="77777777" w:rsidR="007C5FE7" w:rsidRDefault="006605BD">
            <w:pPr>
              <w:pStyle w:val="EQ"/>
              <w:jc w:val="center"/>
            </w:pPr>
            <w:r>
              <w:t>F</w:t>
            </w:r>
            <w:r>
              <w:rPr>
                <w:vertAlign w:val="subscript"/>
              </w:rPr>
              <w:t>REF</w:t>
            </w:r>
            <w:r>
              <w:t xml:space="preserve"> = F</w:t>
            </w:r>
            <w:r>
              <w:rPr>
                <w:vertAlign w:val="subscript"/>
              </w:rPr>
              <w:t>REF-Offs</w:t>
            </w:r>
            <w:r>
              <w:t xml:space="preserve"> + ΔF</w:t>
            </w:r>
            <w:r>
              <w:rPr>
                <w:vertAlign w:val="subscript"/>
              </w:rPr>
              <w:t>Global</w:t>
            </w:r>
            <w:r>
              <w:t xml:space="preserve"> (N</w:t>
            </w:r>
            <w:r>
              <w:rPr>
                <w:vertAlign w:val="subscript"/>
              </w:rPr>
              <w:t>REF</w:t>
            </w:r>
            <w:r>
              <w:t xml:space="preserve"> – N</w:t>
            </w:r>
            <w:r>
              <w:rPr>
                <w:vertAlign w:val="subscript"/>
              </w:rPr>
              <w:t>REF-Offs</w:t>
            </w:r>
            <w:r>
              <w:t>)</w:t>
            </w:r>
          </w:p>
          <w:p w14:paraId="6D65E201" w14:textId="77777777" w:rsidR="007C5FE7" w:rsidRDefault="006605BD">
            <w:r>
              <w:t>ΔF</w:t>
            </w:r>
            <w:r>
              <w:rPr>
                <w:vertAlign w:val="subscript"/>
              </w:rPr>
              <w:t>Raster</w:t>
            </w:r>
            <w:r>
              <w:t xml:space="preserve"> = </w:t>
            </w:r>
            <w:r>
              <w:rPr>
                <w:i/>
              </w:rPr>
              <w:t>I</w:t>
            </w:r>
            <w:r>
              <w:t xml:space="preserve"> ×ΔF</w:t>
            </w:r>
            <w:r>
              <w:rPr>
                <w:vertAlign w:val="subscript"/>
              </w:rPr>
              <w:t xml:space="preserve">Global </w:t>
            </w:r>
            <w:r>
              <w:t xml:space="preserve">, where </w:t>
            </w:r>
            <w:r>
              <w:rPr>
                <w:i/>
              </w:rPr>
              <w:t>I</w:t>
            </w:r>
            <w:r>
              <w:t xml:space="preserve"> ϵ</w:t>
            </w:r>
            <w:r>
              <w:rPr>
                <w:i/>
              </w:rPr>
              <w:t xml:space="preserve"> {2,8,16} with </w:t>
            </w:r>
            <w:r>
              <w:t>. ΔF</w:t>
            </w:r>
            <w:r>
              <w:rPr>
                <w:vertAlign w:val="subscript"/>
              </w:rPr>
              <w:t xml:space="preserve">Global </w:t>
            </w:r>
            <w:r>
              <w:t>= 60kHz.</w:t>
            </w:r>
          </w:p>
          <w:p w14:paraId="789C376C" w14:textId="77777777" w:rsidR="007C5FE7" w:rsidRDefault="006605BD">
            <w:r>
              <w:t>-For Sync raster design, modify current FR2 design as double the sync raster with: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2203"/>
              <w:gridCol w:w="2227"/>
            </w:tblGrid>
            <w:tr w:rsidR="007C5FE7" w14:paraId="022D7C3C" w14:textId="77777777">
              <w:trPr>
                <w:jc w:val="center"/>
              </w:trPr>
              <w:tc>
                <w:tcPr>
                  <w:tcW w:w="2118" w:type="dxa"/>
                  <w:tcBorders>
                    <w:top w:val="single" w:sz="4" w:space="0" w:color="auto"/>
                    <w:left w:val="single" w:sz="4" w:space="0" w:color="auto"/>
                    <w:bottom w:val="single" w:sz="4" w:space="0" w:color="auto"/>
                    <w:right w:val="single" w:sz="4" w:space="0" w:color="auto"/>
                  </w:tcBorders>
                </w:tcPr>
                <w:p w14:paraId="1C071C34" w14:textId="77777777" w:rsidR="007C5FE7" w:rsidRDefault="006605BD">
                  <w:pPr>
                    <w:pStyle w:val="TAH"/>
                    <w:rPr>
                      <w:rFonts w:eastAsia="Yu Mincho"/>
                      <w:b w:val="0"/>
                      <w:kern w:val="2"/>
                    </w:rPr>
                  </w:pPr>
                  <w:r>
                    <w:rPr>
                      <w:rFonts w:eastAsia="Yu Mincho"/>
                      <w:b w:val="0"/>
                      <w:kern w:val="2"/>
                    </w:rPr>
                    <w:t>NR Operating Band</w:t>
                  </w:r>
                </w:p>
              </w:tc>
              <w:tc>
                <w:tcPr>
                  <w:tcW w:w="2519" w:type="dxa"/>
                  <w:tcBorders>
                    <w:top w:val="single" w:sz="4" w:space="0" w:color="auto"/>
                    <w:left w:val="single" w:sz="4" w:space="0" w:color="auto"/>
                    <w:bottom w:val="single" w:sz="4" w:space="0" w:color="auto"/>
                    <w:right w:val="single" w:sz="4" w:space="0" w:color="auto"/>
                  </w:tcBorders>
                </w:tcPr>
                <w:p w14:paraId="57D1B501" w14:textId="77777777" w:rsidR="007C5FE7" w:rsidRDefault="006605BD">
                  <w:pPr>
                    <w:pStyle w:val="TAH"/>
                    <w:rPr>
                      <w:rFonts w:eastAsia="Yu Mincho"/>
                      <w:b w:val="0"/>
                      <w:kern w:val="2"/>
                      <w:lang w:eastAsia="ja-JP"/>
                    </w:rPr>
                  </w:pPr>
                  <w:r>
                    <w:rPr>
                      <w:rFonts w:eastAsia="Yu Mincho"/>
                      <w:b w:val="0"/>
                      <w:kern w:val="2"/>
                    </w:rPr>
                    <w:t>SS Block SCS</w:t>
                  </w:r>
                </w:p>
              </w:tc>
              <w:tc>
                <w:tcPr>
                  <w:tcW w:w="2529" w:type="dxa"/>
                  <w:tcBorders>
                    <w:top w:val="single" w:sz="4" w:space="0" w:color="auto"/>
                    <w:left w:val="single" w:sz="4" w:space="0" w:color="auto"/>
                    <w:bottom w:val="single" w:sz="4" w:space="0" w:color="auto"/>
                    <w:right w:val="single" w:sz="4" w:space="0" w:color="auto"/>
                  </w:tcBorders>
                </w:tcPr>
                <w:p w14:paraId="2319D775" w14:textId="77777777" w:rsidR="007C5FE7" w:rsidRPr="001D509D" w:rsidRDefault="002E0B74">
                  <w:pPr>
                    <w:pStyle w:val="TAH"/>
                    <w:rPr>
                      <w:rFonts w:eastAsia="Yu Mincho"/>
                      <w:b w:val="0"/>
                      <w:kern w:val="2"/>
                      <w:vertAlign w:val="subscript"/>
                      <w:lang w:val="en-US"/>
                      <w:rPrChange w:id="666" w:author="Zhao, Kun" w:date="2021-08-18T22:37:00Z">
                        <w:rPr>
                          <w:rFonts w:eastAsia="Yu Mincho"/>
                          <w:b w:val="0"/>
                          <w:kern w:val="2"/>
                          <w:vertAlign w:val="subscript"/>
                        </w:rPr>
                      </w:rPrChange>
                    </w:rPr>
                  </w:pPr>
                  <w:r w:rsidRPr="002E0B74">
                    <w:rPr>
                      <w:rFonts w:eastAsia="Yu Mincho"/>
                      <w:b w:val="0"/>
                      <w:kern w:val="2"/>
                      <w:lang w:val="en-US"/>
                      <w:rPrChange w:id="667" w:author="Zhao, Kun" w:date="2021-08-18T22:37:00Z">
                        <w:rPr>
                          <w:rFonts w:ascii="Times New Roman" w:eastAsia="Yu Mincho" w:hAnsi="Times New Roman"/>
                          <w:b w:val="0"/>
                          <w:kern w:val="2"/>
                          <w:sz w:val="20"/>
                          <w:lang w:val="en-GB"/>
                        </w:rPr>
                      </w:rPrChange>
                    </w:rPr>
                    <w:t>Range of GSCN</w:t>
                  </w:r>
                </w:p>
                <w:p w14:paraId="316B7327" w14:textId="77777777" w:rsidR="007C5FE7" w:rsidRPr="001D509D" w:rsidRDefault="002E0B74">
                  <w:pPr>
                    <w:pStyle w:val="TAH"/>
                    <w:rPr>
                      <w:rFonts w:eastAsia="Yu Mincho"/>
                      <w:b w:val="0"/>
                      <w:kern w:val="2"/>
                      <w:lang w:val="en-US"/>
                      <w:rPrChange w:id="668" w:author="Zhao, Kun" w:date="2021-08-18T22:37:00Z">
                        <w:rPr>
                          <w:rFonts w:eastAsia="Yu Mincho"/>
                          <w:b w:val="0"/>
                          <w:kern w:val="2"/>
                        </w:rPr>
                      </w:rPrChange>
                    </w:rPr>
                  </w:pPr>
                  <w:r w:rsidRPr="002E0B74">
                    <w:rPr>
                      <w:rFonts w:eastAsia="Yu Mincho"/>
                      <w:b w:val="0"/>
                      <w:kern w:val="2"/>
                      <w:lang w:val="en-US"/>
                      <w:rPrChange w:id="669" w:author="Zhao, Kun" w:date="2021-08-18T22:37:00Z">
                        <w:rPr>
                          <w:rFonts w:ascii="Times New Roman" w:eastAsia="Yu Mincho" w:hAnsi="Times New Roman"/>
                          <w:b w:val="0"/>
                          <w:kern w:val="2"/>
                          <w:sz w:val="20"/>
                          <w:lang w:val="en-GB"/>
                        </w:rPr>
                      </w:rPrChange>
                    </w:rPr>
                    <w:t>(First – &lt;Step size&gt; – Last)</w:t>
                  </w:r>
                </w:p>
              </w:tc>
            </w:tr>
            <w:tr w:rsidR="007C5FE7" w14:paraId="24DA8CA5" w14:textId="77777777">
              <w:trPr>
                <w:jc w:val="center"/>
              </w:trPr>
              <w:tc>
                <w:tcPr>
                  <w:tcW w:w="2118" w:type="dxa"/>
                  <w:vMerge w:val="restart"/>
                  <w:tcBorders>
                    <w:top w:val="single" w:sz="4" w:space="0" w:color="auto"/>
                    <w:left w:val="single" w:sz="4" w:space="0" w:color="auto"/>
                    <w:bottom w:val="single" w:sz="4" w:space="0" w:color="auto"/>
                    <w:right w:val="single" w:sz="4" w:space="0" w:color="auto"/>
                  </w:tcBorders>
                  <w:vAlign w:val="center"/>
                </w:tcPr>
                <w:p w14:paraId="2603ADD7" w14:textId="77777777" w:rsidR="007C5FE7" w:rsidRDefault="006605BD">
                  <w:pPr>
                    <w:pStyle w:val="TAC"/>
                    <w:rPr>
                      <w:rFonts w:eastAsia="Yu Mincho"/>
                      <w:kern w:val="2"/>
                    </w:rPr>
                  </w:pPr>
                  <w:r>
                    <w:rPr>
                      <w:kern w:val="2"/>
                    </w:rPr>
                    <w:t>52.6—71GHz</w:t>
                  </w:r>
                </w:p>
              </w:tc>
              <w:tc>
                <w:tcPr>
                  <w:tcW w:w="2519" w:type="dxa"/>
                  <w:tcBorders>
                    <w:top w:val="single" w:sz="4" w:space="0" w:color="auto"/>
                    <w:left w:val="single" w:sz="4" w:space="0" w:color="auto"/>
                    <w:bottom w:val="single" w:sz="4" w:space="0" w:color="auto"/>
                    <w:right w:val="single" w:sz="4" w:space="0" w:color="auto"/>
                  </w:tcBorders>
                </w:tcPr>
                <w:p w14:paraId="7630D2BE" w14:textId="77777777" w:rsidR="007C5FE7" w:rsidRDefault="006605BD">
                  <w:pPr>
                    <w:pStyle w:val="TAC"/>
                    <w:rPr>
                      <w:kern w:val="2"/>
                      <w:lang w:val="en-US" w:eastAsia="ja-JP"/>
                    </w:rPr>
                  </w:pPr>
                  <w:r>
                    <w:rPr>
                      <w:kern w:val="2"/>
                    </w:rPr>
                    <w:t>120 kHz</w:t>
                  </w:r>
                </w:p>
              </w:tc>
              <w:tc>
                <w:tcPr>
                  <w:tcW w:w="2529" w:type="dxa"/>
                  <w:tcBorders>
                    <w:top w:val="single" w:sz="4" w:space="0" w:color="auto"/>
                    <w:left w:val="single" w:sz="4" w:space="0" w:color="auto"/>
                    <w:bottom w:val="single" w:sz="4" w:space="0" w:color="auto"/>
                    <w:right w:val="single" w:sz="4" w:space="0" w:color="auto"/>
                  </w:tcBorders>
                </w:tcPr>
                <w:p w14:paraId="4A11B85C" w14:textId="77777777" w:rsidR="007C5FE7" w:rsidRDefault="006605BD">
                  <w:pPr>
                    <w:pStyle w:val="TAC"/>
                    <w:rPr>
                      <w:rFonts w:eastAsia="Yu Mincho"/>
                      <w:kern w:val="2"/>
                      <w:lang w:val="en-GB"/>
                    </w:rPr>
                  </w:pPr>
                  <w:r>
                    <w:rPr>
                      <w:kern w:val="2"/>
                    </w:rPr>
                    <w:t>23899 - &lt;2&gt; - 24994</w:t>
                  </w:r>
                </w:p>
              </w:tc>
            </w:tr>
            <w:tr w:rsidR="007C5FE7" w14:paraId="71F0F2DF"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F526D01" w14:textId="77777777" w:rsidR="007C5FE7" w:rsidRDefault="007C5FE7">
                  <w:pPr>
                    <w:spacing w:after="0"/>
                    <w:rPr>
                      <w:rFonts w:ascii="Arial" w:eastAsia="Yu Mincho" w:hAnsi="Arial"/>
                      <w:kern w:val="2"/>
                      <w:sz w:val="18"/>
                    </w:rPr>
                  </w:pPr>
                </w:p>
              </w:tc>
              <w:tc>
                <w:tcPr>
                  <w:tcW w:w="2519" w:type="dxa"/>
                  <w:tcBorders>
                    <w:top w:val="single" w:sz="4" w:space="0" w:color="auto"/>
                    <w:left w:val="single" w:sz="4" w:space="0" w:color="auto"/>
                    <w:bottom w:val="single" w:sz="4" w:space="0" w:color="auto"/>
                    <w:right w:val="single" w:sz="4" w:space="0" w:color="auto"/>
                  </w:tcBorders>
                </w:tcPr>
                <w:p w14:paraId="482CC21D" w14:textId="77777777" w:rsidR="007C5FE7" w:rsidRDefault="006605BD">
                  <w:pPr>
                    <w:pStyle w:val="TAC"/>
                    <w:rPr>
                      <w:kern w:val="2"/>
                      <w:lang w:val="en-US" w:eastAsia="ja-JP"/>
                    </w:rPr>
                  </w:pPr>
                  <w:r>
                    <w:rPr>
                      <w:kern w:val="2"/>
                    </w:rPr>
                    <w:t>480 kHz</w:t>
                  </w:r>
                </w:p>
              </w:tc>
              <w:tc>
                <w:tcPr>
                  <w:tcW w:w="2529" w:type="dxa"/>
                  <w:tcBorders>
                    <w:top w:val="single" w:sz="4" w:space="0" w:color="auto"/>
                    <w:left w:val="single" w:sz="4" w:space="0" w:color="auto"/>
                    <w:bottom w:val="single" w:sz="4" w:space="0" w:color="auto"/>
                    <w:right w:val="single" w:sz="4" w:space="0" w:color="auto"/>
                  </w:tcBorders>
                </w:tcPr>
                <w:p w14:paraId="781FAB06" w14:textId="77777777" w:rsidR="007C5FE7" w:rsidRDefault="006605BD">
                  <w:pPr>
                    <w:pStyle w:val="TAC"/>
                    <w:rPr>
                      <w:kern w:val="2"/>
                      <w:lang w:val="en-GB"/>
                    </w:rPr>
                  </w:pPr>
                  <w:r>
                    <w:rPr>
                      <w:kern w:val="2"/>
                    </w:rPr>
                    <w:t>23905 - &lt;8&gt; - 24988</w:t>
                  </w:r>
                </w:p>
              </w:tc>
            </w:tr>
          </w:tbl>
          <w:p w14:paraId="43A25238" w14:textId="77777777" w:rsidR="007C5FE7" w:rsidRDefault="007C5FE7">
            <w:pPr>
              <w:spacing w:before="120" w:after="120"/>
              <w:rPr>
                <w:rFonts w:asciiTheme="minorHAnsi" w:hAnsiTheme="minorHAnsi" w:cstheme="minorHAnsi"/>
              </w:rPr>
            </w:pPr>
          </w:p>
        </w:tc>
      </w:tr>
      <w:tr w:rsidR="007C5FE7" w14:paraId="29AEDF26" w14:textId="77777777">
        <w:trPr>
          <w:trHeight w:val="468"/>
        </w:trPr>
        <w:tc>
          <w:tcPr>
            <w:tcW w:w="1622" w:type="dxa"/>
          </w:tcPr>
          <w:p w14:paraId="353E644D" w14:textId="77777777" w:rsidR="007C5FE7" w:rsidRDefault="00FA55D6">
            <w:pPr>
              <w:spacing w:before="120" w:after="120"/>
              <w:rPr>
                <w:rFonts w:asciiTheme="minorHAnsi" w:hAnsiTheme="minorHAnsi" w:cstheme="minorHAnsi"/>
              </w:rPr>
            </w:pPr>
            <w:hyperlink r:id="rId20" w:history="1">
              <w:r w:rsidR="006605BD">
                <w:rPr>
                  <w:rFonts w:asciiTheme="minorHAnsi" w:hAnsiTheme="minorHAnsi" w:cstheme="minorHAnsi"/>
                </w:rPr>
                <w:t>R4-2112865</w:t>
              </w:r>
            </w:hyperlink>
          </w:p>
        </w:tc>
        <w:tc>
          <w:tcPr>
            <w:tcW w:w="1424" w:type="dxa"/>
          </w:tcPr>
          <w:p w14:paraId="359ABF75" w14:textId="77777777" w:rsidR="007C5FE7" w:rsidRDefault="006605BD">
            <w:pPr>
              <w:spacing w:before="120" w:after="120"/>
              <w:rPr>
                <w:rFonts w:asciiTheme="minorHAnsi" w:hAnsiTheme="minorHAnsi" w:cstheme="minorHAnsi"/>
              </w:rPr>
            </w:pPr>
            <w:r>
              <w:rPr>
                <w:rFonts w:asciiTheme="minorHAnsi" w:hAnsiTheme="minorHAnsi" w:cstheme="minorHAnsi"/>
              </w:rPr>
              <w:t>Samsung</w:t>
            </w:r>
          </w:p>
        </w:tc>
        <w:tc>
          <w:tcPr>
            <w:tcW w:w="6585" w:type="dxa"/>
          </w:tcPr>
          <w:p w14:paraId="0CAFAB0C" w14:textId="77777777" w:rsidR="007C5FE7" w:rsidRDefault="006605BD">
            <w:pPr>
              <w:spacing w:before="120" w:after="120"/>
              <w:rPr>
                <w:rFonts w:asciiTheme="minorHAnsi" w:hAnsiTheme="minorHAnsi" w:cstheme="minorHAnsi"/>
              </w:rPr>
            </w:pPr>
            <w:r>
              <w:rPr>
                <w:rFonts w:asciiTheme="minorHAnsi" w:hAnsiTheme="minorHAnsi" w:cstheme="minorHAnsi" w:hint="eastAsia"/>
              </w:rPr>
              <w:t>P</w:t>
            </w:r>
            <w:r>
              <w:rPr>
                <w:rFonts w:asciiTheme="minorHAnsi" w:hAnsiTheme="minorHAnsi" w:cstheme="minorHAnsi"/>
              </w:rPr>
              <w:t xml:space="preserve">roposal 1: it’s suggested to confirm 2GHz as maximum channel bandwidth for 960 kHz SCS. </w:t>
            </w:r>
          </w:p>
          <w:p w14:paraId="4A41A009"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2: it's suggested to agree the channel bandwidth for FR2-2 as table 1. </w:t>
            </w:r>
          </w:p>
          <w:p w14:paraId="52A54758" w14:textId="77777777" w:rsidR="007C5FE7" w:rsidRDefault="006605BD">
            <w:pPr>
              <w:spacing w:before="120" w:after="120"/>
              <w:rPr>
                <w:rFonts w:asciiTheme="minorHAnsi" w:hAnsiTheme="minorHAnsi" w:cstheme="minorHAnsi"/>
              </w:rPr>
            </w:pPr>
            <w:r>
              <w:rPr>
                <w:rFonts w:asciiTheme="minorHAnsi" w:hAnsiTheme="minorHAnsi" w:cstheme="minorHAnsi"/>
                <w:noProof/>
                <w:lang w:val="en-US" w:eastAsia="zh-CN"/>
              </w:rPr>
              <w:drawing>
                <wp:inline distT="0" distB="0" distL="0" distR="0" wp14:anchorId="5F08DB87" wp14:editId="71DAAF91">
                  <wp:extent cx="2989580" cy="6127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1" cstate="print"/>
                          <a:stretch>
                            <a:fillRect/>
                          </a:stretch>
                        </pic:blipFill>
                        <pic:spPr>
                          <a:xfrm>
                            <a:off x="0" y="0"/>
                            <a:ext cx="3074380" cy="630314"/>
                          </a:xfrm>
                          <a:prstGeom prst="rect">
                            <a:avLst/>
                          </a:prstGeom>
                        </pic:spPr>
                      </pic:pic>
                    </a:graphicData>
                  </a:graphic>
                </wp:inline>
              </w:drawing>
            </w:r>
          </w:p>
        </w:tc>
      </w:tr>
      <w:tr w:rsidR="007C5FE7" w14:paraId="579822B5" w14:textId="77777777">
        <w:trPr>
          <w:trHeight w:val="468"/>
        </w:trPr>
        <w:tc>
          <w:tcPr>
            <w:tcW w:w="1622" w:type="dxa"/>
          </w:tcPr>
          <w:p w14:paraId="34B38906" w14:textId="77777777" w:rsidR="007C5FE7" w:rsidRDefault="00FA55D6">
            <w:pPr>
              <w:spacing w:before="120" w:after="120"/>
              <w:rPr>
                <w:rFonts w:asciiTheme="minorHAnsi" w:hAnsiTheme="minorHAnsi" w:cstheme="minorHAnsi"/>
              </w:rPr>
            </w:pPr>
            <w:hyperlink r:id="rId22" w:history="1">
              <w:r w:rsidR="006605BD">
                <w:rPr>
                  <w:rFonts w:asciiTheme="minorHAnsi" w:hAnsiTheme="minorHAnsi" w:cstheme="minorHAnsi"/>
                </w:rPr>
                <w:t>R4-2112994</w:t>
              </w:r>
            </w:hyperlink>
          </w:p>
        </w:tc>
        <w:tc>
          <w:tcPr>
            <w:tcW w:w="1424" w:type="dxa"/>
          </w:tcPr>
          <w:p w14:paraId="669C8B50" w14:textId="77777777" w:rsidR="007C5FE7" w:rsidRDefault="006605BD">
            <w:pPr>
              <w:spacing w:before="120" w:after="120"/>
              <w:rPr>
                <w:rFonts w:asciiTheme="minorHAnsi" w:hAnsiTheme="minorHAnsi" w:cstheme="minorHAnsi"/>
              </w:rPr>
            </w:pPr>
            <w:r>
              <w:rPr>
                <w:rFonts w:asciiTheme="minorHAnsi" w:hAnsiTheme="minorHAnsi" w:cstheme="minorHAnsi"/>
              </w:rPr>
              <w:t>vivo</w:t>
            </w:r>
          </w:p>
        </w:tc>
        <w:tc>
          <w:tcPr>
            <w:tcW w:w="6585" w:type="dxa"/>
          </w:tcPr>
          <w:p w14:paraId="1E9957A1" w14:textId="77777777" w:rsidR="007C5FE7" w:rsidRDefault="006605BD">
            <w:pPr>
              <w:spacing w:before="120" w:after="120"/>
              <w:rPr>
                <w:rFonts w:asciiTheme="minorHAnsi" w:hAnsiTheme="minorHAnsi" w:cstheme="minorHAnsi"/>
              </w:rPr>
            </w:pPr>
            <w:r>
              <w:rPr>
                <w:rFonts w:asciiTheme="minorHAnsi" w:hAnsiTheme="minorHAnsi" w:cstheme="minorHAnsi" w:hint="eastAsia"/>
              </w:rPr>
              <w:t>Proposal</w:t>
            </w:r>
            <w:r>
              <w:rPr>
                <w:rFonts w:asciiTheme="minorHAnsi" w:hAnsiTheme="minorHAnsi" w:cstheme="minorHAnsi"/>
              </w:rPr>
              <w:t xml:space="preserve"> 1: To harmonize channelization for both licensed and unlicensed bands in 52.6~71GHz</w:t>
            </w:r>
            <w:r>
              <w:rPr>
                <w:rFonts w:asciiTheme="minorHAnsi" w:hAnsiTheme="minorHAnsi" w:cstheme="minorHAnsi" w:hint="eastAsia"/>
              </w:rPr>
              <w:t>.</w:t>
            </w:r>
          </w:p>
          <w:p w14:paraId="7BC36D9D" w14:textId="77777777" w:rsidR="007C5FE7" w:rsidRDefault="006605BD">
            <w:pPr>
              <w:spacing w:before="120" w:after="120"/>
              <w:rPr>
                <w:rFonts w:asciiTheme="minorHAnsi" w:hAnsiTheme="minorHAnsi" w:cstheme="minorHAnsi"/>
              </w:rPr>
            </w:pPr>
            <w:r>
              <w:rPr>
                <w:rFonts w:asciiTheme="minorHAnsi" w:hAnsiTheme="minorHAnsi" w:cstheme="minorHAnsi" w:hint="eastAsia"/>
              </w:rPr>
              <w:t>P</w:t>
            </w:r>
            <w:r>
              <w:rPr>
                <w:rFonts w:asciiTheme="minorHAnsi" w:hAnsiTheme="minorHAnsi" w:cstheme="minorHAnsi"/>
              </w:rPr>
              <w:t>roposal 2: No need to align with IEEE a.d./a.y. channels.</w:t>
            </w:r>
          </w:p>
          <w:p w14:paraId="13510DBC" w14:textId="77777777" w:rsidR="007C5FE7" w:rsidRDefault="006605BD">
            <w:pPr>
              <w:spacing w:before="120" w:after="120"/>
              <w:rPr>
                <w:rFonts w:asciiTheme="minorHAnsi" w:hAnsiTheme="minorHAnsi" w:cstheme="minorHAnsi"/>
              </w:rPr>
            </w:pPr>
            <w:r>
              <w:rPr>
                <w:rFonts w:asciiTheme="minorHAnsi" w:hAnsiTheme="minorHAnsi" w:cstheme="minorHAnsi" w:hint="eastAsia"/>
              </w:rPr>
              <w:t>O</w:t>
            </w:r>
            <w:r>
              <w:rPr>
                <w:rFonts w:asciiTheme="minorHAnsi" w:hAnsiTheme="minorHAnsi" w:cstheme="minorHAnsi"/>
              </w:rPr>
              <w:t xml:space="preserve">bservation 1: </w:t>
            </w:r>
            <w:r>
              <w:rPr>
                <w:rFonts w:asciiTheme="minorHAnsi" w:hAnsiTheme="minorHAnsi" w:cstheme="minorHAnsi" w:hint="eastAsia"/>
              </w:rPr>
              <w:t>The</w:t>
            </w:r>
            <w:r>
              <w:rPr>
                <w:rFonts w:asciiTheme="minorHAnsi" w:hAnsiTheme="minorHAnsi" w:cstheme="minorHAnsi"/>
              </w:rPr>
              <w:t xml:space="preserve"> number of sync raster entries based on fixed channelization is half of that based on the floating channelization. </w:t>
            </w:r>
          </w:p>
          <w:p w14:paraId="278895C7" w14:textId="77777777" w:rsidR="007C5FE7" w:rsidRDefault="006605BD">
            <w:pPr>
              <w:spacing w:before="120" w:after="120"/>
              <w:rPr>
                <w:rFonts w:asciiTheme="minorHAnsi" w:hAnsiTheme="minorHAnsi" w:cstheme="minorHAnsi"/>
              </w:rPr>
            </w:pPr>
            <w:r>
              <w:rPr>
                <w:rFonts w:asciiTheme="minorHAnsi" w:hAnsiTheme="minorHAnsi" w:cstheme="minorHAnsi"/>
              </w:rPr>
              <w:t>Observation 2: No matter which way to define sync raster, fixed or floating, the total number of sync raster entries is no larger than 665.</w:t>
            </w:r>
          </w:p>
          <w:p w14:paraId="3DE6BAC6" w14:textId="77777777" w:rsidR="007C5FE7" w:rsidRDefault="006605BD">
            <w:pPr>
              <w:spacing w:before="120" w:after="120"/>
              <w:rPr>
                <w:rFonts w:asciiTheme="minorHAnsi" w:hAnsiTheme="minorHAnsi" w:cstheme="minorHAnsi"/>
              </w:rPr>
            </w:pPr>
            <w:r>
              <w:rPr>
                <w:rFonts w:asciiTheme="minorHAnsi" w:hAnsiTheme="minorHAnsi" w:cstheme="minorHAnsi" w:hint="eastAsia"/>
              </w:rPr>
              <w:t>P</w:t>
            </w:r>
            <w:r>
              <w:rPr>
                <w:rFonts w:asciiTheme="minorHAnsi" w:hAnsiTheme="minorHAnsi" w:cstheme="minorHAnsi"/>
              </w:rPr>
              <w:t>roposal 3: To define the channel raster and sync raster based on the fixed channelization for both licensed and unlicensed bands in B52.6G</w:t>
            </w:r>
            <w:r>
              <w:rPr>
                <w:rFonts w:asciiTheme="minorHAnsi" w:hAnsiTheme="minorHAnsi" w:cstheme="minorHAnsi" w:hint="eastAsia"/>
              </w:rPr>
              <w:t>.</w:t>
            </w:r>
          </w:p>
        </w:tc>
      </w:tr>
      <w:tr w:rsidR="007C5FE7" w14:paraId="65979DBB" w14:textId="77777777">
        <w:trPr>
          <w:trHeight w:val="468"/>
        </w:trPr>
        <w:tc>
          <w:tcPr>
            <w:tcW w:w="1622" w:type="dxa"/>
          </w:tcPr>
          <w:p w14:paraId="02785F5C" w14:textId="77777777" w:rsidR="007C5FE7" w:rsidRDefault="00FA55D6">
            <w:pPr>
              <w:spacing w:before="120" w:after="120"/>
              <w:rPr>
                <w:rFonts w:asciiTheme="minorHAnsi" w:hAnsiTheme="minorHAnsi" w:cstheme="minorHAnsi"/>
              </w:rPr>
            </w:pPr>
            <w:hyperlink r:id="rId23" w:history="1">
              <w:r w:rsidR="006605BD">
                <w:rPr>
                  <w:rFonts w:asciiTheme="minorHAnsi" w:hAnsiTheme="minorHAnsi" w:cstheme="minorHAnsi"/>
                </w:rPr>
                <w:t>R4-2113159</w:t>
              </w:r>
            </w:hyperlink>
          </w:p>
        </w:tc>
        <w:tc>
          <w:tcPr>
            <w:tcW w:w="1424" w:type="dxa"/>
          </w:tcPr>
          <w:p w14:paraId="5EEF0B96" w14:textId="77777777" w:rsidR="007C5FE7" w:rsidRDefault="006605BD">
            <w:pPr>
              <w:spacing w:before="120" w:after="120"/>
              <w:rPr>
                <w:rFonts w:asciiTheme="minorHAnsi" w:hAnsiTheme="minorHAnsi" w:cstheme="minorHAnsi"/>
              </w:rPr>
            </w:pPr>
            <w:r>
              <w:rPr>
                <w:rFonts w:asciiTheme="minorHAnsi" w:hAnsiTheme="minorHAnsi" w:cstheme="minorHAnsi"/>
              </w:rPr>
              <w:t>Intel Corporation</w:t>
            </w:r>
          </w:p>
        </w:tc>
        <w:tc>
          <w:tcPr>
            <w:tcW w:w="6585" w:type="dxa"/>
          </w:tcPr>
          <w:p w14:paraId="139C580F" w14:textId="77777777" w:rsidR="007C5FE7" w:rsidRDefault="006605BD">
            <w:pPr>
              <w:spacing w:before="120" w:after="120"/>
              <w:rPr>
                <w:rFonts w:asciiTheme="minorHAnsi" w:hAnsiTheme="minorHAnsi" w:cstheme="minorHAnsi"/>
                <w:b/>
                <w:bCs/>
              </w:rPr>
            </w:pPr>
            <w:r>
              <w:rPr>
                <w:rFonts w:asciiTheme="minorHAnsi" w:hAnsiTheme="minorHAnsi" w:cstheme="minorHAnsi"/>
                <w:b/>
                <w:bCs/>
              </w:rPr>
              <w:t>Intermediate Channel bandwidths</w:t>
            </w:r>
          </w:p>
          <w:p w14:paraId="6FEAE467" w14:textId="77777777" w:rsidR="007C5FE7" w:rsidRDefault="006605BD">
            <w:pPr>
              <w:spacing w:before="120" w:after="0"/>
              <w:ind w:left="720"/>
              <w:rPr>
                <w:rFonts w:asciiTheme="minorHAnsi" w:hAnsiTheme="minorHAnsi" w:cstheme="minorHAnsi"/>
              </w:rPr>
            </w:pPr>
            <w:r>
              <w:rPr>
                <w:rFonts w:asciiTheme="minorHAnsi" w:hAnsiTheme="minorHAnsi" w:cstheme="minorHAnsi"/>
              </w:rPr>
              <w:lastRenderedPageBreak/>
              <w:t>Observation 1.1-1: Relative bandwidths of 1200 MHz for 480 and 960 kHz SCS are significantly low, i.e., 61 %, compared to other channel bandwidths, i.e., &gt; 81 %.</w:t>
            </w:r>
          </w:p>
          <w:p w14:paraId="21494306" w14:textId="77777777" w:rsidR="007C5FE7" w:rsidRDefault="006605BD">
            <w:pPr>
              <w:spacing w:before="120" w:after="0"/>
              <w:ind w:left="720"/>
              <w:rPr>
                <w:rFonts w:asciiTheme="minorHAnsi" w:hAnsiTheme="minorHAnsi" w:cstheme="minorHAnsi"/>
              </w:rPr>
            </w:pPr>
            <w:r>
              <w:rPr>
                <w:rFonts w:asciiTheme="minorHAnsi" w:hAnsiTheme="minorHAnsi" w:cstheme="minorHAnsi"/>
              </w:rPr>
              <w:t>Observation 1.1-2: From UE implementation perspective, it is strongly preferrable to support 1200 MHz CBW as a carrier aggregation rather than a single carrier channel bandwidth.</w:t>
            </w:r>
          </w:p>
          <w:p w14:paraId="129CFD8C" w14:textId="77777777" w:rsidR="007C5FE7" w:rsidRDefault="006605BD">
            <w:pPr>
              <w:spacing w:before="120" w:after="0"/>
              <w:ind w:left="720"/>
              <w:rPr>
                <w:rFonts w:asciiTheme="minorHAnsi" w:hAnsiTheme="minorHAnsi" w:cstheme="minorHAnsi"/>
              </w:rPr>
            </w:pPr>
            <w:r>
              <w:rPr>
                <w:rFonts w:asciiTheme="minorHAnsi" w:hAnsiTheme="minorHAnsi" w:cstheme="minorHAnsi"/>
              </w:rPr>
              <w:t>Proposal 1.1-1: Channel bandwidths between minimum and maximum CBWs are integer multiples of each minimum channel bandwidth for each subcarrier spacing, except 1200 MHz for both 480 and 960 kHz SCS. Table 1-2 summarizes the proposal.</w:t>
            </w:r>
          </w:p>
          <w:p w14:paraId="2BB79876" w14:textId="77777777" w:rsidR="007C5FE7" w:rsidRDefault="007C5FE7">
            <w:pPr>
              <w:spacing w:before="120" w:after="0"/>
              <w:jc w:val="both"/>
              <w:rPr>
                <w:rFonts w:asciiTheme="minorHAnsi" w:hAnsiTheme="minorHAnsi" w:cstheme="minorHAnsi"/>
              </w:rPr>
            </w:pPr>
          </w:p>
          <w:p w14:paraId="3D60ADFA" w14:textId="77777777" w:rsidR="007C5FE7" w:rsidRDefault="006605BD">
            <w:pPr>
              <w:spacing w:before="120" w:after="120"/>
              <w:rPr>
                <w:rFonts w:asciiTheme="minorHAnsi" w:hAnsiTheme="minorHAnsi" w:cstheme="minorHAnsi"/>
                <w:b/>
                <w:bCs/>
              </w:rPr>
            </w:pPr>
            <w:r>
              <w:rPr>
                <w:rFonts w:asciiTheme="minorHAnsi" w:hAnsiTheme="minorHAnsi" w:cstheme="minorHAnsi"/>
                <w:b/>
                <w:bCs/>
              </w:rPr>
              <w:t>Spectrum Utilization</w:t>
            </w:r>
          </w:p>
          <w:p w14:paraId="40FF11C2" w14:textId="77777777" w:rsidR="007C5FE7" w:rsidRDefault="006605BD">
            <w:pPr>
              <w:spacing w:before="120" w:after="0"/>
              <w:rPr>
                <w:rFonts w:asciiTheme="minorHAnsi" w:hAnsiTheme="minorHAnsi" w:cstheme="minorHAnsi"/>
              </w:rPr>
            </w:pPr>
            <w:r>
              <w:rPr>
                <w:rFonts w:asciiTheme="minorHAnsi" w:hAnsiTheme="minorHAnsi" w:cstheme="minorHAnsi"/>
              </w:rPr>
              <w:tab/>
              <w:t>Proposal 1.2-1: RAN4 agrees on a general principle of the same max SU for all supported SCS.</w:t>
            </w:r>
          </w:p>
          <w:p w14:paraId="14591353" w14:textId="77777777" w:rsidR="007C5FE7" w:rsidRDefault="007C5FE7">
            <w:pPr>
              <w:spacing w:before="120" w:after="0"/>
              <w:jc w:val="both"/>
              <w:rPr>
                <w:rFonts w:asciiTheme="minorHAnsi" w:hAnsiTheme="minorHAnsi" w:cstheme="minorHAnsi"/>
              </w:rPr>
            </w:pPr>
          </w:p>
          <w:p w14:paraId="38471472" w14:textId="77777777" w:rsidR="007C5FE7" w:rsidRDefault="006605BD">
            <w:pPr>
              <w:spacing w:before="120" w:after="120"/>
              <w:rPr>
                <w:rFonts w:asciiTheme="minorHAnsi" w:hAnsiTheme="minorHAnsi" w:cstheme="minorHAnsi"/>
                <w:b/>
                <w:bCs/>
              </w:rPr>
            </w:pPr>
            <w:r>
              <w:rPr>
                <w:rFonts w:asciiTheme="minorHAnsi" w:hAnsiTheme="minorHAnsi" w:cstheme="minorHAnsi"/>
                <w:b/>
                <w:bCs/>
              </w:rPr>
              <w:t>Carrier Aggregation</w:t>
            </w:r>
          </w:p>
          <w:p w14:paraId="19E82339" w14:textId="77777777" w:rsidR="007C5FE7" w:rsidRDefault="006605BD">
            <w:pPr>
              <w:spacing w:before="120" w:after="0"/>
              <w:ind w:firstLine="720"/>
              <w:jc w:val="both"/>
              <w:rPr>
                <w:rFonts w:asciiTheme="minorHAnsi" w:hAnsiTheme="minorHAnsi" w:cstheme="minorHAnsi"/>
              </w:rPr>
            </w:pPr>
            <w:r>
              <w:rPr>
                <w:rFonts w:asciiTheme="minorHAnsi" w:hAnsiTheme="minorHAnsi" w:cstheme="minorHAnsi"/>
              </w:rPr>
              <w:t>Proposal 1.3-1: Intra-band contiguous CA is supported with normal CA operation.</w:t>
            </w:r>
          </w:p>
          <w:p w14:paraId="799BF1F5" w14:textId="77777777" w:rsidR="007C5FE7" w:rsidRDefault="007C5FE7">
            <w:pPr>
              <w:spacing w:before="120" w:after="0"/>
              <w:jc w:val="both"/>
              <w:rPr>
                <w:rFonts w:asciiTheme="minorHAnsi" w:hAnsiTheme="minorHAnsi" w:cstheme="minorHAnsi"/>
              </w:rPr>
            </w:pPr>
          </w:p>
          <w:p w14:paraId="6E9E434E" w14:textId="77777777" w:rsidR="007C5FE7" w:rsidRDefault="006605BD">
            <w:pPr>
              <w:spacing w:before="120" w:after="120"/>
              <w:rPr>
                <w:rFonts w:asciiTheme="minorHAnsi" w:hAnsiTheme="minorHAnsi" w:cstheme="minorHAnsi"/>
                <w:b/>
                <w:bCs/>
              </w:rPr>
            </w:pPr>
            <w:r>
              <w:rPr>
                <w:rFonts w:asciiTheme="minorHAnsi" w:hAnsiTheme="minorHAnsi" w:cstheme="minorHAnsi"/>
                <w:b/>
                <w:bCs/>
              </w:rPr>
              <w:t>Channelization</w:t>
            </w:r>
          </w:p>
          <w:p w14:paraId="4888F88D"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Fixed Channelization without align with IEEE 802.11ad/ay </w:t>
            </w:r>
          </w:p>
          <w:p w14:paraId="49B424BF" w14:textId="77777777" w:rsidR="007C5FE7" w:rsidRDefault="006605BD">
            <w:pPr>
              <w:spacing w:before="120" w:after="0"/>
              <w:ind w:left="720"/>
              <w:jc w:val="both"/>
              <w:rPr>
                <w:rFonts w:asciiTheme="minorHAnsi" w:hAnsiTheme="minorHAnsi" w:cstheme="minorHAnsi"/>
              </w:rPr>
            </w:pPr>
            <w:r>
              <w:rPr>
                <w:rFonts w:asciiTheme="minorHAnsi" w:hAnsiTheme="minorHAnsi" w:cstheme="minorHAnsi"/>
              </w:rPr>
              <w:t>Observation 1.4-1: Channel raster entries are not on the same FFT grid which prevents a single FFT implementation.</w:t>
            </w:r>
          </w:p>
          <w:p w14:paraId="1EF27FF7" w14:textId="77777777" w:rsidR="007C5FE7" w:rsidRDefault="006605BD">
            <w:pPr>
              <w:spacing w:before="120" w:after="0"/>
              <w:ind w:left="720"/>
              <w:jc w:val="both"/>
              <w:rPr>
                <w:rFonts w:asciiTheme="minorHAnsi" w:hAnsiTheme="minorHAnsi" w:cstheme="minorHAnsi"/>
              </w:rPr>
            </w:pPr>
            <w:r>
              <w:rPr>
                <w:rFonts w:asciiTheme="minorHAnsi" w:hAnsiTheme="minorHAnsi" w:cstheme="minorHAnsi"/>
              </w:rPr>
              <w:t>Observation 1.4-2: The channelization in [1] provides maximum spectrum utilization.</w:t>
            </w:r>
          </w:p>
          <w:p w14:paraId="5823F2A2" w14:textId="77777777" w:rsidR="007C5FE7" w:rsidRDefault="006605BD">
            <w:pPr>
              <w:spacing w:before="120" w:after="0"/>
              <w:ind w:left="720"/>
              <w:jc w:val="both"/>
              <w:rPr>
                <w:rFonts w:asciiTheme="minorHAnsi" w:hAnsiTheme="minorHAnsi" w:cstheme="minorHAnsi"/>
              </w:rPr>
            </w:pPr>
            <w:r>
              <w:rPr>
                <w:rFonts w:asciiTheme="minorHAnsi" w:hAnsiTheme="minorHAnsi" w:cstheme="minorHAnsi"/>
              </w:rPr>
              <w:t>Observation 1.4-3: NR channel boundaries are not aligned with IEEE 802.11ad/ay channels which causes coexistence issues.</w:t>
            </w:r>
          </w:p>
          <w:p w14:paraId="76200AC3" w14:textId="77777777" w:rsidR="007C5FE7" w:rsidRDefault="007C5FE7">
            <w:pPr>
              <w:spacing w:before="120" w:after="0"/>
              <w:jc w:val="both"/>
              <w:rPr>
                <w:rFonts w:asciiTheme="minorHAnsi" w:hAnsiTheme="minorHAnsi" w:cstheme="minorHAnsi"/>
              </w:rPr>
            </w:pPr>
          </w:p>
          <w:p w14:paraId="4649D9D8" w14:textId="77777777" w:rsidR="007C5FE7" w:rsidRDefault="006605BD">
            <w:pPr>
              <w:spacing w:before="120" w:after="0"/>
              <w:jc w:val="both"/>
              <w:rPr>
                <w:rFonts w:asciiTheme="minorHAnsi" w:hAnsiTheme="minorHAnsi" w:cstheme="minorHAnsi"/>
              </w:rPr>
            </w:pPr>
            <w:r>
              <w:rPr>
                <w:rFonts w:asciiTheme="minorHAnsi" w:hAnsiTheme="minorHAnsi" w:cstheme="minorHAnsi"/>
              </w:rPr>
              <w:t xml:space="preserve">Channelization for Better Coexistence </w:t>
            </w:r>
          </w:p>
          <w:p w14:paraId="1A3708D1" w14:textId="77777777" w:rsidR="007C5FE7" w:rsidRDefault="006605BD">
            <w:pPr>
              <w:spacing w:before="120" w:after="0"/>
              <w:jc w:val="both"/>
              <w:rPr>
                <w:rFonts w:asciiTheme="minorHAnsi" w:hAnsiTheme="minorHAnsi" w:cstheme="minorHAnsi"/>
              </w:rPr>
            </w:pPr>
            <w:r>
              <w:rPr>
                <w:rFonts w:asciiTheme="minorHAnsi" w:hAnsiTheme="minorHAnsi" w:cstheme="minorHAnsi"/>
              </w:rPr>
              <w:tab/>
              <w:t>Observation 1.4-4: NR channels are aligned with IEEE 802.11ad/ay channels.</w:t>
            </w:r>
          </w:p>
          <w:p w14:paraId="4C59E921" w14:textId="77777777" w:rsidR="007C5FE7" w:rsidRDefault="006605BD">
            <w:pPr>
              <w:spacing w:before="120" w:after="0"/>
              <w:ind w:left="720"/>
              <w:jc w:val="both"/>
              <w:rPr>
                <w:rFonts w:asciiTheme="minorHAnsi" w:hAnsiTheme="minorHAnsi" w:cstheme="minorHAnsi"/>
              </w:rPr>
            </w:pPr>
            <w:r>
              <w:rPr>
                <w:rFonts w:asciiTheme="minorHAnsi" w:hAnsiTheme="minorHAnsi" w:cstheme="minorHAnsi"/>
              </w:rPr>
              <w:t>Observation 1.4-5: Channel raster entries are on the same grid, i.e., 960 kHz, and a single FFT implementation is possible.</w:t>
            </w:r>
          </w:p>
          <w:p w14:paraId="30518176" w14:textId="77777777" w:rsidR="007C5FE7" w:rsidRDefault="007C5FE7">
            <w:pPr>
              <w:spacing w:before="120" w:after="120"/>
              <w:rPr>
                <w:rFonts w:asciiTheme="minorHAnsi" w:hAnsiTheme="minorHAnsi" w:cstheme="minorHAnsi"/>
              </w:rPr>
            </w:pPr>
          </w:p>
          <w:p w14:paraId="41E069FA" w14:textId="77777777" w:rsidR="007C5FE7" w:rsidRDefault="006605BD">
            <w:pPr>
              <w:spacing w:before="120" w:after="120"/>
              <w:rPr>
                <w:rFonts w:asciiTheme="minorHAnsi" w:hAnsiTheme="minorHAnsi" w:cstheme="minorHAnsi"/>
              </w:rPr>
            </w:pPr>
            <w:r>
              <w:rPr>
                <w:rFonts w:asciiTheme="minorHAnsi" w:hAnsiTheme="minorHAnsi" w:cstheme="minorHAnsi"/>
              </w:rPr>
              <w:t>Compromised Channelization Proposal</w:t>
            </w:r>
          </w:p>
          <w:p w14:paraId="594E7B0E" w14:textId="77777777" w:rsidR="007C5FE7" w:rsidRDefault="006605BD">
            <w:pPr>
              <w:spacing w:before="120" w:after="0"/>
              <w:ind w:left="720"/>
              <w:jc w:val="both"/>
              <w:rPr>
                <w:rFonts w:asciiTheme="minorHAnsi" w:hAnsiTheme="minorHAnsi" w:cstheme="minorHAnsi"/>
              </w:rPr>
            </w:pPr>
            <w:r>
              <w:rPr>
                <w:rFonts w:asciiTheme="minorHAnsi" w:hAnsiTheme="minorHAnsi" w:cstheme="minorHAnsi"/>
              </w:rPr>
              <w:t>Observation 1.4-6: The proposed channelization provides flexible choice between spectrum utilization and coexistence.</w:t>
            </w:r>
          </w:p>
          <w:p w14:paraId="32D39CC2" w14:textId="77777777" w:rsidR="007C5FE7" w:rsidRDefault="006605BD">
            <w:pPr>
              <w:spacing w:before="120" w:after="0"/>
              <w:ind w:left="720"/>
              <w:jc w:val="both"/>
              <w:rPr>
                <w:rFonts w:asciiTheme="minorHAnsi" w:hAnsiTheme="minorHAnsi" w:cstheme="minorHAnsi"/>
              </w:rPr>
            </w:pPr>
            <w:r>
              <w:rPr>
                <w:rFonts w:asciiTheme="minorHAnsi" w:hAnsiTheme="minorHAnsi" w:cstheme="minorHAnsi"/>
              </w:rPr>
              <w:t>Observation 1.4-7: The proposed channelization provides sub-optimum spectrum utilization compared to the fixed channelization without align with IEEE 802.11ad/ay channels.</w:t>
            </w:r>
          </w:p>
          <w:p w14:paraId="7B317BB1" w14:textId="77777777" w:rsidR="007C5FE7" w:rsidRDefault="006605BD">
            <w:pPr>
              <w:spacing w:before="120" w:after="0"/>
              <w:ind w:left="720"/>
              <w:jc w:val="both"/>
              <w:rPr>
                <w:rFonts w:asciiTheme="minorHAnsi" w:hAnsiTheme="minorHAnsi" w:cstheme="minorHAnsi"/>
              </w:rPr>
            </w:pPr>
            <w:r>
              <w:rPr>
                <w:rFonts w:asciiTheme="minorHAnsi" w:hAnsiTheme="minorHAnsi" w:cstheme="minorHAnsi"/>
              </w:rPr>
              <w:lastRenderedPageBreak/>
              <w:t>Observation 1.4-8: Smaller BWs such as 100 MHz and 200 MHz can be added outside the 802.11ad/ay channels that are underutilized but available from regulation perspective, which would further increase the amount of spectrum usage.</w:t>
            </w:r>
          </w:p>
          <w:p w14:paraId="34631E80" w14:textId="77777777" w:rsidR="007C5FE7" w:rsidRDefault="006605BD">
            <w:pPr>
              <w:spacing w:before="120" w:after="0"/>
              <w:ind w:left="720"/>
              <w:jc w:val="both"/>
              <w:rPr>
                <w:rFonts w:asciiTheme="minorHAnsi" w:hAnsiTheme="minorHAnsi" w:cstheme="minorHAnsi"/>
              </w:rPr>
            </w:pPr>
            <w:r>
              <w:rPr>
                <w:rFonts w:asciiTheme="minorHAnsi" w:hAnsiTheme="minorHAnsi" w:cstheme="minorHAnsi"/>
              </w:rPr>
              <w:t>Observation 1.4-9: Channel raster entries of the proposed channelization are on the same grid, i.e., 960 kHz, and a single FFT operation is possible.</w:t>
            </w:r>
          </w:p>
          <w:p w14:paraId="5995EF3D" w14:textId="77777777" w:rsidR="007C5FE7" w:rsidRDefault="006605BD">
            <w:pPr>
              <w:spacing w:before="120" w:after="0"/>
              <w:ind w:left="720"/>
              <w:jc w:val="both"/>
              <w:rPr>
                <w:rFonts w:asciiTheme="minorHAnsi" w:hAnsiTheme="minorHAnsi" w:cstheme="minorHAnsi"/>
              </w:rPr>
            </w:pPr>
            <w:r>
              <w:rPr>
                <w:rFonts w:asciiTheme="minorHAnsi" w:hAnsiTheme="minorHAnsi" w:cstheme="minorHAnsi"/>
              </w:rPr>
              <w:t>Observation 1.4-10: It is important to support a single FFT operation for efficient UE implantation.</w:t>
            </w:r>
          </w:p>
          <w:p w14:paraId="6807CFB9" w14:textId="77777777" w:rsidR="007C5FE7" w:rsidRDefault="006605BD">
            <w:pPr>
              <w:spacing w:before="120" w:after="0"/>
              <w:ind w:left="720"/>
              <w:jc w:val="both"/>
              <w:rPr>
                <w:rFonts w:asciiTheme="minorHAnsi" w:hAnsiTheme="minorHAnsi" w:cstheme="minorHAnsi"/>
              </w:rPr>
            </w:pPr>
            <w:r>
              <w:rPr>
                <w:rFonts w:asciiTheme="minorHAnsi" w:hAnsiTheme="minorHAnsi" w:cstheme="minorHAnsi"/>
              </w:rPr>
              <w:t>Proposal 1.4-1: RAN4 agrees on future channelization discussion is based on the 960 kHz grid.</w:t>
            </w:r>
          </w:p>
          <w:p w14:paraId="0EB8E0E0" w14:textId="77777777" w:rsidR="007C5FE7" w:rsidRDefault="007C5FE7">
            <w:pPr>
              <w:spacing w:before="120" w:after="120"/>
              <w:rPr>
                <w:rFonts w:asciiTheme="minorHAnsi" w:hAnsiTheme="minorHAnsi" w:cstheme="minorHAnsi"/>
              </w:rPr>
            </w:pPr>
          </w:p>
        </w:tc>
      </w:tr>
      <w:tr w:rsidR="007C5FE7" w14:paraId="5008D6B6" w14:textId="77777777">
        <w:trPr>
          <w:trHeight w:val="468"/>
        </w:trPr>
        <w:tc>
          <w:tcPr>
            <w:tcW w:w="1622" w:type="dxa"/>
          </w:tcPr>
          <w:p w14:paraId="048AFD28" w14:textId="77777777" w:rsidR="007C5FE7" w:rsidRDefault="00FA55D6">
            <w:pPr>
              <w:spacing w:before="120" w:after="120"/>
              <w:rPr>
                <w:rFonts w:asciiTheme="minorHAnsi" w:hAnsiTheme="minorHAnsi" w:cstheme="minorHAnsi"/>
              </w:rPr>
            </w:pPr>
            <w:hyperlink r:id="rId24" w:history="1">
              <w:r w:rsidR="006605BD">
                <w:rPr>
                  <w:rFonts w:asciiTheme="minorHAnsi" w:hAnsiTheme="minorHAnsi" w:cstheme="minorHAnsi"/>
                </w:rPr>
                <w:t>R4-2113528</w:t>
              </w:r>
            </w:hyperlink>
          </w:p>
        </w:tc>
        <w:tc>
          <w:tcPr>
            <w:tcW w:w="1424" w:type="dxa"/>
          </w:tcPr>
          <w:p w14:paraId="631EA26C" w14:textId="77777777" w:rsidR="007C5FE7" w:rsidRDefault="006605BD">
            <w:pPr>
              <w:spacing w:before="120" w:after="120"/>
              <w:rPr>
                <w:rFonts w:asciiTheme="minorHAnsi" w:hAnsiTheme="minorHAnsi" w:cstheme="minorHAnsi"/>
              </w:rPr>
            </w:pPr>
            <w:r>
              <w:rPr>
                <w:rFonts w:asciiTheme="minorHAnsi" w:hAnsiTheme="minorHAnsi" w:cstheme="minorHAnsi"/>
              </w:rPr>
              <w:t>LG Electronics Finland</w:t>
            </w:r>
          </w:p>
        </w:tc>
        <w:tc>
          <w:tcPr>
            <w:tcW w:w="6585" w:type="dxa"/>
          </w:tcPr>
          <w:p w14:paraId="294A0099" w14:textId="77777777" w:rsidR="007C5FE7" w:rsidRDefault="006605BD">
            <w:pPr>
              <w:spacing w:before="120" w:after="120"/>
              <w:rPr>
                <w:rFonts w:asciiTheme="minorHAnsi" w:hAnsiTheme="minorHAnsi" w:cstheme="minorHAnsi"/>
              </w:rPr>
            </w:pPr>
            <w:r>
              <w:rPr>
                <w:rFonts w:asciiTheme="minorHAnsi" w:hAnsiTheme="minorHAnsi" w:cstheme="minorHAnsi"/>
              </w:rPr>
              <w:t>SSB raster for 52.6-71GHz frequency range is discussed and a proposal for SS raster entries as in Table 1 is made.</w:t>
            </w:r>
          </w:p>
          <w:p w14:paraId="1705AE9F" w14:textId="77777777" w:rsidR="007C5FE7" w:rsidRDefault="006605BD">
            <w:pPr>
              <w:spacing w:before="120" w:after="120"/>
              <w:rPr>
                <w:rFonts w:asciiTheme="minorHAnsi" w:hAnsiTheme="minorHAnsi" w:cstheme="minorHAnsi"/>
              </w:rPr>
            </w:pPr>
            <w:r>
              <w:rPr>
                <w:rFonts w:asciiTheme="minorHAnsi" w:hAnsiTheme="minorHAnsi" w:cstheme="minorHAnsi"/>
                <w:noProof/>
                <w:lang w:val="en-US" w:eastAsia="zh-CN"/>
              </w:rPr>
              <w:drawing>
                <wp:inline distT="0" distB="0" distL="0" distR="0" wp14:anchorId="6D8E5299" wp14:editId="08039A6B">
                  <wp:extent cx="3865245" cy="988060"/>
                  <wp:effectExtent l="0" t="0" r="190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5" cstate="print"/>
                          <a:stretch>
                            <a:fillRect/>
                          </a:stretch>
                        </pic:blipFill>
                        <pic:spPr>
                          <a:xfrm>
                            <a:off x="0" y="0"/>
                            <a:ext cx="3962204" cy="1013052"/>
                          </a:xfrm>
                          <a:prstGeom prst="rect">
                            <a:avLst/>
                          </a:prstGeom>
                        </pic:spPr>
                      </pic:pic>
                    </a:graphicData>
                  </a:graphic>
                </wp:inline>
              </w:drawing>
            </w:r>
          </w:p>
        </w:tc>
      </w:tr>
      <w:tr w:rsidR="007C5FE7" w14:paraId="35776E07" w14:textId="77777777">
        <w:trPr>
          <w:trHeight w:val="468"/>
        </w:trPr>
        <w:tc>
          <w:tcPr>
            <w:tcW w:w="1622" w:type="dxa"/>
          </w:tcPr>
          <w:p w14:paraId="7E21F2DC" w14:textId="77777777" w:rsidR="007C5FE7" w:rsidRDefault="00FA55D6">
            <w:pPr>
              <w:spacing w:before="120" w:after="120"/>
              <w:rPr>
                <w:rFonts w:asciiTheme="minorHAnsi" w:hAnsiTheme="minorHAnsi" w:cstheme="minorHAnsi"/>
              </w:rPr>
            </w:pPr>
            <w:hyperlink r:id="rId26" w:history="1">
              <w:r w:rsidR="006605BD">
                <w:rPr>
                  <w:rFonts w:asciiTheme="minorHAnsi" w:hAnsiTheme="minorHAnsi" w:cstheme="minorHAnsi"/>
                </w:rPr>
                <w:t>R4-2113550</w:t>
              </w:r>
            </w:hyperlink>
          </w:p>
        </w:tc>
        <w:tc>
          <w:tcPr>
            <w:tcW w:w="1424" w:type="dxa"/>
          </w:tcPr>
          <w:p w14:paraId="776ECD97" w14:textId="77777777" w:rsidR="007C5FE7" w:rsidRDefault="006605BD">
            <w:pPr>
              <w:spacing w:before="120" w:after="120"/>
              <w:rPr>
                <w:rFonts w:asciiTheme="minorHAnsi" w:hAnsiTheme="minorHAnsi" w:cstheme="minorHAnsi"/>
              </w:rPr>
            </w:pPr>
            <w:r>
              <w:rPr>
                <w:rFonts w:asciiTheme="minorHAnsi" w:hAnsiTheme="minorHAnsi" w:cstheme="minorHAnsi"/>
              </w:rPr>
              <w:t>MediaTek (Chengdu) Inc.</w:t>
            </w:r>
          </w:p>
        </w:tc>
        <w:tc>
          <w:tcPr>
            <w:tcW w:w="6585" w:type="dxa"/>
          </w:tcPr>
          <w:p w14:paraId="70D21ACE" w14:textId="77777777" w:rsidR="007C5FE7" w:rsidRDefault="006605BD">
            <w:pPr>
              <w:spacing w:before="120" w:after="120"/>
              <w:rPr>
                <w:rFonts w:asciiTheme="minorHAnsi" w:hAnsiTheme="minorHAnsi" w:cstheme="minorHAnsi"/>
              </w:rPr>
            </w:pPr>
            <w:r>
              <w:rPr>
                <w:rFonts w:asciiTheme="minorHAnsi" w:hAnsiTheme="minorHAnsi" w:cstheme="minorHAnsi"/>
              </w:rPr>
              <w:t>Observation 1: For unlicensed band operation, a “fully floating” channel raster has impact on UE energy consumption due to increased GSCN raster instances, as well as testing complexity for certification of 3GPP technology compared to other technologies. It is also unclear how such raster flexibility would be useful for unlicensed band operation, considering that the spectrum is free for use.</w:t>
            </w:r>
          </w:p>
          <w:p w14:paraId="475B41E7" w14:textId="77777777" w:rsidR="007C5FE7" w:rsidRDefault="006605BD">
            <w:pPr>
              <w:spacing w:before="120" w:after="120"/>
              <w:rPr>
                <w:rFonts w:asciiTheme="minorHAnsi" w:hAnsiTheme="minorHAnsi" w:cstheme="minorHAnsi"/>
              </w:rPr>
            </w:pPr>
            <w:r>
              <w:rPr>
                <w:rFonts w:asciiTheme="minorHAnsi" w:hAnsiTheme="minorHAnsi" w:cstheme="minorHAnsi"/>
              </w:rPr>
              <w:t>Observation 2: The NR-U type of synchronization raster (Approach 2) with approx. 100MHz/400MHz granularity enables the best cell search performance in terms of search time and UE energy consumption. A similar approach with 0.85 x minCBW spacing would give slightly worse performance but a bit more flexibility.</w:t>
            </w:r>
          </w:p>
          <w:p w14:paraId="12FC1882" w14:textId="77777777" w:rsidR="007C5FE7" w:rsidRDefault="006605BD">
            <w:pPr>
              <w:spacing w:before="120" w:after="120"/>
              <w:rPr>
                <w:rFonts w:asciiTheme="minorHAnsi" w:hAnsiTheme="minorHAnsi" w:cstheme="minorHAnsi"/>
              </w:rPr>
            </w:pPr>
            <w:r>
              <w:rPr>
                <w:rFonts w:asciiTheme="minorHAnsi" w:hAnsiTheme="minorHAnsi" w:cstheme="minorHAnsi"/>
              </w:rPr>
              <w:t>Observation 3: If a fully-floating channel raster were required for minimum channel bandwidth ARFCNs, quite a large number of GSCN instances are required unless there is increased flexibility in CORESET#0 offset.</w:t>
            </w:r>
          </w:p>
          <w:p w14:paraId="6C44E1AE" w14:textId="77777777" w:rsidR="007C5FE7" w:rsidRDefault="006605BD">
            <w:pPr>
              <w:spacing w:before="120" w:after="120"/>
              <w:rPr>
                <w:rFonts w:asciiTheme="minorHAnsi" w:hAnsiTheme="minorHAnsi" w:cstheme="minorHAnsi"/>
              </w:rPr>
            </w:pPr>
            <w:r>
              <w:rPr>
                <w:rFonts w:asciiTheme="minorHAnsi" w:hAnsiTheme="minorHAnsi" w:cstheme="minorHAnsi"/>
              </w:rPr>
              <w:t>Observation 4: For licensed bands, a GSCN raster with approx. 100MHz/400MHz spacing could be sufficient to allow (with some CORESET#0 configuration flexibility):</w:t>
            </w:r>
          </w:p>
          <w:p w14:paraId="2992C1BB" w14:textId="77777777" w:rsidR="007C5FE7" w:rsidRDefault="006605BD">
            <w:pPr>
              <w:pStyle w:val="ListParagraph"/>
              <w:numPr>
                <w:ilvl w:val="0"/>
                <w:numId w:val="7"/>
              </w:numPr>
              <w:overflowPunct/>
              <w:autoSpaceDE/>
              <w:autoSpaceDN/>
              <w:adjustRightInd/>
              <w:spacing w:after="120"/>
              <w:ind w:firstLineChars="0"/>
              <w:contextualSpacing/>
              <w:textAlignment w:val="auto"/>
              <w:rPr>
                <w:rFonts w:asciiTheme="minorHAnsi" w:eastAsia="Yu Mincho" w:hAnsiTheme="minorHAnsi" w:cstheme="minorHAnsi"/>
              </w:rPr>
            </w:pPr>
            <w:r>
              <w:rPr>
                <w:rFonts w:asciiTheme="minorHAnsi" w:eastAsia="Yu Mincho" w:hAnsiTheme="minorHAnsi" w:cstheme="minorHAnsi"/>
              </w:rPr>
              <w:t xml:space="preserve">a fully-floating channelization for channel bandwidths ≥200MHz for 120kHz SCS SSB and ≥800MHz for 480kHz SCS SSB </w:t>
            </w:r>
          </w:p>
          <w:p w14:paraId="7E1EDD99" w14:textId="77777777" w:rsidR="007C5FE7" w:rsidRDefault="006605BD">
            <w:pPr>
              <w:pStyle w:val="ListParagraph"/>
              <w:numPr>
                <w:ilvl w:val="0"/>
                <w:numId w:val="7"/>
              </w:numPr>
              <w:overflowPunct/>
              <w:autoSpaceDE/>
              <w:autoSpaceDN/>
              <w:adjustRightInd/>
              <w:spacing w:after="120"/>
              <w:ind w:firstLineChars="0"/>
              <w:contextualSpacing/>
              <w:textAlignment w:val="auto"/>
              <w:rPr>
                <w:rFonts w:asciiTheme="minorHAnsi" w:eastAsia="Yu Mincho" w:hAnsiTheme="minorHAnsi" w:cstheme="minorHAnsi"/>
              </w:rPr>
            </w:pPr>
            <w:r>
              <w:rPr>
                <w:rFonts w:asciiTheme="minorHAnsi" w:eastAsia="Yu Mincho" w:hAnsiTheme="minorHAnsi" w:cstheme="minorHAnsi"/>
              </w:rPr>
              <w:t>a partially-floating channelization even for minimum channel bandwidths</w:t>
            </w:r>
          </w:p>
          <w:p w14:paraId="01283F68" w14:textId="77777777" w:rsidR="007C5FE7" w:rsidRDefault="006605BD">
            <w:pPr>
              <w:spacing w:after="120"/>
              <w:rPr>
                <w:rFonts w:asciiTheme="minorHAnsi" w:hAnsiTheme="minorHAnsi" w:cstheme="minorHAnsi"/>
              </w:rPr>
            </w:pPr>
            <w:r>
              <w:rPr>
                <w:rFonts w:asciiTheme="minorHAnsi" w:hAnsiTheme="minorHAnsi" w:cstheme="minorHAnsi"/>
              </w:rPr>
              <w:t>More flexibility could be introduced in future as needed.</w:t>
            </w:r>
          </w:p>
          <w:p w14:paraId="00151FF9"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Observation 5: We don’t believe that defining a full ARFCN flexibility (120kHz, 480kHz ARFCN granularity) for 100MHz/400MHz bandwidths (worst case scenario) is really justified across the full 57-71GHz range at this stage, </w:t>
            </w:r>
            <w:r>
              <w:rPr>
                <w:rFonts w:asciiTheme="minorHAnsi" w:hAnsiTheme="minorHAnsi" w:cstheme="minorHAnsi"/>
              </w:rPr>
              <w:lastRenderedPageBreak/>
              <w:t>considering that this flexibility seems to be more relevant (if at all) for licensed spectrum once we have more regional insights on frequency ranges.</w:t>
            </w:r>
          </w:p>
          <w:p w14:paraId="457846DC" w14:textId="77777777" w:rsidR="007C5FE7" w:rsidRDefault="007C5FE7">
            <w:pPr>
              <w:spacing w:before="120" w:after="120"/>
              <w:rPr>
                <w:rFonts w:asciiTheme="minorHAnsi" w:hAnsiTheme="minorHAnsi" w:cstheme="minorHAnsi"/>
              </w:rPr>
            </w:pPr>
          </w:p>
          <w:p w14:paraId="32433C20"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1: For the 57-71GHz unlicensed band, agree on a fixed channelization raster and set the GSCN raster accordingly (similar method as used for bands n46 and n96) with approx. 100MHz and 400MHz spacing for 120kHz and 480kHz SCS SSB respectively. </w:t>
            </w:r>
          </w:p>
          <w:p w14:paraId="58666EEA" w14:textId="77777777" w:rsidR="007C5FE7" w:rsidRDefault="006605BD">
            <w:pPr>
              <w:spacing w:before="120" w:after="120"/>
              <w:rPr>
                <w:rFonts w:asciiTheme="minorHAnsi" w:hAnsiTheme="minorHAnsi" w:cstheme="minorHAnsi"/>
              </w:rPr>
            </w:pPr>
            <w:r>
              <w:rPr>
                <w:rFonts w:asciiTheme="minorHAnsi" w:hAnsiTheme="minorHAnsi" w:cstheme="minorHAnsi"/>
              </w:rPr>
              <w:t>Proposal 2: For any licensed band defined in the future, consider reuse of the same GCSN raster (as in Proposal 1) as a starting point with e.g. a more flexible channel raster around each GSCN. Additional GSCN locations could be enabled at that stage if more flexibility is deemed required.</w:t>
            </w:r>
          </w:p>
          <w:p w14:paraId="6CB9F84C" w14:textId="77777777" w:rsidR="007C5FE7" w:rsidRDefault="007C5FE7">
            <w:pPr>
              <w:spacing w:before="120" w:after="120"/>
              <w:rPr>
                <w:rFonts w:asciiTheme="minorHAnsi" w:hAnsiTheme="minorHAnsi" w:cstheme="minorHAnsi"/>
              </w:rPr>
            </w:pPr>
          </w:p>
        </w:tc>
      </w:tr>
      <w:tr w:rsidR="007C5FE7" w14:paraId="536B6BCC" w14:textId="77777777">
        <w:trPr>
          <w:trHeight w:val="468"/>
        </w:trPr>
        <w:tc>
          <w:tcPr>
            <w:tcW w:w="1622" w:type="dxa"/>
          </w:tcPr>
          <w:p w14:paraId="41C4C41B" w14:textId="77777777" w:rsidR="007C5FE7" w:rsidRDefault="00FA55D6">
            <w:pPr>
              <w:spacing w:before="120" w:after="120"/>
              <w:rPr>
                <w:rFonts w:asciiTheme="minorHAnsi" w:hAnsiTheme="minorHAnsi" w:cstheme="minorHAnsi"/>
              </w:rPr>
            </w:pPr>
            <w:hyperlink r:id="rId27" w:history="1">
              <w:r w:rsidR="006605BD">
                <w:rPr>
                  <w:rFonts w:asciiTheme="minorHAnsi" w:hAnsiTheme="minorHAnsi" w:cstheme="minorHAnsi"/>
                </w:rPr>
                <w:t>R4-2113680</w:t>
              </w:r>
            </w:hyperlink>
          </w:p>
        </w:tc>
        <w:tc>
          <w:tcPr>
            <w:tcW w:w="1424" w:type="dxa"/>
          </w:tcPr>
          <w:p w14:paraId="34A4172D" w14:textId="77777777" w:rsidR="007C5FE7" w:rsidRDefault="006605BD">
            <w:pPr>
              <w:spacing w:before="120" w:after="120"/>
              <w:rPr>
                <w:rFonts w:asciiTheme="minorHAnsi" w:hAnsiTheme="minorHAnsi" w:cstheme="minorHAnsi"/>
              </w:rPr>
            </w:pPr>
            <w:r>
              <w:rPr>
                <w:rFonts w:asciiTheme="minorHAnsi" w:hAnsiTheme="minorHAnsi" w:cstheme="minorHAnsi"/>
              </w:rPr>
              <w:t>Nokia, Nokia Shanghai Bell</w:t>
            </w:r>
          </w:p>
        </w:tc>
        <w:tc>
          <w:tcPr>
            <w:tcW w:w="6585" w:type="dxa"/>
          </w:tcPr>
          <w:p w14:paraId="1619EB3F" w14:textId="77777777" w:rsidR="007C5FE7" w:rsidRDefault="006605BD">
            <w:pPr>
              <w:spacing w:before="120" w:after="120"/>
              <w:rPr>
                <w:rFonts w:asciiTheme="minorHAnsi" w:hAnsiTheme="minorHAnsi" w:cstheme="minorHAnsi"/>
                <w:b/>
                <w:bCs/>
              </w:rPr>
            </w:pPr>
            <w:r>
              <w:rPr>
                <w:rFonts w:asciiTheme="minorHAnsi" w:hAnsiTheme="minorHAnsi" w:cstheme="minorHAnsi"/>
                <w:b/>
                <w:bCs/>
              </w:rPr>
              <w:t>CBW</w:t>
            </w:r>
          </w:p>
          <w:p w14:paraId="7B6297D1" w14:textId="77777777" w:rsidR="007C5FE7" w:rsidRDefault="006605BD">
            <w:pPr>
              <w:spacing w:before="120" w:after="120"/>
              <w:rPr>
                <w:rFonts w:asciiTheme="minorHAnsi" w:hAnsiTheme="minorHAnsi" w:cstheme="minorHAnsi"/>
              </w:rPr>
            </w:pPr>
            <w:r>
              <w:rPr>
                <w:rFonts w:asciiTheme="minorHAnsi" w:hAnsiTheme="minorHAnsi" w:cstheme="minorHAnsi"/>
              </w:rPr>
              <w:t>Observation 1: Current ETSI (303 753, 303 722) and FCC (FCC 47 CFR § 15.255) rules do not mandate usage of specific channel bandwidths or channel rasters, therefore there is no issue in using 2000 MHz maximum channel bandwidth together with floating channel raster which is not tied to IEEE channel positions.</w:t>
            </w:r>
          </w:p>
          <w:p w14:paraId="10671527" w14:textId="77777777" w:rsidR="007C5FE7" w:rsidRDefault="006605BD">
            <w:pPr>
              <w:spacing w:before="120" w:after="120"/>
              <w:rPr>
                <w:rFonts w:asciiTheme="minorHAnsi" w:hAnsiTheme="minorHAnsi" w:cstheme="minorHAnsi"/>
              </w:rPr>
            </w:pPr>
            <w:r>
              <w:rPr>
                <w:rFonts w:asciiTheme="minorHAnsi" w:hAnsiTheme="minorHAnsi" w:cstheme="minorHAnsi"/>
              </w:rPr>
              <w:t>Proposal 1: 2000 MHz maximum channel bandwidth is defined for 960 kHz SCS and can be used for both licensed and unlicensed operation.</w:t>
            </w:r>
          </w:p>
          <w:p w14:paraId="5DA3461E" w14:textId="77777777" w:rsidR="007C5FE7" w:rsidRDefault="006605BD">
            <w:pPr>
              <w:spacing w:before="120" w:after="120"/>
              <w:rPr>
                <w:rFonts w:asciiTheme="minorHAnsi" w:hAnsiTheme="minorHAnsi" w:cstheme="minorHAnsi"/>
              </w:rPr>
            </w:pPr>
            <w:r>
              <w:rPr>
                <w:rFonts w:asciiTheme="minorHAnsi" w:hAnsiTheme="minorHAnsi" w:cstheme="minorHAnsi"/>
              </w:rPr>
              <w:t>Proposal 2: Channel raster for unlicensed operation is defined as a floating raster not limited to IEEE channel positions, however attention needs to be put on number of raster points.</w:t>
            </w:r>
          </w:p>
          <w:p w14:paraId="5BC5DBA4" w14:textId="77777777" w:rsidR="007C5FE7" w:rsidRDefault="006605BD">
            <w:pPr>
              <w:spacing w:before="120" w:after="120"/>
              <w:rPr>
                <w:rFonts w:asciiTheme="minorHAnsi" w:hAnsiTheme="minorHAnsi" w:cstheme="minorHAnsi"/>
              </w:rPr>
            </w:pPr>
            <w:r>
              <w:rPr>
                <w:rFonts w:asciiTheme="minorHAnsi" w:hAnsiTheme="minorHAnsi" w:cstheme="minorHAnsi"/>
              </w:rPr>
              <w:t>Proposal 3: Support 200 MHz, 400 MHz, 800 MHz and 1600 MHz intermediate channel bandwidths</w:t>
            </w:r>
          </w:p>
          <w:p w14:paraId="50880E40" w14:textId="77777777" w:rsidR="007C5FE7" w:rsidRDefault="006605BD">
            <w:pPr>
              <w:spacing w:before="120" w:after="120"/>
              <w:rPr>
                <w:rFonts w:asciiTheme="minorHAnsi" w:hAnsiTheme="minorHAnsi" w:cstheme="minorHAnsi"/>
                <w:b/>
                <w:bCs/>
              </w:rPr>
            </w:pPr>
            <w:r>
              <w:rPr>
                <w:rFonts w:asciiTheme="minorHAnsi" w:hAnsiTheme="minorHAnsi" w:cstheme="minorHAnsi"/>
                <w:b/>
                <w:bCs/>
              </w:rPr>
              <w:t>CA</w:t>
            </w:r>
          </w:p>
          <w:p w14:paraId="0E9787C4" w14:textId="77777777" w:rsidR="007C5FE7" w:rsidRDefault="006605BD">
            <w:pPr>
              <w:spacing w:before="120" w:after="120"/>
              <w:rPr>
                <w:rFonts w:asciiTheme="minorHAnsi" w:hAnsiTheme="minorHAnsi" w:cstheme="minorHAnsi"/>
              </w:rPr>
            </w:pPr>
            <w:r>
              <w:rPr>
                <w:rFonts w:asciiTheme="minorHAnsi" w:hAnsiTheme="minorHAnsi" w:cstheme="minorHAnsi"/>
              </w:rPr>
              <w:t>Proposal 4:  Support CA within a 2 GHz channel, and between 2 GHz channels.</w:t>
            </w:r>
          </w:p>
          <w:p w14:paraId="66402DDD" w14:textId="77777777" w:rsidR="007C5FE7" w:rsidRDefault="006605BD">
            <w:pPr>
              <w:spacing w:before="120" w:after="120"/>
              <w:rPr>
                <w:rFonts w:asciiTheme="minorHAnsi" w:hAnsiTheme="minorHAnsi" w:cstheme="minorHAnsi"/>
              </w:rPr>
            </w:pPr>
            <w:r>
              <w:rPr>
                <w:rFonts w:asciiTheme="minorHAnsi" w:hAnsiTheme="minorHAnsi" w:cstheme="minorHAnsi"/>
              </w:rPr>
              <w:t>Proposal 5:  Consider n x 400 MHz, n= [2, 3, 4, 5] as the supported channel BW options for​ CA operation within a 2 GHz channel.</w:t>
            </w:r>
          </w:p>
          <w:p w14:paraId="472C51F3" w14:textId="77777777" w:rsidR="007C5FE7" w:rsidRDefault="006605BD">
            <w:pPr>
              <w:spacing w:before="120" w:after="120"/>
              <w:rPr>
                <w:rFonts w:asciiTheme="minorHAnsi" w:hAnsiTheme="minorHAnsi" w:cstheme="minorHAnsi"/>
              </w:rPr>
            </w:pPr>
            <w:r>
              <w:rPr>
                <w:rFonts w:asciiTheme="minorHAnsi" w:hAnsiTheme="minorHAnsi" w:cstheme="minorHAnsi"/>
              </w:rPr>
              <w:t>Observation 2: From performance point of view wider channel bandwidths are more favorable compared to CA configurations of many CCs.</w:t>
            </w:r>
          </w:p>
          <w:p w14:paraId="0A50A8E1" w14:textId="77777777" w:rsidR="007C5FE7" w:rsidRDefault="006605BD">
            <w:pPr>
              <w:spacing w:before="120" w:after="120"/>
              <w:rPr>
                <w:rFonts w:asciiTheme="minorHAnsi" w:hAnsiTheme="minorHAnsi" w:cstheme="minorHAnsi"/>
              </w:rPr>
            </w:pPr>
            <w:r>
              <w:rPr>
                <w:rFonts w:asciiTheme="minorHAnsi" w:hAnsiTheme="minorHAnsi" w:cstheme="minorHAnsi"/>
              </w:rPr>
              <w:t>Proposal 6: Enable m x 100 MHz CA operation, with a reasonable limit on m.</w:t>
            </w:r>
          </w:p>
        </w:tc>
      </w:tr>
      <w:tr w:rsidR="007C5FE7" w14:paraId="4112E502" w14:textId="77777777">
        <w:trPr>
          <w:trHeight w:val="468"/>
        </w:trPr>
        <w:tc>
          <w:tcPr>
            <w:tcW w:w="1622" w:type="dxa"/>
          </w:tcPr>
          <w:p w14:paraId="5B134374" w14:textId="77777777" w:rsidR="007C5FE7" w:rsidRDefault="00FA55D6">
            <w:pPr>
              <w:spacing w:before="120" w:after="120"/>
              <w:rPr>
                <w:rFonts w:asciiTheme="minorHAnsi" w:hAnsiTheme="minorHAnsi" w:cstheme="minorHAnsi"/>
              </w:rPr>
            </w:pPr>
            <w:hyperlink r:id="rId28" w:history="1">
              <w:r w:rsidR="006605BD">
                <w:rPr>
                  <w:rFonts w:asciiTheme="minorHAnsi" w:hAnsiTheme="minorHAnsi" w:cstheme="minorHAnsi"/>
                </w:rPr>
                <w:t>R4-2113921</w:t>
              </w:r>
            </w:hyperlink>
          </w:p>
        </w:tc>
        <w:tc>
          <w:tcPr>
            <w:tcW w:w="1424" w:type="dxa"/>
          </w:tcPr>
          <w:p w14:paraId="0D0FAAE3" w14:textId="77777777" w:rsidR="007C5FE7" w:rsidRDefault="006605BD">
            <w:pPr>
              <w:spacing w:before="120" w:after="120"/>
              <w:rPr>
                <w:rFonts w:asciiTheme="minorHAnsi" w:hAnsiTheme="minorHAnsi" w:cstheme="minorHAnsi"/>
              </w:rPr>
            </w:pPr>
            <w:r>
              <w:rPr>
                <w:rFonts w:asciiTheme="minorHAnsi" w:hAnsiTheme="minorHAnsi" w:cstheme="minorHAnsi"/>
              </w:rPr>
              <w:t>ZTE Corporation</w:t>
            </w:r>
          </w:p>
        </w:tc>
        <w:tc>
          <w:tcPr>
            <w:tcW w:w="6585" w:type="dxa"/>
          </w:tcPr>
          <w:p w14:paraId="2D1B6F9A" w14:textId="77777777" w:rsidR="007C5FE7" w:rsidRDefault="006605BD">
            <w:pPr>
              <w:spacing w:before="120" w:after="120"/>
              <w:rPr>
                <w:rFonts w:asciiTheme="minorHAnsi" w:hAnsiTheme="minorHAnsi" w:cstheme="minorHAnsi"/>
                <w:b/>
                <w:bCs/>
              </w:rPr>
            </w:pPr>
            <w:r>
              <w:rPr>
                <w:rFonts w:asciiTheme="minorHAnsi" w:hAnsiTheme="minorHAnsi" w:cstheme="minorHAnsi"/>
                <w:b/>
                <w:bCs/>
              </w:rPr>
              <w:t>CBW</w:t>
            </w:r>
          </w:p>
          <w:p w14:paraId="10953613" w14:textId="77777777" w:rsidR="007C5FE7" w:rsidRDefault="006605BD">
            <w:pPr>
              <w:spacing w:before="120" w:after="120" w:line="360" w:lineRule="auto"/>
              <w:jc w:val="both"/>
              <w:rPr>
                <w:rFonts w:asciiTheme="minorHAnsi" w:hAnsiTheme="minorHAnsi" w:cstheme="minorHAnsi"/>
              </w:rPr>
            </w:pPr>
            <w:bookmarkStart w:id="670" w:name="_Toc53776183"/>
            <w:r>
              <w:rPr>
                <w:rFonts w:asciiTheme="minorHAnsi" w:hAnsiTheme="minorHAnsi" w:cstheme="minorHAnsi" w:hint="eastAsia"/>
              </w:rPr>
              <w:t>Observation 1</w:t>
            </w:r>
            <w:r>
              <w:rPr>
                <w:rFonts w:asciiTheme="minorHAnsi" w:hAnsiTheme="minorHAnsi" w:cstheme="minorHAnsi"/>
              </w:rPr>
              <w:t>: It is not necessary to align NR channelization with IEEE 802.11ad channelization from coexistence perspective</w:t>
            </w:r>
            <w:bookmarkEnd w:id="670"/>
            <w:r>
              <w:rPr>
                <w:rFonts w:asciiTheme="minorHAnsi" w:hAnsiTheme="minorHAnsi" w:cstheme="minorHAnsi" w:hint="eastAsia"/>
              </w:rPr>
              <w:t>;</w:t>
            </w:r>
          </w:p>
          <w:p w14:paraId="4748232F" w14:textId="77777777" w:rsidR="007C5FE7" w:rsidRDefault="006605BD">
            <w:pPr>
              <w:spacing w:before="120" w:after="120"/>
              <w:rPr>
                <w:rFonts w:asciiTheme="minorHAnsi" w:hAnsiTheme="minorHAnsi" w:cstheme="minorHAnsi"/>
              </w:rPr>
            </w:pPr>
            <w:r>
              <w:rPr>
                <w:rFonts w:asciiTheme="minorHAnsi" w:hAnsiTheme="minorHAnsi" w:cstheme="minorHAnsi" w:hint="eastAsia"/>
              </w:rPr>
              <w:t>Proposal 1: for 960kHz SCS, propose maximum CBW supported as 2000MHz;</w:t>
            </w:r>
          </w:p>
          <w:p w14:paraId="357AA954" w14:textId="77777777" w:rsidR="007C5FE7" w:rsidRDefault="006605BD">
            <w:pPr>
              <w:spacing w:before="120" w:after="120"/>
              <w:rPr>
                <w:rFonts w:asciiTheme="minorHAnsi" w:hAnsiTheme="minorHAnsi" w:cstheme="minorHAnsi"/>
              </w:rPr>
            </w:pPr>
            <w:r>
              <w:rPr>
                <w:rFonts w:asciiTheme="minorHAnsi" w:hAnsiTheme="minorHAnsi" w:cstheme="minorHAnsi" w:hint="eastAsia"/>
              </w:rPr>
              <w:lastRenderedPageBreak/>
              <w:t>Proposal 2: for intermediate CBWs between min and max CBW:</w:t>
            </w:r>
          </w:p>
          <w:p w14:paraId="3DBEBA88" w14:textId="77777777" w:rsidR="007C5FE7" w:rsidRDefault="006605BD">
            <w:pPr>
              <w:spacing w:before="120" w:after="120" w:line="260" w:lineRule="auto"/>
              <w:ind w:firstLineChars="500" w:firstLine="1000"/>
              <w:rPr>
                <w:rFonts w:asciiTheme="minorHAnsi" w:hAnsiTheme="minorHAnsi" w:cstheme="minorHAnsi"/>
              </w:rPr>
            </w:pPr>
            <w:r>
              <w:rPr>
                <w:rFonts w:asciiTheme="minorHAnsi" w:hAnsiTheme="minorHAnsi" w:cstheme="minorHAnsi" w:hint="eastAsia"/>
              </w:rPr>
              <w:t>120kHz: 200 MHz</w:t>
            </w:r>
          </w:p>
          <w:p w14:paraId="5906C407" w14:textId="77777777" w:rsidR="007C5FE7" w:rsidRDefault="006605BD">
            <w:pPr>
              <w:spacing w:before="120" w:after="120" w:line="260" w:lineRule="auto"/>
              <w:ind w:firstLineChars="500" w:firstLine="1000"/>
              <w:rPr>
                <w:rFonts w:asciiTheme="minorHAnsi" w:hAnsiTheme="minorHAnsi" w:cstheme="minorHAnsi"/>
              </w:rPr>
            </w:pPr>
            <w:r>
              <w:rPr>
                <w:rFonts w:asciiTheme="minorHAnsi" w:hAnsiTheme="minorHAnsi" w:cstheme="minorHAnsi" w:hint="eastAsia"/>
              </w:rPr>
              <w:t>480kHz:  800, 1200 MHz</w:t>
            </w:r>
          </w:p>
          <w:p w14:paraId="739B2B76" w14:textId="77777777" w:rsidR="007C5FE7" w:rsidRDefault="006605BD">
            <w:pPr>
              <w:spacing w:before="120" w:after="120" w:line="260" w:lineRule="auto"/>
              <w:ind w:firstLineChars="500" w:firstLine="1000"/>
              <w:rPr>
                <w:rFonts w:asciiTheme="minorHAnsi" w:hAnsiTheme="minorHAnsi" w:cstheme="minorHAnsi"/>
              </w:rPr>
            </w:pPr>
            <w:r>
              <w:rPr>
                <w:rFonts w:asciiTheme="minorHAnsi" w:hAnsiTheme="minorHAnsi" w:cstheme="minorHAnsi" w:hint="eastAsia"/>
              </w:rPr>
              <w:t>960kHz: 800, 1200, 1600 MHz</w:t>
            </w:r>
          </w:p>
          <w:p w14:paraId="22DF55CA" w14:textId="77777777" w:rsidR="007C5FE7" w:rsidRDefault="006605BD">
            <w:pPr>
              <w:spacing w:before="120" w:after="120"/>
              <w:rPr>
                <w:rFonts w:asciiTheme="minorHAnsi" w:hAnsiTheme="minorHAnsi" w:cstheme="minorHAnsi"/>
                <w:b/>
                <w:bCs/>
              </w:rPr>
            </w:pPr>
            <w:r>
              <w:rPr>
                <w:rFonts w:asciiTheme="minorHAnsi" w:hAnsiTheme="minorHAnsi" w:cstheme="minorHAnsi"/>
                <w:b/>
                <w:bCs/>
              </w:rPr>
              <w:t>Channel raster</w:t>
            </w:r>
          </w:p>
          <w:p w14:paraId="6CEAED0A" w14:textId="77777777" w:rsidR="007C5FE7" w:rsidRDefault="006605BD">
            <w:pPr>
              <w:spacing w:before="120" w:after="120"/>
              <w:rPr>
                <w:rFonts w:asciiTheme="minorHAnsi" w:hAnsiTheme="minorHAnsi" w:cstheme="minorHAnsi"/>
              </w:rPr>
            </w:pPr>
            <w:r>
              <w:rPr>
                <w:rFonts w:asciiTheme="minorHAnsi" w:hAnsiTheme="minorHAnsi" w:cstheme="minorHAnsi" w:hint="eastAsia"/>
              </w:rPr>
              <w:t>Proposal 3: 120kHz channel raster should be applied for licensed operation of 52.6-71GHz.</w:t>
            </w:r>
          </w:p>
          <w:p w14:paraId="0B947D7D" w14:textId="77777777" w:rsidR="007C5FE7" w:rsidRDefault="006605BD">
            <w:pPr>
              <w:spacing w:before="120" w:after="120"/>
              <w:rPr>
                <w:rFonts w:asciiTheme="minorHAnsi" w:hAnsiTheme="minorHAnsi" w:cstheme="minorHAnsi"/>
                <w:b/>
                <w:bCs/>
              </w:rPr>
            </w:pPr>
            <w:r>
              <w:rPr>
                <w:rFonts w:asciiTheme="minorHAnsi" w:hAnsiTheme="minorHAnsi" w:cstheme="minorHAnsi"/>
                <w:b/>
                <w:bCs/>
              </w:rPr>
              <w:t>SU</w:t>
            </w:r>
          </w:p>
          <w:p w14:paraId="5A9EEAC4" w14:textId="77777777" w:rsidR="007C5FE7" w:rsidRDefault="006605BD">
            <w:pPr>
              <w:pStyle w:val="Style0"/>
              <w:spacing w:before="120" w:after="120"/>
              <w:rPr>
                <w:rFonts w:asciiTheme="minorHAnsi" w:hAnsiTheme="minorHAnsi" w:cstheme="minorHAnsi"/>
                <w:kern w:val="0"/>
                <w:sz w:val="20"/>
                <w:szCs w:val="20"/>
                <w:lang w:val="en-GB" w:eastAsia="en-US"/>
              </w:rPr>
            </w:pPr>
            <w:r>
              <w:rPr>
                <w:rFonts w:asciiTheme="minorHAnsi" w:hAnsiTheme="minorHAnsi" w:cstheme="minorHAnsi" w:hint="eastAsia"/>
                <w:kern w:val="0"/>
                <w:sz w:val="20"/>
                <w:szCs w:val="20"/>
                <w:lang w:val="en-GB" w:eastAsia="en-US"/>
              </w:rPr>
              <w:t>Proposal 4: postpone the discussion of spectral utilization for 60GHz until there are clear agreement on emission mask and in-band emission requirements;</w:t>
            </w:r>
          </w:p>
          <w:p w14:paraId="1DA1508D" w14:textId="77777777" w:rsidR="007C5FE7" w:rsidRDefault="006605BD">
            <w:pPr>
              <w:spacing w:before="120" w:after="120"/>
              <w:rPr>
                <w:rFonts w:asciiTheme="minorHAnsi" w:hAnsiTheme="minorHAnsi" w:cstheme="minorHAnsi"/>
                <w:b/>
                <w:bCs/>
              </w:rPr>
            </w:pPr>
            <w:r>
              <w:rPr>
                <w:rFonts w:asciiTheme="minorHAnsi" w:hAnsiTheme="minorHAnsi" w:cstheme="minorHAnsi"/>
                <w:b/>
                <w:bCs/>
              </w:rPr>
              <w:t>Sync raster</w:t>
            </w:r>
          </w:p>
          <w:p w14:paraId="509BE18D" w14:textId="77777777" w:rsidR="007C5FE7" w:rsidRDefault="006605BD">
            <w:pPr>
              <w:spacing w:before="120" w:after="120"/>
              <w:rPr>
                <w:rFonts w:asciiTheme="minorHAnsi" w:hAnsiTheme="minorHAnsi" w:cstheme="minorHAnsi"/>
              </w:rPr>
            </w:pPr>
            <w:r>
              <w:rPr>
                <w:rFonts w:asciiTheme="minorHAnsi" w:hAnsiTheme="minorHAnsi" w:cstheme="minorHAnsi" w:hint="eastAsia"/>
              </w:rPr>
              <w:t>Proposal 5: to define new sync raster step size for 52.6-71GHz instead reusing the existing FR2 17.28MHz step size.</w:t>
            </w:r>
          </w:p>
          <w:p w14:paraId="0728BE22" w14:textId="77777777" w:rsidR="007C5FE7" w:rsidRDefault="006605BD">
            <w:pPr>
              <w:spacing w:before="120" w:after="120"/>
              <w:rPr>
                <w:rFonts w:asciiTheme="minorHAnsi" w:hAnsiTheme="minorHAnsi" w:cstheme="minorHAnsi"/>
              </w:rPr>
            </w:pPr>
            <w:r>
              <w:rPr>
                <w:rFonts w:asciiTheme="minorHAnsi" w:hAnsiTheme="minorHAnsi" w:cstheme="minorHAnsi" w:hint="eastAsia"/>
              </w:rPr>
              <w:t>Proposal 6: to postpone the sync raster discussion until mini BW, SU and SSB SCS has been agreed;</w:t>
            </w:r>
          </w:p>
        </w:tc>
      </w:tr>
      <w:tr w:rsidR="007C5FE7" w14:paraId="79D790C0" w14:textId="77777777">
        <w:trPr>
          <w:trHeight w:val="468"/>
        </w:trPr>
        <w:tc>
          <w:tcPr>
            <w:tcW w:w="1622" w:type="dxa"/>
          </w:tcPr>
          <w:p w14:paraId="0CE86295" w14:textId="77777777" w:rsidR="007C5FE7" w:rsidRDefault="00FA55D6">
            <w:pPr>
              <w:spacing w:before="120" w:after="120"/>
              <w:rPr>
                <w:rFonts w:asciiTheme="minorHAnsi" w:hAnsiTheme="minorHAnsi" w:cstheme="minorHAnsi"/>
              </w:rPr>
            </w:pPr>
            <w:hyperlink r:id="rId29" w:history="1">
              <w:r w:rsidR="006605BD">
                <w:rPr>
                  <w:rFonts w:asciiTheme="minorHAnsi" w:hAnsiTheme="minorHAnsi" w:cstheme="minorHAnsi"/>
                </w:rPr>
                <w:t>R4-2113953</w:t>
              </w:r>
            </w:hyperlink>
          </w:p>
        </w:tc>
        <w:tc>
          <w:tcPr>
            <w:tcW w:w="1424" w:type="dxa"/>
          </w:tcPr>
          <w:p w14:paraId="4A1AB456" w14:textId="77777777" w:rsidR="007C5FE7" w:rsidRDefault="006605BD">
            <w:pPr>
              <w:spacing w:before="120" w:after="120"/>
              <w:rPr>
                <w:rFonts w:asciiTheme="minorHAnsi" w:hAnsiTheme="minorHAnsi" w:cstheme="minorHAnsi"/>
              </w:rPr>
            </w:pPr>
            <w:r>
              <w:rPr>
                <w:rFonts w:asciiTheme="minorHAnsi" w:hAnsiTheme="minorHAnsi" w:cstheme="minorHAnsi"/>
              </w:rPr>
              <w:t>Ericsson</w:t>
            </w:r>
          </w:p>
        </w:tc>
        <w:tc>
          <w:tcPr>
            <w:tcW w:w="6585" w:type="dxa"/>
          </w:tcPr>
          <w:p w14:paraId="7D8528A5" w14:textId="77777777" w:rsidR="007C5FE7" w:rsidRDefault="006605BD">
            <w:pPr>
              <w:spacing w:before="120" w:after="120"/>
              <w:rPr>
                <w:rFonts w:asciiTheme="minorHAnsi" w:hAnsiTheme="minorHAnsi" w:cstheme="minorHAnsi"/>
                <w:b/>
                <w:bCs/>
              </w:rPr>
            </w:pPr>
            <w:r>
              <w:rPr>
                <w:rFonts w:asciiTheme="minorHAnsi" w:hAnsiTheme="minorHAnsi" w:cstheme="minorHAnsi"/>
                <w:b/>
                <w:bCs/>
              </w:rPr>
              <w:t>Channelization</w:t>
            </w:r>
          </w:p>
          <w:p w14:paraId="7875473C" w14:textId="77777777" w:rsidR="007C5FE7" w:rsidRDefault="006605BD">
            <w:pPr>
              <w:spacing w:before="120" w:after="120"/>
              <w:rPr>
                <w:rFonts w:asciiTheme="minorHAnsi" w:hAnsiTheme="minorHAnsi" w:cstheme="minorHAnsi"/>
              </w:rPr>
            </w:pPr>
            <w:r>
              <w:rPr>
                <w:rFonts w:asciiTheme="minorHAnsi" w:hAnsiTheme="minorHAnsi" w:cstheme="minorHAnsi"/>
              </w:rPr>
              <w:t>Observation 1: UE SSB search complexity using “floating” raster is practical option given 120 kHz and 480 kHz SCS is supported for initial access.</w:t>
            </w:r>
          </w:p>
          <w:p w14:paraId="463ACE65"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1: RAN4 to adopt “floating” channelization design, as in Rel-15. </w:t>
            </w:r>
          </w:p>
          <w:p w14:paraId="590CCD6F" w14:textId="77777777" w:rsidR="007C5FE7" w:rsidRDefault="006605BD">
            <w:pPr>
              <w:spacing w:before="120" w:after="120"/>
              <w:rPr>
                <w:rFonts w:asciiTheme="minorHAnsi" w:hAnsiTheme="minorHAnsi" w:cstheme="minorHAnsi"/>
                <w:b/>
                <w:bCs/>
              </w:rPr>
            </w:pPr>
            <w:r>
              <w:rPr>
                <w:rFonts w:asciiTheme="minorHAnsi" w:hAnsiTheme="minorHAnsi" w:cstheme="minorHAnsi"/>
                <w:b/>
                <w:bCs/>
              </w:rPr>
              <w:t>SU</w:t>
            </w:r>
          </w:p>
          <w:p w14:paraId="5B3205DF"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Observation 2: Given the minimum required spectral utilization for RAN1 design needed is 85%, and UE output power should be constrained within 70% of the declared nominal channel bandwidth; together with BS/UE RF design considerations initial spectral utilization should be considered as a range between 85-95%. </w:t>
            </w:r>
          </w:p>
          <w:p w14:paraId="29182117"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Proposal 2: Spectral utilization initial consideration of a range between 85-95%. </w:t>
            </w:r>
          </w:p>
          <w:p w14:paraId="1DBA4A78" w14:textId="77777777" w:rsidR="007C5FE7" w:rsidRDefault="007C5FE7">
            <w:pPr>
              <w:spacing w:before="120" w:after="120"/>
              <w:rPr>
                <w:rFonts w:asciiTheme="minorHAnsi" w:hAnsiTheme="minorHAnsi" w:cstheme="minorHAnsi"/>
              </w:rPr>
            </w:pPr>
          </w:p>
          <w:p w14:paraId="0EC7B2A4" w14:textId="77777777" w:rsidR="007C5FE7" w:rsidRDefault="006605BD">
            <w:pPr>
              <w:spacing w:before="120" w:after="120"/>
              <w:rPr>
                <w:rFonts w:asciiTheme="minorHAnsi" w:hAnsiTheme="minorHAnsi" w:cstheme="minorHAnsi"/>
              </w:rPr>
            </w:pPr>
            <w:r>
              <w:rPr>
                <w:rFonts w:asciiTheme="minorHAnsi" w:hAnsiTheme="minorHAnsi" w:cstheme="minorHAnsi"/>
              </w:rPr>
              <w:t>Example of Floating Channelization</w:t>
            </w:r>
          </w:p>
          <w:p w14:paraId="1E1CF746" w14:textId="77777777" w:rsidR="007C5FE7" w:rsidRDefault="006605BD">
            <w:pPr>
              <w:spacing w:before="120" w:after="120"/>
              <w:rPr>
                <w:rFonts w:asciiTheme="minorHAnsi" w:hAnsiTheme="minorHAnsi" w:cstheme="minorHAnsi"/>
              </w:rPr>
            </w:pPr>
            <w:r>
              <w:rPr>
                <w:rFonts w:asciiTheme="minorHAnsi" w:hAnsiTheme="minorHAnsi" w:cstheme="minorHAnsi"/>
              </w:rPr>
              <w:t>Observation 3: With the exemplary floating channelization design, the UE SSB search complexity is less (505 GSCN points) than the search complexity for a Rel-15 UE supporting Band n257 and Band n259 (599 GSCN points).</w:t>
            </w:r>
          </w:p>
          <w:p w14:paraId="58470D06"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Observation 4: none of the draft European standards for range c1-c3 specify a nominal channel raster, the nominal channel bandwidth used for RF </w:t>
            </w:r>
            <w:r>
              <w:rPr>
                <w:rFonts w:asciiTheme="minorHAnsi" w:hAnsiTheme="minorHAnsi" w:cstheme="minorHAnsi"/>
              </w:rPr>
              <w:lastRenderedPageBreak/>
              <w:t>requirements is declared. Hence raster alignment is not essential for coexistence.</w:t>
            </w:r>
          </w:p>
          <w:p w14:paraId="38CB7BCB" w14:textId="77777777" w:rsidR="007C5FE7" w:rsidRDefault="006605BD">
            <w:pPr>
              <w:spacing w:before="120" w:after="120"/>
              <w:rPr>
                <w:rFonts w:asciiTheme="minorHAnsi" w:hAnsiTheme="minorHAnsi" w:cstheme="minorHAnsi"/>
              </w:rPr>
            </w:pPr>
            <w:r>
              <w:rPr>
                <w:rFonts w:asciiTheme="minorHAnsi" w:hAnsiTheme="minorHAnsi" w:cstheme="minorHAnsi"/>
              </w:rPr>
              <w:t>Observation 5: 3GPP can specify a channel raster that allows flexible use of the 57-71 GHz in different geographical regions.</w:t>
            </w:r>
          </w:p>
          <w:p w14:paraId="7158E1B3" w14:textId="77777777" w:rsidR="007C5FE7" w:rsidRDefault="006605BD">
            <w:pPr>
              <w:spacing w:before="120" w:after="120"/>
              <w:rPr>
                <w:rFonts w:asciiTheme="minorHAnsi" w:hAnsiTheme="minorHAnsi" w:cstheme="minorHAnsi"/>
              </w:rPr>
            </w:pPr>
            <w:r>
              <w:rPr>
                <w:rFonts w:asciiTheme="minorHAnsi" w:hAnsiTheme="minorHAnsi" w:cstheme="minorHAnsi"/>
              </w:rPr>
              <w:t xml:space="preserve">Observation 6: Adopting a floating channelization scheme as in Rel-15 FR2 results in flexible and forward compatible design that can be used for any band that is introduced in Rel-17 and later release. Such a design allows for configuration of any channel center frequency (with granularity equal to the SCS). This is beneficial to support both licensed and unlicensed band definitions and naturally supports alignment with channels of other technologies if coexistence is deemed to be important for a given deployment. </w:t>
            </w:r>
          </w:p>
        </w:tc>
      </w:tr>
      <w:tr w:rsidR="007C5FE7" w14:paraId="41375554" w14:textId="77777777">
        <w:trPr>
          <w:trHeight w:val="468"/>
        </w:trPr>
        <w:tc>
          <w:tcPr>
            <w:tcW w:w="1622" w:type="dxa"/>
          </w:tcPr>
          <w:p w14:paraId="5DD91859" w14:textId="77777777" w:rsidR="007C5FE7" w:rsidRDefault="00FA55D6">
            <w:pPr>
              <w:spacing w:before="120" w:after="120"/>
              <w:rPr>
                <w:rFonts w:asciiTheme="minorHAnsi" w:hAnsiTheme="minorHAnsi" w:cstheme="minorHAnsi"/>
              </w:rPr>
            </w:pPr>
            <w:hyperlink r:id="rId30" w:history="1">
              <w:r w:rsidR="006605BD">
                <w:rPr>
                  <w:rFonts w:asciiTheme="minorHAnsi" w:hAnsiTheme="minorHAnsi" w:cstheme="minorHAnsi"/>
                </w:rPr>
                <w:t>R4-2114479</w:t>
              </w:r>
            </w:hyperlink>
          </w:p>
        </w:tc>
        <w:tc>
          <w:tcPr>
            <w:tcW w:w="1424" w:type="dxa"/>
          </w:tcPr>
          <w:p w14:paraId="6C87FF3F" w14:textId="77777777" w:rsidR="007C5FE7" w:rsidRDefault="006605BD">
            <w:pPr>
              <w:spacing w:before="120" w:after="120"/>
              <w:rPr>
                <w:rFonts w:asciiTheme="minorHAnsi" w:hAnsiTheme="minorHAnsi" w:cstheme="minorHAnsi"/>
              </w:rPr>
            </w:pPr>
            <w:r>
              <w:rPr>
                <w:rFonts w:asciiTheme="minorHAnsi" w:hAnsiTheme="minorHAnsi" w:cstheme="minorHAnsi"/>
              </w:rPr>
              <w:t>Qualcomm Incorporated</w:t>
            </w:r>
          </w:p>
        </w:tc>
        <w:tc>
          <w:tcPr>
            <w:tcW w:w="6585" w:type="dxa"/>
          </w:tcPr>
          <w:p w14:paraId="385809D3" w14:textId="77777777" w:rsidR="007C5FE7" w:rsidRDefault="006605BD">
            <w:pPr>
              <w:spacing w:before="120" w:after="120"/>
              <w:rPr>
                <w:rFonts w:asciiTheme="minorHAnsi" w:hAnsiTheme="minorHAnsi" w:cstheme="minorHAnsi"/>
              </w:rPr>
            </w:pPr>
            <w:r>
              <w:rPr>
                <w:rFonts w:asciiTheme="minorHAnsi" w:hAnsiTheme="minorHAnsi" w:cstheme="minorHAnsi"/>
              </w:rPr>
              <w:t>Proposal 1: Specify intraband contiguous CA in 120 kHz SCS using 100, 200, and 400 MHz CCBWs.</w:t>
            </w:r>
          </w:p>
          <w:p w14:paraId="247DB9E6" w14:textId="77777777" w:rsidR="007C5FE7" w:rsidRDefault="006605BD">
            <w:pPr>
              <w:spacing w:before="120" w:after="120"/>
              <w:rPr>
                <w:rFonts w:asciiTheme="minorHAnsi" w:hAnsiTheme="minorHAnsi" w:cstheme="minorHAnsi"/>
              </w:rPr>
            </w:pPr>
            <w:r>
              <w:rPr>
                <w:rFonts w:asciiTheme="minorHAnsi" w:hAnsiTheme="minorHAnsi" w:cstheme="minorHAnsi"/>
              </w:rPr>
              <w:t>Proposal 2: Re-use the CA bandwidth class concept from FR2-1.</w:t>
            </w:r>
          </w:p>
          <w:p w14:paraId="065162A8" w14:textId="77777777" w:rsidR="007C5FE7" w:rsidRDefault="006605BD">
            <w:pPr>
              <w:spacing w:before="120" w:after="120"/>
              <w:rPr>
                <w:rFonts w:asciiTheme="minorHAnsi" w:hAnsiTheme="minorHAnsi" w:cstheme="minorHAnsi"/>
              </w:rPr>
            </w:pPr>
            <w:r>
              <w:rPr>
                <w:rFonts w:asciiTheme="minorHAnsi" w:hAnsiTheme="minorHAnsi" w:cstheme="minorHAnsi"/>
              </w:rPr>
              <w:t>Proposal 3: Further discuss channel bandwidths for intraband contiguous CA in 480 and 960 SCS.</w:t>
            </w:r>
          </w:p>
          <w:p w14:paraId="7B42800C" w14:textId="77777777" w:rsidR="007C5FE7" w:rsidRDefault="006605BD">
            <w:pPr>
              <w:spacing w:before="120" w:after="120"/>
              <w:rPr>
                <w:rFonts w:asciiTheme="minorHAnsi" w:hAnsiTheme="minorHAnsi" w:cstheme="minorHAnsi"/>
              </w:rPr>
            </w:pPr>
            <w:r>
              <w:rPr>
                <w:rFonts w:asciiTheme="minorHAnsi" w:hAnsiTheme="minorHAnsi" w:cstheme="minorHAnsi"/>
              </w:rPr>
              <w:t>Proposal 4: RAN4 to prioritize CA specifications for CA bandwidths less than or equal to 2000/2160 MHz.</w:t>
            </w:r>
          </w:p>
        </w:tc>
      </w:tr>
      <w:tr w:rsidR="007C5FE7" w14:paraId="2B17C3D5" w14:textId="77777777">
        <w:trPr>
          <w:trHeight w:val="468"/>
        </w:trPr>
        <w:tc>
          <w:tcPr>
            <w:tcW w:w="1622" w:type="dxa"/>
          </w:tcPr>
          <w:p w14:paraId="02D152DB" w14:textId="77777777" w:rsidR="007C5FE7" w:rsidRDefault="00FA55D6">
            <w:pPr>
              <w:spacing w:before="120" w:after="120"/>
              <w:rPr>
                <w:rFonts w:asciiTheme="minorHAnsi" w:hAnsiTheme="minorHAnsi" w:cstheme="minorHAnsi"/>
              </w:rPr>
            </w:pPr>
            <w:hyperlink r:id="rId31" w:history="1">
              <w:r w:rsidR="006605BD">
                <w:rPr>
                  <w:rFonts w:asciiTheme="minorHAnsi" w:hAnsiTheme="minorHAnsi" w:cstheme="minorHAnsi"/>
                </w:rPr>
                <w:t>R4-2112993</w:t>
              </w:r>
            </w:hyperlink>
          </w:p>
        </w:tc>
        <w:tc>
          <w:tcPr>
            <w:tcW w:w="1424" w:type="dxa"/>
          </w:tcPr>
          <w:p w14:paraId="33645F25" w14:textId="77777777" w:rsidR="007C5FE7" w:rsidRDefault="006605BD">
            <w:pPr>
              <w:spacing w:before="120" w:after="120"/>
              <w:rPr>
                <w:rFonts w:asciiTheme="minorHAnsi" w:hAnsiTheme="minorHAnsi" w:cstheme="minorHAnsi"/>
              </w:rPr>
            </w:pPr>
            <w:r>
              <w:rPr>
                <w:rFonts w:asciiTheme="minorHAnsi" w:hAnsiTheme="minorHAnsi" w:cstheme="minorHAnsi"/>
              </w:rPr>
              <w:t>vivo</w:t>
            </w:r>
          </w:p>
        </w:tc>
        <w:tc>
          <w:tcPr>
            <w:tcW w:w="6585" w:type="dxa"/>
          </w:tcPr>
          <w:p w14:paraId="2CA2E224" w14:textId="77777777" w:rsidR="007C5FE7" w:rsidRDefault="006605BD">
            <w:pPr>
              <w:spacing w:before="120" w:after="120"/>
              <w:rPr>
                <w:rFonts w:asciiTheme="minorHAnsi" w:hAnsiTheme="minorHAnsi" w:cstheme="minorHAnsi"/>
                <w:b/>
                <w:bCs/>
              </w:rPr>
            </w:pPr>
            <w:r>
              <w:rPr>
                <w:rFonts w:asciiTheme="minorHAnsi" w:hAnsiTheme="minorHAnsi" w:cstheme="minorHAnsi"/>
                <w:b/>
                <w:bCs/>
              </w:rPr>
              <w:t>Max CBW for 960 kHz</w:t>
            </w:r>
          </w:p>
          <w:p w14:paraId="7FCA456F" w14:textId="77777777" w:rsidR="007C5FE7" w:rsidRDefault="006605BD">
            <w:pPr>
              <w:spacing w:before="120" w:after="120"/>
              <w:jc w:val="both"/>
              <w:rPr>
                <w:rFonts w:asciiTheme="minorHAnsi" w:hAnsiTheme="minorHAnsi" w:cstheme="minorHAnsi"/>
              </w:rPr>
            </w:pPr>
            <w:r>
              <w:rPr>
                <w:rFonts w:asciiTheme="minorHAnsi" w:hAnsiTheme="minorHAnsi" w:cstheme="minorHAnsi" w:hint="eastAsia"/>
              </w:rPr>
              <w:t>O</w:t>
            </w:r>
            <w:r>
              <w:rPr>
                <w:rFonts w:asciiTheme="minorHAnsi" w:hAnsiTheme="minorHAnsi" w:cstheme="minorHAnsi"/>
              </w:rPr>
              <w:t>bservation 1: From the perspective of regulation, the option defining 200MHz for both licensed and unlicensed bands is allowed.</w:t>
            </w:r>
          </w:p>
          <w:p w14:paraId="0DD6A2AC" w14:textId="77777777" w:rsidR="007C5FE7" w:rsidRDefault="006605BD">
            <w:pPr>
              <w:spacing w:before="120" w:after="120"/>
              <w:jc w:val="both"/>
              <w:rPr>
                <w:rFonts w:asciiTheme="minorHAnsi" w:hAnsiTheme="minorHAnsi" w:cstheme="minorHAnsi"/>
              </w:rPr>
            </w:pPr>
            <w:r>
              <w:rPr>
                <w:rFonts w:asciiTheme="minorHAnsi" w:hAnsiTheme="minorHAnsi" w:cstheme="minorHAnsi" w:hint="eastAsia"/>
              </w:rPr>
              <w:t>O</w:t>
            </w:r>
            <w:r>
              <w:rPr>
                <w:rFonts w:asciiTheme="minorHAnsi" w:hAnsiTheme="minorHAnsi" w:cstheme="minorHAnsi"/>
              </w:rPr>
              <w:t>bservation 2: The channels defined in IEEE 802.11 ad/ay are not aligned and overlapping with each other.</w:t>
            </w:r>
          </w:p>
          <w:p w14:paraId="7E2B50F6" w14:textId="77777777" w:rsidR="007C5FE7" w:rsidRDefault="006605BD">
            <w:pPr>
              <w:spacing w:before="120" w:after="120"/>
              <w:jc w:val="both"/>
              <w:rPr>
                <w:rFonts w:asciiTheme="minorHAnsi" w:hAnsiTheme="minorHAnsi" w:cstheme="minorHAnsi"/>
              </w:rPr>
            </w:pPr>
            <w:r>
              <w:rPr>
                <w:rFonts w:asciiTheme="minorHAnsi" w:hAnsiTheme="minorHAnsi" w:cstheme="minorHAnsi" w:hint="eastAsia"/>
              </w:rPr>
              <w:t>P</w:t>
            </w:r>
            <w:r>
              <w:rPr>
                <w:rFonts w:asciiTheme="minorHAnsi" w:hAnsiTheme="minorHAnsi" w:cstheme="minorHAnsi"/>
              </w:rPr>
              <w:t>roposal 1: Channel bandwidth of 2000MHz should be defined for both licensed and unlicensed bands.</w:t>
            </w:r>
          </w:p>
          <w:p w14:paraId="5ECDDB36" w14:textId="77777777" w:rsidR="007C5FE7" w:rsidRDefault="006605BD">
            <w:pPr>
              <w:spacing w:before="120" w:after="120"/>
              <w:rPr>
                <w:rFonts w:asciiTheme="minorHAnsi" w:hAnsiTheme="minorHAnsi" w:cstheme="minorHAnsi"/>
                <w:b/>
                <w:bCs/>
              </w:rPr>
            </w:pPr>
            <w:r>
              <w:rPr>
                <w:rFonts w:asciiTheme="minorHAnsi" w:hAnsiTheme="minorHAnsi" w:cstheme="minorHAnsi"/>
                <w:b/>
                <w:bCs/>
              </w:rPr>
              <w:t>Intermediate CBWs</w:t>
            </w:r>
          </w:p>
          <w:p w14:paraId="1A5F8B8C" w14:textId="77777777" w:rsidR="007C5FE7" w:rsidRDefault="006605BD">
            <w:pPr>
              <w:spacing w:before="120" w:after="120"/>
              <w:jc w:val="both"/>
              <w:rPr>
                <w:rFonts w:asciiTheme="minorHAnsi" w:hAnsiTheme="minorHAnsi" w:cstheme="minorHAnsi"/>
              </w:rPr>
            </w:pPr>
            <w:r>
              <w:rPr>
                <w:rFonts w:asciiTheme="minorHAnsi" w:hAnsiTheme="minorHAnsi" w:cstheme="minorHAnsi" w:hint="eastAsia"/>
              </w:rPr>
              <w:t>P</w:t>
            </w:r>
            <w:r>
              <w:rPr>
                <w:rFonts w:asciiTheme="minorHAnsi" w:hAnsiTheme="minorHAnsi" w:cstheme="minorHAnsi"/>
              </w:rPr>
              <w:t>roposal 2: The intermediate channel bandwidths can be chosen based on the principle multiple times of minimum channel bandwidth.</w:t>
            </w:r>
          </w:p>
          <w:p w14:paraId="5E794709" w14:textId="77777777" w:rsidR="007C5FE7" w:rsidRDefault="006605BD">
            <w:pPr>
              <w:spacing w:before="120" w:after="120"/>
              <w:rPr>
                <w:rFonts w:asciiTheme="minorHAnsi" w:hAnsiTheme="minorHAnsi" w:cstheme="minorHAnsi"/>
              </w:rPr>
            </w:pPr>
            <w:r>
              <w:rPr>
                <w:rFonts w:asciiTheme="minorHAnsi" w:hAnsiTheme="minorHAnsi" w:cstheme="minorHAnsi"/>
                <w:noProof/>
                <w:lang w:val="en-US" w:eastAsia="zh-CN"/>
              </w:rPr>
              <w:drawing>
                <wp:inline distT="0" distB="0" distL="0" distR="0" wp14:anchorId="0D479E77" wp14:editId="0F96F96D">
                  <wp:extent cx="3104515" cy="44259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2" cstate="print"/>
                          <a:stretch>
                            <a:fillRect/>
                          </a:stretch>
                        </pic:blipFill>
                        <pic:spPr>
                          <a:xfrm>
                            <a:off x="0" y="0"/>
                            <a:ext cx="3314508" cy="473097"/>
                          </a:xfrm>
                          <a:prstGeom prst="rect">
                            <a:avLst/>
                          </a:prstGeom>
                        </pic:spPr>
                      </pic:pic>
                    </a:graphicData>
                  </a:graphic>
                </wp:inline>
              </w:drawing>
            </w:r>
          </w:p>
          <w:p w14:paraId="6DA7018E" w14:textId="77777777" w:rsidR="007C5FE7" w:rsidRDefault="006605BD">
            <w:pPr>
              <w:spacing w:before="120" w:after="120"/>
              <w:rPr>
                <w:rFonts w:asciiTheme="minorHAnsi" w:hAnsiTheme="minorHAnsi" w:cstheme="minorHAnsi"/>
                <w:b/>
                <w:bCs/>
              </w:rPr>
            </w:pPr>
            <w:r>
              <w:rPr>
                <w:rFonts w:asciiTheme="minorHAnsi" w:hAnsiTheme="minorHAnsi" w:cstheme="minorHAnsi"/>
                <w:b/>
                <w:bCs/>
              </w:rPr>
              <w:t>Optionality of max CBW</w:t>
            </w:r>
          </w:p>
          <w:p w14:paraId="3AF383E5" w14:textId="77777777" w:rsidR="007C5FE7" w:rsidRDefault="006605BD">
            <w:pPr>
              <w:spacing w:before="120" w:after="120"/>
              <w:rPr>
                <w:rFonts w:asciiTheme="minorHAnsi" w:hAnsiTheme="minorHAnsi" w:cstheme="minorHAnsi"/>
              </w:rPr>
            </w:pPr>
            <w:r>
              <w:rPr>
                <w:rFonts w:asciiTheme="minorHAnsi" w:hAnsiTheme="minorHAnsi" w:cstheme="minorHAnsi"/>
              </w:rPr>
              <w:t>Proposal 3: The optionality of UE channel bandwidth should be discussed independent of SCS.</w:t>
            </w:r>
          </w:p>
        </w:tc>
      </w:tr>
      <w:tr w:rsidR="007C5FE7" w14:paraId="01DF2017" w14:textId="77777777">
        <w:trPr>
          <w:trHeight w:val="468"/>
        </w:trPr>
        <w:tc>
          <w:tcPr>
            <w:tcW w:w="1622" w:type="dxa"/>
          </w:tcPr>
          <w:p w14:paraId="49C07B79" w14:textId="77777777" w:rsidR="007C5FE7" w:rsidRDefault="00FA55D6">
            <w:pPr>
              <w:spacing w:before="120" w:after="120"/>
              <w:rPr>
                <w:rFonts w:asciiTheme="minorHAnsi" w:hAnsiTheme="minorHAnsi" w:cstheme="minorHAnsi"/>
              </w:rPr>
            </w:pPr>
            <w:hyperlink r:id="rId33" w:history="1">
              <w:r w:rsidR="006605BD">
                <w:rPr>
                  <w:rFonts w:asciiTheme="minorHAnsi" w:hAnsiTheme="minorHAnsi" w:cstheme="minorHAnsi"/>
                </w:rPr>
                <w:t>R4-2113954</w:t>
              </w:r>
            </w:hyperlink>
          </w:p>
        </w:tc>
        <w:tc>
          <w:tcPr>
            <w:tcW w:w="1424" w:type="dxa"/>
          </w:tcPr>
          <w:p w14:paraId="784DBA87" w14:textId="77777777" w:rsidR="007C5FE7" w:rsidRDefault="006605BD">
            <w:pPr>
              <w:spacing w:before="120" w:after="120"/>
              <w:rPr>
                <w:rFonts w:asciiTheme="minorHAnsi" w:hAnsiTheme="minorHAnsi" w:cstheme="minorHAnsi"/>
              </w:rPr>
            </w:pPr>
            <w:r>
              <w:rPr>
                <w:rFonts w:asciiTheme="minorHAnsi" w:hAnsiTheme="minorHAnsi" w:cstheme="minorHAnsi"/>
              </w:rPr>
              <w:t>Ericsson</w:t>
            </w:r>
          </w:p>
        </w:tc>
        <w:tc>
          <w:tcPr>
            <w:tcW w:w="6585" w:type="dxa"/>
          </w:tcPr>
          <w:p w14:paraId="58F9CA9F" w14:textId="77777777" w:rsidR="007C5FE7" w:rsidRDefault="006605BD">
            <w:pPr>
              <w:spacing w:before="120" w:after="120"/>
              <w:rPr>
                <w:rFonts w:asciiTheme="minorHAnsi" w:hAnsiTheme="minorHAnsi" w:cstheme="minorHAnsi"/>
              </w:rPr>
            </w:pPr>
            <w:r>
              <w:rPr>
                <w:rFonts w:asciiTheme="minorHAnsi" w:hAnsiTheme="minorHAnsi" w:cstheme="minorHAnsi"/>
              </w:rPr>
              <w:t>Proposal: For the maximum bandwidth for 960 kHz SCS, support Option 1 considering “floating” channelization can naturally support alignment with channels of other technologies if coexistence is deemed necessary for a given deployment</w:t>
            </w:r>
          </w:p>
        </w:tc>
      </w:tr>
    </w:tbl>
    <w:p w14:paraId="67DEBC2A" w14:textId="77777777" w:rsidR="007C5FE7" w:rsidRDefault="007C5FE7"/>
    <w:p w14:paraId="66E57EBC" w14:textId="77777777" w:rsidR="007C5FE7" w:rsidRDefault="006605BD">
      <w:pPr>
        <w:pStyle w:val="Heading2"/>
      </w:pPr>
      <w:r>
        <w:rPr>
          <w:rFonts w:hint="eastAsia"/>
        </w:rPr>
        <w:t>Open issues</w:t>
      </w:r>
      <w:r>
        <w:t xml:space="preserve"> summary</w:t>
      </w:r>
    </w:p>
    <w:p w14:paraId="0D3BDD39" w14:textId="77777777" w:rsidR="007C5FE7" w:rsidRDefault="006605B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CA28EE6" w14:textId="77777777" w:rsidR="007C5FE7" w:rsidRDefault="006605BD">
      <w:pPr>
        <w:pStyle w:val="Heading3"/>
        <w:rPr>
          <w:sz w:val="24"/>
          <w:szCs w:val="16"/>
        </w:rPr>
      </w:pPr>
      <w:r>
        <w:rPr>
          <w:sz w:val="24"/>
          <w:szCs w:val="16"/>
        </w:rPr>
        <w:t>Sub-topic 2-1</w:t>
      </w:r>
    </w:p>
    <w:p w14:paraId="1350FA6E" w14:textId="77777777" w:rsidR="007C5FE7" w:rsidRDefault="006605BD">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24A3FE84" w14:textId="77777777" w:rsidR="007C5FE7" w:rsidRDefault="006605BD">
      <w:pPr>
        <w:rPr>
          <w:i/>
          <w:color w:val="0070C0"/>
          <w:lang w:val="en-US" w:eastAsia="zh-CN"/>
        </w:rPr>
      </w:pPr>
      <w:r>
        <w:rPr>
          <w:i/>
          <w:color w:val="0070C0"/>
          <w:lang w:val="en-US" w:eastAsia="zh-CN"/>
        </w:rPr>
        <w:t xml:space="preserve">Open issues and candidate options before e-meeting: Whether maximum CBW with 960 kHz SCS is 2 GHz or 2.16 GHz. </w:t>
      </w:r>
    </w:p>
    <w:p w14:paraId="4267DC67" w14:textId="77777777" w:rsidR="007C5FE7" w:rsidRDefault="006605BD">
      <w:pPr>
        <w:rPr>
          <w:b/>
          <w:color w:val="0070C0"/>
          <w:u w:val="single"/>
          <w:lang w:eastAsia="ko-KR"/>
        </w:rPr>
      </w:pPr>
      <w:r>
        <w:rPr>
          <w:b/>
          <w:color w:val="0070C0"/>
          <w:u w:val="single"/>
          <w:lang w:eastAsia="ko-KR"/>
        </w:rPr>
        <w:t>Issue 2-1: Max CBW with 960 kHz SCS</w:t>
      </w:r>
    </w:p>
    <w:p w14:paraId="257F3C14"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D308AE2"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2 GHz</w:t>
      </w:r>
    </w:p>
    <w:p w14:paraId="6A4CBBBE" w14:textId="77777777" w:rsidR="007C5FE7" w:rsidRDefault="007C5FE7">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p>
    <w:p w14:paraId="1CCB5858"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008E629"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Confirm 2 GHz as the maximum CBW with 960 kHz SCS</w:t>
      </w:r>
    </w:p>
    <w:p w14:paraId="30728398" w14:textId="77777777" w:rsidR="007C5FE7" w:rsidRDefault="007C5FE7">
      <w:pPr>
        <w:rPr>
          <w:i/>
          <w:color w:val="0070C0"/>
          <w:lang w:eastAsia="zh-CN"/>
        </w:rPr>
      </w:pPr>
    </w:p>
    <w:p w14:paraId="342F29BF" w14:textId="77777777" w:rsidR="007C5FE7" w:rsidRDefault="006605BD">
      <w:pPr>
        <w:pStyle w:val="Heading3"/>
        <w:rPr>
          <w:sz w:val="24"/>
          <w:szCs w:val="16"/>
        </w:rPr>
      </w:pPr>
      <w:r>
        <w:rPr>
          <w:sz w:val="24"/>
          <w:szCs w:val="16"/>
        </w:rPr>
        <w:t>Sub-topic 2-2</w:t>
      </w:r>
    </w:p>
    <w:p w14:paraId="106161D3" w14:textId="77777777" w:rsidR="007C5FE7" w:rsidRDefault="006605BD">
      <w:pPr>
        <w:rPr>
          <w:i/>
          <w:color w:val="0070C0"/>
          <w:lang w:val="en-US" w:eastAsia="zh-CN"/>
        </w:rPr>
      </w:pPr>
      <w:r>
        <w:rPr>
          <w:rFonts w:hint="eastAsia"/>
          <w:i/>
          <w:color w:val="0070C0"/>
          <w:lang w:val="en-US" w:eastAsia="zh-CN"/>
        </w:rPr>
        <w:t xml:space="preserve">Sub-topic description </w:t>
      </w:r>
    </w:p>
    <w:p w14:paraId="02F2A28A" w14:textId="77777777" w:rsidR="007C5FE7" w:rsidRDefault="006605B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152352A" w14:textId="77777777" w:rsidR="007C5FE7" w:rsidRDefault="006605BD">
      <w:pPr>
        <w:rPr>
          <w:b/>
          <w:color w:val="0070C0"/>
          <w:u w:val="single"/>
          <w:lang w:eastAsia="ko-KR"/>
        </w:rPr>
      </w:pPr>
      <w:r>
        <w:rPr>
          <w:b/>
          <w:color w:val="0070C0"/>
          <w:u w:val="single"/>
          <w:lang w:eastAsia="ko-KR"/>
        </w:rPr>
        <w:t>Issue 2-2: Intermediate CBWs between min and max CBW</w:t>
      </w:r>
    </w:p>
    <w:p w14:paraId="39CE6C78"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F240AC4"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Integer multiples of the min CBW for each SCS</w:t>
      </w:r>
    </w:p>
    <w:p w14:paraId="64BDCC81" w14:textId="77777777" w:rsidR="007C5FE7" w:rsidRPr="001D509D" w:rsidRDefault="002E0B74">
      <w:pPr>
        <w:pStyle w:val="ListParagraph"/>
        <w:numPr>
          <w:ilvl w:val="2"/>
          <w:numId w:val="3"/>
        </w:numPr>
        <w:overflowPunct/>
        <w:autoSpaceDE/>
        <w:autoSpaceDN/>
        <w:adjustRightInd/>
        <w:spacing w:after="120"/>
        <w:ind w:firstLineChars="0"/>
        <w:textAlignment w:val="auto"/>
        <w:rPr>
          <w:rFonts w:eastAsia="SimSun"/>
          <w:color w:val="0070C0"/>
          <w:szCs w:val="24"/>
          <w:lang w:val="sv-SE" w:eastAsia="zh-CN"/>
          <w:rPrChange w:id="671" w:author="Zhao, Kun" w:date="2021-08-18T22:37:00Z">
            <w:rPr>
              <w:rFonts w:eastAsia="SimSun"/>
              <w:color w:val="0070C0"/>
              <w:szCs w:val="24"/>
              <w:lang w:eastAsia="zh-CN"/>
            </w:rPr>
          </w:rPrChange>
        </w:rPr>
      </w:pPr>
      <w:r w:rsidRPr="002E0B74">
        <w:rPr>
          <w:rFonts w:eastAsia="SimSun"/>
          <w:color w:val="0070C0"/>
          <w:szCs w:val="24"/>
          <w:lang w:val="sv-SE" w:eastAsia="zh-CN"/>
          <w:rPrChange w:id="672" w:author="Zhao, Kun" w:date="2021-08-18T22:37:00Z">
            <w:rPr>
              <w:rFonts w:eastAsia="SimSun"/>
              <w:color w:val="0070C0"/>
              <w:szCs w:val="24"/>
              <w:lang w:eastAsia="zh-CN"/>
            </w:rPr>
          </w:rPrChange>
        </w:rPr>
        <w:t xml:space="preserve">120 kHz: </w:t>
      </w:r>
      <w:r w:rsidRPr="002E0B74">
        <w:rPr>
          <w:rFonts w:eastAsia="SimSun"/>
          <w:color w:val="7F7F7F" w:themeColor="text1" w:themeTint="80"/>
          <w:szCs w:val="24"/>
          <w:lang w:val="sv-SE" w:eastAsia="zh-CN"/>
          <w:rPrChange w:id="673" w:author="Zhao, Kun" w:date="2021-08-18T22:37:00Z">
            <w:rPr>
              <w:rFonts w:eastAsia="SimSun"/>
              <w:color w:val="7F7F7F" w:themeColor="text1" w:themeTint="80"/>
              <w:szCs w:val="24"/>
              <w:lang w:eastAsia="zh-CN"/>
            </w:rPr>
          </w:rPrChange>
        </w:rPr>
        <w:t xml:space="preserve">100 MHz (min), </w:t>
      </w:r>
      <w:r w:rsidRPr="002E0B74">
        <w:rPr>
          <w:rFonts w:eastAsia="SimSun"/>
          <w:b/>
          <w:bCs/>
          <w:color w:val="0070C0"/>
          <w:szCs w:val="24"/>
          <w:lang w:val="sv-SE" w:eastAsia="zh-CN"/>
          <w:rPrChange w:id="674" w:author="Zhao, Kun" w:date="2021-08-18T22:37:00Z">
            <w:rPr>
              <w:rFonts w:eastAsia="SimSun"/>
              <w:b/>
              <w:bCs/>
              <w:color w:val="0070C0"/>
              <w:szCs w:val="24"/>
              <w:lang w:eastAsia="zh-CN"/>
            </w:rPr>
          </w:rPrChange>
        </w:rPr>
        <w:t>200 MHz</w:t>
      </w:r>
      <w:r w:rsidRPr="002E0B74">
        <w:rPr>
          <w:rFonts w:eastAsia="SimSun"/>
          <w:color w:val="0070C0"/>
          <w:szCs w:val="24"/>
          <w:lang w:val="sv-SE" w:eastAsia="zh-CN"/>
          <w:rPrChange w:id="675" w:author="Zhao, Kun" w:date="2021-08-18T22:37:00Z">
            <w:rPr>
              <w:rFonts w:eastAsia="SimSun"/>
              <w:color w:val="0070C0"/>
              <w:szCs w:val="24"/>
              <w:lang w:eastAsia="zh-CN"/>
            </w:rPr>
          </w:rPrChange>
        </w:rPr>
        <w:t xml:space="preserve">, </w:t>
      </w:r>
      <w:r w:rsidRPr="002E0B74">
        <w:rPr>
          <w:rFonts w:eastAsia="SimSun"/>
          <w:color w:val="7F7F7F" w:themeColor="text1" w:themeTint="80"/>
          <w:szCs w:val="24"/>
          <w:lang w:val="sv-SE" w:eastAsia="zh-CN"/>
          <w:rPrChange w:id="676" w:author="Zhao, Kun" w:date="2021-08-18T22:37:00Z">
            <w:rPr>
              <w:rFonts w:eastAsia="SimSun"/>
              <w:color w:val="7F7F7F" w:themeColor="text1" w:themeTint="80"/>
              <w:szCs w:val="24"/>
              <w:lang w:eastAsia="zh-CN"/>
            </w:rPr>
          </w:rPrChange>
        </w:rPr>
        <w:t>400 MHz (max)</w:t>
      </w:r>
    </w:p>
    <w:p w14:paraId="605B5FC1" w14:textId="77777777" w:rsidR="007C5FE7" w:rsidRPr="001D509D" w:rsidRDefault="002E0B74">
      <w:pPr>
        <w:pStyle w:val="ListParagraph"/>
        <w:numPr>
          <w:ilvl w:val="2"/>
          <w:numId w:val="3"/>
        </w:numPr>
        <w:overflowPunct/>
        <w:autoSpaceDE/>
        <w:autoSpaceDN/>
        <w:adjustRightInd/>
        <w:spacing w:after="120"/>
        <w:ind w:firstLineChars="0"/>
        <w:textAlignment w:val="auto"/>
        <w:rPr>
          <w:rFonts w:eastAsia="SimSun"/>
          <w:color w:val="0070C0"/>
          <w:szCs w:val="24"/>
          <w:lang w:val="sv-SE" w:eastAsia="zh-CN"/>
          <w:rPrChange w:id="677" w:author="Zhao, Kun" w:date="2021-08-18T22:37:00Z">
            <w:rPr>
              <w:rFonts w:eastAsia="SimSun"/>
              <w:color w:val="0070C0"/>
              <w:szCs w:val="24"/>
              <w:lang w:eastAsia="zh-CN"/>
            </w:rPr>
          </w:rPrChange>
        </w:rPr>
      </w:pPr>
      <w:r w:rsidRPr="002E0B74">
        <w:rPr>
          <w:rFonts w:eastAsia="SimSun"/>
          <w:color w:val="0070C0"/>
          <w:szCs w:val="24"/>
          <w:lang w:val="sv-SE" w:eastAsia="zh-CN"/>
          <w:rPrChange w:id="678" w:author="Zhao, Kun" w:date="2021-08-18T22:37:00Z">
            <w:rPr>
              <w:rFonts w:eastAsia="SimSun"/>
              <w:color w:val="0070C0"/>
              <w:szCs w:val="24"/>
              <w:lang w:eastAsia="zh-CN"/>
            </w:rPr>
          </w:rPrChange>
        </w:rPr>
        <w:t xml:space="preserve">480 kHz: </w:t>
      </w:r>
      <w:r w:rsidRPr="002E0B74">
        <w:rPr>
          <w:rFonts w:eastAsia="SimSun"/>
          <w:color w:val="7F7F7F" w:themeColor="text1" w:themeTint="80"/>
          <w:szCs w:val="24"/>
          <w:lang w:val="sv-SE" w:eastAsia="zh-CN"/>
          <w:rPrChange w:id="679" w:author="Zhao, Kun" w:date="2021-08-18T22:37:00Z">
            <w:rPr>
              <w:rFonts w:eastAsia="SimSun"/>
              <w:color w:val="7F7F7F" w:themeColor="text1" w:themeTint="80"/>
              <w:szCs w:val="24"/>
              <w:lang w:eastAsia="zh-CN"/>
            </w:rPr>
          </w:rPrChange>
        </w:rPr>
        <w:t>400 MHz (min),</w:t>
      </w:r>
      <w:r w:rsidRPr="002E0B74">
        <w:rPr>
          <w:rFonts w:eastAsia="SimSun"/>
          <w:color w:val="0070C0"/>
          <w:szCs w:val="24"/>
          <w:lang w:val="sv-SE" w:eastAsia="zh-CN"/>
          <w:rPrChange w:id="680" w:author="Zhao, Kun" w:date="2021-08-18T22:37:00Z">
            <w:rPr>
              <w:rFonts w:eastAsia="SimSun"/>
              <w:color w:val="0070C0"/>
              <w:szCs w:val="24"/>
              <w:lang w:eastAsia="zh-CN"/>
            </w:rPr>
          </w:rPrChange>
        </w:rPr>
        <w:t xml:space="preserve"> </w:t>
      </w:r>
      <w:r w:rsidRPr="002E0B74">
        <w:rPr>
          <w:rFonts w:eastAsia="SimSun"/>
          <w:b/>
          <w:bCs/>
          <w:color w:val="0070C0"/>
          <w:szCs w:val="24"/>
          <w:lang w:val="sv-SE" w:eastAsia="zh-CN"/>
          <w:rPrChange w:id="681" w:author="Zhao, Kun" w:date="2021-08-18T22:37:00Z">
            <w:rPr>
              <w:rFonts w:eastAsia="SimSun"/>
              <w:b/>
              <w:bCs/>
              <w:color w:val="0070C0"/>
              <w:szCs w:val="24"/>
              <w:lang w:eastAsia="zh-CN"/>
            </w:rPr>
          </w:rPrChange>
        </w:rPr>
        <w:t>800 MHz, 1200 MHz</w:t>
      </w:r>
      <w:r w:rsidRPr="002E0B74">
        <w:rPr>
          <w:rFonts w:eastAsia="SimSun"/>
          <w:color w:val="0070C0"/>
          <w:szCs w:val="24"/>
          <w:lang w:val="sv-SE" w:eastAsia="zh-CN"/>
          <w:rPrChange w:id="682" w:author="Zhao, Kun" w:date="2021-08-18T22:37:00Z">
            <w:rPr>
              <w:rFonts w:eastAsia="SimSun"/>
              <w:color w:val="0070C0"/>
              <w:szCs w:val="24"/>
              <w:lang w:eastAsia="zh-CN"/>
            </w:rPr>
          </w:rPrChange>
        </w:rPr>
        <w:t xml:space="preserve">, </w:t>
      </w:r>
      <w:r w:rsidRPr="002E0B74">
        <w:rPr>
          <w:rFonts w:eastAsia="SimSun"/>
          <w:color w:val="7F7F7F" w:themeColor="text1" w:themeTint="80"/>
          <w:szCs w:val="24"/>
          <w:lang w:val="sv-SE" w:eastAsia="zh-CN"/>
          <w:rPrChange w:id="683" w:author="Zhao, Kun" w:date="2021-08-18T22:37:00Z">
            <w:rPr>
              <w:rFonts w:eastAsia="SimSun"/>
              <w:color w:val="7F7F7F" w:themeColor="text1" w:themeTint="80"/>
              <w:szCs w:val="24"/>
              <w:lang w:eastAsia="zh-CN"/>
            </w:rPr>
          </w:rPrChange>
        </w:rPr>
        <w:t>1600 MHz (max)</w:t>
      </w:r>
    </w:p>
    <w:p w14:paraId="2C7568B9" w14:textId="77777777" w:rsidR="007C5FE7" w:rsidRPr="001D509D" w:rsidRDefault="002E0B74">
      <w:pPr>
        <w:pStyle w:val="ListParagraph"/>
        <w:numPr>
          <w:ilvl w:val="2"/>
          <w:numId w:val="3"/>
        </w:numPr>
        <w:overflowPunct/>
        <w:autoSpaceDE/>
        <w:autoSpaceDN/>
        <w:adjustRightInd/>
        <w:spacing w:after="120"/>
        <w:ind w:firstLineChars="0"/>
        <w:textAlignment w:val="auto"/>
        <w:rPr>
          <w:rFonts w:eastAsia="SimSun"/>
          <w:color w:val="0070C0"/>
          <w:szCs w:val="24"/>
          <w:lang w:val="sv-SE" w:eastAsia="zh-CN"/>
          <w:rPrChange w:id="684" w:author="Zhao, Kun" w:date="2021-08-18T22:37:00Z">
            <w:rPr>
              <w:rFonts w:eastAsia="SimSun"/>
              <w:color w:val="0070C0"/>
              <w:szCs w:val="24"/>
              <w:lang w:eastAsia="zh-CN"/>
            </w:rPr>
          </w:rPrChange>
        </w:rPr>
      </w:pPr>
      <w:r w:rsidRPr="002E0B74">
        <w:rPr>
          <w:rFonts w:eastAsia="SimSun"/>
          <w:color w:val="0070C0"/>
          <w:szCs w:val="24"/>
          <w:lang w:val="sv-SE" w:eastAsia="zh-CN"/>
          <w:rPrChange w:id="685" w:author="Zhao, Kun" w:date="2021-08-18T22:37:00Z">
            <w:rPr>
              <w:rFonts w:eastAsia="SimSun"/>
              <w:color w:val="0070C0"/>
              <w:szCs w:val="24"/>
              <w:lang w:eastAsia="zh-CN"/>
            </w:rPr>
          </w:rPrChange>
        </w:rPr>
        <w:t xml:space="preserve">960 kHz: </w:t>
      </w:r>
      <w:r w:rsidRPr="002E0B74">
        <w:rPr>
          <w:rFonts w:eastAsia="SimSun"/>
          <w:color w:val="7F7F7F" w:themeColor="text1" w:themeTint="80"/>
          <w:szCs w:val="24"/>
          <w:lang w:val="sv-SE" w:eastAsia="zh-CN"/>
          <w:rPrChange w:id="686" w:author="Zhao, Kun" w:date="2021-08-18T22:37:00Z">
            <w:rPr>
              <w:rFonts w:eastAsia="SimSun"/>
              <w:color w:val="7F7F7F" w:themeColor="text1" w:themeTint="80"/>
              <w:szCs w:val="24"/>
              <w:lang w:eastAsia="zh-CN"/>
            </w:rPr>
          </w:rPrChange>
        </w:rPr>
        <w:t>400 MHz (min),</w:t>
      </w:r>
      <w:r w:rsidRPr="002E0B74">
        <w:rPr>
          <w:rFonts w:eastAsia="SimSun"/>
          <w:color w:val="0070C0"/>
          <w:szCs w:val="24"/>
          <w:lang w:val="sv-SE" w:eastAsia="zh-CN"/>
          <w:rPrChange w:id="687" w:author="Zhao, Kun" w:date="2021-08-18T22:37:00Z">
            <w:rPr>
              <w:rFonts w:eastAsia="SimSun"/>
              <w:color w:val="0070C0"/>
              <w:szCs w:val="24"/>
              <w:lang w:eastAsia="zh-CN"/>
            </w:rPr>
          </w:rPrChange>
        </w:rPr>
        <w:t xml:space="preserve"> </w:t>
      </w:r>
      <w:r w:rsidRPr="002E0B74">
        <w:rPr>
          <w:rFonts w:eastAsia="SimSun"/>
          <w:b/>
          <w:bCs/>
          <w:color w:val="0070C0"/>
          <w:szCs w:val="24"/>
          <w:lang w:val="sv-SE" w:eastAsia="zh-CN"/>
          <w:rPrChange w:id="688" w:author="Zhao, Kun" w:date="2021-08-18T22:37:00Z">
            <w:rPr>
              <w:rFonts w:eastAsia="SimSun"/>
              <w:b/>
              <w:bCs/>
              <w:color w:val="0070C0"/>
              <w:szCs w:val="24"/>
              <w:lang w:eastAsia="zh-CN"/>
            </w:rPr>
          </w:rPrChange>
        </w:rPr>
        <w:t>800 MHz, 1200 MHz, 1600 MHz</w:t>
      </w:r>
      <w:r w:rsidRPr="002E0B74">
        <w:rPr>
          <w:rFonts w:eastAsia="SimSun"/>
          <w:color w:val="0070C0"/>
          <w:szCs w:val="24"/>
          <w:lang w:val="sv-SE" w:eastAsia="zh-CN"/>
          <w:rPrChange w:id="689" w:author="Zhao, Kun" w:date="2021-08-18T22:37:00Z">
            <w:rPr>
              <w:rFonts w:eastAsia="SimSun"/>
              <w:color w:val="0070C0"/>
              <w:szCs w:val="24"/>
              <w:lang w:eastAsia="zh-CN"/>
            </w:rPr>
          </w:rPrChange>
        </w:rPr>
        <w:t xml:space="preserve">, </w:t>
      </w:r>
      <w:r w:rsidRPr="002E0B74">
        <w:rPr>
          <w:rFonts w:eastAsia="SimSun"/>
          <w:color w:val="7F7F7F" w:themeColor="text1" w:themeTint="80"/>
          <w:szCs w:val="24"/>
          <w:lang w:val="sv-SE" w:eastAsia="zh-CN"/>
          <w:rPrChange w:id="690" w:author="Zhao, Kun" w:date="2021-08-18T22:37:00Z">
            <w:rPr>
              <w:rFonts w:eastAsia="SimSun"/>
              <w:color w:val="7F7F7F" w:themeColor="text1" w:themeTint="80"/>
              <w:szCs w:val="24"/>
              <w:lang w:eastAsia="zh-CN"/>
            </w:rPr>
          </w:rPrChange>
        </w:rPr>
        <w:t>2000 MHz (max)</w:t>
      </w:r>
      <w:r w:rsidRPr="002E0B74">
        <w:rPr>
          <w:rFonts w:eastAsia="SimSun"/>
          <w:color w:val="0070C0"/>
          <w:szCs w:val="24"/>
          <w:lang w:val="sv-SE" w:eastAsia="zh-CN"/>
          <w:rPrChange w:id="691" w:author="Zhao, Kun" w:date="2021-08-18T22:37:00Z">
            <w:rPr>
              <w:rFonts w:eastAsia="SimSun"/>
              <w:color w:val="0070C0"/>
              <w:szCs w:val="24"/>
              <w:lang w:eastAsia="zh-CN"/>
            </w:rPr>
          </w:rPrChange>
        </w:rPr>
        <w:t xml:space="preserve"> </w:t>
      </w:r>
    </w:p>
    <w:p w14:paraId="2F3F537B"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Remove 1200 MHz from the Option 1</w:t>
      </w:r>
    </w:p>
    <w:p w14:paraId="2B725A18" w14:textId="77777777" w:rsidR="007C5FE7" w:rsidRPr="001D509D" w:rsidRDefault="002E0B74">
      <w:pPr>
        <w:pStyle w:val="ListParagraph"/>
        <w:numPr>
          <w:ilvl w:val="2"/>
          <w:numId w:val="3"/>
        </w:numPr>
        <w:overflowPunct/>
        <w:autoSpaceDE/>
        <w:autoSpaceDN/>
        <w:adjustRightInd/>
        <w:spacing w:after="120"/>
        <w:ind w:firstLineChars="0"/>
        <w:textAlignment w:val="auto"/>
        <w:rPr>
          <w:rFonts w:eastAsia="SimSun"/>
          <w:color w:val="0070C0"/>
          <w:szCs w:val="24"/>
          <w:lang w:val="sv-SE" w:eastAsia="zh-CN"/>
          <w:rPrChange w:id="692" w:author="Zhao, Kun" w:date="2021-08-18T22:37:00Z">
            <w:rPr>
              <w:rFonts w:eastAsia="SimSun"/>
              <w:color w:val="0070C0"/>
              <w:szCs w:val="24"/>
              <w:lang w:eastAsia="zh-CN"/>
            </w:rPr>
          </w:rPrChange>
        </w:rPr>
      </w:pPr>
      <w:r w:rsidRPr="002E0B74">
        <w:rPr>
          <w:rFonts w:eastAsia="SimSun"/>
          <w:color w:val="0070C0"/>
          <w:szCs w:val="24"/>
          <w:lang w:val="sv-SE" w:eastAsia="zh-CN"/>
          <w:rPrChange w:id="693" w:author="Zhao, Kun" w:date="2021-08-18T22:37:00Z">
            <w:rPr>
              <w:rFonts w:eastAsia="SimSun"/>
              <w:color w:val="0070C0"/>
              <w:szCs w:val="24"/>
              <w:lang w:eastAsia="zh-CN"/>
            </w:rPr>
          </w:rPrChange>
        </w:rPr>
        <w:t xml:space="preserve">120 kHz: </w:t>
      </w:r>
      <w:r w:rsidRPr="002E0B74">
        <w:rPr>
          <w:rFonts w:eastAsia="SimSun"/>
          <w:color w:val="7F7F7F" w:themeColor="text1" w:themeTint="80"/>
          <w:szCs w:val="24"/>
          <w:lang w:val="sv-SE" w:eastAsia="zh-CN"/>
          <w:rPrChange w:id="694" w:author="Zhao, Kun" w:date="2021-08-18T22:37:00Z">
            <w:rPr>
              <w:rFonts w:eastAsia="SimSun"/>
              <w:color w:val="7F7F7F" w:themeColor="text1" w:themeTint="80"/>
              <w:szCs w:val="24"/>
              <w:lang w:eastAsia="zh-CN"/>
            </w:rPr>
          </w:rPrChange>
        </w:rPr>
        <w:t>100 MHz (min),</w:t>
      </w:r>
      <w:r w:rsidRPr="002E0B74">
        <w:rPr>
          <w:rFonts w:eastAsia="SimSun"/>
          <w:color w:val="0070C0"/>
          <w:szCs w:val="24"/>
          <w:lang w:val="sv-SE" w:eastAsia="zh-CN"/>
          <w:rPrChange w:id="695" w:author="Zhao, Kun" w:date="2021-08-18T22:37:00Z">
            <w:rPr>
              <w:rFonts w:eastAsia="SimSun"/>
              <w:color w:val="0070C0"/>
              <w:szCs w:val="24"/>
              <w:lang w:eastAsia="zh-CN"/>
            </w:rPr>
          </w:rPrChange>
        </w:rPr>
        <w:t xml:space="preserve"> </w:t>
      </w:r>
      <w:r w:rsidRPr="002E0B74">
        <w:rPr>
          <w:rFonts w:eastAsia="SimSun"/>
          <w:b/>
          <w:bCs/>
          <w:color w:val="0070C0"/>
          <w:szCs w:val="24"/>
          <w:lang w:val="sv-SE" w:eastAsia="zh-CN"/>
          <w:rPrChange w:id="696" w:author="Zhao, Kun" w:date="2021-08-18T22:37:00Z">
            <w:rPr>
              <w:rFonts w:eastAsia="SimSun"/>
              <w:b/>
              <w:bCs/>
              <w:color w:val="0070C0"/>
              <w:szCs w:val="24"/>
              <w:lang w:eastAsia="zh-CN"/>
            </w:rPr>
          </w:rPrChange>
        </w:rPr>
        <w:t>200 MHz</w:t>
      </w:r>
      <w:r w:rsidRPr="002E0B74">
        <w:rPr>
          <w:rFonts w:eastAsia="SimSun"/>
          <w:color w:val="0070C0"/>
          <w:szCs w:val="24"/>
          <w:lang w:val="sv-SE" w:eastAsia="zh-CN"/>
          <w:rPrChange w:id="697" w:author="Zhao, Kun" w:date="2021-08-18T22:37:00Z">
            <w:rPr>
              <w:rFonts w:eastAsia="SimSun"/>
              <w:color w:val="0070C0"/>
              <w:szCs w:val="24"/>
              <w:lang w:eastAsia="zh-CN"/>
            </w:rPr>
          </w:rPrChange>
        </w:rPr>
        <w:t xml:space="preserve">, </w:t>
      </w:r>
      <w:r w:rsidRPr="002E0B74">
        <w:rPr>
          <w:rFonts w:eastAsia="SimSun"/>
          <w:color w:val="7F7F7F" w:themeColor="text1" w:themeTint="80"/>
          <w:szCs w:val="24"/>
          <w:lang w:val="sv-SE" w:eastAsia="zh-CN"/>
          <w:rPrChange w:id="698" w:author="Zhao, Kun" w:date="2021-08-18T22:37:00Z">
            <w:rPr>
              <w:rFonts w:eastAsia="SimSun"/>
              <w:color w:val="7F7F7F" w:themeColor="text1" w:themeTint="80"/>
              <w:szCs w:val="24"/>
              <w:lang w:eastAsia="zh-CN"/>
            </w:rPr>
          </w:rPrChange>
        </w:rPr>
        <w:t>400 MHz (max)</w:t>
      </w:r>
    </w:p>
    <w:p w14:paraId="5CF71E56" w14:textId="77777777" w:rsidR="007C5FE7" w:rsidRPr="001D509D" w:rsidRDefault="002E0B74">
      <w:pPr>
        <w:pStyle w:val="ListParagraph"/>
        <w:numPr>
          <w:ilvl w:val="2"/>
          <w:numId w:val="3"/>
        </w:numPr>
        <w:overflowPunct/>
        <w:autoSpaceDE/>
        <w:autoSpaceDN/>
        <w:adjustRightInd/>
        <w:spacing w:after="120"/>
        <w:ind w:firstLineChars="0"/>
        <w:textAlignment w:val="auto"/>
        <w:rPr>
          <w:rFonts w:eastAsia="SimSun"/>
          <w:color w:val="0070C0"/>
          <w:szCs w:val="24"/>
          <w:lang w:val="sv-SE" w:eastAsia="zh-CN"/>
          <w:rPrChange w:id="699" w:author="Zhao, Kun" w:date="2021-08-18T22:37:00Z">
            <w:rPr>
              <w:rFonts w:eastAsia="SimSun"/>
              <w:color w:val="0070C0"/>
              <w:szCs w:val="24"/>
              <w:lang w:eastAsia="zh-CN"/>
            </w:rPr>
          </w:rPrChange>
        </w:rPr>
      </w:pPr>
      <w:r w:rsidRPr="002E0B74">
        <w:rPr>
          <w:rFonts w:eastAsia="SimSun"/>
          <w:color w:val="0070C0"/>
          <w:szCs w:val="24"/>
          <w:lang w:val="sv-SE" w:eastAsia="zh-CN"/>
          <w:rPrChange w:id="700" w:author="Zhao, Kun" w:date="2021-08-18T22:37:00Z">
            <w:rPr>
              <w:rFonts w:eastAsia="SimSun"/>
              <w:color w:val="0070C0"/>
              <w:szCs w:val="24"/>
              <w:lang w:eastAsia="zh-CN"/>
            </w:rPr>
          </w:rPrChange>
        </w:rPr>
        <w:t xml:space="preserve">480 kHz: </w:t>
      </w:r>
      <w:r w:rsidRPr="002E0B74">
        <w:rPr>
          <w:rFonts w:eastAsia="SimSun"/>
          <w:color w:val="7F7F7F" w:themeColor="text1" w:themeTint="80"/>
          <w:szCs w:val="24"/>
          <w:lang w:val="sv-SE" w:eastAsia="zh-CN"/>
          <w:rPrChange w:id="701" w:author="Zhao, Kun" w:date="2021-08-18T22:37:00Z">
            <w:rPr>
              <w:rFonts w:eastAsia="SimSun"/>
              <w:color w:val="7F7F7F" w:themeColor="text1" w:themeTint="80"/>
              <w:szCs w:val="24"/>
              <w:lang w:eastAsia="zh-CN"/>
            </w:rPr>
          </w:rPrChange>
        </w:rPr>
        <w:t>400 MHz (min),</w:t>
      </w:r>
      <w:r w:rsidRPr="002E0B74">
        <w:rPr>
          <w:rFonts w:eastAsia="SimSun"/>
          <w:color w:val="0070C0"/>
          <w:szCs w:val="24"/>
          <w:lang w:val="sv-SE" w:eastAsia="zh-CN"/>
          <w:rPrChange w:id="702" w:author="Zhao, Kun" w:date="2021-08-18T22:37:00Z">
            <w:rPr>
              <w:rFonts w:eastAsia="SimSun"/>
              <w:color w:val="0070C0"/>
              <w:szCs w:val="24"/>
              <w:lang w:eastAsia="zh-CN"/>
            </w:rPr>
          </w:rPrChange>
        </w:rPr>
        <w:t xml:space="preserve"> </w:t>
      </w:r>
      <w:r w:rsidRPr="002E0B74">
        <w:rPr>
          <w:rFonts w:eastAsia="SimSun"/>
          <w:b/>
          <w:bCs/>
          <w:color w:val="0070C0"/>
          <w:szCs w:val="24"/>
          <w:lang w:val="sv-SE" w:eastAsia="zh-CN"/>
          <w:rPrChange w:id="703" w:author="Zhao, Kun" w:date="2021-08-18T22:37:00Z">
            <w:rPr>
              <w:rFonts w:eastAsia="SimSun"/>
              <w:b/>
              <w:bCs/>
              <w:color w:val="0070C0"/>
              <w:szCs w:val="24"/>
              <w:lang w:eastAsia="zh-CN"/>
            </w:rPr>
          </w:rPrChange>
        </w:rPr>
        <w:t>800 MHz</w:t>
      </w:r>
      <w:r w:rsidRPr="002E0B74">
        <w:rPr>
          <w:rFonts w:eastAsia="SimSun"/>
          <w:color w:val="0070C0"/>
          <w:szCs w:val="24"/>
          <w:lang w:val="sv-SE" w:eastAsia="zh-CN"/>
          <w:rPrChange w:id="704" w:author="Zhao, Kun" w:date="2021-08-18T22:37:00Z">
            <w:rPr>
              <w:rFonts w:eastAsia="SimSun"/>
              <w:color w:val="0070C0"/>
              <w:szCs w:val="24"/>
              <w:lang w:eastAsia="zh-CN"/>
            </w:rPr>
          </w:rPrChange>
        </w:rPr>
        <w:t xml:space="preserve">, </w:t>
      </w:r>
      <w:r w:rsidRPr="002E0B74">
        <w:rPr>
          <w:rFonts w:eastAsia="SimSun"/>
          <w:color w:val="7F7F7F" w:themeColor="text1" w:themeTint="80"/>
          <w:szCs w:val="24"/>
          <w:lang w:val="sv-SE" w:eastAsia="zh-CN"/>
          <w:rPrChange w:id="705" w:author="Zhao, Kun" w:date="2021-08-18T22:37:00Z">
            <w:rPr>
              <w:rFonts w:eastAsia="SimSun"/>
              <w:color w:val="7F7F7F" w:themeColor="text1" w:themeTint="80"/>
              <w:szCs w:val="24"/>
              <w:lang w:eastAsia="zh-CN"/>
            </w:rPr>
          </w:rPrChange>
        </w:rPr>
        <w:t>1600 MHz (max)</w:t>
      </w:r>
    </w:p>
    <w:p w14:paraId="0F53BE5C" w14:textId="77777777" w:rsidR="007C5FE7" w:rsidRPr="001D509D" w:rsidRDefault="002E0B74">
      <w:pPr>
        <w:pStyle w:val="ListParagraph"/>
        <w:numPr>
          <w:ilvl w:val="2"/>
          <w:numId w:val="3"/>
        </w:numPr>
        <w:overflowPunct/>
        <w:autoSpaceDE/>
        <w:autoSpaceDN/>
        <w:adjustRightInd/>
        <w:spacing w:after="120"/>
        <w:ind w:firstLineChars="0"/>
        <w:textAlignment w:val="auto"/>
        <w:rPr>
          <w:rFonts w:eastAsia="SimSun"/>
          <w:color w:val="0070C0"/>
          <w:szCs w:val="24"/>
          <w:lang w:val="sv-SE" w:eastAsia="zh-CN"/>
          <w:rPrChange w:id="706" w:author="Zhao, Kun" w:date="2021-08-18T22:37:00Z">
            <w:rPr>
              <w:rFonts w:eastAsia="SimSun"/>
              <w:color w:val="0070C0"/>
              <w:szCs w:val="24"/>
              <w:lang w:eastAsia="zh-CN"/>
            </w:rPr>
          </w:rPrChange>
        </w:rPr>
      </w:pPr>
      <w:r w:rsidRPr="002E0B74">
        <w:rPr>
          <w:rFonts w:eastAsia="SimSun"/>
          <w:color w:val="0070C0"/>
          <w:szCs w:val="24"/>
          <w:lang w:val="sv-SE" w:eastAsia="zh-CN"/>
          <w:rPrChange w:id="707" w:author="Zhao, Kun" w:date="2021-08-18T22:37:00Z">
            <w:rPr>
              <w:rFonts w:eastAsia="SimSun"/>
              <w:color w:val="0070C0"/>
              <w:szCs w:val="24"/>
              <w:lang w:eastAsia="zh-CN"/>
            </w:rPr>
          </w:rPrChange>
        </w:rPr>
        <w:t xml:space="preserve">960 kHz: </w:t>
      </w:r>
      <w:r w:rsidRPr="002E0B74">
        <w:rPr>
          <w:rFonts w:eastAsia="SimSun"/>
          <w:color w:val="7F7F7F" w:themeColor="text1" w:themeTint="80"/>
          <w:szCs w:val="24"/>
          <w:lang w:val="sv-SE" w:eastAsia="zh-CN"/>
          <w:rPrChange w:id="708" w:author="Zhao, Kun" w:date="2021-08-18T22:37:00Z">
            <w:rPr>
              <w:rFonts w:eastAsia="SimSun"/>
              <w:color w:val="7F7F7F" w:themeColor="text1" w:themeTint="80"/>
              <w:szCs w:val="24"/>
              <w:lang w:eastAsia="zh-CN"/>
            </w:rPr>
          </w:rPrChange>
        </w:rPr>
        <w:t>400 MHz (min),</w:t>
      </w:r>
      <w:r w:rsidRPr="002E0B74">
        <w:rPr>
          <w:rFonts w:eastAsia="SimSun"/>
          <w:color w:val="0070C0"/>
          <w:szCs w:val="24"/>
          <w:lang w:val="sv-SE" w:eastAsia="zh-CN"/>
          <w:rPrChange w:id="709" w:author="Zhao, Kun" w:date="2021-08-18T22:37:00Z">
            <w:rPr>
              <w:rFonts w:eastAsia="SimSun"/>
              <w:color w:val="0070C0"/>
              <w:szCs w:val="24"/>
              <w:lang w:eastAsia="zh-CN"/>
            </w:rPr>
          </w:rPrChange>
        </w:rPr>
        <w:t xml:space="preserve"> </w:t>
      </w:r>
      <w:r w:rsidRPr="002E0B74">
        <w:rPr>
          <w:rFonts w:eastAsia="SimSun"/>
          <w:b/>
          <w:bCs/>
          <w:color w:val="0070C0"/>
          <w:szCs w:val="24"/>
          <w:lang w:val="sv-SE" w:eastAsia="zh-CN"/>
          <w:rPrChange w:id="710" w:author="Zhao, Kun" w:date="2021-08-18T22:37:00Z">
            <w:rPr>
              <w:rFonts w:eastAsia="SimSun"/>
              <w:b/>
              <w:bCs/>
              <w:color w:val="0070C0"/>
              <w:szCs w:val="24"/>
              <w:lang w:eastAsia="zh-CN"/>
            </w:rPr>
          </w:rPrChange>
        </w:rPr>
        <w:t>800 MHz</w:t>
      </w:r>
      <w:r w:rsidRPr="002E0B74">
        <w:rPr>
          <w:rFonts w:eastAsia="SimSun"/>
          <w:color w:val="0070C0"/>
          <w:szCs w:val="24"/>
          <w:lang w:val="sv-SE" w:eastAsia="zh-CN"/>
          <w:rPrChange w:id="711" w:author="Zhao, Kun" w:date="2021-08-18T22:37:00Z">
            <w:rPr>
              <w:rFonts w:eastAsia="SimSun"/>
              <w:color w:val="0070C0"/>
              <w:szCs w:val="24"/>
              <w:lang w:eastAsia="zh-CN"/>
            </w:rPr>
          </w:rPrChange>
        </w:rPr>
        <w:t xml:space="preserve">, </w:t>
      </w:r>
      <w:r w:rsidRPr="002E0B74">
        <w:rPr>
          <w:rFonts w:eastAsia="SimSun"/>
          <w:b/>
          <w:bCs/>
          <w:color w:val="0070C0"/>
          <w:szCs w:val="24"/>
          <w:lang w:val="sv-SE" w:eastAsia="zh-CN"/>
          <w:rPrChange w:id="712" w:author="Zhao, Kun" w:date="2021-08-18T22:37:00Z">
            <w:rPr>
              <w:rFonts w:eastAsia="SimSun"/>
              <w:b/>
              <w:bCs/>
              <w:color w:val="0070C0"/>
              <w:szCs w:val="24"/>
              <w:lang w:eastAsia="zh-CN"/>
            </w:rPr>
          </w:rPrChange>
        </w:rPr>
        <w:t>1600 MHz</w:t>
      </w:r>
      <w:r w:rsidRPr="002E0B74">
        <w:rPr>
          <w:rFonts w:eastAsia="SimSun"/>
          <w:color w:val="0070C0"/>
          <w:szCs w:val="24"/>
          <w:lang w:val="sv-SE" w:eastAsia="zh-CN"/>
          <w:rPrChange w:id="713" w:author="Zhao, Kun" w:date="2021-08-18T22:37:00Z">
            <w:rPr>
              <w:rFonts w:eastAsia="SimSun"/>
              <w:color w:val="0070C0"/>
              <w:szCs w:val="24"/>
              <w:lang w:eastAsia="zh-CN"/>
            </w:rPr>
          </w:rPrChange>
        </w:rPr>
        <w:t xml:space="preserve">, </w:t>
      </w:r>
      <w:r w:rsidRPr="002E0B74">
        <w:rPr>
          <w:rFonts w:eastAsia="SimSun"/>
          <w:color w:val="7F7F7F" w:themeColor="text1" w:themeTint="80"/>
          <w:szCs w:val="24"/>
          <w:lang w:val="sv-SE" w:eastAsia="zh-CN"/>
          <w:rPrChange w:id="714" w:author="Zhao, Kun" w:date="2021-08-18T22:37:00Z">
            <w:rPr>
              <w:rFonts w:eastAsia="SimSun"/>
              <w:color w:val="7F7F7F" w:themeColor="text1" w:themeTint="80"/>
              <w:szCs w:val="24"/>
              <w:lang w:eastAsia="zh-CN"/>
            </w:rPr>
          </w:rPrChange>
        </w:rPr>
        <w:t>2000 MHz (max)</w:t>
      </w:r>
      <w:r w:rsidRPr="002E0B74">
        <w:rPr>
          <w:rFonts w:eastAsia="SimSun"/>
          <w:color w:val="0070C0"/>
          <w:szCs w:val="24"/>
          <w:lang w:val="sv-SE" w:eastAsia="zh-CN"/>
          <w:rPrChange w:id="715" w:author="Zhao, Kun" w:date="2021-08-18T22:37:00Z">
            <w:rPr>
              <w:rFonts w:eastAsia="SimSun"/>
              <w:color w:val="0070C0"/>
              <w:szCs w:val="24"/>
              <w:lang w:eastAsia="zh-CN"/>
            </w:rPr>
          </w:rPrChange>
        </w:rPr>
        <w:t xml:space="preserve"> </w:t>
      </w:r>
    </w:p>
    <w:p w14:paraId="1ABA7F3B"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Replace 1200 MHz with 1000 MHz from the Option 1</w:t>
      </w:r>
    </w:p>
    <w:p w14:paraId="7FAFA98F" w14:textId="77777777" w:rsidR="007C5FE7" w:rsidRPr="001D509D" w:rsidRDefault="002E0B74">
      <w:pPr>
        <w:pStyle w:val="ListParagraph"/>
        <w:numPr>
          <w:ilvl w:val="2"/>
          <w:numId w:val="3"/>
        </w:numPr>
        <w:overflowPunct/>
        <w:autoSpaceDE/>
        <w:autoSpaceDN/>
        <w:adjustRightInd/>
        <w:spacing w:after="120"/>
        <w:ind w:firstLineChars="0"/>
        <w:textAlignment w:val="auto"/>
        <w:rPr>
          <w:rFonts w:eastAsia="SimSun"/>
          <w:color w:val="0070C0"/>
          <w:szCs w:val="24"/>
          <w:lang w:val="sv-SE" w:eastAsia="zh-CN"/>
          <w:rPrChange w:id="716" w:author="Zhao, Kun" w:date="2021-08-18T22:37:00Z">
            <w:rPr>
              <w:rFonts w:eastAsia="SimSun"/>
              <w:color w:val="0070C0"/>
              <w:szCs w:val="24"/>
              <w:lang w:eastAsia="zh-CN"/>
            </w:rPr>
          </w:rPrChange>
        </w:rPr>
      </w:pPr>
      <w:r w:rsidRPr="002E0B74">
        <w:rPr>
          <w:rFonts w:eastAsia="SimSun"/>
          <w:color w:val="0070C0"/>
          <w:szCs w:val="24"/>
          <w:lang w:val="sv-SE" w:eastAsia="zh-CN"/>
          <w:rPrChange w:id="717" w:author="Zhao, Kun" w:date="2021-08-18T22:37:00Z">
            <w:rPr>
              <w:rFonts w:eastAsia="SimSun"/>
              <w:color w:val="0070C0"/>
              <w:szCs w:val="24"/>
              <w:lang w:eastAsia="zh-CN"/>
            </w:rPr>
          </w:rPrChange>
        </w:rPr>
        <w:t xml:space="preserve">120 kHz: </w:t>
      </w:r>
      <w:r w:rsidRPr="002E0B74">
        <w:rPr>
          <w:rFonts w:eastAsia="SimSun"/>
          <w:color w:val="7F7F7F" w:themeColor="text1" w:themeTint="80"/>
          <w:szCs w:val="24"/>
          <w:lang w:val="sv-SE" w:eastAsia="zh-CN"/>
          <w:rPrChange w:id="718" w:author="Zhao, Kun" w:date="2021-08-18T22:37:00Z">
            <w:rPr>
              <w:rFonts w:eastAsia="SimSun"/>
              <w:color w:val="7F7F7F" w:themeColor="text1" w:themeTint="80"/>
              <w:szCs w:val="24"/>
              <w:lang w:eastAsia="zh-CN"/>
            </w:rPr>
          </w:rPrChange>
        </w:rPr>
        <w:t>100 MHz (min),</w:t>
      </w:r>
      <w:r w:rsidRPr="002E0B74">
        <w:rPr>
          <w:rFonts w:eastAsia="SimSun"/>
          <w:color w:val="0070C0"/>
          <w:szCs w:val="24"/>
          <w:lang w:val="sv-SE" w:eastAsia="zh-CN"/>
          <w:rPrChange w:id="719" w:author="Zhao, Kun" w:date="2021-08-18T22:37:00Z">
            <w:rPr>
              <w:rFonts w:eastAsia="SimSun"/>
              <w:color w:val="0070C0"/>
              <w:szCs w:val="24"/>
              <w:lang w:eastAsia="zh-CN"/>
            </w:rPr>
          </w:rPrChange>
        </w:rPr>
        <w:t xml:space="preserve"> </w:t>
      </w:r>
      <w:r w:rsidRPr="002E0B74">
        <w:rPr>
          <w:rFonts w:eastAsia="SimSun"/>
          <w:b/>
          <w:bCs/>
          <w:color w:val="0070C0"/>
          <w:szCs w:val="24"/>
          <w:lang w:val="sv-SE" w:eastAsia="zh-CN"/>
          <w:rPrChange w:id="720" w:author="Zhao, Kun" w:date="2021-08-18T22:37:00Z">
            <w:rPr>
              <w:rFonts w:eastAsia="SimSun"/>
              <w:b/>
              <w:bCs/>
              <w:color w:val="0070C0"/>
              <w:szCs w:val="24"/>
              <w:lang w:eastAsia="zh-CN"/>
            </w:rPr>
          </w:rPrChange>
        </w:rPr>
        <w:t>200 MHz</w:t>
      </w:r>
      <w:r w:rsidRPr="002E0B74">
        <w:rPr>
          <w:rFonts w:eastAsia="SimSun"/>
          <w:color w:val="0070C0"/>
          <w:szCs w:val="24"/>
          <w:lang w:val="sv-SE" w:eastAsia="zh-CN"/>
          <w:rPrChange w:id="721" w:author="Zhao, Kun" w:date="2021-08-18T22:37:00Z">
            <w:rPr>
              <w:rFonts w:eastAsia="SimSun"/>
              <w:color w:val="0070C0"/>
              <w:szCs w:val="24"/>
              <w:lang w:eastAsia="zh-CN"/>
            </w:rPr>
          </w:rPrChange>
        </w:rPr>
        <w:t>, 400 MHz (max)</w:t>
      </w:r>
    </w:p>
    <w:p w14:paraId="1108DCD2" w14:textId="77777777" w:rsidR="007C5FE7" w:rsidRPr="001D509D" w:rsidRDefault="002E0B74">
      <w:pPr>
        <w:pStyle w:val="ListParagraph"/>
        <w:numPr>
          <w:ilvl w:val="2"/>
          <w:numId w:val="3"/>
        </w:numPr>
        <w:overflowPunct/>
        <w:autoSpaceDE/>
        <w:autoSpaceDN/>
        <w:adjustRightInd/>
        <w:spacing w:after="120"/>
        <w:ind w:firstLineChars="0"/>
        <w:textAlignment w:val="auto"/>
        <w:rPr>
          <w:rFonts w:eastAsia="SimSun"/>
          <w:color w:val="0070C0"/>
          <w:szCs w:val="24"/>
          <w:lang w:val="sv-SE" w:eastAsia="zh-CN"/>
          <w:rPrChange w:id="722" w:author="Zhao, Kun" w:date="2021-08-18T22:37:00Z">
            <w:rPr>
              <w:rFonts w:eastAsia="SimSun"/>
              <w:color w:val="0070C0"/>
              <w:szCs w:val="24"/>
              <w:lang w:eastAsia="zh-CN"/>
            </w:rPr>
          </w:rPrChange>
        </w:rPr>
      </w:pPr>
      <w:r w:rsidRPr="002E0B74">
        <w:rPr>
          <w:rFonts w:eastAsia="SimSun"/>
          <w:color w:val="0070C0"/>
          <w:szCs w:val="24"/>
          <w:lang w:val="sv-SE" w:eastAsia="zh-CN"/>
          <w:rPrChange w:id="723" w:author="Zhao, Kun" w:date="2021-08-18T22:37:00Z">
            <w:rPr>
              <w:rFonts w:eastAsia="SimSun"/>
              <w:color w:val="0070C0"/>
              <w:szCs w:val="24"/>
              <w:lang w:eastAsia="zh-CN"/>
            </w:rPr>
          </w:rPrChange>
        </w:rPr>
        <w:t xml:space="preserve">480 kHz: </w:t>
      </w:r>
      <w:r w:rsidRPr="002E0B74">
        <w:rPr>
          <w:rFonts w:eastAsia="SimSun"/>
          <w:color w:val="7F7F7F" w:themeColor="text1" w:themeTint="80"/>
          <w:szCs w:val="24"/>
          <w:lang w:val="sv-SE" w:eastAsia="zh-CN"/>
          <w:rPrChange w:id="724" w:author="Zhao, Kun" w:date="2021-08-18T22:37:00Z">
            <w:rPr>
              <w:rFonts w:eastAsia="SimSun"/>
              <w:color w:val="7F7F7F" w:themeColor="text1" w:themeTint="80"/>
              <w:szCs w:val="24"/>
              <w:lang w:eastAsia="zh-CN"/>
            </w:rPr>
          </w:rPrChange>
        </w:rPr>
        <w:t>400 MHz (min),</w:t>
      </w:r>
      <w:r w:rsidRPr="002E0B74">
        <w:rPr>
          <w:rFonts w:eastAsia="SimSun"/>
          <w:color w:val="0070C0"/>
          <w:szCs w:val="24"/>
          <w:lang w:val="sv-SE" w:eastAsia="zh-CN"/>
          <w:rPrChange w:id="725" w:author="Zhao, Kun" w:date="2021-08-18T22:37:00Z">
            <w:rPr>
              <w:rFonts w:eastAsia="SimSun"/>
              <w:color w:val="0070C0"/>
              <w:szCs w:val="24"/>
              <w:lang w:eastAsia="zh-CN"/>
            </w:rPr>
          </w:rPrChange>
        </w:rPr>
        <w:t xml:space="preserve"> </w:t>
      </w:r>
      <w:r w:rsidRPr="002E0B74">
        <w:rPr>
          <w:rFonts w:eastAsia="SimSun"/>
          <w:b/>
          <w:bCs/>
          <w:color w:val="0070C0"/>
          <w:szCs w:val="24"/>
          <w:lang w:val="sv-SE" w:eastAsia="zh-CN"/>
          <w:rPrChange w:id="726" w:author="Zhao, Kun" w:date="2021-08-18T22:37:00Z">
            <w:rPr>
              <w:rFonts w:eastAsia="SimSun"/>
              <w:b/>
              <w:bCs/>
              <w:color w:val="0070C0"/>
              <w:szCs w:val="24"/>
              <w:lang w:eastAsia="zh-CN"/>
            </w:rPr>
          </w:rPrChange>
        </w:rPr>
        <w:t>800 MHz</w:t>
      </w:r>
      <w:r w:rsidRPr="002E0B74">
        <w:rPr>
          <w:rFonts w:eastAsia="SimSun"/>
          <w:color w:val="0070C0"/>
          <w:szCs w:val="24"/>
          <w:lang w:val="sv-SE" w:eastAsia="zh-CN"/>
          <w:rPrChange w:id="727" w:author="Zhao, Kun" w:date="2021-08-18T22:37:00Z">
            <w:rPr>
              <w:rFonts w:eastAsia="SimSun"/>
              <w:color w:val="0070C0"/>
              <w:szCs w:val="24"/>
              <w:lang w:eastAsia="zh-CN"/>
            </w:rPr>
          </w:rPrChange>
        </w:rPr>
        <w:t xml:space="preserve">, </w:t>
      </w:r>
      <w:r w:rsidRPr="002E0B74">
        <w:rPr>
          <w:rFonts w:eastAsia="SimSun"/>
          <w:b/>
          <w:bCs/>
          <w:color w:val="FF0000"/>
          <w:szCs w:val="24"/>
          <w:lang w:val="sv-SE" w:eastAsia="zh-CN"/>
          <w:rPrChange w:id="728" w:author="Zhao, Kun" w:date="2021-08-18T22:37:00Z">
            <w:rPr>
              <w:rFonts w:eastAsia="SimSun"/>
              <w:b/>
              <w:bCs/>
              <w:color w:val="FF0000"/>
              <w:szCs w:val="24"/>
              <w:lang w:eastAsia="zh-CN"/>
            </w:rPr>
          </w:rPrChange>
        </w:rPr>
        <w:t>1000 MHz</w:t>
      </w:r>
      <w:r w:rsidRPr="002E0B74">
        <w:rPr>
          <w:rFonts w:eastAsia="SimSun"/>
          <w:color w:val="0070C0"/>
          <w:szCs w:val="24"/>
          <w:lang w:val="sv-SE" w:eastAsia="zh-CN"/>
          <w:rPrChange w:id="729" w:author="Zhao, Kun" w:date="2021-08-18T22:37:00Z">
            <w:rPr>
              <w:rFonts w:eastAsia="SimSun"/>
              <w:color w:val="0070C0"/>
              <w:szCs w:val="24"/>
              <w:lang w:eastAsia="zh-CN"/>
            </w:rPr>
          </w:rPrChange>
        </w:rPr>
        <w:t xml:space="preserve">, </w:t>
      </w:r>
      <w:r w:rsidRPr="002E0B74">
        <w:rPr>
          <w:rFonts w:eastAsia="SimSun"/>
          <w:color w:val="7F7F7F" w:themeColor="text1" w:themeTint="80"/>
          <w:szCs w:val="24"/>
          <w:lang w:val="sv-SE" w:eastAsia="zh-CN"/>
          <w:rPrChange w:id="730" w:author="Zhao, Kun" w:date="2021-08-18T22:37:00Z">
            <w:rPr>
              <w:rFonts w:eastAsia="SimSun"/>
              <w:color w:val="7F7F7F" w:themeColor="text1" w:themeTint="80"/>
              <w:szCs w:val="24"/>
              <w:lang w:eastAsia="zh-CN"/>
            </w:rPr>
          </w:rPrChange>
        </w:rPr>
        <w:t>1600 MHz (max)</w:t>
      </w:r>
    </w:p>
    <w:p w14:paraId="1C0C2029" w14:textId="77777777" w:rsidR="007C5FE7" w:rsidRPr="001D509D" w:rsidRDefault="002E0B74">
      <w:pPr>
        <w:pStyle w:val="ListParagraph"/>
        <w:numPr>
          <w:ilvl w:val="2"/>
          <w:numId w:val="3"/>
        </w:numPr>
        <w:overflowPunct/>
        <w:autoSpaceDE/>
        <w:autoSpaceDN/>
        <w:adjustRightInd/>
        <w:spacing w:after="120"/>
        <w:ind w:firstLineChars="0"/>
        <w:textAlignment w:val="auto"/>
        <w:rPr>
          <w:rFonts w:eastAsia="SimSun"/>
          <w:color w:val="0070C0"/>
          <w:szCs w:val="24"/>
          <w:lang w:val="sv-SE" w:eastAsia="zh-CN"/>
          <w:rPrChange w:id="731" w:author="Zhao, Kun" w:date="2021-08-18T22:37:00Z">
            <w:rPr>
              <w:rFonts w:eastAsia="SimSun"/>
              <w:color w:val="0070C0"/>
              <w:szCs w:val="24"/>
              <w:lang w:eastAsia="zh-CN"/>
            </w:rPr>
          </w:rPrChange>
        </w:rPr>
      </w:pPr>
      <w:r w:rsidRPr="002E0B74">
        <w:rPr>
          <w:rFonts w:eastAsia="SimSun"/>
          <w:color w:val="0070C0"/>
          <w:szCs w:val="24"/>
          <w:lang w:val="sv-SE" w:eastAsia="zh-CN"/>
          <w:rPrChange w:id="732" w:author="Zhao, Kun" w:date="2021-08-18T22:37:00Z">
            <w:rPr>
              <w:rFonts w:eastAsia="SimSun"/>
              <w:color w:val="0070C0"/>
              <w:szCs w:val="24"/>
              <w:lang w:eastAsia="zh-CN"/>
            </w:rPr>
          </w:rPrChange>
        </w:rPr>
        <w:lastRenderedPageBreak/>
        <w:t xml:space="preserve">960 kHz: </w:t>
      </w:r>
      <w:r w:rsidRPr="002E0B74">
        <w:rPr>
          <w:rFonts w:eastAsia="SimSun"/>
          <w:color w:val="7F7F7F" w:themeColor="text1" w:themeTint="80"/>
          <w:szCs w:val="24"/>
          <w:lang w:val="sv-SE" w:eastAsia="zh-CN"/>
          <w:rPrChange w:id="733" w:author="Zhao, Kun" w:date="2021-08-18T22:37:00Z">
            <w:rPr>
              <w:rFonts w:eastAsia="SimSun"/>
              <w:color w:val="7F7F7F" w:themeColor="text1" w:themeTint="80"/>
              <w:szCs w:val="24"/>
              <w:lang w:eastAsia="zh-CN"/>
            </w:rPr>
          </w:rPrChange>
        </w:rPr>
        <w:t>400 MHz (min),</w:t>
      </w:r>
      <w:r w:rsidRPr="002E0B74">
        <w:rPr>
          <w:rFonts w:eastAsia="SimSun"/>
          <w:color w:val="0070C0"/>
          <w:szCs w:val="24"/>
          <w:lang w:val="sv-SE" w:eastAsia="zh-CN"/>
          <w:rPrChange w:id="734" w:author="Zhao, Kun" w:date="2021-08-18T22:37:00Z">
            <w:rPr>
              <w:rFonts w:eastAsia="SimSun"/>
              <w:color w:val="0070C0"/>
              <w:szCs w:val="24"/>
              <w:lang w:eastAsia="zh-CN"/>
            </w:rPr>
          </w:rPrChange>
        </w:rPr>
        <w:t xml:space="preserve"> </w:t>
      </w:r>
      <w:r w:rsidRPr="002E0B74">
        <w:rPr>
          <w:rFonts w:eastAsia="SimSun"/>
          <w:b/>
          <w:bCs/>
          <w:color w:val="0070C0"/>
          <w:szCs w:val="24"/>
          <w:lang w:val="sv-SE" w:eastAsia="zh-CN"/>
          <w:rPrChange w:id="735" w:author="Zhao, Kun" w:date="2021-08-18T22:37:00Z">
            <w:rPr>
              <w:rFonts w:eastAsia="SimSun"/>
              <w:b/>
              <w:bCs/>
              <w:color w:val="0070C0"/>
              <w:szCs w:val="24"/>
              <w:lang w:eastAsia="zh-CN"/>
            </w:rPr>
          </w:rPrChange>
        </w:rPr>
        <w:t xml:space="preserve">800 MHz, </w:t>
      </w:r>
      <w:r w:rsidRPr="002E0B74">
        <w:rPr>
          <w:rFonts w:eastAsia="SimSun"/>
          <w:b/>
          <w:bCs/>
          <w:color w:val="FF0000"/>
          <w:szCs w:val="24"/>
          <w:lang w:val="sv-SE" w:eastAsia="zh-CN"/>
          <w:rPrChange w:id="736" w:author="Zhao, Kun" w:date="2021-08-18T22:37:00Z">
            <w:rPr>
              <w:rFonts w:eastAsia="SimSun"/>
              <w:b/>
              <w:bCs/>
              <w:color w:val="FF0000"/>
              <w:szCs w:val="24"/>
              <w:lang w:eastAsia="zh-CN"/>
            </w:rPr>
          </w:rPrChange>
        </w:rPr>
        <w:t>1000 MHz</w:t>
      </w:r>
      <w:r w:rsidRPr="002E0B74">
        <w:rPr>
          <w:rFonts w:eastAsia="SimSun"/>
          <w:b/>
          <w:bCs/>
          <w:color w:val="0070C0"/>
          <w:szCs w:val="24"/>
          <w:lang w:val="sv-SE" w:eastAsia="zh-CN"/>
          <w:rPrChange w:id="737" w:author="Zhao, Kun" w:date="2021-08-18T22:37:00Z">
            <w:rPr>
              <w:rFonts w:eastAsia="SimSun"/>
              <w:b/>
              <w:bCs/>
              <w:color w:val="0070C0"/>
              <w:szCs w:val="24"/>
              <w:lang w:eastAsia="zh-CN"/>
            </w:rPr>
          </w:rPrChange>
        </w:rPr>
        <w:t>, 1600 MHz</w:t>
      </w:r>
      <w:r w:rsidRPr="002E0B74">
        <w:rPr>
          <w:rFonts w:eastAsia="SimSun"/>
          <w:color w:val="0070C0"/>
          <w:szCs w:val="24"/>
          <w:lang w:val="sv-SE" w:eastAsia="zh-CN"/>
          <w:rPrChange w:id="738" w:author="Zhao, Kun" w:date="2021-08-18T22:37:00Z">
            <w:rPr>
              <w:rFonts w:eastAsia="SimSun"/>
              <w:color w:val="0070C0"/>
              <w:szCs w:val="24"/>
              <w:lang w:eastAsia="zh-CN"/>
            </w:rPr>
          </w:rPrChange>
        </w:rPr>
        <w:t xml:space="preserve">, </w:t>
      </w:r>
      <w:r w:rsidRPr="002E0B74">
        <w:rPr>
          <w:rFonts w:eastAsia="SimSun"/>
          <w:color w:val="7F7F7F" w:themeColor="text1" w:themeTint="80"/>
          <w:szCs w:val="24"/>
          <w:lang w:val="sv-SE" w:eastAsia="zh-CN"/>
          <w:rPrChange w:id="739" w:author="Zhao, Kun" w:date="2021-08-18T22:37:00Z">
            <w:rPr>
              <w:rFonts w:eastAsia="SimSun"/>
              <w:color w:val="7F7F7F" w:themeColor="text1" w:themeTint="80"/>
              <w:szCs w:val="24"/>
              <w:lang w:eastAsia="zh-CN"/>
            </w:rPr>
          </w:rPrChange>
        </w:rPr>
        <w:t>2000 MHz (max)</w:t>
      </w:r>
      <w:r w:rsidRPr="002E0B74">
        <w:rPr>
          <w:rFonts w:eastAsia="SimSun"/>
          <w:color w:val="0070C0"/>
          <w:szCs w:val="24"/>
          <w:lang w:val="sv-SE" w:eastAsia="zh-CN"/>
          <w:rPrChange w:id="740" w:author="Zhao, Kun" w:date="2021-08-18T22:37:00Z">
            <w:rPr>
              <w:rFonts w:eastAsia="SimSun"/>
              <w:color w:val="0070C0"/>
              <w:szCs w:val="24"/>
              <w:lang w:eastAsia="zh-CN"/>
            </w:rPr>
          </w:rPrChange>
        </w:rPr>
        <w:t xml:space="preserve"> </w:t>
      </w:r>
    </w:p>
    <w:p w14:paraId="183A7D65"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6E93D86"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CE9E924" w14:textId="77777777" w:rsidR="007C5FE7" w:rsidRDefault="007C5FE7">
      <w:pPr>
        <w:rPr>
          <w:color w:val="0070C0"/>
          <w:lang w:val="en-US" w:eastAsia="zh-CN"/>
        </w:rPr>
      </w:pPr>
    </w:p>
    <w:p w14:paraId="04A1CB0B" w14:textId="77777777" w:rsidR="007C5FE7" w:rsidRDefault="006605BD">
      <w:pPr>
        <w:pStyle w:val="Heading3"/>
        <w:rPr>
          <w:sz w:val="24"/>
          <w:szCs w:val="16"/>
        </w:rPr>
      </w:pPr>
      <w:r>
        <w:rPr>
          <w:sz w:val="24"/>
          <w:szCs w:val="16"/>
        </w:rPr>
        <w:t>Sub-topic 2-3</w:t>
      </w:r>
    </w:p>
    <w:p w14:paraId="4DF72AFB" w14:textId="77777777" w:rsidR="007C5FE7" w:rsidRDefault="006605BD">
      <w:pPr>
        <w:rPr>
          <w:i/>
          <w:color w:val="0070C0"/>
          <w:lang w:val="en-US" w:eastAsia="zh-CN"/>
        </w:rPr>
      </w:pPr>
      <w:r>
        <w:rPr>
          <w:rFonts w:hint="eastAsia"/>
          <w:i/>
          <w:color w:val="0070C0"/>
          <w:lang w:val="en-US" w:eastAsia="zh-CN"/>
        </w:rPr>
        <w:t xml:space="preserve">Sub-topic description </w:t>
      </w:r>
    </w:p>
    <w:p w14:paraId="1E38ABB0" w14:textId="77777777" w:rsidR="007C5FE7" w:rsidRDefault="006605B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F1F43DE" w14:textId="77777777" w:rsidR="007C5FE7" w:rsidRDefault="006605BD">
      <w:pPr>
        <w:rPr>
          <w:b/>
          <w:color w:val="0070C0"/>
          <w:u w:val="single"/>
          <w:lang w:eastAsia="ko-KR"/>
        </w:rPr>
      </w:pPr>
      <w:commentRangeStart w:id="741"/>
      <w:r>
        <w:rPr>
          <w:b/>
          <w:color w:val="0070C0"/>
          <w:u w:val="single"/>
          <w:lang w:eastAsia="ko-KR"/>
        </w:rPr>
        <w:t>Issue 2-3: Optionality of the max CBWs</w:t>
      </w:r>
      <w:commentRangeEnd w:id="741"/>
      <w:r>
        <w:rPr>
          <w:rStyle w:val="CommentReference"/>
        </w:rPr>
        <w:commentReference w:id="741"/>
      </w:r>
    </w:p>
    <w:p w14:paraId="6D7BA00B"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Optional support for the max CBWs. The following channels are optional:</w:t>
      </w:r>
    </w:p>
    <w:p w14:paraId="3AB7C4B3"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120 kHz: 400 MHz</w:t>
      </w:r>
    </w:p>
    <w:p w14:paraId="3701E6DD"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480 kHz: 1600 MHz</w:t>
      </w:r>
    </w:p>
    <w:p w14:paraId="5F026BF9"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960 kHz: 2000 MHz </w:t>
      </w:r>
    </w:p>
    <w:p w14:paraId="7AF5186E"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7B72029"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7598376" w14:textId="77777777" w:rsidR="007C5FE7" w:rsidRDefault="007C5FE7">
      <w:pPr>
        <w:rPr>
          <w:color w:val="0070C0"/>
          <w:lang w:val="en-US" w:eastAsia="zh-CN"/>
        </w:rPr>
      </w:pPr>
    </w:p>
    <w:p w14:paraId="0015130C" w14:textId="77777777" w:rsidR="007C5FE7" w:rsidRDefault="006605BD">
      <w:pPr>
        <w:pStyle w:val="Heading3"/>
        <w:rPr>
          <w:sz w:val="24"/>
          <w:szCs w:val="16"/>
        </w:rPr>
      </w:pPr>
      <w:r>
        <w:rPr>
          <w:sz w:val="24"/>
          <w:szCs w:val="16"/>
        </w:rPr>
        <w:t>Sub-topic 2-4</w:t>
      </w:r>
    </w:p>
    <w:p w14:paraId="43886A48" w14:textId="77777777" w:rsidR="007C5FE7" w:rsidRDefault="006605BD">
      <w:pPr>
        <w:rPr>
          <w:i/>
          <w:color w:val="0070C0"/>
          <w:lang w:val="en-US" w:eastAsia="zh-CN"/>
        </w:rPr>
      </w:pPr>
      <w:r>
        <w:rPr>
          <w:rFonts w:hint="eastAsia"/>
          <w:i/>
          <w:color w:val="0070C0"/>
          <w:lang w:val="en-US" w:eastAsia="zh-CN"/>
        </w:rPr>
        <w:t xml:space="preserve">Sub-topic description </w:t>
      </w:r>
    </w:p>
    <w:p w14:paraId="63622B77" w14:textId="77777777" w:rsidR="007C5FE7" w:rsidRDefault="006605B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r>
        <w:rPr>
          <w:i/>
          <w:color w:val="0070C0"/>
          <w:lang w:val="en-US" w:eastAsia="zh-CN"/>
        </w:rPr>
        <w:t xml:space="preserve"> Since FR2 NR-ARFCN covers up to 100 GHz, NR-ARFCN for 52.6 – 71 GHz should be a part of this. </w:t>
      </w:r>
    </w:p>
    <w:p w14:paraId="482A5D81" w14:textId="77777777" w:rsidR="007C5FE7" w:rsidRDefault="007C5FE7">
      <w:pPr>
        <w:rPr>
          <w:i/>
          <w:color w:val="0070C0"/>
          <w:lang w:val="en-US" w:eastAsia="zh-CN"/>
        </w:rPr>
      </w:pPr>
    </w:p>
    <w:p w14:paraId="1C51FF93" w14:textId="77777777" w:rsidR="007C5FE7" w:rsidRDefault="006605BD">
      <w:pPr>
        <w:rPr>
          <w:b/>
          <w:color w:val="0070C0"/>
          <w:u w:val="single"/>
          <w:lang w:eastAsia="ko-KR"/>
        </w:rPr>
      </w:pPr>
      <w:r>
        <w:rPr>
          <w:b/>
          <w:color w:val="0070C0"/>
          <w:u w:val="single"/>
          <w:lang w:eastAsia="ko-KR"/>
        </w:rPr>
        <w:t>Issue 2-4: Channelization</w:t>
      </w:r>
    </w:p>
    <w:p w14:paraId="10C6587D"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243D5BB9"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Harmonize channelisation between licensed and unlicensed bands</w:t>
      </w:r>
    </w:p>
    <w:p w14:paraId="60F49768"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 Align with IEEE 802.11ad/ay with fixed channelization</w:t>
      </w:r>
    </w:p>
    <w:p w14:paraId="22614A66"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1B: No IEEE 802.11ad/ay alignment with fixed channelization (vivo, MTK)</w:t>
      </w:r>
    </w:p>
    <w:p w14:paraId="096FE7D3"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1C: No IEEE 802.11ad/ay alignment and floating channelization (Nokia, Ericsson, ZTE, Xiaomi)</w:t>
      </w:r>
    </w:p>
    <w:p w14:paraId="251D490B"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1D: Hybrid between IEEE and no IEEE alignment with fixed channelization depending on max spectrum utilization and better coexistence (Intel) </w:t>
      </w:r>
    </w:p>
    <w:p w14:paraId="6F87F818"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Option 1E: F</w:t>
      </w:r>
      <w:r>
        <w:rPr>
          <w:rFonts w:eastAsia="SimSun"/>
          <w:color w:val="0070C0"/>
          <w:szCs w:val="24"/>
          <w:lang w:eastAsia="zh-CN"/>
        </w:rPr>
        <w:t>ixed channelization</w:t>
      </w:r>
      <w:r>
        <w:rPr>
          <w:rFonts w:eastAsia="SimSun" w:hint="eastAsia"/>
          <w:color w:val="0070C0"/>
          <w:szCs w:val="24"/>
          <w:lang w:eastAsia="zh-CN"/>
        </w:rPr>
        <w:t xml:space="preserve"> with proper channel raster granularity to consider the co-existence with IEEE </w:t>
      </w:r>
      <w:r>
        <w:rPr>
          <w:rFonts w:eastAsia="SimSun"/>
          <w:color w:val="0070C0"/>
          <w:szCs w:val="24"/>
          <w:lang w:eastAsia="zh-CN"/>
        </w:rPr>
        <w:t>802.11ad/ay alignment</w:t>
      </w:r>
      <w:r>
        <w:rPr>
          <w:rFonts w:eastAsia="SimSun" w:hint="eastAsia"/>
          <w:color w:val="0070C0"/>
          <w:szCs w:val="24"/>
          <w:lang w:eastAsia="zh-CN"/>
        </w:rPr>
        <w:t xml:space="preserve"> if needed. (CATT)</w:t>
      </w:r>
    </w:p>
    <w:p w14:paraId="4E45AD66"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Separate channelization </w:t>
      </w:r>
    </w:p>
    <w:p w14:paraId="621A057C"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For Licensed:</w:t>
      </w:r>
    </w:p>
    <w:p w14:paraId="1B514150" w14:textId="77777777" w:rsidR="007C5FE7" w:rsidRDefault="006605BD">
      <w:pPr>
        <w:pStyle w:val="ListParagraph"/>
        <w:numPr>
          <w:ilvl w:val="3"/>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2A: No IEEE 802.11ad/ay alignment (Apple)</w:t>
      </w:r>
    </w:p>
    <w:p w14:paraId="174356AF"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Unlicensed:</w:t>
      </w:r>
    </w:p>
    <w:p w14:paraId="0D612908" w14:textId="77777777" w:rsidR="007C5FE7" w:rsidRDefault="006605BD">
      <w:pPr>
        <w:pStyle w:val="ListParagraph"/>
        <w:numPr>
          <w:ilvl w:val="3"/>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2B: Align with IEEE 802.11ad/ay (Apple)</w:t>
      </w:r>
    </w:p>
    <w:p w14:paraId="636FC6E2"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22DC808"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15FC561" w14:textId="77777777" w:rsidR="007C5FE7" w:rsidRDefault="007C5FE7">
      <w:pPr>
        <w:rPr>
          <w:color w:val="0070C0"/>
          <w:lang w:val="en-US" w:eastAsia="zh-CN"/>
        </w:rPr>
      </w:pPr>
    </w:p>
    <w:p w14:paraId="1223F85A" w14:textId="77777777" w:rsidR="007C5FE7" w:rsidRDefault="006605BD">
      <w:pPr>
        <w:pStyle w:val="Heading3"/>
        <w:rPr>
          <w:sz w:val="24"/>
          <w:szCs w:val="16"/>
        </w:rPr>
      </w:pPr>
      <w:r>
        <w:rPr>
          <w:sz w:val="24"/>
          <w:szCs w:val="16"/>
        </w:rPr>
        <w:t>Sub-topic 2-5</w:t>
      </w:r>
    </w:p>
    <w:p w14:paraId="08FB4D92" w14:textId="77777777" w:rsidR="007C5FE7" w:rsidRDefault="006605BD">
      <w:pPr>
        <w:rPr>
          <w:i/>
          <w:color w:val="0070C0"/>
          <w:lang w:val="en-US" w:eastAsia="zh-CN"/>
        </w:rPr>
      </w:pPr>
      <w:r>
        <w:rPr>
          <w:rFonts w:hint="eastAsia"/>
          <w:i/>
          <w:color w:val="0070C0"/>
          <w:lang w:val="en-US" w:eastAsia="zh-CN"/>
        </w:rPr>
        <w:t xml:space="preserve">Sub-topic description </w:t>
      </w:r>
    </w:p>
    <w:p w14:paraId="2BDB8859" w14:textId="77777777" w:rsidR="007C5FE7" w:rsidRDefault="006605B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00A7B8D" w14:textId="77777777" w:rsidR="007C5FE7" w:rsidRDefault="006605BD">
      <w:pPr>
        <w:rPr>
          <w:b/>
          <w:color w:val="0070C0"/>
          <w:u w:val="single"/>
          <w:lang w:eastAsia="ko-KR"/>
        </w:rPr>
      </w:pPr>
      <w:r>
        <w:rPr>
          <w:b/>
          <w:color w:val="0070C0"/>
          <w:u w:val="single"/>
          <w:lang w:eastAsia="ko-KR"/>
        </w:rPr>
        <w:t>Issue 2-5: Channel raster grid</w:t>
      </w:r>
    </w:p>
    <w:p w14:paraId="4D32930F"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28408130"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120 kHz</w:t>
      </w:r>
    </w:p>
    <w:p w14:paraId="4DA8E701"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960 kHz </w:t>
      </w:r>
    </w:p>
    <w:p w14:paraId="63B2DFA9"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03B4F7A"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E64E98A" w14:textId="77777777" w:rsidR="007C5FE7" w:rsidRDefault="007C5FE7">
      <w:pPr>
        <w:rPr>
          <w:color w:val="0070C0"/>
          <w:lang w:val="en-US" w:eastAsia="zh-CN"/>
        </w:rPr>
      </w:pPr>
    </w:p>
    <w:p w14:paraId="60603463" w14:textId="77777777" w:rsidR="007C5FE7" w:rsidRDefault="006605BD">
      <w:pPr>
        <w:pStyle w:val="Heading3"/>
        <w:rPr>
          <w:sz w:val="24"/>
          <w:szCs w:val="16"/>
        </w:rPr>
      </w:pPr>
      <w:r>
        <w:rPr>
          <w:sz w:val="24"/>
          <w:szCs w:val="16"/>
        </w:rPr>
        <w:t>Sub-topic 2-6</w:t>
      </w:r>
    </w:p>
    <w:p w14:paraId="65C6B153" w14:textId="77777777" w:rsidR="007C5FE7" w:rsidRDefault="006605BD">
      <w:pPr>
        <w:rPr>
          <w:i/>
          <w:color w:val="0070C0"/>
          <w:lang w:val="en-US" w:eastAsia="zh-CN"/>
        </w:rPr>
      </w:pPr>
      <w:r>
        <w:rPr>
          <w:rFonts w:hint="eastAsia"/>
          <w:i/>
          <w:color w:val="0070C0"/>
          <w:lang w:val="en-US" w:eastAsia="zh-CN"/>
        </w:rPr>
        <w:t xml:space="preserve">Sub-topic description </w:t>
      </w:r>
    </w:p>
    <w:p w14:paraId="128DA48E" w14:textId="77777777" w:rsidR="007C5FE7" w:rsidRDefault="006605B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EEEA889" w14:textId="77777777" w:rsidR="007C5FE7" w:rsidRDefault="006605BD">
      <w:pPr>
        <w:rPr>
          <w:b/>
          <w:color w:val="0070C0"/>
          <w:u w:val="single"/>
          <w:lang w:eastAsia="ko-KR"/>
        </w:rPr>
      </w:pPr>
      <w:r>
        <w:rPr>
          <w:b/>
          <w:color w:val="0070C0"/>
          <w:u w:val="single"/>
          <w:lang w:eastAsia="ko-KR"/>
        </w:rPr>
        <w:t>Issue 2-6: Reply LS on channelization</w:t>
      </w:r>
    </w:p>
    <w:p w14:paraId="04C47E84"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1365344"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This can be further discussed once the issues 2-4 and 2-5 are concluded.</w:t>
      </w:r>
    </w:p>
    <w:p w14:paraId="1C250BDB" w14:textId="77777777" w:rsidR="007C5FE7" w:rsidRDefault="007C5FE7">
      <w:pPr>
        <w:rPr>
          <w:color w:val="0070C0"/>
          <w:lang w:val="en-US" w:eastAsia="zh-CN"/>
        </w:rPr>
      </w:pPr>
    </w:p>
    <w:p w14:paraId="54449438" w14:textId="77777777" w:rsidR="007C5FE7" w:rsidRDefault="006605BD">
      <w:pPr>
        <w:pStyle w:val="Heading3"/>
        <w:rPr>
          <w:sz w:val="24"/>
          <w:szCs w:val="16"/>
        </w:rPr>
      </w:pPr>
      <w:r>
        <w:rPr>
          <w:sz w:val="24"/>
          <w:szCs w:val="16"/>
        </w:rPr>
        <w:t>Sub-topic 2-7</w:t>
      </w:r>
    </w:p>
    <w:p w14:paraId="65F70E82" w14:textId="77777777" w:rsidR="007C5FE7" w:rsidRDefault="006605BD">
      <w:pPr>
        <w:rPr>
          <w:i/>
          <w:color w:val="0070C0"/>
          <w:lang w:val="en-US" w:eastAsia="zh-CN"/>
        </w:rPr>
      </w:pPr>
      <w:r>
        <w:rPr>
          <w:rFonts w:hint="eastAsia"/>
          <w:i/>
          <w:color w:val="0070C0"/>
          <w:lang w:val="en-US" w:eastAsia="zh-CN"/>
        </w:rPr>
        <w:t xml:space="preserve">Sub-topic description </w:t>
      </w:r>
    </w:p>
    <w:p w14:paraId="51F4716F" w14:textId="77777777" w:rsidR="007C5FE7" w:rsidRDefault="006605B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9B091DB" w14:textId="77777777" w:rsidR="007C5FE7" w:rsidRDefault="006605BD">
      <w:pPr>
        <w:rPr>
          <w:ins w:id="742" w:author="Kim, Jiwoo" w:date="2021-08-17T18:51:00Z"/>
          <w:b/>
          <w:color w:val="0070C0"/>
          <w:u w:val="single"/>
          <w:lang w:eastAsia="ko-KR"/>
        </w:rPr>
      </w:pPr>
      <w:r>
        <w:rPr>
          <w:b/>
          <w:color w:val="0070C0"/>
          <w:u w:val="single"/>
          <w:lang w:eastAsia="ko-KR"/>
        </w:rPr>
        <w:t>Issue 2-7: Spectrum Utilization</w:t>
      </w:r>
    </w:p>
    <w:p w14:paraId="75D852ED" w14:textId="77777777" w:rsidR="007C5FE7" w:rsidRPr="007C5FE7" w:rsidRDefault="002E0B74">
      <w:pPr>
        <w:rPr>
          <w:b/>
          <w:color w:val="FF0000"/>
          <w:u w:val="single"/>
          <w:lang w:eastAsia="ko-KR"/>
          <w:rPrChange w:id="743" w:author="Kim, Jiwoo" w:date="2021-08-17T18:51:00Z">
            <w:rPr>
              <w:b/>
              <w:color w:val="0070C0"/>
              <w:u w:val="single"/>
              <w:lang w:eastAsia="ko-KR"/>
            </w:rPr>
          </w:rPrChange>
        </w:rPr>
      </w:pPr>
      <w:ins w:id="744" w:author="Kim, Jiwoo" w:date="2021-08-17T18:51:00Z">
        <w:r w:rsidRPr="002E0B74">
          <w:rPr>
            <w:b/>
            <w:color w:val="FF0000"/>
            <w:highlight w:val="yellow"/>
            <w:u w:val="single"/>
            <w:lang w:eastAsia="ko-KR"/>
            <w:rPrChange w:id="745" w:author="Kim, Jiwoo" w:date="2021-08-17T18:51:00Z">
              <w:rPr>
                <w:b/>
                <w:color w:val="0070C0"/>
                <w:u w:val="single"/>
                <w:lang w:eastAsia="ko-KR"/>
              </w:rPr>
            </w:rPrChange>
          </w:rPr>
          <w:t>Moderator Note: This issue will be discussed in [138]</w:t>
        </w:r>
      </w:ins>
    </w:p>
    <w:p w14:paraId="06F23C2C"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 xml:space="preserve">Proposals: </w:t>
      </w:r>
    </w:p>
    <w:p w14:paraId="15FB1105"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Separate max SU target</w:t>
      </w:r>
    </w:p>
    <w:p w14:paraId="5BC8A6A9"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120 kHz SCS: Keep the same max SU from FR2, i.e., 95%</w:t>
      </w:r>
    </w:p>
    <w:p w14:paraId="3BAE83ED"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480/960 kHz SCS: Consider relaxed max SU, i.e., [85 – 95]%</w:t>
      </w:r>
    </w:p>
    <w:p w14:paraId="3107EF78"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same max SU target for all SCS, i.e., [85 – 95]%</w:t>
      </w:r>
    </w:p>
    <w:p w14:paraId="187A964E"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1E4DB4B"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3BDA57D" w14:textId="77777777" w:rsidR="007C5FE7" w:rsidRDefault="007C5FE7">
      <w:pPr>
        <w:rPr>
          <w:color w:val="0070C0"/>
          <w:lang w:val="en-US" w:eastAsia="zh-CN"/>
        </w:rPr>
      </w:pPr>
    </w:p>
    <w:p w14:paraId="0D826CB4" w14:textId="77777777" w:rsidR="007C5FE7" w:rsidRDefault="006605BD">
      <w:pPr>
        <w:pStyle w:val="Heading3"/>
        <w:rPr>
          <w:sz w:val="24"/>
          <w:szCs w:val="16"/>
        </w:rPr>
      </w:pPr>
      <w:r>
        <w:rPr>
          <w:sz w:val="24"/>
          <w:szCs w:val="16"/>
        </w:rPr>
        <w:t>Sub-topic 2-8</w:t>
      </w:r>
    </w:p>
    <w:p w14:paraId="5F90E305" w14:textId="77777777" w:rsidR="007C5FE7" w:rsidRDefault="006605BD">
      <w:pPr>
        <w:rPr>
          <w:i/>
          <w:color w:val="0070C0"/>
          <w:lang w:val="en-US" w:eastAsia="zh-CN"/>
        </w:rPr>
      </w:pPr>
      <w:r>
        <w:rPr>
          <w:rFonts w:hint="eastAsia"/>
          <w:i/>
          <w:color w:val="0070C0"/>
          <w:lang w:val="en-US" w:eastAsia="zh-CN"/>
        </w:rPr>
        <w:t xml:space="preserve">Sub-topic description </w:t>
      </w:r>
    </w:p>
    <w:p w14:paraId="54622868" w14:textId="77777777" w:rsidR="007C5FE7" w:rsidRDefault="006605B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4B505B5" w14:textId="77777777" w:rsidR="007C5FE7" w:rsidRDefault="006605BD">
      <w:pPr>
        <w:rPr>
          <w:b/>
          <w:color w:val="0070C0"/>
          <w:u w:val="single"/>
          <w:lang w:eastAsia="ko-KR"/>
        </w:rPr>
      </w:pPr>
      <w:r>
        <w:rPr>
          <w:b/>
          <w:color w:val="0070C0"/>
          <w:u w:val="single"/>
          <w:lang w:eastAsia="ko-KR"/>
        </w:rPr>
        <w:t>Issue 2-8: Intra-band Contiguous Carrier Aggregation within 2 GHz</w:t>
      </w:r>
    </w:p>
    <w:p w14:paraId="3FA8C81F"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9121F28"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Fixed combination</w:t>
      </w:r>
    </w:p>
    <w:p w14:paraId="57422FD3"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 x 400 MHz, n = [2, 3, 4, 5]</w:t>
      </w:r>
    </w:p>
    <w:p w14:paraId="213199E1" w14:textId="77777777" w:rsidR="007C5FE7" w:rsidRDefault="006605BD">
      <w:pPr>
        <w:pStyle w:val="ListParagraph"/>
        <w:numPr>
          <w:ilvl w:val="2"/>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m x 100 MHz for 120 kHz SCS, m is FFS</w:t>
      </w:r>
    </w:p>
    <w:p w14:paraId="06E9199E"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Normal CA operation </w:t>
      </w:r>
      <w:r>
        <w:rPr>
          <w:color w:val="0070C0"/>
          <w:szCs w:val="24"/>
          <w:lang w:eastAsia="zh-CN"/>
        </w:rPr>
        <w:t xml:space="preserve"> </w:t>
      </w:r>
    </w:p>
    <w:p w14:paraId="378883D0"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B358BFF"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048696A" w14:textId="77777777" w:rsidR="007C5FE7" w:rsidRDefault="007C5FE7">
      <w:pPr>
        <w:rPr>
          <w:color w:val="0070C0"/>
          <w:lang w:val="en-US" w:eastAsia="zh-CN"/>
        </w:rPr>
      </w:pPr>
    </w:p>
    <w:p w14:paraId="1500CEB1" w14:textId="77777777" w:rsidR="007C5FE7" w:rsidRDefault="006605BD">
      <w:pPr>
        <w:pStyle w:val="Heading3"/>
        <w:rPr>
          <w:sz w:val="24"/>
          <w:szCs w:val="16"/>
        </w:rPr>
      </w:pPr>
      <w:r>
        <w:rPr>
          <w:sz w:val="24"/>
          <w:szCs w:val="16"/>
        </w:rPr>
        <w:t>Sub-topic 2-9</w:t>
      </w:r>
    </w:p>
    <w:p w14:paraId="5B062534" w14:textId="77777777" w:rsidR="007C5FE7" w:rsidRDefault="006605BD">
      <w:pPr>
        <w:rPr>
          <w:i/>
          <w:color w:val="0070C0"/>
          <w:lang w:val="en-US" w:eastAsia="zh-CN"/>
        </w:rPr>
      </w:pPr>
      <w:r>
        <w:rPr>
          <w:rFonts w:hint="eastAsia"/>
          <w:i/>
          <w:color w:val="0070C0"/>
          <w:lang w:val="en-US" w:eastAsia="zh-CN"/>
        </w:rPr>
        <w:t xml:space="preserve">Sub-topic description </w:t>
      </w:r>
    </w:p>
    <w:p w14:paraId="15CE31FB" w14:textId="77777777" w:rsidR="007C5FE7" w:rsidRDefault="006605B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26027DA" w14:textId="77777777" w:rsidR="007C5FE7" w:rsidRDefault="006605BD">
      <w:pPr>
        <w:rPr>
          <w:b/>
          <w:color w:val="0070C0"/>
          <w:u w:val="single"/>
          <w:lang w:eastAsia="ko-KR"/>
        </w:rPr>
      </w:pPr>
      <w:r>
        <w:rPr>
          <w:b/>
          <w:color w:val="0070C0"/>
          <w:u w:val="single"/>
          <w:lang w:eastAsia="ko-KR"/>
        </w:rPr>
        <w:t>Issue 2-9: Intra-band Contiguous Carrier Aggregation beyond 2 GHz</w:t>
      </w:r>
    </w:p>
    <w:p w14:paraId="5DE59C7A"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p>
    <w:p w14:paraId="4CB0DCB2"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Enable CA &gt; 2 GHz</w:t>
      </w:r>
    </w:p>
    <w:p w14:paraId="380F737A"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Deprioritize CA &gt; 2 GHz</w:t>
      </w:r>
    </w:p>
    <w:p w14:paraId="43CDEEDB" w14:textId="77777777" w:rsidR="007C5FE7" w:rsidRDefault="006605BD">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E5111BD" w14:textId="77777777" w:rsidR="007C5FE7" w:rsidRDefault="006605BD">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72252C2" w14:textId="77777777" w:rsidR="007C5FE7" w:rsidRDefault="007C5FE7">
      <w:pPr>
        <w:rPr>
          <w:color w:val="0070C0"/>
          <w:lang w:val="en-US" w:eastAsia="zh-CN"/>
        </w:rPr>
      </w:pPr>
    </w:p>
    <w:p w14:paraId="1ACDA0D0" w14:textId="77777777" w:rsidR="007C5FE7" w:rsidRDefault="007C5FE7">
      <w:pPr>
        <w:rPr>
          <w:color w:val="0070C0"/>
          <w:lang w:val="en-US" w:eastAsia="zh-CN"/>
        </w:rPr>
      </w:pPr>
    </w:p>
    <w:p w14:paraId="5D9F1836" w14:textId="77777777" w:rsidR="007C5FE7" w:rsidRDefault="007C5FE7">
      <w:pPr>
        <w:rPr>
          <w:color w:val="0070C0"/>
          <w:lang w:val="en-US" w:eastAsia="zh-CN"/>
        </w:rPr>
      </w:pPr>
    </w:p>
    <w:p w14:paraId="3B70C8DA" w14:textId="77777777" w:rsidR="007C5FE7" w:rsidRPr="001D509D" w:rsidRDefault="002E0B74">
      <w:pPr>
        <w:pStyle w:val="Heading2"/>
        <w:rPr>
          <w:lang w:val="en-US"/>
          <w:rPrChange w:id="746" w:author="Zhao, Kun" w:date="2021-08-18T22:37:00Z">
            <w:rPr/>
          </w:rPrChange>
        </w:rPr>
      </w:pPr>
      <w:r w:rsidRPr="002E0B74">
        <w:rPr>
          <w:lang w:val="en-US"/>
          <w:rPrChange w:id="747" w:author="Zhao, Kun" w:date="2021-08-18T22:37:00Z">
            <w:rPr>
              <w:rFonts w:ascii="Times New Roman" w:hAnsi="Times New Roman"/>
              <w:sz w:val="20"/>
              <w:szCs w:val="20"/>
              <w:lang w:val="en-GB" w:eastAsia="en-US"/>
            </w:rPr>
          </w:rPrChange>
        </w:rPr>
        <w:t xml:space="preserve">Companies views’ collection for 1st round </w:t>
      </w:r>
    </w:p>
    <w:p w14:paraId="70D628FC" w14:textId="77777777" w:rsidR="007C5FE7" w:rsidRDefault="006605BD">
      <w:pPr>
        <w:pStyle w:val="Heading3"/>
        <w:rPr>
          <w:sz w:val="24"/>
          <w:szCs w:val="16"/>
        </w:rPr>
      </w:pPr>
      <w:r>
        <w:rPr>
          <w:sz w:val="24"/>
          <w:szCs w:val="16"/>
        </w:rPr>
        <w:t xml:space="preserve">Open issues </w:t>
      </w:r>
    </w:p>
    <w:p w14:paraId="62EF4AEC" w14:textId="77777777" w:rsidR="007C5FE7" w:rsidRDefault="006605BD">
      <w:pPr>
        <w:rPr>
          <w:b/>
          <w:color w:val="0070C0"/>
          <w:u w:val="single"/>
          <w:lang w:eastAsia="ko-KR"/>
        </w:rPr>
      </w:pPr>
      <w:r>
        <w:rPr>
          <w:b/>
          <w:color w:val="0070C0"/>
          <w:u w:val="single"/>
          <w:lang w:eastAsia="ko-KR"/>
        </w:rPr>
        <w:t>Issue 2-1: Max CBW with 960 kHz SCS</w:t>
      </w:r>
    </w:p>
    <w:tbl>
      <w:tblPr>
        <w:tblStyle w:val="TableGrid"/>
        <w:tblW w:w="0" w:type="auto"/>
        <w:tblLook w:val="04A0" w:firstRow="1" w:lastRow="0" w:firstColumn="1" w:lastColumn="0" w:noHBand="0" w:noVBand="1"/>
      </w:tblPr>
      <w:tblGrid>
        <w:gridCol w:w="1236"/>
        <w:gridCol w:w="8395"/>
      </w:tblGrid>
      <w:tr w:rsidR="007C5FE7" w14:paraId="03004420" w14:textId="77777777">
        <w:tc>
          <w:tcPr>
            <w:tcW w:w="1236" w:type="dxa"/>
          </w:tcPr>
          <w:p w14:paraId="111A37D9"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5DD39D4"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w:t>
            </w:r>
          </w:p>
        </w:tc>
      </w:tr>
      <w:tr w:rsidR="007C5FE7" w14:paraId="5399434C" w14:textId="77777777">
        <w:tc>
          <w:tcPr>
            <w:tcW w:w="1236" w:type="dxa"/>
          </w:tcPr>
          <w:p w14:paraId="3C422564" w14:textId="77777777" w:rsidR="007C5FE7" w:rsidRDefault="006605BD">
            <w:pPr>
              <w:spacing w:after="120"/>
              <w:rPr>
                <w:rFonts w:eastAsiaTheme="minorEastAsia"/>
                <w:color w:val="0070C0"/>
                <w:lang w:val="en-US" w:eastAsia="zh-CN"/>
              </w:rPr>
            </w:pPr>
            <w:ins w:id="748" w:author="Nokia" w:date="2021-08-17T20:30:00Z">
              <w:r>
                <w:rPr>
                  <w:rFonts w:eastAsiaTheme="minorEastAsia"/>
                  <w:color w:val="0070C0"/>
                  <w:lang w:val="en-US" w:eastAsia="zh-CN"/>
                </w:rPr>
                <w:t>Nokia, Nokia Shanghai Bell</w:t>
              </w:r>
            </w:ins>
            <w:del w:id="749" w:author="Nokia" w:date="2021-08-17T20:30:00Z">
              <w:r>
                <w:rPr>
                  <w:rFonts w:eastAsiaTheme="minorEastAsia" w:hint="eastAsia"/>
                  <w:color w:val="0070C0"/>
                  <w:lang w:val="en-US" w:eastAsia="zh-CN"/>
                </w:rPr>
                <w:delText>XXX</w:delText>
              </w:r>
            </w:del>
          </w:p>
        </w:tc>
        <w:tc>
          <w:tcPr>
            <w:tcW w:w="8395" w:type="dxa"/>
          </w:tcPr>
          <w:p w14:paraId="50A135C9" w14:textId="77777777" w:rsidR="007C5FE7" w:rsidRDefault="006605BD">
            <w:pPr>
              <w:spacing w:after="120"/>
              <w:rPr>
                <w:rFonts w:eastAsiaTheme="minorEastAsia"/>
                <w:color w:val="0070C0"/>
                <w:lang w:val="en-US" w:eastAsia="zh-CN"/>
              </w:rPr>
            </w:pPr>
            <w:ins w:id="750" w:author="Nokia" w:date="2021-08-17T20:30:00Z">
              <w:r>
                <w:rPr>
                  <w:rFonts w:eastAsiaTheme="minorEastAsia"/>
                  <w:color w:val="0070C0"/>
                  <w:lang w:val="en-US" w:eastAsia="zh-CN"/>
                </w:rPr>
                <w:t>We agree with the WF.</w:t>
              </w:r>
            </w:ins>
          </w:p>
        </w:tc>
      </w:tr>
      <w:tr w:rsidR="007C5FE7" w14:paraId="4D42B672" w14:textId="77777777">
        <w:trPr>
          <w:ins w:id="751" w:author="Tim Frost" w:date="2021-08-17T21:28:00Z"/>
        </w:trPr>
        <w:tc>
          <w:tcPr>
            <w:tcW w:w="1236" w:type="dxa"/>
          </w:tcPr>
          <w:p w14:paraId="39B7AE4D" w14:textId="77777777" w:rsidR="007C5FE7" w:rsidRDefault="006605BD">
            <w:pPr>
              <w:spacing w:after="120"/>
              <w:rPr>
                <w:ins w:id="752" w:author="Tim Frost" w:date="2021-08-17T21:28:00Z"/>
                <w:rFonts w:eastAsiaTheme="minorEastAsia"/>
                <w:color w:val="0070C0"/>
                <w:lang w:val="en-US" w:eastAsia="zh-CN"/>
              </w:rPr>
            </w:pPr>
            <w:ins w:id="753" w:author="Tim Frost" w:date="2021-08-17T21:28:00Z">
              <w:r>
                <w:rPr>
                  <w:rFonts w:eastAsiaTheme="minorEastAsia"/>
                  <w:color w:val="0070C0"/>
                  <w:lang w:val="en-US" w:eastAsia="zh-CN"/>
                </w:rPr>
                <w:t>MediaTek</w:t>
              </w:r>
            </w:ins>
          </w:p>
        </w:tc>
        <w:tc>
          <w:tcPr>
            <w:tcW w:w="8395" w:type="dxa"/>
          </w:tcPr>
          <w:p w14:paraId="56A684D5" w14:textId="77777777" w:rsidR="007C5FE7" w:rsidRDefault="006605BD">
            <w:pPr>
              <w:spacing w:after="120"/>
              <w:rPr>
                <w:ins w:id="754" w:author="Tim Frost" w:date="2021-08-17T21:28:00Z"/>
                <w:rFonts w:eastAsiaTheme="minorEastAsia"/>
                <w:color w:val="0070C0"/>
                <w:lang w:val="en-US" w:eastAsia="zh-CN"/>
              </w:rPr>
            </w:pPr>
            <w:ins w:id="755" w:author="Tim Frost" w:date="2021-08-17T21:28:00Z">
              <w:r>
                <w:rPr>
                  <w:rFonts w:eastAsiaTheme="minorEastAsia"/>
                  <w:color w:val="0070C0"/>
                  <w:lang w:val="en-US" w:eastAsia="zh-CN"/>
                </w:rPr>
                <w:t>Agree with WF</w:t>
              </w:r>
            </w:ins>
          </w:p>
        </w:tc>
      </w:tr>
      <w:tr w:rsidR="007C5FE7" w14:paraId="484F0231" w14:textId="77777777">
        <w:trPr>
          <w:ins w:id="756" w:author="Tim Frost" w:date="2021-08-17T22:00:00Z"/>
        </w:trPr>
        <w:tc>
          <w:tcPr>
            <w:tcW w:w="1236" w:type="dxa"/>
          </w:tcPr>
          <w:p w14:paraId="135E0FCE" w14:textId="77777777" w:rsidR="007C5FE7" w:rsidRDefault="006605BD">
            <w:pPr>
              <w:spacing w:after="120"/>
              <w:rPr>
                <w:ins w:id="757" w:author="Tim Frost" w:date="2021-08-17T22:00:00Z"/>
                <w:rFonts w:eastAsiaTheme="minorEastAsia"/>
                <w:color w:val="0070C0"/>
                <w:lang w:val="en-US" w:eastAsia="zh-CN"/>
              </w:rPr>
            </w:pPr>
            <w:ins w:id="758" w:author="Tim Frost" w:date="2021-08-17T22:00:00Z">
              <w:r>
                <w:rPr>
                  <w:rFonts w:eastAsiaTheme="minorEastAsia"/>
                  <w:color w:val="0070C0"/>
                  <w:lang w:val="en-US" w:eastAsia="zh-CN"/>
                </w:rPr>
                <w:t>Ericsson</w:t>
              </w:r>
            </w:ins>
          </w:p>
        </w:tc>
        <w:tc>
          <w:tcPr>
            <w:tcW w:w="8395" w:type="dxa"/>
          </w:tcPr>
          <w:p w14:paraId="1A9103E4" w14:textId="77777777" w:rsidR="007C5FE7" w:rsidRDefault="006605BD">
            <w:pPr>
              <w:spacing w:after="120"/>
              <w:rPr>
                <w:ins w:id="759" w:author="Tim Frost" w:date="2021-08-17T22:00:00Z"/>
                <w:rFonts w:eastAsiaTheme="minorEastAsia"/>
                <w:color w:val="0070C0"/>
                <w:lang w:val="en-US" w:eastAsia="zh-CN"/>
              </w:rPr>
            </w:pPr>
            <w:ins w:id="760" w:author="Tim Frost" w:date="2021-08-17T22:00:00Z">
              <w:r>
                <w:rPr>
                  <w:rFonts w:eastAsiaTheme="minorEastAsia"/>
                  <w:color w:val="0070C0"/>
                  <w:lang w:val="en-US" w:eastAsia="zh-CN"/>
                </w:rPr>
                <w:t>It appears that RAN4 is able to reach consensus on the maximum channel bandwidth of 2 GHz for 960 kHz SCS.  Ericsson has a draft LS to RAN1 and can volunteer to draft the response on the remaining question, in order to conclude the discussion from the incoming LS R4-2102128, “LS on the maximum/minimum channel bandwidth and channelization for NR operation in 52.6 to 71 GHz”, RAN1.</w:t>
              </w:r>
            </w:ins>
          </w:p>
        </w:tc>
      </w:tr>
      <w:tr w:rsidR="007C5FE7" w14:paraId="7DECD8FF" w14:textId="77777777">
        <w:trPr>
          <w:ins w:id="761" w:author="Kim, Jiwoo" w:date="2021-08-17T17:51:00Z"/>
        </w:trPr>
        <w:tc>
          <w:tcPr>
            <w:tcW w:w="1236" w:type="dxa"/>
          </w:tcPr>
          <w:p w14:paraId="1A13ECC4" w14:textId="77777777" w:rsidR="007C5FE7" w:rsidRDefault="006605BD">
            <w:pPr>
              <w:spacing w:after="120"/>
              <w:rPr>
                <w:ins w:id="762" w:author="Kim, Jiwoo" w:date="2021-08-17T17:51:00Z"/>
                <w:rFonts w:eastAsiaTheme="minorEastAsia"/>
                <w:color w:val="0070C0"/>
                <w:lang w:val="en-US" w:eastAsia="zh-CN"/>
              </w:rPr>
            </w:pPr>
            <w:ins w:id="763" w:author="Kim, Jiwoo" w:date="2021-08-17T18:23:00Z">
              <w:r>
                <w:rPr>
                  <w:rFonts w:eastAsiaTheme="minorEastAsia"/>
                  <w:color w:val="0070C0"/>
                  <w:lang w:val="en-US" w:eastAsia="zh-CN"/>
                </w:rPr>
                <w:t>Intel</w:t>
              </w:r>
            </w:ins>
          </w:p>
        </w:tc>
        <w:tc>
          <w:tcPr>
            <w:tcW w:w="8395" w:type="dxa"/>
          </w:tcPr>
          <w:p w14:paraId="096EE250" w14:textId="77777777" w:rsidR="007C5FE7" w:rsidRDefault="006605BD">
            <w:pPr>
              <w:spacing w:after="120"/>
              <w:rPr>
                <w:ins w:id="764" w:author="Kim, Jiwoo" w:date="2021-08-17T17:51:00Z"/>
                <w:rFonts w:eastAsiaTheme="minorEastAsia"/>
                <w:color w:val="0070C0"/>
                <w:lang w:val="en-US" w:eastAsia="ko-KR"/>
              </w:rPr>
            </w:pPr>
            <w:ins w:id="765" w:author="Kim, Jiwoo" w:date="2021-08-17T18:23:00Z">
              <w:r>
                <w:rPr>
                  <w:rFonts w:eastAsiaTheme="minorEastAsia"/>
                  <w:color w:val="0070C0"/>
                  <w:lang w:val="en-US" w:eastAsia="zh-CN"/>
                </w:rPr>
                <w:t xml:space="preserve">Agree with </w:t>
              </w:r>
              <w:r w:rsidR="002E0B74" w:rsidRPr="002E0B74">
                <w:rPr>
                  <w:rFonts w:eastAsiaTheme="minorEastAsia"/>
                  <w:color w:val="0070C0"/>
                  <w:lang w:val="en-US" w:eastAsia="zh-CN"/>
                  <w:rPrChange w:id="766" w:author="Kim, Jiwoo" w:date="2021-08-17T18:23:00Z">
                    <w:rPr>
                      <w:rFonts w:ascii="Malgun Gothic" w:eastAsia="Malgun Gothic" w:hAnsi="Malgun Gothic" w:cs="Malgun Gothic"/>
                      <w:color w:val="0070C0"/>
                      <w:lang w:val="en-US" w:eastAsia="ko-KR"/>
                    </w:rPr>
                  </w:rPrChange>
                </w:rPr>
                <w:t>the WF</w:t>
              </w:r>
            </w:ins>
          </w:p>
        </w:tc>
      </w:tr>
      <w:tr w:rsidR="007C5FE7" w14:paraId="2E52574E" w14:textId="77777777">
        <w:trPr>
          <w:ins w:id="767" w:author="Kim, Jiwoo" w:date="2021-08-17T17:51:00Z"/>
        </w:trPr>
        <w:tc>
          <w:tcPr>
            <w:tcW w:w="1236" w:type="dxa"/>
          </w:tcPr>
          <w:p w14:paraId="024DA8D9" w14:textId="77777777" w:rsidR="007C5FE7" w:rsidRDefault="006605BD">
            <w:pPr>
              <w:spacing w:after="120"/>
              <w:rPr>
                <w:ins w:id="768" w:author="Kim, Jiwoo" w:date="2021-08-17T17:51:00Z"/>
                <w:rFonts w:eastAsiaTheme="minorEastAsia"/>
                <w:color w:val="0070C0"/>
                <w:lang w:val="en-US" w:eastAsia="zh-CN"/>
              </w:rPr>
            </w:pPr>
            <w:ins w:id="769" w:author="Apple Inc." w:date="2021-08-17T21:26:00Z">
              <w:r>
                <w:rPr>
                  <w:rFonts w:eastAsiaTheme="minorEastAsia"/>
                  <w:color w:val="0070C0"/>
                  <w:lang w:val="en-US" w:eastAsia="zh-CN"/>
                </w:rPr>
                <w:t>Apple</w:t>
              </w:r>
            </w:ins>
          </w:p>
        </w:tc>
        <w:tc>
          <w:tcPr>
            <w:tcW w:w="8395" w:type="dxa"/>
          </w:tcPr>
          <w:p w14:paraId="78534A32" w14:textId="77777777" w:rsidR="007C5FE7" w:rsidRDefault="006605BD">
            <w:pPr>
              <w:spacing w:after="120"/>
              <w:rPr>
                <w:ins w:id="770" w:author="Kim, Jiwoo" w:date="2021-08-17T17:51:00Z"/>
                <w:rFonts w:eastAsiaTheme="minorEastAsia"/>
                <w:color w:val="0070C0"/>
                <w:lang w:val="en-US" w:eastAsia="zh-CN"/>
              </w:rPr>
            </w:pPr>
            <w:ins w:id="771" w:author="Apple Inc." w:date="2021-08-17T21:26:00Z">
              <w:r>
                <w:rPr>
                  <w:rFonts w:eastAsiaTheme="minorEastAsia"/>
                  <w:color w:val="0070C0"/>
                  <w:lang w:val="en-US" w:eastAsia="zh-CN"/>
                </w:rPr>
                <w:t>Agree with WF</w:t>
              </w:r>
            </w:ins>
          </w:p>
        </w:tc>
      </w:tr>
      <w:tr w:rsidR="007C5FE7" w14:paraId="0C320B3B" w14:textId="77777777">
        <w:trPr>
          <w:ins w:id="772" w:author="Kim, Jiwoo" w:date="2021-08-17T17:51:00Z"/>
        </w:trPr>
        <w:tc>
          <w:tcPr>
            <w:tcW w:w="1236" w:type="dxa"/>
          </w:tcPr>
          <w:p w14:paraId="27EC0E8C" w14:textId="77777777" w:rsidR="007C5FE7" w:rsidRDefault="006605BD">
            <w:pPr>
              <w:spacing w:after="120"/>
              <w:rPr>
                <w:ins w:id="773" w:author="Kim, Jiwoo" w:date="2021-08-17T17:51:00Z"/>
                <w:rFonts w:eastAsiaTheme="minorEastAsia"/>
                <w:color w:val="0070C0"/>
                <w:lang w:val="en-US" w:eastAsia="zh-CN"/>
              </w:rPr>
            </w:pPr>
            <w:ins w:id="774" w:author="Samsung" w:date="2021-08-18T16:41:00Z">
              <w:r>
                <w:rPr>
                  <w:rFonts w:eastAsiaTheme="minorEastAsia" w:hint="eastAsia"/>
                  <w:color w:val="0070C0"/>
                  <w:lang w:val="en-US" w:eastAsia="zh-CN"/>
                </w:rPr>
                <w:t>S</w:t>
              </w:r>
              <w:r>
                <w:rPr>
                  <w:rFonts w:eastAsiaTheme="minorEastAsia"/>
                  <w:color w:val="0070C0"/>
                  <w:lang w:val="en-US" w:eastAsia="zh-CN"/>
                </w:rPr>
                <w:t xml:space="preserve">amsung </w:t>
              </w:r>
            </w:ins>
          </w:p>
        </w:tc>
        <w:tc>
          <w:tcPr>
            <w:tcW w:w="8395" w:type="dxa"/>
          </w:tcPr>
          <w:p w14:paraId="25F6E814" w14:textId="77777777" w:rsidR="007C5FE7" w:rsidRDefault="006605BD">
            <w:pPr>
              <w:spacing w:after="120"/>
              <w:rPr>
                <w:ins w:id="775" w:author="Kim, Jiwoo" w:date="2021-08-17T17:51:00Z"/>
                <w:rFonts w:eastAsiaTheme="minorEastAsia"/>
                <w:color w:val="0070C0"/>
                <w:lang w:val="en-US" w:eastAsia="zh-CN"/>
              </w:rPr>
            </w:pPr>
            <w:ins w:id="776" w:author="Samsung" w:date="2021-08-18T16:41:00Z">
              <w:r>
                <w:rPr>
                  <w:rFonts w:eastAsiaTheme="minorEastAsia" w:hint="eastAsia"/>
                  <w:color w:val="0070C0"/>
                  <w:lang w:val="en-US" w:eastAsia="zh-CN"/>
                </w:rPr>
                <w:t>W</w:t>
              </w:r>
              <w:r>
                <w:rPr>
                  <w:rFonts w:eastAsiaTheme="minorEastAsia"/>
                  <w:color w:val="0070C0"/>
                  <w:lang w:val="en-US" w:eastAsia="zh-CN"/>
                </w:rPr>
                <w:t>e support the WF</w:t>
              </w:r>
            </w:ins>
          </w:p>
        </w:tc>
      </w:tr>
      <w:tr w:rsidR="007C5FE7" w14:paraId="073A7E00" w14:textId="77777777">
        <w:trPr>
          <w:ins w:id="777" w:author="Kim, Jiwoo" w:date="2021-08-17T17:51:00Z"/>
        </w:trPr>
        <w:tc>
          <w:tcPr>
            <w:tcW w:w="1236" w:type="dxa"/>
          </w:tcPr>
          <w:p w14:paraId="76E5803E" w14:textId="77777777" w:rsidR="007C5FE7" w:rsidRDefault="006605BD">
            <w:pPr>
              <w:spacing w:after="120"/>
              <w:rPr>
                <w:ins w:id="778" w:author="Kim, Jiwoo" w:date="2021-08-17T17:51:00Z"/>
                <w:rFonts w:eastAsiaTheme="minorEastAsia"/>
                <w:color w:val="0070C0"/>
                <w:lang w:val="en-US" w:eastAsia="zh-CN"/>
              </w:rPr>
            </w:pPr>
            <w:ins w:id="779" w:author="zhourui1@xiaomi.com" w:date="2021-08-18T17:40:00Z">
              <w:r>
                <w:rPr>
                  <w:rFonts w:eastAsiaTheme="minorEastAsia" w:hint="eastAsia"/>
                  <w:color w:val="0070C0"/>
                  <w:lang w:val="en-US" w:eastAsia="zh-CN"/>
                </w:rPr>
                <w:t>Xiaomi</w:t>
              </w:r>
            </w:ins>
          </w:p>
        </w:tc>
        <w:tc>
          <w:tcPr>
            <w:tcW w:w="8395" w:type="dxa"/>
          </w:tcPr>
          <w:p w14:paraId="5D75B1FF" w14:textId="77777777" w:rsidR="007C5FE7" w:rsidRDefault="006605BD">
            <w:pPr>
              <w:spacing w:after="120"/>
              <w:rPr>
                <w:ins w:id="780" w:author="Kim, Jiwoo" w:date="2021-08-17T17:51:00Z"/>
                <w:rFonts w:eastAsiaTheme="minorEastAsia"/>
                <w:color w:val="0070C0"/>
                <w:lang w:val="en-US" w:eastAsia="zh-CN"/>
              </w:rPr>
            </w:pPr>
            <w:ins w:id="781" w:author="zhourui1@xiaomi.com" w:date="2021-08-18T17:40:00Z">
              <w:r>
                <w:rPr>
                  <w:rFonts w:eastAsiaTheme="minorEastAsia" w:hint="eastAsia"/>
                  <w:color w:val="0070C0"/>
                  <w:lang w:val="en-US" w:eastAsia="zh-CN"/>
                </w:rPr>
                <w:t>Agree</w:t>
              </w:r>
              <w:r>
                <w:rPr>
                  <w:rFonts w:eastAsiaTheme="minorEastAsia"/>
                  <w:color w:val="0070C0"/>
                  <w:lang w:val="en-US" w:eastAsia="zh-CN"/>
                </w:rPr>
                <w:t xml:space="preserve"> with the WF.</w:t>
              </w:r>
            </w:ins>
          </w:p>
        </w:tc>
      </w:tr>
      <w:tr w:rsidR="007C5FE7" w14:paraId="6E4656FB" w14:textId="77777777">
        <w:trPr>
          <w:ins w:id="782" w:author="Kim, Jiwoo" w:date="2021-08-17T17:51:00Z"/>
        </w:trPr>
        <w:tc>
          <w:tcPr>
            <w:tcW w:w="1236" w:type="dxa"/>
          </w:tcPr>
          <w:p w14:paraId="6A006ADD" w14:textId="77777777" w:rsidR="007C5FE7" w:rsidRDefault="006605BD">
            <w:pPr>
              <w:spacing w:after="120"/>
              <w:rPr>
                <w:ins w:id="783" w:author="Kim, Jiwoo" w:date="2021-08-17T17:51:00Z"/>
                <w:rFonts w:eastAsiaTheme="minorEastAsia"/>
                <w:color w:val="0070C0"/>
                <w:lang w:val="en-US" w:eastAsia="zh-CN"/>
              </w:rPr>
            </w:pPr>
            <w:ins w:id="784" w:author="ZTE2" w:date="2021-08-18T21:04:00Z">
              <w:r>
                <w:rPr>
                  <w:rFonts w:eastAsiaTheme="minorEastAsia" w:hint="eastAsia"/>
                  <w:color w:val="0070C0"/>
                  <w:lang w:val="en-US" w:eastAsia="zh-CN"/>
                </w:rPr>
                <w:t>ZTE</w:t>
              </w:r>
            </w:ins>
          </w:p>
        </w:tc>
        <w:tc>
          <w:tcPr>
            <w:tcW w:w="8395" w:type="dxa"/>
          </w:tcPr>
          <w:p w14:paraId="2D108836" w14:textId="77777777" w:rsidR="007C5FE7" w:rsidRDefault="006605BD">
            <w:pPr>
              <w:spacing w:after="120"/>
              <w:rPr>
                <w:ins w:id="785" w:author="Kim, Jiwoo" w:date="2021-08-17T17:51:00Z"/>
                <w:rFonts w:eastAsiaTheme="minorEastAsia"/>
                <w:color w:val="0070C0"/>
                <w:lang w:val="en-US" w:eastAsia="zh-CN"/>
              </w:rPr>
            </w:pPr>
            <w:ins w:id="786" w:author="ZTE2" w:date="2021-08-18T21:04:00Z">
              <w:r>
                <w:rPr>
                  <w:rFonts w:eastAsiaTheme="minorEastAsia"/>
                  <w:color w:val="0070C0"/>
                  <w:lang w:val="en-US" w:eastAsia="zh-CN"/>
                </w:rPr>
                <w:t>Agree with WF</w:t>
              </w:r>
            </w:ins>
          </w:p>
        </w:tc>
      </w:tr>
      <w:tr w:rsidR="006605BD" w14:paraId="3E0BEC11" w14:textId="77777777">
        <w:trPr>
          <w:ins w:id="787" w:author="Azcuy, Frank" w:date="2021-08-18T12:48:00Z"/>
        </w:trPr>
        <w:tc>
          <w:tcPr>
            <w:tcW w:w="1236" w:type="dxa"/>
          </w:tcPr>
          <w:p w14:paraId="1B83D372" w14:textId="77777777" w:rsidR="006605BD" w:rsidRDefault="006605BD">
            <w:pPr>
              <w:spacing w:after="120"/>
              <w:rPr>
                <w:ins w:id="788" w:author="Azcuy, Frank" w:date="2021-08-18T12:48:00Z"/>
                <w:rFonts w:eastAsiaTheme="minorEastAsia"/>
                <w:color w:val="0070C0"/>
                <w:lang w:val="en-US" w:eastAsia="zh-CN"/>
              </w:rPr>
            </w:pPr>
            <w:ins w:id="789" w:author="Azcuy, Frank" w:date="2021-08-18T12:48:00Z">
              <w:r>
                <w:rPr>
                  <w:rFonts w:eastAsiaTheme="minorEastAsia"/>
                  <w:color w:val="0070C0"/>
                  <w:lang w:val="en-US" w:eastAsia="zh-CN"/>
                </w:rPr>
                <w:t>Charter Comm Inc</w:t>
              </w:r>
            </w:ins>
          </w:p>
        </w:tc>
        <w:tc>
          <w:tcPr>
            <w:tcW w:w="8395" w:type="dxa"/>
          </w:tcPr>
          <w:p w14:paraId="2B53846C" w14:textId="77777777" w:rsidR="006605BD" w:rsidRDefault="006605BD">
            <w:pPr>
              <w:spacing w:after="120"/>
              <w:rPr>
                <w:ins w:id="790" w:author="Azcuy, Frank" w:date="2021-08-18T12:48:00Z"/>
                <w:rFonts w:eastAsiaTheme="minorEastAsia"/>
                <w:color w:val="0070C0"/>
                <w:lang w:val="en-US" w:eastAsia="zh-CN"/>
              </w:rPr>
            </w:pPr>
            <w:ins w:id="791" w:author="Azcuy, Frank" w:date="2021-08-18T12:48:00Z">
              <w:r>
                <w:rPr>
                  <w:rFonts w:eastAsiaTheme="minorEastAsia"/>
                  <w:color w:val="0070C0"/>
                  <w:lang w:val="en-US" w:eastAsia="zh-CN"/>
                </w:rPr>
                <w:t>Agree with WF</w:t>
              </w:r>
            </w:ins>
          </w:p>
        </w:tc>
      </w:tr>
      <w:tr w:rsidR="00491762" w14:paraId="781DE6F1" w14:textId="77777777">
        <w:trPr>
          <w:ins w:id="792" w:author="markus.pettersson" w:date="2021-08-18T22:45:00Z"/>
        </w:trPr>
        <w:tc>
          <w:tcPr>
            <w:tcW w:w="1236" w:type="dxa"/>
          </w:tcPr>
          <w:p w14:paraId="6A6C10EE" w14:textId="77777777" w:rsidR="00491762" w:rsidRDefault="00491762">
            <w:pPr>
              <w:spacing w:after="120"/>
              <w:rPr>
                <w:ins w:id="793" w:author="markus.pettersson" w:date="2021-08-18T22:45:00Z"/>
                <w:rFonts w:eastAsiaTheme="minorEastAsia"/>
                <w:color w:val="0070C0"/>
                <w:lang w:val="en-US" w:eastAsia="zh-CN"/>
              </w:rPr>
            </w:pPr>
            <w:ins w:id="794" w:author="markus.pettersson" w:date="2021-08-18T22:45:00Z">
              <w:r>
                <w:rPr>
                  <w:rFonts w:eastAsiaTheme="minorEastAsia"/>
                  <w:color w:val="0070C0"/>
                  <w:lang w:val="en-US" w:eastAsia="zh-CN"/>
                </w:rPr>
                <w:t>LGE</w:t>
              </w:r>
            </w:ins>
          </w:p>
        </w:tc>
        <w:tc>
          <w:tcPr>
            <w:tcW w:w="8395" w:type="dxa"/>
          </w:tcPr>
          <w:p w14:paraId="4ED2629C" w14:textId="77777777" w:rsidR="00491762" w:rsidRDefault="00491762">
            <w:pPr>
              <w:spacing w:after="120"/>
              <w:rPr>
                <w:ins w:id="795" w:author="markus.pettersson" w:date="2021-08-18T22:45:00Z"/>
                <w:rFonts w:eastAsiaTheme="minorEastAsia"/>
                <w:color w:val="0070C0"/>
                <w:lang w:val="en-US" w:eastAsia="zh-CN"/>
              </w:rPr>
            </w:pPr>
            <w:ins w:id="796" w:author="markus.pettersson" w:date="2021-08-18T22:45:00Z">
              <w:r>
                <w:rPr>
                  <w:rFonts w:eastAsiaTheme="minorEastAsia"/>
                  <w:color w:val="0070C0"/>
                  <w:lang w:val="en-US" w:eastAsia="zh-CN"/>
                </w:rPr>
                <w:t xml:space="preserve">Agree with </w:t>
              </w:r>
            </w:ins>
            <w:ins w:id="797" w:author="markus.pettersson" w:date="2021-08-18T22:46:00Z">
              <w:r>
                <w:rPr>
                  <w:rFonts w:eastAsiaTheme="minorEastAsia"/>
                  <w:color w:val="0070C0"/>
                  <w:lang w:val="en-US" w:eastAsia="zh-CN"/>
                </w:rPr>
                <w:t>WF</w:t>
              </w:r>
            </w:ins>
          </w:p>
        </w:tc>
      </w:tr>
      <w:tr w:rsidR="005A74E1" w14:paraId="7416CC09" w14:textId="77777777">
        <w:trPr>
          <w:ins w:id="798" w:author="CATT" w:date="2021-08-19T09:50:00Z"/>
        </w:trPr>
        <w:tc>
          <w:tcPr>
            <w:tcW w:w="1236" w:type="dxa"/>
          </w:tcPr>
          <w:p w14:paraId="2E319773" w14:textId="77777777" w:rsidR="005A74E1" w:rsidRDefault="005A74E1">
            <w:pPr>
              <w:spacing w:after="120"/>
              <w:rPr>
                <w:ins w:id="799" w:author="CATT" w:date="2021-08-19T09:50:00Z"/>
                <w:rFonts w:eastAsiaTheme="minorEastAsia"/>
                <w:color w:val="0070C0"/>
                <w:lang w:val="en-US" w:eastAsia="zh-CN"/>
              </w:rPr>
            </w:pPr>
            <w:ins w:id="800" w:author="CATT" w:date="2021-08-19T09:50:00Z">
              <w:r>
                <w:rPr>
                  <w:rFonts w:eastAsiaTheme="minorEastAsia" w:hint="eastAsia"/>
                  <w:color w:val="0070C0"/>
                  <w:lang w:val="en-US" w:eastAsia="zh-CN"/>
                </w:rPr>
                <w:t>CATT</w:t>
              </w:r>
            </w:ins>
          </w:p>
        </w:tc>
        <w:tc>
          <w:tcPr>
            <w:tcW w:w="8395" w:type="dxa"/>
          </w:tcPr>
          <w:p w14:paraId="3F8BDFD5" w14:textId="77777777" w:rsidR="005A74E1" w:rsidRDefault="005A74E1">
            <w:pPr>
              <w:spacing w:after="120"/>
              <w:rPr>
                <w:ins w:id="801" w:author="CATT" w:date="2021-08-19T09:50:00Z"/>
                <w:rFonts w:eastAsiaTheme="minorEastAsia"/>
                <w:color w:val="0070C0"/>
                <w:lang w:val="en-US" w:eastAsia="zh-CN"/>
              </w:rPr>
            </w:pPr>
            <w:ins w:id="802" w:author="CATT" w:date="2021-08-19T09:50:00Z">
              <w:r>
                <w:rPr>
                  <w:rFonts w:eastAsiaTheme="minorEastAsia"/>
                  <w:color w:val="0070C0"/>
                  <w:lang w:val="en-US" w:eastAsia="zh-CN"/>
                </w:rPr>
                <w:t>Agree with WF</w:t>
              </w:r>
            </w:ins>
          </w:p>
        </w:tc>
      </w:tr>
      <w:tr w:rsidR="00DB54A1" w14:paraId="3569BEE8" w14:textId="77777777">
        <w:trPr>
          <w:ins w:id="803" w:author="vivo/zhoushuai" w:date="2021-08-19T11:18:00Z"/>
        </w:trPr>
        <w:tc>
          <w:tcPr>
            <w:tcW w:w="1236" w:type="dxa"/>
          </w:tcPr>
          <w:p w14:paraId="299E776C" w14:textId="77777777" w:rsidR="00DB54A1" w:rsidRDefault="00DB54A1" w:rsidP="00DB54A1">
            <w:pPr>
              <w:spacing w:after="120"/>
              <w:rPr>
                <w:ins w:id="804" w:author="vivo/zhoushuai" w:date="2021-08-19T11:18:00Z"/>
                <w:rFonts w:eastAsiaTheme="minorEastAsia"/>
                <w:color w:val="0070C0"/>
                <w:lang w:val="en-US" w:eastAsia="zh-CN"/>
              </w:rPr>
            </w:pPr>
            <w:ins w:id="805" w:author="vivo/zhoushuai" w:date="2021-08-19T11:18:00Z">
              <w:r w:rsidRPr="0030051D">
                <w:t>vivo</w:t>
              </w:r>
            </w:ins>
          </w:p>
        </w:tc>
        <w:tc>
          <w:tcPr>
            <w:tcW w:w="8395" w:type="dxa"/>
          </w:tcPr>
          <w:p w14:paraId="3F583157" w14:textId="77777777" w:rsidR="00DB54A1" w:rsidRDefault="00DB54A1" w:rsidP="00DB54A1">
            <w:pPr>
              <w:spacing w:after="120"/>
              <w:rPr>
                <w:ins w:id="806" w:author="vivo/zhoushuai" w:date="2021-08-19T11:18:00Z"/>
                <w:rFonts w:eastAsiaTheme="minorEastAsia"/>
                <w:color w:val="0070C0"/>
                <w:lang w:val="en-US" w:eastAsia="zh-CN"/>
              </w:rPr>
            </w:pPr>
            <w:ins w:id="807" w:author="vivo/zhoushuai" w:date="2021-08-19T11:18:00Z">
              <w:r w:rsidRPr="0030051D">
                <w:t>It is good to see only one option left. We agree with this option.</w:t>
              </w:r>
            </w:ins>
          </w:p>
        </w:tc>
      </w:tr>
      <w:tr w:rsidR="00C65212" w14:paraId="359534F6" w14:textId="77777777">
        <w:trPr>
          <w:ins w:id="808" w:author="OPPO" w:date="2021-08-19T15:15:00Z"/>
        </w:trPr>
        <w:tc>
          <w:tcPr>
            <w:tcW w:w="1236" w:type="dxa"/>
          </w:tcPr>
          <w:p w14:paraId="34CD9E21" w14:textId="77777777" w:rsidR="00C65212" w:rsidRPr="0030051D" w:rsidRDefault="00C65212" w:rsidP="00C65212">
            <w:pPr>
              <w:spacing w:after="120"/>
              <w:rPr>
                <w:ins w:id="809" w:author="OPPO" w:date="2021-08-19T15:15:00Z"/>
              </w:rPr>
            </w:pPr>
            <w:ins w:id="810" w:author="OPPO" w:date="2021-08-19T15:1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F381547" w14:textId="77777777" w:rsidR="00C65212" w:rsidRPr="0030051D" w:rsidRDefault="00C65212" w:rsidP="00C65212">
            <w:pPr>
              <w:spacing w:after="120"/>
              <w:rPr>
                <w:ins w:id="811" w:author="OPPO" w:date="2021-08-19T15:15:00Z"/>
              </w:rPr>
            </w:pPr>
            <w:ins w:id="812" w:author="OPPO" w:date="2021-08-19T15:15:00Z">
              <w:r w:rsidRPr="0041342B">
                <w:rPr>
                  <w:rFonts w:eastAsia="SimSun"/>
                  <w:color w:val="0070C0"/>
                  <w:szCs w:val="24"/>
                  <w:lang w:eastAsia="zh-CN"/>
                </w:rPr>
                <w:t>Confirm 2 GHz as the maximum CBW with 960 kHz SCS</w:t>
              </w:r>
            </w:ins>
          </w:p>
        </w:tc>
      </w:tr>
      <w:tr w:rsidR="00EA2956" w14:paraId="1060C131" w14:textId="77777777">
        <w:trPr>
          <w:ins w:id="813" w:author="Xiaoran ZHANG" w:date="2021-08-19T15:33:00Z"/>
        </w:trPr>
        <w:tc>
          <w:tcPr>
            <w:tcW w:w="1236" w:type="dxa"/>
          </w:tcPr>
          <w:p w14:paraId="381D97FC" w14:textId="77777777" w:rsidR="00EA2956" w:rsidRDefault="00EA2956" w:rsidP="00C65212">
            <w:pPr>
              <w:spacing w:after="120"/>
              <w:rPr>
                <w:ins w:id="814" w:author="Xiaoran ZHANG" w:date="2021-08-19T15:33:00Z"/>
                <w:rFonts w:eastAsiaTheme="minorEastAsia"/>
                <w:color w:val="0070C0"/>
                <w:lang w:val="en-US" w:eastAsia="zh-CN"/>
              </w:rPr>
            </w:pPr>
            <w:ins w:id="815" w:author="Xiaoran ZHANG" w:date="2021-08-19T15:33:00Z">
              <w:r>
                <w:rPr>
                  <w:rFonts w:eastAsiaTheme="minorEastAsia" w:hint="eastAsia"/>
                  <w:lang w:eastAsia="zh-CN"/>
                </w:rPr>
                <w:t>CMCC</w:t>
              </w:r>
            </w:ins>
          </w:p>
        </w:tc>
        <w:tc>
          <w:tcPr>
            <w:tcW w:w="8395" w:type="dxa"/>
          </w:tcPr>
          <w:p w14:paraId="625C777C" w14:textId="77777777" w:rsidR="00EA2956" w:rsidRPr="0041342B" w:rsidRDefault="00EA2956" w:rsidP="00C65212">
            <w:pPr>
              <w:spacing w:after="120"/>
              <w:rPr>
                <w:ins w:id="816" w:author="Xiaoran ZHANG" w:date="2021-08-19T15:33:00Z"/>
                <w:color w:val="0070C0"/>
                <w:szCs w:val="24"/>
                <w:lang w:eastAsia="zh-CN"/>
              </w:rPr>
            </w:pPr>
            <w:ins w:id="817" w:author="Xiaoran ZHANG" w:date="2021-08-19T15:33:00Z">
              <w:r>
                <w:rPr>
                  <w:rFonts w:eastAsiaTheme="minorEastAsia" w:hint="eastAsia"/>
                  <w:lang w:eastAsia="zh-CN"/>
                </w:rPr>
                <w:t xml:space="preserve">Agree with the </w:t>
              </w:r>
              <w:r>
                <w:rPr>
                  <w:rFonts w:eastAsiaTheme="minorEastAsia"/>
                  <w:lang w:eastAsia="zh-CN"/>
                </w:rPr>
                <w:t>recommended</w:t>
              </w:r>
              <w:r>
                <w:rPr>
                  <w:rFonts w:eastAsiaTheme="minorEastAsia" w:hint="eastAsia"/>
                  <w:lang w:eastAsia="zh-CN"/>
                </w:rPr>
                <w:t xml:space="preserve"> WF</w:t>
              </w:r>
            </w:ins>
          </w:p>
        </w:tc>
      </w:tr>
      <w:tr w:rsidR="00776EBF" w14:paraId="6F03BDF0" w14:textId="77777777">
        <w:trPr>
          <w:ins w:id="818" w:author="Michal Szydelko, Huawei" w:date="2021-08-19T11:59:00Z"/>
        </w:trPr>
        <w:tc>
          <w:tcPr>
            <w:tcW w:w="1236" w:type="dxa"/>
          </w:tcPr>
          <w:p w14:paraId="53C33FA3" w14:textId="7D9AA448" w:rsidR="00776EBF" w:rsidRDefault="00776EBF" w:rsidP="00C65212">
            <w:pPr>
              <w:spacing w:after="120"/>
              <w:rPr>
                <w:ins w:id="819" w:author="Michal Szydelko, Huawei" w:date="2021-08-19T11:59:00Z"/>
                <w:rFonts w:eastAsiaTheme="minorEastAsia" w:hint="eastAsia"/>
                <w:lang w:eastAsia="zh-CN"/>
              </w:rPr>
            </w:pPr>
            <w:ins w:id="820" w:author="Michal Szydelko, Huawei" w:date="2021-08-19T11:59:00Z">
              <w:r>
                <w:rPr>
                  <w:rFonts w:eastAsiaTheme="minorEastAsia"/>
                  <w:lang w:eastAsia="zh-CN"/>
                </w:rPr>
                <w:t>Huawei</w:t>
              </w:r>
            </w:ins>
          </w:p>
        </w:tc>
        <w:tc>
          <w:tcPr>
            <w:tcW w:w="8395" w:type="dxa"/>
          </w:tcPr>
          <w:p w14:paraId="046D452F" w14:textId="4AD7F59F" w:rsidR="00776EBF" w:rsidRDefault="00776EBF" w:rsidP="00C65212">
            <w:pPr>
              <w:spacing w:after="120"/>
              <w:rPr>
                <w:ins w:id="821" w:author="Michal Szydelko, Huawei" w:date="2021-08-19T11:59:00Z"/>
                <w:rFonts w:eastAsiaTheme="minorEastAsia" w:hint="eastAsia"/>
                <w:lang w:eastAsia="zh-CN"/>
              </w:rPr>
            </w:pPr>
            <w:ins w:id="822" w:author="Michal Szydelko, Huawei" w:date="2021-08-19T11:59:00Z">
              <w:r>
                <w:rPr>
                  <w:rFonts w:eastAsiaTheme="minorEastAsia"/>
                  <w:color w:val="0070C0"/>
                  <w:lang w:val="en-US" w:eastAsia="zh-CN"/>
                </w:rPr>
                <w:t xml:space="preserve">We agree with the </w:t>
              </w:r>
              <w:r>
                <w:rPr>
                  <w:rFonts w:eastAsiaTheme="minorEastAsia"/>
                  <w:color w:val="0070C0"/>
                  <w:lang w:val="en-US" w:eastAsia="zh-CN"/>
                </w:rPr>
                <w:t xml:space="preserve">proposed </w:t>
              </w:r>
              <w:r>
                <w:rPr>
                  <w:rFonts w:eastAsiaTheme="minorEastAsia"/>
                  <w:color w:val="0070C0"/>
                  <w:lang w:val="en-US" w:eastAsia="zh-CN"/>
                </w:rPr>
                <w:t>WF.</w:t>
              </w:r>
            </w:ins>
          </w:p>
        </w:tc>
      </w:tr>
    </w:tbl>
    <w:tbl>
      <w:tblPr>
        <w:tblStyle w:val="TableGrid"/>
        <w:tblW w:w="0" w:type="auto"/>
        <w:tblLook w:val="04A0" w:firstRow="1" w:lastRow="0" w:firstColumn="1" w:lastColumn="0" w:noHBand="0" w:noVBand="1"/>
      </w:tblPr>
      <w:tblGrid>
        <w:gridCol w:w="1236"/>
        <w:gridCol w:w="8395"/>
      </w:tblGrid>
      <w:tr w:rsidR="001D509D" w14:paraId="58985418" w14:textId="77777777">
        <w:trPr>
          <w:ins w:id="823" w:author="Zhao, Kun" w:date="2021-08-18T22:37:00Z"/>
        </w:trPr>
        <w:tc>
          <w:tcPr>
            <w:tcW w:w="1236" w:type="dxa"/>
          </w:tcPr>
          <w:p w14:paraId="6AE032EA" w14:textId="77777777" w:rsidR="001D509D" w:rsidRPr="001D509D" w:rsidRDefault="001D509D">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824" w:author="Zhao, Kun" w:date="2021-08-18T22:37:00Z"/>
                <w:rFonts w:eastAsiaTheme="minorEastAsia"/>
                <w:color w:val="0070C0"/>
                <w:lang w:eastAsia="zh-CN"/>
                <w:rPrChange w:id="825" w:author="Zhao, Kun" w:date="2021-08-18T22:37:00Z">
                  <w:rPr>
                    <w:ins w:id="826" w:author="Zhao, Kun" w:date="2021-08-18T22:37:00Z"/>
                    <w:rFonts w:ascii="Arial" w:eastAsiaTheme="minorEastAsia" w:hAnsi="Arial"/>
                    <w:color w:val="0070C0"/>
                    <w:sz w:val="40"/>
                    <w:lang w:val="en-US" w:eastAsia="zh-CN"/>
                  </w:rPr>
                </w:rPrChange>
              </w:rPr>
            </w:pPr>
            <w:ins w:id="827" w:author="Zhao, Kun" w:date="2021-08-18T22:37:00Z">
              <w:r>
                <w:rPr>
                  <w:rFonts w:eastAsiaTheme="minorEastAsia"/>
                  <w:color w:val="0070C0"/>
                  <w:lang w:eastAsia="zh-CN"/>
                </w:rPr>
                <w:t>Sony</w:t>
              </w:r>
            </w:ins>
          </w:p>
        </w:tc>
        <w:tc>
          <w:tcPr>
            <w:tcW w:w="8395" w:type="dxa"/>
          </w:tcPr>
          <w:p w14:paraId="360E2B1A" w14:textId="77777777" w:rsidR="001D509D" w:rsidRDefault="001D509D">
            <w:pPr>
              <w:spacing w:after="120"/>
              <w:rPr>
                <w:ins w:id="828" w:author="Zhao, Kun" w:date="2021-08-18T22:37:00Z"/>
                <w:rFonts w:eastAsiaTheme="minorEastAsia"/>
                <w:color w:val="0070C0"/>
                <w:lang w:val="en-US" w:eastAsia="zh-CN"/>
              </w:rPr>
            </w:pPr>
            <w:ins w:id="829" w:author="Zhao, Kun" w:date="2021-08-18T22:37:00Z">
              <w:r>
                <w:rPr>
                  <w:rFonts w:eastAsiaTheme="minorEastAsia"/>
                  <w:color w:val="0070C0"/>
                  <w:lang w:eastAsia="zh-CN"/>
                </w:rPr>
                <w:t>We agree with the recommended WF</w:t>
              </w:r>
            </w:ins>
          </w:p>
        </w:tc>
      </w:tr>
    </w:tbl>
    <w:p w14:paraId="66DEF9C7" w14:textId="77777777" w:rsidR="007C5FE7" w:rsidRDefault="006605BD">
      <w:pPr>
        <w:rPr>
          <w:color w:val="0070C0"/>
          <w:lang w:val="en-US" w:eastAsia="zh-CN"/>
        </w:rPr>
      </w:pPr>
      <w:r>
        <w:rPr>
          <w:rFonts w:hint="eastAsia"/>
          <w:color w:val="0070C0"/>
          <w:lang w:val="en-US" w:eastAsia="zh-CN"/>
        </w:rPr>
        <w:t xml:space="preserve"> </w:t>
      </w:r>
    </w:p>
    <w:p w14:paraId="13213810" w14:textId="77777777" w:rsidR="007C5FE7" w:rsidRDefault="006605BD">
      <w:pPr>
        <w:rPr>
          <w:b/>
          <w:color w:val="0070C0"/>
          <w:u w:val="single"/>
          <w:lang w:eastAsia="ko-KR"/>
        </w:rPr>
      </w:pPr>
      <w:r>
        <w:rPr>
          <w:b/>
          <w:color w:val="0070C0"/>
          <w:u w:val="single"/>
          <w:lang w:eastAsia="ko-KR"/>
        </w:rPr>
        <w:t>Issue 2-2: Intermediate CBWs between min and max CBW</w:t>
      </w:r>
    </w:p>
    <w:tbl>
      <w:tblPr>
        <w:tblStyle w:val="TableGrid"/>
        <w:tblW w:w="0" w:type="auto"/>
        <w:tblLook w:val="04A0" w:firstRow="1" w:lastRow="0" w:firstColumn="1" w:lastColumn="0" w:noHBand="0" w:noVBand="1"/>
      </w:tblPr>
      <w:tblGrid>
        <w:gridCol w:w="1583"/>
        <w:gridCol w:w="8048"/>
      </w:tblGrid>
      <w:tr w:rsidR="007C5FE7" w14:paraId="6FF34F62" w14:textId="77777777" w:rsidTr="00DB54A1">
        <w:tc>
          <w:tcPr>
            <w:tcW w:w="1583" w:type="dxa"/>
          </w:tcPr>
          <w:p w14:paraId="7C707F72"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8274" w:type="dxa"/>
          </w:tcPr>
          <w:p w14:paraId="02D63D1E"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w:t>
            </w:r>
          </w:p>
        </w:tc>
      </w:tr>
      <w:tr w:rsidR="007C5FE7" w14:paraId="69343C33" w14:textId="77777777" w:rsidTr="00DB54A1">
        <w:tc>
          <w:tcPr>
            <w:tcW w:w="1583" w:type="dxa"/>
          </w:tcPr>
          <w:p w14:paraId="6439583D" w14:textId="77777777" w:rsidR="007C5FE7" w:rsidRDefault="006605BD">
            <w:pPr>
              <w:spacing w:after="120"/>
              <w:rPr>
                <w:rFonts w:eastAsiaTheme="minorEastAsia"/>
                <w:color w:val="0070C0"/>
                <w:lang w:val="en-US" w:eastAsia="zh-CN"/>
              </w:rPr>
            </w:pPr>
            <w:ins w:id="830" w:author="Nokia" w:date="2021-08-17T20:30:00Z">
              <w:r>
                <w:rPr>
                  <w:rFonts w:eastAsiaTheme="minorEastAsia"/>
                  <w:color w:val="0070C0"/>
                  <w:lang w:val="en-US" w:eastAsia="zh-CN"/>
                </w:rPr>
                <w:t>Nokia, Nokia Shanghai Bell</w:t>
              </w:r>
            </w:ins>
            <w:del w:id="831" w:author="Nokia" w:date="2021-08-17T20:30:00Z">
              <w:r>
                <w:rPr>
                  <w:rFonts w:eastAsiaTheme="minorEastAsia" w:hint="eastAsia"/>
                  <w:color w:val="0070C0"/>
                  <w:lang w:val="en-US" w:eastAsia="zh-CN"/>
                </w:rPr>
                <w:delText>XXX</w:delText>
              </w:r>
            </w:del>
          </w:p>
        </w:tc>
        <w:tc>
          <w:tcPr>
            <w:tcW w:w="8274" w:type="dxa"/>
          </w:tcPr>
          <w:p w14:paraId="06FB13D3" w14:textId="77777777" w:rsidR="007C5FE7" w:rsidRDefault="006605BD">
            <w:pPr>
              <w:spacing w:after="120"/>
              <w:rPr>
                <w:rFonts w:eastAsiaTheme="minorEastAsia"/>
                <w:color w:val="0070C0"/>
                <w:lang w:val="en-US" w:eastAsia="zh-CN"/>
              </w:rPr>
            </w:pPr>
            <w:ins w:id="832" w:author="Nokia" w:date="2021-08-17T20:30:00Z">
              <w:r>
                <w:rPr>
                  <w:rFonts w:eastAsiaTheme="minorEastAsia"/>
                  <w:color w:val="0070C0"/>
                  <w:lang w:val="en-US" w:eastAsia="zh-CN"/>
                </w:rPr>
                <w:t>Option 2, it is better to limit the number of ChBW to limit complexity and as discussed in our Tdoc implementation efficiency is poor for 1200 MHz.</w:t>
              </w:r>
            </w:ins>
          </w:p>
        </w:tc>
      </w:tr>
      <w:tr w:rsidR="007C5FE7" w14:paraId="5A3FF98F" w14:textId="77777777" w:rsidTr="00DB54A1">
        <w:trPr>
          <w:ins w:id="833" w:author="Tim Frost" w:date="2021-08-17T21:29:00Z"/>
        </w:trPr>
        <w:tc>
          <w:tcPr>
            <w:tcW w:w="1583" w:type="dxa"/>
          </w:tcPr>
          <w:p w14:paraId="13F6535C" w14:textId="77777777" w:rsidR="007C5FE7" w:rsidRDefault="006605BD">
            <w:pPr>
              <w:spacing w:after="120"/>
              <w:rPr>
                <w:ins w:id="834" w:author="Tim Frost" w:date="2021-08-17T21:29:00Z"/>
                <w:rFonts w:eastAsiaTheme="minorEastAsia"/>
                <w:color w:val="0070C0"/>
                <w:lang w:val="en-US" w:eastAsia="zh-CN"/>
              </w:rPr>
            </w:pPr>
            <w:ins w:id="835" w:author="Tim Frost" w:date="2021-08-17T21:29:00Z">
              <w:r>
                <w:rPr>
                  <w:rFonts w:eastAsiaTheme="minorEastAsia"/>
                  <w:color w:val="0070C0"/>
                  <w:lang w:val="en-US" w:eastAsia="zh-CN"/>
                </w:rPr>
                <w:t>MediaTek</w:t>
              </w:r>
            </w:ins>
          </w:p>
        </w:tc>
        <w:tc>
          <w:tcPr>
            <w:tcW w:w="8274" w:type="dxa"/>
          </w:tcPr>
          <w:p w14:paraId="6BE8BA4C" w14:textId="77777777" w:rsidR="007C5FE7" w:rsidRDefault="006605BD">
            <w:pPr>
              <w:spacing w:after="120"/>
              <w:rPr>
                <w:ins w:id="836" w:author="Tim Frost" w:date="2021-08-17T21:29:00Z"/>
                <w:rFonts w:eastAsiaTheme="minorEastAsia"/>
                <w:color w:val="0070C0"/>
                <w:lang w:val="en-US" w:eastAsia="zh-CN"/>
              </w:rPr>
            </w:pPr>
            <w:ins w:id="837" w:author="Tim Frost" w:date="2021-08-17T21:29:00Z">
              <w:r>
                <w:rPr>
                  <w:rFonts w:eastAsiaTheme="minorEastAsia"/>
                  <w:color w:val="0070C0"/>
                  <w:lang w:val="en-US" w:eastAsia="zh-CN"/>
                </w:rPr>
                <w:t>Option 2 seems preferable.</w:t>
              </w:r>
            </w:ins>
          </w:p>
        </w:tc>
      </w:tr>
      <w:tr w:rsidR="007C5FE7" w14:paraId="7F159CB0" w14:textId="77777777" w:rsidTr="00DB54A1">
        <w:trPr>
          <w:ins w:id="838" w:author="Tim Frost" w:date="2021-08-17T22:00:00Z"/>
        </w:trPr>
        <w:tc>
          <w:tcPr>
            <w:tcW w:w="1583" w:type="dxa"/>
          </w:tcPr>
          <w:p w14:paraId="6355B7D7" w14:textId="77777777" w:rsidR="007C5FE7" w:rsidRDefault="006605BD">
            <w:pPr>
              <w:spacing w:after="120"/>
              <w:rPr>
                <w:ins w:id="839" w:author="Tim Frost" w:date="2021-08-17T22:00:00Z"/>
                <w:rFonts w:eastAsiaTheme="minorEastAsia"/>
                <w:color w:val="0070C0"/>
                <w:lang w:val="en-US" w:eastAsia="zh-CN"/>
              </w:rPr>
            </w:pPr>
            <w:ins w:id="840" w:author="Tim Frost" w:date="2021-08-17T22:00:00Z">
              <w:r>
                <w:rPr>
                  <w:rFonts w:eastAsiaTheme="minorEastAsia"/>
                  <w:color w:val="0070C0"/>
                  <w:lang w:val="en-US" w:eastAsia="zh-CN"/>
                </w:rPr>
                <w:lastRenderedPageBreak/>
                <w:t>Ericsson</w:t>
              </w:r>
            </w:ins>
          </w:p>
        </w:tc>
        <w:tc>
          <w:tcPr>
            <w:tcW w:w="8274" w:type="dxa"/>
          </w:tcPr>
          <w:p w14:paraId="6A7AAB97" w14:textId="77777777" w:rsidR="007C5FE7" w:rsidRDefault="006605BD">
            <w:pPr>
              <w:spacing w:after="120"/>
              <w:rPr>
                <w:ins w:id="841" w:author="Tim Frost" w:date="2021-08-17T22:00:00Z"/>
                <w:rFonts w:eastAsiaTheme="minorEastAsia"/>
                <w:color w:val="0070C0"/>
                <w:lang w:val="en-US" w:eastAsia="zh-CN"/>
              </w:rPr>
            </w:pPr>
            <w:ins w:id="842" w:author="Tim Frost" w:date="2021-08-17T22:00:00Z">
              <w:r>
                <w:rPr>
                  <w:rFonts w:eastAsiaTheme="minorEastAsia"/>
                  <w:color w:val="0070C0"/>
                  <w:lang w:val="en-US" w:eastAsia="zh-CN"/>
                </w:rPr>
                <w:t>We can support option 1, if 200 MHz for 120 kHz is removed. We can’t really see a need related to spectrum allocation to have 200 MHz carrier bandwidth. It will just drive test complexity.</w:t>
              </w:r>
            </w:ins>
          </w:p>
        </w:tc>
      </w:tr>
      <w:tr w:rsidR="007C5FE7" w14:paraId="3B549401" w14:textId="77777777" w:rsidTr="00DB54A1">
        <w:trPr>
          <w:ins w:id="843" w:author="Kim, Jiwoo" w:date="2021-08-17T17:51:00Z"/>
        </w:trPr>
        <w:tc>
          <w:tcPr>
            <w:tcW w:w="1583" w:type="dxa"/>
          </w:tcPr>
          <w:p w14:paraId="7B290E29" w14:textId="77777777" w:rsidR="007C5FE7" w:rsidRDefault="006605BD">
            <w:pPr>
              <w:spacing w:after="120"/>
              <w:rPr>
                <w:ins w:id="844" w:author="Kim, Jiwoo" w:date="2021-08-17T17:51:00Z"/>
                <w:rFonts w:eastAsiaTheme="minorEastAsia"/>
                <w:color w:val="0070C0"/>
                <w:lang w:val="en-US" w:eastAsia="zh-CN"/>
              </w:rPr>
            </w:pPr>
            <w:ins w:id="845" w:author="Kim, Jiwoo" w:date="2021-08-17T18:23:00Z">
              <w:r>
                <w:rPr>
                  <w:rFonts w:eastAsiaTheme="minorEastAsia"/>
                  <w:color w:val="0070C0"/>
                  <w:lang w:val="en-US" w:eastAsia="zh-CN"/>
                </w:rPr>
                <w:t>Intel</w:t>
              </w:r>
            </w:ins>
          </w:p>
        </w:tc>
        <w:tc>
          <w:tcPr>
            <w:tcW w:w="8274" w:type="dxa"/>
          </w:tcPr>
          <w:p w14:paraId="71112F68" w14:textId="77777777" w:rsidR="007C5FE7" w:rsidRDefault="006605BD">
            <w:pPr>
              <w:spacing w:after="120"/>
              <w:rPr>
                <w:ins w:id="846" w:author="Kim, Jiwoo" w:date="2021-08-17T17:51:00Z"/>
                <w:rFonts w:eastAsiaTheme="minorEastAsia"/>
                <w:color w:val="0070C0"/>
                <w:lang w:val="en-US" w:eastAsia="zh-CN"/>
              </w:rPr>
            </w:pPr>
            <w:ins w:id="847" w:author="Kim, Jiwoo" w:date="2021-08-17T18:23:00Z">
              <w:r>
                <w:rPr>
                  <w:rFonts w:eastAsiaTheme="minorEastAsia"/>
                  <w:color w:val="0070C0"/>
                  <w:lang w:val="en-US" w:eastAsia="zh-CN"/>
                </w:rPr>
                <w:t>Option 2</w:t>
              </w:r>
            </w:ins>
            <w:ins w:id="848" w:author="Kim, Jiwoo" w:date="2021-08-17T18:24:00Z">
              <w:r>
                <w:rPr>
                  <w:rFonts w:eastAsiaTheme="minorEastAsia"/>
                  <w:color w:val="0070C0"/>
                  <w:lang w:val="en-US" w:eastAsia="zh-CN"/>
                </w:rPr>
                <w:t xml:space="preserve">. It is important to consider implementation </w:t>
              </w:r>
            </w:ins>
            <w:ins w:id="849" w:author="Kim, Jiwoo" w:date="2021-08-17T18:25:00Z">
              <w:r>
                <w:rPr>
                  <w:rFonts w:eastAsiaTheme="minorEastAsia"/>
                  <w:color w:val="0070C0"/>
                  <w:lang w:val="en-US" w:eastAsia="zh-CN"/>
                </w:rPr>
                <w:t>efficiency</w:t>
              </w:r>
            </w:ins>
            <w:ins w:id="850" w:author="Kim, Jiwoo" w:date="2021-08-17T18:24:00Z">
              <w:r>
                <w:rPr>
                  <w:rFonts w:eastAsiaTheme="minorEastAsia"/>
                  <w:color w:val="0070C0"/>
                  <w:lang w:val="en-US" w:eastAsia="zh-CN"/>
                </w:rPr>
                <w:t>. 1200 MHz</w:t>
              </w:r>
            </w:ins>
            <w:ins w:id="851" w:author="Kim, Jiwoo" w:date="2021-08-17T18:25:00Z">
              <w:r>
                <w:rPr>
                  <w:rFonts w:eastAsiaTheme="minorEastAsia"/>
                  <w:color w:val="0070C0"/>
                  <w:lang w:val="en-US" w:eastAsia="zh-CN"/>
                </w:rPr>
                <w:t xml:space="preserve"> can be supported by CA instead.</w:t>
              </w:r>
            </w:ins>
            <w:ins w:id="852" w:author="Kim, Jiwoo" w:date="2021-08-17T18:24:00Z">
              <w:r>
                <w:rPr>
                  <w:rFonts w:eastAsiaTheme="minorEastAsia"/>
                  <w:color w:val="0070C0"/>
                  <w:lang w:val="en-US" w:eastAsia="zh-CN"/>
                </w:rPr>
                <w:t xml:space="preserve"> </w:t>
              </w:r>
            </w:ins>
          </w:p>
        </w:tc>
      </w:tr>
      <w:tr w:rsidR="007C5FE7" w14:paraId="0D5C19A4" w14:textId="77777777" w:rsidTr="00DB54A1">
        <w:trPr>
          <w:ins w:id="853" w:author="Kim, Jiwoo" w:date="2021-08-17T17:51:00Z"/>
        </w:trPr>
        <w:tc>
          <w:tcPr>
            <w:tcW w:w="1583" w:type="dxa"/>
          </w:tcPr>
          <w:p w14:paraId="36BEC181" w14:textId="77777777" w:rsidR="007C5FE7" w:rsidRDefault="006605BD">
            <w:pPr>
              <w:spacing w:after="120"/>
              <w:rPr>
                <w:ins w:id="854" w:author="Kim, Jiwoo" w:date="2021-08-17T17:51:00Z"/>
                <w:rFonts w:eastAsiaTheme="minorEastAsia"/>
                <w:color w:val="0070C0"/>
                <w:lang w:val="en-US" w:eastAsia="zh-CN"/>
              </w:rPr>
            </w:pPr>
            <w:ins w:id="855" w:author="Apple Inc." w:date="2021-08-17T21:26:00Z">
              <w:r>
                <w:rPr>
                  <w:rFonts w:eastAsiaTheme="minorEastAsia"/>
                  <w:color w:val="0070C0"/>
                  <w:lang w:val="en-US" w:eastAsia="zh-CN"/>
                </w:rPr>
                <w:t>Apple</w:t>
              </w:r>
            </w:ins>
          </w:p>
        </w:tc>
        <w:tc>
          <w:tcPr>
            <w:tcW w:w="8274" w:type="dxa"/>
          </w:tcPr>
          <w:p w14:paraId="4F125538" w14:textId="77777777" w:rsidR="007C5FE7" w:rsidRDefault="006605BD">
            <w:pPr>
              <w:spacing w:after="120"/>
              <w:rPr>
                <w:ins w:id="856" w:author="Kim, Jiwoo" w:date="2021-08-17T17:51:00Z"/>
                <w:rFonts w:eastAsiaTheme="minorEastAsia"/>
                <w:color w:val="0070C0"/>
                <w:lang w:val="en-US" w:eastAsia="zh-CN"/>
              </w:rPr>
            </w:pPr>
            <w:ins w:id="857" w:author="Apple Inc." w:date="2021-08-17T21:27:00Z">
              <w:r>
                <w:rPr>
                  <w:rFonts w:eastAsiaTheme="minorEastAsia"/>
                  <w:color w:val="0070C0"/>
                  <w:lang w:val="en-US" w:eastAsia="zh-CN"/>
                </w:rPr>
                <w:t>Option 2, with the understanding that CA can be used too</w:t>
              </w:r>
            </w:ins>
          </w:p>
        </w:tc>
      </w:tr>
      <w:tr w:rsidR="007C5FE7" w14:paraId="05046084" w14:textId="77777777" w:rsidTr="00DB54A1">
        <w:trPr>
          <w:ins w:id="858" w:author="Kim, Jiwoo" w:date="2021-08-17T17:51:00Z"/>
        </w:trPr>
        <w:tc>
          <w:tcPr>
            <w:tcW w:w="1583" w:type="dxa"/>
          </w:tcPr>
          <w:p w14:paraId="21506952" w14:textId="77777777" w:rsidR="007C5FE7" w:rsidRDefault="006605BD">
            <w:pPr>
              <w:spacing w:after="120"/>
              <w:rPr>
                <w:ins w:id="859" w:author="Kim, Jiwoo" w:date="2021-08-17T17:51:00Z"/>
                <w:rFonts w:eastAsiaTheme="minorEastAsia"/>
                <w:color w:val="0070C0"/>
                <w:lang w:val="en-US" w:eastAsia="zh-CN"/>
              </w:rPr>
            </w:pPr>
            <w:ins w:id="860" w:author="Samsung" w:date="2021-08-18T16:41:00Z">
              <w:r>
                <w:rPr>
                  <w:rFonts w:eastAsiaTheme="minorEastAsia" w:hint="eastAsia"/>
                  <w:color w:val="0070C0"/>
                  <w:lang w:val="en-US" w:eastAsia="zh-CN"/>
                </w:rPr>
                <w:t>S</w:t>
              </w:r>
              <w:r>
                <w:rPr>
                  <w:rFonts w:eastAsiaTheme="minorEastAsia"/>
                  <w:color w:val="0070C0"/>
                  <w:lang w:val="en-US" w:eastAsia="zh-CN"/>
                </w:rPr>
                <w:t xml:space="preserve">amsung </w:t>
              </w:r>
            </w:ins>
          </w:p>
        </w:tc>
        <w:tc>
          <w:tcPr>
            <w:tcW w:w="8274" w:type="dxa"/>
          </w:tcPr>
          <w:p w14:paraId="24E51FDE" w14:textId="77777777" w:rsidR="007C5FE7" w:rsidRDefault="006605BD">
            <w:pPr>
              <w:spacing w:after="120"/>
              <w:rPr>
                <w:ins w:id="861" w:author="Kim, Jiwoo" w:date="2021-08-17T17:51:00Z"/>
                <w:rFonts w:eastAsiaTheme="minorEastAsia"/>
                <w:color w:val="0070C0"/>
                <w:lang w:val="en-US" w:eastAsia="zh-CN"/>
              </w:rPr>
            </w:pPr>
            <w:ins w:id="862" w:author="Samsung" w:date="2021-08-18T17:02:00Z">
              <w:r>
                <w:rPr>
                  <w:rFonts w:eastAsiaTheme="minorEastAsia"/>
                  <w:color w:val="0070C0"/>
                  <w:lang w:val="en-US" w:eastAsia="zh-CN"/>
                </w:rPr>
                <w:t xml:space="preserve">Ok to option2 </w:t>
              </w:r>
            </w:ins>
          </w:p>
        </w:tc>
      </w:tr>
      <w:tr w:rsidR="007C5FE7" w14:paraId="6693B867" w14:textId="77777777" w:rsidTr="00DB54A1">
        <w:trPr>
          <w:ins w:id="863" w:author="Kim, Jiwoo" w:date="2021-08-17T17:51:00Z"/>
        </w:trPr>
        <w:tc>
          <w:tcPr>
            <w:tcW w:w="1583" w:type="dxa"/>
          </w:tcPr>
          <w:p w14:paraId="13F76BC4" w14:textId="77777777" w:rsidR="007C5FE7" w:rsidRDefault="006605BD">
            <w:pPr>
              <w:spacing w:after="120"/>
              <w:rPr>
                <w:ins w:id="864" w:author="Kim, Jiwoo" w:date="2021-08-17T17:51:00Z"/>
                <w:rFonts w:eastAsiaTheme="minorEastAsia"/>
                <w:color w:val="0070C0"/>
                <w:lang w:val="en-US" w:eastAsia="zh-CN"/>
              </w:rPr>
            </w:pPr>
            <w:ins w:id="865" w:author="zhourui1@xiaomi.com" w:date="2021-08-18T17:41:00Z">
              <w:r>
                <w:rPr>
                  <w:rFonts w:eastAsiaTheme="minorEastAsia" w:hint="eastAsia"/>
                  <w:color w:val="0070C0"/>
                  <w:lang w:val="en-US" w:eastAsia="zh-CN"/>
                </w:rPr>
                <w:t>X</w:t>
              </w:r>
              <w:r>
                <w:rPr>
                  <w:rFonts w:eastAsiaTheme="minorEastAsia"/>
                  <w:color w:val="0070C0"/>
                  <w:lang w:val="en-US" w:eastAsia="zh-CN"/>
                </w:rPr>
                <w:t>iaomi</w:t>
              </w:r>
            </w:ins>
          </w:p>
        </w:tc>
        <w:tc>
          <w:tcPr>
            <w:tcW w:w="8274" w:type="dxa"/>
          </w:tcPr>
          <w:p w14:paraId="15EE0071" w14:textId="77777777" w:rsidR="007C5FE7" w:rsidRDefault="006605BD">
            <w:pPr>
              <w:spacing w:after="120"/>
              <w:rPr>
                <w:ins w:id="866" w:author="Kim, Jiwoo" w:date="2021-08-17T17:51:00Z"/>
                <w:rFonts w:eastAsiaTheme="minorEastAsia"/>
                <w:color w:val="0070C0"/>
                <w:lang w:val="en-US" w:eastAsia="zh-CN"/>
              </w:rPr>
            </w:pPr>
            <w:ins w:id="867" w:author="zhourui1@xiaomi.com" w:date="2021-08-18T17:41:00Z">
              <w:r>
                <w:rPr>
                  <w:rFonts w:eastAsiaTheme="minorEastAsia" w:hint="eastAsia"/>
                  <w:color w:val="0070C0"/>
                  <w:lang w:val="en-US" w:eastAsia="zh-CN"/>
                </w:rPr>
                <w:t>O</w:t>
              </w:r>
              <w:r>
                <w:rPr>
                  <w:rFonts w:eastAsiaTheme="minorEastAsia"/>
                  <w:color w:val="0070C0"/>
                  <w:lang w:val="en-US" w:eastAsia="zh-CN"/>
                </w:rPr>
                <w:t>ption 2.</w:t>
              </w:r>
            </w:ins>
          </w:p>
        </w:tc>
      </w:tr>
      <w:tr w:rsidR="007C5FE7" w14:paraId="3A595B72" w14:textId="77777777" w:rsidTr="00DB54A1">
        <w:trPr>
          <w:ins w:id="868" w:author="ZTE2" w:date="2021-08-18T21:04:00Z"/>
        </w:trPr>
        <w:tc>
          <w:tcPr>
            <w:tcW w:w="1583" w:type="dxa"/>
          </w:tcPr>
          <w:p w14:paraId="4C1640F4" w14:textId="77777777" w:rsidR="007C5FE7" w:rsidRDefault="006605BD">
            <w:pPr>
              <w:spacing w:after="120"/>
              <w:rPr>
                <w:ins w:id="869" w:author="ZTE2" w:date="2021-08-18T21:04:00Z"/>
                <w:rFonts w:eastAsiaTheme="minorEastAsia"/>
                <w:color w:val="0070C0"/>
                <w:lang w:val="en-US" w:eastAsia="zh-CN"/>
              </w:rPr>
            </w:pPr>
            <w:ins w:id="870" w:author="ZTE2" w:date="2021-08-18T21:05:00Z">
              <w:r>
                <w:rPr>
                  <w:rFonts w:eastAsiaTheme="minorEastAsia" w:hint="eastAsia"/>
                  <w:color w:val="0070C0"/>
                  <w:lang w:val="en-US" w:eastAsia="zh-CN"/>
                </w:rPr>
                <w:t>ZTE</w:t>
              </w:r>
            </w:ins>
          </w:p>
        </w:tc>
        <w:tc>
          <w:tcPr>
            <w:tcW w:w="8274" w:type="dxa"/>
          </w:tcPr>
          <w:p w14:paraId="0CC69BF2" w14:textId="77777777" w:rsidR="007C5FE7" w:rsidRDefault="006605BD">
            <w:pPr>
              <w:spacing w:after="120"/>
              <w:rPr>
                <w:ins w:id="871" w:author="ZTE2" w:date="2021-08-18T21:04:00Z"/>
                <w:rFonts w:eastAsiaTheme="minorEastAsia"/>
                <w:color w:val="0070C0"/>
                <w:lang w:val="en-US" w:eastAsia="zh-CN"/>
              </w:rPr>
            </w:pPr>
            <w:ins w:id="872" w:author="ZTE2" w:date="2021-08-18T21:04:00Z">
              <w:r>
                <w:rPr>
                  <w:rFonts w:eastAsiaTheme="minorEastAsia"/>
                  <w:color w:val="0070C0"/>
                  <w:lang w:val="en-US" w:eastAsia="zh-CN"/>
                </w:rPr>
                <w:t>We support option 1,</w:t>
              </w:r>
            </w:ins>
            <w:ins w:id="873" w:author="ZTE2" w:date="2021-08-18T21:06:00Z">
              <w:r>
                <w:rPr>
                  <w:rFonts w:eastAsiaTheme="minorEastAsia" w:hint="eastAsia"/>
                  <w:color w:val="0070C0"/>
                  <w:lang w:val="en-US" w:eastAsia="zh-CN"/>
                </w:rPr>
                <w:t xml:space="preserve">since 1200MHz+800MHz or 400+1600MHz would </w:t>
              </w:r>
            </w:ins>
            <w:ins w:id="874" w:author="ZTE2" w:date="2021-08-18T21:07:00Z">
              <w:r>
                <w:rPr>
                  <w:rFonts w:eastAsiaTheme="minorEastAsia" w:hint="eastAsia"/>
                  <w:color w:val="0070C0"/>
                  <w:lang w:val="en-US" w:eastAsia="zh-CN"/>
                </w:rPr>
                <w:t>be easier to support 2GHz.</w:t>
              </w:r>
            </w:ins>
          </w:p>
        </w:tc>
      </w:tr>
      <w:tr w:rsidR="006605BD" w14:paraId="0C19C489" w14:textId="77777777" w:rsidTr="00DB54A1">
        <w:trPr>
          <w:ins w:id="875" w:author="Azcuy, Frank" w:date="2021-08-18T12:48:00Z"/>
        </w:trPr>
        <w:tc>
          <w:tcPr>
            <w:tcW w:w="1583" w:type="dxa"/>
          </w:tcPr>
          <w:p w14:paraId="1115F7AA" w14:textId="77777777" w:rsidR="006605BD" w:rsidRDefault="006605BD">
            <w:pPr>
              <w:spacing w:after="120"/>
              <w:rPr>
                <w:ins w:id="876" w:author="Azcuy, Frank" w:date="2021-08-18T12:48:00Z"/>
                <w:rFonts w:eastAsiaTheme="minorEastAsia"/>
                <w:color w:val="0070C0"/>
                <w:lang w:val="en-US" w:eastAsia="zh-CN"/>
              </w:rPr>
            </w:pPr>
            <w:ins w:id="877" w:author="Azcuy, Frank" w:date="2021-08-18T12:48:00Z">
              <w:r>
                <w:rPr>
                  <w:rFonts w:eastAsiaTheme="minorEastAsia"/>
                  <w:color w:val="0070C0"/>
                  <w:lang w:val="en-US" w:eastAsia="zh-CN"/>
                </w:rPr>
                <w:t>Charter Communications Inc</w:t>
              </w:r>
            </w:ins>
          </w:p>
        </w:tc>
        <w:tc>
          <w:tcPr>
            <w:tcW w:w="8274" w:type="dxa"/>
          </w:tcPr>
          <w:p w14:paraId="12CAE0AB" w14:textId="77777777" w:rsidR="006605BD" w:rsidRDefault="006605BD">
            <w:pPr>
              <w:spacing w:after="120"/>
              <w:rPr>
                <w:ins w:id="878" w:author="Azcuy, Frank" w:date="2021-08-18T12:48:00Z"/>
                <w:rFonts w:eastAsiaTheme="minorEastAsia"/>
                <w:color w:val="0070C0"/>
                <w:lang w:val="en-US" w:eastAsia="zh-CN"/>
              </w:rPr>
            </w:pPr>
            <w:ins w:id="879" w:author="Azcuy, Frank" w:date="2021-08-18T12:49:00Z">
              <w:r>
                <w:rPr>
                  <w:rFonts w:eastAsiaTheme="minorEastAsia"/>
                  <w:color w:val="0070C0"/>
                  <w:lang w:val="en-US" w:eastAsia="zh-CN"/>
                </w:rPr>
                <w:t>Option 2</w:t>
              </w:r>
            </w:ins>
          </w:p>
        </w:tc>
      </w:tr>
      <w:tr w:rsidR="00491762" w14:paraId="4377136A" w14:textId="77777777" w:rsidTr="00DB54A1">
        <w:trPr>
          <w:ins w:id="880" w:author="markus.pettersson" w:date="2021-08-18T22:47:00Z"/>
        </w:trPr>
        <w:tc>
          <w:tcPr>
            <w:tcW w:w="1583" w:type="dxa"/>
          </w:tcPr>
          <w:p w14:paraId="53956906" w14:textId="77777777" w:rsidR="00491762" w:rsidRDefault="00491762">
            <w:pPr>
              <w:spacing w:after="120"/>
              <w:rPr>
                <w:ins w:id="881" w:author="markus.pettersson" w:date="2021-08-18T22:47:00Z"/>
                <w:rFonts w:eastAsiaTheme="minorEastAsia"/>
                <w:color w:val="0070C0"/>
                <w:lang w:val="en-US" w:eastAsia="zh-CN"/>
              </w:rPr>
            </w:pPr>
            <w:ins w:id="882" w:author="markus.pettersson" w:date="2021-08-18T22:47:00Z">
              <w:r>
                <w:rPr>
                  <w:rFonts w:eastAsiaTheme="minorEastAsia"/>
                  <w:color w:val="0070C0"/>
                  <w:lang w:val="en-US" w:eastAsia="zh-CN"/>
                </w:rPr>
                <w:t>LGE</w:t>
              </w:r>
            </w:ins>
          </w:p>
        </w:tc>
        <w:tc>
          <w:tcPr>
            <w:tcW w:w="8274" w:type="dxa"/>
          </w:tcPr>
          <w:p w14:paraId="25EB004B" w14:textId="77777777" w:rsidR="00491762" w:rsidRDefault="00491762">
            <w:pPr>
              <w:spacing w:after="120"/>
              <w:rPr>
                <w:ins w:id="883" w:author="markus.pettersson" w:date="2021-08-18T22:47:00Z"/>
                <w:rFonts w:eastAsiaTheme="minorEastAsia"/>
                <w:color w:val="0070C0"/>
                <w:lang w:val="en-US" w:eastAsia="zh-CN"/>
              </w:rPr>
            </w:pPr>
            <w:ins w:id="884" w:author="markus.pettersson" w:date="2021-08-18T22:47:00Z">
              <w:r>
                <w:rPr>
                  <w:rFonts w:eastAsiaTheme="minorEastAsia"/>
                  <w:color w:val="0070C0"/>
                  <w:lang w:val="en-US" w:eastAsia="zh-CN"/>
                </w:rPr>
                <w:t>Option 2 is OK</w:t>
              </w:r>
            </w:ins>
          </w:p>
        </w:tc>
      </w:tr>
      <w:tr w:rsidR="005A74E1" w14:paraId="1F108519" w14:textId="77777777" w:rsidTr="00DB54A1">
        <w:trPr>
          <w:ins w:id="885" w:author="CATT" w:date="2021-08-19T09:49:00Z"/>
        </w:trPr>
        <w:tc>
          <w:tcPr>
            <w:tcW w:w="1583" w:type="dxa"/>
          </w:tcPr>
          <w:p w14:paraId="4A309F00" w14:textId="77777777" w:rsidR="005A74E1" w:rsidRDefault="005A74E1">
            <w:pPr>
              <w:spacing w:after="120"/>
              <w:rPr>
                <w:ins w:id="886" w:author="CATT" w:date="2021-08-19T09:49:00Z"/>
                <w:rFonts w:eastAsiaTheme="minorEastAsia"/>
                <w:color w:val="0070C0"/>
                <w:lang w:val="en-US" w:eastAsia="zh-CN"/>
              </w:rPr>
            </w:pPr>
            <w:ins w:id="887" w:author="CATT" w:date="2021-08-19T09:49:00Z">
              <w:r>
                <w:rPr>
                  <w:rFonts w:eastAsiaTheme="minorEastAsia" w:hint="eastAsia"/>
                  <w:color w:val="0070C0"/>
                  <w:lang w:val="en-US" w:eastAsia="zh-CN"/>
                </w:rPr>
                <w:t>CATT</w:t>
              </w:r>
            </w:ins>
          </w:p>
        </w:tc>
        <w:tc>
          <w:tcPr>
            <w:tcW w:w="8274" w:type="dxa"/>
          </w:tcPr>
          <w:p w14:paraId="4650A681" w14:textId="77777777" w:rsidR="005A74E1" w:rsidRDefault="005A74E1">
            <w:pPr>
              <w:spacing w:after="120"/>
              <w:rPr>
                <w:ins w:id="888" w:author="CATT" w:date="2021-08-19T09:49:00Z"/>
                <w:rFonts w:eastAsiaTheme="minorEastAsia"/>
                <w:color w:val="0070C0"/>
                <w:lang w:val="en-US" w:eastAsia="zh-CN"/>
              </w:rPr>
            </w:pPr>
            <w:ins w:id="889" w:author="CATT" w:date="2021-08-19T09:51:00Z">
              <w:r>
                <w:rPr>
                  <w:rFonts w:eastAsiaTheme="minorEastAsia" w:hint="eastAsia"/>
                  <w:color w:val="0070C0"/>
                  <w:lang w:val="en-US" w:eastAsia="zh-CN"/>
                </w:rPr>
                <w:t xml:space="preserve">We see 1000 MHz is needed considering the spectrum status. </w:t>
              </w:r>
            </w:ins>
            <w:ins w:id="890" w:author="CATT" w:date="2021-08-19T09:52:00Z">
              <w:r>
                <w:rPr>
                  <w:rFonts w:eastAsiaTheme="minorEastAsia" w:hint="eastAsia"/>
                  <w:color w:val="0070C0"/>
                  <w:lang w:val="en-US" w:eastAsia="zh-CN"/>
                </w:rPr>
                <w:t>But we</w:t>
              </w:r>
              <w:r>
                <w:rPr>
                  <w:rFonts w:eastAsiaTheme="minorEastAsia"/>
                  <w:color w:val="0070C0"/>
                  <w:lang w:val="en-US" w:eastAsia="zh-CN"/>
                </w:rPr>
                <w:t>’</w:t>
              </w:r>
              <w:r>
                <w:rPr>
                  <w:rFonts w:eastAsiaTheme="minorEastAsia" w:hint="eastAsia"/>
                  <w:color w:val="0070C0"/>
                  <w:lang w:val="en-US" w:eastAsia="zh-CN"/>
                </w:rPr>
                <w:t>re also ok with option 2.</w:t>
              </w:r>
            </w:ins>
          </w:p>
        </w:tc>
      </w:tr>
      <w:tr w:rsidR="00DB54A1" w14:paraId="7CAB61D2" w14:textId="77777777" w:rsidTr="00DB54A1">
        <w:trPr>
          <w:ins w:id="891" w:author="vivo/zhoushuai" w:date="2021-08-19T11:18:00Z"/>
        </w:trPr>
        <w:tc>
          <w:tcPr>
            <w:tcW w:w="1583" w:type="dxa"/>
          </w:tcPr>
          <w:p w14:paraId="57CEC894" w14:textId="77777777" w:rsidR="00DB54A1" w:rsidRDefault="00DB54A1" w:rsidP="00DB54A1">
            <w:pPr>
              <w:spacing w:after="120"/>
              <w:rPr>
                <w:ins w:id="892" w:author="vivo/zhoushuai" w:date="2021-08-19T11:18:00Z"/>
                <w:rFonts w:eastAsiaTheme="minorEastAsia"/>
                <w:color w:val="0070C0"/>
                <w:lang w:val="en-US" w:eastAsia="zh-CN"/>
              </w:rPr>
            </w:pPr>
            <w:ins w:id="893" w:author="vivo/zhoushuai" w:date="2021-08-19T11:18:00Z">
              <w:r>
                <w:rPr>
                  <w:rFonts w:eastAsiaTheme="minorEastAsia"/>
                  <w:color w:val="0070C0"/>
                  <w:lang w:val="en-US" w:eastAsia="zh-CN"/>
                </w:rPr>
                <w:t>vivo</w:t>
              </w:r>
            </w:ins>
          </w:p>
        </w:tc>
        <w:tc>
          <w:tcPr>
            <w:tcW w:w="8274" w:type="dxa"/>
          </w:tcPr>
          <w:p w14:paraId="32F1ADF5" w14:textId="77777777" w:rsidR="00DB54A1" w:rsidRDefault="00DB54A1" w:rsidP="00DB54A1">
            <w:pPr>
              <w:spacing w:after="120"/>
              <w:rPr>
                <w:ins w:id="894" w:author="vivo/zhoushuai" w:date="2021-08-19T11:18:00Z"/>
                <w:rFonts w:eastAsiaTheme="minorEastAsia"/>
                <w:color w:val="0070C0"/>
                <w:lang w:val="en-US" w:eastAsia="zh-CN"/>
              </w:rPr>
            </w:pPr>
            <w:ins w:id="895" w:author="vivo/zhoushuai" w:date="2021-08-19T11:18:00Z">
              <w:r>
                <w:rPr>
                  <w:rFonts w:eastAsiaTheme="minorEastAsia" w:hint="eastAsia"/>
                  <w:color w:val="0070C0"/>
                  <w:lang w:val="en-US" w:eastAsia="zh-CN"/>
                </w:rPr>
                <w:t>W</w:t>
              </w:r>
              <w:r>
                <w:rPr>
                  <w:rFonts w:eastAsiaTheme="minorEastAsia"/>
                  <w:color w:val="0070C0"/>
                  <w:lang w:val="en-US" w:eastAsia="zh-CN"/>
                </w:rPr>
                <w:t>e prefer option 1. T</w:t>
              </w:r>
              <w:r>
                <w:rPr>
                  <w:rFonts w:eastAsiaTheme="minorEastAsia" w:hint="eastAsia"/>
                  <w:color w:val="0070C0"/>
                  <w:lang w:val="en-US" w:eastAsia="zh-CN"/>
                </w:rPr>
                <w:t>he</w:t>
              </w:r>
              <w:r>
                <w:rPr>
                  <w:rFonts w:eastAsiaTheme="minorEastAsia"/>
                  <w:color w:val="0070C0"/>
                  <w:lang w:val="en-US" w:eastAsia="zh-CN"/>
                </w:rPr>
                <w:t xml:space="preserve"> </w:t>
              </w:r>
              <w:r>
                <w:rPr>
                  <w:rFonts w:eastAsiaTheme="minorEastAsia" w:hint="eastAsia"/>
                  <w:color w:val="0070C0"/>
                  <w:lang w:val="en-US" w:eastAsia="zh-CN"/>
                </w:rPr>
                <w:t>multiple</w:t>
              </w:r>
              <w:r>
                <w:rPr>
                  <w:rFonts w:eastAsiaTheme="minorEastAsia"/>
                  <w:color w:val="0070C0"/>
                  <w:lang w:val="en-US" w:eastAsia="zh-CN"/>
                </w:rPr>
                <w:t xml:space="preserve"> times of minimum channel bandwidth can be used for choosing the intermediate channel bandwidths for 52.6~71GHz. For the 1200MHz, we can further discuss it </w:t>
              </w:r>
              <w:r w:rsidRPr="00B9048A">
                <w:rPr>
                  <w:rFonts w:eastAsiaTheme="minorEastAsia"/>
                  <w:color w:val="0070C0"/>
                  <w:lang w:val="en-US" w:eastAsia="zh-CN"/>
                </w:rPr>
                <w:t>in the optionality</w:t>
              </w:r>
              <w:r>
                <w:rPr>
                  <w:rFonts w:eastAsiaTheme="minorEastAsia"/>
                  <w:color w:val="0070C0"/>
                  <w:lang w:val="en-US" w:eastAsia="zh-CN"/>
                </w:rPr>
                <w:t xml:space="preserve"> of channel bandwidth topic. For fully utilization of the spectrum, 200M and 800MHz channel bandwidths can also achieve the utilization of 1GHz trunk, no need to introduce 1000MHz specifically.</w:t>
              </w:r>
            </w:ins>
          </w:p>
        </w:tc>
      </w:tr>
      <w:tr w:rsidR="00C65212" w14:paraId="50BC652E" w14:textId="77777777" w:rsidTr="00DB54A1">
        <w:trPr>
          <w:ins w:id="896" w:author="OPPO" w:date="2021-08-19T15:15:00Z"/>
        </w:trPr>
        <w:tc>
          <w:tcPr>
            <w:tcW w:w="1583" w:type="dxa"/>
          </w:tcPr>
          <w:p w14:paraId="55D4C2FA" w14:textId="77777777" w:rsidR="00C65212" w:rsidRDefault="00C65212" w:rsidP="00C65212">
            <w:pPr>
              <w:spacing w:after="120"/>
              <w:rPr>
                <w:ins w:id="897" w:author="OPPO" w:date="2021-08-19T15:15:00Z"/>
                <w:rFonts w:eastAsiaTheme="minorEastAsia"/>
                <w:color w:val="0070C0"/>
                <w:lang w:val="en-US" w:eastAsia="zh-CN"/>
              </w:rPr>
            </w:pPr>
            <w:ins w:id="898" w:author="OPPO" w:date="2021-08-19T15:15:00Z">
              <w:r>
                <w:rPr>
                  <w:rFonts w:eastAsiaTheme="minorEastAsia" w:hint="eastAsia"/>
                  <w:color w:val="0070C0"/>
                  <w:lang w:val="en-US" w:eastAsia="zh-CN"/>
                </w:rPr>
                <w:t>O</w:t>
              </w:r>
              <w:r>
                <w:rPr>
                  <w:rFonts w:eastAsiaTheme="minorEastAsia"/>
                  <w:color w:val="0070C0"/>
                  <w:lang w:val="en-US" w:eastAsia="zh-CN"/>
                </w:rPr>
                <w:t>PPO</w:t>
              </w:r>
            </w:ins>
          </w:p>
        </w:tc>
        <w:tc>
          <w:tcPr>
            <w:tcW w:w="8274" w:type="dxa"/>
          </w:tcPr>
          <w:p w14:paraId="5E48DD3D" w14:textId="77777777" w:rsidR="00C65212" w:rsidRPr="00BF7A5E" w:rsidRDefault="00C65212" w:rsidP="00C65212">
            <w:pPr>
              <w:overflowPunct/>
              <w:autoSpaceDE/>
              <w:autoSpaceDN/>
              <w:adjustRightInd/>
              <w:spacing w:after="120"/>
              <w:textAlignment w:val="auto"/>
              <w:rPr>
                <w:ins w:id="899" w:author="OPPO" w:date="2021-08-19T15:15:00Z"/>
                <w:rFonts w:eastAsia="SimSun"/>
                <w:color w:val="0070C0"/>
                <w:szCs w:val="24"/>
                <w:lang w:eastAsia="zh-CN"/>
              </w:rPr>
            </w:pPr>
            <w:ins w:id="900" w:author="OPPO" w:date="2021-08-19T15:15:00Z">
              <w:r w:rsidRPr="00BF7A5E">
                <w:rPr>
                  <w:rFonts w:eastAsia="SimSun"/>
                  <w:color w:val="0070C0"/>
                  <w:szCs w:val="24"/>
                  <w:lang w:eastAsia="zh-CN"/>
                </w:rPr>
                <w:t>Option 2: Remove 1200 MHz from the Option 1</w:t>
              </w:r>
            </w:ins>
          </w:p>
          <w:p w14:paraId="2C5C66FF" w14:textId="77777777" w:rsidR="00C65212" w:rsidRDefault="00C65212" w:rsidP="00C65212">
            <w:pPr>
              <w:pStyle w:val="ListParagraph"/>
              <w:numPr>
                <w:ilvl w:val="0"/>
                <w:numId w:val="3"/>
              </w:numPr>
              <w:overflowPunct/>
              <w:autoSpaceDE/>
              <w:autoSpaceDN/>
              <w:adjustRightInd/>
              <w:spacing w:after="120"/>
              <w:ind w:firstLineChars="0"/>
              <w:textAlignment w:val="auto"/>
              <w:rPr>
                <w:ins w:id="901" w:author="OPPO" w:date="2021-08-19T15:15:00Z"/>
                <w:rFonts w:eastAsia="SimSun"/>
                <w:color w:val="0070C0"/>
                <w:szCs w:val="24"/>
                <w:lang w:eastAsia="zh-CN"/>
              </w:rPr>
            </w:pPr>
            <w:ins w:id="902" w:author="OPPO" w:date="2021-08-19T15:15:00Z">
              <w:r>
                <w:rPr>
                  <w:rFonts w:eastAsia="SimSun"/>
                  <w:color w:val="0070C0"/>
                  <w:szCs w:val="24"/>
                  <w:lang w:eastAsia="zh-CN"/>
                </w:rPr>
                <w:t xml:space="preserve">120 kHz: </w:t>
              </w:r>
              <w:r>
                <w:rPr>
                  <w:rFonts w:eastAsia="SimSun"/>
                  <w:color w:val="7F7F7F" w:themeColor="text1" w:themeTint="80"/>
                  <w:szCs w:val="24"/>
                  <w:lang w:eastAsia="zh-CN"/>
                </w:rPr>
                <w:t>100 MHz (min),</w:t>
              </w:r>
              <w:r>
                <w:rPr>
                  <w:rFonts w:eastAsia="SimSun"/>
                  <w:color w:val="0070C0"/>
                  <w:szCs w:val="24"/>
                  <w:lang w:eastAsia="zh-CN"/>
                </w:rPr>
                <w:t xml:space="preserve"> </w:t>
              </w:r>
              <w:r>
                <w:rPr>
                  <w:rFonts w:eastAsia="SimSun"/>
                  <w:b/>
                  <w:bCs/>
                  <w:color w:val="0070C0"/>
                  <w:szCs w:val="24"/>
                  <w:lang w:eastAsia="zh-CN"/>
                </w:rPr>
                <w:t>200 MHz</w:t>
              </w:r>
              <w:r>
                <w:rPr>
                  <w:rFonts w:eastAsia="SimSun"/>
                  <w:color w:val="0070C0"/>
                  <w:szCs w:val="24"/>
                  <w:lang w:eastAsia="zh-CN"/>
                </w:rPr>
                <w:t xml:space="preserve">, </w:t>
              </w:r>
              <w:r>
                <w:rPr>
                  <w:rFonts w:eastAsia="SimSun"/>
                  <w:color w:val="7F7F7F" w:themeColor="text1" w:themeTint="80"/>
                  <w:szCs w:val="24"/>
                  <w:lang w:eastAsia="zh-CN"/>
                </w:rPr>
                <w:t>400 MHz (max)</w:t>
              </w:r>
            </w:ins>
          </w:p>
          <w:p w14:paraId="6FE80572" w14:textId="77777777" w:rsidR="00C65212" w:rsidRDefault="00C65212" w:rsidP="00C65212">
            <w:pPr>
              <w:pStyle w:val="ListParagraph"/>
              <w:numPr>
                <w:ilvl w:val="0"/>
                <w:numId w:val="3"/>
              </w:numPr>
              <w:overflowPunct/>
              <w:autoSpaceDE/>
              <w:autoSpaceDN/>
              <w:adjustRightInd/>
              <w:spacing w:after="120"/>
              <w:ind w:firstLineChars="0"/>
              <w:textAlignment w:val="auto"/>
              <w:rPr>
                <w:ins w:id="903" w:author="OPPO" w:date="2021-08-19T15:15:00Z"/>
                <w:rFonts w:eastAsia="SimSun"/>
                <w:color w:val="0070C0"/>
                <w:szCs w:val="24"/>
                <w:lang w:eastAsia="zh-CN"/>
              </w:rPr>
            </w:pPr>
            <w:ins w:id="904" w:author="OPPO" w:date="2021-08-19T15:15:00Z">
              <w:r>
                <w:rPr>
                  <w:rFonts w:eastAsia="SimSun"/>
                  <w:color w:val="0070C0"/>
                  <w:szCs w:val="24"/>
                  <w:lang w:eastAsia="zh-CN"/>
                </w:rPr>
                <w:t xml:space="preserve">480 kHz: </w:t>
              </w:r>
              <w:r>
                <w:rPr>
                  <w:rFonts w:eastAsia="SimSun"/>
                  <w:color w:val="7F7F7F" w:themeColor="text1" w:themeTint="80"/>
                  <w:szCs w:val="24"/>
                  <w:lang w:eastAsia="zh-CN"/>
                </w:rPr>
                <w:t>400 MHz (min),</w:t>
              </w:r>
              <w:r>
                <w:rPr>
                  <w:rFonts w:eastAsia="SimSun"/>
                  <w:color w:val="0070C0"/>
                  <w:szCs w:val="24"/>
                  <w:lang w:eastAsia="zh-CN"/>
                </w:rPr>
                <w:t xml:space="preserve"> </w:t>
              </w:r>
              <w:r>
                <w:rPr>
                  <w:rFonts w:eastAsia="SimSun"/>
                  <w:b/>
                  <w:bCs/>
                  <w:color w:val="0070C0"/>
                  <w:szCs w:val="24"/>
                  <w:lang w:eastAsia="zh-CN"/>
                </w:rPr>
                <w:t>800 MHz</w:t>
              </w:r>
              <w:r>
                <w:rPr>
                  <w:rFonts w:eastAsia="SimSun"/>
                  <w:color w:val="0070C0"/>
                  <w:szCs w:val="24"/>
                  <w:lang w:eastAsia="zh-CN"/>
                </w:rPr>
                <w:t xml:space="preserve">, </w:t>
              </w:r>
              <w:r>
                <w:rPr>
                  <w:rFonts w:eastAsia="SimSun"/>
                  <w:color w:val="7F7F7F" w:themeColor="text1" w:themeTint="80"/>
                  <w:szCs w:val="24"/>
                  <w:lang w:eastAsia="zh-CN"/>
                </w:rPr>
                <w:t>1600 MHz (max)</w:t>
              </w:r>
            </w:ins>
          </w:p>
          <w:p w14:paraId="3325EB30" w14:textId="77777777" w:rsidR="00C65212" w:rsidRDefault="00C65212" w:rsidP="00C65212">
            <w:pPr>
              <w:spacing w:after="120"/>
              <w:rPr>
                <w:ins w:id="905" w:author="OPPO" w:date="2021-08-19T15:15:00Z"/>
                <w:rFonts w:eastAsiaTheme="minorEastAsia"/>
                <w:color w:val="0070C0"/>
                <w:lang w:val="en-US" w:eastAsia="zh-CN"/>
              </w:rPr>
            </w:pPr>
            <w:ins w:id="906" w:author="OPPO" w:date="2021-08-19T15:15:00Z">
              <w:r>
                <w:rPr>
                  <w:rFonts w:eastAsia="SimSun"/>
                  <w:color w:val="0070C0"/>
                  <w:szCs w:val="24"/>
                  <w:lang w:eastAsia="zh-CN"/>
                </w:rPr>
                <w:t xml:space="preserve">960 kHz: </w:t>
              </w:r>
              <w:r>
                <w:rPr>
                  <w:rFonts w:eastAsia="SimSun"/>
                  <w:color w:val="7F7F7F" w:themeColor="text1" w:themeTint="80"/>
                  <w:szCs w:val="24"/>
                  <w:lang w:eastAsia="zh-CN"/>
                </w:rPr>
                <w:t>400 MHz (min),</w:t>
              </w:r>
              <w:r>
                <w:rPr>
                  <w:rFonts w:eastAsia="SimSun"/>
                  <w:color w:val="0070C0"/>
                  <w:szCs w:val="24"/>
                  <w:lang w:eastAsia="zh-CN"/>
                </w:rPr>
                <w:t xml:space="preserve"> </w:t>
              </w:r>
              <w:r>
                <w:rPr>
                  <w:rFonts w:eastAsia="SimSun"/>
                  <w:b/>
                  <w:bCs/>
                  <w:color w:val="0070C0"/>
                  <w:szCs w:val="24"/>
                  <w:lang w:eastAsia="zh-CN"/>
                </w:rPr>
                <w:t>800 MHz</w:t>
              </w:r>
              <w:r>
                <w:rPr>
                  <w:rFonts w:eastAsia="SimSun"/>
                  <w:color w:val="0070C0"/>
                  <w:szCs w:val="24"/>
                  <w:lang w:eastAsia="zh-CN"/>
                </w:rPr>
                <w:t xml:space="preserve">, </w:t>
              </w:r>
              <w:r>
                <w:rPr>
                  <w:rFonts w:eastAsia="SimSun"/>
                  <w:b/>
                  <w:bCs/>
                  <w:color w:val="0070C0"/>
                  <w:szCs w:val="24"/>
                  <w:lang w:eastAsia="zh-CN"/>
                </w:rPr>
                <w:t>1600 MHz</w:t>
              </w:r>
              <w:r>
                <w:rPr>
                  <w:rFonts w:eastAsia="SimSun"/>
                  <w:color w:val="0070C0"/>
                  <w:szCs w:val="24"/>
                  <w:lang w:eastAsia="zh-CN"/>
                </w:rPr>
                <w:t xml:space="preserve">, </w:t>
              </w:r>
              <w:r>
                <w:rPr>
                  <w:rFonts w:eastAsia="SimSun"/>
                  <w:color w:val="7F7F7F" w:themeColor="text1" w:themeTint="80"/>
                  <w:szCs w:val="24"/>
                  <w:lang w:eastAsia="zh-CN"/>
                </w:rPr>
                <w:t>2000 MHz (max)</w:t>
              </w:r>
              <w:r>
                <w:rPr>
                  <w:rFonts w:eastAsia="SimSun"/>
                  <w:color w:val="0070C0"/>
                  <w:szCs w:val="24"/>
                  <w:lang w:eastAsia="zh-CN"/>
                </w:rPr>
                <w:t xml:space="preserve"> </w:t>
              </w:r>
            </w:ins>
          </w:p>
        </w:tc>
      </w:tr>
      <w:tr w:rsidR="00EA2956" w14:paraId="29227933" w14:textId="77777777" w:rsidTr="00DB54A1">
        <w:trPr>
          <w:ins w:id="907" w:author="Xiaoran ZHANG" w:date="2021-08-19T15:34:00Z"/>
        </w:trPr>
        <w:tc>
          <w:tcPr>
            <w:tcW w:w="1583" w:type="dxa"/>
          </w:tcPr>
          <w:p w14:paraId="66828042" w14:textId="77777777" w:rsidR="00EA2956" w:rsidRDefault="00EA2956" w:rsidP="00C65212">
            <w:pPr>
              <w:spacing w:after="120"/>
              <w:rPr>
                <w:ins w:id="908" w:author="Xiaoran ZHANG" w:date="2021-08-19T15:34:00Z"/>
                <w:rFonts w:eastAsiaTheme="minorEastAsia"/>
                <w:color w:val="0070C0"/>
                <w:lang w:val="en-US" w:eastAsia="zh-CN"/>
              </w:rPr>
            </w:pPr>
            <w:ins w:id="909" w:author="Xiaoran ZHANG" w:date="2021-08-19T15:34:00Z">
              <w:r>
                <w:rPr>
                  <w:rFonts w:eastAsiaTheme="minorEastAsia" w:hint="eastAsia"/>
                  <w:color w:val="0070C0"/>
                  <w:lang w:val="en-US" w:eastAsia="zh-CN"/>
                </w:rPr>
                <w:t>CMCC</w:t>
              </w:r>
            </w:ins>
          </w:p>
        </w:tc>
        <w:tc>
          <w:tcPr>
            <w:tcW w:w="8274" w:type="dxa"/>
          </w:tcPr>
          <w:p w14:paraId="377F490E" w14:textId="77777777" w:rsidR="00EA2956" w:rsidRPr="00BF7A5E" w:rsidRDefault="00EA2956" w:rsidP="00C65212">
            <w:pPr>
              <w:spacing w:after="120"/>
              <w:rPr>
                <w:ins w:id="910" w:author="Xiaoran ZHANG" w:date="2021-08-19T15:34:00Z"/>
                <w:color w:val="0070C0"/>
                <w:szCs w:val="24"/>
                <w:lang w:eastAsia="zh-CN"/>
              </w:rPr>
            </w:pPr>
            <w:ins w:id="911" w:author="Xiaoran ZHANG" w:date="2021-08-19T15:34:00Z">
              <w:r>
                <w:rPr>
                  <w:rFonts w:eastAsiaTheme="minorEastAsia" w:hint="eastAsia"/>
                  <w:color w:val="0070C0"/>
                  <w:lang w:val="en-US" w:eastAsia="zh-CN"/>
                </w:rPr>
                <w:t>Option1 is preferred</w:t>
              </w:r>
            </w:ins>
          </w:p>
        </w:tc>
      </w:tr>
      <w:tr w:rsidR="00776EBF" w14:paraId="713820F2" w14:textId="77777777" w:rsidTr="00DB54A1">
        <w:trPr>
          <w:ins w:id="912" w:author="Michal Szydelko, Huawei" w:date="2021-08-19T12:00:00Z"/>
        </w:trPr>
        <w:tc>
          <w:tcPr>
            <w:tcW w:w="1583" w:type="dxa"/>
          </w:tcPr>
          <w:p w14:paraId="17C854AD" w14:textId="1154C673" w:rsidR="00776EBF" w:rsidRDefault="00776EBF" w:rsidP="00C65212">
            <w:pPr>
              <w:spacing w:after="120"/>
              <w:rPr>
                <w:ins w:id="913" w:author="Michal Szydelko, Huawei" w:date="2021-08-19T12:00:00Z"/>
                <w:rFonts w:eastAsiaTheme="minorEastAsia" w:hint="eastAsia"/>
                <w:color w:val="0070C0"/>
                <w:lang w:val="en-US" w:eastAsia="zh-CN"/>
              </w:rPr>
            </w:pPr>
            <w:ins w:id="914" w:author="Michal Szydelko, Huawei" w:date="2021-08-19T12:00:00Z">
              <w:r>
                <w:rPr>
                  <w:rFonts w:eastAsiaTheme="minorEastAsia"/>
                  <w:color w:val="0070C0"/>
                  <w:lang w:val="en-US" w:eastAsia="zh-CN"/>
                </w:rPr>
                <w:t>Huawei</w:t>
              </w:r>
            </w:ins>
          </w:p>
        </w:tc>
        <w:tc>
          <w:tcPr>
            <w:tcW w:w="8274" w:type="dxa"/>
          </w:tcPr>
          <w:p w14:paraId="7B651DE0" w14:textId="706F284D" w:rsidR="00776EBF" w:rsidRDefault="002F27CF" w:rsidP="00C65212">
            <w:pPr>
              <w:spacing w:after="120"/>
              <w:rPr>
                <w:ins w:id="915" w:author="Michal Szydelko, Huawei" w:date="2021-08-19T12:00:00Z"/>
                <w:rFonts w:eastAsiaTheme="minorEastAsia" w:hint="eastAsia"/>
                <w:color w:val="0070C0"/>
                <w:lang w:val="en-US" w:eastAsia="zh-CN"/>
              </w:rPr>
            </w:pPr>
            <w:ins w:id="916" w:author="Michal Szydelko, Huawei" w:date="2021-08-19T12:01:00Z">
              <w:r>
                <w:rPr>
                  <w:rFonts w:eastAsiaTheme="minorEastAsia"/>
                  <w:color w:val="0070C0"/>
                  <w:lang w:val="en-US" w:eastAsia="zh-CN"/>
                </w:rPr>
                <w:t>Option 1</w:t>
              </w:r>
            </w:ins>
            <w:ins w:id="917" w:author="Michal Szydelko, Huawei" w:date="2021-08-19T12:03:00Z">
              <w:r>
                <w:rPr>
                  <w:rFonts w:eastAsiaTheme="minorEastAsia"/>
                  <w:color w:val="0070C0"/>
                  <w:lang w:val="en-US" w:eastAsia="zh-CN"/>
                </w:rPr>
                <w:t>, option 2 also ok</w:t>
              </w:r>
            </w:ins>
          </w:p>
        </w:tc>
      </w:tr>
    </w:tbl>
    <w:p w14:paraId="2A906E93" w14:textId="77777777" w:rsidR="007C5FE7" w:rsidRDefault="006605BD">
      <w:pPr>
        <w:rPr>
          <w:color w:val="0070C0"/>
          <w:lang w:val="en-US" w:eastAsia="zh-CN"/>
        </w:rPr>
      </w:pPr>
      <w:r>
        <w:rPr>
          <w:rFonts w:hint="eastAsia"/>
          <w:color w:val="0070C0"/>
          <w:lang w:val="en-US" w:eastAsia="zh-CN"/>
        </w:rPr>
        <w:t xml:space="preserve"> </w:t>
      </w:r>
    </w:p>
    <w:p w14:paraId="01EEB71A" w14:textId="77777777" w:rsidR="007C5FE7" w:rsidRDefault="006605BD">
      <w:pPr>
        <w:rPr>
          <w:b/>
          <w:color w:val="0070C0"/>
          <w:u w:val="single"/>
          <w:lang w:eastAsia="ko-KR"/>
        </w:rPr>
      </w:pPr>
      <w:r>
        <w:rPr>
          <w:b/>
          <w:color w:val="0070C0"/>
          <w:u w:val="single"/>
          <w:lang w:eastAsia="ko-KR"/>
        </w:rPr>
        <w:t>Issue 2-3: Optionality of the max CBWs</w:t>
      </w:r>
    </w:p>
    <w:tbl>
      <w:tblPr>
        <w:tblStyle w:val="TableGrid"/>
        <w:tblW w:w="0" w:type="auto"/>
        <w:tblLook w:val="04A0" w:firstRow="1" w:lastRow="0" w:firstColumn="1" w:lastColumn="0" w:noHBand="0" w:noVBand="1"/>
      </w:tblPr>
      <w:tblGrid>
        <w:gridCol w:w="1583"/>
        <w:gridCol w:w="8048"/>
      </w:tblGrid>
      <w:tr w:rsidR="007C5FE7" w14:paraId="41378FD4" w14:textId="77777777" w:rsidTr="0076272F">
        <w:tc>
          <w:tcPr>
            <w:tcW w:w="1583" w:type="dxa"/>
          </w:tcPr>
          <w:p w14:paraId="3DF30EAD"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8274" w:type="dxa"/>
          </w:tcPr>
          <w:p w14:paraId="3086DF76"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w:t>
            </w:r>
          </w:p>
        </w:tc>
      </w:tr>
      <w:tr w:rsidR="007C5FE7" w14:paraId="58FC9949" w14:textId="77777777" w:rsidTr="0076272F">
        <w:tc>
          <w:tcPr>
            <w:tcW w:w="1583" w:type="dxa"/>
          </w:tcPr>
          <w:p w14:paraId="0B958951" w14:textId="77777777" w:rsidR="007C5FE7" w:rsidRDefault="006605BD">
            <w:pPr>
              <w:spacing w:after="120"/>
              <w:rPr>
                <w:rFonts w:eastAsiaTheme="minorEastAsia"/>
                <w:color w:val="0070C0"/>
                <w:lang w:val="en-US" w:eastAsia="zh-CN"/>
              </w:rPr>
            </w:pPr>
            <w:ins w:id="918" w:author="Nokia" w:date="2021-08-17T20:30:00Z">
              <w:r>
                <w:rPr>
                  <w:rFonts w:eastAsiaTheme="minorEastAsia"/>
                  <w:color w:val="0070C0"/>
                  <w:lang w:val="en-US" w:eastAsia="zh-CN"/>
                </w:rPr>
                <w:t>Nokia, Nokia Shanghai Bell</w:t>
              </w:r>
            </w:ins>
            <w:del w:id="919" w:author="Nokia" w:date="2021-08-17T20:30:00Z">
              <w:r>
                <w:rPr>
                  <w:rFonts w:eastAsiaTheme="minorEastAsia" w:hint="eastAsia"/>
                  <w:color w:val="0070C0"/>
                  <w:lang w:val="en-US" w:eastAsia="zh-CN"/>
                </w:rPr>
                <w:delText>XXX</w:delText>
              </w:r>
            </w:del>
          </w:p>
        </w:tc>
        <w:tc>
          <w:tcPr>
            <w:tcW w:w="8274" w:type="dxa"/>
          </w:tcPr>
          <w:p w14:paraId="02C19EFA" w14:textId="77777777" w:rsidR="007C5FE7" w:rsidRDefault="006605BD">
            <w:pPr>
              <w:spacing w:after="120"/>
              <w:rPr>
                <w:rFonts w:eastAsiaTheme="minorEastAsia"/>
                <w:color w:val="0070C0"/>
                <w:lang w:val="en-US" w:eastAsia="zh-CN"/>
              </w:rPr>
            </w:pPr>
            <w:ins w:id="920" w:author="Nokia" w:date="2021-08-17T20:30:00Z">
              <w:r>
                <w:rPr>
                  <w:rFonts w:eastAsiaTheme="minorEastAsia"/>
                  <w:color w:val="0070C0"/>
                  <w:lang w:val="en-US" w:eastAsia="zh-CN"/>
                </w:rPr>
                <w:t>Both 480 and 960 kHz SCS are optional. Given that 2000 MHz is the only ChBW for 960 kHz SCS that is wider than 1600 MHz, it should be mandatory to be supported. For 120 kHz SCS 400 MHz should be mandatory to enable taking advantage of the wide available spectrum.</w:t>
              </w:r>
            </w:ins>
          </w:p>
        </w:tc>
      </w:tr>
      <w:tr w:rsidR="007C5FE7" w14:paraId="71B37DB6" w14:textId="77777777" w:rsidTr="0076272F">
        <w:trPr>
          <w:ins w:id="921" w:author="Tim Frost" w:date="2021-08-17T22:01:00Z"/>
        </w:trPr>
        <w:tc>
          <w:tcPr>
            <w:tcW w:w="1583" w:type="dxa"/>
          </w:tcPr>
          <w:p w14:paraId="6D9175C3" w14:textId="77777777" w:rsidR="007C5FE7" w:rsidRDefault="006605BD">
            <w:pPr>
              <w:spacing w:after="120"/>
              <w:rPr>
                <w:ins w:id="922" w:author="Tim Frost" w:date="2021-08-17T22:01:00Z"/>
                <w:rFonts w:eastAsiaTheme="minorEastAsia"/>
                <w:color w:val="0070C0"/>
                <w:lang w:val="en-US" w:eastAsia="zh-CN"/>
              </w:rPr>
            </w:pPr>
            <w:ins w:id="923" w:author="Tim Frost" w:date="2021-08-17T22:01:00Z">
              <w:r>
                <w:rPr>
                  <w:rFonts w:eastAsiaTheme="minorEastAsia"/>
                  <w:color w:val="0070C0"/>
                  <w:lang w:val="en-US" w:eastAsia="zh-CN"/>
                </w:rPr>
                <w:t>Ericsson</w:t>
              </w:r>
            </w:ins>
          </w:p>
        </w:tc>
        <w:tc>
          <w:tcPr>
            <w:tcW w:w="8274" w:type="dxa"/>
          </w:tcPr>
          <w:p w14:paraId="005FAE6F" w14:textId="77777777" w:rsidR="007C5FE7" w:rsidRDefault="006605BD">
            <w:pPr>
              <w:spacing w:after="120"/>
              <w:rPr>
                <w:ins w:id="924" w:author="Tim Frost" w:date="2021-08-17T22:01:00Z"/>
                <w:rFonts w:eastAsiaTheme="minorEastAsia"/>
                <w:color w:val="0070C0"/>
                <w:lang w:val="en-US" w:eastAsia="zh-CN"/>
              </w:rPr>
            </w:pPr>
            <w:ins w:id="925" w:author="Tim Frost" w:date="2021-08-17T22:01:00Z">
              <w:r>
                <w:rPr>
                  <w:rFonts w:eastAsiaTheme="minorEastAsia"/>
                  <w:color w:val="0070C0"/>
                  <w:lang w:val="en-US" w:eastAsia="zh-CN"/>
                </w:rPr>
                <w:t xml:space="preserve">We don’t really see a need for optional max CBW support for this spectrum range. Even if we have it for FR2-1. </w:t>
              </w:r>
            </w:ins>
          </w:p>
        </w:tc>
      </w:tr>
      <w:tr w:rsidR="007C5FE7" w14:paraId="3FFB1FA7" w14:textId="77777777" w:rsidTr="0076272F">
        <w:trPr>
          <w:ins w:id="926" w:author="Kim, Jiwoo" w:date="2021-08-17T17:51:00Z"/>
        </w:trPr>
        <w:tc>
          <w:tcPr>
            <w:tcW w:w="1583" w:type="dxa"/>
          </w:tcPr>
          <w:p w14:paraId="0DEAA176" w14:textId="77777777" w:rsidR="007C5FE7" w:rsidRDefault="006605BD">
            <w:pPr>
              <w:spacing w:after="120"/>
              <w:rPr>
                <w:ins w:id="927" w:author="Kim, Jiwoo" w:date="2021-08-17T17:51:00Z"/>
                <w:rFonts w:eastAsiaTheme="minorEastAsia"/>
                <w:color w:val="0070C0"/>
                <w:lang w:val="en-US" w:eastAsia="zh-CN"/>
              </w:rPr>
            </w:pPr>
            <w:ins w:id="928" w:author="Kim, Jiwoo" w:date="2021-08-17T18:39:00Z">
              <w:r>
                <w:rPr>
                  <w:rFonts w:eastAsiaTheme="minorEastAsia"/>
                  <w:color w:val="0070C0"/>
                  <w:lang w:val="en-US" w:eastAsia="zh-CN"/>
                </w:rPr>
                <w:t>Intel</w:t>
              </w:r>
            </w:ins>
          </w:p>
        </w:tc>
        <w:tc>
          <w:tcPr>
            <w:tcW w:w="8274" w:type="dxa"/>
          </w:tcPr>
          <w:p w14:paraId="7D40F4C5" w14:textId="77777777" w:rsidR="007C5FE7" w:rsidRDefault="006605BD">
            <w:pPr>
              <w:spacing w:after="120"/>
              <w:rPr>
                <w:ins w:id="929" w:author="Kim, Jiwoo" w:date="2021-08-17T17:51:00Z"/>
                <w:rFonts w:eastAsiaTheme="minorEastAsia"/>
                <w:color w:val="0070C0"/>
                <w:lang w:val="en-US" w:eastAsia="zh-CN"/>
              </w:rPr>
            </w:pPr>
            <w:ins w:id="930" w:author="Kim, Jiwoo" w:date="2021-08-17T18:39:00Z">
              <w:r>
                <w:rPr>
                  <w:rFonts w:eastAsiaTheme="minorEastAsia"/>
                  <w:color w:val="0070C0"/>
                  <w:lang w:val="en-US" w:eastAsia="zh-CN"/>
                </w:rPr>
                <w:t>480 and 960 kHz</w:t>
              </w:r>
            </w:ins>
            <w:ins w:id="931" w:author="Kim, Jiwoo" w:date="2021-08-17T18:40:00Z">
              <w:r>
                <w:rPr>
                  <w:rFonts w:eastAsiaTheme="minorEastAsia"/>
                  <w:color w:val="0070C0"/>
                  <w:lang w:val="en-US" w:eastAsia="zh-CN"/>
                </w:rPr>
                <w:t xml:space="preserve"> SCS are already optional. As Nokia commented above, </w:t>
              </w:r>
            </w:ins>
            <w:ins w:id="932" w:author="Kim, Jiwoo" w:date="2021-08-17T18:41:00Z">
              <w:r>
                <w:rPr>
                  <w:rFonts w:eastAsiaTheme="minorEastAsia"/>
                  <w:color w:val="0070C0"/>
                  <w:lang w:val="en-US" w:eastAsia="zh-CN"/>
                </w:rPr>
                <w:t>2000 MHz CBW is the</w:t>
              </w:r>
            </w:ins>
            <w:ins w:id="933" w:author="Kim, Jiwoo" w:date="2021-08-17T18:40:00Z">
              <w:r>
                <w:rPr>
                  <w:rFonts w:eastAsiaTheme="minorEastAsia"/>
                  <w:color w:val="0070C0"/>
                  <w:lang w:val="en-US" w:eastAsia="zh-CN"/>
                </w:rPr>
                <w:t xml:space="preserve"> only difference between 480 and 960 kHz SCS</w:t>
              </w:r>
            </w:ins>
            <w:ins w:id="934" w:author="Kim, Jiwoo" w:date="2021-08-17T18:41:00Z">
              <w:r>
                <w:rPr>
                  <w:rFonts w:eastAsiaTheme="minorEastAsia"/>
                  <w:color w:val="0070C0"/>
                  <w:lang w:val="en-US" w:eastAsia="zh-CN"/>
                </w:rPr>
                <w:t xml:space="preserve">. Thus making 2000 MHz CBW to be optional </w:t>
              </w:r>
            </w:ins>
            <w:ins w:id="935" w:author="Kim, Jiwoo" w:date="2021-08-17T18:42:00Z">
              <w:r>
                <w:rPr>
                  <w:rFonts w:eastAsiaTheme="minorEastAsia"/>
                  <w:color w:val="0070C0"/>
                  <w:lang w:val="en-US" w:eastAsia="zh-CN"/>
                </w:rPr>
                <w:t>seems not reasonable proposal.</w:t>
              </w:r>
            </w:ins>
          </w:p>
        </w:tc>
      </w:tr>
      <w:tr w:rsidR="007C5FE7" w14:paraId="3AD7A913" w14:textId="77777777" w:rsidTr="0076272F">
        <w:trPr>
          <w:ins w:id="936" w:author="Kim, Jiwoo" w:date="2021-08-17T17:51:00Z"/>
        </w:trPr>
        <w:tc>
          <w:tcPr>
            <w:tcW w:w="1583" w:type="dxa"/>
          </w:tcPr>
          <w:p w14:paraId="1FFA2DB3" w14:textId="77777777" w:rsidR="007C5FE7" w:rsidRDefault="006605BD">
            <w:pPr>
              <w:spacing w:after="120"/>
              <w:rPr>
                <w:ins w:id="937" w:author="Kim, Jiwoo" w:date="2021-08-17T17:51:00Z"/>
                <w:rFonts w:eastAsiaTheme="minorEastAsia"/>
                <w:color w:val="0070C0"/>
                <w:lang w:val="en-US" w:eastAsia="zh-CN"/>
              </w:rPr>
            </w:pPr>
            <w:ins w:id="938" w:author="Apple Inc." w:date="2021-08-17T21:27:00Z">
              <w:r>
                <w:rPr>
                  <w:rFonts w:eastAsiaTheme="minorEastAsia"/>
                  <w:color w:val="0070C0"/>
                  <w:lang w:val="en-US" w:eastAsia="zh-CN"/>
                </w:rPr>
                <w:t>Apple</w:t>
              </w:r>
            </w:ins>
          </w:p>
        </w:tc>
        <w:tc>
          <w:tcPr>
            <w:tcW w:w="8274" w:type="dxa"/>
          </w:tcPr>
          <w:p w14:paraId="5BB7F24F" w14:textId="77777777" w:rsidR="007C5FE7" w:rsidRDefault="006605BD">
            <w:pPr>
              <w:spacing w:after="120"/>
              <w:rPr>
                <w:ins w:id="939" w:author="Kim, Jiwoo" w:date="2021-08-17T17:51:00Z"/>
                <w:rFonts w:eastAsiaTheme="minorEastAsia"/>
                <w:color w:val="0070C0"/>
                <w:lang w:val="en-US" w:eastAsia="zh-CN"/>
              </w:rPr>
            </w:pPr>
            <w:ins w:id="940" w:author="Apple Inc." w:date="2021-08-17T21:28:00Z">
              <w:r>
                <w:rPr>
                  <w:rFonts w:eastAsiaTheme="minorEastAsia"/>
                  <w:color w:val="0070C0"/>
                  <w:lang w:val="en-US" w:eastAsia="zh-CN"/>
                </w:rPr>
                <w:t>Optionality is preferred in order to allow implementation flexibility and fast time to market, especially similar consideration was given in FR2-1.</w:t>
              </w:r>
            </w:ins>
          </w:p>
        </w:tc>
      </w:tr>
      <w:tr w:rsidR="007C5FE7" w14:paraId="44B1D7B5" w14:textId="77777777" w:rsidTr="0076272F">
        <w:trPr>
          <w:ins w:id="941" w:author="Kim, Jiwoo" w:date="2021-08-17T17:51:00Z"/>
        </w:trPr>
        <w:tc>
          <w:tcPr>
            <w:tcW w:w="1583" w:type="dxa"/>
          </w:tcPr>
          <w:p w14:paraId="7E7E18B6" w14:textId="77777777" w:rsidR="007C5FE7" w:rsidRDefault="006605BD">
            <w:pPr>
              <w:spacing w:after="120"/>
              <w:rPr>
                <w:ins w:id="942" w:author="Kim, Jiwoo" w:date="2021-08-17T17:51:00Z"/>
                <w:rFonts w:eastAsiaTheme="minorEastAsia"/>
                <w:color w:val="0070C0"/>
                <w:lang w:val="en-US" w:eastAsia="zh-CN"/>
              </w:rPr>
            </w:pPr>
            <w:ins w:id="943" w:author="zhourui1@xiaomi.com" w:date="2021-08-18T17:41:00Z">
              <w:r>
                <w:rPr>
                  <w:rFonts w:eastAsiaTheme="minorEastAsia" w:hint="eastAsia"/>
                  <w:color w:val="0070C0"/>
                  <w:lang w:val="en-US" w:eastAsia="zh-CN"/>
                </w:rPr>
                <w:t>X</w:t>
              </w:r>
              <w:r>
                <w:rPr>
                  <w:rFonts w:eastAsiaTheme="minorEastAsia"/>
                  <w:color w:val="0070C0"/>
                  <w:lang w:val="en-US" w:eastAsia="zh-CN"/>
                </w:rPr>
                <w:t>iaomi</w:t>
              </w:r>
            </w:ins>
          </w:p>
        </w:tc>
        <w:tc>
          <w:tcPr>
            <w:tcW w:w="8274" w:type="dxa"/>
          </w:tcPr>
          <w:p w14:paraId="46870404" w14:textId="77777777" w:rsidR="007C5FE7" w:rsidRDefault="006605BD">
            <w:pPr>
              <w:spacing w:after="120"/>
              <w:rPr>
                <w:ins w:id="944" w:author="Kim, Jiwoo" w:date="2021-08-17T17:51:00Z"/>
                <w:rFonts w:eastAsiaTheme="minorEastAsia"/>
                <w:color w:val="0070C0"/>
                <w:lang w:val="en-US" w:eastAsia="zh-CN"/>
              </w:rPr>
            </w:pPr>
            <w:ins w:id="945" w:author="zhourui1@xiaomi.com" w:date="2021-08-18T17:42:00Z">
              <w:r>
                <w:rPr>
                  <w:rFonts w:eastAsiaTheme="minorEastAsia" w:hint="eastAsia"/>
                  <w:color w:val="0070C0"/>
                  <w:lang w:val="en-US" w:eastAsia="zh-CN"/>
                </w:rPr>
                <w:t>S</w:t>
              </w:r>
              <w:r>
                <w:rPr>
                  <w:rFonts w:eastAsiaTheme="minorEastAsia"/>
                  <w:color w:val="0070C0"/>
                  <w:lang w:val="en-US" w:eastAsia="zh-CN"/>
                </w:rPr>
                <w:t>ince 480 and 960kHz SCS are already optional, we see it is feasible to have 2000MHz optional, too.</w:t>
              </w:r>
            </w:ins>
          </w:p>
        </w:tc>
      </w:tr>
      <w:tr w:rsidR="007C5FE7" w14:paraId="23292DF7" w14:textId="77777777" w:rsidTr="0076272F">
        <w:trPr>
          <w:ins w:id="946" w:author="Kim, Jiwoo" w:date="2021-08-17T17:51:00Z"/>
        </w:trPr>
        <w:tc>
          <w:tcPr>
            <w:tcW w:w="1583" w:type="dxa"/>
          </w:tcPr>
          <w:p w14:paraId="75AD14D1" w14:textId="77777777" w:rsidR="007C5FE7" w:rsidRDefault="006605BD">
            <w:pPr>
              <w:spacing w:after="120"/>
              <w:rPr>
                <w:ins w:id="947" w:author="Kim, Jiwoo" w:date="2021-08-17T17:51:00Z"/>
                <w:rFonts w:eastAsiaTheme="minorEastAsia"/>
                <w:color w:val="0070C0"/>
                <w:lang w:val="en-US" w:eastAsia="zh-CN"/>
              </w:rPr>
            </w:pPr>
            <w:ins w:id="948" w:author="ZTE2" w:date="2021-08-18T21:07:00Z">
              <w:r>
                <w:rPr>
                  <w:rFonts w:eastAsiaTheme="minorEastAsia" w:hint="eastAsia"/>
                  <w:color w:val="0070C0"/>
                  <w:lang w:val="en-US" w:eastAsia="zh-CN"/>
                </w:rPr>
                <w:t>ZTE</w:t>
              </w:r>
            </w:ins>
          </w:p>
        </w:tc>
        <w:tc>
          <w:tcPr>
            <w:tcW w:w="8274" w:type="dxa"/>
          </w:tcPr>
          <w:p w14:paraId="0C047C82" w14:textId="77777777" w:rsidR="007C5FE7" w:rsidRDefault="006605BD">
            <w:pPr>
              <w:spacing w:after="120"/>
              <w:rPr>
                <w:ins w:id="949" w:author="Kim, Jiwoo" w:date="2021-08-17T17:51:00Z"/>
                <w:rFonts w:eastAsiaTheme="minorEastAsia"/>
                <w:color w:val="0070C0"/>
                <w:lang w:val="en-US" w:eastAsia="zh-CN"/>
              </w:rPr>
            </w:pPr>
            <w:ins w:id="950" w:author="ZTE2" w:date="2021-08-18T21:08:00Z">
              <w:r>
                <w:rPr>
                  <w:rFonts w:eastAsiaTheme="minorEastAsia" w:hint="eastAsia"/>
                  <w:color w:val="0070C0"/>
                  <w:lang w:val="en-US" w:eastAsia="zh-CN"/>
                </w:rPr>
                <w:t>We also prefer max CBW is mandatory if supported SCS has been reported</w:t>
              </w:r>
            </w:ins>
            <w:ins w:id="951" w:author="ZTE2" w:date="2021-08-18T21:09:00Z">
              <w:r>
                <w:rPr>
                  <w:rFonts w:eastAsiaTheme="minorEastAsia" w:hint="eastAsia"/>
                  <w:color w:val="0070C0"/>
                  <w:lang w:val="en-US" w:eastAsia="zh-CN"/>
                </w:rPr>
                <w:t>, otherwise it will make UE capability a bit lo</w:t>
              </w:r>
            </w:ins>
            <w:ins w:id="952" w:author="ZTE2" w:date="2021-08-18T21:10:00Z">
              <w:r>
                <w:rPr>
                  <w:rFonts w:eastAsiaTheme="minorEastAsia" w:hint="eastAsia"/>
                  <w:color w:val="0070C0"/>
                  <w:lang w:val="en-US" w:eastAsia="zh-CN"/>
                </w:rPr>
                <w:t>osen to support 52.6-71GHz.</w:t>
              </w:r>
            </w:ins>
          </w:p>
        </w:tc>
      </w:tr>
      <w:tr w:rsidR="006605BD" w14:paraId="154F82DF" w14:textId="77777777" w:rsidTr="0076272F">
        <w:trPr>
          <w:ins w:id="953" w:author="Azcuy, Frank" w:date="2021-08-18T12:49:00Z"/>
        </w:trPr>
        <w:tc>
          <w:tcPr>
            <w:tcW w:w="1583" w:type="dxa"/>
          </w:tcPr>
          <w:p w14:paraId="7DD5330B" w14:textId="77777777" w:rsidR="006605BD" w:rsidRDefault="006605BD">
            <w:pPr>
              <w:spacing w:after="120"/>
              <w:rPr>
                <w:ins w:id="954" w:author="Azcuy, Frank" w:date="2021-08-18T12:49:00Z"/>
                <w:rFonts w:eastAsiaTheme="minorEastAsia"/>
                <w:color w:val="0070C0"/>
                <w:lang w:val="en-US" w:eastAsia="zh-CN"/>
              </w:rPr>
            </w:pPr>
            <w:ins w:id="955" w:author="Azcuy, Frank" w:date="2021-08-18T12:49:00Z">
              <w:r>
                <w:rPr>
                  <w:rFonts w:eastAsiaTheme="minorEastAsia"/>
                  <w:color w:val="0070C0"/>
                  <w:lang w:val="en-US" w:eastAsia="zh-CN"/>
                </w:rPr>
                <w:lastRenderedPageBreak/>
                <w:t>Charter Communications Inc</w:t>
              </w:r>
            </w:ins>
          </w:p>
        </w:tc>
        <w:tc>
          <w:tcPr>
            <w:tcW w:w="8274" w:type="dxa"/>
          </w:tcPr>
          <w:p w14:paraId="771436C9" w14:textId="77777777" w:rsidR="006605BD" w:rsidRDefault="006605BD">
            <w:pPr>
              <w:spacing w:after="120"/>
              <w:rPr>
                <w:ins w:id="956" w:author="Azcuy, Frank" w:date="2021-08-18T12:51:00Z"/>
                <w:rFonts w:eastAsiaTheme="minorEastAsia"/>
                <w:color w:val="0070C0"/>
                <w:lang w:val="en-US" w:eastAsia="zh-CN"/>
              </w:rPr>
            </w:pPr>
            <w:ins w:id="957" w:author="Azcuy, Frank" w:date="2021-08-18T12:50:00Z">
              <w:r>
                <w:rPr>
                  <w:rFonts w:eastAsiaTheme="minorEastAsia"/>
                  <w:color w:val="0070C0"/>
                  <w:lang w:val="en-US" w:eastAsia="zh-CN"/>
                </w:rPr>
                <w:t xml:space="preserve">We agree with Nokia’s and Intel’s </w:t>
              </w:r>
            </w:ins>
            <w:ins w:id="958" w:author="Azcuy, Frank" w:date="2021-08-18T12:51:00Z">
              <w:r>
                <w:rPr>
                  <w:rFonts w:eastAsiaTheme="minorEastAsia"/>
                  <w:color w:val="0070C0"/>
                  <w:lang w:val="en-US" w:eastAsia="zh-CN"/>
                </w:rPr>
                <w:t>comments</w:t>
              </w:r>
            </w:ins>
          </w:p>
          <w:p w14:paraId="5D86BEB8" w14:textId="77777777" w:rsidR="006605BD" w:rsidRDefault="006605BD">
            <w:pPr>
              <w:spacing w:after="120"/>
              <w:rPr>
                <w:ins w:id="959" w:author="Azcuy, Frank" w:date="2021-08-18T12:49:00Z"/>
                <w:rFonts w:eastAsiaTheme="minorEastAsia"/>
                <w:color w:val="0070C0"/>
                <w:lang w:val="en-US" w:eastAsia="zh-CN"/>
              </w:rPr>
            </w:pPr>
            <w:ins w:id="960" w:author="Azcuy, Frank" w:date="2021-08-18T12:51:00Z">
              <w:r>
                <w:rPr>
                  <w:rFonts w:eastAsiaTheme="minorEastAsia"/>
                  <w:color w:val="0070C0"/>
                  <w:lang w:val="en-US" w:eastAsia="zh-CN"/>
                </w:rPr>
                <w:t xml:space="preserve">480 and 960 kHz SCS are already optional. </w:t>
              </w:r>
            </w:ins>
            <w:ins w:id="961" w:author="Azcuy, Frank" w:date="2021-08-18T12:52:00Z">
              <w:r>
                <w:rPr>
                  <w:rFonts w:eastAsiaTheme="minorEastAsia"/>
                  <w:color w:val="0070C0"/>
                  <w:lang w:val="en-US" w:eastAsia="zh-CN"/>
                </w:rPr>
                <w:t xml:space="preserve"> Given that 2000 MHz is the only ChBW for 960 kHz SCS, it should be mandatory to be supported.</w:t>
              </w:r>
            </w:ins>
          </w:p>
        </w:tc>
      </w:tr>
      <w:tr w:rsidR="0011053E" w14:paraId="54F3DCD1" w14:textId="77777777" w:rsidTr="0076272F">
        <w:trPr>
          <w:ins w:id="962" w:author="markus.pettersson" w:date="2021-08-18T22:49:00Z"/>
        </w:trPr>
        <w:tc>
          <w:tcPr>
            <w:tcW w:w="1583" w:type="dxa"/>
          </w:tcPr>
          <w:p w14:paraId="265C5950" w14:textId="77777777" w:rsidR="0011053E" w:rsidRDefault="0011053E">
            <w:pPr>
              <w:spacing w:after="120"/>
              <w:rPr>
                <w:ins w:id="963" w:author="markus.pettersson" w:date="2021-08-18T22:49:00Z"/>
                <w:rFonts w:eastAsiaTheme="minorEastAsia"/>
                <w:color w:val="0070C0"/>
                <w:lang w:val="en-US" w:eastAsia="zh-CN"/>
              </w:rPr>
            </w:pPr>
            <w:ins w:id="964" w:author="markus.pettersson" w:date="2021-08-18T22:49:00Z">
              <w:r>
                <w:rPr>
                  <w:rFonts w:eastAsiaTheme="minorEastAsia"/>
                  <w:color w:val="0070C0"/>
                  <w:lang w:val="en-US" w:eastAsia="zh-CN"/>
                </w:rPr>
                <w:t>LGE</w:t>
              </w:r>
            </w:ins>
          </w:p>
        </w:tc>
        <w:tc>
          <w:tcPr>
            <w:tcW w:w="8274" w:type="dxa"/>
          </w:tcPr>
          <w:p w14:paraId="3FDB23A9" w14:textId="77777777" w:rsidR="0011053E" w:rsidRDefault="0011053E">
            <w:pPr>
              <w:spacing w:after="120"/>
              <w:rPr>
                <w:ins w:id="965" w:author="markus.pettersson" w:date="2021-08-18T22:49:00Z"/>
                <w:rFonts w:eastAsiaTheme="minorEastAsia"/>
                <w:color w:val="0070C0"/>
                <w:lang w:val="en-US" w:eastAsia="zh-CN"/>
              </w:rPr>
            </w:pPr>
            <w:ins w:id="966" w:author="markus.pettersson" w:date="2021-08-18T22:49:00Z">
              <w:r>
                <w:rPr>
                  <w:rFonts w:eastAsiaTheme="minorEastAsia"/>
                  <w:color w:val="0070C0"/>
                  <w:lang w:val="en-US" w:eastAsia="zh-CN"/>
                </w:rPr>
                <w:t xml:space="preserve">No strong views on this, but </w:t>
              </w:r>
            </w:ins>
            <w:ins w:id="967" w:author="markus.pettersson" w:date="2021-08-18T22:51:00Z">
              <w:r>
                <w:rPr>
                  <w:rFonts w:eastAsiaTheme="minorEastAsia"/>
                  <w:color w:val="0070C0"/>
                  <w:lang w:val="en-US" w:eastAsia="zh-CN"/>
                </w:rPr>
                <w:t>optional on top of optional is not necessary.</w:t>
              </w:r>
            </w:ins>
          </w:p>
        </w:tc>
      </w:tr>
      <w:tr w:rsidR="0076272F" w14:paraId="7BFE70CF" w14:textId="77777777" w:rsidTr="0076272F">
        <w:trPr>
          <w:ins w:id="968" w:author="vivo/zhoushuai" w:date="2021-08-19T11:19:00Z"/>
        </w:trPr>
        <w:tc>
          <w:tcPr>
            <w:tcW w:w="1583" w:type="dxa"/>
          </w:tcPr>
          <w:p w14:paraId="2A6B1046" w14:textId="77777777" w:rsidR="0076272F" w:rsidRDefault="0076272F" w:rsidP="0076272F">
            <w:pPr>
              <w:spacing w:after="120"/>
              <w:rPr>
                <w:ins w:id="969" w:author="vivo/zhoushuai" w:date="2021-08-19T11:19:00Z"/>
                <w:rFonts w:eastAsiaTheme="minorEastAsia"/>
                <w:color w:val="0070C0"/>
                <w:lang w:val="en-US" w:eastAsia="zh-CN"/>
              </w:rPr>
            </w:pPr>
            <w:ins w:id="970" w:author="vivo/zhoushuai" w:date="2021-08-19T11:19:00Z">
              <w:r>
                <w:rPr>
                  <w:rFonts w:eastAsiaTheme="minorEastAsia" w:hint="eastAsia"/>
                  <w:color w:val="0070C0"/>
                  <w:lang w:val="en-US" w:eastAsia="zh-CN"/>
                </w:rPr>
                <w:t>vivo</w:t>
              </w:r>
            </w:ins>
          </w:p>
        </w:tc>
        <w:tc>
          <w:tcPr>
            <w:tcW w:w="8274" w:type="dxa"/>
          </w:tcPr>
          <w:p w14:paraId="685C18CE" w14:textId="77777777" w:rsidR="0076272F" w:rsidRDefault="0076272F" w:rsidP="0076272F">
            <w:pPr>
              <w:spacing w:after="120"/>
              <w:rPr>
                <w:ins w:id="971" w:author="vivo/zhoushuai" w:date="2021-08-19T11:19:00Z"/>
                <w:rFonts w:eastAsiaTheme="minorEastAsia"/>
                <w:color w:val="0070C0"/>
                <w:lang w:val="en-US" w:eastAsia="zh-CN"/>
              </w:rPr>
            </w:pPr>
            <w:ins w:id="972" w:author="vivo/zhoushuai" w:date="2021-08-19T11:19:00Z">
              <w:r>
                <w:rPr>
                  <w:rFonts w:eastAsiaTheme="minorEastAsia" w:hint="eastAsia"/>
                  <w:color w:val="0070C0"/>
                  <w:lang w:val="en-US" w:eastAsia="zh-CN"/>
                </w:rPr>
                <w:t>W</w:t>
              </w:r>
              <w:r>
                <w:rPr>
                  <w:rFonts w:eastAsiaTheme="minorEastAsia"/>
                  <w:color w:val="0070C0"/>
                  <w:lang w:val="en-US" w:eastAsia="zh-CN"/>
                </w:rPr>
                <w:t>e tend to discuss the optionality of the channel bandwidths for all supported SCS.</w:t>
              </w:r>
            </w:ins>
          </w:p>
          <w:p w14:paraId="30308CB3" w14:textId="77777777" w:rsidR="0076272F" w:rsidRDefault="0076272F" w:rsidP="0076272F">
            <w:pPr>
              <w:spacing w:after="120"/>
              <w:rPr>
                <w:ins w:id="973" w:author="vivo/zhoushuai" w:date="2021-08-19T11:19:00Z"/>
                <w:rFonts w:eastAsiaTheme="minorEastAsia"/>
                <w:color w:val="0070C0"/>
                <w:lang w:val="en-US" w:eastAsia="zh-CN"/>
              </w:rPr>
            </w:pPr>
            <w:ins w:id="974" w:author="vivo/zhoushuai" w:date="2021-08-19T11:19:00Z">
              <w:r>
                <w:rPr>
                  <w:rFonts w:eastAsiaTheme="minorEastAsia" w:hint="eastAsia"/>
                  <w:color w:val="0070C0"/>
                  <w:lang w:val="en-US" w:eastAsia="zh-CN"/>
                </w:rPr>
                <w:t>F</w:t>
              </w:r>
              <w:r>
                <w:rPr>
                  <w:rFonts w:eastAsiaTheme="minorEastAsia"/>
                  <w:color w:val="0070C0"/>
                  <w:lang w:val="en-US" w:eastAsia="zh-CN"/>
                </w:rPr>
                <w:t xml:space="preserve">or example, if we decide (120k, 400M) as optional, for another SCS </w:t>
              </w:r>
              <w:r>
                <w:rPr>
                  <w:rFonts w:eastAsiaTheme="minorEastAsia" w:hint="eastAsia"/>
                  <w:color w:val="0070C0"/>
                  <w:lang w:val="en-US" w:eastAsia="zh-CN"/>
                </w:rPr>
                <w:t>480k</w:t>
              </w:r>
              <w:r>
                <w:rPr>
                  <w:rFonts w:eastAsiaTheme="minorEastAsia"/>
                  <w:color w:val="0070C0"/>
                  <w:lang w:val="en-US" w:eastAsia="zh-CN"/>
                </w:rPr>
                <w:t>, (480k, 400M) as mandatory. This will result the same channel bandwidth with different optionality. Thus, we suggest to decide the optionality independent of SCS.</w:t>
              </w:r>
            </w:ins>
          </w:p>
          <w:p w14:paraId="51927E27" w14:textId="77777777" w:rsidR="0076272F" w:rsidRDefault="0076272F" w:rsidP="0076272F">
            <w:pPr>
              <w:spacing w:after="120"/>
              <w:rPr>
                <w:ins w:id="975" w:author="vivo/zhoushuai" w:date="2021-08-19T11:19:00Z"/>
                <w:rFonts w:eastAsiaTheme="minorEastAsia"/>
                <w:color w:val="0070C0"/>
                <w:lang w:val="en-US" w:eastAsia="zh-CN"/>
              </w:rPr>
            </w:pPr>
            <w:ins w:id="976" w:author="vivo/zhoushuai" w:date="2021-08-19T11:19:00Z">
              <w:r>
                <w:rPr>
                  <w:rFonts w:eastAsiaTheme="minorEastAsia"/>
                  <w:color w:val="0070C0"/>
                  <w:lang w:val="en-US" w:eastAsia="zh-CN"/>
                </w:rPr>
                <w:t>Also, we may need to discuss the optionality for the intermediate channel bandwidths.</w:t>
              </w:r>
            </w:ins>
          </w:p>
        </w:tc>
      </w:tr>
      <w:tr w:rsidR="00C65212" w14:paraId="54F4CFFD" w14:textId="77777777" w:rsidTr="0076272F">
        <w:trPr>
          <w:ins w:id="977" w:author="OPPO" w:date="2021-08-19T15:16:00Z"/>
        </w:trPr>
        <w:tc>
          <w:tcPr>
            <w:tcW w:w="1583" w:type="dxa"/>
          </w:tcPr>
          <w:p w14:paraId="6B3AC2D0" w14:textId="77777777" w:rsidR="00C65212" w:rsidRDefault="00C65212" w:rsidP="00C65212">
            <w:pPr>
              <w:spacing w:after="120"/>
              <w:rPr>
                <w:ins w:id="978" w:author="OPPO" w:date="2021-08-19T15:16:00Z"/>
                <w:rFonts w:eastAsiaTheme="minorEastAsia"/>
                <w:color w:val="0070C0"/>
                <w:lang w:val="en-US" w:eastAsia="zh-CN"/>
              </w:rPr>
            </w:pPr>
            <w:ins w:id="979" w:author="OPPO" w:date="2021-08-19T15:16:00Z">
              <w:r>
                <w:rPr>
                  <w:rFonts w:eastAsiaTheme="minorEastAsia" w:hint="eastAsia"/>
                  <w:color w:val="0070C0"/>
                  <w:lang w:val="en-US" w:eastAsia="zh-CN"/>
                </w:rPr>
                <w:t>O</w:t>
              </w:r>
              <w:r>
                <w:rPr>
                  <w:rFonts w:eastAsiaTheme="minorEastAsia"/>
                  <w:color w:val="0070C0"/>
                  <w:lang w:val="en-US" w:eastAsia="zh-CN"/>
                </w:rPr>
                <w:t>PPO</w:t>
              </w:r>
            </w:ins>
          </w:p>
        </w:tc>
        <w:tc>
          <w:tcPr>
            <w:tcW w:w="8274" w:type="dxa"/>
          </w:tcPr>
          <w:p w14:paraId="48508B17" w14:textId="77777777" w:rsidR="00C65212" w:rsidRDefault="00C65212" w:rsidP="00C65212">
            <w:pPr>
              <w:spacing w:after="120"/>
              <w:rPr>
                <w:ins w:id="980" w:author="OPPO" w:date="2021-08-19T15:16:00Z"/>
                <w:rFonts w:eastAsiaTheme="minorEastAsia"/>
                <w:color w:val="0070C0"/>
                <w:lang w:val="en-US" w:eastAsia="zh-CN"/>
              </w:rPr>
            </w:pPr>
            <w:ins w:id="981" w:author="OPPO" w:date="2021-08-19T15:16:00Z">
              <w:r>
                <w:rPr>
                  <w:rFonts w:eastAsiaTheme="minorEastAsia"/>
                  <w:color w:val="0070C0"/>
                  <w:lang w:val="en-US" w:eastAsia="zh-CN"/>
                </w:rPr>
                <w:t>Optional for all scs is preferred. For 480khz and 960khz scs, even the only difference CBW is 2000MHz, but UE still needs to report the supported CBW separately since the scs is different.</w:t>
              </w:r>
            </w:ins>
          </w:p>
        </w:tc>
      </w:tr>
      <w:tr w:rsidR="00EA2956" w14:paraId="62FE508D" w14:textId="77777777" w:rsidTr="0076272F">
        <w:trPr>
          <w:ins w:id="982" w:author="Xiaoran ZHANG" w:date="2021-08-19T15:34:00Z"/>
        </w:trPr>
        <w:tc>
          <w:tcPr>
            <w:tcW w:w="1583" w:type="dxa"/>
          </w:tcPr>
          <w:p w14:paraId="4EDC068F" w14:textId="77777777" w:rsidR="00EA2956" w:rsidRDefault="00EA2956" w:rsidP="00C65212">
            <w:pPr>
              <w:spacing w:after="120"/>
              <w:rPr>
                <w:ins w:id="983" w:author="Xiaoran ZHANG" w:date="2021-08-19T15:34:00Z"/>
                <w:rFonts w:eastAsiaTheme="minorEastAsia"/>
                <w:color w:val="0070C0"/>
                <w:lang w:val="en-US" w:eastAsia="zh-CN"/>
              </w:rPr>
            </w:pPr>
            <w:ins w:id="984" w:author="Xiaoran ZHANG" w:date="2021-08-19T15:34:00Z">
              <w:r>
                <w:rPr>
                  <w:rFonts w:eastAsiaTheme="minorEastAsia" w:hint="eastAsia"/>
                  <w:color w:val="0070C0"/>
                  <w:lang w:val="en-US" w:eastAsia="zh-CN"/>
                </w:rPr>
                <w:t>CMCC</w:t>
              </w:r>
            </w:ins>
          </w:p>
        </w:tc>
        <w:tc>
          <w:tcPr>
            <w:tcW w:w="8274" w:type="dxa"/>
          </w:tcPr>
          <w:p w14:paraId="69F47A22" w14:textId="77777777" w:rsidR="00EA2956" w:rsidRDefault="00EA2956" w:rsidP="00C65212">
            <w:pPr>
              <w:spacing w:after="120"/>
              <w:rPr>
                <w:ins w:id="985" w:author="Xiaoran ZHANG" w:date="2021-08-19T15:34:00Z"/>
                <w:rFonts w:eastAsiaTheme="minorEastAsia"/>
                <w:color w:val="0070C0"/>
                <w:lang w:val="en-US" w:eastAsia="zh-CN"/>
              </w:rPr>
            </w:pPr>
            <w:ins w:id="986" w:author="Xiaoran ZHANG" w:date="2021-08-19T15:34:00Z">
              <w:r>
                <w:rPr>
                  <w:rFonts w:eastAsiaTheme="minorEastAsia" w:hint="eastAsia"/>
                  <w:color w:val="0070C0"/>
                  <w:lang w:val="en-US" w:eastAsia="zh-CN"/>
                </w:rPr>
                <w:t xml:space="preserve">The max CBWs should be mandatory. As we discussed in our paper, the SCSs are already </w:t>
              </w:r>
              <w:r>
                <w:rPr>
                  <w:rFonts w:eastAsiaTheme="minorEastAsia"/>
                  <w:color w:val="0070C0"/>
                  <w:lang w:val="en-US" w:eastAsia="zh-CN"/>
                </w:rPr>
                <w:t>optional</w:t>
              </w:r>
              <w:r>
                <w:rPr>
                  <w:rFonts w:eastAsiaTheme="minorEastAsia" w:hint="eastAsia"/>
                  <w:color w:val="0070C0"/>
                  <w:lang w:val="en-US" w:eastAsia="zh-CN"/>
                </w:rPr>
                <w:t xml:space="preserve">, it is not preferred to define </w:t>
              </w:r>
              <w:r>
                <w:rPr>
                  <w:rFonts w:eastAsiaTheme="minorEastAsia"/>
                  <w:color w:val="0070C0"/>
                  <w:lang w:val="en-US" w:eastAsia="zh-CN"/>
                </w:rPr>
                <w:t>optional</w:t>
              </w:r>
              <w:r>
                <w:rPr>
                  <w:rFonts w:eastAsiaTheme="minorEastAsia" w:hint="eastAsia"/>
                  <w:color w:val="0070C0"/>
                  <w:lang w:val="en-US" w:eastAsia="zh-CN"/>
                </w:rPr>
                <w:t xml:space="preserve"> CBWs on top of optional SCSs.</w:t>
              </w:r>
            </w:ins>
          </w:p>
        </w:tc>
      </w:tr>
      <w:tr w:rsidR="002F27CF" w14:paraId="069BF98C" w14:textId="77777777" w:rsidTr="0076272F">
        <w:trPr>
          <w:ins w:id="987" w:author="Michal Szydelko, Huawei" w:date="2021-08-19T12:06:00Z"/>
        </w:trPr>
        <w:tc>
          <w:tcPr>
            <w:tcW w:w="1583" w:type="dxa"/>
          </w:tcPr>
          <w:p w14:paraId="26CDAEB5" w14:textId="28C11FD1" w:rsidR="002F27CF" w:rsidRDefault="002F27CF" w:rsidP="00C65212">
            <w:pPr>
              <w:spacing w:after="120"/>
              <w:rPr>
                <w:ins w:id="988" w:author="Michal Szydelko, Huawei" w:date="2021-08-19T12:06:00Z"/>
                <w:rFonts w:eastAsiaTheme="minorEastAsia" w:hint="eastAsia"/>
                <w:color w:val="0070C0"/>
                <w:lang w:val="en-US" w:eastAsia="zh-CN"/>
              </w:rPr>
            </w:pPr>
            <w:ins w:id="989" w:author="Michal Szydelko, Huawei" w:date="2021-08-19T12:06:00Z">
              <w:r>
                <w:rPr>
                  <w:rFonts w:eastAsiaTheme="minorEastAsia"/>
                  <w:color w:val="0070C0"/>
                  <w:lang w:val="en-US" w:eastAsia="zh-CN"/>
                </w:rPr>
                <w:t>Huawei</w:t>
              </w:r>
            </w:ins>
          </w:p>
        </w:tc>
        <w:tc>
          <w:tcPr>
            <w:tcW w:w="8274" w:type="dxa"/>
          </w:tcPr>
          <w:p w14:paraId="3BB41525" w14:textId="5F21F2E7" w:rsidR="002F27CF" w:rsidRDefault="002C0920" w:rsidP="002C0920">
            <w:pPr>
              <w:spacing w:after="120"/>
              <w:rPr>
                <w:ins w:id="990" w:author="Michal Szydelko, Huawei" w:date="2021-08-19T12:06:00Z"/>
                <w:rFonts w:eastAsiaTheme="minorEastAsia" w:hint="eastAsia"/>
                <w:color w:val="0070C0"/>
                <w:lang w:val="en-US" w:eastAsia="zh-CN"/>
              </w:rPr>
            </w:pPr>
            <w:ins w:id="991" w:author="Michal Szydelko, Huawei" w:date="2021-08-19T12:12:00Z">
              <w:r>
                <w:rPr>
                  <w:rFonts w:eastAsiaTheme="minorEastAsia"/>
                  <w:color w:val="0070C0"/>
                  <w:lang w:val="en-US" w:eastAsia="zh-CN"/>
                </w:rPr>
                <w:t>Optional on top of optional seems to be an unnecessary complication</w:t>
              </w:r>
            </w:ins>
            <w:ins w:id="992" w:author="Michal Szydelko, Huawei" w:date="2021-08-19T12:14:00Z">
              <w:r>
                <w:rPr>
                  <w:rFonts w:eastAsiaTheme="minorEastAsia"/>
                  <w:color w:val="0070C0"/>
                  <w:lang w:val="en-US" w:eastAsia="zh-CN"/>
                </w:rPr>
                <w:t xml:space="preserve"> in case of 480 and 960kHz SCS</w:t>
              </w:r>
            </w:ins>
            <w:ins w:id="993" w:author="Michal Szydelko, Huawei" w:date="2021-08-19T12:12:00Z">
              <w:r>
                <w:rPr>
                  <w:rFonts w:eastAsiaTheme="minorEastAsia"/>
                  <w:color w:val="0070C0"/>
                  <w:lang w:val="en-US" w:eastAsia="zh-CN"/>
                </w:rPr>
                <w:t xml:space="preserve">. </w:t>
              </w:r>
            </w:ins>
            <w:ins w:id="994" w:author="Michal Szydelko, Huawei" w:date="2021-08-19T12:15:00Z">
              <w:r>
                <w:rPr>
                  <w:rFonts w:eastAsiaTheme="minorEastAsia"/>
                  <w:color w:val="0070C0"/>
                  <w:lang w:val="en-US" w:eastAsia="zh-CN"/>
                </w:rPr>
                <w:t>In case of FR2-1, 400MHz is mandatory for 120</w:t>
              </w:r>
            </w:ins>
            <w:ins w:id="995" w:author="Michal Szydelko, Huawei" w:date="2021-08-19T12:16:00Z">
              <w:r>
                <w:rPr>
                  <w:rFonts w:eastAsiaTheme="minorEastAsia"/>
                  <w:color w:val="0070C0"/>
                  <w:lang w:val="en-US" w:eastAsia="zh-CN"/>
                </w:rPr>
                <w:t>kHz for all FR2 bands so far – it should be the same for FR2-2.</w:t>
              </w:r>
            </w:ins>
          </w:p>
        </w:tc>
      </w:tr>
    </w:tbl>
    <w:tbl>
      <w:tblPr>
        <w:tblStyle w:val="TableGrid"/>
        <w:tblW w:w="0" w:type="auto"/>
        <w:tblLook w:val="04A0" w:firstRow="1" w:lastRow="0" w:firstColumn="1" w:lastColumn="0" w:noHBand="0" w:noVBand="1"/>
      </w:tblPr>
      <w:tblGrid>
        <w:gridCol w:w="1236"/>
        <w:gridCol w:w="8395"/>
      </w:tblGrid>
      <w:tr w:rsidR="00665D4B" w14:paraId="0AFD8A04" w14:textId="77777777">
        <w:trPr>
          <w:ins w:id="996" w:author="Zhao, Kun" w:date="2021-08-18T22:43:00Z"/>
        </w:trPr>
        <w:tc>
          <w:tcPr>
            <w:tcW w:w="1236" w:type="dxa"/>
          </w:tcPr>
          <w:p w14:paraId="51652822" w14:textId="77777777" w:rsidR="00665D4B" w:rsidRPr="00665D4B" w:rsidRDefault="00665D4B">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997" w:author="Zhao, Kun" w:date="2021-08-18T22:43:00Z"/>
                <w:rFonts w:eastAsiaTheme="minorEastAsia"/>
                <w:color w:val="0070C0"/>
                <w:lang w:eastAsia="zh-CN"/>
                <w:rPrChange w:id="998" w:author="Zhao, Kun" w:date="2021-08-18T22:43:00Z">
                  <w:rPr>
                    <w:ins w:id="999" w:author="Zhao, Kun" w:date="2021-08-18T22:43:00Z"/>
                    <w:rFonts w:ascii="Arial" w:eastAsiaTheme="minorEastAsia" w:hAnsi="Arial"/>
                    <w:color w:val="0070C0"/>
                    <w:sz w:val="40"/>
                    <w:lang w:val="en-US" w:eastAsia="zh-CN"/>
                  </w:rPr>
                </w:rPrChange>
              </w:rPr>
            </w:pPr>
            <w:ins w:id="1000" w:author="Zhao, Kun" w:date="2021-08-18T22:43:00Z">
              <w:r>
                <w:rPr>
                  <w:rFonts w:eastAsiaTheme="minorEastAsia"/>
                  <w:color w:val="0070C0"/>
                  <w:lang w:eastAsia="zh-CN"/>
                </w:rPr>
                <w:t>Sony</w:t>
              </w:r>
            </w:ins>
          </w:p>
        </w:tc>
        <w:tc>
          <w:tcPr>
            <w:tcW w:w="8395" w:type="dxa"/>
          </w:tcPr>
          <w:p w14:paraId="30C1844F" w14:textId="77777777" w:rsidR="00665D4B" w:rsidRPr="00665D4B" w:rsidRDefault="00665D4B">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1001" w:author="Zhao, Kun" w:date="2021-08-18T22:43:00Z"/>
                <w:rFonts w:eastAsiaTheme="minorEastAsia"/>
                <w:color w:val="0070C0"/>
                <w:lang w:eastAsia="zh-CN"/>
                <w:rPrChange w:id="1002" w:author="Zhao, Kun" w:date="2021-08-18T22:43:00Z">
                  <w:rPr>
                    <w:ins w:id="1003" w:author="Zhao, Kun" w:date="2021-08-18T22:43:00Z"/>
                    <w:rFonts w:ascii="Arial" w:eastAsiaTheme="minorEastAsia" w:hAnsi="Arial"/>
                    <w:color w:val="0070C0"/>
                    <w:sz w:val="40"/>
                    <w:lang w:val="en-US" w:eastAsia="zh-CN"/>
                  </w:rPr>
                </w:rPrChange>
              </w:rPr>
            </w:pPr>
            <w:ins w:id="1004" w:author="Zhao, Kun" w:date="2021-08-18T22:43:00Z">
              <w:r>
                <w:rPr>
                  <w:rFonts w:eastAsiaTheme="minorEastAsia"/>
                  <w:color w:val="0070C0"/>
                  <w:lang w:eastAsia="zh-CN"/>
                </w:rPr>
                <w:t>W</w:t>
              </w:r>
            </w:ins>
            <w:ins w:id="1005" w:author="Zhao, Kun" w:date="2021-08-18T22:44:00Z">
              <w:r>
                <w:rPr>
                  <w:rFonts w:eastAsiaTheme="minorEastAsia"/>
                  <w:color w:val="0070C0"/>
                  <w:lang w:eastAsia="zh-CN"/>
                </w:rPr>
                <w:t>e</w:t>
              </w:r>
            </w:ins>
            <w:ins w:id="1006" w:author="Zhao, Kun" w:date="2021-08-18T22:43:00Z">
              <w:r>
                <w:rPr>
                  <w:rFonts w:eastAsiaTheme="minorEastAsia"/>
                  <w:color w:val="0070C0"/>
                  <w:lang w:eastAsia="zh-CN"/>
                </w:rPr>
                <w:t xml:space="preserve"> support the </w:t>
              </w:r>
            </w:ins>
            <w:ins w:id="1007" w:author="Zhao, Kun" w:date="2021-08-18T22:44:00Z">
              <w:r>
                <w:rPr>
                  <w:rFonts w:eastAsiaTheme="minorEastAsia"/>
                  <w:color w:val="0070C0"/>
                  <w:lang w:eastAsia="zh-CN"/>
                </w:rPr>
                <w:t xml:space="preserve">comments from Nokia and Intel. </w:t>
              </w:r>
            </w:ins>
          </w:p>
        </w:tc>
      </w:tr>
    </w:tbl>
    <w:p w14:paraId="3BA48196" w14:textId="77777777" w:rsidR="007C5FE7" w:rsidRDefault="006605BD">
      <w:pPr>
        <w:rPr>
          <w:color w:val="0070C0"/>
          <w:lang w:val="en-US" w:eastAsia="zh-CN"/>
        </w:rPr>
      </w:pPr>
      <w:r>
        <w:rPr>
          <w:rFonts w:hint="eastAsia"/>
          <w:color w:val="0070C0"/>
          <w:lang w:val="en-US" w:eastAsia="zh-CN"/>
        </w:rPr>
        <w:t xml:space="preserve"> </w:t>
      </w:r>
    </w:p>
    <w:p w14:paraId="310C31EF" w14:textId="77777777" w:rsidR="007C5FE7" w:rsidRDefault="006605BD">
      <w:pPr>
        <w:rPr>
          <w:b/>
          <w:color w:val="0070C0"/>
          <w:u w:val="single"/>
          <w:lang w:eastAsia="ko-KR"/>
        </w:rPr>
      </w:pPr>
      <w:r>
        <w:rPr>
          <w:b/>
          <w:color w:val="0070C0"/>
          <w:u w:val="single"/>
          <w:lang w:eastAsia="ko-KR"/>
        </w:rPr>
        <w:t>Issue 2-4: Channelization</w:t>
      </w:r>
    </w:p>
    <w:tbl>
      <w:tblPr>
        <w:tblStyle w:val="TableGrid"/>
        <w:tblW w:w="0" w:type="auto"/>
        <w:tblLook w:val="04A0" w:firstRow="1" w:lastRow="0" w:firstColumn="1" w:lastColumn="0" w:noHBand="0" w:noVBand="1"/>
      </w:tblPr>
      <w:tblGrid>
        <w:gridCol w:w="1583"/>
        <w:gridCol w:w="8048"/>
      </w:tblGrid>
      <w:tr w:rsidR="007C5FE7" w14:paraId="11661BE3" w14:textId="77777777" w:rsidTr="001D509D">
        <w:tc>
          <w:tcPr>
            <w:tcW w:w="1583" w:type="dxa"/>
          </w:tcPr>
          <w:p w14:paraId="3BE45A84"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427158BD"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w:t>
            </w:r>
          </w:p>
        </w:tc>
      </w:tr>
      <w:tr w:rsidR="007C5FE7" w14:paraId="13E7EAC9" w14:textId="77777777" w:rsidTr="001D509D">
        <w:tc>
          <w:tcPr>
            <w:tcW w:w="1583" w:type="dxa"/>
          </w:tcPr>
          <w:p w14:paraId="1548830C" w14:textId="77777777" w:rsidR="007C5FE7" w:rsidRDefault="006605BD">
            <w:pPr>
              <w:spacing w:after="120"/>
              <w:rPr>
                <w:rFonts w:eastAsiaTheme="minorEastAsia"/>
                <w:color w:val="0070C0"/>
                <w:lang w:val="en-US" w:eastAsia="zh-CN"/>
              </w:rPr>
            </w:pPr>
            <w:ins w:id="1008" w:author="Nokia" w:date="2021-08-17T20:30:00Z">
              <w:r>
                <w:rPr>
                  <w:rFonts w:eastAsiaTheme="minorEastAsia"/>
                  <w:color w:val="0070C0"/>
                  <w:lang w:val="en-US" w:eastAsia="zh-CN"/>
                </w:rPr>
                <w:t>Nokia, Nokia Shanghai Bell</w:t>
              </w:r>
            </w:ins>
            <w:del w:id="1009" w:author="Nokia" w:date="2021-08-17T20:30:00Z">
              <w:r>
                <w:rPr>
                  <w:rFonts w:eastAsiaTheme="minorEastAsia" w:hint="eastAsia"/>
                  <w:color w:val="0070C0"/>
                  <w:lang w:val="en-US" w:eastAsia="zh-CN"/>
                </w:rPr>
                <w:delText>XXX</w:delText>
              </w:r>
            </w:del>
          </w:p>
        </w:tc>
        <w:tc>
          <w:tcPr>
            <w:tcW w:w="8048" w:type="dxa"/>
          </w:tcPr>
          <w:p w14:paraId="19D823F3" w14:textId="77777777" w:rsidR="007C5FE7" w:rsidRDefault="006605BD">
            <w:pPr>
              <w:spacing w:after="120"/>
              <w:rPr>
                <w:rFonts w:eastAsiaTheme="minorEastAsia"/>
                <w:color w:val="0070C0"/>
                <w:lang w:val="en-US" w:eastAsia="zh-CN"/>
              </w:rPr>
            </w:pPr>
            <w:ins w:id="1010" w:author="Nokia" w:date="2021-08-17T20:30:00Z">
              <w:r>
                <w:rPr>
                  <w:rFonts w:eastAsiaTheme="minorEastAsia"/>
                  <w:color w:val="0070C0"/>
                  <w:lang w:val="en-US" w:eastAsia="zh-CN"/>
                </w:rPr>
                <w:t>Option 1C. No regulations mandate specific channel raster and floating channelization enables sufficient channel alignment in case needed in some specific case and this can be achieved by gNB implementation.</w:t>
              </w:r>
            </w:ins>
          </w:p>
        </w:tc>
      </w:tr>
      <w:tr w:rsidR="007C5FE7" w14:paraId="041CC7A2" w14:textId="77777777" w:rsidTr="001D509D">
        <w:trPr>
          <w:ins w:id="1011" w:author="Tim Frost" w:date="2021-08-17T21:31:00Z"/>
        </w:trPr>
        <w:tc>
          <w:tcPr>
            <w:tcW w:w="1583" w:type="dxa"/>
          </w:tcPr>
          <w:p w14:paraId="4326DBC3" w14:textId="77777777" w:rsidR="007C5FE7" w:rsidRDefault="006605BD">
            <w:pPr>
              <w:spacing w:after="120"/>
              <w:rPr>
                <w:ins w:id="1012" w:author="Tim Frost" w:date="2021-08-17T21:31:00Z"/>
                <w:rFonts w:eastAsiaTheme="minorEastAsia"/>
                <w:color w:val="0070C0"/>
                <w:lang w:val="en-US" w:eastAsia="zh-CN"/>
              </w:rPr>
            </w:pPr>
            <w:ins w:id="1013" w:author="Tim Frost" w:date="2021-08-17T21:31:00Z">
              <w:r>
                <w:rPr>
                  <w:rFonts w:eastAsiaTheme="minorEastAsia"/>
                  <w:color w:val="0070C0"/>
                  <w:lang w:val="en-US" w:eastAsia="zh-CN"/>
                </w:rPr>
                <w:t>MediaTek</w:t>
              </w:r>
            </w:ins>
          </w:p>
        </w:tc>
        <w:tc>
          <w:tcPr>
            <w:tcW w:w="8048" w:type="dxa"/>
          </w:tcPr>
          <w:p w14:paraId="44C9B144" w14:textId="77777777" w:rsidR="007C5FE7" w:rsidRDefault="006605BD">
            <w:pPr>
              <w:spacing w:after="120"/>
              <w:rPr>
                <w:ins w:id="1014" w:author="Tim Frost" w:date="2021-08-18T05:50:00Z"/>
                <w:rFonts w:eastAsiaTheme="minorEastAsia"/>
                <w:color w:val="0070C0"/>
                <w:lang w:val="en-US" w:eastAsia="zh-CN"/>
              </w:rPr>
            </w:pPr>
            <w:ins w:id="1015" w:author="Tim Frost" w:date="2021-08-18T05:50:00Z">
              <w:r>
                <w:rPr>
                  <w:rFonts w:eastAsiaTheme="minorEastAsia"/>
                  <w:color w:val="0070C0"/>
                  <w:lang w:val="en-US" w:eastAsia="zh-CN"/>
                </w:rPr>
                <w:t>Option 1B is preferable. Our main rationale for fixed channelization is to minimize cell search complexity</w:t>
              </w:r>
            </w:ins>
            <w:ins w:id="1016" w:author="Tim Frost" w:date="2021-08-18T06:02:00Z">
              <w:r>
                <w:rPr>
                  <w:rFonts w:eastAsiaTheme="minorEastAsia"/>
                  <w:color w:val="0070C0"/>
                  <w:lang w:val="en-US" w:eastAsia="zh-CN"/>
                </w:rPr>
                <w:t>,</w:t>
              </w:r>
            </w:ins>
            <w:ins w:id="1017" w:author="Tim Frost" w:date="2021-08-18T06:01:00Z">
              <w:r>
                <w:rPr>
                  <w:rFonts w:eastAsiaTheme="minorEastAsia"/>
                  <w:color w:val="0070C0"/>
                  <w:lang w:val="en-US" w:eastAsia="zh-CN"/>
                </w:rPr>
                <w:t xml:space="preserve"> and because the smallest channel bandwidth </w:t>
              </w:r>
            </w:ins>
            <w:ins w:id="1018" w:author="Tim Frost" w:date="2021-08-18T06:02:00Z">
              <w:r>
                <w:rPr>
                  <w:rFonts w:eastAsiaTheme="minorEastAsia"/>
                  <w:color w:val="0070C0"/>
                  <w:lang w:val="en-US" w:eastAsia="zh-CN"/>
                </w:rPr>
                <w:t xml:space="preserve">being quite small versus the spectrum range </w:t>
              </w:r>
            </w:ins>
            <w:ins w:id="1019" w:author="Tim Frost" w:date="2021-08-18T06:01:00Z">
              <w:r>
                <w:rPr>
                  <w:rFonts w:eastAsiaTheme="minorEastAsia"/>
                  <w:color w:val="0070C0"/>
                  <w:lang w:val="en-US" w:eastAsia="zh-CN"/>
                </w:rPr>
                <w:t xml:space="preserve">is already offering granularity in </w:t>
              </w:r>
            </w:ins>
            <w:ins w:id="1020" w:author="Tim Frost" w:date="2021-08-18T06:02:00Z">
              <w:r>
                <w:rPr>
                  <w:rFonts w:eastAsiaTheme="minorEastAsia"/>
                  <w:color w:val="0070C0"/>
                  <w:lang w:val="en-US" w:eastAsia="zh-CN"/>
                </w:rPr>
                <w:t>channel locations to avoid wasted spectrum</w:t>
              </w:r>
            </w:ins>
            <w:ins w:id="1021" w:author="Tim Frost" w:date="2021-08-18T05:50:00Z">
              <w:r>
                <w:rPr>
                  <w:rFonts w:eastAsiaTheme="minorEastAsia"/>
                  <w:color w:val="0070C0"/>
                  <w:lang w:val="en-US" w:eastAsia="zh-CN"/>
                </w:rPr>
                <w:t xml:space="preserve">. </w:t>
              </w:r>
            </w:ins>
          </w:p>
          <w:p w14:paraId="08A246FD" w14:textId="77777777" w:rsidR="007C5FE7" w:rsidRDefault="006605BD">
            <w:pPr>
              <w:spacing w:after="120"/>
              <w:rPr>
                <w:ins w:id="1022" w:author="Tim Frost" w:date="2021-08-18T05:53:00Z"/>
                <w:rFonts w:eastAsiaTheme="minorEastAsia"/>
                <w:color w:val="0070C0"/>
                <w:lang w:val="en-US" w:eastAsia="zh-CN"/>
              </w:rPr>
            </w:pPr>
            <w:ins w:id="1023" w:author="Tim Frost" w:date="2021-08-18T05:50:00Z">
              <w:r>
                <w:rPr>
                  <w:rFonts w:eastAsiaTheme="minorEastAsia"/>
                  <w:color w:val="0070C0"/>
                  <w:lang w:val="en-US" w:eastAsia="zh-CN"/>
                </w:rPr>
                <w:t xml:space="preserve">To Nokia: </w:t>
              </w:r>
            </w:ins>
          </w:p>
          <w:p w14:paraId="5489FDBF" w14:textId="77777777" w:rsidR="007C5FE7" w:rsidRDefault="006605BD">
            <w:pPr>
              <w:spacing w:after="120"/>
              <w:rPr>
                <w:ins w:id="1024" w:author="Tim Frost" w:date="2021-08-18T05:50:00Z"/>
                <w:rFonts w:eastAsiaTheme="minorEastAsia"/>
                <w:color w:val="0070C0"/>
                <w:lang w:val="en-US" w:eastAsia="zh-CN"/>
              </w:rPr>
            </w:pPr>
            <w:ins w:id="1025" w:author="Tim Frost" w:date="2021-08-18T05:56:00Z">
              <w:r>
                <w:rPr>
                  <w:rFonts w:eastAsiaTheme="minorEastAsia"/>
                  <w:color w:val="0070C0"/>
                  <w:lang w:val="en-US" w:eastAsia="zh-CN"/>
                </w:rPr>
                <w:t>If really required to align with IEEE in some region, a</w:t>
              </w:r>
            </w:ins>
            <w:ins w:id="1026" w:author="Tim Frost" w:date="2021-08-18T05:50:00Z">
              <w:r>
                <w:rPr>
                  <w:rFonts w:eastAsiaTheme="minorEastAsia"/>
                  <w:color w:val="0070C0"/>
                  <w:lang w:val="en-US" w:eastAsia="zh-CN"/>
                </w:rPr>
                <w:t xml:space="preserve"> GSCN raster based on a fixed channelization </w:t>
              </w:r>
            </w:ins>
            <w:ins w:id="1027" w:author="Tim Frost" w:date="2021-08-18T05:51:00Z">
              <w:r>
                <w:rPr>
                  <w:rFonts w:eastAsiaTheme="minorEastAsia"/>
                  <w:color w:val="0070C0"/>
                  <w:lang w:val="en-US" w:eastAsia="zh-CN"/>
                </w:rPr>
                <w:t xml:space="preserve">for minimum channel bandwidth </w:t>
              </w:r>
            </w:ins>
            <w:ins w:id="1028" w:author="Tim Frost" w:date="2021-08-18T05:57:00Z">
              <w:r>
                <w:rPr>
                  <w:rFonts w:eastAsiaTheme="minorEastAsia"/>
                  <w:color w:val="0070C0"/>
                  <w:lang w:val="en-US" w:eastAsia="zh-CN"/>
                </w:rPr>
                <w:t xml:space="preserve">(i.e. 100/400MHz granularity) </w:t>
              </w:r>
            </w:ins>
            <w:ins w:id="1029" w:author="Tim Frost" w:date="2021-08-18T05:50:00Z">
              <w:r>
                <w:rPr>
                  <w:rFonts w:eastAsiaTheme="minorEastAsia"/>
                  <w:color w:val="0070C0"/>
                  <w:lang w:val="en-US" w:eastAsia="zh-CN"/>
                </w:rPr>
                <w:t xml:space="preserve">would still </w:t>
              </w:r>
            </w:ins>
            <w:ins w:id="1030" w:author="Tim Frost" w:date="2021-08-18T05:51:00Z">
              <w:r>
                <w:rPr>
                  <w:rFonts w:eastAsiaTheme="minorEastAsia"/>
                  <w:color w:val="0070C0"/>
                  <w:lang w:val="en-US" w:eastAsia="zh-CN"/>
                </w:rPr>
                <w:t xml:space="preserve">be granular enough to </w:t>
              </w:r>
            </w:ins>
            <w:ins w:id="1031" w:author="Tim Frost" w:date="2021-08-18T05:50:00Z">
              <w:r>
                <w:rPr>
                  <w:rFonts w:eastAsiaTheme="minorEastAsia"/>
                  <w:color w:val="0070C0"/>
                  <w:lang w:val="en-US" w:eastAsia="zh-CN"/>
                </w:rPr>
                <w:t>allow wider bandwidth channel</w:t>
              </w:r>
            </w:ins>
            <w:ins w:id="1032" w:author="Tim Frost" w:date="2021-08-18T05:57:00Z">
              <w:r>
                <w:rPr>
                  <w:rFonts w:eastAsiaTheme="minorEastAsia"/>
                  <w:color w:val="0070C0"/>
                  <w:lang w:val="en-US" w:eastAsia="zh-CN"/>
                </w:rPr>
                <w:t xml:space="preserve"> location</w:t>
              </w:r>
            </w:ins>
            <w:ins w:id="1033" w:author="Tim Frost" w:date="2021-08-18T05:50:00Z">
              <w:r>
                <w:rPr>
                  <w:rFonts w:eastAsiaTheme="minorEastAsia"/>
                  <w:color w:val="0070C0"/>
                  <w:lang w:val="en-US" w:eastAsia="zh-CN"/>
                </w:rPr>
                <w:t>s to be shifted</w:t>
              </w:r>
            </w:ins>
            <w:ins w:id="1034" w:author="Tim Frost" w:date="2021-08-18T05:57:00Z">
              <w:r>
                <w:rPr>
                  <w:rFonts w:eastAsiaTheme="minorEastAsia"/>
                  <w:color w:val="0070C0"/>
                  <w:lang w:val="en-US" w:eastAsia="zh-CN"/>
                </w:rPr>
                <w:t xml:space="preserve"> around the SSB location</w:t>
              </w:r>
            </w:ins>
            <w:ins w:id="1035" w:author="Tim Frost" w:date="2021-08-18T05:55:00Z">
              <w:r>
                <w:rPr>
                  <w:rFonts w:eastAsiaTheme="minorEastAsia"/>
                  <w:color w:val="0070C0"/>
                  <w:lang w:val="en-US" w:eastAsia="zh-CN"/>
                </w:rPr>
                <w:t>,</w:t>
              </w:r>
            </w:ins>
            <w:ins w:id="1036" w:author="Tim Frost" w:date="2021-08-18T05:50:00Z">
              <w:r>
                <w:rPr>
                  <w:rFonts w:eastAsiaTheme="minorEastAsia"/>
                  <w:color w:val="0070C0"/>
                  <w:lang w:val="en-US" w:eastAsia="zh-CN"/>
                </w:rPr>
                <w:t xml:space="preserve"> </w:t>
              </w:r>
            </w:ins>
            <w:ins w:id="1037" w:author="Tim Frost" w:date="2021-08-18T05:55:00Z">
              <w:r>
                <w:rPr>
                  <w:rFonts w:eastAsiaTheme="minorEastAsia"/>
                  <w:color w:val="0070C0"/>
                  <w:lang w:val="en-US" w:eastAsia="zh-CN"/>
                </w:rPr>
                <w:t xml:space="preserve">and </w:t>
              </w:r>
            </w:ins>
            <w:ins w:id="1038" w:author="Tim Frost" w:date="2021-08-18T05:50:00Z">
              <w:r>
                <w:rPr>
                  <w:rFonts w:eastAsiaTheme="minorEastAsia"/>
                  <w:color w:val="0070C0"/>
                  <w:lang w:val="en-US" w:eastAsia="zh-CN"/>
                </w:rPr>
                <w:t>in a fully-floating manner if really necessary</w:t>
              </w:r>
            </w:ins>
            <w:ins w:id="1039" w:author="Tim Frost" w:date="2021-08-18T05:54:00Z">
              <w:r>
                <w:rPr>
                  <w:rFonts w:eastAsiaTheme="minorEastAsia"/>
                  <w:color w:val="0070C0"/>
                  <w:lang w:val="en-US" w:eastAsia="zh-CN"/>
                </w:rPr>
                <w:t xml:space="preserve"> (due to channel BW size relative to the SSB bandwidth</w:t>
              </w:r>
            </w:ins>
            <w:ins w:id="1040" w:author="Tim Frost" w:date="2021-08-18T05:55:00Z">
              <w:r>
                <w:rPr>
                  <w:rFonts w:eastAsiaTheme="minorEastAsia"/>
                  <w:color w:val="0070C0"/>
                  <w:lang w:val="en-US" w:eastAsia="zh-CN"/>
                </w:rPr>
                <w:t xml:space="preserve">, and the fact that SSB does not need to </w:t>
              </w:r>
            </w:ins>
            <w:ins w:id="1041" w:author="Tim Frost" w:date="2021-08-18T05:56:00Z">
              <w:r>
                <w:rPr>
                  <w:rFonts w:eastAsiaTheme="minorEastAsia"/>
                  <w:color w:val="0070C0"/>
                  <w:lang w:val="en-US" w:eastAsia="zh-CN"/>
                </w:rPr>
                <w:t>centred in the channel BW</w:t>
              </w:r>
            </w:ins>
            <w:ins w:id="1042" w:author="Tim Frost" w:date="2021-08-18T05:54:00Z">
              <w:r>
                <w:rPr>
                  <w:rFonts w:eastAsiaTheme="minorEastAsia"/>
                  <w:color w:val="0070C0"/>
                  <w:lang w:val="en-US" w:eastAsia="zh-CN"/>
                </w:rPr>
                <w:t>)</w:t>
              </w:r>
            </w:ins>
            <w:ins w:id="1043" w:author="Tim Frost" w:date="2021-08-18T05:50:00Z">
              <w:r>
                <w:rPr>
                  <w:rFonts w:eastAsiaTheme="minorEastAsia"/>
                  <w:color w:val="0070C0"/>
                  <w:lang w:val="en-US" w:eastAsia="zh-CN"/>
                </w:rPr>
                <w:t>.</w:t>
              </w:r>
            </w:ins>
          </w:p>
          <w:p w14:paraId="4CD87E2C" w14:textId="77777777" w:rsidR="007C5FE7" w:rsidRDefault="006605BD">
            <w:pPr>
              <w:spacing w:after="120"/>
              <w:rPr>
                <w:ins w:id="1044" w:author="Tim Frost" w:date="2021-08-18T05:50:00Z"/>
                <w:rFonts w:eastAsiaTheme="minorEastAsia"/>
                <w:color w:val="0070C0"/>
                <w:lang w:val="en-US" w:eastAsia="zh-CN"/>
              </w:rPr>
            </w:pPr>
            <w:ins w:id="1045" w:author="Tim Frost" w:date="2021-08-18T05:50:00Z">
              <w:r>
                <w:rPr>
                  <w:rFonts w:eastAsiaTheme="minorEastAsia"/>
                  <w:color w:val="0070C0"/>
                  <w:lang w:val="en-US" w:eastAsia="zh-CN"/>
                </w:rPr>
                <w:t xml:space="preserve">To Ericsson (below): </w:t>
              </w:r>
            </w:ins>
          </w:p>
          <w:p w14:paraId="286D4C81" w14:textId="77777777" w:rsidR="007C5FE7" w:rsidRDefault="006605BD">
            <w:pPr>
              <w:spacing w:after="120"/>
              <w:rPr>
                <w:ins w:id="1046" w:author="Tim Frost" w:date="2021-08-17T21:31:00Z"/>
                <w:rFonts w:eastAsiaTheme="minorEastAsia"/>
                <w:color w:val="0070C0"/>
                <w:lang w:val="en-US" w:eastAsia="zh-CN"/>
              </w:rPr>
            </w:pPr>
            <w:ins w:id="1047" w:author="Tim Frost" w:date="2021-08-18T05:50:00Z">
              <w:r>
                <w:rPr>
                  <w:rFonts w:eastAsiaTheme="minorEastAsia"/>
                  <w:color w:val="0070C0"/>
                  <w:lang w:val="en-US" w:eastAsia="zh-CN"/>
                </w:rPr>
                <w:t>A GSCN raster using every 2</w:t>
              </w:r>
              <w:r w:rsidR="002E0B74" w:rsidRPr="002E0B74">
                <w:rPr>
                  <w:rFonts w:eastAsiaTheme="minorEastAsia"/>
                  <w:color w:val="0070C0"/>
                  <w:vertAlign w:val="superscript"/>
                  <w:lang w:val="en-US" w:eastAsia="zh-CN"/>
                  <w:rPrChange w:id="1048" w:author="Tim Frost" w:date="2021-08-17T22:02:00Z">
                    <w:rPr>
                      <w:rFonts w:eastAsiaTheme="minorEastAsia"/>
                      <w:color w:val="0070C0"/>
                      <w:lang w:val="en-US" w:eastAsia="zh-CN"/>
                    </w:rPr>
                  </w:rPrChange>
                </w:rPr>
                <w:t>nd</w:t>
              </w:r>
              <w:r>
                <w:rPr>
                  <w:rFonts w:eastAsiaTheme="minorEastAsia"/>
                  <w:color w:val="0070C0"/>
                  <w:lang w:val="en-US" w:eastAsia="zh-CN"/>
                </w:rPr>
                <w:t xml:space="preserve"> point would not address our UE initial access searching concerns, because we could go much less and still offer reasonable flexibility in our view (see the analysis in our contribution). Minimizing energy consumption in UE is important, so introducing additional searching and further energy consumption for initial access should be avoided without clear justification. </w:t>
              </w:r>
            </w:ins>
            <w:ins w:id="1049" w:author="Tim Frost" w:date="2021-08-18T05:59:00Z">
              <w:r>
                <w:rPr>
                  <w:rFonts w:eastAsiaTheme="minorEastAsia"/>
                  <w:color w:val="0070C0"/>
                  <w:lang w:val="en-US" w:eastAsia="zh-CN"/>
                </w:rPr>
                <w:t>We</w:t>
              </w:r>
            </w:ins>
            <w:ins w:id="1050" w:author="Tim Frost" w:date="2021-08-18T05:50:00Z">
              <w:r>
                <w:rPr>
                  <w:rFonts w:eastAsiaTheme="minorEastAsia"/>
                  <w:color w:val="0070C0"/>
                  <w:lang w:val="en-US" w:eastAsia="zh-CN"/>
                </w:rPr>
                <w:t xml:space="preserve"> have </w:t>
              </w:r>
            </w:ins>
            <w:ins w:id="1051" w:author="Tim Frost" w:date="2021-08-18T05:59:00Z">
              <w:r>
                <w:rPr>
                  <w:rFonts w:eastAsiaTheme="minorEastAsia"/>
                  <w:color w:val="0070C0"/>
                  <w:lang w:val="en-US" w:eastAsia="zh-CN"/>
                </w:rPr>
                <w:t>not</w:t>
              </w:r>
            </w:ins>
            <w:ins w:id="1052" w:author="Tim Frost" w:date="2021-08-18T05:50:00Z">
              <w:r>
                <w:rPr>
                  <w:rFonts w:eastAsiaTheme="minorEastAsia"/>
                  <w:color w:val="0070C0"/>
                  <w:lang w:val="en-US" w:eastAsia="zh-CN"/>
                </w:rPr>
                <w:t xml:space="preserve"> seen any clear justification for that (and even less so for unlicensed operation where networks can be very dynamic).</w:t>
              </w:r>
            </w:ins>
          </w:p>
        </w:tc>
      </w:tr>
      <w:tr w:rsidR="007C5FE7" w14:paraId="643CF8CD" w14:textId="77777777" w:rsidTr="001D509D">
        <w:trPr>
          <w:ins w:id="1053" w:author="Tim Frost" w:date="2021-08-17T22:01:00Z"/>
        </w:trPr>
        <w:tc>
          <w:tcPr>
            <w:tcW w:w="1583" w:type="dxa"/>
          </w:tcPr>
          <w:p w14:paraId="5F23525D" w14:textId="77777777" w:rsidR="007C5FE7" w:rsidRDefault="006605BD">
            <w:pPr>
              <w:spacing w:after="120"/>
              <w:rPr>
                <w:ins w:id="1054" w:author="Tim Frost" w:date="2021-08-17T22:01:00Z"/>
                <w:rFonts w:eastAsiaTheme="minorEastAsia"/>
                <w:color w:val="0070C0"/>
                <w:lang w:val="en-US" w:eastAsia="zh-CN"/>
              </w:rPr>
            </w:pPr>
            <w:ins w:id="1055" w:author="Tim Frost" w:date="2021-08-17T22:01:00Z">
              <w:r>
                <w:rPr>
                  <w:rFonts w:eastAsiaTheme="minorEastAsia"/>
                  <w:color w:val="0070C0"/>
                  <w:lang w:val="en-US" w:eastAsia="zh-CN"/>
                </w:rPr>
                <w:t>Ericsson</w:t>
              </w:r>
            </w:ins>
          </w:p>
        </w:tc>
        <w:tc>
          <w:tcPr>
            <w:tcW w:w="8048" w:type="dxa"/>
          </w:tcPr>
          <w:p w14:paraId="691BA2AF" w14:textId="77777777" w:rsidR="007C5FE7" w:rsidRDefault="006605BD">
            <w:pPr>
              <w:spacing w:after="120"/>
              <w:rPr>
                <w:ins w:id="1056" w:author="Tim Frost" w:date="2021-08-17T22:01:00Z"/>
                <w:rFonts w:eastAsiaTheme="minorEastAsia"/>
                <w:color w:val="0070C0"/>
                <w:lang w:val="en-US" w:eastAsia="zh-CN"/>
              </w:rPr>
            </w:pPr>
            <w:ins w:id="1057" w:author="Tim Frost" w:date="2021-08-17T22:01:00Z">
              <w:r>
                <w:rPr>
                  <w:rFonts w:eastAsiaTheme="minorEastAsia"/>
                  <w:color w:val="0070C0"/>
                  <w:lang w:val="en-US" w:eastAsia="zh-CN"/>
                </w:rPr>
                <w:t xml:space="preserve">Option 1C.  To keep with RAN agreement, our proposal is to keep Rel-15 floating raster but using every second GSCN point a part of the sync raster definition.  This would then consider UE search complexity concerns. </w:t>
              </w:r>
            </w:ins>
          </w:p>
        </w:tc>
      </w:tr>
      <w:tr w:rsidR="007C5FE7" w14:paraId="00864D7F" w14:textId="77777777" w:rsidTr="001D509D">
        <w:trPr>
          <w:ins w:id="1058" w:author="Kim, Jiwoo" w:date="2021-08-17T17:51:00Z"/>
        </w:trPr>
        <w:tc>
          <w:tcPr>
            <w:tcW w:w="1583" w:type="dxa"/>
          </w:tcPr>
          <w:p w14:paraId="1221B986" w14:textId="77777777" w:rsidR="007C5FE7" w:rsidRDefault="006605BD">
            <w:pPr>
              <w:spacing w:after="120"/>
              <w:rPr>
                <w:ins w:id="1059" w:author="Kim, Jiwoo" w:date="2021-08-17T17:51:00Z"/>
                <w:rFonts w:eastAsiaTheme="minorEastAsia"/>
                <w:color w:val="0070C0"/>
                <w:lang w:val="en-US" w:eastAsia="zh-CN"/>
              </w:rPr>
            </w:pPr>
            <w:ins w:id="1060" w:author="Kim, Jiwoo" w:date="2021-08-17T18:42:00Z">
              <w:r>
                <w:rPr>
                  <w:rFonts w:eastAsiaTheme="minorEastAsia"/>
                  <w:color w:val="0070C0"/>
                  <w:lang w:val="en-US" w:eastAsia="zh-CN"/>
                </w:rPr>
                <w:lastRenderedPageBreak/>
                <w:t>Intel</w:t>
              </w:r>
            </w:ins>
          </w:p>
        </w:tc>
        <w:tc>
          <w:tcPr>
            <w:tcW w:w="8048" w:type="dxa"/>
          </w:tcPr>
          <w:p w14:paraId="32D7167B" w14:textId="77777777" w:rsidR="007C5FE7" w:rsidRDefault="006605BD">
            <w:pPr>
              <w:spacing w:after="120"/>
              <w:rPr>
                <w:ins w:id="1061" w:author="Kim, Jiwoo" w:date="2021-08-17T17:51:00Z"/>
                <w:rFonts w:eastAsiaTheme="minorEastAsia"/>
                <w:color w:val="0070C0"/>
                <w:lang w:val="en-US" w:eastAsia="zh-CN"/>
              </w:rPr>
            </w:pPr>
            <w:ins w:id="1062" w:author="Kim, Jiwoo" w:date="2021-08-17T18:42:00Z">
              <w:r>
                <w:rPr>
                  <w:rFonts w:eastAsiaTheme="minorEastAsia"/>
                  <w:color w:val="0070C0"/>
                  <w:lang w:val="en-US" w:eastAsia="zh-CN"/>
                </w:rPr>
                <w:t xml:space="preserve">Option 1D. In our proposal, we came up with a compromise between maximum </w:t>
              </w:r>
            </w:ins>
            <w:ins w:id="1063" w:author="Kim, Jiwoo" w:date="2021-08-17T18:43:00Z">
              <w:r>
                <w:rPr>
                  <w:rFonts w:eastAsiaTheme="minorEastAsia"/>
                  <w:color w:val="0070C0"/>
                  <w:lang w:val="en-US" w:eastAsia="zh-CN"/>
                </w:rPr>
                <w:t>spectrum usage (Option 1C) and better coexistence (Option 1E/2A). In our paper, there is comparison tab</w:t>
              </w:r>
            </w:ins>
            <w:ins w:id="1064" w:author="Kim, Jiwoo" w:date="2021-08-17T18:44:00Z">
              <w:r>
                <w:rPr>
                  <w:rFonts w:eastAsiaTheme="minorEastAsia"/>
                  <w:color w:val="0070C0"/>
                  <w:lang w:val="en-US" w:eastAsia="zh-CN"/>
                </w:rPr>
                <w:t>le among those proposals.</w:t>
              </w:r>
            </w:ins>
          </w:p>
        </w:tc>
      </w:tr>
      <w:tr w:rsidR="007C5FE7" w14:paraId="5B107A8A" w14:textId="77777777" w:rsidTr="001D509D">
        <w:trPr>
          <w:ins w:id="1065" w:author="Kim, Jiwoo" w:date="2021-08-17T17:51:00Z"/>
        </w:trPr>
        <w:tc>
          <w:tcPr>
            <w:tcW w:w="1583" w:type="dxa"/>
          </w:tcPr>
          <w:p w14:paraId="3B57A853" w14:textId="77777777" w:rsidR="007C5FE7" w:rsidRDefault="006605BD">
            <w:pPr>
              <w:spacing w:after="120"/>
              <w:rPr>
                <w:ins w:id="1066" w:author="Kim, Jiwoo" w:date="2021-08-17T17:51:00Z"/>
                <w:rFonts w:eastAsiaTheme="minorEastAsia"/>
                <w:color w:val="0070C0"/>
                <w:lang w:val="en-US" w:eastAsia="zh-CN"/>
              </w:rPr>
            </w:pPr>
            <w:ins w:id="1067" w:author="Apple Inc." w:date="2021-08-17T21:28:00Z">
              <w:r>
                <w:rPr>
                  <w:rFonts w:eastAsiaTheme="minorEastAsia"/>
                  <w:color w:val="0070C0"/>
                  <w:lang w:val="en-US" w:eastAsia="zh-CN"/>
                </w:rPr>
                <w:t>Apple</w:t>
              </w:r>
            </w:ins>
          </w:p>
        </w:tc>
        <w:tc>
          <w:tcPr>
            <w:tcW w:w="8048" w:type="dxa"/>
          </w:tcPr>
          <w:p w14:paraId="2CE151EB" w14:textId="77777777" w:rsidR="007C5FE7" w:rsidRDefault="006605BD">
            <w:pPr>
              <w:spacing w:after="120"/>
              <w:rPr>
                <w:ins w:id="1068" w:author="Kim, Jiwoo" w:date="2021-08-17T17:51:00Z"/>
                <w:rFonts w:eastAsiaTheme="minorEastAsia"/>
                <w:color w:val="0070C0"/>
                <w:lang w:val="en-US" w:eastAsia="zh-CN"/>
              </w:rPr>
            </w:pPr>
            <w:ins w:id="1069" w:author="Apple Inc." w:date="2021-08-17T21:29:00Z">
              <w:r>
                <w:rPr>
                  <w:rFonts w:eastAsiaTheme="minorEastAsia"/>
                  <w:color w:val="0070C0"/>
                  <w:lang w:val="en-US" w:eastAsia="zh-CN"/>
                </w:rPr>
                <w:t xml:space="preserve">Our main concern is alignment with IEEE channels </w:t>
              </w:r>
            </w:ins>
            <w:ins w:id="1070" w:author="Apple Inc." w:date="2021-08-17T21:30:00Z">
              <w:r>
                <w:rPr>
                  <w:rFonts w:eastAsiaTheme="minorEastAsia"/>
                  <w:color w:val="0070C0"/>
                  <w:lang w:val="en-US" w:eastAsia="zh-CN"/>
                </w:rPr>
                <w:t xml:space="preserve">with fixed channelization </w:t>
              </w:r>
            </w:ins>
            <w:ins w:id="1071" w:author="Apple Inc." w:date="2021-08-17T21:29:00Z">
              <w:r>
                <w:rPr>
                  <w:rFonts w:eastAsiaTheme="minorEastAsia"/>
                  <w:color w:val="0070C0"/>
                  <w:lang w:val="en-US" w:eastAsia="zh-CN"/>
                </w:rPr>
                <w:t>is needed for unlicensed operation</w:t>
              </w:r>
            </w:ins>
            <w:ins w:id="1072" w:author="Apple Inc." w:date="2021-08-17T21:28:00Z">
              <w:r>
                <w:rPr>
                  <w:rFonts w:eastAsiaTheme="minorEastAsia"/>
                  <w:color w:val="0070C0"/>
                  <w:lang w:val="en-US" w:eastAsia="zh-CN"/>
                </w:rPr>
                <w:t xml:space="preserve">. </w:t>
              </w:r>
            </w:ins>
            <w:ins w:id="1073" w:author="Apple Inc." w:date="2021-08-17T21:29:00Z">
              <w:r>
                <w:rPr>
                  <w:rFonts w:eastAsiaTheme="minorEastAsia"/>
                  <w:color w:val="0070C0"/>
                  <w:lang w:val="en-US" w:eastAsia="zh-CN"/>
                </w:rPr>
                <w:t xml:space="preserve">Furthermore, </w:t>
              </w:r>
            </w:ins>
            <w:ins w:id="1074" w:author="Apple Inc." w:date="2021-08-17T21:38:00Z">
              <w:r>
                <w:rPr>
                  <w:rFonts w:eastAsiaTheme="minorEastAsia"/>
                  <w:color w:val="0070C0"/>
                  <w:lang w:val="en-US" w:eastAsia="zh-CN"/>
                </w:rPr>
                <w:t xml:space="preserve">fixed channelization as proposed in R4-2112134 </w:t>
              </w:r>
            </w:ins>
            <w:ins w:id="1075" w:author="Apple Inc." w:date="2021-08-17T21:31:00Z">
              <w:r>
                <w:rPr>
                  <w:rFonts w:eastAsiaTheme="minorEastAsia"/>
                  <w:color w:val="0070C0"/>
                  <w:lang w:val="en-US" w:eastAsia="zh-CN"/>
                </w:rPr>
                <w:t xml:space="preserve">will also ensure the coexistence between two NR </w:t>
              </w:r>
            </w:ins>
            <w:ins w:id="1076" w:author="Apple Inc." w:date="2021-08-17T21:36:00Z">
              <w:r>
                <w:rPr>
                  <w:rFonts w:eastAsiaTheme="minorEastAsia"/>
                  <w:color w:val="0070C0"/>
                  <w:lang w:val="en-US" w:eastAsia="zh-CN"/>
                </w:rPr>
                <w:t>channels of the same CBW</w:t>
              </w:r>
            </w:ins>
            <w:ins w:id="1077" w:author="Apple Inc." w:date="2021-08-17T21:31:00Z">
              <w:r>
                <w:rPr>
                  <w:rFonts w:eastAsiaTheme="minorEastAsia"/>
                  <w:color w:val="0070C0"/>
                  <w:lang w:val="en-US" w:eastAsia="zh-CN"/>
                </w:rPr>
                <w:t xml:space="preserve"> in the unlicensed bands</w:t>
              </w:r>
            </w:ins>
            <w:ins w:id="1078" w:author="Apple Inc." w:date="2021-08-17T21:38:00Z">
              <w:r>
                <w:rPr>
                  <w:rFonts w:eastAsiaTheme="minorEastAsia"/>
                  <w:color w:val="0070C0"/>
                  <w:lang w:val="en-US" w:eastAsia="zh-CN"/>
                </w:rPr>
                <w:t>.</w:t>
              </w:r>
            </w:ins>
          </w:p>
        </w:tc>
      </w:tr>
      <w:tr w:rsidR="007C5FE7" w14:paraId="6D0088B8" w14:textId="77777777" w:rsidTr="001D509D">
        <w:trPr>
          <w:ins w:id="1079" w:author="Kim, Jiwoo" w:date="2021-08-17T17:51:00Z"/>
        </w:trPr>
        <w:tc>
          <w:tcPr>
            <w:tcW w:w="1583" w:type="dxa"/>
          </w:tcPr>
          <w:p w14:paraId="2239D5A1" w14:textId="77777777" w:rsidR="007C5FE7" w:rsidRDefault="006605BD">
            <w:pPr>
              <w:spacing w:after="120"/>
              <w:rPr>
                <w:ins w:id="1080" w:author="Kim, Jiwoo" w:date="2021-08-17T17:51:00Z"/>
                <w:rFonts w:eastAsiaTheme="minorEastAsia"/>
                <w:color w:val="0070C0"/>
                <w:lang w:val="en-US" w:eastAsia="zh-CN"/>
              </w:rPr>
            </w:pPr>
            <w:ins w:id="1081" w:author="Samsung" w:date="2021-08-18T17:21:00Z">
              <w:r>
                <w:rPr>
                  <w:rFonts w:eastAsiaTheme="minorEastAsia" w:hint="eastAsia"/>
                  <w:color w:val="0070C0"/>
                  <w:lang w:val="en-US" w:eastAsia="zh-CN"/>
                </w:rPr>
                <w:t>S</w:t>
              </w:r>
              <w:r>
                <w:rPr>
                  <w:rFonts w:eastAsiaTheme="minorEastAsia"/>
                  <w:color w:val="0070C0"/>
                  <w:lang w:val="en-US" w:eastAsia="zh-CN"/>
                </w:rPr>
                <w:t xml:space="preserve">amsung </w:t>
              </w:r>
            </w:ins>
          </w:p>
        </w:tc>
        <w:tc>
          <w:tcPr>
            <w:tcW w:w="8048" w:type="dxa"/>
          </w:tcPr>
          <w:p w14:paraId="1FC53EA2" w14:textId="77777777" w:rsidR="007C5FE7" w:rsidRDefault="006605BD">
            <w:pPr>
              <w:spacing w:after="120"/>
              <w:rPr>
                <w:ins w:id="1082" w:author="Kim, Jiwoo" w:date="2021-08-17T17:51:00Z"/>
                <w:rFonts w:eastAsiaTheme="minorEastAsia"/>
                <w:color w:val="0070C0"/>
                <w:lang w:val="en-US" w:eastAsia="zh-CN"/>
              </w:rPr>
            </w:pPr>
            <w:ins w:id="1083" w:author="Samsung" w:date="2021-08-18T17:26:00Z">
              <w:r>
                <w:rPr>
                  <w:rFonts w:eastAsiaTheme="minorEastAsia"/>
                  <w:color w:val="0070C0"/>
                  <w:lang w:val="en-US" w:eastAsia="zh-CN"/>
                </w:rPr>
                <w:t xml:space="preserve">In general we support </w:t>
              </w:r>
              <w:r>
                <w:rPr>
                  <w:color w:val="0070C0"/>
                  <w:szCs w:val="24"/>
                  <w:lang w:eastAsia="zh-CN"/>
                </w:rPr>
                <w:t xml:space="preserve">harmonize between licensed and unlicensed operation. </w:t>
              </w:r>
            </w:ins>
            <w:ins w:id="1084" w:author="Samsung" w:date="2021-08-18T17:23:00Z">
              <w:r>
                <w:rPr>
                  <w:rFonts w:eastAsiaTheme="minorEastAsia" w:hint="eastAsia"/>
                  <w:color w:val="0070C0"/>
                  <w:lang w:val="en-US" w:eastAsia="zh-CN"/>
                </w:rPr>
                <w:t>N</w:t>
              </w:r>
              <w:r>
                <w:rPr>
                  <w:rFonts w:eastAsiaTheme="minorEastAsia"/>
                  <w:color w:val="0070C0"/>
                  <w:lang w:val="en-US" w:eastAsia="zh-CN"/>
                </w:rPr>
                <w:t xml:space="preserve">o strong opinion </w:t>
              </w:r>
            </w:ins>
            <w:ins w:id="1085" w:author="Samsung" w:date="2021-08-18T17:27:00Z">
              <w:r>
                <w:rPr>
                  <w:rFonts w:eastAsiaTheme="minorEastAsia"/>
                  <w:color w:val="0070C0"/>
                  <w:lang w:val="en-US" w:eastAsia="zh-CN"/>
                </w:rPr>
                <w:t xml:space="preserve">on each solutions </w:t>
              </w:r>
            </w:ins>
            <w:ins w:id="1086" w:author="Samsung" w:date="2021-08-18T17:23:00Z">
              <w:r>
                <w:rPr>
                  <w:rFonts w:eastAsiaTheme="minorEastAsia"/>
                  <w:color w:val="0070C0"/>
                  <w:lang w:val="en-US" w:eastAsia="zh-CN"/>
                </w:rPr>
                <w:t>but from the angle of deployment flexibility point of view o</w:t>
              </w:r>
            </w:ins>
            <w:ins w:id="1087" w:author="Samsung" w:date="2021-08-18T17:24:00Z">
              <w:r>
                <w:rPr>
                  <w:rFonts w:eastAsiaTheme="minorEastAsia"/>
                  <w:color w:val="0070C0"/>
                  <w:lang w:val="en-US" w:eastAsia="zh-CN"/>
                </w:rPr>
                <w:t xml:space="preserve">ption 1C is slightly preferred. </w:t>
              </w:r>
            </w:ins>
          </w:p>
        </w:tc>
      </w:tr>
      <w:tr w:rsidR="007C5FE7" w14:paraId="021633B2" w14:textId="77777777" w:rsidTr="001D509D">
        <w:trPr>
          <w:ins w:id="1088" w:author="Kim, Jiwoo" w:date="2021-08-17T17:51:00Z"/>
        </w:trPr>
        <w:tc>
          <w:tcPr>
            <w:tcW w:w="1583" w:type="dxa"/>
          </w:tcPr>
          <w:p w14:paraId="4889D9B4" w14:textId="77777777" w:rsidR="007C5FE7" w:rsidRDefault="006605BD">
            <w:pPr>
              <w:spacing w:after="120"/>
              <w:rPr>
                <w:ins w:id="1089" w:author="Kim, Jiwoo" w:date="2021-08-17T17:51:00Z"/>
                <w:rFonts w:eastAsiaTheme="minorEastAsia"/>
                <w:color w:val="0070C0"/>
                <w:lang w:val="en-US" w:eastAsia="zh-CN"/>
              </w:rPr>
            </w:pPr>
            <w:ins w:id="1090" w:author="zhourui1@xiaomi.com" w:date="2021-08-18T17:42:00Z">
              <w:r>
                <w:rPr>
                  <w:rFonts w:eastAsiaTheme="minorEastAsia" w:hint="eastAsia"/>
                  <w:color w:val="0070C0"/>
                  <w:lang w:val="en-US" w:eastAsia="zh-CN"/>
                </w:rPr>
                <w:t>X</w:t>
              </w:r>
            </w:ins>
            <w:ins w:id="1091" w:author="zhourui1@xiaomi.com" w:date="2021-08-18T17:43:00Z">
              <w:r>
                <w:rPr>
                  <w:rFonts w:eastAsiaTheme="minorEastAsia"/>
                  <w:color w:val="0070C0"/>
                  <w:lang w:val="en-US" w:eastAsia="zh-CN"/>
                </w:rPr>
                <w:t>iaomi</w:t>
              </w:r>
            </w:ins>
          </w:p>
        </w:tc>
        <w:tc>
          <w:tcPr>
            <w:tcW w:w="8048" w:type="dxa"/>
          </w:tcPr>
          <w:p w14:paraId="6B71A6BB" w14:textId="77777777" w:rsidR="007C5FE7" w:rsidRDefault="006605BD">
            <w:pPr>
              <w:spacing w:after="120"/>
              <w:rPr>
                <w:ins w:id="1092" w:author="Kim, Jiwoo" w:date="2021-08-17T17:51:00Z"/>
                <w:rFonts w:eastAsiaTheme="minorEastAsia"/>
                <w:color w:val="0070C0"/>
                <w:lang w:val="en-US" w:eastAsia="zh-CN"/>
              </w:rPr>
            </w:pPr>
            <w:ins w:id="1093" w:author="zhourui1@xiaomi.com" w:date="2021-08-18T17:43:00Z">
              <w:r>
                <w:rPr>
                  <w:rFonts w:eastAsiaTheme="minorEastAsia"/>
                  <w:color w:val="0070C0"/>
                  <w:lang w:val="en-US" w:eastAsia="zh-CN"/>
                </w:rPr>
                <w:t xml:space="preserve">Option 1C. </w:t>
              </w:r>
            </w:ins>
            <w:ins w:id="1094" w:author="zhourui1@xiaomi.com" w:date="2021-08-18T17:44:00Z">
              <w:r>
                <w:rPr>
                  <w:rFonts w:eastAsiaTheme="minorEastAsia"/>
                  <w:color w:val="0070C0"/>
                  <w:lang w:val="en-US" w:eastAsia="zh-CN"/>
                </w:rPr>
                <w:t>We have similar understanding as Ericsson as using every 2</w:t>
              </w:r>
              <w:r w:rsidR="002E0B74" w:rsidRPr="002E0B74">
                <w:rPr>
                  <w:rFonts w:eastAsiaTheme="minorEastAsia"/>
                  <w:color w:val="0070C0"/>
                  <w:vertAlign w:val="superscript"/>
                  <w:lang w:val="en-US" w:eastAsia="zh-CN"/>
                  <w:rPrChange w:id="1095" w:author="zhourui1@xiaomi.com" w:date="2021-08-18T17:44:00Z">
                    <w:rPr>
                      <w:rFonts w:eastAsiaTheme="minorEastAsia"/>
                      <w:color w:val="0070C0"/>
                      <w:lang w:val="en-US" w:eastAsia="zh-CN"/>
                    </w:rPr>
                  </w:rPrChange>
                </w:rPr>
                <w:t>nd</w:t>
              </w:r>
              <w:r>
                <w:rPr>
                  <w:rFonts w:eastAsiaTheme="minorEastAsia"/>
                  <w:color w:val="0070C0"/>
                  <w:lang w:val="en-US" w:eastAsia="zh-CN"/>
                </w:rPr>
                <w:t xml:space="preserve"> GSCN for s</w:t>
              </w:r>
            </w:ins>
            <w:ins w:id="1096" w:author="zhourui1@xiaomi.com" w:date="2021-08-18T17:45:00Z">
              <w:r>
                <w:rPr>
                  <w:rFonts w:eastAsiaTheme="minorEastAsia"/>
                  <w:color w:val="0070C0"/>
                  <w:lang w:val="en-US" w:eastAsia="zh-CN"/>
                </w:rPr>
                <w:t>ync raster which fulfills the newest WID requirement on sync raster points and meanwhile keep the flexibility of spectrum us</w:t>
              </w:r>
            </w:ins>
            <w:ins w:id="1097" w:author="zhourui1@xiaomi.com" w:date="2021-08-18T17:46:00Z">
              <w:r>
                <w:rPr>
                  <w:rFonts w:eastAsiaTheme="minorEastAsia"/>
                  <w:color w:val="0070C0"/>
                  <w:lang w:val="en-US" w:eastAsia="zh-CN"/>
                </w:rPr>
                <w:t>age with much more channel raster points comparing to fixed channelization.</w:t>
              </w:r>
            </w:ins>
          </w:p>
        </w:tc>
      </w:tr>
      <w:tr w:rsidR="007C5FE7" w14:paraId="17AA7B46" w14:textId="77777777" w:rsidTr="001D509D">
        <w:trPr>
          <w:ins w:id="1098" w:author="ZTE2" w:date="2021-08-18T21:10:00Z"/>
        </w:trPr>
        <w:tc>
          <w:tcPr>
            <w:tcW w:w="1583" w:type="dxa"/>
          </w:tcPr>
          <w:p w14:paraId="28C9EC89" w14:textId="77777777" w:rsidR="007C5FE7" w:rsidRDefault="006605BD">
            <w:pPr>
              <w:spacing w:after="120"/>
              <w:rPr>
                <w:ins w:id="1099" w:author="ZTE2" w:date="2021-08-18T21:10:00Z"/>
                <w:rFonts w:eastAsiaTheme="minorEastAsia"/>
                <w:color w:val="0070C0"/>
                <w:lang w:val="en-US" w:eastAsia="zh-CN"/>
              </w:rPr>
            </w:pPr>
            <w:ins w:id="1100" w:author="ZTE2" w:date="2021-08-18T21:10:00Z">
              <w:r>
                <w:rPr>
                  <w:rFonts w:eastAsiaTheme="minorEastAsia" w:hint="eastAsia"/>
                  <w:color w:val="0070C0"/>
                  <w:lang w:val="en-US" w:eastAsia="zh-CN"/>
                </w:rPr>
                <w:t>ZTE</w:t>
              </w:r>
            </w:ins>
          </w:p>
        </w:tc>
        <w:tc>
          <w:tcPr>
            <w:tcW w:w="8048" w:type="dxa"/>
          </w:tcPr>
          <w:p w14:paraId="65841870" w14:textId="77777777" w:rsidR="007C5FE7" w:rsidRDefault="006605BD">
            <w:pPr>
              <w:spacing w:after="120"/>
              <w:rPr>
                <w:ins w:id="1101" w:author="ZTE2" w:date="2021-08-18T21:10:00Z"/>
                <w:rFonts w:eastAsiaTheme="minorEastAsia"/>
                <w:color w:val="0070C0"/>
                <w:lang w:val="en-US" w:eastAsia="zh-CN"/>
              </w:rPr>
            </w:pPr>
            <w:ins w:id="1102" w:author="ZTE2" w:date="2021-08-18T21:12:00Z">
              <w:r>
                <w:rPr>
                  <w:rFonts w:hint="eastAsia"/>
                  <w:color w:val="0070C0"/>
                  <w:szCs w:val="24"/>
                  <w:lang w:val="en-US" w:eastAsia="zh-CN"/>
                </w:rPr>
                <w:t xml:space="preserve">We support </w:t>
              </w:r>
            </w:ins>
            <w:ins w:id="1103" w:author="ZTE2" w:date="2021-08-18T21:11:00Z">
              <w:r>
                <w:rPr>
                  <w:color w:val="0070C0"/>
                  <w:szCs w:val="24"/>
                  <w:lang w:eastAsia="zh-CN"/>
                </w:rPr>
                <w:t>Option 1C</w:t>
              </w:r>
            </w:ins>
            <w:ins w:id="1104" w:author="ZTE2" w:date="2021-08-18T21:12:00Z">
              <w:r>
                <w:rPr>
                  <w:rFonts w:hint="eastAsia"/>
                  <w:color w:val="0070C0"/>
                  <w:szCs w:val="24"/>
                  <w:lang w:val="en-US" w:eastAsia="zh-CN"/>
                </w:rPr>
                <w:t xml:space="preserve"> for channel raster for 52.6-71GHz since in regulation, therefore are no mandate to align with IEEE channels;</w:t>
              </w:r>
            </w:ins>
            <w:ins w:id="1105" w:author="ZTE2" w:date="2021-08-18T21:11:00Z">
              <w:r>
                <w:rPr>
                  <w:rFonts w:hint="eastAsia"/>
                  <w:color w:val="0070C0"/>
                  <w:szCs w:val="24"/>
                  <w:lang w:val="en-US" w:eastAsia="zh-CN"/>
                </w:rPr>
                <w:t xml:space="preserve"> </w:t>
              </w:r>
            </w:ins>
            <w:ins w:id="1106" w:author="ZTE2" w:date="2021-08-18T21:12:00Z">
              <w:r>
                <w:rPr>
                  <w:rFonts w:hint="eastAsia"/>
                  <w:color w:val="0070C0"/>
                  <w:szCs w:val="24"/>
                  <w:lang w:val="en-US" w:eastAsia="zh-CN"/>
                </w:rPr>
                <w:t xml:space="preserve"> Regarding the sync ras</w:t>
              </w:r>
            </w:ins>
            <w:ins w:id="1107" w:author="ZTE2" w:date="2021-08-18T21:13:00Z">
              <w:r>
                <w:rPr>
                  <w:rFonts w:hint="eastAsia"/>
                  <w:color w:val="0070C0"/>
                  <w:szCs w:val="24"/>
                  <w:lang w:val="en-US" w:eastAsia="zh-CN"/>
                </w:rPr>
                <w:t>ter for 52.6-71GHz, 17.28MHz is not multiple of 480kHz and 960kHz PRBs, therefore we cannot directly use t</w:t>
              </w:r>
            </w:ins>
            <w:ins w:id="1108" w:author="ZTE2" w:date="2021-08-18T21:14:00Z">
              <w:r>
                <w:rPr>
                  <w:rFonts w:hint="eastAsia"/>
                  <w:color w:val="0070C0"/>
                  <w:szCs w:val="24"/>
                  <w:lang w:val="en-US" w:eastAsia="zh-CN"/>
                </w:rPr>
                <w:t>hat approach, we could understand that it was used for n79 with minimum channel bandwidth as 40MHz, however here we might have slightly different stories since new SCSs are supported for 52.6-71GHz.</w:t>
              </w:r>
            </w:ins>
          </w:p>
        </w:tc>
      </w:tr>
      <w:tr w:rsidR="006605BD" w14:paraId="09C4432C" w14:textId="77777777" w:rsidTr="001D509D">
        <w:trPr>
          <w:ins w:id="1109" w:author="Azcuy, Frank" w:date="2021-08-18T12:54:00Z"/>
        </w:trPr>
        <w:tc>
          <w:tcPr>
            <w:tcW w:w="1583" w:type="dxa"/>
          </w:tcPr>
          <w:p w14:paraId="0247E634" w14:textId="77777777" w:rsidR="006605BD" w:rsidRDefault="006605BD">
            <w:pPr>
              <w:spacing w:after="120"/>
              <w:rPr>
                <w:ins w:id="1110" w:author="Azcuy, Frank" w:date="2021-08-18T12:54:00Z"/>
                <w:rFonts w:eastAsiaTheme="minorEastAsia"/>
                <w:color w:val="0070C0"/>
                <w:lang w:val="en-US" w:eastAsia="zh-CN"/>
              </w:rPr>
            </w:pPr>
            <w:ins w:id="1111" w:author="Azcuy, Frank" w:date="2021-08-18T12:54:00Z">
              <w:r>
                <w:rPr>
                  <w:rFonts w:eastAsiaTheme="minorEastAsia"/>
                  <w:color w:val="0070C0"/>
                  <w:lang w:val="en-US" w:eastAsia="zh-CN"/>
                </w:rPr>
                <w:t>Charter Communications Inc.</w:t>
              </w:r>
            </w:ins>
          </w:p>
        </w:tc>
        <w:tc>
          <w:tcPr>
            <w:tcW w:w="8048" w:type="dxa"/>
          </w:tcPr>
          <w:p w14:paraId="1B570E18" w14:textId="77777777" w:rsidR="00C848C2" w:rsidRPr="00C848C2" w:rsidRDefault="002E0B74" w:rsidP="00C848C2">
            <w:pPr>
              <w:spacing w:after="120"/>
              <w:rPr>
                <w:ins w:id="1112" w:author="Azcuy, Frank" w:date="2021-08-18T12:54:00Z"/>
                <w:color w:val="0070C0"/>
                <w:szCs w:val="24"/>
                <w:lang w:eastAsia="zh-CN"/>
                <w:rPrChange w:id="1113" w:author="Azcuy, Frank" w:date="2021-08-18T12:54:00Z">
                  <w:rPr>
                    <w:ins w:id="1114" w:author="Azcuy, Frank" w:date="2021-08-18T12:54:00Z"/>
                    <w:rFonts w:ascii="Arial" w:hAnsi="Arial"/>
                    <w:sz w:val="40"/>
                    <w:lang w:eastAsia="zh-CN"/>
                  </w:rPr>
                </w:rPrChange>
              </w:rPr>
              <w:pPrChange w:id="1115" w:author="Azcuy, Frank" w:date="2021-08-18T12:54:00Z">
                <w:pPr>
                  <w:pStyle w:val="ListParagraph"/>
                  <w:framePr w:w="10206" w:h="794" w:hRule="exact" w:wrap="notBeside" w:vAnchor="page" w:hAnchor="margin" w:y="1135"/>
                  <w:widowControl w:val="0"/>
                  <w:numPr>
                    <w:ilvl w:val="2"/>
                    <w:numId w:val="3"/>
                  </w:numPr>
                  <w:pBdr>
                    <w:bottom w:val="single" w:sz="12" w:space="1" w:color="auto"/>
                  </w:pBdr>
                  <w:overflowPunct/>
                  <w:autoSpaceDE/>
                  <w:autoSpaceDN/>
                  <w:adjustRightInd/>
                  <w:spacing w:after="120"/>
                  <w:ind w:left="2376" w:firstLineChars="0" w:hanging="360"/>
                  <w:jc w:val="right"/>
                  <w:textAlignment w:val="auto"/>
                </w:pPr>
              </w:pPrChange>
            </w:pPr>
            <w:ins w:id="1116" w:author="Azcuy, Frank" w:date="2021-08-18T12:54:00Z">
              <w:r w:rsidRPr="002E0B74">
                <w:rPr>
                  <w:rFonts w:eastAsia="SimSun"/>
                  <w:color w:val="0070C0"/>
                  <w:szCs w:val="24"/>
                  <w:lang w:val="en-US" w:eastAsia="zh-CN"/>
                  <w:rPrChange w:id="1117" w:author="Azcuy, Frank" w:date="2021-08-18T12:54:00Z">
                    <w:rPr>
                      <w:lang w:val="en-US" w:eastAsia="zh-CN"/>
                    </w:rPr>
                  </w:rPrChange>
                </w:rPr>
                <w:t xml:space="preserve">We agree with Intel’s proposal. </w:t>
              </w:r>
              <w:r w:rsidRPr="002E0B74">
                <w:rPr>
                  <w:rFonts w:eastAsia="SimSun"/>
                  <w:color w:val="0070C0"/>
                  <w:szCs w:val="24"/>
                  <w:lang w:eastAsia="zh-CN"/>
                  <w:rPrChange w:id="1118" w:author="Azcuy, Frank" w:date="2021-08-18T12:54:00Z">
                    <w:rPr>
                      <w:lang w:eastAsia="zh-CN"/>
                    </w:rPr>
                  </w:rPrChange>
                </w:rPr>
                <w:t xml:space="preserve">Option 1D: Hybrid between IEEE and no IEEE alignment with fixed channelization depending on max spectrum utilization and better coexistence (Intel) </w:t>
              </w:r>
            </w:ins>
          </w:p>
          <w:p w14:paraId="75C460D8" w14:textId="77777777" w:rsidR="006605BD" w:rsidRDefault="006605BD">
            <w:pPr>
              <w:spacing w:after="120"/>
              <w:rPr>
                <w:ins w:id="1119" w:author="Azcuy, Frank" w:date="2021-08-18T12:54:00Z"/>
                <w:color w:val="0070C0"/>
                <w:szCs w:val="24"/>
                <w:lang w:val="en-US" w:eastAsia="zh-CN"/>
              </w:rPr>
            </w:pPr>
          </w:p>
        </w:tc>
      </w:tr>
      <w:tr w:rsidR="0011053E" w14:paraId="43E60B04" w14:textId="77777777" w:rsidTr="001D509D">
        <w:trPr>
          <w:ins w:id="1120" w:author="markus.pettersson" w:date="2021-08-18T22:53:00Z"/>
        </w:trPr>
        <w:tc>
          <w:tcPr>
            <w:tcW w:w="1583" w:type="dxa"/>
          </w:tcPr>
          <w:p w14:paraId="49519679" w14:textId="77777777" w:rsidR="0011053E" w:rsidRDefault="0011053E">
            <w:pPr>
              <w:spacing w:after="120"/>
              <w:rPr>
                <w:ins w:id="1121" w:author="markus.pettersson" w:date="2021-08-18T22:53:00Z"/>
                <w:rFonts w:eastAsiaTheme="minorEastAsia"/>
                <w:color w:val="0070C0"/>
                <w:lang w:val="en-US" w:eastAsia="zh-CN"/>
              </w:rPr>
            </w:pPr>
            <w:ins w:id="1122" w:author="markus.pettersson" w:date="2021-08-18T22:53:00Z">
              <w:r>
                <w:rPr>
                  <w:rFonts w:eastAsiaTheme="minorEastAsia"/>
                  <w:color w:val="0070C0"/>
                  <w:lang w:val="en-US" w:eastAsia="zh-CN"/>
                </w:rPr>
                <w:t>LGE</w:t>
              </w:r>
            </w:ins>
          </w:p>
        </w:tc>
        <w:tc>
          <w:tcPr>
            <w:tcW w:w="8048" w:type="dxa"/>
          </w:tcPr>
          <w:p w14:paraId="5A066F3B" w14:textId="77777777" w:rsidR="0011053E" w:rsidRPr="0011053E" w:rsidRDefault="0011053E" w:rsidP="0011053E">
            <w:pPr>
              <w:spacing w:after="120"/>
              <w:rPr>
                <w:ins w:id="1123" w:author="markus.pettersson" w:date="2021-08-18T22:53:00Z"/>
                <w:color w:val="0070C0"/>
                <w:szCs w:val="24"/>
                <w:lang w:val="en-US" w:eastAsia="zh-CN"/>
              </w:rPr>
            </w:pPr>
            <w:ins w:id="1124" w:author="markus.pettersson" w:date="2021-08-18T22:53:00Z">
              <w:r>
                <w:rPr>
                  <w:color w:val="0070C0"/>
                  <w:szCs w:val="24"/>
                  <w:lang w:val="en-US" w:eastAsia="zh-CN"/>
                </w:rPr>
                <w:t>We can agree</w:t>
              </w:r>
            </w:ins>
            <w:ins w:id="1125" w:author="markus.pettersson" w:date="2021-08-18T22:55:00Z">
              <w:r>
                <w:rPr>
                  <w:color w:val="0070C0"/>
                  <w:szCs w:val="24"/>
                  <w:lang w:val="en-US" w:eastAsia="zh-CN"/>
                </w:rPr>
                <w:t xml:space="preserve"> to</w:t>
              </w:r>
            </w:ins>
            <w:ins w:id="1126" w:author="markus.pettersson" w:date="2021-08-18T22:53:00Z">
              <w:r>
                <w:rPr>
                  <w:color w:val="0070C0"/>
                  <w:szCs w:val="24"/>
                  <w:lang w:val="en-US" w:eastAsia="zh-CN"/>
                </w:rPr>
                <w:t xml:space="preserve"> floa</w:t>
              </w:r>
            </w:ins>
            <w:ins w:id="1127" w:author="markus.pettersson" w:date="2021-08-18T22:58:00Z">
              <w:r>
                <w:rPr>
                  <w:color w:val="0070C0"/>
                  <w:szCs w:val="24"/>
                  <w:lang w:val="en-US" w:eastAsia="zh-CN"/>
                </w:rPr>
                <w:t>t</w:t>
              </w:r>
            </w:ins>
            <w:ins w:id="1128" w:author="markus.pettersson" w:date="2021-08-18T22:53:00Z">
              <w:r>
                <w:rPr>
                  <w:color w:val="0070C0"/>
                  <w:szCs w:val="24"/>
                  <w:lang w:val="en-US" w:eastAsia="zh-CN"/>
                </w:rPr>
                <w:t>ing channel raster, but prefer fixed</w:t>
              </w:r>
            </w:ins>
            <w:ins w:id="1129" w:author="markus.pettersson" w:date="2021-08-18T22:55:00Z">
              <w:r>
                <w:rPr>
                  <w:color w:val="0070C0"/>
                  <w:szCs w:val="24"/>
                  <w:lang w:val="en-US" w:eastAsia="zh-CN"/>
                </w:rPr>
                <w:t xml:space="preserve"> and limited</w:t>
              </w:r>
            </w:ins>
            <w:ins w:id="1130" w:author="markus.pettersson" w:date="2021-08-18T22:53:00Z">
              <w:r>
                <w:rPr>
                  <w:color w:val="0070C0"/>
                  <w:szCs w:val="24"/>
                  <w:lang w:val="en-US" w:eastAsia="zh-CN"/>
                </w:rPr>
                <w:t xml:space="preserve"> set of SSB</w:t>
              </w:r>
            </w:ins>
            <w:ins w:id="1131" w:author="markus.pettersson" w:date="2021-08-18T22:55:00Z">
              <w:r>
                <w:rPr>
                  <w:color w:val="0070C0"/>
                  <w:szCs w:val="24"/>
                  <w:lang w:val="en-US" w:eastAsia="zh-CN"/>
                </w:rPr>
                <w:t xml:space="preserve"> frequencies</w:t>
              </w:r>
            </w:ins>
            <w:ins w:id="1132" w:author="markus.pettersson" w:date="2021-08-18T22:53:00Z">
              <w:r>
                <w:rPr>
                  <w:color w:val="0070C0"/>
                  <w:szCs w:val="24"/>
                  <w:lang w:val="en-US" w:eastAsia="zh-CN"/>
                </w:rPr>
                <w:t>.</w:t>
              </w:r>
            </w:ins>
          </w:p>
        </w:tc>
      </w:tr>
      <w:tr w:rsidR="005A74E1" w14:paraId="5388334A" w14:textId="77777777" w:rsidTr="001D509D">
        <w:trPr>
          <w:ins w:id="1133" w:author="CATT" w:date="2021-08-19T09:56:00Z"/>
        </w:trPr>
        <w:tc>
          <w:tcPr>
            <w:tcW w:w="1583" w:type="dxa"/>
          </w:tcPr>
          <w:p w14:paraId="6B417776" w14:textId="77777777" w:rsidR="005A74E1" w:rsidRDefault="005A74E1">
            <w:pPr>
              <w:spacing w:after="120"/>
              <w:rPr>
                <w:ins w:id="1134" w:author="CATT" w:date="2021-08-19T09:56:00Z"/>
                <w:rFonts w:eastAsiaTheme="minorEastAsia"/>
                <w:color w:val="0070C0"/>
                <w:lang w:val="en-US" w:eastAsia="zh-CN"/>
              </w:rPr>
            </w:pPr>
            <w:ins w:id="1135" w:author="CATT" w:date="2021-08-19T09:56:00Z">
              <w:r>
                <w:rPr>
                  <w:rFonts w:eastAsiaTheme="minorEastAsia" w:hint="eastAsia"/>
                  <w:color w:val="0070C0"/>
                  <w:lang w:val="en-US" w:eastAsia="zh-CN"/>
                </w:rPr>
                <w:t>CATT</w:t>
              </w:r>
            </w:ins>
          </w:p>
        </w:tc>
        <w:tc>
          <w:tcPr>
            <w:tcW w:w="8048" w:type="dxa"/>
          </w:tcPr>
          <w:p w14:paraId="4990CFFF" w14:textId="77777777" w:rsidR="005A74E1" w:rsidRPr="005A74E1" w:rsidRDefault="005A74E1" w:rsidP="005A74E1">
            <w:pPr>
              <w:spacing w:after="120"/>
              <w:rPr>
                <w:ins w:id="1136" w:author="CATT" w:date="2021-08-19T09:56:00Z"/>
                <w:rFonts w:eastAsiaTheme="minorEastAsia"/>
                <w:color w:val="0070C0"/>
                <w:szCs w:val="24"/>
                <w:lang w:val="en-US" w:eastAsia="zh-CN"/>
              </w:rPr>
            </w:pPr>
            <w:ins w:id="1137" w:author="CATT" w:date="2021-08-19T09:56:00Z">
              <w:r>
                <w:rPr>
                  <w:rFonts w:eastAsiaTheme="minorEastAsia" w:hint="eastAsia"/>
                  <w:color w:val="0070C0"/>
                  <w:szCs w:val="24"/>
                  <w:lang w:val="en-US" w:eastAsia="zh-CN"/>
                </w:rPr>
                <w:t xml:space="preserve">It seems option 1D and option 1E are similar, option 1E provides the method to achieve option 1D. </w:t>
              </w:r>
            </w:ins>
            <w:ins w:id="1138" w:author="CATT" w:date="2021-08-19T09:57:00Z">
              <w:r>
                <w:rPr>
                  <w:rFonts w:eastAsiaTheme="minorEastAsia" w:hint="eastAsia"/>
                  <w:color w:val="0070C0"/>
                  <w:szCs w:val="24"/>
                  <w:lang w:val="en-US" w:eastAsia="zh-CN"/>
                </w:rPr>
                <w:t xml:space="preserve">So we think first we can agree fixed channelization then discuss the granularity to have some flexibility. </w:t>
              </w:r>
            </w:ins>
            <w:ins w:id="1139" w:author="CATT" w:date="2021-08-19T09:58:00Z">
              <w:r>
                <w:rPr>
                  <w:rFonts w:eastAsiaTheme="minorEastAsia" w:hint="eastAsia"/>
                  <w:color w:val="0070C0"/>
                  <w:szCs w:val="24"/>
                  <w:lang w:val="en-US" w:eastAsia="zh-CN"/>
                </w:rPr>
                <w:t xml:space="preserve">We see 100 MHz granularity should be ok for all of the CBW and the sync raster entries are not increased. </w:t>
              </w:r>
            </w:ins>
            <w:ins w:id="1140" w:author="CATT" w:date="2021-08-19T09:59:00Z">
              <w:r>
                <w:rPr>
                  <w:rFonts w:eastAsiaTheme="minorEastAsia" w:hint="eastAsia"/>
                  <w:color w:val="0070C0"/>
                  <w:szCs w:val="24"/>
                  <w:lang w:val="en-US" w:eastAsia="zh-CN"/>
                </w:rPr>
                <w:t>So with some flexibility for the channelization can solve all of the concerns and no increase of the implementation complexity.</w:t>
              </w:r>
            </w:ins>
          </w:p>
        </w:tc>
      </w:tr>
    </w:tbl>
    <w:tbl>
      <w:tblPr>
        <w:tblStyle w:val="TableGrid"/>
        <w:tblW w:w="0" w:type="auto"/>
        <w:tblLook w:val="04A0" w:firstRow="1" w:lastRow="0" w:firstColumn="1" w:lastColumn="0" w:noHBand="0" w:noVBand="1"/>
      </w:tblPr>
      <w:tblGrid>
        <w:gridCol w:w="1583"/>
        <w:gridCol w:w="8048"/>
      </w:tblGrid>
      <w:tr w:rsidR="001D509D" w:rsidDel="005A74E1" w14:paraId="79B8312F" w14:textId="77777777" w:rsidTr="001D509D">
        <w:trPr>
          <w:ins w:id="1141" w:author="Zhao, Kun" w:date="2021-08-18T22:38:00Z"/>
        </w:trPr>
        <w:tc>
          <w:tcPr>
            <w:tcW w:w="1583" w:type="dxa"/>
          </w:tcPr>
          <w:p w14:paraId="2B248CEE" w14:textId="77777777" w:rsidR="001D509D" w:rsidRPr="001D509D" w:rsidDel="005A74E1" w:rsidRDefault="001D509D" w:rsidP="001D509D">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1142" w:author="Zhao, Kun" w:date="2021-08-18T22:38:00Z"/>
                <w:rFonts w:eastAsiaTheme="minorEastAsia"/>
                <w:color w:val="0070C0"/>
                <w:lang w:eastAsia="zh-CN"/>
                <w:rPrChange w:id="1143" w:author="Zhao, Kun" w:date="2021-08-18T22:38:00Z">
                  <w:rPr>
                    <w:ins w:id="1144" w:author="Zhao, Kun" w:date="2021-08-18T22:38:00Z"/>
                    <w:rFonts w:ascii="Arial" w:eastAsiaTheme="minorEastAsia" w:hAnsi="Arial"/>
                    <w:color w:val="0070C0"/>
                    <w:sz w:val="40"/>
                    <w:lang w:val="en-US" w:eastAsia="zh-CN"/>
                  </w:rPr>
                </w:rPrChange>
              </w:rPr>
            </w:pPr>
            <w:moveFromRangeStart w:id="1145" w:author="CATT" w:date="2021-08-19T09:58:00Z" w:name="move80259529"/>
            <w:moveFrom w:id="1146" w:author="CATT" w:date="2021-08-19T09:58:00Z">
              <w:ins w:id="1147" w:author="Zhao, Kun" w:date="2021-08-18T22:38:00Z">
                <w:r w:rsidDel="005A74E1">
                  <w:rPr>
                    <w:rFonts w:eastAsiaTheme="minorEastAsia"/>
                    <w:color w:val="0070C0"/>
                    <w:lang w:eastAsia="zh-CN"/>
                  </w:rPr>
                  <w:t>Sony</w:t>
                </w:r>
              </w:ins>
            </w:moveFrom>
          </w:p>
        </w:tc>
        <w:tc>
          <w:tcPr>
            <w:tcW w:w="8048" w:type="dxa"/>
          </w:tcPr>
          <w:p w14:paraId="343F4148" w14:textId="77777777" w:rsidR="001D509D" w:rsidDel="005A74E1" w:rsidRDefault="001D509D" w:rsidP="001D509D">
            <w:pPr>
              <w:spacing w:after="120"/>
              <w:rPr>
                <w:ins w:id="1148" w:author="Zhao, Kun" w:date="2021-08-18T22:38:00Z"/>
                <w:color w:val="0070C0"/>
                <w:szCs w:val="24"/>
                <w:lang w:val="en-US" w:eastAsia="zh-CN"/>
              </w:rPr>
            </w:pPr>
            <w:moveFrom w:id="1149" w:author="CATT" w:date="2021-08-19T09:58:00Z">
              <w:ins w:id="1150" w:author="Zhao, Kun" w:date="2021-08-18T22:38:00Z">
                <w:r w:rsidDel="005A74E1">
                  <w:rPr>
                    <w:rFonts w:eastAsiaTheme="minorEastAsia"/>
                    <w:color w:val="0070C0"/>
                    <w:lang w:eastAsia="zh-CN"/>
                  </w:rPr>
                  <w:t xml:space="preserve">In general, we prefer the solutions that can offer better co-existence with IEEE in unlicensed spectrum. With saying that, our preferences are option 2B, 1D and 1E. Though LBT is not required by c2 and c3 regulation. it is still needed for c1, which we think should be taken as a baseline for discussion. From the channel raster aspect, we should try to avoid across two IEEE bands </w:t>
                </w:r>
              </w:ins>
            </w:moveFrom>
          </w:p>
        </w:tc>
      </w:tr>
    </w:tbl>
    <w:tbl>
      <w:tblPr>
        <w:tblStyle w:val="TableGrid"/>
        <w:tblW w:w="0" w:type="auto"/>
        <w:tblLook w:val="04A0" w:firstRow="1" w:lastRow="0" w:firstColumn="1" w:lastColumn="0" w:noHBand="0" w:noVBand="1"/>
      </w:tblPr>
      <w:tblGrid>
        <w:gridCol w:w="1583"/>
        <w:gridCol w:w="8048"/>
      </w:tblGrid>
      <w:tr w:rsidR="005A74E1" w14:paraId="77D77DAA" w14:textId="77777777" w:rsidTr="005A74E1">
        <w:tc>
          <w:tcPr>
            <w:tcW w:w="1583" w:type="dxa"/>
          </w:tcPr>
          <w:moveFromRangeEnd w:id="1145"/>
          <w:p w14:paraId="2A43C399" w14:textId="77777777" w:rsidR="005A74E1" w:rsidRPr="00CD0AB1" w:rsidRDefault="005A74E1" w:rsidP="005A74E1">
            <w:pPr>
              <w:widowControl w:val="0"/>
              <w:pBdr>
                <w:bottom w:val="single" w:sz="12" w:space="1" w:color="auto"/>
              </w:pBdr>
              <w:overflowPunct/>
              <w:autoSpaceDE/>
              <w:autoSpaceDN/>
              <w:adjustRightInd/>
              <w:spacing w:after="120"/>
              <w:jc w:val="right"/>
              <w:textAlignment w:val="auto"/>
              <w:rPr>
                <w:rFonts w:eastAsiaTheme="minorEastAsia"/>
                <w:color w:val="0070C0"/>
                <w:lang w:eastAsia="zh-CN"/>
              </w:rPr>
            </w:pPr>
            <w:moveToRangeStart w:id="1151" w:author="CATT" w:date="2021-08-19T09:58:00Z" w:name="move80259529"/>
            <w:moveTo w:id="1152" w:author="CATT" w:date="2021-08-19T09:58:00Z">
              <w:r>
                <w:rPr>
                  <w:rFonts w:eastAsiaTheme="minorEastAsia"/>
                  <w:color w:val="0070C0"/>
                  <w:lang w:eastAsia="zh-CN"/>
                </w:rPr>
                <w:t>Sony</w:t>
              </w:r>
            </w:moveTo>
          </w:p>
        </w:tc>
        <w:tc>
          <w:tcPr>
            <w:tcW w:w="8048" w:type="dxa"/>
          </w:tcPr>
          <w:p w14:paraId="04B3913D" w14:textId="77777777" w:rsidR="005A74E1" w:rsidRDefault="005A74E1" w:rsidP="005A74E1">
            <w:pPr>
              <w:spacing w:after="120"/>
              <w:rPr>
                <w:color w:val="0070C0"/>
                <w:szCs w:val="24"/>
                <w:lang w:val="en-US" w:eastAsia="zh-CN"/>
              </w:rPr>
            </w:pPr>
            <w:moveTo w:id="1153" w:author="CATT" w:date="2021-08-19T09:58:00Z">
              <w:r>
                <w:rPr>
                  <w:rFonts w:eastAsiaTheme="minorEastAsia"/>
                  <w:color w:val="0070C0"/>
                  <w:lang w:eastAsia="zh-CN"/>
                </w:rPr>
                <w:t xml:space="preserve">In general, we prefer the solutions that can offer better co-existence with IEEE in unlicensed spectrum. With saying that, our preferences are option 2B, 1D and 1E. Though LBT is not required by c2 and c3 regulation. it is still needed for c1, which we think should be taken as a baseline for discussion. From the channel raster aspect, we should try to avoid across two IEEE bands </w:t>
              </w:r>
            </w:moveTo>
          </w:p>
        </w:tc>
      </w:tr>
      <w:tr w:rsidR="007917AF" w14:paraId="553975CF" w14:textId="77777777" w:rsidTr="005A74E1">
        <w:tc>
          <w:tcPr>
            <w:tcW w:w="1583" w:type="dxa"/>
          </w:tcPr>
          <w:p w14:paraId="20FCDEEB" w14:textId="77777777" w:rsidR="007917AF" w:rsidRDefault="007917AF" w:rsidP="007917AF">
            <w:pPr>
              <w:widowControl w:val="0"/>
              <w:pBdr>
                <w:bottom w:val="single" w:sz="12" w:space="1" w:color="auto"/>
              </w:pBdr>
              <w:spacing w:after="120"/>
              <w:jc w:val="right"/>
              <w:rPr>
                <w:rFonts w:eastAsiaTheme="minorEastAsia"/>
                <w:color w:val="0070C0"/>
                <w:lang w:eastAsia="zh-CN"/>
              </w:rPr>
            </w:pPr>
            <w:ins w:id="1154" w:author="vivo/zhoushuai" w:date="2021-08-19T11:20:00Z">
              <w:r>
                <w:rPr>
                  <w:rFonts w:eastAsiaTheme="minorEastAsia"/>
                  <w:color w:val="0070C0"/>
                  <w:lang w:val="en-US" w:eastAsia="zh-CN"/>
                </w:rPr>
                <w:t>vivo</w:t>
              </w:r>
            </w:ins>
          </w:p>
        </w:tc>
        <w:tc>
          <w:tcPr>
            <w:tcW w:w="8048" w:type="dxa"/>
          </w:tcPr>
          <w:p w14:paraId="2000901A" w14:textId="77777777" w:rsidR="007917AF" w:rsidRDefault="007917AF" w:rsidP="007917AF">
            <w:pPr>
              <w:spacing w:after="120"/>
              <w:rPr>
                <w:ins w:id="1155" w:author="vivo/zhoushuai" w:date="2021-08-19T11:20:00Z"/>
                <w:rFonts w:eastAsiaTheme="minorEastAsia"/>
                <w:color w:val="0070C0"/>
                <w:lang w:val="en-US" w:eastAsia="zh-CN"/>
              </w:rPr>
            </w:pPr>
            <w:ins w:id="1156" w:author="vivo/zhoushuai" w:date="2021-08-19T11:20:00Z">
              <w:r>
                <w:rPr>
                  <w:rFonts w:eastAsiaTheme="minorEastAsia" w:hint="eastAsia"/>
                  <w:color w:val="0070C0"/>
                  <w:lang w:val="en-US" w:eastAsia="zh-CN"/>
                </w:rPr>
                <w:t>O</w:t>
              </w:r>
              <w:r>
                <w:rPr>
                  <w:rFonts w:eastAsiaTheme="minorEastAsia"/>
                  <w:color w:val="0070C0"/>
                  <w:lang w:val="en-US" w:eastAsia="zh-CN"/>
                </w:rPr>
                <w:t>ption 1B.</w:t>
              </w:r>
            </w:ins>
          </w:p>
          <w:p w14:paraId="50A4E7CC" w14:textId="77777777" w:rsidR="007917AF" w:rsidRDefault="007917AF" w:rsidP="007917AF">
            <w:pPr>
              <w:spacing w:after="120"/>
              <w:rPr>
                <w:ins w:id="1157" w:author="vivo/zhoushuai" w:date="2021-08-19T11:20:00Z"/>
                <w:rFonts w:eastAsiaTheme="minorEastAsia"/>
                <w:color w:val="0070C0"/>
                <w:lang w:val="en-US" w:eastAsia="zh-CN"/>
              </w:rPr>
            </w:pPr>
            <w:ins w:id="1158" w:author="vivo/zhoushuai" w:date="2021-08-19T11:20:00Z">
              <w:r>
                <w:rPr>
                  <w:rFonts w:eastAsiaTheme="minorEastAsia" w:hint="eastAsia"/>
                  <w:color w:val="0070C0"/>
                  <w:lang w:val="en-US" w:eastAsia="zh-CN"/>
                </w:rPr>
                <w:t>F</w:t>
              </w:r>
              <w:r>
                <w:rPr>
                  <w:rFonts w:eastAsiaTheme="minorEastAsia"/>
                  <w:color w:val="0070C0"/>
                  <w:lang w:val="en-US" w:eastAsia="zh-CN"/>
                </w:rPr>
                <w:t>or now, if we decide 2000MHz for both licensed and unlicensed bands, the channel bandwidth defined for 52.6~71 GHz is different from IEEE 802.11 ad/ay 2160MHz channel. Then the channelization is not aligned with that defined in IEEE 802.11 ad/ay.</w:t>
              </w:r>
            </w:ins>
          </w:p>
          <w:p w14:paraId="615D5958" w14:textId="77777777" w:rsidR="007917AF" w:rsidRDefault="007917AF" w:rsidP="007917AF">
            <w:pPr>
              <w:spacing w:after="120"/>
              <w:rPr>
                <w:rFonts w:eastAsiaTheme="minorEastAsia"/>
                <w:color w:val="0070C0"/>
                <w:lang w:eastAsia="zh-CN"/>
              </w:rPr>
            </w:pPr>
            <w:ins w:id="1159" w:author="vivo/zhoushuai" w:date="2021-08-19T11:20:00Z">
              <w:r>
                <w:rPr>
                  <w:rFonts w:eastAsiaTheme="minorEastAsia" w:hint="eastAsia"/>
                  <w:color w:val="0070C0"/>
                  <w:lang w:val="en-US" w:eastAsia="zh-CN"/>
                </w:rPr>
                <w:t>A</w:t>
              </w:r>
              <w:r>
                <w:rPr>
                  <w:rFonts w:eastAsiaTheme="minorEastAsia"/>
                  <w:color w:val="0070C0"/>
                  <w:lang w:val="en-US" w:eastAsia="zh-CN"/>
                </w:rPr>
                <w:t>s for fixed or floating channelization, we have observed that t</w:t>
              </w:r>
              <w:r w:rsidRPr="000F483B">
                <w:rPr>
                  <w:rFonts w:eastAsiaTheme="minorEastAsia"/>
                  <w:color w:val="0070C0"/>
                  <w:lang w:val="en-US" w:eastAsia="zh-CN"/>
                </w:rPr>
                <w:t>he number of sync raster entries based on fixed channelization is half of that based on the floating channelization.</w:t>
              </w:r>
              <w:r>
                <w:rPr>
                  <w:rFonts w:eastAsiaTheme="minorEastAsia"/>
                  <w:color w:val="0070C0"/>
                  <w:lang w:val="en-US" w:eastAsia="zh-CN"/>
                </w:rPr>
                <w:t xml:space="preserve"> We think it is helpful to adopt the fixed channelization and </w:t>
              </w:r>
              <w:r w:rsidRPr="00852CB2">
                <w:rPr>
                  <w:rFonts w:eastAsiaTheme="minorEastAsia"/>
                  <w:color w:val="0070C0"/>
                  <w:lang w:val="en-US" w:eastAsia="zh-CN"/>
                </w:rPr>
                <w:t>reduce the complexity of UE performing blind searching for SSB.</w:t>
              </w:r>
            </w:ins>
          </w:p>
        </w:tc>
      </w:tr>
      <w:moveToRangeEnd w:id="1151"/>
      <w:tr w:rsidR="007917AF" w14:paraId="1F7EFBE5" w14:textId="77777777" w:rsidTr="005A74E1">
        <w:trPr>
          <w:ins w:id="1160" w:author="vivo/zhoushuai" w:date="2021-08-19T11:20:00Z"/>
        </w:trPr>
        <w:tc>
          <w:tcPr>
            <w:tcW w:w="1583" w:type="dxa"/>
          </w:tcPr>
          <w:p w14:paraId="1869752C" w14:textId="77777777" w:rsidR="007917AF" w:rsidRDefault="007917AF" w:rsidP="005A74E1">
            <w:pPr>
              <w:widowControl w:val="0"/>
              <w:pBdr>
                <w:bottom w:val="single" w:sz="12" w:space="1" w:color="auto"/>
              </w:pBdr>
              <w:spacing w:after="120"/>
              <w:jc w:val="right"/>
              <w:rPr>
                <w:ins w:id="1161" w:author="vivo/zhoushuai" w:date="2021-08-19T11:20:00Z"/>
                <w:rFonts w:eastAsiaTheme="minorEastAsia"/>
                <w:color w:val="0070C0"/>
                <w:lang w:eastAsia="zh-CN"/>
              </w:rPr>
            </w:pPr>
          </w:p>
        </w:tc>
        <w:tc>
          <w:tcPr>
            <w:tcW w:w="8048" w:type="dxa"/>
          </w:tcPr>
          <w:p w14:paraId="20C0CCD6" w14:textId="77777777" w:rsidR="007917AF" w:rsidRDefault="007917AF" w:rsidP="005A74E1">
            <w:pPr>
              <w:spacing w:after="120"/>
              <w:rPr>
                <w:ins w:id="1162" w:author="vivo/zhoushuai" w:date="2021-08-19T11:20:00Z"/>
                <w:rFonts w:eastAsiaTheme="minorEastAsia"/>
                <w:color w:val="0070C0"/>
                <w:lang w:eastAsia="zh-CN"/>
              </w:rPr>
            </w:pPr>
          </w:p>
        </w:tc>
      </w:tr>
      <w:tr w:rsidR="00C65212" w14:paraId="6AE2E9E0" w14:textId="77777777" w:rsidTr="005A74E1">
        <w:trPr>
          <w:ins w:id="1163" w:author="OPPO" w:date="2021-08-19T15:17:00Z"/>
        </w:trPr>
        <w:tc>
          <w:tcPr>
            <w:tcW w:w="1583" w:type="dxa"/>
          </w:tcPr>
          <w:p w14:paraId="659244F9" w14:textId="77777777" w:rsidR="00C65212" w:rsidRDefault="00C65212" w:rsidP="00C65212">
            <w:pPr>
              <w:widowControl w:val="0"/>
              <w:pBdr>
                <w:bottom w:val="single" w:sz="12" w:space="1" w:color="auto"/>
              </w:pBdr>
              <w:spacing w:after="120"/>
              <w:jc w:val="right"/>
              <w:rPr>
                <w:ins w:id="1164" w:author="OPPO" w:date="2021-08-19T15:17:00Z"/>
                <w:rFonts w:eastAsiaTheme="minorEastAsia"/>
                <w:color w:val="0070C0"/>
                <w:lang w:eastAsia="zh-CN"/>
              </w:rPr>
            </w:pPr>
            <w:ins w:id="1165" w:author="OPPO" w:date="2021-08-19T15:17:00Z">
              <w:r>
                <w:rPr>
                  <w:rFonts w:eastAsiaTheme="minorEastAsia" w:hint="eastAsia"/>
                  <w:color w:val="0070C0"/>
                  <w:lang w:val="en-US" w:eastAsia="zh-CN"/>
                </w:rPr>
                <w:t>O</w:t>
              </w:r>
              <w:r>
                <w:rPr>
                  <w:rFonts w:eastAsiaTheme="minorEastAsia"/>
                  <w:color w:val="0070C0"/>
                  <w:lang w:val="en-US" w:eastAsia="zh-CN"/>
                </w:rPr>
                <w:t>PPO</w:t>
              </w:r>
            </w:ins>
          </w:p>
        </w:tc>
        <w:tc>
          <w:tcPr>
            <w:tcW w:w="8048" w:type="dxa"/>
          </w:tcPr>
          <w:p w14:paraId="376CFAEB" w14:textId="77777777" w:rsidR="00C65212" w:rsidRDefault="00C65212" w:rsidP="00C65212">
            <w:pPr>
              <w:spacing w:after="120"/>
              <w:rPr>
                <w:ins w:id="1166" w:author="OPPO" w:date="2021-08-19T15:17:00Z"/>
                <w:rFonts w:eastAsiaTheme="minorEastAsia"/>
                <w:color w:val="0070C0"/>
                <w:lang w:eastAsia="zh-CN"/>
              </w:rPr>
            </w:pPr>
            <w:ins w:id="1167" w:author="OPPO" w:date="2021-08-19T15:17:00Z">
              <w:r w:rsidRPr="00CC2BDC">
                <w:rPr>
                  <w:rFonts w:eastAsia="SimSun"/>
                  <w:color w:val="0070C0"/>
                  <w:szCs w:val="24"/>
                  <w:lang w:eastAsia="zh-CN"/>
                </w:rPr>
                <w:t>Option 1C: No IEEE 802.11ad/ay alignment and floating channelization</w:t>
              </w:r>
            </w:ins>
          </w:p>
        </w:tc>
      </w:tr>
      <w:tr w:rsidR="00B879B4" w14:paraId="7AEBD183" w14:textId="77777777" w:rsidTr="005A74E1">
        <w:trPr>
          <w:ins w:id="1168" w:author="Xiaoran ZHANG" w:date="2021-08-19T15:34:00Z"/>
        </w:trPr>
        <w:tc>
          <w:tcPr>
            <w:tcW w:w="1583" w:type="dxa"/>
          </w:tcPr>
          <w:p w14:paraId="1E3334C8" w14:textId="77777777" w:rsidR="00B879B4" w:rsidRDefault="00B879B4" w:rsidP="00C65212">
            <w:pPr>
              <w:widowControl w:val="0"/>
              <w:pBdr>
                <w:bottom w:val="single" w:sz="12" w:space="1" w:color="auto"/>
              </w:pBdr>
              <w:spacing w:after="120"/>
              <w:jc w:val="right"/>
              <w:rPr>
                <w:ins w:id="1169" w:author="Xiaoran ZHANG" w:date="2021-08-19T15:34:00Z"/>
                <w:rFonts w:eastAsiaTheme="minorEastAsia"/>
                <w:color w:val="0070C0"/>
                <w:lang w:val="en-US" w:eastAsia="zh-CN"/>
              </w:rPr>
            </w:pPr>
            <w:ins w:id="1170" w:author="Xiaoran ZHANG" w:date="2021-08-19T15:34:00Z">
              <w:r>
                <w:rPr>
                  <w:rFonts w:eastAsiaTheme="minorEastAsia" w:hint="eastAsia"/>
                  <w:color w:val="0070C0"/>
                  <w:lang w:eastAsia="zh-CN"/>
                </w:rPr>
                <w:t>CMCC</w:t>
              </w:r>
            </w:ins>
          </w:p>
        </w:tc>
        <w:tc>
          <w:tcPr>
            <w:tcW w:w="8048" w:type="dxa"/>
          </w:tcPr>
          <w:p w14:paraId="2D7CA09E" w14:textId="77777777" w:rsidR="00B879B4" w:rsidRDefault="00B879B4" w:rsidP="00FA55D6">
            <w:pPr>
              <w:spacing w:after="120"/>
              <w:rPr>
                <w:ins w:id="1171" w:author="Xiaoran ZHANG" w:date="2021-08-19T15:34:00Z"/>
                <w:rFonts w:eastAsiaTheme="minorEastAsia"/>
                <w:color w:val="0070C0"/>
                <w:lang w:eastAsia="zh-CN"/>
              </w:rPr>
            </w:pPr>
            <w:ins w:id="1172" w:author="Xiaoran ZHANG" w:date="2021-08-19T15:34:00Z">
              <w:r>
                <w:rPr>
                  <w:rFonts w:eastAsiaTheme="minorEastAsia" w:hint="eastAsia"/>
                  <w:color w:val="0070C0"/>
                  <w:lang w:eastAsia="zh-CN"/>
                </w:rPr>
                <w:t>Option 1C.</w:t>
              </w:r>
            </w:ins>
          </w:p>
          <w:p w14:paraId="212A9D93" w14:textId="77777777" w:rsidR="00B879B4" w:rsidRPr="00CC2BDC" w:rsidRDefault="00B879B4" w:rsidP="00C65212">
            <w:pPr>
              <w:spacing w:after="120"/>
              <w:rPr>
                <w:ins w:id="1173" w:author="Xiaoran ZHANG" w:date="2021-08-19T15:34:00Z"/>
                <w:color w:val="0070C0"/>
                <w:szCs w:val="24"/>
                <w:lang w:eastAsia="zh-CN"/>
              </w:rPr>
            </w:pPr>
            <w:ins w:id="1174" w:author="Xiaoran ZHANG" w:date="2021-08-19T15:34:00Z">
              <w:r>
                <w:rPr>
                  <w:rFonts w:eastAsiaTheme="minorEastAsia" w:hint="eastAsia"/>
                  <w:color w:val="0070C0"/>
                  <w:lang w:eastAsia="zh-CN"/>
                </w:rPr>
                <w:t xml:space="preserve">Harmonize </w:t>
              </w:r>
              <w:r>
                <w:rPr>
                  <w:rFonts w:eastAsiaTheme="minorEastAsia"/>
                  <w:color w:val="0070C0"/>
                  <w:lang w:eastAsia="zh-CN"/>
                </w:rPr>
                <w:t>channelization</w:t>
              </w:r>
              <w:r>
                <w:rPr>
                  <w:rFonts w:eastAsiaTheme="minorEastAsia" w:hint="eastAsia"/>
                  <w:color w:val="0070C0"/>
                  <w:lang w:eastAsia="zh-CN"/>
                </w:rPr>
                <w:t xml:space="preserve"> between licensed and unlicensed band is important. Since 2GHz is agreed as the maximum CBW, there is no need to align the channelization with IEEE </w:t>
              </w:r>
              <w:r>
                <w:rPr>
                  <w:rFonts w:eastAsiaTheme="minorEastAsia" w:hint="eastAsia"/>
                  <w:color w:val="0070C0"/>
                  <w:lang w:eastAsia="zh-CN"/>
                </w:rPr>
                <w:lastRenderedPageBreak/>
                <w:t>802.11ad/ay. In order to keep the flexibility of channelization and spectrum allocation, floating channelization is preferred. Of course we can strive to reduce the UE initial search complexity during the sync raster design.</w:t>
              </w:r>
            </w:ins>
          </w:p>
        </w:tc>
      </w:tr>
      <w:tr w:rsidR="00D62008" w14:paraId="35876CAD" w14:textId="77777777" w:rsidTr="005A74E1">
        <w:trPr>
          <w:ins w:id="1175" w:author="Michal Szydelko, Huawei" w:date="2021-08-19T12:20:00Z"/>
        </w:trPr>
        <w:tc>
          <w:tcPr>
            <w:tcW w:w="1583" w:type="dxa"/>
          </w:tcPr>
          <w:p w14:paraId="25AEA886" w14:textId="2760F9C6" w:rsidR="00D62008" w:rsidRDefault="00D62008" w:rsidP="00C65212">
            <w:pPr>
              <w:widowControl w:val="0"/>
              <w:pBdr>
                <w:bottom w:val="single" w:sz="12" w:space="1" w:color="auto"/>
              </w:pBdr>
              <w:spacing w:after="120"/>
              <w:jc w:val="right"/>
              <w:rPr>
                <w:ins w:id="1176" w:author="Michal Szydelko, Huawei" w:date="2021-08-19T12:20:00Z"/>
                <w:rFonts w:eastAsiaTheme="minorEastAsia" w:hint="eastAsia"/>
                <w:color w:val="0070C0"/>
                <w:lang w:eastAsia="zh-CN"/>
              </w:rPr>
            </w:pPr>
            <w:ins w:id="1177" w:author="Michal Szydelko, Huawei" w:date="2021-08-19T12:20:00Z">
              <w:r>
                <w:rPr>
                  <w:rFonts w:eastAsiaTheme="minorEastAsia"/>
                  <w:color w:val="0070C0"/>
                  <w:lang w:eastAsia="zh-CN"/>
                </w:rPr>
                <w:lastRenderedPageBreak/>
                <w:t>Huawei</w:t>
              </w:r>
            </w:ins>
          </w:p>
        </w:tc>
        <w:tc>
          <w:tcPr>
            <w:tcW w:w="8048" w:type="dxa"/>
          </w:tcPr>
          <w:p w14:paraId="3883DB78" w14:textId="4E5ADB00" w:rsidR="00D62008" w:rsidRDefault="00D62008" w:rsidP="00FA55D6">
            <w:pPr>
              <w:spacing w:after="120"/>
              <w:rPr>
                <w:ins w:id="1178" w:author="Michal Szydelko, Huawei" w:date="2021-08-19T12:20:00Z"/>
                <w:rFonts w:eastAsiaTheme="minorEastAsia" w:hint="eastAsia"/>
                <w:color w:val="0070C0"/>
                <w:lang w:eastAsia="zh-CN"/>
              </w:rPr>
            </w:pPr>
            <w:ins w:id="1179" w:author="Michal Szydelko, Huawei" w:date="2021-08-19T12:20:00Z">
              <w:r>
                <w:rPr>
                  <w:rFonts w:eastAsiaTheme="minorEastAsia"/>
                  <w:color w:val="0070C0"/>
                  <w:lang w:eastAsia="zh-CN"/>
                </w:rPr>
                <w:t>Option 1c</w:t>
              </w:r>
            </w:ins>
          </w:p>
        </w:tc>
      </w:tr>
    </w:tbl>
    <w:p w14:paraId="43D188DF" w14:textId="77777777" w:rsidR="007C5FE7" w:rsidRDefault="006605BD">
      <w:pPr>
        <w:rPr>
          <w:color w:val="0070C0"/>
          <w:lang w:val="en-US" w:eastAsia="zh-CN"/>
        </w:rPr>
      </w:pPr>
      <w:r>
        <w:rPr>
          <w:rFonts w:hint="eastAsia"/>
          <w:color w:val="0070C0"/>
          <w:lang w:val="en-US" w:eastAsia="zh-CN"/>
        </w:rPr>
        <w:t xml:space="preserve"> </w:t>
      </w:r>
    </w:p>
    <w:p w14:paraId="587CBDA2" w14:textId="77777777" w:rsidR="007C5FE7" w:rsidRDefault="006605BD">
      <w:pPr>
        <w:rPr>
          <w:b/>
          <w:color w:val="0070C0"/>
          <w:u w:val="single"/>
          <w:lang w:eastAsia="ko-KR"/>
        </w:rPr>
      </w:pPr>
      <w:r>
        <w:rPr>
          <w:b/>
          <w:color w:val="0070C0"/>
          <w:u w:val="single"/>
          <w:lang w:eastAsia="ko-KR"/>
        </w:rPr>
        <w:t>Issue 2-5: Channel raster grid</w:t>
      </w:r>
    </w:p>
    <w:tbl>
      <w:tblPr>
        <w:tblStyle w:val="TableGrid"/>
        <w:tblW w:w="0" w:type="auto"/>
        <w:tblLook w:val="04A0" w:firstRow="1" w:lastRow="0" w:firstColumn="1" w:lastColumn="0" w:noHBand="0" w:noVBand="1"/>
      </w:tblPr>
      <w:tblGrid>
        <w:gridCol w:w="1583"/>
        <w:gridCol w:w="8048"/>
        <w:tblGridChange w:id="1180">
          <w:tblGrid>
            <w:gridCol w:w="113"/>
            <w:gridCol w:w="1359"/>
            <w:gridCol w:w="224"/>
            <w:gridCol w:w="7935"/>
            <w:gridCol w:w="113"/>
          </w:tblGrid>
        </w:tblGridChange>
      </w:tblGrid>
      <w:tr w:rsidR="007C5FE7" w14:paraId="0A1B1948" w14:textId="77777777" w:rsidTr="00E57A09">
        <w:tc>
          <w:tcPr>
            <w:tcW w:w="1583" w:type="dxa"/>
          </w:tcPr>
          <w:p w14:paraId="4483DBE6"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8159" w:type="dxa"/>
          </w:tcPr>
          <w:p w14:paraId="1197DD8D"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w:t>
            </w:r>
          </w:p>
        </w:tc>
      </w:tr>
      <w:tr w:rsidR="007C5FE7" w14:paraId="53DB2C22" w14:textId="77777777" w:rsidTr="00E57A09">
        <w:tc>
          <w:tcPr>
            <w:tcW w:w="1583" w:type="dxa"/>
          </w:tcPr>
          <w:p w14:paraId="4CA59554" w14:textId="77777777" w:rsidR="007C5FE7" w:rsidRDefault="006605BD">
            <w:pPr>
              <w:spacing w:after="120"/>
              <w:rPr>
                <w:rFonts w:eastAsiaTheme="minorEastAsia"/>
                <w:color w:val="0070C0"/>
                <w:lang w:val="en-US" w:eastAsia="zh-CN"/>
              </w:rPr>
            </w:pPr>
            <w:del w:id="1181" w:author="Tim Frost" w:date="2021-08-17T21:40:00Z">
              <w:r>
                <w:rPr>
                  <w:rFonts w:eastAsiaTheme="minorEastAsia" w:hint="eastAsia"/>
                  <w:color w:val="0070C0"/>
                  <w:lang w:val="en-US" w:eastAsia="zh-CN"/>
                </w:rPr>
                <w:delText>XXX</w:delText>
              </w:r>
            </w:del>
            <w:ins w:id="1182" w:author="Tim Frost" w:date="2021-08-17T21:40:00Z">
              <w:r>
                <w:rPr>
                  <w:rFonts w:eastAsiaTheme="minorEastAsia"/>
                  <w:color w:val="0070C0"/>
                  <w:lang w:val="en-US" w:eastAsia="zh-CN"/>
                </w:rPr>
                <w:t>MediaTek</w:t>
              </w:r>
            </w:ins>
          </w:p>
        </w:tc>
        <w:tc>
          <w:tcPr>
            <w:tcW w:w="8159" w:type="dxa"/>
          </w:tcPr>
          <w:p w14:paraId="075E9DDF" w14:textId="77777777" w:rsidR="007C5FE7" w:rsidRDefault="006605BD">
            <w:pPr>
              <w:spacing w:after="120"/>
              <w:rPr>
                <w:rFonts w:eastAsiaTheme="minorEastAsia"/>
                <w:color w:val="0070C0"/>
                <w:lang w:val="en-US" w:eastAsia="zh-CN"/>
              </w:rPr>
            </w:pPr>
            <w:ins w:id="1183" w:author="Tim Frost" w:date="2021-08-17T21:41:00Z">
              <w:r>
                <w:rPr>
                  <w:rFonts w:eastAsiaTheme="minorEastAsia"/>
                  <w:color w:val="0070C0"/>
                  <w:lang w:val="en-US" w:eastAsia="zh-CN"/>
                </w:rPr>
                <w:t xml:space="preserve">At least Option 1. </w:t>
              </w:r>
            </w:ins>
            <w:ins w:id="1184" w:author="Tim Frost" w:date="2021-08-17T21:43:00Z">
              <w:r>
                <w:rPr>
                  <w:rFonts w:eastAsiaTheme="minorEastAsia"/>
                  <w:color w:val="0070C0"/>
                  <w:lang w:val="en-US" w:eastAsia="zh-CN"/>
                </w:rPr>
                <w:t xml:space="preserve">Option 2 would </w:t>
              </w:r>
            </w:ins>
            <w:ins w:id="1185" w:author="Tim Frost" w:date="2021-08-17T21:44:00Z">
              <w:r>
                <w:rPr>
                  <w:rFonts w:eastAsiaTheme="minorEastAsia"/>
                  <w:color w:val="0070C0"/>
                  <w:lang w:val="en-US" w:eastAsia="zh-CN"/>
                </w:rPr>
                <w:t xml:space="preserve">need further evaluation </w:t>
              </w:r>
            </w:ins>
            <w:ins w:id="1186" w:author="Tim Frost" w:date="2021-08-17T22:09:00Z">
              <w:r>
                <w:rPr>
                  <w:rFonts w:eastAsiaTheme="minorEastAsia"/>
                  <w:color w:val="0070C0"/>
                  <w:lang w:val="en-US" w:eastAsia="zh-CN"/>
                </w:rPr>
                <w:t>of gain vs pain before</w:t>
              </w:r>
            </w:ins>
            <w:ins w:id="1187" w:author="Tim Frost" w:date="2021-08-17T21:44:00Z">
              <w:r>
                <w:rPr>
                  <w:rFonts w:eastAsiaTheme="minorEastAsia"/>
                  <w:color w:val="0070C0"/>
                  <w:lang w:val="en-US" w:eastAsia="zh-CN"/>
                </w:rPr>
                <w:t xml:space="preserve"> being agreed.</w:t>
              </w:r>
            </w:ins>
          </w:p>
        </w:tc>
      </w:tr>
      <w:tr w:rsidR="007C5FE7" w14:paraId="64D1159C" w14:textId="77777777" w:rsidTr="00E57A09">
        <w:trPr>
          <w:ins w:id="1188" w:author="Tim Frost" w:date="2021-08-17T22:09:00Z"/>
        </w:trPr>
        <w:tc>
          <w:tcPr>
            <w:tcW w:w="1583" w:type="dxa"/>
          </w:tcPr>
          <w:p w14:paraId="1A38F011" w14:textId="77777777" w:rsidR="007C5FE7" w:rsidRDefault="006605BD">
            <w:pPr>
              <w:spacing w:after="120"/>
              <w:rPr>
                <w:ins w:id="1189" w:author="Tim Frost" w:date="2021-08-17T22:09:00Z"/>
                <w:rFonts w:eastAsiaTheme="minorEastAsia"/>
                <w:color w:val="0070C0"/>
                <w:lang w:val="en-US" w:eastAsia="zh-CN"/>
              </w:rPr>
            </w:pPr>
            <w:ins w:id="1190" w:author="Tim Frost" w:date="2021-08-17T22:09:00Z">
              <w:r>
                <w:rPr>
                  <w:rFonts w:eastAsiaTheme="minorEastAsia"/>
                  <w:color w:val="0070C0"/>
                  <w:lang w:val="en-US" w:eastAsia="zh-CN"/>
                </w:rPr>
                <w:t>Ericsson</w:t>
              </w:r>
            </w:ins>
          </w:p>
        </w:tc>
        <w:tc>
          <w:tcPr>
            <w:tcW w:w="8159" w:type="dxa"/>
          </w:tcPr>
          <w:p w14:paraId="155E7C3E" w14:textId="77777777" w:rsidR="007C5FE7" w:rsidRDefault="006605BD">
            <w:pPr>
              <w:spacing w:after="120"/>
              <w:rPr>
                <w:ins w:id="1191" w:author="Tim Frost" w:date="2021-08-17T22:09:00Z"/>
                <w:rFonts w:eastAsiaTheme="minorEastAsia"/>
                <w:color w:val="0070C0"/>
                <w:lang w:val="en-US" w:eastAsia="zh-CN"/>
              </w:rPr>
            </w:pPr>
            <w:ins w:id="1192" w:author="Tim Frost" w:date="2021-08-17T22:09:00Z">
              <w:r>
                <w:rPr>
                  <w:rFonts w:eastAsiaTheme="minorEastAsia"/>
                  <w:color w:val="0070C0"/>
                  <w:lang w:val="en-US" w:eastAsia="zh-CN"/>
                </w:rPr>
                <w:t>It’s unclear about the reference of this proposal, since 120 kHz is supported in initial access and 960 kHz is optional, it doesn’t seem necessary to discuss this issue.</w:t>
              </w:r>
            </w:ins>
          </w:p>
        </w:tc>
      </w:tr>
      <w:tr w:rsidR="007C5FE7" w14:paraId="5824B980" w14:textId="77777777" w:rsidTr="00E57A09">
        <w:trPr>
          <w:ins w:id="1193" w:author="Kim, Jiwoo" w:date="2021-08-17T17:51:00Z"/>
        </w:trPr>
        <w:tc>
          <w:tcPr>
            <w:tcW w:w="1583" w:type="dxa"/>
          </w:tcPr>
          <w:p w14:paraId="4436FFA0" w14:textId="77777777" w:rsidR="007C5FE7" w:rsidRDefault="006605BD">
            <w:pPr>
              <w:spacing w:after="120"/>
              <w:rPr>
                <w:ins w:id="1194" w:author="Kim, Jiwoo" w:date="2021-08-17T17:51:00Z"/>
                <w:rFonts w:eastAsiaTheme="minorEastAsia"/>
                <w:color w:val="0070C0"/>
                <w:lang w:val="en-US" w:eastAsia="zh-CN"/>
              </w:rPr>
            </w:pPr>
            <w:ins w:id="1195" w:author="Kim, Jiwoo" w:date="2021-08-17T18:44:00Z">
              <w:r>
                <w:rPr>
                  <w:rFonts w:eastAsiaTheme="minorEastAsia"/>
                  <w:color w:val="0070C0"/>
                  <w:lang w:val="en-US" w:eastAsia="zh-CN"/>
                </w:rPr>
                <w:t>Intel</w:t>
              </w:r>
            </w:ins>
          </w:p>
        </w:tc>
        <w:tc>
          <w:tcPr>
            <w:tcW w:w="8159" w:type="dxa"/>
          </w:tcPr>
          <w:p w14:paraId="0CF983EE" w14:textId="77777777" w:rsidR="007C5FE7" w:rsidRDefault="006605BD">
            <w:pPr>
              <w:spacing w:after="120"/>
              <w:rPr>
                <w:ins w:id="1196" w:author="Kim, Jiwoo" w:date="2021-08-17T18:45:00Z"/>
                <w:rFonts w:eastAsiaTheme="minorEastAsia"/>
                <w:color w:val="0070C0"/>
                <w:lang w:val="en-US" w:eastAsia="zh-CN"/>
              </w:rPr>
            </w:pPr>
            <w:ins w:id="1197" w:author="Kim, Jiwoo" w:date="2021-08-17T18:44:00Z">
              <w:r>
                <w:rPr>
                  <w:rFonts w:eastAsiaTheme="minorEastAsia"/>
                  <w:color w:val="0070C0"/>
                  <w:lang w:val="en-US" w:eastAsia="zh-CN"/>
                </w:rPr>
                <w:t>To Ericsson</w:t>
              </w:r>
            </w:ins>
            <w:ins w:id="1198" w:author="Kim, Jiwoo" w:date="2021-08-17T18:45:00Z">
              <w:r>
                <w:rPr>
                  <w:rFonts w:eastAsiaTheme="minorEastAsia"/>
                  <w:color w:val="0070C0"/>
                  <w:lang w:val="en-US" w:eastAsia="zh-CN"/>
                </w:rPr>
                <w:t xml:space="preserve"> and MTK:</w:t>
              </w:r>
            </w:ins>
            <w:ins w:id="1199" w:author="Kim, Jiwoo" w:date="2021-08-17T18:44:00Z">
              <w:r>
                <w:rPr>
                  <w:rFonts w:eastAsiaTheme="minorEastAsia"/>
                  <w:color w:val="0070C0"/>
                  <w:lang w:val="en-US" w:eastAsia="zh-CN"/>
                </w:rPr>
                <w:t xml:space="preserve"> </w:t>
              </w:r>
            </w:ins>
          </w:p>
          <w:p w14:paraId="5B46FD07" w14:textId="77777777" w:rsidR="007C5FE7" w:rsidRDefault="006605BD">
            <w:pPr>
              <w:spacing w:after="120"/>
              <w:rPr>
                <w:ins w:id="1200" w:author="Kim, Jiwoo" w:date="2021-08-17T18:48:00Z"/>
                <w:rFonts w:eastAsiaTheme="minorEastAsia"/>
                <w:color w:val="0070C0"/>
                <w:lang w:val="en-US" w:eastAsia="zh-CN"/>
              </w:rPr>
            </w:pPr>
            <w:ins w:id="1201" w:author="Kim, Jiwoo" w:date="2021-08-17T18:45:00Z">
              <w:r>
                <w:rPr>
                  <w:rFonts w:eastAsiaTheme="minorEastAsia"/>
                  <w:color w:val="0070C0"/>
                  <w:lang w:val="en-US" w:eastAsia="zh-CN"/>
                </w:rPr>
                <w:t>T</w:t>
              </w:r>
            </w:ins>
            <w:ins w:id="1202" w:author="Kim, Jiwoo" w:date="2021-08-17T18:44:00Z">
              <w:r>
                <w:rPr>
                  <w:rFonts w:eastAsiaTheme="minorEastAsia"/>
                  <w:color w:val="0070C0"/>
                  <w:lang w:val="en-US" w:eastAsia="zh-CN"/>
                </w:rPr>
                <w:t xml:space="preserve">his is nothing to do with initial access. Our proposal is </w:t>
              </w:r>
            </w:ins>
            <w:ins w:id="1203" w:author="Kim, Jiwoo" w:date="2021-08-17T18:45:00Z">
              <w:r>
                <w:rPr>
                  <w:rFonts w:eastAsiaTheme="minorEastAsia"/>
                  <w:color w:val="0070C0"/>
                  <w:lang w:val="en-US" w:eastAsia="zh-CN"/>
                </w:rPr>
                <w:t>the difference between two channel raster entries to be integer multiple of 960 kHz.</w:t>
              </w:r>
            </w:ins>
            <w:ins w:id="1204" w:author="Kim, Jiwoo" w:date="2021-08-17T18:46:00Z">
              <w:r>
                <w:rPr>
                  <w:rFonts w:eastAsiaTheme="minorEastAsia"/>
                  <w:color w:val="0070C0"/>
                  <w:lang w:val="en-US" w:eastAsia="zh-CN"/>
                </w:rPr>
                <w:t xml:space="preserve"> </w:t>
              </w:r>
            </w:ins>
            <w:ins w:id="1205" w:author="Kim, Jiwoo" w:date="2021-08-17T18:47:00Z">
              <w:r>
                <w:rPr>
                  <w:rFonts w:eastAsiaTheme="minorEastAsia"/>
                  <w:color w:val="0070C0"/>
                  <w:lang w:val="en-US" w:eastAsia="zh-CN"/>
                </w:rPr>
                <w:t>W</w:t>
              </w:r>
            </w:ins>
            <w:ins w:id="1206" w:author="Kim, Jiwoo" w:date="2021-08-17T18:46:00Z">
              <w:r>
                <w:rPr>
                  <w:rFonts w:eastAsiaTheme="minorEastAsia"/>
                  <w:color w:val="0070C0"/>
                  <w:lang w:val="en-US" w:eastAsia="zh-CN"/>
                </w:rPr>
                <w:t xml:space="preserve">e </w:t>
              </w:r>
            </w:ins>
            <w:ins w:id="1207" w:author="Kim, Jiwoo" w:date="2021-08-17T18:47:00Z">
              <w:r>
                <w:rPr>
                  <w:rFonts w:eastAsiaTheme="minorEastAsia"/>
                  <w:color w:val="0070C0"/>
                  <w:lang w:val="en-US" w:eastAsia="zh-CN"/>
                </w:rPr>
                <w:t>defined</w:t>
              </w:r>
            </w:ins>
            <w:ins w:id="1208" w:author="Kim, Jiwoo" w:date="2021-08-17T18:46:00Z">
              <w:r>
                <w:rPr>
                  <w:rFonts w:eastAsiaTheme="minorEastAsia"/>
                  <w:color w:val="0070C0"/>
                  <w:lang w:val="en-US" w:eastAsia="zh-CN"/>
                </w:rPr>
                <w:t xml:space="preserve"> 5 GHz NR-U </w:t>
              </w:r>
            </w:ins>
            <w:ins w:id="1209" w:author="Kim, Jiwoo" w:date="2021-08-17T18:47:00Z">
              <w:r>
                <w:rPr>
                  <w:rFonts w:eastAsiaTheme="minorEastAsia"/>
                  <w:color w:val="0070C0"/>
                  <w:lang w:val="en-US" w:eastAsia="zh-CN"/>
                </w:rPr>
                <w:t>channel raster grid based on</w:t>
              </w:r>
            </w:ins>
            <w:ins w:id="1210" w:author="Kim, Jiwoo" w:date="2021-08-17T18:46:00Z">
              <w:r>
                <w:rPr>
                  <w:rFonts w:eastAsiaTheme="minorEastAsia"/>
                  <w:color w:val="0070C0"/>
                  <w:lang w:val="en-US" w:eastAsia="zh-CN"/>
                </w:rPr>
                <w:t xml:space="preserve"> 60 kHz which is least common multiple of all suppo</w:t>
              </w:r>
            </w:ins>
            <w:ins w:id="1211" w:author="Kim, Jiwoo" w:date="2021-08-17T18:47:00Z">
              <w:r>
                <w:rPr>
                  <w:rFonts w:eastAsiaTheme="minorEastAsia"/>
                  <w:color w:val="0070C0"/>
                  <w:lang w:val="en-US" w:eastAsia="zh-CN"/>
                </w:rPr>
                <w:t>rted SCS, i.e., 60 kHz = LCM (15kHz, 30 kHz, 60 kHz).</w:t>
              </w:r>
            </w:ins>
            <w:ins w:id="1212" w:author="Kim, Jiwoo" w:date="2021-08-17T18:48:00Z">
              <w:r>
                <w:rPr>
                  <w:rFonts w:eastAsiaTheme="minorEastAsia"/>
                  <w:color w:val="0070C0"/>
                  <w:lang w:val="en-US" w:eastAsia="zh-CN"/>
                </w:rPr>
                <w:t xml:space="preserve"> 960 kHz is the LCM of 120 kHz, 480 kHz, and 960 kHz.</w:t>
              </w:r>
            </w:ins>
          </w:p>
          <w:p w14:paraId="4D65DEE4" w14:textId="77777777" w:rsidR="007C5FE7" w:rsidRDefault="006605BD">
            <w:pPr>
              <w:spacing w:after="120"/>
              <w:rPr>
                <w:ins w:id="1213" w:author="Kim, Jiwoo" w:date="2021-08-17T17:51:00Z"/>
                <w:rFonts w:eastAsiaTheme="minorEastAsia"/>
                <w:color w:val="0070C0"/>
                <w:lang w:val="en-US" w:eastAsia="zh-CN"/>
              </w:rPr>
            </w:pPr>
            <w:ins w:id="1214" w:author="Kim, Jiwoo" w:date="2021-08-17T18:48:00Z">
              <w:r>
                <w:rPr>
                  <w:rFonts w:eastAsiaTheme="minorEastAsia"/>
                  <w:color w:val="0070C0"/>
                  <w:lang w:val="en-US" w:eastAsia="zh-CN"/>
                </w:rPr>
                <w:t xml:space="preserve">In case of 120 kHz raster grid, there is no guarantee </w:t>
              </w:r>
            </w:ins>
            <w:ins w:id="1215" w:author="Kim, Jiwoo" w:date="2021-08-17T18:49:00Z">
              <w:r>
                <w:rPr>
                  <w:rFonts w:eastAsiaTheme="minorEastAsia"/>
                  <w:color w:val="0070C0"/>
                  <w:lang w:val="en-US" w:eastAsia="zh-CN"/>
                </w:rPr>
                <w:t xml:space="preserve">that two CCs are not on the same FFT grid in CA operation, i.e., 200 MHz with 120 kHz SCS + 400 MHz with 480 kHz SCS. </w:t>
              </w:r>
            </w:ins>
            <w:ins w:id="1216" w:author="Kim, Jiwoo" w:date="2021-08-17T18:50:00Z">
              <w:r>
                <w:rPr>
                  <w:rFonts w:eastAsiaTheme="minorEastAsia"/>
                  <w:color w:val="0070C0"/>
                  <w:lang w:val="en-US" w:eastAsia="zh-CN"/>
                </w:rPr>
                <w:t>This increases implementation complexity.</w:t>
              </w:r>
            </w:ins>
          </w:p>
        </w:tc>
      </w:tr>
      <w:tr w:rsidR="007C5FE7" w14:paraId="70313116" w14:textId="77777777" w:rsidTr="00E57A09">
        <w:trPr>
          <w:ins w:id="1217" w:author="Kim, Jiwoo" w:date="2021-08-17T17:51:00Z"/>
        </w:trPr>
        <w:tc>
          <w:tcPr>
            <w:tcW w:w="1583" w:type="dxa"/>
          </w:tcPr>
          <w:p w14:paraId="13ED5A30" w14:textId="77777777" w:rsidR="007C5FE7" w:rsidRDefault="006605BD">
            <w:pPr>
              <w:spacing w:after="120"/>
              <w:rPr>
                <w:ins w:id="1218" w:author="Kim, Jiwoo" w:date="2021-08-17T17:51:00Z"/>
                <w:rFonts w:eastAsiaTheme="minorEastAsia"/>
                <w:color w:val="0070C0"/>
                <w:lang w:val="en-US" w:eastAsia="zh-CN"/>
              </w:rPr>
            </w:pPr>
            <w:ins w:id="1219" w:author="Apple Inc." w:date="2021-08-17T21:39:00Z">
              <w:r>
                <w:rPr>
                  <w:rFonts w:eastAsiaTheme="minorEastAsia"/>
                  <w:color w:val="0070C0"/>
                  <w:lang w:val="en-US" w:eastAsia="zh-CN"/>
                </w:rPr>
                <w:t>Apple</w:t>
              </w:r>
            </w:ins>
          </w:p>
        </w:tc>
        <w:tc>
          <w:tcPr>
            <w:tcW w:w="8159" w:type="dxa"/>
          </w:tcPr>
          <w:p w14:paraId="13A9B27D" w14:textId="77777777" w:rsidR="007C5FE7" w:rsidRDefault="006605BD">
            <w:pPr>
              <w:spacing w:after="120"/>
              <w:rPr>
                <w:ins w:id="1220" w:author="Kim, Jiwoo" w:date="2021-08-17T17:51:00Z"/>
                <w:rFonts w:eastAsiaTheme="minorEastAsia"/>
                <w:color w:val="0070C0"/>
                <w:lang w:val="en-US" w:eastAsia="zh-CN"/>
              </w:rPr>
            </w:pPr>
            <w:ins w:id="1221" w:author="Apple Inc." w:date="2021-08-17T21:39:00Z">
              <w:r>
                <w:rPr>
                  <w:rFonts w:eastAsiaTheme="minorEastAsia"/>
                  <w:color w:val="0070C0"/>
                  <w:lang w:val="en-US" w:eastAsia="zh-CN"/>
                </w:rPr>
                <w:t>Option 2 seems reasonable as it allows single FFT implementation for each SCS. Furthermore, given the large CBW (and guard band), it should not cause problems for UEs to meet SU.</w:t>
              </w:r>
            </w:ins>
          </w:p>
        </w:tc>
      </w:tr>
      <w:tr w:rsidR="007C5FE7" w14:paraId="32F92166" w14:textId="77777777" w:rsidTr="00E57A09">
        <w:tblPrEx>
          <w:tblW w:w="0" w:type="auto"/>
          <w:tblPrExChange w:id="1222" w:author="ZTE2" w:date="2021-08-18T21:15:00Z">
            <w:tblPrEx>
              <w:tblW w:w="0" w:type="auto"/>
            </w:tblPrEx>
          </w:tblPrExChange>
        </w:tblPrEx>
        <w:trPr>
          <w:trHeight w:val="324"/>
          <w:ins w:id="1223" w:author="Kim, Jiwoo" w:date="2021-08-17T17:51:00Z"/>
          <w:trPrChange w:id="1224" w:author="ZTE2" w:date="2021-08-18T21:15:00Z">
            <w:trPr>
              <w:gridAfter w:val="0"/>
            </w:trPr>
          </w:trPrChange>
        </w:trPr>
        <w:tc>
          <w:tcPr>
            <w:tcW w:w="1583" w:type="dxa"/>
            <w:tcPrChange w:id="1225" w:author="ZTE2" w:date="2021-08-18T21:15:00Z">
              <w:tcPr>
                <w:tcW w:w="1472" w:type="dxa"/>
                <w:gridSpan w:val="2"/>
              </w:tcPr>
            </w:tcPrChange>
          </w:tcPr>
          <w:p w14:paraId="2A35045E" w14:textId="77777777" w:rsidR="007C5FE7" w:rsidRDefault="006605BD">
            <w:pPr>
              <w:spacing w:after="120"/>
              <w:rPr>
                <w:ins w:id="1226" w:author="Kim, Jiwoo" w:date="2021-08-17T17:51:00Z"/>
                <w:rFonts w:eastAsiaTheme="minorEastAsia"/>
                <w:color w:val="0070C0"/>
                <w:lang w:val="en-US" w:eastAsia="zh-CN"/>
              </w:rPr>
            </w:pPr>
            <w:ins w:id="1227" w:author="ZTE2" w:date="2021-08-18T21:14:00Z">
              <w:r>
                <w:rPr>
                  <w:rFonts w:eastAsiaTheme="minorEastAsia" w:hint="eastAsia"/>
                  <w:color w:val="0070C0"/>
                  <w:lang w:val="en-US" w:eastAsia="zh-CN"/>
                </w:rPr>
                <w:t>ZTE</w:t>
              </w:r>
            </w:ins>
          </w:p>
        </w:tc>
        <w:tc>
          <w:tcPr>
            <w:tcW w:w="8159" w:type="dxa"/>
            <w:tcPrChange w:id="1228" w:author="ZTE2" w:date="2021-08-18T21:15:00Z">
              <w:tcPr>
                <w:tcW w:w="8159" w:type="dxa"/>
                <w:gridSpan w:val="2"/>
              </w:tcPr>
            </w:tcPrChange>
          </w:tcPr>
          <w:p w14:paraId="4EF548DD" w14:textId="77777777" w:rsidR="007C5FE7" w:rsidRDefault="006605BD">
            <w:pPr>
              <w:spacing w:after="120"/>
              <w:rPr>
                <w:ins w:id="1229" w:author="Kim, Jiwoo" w:date="2021-08-17T17:51:00Z"/>
                <w:rFonts w:eastAsiaTheme="minorEastAsia"/>
                <w:color w:val="0070C0"/>
                <w:lang w:val="en-US" w:eastAsia="zh-CN"/>
              </w:rPr>
            </w:pPr>
            <w:ins w:id="1230" w:author="ZTE2" w:date="2021-08-18T21:15:00Z">
              <w:r>
                <w:rPr>
                  <w:rFonts w:eastAsiaTheme="minorEastAsia"/>
                  <w:color w:val="0070C0"/>
                  <w:lang w:val="en-US" w:eastAsia="zh-CN"/>
                </w:rPr>
                <w:t>At least Option 1</w:t>
              </w:r>
            </w:ins>
            <w:ins w:id="1231" w:author="ZTE2" w:date="2021-08-18T21:16:00Z">
              <w:r>
                <w:rPr>
                  <w:rFonts w:eastAsiaTheme="minorEastAsia" w:hint="eastAsia"/>
                  <w:color w:val="0070C0"/>
                  <w:lang w:val="en-US" w:eastAsia="zh-CN"/>
                </w:rPr>
                <w:t xml:space="preserve"> since this is minimum SCS supported for this frequency range; for higher channel raster, this might reduce channel positions for lower SCS.</w:t>
              </w:r>
            </w:ins>
          </w:p>
        </w:tc>
      </w:tr>
      <w:tr w:rsidR="007C5FE7" w14:paraId="28952FAD" w14:textId="77777777" w:rsidTr="00E57A09">
        <w:trPr>
          <w:ins w:id="1232" w:author="Kim, Jiwoo" w:date="2021-08-17T17:51:00Z"/>
        </w:trPr>
        <w:tc>
          <w:tcPr>
            <w:tcW w:w="1583" w:type="dxa"/>
          </w:tcPr>
          <w:p w14:paraId="1A831B1A" w14:textId="77777777" w:rsidR="007C5FE7" w:rsidRDefault="006605BD">
            <w:pPr>
              <w:spacing w:after="120"/>
              <w:rPr>
                <w:ins w:id="1233" w:author="Kim, Jiwoo" w:date="2021-08-17T17:51:00Z"/>
                <w:rFonts w:eastAsiaTheme="minorEastAsia"/>
                <w:color w:val="0070C0"/>
                <w:lang w:val="en-US" w:eastAsia="zh-CN"/>
              </w:rPr>
            </w:pPr>
            <w:ins w:id="1234" w:author="Azcuy, Frank" w:date="2021-08-18T12:55:00Z">
              <w:r>
                <w:rPr>
                  <w:rFonts w:eastAsiaTheme="minorEastAsia"/>
                  <w:color w:val="0070C0"/>
                  <w:lang w:val="en-US" w:eastAsia="zh-CN"/>
                </w:rPr>
                <w:t>Charter Communications Inc</w:t>
              </w:r>
            </w:ins>
          </w:p>
        </w:tc>
        <w:tc>
          <w:tcPr>
            <w:tcW w:w="8159" w:type="dxa"/>
          </w:tcPr>
          <w:p w14:paraId="32B36E24" w14:textId="77777777" w:rsidR="007C5FE7" w:rsidRDefault="006605BD">
            <w:pPr>
              <w:spacing w:after="120"/>
              <w:rPr>
                <w:ins w:id="1235" w:author="Kim, Jiwoo" w:date="2021-08-17T17:51:00Z"/>
                <w:rFonts w:eastAsiaTheme="minorEastAsia"/>
                <w:color w:val="0070C0"/>
                <w:lang w:val="en-US" w:eastAsia="zh-CN"/>
              </w:rPr>
            </w:pPr>
            <w:ins w:id="1236" w:author="Azcuy, Frank" w:date="2021-08-18T12:55:00Z">
              <w:r>
                <w:rPr>
                  <w:rFonts w:eastAsiaTheme="minorEastAsia"/>
                  <w:color w:val="0070C0"/>
                  <w:lang w:val="en-US" w:eastAsia="zh-CN"/>
                </w:rPr>
                <w:t>Option 2</w:t>
              </w:r>
            </w:ins>
          </w:p>
        </w:tc>
      </w:tr>
      <w:tr w:rsidR="0011053E" w14:paraId="6D41EE12" w14:textId="77777777" w:rsidTr="00E57A09">
        <w:trPr>
          <w:ins w:id="1237" w:author="markus.pettersson" w:date="2021-08-18T22:58:00Z"/>
        </w:trPr>
        <w:tc>
          <w:tcPr>
            <w:tcW w:w="1583" w:type="dxa"/>
          </w:tcPr>
          <w:p w14:paraId="7E52B618" w14:textId="77777777" w:rsidR="0011053E" w:rsidRDefault="0011053E">
            <w:pPr>
              <w:spacing w:after="120"/>
              <w:rPr>
                <w:ins w:id="1238" w:author="markus.pettersson" w:date="2021-08-18T22:58:00Z"/>
                <w:rFonts w:eastAsiaTheme="minorEastAsia"/>
                <w:color w:val="0070C0"/>
                <w:lang w:val="en-US" w:eastAsia="zh-CN"/>
              </w:rPr>
            </w:pPr>
            <w:ins w:id="1239" w:author="markus.pettersson" w:date="2021-08-18T22:58:00Z">
              <w:r>
                <w:rPr>
                  <w:rFonts w:eastAsiaTheme="minorEastAsia"/>
                  <w:color w:val="0070C0"/>
                  <w:lang w:val="en-US" w:eastAsia="zh-CN"/>
                </w:rPr>
                <w:t>LGE</w:t>
              </w:r>
            </w:ins>
          </w:p>
        </w:tc>
        <w:tc>
          <w:tcPr>
            <w:tcW w:w="8159" w:type="dxa"/>
          </w:tcPr>
          <w:p w14:paraId="4620A40A" w14:textId="77777777" w:rsidR="0011053E" w:rsidRDefault="0011053E" w:rsidP="00975CEF">
            <w:pPr>
              <w:spacing w:after="120"/>
              <w:rPr>
                <w:ins w:id="1240" w:author="markus.pettersson" w:date="2021-08-18T22:58:00Z"/>
                <w:rFonts w:eastAsiaTheme="minorEastAsia"/>
                <w:color w:val="0070C0"/>
                <w:lang w:val="en-US" w:eastAsia="zh-CN"/>
              </w:rPr>
            </w:pPr>
            <w:ins w:id="1241" w:author="markus.pettersson" w:date="2021-08-18T22:59:00Z">
              <w:r>
                <w:rPr>
                  <w:rFonts w:eastAsiaTheme="minorEastAsia"/>
                  <w:color w:val="0070C0"/>
                  <w:lang w:val="en-US" w:eastAsia="zh-CN"/>
                </w:rPr>
                <w:t xml:space="preserve">Within this frequency range </w:t>
              </w:r>
            </w:ins>
            <w:ins w:id="1242" w:author="markus.pettersson" w:date="2021-08-18T23:05:00Z">
              <w:r w:rsidR="00975CEF">
                <w:rPr>
                  <w:rFonts w:eastAsiaTheme="minorEastAsia"/>
                  <w:color w:val="0070C0"/>
                  <w:lang w:val="en-US" w:eastAsia="zh-CN"/>
                </w:rPr>
                <w:t>with</w:t>
              </w:r>
            </w:ins>
            <w:ins w:id="1243" w:author="markus.pettersson" w:date="2021-08-18T22:59:00Z">
              <w:r>
                <w:rPr>
                  <w:rFonts w:eastAsiaTheme="minorEastAsia"/>
                  <w:color w:val="0070C0"/>
                  <w:lang w:val="en-US" w:eastAsia="zh-CN"/>
                </w:rPr>
                <w:t xml:space="preserve"> wide channels</w:t>
              </w:r>
            </w:ins>
            <w:ins w:id="1244" w:author="markus.pettersson" w:date="2021-08-18T23:05:00Z">
              <w:r w:rsidR="00975CEF">
                <w:rPr>
                  <w:rFonts w:eastAsiaTheme="minorEastAsia"/>
                  <w:color w:val="0070C0"/>
                  <w:lang w:val="en-US" w:eastAsia="zh-CN"/>
                </w:rPr>
                <w:t xml:space="preserve"> (Min CBW)</w:t>
              </w:r>
            </w:ins>
            <w:ins w:id="1245" w:author="markus.pettersson" w:date="2021-08-18T22:59:00Z">
              <w:r>
                <w:rPr>
                  <w:rFonts w:eastAsiaTheme="minorEastAsia"/>
                  <w:color w:val="0070C0"/>
                  <w:lang w:val="en-US" w:eastAsia="zh-CN"/>
                </w:rPr>
                <w:t xml:space="preserve"> we think that </w:t>
              </w:r>
              <w:r w:rsidR="00975CEF">
                <w:rPr>
                  <w:rFonts w:eastAsiaTheme="minorEastAsia"/>
                  <w:color w:val="0070C0"/>
                  <w:lang w:val="en-US" w:eastAsia="zh-CN"/>
                </w:rPr>
                <w:t xml:space="preserve">raster can be </w:t>
              </w:r>
            </w:ins>
            <w:ins w:id="1246" w:author="markus.pettersson" w:date="2021-08-18T23:01:00Z">
              <w:r w:rsidR="00975CEF">
                <w:rPr>
                  <w:rFonts w:eastAsiaTheme="minorEastAsia"/>
                  <w:color w:val="0070C0"/>
                  <w:lang w:val="en-US" w:eastAsia="zh-CN"/>
                </w:rPr>
                <w:t xml:space="preserve">less dense and selecting this in a way that enables single </w:t>
              </w:r>
            </w:ins>
            <w:ins w:id="1247" w:author="markus.pettersson" w:date="2021-08-18T23:02:00Z">
              <w:r w:rsidR="00975CEF">
                <w:rPr>
                  <w:rFonts w:eastAsiaTheme="minorEastAsia"/>
                  <w:color w:val="0070C0"/>
                  <w:lang w:val="en-US" w:eastAsia="zh-CN"/>
                </w:rPr>
                <w:t>FFT is supported.</w:t>
              </w:r>
            </w:ins>
          </w:p>
        </w:tc>
      </w:tr>
      <w:tr w:rsidR="005A74E1" w14:paraId="7B20A853" w14:textId="77777777" w:rsidTr="00E57A09">
        <w:trPr>
          <w:ins w:id="1248" w:author="CATT" w:date="2021-08-19T10:00:00Z"/>
        </w:trPr>
        <w:tc>
          <w:tcPr>
            <w:tcW w:w="1583" w:type="dxa"/>
          </w:tcPr>
          <w:p w14:paraId="15570B99" w14:textId="77777777" w:rsidR="005A74E1" w:rsidRDefault="005A74E1">
            <w:pPr>
              <w:spacing w:after="120"/>
              <w:rPr>
                <w:ins w:id="1249" w:author="CATT" w:date="2021-08-19T10:00:00Z"/>
                <w:rFonts w:eastAsiaTheme="minorEastAsia"/>
                <w:color w:val="0070C0"/>
                <w:lang w:val="en-US" w:eastAsia="zh-CN"/>
              </w:rPr>
            </w:pPr>
            <w:ins w:id="1250" w:author="CATT" w:date="2021-08-19T10:00:00Z">
              <w:r>
                <w:rPr>
                  <w:rFonts w:eastAsiaTheme="minorEastAsia" w:hint="eastAsia"/>
                  <w:color w:val="0070C0"/>
                  <w:lang w:val="en-US" w:eastAsia="zh-CN"/>
                </w:rPr>
                <w:t>CATT</w:t>
              </w:r>
            </w:ins>
          </w:p>
        </w:tc>
        <w:tc>
          <w:tcPr>
            <w:tcW w:w="8159" w:type="dxa"/>
          </w:tcPr>
          <w:p w14:paraId="4764A527" w14:textId="77777777" w:rsidR="005A74E1" w:rsidRDefault="005A74E1" w:rsidP="005A74E1">
            <w:pPr>
              <w:spacing w:after="120"/>
              <w:rPr>
                <w:ins w:id="1251" w:author="CATT" w:date="2021-08-19T10:00:00Z"/>
                <w:rFonts w:eastAsiaTheme="minorEastAsia"/>
                <w:color w:val="0070C0"/>
                <w:lang w:val="en-US" w:eastAsia="zh-CN"/>
              </w:rPr>
            </w:pPr>
            <w:ins w:id="1252" w:author="CATT" w:date="2021-08-19T10:01:00Z">
              <w:r>
                <w:rPr>
                  <w:rFonts w:eastAsiaTheme="minorEastAsia"/>
                  <w:color w:val="0070C0"/>
                  <w:lang w:val="en-US" w:eastAsia="zh-CN"/>
                </w:rPr>
                <w:t>I</w:t>
              </w:r>
            </w:ins>
            <w:ins w:id="1253" w:author="CATT" w:date="2021-08-19T10:02:00Z">
              <w:r>
                <w:rPr>
                  <w:rFonts w:eastAsiaTheme="minorEastAsia" w:hint="eastAsia"/>
                  <w:color w:val="0070C0"/>
                  <w:lang w:val="en-US" w:eastAsia="zh-CN"/>
                </w:rPr>
                <w:t xml:space="preserve">t </w:t>
              </w:r>
            </w:ins>
            <w:ins w:id="1254" w:author="CATT" w:date="2021-08-19T10:01:00Z">
              <w:r>
                <w:rPr>
                  <w:rFonts w:eastAsiaTheme="minorEastAsia" w:hint="eastAsia"/>
                  <w:color w:val="0070C0"/>
                  <w:lang w:val="en-US" w:eastAsia="zh-CN"/>
                </w:rPr>
                <w:t>seems 960 kHz is more reasonable</w:t>
              </w:r>
            </w:ins>
            <w:ins w:id="1255" w:author="CATT" w:date="2021-08-19T10:02:00Z">
              <w:r>
                <w:rPr>
                  <w:rFonts w:eastAsiaTheme="minorEastAsia" w:hint="eastAsia"/>
                  <w:color w:val="0070C0"/>
                  <w:lang w:val="en-US" w:eastAsia="zh-CN"/>
                </w:rPr>
                <w:t>, but prefer to see the details of the channel raster solution and also how to solve the problem of channel raster potions are not multiples of 100MHz.</w:t>
              </w:r>
            </w:ins>
          </w:p>
        </w:tc>
      </w:tr>
      <w:tr w:rsidR="00E57A09" w14:paraId="19FD18E9" w14:textId="77777777" w:rsidTr="00E57A09">
        <w:trPr>
          <w:ins w:id="1256" w:author="vivo/zhoushuai" w:date="2021-08-19T11:21:00Z"/>
        </w:trPr>
        <w:tc>
          <w:tcPr>
            <w:tcW w:w="1583" w:type="dxa"/>
          </w:tcPr>
          <w:p w14:paraId="2EE66C38" w14:textId="77777777" w:rsidR="00E57A09" w:rsidRDefault="00E57A09" w:rsidP="00E57A09">
            <w:pPr>
              <w:spacing w:after="120"/>
              <w:rPr>
                <w:ins w:id="1257" w:author="vivo/zhoushuai" w:date="2021-08-19T11:21:00Z"/>
                <w:rFonts w:eastAsiaTheme="minorEastAsia"/>
                <w:color w:val="0070C0"/>
                <w:lang w:val="en-US" w:eastAsia="zh-CN"/>
              </w:rPr>
            </w:pPr>
            <w:ins w:id="1258" w:author="vivo/zhoushuai" w:date="2021-08-19T11:21:00Z">
              <w:r>
                <w:rPr>
                  <w:rFonts w:eastAsiaTheme="minorEastAsia"/>
                  <w:color w:val="0070C0"/>
                  <w:lang w:val="en-US" w:eastAsia="zh-CN"/>
                </w:rPr>
                <w:t>vivo</w:t>
              </w:r>
            </w:ins>
          </w:p>
        </w:tc>
        <w:tc>
          <w:tcPr>
            <w:tcW w:w="8159" w:type="dxa"/>
          </w:tcPr>
          <w:p w14:paraId="58D261C1" w14:textId="77777777" w:rsidR="00E57A09" w:rsidRDefault="00E57A09" w:rsidP="00E57A09">
            <w:pPr>
              <w:spacing w:after="120"/>
              <w:rPr>
                <w:ins w:id="1259" w:author="vivo/zhoushuai" w:date="2021-08-19T11:21:00Z"/>
                <w:rFonts w:eastAsiaTheme="minorEastAsia"/>
                <w:color w:val="0070C0"/>
                <w:lang w:val="en-US" w:eastAsia="zh-CN"/>
              </w:rPr>
            </w:pPr>
            <w:ins w:id="1260" w:author="vivo/zhoushuai" w:date="2021-08-19T11:21:00Z">
              <w:r>
                <w:rPr>
                  <w:rFonts w:eastAsiaTheme="minorEastAsia" w:hint="eastAsia"/>
                  <w:color w:val="0070C0"/>
                  <w:lang w:val="en-US" w:eastAsia="zh-CN"/>
                </w:rPr>
                <w:t>T</w:t>
              </w:r>
              <w:r>
                <w:rPr>
                  <w:rFonts w:eastAsiaTheme="minorEastAsia"/>
                  <w:color w:val="0070C0"/>
                  <w:lang w:val="en-US" w:eastAsia="zh-CN"/>
                </w:rPr>
                <w:t>his issue can be discussed after we decide the issue 2-4.</w:t>
              </w:r>
            </w:ins>
          </w:p>
        </w:tc>
      </w:tr>
      <w:tr w:rsidR="00B01AD0" w14:paraId="27E0B5C7" w14:textId="77777777" w:rsidTr="00E57A09">
        <w:trPr>
          <w:ins w:id="1261" w:author="OPPO" w:date="2021-08-19T15:17:00Z"/>
        </w:trPr>
        <w:tc>
          <w:tcPr>
            <w:tcW w:w="1583" w:type="dxa"/>
          </w:tcPr>
          <w:p w14:paraId="1DB1566C" w14:textId="77777777" w:rsidR="00B01AD0" w:rsidRDefault="00B01AD0" w:rsidP="00B01AD0">
            <w:pPr>
              <w:spacing w:after="120"/>
              <w:rPr>
                <w:ins w:id="1262" w:author="OPPO" w:date="2021-08-19T15:17:00Z"/>
                <w:rFonts w:eastAsiaTheme="minorEastAsia"/>
                <w:color w:val="0070C0"/>
                <w:lang w:val="en-US" w:eastAsia="zh-CN"/>
              </w:rPr>
            </w:pPr>
            <w:ins w:id="1263" w:author="OPPO" w:date="2021-08-19T15:17:00Z">
              <w:r>
                <w:rPr>
                  <w:rFonts w:eastAsiaTheme="minorEastAsia" w:hint="eastAsia"/>
                  <w:color w:val="0070C0"/>
                  <w:lang w:val="en-US" w:eastAsia="zh-CN"/>
                </w:rPr>
                <w:t>O</w:t>
              </w:r>
              <w:r>
                <w:rPr>
                  <w:rFonts w:eastAsiaTheme="minorEastAsia"/>
                  <w:color w:val="0070C0"/>
                  <w:lang w:val="en-US" w:eastAsia="zh-CN"/>
                </w:rPr>
                <w:t>PPO</w:t>
              </w:r>
            </w:ins>
          </w:p>
        </w:tc>
        <w:tc>
          <w:tcPr>
            <w:tcW w:w="8159" w:type="dxa"/>
          </w:tcPr>
          <w:p w14:paraId="374D346B" w14:textId="77777777" w:rsidR="00B01AD0" w:rsidRDefault="00B01AD0" w:rsidP="00B01AD0">
            <w:pPr>
              <w:spacing w:after="120"/>
              <w:rPr>
                <w:ins w:id="1264" w:author="OPPO" w:date="2021-08-19T15:17:00Z"/>
                <w:rFonts w:eastAsiaTheme="minorEastAsia"/>
                <w:color w:val="0070C0"/>
                <w:lang w:val="en-US" w:eastAsia="zh-CN"/>
              </w:rPr>
            </w:pPr>
            <w:ins w:id="1265" w:author="OPPO" w:date="2021-08-19T15:17:00Z">
              <w:r w:rsidRPr="004300DE">
                <w:rPr>
                  <w:rFonts w:eastAsia="SimSun"/>
                  <w:color w:val="0070C0"/>
                  <w:szCs w:val="24"/>
                  <w:lang w:eastAsia="zh-CN"/>
                </w:rPr>
                <w:t xml:space="preserve">Option 2: 960 kHz </w:t>
              </w:r>
            </w:ins>
          </w:p>
        </w:tc>
      </w:tr>
      <w:tr w:rsidR="00B879B4" w14:paraId="1F727F68" w14:textId="77777777" w:rsidTr="00E57A09">
        <w:trPr>
          <w:ins w:id="1266" w:author="Xiaoran ZHANG" w:date="2021-08-19T15:34:00Z"/>
        </w:trPr>
        <w:tc>
          <w:tcPr>
            <w:tcW w:w="1583" w:type="dxa"/>
          </w:tcPr>
          <w:p w14:paraId="72AA6304" w14:textId="77777777" w:rsidR="00B879B4" w:rsidRDefault="00B879B4" w:rsidP="00B01AD0">
            <w:pPr>
              <w:spacing w:after="120"/>
              <w:rPr>
                <w:ins w:id="1267" w:author="Xiaoran ZHANG" w:date="2021-08-19T15:34:00Z"/>
                <w:rFonts w:eastAsiaTheme="minorEastAsia"/>
                <w:color w:val="0070C0"/>
                <w:lang w:val="en-US" w:eastAsia="zh-CN"/>
              </w:rPr>
            </w:pPr>
            <w:ins w:id="1268" w:author="Xiaoran ZHANG" w:date="2021-08-19T15:34:00Z">
              <w:r>
                <w:rPr>
                  <w:rFonts w:eastAsiaTheme="minorEastAsia" w:hint="eastAsia"/>
                  <w:color w:val="0070C0"/>
                  <w:lang w:val="en-US" w:eastAsia="zh-CN"/>
                </w:rPr>
                <w:t>CMCC</w:t>
              </w:r>
            </w:ins>
          </w:p>
        </w:tc>
        <w:tc>
          <w:tcPr>
            <w:tcW w:w="8159" w:type="dxa"/>
          </w:tcPr>
          <w:p w14:paraId="0DA5747C" w14:textId="77777777" w:rsidR="00B879B4" w:rsidRPr="004300DE" w:rsidRDefault="00B879B4" w:rsidP="00B01AD0">
            <w:pPr>
              <w:spacing w:after="120"/>
              <w:rPr>
                <w:ins w:id="1269" w:author="Xiaoran ZHANG" w:date="2021-08-19T15:34:00Z"/>
                <w:color w:val="0070C0"/>
                <w:szCs w:val="24"/>
                <w:lang w:eastAsia="zh-CN"/>
              </w:rPr>
            </w:pPr>
            <w:ins w:id="1270" w:author="Xiaoran ZHANG" w:date="2021-08-19T15:34:00Z">
              <w:r>
                <w:rPr>
                  <w:rFonts w:eastAsiaTheme="minorEastAsia" w:hint="eastAsia"/>
                  <w:color w:val="0070C0"/>
                  <w:lang w:val="en-US" w:eastAsia="zh-CN"/>
                </w:rPr>
                <w:t>More discussion is needed.</w:t>
              </w:r>
            </w:ins>
          </w:p>
        </w:tc>
      </w:tr>
      <w:tr w:rsidR="009B29D0" w14:paraId="0A56595B" w14:textId="77777777" w:rsidTr="00E57A09">
        <w:trPr>
          <w:ins w:id="1271" w:author="Michal Szydelko, Huawei" w:date="2021-08-19T12:22:00Z"/>
        </w:trPr>
        <w:tc>
          <w:tcPr>
            <w:tcW w:w="1583" w:type="dxa"/>
          </w:tcPr>
          <w:p w14:paraId="14935310" w14:textId="2DAEA325" w:rsidR="009B29D0" w:rsidRDefault="009B29D0" w:rsidP="00B01AD0">
            <w:pPr>
              <w:spacing w:after="120"/>
              <w:rPr>
                <w:ins w:id="1272" w:author="Michal Szydelko, Huawei" w:date="2021-08-19T12:22:00Z"/>
                <w:rFonts w:eastAsiaTheme="minorEastAsia" w:hint="eastAsia"/>
                <w:color w:val="0070C0"/>
                <w:lang w:val="en-US" w:eastAsia="zh-CN"/>
              </w:rPr>
            </w:pPr>
            <w:ins w:id="1273" w:author="Michal Szydelko, Huawei" w:date="2021-08-19T12:22:00Z">
              <w:r>
                <w:rPr>
                  <w:rFonts w:eastAsiaTheme="minorEastAsia"/>
                  <w:color w:val="0070C0"/>
                  <w:lang w:val="en-US" w:eastAsia="zh-CN"/>
                </w:rPr>
                <w:t xml:space="preserve">Huawei </w:t>
              </w:r>
            </w:ins>
          </w:p>
        </w:tc>
        <w:tc>
          <w:tcPr>
            <w:tcW w:w="8159" w:type="dxa"/>
          </w:tcPr>
          <w:p w14:paraId="72E65BA2" w14:textId="0D218692" w:rsidR="009B29D0" w:rsidRDefault="009B29D0" w:rsidP="00B01AD0">
            <w:pPr>
              <w:spacing w:after="120"/>
              <w:rPr>
                <w:ins w:id="1274" w:author="Michal Szydelko, Huawei" w:date="2021-08-19T12:22:00Z"/>
                <w:rFonts w:eastAsiaTheme="minorEastAsia" w:hint="eastAsia"/>
                <w:color w:val="0070C0"/>
                <w:lang w:val="en-US" w:eastAsia="zh-CN"/>
              </w:rPr>
            </w:pPr>
            <w:ins w:id="1275" w:author="Michal Szydelko, Huawei" w:date="2021-08-19T12:22:00Z">
              <w:r>
                <w:rPr>
                  <w:rFonts w:eastAsiaTheme="minorEastAsia" w:hint="eastAsia"/>
                  <w:color w:val="0070C0"/>
                  <w:lang w:val="en-US" w:eastAsia="zh-CN"/>
                </w:rPr>
                <w:t>More discussion is needed.</w:t>
              </w:r>
            </w:ins>
          </w:p>
        </w:tc>
      </w:tr>
    </w:tbl>
    <w:p w14:paraId="068E81C4" w14:textId="77777777" w:rsidR="007C5FE7" w:rsidRDefault="006605BD">
      <w:pPr>
        <w:rPr>
          <w:color w:val="0070C0"/>
          <w:lang w:val="en-US" w:eastAsia="zh-CN"/>
        </w:rPr>
      </w:pPr>
      <w:r>
        <w:rPr>
          <w:rFonts w:hint="eastAsia"/>
          <w:color w:val="0070C0"/>
          <w:lang w:val="en-US" w:eastAsia="zh-CN"/>
        </w:rPr>
        <w:t xml:space="preserve"> </w:t>
      </w:r>
    </w:p>
    <w:p w14:paraId="2414EC89" w14:textId="77777777" w:rsidR="007C5FE7" w:rsidRDefault="006605BD">
      <w:pPr>
        <w:rPr>
          <w:b/>
          <w:color w:val="0070C0"/>
          <w:u w:val="single"/>
          <w:lang w:eastAsia="ko-KR"/>
        </w:rPr>
      </w:pPr>
      <w:r>
        <w:rPr>
          <w:b/>
          <w:color w:val="0070C0"/>
          <w:u w:val="single"/>
          <w:lang w:eastAsia="ko-KR"/>
        </w:rPr>
        <w:t>Issue 2-6: Reply LS on channelization</w:t>
      </w:r>
    </w:p>
    <w:tbl>
      <w:tblPr>
        <w:tblStyle w:val="TableGrid"/>
        <w:tblW w:w="0" w:type="auto"/>
        <w:tblLook w:val="04A0" w:firstRow="1" w:lastRow="0" w:firstColumn="1" w:lastColumn="0" w:noHBand="0" w:noVBand="1"/>
      </w:tblPr>
      <w:tblGrid>
        <w:gridCol w:w="1236"/>
        <w:gridCol w:w="8395"/>
      </w:tblGrid>
      <w:tr w:rsidR="007C5FE7" w14:paraId="0FBAB17C" w14:textId="77777777">
        <w:tc>
          <w:tcPr>
            <w:tcW w:w="1236" w:type="dxa"/>
          </w:tcPr>
          <w:p w14:paraId="51C2FD50"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07CD315"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w:t>
            </w:r>
          </w:p>
        </w:tc>
      </w:tr>
      <w:tr w:rsidR="007C5FE7" w14:paraId="309A49C0" w14:textId="77777777">
        <w:tc>
          <w:tcPr>
            <w:tcW w:w="1236" w:type="dxa"/>
          </w:tcPr>
          <w:p w14:paraId="0837A842" w14:textId="77777777" w:rsidR="007C5FE7" w:rsidRDefault="006605BD">
            <w:pPr>
              <w:spacing w:after="120"/>
              <w:rPr>
                <w:rFonts w:eastAsiaTheme="minorEastAsia"/>
                <w:color w:val="0070C0"/>
                <w:lang w:val="en-US" w:eastAsia="zh-CN"/>
              </w:rPr>
            </w:pPr>
            <w:ins w:id="1276" w:author="Nokia" w:date="2021-08-17T20:30:00Z">
              <w:r>
                <w:rPr>
                  <w:rFonts w:eastAsiaTheme="minorEastAsia"/>
                  <w:color w:val="0070C0"/>
                  <w:lang w:val="en-US" w:eastAsia="zh-CN"/>
                </w:rPr>
                <w:t>Nokia, Nokia Shanghai Bell</w:t>
              </w:r>
            </w:ins>
            <w:del w:id="1277" w:author="Nokia" w:date="2021-08-17T20:30:00Z">
              <w:r>
                <w:rPr>
                  <w:rFonts w:eastAsiaTheme="minorEastAsia" w:hint="eastAsia"/>
                  <w:color w:val="0070C0"/>
                  <w:lang w:val="en-US" w:eastAsia="zh-CN"/>
                </w:rPr>
                <w:delText>XXX</w:delText>
              </w:r>
            </w:del>
          </w:p>
        </w:tc>
        <w:tc>
          <w:tcPr>
            <w:tcW w:w="8395" w:type="dxa"/>
          </w:tcPr>
          <w:p w14:paraId="5A3EA705" w14:textId="77777777" w:rsidR="007C5FE7" w:rsidRDefault="006605BD">
            <w:pPr>
              <w:spacing w:after="120"/>
              <w:rPr>
                <w:rFonts w:eastAsiaTheme="minorEastAsia"/>
                <w:color w:val="0070C0"/>
                <w:lang w:val="en-US" w:eastAsia="zh-CN"/>
              </w:rPr>
            </w:pPr>
            <w:ins w:id="1278" w:author="Nokia" w:date="2021-08-17T20:30:00Z">
              <w:r>
                <w:rPr>
                  <w:rFonts w:eastAsiaTheme="minorEastAsia"/>
                  <w:color w:val="0070C0"/>
                  <w:lang w:val="en-US" w:eastAsia="zh-CN"/>
                </w:rPr>
                <w:t>We agree to return to this once more agreements are in place.</w:t>
              </w:r>
            </w:ins>
          </w:p>
        </w:tc>
      </w:tr>
      <w:tr w:rsidR="007C5FE7" w14:paraId="4B9F28F2" w14:textId="77777777">
        <w:trPr>
          <w:ins w:id="1279" w:author="Kim, Jiwoo" w:date="2021-08-17T17:51:00Z"/>
        </w:trPr>
        <w:tc>
          <w:tcPr>
            <w:tcW w:w="1236" w:type="dxa"/>
          </w:tcPr>
          <w:p w14:paraId="2A0C29E9" w14:textId="77777777" w:rsidR="007C5FE7" w:rsidRDefault="006605BD">
            <w:pPr>
              <w:spacing w:after="120"/>
              <w:rPr>
                <w:ins w:id="1280" w:author="Kim, Jiwoo" w:date="2021-08-17T17:51:00Z"/>
                <w:rFonts w:eastAsiaTheme="minorEastAsia"/>
                <w:color w:val="0070C0"/>
                <w:lang w:val="en-US" w:eastAsia="zh-CN"/>
              </w:rPr>
            </w:pPr>
            <w:ins w:id="1281" w:author="ZTE2" w:date="2021-08-18T21:17:00Z">
              <w:r>
                <w:rPr>
                  <w:rFonts w:eastAsiaTheme="minorEastAsia" w:hint="eastAsia"/>
                  <w:color w:val="0070C0"/>
                  <w:lang w:val="en-US" w:eastAsia="zh-CN"/>
                </w:rPr>
                <w:t>ZTE</w:t>
              </w:r>
            </w:ins>
          </w:p>
        </w:tc>
        <w:tc>
          <w:tcPr>
            <w:tcW w:w="8395" w:type="dxa"/>
          </w:tcPr>
          <w:p w14:paraId="2FB09D59" w14:textId="77777777" w:rsidR="00C848C2" w:rsidRDefault="006605BD" w:rsidP="00C848C2">
            <w:pPr>
              <w:pStyle w:val="ListParagraph"/>
              <w:numPr>
                <w:ilvl w:val="255"/>
                <w:numId w:val="0"/>
              </w:numPr>
              <w:overflowPunct/>
              <w:autoSpaceDE/>
              <w:autoSpaceDN/>
              <w:adjustRightInd/>
              <w:spacing w:after="120"/>
              <w:textAlignment w:val="auto"/>
              <w:rPr>
                <w:ins w:id="1282" w:author="ZTE2" w:date="2021-08-18T21:17:00Z"/>
                <w:rFonts w:ascii="Arial" w:eastAsia="SimSun" w:hAnsi="Arial"/>
                <w:color w:val="0070C0"/>
                <w:sz w:val="40"/>
                <w:szCs w:val="24"/>
                <w:lang w:eastAsia="zh-CN"/>
              </w:rPr>
              <w:pPrChange w:id="1283" w:author="ZTE2" w:date="2021-08-18T21:17:00Z">
                <w:pPr>
                  <w:pStyle w:val="ListParagraph"/>
                  <w:framePr w:w="10206" w:h="794" w:hRule="exact" w:wrap="notBeside" w:vAnchor="page" w:hAnchor="margin" w:y="1135"/>
                  <w:widowControl w:val="0"/>
                  <w:numPr>
                    <w:numId w:val="3"/>
                  </w:numPr>
                  <w:pBdr>
                    <w:bottom w:val="single" w:sz="12" w:space="1" w:color="auto"/>
                  </w:pBdr>
                  <w:overflowPunct/>
                  <w:autoSpaceDE/>
                  <w:autoSpaceDN/>
                  <w:adjustRightInd/>
                  <w:spacing w:after="120"/>
                  <w:ind w:left="720" w:firstLineChars="0" w:hanging="360"/>
                  <w:jc w:val="right"/>
                  <w:textAlignment w:val="auto"/>
                </w:pPr>
              </w:pPrChange>
            </w:pPr>
            <w:ins w:id="1284" w:author="ZTE2" w:date="2021-08-18T21:17:00Z">
              <w:r>
                <w:rPr>
                  <w:rFonts w:eastAsiaTheme="minorEastAsia" w:hint="eastAsia"/>
                  <w:color w:val="0070C0"/>
                  <w:lang w:val="en-US" w:eastAsia="zh-CN"/>
                </w:rPr>
                <w:t xml:space="preserve">Agree with </w:t>
              </w:r>
              <w:r>
                <w:rPr>
                  <w:rFonts w:eastAsia="SimSun"/>
                  <w:color w:val="0070C0"/>
                  <w:szCs w:val="24"/>
                  <w:lang w:eastAsia="zh-CN"/>
                </w:rPr>
                <w:t>Recommended WF</w:t>
              </w:r>
            </w:ins>
          </w:p>
          <w:p w14:paraId="259120AC" w14:textId="77777777" w:rsidR="007C5FE7" w:rsidRDefault="007C5FE7">
            <w:pPr>
              <w:spacing w:after="120"/>
              <w:rPr>
                <w:ins w:id="1285" w:author="Kim, Jiwoo" w:date="2021-08-17T17:51:00Z"/>
                <w:rFonts w:eastAsiaTheme="minorEastAsia"/>
                <w:color w:val="0070C0"/>
                <w:lang w:val="en-US" w:eastAsia="zh-CN"/>
              </w:rPr>
            </w:pPr>
          </w:p>
        </w:tc>
      </w:tr>
      <w:tr w:rsidR="00E57A09" w14:paraId="1DF195F6" w14:textId="77777777">
        <w:trPr>
          <w:ins w:id="1286" w:author="Kim, Jiwoo" w:date="2021-08-17T17:51:00Z"/>
        </w:trPr>
        <w:tc>
          <w:tcPr>
            <w:tcW w:w="1236" w:type="dxa"/>
          </w:tcPr>
          <w:p w14:paraId="33F2AA2D" w14:textId="77777777" w:rsidR="00E57A09" w:rsidRDefault="00E57A09" w:rsidP="00E57A09">
            <w:pPr>
              <w:spacing w:after="120"/>
              <w:rPr>
                <w:ins w:id="1287" w:author="Kim, Jiwoo" w:date="2021-08-17T17:51:00Z"/>
                <w:rFonts w:eastAsiaTheme="minorEastAsia"/>
                <w:color w:val="0070C0"/>
                <w:lang w:val="en-US" w:eastAsia="zh-CN"/>
              </w:rPr>
            </w:pPr>
            <w:ins w:id="1288" w:author="vivo/zhoushuai" w:date="2021-08-19T11:21:00Z">
              <w:r>
                <w:rPr>
                  <w:rFonts w:eastAsiaTheme="minorEastAsia"/>
                  <w:color w:val="0070C0"/>
                  <w:lang w:val="en-US" w:eastAsia="zh-CN"/>
                </w:rPr>
                <w:lastRenderedPageBreak/>
                <w:t>vivo</w:t>
              </w:r>
            </w:ins>
          </w:p>
        </w:tc>
        <w:tc>
          <w:tcPr>
            <w:tcW w:w="8395" w:type="dxa"/>
          </w:tcPr>
          <w:p w14:paraId="7F774727" w14:textId="77777777" w:rsidR="00E57A09" w:rsidRDefault="00E57A09" w:rsidP="00E57A09">
            <w:pPr>
              <w:spacing w:after="120"/>
              <w:rPr>
                <w:ins w:id="1289" w:author="Kim, Jiwoo" w:date="2021-08-17T17:51:00Z"/>
                <w:rFonts w:eastAsiaTheme="minorEastAsia"/>
                <w:color w:val="0070C0"/>
                <w:lang w:val="en-US" w:eastAsia="zh-CN"/>
              </w:rPr>
            </w:pPr>
            <w:ins w:id="1290" w:author="vivo/zhoushuai" w:date="2021-08-19T11:21: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7C5FE7" w14:paraId="0078902A" w14:textId="77777777">
        <w:trPr>
          <w:ins w:id="1291" w:author="Kim, Jiwoo" w:date="2021-08-17T17:51:00Z"/>
        </w:trPr>
        <w:tc>
          <w:tcPr>
            <w:tcW w:w="1236" w:type="dxa"/>
          </w:tcPr>
          <w:p w14:paraId="5812BC55" w14:textId="77777777" w:rsidR="007C5FE7" w:rsidRDefault="007C5FE7">
            <w:pPr>
              <w:spacing w:after="120"/>
              <w:rPr>
                <w:ins w:id="1292" w:author="Kim, Jiwoo" w:date="2021-08-17T17:51:00Z"/>
                <w:rFonts w:eastAsiaTheme="minorEastAsia"/>
                <w:color w:val="0070C0"/>
                <w:lang w:val="en-US" w:eastAsia="zh-CN"/>
              </w:rPr>
            </w:pPr>
          </w:p>
        </w:tc>
        <w:tc>
          <w:tcPr>
            <w:tcW w:w="8395" w:type="dxa"/>
          </w:tcPr>
          <w:p w14:paraId="61CFEB09" w14:textId="77777777" w:rsidR="007C5FE7" w:rsidRDefault="007C5FE7">
            <w:pPr>
              <w:spacing w:after="120"/>
              <w:rPr>
                <w:ins w:id="1293" w:author="Kim, Jiwoo" w:date="2021-08-17T17:51:00Z"/>
                <w:rFonts w:eastAsiaTheme="minorEastAsia"/>
                <w:color w:val="0070C0"/>
                <w:lang w:val="en-US" w:eastAsia="zh-CN"/>
              </w:rPr>
            </w:pPr>
          </w:p>
        </w:tc>
      </w:tr>
      <w:tr w:rsidR="007C5FE7" w14:paraId="7201DC60" w14:textId="77777777">
        <w:trPr>
          <w:ins w:id="1294" w:author="Kim, Jiwoo" w:date="2021-08-17T17:51:00Z"/>
        </w:trPr>
        <w:tc>
          <w:tcPr>
            <w:tcW w:w="1236" w:type="dxa"/>
          </w:tcPr>
          <w:p w14:paraId="2C3F5135" w14:textId="77777777" w:rsidR="007C5FE7" w:rsidRDefault="007C5FE7">
            <w:pPr>
              <w:spacing w:after="120"/>
              <w:rPr>
                <w:ins w:id="1295" w:author="Kim, Jiwoo" w:date="2021-08-17T17:51:00Z"/>
                <w:rFonts w:eastAsiaTheme="minorEastAsia"/>
                <w:color w:val="0070C0"/>
                <w:lang w:val="en-US" w:eastAsia="zh-CN"/>
              </w:rPr>
            </w:pPr>
          </w:p>
        </w:tc>
        <w:tc>
          <w:tcPr>
            <w:tcW w:w="8395" w:type="dxa"/>
          </w:tcPr>
          <w:p w14:paraId="141B2FB5" w14:textId="77777777" w:rsidR="007C5FE7" w:rsidRDefault="007C5FE7">
            <w:pPr>
              <w:spacing w:after="120"/>
              <w:rPr>
                <w:ins w:id="1296" w:author="Kim, Jiwoo" w:date="2021-08-17T17:51:00Z"/>
                <w:rFonts w:eastAsiaTheme="minorEastAsia"/>
                <w:color w:val="0070C0"/>
                <w:lang w:val="en-US" w:eastAsia="zh-CN"/>
              </w:rPr>
            </w:pPr>
          </w:p>
        </w:tc>
      </w:tr>
    </w:tbl>
    <w:p w14:paraId="4C70381D" w14:textId="77777777" w:rsidR="007C5FE7" w:rsidRDefault="006605BD">
      <w:pPr>
        <w:rPr>
          <w:color w:val="0070C0"/>
          <w:lang w:val="en-US" w:eastAsia="zh-CN"/>
        </w:rPr>
      </w:pPr>
      <w:r>
        <w:rPr>
          <w:rFonts w:hint="eastAsia"/>
          <w:color w:val="0070C0"/>
          <w:lang w:val="en-US" w:eastAsia="zh-CN"/>
        </w:rPr>
        <w:t xml:space="preserve"> </w:t>
      </w:r>
    </w:p>
    <w:p w14:paraId="08257BB1" w14:textId="77777777" w:rsidR="007C5FE7" w:rsidRDefault="006605BD">
      <w:pPr>
        <w:rPr>
          <w:b/>
          <w:color w:val="0070C0"/>
          <w:u w:val="single"/>
          <w:lang w:eastAsia="ko-KR"/>
        </w:rPr>
      </w:pPr>
      <w:r>
        <w:rPr>
          <w:b/>
          <w:color w:val="0070C0"/>
          <w:u w:val="single"/>
          <w:lang w:eastAsia="ko-KR"/>
        </w:rPr>
        <w:t>Issue 2-7: Spectrum Utilization</w:t>
      </w:r>
    </w:p>
    <w:tbl>
      <w:tblPr>
        <w:tblStyle w:val="TableGrid"/>
        <w:tblW w:w="0" w:type="auto"/>
        <w:tblLook w:val="04A0" w:firstRow="1" w:lastRow="0" w:firstColumn="1" w:lastColumn="0" w:noHBand="0" w:noVBand="1"/>
      </w:tblPr>
      <w:tblGrid>
        <w:gridCol w:w="1236"/>
        <w:gridCol w:w="8395"/>
      </w:tblGrid>
      <w:tr w:rsidR="007C5FE7" w14:paraId="59B687BB" w14:textId="77777777">
        <w:tc>
          <w:tcPr>
            <w:tcW w:w="1236" w:type="dxa"/>
          </w:tcPr>
          <w:p w14:paraId="2106EFE6"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22DFFAE"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w:t>
            </w:r>
          </w:p>
        </w:tc>
      </w:tr>
      <w:tr w:rsidR="007C5FE7" w14:paraId="1FE86D59" w14:textId="77777777">
        <w:tc>
          <w:tcPr>
            <w:tcW w:w="1236" w:type="dxa"/>
          </w:tcPr>
          <w:p w14:paraId="4A8202C0" w14:textId="77777777" w:rsidR="007C5FE7" w:rsidRDefault="006605BD">
            <w:pPr>
              <w:spacing w:after="120"/>
              <w:rPr>
                <w:rFonts w:eastAsiaTheme="minorEastAsia"/>
                <w:color w:val="0070C0"/>
                <w:lang w:val="en-US" w:eastAsia="zh-CN"/>
              </w:rPr>
            </w:pPr>
            <w:ins w:id="1297" w:author="Nokia" w:date="2021-08-17T20:30:00Z">
              <w:r>
                <w:rPr>
                  <w:rFonts w:eastAsiaTheme="minorEastAsia"/>
                  <w:color w:val="0070C0"/>
                  <w:lang w:val="en-US" w:eastAsia="zh-CN"/>
                </w:rPr>
                <w:t>Nokia, Nokia Shanghai Bell</w:t>
              </w:r>
            </w:ins>
            <w:del w:id="1298" w:author="Nokia" w:date="2021-08-17T20:30:00Z">
              <w:r>
                <w:rPr>
                  <w:rFonts w:eastAsiaTheme="minorEastAsia" w:hint="eastAsia"/>
                  <w:color w:val="0070C0"/>
                  <w:lang w:val="en-US" w:eastAsia="zh-CN"/>
                </w:rPr>
                <w:delText>XXX</w:delText>
              </w:r>
            </w:del>
          </w:p>
        </w:tc>
        <w:tc>
          <w:tcPr>
            <w:tcW w:w="8395" w:type="dxa"/>
          </w:tcPr>
          <w:p w14:paraId="78B05637" w14:textId="77777777" w:rsidR="007C5FE7" w:rsidRDefault="006605BD">
            <w:pPr>
              <w:spacing w:after="120"/>
              <w:rPr>
                <w:rFonts w:eastAsiaTheme="minorEastAsia"/>
                <w:color w:val="0070C0"/>
                <w:lang w:val="en-US" w:eastAsia="zh-CN"/>
              </w:rPr>
            </w:pPr>
            <w:ins w:id="1299" w:author="Nokia" w:date="2021-08-17T20:30:00Z">
              <w:r>
                <w:rPr>
                  <w:rFonts w:eastAsiaTheme="minorEastAsia"/>
                  <w:color w:val="0070C0"/>
                  <w:lang w:val="en-US" w:eastAsia="zh-CN"/>
                </w:rPr>
                <w:t>Option 1. At least for 120 kHz same SU than in FR2-1 should be maintained as simulations do no</w:t>
              </w:r>
            </w:ins>
            <w:ins w:id="1300" w:author="Nokia" w:date="2021-08-17T20:31:00Z">
              <w:r>
                <w:rPr>
                  <w:rFonts w:eastAsiaTheme="minorEastAsia"/>
                  <w:color w:val="0070C0"/>
                  <w:lang w:val="en-US" w:eastAsia="zh-CN"/>
                </w:rPr>
                <w:t>t</w:t>
              </w:r>
            </w:ins>
            <w:ins w:id="1301" w:author="Nokia" w:date="2021-08-17T20:30:00Z">
              <w:r>
                <w:rPr>
                  <w:rFonts w:eastAsiaTheme="minorEastAsia"/>
                  <w:color w:val="0070C0"/>
                  <w:lang w:val="en-US" w:eastAsia="zh-CN"/>
                </w:rPr>
                <w:t xml:space="preserve"> show any UE power gain from lower SU. Using narrower RB allocation is always possible to boost the PSD. For other SCS we not see a reason to relax SU below 90 %.</w:t>
              </w:r>
            </w:ins>
          </w:p>
        </w:tc>
      </w:tr>
      <w:tr w:rsidR="007C5FE7" w14:paraId="06B9C244" w14:textId="77777777">
        <w:trPr>
          <w:ins w:id="1302" w:author="Tim Frost" w:date="2021-08-17T21:45:00Z"/>
        </w:trPr>
        <w:tc>
          <w:tcPr>
            <w:tcW w:w="1236" w:type="dxa"/>
          </w:tcPr>
          <w:p w14:paraId="32B7C26E" w14:textId="77777777" w:rsidR="007C5FE7" w:rsidRDefault="006605BD">
            <w:pPr>
              <w:spacing w:after="120"/>
              <w:rPr>
                <w:ins w:id="1303" w:author="Tim Frost" w:date="2021-08-17T21:45:00Z"/>
                <w:rFonts w:eastAsiaTheme="minorEastAsia"/>
                <w:color w:val="0070C0"/>
                <w:lang w:val="en-US" w:eastAsia="zh-CN"/>
              </w:rPr>
            </w:pPr>
            <w:ins w:id="1304" w:author="Tim Frost" w:date="2021-08-17T21:45:00Z">
              <w:r>
                <w:rPr>
                  <w:rFonts w:eastAsiaTheme="minorEastAsia"/>
                  <w:color w:val="0070C0"/>
                  <w:lang w:val="en-US" w:eastAsia="zh-CN"/>
                </w:rPr>
                <w:t>MediaTek</w:t>
              </w:r>
            </w:ins>
          </w:p>
        </w:tc>
        <w:tc>
          <w:tcPr>
            <w:tcW w:w="8395" w:type="dxa"/>
          </w:tcPr>
          <w:p w14:paraId="4EAABA4C" w14:textId="77777777" w:rsidR="007C5FE7" w:rsidRDefault="006605BD">
            <w:pPr>
              <w:spacing w:after="120"/>
              <w:rPr>
                <w:ins w:id="1305" w:author="Tim Frost" w:date="2021-08-17T21:45:00Z"/>
                <w:rFonts w:eastAsiaTheme="minorEastAsia"/>
                <w:color w:val="0070C0"/>
                <w:lang w:val="en-US" w:eastAsia="zh-CN"/>
              </w:rPr>
            </w:pPr>
            <w:ins w:id="1306" w:author="Tim Frost" w:date="2021-08-17T21:46:00Z">
              <w:r>
                <w:rPr>
                  <w:rFonts w:eastAsiaTheme="minorEastAsia"/>
                  <w:color w:val="0070C0"/>
                  <w:lang w:val="en-US" w:eastAsia="zh-CN"/>
                </w:rPr>
                <w:t>Option 2: But we think it is useful to consider further something like 85% SU for all bandwidths</w:t>
              </w:r>
            </w:ins>
            <w:ins w:id="1307" w:author="Tim Frost" w:date="2021-08-17T21:48:00Z">
              <w:r>
                <w:rPr>
                  <w:rFonts w:eastAsiaTheme="minorEastAsia"/>
                  <w:color w:val="0070C0"/>
                  <w:lang w:val="en-US" w:eastAsia="zh-CN"/>
                </w:rPr>
                <w:t xml:space="preserve">, </w:t>
              </w:r>
            </w:ins>
            <w:ins w:id="1308" w:author="Tim Frost" w:date="2021-08-17T21:49:00Z">
              <w:r>
                <w:rPr>
                  <w:rFonts w:eastAsiaTheme="minorEastAsia"/>
                  <w:color w:val="0070C0"/>
                  <w:lang w:val="en-US" w:eastAsia="zh-CN"/>
                </w:rPr>
                <w:t xml:space="preserve">and </w:t>
              </w:r>
            </w:ins>
            <w:ins w:id="1309" w:author="Tim Frost" w:date="2021-08-17T21:50:00Z">
              <w:r>
                <w:rPr>
                  <w:rFonts w:eastAsiaTheme="minorEastAsia"/>
                  <w:color w:val="0070C0"/>
                  <w:lang w:val="en-US" w:eastAsia="zh-CN"/>
                </w:rPr>
                <w:t>not yet convinced that there is no power gain. But in general a</w:t>
              </w:r>
            </w:ins>
            <w:ins w:id="1310" w:author="Tim Frost" w:date="2021-08-17T21:48:00Z">
              <w:r>
                <w:rPr>
                  <w:rFonts w:eastAsiaTheme="minorEastAsia"/>
                  <w:color w:val="0070C0"/>
                  <w:lang w:val="en-US" w:eastAsia="zh-CN"/>
                </w:rPr>
                <w:t xml:space="preserve"> further </w:t>
              </w:r>
            </w:ins>
            <w:ins w:id="1311" w:author="Tim Frost" w:date="2021-08-17T21:49:00Z">
              <w:r>
                <w:rPr>
                  <w:rFonts w:eastAsiaTheme="minorEastAsia"/>
                  <w:color w:val="0070C0"/>
                  <w:lang w:val="en-US" w:eastAsia="zh-CN"/>
                </w:rPr>
                <w:t xml:space="preserve">understanding on all related requirements </w:t>
              </w:r>
            </w:ins>
            <w:ins w:id="1312" w:author="Tim Frost" w:date="2021-08-17T21:50:00Z">
              <w:r>
                <w:rPr>
                  <w:rFonts w:eastAsiaTheme="minorEastAsia"/>
                  <w:color w:val="0070C0"/>
                  <w:lang w:val="en-US" w:eastAsia="zh-CN"/>
                </w:rPr>
                <w:t>should</w:t>
              </w:r>
            </w:ins>
            <w:ins w:id="1313" w:author="Tim Frost" w:date="2021-08-17T21:49:00Z">
              <w:r>
                <w:rPr>
                  <w:rFonts w:eastAsiaTheme="minorEastAsia"/>
                  <w:color w:val="0070C0"/>
                  <w:lang w:val="en-US" w:eastAsia="zh-CN"/>
                </w:rPr>
                <w:t xml:space="preserve"> be progressed in parallel before confirming a decision</w:t>
              </w:r>
            </w:ins>
            <w:ins w:id="1314" w:author="Tim Frost" w:date="2021-08-17T21:46:00Z">
              <w:r>
                <w:rPr>
                  <w:rFonts w:eastAsiaTheme="minorEastAsia"/>
                  <w:color w:val="0070C0"/>
                  <w:lang w:val="en-US" w:eastAsia="zh-CN"/>
                </w:rPr>
                <w:t xml:space="preserve">. </w:t>
              </w:r>
            </w:ins>
          </w:p>
        </w:tc>
      </w:tr>
      <w:tr w:rsidR="007C5FE7" w14:paraId="3D31FD29" w14:textId="77777777">
        <w:trPr>
          <w:ins w:id="1315" w:author="Tim Frost" w:date="2021-08-17T22:10:00Z"/>
        </w:trPr>
        <w:tc>
          <w:tcPr>
            <w:tcW w:w="1236" w:type="dxa"/>
          </w:tcPr>
          <w:p w14:paraId="1F5E5736" w14:textId="77777777" w:rsidR="007C5FE7" w:rsidRDefault="006605BD">
            <w:pPr>
              <w:spacing w:after="120"/>
              <w:rPr>
                <w:ins w:id="1316" w:author="Tim Frost" w:date="2021-08-17T22:10:00Z"/>
                <w:rFonts w:eastAsiaTheme="minorEastAsia"/>
                <w:color w:val="0070C0"/>
                <w:lang w:val="en-US" w:eastAsia="zh-CN"/>
              </w:rPr>
            </w:pPr>
            <w:ins w:id="1317" w:author="Tim Frost" w:date="2021-08-17T22:10:00Z">
              <w:r>
                <w:rPr>
                  <w:rFonts w:eastAsiaTheme="minorEastAsia"/>
                  <w:color w:val="0070C0"/>
                  <w:lang w:val="en-US" w:eastAsia="zh-CN"/>
                </w:rPr>
                <w:t>Ericsson</w:t>
              </w:r>
            </w:ins>
          </w:p>
        </w:tc>
        <w:tc>
          <w:tcPr>
            <w:tcW w:w="8395" w:type="dxa"/>
          </w:tcPr>
          <w:p w14:paraId="0144886A" w14:textId="77777777" w:rsidR="007C5FE7" w:rsidRDefault="006605BD">
            <w:pPr>
              <w:spacing w:after="120"/>
              <w:rPr>
                <w:ins w:id="1318" w:author="Tim Frost" w:date="2021-08-17T22:10:00Z"/>
                <w:rFonts w:eastAsiaTheme="minorEastAsia"/>
                <w:color w:val="0070C0"/>
                <w:lang w:val="en-US" w:eastAsia="zh-CN"/>
              </w:rPr>
            </w:pPr>
            <w:ins w:id="1319" w:author="Tim Frost" w:date="2021-08-17T22:10:00Z">
              <w:r>
                <w:rPr>
                  <w:rFonts w:eastAsiaTheme="minorEastAsia"/>
                  <w:color w:val="0070C0"/>
                  <w:lang w:val="en-US" w:eastAsia="zh-CN"/>
                </w:rPr>
                <w:t>Option 2.  The SU has impact on other issues such as channelization and to not restrict other options it would be good to keep all available options open until other issues are finalized.  For companies proposing to consider different Sus for different SCS it would be useful to understand the motivation since that approach has not been applied in the past.</w:t>
              </w:r>
            </w:ins>
          </w:p>
        </w:tc>
      </w:tr>
    </w:tbl>
    <w:tbl>
      <w:tblPr>
        <w:tblStyle w:val="TableGrid"/>
        <w:tblW w:w="0" w:type="auto"/>
        <w:tblLook w:val="04A0" w:firstRow="1" w:lastRow="0" w:firstColumn="1" w:lastColumn="0" w:noHBand="0" w:noVBand="1"/>
      </w:tblPr>
      <w:tblGrid>
        <w:gridCol w:w="1236"/>
        <w:gridCol w:w="8395"/>
      </w:tblGrid>
      <w:tr w:rsidR="007C5FE7" w14:paraId="1AB86B82" w14:textId="77777777">
        <w:trPr>
          <w:ins w:id="1320" w:author="Kim, Jiwoo" w:date="2021-08-17T17:51:00Z"/>
        </w:trPr>
        <w:tc>
          <w:tcPr>
            <w:tcW w:w="1236" w:type="dxa"/>
          </w:tcPr>
          <w:p w14:paraId="41C9DFA5" w14:textId="77777777" w:rsidR="007C5FE7" w:rsidRPr="007C5FE7" w:rsidRDefault="002E0B74">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1321" w:author="Kim, Jiwoo" w:date="2021-08-17T17:51:00Z"/>
                <w:b/>
                <w:bCs/>
                <w:color w:val="FF0000"/>
                <w:highlight w:val="yellow"/>
                <w:lang w:val="en-US" w:eastAsia="zh-CN"/>
                <w:rPrChange w:id="1322" w:author="Kim, Jiwoo" w:date="2021-08-17T18:52:00Z">
                  <w:rPr>
                    <w:ins w:id="1323" w:author="Kim, Jiwoo" w:date="2021-08-17T17:51:00Z"/>
                    <w:rFonts w:ascii="Arial" w:eastAsiaTheme="minorEastAsia" w:hAnsi="Arial"/>
                    <w:color w:val="0070C0"/>
                    <w:sz w:val="40"/>
                    <w:lang w:val="en-US" w:eastAsia="zh-CN"/>
                  </w:rPr>
                </w:rPrChange>
              </w:rPr>
            </w:pPr>
            <w:ins w:id="1324" w:author="Kim, Jiwoo" w:date="2021-08-17T18:51:00Z">
              <w:r w:rsidRPr="002E0B74">
                <w:rPr>
                  <w:rFonts w:eastAsiaTheme="minorEastAsia"/>
                  <w:b/>
                  <w:bCs/>
                  <w:color w:val="FF0000"/>
                  <w:highlight w:val="yellow"/>
                  <w:lang w:val="en-US" w:eastAsia="zh-CN"/>
                  <w:rPrChange w:id="1325" w:author="Kim, Jiwoo" w:date="2021-08-17T18:52:00Z">
                    <w:rPr>
                      <w:rFonts w:eastAsiaTheme="minorEastAsia"/>
                      <w:color w:val="0070C0"/>
                      <w:lang w:val="en-US" w:eastAsia="zh-CN"/>
                    </w:rPr>
                  </w:rPrChange>
                </w:rPr>
                <w:t>Moderator</w:t>
              </w:r>
            </w:ins>
          </w:p>
        </w:tc>
        <w:tc>
          <w:tcPr>
            <w:tcW w:w="8395" w:type="dxa"/>
          </w:tcPr>
          <w:p w14:paraId="78958266" w14:textId="77777777" w:rsidR="007C5FE7" w:rsidRPr="007C5FE7" w:rsidRDefault="002E0B74">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1326" w:author="Kim, Jiwoo" w:date="2021-08-17T17:51:00Z"/>
                <w:b/>
                <w:bCs/>
                <w:color w:val="FF0000"/>
                <w:highlight w:val="yellow"/>
                <w:lang w:val="en-US" w:eastAsia="zh-CN"/>
                <w:rPrChange w:id="1327" w:author="Kim, Jiwoo" w:date="2021-08-17T18:52:00Z">
                  <w:rPr>
                    <w:ins w:id="1328" w:author="Kim, Jiwoo" w:date="2021-08-17T17:51:00Z"/>
                    <w:rFonts w:ascii="Arial" w:eastAsiaTheme="minorEastAsia" w:hAnsi="Arial"/>
                    <w:color w:val="0070C0"/>
                    <w:sz w:val="40"/>
                    <w:lang w:val="en-US" w:eastAsia="zh-CN"/>
                  </w:rPr>
                </w:rPrChange>
              </w:rPr>
            </w:pPr>
            <w:ins w:id="1329" w:author="Kim, Jiwoo" w:date="2021-08-17T18:51:00Z">
              <w:r w:rsidRPr="002E0B74">
                <w:rPr>
                  <w:rFonts w:eastAsiaTheme="minorEastAsia"/>
                  <w:b/>
                  <w:bCs/>
                  <w:color w:val="FF0000"/>
                  <w:highlight w:val="yellow"/>
                  <w:lang w:val="en-US" w:eastAsia="zh-CN"/>
                  <w:rPrChange w:id="1330" w:author="Kim, Jiwoo" w:date="2021-08-17T18:52:00Z">
                    <w:rPr>
                      <w:rFonts w:eastAsiaTheme="minorEastAsia"/>
                      <w:color w:val="0070C0"/>
                      <w:lang w:val="en-US" w:eastAsia="zh-CN"/>
                    </w:rPr>
                  </w:rPrChange>
                </w:rPr>
                <w:t xml:space="preserve">This issue will be discussed in </w:t>
              </w:r>
            </w:ins>
            <w:ins w:id="1331" w:author="Kim, Jiwoo" w:date="2021-08-17T18:52:00Z">
              <w:r w:rsidRPr="002E0B74">
                <w:rPr>
                  <w:rFonts w:eastAsiaTheme="minorEastAsia"/>
                  <w:b/>
                  <w:bCs/>
                  <w:color w:val="FF0000"/>
                  <w:highlight w:val="yellow"/>
                  <w:lang w:val="en-US" w:eastAsia="zh-CN"/>
                  <w:rPrChange w:id="1332" w:author="Kim, Jiwoo" w:date="2021-08-17T18:52:00Z">
                    <w:rPr>
                      <w:rFonts w:eastAsiaTheme="minorEastAsia"/>
                      <w:color w:val="0070C0"/>
                      <w:lang w:val="en-US" w:eastAsia="zh-CN"/>
                    </w:rPr>
                  </w:rPrChange>
                </w:rPr>
                <w:t xml:space="preserve">[138] and no more discussion in [137]. Sorry for any convenient. </w:t>
              </w:r>
            </w:ins>
          </w:p>
        </w:tc>
      </w:tr>
    </w:tbl>
    <w:tbl>
      <w:tblPr>
        <w:tblStyle w:val="TableGrid"/>
        <w:tblW w:w="0" w:type="auto"/>
        <w:tblLook w:val="04A0" w:firstRow="1" w:lastRow="0" w:firstColumn="1" w:lastColumn="0" w:noHBand="0" w:noVBand="1"/>
      </w:tblPr>
      <w:tblGrid>
        <w:gridCol w:w="1672"/>
        <w:gridCol w:w="7959"/>
      </w:tblGrid>
      <w:tr w:rsidR="007C5FE7" w14:paraId="23E20E8B" w14:textId="77777777" w:rsidTr="00E57A09">
        <w:trPr>
          <w:ins w:id="1333" w:author="Apple Inc." w:date="2021-08-17T21:39:00Z"/>
        </w:trPr>
        <w:tc>
          <w:tcPr>
            <w:tcW w:w="1672" w:type="dxa"/>
          </w:tcPr>
          <w:p w14:paraId="300115CC" w14:textId="77777777" w:rsidR="007C5FE7" w:rsidRDefault="002E0B74">
            <w:pPr>
              <w:spacing w:after="120"/>
              <w:rPr>
                <w:ins w:id="1334" w:author="Apple Inc." w:date="2021-08-17T21:39:00Z"/>
                <w:rFonts w:eastAsiaTheme="minorEastAsia"/>
                <w:b/>
                <w:bCs/>
                <w:color w:val="FF0000"/>
                <w:highlight w:val="yellow"/>
                <w:lang w:val="en-US" w:eastAsia="zh-CN"/>
              </w:rPr>
            </w:pPr>
            <w:ins w:id="1335" w:author="Azcuy, Frank" w:date="2021-08-18T12:56:00Z">
              <w:r w:rsidRPr="002E0B74">
                <w:rPr>
                  <w:rFonts w:eastAsiaTheme="minorEastAsia"/>
                  <w:b/>
                  <w:bCs/>
                  <w:color w:val="0070C0"/>
                  <w:lang w:val="en-US" w:eastAsia="zh-CN"/>
                  <w:rPrChange w:id="1336" w:author="Azcuy, Frank" w:date="2021-08-18T12:56:00Z">
                    <w:rPr>
                      <w:rFonts w:eastAsiaTheme="minorEastAsia"/>
                      <w:b/>
                      <w:bCs/>
                      <w:color w:val="FF0000"/>
                      <w:highlight w:val="yellow"/>
                      <w:lang w:val="en-US" w:eastAsia="zh-CN"/>
                    </w:rPr>
                  </w:rPrChange>
                </w:rPr>
                <w:t>Charter Communications Inc</w:t>
              </w:r>
            </w:ins>
          </w:p>
        </w:tc>
        <w:tc>
          <w:tcPr>
            <w:tcW w:w="8185" w:type="dxa"/>
          </w:tcPr>
          <w:p w14:paraId="34ADF619" w14:textId="77777777" w:rsidR="00C848C2" w:rsidRDefault="006605BD" w:rsidP="00C848C2">
            <w:pPr>
              <w:pStyle w:val="ListParagraph"/>
              <w:numPr>
                <w:ilvl w:val="0"/>
                <w:numId w:val="3"/>
              </w:numPr>
              <w:overflowPunct/>
              <w:autoSpaceDE/>
              <w:autoSpaceDN/>
              <w:adjustRightInd/>
              <w:spacing w:after="120"/>
              <w:ind w:firstLineChars="0"/>
              <w:textAlignment w:val="auto"/>
              <w:rPr>
                <w:ins w:id="1337" w:author="Azcuy, Frank" w:date="2021-08-18T12:56:00Z"/>
                <w:rFonts w:ascii="Arial" w:eastAsia="SimSun" w:hAnsi="Arial"/>
                <w:color w:val="0070C0"/>
                <w:sz w:val="40"/>
                <w:szCs w:val="24"/>
                <w:lang w:eastAsia="zh-CN"/>
              </w:rPr>
              <w:pPrChange w:id="1338" w:author="Azcuy, Frank" w:date="2021-08-18T12:57:00Z">
                <w:pPr>
                  <w:pStyle w:val="ListParagraph"/>
                  <w:framePr w:w="10206" w:h="794" w:hRule="exact" w:wrap="notBeside" w:vAnchor="page" w:hAnchor="margin" w:y="1135"/>
                  <w:widowControl w:val="0"/>
                  <w:numPr>
                    <w:ilvl w:val="1"/>
                    <w:numId w:val="3"/>
                  </w:numPr>
                  <w:pBdr>
                    <w:bottom w:val="single" w:sz="12" w:space="1" w:color="auto"/>
                  </w:pBdr>
                  <w:overflowPunct/>
                  <w:autoSpaceDE/>
                  <w:autoSpaceDN/>
                  <w:adjustRightInd/>
                  <w:spacing w:after="120"/>
                  <w:ind w:left="1440" w:firstLineChars="0" w:hanging="360"/>
                  <w:jc w:val="right"/>
                  <w:textAlignment w:val="auto"/>
                </w:pPr>
              </w:pPrChange>
            </w:pPr>
            <w:ins w:id="1339" w:author="Azcuy, Frank" w:date="2021-08-18T12:56:00Z">
              <w:r>
                <w:rPr>
                  <w:rFonts w:eastAsia="SimSun"/>
                  <w:color w:val="0070C0"/>
                  <w:szCs w:val="24"/>
                  <w:lang w:eastAsia="zh-CN"/>
                </w:rPr>
                <w:t>Option 1: Separate max SU target</w:t>
              </w:r>
            </w:ins>
          </w:p>
          <w:p w14:paraId="10C6DF66" w14:textId="77777777" w:rsidR="00C848C2" w:rsidRDefault="006605BD" w:rsidP="00C848C2">
            <w:pPr>
              <w:pStyle w:val="ListParagraph"/>
              <w:numPr>
                <w:ilvl w:val="1"/>
                <w:numId w:val="3"/>
              </w:numPr>
              <w:overflowPunct/>
              <w:autoSpaceDE/>
              <w:autoSpaceDN/>
              <w:adjustRightInd/>
              <w:spacing w:after="120"/>
              <w:ind w:firstLineChars="0"/>
              <w:textAlignment w:val="auto"/>
              <w:rPr>
                <w:ins w:id="1340" w:author="Azcuy, Frank" w:date="2021-08-18T12:56:00Z"/>
                <w:rFonts w:ascii="Arial" w:eastAsia="SimSun" w:hAnsi="Arial"/>
                <w:color w:val="0070C0"/>
                <w:sz w:val="40"/>
                <w:szCs w:val="24"/>
                <w:lang w:eastAsia="zh-CN"/>
              </w:rPr>
              <w:pPrChange w:id="1341" w:author="Azcuy, Frank" w:date="2021-08-18T12:57:00Z">
                <w:pPr>
                  <w:pStyle w:val="ListParagraph"/>
                  <w:framePr w:w="10206" w:h="794" w:hRule="exact" w:wrap="notBeside" w:vAnchor="page" w:hAnchor="margin" w:y="1135"/>
                  <w:widowControl w:val="0"/>
                  <w:numPr>
                    <w:ilvl w:val="2"/>
                    <w:numId w:val="3"/>
                  </w:numPr>
                  <w:pBdr>
                    <w:bottom w:val="single" w:sz="12" w:space="1" w:color="auto"/>
                  </w:pBdr>
                  <w:overflowPunct/>
                  <w:autoSpaceDE/>
                  <w:autoSpaceDN/>
                  <w:adjustRightInd/>
                  <w:spacing w:after="120"/>
                  <w:ind w:left="2376" w:firstLineChars="0" w:hanging="360"/>
                  <w:jc w:val="right"/>
                  <w:textAlignment w:val="auto"/>
                </w:pPr>
              </w:pPrChange>
            </w:pPr>
            <w:ins w:id="1342" w:author="Azcuy, Frank" w:date="2021-08-18T12:56:00Z">
              <w:r>
                <w:rPr>
                  <w:rFonts w:eastAsia="SimSun"/>
                  <w:color w:val="0070C0"/>
                  <w:szCs w:val="24"/>
                  <w:lang w:eastAsia="zh-CN"/>
                </w:rPr>
                <w:t>For 120 kHz SCS: Keep the same max SU from FR2, i.e., 95%</w:t>
              </w:r>
            </w:ins>
          </w:p>
          <w:p w14:paraId="3874F604" w14:textId="77777777" w:rsidR="00C848C2" w:rsidRDefault="006605BD" w:rsidP="00C848C2">
            <w:pPr>
              <w:pStyle w:val="ListParagraph"/>
              <w:numPr>
                <w:ilvl w:val="1"/>
                <w:numId w:val="3"/>
              </w:numPr>
              <w:overflowPunct/>
              <w:autoSpaceDE/>
              <w:autoSpaceDN/>
              <w:adjustRightInd/>
              <w:spacing w:after="120"/>
              <w:ind w:firstLineChars="0"/>
              <w:textAlignment w:val="auto"/>
              <w:rPr>
                <w:ins w:id="1343" w:author="Azcuy, Frank" w:date="2021-08-18T12:56:00Z"/>
                <w:rFonts w:ascii="Arial" w:eastAsia="SimSun" w:hAnsi="Arial"/>
                <w:color w:val="0070C0"/>
                <w:sz w:val="40"/>
                <w:szCs w:val="24"/>
                <w:lang w:eastAsia="zh-CN"/>
              </w:rPr>
              <w:pPrChange w:id="1344" w:author="Azcuy, Frank" w:date="2021-08-18T12:57:00Z">
                <w:pPr>
                  <w:pStyle w:val="ListParagraph"/>
                  <w:framePr w:w="10206" w:h="794" w:hRule="exact" w:wrap="notBeside" w:vAnchor="page" w:hAnchor="margin" w:y="1135"/>
                  <w:widowControl w:val="0"/>
                  <w:numPr>
                    <w:ilvl w:val="2"/>
                    <w:numId w:val="3"/>
                  </w:numPr>
                  <w:pBdr>
                    <w:bottom w:val="single" w:sz="12" w:space="1" w:color="auto"/>
                  </w:pBdr>
                  <w:overflowPunct/>
                  <w:autoSpaceDE/>
                  <w:autoSpaceDN/>
                  <w:adjustRightInd/>
                  <w:spacing w:after="120"/>
                  <w:ind w:left="2376" w:firstLineChars="0" w:hanging="360"/>
                  <w:jc w:val="right"/>
                  <w:textAlignment w:val="auto"/>
                </w:pPr>
              </w:pPrChange>
            </w:pPr>
            <w:ins w:id="1345" w:author="Azcuy, Frank" w:date="2021-08-18T12:56:00Z">
              <w:r>
                <w:rPr>
                  <w:rFonts w:eastAsia="SimSun"/>
                  <w:color w:val="0070C0"/>
                  <w:szCs w:val="24"/>
                  <w:lang w:eastAsia="zh-CN"/>
                </w:rPr>
                <w:t>For 480/960 kHz SCS: Consider relaxed max SU, i.e., [85 – 95]%</w:t>
              </w:r>
            </w:ins>
          </w:p>
          <w:p w14:paraId="7A0EC680" w14:textId="77777777" w:rsidR="007C5FE7" w:rsidRDefault="002E0B74">
            <w:pPr>
              <w:spacing w:after="120"/>
              <w:rPr>
                <w:ins w:id="1346" w:author="Apple Inc." w:date="2021-08-17T21:39:00Z"/>
                <w:rFonts w:eastAsiaTheme="minorEastAsia"/>
                <w:b/>
                <w:bCs/>
                <w:color w:val="FF0000"/>
                <w:highlight w:val="yellow"/>
                <w:lang w:val="en-US" w:eastAsia="zh-CN"/>
              </w:rPr>
            </w:pPr>
            <w:ins w:id="1347" w:author="Azcuy, Frank" w:date="2021-08-18T12:57:00Z">
              <w:r w:rsidRPr="002E0B74">
                <w:rPr>
                  <w:rFonts w:eastAsiaTheme="minorEastAsia"/>
                  <w:b/>
                  <w:bCs/>
                  <w:color w:val="0070C0"/>
                  <w:lang w:val="en-US" w:eastAsia="zh-CN"/>
                  <w:rPrChange w:id="1348" w:author="Azcuy, Frank" w:date="2021-08-18T12:57:00Z">
                    <w:rPr>
                      <w:rFonts w:eastAsiaTheme="minorEastAsia"/>
                      <w:b/>
                      <w:bCs/>
                      <w:color w:val="FF0000"/>
                      <w:highlight w:val="yellow"/>
                      <w:lang w:val="en-US" w:eastAsia="zh-CN"/>
                    </w:rPr>
                  </w:rPrChange>
                </w:rPr>
                <w:t>We will add our comment to [138] as well.</w:t>
              </w:r>
            </w:ins>
          </w:p>
        </w:tc>
      </w:tr>
      <w:tr w:rsidR="00E57A09" w14:paraId="35960893" w14:textId="77777777" w:rsidTr="00E57A09">
        <w:trPr>
          <w:ins w:id="1349" w:author="Azcuy, Frank" w:date="2021-08-18T12:57:00Z"/>
        </w:trPr>
        <w:tc>
          <w:tcPr>
            <w:tcW w:w="1672" w:type="dxa"/>
          </w:tcPr>
          <w:p w14:paraId="3254AFA8" w14:textId="77777777" w:rsidR="00E57A09" w:rsidRPr="006605BD" w:rsidRDefault="00E57A09" w:rsidP="00E57A09">
            <w:pPr>
              <w:spacing w:after="120"/>
              <w:rPr>
                <w:ins w:id="1350" w:author="Azcuy, Frank" w:date="2021-08-18T12:57:00Z"/>
                <w:rFonts w:eastAsiaTheme="minorEastAsia"/>
                <w:b/>
                <w:bCs/>
                <w:color w:val="0070C0"/>
                <w:lang w:val="en-US" w:eastAsia="zh-CN"/>
              </w:rPr>
            </w:pPr>
            <w:ins w:id="1351" w:author="vivo/zhoushuai" w:date="2021-08-19T11:22:00Z">
              <w:r>
                <w:rPr>
                  <w:rFonts w:eastAsiaTheme="minorEastAsia"/>
                  <w:color w:val="0070C0"/>
                  <w:lang w:val="en-US" w:eastAsia="zh-CN"/>
                </w:rPr>
                <w:t>vivo</w:t>
              </w:r>
            </w:ins>
          </w:p>
        </w:tc>
        <w:tc>
          <w:tcPr>
            <w:tcW w:w="8185" w:type="dxa"/>
          </w:tcPr>
          <w:p w14:paraId="75E38C9B" w14:textId="77777777" w:rsidR="00C848C2" w:rsidRDefault="00E57A09" w:rsidP="00C848C2">
            <w:pPr>
              <w:pStyle w:val="ListParagraph"/>
              <w:overflowPunct/>
              <w:autoSpaceDE/>
              <w:autoSpaceDN/>
              <w:adjustRightInd/>
              <w:spacing w:after="120"/>
              <w:ind w:left="936" w:firstLineChars="0" w:firstLine="0"/>
              <w:textAlignment w:val="auto"/>
              <w:rPr>
                <w:ins w:id="1352" w:author="Azcuy, Frank" w:date="2021-08-18T12:57:00Z"/>
                <w:rFonts w:eastAsia="SimSun"/>
                <w:color w:val="0070C0"/>
                <w:szCs w:val="24"/>
                <w:lang w:eastAsia="zh-CN"/>
              </w:rPr>
              <w:pPrChange w:id="1353" w:author="Azcuy, Frank" w:date="2021-08-18T12:57:00Z">
                <w:pPr>
                  <w:pStyle w:val="ListParagraph"/>
                  <w:numPr>
                    <w:numId w:val="3"/>
                  </w:numPr>
                  <w:overflowPunct/>
                  <w:autoSpaceDE/>
                  <w:autoSpaceDN/>
                  <w:adjustRightInd/>
                  <w:spacing w:after="120"/>
                  <w:ind w:left="936" w:firstLineChars="0" w:hanging="360"/>
                  <w:textAlignment w:val="auto"/>
                </w:pPr>
              </w:pPrChange>
            </w:pPr>
            <w:ins w:id="1354" w:author="vivo/zhoushuai" w:date="2021-08-19T11:22:00Z">
              <w:r>
                <w:rPr>
                  <w:rFonts w:eastAsiaTheme="minorEastAsia" w:hint="eastAsia"/>
                  <w:color w:val="0070C0"/>
                  <w:lang w:val="en-US" w:eastAsia="zh-CN"/>
                </w:rPr>
                <w:t>O</w:t>
              </w:r>
              <w:r>
                <w:rPr>
                  <w:rFonts w:eastAsiaTheme="minorEastAsia"/>
                  <w:color w:val="0070C0"/>
                  <w:lang w:val="en-US" w:eastAsia="zh-CN"/>
                </w:rPr>
                <w:t>ption 1 is preferred.</w:t>
              </w:r>
            </w:ins>
          </w:p>
        </w:tc>
      </w:tr>
      <w:tr w:rsidR="00B01AD0" w14:paraId="5E7F2855" w14:textId="77777777" w:rsidTr="00E57A09">
        <w:trPr>
          <w:ins w:id="1355" w:author="OPPO" w:date="2021-08-19T15:18:00Z"/>
        </w:trPr>
        <w:tc>
          <w:tcPr>
            <w:tcW w:w="1672" w:type="dxa"/>
          </w:tcPr>
          <w:p w14:paraId="57D3C964" w14:textId="77777777" w:rsidR="00B01AD0" w:rsidRDefault="00B01AD0" w:rsidP="00B01AD0">
            <w:pPr>
              <w:spacing w:after="120"/>
              <w:rPr>
                <w:ins w:id="1356" w:author="OPPO" w:date="2021-08-19T15:18:00Z"/>
                <w:rFonts w:eastAsiaTheme="minorEastAsia"/>
                <w:color w:val="0070C0"/>
                <w:lang w:val="en-US" w:eastAsia="zh-CN"/>
              </w:rPr>
            </w:pPr>
            <w:ins w:id="1357" w:author="OPPO" w:date="2021-08-19T15:18:00Z">
              <w:r>
                <w:rPr>
                  <w:rFonts w:eastAsiaTheme="minorEastAsia" w:hint="eastAsia"/>
                  <w:b/>
                  <w:bCs/>
                  <w:color w:val="0070C0"/>
                  <w:lang w:val="en-US" w:eastAsia="zh-CN"/>
                </w:rPr>
                <w:t>O</w:t>
              </w:r>
              <w:r>
                <w:rPr>
                  <w:rFonts w:eastAsiaTheme="minorEastAsia"/>
                  <w:b/>
                  <w:bCs/>
                  <w:color w:val="0070C0"/>
                  <w:lang w:val="en-US" w:eastAsia="zh-CN"/>
                </w:rPr>
                <w:t>PPO</w:t>
              </w:r>
            </w:ins>
          </w:p>
        </w:tc>
        <w:tc>
          <w:tcPr>
            <w:tcW w:w="8185" w:type="dxa"/>
          </w:tcPr>
          <w:p w14:paraId="72E1E0EF" w14:textId="77777777" w:rsidR="00B01AD0" w:rsidRDefault="00B01AD0" w:rsidP="00B01AD0">
            <w:pPr>
              <w:pStyle w:val="ListParagraph"/>
              <w:overflowPunct/>
              <w:autoSpaceDE/>
              <w:autoSpaceDN/>
              <w:adjustRightInd/>
              <w:spacing w:after="120"/>
              <w:ind w:left="936" w:firstLineChars="0" w:firstLine="0"/>
              <w:textAlignment w:val="auto"/>
              <w:rPr>
                <w:ins w:id="1358" w:author="OPPO" w:date="2021-08-19T15:18:00Z"/>
                <w:rFonts w:eastAsiaTheme="minorEastAsia"/>
                <w:color w:val="0070C0"/>
                <w:lang w:val="en-US" w:eastAsia="zh-CN"/>
              </w:rPr>
            </w:pPr>
            <w:ins w:id="1359" w:author="OPPO" w:date="2021-08-19T15:18:00Z">
              <w:r w:rsidRPr="00780378">
                <w:rPr>
                  <w:rFonts w:eastAsia="SimSun"/>
                  <w:color w:val="0070C0"/>
                  <w:szCs w:val="24"/>
                  <w:lang w:eastAsia="zh-CN"/>
                </w:rPr>
                <w:t>Option 2: The same max SU target for all SCS, i.e., [85 – 95]%</w:t>
              </w:r>
            </w:ins>
          </w:p>
        </w:tc>
      </w:tr>
    </w:tbl>
    <w:p w14:paraId="4F3B3A4A" w14:textId="77777777" w:rsidR="007C5FE7" w:rsidRDefault="006605BD">
      <w:pPr>
        <w:rPr>
          <w:color w:val="0070C0"/>
          <w:lang w:val="en-US" w:eastAsia="zh-CN"/>
        </w:rPr>
      </w:pPr>
      <w:r>
        <w:rPr>
          <w:rFonts w:hint="eastAsia"/>
          <w:color w:val="0070C0"/>
          <w:lang w:val="en-US" w:eastAsia="zh-CN"/>
        </w:rPr>
        <w:t xml:space="preserve"> </w:t>
      </w:r>
    </w:p>
    <w:p w14:paraId="2E381AED" w14:textId="77777777" w:rsidR="007C5FE7" w:rsidRDefault="006605BD">
      <w:pPr>
        <w:rPr>
          <w:b/>
          <w:color w:val="0070C0"/>
          <w:u w:val="single"/>
          <w:lang w:eastAsia="ko-KR"/>
        </w:rPr>
      </w:pPr>
      <w:r>
        <w:rPr>
          <w:b/>
          <w:color w:val="0070C0"/>
          <w:u w:val="single"/>
          <w:lang w:eastAsia="ko-KR"/>
        </w:rPr>
        <w:t>Issue 2-8: Intra-band Contiguous Carrier Aggregation within 2 GHz</w:t>
      </w:r>
    </w:p>
    <w:tbl>
      <w:tblPr>
        <w:tblStyle w:val="TableGrid"/>
        <w:tblW w:w="0" w:type="auto"/>
        <w:tblLook w:val="04A0" w:firstRow="1" w:lastRow="0" w:firstColumn="1" w:lastColumn="0" w:noHBand="0" w:noVBand="1"/>
      </w:tblPr>
      <w:tblGrid>
        <w:gridCol w:w="1583"/>
        <w:gridCol w:w="8048"/>
      </w:tblGrid>
      <w:tr w:rsidR="007C5FE7" w14:paraId="132A02B6" w14:textId="77777777" w:rsidTr="00C74467">
        <w:tc>
          <w:tcPr>
            <w:tcW w:w="1583" w:type="dxa"/>
          </w:tcPr>
          <w:p w14:paraId="396DBB1B"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8274" w:type="dxa"/>
          </w:tcPr>
          <w:p w14:paraId="41AFDFD0"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w:t>
            </w:r>
          </w:p>
        </w:tc>
      </w:tr>
      <w:tr w:rsidR="007C5FE7" w14:paraId="1FA6ABBF" w14:textId="77777777" w:rsidTr="00C74467">
        <w:tc>
          <w:tcPr>
            <w:tcW w:w="1583" w:type="dxa"/>
          </w:tcPr>
          <w:p w14:paraId="4DB6B2EB" w14:textId="77777777" w:rsidR="007C5FE7" w:rsidRDefault="006605BD">
            <w:pPr>
              <w:spacing w:after="120"/>
              <w:rPr>
                <w:rFonts w:eastAsiaTheme="minorEastAsia"/>
                <w:color w:val="0070C0"/>
                <w:lang w:val="en-US" w:eastAsia="zh-CN"/>
              </w:rPr>
            </w:pPr>
            <w:ins w:id="1360" w:author="Nokia" w:date="2021-08-17T20:31:00Z">
              <w:r>
                <w:rPr>
                  <w:rFonts w:eastAsiaTheme="minorEastAsia"/>
                  <w:color w:val="0070C0"/>
                  <w:lang w:val="en-US" w:eastAsia="zh-CN"/>
                </w:rPr>
                <w:t>Nokia, Nokia Shanghai Bell</w:t>
              </w:r>
            </w:ins>
            <w:del w:id="1361" w:author="Nokia" w:date="2021-08-17T20:31:00Z">
              <w:r>
                <w:rPr>
                  <w:rFonts w:eastAsiaTheme="minorEastAsia" w:hint="eastAsia"/>
                  <w:color w:val="0070C0"/>
                  <w:lang w:val="en-US" w:eastAsia="zh-CN"/>
                </w:rPr>
                <w:delText>XXX</w:delText>
              </w:r>
            </w:del>
          </w:p>
        </w:tc>
        <w:tc>
          <w:tcPr>
            <w:tcW w:w="8274" w:type="dxa"/>
          </w:tcPr>
          <w:p w14:paraId="74FAC10D" w14:textId="77777777" w:rsidR="007C5FE7" w:rsidRDefault="006605BD">
            <w:pPr>
              <w:spacing w:after="120"/>
              <w:rPr>
                <w:ins w:id="1362" w:author="Tim Frost" w:date="2021-08-17T21:50:00Z"/>
                <w:rFonts w:eastAsiaTheme="minorEastAsia"/>
                <w:color w:val="0070C0"/>
                <w:lang w:val="en-US" w:eastAsia="zh-CN"/>
              </w:rPr>
            </w:pPr>
            <w:ins w:id="1363" w:author="Nokia" w:date="2021-08-17T20:31:00Z">
              <w:r>
                <w:rPr>
                  <w:rFonts w:eastAsiaTheme="minorEastAsia"/>
                  <w:color w:val="0070C0"/>
                  <w:lang w:val="en-US" w:eastAsia="zh-CN"/>
                </w:rPr>
                <w:t>At least for unlicensed bands where spectrum licensing does not set strict side conditions option 1 can be applied to limit implementation complexity.</w:t>
              </w:r>
            </w:ins>
          </w:p>
          <w:p w14:paraId="52CD0E33" w14:textId="77777777" w:rsidR="00C848C2" w:rsidRPr="00C848C2" w:rsidRDefault="006605BD" w:rsidP="00C848C2">
            <w:pPr>
              <w:tabs>
                <w:tab w:val="left" w:pos="670"/>
              </w:tabs>
              <w:rPr>
                <w:lang w:val="en-US" w:eastAsia="zh-CN"/>
                <w:rPrChange w:id="1364" w:author="Tim Frost" w:date="2021-08-17T21:50:00Z">
                  <w:rPr>
                    <w:rFonts w:ascii="Arial" w:eastAsiaTheme="minorEastAsia" w:hAnsi="Arial"/>
                    <w:color w:val="0070C0"/>
                    <w:sz w:val="40"/>
                    <w:lang w:val="en-US" w:eastAsia="zh-CN"/>
                  </w:rPr>
                </w:rPrChange>
              </w:rPr>
              <w:pPrChange w:id="1365" w:author="Unknown" w:date="2021-08-17T21:50: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1366" w:author="Tim Frost" w:date="2021-08-17T21:50:00Z">
              <w:r>
                <w:rPr>
                  <w:rFonts w:eastAsiaTheme="minorEastAsia"/>
                  <w:lang w:val="en-US" w:eastAsia="zh-CN"/>
                </w:rPr>
                <w:tab/>
              </w:r>
            </w:ins>
          </w:p>
        </w:tc>
      </w:tr>
      <w:tr w:rsidR="007C5FE7" w14:paraId="4ED350B3" w14:textId="77777777" w:rsidTr="00C74467">
        <w:trPr>
          <w:ins w:id="1367" w:author="Tim Frost" w:date="2021-08-17T21:50:00Z"/>
        </w:trPr>
        <w:tc>
          <w:tcPr>
            <w:tcW w:w="1583" w:type="dxa"/>
          </w:tcPr>
          <w:p w14:paraId="58178378" w14:textId="77777777" w:rsidR="007C5FE7" w:rsidRDefault="006605BD">
            <w:pPr>
              <w:spacing w:after="120"/>
              <w:rPr>
                <w:ins w:id="1368" w:author="Tim Frost" w:date="2021-08-17T21:50:00Z"/>
                <w:rFonts w:eastAsiaTheme="minorEastAsia"/>
                <w:color w:val="0070C0"/>
                <w:lang w:val="en-US" w:eastAsia="zh-CN"/>
              </w:rPr>
            </w:pPr>
            <w:ins w:id="1369" w:author="Tim Frost" w:date="2021-08-17T21:50:00Z">
              <w:r>
                <w:rPr>
                  <w:rFonts w:eastAsiaTheme="minorEastAsia"/>
                  <w:color w:val="0070C0"/>
                  <w:lang w:val="en-US" w:eastAsia="zh-CN"/>
                </w:rPr>
                <w:t>MediaTek</w:t>
              </w:r>
            </w:ins>
          </w:p>
        </w:tc>
        <w:tc>
          <w:tcPr>
            <w:tcW w:w="8274" w:type="dxa"/>
          </w:tcPr>
          <w:p w14:paraId="191B7E91" w14:textId="77777777" w:rsidR="007C5FE7" w:rsidRDefault="006605BD">
            <w:pPr>
              <w:spacing w:after="120"/>
              <w:rPr>
                <w:ins w:id="1370" w:author="Tim Frost" w:date="2021-08-17T21:50:00Z"/>
                <w:rFonts w:eastAsiaTheme="minorEastAsia"/>
                <w:color w:val="0070C0"/>
                <w:lang w:val="en-US" w:eastAsia="zh-CN"/>
              </w:rPr>
            </w:pPr>
            <w:ins w:id="1371" w:author="Tim Frost" w:date="2021-08-17T21:51:00Z">
              <w:r>
                <w:rPr>
                  <w:rFonts w:eastAsiaTheme="minorEastAsia"/>
                  <w:color w:val="0070C0"/>
                  <w:lang w:val="en-US" w:eastAsia="zh-CN"/>
                </w:rPr>
                <w:t>Option 1 at</w:t>
              </w:r>
            </w:ins>
            <w:ins w:id="1372" w:author="Tim Frost" w:date="2021-08-17T21:52:00Z">
              <w:r>
                <w:rPr>
                  <w:rFonts w:eastAsiaTheme="minorEastAsia"/>
                  <w:color w:val="0070C0"/>
                  <w:lang w:val="en-US" w:eastAsia="zh-CN"/>
                </w:rPr>
                <w:t xml:space="preserve"> </w:t>
              </w:r>
            </w:ins>
            <w:ins w:id="1373" w:author="Tim Frost" w:date="2021-08-17T21:51:00Z">
              <w:r>
                <w:rPr>
                  <w:rFonts w:eastAsiaTheme="minorEastAsia"/>
                  <w:color w:val="0070C0"/>
                  <w:lang w:val="en-US" w:eastAsia="zh-CN"/>
                </w:rPr>
                <w:t>least with n x 400MHz should be considered.</w:t>
              </w:r>
            </w:ins>
            <w:ins w:id="1374" w:author="Tim Frost" w:date="2021-08-17T21:53:00Z">
              <w:r>
                <w:rPr>
                  <w:rFonts w:eastAsiaTheme="minorEastAsia"/>
                  <w:color w:val="0070C0"/>
                  <w:lang w:val="en-US" w:eastAsia="zh-CN"/>
                </w:rPr>
                <w:t xml:space="preserve"> Does not seem that Option 2 is mutually exclusive to that though</w:t>
              </w:r>
            </w:ins>
            <w:ins w:id="1375" w:author="Tim Frost" w:date="2021-08-17T22:10:00Z">
              <w:r>
                <w:rPr>
                  <w:rFonts w:eastAsiaTheme="minorEastAsia"/>
                  <w:color w:val="0070C0"/>
                  <w:lang w:val="en-US" w:eastAsia="zh-CN"/>
                </w:rPr>
                <w:t xml:space="preserve">, so should be clear </w:t>
              </w:r>
            </w:ins>
            <w:ins w:id="1376" w:author="Tim Frost" w:date="2021-08-17T22:11:00Z">
              <w:r>
                <w:rPr>
                  <w:rFonts w:eastAsiaTheme="minorEastAsia"/>
                  <w:color w:val="0070C0"/>
                  <w:lang w:val="en-US" w:eastAsia="zh-CN"/>
                </w:rPr>
                <w:t>that Option 1 is a subset of Option 2</w:t>
              </w:r>
            </w:ins>
            <w:ins w:id="1377" w:author="Tim Frost" w:date="2021-08-17T21:53:00Z">
              <w:r>
                <w:rPr>
                  <w:rFonts w:eastAsiaTheme="minorEastAsia"/>
                  <w:color w:val="0070C0"/>
                  <w:lang w:val="en-US" w:eastAsia="zh-CN"/>
                </w:rPr>
                <w:t>.</w:t>
              </w:r>
            </w:ins>
          </w:p>
        </w:tc>
      </w:tr>
      <w:tr w:rsidR="007C5FE7" w14:paraId="19C4159E" w14:textId="77777777" w:rsidTr="00C74467">
        <w:trPr>
          <w:ins w:id="1378" w:author="Tim Frost" w:date="2021-08-17T22:10:00Z"/>
        </w:trPr>
        <w:tc>
          <w:tcPr>
            <w:tcW w:w="1583" w:type="dxa"/>
          </w:tcPr>
          <w:p w14:paraId="1BCBBC92" w14:textId="77777777" w:rsidR="007C5FE7" w:rsidRDefault="006605BD">
            <w:pPr>
              <w:spacing w:after="120"/>
              <w:rPr>
                <w:ins w:id="1379" w:author="Tim Frost" w:date="2021-08-17T22:10:00Z"/>
                <w:rFonts w:eastAsiaTheme="minorEastAsia"/>
                <w:color w:val="0070C0"/>
                <w:lang w:val="en-US" w:eastAsia="zh-CN"/>
              </w:rPr>
            </w:pPr>
            <w:ins w:id="1380" w:author="Tim Frost" w:date="2021-08-17T22:10:00Z">
              <w:r>
                <w:rPr>
                  <w:rFonts w:eastAsiaTheme="minorEastAsia"/>
                  <w:color w:val="0070C0"/>
                  <w:lang w:val="en-US" w:eastAsia="zh-CN"/>
                </w:rPr>
                <w:t>Ericsson</w:t>
              </w:r>
            </w:ins>
          </w:p>
        </w:tc>
        <w:tc>
          <w:tcPr>
            <w:tcW w:w="8274" w:type="dxa"/>
          </w:tcPr>
          <w:p w14:paraId="720DE2D6" w14:textId="77777777" w:rsidR="007C5FE7" w:rsidRDefault="006605BD">
            <w:pPr>
              <w:spacing w:after="120"/>
              <w:rPr>
                <w:ins w:id="1381" w:author="Tim Frost" w:date="2021-08-17T22:10:00Z"/>
                <w:rFonts w:eastAsiaTheme="minorEastAsia"/>
                <w:color w:val="0070C0"/>
                <w:lang w:val="en-US" w:eastAsia="zh-CN"/>
              </w:rPr>
            </w:pPr>
            <w:ins w:id="1382" w:author="Tim Frost" w:date="2021-08-17T22:10:00Z">
              <w:r>
                <w:rPr>
                  <w:rFonts w:eastAsiaTheme="minorEastAsia"/>
                  <w:color w:val="0070C0"/>
                  <w:lang w:val="en-US" w:eastAsia="zh-CN"/>
                </w:rPr>
                <w:t>Option 2.</w:t>
              </w:r>
            </w:ins>
          </w:p>
        </w:tc>
      </w:tr>
      <w:tr w:rsidR="007C5FE7" w14:paraId="413E34CB" w14:textId="77777777" w:rsidTr="00C74467">
        <w:trPr>
          <w:ins w:id="1383" w:author="Kim, Jiwoo" w:date="2021-08-17T17:51:00Z"/>
        </w:trPr>
        <w:tc>
          <w:tcPr>
            <w:tcW w:w="1583" w:type="dxa"/>
          </w:tcPr>
          <w:p w14:paraId="127E1B34" w14:textId="77777777" w:rsidR="007C5FE7" w:rsidRDefault="006605BD">
            <w:pPr>
              <w:spacing w:after="120"/>
              <w:rPr>
                <w:ins w:id="1384" w:author="Kim, Jiwoo" w:date="2021-08-17T17:51:00Z"/>
                <w:rFonts w:eastAsiaTheme="minorEastAsia"/>
                <w:color w:val="0070C0"/>
                <w:lang w:val="en-US" w:eastAsia="zh-CN"/>
              </w:rPr>
            </w:pPr>
            <w:ins w:id="1385" w:author="Apple Inc." w:date="2021-08-17T21:40:00Z">
              <w:r>
                <w:rPr>
                  <w:rFonts w:eastAsiaTheme="minorEastAsia"/>
                  <w:color w:val="0070C0"/>
                  <w:lang w:val="en-US" w:eastAsia="zh-CN"/>
                </w:rPr>
                <w:t>Apple</w:t>
              </w:r>
            </w:ins>
          </w:p>
        </w:tc>
        <w:tc>
          <w:tcPr>
            <w:tcW w:w="8274" w:type="dxa"/>
          </w:tcPr>
          <w:p w14:paraId="0AE65457" w14:textId="77777777" w:rsidR="007C5FE7" w:rsidRDefault="006605BD">
            <w:pPr>
              <w:spacing w:after="120"/>
              <w:rPr>
                <w:ins w:id="1386" w:author="Kim, Jiwoo" w:date="2021-08-17T17:51:00Z"/>
                <w:rFonts w:eastAsiaTheme="minorEastAsia"/>
                <w:color w:val="0070C0"/>
                <w:lang w:val="en-US" w:eastAsia="zh-CN"/>
              </w:rPr>
            </w:pPr>
            <w:ins w:id="1387" w:author="Apple Inc." w:date="2021-08-17T21:41:00Z">
              <w:r>
                <w:rPr>
                  <w:rFonts w:eastAsiaTheme="minorEastAsia"/>
                  <w:color w:val="0070C0"/>
                  <w:lang w:val="en-US" w:eastAsia="zh-CN"/>
                </w:rPr>
                <w:t>Option 2, especially considering the limited intermediate CBW</w:t>
              </w:r>
            </w:ins>
          </w:p>
        </w:tc>
      </w:tr>
      <w:tr w:rsidR="007C5FE7" w14:paraId="42A887C2" w14:textId="77777777" w:rsidTr="00C74467">
        <w:trPr>
          <w:ins w:id="1388" w:author="Kim, Jiwoo" w:date="2021-08-17T17:51:00Z"/>
        </w:trPr>
        <w:tc>
          <w:tcPr>
            <w:tcW w:w="1583" w:type="dxa"/>
          </w:tcPr>
          <w:p w14:paraId="0A7C2984" w14:textId="77777777" w:rsidR="007C5FE7" w:rsidRDefault="006605BD">
            <w:pPr>
              <w:spacing w:after="120"/>
              <w:rPr>
                <w:ins w:id="1389" w:author="Kim, Jiwoo" w:date="2021-08-17T17:51:00Z"/>
                <w:rFonts w:eastAsiaTheme="minorEastAsia"/>
                <w:color w:val="0070C0"/>
                <w:lang w:val="en-US" w:eastAsia="zh-CN"/>
              </w:rPr>
            </w:pPr>
            <w:ins w:id="1390" w:author="Samsung" w:date="2021-08-18T17:19:00Z">
              <w:r>
                <w:rPr>
                  <w:rFonts w:eastAsiaTheme="minorEastAsia" w:hint="eastAsia"/>
                  <w:color w:val="0070C0"/>
                  <w:lang w:val="en-US" w:eastAsia="zh-CN"/>
                </w:rPr>
                <w:t>S</w:t>
              </w:r>
              <w:r>
                <w:rPr>
                  <w:rFonts w:eastAsiaTheme="minorEastAsia"/>
                  <w:color w:val="0070C0"/>
                  <w:lang w:val="en-US" w:eastAsia="zh-CN"/>
                </w:rPr>
                <w:t>amsung</w:t>
              </w:r>
            </w:ins>
          </w:p>
        </w:tc>
        <w:tc>
          <w:tcPr>
            <w:tcW w:w="8274" w:type="dxa"/>
          </w:tcPr>
          <w:p w14:paraId="5851514B" w14:textId="77777777" w:rsidR="007C5FE7" w:rsidRDefault="006605BD">
            <w:pPr>
              <w:spacing w:after="120"/>
              <w:rPr>
                <w:ins w:id="1391" w:author="Kim, Jiwoo" w:date="2021-08-17T17:51:00Z"/>
                <w:rFonts w:eastAsiaTheme="minorEastAsia"/>
                <w:color w:val="0070C0"/>
                <w:lang w:val="en-US" w:eastAsia="zh-CN"/>
              </w:rPr>
            </w:pPr>
            <w:ins w:id="1392" w:author="Samsung" w:date="2021-08-18T17:20:00Z">
              <w:r>
                <w:rPr>
                  <w:rFonts w:eastAsiaTheme="minorEastAsia"/>
                  <w:color w:val="0070C0"/>
                  <w:lang w:val="en-US" w:eastAsia="zh-CN"/>
                </w:rPr>
                <w:t>With the goal to enable both licensed and unlicensed operation in FR2-2, option 2 is preferred</w:t>
              </w:r>
            </w:ins>
            <w:ins w:id="1393" w:author="Samsung" w:date="2021-08-18T17:21:00Z">
              <w:r>
                <w:rPr>
                  <w:rFonts w:eastAsiaTheme="minorEastAsia"/>
                  <w:color w:val="0070C0"/>
                  <w:lang w:val="en-US" w:eastAsia="zh-CN"/>
                </w:rPr>
                <w:t xml:space="preserve">. </w:t>
              </w:r>
            </w:ins>
          </w:p>
        </w:tc>
      </w:tr>
      <w:tr w:rsidR="007C5FE7" w14:paraId="526659F7" w14:textId="77777777" w:rsidTr="00C74467">
        <w:trPr>
          <w:ins w:id="1394" w:author="Kim, Jiwoo" w:date="2021-08-17T17:51:00Z"/>
        </w:trPr>
        <w:tc>
          <w:tcPr>
            <w:tcW w:w="1583" w:type="dxa"/>
          </w:tcPr>
          <w:p w14:paraId="566CEB53" w14:textId="77777777" w:rsidR="007C5FE7" w:rsidRDefault="006605BD">
            <w:pPr>
              <w:spacing w:after="120"/>
              <w:rPr>
                <w:ins w:id="1395" w:author="Kim, Jiwoo" w:date="2021-08-17T17:51:00Z"/>
                <w:rFonts w:eastAsiaTheme="minorEastAsia"/>
                <w:color w:val="0070C0"/>
                <w:lang w:val="en-US" w:eastAsia="zh-CN"/>
              </w:rPr>
            </w:pPr>
            <w:ins w:id="1396" w:author="zhourui1@xiaomi.com" w:date="2021-08-18T17:49:00Z">
              <w:r>
                <w:rPr>
                  <w:rFonts w:eastAsiaTheme="minorEastAsia" w:hint="eastAsia"/>
                  <w:color w:val="0070C0"/>
                  <w:lang w:val="en-US" w:eastAsia="zh-CN"/>
                </w:rPr>
                <w:t>X</w:t>
              </w:r>
              <w:r>
                <w:rPr>
                  <w:rFonts w:eastAsiaTheme="minorEastAsia"/>
                  <w:color w:val="0070C0"/>
                  <w:lang w:val="en-US" w:eastAsia="zh-CN"/>
                </w:rPr>
                <w:t>iaomi</w:t>
              </w:r>
            </w:ins>
          </w:p>
        </w:tc>
        <w:tc>
          <w:tcPr>
            <w:tcW w:w="8274" w:type="dxa"/>
          </w:tcPr>
          <w:p w14:paraId="2B8CC4CB" w14:textId="77777777" w:rsidR="007C5FE7" w:rsidRDefault="006605BD">
            <w:pPr>
              <w:spacing w:after="120"/>
              <w:rPr>
                <w:ins w:id="1397" w:author="Kim, Jiwoo" w:date="2021-08-17T17:51:00Z"/>
                <w:rFonts w:eastAsiaTheme="minorEastAsia"/>
                <w:color w:val="0070C0"/>
                <w:lang w:val="en-US" w:eastAsia="zh-CN"/>
              </w:rPr>
            </w:pPr>
            <w:ins w:id="1398" w:author="zhourui1@xiaomi.com" w:date="2021-08-18T17:49:00Z">
              <w:r>
                <w:rPr>
                  <w:rFonts w:eastAsiaTheme="minorEastAsia" w:hint="eastAsia"/>
                  <w:color w:val="0070C0"/>
                  <w:lang w:val="en-US" w:eastAsia="zh-CN"/>
                </w:rPr>
                <w:t>O</w:t>
              </w:r>
              <w:r>
                <w:rPr>
                  <w:rFonts w:eastAsiaTheme="minorEastAsia"/>
                  <w:color w:val="0070C0"/>
                  <w:lang w:val="en-US" w:eastAsia="zh-CN"/>
                </w:rPr>
                <w:t xml:space="preserve">ption 2. </w:t>
              </w:r>
            </w:ins>
          </w:p>
        </w:tc>
      </w:tr>
      <w:tr w:rsidR="007C5FE7" w14:paraId="500095F6" w14:textId="77777777" w:rsidTr="00C74467">
        <w:trPr>
          <w:ins w:id="1399" w:author="Kim, Jiwoo" w:date="2021-08-17T17:51:00Z"/>
        </w:trPr>
        <w:tc>
          <w:tcPr>
            <w:tcW w:w="1583" w:type="dxa"/>
          </w:tcPr>
          <w:p w14:paraId="3B9637BD" w14:textId="77777777" w:rsidR="007C5FE7" w:rsidRDefault="006605BD">
            <w:pPr>
              <w:spacing w:after="120"/>
              <w:rPr>
                <w:ins w:id="1400" w:author="Kim, Jiwoo" w:date="2021-08-17T17:51:00Z"/>
                <w:rFonts w:eastAsiaTheme="minorEastAsia"/>
                <w:color w:val="0070C0"/>
                <w:lang w:val="en-US" w:eastAsia="zh-CN"/>
              </w:rPr>
            </w:pPr>
            <w:ins w:id="1401" w:author="ZTE2" w:date="2021-08-18T21:18:00Z">
              <w:r>
                <w:rPr>
                  <w:rFonts w:eastAsiaTheme="minorEastAsia" w:hint="eastAsia"/>
                  <w:color w:val="0070C0"/>
                  <w:lang w:val="en-US" w:eastAsia="zh-CN"/>
                </w:rPr>
                <w:t>ZTE</w:t>
              </w:r>
            </w:ins>
          </w:p>
        </w:tc>
        <w:tc>
          <w:tcPr>
            <w:tcW w:w="8274" w:type="dxa"/>
          </w:tcPr>
          <w:p w14:paraId="0CE533CA" w14:textId="77777777" w:rsidR="007C5FE7" w:rsidRDefault="006605BD">
            <w:pPr>
              <w:spacing w:after="120"/>
              <w:rPr>
                <w:ins w:id="1402" w:author="Kim, Jiwoo" w:date="2021-08-17T17:51:00Z"/>
                <w:rFonts w:eastAsiaTheme="minorEastAsia"/>
                <w:color w:val="0070C0"/>
                <w:lang w:val="en-US" w:eastAsia="zh-CN"/>
              </w:rPr>
            </w:pPr>
            <w:ins w:id="1403" w:author="ZTE2" w:date="2021-08-18T21:18:00Z">
              <w:r>
                <w:rPr>
                  <w:rFonts w:eastAsiaTheme="minorEastAsia"/>
                  <w:color w:val="0070C0"/>
                  <w:lang w:val="en-US" w:eastAsia="zh-CN"/>
                </w:rPr>
                <w:t>Option 2.</w:t>
              </w:r>
            </w:ins>
          </w:p>
        </w:tc>
      </w:tr>
      <w:tr w:rsidR="0006688A" w14:paraId="75F7B24B" w14:textId="77777777" w:rsidTr="00C74467">
        <w:trPr>
          <w:ins w:id="1404" w:author="Azcuy, Frank" w:date="2021-08-18T12:58:00Z"/>
        </w:trPr>
        <w:tc>
          <w:tcPr>
            <w:tcW w:w="1583" w:type="dxa"/>
          </w:tcPr>
          <w:p w14:paraId="4185E671" w14:textId="77777777" w:rsidR="0006688A" w:rsidRDefault="0006688A">
            <w:pPr>
              <w:spacing w:after="120"/>
              <w:rPr>
                <w:ins w:id="1405" w:author="Azcuy, Frank" w:date="2021-08-18T12:58:00Z"/>
                <w:rFonts w:eastAsiaTheme="minorEastAsia"/>
                <w:color w:val="0070C0"/>
                <w:lang w:val="en-US" w:eastAsia="zh-CN"/>
              </w:rPr>
            </w:pPr>
            <w:ins w:id="1406" w:author="Azcuy, Frank" w:date="2021-08-18T12:58:00Z">
              <w:r>
                <w:rPr>
                  <w:rFonts w:eastAsiaTheme="minorEastAsia"/>
                  <w:color w:val="0070C0"/>
                  <w:lang w:val="en-US" w:eastAsia="zh-CN"/>
                </w:rPr>
                <w:lastRenderedPageBreak/>
                <w:t>Charter Communications Inc.</w:t>
              </w:r>
            </w:ins>
          </w:p>
        </w:tc>
        <w:tc>
          <w:tcPr>
            <w:tcW w:w="8274" w:type="dxa"/>
          </w:tcPr>
          <w:p w14:paraId="48E6625B" w14:textId="77777777" w:rsidR="00C848C2" w:rsidRPr="00C848C2" w:rsidRDefault="002E0B74" w:rsidP="00C848C2">
            <w:pPr>
              <w:spacing w:after="120"/>
              <w:rPr>
                <w:ins w:id="1407" w:author="Azcuy, Frank" w:date="2021-08-18T12:59:00Z"/>
                <w:color w:val="0070C0"/>
                <w:szCs w:val="24"/>
                <w:lang w:eastAsia="zh-CN"/>
                <w:rPrChange w:id="1408" w:author="Azcuy, Frank" w:date="2021-08-18T12:59:00Z">
                  <w:rPr>
                    <w:ins w:id="1409" w:author="Azcuy, Frank" w:date="2021-08-18T12:59:00Z"/>
                    <w:rFonts w:ascii="Arial" w:hAnsi="Arial"/>
                    <w:sz w:val="40"/>
                    <w:lang w:eastAsia="zh-CN"/>
                  </w:rPr>
                </w:rPrChange>
              </w:rPr>
              <w:pPrChange w:id="1410" w:author="Azcuy, Frank" w:date="2021-08-18T12:59:00Z">
                <w:pPr>
                  <w:pStyle w:val="ListParagraph"/>
                  <w:framePr w:w="10206" w:h="794" w:hRule="exact" w:wrap="notBeside" w:vAnchor="page" w:hAnchor="margin" w:y="1135"/>
                  <w:widowControl w:val="0"/>
                  <w:numPr>
                    <w:ilvl w:val="1"/>
                    <w:numId w:val="3"/>
                  </w:numPr>
                  <w:pBdr>
                    <w:bottom w:val="single" w:sz="12" w:space="1" w:color="auto"/>
                  </w:pBdr>
                  <w:overflowPunct/>
                  <w:autoSpaceDE/>
                  <w:autoSpaceDN/>
                  <w:adjustRightInd/>
                  <w:spacing w:after="120"/>
                  <w:ind w:left="1440" w:firstLineChars="0" w:hanging="360"/>
                  <w:jc w:val="right"/>
                  <w:textAlignment w:val="auto"/>
                </w:pPr>
              </w:pPrChange>
            </w:pPr>
            <w:ins w:id="1411" w:author="Azcuy, Frank" w:date="2021-08-18T12:59:00Z">
              <w:r w:rsidRPr="002E0B74">
                <w:rPr>
                  <w:rFonts w:eastAsia="SimSun"/>
                  <w:color w:val="0070C0"/>
                  <w:szCs w:val="24"/>
                  <w:lang w:eastAsia="zh-CN"/>
                  <w:rPrChange w:id="1412" w:author="Azcuy, Frank" w:date="2021-08-18T12:59:00Z">
                    <w:rPr>
                      <w:lang w:eastAsia="zh-CN"/>
                    </w:rPr>
                  </w:rPrChange>
                </w:rPr>
                <w:t>Option 1: Fixed combination</w:t>
              </w:r>
            </w:ins>
          </w:p>
          <w:p w14:paraId="495806B6" w14:textId="77777777" w:rsidR="00C848C2" w:rsidRDefault="0006688A" w:rsidP="00C848C2">
            <w:pPr>
              <w:pStyle w:val="ListParagraph"/>
              <w:numPr>
                <w:ilvl w:val="0"/>
                <w:numId w:val="3"/>
              </w:numPr>
              <w:overflowPunct/>
              <w:autoSpaceDE/>
              <w:autoSpaceDN/>
              <w:adjustRightInd/>
              <w:spacing w:after="120"/>
              <w:ind w:firstLineChars="0"/>
              <w:textAlignment w:val="auto"/>
              <w:rPr>
                <w:ins w:id="1413" w:author="Azcuy, Frank" w:date="2021-08-18T12:59:00Z"/>
                <w:rFonts w:eastAsia="SimSun"/>
                <w:color w:val="0070C0"/>
                <w:szCs w:val="24"/>
                <w:lang w:eastAsia="zh-CN"/>
              </w:rPr>
              <w:pPrChange w:id="1414" w:author="Azcuy, Frank" w:date="2021-08-18T12:59:00Z">
                <w:pPr>
                  <w:pStyle w:val="ListParagraph"/>
                  <w:numPr>
                    <w:ilvl w:val="2"/>
                    <w:numId w:val="3"/>
                  </w:numPr>
                  <w:overflowPunct/>
                  <w:autoSpaceDE/>
                  <w:autoSpaceDN/>
                  <w:adjustRightInd/>
                  <w:spacing w:after="120"/>
                  <w:ind w:left="2376" w:firstLineChars="0" w:hanging="360"/>
                  <w:textAlignment w:val="auto"/>
                </w:pPr>
              </w:pPrChange>
            </w:pPr>
            <w:ins w:id="1415" w:author="Azcuy, Frank" w:date="2021-08-18T12:59:00Z">
              <w:r>
                <w:rPr>
                  <w:rFonts w:eastAsia="SimSun"/>
                  <w:color w:val="0070C0"/>
                  <w:szCs w:val="24"/>
                  <w:lang w:eastAsia="zh-CN"/>
                </w:rPr>
                <w:t>n x 400 MHz, n = [2, 3, 4, 5]</w:t>
              </w:r>
            </w:ins>
          </w:p>
          <w:p w14:paraId="51066329" w14:textId="77777777" w:rsidR="00C848C2" w:rsidRDefault="0006688A" w:rsidP="00C848C2">
            <w:pPr>
              <w:pStyle w:val="ListParagraph"/>
              <w:numPr>
                <w:ilvl w:val="0"/>
                <w:numId w:val="3"/>
              </w:numPr>
              <w:overflowPunct/>
              <w:autoSpaceDE/>
              <w:autoSpaceDN/>
              <w:adjustRightInd/>
              <w:spacing w:after="120"/>
              <w:ind w:firstLineChars="0"/>
              <w:textAlignment w:val="auto"/>
              <w:rPr>
                <w:ins w:id="1416" w:author="Azcuy, Frank" w:date="2021-08-18T12:59:00Z"/>
                <w:rFonts w:eastAsia="SimSun"/>
                <w:color w:val="0070C0"/>
                <w:szCs w:val="24"/>
                <w:lang w:eastAsia="zh-CN"/>
              </w:rPr>
              <w:pPrChange w:id="1417" w:author="Azcuy, Frank" w:date="2021-08-18T12:59:00Z">
                <w:pPr>
                  <w:pStyle w:val="ListParagraph"/>
                  <w:numPr>
                    <w:ilvl w:val="2"/>
                    <w:numId w:val="3"/>
                  </w:numPr>
                  <w:overflowPunct/>
                  <w:autoSpaceDE/>
                  <w:autoSpaceDN/>
                  <w:adjustRightInd/>
                  <w:spacing w:after="120"/>
                  <w:ind w:left="2376" w:firstLineChars="0" w:hanging="360"/>
                  <w:textAlignment w:val="auto"/>
                </w:pPr>
              </w:pPrChange>
            </w:pPr>
            <w:ins w:id="1418" w:author="Azcuy, Frank" w:date="2021-08-18T12:59:00Z">
              <w:r>
                <w:rPr>
                  <w:rFonts w:eastAsia="SimSun"/>
                  <w:color w:val="0070C0"/>
                  <w:szCs w:val="24"/>
                  <w:lang w:eastAsia="zh-CN"/>
                </w:rPr>
                <w:t>m x 100 MHz for 120 kHz SCS, m is FFS</w:t>
              </w:r>
            </w:ins>
          </w:p>
          <w:p w14:paraId="7D16FD13" w14:textId="77777777" w:rsidR="0006688A" w:rsidRDefault="0006688A">
            <w:pPr>
              <w:spacing w:after="120"/>
              <w:rPr>
                <w:ins w:id="1419" w:author="Azcuy, Frank" w:date="2021-08-18T12:58:00Z"/>
                <w:rFonts w:eastAsiaTheme="minorEastAsia"/>
                <w:color w:val="0070C0"/>
                <w:lang w:val="en-US" w:eastAsia="zh-CN"/>
              </w:rPr>
            </w:pPr>
          </w:p>
        </w:tc>
      </w:tr>
      <w:tr w:rsidR="005A74E1" w14:paraId="3C06E337" w14:textId="77777777" w:rsidTr="00C74467">
        <w:trPr>
          <w:ins w:id="1420" w:author="CATT" w:date="2021-08-19T10:07:00Z"/>
        </w:trPr>
        <w:tc>
          <w:tcPr>
            <w:tcW w:w="1583" w:type="dxa"/>
          </w:tcPr>
          <w:p w14:paraId="3A7FD2C5" w14:textId="77777777" w:rsidR="005A74E1" w:rsidRDefault="005A74E1">
            <w:pPr>
              <w:spacing w:after="120"/>
              <w:rPr>
                <w:ins w:id="1421" w:author="CATT" w:date="2021-08-19T10:07:00Z"/>
                <w:rFonts w:eastAsiaTheme="minorEastAsia"/>
                <w:color w:val="0070C0"/>
                <w:lang w:val="en-US" w:eastAsia="zh-CN"/>
              </w:rPr>
            </w:pPr>
            <w:ins w:id="1422" w:author="CATT" w:date="2021-08-19T10:07:00Z">
              <w:r>
                <w:rPr>
                  <w:rFonts w:eastAsiaTheme="minorEastAsia" w:hint="eastAsia"/>
                  <w:color w:val="0070C0"/>
                  <w:lang w:val="en-US" w:eastAsia="zh-CN"/>
                </w:rPr>
                <w:t>CATT</w:t>
              </w:r>
            </w:ins>
          </w:p>
        </w:tc>
        <w:tc>
          <w:tcPr>
            <w:tcW w:w="8274" w:type="dxa"/>
          </w:tcPr>
          <w:p w14:paraId="54C59C38" w14:textId="77777777" w:rsidR="005A74E1" w:rsidRPr="005A74E1" w:rsidRDefault="005A74E1">
            <w:pPr>
              <w:overflowPunct/>
              <w:autoSpaceDE/>
              <w:autoSpaceDN/>
              <w:adjustRightInd/>
              <w:spacing w:after="120"/>
              <w:textAlignment w:val="auto"/>
              <w:rPr>
                <w:ins w:id="1423" w:author="CATT" w:date="2021-08-19T10:07:00Z"/>
                <w:rFonts w:eastAsiaTheme="minorEastAsia"/>
                <w:color w:val="0070C0"/>
                <w:szCs w:val="24"/>
                <w:lang w:eastAsia="zh-CN"/>
                <w:rPrChange w:id="1424" w:author="CATT" w:date="2021-08-19T10:07:00Z">
                  <w:rPr>
                    <w:ins w:id="1425" w:author="CATT" w:date="2021-08-19T10:07:00Z"/>
                    <w:rFonts w:eastAsia="SimSun"/>
                    <w:color w:val="0070C0"/>
                    <w:szCs w:val="24"/>
                    <w:lang w:eastAsia="zh-CN"/>
                  </w:rPr>
                </w:rPrChange>
              </w:rPr>
            </w:pPr>
            <w:ins w:id="1426" w:author="CATT" w:date="2021-08-19T10:07:00Z">
              <w:r>
                <w:rPr>
                  <w:rFonts w:eastAsiaTheme="minorEastAsia"/>
                  <w:color w:val="0070C0"/>
                  <w:szCs w:val="24"/>
                  <w:lang w:eastAsia="zh-CN"/>
                </w:rPr>
                <w:t>O</w:t>
              </w:r>
              <w:r>
                <w:rPr>
                  <w:rFonts w:eastAsiaTheme="minorEastAsia" w:hint="eastAsia"/>
                  <w:color w:val="0070C0"/>
                  <w:szCs w:val="24"/>
                  <w:lang w:eastAsia="zh-CN"/>
                </w:rPr>
                <w:t>ption 2.</w:t>
              </w:r>
            </w:ins>
          </w:p>
        </w:tc>
      </w:tr>
      <w:tr w:rsidR="00C74467" w14:paraId="6F4863A9" w14:textId="77777777" w:rsidTr="00C74467">
        <w:trPr>
          <w:ins w:id="1427" w:author="vivo/zhoushuai" w:date="2021-08-19T11:22:00Z"/>
        </w:trPr>
        <w:tc>
          <w:tcPr>
            <w:tcW w:w="1583" w:type="dxa"/>
          </w:tcPr>
          <w:p w14:paraId="6F478AC5" w14:textId="77777777" w:rsidR="00C74467" w:rsidRDefault="00C74467" w:rsidP="00C74467">
            <w:pPr>
              <w:spacing w:after="120"/>
              <w:rPr>
                <w:ins w:id="1428" w:author="vivo/zhoushuai" w:date="2021-08-19T11:22:00Z"/>
                <w:rFonts w:eastAsiaTheme="minorEastAsia"/>
                <w:color w:val="0070C0"/>
                <w:lang w:val="en-US" w:eastAsia="zh-CN"/>
              </w:rPr>
            </w:pPr>
            <w:ins w:id="1429" w:author="vivo/zhoushuai" w:date="2021-08-19T11:22:00Z">
              <w:r>
                <w:rPr>
                  <w:rFonts w:eastAsiaTheme="minorEastAsia"/>
                  <w:color w:val="0070C0"/>
                  <w:lang w:val="en-US" w:eastAsia="zh-CN"/>
                </w:rPr>
                <w:t>vivo</w:t>
              </w:r>
            </w:ins>
          </w:p>
        </w:tc>
        <w:tc>
          <w:tcPr>
            <w:tcW w:w="8274" w:type="dxa"/>
          </w:tcPr>
          <w:p w14:paraId="26A3A6F2" w14:textId="77777777" w:rsidR="00C74467" w:rsidRDefault="00C74467" w:rsidP="00C74467">
            <w:pPr>
              <w:spacing w:after="120"/>
              <w:rPr>
                <w:ins w:id="1430" w:author="vivo/zhoushuai" w:date="2021-08-19T11:22:00Z"/>
                <w:rFonts w:eastAsiaTheme="minorEastAsia"/>
                <w:color w:val="0070C0"/>
                <w:szCs w:val="24"/>
                <w:lang w:eastAsia="zh-CN"/>
              </w:rPr>
            </w:pPr>
            <w:ins w:id="1431" w:author="vivo/zhoushuai" w:date="2021-08-19T11:22:00Z">
              <w:r>
                <w:rPr>
                  <w:rFonts w:eastAsiaTheme="minorEastAsia" w:hint="eastAsia"/>
                  <w:color w:val="0070C0"/>
                  <w:lang w:val="en-US" w:eastAsia="zh-CN"/>
                </w:rPr>
                <w:t>O</w:t>
              </w:r>
              <w:r>
                <w:rPr>
                  <w:rFonts w:eastAsiaTheme="minorEastAsia"/>
                  <w:color w:val="0070C0"/>
                  <w:lang w:val="en-US" w:eastAsia="zh-CN"/>
                </w:rPr>
                <w:t>ption 2. Normal CA operation is OK.</w:t>
              </w:r>
            </w:ins>
          </w:p>
        </w:tc>
      </w:tr>
      <w:tr w:rsidR="00B01AD0" w14:paraId="0EAD0837" w14:textId="77777777" w:rsidTr="00C74467">
        <w:trPr>
          <w:ins w:id="1432" w:author="OPPO" w:date="2021-08-19T15:18:00Z"/>
        </w:trPr>
        <w:tc>
          <w:tcPr>
            <w:tcW w:w="1583" w:type="dxa"/>
          </w:tcPr>
          <w:p w14:paraId="47242AC1" w14:textId="77777777" w:rsidR="00B01AD0" w:rsidRDefault="00B01AD0" w:rsidP="00B01AD0">
            <w:pPr>
              <w:spacing w:after="120"/>
              <w:rPr>
                <w:ins w:id="1433" w:author="OPPO" w:date="2021-08-19T15:18:00Z"/>
                <w:rFonts w:eastAsiaTheme="minorEastAsia"/>
                <w:color w:val="0070C0"/>
                <w:lang w:val="en-US" w:eastAsia="zh-CN"/>
              </w:rPr>
            </w:pPr>
            <w:ins w:id="1434" w:author="OPPO" w:date="2021-08-19T15:18:00Z">
              <w:r>
                <w:rPr>
                  <w:rFonts w:eastAsiaTheme="minorEastAsia" w:hint="eastAsia"/>
                  <w:color w:val="0070C0"/>
                  <w:lang w:val="en-US" w:eastAsia="zh-CN"/>
                </w:rPr>
                <w:t>O</w:t>
              </w:r>
              <w:r>
                <w:rPr>
                  <w:rFonts w:eastAsiaTheme="minorEastAsia"/>
                  <w:color w:val="0070C0"/>
                  <w:lang w:val="en-US" w:eastAsia="zh-CN"/>
                </w:rPr>
                <w:t>PPO</w:t>
              </w:r>
            </w:ins>
          </w:p>
        </w:tc>
        <w:tc>
          <w:tcPr>
            <w:tcW w:w="8274" w:type="dxa"/>
          </w:tcPr>
          <w:p w14:paraId="5188F85E" w14:textId="77777777" w:rsidR="00B01AD0" w:rsidRDefault="00B01AD0" w:rsidP="00B01AD0">
            <w:pPr>
              <w:spacing w:after="120"/>
              <w:rPr>
                <w:ins w:id="1435" w:author="OPPO" w:date="2021-08-19T15:18:00Z"/>
                <w:rFonts w:eastAsiaTheme="minorEastAsia"/>
                <w:color w:val="0070C0"/>
                <w:lang w:val="en-US" w:eastAsia="zh-CN"/>
              </w:rPr>
            </w:pPr>
            <w:ins w:id="1436" w:author="OPPO" w:date="2021-08-19T15:18:00Z">
              <w:r w:rsidRPr="006424EB">
                <w:rPr>
                  <w:rFonts w:eastAsia="SimSun"/>
                  <w:color w:val="0070C0"/>
                  <w:szCs w:val="24"/>
                  <w:lang w:eastAsia="zh-CN"/>
                </w:rPr>
                <w:t xml:space="preserve">Option 2: Normal CA operation </w:t>
              </w:r>
              <w:r w:rsidRPr="006424EB">
                <w:rPr>
                  <w:color w:val="0070C0"/>
                  <w:szCs w:val="24"/>
                  <w:lang w:eastAsia="zh-CN"/>
                </w:rPr>
                <w:t xml:space="preserve"> </w:t>
              </w:r>
            </w:ins>
          </w:p>
        </w:tc>
      </w:tr>
      <w:tr w:rsidR="00B879B4" w14:paraId="4937FC26" w14:textId="77777777" w:rsidTr="00C74467">
        <w:trPr>
          <w:ins w:id="1437" w:author="Xiaoran ZHANG" w:date="2021-08-19T15:35:00Z"/>
        </w:trPr>
        <w:tc>
          <w:tcPr>
            <w:tcW w:w="1583" w:type="dxa"/>
          </w:tcPr>
          <w:p w14:paraId="1F20E632" w14:textId="77777777" w:rsidR="00B879B4" w:rsidRDefault="00B879B4" w:rsidP="00B01AD0">
            <w:pPr>
              <w:spacing w:after="120"/>
              <w:rPr>
                <w:ins w:id="1438" w:author="Xiaoran ZHANG" w:date="2021-08-19T15:35:00Z"/>
                <w:rFonts w:eastAsiaTheme="minorEastAsia"/>
                <w:color w:val="0070C0"/>
                <w:lang w:val="en-US" w:eastAsia="zh-CN"/>
              </w:rPr>
            </w:pPr>
            <w:ins w:id="1439" w:author="Xiaoran ZHANG" w:date="2021-08-19T15:35:00Z">
              <w:r>
                <w:rPr>
                  <w:rFonts w:eastAsiaTheme="minorEastAsia" w:hint="eastAsia"/>
                  <w:color w:val="0070C0"/>
                  <w:lang w:val="en-US" w:eastAsia="zh-CN"/>
                </w:rPr>
                <w:t>CMCC</w:t>
              </w:r>
            </w:ins>
          </w:p>
        </w:tc>
        <w:tc>
          <w:tcPr>
            <w:tcW w:w="8274" w:type="dxa"/>
          </w:tcPr>
          <w:p w14:paraId="4C2BD931" w14:textId="77777777" w:rsidR="00B879B4" w:rsidRPr="00B879B4" w:rsidRDefault="00B879B4" w:rsidP="00B01AD0">
            <w:pPr>
              <w:spacing w:after="120"/>
              <w:rPr>
                <w:ins w:id="1440" w:author="Xiaoran ZHANG" w:date="2021-08-19T15:35:00Z"/>
                <w:rFonts w:eastAsiaTheme="minorEastAsia"/>
                <w:color w:val="0070C0"/>
                <w:szCs w:val="24"/>
                <w:lang w:eastAsia="zh-CN"/>
                <w:rPrChange w:id="1441" w:author="Xiaoran ZHANG" w:date="2021-08-19T15:35:00Z">
                  <w:rPr>
                    <w:ins w:id="1442" w:author="Xiaoran ZHANG" w:date="2021-08-19T15:35:00Z"/>
                    <w:color w:val="0070C0"/>
                    <w:szCs w:val="24"/>
                    <w:lang w:eastAsia="zh-CN"/>
                  </w:rPr>
                </w:rPrChange>
              </w:rPr>
            </w:pPr>
            <w:ins w:id="1443" w:author="Xiaoran ZHANG" w:date="2021-08-19T15:35:00Z">
              <w:r>
                <w:rPr>
                  <w:rFonts w:eastAsiaTheme="minorEastAsia" w:hint="eastAsia"/>
                  <w:color w:val="0070C0"/>
                  <w:szCs w:val="24"/>
                  <w:lang w:eastAsia="zh-CN"/>
                </w:rPr>
                <w:t>OK with option2</w:t>
              </w:r>
            </w:ins>
          </w:p>
        </w:tc>
      </w:tr>
      <w:tr w:rsidR="0059144F" w14:paraId="144BF30D" w14:textId="77777777" w:rsidTr="00C74467">
        <w:trPr>
          <w:ins w:id="1444" w:author="Michal Szydelko, Huawei" w:date="2021-08-19T12:28:00Z"/>
        </w:trPr>
        <w:tc>
          <w:tcPr>
            <w:tcW w:w="1583" w:type="dxa"/>
          </w:tcPr>
          <w:p w14:paraId="6C4FE4E3" w14:textId="5671A098" w:rsidR="0059144F" w:rsidRDefault="0059144F" w:rsidP="00B01AD0">
            <w:pPr>
              <w:spacing w:after="120"/>
              <w:rPr>
                <w:ins w:id="1445" w:author="Michal Szydelko, Huawei" w:date="2021-08-19T12:28:00Z"/>
                <w:rFonts w:eastAsiaTheme="minorEastAsia" w:hint="eastAsia"/>
                <w:color w:val="0070C0"/>
                <w:lang w:val="en-US" w:eastAsia="zh-CN"/>
              </w:rPr>
            </w:pPr>
            <w:ins w:id="1446" w:author="Michal Szydelko, Huawei" w:date="2021-08-19T12:28:00Z">
              <w:r>
                <w:rPr>
                  <w:rFonts w:eastAsiaTheme="minorEastAsia"/>
                  <w:color w:val="0070C0"/>
                  <w:lang w:val="en-US" w:eastAsia="zh-CN"/>
                </w:rPr>
                <w:t>Huawei</w:t>
              </w:r>
            </w:ins>
          </w:p>
        </w:tc>
        <w:tc>
          <w:tcPr>
            <w:tcW w:w="8274" w:type="dxa"/>
          </w:tcPr>
          <w:p w14:paraId="500CC0C4" w14:textId="08C9D0F6" w:rsidR="0059144F" w:rsidRDefault="0059144F" w:rsidP="00B01AD0">
            <w:pPr>
              <w:spacing w:after="120"/>
              <w:rPr>
                <w:ins w:id="1447" w:author="Michal Szydelko, Huawei" w:date="2021-08-19T12:28:00Z"/>
                <w:rFonts w:eastAsiaTheme="minorEastAsia" w:hint="eastAsia"/>
                <w:color w:val="0070C0"/>
                <w:szCs w:val="24"/>
                <w:lang w:eastAsia="zh-CN"/>
              </w:rPr>
            </w:pPr>
            <w:ins w:id="1448" w:author="Michal Szydelko, Huawei" w:date="2021-08-19T12:28:00Z">
              <w:r>
                <w:rPr>
                  <w:rFonts w:eastAsiaTheme="minorEastAsia"/>
                  <w:color w:val="0070C0"/>
                  <w:szCs w:val="24"/>
                  <w:lang w:eastAsia="zh-CN"/>
                </w:rPr>
                <w:t xml:space="preserve">Option 2 seems to provide better flexibility, but maybe we need to think of solution to prevent </w:t>
              </w:r>
            </w:ins>
            <w:ins w:id="1449" w:author="Michal Szydelko, Huawei" w:date="2021-08-19T12:29:00Z">
              <w:r>
                <w:rPr>
                  <w:rFonts w:eastAsiaTheme="minorEastAsia"/>
                  <w:color w:val="0070C0"/>
                  <w:szCs w:val="24"/>
                  <w:lang w:eastAsia="zh-CN"/>
                </w:rPr>
                <w:t>“hundreds”</w:t>
              </w:r>
            </w:ins>
            <w:ins w:id="1450" w:author="Michal Szydelko, Huawei" w:date="2021-08-19T12:28:00Z">
              <w:r>
                <w:rPr>
                  <w:rFonts w:eastAsiaTheme="minorEastAsia"/>
                  <w:color w:val="0070C0"/>
                  <w:szCs w:val="24"/>
                  <w:lang w:eastAsia="zh-CN"/>
                </w:rPr>
                <w:t xml:space="preserve"> </w:t>
              </w:r>
            </w:ins>
            <w:ins w:id="1451" w:author="Michal Szydelko, Huawei" w:date="2021-08-19T12:29:00Z">
              <w:r>
                <w:rPr>
                  <w:rFonts w:eastAsiaTheme="minorEastAsia"/>
                  <w:color w:val="0070C0"/>
                  <w:szCs w:val="24"/>
                  <w:lang w:eastAsia="zh-CN"/>
                </w:rPr>
                <w:t xml:space="preserve">of </w:t>
              </w:r>
            </w:ins>
            <w:ins w:id="1452" w:author="Michal Szydelko, Huawei" w:date="2021-08-19T12:28:00Z">
              <w:r>
                <w:rPr>
                  <w:rFonts w:eastAsiaTheme="minorEastAsia"/>
                  <w:color w:val="0070C0"/>
                  <w:szCs w:val="24"/>
                  <w:lang w:eastAsia="zh-CN"/>
                </w:rPr>
                <w:t xml:space="preserve">future </w:t>
              </w:r>
            </w:ins>
            <w:ins w:id="1453" w:author="Michal Szydelko, Huawei" w:date="2021-08-19T12:29:00Z">
              <w:r>
                <w:rPr>
                  <w:rFonts w:eastAsiaTheme="minorEastAsia"/>
                  <w:color w:val="0070C0"/>
                  <w:szCs w:val="24"/>
                  <w:lang w:eastAsia="zh-CN"/>
                </w:rPr>
                <w:t xml:space="preserve">intra-band </w:t>
              </w:r>
            </w:ins>
            <w:ins w:id="1454" w:author="Michal Szydelko, Huawei" w:date="2021-08-19T12:28:00Z">
              <w:r>
                <w:rPr>
                  <w:rFonts w:eastAsiaTheme="minorEastAsia"/>
                  <w:color w:val="0070C0"/>
                  <w:szCs w:val="24"/>
                  <w:lang w:eastAsia="zh-CN"/>
                </w:rPr>
                <w:t xml:space="preserve">CA </w:t>
              </w:r>
            </w:ins>
            <w:ins w:id="1455" w:author="Michal Szydelko, Huawei" w:date="2021-08-19T12:29:00Z">
              <w:r>
                <w:rPr>
                  <w:rFonts w:eastAsiaTheme="minorEastAsia"/>
                  <w:color w:val="0070C0"/>
                  <w:szCs w:val="24"/>
                  <w:lang w:eastAsia="zh-CN"/>
                </w:rPr>
                <w:t xml:space="preserve">combination requests, with all the </w:t>
              </w:r>
            </w:ins>
            <w:ins w:id="1456" w:author="Michal Szydelko, Huawei" w:date="2021-08-19T12:30:00Z">
              <w:r>
                <w:rPr>
                  <w:rFonts w:eastAsiaTheme="minorEastAsia"/>
                  <w:color w:val="0070C0"/>
                  <w:szCs w:val="24"/>
                  <w:lang w:eastAsia="zh-CN"/>
                </w:rPr>
                <w:t xml:space="preserve">possible </w:t>
              </w:r>
            </w:ins>
            <w:ins w:id="1457" w:author="Michal Szydelko, Huawei" w:date="2021-08-19T12:29:00Z">
              <w:r>
                <w:rPr>
                  <w:rFonts w:eastAsiaTheme="minorEastAsia"/>
                  <w:color w:val="0070C0"/>
                  <w:szCs w:val="24"/>
                  <w:lang w:eastAsia="zh-CN"/>
                </w:rPr>
                <w:t xml:space="preserve">channel BW permutations. </w:t>
              </w:r>
            </w:ins>
          </w:p>
        </w:tc>
      </w:tr>
    </w:tbl>
    <w:p w14:paraId="03D1255C" w14:textId="77777777" w:rsidR="007C5FE7" w:rsidRDefault="006605BD">
      <w:pPr>
        <w:rPr>
          <w:color w:val="0070C0"/>
          <w:lang w:val="en-US" w:eastAsia="zh-CN"/>
        </w:rPr>
      </w:pPr>
      <w:r>
        <w:rPr>
          <w:rFonts w:hint="eastAsia"/>
          <w:color w:val="0070C0"/>
          <w:lang w:val="en-US" w:eastAsia="zh-CN"/>
        </w:rPr>
        <w:t xml:space="preserve"> </w:t>
      </w:r>
    </w:p>
    <w:p w14:paraId="0992EEF3" w14:textId="77777777" w:rsidR="007C5FE7" w:rsidRDefault="006605BD">
      <w:pPr>
        <w:rPr>
          <w:b/>
          <w:color w:val="0070C0"/>
          <w:u w:val="single"/>
          <w:lang w:eastAsia="ko-KR"/>
        </w:rPr>
      </w:pPr>
      <w:r>
        <w:rPr>
          <w:b/>
          <w:color w:val="0070C0"/>
          <w:u w:val="single"/>
          <w:lang w:eastAsia="ko-KR"/>
        </w:rPr>
        <w:t>Issue 2-9: Intra-band Contiguous Carrier Aggregation beyond 2 GHz</w:t>
      </w:r>
    </w:p>
    <w:tbl>
      <w:tblPr>
        <w:tblStyle w:val="TableGrid"/>
        <w:tblW w:w="0" w:type="auto"/>
        <w:tblLook w:val="04A0" w:firstRow="1" w:lastRow="0" w:firstColumn="1" w:lastColumn="0" w:noHBand="0" w:noVBand="1"/>
      </w:tblPr>
      <w:tblGrid>
        <w:gridCol w:w="1583"/>
        <w:gridCol w:w="8048"/>
      </w:tblGrid>
      <w:tr w:rsidR="007C5FE7" w14:paraId="5AA5F3EE" w14:textId="77777777" w:rsidTr="00816CF5">
        <w:tc>
          <w:tcPr>
            <w:tcW w:w="1583" w:type="dxa"/>
          </w:tcPr>
          <w:p w14:paraId="64E5A06A"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8274" w:type="dxa"/>
          </w:tcPr>
          <w:p w14:paraId="5847EEEE"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w:t>
            </w:r>
          </w:p>
        </w:tc>
      </w:tr>
      <w:tr w:rsidR="007C5FE7" w14:paraId="1817A5DF" w14:textId="77777777" w:rsidTr="00816CF5">
        <w:tc>
          <w:tcPr>
            <w:tcW w:w="1583" w:type="dxa"/>
          </w:tcPr>
          <w:p w14:paraId="2B8BD8A4" w14:textId="77777777" w:rsidR="007C5FE7" w:rsidRDefault="006605BD">
            <w:pPr>
              <w:spacing w:after="120"/>
              <w:rPr>
                <w:rFonts w:eastAsiaTheme="minorEastAsia"/>
                <w:color w:val="0070C0"/>
                <w:lang w:val="en-US" w:eastAsia="zh-CN"/>
              </w:rPr>
            </w:pPr>
            <w:ins w:id="1458" w:author="Nokia" w:date="2021-08-17T20:31:00Z">
              <w:r>
                <w:rPr>
                  <w:rFonts w:eastAsiaTheme="minorEastAsia"/>
                  <w:color w:val="0070C0"/>
                  <w:lang w:val="en-US" w:eastAsia="zh-CN"/>
                </w:rPr>
                <w:t>Nokia, Nokia Shanghai Bell</w:t>
              </w:r>
            </w:ins>
            <w:del w:id="1459" w:author="Nokia" w:date="2021-08-17T20:31:00Z">
              <w:r>
                <w:rPr>
                  <w:rFonts w:eastAsiaTheme="minorEastAsia" w:hint="eastAsia"/>
                  <w:color w:val="0070C0"/>
                  <w:lang w:val="en-US" w:eastAsia="zh-CN"/>
                </w:rPr>
                <w:delText>XXX</w:delText>
              </w:r>
            </w:del>
          </w:p>
        </w:tc>
        <w:tc>
          <w:tcPr>
            <w:tcW w:w="8274" w:type="dxa"/>
          </w:tcPr>
          <w:p w14:paraId="2F02C3A0" w14:textId="77777777" w:rsidR="007C5FE7" w:rsidRDefault="006605BD">
            <w:pPr>
              <w:spacing w:after="120"/>
              <w:rPr>
                <w:rFonts w:eastAsiaTheme="minorEastAsia"/>
                <w:color w:val="0070C0"/>
                <w:lang w:val="en-US" w:eastAsia="zh-CN"/>
              </w:rPr>
            </w:pPr>
            <w:ins w:id="1460" w:author="Nokia" w:date="2021-08-17T20:31:00Z">
              <w:r>
                <w:rPr>
                  <w:rFonts w:eastAsiaTheme="minorEastAsia"/>
                  <w:color w:val="0070C0"/>
                  <w:lang w:val="en-US" w:eastAsia="zh-CN"/>
                </w:rPr>
                <w:t>Our understanding of RAN1 progress is that CA beyond 2 GHz can be release independent from rel-17 even though core requirements in RAN4 would be defined only in later release. We do not see a reason to deprioritize CA work in this release.</w:t>
              </w:r>
            </w:ins>
          </w:p>
        </w:tc>
      </w:tr>
      <w:tr w:rsidR="007C5FE7" w14:paraId="69843CA2" w14:textId="77777777" w:rsidTr="00816CF5">
        <w:trPr>
          <w:ins w:id="1461" w:author="Tim Frost" w:date="2021-08-17T21:54:00Z"/>
        </w:trPr>
        <w:tc>
          <w:tcPr>
            <w:tcW w:w="1583" w:type="dxa"/>
          </w:tcPr>
          <w:p w14:paraId="5E432032" w14:textId="77777777" w:rsidR="007C5FE7" w:rsidRDefault="006605BD">
            <w:pPr>
              <w:spacing w:after="120"/>
              <w:rPr>
                <w:ins w:id="1462" w:author="Tim Frost" w:date="2021-08-17T21:54:00Z"/>
                <w:rFonts w:eastAsiaTheme="minorEastAsia"/>
                <w:color w:val="0070C0"/>
                <w:lang w:val="en-US" w:eastAsia="zh-CN"/>
              </w:rPr>
            </w:pPr>
            <w:ins w:id="1463" w:author="Tim Frost" w:date="2021-08-17T21:54:00Z">
              <w:r>
                <w:rPr>
                  <w:rFonts w:eastAsiaTheme="minorEastAsia"/>
                  <w:color w:val="0070C0"/>
                  <w:lang w:val="en-US" w:eastAsia="zh-CN"/>
                </w:rPr>
                <w:t>MediaTek</w:t>
              </w:r>
            </w:ins>
          </w:p>
        </w:tc>
        <w:tc>
          <w:tcPr>
            <w:tcW w:w="8274" w:type="dxa"/>
          </w:tcPr>
          <w:p w14:paraId="5037033E" w14:textId="77777777" w:rsidR="007C5FE7" w:rsidRDefault="006605BD">
            <w:pPr>
              <w:spacing w:after="120"/>
              <w:rPr>
                <w:ins w:id="1464" w:author="Tim Frost" w:date="2021-08-17T21:54:00Z"/>
                <w:rFonts w:eastAsiaTheme="minorEastAsia"/>
                <w:color w:val="0070C0"/>
                <w:lang w:val="en-US" w:eastAsia="zh-CN"/>
              </w:rPr>
            </w:pPr>
            <w:ins w:id="1465" w:author="Tim Frost" w:date="2021-08-17T21:55:00Z">
              <w:r>
                <w:rPr>
                  <w:rFonts w:eastAsiaTheme="minorEastAsia"/>
                  <w:color w:val="0070C0"/>
                  <w:lang w:val="en-US" w:eastAsia="zh-CN"/>
                </w:rPr>
                <w:t>From RAN4 perspective, treating this as lower priority se</w:t>
              </w:r>
            </w:ins>
            <w:ins w:id="1466" w:author="Tim Frost" w:date="2021-08-17T21:56:00Z">
              <w:r>
                <w:rPr>
                  <w:rFonts w:eastAsiaTheme="minorEastAsia"/>
                  <w:color w:val="0070C0"/>
                  <w:lang w:val="en-US" w:eastAsia="zh-CN"/>
                </w:rPr>
                <w:t>ems reasonable e,g</w:t>
              </w:r>
            </w:ins>
            <w:ins w:id="1467" w:author="Tim Frost" w:date="2021-08-17T22:11:00Z">
              <w:r>
                <w:rPr>
                  <w:rFonts w:eastAsiaTheme="minorEastAsia"/>
                  <w:color w:val="0070C0"/>
                  <w:lang w:val="en-US" w:eastAsia="zh-CN"/>
                </w:rPr>
                <w:t>. added in Release independent manner assuming protocol spec is there</w:t>
              </w:r>
            </w:ins>
            <w:ins w:id="1468" w:author="Tim Frost" w:date="2021-08-17T21:56:00Z">
              <w:r>
                <w:rPr>
                  <w:rFonts w:eastAsiaTheme="minorEastAsia"/>
                  <w:color w:val="0070C0"/>
                  <w:lang w:val="en-US" w:eastAsia="zh-CN"/>
                </w:rPr>
                <w:t>.</w:t>
              </w:r>
            </w:ins>
          </w:p>
        </w:tc>
      </w:tr>
      <w:tr w:rsidR="007C5FE7" w14:paraId="35DB5FDD" w14:textId="77777777" w:rsidTr="00816CF5">
        <w:trPr>
          <w:ins w:id="1469" w:author="Tim Frost" w:date="2021-08-17T22:12:00Z"/>
        </w:trPr>
        <w:tc>
          <w:tcPr>
            <w:tcW w:w="1583" w:type="dxa"/>
          </w:tcPr>
          <w:p w14:paraId="11170E43" w14:textId="77777777" w:rsidR="007C5FE7" w:rsidRDefault="006605BD">
            <w:pPr>
              <w:spacing w:after="120"/>
              <w:rPr>
                <w:ins w:id="1470" w:author="Tim Frost" w:date="2021-08-17T22:12:00Z"/>
                <w:rFonts w:eastAsiaTheme="minorEastAsia"/>
                <w:color w:val="0070C0"/>
                <w:lang w:val="en-US" w:eastAsia="zh-CN"/>
              </w:rPr>
            </w:pPr>
            <w:ins w:id="1471" w:author="Tim Frost" w:date="2021-08-17T22:12:00Z">
              <w:r>
                <w:rPr>
                  <w:rFonts w:eastAsiaTheme="minorEastAsia"/>
                  <w:color w:val="0070C0"/>
                  <w:lang w:val="en-US" w:eastAsia="zh-CN"/>
                </w:rPr>
                <w:t>Ericsson</w:t>
              </w:r>
            </w:ins>
          </w:p>
        </w:tc>
        <w:tc>
          <w:tcPr>
            <w:tcW w:w="8274" w:type="dxa"/>
          </w:tcPr>
          <w:p w14:paraId="3C8ADA09" w14:textId="77777777" w:rsidR="007C5FE7" w:rsidRDefault="006605BD">
            <w:pPr>
              <w:spacing w:after="120"/>
              <w:rPr>
                <w:ins w:id="1472" w:author="Tim Frost" w:date="2021-08-17T22:12:00Z"/>
                <w:rFonts w:eastAsiaTheme="minorEastAsia"/>
                <w:color w:val="0070C0"/>
                <w:lang w:val="en-US" w:eastAsia="zh-CN"/>
              </w:rPr>
            </w:pPr>
            <w:ins w:id="1473" w:author="Tim Frost" w:date="2021-08-17T22:12:00Z">
              <w:r>
                <w:rPr>
                  <w:rFonts w:eastAsiaTheme="minorEastAsia"/>
                  <w:color w:val="0070C0"/>
                  <w:lang w:val="en-US" w:eastAsia="zh-CN"/>
                </w:rPr>
                <w:t xml:space="preserve">We should not at this stage exclude the possibility to support CA with 2GHz carriers. Maybe the prio now should be on lower CA bandwidth combination. </w:t>
              </w:r>
            </w:ins>
          </w:p>
        </w:tc>
      </w:tr>
      <w:tr w:rsidR="007C5FE7" w14:paraId="09AA26F5" w14:textId="77777777" w:rsidTr="00816CF5">
        <w:trPr>
          <w:ins w:id="1474" w:author="Apple Inc." w:date="2021-08-17T21:41:00Z"/>
        </w:trPr>
        <w:tc>
          <w:tcPr>
            <w:tcW w:w="1583" w:type="dxa"/>
          </w:tcPr>
          <w:p w14:paraId="3BF97DE6" w14:textId="77777777" w:rsidR="007C5FE7" w:rsidRDefault="006605BD">
            <w:pPr>
              <w:spacing w:after="120"/>
              <w:rPr>
                <w:ins w:id="1475" w:author="Apple Inc." w:date="2021-08-17T21:41:00Z"/>
                <w:rFonts w:eastAsiaTheme="minorEastAsia"/>
                <w:color w:val="0070C0"/>
                <w:lang w:val="en-US" w:eastAsia="zh-CN"/>
              </w:rPr>
            </w:pPr>
            <w:ins w:id="1476" w:author="Apple Inc." w:date="2021-08-17T21:41:00Z">
              <w:r>
                <w:rPr>
                  <w:rFonts w:eastAsiaTheme="minorEastAsia"/>
                  <w:color w:val="0070C0"/>
                  <w:lang w:val="en-US" w:eastAsia="zh-CN"/>
                </w:rPr>
                <w:t>Apple</w:t>
              </w:r>
            </w:ins>
          </w:p>
        </w:tc>
        <w:tc>
          <w:tcPr>
            <w:tcW w:w="8274" w:type="dxa"/>
          </w:tcPr>
          <w:p w14:paraId="6D5FA782" w14:textId="77777777" w:rsidR="007C5FE7" w:rsidRDefault="006605BD">
            <w:pPr>
              <w:spacing w:after="120"/>
              <w:rPr>
                <w:ins w:id="1477" w:author="Apple Inc." w:date="2021-08-17T21:41:00Z"/>
                <w:rFonts w:eastAsiaTheme="minorEastAsia"/>
                <w:color w:val="0070C0"/>
                <w:lang w:val="en-US" w:eastAsia="zh-CN"/>
              </w:rPr>
            </w:pPr>
            <w:ins w:id="1478" w:author="Apple Inc." w:date="2021-08-17T21:41:00Z">
              <w:r>
                <w:rPr>
                  <w:rFonts w:eastAsiaTheme="minorEastAsia"/>
                  <w:color w:val="0070C0"/>
                  <w:lang w:val="en-US" w:eastAsia="zh-CN"/>
                </w:rPr>
                <w:t>No strong view, perhaps we can defer the decision</w:t>
              </w:r>
            </w:ins>
          </w:p>
        </w:tc>
      </w:tr>
      <w:tr w:rsidR="007C5FE7" w14:paraId="3CD2F0F3" w14:textId="77777777" w:rsidTr="00816CF5">
        <w:trPr>
          <w:ins w:id="1479" w:author="ZTE2" w:date="2021-08-18T21:18:00Z"/>
        </w:trPr>
        <w:tc>
          <w:tcPr>
            <w:tcW w:w="1583" w:type="dxa"/>
          </w:tcPr>
          <w:p w14:paraId="5FA53AE0" w14:textId="77777777" w:rsidR="007C5FE7" w:rsidRDefault="006605BD">
            <w:pPr>
              <w:spacing w:after="120"/>
              <w:rPr>
                <w:ins w:id="1480" w:author="ZTE2" w:date="2021-08-18T21:18:00Z"/>
                <w:rFonts w:eastAsiaTheme="minorEastAsia"/>
                <w:color w:val="0070C0"/>
                <w:lang w:val="en-US" w:eastAsia="zh-CN"/>
              </w:rPr>
            </w:pPr>
            <w:ins w:id="1481" w:author="ZTE2" w:date="2021-08-18T21:18:00Z">
              <w:r>
                <w:rPr>
                  <w:rFonts w:eastAsiaTheme="minorEastAsia" w:hint="eastAsia"/>
                  <w:color w:val="0070C0"/>
                  <w:lang w:val="en-US" w:eastAsia="zh-CN"/>
                </w:rPr>
                <w:t>ZTE</w:t>
              </w:r>
            </w:ins>
          </w:p>
        </w:tc>
        <w:tc>
          <w:tcPr>
            <w:tcW w:w="8274" w:type="dxa"/>
          </w:tcPr>
          <w:p w14:paraId="60D09437" w14:textId="77777777" w:rsidR="007C5FE7" w:rsidRDefault="006605BD">
            <w:pPr>
              <w:spacing w:after="120"/>
              <w:rPr>
                <w:ins w:id="1482" w:author="ZTE2" w:date="2021-08-18T21:18:00Z"/>
                <w:rFonts w:eastAsiaTheme="minorEastAsia"/>
                <w:color w:val="0070C0"/>
                <w:lang w:val="en-US" w:eastAsia="zh-CN"/>
              </w:rPr>
            </w:pPr>
            <w:ins w:id="1483" w:author="ZTE2" w:date="2021-08-18T21:18:00Z">
              <w:r>
                <w:rPr>
                  <w:rFonts w:eastAsiaTheme="minorEastAsia" w:hint="eastAsia"/>
                  <w:color w:val="0070C0"/>
                  <w:lang w:val="en-US" w:eastAsia="zh-CN"/>
                </w:rPr>
                <w:t xml:space="preserve">Similar view as apple, no strong motivation on this </w:t>
              </w:r>
            </w:ins>
            <w:ins w:id="1484" w:author="ZTE2" w:date="2021-08-18T21:19:00Z">
              <w:r>
                <w:rPr>
                  <w:rFonts w:eastAsiaTheme="minorEastAsia" w:hint="eastAsia"/>
                  <w:color w:val="0070C0"/>
                  <w:lang w:val="en-US" w:eastAsia="zh-CN"/>
                </w:rPr>
                <w:t>issue.</w:t>
              </w:r>
            </w:ins>
          </w:p>
        </w:tc>
      </w:tr>
      <w:tr w:rsidR="0006688A" w14:paraId="7F588132" w14:textId="77777777" w:rsidTr="00816CF5">
        <w:trPr>
          <w:ins w:id="1485" w:author="Azcuy, Frank" w:date="2021-08-18T12:59:00Z"/>
        </w:trPr>
        <w:tc>
          <w:tcPr>
            <w:tcW w:w="1583" w:type="dxa"/>
          </w:tcPr>
          <w:p w14:paraId="0372747F" w14:textId="77777777" w:rsidR="0006688A" w:rsidRDefault="0006688A">
            <w:pPr>
              <w:spacing w:after="120"/>
              <w:rPr>
                <w:ins w:id="1486" w:author="Azcuy, Frank" w:date="2021-08-18T12:59:00Z"/>
                <w:rFonts w:eastAsiaTheme="minorEastAsia"/>
                <w:color w:val="0070C0"/>
                <w:lang w:val="en-US" w:eastAsia="zh-CN"/>
              </w:rPr>
            </w:pPr>
            <w:ins w:id="1487" w:author="Azcuy, Frank" w:date="2021-08-18T12:59:00Z">
              <w:r>
                <w:rPr>
                  <w:rFonts w:eastAsiaTheme="minorEastAsia"/>
                  <w:color w:val="0070C0"/>
                  <w:lang w:val="en-US" w:eastAsia="zh-CN"/>
                </w:rPr>
                <w:t>Charter Communications Inc</w:t>
              </w:r>
            </w:ins>
          </w:p>
        </w:tc>
        <w:tc>
          <w:tcPr>
            <w:tcW w:w="8274" w:type="dxa"/>
          </w:tcPr>
          <w:p w14:paraId="58EBD3EC" w14:textId="77777777" w:rsidR="00C848C2" w:rsidRPr="00C848C2" w:rsidRDefault="002E0B74" w:rsidP="00C848C2">
            <w:pPr>
              <w:spacing w:after="120"/>
              <w:rPr>
                <w:ins w:id="1488" w:author="Azcuy, Frank" w:date="2021-08-18T13:00:00Z"/>
                <w:color w:val="0070C0"/>
                <w:szCs w:val="24"/>
                <w:lang w:eastAsia="zh-CN"/>
                <w:rPrChange w:id="1489" w:author="Azcuy, Frank" w:date="2021-08-18T13:00:00Z">
                  <w:rPr>
                    <w:ins w:id="1490" w:author="Azcuy, Frank" w:date="2021-08-18T13:00:00Z"/>
                    <w:rFonts w:ascii="Arial" w:hAnsi="Arial"/>
                    <w:sz w:val="40"/>
                    <w:lang w:eastAsia="zh-CN"/>
                  </w:rPr>
                </w:rPrChange>
              </w:rPr>
              <w:pPrChange w:id="1491" w:author="Azcuy, Frank" w:date="2021-08-18T13:01:00Z">
                <w:pPr>
                  <w:pStyle w:val="ListParagraph"/>
                  <w:framePr w:w="10206" w:h="794" w:hRule="exact" w:wrap="notBeside" w:vAnchor="page" w:hAnchor="margin" w:y="1135"/>
                  <w:widowControl w:val="0"/>
                  <w:numPr>
                    <w:ilvl w:val="1"/>
                    <w:numId w:val="3"/>
                  </w:numPr>
                  <w:pBdr>
                    <w:bottom w:val="single" w:sz="12" w:space="1" w:color="auto"/>
                  </w:pBdr>
                  <w:overflowPunct/>
                  <w:autoSpaceDE/>
                  <w:autoSpaceDN/>
                  <w:adjustRightInd/>
                  <w:spacing w:after="120"/>
                  <w:ind w:left="1440" w:firstLineChars="0" w:hanging="360"/>
                  <w:jc w:val="right"/>
                  <w:textAlignment w:val="auto"/>
                </w:pPr>
              </w:pPrChange>
            </w:pPr>
            <w:ins w:id="1492" w:author="Azcuy, Frank" w:date="2021-08-18T13:00:00Z">
              <w:r w:rsidRPr="002E0B74">
                <w:rPr>
                  <w:rFonts w:eastAsia="SimSun"/>
                  <w:color w:val="0070C0"/>
                  <w:szCs w:val="24"/>
                  <w:lang w:eastAsia="zh-CN"/>
                  <w:rPrChange w:id="1493" w:author="Azcuy, Frank" w:date="2021-08-18T13:00:00Z">
                    <w:rPr>
                      <w:lang w:eastAsia="zh-CN"/>
                    </w:rPr>
                  </w:rPrChange>
                </w:rPr>
                <w:t>Option 1: Enable CA &gt; 2 GHz</w:t>
              </w:r>
            </w:ins>
          </w:p>
          <w:p w14:paraId="6A2DEFE1" w14:textId="77777777" w:rsidR="0006688A" w:rsidRDefault="0006688A">
            <w:pPr>
              <w:spacing w:after="120"/>
              <w:rPr>
                <w:ins w:id="1494" w:author="Azcuy, Frank" w:date="2021-08-18T12:59:00Z"/>
                <w:rFonts w:eastAsiaTheme="minorEastAsia"/>
                <w:color w:val="0070C0"/>
                <w:lang w:val="en-US" w:eastAsia="zh-CN"/>
              </w:rPr>
            </w:pPr>
          </w:p>
        </w:tc>
      </w:tr>
      <w:tr w:rsidR="005A74E1" w14:paraId="23567FF3" w14:textId="77777777" w:rsidTr="00816CF5">
        <w:trPr>
          <w:ins w:id="1495" w:author="CATT" w:date="2021-08-19T10:07:00Z"/>
        </w:trPr>
        <w:tc>
          <w:tcPr>
            <w:tcW w:w="1583" w:type="dxa"/>
          </w:tcPr>
          <w:p w14:paraId="0161620A" w14:textId="77777777" w:rsidR="005A74E1" w:rsidRDefault="005A74E1">
            <w:pPr>
              <w:spacing w:after="120"/>
              <w:rPr>
                <w:ins w:id="1496" w:author="CATT" w:date="2021-08-19T10:07:00Z"/>
                <w:rFonts w:eastAsiaTheme="minorEastAsia"/>
                <w:color w:val="0070C0"/>
                <w:lang w:val="en-US" w:eastAsia="zh-CN"/>
              </w:rPr>
            </w:pPr>
            <w:ins w:id="1497" w:author="CATT" w:date="2021-08-19T10:07:00Z">
              <w:r>
                <w:rPr>
                  <w:rFonts w:eastAsiaTheme="minorEastAsia" w:hint="eastAsia"/>
                  <w:color w:val="0070C0"/>
                  <w:lang w:val="en-US" w:eastAsia="zh-CN"/>
                </w:rPr>
                <w:t>CATT</w:t>
              </w:r>
            </w:ins>
          </w:p>
        </w:tc>
        <w:tc>
          <w:tcPr>
            <w:tcW w:w="8274" w:type="dxa"/>
          </w:tcPr>
          <w:p w14:paraId="0FFACB50" w14:textId="77777777" w:rsidR="005A74E1" w:rsidRPr="005A74E1" w:rsidRDefault="005A74E1" w:rsidP="005A74E1">
            <w:pPr>
              <w:overflowPunct/>
              <w:autoSpaceDE/>
              <w:autoSpaceDN/>
              <w:adjustRightInd/>
              <w:spacing w:after="120"/>
              <w:textAlignment w:val="auto"/>
              <w:rPr>
                <w:ins w:id="1498" w:author="CATT" w:date="2021-08-19T10:07:00Z"/>
                <w:rFonts w:eastAsiaTheme="minorEastAsia"/>
                <w:color w:val="0070C0"/>
                <w:szCs w:val="24"/>
                <w:lang w:eastAsia="zh-CN"/>
                <w:rPrChange w:id="1499" w:author="CATT" w:date="2021-08-19T10:07:00Z">
                  <w:rPr>
                    <w:ins w:id="1500" w:author="CATT" w:date="2021-08-19T10:07:00Z"/>
                    <w:rFonts w:eastAsia="SimSun"/>
                    <w:color w:val="0070C0"/>
                    <w:szCs w:val="24"/>
                    <w:lang w:eastAsia="zh-CN"/>
                  </w:rPr>
                </w:rPrChange>
              </w:rPr>
            </w:pPr>
            <w:ins w:id="1501" w:author="CATT" w:date="2021-08-19T10:08:00Z">
              <w:r>
                <w:rPr>
                  <w:rFonts w:eastAsiaTheme="minorEastAsia" w:hint="eastAsia"/>
                  <w:color w:val="0070C0"/>
                  <w:szCs w:val="24"/>
                  <w:lang w:eastAsia="zh-CN"/>
                </w:rPr>
                <w:t>Prefer to f</w:t>
              </w:r>
            </w:ins>
            <w:ins w:id="1502" w:author="CATT" w:date="2021-08-19T10:07:00Z">
              <w:r>
                <w:rPr>
                  <w:rFonts w:eastAsiaTheme="minorEastAsia"/>
                  <w:color w:val="0070C0"/>
                  <w:szCs w:val="24"/>
                  <w:lang w:eastAsia="zh-CN"/>
                </w:rPr>
                <w:t xml:space="preserve">ocus </w:t>
              </w:r>
            </w:ins>
            <w:ins w:id="1503" w:author="CATT" w:date="2021-08-19T10:08:00Z">
              <w:r>
                <w:rPr>
                  <w:rFonts w:eastAsiaTheme="minorEastAsia" w:hint="eastAsia"/>
                  <w:color w:val="0070C0"/>
                  <w:szCs w:val="24"/>
                  <w:lang w:eastAsia="zh-CN"/>
                </w:rPr>
                <w:t>on single carrier in RAN4 at current stage.</w:t>
              </w:r>
            </w:ins>
          </w:p>
        </w:tc>
      </w:tr>
      <w:tr w:rsidR="00816CF5" w14:paraId="4CDEC95C" w14:textId="77777777" w:rsidTr="00816CF5">
        <w:trPr>
          <w:ins w:id="1504" w:author="vivo/zhoushuai" w:date="2021-08-19T11:22:00Z"/>
        </w:trPr>
        <w:tc>
          <w:tcPr>
            <w:tcW w:w="1583" w:type="dxa"/>
          </w:tcPr>
          <w:p w14:paraId="487761FC" w14:textId="77777777" w:rsidR="00816CF5" w:rsidRDefault="00816CF5" w:rsidP="00816CF5">
            <w:pPr>
              <w:spacing w:after="120"/>
              <w:rPr>
                <w:ins w:id="1505" w:author="vivo/zhoushuai" w:date="2021-08-19T11:22:00Z"/>
                <w:rFonts w:eastAsiaTheme="minorEastAsia"/>
                <w:color w:val="0070C0"/>
                <w:lang w:val="en-US" w:eastAsia="zh-CN"/>
              </w:rPr>
            </w:pPr>
            <w:ins w:id="1506" w:author="vivo/zhoushuai" w:date="2021-08-19T11:23:00Z">
              <w:r>
                <w:rPr>
                  <w:rFonts w:eastAsiaTheme="minorEastAsia"/>
                  <w:color w:val="0070C0"/>
                  <w:lang w:val="en-US" w:eastAsia="zh-CN"/>
                </w:rPr>
                <w:t>vivo</w:t>
              </w:r>
            </w:ins>
          </w:p>
        </w:tc>
        <w:tc>
          <w:tcPr>
            <w:tcW w:w="8274" w:type="dxa"/>
          </w:tcPr>
          <w:p w14:paraId="26F6D46E" w14:textId="77777777" w:rsidR="00816CF5" w:rsidRDefault="00816CF5" w:rsidP="00816CF5">
            <w:pPr>
              <w:spacing w:after="120"/>
              <w:rPr>
                <w:ins w:id="1507" w:author="vivo/zhoushuai" w:date="2021-08-19T11:23:00Z"/>
                <w:rFonts w:eastAsiaTheme="minorEastAsia"/>
                <w:color w:val="0070C0"/>
                <w:lang w:val="en-US" w:eastAsia="zh-CN"/>
              </w:rPr>
            </w:pPr>
            <w:ins w:id="1508" w:author="vivo/zhoushuai" w:date="2021-08-19T11:23:00Z">
              <w:r>
                <w:rPr>
                  <w:rFonts w:eastAsiaTheme="minorEastAsia" w:hint="eastAsia"/>
                  <w:color w:val="0070C0"/>
                  <w:lang w:val="en-US" w:eastAsia="zh-CN"/>
                </w:rPr>
                <w:t>F</w:t>
              </w:r>
              <w:r>
                <w:rPr>
                  <w:rFonts w:eastAsiaTheme="minorEastAsia"/>
                  <w:color w:val="0070C0"/>
                  <w:lang w:val="en-US" w:eastAsia="zh-CN"/>
                </w:rPr>
                <w:t>or handheld UE, d</w:t>
              </w:r>
              <w:r w:rsidRPr="002D40C6">
                <w:rPr>
                  <w:rFonts w:eastAsiaTheme="minorEastAsia"/>
                  <w:color w:val="0070C0"/>
                  <w:lang w:val="en-US" w:eastAsia="zh-CN"/>
                </w:rPr>
                <w:t>eprioritize CA &gt; 2 GHz</w:t>
              </w:r>
            </w:ins>
          </w:p>
          <w:p w14:paraId="664053E1" w14:textId="77777777" w:rsidR="00816CF5" w:rsidRDefault="00816CF5" w:rsidP="00816CF5">
            <w:pPr>
              <w:spacing w:after="120"/>
              <w:rPr>
                <w:ins w:id="1509" w:author="vivo/zhoushuai" w:date="2021-08-19T11:22:00Z"/>
                <w:rFonts w:eastAsiaTheme="minorEastAsia"/>
                <w:color w:val="0070C0"/>
                <w:szCs w:val="24"/>
                <w:lang w:eastAsia="zh-CN"/>
              </w:rPr>
            </w:pPr>
            <w:ins w:id="1510" w:author="vivo/zhoushuai" w:date="2021-08-19T11:23:00Z">
              <w:r>
                <w:rPr>
                  <w:rFonts w:eastAsiaTheme="minorEastAsia" w:hint="eastAsia"/>
                  <w:color w:val="0070C0"/>
                  <w:lang w:val="en-US" w:eastAsia="zh-CN"/>
                </w:rPr>
                <w:t>F</w:t>
              </w:r>
              <w:r>
                <w:rPr>
                  <w:rFonts w:eastAsiaTheme="minorEastAsia"/>
                  <w:color w:val="0070C0"/>
                  <w:lang w:val="en-US" w:eastAsia="zh-CN"/>
                </w:rPr>
                <w:t>or other types of UE, e</w:t>
              </w:r>
              <w:r w:rsidRPr="002D40C6">
                <w:rPr>
                  <w:rFonts w:eastAsiaTheme="minorEastAsia"/>
                  <w:color w:val="0070C0"/>
                  <w:lang w:val="en-US" w:eastAsia="zh-CN"/>
                </w:rPr>
                <w:t>nable CA &gt; 2 GHz</w:t>
              </w:r>
              <w:r>
                <w:rPr>
                  <w:rFonts w:eastAsiaTheme="minorEastAsia"/>
                  <w:color w:val="0070C0"/>
                  <w:lang w:val="en-US" w:eastAsia="zh-CN"/>
                </w:rPr>
                <w:t>.</w:t>
              </w:r>
            </w:ins>
          </w:p>
        </w:tc>
      </w:tr>
      <w:tr w:rsidR="00B01AD0" w14:paraId="4B7CA3E9" w14:textId="77777777" w:rsidTr="00816CF5">
        <w:trPr>
          <w:ins w:id="1511" w:author="OPPO" w:date="2021-08-19T15:18:00Z"/>
        </w:trPr>
        <w:tc>
          <w:tcPr>
            <w:tcW w:w="1583" w:type="dxa"/>
          </w:tcPr>
          <w:p w14:paraId="19DFBA79" w14:textId="77777777" w:rsidR="00B01AD0" w:rsidRDefault="00B01AD0" w:rsidP="00B01AD0">
            <w:pPr>
              <w:spacing w:after="120"/>
              <w:rPr>
                <w:ins w:id="1512" w:author="OPPO" w:date="2021-08-19T15:18:00Z"/>
                <w:rFonts w:eastAsiaTheme="minorEastAsia"/>
                <w:color w:val="0070C0"/>
                <w:lang w:val="en-US" w:eastAsia="zh-CN"/>
              </w:rPr>
            </w:pPr>
            <w:ins w:id="1513" w:author="OPPO" w:date="2021-08-19T15:18:00Z">
              <w:r>
                <w:rPr>
                  <w:rFonts w:eastAsiaTheme="minorEastAsia" w:hint="eastAsia"/>
                  <w:color w:val="0070C0"/>
                  <w:lang w:val="en-US" w:eastAsia="zh-CN"/>
                </w:rPr>
                <w:t>O</w:t>
              </w:r>
              <w:r>
                <w:rPr>
                  <w:rFonts w:eastAsiaTheme="minorEastAsia"/>
                  <w:color w:val="0070C0"/>
                  <w:lang w:val="en-US" w:eastAsia="zh-CN"/>
                </w:rPr>
                <w:t>PPO</w:t>
              </w:r>
            </w:ins>
          </w:p>
        </w:tc>
        <w:tc>
          <w:tcPr>
            <w:tcW w:w="8274" w:type="dxa"/>
          </w:tcPr>
          <w:p w14:paraId="37016496" w14:textId="77777777" w:rsidR="00B01AD0" w:rsidRDefault="00B01AD0" w:rsidP="00B01AD0">
            <w:pPr>
              <w:spacing w:after="120"/>
              <w:rPr>
                <w:ins w:id="1514" w:author="OPPO" w:date="2021-08-19T15:18:00Z"/>
                <w:rFonts w:eastAsiaTheme="minorEastAsia"/>
                <w:color w:val="0070C0"/>
                <w:lang w:val="en-US" w:eastAsia="zh-CN"/>
              </w:rPr>
            </w:pPr>
            <w:ins w:id="1515" w:author="OPPO" w:date="2021-08-19T15:18:00Z">
              <w:r w:rsidRPr="006424EB">
                <w:rPr>
                  <w:rFonts w:eastAsia="SimSun"/>
                  <w:color w:val="0070C0"/>
                  <w:szCs w:val="24"/>
                  <w:lang w:eastAsia="zh-CN"/>
                </w:rPr>
                <w:t>Option 2: Deprioritize CA &gt; 2 GHz</w:t>
              </w:r>
            </w:ins>
          </w:p>
        </w:tc>
      </w:tr>
      <w:tr w:rsidR="00B879B4" w14:paraId="2A97714C" w14:textId="77777777" w:rsidTr="00816CF5">
        <w:trPr>
          <w:ins w:id="1516" w:author="Xiaoran ZHANG" w:date="2021-08-19T15:35:00Z"/>
        </w:trPr>
        <w:tc>
          <w:tcPr>
            <w:tcW w:w="1583" w:type="dxa"/>
          </w:tcPr>
          <w:p w14:paraId="07A8FE2F" w14:textId="77777777" w:rsidR="00B879B4" w:rsidRDefault="00B879B4" w:rsidP="00B01AD0">
            <w:pPr>
              <w:spacing w:after="120"/>
              <w:rPr>
                <w:ins w:id="1517" w:author="Xiaoran ZHANG" w:date="2021-08-19T15:35:00Z"/>
                <w:rFonts w:eastAsiaTheme="minorEastAsia"/>
                <w:color w:val="0070C0"/>
                <w:lang w:val="en-US" w:eastAsia="zh-CN"/>
              </w:rPr>
            </w:pPr>
            <w:ins w:id="1518" w:author="Xiaoran ZHANG" w:date="2021-08-19T15:35:00Z">
              <w:r>
                <w:rPr>
                  <w:rFonts w:eastAsiaTheme="minorEastAsia" w:hint="eastAsia"/>
                  <w:color w:val="0070C0"/>
                  <w:lang w:val="en-US" w:eastAsia="zh-CN"/>
                </w:rPr>
                <w:t>CMCC</w:t>
              </w:r>
            </w:ins>
          </w:p>
        </w:tc>
        <w:tc>
          <w:tcPr>
            <w:tcW w:w="8274" w:type="dxa"/>
          </w:tcPr>
          <w:p w14:paraId="792C110F" w14:textId="77777777" w:rsidR="00B879B4" w:rsidRPr="00B879B4" w:rsidRDefault="00B879B4" w:rsidP="00B01AD0">
            <w:pPr>
              <w:spacing w:after="120"/>
              <w:rPr>
                <w:ins w:id="1519" w:author="Xiaoran ZHANG" w:date="2021-08-19T15:35:00Z"/>
                <w:rFonts w:eastAsiaTheme="minorEastAsia"/>
                <w:color w:val="0070C0"/>
                <w:szCs w:val="24"/>
                <w:lang w:eastAsia="zh-CN"/>
                <w:rPrChange w:id="1520" w:author="Xiaoran ZHANG" w:date="2021-08-19T15:35:00Z">
                  <w:rPr>
                    <w:ins w:id="1521" w:author="Xiaoran ZHANG" w:date="2021-08-19T15:35:00Z"/>
                    <w:color w:val="0070C0"/>
                    <w:szCs w:val="24"/>
                    <w:lang w:eastAsia="zh-CN"/>
                  </w:rPr>
                </w:rPrChange>
              </w:rPr>
            </w:pPr>
            <w:ins w:id="1522" w:author="Xiaoran ZHANG" w:date="2021-08-19T15:36:00Z">
              <w:r>
                <w:rPr>
                  <w:rFonts w:eastAsiaTheme="minorEastAsia" w:hint="eastAsia"/>
                  <w:color w:val="0070C0"/>
                  <w:szCs w:val="24"/>
                  <w:lang w:eastAsia="zh-CN"/>
                </w:rPr>
                <w:t>Option1. OK to focus on the single carrier case first.</w:t>
              </w:r>
            </w:ins>
          </w:p>
        </w:tc>
      </w:tr>
      <w:tr w:rsidR="0059144F" w14:paraId="586C23F3" w14:textId="77777777" w:rsidTr="00816CF5">
        <w:trPr>
          <w:ins w:id="1523" w:author="Michal Szydelko, Huawei" w:date="2021-08-19T12:31:00Z"/>
        </w:trPr>
        <w:tc>
          <w:tcPr>
            <w:tcW w:w="1583" w:type="dxa"/>
          </w:tcPr>
          <w:p w14:paraId="1A030776" w14:textId="47AC16D7" w:rsidR="0059144F" w:rsidRDefault="0059144F" w:rsidP="00B01AD0">
            <w:pPr>
              <w:spacing w:after="120"/>
              <w:rPr>
                <w:ins w:id="1524" w:author="Michal Szydelko, Huawei" w:date="2021-08-19T12:31:00Z"/>
                <w:rFonts w:eastAsiaTheme="minorEastAsia" w:hint="eastAsia"/>
                <w:color w:val="0070C0"/>
                <w:lang w:val="en-US" w:eastAsia="zh-CN"/>
              </w:rPr>
            </w:pPr>
            <w:ins w:id="1525" w:author="Michal Szydelko, Huawei" w:date="2021-08-19T12:31:00Z">
              <w:r>
                <w:rPr>
                  <w:rFonts w:eastAsiaTheme="minorEastAsia"/>
                  <w:color w:val="0070C0"/>
                  <w:lang w:val="en-US" w:eastAsia="zh-CN"/>
                </w:rPr>
                <w:t xml:space="preserve">Huawei </w:t>
              </w:r>
            </w:ins>
          </w:p>
        </w:tc>
        <w:tc>
          <w:tcPr>
            <w:tcW w:w="8274" w:type="dxa"/>
          </w:tcPr>
          <w:p w14:paraId="0141E7F4" w14:textId="12F8B577" w:rsidR="0059144F" w:rsidRDefault="00391C32" w:rsidP="00B01AD0">
            <w:pPr>
              <w:spacing w:after="120"/>
              <w:rPr>
                <w:ins w:id="1526" w:author="Michal Szydelko, Huawei" w:date="2021-08-19T12:31:00Z"/>
                <w:rFonts w:eastAsiaTheme="minorEastAsia" w:hint="eastAsia"/>
                <w:color w:val="0070C0"/>
                <w:szCs w:val="24"/>
                <w:lang w:eastAsia="zh-CN"/>
              </w:rPr>
            </w:pPr>
            <w:ins w:id="1527" w:author="Michal Szydelko, Huawei" w:date="2021-08-19T12:33:00Z">
              <w:r>
                <w:rPr>
                  <w:rFonts w:eastAsiaTheme="minorEastAsia"/>
                  <w:color w:val="0070C0"/>
                  <w:szCs w:val="24"/>
                  <w:lang w:eastAsia="zh-CN"/>
                </w:rPr>
                <w:t xml:space="preserve">During past meeting discussion multiple companies indicated that CA above 2GHz shall be allowed. No need to decide on deprioritization now. </w:t>
              </w:r>
            </w:ins>
            <w:ins w:id="1528" w:author="Michal Szydelko, Huawei" w:date="2021-08-19T12:31:00Z">
              <w:r w:rsidR="0059144F">
                <w:rPr>
                  <w:rFonts w:eastAsiaTheme="minorEastAsia"/>
                  <w:color w:val="0070C0"/>
                  <w:szCs w:val="24"/>
                  <w:lang w:eastAsia="zh-CN"/>
                </w:rPr>
                <w:t xml:space="preserve"> </w:t>
              </w:r>
            </w:ins>
          </w:p>
        </w:tc>
      </w:tr>
    </w:tbl>
    <w:p w14:paraId="0EE24C66" w14:textId="77777777" w:rsidR="007C5FE7" w:rsidRDefault="006605BD">
      <w:pPr>
        <w:rPr>
          <w:color w:val="0070C0"/>
          <w:lang w:val="en-US" w:eastAsia="zh-CN"/>
        </w:rPr>
      </w:pPr>
      <w:r>
        <w:rPr>
          <w:rFonts w:hint="eastAsia"/>
          <w:color w:val="0070C0"/>
          <w:lang w:val="en-US" w:eastAsia="zh-CN"/>
        </w:rPr>
        <w:t xml:space="preserve"> </w:t>
      </w:r>
    </w:p>
    <w:p w14:paraId="1A99AC17" w14:textId="77777777" w:rsidR="007C5FE7" w:rsidRDefault="007C5FE7">
      <w:pPr>
        <w:rPr>
          <w:color w:val="0070C0"/>
          <w:lang w:val="en-US" w:eastAsia="zh-CN"/>
        </w:rPr>
      </w:pPr>
    </w:p>
    <w:p w14:paraId="146BA954" w14:textId="77777777" w:rsidR="007C5FE7" w:rsidRDefault="006605BD">
      <w:pPr>
        <w:pStyle w:val="Heading3"/>
        <w:rPr>
          <w:sz w:val="24"/>
          <w:szCs w:val="16"/>
        </w:rPr>
      </w:pPr>
      <w:r>
        <w:rPr>
          <w:sz w:val="24"/>
          <w:szCs w:val="16"/>
        </w:rPr>
        <w:t>CRs/TPs comments collection</w:t>
      </w:r>
    </w:p>
    <w:p w14:paraId="014BAD1F" w14:textId="77777777" w:rsidR="007C5FE7" w:rsidRDefault="006605B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7C5FE7" w14:paraId="4E444CF5" w14:textId="77777777">
        <w:tc>
          <w:tcPr>
            <w:tcW w:w="1242" w:type="dxa"/>
          </w:tcPr>
          <w:p w14:paraId="4F3D3B2E"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7B142109"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C5FE7" w14:paraId="0FF0AA37" w14:textId="77777777">
        <w:tc>
          <w:tcPr>
            <w:tcW w:w="1242" w:type="dxa"/>
            <w:vMerge w:val="restart"/>
          </w:tcPr>
          <w:p w14:paraId="2D49220E"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9AC3EC3"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Company A</w:t>
            </w:r>
          </w:p>
        </w:tc>
      </w:tr>
      <w:tr w:rsidR="007C5FE7" w14:paraId="20537673" w14:textId="77777777">
        <w:tc>
          <w:tcPr>
            <w:tcW w:w="1242" w:type="dxa"/>
            <w:vMerge/>
          </w:tcPr>
          <w:p w14:paraId="1EBEBE9F" w14:textId="77777777" w:rsidR="007C5FE7" w:rsidRDefault="007C5FE7">
            <w:pPr>
              <w:spacing w:after="120"/>
              <w:rPr>
                <w:rFonts w:eastAsiaTheme="minorEastAsia"/>
                <w:color w:val="0070C0"/>
                <w:lang w:val="en-US" w:eastAsia="zh-CN"/>
              </w:rPr>
            </w:pPr>
          </w:p>
        </w:tc>
        <w:tc>
          <w:tcPr>
            <w:tcW w:w="8615" w:type="dxa"/>
          </w:tcPr>
          <w:p w14:paraId="16A3ADE9"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C5FE7" w14:paraId="31BCF562" w14:textId="77777777">
        <w:tc>
          <w:tcPr>
            <w:tcW w:w="1242" w:type="dxa"/>
            <w:vMerge/>
          </w:tcPr>
          <w:p w14:paraId="3CF3D319" w14:textId="77777777" w:rsidR="007C5FE7" w:rsidRDefault="007C5FE7">
            <w:pPr>
              <w:spacing w:after="120"/>
              <w:rPr>
                <w:rFonts w:eastAsiaTheme="minorEastAsia"/>
                <w:color w:val="0070C0"/>
                <w:lang w:val="en-US" w:eastAsia="zh-CN"/>
              </w:rPr>
            </w:pPr>
          </w:p>
        </w:tc>
        <w:tc>
          <w:tcPr>
            <w:tcW w:w="8615" w:type="dxa"/>
          </w:tcPr>
          <w:p w14:paraId="70F63E32" w14:textId="77777777" w:rsidR="007C5FE7" w:rsidRDefault="007C5FE7">
            <w:pPr>
              <w:spacing w:after="120"/>
              <w:rPr>
                <w:rFonts w:eastAsiaTheme="minorEastAsia"/>
                <w:color w:val="0070C0"/>
                <w:lang w:val="en-US" w:eastAsia="zh-CN"/>
              </w:rPr>
            </w:pPr>
          </w:p>
        </w:tc>
      </w:tr>
      <w:tr w:rsidR="007C5FE7" w14:paraId="566982C6" w14:textId="77777777">
        <w:tc>
          <w:tcPr>
            <w:tcW w:w="1242" w:type="dxa"/>
            <w:vMerge w:val="restart"/>
          </w:tcPr>
          <w:p w14:paraId="391E75C3" w14:textId="77777777" w:rsidR="007C5FE7" w:rsidRDefault="006605B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098866A"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Company A</w:t>
            </w:r>
          </w:p>
        </w:tc>
      </w:tr>
      <w:tr w:rsidR="007C5FE7" w14:paraId="67DAF970" w14:textId="77777777">
        <w:tc>
          <w:tcPr>
            <w:tcW w:w="1242" w:type="dxa"/>
            <w:vMerge/>
          </w:tcPr>
          <w:p w14:paraId="28CABFD8" w14:textId="77777777" w:rsidR="007C5FE7" w:rsidRDefault="007C5FE7">
            <w:pPr>
              <w:spacing w:after="120"/>
              <w:rPr>
                <w:rFonts w:eastAsiaTheme="minorEastAsia"/>
                <w:color w:val="0070C0"/>
                <w:lang w:val="en-US" w:eastAsia="zh-CN"/>
              </w:rPr>
            </w:pPr>
          </w:p>
        </w:tc>
        <w:tc>
          <w:tcPr>
            <w:tcW w:w="8615" w:type="dxa"/>
          </w:tcPr>
          <w:p w14:paraId="052E9A1D" w14:textId="77777777" w:rsidR="007C5FE7" w:rsidRDefault="006605B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C5FE7" w14:paraId="2B306D4B" w14:textId="77777777">
        <w:tc>
          <w:tcPr>
            <w:tcW w:w="1242" w:type="dxa"/>
            <w:vMerge/>
          </w:tcPr>
          <w:p w14:paraId="56A032A6" w14:textId="77777777" w:rsidR="007C5FE7" w:rsidRDefault="007C5FE7">
            <w:pPr>
              <w:spacing w:after="120"/>
              <w:rPr>
                <w:rFonts w:eastAsiaTheme="minorEastAsia"/>
                <w:color w:val="0070C0"/>
                <w:lang w:val="en-US" w:eastAsia="zh-CN"/>
              </w:rPr>
            </w:pPr>
          </w:p>
        </w:tc>
        <w:tc>
          <w:tcPr>
            <w:tcW w:w="8615" w:type="dxa"/>
          </w:tcPr>
          <w:p w14:paraId="5AC3F8E6" w14:textId="77777777" w:rsidR="007C5FE7" w:rsidRDefault="007C5FE7">
            <w:pPr>
              <w:spacing w:after="120"/>
              <w:rPr>
                <w:rFonts w:eastAsiaTheme="minorEastAsia"/>
                <w:color w:val="0070C0"/>
                <w:lang w:val="en-US" w:eastAsia="zh-CN"/>
              </w:rPr>
            </w:pPr>
          </w:p>
        </w:tc>
      </w:tr>
    </w:tbl>
    <w:p w14:paraId="7BDD92A3" w14:textId="77777777" w:rsidR="007C5FE7" w:rsidRDefault="007C5FE7">
      <w:pPr>
        <w:rPr>
          <w:color w:val="0070C0"/>
          <w:lang w:val="en-US" w:eastAsia="zh-CN"/>
        </w:rPr>
      </w:pPr>
    </w:p>
    <w:p w14:paraId="7E4F607C" w14:textId="77777777" w:rsidR="007C5FE7" w:rsidRDefault="006605BD">
      <w:pPr>
        <w:pStyle w:val="Heading2"/>
      </w:pPr>
      <w:r>
        <w:t>Summary</w:t>
      </w:r>
      <w:r>
        <w:rPr>
          <w:rFonts w:hint="eastAsia"/>
        </w:rPr>
        <w:t xml:space="preserve"> for 1st round </w:t>
      </w:r>
    </w:p>
    <w:p w14:paraId="46357D31" w14:textId="77777777" w:rsidR="007C5FE7" w:rsidRDefault="006605BD">
      <w:pPr>
        <w:pStyle w:val="Heading3"/>
        <w:rPr>
          <w:sz w:val="24"/>
          <w:szCs w:val="16"/>
        </w:rPr>
      </w:pPr>
      <w:r>
        <w:rPr>
          <w:sz w:val="24"/>
          <w:szCs w:val="16"/>
        </w:rPr>
        <w:t xml:space="preserve">Open issues </w:t>
      </w:r>
    </w:p>
    <w:p w14:paraId="0D109C4B" w14:textId="77777777" w:rsidR="007C5FE7" w:rsidRDefault="006605B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7C5FE7" w14:paraId="7E0B4543" w14:textId="77777777">
        <w:tc>
          <w:tcPr>
            <w:tcW w:w="1242" w:type="dxa"/>
          </w:tcPr>
          <w:p w14:paraId="51489467" w14:textId="77777777" w:rsidR="007C5FE7" w:rsidRDefault="007C5FE7">
            <w:pPr>
              <w:rPr>
                <w:rFonts w:eastAsiaTheme="minorEastAsia"/>
                <w:b/>
                <w:bCs/>
                <w:color w:val="0070C0"/>
                <w:lang w:val="en-US" w:eastAsia="zh-CN"/>
              </w:rPr>
            </w:pPr>
          </w:p>
        </w:tc>
        <w:tc>
          <w:tcPr>
            <w:tcW w:w="8615" w:type="dxa"/>
          </w:tcPr>
          <w:p w14:paraId="6872253B" w14:textId="77777777" w:rsidR="007C5FE7" w:rsidRDefault="006605B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C5FE7" w14:paraId="62427551" w14:textId="77777777">
        <w:tc>
          <w:tcPr>
            <w:tcW w:w="1242" w:type="dxa"/>
          </w:tcPr>
          <w:p w14:paraId="116D0CB6" w14:textId="77777777" w:rsidR="007C5FE7" w:rsidRDefault="006605BD">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1F8D4EDA" w14:textId="77777777" w:rsidR="007C5FE7" w:rsidRDefault="006605BD">
            <w:pPr>
              <w:rPr>
                <w:rFonts w:eastAsiaTheme="minorEastAsia"/>
                <w:i/>
                <w:color w:val="0070C0"/>
                <w:lang w:val="en-US" w:eastAsia="zh-CN"/>
              </w:rPr>
            </w:pPr>
            <w:r>
              <w:rPr>
                <w:rFonts w:eastAsiaTheme="minorEastAsia" w:hint="eastAsia"/>
                <w:i/>
                <w:color w:val="0070C0"/>
                <w:lang w:val="en-US" w:eastAsia="zh-CN"/>
              </w:rPr>
              <w:t>Tentative agreements:</w:t>
            </w:r>
          </w:p>
          <w:p w14:paraId="0B16C589" w14:textId="77777777" w:rsidR="007C5FE7" w:rsidRDefault="006605BD">
            <w:pPr>
              <w:rPr>
                <w:rFonts w:eastAsiaTheme="minorEastAsia"/>
                <w:i/>
                <w:color w:val="0070C0"/>
                <w:lang w:val="en-US" w:eastAsia="zh-CN"/>
              </w:rPr>
            </w:pPr>
            <w:r>
              <w:rPr>
                <w:rFonts w:eastAsiaTheme="minorEastAsia" w:hint="eastAsia"/>
                <w:i/>
                <w:color w:val="0070C0"/>
                <w:lang w:val="en-US" w:eastAsia="zh-CN"/>
              </w:rPr>
              <w:t>Candidate options:</w:t>
            </w:r>
          </w:p>
          <w:p w14:paraId="03A4BF10" w14:textId="77777777" w:rsidR="007C5FE7" w:rsidRDefault="006605B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A9BA095" w14:textId="77777777" w:rsidR="007C5FE7" w:rsidRDefault="007C5FE7">
      <w:pPr>
        <w:rPr>
          <w:i/>
          <w:color w:val="0070C0"/>
          <w:lang w:val="en-US" w:eastAsia="zh-CN"/>
        </w:rPr>
      </w:pPr>
    </w:p>
    <w:p w14:paraId="2F6C4D25" w14:textId="77777777" w:rsidR="007C5FE7" w:rsidRDefault="007C5FE7">
      <w:pPr>
        <w:rPr>
          <w:i/>
          <w:color w:val="0070C0"/>
          <w:lang w:val="en-US" w:eastAsia="zh-CN"/>
        </w:rPr>
      </w:pPr>
    </w:p>
    <w:p w14:paraId="68D85630" w14:textId="77777777" w:rsidR="007C5FE7" w:rsidRDefault="006605BD">
      <w:pPr>
        <w:pStyle w:val="Heading3"/>
        <w:rPr>
          <w:sz w:val="24"/>
          <w:szCs w:val="16"/>
        </w:rPr>
      </w:pPr>
      <w:r>
        <w:rPr>
          <w:sz w:val="24"/>
          <w:szCs w:val="16"/>
        </w:rPr>
        <w:t>CRs/TPs</w:t>
      </w:r>
    </w:p>
    <w:p w14:paraId="4E6F4FCB" w14:textId="77777777" w:rsidR="007C5FE7" w:rsidRDefault="006605B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7C5FE7" w14:paraId="280D63A1" w14:textId="77777777">
        <w:tc>
          <w:tcPr>
            <w:tcW w:w="1242" w:type="dxa"/>
          </w:tcPr>
          <w:p w14:paraId="1F550F37" w14:textId="77777777" w:rsidR="007C5FE7" w:rsidRDefault="006605B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D357D1C" w14:textId="77777777" w:rsidR="007C5FE7" w:rsidRDefault="006605B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C5FE7" w14:paraId="3A2B2D9E" w14:textId="77777777">
        <w:tc>
          <w:tcPr>
            <w:tcW w:w="1242" w:type="dxa"/>
          </w:tcPr>
          <w:p w14:paraId="24B3E3C4" w14:textId="77777777" w:rsidR="007C5FE7" w:rsidRDefault="006605B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435AC99" w14:textId="77777777" w:rsidR="007C5FE7" w:rsidRDefault="006605B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581DD8B" w14:textId="77777777" w:rsidR="007C5FE7" w:rsidRDefault="007C5FE7">
      <w:pPr>
        <w:rPr>
          <w:color w:val="0070C0"/>
          <w:lang w:val="en-US" w:eastAsia="zh-CN"/>
        </w:rPr>
      </w:pPr>
    </w:p>
    <w:p w14:paraId="021CDA7E" w14:textId="77777777" w:rsidR="007C5FE7" w:rsidRPr="001D509D" w:rsidRDefault="002E0B74">
      <w:pPr>
        <w:pStyle w:val="Heading2"/>
        <w:rPr>
          <w:lang w:val="en-US"/>
          <w:rPrChange w:id="1529" w:author="Zhao, Kun" w:date="2021-08-18T22:37:00Z">
            <w:rPr/>
          </w:rPrChange>
        </w:rPr>
      </w:pPr>
      <w:r w:rsidRPr="002E0B74">
        <w:rPr>
          <w:lang w:val="en-US"/>
          <w:rPrChange w:id="1530" w:author="Zhao, Kun" w:date="2021-08-18T22:37:00Z">
            <w:rPr>
              <w:rFonts w:ascii="Times New Roman" w:eastAsia="MS Mincho" w:hAnsi="Times New Roman"/>
              <w:sz w:val="20"/>
              <w:szCs w:val="20"/>
              <w:lang w:val="en-GB" w:eastAsia="en-US"/>
            </w:rPr>
          </w:rPrChange>
        </w:rPr>
        <w:t>Discussion on 2nd round (if applicable)</w:t>
      </w:r>
    </w:p>
    <w:p w14:paraId="27F6C1B5" w14:textId="77777777" w:rsidR="007C5FE7" w:rsidRDefault="006605BD">
      <w:pPr>
        <w:rPr>
          <w:i/>
          <w:color w:val="0070C0"/>
          <w:lang w:val="en-US" w:eastAsia="zh-CN"/>
        </w:rPr>
      </w:pPr>
      <w:r>
        <w:rPr>
          <w:i/>
          <w:color w:val="0070C0"/>
          <w:lang w:val="en-US" w:eastAsia="zh-CN"/>
        </w:rPr>
        <w:t>Moderator can provide summary of 2</w:t>
      </w:r>
      <w:r w:rsidR="002E0B74" w:rsidRPr="002E0B74">
        <w:rPr>
          <w:i/>
          <w:color w:val="0070C0"/>
          <w:vertAlign w:val="superscript"/>
          <w:lang w:val="en-US" w:eastAsia="zh-CN"/>
          <w:rPrChange w:id="1531" w:author="Samsung" w:date="2021-08-18T17:27:00Z">
            <w:rPr>
              <w:rFonts w:eastAsia="MS Mincho"/>
              <w:i/>
              <w:color w:val="0070C0"/>
              <w:lang w:val="en-US" w:eastAsia="zh-CN"/>
            </w:rPr>
          </w:rPrChange>
        </w:rPr>
        <w:t>nd</w:t>
      </w:r>
      <w:r>
        <w:rPr>
          <w:i/>
          <w:color w:val="0070C0"/>
          <w:lang w:val="en-US" w:eastAsia="zh-CN"/>
        </w:rPr>
        <w:t xml:space="preserve"> round here. Note that recommended decisions on tdocs should be provided in the section titled ”Recommendations for Tdocs”.</w:t>
      </w:r>
    </w:p>
    <w:p w14:paraId="4071FD7F" w14:textId="77777777" w:rsidR="007C5FE7" w:rsidRDefault="007C5FE7">
      <w:pPr>
        <w:rPr>
          <w:i/>
          <w:color w:val="0070C0"/>
          <w:lang w:val="en-US"/>
        </w:rPr>
      </w:pPr>
    </w:p>
    <w:p w14:paraId="7016B937" w14:textId="77777777" w:rsidR="007C5FE7" w:rsidRDefault="007C5FE7">
      <w:pPr>
        <w:rPr>
          <w:lang w:val="en-US" w:eastAsia="zh-CN"/>
        </w:rPr>
      </w:pPr>
    </w:p>
    <w:p w14:paraId="32CC6925" w14:textId="77777777" w:rsidR="007C5FE7" w:rsidRDefault="007C5FE7">
      <w:pPr>
        <w:rPr>
          <w:lang w:val="en-US" w:eastAsia="zh-CN"/>
        </w:rPr>
      </w:pPr>
    </w:p>
    <w:p w14:paraId="66EA7526" w14:textId="77777777" w:rsidR="007C5FE7" w:rsidRDefault="007C5FE7">
      <w:pPr>
        <w:rPr>
          <w:lang w:val="en-US" w:eastAsia="zh-CN"/>
        </w:rPr>
      </w:pPr>
    </w:p>
    <w:p w14:paraId="4B9D224C" w14:textId="77777777" w:rsidR="007C5FE7" w:rsidRDefault="007C5FE7">
      <w:pPr>
        <w:rPr>
          <w:lang w:val="en-US" w:eastAsia="zh-CN"/>
        </w:rPr>
      </w:pPr>
    </w:p>
    <w:p w14:paraId="6639A23C" w14:textId="77777777" w:rsidR="007C5FE7" w:rsidRDefault="006605BD">
      <w:pPr>
        <w:pStyle w:val="Heading1"/>
        <w:rPr>
          <w:lang w:val="en-US" w:eastAsia="ja-JP"/>
        </w:rPr>
      </w:pPr>
      <w:r>
        <w:rPr>
          <w:lang w:val="en-US" w:eastAsia="ja-JP"/>
        </w:rPr>
        <w:t>Recommendations for Tdocs</w:t>
      </w:r>
    </w:p>
    <w:p w14:paraId="4C11D5D3" w14:textId="77777777" w:rsidR="007C5FE7" w:rsidRDefault="006605BD">
      <w:pPr>
        <w:pStyle w:val="Heading2"/>
      </w:pPr>
      <w:r>
        <w:rPr>
          <w:rFonts w:hint="eastAsia"/>
        </w:rPr>
        <w:t>1st</w:t>
      </w:r>
      <w:r>
        <w:t xml:space="preserve"> </w:t>
      </w:r>
      <w:r>
        <w:rPr>
          <w:rFonts w:hint="eastAsia"/>
        </w:rPr>
        <w:t xml:space="preserve">round </w:t>
      </w:r>
    </w:p>
    <w:p w14:paraId="6344ED6C" w14:textId="77777777" w:rsidR="007C5FE7" w:rsidRDefault="006605BD">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7C5FE7" w14:paraId="00EB58DF" w14:textId="77777777">
        <w:tc>
          <w:tcPr>
            <w:tcW w:w="2058" w:type="pct"/>
          </w:tcPr>
          <w:p w14:paraId="6655260B" w14:textId="77777777" w:rsidR="007C5FE7" w:rsidRDefault="006605BD">
            <w:pPr>
              <w:spacing w:after="120"/>
              <w:rPr>
                <w:b/>
                <w:bCs/>
                <w:color w:val="0070C0"/>
                <w:lang w:val="en-US" w:eastAsia="zh-CN"/>
              </w:rPr>
            </w:pPr>
            <w:r>
              <w:rPr>
                <w:b/>
                <w:bCs/>
                <w:color w:val="0070C0"/>
                <w:lang w:val="en-US" w:eastAsia="zh-CN"/>
              </w:rPr>
              <w:t>Title</w:t>
            </w:r>
          </w:p>
        </w:tc>
        <w:tc>
          <w:tcPr>
            <w:tcW w:w="1325" w:type="pct"/>
          </w:tcPr>
          <w:p w14:paraId="6BA15DB8" w14:textId="77777777" w:rsidR="007C5FE7" w:rsidRDefault="006605BD">
            <w:pPr>
              <w:spacing w:after="120"/>
              <w:rPr>
                <w:b/>
                <w:bCs/>
                <w:color w:val="0070C0"/>
                <w:lang w:val="en-US" w:eastAsia="zh-CN"/>
              </w:rPr>
            </w:pPr>
            <w:r>
              <w:rPr>
                <w:b/>
                <w:bCs/>
                <w:color w:val="0070C0"/>
                <w:lang w:val="en-US" w:eastAsia="zh-CN"/>
              </w:rPr>
              <w:t>Source</w:t>
            </w:r>
          </w:p>
        </w:tc>
        <w:tc>
          <w:tcPr>
            <w:tcW w:w="1617" w:type="pct"/>
          </w:tcPr>
          <w:p w14:paraId="28954100" w14:textId="77777777" w:rsidR="007C5FE7" w:rsidRDefault="006605BD">
            <w:pPr>
              <w:spacing w:after="120"/>
              <w:rPr>
                <w:b/>
                <w:bCs/>
                <w:color w:val="0070C0"/>
                <w:lang w:val="en-US" w:eastAsia="zh-CN"/>
              </w:rPr>
            </w:pPr>
            <w:r>
              <w:rPr>
                <w:b/>
                <w:bCs/>
                <w:color w:val="0070C0"/>
                <w:lang w:val="en-US" w:eastAsia="zh-CN"/>
              </w:rPr>
              <w:t>Comments</w:t>
            </w:r>
          </w:p>
        </w:tc>
      </w:tr>
      <w:tr w:rsidR="007C5FE7" w14:paraId="32281DEB" w14:textId="77777777">
        <w:tc>
          <w:tcPr>
            <w:tcW w:w="2058" w:type="pct"/>
          </w:tcPr>
          <w:p w14:paraId="5FBD1B82" w14:textId="77777777" w:rsidR="007C5FE7" w:rsidRDefault="006605BD">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74D5226A" w14:textId="77777777" w:rsidR="007C5FE7" w:rsidRDefault="006605BD">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F964028" w14:textId="77777777" w:rsidR="007C5FE7" w:rsidRDefault="007C5FE7">
            <w:pPr>
              <w:spacing w:after="120"/>
              <w:rPr>
                <w:rFonts w:eastAsiaTheme="minorEastAsia"/>
                <w:color w:val="0070C0"/>
                <w:lang w:val="en-US" w:eastAsia="zh-CN"/>
              </w:rPr>
            </w:pPr>
          </w:p>
        </w:tc>
      </w:tr>
      <w:tr w:rsidR="007C5FE7" w14:paraId="42BCAE90" w14:textId="77777777">
        <w:tc>
          <w:tcPr>
            <w:tcW w:w="2058" w:type="pct"/>
          </w:tcPr>
          <w:p w14:paraId="48107C9D" w14:textId="77777777" w:rsidR="007C5FE7" w:rsidRDefault="006605BD">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3B896E60" w14:textId="77777777" w:rsidR="007C5FE7" w:rsidRDefault="006605BD">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25C1C76" w14:textId="77777777" w:rsidR="007C5FE7" w:rsidRDefault="006605BD">
            <w:pPr>
              <w:spacing w:after="120"/>
              <w:rPr>
                <w:rFonts w:eastAsiaTheme="minorEastAsia"/>
                <w:color w:val="0070C0"/>
                <w:lang w:val="en-US" w:eastAsia="zh-CN"/>
              </w:rPr>
            </w:pPr>
            <w:r>
              <w:rPr>
                <w:rFonts w:eastAsiaTheme="minorEastAsia"/>
                <w:color w:val="0070C0"/>
                <w:lang w:val="en-US" w:eastAsia="zh-CN"/>
              </w:rPr>
              <w:t>To: RAN_X; Cc: RAN_Y</w:t>
            </w:r>
          </w:p>
        </w:tc>
      </w:tr>
      <w:tr w:rsidR="007C5FE7" w14:paraId="52B3AD35" w14:textId="77777777">
        <w:tc>
          <w:tcPr>
            <w:tcW w:w="2058" w:type="pct"/>
          </w:tcPr>
          <w:p w14:paraId="5B81A007" w14:textId="77777777" w:rsidR="007C5FE7" w:rsidRDefault="007C5FE7">
            <w:pPr>
              <w:spacing w:after="120"/>
              <w:rPr>
                <w:rFonts w:eastAsiaTheme="minorEastAsia"/>
                <w:i/>
                <w:color w:val="0070C0"/>
                <w:lang w:val="en-US" w:eastAsia="zh-CN"/>
              </w:rPr>
            </w:pPr>
          </w:p>
        </w:tc>
        <w:tc>
          <w:tcPr>
            <w:tcW w:w="1325" w:type="pct"/>
          </w:tcPr>
          <w:p w14:paraId="16E524F5" w14:textId="77777777" w:rsidR="007C5FE7" w:rsidRDefault="007C5FE7">
            <w:pPr>
              <w:spacing w:after="120"/>
              <w:rPr>
                <w:rFonts w:eastAsiaTheme="minorEastAsia"/>
                <w:i/>
                <w:color w:val="0070C0"/>
                <w:lang w:val="en-US" w:eastAsia="zh-CN"/>
              </w:rPr>
            </w:pPr>
          </w:p>
        </w:tc>
        <w:tc>
          <w:tcPr>
            <w:tcW w:w="1617" w:type="pct"/>
          </w:tcPr>
          <w:p w14:paraId="6FC77A81" w14:textId="77777777" w:rsidR="007C5FE7" w:rsidRDefault="007C5FE7">
            <w:pPr>
              <w:spacing w:after="120"/>
              <w:rPr>
                <w:rFonts w:eastAsiaTheme="minorEastAsia"/>
                <w:i/>
                <w:color w:val="0070C0"/>
                <w:lang w:val="en-US" w:eastAsia="zh-CN"/>
              </w:rPr>
            </w:pPr>
          </w:p>
        </w:tc>
      </w:tr>
    </w:tbl>
    <w:p w14:paraId="5208BE51" w14:textId="77777777" w:rsidR="007C5FE7" w:rsidRDefault="007C5FE7">
      <w:pPr>
        <w:rPr>
          <w:lang w:val="en-US" w:eastAsia="ja-JP"/>
        </w:rPr>
      </w:pPr>
    </w:p>
    <w:p w14:paraId="347A1121" w14:textId="77777777" w:rsidR="007C5FE7" w:rsidRDefault="006605BD">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7C5FE7" w14:paraId="42B77676" w14:textId="77777777">
        <w:tc>
          <w:tcPr>
            <w:tcW w:w="1424" w:type="dxa"/>
          </w:tcPr>
          <w:p w14:paraId="49EFE173"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2A8D70A" w14:textId="77777777" w:rsidR="007C5FE7" w:rsidRDefault="006605BD">
            <w:pPr>
              <w:spacing w:after="120"/>
              <w:rPr>
                <w:b/>
                <w:bCs/>
                <w:color w:val="0070C0"/>
                <w:lang w:val="en-US" w:eastAsia="zh-CN"/>
              </w:rPr>
            </w:pPr>
            <w:r>
              <w:rPr>
                <w:b/>
                <w:bCs/>
                <w:color w:val="0070C0"/>
                <w:lang w:val="en-US" w:eastAsia="zh-CN"/>
              </w:rPr>
              <w:t>Title</w:t>
            </w:r>
          </w:p>
        </w:tc>
        <w:tc>
          <w:tcPr>
            <w:tcW w:w="1418" w:type="dxa"/>
          </w:tcPr>
          <w:p w14:paraId="724E6170" w14:textId="77777777" w:rsidR="007C5FE7" w:rsidRDefault="006605BD">
            <w:pPr>
              <w:spacing w:after="120"/>
              <w:rPr>
                <w:b/>
                <w:bCs/>
                <w:color w:val="0070C0"/>
                <w:lang w:val="en-US" w:eastAsia="zh-CN"/>
              </w:rPr>
            </w:pPr>
            <w:r>
              <w:rPr>
                <w:b/>
                <w:bCs/>
                <w:color w:val="0070C0"/>
                <w:lang w:val="en-US" w:eastAsia="zh-CN"/>
              </w:rPr>
              <w:t>Source</w:t>
            </w:r>
          </w:p>
        </w:tc>
        <w:tc>
          <w:tcPr>
            <w:tcW w:w="2409" w:type="dxa"/>
          </w:tcPr>
          <w:p w14:paraId="43FCF87A" w14:textId="77777777" w:rsidR="007C5FE7" w:rsidRDefault="006605B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AD544A6" w14:textId="77777777" w:rsidR="007C5FE7" w:rsidRDefault="006605BD">
            <w:pPr>
              <w:spacing w:after="120"/>
              <w:rPr>
                <w:b/>
                <w:bCs/>
                <w:color w:val="0070C0"/>
                <w:lang w:val="en-US" w:eastAsia="zh-CN"/>
              </w:rPr>
            </w:pPr>
            <w:r>
              <w:rPr>
                <w:b/>
                <w:bCs/>
                <w:color w:val="0070C0"/>
                <w:lang w:val="en-US" w:eastAsia="zh-CN"/>
              </w:rPr>
              <w:t>Comments</w:t>
            </w:r>
          </w:p>
        </w:tc>
      </w:tr>
      <w:tr w:rsidR="007C5FE7" w14:paraId="4C732B01" w14:textId="77777777">
        <w:tc>
          <w:tcPr>
            <w:tcW w:w="1424" w:type="dxa"/>
          </w:tcPr>
          <w:p w14:paraId="134864C3" w14:textId="77777777" w:rsidR="007C5FE7" w:rsidRDefault="006605B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B4E42C9" w14:textId="77777777" w:rsidR="007C5FE7" w:rsidRDefault="006605B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46510D4" w14:textId="77777777" w:rsidR="007C5FE7" w:rsidRDefault="006605B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4437FDE" w14:textId="77777777" w:rsidR="007C5FE7" w:rsidRDefault="006605B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C8D1BDF" w14:textId="77777777" w:rsidR="007C5FE7" w:rsidRDefault="007C5FE7">
            <w:pPr>
              <w:spacing w:after="120"/>
              <w:rPr>
                <w:rFonts w:eastAsiaTheme="minorEastAsia"/>
                <w:color w:val="0070C0"/>
                <w:lang w:val="en-US" w:eastAsia="zh-CN"/>
              </w:rPr>
            </w:pPr>
          </w:p>
        </w:tc>
      </w:tr>
      <w:tr w:rsidR="007C5FE7" w14:paraId="305E128F" w14:textId="77777777">
        <w:tc>
          <w:tcPr>
            <w:tcW w:w="1424" w:type="dxa"/>
          </w:tcPr>
          <w:p w14:paraId="79459BE7" w14:textId="77777777" w:rsidR="007C5FE7" w:rsidRDefault="007C5FE7">
            <w:pPr>
              <w:spacing w:after="120"/>
              <w:rPr>
                <w:rFonts w:eastAsiaTheme="minorEastAsia"/>
                <w:color w:val="0070C0"/>
                <w:lang w:val="en-US" w:eastAsia="zh-CN"/>
              </w:rPr>
            </w:pPr>
          </w:p>
        </w:tc>
        <w:tc>
          <w:tcPr>
            <w:tcW w:w="2682" w:type="dxa"/>
          </w:tcPr>
          <w:p w14:paraId="7E7AE540" w14:textId="77777777" w:rsidR="007C5FE7" w:rsidRDefault="007C5FE7">
            <w:pPr>
              <w:spacing w:after="120"/>
              <w:rPr>
                <w:rFonts w:eastAsiaTheme="minorEastAsia"/>
                <w:color w:val="0070C0"/>
                <w:lang w:val="en-US" w:eastAsia="zh-CN"/>
              </w:rPr>
            </w:pPr>
          </w:p>
        </w:tc>
        <w:tc>
          <w:tcPr>
            <w:tcW w:w="1418" w:type="dxa"/>
          </w:tcPr>
          <w:p w14:paraId="4BB9BDAA" w14:textId="77777777" w:rsidR="007C5FE7" w:rsidRDefault="007C5FE7">
            <w:pPr>
              <w:spacing w:after="120"/>
              <w:rPr>
                <w:rFonts w:eastAsiaTheme="minorEastAsia"/>
                <w:color w:val="0070C0"/>
                <w:lang w:val="en-US" w:eastAsia="zh-CN"/>
              </w:rPr>
            </w:pPr>
          </w:p>
        </w:tc>
        <w:tc>
          <w:tcPr>
            <w:tcW w:w="2409" w:type="dxa"/>
          </w:tcPr>
          <w:p w14:paraId="2FADEE83" w14:textId="77777777" w:rsidR="007C5FE7" w:rsidRDefault="007C5FE7">
            <w:pPr>
              <w:spacing w:after="120"/>
              <w:rPr>
                <w:rFonts w:eastAsiaTheme="minorEastAsia"/>
                <w:color w:val="0070C0"/>
                <w:lang w:val="en-US" w:eastAsia="zh-CN"/>
              </w:rPr>
            </w:pPr>
          </w:p>
        </w:tc>
        <w:tc>
          <w:tcPr>
            <w:tcW w:w="1698" w:type="dxa"/>
          </w:tcPr>
          <w:p w14:paraId="3EA3E391" w14:textId="77777777" w:rsidR="007C5FE7" w:rsidRDefault="007C5FE7">
            <w:pPr>
              <w:spacing w:after="120"/>
              <w:rPr>
                <w:rFonts w:eastAsiaTheme="minorEastAsia"/>
                <w:color w:val="0070C0"/>
                <w:lang w:val="en-US" w:eastAsia="zh-CN"/>
              </w:rPr>
            </w:pPr>
          </w:p>
        </w:tc>
      </w:tr>
      <w:tr w:rsidR="007C5FE7" w14:paraId="2B8FF6A8" w14:textId="77777777">
        <w:tc>
          <w:tcPr>
            <w:tcW w:w="1424" w:type="dxa"/>
          </w:tcPr>
          <w:p w14:paraId="23FACC78" w14:textId="77777777" w:rsidR="007C5FE7" w:rsidRDefault="007C5FE7">
            <w:pPr>
              <w:spacing w:after="120"/>
              <w:rPr>
                <w:rFonts w:eastAsiaTheme="minorEastAsia"/>
                <w:color w:val="0070C0"/>
                <w:lang w:val="en-US" w:eastAsia="zh-CN"/>
              </w:rPr>
            </w:pPr>
          </w:p>
        </w:tc>
        <w:tc>
          <w:tcPr>
            <w:tcW w:w="2682" w:type="dxa"/>
          </w:tcPr>
          <w:p w14:paraId="6782ED3C" w14:textId="77777777" w:rsidR="007C5FE7" w:rsidRDefault="007C5FE7">
            <w:pPr>
              <w:spacing w:after="120"/>
              <w:rPr>
                <w:rFonts w:eastAsiaTheme="minorEastAsia"/>
                <w:color w:val="0070C0"/>
                <w:lang w:val="en-US" w:eastAsia="zh-CN"/>
              </w:rPr>
            </w:pPr>
          </w:p>
        </w:tc>
        <w:tc>
          <w:tcPr>
            <w:tcW w:w="1418" w:type="dxa"/>
          </w:tcPr>
          <w:p w14:paraId="24D4083E" w14:textId="77777777" w:rsidR="007C5FE7" w:rsidRDefault="007C5FE7">
            <w:pPr>
              <w:spacing w:after="120"/>
              <w:rPr>
                <w:rFonts w:eastAsiaTheme="minorEastAsia"/>
                <w:color w:val="0070C0"/>
                <w:lang w:val="en-US" w:eastAsia="zh-CN"/>
              </w:rPr>
            </w:pPr>
          </w:p>
        </w:tc>
        <w:tc>
          <w:tcPr>
            <w:tcW w:w="2409" w:type="dxa"/>
          </w:tcPr>
          <w:p w14:paraId="754CE625" w14:textId="77777777" w:rsidR="007C5FE7" w:rsidRDefault="007C5FE7">
            <w:pPr>
              <w:spacing w:after="120"/>
              <w:rPr>
                <w:rFonts w:eastAsiaTheme="minorEastAsia"/>
                <w:color w:val="0070C0"/>
                <w:lang w:val="en-US" w:eastAsia="zh-CN"/>
              </w:rPr>
            </w:pPr>
          </w:p>
        </w:tc>
        <w:tc>
          <w:tcPr>
            <w:tcW w:w="1698" w:type="dxa"/>
          </w:tcPr>
          <w:p w14:paraId="22261F6A" w14:textId="77777777" w:rsidR="007C5FE7" w:rsidRDefault="007C5FE7">
            <w:pPr>
              <w:spacing w:after="120"/>
              <w:rPr>
                <w:rFonts w:eastAsiaTheme="minorEastAsia"/>
                <w:color w:val="0070C0"/>
                <w:lang w:val="en-US" w:eastAsia="zh-CN"/>
              </w:rPr>
            </w:pPr>
          </w:p>
        </w:tc>
      </w:tr>
      <w:tr w:rsidR="007C5FE7" w14:paraId="3C313605" w14:textId="77777777">
        <w:tc>
          <w:tcPr>
            <w:tcW w:w="1424" w:type="dxa"/>
          </w:tcPr>
          <w:p w14:paraId="4CF65A01" w14:textId="77777777" w:rsidR="007C5FE7" w:rsidRDefault="007C5FE7">
            <w:pPr>
              <w:spacing w:after="120"/>
              <w:rPr>
                <w:rFonts w:eastAsiaTheme="minorEastAsia"/>
                <w:color w:val="0070C0"/>
                <w:lang w:eastAsia="zh-CN"/>
              </w:rPr>
            </w:pPr>
          </w:p>
        </w:tc>
        <w:tc>
          <w:tcPr>
            <w:tcW w:w="2682" w:type="dxa"/>
          </w:tcPr>
          <w:p w14:paraId="21E7C370" w14:textId="77777777" w:rsidR="007C5FE7" w:rsidRDefault="007C5FE7">
            <w:pPr>
              <w:spacing w:after="120"/>
              <w:rPr>
                <w:rFonts w:eastAsiaTheme="minorEastAsia"/>
                <w:i/>
                <w:color w:val="0070C0"/>
                <w:lang w:val="en-US" w:eastAsia="zh-CN"/>
              </w:rPr>
            </w:pPr>
          </w:p>
        </w:tc>
        <w:tc>
          <w:tcPr>
            <w:tcW w:w="1418" w:type="dxa"/>
          </w:tcPr>
          <w:p w14:paraId="534168D1" w14:textId="77777777" w:rsidR="007C5FE7" w:rsidRDefault="007C5FE7">
            <w:pPr>
              <w:spacing w:after="120"/>
              <w:rPr>
                <w:rFonts w:eastAsiaTheme="minorEastAsia"/>
                <w:i/>
                <w:color w:val="0070C0"/>
                <w:lang w:val="en-US" w:eastAsia="zh-CN"/>
              </w:rPr>
            </w:pPr>
          </w:p>
        </w:tc>
        <w:tc>
          <w:tcPr>
            <w:tcW w:w="2409" w:type="dxa"/>
          </w:tcPr>
          <w:p w14:paraId="0F5EFE8F" w14:textId="77777777" w:rsidR="007C5FE7" w:rsidRDefault="007C5FE7">
            <w:pPr>
              <w:spacing w:after="120"/>
              <w:rPr>
                <w:rFonts w:eastAsiaTheme="minorEastAsia"/>
                <w:color w:val="0070C0"/>
                <w:lang w:val="en-US" w:eastAsia="zh-CN"/>
              </w:rPr>
            </w:pPr>
          </w:p>
        </w:tc>
        <w:tc>
          <w:tcPr>
            <w:tcW w:w="1698" w:type="dxa"/>
          </w:tcPr>
          <w:p w14:paraId="4A586540" w14:textId="77777777" w:rsidR="007C5FE7" w:rsidRDefault="007C5FE7">
            <w:pPr>
              <w:spacing w:after="120"/>
              <w:rPr>
                <w:rFonts w:eastAsiaTheme="minorEastAsia"/>
                <w:i/>
                <w:color w:val="0070C0"/>
                <w:lang w:val="en-US" w:eastAsia="zh-CN"/>
              </w:rPr>
            </w:pPr>
          </w:p>
        </w:tc>
      </w:tr>
    </w:tbl>
    <w:p w14:paraId="46F23BA0" w14:textId="77777777" w:rsidR="007C5FE7" w:rsidRDefault="007C5FE7">
      <w:pPr>
        <w:rPr>
          <w:lang w:eastAsia="ja-JP"/>
        </w:rPr>
      </w:pPr>
    </w:p>
    <w:p w14:paraId="55E652D9" w14:textId="77777777" w:rsidR="007C5FE7" w:rsidRDefault="006605BD">
      <w:pPr>
        <w:rPr>
          <w:rFonts w:eastAsiaTheme="minorEastAsia"/>
          <w:color w:val="0070C0"/>
          <w:lang w:val="en-US" w:eastAsia="zh-CN"/>
        </w:rPr>
      </w:pPr>
      <w:r>
        <w:rPr>
          <w:rFonts w:eastAsiaTheme="minorEastAsia"/>
          <w:color w:val="0070C0"/>
          <w:lang w:val="en-US" w:eastAsia="zh-CN"/>
        </w:rPr>
        <w:t>Notes:</w:t>
      </w:r>
    </w:p>
    <w:p w14:paraId="000533FD" w14:textId="77777777" w:rsidR="007C5FE7" w:rsidRDefault="006605BD">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62A82CA0" w14:textId="77777777" w:rsidR="007C5FE7" w:rsidRDefault="006605BD">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8C4ED69" w14:textId="77777777" w:rsidR="007C5FE7" w:rsidRDefault="006605BD">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5D4C370" w14:textId="77777777" w:rsidR="007C5FE7" w:rsidRDefault="006605BD">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E5A87EA" w14:textId="77777777" w:rsidR="007C5FE7" w:rsidRDefault="006605BD">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621CE8E2" w14:textId="77777777" w:rsidR="007C5FE7" w:rsidRDefault="006605BD">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A1F0DE2" w14:textId="77777777" w:rsidR="007C5FE7" w:rsidRDefault="007C5FE7">
      <w:pPr>
        <w:rPr>
          <w:rFonts w:eastAsiaTheme="minorEastAsia"/>
          <w:color w:val="0070C0"/>
          <w:lang w:val="en-US" w:eastAsia="zh-CN"/>
        </w:rPr>
      </w:pPr>
    </w:p>
    <w:p w14:paraId="64643A2B" w14:textId="77777777" w:rsidR="007C5FE7" w:rsidRDefault="006605BD">
      <w:pPr>
        <w:pStyle w:val="Heading2"/>
      </w:pPr>
      <w:r>
        <w:lastRenderedPageBreak/>
        <w:t xml:space="preserve">2nd </w:t>
      </w:r>
      <w:r>
        <w:rPr>
          <w:rFonts w:hint="eastAsia"/>
        </w:rPr>
        <w:t xml:space="preserve">round </w:t>
      </w:r>
    </w:p>
    <w:p w14:paraId="74185DC2" w14:textId="77777777" w:rsidR="007C5FE7" w:rsidRDefault="007C5FE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7C5FE7" w14:paraId="5E06B820" w14:textId="77777777">
        <w:tc>
          <w:tcPr>
            <w:tcW w:w="1424" w:type="dxa"/>
          </w:tcPr>
          <w:p w14:paraId="65D1C905"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C19B43C" w14:textId="77777777" w:rsidR="007C5FE7" w:rsidRDefault="006605BD">
            <w:pPr>
              <w:spacing w:after="120"/>
              <w:rPr>
                <w:b/>
                <w:bCs/>
                <w:color w:val="0070C0"/>
                <w:lang w:val="en-US" w:eastAsia="zh-CN"/>
              </w:rPr>
            </w:pPr>
            <w:r>
              <w:rPr>
                <w:b/>
                <w:bCs/>
                <w:color w:val="0070C0"/>
                <w:lang w:val="en-US" w:eastAsia="zh-CN"/>
              </w:rPr>
              <w:t>Title</w:t>
            </w:r>
          </w:p>
        </w:tc>
        <w:tc>
          <w:tcPr>
            <w:tcW w:w="1418" w:type="dxa"/>
          </w:tcPr>
          <w:p w14:paraId="41243F75" w14:textId="77777777" w:rsidR="007C5FE7" w:rsidRDefault="006605BD">
            <w:pPr>
              <w:spacing w:after="120"/>
              <w:rPr>
                <w:b/>
                <w:bCs/>
                <w:color w:val="0070C0"/>
                <w:lang w:val="en-US" w:eastAsia="zh-CN"/>
              </w:rPr>
            </w:pPr>
            <w:r>
              <w:rPr>
                <w:b/>
                <w:bCs/>
                <w:color w:val="0070C0"/>
                <w:lang w:val="en-US" w:eastAsia="zh-CN"/>
              </w:rPr>
              <w:t>Source</w:t>
            </w:r>
          </w:p>
        </w:tc>
        <w:tc>
          <w:tcPr>
            <w:tcW w:w="2409" w:type="dxa"/>
          </w:tcPr>
          <w:p w14:paraId="26A3474B" w14:textId="77777777" w:rsidR="007C5FE7" w:rsidRDefault="006605B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0F2CF47" w14:textId="77777777" w:rsidR="007C5FE7" w:rsidRDefault="006605BD">
            <w:pPr>
              <w:spacing w:after="120"/>
              <w:rPr>
                <w:b/>
                <w:bCs/>
                <w:color w:val="0070C0"/>
                <w:lang w:val="en-US" w:eastAsia="zh-CN"/>
              </w:rPr>
            </w:pPr>
            <w:r>
              <w:rPr>
                <w:b/>
                <w:bCs/>
                <w:color w:val="0070C0"/>
                <w:lang w:val="en-US" w:eastAsia="zh-CN"/>
              </w:rPr>
              <w:t>Comments</w:t>
            </w:r>
          </w:p>
        </w:tc>
      </w:tr>
      <w:tr w:rsidR="007C5FE7" w14:paraId="3A42F783" w14:textId="77777777">
        <w:tc>
          <w:tcPr>
            <w:tcW w:w="1424" w:type="dxa"/>
          </w:tcPr>
          <w:p w14:paraId="42D27B97" w14:textId="77777777" w:rsidR="007C5FE7" w:rsidRDefault="006605B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FDC3323" w14:textId="77777777" w:rsidR="007C5FE7" w:rsidRDefault="006605B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DA2930A" w14:textId="77777777" w:rsidR="007C5FE7" w:rsidRDefault="006605B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0EFD1DB" w14:textId="77777777" w:rsidR="007C5FE7" w:rsidRDefault="006605B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B5295A0" w14:textId="77777777" w:rsidR="007C5FE7" w:rsidRDefault="007C5FE7">
            <w:pPr>
              <w:spacing w:after="120"/>
              <w:rPr>
                <w:rFonts w:eastAsiaTheme="minorEastAsia"/>
                <w:color w:val="0070C0"/>
                <w:lang w:val="en-US" w:eastAsia="zh-CN"/>
              </w:rPr>
            </w:pPr>
          </w:p>
        </w:tc>
      </w:tr>
      <w:tr w:rsidR="007C5FE7" w14:paraId="347A299F" w14:textId="77777777">
        <w:tc>
          <w:tcPr>
            <w:tcW w:w="1424" w:type="dxa"/>
          </w:tcPr>
          <w:p w14:paraId="361E3502" w14:textId="77777777" w:rsidR="007C5FE7" w:rsidRDefault="006605B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FE44E17" w14:textId="77777777" w:rsidR="007C5FE7" w:rsidRDefault="006605BD">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3494A352" w14:textId="77777777" w:rsidR="007C5FE7" w:rsidRDefault="006605BD">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54A47E5" w14:textId="77777777" w:rsidR="007C5FE7" w:rsidRDefault="006605BD">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DB5047E" w14:textId="77777777" w:rsidR="007C5FE7" w:rsidRDefault="007C5FE7">
            <w:pPr>
              <w:spacing w:after="120"/>
              <w:rPr>
                <w:rFonts w:eastAsiaTheme="minorEastAsia"/>
                <w:color w:val="0070C0"/>
                <w:lang w:val="en-US" w:eastAsia="zh-CN"/>
              </w:rPr>
            </w:pPr>
          </w:p>
        </w:tc>
      </w:tr>
      <w:tr w:rsidR="007C5FE7" w14:paraId="74863238" w14:textId="77777777">
        <w:tc>
          <w:tcPr>
            <w:tcW w:w="1424" w:type="dxa"/>
          </w:tcPr>
          <w:p w14:paraId="4D9B760D" w14:textId="77777777" w:rsidR="007C5FE7" w:rsidRDefault="006605B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00CC0E4" w14:textId="77777777" w:rsidR="007C5FE7" w:rsidRDefault="006605BD">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6450C171" w14:textId="77777777" w:rsidR="007C5FE7" w:rsidRDefault="006605BD">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91A0B5C" w14:textId="77777777" w:rsidR="007C5FE7" w:rsidRDefault="006605BD">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7326CD6" w14:textId="77777777" w:rsidR="007C5FE7" w:rsidRDefault="007C5FE7">
            <w:pPr>
              <w:spacing w:after="120"/>
              <w:rPr>
                <w:rFonts w:eastAsiaTheme="minorEastAsia"/>
                <w:color w:val="0070C0"/>
                <w:lang w:val="en-US" w:eastAsia="zh-CN"/>
              </w:rPr>
            </w:pPr>
          </w:p>
        </w:tc>
      </w:tr>
      <w:tr w:rsidR="007C5FE7" w14:paraId="7B8E5F82" w14:textId="77777777">
        <w:tc>
          <w:tcPr>
            <w:tcW w:w="1424" w:type="dxa"/>
          </w:tcPr>
          <w:p w14:paraId="5B417E6F" w14:textId="77777777" w:rsidR="007C5FE7" w:rsidRDefault="007C5FE7">
            <w:pPr>
              <w:spacing w:after="120"/>
              <w:rPr>
                <w:rFonts w:eastAsiaTheme="minorEastAsia"/>
                <w:color w:val="0070C0"/>
                <w:lang w:eastAsia="zh-CN"/>
              </w:rPr>
            </w:pPr>
          </w:p>
        </w:tc>
        <w:tc>
          <w:tcPr>
            <w:tcW w:w="2682" w:type="dxa"/>
          </w:tcPr>
          <w:p w14:paraId="7A9C5E55" w14:textId="77777777" w:rsidR="007C5FE7" w:rsidRDefault="007C5FE7">
            <w:pPr>
              <w:spacing w:after="120"/>
              <w:rPr>
                <w:rFonts w:eastAsiaTheme="minorEastAsia"/>
                <w:i/>
                <w:color w:val="0070C0"/>
                <w:lang w:val="en-US" w:eastAsia="zh-CN"/>
              </w:rPr>
            </w:pPr>
          </w:p>
        </w:tc>
        <w:tc>
          <w:tcPr>
            <w:tcW w:w="1418" w:type="dxa"/>
          </w:tcPr>
          <w:p w14:paraId="5BDBE64D" w14:textId="77777777" w:rsidR="007C5FE7" w:rsidRDefault="007C5FE7">
            <w:pPr>
              <w:spacing w:after="120"/>
              <w:rPr>
                <w:rFonts w:eastAsiaTheme="minorEastAsia"/>
                <w:i/>
                <w:color w:val="0070C0"/>
                <w:lang w:val="en-US" w:eastAsia="zh-CN"/>
              </w:rPr>
            </w:pPr>
          </w:p>
        </w:tc>
        <w:tc>
          <w:tcPr>
            <w:tcW w:w="2409" w:type="dxa"/>
          </w:tcPr>
          <w:p w14:paraId="1E1F08E4" w14:textId="77777777" w:rsidR="007C5FE7" w:rsidRDefault="007C5FE7">
            <w:pPr>
              <w:spacing w:after="120"/>
              <w:rPr>
                <w:rFonts w:eastAsiaTheme="minorEastAsia"/>
                <w:color w:val="0070C0"/>
                <w:lang w:val="en-US" w:eastAsia="zh-CN"/>
              </w:rPr>
            </w:pPr>
          </w:p>
        </w:tc>
        <w:tc>
          <w:tcPr>
            <w:tcW w:w="1698" w:type="dxa"/>
          </w:tcPr>
          <w:p w14:paraId="27A4E267" w14:textId="77777777" w:rsidR="007C5FE7" w:rsidRDefault="007C5FE7">
            <w:pPr>
              <w:spacing w:after="120"/>
              <w:rPr>
                <w:rFonts w:eastAsiaTheme="minorEastAsia"/>
                <w:i/>
                <w:color w:val="0070C0"/>
                <w:lang w:val="en-US" w:eastAsia="zh-CN"/>
              </w:rPr>
            </w:pPr>
          </w:p>
        </w:tc>
      </w:tr>
    </w:tbl>
    <w:p w14:paraId="1FF2F31E" w14:textId="77777777" w:rsidR="007C5FE7" w:rsidRDefault="007C5FE7">
      <w:pPr>
        <w:rPr>
          <w:rFonts w:eastAsiaTheme="minorEastAsia"/>
          <w:color w:val="0070C0"/>
          <w:lang w:val="en-US" w:eastAsia="zh-CN"/>
        </w:rPr>
      </w:pPr>
    </w:p>
    <w:p w14:paraId="46658729" w14:textId="77777777" w:rsidR="007C5FE7" w:rsidRDefault="006605BD">
      <w:pPr>
        <w:rPr>
          <w:rFonts w:eastAsiaTheme="minorEastAsia"/>
          <w:color w:val="0070C0"/>
          <w:lang w:val="en-US" w:eastAsia="zh-CN"/>
        </w:rPr>
      </w:pPr>
      <w:r>
        <w:rPr>
          <w:rFonts w:eastAsiaTheme="minorEastAsia"/>
          <w:color w:val="0070C0"/>
          <w:lang w:val="en-US" w:eastAsia="zh-CN"/>
        </w:rPr>
        <w:t>Notes:</w:t>
      </w:r>
    </w:p>
    <w:p w14:paraId="3FFF11C0" w14:textId="77777777" w:rsidR="007C5FE7" w:rsidRDefault="006605BD">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758D522" w14:textId="77777777" w:rsidR="007C5FE7" w:rsidRDefault="006605BD">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5F53FC8" w14:textId="77777777" w:rsidR="007C5FE7" w:rsidRDefault="006605BD">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C9CD1F9" w14:textId="77777777" w:rsidR="007C5FE7" w:rsidRDefault="006605BD">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72FE9A9" w14:textId="77777777" w:rsidR="007C5FE7" w:rsidRDefault="006605BD">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423FF0B" w14:textId="77777777" w:rsidR="007C5FE7" w:rsidRDefault="006605BD">
      <w:pPr>
        <w:pStyle w:val="Heading1"/>
        <w:numPr>
          <w:ilvl w:val="0"/>
          <w:numId w:val="0"/>
        </w:numPr>
        <w:rPr>
          <w:lang w:val="en-US" w:eastAsia="ja-JP"/>
        </w:rPr>
      </w:pPr>
      <w:r>
        <w:rPr>
          <w:rFonts w:hint="eastAsia"/>
          <w:lang w:val="en-US" w:eastAsia="ja-JP"/>
        </w:rPr>
        <w:t>Annex</w:t>
      </w:r>
      <w:r>
        <w:rPr>
          <w:lang w:val="en-US" w:eastAsia="ja-JP"/>
        </w:rPr>
        <w:t xml:space="preserve"> </w:t>
      </w:r>
    </w:p>
    <w:p w14:paraId="73FC0C34" w14:textId="77777777" w:rsidR="007C5FE7" w:rsidRDefault="006605BD">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7C5FE7" w14:paraId="4732C7F9" w14:textId="77777777">
        <w:tc>
          <w:tcPr>
            <w:tcW w:w="3210" w:type="dxa"/>
          </w:tcPr>
          <w:p w14:paraId="276D2479"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211CF9EB"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6FAC7C8B" w14:textId="77777777" w:rsidR="007C5FE7" w:rsidRDefault="006605BD">
            <w:pPr>
              <w:spacing w:after="120"/>
              <w:rPr>
                <w:rFonts w:eastAsiaTheme="minorEastAsia"/>
                <w:b/>
                <w:bCs/>
                <w:color w:val="0070C0"/>
                <w:lang w:val="en-US" w:eastAsia="zh-CN"/>
              </w:rPr>
            </w:pPr>
            <w:r>
              <w:rPr>
                <w:rFonts w:eastAsiaTheme="minorEastAsia"/>
                <w:b/>
                <w:bCs/>
                <w:color w:val="0070C0"/>
                <w:lang w:val="en-US" w:eastAsia="zh-CN"/>
              </w:rPr>
              <w:t>Email address</w:t>
            </w:r>
          </w:p>
        </w:tc>
      </w:tr>
      <w:tr w:rsidR="007C5FE7" w:rsidRPr="00774A09" w14:paraId="691C8D45" w14:textId="77777777">
        <w:tc>
          <w:tcPr>
            <w:tcW w:w="3210" w:type="dxa"/>
          </w:tcPr>
          <w:p w14:paraId="022E6F75" w14:textId="77777777" w:rsidR="007C5FE7" w:rsidRDefault="006605BD">
            <w:pPr>
              <w:spacing w:after="120"/>
              <w:rPr>
                <w:rFonts w:eastAsiaTheme="minorEastAsia"/>
                <w:color w:val="0070C0"/>
                <w:lang w:val="en-US" w:eastAsia="zh-CN"/>
              </w:rPr>
            </w:pPr>
            <w:ins w:id="1532" w:author="Nokia" w:date="2021-08-17T20:32:00Z">
              <w:r>
                <w:rPr>
                  <w:rFonts w:eastAsiaTheme="minorEastAsia"/>
                  <w:color w:val="0070C0"/>
                  <w:lang w:val="en-US" w:eastAsia="zh-CN"/>
                </w:rPr>
                <w:t>Nokia</w:t>
              </w:r>
            </w:ins>
          </w:p>
        </w:tc>
        <w:tc>
          <w:tcPr>
            <w:tcW w:w="3210" w:type="dxa"/>
          </w:tcPr>
          <w:p w14:paraId="4A76805E" w14:textId="77777777" w:rsidR="007C5FE7" w:rsidRDefault="006605BD">
            <w:pPr>
              <w:spacing w:after="120"/>
              <w:rPr>
                <w:rFonts w:eastAsiaTheme="minorEastAsia"/>
                <w:color w:val="0070C0"/>
                <w:lang w:val="en-US" w:eastAsia="zh-CN"/>
              </w:rPr>
            </w:pPr>
            <w:ins w:id="1533" w:author="Nokia" w:date="2021-08-17T20:32:00Z">
              <w:r>
                <w:rPr>
                  <w:rFonts w:eastAsiaTheme="minorEastAsia"/>
                  <w:color w:val="0070C0"/>
                  <w:lang w:val="en-US" w:eastAsia="zh-CN"/>
                </w:rPr>
                <w:t>Toni Lähteensuo</w:t>
              </w:r>
            </w:ins>
          </w:p>
        </w:tc>
        <w:tc>
          <w:tcPr>
            <w:tcW w:w="3211" w:type="dxa"/>
          </w:tcPr>
          <w:p w14:paraId="3F277E14" w14:textId="77777777" w:rsidR="007C5FE7" w:rsidRPr="007C5FE7" w:rsidRDefault="006605BD">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color w:val="0070C0"/>
                <w:lang w:val="fi-FI" w:eastAsia="zh-CN"/>
                <w:rPrChange w:id="1534" w:author="Nokia" w:date="2021-08-17T20:32:00Z">
                  <w:rPr>
                    <w:rFonts w:ascii="Arial" w:eastAsiaTheme="minorEastAsia" w:hAnsi="Arial"/>
                    <w:color w:val="0070C0"/>
                    <w:sz w:val="40"/>
                    <w:lang w:val="en-US" w:eastAsia="zh-CN"/>
                  </w:rPr>
                </w:rPrChange>
              </w:rPr>
            </w:pPr>
            <w:ins w:id="1535" w:author="Nokia" w:date="2021-08-17T20:32:00Z">
              <w:r>
                <w:rPr>
                  <w:rFonts w:eastAsiaTheme="minorEastAsia"/>
                  <w:color w:val="0070C0"/>
                  <w:lang w:val="fi-FI" w:eastAsia="zh-CN"/>
                </w:rPr>
                <w:t>toni.h.lahteensuo (at) nokia.com</w:t>
              </w:r>
            </w:ins>
          </w:p>
        </w:tc>
      </w:tr>
      <w:tr w:rsidR="007C5FE7" w14:paraId="440DD6EB" w14:textId="77777777">
        <w:trPr>
          <w:ins w:id="1536" w:author="Kim, Jiwoo" w:date="2021-08-17T19:18:00Z"/>
        </w:trPr>
        <w:tc>
          <w:tcPr>
            <w:tcW w:w="3210" w:type="dxa"/>
          </w:tcPr>
          <w:p w14:paraId="07647F44" w14:textId="77777777" w:rsidR="007C5FE7" w:rsidRDefault="006605BD">
            <w:pPr>
              <w:spacing w:after="120"/>
              <w:rPr>
                <w:ins w:id="1537" w:author="Kim, Jiwoo" w:date="2021-08-17T19:18:00Z"/>
                <w:rFonts w:eastAsiaTheme="minorEastAsia"/>
                <w:color w:val="0070C0"/>
                <w:lang w:val="en-US" w:eastAsia="zh-CN"/>
              </w:rPr>
            </w:pPr>
            <w:ins w:id="1538" w:author="Kim, Jiwoo" w:date="2021-08-17T19:18:00Z">
              <w:r>
                <w:rPr>
                  <w:rFonts w:eastAsiaTheme="minorEastAsia"/>
                  <w:color w:val="0070C0"/>
                  <w:lang w:val="en-US" w:eastAsia="zh-CN"/>
                </w:rPr>
                <w:t>Intel</w:t>
              </w:r>
            </w:ins>
          </w:p>
        </w:tc>
        <w:tc>
          <w:tcPr>
            <w:tcW w:w="3210" w:type="dxa"/>
          </w:tcPr>
          <w:p w14:paraId="3572F619" w14:textId="77777777" w:rsidR="007C5FE7" w:rsidRDefault="006605BD">
            <w:pPr>
              <w:spacing w:after="120"/>
              <w:rPr>
                <w:ins w:id="1539" w:author="Kim, Jiwoo" w:date="2021-08-17T19:18:00Z"/>
                <w:rFonts w:eastAsiaTheme="minorEastAsia"/>
                <w:color w:val="0070C0"/>
                <w:lang w:val="en-US" w:eastAsia="zh-CN"/>
              </w:rPr>
            </w:pPr>
            <w:ins w:id="1540" w:author="Kim, Jiwoo" w:date="2021-08-17T19:18:00Z">
              <w:r>
                <w:rPr>
                  <w:rFonts w:eastAsiaTheme="minorEastAsia"/>
                  <w:color w:val="0070C0"/>
                  <w:lang w:val="en-US" w:eastAsia="zh-CN"/>
                </w:rPr>
                <w:t>Jiwoo Kim</w:t>
              </w:r>
            </w:ins>
          </w:p>
        </w:tc>
        <w:tc>
          <w:tcPr>
            <w:tcW w:w="3211" w:type="dxa"/>
          </w:tcPr>
          <w:p w14:paraId="1657DEDF" w14:textId="77777777" w:rsidR="007C5FE7" w:rsidRPr="00774A09" w:rsidRDefault="002E0B74">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1541" w:author="Kim, Jiwoo" w:date="2021-08-17T19:18:00Z"/>
                <w:rFonts w:eastAsiaTheme="minorEastAsia"/>
                <w:color w:val="0070C0"/>
                <w:lang w:val="en-US" w:eastAsia="zh-CN"/>
                <w:rPrChange w:id="1542" w:author="markus.pettersson" w:date="2021-08-18T22:29:00Z">
                  <w:rPr>
                    <w:ins w:id="1543" w:author="Kim, Jiwoo" w:date="2021-08-17T19:18:00Z"/>
                    <w:rFonts w:ascii="Arial" w:eastAsiaTheme="minorEastAsia" w:hAnsi="Arial"/>
                    <w:color w:val="0070C0"/>
                    <w:sz w:val="40"/>
                    <w:lang w:val="fi-FI" w:eastAsia="zh-CN"/>
                  </w:rPr>
                </w:rPrChange>
              </w:rPr>
            </w:pPr>
            <w:ins w:id="1544" w:author="Kim, Jiwoo" w:date="2021-08-17T19:18:00Z">
              <w:r w:rsidRPr="002E0B74">
                <w:rPr>
                  <w:rFonts w:eastAsiaTheme="minorEastAsia"/>
                  <w:color w:val="0070C0"/>
                  <w:lang w:val="en-US" w:eastAsia="zh-CN"/>
                  <w:rPrChange w:id="1545" w:author="markus.pettersson" w:date="2021-08-18T22:29:00Z">
                    <w:rPr>
                      <w:rFonts w:eastAsiaTheme="minorEastAsia"/>
                      <w:color w:val="0070C0"/>
                      <w:lang w:val="fi-FI" w:eastAsia="zh-CN"/>
                    </w:rPr>
                  </w:rPrChange>
                </w:rPr>
                <w:t>jiwoo.kim {at} intel.com</w:t>
              </w:r>
            </w:ins>
          </w:p>
        </w:tc>
      </w:tr>
      <w:tr w:rsidR="007C5FE7" w14:paraId="1E4EF8AC" w14:textId="77777777">
        <w:trPr>
          <w:ins w:id="1546" w:author="Apple Inc." w:date="2021-08-17T21:42:00Z"/>
        </w:trPr>
        <w:tc>
          <w:tcPr>
            <w:tcW w:w="3210" w:type="dxa"/>
          </w:tcPr>
          <w:p w14:paraId="61FAE144" w14:textId="77777777" w:rsidR="007C5FE7" w:rsidRDefault="006605BD">
            <w:pPr>
              <w:spacing w:after="120"/>
              <w:rPr>
                <w:ins w:id="1547" w:author="Apple Inc." w:date="2021-08-17T21:42:00Z"/>
                <w:rFonts w:eastAsiaTheme="minorEastAsia"/>
                <w:color w:val="0070C0"/>
                <w:lang w:val="en-US" w:eastAsia="zh-CN"/>
              </w:rPr>
            </w:pPr>
            <w:ins w:id="1548" w:author="Apple Inc." w:date="2021-08-17T21:42:00Z">
              <w:r>
                <w:rPr>
                  <w:rFonts w:eastAsiaTheme="minorEastAsia"/>
                  <w:color w:val="0070C0"/>
                  <w:lang w:val="en-US" w:eastAsia="zh-CN"/>
                </w:rPr>
                <w:t>Apple</w:t>
              </w:r>
            </w:ins>
          </w:p>
        </w:tc>
        <w:tc>
          <w:tcPr>
            <w:tcW w:w="3210" w:type="dxa"/>
          </w:tcPr>
          <w:p w14:paraId="70A0DD1E" w14:textId="77777777" w:rsidR="007C5FE7" w:rsidRDefault="006605BD">
            <w:pPr>
              <w:spacing w:after="120"/>
              <w:rPr>
                <w:ins w:id="1549" w:author="Apple Inc." w:date="2021-08-17T21:42:00Z"/>
                <w:rFonts w:eastAsiaTheme="minorEastAsia"/>
                <w:color w:val="0070C0"/>
                <w:lang w:val="en-US" w:eastAsia="zh-CN"/>
              </w:rPr>
            </w:pPr>
            <w:ins w:id="1550" w:author="Apple Inc." w:date="2021-08-17T21:42:00Z">
              <w:r>
                <w:rPr>
                  <w:rFonts w:eastAsiaTheme="minorEastAsia"/>
                  <w:color w:val="0070C0"/>
                  <w:lang w:val="en-US" w:eastAsia="zh-CN"/>
                </w:rPr>
                <w:t>Steven Chen</w:t>
              </w:r>
            </w:ins>
          </w:p>
        </w:tc>
        <w:tc>
          <w:tcPr>
            <w:tcW w:w="3211" w:type="dxa"/>
          </w:tcPr>
          <w:p w14:paraId="664FCBEC" w14:textId="77777777" w:rsidR="007C5FE7" w:rsidRPr="00774A09" w:rsidRDefault="002E0B74">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ins w:id="1551" w:author="Apple Inc." w:date="2021-08-17T21:42:00Z"/>
                <w:rFonts w:eastAsiaTheme="minorEastAsia"/>
                <w:color w:val="0070C0"/>
                <w:lang w:val="en-US" w:eastAsia="zh-CN"/>
                <w:rPrChange w:id="1552" w:author="markus.pettersson" w:date="2021-08-18T22:29:00Z">
                  <w:rPr>
                    <w:ins w:id="1553" w:author="Apple Inc." w:date="2021-08-17T21:42:00Z"/>
                    <w:rFonts w:ascii="Arial" w:eastAsiaTheme="minorEastAsia" w:hAnsi="Arial"/>
                    <w:color w:val="0070C0"/>
                    <w:sz w:val="40"/>
                    <w:lang w:val="fi-FI" w:eastAsia="zh-CN"/>
                  </w:rPr>
                </w:rPrChange>
              </w:rPr>
            </w:pPr>
            <w:ins w:id="1554" w:author="Apple Inc." w:date="2021-08-17T21:42:00Z">
              <w:r w:rsidRPr="002E0B74">
                <w:rPr>
                  <w:rFonts w:eastAsiaTheme="minorEastAsia"/>
                  <w:color w:val="0070C0"/>
                  <w:lang w:val="en-US" w:eastAsia="zh-CN"/>
                  <w:rPrChange w:id="1555" w:author="markus.pettersson" w:date="2021-08-18T22:29:00Z">
                    <w:rPr>
                      <w:rFonts w:eastAsiaTheme="minorEastAsia"/>
                      <w:color w:val="0070C0"/>
                      <w:lang w:val="fi-FI" w:eastAsia="zh-CN"/>
                    </w:rPr>
                  </w:rPrChange>
                </w:rPr>
                <w:t>steven.x.chen AT apple.com</w:t>
              </w:r>
            </w:ins>
          </w:p>
        </w:tc>
      </w:tr>
      <w:tr w:rsidR="007C5FE7" w14:paraId="4178500B" w14:textId="77777777">
        <w:trPr>
          <w:ins w:id="1556" w:author="Samsung" w:date="2021-08-18T17:27:00Z"/>
        </w:trPr>
        <w:tc>
          <w:tcPr>
            <w:tcW w:w="3210" w:type="dxa"/>
          </w:tcPr>
          <w:p w14:paraId="56A6B374" w14:textId="77777777" w:rsidR="007C5FE7" w:rsidRDefault="006605BD">
            <w:pPr>
              <w:spacing w:after="120"/>
              <w:rPr>
                <w:ins w:id="1557" w:author="Samsung" w:date="2021-08-18T17:27:00Z"/>
                <w:rFonts w:eastAsiaTheme="minorEastAsia"/>
                <w:color w:val="0070C0"/>
                <w:lang w:val="en-US" w:eastAsia="zh-CN"/>
              </w:rPr>
            </w:pPr>
            <w:ins w:id="1558" w:author="Samsung" w:date="2021-08-18T17:27:00Z">
              <w:r>
                <w:rPr>
                  <w:rFonts w:eastAsiaTheme="minorEastAsia" w:hint="eastAsia"/>
                  <w:color w:val="0070C0"/>
                  <w:lang w:val="en-US" w:eastAsia="zh-CN"/>
                </w:rPr>
                <w:t>S</w:t>
              </w:r>
              <w:r>
                <w:rPr>
                  <w:rFonts w:eastAsiaTheme="minorEastAsia"/>
                  <w:color w:val="0070C0"/>
                  <w:lang w:val="en-US" w:eastAsia="zh-CN"/>
                </w:rPr>
                <w:t xml:space="preserve">amsung </w:t>
              </w:r>
            </w:ins>
          </w:p>
        </w:tc>
        <w:tc>
          <w:tcPr>
            <w:tcW w:w="3210" w:type="dxa"/>
          </w:tcPr>
          <w:p w14:paraId="543F423B" w14:textId="77777777" w:rsidR="007C5FE7" w:rsidRDefault="006605BD">
            <w:pPr>
              <w:spacing w:after="120"/>
              <w:rPr>
                <w:ins w:id="1559" w:author="Samsung" w:date="2021-08-18T17:27:00Z"/>
                <w:rFonts w:eastAsiaTheme="minorEastAsia"/>
                <w:color w:val="0070C0"/>
                <w:lang w:val="en-US" w:eastAsia="zh-CN"/>
              </w:rPr>
            </w:pPr>
            <w:ins w:id="1560" w:author="Samsung" w:date="2021-08-18T17:27:00Z">
              <w:r>
                <w:rPr>
                  <w:rFonts w:eastAsiaTheme="minorEastAsia" w:hint="eastAsia"/>
                  <w:color w:val="0070C0"/>
                  <w:lang w:val="en-US" w:eastAsia="zh-CN"/>
                </w:rPr>
                <w:t>Y</w:t>
              </w:r>
              <w:r>
                <w:rPr>
                  <w:rFonts w:eastAsiaTheme="minorEastAsia"/>
                  <w:color w:val="0070C0"/>
                  <w:lang w:val="en-US" w:eastAsia="zh-CN"/>
                </w:rPr>
                <w:t>ankun Li</w:t>
              </w:r>
            </w:ins>
          </w:p>
        </w:tc>
        <w:tc>
          <w:tcPr>
            <w:tcW w:w="3211" w:type="dxa"/>
          </w:tcPr>
          <w:p w14:paraId="19DCAA27" w14:textId="77777777" w:rsidR="007C5FE7" w:rsidRDefault="002E0B74">
            <w:pPr>
              <w:spacing w:after="120"/>
              <w:rPr>
                <w:ins w:id="1561" w:author="Samsung" w:date="2021-08-18T17:27:00Z"/>
                <w:rFonts w:eastAsiaTheme="minorEastAsia"/>
                <w:color w:val="0070C0"/>
                <w:lang w:val="fi-FI" w:eastAsia="zh-CN"/>
              </w:rPr>
            </w:pPr>
            <w:ins w:id="1562" w:author="Samsung" w:date="2021-08-18T17:27:00Z">
              <w:r>
                <w:rPr>
                  <w:rFonts w:eastAsiaTheme="minorEastAsia"/>
                  <w:color w:val="0070C0"/>
                  <w:lang w:val="fi-FI" w:eastAsia="zh-CN"/>
                </w:rPr>
                <w:fldChar w:fldCharType="begin"/>
              </w:r>
              <w:r w:rsidR="006605BD">
                <w:rPr>
                  <w:rFonts w:eastAsiaTheme="minorEastAsia"/>
                  <w:color w:val="0070C0"/>
                  <w:lang w:val="fi-FI" w:eastAsia="zh-CN"/>
                </w:rPr>
                <w:instrText xml:space="preserve"> HYPERLINK "mailto:Yankun.li@samsung.com" </w:instrText>
              </w:r>
              <w:r>
                <w:rPr>
                  <w:rFonts w:eastAsiaTheme="minorEastAsia"/>
                  <w:color w:val="0070C0"/>
                  <w:lang w:val="fi-FI" w:eastAsia="zh-CN"/>
                </w:rPr>
                <w:fldChar w:fldCharType="separate"/>
              </w:r>
              <w:r w:rsidR="006605BD">
                <w:rPr>
                  <w:rStyle w:val="Hyperlink"/>
                  <w:rFonts w:eastAsiaTheme="minorEastAsia"/>
                  <w:lang w:val="fi-FI" w:eastAsia="zh-CN"/>
                </w:rPr>
                <w:t>Yankun.li@samsung.com</w:t>
              </w:r>
              <w:r>
                <w:rPr>
                  <w:rFonts w:eastAsiaTheme="minorEastAsia"/>
                  <w:color w:val="0070C0"/>
                  <w:lang w:val="fi-FI" w:eastAsia="zh-CN"/>
                </w:rPr>
                <w:fldChar w:fldCharType="end"/>
              </w:r>
              <w:r w:rsidR="006605BD">
                <w:rPr>
                  <w:rFonts w:eastAsiaTheme="minorEastAsia"/>
                  <w:color w:val="0070C0"/>
                  <w:lang w:val="fi-FI" w:eastAsia="zh-CN"/>
                </w:rPr>
                <w:t xml:space="preserve"> </w:t>
              </w:r>
            </w:ins>
          </w:p>
        </w:tc>
      </w:tr>
      <w:tr w:rsidR="007C5FE7" w14:paraId="4E040136" w14:textId="77777777">
        <w:trPr>
          <w:ins w:id="1563" w:author="ZTE2" w:date="2021-08-18T21:19:00Z"/>
        </w:trPr>
        <w:tc>
          <w:tcPr>
            <w:tcW w:w="3210" w:type="dxa"/>
          </w:tcPr>
          <w:p w14:paraId="3FA3807A" w14:textId="77777777" w:rsidR="007C5FE7" w:rsidRDefault="006605BD">
            <w:pPr>
              <w:spacing w:after="120"/>
              <w:rPr>
                <w:ins w:id="1564" w:author="ZTE2" w:date="2021-08-18T21:19:00Z"/>
                <w:rFonts w:eastAsiaTheme="minorEastAsia"/>
                <w:color w:val="0070C0"/>
                <w:lang w:val="en-US" w:eastAsia="zh-CN"/>
              </w:rPr>
            </w:pPr>
            <w:ins w:id="1565" w:author="ZTE2" w:date="2021-08-18T21:19:00Z">
              <w:r>
                <w:rPr>
                  <w:rFonts w:eastAsiaTheme="minorEastAsia" w:hint="eastAsia"/>
                  <w:color w:val="0070C0"/>
                  <w:lang w:val="en-US" w:eastAsia="zh-CN"/>
                </w:rPr>
                <w:t>ZTE</w:t>
              </w:r>
            </w:ins>
          </w:p>
        </w:tc>
        <w:tc>
          <w:tcPr>
            <w:tcW w:w="3210" w:type="dxa"/>
          </w:tcPr>
          <w:p w14:paraId="7E8490EC" w14:textId="77777777" w:rsidR="007C5FE7" w:rsidRDefault="006605BD">
            <w:pPr>
              <w:spacing w:after="120"/>
              <w:rPr>
                <w:ins w:id="1566" w:author="ZTE2" w:date="2021-08-18T21:19:00Z"/>
                <w:rFonts w:eastAsiaTheme="minorEastAsia"/>
                <w:color w:val="0070C0"/>
                <w:lang w:val="en-US" w:eastAsia="zh-CN"/>
              </w:rPr>
            </w:pPr>
            <w:ins w:id="1567" w:author="ZTE2" w:date="2021-08-18T21:19:00Z">
              <w:r>
                <w:rPr>
                  <w:rFonts w:eastAsiaTheme="minorEastAsia" w:hint="eastAsia"/>
                  <w:color w:val="0070C0"/>
                  <w:lang w:val="en-US" w:eastAsia="zh-CN"/>
                </w:rPr>
                <w:t>Fei Xue</w:t>
              </w:r>
            </w:ins>
          </w:p>
        </w:tc>
        <w:tc>
          <w:tcPr>
            <w:tcW w:w="3211" w:type="dxa"/>
          </w:tcPr>
          <w:p w14:paraId="3EB8AE50" w14:textId="77777777" w:rsidR="007C5FE7" w:rsidRDefault="006605BD">
            <w:pPr>
              <w:spacing w:after="120"/>
              <w:rPr>
                <w:ins w:id="1568" w:author="ZTE2" w:date="2021-08-18T21:19:00Z"/>
                <w:rFonts w:eastAsiaTheme="minorEastAsia"/>
                <w:color w:val="0070C0"/>
                <w:lang w:val="en-US" w:eastAsia="zh-CN"/>
              </w:rPr>
            </w:pPr>
            <w:ins w:id="1569" w:author="ZTE2" w:date="2021-08-18T21:19:00Z">
              <w:r>
                <w:rPr>
                  <w:rFonts w:eastAsiaTheme="minorEastAsia" w:hint="eastAsia"/>
                  <w:color w:val="0070C0"/>
                  <w:lang w:val="en-US" w:eastAsia="zh-CN"/>
                </w:rPr>
                <w:t>xue.fei25@zte.com.cn</w:t>
              </w:r>
            </w:ins>
          </w:p>
        </w:tc>
      </w:tr>
      <w:tr w:rsidR="00801EF1" w14:paraId="21308ABA" w14:textId="77777777">
        <w:trPr>
          <w:ins w:id="1570" w:author="Xiaoran ZHANG" w:date="2021-08-19T15:36:00Z"/>
        </w:trPr>
        <w:tc>
          <w:tcPr>
            <w:tcW w:w="3210" w:type="dxa"/>
          </w:tcPr>
          <w:p w14:paraId="0AAF5FC5" w14:textId="77777777" w:rsidR="00801EF1" w:rsidRDefault="00801EF1">
            <w:pPr>
              <w:spacing w:after="120"/>
              <w:rPr>
                <w:ins w:id="1571" w:author="Xiaoran ZHANG" w:date="2021-08-19T15:36:00Z"/>
                <w:rFonts w:eastAsiaTheme="minorEastAsia"/>
                <w:color w:val="0070C0"/>
                <w:lang w:val="en-US" w:eastAsia="zh-CN"/>
              </w:rPr>
            </w:pPr>
            <w:ins w:id="1572" w:author="Xiaoran ZHANG" w:date="2021-08-19T15:36:00Z">
              <w:r>
                <w:rPr>
                  <w:rFonts w:eastAsiaTheme="minorEastAsia" w:hint="eastAsia"/>
                  <w:color w:val="0070C0"/>
                  <w:lang w:val="en-US" w:eastAsia="zh-CN"/>
                </w:rPr>
                <w:t>CMCC</w:t>
              </w:r>
            </w:ins>
          </w:p>
        </w:tc>
        <w:tc>
          <w:tcPr>
            <w:tcW w:w="3210" w:type="dxa"/>
          </w:tcPr>
          <w:p w14:paraId="04F9B24E" w14:textId="77777777" w:rsidR="00801EF1" w:rsidRDefault="00801EF1">
            <w:pPr>
              <w:spacing w:after="120"/>
              <w:rPr>
                <w:ins w:id="1573" w:author="Xiaoran ZHANG" w:date="2021-08-19T15:36:00Z"/>
                <w:rFonts w:eastAsiaTheme="minorEastAsia"/>
                <w:color w:val="0070C0"/>
                <w:lang w:val="en-US" w:eastAsia="zh-CN"/>
              </w:rPr>
            </w:pPr>
            <w:ins w:id="1574" w:author="Xiaoran ZHANG" w:date="2021-08-19T15:36:00Z">
              <w:r>
                <w:rPr>
                  <w:rFonts w:eastAsiaTheme="minorEastAsia" w:hint="eastAsia"/>
                  <w:color w:val="0070C0"/>
                  <w:lang w:val="en-US" w:eastAsia="zh-CN"/>
                </w:rPr>
                <w:t>Xiaoran ZHANG</w:t>
              </w:r>
            </w:ins>
          </w:p>
        </w:tc>
        <w:tc>
          <w:tcPr>
            <w:tcW w:w="3211" w:type="dxa"/>
          </w:tcPr>
          <w:p w14:paraId="7A3A147A" w14:textId="4D813BF7" w:rsidR="00801EF1" w:rsidRDefault="00A4416A">
            <w:pPr>
              <w:spacing w:after="120"/>
              <w:rPr>
                <w:ins w:id="1575" w:author="Xiaoran ZHANG" w:date="2021-08-19T15:36:00Z"/>
                <w:rFonts w:eastAsiaTheme="minorEastAsia"/>
                <w:color w:val="0070C0"/>
                <w:lang w:val="en-US" w:eastAsia="zh-CN"/>
              </w:rPr>
            </w:pPr>
            <w:ins w:id="1576" w:author="Michal Szydelko, Huawei" w:date="2021-08-19T12:34: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1577" w:author="Xiaoran ZHANG" w:date="2021-08-19T15:36:00Z">
              <w:r>
                <w:rPr>
                  <w:rFonts w:eastAsiaTheme="minorEastAsia" w:hint="eastAsia"/>
                  <w:color w:val="0070C0"/>
                  <w:lang w:val="en-US" w:eastAsia="zh-CN"/>
                </w:rPr>
                <w:instrText>zhangxiaoran@chinamobile.com</w:instrText>
              </w:r>
            </w:ins>
            <w:ins w:id="1578" w:author="Michal Szydelko, Huawei" w:date="2021-08-19T12:34: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579" w:author="Xiaoran ZHANG" w:date="2021-08-19T15:36:00Z">
              <w:r w:rsidRPr="00A86F72">
                <w:rPr>
                  <w:rStyle w:val="Hyperlink"/>
                  <w:rFonts w:eastAsiaTheme="minorEastAsia" w:hint="eastAsia"/>
                  <w:lang w:val="en-US" w:eastAsia="zh-CN"/>
                </w:rPr>
                <w:t>zhangxiaoran@chinamobile.com</w:t>
              </w:r>
            </w:ins>
            <w:ins w:id="1580" w:author="Michal Szydelko, Huawei" w:date="2021-08-19T12:34:00Z">
              <w:r>
                <w:rPr>
                  <w:rFonts w:eastAsiaTheme="minorEastAsia"/>
                  <w:color w:val="0070C0"/>
                  <w:lang w:val="en-US" w:eastAsia="zh-CN"/>
                </w:rPr>
                <w:fldChar w:fldCharType="end"/>
              </w:r>
            </w:ins>
          </w:p>
        </w:tc>
      </w:tr>
      <w:tr w:rsidR="00A4416A" w14:paraId="09B68E6D" w14:textId="77777777">
        <w:trPr>
          <w:ins w:id="1581" w:author="Michal Szydelko, Huawei" w:date="2021-08-19T12:34:00Z"/>
        </w:trPr>
        <w:tc>
          <w:tcPr>
            <w:tcW w:w="3210" w:type="dxa"/>
          </w:tcPr>
          <w:p w14:paraId="71153A44" w14:textId="3B829D47" w:rsidR="00A4416A" w:rsidRDefault="00A4416A">
            <w:pPr>
              <w:spacing w:after="120"/>
              <w:rPr>
                <w:ins w:id="1582" w:author="Michal Szydelko, Huawei" w:date="2021-08-19T12:34:00Z"/>
                <w:rFonts w:eastAsiaTheme="minorEastAsia" w:hint="eastAsia"/>
                <w:color w:val="0070C0"/>
                <w:lang w:val="en-US" w:eastAsia="zh-CN"/>
              </w:rPr>
            </w:pPr>
            <w:ins w:id="1583" w:author="Michal Szydelko, Huawei" w:date="2021-08-19T12:34:00Z">
              <w:r>
                <w:rPr>
                  <w:rFonts w:eastAsiaTheme="minorEastAsia"/>
                  <w:color w:val="0070C0"/>
                  <w:lang w:val="en-US" w:eastAsia="zh-CN"/>
                </w:rPr>
                <w:t>Huawei</w:t>
              </w:r>
            </w:ins>
          </w:p>
        </w:tc>
        <w:tc>
          <w:tcPr>
            <w:tcW w:w="3210" w:type="dxa"/>
          </w:tcPr>
          <w:p w14:paraId="56692EAC" w14:textId="1CD870AE" w:rsidR="00A4416A" w:rsidRDefault="00A4416A">
            <w:pPr>
              <w:spacing w:after="120"/>
              <w:rPr>
                <w:ins w:id="1584" w:author="Michal Szydelko, Huawei" w:date="2021-08-19T12:34:00Z"/>
                <w:rFonts w:eastAsiaTheme="minorEastAsia" w:hint="eastAsia"/>
                <w:color w:val="0070C0"/>
                <w:lang w:val="en-US" w:eastAsia="zh-CN"/>
              </w:rPr>
            </w:pPr>
            <w:ins w:id="1585" w:author="Michal Szydelko, Huawei" w:date="2021-08-19T12:34:00Z">
              <w:r>
                <w:rPr>
                  <w:rFonts w:eastAsiaTheme="minorEastAsia"/>
                  <w:color w:val="0070C0"/>
                  <w:lang w:val="en-US" w:eastAsia="zh-CN"/>
                </w:rPr>
                <w:t>Michal Szydelko</w:t>
              </w:r>
            </w:ins>
          </w:p>
        </w:tc>
        <w:tc>
          <w:tcPr>
            <w:tcW w:w="3211" w:type="dxa"/>
          </w:tcPr>
          <w:p w14:paraId="1C3072F3" w14:textId="4DCF1D8B" w:rsidR="00A4416A" w:rsidRDefault="00A4416A">
            <w:pPr>
              <w:spacing w:after="120"/>
              <w:rPr>
                <w:ins w:id="1586" w:author="Michal Szydelko, Huawei" w:date="2021-08-19T12:34:00Z"/>
                <w:rFonts w:eastAsiaTheme="minorEastAsia"/>
                <w:color w:val="0070C0"/>
                <w:lang w:val="en-US" w:eastAsia="zh-CN"/>
              </w:rPr>
            </w:pPr>
            <w:ins w:id="1587" w:author="Michal Szydelko, Huawei" w:date="2021-08-19T12:34:00Z">
              <w:r>
                <w:rPr>
                  <w:rFonts w:eastAsiaTheme="minorEastAsia"/>
                  <w:color w:val="0070C0"/>
                  <w:lang w:val="en-US" w:eastAsia="zh-CN"/>
                </w:rPr>
                <w:t>m</w:t>
              </w:r>
              <w:bookmarkStart w:id="1588" w:name="_GoBack"/>
              <w:bookmarkEnd w:id="1588"/>
              <w:r>
                <w:rPr>
                  <w:rFonts w:eastAsiaTheme="minorEastAsia"/>
                  <w:color w:val="0070C0"/>
                  <w:lang w:val="en-US" w:eastAsia="zh-CN"/>
                </w:rPr>
                <w:t>ichal.szydelko@huawei.com</w:t>
              </w:r>
            </w:ins>
          </w:p>
        </w:tc>
      </w:tr>
    </w:tbl>
    <w:tbl>
      <w:tblPr>
        <w:tblStyle w:val="TableGrid"/>
        <w:tblW w:w="0" w:type="auto"/>
        <w:tblLook w:val="04A0" w:firstRow="1" w:lastRow="0" w:firstColumn="1" w:lastColumn="0" w:noHBand="0" w:noVBand="1"/>
      </w:tblPr>
      <w:tblGrid>
        <w:gridCol w:w="3210"/>
        <w:gridCol w:w="3210"/>
        <w:gridCol w:w="3211"/>
      </w:tblGrid>
      <w:tr w:rsidR="001D509D" w14:paraId="09791172" w14:textId="77777777">
        <w:trPr>
          <w:ins w:id="1589" w:author="Zhao, Kun" w:date="2021-08-18T22:40:00Z"/>
        </w:trPr>
        <w:tc>
          <w:tcPr>
            <w:tcW w:w="3210" w:type="dxa"/>
          </w:tcPr>
          <w:p w14:paraId="5E46C587" w14:textId="77777777" w:rsidR="001D509D" w:rsidRPr="001D509D" w:rsidRDefault="001D509D" w:rsidP="00847AB4">
            <w:pPr>
              <w:framePr w:w="10206" w:h="794" w:hRule="exact" w:wrap="notBeside" w:vAnchor="page" w:hAnchor="page" w:x="1156" w:y="1141"/>
              <w:widowControl w:val="0"/>
              <w:pBdr>
                <w:bottom w:val="single" w:sz="12" w:space="1" w:color="auto"/>
              </w:pBdr>
              <w:overflowPunct/>
              <w:autoSpaceDE/>
              <w:autoSpaceDN/>
              <w:adjustRightInd/>
              <w:spacing w:after="120"/>
              <w:jc w:val="right"/>
              <w:textAlignment w:val="auto"/>
              <w:rPr>
                <w:ins w:id="1590" w:author="Zhao, Kun" w:date="2021-08-18T22:40:00Z"/>
                <w:rFonts w:eastAsiaTheme="minorEastAsia"/>
                <w:color w:val="0070C0"/>
                <w:lang w:eastAsia="zh-CN"/>
                <w:rPrChange w:id="1591" w:author="Zhao, Kun" w:date="2021-08-18T22:40:00Z">
                  <w:rPr>
                    <w:ins w:id="1592" w:author="Zhao, Kun" w:date="2021-08-18T22:40:00Z"/>
                    <w:rFonts w:ascii="Arial" w:eastAsiaTheme="minorEastAsia" w:hAnsi="Arial"/>
                    <w:color w:val="0070C0"/>
                    <w:sz w:val="40"/>
                    <w:lang w:val="en-US" w:eastAsia="zh-CN"/>
                  </w:rPr>
                </w:rPrChange>
              </w:rPr>
              <w:pPrChange w:id="1593" w:author="Michal Szydelko, Huawei" w:date="2021-08-19T11:30: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1594" w:author="Zhao, Kun" w:date="2021-08-18T22:40:00Z">
              <w:r>
                <w:rPr>
                  <w:rFonts w:eastAsiaTheme="minorEastAsia"/>
                  <w:color w:val="0070C0"/>
                  <w:lang w:eastAsia="zh-CN"/>
                </w:rPr>
                <w:t>Sony</w:t>
              </w:r>
            </w:ins>
          </w:p>
        </w:tc>
        <w:tc>
          <w:tcPr>
            <w:tcW w:w="3210" w:type="dxa"/>
          </w:tcPr>
          <w:p w14:paraId="5C14C294" w14:textId="77777777" w:rsidR="001D509D" w:rsidRPr="001D509D" w:rsidRDefault="001D509D" w:rsidP="00847AB4">
            <w:pPr>
              <w:framePr w:w="10206" w:h="794" w:hRule="exact" w:wrap="notBeside" w:vAnchor="page" w:hAnchor="page" w:x="1156" w:y="1141"/>
              <w:widowControl w:val="0"/>
              <w:pBdr>
                <w:bottom w:val="single" w:sz="12" w:space="1" w:color="auto"/>
              </w:pBdr>
              <w:overflowPunct/>
              <w:autoSpaceDE/>
              <w:autoSpaceDN/>
              <w:adjustRightInd/>
              <w:spacing w:after="120"/>
              <w:jc w:val="right"/>
              <w:textAlignment w:val="auto"/>
              <w:rPr>
                <w:ins w:id="1595" w:author="Zhao, Kun" w:date="2021-08-18T22:40:00Z"/>
                <w:rFonts w:eastAsiaTheme="minorEastAsia"/>
                <w:color w:val="0070C0"/>
                <w:lang w:eastAsia="zh-CN"/>
                <w:rPrChange w:id="1596" w:author="Zhao, Kun" w:date="2021-08-18T22:40:00Z">
                  <w:rPr>
                    <w:ins w:id="1597" w:author="Zhao, Kun" w:date="2021-08-18T22:40:00Z"/>
                    <w:rFonts w:ascii="Arial" w:eastAsiaTheme="minorEastAsia" w:hAnsi="Arial"/>
                    <w:color w:val="0070C0"/>
                    <w:sz w:val="40"/>
                    <w:lang w:val="en-US" w:eastAsia="zh-CN"/>
                  </w:rPr>
                </w:rPrChange>
              </w:rPr>
              <w:pPrChange w:id="1598" w:author="Michal Szydelko, Huawei" w:date="2021-08-19T11:30: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1599" w:author="Zhao, Kun" w:date="2021-08-18T22:40:00Z">
              <w:r>
                <w:rPr>
                  <w:rFonts w:eastAsiaTheme="minorEastAsia"/>
                  <w:color w:val="0070C0"/>
                  <w:lang w:eastAsia="zh-CN"/>
                </w:rPr>
                <w:t>Kun Zhao</w:t>
              </w:r>
            </w:ins>
          </w:p>
        </w:tc>
        <w:tc>
          <w:tcPr>
            <w:tcW w:w="3211" w:type="dxa"/>
          </w:tcPr>
          <w:p w14:paraId="23798F3E" w14:textId="77777777" w:rsidR="001D509D" w:rsidRPr="001D509D" w:rsidRDefault="001D509D" w:rsidP="00847AB4">
            <w:pPr>
              <w:framePr w:w="10206" w:h="794" w:hRule="exact" w:wrap="notBeside" w:vAnchor="page" w:hAnchor="page" w:x="1156" w:y="1141"/>
              <w:widowControl w:val="0"/>
              <w:pBdr>
                <w:bottom w:val="single" w:sz="12" w:space="1" w:color="auto"/>
              </w:pBdr>
              <w:overflowPunct/>
              <w:autoSpaceDE/>
              <w:autoSpaceDN/>
              <w:adjustRightInd/>
              <w:spacing w:after="120"/>
              <w:jc w:val="right"/>
              <w:textAlignment w:val="auto"/>
              <w:rPr>
                <w:ins w:id="1600" w:author="Zhao, Kun" w:date="2021-08-18T22:40:00Z"/>
                <w:rFonts w:eastAsiaTheme="minorEastAsia"/>
                <w:color w:val="0070C0"/>
                <w:lang w:eastAsia="zh-CN"/>
                <w:rPrChange w:id="1601" w:author="Zhao, Kun" w:date="2021-08-18T22:40:00Z">
                  <w:rPr>
                    <w:ins w:id="1602" w:author="Zhao, Kun" w:date="2021-08-18T22:40:00Z"/>
                    <w:rFonts w:ascii="Arial" w:eastAsiaTheme="minorEastAsia" w:hAnsi="Arial"/>
                    <w:color w:val="0070C0"/>
                    <w:sz w:val="40"/>
                    <w:lang w:val="en-US" w:eastAsia="zh-CN"/>
                  </w:rPr>
                </w:rPrChange>
              </w:rPr>
              <w:pPrChange w:id="1603" w:author="Michal Szydelko, Huawei" w:date="2021-08-19T11:30: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1604" w:author="Zhao, Kun" w:date="2021-08-18T22:40:00Z">
              <w:r>
                <w:rPr>
                  <w:rFonts w:eastAsiaTheme="minorEastAsia"/>
                  <w:color w:val="0070C0"/>
                  <w:lang w:eastAsia="zh-CN"/>
                </w:rPr>
                <w:t>kun.1.zhao@sony.com</w:t>
              </w:r>
            </w:ins>
          </w:p>
        </w:tc>
      </w:tr>
      <w:tr w:rsidR="00816CF5" w14:paraId="5B145679" w14:textId="77777777">
        <w:trPr>
          <w:ins w:id="1605" w:author="vivo/zhoushuai" w:date="2021-08-19T11:23:00Z"/>
        </w:trPr>
        <w:tc>
          <w:tcPr>
            <w:tcW w:w="3210" w:type="dxa"/>
          </w:tcPr>
          <w:p w14:paraId="049F06AD" w14:textId="77777777" w:rsidR="00816CF5" w:rsidRDefault="00816CF5" w:rsidP="00847AB4">
            <w:pPr>
              <w:framePr w:w="10206" w:h="794" w:hRule="exact" w:wrap="notBeside" w:vAnchor="page" w:hAnchor="page" w:x="1156" w:y="1141"/>
              <w:widowControl w:val="0"/>
              <w:pBdr>
                <w:bottom w:val="single" w:sz="12" w:space="1" w:color="auto"/>
              </w:pBdr>
              <w:spacing w:after="120"/>
              <w:jc w:val="right"/>
              <w:rPr>
                <w:ins w:id="1606" w:author="vivo/zhoushuai" w:date="2021-08-19T11:23:00Z"/>
                <w:rFonts w:eastAsiaTheme="minorEastAsia"/>
                <w:color w:val="0070C0"/>
                <w:lang w:eastAsia="zh-CN"/>
              </w:rPr>
              <w:pPrChange w:id="1607" w:author="Michal Szydelko, Huawei" w:date="2021-08-19T11:30:00Z">
                <w:pPr>
                  <w:framePr w:w="10206" w:h="794" w:hRule="exact" w:wrap="notBeside" w:vAnchor="page" w:hAnchor="margin" w:y="1135"/>
                  <w:widowControl w:val="0"/>
                  <w:pBdr>
                    <w:bottom w:val="single" w:sz="12" w:space="1" w:color="auto"/>
                  </w:pBdr>
                  <w:spacing w:after="120"/>
                  <w:jc w:val="right"/>
                </w:pPr>
              </w:pPrChange>
            </w:pPr>
            <w:ins w:id="1608" w:author="vivo/zhoushuai" w:date="2021-08-19T11:23:00Z">
              <w:r>
                <w:rPr>
                  <w:rFonts w:eastAsiaTheme="minorEastAsia" w:hint="eastAsia"/>
                  <w:color w:val="0070C0"/>
                  <w:lang w:eastAsia="zh-CN"/>
                </w:rPr>
                <w:t>v</w:t>
              </w:r>
              <w:r>
                <w:rPr>
                  <w:rFonts w:eastAsiaTheme="minorEastAsia"/>
                  <w:color w:val="0070C0"/>
                  <w:lang w:eastAsia="zh-CN"/>
                </w:rPr>
                <w:t>ivo</w:t>
              </w:r>
            </w:ins>
          </w:p>
        </w:tc>
        <w:tc>
          <w:tcPr>
            <w:tcW w:w="3210" w:type="dxa"/>
          </w:tcPr>
          <w:p w14:paraId="63CFE087" w14:textId="77777777" w:rsidR="00C848C2" w:rsidRDefault="00816CF5" w:rsidP="00847AB4">
            <w:pPr>
              <w:framePr w:w="10206" w:h="794" w:hRule="exact" w:wrap="notBeside" w:vAnchor="page" w:hAnchor="page" w:x="1156" w:y="1141"/>
              <w:widowControl w:val="0"/>
              <w:pBdr>
                <w:bottom w:val="single" w:sz="12" w:space="1" w:color="auto"/>
              </w:pBdr>
              <w:wordWrap w:val="0"/>
              <w:spacing w:after="120"/>
              <w:jc w:val="right"/>
              <w:rPr>
                <w:ins w:id="1609" w:author="vivo/zhoushuai" w:date="2021-08-19T11:23:00Z"/>
                <w:rFonts w:eastAsiaTheme="minorEastAsia"/>
                <w:color w:val="0070C0"/>
                <w:lang w:eastAsia="zh-CN"/>
              </w:rPr>
              <w:pPrChange w:id="1610" w:author="Michal Szydelko, Huawei" w:date="2021-08-19T11:30: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1611" w:author="vivo/zhoushuai" w:date="2021-08-19T11:23:00Z">
              <w:r>
                <w:rPr>
                  <w:rFonts w:eastAsiaTheme="minorEastAsia" w:hint="eastAsia"/>
                  <w:color w:val="0070C0"/>
                  <w:lang w:eastAsia="zh-CN"/>
                </w:rPr>
                <w:t>S</w:t>
              </w:r>
              <w:r>
                <w:rPr>
                  <w:rFonts w:eastAsiaTheme="minorEastAsia"/>
                  <w:color w:val="0070C0"/>
                  <w:lang w:eastAsia="zh-CN"/>
                </w:rPr>
                <w:t>huai Zhou</w:t>
              </w:r>
            </w:ins>
          </w:p>
        </w:tc>
        <w:tc>
          <w:tcPr>
            <w:tcW w:w="3211" w:type="dxa"/>
          </w:tcPr>
          <w:p w14:paraId="38E59866" w14:textId="77777777" w:rsidR="00816CF5" w:rsidRDefault="00816CF5" w:rsidP="00847AB4">
            <w:pPr>
              <w:framePr w:w="10206" w:h="794" w:hRule="exact" w:wrap="notBeside" w:vAnchor="page" w:hAnchor="page" w:x="1156" w:y="1141"/>
              <w:widowControl w:val="0"/>
              <w:pBdr>
                <w:bottom w:val="single" w:sz="12" w:space="1" w:color="auto"/>
              </w:pBdr>
              <w:spacing w:after="120"/>
              <w:jc w:val="right"/>
              <w:rPr>
                <w:ins w:id="1612" w:author="vivo/zhoushuai" w:date="2021-08-19T11:23:00Z"/>
                <w:rFonts w:eastAsiaTheme="minorEastAsia"/>
                <w:color w:val="0070C0"/>
                <w:lang w:eastAsia="zh-CN"/>
              </w:rPr>
              <w:pPrChange w:id="1613" w:author="Michal Szydelko, Huawei" w:date="2021-08-19T11:30:00Z">
                <w:pPr>
                  <w:framePr w:w="10206" w:h="794" w:hRule="exact" w:wrap="notBeside" w:vAnchor="page" w:hAnchor="margin" w:y="1135"/>
                  <w:widowControl w:val="0"/>
                  <w:pBdr>
                    <w:bottom w:val="single" w:sz="12" w:space="1" w:color="auto"/>
                  </w:pBdr>
                  <w:spacing w:after="120"/>
                  <w:jc w:val="right"/>
                </w:pPr>
              </w:pPrChange>
            </w:pPr>
            <w:ins w:id="1614" w:author="vivo/zhoushuai" w:date="2021-08-19T11:24:00Z">
              <w:r>
                <w:rPr>
                  <w:rFonts w:eastAsiaTheme="minorEastAsia"/>
                  <w:color w:val="0070C0"/>
                  <w:lang w:eastAsia="zh-CN"/>
                </w:rPr>
                <w:t>s</w:t>
              </w:r>
            </w:ins>
            <w:ins w:id="1615" w:author="vivo/zhoushuai" w:date="2021-08-19T11:23:00Z">
              <w:r>
                <w:rPr>
                  <w:rFonts w:eastAsiaTheme="minorEastAsia"/>
                  <w:color w:val="0070C0"/>
                  <w:lang w:eastAsia="zh-CN"/>
                </w:rPr>
                <w:t>huai</w:t>
              </w:r>
            </w:ins>
            <w:ins w:id="1616" w:author="vivo/zhoushuai" w:date="2021-08-19T11:24:00Z">
              <w:r>
                <w:rPr>
                  <w:rFonts w:eastAsiaTheme="minorEastAsia"/>
                  <w:color w:val="0070C0"/>
                  <w:lang w:eastAsia="zh-CN"/>
                </w:rPr>
                <w:t>.zhou@vivo.vom</w:t>
              </w:r>
            </w:ins>
          </w:p>
        </w:tc>
      </w:tr>
      <w:tr w:rsidR="00847AB4" w14:paraId="5A7D6915" w14:textId="77777777">
        <w:trPr>
          <w:ins w:id="1617" w:author="Michal Szydelko, Huawei" w:date="2021-08-19T11:29:00Z"/>
        </w:trPr>
        <w:tc>
          <w:tcPr>
            <w:tcW w:w="3210" w:type="dxa"/>
          </w:tcPr>
          <w:p w14:paraId="23C67A4B" w14:textId="77777777" w:rsidR="00847AB4" w:rsidRDefault="00847AB4" w:rsidP="00847AB4">
            <w:pPr>
              <w:framePr w:w="10206" w:h="794" w:hRule="exact" w:wrap="notBeside" w:vAnchor="page" w:hAnchor="page" w:x="1156" w:y="1141"/>
              <w:widowControl w:val="0"/>
              <w:pBdr>
                <w:bottom w:val="single" w:sz="12" w:space="1" w:color="auto"/>
              </w:pBdr>
              <w:spacing w:after="120"/>
              <w:jc w:val="right"/>
              <w:rPr>
                <w:ins w:id="1618" w:author="Michal Szydelko, Huawei" w:date="2021-08-19T11:29:00Z"/>
                <w:rFonts w:eastAsiaTheme="minorEastAsia" w:hint="eastAsia"/>
                <w:color w:val="0070C0"/>
                <w:lang w:eastAsia="zh-CN"/>
              </w:rPr>
              <w:pPrChange w:id="1619" w:author="Michal Szydelko, Huawei" w:date="2021-08-19T11:30:00Z">
                <w:pPr>
                  <w:framePr w:w="10206" w:h="794" w:hRule="exact" w:wrap="notBeside" w:vAnchor="page" w:hAnchor="margin" w:y="1135"/>
                  <w:widowControl w:val="0"/>
                  <w:pBdr>
                    <w:bottom w:val="single" w:sz="12" w:space="1" w:color="auto"/>
                  </w:pBdr>
                  <w:spacing w:after="120"/>
                  <w:jc w:val="right"/>
                </w:pPr>
              </w:pPrChange>
            </w:pPr>
          </w:p>
        </w:tc>
        <w:tc>
          <w:tcPr>
            <w:tcW w:w="3210" w:type="dxa"/>
          </w:tcPr>
          <w:p w14:paraId="104E6664" w14:textId="77777777" w:rsidR="00847AB4" w:rsidRDefault="00847AB4" w:rsidP="00847AB4">
            <w:pPr>
              <w:framePr w:w="10206" w:h="794" w:hRule="exact" w:wrap="notBeside" w:vAnchor="page" w:hAnchor="page" w:x="1156" w:y="1141"/>
              <w:widowControl w:val="0"/>
              <w:pBdr>
                <w:bottom w:val="single" w:sz="12" w:space="1" w:color="auto"/>
              </w:pBdr>
              <w:wordWrap w:val="0"/>
              <w:spacing w:after="120"/>
              <w:jc w:val="right"/>
              <w:rPr>
                <w:ins w:id="1620" w:author="Michal Szydelko, Huawei" w:date="2021-08-19T11:29:00Z"/>
                <w:rFonts w:eastAsiaTheme="minorEastAsia" w:hint="eastAsia"/>
                <w:color w:val="0070C0"/>
                <w:lang w:eastAsia="zh-CN"/>
              </w:rPr>
              <w:pPrChange w:id="1621" w:author="Michal Szydelko, Huawei" w:date="2021-08-19T11:30:00Z">
                <w:pPr>
                  <w:framePr w:w="10206" w:h="794" w:hRule="exact" w:wrap="notBeside" w:vAnchor="page" w:hAnchor="margin" w:y="1135"/>
                  <w:widowControl w:val="0"/>
                  <w:pBdr>
                    <w:bottom w:val="single" w:sz="12" w:space="1" w:color="auto"/>
                  </w:pBdr>
                  <w:wordWrap w:val="0"/>
                  <w:spacing w:after="120"/>
                  <w:jc w:val="right"/>
                </w:pPr>
              </w:pPrChange>
            </w:pPr>
          </w:p>
        </w:tc>
        <w:tc>
          <w:tcPr>
            <w:tcW w:w="3211" w:type="dxa"/>
          </w:tcPr>
          <w:p w14:paraId="2ABAC752" w14:textId="77777777" w:rsidR="00847AB4" w:rsidRDefault="00847AB4" w:rsidP="00847AB4">
            <w:pPr>
              <w:framePr w:w="10206" w:h="794" w:hRule="exact" w:wrap="notBeside" w:vAnchor="page" w:hAnchor="page" w:x="1156" w:y="1141"/>
              <w:widowControl w:val="0"/>
              <w:pBdr>
                <w:bottom w:val="single" w:sz="12" w:space="1" w:color="auto"/>
              </w:pBdr>
              <w:spacing w:after="120"/>
              <w:jc w:val="right"/>
              <w:rPr>
                <w:ins w:id="1622" w:author="Michal Szydelko, Huawei" w:date="2021-08-19T11:29:00Z"/>
                <w:rFonts w:eastAsiaTheme="minorEastAsia"/>
                <w:color w:val="0070C0"/>
                <w:lang w:eastAsia="zh-CN"/>
              </w:rPr>
              <w:pPrChange w:id="1623" w:author="Michal Szydelko, Huawei" w:date="2021-08-19T11:30:00Z">
                <w:pPr>
                  <w:framePr w:w="10206" w:h="794" w:hRule="exact" w:wrap="notBeside" w:vAnchor="page" w:hAnchor="margin" w:y="1135"/>
                  <w:widowControl w:val="0"/>
                  <w:pBdr>
                    <w:bottom w:val="single" w:sz="12" w:space="1" w:color="auto"/>
                  </w:pBdr>
                  <w:spacing w:after="120"/>
                  <w:jc w:val="right"/>
                </w:pPr>
              </w:pPrChange>
            </w:pPr>
          </w:p>
        </w:tc>
      </w:tr>
    </w:tbl>
    <w:p w14:paraId="36463C7F" w14:textId="77777777" w:rsidR="007C5FE7" w:rsidRPr="00816CF5" w:rsidRDefault="007C5FE7">
      <w:pPr>
        <w:rPr>
          <w:rFonts w:eastAsia="Yu Mincho"/>
          <w:lang w:eastAsia="ja-JP"/>
          <w:rPrChange w:id="1624" w:author="vivo/zhoushuai" w:date="2021-08-19T11:24:00Z">
            <w:rPr>
              <w:rFonts w:eastAsia="Yu Mincho"/>
              <w:lang w:val="en-US" w:eastAsia="ja-JP"/>
            </w:rPr>
          </w:rPrChange>
        </w:rPr>
      </w:pPr>
    </w:p>
    <w:p w14:paraId="3F8B9420" w14:textId="77777777" w:rsidR="007C5FE7" w:rsidRDefault="006605BD">
      <w:pPr>
        <w:rPr>
          <w:rFonts w:eastAsiaTheme="minorEastAsia"/>
          <w:color w:val="0070C0"/>
          <w:lang w:val="en-US" w:eastAsia="zh-CN"/>
        </w:rPr>
      </w:pPr>
      <w:r>
        <w:rPr>
          <w:rFonts w:eastAsiaTheme="minorEastAsia"/>
          <w:color w:val="0070C0"/>
          <w:lang w:val="en-US" w:eastAsia="zh-CN"/>
        </w:rPr>
        <w:t>Note:</w:t>
      </w:r>
    </w:p>
    <w:p w14:paraId="68BE6E1B" w14:textId="77777777" w:rsidR="007C5FE7" w:rsidRDefault="006605BD">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6C9303E2" w14:textId="77777777" w:rsidR="007C5FE7" w:rsidRDefault="006605BD">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lastRenderedPageBreak/>
        <w:t>If multiple delegates from the same company make comments on single email thread, please add you name as suffix after company name when make comments i.e. Company A (XX, XX)</w:t>
      </w:r>
    </w:p>
    <w:sectPr w:rsidR="007C5FE7" w:rsidSect="002E0B74">
      <w:footnotePr>
        <w:numRestart w:val="eachSect"/>
      </w:footnotePr>
      <w:pgSz w:w="11907" w:h="16840"/>
      <w:pgMar w:top="1133" w:right="1133" w:bottom="1416" w:left="1133" w:header="850" w:footer="340" w:gutter="0"/>
      <w:cols w:space="720"/>
      <w:formProt w:val="0"/>
      <w:docGrid w:type="lines"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41" w:author="Phil Coan" w:date="2021-08-13T11:39:00Z" w:initials="PC">
    <w:p w14:paraId="2DEB74EF" w14:textId="77777777" w:rsidR="00FA55D6" w:rsidRDefault="00FA55D6">
      <w:pPr>
        <w:pStyle w:val="CommentText"/>
      </w:pPr>
      <w:r>
        <w:t>Our understanding is this proposal does not preclude further discussion of additional optional bandwidths that are less than the maximum. Once we conclude on the intermediate bandwidths then we may want to discuss additional optional bandwidths.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EB74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CC3E23" w16cid:durableId="24C80A1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E3C05" w14:textId="77777777" w:rsidR="00245E95" w:rsidRDefault="00245E95" w:rsidP="00C65212">
      <w:pPr>
        <w:spacing w:after="0" w:line="240" w:lineRule="auto"/>
      </w:pPr>
      <w:r>
        <w:separator/>
      </w:r>
    </w:p>
  </w:endnote>
  <w:endnote w:type="continuationSeparator" w:id="0">
    <w:p w14:paraId="1C38705F" w14:textId="77777777" w:rsidR="00245E95" w:rsidRDefault="00245E95" w:rsidP="00C65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BB600" w14:textId="77777777" w:rsidR="00245E95" w:rsidRDefault="00245E95" w:rsidP="00C65212">
      <w:pPr>
        <w:spacing w:after="0" w:line="240" w:lineRule="auto"/>
      </w:pPr>
      <w:r>
        <w:separator/>
      </w:r>
    </w:p>
  </w:footnote>
  <w:footnote w:type="continuationSeparator" w:id="0">
    <w:p w14:paraId="681B2538" w14:textId="77777777" w:rsidR="00245E95" w:rsidRDefault="00245E95" w:rsidP="00C652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01201"/>
    <w:multiLevelType w:val="multilevel"/>
    <w:tmpl w:val="0190120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4EFF5478"/>
    <w:multiLevelType w:val="multilevel"/>
    <w:tmpl w:val="4EFF54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59BD5F7B"/>
    <w:multiLevelType w:val="multilevel"/>
    <w:tmpl w:val="59BD5F7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start w:val="1"/>
      <w:numFmt w:val="bullet"/>
      <w:lvlText w:val="-"/>
      <w:lvlJc w:val="left"/>
      <w:pPr>
        <w:ind w:left="3240" w:hanging="360"/>
      </w:pPr>
      <w:rPr>
        <w:rFonts w:ascii="Times New Roman" w:eastAsiaTheme="minorHAnsi" w:hAnsi="Times New Roman" w:cs="Times New Roman"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 w15:restartNumberingAfterBreak="0">
    <w:nsid w:val="5DB77B45"/>
    <w:multiLevelType w:val="multilevel"/>
    <w:tmpl w:val="5DB77B45"/>
    <w:lvl w:ilvl="0">
      <w:start w:val="1"/>
      <w:numFmt w:val="bullet"/>
      <w:lvlText w:val=""/>
      <w:lvlJc w:val="left"/>
      <w:pPr>
        <w:ind w:left="1680" w:hanging="420"/>
      </w:pPr>
      <w:rPr>
        <w:rFonts w:ascii="Wingdings" w:hAnsi="Wingdings" w:hint="default"/>
      </w:rPr>
    </w:lvl>
    <w:lvl w:ilvl="1">
      <w:start w:val="1"/>
      <w:numFmt w:val="bullet"/>
      <w:lvlText w:val=""/>
      <w:lvlJc w:val="left"/>
      <w:pPr>
        <w:ind w:left="2100" w:hanging="420"/>
      </w:pPr>
      <w:rPr>
        <w:rFonts w:ascii="Wingdings" w:hAnsi="Wingdings"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9" w15:restartNumberingAfterBreak="0">
    <w:nsid w:val="613C7CCB"/>
    <w:multiLevelType w:val="hybridMultilevel"/>
    <w:tmpl w:val="90F22C4A"/>
    <w:lvl w:ilvl="0" w:tplc="4E72DB82">
      <w:start w:val="10"/>
      <w:numFmt w:val="bullet"/>
      <w:lvlText w:val="-"/>
      <w:lvlJc w:val="left"/>
      <w:pPr>
        <w:ind w:left="720" w:hanging="360"/>
      </w:pPr>
      <w:rPr>
        <w:rFonts w:ascii="Times New Roman" w:eastAsia="Yu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4"/>
  </w:num>
  <w:num w:numId="2">
    <w:abstractNumId w:val="10"/>
  </w:num>
  <w:num w:numId="3">
    <w:abstractNumId w:val="6"/>
  </w:num>
  <w:num w:numId="4">
    <w:abstractNumId w:val="5"/>
  </w:num>
  <w:num w:numId="5">
    <w:abstractNumId w:val="8"/>
  </w:num>
  <w:num w:numId="6">
    <w:abstractNumId w:val="0"/>
  </w:num>
  <w:num w:numId="7">
    <w:abstractNumId w:val="7"/>
  </w:num>
  <w:num w:numId="8">
    <w:abstractNumId w:val="2"/>
  </w:num>
  <w:num w:numId="9">
    <w:abstractNumId w:val="1"/>
  </w:num>
  <w:num w:numId="10">
    <w:abstractNumId w:val="3"/>
  </w:num>
  <w:num w:numId="1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o, Kun">
    <w15:presenceInfo w15:providerId="AD" w15:userId="S::Kun.1.Zhao@sony.com::ac952118-12e0-4b64-b257-47a78f11348b"/>
  </w15:person>
  <w15:person w15:author="ZTE2">
    <w15:presenceInfo w15:providerId="None" w15:userId="ZTE2"/>
  </w15:person>
  <w15:person w15:author="Nokia">
    <w15:presenceInfo w15:providerId="None" w15:userId="Nokia"/>
  </w15:person>
  <w15:person w15:author="Tim Frost">
    <w15:presenceInfo w15:providerId="AD" w15:userId="S-1-5-21-3285339950-981350797-2163593329-36570"/>
  </w15:person>
  <w15:person w15:author="Kim, Jiwoo">
    <w15:presenceInfo w15:providerId="AD" w15:userId="S::jiwoo.kim@intel.com::fb274f52-7448-4f5f-8282-633eb88d7d5c"/>
  </w15:person>
  <w15:person w15:author="Apple Inc.">
    <w15:presenceInfo w15:providerId="None" w15:userId="Apple Inc."/>
  </w15:person>
  <w15:person w15:author="markus.pettersson">
    <w15:presenceInfo w15:providerId="None" w15:userId="markus.pettersson"/>
  </w15:person>
  <w15:person w15:author="vivo/zhoushuai">
    <w15:presenceInfo w15:providerId="None" w15:userId="vivo/zhoushuai"/>
  </w15:person>
  <w15:person w15:author="Michal Szydelko, Huawei">
    <w15:presenceInfo w15:providerId="None" w15:userId="Michal Szydelko, Huawei"/>
  </w15:person>
  <w15:person w15:author="Samsung">
    <w15:presenceInfo w15:providerId="None" w15:userId="Samsung"/>
  </w15:person>
  <w15:person w15:author="Phil Coan">
    <w15:presenceInfo w15:providerId="AD" w15:userId="S::pcoan@qti.qualcomm.com::04375f44-fba0-4aa5-85d4-5697be737c01"/>
  </w15:person>
  <w15:person w15:author="zhourui1@xiaomi.com">
    <w15:presenceInfo w15:providerId="None" w15:userId="zhourui1@xiaomi.com"/>
  </w15:person>
  <w15:person w15:author="Azcuy, Frank">
    <w15:presenceInfo w15:providerId="AD" w15:userId="S-1-5-21-2957877638-2650906760-3733329590-20742867"/>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3NLI0MrO0sDAzsTBW0lEKTi0uzszPAykwrAUAhrClOCwAAAA="/>
  </w:docVars>
  <w:rsids>
    <w:rsidRoot w:val="00282213"/>
    <w:rsid w:val="00000265"/>
    <w:rsid w:val="0000223C"/>
    <w:rsid w:val="00004165"/>
    <w:rsid w:val="00010058"/>
    <w:rsid w:val="00013025"/>
    <w:rsid w:val="000179D3"/>
    <w:rsid w:val="00020C56"/>
    <w:rsid w:val="00026ACC"/>
    <w:rsid w:val="0003171D"/>
    <w:rsid w:val="00031C1D"/>
    <w:rsid w:val="00035C50"/>
    <w:rsid w:val="000457A1"/>
    <w:rsid w:val="00050001"/>
    <w:rsid w:val="00052041"/>
    <w:rsid w:val="0005326A"/>
    <w:rsid w:val="0006266D"/>
    <w:rsid w:val="00065506"/>
    <w:rsid w:val="0006688A"/>
    <w:rsid w:val="00066B72"/>
    <w:rsid w:val="0007382E"/>
    <w:rsid w:val="00075053"/>
    <w:rsid w:val="000766E1"/>
    <w:rsid w:val="00077FF6"/>
    <w:rsid w:val="00080D82"/>
    <w:rsid w:val="00081692"/>
    <w:rsid w:val="00082C46"/>
    <w:rsid w:val="00085A0E"/>
    <w:rsid w:val="00087548"/>
    <w:rsid w:val="00093E7E"/>
    <w:rsid w:val="000A1830"/>
    <w:rsid w:val="000A4121"/>
    <w:rsid w:val="000A4AA3"/>
    <w:rsid w:val="000A522C"/>
    <w:rsid w:val="000A550E"/>
    <w:rsid w:val="000B0960"/>
    <w:rsid w:val="000B1A55"/>
    <w:rsid w:val="000B20BB"/>
    <w:rsid w:val="000B2EF6"/>
    <w:rsid w:val="000B2FA6"/>
    <w:rsid w:val="000B4AA0"/>
    <w:rsid w:val="000B730B"/>
    <w:rsid w:val="000C2553"/>
    <w:rsid w:val="000C38C3"/>
    <w:rsid w:val="000D09FD"/>
    <w:rsid w:val="000D20E4"/>
    <w:rsid w:val="000D44FB"/>
    <w:rsid w:val="000D574B"/>
    <w:rsid w:val="000D6CFC"/>
    <w:rsid w:val="000E2359"/>
    <w:rsid w:val="000E537B"/>
    <w:rsid w:val="000E57D0"/>
    <w:rsid w:val="000E7858"/>
    <w:rsid w:val="000F39CA"/>
    <w:rsid w:val="00107927"/>
    <w:rsid w:val="0011053E"/>
    <w:rsid w:val="00110E26"/>
    <w:rsid w:val="00111321"/>
    <w:rsid w:val="00114BC3"/>
    <w:rsid w:val="00117BD6"/>
    <w:rsid w:val="001206C2"/>
    <w:rsid w:val="00120B35"/>
    <w:rsid w:val="00121978"/>
    <w:rsid w:val="00123422"/>
    <w:rsid w:val="00124B6A"/>
    <w:rsid w:val="00134882"/>
    <w:rsid w:val="00136D4C"/>
    <w:rsid w:val="001414B0"/>
    <w:rsid w:val="00142538"/>
    <w:rsid w:val="00142BB9"/>
    <w:rsid w:val="00144F96"/>
    <w:rsid w:val="00151EAC"/>
    <w:rsid w:val="00153528"/>
    <w:rsid w:val="00154E68"/>
    <w:rsid w:val="00162548"/>
    <w:rsid w:val="0016461D"/>
    <w:rsid w:val="00172183"/>
    <w:rsid w:val="00173250"/>
    <w:rsid w:val="001751AB"/>
    <w:rsid w:val="00175A3F"/>
    <w:rsid w:val="00180E09"/>
    <w:rsid w:val="001830B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509D"/>
    <w:rsid w:val="001D598D"/>
    <w:rsid w:val="001D7D94"/>
    <w:rsid w:val="001E0A28"/>
    <w:rsid w:val="001E4218"/>
    <w:rsid w:val="001F0B20"/>
    <w:rsid w:val="00200A62"/>
    <w:rsid w:val="00203740"/>
    <w:rsid w:val="00204DF5"/>
    <w:rsid w:val="002138EA"/>
    <w:rsid w:val="002139EA"/>
    <w:rsid w:val="00213F84"/>
    <w:rsid w:val="00214FBD"/>
    <w:rsid w:val="00221E08"/>
    <w:rsid w:val="00222897"/>
    <w:rsid w:val="00222B0C"/>
    <w:rsid w:val="00235274"/>
    <w:rsid w:val="00235394"/>
    <w:rsid w:val="00235577"/>
    <w:rsid w:val="002371B2"/>
    <w:rsid w:val="002435CA"/>
    <w:rsid w:val="0024469F"/>
    <w:rsid w:val="00245E95"/>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56AB"/>
    <w:rsid w:val="002A0CED"/>
    <w:rsid w:val="002A4CD0"/>
    <w:rsid w:val="002A7DA6"/>
    <w:rsid w:val="002B516C"/>
    <w:rsid w:val="002B5E1D"/>
    <w:rsid w:val="002B60C1"/>
    <w:rsid w:val="002C0920"/>
    <w:rsid w:val="002C4B52"/>
    <w:rsid w:val="002D03E5"/>
    <w:rsid w:val="002D36EB"/>
    <w:rsid w:val="002D5C9F"/>
    <w:rsid w:val="002D6BDF"/>
    <w:rsid w:val="002E0B74"/>
    <w:rsid w:val="002E2CE9"/>
    <w:rsid w:val="002E3BF7"/>
    <w:rsid w:val="002E403E"/>
    <w:rsid w:val="002E4C74"/>
    <w:rsid w:val="002F158C"/>
    <w:rsid w:val="002F27CF"/>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1C32"/>
    <w:rsid w:val="00393042"/>
    <w:rsid w:val="00394AD5"/>
    <w:rsid w:val="0039642D"/>
    <w:rsid w:val="003A2E40"/>
    <w:rsid w:val="003B0158"/>
    <w:rsid w:val="003B25CE"/>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3AE7"/>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35AA3"/>
    <w:rsid w:val="004412A0"/>
    <w:rsid w:val="00442337"/>
    <w:rsid w:val="0044297A"/>
    <w:rsid w:val="00446408"/>
    <w:rsid w:val="00450F27"/>
    <w:rsid w:val="004510E5"/>
    <w:rsid w:val="00456A75"/>
    <w:rsid w:val="00461E39"/>
    <w:rsid w:val="00462D3A"/>
    <w:rsid w:val="00463521"/>
    <w:rsid w:val="00471125"/>
    <w:rsid w:val="00471640"/>
    <w:rsid w:val="0047437A"/>
    <w:rsid w:val="00474FC7"/>
    <w:rsid w:val="00477C91"/>
    <w:rsid w:val="00480E42"/>
    <w:rsid w:val="00484C5D"/>
    <w:rsid w:val="0048543E"/>
    <w:rsid w:val="004866ED"/>
    <w:rsid w:val="004868C1"/>
    <w:rsid w:val="0048750F"/>
    <w:rsid w:val="00491762"/>
    <w:rsid w:val="004A495F"/>
    <w:rsid w:val="004A7544"/>
    <w:rsid w:val="004B6B0F"/>
    <w:rsid w:val="004C50EA"/>
    <w:rsid w:val="004C54E5"/>
    <w:rsid w:val="004C7DC8"/>
    <w:rsid w:val="004D21B0"/>
    <w:rsid w:val="004D737D"/>
    <w:rsid w:val="004E2659"/>
    <w:rsid w:val="004E39EE"/>
    <w:rsid w:val="004E475C"/>
    <w:rsid w:val="004E56E0"/>
    <w:rsid w:val="004E7329"/>
    <w:rsid w:val="004E799F"/>
    <w:rsid w:val="004F2CB0"/>
    <w:rsid w:val="004F7D5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2BA7"/>
    <w:rsid w:val="0054348A"/>
    <w:rsid w:val="00571777"/>
    <w:rsid w:val="00573CB9"/>
    <w:rsid w:val="00580FF5"/>
    <w:rsid w:val="0058519C"/>
    <w:rsid w:val="0059144F"/>
    <w:rsid w:val="0059149A"/>
    <w:rsid w:val="005956EE"/>
    <w:rsid w:val="005A083E"/>
    <w:rsid w:val="005A74E1"/>
    <w:rsid w:val="005B4802"/>
    <w:rsid w:val="005C1EA6"/>
    <w:rsid w:val="005D0B99"/>
    <w:rsid w:val="005D308E"/>
    <w:rsid w:val="005D3A48"/>
    <w:rsid w:val="005D45E7"/>
    <w:rsid w:val="005D7AF8"/>
    <w:rsid w:val="005E17BF"/>
    <w:rsid w:val="005E366A"/>
    <w:rsid w:val="005E5FBF"/>
    <w:rsid w:val="005F2145"/>
    <w:rsid w:val="006016E1"/>
    <w:rsid w:val="00602D27"/>
    <w:rsid w:val="006144A1"/>
    <w:rsid w:val="00615EBB"/>
    <w:rsid w:val="00616096"/>
    <w:rsid w:val="006160A2"/>
    <w:rsid w:val="006302AA"/>
    <w:rsid w:val="0063434F"/>
    <w:rsid w:val="006363BD"/>
    <w:rsid w:val="006412DC"/>
    <w:rsid w:val="00642BC6"/>
    <w:rsid w:val="00644790"/>
    <w:rsid w:val="006501AF"/>
    <w:rsid w:val="00650DDE"/>
    <w:rsid w:val="0065505B"/>
    <w:rsid w:val="006605BD"/>
    <w:rsid w:val="00665D4B"/>
    <w:rsid w:val="006670AC"/>
    <w:rsid w:val="00672307"/>
    <w:rsid w:val="006750DA"/>
    <w:rsid w:val="006808C6"/>
    <w:rsid w:val="00682668"/>
    <w:rsid w:val="00692A68"/>
    <w:rsid w:val="00695D85"/>
    <w:rsid w:val="006A30A2"/>
    <w:rsid w:val="006A6D23"/>
    <w:rsid w:val="006B25DE"/>
    <w:rsid w:val="006C1C3B"/>
    <w:rsid w:val="006C4E43"/>
    <w:rsid w:val="006C643E"/>
    <w:rsid w:val="006D185F"/>
    <w:rsid w:val="006D2932"/>
    <w:rsid w:val="006D3671"/>
    <w:rsid w:val="006D4176"/>
    <w:rsid w:val="006E0A73"/>
    <w:rsid w:val="006E0FEE"/>
    <w:rsid w:val="006E1343"/>
    <w:rsid w:val="006E4947"/>
    <w:rsid w:val="006E6C11"/>
    <w:rsid w:val="006F4BC9"/>
    <w:rsid w:val="006F7C0C"/>
    <w:rsid w:val="00700755"/>
    <w:rsid w:val="00701C21"/>
    <w:rsid w:val="0070646B"/>
    <w:rsid w:val="007130A2"/>
    <w:rsid w:val="00715463"/>
    <w:rsid w:val="00730655"/>
    <w:rsid w:val="00731D77"/>
    <w:rsid w:val="00732360"/>
    <w:rsid w:val="0073390A"/>
    <w:rsid w:val="00734E64"/>
    <w:rsid w:val="00736B37"/>
    <w:rsid w:val="00740A35"/>
    <w:rsid w:val="007520B4"/>
    <w:rsid w:val="0076272F"/>
    <w:rsid w:val="007655D5"/>
    <w:rsid w:val="00774A09"/>
    <w:rsid w:val="007763C1"/>
    <w:rsid w:val="00776EBF"/>
    <w:rsid w:val="00777E82"/>
    <w:rsid w:val="00781359"/>
    <w:rsid w:val="00786921"/>
    <w:rsid w:val="007917AF"/>
    <w:rsid w:val="007A1EAA"/>
    <w:rsid w:val="007A4044"/>
    <w:rsid w:val="007A62AC"/>
    <w:rsid w:val="007A79FD"/>
    <w:rsid w:val="007B0B9D"/>
    <w:rsid w:val="007B26E3"/>
    <w:rsid w:val="007B5A43"/>
    <w:rsid w:val="007B709B"/>
    <w:rsid w:val="007C1343"/>
    <w:rsid w:val="007C2F70"/>
    <w:rsid w:val="007C5EF1"/>
    <w:rsid w:val="007C5FE7"/>
    <w:rsid w:val="007C7BF5"/>
    <w:rsid w:val="007D19B7"/>
    <w:rsid w:val="007D75E5"/>
    <w:rsid w:val="007D773E"/>
    <w:rsid w:val="007E066E"/>
    <w:rsid w:val="007E1356"/>
    <w:rsid w:val="007E20FC"/>
    <w:rsid w:val="007E7062"/>
    <w:rsid w:val="007F0E1E"/>
    <w:rsid w:val="007F28F6"/>
    <w:rsid w:val="007F29A7"/>
    <w:rsid w:val="008004B4"/>
    <w:rsid w:val="00801EF1"/>
    <w:rsid w:val="00805BE8"/>
    <w:rsid w:val="00816078"/>
    <w:rsid w:val="00816CF5"/>
    <w:rsid w:val="008177E3"/>
    <w:rsid w:val="0082283A"/>
    <w:rsid w:val="00823AA9"/>
    <w:rsid w:val="008255B9"/>
    <w:rsid w:val="00825CD8"/>
    <w:rsid w:val="00827324"/>
    <w:rsid w:val="008355EA"/>
    <w:rsid w:val="00837458"/>
    <w:rsid w:val="00837AAE"/>
    <w:rsid w:val="008429AD"/>
    <w:rsid w:val="008429DB"/>
    <w:rsid w:val="0084634F"/>
    <w:rsid w:val="00847AB4"/>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3098"/>
    <w:rsid w:val="008C60E9"/>
    <w:rsid w:val="008D1B7C"/>
    <w:rsid w:val="008D28A8"/>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0BA8"/>
    <w:rsid w:val="009415B0"/>
    <w:rsid w:val="00947E7E"/>
    <w:rsid w:val="0095139A"/>
    <w:rsid w:val="00952183"/>
    <w:rsid w:val="00953E16"/>
    <w:rsid w:val="009542AC"/>
    <w:rsid w:val="00961BB2"/>
    <w:rsid w:val="00962108"/>
    <w:rsid w:val="009638D6"/>
    <w:rsid w:val="0097408E"/>
    <w:rsid w:val="00974BB2"/>
    <w:rsid w:val="00974FA7"/>
    <w:rsid w:val="009756E5"/>
    <w:rsid w:val="00975CEF"/>
    <w:rsid w:val="00977A8C"/>
    <w:rsid w:val="00983910"/>
    <w:rsid w:val="009932AC"/>
    <w:rsid w:val="00994351"/>
    <w:rsid w:val="00996A8F"/>
    <w:rsid w:val="009A1DBF"/>
    <w:rsid w:val="009A666F"/>
    <w:rsid w:val="009A68E6"/>
    <w:rsid w:val="009A7598"/>
    <w:rsid w:val="009B1DF8"/>
    <w:rsid w:val="009B29D0"/>
    <w:rsid w:val="009B3D20"/>
    <w:rsid w:val="009B5418"/>
    <w:rsid w:val="009B5A78"/>
    <w:rsid w:val="009C0727"/>
    <w:rsid w:val="009C3C80"/>
    <w:rsid w:val="009C492F"/>
    <w:rsid w:val="009C6A7B"/>
    <w:rsid w:val="009D2FF2"/>
    <w:rsid w:val="009D3226"/>
    <w:rsid w:val="009D3385"/>
    <w:rsid w:val="009D793C"/>
    <w:rsid w:val="009E16A9"/>
    <w:rsid w:val="009E375F"/>
    <w:rsid w:val="009E39D4"/>
    <w:rsid w:val="009E433B"/>
    <w:rsid w:val="009E5401"/>
    <w:rsid w:val="00A04D28"/>
    <w:rsid w:val="00A0758F"/>
    <w:rsid w:val="00A1570A"/>
    <w:rsid w:val="00A211B4"/>
    <w:rsid w:val="00A33DDF"/>
    <w:rsid w:val="00A34547"/>
    <w:rsid w:val="00A34E7F"/>
    <w:rsid w:val="00A376B7"/>
    <w:rsid w:val="00A41BF5"/>
    <w:rsid w:val="00A41F45"/>
    <w:rsid w:val="00A4416A"/>
    <w:rsid w:val="00A44778"/>
    <w:rsid w:val="00A44DAF"/>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1DF0"/>
    <w:rsid w:val="00AE489A"/>
    <w:rsid w:val="00AE70D4"/>
    <w:rsid w:val="00AE7868"/>
    <w:rsid w:val="00AF0407"/>
    <w:rsid w:val="00AF049B"/>
    <w:rsid w:val="00AF4D8B"/>
    <w:rsid w:val="00B01AD0"/>
    <w:rsid w:val="00B0374A"/>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879B4"/>
    <w:rsid w:val="00BA259A"/>
    <w:rsid w:val="00BA259C"/>
    <w:rsid w:val="00BA29D3"/>
    <w:rsid w:val="00BA307F"/>
    <w:rsid w:val="00BA5280"/>
    <w:rsid w:val="00BB090A"/>
    <w:rsid w:val="00BB14F1"/>
    <w:rsid w:val="00BB572E"/>
    <w:rsid w:val="00BB74FD"/>
    <w:rsid w:val="00BC5982"/>
    <w:rsid w:val="00BC60BF"/>
    <w:rsid w:val="00BD28BF"/>
    <w:rsid w:val="00BD6404"/>
    <w:rsid w:val="00BE33AE"/>
    <w:rsid w:val="00BF046F"/>
    <w:rsid w:val="00C01D50"/>
    <w:rsid w:val="00C056DC"/>
    <w:rsid w:val="00C066B6"/>
    <w:rsid w:val="00C1329B"/>
    <w:rsid w:val="00C1572F"/>
    <w:rsid w:val="00C24C05"/>
    <w:rsid w:val="00C24D2F"/>
    <w:rsid w:val="00C26222"/>
    <w:rsid w:val="00C309C1"/>
    <w:rsid w:val="00C31283"/>
    <w:rsid w:val="00C33C48"/>
    <w:rsid w:val="00C340E5"/>
    <w:rsid w:val="00C35AA7"/>
    <w:rsid w:val="00C43BA1"/>
    <w:rsid w:val="00C43DAB"/>
    <w:rsid w:val="00C47F08"/>
    <w:rsid w:val="00C514A6"/>
    <w:rsid w:val="00C5739F"/>
    <w:rsid w:val="00C57CF0"/>
    <w:rsid w:val="00C63557"/>
    <w:rsid w:val="00C649BD"/>
    <w:rsid w:val="00C65212"/>
    <w:rsid w:val="00C65891"/>
    <w:rsid w:val="00C66AC9"/>
    <w:rsid w:val="00C66C9E"/>
    <w:rsid w:val="00C724D3"/>
    <w:rsid w:val="00C74467"/>
    <w:rsid w:val="00C77DD9"/>
    <w:rsid w:val="00C83BE6"/>
    <w:rsid w:val="00C848C2"/>
    <w:rsid w:val="00C85354"/>
    <w:rsid w:val="00C86ABA"/>
    <w:rsid w:val="00C943F3"/>
    <w:rsid w:val="00CA08C6"/>
    <w:rsid w:val="00CA0A77"/>
    <w:rsid w:val="00CA2729"/>
    <w:rsid w:val="00CA3057"/>
    <w:rsid w:val="00CA45F8"/>
    <w:rsid w:val="00CB0305"/>
    <w:rsid w:val="00CB33C7"/>
    <w:rsid w:val="00CB6DA7"/>
    <w:rsid w:val="00CB7E4C"/>
    <w:rsid w:val="00CC074B"/>
    <w:rsid w:val="00CC25B4"/>
    <w:rsid w:val="00CC5F88"/>
    <w:rsid w:val="00CC69C8"/>
    <w:rsid w:val="00CC77A2"/>
    <w:rsid w:val="00CD307E"/>
    <w:rsid w:val="00CD5216"/>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2008"/>
    <w:rsid w:val="00D67FCF"/>
    <w:rsid w:val="00D709CE"/>
    <w:rsid w:val="00D71F73"/>
    <w:rsid w:val="00D80786"/>
    <w:rsid w:val="00D81CAB"/>
    <w:rsid w:val="00D855B6"/>
    <w:rsid w:val="00D8576F"/>
    <w:rsid w:val="00D8677F"/>
    <w:rsid w:val="00D97F0C"/>
    <w:rsid w:val="00DA3A86"/>
    <w:rsid w:val="00DA7F28"/>
    <w:rsid w:val="00DB54A1"/>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24C0D"/>
    <w:rsid w:val="00E319F1"/>
    <w:rsid w:val="00E33CD2"/>
    <w:rsid w:val="00E40E90"/>
    <w:rsid w:val="00E4200A"/>
    <w:rsid w:val="00E443CC"/>
    <w:rsid w:val="00E45C7E"/>
    <w:rsid w:val="00E531EB"/>
    <w:rsid w:val="00E54874"/>
    <w:rsid w:val="00E54B6F"/>
    <w:rsid w:val="00E55ACA"/>
    <w:rsid w:val="00E57A09"/>
    <w:rsid w:val="00E57B74"/>
    <w:rsid w:val="00E65BC6"/>
    <w:rsid w:val="00E661FF"/>
    <w:rsid w:val="00E726EB"/>
    <w:rsid w:val="00E72CF1"/>
    <w:rsid w:val="00E76CFD"/>
    <w:rsid w:val="00E80B52"/>
    <w:rsid w:val="00E824C3"/>
    <w:rsid w:val="00E840B3"/>
    <w:rsid w:val="00E84D10"/>
    <w:rsid w:val="00E8629F"/>
    <w:rsid w:val="00E91008"/>
    <w:rsid w:val="00E9374E"/>
    <w:rsid w:val="00E94F54"/>
    <w:rsid w:val="00E97AD5"/>
    <w:rsid w:val="00EA1111"/>
    <w:rsid w:val="00EA2956"/>
    <w:rsid w:val="00EA3B4F"/>
    <w:rsid w:val="00EA3C24"/>
    <w:rsid w:val="00EA73DF"/>
    <w:rsid w:val="00EB61AE"/>
    <w:rsid w:val="00EC322D"/>
    <w:rsid w:val="00EC72CD"/>
    <w:rsid w:val="00ED383A"/>
    <w:rsid w:val="00EE1080"/>
    <w:rsid w:val="00EE431A"/>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6729E"/>
    <w:rsid w:val="00F77EB0"/>
    <w:rsid w:val="00F87CDD"/>
    <w:rsid w:val="00F933F0"/>
    <w:rsid w:val="00F937A3"/>
    <w:rsid w:val="00F94715"/>
    <w:rsid w:val="00F96A3D"/>
    <w:rsid w:val="00FA4718"/>
    <w:rsid w:val="00FA55D6"/>
    <w:rsid w:val="00FA5848"/>
    <w:rsid w:val="00FA6899"/>
    <w:rsid w:val="00FA7F3D"/>
    <w:rsid w:val="00FB38D8"/>
    <w:rsid w:val="00FC051F"/>
    <w:rsid w:val="00FC06FF"/>
    <w:rsid w:val="00FC69B4"/>
    <w:rsid w:val="00FD0694"/>
    <w:rsid w:val="00FD25BE"/>
    <w:rsid w:val="00FD2E70"/>
    <w:rsid w:val="00FD5A33"/>
    <w:rsid w:val="00FD7AA7"/>
    <w:rsid w:val="00FF1FCB"/>
    <w:rsid w:val="00FF52D4"/>
    <w:rsid w:val="00FF6AA4"/>
    <w:rsid w:val="00FF6B09"/>
    <w:rsid w:val="0C2E28DF"/>
    <w:rsid w:val="3009613A"/>
    <w:rsid w:val="4826326B"/>
    <w:rsid w:val="5E171603"/>
    <w:rsid w:val="785F3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6EC89E"/>
  <w15:docId w15:val="{782F2DDC-4052-4010-BA9D-6D97CA5C7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B74"/>
    <w:pPr>
      <w:spacing w:after="180"/>
    </w:pPr>
    <w:rPr>
      <w:lang w:val="en-GB"/>
    </w:rPr>
  </w:style>
  <w:style w:type="paragraph" w:styleId="Heading1">
    <w:name w:val="heading 1"/>
    <w:next w:val="Normal"/>
    <w:link w:val="Heading1Char"/>
    <w:qFormat/>
    <w:rsid w:val="002E0B74"/>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rsid w:val="002E0B74"/>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rsid w:val="002E0B74"/>
    <w:pPr>
      <w:numPr>
        <w:ilvl w:val="2"/>
      </w:numPr>
      <w:spacing w:before="120"/>
      <w:outlineLvl w:val="2"/>
    </w:pPr>
  </w:style>
  <w:style w:type="paragraph" w:styleId="Heading4">
    <w:name w:val="heading 4"/>
    <w:basedOn w:val="Heading3"/>
    <w:next w:val="Normal"/>
    <w:link w:val="Heading4Char"/>
    <w:qFormat/>
    <w:rsid w:val="002E0B74"/>
    <w:pPr>
      <w:numPr>
        <w:ilvl w:val="3"/>
      </w:numPr>
      <w:outlineLvl w:val="3"/>
    </w:pPr>
    <w:rPr>
      <w:sz w:val="24"/>
    </w:rPr>
  </w:style>
  <w:style w:type="paragraph" w:styleId="Heading5">
    <w:name w:val="heading 5"/>
    <w:basedOn w:val="Heading4"/>
    <w:next w:val="Normal"/>
    <w:link w:val="Heading5Char"/>
    <w:qFormat/>
    <w:rsid w:val="002E0B74"/>
    <w:pPr>
      <w:numPr>
        <w:ilvl w:val="4"/>
      </w:numPr>
      <w:outlineLvl w:val="4"/>
    </w:pPr>
    <w:rPr>
      <w:sz w:val="22"/>
    </w:rPr>
  </w:style>
  <w:style w:type="paragraph" w:styleId="Heading6">
    <w:name w:val="heading 6"/>
    <w:basedOn w:val="H6"/>
    <w:next w:val="Normal"/>
    <w:link w:val="Heading6Char"/>
    <w:qFormat/>
    <w:rsid w:val="002E0B74"/>
    <w:pPr>
      <w:numPr>
        <w:ilvl w:val="5"/>
        <w:numId w:val="1"/>
      </w:numPr>
      <w:outlineLvl w:val="5"/>
    </w:pPr>
  </w:style>
  <w:style w:type="paragraph" w:styleId="Heading7">
    <w:name w:val="heading 7"/>
    <w:basedOn w:val="H6"/>
    <w:next w:val="Normal"/>
    <w:link w:val="Heading7Char"/>
    <w:qFormat/>
    <w:rsid w:val="002E0B74"/>
    <w:pPr>
      <w:numPr>
        <w:ilvl w:val="6"/>
        <w:numId w:val="1"/>
      </w:numPr>
      <w:outlineLvl w:val="6"/>
    </w:pPr>
  </w:style>
  <w:style w:type="paragraph" w:styleId="Heading8">
    <w:name w:val="heading 8"/>
    <w:basedOn w:val="Heading1"/>
    <w:next w:val="Normal"/>
    <w:link w:val="Heading8Char"/>
    <w:qFormat/>
    <w:rsid w:val="002E0B74"/>
    <w:pPr>
      <w:numPr>
        <w:ilvl w:val="7"/>
      </w:numPr>
      <w:outlineLvl w:val="7"/>
    </w:pPr>
  </w:style>
  <w:style w:type="paragraph" w:styleId="Heading9">
    <w:name w:val="heading 9"/>
    <w:basedOn w:val="Heading8"/>
    <w:next w:val="Normal"/>
    <w:link w:val="Heading9Char"/>
    <w:qFormat/>
    <w:rsid w:val="002E0B7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2E0B74"/>
    <w:pPr>
      <w:numPr>
        <w:numId w:val="0"/>
      </w:numPr>
      <w:ind w:left="1985" w:hanging="1985"/>
      <w:outlineLvl w:val="9"/>
    </w:pPr>
    <w:rPr>
      <w:sz w:val="20"/>
    </w:rPr>
  </w:style>
  <w:style w:type="paragraph" w:styleId="List3">
    <w:name w:val="List 3"/>
    <w:basedOn w:val="List2"/>
    <w:qFormat/>
    <w:rsid w:val="002E0B74"/>
    <w:pPr>
      <w:ind w:left="1135"/>
    </w:pPr>
  </w:style>
  <w:style w:type="paragraph" w:styleId="List2">
    <w:name w:val="List 2"/>
    <w:basedOn w:val="List"/>
    <w:uiPriority w:val="99"/>
    <w:qFormat/>
    <w:rsid w:val="002E0B74"/>
    <w:pPr>
      <w:ind w:left="851"/>
    </w:pPr>
  </w:style>
  <w:style w:type="paragraph" w:styleId="List">
    <w:name w:val="List"/>
    <w:basedOn w:val="Normal"/>
    <w:qFormat/>
    <w:rsid w:val="002E0B74"/>
    <w:pPr>
      <w:ind w:left="568" w:hanging="284"/>
    </w:pPr>
  </w:style>
  <w:style w:type="paragraph" w:styleId="TOC7">
    <w:name w:val="toc 7"/>
    <w:basedOn w:val="TOC6"/>
    <w:next w:val="Normal"/>
    <w:qFormat/>
    <w:rsid w:val="002E0B74"/>
    <w:pPr>
      <w:ind w:left="2268" w:hanging="2268"/>
    </w:pPr>
  </w:style>
  <w:style w:type="paragraph" w:styleId="TOC6">
    <w:name w:val="toc 6"/>
    <w:basedOn w:val="TOC5"/>
    <w:next w:val="Normal"/>
    <w:qFormat/>
    <w:rsid w:val="002E0B74"/>
    <w:pPr>
      <w:ind w:left="1985" w:hanging="1985"/>
    </w:pPr>
  </w:style>
  <w:style w:type="paragraph" w:styleId="TOC5">
    <w:name w:val="toc 5"/>
    <w:basedOn w:val="TOC4"/>
    <w:next w:val="Normal"/>
    <w:rsid w:val="002E0B74"/>
    <w:pPr>
      <w:ind w:left="1701" w:hanging="1701"/>
    </w:pPr>
  </w:style>
  <w:style w:type="paragraph" w:styleId="TOC4">
    <w:name w:val="toc 4"/>
    <w:basedOn w:val="TOC3"/>
    <w:next w:val="Normal"/>
    <w:rsid w:val="002E0B74"/>
    <w:pPr>
      <w:ind w:left="1418" w:hanging="1418"/>
    </w:pPr>
  </w:style>
  <w:style w:type="paragraph" w:styleId="TOC3">
    <w:name w:val="toc 3"/>
    <w:basedOn w:val="TOC2"/>
    <w:next w:val="Normal"/>
    <w:rsid w:val="002E0B74"/>
    <w:pPr>
      <w:ind w:left="1134" w:hanging="1134"/>
    </w:pPr>
  </w:style>
  <w:style w:type="paragraph" w:styleId="TOC2">
    <w:name w:val="toc 2"/>
    <w:basedOn w:val="TOC1"/>
    <w:next w:val="Normal"/>
    <w:qFormat/>
    <w:rsid w:val="002E0B74"/>
    <w:pPr>
      <w:keepNext w:val="0"/>
      <w:spacing w:before="0"/>
      <w:ind w:left="851" w:hanging="851"/>
    </w:pPr>
    <w:rPr>
      <w:sz w:val="20"/>
    </w:rPr>
  </w:style>
  <w:style w:type="paragraph" w:styleId="TOC1">
    <w:name w:val="toc 1"/>
    <w:next w:val="Normal"/>
    <w:rsid w:val="002E0B74"/>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rsid w:val="002E0B74"/>
    <w:pPr>
      <w:ind w:left="851"/>
    </w:pPr>
  </w:style>
  <w:style w:type="paragraph" w:styleId="ListNumber">
    <w:name w:val="List Number"/>
    <w:basedOn w:val="List"/>
    <w:qFormat/>
    <w:rsid w:val="002E0B74"/>
  </w:style>
  <w:style w:type="paragraph" w:styleId="ListBullet4">
    <w:name w:val="List Bullet 4"/>
    <w:basedOn w:val="ListBullet3"/>
    <w:qFormat/>
    <w:rsid w:val="002E0B74"/>
    <w:pPr>
      <w:ind w:left="1418"/>
    </w:pPr>
  </w:style>
  <w:style w:type="paragraph" w:styleId="ListBullet3">
    <w:name w:val="List Bullet 3"/>
    <w:basedOn w:val="ListBullet2"/>
    <w:qFormat/>
    <w:rsid w:val="002E0B74"/>
    <w:pPr>
      <w:ind w:left="1135"/>
    </w:pPr>
  </w:style>
  <w:style w:type="paragraph" w:styleId="ListBullet2">
    <w:name w:val="List Bullet 2"/>
    <w:basedOn w:val="ListBullet"/>
    <w:qFormat/>
    <w:rsid w:val="002E0B74"/>
    <w:pPr>
      <w:ind w:left="851"/>
    </w:pPr>
  </w:style>
  <w:style w:type="paragraph" w:styleId="ListBullet">
    <w:name w:val="List Bullet"/>
    <w:basedOn w:val="List"/>
    <w:qFormat/>
    <w:rsid w:val="002E0B74"/>
  </w:style>
  <w:style w:type="paragraph" w:styleId="Caption">
    <w:name w:val="caption"/>
    <w:basedOn w:val="Normal"/>
    <w:next w:val="Normal"/>
    <w:link w:val="CaptionChar"/>
    <w:qFormat/>
    <w:rsid w:val="002E0B74"/>
    <w:pPr>
      <w:spacing w:before="120" w:after="120"/>
    </w:pPr>
    <w:rPr>
      <w:b/>
    </w:rPr>
  </w:style>
  <w:style w:type="paragraph" w:styleId="DocumentMap">
    <w:name w:val="Document Map"/>
    <w:basedOn w:val="Normal"/>
    <w:semiHidden/>
    <w:qFormat/>
    <w:rsid w:val="002E0B74"/>
    <w:pPr>
      <w:shd w:val="clear" w:color="auto" w:fill="000080"/>
    </w:pPr>
    <w:rPr>
      <w:rFonts w:ascii="Tahoma" w:hAnsi="Tahoma"/>
    </w:rPr>
  </w:style>
  <w:style w:type="paragraph" w:styleId="CommentText">
    <w:name w:val="annotation text"/>
    <w:basedOn w:val="Normal"/>
    <w:link w:val="CommentTextChar"/>
    <w:uiPriority w:val="99"/>
    <w:qFormat/>
    <w:rsid w:val="002E0B74"/>
  </w:style>
  <w:style w:type="paragraph" w:styleId="BodyText">
    <w:name w:val="Body Text"/>
    <w:basedOn w:val="Normal"/>
    <w:link w:val="BodyTextChar"/>
    <w:qFormat/>
    <w:rsid w:val="002E0B74"/>
  </w:style>
  <w:style w:type="paragraph" w:styleId="PlainText">
    <w:name w:val="Plain Text"/>
    <w:basedOn w:val="Normal"/>
    <w:link w:val="PlainTextChar"/>
    <w:uiPriority w:val="99"/>
    <w:qFormat/>
    <w:rsid w:val="002E0B74"/>
    <w:rPr>
      <w:rFonts w:ascii="Courier New" w:hAnsi="Courier New"/>
      <w:lang w:val="nb-NO"/>
    </w:rPr>
  </w:style>
  <w:style w:type="paragraph" w:styleId="ListBullet5">
    <w:name w:val="List Bullet 5"/>
    <w:basedOn w:val="ListBullet4"/>
    <w:qFormat/>
    <w:rsid w:val="002E0B74"/>
    <w:pPr>
      <w:ind w:left="1702"/>
    </w:pPr>
  </w:style>
  <w:style w:type="paragraph" w:styleId="TOC8">
    <w:name w:val="toc 8"/>
    <w:basedOn w:val="TOC1"/>
    <w:next w:val="Normal"/>
    <w:qFormat/>
    <w:rsid w:val="002E0B74"/>
    <w:pPr>
      <w:spacing w:before="180"/>
      <w:ind w:left="2693" w:hanging="2693"/>
    </w:pPr>
    <w:rPr>
      <w:b/>
    </w:rPr>
  </w:style>
  <w:style w:type="paragraph" w:styleId="BodyTextIndent2">
    <w:name w:val="Body Text Indent 2"/>
    <w:basedOn w:val="Normal"/>
    <w:link w:val="BodyTextIndent2Char"/>
    <w:qFormat/>
    <w:rsid w:val="002E0B74"/>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rsid w:val="002E0B74"/>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sid w:val="002E0B74"/>
    <w:pPr>
      <w:spacing w:after="0"/>
    </w:pPr>
    <w:rPr>
      <w:sz w:val="18"/>
      <w:szCs w:val="18"/>
    </w:rPr>
  </w:style>
  <w:style w:type="paragraph" w:styleId="Footer">
    <w:name w:val="footer"/>
    <w:basedOn w:val="Header"/>
    <w:link w:val="FooterChar"/>
    <w:qFormat/>
    <w:rsid w:val="002E0B74"/>
    <w:pPr>
      <w:jc w:val="center"/>
    </w:pPr>
    <w:rPr>
      <w:i/>
    </w:rPr>
  </w:style>
  <w:style w:type="paragraph" w:styleId="Header">
    <w:name w:val="header"/>
    <w:link w:val="HeaderChar"/>
    <w:rsid w:val="002E0B74"/>
    <w:pPr>
      <w:widowControl w:val="0"/>
    </w:pPr>
    <w:rPr>
      <w:rFonts w:ascii="Arial" w:hAnsi="Arial"/>
      <w:b/>
      <w:sz w:val="18"/>
      <w:lang w:val="en-GB" w:eastAsia="sv-SE"/>
    </w:rPr>
  </w:style>
  <w:style w:type="paragraph" w:styleId="IndexHeading">
    <w:name w:val="index heading"/>
    <w:basedOn w:val="Normal"/>
    <w:next w:val="Normal"/>
    <w:semiHidden/>
    <w:qFormat/>
    <w:rsid w:val="002E0B74"/>
    <w:pPr>
      <w:pBdr>
        <w:top w:val="single" w:sz="12" w:space="0" w:color="auto"/>
      </w:pBdr>
      <w:spacing w:before="360" w:after="240"/>
    </w:pPr>
    <w:rPr>
      <w:b/>
      <w:i/>
      <w:sz w:val="26"/>
    </w:rPr>
  </w:style>
  <w:style w:type="paragraph" w:styleId="FootnoteText">
    <w:name w:val="footnote text"/>
    <w:basedOn w:val="Normal"/>
    <w:link w:val="FootnoteTextChar"/>
    <w:semiHidden/>
    <w:qFormat/>
    <w:rsid w:val="002E0B74"/>
    <w:pPr>
      <w:keepLines/>
      <w:spacing w:after="0"/>
      <w:ind w:left="454" w:hanging="454"/>
    </w:pPr>
    <w:rPr>
      <w:sz w:val="16"/>
    </w:rPr>
  </w:style>
  <w:style w:type="paragraph" w:styleId="List5">
    <w:name w:val="List 5"/>
    <w:basedOn w:val="List4"/>
    <w:qFormat/>
    <w:rsid w:val="002E0B74"/>
    <w:pPr>
      <w:ind w:left="1702"/>
    </w:pPr>
  </w:style>
  <w:style w:type="paragraph" w:styleId="List4">
    <w:name w:val="List 4"/>
    <w:basedOn w:val="List3"/>
    <w:qFormat/>
    <w:rsid w:val="002E0B74"/>
    <w:pPr>
      <w:ind w:left="1418"/>
    </w:pPr>
  </w:style>
  <w:style w:type="paragraph" w:styleId="TOC9">
    <w:name w:val="toc 9"/>
    <w:basedOn w:val="TOC8"/>
    <w:next w:val="Normal"/>
    <w:rsid w:val="002E0B74"/>
    <w:pPr>
      <w:ind w:left="1418" w:hanging="1418"/>
    </w:pPr>
  </w:style>
  <w:style w:type="paragraph" w:styleId="NormalWeb">
    <w:name w:val="Normal (Web)"/>
    <w:basedOn w:val="Normal"/>
    <w:uiPriority w:val="99"/>
    <w:qFormat/>
    <w:rsid w:val="002E0B74"/>
    <w:pPr>
      <w:spacing w:before="100" w:beforeAutospacing="1" w:after="100" w:afterAutospacing="1"/>
    </w:pPr>
    <w:rPr>
      <w:rFonts w:eastAsia="Arial Unicode MS"/>
      <w:sz w:val="24"/>
      <w:szCs w:val="24"/>
    </w:rPr>
  </w:style>
  <w:style w:type="paragraph" w:styleId="Index1">
    <w:name w:val="index 1"/>
    <w:basedOn w:val="Normal"/>
    <w:next w:val="Normal"/>
    <w:semiHidden/>
    <w:qFormat/>
    <w:rsid w:val="002E0B74"/>
    <w:pPr>
      <w:keepLines/>
      <w:spacing w:after="0"/>
    </w:pPr>
  </w:style>
  <w:style w:type="paragraph" w:styleId="Index2">
    <w:name w:val="index 2"/>
    <w:basedOn w:val="Index1"/>
    <w:next w:val="Normal"/>
    <w:semiHidden/>
    <w:qFormat/>
    <w:rsid w:val="002E0B74"/>
    <w:pPr>
      <w:ind w:left="284"/>
    </w:pPr>
  </w:style>
  <w:style w:type="paragraph" w:styleId="CommentSubject">
    <w:name w:val="annotation subject"/>
    <w:basedOn w:val="CommentText"/>
    <w:next w:val="CommentText"/>
    <w:link w:val="CommentSubjectChar"/>
    <w:qFormat/>
    <w:rsid w:val="002E0B74"/>
    <w:rPr>
      <w:b/>
      <w:bCs/>
    </w:rPr>
  </w:style>
  <w:style w:type="table" w:styleId="TableGrid">
    <w:name w:val="Table Grid"/>
    <w:basedOn w:val="TableNormal"/>
    <w:qFormat/>
    <w:rsid w:val="002E0B74"/>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sid w:val="002E0B74"/>
    <w:rPr>
      <w:vertAlign w:val="superscript"/>
    </w:rPr>
  </w:style>
  <w:style w:type="character" w:styleId="FollowedHyperlink">
    <w:name w:val="FollowedHyperlink"/>
    <w:qFormat/>
    <w:rsid w:val="002E0B74"/>
    <w:rPr>
      <w:color w:val="800080"/>
      <w:u w:val="single"/>
    </w:rPr>
  </w:style>
  <w:style w:type="character" w:styleId="Emphasis">
    <w:name w:val="Emphasis"/>
    <w:qFormat/>
    <w:rsid w:val="002E0B74"/>
    <w:rPr>
      <w:i/>
      <w:iCs/>
    </w:rPr>
  </w:style>
  <w:style w:type="character" w:styleId="Hyperlink">
    <w:name w:val="Hyperlink"/>
    <w:uiPriority w:val="99"/>
    <w:rsid w:val="002E0B74"/>
    <w:rPr>
      <w:color w:val="0000FF"/>
      <w:u w:val="single"/>
    </w:rPr>
  </w:style>
  <w:style w:type="character" w:styleId="CommentReference">
    <w:name w:val="annotation reference"/>
    <w:semiHidden/>
    <w:qFormat/>
    <w:rsid w:val="002E0B74"/>
    <w:rPr>
      <w:sz w:val="16"/>
    </w:rPr>
  </w:style>
  <w:style w:type="character" w:styleId="FootnoteReference">
    <w:name w:val="footnote reference"/>
    <w:semiHidden/>
    <w:qFormat/>
    <w:rsid w:val="002E0B74"/>
    <w:rPr>
      <w:b/>
      <w:position w:val="6"/>
      <w:sz w:val="16"/>
    </w:rPr>
  </w:style>
  <w:style w:type="character" w:customStyle="1" w:styleId="BalloonTextChar">
    <w:name w:val="Balloon Text Char"/>
    <w:link w:val="BalloonText"/>
    <w:qFormat/>
    <w:rsid w:val="002E0B74"/>
    <w:rPr>
      <w:sz w:val="18"/>
      <w:szCs w:val="18"/>
      <w:lang w:val="en-GB" w:eastAsia="en-US"/>
    </w:rPr>
  </w:style>
  <w:style w:type="paragraph" w:customStyle="1" w:styleId="EQ">
    <w:name w:val="EQ"/>
    <w:basedOn w:val="Normal"/>
    <w:next w:val="Normal"/>
    <w:link w:val="EQChar"/>
    <w:rsid w:val="002E0B74"/>
    <w:pPr>
      <w:keepLines/>
      <w:tabs>
        <w:tab w:val="center" w:pos="4536"/>
        <w:tab w:val="right" w:pos="9072"/>
      </w:tabs>
    </w:pPr>
  </w:style>
  <w:style w:type="character" w:customStyle="1" w:styleId="ZGSM">
    <w:name w:val="ZGSM"/>
    <w:rsid w:val="002E0B74"/>
  </w:style>
  <w:style w:type="paragraph" w:customStyle="1" w:styleId="ZD">
    <w:name w:val="ZD"/>
    <w:rsid w:val="002E0B74"/>
    <w:pPr>
      <w:framePr w:wrap="notBeside" w:vAnchor="page" w:hAnchor="margin" w:y="15764"/>
      <w:widowControl w:val="0"/>
    </w:pPr>
    <w:rPr>
      <w:rFonts w:ascii="Arial" w:hAnsi="Arial"/>
      <w:sz w:val="32"/>
      <w:lang w:val="en-GB"/>
    </w:rPr>
  </w:style>
  <w:style w:type="paragraph" w:customStyle="1" w:styleId="TT">
    <w:name w:val="TT"/>
    <w:basedOn w:val="Heading1"/>
    <w:next w:val="Normal"/>
    <w:qFormat/>
    <w:rsid w:val="002E0B74"/>
    <w:pPr>
      <w:outlineLvl w:val="9"/>
    </w:pPr>
  </w:style>
  <w:style w:type="paragraph" w:customStyle="1" w:styleId="NF">
    <w:name w:val="NF"/>
    <w:basedOn w:val="NO"/>
    <w:qFormat/>
    <w:rsid w:val="002E0B74"/>
    <w:pPr>
      <w:keepNext/>
      <w:spacing w:after="0"/>
    </w:pPr>
    <w:rPr>
      <w:rFonts w:ascii="Arial" w:hAnsi="Arial"/>
      <w:sz w:val="18"/>
    </w:rPr>
  </w:style>
  <w:style w:type="paragraph" w:customStyle="1" w:styleId="NO">
    <w:name w:val="NO"/>
    <w:basedOn w:val="Normal"/>
    <w:link w:val="NOChar"/>
    <w:rsid w:val="002E0B74"/>
    <w:pPr>
      <w:keepLines/>
      <w:ind w:left="1135" w:hanging="851"/>
    </w:pPr>
    <w:rPr>
      <w:lang w:val="zh-CN"/>
    </w:rPr>
  </w:style>
  <w:style w:type="paragraph" w:customStyle="1" w:styleId="PL">
    <w:name w:val="PL"/>
    <w:link w:val="PLChar"/>
    <w:qFormat/>
    <w:rsid w:val="002E0B7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rsid w:val="002E0B74"/>
    <w:pPr>
      <w:jc w:val="right"/>
    </w:pPr>
  </w:style>
  <w:style w:type="paragraph" w:customStyle="1" w:styleId="TAL">
    <w:name w:val="TAL"/>
    <w:basedOn w:val="Normal"/>
    <w:link w:val="TALChar"/>
    <w:qFormat/>
    <w:rsid w:val="002E0B74"/>
    <w:pPr>
      <w:keepNext/>
      <w:keepLines/>
      <w:spacing w:after="0"/>
    </w:pPr>
    <w:rPr>
      <w:rFonts w:ascii="Arial" w:hAnsi="Arial"/>
      <w:sz w:val="18"/>
      <w:lang w:val="zh-CN"/>
    </w:rPr>
  </w:style>
  <w:style w:type="paragraph" w:customStyle="1" w:styleId="TAH">
    <w:name w:val="TAH"/>
    <w:basedOn w:val="TAC"/>
    <w:link w:val="TAHCar"/>
    <w:qFormat/>
    <w:rsid w:val="002E0B74"/>
    <w:rPr>
      <w:b/>
    </w:rPr>
  </w:style>
  <w:style w:type="paragraph" w:customStyle="1" w:styleId="TAC">
    <w:name w:val="TAC"/>
    <w:basedOn w:val="TAL"/>
    <w:link w:val="TACChar"/>
    <w:qFormat/>
    <w:rsid w:val="002E0B74"/>
    <w:pPr>
      <w:jc w:val="center"/>
    </w:pPr>
  </w:style>
  <w:style w:type="paragraph" w:customStyle="1" w:styleId="LD">
    <w:name w:val="LD"/>
    <w:qFormat/>
    <w:rsid w:val="002E0B74"/>
    <w:pPr>
      <w:keepNext/>
      <w:keepLines/>
      <w:spacing w:line="180" w:lineRule="exact"/>
    </w:pPr>
    <w:rPr>
      <w:rFonts w:ascii="Courier New" w:hAnsi="Courier New"/>
      <w:lang w:val="en-GB"/>
    </w:rPr>
  </w:style>
  <w:style w:type="paragraph" w:customStyle="1" w:styleId="EX">
    <w:name w:val="EX"/>
    <w:basedOn w:val="Normal"/>
    <w:qFormat/>
    <w:rsid w:val="002E0B74"/>
    <w:pPr>
      <w:keepLines/>
      <w:ind w:left="1702" w:hanging="1418"/>
    </w:pPr>
  </w:style>
  <w:style w:type="paragraph" w:customStyle="1" w:styleId="FP">
    <w:name w:val="FP"/>
    <w:basedOn w:val="Normal"/>
    <w:qFormat/>
    <w:rsid w:val="002E0B74"/>
    <w:pPr>
      <w:spacing w:after="0"/>
    </w:pPr>
  </w:style>
  <w:style w:type="paragraph" w:customStyle="1" w:styleId="NW">
    <w:name w:val="NW"/>
    <w:basedOn w:val="NO"/>
    <w:qFormat/>
    <w:rsid w:val="002E0B74"/>
    <w:pPr>
      <w:spacing w:after="0"/>
    </w:pPr>
  </w:style>
  <w:style w:type="paragraph" w:customStyle="1" w:styleId="EW">
    <w:name w:val="EW"/>
    <w:basedOn w:val="EX"/>
    <w:qFormat/>
    <w:rsid w:val="002E0B74"/>
    <w:pPr>
      <w:spacing w:after="0"/>
    </w:pPr>
  </w:style>
  <w:style w:type="paragraph" w:customStyle="1" w:styleId="B1">
    <w:name w:val="B1"/>
    <w:basedOn w:val="List"/>
    <w:link w:val="B1Char"/>
    <w:qFormat/>
    <w:rsid w:val="002E0B74"/>
  </w:style>
  <w:style w:type="paragraph" w:customStyle="1" w:styleId="EditorsNote">
    <w:name w:val="Editor's Note"/>
    <w:basedOn w:val="NO"/>
    <w:qFormat/>
    <w:rsid w:val="002E0B74"/>
    <w:rPr>
      <w:color w:val="FF0000"/>
    </w:rPr>
  </w:style>
  <w:style w:type="paragraph" w:customStyle="1" w:styleId="TH">
    <w:name w:val="TH"/>
    <w:basedOn w:val="Normal"/>
    <w:link w:val="THChar"/>
    <w:qFormat/>
    <w:rsid w:val="002E0B74"/>
    <w:pPr>
      <w:keepNext/>
      <w:keepLines/>
      <w:spacing w:before="60"/>
      <w:jc w:val="center"/>
    </w:pPr>
    <w:rPr>
      <w:rFonts w:ascii="Arial" w:hAnsi="Arial"/>
      <w:b/>
      <w:lang w:val="zh-CN"/>
    </w:rPr>
  </w:style>
  <w:style w:type="paragraph" w:customStyle="1" w:styleId="ZA">
    <w:name w:val="ZA"/>
    <w:qFormat/>
    <w:rsid w:val="002E0B74"/>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rsid w:val="002E0B74"/>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rsid w:val="002E0B74"/>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rsid w:val="002E0B74"/>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rsid w:val="002E0B74"/>
    <w:pPr>
      <w:ind w:left="851" w:hanging="851"/>
    </w:pPr>
  </w:style>
  <w:style w:type="paragraph" w:customStyle="1" w:styleId="ZH">
    <w:name w:val="ZH"/>
    <w:qFormat/>
    <w:rsid w:val="002E0B74"/>
    <w:pPr>
      <w:framePr w:wrap="notBeside" w:vAnchor="page" w:hAnchor="margin" w:xAlign="center" w:y="6805"/>
      <w:widowControl w:val="0"/>
    </w:pPr>
    <w:rPr>
      <w:rFonts w:ascii="Arial" w:hAnsi="Arial"/>
      <w:lang w:val="en-GB"/>
    </w:rPr>
  </w:style>
  <w:style w:type="paragraph" w:customStyle="1" w:styleId="TF">
    <w:name w:val="TF"/>
    <w:basedOn w:val="TH"/>
    <w:qFormat/>
    <w:rsid w:val="002E0B74"/>
    <w:pPr>
      <w:keepNext w:val="0"/>
      <w:spacing w:before="0" w:after="240"/>
    </w:pPr>
  </w:style>
  <w:style w:type="paragraph" w:customStyle="1" w:styleId="ZG">
    <w:name w:val="ZG"/>
    <w:qFormat/>
    <w:rsid w:val="002E0B74"/>
    <w:pPr>
      <w:framePr w:wrap="notBeside" w:vAnchor="page" w:hAnchor="margin" w:xAlign="right" w:y="6805"/>
      <w:widowControl w:val="0"/>
      <w:jc w:val="right"/>
    </w:pPr>
    <w:rPr>
      <w:rFonts w:ascii="Arial" w:hAnsi="Arial"/>
      <w:lang w:val="en-GB"/>
    </w:rPr>
  </w:style>
  <w:style w:type="paragraph" w:customStyle="1" w:styleId="B2">
    <w:name w:val="B2"/>
    <w:basedOn w:val="List2"/>
    <w:qFormat/>
    <w:rsid w:val="002E0B74"/>
  </w:style>
  <w:style w:type="paragraph" w:customStyle="1" w:styleId="B3">
    <w:name w:val="B3"/>
    <w:basedOn w:val="List3"/>
    <w:qFormat/>
    <w:rsid w:val="002E0B74"/>
  </w:style>
  <w:style w:type="paragraph" w:customStyle="1" w:styleId="B4">
    <w:name w:val="B4"/>
    <w:basedOn w:val="List4"/>
    <w:qFormat/>
    <w:rsid w:val="002E0B74"/>
  </w:style>
  <w:style w:type="paragraph" w:customStyle="1" w:styleId="B5">
    <w:name w:val="B5"/>
    <w:basedOn w:val="List5"/>
    <w:rsid w:val="002E0B74"/>
  </w:style>
  <w:style w:type="paragraph" w:customStyle="1" w:styleId="ZTD">
    <w:name w:val="ZTD"/>
    <w:basedOn w:val="ZB"/>
    <w:rsid w:val="002E0B74"/>
    <w:pPr>
      <w:framePr w:hRule="auto" w:wrap="notBeside" w:y="852"/>
    </w:pPr>
    <w:rPr>
      <w:i w:val="0"/>
      <w:sz w:val="40"/>
    </w:rPr>
  </w:style>
  <w:style w:type="paragraph" w:customStyle="1" w:styleId="ZV">
    <w:name w:val="ZV"/>
    <w:basedOn w:val="ZU"/>
    <w:qFormat/>
    <w:rsid w:val="002E0B74"/>
    <w:pPr>
      <w:framePr w:wrap="notBeside" w:y="16161"/>
    </w:pPr>
  </w:style>
  <w:style w:type="paragraph" w:customStyle="1" w:styleId="INDENT1">
    <w:name w:val="INDENT1"/>
    <w:basedOn w:val="Normal"/>
    <w:qFormat/>
    <w:rsid w:val="002E0B74"/>
    <w:pPr>
      <w:ind w:left="851"/>
    </w:pPr>
  </w:style>
  <w:style w:type="paragraph" w:customStyle="1" w:styleId="INDENT2">
    <w:name w:val="INDENT2"/>
    <w:basedOn w:val="Normal"/>
    <w:qFormat/>
    <w:rsid w:val="002E0B74"/>
    <w:pPr>
      <w:ind w:left="1135" w:hanging="284"/>
    </w:pPr>
  </w:style>
  <w:style w:type="paragraph" w:customStyle="1" w:styleId="INDENT3">
    <w:name w:val="INDENT3"/>
    <w:basedOn w:val="Normal"/>
    <w:qFormat/>
    <w:rsid w:val="002E0B74"/>
    <w:pPr>
      <w:ind w:left="1701" w:hanging="567"/>
    </w:pPr>
  </w:style>
  <w:style w:type="paragraph" w:customStyle="1" w:styleId="FigureTitle">
    <w:name w:val="Figure_Title"/>
    <w:basedOn w:val="Normal"/>
    <w:next w:val="Normal"/>
    <w:qFormat/>
    <w:rsid w:val="002E0B7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2E0B74"/>
    <w:pPr>
      <w:keepNext/>
      <w:keepLines/>
    </w:pPr>
    <w:rPr>
      <w:b/>
    </w:rPr>
  </w:style>
  <w:style w:type="paragraph" w:customStyle="1" w:styleId="enumlev2">
    <w:name w:val="enumlev2"/>
    <w:basedOn w:val="Normal"/>
    <w:qFormat/>
    <w:rsid w:val="002E0B7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2E0B74"/>
    <w:pPr>
      <w:keepNext/>
      <w:keepLines/>
      <w:spacing w:before="240"/>
      <w:ind w:left="1418"/>
    </w:pPr>
    <w:rPr>
      <w:rFonts w:ascii="Arial" w:hAnsi="Arial"/>
      <w:b/>
      <w:sz w:val="36"/>
      <w:lang w:val="en-US"/>
    </w:rPr>
  </w:style>
  <w:style w:type="paragraph" w:customStyle="1" w:styleId="TAJ">
    <w:name w:val="TAJ"/>
    <w:basedOn w:val="TH"/>
    <w:qFormat/>
    <w:rsid w:val="002E0B74"/>
  </w:style>
  <w:style w:type="paragraph" w:customStyle="1" w:styleId="Guidance">
    <w:name w:val="Guidance"/>
    <w:basedOn w:val="Normal"/>
    <w:link w:val="GuidanceChar"/>
    <w:qFormat/>
    <w:rsid w:val="002E0B74"/>
    <w:rPr>
      <w:i/>
      <w:color w:val="0000FF"/>
      <w:lang w:val="zh-CN"/>
    </w:rPr>
  </w:style>
  <w:style w:type="character" w:customStyle="1" w:styleId="TALChar">
    <w:name w:val="TAL Char"/>
    <w:link w:val="TAL"/>
    <w:rsid w:val="002E0B74"/>
    <w:rPr>
      <w:rFonts w:ascii="Arial" w:hAnsi="Arial"/>
      <w:sz w:val="18"/>
      <w:lang w:eastAsia="en-US"/>
    </w:rPr>
  </w:style>
  <w:style w:type="character" w:customStyle="1" w:styleId="THChar">
    <w:name w:val="TH Char"/>
    <w:link w:val="TH"/>
    <w:qFormat/>
    <w:rsid w:val="002E0B74"/>
    <w:rPr>
      <w:rFonts w:ascii="Arial" w:hAnsi="Arial"/>
      <w:b/>
      <w:lang w:eastAsia="en-US"/>
    </w:rPr>
  </w:style>
  <w:style w:type="character" w:customStyle="1" w:styleId="TAHCar">
    <w:name w:val="TAH Car"/>
    <w:link w:val="TAH"/>
    <w:qFormat/>
    <w:rsid w:val="002E0B74"/>
    <w:rPr>
      <w:rFonts w:ascii="Arial" w:hAnsi="Arial"/>
      <w:b/>
      <w:sz w:val="18"/>
      <w:lang w:eastAsia="en-US"/>
    </w:rPr>
  </w:style>
  <w:style w:type="character" w:customStyle="1" w:styleId="NOChar">
    <w:name w:val="NO Char"/>
    <w:link w:val="NO"/>
    <w:qFormat/>
    <w:rsid w:val="002E0B74"/>
    <w:rPr>
      <w:lang w:eastAsia="en-US"/>
    </w:rPr>
  </w:style>
  <w:style w:type="character" w:customStyle="1" w:styleId="Heading2Char">
    <w:name w:val="Heading 2 Char"/>
    <w:link w:val="Heading2"/>
    <w:qFormat/>
    <w:rsid w:val="002E0B74"/>
    <w:rPr>
      <w:rFonts w:ascii="Arial" w:hAnsi="Arial"/>
      <w:sz w:val="28"/>
      <w:szCs w:val="18"/>
      <w:lang w:eastAsia="zh-CN"/>
    </w:rPr>
  </w:style>
  <w:style w:type="character" w:customStyle="1" w:styleId="GuidanceChar">
    <w:name w:val="Guidance Char"/>
    <w:link w:val="Guidance"/>
    <w:qFormat/>
    <w:rsid w:val="002E0B74"/>
    <w:rPr>
      <w:i/>
      <w:color w:val="0000FF"/>
      <w:lang w:eastAsia="en-US"/>
    </w:rPr>
  </w:style>
  <w:style w:type="character" w:customStyle="1" w:styleId="Heading1Char">
    <w:name w:val="Heading 1 Char"/>
    <w:link w:val="Heading1"/>
    <w:qFormat/>
    <w:rsid w:val="002E0B74"/>
    <w:rPr>
      <w:rFonts w:ascii="Arial" w:hAnsi="Arial"/>
      <w:sz w:val="36"/>
      <w:lang w:eastAsia="en-US" w:bidi="ar-SA"/>
    </w:rPr>
  </w:style>
  <w:style w:type="character" w:customStyle="1" w:styleId="HeaderChar">
    <w:name w:val="Header Char"/>
    <w:link w:val="Header"/>
    <w:qFormat/>
    <w:rsid w:val="002E0B74"/>
    <w:rPr>
      <w:rFonts w:ascii="Arial" w:hAnsi="Arial"/>
      <w:b/>
      <w:sz w:val="18"/>
      <w:lang w:val="en-GB" w:bidi="ar-SA"/>
    </w:rPr>
  </w:style>
  <w:style w:type="character" w:customStyle="1" w:styleId="CommentTextChar">
    <w:name w:val="Comment Text Char"/>
    <w:link w:val="CommentText"/>
    <w:uiPriority w:val="99"/>
    <w:qFormat/>
    <w:rsid w:val="002E0B74"/>
    <w:rPr>
      <w:lang w:val="en-GB" w:eastAsia="en-US"/>
    </w:rPr>
  </w:style>
  <w:style w:type="character" w:customStyle="1" w:styleId="Char">
    <w:name w:val="批注主题 Char"/>
    <w:basedOn w:val="CommentTextChar"/>
    <w:qFormat/>
    <w:rsid w:val="002E0B74"/>
    <w:rPr>
      <w:lang w:val="en-GB" w:eastAsia="en-US"/>
    </w:rPr>
  </w:style>
  <w:style w:type="paragraph" w:customStyle="1" w:styleId="Revision1">
    <w:name w:val="Revision1"/>
    <w:hidden/>
    <w:uiPriority w:val="99"/>
    <w:semiHidden/>
    <w:qFormat/>
    <w:rsid w:val="002E0B74"/>
    <w:rPr>
      <w:lang w:val="en-GB"/>
    </w:rPr>
  </w:style>
  <w:style w:type="character" w:customStyle="1" w:styleId="TACChar">
    <w:name w:val="TAC Char"/>
    <w:link w:val="TAC"/>
    <w:qFormat/>
    <w:rsid w:val="002E0B74"/>
    <w:rPr>
      <w:rFonts w:ascii="Arial" w:hAnsi="Arial"/>
      <w:sz w:val="18"/>
      <w:lang w:val="zh-CN"/>
    </w:rPr>
  </w:style>
  <w:style w:type="paragraph" w:customStyle="1" w:styleId="21">
    <w:name w:val="中等深浅网格 21"/>
    <w:uiPriority w:val="1"/>
    <w:qFormat/>
    <w:rsid w:val="002E0B74"/>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2E0B74"/>
    <w:rPr>
      <w:rFonts w:ascii="Arial" w:hAnsi="Arial"/>
      <w:sz w:val="18"/>
      <w:lang w:val="zh-CN"/>
    </w:rPr>
  </w:style>
  <w:style w:type="paragraph" w:customStyle="1" w:styleId="Heading3Underrubrik2H3">
    <w:name w:val="Heading 3.Underrubrik2.H3"/>
    <w:basedOn w:val="Normal"/>
    <w:next w:val="Normal"/>
    <w:rsid w:val="002E0B74"/>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2E0B74"/>
    <w:rPr>
      <w:rFonts w:ascii="Arial" w:hAnsi="Arial" w:cs="Arial"/>
      <w:sz w:val="18"/>
      <w:szCs w:val="18"/>
      <w:lang w:val="en-GB"/>
    </w:rPr>
  </w:style>
  <w:style w:type="paragraph" w:customStyle="1" w:styleId="CRCoverPage">
    <w:name w:val="CR Cover Page"/>
    <w:link w:val="CRCoverPageChar"/>
    <w:qFormat/>
    <w:rsid w:val="002E0B74"/>
    <w:pPr>
      <w:spacing w:after="120"/>
    </w:pPr>
    <w:rPr>
      <w:rFonts w:ascii="Arial" w:hAnsi="Arial"/>
      <w:lang w:val="en-GB"/>
    </w:rPr>
  </w:style>
  <w:style w:type="character" w:customStyle="1" w:styleId="Heading8Char">
    <w:name w:val="Heading 8 Char"/>
    <w:link w:val="Heading8"/>
    <w:qFormat/>
    <w:rsid w:val="002E0B74"/>
    <w:rPr>
      <w:rFonts w:ascii="Arial" w:hAnsi="Arial"/>
      <w:sz w:val="36"/>
      <w:lang w:val="sv-SE"/>
    </w:rPr>
  </w:style>
  <w:style w:type="character" w:customStyle="1" w:styleId="CRCoverPageChar">
    <w:name w:val="CR Cover Page Char"/>
    <w:link w:val="CRCoverPage"/>
    <w:qFormat/>
    <w:rsid w:val="002E0B74"/>
    <w:rPr>
      <w:rFonts w:ascii="Arial" w:hAnsi="Arial"/>
      <w:lang w:val="en-GB"/>
    </w:rPr>
  </w:style>
  <w:style w:type="character" w:customStyle="1" w:styleId="B1Char">
    <w:name w:val="B1 Char"/>
    <w:link w:val="B1"/>
    <w:qFormat/>
    <w:rsid w:val="002E0B74"/>
    <w:rPr>
      <w:lang w:val="en-GB"/>
    </w:rPr>
  </w:style>
  <w:style w:type="character" w:customStyle="1" w:styleId="CaptionChar">
    <w:name w:val="Caption Char"/>
    <w:link w:val="Caption"/>
    <w:qFormat/>
    <w:rsid w:val="002E0B74"/>
    <w:rPr>
      <w:b/>
      <w:lang w:val="en-GB"/>
    </w:rPr>
  </w:style>
  <w:style w:type="character" w:customStyle="1" w:styleId="Heading3Char">
    <w:name w:val="Heading 3 Char"/>
    <w:link w:val="Heading3"/>
    <w:qFormat/>
    <w:rsid w:val="002E0B74"/>
    <w:rPr>
      <w:rFonts w:ascii="Arial" w:hAnsi="Arial"/>
      <w:sz w:val="28"/>
      <w:lang w:eastAsia="en-US"/>
    </w:rPr>
  </w:style>
  <w:style w:type="character" w:customStyle="1" w:styleId="BodyTextChar">
    <w:name w:val="Body Text Char"/>
    <w:link w:val="BodyText"/>
    <w:qFormat/>
    <w:rsid w:val="002E0B74"/>
    <w:rPr>
      <w:lang w:val="en-GB"/>
    </w:rPr>
  </w:style>
  <w:style w:type="paragraph" w:customStyle="1" w:styleId="3GPPNormalText">
    <w:name w:val="3GPP Normal Text"/>
    <w:basedOn w:val="BodyText"/>
    <w:link w:val="3GPPNormalTextChar"/>
    <w:qFormat/>
    <w:rsid w:val="002E0B74"/>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2E0B74"/>
    <w:rPr>
      <w:rFonts w:eastAsia="MS Mincho"/>
      <w:sz w:val="22"/>
      <w:szCs w:val="24"/>
      <w:lang w:val="zh-CN" w:eastAsia="zh-CN"/>
    </w:rPr>
  </w:style>
  <w:style w:type="character" w:customStyle="1" w:styleId="CaptionChar1">
    <w:name w:val="Caption Char1"/>
    <w:qFormat/>
    <w:rsid w:val="002E0B74"/>
    <w:rPr>
      <w:rFonts w:eastAsia="Times New Roman"/>
      <w:b/>
      <w:lang w:val="en-GB" w:eastAsia="en-US"/>
    </w:rPr>
  </w:style>
  <w:style w:type="character" w:customStyle="1" w:styleId="PlainTextChar">
    <w:name w:val="Plain Text Char"/>
    <w:link w:val="PlainText"/>
    <w:uiPriority w:val="99"/>
    <w:qFormat/>
    <w:rsid w:val="002E0B74"/>
    <w:rPr>
      <w:rFonts w:ascii="Courier New" w:hAnsi="Courier New"/>
      <w:lang w:val="nb-NO" w:eastAsia="en-US"/>
    </w:rPr>
  </w:style>
  <w:style w:type="paragraph" w:styleId="NoSpacing">
    <w:name w:val="No Spacing"/>
    <w:uiPriority w:val="1"/>
    <w:qFormat/>
    <w:rsid w:val="002E0B7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sid w:val="002E0B74"/>
    <w:rPr>
      <w:b/>
      <w:bCs/>
      <w:lang w:val="en-GB" w:eastAsia="en-US"/>
    </w:rPr>
  </w:style>
  <w:style w:type="character" w:customStyle="1" w:styleId="SubtleReference1">
    <w:name w:val="Subtle Reference1"/>
    <w:uiPriority w:val="31"/>
    <w:qFormat/>
    <w:rsid w:val="002E0B74"/>
    <w:rPr>
      <w:smallCaps/>
      <w:color w:val="C0504D"/>
      <w:u w:val="single"/>
    </w:rPr>
  </w:style>
  <w:style w:type="paragraph" w:customStyle="1" w:styleId="a">
    <w:name w:val="样式 页眉"/>
    <w:basedOn w:val="Header"/>
    <w:link w:val="Char0"/>
    <w:qFormat/>
    <w:rsid w:val="002E0B7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2E0B74"/>
    <w:rPr>
      <w:rFonts w:ascii="Arial" w:eastAsia="Arial" w:hAnsi="Arial"/>
      <w:b/>
      <w:bCs/>
      <w:sz w:val="22"/>
      <w:lang w:val="en-GB" w:eastAsia="en-US"/>
    </w:rPr>
  </w:style>
  <w:style w:type="character" w:customStyle="1" w:styleId="FooterChar">
    <w:name w:val="Footer Char"/>
    <w:link w:val="Footer"/>
    <w:uiPriority w:val="99"/>
    <w:qFormat/>
    <w:rsid w:val="002E0B74"/>
    <w:rPr>
      <w:rFonts w:ascii="Arial" w:hAnsi="Arial"/>
      <w:b/>
      <w:i/>
      <w:sz w:val="18"/>
      <w:lang w:val="en-GB"/>
    </w:rPr>
  </w:style>
  <w:style w:type="paragraph" w:customStyle="1" w:styleId="MediumGrid21">
    <w:name w:val="Medium Grid 21"/>
    <w:uiPriority w:val="1"/>
    <w:qFormat/>
    <w:rsid w:val="002E0B74"/>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sid w:val="002E0B74"/>
    <w:rPr>
      <w:rFonts w:ascii="Arial" w:hAnsi="Arial"/>
      <w:sz w:val="24"/>
      <w:lang w:eastAsia="en-US"/>
    </w:rPr>
  </w:style>
  <w:style w:type="character" w:customStyle="1" w:styleId="Heading5Char">
    <w:name w:val="Heading 5 Char"/>
    <w:basedOn w:val="DefaultParagraphFont"/>
    <w:link w:val="Heading5"/>
    <w:qFormat/>
    <w:rsid w:val="002E0B74"/>
    <w:rPr>
      <w:rFonts w:ascii="Arial" w:hAnsi="Arial"/>
      <w:sz w:val="22"/>
      <w:lang w:eastAsia="en-US"/>
    </w:rPr>
  </w:style>
  <w:style w:type="character" w:customStyle="1" w:styleId="Heading6Char">
    <w:name w:val="Heading 6 Char"/>
    <w:basedOn w:val="DefaultParagraphFont"/>
    <w:link w:val="Heading6"/>
    <w:qFormat/>
    <w:rsid w:val="002E0B74"/>
    <w:rPr>
      <w:rFonts w:ascii="Arial" w:hAnsi="Arial"/>
      <w:lang w:eastAsia="en-US"/>
    </w:rPr>
  </w:style>
  <w:style w:type="character" w:customStyle="1" w:styleId="Heading7Char">
    <w:name w:val="Heading 7 Char"/>
    <w:basedOn w:val="DefaultParagraphFont"/>
    <w:link w:val="Heading7"/>
    <w:qFormat/>
    <w:rsid w:val="002E0B74"/>
    <w:rPr>
      <w:rFonts w:ascii="Arial" w:hAnsi="Arial"/>
      <w:lang w:eastAsia="en-US"/>
    </w:rPr>
  </w:style>
  <w:style w:type="character" w:customStyle="1" w:styleId="Heading9Char">
    <w:name w:val="Heading 9 Char"/>
    <w:basedOn w:val="DefaultParagraphFont"/>
    <w:link w:val="Heading9"/>
    <w:qFormat/>
    <w:rsid w:val="002E0B74"/>
    <w:rPr>
      <w:rFonts w:ascii="Arial" w:hAnsi="Arial"/>
      <w:sz w:val="36"/>
      <w:lang w:eastAsia="en-US"/>
    </w:rPr>
  </w:style>
  <w:style w:type="paragraph" w:customStyle="1" w:styleId="Heading">
    <w:name w:val="Heading"/>
    <w:basedOn w:val="Normal"/>
    <w:qFormat/>
    <w:rsid w:val="002E0B74"/>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sid w:val="002E0B74"/>
    <w:rPr>
      <w:rFonts w:ascii="Arial" w:eastAsia="Yu Mincho" w:hAnsi="Arial"/>
      <w:sz w:val="22"/>
      <w:lang w:val="en-GB" w:eastAsia="en-US"/>
    </w:rPr>
  </w:style>
  <w:style w:type="paragraph" w:customStyle="1" w:styleId="HE">
    <w:name w:val="HE"/>
    <w:basedOn w:val="Normal"/>
    <w:qFormat/>
    <w:rsid w:val="002E0B74"/>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sid w:val="002E0B74"/>
    <w:rPr>
      <w:rFonts w:eastAsia="Yu Mincho"/>
      <w:lang w:val="en-GB" w:eastAsia="en-US"/>
    </w:rPr>
  </w:style>
  <w:style w:type="character" w:customStyle="1" w:styleId="FootnoteTextChar">
    <w:name w:val="Footnote Text Char"/>
    <w:basedOn w:val="DefaultParagraphFont"/>
    <w:link w:val="FootnoteText"/>
    <w:semiHidden/>
    <w:qFormat/>
    <w:rsid w:val="002E0B74"/>
    <w:rPr>
      <w:sz w:val="16"/>
      <w:lang w:val="en-GB" w:eastAsia="en-US"/>
    </w:rPr>
  </w:style>
  <w:style w:type="paragraph" w:customStyle="1" w:styleId="tah0">
    <w:name w:val="tah"/>
    <w:basedOn w:val="Normal"/>
    <w:qFormat/>
    <w:rsid w:val="002E0B74"/>
    <w:pPr>
      <w:spacing w:before="100" w:beforeAutospacing="1" w:after="100" w:afterAutospacing="1"/>
    </w:pPr>
    <w:rPr>
      <w:rFonts w:eastAsia="Calibri"/>
      <w:sz w:val="24"/>
      <w:szCs w:val="24"/>
      <w:lang w:val="en-US"/>
    </w:rPr>
  </w:style>
  <w:style w:type="paragraph" w:customStyle="1" w:styleId="tal0">
    <w:name w:val="tal"/>
    <w:basedOn w:val="Normal"/>
    <w:qFormat/>
    <w:rsid w:val="002E0B74"/>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2E0B74"/>
    <w:rPr>
      <w:color w:val="808080"/>
      <w:shd w:val="clear" w:color="auto" w:fill="E6E6E6"/>
    </w:rPr>
  </w:style>
  <w:style w:type="character" w:customStyle="1" w:styleId="H6Char">
    <w:name w:val="H6 Char"/>
    <w:link w:val="H6"/>
    <w:qFormat/>
    <w:rsid w:val="002E0B74"/>
    <w:rPr>
      <w:rFonts w:ascii="Arial" w:hAnsi="Arial"/>
      <w:lang w:eastAsia="en-US"/>
    </w:rPr>
  </w:style>
  <w:style w:type="paragraph" w:styleId="ListParagraph">
    <w:name w:val="List Paragraph"/>
    <w:basedOn w:val="Normal"/>
    <w:link w:val="ListParagraphChar"/>
    <w:uiPriority w:val="34"/>
    <w:qFormat/>
    <w:rsid w:val="002E0B74"/>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2E0B74"/>
    <w:rPr>
      <w:lang w:val="en-GB" w:eastAsia="en-US"/>
    </w:rPr>
  </w:style>
  <w:style w:type="character" w:customStyle="1" w:styleId="PLChar">
    <w:name w:val="PL Char"/>
    <w:link w:val="PL"/>
    <w:qFormat/>
    <w:rsid w:val="002E0B74"/>
    <w:rPr>
      <w:rFonts w:ascii="Courier New" w:hAnsi="Courier New"/>
      <w:sz w:val="16"/>
      <w:lang w:val="en-GB" w:eastAsia="en-US"/>
    </w:rPr>
  </w:style>
  <w:style w:type="character" w:customStyle="1" w:styleId="ListParagraphChar">
    <w:name w:val="List Paragraph Char"/>
    <w:link w:val="ListParagraph"/>
    <w:uiPriority w:val="34"/>
    <w:qFormat/>
    <w:locked/>
    <w:rsid w:val="002E0B74"/>
    <w:rPr>
      <w:rFonts w:eastAsia="MS Mincho"/>
      <w:lang w:val="en-GB" w:eastAsia="en-US"/>
    </w:rPr>
  </w:style>
  <w:style w:type="paragraph" w:customStyle="1" w:styleId="Style0">
    <w:name w:val="_Style 0"/>
    <w:uiPriority w:val="1"/>
    <w:qFormat/>
    <w:rsid w:val="002E0B74"/>
    <w:pPr>
      <w:widowControl w:val="0"/>
      <w:jc w:val="both"/>
    </w:pPr>
    <w:rPr>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0-e/Docs/R4-2114411.zip" TargetMode="External"/><Relationship Id="rId18" Type="http://schemas.openxmlformats.org/officeDocument/2006/relationships/hyperlink" Target="https://www.3gpp.org/ftp/TSG_RAN/WG4_Radio/TSGR4_100-e/Docs/R4-2112134.zip" TargetMode="External"/><Relationship Id="rId26" Type="http://schemas.openxmlformats.org/officeDocument/2006/relationships/hyperlink" Target="https://www.3gpp.org/ftp/TSG_RAN/WG4_Radio/TSGR4_100-e/Docs/R4-2113550.zip" TargetMode="External"/><Relationship Id="rId39" Type="http://schemas.microsoft.com/office/2016/09/relationships/commentsIds" Target="commentsIds.xml"/><Relationship Id="rId21" Type="http://schemas.openxmlformats.org/officeDocument/2006/relationships/image" Target="media/image1.png"/><Relationship Id="rId34" Type="http://schemas.openxmlformats.org/officeDocument/2006/relationships/comments" Target="comments.xml"/><Relationship Id="rId7" Type="http://schemas.openxmlformats.org/officeDocument/2006/relationships/webSettings" Target="webSettings.xml"/><Relationship Id="rId12" Type="http://schemas.openxmlformats.org/officeDocument/2006/relationships/hyperlink" Target="https://www.3gpp.org/ftp/TSG_RAN/WG4_Radio/TSGR4_100-e/Docs/R4-2113654.zip" TargetMode="External"/><Relationship Id="rId17" Type="http://schemas.openxmlformats.org/officeDocument/2006/relationships/hyperlink" Target="https://www.3gpp.org/ftp/TSG_RAN/WG4_Radio/TSGR4_100-e/Docs/R4-2111913.zip" TargetMode="External"/><Relationship Id="rId25" Type="http://schemas.openxmlformats.org/officeDocument/2006/relationships/image" Target="media/image2.png"/><Relationship Id="rId33" Type="http://schemas.openxmlformats.org/officeDocument/2006/relationships/hyperlink" Target="https://www.3gpp.org/ftp/TSG_RAN/WG4_Radio/TSGR4_100-e/Docs/R4-2113954.zip" TargetMode="Externa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0-e/Docs/R4-2114413.zip" TargetMode="External"/><Relationship Id="rId20" Type="http://schemas.openxmlformats.org/officeDocument/2006/relationships/hyperlink" Target="https://www.3gpp.org/ftp/TSG_RAN/WG4_Radio/TSGR4_100-e/Docs/R4-2112865.zip" TargetMode="External"/><Relationship Id="rId29" Type="http://schemas.openxmlformats.org/officeDocument/2006/relationships/hyperlink" Target="https://www.3gpp.org/ftp/TSG_RAN/WG4_Radio/TSGR4_100-e/Docs/R4-2113953.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0-e/Docs/R4-2113653.zip" TargetMode="External"/><Relationship Id="rId24" Type="http://schemas.openxmlformats.org/officeDocument/2006/relationships/hyperlink" Target="https://www.3gpp.org/ftp/TSG_RAN/WG4_Radio/TSGR4_100-e/Docs/R4-2113528.zip" TargetMode="External"/><Relationship Id="rId32" Type="http://schemas.openxmlformats.org/officeDocument/2006/relationships/image" Target="media/image3.png"/><Relationship Id="rId37"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3gpp.org/ftp/TSG_RAN/WG4_Radio/TSGR4_100-e/Docs/R4-2114413.zip" TargetMode="External"/><Relationship Id="rId23" Type="http://schemas.openxmlformats.org/officeDocument/2006/relationships/hyperlink" Target="https://www.3gpp.org/ftp/TSG_RAN/WG4_Radio/TSGR4_100-e/Docs/R4-2113159.zip" TargetMode="External"/><Relationship Id="rId28" Type="http://schemas.openxmlformats.org/officeDocument/2006/relationships/hyperlink" Target="https://www.3gpp.org/ftp/TSG_RAN/WG4_Radio/TSGR4_100-e/Docs/R4-2113921.zip" TargetMode="External"/><Relationship Id="rId36" Type="http://schemas.openxmlformats.org/officeDocument/2006/relationships/fontTable" Target="fontTable.xml"/><Relationship Id="rId10" Type="http://schemas.openxmlformats.org/officeDocument/2006/relationships/hyperlink" Target="https://www.3gpp.org/ftp/TSG_RAN/WG4_Radio/TSGR4_100-e/Docs/R4-2113652.zip" TargetMode="External"/><Relationship Id="rId19" Type="http://schemas.openxmlformats.org/officeDocument/2006/relationships/hyperlink" Target="https://www.3gpp.org/ftp/TSG_RAN/WG4_Radio/TSGR4_100-e/Docs/R4-2112186.zip" TargetMode="External"/><Relationship Id="rId31" Type="http://schemas.openxmlformats.org/officeDocument/2006/relationships/hyperlink" Target="https://www.3gpp.org/ftp/TSG_RAN/WG4_Radio/TSGR4_100-e/Docs/R4-211299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0-e/Docs/R4-2113686.zip" TargetMode="External"/><Relationship Id="rId22" Type="http://schemas.openxmlformats.org/officeDocument/2006/relationships/hyperlink" Target="https://www.3gpp.org/ftp/TSG_RAN/WG4_Radio/TSGR4_100-e/Docs/R4-2112994.zip" TargetMode="External"/><Relationship Id="rId27" Type="http://schemas.openxmlformats.org/officeDocument/2006/relationships/hyperlink" Target="https://www.3gpp.org/ftp/TSG_RAN/WG4_Radio/TSGR4_100-e/Docs/R4-2113680.zip" TargetMode="External"/><Relationship Id="rId30" Type="http://schemas.openxmlformats.org/officeDocument/2006/relationships/hyperlink" Target="https://www.3gpp.org/ftp/TSG_RAN/WG4_Radio/TSGR4_100-e/Docs/R4-2114479.zip" TargetMode="External"/><Relationship Id="rId35" Type="http://schemas.microsoft.com/office/2011/relationships/commentsExtended" Target="commentsExtended.xml"/><Relationship Id="rId8" Type="http://schemas.openxmlformats.org/officeDocument/2006/relationships/footnotes" Target="footnot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4381D1-F582-484D-B10D-C8FC9673B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115</TotalTime>
  <Pages>30</Pages>
  <Words>8271</Words>
  <Characters>47146</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Charter Communications Inc.</Company>
  <LinksUpToDate>false</LinksUpToDate>
  <CharactersWithSpaces>55307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Michal Szydelko, Huawei</cp:lastModifiedBy>
  <cp:revision>19</cp:revision>
  <cp:lastPrinted>2019-04-25T01:09:00Z</cp:lastPrinted>
  <dcterms:created xsi:type="dcterms:W3CDTF">2021-08-19T08:33:00Z</dcterms:created>
  <dcterms:modified xsi:type="dcterms:W3CDTF">2021-08-19T10:34:00Z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0"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1" name="CWMdb2655fa2db44d09a79526f231c0bd24">
    <vt:lpwstr>CWMf0l5E752sdWnNdPSr053YwCJxJfxj0W6ZGY9ISAwWExhfjhVJwMIjvTVTb2vRo6aB0NbMt+nEhTvNGVqGVVrfg==</vt:lpwstr>
  </property>
  <property fmtid="{D5CDD505-2E9C-101B-9397-08002B2CF9AE}" pid="12" name="KSOProductBuildVer">
    <vt:lpwstr>2052-11.8.2.9022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1629350226</vt:lpwstr>
  </property>
</Properties>
</file>