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2520E55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4C26F9">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4C26F9">
        <w:rPr>
          <w:rFonts w:ascii="Arial" w:eastAsiaTheme="minorEastAsia" w:hAnsi="Arial" w:cs="Arial"/>
          <w:b/>
          <w:sz w:val="24"/>
          <w:szCs w:val="24"/>
          <w:lang w:eastAsia="zh-CN"/>
        </w:rPr>
        <w:t>1</w:t>
      </w:r>
      <w:r w:rsidR="0080129E">
        <w:rPr>
          <w:rFonts w:ascii="Arial" w:eastAsiaTheme="minorEastAsia" w:hAnsi="Arial" w:cs="Arial"/>
          <w:b/>
          <w:sz w:val="24"/>
          <w:szCs w:val="24"/>
          <w:lang w:eastAsia="zh-CN"/>
        </w:rPr>
        <w:t>4712</w:t>
      </w:r>
    </w:p>
    <w:p w14:paraId="0E0F466F" w14:textId="2EE379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4C26F9">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4C26F9">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4C26F9">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47DF2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26F9">
        <w:rPr>
          <w:rFonts w:ascii="Arial" w:eastAsiaTheme="minorEastAsia" w:hAnsi="Arial" w:cs="Arial"/>
          <w:color w:val="000000"/>
          <w:sz w:val="22"/>
          <w:lang w:eastAsia="zh-CN"/>
        </w:rPr>
        <w:t>8.33</w:t>
      </w:r>
    </w:p>
    <w:p w14:paraId="50D5329D" w14:textId="446286A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074F5">
        <w:rPr>
          <w:rFonts w:ascii="Arial" w:hAnsi="Arial" w:cs="Arial"/>
          <w:color w:val="000000"/>
          <w:sz w:val="22"/>
          <w:lang w:eastAsia="zh-CN"/>
        </w:rPr>
        <w:t>Dominique Brunel</w:t>
      </w:r>
      <w:r w:rsidR="004C26F9">
        <w:rPr>
          <w:rFonts w:ascii="Arial" w:hAnsi="Arial" w:cs="Arial"/>
          <w:color w:val="000000"/>
          <w:sz w:val="22"/>
          <w:lang w:eastAsia="zh-CN"/>
        </w:rPr>
        <w:t xml:space="preserve"> (</w:t>
      </w:r>
      <w:r w:rsidR="003074F5">
        <w:rPr>
          <w:rFonts w:ascii="Arial" w:hAnsi="Arial" w:cs="Arial"/>
          <w:color w:val="000000"/>
          <w:sz w:val="22"/>
          <w:lang w:eastAsia="zh-CN"/>
        </w:rPr>
        <w:t>Skyworks</w:t>
      </w:r>
      <w:r w:rsidR="004C26F9">
        <w:rPr>
          <w:rFonts w:ascii="Arial" w:hAnsi="Arial" w:cs="Arial"/>
          <w:color w:val="000000"/>
          <w:sz w:val="22"/>
          <w:lang w:eastAsia="zh-CN"/>
        </w:rPr>
        <w:t>)</w:t>
      </w:r>
    </w:p>
    <w:p w14:paraId="1E0389E7" w14:textId="42A4264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C26F9">
        <w:rPr>
          <w:rFonts w:ascii="Arial" w:eastAsiaTheme="minorEastAsia" w:hAnsi="Arial" w:cs="Arial"/>
          <w:color w:val="000000"/>
          <w:sz w:val="22"/>
          <w:lang w:eastAsia="zh-CN"/>
        </w:rPr>
        <w:t>1</w:t>
      </w:r>
      <w:r w:rsidR="003074F5">
        <w:rPr>
          <w:rFonts w:ascii="Arial" w:eastAsiaTheme="minorEastAsia" w:hAnsi="Arial" w:cs="Arial"/>
          <w:color w:val="000000"/>
          <w:sz w:val="22"/>
          <w:lang w:eastAsia="zh-CN"/>
        </w:rPr>
        <w:t>12</w:t>
      </w:r>
      <w:r w:rsidR="00533159" w:rsidRPr="00533159">
        <w:rPr>
          <w:rFonts w:ascii="Arial" w:eastAsiaTheme="minorEastAsia" w:hAnsi="Arial" w:cs="Arial"/>
          <w:color w:val="000000"/>
          <w:sz w:val="22"/>
          <w:lang w:eastAsia="zh-CN"/>
        </w:rPr>
        <w:t xml:space="preserve">] </w:t>
      </w:r>
      <w:r w:rsidR="003074F5" w:rsidRPr="003074F5">
        <w:rPr>
          <w:rFonts w:ascii="Arial" w:eastAsiaTheme="minorEastAsia" w:hAnsi="Arial" w:cs="Arial"/>
          <w:color w:val="000000"/>
          <w:sz w:val="22"/>
          <w:lang w:eastAsia="zh-CN"/>
        </w:rPr>
        <w:t>NR_Baskets_Part_1</w:t>
      </w:r>
      <w:r w:rsidR="007F4F09">
        <w:rPr>
          <w:rFonts w:ascii="Arial" w:eastAsiaTheme="minorEastAsia" w:hAnsi="Arial" w:cs="Arial"/>
          <w:color w:val="000000"/>
          <w:sz w:val="22"/>
          <w:lang w:eastAsia="zh-CN"/>
        </w:rPr>
        <w:t xml:space="preserve"> Round 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40D51A0" w14:textId="1C865C76" w:rsidR="006F25EC" w:rsidRPr="00305814" w:rsidRDefault="006F25EC" w:rsidP="006F25EC">
      <w:pPr>
        <w:rPr>
          <w:iCs/>
          <w:lang w:eastAsia="zh-CN"/>
        </w:rPr>
      </w:pPr>
      <w:r w:rsidRPr="00305814">
        <w:rPr>
          <w:iCs/>
          <w:lang w:eastAsia="zh-CN"/>
        </w:rPr>
        <w:t xml:space="preserve">Email discussion for contributions submitted under agenda item </w:t>
      </w:r>
      <w:r>
        <w:rPr>
          <w:iCs/>
          <w:lang w:eastAsia="zh-CN"/>
        </w:rPr>
        <w:t>8.</w:t>
      </w:r>
      <w:r w:rsidR="003074F5">
        <w:rPr>
          <w:iCs/>
          <w:lang w:eastAsia="zh-CN"/>
        </w:rPr>
        <w:t>6</w:t>
      </w:r>
      <w:r w:rsidRPr="00305814">
        <w:rPr>
          <w:iCs/>
          <w:lang w:eastAsia="zh-CN"/>
        </w:rPr>
        <w:t xml:space="preserve"> </w:t>
      </w:r>
      <w:r w:rsidR="003074F5" w:rsidRPr="003074F5">
        <w:rPr>
          <w:iCs/>
          <w:lang w:eastAsia="zh-CN"/>
        </w:rPr>
        <w:t>Issues arising from basket WIs but not subject to block approval</w:t>
      </w:r>
      <w:r w:rsidR="003074F5">
        <w:rPr>
          <w:iCs/>
          <w:lang w:eastAsia="zh-CN"/>
        </w:rPr>
        <w:t>, and additional documents submitted to NR band combination baskets that require discussion.</w:t>
      </w:r>
    </w:p>
    <w:p w14:paraId="1E013B59" w14:textId="77777777" w:rsidR="006F25EC" w:rsidRPr="003074F5" w:rsidRDefault="006F25EC" w:rsidP="00E4625C">
      <w:pPr>
        <w:spacing w:after="0"/>
        <w:rPr>
          <w:color w:val="0070C0"/>
          <w:lang w:eastAsia="zh-CN"/>
        </w:rPr>
      </w:pPr>
      <w:r w:rsidRPr="003074F5">
        <w:rPr>
          <w:rFonts w:hint="eastAsia"/>
          <w:color w:val="0070C0"/>
          <w:lang w:eastAsia="zh-CN"/>
        </w:rPr>
        <w:t xml:space="preserve">List of candidate target of email discussion for 1st round and 2nd round </w:t>
      </w:r>
    </w:p>
    <w:p w14:paraId="304E7F1A" w14:textId="49312249" w:rsidR="006F25EC" w:rsidRPr="003074F5" w:rsidRDefault="006F25EC" w:rsidP="00E4625C">
      <w:pPr>
        <w:pStyle w:val="ListParagraph"/>
        <w:numPr>
          <w:ilvl w:val="0"/>
          <w:numId w:val="24"/>
        </w:numPr>
        <w:spacing w:after="0"/>
        <w:ind w:firstLineChars="0"/>
        <w:rPr>
          <w:color w:val="0070C0"/>
          <w:lang w:eastAsia="zh-CN"/>
        </w:rPr>
      </w:pPr>
      <w:r w:rsidRPr="003074F5">
        <w:rPr>
          <w:color w:val="0070C0"/>
          <w:lang w:eastAsia="zh-CN"/>
        </w:rPr>
        <w:t xml:space="preserve">1st round: Discussion </w:t>
      </w:r>
      <w:r w:rsidR="000458F4" w:rsidRPr="003074F5">
        <w:rPr>
          <w:color w:val="0070C0"/>
          <w:lang w:eastAsia="zh-CN"/>
        </w:rPr>
        <w:t xml:space="preserve">and potential </w:t>
      </w:r>
      <w:r w:rsidR="003074F5" w:rsidRPr="003074F5">
        <w:rPr>
          <w:color w:val="0070C0"/>
          <w:lang w:eastAsia="zh-CN"/>
        </w:rPr>
        <w:t>and approval of CRs</w:t>
      </w:r>
      <w:r w:rsidR="000458F4" w:rsidRPr="003074F5">
        <w:rPr>
          <w:color w:val="0070C0"/>
          <w:lang w:eastAsia="zh-CN"/>
        </w:rPr>
        <w:t>.</w:t>
      </w:r>
      <w:r w:rsidR="003074F5" w:rsidRPr="003074F5">
        <w:rPr>
          <w:color w:val="0070C0"/>
          <w:lang w:eastAsia="zh-CN"/>
        </w:rPr>
        <w:t xml:space="preserve"> Proposals for way forward.</w:t>
      </w:r>
    </w:p>
    <w:p w14:paraId="4E6EE402" w14:textId="7525FAB9" w:rsidR="006F25EC" w:rsidRPr="003074F5" w:rsidRDefault="006F25EC" w:rsidP="00E4625C">
      <w:pPr>
        <w:pStyle w:val="ListParagraph"/>
        <w:numPr>
          <w:ilvl w:val="0"/>
          <w:numId w:val="24"/>
        </w:numPr>
        <w:spacing w:after="0"/>
        <w:ind w:firstLineChars="0"/>
        <w:rPr>
          <w:color w:val="0070C0"/>
          <w:lang w:eastAsia="zh-CN"/>
        </w:rPr>
      </w:pPr>
      <w:r w:rsidRPr="003074F5">
        <w:rPr>
          <w:color w:val="0070C0"/>
          <w:lang w:eastAsia="zh-CN"/>
        </w:rPr>
        <w:t xml:space="preserve">2nd round: </w:t>
      </w:r>
      <w:r w:rsidR="003074F5" w:rsidRPr="003074F5">
        <w:rPr>
          <w:color w:val="0070C0"/>
          <w:lang w:eastAsia="zh-CN"/>
        </w:rPr>
        <w:t>Finalization of CRs and way forwards</w:t>
      </w:r>
      <w:r w:rsidR="000458F4" w:rsidRPr="003074F5">
        <w:rPr>
          <w:color w:val="0070C0"/>
          <w:lang w:eastAsia="zh-CN"/>
        </w:rPr>
        <w:t>.</w:t>
      </w:r>
    </w:p>
    <w:p w14:paraId="0EE06B6A" w14:textId="0AD01A37" w:rsidR="00004165" w:rsidRDefault="003074F5" w:rsidP="00E4625C">
      <w:pPr>
        <w:spacing w:after="0"/>
        <w:rPr>
          <w:color w:val="0070C0"/>
          <w:lang w:eastAsia="zh-CN"/>
        </w:rPr>
      </w:pPr>
      <w:r>
        <w:rPr>
          <w:color w:val="0070C0"/>
          <w:lang w:eastAsia="zh-CN"/>
        </w:rPr>
        <w:t>Topics:</w:t>
      </w:r>
    </w:p>
    <w:p w14:paraId="4D10711C" w14:textId="358C8BB6" w:rsidR="003074F5" w:rsidRDefault="003074F5" w:rsidP="00E4625C">
      <w:pPr>
        <w:pStyle w:val="ListParagraph"/>
        <w:numPr>
          <w:ilvl w:val="0"/>
          <w:numId w:val="25"/>
        </w:numPr>
        <w:spacing w:after="0"/>
        <w:ind w:firstLineChars="0"/>
        <w:rPr>
          <w:color w:val="0070C0"/>
          <w:lang w:eastAsia="zh-CN"/>
        </w:rPr>
      </w:pPr>
      <w:r>
        <w:rPr>
          <w:color w:val="0070C0"/>
          <w:lang w:eastAsia="zh-CN"/>
        </w:rPr>
        <w:t>LB-LB-LB and LB-LB combinations</w:t>
      </w:r>
    </w:p>
    <w:p w14:paraId="02FCC134" w14:textId="64893658" w:rsidR="003074F5" w:rsidRDefault="003074F5" w:rsidP="00E4625C">
      <w:pPr>
        <w:pStyle w:val="ListParagraph"/>
        <w:numPr>
          <w:ilvl w:val="0"/>
          <w:numId w:val="25"/>
        </w:numPr>
        <w:spacing w:after="0"/>
        <w:ind w:firstLineChars="0"/>
        <w:rPr>
          <w:color w:val="0070C0"/>
          <w:lang w:eastAsia="zh-CN"/>
        </w:rPr>
      </w:pPr>
      <w:r>
        <w:rPr>
          <w:color w:val="0070C0"/>
          <w:lang w:eastAsia="zh-CN"/>
        </w:rPr>
        <w:t>Improved MSD study</w:t>
      </w:r>
    </w:p>
    <w:p w14:paraId="038B50A7" w14:textId="12A1D78F" w:rsidR="003074F5" w:rsidRDefault="003074F5" w:rsidP="00E4625C">
      <w:pPr>
        <w:pStyle w:val="ListParagraph"/>
        <w:numPr>
          <w:ilvl w:val="0"/>
          <w:numId w:val="25"/>
        </w:numPr>
        <w:spacing w:after="0"/>
        <w:ind w:firstLineChars="0"/>
        <w:rPr>
          <w:color w:val="0070C0"/>
          <w:lang w:eastAsia="zh-CN"/>
        </w:rPr>
      </w:pPr>
      <w:r>
        <w:rPr>
          <w:color w:val="0070C0"/>
          <w:lang w:eastAsia="zh-CN"/>
        </w:rPr>
        <w:t>Band combinations corrections for FR1 and FR2</w:t>
      </w:r>
    </w:p>
    <w:p w14:paraId="68A94330" w14:textId="11430385" w:rsidR="003074F5" w:rsidRDefault="003074F5" w:rsidP="00E4625C">
      <w:pPr>
        <w:pStyle w:val="ListParagraph"/>
        <w:numPr>
          <w:ilvl w:val="0"/>
          <w:numId w:val="25"/>
        </w:numPr>
        <w:spacing w:after="0"/>
        <w:ind w:firstLineChars="0"/>
        <w:rPr>
          <w:color w:val="0070C0"/>
          <w:lang w:eastAsia="zh-CN"/>
        </w:rPr>
      </w:pPr>
      <w:r w:rsidRPr="003074F5">
        <w:rPr>
          <w:color w:val="0070C0"/>
          <w:lang w:eastAsia="zh-CN"/>
        </w:rPr>
        <w:t>NR-U contiguous UL CA</w:t>
      </w:r>
    </w:p>
    <w:p w14:paraId="0B3DE7CA" w14:textId="60F1DB51" w:rsidR="00363FDC" w:rsidRDefault="00363FDC" w:rsidP="00E4625C">
      <w:pPr>
        <w:pStyle w:val="ListParagraph"/>
        <w:numPr>
          <w:ilvl w:val="0"/>
          <w:numId w:val="25"/>
        </w:numPr>
        <w:spacing w:after="0"/>
        <w:ind w:firstLineChars="0"/>
        <w:rPr>
          <w:color w:val="0070C0"/>
          <w:lang w:eastAsia="zh-CN"/>
        </w:rPr>
      </w:pPr>
      <w:r>
        <w:rPr>
          <w:color w:val="0070C0"/>
          <w:lang w:eastAsia="zh-CN"/>
        </w:rPr>
        <w:t>NR intra-band UL CA</w:t>
      </w:r>
    </w:p>
    <w:p w14:paraId="39778F56" w14:textId="77777777" w:rsidR="00363FDC" w:rsidRDefault="00363FDC" w:rsidP="00363FDC">
      <w:pPr>
        <w:spacing w:after="0"/>
        <w:rPr>
          <w:color w:val="0070C0"/>
          <w:lang w:eastAsia="zh-CN"/>
        </w:rPr>
      </w:pPr>
    </w:p>
    <w:p w14:paraId="301DC138" w14:textId="04D27703" w:rsidR="00363FDC" w:rsidRPr="00363FDC" w:rsidRDefault="00363FDC" w:rsidP="00363FDC">
      <w:pPr>
        <w:spacing w:after="0"/>
        <w:rPr>
          <w:color w:val="0070C0"/>
          <w:lang w:eastAsia="zh-CN"/>
        </w:rPr>
      </w:pPr>
      <w:r>
        <w:rPr>
          <w:color w:val="0070C0"/>
          <w:lang w:eastAsia="zh-CN"/>
        </w:rPr>
        <w:t xml:space="preserve">V02: addition of n5B MSD paper, addition of one “low MSD” paper </w:t>
      </w:r>
    </w:p>
    <w:p w14:paraId="609286E5" w14:textId="61E94135" w:rsidR="00E80B52" w:rsidRPr="00360920" w:rsidRDefault="00142BB9" w:rsidP="003074F5">
      <w:pPr>
        <w:pStyle w:val="Heading1"/>
        <w:rPr>
          <w:rFonts w:eastAsiaTheme="minorEastAsia"/>
          <w:iCs/>
          <w:lang w:val="en-US" w:eastAsia="zh-CN"/>
        </w:rPr>
      </w:pPr>
      <w:r w:rsidRPr="00360920">
        <w:rPr>
          <w:lang w:val="en-US" w:eastAsia="ja-JP"/>
        </w:rPr>
        <w:t>Topic</w:t>
      </w:r>
      <w:r w:rsidR="00C649BD" w:rsidRPr="00360920">
        <w:rPr>
          <w:lang w:val="en-US" w:eastAsia="ja-JP"/>
        </w:rPr>
        <w:t xml:space="preserve"> </w:t>
      </w:r>
      <w:r w:rsidR="00837458" w:rsidRPr="00360920">
        <w:rPr>
          <w:lang w:val="en-US" w:eastAsia="ja-JP"/>
        </w:rPr>
        <w:t>#1</w:t>
      </w:r>
      <w:r w:rsidR="00C649BD" w:rsidRPr="00360920">
        <w:rPr>
          <w:lang w:val="en-US" w:eastAsia="ja-JP"/>
        </w:rPr>
        <w:t xml:space="preserve">: </w:t>
      </w:r>
      <w:r w:rsidR="003074F5" w:rsidRPr="00360920">
        <w:rPr>
          <w:rFonts w:eastAsiaTheme="minorEastAsia"/>
          <w:iCs/>
          <w:lang w:val="en-US" w:eastAsia="zh-CN"/>
        </w:rPr>
        <w:t>LB-LB-LB and LB-LB combinations</w:t>
      </w:r>
      <w:r w:rsidR="00FD1A71" w:rsidRPr="00360920">
        <w:rPr>
          <w:rFonts w:eastAsiaTheme="minorEastAsia"/>
          <w:iCs/>
          <w:lang w:val="en-US" w:eastAsia="zh-CN"/>
        </w:rPr>
        <w:t xml:space="preserve"> and IMD due to intra-band UL CA</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2808"/>
        <w:gridCol w:w="1170"/>
        <w:gridCol w:w="6660"/>
      </w:tblGrid>
      <w:tr w:rsidR="00484C5D" w:rsidRPr="00F53FE2" w14:paraId="0411894B" w14:textId="77777777" w:rsidTr="003329E0">
        <w:trPr>
          <w:trHeight w:val="58"/>
        </w:trPr>
        <w:tc>
          <w:tcPr>
            <w:tcW w:w="2808" w:type="dxa"/>
            <w:vAlign w:val="center"/>
          </w:tcPr>
          <w:p w14:paraId="2F14AAAF" w14:textId="0E1491F7" w:rsidR="00484C5D" w:rsidRPr="00805BE8" w:rsidRDefault="00484C5D" w:rsidP="003329E0">
            <w:pPr>
              <w:spacing w:after="0"/>
              <w:rPr>
                <w:b/>
                <w:bCs/>
              </w:rPr>
            </w:pPr>
            <w:r w:rsidRPr="00805BE8">
              <w:rPr>
                <w:b/>
                <w:bCs/>
              </w:rPr>
              <w:t>T-doc number</w:t>
            </w:r>
          </w:p>
        </w:tc>
        <w:tc>
          <w:tcPr>
            <w:tcW w:w="1170" w:type="dxa"/>
            <w:vAlign w:val="center"/>
          </w:tcPr>
          <w:p w14:paraId="46E4D078" w14:textId="7CE45E51" w:rsidR="00484C5D" w:rsidRPr="00805BE8" w:rsidRDefault="00484C5D" w:rsidP="003329E0">
            <w:pPr>
              <w:spacing w:after="0"/>
              <w:rPr>
                <w:b/>
                <w:bCs/>
              </w:rPr>
            </w:pPr>
            <w:r w:rsidRPr="00805BE8">
              <w:rPr>
                <w:b/>
                <w:bCs/>
              </w:rPr>
              <w:t>Company</w:t>
            </w:r>
          </w:p>
        </w:tc>
        <w:tc>
          <w:tcPr>
            <w:tcW w:w="6660" w:type="dxa"/>
            <w:vAlign w:val="center"/>
          </w:tcPr>
          <w:p w14:paraId="531E5DB7" w14:textId="1856A816" w:rsidR="00484C5D" w:rsidRPr="00805BE8" w:rsidRDefault="00484C5D" w:rsidP="003329E0">
            <w:pPr>
              <w:spacing w:after="0"/>
              <w:rPr>
                <w:b/>
                <w:bCs/>
              </w:rPr>
            </w:pPr>
            <w:r w:rsidRPr="00805BE8">
              <w:rPr>
                <w:b/>
                <w:bCs/>
              </w:rPr>
              <w:t>Proposals</w:t>
            </w:r>
            <w:r w:rsidR="00F53FE2">
              <w:rPr>
                <w:b/>
                <w:bCs/>
              </w:rPr>
              <w:t xml:space="preserve"> / Observations</w:t>
            </w:r>
          </w:p>
        </w:tc>
      </w:tr>
      <w:tr w:rsidR="00F53FE2" w14:paraId="4246E76B" w14:textId="77777777" w:rsidTr="003329E0">
        <w:trPr>
          <w:trHeight w:val="58"/>
        </w:trPr>
        <w:tc>
          <w:tcPr>
            <w:tcW w:w="2808" w:type="dxa"/>
          </w:tcPr>
          <w:p w14:paraId="6B7897F6" w14:textId="77777777" w:rsidR="00677C16" w:rsidRDefault="00F567B6" w:rsidP="00677C16">
            <w:pPr>
              <w:spacing w:after="0"/>
              <w:rPr>
                <w:rFonts w:ascii="Arial" w:hAnsi="Arial" w:cs="Arial"/>
                <w:b/>
                <w:bCs/>
                <w:color w:val="0000FF"/>
                <w:sz w:val="16"/>
                <w:szCs w:val="16"/>
                <w:u w:val="single"/>
              </w:rPr>
            </w:pPr>
            <w:hyperlink r:id="rId9" w:history="1">
              <w:r w:rsidR="00677C16">
                <w:rPr>
                  <w:rStyle w:val="Hyperlink"/>
                  <w:rFonts w:ascii="Arial" w:hAnsi="Arial" w:cs="Arial"/>
                  <w:b/>
                  <w:bCs/>
                  <w:sz w:val="16"/>
                  <w:szCs w:val="16"/>
                </w:rPr>
                <w:t>R4-2111731</w:t>
              </w:r>
            </w:hyperlink>
          </w:p>
          <w:p w14:paraId="12FD4C09" w14:textId="70FEBB69" w:rsidR="00F53FE2" w:rsidRPr="004A7544" w:rsidRDefault="00677C16" w:rsidP="00677C16">
            <w:pPr>
              <w:spacing w:after="0"/>
            </w:pPr>
            <w:r w:rsidRPr="00677C16">
              <w:rPr>
                <w:rFonts w:ascii="Arial" w:hAnsi="Arial" w:cs="Arial"/>
                <w:sz w:val="16"/>
                <w:szCs w:val="16"/>
              </w:rPr>
              <w:t>DC_8A_20A_n28A MSD</w:t>
            </w:r>
          </w:p>
        </w:tc>
        <w:tc>
          <w:tcPr>
            <w:tcW w:w="1170" w:type="dxa"/>
          </w:tcPr>
          <w:p w14:paraId="1A5AAE84" w14:textId="63E1BDE6" w:rsidR="00F53FE2" w:rsidRPr="00677C16" w:rsidRDefault="00677C16" w:rsidP="00677C16">
            <w:pPr>
              <w:spacing w:after="0"/>
              <w:rPr>
                <w:rFonts w:ascii="Arial" w:hAnsi="Arial" w:cs="Arial"/>
                <w:sz w:val="16"/>
                <w:szCs w:val="16"/>
              </w:rPr>
            </w:pPr>
            <w:r>
              <w:rPr>
                <w:rFonts w:ascii="Arial" w:hAnsi="Arial" w:cs="Arial"/>
                <w:sz w:val="16"/>
                <w:szCs w:val="16"/>
              </w:rPr>
              <w:t>Qualcomm Incorporated</w:t>
            </w:r>
          </w:p>
        </w:tc>
        <w:tc>
          <w:tcPr>
            <w:tcW w:w="6660" w:type="dxa"/>
          </w:tcPr>
          <w:p w14:paraId="23E5CF1A" w14:textId="3784FC8A" w:rsidR="005E366A"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Proposal 1: Use 23.5dB MSD as shown in Table 1.</w:t>
            </w:r>
          </w:p>
        </w:tc>
      </w:tr>
      <w:tr w:rsidR="00677C16" w14:paraId="51409BB4" w14:textId="77777777" w:rsidTr="00677C16">
        <w:trPr>
          <w:trHeight w:val="468"/>
        </w:trPr>
        <w:tc>
          <w:tcPr>
            <w:tcW w:w="2808" w:type="dxa"/>
          </w:tcPr>
          <w:p w14:paraId="3200F087" w14:textId="77777777" w:rsidR="00677C16" w:rsidRDefault="00F567B6" w:rsidP="00677C16">
            <w:pPr>
              <w:spacing w:after="0"/>
              <w:rPr>
                <w:rFonts w:ascii="Arial" w:hAnsi="Arial" w:cs="Arial"/>
                <w:b/>
                <w:bCs/>
                <w:color w:val="0000FF"/>
                <w:sz w:val="16"/>
                <w:szCs w:val="16"/>
                <w:u w:val="single"/>
              </w:rPr>
            </w:pPr>
            <w:hyperlink r:id="rId10" w:history="1">
              <w:r w:rsidR="00677C16">
                <w:rPr>
                  <w:rStyle w:val="Hyperlink"/>
                  <w:rFonts w:ascii="Arial" w:hAnsi="Arial" w:cs="Arial"/>
                  <w:b/>
                  <w:bCs/>
                  <w:sz w:val="16"/>
                  <w:szCs w:val="16"/>
                </w:rPr>
                <w:t>R4-2112018</w:t>
              </w:r>
            </w:hyperlink>
          </w:p>
          <w:p w14:paraId="6C58A99C" w14:textId="4B35DD1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Further discussion on MSD due to UL IMD for DC_8A-20A_n28A</w:t>
            </w:r>
          </w:p>
        </w:tc>
        <w:tc>
          <w:tcPr>
            <w:tcW w:w="1170" w:type="dxa"/>
          </w:tcPr>
          <w:p w14:paraId="206FB6BE" w14:textId="0FA8E506" w:rsidR="00677C16" w:rsidRDefault="00677C16" w:rsidP="00677C16">
            <w:pPr>
              <w:spacing w:after="0"/>
              <w:rPr>
                <w:rFonts w:ascii="Arial" w:hAnsi="Arial" w:cs="Arial"/>
                <w:sz w:val="16"/>
                <w:szCs w:val="16"/>
              </w:rPr>
            </w:pPr>
            <w:r>
              <w:rPr>
                <w:rFonts w:ascii="Arial" w:hAnsi="Arial" w:cs="Arial"/>
                <w:sz w:val="16"/>
                <w:szCs w:val="16"/>
              </w:rPr>
              <w:t>MediaTek Inc</w:t>
            </w:r>
          </w:p>
        </w:tc>
        <w:tc>
          <w:tcPr>
            <w:tcW w:w="6660" w:type="dxa"/>
          </w:tcPr>
          <w:p w14:paraId="78C24E3E" w14:textId="44277A95" w:rsidR="00677C16" w:rsidRPr="00D93983" w:rsidRDefault="00D93983" w:rsidP="00D93983">
            <w:pPr>
              <w:spacing w:before="120" w:after="0"/>
              <w:rPr>
                <w:rFonts w:ascii="Arial" w:hAnsi="Arial" w:cs="Arial"/>
                <w:sz w:val="16"/>
                <w:szCs w:val="16"/>
              </w:rPr>
            </w:pPr>
            <w:r w:rsidRPr="00D93983">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(5MHz BW) 23.7 dB"</w:t>
            </w:r>
          </w:p>
        </w:tc>
      </w:tr>
      <w:tr w:rsidR="00677C16" w14:paraId="77BC80D0" w14:textId="77777777" w:rsidTr="003329E0">
        <w:trPr>
          <w:trHeight w:val="58"/>
        </w:trPr>
        <w:tc>
          <w:tcPr>
            <w:tcW w:w="2808" w:type="dxa"/>
          </w:tcPr>
          <w:p w14:paraId="64C8B4FB" w14:textId="77777777" w:rsidR="00677C16" w:rsidRDefault="00F567B6" w:rsidP="00677C16">
            <w:pPr>
              <w:spacing w:after="0"/>
              <w:rPr>
                <w:rFonts w:ascii="Arial" w:hAnsi="Arial" w:cs="Arial"/>
                <w:b/>
                <w:bCs/>
                <w:color w:val="0000FF"/>
                <w:sz w:val="16"/>
                <w:szCs w:val="16"/>
                <w:u w:val="single"/>
              </w:rPr>
            </w:pPr>
            <w:hyperlink r:id="rId11" w:history="1">
              <w:r w:rsidR="00677C16">
                <w:rPr>
                  <w:rStyle w:val="Hyperlink"/>
                  <w:rFonts w:ascii="Arial" w:hAnsi="Arial" w:cs="Arial"/>
                  <w:b/>
                  <w:bCs/>
                  <w:sz w:val="16"/>
                  <w:szCs w:val="16"/>
                </w:rPr>
                <w:t>R4-2113404</w:t>
              </w:r>
            </w:hyperlink>
          </w:p>
          <w:p w14:paraId="1EE9FED4" w14:textId="63EF7B8C"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DC_8A-20A_n28A</w:t>
            </w:r>
          </w:p>
        </w:tc>
        <w:tc>
          <w:tcPr>
            <w:tcW w:w="1170" w:type="dxa"/>
          </w:tcPr>
          <w:p w14:paraId="11E1D679" w14:textId="1CDD21E0" w:rsidR="00677C16" w:rsidRDefault="00677C16" w:rsidP="003329E0">
            <w:pPr>
              <w:spacing w:after="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660" w:type="dxa"/>
          </w:tcPr>
          <w:p w14:paraId="1FED9010" w14:textId="45BD015F" w:rsidR="00677C16" w:rsidRPr="004A7544" w:rsidRDefault="00677C16" w:rsidP="00677C16">
            <w:pPr>
              <w:spacing w:before="120" w:after="0"/>
            </w:pPr>
            <w:r w:rsidRPr="00677C16">
              <w:rPr>
                <w:rFonts w:ascii="Arial" w:hAnsi="Arial" w:cs="Arial"/>
                <w:sz w:val="16"/>
                <w:szCs w:val="16"/>
              </w:rPr>
              <w:t>based on 3LB antenna architecture</w:t>
            </w:r>
            <w:r>
              <w:rPr>
                <w:rFonts w:ascii="Arial" w:hAnsi="Arial" w:cs="Arial"/>
                <w:sz w:val="16"/>
                <w:szCs w:val="16"/>
              </w:rPr>
              <w:t xml:space="preserve">, </w:t>
            </w:r>
            <w:r w:rsidRPr="00D93983">
              <w:rPr>
                <w:rFonts w:ascii="Arial" w:hAnsi="Arial" w:cs="Arial"/>
                <w:b/>
                <w:sz w:val="16"/>
                <w:szCs w:val="16"/>
              </w:rPr>
              <w:t>MSD B8 (5MHz BW) 14.8 dB</w:t>
            </w:r>
          </w:p>
        </w:tc>
      </w:tr>
      <w:tr w:rsidR="00677C16" w14:paraId="611CC054" w14:textId="77777777" w:rsidTr="00677C16">
        <w:trPr>
          <w:trHeight w:val="468"/>
        </w:trPr>
        <w:tc>
          <w:tcPr>
            <w:tcW w:w="2808" w:type="dxa"/>
          </w:tcPr>
          <w:p w14:paraId="75F6320A" w14:textId="7EEA7E70" w:rsidR="00677C16" w:rsidRDefault="00677C16" w:rsidP="00677C16">
            <w:pPr>
              <w:spacing w:after="0"/>
            </w:pPr>
            <w:r>
              <w:rPr>
                <w:rFonts w:eastAsia="SimSun"/>
              </w:rPr>
              <w:br w:type="page"/>
            </w:r>
            <w:hyperlink r:id="rId12" w:history="1">
              <w:r>
                <w:rPr>
                  <w:rStyle w:val="Hyperlink"/>
                  <w:rFonts w:ascii="Arial" w:hAnsi="Arial" w:cs="Arial"/>
                  <w:b/>
                  <w:bCs/>
                  <w:sz w:val="16"/>
                  <w:szCs w:val="16"/>
                </w:rPr>
                <w:t>R4-2113405</w:t>
              </w:r>
            </w:hyperlink>
            <w:r>
              <w:t xml:space="preserve"> </w:t>
            </w:r>
          </w:p>
          <w:p w14:paraId="0F0B33FB" w14:textId="00EAAB1D"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TP for TR 37.717-21-11: DC_8A-20A_n28A</w:t>
            </w:r>
          </w:p>
        </w:tc>
        <w:tc>
          <w:tcPr>
            <w:tcW w:w="1170" w:type="dxa"/>
          </w:tcPr>
          <w:p w14:paraId="3BD5D723" w14:textId="33301757" w:rsidR="00677C16" w:rsidRDefault="00677C16" w:rsidP="00677C16">
            <w:pPr>
              <w:spacing w:after="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660" w:type="dxa"/>
          </w:tcPr>
          <w:p w14:paraId="15AB20F9" w14:textId="2D82A1B7" w:rsidR="00677C16" w:rsidRPr="00D93983" w:rsidRDefault="00D93983" w:rsidP="00D93983">
            <w:pPr>
              <w:spacing w:before="120" w:after="0"/>
              <w:rPr>
                <w:rFonts w:ascii="Arial" w:hAnsi="Arial" w:cs="Arial"/>
                <w:sz w:val="16"/>
                <w:szCs w:val="16"/>
              </w:rPr>
            </w:pPr>
            <w:r w:rsidRPr="00D93983">
              <w:rPr>
                <w:rFonts w:ascii="Arial" w:eastAsia="MS Mincho" w:hAnsi="Arial" w:cs="Arial"/>
                <w:color w:val="0070C0"/>
                <w:sz w:val="16"/>
                <w:szCs w:val="16"/>
                <w:lang w:eastAsia="zh-CN"/>
              </w:rPr>
              <w:t>Moderator  comment: can revise and co-author the TP based on agreements</w:t>
            </w:r>
            <w:r w:rsidRPr="00D93983">
              <w:rPr>
                <w:rFonts w:ascii="Arial" w:hAnsi="Arial" w:cs="Arial"/>
                <w:sz w:val="16"/>
                <w:szCs w:val="16"/>
              </w:rPr>
              <w:t xml:space="preserve"> </w:t>
            </w:r>
            <w:r w:rsidRPr="00D93983">
              <w:rPr>
                <w:rFonts w:ascii="Arial" w:eastAsia="MS Mincho" w:hAnsi="Arial" w:cs="Arial"/>
                <w:color w:val="0070C0"/>
                <w:sz w:val="16"/>
                <w:szCs w:val="16"/>
                <w:lang w:eastAsia="zh-CN"/>
              </w:rPr>
              <w:t>between companies</w:t>
            </w:r>
          </w:p>
        </w:tc>
      </w:tr>
      <w:tr w:rsidR="00677C16" w14:paraId="09E1B313" w14:textId="77777777" w:rsidTr="00677C16">
        <w:trPr>
          <w:trHeight w:val="468"/>
        </w:trPr>
        <w:tc>
          <w:tcPr>
            <w:tcW w:w="2808" w:type="dxa"/>
          </w:tcPr>
          <w:p w14:paraId="5004DB27" w14:textId="77777777" w:rsidR="00677C16" w:rsidRDefault="00F567B6" w:rsidP="00677C16">
            <w:pPr>
              <w:spacing w:after="0"/>
            </w:pPr>
            <w:hyperlink r:id="rId13" w:history="1">
              <w:r w:rsidR="00677C16">
                <w:rPr>
                  <w:rStyle w:val="Hyperlink"/>
                  <w:rFonts w:ascii="Arial" w:hAnsi="Arial" w:cs="Arial"/>
                  <w:b/>
                  <w:bCs/>
                  <w:sz w:val="16"/>
                  <w:szCs w:val="16"/>
                </w:rPr>
                <w:t>R4-2114582</w:t>
              </w:r>
            </w:hyperlink>
            <w:r w:rsidR="00677C16">
              <w:t xml:space="preserve"> </w:t>
            </w:r>
          </w:p>
          <w:p w14:paraId="1C2A26BF" w14:textId="65584E0B"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DC_8-20_n28 and other LB-LB-LB RF-FE challenges</w:t>
            </w:r>
          </w:p>
        </w:tc>
        <w:tc>
          <w:tcPr>
            <w:tcW w:w="1170" w:type="dxa"/>
          </w:tcPr>
          <w:p w14:paraId="181D2AAE" w14:textId="7BB73732" w:rsidR="00677C16" w:rsidRDefault="00677C16" w:rsidP="00677C16">
            <w:pPr>
              <w:spacing w:after="0"/>
              <w:rPr>
                <w:rFonts w:ascii="Arial" w:hAnsi="Arial" w:cs="Arial"/>
                <w:sz w:val="16"/>
                <w:szCs w:val="16"/>
              </w:rPr>
            </w:pPr>
            <w:r>
              <w:rPr>
                <w:rFonts w:ascii="Arial" w:hAnsi="Arial" w:cs="Arial"/>
                <w:sz w:val="16"/>
                <w:szCs w:val="16"/>
              </w:rPr>
              <w:t>Skyworks Solutions Inc.</w:t>
            </w:r>
          </w:p>
        </w:tc>
        <w:tc>
          <w:tcPr>
            <w:tcW w:w="6660" w:type="dxa"/>
          </w:tcPr>
          <w:p w14:paraId="3637ABC9" w14:textId="77777777" w:rsidR="00677C16" w:rsidRPr="00D93983" w:rsidRDefault="00677C16" w:rsidP="00677C16">
            <w:pPr>
              <w:spacing w:after="0"/>
              <w:rPr>
                <w:rFonts w:ascii="Arial" w:hAnsi="Arial" w:cs="Arial"/>
                <w:b/>
                <w:sz w:val="16"/>
                <w:szCs w:val="16"/>
              </w:rPr>
            </w:pPr>
            <w:r w:rsidRPr="00D93983">
              <w:rPr>
                <w:rFonts w:ascii="Arial" w:hAnsi="Arial" w:cs="Arial"/>
                <w:b/>
                <w:sz w:val="16"/>
                <w:szCs w:val="16"/>
              </w:rPr>
              <w:t>Proposal: Consider restriction of DC_8-20_n28 operation to FWA form factor devices only. FFS which of architecture #1 or architecture #2 provides the best complexity / performance trade-off and completion of B8 MSD due to IMD3.</w:t>
            </w:r>
          </w:p>
          <w:p w14:paraId="31FB1F04" w14:textId="10C61DB5" w:rsidR="00677C16" w:rsidRPr="004A7544" w:rsidRDefault="00677C16" w:rsidP="00677C16">
            <w:pPr>
              <w:spacing w:after="0"/>
            </w:pPr>
            <w:r w:rsidRPr="00677C16">
              <w:rPr>
                <w:rFonts w:ascii="Arial" w:hAnsi="Arial" w:cs="Arial"/>
                <w:sz w:val="16"/>
                <w:szCs w:val="16"/>
              </w:rPr>
              <w:t xml:space="preserve">Observation 4: Further clarification is needed for requested operation of CA_n5-n8-n28, in particular </w:t>
            </w:r>
            <w:proofErr w:type="gramStart"/>
            <w:r w:rsidRPr="00677C16">
              <w:rPr>
                <w:rFonts w:ascii="Arial" w:hAnsi="Arial" w:cs="Arial"/>
                <w:sz w:val="16"/>
                <w:szCs w:val="16"/>
              </w:rPr>
              <w:t>how  n</w:t>
            </w:r>
            <w:proofErr w:type="gramEnd"/>
            <w:r w:rsidRPr="00677C16">
              <w:rPr>
                <w:rFonts w:ascii="Arial" w:hAnsi="Arial" w:cs="Arial"/>
                <w:sz w:val="16"/>
                <w:szCs w:val="16"/>
              </w:rPr>
              <w:t>5 Rx band overlap with n8 Tx band can be resolved.</w:t>
            </w:r>
          </w:p>
        </w:tc>
      </w:tr>
      <w:tr w:rsidR="00677C16" w14:paraId="5D933ADD" w14:textId="77777777" w:rsidTr="00677C16">
        <w:trPr>
          <w:trHeight w:val="468"/>
        </w:trPr>
        <w:tc>
          <w:tcPr>
            <w:tcW w:w="2808" w:type="dxa"/>
          </w:tcPr>
          <w:p w14:paraId="4C679C51" w14:textId="77777777" w:rsidR="00677C16" w:rsidRDefault="00F567B6" w:rsidP="00677C16">
            <w:pPr>
              <w:spacing w:after="0"/>
            </w:pPr>
            <w:hyperlink r:id="rId14" w:history="1">
              <w:r w:rsidR="00677C16">
                <w:rPr>
                  <w:rStyle w:val="Hyperlink"/>
                  <w:rFonts w:ascii="Arial" w:hAnsi="Arial" w:cs="Arial"/>
                  <w:b/>
                  <w:bCs/>
                  <w:sz w:val="16"/>
                  <w:szCs w:val="16"/>
                </w:rPr>
                <w:t>R4-2113344</w:t>
              </w:r>
            </w:hyperlink>
          </w:p>
          <w:p w14:paraId="5BCE220F" w14:textId="6ECA3D5F" w:rsidR="00677C16" w:rsidRDefault="00677C16" w:rsidP="00677C16">
            <w:pPr>
              <w:spacing w:after="0"/>
              <w:rPr>
                <w:rFonts w:ascii="Arial" w:hAnsi="Arial" w:cs="Arial"/>
                <w:b/>
                <w:bCs/>
                <w:color w:val="0000FF"/>
                <w:sz w:val="16"/>
                <w:szCs w:val="16"/>
                <w:u w:val="single"/>
              </w:rPr>
            </w:pPr>
            <w:r w:rsidRPr="00677C16">
              <w:rPr>
                <w:rFonts w:ascii="Arial" w:hAnsi="Arial" w:cs="Arial"/>
                <w:sz w:val="16"/>
                <w:szCs w:val="16"/>
              </w:rPr>
              <w:t>Discussion on UE RF requirements for DC_20-38_n8</w:t>
            </w:r>
          </w:p>
        </w:tc>
        <w:tc>
          <w:tcPr>
            <w:tcW w:w="1170" w:type="dxa"/>
          </w:tcPr>
          <w:p w14:paraId="0DFD8F77" w14:textId="3ECD69A2" w:rsidR="00677C16" w:rsidRDefault="00677C16" w:rsidP="00677C16">
            <w:pPr>
              <w:spacing w:after="0"/>
              <w:rPr>
                <w:rFonts w:ascii="Arial" w:hAnsi="Arial" w:cs="Arial"/>
                <w:sz w:val="16"/>
                <w:szCs w:val="16"/>
              </w:rPr>
            </w:pPr>
            <w:r>
              <w:rPr>
                <w:rFonts w:ascii="Arial" w:hAnsi="Arial" w:cs="Arial"/>
                <w:sz w:val="16"/>
                <w:szCs w:val="16"/>
              </w:rPr>
              <w:t>VODAFONE Group Plc</w:t>
            </w:r>
          </w:p>
        </w:tc>
        <w:tc>
          <w:tcPr>
            <w:tcW w:w="6660" w:type="dxa"/>
          </w:tcPr>
          <w:p w14:paraId="1AE2A461" w14:textId="777A8178" w:rsidR="00D93983" w:rsidRPr="00D93983" w:rsidRDefault="00D93983" w:rsidP="003329E0">
            <w:pPr>
              <w:spacing w:after="0"/>
              <w:rPr>
                <w:rFonts w:ascii="Arial" w:hAnsi="Arial" w:cs="Arial"/>
                <w:b/>
                <w:sz w:val="16"/>
                <w:szCs w:val="16"/>
              </w:rPr>
            </w:pPr>
            <w:r w:rsidRPr="00D93983">
              <w:rPr>
                <w:rFonts w:ascii="Arial" w:hAnsi="Arial" w:cs="Arial"/>
                <w:b/>
                <w:sz w:val="16"/>
                <w:szCs w:val="16"/>
              </w:rPr>
              <w:t>No additional MSD required for 2nd order harmonic hit on band 38 compared to CA_8A-20A-38A in 36101.</w:t>
            </w:r>
          </w:p>
          <w:p w14:paraId="03C8CA80" w14:textId="77777777" w:rsidR="00D93983" w:rsidRPr="00D93983" w:rsidRDefault="00D93983" w:rsidP="003329E0">
            <w:pPr>
              <w:spacing w:after="0"/>
              <w:rPr>
                <w:rFonts w:ascii="Arial" w:hAnsi="Arial" w:cs="Arial"/>
                <w:sz w:val="16"/>
                <w:szCs w:val="16"/>
              </w:rPr>
            </w:pPr>
            <w:r w:rsidRPr="00D93983">
              <w:rPr>
                <w:rFonts w:ascii="Arial" w:hAnsi="Arial" w:cs="Arial"/>
                <w:sz w:val="16"/>
                <w:szCs w:val="16"/>
              </w:rPr>
              <w:t>Need input on IMD3 hit on band 38 from DC_20_n8 UL. IMD5 hits on bands 8 and n38 require no additional MSD compared to DC_8_n41.</w:t>
            </w:r>
          </w:p>
          <w:p w14:paraId="53757EED" w14:textId="490D38E3" w:rsidR="00677C16" w:rsidRPr="004A7544" w:rsidRDefault="00D93983" w:rsidP="003329E0">
            <w:pPr>
              <w:spacing w:after="0"/>
            </w:pPr>
            <w:r w:rsidRPr="00D93983">
              <w:rPr>
                <w:rFonts w:ascii="Arial" w:hAnsi="Arial" w:cs="Arial"/>
                <w:sz w:val="16"/>
                <w:szCs w:val="16"/>
              </w:rPr>
              <w:t>Need input on band 20 IMD3 hit from DC_38_n8 UL.</w:t>
            </w:r>
          </w:p>
        </w:tc>
      </w:tr>
      <w:tr w:rsidR="00FD1A71" w14:paraId="6E375F69" w14:textId="77777777" w:rsidTr="00677C16">
        <w:trPr>
          <w:trHeight w:val="468"/>
        </w:trPr>
        <w:tc>
          <w:tcPr>
            <w:tcW w:w="2808" w:type="dxa"/>
          </w:tcPr>
          <w:p w14:paraId="76482218" w14:textId="01E3C0B9" w:rsidR="00FD1A71" w:rsidRDefault="00F567B6" w:rsidP="00677C16">
            <w:pPr>
              <w:spacing w:after="0"/>
            </w:pPr>
            <w:hyperlink r:id="rId15" w:history="1">
              <w:r w:rsidR="00FD1A71">
                <w:rPr>
                  <w:rStyle w:val="Hyperlink"/>
                  <w:rFonts w:ascii="Arial" w:hAnsi="Arial" w:cs="Arial"/>
                  <w:b/>
                  <w:bCs/>
                  <w:sz w:val="16"/>
                  <w:szCs w:val="16"/>
                </w:rPr>
                <w:t>R4-2112017</w:t>
              </w:r>
            </w:hyperlink>
            <w:r w:rsidR="00FD1A71">
              <w:rPr>
                <w:rFonts w:ascii="Arial" w:hAnsi="Arial" w:cs="Arial"/>
                <w:sz w:val="16"/>
                <w:szCs w:val="16"/>
              </w:rPr>
              <w:t xml:space="preserve"> Further discussion on MSD due to IMD5 for CA_n41C-n66A</w:t>
            </w:r>
          </w:p>
        </w:tc>
        <w:tc>
          <w:tcPr>
            <w:tcW w:w="1170" w:type="dxa"/>
          </w:tcPr>
          <w:p w14:paraId="4850EB21" w14:textId="65EE6EC2" w:rsidR="00FD1A71" w:rsidRDefault="00FD1A71" w:rsidP="00677C16">
            <w:pPr>
              <w:spacing w:after="0"/>
              <w:rPr>
                <w:rFonts w:ascii="Arial" w:hAnsi="Arial" w:cs="Arial"/>
                <w:sz w:val="16"/>
                <w:szCs w:val="16"/>
              </w:rPr>
            </w:pPr>
            <w:r>
              <w:rPr>
                <w:rFonts w:ascii="Arial" w:hAnsi="Arial" w:cs="Arial"/>
                <w:sz w:val="16"/>
                <w:szCs w:val="16"/>
              </w:rPr>
              <w:t>MediaTek Inc.</w:t>
            </w:r>
          </w:p>
        </w:tc>
        <w:tc>
          <w:tcPr>
            <w:tcW w:w="6660" w:type="dxa"/>
          </w:tcPr>
          <w:p w14:paraId="7D831C7A" w14:textId="77777777" w:rsidR="00FD1A71" w:rsidRPr="00360920" w:rsidRDefault="00FD1A71" w:rsidP="003329E0">
            <w:pPr>
              <w:spacing w:after="0"/>
              <w:rPr>
                <w:rFonts w:ascii="Arial" w:hAnsi="Arial" w:cs="Arial"/>
                <w:b/>
                <w:sz w:val="16"/>
                <w:szCs w:val="16"/>
              </w:rPr>
            </w:pPr>
            <w:r w:rsidRPr="00360920">
              <w:rPr>
                <w:rFonts w:ascii="Arial" w:hAnsi="Arial" w:cs="Arial"/>
                <w:b/>
                <w:sz w:val="16"/>
                <w:szCs w:val="16"/>
              </w:rPr>
              <w:t>Moderator: adding missed contribution</w:t>
            </w:r>
          </w:p>
          <w:p w14:paraId="635926EE" w14:textId="0F43D9F0" w:rsidR="00FD1A71" w:rsidRPr="00D93983" w:rsidRDefault="00FD1A71" w:rsidP="003329E0">
            <w:pPr>
              <w:spacing w:after="0"/>
              <w:rPr>
                <w:rFonts w:ascii="Arial" w:hAnsi="Arial" w:cs="Arial"/>
                <w:b/>
                <w:sz w:val="16"/>
                <w:szCs w:val="16"/>
              </w:rPr>
            </w:pPr>
            <w:r w:rsidRPr="00360920">
              <w:rPr>
                <w:rFonts w:ascii="Arial" w:hAnsi="Arial" w:cs="Arial"/>
                <w:b/>
                <w:sz w:val="16"/>
                <w:szCs w:val="16"/>
              </w:rPr>
              <w:t xml:space="preserve">Propose to revise MSD for separate antenna at </w:t>
            </w:r>
            <w:r w:rsidRPr="00360920">
              <w:rPr>
                <w:b/>
                <w:bCs/>
                <w:lang w:eastAsia="zh-CN"/>
              </w:rPr>
              <w:t>[32.5]</w:t>
            </w:r>
          </w:p>
        </w:tc>
      </w:tr>
    </w:tbl>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70E91CAC" w:rsidR="00B4108D" w:rsidRPr="00101851" w:rsidRDefault="00B4108D" w:rsidP="00B4108D">
      <w:pPr>
        <w:rPr>
          <w:b/>
          <w:u w:val="single"/>
          <w:lang w:eastAsia="ko-KR"/>
        </w:rPr>
      </w:pPr>
      <w:r w:rsidRPr="00101851">
        <w:rPr>
          <w:b/>
          <w:u w:val="single"/>
          <w:lang w:eastAsia="ko-KR"/>
        </w:rPr>
        <w:t>Issue 1-1</w:t>
      </w:r>
      <w:r w:rsidR="00D93983">
        <w:rPr>
          <w:b/>
          <w:u w:val="single"/>
          <w:lang w:eastAsia="ko-KR"/>
        </w:rPr>
        <w:t>a</w:t>
      </w:r>
      <w:r w:rsidRPr="00101851">
        <w:rPr>
          <w:b/>
          <w:u w:val="single"/>
          <w:lang w:eastAsia="ko-KR"/>
        </w:rPr>
        <w:t xml:space="preserve">: </w:t>
      </w:r>
      <w:r w:rsidR="00677C16">
        <w:rPr>
          <w:b/>
          <w:u w:val="single"/>
          <w:lang w:eastAsia="ko-KR"/>
        </w:rPr>
        <w:t>DC_8A-20A_n28A</w:t>
      </w:r>
      <w:r w:rsidR="00D93983">
        <w:rPr>
          <w:b/>
          <w:u w:val="single"/>
          <w:lang w:eastAsia="ko-KR"/>
        </w:rPr>
        <w:t xml:space="preserve"> IMD3 related B8 MSD</w:t>
      </w:r>
    </w:p>
    <w:p w14:paraId="3C3336B6" w14:textId="77777777" w:rsidR="00B4108D" w:rsidRDefault="00B4108D"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p>
    <w:p w14:paraId="39FDF469" w14:textId="3943F4A5" w:rsidR="00D93983"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lastRenderedPageBreak/>
        <w:t>Qualcomm  (</w:t>
      </w:r>
      <w:r w:rsidRPr="00D93983">
        <w:rPr>
          <w:rFonts w:eastAsia="SimSun"/>
          <w:szCs w:val="24"/>
          <w:lang w:eastAsia="zh-CN"/>
        </w:rPr>
        <w:t>R4-2111731</w:t>
      </w:r>
      <w:r>
        <w:rPr>
          <w:rFonts w:eastAsia="SimSun"/>
          <w:szCs w:val="24"/>
          <w:lang w:eastAsia="zh-CN"/>
        </w:rPr>
        <w:t>) and MediaTek (</w:t>
      </w:r>
      <w:r w:rsidRPr="00D93983">
        <w:rPr>
          <w:rFonts w:eastAsia="SimSun"/>
          <w:szCs w:val="24"/>
          <w:lang w:eastAsia="zh-CN"/>
        </w:rPr>
        <w:t>R4-2112018</w:t>
      </w:r>
      <w:r>
        <w:rPr>
          <w:rFonts w:eastAsia="SimSun"/>
          <w:szCs w:val="24"/>
          <w:lang w:eastAsia="zh-CN"/>
        </w:rPr>
        <w:t>): 23.5/23.7dB respectively</w:t>
      </w:r>
    </w:p>
    <w:p w14:paraId="5E9638C8" w14:textId="367B63DA" w:rsidR="00D93983" w:rsidRPr="00101851"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Huawei (</w:t>
      </w:r>
      <w:r w:rsidRPr="00D93983">
        <w:rPr>
          <w:rFonts w:eastAsia="SimSun"/>
          <w:szCs w:val="24"/>
          <w:lang w:eastAsia="zh-CN"/>
        </w:rPr>
        <w:t>R4-2113404</w:t>
      </w:r>
      <w:r>
        <w:rPr>
          <w:rFonts w:eastAsia="SimSun"/>
          <w:szCs w:val="24"/>
          <w:lang w:eastAsia="zh-CN"/>
        </w:rPr>
        <w:t>): 14.8dB</w:t>
      </w:r>
    </w:p>
    <w:p w14:paraId="584C6E6F" w14:textId="77777777" w:rsidR="00B4108D" w:rsidRDefault="00B4108D"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7F68FFBE" w14:textId="0711EFCA" w:rsidR="00AB542C" w:rsidRDefault="00AB542C"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Two companies have very close values</w:t>
      </w:r>
    </w:p>
    <w:p w14:paraId="1FE884E0" w14:textId="7A280C56" w:rsidR="00D93983"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on assumptions and MSD value</w:t>
      </w:r>
    </w:p>
    <w:p w14:paraId="2586CFA2" w14:textId="77777777" w:rsidR="00E4625C" w:rsidRPr="00E4625C" w:rsidRDefault="00E4625C" w:rsidP="00E4625C">
      <w:pPr>
        <w:spacing w:after="0"/>
        <w:ind w:left="1296"/>
        <w:rPr>
          <w:szCs w:val="24"/>
          <w:lang w:eastAsia="zh-CN"/>
        </w:rPr>
      </w:pPr>
    </w:p>
    <w:p w14:paraId="0EFD6499" w14:textId="4738F345" w:rsidR="00D93983" w:rsidRPr="00101851" w:rsidRDefault="00D93983" w:rsidP="00D93983">
      <w:pPr>
        <w:rPr>
          <w:b/>
          <w:u w:val="single"/>
          <w:lang w:eastAsia="ko-KR"/>
        </w:rPr>
      </w:pPr>
      <w:r w:rsidRPr="00101851">
        <w:rPr>
          <w:b/>
          <w:u w:val="single"/>
          <w:lang w:eastAsia="ko-KR"/>
        </w:rPr>
        <w:t>Issue 1-1</w:t>
      </w:r>
      <w:r>
        <w:rPr>
          <w:b/>
          <w:u w:val="single"/>
          <w:lang w:eastAsia="ko-KR"/>
        </w:rPr>
        <w:t>b</w:t>
      </w:r>
      <w:r w:rsidRPr="00101851">
        <w:rPr>
          <w:b/>
          <w:u w:val="single"/>
          <w:lang w:eastAsia="ko-KR"/>
        </w:rPr>
        <w:t xml:space="preserve">: </w:t>
      </w:r>
      <w:r>
        <w:rPr>
          <w:b/>
          <w:u w:val="single"/>
          <w:lang w:eastAsia="ko-KR"/>
        </w:rPr>
        <w:t>DC_8A-20A_n28A restriction to FWA and valid architectures (</w:t>
      </w:r>
      <w:r w:rsidRPr="00D93983">
        <w:rPr>
          <w:b/>
          <w:u w:val="single"/>
          <w:lang w:eastAsia="ko-KR"/>
        </w:rPr>
        <w:t>R4-2114582</w:t>
      </w:r>
      <w:r>
        <w:rPr>
          <w:b/>
          <w:u w:val="single"/>
          <w:lang w:eastAsia="ko-KR"/>
        </w:rPr>
        <w:t>)</w:t>
      </w:r>
    </w:p>
    <w:p w14:paraId="63316330" w14:textId="77777777" w:rsidR="00D93983" w:rsidRDefault="00D93983" w:rsidP="00E4625C">
      <w:pPr>
        <w:pStyle w:val="ListParagraph"/>
        <w:numPr>
          <w:ilvl w:val="0"/>
          <w:numId w:val="4"/>
        </w:numPr>
        <w:overflowPunct/>
        <w:autoSpaceDE/>
        <w:autoSpaceDN/>
        <w:adjustRightInd/>
        <w:spacing w:after="0"/>
        <w:ind w:left="720" w:firstLineChars="0" w:hanging="324"/>
        <w:textAlignment w:val="auto"/>
        <w:rPr>
          <w:rFonts w:eastAsia="SimSun"/>
          <w:szCs w:val="24"/>
          <w:lang w:eastAsia="zh-CN"/>
        </w:rPr>
      </w:pPr>
      <w:r w:rsidRPr="00101851">
        <w:rPr>
          <w:rFonts w:eastAsia="SimSun"/>
          <w:szCs w:val="24"/>
          <w:lang w:eastAsia="zh-CN"/>
        </w:rPr>
        <w:t>Proposals</w:t>
      </w:r>
      <w:r>
        <w:rPr>
          <w:rFonts w:eastAsia="SimSun"/>
          <w:szCs w:val="24"/>
          <w:lang w:eastAsia="zh-CN"/>
        </w:rPr>
        <w:t xml:space="preserve">: </w:t>
      </w:r>
    </w:p>
    <w:p w14:paraId="2A090924" w14:textId="78B70858" w:rsidR="00D93983"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sidRPr="00D93983">
        <w:rPr>
          <w:rFonts w:eastAsia="SimSun"/>
          <w:szCs w:val="24"/>
          <w:lang w:eastAsia="zh-CN"/>
        </w:rPr>
        <w:t>Consider restriction of DC_8-20_n28 operation to FWA form factor devices only</w:t>
      </w:r>
    </w:p>
    <w:p w14:paraId="20C804FE" w14:textId="035EB070" w:rsidR="00D93983" w:rsidRPr="00101851"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architecture to specify: 3 low band antenna only or 2 LB antenna also?</w:t>
      </w:r>
    </w:p>
    <w:p w14:paraId="37B06F76" w14:textId="77777777" w:rsidR="00D93983" w:rsidRDefault="00D93983"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6676890D" w14:textId="415B0069" w:rsidR="00D93983" w:rsidRPr="00AB542C" w:rsidRDefault="00D93983"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Agree on how to capture restriction to FWA and/or architecture assumptions</w:t>
      </w:r>
    </w:p>
    <w:p w14:paraId="67ED4580" w14:textId="79F3E10B" w:rsidR="00677C16" w:rsidRPr="00805BE8" w:rsidRDefault="00677C16" w:rsidP="00677C16">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14903C55" w14:textId="38CD3A1F" w:rsidR="00677C16" w:rsidRPr="00101851" w:rsidRDefault="00677C16" w:rsidP="00677C16">
      <w:pPr>
        <w:rPr>
          <w:b/>
          <w:u w:val="single"/>
          <w:lang w:eastAsia="ko-KR"/>
        </w:rPr>
      </w:pPr>
      <w:r w:rsidRPr="00101851">
        <w:rPr>
          <w:b/>
          <w:u w:val="single"/>
          <w:lang w:eastAsia="ko-KR"/>
        </w:rPr>
        <w:t>Issue 1-</w:t>
      </w:r>
      <w:r>
        <w:rPr>
          <w:b/>
          <w:u w:val="single"/>
          <w:lang w:eastAsia="ko-KR"/>
        </w:rPr>
        <w:t>2</w:t>
      </w:r>
      <w:r w:rsidRPr="00101851">
        <w:rPr>
          <w:b/>
          <w:u w:val="single"/>
          <w:lang w:eastAsia="ko-KR"/>
        </w:rPr>
        <w:t xml:space="preserve">: </w:t>
      </w:r>
      <w:r>
        <w:rPr>
          <w:b/>
          <w:u w:val="single"/>
          <w:lang w:eastAsia="ko-KR"/>
        </w:rPr>
        <w:t>CA_n5-n8-n28</w:t>
      </w:r>
      <w:r w:rsidR="00AB542C">
        <w:rPr>
          <w:b/>
          <w:u w:val="single"/>
          <w:lang w:eastAsia="ko-KR"/>
        </w:rPr>
        <w:t xml:space="preserve"> (</w:t>
      </w:r>
      <w:r w:rsidR="00AB542C" w:rsidRPr="00D93983">
        <w:rPr>
          <w:b/>
          <w:u w:val="single"/>
          <w:lang w:eastAsia="ko-KR"/>
        </w:rPr>
        <w:t>R4-2114582</w:t>
      </w:r>
      <w:r w:rsidR="00AB542C">
        <w:rPr>
          <w:b/>
          <w:u w:val="single"/>
          <w:lang w:eastAsia="ko-KR"/>
        </w:rPr>
        <w:t>)</w:t>
      </w:r>
    </w:p>
    <w:p w14:paraId="5B2B99F4" w14:textId="649494C5" w:rsidR="00AB542C" w:rsidRPr="00AB542C" w:rsidRDefault="00677C16"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r w:rsidR="00AB542C">
        <w:rPr>
          <w:rFonts w:eastAsia="SimSun"/>
          <w:szCs w:val="24"/>
          <w:lang w:eastAsia="zh-CN"/>
        </w:rPr>
        <w:t xml:space="preserve">: </w:t>
      </w:r>
      <w:r w:rsidR="00AB542C" w:rsidRPr="00AB542C">
        <w:rPr>
          <w:rFonts w:eastAsia="SimSun"/>
          <w:szCs w:val="24"/>
          <w:lang w:eastAsia="zh-CN"/>
        </w:rPr>
        <w:t>Clarify operation of CA_n5-n8-n28, in particular how  n5 Rx band overlap with n8 Tx</w:t>
      </w:r>
    </w:p>
    <w:p w14:paraId="2309D820" w14:textId="77777777" w:rsidR="00677C16" w:rsidRPr="00101851" w:rsidRDefault="00677C16"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1DDEB4D9" w14:textId="07F4480C" w:rsidR="00B4108D" w:rsidRPr="00AB542C" w:rsidRDefault="00AB542C" w:rsidP="00E4625C">
      <w:pPr>
        <w:pStyle w:val="ListParagraph"/>
        <w:numPr>
          <w:ilvl w:val="1"/>
          <w:numId w:val="4"/>
        </w:numPr>
        <w:overflowPunct/>
        <w:autoSpaceDE/>
        <w:autoSpaceDN/>
        <w:adjustRightInd/>
        <w:spacing w:after="0"/>
        <w:ind w:firstLineChars="0"/>
        <w:textAlignment w:val="auto"/>
        <w:rPr>
          <w:i/>
          <w:color w:val="0070C0"/>
          <w:lang w:eastAsia="zh-CN"/>
        </w:rPr>
      </w:pPr>
      <w:r w:rsidRPr="00AB542C">
        <w:rPr>
          <w:rFonts w:eastAsia="SimSun"/>
          <w:szCs w:val="24"/>
          <w:lang w:eastAsia="zh-CN"/>
        </w:rPr>
        <w:t>Proponent to provide input</w:t>
      </w:r>
    </w:p>
    <w:p w14:paraId="68C54E8C" w14:textId="5B3B9AEC" w:rsidR="00AB542C" w:rsidRPr="00805BE8" w:rsidRDefault="00AB542C" w:rsidP="00AB542C">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746331F7" w14:textId="763BB0F9" w:rsidR="00AB542C" w:rsidRPr="00101851" w:rsidRDefault="00AB542C" w:rsidP="00AB542C">
      <w:pPr>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6B01465A" w14:textId="77777777" w:rsidR="00AB542C" w:rsidRDefault="00AB542C"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Proposals</w:t>
      </w:r>
      <w:r>
        <w:rPr>
          <w:rFonts w:eastAsia="SimSun"/>
          <w:szCs w:val="24"/>
          <w:lang w:eastAsia="zh-CN"/>
        </w:rPr>
        <w:t xml:space="preserve">: </w:t>
      </w:r>
    </w:p>
    <w:p w14:paraId="1C80BA28" w14:textId="035939C5" w:rsidR="00AB542C" w:rsidRDefault="00AB542C" w:rsidP="00E4625C">
      <w:pPr>
        <w:pStyle w:val="ListParagraph"/>
        <w:numPr>
          <w:ilvl w:val="1"/>
          <w:numId w:val="4"/>
        </w:numPr>
        <w:overflowPunct/>
        <w:autoSpaceDE/>
        <w:autoSpaceDN/>
        <w:adjustRightInd/>
        <w:spacing w:after="0"/>
        <w:ind w:firstLineChars="0"/>
        <w:textAlignment w:val="auto"/>
        <w:rPr>
          <w:rFonts w:eastAsia="SimSun"/>
          <w:szCs w:val="24"/>
          <w:lang w:eastAsia="zh-CN"/>
        </w:rPr>
      </w:pPr>
      <w:r w:rsidRPr="00AB542C">
        <w:rPr>
          <w:rFonts w:eastAsia="SimSun"/>
          <w:szCs w:val="24"/>
          <w:lang w:eastAsia="zh-CN"/>
        </w:rPr>
        <w:t>No additional MSD required for 2nd order harmonic hit on band 38 compared to CA_8A-20A-38A in 36101.</w:t>
      </w:r>
    </w:p>
    <w:p w14:paraId="1109DA44" w14:textId="77777777" w:rsidR="00AB542C" w:rsidRPr="00AB542C" w:rsidRDefault="00AB542C" w:rsidP="00E4625C">
      <w:pPr>
        <w:pStyle w:val="ListParagraph"/>
        <w:numPr>
          <w:ilvl w:val="1"/>
          <w:numId w:val="4"/>
        </w:numPr>
        <w:overflowPunct/>
        <w:autoSpaceDE/>
        <w:autoSpaceDN/>
        <w:adjustRightInd/>
        <w:spacing w:after="0"/>
        <w:ind w:firstLineChars="0"/>
        <w:textAlignment w:val="auto"/>
        <w:rPr>
          <w:rFonts w:eastAsia="SimSun"/>
          <w:szCs w:val="24"/>
          <w:lang w:eastAsia="zh-CN"/>
        </w:rPr>
      </w:pPr>
    </w:p>
    <w:p w14:paraId="117259E4" w14:textId="77777777" w:rsidR="00AB542C" w:rsidRPr="00101851" w:rsidRDefault="00AB542C"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101851">
        <w:rPr>
          <w:rFonts w:eastAsia="SimSun"/>
          <w:szCs w:val="24"/>
          <w:lang w:eastAsia="zh-CN"/>
        </w:rPr>
        <w:t>Recommended WF</w:t>
      </w:r>
    </w:p>
    <w:p w14:paraId="6AEF2CA2" w14:textId="3DB5C449" w:rsidR="00AB542C" w:rsidRPr="00AB542C" w:rsidRDefault="00AB542C" w:rsidP="00E4625C">
      <w:pPr>
        <w:pStyle w:val="ListParagraph"/>
        <w:numPr>
          <w:ilvl w:val="1"/>
          <w:numId w:val="4"/>
        </w:numPr>
        <w:overflowPunct/>
        <w:autoSpaceDE/>
        <w:autoSpaceDN/>
        <w:adjustRightInd/>
        <w:spacing w:after="0"/>
        <w:ind w:firstLineChars="0"/>
        <w:textAlignment w:val="auto"/>
        <w:rPr>
          <w:i/>
          <w:color w:val="0070C0"/>
          <w:lang w:eastAsia="zh-CN"/>
        </w:rPr>
      </w:pPr>
      <w:r>
        <w:rPr>
          <w:rFonts w:eastAsia="SimSun"/>
          <w:szCs w:val="24"/>
          <w:lang w:eastAsia="zh-CN"/>
        </w:rPr>
        <w:t>Agree on H2 MSD</w:t>
      </w:r>
    </w:p>
    <w:p w14:paraId="2C1CD287" w14:textId="32469B84" w:rsidR="00AB542C" w:rsidRPr="00FD1A71" w:rsidRDefault="00AB542C" w:rsidP="00E4625C">
      <w:pPr>
        <w:pStyle w:val="ListParagraph"/>
        <w:numPr>
          <w:ilvl w:val="1"/>
          <w:numId w:val="4"/>
        </w:numPr>
        <w:overflowPunct/>
        <w:autoSpaceDE/>
        <w:autoSpaceDN/>
        <w:adjustRightInd/>
        <w:spacing w:after="0"/>
        <w:ind w:firstLineChars="0"/>
        <w:textAlignment w:val="auto"/>
        <w:rPr>
          <w:i/>
          <w:color w:val="0070C0"/>
          <w:lang w:eastAsia="zh-CN"/>
        </w:rPr>
      </w:pPr>
      <w:r>
        <w:rPr>
          <w:rFonts w:eastAsia="SimSun"/>
          <w:szCs w:val="24"/>
          <w:lang w:eastAsia="zh-CN"/>
        </w:rPr>
        <w:t>Encourage companies to provide input on IMD3 MSD to B38 and B20 for WF/TP</w:t>
      </w:r>
    </w:p>
    <w:p w14:paraId="77CD90F8" w14:textId="39FCC4C7" w:rsidR="00FD1A71" w:rsidRPr="00FD1A71" w:rsidRDefault="00FD1A71" w:rsidP="00FD1A71">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4429AC43" w14:textId="47389DBA" w:rsidR="00FD1A71" w:rsidRPr="00360920" w:rsidRDefault="00FD1A71" w:rsidP="00FD1A71">
      <w:pPr>
        <w:rPr>
          <w:b/>
          <w:u w:val="single"/>
          <w:lang w:eastAsia="ko-KR"/>
        </w:rPr>
      </w:pPr>
      <w:r w:rsidRPr="00360920">
        <w:rPr>
          <w:b/>
          <w:u w:val="single"/>
          <w:lang w:eastAsia="ko-KR"/>
        </w:rPr>
        <w:t>Issue 1-4: CA_n41C-n66A (R4-2112017)</w:t>
      </w:r>
    </w:p>
    <w:p w14:paraId="0DC255C4" w14:textId="77777777" w:rsidR="00FD1A71" w:rsidRPr="00360920" w:rsidRDefault="00FD1A71" w:rsidP="00FD1A71">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360920">
        <w:rPr>
          <w:rFonts w:eastAsia="SimSun"/>
          <w:szCs w:val="24"/>
          <w:lang w:eastAsia="zh-CN"/>
        </w:rPr>
        <w:t xml:space="preserve">Proposals: </w:t>
      </w:r>
    </w:p>
    <w:p w14:paraId="7361085B" w14:textId="3FBB381A" w:rsidR="00FD1A71" w:rsidRPr="00360920" w:rsidRDefault="00FD1A71" w:rsidP="00FD1A71">
      <w:pPr>
        <w:pStyle w:val="ListParagraph"/>
        <w:numPr>
          <w:ilvl w:val="1"/>
          <w:numId w:val="4"/>
        </w:numPr>
        <w:overflowPunct/>
        <w:autoSpaceDE/>
        <w:autoSpaceDN/>
        <w:adjustRightInd/>
        <w:spacing w:after="0"/>
        <w:ind w:firstLineChars="0"/>
        <w:textAlignment w:val="auto"/>
        <w:rPr>
          <w:rFonts w:eastAsia="SimSun"/>
          <w:szCs w:val="24"/>
          <w:lang w:eastAsia="zh-CN"/>
        </w:rPr>
      </w:pPr>
      <w:r w:rsidRPr="00360920">
        <w:rPr>
          <w:rFonts w:eastAsia="SimSun"/>
          <w:szCs w:val="24"/>
          <w:lang w:eastAsia="zh-CN"/>
        </w:rPr>
        <w:t>Change IMD5 MSD to [32.5] dB</w:t>
      </w:r>
    </w:p>
    <w:p w14:paraId="6C8A8830" w14:textId="0C6405D4" w:rsidR="00FD1A71" w:rsidRPr="00360920" w:rsidRDefault="00FD1A71" w:rsidP="00FD1A71">
      <w:pPr>
        <w:pStyle w:val="ListParagraph"/>
        <w:numPr>
          <w:ilvl w:val="1"/>
          <w:numId w:val="4"/>
        </w:numPr>
        <w:overflowPunct/>
        <w:autoSpaceDE/>
        <w:autoSpaceDN/>
        <w:adjustRightInd/>
        <w:spacing w:after="0"/>
        <w:ind w:firstLineChars="0"/>
        <w:textAlignment w:val="auto"/>
        <w:rPr>
          <w:rFonts w:eastAsia="SimSun"/>
          <w:szCs w:val="24"/>
          <w:lang w:eastAsia="zh-CN"/>
        </w:rPr>
      </w:pPr>
      <w:r w:rsidRPr="00360920">
        <w:rPr>
          <w:rFonts w:eastAsia="SimSun"/>
          <w:szCs w:val="24"/>
          <w:lang w:eastAsia="zh-CN"/>
        </w:rPr>
        <w:t>Keep existing value</w:t>
      </w:r>
    </w:p>
    <w:p w14:paraId="19978077" w14:textId="77777777" w:rsidR="00FD1A71" w:rsidRPr="00360920" w:rsidRDefault="00FD1A71" w:rsidP="00FD1A71">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360920">
        <w:rPr>
          <w:rFonts w:eastAsia="SimSun"/>
          <w:szCs w:val="24"/>
          <w:lang w:eastAsia="zh-CN"/>
        </w:rPr>
        <w:t>Recommended WF</w:t>
      </w:r>
    </w:p>
    <w:p w14:paraId="733E273F" w14:textId="5968F7E6" w:rsidR="00FD1A71" w:rsidRPr="00360920" w:rsidRDefault="00FD1A71" w:rsidP="00FD1A71">
      <w:pPr>
        <w:pStyle w:val="ListParagraph"/>
        <w:numPr>
          <w:ilvl w:val="1"/>
          <w:numId w:val="4"/>
        </w:numPr>
        <w:overflowPunct/>
        <w:autoSpaceDE/>
        <w:autoSpaceDN/>
        <w:adjustRightInd/>
        <w:spacing w:after="0"/>
        <w:ind w:firstLineChars="0"/>
        <w:textAlignment w:val="auto"/>
        <w:rPr>
          <w:i/>
          <w:color w:val="0070C0"/>
          <w:lang w:eastAsia="zh-CN"/>
        </w:rPr>
      </w:pPr>
      <w:r w:rsidRPr="00360920">
        <w:rPr>
          <w:rFonts w:eastAsia="SimSun"/>
          <w:szCs w:val="24"/>
          <w:lang w:eastAsia="zh-CN"/>
        </w:rPr>
        <w:t>Companies to provide input on proposal</w:t>
      </w:r>
    </w:p>
    <w:p w14:paraId="2F59D28F" w14:textId="77777777" w:rsidR="00DC2500" w:rsidRPr="006A68DF" w:rsidRDefault="00DC2500" w:rsidP="00805BE8">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BA01B2">
      <w:pPr>
        <w:spacing w:after="0"/>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472"/>
        <w:gridCol w:w="8985"/>
      </w:tblGrid>
      <w:tr w:rsidR="009C3C80" w14:paraId="3526A819" w14:textId="77777777" w:rsidTr="006643DF">
        <w:tc>
          <w:tcPr>
            <w:tcW w:w="1472" w:type="dxa"/>
          </w:tcPr>
          <w:p w14:paraId="49CE878F"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13336141"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6643DF">
        <w:tc>
          <w:tcPr>
            <w:tcW w:w="1472" w:type="dxa"/>
          </w:tcPr>
          <w:p w14:paraId="270B8460" w14:textId="0C6C316D" w:rsidR="009C3C80" w:rsidRPr="003418CB" w:rsidRDefault="0017429A" w:rsidP="00BA01B2">
            <w:pPr>
              <w:spacing w:after="0"/>
              <w:rPr>
                <w:rFonts w:eastAsiaTheme="minorEastAsia"/>
                <w:color w:val="0070C0"/>
                <w:lang w:val="en-US" w:eastAsia="zh-CN"/>
              </w:rPr>
            </w:pPr>
            <w:r>
              <w:rPr>
                <w:rFonts w:eastAsiaTheme="minorEastAsia"/>
                <w:color w:val="0070C0"/>
                <w:lang w:val="en-US" w:eastAsia="zh-CN"/>
              </w:rPr>
              <w:t>Skyworks</w:t>
            </w:r>
          </w:p>
        </w:tc>
        <w:tc>
          <w:tcPr>
            <w:tcW w:w="8985" w:type="dxa"/>
          </w:tcPr>
          <w:p w14:paraId="3593C4AF" w14:textId="084815EE" w:rsidR="009C3C80" w:rsidRDefault="00AB542C" w:rsidP="00BA01B2">
            <w:pPr>
              <w:spacing w:after="0"/>
              <w:rPr>
                <w:rFonts w:eastAsiaTheme="minorEastAsia"/>
                <w:color w:val="0070C0"/>
                <w:lang w:val="en-US" w:eastAsia="zh-CN"/>
              </w:rPr>
            </w:pPr>
            <w:bookmarkStart w:id="0" w:name="OLE_LINK26"/>
            <w:r w:rsidRPr="007F4D09">
              <w:rPr>
                <w:rFonts w:eastAsiaTheme="minorEastAsia"/>
                <w:b/>
                <w:color w:val="0070C0"/>
                <w:lang w:val="en-US" w:eastAsia="zh-CN"/>
              </w:rPr>
              <w:t>Issue 1-a</w:t>
            </w:r>
            <w:r w:rsidR="009F2E90">
              <w:rPr>
                <w:rFonts w:eastAsiaTheme="minorEastAsia"/>
                <w:color w:val="0070C0"/>
                <w:lang w:val="en-US" w:eastAsia="zh-CN"/>
              </w:rPr>
              <w:t>:</w:t>
            </w:r>
            <w:bookmarkEnd w:id="0"/>
            <w:r w:rsidR="009F2E90">
              <w:rPr>
                <w:rFonts w:eastAsiaTheme="minorEastAsia"/>
                <w:color w:val="0070C0"/>
                <w:lang w:val="en-US" w:eastAsia="zh-CN"/>
              </w:rPr>
              <w:t xml:space="preserve"> MSD values are very close, could agree to either. </w:t>
            </w:r>
          </w:p>
          <w:p w14:paraId="507DF38C" w14:textId="35D332B0" w:rsidR="009F2E90" w:rsidRDefault="009F2E90" w:rsidP="00BA01B2">
            <w:pPr>
              <w:spacing w:after="0"/>
              <w:rPr>
                <w:rFonts w:eastAsia="SimSun"/>
                <w:szCs w:val="24"/>
                <w:lang w:eastAsia="zh-CN"/>
              </w:rPr>
            </w:pPr>
            <w:r w:rsidRPr="00D93983">
              <w:rPr>
                <w:rFonts w:eastAsia="SimSun"/>
                <w:szCs w:val="24"/>
                <w:lang w:eastAsia="zh-CN"/>
              </w:rPr>
              <w:t>R4-2112018</w:t>
            </w:r>
            <w:r>
              <w:rPr>
                <w:rFonts w:eastAsia="SimSun"/>
                <w:szCs w:val="24"/>
                <w:lang w:eastAsia="zh-CN"/>
              </w:rPr>
              <w:t xml:space="preserve">: question for clarification: Is block diagram meant to represent </w:t>
            </w:r>
            <w:proofErr w:type="spellStart"/>
            <w:r>
              <w:rPr>
                <w:rFonts w:eastAsia="SimSun"/>
                <w:szCs w:val="24"/>
                <w:lang w:eastAsia="zh-CN"/>
              </w:rPr>
              <w:t>quadplexing</w:t>
            </w:r>
            <w:proofErr w:type="spellEnd"/>
            <w:r>
              <w:rPr>
                <w:rFonts w:eastAsia="SimSun"/>
                <w:szCs w:val="24"/>
                <w:lang w:eastAsia="zh-CN"/>
              </w:rPr>
              <w:t xml:space="preserve"> of B8 and B20?</w:t>
            </w:r>
          </w:p>
          <w:p w14:paraId="751C5235" w14:textId="15EC6B63" w:rsidR="009F2E90" w:rsidRDefault="009F2E90" w:rsidP="00BA01B2">
            <w:pPr>
              <w:spacing w:after="0"/>
              <w:rPr>
                <w:rFonts w:eastAsiaTheme="minorEastAsia"/>
                <w:color w:val="0070C0"/>
                <w:lang w:val="en-US" w:eastAsia="zh-CN"/>
              </w:rPr>
            </w:pPr>
            <w:r w:rsidRPr="00D93983">
              <w:rPr>
                <w:rFonts w:eastAsia="SimSun"/>
                <w:szCs w:val="24"/>
                <w:lang w:eastAsia="zh-CN"/>
              </w:rPr>
              <w:t>R4-2113404</w:t>
            </w:r>
            <w:r>
              <w:rPr>
                <w:rFonts w:eastAsia="SimSun"/>
                <w:szCs w:val="24"/>
                <w:lang w:eastAsia="zh-CN"/>
              </w:rPr>
              <w:t xml:space="preserve">: question for clarification: in Table 3, is </w:t>
            </w:r>
            <w:bookmarkStart w:id="1" w:name="OLE_LINK27"/>
            <w:r>
              <w:rPr>
                <w:rFonts w:eastAsia="SimSun"/>
                <w:szCs w:val="24"/>
                <w:lang w:eastAsia="zh-CN"/>
              </w:rPr>
              <w:t>-73.47 dBm</w:t>
            </w:r>
            <w:bookmarkEnd w:id="1"/>
            <w:r>
              <w:rPr>
                <w:rFonts w:eastAsia="SimSun"/>
                <w:szCs w:val="24"/>
                <w:lang w:eastAsia="zh-CN"/>
              </w:rPr>
              <w:t xml:space="preserve"> the combined REFSENS due to IMD</w:t>
            </w:r>
            <w:proofErr w:type="gramStart"/>
            <w:r>
              <w:rPr>
                <w:rFonts w:eastAsia="SimSun"/>
                <w:szCs w:val="24"/>
                <w:lang w:eastAsia="zh-CN"/>
              </w:rPr>
              <w:t>3 ?</w:t>
            </w:r>
            <w:proofErr w:type="gramEnd"/>
            <w:r>
              <w:rPr>
                <w:rFonts w:eastAsia="SimSun"/>
                <w:szCs w:val="24"/>
                <w:lang w:eastAsia="zh-CN"/>
              </w:rPr>
              <w:t xml:space="preserve"> In which case, the level is very close to </w:t>
            </w:r>
            <w:r w:rsidRPr="009F2E90">
              <w:rPr>
                <w:rFonts w:eastAsia="SimSun"/>
                <w:szCs w:val="24"/>
                <w:lang w:eastAsia="zh-CN"/>
              </w:rPr>
              <w:t>R4-2111731</w:t>
            </w:r>
            <w:r>
              <w:rPr>
                <w:rFonts w:eastAsia="SimSun"/>
                <w:szCs w:val="24"/>
                <w:lang w:eastAsia="zh-CN"/>
              </w:rPr>
              <w:t xml:space="preserve"> and to </w:t>
            </w:r>
            <w:r w:rsidRPr="00D93983">
              <w:rPr>
                <w:rFonts w:eastAsia="SimSun"/>
                <w:szCs w:val="24"/>
                <w:lang w:eastAsia="zh-CN"/>
              </w:rPr>
              <w:t>R4-2112018</w:t>
            </w:r>
            <w:r>
              <w:rPr>
                <w:rFonts w:eastAsia="SimSun"/>
                <w:szCs w:val="24"/>
                <w:lang w:eastAsia="zh-CN"/>
              </w:rPr>
              <w:t xml:space="preserve"> and so the MSD should also be very close to 23.5dB.</w:t>
            </w:r>
          </w:p>
          <w:p w14:paraId="122AC27F" w14:textId="77777777" w:rsidR="00AB542C" w:rsidRDefault="00AB542C" w:rsidP="00BA01B2">
            <w:pPr>
              <w:spacing w:after="0"/>
              <w:rPr>
                <w:rFonts w:eastAsiaTheme="minorEastAsia"/>
                <w:b/>
                <w:color w:val="0070C0"/>
                <w:lang w:val="en-US" w:eastAsia="zh-CN"/>
              </w:rPr>
            </w:pPr>
            <w:bookmarkStart w:id="2" w:name="OLE_LINK28"/>
            <w:r w:rsidRPr="007F4D09">
              <w:rPr>
                <w:rFonts w:eastAsiaTheme="minorEastAsia"/>
                <w:b/>
                <w:color w:val="0070C0"/>
                <w:lang w:val="en-US" w:eastAsia="zh-CN"/>
              </w:rPr>
              <w:t>Issue 1-b</w:t>
            </w:r>
            <w:r w:rsidR="007F4D09">
              <w:rPr>
                <w:rFonts w:eastAsiaTheme="minorEastAsia"/>
                <w:b/>
                <w:color w:val="0070C0"/>
                <w:lang w:val="en-US" w:eastAsia="zh-CN"/>
              </w:rPr>
              <w:t>:</w:t>
            </w:r>
            <w:bookmarkEnd w:id="2"/>
          </w:p>
          <w:p w14:paraId="39DA6708" w14:textId="00D52996" w:rsidR="007F4D09" w:rsidRDefault="007F4D09" w:rsidP="007F4D09">
            <w:pPr>
              <w:pStyle w:val="ListParagraph"/>
              <w:numPr>
                <w:ilvl w:val="0"/>
                <w:numId w:val="33"/>
              </w:numPr>
              <w:spacing w:after="0"/>
              <w:ind w:firstLineChars="0"/>
              <w:rPr>
                <w:rFonts w:eastAsiaTheme="minorEastAsia"/>
                <w:color w:val="0070C0"/>
                <w:lang w:val="en-US" w:eastAsia="zh-CN"/>
              </w:rPr>
            </w:pPr>
            <w:r w:rsidRPr="007F4D09">
              <w:rPr>
                <w:rFonts w:eastAsiaTheme="minorEastAsia"/>
                <w:color w:val="0070C0"/>
                <w:lang w:val="en-US" w:eastAsia="zh-CN"/>
              </w:rPr>
              <w:t>Restriction to FWA</w:t>
            </w:r>
            <w:r w:rsidR="00BF07E8">
              <w:rPr>
                <w:rFonts w:eastAsiaTheme="minorEastAsia"/>
                <w:color w:val="0070C0"/>
                <w:lang w:val="en-US" w:eastAsia="zh-CN"/>
              </w:rPr>
              <w:t>-like large form</w:t>
            </w:r>
            <w:r w:rsidRPr="007F4D09">
              <w:rPr>
                <w:rFonts w:eastAsiaTheme="minorEastAsia"/>
                <w:color w:val="0070C0"/>
                <w:lang w:val="en-US" w:eastAsia="zh-CN"/>
              </w:rPr>
              <w:t xml:space="preserve"> factor for DC_8-20_n28 operation</w:t>
            </w:r>
          </w:p>
          <w:p w14:paraId="04B11BC9" w14:textId="0CA90350" w:rsidR="007F4D09" w:rsidRPr="007F4D09" w:rsidRDefault="007F4D09" w:rsidP="007F4D09">
            <w:pPr>
              <w:pStyle w:val="ListParagraph"/>
              <w:numPr>
                <w:ilvl w:val="0"/>
                <w:numId w:val="33"/>
              </w:numPr>
              <w:spacing w:after="0"/>
              <w:ind w:firstLineChars="0"/>
              <w:rPr>
                <w:rFonts w:eastAsiaTheme="minorEastAsia"/>
                <w:color w:val="0070C0"/>
                <w:lang w:val="en-US" w:eastAsia="zh-CN"/>
              </w:rPr>
            </w:pPr>
            <w:r>
              <w:rPr>
                <w:rFonts w:eastAsiaTheme="minorEastAsia"/>
                <w:color w:val="0070C0"/>
                <w:lang w:val="en-US" w:eastAsia="zh-CN"/>
              </w:rPr>
              <w:t>For FWA</w:t>
            </w:r>
            <w:r w:rsidR="00BF07E8">
              <w:rPr>
                <w:rFonts w:eastAsiaTheme="minorEastAsia"/>
                <w:color w:val="0070C0"/>
                <w:lang w:val="en-US" w:eastAsia="zh-CN"/>
              </w:rPr>
              <w:t xml:space="preserve"> large</w:t>
            </w:r>
            <w:r>
              <w:rPr>
                <w:rFonts w:eastAsiaTheme="minorEastAsia"/>
                <w:color w:val="0070C0"/>
                <w:lang w:val="en-US" w:eastAsia="zh-CN"/>
              </w:rPr>
              <w:t xml:space="preserve"> form factor, penta-</w:t>
            </w:r>
            <w:proofErr w:type="spellStart"/>
            <w:r>
              <w:rPr>
                <w:rFonts w:eastAsiaTheme="minorEastAsia"/>
                <w:color w:val="0070C0"/>
                <w:lang w:val="en-US" w:eastAsia="zh-CN"/>
              </w:rPr>
              <w:t>plexer</w:t>
            </w:r>
            <w:proofErr w:type="spellEnd"/>
            <w:r>
              <w:rPr>
                <w:rFonts w:eastAsiaTheme="minorEastAsia"/>
                <w:color w:val="0070C0"/>
                <w:lang w:val="en-US" w:eastAsia="zh-CN"/>
              </w:rPr>
              <w:t xml:space="preserve"> may be realizable and should be further studied to evaluate the performance of each architecture</w:t>
            </w:r>
            <w:r w:rsidR="00BF07E8">
              <w:rPr>
                <w:rFonts w:eastAsiaTheme="minorEastAsia"/>
                <w:color w:val="0070C0"/>
                <w:lang w:val="en-US" w:eastAsia="zh-CN"/>
              </w:rPr>
              <w:t>.</w:t>
            </w:r>
          </w:p>
        </w:tc>
      </w:tr>
      <w:tr w:rsidR="00410EB1" w14:paraId="3074294B" w14:textId="77777777" w:rsidTr="006643DF">
        <w:tc>
          <w:tcPr>
            <w:tcW w:w="1472" w:type="dxa"/>
          </w:tcPr>
          <w:p w14:paraId="358F4666" w14:textId="7115C1F2" w:rsidR="00410EB1" w:rsidDel="0017429A" w:rsidRDefault="00410EB1" w:rsidP="00BA01B2">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985" w:type="dxa"/>
          </w:tcPr>
          <w:p w14:paraId="0DDCE2BA" w14:textId="77777777" w:rsidR="00410EB1" w:rsidRDefault="00410EB1" w:rsidP="00410EB1">
            <w:pPr>
              <w:spacing w:after="0"/>
              <w:rPr>
                <w:szCs w:val="24"/>
                <w:lang w:eastAsia="zh-CN"/>
              </w:rPr>
            </w:pPr>
            <w:r w:rsidRPr="007F4D09">
              <w:rPr>
                <w:rFonts w:eastAsiaTheme="minorEastAsia"/>
                <w:b/>
                <w:color w:val="0070C0"/>
                <w:lang w:val="en-US" w:eastAsia="zh-CN"/>
              </w:rPr>
              <w:t>Issue 1-a</w:t>
            </w:r>
            <w:r>
              <w:rPr>
                <w:rFonts w:eastAsiaTheme="minorEastAsia"/>
                <w:color w:val="0070C0"/>
                <w:lang w:val="en-US" w:eastAsia="zh-CN"/>
              </w:rPr>
              <w:t xml:space="preserve">: To Skyworks, </w:t>
            </w:r>
            <w:r>
              <w:rPr>
                <w:szCs w:val="24"/>
                <w:lang w:eastAsia="zh-CN"/>
              </w:rPr>
              <w:t>-73.47 dBm is the total interference for main path or diversity path.  Considering MRC gain, 20dB MSD can be considered.</w:t>
            </w:r>
          </w:p>
          <w:p w14:paraId="548C9670" w14:textId="19410015" w:rsidR="00410EB1" w:rsidRPr="00410EB1" w:rsidRDefault="00410EB1" w:rsidP="00410EB1">
            <w:pPr>
              <w:spacing w:after="0"/>
              <w:rPr>
                <w:rFonts w:eastAsiaTheme="minorEastAsia"/>
                <w:color w:val="0070C0"/>
                <w:lang w:val="en-US" w:eastAsia="zh-CN"/>
              </w:rPr>
            </w:pPr>
            <w:r w:rsidRPr="00410EB1">
              <w:rPr>
                <w:rFonts w:eastAsiaTheme="minorEastAsia"/>
                <w:color w:val="0070C0"/>
                <w:lang w:val="en-US" w:eastAsia="zh-CN"/>
              </w:rPr>
              <w:t xml:space="preserve">Issue 1-b: </w:t>
            </w:r>
            <w:r>
              <w:rPr>
                <w:rFonts w:eastAsiaTheme="minorEastAsia"/>
                <w:color w:val="0070C0"/>
                <w:lang w:val="en-US" w:eastAsia="zh-CN"/>
              </w:rPr>
              <w:t>Not sure whether it’s meaningful to restrict the FWA-like large form factor for DC_8-20_n28 in RAN4’s spec since all the band combination can be reported by UE capability</w:t>
            </w:r>
            <w:r w:rsidR="00AB200F">
              <w:rPr>
                <w:rFonts w:eastAsiaTheme="minorEastAsia"/>
                <w:color w:val="0070C0"/>
                <w:lang w:val="en-US" w:eastAsia="zh-CN"/>
              </w:rPr>
              <w:t xml:space="preserve"> without implementation restriction</w:t>
            </w:r>
            <w:r>
              <w:rPr>
                <w:rFonts w:eastAsiaTheme="minorEastAsia"/>
                <w:color w:val="0070C0"/>
                <w:lang w:val="en-US" w:eastAsia="zh-CN"/>
              </w:rPr>
              <w:t>.</w:t>
            </w:r>
          </w:p>
        </w:tc>
      </w:tr>
      <w:tr w:rsidR="00AB542C" w14:paraId="3251C602" w14:textId="77777777" w:rsidTr="006643DF">
        <w:tc>
          <w:tcPr>
            <w:tcW w:w="1472" w:type="dxa"/>
          </w:tcPr>
          <w:p w14:paraId="27C8D81F" w14:textId="2DB0D57A" w:rsidR="00AB542C" w:rsidRDefault="002130C4" w:rsidP="00BA01B2">
            <w:pPr>
              <w:spacing w:after="0"/>
              <w:rPr>
                <w:rFonts w:eastAsiaTheme="minorEastAsia"/>
                <w:color w:val="0070C0"/>
                <w:lang w:val="en-US" w:eastAsia="zh-CN"/>
              </w:rPr>
            </w:pPr>
            <w:r>
              <w:rPr>
                <w:rFonts w:eastAsiaTheme="minorEastAsia"/>
                <w:color w:val="0070C0"/>
                <w:lang w:val="en-US" w:eastAsia="zh-CN"/>
              </w:rPr>
              <w:t>MediaTek</w:t>
            </w:r>
          </w:p>
        </w:tc>
        <w:tc>
          <w:tcPr>
            <w:tcW w:w="8985" w:type="dxa"/>
          </w:tcPr>
          <w:p w14:paraId="20A84EF0" w14:textId="68B259AA" w:rsidR="002130C4" w:rsidRDefault="002130C4" w:rsidP="00BA01B2">
            <w:pPr>
              <w:spacing w:after="0"/>
              <w:rPr>
                <w:rFonts w:eastAsiaTheme="minorEastAsia"/>
                <w:color w:val="0070C0"/>
                <w:lang w:val="en-US" w:eastAsia="zh-CN"/>
              </w:rPr>
            </w:pPr>
            <w:r w:rsidRPr="007F4D09">
              <w:rPr>
                <w:rFonts w:eastAsiaTheme="minorEastAsia"/>
                <w:b/>
                <w:color w:val="0070C0"/>
                <w:lang w:val="en-US" w:eastAsia="zh-CN"/>
              </w:rPr>
              <w:t>Issue 1-a</w:t>
            </w:r>
            <w:r>
              <w:rPr>
                <w:rFonts w:eastAsiaTheme="minorEastAsia"/>
                <w:color w:val="0070C0"/>
                <w:lang w:val="en-US" w:eastAsia="zh-CN"/>
              </w:rPr>
              <w:t xml:space="preserve">: To Skyworks, </w:t>
            </w:r>
            <w:r>
              <w:rPr>
                <w:rFonts w:eastAsiaTheme="minorEastAsia"/>
                <w:lang w:val="en-US" w:eastAsia="zh-CN"/>
              </w:rPr>
              <w:t xml:space="preserve">yes, the block diagram was using </w:t>
            </w:r>
            <w:proofErr w:type="spellStart"/>
            <w:r>
              <w:rPr>
                <w:rFonts w:eastAsiaTheme="minorEastAsia"/>
                <w:lang w:val="en-US" w:eastAsia="zh-CN"/>
              </w:rPr>
              <w:t>Quadplexer</w:t>
            </w:r>
            <w:proofErr w:type="spellEnd"/>
            <w:r>
              <w:rPr>
                <w:rFonts w:eastAsiaTheme="minorEastAsia"/>
                <w:lang w:val="en-US" w:eastAsia="zh-CN"/>
              </w:rPr>
              <w:t xml:space="preserve"> of B8 and B20.</w:t>
            </w:r>
          </w:p>
          <w:p w14:paraId="0B25FB5B" w14:textId="13F3D7E2" w:rsidR="002130C4" w:rsidRPr="002130C4" w:rsidRDefault="002130C4" w:rsidP="002130C4">
            <w:pPr>
              <w:spacing w:after="0"/>
              <w:rPr>
                <w:rFonts w:eastAsiaTheme="minorEastAsia"/>
                <w:bCs/>
                <w:lang w:val="en-US" w:eastAsia="zh-CN"/>
              </w:rPr>
            </w:pPr>
            <w:r w:rsidRPr="007F4D09">
              <w:rPr>
                <w:rFonts w:eastAsiaTheme="minorEastAsia"/>
                <w:b/>
                <w:color w:val="0070C0"/>
                <w:lang w:val="en-US" w:eastAsia="zh-CN"/>
              </w:rPr>
              <w:t>Issue 1-b</w:t>
            </w:r>
            <w:r>
              <w:rPr>
                <w:rFonts w:eastAsiaTheme="minorEastAsia"/>
                <w:b/>
                <w:color w:val="0070C0"/>
                <w:lang w:val="en-US" w:eastAsia="zh-CN"/>
              </w:rPr>
              <w:t xml:space="preserve">: </w:t>
            </w:r>
            <w:r w:rsidRPr="002130C4">
              <w:rPr>
                <w:rFonts w:eastAsiaTheme="minorEastAsia"/>
                <w:bCs/>
                <w:lang w:val="en-US" w:eastAsia="zh-CN"/>
              </w:rPr>
              <w:t>Not sur</w:t>
            </w:r>
            <w:r>
              <w:rPr>
                <w:rFonts w:eastAsiaTheme="minorEastAsia"/>
                <w:bCs/>
                <w:lang w:val="en-US" w:eastAsia="zh-CN"/>
              </w:rPr>
              <w:t xml:space="preserve">e the restriction for FWA device is needed. Three LB antennas is possible for larger form factor devices such as &gt; 6-inch screen smart phone. For &lt; 6-inch screen devices, agree with observations in </w:t>
            </w:r>
            <w:r w:rsidRPr="002130C4">
              <w:rPr>
                <w:rFonts w:eastAsiaTheme="minorEastAsia"/>
                <w:bCs/>
                <w:lang w:val="en-US" w:eastAsia="zh-CN"/>
              </w:rPr>
              <w:t>R4-2114582</w:t>
            </w:r>
            <w:r>
              <w:rPr>
                <w:rFonts w:eastAsiaTheme="minorEastAsia"/>
                <w:bCs/>
                <w:lang w:val="en-US" w:eastAsia="zh-CN"/>
              </w:rPr>
              <w:t>.</w:t>
            </w:r>
          </w:p>
          <w:p w14:paraId="5F17E24E" w14:textId="1D26C06D" w:rsidR="00AB542C" w:rsidRDefault="00AB542C" w:rsidP="00BA01B2">
            <w:pPr>
              <w:spacing w:after="0"/>
              <w:rPr>
                <w:rFonts w:eastAsiaTheme="minorEastAsia"/>
                <w:color w:val="0070C0"/>
                <w:lang w:val="en-US" w:eastAsia="zh-CN"/>
              </w:rPr>
            </w:pPr>
          </w:p>
        </w:tc>
      </w:tr>
      <w:tr w:rsidR="006643DF" w14:paraId="0B2E1216" w14:textId="77777777" w:rsidTr="006643DF">
        <w:tc>
          <w:tcPr>
            <w:tcW w:w="1472" w:type="dxa"/>
          </w:tcPr>
          <w:p w14:paraId="250C55FA" w14:textId="6A38EFEC" w:rsidR="006643DF" w:rsidRDefault="006643DF" w:rsidP="006643DF">
            <w:pPr>
              <w:spacing w:after="0"/>
              <w:rPr>
                <w:rFonts w:eastAsiaTheme="minorEastAsia"/>
                <w:color w:val="0070C0"/>
                <w:lang w:val="en-US" w:eastAsia="zh-CN"/>
              </w:rPr>
            </w:pPr>
            <w:r>
              <w:rPr>
                <w:rFonts w:eastAsiaTheme="minorEastAsia"/>
                <w:color w:val="0070C0"/>
                <w:lang w:val="en-US" w:eastAsia="zh-CN"/>
              </w:rPr>
              <w:lastRenderedPageBreak/>
              <w:t>Qualcomm</w:t>
            </w:r>
          </w:p>
        </w:tc>
        <w:tc>
          <w:tcPr>
            <w:tcW w:w="8985" w:type="dxa"/>
          </w:tcPr>
          <w:p w14:paraId="25591D02" w14:textId="77777777" w:rsidR="006643DF" w:rsidRPr="006B1C2C" w:rsidRDefault="006643DF" w:rsidP="006643DF">
            <w:pPr>
              <w:spacing w:after="0"/>
              <w:rPr>
                <w:rFonts w:eastAsiaTheme="minorEastAsia"/>
                <w:bCs/>
                <w:color w:val="0070C0"/>
                <w:lang w:val="en-US" w:eastAsia="zh-CN"/>
              </w:rPr>
            </w:pPr>
            <w:r w:rsidRPr="006B1C2C">
              <w:rPr>
                <w:rFonts w:eastAsiaTheme="minorEastAsia"/>
                <w:bCs/>
                <w:color w:val="0070C0"/>
                <w:lang w:val="en-US" w:eastAsia="zh-CN"/>
              </w:rPr>
              <w:t>Issue 1-a: R4-2113404 MSD should be ~23dB according to analysis that was presented. In which case we can agree on the MSD as ~23.5dB.</w:t>
            </w:r>
          </w:p>
          <w:p w14:paraId="654B0C91" w14:textId="66BA9B42" w:rsidR="006643DF" w:rsidRPr="006B1C2C" w:rsidRDefault="006643DF" w:rsidP="006643DF">
            <w:pPr>
              <w:spacing w:after="0"/>
              <w:rPr>
                <w:rFonts w:eastAsiaTheme="minorEastAsia"/>
                <w:bCs/>
                <w:color w:val="0070C0"/>
                <w:lang w:val="en-US" w:eastAsia="zh-CN"/>
              </w:rPr>
            </w:pPr>
            <w:r w:rsidRPr="006B1C2C">
              <w:rPr>
                <w:rFonts w:eastAsiaTheme="minorEastAsia"/>
                <w:bCs/>
                <w:color w:val="0070C0"/>
                <w:lang w:val="en-US" w:eastAsia="zh-CN"/>
              </w:rPr>
              <w:t xml:space="preserve">Issue 1-b: We are open to analyze MSD for alternative architecture with </w:t>
            </w:r>
            <w:proofErr w:type="spellStart"/>
            <w:r w:rsidRPr="006B1C2C">
              <w:rPr>
                <w:rFonts w:eastAsiaTheme="minorEastAsia"/>
                <w:bCs/>
                <w:color w:val="0070C0"/>
                <w:lang w:val="en-US" w:eastAsia="zh-CN"/>
              </w:rPr>
              <w:t>pentaplexer</w:t>
            </w:r>
            <w:proofErr w:type="spellEnd"/>
            <w:r w:rsidRPr="006B1C2C">
              <w:rPr>
                <w:rFonts w:eastAsiaTheme="minorEastAsia"/>
                <w:bCs/>
                <w:color w:val="0070C0"/>
                <w:lang w:val="en-US" w:eastAsia="zh-CN"/>
              </w:rPr>
              <w:t xml:space="preserve"> and investigate the performance delta if any</w:t>
            </w:r>
          </w:p>
        </w:tc>
      </w:tr>
    </w:tbl>
    <w:p w14:paraId="171CABC0" w14:textId="6468641B" w:rsidR="009C3C80" w:rsidRPr="00E72CF1" w:rsidRDefault="003418CB" w:rsidP="00BA01B2">
      <w:pPr>
        <w:spacing w:after="0"/>
        <w:rPr>
          <w:bCs/>
          <w:color w:val="0070C0"/>
          <w:u w:val="single"/>
          <w:lang w:eastAsia="ko-KR"/>
        </w:rPr>
      </w:pPr>
      <w:r w:rsidRPr="003418CB">
        <w:rPr>
          <w:rFonts w:hint="eastAsia"/>
          <w:color w:val="0070C0"/>
          <w:lang w:val="en-US" w:eastAsia="zh-CN"/>
        </w:rPr>
        <w:t xml:space="preserve"> </w:t>
      </w:r>
      <w:r w:rsidR="009C3C80" w:rsidRPr="00E72CF1">
        <w:rPr>
          <w:bCs/>
          <w:color w:val="0070C0"/>
          <w:u w:val="single"/>
          <w:lang w:eastAsia="ko-KR"/>
        </w:rPr>
        <w:t xml:space="preserve">Sub topic 1-2 </w:t>
      </w:r>
    </w:p>
    <w:tbl>
      <w:tblPr>
        <w:tblStyle w:val="TableGrid"/>
        <w:tblW w:w="0" w:type="auto"/>
        <w:tblLook w:val="04A0" w:firstRow="1" w:lastRow="0" w:firstColumn="1" w:lastColumn="0" w:noHBand="0" w:noVBand="1"/>
      </w:tblPr>
      <w:tblGrid>
        <w:gridCol w:w="1450"/>
        <w:gridCol w:w="9007"/>
      </w:tblGrid>
      <w:tr w:rsidR="009C3C80" w14:paraId="418DEED8" w14:textId="77777777" w:rsidTr="00256F90">
        <w:tc>
          <w:tcPr>
            <w:tcW w:w="1450" w:type="dxa"/>
          </w:tcPr>
          <w:p w14:paraId="41F5A5A3" w14:textId="77777777" w:rsidR="009C3C80" w:rsidRPr="00805BE8" w:rsidRDefault="009C3C80"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07E04399" w14:textId="77777777" w:rsidR="009C3C80" w:rsidRPr="00805BE8" w:rsidRDefault="009C3C80"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F74E0" w14:paraId="1A71431B" w14:textId="77777777" w:rsidTr="00256F90">
        <w:tc>
          <w:tcPr>
            <w:tcW w:w="1450" w:type="dxa"/>
          </w:tcPr>
          <w:p w14:paraId="7D109906" w14:textId="72B0DE20" w:rsidR="00AF74E0" w:rsidRPr="003418CB" w:rsidRDefault="00AF74E0" w:rsidP="00BA01B2">
            <w:pPr>
              <w:spacing w:after="0"/>
              <w:rPr>
                <w:rFonts w:eastAsiaTheme="minorEastAsia"/>
                <w:color w:val="0070C0"/>
                <w:lang w:val="en-US" w:eastAsia="zh-CN"/>
              </w:rPr>
            </w:pPr>
            <w:r>
              <w:rPr>
                <w:rFonts w:eastAsiaTheme="minorEastAsia"/>
                <w:color w:val="0070C0"/>
                <w:lang w:val="en-US" w:eastAsia="zh-CN"/>
              </w:rPr>
              <w:t>Skyworks</w:t>
            </w:r>
          </w:p>
        </w:tc>
        <w:tc>
          <w:tcPr>
            <w:tcW w:w="9007" w:type="dxa"/>
          </w:tcPr>
          <w:p w14:paraId="00CB831B" w14:textId="1AB3BC01" w:rsidR="00AF74E0" w:rsidRPr="003418CB" w:rsidRDefault="00AF74E0" w:rsidP="00BA01B2">
            <w:pPr>
              <w:spacing w:after="0"/>
              <w:rPr>
                <w:rFonts w:eastAsiaTheme="minorEastAsia"/>
                <w:color w:val="0070C0"/>
                <w:lang w:val="en-US" w:eastAsia="zh-CN"/>
              </w:rPr>
            </w:pPr>
            <w:r>
              <w:rPr>
                <w:rFonts w:eastAsiaTheme="minorEastAsia"/>
                <w:color w:val="0070C0"/>
                <w:lang w:val="en-US" w:eastAsia="zh-CN"/>
              </w:rPr>
              <w:t>If no further input from proponent on how to deal with n5 and n8 overlap, that combination should be removed from the basket.</w:t>
            </w:r>
          </w:p>
        </w:tc>
      </w:tr>
      <w:tr w:rsidR="00256F90" w14:paraId="395EF51B" w14:textId="77777777" w:rsidTr="00256F90">
        <w:tc>
          <w:tcPr>
            <w:tcW w:w="1450" w:type="dxa"/>
          </w:tcPr>
          <w:p w14:paraId="43E2911C" w14:textId="6562B906" w:rsidR="00256F90" w:rsidRDefault="00256F90" w:rsidP="00256F90">
            <w:pPr>
              <w:spacing w:after="0"/>
              <w:rPr>
                <w:rFonts w:eastAsiaTheme="minorEastAsia"/>
                <w:color w:val="0070C0"/>
                <w:lang w:val="en-US" w:eastAsia="zh-CN"/>
              </w:rPr>
            </w:pPr>
            <w:r>
              <w:rPr>
                <w:rFonts w:eastAsiaTheme="minorEastAsia"/>
                <w:color w:val="0070C0"/>
                <w:lang w:val="en-US" w:eastAsia="zh-CN"/>
              </w:rPr>
              <w:t>Qualcomm</w:t>
            </w:r>
          </w:p>
        </w:tc>
        <w:tc>
          <w:tcPr>
            <w:tcW w:w="9007" w:type="dxa"/>
          </w:tcPr>
          <w:p w14:paraId="65E5BBB5" w14:textId="1760FB51" w:rsidR="00256F90" w:rsidRDefault="00256F90" w:rsidP="00256F90">
            <w:pPr>
              <w:spacing w:after="0"/>
              <w:rPr>
                <w:rFonts w:eastAsiaTheme="minorEastAsia"/>
                <w:color w:val="0070C0"/>
                <w:lang w:val="en-US" w:eastAsia="zh-CN"/>
              </w:rPr>
            </w:pPr>
            <w:r w:rsidRPr="00434BE5">
              <w:rPr>
                <w:bCs/>
                <w:u w:val="single"/>
                <w:lang w:eastAsia="ko-KR"/>
              </w:rPr>
              <w:t>We need some time to analyse this combination. Suggest WF. We agree with concern addressed by Skyworks.</w:t>
            </w:r>
          </w:p>
        </w:tc>
      </w:tr>
    </w:tbl>
    <w:p w14:paraId="682DFEF9" w14:textId="63E5D0E2" w:rsidR="00AB542C" w:rsidRPr="00E72CF1" w:rsidRDefault="00AB542C" w:rsidP="00BA01B2">
      <w:pPr>
        <w:spacing w:after="0"/>
        <w:rPr>
          <w:bCs/>
          <w:color w:val="0070C0"/>
          <w:u w:val="single"/>
          <w:lang w:eastAsia="ko-KR"/>
        </w:rPr>
      </w:pPr>
      <w:r w:rsidRPr="00E72CF1">
        <w:rPr>
          <w:bCs/>
          <w:color w:val="0070C0"/>
          <w:u w:val="single"/>
          <w:lang w:eastAsia="ko-KR"/>
        </w:rPr>
        <w:t>Sub topic 1-</w:t>
      </w:r>
      <w:r>
        <w:rPr>
          <w:bCs/>
          <w:color w:val="0070C0"/>
          <w:u w:val="single"/>
          <w:lang w:eastAsia="ko-KR"/>
        </w:rPr>
        <w:t>3</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50"/>
        <w:gridCol w:w="9007"/>
      </w:tblGrid>
      <w:tr w:rsidR="00AB542C" w14:paraId="23296851" w14:textId="77777777" w:rsidTr="00A44259">
        <w:tc>
          <w:tcPr>
            <w:tcW w:w="1450" w:type="dxa"/>
          </w:tcPr>
          <w:p w14:paraId="479B7491" w14:textId="77777777" w:rsidR="00AB542C" w:rsidRPr="00805BE8" w:rsidRDefault="00AB542C"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007" w:type="dxa"/>
          </w:tcPr>
          <w:p w14:paraId="31D3BDE9" w14:textId="77777777" w:rsidR="00AB542C" w:rsidRPr="00805BE8" w:rsidRDefault="00AB542C"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AB542C" w14:paraId="0D27A109" w14:textId="77777777" w:rsidTr="00A44259">
        <w:tc>
          <w:tcPr>
            <w:tcW w:w="1450" w:type="dxa"/>
          </w:tcPr>
          <w:p w14:paraId="0693A8A5" w14:textId="06466B3D" w:rsidR="00AB542C" w:rsidRPr="003418CB" w:rsidRDefault="0004473C" w:rsidP="00BA01B2">
            <w:pPr>
              <w:spacing w:after="0"/>
              <w:rPr>
                <w:rFonts w:eastAsiaTheme="minorEastAsia"/>
                <w:color w:val="0070C0"/>
                <w:lang w:val="en-US" w:eastAsia="zh-CN"/>
              </w:rPr>
            </w:pPr>
            <w:r>
              <w:rPr>
                <w:rFonts w:eastAsiaTheme="minorEastAsia"/>
                <w:color w:val="0070C0"/>
                <w:lang w:val="en-US" w:eastAsia="zh-CN"/>
              </w:rPr>
              <w:t>Skyworks</w:t>
            </w:r>
          </w:p>
        </w:tc>
        <w:tc>
          <w:tcPr>
            <w:tcW w:w="9007" w:type="dxa"/>
          </w:tcPr>
          <w:p w14:paraId="4DE5CD54" w14:textId="7E717D38" w:rsidR="00BF07E8" w:rsidRPr="00BF07E8" w:rsidRDefault="00BF07E8" w:rsidP="00A267A5">
            <w:pPr>
              <w:spacing w:after="0"/>
              <w:rPr>
                <w:b/>
                <w:u w:val="single"/>
                <w:lang w:eastAsia="ko-KR"/>
              </w:rPr>
            </w:pPr>
            <w:bookmarkStart w:id="3" w:name="OLE_LINK29"/>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bookmarkStart w:id="4" w:name="OLE_LINK31"/>
            <w:r w:rsidRPr="00AB542C">
              <w:rPr>
                <w:b/>
                <w:u w:val="single"/>
                <w:lang w:eastAsia="ko-KR"/>
              </w:rPr>
              <w:t>DC_20-38_n8</w:t>
            </w:r>
            <w:bookmarkEnd w:id="4"/>
            <w:r>
              <w:rPr>
                <w:b/>
                <w:u w:val="single"/>
                <w:lang w:eastAsia="ko-KR"/>
              </w:rPr>
              <w:t xml:space="preserve"> (</w:t>
            </w:r>
            <w:r w:rsidRPr="00AB542C">
              <w:rPr>
                <w:b/>
                <w:u w:val="single"/>
                <w:lang w:eastAsia="ko-KR"/>
              </w:rPr>
              <w:t>R4-2113344</w:t>
            </w:r>
            <w:r>
              <w:rPr>
                <w:b/>
                <w:u w:val="single"/>
                <w:lang w:eastAsia="ko-KR"/>
              </w:rPr>
              <w:t>)</w:t>
            </w:r>
            <w:bookmarkEnd w:id="3"/>
          </w:p>
          <w:p w14:paraId="2B58F9AB" w14:textId="677DEC51" w:rsidR="00AB542C" w:rsidRDefault="0004473C" w:rsidP="00A267A5">
            <w:pPr>
              <w:spacing w:after="0"/>
              <w:rPr>
                <w:rFonts w:eastAsiaTheme="minorEastAsia"/>
                <w:color w:val="0070C0"/>
                <w:lang w:val="en-US" w:eastAsia="zh-CN"/>
              </w:rPr>
            </w:pPr>
            <w:r>
              <w:rPr>
                <w:rFonts w:eastAsiaTheme="minorEastAsia"/>
                <w:color w:val="0070C0"/>
                <w:lang w:val="en-US" w:eastAsia="zh-CN"/>
              </w:rPr>
              <w:t xml:space="preserve">For B38 MSD due to B20 Tx harmonics. There is a typo in TP as the harmonic order is not H2 but H3. </w:t>
            </w:r>
            <w:r w:rsidR="00BF07E8">
              <w:rPr>
                <w:rFonts w:eastAsiaTheme="minorEastAsia"/>
                <w:color w:val="0070C0"/>
                <w:lang w:val="en-US" w:eastAsia="zh-CN"/>
              </w:rPr>
              <w:t>T</w:t>
            </w:r>
            <w:r>
              <w:rPr>
                <w:rFonts w:eastAsiaTheme="minorEastAsia"/>
                <w:color w:val="0070C0"/>
                <w:lang w:val="en-US" w:eastAsia="zh-CN"/>
              </w:rPr>
              <w:t xml:space="preserve">he B38 MSD due to B20 H3 is </w:t>
            </w:r>
            <w:r w:rsidR="00BF07E8">
              <w:rPr>
                <w:rFonts w:eastAsiaTheme="minorEastAsia"/>
                <w:color w:val="0070C0"/>
                <w:lang w:val="en-US" w:eastAsia="zh-CN"/>
              </w:rPr>
              <w:t>already</w:t>
            </w:r>
            <w:r>
              <w:rPr>
                <w:rFonts w:eastAsiaTheme="minorEastAsia"/>
                <w:color w:val="0070C0"/>
                <w:lang w:val="en-US" w:eastAsia="zh-CN"/>
              </w:rPr>
              <w:t xml:space="preserve"> captured for DC_20_n38 in 38.101-3. So</w:t>
            </w:r>
            <w:r w:rsidR="00BF07E8">
              <w:rPr>
                <w:rFonts w:eastAsiaTheme="minorEastAsia"/>
                <w:color w:val="0070C0"/>
                <w:lang w:val="en-US" w:eastAsia="zh-CN"/>
              </w:rPr>
              <w:t>,</w:t>
            </w:r>
            <w:r>
              <w:rPr>
                <w:rFonts w:eastAsiaTheme="minorEastAsia"/>
                <w:color w:val="0070C0"/>
                <w:lang w:val="en-US" w:eastAsia="zh-CN"/>
              </w:rPr>
              <w:t xml:space="preserve"> this MSD does not need to be specified.</w:t>
            </w:r>
          </w:p>
          <w:p w14:paraId="69B984C6" w14:textId="64DFDEA7" w:rsidR="0004473C" w:rsidRPr="003418CB" w:rsidRDefault="00E3462C" w:rsidP="00A267A5">
            <w:pPr>
              <w:spacing w:after="0"/>
              <w:rPr>
                <w:rFonts w:eastAsiaTheme="minorEastAsia"/>
                <w:color w:val="0070C0"/>
                <w:lang w:val="en-US" w:eastAsia="zh-CN"/>
              </w:rPr>
            </w:pPr>
            <w:r>
              <w:rPr>
                <w:rFonts w:eastAsiaTheme="minorEastAsia"/>
                <w:color w:val="0070C0"/>
                <w:lang w:val="en-US" w:eastAsia="zh-CN"/>
              </w:rPr>
              <w:t>MSD analysis can be presented at next meeting for IMD3 related MSDs of B38 and B20.</w:t>
            </w:r>
          </w:p>
        </w:tc>
      </w:tr>
      <w:tr w:rsidR="008303E9" w14:paraId="6B243358" w14:textId="77777777" w:rsidTr="00A44259">
        <w:tc>
          <w:tcPr>
            <w:tcW w:w="1450" w:type="dxa"/>
          </w:tcPr>
          <w:p w14:paraId="4AAF1C91" w14:textId="6A1C7CD7" w:rsidR="008303E9" w:rsidDel="0004473C" w:rsidRDefault="008303E9" w:rsidP="00A267A5">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007" w:type="dxa"/>
          </w:tcPr>
          <w:p w14:paraId="318F285E" w14:textId="77777777" w:rsidR="008303E9" w:rsidRDefault="008303E9" w:rsidP="00A267A5">
            <w:pPr>
              <w:spacing w:after="0"/>
              <w:rPr>
                <w:b/>
                <w:u w:val="single"/>
                <w:lang w:eastAsia="ko-KR"/>
              </w:rPr>
            </w:pPr>
            <w:r w:rsidRPr="00101851">
              <w:rPr>
                <w:b/>
                <w:u w:val="single"/>
                <w:lang w:eastAsia="ko-KR"/>
              </w:rPr>
              <w:t>Issue 1-</w:t>
            </w:r>
            <w:r>
              <w:rPr>
                <w:b/>
                <w:u w:val="single"/>
                <w:lang w:eastAsia="ko-KR"/>
              </w:rPr>
              <w:t>3</w:t>
            </w:r>
            <w:r w:rsidRPr="00101851">
              <w:rPr>
                <w:b/>
                <w:u w:val="single"/>
                <w:lang w:eastAsia="ko-KR"/>
              </w:rPr>
              <w:t xml:space="preserve">: </w:t>
            </w:r>
            <w:r>
              <w:rPr>
                <w:b/>
                <w:u w:val="single"/>
                <w:lang w:eastAsia="ko-KR"/>
              </w:rPr>
              <w:t>CA_</w:t>
            </w:r>
            <w:r w:rsidRPr="00AB542C">
              <w:rPr>
                <w:b/>
                <w:u w:val="single"/>
                <w:lang w:eastAsia="ko-KR"/>
              </w:rPr>
              <w:t>DC_20-38_n8</w:t>
            </w:r>
            <w:r>
              <w:rPr>
                <w:b/>
                <w:u w:val="single"/>
                <w:lang w:eastAsia="ko-KR"/>
              </w:rPr>
              <w:t xml:space="preserve"> (</w:t>
            </w:r>
            <w:r w:rsidRPr="00AB542C">
              <w:rPr>
                <w:b/>
                <w:u w:val="single"/>
                <w:lang w:eastAsia="ko-KR"/>
              </w:rPr>
              <w:t>R4-2113344</w:t>
            </w:r>
            <w:r>
              <w:rPr>
                <w:b/>
                <w:u w:val="single"/>
                <w:lang w:eastAsia="ko-KR"/>
              </w:rPr>
              <w:t>)</w:t>
            </w:r>
          </w:p>
          <w:p w14:paraId="3AE7D6B2" w14:textId="00CC989A" w:rsidR="008303E9" w:rsidRPr="008303E9" w:rsidRDefault="008303E9" w:rsidP="00A267A5">
            <w:pPr>
              <w:spacing w:after="0"/>
              <w:rPr>
                <w:lang w:eastAsia="ko-KR"/>
              </w:rPr>
            </w:pPr>
            <w:r w:rsidRPr="008303E9">
              <w:rPr>
                <w:lang w:eastAsia="ko-KR"/>
              </w:rPr>
              <w:t>The MSD due to IMD for DC_7A-20A_n8A</w:t>
            </w:r>
            <w:r>
              <w:rPr>
                <w:lang w:eastAsia="ko-KR"/>
              </w:rPr>
              <w:t xml:space="preserve"> in </w:t>
            </w:r>
            <w:r w:rsidRPr="008303E9">
              <w:rPr>
                <w:lang w:eastAsia="ko-KR"/>
              </w:rPr>
              <w:t>Table 7.3B.2.3.5.2-1</w:t>
            </w:r>
            <w:r>
              <w:rPr>
                <w:lang w:eastAsia="ko-KR"/>
              </w:rPr>
              <w:t xml:space="preserve"> can be reused for </w:t>
            </w:r>
            <w:r w:rsidRPr="008303E9">
              <w:rPr>
                <w:lang w:eastAsia="ko-KR"/>
              </w:rPr>
              <w:t>DC_20-38_n8</w:t>
            </w:r>
            <w:r>
              <w:rPr>
                <w:lang w:eastAsia="ko-KR"/>
              </w:rPr>
              <w:t>.</w:t>
            </w:r>
          </w:p>
        </w:tc>
      </w:tr>
      <w:tr w:rsidR="00A44259" w14:paraId="6719C817" w14:textId="77777777" w:rsidTr="00A44259">
        <w:tc>
          <w:tcPr>
            <w:tcW w:w="1450" w:type="dxa"/>
          </w:tcPr>
          <w:p w14:paraId="4F2C0577" w14:textId="4249142F" w:rsidR="00A44259" w:rsidRDefault="00A44259" w:rsidP="00A267A5">
            <w:pPr>
              <w:spacing w:after="0"/>
              <w:rPr>
                <w:rFonts w:eastAsiaTheme="minorEastAsia"/>
                <w:color w:val="0070C0"/>
                <w:lang w:val="en-US" w:eastAsia="zh-CN"/>
              </w:rPr>
            </w:pPr>
            <w:r>
              <w:rPr>
                <w:rFonts w:eastAsiaTheme="minorEastAsia"/>
                <w:color w:val="0070C0"/>
                <w:lang w:val="en-US" w:eastAsia="zh-CN"/>
              </w:rPr>
              <w:t>Qualcomm</w:t>
            </w:r>
          </w:p>
        </w:tc>
        <w:tc>
          <w:tcPr>
            <w:tcW w:w="9007" w:type="dxa"/>
          </w:tcPr>
          <w:p w14:paraId="66DA7DD2" w14:textId="08981C07" w:rsidR="00A44259" w:rsidRPr="00101851" w:rsidRDefault="00A44259" w:rsidP="00A267A5">
            <w:pPr>
              <w:spacing w:after="0"/>
              <w:rPr>
                <w:b/>
                <w:u w:val="single"/>
                <w:lang w:eastAsia="ko-KR"/>
              </w:rPr>
            </w:pPr>
            <w:r w:rsidRPr="00AF5F70">
              <w:rPr>
                <w:bCs/>
                <w:u w:val="single"/>
                <w:lang w:eastAsia="ko-KR"/>
              </w:rPr>
              <w:t xml:space="preserve">IMD3 in B20 and 2 IMD3's in Band 38. Need to analyse IMD3 due to reverse IMD of B20 and n8 TX. Consider 20_8 </w:t>
            </w:r>
            <w:proofErr w:type="spellStart"/>
            <w:r w:rsidRPr="00AF5F70">
              <w:rPr>
                <w:bCs/>
                <w:u w:val="single"/>
                <w:lang w:eastAsia="ko-KR"/>
              </w:rPr>
              <w:t>Quadplexer</w:t>
            </w:r>
            <w:proofErr w:type="spellEnd"/>
            <w:r w:rsidRPr="00AF5F70">
              <w:rPr>
                <w:bCs/>
                <w:u w:val="single"/>
                <w:lang w:eastAsia="ko-KR"/>
              </w:rPr>
              <w:t xml:space="preserve"> on single LB antenna.</w:t>
            </w:r>
            <w:r>
              <w:rPr>
                <w:bCs/>
                <w:u w:val="single"/>
                <w:lang w:eastAsia="ko-KR"/>
              </w:rPr>
              <w:t xml:space="preserve"> Next meeting. </w:t>
            </w:r>
            <w:proofErr w:type="spellStart"/>
            <w:r>
              <w:rPr>
                <w:bCs/>
                <w:u w:val="single"/>
                <w:lang w:eastAsia="ko-KR"/>
              </w:rPr>
              <w:t>Cobine</w:t>
            </w:r>
            <w:proofErr w:type="spellEnd"/>
            <w:r>
              <w:rPr>
                <w:bCs/>
                <w:u w:val="single"/>
                <w:lang w:eastAsia="ko-KR"/>
              </w:rPr>
              <w:t xml:space="preserve"> in WF.</w:t>
            </w:r>
          </w:p>
        </w:tc>
      </w:tr>
    </w:tbl>
    <w:p w14:paraId="650280DA" w14:textId="0AAE81FD" w:rsidR="00FD1A71" w:rsidRPr="00E72CF1" w:rsidRDefault="00FD1A71" w:rsidP="00FD1A71">
      <w:pPr>
        <w:spacing w:after="0"/>
        <w:rPr>
          <w:bCs/>
          <w:color w:val="0070C0"/>
          <w:u w:val="single"/>
          <w:lang w:eastAsia="ko-KR"/>
        </w:rPr>
      </w:pPr>
      <w:r w:rsidRPr="00FD1A71">
        <w:rPr>
          <w:bCs/>
          <w:color w:val="0070C0"/>
          <w:highlight w:val="yellow"/>
          <w:u w:val="single"/>
          <w:lang w:eastAsia="ko-KR"/>
        </w:rPr>
        <w:t>Sub topic 1-4</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72"/>
        <w:gridCol w:w="8985"/>
      </w:tblGrid>
      <w:tr w:rsidR="00FD1A71" w14:paraId="1AF8ACD5" w14:textId="77777777" w:rsidTr="00AA5DE2">
        <w:tc>
          <w:tcPr>
            <w:tcW w:w="1472" w:type="dxa"/>
          </w:tcPr>
          <w:p w14:paraId="2C162135" w14:textId="77777777" w:rsidR="00FD1A71" w:rsidRPr="00805BE8" w:rsidRDefault="00FD1A71" w:rsidP="002130C4">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8985" w:type="dxa"/>
          </w:tcPr>
          <w:p w14:paraId="6804CB50" w14:textId="77777777" w:rsidR="00FD1A71" w:rsidRPr="00805BE8" w:rsidRDefault="00FD1A71" w:rsidP="002130C4">
            <w:pPr>
              <w:spacing w:after="0"/>
              <w:rPr>
                <w:rFonts w:eastAsiaTheme="minorEastAsia"/>
                <w:b/>
                <w:bCs/>
                <w:color w:val="0070C0"/>
                <w:lang w:val="en-US" w:eastAsia="zh-CN"/>
              </w:rPr>
            </w:pPr>
            <w:r>
              <w:rPr>
                <w:rFonts w:eastAsiaTheme="minorEastAsia"/>
                <w:b/>
                <w:bCs/>
                <w:color w:val="0070C0"/>
                <w:lang w:val="en-US" w:eastAsia="zh-CN"/>
              </w:rPr>
              <w:t>Comments</w:t>
            </w:r>
          </w:p>
        </w:tc>
      </w:tr>
      <w:tr w:rsidR="00FD1A71" w14:paraId="64C17F28" w14:textId="77777777" w:rsidTr="00AA5DE2">
        <w:tc>
          <w:tcPr>
            <w:tcW w:w="1472" w:type="dxa"/>
          </w:tcPr>
          <w:p w14:paraId="510B2904" w14:textId="3DBFBDBE" w:rsidR="00FD1A71" w:rsidRPr="003418CB" w:rsidRDefault="002130C4" w:rsidP="002130C4">
            <w:pPr>
              <w:spacing w:after="0"/>
              <w:rPr>
                <w:rFonts w:eastAsiaTheme="minorEastAsia"/>
                <w:color w:val="0070C0"/>
                <w:lang w:val="en-US" w:eastAsia="zh-CN"/>
              </w:rPr>
            </w:pPr>
            <w:r>
              <w:rPr>
                <w:rFonts w:eastAsiaTheme="minorEastAsia"/>
                <w:color w:val="0070C0"/>
                <w:lang w:val="en-US" w:eastAsia="zh-CN"/>
              </w:rPr>
              <w:t>MediaTek</w:t>
            </w:r>
          </w:p>
        </w:tc>
        <w:tc>
          <w:tcPr>
            <w:tcW w:w="8985" w:type="dxa"/>
          </w:tcPr>
          <w:p w14:paraId="34315CCA" w14:textId="0B3E5C79" w:rsidR="00FD1A71" w:rsidRPr="002130C4" w:rsidRDefault="002130C4" w:rsidP="002130C4">
            <w:pPr>
              <w:spacing w:after="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s discussion in our contribution, RAN4 spec need to accommodate different implementation. We suggest c</w:t>
            </w:r>
            <w:r w:rsidRPr="002130C4">
              <w:rPr>
                <w:rFonts w:eastAsia="PMingLiU"/>
                <w:color w:val="0070C0"/>
                <w:lang w:val="en-US" w:eastAsia="zh-TW"/>
              </w:rPr>
              <w:t>hange IMD5 MSD to [32.5] dB</w:t>
            </w:r>
          </w:p>
        </w:tc>
      </w:tr>
      <w:tr w:rsidR="00AF74E0" w14:paraId="045CA5A9" w14:textId="77777777" w:rsidTr="00AA5DE2">
        <w:tc>
          <w:tcPr>
            <w:tcW w:w="1472" w:type="dxa"/>
          </w:tcPr>
          <w:p w14:paraId="5B426428" w14:textId="1306962D" w:rsidR="00AF74E0" w:rsidDel="002130C4" w:rsidRDefault="00AF74E0" w:rsidP="002130C4">
            <w:pPr>
              <w:spacing w:after="0"/>
              <w:rPr>
                <w:rFonts w:eastAsiaTheme="minorEastAsia"/>
                <w:color w:val="0070C0"/>
                <w:lang w:val="en-US" w:eastAsia="zh-CN"/>
              </w:rPr>
            </w:pPr>
            <w:r>
              <w:rPr>
                <w:rFonts w:eastAsiaTheme="minorEastAsia"/>
                <w:color w:val="0070C0"/>
                <w:lang w:val="en-US" w:eastAsia="zh-CN"/>
              </w:rPr>
              <w:t>Skyworks</w:t>
            </w:r>
          </w:p>
        </w:tc>
        <w:tc>
          <w:tcPr>
            <w:tcW w:w="8985" w:type="dxa"/>
          </w:tcPr>
          <w:p w14:paraId="1D092EFF" w14:textId="7EBBE51B" w:rsidR="00AF74E0" w:rsidRDefault="00AF74E0" w:rsidP="002130C4">
            <w:pPr>
              <w:spacing w:after="0"/>
              <w:rPr>
                <w:rFonts w:eastAsia="PMingLiU"/>
                <w:color w:val="0070C0"/>
                <w:lang w:val="en-US" w:eastAsia="zh-TW"/>
              </w:rPr>
            </w:pPr>
            <w:r>
              <w:rPr>
                <w:rFonts w:eastAsia="PMingLiU"/>
                <w:color w:val="0070C0"/>
                <w:lang w:val="en-US" w:eastAsia="zh-TW"/>
              </w:rPr>
              <w:t>We are fine to accommodate different implementation and change to [32.5] and keep brackets for now</w:t>
            </w:r>
          </w:p>
        </w:tc>
      </w:tr>
      <w:tr w:rsidR="00AA5DE2" w14:paraId="35EBFAF3" w14:textId="77777777" w:rsidTr="00AA5DE2">
        <w:tc>
          <w:tcPr>
            <w:tcW w:w="1472" w:type="dxa"/>
          </w:tcPr>
          <w:p w14:paraId="1D24CCB8" w14:textId="3B1521EB" w:rsidR="00AA5DE2" w:rsidRDefault="00AA5DE2" w:rsidP="00AA5DE2">
            <w:pPr>
              <w:spacing w:after="0"/>
              <w:rPr>
                <w:rFonts w:eastAsiaTheme="minorEastAsia"/>
                <w:color w:val="0070C0"/>
                <w:lang w:val="en-US" w:eastAsia="zh-CN"/>
              </w:rPr>
            </w:pPr>
            <w:r>
              <w:rPr>
                <w:rFonts w:eastAsiaTheme="minorEastAsia"/>
                <w:color w:val="0070C0"/>
                <w:lang w:val="en-US" w:eastAsia="zh-CN"/>
              </w:rPr>
              <w:t>Qualcomm</w:t>
            </w:r>
          </w:p>
        </w:tc>
        <w:tc>
          <w:tcPr>
            <w:tcW w:w="8985" w:type="dxa"/>
          </w:tcPr>
          <w:p w14:paraId="27CE71AE" w14:textId="34C3055F" w:rsidR="00AA5DE2" w:rsidRDefault="00AA5DE2" w:rsidP="00AA5DE2">
            <w:pPr>
              <w:spacing w:after="0"/>
              <w:rPr>
                <w:rFonts w:eastAsia="PMingLiU"/>
                <w:color w:val="0070C0"/>
                <w:lang w:val="en-US" w:eastAsia="zh-TW"/>
              </w:rPr>
            </w:pPr>
            <w:r>
              <w:rPr>
                <w:rFonts w:eastAsiaTheme="minorEastAsia"/>
                <w:color w:val="0070C0"/>
                <w:lang w:val="en-US" w:eastAsia="zh-CN"/>
              </w:rPr>
              <w:t>Our preference is to change value to 32.5dB based on dual antenna.</w:t>
            </w:r>
          </w:p>
        </w:tc>
      </w:tr>
    </w:tbl>
    <w:p w14:paraId="534E67F0" w14:textId="1670CAC5" w:rsidR="009415B0" w:rsidRPr="00805BE8" w:rsidRDefault="009415B0" w:rsidP="00BA01B2">
      <w:pPr>
        <w:pStyle w:val="Heading3"/>
        <w:spacing w:after="0"/>
        <w:rPr>
          <w:sz w:val="24"/>
          <w:szCs w:val="16"/>
        </w:rPr>
      </w:pPr>
      <w:r w:rsidRPr="00805BE8">
        <w:rPr>
          <w:sz w:val="24"/>
          <w:szCs w:val="16"/>
        </w:rPr>
        <w:t>CRs/TPs comments collection</w:t>
      </w:r>
    </w:p>
    <w:p w14:paraId="44632141" w14:textId="6D35DEDD" w:rsidR="009415B0" w:rsidRPr="00855107" w:rsidRDefault="00CD629F" w:rsidP="00BA01B2">
      <w:pPr>
        <w:spacing w:after="0"/>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9221"/>
      </w:tblGrid>
      <w:tr w:rsidR="009415B0" w:rsidRPr="00571777" w14:paraId="570A5116" w14:textId="77777777" w:rsidTr="00466493">
        <w:tc>
          <w:tcPr>
            <w:tcW w:w="1242" w:type="dxa"/>
          </w:tcPr>
          <w:p w14:paraId="5DC1106B" w14:textId="5A2FC6FF"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529FC9B7" w14:textId="24C9CD59" w:rsidR="009415B0" w:rsidRPr="00805BE8" w:rsidRDefault="009415B0" w:rsidP="00BA01B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66493">
        <w:tc>
          <w:tcPr>
            <w:tcW w:w="1242" w:type="dxa"/>
            <w:vMerge w:val="restart"/>
          </w:tcPr>
          <w:p w14:paraId="26BB0FD9" w14:textId="77777777" w:rsidR="00AB542C" w:rsidRDefault="00F567B6" w:rsidP="00BA01B2">
            <w:pPr>
              <w:spacing w:after="0"/>
            </w:pPr>
            <w:hyperlink r:id="rId16" w:history="1">
              <w:r w:rsidR="00AB542C">
                <w:rPr>
                  <w:rStyle w:val="Hyperlink"/>
                  <w:rFonts w:ascii="Arial" w:hAnsi="Arial" w:cs="Arial"/>
                  <w:b/>
                  <w:bCs/>
                  <w:sz w:val="16"/>
                  <w:szCs w:val="16"/>
                </w:rPr>
                <w:t>R4-2113405</w:t>
              </w:r>
            </w:hyperlink>
            <w:r w:rsidR="00AB542C">
              <w:t xml:space="preserve"> </w:t>
            </w:r>
          </w:p>
          <w:p w14:paraId="41D5B081" w14:textId="715BC2E8" w:rsidR="00571777" w:rsidRPr="003418CB" w:rsidRDefault="00AB542C"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4BB207B7" w14:textId="73FE7689" w:rsidR="00571777" w:rsidRPr="003418CB" w:rsidRDefault="00AB542C" w:rsidP="00BA01B2">
            <w:pPr>
              <w:spacing w:after="0"/>
              <w:rPr>
                <w:rFonts w:eastAsiaTheme="minorEastAsia"/>
                <w:color w:val="0070C0"/>
                <w:lang w:val="en-US" w:eastAsia="zh-CN"/>
              </w:rPr>
            </w:pPr>
            <w:r>
              <w:rPr>
                <w:rFonts w:eastAsiaTheme="minorEastAsia"/>
                <w:color w:val="0070C0"/>
                <w:lang w:val="en-US" w:eastAsia="zh-CN"/>
              </w:rPr>
              <w:t xml:space="preserve">Moderator input: review in round 1 for structure/text, will be used in Rd2 to collect agreements on MSD and FWA/architecture </w:t>
            </w:r>
            <w:r w:rsidR="00500264">
              <w:rPr>
                <w:rFonts w:eastAsiaTheme="minorEastAsia"/>
                <w:color w:val="0070C0"/>
                <w:lang w:val="en-US" w:eastAsia="zh-CN"/>
              </w:rPr>
              <w:t>restrictions</w:t>
            </w:r>
          </w:p>
        </w:tc>
      </w:tr>
      <w:tr w:rsidR="00AB542C" w:rsidRPr="00571777" w14:paraId="6107E4A4" w14:textId="77777777" w:rsidTr="00466493">
        <w:tc>
          <w:tcPr>
            <w:tcW w:w="1242" w:type="dxa"/>
            <w:vMerge/>
          </w:tcPr>
          <w:p w14:paraId="5C77C2BE" w14:textId="77777777" w:rsidR="00AB542C" w:rsidRDefault="00AB542C" w:rsidP="00BA01B2">
            <w:pPr>
              <w:spacing w:after="0"/>
              <w:rPr>
                <w:rFonts w:eastAsiaTheme="minorEastAsia"/>
                <w:color w:val="0070C0"/>
                <w:lang w:val="en-US" w:eastAsia="zh-CN"/>
              </w:rPr>
            </w:pPr>
          </w:p>
        </w:tc>
        <w:tc>
          <w:tcPr>
            <w:tcW w:w="9396" w:type="dxa"/>
          </w:tcPr>
          <w:p w14:paraId="7976E3A3" w14:textId="7FDF0526" w:rsidR="00AB542C" w:rsidRDefault="00BF07E8" w:rsidP="00BA01B2">
            <w:pPr>
              <w:spacing w:after="0"/>
              <w:rPr>
                <w:rFonts w:eastAsiaTheme="minorEastAsia"/>
                <w:color w:val="0070C0"/>
                <w:lang w:val="en-US" w:eastAsia="zh-CN"/>
              </w:rPr>
            </w:pPr>
            <w:r>
              <w:rPr>
                <w:rFonts w:eastAsiaTheme="minorEastAsia"/>
                <w:color w:val="0070C0"/>
                <w:lang w:val="en-US" w:eastAsia="zh-CN"/>
              </w:rPr>
              <w:t>Skyworks: In addition to REFSENS proposals of sub-topic 1-1, restriction of operation to FWA-like large form factor needs to be captured in TP for TR.</w:t>
            </w:r>
          </w:p>
        </w:tc>
      </w:tr>
      <w:tr w:rsidR="00AB542C" w:rsidRPr="00571777" w14:paraId="629BFFB8" w14:textId="77777777" w:rsidTr="00466493">
        <w:tc>
          <w:tcPr>
            <w:tcW w:w="1242" w:type="dxa"/>
            <w:vMerge/>
          </w:tcPr>
          <w:p w14:paraId="52AF9FD7" w14:textId="77777777" w:rsidR="00AB542C" w:rsidRDefault="00AB542C" w:rsidP="00BA01B2">
            <w:pPr>
              <w:spacing w:after="0"/>
              <w:rPr>
                <w:rFonts w:eastAsiaTheme="minorEastAsia"/>
                <w:color w:val="0070C0"/>
                <w:lang w:val="en-US" w:eastAsia="zh-CN"/>
              </w:rPr>
            </w:pPr>
          </w:p>
        </w:tc>
        <w:tc>
          <w:tcPr>
            <w:tcW w:w="9396" w:type="dxa"/>
          </w:tcPr>
          <w:p w14:paraId="3693E3EE" w14:textId="00D8C0FD" w:rsidR="00AB542C" w:rsidRDefault="002130C4" w:rsidP="00BA01B2">
            <w:pPr>
              <w:spacing w:after="0"/>
              <w:rPr>
                <w:rFonts w:eastAsiaTheme="minorEastAsia"/>
                <w:color w:val="0070C0"/>
                <w:lang w:val="en-US" w:eastAsia="zh-CN"/>
              </w:rPr>
            </w:pPr>
            <w:r>
              <w:rPr>
                <w:rFonts w:eastAsiaTheme="minorEastAsia"/>
                <w:color w:val="0070C0"/>
                <w:lang w:val="en-US" w:eastAsia="zh-CN"/>
              </w:rPr>
              <w:t xml:space="preserve">MediaTek: </w:t>
            </w:r>
            <w:r w:rsidR="003C753A">
              <w:rPr>
                <w:rFonts w:eastAsiaTheme="minorEastAsia"/>
                <w:color w:val="0070C0"/>
                <w:lang w:val="en-US" w:eastAsia="zh-CN"/>
              </w:rPr>
              <w:t>Antenna design and device form factor are implementation dependent. Agree with Skyworks that such consideration need to be captured in the TP for TR.</w:t>
            </w:r>
          </w:p>
        </w:tc>
      </w:tr>
    </w:tbl>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7"/>
        <w:gridCol w:w="9230"/>
      </w:tblGrid>
      <w:tr w:rsidR="00855107" w:rsidRPr="00004165" w14:paraId="3058A38F" w14:textId="77777777" w:rsidTr="00466493">
        <w:tc>
          <w:tcPr>
            <w:tcW w:w="1242" w:type="dxa"/>
          </w:tcPr>
          <w:p w14:paraId="6373A1EA" w14:textId="7A145712" w:rsidR="00855107" w:rsidRPr="00805BE8" w:rsidRDefault="00855107" w:rsidP="00BA01B2">
            <w:pPr>
              <w:spacing w:after="0"/>
              <w:rPr>
                <w:rFonts w:eastAsiaTheme="minorEastAsia"/>
                <w:b/>
                <w:bCs/>
                <w:color w:val="0070C0"/>
                <w:lang w:val="en-US" w:eastAsia="zh-CN"/>
              </w:rPr>
            </w:pPr>
          </w:p>
        </w:tc>
        <w:tc>
          <w:tcPr>
            <w:tcW w:w="9396" w:type="dxa"/>
          </w:tcPr>
          <w:p w14:paraId="66178BBC" w14:textId="05A2C495"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66493">
        <w:tc>
          <w:tcPr>
            <w:tcW w:w="1242" w:type="dxa"/>
          </w:tcPr>
          <w:p w14:paraId="53876CE1" w14:textId="59280BB4" w:rsidR="00004165" w:rsidRPr="003418CB" w:rsidRDefault="00004165" w:rsidP="00BA01B2">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BA01B2">
              <w:rPr>
                <w:rFonts w:eastAsiaTheme="minorEastAsia"/>
                <w:b/>
                <w:bCs/>
                <w:color w:val="0070C0"/>
                <w:lang w:val="en-US" w:eastAsia="zh-CN"/>
              </w:rPr>
              <w:t>.1</w:t>
            </w:r>
          </w:p>
        </w:tc>
        <w:tc>
          <w:tcPr>
            <w:tcW w:w="9396" w:type="dxa"/>
          </w:tcPr>
          <w:p w14:paraId="0AF40247" w14:textId="77777777" w:rsidR="00360920" w:rsidRPr="00B33097" w:rsidRDefault="00360920" w:rsidP="00B33097">
            <w:pPr>
              <w:spacing w:after="0"/>
              <w:rPr>
                <w:rFonts w:eastAsiaTheme="minorEastAsia"/>
                <w:i/>
                <w:color w:val="0070C0"/>
                <w:lang w:val="en-US" w:eastAsia="zh-CN"/>
              </w:rPr>
            </w:pPr>
            <w:r w:rsidRPr="00B33097">
              <w:rPr>
                <w:rFonts w:eastAsiaTheme="minorEastAsia"/>
                <w:i/>
                <w:color w:val="0070C0"/>
                <w:lang w:val="en-US" w:eastAsia="zh-CN"/>
              </w:rPr>
              <w:t xml:space="preserve">Issue 1-1a: DC_8A-20A_n28A IMD3 related B8 MSD </w:t>
            </w:r>
          </w:p>
          <w:p w14:paraId="3F437B2E" w14:textId="37555496" w:rsidR="00B33097" w:rsidRPr="00B33097" w:rsidRDefault="00B33097" w:rsidP="004B46CE">
            <w:pPr>
              <w:pStyle w:val="3GPPNormalText"/>
              <w:spacing w:after="0"/>
              <w:rPr>
                <w:lang w:val="en-CA"/>
              </w:rPr>
            </w:pPr>
            <w:r>
              <w:rPr>
                <w:lang w:val="en-CA"/>
              </w:rPr>
              <w:t>There is consensus to use 23.5dB MSD for the 3 antenna case</w:t>
            </w:r>
          </w:p>
          <w:p w14:paraId="2481B02C" w14:textId="4E082041" w:rsidR="00360920" w:rsidRPr="00B33097" w:rsidRDefault="00360920" w:rsidP="00B33097">
            <w:pPr>
              <w:spacing w:after="0"/>
              <w:rPr>
                <w:rFonts w:eastAsiaTheme="minorEastAsia"/>
                <w:i/>
                <w:color w:val="0070C0"/>
                <w:lang w:val="en-US" w:eastAsia="zh-CN"/>
              </w:rPr>
            </w:pPr>
            <w:r w:rsidRPr="00B33097">
              <w:rPr>
                <w:rFonts w:eastAsiaTheme="minorEastAsia"/>
                <w:i/>
                <w:color w:val="0070C0"/>
                <w:lang w:val="en-US" w:eastAsia="zh-CN"/>
              </w:rPr>
              <w:t xml:space="preserve">Issue 1-1b: DC_8A-20A_n28A restriction to FWA and valid architectures </w:t>
            </w:r>
          </w:p>
          <w:p w14:paraId="536B81A5" w14:textId="62694114" w:rsidR="00360920" w:rsidRPr="00101851" w:rsidRDefault="00B33097" w:rsidP="001D212F">
            <w:pPr>
              <w:pStyle w:val="3GPPNormalText"/>
              <w:spacing w:after="0"/>
              <w:ind w:left="0" w:firstLine="0"/>
            </w:pPr>
            <w:r>
              <w:rPr>
                <w:lang w:val="en-CA"/>
              </w:rPr>
              <w:t xml:space="preserve">2 antenna architecture with </w:t>
            </w:r>
            <w:proofErr w:type="spellStart"/>
            <w:r>
              <w:rPr>
                <w:lang w:val="en-CA"/>
              </w:rPr>
              <w:t>pentaplexer</w:t>
            </w:r>
            <w:proofErr w:type="spellEnd"/>
            <w:r>
              <w:rPr>
                <w:lang w:val="en-CA"/>
              </w:rPr>
              <w:t xml:space="preserve"> is also welcome for analysis and there is split views on FWA restriction but agreement that form factor has an influence to be able to </w:t>
            </w:r>
            <w:r w:rsidR="001D212F">
              <w:rPr>
                <w:lang w:val="en-CA"/>
              </w:rPr>
              <w:t>fit 3LB antennas</w:t>
            </w:r>
          </w:p>
          <w:p w14:paraId="73E72940" w14:textId="77777777" w:rsidR="00004165" w:rsidRDefault="00004165" w:rsidP="00BA01B2">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5AE6BC9" w14:textId="77777777" w:rsidR="004B46CE" w:rsidRDefault="00B33097" w:rsidP="00BA01B2">
            <w:pPr>
              <w:spacing w:after="0"/>
              <w:rPr>
                <w:lang w:val="en-CA"/>
              </w:rPr>
            </w:pPr>
            <w:r w:rsidRPr="00B33097">
              <w:rPr>
                <w:rFonts w:eastAsiaTheme="minorEastAsia"/>
                <w:lang w:val="en-US" w:eastAsia="zh-CN"/>
              </w:rPr>
              <w:t>MSD is 23.5dB</w:t>
            </w:r>
            <w:r>
              <w:rPr>
                <w:rFonts w:eastAsiaTheme="minorEastAsia"/>
                <w:lang w:val="en-US" w:eastAsia="zh-CN"/>
              </w:rPr>
              <w:t xml:space="preserve"> </w:t>
            </w:r>
            <w:r>
              <w:rPr>
                <w:lang w:val="en-CA"/>
              </w:rPr>
              <w:t xml:space="preserve">for the 3 antenna case. </w:t>
            </w:r>
            <w:proofErr w:type="spellStart"/>
            <w:r>
              <w:rPr>
                <w:lang w:val="en-CA"/>
              </w:rPr>
              <w:t>Pentaplexer</w:t>
            </w:r>
            <w:proofErr w:type="spellEnd"/>
            <w:r>
              <w:rPr>
                <w:lang w:val="en-CA"/>
              </w:rPr>
              <w:t xml:space="preserve"> case can be further analysed. </w:t>
            </w:r>
          </w:p>
          <w:p w14:paraId="242116D1" w14:textId="1F69D251" w:rsidR="00B33097" w:rsidRPr="00B33097" w:rsidRDefault="00B33097" w:rsidP="00BA01B2">
            <w:pPr>
              <w:spacing w:after="0"/>
              <w:rPr>
                <w:rFonts w:eastAsiaTheme="minorEastAsia"/>
                <w:lang w:val="en-US" w:eastAsia="zh-CN"/>
              </w:rPr>
            </w:pPr>
            <w:r>
              <w:rPr>
                <w:lang w:val="en-CA"/>
              </w:rPr>
              <w:t xml:space="preserve">Moderator suggests that the 3 antenna MSD is used in the spec and may be revised only if needed from </w:t>
            </w:r>
            <w:proofErr w:type="spellStart"/>
            <w:r>
              <w:rPr>
                <w:lang w:val="en-CA"/>
              </w:rPr>
              <w:t>pentaplexer</w:t>
            </w:r>
            <w:proofErr w:type="spellEnd"/>
            <w:r>
              <w:rPr>
                <w:lang w:val="en-CA"/>
              </w:rPr>
              <w:t xml:space="preserve"> study</w:t>
            </w:r>
            <w:r w:rsidR="004B46CE">
              <w:rPr>
                <w:lang w:val="en-CA"/>
              </w:rPr>
              <w:t xml:space="preserve"> which can anyhow be captured in TR later</w:t>
            </w:r>
          </w:p>
          <w:p w14:paraId="30FA09F0" w14:textId="228529A5" w:rsidR="00004165" w:rsidRDefault="00004165" w:rsidP="00BA01B2">
            <w:pPr>
              <w:spacing w:after="0"/>
              <w:rPr>
                <w:rFonts w:eastAsiaTheme="minorEastAsia"/>
                <w:i/>
                <w:color w:val="0070C0"/>
                <w:lang w:val="en-US" w:eastAsia="zh-CN"/>
              </w:rPr>
            </w:pPr>
            <w:r>
              <w:rPr>
                <w:rFonts w:eastAsiaTheme="minorEastAsia" w:hint="eastAsia"/>
                <w:i/>
                <w:color w:val="0070C0"/>
                <w:lang w:val="en-US" w:eastAsia="zh-CN"/>
              </w:rPr>
              <w:t>Candidate options:</w:t>
            </w:r>
          </w:p>
          <w:p w14:paraId="2CB0C759" w14:textId="668B83AD" w:rsidR="00B33097" w:rsidRPr="00B33097" w:rsidRDefault="00B33097" w:rsidP="00BA01B2">
            <w:pPr>
              <w:spacing w:after="0"/>
              <w:rPr>
                <w:rFonts w:eastAsia="MS Mincho"/>
                <w:sz w:val="22"/>
                <w:szCs w:val="24"/>
                <w:lang w:val="en-CA" w:eastAsia="x-none"/>
              </w:rPr>
            </w:pPr>
            <w:r w:rsidRPr="00B33097">
              <w:rPr>
                <w:rFonts w:eastAsia="MS Mincho"/>
                <w:sz w:val="22"/>
                <w:szCs w:val="24"/>
                <w:lang w:val="en-CA" w:eastAsia="x-none"/>
              </w:rPr>
              <w:t>For FWA limitation: can be discussed further but at least some form factor limitation may be recognized in a note for the 3 LB antenna aspects.</w:t>
            </w:r>
          </w:p>
          <w:p w14:paraId="7145DE6F" w14:textId="77777777" w:rsidR="00B33097" w:rsidRPr="00B33097" w:rsidRDefault="00E97AD5" w:rsidP="00BA01B2">
            <w:pPr>
              <w:spacing w:after="0"/>
              <w:rPr>
                <w:rFonts w:eastAsiaTheme="minorEastAsia"/>
                <w:i/>
                <w:color w:val="0070C0"/>
                <w:lang w:val="en-US" w:eastAsia="zh-CN"/>
              </w:rPr>
            </w:pPr>
            <w:r w:rsidRPr="00B33097">
              <w:rPr>
                <w:rFonts w:eastAsiaTheme="minorEastAsia"/>
                <w:i/>
                <w:color w:val="0070C0"/>
                <w:lang w:val="en-US" w:eastAsia="zh-CN"/>
              </w:rPr>
              <w:t>Recommendations</w:t>
            </w:r>
            <w:r w:rsidR="00004165" w:rsidRPr="00B33097">
              <w:rPr>
                <w:rFonts w:eastAsiaTheme="minorEastAsia" w:hint="eastAsia"/>
                <w:i/>
                <w:color w:val="0070C0"/>
                <w:lang w:val="en-US" w:eastAsia="zh-CN"/>
              </w:rPr>
              <w:t xml:space="preserve"> for 2nd round:</w:t>
            </w:r>
            <w:r w:rsidR="00B33097" w:rsidRPr="00B33097">
              <w:rPr>
                <w:rFonts w:eastAsiaTheme="minorEastAsia"/>
                <w:i/>
                <w:color w:val="0070C0"/>
                <w:lang w:val="en-US" w:eastAsia="zh-CN"/>
              </w:rPr>
              <w:t xml:space="preserve"> </w:t>
            </w:r>
          </w:p>
          <w:p w14:paraId="540D066C" w14:textId="18FFC2E6" w:rsidR="00004165" w:rsidRPr="00B33097" w:rsidRDefault="00B33097" w:rsidP="004B46CE">
            <w:pPr>
              <w:spacing w:after="0"/>
              <w:rPr>
                <w:rFonts w:eastAsiaTheme="minorEastAsia"/>
                <w:color w:val="0070C0"/>
                <w:lang w:val="en-US" w:eastAsia="zh-CN"/>
              </w:rPr>
            </w:pPr>
            <w:r w:rsidRPr="00B33097">
              <w:rPr>
                <w:rFonts w:eastAsiaTheme="minorEastAsia"/>
                <w:lang w:val="en-US" w:eastAsia="zh-CN"/>
              </w:rPr>
              <w:t xml:space="preserve">TP from Huawei can capture agreed </w:t>
            </w:r>
            <w:r>
              <w:rPr>
                <w:rFonts w:eastAsiaTheme="minorEastAsia"/>
                <w:lang w:val="en-US" w:eastAsia="zh-CN"/>
              </w:rPr>
              <w:t xml:space="preserve">MSD </w:t>
            </w:r>
            <w:r w:rsidRPr="00B33097">
              <w:rPr>
                <w:rFonts w:eastAsiaTheme="minorEastAsia"/>
                <w:lang w:val="en-US" w:eastAsia="zh-CN"/>
              </w:rPr>
              <w:t xml:space="preserve">value </w:t>
            </w:r>
            <w:r w:rsidR="004B46CE">
              <w:rPr>
                <w:rFonts w:eastAsiaTheme="minorEastAsia"/>
                <w:lang w:val="en-US" w:eastAsia="zh-CN"/>
              </w:rPr>
              <w:t xml:space="preserve">in [] </w:t>
            </w:r>
            <w:r w:rsidRPr="00B33097">
              <w:rPr>
                <w:rFonts w:eastAsiaTheme="minorEastAsia"/>
                <w:lang w:val="en-US" w:eastAsia="zh-CN"/>
              </w:rPr>
              <w:t>and co-sourcing if any</w:t>
            </w:r>
            <w:r>
              <w:rPr>
                <w:rFonts w:eastAsiaTheme="minorEastAsia"/>
                <w:lang w:val="en-US" w:eastAsia="zh-CN"/>
              </w:rPr>
              <w:t>. Any Note associated to form factor limitation in TS or TR can be captured there based on 2</w:t>
            </w:r>
            <w:r w:rsidRPr="00B33097">
              <w:rPr>
                <w:rFonts w:eastAsiaTheme="minorEastAsia"/>
                <w:vertAlign w:val="superscript"/>
                <w:lang w:val="en-US" w:eastAsia="zh-CN"/>
              </w:rPr>
              <w:t>nd</w:t>
            </w:r>
            <w:r>
              <w:rPr>
                <w:rFonts w:eastAsiaTheme="minorEastAsia"/>
                <w:lang w:val="en-US" w:eastAsia="zh-CN"/>
              </w:rPr>
              <w:t xml:space="preserve"> round discussion</w:t>
            </w:r>
          </w:p>
        </w:tc>
      </w:tr>
      <w:tr w:rsidR="001479DA" w14:paraId="064D75A6" w14:textId="77777777" w:rsidTr="00466493">
        <w:tc>
          <w:tcPr>
            <w:tcW w:w="1242" w:type="dxa"/>
          </w:tcPr>
          <w:p w14:paraId="212F3485" w14:textId="77777777" w:rsidR="001479DA" w:rsidRPr="00045592" w:rsidRDefault="001479DA" w:rsidP="00BA01B2">
            <w:pPr>
              <w:spacing w:after="0"/>
              <w:rPr>
                <w:rFonts w:eastAsiaTheme="minorEastAsia"/>
                <w:b/>
                <w:bCs/>
                <w:color w:val="0070C0"/>
                <w:lang w:val="en-US" w:eastAsia="zh-CN"/>
              </w:rPr>
            </w:pPr>
          </w:p>
        </w:tc>
        <w:tc>
          <w:tcPr>
            <w:tcW w:w="9396" w:type="dxa"/>
          </w:tcPr>
          <w:p w14:paraId="2AFEA6B0" w14:textId="02754C9F" w:rsidR="001479DA" w:rsidRPr="00855107" w:rsidRDefault="001479DA" w:rsidP="00BA01B2">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1479DA" w14:paraId="0F8A39B8" w14:textId="77777777" w:rsidTr="00466493">
        <w:tc>
          <w:tcPr>
            <w:tcW w:w="1242" w:type="dxa"/>
          </w:tcPr>
          <w:p w14:paraId="21FC9B3F" w14:textId="4B513119" w:rsidR="001479DA" w:rsidRPr="00045592" w:rsidRDefault="001479DA" w:rsidP="001479DA">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9396" w:type="dxa"/>
          </w:tcPr>
          <w:p w14:paraId="5D7BD11A" w14:textId="77777777" w:rsidR="00360920" w:rsidRDefault="00360920" w:rsidP="00360920">
            <w:pPr>
              <w:pStyle w:val="3GPPNormalText"/>
              <w:rPr>
                <w:lang w:val="en-CA"/>
              </w:rPr>
            </w:pPr>
            <w:r w:rsidRPr="00101851">
              <w:t>Issue 1-</w:t>
            </w:r>
            <w:r>
              <w:t>2</w:t>
            </w:r>
            <w:r w:rsidRPr="00101851">
              <w:t xml:space="preserve">: </w:t>
            </w:r>
            <w:r>
              <w:t>CA_n5-n8-n28 (</w:t>
            </w:r>
            <w:r w:rsidRPr="00D93983">
              <w:t>R4-2114582</w:t>
            </w:r>
            <w:r>
              <w:t>)</w:t>
            </w:r>
          </w:p>
          <w:p w14:paraId="26E49ED0" w14:textId="41C6AABA" w:rsidR="004B46CE" w:rsidRPr="004B46CE" w:rsidRDefault="004B46CE" w:rsidP="004B46CE">
            <w:pPr>
              <w:pStyle w:val="3GPPNormalText"/>
              <w:spacing w:after="0"/>
              <w:ind w:left="18" w:hanging="18"/>
              <w:rPr>
                <w:lang w:val="en-CA"/>
              </w:rPr>
            </w:pPr>
            <w:r>
              <w:rPr>
                <w:lang w:val="en-CA"/>
              </w:rPr>
              <w:lastRenderedPageBreak/>
              <w:t xml:space="preserve">No input from proponents and more time needed. Suggest to close in this meeting and come back next meeting if any new input but </w:t>
            </w:r>
            <w:r w:rsidRPr="004B46CE">
              <w:rPr>
                <w:lang w:val="en-CA"/>
              </w:rPr>
              <w:t>n5 and n8 overlap</w:t>
            </w:r>
            <w:r>
              <w:rPr>
                <w:lang w:val="en-CA"/>
              </w:rPr>
              <w:t xml:space="preserve"> is an issue that seems unsolvable</w:t>
            </w:r>
          </w:p>
          <w:p w14:paraId="383EDB88" w14:textId="04118C01" w:rsidR="001479DA" w:rsidRPr="00855107" w:rsidRDefault="001479DA"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E78D0B0" w14:textId="77777777" w:rsidR="001479DA" w:rsidRPr="00855107" w:rsidRDefault="001479DA"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72DC7BE7" w14:textId="776203DE" w:rsidR="001479DA" w:rsidRPr="00805BE8" w:rsidRDefault="001479DA" w:rsidP="00BA01B2">
            <w:pPr>
              <w:spacing w:after="0"/>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4B46CE">
              <w:rPr>
                <w:rFonts w:eastAsiaTheme="minorEastAsia"/>
                <w:i/>
                <w:color w:val="0070C0"/>
                <w:lang w:val="en-US" w:eastAsia="zh-CN"/>
              </w:rPr>
              <w:t xml:space="preserve"> </w:t>
            </w:r>
            <w:r w:rsidR="004B46CE" w:rsidRPr="004B46CE">
              <w:rPr>
                <w:rFonts w:eastAsia="MS Mincho"/>
                <w:sz w:val="22"/>
                <w:szCs w:val="24"/>
                <w:lang w:val="en-CA" w:eastAsia="x-none"/>
              </w:rPr>
              <w:t>close the discussion</w:t>
            </w:r>
            <w:r w:rsidR="002B1C2E">
              <w:rPr>
                <w:rFonts w:eastAsia="MS Mincho"/>
                <w:sz w:val="22"/>
                <w:szCs w:val="24"/>
                <w:lang w:val="en-CA" w:eastAsia="x-none"/>
              </w:rPr>
              <w:t xml:space="preserve"> and come back next meeting</w:t>
            </w:r>
          </w:p>
        </w:tc>
      </w:tr>
      <w:tr w:rsidR="001479DA" w14:paraId="327298D5" w14:textId="77777777" w:rsidTr="00466493">
        <w:tc>
          <w:tcPr>
            <w:tcW w:w="1242" w:type="dxa"/>
          </w:tcPr>
          <w:p w14:paraId="259AC331" w14:textId="77777777" w:rsidR="001479DA" w:rsidRPr="00045592" w:rsidRDefault="001479DA" w:rsidP="00BA01B2">
            <w:pPr>
              <w:spacing w:after="0"/>
              <w:rPr>
                <w:rFonts w:eastAsiaTheme="minorEastAsia"/>
                <w:b/>
                <w:bCs/>
                <w:color w:val="0070C0"/>
                <w:lang w:val="en-US" w:eastAsia="zh-CN"/>
              </w:rPr>
            </w:pPr>
          </w:p>
        </w:tc>
        <w:tc>
          <w:tcPr>
            <w:tcW w:w="9396" w:type="dxa"/>
          </w:tcPr>
          <w:p w14:paraId="3D3EEF64" w14:textId="73299619" w:rsidR="001479DA" w:rsidRPr="00855107" w:rsidRDefault="001479DA" w:rsidP="00360920">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1479DA" w14:paraId="7C221FDF" w14:textId="77777777" w:rsidTr="00466493">
        <w:tc>
          <w:tcPr>
            <w:tcW w:w="1242" w:type="dxa"/>
          </w:tcPr>
          <w:p w14:paraId="75210372" w14:textId="0A045CCA" w:rsidR="001479DA" w:rsidRPr="00045592" w:rsidRDefault="001479DA" w:rsidP="00BA01B2">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9396" w:type="dxa"/>
          </w:tcPr>
          <w:p w14:paraId="2E58582C" w14:textId="77777777" w:rsidR="00360920" w:rsidRDefault="00360920" w:rsidP="002B1C2E">
            <w:pPr>
              <w:pStyle w:val="3GPPNormalText"/>
              <w:spacing w:after="0"/>
              <w:rPr>
                <w:lang w:val="en-CA"/>
              </w:rPr>
            </w:pPr>
            <w:r w:rsidRPr="00101851">
              <w:t>Issue 1-</w:t>
            </w:r>
            <w:r>
              <w:t>3</w:t>
            </w:r>
            <w:r w:rsidRPr="00101851">
              <w:t xml:space="preserve">: </w:t>
            </w:r>
            <w:r>
              <w:t>CA_</w:t>
            </w:r>
            <w:r w:rsidRPr="00AB542C">
              <w:t>DC_20-38_n8</w:t>
            </w:r>
            <w:r>
              <w:t xml:space="preserve"> (</w:t>
            </w:r>
            <w:r w:rsidRPr="00AB542C">
              <w:t>R4-2113344</w:t>
            </w:r>
            <w:r>
              <w:t>)</w:t>
            </w:r>
          </w:p>
          <w:p w14:paraId="1E584CB9" w14:textId="44F5EB2A" w:rsidR="004B46CE" w:rsidRPr="004B46CE" w:rsidRDefault="002B1C2E" w:rsidP="002B1C2E">
            <w:pPr>
              <w:pStyle w:val="3GPPNormalText"/>
              <w:spacing w:after="0"/>
              <w:ind w:left="0" w:firstLine="18"/>
              <w:rPr>
                <w:lang w:val="en-CA"/>
              </w:rPr>
            </w:pPr>
            <w:r>
              <w:rPr>
                <w:lang w:val="en-CA"/>
              </w:rPr>
              <w:t xml:space="preserve">Consensus that work is needed for next meeting but it could be useful to have a WF. Note that higher order combination are stalled due to this one </w:t>
            </w:r>
          </w:p>
          <w:p w14:paraId="25A6FB25" w14:textId="77777777" w:rsidR="001479DA" w:rsidRPr="00855107" w:rsidRDefault="001479DA"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11FD70D8" w14:textId="77777777" w:rsidR="001479DA" w:rsidRPr="00855107" w:rsidRDefault="001479DA"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0E8E1757" w14:textId="063B5F9A" w:rsidR="00360920" w:rsidRPr="00360920" w:rsidRDefault="001479DA" w:rsidP="00360920">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B1C2E">
              <w:rPr>
                <w:rFonts w:eastAsiaTheme="minorEastAsia"/>
                <w:i/>
                <w:color w:val="0070C0"/>
                <w:lang w:val="en-US" w:eastAsia="zh-CN"/>
              </w:rPr>
              <w:t xml:space="preserve"> </w:t>
            </w:r>
            <w:r w:rsidR="002B1C2E" w:rsidRPr="002B1C2E">
              <w:rPr>
                <w:rFonts w:eastAsia="MS Mincho"/>
                <w:sz w:val="22"/>
                <w:szCs w:val="24"/>
                <w:lang w:val="en-CA" w:eastAsia="x-none"/>
              </w:rPr>
              <w:t>create WF to align architecture assumptions</w:t>
            </w:r>
          </w:p>
        </w:tc>
      </w:tr>
      <w:tr w:rsidR="00360920" w:rsidRPr="00855107" w14:paraId="1383DE38" w14:textId="77777777" w:rsidTr="00360920">
        <w:tc>
          <w:tcPr>
            <w:tcW w:w="1242" w:type="dxa"/>
          </w:tcPr>
          <w:p w14:paraId="3A756AE2" w14:textId="77777777" w:rsidR="00360920" w:rsidRPr="00045592" w:rsidRDefault="00360920" w:rsidP="00360920">
            <w:pPr>
              <w:spacing w:after="0"/>
              <w:rPr>
                <w:rFonts w:eastAsiaTheme="minorEastAsia"/>
                <w:b/>
                <w:bCs/>
                <w:color w:val="0070C0"/>
                <w:lang w:val="en-US" w:eastAsia="zh-CN"/>
              </w:rPr>
            </w:pPr>
          </w:p>
        </w:tc>
        <w:tc>
          <w:tcPr>
            <w:tcW w:w="9396" w:type="dxa"/>
          </w:tcPr>
          <w:p w14:paraId="45922AE1" w14:textId="77777777" w:rsidR="00360920" w:rsidRPr="00855107" w:rsidRDefault="00360920" w:rsidP="00360920">
            <w:pPr>
              <w:spacing w:after="0"/>
              <w:rPr>
                <w:rFonts w:eastAsiaTheme="minorEastAsia"/>
                <w:i/>
                <w:color w:val="0070C0"/>
                <w:lang w:val="en-US" w:eastAsia="zh-CN"/>
              </w:rPr>
            </w:pPr>
            <w:r w:rsidRPr="00805BE8">
              <w:rPr>
                <w:rFonts w:eastAsiaTheme="minorEastAsia"/>
                <w:b/>
                <w:bCs/>
                <w:color w:val="0070C0"/>
                <w:lang w:val="en-US" w:eastAsia="zh-CN"/>
              </w:rPr>
              <w:t xml:space="preserve">Status summary </w:t>
            </w:r>
          </w:p>
        </w:tc>
      </w:tr>
      <w:tr w:rsidR="00360920" w:rsidRPr="00805BE8" w14:paraId="510187A2" w14:textId="77777777" w:rsidTr="00360920">
        <w:tc>
          <w:tcPr>
            <w:tcW w:w="1242" w:type="dxa"/>
          </w:tcPr>
          <w:p w14:paraId="44F0D413" w14:textId="6C732BCB" w:rsidR="00360920" w:rsidRPr="00045592" w:rsidRDefault="00360920" w:rsidP="00360920">
            <w:pPr>
              <w:spacing w:after="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tc>
        <w:tc>
          <w:tcPr>
            <w:tcW w:w="9396" w:type="dxa"/>
          </w:tcPr>
          <w:p w14:paraId="74D1BECA" w14:textId="578165AD" w:rsidR="00360920" w:rsidRDefault="002B1C2E" w:rsidP="002B1C2E">
            <w:pPr>
              <w:pStyle w:val="3GPPNormalText"/>
              <w:spacing w:after="0"/>
              <w:rPr>
                <w:lang w:val="en-CA"/>
              </w:rPr>
            </w:pPr>
            <w:r>
              <w:t>Issue 1-4: CA_n41C-n66A</w:t>
            </w:r>
          </w:p>
          <w:p w14:paraId="1A268B05" w14:textId="742D6048" w:rsidR="002B1C2E" w:rsidRPr="002B1C2E" w:rsidRDefault="002B1C2E" w:rsidP="002B1C2E">
            <w:pPr>
              <w:pStyle w:val="3GPPNormalText"/>
              <w:spacing w:after="0"/>
              <w:ind w:left="18" w:hanging="18"/>
              <w:rPr>
                <w:lang w:val="en-CA"/>
              </w:rPr>
            </w:pPr>
            <w:r>
              <w:rPr>
                <w:lang w:val="en-CA"/>
              </w:rPr>
              <w:t>There is consensus amongst experts that the spec can capture the MSD based on dual antenna architecture at 32.5dB</w:t>
            </w:r>
          </w:p>
          <w:p w14:paraId="5C5C7A48" w14:textId="2D914FEF" w:rsidR="00360920" w:rsidRPr="00855107" w:rsidRDefault="00360920" w:rsidP="00360920">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62CC0CEC" w14:textId="77777777" w:rsidR="00360920" w:rsidRPr="00855107" w:rsidRDefault="00360920" w:rsidP="00360920">
            <w:pPr>
              <w:spacing w:after="0"/>
              <w:rPr>
                <w:rFonts w:eastAsiaTheme="minorEastAsia"/>
                <w:i/>
                <w:color w:val="0070C0"/>
                <w:lang w:val="en-US" w:eastAsia="zh-CN"/>
              </w:rPr>
            </w:pPr>
            <w:r>
              <w:rPr>
                <w:rFonts w:eastAsiaTheme="minorEastAsia" w:hint="eastAsia"/>
                <w:i/>
                <w:color w:val="0070C0"/>
                <w:lang w:val="en-US" w:eastAsia="zh-CN"/>
              </w:rPr>
              <w:t>Candidate options:</w:t>
            </w:r>
          </w:p>
          <w:p w14:paraId="4918A1BC" w14:textId="7395882D" w:rsidR="00360920" w:rsidRPr="00805BE8" w:rsidRDefault="00360920" w:rsidP="002B1C2E">
            <w:pPr>
              <w:spacing w:after="0"/>
              <w:rPr>
                <w:rFonts w:eastAsiaTheme="minorEastAsia"/>
                <w:b/>
                <w:bCs/>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B1C2E">
              <w:rPr>
                <w:rFonts w:eastAsiaTheme="minorEastAsia"/>
                <w:i/>
                <w:color w:val="0070C0"/>
                <w:lang w:val="en-US" w:eastAsia="zh-CN"/>
              </w:rPr>
              <w:t xml:space="preserve"> </w:t>
            </w:r>
            <w:r w:rsidR="002B1C2E" w:rsidRPr="002B1C2E">
              <w:rPr>
                <w:rFonts w:eastAsia="MS Mincho"/>
                <w:sz w:val="22"/>
                <w:szCs w:val="24"/>
                <w:lang w:val="en-CA" w:eastAsia="x-none"/>
              </w:rPr>
              <w:t>CR to modify MSD value to 32.5dB</w:t>
            </w:r>
          </w:p>
        </w:tc>
      </w:tr>
    </w:tbl>
    <w:p w14:paraId="4432E4B7" w14:textId="72F0534B" w:rsidR="00DD19DE" w:rsidRPr="00805BE8" w:rsidRDefault="00DD19DE" w:rsidP="00BA01B2">
      <w:pPr>
        <w:pStyle w:val="Heading3"/>
        <w:spacing w:after="0"/>
        <w:rPr>
          <w:sz w:val="24"/>
          <w:szCs w:val="16"/>
        </w:rPr>
      </w:pPr>
      <w:r w:rsidRPr="00805BE8">
        <w:rPr>
          <w:sz w:val="24"/>
          <w:szCs w:val="16"/>
        </w:rPr>
        <w:t>CRs/TPs</w:t>
      </w:r>
    </w:p>
    <w:p w14:paraId="231AF6BC" w14:textId="77777777" w:rsidR="00F21139" w:rsidRDefault="00571777" w:rsidP="00BA01B2">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BA01B2">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6"/>
        <w:gridCol w:w="9221"/>
      </w:tblGrid>
      <w:tr w:rsidR="00855107" w:rsidRPr="00004165" w14:paraId="70EE0FDB" w14:textId="77777777" w:rsidTr="00466493">
        <w:tc>
          <w:tcPr>
            <w:tcW w:w="1242" w:type="dxa"/>
          </w:tcPr>
          <w:p w14:paraId="01BDEDBC" w14:textId="77777777" w:rsidR="00855107" w:rsidRPr="00805BE8" w:rsidRDefault="00855107" w:rsidP="00BA01B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6E55E98F" w14:textId="5DA298C8" w:rsidR="00855107" w:rsidRPr="00805BE8" w:rsidRDefault="00855107" w:rsidP="00BA01B2">
            <w:pPr>
              <w:spacing w:after="0"/>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D504E" w14:paraId="7BEF164F" w14:textId="77777777" w:rsidTr="00466493">
        <w:tc>
          <w:tcPr>
            <w:tcW w:w="1242" w:type="dxa"/>
          </w:tcPr>
          <w:p w14:paraId="51304A07" w14:textId="77777777" w:rsidR="008D504E" w:rsidRDefault="008D504E" w:rsidP="00266F92">
            <w:pPr>
              <w:spacing w:after="0"/>
            </w:pPr>
            <w:r>
              <w:rPr>
                <w:rFonts w:eastAsia="SimSun"/>
              </w:rPr>
              <w:br w:type="page"/>
            </w:r>
            <w:hyperlink r:id="rId17" w:history="1">
              <w:r>
                <w:rPr>
                  <w:rStyle w:val="Hyperlink"/>
                  <w:rFonts w:ascii="Arial" w:hAnsi="Arial" w:cs="Arial"/>
                  <w:b/>
                  <w:bCs/>
                  <w:sz w:val="16"/>
                  <w:szCs w:val="16"/>
                </w:rPr>
                <w:t>R4-2113405</w:t>
              </w:r>
            </w:hyperlink>
            <w:r>
              <w:t xml:space="preserve"> </w:t>
            </w:r>
          </w:p>
          <w:p w14:paraId="77E32D88" w14:textId="4494BF64" w:rsidR="008D504E" w:rsidRPr="003418CB" w:rsidRDefault="008D504E" w:rsidP="00BA01B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544526D2" w14:textId="425A2748" w:rsidR="008D504E" w:rsidRPr="003418CB" w:rsidRDefault="008D504E" w:rsidP="00BA01B2">
            <w:pPr>
              <w:spacing w:after="0"/>
              <w:rPr>
                <w:rFonts w:eastAsiaTheme="minorEastAsia"/>
                <w:color w:val="0070C0"/>
                <w:lang w:val="en-US" w:eastAsia="zh-CN"/>
              </w:rPr>
            </w:pPr>
            <w:r w:rsidRPr="008D504E">
              <w:rPr>
                <w:rFonts w:ascii="Arial" w:hAnsi="Arial" w:cs="Arial"/>
                <w:sz w:val="18"/>
                <w:szCs w:val="16"/>
              </w:rPr>
              <w:t>To be revised: TP from Huawei can capture agreed MSD value in [] and co-sourcing if any. Any Note associated to form factor limitation in TS or TR can be captured there based on 2nd round discussion</w:t>
            </w:r>
          </w:p>
        </w:tc>
      </w:tr>
      <w:tr w:rsidR="008D504E" w14:paraId="3F80D230" w14:textId="77777777" w:rsidTr="00466493">
        <w:tc>
          <w:tcPr>
            <w:tcW w:w="1242" w:type="dxa"/>
          </w:tcPr>
          <w:p w14:paraId="1146E412" w14:textId="111860FB" w:rsidR="008D504E" w:rsidRDefault="008D504E" w:rsidP="00266F92">
            <w:pPr>
              <w:spacing w:after="0"/>
            </w:pPr>
            <w:r>
              <w:t xml:space="preserve">New </w:t>
            </w:r>
            <w:proofErr w:type="spellStart"/>
            <w:r>
              <w:t>Tdoc</w:t>
            </w:r>
            <w:proofErr w:type="spellEnd"/>
          </w:p>
        </w:tc>
        <w:tc>
          <w:tcPr>
            <w:tcW w:w="9396" w:type="dxa"/>
          </w:tcPr>
          <w:p w14:paraId="67A852E4" w14:textId="2DF298A0" w:rsidR="008D504E" w:rsidRPr="008D504E" w:rsidRDefault="008D504E" w:rsidP="008D504E">
            <w:pPr>
              <w:spacing w:after="0"/>
              <w:rPr>
                <w:rFonts w:ascii="Arial" w:hAnsi="Arial" w:cs="Arial"/>
                <w:sz w:val="18"/>
                <w:szCs w:val="16"/>
              </w:rPr>
            </w:pPr>
            <w:r>
              <w:rPr>
                <w:rFonts w:ascii="Arial" w:hAnsi="Arial" w:cs="Arial"/>
                <w:sz w:val="18"/>
                <w:szCs w:val="16"/>
              </w:rPr>
              <w:t xml:space="preserve">Request </w:t>
            </w:r>
            <w:r w:rsidRPr="008D504E">
              <w:rPr>
                <w:rFonts w:ascii="Arial" w:hAnsi="Arial" w:cs="Arial"/>
                <w:sz w:val="18"/>
                <w:szCs w:val="16"/>
              </w:rPr>
              <w:t>CR to R17 38.101-1 to capture IMD5 MSD for CA_n41C-n66A for MediaTek</w:t>
            </w:r>
          </w:p>
        </w:tc>
      </w:tr>
    </w:tbl>
    <w:p w14:paraId="0EFF3CA8" w14:textId="77777777" w:rsidR="008D504E" w:rsidRDefault="008D504E" w:rsidP="008D504E">
      <w:pPr>
        <w:spacing w:after="0"/>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72"/>
        <w:gridCol w:w="4477"/>
        <w:gridCol w:w="4608"/>
      </w:tblGrid>
      <w:tr w:rsidR="008D504E" w:rsidRPr="00004165" w14:paraId="6E5A8FE5" w14:textId="77777777" w:rsidTr="008D504E">
        <w:trPr>
          <w:trHeight w:val="58"/>
        </w:trPr>
        <w:tc>
          <w:tcPr>
            <w:tcW w:w="1395" w:type="dxa"/>
          </w:tcPr>
          <w:p w14:paraId="70C6AF34" w14:textId="77777777" w:rsidR="008D504E" w:rsidRPr="000D530B" w:rsidRDefault="008D504E" w:rsidP="00266F92">
            <w:pPr>
              <w:rPr>
                <w:rFonts w:eastAsiaTheme="minorEastAsia"/>
                <w:b/>
                <w:bCs/>
                <w:color w:val="0070C0"/>
                <w:lang w:val="en-US" w:eastAsia="zh-CN"/>
              </w:rPr>
            </w:pPr>
          </w:p>
        </w:tc>
        <w:tc>
          <w:tcPr>
            <w:tcW w:w="4554" w:type="dxa"/>
          </w:tcPr>
          <w:p w14:paraId="113C443F" w14:textId="77777777" w:rsidR="008D504E" w:rsidRPr="00507C9D" w:rsidRDefault="008D504E"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012DD28" w14:textId="77777777" w:rsidR="008D504E" w:rsidRDefault="008D504E" w:rsidP="008D504E">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7EBB312D" w14:textId="77777777" w:rsidR="008D504E" w:rsidRPr="000D530B" w:rsidRDefault="008D504E" w:rsidP="008D504E">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8D504E" w14:paraId="1208DC41" w14:textId="77777777" w:rsidTr="008D504E">
        <w:trPr>
          <w:trHeight w:val="58"/>
        </w:trPr>
        <w:tc>
          <w:tcPr>
            <w:tcW w:w="1395" w:type="dxa"/>
          </w:tcPr>
          <w:p w14:paraId="234F2A78" w14:textId="77777777" w:rsidR="008D504E" w:rsidRPr="003418CB" w:rsidRDefault="008D504E" w:rsidP="008D504E">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2F1D1530" w14:textId="61F7891B" w:rsidR="008D504E" w:rsidRPr="003418CB" w:rsidRDefault="008D504E" w:rsidP="008D504E">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4689" w:type="dxa"/>
          </w:tcPr>
          <w:p w14:paraId="1D9902B0" w14:textId="72036556" w:rsidR="008D504E" w:rsidRPr="003418CB" w:rsidRDefault="008D504E" w:rsidP="008D504E">
            <w:pPr>
              <w:spacing w:after="0"/>
              <w:rPr>
                <w:rFonts w:eastAsiaTheme="minorEastAsia"/>
                <w:color w:val="0070C0"/>
                <w:lang w:val="en-US" w:eastAsia="zh-CN"/>
              </w:rPr>
            </w:pPr>
            <w:r>
              <w:rPr>
                <w:rFonts w:eastAsiaTheme="minorEastAsia"/>
                <w:color w:val="0070C0"/>
                <w:lang w:val="en-US" w:eastAsia="zh-CN"/>
              </w:rPr>
              <w:t>Vodafone</w:t>
            </w:r>
          </w:p>
        </w:tc>
      </w:tr>
    </w:tbl>
    <w:p w14:paraId="5C1530F1" w14:textId="65BFED18" w:rsidR="00035C50" w:rsidRDefault="00035C50" w:rsidP="00B831AE">
      <w:pPr>
        <w:pStyle w:val="Heading2"/>
        <w:rPr>
          <w:lang w:val="en-US"/>
        </w:rPr>
      </w:pPr>
      <w:r w:rsidRPr="006A68DF">
        <w:rPr>
          <w:rFonts w:hint="eastAsia"/>
          <w:lang w:val="en-US"/>
        </w:rPr>
        <w:t>Discussion on 2nd round</w:t>
      </w:r>
      <w:r w:rsidR="00CB0305" w:rsidRPr="006A68DF">
        <w:rPr>
          <w:lang w:val="en-US"/>
        </w:rPr>
        <w:t xml:space="preserve"> (if applicable)</w:t>
      </w:r>
    </w:p>
    <w:p w14:paraId="72E45118" w14:textId="77777777" w:rsidR="0080129E" w:rsidRPr="00805BE8" w:rsidRDefault="0080129E" w:rsidP="0080129E">
      <w:pPr>
        <w:pStyle w:val="Heading3"/>
        <w:spacing w:after="0"/>
        <w:rPr>
          <w:sz w:val="24"/>
          <w:szCs w:val="16"/>
        </w:rPr>
      </w:pPr>
      <w:r w:rsidRPr="00805BE8">
        <w:rPr>
          <w:sz w:val="24"/>
          <w:szCs w:val="16"/>
        </w:rPr>
        <w:t>CRs/TPs comments collection</w:t>
      </w:r>
    </w:p>
    <w:p w14:paraId="3C07EC39"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5"/>
        <w:gridCol w:w="9222"/>
      </w:tblGrid>
      <w:tr w:rsidR="0080129E" w:rsidRPr="00805BE8" w14:paraId="1E065DD2" w14:textId="77777777" w:rsidTr="00266F92">
        <w:tc>
          <w:tcPr>
            <w:tcW w:w="1242" w:type="dxa"/>
          </w:tcPr>
          <w:p w14:paraId="1286551D"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467BFF85"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60F706AC" w14:textId="77777777" w:rsidTr="00266F92">
        <w:tc>
          <w:tcPr>
            <w:tcW w:w="1242" w:type="dxa"/>
            <w:vMerge w:val="restart"/>
          </w:tcPr>
          <w:p w14:paraId="170671DF" w14:textId="77777777" w:rsidR="0080129E" w:rsidRDefault="0080129E" w:rsidP="00266F92">
            <w:pPr>
              <w:spacing w:after="0"/>
            </w:pPr>
            <w:r>
              <w:t xml:space="preserve">Revision of </w:t>
            </w:r>
            <w:hyperlink r:id="rId18" w:history="1">
              <w:r>
                <w:rPr>
                  <w:rStyle w:val="Hyperlink"/>
                  <w:rFonts w:ascii="Arial" w:hAnsi="Arial" w:cs="Arial"/>
                  <w:b/>
                  <w:bCs/>
                  <w:sz w:val="16"/>
                  <w:szCs w:val="16"/>
                </w:rPr>
                <w:t>R4-2113405</w:t>
              </w:r>
            </w:hyperlink>
            <w:r>
              <w:t xml:space="preserve"> </w:t>
            </w:r>
          </w:p>
          <w:p w14:paraId="6D4B263D" w14:textId="77777777" w:rsidR="0080129E" w:rsidRPr="003418CB" w:rsidRDefault="0080129E" w:rsidP="00266F92">
            <w:pPr>
              <w:spacing w:after="0"/>
              <w:rPr>
                <w:rFonts w:eastAsiaTheme="minorEastAsia"/>
                <w:color w:val="0070C0"/>
                <w:lang w:val="en-US" w:eastAsia="zh-CN"/>
              </w:rPr>
            </w:pPr>
            <w:r w:rsidRPr="00677C16">
              <w:rPr>
                <w:rFonts w:ascii="Arial" w:hAnsi="Arial" w:cs="Arial"/>
                <w:sz w:val="16"/>
                <w:szCs w:val="16"/>
              </w:rPr>
              <w:t>TP for TR 37.717-21-11: DC_8A-20A_n28A</w:t>
            </w:r>
          </w:p>
        </w:tc>
        <w:tc>
          <w:tcPr>
            <w:tcW w:w="9396" w:type="dxa"/>
          </w:tcPr>
          <w:p w14:paraId="7FEB183C" w14:textId="6CD44D12" w:rsidR="00610C5C" w:rsidRDefault="00610C5C" w:rsidP="00610C5C">
            <w:pPr>
              <w:spacing w:after="0"/>
              <w:rPr>
                <w:ins w:id="5" w:author="Laurent Noel" w:date="2021-08-25T02:00:00Z"/>
                <w:rFonts w:eastAsiaTheme="minorEastAsia"/>
                <w:color w:val="0070C0"/>
                <w:lang w:val="en-US" w:eastAsia="zh-CN"/>
              </w:rPr>
            </w:pPr>
            <w:ins w:id="6" w:author="Laurent Noel" w:date="2021-08-25T02:00:00Z">
              <w:r>
                <w:rPr>
                  <w:rFonts w:eastAsiaTheme="minorEastAsia"/>
                  <w:color w:val="0070C0"/>
                  <w:lang w:val="en-US" w:eastAsia="zh-CN"/>
                </w:rPr>
                <w:t xml:space="preserve">Skyworks: </w:t>
              </w:r>
            </w:ins>
          </w:p>
          <w:p w14:paraId="790DACA1" w14:textId="77777777" w:rsidR="00610C5C" w:rsidRDefault="00610C5C" w:rsidP="00610C5C">
            <w:pPr>
              <w:pStyle w:val="ListParagraph"/>
              <w:numPr>
                <w:ilvl w:val="0"/>
                <w:numId w:val="38"/>
              </w:numPr>
              <w:spacing w:after="0"/>
              <w:ind w:firstLineChars="0"/>
              <w:rPr>
                <w:ins w:id="7" w:author="Laurent Noel" w:date="2021-08-25T02:00:00Z"/>
                <w:rFonts w:eastAsiaTheme="minorEastAsia"/>
                <w:color w:val="0070C0"/>
                <w:lang w:val="en-US" w:eastAsia="zh-CN"/>
              </w:rPr>
            </w:pPr>
            <w:ins w:id="8" w:author="Laurent Noel" w:date="2021-08-25T02:00:00Z">
              <w:r>
                <w:rPr>
                  <w:rFonts w:eastAsiaTheme="minorEastAsia"/>
                  <w:color w:val="0070C0"/>
                  <w:lang w:val="en-US" w:eastAsia="zh-CN"/>
                </w:rPr>
                <w:t>Please correct the Band 8 UL Fc to 901 MHz since 899MHz is not at the duplex distance from B8 DL Fc of 946MHz,</w:t>
              </w:r>
            </w:ins>
          </w:p>
          <w:p w14:paraId="1CA49FFD" w14:textId="279D9D0F" w:rsidR="00610C5C" w:rsidRDefault="00610C5C" w:rsidP="00610C5C">
            <w:pPr>
              <w:pStyle w:val="ListParagraph"/>
              <w:numPr>
                <w:ilvl w:val="0"/>
                <w:numId w:val="38"/>
              </w:numPr>
              <w:spacing w:after="0"/>
              <w:ind w:firstLineChars="0"/>
              <w:rPr>
                <w:ins w:id="9" w:author="Laurent Noel" w:date="2021-08-25T02:00:00Z"/>
                <w:rFonts w:eastAsiaTheme="minorEastAsia"/>
                <w:color w:val="0070C0"/>
                <w:lang w:val="en-US" w:eastAsia="zh-CN"/>
              </w:rPr>
            </w:pPr>
            <w:ins w:id="10" w:author="Laurent Noel" w:date="2021-08-25T02:00:00Z">
              <w:r>
                <w:rPr>
                  <w:rFonts w:eastAsiaTheme="minorEastAsia"/>
                  <w:color w:val="0070C0"/>
                  <w:lang w:val="en-US" w:eastAsia="zh-CN"/>
                </w:rPr>
                <w:t>Thank you for adding text about large form factor due to the need to implement three low-band antennae. However, our preference is to make this statement more explicit by capturing this restriction using a footnote to “</w:t>
              </w:r>
              <w:r w:rsidRPr="00041DA1">
                <w:rPr>
                  <w:rFonts w:eastAsiaTheme="minorEastAsia"/>
                  <w:color w:val="0070C0"/>
                  <w:lang w:val="en-US" w:eastAsia="zh-CN"/>
                </w:rPr>
                <w:t>Table 5.x.1-1: Inter-band DC configurations (three bands)</w:t>
              </w:r>
              <w:r>
                <w:rPr>
                  <w:rFonts w:eastAsiaTheme="minorEastAsia"/>
                  <w:color w:val="0070C0"/>
                  <w:lang w:val="en-US" w:eastAsia="zh-CN"/>
                </w:rPr>
                <w:t xml:space="preserve">”. We propose to adopt a text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what has been agreed for DC_12_n71, like:</w:t>
              </w:r>
            </w:ins>
          </w:p>
          <w:p w14:paraId="649F031E" w14:textId="77777777" w:rsidR="00610C5C" w:rsidRDefault="00610C5C" w:rsidP="00610C5C">
            <w:pPr>
              <w:pStyle w:val="ListParagraph"/>
              <w:spacing w:after="0"/>
              <w:ind w:left="720" w:firstLineChars="0" w:firstLine="0"/>
              <w:rPr>
                <w:ins w:id="11" w:author="Laurent Noel" w:date="2021-08-25T02:00:00Z"/>
                <w:rFonts w:eastAsiaTheme="minorEastAsia"/>
                <w:color w:val="0070C0"/>
                <w:lang w:val="en-US" w:eastAsia="zh-CN"/>
              </w:rPr>
            </w:pPr>
          </w:p>
          <w:p w14:paraId="7706F522" w14:textId="729A7E5B" w:rsidR="0080129E" w:rsidRPr="003418CB" w:rsidRDefault="00610C5C" w:rsidP="00610C5C">
            <w:pPr>
              <w:spacing w:after="0"/>
              <w:rPr>
                <w:rFonts w:eastAsiaTheme="minorEastAsia"/>
                <w:color w:val="0070C0"/>
                <w:lang w:val="en-US" w:eastAsia="zh-CN"/>
              </w:rPr>
            </w:pPr>
            <w:ins w:id="12" w:author="Laurent Noel" w:date="2021-08-25T02:00:00Z">
              <w:r>
                <w:rPr>
                  <w:rFonts w:eastAsiaTheme="minorEastAsia"/>
                  <w:color w:val="0070C0"/>
                  <w:lang w:val="en-US" w:eastAsia="zh-CN"/>
                </w:rPr>
                <w:t>“NOTE XX:</w:t>
              </w:r>
              <w:r w:rsidRPr="00041DA1">
                <w:rPr>
                  <w:rFonts w:eastAsiaTheme="minorEastAsia"/>
                  <w:color w:val="0070C0"/>
                  <w:lang w:val="en-US" w:eastAsia="zh-CN"/>
                </w:rPr>
                <w:t xml:space="preserve"> Th</w:t>
              </w:r>
              <w:r>
                <w:rPr>
                  <w:rFonts w:eastAsiaTheme="minorEastAsia"/>
                  <w:color w:val="0070C0"/>
                  <w:lang w:val="en-US" w:eastAsia="zh-CN"/>
                </w:rPr>
                <w:t>e</w:t>
              </w:r>
              <w:r w:rsidRPr="00041DA1">
                <w:rPr>
                  <w:rFonts w:eastAsiaTheme="minorEastAsia"/>
                  <w:color w:val="0070C0"/>
                  <w:lang w:val="en-US" w:eastAsia="zh-CN"/>
                </w:rPr>
                <w:t xml:space="preserve"> implementation with </w:t>
              </w:r>
              <w:r>
                <w:rPr>
                  <w:rFonts w:eastAsiaTheme="minorEastAsia"/>
                  <w:color w:val="0070C0"/>
                  <w:lang w:val="en-US" w:eastAsia="zh-CN"/>
                </w:rPr>
                <w:t>3 low-band</w:t>
              </w:r>
              <w:r w:rsidRPr="00041DA1">
                <w:rPr>
                  <w:rFonts w:eastAsiaTheme="minorEastAsia"/>
                  <w:color w:val="0070C0"/>
                  <w:lang w:val="en-US" w:eastAsia="zh-CN"/>
                </w:rPr>
                <w:t xml:space="preserve"> antennas is targeted for FWA form factor for this band combination</w:t>
              </w:r>
              <w:r>
                <w:rPr>
                  <w:rFonts w:eastAsiaTheme="minorEastAsia"/>
                  <w:color w:val="0070C0"/>
                  <w:lang w:val="en-US" w:eastAsia="zh-CN"/>
                </w:rPr>
                <w:t>”</w:t>
              </w:r>
            </w:ins>
            <w:del w:id="13" w:author="Laurent Noel" w:date="2021-08-25T02:00:00Z">
              <w:r w:rsidR="0080129E" w:rsidDel="00610C5C">
                <w:rPr>
                  <w:rFonts w:eastAsiaTheme="minorEastAsia"/>
                  <w:color w:val="0070C0"/>
                  <w:lang w:val="en-US" w:eastAsia="zh-CN"/>
                </w:rPr>
                <w:delText>Company XXX</w:delText>
              </w:r>
            </w:del>
          </w:p>
        </w:tc>
      </w:tr>
      <w:tr w:rsidR="0080129E" w14:paraId="2E292252" w14:textId="77777777" w:rsidTr="00266F92">
        <w:tc>
          <w:tcPr>
            <w:tcW w:w="1242" w:type="dxa"/>
            <w:vMerge/>
          </w:tcPr>
          <w:p w14:paraId="7FC7CEEB" w14:textId="77777777" w:rsidR="0080129E" w:rsidRDefault="0080129E" w:rsidP="00266F92">
            <w:pPr>
              <w:spacing w:after="0"/>
              <w:rPr>
                <w:rFonts w:eastAsiaTheme="minorEastAsia"/>
                <w:color w:val="0070C0"/>
                <w:lang w:val="en-US" w:eastAsia="zh-CN"/>
              </w:rPr>
            </w:pPr>
          </w:p>
        </w:tc>
        <w:tc>
          <w:tcPr>
            <w:tcW w:w="9396" w:type="dxa"/>
          </w:tcPr>
          <w:p w14:paraId="2F5A16CA" w14:textId="77777777" w:rsidR="0080129E" w:rsidRDefault="0080129E" w:rsidP="00266F92">
            <w:pPr>
              <w:spacing w:after="0"/>
              <w:rPr>
                <w:rFonts w:eastAsiaTheme="minorEastAsia"/>
                <w:color w:val="0070C0"/>
                <w:lang w:val="en-US" w:eastAsia="zh-CN"/>
              </w:rPr>
            </w:pPr>
          </w:p>
        </w:tc>
      </w:tr>
      <w:tr w:rsidR="0080129E" w14:paraId="7E0FA393" w14:textId="77777777" w:rsidTr="00266F92">
        <w:tc>
          <w:tcPr>
            <w:tcW w:w="1242" w:type="dxa"/>
            <w:vMerge/>
          </w:tcPr>
          <w:p w14:paraId="7B165C95" w14:textId="77777777" w:rsidR="0080129E" w:rsidRDefault="0080129E" w:rsidP="00266F92">
            <w:pPr>
              <w:spacing w:after="0"/>
              <w:rPr>
                <w:rFonts w:eastAsiaTheme="minorEastAsia"/>
                <w:color w:val="0070C0"/>
                <w:lang w:val="en-US" w:eastAsia="zh-CN"/>
              </w:rPr>
            </w:pPr>
          </w:p>
        </w:tc>
        <w:tc>
          <w:tcPr>
            <w:tcW w:w="9396" w:type="dxa"/>
          </w:tcPr>
          <w:p w14:paraId="23EAB432" w14:textId="77777777" w:rsidR="0080129E" w:rsidRDefault="0080129E" w:rsidP="00266F92">
            <w:pPr>
              <w:spacing w:after="0"/>
              <w:rPr>
                <w:rFonts w:eastAsiaTheme="minorEastAsia"/>
                <w:color w:val="0070C0"/>
                <w:lang w:val="en-US" w:eastAsia="zh-CN"/>
              </w:rPr>
            </w:pPr>
          </w:p>
        </w:tc>
      </w:tr>
      <w:tr w:rsidR="0080129E" w:rsidRPr="003418CB" w14:paraId="55DC028B" w14:textId="77777777" w:rsidTr="00266F92">
        <w:tc>
          <w:tcPr>
            <w:tcW w:w="1242" w:type="dxa"/>
            <w:vMerge w:val="restart"/>
          </w:tcPr>
          <w:p w14:paraId="33DD96BE" w14:textId="65018D84"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Pr="004A6C14">
              <w:rPr>
                <w:rFonts w:asciiTheme="minorHAnsi" w:eastAsiaTheme="minorEastAsia" w:hAnsiTheme="minorHAnsi"/>
                <w:color w:val="0070C0"/>
                <w:sz w:val="18"/>
                <w:szCs w:val="16"/>
                <w:lang w:val="en-US" w:eastAsia="zh-CN"/>
              </w:rPr>
              <w:t>CA_n41C-n66A</w:t>
            </w:r>
          </w:p>
        </w:tc>
        <w:tc>
          <w:tcPr>
            <w:tcW w:w="9396" w:type="dxa"/>
          </w:tcPr>
          <w:p w14:paraId="56ECCF5D" w14:textId="14A2F938"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1D42EABF" w14:textId="77777777" w:rsidTr="00266F92">
        <w:tc>
          <w:tcPr>
            <w:tcW w:w="1242" w:type="dxa"/>
            <w:vMerge/>
          </w:tcPr>
          <w:p w14:paraId="745A6D94" w14:textId="77777777" w:rsidR="0080129E" w:rsidRDefault="0080129E" w:rsidP="00266F92">
            <w:pPr>
              <w:spacing w:after="0"/>
              <w:rPr>
                <w:rFonts w:eastAsiaTheme="minorEastAsia"/>
                <w:color w:val="0070C0"/>
                <w:lang w:val="en-US" w:eastAsia="zh-CN"/>
              </w:rPr>
            </w:pPr>
          </w:p>
        </w:tc>
        <w:tc>
          <w:tcPr>
            <w:tcW w:w="9396" w:type="dxa"/>
          </w:tcPr>
          <w:p w14:paraId="4C2AB3DC" w14:textId="3C3BC85C" w:rsidR="0080129E" w:rsidRDefault="0080129E" w:rsidP="00266F92">
            <w:pPr>
              <w:spacing w:after="0"/>
              <w:rPr>
                <w:rFonts w:eastAsiaTheme="minorEastAsia"/>
                <w:color w:val="0070C0"/>
                <w:lang w:val="en-US" w:eastAsia="zh-CN"/>
              </w:rPr>
            </w:pPr>
          </w:p>
        </w:tc>
      </w:tr>
      <w:tr w:rsidR="0080129E" w14:paraId="06180014" w14:textId="77777777" w:rsidTr="00266F92">
        <w:tc>
          <w:tcPr>
            <w:tcW w:w="1242" w:type="dxa"/>
            <w:vMerge/>
          </w:tcPr>
          <w:p w14:paraId="2B34637A" w14:textId="77777777" w:rsidR="0080129E" w:rsidRDefault="0080129E" w:rsidP="00266F92">
            <w:pPr>
              <w:spacing w:after="0"/>
              <w:rPr>
                <w:rFonts w:eastAsiaTheme="minorEastAsia"/>
                <w:color w:val="0070C0"/>
                <w:lang w:val="en-US" w:eastAsia="zh-CN"/>
              </w:rPr>
            </w:pPr>
          </w:p>
        </w:tc>
        <w:tc>
          <w:tcPr>
            <w:tcW w:w="9396" w:type="dxa"/>
          </w:tcPr>
          <w:p w14:paraId="13D8FABE" w14:textId="5C823FF2" w:rsidR="0080129E" w:rsidRDefault="0080129E" w:rsidP="00266F92">
            <w:pPr>
              <w:spacing w:after="0"/>
              <w:rPr>
                <w:rFonts w:eastAsiaTheme="minorEastAsia"/>
                <w:color w:val="0070C0"/>
                <w:lang w:val="en-US" w:eastAsia="zh-CN"/>
              </w:rPr>
            </w:pPr>
          </w:p>
        </w:tc>
      </w:tr>
    </w:tbl>
    <w:p w14:paraId="4F4288CE" w14:textId="706BCD23" w:rsidR="0080129E" w:rsidRPr="00805BE8" w:rsidRDefault="0080129E" w:rsidP="0080129E">
      <w:pPr>
        <w:pStyle w:val="Heading3"/>
        <w:spacing w:after="0"/>
        <w:rPr>
          <w:sz w:val="24"/>
          <w:szCs w:val="16"/>
        </w:rPr>
      </w:pPr>
      <w:r>
        <w:rPr>
          <w:sz w:val="24"/>
          <w:szCs w:val="16"/>
        </w:rPr>
        <w:t>WF</w:t>
      </w:r>
      <w:r w:rsidRPr="00805BE8">
        <w:rPr>
          <w:sz w:val="24"/>
          <w:szCs w:val="16"/>
        </w:rPr>
        <w:t xml:space="preserve"> comments collection</w:t>
      </w:r>
    </w:p>
    <w:p w14:paraId="46871B94"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0"/>
        <w:gridCol w:w="9217"/>
      </w:tblGrid>
      <w:tr w:rsidR="0080129E" w:rsidRPr="00805BE8" w14:paraId="47656F8D" w14:textId="77777777" w:rsidTr="00266F92">
        <w:tc>
          <w:tcPr>
            <w:tcW w:w="1242" w:type="dxa"/>
          </w:tcPr>
          <w:p w14:paraId="51848B3D" w14:textId="358284CD"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lastRenderedPageBreak/>
              <w:t>WF</w:t>
            </w:r>
          </w:p>
        </w:tc>
        <w:tc>
          <w:tcPr>
            <w:tcW w:w="9396" w:type="dxa"/>
          </w:tcPr>
          <w:p w14:paraId="64DE8371"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6B7C27F5" w14:textId="77777777" w:rsidTr="00266F92">
        <w:tc>
          <w:tcPr>
            <w:tcW w:w="1242" w:type="dxa"/>
            <w:vMerge w:val="restart"/>
          </w:tcPr>
          <w:p w14:paraId="42D09E0A" w14:textId="5FBA9996"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9396" w:type="dxa"/>
          </w:tcPr>
          <w:p w14:paraId="584BB56E" w14:textId="0BE79D40"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3BA773E9" w14:textId="77777777" w:rsidTr="00266F92">
        <w:tc>
          <w:tcPr>
            <w:tcW w:w="1242" w:type="dxa"/>
            <w:vMerge/>
          </w:tcPr>
          <w:p w14:paraId="1515CA88" w14:textId="77777777" w:rsidR="0080129E" w:rsidRDefault="0080129E" w:rsidP="00266F92">
            <w:pPr>
              <w:spacing w:after="0"/>
              <w:rPr>
                <w:rFonts w:eastAsiaTheme="minorEastAsia"/>
                <w:color w:val="0070C0"/>
                <w:lang w:val="en-US" w:eastAsia="zh-CN"/>
              </w:rPr>
            </w:pPr>
          </w:p>
        </w:tc>
        <w:tc>
          <w:tcPr>
            <w:tcW w:w="9396" w:type="dxa"/>
          </w:tcPr>
          <w:p w14:paraId="000785DF" w14:textId="77777777" w:rsidR="0080129E" w:rsidRDefault="0080129E" w:rsidP="00266F92">
            <w:pPr>
              <w:spacing w:after="0"/>
              <w:rPr>
                <w:rFonts w:eastAsiaTheme="minorEastAsia"/>
                <w:color w:val="0070C0"/>
                <w:lang w:val="en-US" w:eastAsia="zh-CN"/>
              </w:rPr>
            </w:pPr>
          </w:p>
        </w:tc>
      </w:tr>
      <w:tr w:rsidR="0080129E" w14:paraId="5434B577" w14:textId="77777777" w:rsidTr="00266F92">
        <w:tc>
          <w:tcPr>
            <w:tcW w:w="1242" w:type="dxa"/>
            <w:vMerge/>
          </w:tcPr>
          <w:p w14:paraId="22167875" w14:textId="77777777" w:rsidR="0080129E" w:rsidRDefault="0080129E" w:rsidP="00266F92">
            <w:pPr>
              <w:spacing w:after="0"/>
              <w:rPr>
                <w:rFonts w:eastAsiaTheme="minorEastAsia"/>
                <w:color w:val="0070C0"/>
                <w:lang w:val="en-US" w:eastAsia="zh-CN"/>
              </w:rPr>
            </w:pPr>
          </w:p>
        </w:tc>
        <w:tc>
          <w:tcPr>
            <w:tcW w:w="9396" w:type="dxa"/>
          </w:tcPr>
          <w:p w14:paraId="5317D434" w14:textId="77777777" w:rsidR="0080129E" w:rsidRDefault="0080129E" w:rsidP="00266F92">
            <w:pPr>
              <w:spacing w:after="0"/>
              <w:rPr>
                <w:rFonts w:eastAsiaTheme="minorEastAsia"/>
                <w:color w:val="0070C0"/>
                <w:lang w:val="en-US" w:eastAsia="zh-CN"/>
              </w:rPr>
            </w:pPr>
          </w:p>
        </w:tc>
      </w:tr>
    </w:tbl>
    <w:p w14:paraId="7DBC34B9" w14:textId="77777777" w:rsidR="00E36E03" w:rsidRPr="006A68DF" w:rsidRDefault="00E36E03" w:rsidP="00E36E03">
      <w:pPr>
        <w:pStyle w:val="Heading2"/>
        <w:rPr>
          <w:lang w:val="en-US"/>
        </w:rPr>
      </w:pPr>
      <w:r w:rsidRPr="006A68DF">
        <w:rPr>
          <w:rFonts w:hint="eastAsia"/>
          <w:lang w:val="en-US"/>
        </w:rPr>
        <w:t>Summary on 2nd round</w:t>
      </w:r>
      <w:r w:rsidRPr="006A68DF">
        <w:rPr>
          <w:lang w:val="en-US"/>
        </w:rPr>
        <w:t xml:space="preserve"> (if applicable)</w:t>
      </w:r>
    </w:p>
    <w:p w14:paraId="383FA3EE" w14:textId="77777777" w:rsidR="00E36E03" w:rsidRDefault="00E36E03" w:rsidP="00E36E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E36E03" w:rsidRPr="00004165" w14:paraId="476C6C39" w14:textId="77777777" w:rsidTr="00830A52">
        <w:tc>
          <w:tcPr>
            <w:tcW w:w="1494" w:type="dxa"/>
          </w:tcPr>
          <w:p w14:paraId="7C80ABB6" w14:textId="77777777" w:rsidR="00E36E03" w:rsidRPr="00045592" w:rsidRDefault="00E36E03" w:rsidP="00830A5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6F48658B" w14:textId="77777777" w:rsidR="00E36E03" w:rsidRPr="00045592" w:rsidRDefault="00E36E03" w:rsidP="00830A52">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6E03" w14:paraId="2734950C" w14:textId="77777777" w:rsidTr="00830A52">
        <w:tc>
          <w:tcPr>
            <w:tcW w:w="1494" w:type="dxa"/>
          </w:tcPr>
          <w:p w14:paraId="2580A1BF" w14:textId="77777777" w:rsidR="00E36E03" w:rsidRPr="003418CB" w:rsidRDefault="00E36E03" w:rsidP="00830A52">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52C9EA76" w14:textId="77777777" w:rsidR="00E36E03" w:rsidRPr="003418CB" w:rsidRDefault="00E36E03" w:rsidP="00830A52">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D5A76B" w14:textId="77777777" w:rsidR="0080129E" w:rsidRPr="0080129E" w:rsidRDefault="0080129E" w:rsidP="0080129E">
      <w:pPr>
        <w:rPr>
          <w:lang w:val="en-US" w:eastAsia="zh-CN"/>
        </w:rPr>
      </w:pPr>
    </w:p>
    <w:p w14:paraId="11F36725" w14:textId="4F612F7E" w:rsidR="00DD19DE" w:rsidRDefault="00142BB9" w:rsidP="003074F5">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3074F5">
        <w:rPr>
          <w:lang w:eastAsia="ja-JP"/>
        </w:rPr>
        <w:t>Improved MSD</w:t>
      </w:r>
      <w:r w:rsidR="00FF233C">
        <w:rPr>
          <w:lang w:eastAsia="ja-JP"/>
        </w:rPr>
        <w:t xml:space="preserve"> Study</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50"/>
        <w:gridCol w:w="1115"/>
        <w:gridCol w:w="7892"/>
      </w:tblGrid>
      <w:tr w:rsidR="00DD19DE" w:rsidRPr="00F53FE2" w14:paraId="1E5E5737" w14:textId="77777777" w:rsidTr="00FD19DC">
        <w:trPr>
          <w:trHeight w:val="58"/>
        </w:trPr>
        <w:tc>
          <w:tcPr>
            <w:tcW w:w="1458" w:type="dxa"/>
            <w:vAlign w:val="center"/>
          </w:tcPr>
          <w:p w14:paraId="5B780EF4" w14:textId="77777777" w:rsidR="00DD19DE" w:rsidRPr="00045592" w:rsidRDefault="00DD19DE" w:rsidP="00FD19DC">
            <w:pPr>
              <w:spacing w:after="0"/>
              <w:rPr>
                <w:b/>
                <w:bCs/>
              </w:rPr>
            </w:pPr>
            <w:r w:rsidRPr="00045592">
              <w:rPr>
                <w:b/>
                <w:bCs/>
              </w:rPr>
              <w:t>T-doc number</w:t>
            </w:r>
          </w:p>
        </w:tc>
        <w:tc>
          <w:tcPr>
            <w:tcW w:w="1115" w:type="dxa"/>
            <w:vAlign w:val="center"/>
          </w:tcPr>
          <w:p w14:paraId="27E27FF5" w14:textId="77777777" w:rsidR="00DD19DE" w:rsidRPr="00045592" w:rsidRDefault="00DD19DE" w:rsidP="00FD19DC">
            <w:pPr>
              <w:spacing w:after="0"/>
              <w:rPr>
                <w:b/>
                <w:bCs/>
              </w:rPr>
            </w:pPr>
            <w:r w:rsidRPr="00045592">
              <w:rPr>
                <w:b/>
                <w:bCs/>
              </w:rPr>
              <w:t>Company</w:t>
            </w:r>
          </w:p>
        </w:tc>
        <w:tc>
          <w:tcPr>
            <w:tcW w:w="8065" w:type="dxa"/>
            <w:vAlign w:val="center"/>
          </w:tcPr>
          <w:p w14:paraId="3753A143" w14:textId="77777777" w:rsidR="00DD19DE" w:rsidRPr="00045592" w:rsidRDefault="00DD19DE" w:rsidP="00FD19DC">
            <w:pPr>
              <w:spacing w:after="0"/>
              <w:rPr>
                <w:b/>
                <w:bCs/>
              </w:rPr>
            </w:pPr>
            <w:r w:rsidRPr="00045592">
              <w:rPr>
                <w:b/>
                <w:bCs/>
              </w:rPr>
              <w:t>Proposals</w:t>
            </w:r>
            <w:r>
              <w:rPr>
                <w:b/>
                <w:bCs/>
              </w:rPr>
              <w:t xml:space="preserve"> / Observations</w:t>
            </w:r>
          </w:p>
        </w:tc>
      </w:tr>
      <w:tr w:rsidR="00DD19DE" w14:paraId="683FD1E7" w14:textId="77777777" w:rsidTr="00E4625C">
        <w:trPr>
          <w:trHeight w:val="468"/>
        </w:trPr>
        <w:tc>
          <w:tcPr>
            <w:tcW w:w="1458" w:type="dxa"/>
          </w:tcPr>
          <w:p w14:paraId="190A5E6D" w14:textId="77777777" w:rsidR="003329E0" w:rsidRPr="003329E0" w:rsidRDefault="00F567B6" w:rsidP="003329E0">
            <w:pPr>
              <w:spacing w:after="0"/>
              <w:rPr>
                <w:rFonts w:ascii="Arial" w:hAnsi="Arial" w:cs="Arial"/>
                <w:b/>
                <w:bCs/>
                <w:color w:val="0000FF"/>
                <w:sz w:val="16"/>
                <w:szCs w:val="16"/>
                <w:u w:val="single"/>
              </w:rPr>
            </w:pPr>
            <w:hyperlink r:id="rId19" w:history="1">
              <w:r w:rsidR="003329E0" w:rsidRPr="003329E0">
                <w:rPr>
                  <w:rStyle w:val="Hyperlink"/>
                  <w:rFonts w:ascii="Arial" w:hAnsi="Arial" w:cs="Arial"/>
                  <w:b/>
                  <w:bCs/>
                  <w:sz w:val="16"/>
                  <w:szCs w:val="16"/>
                </w:rPr>
                <w:t>R4-2112381</w:t>
              </w:r>
            </w:hyperlink>
          </w:p>
          <w:p w14:paraId="2444A496" w14:textId="38C73D92" w:rsidR="00DD19DE" w:rsidRPr="003329E0" w:rsidRDefault="003329E0" w:rsidP="003329E0">
            <w:pPr>
              <w:spacing w:after="0"/>
              <w:rPr>
                <w:rFonts w:ascii="Arial" w:hAnsi="Arial" w:cs="Arial"/>
                <w:sz w:val="16"/>
                <w:szCs w:val="16"/>
              </w:rPr>
            </w:pPr>
            <w:r w:rsidRPr="003329E0">
              <w:rPr>
                <w:rFonts w:ascii="Arial" w:hAnsi="Arial" w:cs="Arial"/>
                <w:sz w:val="16"/>
                <w:szCs w:val="16"/>
              </w:rPr>
              <w:t>Views on defining “low MSD” for CA and DC</w:t>
            </w:r>
          </w:p>
        </w:tc>
        <w:tc>
          <w:tcPr>
            <w:tcW w:w="1115" w:type="dxa"/>
          </w:tcPr>
          <w:p w14:paraId="786ACC88" w14:textId="61DC8F4C" w:rsidR="00DD19DE" w:rsidRPr="003329E0" w:rsidRDefault="003329E0" w:rsidP="00677C16">
            <w:pPr>
              <w:spacing w:before="120" w:after="120"/>
              <w:rPr>
                <w:rFonts w:ascii="Arial" w:hAnsi="Arial" w:cs="Arial"/>
                <w:sz w:val="16"/>
                <w:szCs w:val="16"/>
              </w:rPr>
            </w:pPr>
            <w:r w:rsidRPr="003329E0">
              <w:rPr>
                <w:rFonts w:ascii="Arial" w:hAnsi="Arial" w:cs="Arial"/>
                <w:sz w:val="16"/>
                <w:szCs w:val="16"/>
              </w:rPr>
              <w:t>Apple</w:t>
            </w:r>
          </w:p>
        </w:tc>
        <w:tc>
          <w:tcPr>
            <w:tcW w:w="8065" w:type="dxa"/>
          </w:tcPr>
          <w:p w14:paraId="1963AF22"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It would not be uncommon to observe a randomly selected phone to have a substantially better performance than the specified MSD requirement under typical condition as the 3GPP MSD requirement would be at the tail end of the statistical distribution.</w:t>
            </w:r>
          </w:p>
          <w:p w14:paraId="20427B14"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 xml:space="preserve">Observation 2: To reduce MSD caused by Tx 2nd order harmonic to below 10 dB, the antenna isolation needs to be better than 20 dB in conjunction with PCB isolation higher than 85 </w:t>
            </w:r>
            <w:proofErr w:type="spellStart"/>
            <w:r w:rsidRPr="003329E0">
              <w:rPr>
                <w:rFonts w:ascii="Arial" w:hAnsi="Arial" w:cs="Arial"/>
                <w:sz w:val="16"/>
                <w:szCs w:val="16"/>
              </w:rPr>
              <w:t>dB.</w:t>
            </w:r>
            <w:proofErr w:type="spellEnd"/>
          </w:p>
          <w:p w14:paraId="31786BE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3: MSD in the range of 20 to 30 dB does not only appear in certain CA or DC combinations. In some FDD bands, such as n8 and n71, the desensitization level can very well be above 20 dB for wider channel BW.</w:t>
            </w:r>
          </w:p>
          <w:p w14:paraId="73D1761B"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4: With defining two sets of MSD requirements and only a subset of UEs is expected to support the optional set, the performance gain for the network is uncertain.</w:t>
            </w:r>
          </w:p>
          <w:p w14:paraId="45ACD22F" w14:textId="77777777"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5: Maintaining one set of requirements with practical MSD improvement would motivate UE vendors to tighten but not outstretch their device performance which could potentially provide better overall link performance and shall benefit the entire cellular network ecosystem in the long run.</w:t>
            </w:r>
          </w:p>
          <w:p w14:paraId="12082FF7" w14:textId="77777777" w:rsidR="003329E0" w:rsidRPr="003329E0" w:rsidRDefault="003329E0" w:rsidP="003329E0">
            <w:pPr>
              <w:spacing w:after="0"/>
              <w:rPr>
                <w:rFonts w:ascii="Arial" w:hAnsi="Arial" w:cs="Arial"/>
                <w:b/>
                <w:sz w:val="16"/>
                <w:szCs w:val="16"/>
              </w:rPr>
            </w:pPr>
            <w:r w:rsidRPr="003329E0">
              <w:rPr>
                <w:rFonts w:ascii="Arial" w:hAnsi="Arial" w:cs="Arial"/>
                <w:b/>
                <w:sz w:val="16"/>
                <w:szCs w:val="16"/>
              </w:rPr>
              <w:t>Proposal 1: Further clarifications are needed on how network would handle UE differently before the consideration of UE capability introduction.</w:t>
            </w:r>
          </w:p>
          <w:p w14:paraId="7FAB433F" w14:textId="5F24D6DE" w:rsidR="00DD19DE" w:rsidRPr="003329E0" w:rsidRDefault="003329E0" w:rsidP="003329E0">
            <w:pPr>
              <w:spacing w:after="0"/>
              <w:rPr>
                <w:rFonts w:ascii="Arial" w:hAnsi="Arial" w:cs="Arial"/>
                <w:sz w:val="16"/>
                <w:szCs w:val="16"/>
              </w:rPr>
            </w:pPr>
            <w:r w:rsidRPr="003329E0">
              <w:rPr>
                <w:rFonts w:ascii="Arial" w:hAnsi="Arial" w:cs="Arial"/>
                <w:b/>
                <w:sz w:val="16"/>
                <w:szCs w:val="16"/>
              </w:rPr>
              <w:t>Proposal 2: Keep one set of MSD requirements and specify MSD with practical device performance improvement for the new combinations going forward.</w:t>
            </w:r>
          </w:p>
        </w:tc>
      </w:tr>
      <w:tr w:rsidR="003329E0" w14:paraId="7C70A980" w14:textId="77777777" w:rsidTr="00E4625C">
        <w:trPr>
          <w:trHeight w:val="468"/>
        </w:trPr>
        <w:tc>
          <w:tcPr>
            <w:tcW w:w="1458" w:type="dxa"/>
          </w:tcPr>
          <w:p w14:paraId="7DB980AF" w14:textId="77777777" w:rsidR="003329E0" w:rsidRDefault="00F567B6" w:rsidP="003329E0">
            <w:pPr>
              <w:spacing w:after="0"/>
              <w:rPr>
                <w:rFonts w:ascii="Arial" w:hAnsi="Arial" w:cs="Arial"/>
                <w:b/>
                <w:bCs/>
                <w:color w:val="0000FF"/>
                <w:sz w:val="16"/>
                <w:szCs w:val="16"/>
                <w:u w:val="single"/>
              </w:rPr>
            </w:pPr>
            <w:hyperlink r:id="rId20" w:history="1">
              <w:r w:rsidR="003329E0">
                <w:rPr>
                  <w:rStyle w:val="Hyperlink"/>
                  <w:rFonts w:ascii="Arial" w:hAnsi="Arial" w:cs="Arial"/>
                  <w:b/>
                  <w:bCs/>
                  <w:sz w:val="16"/>
                  <w:szCs w:val="16"/>
                </w:rPr>
                <w:t>R4-2112572</w:t>
              </w:r>
            </w:hyperlink>
          </w:p>
          <w:p w14:paraId="7FE1A92E" w14:textId="72231A33"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low MSD feasibility</w:t>
            </w:r>
          </w:p>
        </w:tc>
        <w:tc>
          <w:tcPr>
            <w:tcW w:w="1115" w:type="dxa"/>
          </w:tcPr>
          <w:p w14:paraId="0F244B44" w14:textId="79948B0C" w:rsidR="003329E0" w:rsidRPr="00805BE8" w:rsidRDefault="003329E0" w:rsidP="003329E0">
            <w:pPr>
              <w:spacing w:after="0"/>
              <w:rPr>
                <w:rFonts w:asciiTheme="minorHAnsi" w:hAnsiTheme="minorHAnsi" w:cstheme="minorHAnsi"/>
              </w:rPr>
            </w:pPr>
            <w:r>
              <w:rPr>
                <w:rFonts w:ascii="Arial" w:hAnsi="Arial" w:cs="Arial"/>
                <w:sz w:val="16"/>
                <w:szCs w:val="16"/>
              </w:rPr>
              <w:t>Samsung</w:t>
            </w:r>
          </w:p>
        </w:tc>
        <w:tc>
          <w:tcPr>
            <w:tcW w:w="8065" w:type="dxa"/>
          </w:tcPr>
          <w:p w14:paraId="7E68256C" w14:textId="442ACC4E" w:rsidR="003329E0" w:rsidRPr="003329E0" w:rsidRDefault="003329E0" w:rsidP="003329E0">
            <w:pPr>
              <w:spacing w:after="0"/>
              <w:rPr>
                <w:rFonts w:ascii="Arial" w:hAnsi="Arial" w:cs="Arial"/>
                <w:sz w:val="16"/>
                <w:szCs w:val="16"/>
              </w:rPr>
            </w:pPr>
            <w:r w:rsidRPr="003329E0">
              <w:rPr>
                <w:rFonts w:ascii="Arial" w:hAnsi="Arial" w:cs="Arial"/>
                <w:sz w:val="16"/>
                <w:szCs w:val="16"/>
              </w:rPr>
              <w:t>Observation 1: CA and DC between band 2/3 (1.8/1.9GHz) and 77/78 (3.5GHz) is a possible candidate as example band combinations which addresses MSD due to both harmonic and IMD.</w:t>
            </w:r>
            <w:r w:rsidRPr="003329E0">
              <w:rPr>
                <w:rFonts w:ascii="Arial" w:hAnsi="Arial" w:cs="Arial"/>
                <w:sz w:val="16"/>
                <w:szCs w:val="16"/>
              </w:rPr>
              <w:br/>
            </w:r>
            <w:r w:rsidRPr="003329E0">
              <w:rPr>
                <w:rFonts w:ascii="Arial" w:hAnsi="Arial" w:cs="Arial"/>
                <w:b/>
                <w:sz w:val="16"/>
                <w:szCs w:val="16"/>
              </w:rPr>
              <w:t>Proposal 1: low MSD feasibility should be confirmed by both conductive measurement and radiative measurement.</w:t>
            </w:r>
          </w:p>
        </w:tc>
      </w:tr>
      <w:tr w:rsidR="003329E0" w14:paraId="3B7EE545" w14:textId="77777777" w:rsidTr="00E4625C">
        <w:trPr>
          <w:trHeight w:val="468"/>
        </w:trPr>
        <w:tc>
          <w:tcPr>
            <w:tcW w:w="1458" w:type="dxa"/>
          </w:tcPr>
          <w:p w14:paraId="47B10738" w14:textId="77777777" w:rsidR="003329E0" w:rsidRDefault="00F567B6" w:rsidP="003329E0">
            <w:pPr>
              <w:spacing w:after="0"/>
              <w:rPr>
                <w:rFonts w:ascii="Arial" w:hAnsi="Arial" w:cs="Arial"/>
                <w:b/>
                <w:bCs/>
                <w:color w:val="0000FF"/>
                <w:sz w:val="16"/>
                <w:szCs w:val="16"/>
                <w:u w:val="single"/>
              </w:rPr>
            </w:pPr>
            <w:hyperlink r:id="rId21" w:history="1">
              <w:r w:rsidR="003329E0">
                <w:rPr>
                  <w:rStyle w:val="Hyperlink"/>
                  <w:rFonts w:ascii="Arial" w:hAnsi="Arial" w:cs="Arial"/>
                  <w:b/>
                  <w:bCs/>
                  <w:sz w:val="16"/>
                  <w:szCs w:val="16"/>
                </w:rPr>
                <w:t>R4-2112587</w:t>
              </w:r>
            </w:hyperlink>
          </w:p>
          <w:p w14:paraId="5F208FAC" w14:textId="6BD0EB47"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Views on Low MSD indicator for IMD</w:t>
            </w:r>
          </w:p>
        </w:tc>
        <w:tc>
          <w:tcPr>
            <w:tcW w:w="1115" w:type="dxa"/>
          </w:tcPr>
          <w:p w14:paraId="7F34AC92" w14:textId="52A74A36" w:rsidR="003329E0" w:rsidRPr="00805BE8" w:rsidRDefault="003329E0" w:rsidP="003329E0">
            <w:pPr>
              <w:spacing w:after="0"/>
              <w:rPr>
                <w:rFonts w:asciiTheme="minorHAnsi" w:hAnsiTheme="minorHAnsi" w:cstheme="minorHAnsi"/>
              </w:rPr>
            </w:pPr>
            <w:r>
              <w:rPr>
                <w:rFonts w:ascii="Arial" w:hAnsi="Arial" w:cs="Arial"/>
                <w:sz w:val="16"/>
                <w:szCs w:val="16"/>
              </w:rPr>
              <w:t>SoftBank Corp.</w:t>
            </w:r>
          </w:p>
        </w:tc>
        <w:tc>
          <w:tcPr>
            <w:tcW w:w="8065" w:type="dxa"/>
          </w:tcPr>
          <w:p w14:paraId="22CD5D3E" w14:textId="0B27AA05" w:rsidR="003329E0" w:rsidRPr="003329E0" w:rsidRDefault="003329E0" w:rsidP="00466493">
            <w:pPr>
              <w:spacing w:after="0"/>
              <w:rPr>
                <w:rFonts w:ascii="Arial" w:hAnsi="Arial" w:cs="Arial"/>
                <w:sz w:val="16"/>
                <w:szCs w:val="16"/>
              </w:rPr>
            </w:pPr>
            <w:r w:rsidRPr="003329E0">
              <w:rPr>
                <w:rFonts w:ascii="Arial" w:hAnsi="Arial" w:cs="Arial"/>
                <w:sz w:val="16"/>
                <w:szCs w:val="16"/>
              </w:rPr>
              <w:t xml:space="preserve">[Observation-1] A </w:t>
            </w:r>
            <w:proofErr w:type="spellStart"/>
            <w:r w:rsidRPr="003329E0">
              <w:rPr>
                <w:rFonts w:ascii="Arial" w:hAnsi="Arial" w:cs="Arial"/>
                <w:sz w:val="16"/>
                <w:szCs w:val="16"/>
              </w:rPr>
              <w:t>NodeB</w:t>
            </w:r>
            <w:proofErr w:type="spellEnd"/>
            <w:r w:rsidRPr="003329E0">
              <w:rPr>
                <w:rFonts w:ascii="Arial" w:hAnsi="Arial" w:cs="Arial"/>
                <w:sz w:val="16"/>
                <w:szCs w:val="16"/>
              </w:rPr>
              <w:t xml:space="preserve"> is expected to utilize the low MSD indicator for scheduling RB combination under high MSD, with controlling Tx powers of 2UL. Otherwise, the low MSD indicator would be meaningless.</w:t>
            </w:r>
            <w:r w:rsidRPr="003329E0">
              <w:rPr>
                <w:rFonts w:ascii="Arial" w:hAnsi="Arial" w:cs="Arial"/>
                <w:sz w:val="16"/>
                <w:szCs w:val="16"/>
              </w:rPr>
              <w:br/>
              <w:t>[Observation-2] Better coupling loss could be archived for some combos.</w:t>
            </w:r>
            <w:r w:rsidRPr="003329E0">
              <w:rPr>
                <w:rFonts w:ascii="Arial" w:hAnsi="Arial" w:cs="Arial"/>
                <w:sz w:val="16"/>
                <w:szCs w:val="16"/>
              </w:rPr>
              <w:br/>
              <w:t>[Observation-3] The impedance matching/PA gain at an aggressor frequency would be worse.</w:t>
            </w:r>
            <w:r w:rsidRPr="003329E0">
              <w:rPr>
                <w:rFonts w:ascii="Arial" w:hAnsi="Arial" w:cs="Arial"/>
                <w:sz w:val="16"/>
                <w:szCs w:val="16"/>
              </w:rPr>
              <w:br/>
              <w:t>[Observation-4] The MSD fluctuations discussed here might differ implementation by implementation and hard to estimate during standardization process or minimum requirement context.</w:t>
            </w:r>
            <w:r w:rsidRPr="003329E0">
              <w:rPr>
                <w:rFonts w:ascii="Arial" w:hAnsi="Arial" w:cs="Arial"/>
                <w:sz w:val="16"/>
                <w:szCs w:val="16"/>
              </w:rPr>
              <w:br/>
              <w:t>[Observation-5] It looks pragmatic to define “low MSD” as a UE capability.</w:t>
            </w:r>
            <w:r w:rsidRPr="003329E0">
              <w:rPr>
                <w:rFonts w:ascii="Arial" w:hAnsi="Arial" w:cs="Arial"/>
                <w:sz w:val="16"/>
                <w:szCs w:val="16"/>
              </w:rPr>
              <w:br/>
              <w:t xml:space="preserve">[Observation-6] Having said that, as an operator, we will highly appreciate any efforts seeking for MSD improvement. </w:t>
            </w:r>
          </w:p>
        </w:tc>
      </w:tr>
      <w:tr w:rsidR="003329E0" w14:paraId="4F7C6557" w14:textId="77777777" w:rsidTr="00E4625C">
        <w:trPr>
          <w:trHeight w:val="468"/>
        </w:trPr>
        <w:tc>
          <w:tcPr>
            <w:tcW w:w="1458" w:type="dxa"/>
          </w:tcPr>
          <w:p w14:paraId="0AB9A6C7" w14:textId="004DECAB" w:rsidR="003329E0" w:rsidRDefault="00F567B6" w:rsidP="003329E0">
            <w:pPr>
              <w:spacing w:after="0"/>
              <w:rPr>
                <w:rFonts w:ascii="Arial" w:hAnsi="Arial" w:cs="Arial"/>
                <w:b/>
                <w:bCs/>
                <w:color w:val="0000FF"/>
                <w:sz w:val="16"/>
                <w:szCs w:val="16"/>
                <w:u w:val="single"/>
              </w:rPr>
            </w:pPr>
            <w:hyperlink r:id="rId22" w:history="1">
              <w:r w:rsidR="003329E0">
                <w:rPr>
                  <w:rStyle w:val="Hyperlink"/>
                  <w:rFonts w:ascii="Arial" w:hAnsi="Arial" w:cs="Arial"/>
                  <w:b/>
                  <w:bCs/>
                  <w:sz w:val="16"/>
                  <w:szCs w:val="16"/>
                </w:rPr>
                <w:t>R4-2113015</w:t>
              </w:r>
            </w:hyperlink>
            <w:r w:rsidR="00466493">
              <w:t xml:space="preserve"> </w:t>
            </w:r>
            <w:r w:rsidR="00466493" w:rsidRPr="00466493">
              <w:rPr>
                <w:rFonts w:ascii="Arial" w:hAnsi="Arial" w:cs="Arial"/>
                <w:sz w:val="16"/>
                <w:szCs w:val="16"/>
              </w:rPr>
              <w:t>Discussion on "Low MSD" for CA and DC</w:t>
            </w:r>
          </w:p>
        </w:tc>
        <w:tc>
          <w:tcPr>
            <w:tcW w:w="1115" w:type="dxa"/>
          </w:tcPr>
          <w:p w14:paraId="0F3FC636" w14:textId="76D6E762" w:rsidR="003329E0" w:rsidRPr="00805BE8" w:rsidRDefault="003329E0" w:rsidP="003329E0">
            <w:pPr>
              <w:spacing w:after="0"/>
              <w:rPr>
                <w:rFonts w:asciiTheme="minorHAnsi" w:hAnsiTheme="minorHAnsi" w:cstheme="minorHAnsi"/>
              </w:rPr>
            </w:pPr>
            <w:r>
              <w:rPr>
                <w:rFonts w:ascii="Arial" w:hAnsi="Arial" w:cs="Arial"/>
                <w:sz w:val="16"/>
                <w:szCs w:val="16"/>
              </w:rPr>
              <w:t>vivo</w:t>
            </w:r>
          </w:p>
        </w:tc>
        <w:tc>
          <w:tcPr>
            <w:tcW w:w="8065" w:type="dxa"/>
          </w:tcPr>
          <w:p w14:paraId="1CA3B5A6" w14:textId="66FB1D2F" w:rsidR="003329E0" w:rsidRPr="00E4625C" w:rsidRDefault="003329E0" w:rsidP="003329E0">
            <w:pPr>
              <w:spacing w:after="0"/>
              <w:rPr>
                <w:rFonts w:ascii="Arial" w:hAnsi="Arial" w:cs="Arial"/>
                <w:b/>
                <w:sz w:val="16"/>
                <w:szCs w:val="16"/>
              </w:rPr>
            </w:pPr>
            <w:r w:rsidRPr="00E4625C">
              <w:rPr>
                <w:rFonts w:ascii="Arial" w:hAnsi="Arial" w:cs="Arial"/>
                <w:b/>
                <w:sz w:val="16"/>
                <w:szCs w:val="16"/>
              </w:rPr>
              <w:t>Proposal: Though already feasible to have significant MSD improvement for some type of interference in certain band combination, it is still not that feasible to specify general “low MSD” requirements for large number of CA and DC band combinations.</w:t>
            </w:r>
          </w:p>
        </w:tc>
      </w:tr>
      <w:tr w:rsidR="003329E0" w:rsidRPr="003C68D9" w14:paraId="75D52D51" w14:textId="77777777" w:rsidTr="00E4625C">
        <w:trPr>
          <w:trHeight w:val="468"/>
        </w:trPr>
        <w:tc>
          <w:tcPr>
            <w:tcW w:w="1458" w:type="dxa"/>
          </w:tcPr>
          <w:p w14:paraId="487D07E1" w14:textId="77777777" w:rsidR="003329E0" w:rsidRDefault="00F567B6" w:rsidP="003329E0">
            <w:pPr>
              <w:spacing w:after="0"/>
              <w:rPr>
                <w:rFonts w:ascii="Arial" w:hAnsi="Arial" w:cs="Arial"/>
                <w:b/>
                <w:bCs/>
                <w:color w:val="0000FF"/>
                <w:sz w:val="16"/>
                <w:szCs w:val="16"/>
                <w:u w:val="single"/>
              </w:rPr>
            </w:pPr>
            <w:hyperlink r:id="rId23" w:history="1">
              <w:r w:rsidR="003329E0">
                <w:rPr>
                  <w:rStyle w:val="Hyperlink"/>
                  <w:rFonts w:ascii="Arial" w:hAnsi="Arial" w:cs="Arial"/>
                  <w:b/>
                  <w:bCs/>
                  <w:sz w:val="16"/>
                  <w:szCs w:val="16"/>
                </w:rPr>
                <w:t>R4-2114223</w:t>
              </w:r>
            </w:hyperlink>
          </w:p>
          <w:p w14:paraId="00CBEA88" w14:textId="2A5CB3E0" w:rsidR="00466493" w:rsidRDefault="00466493" w:rsidP="003329E0">
            <w:pPr>
              <w:spacing w:after="0"/>
              <w:rPr>
                <w:rFonts w:ascii="Arial" w:hAnsi="Arial" w:cs="Arial"/>
                <w:b/>
                <w:bCs/>
                <w:color w:val="0000FF"/>
                <w:sz w:val="16"/>
                <w:szCs w:val="16"/>
                <w:u w:val="single"/>
              </w:rPr>
            </w:pPr>
            <w:proofErr w:type="spellStart"/>
            <w:r w:rsidRPr="00466493">
              <w:rPr>
                <w:rFonts w:ascii="Arial" w:hAnsi="Arial" w:cs="Arial"/>
                <w:sz w:val="16"/>
                <w:szCs w:val="16"/>
              </w:rPr>
              <w:t>Signaling</w:t>
            </w:r>
            <w:proofErr w:type="spellEnd"/>
            <w:r w:rsidRPr="00466493">
              <w:rPr>
                <w:rFonts w:ascii="Arial" w:hAnsi="Arial" w:cs="Arial"/>
                <w:sz w:val="16"/>
                <w:szCs w:val="16"/>
              </w:rPr>
              <w:t xml:space="preserve"> low MSD for CA and DC combinations</w:t>
            </w:r>
          </w:p>
        </w:tc>
        <w:tc>
          <w:tcPr>
            <w:tcW w:w="1115" w:type="dxa"/>
          </w:tcPr>
          <w:p w14:paraId="29F1147C" w14:textId="2D779EC7" w:rsidR="003329E0" w:rsidRPr="00805BE8" w:rsidRDefault="003329E0" w:rsidP="003329E0">
            <w:pPr>
              <w:spacing w:after="0"/>
              <w:rPr>
                <w:rFonts w:asciiTheme="minorHAnsi" w:hAnsiTheme="minorHAnsi" w:cstheme="minorHAnsi"/>
              </w:rPr>
            </w:pPr>
            <w:r>
              <w:rPr>
                <w:rFonts w:ascii="Arial" w:hAnsi="Arial" w:cs="Arial"/>
                <w:sz w:val="16"/>
                <w:szCs w:val="16"/>
              </w:rPr>
              <w:t>Qualcomm Incorporated</w:t>
            </w:r>
          </w:p>
        </w:tc>
        <w:tc>
          <w:tcPr>
            <w:tcW w:w="8065" w:type="dxa"/>
          </w:tcPr>
          <w:p w14:paraId="20ABB1EA" w14:textId="4A9B8F8E" w:rsidR="003329E0" w:rsidRPr="00466493" w:rsidRDefault="003329E0" w:rsidP="003329E0">
            <w:pPr>
              <w:spacing w:after="0"/>
              <w:rPr>
                <w:rFonts w:ascii="Arial" w:hAnsi="Arial" w:cs="Arial"/>
                <w:b/>
                <w:sz w:val="16"/>
                <w:szCs w:val="16"/>
              </w:rPr>
            </w:pPr>
            <w:r w:rsidRPr="00466493">
              <w:rPr>
                <w:rFonts w:ascii="Arial" w:hAnsi="Arial" w:cs="Arial"/>
                <w:b/>
                <w:sz w:val="16"/>
                <w:szCs w:val="16"/>
              </w:rPr>
              <w:t xml:space="preserve">Proposal:  “Low MSD” is specified as [6] dB for those band combinations where the current MSD is 10 dB or higher and [0] dB for those band combinations where the current MSD is below 10 </w:t>
            </w:r>
            <w:proofErr w:type="spellStart"/>
            <w:r w:rsidRPr="00466493">
              <w:rPr>
                <w:rFonts w:ascii="Arial" w:hAnsi="Arial" w:cs="Arial"/>
                <w:b/>
                <w:sz w:val="16"/>
                <w:szCs w:val="16"/>
              </w:rPr>
              <w:t>dB.</w:t>
            </w:r>
            <w:proofErr w:type="spellEnd"/>
            <w:r w:rsidRPr="00466493">
              <w:rPr>
                <w:rFonts w:ascii="Arial" w:hAnsi="Arial" w:cs="Arial"/>
                <w:b/>
                <w:sz w:val="16"/>
                <w:szCs w:val="16"/>
              </w:rPr>
              <w:br/>
              <w:t xml:space="preserve">Proposal:  Low MSD capability </w:t>
            </w:r>
            <w:proofErr w:type="spellStart"/>
            <w:r w:rsidRPr="00466493">
              <w:rPr>
                <w:rFonts w:ascii="Arial" w:hAnsi="Arial" w:cs="Arial"/>
                <w:b/>
                <w:sz w:val="16"/>
                <w:szCs w:val="16"/>
              </w:rPr>
              <w:t>signaling</w:t>
            </w:r>
            <w:proofErr w:type="spellEnd"/>
            <w:r w:rsidRPr="00466493">
              <w:rPr>
                <w:rFonts w:ascii="Arial" w:hAnsi="Arial" w:cs="Arial"/>
                <w:b/>
                <w:sz w:val="16"/>
                <w:szCs w:val="16"/>
              </w:rPr>
              <w:t xml:space="preserve"> is per band combination.</w:t>
            </w:r>
          </w:p>
        </w:tc>
      </w:tr>
      <w:tr w:rsidR="003329E0" w14:paraId="304272F7" w14:textId="77777777" w:rsidTr="00E4625C">
        <w:trPr>
          <w:trHeight w:val="468"/>
        </w:trPr>
        <w:tc>
          <w:tcPr>
            <w:tcW w:w="1458" w:type="dxa"/>
          </w:tcPr>
          <w:p w14:paraId="416D5D9C" w14:textId="77777777" w:rsidR="003329E0" w:rsidRDefault="00F567B6" w:rsidP="003329E0">
            <w:pPr>
              <w:spacing w:after="0"/>
              <w:rPr>
                <w:rFonts w:ascii="Arial" w:hAnsi="Arial" w:cs="Arial"/>
                <w:b/>
                <w:bCs/>
                <w:color w:val="0000FF"/>
                <w:sz w:val="16"/>
                <w:szCs w:val="16"/>
                <w:u w:val="single"/>
              </w:rPr>
            </w:pPr>
            <w:hyperlink r:id="rId24" w:history="1">
              <w:r w:rsidR="003329E0">
                <w:rPr>
                  <w:rStyle w:val="Hyperlink"/>
                  <w:rFonts w:ascii="Arial" w:hAnsi="Arial" w:cs="Arial"/>
                  <w:b/>
                  <w:bCs/>
                  <w:sz w:val="16"/>
                  <w:szCs w:val="16"/>
                </w:rPr>
                <w:t>R4-2114567</w:t>
              </w:r>
            </w:hyperlink>
          </w:p>
          <w:p w14:paraId="705C3775" w14:textId="4AE646EA" w:rsidR="00466493" w:rsidRDefault="00466493" w:rsidP="003329E0">
            <w:pPr>
              <w:spacing w:after="0"/>
              <w:rPr>
                <w:rFonts w:ascii="Arial" w:hAnsi="Arial" w:cs="Arial"/>
                <w:b/>
                <w:bCs/>
                <w:color w:val="0000FF"/>
                <w:sz w:val="16"/>
                <w:szCs w:val="16"/>
                <w:u w:val="single"/>
              </w:rPr>
            </w:pPr>
            <w:r w:rsidRPr="00466493">
              <w:rPr>
                <w:rFonts w:ascii="Arial" w:hAnsi="Arial" w:cs="Arial"/>
                <w:sz w:val="16"/>
                <w:szCs w:val="16"/>
              </w:rPr>
              <w:t>Discussion on the feasibility of MSD improvement</w:t>
            </w:r>
          </w:p>
        </w:tc>
        <w:tc>
          <w:tcPr>
            <w:tcW w:w="1115" w:type="dxa"/>
          </w:tcPr>
          <w:p w14:paraId="1CC874A6" w14:textId="6112FBA7" w:rsidR="003329E0" w:rsidRPr="00805BE8" w:rsidRDefault="003329E0" w:rsidP="003329E0">
            <w:pPr>
              <w:spacing w:after="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8065" w:type="dxa"/>
          </w:tcPr>
          <w:p w14:paraId="512FC26B" w14:textId="4CDF219D" w:rsidR="003329E0" w:rsidRPr="00466493" w:rsidRDefault="003329E0" w:rsidP="003329E0">
            <w:pPr>
              <w:spacing w:after="0"/>
              <w:rPr>
                <w:rFonts w:ascii="Arial" w:hAnsi="Arial" w:cs="Arial"/>
                <w:b/>
                <w:sz w:val="16"/>
                <w:szCs w:val="16"/>
              </w:rPr>
            </w:pPr>
            <w:r w:rsidRPr="00466493">
              <w:rPr>
                <w:rFonts w:ascii="Arial" w:hAnsi="Arial" w:cs="Arial"/>
                <w:b/>
                <w:sz w:val="16"/>
                <w:szCs w:val="16"/>
              </w:rPr>
              <w:t>Proposal 1: RAN4 needs to further clarify and agree on the scope and methodology of the study.</w:t>
            </w:r>
          </w:p>
        </w:tc>
      </w:tr>
      <w:tr w:rsidR="003329E0" w14:paraId="5E7E3A10" w14:textId="77777777" w:rsidTr="00E4625C">
        <w:trPr>
          <w:trHeight w:val="468"/>
        </w:trPr>
        <w:tc>
          <w:tcPr>
            <w:tcW w:w="1458" w:type="dxa"/>
          </w:tcPr>
          <w:p w14:paraId="7623468E" w14:textId="46D5A2EF" w:rsidR="003329E0" w:rsidRPr="00805BE8" w:rsidRDefault="00F567B6" w:rsidP="003329E0">
            <w:pPr>
              <w:spacing w:after="0"/>
              <w:rPr>
                <w:rFonts w:asciiTheme="minorHAnsi" w:hAnsiTheme="minorHAnsi" w:cstheme="minorHAnsi"/>
              </w:rPr>
            </w:pPr>
            <w:hyperlink r:id="rId25" w:history="1">
              <w:r w:rsidR="003329E0">
                <w:rPr>
                  <w:rStyle w:val="Hyperlink"/>
                  <w:rFonts w:ascii="Arial" w:hAnsi="Arial" w:cs="Arial"/>
                  <w:b/>
                  <w:bCs/>
                  <w:sz w:val="16"/>
                  <w:szCs w:val="16"/>
                </w:rPr>
                <w:t>R4-2114570</w:t>
              </w:r>
            </w:hyperlink>
            <w:r w:rsidR="00466493">
              <w:t xml:space="preserve"> </w:t>
            </w:r>
            <w:r w:rsidR="00466493" w:rsidRPr="00466493">
              <w:rPr>
                <w:rFonts w:ascii="Arial" w:hAnsi="Arial" w:cs="Arial"/>
                <w:sz w:val="16"/>
                <w:szCs w:val="16"/>
              </w:rPr>
              <w:t>Discussion on defining ”low MSD” for NR CA and DC band combinations</w:t>
            </w:r>
          </w:p>
        </w:tc>
        <w:tc>
          <w:tcPr>
            <w:tcW w:w="1115" w:type="dxa"/>
          </w:tcPr>
          <w:p w14:paraId="4256B33E" w14:textId="304D1AD3" w:rsidR="003329E0" w:rsidRPr="00FF233C" w:rsidRDefault="003329E0" w:rsidP="003329E0">
            <w:pPr>
              <w:spacing w:after="0"/>
              <w:rPr>
                <w:rFonts w:asciiTheme="minorHAnsi" w:hAnsiTheme="minorHAnsi" w:cstheme="minorHAnsi"/>
              </w:rPr>
            </w:pPr>
            <w:r>
              <w:rPr>
                <w:rFonts w:ascii="Arial" w:hAnsi="Arial" w:cs="Arial"/>
                <w:sz w:val="16"/>
                <w:szCs w:val="16"/>
              </w:rPr>
              <w:t>CHTTL</w:t>
            </w:r>
          </w:p>
        </w:tc>
        <w:tc>
          <w:tcPr>
            <w:tcW w:w="8065" w:type="dxa"/>
          </w:tcPr>
          <w:p w14:paraId="13271C88" w14:textId="27195483" w:rsidR="003329E0" w:rsidRPr="003329E0" w:rsidRDefault="003329E0" w:rsidP="003329E0">
            <w:pPr>
              <w:spacing w:after="0"/>
              <w:rPr>
                <w:rFonts w:ascii="Arial" w:hAnsi="Arial" w:cs="Arial"/>
                <w:sz w:val="16"/>
                <w:szCs w:val="16"/>
              </w:rPr>
            </w:pPr>
            <w:r w:rsidRPr="003329E0">
              <w:rPr>
                <w:rFonts w:ascii="Arial" w:hAnsi="Arial" w:cs="Arial"/>
                <w:sz w:val="16"/>
                <w:szCs w:val="16"/>
              </w:rPr>
              <w:t xml:space="preserve">In general, based on the discussion above, we think </w:t>
            </w:r>
            <w:r w:rsidRPr="00E4625C">
              <w:rPr>
                <w:rFonts w:ascii="Arial" w:hAnsi="Arial" w:cs="Arial"/>
                <w:b/>
                <w:sz w:val="16"/>
                <w:szCs w:val="16"/>
              </w:rPr>
              <w:t>defining “low MSD” with an additional optional per band combination capability is feasible, and whether per MSD type is also needed under per band combination can be further discussed.</w:t>
            </w:r>
          </w:p>
        </w:tc>
      </w:tr>
      <w:tr w:rsidR="003329E0" w14:paraId="20431525" w14:textId="77777777" w:rsidTr="00E4625C">
        <w:trPr>
          <w:trHeight w:val="468"/>
        </w:trPr>
        <w:tc>
          <w:tcPr>
            <w:tcW w:w="1458" w:type="dxa"/>
          </w:tcPr>
          <w:p w14:paraId="0CD89081" w14:textId="77777777" w:rsidR="003329E0" w:rsidRDefault="00F567B6" w:rsidP="003329E0">
            <w:pPr>
              <w:spacing w:after="0"/>
              <w:rPr>
                <w:rFonts w:ascii="Arial" w:hAnsi="Arial" w:cs="Arial"/>
                <w:b/>
                <w:bCs/>
                <w:color w:val="0000FF"/>
                <w:sz w:val="16"/>
                <w:szCs w:val="16"/>
                <w:u w:val="single"/>
              </w:rPr>
            </w:pPr>
            <w:hyperlink r:id="rId26" w:history="1">
              <w:r w:rsidR="003329E0">
                <w:rPr>
                  <w:rStyle w:val="Hyperlink"/>
                  <w:rFonts w:ascii="Arial" w:hAnsi="Arial" w:cs="Arial"/>
                  <w:b/>
                  <w:bCs/>
                  <w:sz w:val="16"/>
                  <w:szCs w:val="16"/>
                </w:rPr>
                <w:t>R4-2114578</w:t>
              </w:r>
            </w:hyperlink>
          </w:p>
          <w:p w14:paraId="0B41E8C2" w14:textId="17442309" w:rsidR="00466493" w:rsidRPr="00466493" w:rsidRDefault="00466493" w:rsidP="003329E0">
            <w:pPr>
              <w:spacing w:after="0"/>
              <w:rPr>
                <w:rFonts w:ascii="Arial" w:hAnsi="Arial" w:cs="Arial"/>
                <w:sz w:val="16"/>
                <w:szCs w:val="16"/>
              </w:rPr>
            </w:pPr>
            <w:r w:rsidRPr="00466493">
              <w:rPr>
                <w:rFonts w:ascii="Arial" w:hAnsi="Arial" w:cs="Arial"/>
                <w:sz w:val="16"/>
                <w:szCs w:val="16"/>
              </w:rPr>
              <w:t>Selection Criteria for CA/DC candidates eligible to improved MSD</w:t>
            </w:r>
          </w:p>
        </w:tc>
        <w:tc>
          <w:tcPr>
            <w:tcW w:w="1115" w:type="dxa"/>
          </w:tcPr>
          <w:p w14:paraId="7A8B13A5" w14:textId="190ACC5F" w:rsidR="003329E0" w:rsidRPr="00FF233C" w:rsidRDefault="003329E0" w:rsidP="003329E0">
            <w:pPr>
              <w:spacing w:after="0"/>
              <w:rPr>
                <w:rFonts w:asciiTheme="minorHAnsi" w:hAnsiTheme="minorHAnsi" w:cstheme="minorHAnsi"/>
              </w:rPr>
            </w:pPr>
            <w:r>
              <w:rPr>
                <w:rFonts w:ascii="Arial" w:hAnsi="Arial" w:cs="Arial"/>
                <w:sz w:val="16"/>
                <w:szCs w:val="16"/>
              </w:rPr>
              <w:t>Skyworks Solutions Inc.</w:t>
            </w:r>
          </w:p>
        </w:tc>
        <w:tc>
          <w:tcPr>
            <w:tcW w:w="8065" w:type="dxa"/>
          </w:tcPr>
          <w:p w14:paraId="447D917C" w14:textId="75803423" w:rsidR="003329E0" w:rsidRPr="003329E0" w:rsidRDefault="003329E0" w:rsidP="00E4625C">
            <w:pPr>
              <w:spacing w:after="0"/>
              <w:rPr>
                <w:rFonts w:ascii="Arial" w:hAnsi="Arial" w:cs="Arial"/>
                <w:sz w:val="16"/>
                <w:szCs w:val="16"/>
              </w:rPr>
            </w:pPr>
            <w:r w:rsidRPr="00E4625C">
              <w:rPr>
                <w:rFonts w:ascii="Arial" w:hAnsi="Arial" w:cs="Arial"/>
                <w:b/>
                <w:sz w:val="16"/>
                <w:szCs w:val="16"/>
              </w:rPr>
              <w:t xml:space="preserve">Proposal: To reduce workload associated with possible MSD improvements studies, CA or DC combinations should at least </w:t>
            </w:r>
            <w:r w:rsidR="00E4625C" w:rsidRPr="00E4625C">
              <w:rPr>
                <w:rFonts w:ascii="Arial" w:hAnsi="Arial" w:cs="Arial"/>
                <w:b/>
                <w:sz w:val="16"/>
                <w:szCs w:val="16"/>
              </w:rPr>
              <w:t>fulfil</w:t>
            </w:r>
            <w:r w:rsidRPr="00E4625C">
              <w:rPr>
                <w:rFonts w:ascii="Arial" w:hAnsi="Arial" w:cs="Arial"/>
                <w:b/>
                <w:sz w:val="16"/>
                <w:szCs w:val="16"/>
              </w:rPr>
              <w:t xml:space="preserve"> the following conditions. Only consider CA/DC combinations for which:</w:t>
            </w:r>
            <w:r w:rsidRPr="00E4625C">
              <w:rPr>
                <w:rFonts w:ascii="Arial" w:hAnsi="Arial" w:cs="Arial"/>
                <w:b/>
                <w:sz w:val="16"/>
                <w:szCs w:val="16"/>
              </w:rPr>
              <w:br/>
              <w:t>- MSD exceeds 20dB and impacts an operator real-world deployment configuration,</w:t>
            </w:r>
            <w:r w:rsidRPr="00E4625C">
              <w:rPr>
                <w:rFonts w:ascii="Arial" w:hAnsi="Arial" w:cs="Arial"/>
                <w:b/>
                <w:sz w:val="16"/>
                <w:szCs w:val="16"/>
              </w:rPr>
              <w:br/>
              <w:t>- MSD is dominated by PCB isolation or harmonic rejection.</w:t>
            </w:r>
            <w:r w:rsidRPr="00E4625C">
              <w:rPr>
                <w:rFonts w:ascii="Arial" w:hAnsi="Arial" w:cs="Arial"/>
                <w:b/>
                <w:sz w:val="16"/>
                <w:szCs w:val="16"/>
              </w:rPr>
              <w:br/>
              <w:t>Any text proposal that proposes an improved MSD should not be subject to the automatic basket approval process.</w:t>
            </w:r>
            <w:r w:rsidRPr="003329E0">
              <w:rPr>
                <w:rFonts w:ascii="Arial" w:hAnsi="Arial" w:cs="Arial"/>
                <w:sz w:val="16"/>
                <w:szCs w:val="16"/>
              </w:rPr>
              <w:br/>
              <w:t>Observation 2: A technical report capturing the improved MSD levels for eligible CA/DC candidates may be sufficient to address the concerns raised on the topic “low MSD” for CA and DC.</w:t>
            </w:r>
          </w:p>
        </w:tc>
      </w:tr>
      <w:tr w:rsidR="00363FDC" w14:paraId="09D8CE6B" w14:textId="77777777" w:rsidTr="00E4625C">
        <w:trPr>
          <w:trHeight w:val="468"/>
        </w:trPr>
        <w:tc>
          <w:tcPr>
            <w:tcW w:w="1458" w:type="dxa"/>
          </w:tcPr>
          <w:p w14:paraId="18F1AD8A" w14:textId="77777777" w:rsidR="00363FDC" w:rsidRDefault="00F567B6" w:rsidP="00363FDC">
            <w:pPr>
              <w:spacing w:after="0"/>
              <w:rPr>
                <w:rFonts w:ascii="Arial" w:hAnsi="Arial" w:cs="Arial"/>
                <w:b/>
                <w:bCs/>
                <w:color w:val="0000FF"/>
                <w:sz w:val="16"/>
                <w:szCs w:val="16"/>
                <w:u w:val="single"/>
              </w:rPr>
            </w:pPr>
            <w:hyperlink r:id="rId27" w:history="1">
              <w:r w:rsidR="00363FDC">
                <w:rPr>
                  <w:rStyle w:val="Hyperlink"/>
                  <w:rFonts w:ascii="Arial" w:hAnsi="Arial" w:cs="Arial"/>
                  <w:b/>
                  <w:bCs/>
                  <w:sz w:val="16"/>
                  <w:szCs w:val="16"/>
                </w:rPr>
                <w:t>R4-2113906</w:t>
              </w:r>
            </w:hyperlink>
          </w:p>
          <w:p w14:paraId="4BFCF521" w14:textId="27553DA0" w:rsidR="00363FDC" w:rsidRPr="00363FDC" w:rsidRDefault="00363FDC" w:rsidP="00363FDC">
            <w:pPr>
              <w:spacing w:after="0"/>
              <w:rPr>
                <w:rFonts w:ascii="Arial" w:hAnsi="Arial" w:cs="Arial"/>
                <w:sz w:val="16"/>
                <w:szCs w:val="16"/>
              </w:rPr>
            </w:pPr>
            <w:r>
              <w:rPr>
                <w:rFonts w:ascii="Arial" w:hAnsi="Arial" w:cs="Arial"/>
                <w:sz w:val="16"/>
                <w:szCs w:val="16"/>
              </w:rPr>
              <w:t>R17 MSD improvement</w:t>
            </w:r>
          </w:p>
        </w:tc>
        <w:tc>
          <w:tcPr>
            <w:tcW w:w="1115" w:type="dxa"/>
          </w:tcPr>
          <w:p w14:paraId="4254C27D" w14:textId="1B514795" w:rsidR="00363FDC" w:rsidRDefault="00363FDC" w:rsidP="00363FDC">
            <w:pPr>
              <w:rPr>
                <w:rFonts w:ascii="Arial" w:hAnsi="Arial" w:cs="Arial"/>
                <w:sz w:val="16"/>
                <w:szCs w:val="16"/>
              </w:rPr>
            </w:pPr>
            <w:r>
              <w:rPr>
                <w:rFonts w:ascii="Arial" w:hAnsi="Arial" w:cs="Arial"/>
                <w:sz w:val="16"/>
                <w:szCs w:val="16"/>
              </w:rPr>
              <w:t>OPPO</w:t>
            </w:r>
          </w:p>
        </w:tc>
        <w:tc>
          <w:tcPr>
            <w:tcW w:w="8065" w:type="dxa"/>
          </w:tcPr>
          <w:p w14:paraId="714214D8" w14:textId="77777777" w:rsidR="00363FDC" w:rsidRPr="00363FDC" w:rsidRDefault="00363FDC" w:rsidP="00E4625C">
            <w:pPr>
              <w:spacing w:after="0"/>
              <w:rPr>
                <w:rFonts w:ascii="Arial" w:hAnsi="Arial" w:cs="Arial"/>
                <w:sz w:val="16"/>
                <w:szCs w:val="16"/>
              </w:rPr>
            </w:pPr>
            <w:r w:rsidRPr="00363FDC">
              <w:rPr>
                <w:rFonts w:ascii="Arial" w:hAnsi="Arial" w:cs="Arial"/>
                <w:sz w:val="16"/>
                <w:szCs w:val="16"/>
              </w:rPr>
              <w:t>Observation 1:    MSD reporting is meaningful only if the improvement is large, otherwise, doesn’t change status in the field.</w:t>
            </w:r>
          </w:p>
          <w:p w14:paraId="290D9115" w14:textId="77777777" w:rsidR="00363FDC" w:rsidRDefault="00363FDC" w:rsidP="00E4625C">
            <w:pPr>
              <w:spacing w:after="0"/>
              <w:rPr>
                <w:rFonts w:ascii="Arial" w:hAnsi="Arial" w:cs="Arial"/>
                <w:sz w:val="16"/>
                <w:szCs w:val="16"/>
              </w:rPr>
            </w:pPr>
            <w:r w:rsidRPr="00363FDC">
              <w:rPr>
                <w:rFonts w:ascii="Arial" w:hAnsi="Arial" w:cs="Arial"/>
                <w:sz w:val="16"/>
                <w:szCs w:val="16"/>
              </w:rPr>
              <w:t>Observation 2:    No officially defined component values in MSD calculation, and improve the MSD by review the component performance might not be easy.</w:t>
            </w:r>
          </w:p>
          <w:p w14:paraId="53B56B14" w14:textId="77777777" w:rsidR="00363FDC" w:rsidRPr="00363FDC" w:rsidRDefault="00363FDC" w:rsidP="00363FDC">
            <w:pPr>
              <w:spacing w:after="0"/>
              <w:rPr>
                <w:rFonts w:ascii="Arial" w:hAnsi="Arial" w:cs="Arial"/>
                <w:sz w:val="16"/>
                <w:szCs w:val="16"/>
              </w:rPr>
            </w:pPr>
            <w:r w:rsidRPr="00363FDC">
              <w:rPr>
                <w:rFonts w:ascii="Arial" w:hAnsi="Arial" w:cs="Arial"/>
                <w:sz w:val="16"/>
                <w:szCs w:val="16"/>
              </w:rPr>
              <w:t>Observation 3:    If 1:1 gain can be derived from PCB isolation improvement, then the discussion can focus on how much PCB isolation can be achieve in commercial UE design.</w:t>
            </w:r>
          </w:p>
          <w:p w14:paraId="220ABB9B" w14:textId="77777777" w:rsidR="00363FDC" w:rsidRPr="00363FDC" w:rsidRDefault="00363FDC" w:rsidP="00363FDC">
            <w:pPr>
              <w:spacing w:after="0"/>
              <w:rPr>
                <w:rFonts w:ascii="Arial" w:hAnsi="Arial" w:cs="Arial"/>
                <w:b/>
                <w:sz w:val="16"/>
                <w:szCs w:val="16"/>
              </w:rPr>
            </w:pPr>
            <w:r w:rsidRPr="00363FDC">
              <w:rPr>
                <w:rFonts w:ascii="Arial" w:hAnsi="Arial" w:cs="Arial"/>
                <w:b/>
                <w:sz w:val="16"/>
                <w:szCs w:val="16"/>
              </w:rPr>
              <w:t>Proposal 1:         It is proposed to review the PCB isolation that commercial UEs can achieve by measurements or other justifications.</w:t>
            </w:r>
          </w:p>
          <w:p w14:paraId="48B60489" w14:textId="7C5CC916" w:rsidR="00363FDC" w:rsidRPr="00E4625C" w:rsidRDefault="00363FDC" w:rsidP="00363FDC">
            <w:pPr>
              <w:spacing w:after="0"/>
              <w:rPr>
                <w:rFonts w:ascii="Arial" w:hAnsi="Arial" w:cs="Arial"/>
                <w:b/>
                <w:sz w:val="16"/>
                <w:szCs w:val="16"/>
              </w:rPr>
            </w:pPr>
            <w:r w:rsidRPr="00363FDC">
              <w:rPr>
                <w:rFonts w:ascii="Arial" w:hAnsi="Arial" w:cs="Arial"/>
                <w:b/>
                <w:sz w:val="16"/>
                <w:szCs w:val="16"/>
              </w:rPr>
              <w:t>Proposal 2:         It is proposed to agree on how much MSD improvements could be considered as meaningful improvement and deserve the MSD reporting.</w:t>
            </w:r>
          </w:p>
        </w:tc>
      </w:tr>
    </w:tbl>
    <w:p w14:paraId="70D89159" w14:textId="77777777" w:rsidR="00DD19DE" w:rsidRDefault="00DD19DE" w:rsidP="00DD19DE">
      <w:pPr>
        <w:pStyle w:val="Heading2"/>
      </w:pPr>
      <w:r w:rsidRPr="004A7544">
        <w:rPr>
          <w:rFonts w:hint="eastAsia"/>
        </w:rPr>
        <w:t>Open issues</w:t>
      </w:r>
      <w:r>
        <w:t xml:space="preserve"> summary</w:t>
      </w:r>
    </w:p>
    <w:p w14:paraId="74022701" w14:textId="0E9B5611" w:rsidR="00466493" w:rsidRDefault="00466493" w:rsidP="003C68D9">
      <w:pPr>
        <w:spacing w:after="0"/>
        <w:rPr>
          <w:color w:val="0070C0"/>
          <w:lang w:eastAsia="zh-CN"/>
        </w:rPr>
      </w:pPr>
      <w:r w:rsidRPr="003C68D9">
        <w:rPr>
          <w:color w:val="0070C0"/>
          <w:lang w:eastAsia="zh-CN"/>
        </w:rPr>
        <w:t>Moderator input: In gen</w:t>
      </w:r>
      <w:r w:rsidR="00363FDC">
        <w:rPr>
          <w:color w:val="0070C0"/>
          <w:lang w:eastAsia="zh-CN"/>
        </w:rPr>
        <w:t>e</w:t>
      </w:r>
      <w:r w:rsidRPr="003C68D9">
        <w:rPr>
          <w:color w:val="0070C0"/>
          <w:lang w:eastAsia="zh-CN"/>
        </w:rPr>
        <w:t>ral it seems that better common understanding about the scope, the definition and operation of ”low MSD” and/or its associated capability is needed to progress in the topic before entering in the ”low MSD” numbers.</w:t>
      </w:r>
    </w:p>
    <w:p w14:paraId="77946EE4" w14:textId="77777777" w:rsidR="003C68D9" w:rsidRPr="003C68D9" w:rsidRDefault="003C68D9" w:rsidP="003C68D9">
      <w:pPr>
        <w:spacing w:after="0"/>
        <w:rPr>
          <w:color w:val="0070C0"/>
          <w:lang w:eastAsia="zh-CN"/>
        </w:rPr>
      </w:pPr>
    </w:p>
    <w:p w14:paraId="551DD904" w14:textId="4D0B84AC" w:rsidR="00BA01B2" w:rsidRDefault="00E4625C" w:rsidP="003C68D9">
      <w:pPr>
        <w:spacing w:after="0"/>
        <w:rPr>
          <w:color w:val="0070C0"/>
          <w:lang w:eastAsia="zh-CN"/>
        </w:rPr>
      </w:pPr>
      <w:r w:rsidRPr="003C68D9">
        <w:rPr>
          <w:color w:val="0070C0"/>
          <w:lang w:eastAsia="zh-CN"/>
        </w:rPr>
        <w:t>In round one these needs to be clarified and agreed. Only after that need and definition of capability is discussed</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974FFE0" w14:textId="04BDD44E" w:rsidR="00DD19DE" w:rsidRPr="00FF233C" w:rsidRDefault="00DD19DE" w:rsidP="00DD19DE">
      <w:pPr>
        <w:rPr>
          <w:b/>
          <w:u w:val="single"/>
          <w:lang w:eastAsia="ko-KR"/>
        </w:rPr>
      </w:pPr>
      <w:r w:rsidRPr="00FF233C">
        <w:rPr>
          <w:b/>
          <w:u w:val="single"/>
          <w:lang w:eastAsia="ko-KR"/>
        </w:rPr>
        <w:t xml:space="preserve">Issue </w:t>
      </w:r>
      <w:r w:rsidR="00FA5848" w:rsidRPr="00FF233C">
        <w:rPr>
          <w:b/>
          <w:u w:val="single"/>
          <w:lang w:eastAsia="ko-KR"/>
        </w:rPr>
        <w:t>2</w:t>
      </w:r>
      <w:r w:rsidRPr="00FF233C">
        <w:rPr>
          <w:b/>
          <w:u w:val="single"/>
          <w:lang w:eastAsia="ko-KR"/>
        </w:rPr>
        <w:t>-</w:t>
      </w:r>
      <w:r w:rsidR="003C68D9">
        <w:rPr>
          <w:b/>
          <w:u w:val="single"/>
          <w:lang w:eastAsia="ko-KR"/>
        </w:rPr>
        <w:t>1</w:t>
      </w:r>
      <w:r w:rsidRPr="00FF233C">
        <w:rPr>
          <w:b/>
          <w:u w:val="single"/>
          <w:lang w:eastAsia="ko-KR"/>
        </w:rPr>
        <w:t xml:space="preserve">: </w:t>
      </w:r>
      <w:r w:rsidR="003C68D9">
        <w:rPr>
          <w:b/>
          <w:u w:val="single"/>
          <w:lang w:eastAsia="ko-KR"/>
        </w:rPr>
        <w:t>Scope of “low/improved” MSD</w:t>
      </w:r>
    </w:p>
    <w:p w14:paraId="28890E5E" w14:textId="16FE7CA2" w:rsidR="00DD19DE" w:rsidRPr="00FF233C" w:rsidRDefault="00DD19DE"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sidR="003C68D9">
        <w:rPr>
          <w:rFonts w:eastAsia="SimSun"/>
          <w:szCs w:val="24"/>
          <w:lang w:eastAsia="zh-CN"/>
        </w:rPr>
        <w:t xml:space="preserve"> (moderator input, based on the different proposals but enlarged to look at the entire scope)</w:t>
      </w:r>
    </w:p>
    <w:p w14:paraId="638524D6" w14:textId="23FBAD2F" w:rsidR="00DD19DE"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CA/DC</w:t>
      </w:r>
    </w:p>
    <w:p w14:paraId="32353817" w14:textId="77777777"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PC3 and/or PC2</w:t>
      </w:r>
    </w:p>
    <w:p w14:paraId="40780F2F" w14:textId="77777777"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1AD978CA" w14:textId="653E2EE9" w:rsidR="003C68D9"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Harmonics, harmonic mixing, IMD, triple beat, cross band related</w:t>
      </w:r>
    </w:p>
    <w:p w14:paraId="409046A2" w14:textId="77777777" w:rsidR="007560BC"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MSD above 20dB</w:t>
      </w:r>
      <w:r w:rsidR="007560BC">
        <w:rPr>
          <w:rFonts w:eastAsia="SimSun"/>
          <w:szCs w:val="24"/>
          <w:lang w:eastAsia="zh-CN"/>
        </w:rPr>
        <w:t xml:space="preserve"> corresponding to real world deployment dominated by PCB isolation or harmonic rejection</w:t>
      </w:r>
    </w:p>
    <w:p w14:paraId="7841946D" w14:textId="13A0D6CC" w:rsidR="00363FDC" w:rsidRDefault="00363FDC"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Only large (meaningful)  MSD improvement should be considered based on</w:t>
      </w:r>
      <w:r w:rsidR="00F832FF">
        <w:rPr>
          <w:rFonts w:eastAsia="SimSun"/>
          <w:szCs w:val="24"/>
          <w:lang w:eastAsia="zh-CN"/>
        </w:rPr>
        <w:t xml:space="preserve"> improved </w:t>
      </w:r>
      <w:r>
        <w:rPr>
          <w:rFonts w:eastAsia="SimSun"/>
          <w:szCs w:val="24"/>
          <w:lang w:eastAsia="zh-CN"/>
        </w:rPr>
        <w:t>PCB isolation</w:t>
      </w:r>
      <w:r w:rsidR="00F832FF">
        <w:rPr>
          <w:rFonts w:eastAsia="SimSun"/>
          <w:szCs w:val="24"/>
          <w:lang w:eastAsia="zh-CN"/>
        </w:rPr>
        <w:t xml:space="preserve"> assessment</w:t>
      </w:r>
      <w:r>
        <w:rPr>
          <w:rFonts w:eastAsia="SimSun"/>
          <w:szCs w:val="24"/>
          <w:lang w:eastAsia="zh-CN"/>
        </w:rPr>
        <w:t xml:space="preserve"> </w:t>
      </w:r>
    </w:p>
    <w:p w14:paraId="1D9A8E7E" w14:textId="281316DB" w:rsidR="003C68D9" w:rsidRDefault="003C68D9"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Only new </w:t>
      </w:r>
      <w:r w:rsidR="007560BC">
        <w:rPr>
          <w:rFonts w:eastAsia="SimSun"/>
          <w:szCs w:val="24"/>
          <w:lang w:eastAsia="zh-CN"/>
        </w:rPr>
        <w:t>combinations</w:t>
      </w:r>
    </w:p>
    <w:p w14:paraId="7F609B16" w14:textId="2E2B80DE" w:rsidR="007560BC" w:rsidRDefault="007560BC"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combination with a default “low MSD” value</w:t>
      </w:r>
      <w:r w:rsidR="003A2BAA">
        <w:rPr>
          <w:rFonts w:eastAsia="SimSun"/>
          <w:szCs w:val="24"/>
          <w:lang w:eastAsia="zh-CN"/>
        </w:rPr>
        <w:t xml:space="preserve"> depending on the reference MSD</w:t>
      </w:r>
    </w:p>
    <w:p w14:paraId="16A8FBFB" w14:textId="48DB5EF1" w:rsidR="003A2BAA" w:rsidRPr="00FF233C" w:rsidRDefault="003A2BAA" w:rsidP="00E4625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input on scope</w:t>
      </w:r>
    </w:p>
    <w:p w14:paraId="05E31B15" w14:textId="77777777" w:rsidR="00DD19DE" w:rsidRPr="00FF233C" w:rsidRDefault="00DD19DE" w:rsidP="00E4625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3940B702" w14:textId="12825CB7"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003A2BAA">
        <w:rPr>
          <w:rFonts w:eastAsia="SimSun"/>
          <w:szCs w:val="24"/>
          <w:lang w:eastAsia="zh-CN"/>
        </w:rPr>
        <w:t xml:space="preserve"> in round1 in view of a WF in round 2</w:t>
      </w:r>
    </w:p>
    <w:p w14:paraId="32282D4C" w14:textId="58EB6254" w:rsidR="003A2BAA" w:rsidRP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Specific feedback on values and/or threshold proposed is welcomed</w:t>
      </w:r>
      <w:r w:rsidR="00BA01B2">
        <w:rPr>
          <w:rFonts w:eastAsia="SimSun"/>
          <w:szCs w:val="24"/>
          <w:lang w:eastAsia="zh-CN"/>
        </w:rPr>
        <w:t xml:space="preserve"> but can be captured in 2-5</w:t>
      </w:r>
    </w:p>
    <w:p w14:paraId="738DAA59" w14:textId="6A50EF17" w:rsidR="007560BC" w:rsidRPr="00805BE8" w:rsidRDefault="007560BC" w:rsidP="007560B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CCD1338" w14:textId="31090870" w:rsidR="007560BC" w:rsidRPr="00FF233C" w:rsidRDefault="007560BC" w:rsidP="007560BC">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266FAA1" w14:textId="3AACDD45" w:rsidR="007560BC" w:rsidRPr="00FF233C" w:rsidRDefault="007560BC" w:rsidP="007560B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w:t>
      </w:r>
      <w:r w:rsidR="003A2BAA">
        <w:rPr>
          <w:rFonts w:eastAsia="SimSun"/>
          <w:szCs w:val="24"/>
          <w:lang w:eastAsia="zh-CN"/>
        </w:rPr>
        <w:t xml:space="preserve">list </w:t>
      </w:r>
      <w:r>
        <w:rPr>
          <w:rFonts w:eastAsia="SimSun"/>
          <w:szCs w:val="24"/>
          <w:lang w:eastAsia="zh-CN"/>
        </w:rPr>
        <w:t>based on the different proposals)</w:t>
      </w:r>
    </w:p>
    <w:p w14:paraId="4D10398B" w14:textId="77777777"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64D05E17" w14:textId="32D63503" w:rsidR="007560BC" w:rsidRDefault="003A2BAA"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T</w:t>
      </w:r>
      <w:r w:rsidR="007560BC" w:rsidRPr="007560BC">
        <w:rPr>
          <w:rFonts w:eastAsia="SimSun"/>
          <w:szCs w:val="24"/>
          <w:lang w:eastAsia="zh-CN"/>
        </w:rPr>
        <w:t>echnical report capturing the improved MSD levels for eligible CA/DC candidates</w:t>
      </w:r>
    </w:p>
    <w:p w14:paraId="14A74C4D" w14:textId="01954109" w:rsidR="007560BC" w:rsidRDefault="003A2BAA"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w:t>
      </w:r>
      <w:r w:rsidR="007560BC">
        <w:rPr>
          <w:rFonts w:eastAsia="SimSun"/>
          <w:szCs w:val="24"/>
          <w:lang w:eastAsia="zh-CN"/>
        </w:rPr>
        <w:t xml:space="preserve"> default “low MSD” is defined versus an MSD threshold</w:t>
      </w:r>
    </w:p>
    <w:p w14:paraId="67F2C10A" w14:textId="7372D02B" w:rsidR="003A2BAA" w:rsidRDefault="003A2BAA"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input on how to specify</w:t>
      </w:r>
    </w:p>
    <w:p w14:paraId="26A66F18" w14:textId="28B68288" w:rsidR="007560BC" w:rsidRDefault="007560BC" w:rsidP="007560BC">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7CBA5DA4" w14:textId="79806912"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Pr="007560BC">
        <w:rPr>
          <w:rFonts w:eastAsia="SimSun"/>
          <w:szCs w:val="24"/>
          <w:lang w:eastAsia="zh-CN"/>
        </w:rPr>
        <w:t xml:space="preserve"> </w:t>
      </w:r>
      <w:r>
        <w:rPr>
          <w:rFonts w:eastAsia="SimSun"/>
          <w:szCs w:val="24"/>
          <w:lang w:eastAsia="zh-CN"/>
        </w:rPr>
        <w:t>in round1 in view of a WF in round 2</w:t>
      </w:r>
    </w:p>
    <w:p w14:paraId="32E93E26" w14:textId="6C202F74" w:rsidR="003C68D9" w:rsidRPr="00805BE8" w:rsidRDefault="003C68D9" w:rsidP="003C68D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7560BC">
        <w:rPr>
          <w:sz w:val="24"/>
          <w:szCs w:val="16"/>
        </w:rPr>
        <w:t>3</w:t>
      </w:r>
    </w:p>
    <w:p w14:paraId="39021671" w14:textId="30C72138" w:rsidR="003C68D9" w:rsidRPr="00FF233C" w:rsidRDefault="003C68D9" w:rsidP="003C68D9">
      <w:pPr>
        <w:rPr>
          <w:b/>
          <w:u w:val="single"/>
          <w:lang w:eastAsia="ko-KR"/>
        </w:rPr>
      </w:pPr>
      <w:r w:rsidRPr="00FF233C">
        <w:rPr>
          <w:b/>
          <w:u w:val="single"/>
          <w:lang w:eastAsia="ko-KR"/>
        </w:rPr>
        <w:t>Issue 2-</w:t>
      </w:r>
      <w:r w:rsidR="007560BC">
        <w:rPr>
          <w:b/>
          <w:u w:val="single"/>
          <w:lang w:eastAsia="ko-KR"/>
        </w:rPr>
        <w:t>3a</w:t>
      </w:r>
      <w:r w:rsidRPr="00FF233C">
        <w:rPr>
          <w:b/>
          <w:u w:val="single"/>
          <w:lang w:eastAsia="ko-KR"/>
        </w:rPr>
        <w:t xml:space="preserve">: </w:t>
      </w:r>
      <w:r>
        <w:rPr>
          <w:b/>
          <w:u w:val="single"/>
          <w:lang w:eastAsia="ko-KR"/>
        </w:rPr>
        <w:t>Network use of “low MSD”</w:t>
      </w:r>
    </w:p>
    <w:p w14:paraId="2023B057" w14:textId="3CC4414F" w:rsidR="003C68D9" w:rsidRPr="00FF233C" w:rsidRDefault="001A6275"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Aspects to be clarified</w:t>
      </w:r>
      <w:r w:rsidR="003C68D9">
        <w:rPr>
          <w:rFonts w:eastAsia="SimSun"/>
          <w:szCs w:val="24"/>
          <w:lang w:eastAsia="zh-CN"/>
        </w:rPr>
        <w:t xml:space="preserve"> (moderator input, </w:t>
      </w:r>
      <w:r w:rsidR="003A2BAA">
        <w:rPr>
          <w:rFonts w:eastAsia="SimSun"/>
          <w:szCs w:val="24"/>
          <w:lang w:eastAsia="zh-CN"/>
        </w:rPr>
        <w:t>list based on the different documents)</w:t>
      </w:r>
    </w:p>
    <w:p w14:paraId="10E02E36" w14:textId="38849D1A" w:rsidR="001A6275" w:rsidRDefault="001A6275"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Will the network use the indication to enabled scheduler restrictions</w:t>
      </w:r>
    </w:p>
    <w:p w14:paraId="500A588D" w14:textId="1048FA62" w:rsidR="001A6275" w:rsidRDefault="001A6275" w:rsidP="001A6275">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For allocations for “reference MSD” UEs</w:t>
      </w:r>
    </w:p>
    <w:p w14:paraId="33739EDF" w14:textId="77777777" w:rsidR="001A6275" w:rsidRDefault="001A6275" w:rsidP="001A6275">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To restrict the use of combinations to For allocations for “reference MSD” UEs</w:t>
      </w:r>
    </w:p>
    <w:p w14:paraId="030C88B8" w14:textId="15E4F83C" w:rsidR="001A6275" w:rsidRDefault="00BA01B2" w:rsidP="001A6275">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Any other input on how “reference MSD” and “low MSD” UEs will be treated by the network</w:t>
      </w:r>
    </w:p>
    <w:p w14:paraId="1430B16E" w14:textId="07ACF283" w:rsidR="003C68D9" w:rsidRDefault="001A6275"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Is the indication useful if only a limited set of UEs support the improved MSD</w:t>
      </w:r>
    </w:p>
    <w:p w14:paraId="6F930349" w14:textId="61419466"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Is the indication useful if only a majority of UEs support the improved MSD</w:t>
      </w:r>
    </w:p>
    <w:p w14:paraId="708CE2B1" w14:textId="51877845" w:rsidR="00BA01B2" w:rsidRDefault="00BA01B2" w:rsidP="00BA01B2">
      <w:pPr>
        <w:pStyle w:val="ListParagraph"/>
        <w:numPr>
          <w:ilvl w:val="1"/>
          <w:numId w:val="4"/>
        </w:numPr>
        <w:overflowPunct/>
        <w:autoSpaceDE/>
        <w:autoSpaceDN/>
        <w:adjustRightInd/>
        <w:spacing w:after="0"/>
        <w:ind w:left="1440" w:firstLineChars="0"/>
        <w:textAlignment w:val="auto"/>
        <w:rPr>
          <w:rFonts w:eastAsia="SimSun"/>
          <w:szCs w:val="24"/>
          <w:lang w:eastAsia="zh-CN"/>
        </w:rPr>
      </w:pPr>
      <w:proofErr w:type="spellStart"/>
      <w:r w:rsidRPr="00BA01B2">
        <w:rPr>
          <w:rFonts w:eastAsia="SimSun"/>
          <w:szCs w:val="24"/>
          <w:lang w:eastAsia="zh-CN"/>
        </w:rPr>
        <w:t>NodeB</w:t>
      </w:r>
      <w:proofErr w:type="spellEnd"/>
      <w:r w:rsidRPr="00BA01B2">
        <w:rPr>
          <w:rFonts w:eastAsia="SimSun"/>
          <w:szCs w:val="24"/>
          <w:lang w:eastAsia="zh-CN"/>
        </w:rPr>
        <w:t xml:space="preserve"> is expected to utilize the low MSD indicator for scheduling RB combination under high MSD, with controlling Tx powers of 2UL</w:t>
      </w:r>
    </w:p>
    <w:p w14:paraId="2C042004" w14:textId="2BE708C3" w:rsidR="003A2BAA" w:rsidRPr="00FF233C" w:rsidRDefault="003A2BAA"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lastRenderedPageBreak/>
        <w:t>Any other</w:t>
      </w:r>
      <w:r w:rsidR="00BA01B2">
        <w:rPr>
          <w:rFonts w:eastAsia="SimSun"/>
          <w:szCs w:val="24"/>
          <w:lang w:eastAsia="zh-CN"/>
        </w:rPr>
        <w:t xml:space="preserve"> input on how the network will operate the two types of UEs</w:t>
      </w:r>
    </w:p>
    <w:p w14:paraId="5745DB3E" w14:textId="77777777" w:rsidR="003C68D9" w:rsidRPr="00FF233C" w:rsidRDefault="003C68D9"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4BA3C82C" w14:textId="5298CA4B" w:rsidR="007560BC" w:rsidRDefault="007560BC" w:rsidP="007560BC">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Companies provide their view on </w:t>
      </w:r>
      <w:r w:rsidR="003A2BAA">
        <w:rPr>
          <w:rFonts w:eastAsia="SimSun"/>
          <w:szCs w:val="24"/>
          <w:lang w:eastAsia="zh-CN"/>
        </w:rPr>
        <w:t>how the network</w:t>
      </w:r>
      <w:r>
        <w:rPr>
          <w:rFonts w:eastAsia="SimSun"/>
          <w:szCs w:val="24"/>
          <w:lang w:eastAsia="zh-CN"/>
        </w:rPr>
        <w:t xml:space="preserve"> </w:t>
      </w:r>
      <w:r w:rsidR="003A2BAA">
        <w:rPr>
          <w:rFonts w:eastAsia="SimSun"/>
          <w:szCs w:val="24"/>
          <w:lang w:eastAsia="zh-CN"/>
        </w:rPr>
        <w:t xml:space="preserve">deals with “low MSD” and </w:t>
      </w:r>
      <w:r w:rsidR="00BA01B2">
        <w:rPr>
          <w:rFonts w:eastAsia="SimSun"/>
          <w:szCs w:val="24"/>
          <w:lang w:eastAsia="zh-CN"/>
        </w:rPr>
        <w:t>“</w:t>
      </w:r>
      <w:r w:rsidR="003A2BAA">
        <w:rPr>
          <w:rFonts w:eastAsia="SimSun"/>
          <w:szCs w:val="24"/>
          <w:lang w:eastAsia="zh-CN"/>
        </w:rPr>
        <w:t>reference MSD</w:t>
      </w:r>
      <w:r w:rsidR="00BA01B2">
        <w:rPr>
          <w:rFonts w:eastAsia="SimSun"/>
          <w:szCs w:val="24"/>
          <w:lang w:eastAsia="zh-CN"/>
        </w:rPr>
        <w:t>”</w:t>
      </w:r>
      <w:r w:rsidR="003A2BAA">
        <w:rPr>
          <w:rFonts w:eastAsia="SimSun"/>
          <w:szCs w:val="24"/>
          <w:lang w:eastAsia="zh-CN"/>
        </w:rPr>
        <w:t xml:space="preserve"> UEs </w:t>
      </w:r>
      <w:r w:rsidRPr="007560BC">
        <w:rPr>
          <w:rFonts w:eastAsia="SimSun"/>
          <w:szCs w:val="24"/>
          <w:lang w:eastAsia="zh-CN"/>
        </w:rPr>
        <w:t xml:space="preserve"> </w:t>
      </w:r>
      <w:r>
        <w:rPr>
          <w:rFonts w:eastAsia="SimSun"/>
          <w:szCs w:val="24"/>
          <w:lang w:eastAsia="zh-CN"/>
        </w:rPr>
        <w:t>in round1 in view of a WF in round 2</w:t>
      </w:r>
    </w:p>
    <w:p w14:paraId="125B7F90" w14:textId="77777777" w:rsidR="003A2BAA" w:rsidRPr="007560BC" w:rsidRDefault="003A2BAA" w:rsidP="003A2BAA">
      <w:pPr>
        <w:pStyle w:val="ListParagraph"/>
        <w:overflowPunct/>
        <w:autoSpaceDE/>
        <w:autoSpaceDN/>
        <w:adjustRightInd/>
        <w:spacing w:after="0"/>
        <w:ind w:left="1440" w:firstLineChars="0" w:firstLine="0"/>
        <w:textAlignment w:val="auto"/>
        <w:rPr>
          <w:rFonts w:eastAsia="SimSun"/>
          <w:szCs w:val="24"/>
          <w:lang w:eastAsia="zh-CN"/>
        </w:rPr>
      </w:pPr>
    </w:p>
    <w:p w14:paraId="6C74CE8A" w14:textId="0698B88E" w:rsidR="003C68D9" w:rsidRPr="00FF233C" w:rsidRDefault="003C68D9" w:rsidP="003C68D9">
      <w:pPr>
        <w:rPr>
          <w:b/>
          <w:u w:val="single"/>
          <w:lang w:eastAsia="ko-KR"/>
        </w:rPr>
      </w:pPr>
      <w:r w:rsidRPr="00FF233C">
        <w:rPr>
          <w:b/>
          <w:u w:val="single"/>
          <w:lang w:eastAsia="ko-KR"/>
        </w:rPr>
        <w:t>Issue 2-</w:t>
      </w:r>
      <w:r>
        <w:rPr>
          <w:b/>
          <w:u w:val="single"/>
          <w:lang w:eastAsia="ko-KR"/>
        </w:rPr>
        <w:t>3</w:t>
      </w:r>
      <w:r w:rsidR="007560BC">
        <w:rPr>
          <w:b/>
          <w:u w:val="single"/>
          <w:lang w:eastAsia="ko-KR"/>
        </w:rPr>
        <w:t>b</w:t>
      </w:r>
      <w:r w:rsidRPr="00FF233C">
        <w:rPr>
          <w:b/>
          <w:u w:val="single"/>
          <w:lang w:eastAsia="ko-KR"/>
        </w:rPr>
        <w:t xml:space="preserve">: </w:t>
      </w:r>
      <w:r>
        <w:rPr>
          <w:b/>
          <w:u w:val="single"/>
          <w:lang w:eastAsia="ko-KR"/>
        </w:rPr>
        <w:t>Signa</w:t>
      </w:r>
      <w:r w:rsidR="007560BC">
        <w:rPr>
          <w:b/>
          <w:u w:val="single"/>
          <w:lang w:eastAsia="ko-KR"/>
        </w:rPr>
        <w:t>l</w:t>
      </w:r>
      <w:r>
        <w:rPr>
          <w:b/>
          <w:u w:val="single"/>
          <w:lang w:eastAsia="ko-KR"/>
        </w:rPr>
        <w:t>ling of “low MSD”</w:t>
      </w:r>
    </w:p>
    <w:p w14:paraId="58246B75" w14:textId="3000430E" w:rsidR="003C68D9" w:rsidRPr="00FF233C" w:rsidRDefault="003C68D9"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w:t>
      </w:r>
      <w:r w:rsidR="003A2BAA">
        <w:rPr>
          <w:rFonts w:eastAsia="SimSun"/>
          <w:szCs w:val="24"/>
          <w:lang w:eastAsia="zh-CN"/>
        </w:rPr>
        <w:t>moderator input, list based on the different proposals)</w:t>
      </w:r>
    </w:p>
    <w:p w14:paraId="5411863B" w14:textId="77777777" w:rsidR="003C68D9" w:rsidRDefault="003C68D9"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not needed:</w:t>
      </w:r>
    </w:p>
    <w:p w14:paraId="1F75780F" w14:textId="5775D728" w:rsidR="003C68D9" w:rsidRDefault="003C68D9" w:rsidP="003C68D9">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w:t>
      </w:r>
    </w:p>
    <w:p w14:paraId="5ECBF3BF" w14:textId="45D68CA4" w:rsidR="003C68D9" w:rsidRDefault="003C68D9" w:rsidP="003C68D9">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Risk of excluding “nominal” UEs even below max power or </w:t>
      </w:r>
      <w:r w:rsidR="003A2BAA">
        <w:rPr>
          <w:rFonts w:eastAsia="SimSun"/>
          <w:szCs w:val="24"/>
          <w:lang w:eastAsia="zh-CN"/>
        </w:rPr>
        <w:t>any allocations</w:t>
      </w:r>
    </w:p>
    <w:p w14:paraId="5405A9D0" w14:textId="77777777" w:rsidR="007560BC" w:rsidRDefault="003C68D9"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If defined, signalling is</w:t>
      </w:r>
      <w:r w:rsidR="007560BC">
        <w:rPr>
          <w:rFonts w:eastAsia="SimSun"/>
          <w:szCs w:val="24"/>
          <w:lang w:eastAsia="zh-CN"/>
        </w:rPr>
        <w:t>:</w:t>
      </w:r>
    </w:p>
    <w:p w14:paraId="77D7F49A" w14:textId="43C086EE" w:rsidR="003C68D9" w:rsidRDefault="003C68D9" w:rsidP="007560BC">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4C052004" w14:textId="4961F702" w:rsidR="007560BC" w:rsidRDefault="007560BC" w:rsidP="007560BC">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54964E35" w14:textId="14A192C1" w:rsidR="003C68D9" w:rsidRDefault="003C68D9"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based on:</w:t>
      </w:r>
    </w:p>
    <w:p w14:paraId="1575301A" w14:textId="3E56D192" w:rsidR="003C68D9" w:rsidRDefault="003C68D9" w:rsidP="003C68D9">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Default MSD value versus reference MSD threshold</w:t>
      </w:r>
    </w:p>
    <w:p w14:paraId="452BAD81" w14:textId="07C12B18" w:rsidR="003A2BAA" w:rsidRPr="00FF233C"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signalling related input</w:t>
      </w:r>
    </w:p>
    <w:p w14:paraId="32CFB30E" w14:textId="77777777" w:rsidR="003C68D9" w:rsidRPr="00FF233C" w:rsidRDefault="003C68D9" w:rsidP="003C68D9">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224B041B" w14:textId="27A652D5" w:rsidR="003C68D9" w:rsidRDefault="007560BC" w:rsidP="003C68D9">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need and definition of signalling including specific criteria in round1 in view of a WF in round 2</w:t>
      </w:r>
    </w:p>
    <w:p w14:paraId="59BE325A" w14:textId="2482271D" w:rsidR="003A2BAA" w:rsidRPr="00805BE8" w:rsidRDefault="003A2BAA" w:rsidP="003A2BA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709E95BD" w14:textId="50FD0E01" w:rsidR="003A2BAA" w:rsidRPr="00FF233C" w:rsidRDefault="003A2BAA" w:rsidP="003A2BAA">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0EE354D8" w14:textId="444CCD6D" w:rsidR="003A2BAA" w:rsidRPr="00FF233C" w:rsidRDefault="003A2BAA" w:rsidP="003A2BAA">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list based on the different proposals)</w:t>
      </w:r>
    </w:p>
    <w:p w14:paraId="38F3D690" w14:textId="296C920C" w:rsid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3A2BAA">
        <w:rPr>
          <w:rFonts w:eastAsia="SimSun"/>
          <w:szCs w:val="24"/>
          <w:lang w:eastAsia="zh-CN"/>
        </w:rPr>
        <w:t xml:space="preserve">CA and DC between band 2/3 (1.8/1.9GHz) and 77/78 (3.5GHz) </w:t>
      </w:r>
      <w:r>
        <w:rPr>
          <w:rFonts w:eastAsia="SimSun"/>
          <w:szCs w:val="24"/>
          <w:lang w:eastAsia="zh-CN"/>
        </w:rPr>
        <w:t xml:space="preserve"> </w:t>
      </w:r>
    </w:p>
    <w:p w14:paraId="5BDBBCD3" w14:textId="3AA85697" w:rsidR="003A2BAA" w:rsidRP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7D7B28B4" w14:textId="77777777" w:rsidR="003A2BAA" w:rsidRPr="00FF233C" w:rsidRDefault="003A2BAA" w:rsidP="003A2BAA">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35A65B12" w14:textId="280C4029" w:rsidR="003A2BAA" w:rsidRDefault="003A2BAA"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1A6275">
        <w:rPr>
          <w:rFonts w:eastAsia="SimSun"/>
          <w:szCs w:val="24"/>
          <w:lang w:eastAsia="zh-CN"/>
        </w:rPr>
        <w:t xml:space="preserve">Companies provide their view </w:t>
      </w:r>
      <w:r w:rsidR="001A6275">
        <w:rPr>
          <w:rFonts w:eastAsia="SimSun"/>
          <w:szCs w:val="24"/>
          <w:lang w:eastAsia="zh-CN"/>
        </w:rPr>
        <w:t>but it may be better to have fully agreed on the scope before picking one (or more) example case for the study</w:t>
      </w:r>
    </w:p>
    <w:p w14:paraId="040CE3D2" w14:textId="0F252704" w:rsidR="00BA01B2" w:rsidRPr="00805BE8" w:rsidRDefault="00BA01B2" w:rsidP="00BA01B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7D8CB2B9" w14:textId="52CAFC90" w:rsidR="00BA01B2" w:rsidRPr="00FF233C" w:rsidRDefault="00BA01B2" w:rsidP="00BA01B2">
      <w:pPr>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Comments to documents</w:t>
      </w:r>
    </w:p>
    <w:p w14:paraId="423BA833" w14:textId="77777777" w:rsidR="00BA01B2" w:rsidRPr="00FF233C" w:rsidRDefault="00BA01B2" w:rsidP="00BA01B2">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3216ADA" w14:textId="032C9868" w:rsidR="00BA01B2" w:rsidRPr="00BA01B2" w:rsidRDefault="00BA01B2" w:rsidP="003A2BAA">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BA01B2">
        <w:rPr>
          <w:rFonts w:eastAsia="SimSun"/>
          <w:szCs w:val="24"/>
          <w:lang w:eastAsia="zh-CN"/>
        </w:rPr>
        <w:t xml:space="preserve">Companies can provide their </w:t>
      </w:r>
      <w:r>
        <w:rPr>
          <w:rFonts w:eastAsia="SimSun"/>
          <w:szCs w:val="24"/>
          <w:lang w:eastAsia="zh-CN"/>
        </w:rPr>
        <w:t>comments to documents in this topic by adding document number as headline</w:t>
      </w:r>
    </w:p>
    <w:p w14:paraId="297E9BED" w14:textId="77777777" w:rsidR="00DD19DE" w:rsidRPr="006A68DF" w:rsidRDefault="00DD19DE" w:rsidP="00DD19DE">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45ACF940"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4"/>
        <w:gridCol w:w="9223"/>
      </w:tblGrid>
      <w:tr w:rsidR="00F115F5" w14:paraId="4CD5F215" w14:textId="77777777" w:rsidTr="000C07EE">
        <w:tc>
          <w:tcPr>
            <w:tcW w:w="1234" w:type="dxa"/>
          </w:tcPr>
          <w:p w14:paraId="2FBA9B46" w14:textId="77777777" w:rsidR="00F115F5" w:rsidRPr="00805BE8" w:rsidRDefault="00F115F5" w:rsidP="00677C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4E3A8F8" w14:textId="77777777" w:rsidR="00F115F5" w:rsidRPr="00805BE8" w:rsidRDefault="00F115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C07EE">
        <w:tc>
          <w:tcPr>
            <w:tcW w:w="1234" w:type="dxa"/>
          </w:tcPr>
          <w:p w14:paraId="46B4EE1D" w14:textId="6EF83FAF" w:rsidR="00F115F5" w:rsidRPr="003418CB" w:rsidRDefault="00601AD3"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118F90A7" w14:textId="48AAECB2" w:rsidR="00355271" w:rsidRDefault="00F448A3"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604755D5" w14:textId="2412EA3F" w:rsidR="00355271" w:rsidRPr="00355271" w:rsidRDefault="00355271" w:rsidP="00A267A5">
            <w:pPr>
              <w:spacing w:after="0"/>
              <w:rPr>
                <w:rFonts w:eastAsiaTheme="minorEastAsia"/>
                <w:u w:val="single"/>
                <w:lang w:eastAsia="zh-CN"/>
              </w:rPr>
            </w:pPr>
            <w:r w:rsidRPr="00355271">
              <w:rPr>
                <w:rFonts w:eastAsiaTheme="minorEastAsia" w:hint="eastAsia"/>
                <w:u w:val="single"/>
                <w:lang w:eastAsia="zh-CN"/>
              </w:rPr>
              <w:t>Bel</w:t>
            </w:r>
            <w:r w:rsidRPr="00355271">
              <w:rPr>
                <w:rFonts w:eastAsiaTheme="minorEastAsia"/>
                <w:u w:val="single"/>
                <w:lang w:eastAsia="zh-CN"/>
              </w:rPr>
              <w:t>ow can be considered.</w:t>
            </w:r>
          </w:p>
          <w:p w14:paraId="059ED93E" w14:textId="5BA9863C"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3A00C30A"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4A473438"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28AB1D2A"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478A9F69"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2C12601A" w14:textId="77777777" w:rsidR="00F448A3"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Only large (meaningful)  MSD improvement should be considered based on improved PCB isolation assessment </w:t>
            </w:r>
          </w:p>
          <w:p w14:paraId="261FAA40" w14:textId="047A1CA5" w:rsidR="00F115F5" w:rsidRPr="00355271" w:rsidRDefault="00F448A3"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new combinations</w:t>
            </w:r>
          </w:p>
        </w:tc>
      </w:tr>
      <w:tr w:rsidR="00A22F12" w14:paraId="36D9EE29" w14:textId="77777777" w:rsidTr="000C07EE">
        <w:tc>
          <w:tcPr>
            <w:tcW w:w="1234" w:type="dxa"/>
          </w:tcPr>
          <w:p w14:paraId="72A3E7B2" w14:textId="06332E10" w:rsidR="00A22F12" w:rsidRDefault="00A22F12"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485E740F" w14:textId="77777777" w:rsidR="007F15F4" w:rsidRPr="00FF233C" w:rsidRDefault="007F15F4" w:rsidP="00A267A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0D177995" w14:textId="60D66607" w:rsidR="00173495" w:rsidRDefault="00173495"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14FC8729" w14:textId="245A1305" w:rsidR="00A22F12" w:rsidRPr="007F15F4" w:rsidRDefault="00173495" w:rsidP="00A267A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large (</w:t>
            </w:r>
            <w:proofErr w:type="gramStart"/>
            <w:r>
              <w:rPr>
                <w:rFonts w:eastAsia="SimSun"/>
                <w:szCs w:val="24"/>
                <w:lang w:eastAsia="zh-CN"/>
              </w:rPr>
              <w:t>meaningful)  MSD</w:t>
            </w:r>
            <w:proofErr w:type="gramEnd"/>
            <w:r>
              <w:rPr>
                <w:rFonts w:eastAsia="SimSun"/>
                <w:szCs w:val="24"/>
                <w:lang w:eastAsia="zh-CN"/>
              </w:rPr>
              <w:t xml:space="preserve"> improvement should be considered based on improved PCB isolation assessmen</w:t>
            </w:r>
            <w:r w:rsidR="00322E5D">
              <w:rPr>
                <w:rFonts w:eastAsia="SimSun"/>
                <w:szCs w:val="24"/>
                <w:lang w:eastAsia="zh-CN"/>
              </w:rPr>
              <w:t>t.</w:t>
            </w:r>
            <w:r>
              <w:rPr>
                <w:rFonts w:eastAsia="SimSun"/>
                <w:szCs w:val="24"/>
                <w:lang w:eastAsia="zh-CN"/>
              </w:rPr>
              <w:t xml:space="preserve"> </w:t>
            </w:r>
          </w:p>
        </w:tc>
      </w:tr>
      <w:tr w:rsidR="005C3792" w14:paraId="3DF0A30E" w14:textId="77777777" w:rsidTr="000C07EE">
        <w:tc>
          <w:tcPr>
            <w:tcW w:w="1234" w:type="dxa"/>
          </w:tcPr>
          <w:p w14:paraId="0AE49878" w14:textId="064762A2"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7B9F92FA" w14:textId="77777777" w:rsidR="005C3792" w:rsidRPr="008A6C78"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“low MSD” should be applicable/confirmed for both conducted and radiated measurements</w:t>
            </w:r>
          </w:p>
          <w:p w14:paraId="33D66E84" w14:textId="77777777" w:rsidR="005C3792" w:rsidRPr="008A6C78" w:rsidRDefault="005C3792" w:rsidP="005C3792">
            <w:pPr>
              <w:overflowPunct/>
              <w:autoSpaceDE/>
              <w:autoSpaceDN/>
              <w:adjustRightInd/>
              <w:spacing w:after="0"/>
              <w:textAlignment w:val="auto"/>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”radiated measurements” should be out of scope unless 3gpp has the MSD requirements for NOT low MSD based on radiated measurements.</w:t>
            </w:r>
          </w:p>
          <w:p w14:paraId="445A94CC" w14:textId="77777777" w:rsidR="005C3792"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Only MSD above 20dB corresponding to real world deployment dominated by PCB isolation or harmonic rejection</w:t>
            </w:r>
          </w:p>
          <w:p w14:paraId="620B1D97" w14:textId="77777777" w:rsidR="005C3792" w:rsidRPr="008A6C78" w:rsidRDefault="005C3792" w:rsidP="005C3792">
            <w:pPr>
              <w:spacing w:after="0"/>
              <w:rPr>
                <w:rFonts w:eastAsia="MS Mincho"/>
                <w:szCs w:val="24"/>
                <w:lang w:eastAsia="zh-CN"/>
              </w:rPr>
            </w:pPr>
            <w:r w:rsidRPr="008A6C78">
              <w:rPr>
                <w:rFonts w:eastAsia="MS Mincho"/>
                <w:szCs w:val="24"/>
                <w:lang w:eastAsia="zh-CN"/>
              </w:rPr>
              <w:lastRenderedPageBreak/>
              <w:sym w:font="Wingdings" w:char="F0E0"/>
            </w:r>
            <w:r w:rsidRPr="008A6C78">
              <w:rPr>
                <w:rFonts w:eastAsia="MS Mincho"/>
                <w:szCs w:val="24"/>
                <w:lang w:eastAsia="zh-CN"/>
              </w:rPr>
              <w:t xml:space="preserve">we don’t think that we need to limit the scope of MSD &gt; 20 </w:t>
            </w:r>
            <w:proofErr w:type="spellStart"/>
            <w:r w:rsidRPr="008A6C78">
              <w:rPr>
                <w:rFonts w:eastAsia="MS Mincho"/>
                <w:szCs w:val="24"/>
                <w:lang w:eastAsia="zh-CN"/>
              </w:rPr>
              <w:t>dB.</w:t>
            </w:r>
            <w:proofErr w:type="spellEnd"/>
            <w:r w:rsidRPr="008A6C78">
              <w:rPr>
                <w:rFonts w:eastAsia="MS Mincho"/>
                <w:szCs w:val="24"/>
                <w:lang w:eastAsia="zh-CN"/>
              </w:rPr>
              <w:t xml:space="preserve"> As far as we can establish the mechanism of signalling lower MSD values, the information shall be allowed to be reported. For instance, if a band combination with current specified MSD of 10dB can has 0 MSD, it must be allowed to be reported to a network. </w:t>
            </w:r>
          </w:p>
          <w:p w14:paraId="5F7B0EA2" w14:textId="77777777" w:rsidR="005C3792"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Only large (meaningful)  MSD improvement should be considered based on improved PCB isolation assessment</w:t>
            </w:r>
          </w:p>
          <w:p w14:paraId="0EED4275" w14:textId="77777777" w:rsidR="005C3792" w:rsidRPr="008A6C78" w:rsidRDefault="005C3792" w:rsidP="005C3792">
            <w:pPr>
              <w:spacing w:after="0"/>
              <w:rPr>
                <w:rFonts w:eastAsia="MS Mincho"/>
                <w:szCs w:val="24"/>
                <w:lang w:eastAsia="zh-CN"/>
              </w:rPr>
            </w:pPr>
            <w:r w:rsidRPr="008A6C78">
              <w:rPr>
                <w:rFonts w:eastAsia="MS Mincho"/>
                <w:szCs w:val="24"/>
                <w:lang w:eastAsia="zh-CN"/>
              </w:rPr>
              <w:sym w:font="Wingdings" w:char="F0E0"/>
            </w:r>
            <w:r w:rsidRPr="008A6C78">
              <w:rPr>
                <w:rFonts w:eastAsia="MS Mincho"/>
                <w:szCs w:val="24"/>
                <w:lang w:eastAsia="zh-CN"/>
              </w:rPr>
              <w:t>we don’t think this limitation is necessary. We have not proposed to re-evaluate MSD, rather to introduce signalling mechanism to allow UE to different MSD values better than the specified ones.</w:t>
            </w:r>
          </w:p>
          <w:p w14:paraId="3F1B41AB" w14:textId="77777777" w:rsidR="005C3792" w:rsidRPr="008A6C78"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Only new combinations</w:t>
            </w:r>
          </w:p>
          <w:p w14:paraId="13B31BAF" w14:textId="77777777" w:rsidR="005C3792" w:rsidRPr="008A6C78" w:rsidRDefault="005C3792" w:rsidP="005C3792">
            <w:pPr>
              <w:overflowPunct/>
              <w:autoSpaceDE/>
              <w:autoSpaceDN/>
              <w:adjustRightInd/>
              <w:spacing w:after="0"/>
              <w:textAlignment w:val="auto"/>
              <w:rPr>
                <w:rFonts w:eastAsia="MS Mincho"/>
                <w:szCs w:val="24"/>
                <w:lang w:eastAsia="zh-CN"/>
              </w:rPr>
            </w:pPr>
            <w:r w:rsidRPr="008A6C78">
              <w:rPr>
                <w:rFonts w:eastAsia="MS Mincho"/>
                <w:szCs w:val="24"/>
                <w:lang w:eastAsia="zh-CN"/>
              </w:rPr>
              <w:sym w:font="Wingdings" w:char="F0E0"/>
            </w:r>
            <w:r>
              <w:rPr>
                <w:rFonts w:eastAsia="MS Mincho"/>
                <w:szCs w:val="24"/>
                <w:lang w:eastAsia="zh-CN"/>
              </w:rPr>
              <w:t>No need this limitation.</w:t>
            </w:r>
          </w:p>
          <w:p w14:paraId="5939C4E4" w14:textId="77777777" w:rsidR="005C3792" w:rsidRPr="008A6C78" w:rsidRDefault="005C3792" w:rsidP="005C3792">
            <w:pPr>
              <w:pStyle w:val="ListParagraph"/>
              <w:numPr>
                <w:ilvl w:val="0"/>
                <w:numId w:val="4"/>
              </w:numPr>
              <w:spacing w:after="0"/>
              <w:ind w:left="361" w:firstLineChars="0" w:hanging="283"/>
              <w:rPr>
                <w:szCs w:val="24"/>
                <w:lang w:eastAsia="zh-CN"/>
              </w:rPr>
            </w:pPr>
            <w:r w:rsidRPr="008A6C78">
              <w:rPr>
                <w:szCs w:val="24"/>
                <w:lang w:eastAsia="zh-CN"/>
              </w:rPr>
              <w:t>Any combination with a default “low MSD” value depending on the reference MSD</w:t>
            </w:r>
          </w:p>
          <w:p w14:paraId="7EB9EE1C" w14:textId="18434123" w:rsidR="005C3792" w:rsidRPr="00FF233C" w:rsidRDefault="005C3792" w:rsidP="00A267A5">
            <w:pPr>
              <w:spacing w:after="0"/>
              <w:rPr>
                <w:b/>
                <w:u w:val="single"/>
                <w:lang w:eastAsia="ko-KR"/>
              </w:rPr>
            </w:pPr>
            <w:r w:rsidRPr="008A6C78">
              <w:rPr>
                <w:rFonts w:eastAsia="MS Mincho"/>
                <w:szCs w:val="24"/>
                <w:lang w:eastAsia="zh-CN"/>
              </w:rPr>
              <w:sym w:font="Wingdings" w:char="F0E0"/>
            </w:r>
            <w:r>
              <w:rPr>
                <w:rFonts w:eastAsia="MS Mincho"/>
                <w:szCs w:val="24"/>
                <w:lang w:eastAsia="zh-CN"/>
              </w:rPr>
              <w:t>again, we have not proposed to re-valuate MSD for every band combination, but rather introduce signalling mechanism so that if a band combination has better MSD than the specified one, it is up to UE vendors if the UE reports lower MSD values to be considered by NW. UE can choose not to signal as capability, if it wants to do so.</w:t>
            </w:r>
          </w:p>
        </w:tc>
      </w:tr>
      <w:tr w:rsidR="005315DC" w14:paraId="5A9B852D" w14:textId="77777777" w:rsidTr="000C07EE">
        <w:tc>
          <w:tcPr>
            <w:tcW w:w="1234" w:type="dxa"/>
          </w:tcPr>
          <w:p w14:paraId="48D23547" w14:textId="7F354303"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9223" w:type="dxa"/>
          </w:tcPr>
          <w:p w14:paraId="247AD839" w14:textId="77777777" w:rsidR="005315DC" w:rsidRDefault="005315DC"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17C5D2E2" w14:textId="77777777" w:rsidR="005315DC" w:rsidRPr="00355271" w:rsidRDefault="005315DC" w:rsidP="00A267A5">
            <w:pPr>
              <w:spacing w:after="0"/>
              <w:rPr>
                <w:rFonts w:eastAsiaTheme="minorEastAsia"/>
                <w:u w:val="single"/>
                <w:lang w:eastAsia="zh-CN"/>
              </w:rPr>
            </w:pPr>
            <w:r>
              <w:rPr>
                <w:rFonts w:eastAsiaTheme="minorEastAsia"/>
                <w:u w:val="single"/>
                <w:lang w:eastAsia="zh-CN"/>
              </w:rPr>
              <w:t>Following could be considered for “low/improved” MSD study:</w:t>
            </w:r>
          </w:p>
          <w:p w14:paraId="1B37E938"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4AFAB6E6"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0F47802E"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450D2A65"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25203BAF"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609E7DFE"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large (meaningful)  MSD improvement should be considered</w:t>
            </w:r>
          </w:p>
          <w:p w14:paraId="728EF082" w14:textId="77777777" w:rsidR="005315DC" w:rsidRDefault="005315DC" w:rsidP="005315DC">
            <w:pPr>
              <w:spacing w:after="0"/>
              <w:rPr>
                <w:rFonts w:eastAsiaTheme="minorEastAsia"/>
                <w:u w:val="single"/>
                <w:lang w:eastAsia="zh-CN"/>
              </w:rPr>
            </w:pPr>
            <w:r>
              <w:rPr>
                <w:rFonts w:eastAsiaTheme="minorEastAsia"/>
                <w:u w:val="single"/>
                <w:lang w:eastAsia="zh-CN"/>
              </w:rPr>
              <w:t>But first of all, we would like low MSD proponents clarify on the practical measurement results. It was claimed only several dB MSD is observed in practical measurement for some practical UE, did those measurements performed in conductive or radiative way?</w:t>
            </w:r>
          </w:p>
          <w:p w14:paraId="4352CD51" w14:textId="40D189AF" w:rsidR="005315DC" w:rsidRPr="005315DC" w:rsidRDefault="005315DC" w:rsidP="005315DC">
            <w:pPr>
              <w:spacing w:after="0"/>
              <w:rPr>
                <w:rFonts w:eastAsiaTheme="minorEastAsia"/>
                <w:szCs w:val="24"/>
                <w:lang w:eastAsia="zh-CN"/>
              </w:rPr>
            </w:pPr>
            <w:r>
              <w:rPr>
                <w:rFonts w:eastAsiaTheme="minorEastAsia"/>
                <w:u w:val="single"/>
                <w:lang w:eastAsia="zh-CN"/>
              </w:rPr>
              <w:t xml:space="preserve">If </w:t>
            </w:r>
            <w:r w:rsidRPr="008A6C78">
              <w:rPr>
                <w:rFonts w:eastAsia="MS Mincho"/>
                <w:szCs w:val="24"/>
                <w:lang w:eastAsia="zh-CN"/>
              </w:rPr>
              <w:t>radiated measurements</w:t>
            </w:r>
            <w:r>
              <w:rPr>
                <w:rFonts w:eastAsia="MS Mincho"/>
                <w:szCs w:val="24"/>
                <w:lang w:eastAsia="zh-CN"/>
              </w:rPr>
              <w:t xml:space="preserve"> is out of scope, how could we define a new capability to only indicate its conductive performance applying to radiative real network? so we think low MSD feasibility should also be based on radiative measurement, other than low MSD only observed in conductive test.</w:t>
            </w:r>
          </w:p>
        </w:tc>
      </w:tr>
      <w:tr w:rsidR="00907CB4" w14:paraId="3D2AA1B8" w14:textId="77777777" w:rsidTr="000C07EE">
        <w:tc>
          <w:tcPr>
            <w:tcW w:w="1234" w:type="dxa"/>
          </w:tcPr>
          <w:p w14:paraId="7382B86B" w14:textId="1ED5ED3E" w:rsidR="00907CB4" w:rsidRPr="00907CB4" w:rsidRDefault="00907CB4" w:rsidP="005C3792">
            <w:pPr>
              <w:spacing w:after="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9223" w:type="dxa"/>
          </w:tcPr>
          <w:p w14:paraId="587C74C7" w14:textId="77777777" w:rsidR="00907CB4" w:rsidRPr="00FF233C" w:rsidRDefault="00907CB4" w:rsidP="00A267A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38192725"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w:t>
            </w:r>
          </w:p>
          <w:p w14:paraId="37FF759B"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w:t>
            </w:r>
          </w:p>
          <w:p w14:paraId="2ECEBC55" w14:textId="194D1495"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151C0361" w14:textId="667DCA5E" w:rsidR="00907CB4" w:rsidRPr="00907CB4" w:rsidRDefault="00907CB4" w:rsidP="00A267A5">
            <w:pPr>
              <w:spacing w:after="0"/>
              <w:rPr>
                <w:rFonts w:eastAsia="PMingLiU"/>
                <w:color w:val="0070C0"/>
                <w:szCs w:val="24"/>
                <w:lang w:eastAsia="zh-TW"/>
              </w:rPr>
            </w:pPr>
            <w:r w:rsidRPr="00907CB4">
              <w:rPr>
                <w:rFonts w:eastAsia="PMingLiU" w:hint="eastAsia"/>
                <w:color w:val="0070C0"/>
                <w:szCs w:val="24"/>
                <w:lang w:eastAsia="zh-TW"/>
              </w:rPr>
              <w:t>F</w:t>
            </w:r>
            <w:r w:rsidRPr="00907CB4">
              <w:rPr>
                <w:rFonts w:eastAsia="PMingLiU"/>
                <w:color w:val="0070C0"/>
                <w:szCs w:val="24"/>
                <w:lang w:eastAsia="zh-TW"/>
              </w:rPr>
              <w:t>or one CA/DC combination, all MS</w:t>
            </w:r>
            <w:r w:rsidRPr="00907CB4">
              <w:rPr>
                <w:rFonts w:eastAsia="PMingLiU" w:hint="eastAsia"/>
                <w:color w:val="0070C0"/>
                <w:szCs w:val="24"/>
                <w:lang w:eastAsia="zh-TW"/>
              </w:rPr>
              <w:t>D</w:t>
            </w:r>
            <w:r w:rsidRPr="00907CB4">
              <w:rPr>
                <w:rFonts w:eastAsia="PMingLiU"/>
                <w:color w:val="0070C0"/>
                <w:szCs w:val="24"/>
                <w:lang w:eastAsia="zh-TW"/>
              </w:rPr>
              <w:t xml:space="preserve"> </w:t>
            </w:r>
            <w:r w:rsidRPr="00907CB4">
              <w:rPr>
                <w:rFonts w:eastAsia="PMingLiU" w:hint="eastAsia"/>
                <w:color w:val="0070C0"/>
                <w:szCs w:val="24"/>
                <w:lang w:eastAsia="zh-TW"/>
              </w:rPr>
              <w:t>m</w:t>
            </w:r>
            <w:r w:rsidRPr="00907CB4">
              <w:rPr>
                <w:rFonts w:eastAsia="PMingLiU"/>
                <w:color w:val="0070C0"/>
                <w:szCs w:val="24"/>
                <w:lang w:eastAsia="zh-TW"/>
              </w:rPr>
              <w:t>echanisms</w:t>
            </w:r>
            <w:r>
              <w:rPr>
                <w:rFonts w:eastAsia="PMingLiU"/>
                <w:color w:val="0070C0"/>
                <w:szCs w:val="24"/>
                <w:lang w:eastAsia="zh-TW"/>
              </w:rPr>
              <w:t xml:space="preserve"> need to be considered together when characterizing MSD improvement.</w:t>
            </w:r>
          </w:p>
          <w:p w14:paraId="78E9D202" w14:textId="67209560" w:rsidR="00907CB4" w:rsidRPr="00907CB4" w:rsidRDefault="00907CB4" w:rsidP="00A267A5">
            <w:pPr>
              <w:spacing w:after="0"/>
              <w:rPr>
                <w:rFonts w:eastAsia="PMingLiU"/>
                <w:bCs/>
                <w:lang w:eastAsia="zh-TW"/>
              </w:rPr>
            </w:pPr>
            <w:r w:rsidRPr="00907CB4">
              <w:rPr>
                <w:rFonts w:eastAsia="PMingLiU"/>
                <w:bCs/>
                <w:lang w:eastAsia="zh-TW"/>
              </w:rPr>
              <w:t>Radiated</w:t>
            </w:r>
            <w:r>
              <w:rPr>
                <w:rFonts w:eastAsia="PMingLiU"/>
                <w:bCs/>
                <w:lang w:eastAsia="zh-TW"/>
              </w:rPr>
              <w:t xml:space="preserve"> </w:t>
            </w:r>
            <w:r>
              <w:rPr>
                <w:rFonts w:eastAsia="PMingLiU" w:hint="eastAsia"/>
                <w:bCs/>
                <w:lang w:eastAsia="zh-TW"/>
              </w:rPr>
              <w:t>m</w:t>
            </w:r>
            <w:r>
              <w:rPr>
                <w:rFonts w:eastAsia="PMingLiU"/>
                <w:bCs/>
                <w:lang w:eastAsia="zh-TW"/>
              </w:rPr>
              <w:t>easurement is out of scope since RAN4 only specify conductive MSD requirements</w:t>
            </w:r>
          </w:p>
        </w:tc>
      </w:tr>
      <w:tr w:rsidR="00497468" w:rsidRPr="00413B34" w14:paraId="2CC65EAE" w14:textId="77777777" w:rsidTr="000C07EE">
        <w:tc>
          <w:tcPr>
            <w:tcW w:w="1234" w:type="dxa"/>
          </w:tcPr>
          <w:p w14:paraId="22852B7F" w14:textId="0F7E474A" w:rsidR="00497468" w:rsidRDefault="00497468" w:rsidP="00497468">
            <w:pPr>
              <w:spacing w:after="0"/>
              <w:rPr>
                <w:rFonts w:eastAsia="PMingLiU"/>
                <w:color w:val="0070C0"/>
                <w:lang w:val="en-US" w:eastAsia="zh-TW"/>
              </w:rPr>
            </w:pPr>
            <w:r w:rsidRPr="004B37D0">
              <w:t>SoftBank</w:t>
            </w:r>
          </w:p>
        </w:tc>
        <w:tc>
          <w:tcPr>
            <w:tcW w:w="9223" w:type="dxa"/>
          </w:tcPr>
          <w:p w14:paraId="69E26194" w14:textId="7A818EB0" w:rsidR="00497468" w:rsidRPr="00FF233C" w:rsidRDefault="00497468" w:rsidP="00A267A5">
            <w:pPr>
              <w:spacing w:after="0"/>
              <w:rPr>
                <w:b/>
                <w:u w:val="single"/>
                <w:lang w:eastAsia="ko-KR"/>
              </w:rPr>
            </w:pPr>
            <w:r w:rsidRPr="004B37D0">
              <w:t xml:space="preserve">We share the similar views as Nokia, while we do not stop UE </w:t>
            </w:r>
            <w:proofErr w:type="spellStart"/>
            <w:r w:rsidRPr="004B37D0">
              <w:t>vendors’s</w:t>
            </w:r>
            <w:proofErr w:type="spellEnd"/>
            <w:r w:rsidRPr="004B37D0">
              <w:t xml:space="preserve"> re-evaluating some MSDs if they think feasible.</w:t>
            </w:r>
          </w:p>
        </w:tc>
      </w:tr>
      <w:tr w:rsidR="00413B34" w:rsidRPr="00413B34" w14:paraId="409C51AB" w14:textId="77777777" w:rsidTr="000C07EE">
        <w:tc>
          <w:tcPr>
            <w:tcW w:w="1234" w:type="dxa"/>
          </w:tcPr>
          <w:p w14:paraId="791251EF" w14:textId="3DB57210" w:rsidR="00413B34" w:rsidRPr="00413B34" w:rsidRDefault="00413B34"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4760BFB0" w14:textId="77777777" w:rsidR="00E42803" w:rsidRDefault="00E42803" w:rsidP="00A267A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09439643" w14:textId="77777777" w:rsid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00E82F3B" w14:textId="77777777" w:rsid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IMD, triple beat, cross band related</w:t>
            </w:r>
          </w:p>
          <w:p w14:paraId="6668A853" w14:textId="77777777" w:rsid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MSD above 20dB corresponding to real world deployment dominated by PCB isolation or harmonic rejection</w:t>
            </w:r>
          </w:p>
          <w:p w14:paraId="4EDE48D1" w14:textId="053799B2" w:rsidR="00413B34" w:rsidRPr="00E42803" w:rsidRDefault="00E4280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Only large (meaningful)  MSD improvement should be considered based on improved PCB isolation assessment </w:t>
            </w:r>
          </w:p>
        </w:tc>
      </w:tr>
      <w:tr w:rsidR="000C07EE" w:rsidRPr="00413B34" w14:paraId="69B4228C" w14:textId="77777777" w:rsidTr="000C07EE">
        <w:tc>
          <w:tcPr>
            <w:tcW w:w="1234" w:type="dxa"/>
          </w:tcPr>
          <w:p w14:paraId="02040BAA" w14:textId="7B8195A0"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35560A2B" w14:textId="77777777" w:rsidR="000C07EE" w:rsidRDefault="000C07EE" w:rsidP="00177815">
            <w:pPr>
              <w:overflowPunct/>
              <w:autoSpaceDE/>
              <w:autoSpaceDN/>
              <w:adjustRightInd/>
              <w:spacing w:after="0"/>
              <w:textAlignment w:val="auto"/>
              <w:rPr>
                <w:rFonts w:eastAsia="SimSun"/>
                <w:szCs w:val="24"/>
                <w:lang w:eastAsia="zh-CN"/>
              </w:rPr>
            </w:pPr>
            <w:r>
              <w:rPr>
                <w:rFonts w:eastAsia="SimSun" w:hint="eastAsia"/>
                <w:szCs w:val="24"/>
                <w:lang w:eastAsia="zh-CN"/>
              </w:rPr>
              <w:t>F</w:t>
            </w:r>
            <w:r>
              <w:rPr>
                <w:rFonts w:eastAsia="SimSun"/>
                <w:szCs w:val="24"/>
                <w:lang w:eastAsia="zh-CN"/>
              </w:rPr>
              <w:t>irst of all, we were not fully convinced the capability signalling, and the following is only views for every listed scope of “Low MSD”:</w:t>
            </w:r>
          </w:p>
          <w:p w14:paraId="2B520C9C"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CA/DC</w:t>
            </w:r>
          </w:p>
          <w:p w14:paraId="05BA7998" w14:textId="77777777" w:rsidR="000C07EE" w:rsidRPr="003E7E41" w:rsidRDefault="000C07EE" w:rsidP="00177815">
            <w:pPr>
              <w:overflowPunct/>
              <w:autoSpaceDE/>
              <w:autoSpaceDN/>
              <w:adjustRightInd/>
              <w:spacing w:after="0"/>
              <w:textAlignment w:val="auto"/>
              <w:rPr>
                <w:rFonts w:eastAsia="SimSun"/>
                <w:szCs w:val="24"/>
                <w:lang w:eastAsia="zh-CN"/>
              </w:rPr>
            </w:pPr>
            <w:r>
              <w:rPr>
                <w:rFonts w:eastAsia="SimSun" w:hint="eastAsia"/>
                <w:szCs w:val="24"/>
                <w:lang w:eastAsia="zh-CN"/>
              </w:rPr>
              <w:t>-</w:t>
            </w:r>
            <w:r>
              <w:rPr>
                <w:rFonts w:eastAsia="SimSun"/>
                <w:szCs w:val="24"/>
                <w:lang w:eastAsia="zh-CN"/>
              </w:rPr>
              <w:t>-This should be enough;</w:t>
            </w:r>
          </w:p>
          <w:p w14:paraId="5DD7632E"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PC3 and/or PC2</w:t>
            </w:r>
          </w:p>
          <w:p w14:paraId="2B04C6EF" w14:textId="77777777" w:rsidR="000C07EE" w:rsidRPr="003E7E41" w:rsidRDefault="000C07EE" w:rsidP="000C07EE">
            <w:pPr>
              <w:overflowPunct/>
              <w:autoSpaceDE/>
              <w:autoSpaceDN/>
              <w:adjustRightInd/>
              <w:spacing w:after="0"/>
              <w:textAlignment w:val="auto"/>
              <w:rPr>
                <w:rFonts w:eastAsia="SimSun"/>
                <w:szCs w:val="24"/>
                <w:lang w:eastAsia="zh-CN"/>
              </w:rPr>
            </w:pPr>
            <w:r>
              <w:rPr>
                <w:rFonts w:eastAsia="SimSun" w:hint="eastAsia"/>
                <w:szCs w:val="24"/>
                <w:lang w:eastAsia="zh-CN"/>
              </w:rPr>
              <w:t>-</w:t>
            </w:r>
            <w:r>
              <w:rPr>
                <w:rFonts w:eastAsia="SimSun"/>
                <w:szCs w:val="24"/>
                <w:lang w:eastAsia="zh-CN"/>
              </w:rPr>
              <w:t>-“and” is more reasonable</w:t>
            </w:r>
          </w:p>
          <w:p w14:paraId="715095E3"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“low MSD” should be applicable/confirmed for both conducted and radiated measurements</w:t>
            </w:r>
          </w:p>
          <w:p w14:paraId="3B932837"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-This is Theoretically attractive, since antenna coupling is also an important factor. However, considering the difficulties of testing and current situation, only conductive test seems possible;</w:t>
            </w:r>
          </w:p>
          <w:p w14:paraId="177A9E79"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Harmonics, harmonic mixing, IMD, triple beat, cross band related</w:t>
            </w:r>
          </w:p>
          <w:p w14:paraId="561E4F4A"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 xml:space="preserve">-Since they are quite different, we do not suppose all of them can be covered. </w:t>
            </w:r>
          </w:p>
          <w:p w14:paraId="63D4A0B9"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MSD above 20dB corresponding to real world deployment dominated by PCB isolation or harmonic rejection</w:t>
            </w:r>
          </w:p>
          <w:p w14:paraId="6F26C70D"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-This is the most typical scenario and we suppose it can be considered in the first stage, if we decide to consider.</w:t>
            </w:r>
          </w:p>
          <w:p w14:paraId="3DAF2280"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 xml:space="preserve">Only large (meaningful)  MSD improvement should be considered based on improved PCB isolation assessment </w:t>
            </w:r>
          </w:p>
          <w:p w14:paraId="02CB6E2F"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t>-</w:t>
            </w:r>
            <w:r w:rsidRPr="00EC1F41">
              <w:rPr>
                <w:rFonts w:eastAsia="SimSun"/>
                <w:szCs w:val="24"/>
                <w:lang w:eastAsia="zh-CN"/>
              </w:rPr>
              <w:t>-This is similar to previous one, and can be considered in the first stage, if we decide to consider.</w:t>
            </w:r>
          </w:p>
          <w:p w14:paraId="514EA0D8" w14:textId="77777777" w:rsidR="000C07EE"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Only new combinations</w:t>
            </w:r>
          </w:p>
          <w:p w14:paraId="507D58E9" w14:textId="77777777" w:rsidR="000C07EE" w:rsidRPr="00EC1F41" w:rsidRDefault="000C07EE" w:rsidP="000C07EE">
            <w:pPr>
              <w:overflowPunct/>
              <w:autoSpaceDE/>
              <w:autoSpaceDN/>
              <w:adjustRightInd/>
              <w:spacing w:after="0"/>
              <w:textAlignment w:val="auto"/>
              <w:rPr>
                <w:rFonts w:eastAsia="SimSun"/>
                <w:szCs w:val="24"/>
                <w:lang w:eastAsia="zh-CN"/>
              </w:rPr>
            </w:pPr>
            <w:r w:rsidRPr="00EC1F41">
              <w:rPr>
                <w:rFonts w:eastAsia="SimSun" w:hint="eastAsia"/>
                <w:szCs w:val="24"/>
                <w:lang w:eastAsia="zh-CN"/>
              </w:rPr>
              <w:lastRenderedPageBreak/>
              <w:t>-</w:t>
            </w:r>
            <w:r w:rsidRPr="00EC1F41">
              <w:rPr>
                <w:rFonts w:eastAsia="SimSun"/>
                <w:szCs w:val="24"/>
                <w:lang w:eastAsia="zh-CN"/>
              </w:rPr>
              <w:t>-Only consider improved MSD for all new combinations may also be a way.</w:t>
            </w:r>
          </w:p>
          <w:p w14:paraId="73C8B656" w14:textId="77777777" w:rsidR="000C07EE" w:rsidRPr="003E7E41" w:rsidRDefault="000C07EE"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3E7E41">
              <w:rPr>
                <w:rFonts w:eastAsia="SimSun"/>
                <w:szCs w:val="24"/>
                <w:lang w:eastAsia="zh-CN"/>
              </w:rPr>
              <w:t>Any combination with a default “low MSD” value depending on the reference MSD</w:t>
            </w:r>
          </w:p>
          <w:p w14:paraId="70403167" w14:textId="7607FD52" w:rsidR="000C07EE" w:rsidRPr="00FF233C" w:rsidRDefault="000C07EE" w:rsidP="00177815">
            <w:pPr>
              <w:spacing w:after="0"/>
              <w:rPr>
                <w:b/>
                <w:u w:val="single"/>
                <w:lang w:eastAsia="ko-KR"/>
              </w:rPr>
            </w:pPr>
            <w:r>
              <w:rPr>
                <w:rFonts w:eastAsiaTheme="minorEastAsia" w:hint="eastAsia"/>
                <w:szCs w:val="24"/>
                <w:lang w:eastAsia="zh-CN"/>
              </w:rPr>
              <w:t>-</w:t>
            </w:r>
            <w:r>
              <w:rPr>
                <w:rFonts w:eastAsiaTheme="minorEastAsia"/>
                <w:szCs w:val="24"/>
                <w:lang w:eastAsia="zh-CN"/>
              </w:rPr>
              <w:t>-Not clear the meaning of this.</w:t>
            </w:r>
          </w:p>
        </w:tc>
      </w:tr>
      <w:tr w:rsidR="00BE2BED" w:rsidRPr="00413B34" w14:paraId="247AE9B5" w14:textId="77777777" w:rsidTr="000C07EE">
        <w:tc>
          <w:tcPr>
            <w:tcW w:w="1234" w:type="dxa"/>
          </w:tcPr>
          <w:p w14:paraId="014B4F4F" w14:textId="52924A45" w:rsidR="00BE2BED" w:rsidRDefault="00BE2BED" w:rsidP="00BE2BED">
            <w:pPr>
              <w:spacing w:after="0"/>
              <w:rPr>
                <w:rFonts w:eastAsiaTheme="minorEastAsia"/>
                <w:color w:val="0070C0"/>
                <w:lang w:val="en-US" w:eastAsia="zh-CN"/>
              </w:rPr>
            </w:pPr>
            <w:r>
              <w:rPr>
                <w:rFonts w:eastAsiaTheme="minorEastAsia" w:hint="eastAsia"/>
                <w:lang w:eastAsia="zh-TW"/>
              </w:rPr>
              <w:lastRenderedPageBreak/>
              <w:t>CHTTL</w:t>
            </w:r>
          </w:p>
        </w:tc>
        <w:tc>
          <w:tcPr>
            <w:tcW w:w="9223" w:type="dxa"/>
          </w:tcPr>
          <w:p w14:paraId="412E3382" w14:textId="51381800" w:rsidR="00BE2BED" w:rsidRDefault="00BE2BED" w:rsidP="00BE2BED">
            <w:pPr>
              <w:spacing w:after="0"/>
              <w:rPr>
                <w:szCs w:val="24"/>
                <w:lang w:eastAsia="zh-CN"/>
              </w:rPr>
            </w:pPr>
            <w:r w:rsidRPr="004B37D0">
              <w:t>We share the s</w:t>
            </w:r>
            <w:r>
              <w:rPr>
                <w:rFonts w:hint="eastAsia"/>
                <w:lang w:eastAsia="zh-TW"/>
              </w:rPr>
              <w:t>imilar</w:t>
            </w:r>
            <w:r w:rsidRPr="004B37D0">
              <w:t xml:space="preserve"> views as Nokia</w:t>
            </w:r>
            <w:r>
              <w:rPr>
                <w:rFonts w:hint="eastAsia"/>
                <w:lang w:eastAsia="zh-TW"/>
              </w:rPr>
              <w:t>.</w:t>
            </w:r>
          </w:p>
        </w:tc>
      </w:tr>
      <w:tr w:rsidR="00BE2BED" w:rsidRPr="00413B34" w14:paraId="274AE530" w14:textId="77777777" w:rsidTr="000C07EE">
        <w:tc>
          <w:tcPr>
            <w:tcW w:w="1234" w:type="dxa"/>
          </w:tcPr>
          <w:p w14:paraId="108827FF" w14:textId="7F47257F"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677668C7" w14:textId="77777777" w:rsidR="00BE2BED" w:rsidRDefault="00BE2BED" w:rsidP="0017781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449E8D02" w14:textId="77777777" w:rsidR="00BE2BED" w:rsidRDefault="00BE2BED" w:rsidP="00177815">
            <w:pPr>
              <w:spacing w:after="0"/>
            </w:pPr>
            <w:r>
              <w:t>In order to limit the workload in RAN4, we prefer to define a generic threshold for “low MSD”. As long as the UE can achieve a MSD below the threshold for a given band combination, it can indicate “low MSD” to the network. How the UE achieve this is totally up to implementation. In this way, RAN4 does not have to revisit large number of band combinations.</w:t>
            </w:r>
          </w:p>
          <w:p w14:paraId="04AA2946" w14:textId="77777777" w:rsidR="00BE2BED" w:rsidRDefault="00BE2BED" w:rsidP="00BE2BED">
            <w:pPr>
              <w:spacing w:after="0"/>
            </w:pPr>
            <w:r>
              <w:t>However, we need to select a small set of band combinations for study in order to determine the generic threshold. We should consider it from both feasibility of UE implementation and benefit for the network.</w:t>
            </w:r>
          </w:p>
          <w:p w14:paraId="44421AF6" w14:textId="77777777" w:rsidR="00BE2BED" w:rsidRDefault="00BE2BED" w:rsidP="00BE2BED">
            <w:pPr>
              <w:spacing w:after="0"/>
            </w:pPr>
            <w:r>
              <w:t>From UE point of view, we may use the conventional MSD analysis. As indicated in Apple’s paper, we may study the relationship of MSD and PCB isolation, antenna isolation, and figure out how low a MSD is practically achievable.</w:t>
            </w:r>
          </w:p>
          <w:p w14:paraId="2A3B32D9" w14:textId="77777777" w:rsidR="00BE2BED" w:rsidRDefault="00BE2BED" w:rsidP="00BE2BED">
            <w:pPr>
              <w:spacing w:after="0"/>
            </w:pPr>
            <w:r>
              <w:t>From the network perspective, the UE self-interference doesn’t have to be low enough to yield 0 dB MSD. As we know, the UE performance in the field is typically limited by external interference rather than internal noise. UEs away from the cell edge usually don’t need to transmit at max power. The effective power back-off will also reduce the MSD, most evidently for high order MSDs. In other words, the threshold for low MSD may depends on IMD order.</w:t>
            </w:r>
          </w:p>
          <w:p w14:paraId="52732B24" w14:textId="06123FF8" w:rsidR="00BE2BED" w:rsidRPr="004B37D0" w:rsidRDefault="00BE2BED" w:rsidP="00BE2BED">
            <w:pPr>
              <w:spacing w:after="0"/>
            </w:pPr>
            <w:r>
              <w:t>In summary, by limiting the scope to define the generic threshold for “low MSD”, the potential RAN4 workload is reduced.</w:t>
            </w:r>
          </w:p>
        </w:tc>
      </w:tr>
      <w:tr w:rsidR="002F7581" w:rsidRPr="00413B34" w14:paraId="5ED984C8" w14:textId="77777777" w:rsidTr="000C07EE">
        <w:tc>
          <w:tcPr>
            <w:tcW w:w="1234" w:type="dxa"/>
          </w:tcPr>
          <w:p w14:paraId="522B98C5" w14:textId="2BC2B76E" w:rsidR="002F7581" w:rsidRDefault="002F7581" w:rsidP="002F7581">
            <w:pPr>
              <w:spacing w:after="0"/>
              <w:rPr>
                <w:rFonts w:eastAsiaTheme="minorEastAsia"/>
                <w:lang w:eastAsia="zh-TW"/>
              </w:rPr>
            </w:pPr>
            <w:r>
              <w:rPr>
                <w:rFonts w:eastAsiaTheme="minorEastAsia"/>
                <w:color w:val="0070C0"/>
                <w:lang w:val="en-US" w:eastAsia="zh-CN"/>
              </w:rPr>
              <w:t>Apple</w:t>
            </w:r>
          </w:p>
        </w:tc>
        <w:tc>
          <w:tcPr>
            <w:tcW w:w="9223" w:type="dxa"/>
          </w:tcPr>
          <w:p w14:paraId="6803B539" w14:textId="77777777" w:rsidR="002F7581" w:rsidRDefault="002F7581" w:rsidP="002F7581">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714C49BC"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CA/DC (inter-</w:t>
            </w:r>
            <w:proofErr w:type="spellStart"/>
            <w:r>
              <w:rPr>
                <w:rFonts w:eastAsia="SimSun"/>
                <w:szCs w:val="24"/>
                <w:lang w:eastAsia="zh-CN"/>
              </w:rPr>
              <w:t>band</w:t>
            </w:r>
            <w:proofErr w:type="spellEnd"/>
            <w:r>
              <w:rPr>
                <w:rFonts w:eastAsia="SimSun"/>
                <w:szCs w:val="24"/>
                <w:lang w:eastAsia="zh-CN"/>
              </w:rPr>
              <w:t xml:space="preserve"> only)</w:t>
            </w:r>
          </w:p>
          <w:p w14:paraId="16B59F12"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PC3 and/or PC2 (to maintain consistent MSD relation between PC2 and PC3 for the same combination)</w:t>
            </w:r>
          </w:p>
          <w:p w14:paraId="50A42D0F"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“low MSD” should be applicable/confirmed for both conducted and radiated measurements</w:t>
            </w:r>
          </w:p>
          <w:p w14:paraId="45618924" w14:textId="77777777" w:rsidR="002F7581" w:rsidRDefault="002F7581" w:rsidP="00177815">
            <w:pPr>
              <w:pStyle w:val="ListParagraph"/>
              <w:numPr>
                <w:ilvl w:val="1"/>
                <w:numId w:val="4"/>
              </w:numPr>
              <w:spacing w:after="0"/>
              <w:ind w:firstLineChars="0"/>
              <w:rPr>
                <w:szCs w:val="24"/>
                <w:lang w:eastAsia="zh-CN"/>
              </w:rPr>
            </w:pPr>
            <w:r>
              <w:rPr>
                <w:szCs w:val="24"/>
                <w:lang w:eastAsia="zh-CN"/>
              </w:rPr>
              <w:t>The definition of “low” MSD value needs to be clarified.</w:t>
            </w:r>
          </w:p>
          <w:p w14:paraId="49D70B1C" w14:textId="77777777" w:rsidR="002F7581" w:rsidRPr="00597332" w:rsidRDefault="002F7581" w:rsidP="00177815">
            <w:pPr>
              <w:pStyle w:val="ListParagraph"/>
              <w:numPr>
                <w:ilvl w:val="1"/>
                <w:numId w:val="4"/>
              </w:numPr>
              <w:spacing w:after="0"/>
              <w:ind w:firstLineChars="0"/>
              <w:rPr>
                <w:szCs w:val="24"/>
                <w:lang w:eastAsia="zh-CN"/>
              </w:rPr>
            </w:pPr>
            <w:r>
              <w:rPr>
                <w:szCs w:val="24"/>
                <w:lang w:eastAsia="zh-CN"/>
              </w:rPr>
              <w:t>Radiated part has been considered in antenna isolation assumption for MSD evaluation.</w:t>
            </w:r>
          </w:p>
          <w:p w14:paraId="59D213A0" w14:textId="77777777" w:rsidR="002F7581"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Harmonics, harmonic mixing, 2UL IMD, triple beat, cross band related</w:t>
            </w:r>
          </w:p>
          <w:p w14:paraId="6D90960E" w14:textId="4C100B8A" w:rsidR="002F7581" w:rsidRPr="00177815" w:rsidRDefault="002F7581"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Only new combinations</w:t>
            </w:r>
          </w:p>
        </w:tc>
      </w:tr>
      <w:tr w:rsidR="00362F82" w:rsidRPr="00413B34" w14:paraId="676F8F52" w14:textId="77777777" w:rsidTr="000C07EE">
        <w:tc>
          <w:tcPr>
            <w:tcW w:w="1234" w:type="dxa"/>
          </w:tcPr>
          <w:p w14:paraId="3734B538" w14:textId="10E29BD1" w:rsidR="00362F82" w:rsidRDefault="00362F82" w:rsidP="00362F82">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60804FE7" w14:textId="77777777" w:rsidR="00362F82" w:rsidRDefault="00362F82" w:rsidP="00362F82">
            <w:pPr>
              <w:spacing w:after="0"/>
              <w:rPr>
                <w:szCs w:val="24"/>
                <w:lang w:eastAsia="zh-CN"/>
              </w:rPr>
            </w:pPr>
            <w:r>
              <w:rPr>
                <w:szCs w:val="24"/>
                <w:lang w:eastAsia="zh-CN"/>
              </w:rPr>
              <w:t>Issue 2-1:  Scope of “low/improved” MSD</w:t>
            </w:r>
          </w:p>
          <w:p w14:paraId="35864CDA" w14:textId="77777777" w:rsidR="00362F82" w:rsidRDefault="00362F82" w:rsidP="00362F82">
            <w:pPr>
              <w:tabs>
                <w:tab w:val="left" w:pos="3245"/>
              </w:tabs>
              <w:spacing w:after="0"/>
              <w:rPr>
                <w:szCs w:val="24"/>
                <w:lang w:eastAsia="zh-CN"/>
              </w:rPr>
            </w:pPr>
            <w:r>
              <w:rPr>
                <w:szCs w:val="24"/>
                <w:lang w:eastAsia="zh-CN"/>
              </w:rPr>
              <w:t xml:space="preserve">We are ok to discuss the aspects proposed by the moderator, however, we would like to point out that there is an agreement from RAN #92e that RAN4 should study feasibility and capability </w:t>
            </w:r>
            <w:proofErr w:type="spellStart"/>
            <w:r>
              <w:rPr>
                <w:szCs w:val="24"/>
                <w:lang w:eastAsia="zh-CN"/>
              </w:rPr>
              <w:t>signaling</w:t>
            </w:r>
            <w:proofErr w:type="spellEnd"/>
            <w:r>
              <w:rPr>
                <w:szCs w:val="24"/>
                <w:lang w:eastAsia="zh-CN"/>
              </w:rPr>
              <w:t xml:space="preserve"> and report back to RAN #93e.  So the moderator’s suggestion to “look at the big picture” is fine, but we need to ensure that we are able to complete the work assigned to RAN4 by this meeting.  </w:t>
            </w:r>
          </w:p>
          <w:p w14:paraId="7C1908B2" w14:textId="7C3F0B4D" w:rsidR="00362F82" w:rsidRPr="00FF233C" w:rsidRDefault="00362F82" w:rsidP="00362F82">
            <w:pPr>
              <w:spacing w:after="0"/>
              <w:rPr>
                <w:b/>
                <w:u w:val="single"/>
                <w:lang w:eastAsia="ko-KR"/>
              </w:rPr>
            </w:pPr>
            <w:r>
              <w:rPr>
                <w:szCs w:val="24"/>
                <w:lang w:eastAsia="zh-CN"/>
              </w:rPr>
              <w:t xml:space="preserve">The agreement includes both CA and DC, but limits to MSD caused by H2/IM2/IM3 where one example band combination can be taken to study feasibility.  There was no restriction from RAN about only large (meaningful) MSD improvement should be considered, nor about limiting the study to any particular mechanism such as PCB isolation.  Rather, RAN simply asked RAN4 to study </w:t>
            </w:r>
            <w:proofErr w:type="spellStart"/>
            <w:r>
              <w:rPr>
                <w:szCs w:val="24"/>
                <w:lang w:eastAsia="zh-CN"/>
              </w:rPr>
              <w:t>feasiblity</w:t>
            </w:r>
            <w:proofErr w:type="spellEnd"/>
            <w:r>
              <w:rPr>
                <w:szCs w:val="24"/>
                <w:lang w:eastAsia="zh-CN"/>
              </w:rPr>
              <w:t xml:space="preserve"> of “low MSD”; that’s all.  </w:t>
            </w:r>
          </w:p>
        </w:tc>
      </w:tr>
      <w:tr w:rsidR="00DD52A3" w:rsidRPr="00413B34" w14:paraId="459CE77C" w14:textId="77777777" w:rsidTr="000C07EE">
        <w:tc>
          <w:tcPr>
            <w:tcW w:w="1234" w:type="dxa"/>
          </w:tcPr>
          <w:p w14:paraId="163C3A64" w14:textId="497D242C" w:rsidR="00DD52A3" w:rsidRDefault="00DD52A3" w:rsidP="00DD52A3">
            <w:pPr>
              <w:spacing w:after="0"/>
              <w:rPr>
                <w:rFonts w:eastAsiaTheme="minorEastAsia"/>
                <w:color w:val="0070C0"/>
                <w:lang w:val="en-US" w:eastAsia="zh-CN"/>
              </w:rPr>
            </w:pPr>
            <w:r>
              <w:rPr>
                <w:rFonts w:eastAsiaTheme="minorEastAsia"/>
                <w:color w:val="0070C0"/>
                <w:lang w:val="en-US" w:eastAsia="zh-CN"/>
              </w:rPr>
              <w:t>NTT DOCOMO, INC</w:t>
            </w:r>
          </w:p>
        </w:tc>
        <w:tc>
          <w:tcPr>
            <w:tcW w:w="9223" w:type="dxa"/>
          </w:tcPr>
          <w:p w14:paraId="60E18765" w14:textId="77777777" w:rsidR="00DD52A3" w:rsidRDefault="00DD52A3" w:rsidP="00177815">
            <w:pPr>
              <w:spacing w:after="0"/>
              <w:rPr>
                <w:rFonts w:eastAsia="Malgun Gothic"/>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47141E9C" w14:textId="77777777" w:rsidR="00DD52A3" w:rsidRPr="007339D0" w:rsidRDefault="00DD52A3" w:rsidP="00DD52A3">
            <w:pPr>
              <w:overflowPunct/>
              <w:autoSpaceDE/>
              <w:autoSpaceDN/>
              <w:adjustRightInd/>
              <w:spacing w:after="0"/>
              <w:textAlignment w:val="auto"/>
              <w:rPr>
                <w:rFonts w:eastAsia="SimSun"/>
                <w:szCs w:val="24"/>
                <w:lang w:eastAsia="zh-CN"/>
              </w:rPr>
            </w:pPr>
            <w:r>
              <w:rPr>
                <w:rFonts w:eastAsia="SimSun"/>
                <w:szCs w:val="24"/>
                <w:lang w:eastAsia="zh-CN"/>
              </w:rPr>
              <w:t>&gt;</w:t>
            </w:r>
            <w:r w:rsidRPr="007339D0">
              <w:rPr>
                <w:rFonts w:eastAsia="SimSun"/>
                <w:szCs w:val="24"/>
                <w:lang w:eastAsia="zh-CN"/>
              </w:rPr>
              <w:t>PC3 and/or PC2</w:t>
            </w:r>
          </w:p>
          <w:p w14:paraId="1F98D7D6" w14:textId="69E7163E" w:rsidR="00DD52A3" w:rsidRDefault="00DD52A3" w:rsidP="00DD52A3">
            <w:pPr>
              <w:spacing w:after="0"/>
              <w:rPr>
                <w:szCs w:val="24"/>
                <w:lang w:eastAsia="zh-CN"/>
              </w:rPr>
            </w:pPr>
            <w:r>
              <w:rPr>
                <w:rFonts w:hint="eastAsia"/>
                <w:szCs w:val="24"/>
                <w:lang w:eastAsia="ja-JP"/>
              </w:rPr>
              <w:t>P</w:t>
            </w:r>
            <w:r>
              <w:rPr>
                <w:szCs w:val="24"/>
                <w:lang w:eastAsia="ja-JP"/>
              </w:rPr>
              <w:t>C3 and PC2 should be considered because large MSD values are specified not only for PC2 but also for PC3 while the values for PC2 may be larger.</w:t>
            </w:r>
          </w:p>
        </w:tc>
      </w:tr>
      <w:tr w:rsidR="00686B68" w:rsidRPr="00413B34" w14:paraId="2E1660CD" w14:textId="77777777" w:rsidTr="000C07EE">
        <w:tc>
          <w:tcPr>
            <w:tcW w:w="1234" w:type="dxa"/>
          </w:tcPr>
          <w:p w14:paraId="4CE2B35B" w14:textId="1E937B34" w:rsidR="00686B68" w:rsidRDefault="00686B68" w:rsidP="00DD52A3">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3007961B" w14:textId="7719CB1F" w:rsidR="00686B68" w:rsidRPr="00686B68" w:rsidRDefault="00686B68" w:rsidP="00177815">
            <w:pPr>
              <w:spacing w:after="0"/>
              <w:rPr>
                <w:bCs/>
                <w:lang w:eastAsia="ko-KR"/>
              </w:rPr>
            </w:pPr>
            <w:r>
              <w:rPr>
                <w:bCs/>
                <w:lang w:eastAsia="ko-KR"/>
              </w:rPr>
              <w:t>Issue 2-1: We support the views of Qualcomm.</w:t>
            </w:r>
          </w:p>
        </w:tc>
      </w:tr>
    </w:tbl>
    <w:p w14:paraId="69EA5A8B" w14:textId="3E9E3571" w:rsidR="00F115F5" w:rsidRPr="00B04195" w:rsidRDefault="00F115F5" w:rsidP="00BA01B2">
      <w:pPr>
        <w:spacing w:after="0"/>
        <w:rPr>
          <w:bCs/>
          <w:color w:val="0070C0"/>
          <w:u w:val="single"/>
          <w:lang w:eastAsia="ko-KR"/>
        </w:rPr>
      </w:pPr>
      <w:r w:rsidRPr="00B04195">
        <w:rPr>
          <w:rFonts w:hint="eastAsia"/>
          <w:bCs/>
          <w:color w:val="0070C0"/>
          <w:u w:val="single"/>
          <w:lang w:eastAsia="ko-KR"/>
        </w:rPr>
        <w:t xml:space="preserve">Sub topic </w:t>
      </w:r>
      <w:r w:rsidR="001A6275">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F115F5" w14:paraId="1C9F3D7C" w14:textId="77777777" w:rsidTr="000C07EE">
        <w:tc>
          <w:tcPr>
            <w:tcW w:w="1234" w:type="dxa"/>
          </w:tcPr>
          <w:p w14:paraId="5EA06D4C" w14:textId="77777777" w:rsidR="00F115F5" w:rsidRPr="00805BE8" w:rsidRDefault="00F115F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4B8DDE8A" w14:textId="77777777" w:rsidR="00F115F5" w:rsidRPr="00805BE8" w:rsidRDefault="00F115F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C07EE">
        <w:tc>
          <w:tcPr>
            <w:tcW w:w="1234" w:type="dxa"/>
          </w:tcPr>
          <w:p w14:paraId="2406805C" w14:textId="44B00B51" w:rsidR="00F115F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2B5E55E0" w14:textId="77777777" w:rsidR="00F448A3" w:rsidRPr="00FF233C" w:rsidRDefault="00F448A3"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60E5C4F1" w14:textId="6A079B55" w:rsidR="00355271" w:rsidRPr="00355271" w:rsidRDefault="00355271" w:rsidP="00355271">
            <w:pPr>
              <w:overflowPunct/>
              <w:autoSpaceDE/>
              <w:autoSpaceDN/>
              <w:adjustRightInd/>
              <w:spacing w:after="0"/>
              <w:textAlignment w:val="auto"/>
              <w:rPr>
                <w:rFonts w:eastAsia="SimSun"/>
                <w:szCs w:val="24"/>
                <w:lang w:eastAsia="zh-CN"/>
              </w:rPr>
            </w:pPr>
            <w:r>
              <w:rPr>
                <w:rFonts w:eastAsia="SimSun" w:hint="eastAsia"/>
                <w:szCs w:val="24"/>
                <w:lang w:eastAsia="zh-CN"/>
              </w:rPr>
              <w:t>B</w:t>
            </w:r>
            <w:r>
              <w:rPr>
                <w:rFonts w:eastAsia="SimSun"/>
                <w:szCs w:val="24"/>
                <w:lang w:eastAsia="zh-CN"/>
              </w:rPr>
              <w:t>elow can be considered. And in our understanding the MSD specified in spec should be the minimum requirements which is the target of RAN4 specification. Opening the door of specifying the requirements for better performance UE may have the risk of burdening RAN4 by more and more “better requirements” people claiming with the intention of classify good and bad UE even both can met RAN4 requirements which is not within RAN4 scope.</w:t>
            </w:r>
          </w:p>
          <w:p w14:paraId="796105C6" w14:textId="34CE1419" w:rsidR="00F448A3" w:rsidRDefault="00F448A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287719BF" w14:textId="77960FD6" w:rsidR="00F115F5" w:rsidRPr="00355271" w:rsidRDefault="00F448A3"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tc>
      </w:tr>
      <w:tr w:rsidR="00173495" w14:paraId="03541178" w14:textId="77777777" w:rsidTr="000C07EE">
        <w:tc>
          <w:tcPr>
            <w:tcW w:w="1234" w:type="dxa"/>
          </w:tcPr>
          <w:p w14:paraId="30EE4780" w14:textId="2D4EA177" w:rsidR="00173495" w:rsidRDefault="00173495"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542F32B0" w14:textId="77777777" w:rsidR="00173495" w:rsidRPr="00FF233C" w:rsidRDefault="00173495"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350A6515" w14:textId="202BE85F" w:rsidR="00173495" w:rsidRDefault="00173495" w:rsidP="00173495">
            <w:pPr>
              <w:overflowPunct/>
              <w:autoSpaceDE/>
              <w:autoSpaceDN/>
              <w:adjustRightInd/>
              <w:spacing w:after="0"/>
              <w:textAlignment w:val="auto"/>
              <w:rPr>
                <w:rFonts w:eastAsia="SimSun"/>
                <w:szCs w:val="24"/>
                <w:lang w:eastAsia="zh-CN"/>
              </w:rPr>
            </w:pPr>
            <w:r>
              <w:rPr>
                <w:rFonts w:eastAsia="SimSun"/>
                <w:szCs w:val="24"/>
                <w:lang w:eastAsia="zh-CN"/>
              </w:rPr>
              <w:t xml:space="preserve">As pointed out in our brief </w:t>
            </w:r>
            <w:r w:rsidR="007F15F4">
              <w:rPr>
                <w:rFonts w:eastAsia="SimSun"/>
                <w:szCs w:val="24"/>
                <w:lang w:eastAsia="zh-CN"/>
              </w:rPr>
              <w:t>survey</w:t>
            </w:r>
            <w:r>
              <w:rPr>
                <w:rFonts w:eastAsia="SimSun"/>
                <w:szCs w:val="24"/>
                <w:lang w:eastAsia="zh-CN"/>
              </w:rPr>
              <w:t xml:space="preserve"> of the high number of CA MSD test points specified, and the hundred</w:t>
            </w:r>
            <w:r w:rsidR="00BF07E8">
              <w:rPr>
                <w:rFonts w:eastAsia="SimSun"/>
                <w:szCs w:val="24"/>
                <w:lang w:eastAsia="zh-CN"/>
              </w:rPr>
              <w:t>s</w:t>
            </w:r>
            <w:r>
              <w:rPr>
                <w:rFonts w:eastAsia="SimSun"/>
                <w:szCs w:val="24"/>
                <w:lang w:eastAsia="zh-CN"/>
              </w:rPr>
              <w:t xml:space="preserve"> of new MSDs introduced in basket approval process at every meeting, it is essential that before any discussion takes place</w:t>
            </w:r>
            <w:r w:rsidR="007F15F4">
              <w:rPr>
                <w:rFonts w:eastAsia="SimSun"/>
                <w:szCs w:val="24"/>
                <w:lang w:eastAsia="zh-CN"/>
              </w:rPr>
              <w:t>,</w:t>
            </w:r>
            <w:r>
              <w:rPr>
                <w:rFonts w:eastAsia="SimSun"/>
                <w:szCs w:val="24"/>
                <w:lang w:eastAsia="zh-CN"/>
              </w:rPr>
              <w:t xml:space="preserve"> RAN 4 agrees on clear set of selection criteria to evaluate/re-evaluate “low MSD”</w:t>
            </w:r>
            <w:r w:rsidR="007F15F4">
              <w:rPr>
                <w:rFonts w:eastAsia="SimSun"/>
                <w:szCs w:val="24"/>
                <w:lang w:eastAsia="zh-CN"/>
              </w:rPr>
              <w:t>.  WF resulting from issue 2-1 is key to achieve this goal. Then eligible CA/DC candidates with improved/low MSD could be captured in a Technical report.</w:t>
            </w:r>
          </w:p>
          <w:p w14:paraId="5915DDA9" w14:textId="77777777" w:rsidR="007F15F4" w:rsidRDefault="007F15F4" w:rsidP="007F15F4">
            <w:pPr>
              <w:pStyle w:val="ListParagraph"/>
              <w:numPr>
                <w:ilvl w:val="0"/>
                <w:numId w:val="32"/>
              </w:numPr>
              <w:spacing w:after="0"/>
              <w:ind w:firstLineChars="0"/>
              <w:rPr>
                <w:szCs w:val="24"/>
                <w:lang w:eastAsia="zh-CN"/>
              </w:rPr>
            </w:pPr>
            <w:r w:rsidRPr="007F15F4">
              <w:rPr>
                <w:szCs w:val="24"/>
                <w:lang w:eastAsia="zh-CN"/>
              </w:rPr>
              <w:t>Technical report capturing the improved MSD levels for eligible CA/DC candidates</w:t>
            </w:r>
          </w:p>
          <w:p w14:paraId="4039C555" w14:textId="1C872EB5" w:rsidR="007F15F4" w:rsidRPr="007F15F4" w:rsidRDefault="00322E5D" w:rsidP="007F15F4">
            <w:pPr>
              <w:pStyle w:val="ListParagraph"/>
              <w:numPr>
                <w:ilvl w:val="0"/>
                <w:numId w:val="32"/>
              </w:numPr>
              <w:spacing w:after="0"/>
              <w:ind w:firstLineChars="0"/>
              <w:rPr>
                <w:szCs w:val="24"/>
                <w:lang w:eastAsia="zh-CN"/>
              </w:rPr>
            </w:pPr>
            <w:r>
              <w:rPr>
                <w:szCs w:val="24"/>
                <w:lang w:eastAsia="zh-CN"/>
              </w:rPr>
              <w:t>Considering the high number of MSD test points, a</w:t>
            </w:r>
            <w:r w:rsidRPr="00322E5D">
              <w:rPr>
                <w:szCs w:val="24"/>
                <w:lang w:eastAsia="zh-CN"/>
              </w:rPr>
              <w:t>ny text proposal that proposes an improved MSD should not be subject to the automatic basket approval process</w:t>
            </w:r>
            <w:r>
              <w:rPr>
                <w:szCs w:val="24"/>
                <w:lang w:eastAsia="zh-CN"/>
              </w:rPr>
              <w:t>.</w:t>
            </w:r>
          </w:p>
        </w:tc>
      </w:tr>
      <w:tr w:rsidR="005C3792" w14:paraId="39DE5F36" w14:textId="77777777" w:rsidTr="000C07EE">
        <w:tc>
          <w:tcPr>
            <w:tcW w:w="1234" w:type="dxa"/>
          </w:tcPr>
          <w:p w14:paraId="1BE33C85" w14:textId="6C413FFD" w:rsidR="005C3792" w:rsidRDefault="005C3792" w:rsidP="005C3792">
            <w:pPr>
              <w:spacing w:after="0"/>
              <w:rPr>
                <w:rFonts w:eastAsiaTheme="minorEastAsia"/>
                <w:color w:val="0070C0"/>
                <w:lang w:val="en-US" w:eastAsia="zh-CN"/>
              </w:rPr>
            </w:pPr>
            <w:r>
              <w:rPr>
                <w:rFonts w:eastAsiaTheme="minorEastAsia"/>
                <w:color w:val="0070C0"/>
                <w:lang w:val="en-US" w:eastAsia="zh-CN"/>
              </w:rPr>
              <w:lastRenderedPageBreak/>
              <w:t>Nokia</w:t>
            </w:r>
          </w:p>
        </w:tc>
        <w:tc>
          <w:tcPr>
            <w:tcW w:w="9223" w:type="dxa"/>
          </w:tcPr>
          <w:p w14:paraId="779568B2" w14:textId="1E40CA58" w:rsidR="005C3792" w:rsidRPr="00FF233C" w:rsidRDefault="005C3792" w:rsidP="00177815">
            <w:pPr>
              <w:spacing w:after="0"/>
              <w:rPr>
                <w:b/>
                <w:u w:val="single"/>
                <w:lang w:eastAsia="ko-KR"/>
              </w:rPr>
            </w:pPr>
            <w:r>
              <w:rPr>
                <w:rFonts w:eastAsia="SimSun"/>
                <w:szCs w:val="24"/>
                <w:lang w:eastAsia="zh-CN"/>
              </w:rPr>
              <w:t xml:space="preserve">None of the proposals. NW does not care how UE meets low MSD and/or what the practical device performance is and/or if new band combo or old band combo. We just specify MSD in a conventional manner for each band combination if any and that becomes reference. And we allow UE to indicate the delta between the specified MSD and the MSD the UE can meet. The granularity is FFS. </w:t>
            </w:r>
          </w:p>
        </w:tc>
      </w:tr>
      <w:tr w:rsidR="005315DC" w14:paraId="532B4EB8" w14:textId="77777777" w:rsidTr="000C07EE">
        <w:tc>
          <w:tcPr>
            <w:tcW w:w="1234" w:type="dxa"/>
          </w:tcPr>
          <w:p w14:paraId="7BFA0D3B" w14:textId="00CAE2EC"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9223" w:type="dxa"/>
          </w:tcPr>
          <w:p w14:paraId="30237C87"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5C6D20A8" w14:textId="77777777" w:rsidR="005315DC" w:rsidRPr="00355271" w:rsidRDefault="005315DC" w:rsidP="005315DC">
            <w:pPr>
              <w:overflowPunct/>
              <w:autoSpaceDE/>
              <w:autoSpaceDN/>
              <w:adjustRightInd/>
              <w:spacing w:after="0"/>
              <w:textAlignment w:val="auto"/>
              <w:rPr>
                <w:rFonts w:eastAsia="SimSun"/>
                <w:szCs w:val="24"/>
                <w:lang w:eastAsia="zh-CN"/>
              </w:rPr>
            </w:pPr>
            <w:r>
              <w:rPr>
                <w:rFonts w:eastAsia="SimSun"/>
                <w:szCs w:val="24"/>
                <w:lang w:eastAsia="zh-CN"/>
              </w:rPr>
              <w:t>I</w:t>
            </w:r>
            <w:r>
              <w:rPr>
                <w:rFonts w:eastAsia="SimSun" w:hint="eastAsia"/>
                <w:szCs w:val="24"/>
                <w:lang w:eastAsia="zh-CN"/>
              </w:rPr>
              <w:t>f</w:t>
            </w:r>
            <w:r>
              <w:rPr>
                <w:rFonts w:eastAsia="SimSun"/>
                <w:szCs w:val="24"/>
                <w:lang w:eastAsia="zh-CN"/>
              </w:rPr>
              <w:t xml:space="preserve"> RAN4 confirms the feasibility of “low/improved” MSD, the following proposal is doable.</w:t>
            </w:r>
          </w:p>
          <w:p w14:paraId="618AB029" w14:textId="77777777" w:rsidR="005315DC" w:rsidRDefault="005315DC"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2DA7E47" w14:textId="0E607F69" w:rsidR="005315DC" w:rsidRDefault="005315DC" w:rsidP="00177815">
            <w:pPr>
              <w:spacing w:after="0"/>
              <w:rPr>
                <w:szCs w:val="24"/>
                <w:lang w:eastAsia="zh-CN"/>
              </w:rPr>
            </w:pPr>
            <w:r>
              <w:rPr>
                <w:rFonts w:eastAsia="SimSun"/>
                <w:szCs w:val="24"/>
                <w:lang w:eastAsia="zh-CN"/>
              </w:rPr>
              <w:t>About “default MSD value versus reference MSD threshold”, RAN4 need firstly achieves consensus on whether introducing low MSD capability.</w:t>
            </w:r>
          </w:p>
        </w:tc>
      </w:tr>
      <w:tr w:rsidR="00907CB4" w14:paraId="64A62C42" w14:textId="77777777" w:rsidTr="000C07EE">
        <w:tc>
          <w:tcPr>
            <w:tcW w:w="1234" w:type="dxa"/>
          </w:tcPr>
          <w:p w14:paraId="26595FCD" w14:textId="71D7667D" w:rsidR="00907CB4" w:rsidRPr="00907CB4" w:rsidRDefault="00907CB4" w:rsidP="005C3792">
            <w:pPr>
              <w:spacing w:after="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9223" w:type="dxa"/>
          </w:tcPr>
          <w:p w14:paraId="78B6675D" w14:textId="77777777" w:rsidR="00907CB4" w:rsidRPr="00FF233C" w:rsidRDefault="00907CB4"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8A84377" w14:textId="77777777" w:rsidR="00907CB4" w:rsidRPr="00FF233C" w:rsidRDefault="00907CB4" w:rsidP="00907CB4">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Proposals</w:t>
            </w:r>
            <w:r>
              <w:rPr>
                <w:rFonts w:eastAsia="SimSun"/>
                <w:szCs w:val="24"/>
                <w:lang w:eastAsia="zh-CN"/>
              </w:rPr>
              <w:t xml:space="preserve"> (moderator input, list based on the different proposals)</w:t>
            </w:r>
          </w:p>
          <w:p w14:paraId="3A30ED32"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02085D27" w14:textId="77777777" w:rsidR="00907CB4" w:rsidRDefault="00907CB4"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DBCF23F" w14:textId="39A85DD8" w:rsidR="00907CB4" w:rsidRPr="00907CB4" w:rsidRDefault="00907CB4" w:rsidP="00177815">
            <w:pPr>
              <w:spacing w:after="0"/>
              <w:rPr>
                <w:rFonts w:eastAsia="PMingLiU"/>
                <w:bCs/>
                <w:lang w:eastAsia="zh-TW"/>
              </w:rPr>
            </w:pPr>
            <w:r w:rsidRPr="00907CB4">
              <w:rPr>
                <w:rFonts w:eastAsia="PMingLiU" w:hint="eastAsia"/>
                <w:bCs/>
                <w:lang w:eastAsia="zh-TW"/>
              </w:rPr>
              <w:t>R</w:t>
            </w:r>
            <w:r w:rsidRPr="00907CB4">
              <w:rPr>
                <w:rFonts w:eastAsia="PMingLiU"/>
                <w:bCs/>
                <w:lang w:eastAsia="zh-TW"/>
              </w:rPr>
              <w:t>AN4</w:t>
            </w:r>
            <w:r>
              <w:rPr>
                <w:rFonts w:eastAsia="PMingLiU"/>
                <w:bCs/>
                <w:lang w:eastAsia="zh-TW"/>
              </w:rPr>
              <w:t xml:space="preserve"> </w:t>
            </w:r>
            <w:r>
              <w:rPr>
                <w:rFonts w:eastAsia="SimSun"/>
                <w:szCs w:val="24"/>
                <w:lang w:eastAsia="zh-CN"/>
              </w:rPr>
              <w:t>specify MSD in a conventional manner for each band combination. Any improved MSD requirements shall be optional.</w:t>
            </w:r>
          </w:p>
        </w:tc>
      </w:tr>
      <w:tr w:rsidR="00497468" w14:paraId="2949D8B5" w14:textId="77777777" w:rsidTr="000C07EE">
        <w:tc>
          <w:tcPr>
            <w:tcW w:w="1234" w:type="dxa"/>
          </w:tcPr>
          <w:p w14:paraId="3CB40439" w14:textId="6CE7B943" w:rsidR="00497468" w:rsidRDefault="00497468" w:rsidP="00497468">
            <w:pPr>
              <w:spacing w:after="0"/>
              <w:rPr>
                <w:rFonts w:eastAsia="PMingLiU"/>
                <w:color w:val="0070C0"/>
                <w:lang w:val="en-US" w:eastAsia="zh-TW"/>
              </w:rPr>
            </w:pPr>
            <w:r w:rsidRPr="00AD4392">
              <w:t>SoftBank</w:t>
            </w:r>
          </w:p>
        </w:tc>
        <w:tc>
          <w:tcPr>
            <w:tcW w:w="9223" w:type="dxa"/>
          </w:tcPr>
          <w:p w14:paraId="6112CCDB" w14:textId="10BB1F07" w:rsidR="00497468" w:rsidRPr="00FF233C" w:rsidRDefault="00497468" w:rsidP="00177815">
            <w:pPr>
              <w:spacing w:after="0"/>
              <w:rPr>
                <w:b/>
                <w:u w:val="single"/>
                <w:lang w:eastAsia="ko-KR"/>
              </w:rPr>
            </w:pPr>
            <w:r w:rsidRPr="00AD4392">
              <w:t xml:space="preserve">We share the similar views as Nokia, while we do not stop UE </w:t>
            </w:r>
            <w:proofErr w:type="spellStart"/>
            <w:r w:rsidRPr="00AD4392">
              <w:t>vendors’s</w:t>
            </w:r>
            <w:proofErr w:type="spellEnd"/>
            <w:r w:rsidRPr="00AD4392">
              <w:t xml:space="preserve"> re-evaluating some MSDs if they think feasible.</w:t>
            </w:r>
          </w:p>
        </w:tc>
      </w:tr>
      <w:tr w:rsidR="00C90A2B" w:rsidRPr="00C90A2B" w14:paraId="6FC79E84" w14:textId="77777777" w:rsidTr="000C07EE">
        <w:tc>
          <w:tcPr>
            <w:tcW w:w="1234" w:type="dxa"/>
          </w:tcPr>
          <w:p w14:paraId="5269E752" w14:textId="5D596838" w:rsidR="00C90A2B" w:rsidRPr="00C90A2B" w:rsidRDefault="00C90A2B"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01780288" w14:textId="77777777" w:rsidR="00C90A2B" w:rsidRPr="00FF233C" w:rsidRDefault="00C90A2B"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7CD7065F" w14:textId="77777777" w:rsidR="00C90A2B" w:rsidRDefault="00C90A2B" w:rsidP="00C90A2B">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3DC26C1" w14:textId="1E977EBB" w:rsidR="00C90A2B" w:rsidRPr="00177815" w:rsidRDefault="00C90A2B" w:rsidP="00177815">
            <w:pPr>
              <w:overflowPunct/>
              <w:autoSpaceDE/>
              <w:autoSpaceDN/>
              <w:adjustRightInd/>
              <w:spacing w:after="0"/>
              <w:textAlignment w:val="auto"/>
              <w:rPr>
                <w:rFonts w:eastAsia="SimSun"/>
                <w:szCs w:val="24"/>
                <w:lang w:eastAsia="zh-CN"/>
              </w:rPr>
            </w:pPr>
            <w:r>
              <w:rPr>
                <w:rFonts w:eastAsia="SimSun"/>
                <w:szCs w:val="24"/>
                <w:lang w:eastAsia="zh-CN"/>
              </w:rPr>
              <w:t>I</w:t>
            </w:r>
            <w:r>
              <w:rPr>
                <w:rFonts w:eastAsia="SimSun" w:hint="eastAsia"/>
                <w:szCs w:val="24"/>
                <w:lang w:eastAsia="zh-CN"/>
              </w:rPr>
              <w:t>f</w:t>
            </w:r>
            <w:r>
              <w:rPr>
                <w:rFonts w:eastAsia="SimSun"/>
                <w:szCs w:val="24"/>
                <w:lang w:eastAsia="zh-CN"/>
              </w:rPr>
              <w:t xml:space="preserve"> RAN4 confirms the feasibility of “low/improved” MSD, the improved MSD shall be optional requirements</w:t>
            </w:r>
          </w:p>
        </w:tc>
      </w:tr>
      <w:tr w:rsidR="000C07EE" w:rsidRPr="00C90A2B" w14:paraId="0B6D7C13" w14:textId="77777777" w:rsidTr="000C07EE">
        <w:tc>
          <w:tcPr>
            <w:tcW w:w="1234" w:type="dxa"/>
          </w:tcPr>
          <w:p w14:paraId="654FDF0D" w14:textId="7DD9C703"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26B4A844" w14:textId="4FE8D0B8" w:rsidR="000C07EE" w:rsidRDefault="000C07EE" w:rsidP="00177815">
            <w:pPr>
              <w:spacing w:after="0"/>
              <w:rPr>
                <w:rFonts w:eastAsiaTheme="minorEastAsia"/>
                <w:szCs w:val="24"/>
                <w:lang w:eastAsia="zh-CN"/>
              </w:rPr>
            </w:pPr>
            <w:r>
              <w:rPr>
                <w:rFonts w:eastAsiaTheme="minorEastAsia" w:hint="eastAsia"/>
                <w:szCs w:val="24"/>
                <w:lang w:eastAsia="zh-CN"/>
              </w:rPr>
              <w:t>O</w:t>
            </w:r>
            <w:r>
              <w:rPr>
                <w:rFonts w:eastAsiaTheme="minorEastAsia"/>
                <w:szCs w:val="24"/>
                <w:lang w:eastAsia="zh-CN"/>
              </w:rPr>
              <w:t>ur preferences are:</w:t>
            </w:r>
          </w:p>
          <w:p w14:paraId="7BA7FB03" w14:textId="77777777" w:rsidR="000C07EE" w:rsidRDefault="000C07EE" w:rsidP="000C07EE">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765598C6" w14:textId="77777777" w:rsidR="000C07EE" w:rsidRDefault="000C07EE" w:rsidP="000C07EE">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p w14:paraId="442CF2DA" w14:textId="302B1C3B" w:rsidR="000C07EE" w:rsidRPr="00FF233C" w:rsidRDefault="000C07EE" w:rsidP="00177815">
            <w:pPr>
              <w:spacing w:after="0"/>
              <w:rPr>
                <w:b/>
                <w:u w:val="single"/>
                <w:lang w:eastAsia="ko-KR"/>
              </w:rPr>
            </w:pPr>
            <w:r>
              <w:rPr>
                <w:rFonts w:eastAsiaTheme="minorEastAsia" w:hint="eastAsia"/>
                <w:szCs w:val="24"/>
                <w:lang w:eastAsia="zh-CN"/>
              </w:rPr>
              <w:t>A</w:t>
            </w:r>
            <w:r>
              <w:rPr>
                <w:rFonts w:eastAsiaTheme="minorEastAsia"/>
                <w:szCs w:val="24"/>
                <w:lang w:eastAsia="zh-CN"/>
              </w:rPr>
              <w:t xml:space="preserve">s we have discussed, our first preference is keeping one set of MSD. If really consider the specification of “Low MSD”, the different types of interference scenario have to be considered to have a reasonable level of </w:t>
            </w:r>
            <w:r>
              <w:rPr>
                <w:rFonts w:eastAsiaTheme="minorEastAsia" w:hint="eastAsia"/>
                <w:szCs w:val="24"/>
                <w:lang w:eastAsia="zh-CN"/>
              </w:rPr>
              <w:t>i</w:t>
            </w:r>
            <w:r>
              <w:rPr>
                <w:rFonts w:eastAsiaTheme="minorEastAsia"/>
                <w:szCs w:val="24"/>
                <w:lang w:eastAsia="zh-CN"/>
              </w:rPr>
              <w:t>mprovement. A single threshold for all cases seems simple and attractive, but things may not easy for different interference type.</w:t>
            </w:r>
          </w:p>
        </w:tc>
      </w:tr>
      <w:tr w:rsidR="00BE2BED" w:rsidRPr="00C90A2B" w14:paraId="67DCEFF2" w14:textId="77777777" w:rsidTr="000C07EE">
        <w:tc>
          <w:tcPr>
            <w:tcW w:w="1234" w:type="dxa"/>
          </w:tcPr>
          <w:p w14:paraId="2356718F" w14:textId="5F4170CC"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464F3624" w14:textId="6C91326D" w:rsidR="00BE2BED" w:rsidRDefault="00BE2BED" w:rsidP="00177815">
            <w:pPr>
              <w:spacing w:after="0"/>
              <w:rPr>
                <w:rFonts w:eastAsiaTheme="minorEastAsia"/>
                <w:szCs w:val="24"/>
                <w:lang w:eastAsia="zh-CN"/>
              </w:rPr>
            </w:pPr>
            <w:r w:rsidRPr="00AD4392">
              <w:t>We share the similar views as Nokia</w:t>
            </w:r>
            <w:r>
              <w:rPr>
                <w:rFonts w:hint="eastAsia"/>
                <w:lang w:eastAsia="zh-TW"/>
              </w:rPr>
              <w:t>.</w:t>
            </w:r>
          </w:p>
        </w:tc>
      </w:tr>
      <w:tr w:rsidR="00BE2BED" w:rsidRPr="00C90A2B" w14:paraId="00D25150" w14:textId="77777777" w:rsidTr="000C07EE">
        <w:tc>
          <w:tcPr>
            <w:tcW w:w="1234" w:type="dxa"/>
          </w:tcPr>
          <w:p w14:paraId="1D955BEC" w14:textId="1F86100E"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7522A015"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05F41B92" w14:textId="4C643768" w:rsidR="00BE2BED" w:rsidRPr="00AD4392" w:rsidRDefault="00BE2BED" w:rsidP="00177815">
            <w:pPr>
              <w:spacing w:after="0"/>
            </w:pPr>
            <w:r>
              <w:t xml:space="preserve">The “low MSD” should be an optional UE capability. As commented in Issue 2-1, RAN4 may choose to just define the generic threshold(s) for “low MSD”. After that, RAN4 doesn’t have to touch it for new/existing band combinations. </w:t>
            </w:r>
          </w:p>
        </w:tc>
      </w:tr>
      <w:tr w:rsidR="002F7581" w:rsidRPr="00C90A2B" w14:paraId="0129DD4E" w14:textId="77777777" w:rsidTr="000C07EE">
        <w:tc>
          <w:tcPr>
            <w:tcW w:w="1234" w:type="dxa"/>
          </w:tcPr>
          <w:p w14:paraId="1B5E4096" w14:textId="356F70DA" w:rsidR="002F7581" w:rsidRDefault="002F7581" w:rsidP="002F7581">
            <w:pPr>
              <w:spacing w:after="0"/>
              <w:rPr>
                <w:rFonts w:eastAsiaTheme="minorEastAsia"/>
                <w:lang w:eastAsia="zh-TW"/>
              </w:rPr>
            </w:pPr>
            <w:r>
              <w:rPr>
                <w:rFonts w:eastAsiaTheme="minorEastAsia"/>
                <w:color w:val="0070C0"/>
                <w:lang w:val="en-US" w:eastAsia="zh-CN"/>
              </w:rPr>
              <w:t>Apple</w:t>
            </w:r>
          </w:p>
        </w:tc>
        <w:tc>
          <w:tcPr>
            <w:tcW w:w="9223" w:type="dxa"/>
          </w:tcPr>
          <w:p w14:paraId="0F492F31" w14:textId="77777777" w:rsidR="002F7581" w:rsidRDefault="002F7581" w:rsidP="002F7581">
            <w:pPr>
              <w:spacing w:after="0"/>
              <w:rPr>
                <w:b/>
                <w:u w:val="single"/>
                <w:lang w:eastAsia="ko-KR"/>
              </w:rPr>
            </w:pPr>
            <w:r w:rsidRPr="00FF233C">
              <w:rPr>
                <w:b/>
                <w:u w:val="single"/>
                <w:lang w:eastAsia="ko-KR"/>
              </w:rPr>
              <w:t>Issue 2-</w:t>
            </w:r>
            <w:r>
              <w:rPr>
                <w:b/>
                <w:u w:val="single"/>
                <w:lang w:eastAsia="ko-KR"/>
              </w:rPr>
              <w:t>2</w:t>
            </w:r>
            <w:r w:rsidRPr="00FF233C">
              <w:rPr>
                <w:b/>
                <w:u w:val="single"/>
                <w:lang w:eastAsia="ko-KR"/>
              </w:rPr>
              <w:t xml:space="preserve">: </w:t>
            </w:r>
            <w:r>
              <w:rPr>
                <w:b/>
                <w:u w:val="single"/>
                <w:lang w:eastAsia="ko-KR"/>
              </w:rPr>
              <w:t>Specification of “low/improved” MSD</w:t>
            </w:r>
          </w:p>
          <w:p w14:paraId="621ABB07" w14:textId="77777777" w:rsidR="002F7581" w:rsidRDefault="002F7581"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09E06907" w14:textId="45261C5B" w:rsidR="002F7581" w:rsidRPr="002F7581" w:rsidRDefault="002F7581"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sidRPr="002F7581">
              <w:rPr>
                <w:szCs w:val="24"/>
                <w:lang w:eastAsia="zh-CN"/>
              </w:rPr>
              <w:t>Technical report capturing the improved MSD levels for eligible CA/DC candidates</w:t>
            </w:r>
          </w:p>
        </w:tc>
      </w:tr>
      <w:tr w:rsidR="009F1014" w:rsidRPr="00C90A2B" w14:paraId="0DD94EB8" w14:textId="77777777" w:rsidTr="000C07EE">
        <w:tc>
          <w:tcPr>
            <w:tcW w:w="1234" w:type="dxa"/>
          </w:tcPr>
          <w:p w14:paraId="2AB87684" w14:textId="33F17E9D" w:rsidR="009F1014" w:rsidRDefault="009F1014" w:rsidP="009F1014">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01A764F9" w14:textId="52931EEE" w:rsidR="009F1014" w:rsidRPr="00FF233C" w:rsidRDefault="009F1014" w:rsidP="009F1014">
            <w:pPr>
              <w:spacing w:after="0"/>
              <w:rPr>
                <w:b/>
                <w:u w:val="single"/>
                <w:lang w:eastAsia="ko-KR"/>
              </w:rPr>
            </w:pPr>
            <w:r>
              <w:rPr>
                <w:szCs w:val="24"/>
                <w:lang w:eastAsia="zh-CN"/>
              </w:rPr>
              <w:t xml:space="preserve">Agree with Nokia.  An alternative to a “delta MSD” is to specify an “absolute MSD” that is not necessarily or entirely based on what the worst case UE can meet, because it doesn’t need to be nor is it intended to be.  We do not propose to perform a detailed MSD analysis for the thousands of combinations because it is not needed nor is it appropriate since the MSD here is an optional value that the UE may or may not be able to meet and is indicated by UE capability </w:t>
            </w:r>
            <w:proofErr w:type="spellStart"/>
            <w:r>
              <w:rPr>
                <w:szCs w:val="24"/>
                <w:lang w:eastAsia="zh-CN"/>
              </w:rPr>
              <w:t>signaling</w:t>
            </w:r>
            <w:proofErr w:type="spellEnd"/>
            <w:r>
              <w:rPr>
                <w:szCs w:val="24"/>
                <w:lang w:eastAsia="zh-CN"/>
              </w:rPr>
              <w:t>.</w:t>
            </w:r>
          </w:p>
        </w:tc>
      </w:tr>
      <w:tr w:rsidR="006A68DF" w:rsidRPr="00C90A2B" w14:paraId="3ECB3F6D" w14:textId="77777777" w:rsidTr="000C07EE">
        <w:tc>
          <w:tcPr>
            <w:tcW w:w="1234" w:type="dxa"/>
          </w:tcPr>
          <w:p w14:paraId="0B223CA2" w14:textId="186F7E44" w:rsidR="006A68DF" w:rsidRDefault="006A68DF" w:rsidP="009F1014">
            <w:pPr>
              <w:spacing w:after="0"/>
              <w:rPr>
                <w:rFonts w:eastAsiaTheme="minorEastAsia"/>
                <w:color w:val="0070C0"/>
                <w:lang w:val="en-US" w:eastAsia="zh-CN"/>
              </w:rPr>
            </w:pPr>
            <w:r>
              <w:rPr>
                <w:rFonts w:eastAsiaTheme="minorEastAsia"/>
                <w:color w:val="0070C0"/>
                <w:lang w:val="en-US" w:eastAsia="zh-CN"/>
              </w:rPr>
              <w:t>Sony</w:t>
            </w:r>
          </w:p>
        </w:tc>
        <w:tc>
          <w:tcPr>
            <w:tcW w:w="9223" w:type="dxa"/>
          </w:tcPr>
          <w:p w14:paraId="084BB4F9" w14:textId="21FE009A" w:rsidR="006A68DF" w:rsidRDefault="006A68DF" w:rsidP="00177815">
            <w:pPr>
              <w:spacing w:after="0"/>
              <w:rPr>
                <w:bCs/>
                <w:u w:val="single"/>
                <w:lang w:eastAsia="ko-KR"/>
              </w:rPr>
            </w:pPr>
            <w:r>
              <w:rPr>
                <w:bCs/>
                <w:u w:val="single"/>
                <w:lang w:val="en-US" w:eastAsia="ko-KR"/>
              </w:rPr>
              <w:t>In general, w</w:t>
            </w:r>
            <w:proofErr w:type="spellStart"/>
            <w:r w:rsidRPr="000E4D4A">
              <w:rPr>
                <w:bCs/>
                <w:u w:val="single"/>
                <w:lang w:eastAsia="ko-KR"/>
              </w:rPr>
              <w:t>e</w:t>
            </w:r>
            <w:proofErr w:type="spellEnd"/>
            <w:r w:rsidRPr="000E4D4A">
              <w:rPr>
                <w:bCs/>
                <w:u w:val="single"/>
                <w:lang w:eastAsia="ko-KR"/>
              </w:rPr>
              <w:t xml:space="preserve"> prefer to keep </w:t>
            </w:r>
            <w:r>
              <w:rPr>
                <w:bCs/>
                <w:u w:val="single"/>
                <w:lang w:eastAsia="ko-KR"/>
              </w:rPr>
              <w:t xml:space="preserve">only </w:t>
            </w:r>
            <w:r w:rsidRPr="000E4D4A">
              <w:rPr>
                <w:bCs/>
                <w:u w:val="single"/>
                <w:lang w:eastAsia="ko-KR"/>
              </w:rPr>
              <w:t>on</w:t>
            </w:r>
            <w:r>
              <w:rPr>
                <w:bCs/>
                <w:u w:val="single"/>
                <w:lang w:eastAsia="ko-KR"/>
              </w:rPr>
              <w:t>e</w:t>
            </w:r>
            <w:r w:rsidRPr="000E4D4A">
              <w:rPr>
                <w:bCs/>
                <w:u w:val="single"/>
                <w:lang w:eastAsia="ko-KR"/>
              </w:rPr>
              <w:t xml:space="preserve"> set of requirement</w:t>
            </w:r>
            <w:r>
              <w:rPr>
                <w:bCs/>
                <w:u w:val="single"/>
                <w:lang w:eastAsia="ko-KR"/>
              </w:rPr>
              <w:t>s</w:t>
            </w:r>
            <w:r w:rsidRPr="000E4D4A">
              <w:rPr>
                <w:bCs/>
                <w:u w:val="single"/>
                <w:lang w:eastAsia="ko-KR"/>
              </w:rPr>
              <w:t xml:space="preserve"> rather than defining a capability for improved MSD. If a</w:t>
            </w:r>
            <w:r>
              <w:rPr>
                <w:bCs/>
                <w:u w:val="single"/>
                <w:lang w:eastAsia="ko-KR"/>
              </w:rPr>
              <w:t>n</w:t>
            </w:r>
            <w:r w:rsidRPr="000E4D4A">
              <w:rPr>
                <w:bCs/>
                <w:u w:val="single"/>
                <w:lang w:eastAsia="ko-KR"/>
              </w:rPr>
              <w:t xml:space="preserve"> MSD requirement leads to </w:t>
            </w:r>
            <w:r>
              <w:rPr>
                <w:bCs/>
                <w:u w:val="single"/>
                <w:lang w:eastAsia="ko-KR"/>
              </w:rPr>
              <w:t>a CA/DC configuration problem</w:t>
            </w:r>
            <w:r w:rsidRPr="000E4D4A">
              <w:rPr>
                <w:bCs/>
                <w:u w:val="single"/>
                <w:lang w:eastAsia="ko-KR"/>
              </w:rPr>
              <w:t xml:space="preserve"> in the field, we think all UE should be required to meet a</w:t>
            </w:r>
            <w:r>
              <w:rPr>
                <w:bCs/>
                <w:u w:val="single"/>
                <w:lang w:eastAsia="ko-KR"/>
              </w:rPr>
              <w:t>n</w:t>
            </w:r>
            <w:r w:rsidRPr="000E4D4A">
              <w:rPr>
                <w:bCs/>
                <w:u w:val="single"/>
                <w:lang w:eastAsia="ko-KR"/>
              </w:rPr>
              <w:t xml:space="preserve"> improved performance rather than just some “good” UEs. </w:t>
            </w:r>
            <w:r>
              <w:rPr>
                <w:bCs/>
                <w:u w:val="single"/>
                <w:lang w:eastAsia="ko-KR"/>
              </w:rPr>
              <w:t>Therefore, the following approaches are the feasible</w:t>
            </w:r>
            <w:r w:rsidR="00155C40">
              <w:rPr>
                <w:bCs/>
                <w:u w:val="single"/>
                <w:lang w:val="en-US" w:eastAsia="ko-KR"/>
              </w:rPr>
              <w:t xml:space="preserve"> based on our understanding</w:t>
            </w:r>
            <w:r>
              <w:rPr>
                <w:bCs/>
                <w:u w:val="single"/>
                <w:lang w:eastAsia="ko-KR"/>
              </w:rPr>
              <w:t>:</w:t>
            </w:r>
          </w:p>
          <w:p w14:paraId="5B6A65C2" w14:textId="77777777" w:rsidR="006A68DF" w:rsidRDefault="006A68DF"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sidRPr="007560BC">
              <w:rPr>
                <w:rFonts w:eastAsia="SimSun"/>
                <w:szCs w:val="24"/>
                <w:lang w:eastAsia="zh-CN"/>
              </w:rPr>
              <w:t>Keep one set of MSD requirements and specify MSD with practical device performance improvement for the new combinations going forward.</w:t>
            </w:r>
          </w:p>
          <w:p w14:paraId="3B7CD384" w14:textId="6EBBF592" w:rsidR="006A68DF" w:rsidRPr="00177815" w:rsidRDefault="006A68DF" w:rsidP="001B6683">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T</w:t>
            </w:r>
            <w:r w:rsidRPr="007560BC">
              <w:rPr>
                <w:rFonts w:eastAsia="SimSun"/>
                <w:szCs w:val="24"/>
                <w:lang w:eastAsia="zh-CN"/>
              </w:rPr>
              <w:t>echnical report capturing the improved MSD levels for eligible CA/DC candidates</w:t>
            </w:r>
          </w:p>
        </w:tc>
      </w:tr>
      <w:tr w:rsidR="00723E65" w:rsidRPr="00C90A2B" w14:paraId="430F3A74" w14:textId="77777777" w:rsidTr="000C07EE">
        <w:tc>
          <w:tcPr>
            <w:tcW w:w="1234" w:type="dxa"/>
          </w:tcPr>
          <w:p w14:paraId="23567A0E" w14:textId="4BB9197C" w:rsidR="00723E65" w:rsidRDefault="00723E65" w:rsidP="009F1014">
            <w:pPr>
              <w:spacing w:after="0"/>
              <w:rPr>
                <w:rFonts w:eastAsiaTheme="minorEastAsia"/>
                <w:color w:val="0070C0"/>
                <w:lang w:val="en-US" w:eastAsia="zh-CN"/>
              </w:rPr>
            </w:pPr>
            <w:r>
              <w:rPr>
                <w:rFonts w:eastAsiaTheme="minorEastAsia"/>
                <w:color w:val="0070C0"/>
                <w:lang w:val="en-US" w:eastAsia="zh-CN"/>
              </w:rPr>
              <w:t>AT&amp;T</w:t>
            </w:r>
          </w:p>
        </w:tc>
        <w:tc>
          <w:tcPr>
            <w:tcW w:w="9223" w:type="dxa"/>
          </w:tcPr>
          <w:p w14:paraId="47953B42" w14:textId="1FF4E76F" w:rsidR="00723E65" w:rsidRDefault="00723E65" w:rsidP="00177815">
            <w:pPr>
              <w:spacing w:after="0"/>
              <w:rPr>
                <w:bCs/>
                <w:u w:val="single"/>
                <w:lang w:val="en-US" w:eastAsia="ko-KR"/>
              </w:rPr>
            </w:pPr>
            <w:r>
              <w:rPr>
                <w:bCs/>
                <w:u w:val="single"/>
                <w:lang w:val="en-US" w:eastAsia="ko-KR"/>
              </w:rPr>
              <w:t>We agree with the proposal from Nokia to simplify the work in RAN4.</w:t>
            </w:r>
          </w:p>
        </w:tc>
      </w:tr>
    </w:tbl>
    <w:p w14:paraId="4CD2A887" w14:textId="023DA771"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1A6275" w14:paraId="06FE09C9" w14:textId="77777777" w:rsidTr="00173495">
        <w:tc>
          <w:tcPr>
            <w:tcW w:w="1234" w:type="dxa"/>
          </w:tcPr>
          <w:p w14:paraId="48983070"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11871A06"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B42E0D1" w14:textId="77777777" w:rsidTr="00173495">
        <w:tc>
          <w:tcPr>
            <w:tcW w:w="1234" w:type="dxa"/>
          </w:tcPr>
          <w:p w14:paraId="5ACA20EF" w14:textId="30AF0E40" w:rsidR="001A627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3BCA3420" w14:textId="04D8411F" w:rsidR="00F448A3" w:rsidRPr="00FF233C" w:rsidRDefault="00F448A3"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FC1C02F" w14:textId="657471B9" w:rsidR="00856612" w:rsidRDefault="00856612" w:rsidP="00856612">
            <w:pPr>
              <w:overflowPunct/>
              <w:autoSpaceDE/>
              <w:autoSpaceDN/>
              <w:adjustRightInd/>
              <w:spacing w:after="0"/>
              <w:textAlignment w:val="auto"/>
              <w:rPr>
                <w:rFonts w:eastAsia="SimSun"/>
                <w:szCs w:val="24"/>
                <w:lang w:eastAsia="zh-CN"/>
              </w:rPr>
            </w:pPr>
            <w:r>
              <w:rPr>
                <w:rFonts w:eastAsia="SimSun" w:hint="eastAsia"/>
                <w:szCs w:val="24"/>
                <w:lang w:eastAsia="zh-CN"/>
              </w:rPr>
              <w:t>M</w:t>
            </w:r>
            <w:r>
              <w:rPr>
                <w:rFonts w:eastAsia="SimSun"/>
                <w:szCs w:val="24"/>
                <w:lang w:eastAsia="zh-CN"/>
              </w:rPr>
              <w:t>SD is only specified under the worst case in terms of Tx power, RB allocation, etc. And in the NW actually most of the time UE is under better conditions in which the MSD is much less than the RAN4 requirements. Current NW handling of MSD better to be clarified from NW vendors to better understand the situation in the real NW. And in our view the MSD should not be the only condition to determine a band combination could not be applied in the NW.</w:t>
            </w:r>
          </w:p>
          <w:p w14:paraId="5CF6F205" w14:textId="18389181" w:rsidR="00856612" w:rsidRDefault="00856612" w:rsidP="00856612">
            <w:pPr>
              <w:overflowPunct/>
              <w:autoSpaceDE/>
              <w:autoSpaceDN/>
              <w:adjustRightInd/>
              <w:spacing w:after="0"/>
              <w:textAlignment w:val="auto"/>
              <w:rPr>
                <w:rFonts w:eastAsia="SimSun"/>
                <w:szCs w:val="24"/>
                <w:lang w:eastAsia="zh-CN"/>
              </w:rPr>
            </w:pPr>
            <w:r>
              <w:rPr>
                <w:rFonts w:eastAsia="SimSun"/>
                <w:szCs w:val="24"/>
                <w:lang w:eastAsia="zh-CN"/>
              </w:rPr>
              <w:t>Besides, whether the introduction low MSD indication means large MSD UE will not be even scheduled in the NW also need to be clarified from the proponent of low MSD.</w:t>
            </w:r>
          </w:p>
          <w:p w14:paraId="0281BCFB" w14:textId="77777777" w:rsidR="00F448A3" w:rsidRPr="00FF233C" w:rsidRDefault="00F448A3"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175E6484" w14:textId="1203B1AC" w:rsidR="00F448A3" w:rsidRPr="00856612" w:rsidRDefault="00856612" w:rsidP="00856612">
            <w:pPr>
              <w:overflowPunct/>
              <w:autoSpaceDE/>
              <w:autoSpaceDN/>
              <w:adjustRightInd/>
              <w:spacing w:after="0"/>
              <w:textAlignment w:val="auto"/>
              <w:rPr>
                <w:rFonts w:eastAsia="SimSun"/>
                <w:szCs w:val="24"/>
                <w:lang w:eastAsia="zh-CN"/>
              </w:rPr>
            </w:pPr>
            <w:r>
              <w:rPr>
                <w:rFonts w:eastAsia="SimSun" w:hint="eastAsia"/>
                <w:szCs w:val="24"/>
                <w:lang w:eastAsia="zh-CN"/>
              </w:rPr>
              <w:t>M</w:t>
            </w:r>
            <w:r>
              <w:rPr>
                <w:rFonts w:eastAsia="SimSun"/>
                <w:szCs w:val="24"/>
                <w:lang w:eastAsia="zh-CN"/>
              </w:rPr>
              <w:t xml:space="preserve">SD signalling is </w:t>
            </w:r>
            <w:proofErr w:type="gramStart"/>
            <w:r>
              <w:rPr>
                <w:rFonts w:eastAsia="SimSun"/>
                <w:szCs w:val="24"/>
                <w:lang w:eastAsia="zh-CN"/>
              </w:rPr>
              <w:t>rely</w:t>
            </w:r>
            <w:proofErr w:type="gramEnd"/>
            <w:r>
              <w:rPr>
                <w:rFonts w:eastAsia="SimSun"/>
                <w:szCs w:val="24"/>
                <w:lang w:eastAsia="zh-CN"/>
              </w:rPr>
              <w:t xml:space="preserve"> on the above issues, and how NW to use this low MSD indication. And the concern of excluding “nominal” UEs even below max power or any allocations is shared with the introduction of signalling here. If defined, per band combination is ok.</w:t>
            </w:r>
          </w:p>
        </w:tc>
      </w:tr>
      <w:tr w:rsidR="00173495" w14:paraId="2F7C24FF" w14:textId="77777777" w:rsidTr="00173495">
        <w:tc>
          <w:tcPr>
            <w:tcW w:w="1234" w:type="dxa"/>
          </w:tcPr>
          <w:p w14:paraId="6F6F00DA" w14:textId="157D04C6" w:rsidR="00173495" w:rsidRDefault="00173495" w:rsidP="00173495">
            <w:pPr>
              <w:spacing w:after="0"/>
              <w:rPr>
                <w:rFonts w:eastAsiaTheme="minorEastAsia"/>
                <w:color w:val="0070C0"/>
                <w:lang w:val="en-US" w:eastAsia="zh-CN"/>
              </w:rPr>
            </w:pPr>
            <w:r>
              <w:rPr>
                <w:rFonts w:eastAsiaTheme="minorEastAsia"/>
                <w:color w:val="0070C0"/>
                <w:lang w:val="en-US" w:eastAsia="zh-CN"/>
              </w:rPr>
              <w:lastRenderedPageBreak/>
              <w:t>Skyworks</w:t>
            </w:r>
          </w:p>
        </w:tc>
        <w:tc>
          <w:tcPr>
            <w:tcW w:w="9223" w:type="dxa"/>
          </w:tcPr>
          <w:p w14:paraId="623CDD31" w14:textId="77777777" w:rsidR="00173495" w:rsidRPr="00FF233C" w:rsidRDefault="00173495"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5C311E4A" w14:textId="51860FF5" w:rsidR="00173495" w:rsidRPr="00173495" w:rsidRDefault="00173495" w:rsidP="00173495">
            <w:pPr>
              <w:overflowPunct/>
              <w:autoSpaceDE/>
              <w:autoSpaceDN/>
              <w:adjustRightInd/>
              <w:spacing w:after="0"/>
              <w:textAlignment w:val="auto"/>
              <w:rPr>
                <w:rFonts w:eastAsia="SimSun"/>
                <w:szCs w:val="24"/>
                <w:lang w:eastAsia="zh-CN"/>
              </w:rPr>
            </w:pPr>
            <w:r w:rsidRPr="00173495">
              <w:rPr>
                <w:rFonts w:eastAsia="SimSun"/>
                <w:szCs w:val="24"/>
                <w:lang w:eastAsia="zh-CN"/>
              </w:rPr>
              <w:t>Signalling is not needed:</w:t>
            </w:r>
          </w:p>
          <w:p w14:paraId="6363E003" w14:textId="77777777" w:rsidR="00173495" w:rsidRDefault="00173495" w:rsidP="0017349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 even without the signalling capability.</w:t>
            </w:r>
          </w:p>
          <w:p w14:paraId="10809260" w14:textId="4A71B663" w:rsidR="00173495" w:rsidRPr="00173495" w:rsidRDefault="00173495" w:rsidP="0017349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Risk of excluding “nominal” UEs even below max power or any allocations – </w:t>
            </w:r>
            <w:proofErr w:type="gramStart"/>
            <w:r>
              <w:rPr>
                <w:rFonts w:eastAsia="SimSun"/>
                <w:szCs w:val="24"/>
                <w:lang w:eastAsia="zh-CN"/>
              </w:rPr>
              <w:t>in particular how</w:t>
            </w:r>
            <w:proofErr w:type="gramEnd"/>
            <w:r>
              <w:rPr>
                <w:rFonts w:eastAsia="SimSun"/>
                <w:szCs w:val="24"/>
                <w:lang w:eastAsia="zh-CN"/>
              </w:rPr>
              <w:t xml:space="preserve"> would network handle UEs that do not report the capability is unclear.</w:t>
            </w:r>
          </w:p>
        </w:tc>
      </w:tr>
      <w:tr w:rsidR="005C3792" w14:paraId="46418D8A" w14:textId="77777777" w:rsidTr="00173495">
        <w:tc>
          <w:tcPr>
            <w:tcW w:w="1234" w:type="dxa"/>
          </w:tcPr>
          <w:p w14:paraId="6DE5B4EA" w14:textId="01BFDAE5" w:rsidR="005C3792"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223" w:type="dxa"/>
          </w:tcPr>
          <w:p w14:paraId="383D2D60" w14:textId="77777777" w:rsidR="005C3792" w:rsidRDefault="005C3792" w:rsidP="005C3792">
            <w:pPr>
              <w:spacing w:after="0"/>
              <w:rPr>
                <w:rFonts w:eastAsiaTheme="minorEastAsia"/>
                <w:color w:val="0070C0"/>
                <w:lang w:val="en-US" w:eastAsia="zh-CN"/>
              </w:rPr>
            </w:pPr>
            <w:r>
              <w:rPr>
                <w:rFonts w:eastAsiaTheme="minorEastAsia"/>
                <w:color w:val="0070C0"/>
                <w:lang w:val="en-US" w:eastAsia="zh-CN"/>
              </w:rPr>
              <w:t xml:space="preserve">Issue 2.3a: </w:t>
            </w:r>
          </w:p>
          <w:p w14:paraId="1E029FD6" w14:textId="77777777" w:rsidR="005C3792" w:rsidRPr="0050522E" w:rsidRDefault="005C3792" w:rsidP="005C3792">
            <w:pPr>
              <w:spacing w:after="0"/>
              <w:rPr>
                <w:rFonts w:eastAsiaTheme="minorEastAsia"/>
                <w:color w:val="0070C0"/>
                <w:lang w:val="en-US" w:eastAsia="zh-CN"/>
              </w:rPr>
            </w:pPr>
            <w:r>
              <w:rPr>
                <w:rFonts w:eastAsiaTheme="minorEastAsia"/>
                <w:color w:val="0070C0"/>
                <w:lang w:val="en-US" w:eastAsia="zh-CN"/>
              </w:rPr>
              <w:t>How network uses the indication is implementation issue and not sure the intention of the questions. Why is the handling of band combinations with large MSD changed by the introduction of the capability? And a question of “</w:t>
            </w:r>
            <w:r w:rsidRPr="0050522E">
              <w:rPr>
                <w:rFonts w:eastAsiaTheme="minorEastAsia"/>
                <w:color w:val="0070C0"/>
                <w:lang w:val="en-US" w:eastAsia="zh-CN"/>
              </w:rPr>
              <w:t>Is the indication useful if only a limited set of UEs support the improved MSD” and “Is the indication useful if only a majority of UEs support the improved MSD” are not worth discussing. This is a chicken-and-egg debate. If we do this discussion, we have to do this for every single option for any features to be introduced</w:t>
            </w:r>
            <w:r>
              <w:rPr>
                <w:rFonts w:eastAsiaTheme="minorEastAsia"/>
                <w:color w:val="0070C0"/>
                <w:lang w:val="en-US" w:eastAsia="zh-CN"/>
              </w:rPr>
              <w:t xml:space="preserve"> in 3GPP</w:t>
            </w:r>
            <w:r w:rsidRPr="0050522E">
              <w:rPr>
                <w:rFonts w:eastAsiaTheme="minorEastAsia"/>
                <w:color w:val="0070C0"/>
                <w:lang w:val="en-US" w:eastAsia="zh-CN"/>
              </w:rPr>
              <w:t>.</w:t>
            </w:r>
          </w:p>
          <w:p w14:paraId="3F818418" w14:textId="77777777" w:rsidR="005C3792" w:rsidRDefault="005C3792" w:rsidP="005C3792">
            <w:pPr>
              <w:spacing w:after="0"/>
              <w:rPr>
                <w:rFonts w:eastAsiaTheme="minorEastAsia"/>
                <w:color w:val="0070C0"/>
                <w:lang w:val="en-US" w:eastAsia="zh-CN"/>
              </w:rPr>
            </w:pPr>
            <w:r>
              <w:rPr>
                <w:rFonts w:eastAsiaTheme="minorEastAsia"/>
                <w:color w:val="0070C0"/>
                <w:lang w:val="en-US" w:eastAsia="zh-CN"/>
              </w:rPr>
              <w:t>Issue 2.3b</w:t>
            </w:r>
          </w:p>
          <w:p w14:paraId="205A60D5" w14:textId="607C6FD8" w:rsidR="005C3792" w:rsidRPr="00177815" w:rsidRDefault="005C3792" w:rsidP="00177815">
            <w:pPr>
              <w:spacing w:after="0"/>
              <w:rPr>
                <w:rFonts w:eastAsiaTheme="minorEastAsia"/>
                <w:color w:val="0070C0"/>
                <w:lang w:val="en-US" w:eastAsia="zh-CN"/>
              </w:rPr>
            </w:pPr>
            <w:r>
              <w:rPr>
                <w:rFonts w:eastAsiaTheme="minorEastAsia"/>
                <w:color w:val="0070C0"/>
                <w:lang w:val="en-US" w:eastAsia="zh-CN"/>
              </w:rPr>
              <w:t>Not sure “</w:t>
            </w:r>
            <w:r w:rsidRPr="0050522E">
              <w:rPr>
                <w:rFonts w:eastAsiaTheme="minorEastAsia"/>
                <w:color w:val="0070C0"/>
                <w:lang w:val="en-US" w:eastAsia="zh-CN"/>
              </w:rPr>
              <w:t>Risk of excluding “nominal” UEs even below max power or any allocations</w:t>
            </w:r>
            <w:r>
              <w:rPr>
                <w:rFonts w:eastAsiaTheme="minorEastAsia"/>
                <w:color w:val="0070C0"/>
                <w:lang w:val="en-US" w:eastAsia="zh-CN"/>
              </w:rPr>
              <w:t>”. This is not related to the discussion. We don’t know what reference MSD threshold mean in “</w:t>
            </w:r>
            <w:r w:rsidRPr="0050522E">
              <w:rPr>
                <w:rFonts w:eastAsiaTheme="minorEastAsia"/>
                <w:color w:val="0070C0"/>
                <w:lang w:val="en-US" w:eastAsia="zh-CN"/>
              </w:rPr>
              <w:t>Default MSD value versus reference MSD threshold</w:t>
            </w:r>
            <w:r>
              <w:rPr>
                <w:rFonts w:eastAsiaTheme="minorEastAsia"/>
                <w:color w:val="0070C0"/>
                <w:lang w:val="en-US" w:eastAsia="zh-CN"/>
              </w:rPr>
              <w:t>”, but if it means delta from the default MSD, that is the way to signal. And the delta for harmonic/cross band isolation and IMD due to 2UL must be handled separately.</w:t>
            </w:r>
          </w:p>
        </w:tc>
      </w:tr>
      <w:tr w:rsidR="005315DC" w14:paraId="3D3C050C" w14:textId="77777777" w:rsidTr="00173495">
        <w:tc>
          <w:tcPr>
            <w:tcW w:w="1234" w:type="dxa"/>
          </w:tcPr>
          <w:p w14:paraId="7E4C55C6" w14:textId="18A318EA" w:rsidR="005315DC" w:rsidRDefault="005315DC" w:rsidP="005C3792">
            <w:pPr>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9223" w:type="dxa"/>
          </w:tcPr>
          <w:p w14:paraId="62026731"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13DA723" w14:textId="77777777" w:rsidR="005315DC" w:rsidRDefault="005315DC" w:rsidP="005315DC">
            <w:pPr>
              <w:overflowPunct/>
              <w:autoSpaceDE/>
              <w:autoSpaceDN/>
              <w:adjustRightInd/>
              <w:spacing w:after="0"/>
              <w:textAlignment w:val="auto"/>
              <w:rPr>
                <w:rFonts w:eastAsia="SimSun"/>
                <w:szCs w:val="24"/>
                <w:lang w:eastAsia="zh-CN"/>
              </w:rPr>
            </w:pPr>
            <w:r>
              <w:rPr>
                <w:rFonts w:eastAsia="SimSun"/>
                <w:szCs w:val="24"/>
                <w:lang w:eastAsia="zh-CN"/>
              </w:rPr>
              <w:t>All the aspects listed by moderator are meaningful to be clarified for further proceeding.</w:t>
            </w:r>
          </w:p>
          <w:p w14:paraId="4029FEA1" w14:textId="77777777" w:rsidR="005315DC" w:rsidRPr="00FF233C" w:rsidRDefault="005315DC"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518382C1" w14:textId="261A43A0" w:rsidR="005315DC" w:rsidRDefault="005315DC" w:rsidP="005315DC">
            <w:pPr>
              <w:spacing w:after="0"/>
              <w:rPr>
                <w:rFonts w:eastAsiaTheme="minorEastAsia"/>
                <w:color w:val="0070C0"/>
                <w:lang w:val="en-US" w:eastAsia="zh-CN"/>
              </w:rPr>
            </w:pPr>
            <w:r>
              <w:rPr>
                <w:rFonts w:eastAsia="SimSun"/>
                <w:szCs w:val="24"/>
                <w:lang w:eastAsia="zh-CN"/>
              </w:rPr>
              <w:t>Agree with OPPO that necessity of signalling rely on above issue. And if RAN4 confirms the low MSD feasibility and a low MSD would be anyway be derived, it is preferred to maintain reference MSD as minimum requirement unchanged. Low MSD should not replace previous minimum requirement on MSD, if so, signalling could be considered.</w:t>
            </w:r>
          </w:p>
        </w:tc>
      </w:tr>
      <w:tr w:rsidR="00497468" w14:paraId="221D46AA" w14:textId="77777777" w:rsidTr="00173495">
        <w:tc>
          <w:tcPr>
            <w:tcW w:w="1234" w:type="dxa"/>
          </w:tcPr>
          <w:p w14:paraId="2DF18335" w14:textId="147FD968" w:rsidR="00497468" w:rsidRDefault="00497468" w:rsidP="00497468">
            <w:pPr>
              <w:spacing w:after="0"/>
              <w:rPr>
                <w:rFonts w:eastAsiaTheme="minorEastAsia"/>
                <w:color w:val="0070C0"/>
                <w:lang w:val="en-US" w:eastAsia="zh-CN"/>
              </w:rPr>
            </w:pPr>
            <w:r w:rsidRPr="00860D1A">
              <w:t>SoftBank</w:t>
            </w:r>
          </w:p>
        </w:tc>
        <w:tc>
          <w:tcPr>
            <w:tcW w:w="9223" w:type="dxa"/>
          </w:tcPr>
          <w:p w14:paraId="182CCFA7" w14:textId="77777777" w:rsidR="00497468" w:rsidRPr="00497468" w:rsidRDefault="00497468" w:rsidP="00177815">
            <w:pPr>
              <w:spacing w:after="0"/>
              <w:rPr>
                <w:b/>
                <w:bCs/>
              </w:rPr>
            </w:pPr>
            <w:r w:rsidRPr="00497468">
              <w:rPr>
                <w:b/>
                <w:bCs/>
              </w:rPr>
              <w:t>For “Signalling is not needed”:</w:t>
            </w:r>
          </w:p>
          <w:p w14:paraId="25434E3D" w14:textId="3BE3A0BE" w:rsidR="00497468" w:rsidRPr="00497468" w:rsidRDefault="00497468" w:rsidP="00177815">
            <w:pPr>
              <w:spacing w:after="0"/>
              <w:rPr>
                <w:bCs/>
                <w:u w:val="single"/>
                <w:lang w:eastAsia="ko-KR"/>
              </w:rPr>
            </w:pPr>
            <w:r w:rsidRPr="00497468">
              <w:rPr>
                <w:bCs/>
                <w:u w:val="single"/>
                <w:lang w:eastAsia="ko-KR"/>
              </w:rPr>
              <w:t>We cannot understand the notion that “Good UEs will perform well in network” since</w:t>
            </w:r>
            <w:r>
              <w:rPr>
                <w:bCs/>
                <w:u w:val="single"/>
                <w:lang w:eastAsia="ko-KR"/>
              </w:rPr>
              <w:t>,</w:t>
            </w:r>
            <w:r w:rsidRPr="00497468">
              <w:rPr>
                <w:bCs/>
                <w:u w:val="single"/>
                <w:lang w:eastAsia="ko-KR"/>
              </w:rPr>
              <w:t xml:space="preserve"> to identify a good UE in terms of 2UL IMD, it seems a </w:t>
            </w:r>
            <w:proofErr w:type="spellStart"/>
            <w:r w:rsidRPr="00497468">
              <w:rPr>
                <w:bCs/>
                <w:u w:val="single"/>
                <w:lang w:eastAsia="ko-KR"/>
              </w:rPr>
              <w:t>gNB</w:t>
            </w:r>
            <w:proofErr w:type="spellEnd"/>
            <w:r w:rsidRPr="00497468">
              <w:rPr>
                <w:bCs/>
                <w:u w:val="single"/>
                <w:lang w:eastAsia="ko-KR"/>
              </w:rPr>
              <w:t xml:space="preserve"> should attempt to schedule RBs causing IMD intentionally and see what’s happens. It turns out be a waste of network resource. Without the flag, is there a way to find the good UEs in terms of MSD from IMD or </w:t>
            </w:r>
            <w:proofErr w:type="spellStart"/>
            <w:r w:rsidRPr="00497468">
              <w:rPr>
                <w:bCs/>
                <w:u w:val="single"/>
                <w:lang w:eastAsia="ko-KR"/>
              </w:rPr>
              <w:t>Hn</w:t>
            </w:r>
            <w:proofErr w:type="spellEnd"/>
            <w:r w:rsidRPr="00497468">
              <w:rPr>
                <w:bCs/>
                <w:u w:val="single"/>
                <w:lang w:eastAsia="ko-KR"/>
              </w:rPr>
              <w:t>?</w:t>
            </w:r>
          </w:p>
        </w:tc>
      </w:tr>
      <w:tr w:rsidR="00C90A2B" w14:paraId="087F5DEC" w14:textId="77777777" w:rsidTr="00173495">
        <w:tc>
          <w:tcPr>
            <w:tcW w:w="1234" w:type="dxa"/>
          </w:tcPr>
          <w:p w14:paraId="4765B343" w14:textId="2F2E1555" w:rsidR="00C90A2B" w:rsidRPr="00C90A2B" w:rsidRDefault="00C90A2B" w:rsidP="00497468">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223" w:type="dxa"/>
          </w:tcPr>
          <w:p w14:paraId="777C2CA6" w14:textId="77777777" w:rsidR="00C90A2B" w:rsidRPr="00FF233C" w:rsidRDefault="00C90A2B"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1CDE9686" w14:textId="0A344D40" w:rsidR="00ED17B5" w:rsidRDefault="00C90A2B" w:rsidP="00177815">
            <w:pPr>
              <w:spacing w:after="0"/>
              <w:rPr>
                <w:rFonts w:eastAsia="SimSun"/>
                <w:bCs/>
              </w:rPr>
            </w:pPr>
            <w:r w:rsidRPr="00ED17B5">
              <w:rPr>
                <w:bCs/>
              </w:rPr>
              <w:t>Besides the list</w:t>
            </w:r>
            <w:r w:rsidR="00ED17B5" w:rsidRPr="00ED17B5">
              <w:rPr>
                <w:bCs/>
              </w:rPr>
              <w:t>ed aspects</w:t>
            </w:r>
            <w:r w:rsidR="00ED17B5">
              <w:rPr>
                <w:bCs/>
              </w:rPr>
              <w:t xml:space="preserve"> shall be clarified, it is better to have a clarification on whether t</w:t>
            </w:r>
            <w:r w:rsidR="00ED17B5" w:rsidRPr="00ED17B5">
              <w:rPr>
                <w:bCs/>
              </w:rPr>
              <w:t xml:space="preserve">he UE not indicating </w:t>
            </w:r>
            <w:r w:rsidR="0064342E">
              <w:rPr>
                <w:bCs/>
              </w:rPr>
              <w:t xml:space="preserve">the </w:t>
            </w:r>
            <w:r w:rsidR="00ED17B5" w:rsidRPr="00ED17B5">
              <w:rPr>
                <w:bCs/>
              </w:rPr>
              <w:t xml:space="preserve">“low MSD” </w:t>
            </w:r>
            <w:r w:rsidR="00ED17B5">
              <w:rPr>
                <w:bCs/>
              </w:rPr>
              <w:t xml:space="preserve">can be able to use CA/DC </w:t>
            </w:r>
            <w:r w:rsidR="00B53D29">
              <w:rPr>
                <w:bCs/>
              </w:rPr>
              <w:t xml:space="preserve">or not </w:t>
            </w:r>
            <w:r w:rsidR="00ED17B5" w:rsidRPr="00ED17B5">
              <w:rPr>
                <w:rFonts w:eastAsia="SimSun"/>
                <w:bCs/>
              </w:rPr>
              <w:t>when the Tx power is not large (e.g. UE</w:t>
            </w:r>
            <w:r w:rsidR="0064342E">
              <w:rPr>
                <w:rFonts w:eastAsia="SimSun"/>
                <w:bCs/>
              </w:rPr>
              <w:t xml:space="preserve">s in cell </w:t>
            </w:r>
            <w:proofErr w:type="spellStart"/>
            <w:r w:rsidR="0064342E">
              <w:rPr>
                <w:rFonts w:eastAsia="SimSun"/>
                <w:bCs/>
              </w:rPr>
              <w:t>center</w:t>
            </w:r>
            <w:proofErr w:type="spellEnd"/>
            <w:r w:rsidR="0064342E">
              <w:rPr>
                <w:rFonts w:eastAsia="SimSun"/>
                <w:bCs/>
              </w:rPr>
              <w:t xml:space="preserve"> or small cell) or DL power is large enough.</w:t>
            </w:r>
          </w:p>
          <w:p w14:paraId="224166F0" w14:textId="77777777" w:rsidR="00D900F0" w:rsidRPr="00FF233C" w:rsidRDefault="00D900F0"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239AE63C" w14:textId="2183B847" w:rsidR="00D900F0" w:rsidRPr="00D900F0" w:rsidRDefault="00D900F0" w:rsidP="00177815">
            <w:pPr>
              <w:spacing w:after="0"/>
              <w:rPr>
                <w:bCs/>
              </w:rPr>
            </w:pPr>
            <w:r>
              <w:rPr>
                <w:bCs/>
              </w:rPr>
              <w:t xml:space="preserve">If </w:t>
            </w:r>
            <w:r>
              <w:rPr>
                <w:rFonts w:eastAsia="SimSun"/>
                <w:szCs w:val="24"/>
                <w:lang w:eastAsia="zh-CN"/>
              </w:rPr>
              <w:t>the improved MSD requirement is specified, it shall as optional feature to signal to NW.</w:t>
            </w:r>
          </w:p>
        </w:tc>
      </w:tr>
      <w:tr w:rsidR="000C07EE" w14:paraId="1541BCB8" w14:textId="77777777" w:rsidTr="00173495">
        <w:tc>
          <w:tcPr>
            <w:tcW w:w="1234" w:type="dxa"/>
          </w:tcPr>
          <w:p w14:paraId="026EDC10" w14:textId="69F300E8" w:rsidR="000C07EE" w:rsidRDefault="000C07EE" w:rsidP="000C07EE">
            <w:pPr>
              <w:spacing w:after="0"/>
              <w:rPr>
                <w:rFonts w:eastAsiaTheme="minorEastAsia"/>
                <w:lang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2A76C3D0" w14:textId="77777777" w:rsidR="000C07EE" w:rsidRPr="00FF233C" w:rsidRDefault="000C07EE"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2942BBE2" w14:textId="77777777" w:rsidR="000C07EE" w:rsidRDefault="000C07EE" w:rsidP="000C07EE">
            <w:pPr>
              <w:spacing w:after="0"/>
              <w:rPr>
                <w:rFonts w:eastAsiaTheme="minorEastAsia"/>
                <w:color w:val="0070C0"/>
                <w:lang w:eastAsia="zh-CN"/>
              </w:rPr>
            </w:pPr>
            <w:r>
              <w:rPr>
                <w:rFonts w:eastAsiaTheme="minorEastAsia"/>
                <w:color w:val="0070C0"/>
                <w:lang w:eastAsia="zh-CN"/>
              </w:rPr>
              <w:t>It is helpful for those questions to be clarified, since this may have major impact on the meaning of the entire scope, or it might be possible that the whole work is not useful.</w:t>
            </w:r>
          </w:p>
          <w:p w14:paraId="18852033" w14:textId="77777777" w:rsidR="000C07EE" w:rsidRDefault="000C07EE" w:rsidP="000C07EE">
            <w:pPr>
              <w:spacing w:after="0"/>
              <w:rPr>
                <w:rFonts w:eastAsiaTheme="minorEastAsia"/>
                <w:color w:val="0070C0"/>
                <w:lang w:eastAsia="zh-CN"/>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4631099D" w14:textId="77777777" w:rsidR="000C07EE" w:rsidRDefault="000C07EE" w:rsidP="000C07EE">
            <w:pPr>
              <w:spacing w:after="0"/>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 xml:space="preserve">refer: </w:t>
            </w:r>
            <w:r w:rsidRPr="0081141C">
              <w:rPr>
                <w:rFonts w:eastAsiaTheme="minorEastAsia"/>
                <w:color w:val="0070C0"/>
                <w:lang w:eastAsia="zh-CN"/>
              </w:rPr>
              <w:t>Signalling is not needed</w:t>
            </w:r>
            <w:r>
              <w:rPr>
                <w:rFonts w:eastAsiaTheme="minorEastAsia"/>
                <w:color w:val="0070C0"/>
                <w:lang w:eastAsia="zh-CN"/>
              </w:rPr>
              <w:t>;</w:t>
            </w:r>
          </w:p>
          <w:p w14:paraId="71FD15FF" w14:textId="20DB974C" w:rsidR="000C07EE" w:rsidRPr="00177815" w:rsidRDefault="000C07EE" w:rsidP="00177815">
            <w:pPr>
              <w:spacing w:after="0"/>
              <w:rPr>
                <w:rFonts w:eastAsiaTheme="minorEastAsia"/>
                <w:color w:val="0070C0"/>
                <w:lang w:eastAsia="zh-CN"/>
              </w:rPr>
            </w:pPr>
            <w:r>
              <w:rPr>
                <w:rFonts w:eastAsiaTheme="minorEastAsia" w:hint="eastAsia"/>
                <w:color w:val="0070C0"/>
                <w:lang w:eastAsia="zh-CN"/>
              </w:rPr>
              <w:t>I</w:t>
            </w:r>
            <w:r>
              <w:rPr>
                <w:rFonts w:eastAsiaTheme="minorEastAsia"/>
                <w:color w:val="0070C0"/>
                <w:lang w:eastAsia="zh-CN"/>
              </w:rPr>
              <w:t>f really defined, signalling need to be per band combination,</w:t>
            </w:r>
            <w:r w:rsidR="00576E2B">
              <w:rPr>
                <w:rFonts w:eastAsiaTheme="minorEastAsia"/>
                <w:color w:val="0070C0"/>
                <w:lang w:eastAsia="zh-CN"/>
              </w:rPr>
              <w:t xml:space="preserve"> </w:t>
            </w:r>
            <w:r>
              <w:rPr>
                <w:rFonts w:eastAsiaTheme="minorEastAsia"/>
                <w:color w:val="0070C0"/>
                <w:lang w:eastAsia="zh-CN"/>
              </w:rPr>
              <w:t>and per-MSD type. If the latter is not considered, then reasonable threshold do not seem possible.</w:t>
            </w:r>
          </w:p>
        </w:tc>
      </w:tr>
      <w:tr w:rsidR="00BE2BED" w14:paraId="5E4AFAC2" w14:textId="77777777" w:rsidTr="00173495">
        <w:tc>
          <w:tcPr>
            <w:tcW w:w="1234" w:type="dxa"/>
          </w:tcPr>
          <w:p w14:paraId="1FC75091" w14:textId="3E401D53" w:rsidR="00BE2BED" w:rsidRDefault="00BE2BED" w:rsidP="00BE2BED">
            <w:pPr>
              <w:spacing w:after="0"/>
              <w:rPr>
                <w:rFonts w:eastAsiaTheme="minorEastAsia"/>
                <w:color w:val="0070C0"/>
                <w:lang w:val="en-US" w:eastAsia="zh-CN"/>
              </w:rPr>
            </w:pPr>
            <w:r>
              <w:rPr>
                <w:rFonts w:eastAsiaTheme="minorEastAsia" w:hint="eastAsia"/>
                <w:lang w:eastAsia="zh-TW"/>
              </w:rPr>
              <w:t>CHTTL</w:t>
            </w:r>
          </w:p>
        </w:tc>
        <w:tc>
          <w:tcPr>
            <w:tcW w:w="9223" w:type="dxa"/>
          </w:tcPr>
          <w:p w14:paraId="3CB1CC53"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3C6A8A5E" w14:textId="0BF85775" w:rsidR="00BE2BED" w:rsidRPr="00FF233C" w:rsidRDefault="00BE2BED" w:rsidP="00177815">
            <w:pPr>
              <w:spacing w:after="0"/>
              <w:rPr>
                <w:b/>
                <w:u w:val="single"/>
                <w:lang w:eastAsia="ko-KR"/>
              </w:rPr>
            </w:pPr>
            <w:r w:rsidRPr="00E7222C">
              <w:rPr>
                <w:rFonts w:eastAsiaTheme="minorEastAsia" w:hint="eastAsia"/>
                <w:lang w:eastAsia="zh-TW"/>
              </w:rPr>
              <w:t xml:space="preserve">We </w:t>
            </w:r>
            <w:r>
              <w:rPr>
                <w:rFonts w:eastAsiaTheme="minorEastAsia" w:hint="eastAsia"/>
                <w:lang w:eastAsia="zh-TW"/>
              </w:rPr>
              <w:t xml:space="preserve">share the same view as Softbank. </w:t>
            </w:r>
            <w:proofErr w:type="gramStart"/>
            <w:r>
              <w:rPr>
                <w:rFonts w:eastAsiaTheme="minorEastAsia" w:hint="eastAsia"/>
                <w:lang w:eastAsia="zh-TW"/>
              </w:rPr>
              <w:t xml:space="preserve">Though </w:t>
            </w:r>
            <w:r>
              <w:rPr>
                <w:rFonts w:eastAsiaTheme="minorEastAsia"/>
                <w:lang w:eastAsia="zh-TW"/>
              </w:rPr>
              <w:t>”</w:t>
            </w:r>
            <w:r w:rsidRPr="00E7222C">
              <w:rPr>
                <w:rFonts w:eastAsiaTheme="minorEastAsia"/>
                <w:lang w:eastAsia="zh-TW"/>
              </w:rPr>
              <w:t>Good</w:t>
            </w:r>
            <w:proofErr w:type="gramEnd"/>
            <w:r w:rsidRPr="00E7222C">
              <w:rPr>
                <w:rFonts w:eastAsiaTheme="minorEastAsia"/>
                <w:lang w:eastAsia="zh-TW"/>
              </w:rPr>
              <w:t xml:space="preserve"> UEs will perform well in network”</w:t>
            </w:r>
            <w:r>
              <w:rPr>
                <w:rFonts w:eastAsiaTheme="minorEastAsia" w:hint="eastAsia"/>
                <w:lang w:eastAsia="zh-TW"/>
              </w:rPr>
              <w:t xml:space="preserve"> but the network will not know unless the BS attempt the scheduling that cause IMD to the UE.</w:t>
            </w:r>
          </w:p>
        </w:tc>
      </w:tr>
      <w:tr w:rsidR="00BE2BED" w14:paraId="505E354E" w14:textId="77777777" w:rsidTr="00173495">
        <w:tc>
          <w:tcPr>
            <w:tcW w:w="1234" w:type="dxa"/>
          </w:tcPr>
          <w:p w14:paraId="1A3AE23A" w14:textId="492FC016" w:rsidR="00BE2BED" w:rsidRDefault="00BE2BED" w:rsidP="00BE2BED">
            <w:pPr>
              <w:spacing w:after="0"/>
              <w:rPr>
                <w:rFonts w:eastAsiaTheme="minorEastAsia"/>
                <w:lang w:eastAsia="zh-TW"/>
              </w:rPr>
            </w:pPr>
            <w:r>
              <w:rPr>
                <w:rFonts w:eastAsiaTheme="minorEastAsia"/>
                <w:lang w:eastAsia="zh-TW"/>
              </w:rPr>
              <w:t>Huawei (Jin Wang)</w:t>
            </w:r>
          </w:p>
        </w:tc>
        <w:tc>
          <w:tcPr>
            <w:tcW w:w="9223" w:type="dxa"/>
          </w:tcPr>
          <w:p w14:paraId="47E8E229" w14:textId="77777777" w:rsidR="00BE2BED" w:rsidRPr="00FF233C" w:rsidRDefault="00BE2BED" w:rsidP="00177815">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4C391463" w14:textId="77777777" w:rsidR="00BE2BED" w:rsidRDefault="00BE2BED" w:rsidP="00BE2BED">
            <w:pPr>
              <w:spacing w:after="0"/>
              <w:rPr>
                <w:rFonts w:eastAsiaTheme="minorEastAsia"/>
                <w:color w:val="0070C0"/>
                <w:lang w:eastAsia="zh-CN"/>
              </w:rPr>
            </w:pPr>
            <w:r>
              <w:rPr>
                <w:rFonts w:eastAsiaTheme="minorEastAsia"/>
                <w:color w:val="0070C0"/>
                <w:lang w:eastAsia="zh-CN"/>
              </w:rPr>
              <w:t>We share similar concerns with Oppo. How the network use the “low MSD” is complicated. The network needs to predict the UE performance and schedule the UE based on multiple factors, such as CSI, CQI, interference level, PHR etc. A single “low MSD” indicator cannot be the deciding factor.</w:t>
            </w:r>
          </w:p>
          <w:p w14:paraId="7A3BC6D2" w14:textId="77777777" w:rsidR="00BE2BED" w:rsidRDefault="00BE2BED" w:rsidP="00BE2BED">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62476B83" w14:textId="25047D6E" w:rsidR="00BE2BED" w:rsidRDefault="00BE2BED" w:rsidP="00BE2BED">
            <w:pPr>
              <w:spacing w:after="0"/>
              <w:rPr>
                <w:lang w:eastAsia="ko-KR"/>
              </w:rPr>
            </w:pPr>
            <w:r>
              <w:rPr>
                <w:rFonts w:eastAsiaTheme="minorEastAsia"/>
                <w:color w:val="0070C0"/>
                <w:lang w:eastAsia="zh-CN"/>
              </w:rPr>
              <w:t xml:space="preserve">We share similar concerns with Skyworks. </w:t>
            </w:r>
            <w:r w:rsidRPr="005F6994">
              <w:rPr>
                <w:lang w:eastAsia="ko-KR"/>
              </w:rPr>
              <w:t>Signalling is not always necessary</w:t>
            </w:r>
            <w:r>
              <w:rPr>
                <w:lang w:eastAsia="ko-KR"/>
              </w:rPr>
              <w:t xml:space="preserve"> and helpful</w:t>
            </w:r>
            <w:r w:rsidRPr="005F6994">
              <w:rPr>
                <w:lang w:eastAsia="ko-KR"/>
              </w:rPr>
              <w:t>. It might help</w:t>
            </w:r>
            <w:r>
              <w:rPr>
                <w:lang w:eastAsia="ko-KR"/>
              </w:rPr>
              <w:t xml:space="preserve"> in some cases, e.g. when dual UL may cause large MSD. We could further study if signalling is necessary.</w:t>
            </w:r>
          </w:p>
          <w:p w14:paraId="60058F7A" w14:textId="234812AE" w:rsidR="00BE2BED" w:rsidRPr="00177815" w:rsidRDefault="00BE2BED" w:rsidP="00177815">
            <w:pPr>
              <w:spacing w:after="0"/>
              <w:rPr>
                <w:rFonts w:eastAsiaTheme="minorEastAsia"/>
                <w:color w:val="0070C0"/>
                <w:lang w:eastAsia="zh-CN"/>
              </w:rPr>
            </w:pPr>
            <w:r>
              <w:rPr>
                <w:lang w:eastAsia="ko-KR"/>
              </w:rPr>
              <w:t>If defined, signalling per band combination may not be enough. For example, a band combination consisting of 3 bands may have 3 different dual-UL combinations and three different single UL. The band combination may suffer from multiple MSDs. Each of them may need one indication.</w:t>
            </w:r>
          </w:p>
        </w:tc>
      </w:tr>
      <w:tr w:rsidR="007A1917" w14:paraId="02828980" w14:textId="77777777" w:rsidTr="00173495">
        <w:tc>
          <w:tcPr>
            <w:tcW w:w="1234" w:type="dxa"/>
          </w:tcPr>
          <w:p w14:paraId="2E35E37A" w14:textId="206F0B16" w:rsidR="007A1917" w:rsidRDefault="007A1917" w:rsidP="007A1917">
            <w:pPr>
              <w:spacing w:after="0"/>
              <w:rPr>
                <w:rFonts w:eastAsiaTheme="minorEastAsia"/>
                <w:lang w:eastAsia="zh-TW"/>
              </w:rPr>
            </w:pPr>
            <w:r>
              <w:rPr>
                <w:rFonts w:eastAsiaTheme="minorEastAsia"/>
                <w:color w:val="0070C0"/>
                <w:lang w:val="en-US" w:eastAsia="zh-CN"/>
              </w:rPr>
              <w:t>Apple</w:t>
            </w:r>
          </w:p>
        </w:tc>
        <w:tc>
          <w:tcPr>
            <w:tcW w:w="9223" w:type="dxa"/>
          </w:tcPr>
          <w:p w14:paraId="5F08FE9E" w14:textId="77777777" w:rsidR="007A1917" w:rsidRDefault="007A1917" w:rsidP="007A1917">
            <w:pPr>
              <w:spacing w:after="0"/>
              <w:rPr>
                <w:rFonts w:eastAsiaTheme="minorEastAsia"/>
                <w:color w:val="0070C0"/>
                <w:lang w:val="en-US" w:eastAsia="zh-CN"/>
              </w:rPr>
            </w:pPr>
            <w:r>
              <w:rPr>
                <w:rFonts w:eastAsiaTheme="minorEastAsia"/>
                <w:color w:val="0070C0"/>
                <w:lang w:val="en-US" w:eastAsia="zh-CN"/>
              </w:rPr>
              <w:t>Issue 2.3a: We support moderator’s input on the aspects to be clarified.</w:t>
            </w:r>
          </w:p>
          <w:p w14:paraId="771CD301" w14:textId="77777777" w:rsidR="007A1917" w:rsidRPr="00597332" w:rsidRDefault="007A1917" w:rsidP="007A1917">
            <w:pPr>
              <w:spacing w:after="0"/>
              <w:rPr>
                <w:rFonts w:eastAsiaTheme="minorEastAsia"/>
                <w:color w:val="0070C0"/>
                <w:lang w:val="en-US" w:eastAsia="zh-CN"/>
              </w:rPr>
            </w:pPr>
            <w:r>
              <w:rPr>
                <w:rFonts w:eastAsiaTheme="minorEastAsia"/>
                <w:color w:val="0070C0"/>
                <w:lang w:val="en-US" w:eastAsia="zh-CN"/>
              </w:rPr>
              <w:t xml:space="preserve">Issue 2.3b: </w:t>
            </w:r>
            <w:r w:rsidRPr="00597332">
              <w:rPr>
                <w:rFonts w:eastAsia="SimSun"/>
                <w:szCs w:val="24"/>
                <w:lang w:eastAsia="zh-CN"/>
              </w:rPr>
              <w:t>Signalling is not needed:</w:t>
            </w:r>
          </w:p>
          <w:p w14:paraId="44D7DEE8" w14:textId="77777777" w:rsidR="007A1917" w:rsidRDefault="007A1917"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Good UEs will perform well in network</w:t>
            </w:r>
          </w:p>
          <w:p w14:paraId="64649A5B" w14:textId="599BB0BB" w:rsidR="007A1917" w:rsidRPr="007A1917" w:rsidRDefault="007A1917" w:rsidP="00177815">
            <w:pPr>
              <w:pStyle w:val="ListParagraph"/>
              <w:numPr>
                <w:ilvl w:val="0"/>
                <w:numId w:val="4"/>
              </w:numPr>
              <w:overflowPunct/>
              <w:autoSpaceDE/>
              <w:autoSpaceDN/>
              <w:adjustRightInd/>
              <w:spacing w:after="0"/>
              <w:ind w:firstLineChars="0"/>
              <w:textAlignment w:val="auto"/>
              <w:rPr>
                <w:rFonts w:eastAsia="SimSun"/>
                <w:szCs w:val="24"/>
                <w:lang w:eastAsia="zh-CN"/>
              </w:rPr>
            </w:pPr>
            <w:r w:rsidRPr="007A1917">
              <w:rPr>
                <w:szCs w:val="24"/>
                <w:lang w:eastAsia="zh-CN"/>
              </w:rPr>
              <w:t>Risk of excluding “nominal” UEs even below max power or any allocations</w:t>
            </w:r>
          </w:p>
        </w:tc>
      </w:tr>
      <w:tr w:rsidR="004A617C" w14:paraId="1492CBE5" w14:textId="77777777" w:rsidTr="00173495">
        <w:tc>
          <w:tcPr>
            <w:tcW w:w="1234" w:type="dxa"/>
          </w:tcPr>
          <w:p w14:paraId="34BF65D0" w14:textId="772C5865" w:rsidR="004A617C" w:rsidRDefault="004A617C" w:rsidP="004A617C">
            <w:pPr>
              <w:spacing w:after="0"/>
              <w:rPr>
                <w:rFonts w:eastAsiaTheme="minorEastAsia"/>
                <w:color w:val="0070C0"/>
                <w:lang w:val="en-US" w:eastAsia="zh-CN"/>
              </w:rPr>
            </w:pPr>
            <w:r>
              <w:rPr>
                <w:rFonts w:eastAsiaTheme="minorEastAsia"/>
                <w:color w:val="0070C0"/>
                <w:lang w:val="en-US" w:eastAsia="zh-CN"/>
              </w:rPr>
              <w:t>Qualcomm</w:t>
            </w:r>
          </w:p>
        </w:tc>
        <w:tc>
          <w:tcPr>
            <w:tcW w:w="9223" w:type="dxa"/>
          </w:tcPr>
          <w:p w14:paraId="7B480F6D" w14:textId="77777777" w:rsidR="004A617C" w:rsidRDefault="004A617C" w:rsidP="004A617C">
            <w:pPr>
              <w:spacing w:after="0"/>
              <w:rPr>
                <w:rFonts w:eastAsiaTheme="minorEastAsia"/>
                <w:color w:val="0070C0"/>
                <w:lang w:val="en-US" w:eastAsia="zh-CN"/>
              </w:rPr>
            </w:pPr>
            <w:r>
              <w:rPr>
                <w:rFonts w:eastAsiaTheme="minorEastAsia"/>
                <w:color w:val="0070C0"/>
                <w:lang w:val="en-US" w:eastAsia="zh-CN"/>
              </w:rPr>
              <w:t>Issues 2-3a: Network use of “low MSD”</w:t>
            </w:r>
          </w:p>
          <w:p w14:paraId="1684C8CE" w14:textId="77777777" w:rsidR="004A617C" w:rsidRPr="006A68DF" w:rsidRDefault="004A617C" w:rsidP="00177815">
            <w:pPr>
              <w:adjustRightInd/>
              <w:spacing w:after="0"/>
              <w:textAlignment w:val="auto"/>
              <w:rPr>
                <w:lang w:val="en-US" w:eastAsia="sv-SE"/>
              </w:rPr>
            </w:pPr>
            <w:r w:rsidRPr="00947226">
              <w:rPr>
                <w:rFonts w:eastAsiaTheme="minorEastAsia"/>
                <w:color w:val="0070C0"/>
                <w:lang w:val="en-US" w:eastAsia="zh-CN"/>
              </w:rPr>
              <w:t>According to the agreement at RAN and the guidance that RAN provided to RAN4, there was no question or concern about how the network might use the “low MSD”.  RAN4’s task is to “</w:t>
            </w:r>
            <w:r w:rsidRPr="006A68DF">
              <w:rPr>
                <w:lang w:val="en-US" w:eastAsia="sv-SE"/>
              </w:rPr>
              <w:t xml:space="preserve">Discuss the capability signaling for network to distinguish UE with different MSD performance if RAN4 conclude specifying </w:t>
            </w:r>
            <w:r w:rsidRPr="00947226">
              <w:rPr>
                <w:lang w:eastAsia="sv-SE"/>
              </w:rPr>
              <w:t>“</w:t>
            </w:r>
            <w:r w:rsidRPr="006A68DF">
              <w:rPr>
                <w:lang w:val="en-US" w:eastAsia="sv-SE"/>
              </w:rPr>
              <w:t>low MSD</w:t>
            </w:r>
            <w:r w:rsidRPr="00947226">
              <w:rPr>
                <w:lang w:eastAsia="sv-SE"/>
              </w:rPr>
              <w:t>”</w:t>
            </w:r>
            <w:r w:rsidRPr="006A68DF">
              <w:rPr>
                <w:lang w:val="en-US" w:eastAsia="sv-SE"/>
              </w:rPr>
              <w:t xml:space="preserve"> is feasible”, so our understanding is that the attributes and parameters of this capability signaling should be discussed, not whether it is useful, under what conditions it is useful, or guessing how it might best be used (other than as needed to define signaling attributes and parameters).</w:t>
            </w:r>
          </w:p>
          <w:p w14:paraId="7F183237" w14:textId="77777777" w:rsidR="004A617C" w:rsidRDefault="004A617C" w:rsidP="00177815">
            <w:pPr>
              <w:adjustRightInd/>
              <w:spacing w:after="0"/>
              <w:textAlignment w:val="auto"/>
              <w:rPr>
                <w:lang w:eastAsia="sv-SE"/>
              </w:rPr>
            </w:pPr>
            <w:r>
              <w:rPr>
                <w:lang w:eastAsia="sv-SE"/>
              </w:rPr>
              <w:lastRenderedPageBreak/>
              <w:t>Issues 2-3b: Signalling of “low MSD”</w:t>
            </w:r>
          </w:p>
          <w:p w14:paraId="2DB1AEFC" w14:textId="1F016F69" w:rsidR="004A617C" w:rsidRPr="00177815" w:rsidRDefault="004A617C" w:rsidP="00177815">
            <w:pPr>
              <w:adjustRightInd/>
              <w:spacing w:after="0"/>
              <w:textAlignment w:val="auto"/>
              <w:rPr>
                <w:lang w:eastAsia="sv-SE"/>
              </w:rPr>
            </w:pPr>
            <w:r>
              <w:rPr>
                <w:lang w:eastAsia="sv-SE"/>
              </w:rPr>
              <w:t xml:space="preserve">Our view is that </w:t>
            </w:r>
            <w:proofErr w:type="spellStart"/>
            <w:r>
              <w:rPr>
                <w:lang w:eastAsia="sv-SE"/>
              </w:rPr>
              <w:t>signaling</w:t>
            </w:r>
            <w:proofErr w:type="spellEnd"/>
            <w:r>
              <w:rPr>
                <w:lang w:eastAsia="sv-SE"/>
              </w:rPr>
              <w:t xml:space="preserve"> is beneficial.  We propose the </w:t>
            </w:r>
            <w:proofErr w:type="spellStart"/>
            <w:r>
              <w:rPr>
                <w:lang w:eastAsia="sv-SE"/>
              </w:rPr>
              <w:t>signaling</w:t>
            </w:r>
            <w:proofErr w:type="spellEnd"/>
            <w:r>
              <w:rPr>
                <w:lang w:eastAsia="sv-SE"/>
              </w:rPr>
              <w:t xml:space="preserve"> is per combination.  Further fine-tuning to signal according to MSD type is not justified in our opinion, but could be considered as a future enhancement if there is motivation.</w:t>
            </w:r>
          </w:p>
        </w:tc>
      </w:tr>
      <w:tr w:rsidR="006A68DF" w14:paraId="5BA98238" w14:textId="77777777" w:rsidTr="00173495">
        <w:tc>
          <w:tcPr>
            <w:tcW w:w="1234" w:type="dxa"/>
          </w:tcPr>
          <w:p w14:paraId="1B0AE233" w14:textId="697486EA" w:rsidR="006A68DF" w:rsidRDefault="006A68DF" w:rsidP="004A617C">
            <w:pPr>
              <w:spacing w:after="0"/>
              <w:rPr>
                <w:rFonts w:eastAsiaTheme="minorEastAsia"/>
                <w:color w:val="0070C0"/>
                <w:lang w:val="en-US" w:eastAsia="zh-CN"/>
              </w:rPr>
            </w:pPr>
            <w:r>
              <w:rPr>
                <w:rFonts w:eastAsiaTheme="minorEastAsia"/>
                <w:color w:val="0070C0"/>
                <w:lang w:val="en-US" w:eastAsia="zh-CN"/>
              </w:rPr>
              <w:lastRenderedPageBreak/>
              <w:t>Sony</w:t>
            </w:r>
          </w:p>
        </w:tc>
        <w:tc>
          <w:tcPr>
            <w:tcW w:w="9223" w:type="dxa"/>
          </w:tcPr>
          <w:p w14:paraId="3668A057" w14:textId="77777777" w:rsidR="006A68DF" w:rsidRPr="00FF233C" w:rsidRDefault="006A68DF" w:rsidP="001B668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66DC0192" w14:textId="77777777" w:rsidR="006A68DF" w:rsidRDefault="006A68DF" w:rsidP="001B6683">
            <w:pPr>
              <w:spacing w:after="0"/>
              <w:rPr>
                <w:bCs/>
                <w:u w:val="single"/>
                <w:lang w:eastAsia="ko-KR"/>
              </w:rPr>
            </w:pPr>
            <w:r w:rsidRPr="005A4A4D">
              <w:rPr>
                <w:bCs/>
                <w:u w:val="single"/>
                <w:lang w:eastAsia="ko-KR"/>
              </w:rPr>
              <w:t xml:space="preserve">We think </w:t>
            </w:r>
            <w:r>
              <w:rPr>
                <w:bCs/>
                <w:u w:val="single"/>
                <w:lang w:eastAsia="ko-KR"/>
              </w:rPr>
              <w:t>the network side should clarify all the listed questions about</w:t>
            </w:r>
            <w:r w:rsidRPr="005A4A4D">
              <w:rPr>
                <w:bCs/>
                <w:u w:val="single"/>
                <w:lang w:eastAsia="ko-KR"/>
              </w:rPr>
              <w:t xml:space="preserve"> how this </w:t>
            </w:r>
            <w:r>
              <w:rPr>
                <w:bCs/>
                <w:u w:val="single"/>
                <w:lang w:eastAsia="ko-KR"/>
              </w:rPr>
              <w:t>“</w:t>
            </w:r>
            <w:r w:rsidRPr="005A4A4D">
              <w:rPr>
                <w:bCs/>
                <w:u w:val="single"/>
                <w:lang w:eastAsia="ko-KR"/>
              </w:rPr>
              <w:t>low MSD</w:t>
            </w:r>
            <w:r>
              <w:rPr>
                <w:bCs/>
                <w:u w:val="single"/>
                <w:lang w:eastAsia="ko-KR"/>
              </w:rPr>
              <w:t>”</w:t>
            </w:r>
            <w:r w:rsidRPr="005A4A4D">
              <w:rPr>
                <w:bCs/>
                <w:u w:val="single"/>
                <w:lang w:eastAsia="ko-KR"/>
              </w:rPr>
              <w:t xml:space="preserve"> </w:t>
            </w:r>
            <w:r>
              <w:rPr>
                <w:bCs/>
                <w:u w:val="single"/>
                <w:lang w:eastAsia="ko-KR"/>
              </w:rPr>
              <w:t>indication</w:t>
            </w:r>
            <w:r w:rsidRPr="005A4A4D">
              <w:rPr>
                <w:bCs/>
                <w:u w:val="single"/>
                <w:lang w:eastAsia="ko-KR"/>
              </w:rPr>
              <w:t xml:space="preserve"> can be used. We think the MSD value in the specification is merely a</w:t>
            </w:r>
            <w:r>
              <w:rPr>
                <w:bCs/>
                <w:u w:val="single"/>
                <w:lang w:eastAsia="ko-KR"/>
              </w:rPr>
              <w:t>n</w:t>
            </w:r>
            <w:r w:rsidRPr="005A4A4D">
              <w:rPr>
                <w:bCs/>
                <w:u w:val="single"/>
                <w:lang w:eastAsia="ko-KR"/>
              </w:rPr>
              <w:t xml:space="preserve"> indication of </w:t>
            </w:r>
            <w:r>
              <w:rPr>
                <w:bCs/>
                <w:u w:val="single"/>
                <w:lang w:eastAsia="ko-KR"/>
              </w:rPr>
              <w:t xml:space="preserve">the </w:t>
            </w:r>
            <w:r w:rsidRPr="005A4A4D">
              <w:rPr>
                <w:bCs/>
                <w:u w:val="single"/>
                <w:lang w:eastAsia="ko-KR"/>
              </w:rPr>
              <w:t>worst</w:t>
            </w:r>
            <w:r>
              <w:rPr>
                <w:bCs/>
                <w:u w:val="single"/>
                <w:lang w:eastAsia="ko-KR"/>
              </w:rPr>
              <w:t>-</w:t>
            </w:r>
            <w:r w:rsidRPr="005A4A4D">
              <w:rPr>
                <w:bCs/>
                <w:u w:val="single"/>
                <w:lang w:eastAsia="ko-KR"/>
              </w:rPr>
              <w:t>case scenario</w:t>
            </w:r>
            <w:r>
              <w:rPr>
                <w:bCs/>
                <w:u w:val="single"/>
                <w:lang w:eastAsia="ko-KR"/>
              </w:rPr>
              <w:t>,</w:t>
            </w:r>
            <w:r w:rsidRPr="005A4A4D">
              <w:rPr>
                <w:bCs/>
                <w:u w:val="single"/>
                <w:lang w:eastAsia="ko-KR"/>
              </w:rPr>
              <w:t xml:space="preserve"> but it is not a sole condition for </w:t>
            </w:r>
            <w:r>
              <w:rPr>
                <w:bCs/>
                <w:u w:val="single"/>
                <w:lang w:eastAsia="ko-KR"/>
              </w:rPr>
              <w:t xml:space="preserve">a </w:t>
            </w:r>
            <w:r w:rsidRPr="005A4A4D">
              <w:rPr>
                <w:bCs/>
                <w:u w:val="single"/>
                <w:lang w:eastAsia="ko-KR"/>
              </w:rPr>
              <w:t>network to configure the CA/DC operation</w:t>
            </w:r>
            <w:r>
              <w:rPr>
                <w:bCs/>
                <w:u w:val="single"/>
                <w:lang w:eastAsia="ko-KR"/>
              </w:rPr>
              <w:t xml:space="preserve">. </w:t>
            </w:r>
          </w:p>
          <w:p w14:paraId="21352152" w14:textId="77777777" w:rsidR="006A68DF" w:rsidRPr="005A4A4D" w:rsidRDefault="006A68DF" w:rsidP="001B6683">
            <w:pPr>
              <w:spacing w:after="0"/>
              <w:rPr>
                <w:bCs/>
                <w:u w:val="single"/>
                <w:lang w:eastAsia="ko-KR"/>
              </w:rPr>
            </w:pPr>
            <w:r>
              <w:rPr>
                <w:bCs/>
                <w:u w:val="single"/>
                <w:lang w:eastAsia="ko-KR"/>
              </w:rPr>
              <w:t xml:space="preserve">Moreover, “low MSD” is a static capability that </w:t>
            </w:r>
            <w:proofErr w:type="spellStart"/>
            <w:r>
              <w:rPr>
                <w:bCs/>
                <w:u w:val="single"/>
                <w:lang w:eastAsia="ko-KR"/>
              </w:rPr>
              <w:t>can not</w:t>
            </w:r>
            <w:proofErr w:type="spellEnd"/>
            <w:r>
              <w:rPr>
                <w:bCs/>
                <w:u w:val="single"/>
                <w:lang w:eastAsia="ko-KR"/>
              </w:rPr>
              <w:t xml:space="preserve"> reflect the UE real time MSD performance with different Tx power, and it </w:t>
            </w:r>
            <w:r w:rsidRPr="004073A9">
              <w:rPr>
                <w:bCs/>
                <w:u w:val="single"/>
                <w:lang w:eastAsia="ko-KR"/>
              </w:rPr>
              <w:t>may require a lot of work in RAN4 to identify all scenarios where a UE can set this capability.</w:t>
            </w:r>
            <w:r>
              <w:rPr>
                <w:bCs/>
                <w:u w:val="single"/>
                <w:lang w:eastAsia="ko-KR"/>
              </w:rPr>
              <w:t xml:space="preserve"> T</w:t>
            </w:r>
            <w:r w:rsidRPr="005A4A4D">
              <w:rPr>
                <w:bCs/>
                <w:u w:val="single"/>
                <w:lang w:eastAsia="ko-KR"/>
              </w:rPr>
              <w:t xml:space="preserve">herefore, we don’t see </w:t>
            </w:r>
            <w:r>
              <w:rPr>
                <w:bCs/>
                <w:u w:val="single"/>
                <w:lang w:eastAsia="ko-KR"/>
              </w:rPr>
              <w:t>a</w:t>
            </w:r>
            <w:r w:rsidRPr="005A4A4D">
              <w:rPr>
                <w:bCs/>
                <w:u w:val="single"/>
                <w:lang w:eastAsia="ko-KR"/>
              </w:rPr>
              <w:t xml:space="preserve"> clear benefit for </w:t>
            </w:r>
            <w:r>
              <w:rPr>
                <w:bCs/>
                <w:u w:val="single"/>
                <w:lang w:eastAsia="ko-KR"/>
              </w:rPr>
              <w:t xml:space="preserve">a </w:t>
            </w:r>
            <w:r w:rsidRPr="005A4A4D">
              <w:rPr>
                <w:bCs/>
                <w:u w:val="single"/>
                <w:lang w:eastAsia="ko-KR"/>
              </w:rPr>
              <w:t xml:space="preserve">network to use the “low MSD” </w:t>
            </w:r>
            <w:r>
              <w:rPr>
                <w:bCs/>
                <w:u w:val="single"/>
                <w:lang w:eastAsia="ko-KR"/>
              </w:rPr>
              <w:t>indication</w:t>
            </w:r>
            <w:r w:rsidRPr="005A4A4D">
              <w:rPr>
                <w:bCs/>
                <w:u w:val="single"/>
                <w:lang w:eastAsia="ko-KR"/>
              </w:rPr>
              <w:t xml:space="preserve"> </w:t>
            </w:r>
            <w:r>
              <w:rPr>
                <w:bCs/>
                <w:u w:val="single"/>
                <w:lang w:eastAsia="ko-KR"/>
              </w:rPr>
              <w:t>at this moment</w:t>
            </w:r>
            <w:r w:rsidRPr="005A4A4D">
              <w:rPr>
                <w:bCs/>
                <w:u w:val="single"/>
                <w:lang w:eastAsia="ko-KR"/>
              </w:rPr>
              <w:t xml:space="preserve">.  </w:t>
            </w:r>
          </w:p>
          <w:p w14:paraId="0E4C141E" w14:textId="77777777" w:rsidR="006A68DF" w:rsidRDefault="006A68DF" w:rsidP="001B6683">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0B948470" w14:textId="17AC87C3" w:rsidR="006A68DF" w:rsidRDefault="006A68DF" w:rsidP="006A68DF">
            <w:pPr>
              <w:spacing w:after="0"/>
              <w:rPr>
                <w:rFonts w:eastAsiaTheme="minorEastAsia"/>
                <w:color w:val="0070C0"/>
                <w:lang w:val="en-US" w:eastAsia="zh-CN"/>
              </w:rPr>
            </w:pPr>
            <w:r>
              <w:rPr>
                <w:bCs/>
                <w:u w:val="single"/>
                <w:lang w:eastAsia="ko-KR"/>
              </w:rPr>
              <w:t>Based on our current understanding (see above), there is no clear benefit for signalling of “low MSD” so we don’t think it would be needed.</w:t>
            </w:r>
          </w:p>
        </w:tc>
      </w:tr>
      <w:tr w:rsidR="004379EB" w14:paraId="43A27634" w14:textId="77777777" w:rsidTr="00173495">
        <w:tc>
          <w:tcPr>
            <w:tcW w:w="1234" w:type="dxa"/>
          </w:tcPr>
          <w:p w14:paraId="5C1F8A25" w14:textId="01143A51" w:rsidR="004379EB" w:rsidRPr="004379EB" w:rsidRDefault="004379EB" w:rsidP="004A617C">
            <w:pPr>
              <w:spacing w:after="0"/>
              <w:rPr>
                <w:color w:val="0070C0"/>
                <w:lang w:val="en-US" w:eastAsia="ja-JP"/>
              </w:rPr>
            </w:pPr>
            <w:r>
              <w:rPr>
                <w:rFonts w:hint="eastAsia"/>
                <w:color w:val="0070C0"/>
                <w:lang w:val="en-US" w:eastAsia="ja-JP"/>
              </w:rPr>
              <w:t>N</w:t>
            </w:r>
            <w:r>
              <w:rPr>
                <w:color w:val="0070C0"/>
                <w:lang w:val="en-US" w:eastAsia="ja-JP"/>
              </w:rPr>
              <w:t>TT DOCOMO, INC</w:t>
            </w:r>
          </w:p>
        </w:tc>
        <w:tc>
          <w:tcPr>
            <w:tcW w:w="9223" w:type="dxa"/>
          </w:tcPr>
          <w:p w14:paraId="40F723D1" w14:textId="77777777" w:rsidR="004379EB" w:rsidRPr="00FF233C" w:rsidRDefault="004379EB" w:rsidP="001B668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4103A374" w14:textId="30CFE724" w:rsidR="004379EB" w:rsidRPr="004379EB" w:rsidRDefault="004379EB" w:rsidP="001B6683">
            <w:pPr>
              <w:spacing w:after="0"/>
              <w:rPr>
                <w:bCs/>
                <w:lang w:eastAsia="ja-JP"/>
              </w:rPr>
            </w:pPr>
            <w:r>
              <w:rPr>
                <w:bCs/>
                <w:lang w:eastAsia="ja-JP"/>
              </w:rPr>
              <w:t xml:space="preserve">It is implementation matter </w:t>
            </w:r>
            <w:r w:rsidR="0033766E">
              <w:rPr>
                <w:bCs/>
                <w:lang w:eastAsia="ja-JP"/>
              </w:rPr>
              <w:t xml:space="preserve">how to utilize this capability </w:t>
            </w:r>
            <w:r>
              <w:rPr>
                <w:bCs/>
                <w:lang w:eastAsia="ja-JP"/>
              </w:rPr>
              <w:t>and w</w:t>
            </w:r>
            <w:r w:rsidRPr="004379EB">
              <w:rPr>
                <w:bCs/>
                <w:lang w:eastAsia="ja-JP"/>
              </w:rPr>
              <w:t xml:space="preserve">e don’t </w:t>
            </w:r>
            <w:r>
              <w:rPr>
                <w:bCs/>
                <w:lang w:eastAsia="ja-JP"/>
              </w:rPr>
              <w:t xml:space="preserve">have </w:t>
            </w:r>
            <w:r w:rsidR="00C00019">
              <w:rPr>
                <w:bCs/>
                <w:lang w:eastAsia="ja-JP"/>
              </w:rPr>
              <w:t xml:space="preserve">a </w:t>
            </w:r>
            <w:r w:rsidRPr="004379EB">
              <w:rPr>
                <w:bCs/>
                <w:lang w:eastAsia="ja-JP"/>
              </w:rPr>
              <w:t>clear answer</w:t>
            </w:r>
            <w:r w:rsidR="00A3670C">
              <w:rPr>
                <w:bCs/>
                <w:lang w:eastAsia="ja-JP"/>
              </w:rPr>
              <w:t>. W</w:t>
            </w:r>
            <w:r>
              <w:rPr>
                <w:bCs/>
                <w:lang w:eastAsia="ja-JP"/>
              </w:rPr>
              <w:t xml:space="preserve">hat we can say at this time is that, </w:t>
            </w:r>
            <w:r w:rsidR="0033766E">
              <w:rPr>
                <w:bCs/>
                <w:lang w:eastAsia="ja-JP"/>
              </w:rPr>
              <w:t xml:space="preserve">the </w:t>
            </w:r>
            <w:r w:rsidR="008D2932">
              <w:rPr>
                <w:bCs/>
                <w:lang w:eastAsia="ja-JP"/>
              </w:rPr>
              <w:t xml:space="preserve">work on improving MSD may be helpful for following cases: In general, </w:t>
            </w:r>
            <w:r w:rsidR="00943175">
              <w:rPr>
                <w:bCs/>
                <w:lang w:eastAsia="ja-JP"/>
              </w:rPr>
              <w:t xml:space="preserve">in our understanding, </w:t>
            </w:r>
            <w:r w:rsidR="008D2932">
              <w:rPr>
                <w:bCs/>
                <w:lang w:eastAsia="ja-JP"/>
              </w:rPr>
              <w:t>operator</w:t>
            </w:r>
            <w:r w:rsidR="00C00019">
              <w:rPr>
                <w:bCs/>
                <w:lang w:eastAsia="ja-JP"/>
              </w:rPr>
              <w:t>s</w:t>
            </w:r>
            <w:r w:rsidR="008D2932">
              <w:rPr>
                <w:bCs/>
                <w:lang w:eastAsia="ja-JP"/>
              </w:rPr>
              <w:t xml:space="preserve"> need to select which band combinations should be operated in their NW among all possible band combinations which </w:t>
            </w:r>
            <w:r w:rsidR="00C00019">
              <w:rPr>
                <w:bCs/>
                <w:lang w:eastAsia="ja-JP"/>
              </w:rPr>
              <w:t xml:space="preserve">are </w:t>
            </w:r>
            <w:r w:rsidR="008D2932">
              <w:rPr>
                <w:bCs/>
                <w:lang w:eastAsia="ja-JP"/>
              </w:rPr>
              <w:t xml:space="preserve">consisting with their </w:t>
            </w:r>
            <w:r w:rsidR="0033766E">
              <w:rPr>
                <w:bCs/>
                <w:lang w:eastAsia="ja-JP"/>
              </w:rPr>
              <w:t xml:space="preserve">assigned </w:t>
            </w:r>
            <w:r w:rsidR="008D2932">
              <w:rPr>
                <w:bCs/>
                <w:lang w:eastAsia="ja-JP"/>
              </w:rPr>
              <w:t xml:space="preserve">spectrum. </w:t>
            </w:r>
            <w:r w:rsidR="00C00019">
              <w:rPr>
                <w:bCs/>
                <w:lang w:eastAsia="ja-JP"/>
              </w:rPr>
              <w:t>Then, they may deprioritize band combination</w:t>
            </w:r>
            <w:r w:rsidR="0033766E">
              <w:rPr>
                <w:bCs/>
                <w:lang w:eastAsia="ja-JP"/>
              </w:rPr>
              <w:t>s</w:t>
            </w:r>
            <w:r w:rsidR="00C00019">
              <w:rPr>
                <w:bCs/>
                <w:lang w:eastAsia="ja-JP"/>
              </w:rPr>
              <w:t xml:space="preserve"> with high MSD specified in 3GPP, since 3GPP compliant-UE may follow the high MSD. So, if low MSD is introduced to some band combinations which originally have high MSD, it</w:t>
            </w:r>
            <w:r w:rsidR="0033766E">
              <w:rPr>
                <w:bCs/>
                <w:lang w:eastAsia="ja-JP"/>
              </w:rPr>
              <w:t xml:space="preserve"> is good information for operators to decide to introduce such band combinations in their NW, while they may need to investigate how many UE</w:t>
            </w:r>
            <w:r w:rsidR="00E14756">
              <w:rPr>
                <w:bCs/>
                <w:lang w:eastAsia="ja-JP"/>
              </w:rPr>
              <w:t>s</w:t>
            </w:r>
            <w:r w:rsidR="0033766E">
              <w:rPr>
                <w:bCs/>
                <w:lang w:eastAsia="ja-JP"/>
              </w:rPr>
              <w:t xml:space="preserve"> can support low MSD.</w:t>
            </w:r>
            <w:r w:rsidR="00F50F54">
              <w:rPr>
                <w:bCs/>
                <w:lang w:eastAsia="ja-JP"/>
              </w:rPr>
              <w:t xml:space="preserve"> In addition to this, NW may utilize the indication of low MSD</w:t>
            </w:r>
            <w:r w:rsidR="00943175">
              <w:rPr>
                <w:bCs/>
                <w:lang w:eastAsia="ja-JP"/>
              </w:rPr>
              <w:t xml:space="preserve"> in its operation</w:t>
            </w:r>
            <w:r w:rsidR="00F50F54">
              <w:rPr>
                <w:bCs/>
                <w:lang w:eastAsia="ja-JP"/>
              </w:rPr>
              <w:t>, but it is up to implementation. So, working on improving MSD is good at least in our view.</w:t>
            </w:r>
          </w:p>
        </w:tc>
      </w:tr>
    </w:tbl>
    <w:p w14:paraId="6FB762A0" w14:textId="15F1AA99" w:rsidR="001A6275" w:rsidRPr="00B04195" w:rsidRDefault="001A6275"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1A6275" w14:paraId="39DAF6FB" w14:textId="77777777" w:rsidTr="00576E2B">
        <w:tc>
          <w:tcPr>
            <w:tcW w:w="1234" w:type="dxa"/>
          </w:tcPr>
          <w:p w14:paraId="694F96DF" w14:textId="77777777" w:rsidR="001A6275" w:rsidRPr="00805BE8" w:rsidRDefault="001A6275"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2D5BE7DE" w14:textId="77777777" w:rsidR="001A6275" w:rsidRPr="00805BE8" w:rsidRDefault="001A6275"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1A6275" w14:paraId="1643B0F6" w14:textId="77777777" w:rsidTr="00576E2B">
        <w:tc>
          <w:tcPr>
            <w:tcW w:w="1234" w:type="dxa"/>
          </w:tcPr>
          <w:p w14:paraId="2041D207" w14:textId="46C26F56" w:rsidR="001A6275" w:rsidRPr="003418CB" w:rsidRDefault="00856612" w:rsidP="00BA01B2">
            <w:pPr>
              <w:spacing w:after="0"/>
              <w:rPr>
                <w:rFonts w:eastAsiaTheme="minorEastAsia"/>
                <w:color w:val="0070C0"/>
                <w:lang w:val="en-US" w:eastAsia="zh-CN"/>
              </w:rPr>
            </w:pPr>
            <w:r>
              <w:rPr>
                <w:rFonts w:eastAsiaTheme="minorEastAsia"/>
                <w:color w:val="0070C0"/>
                <w:lang w:val="en-US" w:eastAsia="zh-CN"/>
              </w:rPr>
              <w:t>OPPO</w:t>
            </w:r>
          </w:p>
        </w:tc>
        <w:tc>
          <w:tcPr>
            <w:tcW w:w="9223" w:type="dxa"/>
          </w:tcPr>
          <w:p w14:paraId="2400CBE9" w14:textId="77777777" w:rsidR="00F448A3" w:rsidRPr="00FF233C" w:rsidRDefault="00F448A3"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18231E07" w14:textId="3E8348DB" w:rsidR="001A6275" w:rsidRPr="00856612" w:rsidRDefault="00F448A3" w:rsidP="00856612">
            <w:pPr>
              <w:overflowPunct/>
              <w:autoSpaceDE/>
              <w:autoSpaceDN/>
              <w:adjustRightInd/>
              <w:spacing w:after="0"/>
              <w:textAlignment w:val="auto"/>
              <w:rPr>
                <w:rFonts w:eastAsia="SimSun"/>
                <w:szCs w:val="24"/>
                <w:lang w:eastAsia="zh-CN"/>
              </w:rPr>
            </w:pPr>
            <w:r w:rsidRPr="00856612">
              <w:rPr>
                <w:rFonts w:eastAsia="SimSun"/>
                <w:szCs w:val="24"/>
                <w:lang w:eastAsia="zh-CN"/>
              </w:rPr>
              <w:t xml:space="preserve">CA and DC between band 2/3 (1.8/1.9GHz) and 77/78 (3.5GHz) </w:t>
            </w:r>
            <w:r w:rsidR="00856612">
              <w:rPr>
                <w:rFonts w:eastAsia="SimSun"/>
                <w:szCs w:val="24"/>
                <w:lang w:eastAsia="zh-CN"/>
              </w:rPr>
              <w:t>is ok.</w:t>
            </w:r>
          </w:p>
        </w:tc>
      </w:tr>
      <w:tr w:rsidR="007F15F4" w14:paraId="52617FA8" w14:textId="77777777" w:rsidTr="00576E2B">
        <w:tc>
          <w:tcPr>
            <w:tcW w:w="1234" w:type="dxa"/>
          </w:tcPr>
          <w:p w14:paraId="7A4DCEEC" w14:textId="6733A22D" w:rsidR="007F15F4" w:rsidRDefault="007F15F4" w:rsidP="00BA01B2">
            <w:pPr>
              <w:spacing w:after="0"/>
              <w:rPr>
                <w:rFonts w:eastAsiaTheme="minorEastAsia"/>
                <w:color w:val="0070C0"/>
                <w:lang w:val="en-US" w:eastAsia="zh-CN"/>
              </w:rPr>
            </w:pPr>
            <w:r>
              <w:rPr>
                <w:rFonts w:eastAsiaTheme="minorEastAsia"/>
                <w:color w:val="0070C0"/>
                <w:lang w:val="en-US" w:eastAsia="zh-CN"/>
              </w:rPr>
              <w:t>Skyworks</w:t>
            </w:r>
          </w:p>
        </w:tc>
        <w:tc>
          <w:tcPr>
            <w:tcW w:w="9223" w:type="dxa"/>
          </w:tcPr>
          <w:p w14:paraId="16082AE0" w14:textId="6FBDB1FB" w:rsidR="007F15F4" w:rsidRPr="00322E5D" w:rsidRDefault="007F15F4" w:rsidP="001B6683">
            <w:pPr>
              <w:spacing w:after="0"/>
              <w:rPr>
                <w:u w:val="single"/>
                <w:lang w:eastAsia="ko-KR"/>
              </w:rPr>
            </w:pPr>
            <w:r w:rsidRPr="00322E5D">
              <w:rPr>
                <w:u w:val="single"/>
                <w:lang w:eastAsia="ko-KR"/>
              </w:rPr>
              <w:t>Candidate(s) for study should allow evaluat</w:t>
            </w:r>
            <w:r w:rsidR="00322E5D" w:rsidRPr="00322E5D">
              <w:rPr>
                <w:u w:val="single"/>
                <w:lang w:eastAsia="ko-KR"/>
              </w:rPr>
              <w:t>ion of</w:t>
            </w:r>
            <w:r w:rsidRPr="00322E5D">
              <w:rPr>
                <w:u w:val="single"/>
                <w:lang w:eastAsia="ko-KR"/>
              </w:rPr>
              <w:t xml:space="preserve"> the different types of MSD that are considered eligible </w:t>
            </w:r>
            <w:r w:rsidR="00322E5D" w:rsidRPr="00322E5D">
              <w:rPr>
                <w:u w:val="single"/>
                <w:lang w:eastAsia="ko-KR"/>
              </w:rPr>
              <w:t>for</w:t>
            </w:r>
            <w:r w:rsidRPr="00322E5D">
              <w:rPr>
                <w:u w:val="single"/>
                <w:lang w:eastAsia="ko-KR"/>
              </w:rPr>
              <w:t xml:space="preserve"> MSD improvement.</w:t>
            </w:r>
            <w:r w:rsidR="00322E5D" w:rsidRPr="00322E5D">
              <w:rPr>
                <w:u w:val="single"/>
                <w:lang w:eastAsia="ko-KR"/>
              </w:rPr>
              <w:t xml:space="preserve"> Th</w:t>
            </w:r>
            <w:r w:rsidR="00322E5D">
              <w:rPr>
                <w:u w:val="single"/>
                <w:lang w:eastAsia="ko-KR"/>
              </w:rPr>
              <w:t>e types of MSD (harmonic, IMD etc..)</w:t>
            </w:r>
            <w:r w:rsidR="00322E5D" w:rsidRPr="00322E5D">
              <w:rPr>
                <w:u w:val="single"/>
                <w:lang w:eastAsia="ko-KR"/>
              </w:rPr>
              <w:t xml:space="preserve"> should be part of selection criteria and should captured in a WF based on sub topic 2.1 inputs.</w:t>
            </w:r>
            <w:r w:rsidRPr="00322E5D">
              <w:rPr>
                <w:u w:val="single"/>
                <w:lang w:eastAsia="ko-KR"/>
              </w:rPr>
              <w:t xml:space="preserve"> We propose to study only MSD due to harmonics</w:t>
            </w:r>
            <w:r w:rsidR="00322E5D">
              <w:rPr>
                <w:u w:val="single"/>
                <w:lang w:eastAsia="ko-KR"/>
              </w:rPr>
              <w:t xml:space="preserve"> or driven by PCB isolation.</w:t>
            </w:r>
          </w:p>
        </w:tc>
      </w:tr>
      <w:tr w:rsidR="005315DC" w14:paraId="7E37C932" w14:textId="77777777" w:rsidTr="00576E2B">
        <w:tc>
          <w:tcPr>
            <w:tcW w:w="1234" w:type="dxa"/>
          </w:tcPr>
          <w:p w14:paraId="632AB58F" w14:textId="2F8F7D5C" w:rsidR="005315DC" w:rsidRDefault="005315DC" w:rsidP="005315DC">
            <w:pPr>
              <w:spacing w:after="0"/>
              <w:rPr>
                <w:rFonts w:eastAsiaTheme="minorEastAsia"/>
                <w:color w:val="0070C0"/>
                <w:lang w:val="en-US" w:eastAsia="zh-CN"/>
              </w:rPr>
            </w:pPr>
            <w:r>
              <w:rPr>
                <w:rFonts w:eastAsiaTheme="minorEastAsia" w:hint="eastAsia"/>
                <w:color w:val="0070C0"/>
                <w:lang w:val="en-US" w:eastAsia="zh-CN"/>
              </w:rPr>
              <w:t>Samsung</w:t>
            </w:r>
          </w:p>
        </w:tc>
        <w:tc>
          <w:tcPr>
            <w:tcW w:w="9223" w:type="dxa"/>
          </w:tcPr>
          <w:p w14:paraId="6F95F18E" w14:textId="77777777" w:rsidR="005315DC" w:rsidRPr="00FF233C" w:rsidRDefault="005315DC"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78841573" w14:textId="74C8E80A" w:rsidR="005315DC" w:rsidRPr="00322E5D" w:rsidRDefault="005315DC" w:rsidP="001B6683">
            <w:pPr>
              <w:spacing w:after="0"/>
              <w:rPr>
                <w:u w:val="single"/>
                <w:lang w:eastAsia="ko-KR"/>
              </w:rPr>
            </w:pPr>
            <w:r>
              <w:rPr>
                <w:rFonts w:eastAsia="SimSun"/>
                <w:szCs w:val="24"/>
                <w:lang w:eastAsia="zh-CN"/>
              </w:rPr>
              <w:t xml:space="preserve">We think </w:t>
            </w:r>
            <w:r w:rsidRPr="00856612">
              <w:rPr>
                <w:rFonts w:eastAsia="SimSun"/>
                <w:szCs w:val="24"/>
                <w:lang w:eastAsia="zh-CN"/>
              </w:rPr>
              <w:t xml:space="preserve">CA and DC between band 2/3 (1.8/1.9GHz) and 77/78 (3.5GHz) </w:t>
            </w:r>
            <w:r>
              <w:rPr>
                <w:rFonts w:eastAsia="SimSun"/>
                <w:szCs w:val="24"/>
                <w:lang w:eastAsia="zh-CN"/>
              </w:rPr>
              <w:t>is a good example for low MSD study which is well aligned with RAN plenary guidance.</w:t>
            </w:r>
          </w:p>
        </w:tc>
      </w:tr>
      <w:tr w:rsidR="00D900F0" w14:paraId="2558EAD5" w14:textId="77777777" w:rsidTr="00576E2B">
        <w:tc>
          <w:tcPr>
            <w:tcW w:w="1234" w:type="dxa"/>
          </w:tcPr>
          <w:p w14:paraId="2A66552F" w14:textId="3853B65E" w:rsidR="00D900F0" w:rsidRDefault="00D900F0" w:rsidP="005315DC">
            <w:pPr>
              <w:spacing w:after="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9223" w:type="dxa"/>
          </w:tcPr>
          <w:p w14:paraId="7DE289AC" w14:textId="77777777" w:rsidR="00D900F0" w:rsidRPr="00FF233C" w:rsidRDefault="00D900F0" w:rsidP="001B668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32DEB881" w14:textId="44C1F66C" w:rsidR="00D900F0" w:rsidRPr="00FF233C" w:rsidRDefault="00D900F0" w:rsidP="001B6683">
            <w:pPr>
              <w:spacing w:after="0"/>
              <w:rPr>
                <w:b/>
                <w:u w:val="single"/>
                <w:lang w:eastAsia="ko-KR"/>
              </w:rPr>
            </w:pPr>
            <w:r w:rsidRPr="003A2BAA">
              <w:rPr>
                <w:rFonts w:eastAsia="SimSun"/>
                <w:szCs w:val="24"/>
                <w:lang w:eastAsia="zh-CN"/>
              </w:rPr>
              <w:t>CA and DC between band 2/3 (1.8/1.9GHz) and 77/78 (3.5GHz)</w:t>
            </w:r>
          </w:p>
        </w:tc>
      </w:tr>
      <w:tr w:rsidR="00576E2B" w14:paraId="3EC4004D" w14:textId="77777777" w:rsidTr="00576E2B">
        <w:tc>
          <w:tcPr>
            <w:tcW w:w="1234" w:type="dxa"/>
          </w:tcPr>
          <w:p w14:paraId="25FDC8C9" w14:textId="002A0F81" w:rsidR="00576E2B" w:rsidRDefault="00576E2B" w:rsidP="00576E2B">
            <w:pPr>
              <w:spacing w:after="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9223" w:type="dxa"/>
          </w:tcPr>
          <w:p w14:paraId="08626385" w14:textId="77777777" w:rsidR="00576E2B" w:rsidRDefault="00576E2B" w:rsidP="001B6683">
            <w:pPr>
              <w:spacing w:after="0"/>
              <w:rPr>
                <w:rFonts w:eastAsiaTheme="minorEastAsia"/>
                <w:u w:val="single"/>
                <w:lang w:eastAsia="zh-CN"/>
              </w:rPr>
            </w:pPr>
            <w:r>
              <w:rPr>
                <w:rFonts w:eastAsiaTheme="minorEastAsia"/>
                <w:u w:val="single"/>
                <w:lang w:eastAsia="zh-CN"/>
              </w:rPr>
              <w:t xml:space="preserve">It is doubtful whether one example band combination can help to define the whole scheme and setting new requirements. </w:t>
            </w:r>
          </w:p>
          <w:p w14:paraId="140C812B" w14:textId="0F033058" w:rsidR="00576E2B" w:rsidRPr="00FF233C" w:rsidRDefault="00576E2B" w:rsidP="001B6683">
            <w:pPr>
              <w:spacing w:after="0"/>
              <w:rPr>
                <w:b/>
                <w:u w:val="single"/>
                <w:lang w:eastAsia="ko-KR"/>
              </w:rPr>
            </w:pPr>
            <w:r>
              <w:rPr>
                <w:rFonts w:eastAsiaTheme="minorEastAsia"/>
                <w:u w:val="single"/>
                <w:lang w:eastAsia="zh-CN"/>
              </w:rPr>
              <w:t xml:space="preserve">If really one example selected, we support Skyworks’ proposal to </w:t>
            </w:r>
            <w:r w:rsidRPr="00322E5D">
              <w:rPr>
                <w:u w:val="single"/>
                <w:lang w:eastAsia="ko-KR"/>
              </w:rPr>
              <w:t>study</w:t>
            </w:r>
            <w:r w:rsidRPr="003A2BAA">
              <w:rPr>
                <w:rFonts w:eastAsia="SimSun"/>
                <w:szCs w:val="24"/>
                <w:lang w:eastAsia="zh-CN"/>
              </w:rPr>
              <w:t xml:space="preserve"> </w:t>
            </w:r>
            <w:r w:rsidRPr="00322E5D">
              <w:rPr>
                <w:u w:val="single"/>
                <w:lang w:eastAsia="ko-KR"/>
              </w:rPr>
              <w:t>only MSD due to harmonics</w:t>
            </w:r>
            <w:r>
              <w:rPr>
                <w:u w:val="single"/>
                <w:lang w:eastAsia="ko-KR"/>
              </w:rPr>
              <w:t xml:space="preserve"> or driven by PCB isolation, for </w:t>
            </w:r>
            <w:r w:rsidRPr="003A2BAA">
              <w:rPr>
                <w:rFonts w:eastAsia="SimSun"/>
                <w:szCs w:val="24"/>
                <w:lang w:eastAsia="zh-CN"/>
              </w:rPr>
              <w:t>CA and DC between band 2/3 (1.8/1.9GHz) and 77/78 (3.5GHz)</w:t>
            </w:r>
            <w:r>
              <w:rPr>
                <w:u w:val="single"/>
                <w:lang w:eastAsia="ko-KR"/>
              </w:rPr>
              <w:t>.</w:t>
            </w:r>
          </w:p>
        </w:tc>
      </w:tr>
      <w:tr w:rsidR="007A1917" w14:paraId="3501827C" w14:textId="77777777" w:rsidTr="00576E2B">
        <w:tc>
          <w:tcPr>
            <w:tcW w:w="1234" w:type="dxa"/>
          </w:tcPr>
          <w:p w14:paraId="6B20436D" w14:textId="590D208D" w:rsidR="007A1917" w:rsidRDefault="007A1917" w:rsidP="007A1917">
            <w:pPr>
              <w:spacing w:after="0"/>
              <w:rPr>
                <w:rFonts w:eastAsiaTheme="minorEastAsia"/>
                <w:color w:val="0070C0"/>
                <w:lang w:val="en-US" w:eastAsia="zh-CN"/>
              </w:rPr>
            </w:pPr>
            <w:r>
              <w:rPr>
                <w:rFonts w:eastAsiaTheme="minorEastAsia"/>
                <w:color w:val="0070C0"/>
                <w:lang w:val="en-US" w:eastAsia="zh-CN"/>
              </w:rPr>
              <w:t>Apple</w:t>
            </w:r>
          </w:p>
        </w:tc>
        <w:tc>
          <w:tcPr>
            <w:tcW w:w="9223" w:type="dxa"/>
          </w:tcPr>
          <w:p w14:paraId="67A69F7B" w14:textId="77777777" w:rsidR="007A1917" w:rsidRDefault="007A1917" w:rsidP="007A1917">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4FC789E2" w14:textId="7E411EDA" w:rsidR="007A1917" w:rsidRDefault="007A1917" w:rsidP="001B6683">
            <w:pPr>
              <w:spacing w:after="0"/>
              <w:rPr>
                <w:rFonts w:eastAsiaTheme="minorEastAsia"/>
                <w:u w:val="single"/>
                <w:lang w:eastAsia="zh-CN"/>
              </w:rPr>
            </w:pPr>
            <w:r>
              <w:rPr>
                <w:color w:val="0070C0"/>
                <w:lang w:eastAsia="zh-CN"/>
              </w:rPr>
              <w:t>Any new inter-band CA/DC combinations with 2</w:t>
            </w:r>
            <w:r w:rsidRPr="00597332">
              <w:rPr>
                <w:color w:val="0070C0"/>
                <w:vertAlign w:val="superscript"/>
                <w:lang w:eastAsia="zh-CN"/>
              </w:rPr>
              <w:t>nd</w:t>
            </w:r>
            <w:r>
              <w:rPr>
                <w:color w:val="0070C0"/>
                <w:lang w:eastAsia="zh-CN"/>
              </w:rPr>
              <w:t xml:space="preserve"> or 3</w:t>
            </w:r>
            <w:r w:rsidRPr="00597332">
              <w:rPr>
                <w:color w:val="0070C0"/>
                <w:vertAlign w:val="superscript"/>
                <w:lang w:eastAsia="zh-CN"/>
              </w:rPr>
              <w:t>rd</w:t>
            </w:r>
            <w:r>
              <w:rPr>
                <w:color w:val="0070C0"/>
                <w:lang w:eastAsia="zh-CN"/>
              </w:rPr>
              <w:t xml:space="preserve"> order harmonic interference, 3</w:t>
            </w:r>
            <w:r w:rsidRPr="00597332">
              <w:rPr>
                <w:color w:val="0070C0"/>
                <w:vertAlign w:val="superscript"/>
                <w:lang w:eastAsia="zh-CN"/>
              </w:rPr>
              <w:t>rd</w:t>
            </w:r>
            <w:r>
              <w:rPr>
                <w:color w:val="0070C0"/>
                <w:lang w:eastAsia="zh-CN"/>
              </w:rPr>
              <w:t xml:space="preserve"> order harmonic mixing, IMD2 or IMD3 issue can be considered as candidates for study.</w:t>
            </w:r>
          </w:p>
        </w:tc>
      </w:tr>
    </w:tbl>
    <w:p w14:paraId="5A009604" w14:textId="004C4DDD" w:rsidR="00BA01B2" w:rsidRPr="00B04195" w:rsidRDefault="00BA01B2" w:rsidP="00BA01B2">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1"/>
        <w:gridCol w:w="9226"/>
      </w:tblGrid>
      <w:tr w:rsidR="00BA01B2" w14:paraId="61F49B09" w14:textId="77777777" w:rsidTr="00FD19DC">
        <w:tc>
          <w:tcPr>
            <w:tcW w:w="1236" w:type="dxa"/>
          </w:tcPr>
          <w:p w14:paraId="63880658" w14:textId="77777777" w:rsidR="00BA01B2" w:rsidRPr="00805BE8" w:rsidRDefault="00BA01B2" w:rsidP="00BA01B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402" w:type="dxa"/>
          </w:tcPr>
          <w:p w14:paraId="74685793" w14:textId="77777777" w:rsidR="00BA01B2" w:rsidRPr="00805BE8" w:rsidRDefault="00BA01B2" w:rsidP="00BA01B2">
            <w:pPr>
              <w:spacing w:after="0"/>
              <w:rPr>
                <w:rFonts w:eastAsiaTheme="minorEastAsia"/>
                <w:b/>
                <w:bCs/>
                <w:color w:val="0070C0"/>
                <w:lang w:val="en-US" w:eastAsia="zh-CN"/>
              </w:rPr>
            </w:pPr>
            <w:r>
              <w:rPr>
                <w:rFonts w:eastAsiaTheme="minorEastAsia"/>
                <w:b/>
                <w:bCs/>
                <w:color w:val="0070C0"/>
                <w:lang w:val="en-US" w:eastAsia="zh-CN"/>
              </w:rPr>
              <w:t>Comments</w:t>
            </w:r>
          </w:p>
        </w:tc>
      </w:tr>
      <w:tr w:rsidR="005C3792" w14:paraId="5BA2DC26" w14:textId="77777777" w:rsidTr="00FD19DC">
        <w:tc>
          <w:tcPr>
            <w:tcW w:w="1236" w:type="dxa"/>
          </w:tcPr>
          <w:p w14:paraId="7FEC930A" w14:textId="2C361806" w:rsidR="005C3792" w:rsidRPr="003418CB" w:rsidRDefault="005C3792" w:rsidP="005C3792">
            <w:pPr>
              <w:spacing w:after="0"/>
              <w:rPr>
                <w:rFonts w:eastAsiaTheme="minorEastAsia"/>
                <w:color w:val="0070C0"/>
                <w:lang w:val="en-US" w:eastAsia="zh-CN"/>
              </w:rPr>
            </w:pPr>
            <w:r>
              <w:rPr>
                <w:rFonts w:eastAsiaTheme="minorEastAsia"/>
                <w:color w:val="0070C0"/>
                <w:lang w:val="en-US" w:eastAsia="zh-CN"/>
              </w:rPr>
              <w:t>Nokia</w:t>
            </w:r>
          </w:p>
        </w:tc>
        <w:tc>
          <w:tcPr>
            <w:tcW w:w="9402" w:type="dxa"/>
          </w:tcPr>
          <w:p w14:paraId="31D1E09E" w14:textId="32447998" w:rsidR="005C3792" w:rsidRPr="00856612" w:rsidRDefault="005C3792" w:rsidP="005C3792">
            <w:pPr>
              <w:spacing w:after="0"/>
              <w:rPr>
                <w:rFonts w:eastAsiaTheme="minorEastAsia"/>
                <w:color w:val="0070C0"/>
                <w:lang w:val="en-US" w:eastAsia="zh-CN"/>
              </w:rPr>
            </w:pPr>
            <w:r w:rsidRPr="0050522E">
              <w:rPr>
                <w:rFonts w:eastAsiaTheme="minorEastAsia"/>
                <w:color w:val="0070C0"/>
                <w:lang w:val="en-US" w:eastAsia="zh-CN"/>
              </w:rPr>
              <w:t>R4-2112381</w:t>
            </w:r>
            <w:r>
              <w:rPr>
                <w:rFonts w:eastAsiaTheme="minorEastAsia"/>
                <w:color w:val="0070C0"/>
                <w:lang w:val="en-US" w:eastAsia="zh-CN"/>
              </w:rPr>
              <w:t xml:space="preserve"> has a text saying that “</w:t>
            </w:r>
            <w:r w:rsidRPr="0050522E">
              <w:rPr>
                <w:rFonts w:eastAsiaTheme="minorEastAsia"/>
                <w:color w:val="0070C0"/>
                <w:lang w:val="en-US" w:eastAsia="zh-CN"/>
              </w:rPr>
              <w:t>Furthermore, if the “low” MSD requirement is defined as 5 dB, wouldn’t it unfair for UEs with 5.5dB MSD to be excluded from using the combination?</w:t>
            </w:r>
            <w:r>
              <w:rPr>
                <w:rFonts w:eastAsiaTheme="minorEastAsia"/>
                <w:color w:val="0070C0"/>
                <w:lang w:val="en-US" w:eastAsia="zh-CN"/>
              </w:rPr>
              <w:t xml:space="preserve">”. At a first glance, we understand it but even now, this situation exits for instance some requirements for switching time have three options for </w:t>
            </w:r>
            <w:r w:rsidRPr="0050522E">
              <w:rPr>
                <w:rFonts w:eastAsiaTheme="minorEastAsia"/>
                <w:color w:val="0070C0"/>
                <w:lang w:val="en-US" w:eastAsia="zh-CN"/>
              </w:rPr>
              <w:t>ULTxSwitchingBandPair-r16</w:t>
            </w:r>
            <w:r>
              <w:rPr>
                <w:rFonts w:eastAsiaTheme="minorEastAsia"/>
                <w:color w:val="0070C0"/>
                <w:lang w:val="en-US" w:eastAsia="zh-CN"/>
              </w:rPr>
              <w:t xml:space="preserve"> where 35, 140 or 210us is allowed. If the UE’s switching time is 145us, the UE report 210us. The issue is not specific to this discussion. The UE vendors have a choice to do extra efforts to shorten it by 5us and signal 140us OR leave it as it is and signal 210us.</w:t>
            </w:r>
          </w:p>
        </w:tc>
      </w:tr>
    </w:tbl>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2B8F4E64" w14:textId="236EBA03" w:rsidR="00851DF6" w:rsidRPr="00851DF6" w:rsidRDefault="00851DF6" w:rsidP="00DD19DE">
      <w:pPr>
        <w:rPr>
          <w:lang w:val="en-US" w:eastAsia="zh-CN"/>
        </w:rPr>
      </w:pPr>
      <w:r w:rsidRPr="00851DF6">
        <w:rPr>
          <w:lang w:val="en-US" w:eastAsia="zh-CN"/>
        </w:rPr>
        <w:t xml:space="preserve">Moderator: </w:t>
      </w:r>
      <w:r>
        <w:rPr>
          <w:lang w:val="en-US" w:eastAsia="zh-CN"/>
        </w:rPr>
        <w:t xml:space="preserve">a lot of companies expressed their view in contributions and comments but view are still divided amongst companies on the meaning, use, signaling and definition of “low MSD” in round 2 we will try to reorganize the discussion to crystalize the views on the most critical aspects so that we have a clear picture of the positions and extract a few cases for a potential slot in </w:t>
      </w:r>
      <w:r>
        <w:rPr>
          <w:lang w:val="en-US" w:eastAsia="zh-CN"/>
        </w:rPr>
        <w:lastRenderedPageBreak/>
        <w:t>GTW (but this is first meeting of this SI, not sure that GTW time can be granted)</w:t>
      </w:r>
      <w:r w:rsidR="00F164C6">
        <w:rPr>
          <w:lang w:val="en-US" w:eastAsia="zh-CN"/>
        </w:rPr>
        <w:t>. The focus is to be able to provide feedback to RAN#93e but I cannot guarantee that there will be a common view in RAN4.</w:t>
      </w:r>
    </w:p>
    <w:tbl>
      <w:tblPr>
        <w:tblStyle w:val="TableGrid"/>
        <w:tblW w:w="0" w:type="auto"/>
        <w:tblLook w:val="04A0" w:firstRow="1" w:lastRow="0" w:firstColumn="1" w:lastColumn="0" w:noHBand="0" w:noVBand="1"/>
      </w:tblPr>
      <w:tblGrid>
        <w:gridCol w:w="1236"/>
        <w:gridCol w:w="9221"/>
      </w:tblGrid>
      <w:tr w:rsidR="00DD19DE" w:rsidRPr="00004165" w14:paraId="3122F244" w14:textId="77777777" w:rsidTr="00466493">
        <w:tc>
          <w:tcPr>
            <w:tcW w:w="1242" w:type="dxa"/>
          </w:tcPr>
          <w:p w14:paraId="1BAD9367" w14:textId="77777777" w:rsidR="00DD19DE" w:rsidRPr="00045592" w:rsidRDefault="00DD19DE" w:rsidP="00F36EF3">
            <w:pPr>
              <w:spacing w:after="0"/>
              <w:rPr>
                <w:rFonts w:eastAsiaTheme="minorEastAsia"/>
                <w:b/>
                <w:bCs/>
                <w:color w:val="0070C0"/>
                <w:lang w:val="en-US" w:eastAsia="zh-CN"/>
              </w:rPr>
            </w:pPr>
          </w:p>
        </w:tc>
        <w:tc>
          <w:tcPr>
            <w:tcW w:w="9396" w:type="dxa"/>
          </w:tcPr>
          <w:p w14:paraId="6CFC9668" w14:textId="77777777" w:rsidR="00DD19DE" w:rsidRPr="00045592" w:rsidRDefault="00DD19DE"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66493">
        <w:tc>
          <w:tcPr>
            <w:tcW w:w="1242" w:type="dxa"/>
          </w:tcPr>
          <w:p w14:paraId="24B4F67E" w14:textId="7055D466" w:rsidR="00DD19DE" w:rsidRPr="003418CB" w:rsidRDefault="00DD19DE"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BA01B2">
              <w:rPr>
                <w:rFonts w:eastAsiaTheme="minorEastAsia"/>
                <w:b/>
                <w:bCs/>
                <w:color w:val="0070C0"/>
                <w:lang w:val="en-US" w:eastAsia="zh-CN"/>
              </w:rPr>
              <w:t>2.</w:t>
            </w:r>
            <w:r w:rsidRPr="00045592">
              <w:rPr>
                <w:rFonts w:eastAsiaTheme="minorEastAsia" w:hint="eastAsia"/>
                <w:b/>
                <w:bCs/>
                <w:color w:val="0070C0"/>
                <w:lang w:val="en-US" w:eastAsia="zh-CN"/>
              </w:rPr>
              <w:t>1</w:t>
            </w:r>
          </w:p>
        </w:tc>
        <w:tc>
          <w:tcPr>
            <w:tcW w:w="9396" w:type="dxa"/>
          </w:tcPr>
          <w:p w14:paraId="0721DBD1" w14:textId="77777777" w:rsidR="00851DF6" w:rsidRDefault="00851DF6" w:rsidP="00F36EF3">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Scope of “low/improved” MSD</w:t>
            </w:r>
          </w:p>
          <w:p w14:paraId="69E2DCC1" w14:textId="2C4A705F" w:rsidR="00F164C6" w:rsidRDefault="00F164C6" w:rsidP="00F36EF3">
            <w:pPr>
              <w:spacing w:after="0"/>
              <w:rPr>
                <w:lang w:eastAsia="ko-KR"/>
              </w:rPr>
            </w:pPr>
            <w:r w:rsidRPr="00F164C6">
              <w:rPr>
                <w:lang w:eastAsia="ko-KR"/>
              </w:rPr>
              <w:t>There are split view on whether:</w:t>
            </w:r>
          </w:p>
          <w:p w14:paraId="314523B3" w14:textId="4ECC3E11" w:rsidR="00F164C6" w:rsidRPr="00F164C6" w:rsidRDefault="00F164C6" w:rsidP="00F36EF3">
            <w:pPr>
              <w:pStyle w:val="ListParagraph"/>
              <w:numPr>
                <w:ilvl w:val="0"/>
                <w:numId w:val="36"/>
              </w:numPr>
              <w:spacing w:after="0"/>
              <w:ind w:firstLineChars="0"/>
              <w:rPr>
                <w:rFonts w:eastAsia="Yu Mincho"/>
                <w:lang w:eastAsia="ko-KR"/>
              </w:rPr>
            </w:pPr>
            <w:r>
              <w:rPr>
                <w:rFonts w:eastAsia="Yu Mincho"/>
                <w:lang w:eastAsia="ko-KR"/>
              </w:rPr>
              <w:t>“Low MSD” should only be achieved for conducted only or at least have some meaning for radiated performance</w:t>
            </w:r>
          </w:p>
          <w:p w14:paraId="475E5872" w14:textId="773A89D5" w:rsidR="00F164C6" w:rsidRDefault="00F164C6" w:rsidP="00F36EF3">
            <w:pPr>
              <w:pStyle w:val="ListParagraph"/>
              <w:numPr>
                <w:ilvl w:val="0"/>
                <w:numId w:val="35"/>
              </w:numPr>
              <w:spacing w:after="0"/>
              <w:ind w:firstLineChars="0"/>
              <w:rPr>
                <w:rFonts w:eastAsia="Yu Mincho"/>
                <w:lang w:eastAsia="ko-KR"/>
              </w:rPr>
            </w:pPr>
            <w:r>
              <w:rPr>
                <w:rFonts w:eastAsia="Yu Mincho"/>
                <w:lang w:eastAsia="ko-KR"/>
              </w:rPr>
              <w:t>“Low MSD” should apply to any case or whether it should tackle cases with large MSD that can be improved by front end integration, PCB isolation…</w:t>
            </w:r>
          </w:p>
          <w:p w14:paraId="1BC6AA5D" w14:textId="084BE2A3" w:rsidR="00F164C6" w:rsidRDefault="00F164C6" w:rsidP="00F36EF3">
            <w:pPr>
              <w:pStyle w:val="ListParagraph"/>
              <w:numPr>
                <w:ilvl w:val="0"/>
                <w:numId w:val="35"/>
              </w:numPr>
              <w:spacing w:after="0"/>
              <w:ind w:firstLineChars="0"/>
              <w:rPr>
                <w:rFonts w:eastAsia="Yu Mincho"/>
                <w:lang w:eastAsia="ko-KR"/>
              </w:rPr>
            </w:pPr>
            <w:r>
              <w:rPr>
                <w:rFonts w:eastAsia="Yu Mincho"/>
                <w:lang w:eastAsia="ko-KR"/>
              </w:rPr>
              <w:t xml:space="preserve">Which types are </w:t>
            </w:r>
            <w:r w:rsidR="00321BCC">
              <w:rPr>
                <w:rFonts w:eastAsia="Yu Mincho"/>
                <w:lang w:eastAsia="ko-KR"/>
              </w:rPr>
              <w:t>“</w:t>
            </w:r>
            <w:r>
              <w:rPr>
                <w:rFonts w:eastAsia="Yu Mincho"/>
                <w:lang w:eastAsia="ko-KR"/>
              </w:rPr>
              <w:t>improved</w:t>
            </w:r>
            <w:r w:rsidR="00321BCC">
              <w:rPr>
                <w:rFonts w:eastAsia="Yu Mincho"/>
                <w:lang w:eastAsia="ko-KR"/>
              </w:rPr>
              <w:t>/low”</w:t>
            </w:r>
            <w:r>
              <w:rPr>
                <w:rFonts w:eastAsia="Yu Mincho"/>
                <w:lang w:eastAsia="ko-KR"/>
              </w:rPr>
              <w:t xml:space="preserve"> amongst harmonic, harmonic mixing, IMD, cross band, triple beat </w:t>
            </w:r>
            <w:r w:rsidR="00321BCC">
              <w:rPr>
                <w:rFonts w:eastAsia="Yu Mincho"/>
                <w:lang w:eastAsia="ko-KR"/>
              </w:rPr>
              <w:t xml:space="preserve"> and thus what signalling complexity is involved if any</w:t>
            </w:r>
          </w:p>
          <w:p w14:paraId="624237D7" w14:textId="745A1B5C" w:rsidR="00321BCC" w:rsidRDefault="00321BCC" w:rsidP="00F36EF3">
            <w:pPr>
              <w:pStyle w:val="ListParagraph"/>
              <w:numPr>
                <w:ilvl w:val="0"/>
                <w:numId w:val="35"/>
              </w:numPr>
              <w:spacing w:after="0"/>
              <w:ind w:firstLineChars="0"/>
              <w:rPr>
                <w:rFonts w:eastAsia="Yu Mincho"/>
                <w:lang w:eastAsia="ko-KR"/>
              </w:rPr>
            </w:pPr>
            <w:r>
              <w:rPr>
                <w:rFonts w:eastAsia="Yu Mincho"/>
                <w:lang w:eastAsia="ko-KR"/>
              </w:rPr>
              <w:t xml:space="preserve">Whether MSD needs re-evaluation and agreement in RAN4 of a better value or is only advertised as a threshold (MSD below </w:t>
            </w:r>
            <w:proofErr w:type="spellStart"/>
            <w:r>
              <w:rPr>
                <w:rFonts w:eastAsia="Yu Mincho"/>
                <w:lang w:eastAsia="ko-KR"/>
              </w:rPr>
              <w:t>XdB</w:t>
            </w:r>
            <w:proofErr w:type="spellEnd"/>
            <w:r>
              <w:rPr>
                <w:rFonts w:eastAsia="Yu Mincho"/>
                <w:lang w:eastAsia="ko-KR"/>
              </w:rPr>
              <w:t xml:space="preserve"> which may depend on current MSD value) or improvement vs specification by UEs</w:t>
            </w:r>
          </w:p>
          <w:p w14:paraId="4292AD0D" w14:textId="22762DAA" w:rsidR="00321BCC" w:rsidRPr="00F164C6" w:rsidRDefault="00321BCC" w:rsidP="00F36EF3">
            <w:pPr>
              <w:pStyle w:val="ListParagraph"/>
              <w:numPr>
                <w:ilvl w:val="0"/>
                <w:numId w:val="35"/>
              </w:numPr>
              <w:spacing w:after="0"/>
              <w:ind w:firstLineChars="0"/>
              <w:rPr>
                <w:rFonts w:eastAsia="Yu Mincho"/>
                <w:lang w:eastAsia="ko-KR"/>
              </w:rPr>
            </w:pPr>
            <w:r>
              <w:rPr>
                <w:rFonts w:eastAsia="Yu Mincho"/>
                <w:lang w:eastAsia="ko-KR"/>
              </w:rPr>
              <w:t>Whether this applies to combinations in the spec or only to new combinations</w:t>
            </w:r>
          </w:p>
          <w:p w14:paraId="4D6106CE" w14:textId="77777777" w:rsidR="00DD19DE" w:rsidRDefault="00DD19DE"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0F6966B" w14:textId="527FBD63" w:rsidR="00F164C6" w:rsidRPr="00F164C6" w:rsidRDefault="00F164C6" w:rsidP="00F36EF3">
            <w:pPr>
              <w:spacing w:after="0"/>
              <w:rPr>
                <w:rFonts w:eastAsiaTheme="minorEastAsia"/>
                <w:lang w:val="en-US" w:eastAsia="zh-CN"/>
              </w:rPr>
            </w:pPr>
            <w:r w:rsidRPr="00F164C6">
              <w:rPr>
                <w:rFonts w:eastAsiaTheme="minorEastAsia"/>
                <w:lang w:val="en-US" w:eastAsia="zh-CN"/>
              </w:rPr>
              <w:t>Only applicable to CA/DC</w:t>
            </w:r>
            <w:r>
              <w:rPr>
                <w:rFonts w:eastAsiaTheme="minorEastAsia"/>
                <w:lang w:val="en-US" w:eastAsia="zh-CN"/>
              </w:rPr>
              <w:t xml:space="preserve"> in PC3 and PC2 combinations</w:t>
            </w:r>
          </w:p>
          <w:p w14:paraId="1E4EEE2C" w14:textId="77777777" w:rsidR="00DD19DE" w:rsidRPr="00855107" w:rsidRDefault="00DD19DE"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5513BF96" w14:textId="796FEB15" w:rsidR="00DD19DE" w:rsidRPr="003418CB" w:rsidRDefault="00E97AD5" w:rsidP="00F36EF3">
            <w:pPr>
              <w:spacing w:after="0"/>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321BCC">
              <w:rPr>
                <w:rFonts w:eastAsiaTheme="minorEastAsia"/>
                <w:i/>
                <w:color w:val="0070C0"/>
                <w:lang w:val="en-US" w:eastAsia="zh-CN"/>
              </w:rPr>
              <w:t xml:space="preserve"> </w:t>
            </w:r>
            <w:r w:rsidR="00321BCC" w:rsidRPr="00F36EF3">
              <w:rPr>
                <w:rFonts w:eastAsiaTheme="minorEastAsia"/>
                <w:lang w:val="en-US" w:eastAsia="zh-CN"/>
              </w:rPr>
              <w:t>further discuss the principle of low MSD whether this is aRAN4 agreed value or a UE declared improvement</w:t>
            </w:r>
            <w:r w:rsidR="00F36EF3" w:rsidRPr="00F36EF3">
              <w:rPr>
                <w:rFonts w:eastAsiaTheme="minorEastAsia"/>
                <w:lang w:val="en-US" w:eastAsia="zh-CN"/>
              </w:rPr>
              <w:t xml:space="preserve">(of </w:t>
            </w:r>
            <w:proofErr w:type="spellStart"/>
            <w:r w:rsidR="00F36EF3" w:rsidRPr="00F36EF3">
              <w:rPr>
                <w:rFonts w:eastAsiaTheme="minorEastAsia"/>
                <w:lang w:val="en-US" w:eastAsia="zh-CN"/>
              </w:rPr>
              <w:t>XdB</w:t>
            </w:r>
            <w:proofErr w:type="spellEnd"/>
            <w:r w:rsidR="00321BCC" w:rsidRPr="00F36EF3">
              <w:rPr>
                <w:rFonts w:eastAsiaTheme="minorEastAsia"/>
                <w:lang w:val="en-US" w:eastAsia="zh-CN"/>
              </w:rPr>
              <w:t xml:space="preserve"> to a default value </w:t>
            </w:r>
            <w:r w:rsidR="00F36EF3" w:rsidRPr="00F36EF3">
              <w:rPr>
                <w:rFonts w:eastAsiaTheme="minorEastAsia"/>
                <w:lang w:val="en-US" w:eastAsia="zh-CN"/>
              </w:rPr>
              <w:t xml:space="preserve">of </w:t>
            </w:r>
            <w:proofErr w:type="spellStart"/>
            <w:r w:rsidR="00F36EF3" w:rsidRPr="00F36EF3">
              <w:rPr>
                <w:rFonts w:eastAsiaTheme="minorEastAsia"/>
                <w:lang w:val="en-US" w:eastAsia="zh-CN"/>
              </w:rPr>
              <w:t>YdB</w:t>
            </w:r>
            <w:proofErr w:type="spellEnd"/>
            <w:r w:rsidR="00F36EF3" w:rsidRPr="00F36EF3">
              <w:rPr>
                <w:rFonts w:eastAsiaTheme="minorEastAsia"/>
                <w:lang w:val="en-US" w:eastAsia="zh-CN"/>
              </w:rPr>
              <w:t>) and</w:t>
            </w:r>
            <w:r w:rsidR="00321BCC" w:rsidRPr="00F36EF3">
              <w:rPr>
                <w:rFonts w:eastAsiaTheme="minorEastAsia"/>
                <w:lang w:val="en-US" w:eastAsia="zh-CN"/>
              </w:rPr>
              <w:t xml:space="preserve"> based on this</w:t>
            </w:r>
            <w:r w:rsidR="00F36EF3" w:rsidRPr="00F36EF3">
              <w:rPr>
                <w:rFonts w:eastAsiaTheme="minorEastAsia"/>
                <w:lang w:val="en-US" w:eastAsia="zh-CN"/>
              </w:rPr>
              <w:t xml:space="preserve">, </w:t>
            </w:r>
            <w:r w:rsidR="00321BCC" w:rsidRPr="00F36EF3">
              <w:rPr>
                <w:rFonts w:eastAsiaTheme="minorEastAsia"/>
                <w:lang w:val="en-US" w:eastAsia="zh-CN"/>
              </w:rPr>
              <w:t>try to agree the MSD types and examples to study</w:t>
            </w:r>
          </w:p>
        </w:tc>
      </w:tr>
      <w:tr w:rsidR="001B6683" w:rsidRPr="00004165" w14:paraId="14B46C00" w14:textId="77777777" w:rsidTr="001B6683">
        <w:tc>
          <w:tcPr>
            <w:tcW w:w="1242" w:type="dxa"/>
          </w:tcPr>
          <w:p w14:paraId="0889C2FA" w14:textId="404C6AED" w:rsidR="001B6683" w:rsidRPr="00045592" w:rsidRDefault="001B6683" w:rsidP="00F36EF3">
            <w:pPr>
              <w:spacing w:after="0"/>
              <w:rPr>
                <w:rFonts w:eastAsiaTheme="minorEastAsia"/>
                <w:b/>
                <w:bCs/>
                <w:color w:val="0070C0"/>
                <w:lang w:val="en-US" w:eastAsia="zh-CN"/>
              </w:rPr>
            </w:pPr>
          </w:p>
        </w:tc>
        <w:tc>
          <w:tcPr>
            <w:tcW w:w="9396" w:type="dxa"/>
          </w:tcPr>
          <w:p w14:paraId="2809A2B9"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3D0A1080" w14:textId="77777777" w:rsidTr="001B6683">
        <w:tc>
          <w:tcPr>
            <w:tcW w:w="1242" w:type="dxa"/>
          </w:tcPr>
          <w:p w14:paraId="689FF8D7" w14:textId="1B868A6A"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9396" w:type="dxa"/>
          </w:tcPr>
          <w:p w14:paraId="7EA935C5" w14:textId="77777777" w:rsidR="00851DF6" w:rsidRDefault="00851DF6" w:rsidP="00F36EF3">
            <w:pPr>
              <w:spacing w:after="0"/>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4D05F208" w14:textId="6809855E" w:rsidR="00F36EF3" w:rsidRPr="00F36EF3" w:rsidRDefault="00F36EF3" w:rsidP="00F36EF3">
            <w:pPr>
              <w:spacing w:after="0"/>
              <w:rPr>
                <w:lang w:eastAsia="ko-KR"/>
              </w:rPr>
            </w:pPr>
            <w:r w:rsidRPr="00F36EF3">
              <w:rPr>
                <w:lang w:eastAsia="ko-KR"/>
              </w:rPr>
              <w:t>There seems to be a consensus that either way we go there is no need to ca</w:t>
            </w:r>
            <w:r>
              <w:rPr>
                <w:lang w:eastAsia="ko-KR"/>
              </w:rPr>
              <w:t>pture an improved MSD in the TS and that only the minimum requirement is captured there. Still, whatever way, if signalling applies there is need to clarify which agree value/ threshold/improvement is advertised</w:t>
            </w:r>
            <w:r w:rsidR="00162A2D">
              <w:rPr>
                <w:lang w:eastAsia="ko-KR"/>
              </w:rPr>
              <w:t>. Some companies expressed that if a minimum requirement is with very large MSD that hampers it use can be improved it is better to revisit the minimum requirement that create different categories of UE.</w:t>
            </w:r>
          </w:p>
          <w:p w14:paraId="5C1A3CD3" w14:textId="77777777" w:rsidR="001B6683"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2820EBC2" w14:textId="15ADDA96" w:rsidR="00F36EF3" w:rsidRPr="00162A2D" w:rsidRDefault="00162A2D" w:rsidP="00F36EF3">
            <w:pPr>
              <w:spacing w:after="0"/>
              <w:rPr>
                <w:lang w:eastAsia="ko-KR"/>
              </w:rPr>
            </w:pPr>
            <w:r w:rsidRPr="00162A2D">
              <w:rPr>
                <w:lang w:eastAsia="ko-KR"/>
              </w:rPr>
              <w:t>TS only has minimum requirement</w:t>
            </w:r>
          </w:p>
          <w:p w14:paraId="759C59FE"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0A356255" w14:textId="0009CFDF" w:rsidR="001B6683" w:rsidRPr="003418CB" w:rsidRDefault="001B6683" w:rsidP="00162A2D">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62A2D">
              <w:rPr>
                <w:rFonts w:eastAsiaTheme="minorEastAsia"/>
                <w:i/>
                <w:color w:val="0070C0"/>
                <w:lang w:val="en-US" w:eastAsia="zh-CN"/>
              </w:rPr>
              <w:t xml:space="preserve"> </w:t>
            </w:r>
            <w:r w:rsidR="00162A2D" w:rsidRPr="00162A2D">
              <w:rPr>
                <w:lang w:eastAsia="ko-KR"/>
              </w:rPr>
              <w:t>Clarify first which “low MSD” principle is used then agree what would be captured and where</w:t>
            </w:r>
          </w:p>
        </w:tc>
      </w:tr>
      <w:tr w:rsidR="001B6683" w:rsidRPr="00004165" w14:paraId="3AE93801" w14:textId="77777777" w:rsidTr="001B6683">
        <w:tc>
          <w:tcPr>
            <w:tcW w:w="1242" w:type="dxa"/>
          </w:tcPr>
          <w:p w14:paraId="4627CC20" w14:textId="77777777" w:rsidR="001B6683" w:rsidRPr="00045592" w:rsidRDefault="001B6683" w:rsidP="00F36EF3">
            <w:pPr>
              <w:spacing w:after="0"/>
              <w:rPr>
                <w:rFonts w:eastAsiaTheme="minorEastAsia"/>
                <w:b/>
                <w:bCs/>
                <w:color w:val="0070C0"/>
                <w:lang w:val="en-US" w:eastAsia="zh-CN"/>
              </w:rPr>
            </w:pPr>
          </w:p>
        </w:tc>
        <w:tc>
          <w:tcPr>
            <w:tcW w:w="9396" w:type="dxa"/>
          </w:tcPr>
          <w:p w14:paraId="7FCEC85B"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43BE59D1" w14:textId="77777777" w:rsidTr="001B6683">
        <w:tc>
          <w:tcPr>
            <w:tcW w:w="1242" w:type="dxa"/>
          </w:tcPr>
          <w:p w14:paraId="20165C67" w14:textId="18681988"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9396" w:type="dxa"/>
          </w:tcPr>
          <w:p w14:paraId="32732F75" w14:textId="77777777" w:rsidR="00851DF6" w:rsidRDefault="00851DF6" w:rsidP="00F36EF3">
            <w:pPr>
              <w:spacing w:after="0"/>
              <w:rPr>
                <w:b/>
                <w:u w:val="single"/>
                <w:lang w:eastAsia="ko-KR"/>
              </w:rPr>
            </w:pPr>
            <w:r w:rsidRPr="00FF233C">
              <w:rPr>
                <w:b/>
                <w:u w:val="single"/>
                <w:lang w:eastAsia="ko-KR"/>
              </w:rPr>
              <w:t>Issue 2-</w:t>
            </w:r>
            <w:r>
              <w:rPr>
                <w:b/>
                <w:u w:val="single"/>
                <w:lang w:eastAsia="ko-KR"/>
              </w:rPr>
              <w:t>3a</w:t>
            </w:r>
            <w:r w:rsidRPr="00FF233C">
              <w:rPr>
                <w:b/>
                <w:u w:val="single"/>
                <w:lang w:eastAsia="ko-KR"/>
              </w:rPr>
              <w:t xml:space="preserve">: </w:t>
            </w:r>
            <w:r>
              <w:rPr>
                <w:b/>
                <w:u w:val="single"/>
                <w:lang w:eastAsia="ko-KR"/>
              </w:rPr>
              <w:t>Network use of “low MSD”</w:t>
            </w:r>
          </w:p>
          <w:p w14:paraId="559A8A26" w14:textId="2017D468" w:rsidR="00F36EF3" w:rsidRDefault="00F36EF3" w:rsidP="00F36EF3">
            <w:pPr>
              <w:spacing w:after="0"/>
              <w:rPr>
                <w:lang w:eastAsia="ko-KR"/>
              </w:rPr>
            </w:pPr>
            <w:r w:rsidRPr="00F36EF3">
              <w:rPr>
                <w:lang w:eastAsia="ko-KR"/>
              </w:rPr>
              <w:t>There is little input as to how the “low MSD” indication might be used by the networks and if it may be used to discriminate UEs that meet 3GPP minimum requirements</w:t>
            </w:r>
            <w:r>
              <w:rPr>
                <w:lang w:eastAsia="ko-KR"/>
              </w:rPr>
              <w:t>. If any there is some recognition that in real NW the link performance may not be only limited by REFSENS+MSD. It is also unclear what happens when the UE is not at max power/other allocation where the MSD may not an issue.</w:t>
            </w:r>
          </w:p>
          <w:p w14:paraId="504E5BF6" w14:textId="5D432283" w:rsidR="00162A2D" w:rsidRDefault="00162A2D" w:rsidP="00F36EF3">
            <w:pPr>
              <w:spacing w:after="0"/>
              <w:rPr>
                <w:lang w:eastAsia="ko-KR"/>
              </w:rPr>
            </w:pPr>
            <w:r>
              <w:rPr>
                <w:lang w:eastAsia="ko-KR"/>
              </w:rPr>
              <w:t>Also it is unclear what are the gains with only a few “low MSD” UEs or only a few “minimum requirement” UEs</w:t>
            </w:r>
          </w:p>
          <w:p w14:paraId="7C534454" w14:textId="4FAB1C82" w:rsidR="00A02133" w:rsidRPr="00F36EF3" w:rsidRDefault="00A02133" w:rsidP="00F36EF3">
            <w:pPr>
              <w:spacing w:after="0"/>
              <w:rPr>
                <w:lang w:eastAsia="ko-KR"/>
              </w:rPr>
            </w:pPr>
            <w:r>
              <w:rPr>
                <w:lang w:eastAsia="ko-KR"/>
              </w:rPr>
              <w:t>Also if the signalling is a generic way for UE to signal they are “better” it is unclear how it helps operators/NW vendors on how to deal with problematic combinations by tuning (or not) schedulers around problematic cases.</w:t>
            </w:r>
          </w:p>
          <w:p w14:paraId="2BCD456E" w14:textId="77777777" w:rsidR="00851DF6" w:rsidRDefault="00851DF6" w:rsidP="00F36EF3">
            <w:pPr>
              <w:spacing w:after="0"/>
              <w:rPr>
                <w:b/>
                <w:u w:val="single"/>
                <w:lang w:eastAsia="ko-KR"/>
              </w:rPr>
            </w:pPr>
            <w:r w:rsidRPr="00FF233C">
              <w:rPr>
                <w:b/>
                <w:u w:val="single"/>
                <w:lang w:eastAsia="ko-KR"/>
              </w:rPr>
              <w:t>Issue 2-</w:t>
            </w:r>
            <w:r>
              <w:rPr>
                <w:b/>
                <w:u w:val="single"/>
                <w:lang w:eastAsia="ko-KR"/>
              </w:rPr>
              <w:t>3b</w:t>
            </w:r>
            <w:r w:rsidRPr="00FF233C">
              <w:rPr>
                <w:b/>
                <w:u w:val="single"/>
                <w:lang w:eastAsia="ko-KR"/>
              </w:rPr>
              <w:t xml:space="preserve">: </w:t>
            </w:r>
            <w:r>
              <w:rPr>
                <w:b/>
                <w:u w:val="single"/>
                <w:lang w:eastAsia="ko-KR"/>
              </w:rPr>
              <w:t>Signalling of “low MSD”</w:t>
            </w:r>
          </w:p>
          <w:p w14:paraId="4D3C52F3" w14:textId="7AEF3F6D" w:rsidR="00F36EF3" w:rsidRPr="00F36EF3" w:rsidRDefault="00F36EF3" w:rsidP="00F36EF3">
            <w:pPr>
              <w:spacing w:after="0"/>
              <w:rPr>
                <w:lang w:eastAsia="ko-KR"/>
              </w:rPr>
            </w:pPr>
            <w:r w:rsidRPr="00F36EF3">
              <w:rPr>
                <w:lang w:eastAsia="ko-KR"/>
              </w:rPr>
              <w:t>There are still companies that are not convinced about the benefit of signalling low MSD, given it is unclear if it changes anything in the NW performance and how UEs are handled</w:t>
            </w:r>
          </w:p>
          <w:p w14:paraId="14E38D53" w14:textId="77777777" w:rsidR="001B6683"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6BD88768" w14:textId="0EA48AC1" w:rsidR="00162A2D" w:rsidRPr="00162A2D" w:rsidRDefault="00162A2D" w:rsidP="00F36EF3">
            <w:pPr>
              <w:spacing w:after="0"/>
              <w:rPr>
                <w:lang w:eastAsia="ko-KR"/>
              </w:rPr>
            </w:pPr>
            <w:r w:rsidRPr="00162A2D">
              <w:rPr>
                <w:lang w:eastAsia="ko-KR"/>
              </w:rPr>
              <w:t xml:space="preserve">If any </w:t>
            </w:r>
            <w:r>
              <w:rPr>
                <w:lang w:eastAsia="ko-KR"/>
              </w:rPr>
              <w:t>signalling,</w:t>
            </w:r>
            <w:r w:rsidRPr="00162A2D">
              <w:rPr>
                <w:lang w:eastAsia="ko-KR"/>
              </w:rPr>
              <w:t xml:space="preserve"> “low MSD” is an optional capability</w:t>
            </w:r>
            <w:r>
              <w:rPr>
                <w:lang w:eastAsia="ko-KR"/>
              </w:rPr>
              <w:t xml:space="preserve"> and it should be per band combination and it is FFS how the </w:t>
            </w:r>
            <w:r w:rsidR="006A0BB3">
              <w:rPr>
                <w:lang w:eastAsia="ko-KR"/>
              </w:rPr>
              <w:t>different MSD types are tackled but also the different UL configurations within a band combination</w:t>
            </w:r>
          </w:p>
          <w:p w14:paraId="78B15B93"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7131FF8" w14:textId="47FA22E9"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6A0BB3" w:rsidRPr="00162A2D">
              <w:rPr>
                <w:lang w:eastAsia="ko-KR"/>
              </w:rPr>
              <w:t xml:space="preserve"> Clarify first which “low MSD” principle is used then</w:t>
            </w:r>
            <w:r w:rsidR="006A0BB3">
              <w:rPr>
                <w:lang w:eastAsia="ko-KR"/>
              </w:rPr>
              <w:t xml:space="preserve"> see if signalling is needed and with which granularity/complexity vs types</w:t>
            </w:r>
          </w:p>
        </w:tc>
      </w:tr>
      <w:tr w:rsidR="001B6683" w:rsidRPr="00004165" w14:paraId="3A6B4971" w14:textId="77777777" w:rsidTr="001B6683">
        <w:tc>
          <w:tcPr>
            <w:tcW w:w="1242" w:type="dxa"/>
          </w:tcPr>
          <w:p w14:paraId="78886FE7" w14:textId="77777777" w:rsidR="001B6683" w:rsidRPr="00045592" w:rsidRDefault="001B6683" w:rsidP="00F36EF3">
            <w:pPr>
              <w:spacing w:after="0"/>
              <w:rPr>
                <w:rFonts w:eastAsiaTheme="minorEastAsia"/>
                <w:b/>
                <w:bCs/>
                <w:color w:val="0070C0"/>
                <w:lang w:val="en-US" w:eastAsia="zh-CN"/>
              </w:rPr>
            </w:pPr>
          </w:p>
        </w:tc>
        <w:tc>
          <w:tcPr>
            <w:tcW w:w="9396" w:type="dxa"/>
          </w:tcPr>
          <w:p w14:paraId="2539EDFA"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727E80B0" w14:textId="77777777" w:rsidTr="001B6683">
        <w:tc>
          <w:tcPr>
            <w:tcW w:w="1242" w:type="dxa"/>
          </w:tcPr>
          <w:p w14:paraId="40ED41AD" w14:textId="0E8324ED"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9396" w:type="dxa"/>
          </w:tcPr>
          <w:p w14:paraId="39E3FFC7" w14:textId="77777777" w:rsidR="00851DF6" w:rsidRDefault="00851DF6" w:rsidP="00F36EF3">
            <w:pPr>
              <w:spacing w:after="0"/>
              <w:rPr>
                <w:b/>
                <w:u w:val="single"/>
                <w:lang w:eastAsia="ko-KR"/>
              </w:rPr>
            </w:pPr>
            <w:r w:rsidRPr="00FF233C">
              <w:rPr>
                <w:b/>
                <w:u w:val="single"/>
                <w:lang w:eastAsia="ko-KR"/>
              </w:rPr>
              <w:t>Issue 2-</w:t>
            </w:r>
            <w:r>
              <w:rPr>
                <w:b/>
                <w:u w:val="single"/>
                <w:lang w:eastAsia="ko-KR"/>
              </w:rPr>
              <w:t>4</w:t>
            </w:r>
            <w:r w:rsidRPr="00FF233C">
              <w:rPr>
                <w:b/>
                <w:u w:val="single"/>
                <w:lang w:eastAsia="ko-KR"/>
              </w:rPr>
              <w:t xml:space="preserve">: </w:t>
            </w:r>
            <w:r>
              <w:rPr>
                <w:b/>
                <w:u w:val="single"/>
                <w:lang w:eastAsia="ko-KR"/>
              </w:rPr>
              <w:t>Candidates for study</w:t>
            </w:r>
          </w:p>
          <w:p w14:paraId="596BC569" w14:textId="53F09F67" w:rsidR="006A0BB3" w:rsidRPr="000A4982" w:rsidRDefault="006A0BB3" w:rsidP="00F36EF3">
            <w:pPr>
              <w:spacing w:after="0"/>
              <w:rPr>
                <w:lang w:eastAsia="ko-KR"/>
              </w:rPr>
            </w:pPr>
            <w:r w:rsidRPr="000A4982">
              <w:rPr>
                <w:lang w:eastAsia="ko-KR"/>
              </w:rPr>
              <w:t xml:space="preserve">There is some consensus that CA/DC between band 2/3 and n77/78 for harmonic issues is a good start but there is also the view that example(s) should be chosen to encompass all or a number of MSD types (at least Harmonics, harmonic mixing, IMD2/3) </w:t>
            </w:r>
          </w:p>
          <w:p w14:paraId="68FD6A94" w14:textId="77777777" w:rsidR="001B6683" w:rsidRPr="00855107"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5CEE9CB6"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8FED001" w14:textId="2D89AAC9"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A4982">
              <w:rPr>
                <w:rFonts w:eastAsiaTheme="minorEastAsia"/>
                <w:i/>
                <w:color w:val="0070C0"/>
                <w:lang w:val="en-US" w:eastAsia="zh-CN"/>
              </w:rPr>
              <w:t xml:space="preserve"> </w:t>
            </w:r>
            <w:r w:rsidR="000A4982" w:rsidRPr="000A4982">
              <w:rPr>
                <w:lang w:eastAsia="ko-KR"/>
              </w:rPr>
              <w:t>try extent the list of examples to add harmonic mixing and IMD2/3 cases</w:t>
            </w:r>
          </w:p>
        </w:tc>
      </w:tr>
      <w:tr w:rsidR="001B6683" w:rsidRPr="00004165" w14:paraId="702FB4BB" w14:textId="77777777" w:rsidTr="001B6683">
        <w:tc>
          <w:tcPr>
            <w:tcW w:w="1242" w:type="dxa"/>
          </w:tcPr>
          <w:p w14:paraId="582C54DD" w14:textId="77777777" w:rsidR="001B6683" w:rsidRPr="00045592" w:rsidRDefault="001B6683" w:rsidP="00F36EF3">
            <w:pPr>
              <w:spacing w:after="0"/>
              <w:rPr>
                <w:rFonts w:eastAsiaTheme="minorEastAsia"/>
                <w:b/>
                <w:bCs/>
                <w:color w:val="0070C0"/>
                <w:lang w:val="en-US" w:eastAsia="zh-CN"/>
              </w:rPr>
            </w:pPr>
          </w:p>
        </w:tc>
        <w:tc>
          <w:tcPr>
            <w:tcW w:w="9396" w:type="dxa"/>
          </w:tcPr>
          <w:p w14:paraId="37C0880A" w14:textId="77777777" w:rsidR="001B6683" w:rsidRPr="00045592" w:rsidRDefault="001B6683" w:rsidP="00F36EF3">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6683" w14:paraId="5F42E9D1" w14:textId="77777777" w:rsidTr="001B6683">
        <w:tc>
          <w:tcPr>
            <w:tcW w:w="1242" w:type="dxa"/>
          </w:tcPr>
          <w:p w14:paraId="7135669D" w14:textId="164765C7" w:rsidR="001B6683" w:rsidRPr="003418CB" w:rsidRDefault="001B6683" w:rsidP="00F36EF3">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2.5</w:t>
            </w:r>
          </w:p>
        </w:tc>
        <w:tc>
          <w:tcPr>
            <w:tcW w:w="9396" w:type="dxa"/>
          </w:tcPr>
          <w:p w14:paraId="5383C983" w14:textId="1CB95142" w:rsidR="00851DF6" w:rsidRDefault="00851DF6" w:rsidP="00F36EF3">
            <w:pPr>
              <w:spacing w:after="0"/>
              <w:rPr>
                <w:b/>
                <w:u w:val="single"/>
                <w:lang w:eastAsia="ko-KR"/>
              </w:rPr>
            </w:pPr>
            <w:r w:rsidRPr="00FF233C">
              <w:rPr>
                <w:b/>
                <w:u w:val="single"/>
                <w:lang w:eastAsia="ko-KR"/>
              </w:rPr>
              <w:t>Issue 2-</w:t>
            </w:r>
            <w:r>
              <w:rPr>
                <w:b/>
                <w:u w:val="single"/>
                <w:lang w:eastAsia="ko-KR"/>
              </w:rPr>
              <w:t>5</w:t>
            </w:r>
            <w:r w:rsidRPr="00FF233C">
              <w:rPr>
                <w:b/>
                <w:u w:val="single"/>
                <w:lang w:eastAsia="ko-KR"/>
              </w:rPr>
              <w:t xml:space="preserve">: </w:t>
            </w:r>
            <w:r>
              <w:rPr>
                <w:b/>
                <w:u w:val="single"/>
                <w:lang w:eastAsia="ko-KR"/>
              </w:rPr>
              <w:t>Comments to documents</w:t>
            </w:r>
          </w:p>
          <w:p w14:paraId="426468BC" w14:textId="06E24399" w:rsidR="000A4982" w:rsidRPr="000A4982" w:rsidRDefault="000A4982" w:rsidP="00F36EF3">
            <w:pPr>
              <w:spacing w:after="0"/>
              <w:rPr>
                <w:lang w:eastAsia="ko-KR"/>
              </w:rPr>
            </w:pPr>
            <w:r w:rsidRPr="000A4982">
              <w:rPr>
                <w:lang w:eastAsia="ko-KR"/>
              </w:rPr>
              <w:t>Only one comment to one document was given</w:t>
            </w:r>
            <w:r>
              <w:rPr>
                <w:lang w:eastAsia="ko-KR"/>
              </w:rPr>
              <w:t>. documents will be noted</w:t>
            </w:r>
          </w:p>
          <w:p w14:paraId="28AE7877" w14:textId="77777777" w:rsidR="001B6683" w:rsidRPr="00855107" w:rsidRDefault="001B6683" w:rsidP="00F36EF3">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48504891" w14:textId="77777777" w:rsidR="001B6683" w:rsidRPr="00855107" w:rsidRDefault="001B6683" w:rsidP="00F36EF3">
            <w:pPr>
              <w:spacing w:after="0"/>
              <w:rPr>
                <w:rFonts w:eastAsiaTheme="minorEastAsia"/>
                <w:i/>
                <w:color w:val="0070C0"/>
                <w:lang w:val="en-US" w:eastAsia="zh-CN"/>
              </w:rPr>
            </w:pPr>
            <w:r>
              <w:rPr>
                <w:rFonts w:eastAsiaTheme="minorEastAsia" w:hint="eastAsia"/>
                <w:i/>
                <w:color w:val="0070C0"/>
                <w:lang w:val="en-US" w:eastAsia="zh-CN"/>
              </w:rPr>
              <w:t>Candidate options:</w:t>
            </w:r>
          </w:p>
          <w:p w14:paraId="4AFCCCA0" w14:textId="10E3C168" w:rsidR="001B6683" w:rsidRPr="003418CB" w:rsidRDefault="001B6683" w:rsidP="00F36EF3">
            <w:pPr>
              <w:spacing w:after="0"/>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0A4982">
              <w:rPr>
                <w:rFonts w:eastAsiaTheme="minorEastAsia"/>
                <w:i/>
                <w:color w:val="0070C0"/>
                <w:lang w:val="en-US" w:eastAsia="zh-CN"/>
              </w:rPr>
              <w:t xml:space="preserve"> </w:t>
            </w:r>
            <w:r w:rsidR="000A4982" w:rsidRPr="000A4982">
              <w:rPr>
                <w:lang w:eastAsia="ko-KR"/>
              </w:rPr>
              <w:t>close this issue</w:t>
            </w:r>
          </w:p>
        </w:tc>
      </w:tr>
    </w:tbl>
    <w:p w14:paraId="1FF381AC" w14:textId="77777777" w:rsidR="000A4982" w:rsidRDefault="000A4982" w:rsidP="000A4982">
      <w:pPr>
        <w:spacing w:after="0"/>
        <w:rPr>
          <w:i/>
          <w:color w:val="0070C0"/>
          <w:lang w:val="en-US" w:eastAsia="zh-CN"/>
        </w:rPr>
      </w:pPr>
    </w:p>
    <w:p w14:paraId="5BC2627F" w14:textId="41552507" w:rsidR="000A4982" w:rsidRDefault="000A4982" w:rsidP="000A4982">
      <w:pPr>
        <w:spacing w:after="0"/>
        <w:rPr>
          <w:lang w:val="en-US" w:eastAsia="zh-CN"/>
        </w:rPr>
      </w:pPr>
      <w:r w:rsidRPr="000A4982">
        <w:rPr>
          <w:lang w:val="en-US" w:eastAsia="zh-CN"/>
        </w:rPr>
        <w:t xml:space="preserve">At this moment the </w:t>
      </w:r>
      <w:r>
        <w:rPr>
          <w:lang w:val="en-US" w:eastAsia="zh-CN"/>
        </w:rPr>
        <w:t xml:space="preserve">positions are too far apart to seek a WF and even less </w:t>
      </w:r>
      <w:r w:rsidR="00A02133">
        <w:rPr>
          <w:lang w:val="en-US" w:eastAsia="zh-CN"/>
        </w:rPr>
        <w:t>elaborate</w:t>
      </w:r>
      <w:r>
        <w:rPr>
          <w:lang w:val="en-US" w:eastAsia="zh-CN"/>
        </w:rPr>
        <w:t xml:space="preserve"> LS to RAN. Moderator suggests </w:t>
      </w:r>
      <w:proofErr w:type="gramStart"/>
      <w:r>
        <w:rPr>
          <w:lang w:val="en-US" w:eastAsia="zh-CN"/>
        </w:rPr>
        <w:t>to focus</w:t>
      </w:r>
      <w:proofErr w:type="gramEnd"/>
      <w:r>
        <w:rPr>
          <w:lang w:val="en-US" w:eastAsia="zh-CN"/>
        </w:rPr>
        <w:t xml:space="preserve"> round 2</w:t>
      </w:r>
      <w:r w:rsidR="00A02133">
        <w:rPr>
          <w:lang w:val="en-US" w:eastAsia="zh-CN"/>
        </w:rPr>
        <w:t xml:space="preserve"> in mapping the different options for the “feasibility study” and their potential implications in terms of signaling. Still clarification are needed for the use/usefulness of the </w:t>
      </w:r>
      <w:proofErr w:type="gramStart"/>
      <w:r w:rsidR="00A02133">
        <w:rPr>
          <w:lang w:val="en-US" w:eastAsia="zh-CN"/>
        </w:rPr>
        <w:t>capability  and</w:t>
      </w:r>
      <w:proofErr w:type="gramEnd"/>
      <w:r w:rsidR="00A02133">
        <w:rPr>
          <w:lang w:val="en-US" w:eastAsia="zh-CN"/>
        </w:rPr>
        <w:t xml:space="preserve"> how the way to handle operator specific problematic cases in NW is changed. Issues from round 1 will be revisited/re-arranged to focus on the few options derived from round 1 comments.</w:t>
      </w:r>
    </w:p>
    <w:p w14:paraId="28A370CA" w14:textId="77777777" w:rsidR="00A02133" w:rsidRDefault="00A02133" w:rsidP="000A4982">
      <w:pPr>
        <w:spacing w:after="0"/>
        <w:rPr>
          <w:lang w:val="en-US" w:eastAsia="zh-CN"/>
        </w:rPr>
      </w:pPr>
    </w:p>
    <w:p w14:paraId="462341B8" w14:textId="77777777" w:rsidR="000A4982" w:rsidRDefault="000A4982" w:rsidP="000A4982">
      <w:pPr>
        <w:spacing w:after="0"/>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70"/>
        <w:gridCol w:w="4475"/>
        <w:gridCol w:w="4612"/>
      </w:tblGrid>
      <w:tr w:rsidR="000A4982" w:rsidRPr="00004165" w14:paraId="217631E4" w14:textId="77777777" w:rsidTr="00266F92">
        <w:trPr>
          <w:trHeight w:val="58"/>
        </w:trPr>
        <w:tc>
          <w:tcPr>
            <w:tcW w:w="1395" w:type="dxa"/>
          </w:tcPr>
          <w:p w14:paraId="519D0A5B" w14:textId="77777777" w:rsidR="000A4982" w:rsidRPr="000D530B" w:rsidRDefault="000A4982" w:rsidP="00266F92">
            <w:pPr>
              <w:rPr>
                <w:rFonts w:eastAsiaTheme="minorEastAsia"/>
                <w:b/>
                <w:bCs/>
                <w:color w:val="0070C0"/>
                <w:lang w:val="en-US" w:eastAsia="zh-CN"/>
              </w:rPr>
            </w:pPr>
          </w:p>
        </w:tc>
        <w:tc>
          <w:tcPr>
            <w:tcW w:w="4554" w:type="dxa"/>
          </w:tcPr>
          <w:p w14:paraId="10A32F16" w14:textId="77777777" w:rsidR="000A4982" w:rsidRPr="00507C9D" w:rsidRDefault="000A4982"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F52134A" w14:textId="77777777" w:rsidR="000A4982" w:rsidRDefault="000A4982" w:rsidP="00266F92">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6ABAF5D7" w14:textId="77777777" w:rsidR="000A4982" w:rsidRPr="000D530B" w:rsidRDefault="000A4982" w:rsidP="00266F92">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0A4982" w14:paraId="2C1497AA" w14:textId="77777777" w:rsidTr="00266F92">
        <w:trPr>
          <w:trHeight w:val="58"/>
        </w:trPr>
        <w:tc>
          <w:tcPr>
            <w:tcW w:w="1395" w:type="dxa"/>
          </w:tcPr>
          <w:p w14:paraId="4E64CA2C" w14:textId="5A1A2145" w:rsidR="000A4982" w:rsidRPr="003418CB" w:rsidRDefault="000A4982" w:rsidP="00266F92">
            <w:pPr>
              <w:spacing w:after="0"/>
              <w:rPr>
                <w:rFonts w:eastAsiaTheme="minorEastAsia"/>
                <w:color w:val="0070C0"/>
                <w:lang w:val="en-US" w:eastAsia="zh-CN"/>
              </w:rPr>
            </w:pPr>
          </w:p>
        </w:tc>
        <w:tc>
          <w:tcPr>
            <w:tcW w:w="4554" w:type="dxa"/>
          </w:tcPr>
          <w:p w14:paraId="0BACEBBB" w14:textId="34C08E26" w:rsidR="000A4982" w:rsidRPr="003418CB" w:rsidRDefault="000A4982" w:rsidP="00266F92">
            <w:pPr>
              <w:spacing w:after="0"/>
              <w:rPr>
                <w:rFonts w:eastAsiaTheme="minorEastAsia"/>
                <w:color w:val="0070C0"/>
                <w:lang w:val="en-US" w:eastAsia="zh-CN"/>
              </w:rPr>
            </w:pPr>
          </w:p>
        </w:tc>
        <w:tc>
          <w:tcPr>
            <w:tcW w:w="4689" w:type="dxa"/>
          </w:tcPr>
          <w:p w14:paraId="03DC0E13" w14:textId="1B1CA3B1" w:rsidR="000A4982" w:rsidRPr="003418CB" w:rsidRDefault="000A4982" w:rsidP="00266F92">
            <w:pPr>
              <w:spacing w:after="0"/>
              <w:rPr>
                <w:rFonts w:eastAsiaTheme="minorEastAsia"/>
                <w:color w:val="0070C0"/>
                <w:lang w:val="en-US" w:eastAsia="zh-CN"/>
              </w:rPr>
            </w:pPr>
          </w:p>
        </w:tc>
      </w:tr>
    </w:tbl>
    <w:p w14:paraId="6F36FA85" w14:textId="77777777" w:rsidR="00DD19DE" w:rsidRPr="006A68DF" w:rsidRDefault="00DD19DE" w:rsidP="00DD19DE">
      <w:pPr>
        <w:pStyle w:val="Heading2"/>
        <w:rPr>
          <w:lang w:val="en-US"/>
        </w:rPr>
      </w:pPr>
      <w:r w:rsidRPr="006A68DF">
        <w:rPr>
          <w:rFonts w:hint="eastAsia"/>
          <w:lang w:val="en-US"/>
        </w:rPr>
        <w:t>Discussion on 2nd round</w:t>
      </w:r>
      <w:r w:rsidRPr="006A68DF">
        <w:rPr>
          <w:lang w:val="en-US"/>
        </w:rPr>
        <w:t xml:space="preserve"> (if applicable)</w:t>
      </w:r>
    </w:p>
    <w:p w14:paraId="2B35B009" w14:textId="45ABD2FB" w:rsidR="00DD19DE"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42EF449" w14:textId="77777777" w:rsidR="00E229F3" w:rsidRPr="00805BE8" w:rsidRDefault="00E229F3" w:rsidP="00E229F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485E7F84" w14:textId="5F4135FA" w:rsidR="00E229F3" w:rsidRPr="00FF233C" w:rsidRDefault="00E229F3" w:rsidP="00E229F3">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 xml:space="preserve">feasibility study options </w:t>
      </w:r>
      <w:proofErr w:type="gramStart"/>
      <w:r>
        <w:rPr>
          <w:b/>
          <w:u w:val="single"/>
          <w:lang w:eastAsia="ko-KR"/>
        </w:rPr>
        <w:t>for  “</w:t>
      </w:r>
      <w:proofErr w:type="gramEnd"/>
      <w:r>
        <w:rPr>
          <w:b/>
          <w:u w:val="single"/>
          <w:lang w:eastAsia="ko-KR"/>
        </w:rPr>
        <w:t>low/improved” MSD</w:t>
      </w:r>
    </w:p>
    <w:p w14:paraId="04593164" w14:textId="418E4FB0" w:rsidR="00E229F3" w:rsidRPr="00E229F3"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Options</w:t>
      </w:r>
    </w:p>
    <w:p w14:paraId="1FCDDAE7" w14:textId="3FF0114A"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Option 1: </w:t>
      </w:r>
      <w:r w:rsidR="00971EDB">
        <w:rPr>
          <w:rFonts w:eastAsia="SimSun"/>
          <w:szCs w:val="24"/>
          <w:lang w:eastAsia="zh-CN"/>
        </w:rPr>
        <w:t>Critical MSD that require operator/network specific handling are re-evaluated by RAN4 for a “low/improved MSD” value</w:t>
      </w:r>
    </w:p>
    <w:p w14:paraId="691EC1FC" w14:textId="0F5EFE4D" w:rsidR="00971EDB" w:rsidRDefault="00971EDB" w:rsidP="00971EDB">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Associated selection criteria of MSDs to be improved</w:t>
      </w:r>
      <w:r w:rsidR="006B1214">
        <w:rPr>
          <w:rFonts w:eastAsia="SimSun"/>
          <w:szCs w:val="24"/>
          <w:lang w:eastAsia="zh-CN"/>
        </w:rPr>
        <w:t>?</w:t>
      </w:r>
    </w:p>
    <w:p w14:paraId="47CD9878" w14:textId="6B113D06" w:rsidR="006B1214" w:rsidRDefault="004B1F01"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types</w:t>
      </w:r>
      <w:r w:rsidR="006B1214">
        <w:rPr>
          <w:rFonts w:eastAsia="SimSun"/>
          <w:szCs w:val="24"/>
          <w:lang w:eastAsia="zh-CN"/>
        </w:rPr>
        <w:t>?</w:t>
      </w:r>
    </w:p>
    <w:p w14:paraId="551FB14F" w14:textId="7C307BFB" w:rsidR="006B1214" w:rsidRP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Associated capability or not?</w:t>
      </w:r>
    </w:p>
    <w:p w14:paraId="54455CDD" w14:textId="0AC15C4C" w:rsidR="00971EDB" w:rsidRDefault="006B1214"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Option 2</w:t>
      </w:r>
      <w:r w:rsidR="004B1F01">
        <w:rPr>
          <w:rFonts w:eastAsia="SimSun"/>
          <w:szCs w:val="24"/>
          <w:lang w:eastAsia="zh-CN"/>
        </w:rPr>
        <w:t>:</w:t>
      </w:r>
      <w:r>
        <w:rPr>
          <w:rFonts w:eastAsia="SimSun"/>
          <w:szCs w:val="24"/>
          <w:lang w:eastAsia="zh-CN"/>
        </w:rPr>
        <w:t xml:space="preserve"> MSD is not re-evaluated and UE vendors advertise a low MSD value/improvement</w:t>
      </w:r>
    </w:p>
    <w:p w14:paraId="06A8AB0C" w14:textId="4A4E91D6"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Which types?</w:t>
      </w:r>
    </w:p>
    <w:p w14:paraId="2B22142D" w14:textId="77777777"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Value advertised is WC of all types? </w:t>
      </w:r>
    </w:p>
    <w:p w14:paraId="0FB69074" w14:textId="556CCBC7"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Which granularity/values? </w:t>
      </w:r>
    </w:p>
    <w:p w14:paraId="28704882" w14:textId="489409D2" w:rsidR="006B1214" w:rsidRDefault="006B1214" w:rsidP="006B1214">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How low makes sense</w:t>
      </w:r>
    </w:p>
    <w:p w14:paraId="7249A4EA" w14:textId="5ED650D3" w:rsidR="006B1214" w:rsidRPr="006B1214" w:rsidRDefault="006B1214" w:rsidP="006B1214">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Improvement of radiated performance versus improvement conducted REFSENS need to part of the study or not</w:t>
      </w:r>
    </w:p>
    <w:p w14:paraId="0B93E9DC" w14:textId="170C743D" w:rsidR="00E229F3" w:rsidRPr="00FF233C" w:rsidRDefault="006B1214"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other</w:t>
      </w:r>
    </w:p>
    <w:p w14:paraId="375383C5"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72359A1" w14:textId="699CA114" w:rsidR="00E229F3" w:rsidRPr="00971EDB"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971EDB">
        <w:rPr>
          <w:rFonts w:eastAsia="SimSun"/>
          <w:szCs w:val="24"/>
          <w:lang w:eastAsia="zh-CN"/>
        </w:rPr>
        <w:t xml:space="preserve">Companies provide their view on their preferred approach in round2 and possibly </w:t>
      </w:r>
      <w:r>
        <w:rPr>
          <w:rFonts w:eastAsia="SimSun"/>
          <w:szCs w:val="24"/>
          <w:lang w:eastAsia="zh-CN"/>
        </w:rPr>
        <w:t>n</w:t>
      </w:r>
      <w:r w:rsidR="00E229F3" w:rsidRPr="00971EDB">
        <w:rPr>
          <w:rFonts w:eastAsia="SimSun"/>
          <w:szCs w:val="24"/>
          <w:lang w:eastAsia="zh-CN"/>
        </w:rPr>
        <w:t>arrow down options,</w:t>
      </w:r>
    </w:p>
    <w:p w14:paraId="42324596" w14:textId="77777777" w:rsidR="00E229F3" w:rsidRPr="00805BE8" w:rsidRDefault="00E229F3" w:rsidP="00E229F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1DA46C01" w14:textId="77777777" w:rsidR="00E229F3" w:rsidRPr="00FF233C" w:rsidRDefault="00E229F3" w:rsidP="00E229F3">
      <w:pPr>
        <w:rPr>
          <w:b/>
          <w:u w:val="single"/>
          <w:lang w:eastAsia="ko-KR"/>
        </w:rPr>
      </w:pPr>
      <w:r w:rsidRPr="00FF233C">
        <w:rPr>
          <w:b/>
          <w:u w:val="single"/>
          <w:lang w:eastAsia="ko-KR"/>
        </w:rPr>
        <w:t>Issue 2-</w:t>
      </w:r>
      <w:r>
        <w:rPr>
          <w:b/>
          <w:u w:val="single"/>
          <w:lang w:eastAsia="ko-KR"/>
        </w:rPr>
        <w:t>1</w:t>
      </w:r>
      <w:r w:rsidRPr="00FF233C">
        <w:rPr>
          <w:b/>
          <w:u w:val="single"/>
          <w:lang w:eastAsia="ko-KR"/>
        </w:rPr>
        <w:t xml:space="preserve">: </w:t>
      </w:r>
      <w:r>
        <w:rPr>
          <w:b/>
          <w:u w:val="single"/>
          <w:lang w:eastAsia="ko-KR"/>
        </w:rPr>
        <w:t>Specification of “low/improved” MSD</w:t>
      </w:r>
    </w:p>
    <w:p w14:paraId="47D0140A" w14:textId="2B08AB68" w:rsidR="00E229F3" w:rsidRPr="00FF233C" w:rsidRDefault="00971EDB"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proofErr w:type="spellStart"/>
      <w:r>
        <w:rPr>
          <w:rFonts w:eastAsia="SimSun"/>
          <w:szCs w:val="24"/>
          <w:lang w:eastAsia="zh-CN"/>
        </w:rPr>
        <w:t>Otpions</w:t>
      </w:r>
      <w:proofErr w:type="spellEnd"/>
    </w:p>
    <w:p w14:paraId="149DADE2" w14:textId="4B7D8FF6" w:rsidR="00E229F3"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No evaluation of low MSD </w:t>
      </w:r>
    </w:p>
    <w:p w14:paraId="00248050" w14:textId="49DF46C1" w:rsidR="00E229F3"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Evaluation of MSD improvement of critical cases and value captured in TR</w:t>
      </w:r>
    </w:p>
    <w:p w14:paraId="70632FEC" w14:textId="283255AA" w:rsidR="004B1F01"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Other</w:t>
      </w:r>
    </w:p>
    <w:p w14:paraId="4E95D9A9" w14:textId="77777777" w:rsidR="00E229F3"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65CC05C1" w14:textId="703CEFBC"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their preferred approach</w:t>
      </w:r>
      <w:r w:rsidRPr="007560BC">
        <w:rPr>
          <w:rFonts w:eastAsia="SimSun"/>
          <w:szCs w:val="24"/>
          <w:lang w:eastAsia="zh-CN"/>
        </w:rPr>
        <w:t xml:space="preserve"> </w:t>
      </w:r>
      <w:r>
        <w:rPr>
          <w:rFonts w:eastAsia="SimSun"/>
          <w:szCs w:val="24"/>
          <w:lang w:eastAsia="zh-CN"/>
        </w:rPr>
        <w:t>in round</w:t>
      </w:r>
      <w:r w:rsidR="00971EDB">
        <w:rPr>
          <w:rFonts w:eastAsia="SimSun"/>
          <w:szCs w:val="24"/>
          <w:lang w:eastAsia="zh-CN"/>
        </w:rPr>
        <w:t>2</w:t>
      </w:r>
    </w:p>
    <w:p w14:paraId="5F05A364" w14:textId="77777777" w:rsidR="00E229F3" w:rsidRPr="00805BE8" w:rsidRDefault="00E229F3" w:rsidP="00E229F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765A0AD7" w14:textId="1C699BA4" w:rsidR="00E229F3" w:rsidRPr="00FF233C" w:rsidRDefault="00E229F3" w:rsidP="00E229F3">
      <w:pPr>
        <w:rPr>
          <w:b/>
          <w:u w:val="single"/>
          <w:lang w:eastAsia="ko-KR"/>
        </w:rPr>
      </w:pPr>
      <w:r w:rsidRPr="00FF233C">
        <w:rPr>
          <w:b/>
          <w:u w:val="single"/>
          <w:lang w:eastAsia="ko-KR"/>
        </w:rPr>
        <w:t>Issue 2-</w:t>
      </w:r>
      <w:r w:rsidR="006B1214">
        <w:rPr>
          <w:b/>
          <w:u w:val="single"/>
          <w:lang w:eastAsia="ko-KR"/>
        </w:rPr>
        <w:t>3</w:t>
      </w:r>
      <w:r w:rsidRPr="00FF233C">
        <w:rPr>
          <w:b/>
          <w:u w:val="single"/>
          <w:lang w:eastAsia="ko-KR"/>
        </w:rPr>
        <w:t xml:space="preserve">: </w:t>
      </w:r>
      <w:r>
        <w:rPr>
          <w:b/>
          <w:u w:val="single"/>
          <w:lang w:eastAsia="ko-KR"/>
        </w:rPr>
        <w:t>Network use of “low MSD”</w:t>
      </w:r>
    </w:p>
    <w:p w14:paraId="775EE04D" w14:textId="4F7201C5"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Aspects to be clarified</w:t>
      </w:r>
    </w:p>
    <w:p w14:paraId="6FC9A3BF" w14:textId="604E0083" w:rsidR="00E229F3"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How a generic low/improved MSD capability can be used by the network if it is not related to a real critical use case?</w:t>
      </w:r>
    </w:p>
    <w:p w14:paraId="3FACB950" w14:textId="5EE7A50A" w:rsidR="004B1F01"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How much improvement/threshold value is useful for the scheduler compared to other </w:t>
      </w:r>
      <w:r w:rsidR="006B1214">
        <w:rPr>
          <w:rFonts w:eastAsia="SimSun"/>
          <w:szCs w:val="24"/>
          <w:lang w:eastAsia="zh-CN"/>
        </w:rPr>
        <w:t>factors</w:t>
      </w:r>
    </w:p>
    <w:p w14:paraId="30D86FE7" w14:textId="6D05FC13"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At which granularity?</w:t>
      </w:r>
    </w:p>
    <w:p w14:paraId="16C5EFE6" w14:textId="0D707F59"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For which distribution of </w:t>
      </w:r>
      <w:r w:rsidR="006B1214">
        <w:rPr>
          <w:rFonts w:eastAsia="SimSun"/>
          <w:szCs w:val="24"/>
          <w:lang w:eastAsia="zh-CN"/>
        </w:rPr>
        <w:t xml:space="preserve"> low MSD/minimum requirement MSD UEs</w:t>
      </w:r>
    </w:p>
    <w:p w14:paraId="3A904E14" w14:textId="44870DF4"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For which power range</w:t>
      </w:r>
    </w:p>
    <w:p w14:paraId="31DB48DD" w14:textId="003959A5" w:rsidR="004B1F01" w:rsidRDefault="004B1F01" w:rsidP="004B1F01">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What “treatment” UEs will get </w:t>
      </w:r>
    </w:p>
    <w:p w14:paraId="08D2CA4E" w14:textId="2D2A9194"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reported low MSD/minimum requirement MS</w:t>
      </w:r>
      <w:r w:rsidR="006B1214">
        <w:rPr>
          <w:rFonts w:eastAsia="SimSun"/>
          <w:szCs w:val="24"/>
          <w:lang w:eastAsia="zh-CN"/>
        </w:rPr>
        <w:t>D</w:t>
      </w:r>
    </w:p>
    <w:p w14:paraId="58CE3821" w14:textId="0A723BBD" w:rsid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power range</w:t>
      </w:r>
    </w:p>
    <w:p w14:paraId="585D32C9" w14:textId="5B6A78A8" w:rsidR="004B1F01" w:rsidRPr="004B1F01" w:rsidRDefault="004B1F01" w:rsidP="004B1F01">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Vs allocation</w:t>
      </w:r>
    </w:p>
    <w:p w14:paraId="7E51B76E" w14:textId="5D9D98CC" w:rsidR="004B1F01" w:rsidRPr="00FF233C" w:rsidRDefault="004B1F01"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259BD3E5"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661CB542" w14:textId="78806302"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Companies provide their view on how the network </w:t>
      </w:r>
      <w:r w:rsidR="004B1F01">
        <w:rPr>
          <w:rFonts w:eastAsia="SimSun"/>
          <w:szCs w:val="24"/>
          <w:lang w:eastAsia="zh-CN"/>
        </w:rPr>
        <w:t xml:space="preserve">should </w:t>
      </w:r>
      <w:r>
        <w:rPr>
          <w:rFonts w:eastAsia="SimSun"/>
          <w:szCs w:val="24"/>
          <w:lang w:eastAsia="zh-CN"/>
        </w:rPr>
        <w:t>deals with “low MSD” and “</w:t>
      </w:r>
      <w:r w:rsidR="004B1F01">
        <w:rPr>
          <w:rFonts w:eastAsia="SimSun"/>
          <w:szCs w:val="24"/>
          <w:lang w:eastAsia="zh-CN"/>
        </w:rPr>
        <w:t>minimum requirement MSD</w:t>
      </w:r>
      <w:r>
        <w:rPr>
          <w:rFonts w:eastAsia="SimSun"/>
          <w:szCs w:val="24"/>
          <w:lang w:eastAsia="zh-CN"/>
        </w:rPr>
        <w:t xml:space="preserve">” UEs </w:t>
      </w:r>
      <w:r w:rsidRPr="007560BC">
        <w:rPr>
          <w:rFonts w:eastAsia="SimSun"/>
          <w:szCs w:val="24"/>
          <w:lang w:eastAsia="zh-CN"/>
        </w:rPr>
        <w:t xml:space="preserve"> </w:t>
      </w:r>
      <w:r>
        <w:rPr>
          <w:rFonts w:eastAsia="SimSun"/>
          <w:szCs w:val="24"/>
          <w:lang w:eastAsia="zh-CN"/>
        </w:rPr>
        <w:t>in round 2</w:t>
      </w:r>
    </w:p>
    <w:p w14:paraId="63C2B377" w14:textId="225440CA" w:rsidR="006B1214" w:rsidRPr="00805BE8" w:rsidRDefault="006B1214" w:rsidP="006B1214">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3BDE8724" w14:textId="46A34C2F" w:rsidR="00E229F3" w:rsidRPr="00FF233C" w:rsidRDefault="00E229F3" w:rsidP="00E229F3">
      <w:pPr>
        <w:rPr>
          <w:b/>
          <w:u w:val="single"/>
          <w:lang w:eastAsia="ko-KR"/>
        </w:rPr>
      </w:pPr>
      <w:r w:rsidRPr="00FF233C">
        <w:rPr>
          <w:b/>
          <w:u w:val="single"/>
          <w:lang w:eastAsia="ko-KR"/>
        </w:rPr>
        <w:t>Issue 2-</w:t>
      </w:r>
      <w:r w:rsidR="006B1214">
        <w:rPr>
          <w:b/>
          <w:u w:val="single"/>
          <w:lang w:eastAsia="ko-KR"/>
        </w:rPr>
        <w:t>4</w:t>
      </w:r>
      <w:r w:rsidRPr="00FF233C">
        <w:rPr>
          <w:b/>
          <w:u w:val="single"/>
          <w:lang w:eastAsia="ko-KR"/>
        </w:rPr>
        <w:t xml:space="preserve">: </w:t>
      </w:r>
      <w:r>
        <w:rPr>
          <w:b/>
          <w:u w:val="single"/>
          <w:lang w:eastAsia="ko-KR"/>
        </w:rPr>
        <w:t>Signalling of “low MSD”</w:t>
      </w:r>
    </w:p>
    <w:p w14:paraId="62F347F8" w14:textId="0114C9A7" w:rsidR="00E229F3" w:rsidRPr="00FF233C" w:rsidRDefault="00971EDB"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Options</w:t>
      </w:r>
    </w:p>
    <w:p w14:paraId="2A1CD168" w14:textId="77777777"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is not needed:</w:t>
      </w:r>
    </w:p>
    <w:p w14:paraId="670642C1" w14:textId="7181344C" w:rsidR="00487546" w:rsidRDefault="00487546"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Signalling that UE meets an improved MSD value captured in TR</w:t>
      </w:r>
    </w:p>
    <w:p w14:paraId="2F08A930" w14:textId="77777777"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04C02C18" w14:textId="2CAF451E" w:rsidR="00487546" w:rsidRP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1588C178" w14:textId="15B161A1" w:rsidR="00971EDB" w:rsidRDefault="00971EDB"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Default MSD value is signalled (&lt;</w:t>
      </w:r>
      <w:proofErr w:type="spellStart"/>
      <w:r>
        <w:rPr>
          <w:rFonts w:eastAsia="SimSun"/>
          <w:szCs w:val="24"/>
          <w:lang w:eastAsia="zh-CN"/>
        </w:rPr>
        <w:t>XXdB</w:t>
      </w:r>
      <w:proofErr w:type="spellEnd"/>
      <w:r>
        <w:rPr>
          <w:rFonts w:eastAsia="SimSun"/>
          <w:szCs w:val="24"/>
          <w:lang w:eastAsia="zh-CN"/>
        </w:rPr>
        <w:t>)</w:t>
      </w:r>
    </w:p>
    <w:p w14:paraId="50FB1289" w14:textId="5C1C5136" w:rsidR="00971EDB" w:rsidRDefault="00971EDB" w:rsidP="00E229F3">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MSD default value(s) may depend on minimum requirement </w:t>
      </w:r>
      <w:r w:rsidR="00E36E03">
        <w:rPr>
          <w:rFonts w:eastAsia="SimSun"/>
          <w:szCs w:val="24"/>
          <w:lang w:eastAsia="zh-CN"/>
        </w:rPr>
        <w:t>MSD value</w:t>
      </w:r>
    </w:p>
    <w:p w14:paraId="31372C12" w14:textId="77777777" w:rsidR="00E229F3" w:rsidRDefault="00E229F3" w:rsidP="00E229F3">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2CA28C0D" w14:textId="77777777" w:rsidR="00E229F3" w:rsidRDefault="00E229F3" w:rsidP="00E229F3">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45BBFBAF" w14:textId="4B8FCC1E" w:rsidR="00487546" w:rsidRDefault="00487546" w:rsidP="00487546">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MSD improvement value is signalled (improved by </w:t>
      </w:r>
      <w:proofErr w:type="spellStart"/>
      <w:r>
        <w:rPr>
          <w:rFonts w:eastAsia="SimSun"/>
          <w:szCs w:val="24"/>
          <w:lang w:eastAsia="zh-CN"/>
        </w:rPr>
        <w:t>XXdB</w:t>
      </w:r>
      <w:proofErr w:type="spellEnd"/>
      <w:r>
        <w:rPr>
          <w:rFonts w:eastAsia="SimSun"/>
          <w:szCs w:val="24"/>
          <w:lang w:eastAsia="zh-CN"/>
        </w:rPr>
        <w:t xml:space="preserve"> vs minimum requirement MSD value)</w:t>
      </w:r>
    </w:p>
    <w:p w14:paraId="57B33753" w14:textId="33AD77FB"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 xml:space="preserve">what granularity </w:t>
      </w:r>
    </w:p>
    <w:p w14:paraId="115E4153" w14:textId="77777777"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per band combination</w:t>
      </w:r>
    </w:p>
    <w:p w14:paraId="67FCBC48" w14:textId="77777777" w:rsidR="00487546" w:rsidRDefault="00487546" w:rsidP="00487546">
      <w:pPr>
        <w:pStyle w:val="ListParagraph"/>
        <w:numPr>
          <w:ilvl w:val="2"/>
          <w:numId w:val="4"/>
        </w:numPr>
        <w:overflowPunct/>
        <w:autoSpaceDE/>
        <w:autoSpaceDN/>
        <w:adjustRightInd/>
        <w:spacing w:after="0"/>
        <w:ind w:firstLineChars="0"/>
        <w:textAlignment w:val="auto"/>
        <w:rPr>
          <w:rFonts w:eastAsia="SimSun"/>
          <w:szCs w:val="24"/>
          <w:lang w:eastAsia="zh-CN"/>
        </w:rPr>
      </w:pPr>
      <w:r>
        <w:rPr>
          <w:rFonts w:eastAsia="SimSun"/>
          <w:szCs w:val="24"/>
          <w:lang w:eastAsia="zh-CN"/>
        </w:rPr>
        <w:t>if needed also per MSD type</w:t>
      </w:r>
    </w:p>
    <w:p w14:paraId="45740794" w14:textId="77777777" w:rsidR="00E229F3" w:rsidRPr="00FF233C"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Any other signalling related input</w:t>
      </w:r>
    </w:p>
    <w:p w14:paraId="0F53A5B7"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7091501" w14:textId="20E0B180" w:rsidR="00E229F3" w:rsidRDefault="00E229F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provide their view on need and definition of signalling including specific criteria in round 2</w:t>
      </w:r>
    </w:p>
    <w:p w14:paraId="527791B1" w14:textId="6FA23009" w:rsidR="00E229F3" w:rsidRPr="00805BE8" w:rsidRDefault="00E229F3" w:rsidP="00E229F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6B1214">
        <w:rPr>
          <w:sz w:val="24"/>
          <w:szCs w:val="16"/>
        </w:rPr>
        <w:t>5</w:t>
      </w:r>
    </w:p>
    <w:p w14:paraId="501D1455" w14:textId="58CE9516" w:rsidR="00E229F3" w:rsidRPr="00FF233C" w:rsidRDefault="00E229F3" w:rsidP="00E229F3">
      <w:pPr>
        <w:rPr>
          <w:b/>
          <w:u w:val="single"/>
          <w:lang w:eastAsia="ko-KR"/>
        </w:rPr>
      </w:pPr>
      <w:r w:rsidRPr="00FF233C">
        <w:rPr>
          <w:b/>
          <w:u w:val="single"/>
          <w:lang w:eastAsia="ko-KR"/>
        </w:rPr>
        <w:t>Issue 2-</w:t>
      </w:r>
      <w:r w:rsidR="006B1214">
        <w:rPr>
          <w:b/>
          <w:u w:val="single"/>
          <w:lang w:eastAsia="ko-KR"/>
        </w:rPr>
        <w:t>5</w:t>
      </w:r>
      <w:r w:rsidRPr="00FF233C">
        <w:rPr>
          <w:b/>
          <w:u w:val="single"/>
          <w:lang w:eastAsia="ko-KR"/>
        </w:rPr>
        <w:t xml:space="preserve">: </w:t>
      </w:r>
      <w:r w:rsidR="006B1214">
        <w:rPr>
          <w:b/>
          <w:u w:val="single"/>
          <w:lang w:eastAsia="ko-KR"/>
        </w:rPr>
        <w:t>Band combinations c</w:t>
      </w:r>
      <w:r>
        <w:rPr>
          <w:b/>
          <w:u w:val="single"/>
          <w:lang w:eastAsia="ko-KR"/>
        </w:rPr>
        <w:t>andidates for study</w:t>
      </w:r>
    </w:p>
    <w:p w14:paraId="06A1E357" w14:textId="6FC701F2" w:rsidR="00E229F3" w:rsidRPr="00FF233C" w:rsidRDefault="00E36E0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Pr>
          <w:rFonts w:eastAsia="SimSun"/>
          <w:szCs w:val="24"/>
          <w:lang w:eastAsia="zh-CN"/>
        </w:rPr>
        <w:t xml:space="preserve">Options </w:t>
      </w:r>
    </w:p>
    <w:p w14:paraId="0B9B27A6" w14:textId="74ED6345" w:rsidR="00E229F3" w:rsidRDefault="00E36E0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On top </w:t>
      </w:r>
      <w:r w:rsidR="00E229F3" w:rsidRPr="003A2BAA">
        <w:rPr>
          <w:rFonts w:eastAsia="SimSun"/>
          <w:szCs w:val="24"/>
          <w:lang w:eastAsia="zh-CN"/>
        </w:rPr>
        <w:t xml:space="preserve">CA and DC between band 2/3 (1.8/1.9GHz) and 77/78 (3.5GHz) </w:t>
      </w:r>
      <w:r w:rsidR="00E229F3">
        <w:rPr>
          <w:rFonts w:eastAsia="SimSun"/>
          <w:szCs w:val="24"/>
          <w:lang w:eastAsia="zh-CN"/>
        </w:rPr>
        <w:t xml:space="preserve"> </w:t>
      </w:r>
      <w:r>
        <w:rPr>
          <w:rFonts w:eastAsia="SimSun"/>
          <w:szCs w:val="24"/>
          <w:lang w:eastAsia="zh-CN"/>
        </w:rPr>
        <w:t>to harmonic issue</w:t>
      </w:r>
    </w:p>
    <w:p w14:paraId="5A4CB0C4" w14:textId="71C792F3" w:rsidR="00E229F3" w:rsidRDefault="00E36E0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 combinations for harmonic mixing suggestion (if needed)</w:t>
      </w:r>
    </w:p>
    <w:p w14:paraId="1C62DA33" w14:textId="45916CC9" w:rsidR="00E36E03" w:rsidRPr="003A2BAA" w:rsidRDefault="00E36E03" w:rsidP="00E36E0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band(s) combinations for IMD3/2 suggestion (if needed)</w:t>
      </w:r>
    </w:p>
    <w:p w14:paraId="6CEB5D30" w14:textId="0860E735" w:rsidR="00E36E03" w:rsidRDefault="00E36E03" w:rsidP="00E36E0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Example band combinations for cross band isolation (if needed)</w:t>
      </w:r>
    </w:p>
    <w:p w14:paraId="089280D3" w14:textId="7764C457" w:rsidR="00E36E03" w:rsidRPr="00E36E03" w:rsidRDefault="00E36E03" w:rsidP="00E36E0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 xml:space="preserve">Any other </w:t>
      </w:r>
    </w:p>
    <w:p w14:paraId="4B264883" w14:textId="77777777" w:rsidR="00E229F3" w:rsidRPr="00FF233C" w:rsidRDefault="00E229F3" w:rsidP="00E229F3">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FF233C">
        <w:rPr>
          <w:rFonts w:eastAsia="SimSun"/>
          <w:szCs w:val="24"/>
          <w:lang w:eastAsia="zh-CN"/>
        </w:rPr>
        <w:t>Recommended WF</w:t>
      </w:r>
    </w:p>
    <w:p w14:paraId="16B8A65B" w14:textId="5CD0748E" w:rsidR="00E229F3" w:rsidRDefault="00E36E03" w:rsidP="00E229F3">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Candidates are welcome for the study phase regardless of “low MSD” principles/signalling chosen.</w:t>
      </w:r>
    </w:p>
    <w:p w14:paraId="56B41873" w14:textId="29FCBC1A" w:rsidR="00E36E03" w:rsidRPr="00F567B6" w:rsidRDefault="00E36E03" w:rsidP="00E36E03">
      <w:pPr>
        <w:pStyle w:val="Heading3"/>
        <w:rPr>
          <w:sz w:val="24"/>
          <w:szCs w:val="16"/>
          <w:lang w:val="en-US"/>
        </w:rPr>
      </w:pPr>
      <w:proofErr w:type="gramStart"/>
      <w:r w:rsidRPr="00F567B6">
        <w:rPr>
          <w:sz w:val="24"/>
          <w:szCs w:val="16"/>
          <w:lang w:val="en-US"/>
        </w:rPr>
        <w:t>Companies</w:t>
      </w:r>
      <w:proofErr w:type="gramEnd"/>
      <w:r w:rsidRPr="00F567B6">
        <w:rPr>
          <w:sz w:val="24"/>
          <w:szCs w:val="16"/>
          <w:lang w:val="en-US"/>
        </w:rPr>
        <w:t xml:space="preserve"> views’ collection for 2nd round </w:t>
      </w:r>
    </w:p>
    <w:p w14:paraId="47B3B106" w14:textId="3562EEDF" w:rsidR="00E36E03" w:rsidRPr="00B04195" w:rsidRDefault="00E36E03" w:rsidP="00E36E03">
      <w:pPr>
        <w:spacing w:after="0"/>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1</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5C1F800E" w14:textId="77777777" w:rsidTr="00830A52">
        <w:tc>
          <w:tcPr>
            <w:tcW w:w="1234" w:type="dxa"/>
          </w:tcPr>
          <w:p w14:paraId="539B1C9A"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00A52F98"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915C721" w14:textId="77777777" w:rsidTr="00830A52">
        <w:tc>
          <w:tcPr>
            <w:tcW w:w="1234" w:type="dxa"/>
          </w:tcPr>
          <w:p w14:paraId="3F808EE0" w14:textId="7D4F1702" w:rsidR="00E36E03" w:rsidRPr="003418CB" w:rsidRDefault="00D209D5" w:rsidP="00830A52">
            <w:pPr>
              <w:spacing w:after="0"/>
              <w:rPr>
                <w:rFonts w:eastAsiaTheme="minorEastAsia"/>
                <w:color w:val="0070C0"/>
                <w:lang w:val="en-US" w:eastAsia="zh-CN"/>
              </w:rPr>
            </w:pPr>
            <w:ins w:id="14" w:author="OPPO" w:date="2021-08-24T14:55:00Z">
              <w:r>
                <w:rPr>
                  <w:rFonts w:eastAsiaTheme="minorEastAsia"/>
                  <w:color w:val="0070C0"/>
                  <w:lang w:val="en-US" w:eastAsia="zh-CN"/>
                </w:rPr>
                <w:t>OPPO</w:t>
              </w:r>
            </w:ins>
          </w:p>
        </w:tc>
        <w:tc>
          <w:tcPr>
            <w:tcW w:w="9223" w:type="dxa"/>
          </w:tcPr>
          <w:p w14:paraId="14AAD764" w14:textId="54349CEE" w:rsidR="00E36E03" w:rsidRPr="00856612" w:rsidRDefault="00D209D5" w:rsidP="00830A52">
            <w:pPr>
              <w:overflowPunct/>
              <w:autoSpaceDE/>
              <w:autoSpaceDN/>
              <w:adjustRightInd/>
              <w:spacing w:after="0"/>
              <w:textAlignment w:val="auto"/>
              <w:rPr>
                <w:rFonts w:eastAsia="SimSun"/>
                <w:szCs w:val="24"/>
                <w:lang w:eastAsia="zh-CN"/>
              </w:rPr>
            </w:pPr>
            <w:ins w:id="15" w:author="OPPO" w:date="2021-08-24T14:55:00Z">
              <w:r>
                <w:rPr>
                  <w:rFonts w:eastAsia="SimSun" w:hint="eastAsia"/>
                  <w:szCs w:val="24"/>
                  <w:lang w:eastAsia="zh-CN"/>
                </w:rPr>
                <w:t>O</w:t>
              </w:r>
              <w:r>
                <w:rPr>
                  <w:rFonts w:eastAsia="SimSun"/>
                  <w:szCs w:val="24"/>
                  <w:lang w:eastAsia="zh-CN"/>
                </w:rPr>
                <w:t>ption 1.</w:t>
              </w:r>
            </w:ins>
          </w:p>
        </w:tc>
      </w:tr>
      <w:tr w:rsidR="00E36E03" w14:paraId="683CA78E" w14:textId="77777777" w:rsidTr="00830A52">
        <w:tc>
          <w:tcPr>
            <w:tcW w:w="1234" w:type="dxa"/>
          </w:tcPr>
          <w:p w14:paraId="538538D8" w14:textId="1AB63457" w:rsidR="00E36E03" w:rsidRPr="00890AC5" w:rsidRDefault="00890AC5" w:rsidP="00830A52">
            <w:pPr>
              <w:spacing w:after="0"/>
              <w:rPr>
                <w:rFonts w:eastAsia="PMingLiU"/>
                <w:color w:val="0070C0"/>
                <w:lang w:val="en-US" w:eastAsia="zh-TW"/>
              </w:rPr>
            </w:pPr>
            <w:ins w:id="16" w:author="Huanren Fu (傅煥仁)" w:date="2021-08-24T16:49:00Z">
              <w:r>
                <w:rPr>
                  <w:rFonts w:eastAsia="PMingLiU" w:hint="eastAsia"/>
                  <w:color w:val="0070C0"/>
                  <w:lang w:val="en-US" w:eastAsia="zh-TW"/>
                </w:rPr>
                <w:t>M</w:t>
              </w:r>
              <w:r>
                <w:rPr>
                  <w:rFonts w:eastAsia="PMingLiU"/>
                  <w:color w:val="0070C0"/>
                  <w:lang w:val="en-US" w:eastAsia="zh-TW"/>
                </w:rPr>
                <w:t>TK</w:t>
              </w:r>
            </w:ins>
          </w:p>
        </w:tc>
        <w:tc>
          <w:tcPr>
            <w:tcW w:w="9223" w:type="dxa"/>
          </w:tcPr>
          <w:p w14:paraId="38E29A0D" w14:textId="6AC9D6C7" w:rsidR="00E36E03" w:rsidRPr="00890AC5" w:rsidRDefault="00890AC5" w:rsidP="00830A52">
            <w:pPr>
              <w:spacing w:after="0"/>
              <w:rPr>
                <w:rFonts w:eastAsia="PMingLiU"/>
                <w:u w:val="single"/>
                <w:lang w:eastAsia="zh-TW"/>
              </w:rPr>
            </w:pPr>
            <w:ins w:id="17" w:author="Huanren Fu (傅煥仁)" w:date="2021-08-24T16:49:00Z">
              <w:r>
                <w:rPr>
                  <w:rFonts w:eastAsia="PMingLiU" w:hint="eastAsia"/>
                  <w:u w:val="single"/>
                  <w:lang w:eastAsia="zh-TW"/>
                </w:rPr>
                <w:t>O</w:t>
              </w:r>
              <w:r>
                <w:rPr>
                  <w:rFonts w:eastAsia="PMingLiU"/>
                  <w:u w:val="single"/>
                  <w:lang w:eastAsia="zh-TW"/>
                </w:rPr>
                <w:t xml:space="preserve">ption 1. MSD can be </w:t>
              </w:r>
            </w:ins>
            <w:ins w:id="18" w:author="Huanren Fu (傅煥仁)" w:date="2021-08-24T16:50:00Z">
              <w:r>
                <w:rPr>
                  <w:rFonts w:eastAsia="PMingLiU"/>
                  <w:u w:val="single"/>
                  <w:lang w:eastAsia="zh-TW"/>
                </w:rPr>
                <w:t>re-evaluated for improvement per operator request.</w:t>
              </w:r>
            </w:ins>
            <w:ins w:id="19" w:author="Huanren Fu (傅煥仁)" w:date="2021-08-24T16:52:00Z">
              <w:r>
                <w:rPr>
                  <w:rFonts w:eastAsia="PMingLiU"/>
                  <w:u w:val="single"/>
                  <w:lang w:eastAsia="zh-TW"/>
                </w:rPr>
                <w:t xml:space="preserve"> </w:t>
              </w:r>
            </w:ins>
          </w:p>
        </w:tc>
      </w:tr>
      <w:tr w:rsidR="00D04B28" w14:paraId="51BB4BB8" w14:textId="77777777" w:rsidTr="00830A52">
        <w:tc>
          <w:tcPr>
            <w:tcW w:w="1234" w:type="dxa"/>
          </w:tcPr>
          <w:p w14:paraId="79F4F3AF" w14:textId="03DEC046" w:rsidR="00D04B28" w:rsidRDefault="00D04B28" w:rsidP="00D04B28">
            <w:pPr>
              <w:spacing w:after="0"/>
              <w:rPr>
                <w:rFonts w:eastAsiaTheme="minorEastAsia"/>
                <w:color w:val="0070C0"/>
                <w:lang w:val="en-US" w:eastAsia="zh-CN"/>
              </w:rPr>
            </w:pPr>
            <w:ins w:id="20" w:author="Vasenkari, Petri J. (Nokia - FI/Espoo)" w:date="2021-08-24T12:12:00Z">
              <w:r>
                <w:rPr>
                  <w:rFonts w:eastAsiaTheme="minorEastAsia"/>
                  <w:color w:val="0070C0"/>
                  <w:lang w:val="en-US" w:eastAsia="zh-CN"/>
                </w:rPr>
                <w:t>Nokia</w:t>
              </w:r>
            </w:ins>
          </w:p>
        </w:tc>
        <w:tc>
          <w:tcPr>
            <w:tcW w:w="9223" w:type="dxa"/>
          </w:tcPr>
          <w:p w14:paraId="1382E153" w14:textId="77777777" w:rsidR="00D04B28" w:rsidRDefault="00D04B28" w:rsidP="00D04B28">
            <w:pPr>
              <w:overflowPunct/>
              <w:autoSpaceDE/>
              <w:autoSpaceDN/>
              <w:adjustRightInd/>
              <w:spacing w:after="0"/>
              <w:textAlignment w:val="auto"/>
              <w:rPr>
                <w:ins w:id="21" w:author="Vasenkari, Petri J. (Nokia - FI/Espoo)" w:date="2021-08-24T12:12:00Z"/>
                <w:rFonts w:eastAsia="SimSun"/>
                <w:szCs w:val="24"/>
                <w:lang w:eastAsia="zh-CN"/>
              </w:rPr>
            </w:pPr>
            <w:ins w:id="22" w:author="Vasenkari, Petri J. (Nokia - FI/Espoo)" w:date="2021-08-24T12:12:00Z">
              <w:r>
                <w:rPr>
                  <w:rFonts w:eastAsia="SimSun"/>
                  <w:szCs w:val="24"/>
                  <w:lang w:eastAsia="zh-CN"/>
                </w:rPr>
                <w:t>Other</w:t>
              </w:r>
            </w:ins>
          </w:p>
          <w:p w14:paraId="1F0AE0DB" w14:textId="77777777" w:rsidR="00D04B28" w:rsidRDefault="00D04B28" w:rsidP="00D04B28">
            <w:pPr>
              <w:overflowPunct/>
              <w:autoSpaceDE/>
              <w:autoSpaceDN/>
              <w:adjustRightInd/>
              <w:spacing w:after="0"/>
              <w:textAlignment w:val="auto"/>
              <w:rPr>
                <w:ins w:id="23" w:author="Vasenkari, Petri J. (Nokia - FI/Espoo)" w:date="2021-08-24T12:12:00Z"/>
                <w:rFonts w:eastAsia="SimSun"/>
                <w:szCs w:val="24"/>
                <w:lang w:eastAsia="zh-CN"/>
              </w:rPr>
            </w:pPr>
            <w:ins w:id="24" w:author="Vasenkari, Petri J. (Nokia - FI/Espoo)" w:date="2021-08-24T12:12:00Z">
              <w:r>
                <w:rPr>
                  <w:rFonts w:eastAsia="SimSun"/>
                  <w:szCs w:val="24"/>
                  <w:lang w:eastAsia="zh-CN"/>
                </w:rPr>
                <w:t>It is not necessary to re-evaluate MSD to introduce a new capability. Alternatively, a UE is just allowed to indicate lower MSD if it has and wants to indicate it.</w:t>
              </w:r>
            </w:ins>
          </w:p>
          <w:p w14:paraId="30694651" w14:textId="7F60F1C5" w:rsidR="00D04B28" w:rsidRPr="00322E5D" w:rsidRDefault="00D04B28" w:rsidP="00D04B28">
            <w:pPr>
              <w:spacing w:after="0"/>
              <w:rPr>
                <w:u w:val="single"/>
                <w:lang w:eastAsia="ko-KR"/>
              </w:rPr>
            </w:pPr>
            <w:ins w:id="25" w:author="Vasenkari, Petri J. (Nokia - FI/Espoo)" w:date="2021-08-24T12:12:00Z">
              <w:r>
                <w:rPr>
                  <w:rFonts w:eastAsia="SimSun"/>
                  <w:szCs w:val="24"/>
                  <w:lang w:eastAsia="zh-CN"/>
                </w:rPr>
                <w:t>One band combination may have multiple MSDs due to harmonics, IMD and/or cross band isolation etc. Regarding “</w:t>
              </w:r>
              <w:r w:rsidRPr="007F763F">
                <w:rPr>
                  <w:rFonts w:eastAsia="SimSun"/>
                  <w:szCs w:val="24"/>
                  <w:lang w:eastAsia="zh-CN"/>
                </w:rPr>
                <w:t>Critical MSD</w:t>
              </w:r>
              <w:r>
                <w:rPr>
                  <w:rFonts w:eastAsia="SimSun"/>
                  <w:szCs w:val="24"/>
                  <w:lang w:eastAsia="zh-CN"/>
                </w:rPr>
                <w:t>”, it is not appropriate to preclude UEs to signal better MSD only for band combinations that RAN4 selects. The degree of “Critical” must be different from operators to operators. Even the MSD for a given band combination does not reach 20 dB, the band combination may be critical for a given operator. For instance, some operators may have a small number of bands and that band combination with MSD &lt;20 dB may give the highest peak throughput.</w:t>
              </w:r>
            </w:ins>
          </w:p>
        </w:tc>
      </w:tr>
      <w:tr w:rsidR="002A6A04" w14:paraId="646A952F" w14:textId="77777777" w:rsidTr="00830A52">
        <w:trPr>
          <w:ins w:id="26" w:author="Samsung" w:date="2021-08-24T20:41:00Z"/>
        </w:trPr>
        <w:tc>
          <w:tcPr>
            <w:tcW w:w="1234" w:type="dxa"/>
          </w:tcPr>
          <w:p w14:paraId="050950B5" w14:textId="1AB9237C" w:rsidR="002A6A04" w:rsidRDefault="002A6A04" w:rsidP="00D04B28">
            <w:pPr>
              <w:spacing w:after="0"/>
              <w:rPr>
                <w:ins w:id="27" w:author="Samsung" w:date="2021-08-24T20:41:00Z"/>
                <w:rFonts w:eastAsiaTheme="minorEastAsia"/>
                <w:color w:val="0070C0"/>
                <w:lang w:val="en-US" w:eastAsia="zh-CN"/>
              </w:rPr>
            </w:pPr>
            <w:ins w:id="28" w:author="Samsung" w:date="2021-08-24T20:41: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70C2A7FF" w14:textId="77777777" w:rsidR="002A6A04" w:rsidRDefault="002A6A04" w:rsidP="002A6A04">
            <w:pPr>
              <w:spacing w:after="0"/>
              <w:rPr>
                <w:ins w:id="29" w:author="Samsung" w:date="2021-08-24T20:44:00Z"/>
                <w:rFonts w:eastAsiaTheme="minorEastAsia"/>
                <w:szCs w:val="24"/>
                <w:lang w:eastAsia="zh-CN"/>
              </w:rPr>
            </w:pPr>
            <w:ins w:id="30" w:author="Samsung" w:date="2021-08-24T20:42:00Z">
              <w:r>
                <w:rPr>
                  <w:rFonts w:eastAsiaTheme="minorEastAsia" w:hint="eastAsia"/>
                  <w:szCs w:val="24"/>
                  <w:lang w:eastAsia="zh-CN"/>
                </w:rPr>
                <w:t>I</w:t>
              </w:r>
              <w:r>
                <w:rPr>
                  <w:rFonts w:eastAsiaTheme="minorEastAsia"/>
                  <w:szCs w:val="24"/>
                  <w:lang w:eastAsia="zh-CN"/>
                </w:rPr>
                <w:t>t is not necessary to re-evaluate MSD. Existing MSD is t</w:t>
              </w:r>
            </w:ins>
            <w:ins w:id="31" w:author="Samsung" w:date="2021-08-24T20:43:00Z">
              <w:r>
                <w:rPr>
                  <w:rFonts w:eastAsiaTheme="minorEastAsia"/>
                  <w:szCs w:val="24"/>
                  <w:lang w:eastAsia="zh-CN"/>
                </w:rPr>
                <w:t xml:space="preserve">he minimum requirement. After </w:t>
              </w:r>
            </w:ins>
            <w:ins w:id="32" w:author="Samsung" w:date="2021-08-24T20:44:00Z">
              <w:r>
                <w:rPr>
                  <w:rFonts w:eastAsiaTheme="minorEastAsia"/>
                  <w:szCs w:val="24"/>
                  <w:lang w:eastAsia="zh-CN"/>
                </w:rPr>
                <w:t>low MSD is identified feasible, l</w:t>
              </w:r>
            </w:ins>
            <w:ins w:id="33" w:author="Samsung" w:date="2021-08-24T20:43:00Z">
              <w:r>
                <w:rPr>
                  <w:rFonts w:eastAsiaTheme="minorEastAsia"/>
                  <w:szCs w:val="24"/>
                  <w:lang w:eastAsia="zh-CN"/>
                </w:rPr>
                <w:t>ow MSD is for potential UE with better MSD performance</w:t>
              </w:r>
            </w:ins>
            <w:ins w:id="34" w:author="Samsung" w:date="2021-08-24T20:44:00Z">
              <w:r>
                <w:rPr>
                  <w:rFonts w:eastAsiaTheme="minorEastAsia"/>
                  <w:szCs w:val="24"/>
                  <w:lang w:eastAsia="zh-CN"/>
                </w:rPr>
                <w:t xml:space="preserve"> than minimum requirement.</w:t>
              </w:r>
            </w:ins>
          </w:p>
          <w:p w14:paraId="5169D704" w14:textId="2973BB26" w:rsidR="002A6A04" w:rsidRPr="002A6A04" w:rsidRDefault="002A6A04" w:rsidP="002A6A04">
            <w:pPr>
              <w:spacing w:after="0"/>
              <w:rPr>
                <w:ins w:id="35" w:author="Samsung" w:date="2021-08-24T20:41:00Z"/>
                <w:rFonts w:eastAsiaTheme="minorEastAsia"/>
                <w:szCs w:val="24"/>
                <w:lang w:eastAsia="zh-CN"/>
              </w:rPr>
            </w:pPr>
            <w:ins w:id="36" w:author="Samsung" w:date="2021-08-24T20:45:00Z">
              <w:r>
                <w:rPr>
                  <w:rFonts w:eastAsiaTheme="minorEastAsia"/>
                  <w:szCs w:val="24"/>
                  <w:lang w:eastAsia="zh-CN"/>
                </w:rPr>
                <w:t>Moreover</w:t>
              </w:r>
            </w:ins>
            <w:ins w:id="37" w:author="Samsung" w:date="2021-08-24T20:44:00Z">
              <w:r>
                <w:rPr>
                  <w:rFonts w:eastAsiaTheme="minorEastAsia"/>
                  <w:szCs w:val="24"/>
                  <w:lang w:eastAsia="zh-CN"/>
                </w:rPr>
                <w:t xml:space="preserve">, to identify low MSD feasibility, low MSD achieved by both conductive way and </w:t>
              </w:r>
            </w:ins>
            <w:ins w:id="38" w:author="Samsung" w:date="2021-08-24T20:45:00Z">
              <w:r>
                <w:rPr>
                  <w:rFonts w:eastAsiaTheme="minorEastAsia"/>
                  <w:szCs w:val="24"/>
                  <w:lang w:eastAsia="zh-CN"/>
                </w:rPr>
                <w:t>radiative way is needed. Only conductive MSD improvement could not guarantee network usage without radiative MSD improvement.</w:t>
              </w:r>
            </w:ins>
          </w:p>
        </w:tc>
      </w:tr>
      <w:tr w:rsidR="00295727" w14:paraId="5E491A08" w14:textId="77777777" w:rsidTr="00830A52">
        <w:trPr>
          <w:ins w:id="39" w:author="Gene Fong" w:date="2021-08-24T13:57:00Z"/>
        </w:trPr>
        <w:tc>
          <w:tcPr>
            <w:tcW w:w="1234" w:type="dxa"/>
          </w:tcPr>
          <w:p w14:paraId="059C4471" w14:textId="0AD61634" w:rsidR="00295727" w:rsidRDefault="00295727" w:rsidP="00D04B28">
            <w:pPr>
              <w:spacing w:after="0"/>
              <w:rPr>
                <w:ins w:id="40" w:author="Gene Fong" w:date="2021-08-24T13:57:00Z"/>
                <w:rFonts w:eastAsiaTheme="minorEastAsia"/>
                <w:color w:val="0070C0"/>
                <w:lang w:val="en-US" w:eastAsia="zh-CN"/>
              </w:rPr>
            </w:pPr>
            <w:ins w:id="41" w:author="Gene Fong" w:date="2021-08-24T13:57:00Z">
              <w:r>
                <w:rPr>
                  <w:rFonts w:eastAsiaTheme="minorEastAsia"/>
                  <w:color w:val="0070C0"/>
                  <w:lang w:val="en-US" w:eastAsia="zh-CN"/>
                </w:rPr>
                <w:t>Qualcomm</w:t>
              </w:r>
            </w:ins>
          </w:p>
        </w:tc>
        <w:tc>
          <w:tcPr>
            <w:tcW w:w="9223" w:type="dxa"/>
          </w:tcPr>
          <w:p w14:paraId="56FA6031" w14:textId="2AE3DD44" w:rsidR="00295727" w:rsidRDefault="00A324EA" w:rsidP="002A6A04">
            <w:pPr>
              <w:spacing w:after="0"/>
              <w:rPr>
                <w:ins w:id="42" w:author="Gene Fong" w:date="2021-08-24T13:57:00Z"/>
                <w:rFonts w:eastAsiaTheme="minorEastAsia"/>
                <w:szCs w:val="24"/>
                <w:lang w:eastAsia="zh-CN"/>
              </w:rPr>
            </w:pPr>
            <w:ins w:id="43" w:author="Gene Fong" w:date="2021-08-24T13:59:00Z">
              <w:r>
                <w:rPr>
                  <w:rFonts w:eastAsiaTheme="minorEastAsia"/>
                  <w:szCs w:val="24"/>
                  <w:lang w:eastAsia="zh-CN"/>
                </w:rPr>
                <w:t>Option 2</w:t>
              </w:r>
              <w:r w:rsidR="00C1484E">
                <w:rPr>
                  <w:rFonts w:eastAsiaTheme="minorEastAsia"/>
                  <w:szCs w:val="24"/>
                  <w:lang w:eastAsia="zh-CN"/>
                </w:rPr>
                <w:t xml:space="preserve"> </w:t>
              </w:r>
            </w:ins>
            <w:ins w:id="44" w:author="Gene Fong" w:date="2021-08-24T14:00:00Z">
              <w:r w:rsidR="00472D95">
                <w:rPr>
                  <w:rFonts w:eastAsiaTheme="minorEastAsia"/>
                  <w:szCs w:val="24"/>
                  <w:lang w:eastAsia="zh-CN"/>
                </w:rPr>
                <w:t xml:space="preserve">since it allows the UE to </w:t>
              </w:r>
            </w:ins>
            <w:ins w:id="45" w:author="Gene Fong" w:date="2021-08-24T14:01:00Z">
              <w:r w:rsidR="000557D6">
                <w:rPr>
                  <w:rFonts w:eastAsiaTheme="minorEastAsia"/>
                  <w:szCs w:val="24"/>
                  <w:lang w:eastAsia="zh-CN"/>
                </w:rPr>
                <w:t xml:space="preserve">optionally </w:t>
              </w:r>
            </w:ins>
            <w:ins w:id="46" w:author="Gene Fong" w:date="2021-08-24T14:00:00Z">
              <w:r w:rsidR="00472D95">
                <w:rPr>
                  <w:rFonts w:eastAsiaTheme="minorEastAsia"/>
                  <w:szCs w:val="24"/>
                  <w:lang w:eastAsia="zh-CN"/>
                </w:rPr>
                <w:t>indicate improved MSD (either by valu</w:t>
              </w:r>
            </w:ins>
            <w:ins w:id="47" w:author="Gene Fong" w:date="2021-08-24T14:01:00Z">
              <w:r w:rsidR="00472D95">
                <w:rPr>
                  <w:rFonts w:eastAsiaTheme="minorEastAsia"/>
                  <w:szCs w:val="24"/>
                  <w:lang w:eastAsia="zh-CN"/>
                </w:rPr>
                <w:t>e or by improvement) without the need to re-evaluate all of the MSD’s</w:t>
              </w:r>
              <w:r w:rsidR="000557D6">
                <w:rPr>
                  <w:rFonts w:eastAsiaTheme="minorEastAsia"/>
                  <w:szCs w:val="24"/>
                  <w:lang w:eastAsia="zh-CN"/>
                </w:rPr>
                <w:t xml:space="preserve"> which nonetheless should be maintained as a mandatory minimum requirement.  </w:t>
              </w:r>
              <w:r w:rsidR="005A6424">
                <w:rPr>
                  <w:rFonts w:eastAsiaTheme="minorEastAsia"/>
                  <w:szCs w:val="24"/>
                  <w:lang w:eastAsia="zh-CN"/>
                </w:rPr>
                <w:t xml:space="preserve">Radiated is not in scope </w:t>
              </w:r>
            </w:ins>
            <w:ins w:id="48" w:author="Gene Fong" w:date="2021-08-24T14:02:00Z">
              <w:r w:rsidR="005A6424">
                <w:rPr>
                  <w:rFonts w:eastAsiaTheme="minorEastAsia"/>
                  <w:szCs w:val="24"/>
                  <w:lang w:eastAsia="zh-CN"/>
                </w:rPr>
                <w:t xml:space="preserve">in the current specification </w:t>
              </w:r>
            </w:ins>
            <w:ins w:id="49" w:author="Gene Fong" w:date="2021-08-24T14:01:00Z">
              <w:r w:rsidR="005A6424">
                <w:rPr>
                  <w:rFonts w:eastAsiaTheme="minorEastAsia"/>
                  <w:szCs w:val="24"/>
                  <w:lang w:eastAsia="zh-CN"/>
                </w:rPr>
                <w:t xml:space="preserve">because the MSD itself is only defined </w:t>
              </w:r>
            </w:ins>
            <w:ins w:id="50" w:author="Gene Fong" w:date="2021-08-24T14:02:00Z">
              <w:r w:rsidR="005A6424">
                <w:rPr>
                  <w:rFonts w:eastAsiaTheme="minorEastAsia"/>
                  <w:szCs w:val="24"/>
                  <w:lang w:eastAsia="zh-CN"/>
                </w:rPr>
                <w:t xml:space="preserve">as a conducted measurement, </w:t>
              </w:r>
              <w:r w:rsidR="00B20B3B">
                <w:rPr>
                  <w:rFonts w:eastAsiaTheme="minorEastAsia"/>
                  <w:szCs w:val="24"/>
                  <w:lang w:eastAsia="zh-CN"/>
                </w:rPr>
                <w:t>but of course is implicit in the conducted MSD spec.  In other words, we are not proposing a new radiated t</w:t>
              </w:r>
            </w:ins>
            <w:ins w:id="51" w:author="Gene Fong" w:date="2021-08-24T14:03:00Z">
              <w:r w:rsidR="00B20B3B">
                <w:rPr>
                  <w:rFonts w:eastAsiaTheme="minorEastAsia"/>
                  <w:szCs w:val="24"/>
                  <w:lang w:eastAsia="zh-CN"/>
                </w:rPr>
                <w:t>est at this time</w:t>
              </w:r>
              <w:r w:rsidR="008F263A">
                <w:rPr>
                  <w:rFonts w:eastAsiaTheme="minorEastAsia"/>
                  <w:szCs w:val="24"/>
                  <w:lang w:eastAsia="zh-CN"/>
                </w:rPr>
                <w:t>.</w:t>
              </w:r>
            </w:ins>
          </w:p>
        </w:tc>
      </w:tr>
      <w:tr w:rsidR="006E4251" w14:paraId="3D486D2F" w14:textId="77777777" w:rsidTr="00830A52">
        <w:trPr>
          <w:ins w:id="52" w:author="Kihara Kenichi" w:date="2021-08-25T09:00:00Z"/>
        </w:trPr>
        <w:tc>
          <w:tcPr>
            <w:tcW w:w="1234" w:type="dxa"/>
          </w:tcPr>
          <w:p w14:paraId="6604AD22" w14:textId="27C9A2E1" w:rsidR="006E4251" w:rsidRDefault="006E4251" w:rsidP="006E4251">
            <w:pPr>
              <w:spacing w:after="0"/>
              <w:rPr>
                <w:ins w:id="53" w:author="Kihara Kenichi" w:date="2021-08-25T09:00:00Z"/>
                <w:rFonts w:eastAsiaTheme="minorEastAsia"/>
                <w:color w:val="0070C0"/>
                <w:lang w:val="en-US" w:eastAsia="zh-CN"/>
              </w:rPr>
            </w:pPr>
            <w:ins w:id="54" w:author="Kihara Kenichi" w:date="2021-08-25T09:01:00Z">
              <w:r>
                <w:rPr>
                  <w:rFonts w:hint="eastAsia"/>
                  <w:color w:val="0070C0"/>
                  <w:lang w:val="en-US" w:eastAsia="ja-JP"/>
                </w:rPr>
                <w:t>S</w:t>
              </w:r>
              <w:r>
                <w:rPr>
                  <w:color w:val="0070C0"/>
                  <w:lang w:val="en-US" w:eastAsia="ja-JP"/>
                </w:rPr>
                <w:t>oftBank-K</w:t>
              </w:r>
            </w:ins>
          </w:p>
        </w:tc>
        <w:tc>
          <w:tcPr>
            <w:tcW w:w="9223" w:type="dxa"/>
          </w:tcPr>
          <w:p w14:paraId="7D7A4FC7" w14:textId="235E87C9" w:rsidR="006E4251" w:rsidRDefault="006E4251" w:rsidP="006E4251">
            <w:pPr>
              <w:spacing w:after="0"/>
              <w:rPr>
                <w:ins w:id="55" w:author="Kihara Kenichi" w:date="2021-08-25T09:01:00Z"/>
                <w:szCs w:val="24"/>
                <w:lang w:eastAsia="ja-JP"/>
              </w:rPr>
            </w:pPr>
            <w:ins w:id="56" w:author="Kihara Kenichi" w:date="2021-08-25T09:01:00Z">
              <w:r>
                <w:rPr>
                  <w:rFonts w:hint="eastAsia"/>
                  <w:szCs w:val="24"/>
                  <w:lang w:eastAsia="ja-JP"/>
                </w:rPr>
                <w:t>W</w:t>
              </w:r>
              <w:r>
                <w:rPr>
                  <w:szCs w:val="24"/>
                  <w:lang w:eastAsia="ja-JP"/>
                </w:rPr>
                <w:t>e share the similar views with Nokia</w:t>
              </w:r>
            </w:ins>
            <w:ins w:id="57" w:author="Kihara Kenichi" w:date="2021-08-25T09:02:00Z">
              <w:r>
                <w:rPr>
                  <w:szCs w:val="24"/>
                  <w:lang w:eastAsia="ja-JP"/>
                </w:rPr>
                <w:t xml:space="preserve">, </w:t>
              </w:r>
            </w:ins>
            <w:ins w:id="58" w:author="Kihara Kenichi" w:date="2021-08-25T09:01:00Z">
              <w:r>
                <w:rPr>
                  <w:szCs w:val="24"/>
                  <w:lang w:eastAsia="ja-JP"/>
                </w:rPr>
                <w:t>Samsung</w:t>
              </w:r>
            </w:ins>
            <w:ins w:id="59" w:author="Kihara Kenichi" w:date="2021-08-25T09:02:00Z">
              <w:r>
                <w:rPr>
                  <w:szCs w:val="24"/>
                  <w:lang w:eastAsia="ja-JP"/>
                </w:rPr>
                <w:t xml:space="preserve"> and Qualcomm in terms of necessity of re-e</w:t>
              </w:r>
            </w:ins>
            <w:ins w:id="60" w:author="Kihara Kenichi" w:date="2021-08-25T09:03:00Z">
              <w:r>
                <w:rPr>
                  <w:szCs w:val="24"/>
                  <w:lang w:eastAsia="ja-JP"/>
                </w:rPr>
                <w:t>v</w:t>
              </w:r>
            </w:ins>
            <w:ins w:id="61" w:author="Kihara Kenichi" w:date="2021-08-25T09:02:00Z">
              <w:r>
                <w:rPr>
                  <w:szCs w:val="24"/>
                  <w:lang w:eastAsia="ja-JP"/>
                </w:rPr>
                <w:t>aluation</w:t>
              </w:r>
            </w:ins>
            <w:ins w:id="62" w:author="Kihara Kenichi" w:date="2021-08-25T09:01:00Z">
              <w:r>
                <w:rPr>
                  <w:szCs w:val="24"/>
                  <w:lang w:eastAsia="ja-JP"/>
                </w:rPr>
                <w:t xml:space="preserve">. </w:t>
              </w:r>
            </w:ins>
          </w:p>
          <w:p w14:paraId="58536E6B" w14:textId="77777777" w:rsidR="006E4251" w:rsidRDefault="006E4251" w:rsidP="006E4251">
            <w:pPr>
              <w:spacing w:after="0"/>
              <w:rPr>
                <w:ins w:id="63" w:author="Kihara Kenichi" w:date="2021-08-25T09:01:00Z"/>
                <w:szCs w:val="24"/>
                <w:lang w:eastAsia="ja-JP"/>
              </w:rPr>
            </w:pPr>
          </w:p>
          <w:p w14:paraId="5C72DB00" w14:textId="1AF14103" w:rsidR="006E4251" w:rsidRDefault="006E4251" w:rsidP="006E4251">
            <w:pPr>
              <w:spacing w:after="0"/>
              <w:rPr>
                <w:ins w:id="64" w:author="Kihara Kenichi" w:date="2021-08-25T09:00:00Z"/>
                <w:rFonts w:eastAsiaTheme="minorEastAsia"/>
                <w:szCs w:val="24"/>
                <w:lang w:eastAsia="zh-CN"/>
              </w:rPr>
            </w:pPr>
            <w:ins w:id="65" w:author="Kihara Kenichi" w:date="2021-08-25T09:01:00Z">
              <w:r>
                <w:rPr>
                  <w:rFonts w:hint="eastAsia"/>
                  <w:szCs w:val="24"/>
                  <w:lang w:eastAsia="ja-JP"/>
                </w:rPr>
                <w:t>W</w:t>
              </w:r>
              <w:r>
                <w:rPr>
                  <w:szCs w:val="24"/>
                  <w:lang w:eastAsia="ja-JP"/>
                </w:rPr>
                <w:t xml:space="preserve">e will welcome if UE chipset/vendors are ready for improvement of MSDs giving serious impact but </w:t>
              </w:r>
            </w:ins>
            <w:ins w:id="66" w:author="Kihara Kenichi" w:date="2021-08-25T09:04:00Z">
              <w:r>
                <w:rPr>
                  <w:szCs w:val="24"/>
                  <w:lang w:eastAsia="ja-JP"/>
                </w:rPr>
                <w:t xml:space="preserve">we believe </w:t>
              </w:r>
            </w:ins>
            <w:ins w:id="67" w:author="Kihara Kenichi" w:date="2021-08-25T09:01:00Z">
              <w:r>
                <w:rPr>
                  <w:szCs w:val="24"/>
                  <w:lang w:eastAsia="ja-JP"/>
                </w:rPr>
                <w:t>the activity should be separated from this “low MSD” context</w:t>
              </w:r>
            </w:ins>
            <w:ins w:id="68" w:author="Kihara Kenichi" w:date="2021-08-25T09:03:00Z">
              <w:r>
                <w:rPr>
                  <w:szCs w:val="24"/>
                  <w:lang w:eastAsia="ja-JP"/>
                </w:rPr>
                <w:t>:</w:t>
              </w:r>
            </w:ins>
            <w:ins w:id="69" w:author="Kihara Kenichi" w:date="2021-08-25T09:01:00Z">
              <w:r>
                <w:rPr>
                  <w:szCs w:val="24"/>
                  <w:lang w:eastAsia="ja-JP"/>
                </w:rPr>
                <w:t xml:space="preserve"> It is still possible to signal better-performed UEs even under the current minimum requirements, i.e. without re-evaluating MSD. </w:t>
              </w:r>
            </w:ins>
          </w:p>
        </w:tc>
      </w:tr>
      <w:tr w:rsidR="00830A52" w:rsidRPr="00830A52" w14:paraId="7CB01390" w14:textId="77777777" w:rsidTr="00830A52">
        <w:trPr>
          <w:ins w:id="70" w:author="CHT140" w:date="2021-08-25T08:52:00Z"/>
        </w:trPr>
        <w:tc>
          <w:tcPr>
            <w:tcW w:w="1234" w:type="dxa"/>
          </w:tcPr>
          <w:p w14:paraId="7D0433AA" w14:textId="33B9BADD" w:rsidR="00830A52" w:rsidRPr="00830A52" w:rsidRDefault="00830A52" w:rsidP="006E4251">
            <w:pPr>
              <w:spacing w:after="0"/>
              <w:rPr>
                <w:ins w:id="71" w:author="CHT140" w:date="2021-08-25T08:52:00Z"/>
                <w:color w:val="0070C0"/>
                <w:lang w:val="en-US" w:eastAsia="ja-JP"/>
              </w:rPr>
            </w:pPr>
            <w:ins w:id="72" w:author="CHT140" w:date="2021-08-25T08:53:00Z">
              <w:r w:rsidRPr="00830A52">
                <w:rPr>
                  <w:color w:val="0070C0"/>
                  <w:lang w:val="en-US" w:eastAsia="ja-JP"/>
                </w:rPr>
                <w:t>CHTTL</w:t>
              </w:r>
            </w:ins>
          </w:p>
        </w:tc>
        <w:tc>
          <w:tcPr>
            <w:tcW w:w="9223" w:type="dxa"/>
          </w:tcPr>
          <w:p w14:paraId="253EFE57" w14:textId="4B362ECE" w:rsidR="00830A52" w:rsidRPr="00830A52" w:rsidRDefault="00830A52" w:rsidP="006E4251">
            <w:pPr>
              <w:spacing w:after="0"/>
              <w:rPr>
                <w:ins w:id="73" w:author="CHT140" w:date="2021-08-25T08:52:00Z"/>
                <w:szCs w:val="24"/>
                <w:lang w:eastAsia="zh-TW"/>
              </w:rPr>
            </w:pPr>
            <w:ins w:id="74" w:author="CHT140" w:date="2021-08-25T08:53:00Z">
              <w:r w:rsidRPr="00830A52">
                <w:rPr>
                  <w:szCs w:val="24"/>
                  <w:lang w:eastAsia="ja-JP"/>
                </w:rPr>
                <w:t>W</w:t>
              </w:r>
              <w:r w:rsidRPr="00830A52">
                <w:rPr>
                  <w:rFonts w:eastAsia="MingLiU"/>
                  <w:szCs w:val="24"/>
                  <w:lang w:eastAsia="zh-TW"/>
                </w:rPr>
                <w:t>e share the same view as SoftBank.</w:t>
              </w:r>
            </w:ins>
          </w:p>
        </w:tc>
      </w:tr>
      <w:tr w:rsidR="00AB5C4E" w:rsidRPr="00830A52" w14:paraId="6245FAA0" w14:textId="77777777" w:rsidTr="00830A52">
        <w:trPr>
          <w:ins w:id="75" w:author="James Wang" w:date="2021-08-24T21:36:00Z"/>
        </w:trPr>
        <w:tc>
          <w:tcPr>
            <w:tcW w:w="1234" w:type="dxa"/>
          </w:tcPr>
          <w:p w14:paraId="168249A6" w14:textId="7DA58F3F" w:rsidR="00AB5C4E" w:rsidRPr="00830A52" w:rsidRDefault="00AB5C4E" w:rsidP="00AB5C4E">
            <w:pPr>
              <w:spacing w:after="0"/>
              <w:rPr>
                <w:ins w:id="76" w:author="James Wang" w:date="2021-08-24T21:36:00Z"/>
                <w:color w:val="0070C0"/>
                <w:lang w:val="en-US" w:eastAsia="ja-JP"/>
              </w:rPr>
            </w:pPr>
            <w:ins w:id="77" w:author="James Wang" w:date="2021-08-24T21:37:00Z">
              <w:r>
                <w:rPr>
                  <w:rFonts w:eastAsiaTheme="minorEastAsia"/>
                  <w:color w:val="0070C0"/>
                  <w:lang w:val="en-US" w:eastAsia="zh-CN"/>
                </w:rPr>
                <w:t>Apple</w:t>
              </w:r>
            </w:ins>
          </w:p>
        </w:tc>
        <w:tc>
          <w:tcPr>
            <w:tcW w:w="9223" w:type="dxa"/>
          </w:tcPr>
          <w:p w14:paraId="53756B82" w14:textId="77777777" w:rsidR="00AB5C4E" w:rsidRDefault="00AB5C4E" w:rsidP="00AB5C4E">
            <w:pPr>
              <w:overflowPunct/>
              <w:autoSpaceDE/>
              <w:autoSpaceDN/>
              <w:adjustRightInd/>
              <w:spacing w:after="0"/>
              <w:textAlignment w:val="auto"/>
              <w:rPr>
                <w:ins w:id="78" w:author="James Wang" w:date="2021-08-24T21:37:00Z"/>
                <w:rFonts w:eastAsia="SimSun"/>
                <w:szCs w:val="24"/>
                <w:lang w:eastAsia="zh-CN"/>
              </w:rPr>
            </w:pPr>
            <w:ins w:id="79" w:author="James Wang" w:date="2021-08-24T21:37:00Z">
              <w:r w:rsidRPr="0078072B">
                <w:rPr>
                  <w:rFonts w:eastAsia="SimSun"/>
                  <w:szCs w:val="24"/>
                  <w:lang w:eastAsia="zh-CN"/>
                </w:rPr>
                <w:t>Issue 2-1:</w:t>
              </w:r>
              <w:r>
                <w:rPr>
                  <w:rFonts w:eastAsia="SimSun"/>
                  <w:szCs w:val="24"/>
                  <w:lang w:eastAsia="zh-CN"/>
                </w:rPr>
                <w:t xml:space="preserve"> Option 1 with no associated capability.</w:t>
              </w:r>
            </w:ins>
          </w:p>
          <w:p w14:paraId="1F502FC9" w14:textId="5AAA2B5F" w:rsidR="00AB5C4E" w:rsidRPr="00830A52" w:rsidRDefault="00AB5C4E" w:rsidP="00AB5C4E">
            <w:pPr>
              <w:spacing w:after="0"/>
              <w:rPr>
                <w:ins w:id="80" w:author="James Wang" w:date="2021-08-24T21:36:00Z"/>
                <w:szCs w:val="24"/>
                <w:lang w:eastAsia="ja-JP"/>
              </w:rPr>
            </w:pPr>
            <w:ins w:id="81" w:author="James Wang" w:date="2021-08-24T21:37:00Z">
              <w:r>
                <w:rPr>
                  <w:rFonts w:eastAsia="SimSun"/>
                  <w:szCs w:val="24"/>
                  <w:lang w:eastAsia="zh-CN"/>
                </w:rPr>
                <w:lastRenderedPageBreak/>
                <w:t xml:space="preserve">It is not clear how Option 2 works. Does it mean the UE can signal any MSD value lower than what is defined in the specifications to the network? And since there is no such MSD requirement in the specifications, there is no need to verify the advertised MSD value. Is that the correct understanding? </w:t>
              </w:r>
            </w:ins>
          </w:p>
        </w:tc>
      </w:tr>
      <w:tr w:rsidR="00BF4966" w:rsidRPr="00830A52" w14:paraId="0FAF785B" w14:textId="77777777" w:rsidTr="00830A52">
        <w:trPr>
          <w:ins w:id="82" w:author="Laurent Noel" w:date="2021-08-25T02:03:00Z"/>
        </w:trPr>
        <w:tc>
          <w:tcPr>
            <w:tcW w:w="1234" w:type="dxa"/>
          </w:tcPr>
          <w:p w14:paraId="46DDEDDB" w14:textId="2DD359F5" w:rsidR="00BF4966" w:rsidRDefault="00BF4966" w:rsidP="00AB5C4E">
            <w:pPr>
              <w:spacing w:after="0"/>
              <w:rPr>
                <w:ins w:id="83" w:author="Laurent Noel" w:date="2021-08-25T02:03:00Z"/>
                <w:rFonts w:eastAsiaTheme="minorEastAsia"/>
                <w:color w:val="0070C0"/>
                <w:lang w:val="en-US" w:eastAsia="zh-CN"/>
              </w:rPr>
            </w:pPr>
            <w:ins w:id="84" w:author="Laurent Noel" w:date="2021-08-25T02:03:00Z">
              <w:r>
                <w:rPr>
                  <w:rFonts w:eastAsiaTheme="minorEastAsia"/>
                  <w:color w:val="0070C0"/>
                  <w:lang w:val="en-US" w:eastAsia="zh-CN"/>
                </w:rPr>
                <w:lastRenderedPageBreak/>
                <w:t>Skyworks</w:t>
              </w:r>
            </w:ins>
          </w:p>
        </w:tc>
        <w:tc>
          <w:tcPr>
            <w:tcW w:w="9223" w:type="dxa"/>
          </w:tcPr>
          <w:p w14:paraId="4AFAB99C" w14:textId="36492389" w:rsidR="00BF4966" w:rsidRPr="0078072B" w:rsidRDefault="00E54E69" w:rsidP="00AB5C4E">
            <w:pPr>
              <w:spacing w:after="0"/>
              <w:rPr>
                <w:ins w:id="85" w:author="Laurent Noel" w:date="2021-08-25T02:03:00Z"/>
                <w:szCs w:val="24"/>
                <w:lang w:eastAsia="zh-CN"/>
              </w:rPr>
            </w:pPr>
            <w:ins w:id="86" w:author="Laurent Noel" w:date="2021-08-25T02:05:00Z">
              <w:r>
                <w:rPr>
                  <w:szCs w:val="24"/>
                  <w:lang w:eastAsia="zh-CN"/>
                </w:rPr>
                <w:t>We re-iterate round 1 o</w:t>
              </w:r>
            </w:ins>
            <w:ins w:id="87" w:author="Laurent Noel" w:date="2021-08-25T02:04:00Z">
              <w:r>
                <w:rPr>
                  <w:szCs w:val="24"/>
                  <w:lang w:eastAsia="zh-CN"/>
                </w:rPr>
                <w:t>ption 1 with no signalling capability</w:t>
              </w:r>
            </w:ins>
            <w:ins w:id="88" w:author="Laurent Noel" w:date="2021-08-25T02:05:00Z">
              <w:r>
                <w:rPr>
                  <w:szCs w:val="24"/>
                  <w:lang w:eastAsia="zh-CN"/>
                </w:rPr>
                <w:t>, MSD dominated by PCB isolation such</w:t>
              </w:r>
            </w:ins>
            <w:ins w:id="89" w:author="Laurent Noel" w:date="2021-08-25T02:06:00Z">
              <w:r>
                <w:rPr>
                  <w:szCs w:val="24"/>
                  <w:lang w:eastAsia="zh-CN"/>
                </w:rPr>
                <w:t xml:space="preserve"> as Tx harmonic MSD. To us, </w:t>
              </w:r>
            </w:ins>
            <w:ins w:id="90" w:author="Laurent Noel" w:date="2021-08-25T02:07:00Z">
              <w:r>
                <w:rPr>
                  <w:szCs w:val="24"/>
                  <w:lang w:eastAsia="zh-CN"/>
                </w:rPr>
                <w:t xml:space="preserve">re-evaluation of MSD should only </w:t>
              </w:r>
            </w:ins>
            <w:ins w:id="91" w:author="Laurent Noel" w:date="2021-08-25T02:17:00Z">
              <w:r w:rsidR="005A1E95">
                <w:rPr>
                  <w:szCs w:val="24"/>
                  <w:lang w:eastAsia="zh-CN"/>
                </w:rPr>
                <w:t xml:space="preserve">be </w:t>
              </w:r>
            </w:ins>
            <w:ins w:id="92" w:author="Laurent Noel" w:date="2021-08-25T02:07:00Z">
              <w:r>
                <w:rPr>
                  <w:szCs w:val="24"/>
                  <w:lang w:eastAsia="zh-CN"/>
                </w:rPr>
                <w:t xml:space="preserve">motivated by </w:t>
              </w:r>
            </w:ins>
            <w:ins w:id="93" w:author="Laurent Noel" w:date="2021-08-25T02:48:00Z">
              <w:r w:rsidR="005E260A">
                <w:rPr>
                  <w:szCs w:val="24"/>
                  <w:lang w:eastAsia="zh-CN"/>
                </w:rPr>
                <w:t>c</w:t>
              </w:r>
            </w:ins>
            <w:ins w:id="94" w:author="Laurent Noel" w:date="2021-08-25T02:49:00Z">
              <w:r w:rsidR="005E260A">
                <w:rPr>
                  <w:szCs w:val="24"/>
                  <w:lang w:eastAsia="zh-CN"/>
                </w:rPr>
                <w:t>ritical</w:t>
              </w:r>
            </w:ins>
            <w:ins w:id="95" w:author="Laurent Noel" w:date="2021-08-25T02:07:00Z">
              <w:r>
                <w:rPr>
                  <w:szCs w:val="24"/>
                  <w:lang w:eastAsia="zh-CN"/>
                </w:rPr>
                <w:t xml:space="preserve"> network issues that need to be resolved. </w:t>
              </w:r>
            </w:ins>
            <w:ins w:id="96" w:author="Laurent Noel" w:date="2021-08-25T02:08:00Z">
              <w:r>
                <w:rPr>
                  <w:szCs w:val="24"/>
                  <w:lang w:eastAsia="zh-CN"/>
                </w:rPr>
                <w:t xml:space="preserve">The need for capability signalling is unclear since </w:t>
              </w:r>
            </w:ins>
            <w:ins w:id="97" w:author="Laurent Noel" w:date="2021-08-25T02:09:00Z">
              <w:r>
                <w:rPr>
                  <w:szCs w:val="24"/>
                  <w:lang w:eastAsia="zh-CN"/>
                </w:rPr>
                <w:t xml:space="preserve">the impact </w:t>
              </w:r>
            </w:ins>
            <w:ins w:id="98" w:author="Laurent Noel" w:date="2021-08-25T02:18:00Z">
              <w:r w:rsidR="005A1E95">
                <w:rPr>
                  <w:szCs w:val="24"/>
                  <w:lang w:eastAsia="zh-CN"/>
                </w:rPr>
                <w:t xml:space="preserve">on cell performance </w:t>
              </w:r>
            </w:ins>
            <w:ins w:id="99" w:author="Laurent Noel" w:date="2021-08-25T02:09:00Z">
              <w:r>
                <w:rPr>
                  <w:szCs w:val="24"/>
                  <w:lang w:eastAsia="zh-CN"/>
                </w:rPr>
                <w:t>of a</w:t>
              </w:r>
            </w:ins>
            <w:ins w:id="100" w:author="Laurent Noel" w:date="2021-08-25T02:08:00Z">
              <w:r>
                <w:rPr>
                  <w:szCs w:val="24"/>
                  <w:lang w:eastAsia="zh-CN"/>
                </w:rPr>
                <w:t xml:space="preserve"> UE</w:t>
              </w:r>
            </w:ins>
            <w:ins w:id="101" w:author="Laurent Noel" w:date="2021-08-25T02:18:00Z">
              <w:r w:rsidR="005A1E95">
                <w:rPr>
                  <w:szCs w:val="24"/>
                  <w:lang w:eastAsia="zh-CN"/>
                </w:rPr>
                <w:t>s</w:t>
              </w:r>
            </w:ins>
            <w:ins w:id="102" w:author="Laurent Noel" w:date="2021-08-25T02:08:00Z">
              <w:r>
                <w:rPr>
                  <w:szCs w:val="24"/>
                  <w:lang w:eastAsia="zh-CN"/>
                </w:rPr>
                <w:t xml:space="preserve"> meeting minimum </w:t>
              </w:r>
            </w:ins>
            <w:ins w:id="103" w:author="Laurent Noel" w:date="2021-08-25T02:11:00Z">
              <w:r>
                <w:rPr>
                  <w:szCs w:val="24"/>
                  <w:lang w:eastAsia="zh-CN"/>
                </w:rPr>
                <w:t xml:space="preserve">conducted </w:t>
              </w:r>
            </w:ins>
            <w:ins w:id="104" w:author="Laurent Noel" w:date="2021-08-25T02:08:00Z">
              <w:r>
                <w:rPr>
                  <w:szCs w:val="24"/>
                  <w:lang w:eastAsia="zh-CN"/>
                </w:rPr>
                <w:t>requirements with small margin (</w:t>
              </w:r>
              <w:proofErr w:type="spellStart"/>
              <w:r>
                <w:rPr>
                  <w:szCs w:val="24"/>
                  <w:lang w:eastAsia="zh-CN"/>
                </w:rPr>
                <w:t>ie</w:t>
              </w:r>
              <w:proofErr w:type="spellEnd"/>
              <w:r>
                <w:rPr>
                  <w:szCs w:val="24"/>
                  <w:lang w:eastAsia="zh-CN"/>
                </w:rPr>
                <w:t xml:space="preserve"> large MSD) </w:t>
              </w:r>
            </w:ins>
            <w:ins w:id="105" w:author="Laurent Noel" w:date="2021-08-25T02:09:00Z">
              <w:r>
                <w:rPr>
                  <w:szCs w:val="24"/>
                  <w:lang w:eastAsia="zh-CN"/>
                </w:rPr>
                <w:t xml:space="preserve">is </w:t>
              </w:r>
            </w:ins>
            <w:ins w:id="106" w:author="Laurent Noel" w:date="2021-08-25T02:17:00Z">
              <w:r w:rsidR="005A1E95">
                <w:rPr>
                  <w:szCs w:val="24"/>
                  <w:lang w:eastAsia="zh-CN"/>
                </w:rPr>
                <w:t>not trivial</w:t>
              </w:r>
            </w:ins>
            <w:ins w:id="107" w:author="Laurent Noel" w:date="2021-08-25T02:09:00Z">
              <w:r>
                <w:rPr>
                  <w:szCs w:val="24"/>
                  <w:lang w:eastAsia="zh-CN"/>
                </w:rPr>
                <w:t xml:space="preserve"> to evaluate</w:t>
              </w:r>
            </w:ins>
            <w:ins w:id="108" w:author="Laurent Noel" w:date="2021-08-25T02:11:00Z">
              <w:r>
                <w:rPr>
                  <w:szCs w:val="24"/>
                  <w:lang w:eastAsia="zh-CN"/>
                </w:rPr>
                <w:t xml:space="preserve"> in the field. </w:t>
              </w:r>
            </w:ins>
            <w:ins w:id="109" w:author="Laurent Noel" w:date="2021-08-25T02:12:00Z">
              <w:r>
                <w:rPr>
                  <w:szCs w:val="24"/>
                  <w:lang w:eastAsia="zh-CN"/>
                </w:rPr>
                <w:t xml:space="preserve"> </w:t>
              </w:r>
            </w:ins>
            <w:proofErr w:type="gramStart"/>
            <w:ins w:id="110" w:author="Laurent Noel" w:date="2021-08-25T02:18:00Z">
              <w:r w:rsidR="005A1E95">
                <w:rPr>
                  <w:szCs w:val="24"/>
                  <w:lang w:eastAsia="zh-CN"/>
                </w:rPr>
                <w:t>In particular, h</w:t>
              </w:r>
            </w:ins>
            <w:ins w:id="111" w:author="Laurent Noel" w:date="2021-08-25T02:11:00Z">
              <w:r>
                <w:rPr>
                  <w:szCs w:val="24"/>
                  <w:lang w:eastAsia="zh-CN"/>
                </w:rPr>
                <w:t>ow</w:t>
              </w:r>
              <w:proofErr w:type="gramEnd"/>
              <w:r>
                <w:rPr>
                  <w:szCs w:val="24"/>
                  <w:lang w:eastAsia="zh-CN"/>
                </w:rPr>
                <w:t xml:space="preserve"> </w:t>
              </w:r>
            </w:ins>
            <w:ins w:id="112" w:author="Laurent Noel" w:date="2021-08-25T02:13:00Z">
              <w:r>
                <w:rPr>
                  <w:szCs w:val="24"/>
                  <w:lang w:eastAsia="zh-CN"/>
                </w:rPr>
                <w:t xml:space="preserve">can a </w:t>
              </w:r>
            </w:ins>
            <w:ins w:id="113" w:author="Laurent Noel" w:date="2021-08-25T02:11:00Z">
              <w:r>
                <w:rPr>
                  <w:szCs w:val="24"/>
                  <w:lang w:eastAsia="zh-CN"/>
                </w:rPr>
                <w:t xml:space="preserve">conducted MSD </w:t>
              </w:r>
            </w:ins>
            <w:ins w:id="114" w:author="Laurent Noel" w:date="2021-08-25T02:18:00Z">
              <w:r w:rsidR="005A1E95">
                <w:rPr>
                  <w:szCs w:val="24"/>
                  <w:lang w:eastAsia="zh-CN"/>
                </w:rPr>
                <w:t xml:space="preserve">level </w:t>
              </w:r>
            </w:ins>
            <w:ins w:id="115" w:author="Laurent Noel" w:date="2021-08-25T02:11:00Z">
              <w:r>
                <w:rPr>
                  <w:szCs w:val="24"/>
                  <w:lang w:eastAsia="zh-CN"/>
                </w:rPr>
                <w:t xml:space="preserve">be correlated to </w:t>
              </w:r>
            </w:ins>
            <w:ins w:id="116" w:author="Laurent Noel" w:date="2021-08-25T02:13:00Z">
              <w:r>
                <w:rPr>
                  <w:szCs w:val="24"/>
                  <w:lang w:eastAsia="zh-CN"/>
                </w:rPr>
                <w:t xml:space="preserve">an </w:t>
              </w:r>
            </w:ins>
            <w:ins w:id="117" w:author="Laurent Noel" w:date="2021-08-25T02:11:00Z">
              <w:r>
                <w:rPr>
                  <w:szCs w:val="24"/>
                  <w:lang w:eastAsia="zh-CN"/>
                </w:rPr>
                <w:t>OTA MSD and f</w:t>
              </w:r>
            </w:ins>
            <w:ins w:id="118" w:author="Laurent Noel" w:date="2021-08-25T02:12:00Z">
              <w:r>
                <w:rPr>
                  <w:szCs w:val="24"/>
                  <w:lang w:eastAsia="zh-CN"/>
                </w:rPr>
                <w:t xml:space="preserve">ield performance </w:t>
              </w:r>
            </w:ins>
            <w:ins w:id="119" w:author="Laurent Noel" w:date="2021-08-25T02:13:00Z">
              <w:r>
                <w:rPr>
                  <w:szCs w:val="24"/>
                  <w:lang w:eastAsia="zh-CN"/>
                </w:rPr>
                <w:t>consi</w:t>
              </w:r>
            </w:ins>
            <w:ins w:id="120" w:author="Laurent Noel" w:date="2021-08-25T02:14:00Z">
              <w:r>
                <w:rPr>
                  <w:szCs w:val="24"/>
                  <w:lang w:eastAsia="zh-CN"/>
                </w:rPr>
                <w:t xml:space="preserve">dering the large number of parameters </w:t>
              </w:r>
            </w:ins>
            <w:ins w:id="121" w:author="Laurent Noel" w:date="2021-08-25T02:18:00Z">
              <w:r w:rsidR="005A1E95">
                <w:rPr>
                  <w:szCs w:val="24"/>
                  <w:lang w:eastAsia="zh-CN"/>
                </w:rPr>
                <w:t>that may impact</w:t>
              </w:r>
            </w:ins>
            <w:ins w:id="122" w:author="Laurent Noel" w:date="2021-08-25T02:49:00Z">
              <w:r w:rsidR="005E260A">
                <w:rPr>
                  <w:szCs w:val="24"/>
                  <w:lang w:eastAsia="zh-CN"/>
                </w:rPr>
                <w:t xml:space="preserve"> field</w:t>
              </w:r>
            </w:ins>
            <w:ins w:id="123" w:author="Laurent Noel" w:date="2021-08-25T02:18:00Z">
              <w:r w:rsidR="005A1E95">
                <w:rPr>
                  <w:szCs w:val="24"/>
                  <w:lang w:eastAsia="zh-CN"/>
                </w:rPr>
                <w:t xml:space="preserve"> </w:t>
              </w:r>
            </w:ins>
            <w:ins w:id="124" w:author="Laurent Noel" w:date="2021-08-25T02:14:00Z">
              <w:r>
                <w:rPr>
                  <w:szCs w:val="24"/>
                  <w:lang w:eastAsia="zh-CN"/>
                </w:rPr>
                <w:t>network performanc</w:t>
              </w:r>
            </w:ins>
            <w:ins w:id="125" w:author="Laurent Noel" w:date="2021-08-25T02:49:00Z">
              <w:r w:rsidR="005E260A">
                <w:rPr>
                  <w:szCs w:val="24"/>
                  <w:lang w:eastAsia="zh-CN"/>
                </w:rPr>
                <w:t>e</w:t>
              </w:r>
            </w:ins>
            <w:ins w:id="126" w:author="Laurent Noel" w:date="2021-08-25T02:19:00Z">
              <w:r w:rsidR="005A1E95">
                <w:rPr>
                  <w:szCs w:val="24"/>
                  <w:lang w:eastAsia="zh-CN"/>
                </w:rPr>
                <w:t>? F</w:t>
              </w:r>
            </w:ins>
            <w:ins w:id="127" w:author="Laurent Noel" w:date="2021-08-25T02:14:00Z">
              <w:r w:rsidR="005A1E95">
                <w:rPr>
                  <w:szCs w:val="24"/>
                  <w:lang w:eastAsia="zh-CN"/>
                </w:rPr>
                <w:t>or example</w:t>
              </w:r>
            </w:ins>
            <w:ins w:id="128" w:author="Laurent Noel" w:date="2021-08-25T02:19:00Z">
              <w:r w:rsidR="005A1E95">
                <w:rPr>
                  <w:szCs w:val="24"/>
                  <w:lang w:eastAsia="zh-CN"/>
                </w:rPr>
                <w:t>,</w:t>
              </w:r>
            </w:ins>
            <w:ins w:id="129" w:author="Laurent Noel" w:date="2021-08-25T02:14:00Z">
              <w:r w:rsidR="005A1E95">
                <w:rPr>
                  <w:szCs w:val="24"/>
                  <w:lang w:eastAsia="zh-CN"/>
                </w:rPr>
                <w:t xml:space="preserve"> </w:t>
              </w:r>
            </w:ins>
            <w:ins w:id="130" w:author="Laurent Noel" w:date="2021-08-25T02:15:00Z">
              <w:r w:rsidR="005A1E95">
                <w:rPr>
                  <w:szCs w:val="24"/>
                  <w:lang w:eastAsia="zh-CN"/>
                </w:rPr>
                <w:t>is large MSD critical</w:t>
              </w:r>
            </w:ins>
            <w:ins w:id="131" w:author="Laurent Noel" w:date="2021-08-25T02:12:00Z">
              <w:r>
                <w:rPr>
                  <w:szCs w:val="24"/>
                  <w:lang w:eastAsia="zh-CN"/>
                </w:rPr>
                <w:t xml:space="preserve"> when </w:t>
              </w:r>
            </w:ins>
            <w:ins w:id="132" w:author="Laurent Noel" w:date="2021-08-25T02:15:00Z">
              <w:r w:rsidR="005A1E95">
                <w:rPr>
                  <w:szCs w:val="24"/>
                  <w:lang w:eastAsia="zh-CN"/>
                </w:rPr>
                <w:t xml:space="preserve">the </w:t>
              </w:r>
            </w:ins>
            <w:ins w:id="133" w:author="Laurent Noel" w:date="2021-08-25T02:12:00Z">
              <w:r>
                <w:rPr>
                  <w:szCs w:val="24"/>
                  <w:lang w:eastAsia="zh-CN"/>
                </w:rPr>
                <w:t>UE is at maximum Tx power level</w:t>
              </w:r>
            </w:ins>
            <w:ins w:id="134" w:author="Laurent Noel" w:date="2021-08-25T02:16:00Z">
              <w:r w:rsidR="005A1E95">
                <w:rPr>
                  <w:szCs w:val="24"/>
                  <w:lang w:eastAsia="zh-CN"/>
                </w:rPr>
                <w:t xml:space="preserve"> but</w:t>
              </w:r>
            </w:ins>
            <w:ins w:id="135" w:author="Laurent Noel" w:date="2021-08-25T02:19:00Z">
              <w:r w:rsidR="005A1E95">
                <w:rPr>
                  <w:szCs w:val="24"/>
                  <w:lang w:eastAsia="zh-CN"/>
                </w:rPr>
                <w:t xml:space="preserve"> the</w:t>
              </w:r>
            </w:ins>
            <w:ins w:id="136" w:author="Laurent Noel" w:date="2021-08-25T02:16:00Z">
              <w:r w:rsidR="005A1E95">
                <w:rPr>
                  <w:szCs w:val="24"/>
                  <w:lang w:eastAsia="zh-CN"/>
                </w:rPr>
                <w:t xml:space="preserve"> UE experiences very high RSRP conditions (close to the </w:t>
              </w:r>
              <w:proofErr w:type="spellStart"/>
              <w:r w:rsidR="005A1E95">
                <w:rPr>
                  <w:szCs w:val="24"/>
                  <w:lang w:eastAsia="zh-CN"/>
                </w:rPr>
                <w:t>gNB</w:t>
              </w:r>
              <w:proofErr w:type="spellEnd"/>
              <w:proofErr w:type="gramStart"/>
              <w:r w:rsidR="005A1E95">
                <w:rPr>
                  <w:szCs w:val="24"/>
                  <w:lang w:eastAsia="zh-CN"/>
                </w:rPr>
                <w:t>)</w:t>
              </w:r>
            </w:ins>
            <w:ins w:id="137" w:author="Laurent Noel" w:date="2021-08-25T02:15:00Z">
              <w:r w:rsidR="005A1E95">
                <w:rPr>
                  <w:szCs w:val="24"/>
                  <w:lang w:eastAsia="zh-CN"/>
                </w:rPr>
                <w:t xml:space="preserve"> </w:t>
              </w:r>
            </w:ins>
            <w:ins w:id="138" w:author="Laurent Noel" w:date="2021-08-25T02:12:00Z">
              <w:r>
                <w:rPr>
                  <w:szCs w:val="24"/>
                  <w:lang w:eastAsia="zh-CN"/>
                </w:rPr>
                <w:t>?</w:t>
              </w:r>
            </w:ins>
            <w:proofErr w:type="gramEnd"/>
            <w:ins w:id="139" w:author="Laurent Noel" w:date="2021-08-25T02:16:00Z">
              <w:r w:rsidR="005A1E95">
                <w:rPr>
                  <w:szCs w:val="24"/>
                  <w:lang w:eastAsia="zh-CN"/>
                </w:rPr>
                <w:t xml:space="preserve"> Inversely, whenever </w:t>
              </w:r>
            </w:ins>
            <w:ins w:id="140" w:author="Laurent Noel" w:date="2021-08-25T02:19:00Z">
              <w:r w:rsidR="005A1E95">
                <w:rPr>
                  <w:szCs w:val="24"/>
                  <w:lang w:eastAsia="zh-CN"/>
                </w:rPr>
                <w:t xml:space="preserve">a </w:t>
              </w:r>
            </w:ins>
            <w:ins w:id="141" w:author="Laurent Noel" w:date="2021-08-25T02:16:00Z">
              <w:r w:rsidR="005A1E95">
                <w:rPr>
                  <w:szCs w:val="24"/>
                  <w:lang w:eastAsia="zh-CN"/>
                </w:rPr>
                <w:t>UE is not at maximum TX level, how</w:t>
              </w:r>
            </w:ins>
            <w:ins w:id="142" w:author="Laurent Noel" w:date="2021-08-25T02:17:00Z">
              <w:r w:rsidR="005A1E95">
                <w:rPr>
                  <w:szCs w:val="24"/>
                  <w:lang w:eastAsia="zh-CN"/>
                </w:rPr>
                <w:t xml:space="preserve"> critical is the impact of</w:t>
              </w:r>
            </w:ins>
            <w:ins w:id="143" w:author="Laurent Noel" w:date="2021-08-25T02:16:00Z">
              <w:r w:rsidR="005A1E95">
                <w:rPr>
                  <w:szCs w:val="24"/>
                  <w:lang w:eastAsia="zh-CN"/>
                </w:rPr>
                <w:t xml:space="preserve"> a UE with large</w:t>
              </w:r>
            </w:ins>
            <w:ins w:id="144" w:author="Laurent Noel" w:date="2021-08-25T02:17:00Z">
              <w:r w:rsidR="005A1E95">
                <w:rPr>
                  <w:szCs w:val="24"/>
                  <w:lang w:eastAsia="zh-CN"/>
                </w:rPr>
                <w:t xml:space="preserve">r </w:t>
              </w:r>
              <w:proofErr w:type="gramStart"/>
              <w:r w:rsidR="005A1E95">
                <w:rPr>
                  <w:szCs w:val="24"/>
                  <w:lang w:eastAsia="zh-CN"/>
                </w:rPr>
                <w:t>MSD ?</w:t>
              </w:r>
            </w:ins>
            <w:proofErr w:type="gramEnd"/>
            <w:ins w:id="145" w:author="Laurent Noel" w:date="2021-08-25T02:49:00Z">
              <w:r w:rsidR="005E260A">
                <w:rPr>
                  <w:szCs w:val="24"/>
                  <w:lang w:eastAsia="zh-CN"/>
                </w:rPr>
                <w:t xml:space="preserve"> Not to mention user</w:t>
              </w:r>
            </w:ins>
            <w:ins w:id="146" w:author="Laurent Noel" w:date="2021-08-25T02:50:00Z">
              <w:r w:rsidR="005E260A">
                <w:rPr>
                  <w:szCs w:val="24"/>
                  <w:lang w:eastAsia="zh-CN"/>
                </w:rPr>
                <w:t xml:space="preserve"> interaction and use-cases.</w:t>
              </w:r>
            </w:ins>
          </w:p>
        </w:tc>
      </w:tr>
      <w:tr w:rsidR="00F567B6" w:rsidRPr="00830A52" w14:paraId="39A5D45D" w14:textId="77777777" w:rsidTr="00830A52">
        <w:trPr>
          <w:ins w:id="147" w:author="Zhao, Kun" w:date="2021-08-25T10:45:00Z"/>
        </w:trPr>
        <w:tc>
          <w:tcPr>
            <w:tcW w:w="1234" w:type="dxa"/>
          </w:tcPr>
          <w:p w14:paraId="20682341" w14:textId="5786CA2D" w:rsidR="00F567B6" w:rsidRPr="00F567B6" w:rsidRDefault="00F567B6" w:rsidP="00AB5C4E">
            <w:pPr>
              <w:spacing w:after="0"/>
              <w:rPr>
                <w:ins w:id="148" w:author="Zhao, Kun" w:date="2021-08-25T10:45:00Z"/>
                <w:rFonts w:eastAsiaTheme="minorEastAsia"/>
                <w:color w:val="0070C0"/>
                <w:lang w:val="en-SE" w:eastAsia="zh-CN"/>
              </w:rPr>
            </w:pPr>
            <w:ins w:id="149" w:author="Zhao, Kun" w:date="2021-08-25T10:45:00Z">
              <w:r>
                <w:rPr>
                  <w:rFonts w:eastAsiaTheme="minorEastAsia"/>
                  <w:color w:val="0070C0"/>
                  <w:lang w:val="en-SE" w:eastAsia="zh-CN"/>
                </w:rPr>
                <w:t>Sony</w:t>
              </w:r>
            </w:ins>
          </w:p>
        </w:tc>
        <w:tc>
          <w:tcPr>
            <w:tcW w:w="9223" w:type="dxa"/>
          </w:tcPr>
          <w:p w14:paraId="561D35CD" w14:textId="7E21CDE7" w:rsidR="00F567B6" w:rsidRPr="00F567B6" w:rsidRDefault="00F567B6" w:rsidP="00AB5C4E">
            <w:pPr>
              <w:spacing w:after="0"/>
              <w:rPr>
                <w:ins w:id="150" w:author="Zhao, Kun" w:date="2021-08-25T10:45:00Z"/>
                <w:szCs w:val="24"/>
                <w:lang w:val="en-SE" w:eastAsia="zh-CN"/>
              </w:rPr>
            </w:pPr>
            <w:ins w:id="151" w:author="Zhao, Kun" w:date="2021-08-25T10:45:00Z">
              <w:r>
                <w:rPr>
                  <w:szCs w:val="24"/>
                  <w:lang w:val="en-SE" w:eastAsia="zh-CN"/>
                </w:rPr>
                <w:t xml:space="preserve">Option 1 with no signalling capability. </w:t>
              </w:r>
            </w:ins>
          </w:p>
        </w:tc>
      </w:tr>
    </w:tbl>
    <w:p w14:paraId="2AB488C1" w14:textId="5E157EC6" w:rsidR="00E36E03" w:rsidRPr="00B04195" w:rsidRDefault="00E36E03" w:rsidP="00E36E03">
      <w:pPr>
        <w:spacing w:after="0"/>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213BFB0A" w14:textId="77777777" w:rsidTr="00830A52">
        <w:tc>
          <w:tcPr>
            <w:tcW w:w="1234" w:type="dxa"/>
          </w:tcPr>
          <w:p w14:paraId="6AEF1C6B"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72221992"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E36E03" w14:paraId="732DF1AD" w14:textId="77777777" w:rsidTr="00830A52">
        <w:tc>
          <w:tcPr>
            <w:tcW w:w="1234" w:type="dxa"/>
          </w:tcPr>
          <w:p w14:paraId="151A71FF" w14:textId="3D15A937" w:rsidR="00E36E03" w:rsidRPr="003418CB" w:rsidRDefault="00D209D5" w:rsidP="00830A52">
            <w:pPr>
              <w:spacing w:after="0"/>
              <w:rPr>
                <w:rFonts w:eastAsiaTheme="minorEastAsia"/>
                <w:color w:val="0070C0"/>
                <w:lang w:val="en-US" w:eastAsia="zh-CN"/>
              </w:rPr>
            </w:pPr>
            <w:ins w:id="152" w:author="OPPO" w:date="2021-08-24T14:55:00Z">
              <w:r>
                <w:rPr>
                  <w:rFonts w:eastAsiaTheme="minorEastAsia"/>
                  <w:color w:val="0070C0"/>
                  <w:lang w:val="en-US" w:eastAsia="zh-CN"/>
                </w:rPr>
                <w:t>OPPO</w:t>
              </w:r>
            </w:ins>
          </w:p>
        </w:tc>
        <w:tc>
          <w:tcPr>
            <w:tcW w:w="9223" w:type="dxa"/>
          </w:tcPr>
          <w:p w14:paraId="3294026E" w14:textId="4EE3EEE4" w:rsidR="00E36E03" w:rsidRPr="00D209D5" w:rsidRDefault="00D209D5" w:rsidP="00D209D5">
            <w:pPr>
              <w:overflowPunct/>
              <w:autoSpaceDE/>
              <w:autoSpaceDN/>
              <w:adjustRightInd/>
              <w:spacing w:after="0"/>
              <w:textAlignment w:val="auto"/>
              <w:rPr>
                <w:rFonts w:eastAsia="SimSun"/>
                <w:szCs w:val="24"/>
                <w:lang w:eastAsia="zh-CN"/>
              </w:rPr>
            </w:pPr>
            <w:ins w:id="153" w:author="OPPO" w:date="2021-08-24T14:55:00Z">
              <w:r w:rsidRPr="00D209D5">
                <w:rPr>
                  <w:rFonts w:eastAsia="SimSun"/>
                  <w:szCs w:val="24"/>
                  <w:lang w:eastAsia="zh-CN"/>
                </w:rPr>
                <w:t>Evaluation of MSD improvement of critical cases and value captured in TR</w:t>
              </w:r>
            </w:ins>
          </w:p>
        </w:tc>
      </w:tr>
      <w:tr w:rsidR="00E36E03" w14:paraId="068CC119" w14:textId="77777777" w:rsidTr="00830A52">
        <w:tc>
          <w:tcPr>
            <w:tcW w:w="1234" w:type="dxa"/>
          </w:tcPr>
          <w:p w14:paraId="449D7122" w14:textId="5D2E9424" w:rsidR="00E36E03" w:rsidRPr="00890AC5" w:rsidRDefault="00890AC5" w:rsidP="00830A52">
            <w:pPr>
              <w:spacing w:after="0"/>
              <w:rPr>
                <w:rFonts w:eastAsia="PMingLiU"/>
                <w:color w:val="0070C0"/>
                <w:lang w:val="en-US" w:eastAsia="zh-TW"/>
              </w:rPr>
            </w:pPr>
            <w:ins w:id="154" w:author="Huanren Fu (傅煥仁)" w:date="2021-08-24T16:53:00Z">
              <w:r>
                <w:rPr>
                  <w:rFonts w:eastAsia="PMingLiU" w:hint="eastAsia"/>
                  <w:color w:val="0070C0"/>
                  <w:lang w:val="en-US" w:eastAsia="zh-TW"/>
                </w:rPr>
                <w:t>M</w:t>
              </w:r>
              <w:r>
                <w:rPr>
                  <w:rFonts w:eastAsia="PMingLiU"/>
                  <w:color w:val="0070C0"/>
                  <w:lang w:val="en-US" w:eastAsia="zh-TW"/>
                </w:rPr>
                <w:t>TK</w:t>
              </w:r>
            </w:ins>
          </w:p>
        </w:tc>
        <w:tc>
          <w:tcPr>
            <w:tcW w:w="9223" w:type="dxa"/>
          </w:tcPr>
          <w:p w14:paraId="670A05C8" w14:textId="12C81B70" w:rsidR="00E36E03" w:rsidRPr="00890AC5" w:rsidRDefault="00890AC5" w:rsidP="00830A52">
            <w:pPr>
              <w:spacing w:after="0"/>
              <w:rPr>
                <w:lang w:eastAsia="ko-KR"/>
              </w:rPr>
            </w:pPr>
            <w:ins w:id="155" w:author="Huanren Fu (傅煥仁)" w:date="2021-08-24T16:53:00Z">
              <w:r w:rsidRPr="00890AC5">
                <w:rPr>
                  <w:rFonts w:eastAsia="PMingLiU"/>
                  <w:lang w:eastAsia="zh-TW"/>
                </w:rPr>
                <w:t xml:space="preserve">As our comment in Rnd1, all MSD mechanisms need to be re-evaluated with same analysis assumption in </w:t>
              </w:r>
            </w:ins>
            <w:ins w:id="156" w:author="Huanren Fu (傅煥仁)" w:date="2021-08-24T16:59:00Z">
              <w:r w:rsidR="00840F06">
                <w:rPr>
                  <w:rFonts w:eastAsia="PMingLiU"/>
                  <w:lang w:eastAsia="zh-TW"/>
                </w:rPr>
                <w:t>the required</w:t>
              </w:r>
            </w:ins>
            <w:ins w:id="157" w:author="Huanren Fu (傅煥仁)" w:date="2021-08-24T16:53:00Z">
              <w:r w:rsidRPr="00890AC5">
                <w:rPr>
                  <w:rFonts w:eastAsia="PMingLiU"/>
                  <w:lang w:eastAsia="zh-TW"/>
                </w:rPr>
                <w:t xml:space="preserve"> </w:t>
              </w:r>
            </w:ins>
            <w:ins w:id="158" w:author="Huanren Fu (傅煥仁)" w:date="2021-08-24T16:59:00Z">
              <w:r w:rsidR="00840F06">
                <w:rPr>
                  <w:rFonts w:eastAsia="PMingLiU"/>
                  <w:lang w:eastAsia="zh-TW"/>
                </w:rPr>
                <w:t xml:space="preserve">band </w:t>
              </w:r>
            </w:ins>
            <w:ins w:id="159" w:author="Huanren Fu (傅煥仁)" w:date="2021-08-24T16:53:00Z">
              <w:r w:rsidRPr="00890AC5">
                <w:rPr>
                  <w:rFonts w:eastAsia="PMingLiU"/>
                  <w:lang w:eastAsia="zh-TW"/>
                </w:rPr>
                <w:t>combination.</w:t>
              </w:r>
            </w:ins>
          </w:p>
        </w:tc>
      </w:tr>
      <w:tr w:rsidR="00D04B28" w14:paraId="2314652D" w14:textId="77777777" w:rsidTr="00830A52">
        <w:tc>
          <w:tcPr>
            <w:tcW w:w="1234" w:type="dxa"/>
          </w:tcPr>
          <w:p w14:paraId="60D87DB9" w14:textId="0C863D48" w:rsidR="00D04B28" w:rsidRDefault="00D04B28" w:rsidP="00D04B28">
            <w:pPr>
              <w:spacing w:after="0"/>
              <w:rPr>
                <w:rFonts w:eastAsiaTheme="minorEastAsia"/>
                <w:color w:val="0070C0"/>
                <w:lang w:val="en-US" w:eastAsia="zh-CN"/>
              </w:rPr>
            </w:pPr>
            <w:ins w:id="160" w:author="Vasenkari, Petri J. (Nokia - FI/Espoo)" w:date="2021-08-24T12:13:00Z">
              <w:r>
                <w:rPr>
                  <w:rFonts w:eastAsiaTheme="minorEastAsia"/>
                  <w:color w:val="0070C0"/>
                  <w:lang w:val="en-US" w:eastAsia="zh-CN"/>
                </w:rPr>
                <w:t>Nokia</w:t>
              </w:r>
            </w:ins>
          </w:p>
        </w:tc>
        <w:tc>
          <w:tcPr>
            <w:tcW w:w="9223" w:type="dxa"/>
          </w:tcPr>
          <w:p w14:paraId="14E99C12" w14:textId="77777777" w:rsidR="00D04B28" w:rsidRDefault="00D04B28" w:rsidP="00D04B28">
            <w:pPr>
              <w:overflowPunct/>
              <w:autoSpaceDE/>
              <w:autoSpaceDN/>
              <w:adjustRightInd/>
              <w:spacing w:after="0"/>
              <w:textAlignment w:val="auto"/>
              <w:rPr>
                <w:ins w:id="161" w:author="Vasenkari, Petri J. (Nokia - FI/Espoo)" w:date="2021-08-24T12:13:00Z"/>
                <w:rFonts w:eastAsia="SimSun"/>
                <w:szCs w:val="24"/>
                <w:lang w:eastAsia="zh-CN"/>
              </w:rPr>
            </w:pPr>
            <w:ins w:id="162" w:author="Vasenkari, Petri J. (Nokia - FI/Espoo)" w:date="2021-08-24T12:13:00Z">
              <w:r>
                <w:rPr>
                  <w:rFonts w:eastAsia="SimSun"/>
                  <w:szCs w:val="24"/>
                  <w:lang w:eastAsia="zh-CN"/>
                </w:rPr>
                <w:t>Other</w:t>
              </w:r>
            </w:ins>
          </w:p>
          <w:p w14:paraId="6C5C1166" w14:textId="611518C2" w:rsidR="00D04B28" w:rsidRPr="00322E5D" w:rsidRDefault="00D04B28" w:rsidP="00D04B28">
            <w:pPr>
              <w:spacing w:after="0"/>
              <w:rPr>
                <w:u w:val="single"/>
                <w:lang w:eastAsia="ko-KR"/>
              </w:rPr>
            </w:pPr>
            <w:ins w:id="163" w:author="Vasenkari, Petri J. (Nokia - FI/Espoo)" w:date="2021-08-24T12:13:00Z">
              <w:r>
                <w:rPr>
                  <w:rFonts w:eastAsia="SimSun"/>
                  <w:szCs w:val="24"/>
                  <w:lang w:eastAsia="zh-CN"/>
                </w:rPr>
                <w:t>No evaluation of low MSD is necessary to introduce a capability.</w:t>
              </w:r>
            </w:ins>
          </w:p>
        </w:tc>
      </w:tr>
      <w:tr w:rsidR="002A6A04" w14:paraId="29D7C1DC" w14:textId="77777777" w:rsidTr="00830A52">
        <w:trPr>
          <w:ins w:id="164" w:author="Samsung" w:date="2021-08-24T20:47:00Z"/>
        </w:trPr>
        <w:tc>
          <w:tcPr>
            <w:tcW w:w="1234" w:type="dxa"/>
          </w:tcPr>
          <w:p w14:paraId="2BD84F39" w14:textId="0CC3D0A2" w:rsidR="002A6A04" w:rsidRDefault="002A6A04" w:rsidP="00D04B28">
            <w:pPr>
              <w:spacing w:after="0"/>
              <w:rPr>
                <w:ins w:id="165" w:author="Samsung" w:date="2021-08-24T20:47:00Z"/>
                <w:rFonts w:eastAsiaTheme="minorEastAsia"/>
                <w:color w:val="0070C0"/>
                <w:lang w:val="en-US" w:eastAsia="zh-CN"/>
              </w:rPr>
            </w:pPr>
            <w:ins w:id="166" w:author="Samsung" w:date="2021-08-24T20:47: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2463F5C1" w14:textId="4F2781EF" w:rsidR="002A6A04" w:rsidRDefault="002A6A04" w:rsidP="00D04B28">
            <w:pPr>
              <w:spacing w:after="0"/>
              <w:rPr>
                <w:ins w:id="167" w:author="Samsung" w:date="2021-08-24T20:47:00Z"/>
                <w:szCs w:val="24"/>
                <w:lang w:eastAsia="zh-CN"/>
              </w:rPr>
            </w:pPr>
            <w:ins w:id="168" w:author="Samsung" w:date="2021-08-24T20:47:00Z">
              <w:r w:rsidRPr="00D209D5">
                <w:rPr>
                  <w:rFonts w:eastAsia="SimSun"/>
                  <w:szCs w:val="24"/>
                  <w:lang w:eastAsia="zh-CN"/>
                </w:rPr>
                <w:t>Evaluation of MSD improvement of critical cases and value captured in TR</w:t>
              </w:r>
            </w:ins>
          </w:p>
        </w:tc>
      </w:tr>
      <w:tr w:rsidR="008F263A" w14:paraId="4B1E28CB" w14:textId="77777777" w:rsidTr="00830A52">
        <w:trPr>
          <w:ins w:id="169" w:author="Gene Fong" w:date="2021-08-24T14:03:00Z"/>
        </w:trPr>
        <w:tc>
          <w:tcPr>
            <w:tcW w:w="1234" w:type="dxa"/>
          </w:tcPr>
          <w:p w14:paraId="078F237B" w14:textId="6EB227BA" w:rsidR="008F263A" w:rsidRDefault="008F263A" w:rsidP="00D04B28">
            <w:pPr>
              <w:spacing w:after="0"/>
              <w:rPr>
                <w:ins w:id="170" w:author="Gene Fong" w:date="2021-08-24T14:03:00Z"/>
                <w:rFonts w:eastAsiaTheme="minorEastAsia"/>
                <w:color w:val="0070C0"/>
                <w:lang w:val="en-US" w:eastAsia="zh-CN"/>
              </w:rPr>
            </w:pPr>
            <w:ins w:id="171" w:author="Gene Fong" w:date="2021-08-24T14:03:00Z">
              <w:r>
                <w:rPr>
                  <w:rFonts w:eastAsiaTheme="minorEastAsia"/>
                  <w:color w:val="0070C0"/>
                  <w:lang w:val="en-US" w:eastAsia="zh-CN"/>
                </w:rPr>
                <w:t>Qualcomm</w:t>
              </w:r>
            </w:ins>
          </w:p>
        </w:tc>
        <w:tc>
          <w:tcPr>
            <w:tcW w:w="9223" w:type="dxa"/>
          </w:tcPr>
          <w:p w14:paraId="1950C83A" w14:textId="56B7CCBB" w:rsidR="008F263A" w:rsidRPr="00D209D5" w:rsidRDefault="00EC5F1E" w:rsidP="00D04B28">
            <w:pPr>
              <w:spacing w:after="0"/>
              <w:rPr>
                <w:ins w:id="172" w:author="Gene Fong" w:date="2021-08-24T14:03:00Z"/>
                <w:szCs w:val="24"/>
                <w:lang w:eastAsia="zh-CN"/>
              </w:rPr>
            </w:pPr>
            <w:ins w:id="173" w:author="Gene Fong" w:date="2021-08-24T14:03:00Z">
              <w:r>
                <w:rPr>
                  <w:szCs w:val="24"/>
                  <w:lang w:eastAsia="zh-CN"/>
                </w:rPr>
                <w:t>Same view as Nokia (I think</w:t>
              </w:r>
            </w:ins>
            <w:ins w:id="174" w:author="Gene Fong" w:date="2021-08-24T14:04:00Z">
              <w:r>
                <w:rPr>
                  <w:szCs w:val="24"/>
                  <w:lang w:eastAsia="zh-CN"/>
                </w:rPr>
                <w:t>), but not sure why Nokia says “Other”</w:t>
              </w:r>
              <w:r w:rsidR="00010382">
                <w:rPr>
                  <w:szCs w:val="24"/>
                  <w:lang w:eastAsia="zh-CN"/>
                </w:rPr>
                <w:t>.  No evaluation of low MSD is the first listed option.  We support “No evaluation of low MSD is necessary to introduce a capability</w:t>
              </w:r>
            </w:ins>
            <w:ins w:id="175" w:author="Gene Fong" w:date="2021-08-24T14:05:00Z">
              <w:r w:rsidR="00010382">
                <w:rPr>
                  <w:szCs w:val="24"/>
                  <w:lang w:eastAsia="zh-CN"/>
                </w:rPr>
                <w:t>” which we understood as the first option listed by the moderator.</w:t>
              </w:r>
            </w:ins>
          </w:p>
        </w:tc>
      </w:tr>
      <w:tr w:rsidR="006E4251" w14:paraId="77A977B4" w14:textId="77777777" w:rsidTr="00830A52">
        <w:trPr>
          <w:ins w:id="176" w:author="Kihara Kenichi" w:date="2021-08-25T09:07:00Z"/>
        </w:trPr>
        <w:tc>
          <w:tcPr>
            <w:tcW w:w="1234" w:type="dxa"/>
          </w:tcPr>
          <w:p w14:paraId="0A07BCD6" w14:textId="04DD4E64" w:rsidR="006E4251" w:rsidRPr="006E4251" w:rsidRDefault="006E4251" w:rsidP="00D04B28">
            <w:pPr>
              <w:spacing w:after="0"/>
              <w:rPr>
                <w:ins w:id="177" w:author="Kihara Kenichi" w:date="2021-08-25T09:07:00Z"/>
                <w:color w:val="0070C0"/>
                <w:lang w:val="en-US" w:eastAsia="ja-JP"/>
              </w:rPr>
            </w:pPr>
            <w:ins w:id="178" w:author="Kihara Kenichi" w:date="2021-08-25T09:07:00Z">
              <w:r>
                <w:rPr>
                  <w:rFonts w:hint="eastAsia"/>
                  <w:color w:val="0070C0"/>
                  <w:lang w:val="en-US" w:eastAsia="ja-JP"/>
                </w:rPr>
                <w:t>S</w:t>
              </w:r>
              <w:r>
                <w:rPr>
                  <w:color w:val="0070C0"/>
                  <w:lang w:val="en-US" w:eastAsia="ja-JP"/>
                </w:rPr>
                <w:t>oftBank-K</w:t>
              </w:r>
            </w:ins>
          </w:p>
        </w:tc>
        <w:tc>
          <w:tcPr>
            <w:tcW w:w="9223" w:type="dxa"/>
          </w:tcPr>
          <w:p w14:paraId="65E4053A" w14:textId="776EF108" w:rsidR="006E4251" w:rsidRDefault="00D14B8D" w:rsidP="00D04B28">
            <w:pPr>
              <w:spacing w:after="0"/>
              <w:rPr>
                <w:ins w:id="179" w:author="Kihara Kenichi" w:date="2021-08-25T09:07:00Z"/>
                <w:szCs w:val="24"/>
                <w:lang w:eastAsia="ja-JP"/>
              </w:rPr>
            </w:pPr>
            <w:ins w:id="180" w:author="Kihara Kenichi" w:date="2021-08-25T09:10:00Z">
              <w:r w:rsidRPr="00D14B8D">
                <w:rPr>
                  <w:szCs w:val="24"/>
                  <w:lang w:eastAsia="ja-JP"/>
                </w:rPr>
                <w:t>No evaluation of low MSD</w:t>
              </w:r>
            </w:ins>
            <w:ins w:id="181" w:author="Kihara Kenichi" w:date="2021-08-25T09:08:00Z">
              <w:r w:rsidR="006E4251">
                <w:rPr>
                  <w:szCs w:val="24"/>
                  <w:lang w:eastAsia="ja-JP"/>
                </w:rPr>
                <w:t xml:space="preserve">. Please see sub-topic 2-1 </w:t>
              </w:r>
            </w:ins>
            <w:ins w:id="182" w:author="Kihara Kenichi" w:date="2021-08-25T09:10:00Z">
              <w:r>
                <w:rPr>
                  <w:szCs w:val="24"/>
                  <w:lang w:eastAsia="ja-JP"/>
                </w:rPr>
                <w:t xml:space="preserve">comments </w:t>
              </w:r>
            </w:ins>
            <w:ins w:id="183" w:author="Kihara Kenichi" w:date="2021-08-25T09:09:00Z">
              <w:r>
                <w:rPr>
                  <w:szCs w:val="24"/>
                  <w:lang w:eastAsia="ja-JP"/>
                </w:rPr>
                <w:t xml:space="preserve">also </w:t>
              </w:r>
              <w:r w:rsidR="006E4251">
                <w:rPr>
                  <w:szCs w:val="24"/>
                  <w:lang w:eastAsia="ja-JP"/>
                </w:rPr>
                <w:t>for our understanding/preference.</w:t>
              </w:r>
            </w:ins>
            <w:ins w:id="184" w:author="Kihara Kenichi" w:date="2021-08-25T09:08:00Z">
              <w:r w:rsidR="006E4251">
                <w:rPr>
                  <w:szCs w:val="24"/>
                  <w:lang w:eastAsia="ja-JP"/>
                </w:rPr>
                <w:t xml:space="preserve"> </w:t>
              </w:r>
            </w:ins>
          </w:p>
        </w:tc>
      </w:tr>
      <w:tr w:rsidR="00830A52" w:rsidRPr="00830A52" w14:paraId="2CC8EBF9" w14:textId="77777777" w:rsidTr="00830A52">
        <w:trPr>
          <w:ins w:id="185" w:author="CHT140" w:date="2021-08-25T08:54:00Z"/>
        </w:trPr>
        <w:tc>
          <w:tcPr>
            <w:tcW w:w="1234" w:type="dxa"/>
          </w:tcPr>
          <w:p w14:paraId="5A1999F6" w14:textId="77777777" w:rsidR="00830A52" w:rsidRPr="00830A52" w:rsidRDefault="00830A52" w:rsidP="00830A52">
            <w:pPr>
              <w:spacing w:after="0"/>
              <w:rPr>
                <w:ins w:id="186" w:author="CHT140" w:date="2021-08-25T08:54:00Z"/>
                <w:color w:val="0070C0"/>
                <w:lang w:val="en-US" w:eastAsia="ja-JP"/>
              </w:rPr>
            </w:pPr>
            <w:ins w:id="187" w:author="CHT140" w:date="2021-08-25T08:54:00Z">
              <w:r w:rsidRPr="00830A52">
                <w:rPr>
                  <w:color w:val="0070C0"/>
                  <w:lang w:val="en-US" w:eastAsia="ja-JP"/>
                </w:rPr>
                <w:t>CHTTL</w:t>
              </w:r>
            </w:ins>
          </w:p>
        </w:tc>
        <w:tc>
          <w:tcPr>
            <w:tcW w:w="9223" w:type="dxa"/>
          </w:tcPr>
          <w:p w14:paraId="233469BB" w14:textId="77777777" w:rsidR="00830A52" w:rsidRPr="00830A52" w:rsidRDefault="00830A52" w:rsidP="00830A52">
            <w:pPr>
              <w:spacing w:after="0"/>
              <w:rPr>
                <w:ins w:id="188" w:author="CHT140" w:date="2021-08-25T08:54:00Z"/>
                <w:szCs w:val="24"/>
                <w:lang w:eastAsia="zh-TW"/>
              </w:rPr>
            </w:pPr>
            <w:ins w:id="189" w:author="CHT140" w:date="2021-08-25T08:54:00Z">
              <w:r w:rsidRPr="00830A52">
                <w:rPr>
                  <w:szCs w:val="24"/>
                  <w:lang w:eastAsia="ja-JP"/>
                </w:rPr>
                <w:t>W</w:t>
              </w:r>
              <w:r w:rsidRPr="00830A52">
                <w:rPr>
                  <w:rFonts w:eastAsia="MingLiU"/>
                  <w:szCs w:val="24"/>
                  <w:lang w:eastAsia="zh-TW"/>
                </w:rPr>
                <w:t>e share the same view as SoftBank.</w:t>
              </w:r>
            </w:ins>
          </w:p>
        </w:tc>
      </w:tr>
      <w:tr w:rsidR="00AB5C4E" w14:paraId="69DC3B99" w14:textId="77777777" w:rsidTr="00830A52">
        <w:trPr>
          <w:ins w:id="190" w:author="CHT140" w:date="2021-08-25T08:54:00Z"/>
        </w:trPr>
        <w:tc>
          <w:tcPr>
            <w:tcW w:w="1234" w:type="dxa"/>
          </w:tcPr>
          <w:p w14:paraId="4A8A560B" w14:textId="550631D4" w:rsidR="00AB5C4E" w:rsidRPr="00830A52" w:rsidRDefault="00AB5C4E" w:rsidP="00AB5C4E">
            <w:pPr>
              <w:spacing w:after="0"/>
              <w:rPr>
                <w:ins w:id="191" w:author="CHT140" w:date="2021-08-25T08:54:00Z"/>
                <w:color w:val="0070C0"/>
                <w:lang w:eastAsia="ja-JP"/>
              </w:rPr>
            </w:pPr>
            <w:ins w:id="192" w:author="James Wang" w:date="2021-08-24T21:37:00Z">
              <w:r>
                <w:rPr>
                  <w:rFonts w:eastAsiaTheme="minorEastAsia"/>
                  <w:color w:val="0070C0"/>
                  <w:lang w:val="en-US" w:eastAsia="zh-CN"/>
                </w:rPr>
                <w:t>Apple</w:t>
              </w:r>
            </w:ins>
          </w:p>
        </w:tc>
        <w:tc>
          <w:tcPr>
            <w:tcW w:w="9223" w:type="dxa"/>
          </w:tcPr>
          <w:p w14:paraId="3813C794" w14:textId="69B27418" w:rsidR="00AB5C4E" w:rsidRPr="00D14B8D" w:rsidRDefault="00AB5C4E" w:rsidP="00AB5C4E">
            <w:pPr>
              <w:spacing w:after="0"/>
              <w:rPr>
                <w:ins w:id="193" w:author="CHT140" w:date="2021-08-25T08:54:00Z"/>
                <w:szCs w:val="24"/>
                <w:lang w:eastAsia="ja-JP"/>
              </w:rPr>
            </w:pPr>
            <w:ins w:id="194" w:author="James Wang" w:date="2021-08-24T21:37:00Z">
              <w:r w:rsidRPr="0078072B">
                <w:rPr>
                  <w:rFonts w:eastAsia="SimSun"/>
                  <w:szCs w:val="24"/>
                  <w:lang w:eastAsia="zh-CN"/>
                </w:rPr>
                <w:t>Issue 2-</w:t>
              </w:r>
              <w:r>
                <w:rPr>
                  <w:rFonts w:eastAsia="SimSun"/>
                  <w:szCs w:val="24"/>
                  <w:lang w:eastAsia="zh-CN"/>
                </w:rPr>
                <w:t>2: We are open for evaluation of MSD improvement based on practical device performance.</w:t>
              </w:r>
            </w:ins>
          </w:p>
        </w:tc>
      </w:tr>
      <w:tr w:rsidR="005A1E95" w14:paraId="5D636F28" w14:textId="77777777" w:rsidTr="00830A52">
        <w:trPr>
          <w:ins w:id="195" w:author="Laurent Noel" w:date="2021-08-25T02:19:00Z"/>
        </w:trPr>
        <w:tc>
          <w:tcPr>
            <w:tcW w:w="1234" w:type="dxa"/>
          </w:tcPr>
          <w:p w14:paraId="67C6E125" w14:textId="7F7DF42E" w:rsidR="005A1E95" w:rsidRDefault="005A1E95" w:rsidP="00AB5C4E">
            <w:pPr>
              <w:spacing w:after="0"/>
              <w:rPr>
                <w:ins w:id="196" w:author="Laurent Noel" w:date="2021-08-25T02:19:00Z"/>
                <w:rFonts w:eastAsiaTheme="minorEastAsia"/>
                <w:color w:val="0070C0"/>
                <w:lang w:val="en-US" w:eastAsia="zh-CN"/>
              </w:rPr>
            </w:pPr>
            <w:ins w:id="197" w:author="Laurent Noel" w:date="2021-08-25T02:19:00Z">
              <w:r>
                <w:rPr>
                  <w:rFonts w:eastAsiaTheme="minorEastAsia"/>
                  <w:color w:val="0070C0"/>
                  <w:lang w:val="en-US" w:eastAsia="zh-CN"/>
                </w:rPr>
                <w:t>Skyworks</w:t>
              </w:r>
            </w:ins>
          </w:p>
        </w:tc>
        <w:tc>
          <w:tcPr>
            <w:tcW w:w="9223" w:type="dxa"/>
          </w:tcPr>
          <w:p w14:paraId="53B838AF" w14:textId="03E31E02" w:rsidR="005A1E95" w:rsidRPr="0078072B" w:rsidRDefault="005A1E95" w:rsidP="00AB5C4E">
            <w:pPr>
              <w:spacing w:after="0"/>
              <w:rPr>
                <w:ins w:id="198" w:author="Laurent Noel" w:date="2021-08-25T02:19:00Z"/>
                <w:szCs w:val="24"/>
                <w:lang w:eastAsia="zh-CN"/>
              </w:rPr>
            </w:pPr>
            <w:ins w:id="199" w:author="Laurent Noel" w:date="2021-08-25T02:21:00Z">
              <w:r>
                <w:rPr>
                  <w:szCs w:val="24"/>
                  <w:lang w:eastAsia="zh-CN"/>
                </w:rPr>
                <w:t xml:space="preserve">As in issue 2-1, MSD evaluation should only triggered/justified by critical cases. </w:t>
              </w:r>
            </w:ins>
            <w:ins w:id="200" w:author="Laurent Noel" w:date="2021-08-25T02:22:00Z">
              <w:r>
                <w:rPr>
                  <w:szCs w:val="24"/>
                  <w:lang w:eastAsia="zh-CN"/>
                </w:rPr>
                <w:t xml:space="preserve">For such cases, we are open to support capturing the lower MSD evaluation in a TR. If lower MSD is not justified by </w:t>
              </w:r>
            </w:ins>
            <w:ins w:id="201" w:author="Laurent Noel" w:date="2021-08-25T02:23:00Z">
              <w:r>
                <w:rPr>
                  <w:szCs w:val="24"/>
                  <w:lang w:eastAsia="zh-CN"/>
                </w:rPr>
                <w:t xml:space="preserve">solving critical network performance issues, then the lower MSD concept becomes </w:t>
              </w:r>
            </w:ins>
            <w:ins w:id="202" w:author="Laurent Noel" w:date="2021-08-25T02:47:00Z">
              <w:r w:rsidR="005E260A">
                <w:rPr>
                  <w:szCs w:val="24"/>
                  <w:lang w:eastAsia="zh-CN"/>
                </w:rPr>
                <w:t>sort</w:t>
              </w:r>
            </w:ins>
            <w:ins w:id="203" w:author="Laurent Noel" w:date="2021-08-25T02:48:00Z">
              <w:r w:rsidR="005E260A">
                <w:rPr>
                  <w:szCs w:val="24"/>
                  <w:lang w:eastAsia="zh-CN"/>
                </w:rPr>
                <w:t xml:space="preserve"> of </w:t>
              </w:r>
            </w:ins>
            <w:ins w:id="204" w:author="Laurent Noel" w:date="2021-08-25T02:23:00Z">
              <w:r>
                <w:rPr>
                  <w:szCs w:val="24"/>
                  <w:lang w:eastAsia="zh-CN"/>
                </w:rPr>
                <w:t>a beauty contest.</w:t>
              </w:r>
            </w:ins>
          </w:p>
        </w:tc>
      </w:tr>
      <w:tr w:rsidR="00F567B6" w14:paraId="119E6E63" w14:textId="77777777" w:rsidTr="00830A52">
        <w:trPr>
          <w:ins w:id="205" w:author="Zhao, Kun" w:date="2021-08-25T10:46:00Z"/>
        </w:trPr>
        <w:tc>
          <w:tcPr>
            <w:tcW w:w="1234" w:type="dxa"/>
          </w:tcPr>
          <w:p w14:paraId="12664324" w14:textId="7EA8330D" w:rsidR="00F567B6" w:rsidRPr="00F567B6" w:rsidRDefault="00F567B6" w:rsidP="00AB5C4E">
            <w:pPr>
              <w:spacing w:after="0"/>
              <w:rPr>
                <w:ins w:id="206" w:author="Zhao, Kun" w:date="2021-08-25T10:46:00Z"/>
                <w:rFonts w:eastAsiaTheme="minorEastAsia"/>
                <w:color w:val="0070C0"/>
                <w:lang w:val="en-SE" w:eastAsia="zh-CN"/>
              </w:rPr>
            </w:pPr>
            <w:ins w:id="207" w:author="Zhao, Kun" w:date="2021-08-25T10:46:00Z">
              <w:r>
                <w:rPr>
                  <w:rFonts w:eastAsiaTheme="minorEastAsia"/>
                  <w:color w:val="0070C0"/>
                  <w:lang w:val="en-SE" w:eastAsia="zh-CN"/>
                </w:rPr>
                <w:t>Sony</w:t>
              </w:r>
            </w:ins>
          </w:p>
        </w:tc>
        <w:tc>
          <w:tcPr>
            <w:tcW w:w="9223" w:type="dxa"/>
          </w:tcPr>
          <w:p w14:paraId="782A80DC" w14:textId="15BB882A" w:rsidR="00F567B6" w:rsidRDefault="00F567B6" w:rsidP="00AB5C4E">
            <w:pPr>
              <w:spacing w:after="0"/>
              <w:rPr>
                <w:ins w:id="208" w:author="Zhao, Kun" w:date="2021-08-25T10:46:00Z"/>
                <w:szCs w:val="24"/>
                <w:lang w:eastAsia="zh-CN"/>
              </w:rPr>
            </w:pPr>
            <w:ins w:id="209" w:author="Zhao, Kun" w:date="2021-08-25T10:46:00Z">
              <w:r>
                <w:rPr>
                  <w:rFonts w:eastAsia="SimSun"/>
                  <w:szCs w:val="24"/>
                  <w:lang w:eastAsia="zh-CN"/>
                </w:rPr>
                <w:t>Evaluation of MSD improvement of critical cases</w:t>
              </w:r>
            </w:ins>
          </w:p>
        </w:tc>
      </w:tr>
    </w:tbl>
    <w:p w14:paraId="4ABEB17E" w14:textId="0968A8EC" w:rsidR="00E36E03" w:rsidRPr="00B04195" w:rsidRDefault="00E36E03" w:rsidP="00E36E03">
      <w:pPr>
        <w:spacing w:after="0"/>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0C8F28CF" w14:textId="77777777" w:rsidTr="00830A52">
        <w:tc>
          <w:tcPr>
            <w:tcW w:w="1234" w:type="dxa"/>
          </w:tcPr>
          <w:p w14:paraId="10AC168D"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34E9E8A7"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D04B28" w14:paraId="74F5D706" w14:textId="77777777" w:rsidTr="00830A52">
        <w:tc>
          <w:tcPr>
            <w:tcW w:w="1234" w:type="dxa"/>
          </w:tcPr>
          <w:p w14:paraId="6B1D5461" w14:textId="25AD3FF9" w:rsidR="00D04B28" w:rsidRPr="003418CB" w:rsidRDefault="00D04B28" w:rsidP="00D04B28">
            <w:pPr>
              <w:spacing w:after="0"/>
              <w:rPr>
                <w:rFonts w:eastAsiaTheme="minorEastAsia"/>
                <w:color w:val="0070C0"/>
                <w:lang w:val="en-US" w:eastAsia="zh-CN"/>
              </w:rPr>
            </w:pPr>
            <w:ins w:id="210" w:author="Vasenkari, Petri J. (Nokia - FI/Espoo)" w:date="2021-08-24T12:14:00Z">
              <w:r>
                <w:rPr>
                  <w:rFonts w:eastAsiaTheme="minorEastAsia"/>
                  <w:color w:val="0070C0"/>
                  <w:lang w:val="en-US" w:eastAsia="zh-CN"/>
                </w:rPr>
                <w:t>Nokia</w:t>
              </w:r>
            </w:ins>
          </w:p>
        </w:tc>
        <w:tc>
          <w:tcPr>
            <w:tcW w:w="9223" w:type="dxa"/>
          </w:tcPr>
          <w:p w14:paraId="5F3AFC81" w14:textId="027C068E" w:rsidR="00D04B28" w:rsidRPr="00856612" w:rsidRDefault="00D04B28" w:rsidP="00D04B28">
            <w:pPr>
              <w:overflowPunct/>
              <w:autoSpaceDE/>
              <w:autoSpaceDN/>
              <w:adjustRightInd/>
              <w:spacing w:after="0"/>
              <w:textAlignment w:val="auto"/>
              <w:rPr>
                <w:rFonts w:eastAsia="SimSun"/>
                <w:szCs w:val="24"/>
                <w:lang w:eastAsia="zh-CN"/>
              </w:rPr>
            </w:pPr>
            <w:ins w:id="211" w:author="Vasenkari, Petri J. (Nokia - FI/Espoo)" w:date="2021-08-24T12:14:00Z">
              <w:r>
                <w:rPr>
                  <w:rFonts w:eastAsia="SimSun"/>
                  <w:szCs w:val="24"/>
                  <w:lang w:eastAsia="zh-CN"/>
                </w:rPr>
                <w:t>We have already answer this in 1</w:t>
              </w:r>
              <w:r w:rsidRPr="00EA49CA">
                <w:rPr>
                  <w:rFonts w:eastAsia="SimSun"/>
                  <w:szCs w:val="24"/>
                  <w:vertAlign w:val="superscript"/>
                  <w:lang w:eastAsia="zh-CN"/>
                </w:rPr>
                <w:t>st</w:t>
              </w:r>
              <w:r>
                <w:rPr>
                  <w:rFonts w:eastAsia="SimSun"/>
                  <w:szCs w:val="24"/>
                  <w:lang w:eastAsia="zh-CN"/>
                </w:rPr>
                <w:t xml:space="preserve"> round.</w:t>
              </w:r>
            </w:ins>
          </w:p>
        </w:tc>
      </w:tr>
      <w:tr w:rsidR="00D04B28" w14:paraId="49E0EDC3" w14:textId="77777777" w:rsidTr="00830A52">
        <w:tc>
          <w:tcPr>
            <w:tcW w:w="1234" w:type="dxa"/>
          </w:tcPr>
          <w:p w14:paraId="1646EC2E" w14:textId="5005D7E2" w:rsidR="00D04B28" w:rsidRDefault="00010382" w:rsidP="00D04B28">
            <w:pPr>
              <w:spacing w:after="0"/>
              <w:rPr>
                <w:rFonts w:eastAsiaTheme="minorEastAsia"/>
                <w:color w:val="0070C0"/>
                <w:lang w:val="en-US" w:eastAsia="zh-CN"/>
              </w:rPr>
            </w:pPr>
            <w:ins w:id="212" w:author="Gene Fong" w:date="2021-08-24T14:05:00Z">
              <w:r>
                <w:rPr>
                  <w:rFonts w:eastAsiaTheme="minorEastAsia"/>
                  <w:color w:val="0070C0"/>
                  <w:lang w:val="en-US" w:eastAsia="zh-CN"/>
                </w:rPr>
                <w:t>Qualcomm</w:t>
              </w:r>
            </w:ins>
          </w:p>
        </w:tc>
        <w:tc>
          <w:tcPr>
            <w:tcW w:w="9223" w:type="dxa"/>
          </w:tcPr>
          <w:p w14:paraId="39DF62E0" w14:textId="4E923F46" w:rsidR="00D04B28" w:rsidRPr="00322E5D" w:rsidRDefault="00010382" w:rsidP="00D04B28">
            <w:pPr>
              <w:spacing w:after="0"/>
              <w:rPr>
                <w:u w:val="single"/>
                <w:lang w:eastAsia="ko-KR"/>
              </w:rPr>
            </w:pPr>
            <w:ins w:id="213" w:author="Gene Fong" w:date="2021-08-24T14:05:00Z">
              <w:r>
                <w:rPr>
                  <w:u w:val="single"/>
                  <w:lang w:eastAsia="ko-KR"/>
                </w:rPr>
                <w:t xml:space="preserve">It has already been </w:t>
              </w:r>
              <w:r w:rsidR="00125008">
                <w:rPr>
                  <w:u w:val="single"/>
                  <w:lang w:eastAsia="ko-KR"/>
                </w:rPr>
                <w:t xml:space="preserve">requested by the operators and explained how “low MSD” would be beneficial </w:t>
              </w:r>
            </w:ins>
            <w:ins w:id="214" w:author="Gene Fong" w:date="2021-08-24T14:06:00Z">
              <w:r w:rsidR="00125008">
                <w:rPr>
                  <w:u w:val="single"/>
                  <w:lang w:eastAsia="ko-KR"/>
                </w:rPr>
                <w:t>to the network.</w:t>
              </w:r>
            </w:ins>
          </w:p>
        </w:tc>
      </w:tr>
      <w:tr w:rsidR="00D04B28" w14:paraId="6BAC3E35" w14:textId="77777777" w:rsidTr="00830A52">
        <w:tc>
          <w:tcPr>
            <w:tcW w:w="1234" w:type="dxa"/>
          </w:tcPr>
          <w:p w14:paraId="550E2921" w14:textId="2961839E" w:rsidR="00D04B28" w:rsidRDefault="005A1E95" w:rsidP="00D04B28">
            <w:pPr>
              <w:spacing w:after="0"/>
              <w:rPr>
                <w:rFonts w:eastAsiaTheme="minorEastAsia"/>
                <w:color w:val="0070C0"/>
                <w:lang w:val="en-US" w:eastAsia="zh-CN"/>
              </w:rPr>
            </w:pPr>
            <w:ins w:id="215" w:author="Laurent Noel" w:date="2021-08-25T02:24:00Z">
              <w:r>
                <w:rPr>
                  <w:rFonts w:eastAsiaTheme="minorEastAsia"/>
                  <w:color w:val="0070C0"/>
                  <w:lang w:val="en-US" w:eastAsia="zh-CN"/>
                </w:rPr>
                <w:t>Skyworks</w:t>
              </w:r>
            </w:ins>
          </w:p>
        </w:tc>
        <w:tc>
          <w:tcPr>
            <w:tcW w:w="9223" w:type="dxa"/>
          </w:tcPr>
          <w:p w14:paraId="1B4CC848" w14:textId="268677B6" w:rsidR="00D04B28" w:rsidRPr="00322E5D" w:rsidRDefault="0057632D" w:rsidP="00D04B28">
            <w:pPr>
              <w:spacing w:after="0"/>
              <w:rPr>
                <w:u w:val="single"/>
                <w:lang w:eastAsia="ko-KR"/>
              </w:rPr>
            </w:pPr>
            <w:ins w:id="216" w:author="Laurent Noel" w:date="2021-08-25T02:29:00Z">
              <w:r>
                <w:rPr>
                  <w:u w:val="single"/>
                  <w:lang w:eastAsia="ko-KR"/>
                </w:rPr>
                <w:t>The motivation by operat</w:t>
              </w:r>
            </w:ins>
            <w:ins w:id="217" w:author="Laurent Noel" w:date="2021-08-25T02:30:00Z">
              <w:r>
                <w:rPr>
                  <w:u w:val="single"/>
                  <w:lang w:eastAsia="ko-KR"/>
                </w:rPr>
                <w:t>ors is clear, what is less clear is how UEs that have high</w:t>
              </w:r>
            </w:ins>
            <w:ins w:id="218" w:author="Laurent Noel" w:date="2021-08-25T02:46:00Z">
              <w:r w:rsidR="005E260A">
                <w:rPr>
                  <w:u w:val="single"/>
                  <w:lang w:eastAsia="ko-KR"/>
                </w:rPr>
                <w:t>er</w:t>
              </w:r>
            </w:ins>
            <w:ins w:id="219" w:author="Laurent Noel" w:date="2021-08-25T02:30:00Z">
              <w:r>
                <w:rPr>
                  <w:u w:val="single"/>
                  <w:lang w:eastAsia="ko-KR"/>
                </w:rPr>
                <w:t xml:space="preserve"> MSD</w:t>
              </w:r>
            </w:ins>
            <w:ins w:id="220" w:author="Laurent Noel" w:date="2021-08-25T02:44:00Z">
              <w:r w:rsidR="00C62EC5">
                <w:rPr>
                  <w:u w:val="single"/>
                  <w:lang w:eastAsia="ko-KR"/>
                </w:rPr>
                <w:t xml:space="preserve"> will</w:t>
              </w:r>
            </w:ins>
            <w:ins w:id="221" w:author="Laurent Noel" w:date="2021-08-25T02:30:00Z">
              <w:r>
                <w:rPr>
                  <w:u w:val="single"/>
                  <w:lang w:eastAsia="ko-KR"/>
                </w:rPr>
                <w:t xml:space="preserve"> be treated when</w:t>
              </w:r>
            </w:ins>
            <w:ins w:id="222" w:author="Laurent Noel" w:date="2021-08-25T02:31:00Z">
              <w:r>
                <w:rPr>
                  <w:u w:val="single"/>
                  <w:lang w:eastAsia="ko-KR"/>
                </w:rPr>
                <w:t xml:space="preserve"> they are</w:t>
              </w:r>
            </w:ins>
            <w:ins w:id="223" w:author="Laurent Noel" w:date="2021-08-25T02:30:00Z">
              <w:r>
                <w:rPr>
                  <w:u w:val="single"/>
                  <w:lang w:eastAsia="ko-KR"/>
                </w:rPr>
                <w:t xml:space="preserve"> in radio conditions </w:t>
              </w:r>
            </w:ins>
            <w:ins w:id="224" w:author="Laurent Noel" w:date="2021-08-25T02:47:00Z">
              <w:r w:rsidR="005E260A">
                <w:rPr>
                  <w:u w:val="single"/>
                  <w:lang w:eastAsia="ko-KR"/>
                </w:rPr>
                <w:t>for which</w:t>
              </w:r>
            </w:ins>
            <w:ins w:id="225" w:author="Laurent Noel" w:date="2021-08-25T02:30:00Z">
              <w:r>
                <w:rPr>
                  <w:u w:val="single"/>
                  <w:lang w:eastAsia="ko-KR"/>
                </w:rPr>
                <w:t xml:space="preserve"> their “high” MSD </w:t>
              </w:r>
            </w:ins>
            <w:ins w:id="226" w:author="Laurent Noel" w:date="2021-08-25T02:31:00Z">
              <w:r>
                <w:rPr>
                  <w:u w:val="single"/>
                  <w:lang w:eastAsia="ko-KR"/>
                </w:rPr>
                <w:t>has no impact on cell performance compared to a UE that would have a lower MSD</w:t>
              </w:r>
            </w:ins>
            <w:ins w:id="227" w:author="Laurent Noel" w:date="2021-08-25T02:32:00Z">
              <w:r>
                <w:rPr>
                  <w:u w:val="single"/>
                  <w:lang w:eastAsia="ko-KR"/>
                </w:rPr>
                <w:t>, for example in the case Tx power is not a maximum power, or</w:t>
              </w:r>
            </w:ins>
            <w:ins w:id="228" w:author="Laurent Noel" w:date="2021-08-25T02:47:00Z">
              <w:r w:rsidR="005E260A">
                <w:rPr>
                  <w:u w:val="single"/>
                  <w:lang w:eastAsia="ko-KR"/>
                </w:rPr>
                <w:t xml:space="preserve"> when</w:t>
              </w:r>
            </w:ins>
            <w:ins w:id="229" w:author="Laurent Noel" w:date="2021-08-25T02:32:00Z">
              <w:r>
                <w:rPr>
                  <w:u w:val="single"/>
                  <w:lang w:eastAsia="ko-KR"/>
                </w:rPr>
                <w:t xml:space="preserve"> RSRP is well above REFSENS</w:t>
              </w:r>
            </w:ins>
            <w:ins w:id="230" w:author="Laurent Noel" w:date="2021-08-25T02:45:00Z">
              <w:r w:rsidR="005E260A">
                <w:rPr>
                  <w:u w:val="single"/>
                  <w:lang w:eastAsia="ko-KR"/>
                </w:rPr>
                <w:t>, or</w:t>
              </w:r>
            </w:ins>
            <w:ins w:id="231" w:author="Laurent Noel" w:date="2021-08-25T02:47:00Z">
              <w:r w:rsidR="005E260A">
                <w:rPr>
                  <w:u w:val="single"/>
                  <w:lang w:eastAsia="ko-KR"/>
                </w:rPr>
                <w:t xml:space="preserve"> when</w:t>
              </w:r>
            </w:ins>
            <w:ins w:id="232" w:author="Laurent Noel" w:date="2021-08-25T02:45:00Z">
              <w:r w:rsidR="005E260A">
                <w:rPr>
                  <w:u w:val="single"/>
                  <w:lang w:eastAsia="ko-KR"/>
                </w:rPr>
                <w:t xml:space="preserve"> UE </w:t>
              </w:r>
            </w:ins>
            <w:ins w:id="233" w:author="Laurent Noel" w:date="2021-08-25T02:47:00Z">
              <w:r w:rsidR="005E260A">
                <w:rPr>
                  <w:u w:val="single"/>
                  <w:lang w:eastAsia="ko-KR"/>
                </w:rPr>
                <w:t xml:space="preserve">is </w:t>
              </w:r>
            </w:ins>
            <w:ins w:id="234" w:author="Laurent Noel" w:date="2021-08-25T02:45:00Z">
              <w:r w:rsidR="005E260A">
                <w:rPr>
                  <w:u w:val="single"/>
                  <w:lang w:eastAsia="ko-KR"/>
                </w:rPr>
                <w:t>at maximum Tx power, but RSRP is well above REFSENS etc.. Power range is one parameter that would need to be considered</w:t>
              </w:r>
            </w:ins>
            <w:ins w:id="235" w:author="Laurent Noel" w:date="2021-08-25T02:46:00Z">
              <w:r w:rsidR="005E260A">
                <w:rPr>
                  <w:u w:val="single"/>
                  <w:lang w:eastAsia="ko-KR"/>
                </w:rPr>
                <w:t xml:space="preserve"> and explained.</w:t>
              </w:r>
            </w:ins>
          </w:p>
        </w:tc>
      </w:tr>
    </w:tbl>
    <w:p w14:paraId="7FDC5F5A" w14:textId="1CD7C335" w:rsidR="00E36E03" w:rsidRPr="00B04195" w:rsidRDefault="00E36E03" w:rsidP="00E36E03">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4"/>
        <w:gridCol w:w="9223"/>
      </w:tblGrid>
      <w:tr w:rsidR="00E36E03" w14:paraId="771DDD70" w14:textId="77777777" w:rsidTr="00830A52">
        <w:tc>
          <w:tcPr>
            <w:tcW w:w="1234" w:type="dxa"/>
          </w:tcPr>
          <w:p w14:paraId="44430A03" w14:textId="77777777" w:rsidR="00E36E03" w:rsidRPr="00805BE8" w:rsidRDefault="00E36E03"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5AE3FAEB" w14:textId="77777777" w:rsidR="00E36E03" w:rsidRPr="00805BE8" w:rsidRDefault="00E36E03"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D209D5" w14:paraId="52D59BE9" w14:textId="77777777" w:rsidTr="00830A52">
        <w:tc>
          <w:tcPr>
            <w:tcW w:w="1234" w:type="dxa"/>
          </w:tcPr>
          <w:p w14:paraId="4FC50A3F" w14:textId="43EAD831" w:rsidR="00D209D5" w:rsidRPr="003418CB" w:rsidRDefault="00D209D5" w:rsidP="00D209D5">
            <w:pPr>
              <w:spacing w:after="0"/>
              <w:rPr>
                <w:rFonts w:eastAsiaTheme="minorEastAsia"/>
                <w:color w:val="0070C0"/>
                <w:lang w:val="en-US" w:eastAsia="zh-CN"/>
              </w:rPr>
            </w:pPr>
            <w:ins w:id="236" w:author="OPPO" w:date="2021-08-24T14:58:00Z">
              <w:r>
                <w:rPr>
                  <w:rFonts w:eastAsiaTheme="minorEastAsia"/>
                  <w:color w:val="0070C0"/>
                  <w:lang w:val="en-US" w:eastAsia="zh-CN"/>
                </w:rPr>
                <w:t>OPPO</w:t>
              </w:r>
            </w:ins>
          </w:p>
        </w:tc>
        <w:tc>
          <w:tcPr>
            <w:tcW w:w="9223" w:type="dxa"/>
          </w:tcPr>
          <w:p w14:paraId="5526F6C4" w14:textId="2374A66C" w:rsidR="00D209D5" w:rsidRPr="00856612" w:rsidRDefault="00D209D5" w:rsidP="00D209D5">
            <w:pPr>
              <w:overflowPunct/>
              <w:autoSpaceDE/>
              <w:autoSpaceDN/>
              <w:adjustRightInd/>
              <w:spacing w:after="0"/>
              <w:textAlignment w:val="auto"/>
              <w:rPr>
                <w:rFonts w:eastAsia="SimSun"/>
                <w:szCs w:val="24"/>
                <w:lang w:eastAsia="zh-CN"/>
              </w:rPr>
            </w:pPr>
            <w:ins w:id="237" w:author="OPPO" w:date="2021-08-24T14:58:00Z">
              <w:r>
                <w:rPr>
                  <w:rFonts w:eastAsia="SimSun" w:hint="eastAsia"/>
                  <w:szCs w:val="24"/>
                  <w:lang w:eastAsia="zh-CN"/>
                </w:rPr>
                <w:t>I</w:t>
              </w:r>
              <w:r>
                <w:rPr>
                  <w:rFonts w:eastAsia="SimSun"/>
                  <w:szCs w:val="24"/>
                  <w:lang w:eastAsia="zh-CN"/>
                </w:rPr>
                <w:t>t depends on the conclusion in above issues like how much can be improved and how NW to utilize the signalling, etc. Without clear conclusion on these issues, it is premature to discuss the signalling.</w:t>
              </w:r>
            </w:ins>
          </w:p>
        </w:tc>
      </w:tr>
      <w:tr w:rsidR="00D209D5" w14:paraId="2ACB23FF" w14:textId="77777777" w:rsidTr="00830A52">
        <w:tc>
          <w:tcPr>
            <w:tcW w:w="1234" w:type="dxa"/>
          </w:tcPr>
          <w:p w14:paraId="67CB2A42" w14:textId="3F581978" w:rsidR="00D209D5" w:rsidRPr="00890AC5" w:rsidRDefault="00890AC5" w:rsidP="00D209D5">
            <w:pPr>
              <w:spacing w:after="0"/>
              <w:rPr>
                <w:rFonts w:eastAsiaTheme="minorEastAsia"/>
                <w:b/>
                <w:bCs/>
                <w:color w:val="0070C0"/>
                <w:lang w:val="en-US" w:eastAsia="zh-CN"/>
              </w:rPr>
            </w:pPr>
            <w:ins w:id="238" w:author="Huanren Fu (傅煥仁)" w:date="2021-08-24T16:54:00Z">
              <w:r w:rsidRPr="00890AC5">
                <w:rPr>
                  <w:rFonts w:ascii="PMingLiU" w:eastAsia="PMingLiU" w:hAnsi="PMingLiU" w:hint="eastAsia"/>
                  <w:b/>
                  <w:bCs/>
                  <w:color w:val="0070C0"/>
                  <w:lang w:val="en-US" w:eastAsia="zh-TW"/>
                </w:rPr>
                <w:t>MTK</w:t>
              </w:r>
            </w:ins>
          </w:p>
        </w:tc>
        <w:tc>
          <w:tcPr>
            <w:tcW w:w="9223" w:type="dxa"/>
          </w:tcPr>
          <w:p w14:paraId="3EB16402" w14:textId="77777777" w:rsidR="00890AC5" w:rsidRPr="00890AC5" w:rsidRDefault="00890AC5" w:rsidP="00890AC5">
            <w:pPr>
              <w:overflowPunct/>
              <w:autoSpaceDE/>
              <w:autoSpaceDN/>
              <w:adjustRightInd/>
              <w:spacing w:after="0"/>
              <w:textAlignment w:val="auto"/>
              <w:rPr>
                <w:ins w:id="239" w:author="Huanren Fu (傅煥仁)" w:date="2021-08-24T16:55:00Z"/>
                <w:rFonts w:eastAsia="SimSun"/>
                <w:szCs w:val="24"/>
                <w:lang w:eastAsia="zh-CN"/>
              </w:rPr>
            </w:pPr>
            <w:ins w:id="240" w:author="Huanren Fu (傅煥仁)" w:date="2021-08-24T16:55:00Z">
              <w:r w:rsidRPr="00890AC5">
                <w:rPr>
                  <w:rFonts w:eastAsia="SimSun"/>
                  <w:szCs w:val="24"/>
                  <w:lang w:eastAsia="zh-CN"/>
                </w:rPr>
                <w:t xml:space="preserve">MSD improvement value is signalled (improved by </w:t>
              </w:r>
              <w:proofErr w:type="spellStart"/>
              <w:r w:rsidRPr="00890AC5">
                <w:rPr>
                  <w:rFonts w:eastAsia="SimSun"/>
                  <w:szCs w:val="24"/>
                  <w:lang w:eastAsia="zh-CN"/>
                </w:rPr>
                <w:t>XXdB</w:t>
              </w:r>
              <w:proofErr w:type="spellEnd"/>
              <w:r w:rsidRPr="00890AC5">
                <w:rPr>
                  <w:rFonts w:eastAsia="SimSun"/>
                  <w:szCs w:val="24"/>
                  <w:lang w:eastAsia="zh-CN"/>
                </w:rPr>
                <w:t xml:space="preserve"> vs minimum requirement MSD value)</w:t>
              </w:r>
            </w:ins>
          </w:p>
          <w:p w14:paraId="36567D57" w14:textId="2204BB97" w:rsidR="00890AC5" w:rsidRPr="00890AC5" w:rsidRDefault="00840F06" w:rsidP="00890AC5">
            <w:pPr>
              <w:pStyle w:val="ListParagraph"/>
              <w:numPr>
                <w:ilvl w:val="0"/>
                <w:numId w:val="37"/>
              </w:numPr>
              <w:spacing w:after="0"/>
              <w:ind w:firstLineChars="0"/>
              <w:rPr>
                <w:ins w:id="241" w:author="Huanren Fu (傅煥仁)" w:date="2021-08-24T16:55:00Z"/>
                <w:szCs w:val="24"/>
                <w:lang w:eastAsia="zh-CN"/>
              </w:rPr>
            </w:pPr>
            <w:ins w:id="242" w:author="Huanren Fu (傅煥仁)" w:date="2021-08-24T17:00:00Z">
              <w:r>
                <w:rPr>
                  <w:szCs w:val="24"/>
                  <w:lang w:eastAsia="zh-CN"/>
                </w:rPr>
                <w:t xml:space="preserve">FFS on </w:t>
              </w:r>
            </w:ins>
            <w:ins w:id="243" w:author="Huanren Fu (傅煥仁)" w:date="2021-08-24T16:55:00Z">
              <w:r w:rsidR="00890AC5" w:rsidRPr="00890AC5">
                <w:rPr>
                  <w:szCs w:val="24"/>
                  <w:lang w:eastAsia="zh-CN"/>
                </w:rPr>
                <w:t>granularity</w:t>
              </w:r>
            </w:ins>
            <w:ins w:id="244" w:author="Huanren Fu (傅煥仁)" w:date="2021-08-24T17:00:00Z">
              <w:r>
                <w:rPr>
                  <w:szCs w:val="24"/>
                  <w:lang w:eastAsia="zh-CN"/>
                </w:rPr>
                <w:t>, it</w:t>
              </w:r>
            </w:ins>
            <w:ins w:id="245" w:author="Huanren Fu (傅煥仁)" w:date="2021-08-24T16:55:00Z">
              <w:r w:rsidR="00890AC5" w:rsidRPr="00890AC5">
                <w:rPr>
                  <w:szCs w:val="24"/>
                  <w:lang w:eastAsia="zh-CN"/>
                </w:rPr>
                <w:t xml:space="preserve"> </w:t>
              </w:r>
            </w:ins>
            <w:ins w:id="246" w:author="Huanren Fu (傅煥仁)" w:date="2021-08-24T16:56:00Z">
              <w:r w:rsidR="00890AC5">
                <w:rPr>
                  <w:szCs w:val="24"/>
                  <w:lang w:eastAsia="zh-CN"/>
                </w:rPr>
                <w:t>may be case by case.</w:t>
              </w:r>
            </w:ins>
          </w:p>
          <w:p w14:paraId="78212667" w14:textId="522D89C5" w:rsidR="00D209D5" w:rsidRPr="00890AC5" w:rsidRDefault="00890AC5" w:rsidP="00890AC5">
            <w:pPr>
              <w:pStyle w:val="ListParagraph"/>
              <w:numPr>
                <w:ilvl w:val="0"/>
                <w:numId w:val="37"/>
              </w:numPr>
              <w:spacing w:after="0"/>
              <w:ind w:firstLineChars="0"/>
              <w:rPr>
                <w:szCs w:val="24"/>
                <w:lang w:eastAsia="zh-CN"/>
              </w:rPr>
            </w:pPr>
            <w:ins w:id="247" w:author="Huanren Fu (傅煥仁)" w:date="2021-08-24T16:56:00Z">
              <w:r>
                <w:rPr>
                  <w:szCs w:val="24"/>
                  <w:lang w:eastAsia="zh-CN"/>
                </w:rPr>
                <w:t xml:space="preserve">Signalling needs to include </w:t>
              </w:r>
            </w:ins>
            <w:ins w:id="248" w:author="Huanren Fu (傅煥仁)" w:date="2021-08-24T16:55:00Z">
              <w:r w:rsidRPr="00890AC5">
                <w:rPr>
                  <w:szCs w:val="24"/>
                  <w:lang w:eastAsia="zh-CN"/>
                </w:rPr>
                <w:t>per band combination</w:t>
              </w:r>
            </w:ins>
            <w:ins w:id="249" w:author="Huanren Fu (傅煥仁)" w:date="2021-08-24T16:56:00Z">
              <w:r>
                <w:rPr>
                  <w:szCs w:val="24"/>
                  <w:lang w:eastAsia="zh-CN"/>
                </w:rPr>
                <w:t xml:space="preserve"> </w:t>
              </w:r>
            </w:ins>
            <w:ins w:id="250" w:author="Huanren Fu (傅煥仁)" w:date="2021-08-24T16:55:00Z">
              <w:r w:rsidRPr="00890AC5">
                <w:rPr>
                  <w:szCs w:val="24"/>
                  <w:lang w:eastAsia="zh-CN"/>
                </w:rPr>
                <w:t>per MSD type</w:t>
              </w:r>
            </w:ins>
          </w:p>
        </w:tc>
      </w:tr>
      <w:tr w:rsidR="00D04B28" w14:paraId="38A9EC40" w14:textId="77777777" w:rsidTr="00830A52">
        <w:tc>
          <w:tcPr>
            <w:tcW w:w="1234" w:type="dxa"/>
          </w:tcPr>
          <w:p w14:paraId="4E30BABD" w14:textId="7558C5C5" w:rsidR="00D04B28" w:rsidRDefault="00D04B28" w:rsidP="00D04B28">
            <w:pPr>
              <w:spacing w:after="0"/>
              <w:rPr>
                <w:rFonts w:eastAsiaTheme="minorEastAsia"/>
                <w:color w:val="0070C0"/>
                <w:lang w:val="en-US" w:eastAsia="zh-CN"/>
              </w:rPr>
            </w:pPr>
            <w:ins w:id="251" w:author="Vasenkari, Petri J. (Nokia - FI/Espoo)" w:date="2021-08-24T12:14:00Z">
              <w:r>
                <w:rPr>
                  <w:rFonts w:eastAsiaTheme="minorEastAsia"/>
                  <w:color w:val="0070C0"/>
                  <w:lang w:val="en-US" w:eastAsia="zh-CN"/>
                </w:rPr>
                <w:t>Nokia</w:t>
              </w:r>
            </w:ins>
          </w:p>
        </w:tc>
        <w:tc>
          <w:tcPr>
            <w:tcW w:w="9223" w:type="dxa"/>
          </w:tcPr>
          <w:p w14:paraId="3E78BAFA" w14:textId="69A813FF" w:rsidR="00D04B28" w:rsidRPr="00322E5D" w:rsidRDefault="00D04B28" w:rsidP="00D04B28">
            <w:pPr>
              <w:spacing w:after="0"/>
              <w:rPr>
                <w:u w:val="single"/>
                <w:lang w:eastAsia="ko-KR"/>
              </w:rPr>
            </w:pPr>
            <w:ins w:id="252" w:author="Vasenkari, Petri J. (Nokia - FI/Espoo)" w:date="2021-08-24T12:14:00Z">
              <w:r>
                <w:rPr>
                  <w:rFonts w:eastAsia="SimSun"/>
                  <w:szCs w:val="24"/>
                  <w:lang w:eastAsia="zh-CN"/>
                </w:rPr>
                <w:t xml:space="preserve">Improved MSD value is signalled. In the field, how the better MSD can be achieved by UE such as better PCB isolation and/or harmonic filter etc., is not important information. If we capture something in TR, it is more useful how MSD behaves according to Tx power, Rx power, the number of Tx RBs(PSD) etc. </w:t>
              </w:r>
            </w:ins>
          </w:p>
        </w:tc>
      </w:tr>
      <w:tr w:rsidR="00E9100D" w14:paraId="6FDF1F21" w14:textId="77777777" w:rsidTr="00830A52">
        <w:trPr>
          <w:ins w:id="253" w:author="Gene Fong" w:date="2021-08-24T14:06:00Z"/>
        </w:trPr>
        <w:tc>
          <w:tcPr>
            <w:tcW w:w="1234" w:type="dxa"/>
          </w:tcPr>
          <w:p w14:paraId="17168EDA" w14:textId="30540E09" w:rsidR="00E9100D" w:rsidRDefault="00E9100D" w:rsidP="00D04B28">
            <w:pPr>
              <w:spacing w:after="0"/>
              <w:rPr>
                <w:ins w:id="254" w:author="Gene Fong" w:date="2021-08-24T14:06:00Z"/>
                <w:rFonts w:eastAsiaTheme="minorEastAsia"/>
                <w:color w:val="0070C0"/>
                <w:lang w:val="en-US" w:eastAsia="zh-CN"/>
              </w:rPr>
            </w:pPr>
            <w:ins w:id="255" w:author="Gene Fong" w:date="2021-08-24T14:06:00Z">
              <w:r>
                <w:rPr>
                  <w:rFonts w:eastAsiaTheme="minorEastAsia"/>
                  <w:color w:val="0070C0"/>
                  <w:lang w:val="en-US" w:eastAsia="zh-CN"/>
                </w:rPr>
                <w:t>Qualcomm</w:t>
              </w:r>
            </w:ins>
          </w:p>
        </w:tc>
        <w:tc>
          <w:tcPr>
            <w:tcW w:w="9223" w:type="dxa"/>
          </w:tcPr>
          <w:p w14:paraId="5772F2F2" w14:textId="5885C8A3" w:rsidR="00E9100D" w:rsidRDefault="00D82D30" w:rsidP="00D04B28">
            <w:pPr>
              <w:spacing w:after="0"/>
              <w:rPr>
                <w:ins w:id="256" w:author="Gene Fong" w:date="2021-08-24T14:06:00Z"/>
                <w:szCs w:val="24"/>
                <w:lang w:eastAsia="zh-CN"/>
              </w:rPr>
            </w:pPr>
            <w:ins w:id="257" w:author="Gene Fong" w:date="2021-08-24T14:07:00Z">
              <w:r>
                <w:rPr>
                  <w:szCs w:val="24"/>
                  <w:lang w:eastAsia="zh-CN"/>
                </w:rPr>
                <w:t>We see two alternatives:  either a (</w:t>
              </w:r>
            </w:ins>
            <w:ins w:id="258" w:author="Gene Fong" w:date="2021-08-24T14:08:00Z">
              <w:r>
                <w:rPr>
                  <w:szCs w:val="24"/>
                  <w:lang w:eastAsia="zh-CN"/>
                </w:rPr>
                <w:t>one or more</w:t>
              </w:r>
              <w:r w:rsidR="001B5B23">
                <w:rPr>
                  <w:szCs w:val="24"/>
                  <w:lang w:eastAsia="zh-CN"/>
                </w:rPr>
                <w:t xml:space="preserve"> but not too many</w:t>
              </w:r>
              <w:r>
                <w:rPr>
                  <w:szCs w:val="24"/>
                  <w:lang w:eastAsia="zh-CN"/>
                </w:rPr>
                <w:t xml:space="preserve">) </w:t>
              </w:r>
            </w:ins>
            <w:ins w:id="259" w:author="Gene Fong" w:date="2021-08-24T14:07:00Z">
              <w:r>
                <w:rPr>
                  <w:szCs w:val="24"/>
                  <w:lang w:eastAsia="zh-CN"/>
                </w:rPr>
                <w:t xml:space="preserve">low MSD is included in the specification </w:t>
              </w:r>
            </w:ins>
            <w:ins w:id="260" w:author="Gene Fong" w:date="2021-08-24T14:08:00Z">
              <w:r w:rsidR="001B5B23">
                <w:rPr>
                  <w:szCs w:val="24"/>
                  <w:lang w:eastAsia="zh-CN"/>
                </w:rPr>
                <w:t xml:space="preserve">and the UE signals that is can support that value, or the UE signals an improvement relative to the </w:t>
              </w:r>
              <w:r w:rsidR="00E94AF1">
                <w:rPr>
                  <w:szCs w:val="24"/>
                  <w:lang w:eastAsia="zh-CN"/>
                </w:rPr>
                <w:t xml:space="preserve">defined minimum requirement MSD is defined granularity (say, 10 dB, 15 dB, </w:t>
              </w:r>
            </w:ins>
            <w:ins w:id="261" w:author="Gene Fong" w:date="2021-08-24T14:09:00Z">
              <w:r w:rsidR="00E94AF1">
                <w:rPr>
                  <w:szCs w:val="24"/>
                  <w:lang w:eastAsia="zh-CN"/>
                </w:rPr>
                <w:t>20 dB for example).</w:t>
              </w:r>
              <w:r w:rsidR="00694183">
                <w:rPr>
                  <w:szCs w:val="24"/>
                  <w:lang w:eastAsia="zh-CN"/>
                </w:rPr>
                <w:t xml:space="preserve">  We gave examples and proposals in our paper R4-</w:t>
              </w:r>
            </w:ins>
            <w:ins w:id="262" w:author="Gene Fong" w:date="2021-08-24T14:10:00Z">
              <w:r w:rsidR="00694183">
                <w:rPr>
                  <w:szCs w:val="24"/>
                  <w:lang w:eastAsia="zh-CN"/>
                </w:rPr>
                <w:t>211</w:t>
              </w:r>
              <w:r w:rsidR="00C801FA">
                <w:rPr>
                  <w:szCs w:val="24"/>
                  <w:lang w:eastAsia="zh-CN"/>
                </w:rPr>
                <w:t>4223.</w:t>
              </w:r>
            </w:ins>
          </w:p>
        </w:tc>
      </w:tr>
      <w:tr w:rsidR="00D14B8D" w14:paraId="04259AD9" w14:textId="77777777" w:rsidTr="00830A52">
        <w:trPr>
          <w:ins w:id="263" w:author="Kihara Kenichi" w:date="2021-08-25T09:10:00Z"/>
        </w:trPr>
        <w:tc>
          <w:tcPr>
            <w:tcW w:w="1234" w:type="dxa"/>
          </w:tcPr>
          <w:p w14:paraId="0FED79B6" w14:textId="4B3A92C9" w:rsidR="00D14B8D" w:rsidRDefault="00D14B8D" w:rsidP="00D14B8D">
            <w:pPr>
              <w:spacing w:after="0"/>
              <w:rPr>
                <w:ins w:id="264" w:author="Kihara Kenichi" w:date="2021-08-25T09:10:00Z"/>
                <w:rFonts w:eastAsiaTheme="minorEastAsia"/>
                <w:color w:val="0070C0"/>
                <w:lang w:val="en-US" w:eastAsia="zh-CN"/>
              </w:rPr>
            </w:pPr>
            <w:ins w:id="265" w:author="Kihara Kenichi" w:date="2021-08-25T09:11:00Z">
              <w:r>
                <w:rPr>
                  <w:rFonts w:hint="eastAsia"/>
                  <w:color w:val="0070C0"/>
                  <w:lang w:val="en-US" w:eastAsia="ja-JP"/>
                </w:rPr>
                <w:t>S</w:t>
              </w:r>
              <w:r>
                <w:rPr>
                  <w:color w:val="0070C0"/>
                  <w:lang w:val="en-US" w:eastAsia="ja-JP"/>
                </w:rPr>
                <w:t>oftBank-K</w:t>
              </w:r>
            </w:ins>
          </w:p>
        </w:tc>
        <w:tc>
          <w:tcPr>
            <w:tcW w:w="9223" w:type="dxa"/>
          </w:tcPr>
          <w:p w14:paraId="2462FA35" w14:textId="412A97A8" w:rsidR="00D14B8D" w:rsidRDefault="00D14B8D" w:rsidP="00D14B8D">
            <w:pPr>
              <w:spacing w:after="0"/>
              <w:rPr>
                <w:ins w:id="266" w:author="Kihara Kenichi" w:date="2021-08-25T09:10:00Z"/>
                <w:szCs w:val="24"/>
                <w:lang w:eastAsia="zh-CN"/>
              </w:rPr>
            </w:pPr>
            <w:ins w:id="267" w:author="Kihara Kenichi" w:date="2021-08-25T09:11:00Z">
              <w:r>
                <w:rPr>
                  <w:rFonts w:hint="eastAsia"/>
                  <w:szCs w:val="24"/>
                  <w:lang w:eastAsia="ja-JP"/>
                </w:rPr>
                <w:t>A</w:t>
              </w:r>
              <w:r>
                <w:rPr>
                  <w:szCs w:val="24"/>
                  <w:lang w:eastAsia="ja-JP"/>
                </w:rPr>
                <w:t xml:space="preserve">ll we would like to say is that the signalling is needed. Similar to OPPO, </w:t>
              </w:r>
            </w:ins>
            <w:ins w:id="268" w:author="Kihara Kenichi" w:date="2021-08-25T09:13:00Z">
              <w:r w:rsidR="00EA7ECC">
                <w:rPr>
                  <w:szCs w:val="24"/>
                  <w:lang w:eastAsia="ja-JP"/>
                </w:rPr>
                <w:t xml:space="preserve">on some details, </w:t>
              </w:r>
            </w:ins>
            <w:ins w:id="269" w:author="Kihara Kenichi" w:date="2021-08-25T09:11:00Z">
              <w:r>
                <w:rPr>
                  <w:szCs w:val="24"/>
                  <w:lang w:eastAsia="ja-JP"/>
                </w:rPr>
                <w:t xml:space="preserve">it seems better to leave </w:t>
              </w:r>
            </w:ins>
            <w:ins w:id="270" w:author="Kihara Kenichi" w:date="2021-08-25T09:12:00Z">
              <w:r w:rsidR="00EA7ECC">
                <w:rPr>
                  <w:szCs w:val="24"/>
                  <w:lang w:eastAsia="ja-JP"/>
                </w:rPr>
                <w:t xml:space="preserve">it </w:t>
              </w:r>
            </w:ins>
            <w:ins w:id="271" w:author="Kihara Kenichi" w:date="2021-08-25T09:11:00Z">
              <w:r>
                <w:rPr>
                  <w:szCs w:val="24"/>
                  <w:lang w:eastAsia="ja-JP"/>
                </w:rPr>
                <w:t>up to the forthcoming discussion.</w:t>
              </w:r>
            </w:ins>
          </w:p>
        </w:tc>
      </w:tr>
      <w:tr w:rsidR="00830A52" w14:paraId="5B524647" w14:textId="77777777" w:rsidTr="00830A52">
        <w:trPr>
          <w:ins w:id="272" w:author="CHT140" w:date="2021-08-25T08:55:00Z"/>
        </w:trPr>
        <w:tc>
          <w:tcPr>
            <w:tcW w:w="1234" w:type="dxa"/>
          </w:tcPr>
          <w:p w14:paraId="355B505A" w14:textId="430E69F0" w:rsidR="00830A52" w:rsidRPr="00830A52" w:rsidRDefault="00830A52" w:rsidP="00D14B8D">
            <w:pPr>
              <w:spacing w:after="0"/>
              <w:rPr>
                <w:ins w:id="273" w:author="CHT140" w:date="2021-08-25T08:55:00Z"/>
                <w:rFonts w:eastAsia="PMingLiU"/>
                <w:color w:val="0070C0"/>
                <w:lang w:val="en-US" w:eastAsia="zh-TW"/>
              </w:rPr>
            </w:pPr>
            <w:ins w:id="274" w:author="CHT140" w:date="2021-08-25T08:58:00Z">
              <w:r>
                <w:rPr>
                  <w:rFonts w:eastAsia="PMingLiU" w:hint="eastAsia"/>
                  <w:color w:val="0070C0"/>
                  <w:lang w:val="en-US" w:eastAsia="zh-TW"/>
                </w:rPr>
                <w:t>CHTTL</w:t>
              </w:r>
            </w:ins>
          </w:p>
        </w:tc>
        <w:tc>
          <w:tcPr>
            <w:tcW w:w="9223" w:type="dxa"/>
          </w:tcPr>
          <w:p w14:paraId="0B266736" w14:textId="6A16FC66" w:rsidR="00830A52" w:rsidRPr="00830A52" w:rsidRDefault="00830A52" w:rsidP="00D14B8D">
            <w:pPr>
              <w:spacing w:after="0"/>
              <w:rPr>
                <w:ins w:id="275" w:author="CHT140" w:date="2021-08-25T08:55:00Z"/>
                <w:rFonts w:eastAsia="PMingLiU"/>
                <w:szCs w:val="24"/>
                <w:lang w:eastAsia="zh-TW"/>
              </w:rPr>
            </w:pPr>
            <w:ins w:id="276" w:author="CHT140" w:date="2021-08-25T08:59:00Z">
              <w:r>
                <w:rPr>
                  <w:rFonts w:eastAsia="PMingLiU" w:hint="eastAsia"/>
                  <w:szCs w:val="24"/>
                  <w:lang w:eastAsia="zh-TW"/>
                </w:rPr>
                <w:t>T</w:t>
              </w:r>
              <w:r>
                <w:rPr>
                  <w:rFonts w:eastAsia="PMingLiU"/>
                  <w:szCs w:val="24"/>
                  <w:lang w:eastAsia="zh-TW"/>
                </w:rPr>
                <w:t>h</w:t>
              </w:r>
              <w:r>
                <w:rPr>
                  <w:rFonts w:eastAsia="PMingLiU" w:hint="eastAsia"/>
                  <w:szCs w:val="24"/>
                  <w:lang w:eastAsia="zh-TW"/>
                </w:rPr>
                <w:t>e signalling for the improved MSD is preferred, how to achieve</w:t>
              </w:r>
            </w:ins>
            <w:ins w:id="277" w:author="CHT140" w:date="2021-08-25T09:00:00Z">
              <w:r>
                <w:rPr>
                  <w:rFonts w:eastAsia="PMingLiU" w:hint="eastAsia"/>
                  <w:szCs w:val="24"/>
                  <w:lang w:eastAsia="zh-TW"/>
                </w:rPr>
                <w:t xml:space="preserve"> for example</w:t>
              </w:r>
            </w:ins>
            <w:ins w:id="278" w:author="CHT140" w:date="2021-08-25T09:02:00Z">
              <w:r>
                <w:rPr>
                  <w:rFonts w:eastAsia="PMingLiU" w:hint="eastAsia"/>
                  <w:szCs w:val="24"/>
                  <w:lang w:eastAsia="zh-TW"/>
                </w:rPr>
                <w:t xml:space="preserve"> at least</w:t>
              </w:r>
            </w:ins>
            <w:ins w:id="279" w:author="CHT140" w:date="2021-08-25T09:00:00Z">
              <w:r>
                <w:rPr>
                  <w:rFonts w:eastAsia="PMingLiU" w:hint="eastAsia"/>
                  <w:szCs w:val="24"/>
                  <w:lang w:eastAsia="zh-TW"/>
                </w:rPr>
                <w:t xml:space="preserve"> </w:t>
              </w:r>
            </w:ins>
            <w:ins w:id="280" w:author="CHT140" w:date="2021-08-25T09:01:00Z">
              <w:r>
                <w:rPr>
                  <w:rFonts w:eastAsia="PMingLiU" w:hint="eastAsia"/>
                  <w:szCs w:val="24"/>
                  <w:lang w:eastAsia="zh-TW"/>
                </w:rPr>
                <w:t xml:space="preserve">the two alternatives mentioned by </w:t>
              </w:r>
            </w:ins>
            <w:ins w:id="281" w:author="CHT140" w:date="2021-08-25T09:02:00Z">
              <w:r>
                <w:rPr>
                  <w:rFonts w:eastAsia="PMingLiU" w:hint="eastAsia"/>
                  <w:szCs w:val="24"/>
                  <w:lang w:eastAsia="zh-TW"/>
                </w:rPr>
                <w:t>Qualcomm can be further considered.</w:t>
              </w:r>
            </w:ins>
          </w:p>
        </w:tc>
      </w:tr>
      <w:tr w:rsidR="00AB5C4E" w14:paraId="32CFCC5A" w14:textId="77777777" w:rsidTr="00830A52">
        <w:trPr>
          <w:ins w:id="282" w:author="James Wang" w:date="2021-08-24T21:37:00Z"/>
        </w:trPr>
        <w:tc>
          <w:tcPr>
            <w:tcW w:w="1234" w:type="dxa"/>
          </w:tcPr>
          <w:p w14:paraId="5F37E541" w14:textId="33471D78" w:rsidR="00AB5C4E" w:rsidRDefault="00AB5C4E" w:rsidP="00AB5C4E">
            <w:pPr>
              <w:spacing w:after="0"/>
              <w:rPr>
                <w:ins w:id="283" w:author="James Wang" w:date="2021-08-24T21:37:00Z"/>
                <w:rFonts w:eastAsia="PMingLiU"/>
                <w:color w:val="0070C0"/>
                <w:lang w:val="en-US" w:eastAsia="zh-TW"/>
              </w:rPr>
            </w:pPr>
            <w:ins w:id="284" w:author="James Wang" w:date="2021-08-24T21:38:00Z">
              <w:r>
                <w:rPr>
                  <w:rFonts w:eastAsiaTheme="minorEastAsia"/>
                  <w:color w:val="0070C0"/>
                  <w:lang w:val="en-US" w:eastAsia="zh-CN"/>
                </w:rPr>
                <w:t>Apple</w:t>
              </w:r>
            </w:ins>
          </w:p>
        </w:tc>
        <w:tc>
          <w:tcPr>
            <w:tcW w:w="9223" w:type="dxa"/>
          </w:tcPr>
          <w:p w14:paraId="7E62E3F3" w14:textId="4A424807" w:rsidR="00AB5C4E" w:rsidRDefault="00AB5C4E" w:rsidP="00AB5C4E">
            <w:pPr>
              <w:spacing w:after="0"/>
              <w:rPr>
                <w:ins w:id="285" w:author="James Wang" w:date="2021-08-24T21:37:00Z"/>
                <w:rFonts w:eastAsia="PMingLiU"/>
                <w:szCs w:val="24"/>
                <w:lang w:eastAsia="zh-TW"/>
              </w:rPr>
            </w:pPr>
            <w:ins w:id="286" w:author="James Wang" w:date="2021-08-24T21:38:00Z">
              <w:r>
                <w:rPr>
                  <w:rFonts w:eastAsia="SimSun"/>
                  <w:szCs w:val="24"/>
                  <w:lang w:eastAsia="zh-CN"/>
                </w:rPr>
                <w:t>Issue 2-4: Signalling is not needed.</w:t>
              </w:r>
            </w:ins>
          </w:p>
        </w:tc>
      </w:tr>
      <w:tr w:rsidR="005A1E95" w14:paraId="49B71096" w14:textId="77777777" w:rsidTr="00830A52">
        <w:trPr>
          <w:ins w:id="287" w:author="Laurent Noel" w:date="2021-08-25T02:23:00Z"/>
        </w:trPr>
        <w:tc>
          <w:tcPr>
            <w:tcW w:w="1234" w:type="dxa"/>
          </w:tcPr>
          <w:p w14:paraId="754E9FA3" w14:textId="0B8D2519" w:rsidR="005A1E95" w:rsidRDefault="005A1E95" w:rsidP="00AB5C4E">
            <w:pPr>
              <w:spacing w:after="0"/>
              <w:rPr>
                <w:ins w:id="288" w:author="Laurent Noel" w:date="2021-08-25T02:23:00Z"/>
                <w:rFonts w:eastAsiaTheme="minorEastAsia"/>
                <w:color w:val="0070C0"/>
                <w:lang w:val="en-US" w:eastAsia="zh-CN"/>
              </w:rPr>
            </w:pPr>
            <w:ins w:id="289" w:author="Laurent Noel" w:date="2021-08-25T02:23:00Z">
              <w:r>
                <w:rPr>
                  <w:rFonts w:eastAsiaTheme="minorEastAsia"/>
                  <w:color w:val="0070C0"/>
                  <w:lang w:val="en-US" w:eastAsia="zh-CN"/>
                </w:rPr>
                <w:t>Skyworks</w:t>
              </w:r>
            </w:ins>
          </w:p>
        </w:tc>
        <w:tc>
          <w:tcPr>
            <w:tcW w:w="9223" w:type="dxa"/>
          </w:tcPr>
          <w:p w14:paraId="644F1A76" w14:textId="3FB8B78C" w:rsidR="005A1E95" w:rsidRDefault="0057632D" w:rsidP="00AB5C4E">
            <w:pPr>
              <w:spacing w:after="0"/>
              <w:rPr>
                <w:ins w:id="290" w:author="Laurent Noel" w:date="2021-08-25T02:23:00Z"/>
                <w:szCs w:val="24"/>
                <w:lang w:eastAsia="zh-CN"/>
              </w:rPr>
            </w:pPr>
            <w:ins w:id="291" w:author="Laurent Noel" w:date="2021-08-25T02:34:00Z">
              <w:r>
                <w:rPr>
                  <w:szCs w:val="24"/>
                  <w:lang w:eastAsia="zh-CN"/>
                </w:rPr>
                <w:t xml:space="preserve">If the lower MSD is not motivated by solving critical issues, </w:t>
              </w:r>
            </w:ins>
            <w:ins w:id="292" w:author="Laurent Noel" w:date="2021-08-25T02:48:00Z">
              <w:r w:rsidR="005E260A">
                <w:rPr>
                  <w:szCs w:val="24"/>
                  <w:lang w:eastAsia="zh-CN"/>
                </w:rPr>
                <w:t xml:space="preserve">then </w:t>
              </w:r>
            </w:ins>
            <w:ins w:id="293" w:author="Laurent Noel" w:date="2021-08-25T02:34:00Z">
              <w:r>
                <w:rPr>
                  <w:szCs w:val="24"/>
                  <w:lang w:eastAsia="zh-CN"/>
                </w:rPr>
                <w:t xml:space="preserve">signalling </w:t>
              </w:r>
              <w:r w:rsidR="00C62EC5">
                <w:rPr>
                  <w:szCs w:val="24"/>
                  <w:lang w:eastAsia="zh-CN"/>
                </w:rPr>
                <w:t>brings no benefit.</w:t>
              </w:r>
            </w:ins>
          </w:p>
        </w:tc>
      </w:tr>
      <w:tr w:rsidR="00F567B6" w14:paraId="39D50235" w14:textId="77777777" w:rsidTr="00830A52">
        <w:trPr>
          <w:ins w:id="294" w:author="Zhao, Kun" w:date="2021-08-25T10:47:00Z"/>
        </w:trPr>
        <w:tc>
          <w:tcPr>
            <w:tcW w:w="1234" w:type="dxa"/>
          </w:tcPr>
          <w:p w14:paraId="21BCBD19" w14:textId="28409369" w:rsidR="00F567B6" w:rsidRPr="00F567B6" w:rsidRDefault="00F567B6" w:rsidP="00AB5C4E">
            <w:pPr>
              <w:spacing w:after="0"/>
              <w:rPr>
                <w:ins w:id="295" w:author="Zhao, Kun" w:date="2021-08-25T10:47:00Z"/>
                <w:rFonts w:eastAsiaTheme="minorEastAsia"/>
                <w:color w:val="0070C0"/>
                <w:lang w:val="en-SE" w:eastAsia="zh-CN"/>
              </w:rPr>
            </w:pPr>
            <w:ins w:id="296" w:author="Zhao, Kun" w:date="2021-08-25T10:47:00Z">
              <w:r>
                <w:rPr>
                  <w:rFonts w:eastAsiaTheme="minorEastAsia"/>
                  <w:color w:val="0070C0"/>
                  <w:lang w:val="en-SE" w:eastAsia="zh-CN"/>
                </w:rPr>
                <w:t>Sony</w:t>
              </w:r>
            </w:ins>
          </w:p>
        </w:tc>
        <w:tc>
          <w:tcPr>
            <w:tcW w:w="9223" w:type="dxa"/>
          </w:tcPr>
          <w:p w14:paraId="60AF22C0" w14:textId="225BBFFC" w:rsidR="00F567B6" w:rsidRPr="00F567B6" w:rsidRDefault="00F567B6" w:rsidP="00AB5C4E">
            <w:pPr>
              <w:spacing w:after="0"/>
              <w:rPr>
                <w:ins w:id="297" w:author="Zhao, Kun" w:date="2021-08-25T10:47:00Z"/>
                <w:szCs w:val="24"/>
                <w:lang w:val="en-SE" w:eastAsia="zh-CN"/>
              </w:rPr>
            </w:pPr>
            <w:ins w:id="298" w:author="Zhao, Kun" w:date="2021-08-25T10:49:00Z">
              <w:r>
                <w:rPr>
                  <w:rFonts w:eastAsia="SimSun"/>
                  <w:szCs w:val="24"/>
                  <w:lang w:val="en-SE" w:eastAsia="zh-CN"/>
                </w:rPr>
                <w:t>Unless with</w:t>
              </w:r>
            </w:ins>
            <w:ins w:id="299" w:author="Zhao, Kun" w:date="2021-08-25T10:48:00Z">
              <w:r>
                <w:rPr>
                  <w:rFonts w:eastAsia="SimSun"/>
                  <w:szCs w:val="24"/>
                  <w:lang w:val="en-SE" w:eastAsia="zh-CN"/>
                </w:rPr>
                <w:t xml:space="preserve"> clear performance gain and network/UE behaviour, we think s</w:t>
              </w:r>
            </w:ins>
            <w:proofErr w:type="spellStart"/>
            <w:ins w:id="300" w:author="Zhao, Kun" w:date="2021-08-25T10:47:00Z">
              <w:r>
                <w:rPr>
                  <w:rFonts w:eastAsia="SimSun"/>
                  <w:szCs w:val="24"/>
                  <w:lang w:eastAsia="zh-CN"/>
                </w:rPr>
                <w:t>ignalling</w:t>
              </w:r>
              <w:proofErr w:type="spellEnd"/>
              <w:r>
                <w:rPr>
                  <w:rFonts w:eastAsia="SimSun"/>
                  <w:szCs w:val="24"/>
                  <w:lang w:eastAsia="zh-CN"/>
                </w:rPr>
                <w:t xml:space="preserve"> </w:t>
              </w:r>
            </w:ins>
            <w:ins w:id="301" w:author="Zhao, Kun" w:date="2021-08-25T10:48:00Z">
              <w:r>
                <w:rPr>
                  <w:rFonts w:eastAsia="SimSun"/>
                  <w:szCs w:val="24"/>
                  <w:lang w:val="en-SE" w:eastAsia="zh-CN"/>
                </w:rPr>
                <w:t>woul</w:t>
              </w:r>
            </w:ins>
            <w:ins w:id="302" w:author="Zhao, Kun" w:date="2021-08-25T10:49:00Z">
              <w:r>
                <w:rPr>
                  <w:rFonts w:eastAsia="SimSun"/>
                  <w:szCs w:val="24"/>
                  <w:lang w:val="en-SE" w:eastAsia="zh-CN"/>
                </w:rPr>
                <w:t>d not be</w:t>
              </w:r>
            </w:ins>
            <w:ins w:id="303" w:author="Zhao, Kun" w:date="2021-08-25T10:47:00Z">
              <w:r>
                <w:rPr>
                  <w:rFonts w:eastAsia="SimSun"/>
                  <w:szCs w:val="24"/>
                  <w:lang w:eastAsia="zh-CN"/>
                </w:rPr>
                <w:t xml:space="preserve"> needed</w:t>
              </w:r>
            </w:ins>
            <w:ins w:id="304" w:author="Zhao, Kun" w:date="2021-08-25T10:49:00Z">
              <w:r>
                <w:rPr>
                  <w:rFonts w:eastAsia="SimSun"/>
                  <w:szCs w:val="24"/>
                  <w:lang w:val="en-SE" w:eastAsia="zh-CN"/>
                </w:rPr>
                <w:t>.</w:t>
              </w:r>
            </w:ins>
          </w:p>
        </w:tc>
      </w:tr>
    </w:tbl>
    <w:p w14:paraId="3235DD48" w14:textId="218F4B56" w:rsidR="000017A9" w:rsidRPr="00B04195" w:rsidRDefault="000017A9" w:rsidP="000017A9">
      <w:pPr>
        <w:spacing w:after="0"/>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Pr>
          <w:bCs/>
          <w:color w:val="0070C0"/>
          <w:u w:val="single"/>
          <w:lang w:eastAsia="ko-KR"/>
        </w:rPr>
        <w:t>5</w:t>
      </w:r>
    </w:p>
    <w:tbl>
      <w:tblPr>
        <w:tblStyle w:val="TableGrid"/>
        <w:tblW w:w="0" w:type="auto"/>
        <w:tblLook w:val="04A0" w:firstRow="1" w:lastRow="0" w:firstColumn="1" w:lastColumn="0" w:noHBand="0" w:noVBand="1"/>
      </w:tblPr>
      <w:tblGrid>
        <w:gridCol w:w="1234"/>
        <w:gridCol w:w="9223"/>
      </w:tblGrid>
      <w:tr w:rsidR="000017A9" w14:paraId="6B6C4135" w14:textId="77777777" w:rsidTr="00830A52">
        <w:tc>
          <w:tcPr>
            <w:tcW w:w="1234" w:type="dxa"/>
          </w:tcPr>
          <w:p w14:paraId="5776E401" w14:textId="77777777" w:rsidR="000017A9" w:rsidRPr="00805BE8" w:rsidRDefault="000017A9" w:rsidP="00830A52">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223" w:type="dxa"/>
          </w:tcPr>
          <w:p w14:paraId="0715D3D5" w14:textId="77777777" w:rsidR="000017A9" w:rsidRPr="00805BE8" w:rsidRDefault="000017A9" w:rsidP="00830A52">
            <w:pPr>
              <w:spacing w:after="0"/>
              <w:rPr>
                <w:rFonts w:eastAsiaTheme="minorEastAsia"/>
                <w:b/>
                <w:bCs/>
                <w:color w:val="0070C0"/>
                <w:lang w:val="en-US" w:eastAsia="zh-CN"/>
              </w:rPr>
            </w:pPr>
            <w:r>
              <w:rPr>
                <w:rFonts w:eastAsiaTheme="minorEastAsia"/>
                <w:b/>
                <w:bCs/>
                <w:color w:val="0070C0"/>
                <w:lang w:val="en-US" w:eastAsia="zh-CN"/>
              </w:rPr>
              <w:t>Comments</w:t>
            </w:r>
          </w:p>
        </w:tc>
      </w:tr>
      <w:tr w:rsidR="000017A9" w14:paraId="10E3444F" w14:textId="77777777" w:rsidTr="00830A52">
        <w:tc>
          <w:tcPr>
            <w:tcW w:w="1234" w:type="dxa"/>
          </w:tcPr>
          <w:p w14:paraId="330E7C40" w14:textId="03014A73" w:rsidR="000017A9" w:rsidRPr="003418CB" w:rsidRDefault="002A6A04" w:rsidP="00830A52">
            <w:pPr>
              <w:spacing w:after="0"/>
              <w:rPr>
                <w:rFonts w:eastAsiaTheme="minorEastAsia"/>
                <w:color w:val="0070C0"/>
                <w:lang w:val="en-US" w:eastAsia="zh-CN"/>
              </w:rPr>
            </w:pPr>
            <w:ins w:id="305" w:author="Samsung" w:date="2021-08-24T20:49:00Z">
              <w:r>
                <w:rPr>
                  <w:rFonts w:eastAsiaTheme="minorEastAsia" w:hint="eastAsia"/>
                  <w:color w:val="0070C0"/>
                  <w:lang w:val="en-US" w:eastAsia="zh-CN"/>
                </w:rPr>
                <w:t>S</w:t>
              </w:r>
              <w:r>
                <w:rPr>
                  <w:rFonts w:eastAsiaTheme="minorEastAsia"/>
                  <w:color w:val="0070C0"/>
                  <w:lang w:val="en-US" w:eastAsia="zh-CN"/>
                </w:rPr>
                <w:t>amsung</w:t>
              </w:r>
            </w:ins>
          </w:p>
        </w:tc>
        <w:tc>
          <w:tcPr>
            <w:tcW w:w="9223" w:type="dxa"/>
          </w:tcPr>
          <w:p w14:paraId="6391D29A" w14:textId="53077EA1" w:rsidR="002A6A04" w:rsidRDefault="002A6A04" w:rsidP="002A6A04">
            <w:pPr>
              <w:overflowPunct/>
              <w:autoSpaceDE/>
              <w:autoSpaceDN/>
              <w:adjustRightInd/>
              <w:spacing w:after="0"/>
              <w:textAlignment w:val="auto"/>
              <w:rPr>
                <w:ins w:id="306" w:author="Samsung" w:date="2021-08-24T20:50:00Z"/>
                <w:rFonts w:eastAsia="SimSun"/>
                <w:szCs w:val="24"/>
                <w:lang w:eastAsia="zh-CN"/>
              </w:rPr>
            </w:pPr>
            <w:ins w:id="307" w:author="Samsung" w:date="2021-08-24T20:49:00Z">
              <w:r w:rsidRPr="002A6A04">
                <w:rPr>
                  <w:rFonts w:eastAsia="SimSun"/>
                  <w:szCs w:val="24"/>
                  <w:lang w:eastAsia="zh-CN"/>
                </w:rPr>
                <w:t>On top CA and DC between band 2/3 (1.8/1.9GHz) and 77/78 (3.5GHz) to harmonic issue</w:t>
              </w:r>
              <w:r>
                <w:rPr>
                  <w:rFonts w:eastAsia="SimSun"/>
                  <w:szCs w:val="24"/>
                  <w:lang w:eastAsia="zh-CN"/>
                </w:rPr>
                <w:t xml:space="preserve"> and </w:t>
              </w:r>
            </w:ins>
            <w:ins w:id="308" w:author="Samsung" w:date="2021-08-24T20:50:00Z">
              <w:r>
                <w:rPr>
                  <w:rFonts w:eastAsia="SimSun"/>
                  <w:szCs w:val="24"/>
                  <w:lang w:eastAsia="zh-CN"/>
                </w:rPr>
                <w:t>IMD issue.</w:t>
              </w:r>
            </w:ins>
          </w:p>
          <w:p w14:paraId="4DC16F9A" w14:textId="1056BD40" w:rsidR="000017A9" w:rsidRPr="002A6A04" w:rsidRDefault="002A6A04" w:rsidP="002A6A04">
            <w:pPr>
              <w:overflowPunct/>
              <w:autoSpaceDE/>
              <w:autoSpaceDN/>
              <w:adjustRightInd/>
              <w:spacing w:after="0"/>
              <w:textAlignment w:val="auto"/>
              <w:rPr>
                <w:rFonts w:eastAsia="SimSun"/>
                <w:szCs w:val="24"/>
                <w:lang w:eastAsia="zh-CN"/>
              </w:rPr>
            </w:pPr>
            <w:ins w:id="309" w:author="Samsung" w:date="2021-08-24T20:50:00Z">
              <w:r>
                <w:rPr>
                  <w:rFonts w:eastAsia="SimSun"/>
                  <w:szCs w:val="24"/>
                  <w:lang w:eastAsia="zh-CN"/>
                </w:rPr>
                <w:lastRenderedPageBreak/>
                <w:t>We are also open for other example band combinations.</w:t>
              </w:r>
            </w:ins>
          </w:p>
        </w:tc>
      </w:tr>
      <w:tr w:rsidR="00AB5C4E" w14:paraId="21E8410F" w14:textId="77777777" w:rsidTr="00830A52">
        <w:tc>
          <w:tcPr>
            <w:tcW w:w="1234" w:type="dxa"/>
          </w:tcPr>
          <w:p w14:paraId="79C04A9C" w14:textId="4E7549F1" w:rsidR="00AB5C4E" w:rsidRDefault="00AB5C4E" w:rsidP="00AB5C4E">
            <w:pPr>
              <w:spacing w:after="0"/>
              <w:rPr>
                <w:rFonts w:eastAsiaTheme="minorEastAsia"/>
                <w:color w:val="0070C0"/>
                <w:lang w:val="en-US" w:eastAsia="zh-CN"/>
              </w:rPr>
            </w:pPr>
            <w:ins w:id="310" w:author="James Wang" w:date="2021-08-24T21:38:00Z">
              <w:r>
                <w:rPr>
                  <w:rFonts w:eastAsiaTheme="minorEastAsia"/>
                  <w:color w:val="0070C0"/>
                  <w:lang w:val="en-US" w:eastAsia="zh-CN"/>
                </w:rPr>
                <w:lastRenderedPageBreak/>
                <w:t>Apple</w:t>
              </w:r>
            </w:ins>
          </w:p>
        </w:tc>
        <w:tc>
          <w:tcPr>
            <w:tcW w:w="9223" w:type="dxa"/>
          </w:tcPr>
          <w:p w14:paraId="60FB408D" w14:textId="04A28888" w:rsidR="00AB5C4E" w:rsidRPr="002A6A04" w:rsidRDefault="00AB5C4E" w:rsidP="00AB5C4E">
            <w:pPr>
              <w:spacing w:after="0"/>
              <w:rPr>
                <w:u w:val="single"/>
                <w:lang w:val="en-US" w:eastAsia="ko-KR"/>
              </w:rPr>
            </w:pPr>
            <w:ins w:id="311" w:author="James Wang" w:date="2021-08-24T21:38:00Z">
              <w:r>
                <w:rPr>
                  <w:rFonts w:eastAsia="SimSun"/>
                  <w:szCs w:val="24"/>
                  <w:lang w:eastAsia="zh-CN"/>
                </w:rPr>
                <w:t>Issue 2-5: CA/DC combinations with 2</w:t>
              </w:r>
              <w:r w:rsidRPr="00D72452">
                <w:rPr>
                  <w:rFonts w:eastAsia="SimSun"/>
                  <w:szCs w:val="24"/>
                  <w:vertAlign w:val="superscript"/>
                  <w:lang w:eastAsia="zh-CN"/>
                </w:rPr>
                <w:t>nd</w:t>
              </w:r>
              <w:r>
                <w:rPr>
                  <w:rFonts w:eastAsia="SimSun"/>
                  <w:szCs w:val="24"/>
                  <w:lang w:eastAsia="zh-CN"/>
                </w:rPr>
                <w:t xml:space="preserve"> or 3</w:t>
              </w:r>
              <w:r w:rsidRPr="00D72452">
                <w:rPr>
                  <w:rFonts w:eastAsia="SimSun"/>
                  <w:szCs w:val="24"/>
                  <w:vertAlign w:val="superscript"/>
                  <w:lang w:eastAsia="zh-CN"/>
                </w:rPr>
                <w:t>rd</w:t>
              </w:r>
              <w:r>
                <w:rPr>
                  <w:rFonts w:eastAsia="SimSun"/>
                  <w:szCs w:val="24"/>
                  <w:lang w:eastAsia="zh-CN"/>
                </w:rPr>
                <w:t xml:space="preserve"> order interference (harmonics, harmonic mixing, IMD)</w:t>
              </w:r>
            </w:ins>
          </w:p>
        </w:tc>
      </w:tr>
      <w:tr w:rsidR="000017A9" w14:paraId="63E3F322" w14:textId="77777777" w:rsidTr="00830A52">
        <w:tc>
          <w:tcPr>
            <w:tcW w:w="1234" w:type="dxa"/>
          </w:tcPr>
          <w:p w14:paraId="66149C23" w14:textId="220E7CF2" w:rsidR="000017A9" w:rsidRDefault="00C62EC5" w:rsidP="00830A52">
            <w:pPr>
              <w:spacing w:after="0"/>
              <w:rPr>
                <w:rFonts w:eastAsiaTheme="minorEastAsia"/>
                <w:color w:val="0070C0"/>
                <w:lang w:val="en-US" w:eastAsia="zh-CN"/>
              </w:rPr>
            </w:pPr>
            <w:ins w:id="312" w:author="Laurent Noel" w:date="2021-08-25T02:35:00Z">
              <w:r>
                <w:rPr>
                  <w:rFonts w:eastAsiaTheme="minorEastAsia"/>
                  <w:color w:val="0070C0"/>
                  <w:lang w:val="en-US" w:eastAsia="zh-CN"/>
                </w:rPr>
                <w:t>Skyworks</w:t>
              </w:r>
            </w:ins>
          </w:p>
        </w:tc>
        <w:tc>
          <w:tcPr>
            <w:tcW w:w="9223" w:type="dxa"/>
          </w:tcPr>
          <w:p w14:paraId="3FB6D3B1" w14:textId="0A54BCCC" w:rsidR="000017A9" w:rsidRPr="00322E5D" w:rsidRDefault="00C62EC5" w:rsidP="00830A52">
            <w:pPr>
              <w:spacing w:after="0"/>
              <w:rPr>
                <w:u w:val="single"/>
                <w:lang w:eastAsia="ko-KR"/>
              </w:rPr>
            </w:pPr>
            <w:ins w:id="313" w:author="Laurent Noel" w:date="2021-08-25T02:36:00Z">
              <w:r>
                <w:rPr>
                  <w:u w:val="single"/>
                  <w:lang w:eastAsia="ko-KR"/>
                </w:rPr>
                <w:t xml:space="preserve">Same view as Apple. Rx harmonic </w:t>
              </w:r>
            </w:ins>
            <w:ins w:id="314" w:author="Laurent Noel" w:date="2021-08-25T02:38:00Z">
              <w:r>
                <w:rPr>
                  <w:u w:val="single"/>
                  <w:lang w:eastAsia="ko-KR"/>
                </w:rPr>
                <w:t>MSD are</w:t>
              </w:r>
            </w:ins>
            <w:ins w:id="315" w:author="Laurent Noel" w:date="2021-08-25T02:37:00Z">
              <w:r>
                <w:rPr>
                  <w:u w:val="single"/>
                  <w:lang w:eastAsia="ko-KR"/>
                </w:rPr>
                <w:t xml:space="preserve"> good candidate</w:t>
              </w:r>
            </w:ins>
            <w:ins w:id="316" w:author="Laurent Noel" w:date="2021-08-25T02:38:00Z">
              <w:r>
                <w:rPr>
                  <w:u w:val="single"/>
                  <w:lang w:eastAsia="ko-KR"/>
                </w:rPr>
                <w:t>s</w:t>
              </w:r>
            </w:ins>
            <w:ins w:id="317" w:author="Laurent Noel" w:date="2021-08-25T02:37:00Z">
              <w:r>
                <w:rPr>
                  <w:u w:val="single"/>
                  <w:lang w:eastAsia="ko-KR"/>
                </w:rPr>
                <w:t xml:space="preserve"> since</w:t>
              </w:r>
            </w:ins>
            <w:ins w:id="318" w:author="Laurent Noel" w:date="2021-08-25T02:39:00Z">
              <w:r>
                <w:rPr>
                  <w:u w:val="single"/>
                  <w:lang w:eastAsia="ko-KR"/>
                </w:rPr>
                <w:t xml:space="preserve"> some MSD levels exceed </w:t>
              </w:r>
            </w:ins>
            <w:ins w:id="319" w:author="Laurent Noel" w:date="2021-08-25T02:42:00Z">
              <w:r>
                <w:rPr>
                  <w:u w:val="single"/>
                  <w:lang w:eastAsia="ko-KR"/>
                </w:rPr>
                <w:t xml:space="preserve">by at least 10dB </w:t>
              </w:r>
            </w:ins>
            <w:ins w:id="320" w:author="Laurent Noel" w:date="2021-08-25T02:39:00Z">
              <w:r>
                <w:rPr>
                  <w:u w:val="single"/>
                  <w:lang w:eastAsia="ko-KR"/>
                </w:rPr>
                <w:t xml:space="preserve">the highest MSD captured </w:t>
              </w:r>
            </w:ins>
            <w:ins w:id="321" w:author="Laurent Noel" w:date="2021-08-25T02:40:00Z">
              <w:r>
                <w:rPr>
                  <w:u w:val="single"/>
                  <w:lang w:eastAsia="ko-KR"/>
                </w:rPr>
                <w:t>for Tx Harmonic MSD</w:t>
              </w:r>
            </w:ins>
            <w:ins w:id="322" w:author="Laurent Noel" w:date="2021-08-25T02:43:00Z">
              <w:r>
                <w:rPr>
                  <w:u w:val="single"/>
                  <w:lang w:eastAsia="ko-KR"/>
                </w:rPr>
                <w:t xml:space="preserve">. </w:t>
              </w:r>
            </w:ins>
            <w:ins w:id="323" w:author="Laurent Noel" w:date="2021-08-25T02:40:00Z">
              <w:r>
                <w:rPr>
                  <w:u w:val="single"/>
                  <w:lang w:eastAsia="ko-KR"/>
                </w:rPr>
                <w:t>Example B28 MSD is 37.8 dB in DC_28_n40</w:t>
              </w:r>
            </w:ins>
            <w:ins w:id="324" w:author="Laurent Noel" w:date="2021-08-25T02:43:00Z">
              <w:r>
                <w:rPr>
                  <w:u w:val="single"/>
                  <w:lang w:eastAsia="ko-KR"/>
                </w:rPr>
                <w:t xml:space="preserve">. </w:t>
              </w:r>
            </w:ins>
            <w:ins w:id="325" w:author="Laurent Noel" w:date="2021-08-25T02:44:00Z">
              <w:r>
                <w:rPr>
                  <w:u w:val="single"/>
                  <w:lang w:eastAsia="ko-KR"/>
                </w:rPr>
                <w:t xml:space="preserve">There is </w:t>
              </w:r>
              <w:proofErr w:type="gramStart"/>
              <w:r>
                <w:rPr>
                  <w:u w:val="single"/>
                  <w:lang w:eastAsia="ko-KR"/>
                </w:rPr>
                <w:t xml:space="preserve">also </w:t>
              </w:r>
            </w:ins>
            <w:ins w:id="326" w:author="Laurent Noel" w:date="2021-08-25T02:43:00Z">
              <w:r>
                <w:rPr>
                  <w:u w:val="single"/>
                  <w:lang w:eastAsia="ko-KR"/>
                </w:rPr>
                <w:t xml:space="preserve"> 39</w:t>
              </w:r>
              <w:proofErr w:type="gramEnd"/>
              <w:r>
                <w:rPr>
                  <w:u w:val="single"/>
                  <w:lang w:eastAsia="ko-KR"/>
                </w:rPr>
                <w:t>.3dB MSD for band 21 in DC_21_n79.</w:t>
              </w:r>
            </w:ins>
          </w:p>
        </w:tc>
      </w:tr>
    </w:tbl>
    <w:p w14:paraId="2746C195" w14:textId="77777777" w:rsidR="00E36E03" w:rsidRPr="006A68DF" w:rsidRDefault="00E36E03" w:rsidP="00E36E03">
      <w:pPr>
        <w:pStyle w:val="Heading2"/>
        <w:rPr>
          <w:lang w:val="en-US"/>
        </w:rPr>
      </w:pPr>
      <w:r w:rsidRPr="006A68DF">
        <w:rPr>
          <w:rFonts w:hint="eastAsia"/>
          <w:lang w:val="en-US"/>
        </w:rPr>
        <w:t>Summary on 2nd round</w:t>
      </w:r>
      <w:r w:rsidRPr="006A68DF">
        <w:rPr>
          <w:lang w:val="en-US"/>
        </w:rPr>
        <w:t xml:space="preserve"> (if applicable)</w:t>
      </w:r>
    </w:p>
    <w:p w14:paraId="607D2AE6" w14:textId="77777777" w:rsidR="00E36E03" w:rsidRDefault="00E36E03" w:rsidP="00E36E0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E36E03" w:rsidRPr="00004165" w14:paraId="02035BAA" w14:textId="77777777" w:rsidTr="00830A52">
        <w:tc>
          <w:tcPr>
            <w:tcW w:w="1494" w:type="dxa"/>
          </w:tcPr>
          <w:p w14:paraId="3CE3951E" w14:textId="77777777" w:rsidR="00E36E03" w:rsidRPr="00045592" w:rsidRDefault="00E36E03" w:rsidP="00830A5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01DC7865" w14:textId="77777777" w:rsidR="00E36E03" w:rsidRPr="00045592" w:rsidRDefault="00E36E03" w:rsidP="00830A52">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6E03" w14:paraId="3491E2A6" w14:textId="77777777" w:rsidTr="00830A52">
        <w:tc>
          <w:tcPr>
            <w:tcW w:w="1494" w:type="dxa"/>
          </w:tcPr>
          <w:p w14:paraId="55E0393D" w14:textId="77777777" w:rsidR="00E36E03" w:rsidRPr="003418CB" w:rsidRDefault="00E36E03" w:rsidP="00830A52">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600B7A5" w14:textId="77777777" w:rsidR="00E36E03" w:rsidRPr="003418CB" w:rsidRDefault="00E36E03" w:rsidP="00830A52">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09D4A0" w14:textId="77777777" w:rsidR="00E229F3" w:rsidRPr="00D10052" w:rsidRDefault="00E229F3" w:rsidP="00DD19DE">
      <w:pPr>
        <w:rPr>
          <w:i/>
          <w:color w:val="0070C0"/>
          <w:lang w:val="en-US" w:eastAsia="zh-CN"/>
        </w:rPr>
      </w:pPr>
    </w:p>
    <w:p w14:paraId="2A5ADCA5" w14:textId="401E2A9E" w:rsidR="008E5AAE" w:rsidRPr="006A68DF" w:rsidRDefault="008E5AAE" w:rsidP="008E5AAE">
      <w:pPr>
        <w:pStyle w:val="Heading1"/>
        <w:rPr>
          <w:lang w:val="en-US" w:eastAsia="ja-JP"/>
        </w:rPr>
      </w:pPr>
      <w:r w:rsidRPr="006A68DF">
        <w:rPr>
          <w:lang w:val="en-US" w:eastAsia="ja-JP"/>
        </w:rPr>
        <w:t xml:space="preserve">Topic #3: </w:t>
      </w:r>
      <w:r w:rsidR="003074F5" w:rsidRPr="006A68DF">
        <w:rPr>
          <w:lang w:val="en-US" w:eastAsia="ja-JP"/>
        </w:rPr>
        <w:t>Band combinations corrections for FR1 and FR2</w:t>
      </w:r>
    </w:p>
    <w:p w14:paraId="27C24F5B" w14:textId="792ECE30" w:rsidR="00BA01B2" w:rsidRPr="006A68DF" w:rsidRDefault="00BA01B2" w:rsidP="00BA01B2">
      <w:pPr>
        <w:rPr>
          <w:lang w:val="en-US" w:eastAsia="ja-JP"/>
        </w:rPr>
      </w:pPr>
      <w:r w:rsidRPr="006A68DF">
        <w:rPr>
          <w:lang w:val="en-US" w:eastAsia="ja-JP"/>
        </w:rPr>
        <w:t>Moderator input: CR are commented directly</w:t>
      </w:r>
    </w:p>
    <w:p w14:paraId="7ACF6D92" w14:textId="77777777" w:rsidR="008E5AAE" w:rsidRPr="00CB0305" w:rsidRDefault="008E5AAE" w:rsidP="008E5A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7"/>
        <w:gridCol w:w="1427"/>
        <w:gridCol w:w="7403"/>
      </w:tblGrid>
      <w:tr w:rsidR="008E5AAE" w:rsidRPr="00F53FE2" w14:paraId="20BF2B33" w14:textId="77777777" w:rsidTr="00FD19DC">
        <w:trPr>
          <w:trHeight w:val="58"/>
        </w:trPr>
        <w:tc>
          <w:tcPr>
            <w:tcW w:w="1648" w:type="dxa"/>
            <w:vAlign w:val="center"/>
          </w:tcPr>
          <w:p w14:paraId="02AB6CC2" w14:textId="77777777" w:rsidR="008E5AAE" w:rsidRPr="00045592" w:rsidRDefault="008E5AAE" w:rsidP="00FD19DC">
            <w:pPr>
              <w:spacing w:after="0"/>
              <w:rPr>
                <w:b/>
                <w:bCs/>
              </w:rPr>
            </w:pPr>
            <w:r w:rsidRPr="00045592">
              <w:rPr>
                <w:b/>
                <w:bCs/>
              </w:rPr>
              <w:t>T-doc number</w:t>
            </w:r>
          </w:p>
        </w:tc>
        <w:tc>
          <w:tcPr>
            <w:tcW w:w="1437" w:type="dxa"/>
            <w:vAlign w:val="center"/>
          </w:tcPr>
          <w:p w14:paraId="0578058E" w14:textId="77777777" w:rsidR="008E5AAE" w:rsidRPr="00045592" w:rsidRDefault="008E5AAE" w:rsidP="00FD19DC">
            <w:pPr>
              <w:spacing w:after="0"/>
              <w:rPr>
                <w:b/>
                <w:bCs/>
              </w:rPr>
            </w:pPr>
            <w:r w:rsidRPr="00045592">
              <w:rPr>
                <w:b/>
                <w:bCs/>
              </w:rPr>
              <w:t>Company</w:t>
            </w:r>
          </w:p>
        </w:tc>
        <w:tc>
          <w:tcPr>
            <w:tcW w:w="7553" w:type="dxa"/>
            <w:vAlign w:val="center"/>
          </w:tcPr>
          <w:p w14:paraId="6879B91B" w14:textId="77777777" w:rsidR="008E5AAE" w:rsidRPr="00045592" w:rsidRDefault="008E5AAE" w:rsidP="00FD19DC">
            <w:pPr>
              <w:spacing w:after="0"/>
              <w:rPr>
                <w:b/>
                <w:bCs/>
              </w:rPr>
            </w:pPr>
            <w:r w:rsidRPr="00045592">
              <w:rPr>
                <w:b/>
                <w:bCs/>
              </w:rPr>
              <w:t>Proposals</w:t>
            </w:r>
            <w:r>
              <w:rPr>
                <w:b/>
                <w:bCs/>
              </w:rPr>
              <w:t xml:space="preserve"> / Observations</w:t>
            </w:r>
          </w:p>
        </w:tc>
      </w:tr>
      <w:tr w:rsidR="004B731E" w14:paraId="75F9CA12" w14:textId="77777777" w:rsidTr="00FD19DC">
        <w:trPr>
          <w:trHeight w:val="58"/>
        </w:trPr>
        <w:tc>
          <w:tcPr>
            <w:tcW w:w="1648" w:type="dxa"/>
          </w:tcPr>
          <w:p w14:paraId="49AF07ED" w14:textId="75C068DB" w:rsidR="004B731E" w:rsidRDefault="00F567B6" w:rsidP="000E4CD1">
            <w:pPr>
              <w:rPr>
                <w:rFonts w:ascii="Arial" w:hAnsi="Arial" w:cs="Arial"/>
                <w:b/>
                <w:bCs/>
                <w:color w:val="0000FF"/>
                <w:sz w:val="16"/>
                <w:szCs w:val="16"/>
                <w:u w:val="single"/>
              </w:rPr>
            </w:pPr>
            <w:hyperlink r:id="rId28" w:history="1">
              <w:r w:rsidR="000E4CD1">
                <w:rPr>
                  <w:rStyle w:val="Hyperlink"/>
                  <w:rFonts w:ascii="Arial" w:hAnsi="Arial" w:cs="Arial"/>
                  <w:b/>
                  <w:bCs/>
                  <w:sz w:val="16"/>
                  <w:szCs w:val="16"/>
                </w:rPr>
                <w:t>R4-2112904</w:t>
              </w:r>
            </w:hyperlink>
          </w:p>
        </w:tc>
        <w:tc>
          <w:tcPr>
            <w:tcW w:w="1437" w:type="dxa"/>
          </w:tcPr>
          <w:p w14:paraId="5ACFDED2" w14:textId="4081E688" w:rsidR="004B731E" w:rsidRDefault="000E4CD1" w:rsidP="000E4CD1">
            <w:pPr>
              <w:rPr>
                <w:rFonts w:ascii="Arial" w:hAnsi="Arial" w:cs="Arial"/>
                <w:sz w:val="16"/>
                <w:szCs w:val="16"/>
              </w:rPr>
            </w:pPr>
            <w:r>
              <w:rPr>
                <w:rFonts w:ascii="Arial" w:hAnsi="Arial" w:cs="Arial"/>
                <w:sz w:val="16"/>
                <w:szCs w:val="16"/>
              </w:rPr>
              <w:t>ZTE Corporation</w:t>
            </w:r>
          </w:p>
        </w:tc>
        <w:tc>
          <w:tcPr>
            <w:tcW w:w="7553" w:type="dxa"/>
          </w:tcPr>
          <w:p w14:paraId="6F7ED671" w14:textId="77777777" w:rsidR="004B731E" w:rsidRDefault="004B731E" w:rsidP="000E4CD1">
            <w:pPr>
              <w:spacing w:after="0"/>
              <w:rPr>
                <w:rFonts w:ascii="Arial" w:hAnsi="Arial" w:cs="Arial"/>
                <w:sz w:val="16"/>
                <w:szCs w:val="16"/>
              </w:rPr>
            </w:pPr>
            <w:r>
              <w:rPr>
                <w:rFonts w:ascii="Arial" w:hAnsi="Arial" w:cs="Arial"/>
                <w:sz w:val="16"/>
                <w:szCs w:val="16"/>
              </w:rPr>
              <w:t>Discussion on inter-band CA Tx RF requirements</w:t>
            </w:r>
          </w:p>
          <w:p w14:paraId="6FF5A396"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1. Different types of UL CA configurations are supported for inter-band NR CA band combination in different releases of TS38.101-1. </w:t>
            </w:r>
          </w:p>
          <w:p w14:paraId="39FBAF74" w14:textId="77777777" w:rsidR="000E4CD1" w:rsidRPr="000E4CD1" w:rsidRDefault="000E4CD1" w:rsidP="000E4CD1">
            <w:pPr>
              <w:keepNext/>
              <w:keepLines/>
              <w:numPr>
                <w:ilvl w:val="255"/>
                <w:numId w:val="0"/>
              </w:numPr>
              <w:spacing w:after="0"/>
              <w:rPr>
                <w:rFonts w:ascii="Arial" w:hAnsi="Arial" w:cs="Arial"/>
                <w:sz w:val="16"/>
                <w:szCs w:val="16"/>
              </w:rPr>
            </w:pPr>
            <w:r w:rsidRPr="000E4CD1">
              <w:rPr>
                <w:rFonts w:ascii="Arial" w:hAnsi="Arial" w:cs="Arial" w:hint="eastAsia"/>
                <w:sz w:val="16"/>
                <w:szCs w:val="16"/>
              </w:rPr>
              <w:t xml:space="preserve">Observation 2. Some of the Tx requirements are only defined for </w:t>
            </w:r>
            <w:r w:rsidRPr="000E4CD1">
              <w:rPr>
                <w:rFonts w:ascii="Arial" w:hAnsi="Arial" w:cs="Arial"/>
                <w:sz w:val="16"/>
                <w:szCs w:val="16"/>
              </w:rPr>
              <w:t>‘</w:t>
            </w:r>
            <w:proofErr w:type="spellStart"/>
            <w:r w:rsidRPr="000E4CD1">
              <w:rPr>
                <w:rFonts w:ascii="Arial" w:hAnsi="Arial" w:cs="Arial" w:hint="eastAsia"/>
                <w:sz w:val="16"/>
                <w:szCs w:val="16"/>
              </w:rPr>
              <w:t>nXA-nYA</w:t>
            </w:r>
            <w:proofErr w:type="spellEnd"/>
            <w:r w:rsidRPr="000E4CD1">
              <w:rPr>
                <w:rFonts w:ascii="Arial" w:hAnsi="Arial" w:cs="Arial"/>
                <w:sz w:val="16"/>
                <w:szCs w:val="16"/>
              </w:rPr>
              <w:t>’</w:t>
            </w:r>
            <w:r w:rsidRPr="000E4CD1">
              <w:rPr>
                <w:rFonts w:ascii="Arial" w:hAnsi="Arial" w:cs="Arial" w:hint="eastAsia"/>
                <w:sz w:val="16"/>
                <w:szCs w:val="16"/>
              </w:rPr>
              <w:t xml:space="preserve"> type of UL CA configurations, which means for inter-band NR CA Tx requirements in TS38.101-1:</w:t>
            </w:r>
          </w:p>
          <w:p w14:paraId="0786C70B"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r w:rsidRPr="000E4CD1">
              <w:rPr>
                <w:rFonts w:ascii="Arial" w:hAnsi="Arial" w:cs="Arial" w:hint="eastAsia"/>
                <w:sz w:val="16"/>
                <w:szCs w:val="16"/>
              </w:rPr>
              <w:t>-</w:t>
            </w:r>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Rel-15 /Rel-16/Rel-17 specs.</w:t>
            </w:r>
          </w:p>
          <w:p w14:paraId="588E9290"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proofErr w:type="spellStart"/>
            <w:r w:rsidRPr="000E4CD1">
              <w:rPr>
                <w:rFonts w:ascii="Arial" w:hAnsi="Arial" w:cs="Arial" w:hint="eastAsia"/>
                <w:sz w:val="16"/>
                <w:szCs w:val="16"/>
              </w:rPr>
              <w:t>nXC</w:t>
            </w:r>
            <w:proofErr w:type="spellEnd"/>
            <w:r w:rsidRPr="000E4CD1">
              <w:rPr>
                <w:rFonts w:ascii="Arial" w:hAnsi="Arial" w:cs="Arial"/>
                <w:sz w:val="16"/>
                <w:szCs w:val="16"/>
              </w:rPr>
              <w:t>’</w:t>
            </w:r>
            <w:r w:rsidRPr="000E4CD1">
              <w:rPr>
                <w:rFonts w:ascii="Arial" w:hAnsi="Arial" w:cs="Arial" w:hint="eastAsia"/>
                <w:sz w:val="16"/>
                <w:szCs w:val="16"/>
              </w:rPr>
              <w:t xml:space="preserve"> type of UL CA configurations are missing in Rel-16/Rel-17 specs.</w:t>
            </w:r>
          </w:p>
          <w:p w14:paraId="70998689" w14:textId="77777777" w:rsidR="000E4CD1" w:rsidRPr="000E4CD1" w:rsidRDefault="000E4CD1" w:rsidP="000E4CD1">
            <w:pPr>
              <w:keepNext/>
              <w:keepLines/>
              <w:numPr>
                <w:ilvl w:val="0"/>
                <w:numId w:val="27"/>
              </w:numPr>
              <w:spacing w:after="0" w:line="276" w:lineRule="auto"/>
              <w:rPr>
                <w:rFonts w:ascii="Arial" w:hAnsi="Arial" w:cs="Arial"/>
                <w:sz w:val="16"/>
                <w:szCs w:val="16"/>
              </w:rPr>
            </w:pPr>
            <w:r w:rsidRPr="000E4CD1">
              <w:rPr>
                <w:rFonts w:ascii="Arial" w:hAnsi="Arial" w:cs="Arial" w:hint="eastAsia"/>
                <w:sz w:val="16"/>
                <w:szCs w:val="16"/>
              </w:rPr>
              <w:t xml:space="preserve">Requirements for </w:t>
            </w:r>
            <w:r w:rsidRPr="000E4CD1">
              <w:rPr>
                <w:rFonts w:ascii="Arial" w:hAnsi="Arial" w:cs="Arial"/>
                <w:sz w:val="16"/>
                <w:szCs w:val="16"/>
              </w:rPr>
              <w:t>‘</w:t>
            </w:r>
            <w:proofErr w:type="spellStart"/>
            <w:r w:rsidRPr="000E4CD1">
              <w:rPr>
                <w:rFonts w:ascii="Arial" w:hAnsi="Arial" w:cs="Arial" w:hint="eastAsia"/>
                <w:sz w:val="16"/>
                <w:szCs w:val="16"/>
              </w:rPr>
              <w:t>nX</w:t>
            </w:r>
            <w:proofErr w:type="spellEnd"/>
            <w:r w:rsidRPr="000E4CD1">
              <w:rPr>
                <w:rFonts w:ascii="Arial" w:hAnsi="Arial" w:cs="Arial" w:hint="eastAsia"/>
                <w:sz w:val="16"/>
                <w:szCs w:val="16"/>
              </w:rPr>
              <w:t>(2A)</w:t>
            </w:r>
            <w:r w:rsidRPr="000E4CD1">
              <w:rPr>
                <w:rFonts w:ascii="Arial" w:hAnsi="Arial" w:cs="Arial"/>
                <w:sz w:val="16"/>
                <w:szCs w:val="16"/>
              </w:rPr>
              <w:t>’</w:t>
            </w:r>
            <w:r w:rsidRPr="000E4CD1">
              <w:rPr>
                <w:rFonts w:ascii="Arial" w:hAnsi="Arial" w:cs="Arial" w:hint="eastAsia"/>
                <w:sz w:val="16"/>
                <w:szCs w:val="16"/>
              </w:rPr>
              <w:t xml:space="preserve"> and </w:t>
            </w:r>
            <w:r w:rsidRPr="000E4CD1">
              <w:rPr>
                <w:rFonts w:ascii="Arial" w:hAnsi="Arial" w:cs="Arial"/>
                <w:sz w:val="16"/>
                <w:szCs w:val="16"/>
              </w:rPr>
              <w:t>‘</w:t>
            </w:r>
            <w:proofErr w:type="spellStart"/>
            <w:r w:rsidRPr="000E4CD1">
              <w:rPr>
                <w:rFonts w:ascii="Arial" w:hAnsi="Arial" w:cs="Arial" w:hint="eastAsia"/>
                <w:sz w:val="16"/>
                <w:szCs w:val="16"/>
              </w:rPr>
              <w:t>nXA-nYB</w:t>
            </w:r>
            <w:proofErr w:type="spellEnd"/>
            <w:r w:rsidRPr="000E4CD1">
              <w:rPr>
                <w:rFonts w:ascii="Arial" w:hAnsi="Arial" w:cs="Arial"/>
                <w:sz w:val="16"/>
                <w:szCs w:val="16"/>
              </w:rPr>
              <w:t>’</w:t>
            </w:r>
            <w:r w:rsidRPr="000E4CD1">
              <w:rPr>
                <w:rFonts w:ascii="Arial" w:hAnsi="Arial" w:cs="Arial" w:hint="eastAsia"/>
                <w:sz w:val="16"/>
                <w:szCs w:val="16"/>
              </w:rPr>
              <w:t xml:space="preserve"> types of UL CA configurations are missing in Rel-17 spec.</w:t>
            </w:r>
          </w:p>
          <w:p w14:paraId="73A40251" w14:textId="61A7BAA5" w:rsidR="000E4CD1" w:rsidRPr="000E4CD1" w:rsidRDefault="000E4CD1" w:rsidP="000E4CD1">
            <w:pPr>
              <w:keepNext/>
              <w:keepLines/>
              <w:spacing w:after="0"/>
              <w:rPr>
                <w:rFonts w:eastAsia="SimSun"/>
                <w:b/>
                <w:bCs/>
                <w:lang w:val="en-US" w:eastAsia="zh-CN"/>
              </w:rPr>
            </w:pPr>
            <w:r w:rsidRPr="000E4CD1">
              <w:rPr>
                <w:rFonts w:ascii="Arial" w:hAnsi="Arial" w:cs="Arial" w:hint="eastAsia"/>
                <w:b/>
                <w:sz w:val="16"/>
                <w:szCs w:val="16"/>
              </w:rPr>
              <w:t>Proposal 1. To agree the companion CRs provided in [2~7].</w:t>
            </w:r>
          </w:p>
        </w:tc>
      </w:tr>
      <w:tr w:rsidR="00FD19DC" w14:paraId="7D6C31E1" w14:textId="77777777" w:rsidTr="00FD19DC">
        <w:trPr>
          <w:trHeight w:val="58"/>
        </w:trPr>
        <w:tc>
          <w:tcPr>
            <w:tcW w:w="1648" w:type="dxa"/>
          </w:tcPr>
          <w:p w14:paraId="60E90B62" w14:textId="02EE139A" w:rsidR="00FD19DC" w:rsidRPr="006024A5" w:rsidRDefault="00F567B6" w:rsidP="00FD19DC">
            <w:pPr>
              <w:spacing w:after="0"/>
            </w:pPr>
            <w:hyperlink r:id="rId29" w:history="1">
              <w:r w:rsidR="00FD19DC">
                <w:rPr>
                  <w:rStyle w:val="Hyperlink"/>
                  <w:rFonts w:ascii="Arial" w:hAnsi="Arial" w:cs="Arial"/>
                  <w:b/>
                  <w:bCs/>
                  <w:sz w:val="16"/>
                  <w:szCs w:val="16"/>
                </w:rPr>
                <w:t>R4-2112910</w:t>
              </w:r>
            </w:hyperlink>
          </w:p>
        </w:tc>
        <w:tc>
          <w:tcPr>
            <w:tcW w:w="1437" w:type="dxa"/>
          </w:tcPr>
          <w:p w14:paraId="67668FDB" w14:textId="7F2E9A30" w:rsidR="00FD19DC" w:rsidRPr="006024A5" w:rsidRDefault="00FD19DC" w:rsidP="00FD19DC">
            <w:pPr>
              <w:spacing w:after="0"/>
            </w:pPr>
            <w:r>
              <w:rPr>
                <w:rFonts w:ascii="Arial" w:hAnsi="Arial" w:cs="Arial"/>
                <w:sz w:val="16"/>
                <w:szCs w:val="16"/>
              </w:rPr>
              <w:t>ZTE Corporation</w:t>
            </w:r>
          </w:p>
        </w:tc>
        <w:tc>
          <w:tcPr>
            <w:tcW w:w="7553" w:type="dxa"/>
          </w:tcPr>
          <w:p w14:paraId="5E9B0DC5" w14:textId="4D5CB14A" w:rsidR="004B731E" w:rsidRPr="000E4CD1" w:rsidRDefault="00FD19DC" w:rsidP="004B731E">
            <w:pPr>
              <w:spacing w:after="0"/>
              <w:rPr>
                <w:rFonts w:ascii="Arial" w:hAnsi="Arial" w:cs="Arial"/>
                <w:sz w:val="16"/>
                <w:szCs w:val="16"/>
              </w:rPr>
            </w:pPr>
            <w:r>
              <w:rPr>
                <w:rFonts w:ascii="Arial" w:hAnsi="Arial" w:cs="Arial"/>
                <w:sz w:val="16"/>
                <w:szCs w:val="16"/>
              </w:rPr>
              <w:t>CR to TS38.101-1: Inter-band NR CA Tx requirement including intra-band non-contiguous CA and combinations of intra-band and inter-band CA UL configuration</w:t>
            </w:r>
            <w:r w:rsidR="000E4CD1">
              <w:rPr>
                <w:rFonts w:ascii="Arial" w:hAnsi="Arial" w:cs="Arial"/>
                <w:sz w:val="16"/>
                <w:szCs w:val="16"/>
              </w:rPr>
              <w:t xml:space="preserve"> corresponding to </w:t>
            </w:r>
            <w:hyperlink r:id="rId30" w:history="1">
              <w:r w:rsidR="000E4CD1">
                <w:rPr>
                  <w:rStyle w:val="Hyperlink"/>
                  <w:rFonts w:ascii="Arial" w:hAnsi="Arial" w:cs="Arial"/>
                  <w:b/>
                  <w:bCs/>
                  <w:sz w:val="16"/>
                  <w:szCs w:val="16"/>
                </w:rPr>
                <w:t>R4-2112910</w:t>
              </w:r>
            </w:hyperlink>
          </w:p>
        </w:tc>
      </w:tr>
      <w:tr w:rsidR="00FD19DC" w14:paraId="0D0E18B3" w14:textId="77777777" w:rsidTr="00FD19DC">
        <w:trPr>
          <w:trHeight w:val="58"/>
        </w:trPr>
        <w:tc>
          <w:tcPr>
            <w:tcW w:w="1648" w:type="dxa"/>
          </w:tcPr>
          <w:p w14:paraId="74F9A16C" w14:textId="06FB9B7F" w:rsidR="00FD19DC" w:rsidRPr="006024A5" w:rsidRDefault="00F567B6" w:rsidP="00FD19DC">
            <w:pPr>
              <w:spacing w:after="0"/>
            </w:pPr>
            <w:hyperlink r:id="rId31" w:history="1">
              <w:r w:rsidR="00FD19DC">
                <w:rPr>
                  <w:rStyle w:val="Hyperlink"/>
                  <w:rFonts w:ascii="Arial" w:hAnsi="Arial" w:cs="Arial"/>
                  <w:b/>
                  <w:bCs/>
                  <w:sz w:val="16"/>
                  <w:szCs w:val="16"/>
                </w:rPr>
                <w:t>R4-2112723</w:t>
              </w:r>
            </w:hyperlink>
          </w:p>
        </w:tc>
        <w:tc>
          <w:tcPr>
            <w:tcW w:w="1437" w:type="dxa"/>
          </w:tcPr>
          <w:p w14:paraId="27B2A2EC" w14:textId="19C51F6E" w:rsidR="00FD19DC" w:rsidRPr="006024A5" w:rsidRDefault="00FD19DC" w:rsidP="00FD19DC">
            <w:pPr>
              <w:spacing w:after="0"/>
            </w:pPr>
            <w:r>
              <w:rPr>
                <w:rFonts w:ascii="Arial" w:hAnsi="Arial" w:cs="Arial"/>
                <w:sz w:val="16"/>
                <w:szCs w:val="16"/>
              </w:rPr>
              <w:t>ZTE Corporation</w:t>
            </w:r>
          </w:p>
        </w:tc>
        <w:tc>
          <w:tcPr>
            <w:tcW w:w="7553" w:type="dxa"/>
          </w:tcPr>
          <w:p w14:paraId="38706979" w14:textId="77777777" w:rsidR="00FD19DC" w:rsidRDefault="00FD19DC" w:rsidP="00FD19DC">
            <w:pPr>
              <w:spacing w:after="0"/>
              <w:rPr>
                <w:rFonts w:ascii="Arial" w:hAnsi="Arial" w:cs="Arial"/>
                <w:sz w:val="16"/>
                <w:szCs w:val="16"/>
              </w:rPr>
            </w:pPr>
            <w:r>
              <w:rPr>
                <w:rFonts w:ascii="Arial" w:hAnsi="Arial" w:cs="Arial"/>
                <w:sz w:val="16"/>
                <w:szCs w:val="16"/>
              </w:rPr>
              <w:t>On configurations for SUL band combination with inter-band CA</w:t>
            </w:r>
          </w:p>
          <w:p w14:paraId="4B8B207F" w14:textId="77777777" w:rsidR="00FD19DC" w:rsidRPr="00FD19DC" w:rsidRDefault="00FD19DC" w:rsidP="00FD19DC">
            <w:pPr>
              <w:spacing w:after="0"/>
              <w:rPr>
                <w:rFonts w:ascii="Arial" w:hAnsi="Arial" w:cs="Arial"/>
                <w:sz w:val="16"/>
                <w:szCs w:val="16"/>
              </w:rPr>
            </w:pPr>
            <w:r w:rsidRPr="00FD19DC">
              <w:rPr>
                <w:rFonts w:ascii="Arial" w:hAnsi="Arial" w:cs="Arial"/>
                <w:sz w:val="16"/>
                <w:szCs w:val="16"/>
              </w:rPr>
              <w:t>Observation 1:</w:t>
            </w:r>
            <w:r w:rsidRPr="00FD19DC">
              <w:rPr>
                <w:rFonts w:ascii="Arial" w:hAnsi="Arial" w:cs="Arial"/>
                <w:sz w:val="16"/>
                <w:szCs w:val="16"/>
              </w:rPr>
              <w:tab/>
              <w:t xml:space="preserve"> In the configuration table for SUL band combination </w:t>
            </w:r>
            <w:r w:rsidRPr="00FD19DC">
              <w:rPr>
                <w:rFonts w:ascii="Arial" w:hAnsi="Arial" w:cs="Arial"/>
                <w:i/>
                <w:sz w:val="16"/>
                <w:szCs w:val="16"/>
              </w:rPr>
              <w:t>with inter-band CA</w:t>
            </w:r>
            <w:r w:rsidRPr="00FD19DC">
              <w:rPr>
                <w:rFonts w:ascii="Arial" w:hAnsi="Arial" w:cs="Arial"/>
                <w:sz w:val="16"/>
                <w:szCs w:val="16"/>
              </w:rPr>
              <w:t>, the supported channel bandwidth is redundant with the configuration tables for SUL band combination with single carrier, intra-band contiguous CA or intra-band non-contiguous CA.</w:t>
            </w:r>
          </w:p>
          <w:p w14:paraId="0B2106CA" w14:textId="1C744EB0" w:rsidR="00FD19DC" w:rsidRPr="006024A5" w:rsidRDefault="00FD19DC" w:rsidP="00FD19DC">
            <w:pPr>
              <w:spacing w:after="0"/>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tc>
      </w:tr>
      <w:tr w:rsidR="00FD19DC" w14:paraId="098776DC" w14:textId="77777777" w:rsidTr="00FD19DC">
        <w:trPr>
          <w:trHeight w:val="58"/>
        </w:trPr>
        <w:tc>
          <w:tcPr>
            <w:tcW w:w="1648" w:type="dxa"/>
          </w:tcPr>
          <w:p w14:paraId="7F458B90" w14:textId="7D89037C" w:rsidR="00FD19DC" w:rsidRPr="006024A5" w:rsidRDefault="00F567B6" w:rsidP="00FD19DC">
            <w:pPr>
              <w:spacing w:after="0"/>
            </w:pPr>
            <w:hyperlink r:id="rId32" w:history="1">
              <w:r w:rsidR="00FD19DC">
                <w:rPr>
                  <w:rStyle w:val="Hyperlink"/>
                  <w:rFonts w:ascii="Arial" w:hAnsi="Arial" w:cs="Arial"/>
                  <w:b/>
                  <w:bCs/>
                  <w:sz w:val="16"/>
                  <w:szCs w:val="16"/>
                </w:rPr>
                <w:t>R4-2112724</w:t>
              </w:r>
            </w:hyperlink>
          </w:p>
        </w:tc>
        <w:tc>
          <w:tcPr>
            <w:tcW w:w="1437" w:type="dxa"/>
          </w:tcPr>
          <w:p w14:paraId="2A08195C" w14:textId="3A538F23" w:rsidR="00FD19DC" w:rsidRPr="006024A5" w:rsidRDefault="00FD19DC" w:rsidP="00FD19DC">
            <w:pPr>
              <w:spacing w:after="0"/>
            </w:pPr>
            <w:r>
              <w:rPr>
                <w:rFonts w:ascii="Arial" w:hAnsi="Arial" w:cs="Arial"/>
                <w:sz w:val="16"/>
                <w:szCs w:val="16"/>
              </w:rPr>
              <w:t>ZTE Corporation</w:t>
            </w:r>
          </w:p>
        </w:tc>
        <w:tc>
          <w:tcPr>
            <w:tcW w:w="7553" w:type="dxa"/>
          </w:tcPr>
          <w:p w14:paraId="13C1B69E" w14:textId="022C9B82" w:rsidR="00FD19DC" w:rsidRPr="006024A5" w:rsidRDefault="00FD19DC" w:rsidP="00FD19DC">
            <w:pPr>
              <w:spacing w:after="0"/>
            </w:pPr>
            <w:r>
              <w:rPr>
                <w:rFonts w:ascii="Arial" w:hAnsi="Arial" w:cs="Arial"/>
                <w:sz w:val="16"/>
                <w:szCs w:val="16"/>
              </w:rPr>
              <w:t>CR to TS 38.101-1 on corrections to configuration for SUL bands</w:t>
            </w:r>
            <w:r w:rsidR="004B731E">
              <w:rPr>
                <w:rFonts w:ascii="Arial" w:hAnsi="Arial" w:cs="Arial"/>
                <w:sz w:val="16"/>
                <w:szCs w:val="16"/>
              </w:rPr>
              <w:t xml:space="preserve"> corresponding to </w:t>
            </w:r>
            <w:hyperlink r:id="rId33" w:history="1">
              <w:r w:rsidR="004B731E">
                <w:rPr>
                  <w:rStyle w:val="Hyperlink"/>
                  <w:rFonts w:ascii="Arial" w:hAnsi="Arial" w:cs="Arial"/>
                  <w:b/>
                  <w:bCs/>
                  <w:sz w:val="16"/>
                  <w:szCs w:val="16"/>
                </w:rPr>
                <w:t>R4-2112723</w:t>
              </w:r>
            </w:hyperlink>
          </w:p>
        </w:tc>
      </w:tr>
      <w:tr w:rsidR="00FD19DC" w14:paraId="62AA4EE1" w14:textId="77777777" w:rsidTr="00FD19DC">
        <w:trPr>
          <w:trHeight w:val="58"/>
        </w:trPr>
        <w:tc>
          <w:tcPr>
            <w:tcW w:w="1648" w:type="dxa"/>
          </w:tcPr>
          <w:p w14:paraId="72C4FF16" w14:textId="0C57B902" w:rsidR="00FD19DC" w:rsidRPr="006024A5" w:rsidRDefault="00F567B6" w:rsidP="00FD19DC">
            <w:pPr>
              <w:spacing w:after="0"/>
            </w:pPr>
            <w:hyperlink r:id="rId34" w:history="1">
              <w:r w:rsidR="00FD19DC">
                <w:rPr>
                  <w:rStyle w:val="Hyperlink"/>
                  <w:rFonts w:ascii="Arial" w:hAnsi="Arial" w:cs="Arial"/>
                  <w:b/>
                  <w:bCs/>
                  <w:sz w:val="16"/>
                  <w:szCs w:val="16"/>
                </w:rPr>
                <w:t>R4-2113573</w:t>
              </w:r>
            </w:hyperlink>
          </w:p>
        </w:tc>
        <w:tc>
          <w:tcPr>
            <w:tcW w:w="1437" w:type="dxa"/>
          </w:tcPr>
          <w:p w14:paraId="0A7AF365" w14:textId="32A6F2D4" w:rsidR="00FD19DC" w:rsidRPr="006024A5" w:rsidRDefault="00FD19DC" w:rsidP="00FD19DC">
            <w:pPr>
              <w:spacing w:after="0"/>
            </w:pPr>
            <w:r>
              <w:rPr>
                <w:rFonts w:ascii="Arial" w:hAnsi="Arial" w:cs="Arial"/>
                <w:sz w:val="16"/>
                <w:szCs w:val="16"/>
              </w:rPr>
              <w:t>Ericsson</w:t>
            </w:r>
          </w:p>
        </w:tc>
        <w:tc>
          <w:tcPr>
            <w:tcW w:w="7553" w:type="dxa"/>
          </w:tcPr>
          <w:p w14:paraId="36620A04" w14:textId="77777777" w:rsidR="00FD19DC" w:rsidRDefault="00FD19DC" w:rsidP="00FD19DC">
            <w:pPr>
              <w:spacing w:after="0"/>
              <w:rPr>
                <w:rFonts w:ascii="Arial" w:hAnsi="Arial" w:cs="Arial"/>
                <w:sz w:val="16"/>
                <w:szCs w:val="16"/>
              </w:rPr>
            </w:pPr>
            <w:r>
              <w:rPr>
                <w:rFonts w:ascii="Arial" w:hAnsi="Arial" w:cs="Arial"/>
                <w:sz w:val="16"/>
                <w:szCs w:val="16"/>
              </w:rPr>
              <w:t>Rel-17 draft CR 38.101-1, band combination corrections</w:t>
            </w:r>
          </w:p>
          <w:p w14:paraId="6A2707C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7663473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UL rows to be merged into just one row for CA_n41A-n71(2A), CA_n41A-n71B, CA_n41(2A)-n71 and Band CA_n41C-n71B</w:t>
            </w:r>
          </w:p>
          <w:p w14:paraId="59AF2F7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C in UL for CA_n</w:t>
            </w:r>
            <w:r w:rsidRPr="00741895">
              <w:rPr>
                <w:rFonts w:cs="Arial" w:hint="eastAsia"/>
                <w:b/>
                <w:sz w:val="16"/>
                <w:szCs w:val="16"/>
              </w:rPr>
              <w:t>2</w:t>
            </w:r>
            <w:r w:rsidRPr="00741895">
              <w:rPr>
                <w:rFonts w:cs="Arial"/>
                <w:b/>
                <w:sz w:val="16"/>
                <w:szCs w:val="16"/>
              </w:rPr>
              <w:t>A-n</w:t>
            </w:r>
            <w:r w:rsidRPr="00741895">
              <w:rPr>
                <w:rFonts w:cs="Arial" w:hint="eastAsia"/>
                <w:b/>
                <w:sz w:val="16"/>
                <w:szCs w:val="16"/>
              </w:rPr>
              <w:t>30</w:t>
            </w:r>
            <w:r w:rsidRPr="00741895">
              <w:rPr>
                <w:rFonts w:cs="Arial"/>
                <w:b/>
                <w:sz w:val="16"/>
                <w:szCs w:val="16"/>
              </w:rPr>
              <w:t>A-n</w:t>
            </w:r>
            <w:r w:rsidRPr="00741895">
              <w:rPr>
                <w:rFonts w:cs="Arial" w:hint="eastAsia"/>
                <w:b/>
                <w:sz w:val="16"/>
                <w:szCs w:val="16"/>
              </w:rPr>
              <w:t>66(2A)</w:t>
            </w:r>
          </w:p>
          <w:p w14:paraId="30BBD9A5"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CA_n25A-n29A-n66A</w:t>
            </w:r>
          </w:p>
          <w:p w14:paraId="31994F62"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Add missing A in UL for CA_n25</w:t>
            </w:r>
            <w:r w:rsidRPr="00741895">
              <w:rPr>
                <w:rFonts w:cs="Arial" w:hint="eastAsia"/>
                <w:b/>
                <w:sz w:val="16"/>
                <w:szCs w:val="16"/>
              </w:rPr>
              <w:t>(2A)</w:t>
            </w:r>
            <w:r w:rsidRPr="00741895">
              <w:rPr>
                <w:rFonts w:cs="Arial"/>
                <w:b/>
                <w:sz w:val="16"/>
                <w:szCs w:val="16"/>
              </w:rPr>
              <w:t>-n66</w:t>
            </w:r>
            <w:r w:rsidRPr="00741895">
              <w:rPr>
                <w:rFonts w:cs="Arial" w:hint="eastAsia"/>
                <w:b/>
                <w:sz w:val="16"/>
                <w:szCs w:val="16"/>
              </w:rPr>
              <w:t>(2A)</w:t>
            </w:r>
            <w:r w:rsidRPr="00741895">
              <w:rPr>
                <w:rFonts w:cs="Arial"/>
                <w:b/>
                <w:sz w:val="16"/>
                <w:szCs w:val="16"/>
              </w:rPr>
              <w:t>-n77A</w:t>
            </w:r>
          </w:p>
          <w:p w14:paraId="61871E2B"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n77 from CA_n25A-n77A</w:t>
            </w:r>
          </w:p>
          <w:p w14:paraId="179D40F9"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 MHz in band n78 from CA_n25(2A)-n78A</w:t>
            </w:r>
          </w:p>
          <w:p w14:paraId="06D252C6"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MHz in band n40 from CA_n34A-n40A</w:t>
            </w:r>
          </w:p>
          <w:p w14:paraId="4DBE1FE4"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 xml:space="preserve">Remove </w:t>
            </w:r>
            <w:proofErr w:type="spellStart"/>
            <w:r w:rsidRPr="00741895">
              <w:rPr>
                <w:rFonts w:cs="Arial"/>
                <w:b/>
                <w:sz w:val="16"/>
                <w:szCs w:val="16"/>
              </w:rPr>
              <w:t>emply</w:t>
            </w:r>
            <w:proofErr w:type="spellEnd"/>
            <w:r w:rsidRPr="00741895">
              <w:rPr>
                <w:rFonts w:cs="Arial"/>
                <w:b/>
                <w:sz w:val="16"/>
                <w:szCs w:val="16"/>
              </w:rPr>
              <w:t xml:space="preserve"> rows after CA_n38A-n78(2A)</w:t>
            </w:r>
          </w:p>
          <w:p w14:paraId="11DA3C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MHz in band n41 from CA_n41A-n77(2A)</w:t>
            </w:r>
          </w:p>
          <w:p w14:paraId="7C5E4F6A"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Merge the two rows in the first column for CA_n46N-n48B</w:t>
            </w:r>
          </w:p>
          <w:p w14:paraId="491980E1"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25, 30 and 40 MHz in band n5 from CA_n5A-n25A-n66(2A)</w:t>
            </w:r>
          </w:p>
          <w:p w14:paraId="72721CD0" w14:textId="77777777"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Correct the 20 MHz channel BW for CA_n5A-n25A-n77A</w:t>
            </w:r>
          </w:p>
          <w:p w14:paraId="7AE73F54" w14:textId="77777777" w:rsid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50, 60, 80, 90 and 100 MHz in band n66 from CA_n25A-n48A-n66A</w:t>
            </w:r>
          </w:p>
          <w:p w14:paraId="29D81BAC" w14:textId="14757513" w:rsidR="00741895" w:rsidRPr="00741895" w:rsidRDefault="00741895" w:rsidP="00741895">
            <w:pPr>
              <w:pStyle w:val="CRCoverPage"/>
              <w:numPr>
                <w:ilvl w:val="0"/>
                <w:numId w:val="29"/>
              </w:numPr>
              <w:spacing w:after="0"/>
              <w:rPr>
                <w:rFonts w:cs="Arial"/>
                <w:b/>
                <w:sz w:val="16"/>
                <w:szCs w:val="16"/>
              </w:rPr>
            </w:pPr>
            <w:r w:rsidRPr="00741895">
              <w:rPr>
                <w:rFonts w:cs="Arial"/>
                <w:b/>
                <w:sz w:val="16"/>
                <w:szCs w:val="16"/>
              </w:rPr>
              <w:t>Remove not defined 70 and 90 MHz in band n79 from CA_n1A-n8A-n78A-n79A and CA_n1A-n8A-n78(2A)-n79A</w:t>
            </w:r>
          </w:p>
        </w:tc>
      </w:tr>
      <w:tr w:rsidR="00FD19DC" w14:paraId="09427084" w14:textId="77777777" w:rsidTr="00FD19DC">
        <w:trPr>
          <w:trHeight w:val="58"/>
        </w:trPr>
        <w:tc>
          <w:tcPr>
            <w:tcW w:w="1648" w:type="dxa"/>
          </w:tcPr>
          <w:p w14:paraId="66174FAF" w14:textId="1C6146E3" w:rsidR="00FD19DC" w:rsidRPr="006024A5" w:rsidRDefault="00F567B6" w:rsidP="00FD19DC">
            <w:pPr>
              <w:spacing w:after="0"/>
            </w:pPr>
            <w:hyperlink r:id="rId35" w:history="1">
              <w:r w:rsidR="00FD19DC">
                <w:rPr>
                  <w:rStyle w:val="Hyperlink"/>
                  <w:rFonts w:ascii="Arial" w:hAnsi="Arial" w:cs="Arial"/>
                  <w:b/>
                  <w:bCs/>
                  <w:sz w:val="16"/>
                  <w:szCs w:val="16"/>
                </w:rPr>
                <w:t>R4-2113574</w:t>
              </w:r>
            </w:hyperlink>
          </w:p>
        </w:tc>
        <w:tc>
          <w:tcPr>
            <w:tcW w:w="1437" w:type="dxa"/>
          </w:tcPr>
          <w:p w14:paraId="2758CE5C" w14:textId="49BE82EF" w:rsidR="00FD19DC" w:rsidRPr="006024A5" w:rsidRDefault="00FD19DC" w:rsidP="00FD19DC">
            <w:pPr>
              <w:spacing w:after="0"/>
            </w:pPr>
            <w:r>
              <w:rPr>
                <w:rFonts w:ascii="Arial" w:hAnsi="Arial" w:cs="Arial"/>
                <w:sz w:val="16"/>
                <w:szCs w:val="16"/>
              </w:rPr>
              <w:t>Ericsson</w:t>
            </w:r>
          </w:p>
        </w:tc>
        <w:tc>
          <w:tcPr>
            <w:tcW w:w="7553" w:type="dxa"/>
          </w:tcPr>
          <w:p w14:paraId="063D9F91" w14:textId="77777777" w:rsidR="00FD19DC" w:rsidRDefault="00FD19DC" w:rsidP="00FD19DC">
            <w:pPr>
              <w:spacing w:after="0"/>
              <w:rPr>
                <w:rFonts w:ascii="Arial" w:hAnsi="Arial" w:cs="Arial"/>
                <w:sz w:val="16"/>
                <w:szCs w:val="16"/>
              </w:rPr>
            </w:pPr>
            <w:r>
              <w:rPr>
                <w:rFonts w:ascii="Arial" w:hAnsi="Arial" w:cs="Arial"/>
                <w:sz w:val="16"/>
                <w:szCs w:val="16"/>
              </w:rPr>
              <w:t>Rel-17 draft CR 38.101-2, band combination corrections</w:t>
            </w:r>
          </w:p>
          <w:p w14:paraId="14F15479" w14:textId="1B9BB517" w:rsidR="00741895" w:rsidRPr="006024A5" w:rsidRDefault="00741895" w:rsidP="00741895">
            <w:pPr>
              <w:spacing w:after="0"/>
            </w:pPr>
            <w:r w:rsidRPr="00741895">
              <w:rPr>
                <w:rFonts w:ascii="Arial" w:hAnsi="Arial" w:cs="Arial"/>
                <w:b/>
                <w:sz w:val="16"/>
                <w:szCs w:val="16"/>
              </w:rPr>
              <w:t>Correcting n262 channel BW definition to BW instead of Yes</w:t>
            </w:r>
          </w:p>
        </w:tc>
      </w:tr>
      <w:tr w:rsidR="00FD19DC" w14:paraId="6356D0D3" w14:textId="77777777" w:rsidTr="00FD19DC">
        <w:trPr>
          <w:trHeight w:val="58"/>
        </w:trPr>
        <w:tc>
          <w:tcPr>
            <w:tcW w:w="1648" w:type="dxa"/>
          </w:tcPr>
          <w:p w14:paraId="285E18F9" w14:textId="5AE93F0A" w:rsidR="00FD19DC" w:rsidRPr="006024A5" w:rsidRDefault="00F567B6" w:rsidP="00FD19DC">
            <w:pPr>
              <w:spacing w:after="0"/>
            </w:pPr>
            <w:hyperlink r:id="rId36" w:history="1">
              <w:r w:rsidR="00FD19DC">
                <w:rPr>
                  <w:rStyle w:val="Hyperlink"/>
                  <w:rFonts w:ascii="Arial" w:hAnsi="Arial" w:cs="Arial"/>
                  <w:b/>
                  <w:bCs/>
                  <w:sz w:val="16"/>
                  <w:szCs w:val="16"/>
                </w:rPr>
                <w:t>R4-2113575</w:t>
              </w:r>
            </w:hyperlink>
          </w:p>
        </w:tc>
        <w:tc>
          <w:tcPr>
            <w:tcW w:w="1437" w:type="dxa"/>
          </w:tcPr>
          <w:p w14:paraId="3CF0C3F3" w14:textId="2CB1F573" w:rsidR="00FD19DC" w:rsidRPr="006024A5" w:rsidRDefault="00FD19DC" w:rsidP="00FD19DC">
            <w:pPr>
              <w:spacing w:after="0"/>
            </w:pPr>
            <w:r>
              <w:rPr>
                <w:rFonts w:ascii="Arial" w:hAnsi="Arial" w:cs="Arial"/>
                <w:sz w:val="16"/>
                <w:szCs w:val="16"/>
              </w:rPr>
              <w:t>Ericsson</w:t>
            </w:r>
          </w:p>
        </w:tc>
        <w:tc>
          <w:tcPr>
            <w:tcW w:w="7553" w:type="dxa"/>
          </w:tcPr>
          <w:p w14:paraId="38932947" w14:textId="77777777" w:rsidR="00FD19DC" w:rsidRDefault="00FD19DC" w:rsidP="00FD19DC">
            <w:pPr>
              <w:spacing w:after="0"/>
              <w:rPr>
                <w:rFonts w:ascii="Arial" w:hAnsi="Arial" w:cs="Arial"/>
                <w:sz w:val="16"/>
                <w:szCs w:val="16"/>
              </w:rPr>
            </w:pPr>
            <w:r>
              <w:rPr>
                <w:rFonts w:ascii="Arial" w:hAnsi="Arial" w:cs="Arial"/>
                <w:sz w:val="16"/>
                <w:szCs w:val="16"/>
              </w:rPr>
              <w:t>Rel-17 draft CR 38.101-3, band combination corrections</w:t>
            </w:r>
          </w:p>
          <w:p w14:paraId="00A3512E" w14:textId="77777777" w:rsidR="00741895" w:rsidRPr="00741895" w:rsidRDefault="00741895" w:rsidP="00741895">
            <w:pPr>
              <w:pStyle w:val="CRCoverPage"/>
              <w:spacing w:after="0"/>
              <w:rPr>
                <w:rFonts w:cs="Arial"/>
                <w:b/>
                <w:sz w:val="16"/>
                <w:szCs w:val="16"/>
              </w:rPr>
            </w:pPr>
            <w:r w:rsidRPr="00741895">
              <w:rPr>
                <w:rFonts w:cs="Arial"/>
                <w:b/>
                <w:sz w:val="16"/>
                <w:szCs w:val="16"/>
              </w:rPr>
              <w:t>Corrections:</w:t>
            </w:r>
          </w:p>
          <w:p w14:paraId="146DF0A9"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band combinations in Table 5.2A.1-1 and Table 5.2A.1-2</w:t>
            </w:r>
          </w:p>
          <w:p w14:paraId="6630D25D" w14:textId="77777777" w:rsidR="00741895" w:rsidRPr="00741895" w:rsidRDefault="00741895" w:rsidP="00741895">
            <w:pPr>
              <w:pStyle w:val="CRCoverPage"/>
              <w:numPr>
                <w:ilvl w:val="0"/>
                <w:numId w:val="31"/>
              </w:numPr>
              <w:spacing w:after="0"/>
              <w:rPr>
                <w:rFonts w:cs="Arial"/>
                <w:b/>
                <w:sz w:val="16"/>
                <w:szCs w:val="16"/>
              </w:rPr>
            </w:pPr>
            <w:r w:rsidRPr="00741895">
              <w:rPr>
                <w:rFonts w:cs="Arial"/>
                <w:b/>
                <w:sz w:val="16"/>
                <w:szCs w:val="16"/>
              </w:rPr>
              <w:t>Adding missing UL for CA_n28A-n77A-n257D</w:t>
            </w:r>
          </w:p>
          <w:p w14:paraId="7B9A23A8" w14:textId="7A032C0C" w:rsidR="00741895" w:rsidRPr="00741895" w:rsidRDefault="00741895" w:rsidP="00741895">
            <w:pPr>
              <w:pStyle w:val="CRCoverPage"/>
              <w:numPr>
                <w:ilvl w:val="0"/>
                <w:numId w:val="31"/>
              </w:numPr>
              <w:spacing w:after="0"/>
            </w:pPr>
            <w:r w:rsidRPr="00741895">
              <w:rPr>
                <w:rFonts w:cs="Arial"/>
                <w:b/>
                <w:sz w:val="16"/>
                <w:szCs w:val="16"/>
              </w:rPr>
              <w:lastRenderedPageBreak/>
              <w:t>Adding missing A in definition of DC_29A-30-66A_n260A</w:t>
            </w:r>
          </w:p>
        </w:tc>
      </w:tr>
      <w:tr w:rsidR="00FD19DC" w14:paraId="19A3773F" w14:textId="77777777" w:rsidTr="00FD19DC">
        <w:trPr>
          <w:trHeight w:val="58"/>
        </w:trPr>
        <w:tc>
          <w:tcPr>
            <w:tcW w:w="1648" w:type="dxa"/>
          </w:tcPr>
          <w:p w14:paraId="40DEE31D" w14:textId="412454E6" w:rsidR="00FD19DC" w:rsidRPr="006024A5" w:rsidRDefault="00F567B6" w:rsidP="00FD19DC">
            <w:pPr>
              <w:spacing w:after="0"/>
            </w:pPr>
            <w:hyperlink r:id="rId37" w:history="1">
              <w:r w:rsidR="00FD19DC">
                <w:rPr>
                  <w:rStyle w:val="Hyperlink"/>
                  <w:rFonts w:ascii="Arial" w:hAnsi="Arial" w:cs="Arial"/>
                  <w:b/>
                  <w:bCs/>
                  <w:sz w:val="16"/>
                  <w:szCs w:val="16"/>
                </w:rPr>
                <w:t>R4-2112721</w:t>
              </w:r>
            </w:hyperlink>
          </w:p>
        </w:tc>
        <w:tc>
          <w:tcPr>
            <w:tcW w:w="1437" w:type="dxa"/>
          </w:tcPr>
          <w:p w14:paraId="41BB9FC9" w14:textId="42220276" w:rsidR="00FD19DC" w:rsidRPr="006024A5" w:rsidRDefault="00FD19DC" w:rsidP="00FD19DC">
            <w:pPr>
              <w:spacing w:after="0"/>
            </w:pPr>
            <w:r>
              <w:rPr>
                <w:rFonts w:ascii="Arial" w:hAnsi="Arial" w:cs="Arial"/>
                <w:sz w:val="16"/>
                <w:szCs w:val="16"/>
              </w:rPr>
              <w:t>ZTE Corporation</w:t>
            </w:r>
          </w:p>
        </w:tc>
        <w:tc>
          <w:tcPr>
            <w:tcW w:w="7553" w:type="dxa"/>
          </w:tcPr>
          <w:p w14:paraId="2DF4053E" w14:textId="77777777" w:rsidR="00FD19DC" w:rsidRDefault="00FD19DC" w:rsidP="00FD19DC">
            <w:pPr>
              <w:spacing w:after="0"/>
              <w:rPr>
                <w:rFonts w:ascii="Arial" w:hAnsi="Arial" w:cs="Arial"/>
                <w:sz w:val="16"/>
                <w:szCs w:val="16"/>
              </w:rPr>
            </w:pPr>
            <w:r>
              <w:rPr>
                <w:rFonts w:ascii="Arial" w:hAnsi="Arial" w:cs="Arial"/>
                <w:sz w:val="16"/>
                <w:szCs w:val="16"/>
              </w:rPr>
              <w:t>Optimization to NR FR2 configurations for intra-band non-contiguous CA</w:t>
            </w:r>
          </w:p>
          <w:p w14:paraId="0579D6DF" w14:textId="77777777" w:rsidR="004B731E" w:rsidRPr="004B731E" w:rsidRDefault="004B731E" w:rsidP="004B731E">
            <w:pPr>
              <w:spacing w:after="0"/>
              <w:rPr>
                <w:rFonts w:ascii="Arial" w:hAnsi="Arial" w:cs="Arial"/>
                <w:sz w:val="16"/>
                <w:szCs w:val="16"/>
              </w:rPr>
            </w:pPr>
            <w:r w:rsidRPr="004B731E">
              <w:rPr>
                <w:rFonts w:ascii="Arial" w:hAnsi="Arial" w:cs="Arial"/>
                <w:sz w:val="16"/>
                <w:szCs w:val="16"/>
              </w:rPr>
              <w:t>Observation 1:</w:t>
            </w:r>
            <w:r w:rsidRPr="004B731E">
              <w:rPr>
                <w:rFonts w:ascii="Arial" w:hAnsi="Arial" w:cs="Arial"/>
                <w:sz w:val="16"/>
                <w:szCs w:val="16"/>
              </w:rPr>
              <w:tab/>
              <w:t xml:space="preserve"> Too many columns of sub-block are redundant in the configuration table for intra-band non-contiguous CA which contain no additional information.</w:t>
            </w:r>
          </w:p>
          <w:p w14:paraId="55EDAA19" w14:textId="3307A372" w:rsidR="004B731E" w:rsidRPr="004B731E" w:rsidRDefault="004B731E" w:rsidP="00FD19DC">
            <w:pPr>
              <w:spacing w:after="0"/>
              <w:rPr>
                <w:rFonts w:ascii="Arial" w:hAnsi="Arial" w:cs="Arial"/>
                <w:b/>
                <w:sz w:val="16"/>
                <w:szCs w:val="16"/>
              </w:rPr>
            </w:pPr>
            <w:r w:rsidRPr="004B731E">
              <w:rPr>
                <w:rFonts w:ascii="Arial" w:hAnsi="Arial" w:cs="Arial"/>
                <w:b/>
                <w:sz w:val="16"/>
                <w:szCs w:val="16"/>
              </w:rPr>
              <w:t>Proposal 1:</w:t>
            </w:r>
            <w:r w:rsidRPr="004B731E">
              <w:rPr>
                <w:rFonts w:ascii="Arial" w:hAnsi="Arial" w:cs="Arial"/>
                <w:b/>
                <w:sz w:val="16"/>
                <w:szCs w:val="16"/>
              </w:rPr>
              <w:tab/>
              <w:t xml:space="preserve"> To optimize the configuration table for intra-band non-contiguous CA in FR2, Option 2 of no column for sub-blocks is suggested. Take CA_</w:t>
            </w:r>
            <w:r w:rsidRPr="004B731E">
              <w:rPr>
                <w:rFonts w:ascii="Arial" w:hAnsi="Arial" w:cs="Arial" w:hint="eastAsia"/>
                <w:b/>
                <w:sz w:val="16"/>
                <w:szCs w:val="16"/>
              </w:rPr>
              <w:t>n</w:t>
            </w:r>
            <w:r w:rsidRPr="004B731E">
              <w:rPr>
                <w:rFonts w:ascii="Arial" w:hAnsi="Arial" w:cs="Arial"/>
                <w:b/>
                <w:sz w:val="16"/>
                <w:szCs w:val="16"/>
              </w:rPr>
              <w:t>260(2G-3O) as an example, the suggested optimization for the configuration can be as follows.</w:t>
            </w:r>
          </w:p>
        </w:tc>
      </w:tr>
      <w:tr w:rsidR="004B731E" w14:paraId="3C6358AA" w14:textId="77777777" w:rsidTr="00FD19DC">
        <w:trPr>
          <w:trHeight w:val="58"/>
        </w:trPr>
        <w:tc>
          <w:tcPr>
            <w:tcW w:w="1648" w:type="dxa"/>
          </w:tcPr>
          <w:p w14:paraId="1B683433" w14:textId="4FAF1B00" w:rsidR="004B731E" w:rsidRDefault="00F567B6" w:rsidP="00FD19DC">
            <w:pPr>
              <w:spacing w:after="0"/>
              <w:rPr>
                <w:rFonts w:ascii="Arial" w:hAnsi="Arial" w:cs="Arial"/>
                <w:b/>
                <w:bCs/>
                <w:color w:val="0000FF"/>
                <w:sz w:val="16"/>
                <w:szCs w:val="16"/>
                <w:u w:val="single"/>
              </w:rPr>
            </w:pPr>
            <w:hyperlink r:id="rId38" w:history="1">
              <w:r w:rsidR="004B731E">
                <w:rPr>
                  <w:rStyle w:val="Hyperlink"/>
                  <w:rFonts w:ascii="Arial" w:hAnsi="Arial" w:cs="Arial"/>
                  <w:b/>
                  <w:bCs/>
                  <w:sz w:val="16"/>
                  <w:szCs w:val="16"/>
                </w:rPr>
                <w:t>R4-2112722</w:t>
              </w:r>
            </w:hyperlink>
          </w:p>
        </w:tc>
        <w:tc>
          <w:tcPr>
            <w:tcW w:w="1437" w:type="dxa"/>
          </w:tcPr>
          <w:p w14:paraId="07A74599" w14:textId="0BABB1D5" w:rsidR="004B731E" w:rsidRDefault="004B731E" w:rsidP="00FD19DC">
            <w:pPr>
              <w:spacing w:after="0"/>
              <w:rPr>
                <w:rFonts w:ascii="Arial" w:hAnsi="Arial" w:cs="Arial"/>
                <w:sz w:val="16"/>
                <w:szCs w:val="16"/>
              </w:rPr>
            </w:pPr>
            <w:r>
              <w:rPr>
                <w:rFonts w:ascii="Arial" w:hAnsi="Arial" w:cs="Arial"/>
                <w:sz w:val="16"/>
                <w:szCs w:val="16"/>
              </w:rPr>
              <w:t>ZTE Corporation</w:t>
            </w:r>
          </w:p>
        </w:tc>
        <w:tc>
          <w:tcPr>
            <w:tcW w:w="7553" w:type="dxa"/>
          </w:tcPr>
          <w:p w14:paraId="3725B37B" w14:textId="5E5E56CB" w:rsidR="004B731E" w:rsidRDefault="004B731E" w:rsidP="00FD19DC">
            <w:pPr>
              <w:spacing w:after="0"/>
              <w:rPr>
                <w:rFonts w:ascii="Arial" w:hAnsi="Arial" w:cs="Arial"/>
                <w:sz w:val="16"/>
                <w:szCs w:val="16"/>
              </w:rPr>
            </w:pPr>
            <w:r>
              <w:rPr>
                <w:rFonts w:ascii="Arial" w:hAnsi="Arial" w:cs="Arial"/>
                <w:sz w:val="16"/>
                <w:szCs w:val="16"/>
              </w:rPr>
              <w:t xml:space="preserve">CR to TS 38.101-2 on corrections to intra-band non-contiguous CA corresponding to </w:t>
            </w:r>
            <w:hyperlink r:id="rId39" w:history="1">
              <w:r>
                <w:rPr>
                  <w:rStyle w:val="Hyperlink"/>
                  <w:rFonts w:ascii="Arial" w:hAnsi="Arial" w:cs="Arial"/>
                  <w:b/>
                  <w:bCs/>
                  <w:sz w:val="16"/>
                  <w:szCs w:val="16"/>
                </w:rPr>
                <w:t>R4-2112721</w:t>
              </w:r>
            </w:hyperlink>
          </w:p>
        </w:tc>
      </w:tr>
      <w:tr w:rsidR="004B731E" w14:paraId="748ACBB2" w14:textId="77777777" w:rsidTr="00FD19DC">
        <w:trPr>
          <w:trHeight w:val="58"/>
        </w:trPr>
        <w:tc>
          <w:tcPr>
            <w:tcW w:w="1648" w:type="dxa"/>
          </w:tcPr>
          <w:p w14:paraId="05447EDB" w14:textId="29D9D578" w:rsidR="004B731E" w:rsidRPr="006024A5" w:rsidRDefault="00F567B6" w:rsidP="00FD19DC">
            <w:pPr>
              <w:spacing w:after="0"/>
            </w:pPr>
            <w:hyperlink r:id="rId40" w:history="1">
              <w:r w:rsidR="004B731E">
                <w:rPr>
                  <w:rStyle w:val="Hyperlink"/>
                  <w:rFonts w:ascii="Arial" w:hAnsi="Arial" w:cs="Arial"/>
                  <w:b/>
                  <w:bCs/>
                  <w:sz w:val="16"/>
                  <w:szCs w:val="16"/>
                </w:rPr>
                <w:t>R4-2112352</w:t>
              </w:r>
            </w:hyperlink>
          </w:p>
        </w:tc>
        <w:tc>
          <w:tcPr>
            <w:tcW w:w="1437" w:type="dxa"/>
          </w:tcPr>
          <w:p w14:paraId="2FC33C20" w14:textId="2DC53FDC" w:rsidR="004B731E" w:rsidRPr="006024A5" w:rsidRDefault="004B731E" w:rsidP="00FD19DC">
            <w:pPr>
              <w:spacing w:after="0"/>
            </w:pPr>
            <w:r>
              <w:rPr>
                <w:rFonts w:ascii="Arial" w:hAnsi="Arial" w:cs="Arial"/>
                <w:sz w:val="16"/>
                <w:szCs w:val="16"/>
              </w:rPr>
              <w:t>Apple</w:t>
            </w:r>
          </w:p>
        </w:tc>
        <w:tc>
          <w:tcPr>
            <w:tcW w:w="7553" w:type="dxa"/>
          </w:tcPr>
          <w:p w14:paraId="4E357FA6" w14:textId="77777777" w:rsidR="004B731E" w:rsidRDefault="004B731E" w:rsidP="00FD19DC">
            <w:pPr>
              <w:spacing w:after="0"/>
              <w:rPr>
                <w:rFonts w:ascii="Arial" w:hAnsi="Arial" w:cs="Arial"/>
                <w:sz w:val="16"/>
                <w:szCs w:val="16"/>
              </w:rPr>
            </w:pPr>
            <w:r>
              <w:rPr>
                <w:rFonts w:ascii="Arial" w:hAnsi="Arial" w:cs="Arial"/>
                <w:sz w:val="16"/>
                <w:szCs w:val="16"/>
              </w:rPr>
              <w:t xml:space="preserve">CR for TS 38.101-1: Correcting CA frequency setup for 2UL </w:t>
            </w:r>
            <w:proofErr w:type="spellStart"/>
            <w:r>
              <w:rPr>
                <w:rFonts w:ascii="Arial" w:hAnsi="Arial" w:cs="Arial"/>
                <w:sz w:val="16"/>
                <w:szCs w:val="16"/>
              </w:rPr>
              <w:t>interband</w:t>
            </w:r>
            <w:proofErr w:type="spellEnd"/>
            <w:r>
              <w:rPr>
                <w:rFonts w:ascii="Arial" w:hAnsi="Arial" w:cs="Arial"/>
                <w:sz w:val="16"/>
                <w:szCs w:val="16"/>
              </w:rPr>
              <w:t xml:space="preserve"> reference sensitivity</w:t>
            </w:r>
          </w:p>
          <w:p w14:paraId="6FE663AD" w14:textId="79EBEC18" w:rsidR="00741895" w:rsidRPr="006024A5" w:rsidRDefault="00741895" w:rsidP="00FD19DC">
            <w:pPr>
              <w:spacing w:after="0"/>
            </w:pPr>
            <w:r w:rsidRPr="00741895">
              <w:rPr>
                <w:rFonts w:ascii="Arial" w:hAnsi="Arial" w:cs="Arial"/>
                <w:b/>
                <w:sz w:val="16"/>
                <w:szCs w:val="16"/>
              </w:rPr>
              <w:t>The frequency setup for CA_n71-n77 and CA_n71-n78 to check for IMD5 are false. UL and DL frequency are not matching for n78 and UL/DL frequency need to be adjusted so that IMD5 falls into n71 downlink</w:t>
            </w:r>
          </w:p>
        </w:tc>
      </w:tr>
      <w:tr w:rsidR="004B731E" w14:paraId="622438CB" w14:textId="77777777" w:rsidTr="00FD19DC">
        <w:trPr>
          <w:trHeight w:val="58"/>
        </w:trPr>
        <w:tc>
          <w:tcPr>
            <w:tcW w:w="1648" w:type="dxa"/>
          </w:tcPr>
          <w:p w14:paraId="6BAEB747" w14:textId="24DF353C" w:rsidR="004B731E" w:rsidRPr="006024A5" w:rsidRDefault="00F567B6" w:rsidP="00FD19DC">
            <w:pPr>
              <w:spacing w:after="0"/>
            </w:pPr>
            <w:hyperlink r:id="rId41" w:history="1">
              <w:r w:rsidR="004B731E">
                <w:rPr>
                  <w:rStyle w:val="Hyperlink"/>
                  <w:rFonts w:ascii="Arial" w:hAnsi="Arial" w:cs="Arial"/>
                  <w:b/>
                  <w:bCs/>
                  <w:sz w:val="16"/>
                  <w:szCs w:val="16"/>
                </w:rPr>
                <w:t>R4-2112353</w:t>
              </w:r>
            </w:hyperlink>
          </w:p>
        </w:tc>
        <w:tc>
          <w:tcPr>
            <w:tcW w:w="1437" w:type="dxa"/>
          </w:tcPr>
          <w:p w14:paraId="28BA00A7" w14:textId="032FB058" w:rsidR="004B731E" w:rsidRPr="006024A5" w:rsidRDefault="004B731E" w:rsidP="00FD19DC">
            <w:pPr>
              <w:spacing w:after="0"/>
            </w:pPr>
            <w:r>
              <w:rPr>
                <w:rFonts w:ascii="Arial" w:hAnsi="Arial" w:cs="Arial"/>
                <w:sz w:val="16"/>
                <w:szCs w:val="16"/>
              </w:rPr>
              <w:t>Apple</w:t>
            </w:r>
          </w:p>
        </w:tc>
        <w:tc>
          <w:tcPr>
            <w:tcW w:w="7553" w:type="dxa"/>
          </w:tcPr>
          <w:p w14:paraId="117C5D17" w14:textId="77777777" w:rsidR="004B731E" w:rsidRDefault="004B731E" w:rsidP="00FD19DC">
            <w:pPr>
              <w:spacing w:after="0"/>
              <w:rPr>
                <w:rFonts w:ascii="Arial" w:hAnsi="Arial" w:cs="Arial"/>
                <w:sz w:val="16"/>
                <w:szCs w:val="16"/>
              </w:rPr>
            </w:pPr>
            <w:r>
              <w:rPr>
                <w:rFonts w:ascii="Arial" w:hAnsi="Arial" w:cs="Arial"/>
                <w:sz w:val="16"/>
                <w:szCs w:val="16"/>
              </w:rPr>
              <w:t xml:space="preserve">CR for TS 38.101-3: Correcting DC frequency setup for 2UL </w:t>
            </w:r>
            <w:proofErr w:type="spellStart"/>
            <w:r>
              <w:rPr>
                <w:rFonts w:ascii="Arial" w:hAnsi="Arial" w:cs="Arial"/>
                <w:sz w:val="16"/>
                <w:szCs w:val="16"/>
              </w:rPr>
              <w:t>interband</w:t>
            </w:r>
            <w:proofErr w:type="spellEnd"/>
            <w:r>
              <w:rPr>
                <w:rFonts w:ascii="Arial" w:hAnsi="Arial" w:cs="Arial"/>
                <w:sz w:val="16"/>
                <w:szCs w:val="16"/>
              </w:rPr>
              <w:t xml:space="preserve"> reference sensitivity</w:t>
            </w:r>
          </w:p>
          <w:p w14:paraId="02B7D99E" w14:textId="4E8800DC" w:rsidR="00741895" w:rsidRPr="006024A5" w:rsidRDefault="00741895" w:rsidP="00FD19DC">
            <w:pPr>
              <w:spacing w:after="0"/>
            </w:pPr>
            <w:r w:rsidRPr="00741895">
              <w:rPr>
                <w:rFonts w:ascii="Arial" w:hAnsi="Arial" w:cs="Arial"/>
                <w:b/>
                <w:sz w:val="16"/>
                <w:szCs w:val="16"/>
              </w:rPr>
              <w:t>The frequency setup for CA_n71A-n78A to check for IMD5 is false. UL and DL frequency are not matching for n78</w:t>
            </w:r>
          </w:p>
        </w:tc>
      </w:tr>
      <w:tr w:rsidR="004B731E" w14:paraId="13D4B6F4" w14:textId="77777777" w:rsidTr="00FD19DC">
        <w:trPr>
          <w:trHeight w:val="58"/>
        </w:trPr>
        <w:tc>
          <w:tcPr>
            <w:tcW w:w="1648" w:type="dxa"/>
          </w:tcPr>
          <w:p w14:paraId="3E833666" w14:textId="220A1411" w:rsidR="004B731E" w:rsidRPr="006024A5" w:rsidRDefault="00F567B6" w:rsidP="00FD19DC">
            <w:pPr>
              <w:spacing w:after="0"/>
            </w:pPr>
            <w:hyperlink r:id="rId42" w:history="1">
              <w:r w:rsidR="004B731E">
                <w:rPr>
                  <w:rStyle w:val="Hyperlink"/>
                  <w:rFonts w:ascii="Arial" w:hAnsi="Arial" w:cs="Arial"/>
                  <w:b/>
                  <w:bCs/>
                  <w:sz w:val="16"/>
                  <w:szCs w:val="16"/>
                </w:rPr>
                <w:t>R4-2112358</w:t>
              </w:r>
            </w:hyperlink>
          </w:p>
        </w:tc>
        <w:tc>
          <w:tcPr>
            <w:tcW w:w="1437" w:type="dxa"/>
          </w:tcPr>
          <w:p w14:paraId="4ACAB50E" w14:textId="578CD624" w:rsidR="004B731E" w:rsidRPr="006024A5" w:rsidRDefault="004B731E" w:rsidP="00FD19DC">
            <w:pPr>
              <w:spacing w:after="0"/>
            </w:pPr>
            <w:r>
              <w:rPr>
                <w:rFonts w:ascii="Arial" w:hAnsi="Arial" w:cs="Arial"/>
                <w:sz w:val="16"/>
                <w:szCs w:val="16"/>
              </w:rPr>
              <w:t>Apple</w:t>
            </w:r>
          </w:p>
        </w:tc>
        <w:tc>
          <w:tcPr>
            <w:tcW w:w="7553" w:type="dxa"/>
          </w:tcPr>
          <w:p w14:paraId="0FC74F46" w14:textId="77777777" w:rsidR="004B731E" w:rsidRDefault="004B731E" w:rsidP="00FD19DC">
            <w:pPr>
              <w:spacing w:after="0"/>
              <w:rPr>
                <w:rFonts w:ascii="Arial" w:hAnsi="Arial" w:cs="Arial"/>
                <w:sz w:val="16"/>
                <w:szCs w:val="16"/>
              </w:rPr>
            </w:pPr>
            <w:r>
              <w:rPr>
                <w:rFonts w:ascii="Arial" w:hAnsi="Arial" w:cs="Arial"/>
                <w:sz w:val="16"/>
                <w:szCs w:val="16"/>
              </w:rPr>
              <w:t>CR for TS 38.101-1 Rel-17: Applying n40 and n41 spurious emissions on CA</w:t>
            </w:r>
          </w:p>
          <w:p w14:paraId="5D90B74C" w14:textId="7B303D47" w:rsidR="00741895" w:rsidRPr="006024A5" w:rsidRDefault="00385D65" w:rsidP="00385D65">
            <w:pPr>
              <w:pStyle w:val="CRCoverPage"/>
              <w:spacing w:after="0"/>
              <w:rPr>
                <w:noProof/>
              </w:rPr>
            </w:pPr>
            <w:r w:rsidRPr="00385D65">
              <w:rPr>
                <w:rFonts w:cs="Arial"/>
                <w:b/>
                <w:sz w:val="16"/>
                <w:szCs w:val="16"/>
              </w:rPr>
              <w:t>With the recent agreement on n40 and n41 single band emission requirements, the emission limits for CA combinations require an update to match new conditions.</w:t>
            </w:r>
          </w:p>
        </w:tc>
      </w:tr>
    </w:tbl>
    <w:p w14:paraId="50D52181" w14:textId="77777777" w:rsidR="008E5AAE" w:rsidRDefault="008E5AAE" w:rsidP="008E5AAE">
      <w:pPr>
        <w:pStyle w:val="Heading2"/>
      </w:pPr>
      <w:r w:rsidRPr="004A7544">
        <w:rPr>
          <w:rFonts w:hint="eastAsia"/>
        </w:rPr>
        <w:t>Open issues</w:t>
      </w:r>
      <w:r>
        <w:t xml:space="preserve"> summary</w:t>
      </w:r>
    </w:p>
    <w:p w14:paraId="7FB7B765" w14:textId="2C59B9B0" w:rsidR="00FD19DC" w:rsidRPr="006A68DF" w:rsidRDefault="00FD19DC" w:rsidP="00C577FB">
      <w:pPr>
        <w:spacing w:after="0"/>
        <w:rPr>
          <w:lang w:val="en-US" w:eastAsia="ja-JP"/>
        </w:rPr>
      </w:pPr>
      <w:r w:rsidRPr="006A68DF">
        <w:rPr>
          <w:lang w:val="en-US" w:eastAsia="ja-JP"/>
        </w:rPr>
        <w:t>Moderator input: CR are commented directly in 3.3.2</w:t>
      </w:r>
    </w:p>
    <w:p w14:paraId="1B733A51" w14:textId="77777777" w:rsidR="008E5AAE" w:rsidRPr="00805BE8" w:rsidRDefault="008E5AAE" w:rsidP="008E5AA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2E90F0D8" w14:textId="1976EA3F" w:rsidR="008E5AAE" w:rsidRPr="00A67806" w:rsidRDefault="008E5AA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1</w:t>
      </w:r>
      <w:r w:rsidRPr="00A67806">
        <w:rPr>
          <w:b/>
          <w:u w:val="single"/>
          <w:lang w:eastAsia="ko-KR"/>
        </w:rPr>
        <w:t xml:space="preserve">: </w:t>
      </w:r>
      <w:r w:rsidR="00FD19DC" w:rsidRPr="00FD19DC">
        <w:rPr>
          <w:b/>
          <w:u w:val="single"/>
          <w:lang w:eastAsia="ko-KR"/>
        </w:rPr>
        <w:t>SUL band combination with inter-band CA</w:t>
      </w:r>
    </w:p>
    <w:p w14:paraId="097469E3" w14:textId="77777777" w:rsidR="008E5AAE" w:rsidRPr="00A67806" w:rsidRDefault="008E5AA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0ECA7BA0" w14:textId="77777777" w:rsidR="00FD19DC" w:rsidRPr="00FD19DC" w:rsidRDefault="00FD19DC" w:rsidP="004B731E">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2E6EAF1" w14:textId="77777777" w:rsidR="008E5AAE" w:rsidRPr="00A67806" w:rsidRDefault="008E5AA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FD0072C" w14:textId="645EFF14" w:rsidR="008E5AAE" w:rsidRDefault="00FD19DC" w:rsidP="004B731E">
      <w:pPr>
        <w:pStyle w:val="ListParagraph"/>
        <w:numPr>
          <w:ilvl w:val="1"/>
          <w:numId w:val="4"/>
        </w:numPr>
        <w:spacing w:after="0"/>
        <w:ind w:left="1440" w:firstLineChars="0"/>
        <w:rPr>
          <w:rFonts w:eastAsia="SimSun"/>
          <w:szCs w:val="24"/>
          <w:lang w:eastAsia="zh-CN"/>
        </w:rPr>
      </w:pPr>
      <w:r w:rsidRPr="004B731E">
        <w:rPr>
          <w:rFonts w:eastAsia="SimSun"/>
          <w:szCs w:val="24"/>
          <w:lang w:eastAsia="zh-CN"/>
        </w:rPr>
        <w:t xml:space="preserve">Discuss proposal in the review of associated </w:t>
      </w:r>
      <w:hyperlink r:id="rId43" w:history="1">
        <w:r w:rsidR="004B731E" w:rsidRPr="004B731E">
          <w:rPr>
            <w:rFonts w:ascii="Arial" w:eastAsia="Times New Roman" w:hAnsi="Arial" w:cs="Arial"/>
            <w:b/>
            <w:bCs/>
            <w:color w:val="0000FF"/>
            <w:sz w:val="16"/>
            <w:szCs w:val="16"/>
            <w:u w:val="single"/>
            <w:lang w:val="en-US"/>
          </w:rPr>
          <w:t>R4-2112724</w:t>
        </w:r>
      </w:hyperlink>
      <w:r w:rsidR="004B731E" w:rsidRPr="004B731E">
        <w:rPr>
          <w:rFonts w:ascii="Arial" w:eastAsia="Times New Roman" w:hAnsi="Arial" w:cs="Arial"/>
          <w:b/>
          <w:bCs/>
          <w:color w:val="0000FF"/>
          <w:sz w:val="16"/>
          <w:szCs w:val="16"/>
          <w:u w:val="single"/>
          <w:lang w:val="en-US"/>
        </w:rPr>
        <w:t xml:space="preserve"> </w:t>
      </w:r>
      <w:r w:rsidRPr="004B731E">
        <w:rPr>
          <w:rFonts w:eastAsia="SimSun"/>
          <w:szCs w:val="24"/>
          <w:lang w:eastAsia="zh-CN"/>
        </w:rPr>
        <w:t xml:space="preserve">CR </w:t>
      </w:r>
    </w:p>
    <w:p w14:paraId="1C617D62" w14:textId="726E5E0C" w:rsidR="004B731E" w:rsidRPr="00805BE8" w:rsidRDefault="004B731E" w:rsidP="004B731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741895">
        <w:rPr>
          <w:sz w:val="24"/>
          <w:szCs w:val="16"/>
        </w:rPr>
        <w:t>2</w:t>
      </w:r>
    </w:p>
    <w:p w14:paraId="6313DD4F" w14:textId="05C8FDC0" w:rsidR="004B731E" w:rsidRPr="00A67806" w:rsidRDefault="004B731E" w:rsidP="004B731E">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sidR="00C577FB">
        <w:rPr>
          <w:b/>
          <w:u w:val="single"/>
          <w:lang w:eastAsia="ko-KR"/>
        </w:rPr>
        <w:t>2</w:t>
      </w:r>
      <w:r w:rsidRPr="00A67806">
        <w:rPr>
          <w:b/>
          <w:u w:val="single"/>
          <w:lang w:eastAsia="ko-KR"/>
        </w:rPr>
        <w:t xml:space="preserve">: </w:t>
      </w:r>
      <w:r w:rsidR="00C577FB" w:rsidRPr="00C577FB">
        <w:rPr>
          <w:b/>
          <w:u w:val="single"/>
          <w:lang w:eastAsia="ko-KR"/>
        </w:rPr>
        <w:t>Optimization to NR FR2 configurations</w:t>
      </w:r>
    </w:p>
    <w:p w14:paraId="0C1E0F32" w14:textId="77777777" w:rsidR="004B731E" w:rsidRPr="00A67806" w:rsidRDefault="004B731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7839AF6D" w14:textId="77777777" w:rsidR="004B731E" w:rsidRPr="00FD19DC" w:rsidRDefault="004B731E" w:rsidP="004B731E">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Proposal 1:</w:t>
      </w:r>
      <w:r w:rsidRPr="00FD19DC">
        <w:rPr>
          <w:rFonts w:ascii="Arial" w:hAnsi="Arial" w:cs="Arial"/>
          <w:b/>
          <w:sz w:val="16"/>
          <w:szCs w:val="16"/>
        </w:rPr>
        <w:tab/>
        <w:t xml:space="preserve"> It is proposed that for SUL band combination with inter-band CA (Table 5.5C-4), the channel bandwidth for NR band in SUL band combination should directly refer to the configuration tables for SUL band combination with single carrier (Table 5.5C-1), intra-band contiguous CA (Table 5.5C-3) or intra-band non-contiguous CA (Table 5.5C-2).</w:t>
      </w:r>
    </w:p>
    <w:p w14:paraId="5B9B75E5" w14:textId="77777777" w:rsidR="004B731E" w:rsidRPr="00A67806" w:rsidRDefault="004B731E"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606B000" w14:textId="351591C8" w:rsidR="004B731E" w:rsidRDefault="004B731E" w:rsidP="004B731E">
      <w:pPr>
        <w:pStyle w:val="ListParagraph"/>
        <w:numPr>
          <w:ilvl w:val="1"/>
          <w:numId w:val="4"/>
        </w:numPr>
        <w:spacing w:after="0"/>
        <w:ind w:left="1440" w:firstLineChars="0"/>
        <w:rPr>
          <w:rFonts w:eastAsia="SimSun"/>
          <w:szCs w:val="24"/>
          <w:lang w:eastAsia="zh-CN"/>
        </w:rPr>
      </w:pPr>
      <w:r w:rsidRPr="004B731E">
        <w:rPr>
          <w:rFonts w:eastAsia="SimSun"/>
          <w:szCs w:val="24"/>
          <w:lang w:eastAsia="zh-CN"/>
        </w:rPr>
        <w:t xml:space="preserve">Discuss proposal in the review of associated </w:t>
      </w:r>
      <w:hyperlink r:id="rId44" w:history="1">
        <w:r>
          <w:rPr>
            <w:rStyle w:val="Hyperlink"/>
            <w:rFonts w:ascii="Arial" w:hAnsi="Arial" w:cs="Arial"/>
            <w:b/>
            <w:bCs/>
            <w:sz w:val="16"/>
            <w:szCs w:val="16"/>
          </w:rPr>
          <w:t>R4-2112722</w:t>
        </w:r>
      </w:hyperlink>
      <w:r>
        <w:rPr>
          <w:rFonts w:ascii="Arial" w:hAnsi="Arial" w:cs="Arial"/>
          <w:b/>
          <w:bCs/>
          <w:color w:val="0000FF"/>
          <w:sz w:val="16"/>
          <w:szCs w:val="16"/>
          <w:u w:val="single"/>
        </w:rPr>
        <w:t xml:space="preserve"> </w:t>
      </w:r>
      <w:r w:rsidRPr="004B731E">
        <w:rPr>
          <w:rFonts w:eastAsia="SimSun"/>
          <w:szCs w:val="24"/>
          <w:lang w:eastAsia="zh-CN"/>
        </w:rPr>
        <w:t xml:space="preserve">CR </w:t>
      </w:r>
    </w:p>
    <w:p w14:paraId="16A8BF82" w14:textId="481BBE66" w:rsidR="00C577FB" w:rsidRPr="00805BE8" w:rsidRDefault="00C577FB" w:rsidP="00C577F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p>
    <w:p w14:paraId="62C78C9B" w14:textId="1FA02BD1" w:rsidR="00C577FB" w:rsidRPr="00A67806" w:rsidRDefault="00C577FB" w:rsidP="00C577FB">
      <w:pPr>
        <w:spacing w:after="0"/>
        <w:rPr>
          <w:b/>
          <w:u w:val="single"/>
          <w:lang w:eastAsia="ko-KR"/>
        </w:rPr>
      </w:pPr>
      <w:r w:rsidRPr="00A67806">
        <w:rPr>
          <w:b/>
          <w:u w:val="single"/>
          <w:lang w:eastAsia="ko-KR"/>
        </w:rPr>
        <w:t xml:space="preserve">Issue </w:t>
      </w:r>
      <w:r>
        <w:rPr>
          <w:b/>
          <w:u w:val="single"/>
          <w:lang w:eastAsia="ko-KR"/>
        </w:rPr>
        <w:t>3</w:t>
      </w:r>
      <w:r w:rsidRPr="00A67806">
        <w:rPr>
          <w:b/>
          <w:u w:val="single"/>
          <w:lang w:eastAsia="ko-KR"/>
        </w:rPr>
        <w:t>-</w:t>
      </w:r>
      <w:r>
        <w:rPr>
          <w:b/>
          <w:u w:val="single"/>
          <w:lang w:eastAsia="ko-KR"/>
        </w:rPr>
        <w:t>3</w:t>
      </w:r>
      <w:r w:rsidRPr="00A67806">
        <w:rPr>
          <w:b/>
          <w:u w:val="single"/>
          <w:lang w:eastAsia="ko-KR"/>
        </w:rPr>
        <w:t xml:space="preserve">: </w:t>
      </w:r>
      <w:r w:rsidRPr="00C577FB">
        <w:rPr>
          <w:b/>
          <w:u w:val="single"/>
          <w:lang w:eastAsia="ko-KR"/>
        </w:rPr>
        <w:t>inter-band CA Tx RF requirements</w:t>
      </w:r>
    </w:p>
    <w:p w14:paraId="1C6A00DC" w14:textId="77777777" w:rsidR="00C577FB" w:rsidRPr="00A67806" w:rsidRDefault="00C577FB" w:rsidP="00C577FB">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29AFB6A3" w14:textId="50D0BCF9" w:rsidR="00C577FB" w:rsidRPr="00FD19DC" w:rsidRDefault="00C577FB" w:rsidP="00C577FB">
      <w:pPr>
        <w:pStyle w:val="ListParagraph"/>
        <w:numPr>
          <w:ilvl w:val="1"/>
          <w:numId w:val="4"/>
        </w:numPr>
        <w:overflowPunct/>
        <w:autoSpaceDE/>
        <w:autoSpaceDN/>
        <w:adjustRightInd/>
        <w:spacing w:after="0"/>
        <w:ind w:left="1440" w:firstLineChars="0"/>
        <w:textAlignment w:val="auto"/>
        <w:rPr>
          <w:rFonts w:eastAsia="SimSun"/>
          <w:szCs w:val="24"/>
          <w:lang w:eastAsia="zh-CN"/>
        </w:rPr>
      </w:pPr>
      <w:r w:rsidRPr="00FD19DC">
        <w:rPr>
          <w:rFonts w:ascii="Arial" w:hAnsi="Arial" w:cs="Arial"/>
          <w:b/>
          <w:sz w:val="16"/>
          <w:szCs w:val="16"/>
        </w:rPr>
        <w:t xml:space="preserve">Proposal </w:t>
      </w:r>
      <w:r>
        <w:rPr>
          <w:rFonts w:ascii="Arial" w:hAnsi="Arial" w:cs="Arial"/>
          <w:b/>
          <w:sz w:val="16"/>
          <w:szCs w:val="16"/>
        </w:rPr>
        <w:t>on missing Tx configurations</w:t>
      </w:r>
    </w:p>
    <w:p w14:paraId="3EA8798F" w14:textId="77777777" w:rsidR="00C577FB" w:rsidRPr="00A67806" w:rsidRDefault="00C577FB" w:rsidP="00C577FB">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7B9823F7" w14:textId="6FBD4956" w:rsidR="00C577FB" w:rsidRPr="00C577FB" w:rsidRDefault="00C577FB" w:rsidP="00C577FB">
      <w:pPr>
        <w:pStyle w:val="ListParagraph"/>
        <w:numPr>
          <w:ilvl w:val="1"/>
          <w:numId w:val="4"/>
        </w:numPr>
        <w:spacing w:after="0"/>
        <w:ind w:left="1440" w:firstLineChars="0"/>
        <w:rPr>
          <w:rFonts w:ascii="Arial" w:eastAsia="Times New Roman" w:hAnsi="Arial" w:cs="Arial"/>
          <w:b/>
          <w:bCs/>
          <w:color w:val="0000FF"/>
          <w:sz w:val="16"/>
          <w:szCs w:val="16"/>
          <w:u w:val="single"/>
          <w:lang w:val="en-US"/>
        </w:rPr>
      </w:pPr>
      <w:r w:rsidRPr="00C577FB">
        <w:rPr>
          <w:rFonts w:eastAsia="SimSun"/>
          <w:szCs w:val="24"/>
          <w:lang w:eastAsia="zh-CN"/>
        </w:rPr>
        <w:t xml:space="preserve">Discuss proposal in the review of associated </w:t>
      </w:r>
      <w:hyperlink r:id="rId45" w:history="1">
        <w:r w:rsidRPr="00C577FB">
          <w:rPr>
            <w:rFonts w:ascii="Arial" w:eastAsia="Times New Roman" w:hAnsi="Arial" w:cs="Arial"/>
            <w:b/>
            <w:bCs/>
            <w:color w:val="0000FF"/>
            <w:sz w:val="16"/>
            <w:szCs w:val="16"/>
            <w:u w:val="single"/>
            <w:lang w:val="en-US"/>
          </w:rPr>
          <w:t>R4-2112910</w:t>
        </w:r>
      </w:hyperlink>
      <w:r w:rsidRPr="00C577FB">
        <w:rPr>
          <w:rFonts w:ascii="Arial" w:eastAsia="Times New Roman" w:hAnsi="Arial" w:cs="Arial"/>
          <w:b/>
          <w:bCs/>
          <w:color w:val="0000FF"/>
          <w:sz w:val="16"/>
          <w:szCs w:val="16"/>
          <w:u w:val="single"/>
          <w:lang w:val="en-US"/>
        </w:rPr>
        <w:t xml:space="preserve"> </w:t>
      </w:r>
      <w:r w:rsidRPr="00C577FB">
        <w:rPr>
          <w:rFonts w:eastAsia="SimSun"/>
          <w:szCs w:val="24"/>
          <w:lang w:eastAsia="zh-CN"/>
        </w:rPr>
        <w:t xml:space="preserve">CR </w:t>
      </w:r>
    </w:p>
    <w:p w14:paraId="03764C6D" w14:textId="77777777" w:rsidR="008E5AAE" w:rsidRPr="006A68DF" w:rsidRDefault="008E5AAE" w:rsidP="008E5AAE">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7CCB952B" w14:textId="1D3449E8" w:rsidR="008E5AAE" w:rsidRPr="00FD19DC" w:rsidRDefault="008E5AAE" w:rsidP="00FD19DC">
      <w:pPr>
        <w:pStyle w:val="Heading3"/>
        <w:rPr>
          <w:sz w:val="24"/>
          <w:szCs w:val="16"/>
        </w:rPr>
      </w:pPr>
      <w:r w:rsidRPr="00805BE8">
        <w:rPr>
          <w:sz w:val="24"/>
          <w:szCs w:val="16"/>
        </w:rPr>
        <w:t xml:space="preserve">Open issues </w:t>
      </w:r>
      <w:r w:rsidRPr="00FD19DC">
        <w:rPr>
          <w:rFonts w:hint="eastAsia"/>
          <w:sz w:val="24"/>
          <w:szCs w:val="16"/>
        </w:rPr>
        <w:t xml:space="preserve"> </w:t>
      </w:r>
    </w:p>
    <w:p w14:paraId="29268CFB" w14:textId="77777777" w:rsidR="008E5AAE" w:rsidRPr="00805BE8" w:rsidRDefault="008E5AAE" w:rsidP="008E5AAE">
      <w:pPr>
        <w:pStyle w:val="Heading3"/>
        <w:rPr>
          <w:sz w:val="24"/>
          <w:szCs w:val="16"/>
        </w:rPr>
      </w:pPr>
      <w:r w:rsidRPr="00805BE8">
        <w:rPr>
          <w:sz w:val="24"/>
          <w:szCs w:val="16"/>
        </w:rPr>
        <w:t>CRs/TPs comments collection</w:t>
      </w:r>
    </w:p>
    <w:p w14:paraId="46FB447D" w14:textId="77777777" w:rsidR="008E5AAE" w:rsidRPr="00855107" w:rsidRDefault="008E5AAE" w:rsidP="008E5AA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4"/>
        <w:gridCol w:w="9223"/>
      </w:tblGrid>
      <w:tr w:rsidR="008E5AAE" w:rsidRPr="00571777" w14:paraId="480FC361" w14:textId="77777777" w:rsidTr="00466493">
        <w:tc>
          <w:tcPr>
            <w:tcW w:w="1242" w:type="dxa"/>
          </w:tcPr>
          <w:p w14:paraId="307F37F1"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B91EBCC" w14:textId="77777777" w:rsidR="008E5AAE" w:rsidRPr="00045592" w:rsidRDefault="008E5AAE" w:rsidP="00677C16">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E5AAE" w:rsidRPr="00571777" w14:paraId="723765DD" w14:textId="77777777" w:rsidTr="00466493">
        <w:tc>
          <w:tcPr>
            <w:tcW w:w="1242" w:type="dxa"/>
            <w:vMerge w:val="restart"/>
          </w:tcPr>
          <w:p w14:paraId="6A60AC06" w14:textId="77777777" w:rsidR="00FD19DC" w:rsidRDefault="00F567B6" w:rsidP="00FD19DC">
            <w:pPr>
              <w:rPr>
                <w:rFonts w:ascii="Arial" w:hAnsi="Arial" w:cs="Arial"/>
                <w:b/>
                <w:bCs/>
                <w:color w:val="0000FF"/>
                <w:sz w:val="16"/>
                <w:szCs w:val="16"/>
                <w:u w:val="single"/>
              </w:rPr>
            </w:pPr>
            <w:hyperlink r:id="rId46" w:history="1">
              <w:r w:rsidR="00FD19DC">
                <w:rPr>
                  <w:rStyle w:val="Hyperlink"/>
                  <w:rFonts w:ascii="Arial" w:hAnsi="Arial" w:cs="Arial"/>
                  <w:b/>
                  <w:bCs/>
                  <w:sz w:val="16"/>
                  <w:szCs w:val="16"/>
                </w:rPr>
                <w:t>R4-2112910</w:t>
              </w:r>
            </w:hyperlink>
          </w:p>
          <w:p w14:paraId="1FC74B03" w14:textId="668E1176" w:rsidR="008E5AAE" w:rsidRPr="003418CB" w:rsidRDefault="008E5AAE" w:rsidP="00677C16">
            <w:pPr>
              <w:spacing w:after="120"/>
              <w:rPr>
                <w:rFonts w:eastAsiaTheme="minorEastAsia"/>
                <w:color w:val="0070C0"/>
                <w:lang w:val="en-US" w:eastAsia="zh-CN"/>
              </w:rPr>
            </w:pPr>
          </w:p>
        </w:tc>
        <w:tc>
          <w:tcPr>
            <w:tcW w:w="9396" w:type="dxa"/>
          </w:tcPr>
          <w:p w14:paraId="3B9585B6" w14:textId="07F986C7" w:rsidR="008E5AAE" w:rsidRPr="003418CB" w:rsidRDefault="00AF74E0" w:rsidP="00677C16">
            <w:pPr>
              <w:spacing w:after="120"/>
              <w:rPr>
                <w:rFonts w:eastAsiaTheme="minorEastAsia"/>
                <w:color w:val="0070C0"/>
                <w:lang w:val="en-US" w:eastAsia="zh-CN"/>
              </w:rPr>
            </w:pPr>
            <w:r>
              <w:rPr>
                <w:rFonts w:eastAsiaTheme="minorEastAsia"/>
                <w:color w:val="0070C0"/>
                <w:lang w:val="en-US" w:eastAsia="zh-CN"/>
              </w:rPr>
              <w:t>Skyworks: given the implications and amount of change across many CR we would need time in Round2 to verify. Also it is no clear in which agenda the 05-09 CRs are to be treated.</w:t>
            </w:r>
          </w:p>
        </w:tc>
      </w:tr>
      <w:tr w:rsidR="008E5AAE" w:rsidRPr="00571777" w14:paraId="0F583A1F" w14:textId="77777777" w:rsidTr="00466493">
        <w:tc>
          <w:tcPr>
            <w:tcW w:w="1242" w:type="dxa"/>
            <w:vMerge/>
          </w:tcPr>
          <w:p w14:paraId="524BCBD1" w14:textId="77777777" w:rsidR="008E5AAE" w:rsidRDefault="008E5AAE" w:rsidP="00677C16">
            <w:pPr>
              <w:spacing w:after="120"/>
              <w:rPr>
                <w:rFonts w:eastAsiaTheme="minorEastAsia"/>
                <w:color w:val="0070C0"/>
                <w:lang w:val="en-US" w:eastAsia="zh-CN"/>
              </w:rPr>
            </w:pPr>
          </w:p>
        </w:tc>
        <w:tc>
          <w:tcPr>
            <w:tcW w:w="9396" w:type="dxa"/>
          </w:tcPr>
          <w:p w14:paraId="40D6E692"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2F8FB80D" w14:textId="77777777" w:rsidTr="00466493">
        <w:tc>
          <w:tcPr>
            <w:tcW w:w="1242" w:type="dxa"/>
            <w:vMerge/>
          </w:tcPr>
          <w:p w14:paraId="46BA6AE3" w14:textId="77777777" w:rsidR="008E5AAE" w:rsidRDefault="008E5AAE" w:rsidP="00677C16">
            <w:pPr>
              <w:spacing w:after="120"/>
              <w:rPr>
                <w:rFonts w:eastAsiaTheme="minorEastAsia"/>
                <w:color w:val="0070C0"/>
                <w:lang w:val="en-US" w:eastAsia="zh-CN"/>
              </w:rPr>
            </w:pPr>
          </w:p>
        </w:tc>
        <w:tc>
          <w:tcPr>
            <w:tcW w:w="9396" w:type="dxa"/>
          </w:tcPr>
          <w:p w14:paraId="78A36612" w14:textId="77777777" w:rsidR="008E5AAE" w:rsidRDefault="008E5AAE" w:rsidP="00677C16">
            <w:pPr>
              <w:spacing w:after="120"/>
              <w:rPr>
                <w:rFonts w:eastAsiaTheme="minorEastAsia"/>
                <w:color w:val="0070C0"/>
                <w:lang w:val="en-US" w:eastAsia="zh-CN"/>
              </w:rPr>
            </w:pPr>
          </w:p>
        </w:tc>
      </w:tr>
      <w:tr w:rsidR="008E5AAE" w:rsidRPr="00571777" w14:paraId="46DC81AE" w14:textId="77777777" w:rsidTr="00466493">
        <w:tc>
          <w:tcPr>
            <w:tcW w:w="1242" w:type="dxa"/>
            <w:vMerge w:val="restart"/>
          </w:tcPr>
          <w:p w14:paraId="1360841B" w14:textId="77777777" w:rsidR="00FD19DC" w:rsidRDefault="00F567B6" w:rsidP="00FD19DC">
            <w:pPr>
              <w:rPr>
                <w:rFonts w:ascii="Arial" w:hAnsi="Arial" w:cs="Arial"/>
                <w:b/>
                <w:bCs/>
                <w:color w:val="0000FF"/>
                <w:sz w:val="16"/>
                <w:szCs w:val="16"/>
                <w:u w:val="single"/>
              </w:rPr>
            </w:pPr>
            <w:hyperlink r:id="rId47" w:history="1">
              <w:r w:rsidR="00FD19DC">
                <w:rPr>
                  <w:rStyle w:val="Hyperlink"/>
                  <w:rFonts w:ascii="Arial" w:hAnsi="Arial" w:cs="Arial"/>
                  <w:b/>
                  <w:bCs/>
                  <w:sz w:val="16"/>
                  <w:szCs w:val="16"/>
                </w:rPr>
                <w:t>R4-2112722</w:t>
              </w:r>
            </w:hyperlink>
          </w:p>
          <w:p w14:paraId="379499C6" w14:textId="7685EC35" w:rsidR="008E5AAE" w:rsidRDefault="008E5AAE" w:rsidP="00677C16">
            <w:pPr>
              <w:spacing w:after="120"/>
              <w:rPr>
                <w:rFonts w:eastAsiaTheme="minorEastAsia"/>
                <w:color w:val="0070C0"/>
                <w:lang w:val="en-US" w:eastAsia="zh-CN"/>
              </w:rPr>
            </w:pPr>
          </w:p>
        </w:tc>
        <w:tc>
          <w:tcPr>
            <w:tcW w:w="9396" w:type="dxa"/>
          </w:tcPr>
          <w:p w14:paraId="5ADC0C9B"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8E5AAE" w:rsidRPr="00571777" w14:paraId="2B2C6BCB" w14:textId="77777777" w:rsidTr="00466493">
        <w:tc>
          <w:tcPr>
            <w:tcW w:w="1242" w:type="dxa"/>
            <w:vMerge/>
          </w:tcPr>
          <w:p w14:paraId="1467D538" w14:textId="77777777" w:rsidR="008E5AAE" w:rsidRDefault="008E5AAE" w:rsidP="00677C16">
            <w:pPr>
              <w:spacing w:after="120"/>
              <w:rPr>
                <w:rFonts w:eastAsiaTheme="minorEastAsia"/>
                <w:color w:val="0070C0"/>
                <w:lang w:val="en-US" w:eastAsia="zh-CN"/>
              </w:rPr>
            </w:pPr>
          </w:p>
        </w:tc>
        <w:tc>
          <w:tcPr>
            <w:tcW w:w="9396" w:type="dxa"/>
          </w:tcPr>
          <w:p w14:paraId="6E6B731F" w14:textId="77777777" w:rsidR="008E5AAE" w:rsidRDefault="008E5AAE"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E5AAE" w:rsidRPr="00571777" w14:paraId="1BBB53E2" w14:textId="77777777" w:rsidTr="00466493">
        <w:tc>
          <w:tcPr>
            <w:tcW w:w="1242" w:type="dxa"/>
            <w:vMerge/>
          </w:tcPr>
          <w:p w14:paraId="62300437" w14:textId="77777777" w:rsidR="008E5AAE" w:rsidRDefault="008E5AAE" w:rsidP="00677C16">
            <w:pPr>
              <w:spacing w:after="120"/>
              <w:rPr>
                <w:rFonts w:eastAsiaTheme="minorEastAsia"/>
                <w:color w:val="0070C0"/>
                <w:lang w:val="en-US" w:eastAsia="zh-CN"/>
              </w:rPr>
            </w:pPr>
          </w:p>
        </w:tc>
        <w:tc>
          <w:tcPr>
            <w:tcW w:w="9396" w:type="dxa"/>
          </w:tcPr>
          <w:p w14:paraId="671E9808" w14:textId="77777777" w:rsidR="008E5AAE" w:rsidRDefault="008E5AAE" w:rsidP="00677C16">
            <w:pPr>
              <w:spacing w:after="120"/>
              <w:rPr>
                <w:rFonts w:eastAsiaTheme="minorEastAsia"/>
                <w:color w:val="0070C0"/>
                <w:lang w:val="en-US" w:eastAsia="zh-CN"/>
              </w:rPr>
            </w:pPr>
          </w:p>
        </w:tc>
      </w:tr>
      <w:tr w:rsidR="00FD19DC" w:rsidRPr="00571777" w14:paraId="65526976" w14:textId="77777777" w:rsidTr="00466493">
        <w:tc>
          <w:tcPr>
            <w:tcW w:w="1242" w:type="dxa"/>
            <w:vMerge w:val="restart"/>
          </w:tcPr>
          <w:p w14:paraId="5E924479" w14:textId="77777777" w:rsidR="00FD19DC" w:rsidRDefault="00F567B6" w:rsidP="00FD19DC">
            <w:pPr>
              <w:rPr>
                <w:rFonts w:ascii="Arial" w:hAnsi="Arial" w:cs="Arial"/>
                <w:b/>
                <w:bCs/>
                <w:color w:val="0000FF"/>
                <w:sz w:val="16"/>
                <w:szCs w:val="16"/>
                <w:u w:val="single"/>
              </w:rPr>
            </w:pPr>
            <w:hyperlink r:id="rId48" w:history="1">
              <w:r w:rsidR="00FD19DC">
                <w:rPr>
                  <w:rStyle w:val="Hyperlink"/>
                  <w:rFonts w:ascii="Arial" w:hAnsi="Arial" w:cs="Arial"/>
                  <w:b/>
                  <w:bCs/>
                  <w:sz w:val="16"/>
                  <w:szCs w:val="16"/>
                </w:rPr>
                <w:t>R4-2112724</w:t>
              </w:r>
            </w:hyperlink>
          </w:p>
          <w:p w14:paraId="15125DCC" w14:textId="40875D17" w:rsidR="00FD19DC" w:rsidRDefault="00FD19DC" w:rsidP="00677C16">
            <w:pPr>
              <w:spacing w:after="120"/>
              <w:rPr>
                <w:rFonts w:eastAsiaTheme="minorEastAsia"/>
                <w:color w:val="0070C0"/>
                <w:lang w:val="en-US" w:eastAsia="zh-CN"/>
              </w:rPr>
            </w:pPr>
          </w:p>
        </w:tc>
        <w:tc>
          <w:tcPr>
            <w:tcW w:w="9396" w:type="dxa"/>
          </w:tcPr>
          <w:p w14:paraId="7CA51CE5" w14:textId="0AB42982" w:rsidR="00FD19DC" w:rsidRDefault="008303E9" w:rsidP="00677C16">
            <w:pPr>
              <w:spacing w:after="120"/>
              <w:rPr>
                <w:rFonts w:eastAsiaTheme="minorEastAsia"/>
                <w:color w:val="0070C0"/>
                <w:lang w:val="en-US" w:eastAsia="zh-CN"/>
              </w:rPr>
            </w:pPr>
            <w:r>
              <w:rPr>
                <w:rFonts w:eastAsiaTheme="minorEastAsia"/>
                <w:color w:val="0070C0"/>
                <w:lang w:val="en-US" w:eastAsia="zh-CN"/>
              </w:rPr>
              <w:t xml:space="preserve">Huawei: </w:t>
            </w:r>
            <w:r w:rsidRPr="008303E9">
              <w:rPr>
                <w:rFonts w:eastAsiaTheme="minorEastAsia"/>
                <w:color w:val="0070C0"/>
                <w:lang w:val="en-US" w:eastAsia="zh-CN"/>
              </w:rPr>
              <w:t xml:space="preserve">For table 5.5C-4, it's unnecessary to make such changes. It's clearer to specify the channel bandwidth for each band instead of </w:t>
            </w:r>
            <w:r w:rsidR="00874BBD">
              <w:rPr>
                <w:rFonts w:eastAsiaTheme="minorEastAsia"/>
                <w:color w:val="0070C0"/>
                <w:lang w:val="en-US" w:eastAsia="zh-CN"/>
              </w:rPr>
              <w:t xml:space="preserve">using </w:t>
            </w:r>
            <w:r w:rsidRPr="008303E9">
              <w:rPr>
                <w:rFonts w:eastAsiaTheme="minorEastAsia"/>
                <w:color w:val="0070C0"/>
                <w:lang w:val="en-US" w:eastAsia="zh-CN"/>
              </w:rPr>
              <w:t>reference.</w:t>
            </w:r>
            <w:r>
              <w:rPr>
                <w:rFonts w:eastAsiaTheme="minorEastAsia"/>
                <w:color w:val="0070C0"/>
                <w:lang w:val="en-US" w:eastAsia="zh-CN"/>
              </w:rPr>
              <w:t xml:space="preserve"> </w:t>
            </w:r>
          </w:p>
        </w:tc>
      </w:tr>
      <w:tr w:rsidR="00FD19DC" w:rsidRPr="00571777" w14:paraId="59FAAA87" w14:textId="77777777" w:rsidTr="00466493">
        <w:tc>
          <w:tcPr>
            <w:tcW w:w="1242" w:type="dxa"/>
            <w:vMerge/>
          </w:tcPr>
          <w:p w14:paraId="25A4BFD7" w14:textId="77777777" w:rsidR="00FD19DC" w:rsidRDefault="00FD19DC" w:rsidP="00677C16">
            <w:pPr>
              <w:spacing w:after="120"/>
              <w:rPr>
                <w:rFonts w:eastAsiaTheme="minorEastAsia"/>
                <w:color w:val="0070C0"/>
                <w:lang w:val="en-US" w:eastAsia="zh-CN"/>
              </w:rPr>
            </w:pPr>
          </w:p>
        </w:tc>
        <w:tc>
          <w:tcPr>
            <w:tcW w:w="9396" w:type="dxa"/>
          </w:tcPr>
          <w:p w14:paraId="3C606B21" w14:textId="3CD5F887" w:rsidR="00FD19DC" w:rsidRDefault="00D7172C" w:rsidP="00677C16">
            <w:pPr>
              <w:spacing w:after="120"/>
              <w:rPr>
                <w:rFonts w:eastAsiaTheme="minorEastAsia"/>
                <w:color w:val="0070C0"/>
                <w:lang w:val="en-US" w:eastAsia="zh-CN"/>
              </w:rPr>
            </w:pPr>
            <w:r>
              <w:rPr>
                <w:rFonts w:eastAsiaTheme="minorEastAsia"/>
                <w:color w:val="0070C0"/>
                <w:lang w:val="en-US" w:eastAsia="zh-CN"/>
              </w:rPr>
              <w:t>ZTE</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R</w:t>
            </w:r>
            <w:r>
              <w:rPr>
                <w:rFonts w:eastAsiaTheme="minorEastAsia"/>
                <w:color w:val="0070C0"/>
                <w:lang w:val="en-US" w:eastAsia="zh-CN"/>
              </w:rPr>
              <w:t>eply to Huawei: Thanks for the comments. The information of supported channel bandwidths with inter-band CA in Table 5.5C-4 is duplicated with the information for SUL band combination in Table 5.5C-1, Table 5.5C-2 and Table 5.5C-3. In addition to the duplicated content among the CA configuration tables, what is more important is that the duplication will increase the risk of inconsistency among these tables. If in case a combination with inter-band CA in Table 5.5C-4 uses the channel bandwidth which is not defined in Table 5.5C-1, Table 5.5C-2 or Table 5.5C-3 for the certain SUL band combination, is this a legal case for the channel bandwidth in Table 5.5C-4? Furthermore, if the duplication of channel bandwidth in Table 5.5C-4 is for the purpose of clearer specification, why we also use CA_n41C, CA_n78C, etc. as reference?</w:t>
            </w:r>
          </w:p>
        </w:tc>
      </w:tr>
      <w:tr w:rsidR="00FD19DC" w:rsidRPr="00571777" w14:paraId="1D12F0EF" w14:textId="77777777" w:rsidTr="00466493">
        <w:tc>
          <w:tcPr>
            <w:tcW w:w="1242" w:type="dxa"/>
            <w:vMerge/>
          </w:tcPr>
          <w:p w14:paraId="006CD935" w14:textId="77777777" w:rsidR="00FD19DC" w:rsidRDefault="00FD19DC" w:rsidP="00677C16">
            <w:pPr>
              <w:spacing w:after="120"/>
              <w:rPr>
                <w:rFonts w:eastAsiaTheme="minorEastAsia"/>
                <w:color w:val="0070C0"/>
                <w:lang w:val="en-US" w:eastAsia="zh-CN"/>
              </w:rPr>
            </w:pPr>
          </w:p>
        </w:tc>
        <w:tc>
          <w:tcPr>
            <w:tcW w:w="9396" w:type="dxa"/>
          </w:tcPr>
          <w:p w14:paraId="6AD589C3" w14:textId="607E9E49" w:rsidR="00FD19DC" w:rsidRDefault="00E9473A" w:rsidP="006517A6">
            <w:pPr>
              <w:spacing w:after="120"/>
              <w:rPr>
                <w:rFonts w:eastAsiaTheme="minorEastAsia"/>
                <w:color w:val="0070C0"/>
                <w:lang w:val="en-US" w:eastAsia="zh-CN"/>
              </w:rPr>
            </w:pPr>
            <w:r>
              <w:rPr>
                <w:rFonts w:eastAsiaTheme="minorEastAsia"/>
                <w:color w:val="0070C0"/>
                <w:lang w:val="en-US" w:eastAsia="zh-CN"/>
              </w:rPr>
              <w:t xml:space="preserve">Huawei: To ZTE, </w:t>
            </w:r>
            <w:r w:rsidR="006517A6">
              <w:rPr>
                <w:rFonts w:eastAsiaTheme="minorEastAsia"/>
                <w:color w:val="0070C0"/>
                <w:lang w:val="en-US" w:eastAsia="zh-CN"/>
              </w:rPr>
              <w:t>Thanks for your clarification. T</w:t>
            </w:r>
            <w:r>
              <w:rPr>
                <w:rFonts w:eastAsiaTheme="minorEastAsia"/>
                <w:color w:val="0070C0"/>
                <w:lang w:val="en-US" w:eastAsia="zh-CN"/>
              </w:rPr>
              <w:t xml:space="preserve">he reason why we use </w:t>
            </w:r>
            <w:r w:rsidRPr="00E9473A">
              <w:rPr>
                <w:rFonts w:eastAsiaTheme="minorEastAsia"/>
                <w:color w:val="0070C0"/>
                <w:lang w:val="en-US" w:eastAsia="zh-CN"/>
              </w:rPr>
              <w:t>CA_n41C, CA_n78C, as reference</w:t>
            </w:r>
            <w:r>
              <w:rPr>
                <w:rFonts w:eastAsiaTheme="minorEastAsia"/>
                <w:color w:val="0070C0"/>
                <w:lang w:val="en-US" w:eastAsia="zh-CN"/>
              </w:rPr>
              <w:t xml:space="preserve"> is related to the RAN2 signaling structure (FSPC is used). For SUL band combination, NUL and SUL are two UL carriers even if they belong to one cell. There are lots of capabilities (</w:t>
            </w:r>
            <w:proofErr w:type="spellStart"/>
            <w:r w:rsidR="006517A6" w:rsidRPr="006517A6">
              <w:rPr>
                <w:rFonts w:eastAsiaTheme="minorEastAsia"/>
                <w:color w:val="0070C0"/>
                <w:lang w:val="en-US" w:eastAsia="zh-CN"/>
              </w:rPr>
              <w:t>supportedBandwidthUL</w:t>
            </w:r>
            <w:proofErr w:type="spellEnd"/>
            <w:r>
              <w:rPr>
                <w:rFonts w:eastAsiaTheme="minorEastAsia"/>
                <w:color w:val="0070C0"/>
                <w:lang w:val="en-US" w:eastAsia="zh-CN"/>
              </w:rPr>
              <w:t>) related to each carrier.</w:t>
            </w:r>
          </w:p>
        </w:tc>
      </w:tr>
      <w:tr w:rsidR="00FD19DC" w:rsidRPr="00571777" w14:paraId="3A46A97E" w14:textId="77777777" w:rsidTr="00466493">
        <w:tc>
          <w:tcPr>
            <w:tcW w:w="1242" w:type="dxa"/>
            <w:vMerge w:val="restart"/>
          </w:tcPr>
          <w:p w14:paraId="0F65AD13" w14:textId="77777777" w:rsidR="00FD19DC" w:rsidRDefault="00F567B6" w:rsidP="00FD19DC">
            <w:pPr>
              <w:rPr>
                <w:rFonts w:ascii="Arial" w:hAnsi="Arial" w:cs="Arial"/>
                <w:b/>
                <w:bCs/>
                <w:color w:val="0000FF"/>
                <w:sz w:val="16"/>
                <w:szCs w:val="16"/>
                <w:u w:val="single"/>
              </w:rPr>
            </w:pPr>
            <w:hyperlink r:id="rId49" w:history="1">
              <w:r w:rsidR="00FD19DC">
                <w:rPr>
                  <w:rStyle w:val="Hyperlink"/>
                  <w:rFonts w:ascii="Arial" w:hAnsi="Arial" w:cs="Arial"/>
                  <w:b/>
                  <w:bCs/>
                  <w:sz w:val="16"/>
                  <w:szCs w:val="16"/>
                </w:rPr>
                <w:t>R4-2113573</w:t>
              </w:r>
            </w:hyperlink>
          </w:p>
          <w:p w14:paraId="7AB1BFD6" w14:textId="634B3139" w:rsidR="00FD19DC" w:rsidRDefault="00FD19DC" w:rsidP="00677C16">
            <w:pPr>
              <w:spacing w:after="120"/>
              <w:rPr>
                <w:rFonts w:eastAsiaTheme="minorEastAsia"/>
                <w:color w:val="0070C0"/>
                <w:lang w:val="en-US" w:eastAsia="zh-CN"/>
              </w:rPr>
            </w:pPr>
          </w:p>
        </w:tc>
        <w:tc>
          <w:tcPr>
            <w:tcW w:w="9396" w:type="dxa"/>
          </w:tcPr>
          <w:p w14:paraId="10196BBB" w14:textId="24F0006C"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1B22ABE2" w14:textId="77777777" w:rsidTr="00466493">
        <w:tc>
          <w:tcPr>
            <w:tcW w:w="1242" w:type="dxa"/>
            <w:vMerge/>
          </w:tcPr>
          <w:p w14:paraId="43E12855" w14:textId="77777777" w:rsidR="00FD19DC" w:rsidRDefault="00FD19DC" w:rsidP="00677C16">
            <w:pPr>
              <w:spacing w:after="120"/>
              <w:rPr>
                <w:rFonts w:eastAsiaTheme="minorEastAsia"/>
                <w:color w:val="0070C0"/>
                <w:lang w:val="en-US" w:eastAsia="zh-CN"/>
              </w:rPr>
            </w:pPr>
          </w:p>
        </w:tc>
        <w:tc>
          <w:tcPr>
            <w:tcW w:w="9396" w:type="dxa"/>
          </w:tcPr>
          <w:p w14:paraId="2FD50B63" w14:textId="264CFA9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31955DB8" w14:textId="77777777" w:rsidTr="00466493">
        <w:tc>
          <w:tcPr>
            <w:tcW w:w="1242" w:type="dxa"/>
            <w:vMerge/>
          </w:tcPr>
          <w:p w14:paraId="1C28CB8E" w14:textId="77777777" w:rsidR="00FD19DC" w:rsidRDefault="00FD19DC" w:rsidP="00677C16">
            <w:pPr>
              <w:spacing w:after="120"/>
              <w:rPr>
                <w:rFonts w:eastAsiaTheme="minorEastAsia"/>
                <w:color w:val="0070C0"/>
                <w:lang w:val="en-US" w:eastAsia="zh-CN"/>
              </w:rPr>
            </w:pPr>
          </w:p>
        </w:tc>
        <w:tc>
          <w:tcPr>
            <w:tcW w:w="9396" w:type="dxa"/>
          </w:tcPr>
          <w:p w14:paraId="6415C0E1" w14:textId="77777777" w:rsidR="00FD19DC" w:rsidRDefault="00FD19DC" w:rsidP="00677C16">
            <w:pPr>
              <w:spacing w:after="120"/>
              <w:rPr>
                <w:rFonts w:eastAsiaTheme="minorEastAsia"/>
                <w:color w:val="0070C0"/>
                <w:lang w:val="en-US" w:eastAsia="zh-CN"/>
              </w:rPr>
            </w:pPr>
          </w:p>
        </w:tc>
      </w:tr>
      <w:tr w:rsidR="00FD19DC" w:rsidRPr="00571777" w14:paraId="43CF81DD" w14:textId="77777777" w:rsidTr="00466493">
        <w:tc>
          <w:tcPr>
            <w:tcW w:w="1242" w:type="dxa"/>
            <w:vMerge w:val="restart"/>
          </w:tcPr>
          <w:p w14:paraId="4DD8DB1C" w14:textId="77777777" w:rsidR="00FD19DC" w:rsidRDefault="00F567B6" w:rsidP="00FD19DC">
            <w:pPr>
              <w:rPr>
                <w:rFonts w:ascii="Arial" w:hAnsi="Arial" w:cs="Arial"/>
                <w:b/>
                <w:bCs/>
                <w:color w:val="0000FF"/>
                <w:sz w:val="16"/>
                <w:szCs w:val="16"/>
                <w:u w:val="single"/>
              </w:rPr>
            </w:pPr>
            <w:hyperlink r:id="rId50" w:history="1">
              <w:r w:rsidR="00FD19DC">
                <w:rPr>
                  <w:rStyle w:val="Hyperlink"/>
                  <w:rFonts w:ascii="Arial" w:hAnsi="Arial" w:cs="Arial"/>
                  <w:b/>
                  <w:bCs/>
                  <w:sz w:val="16"/>
                  <w:szCs w:val="16"/>
                </w:rPr>
                <w:t>R4-2113574</w:t>
              </w:r>
            </w:hyperlink>
          </w:p>
          <w:p w14:paraId="391A3457" w14:textId="6AD10DDA" w:rsidR="00FD19DC" w:rsidRDefault="00FD19DC" w:rsidP="00677C16">
            <w:pPr>
              <w:spacing w:after="120"/>
              <w:rPr>
                <w:rFonts w:eastAsiaTheme="minorEastAsia"/>
                <w:color w:val="0070C0"/>
                <w:lang w:val="en-US" w:eastAsia="zh-CN"/>
              </w:rPr>
            </w:pPr>
          </w:p>
        </w:tc>
        <w:tc>
          <w:tcPr>
            <w:tcW w:w="9396" w:type="dxa"/>
          </w:tcPr>
          <w:p w14:paraId="3D56BE4E" w14:textId="10F27D4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D055DC0" w14:textId="77777777" w:rsidTr="00466493">
        <w:tc>
          <w:tcPr>
            <w:tcW w:w="1242" w:type="dxa"/>
            <w:vMerge/>
          </w:tcPr>
          <w:p w14:paraId="0AB5D8B9" w14:textId="77777777" w:rsidR="00FD19DC" w:rsidRDefault="00FD19DC" w:rsidP="00677C16">
            <w:pPr>
              <w:spacing w:after="120"/>
              <w:rPr>
                <w:rFonts w:eastAsiaTheme="minorEastAsia"/>
                <w:color w:val="0070C0"/>
                <w:lang w:val="en-US" w:eastAsia="zh-CN"/>
              </w:rPr>
            </w:pPr>
          </w:p>
        </w:tc>
        <w:tc>
          <w:tcPr>
            <w:tcW w:w="9396" w:type="dxa"/>
          </w:tcPr>
          <w:p w14:paraId="7D47F816" w14:textId="41BD6AC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4D68B907" w14:textId="77777777" w:rsidTr="00466493">
        <w:tc>
          <w:tcPr>
            <w:tcW w:w="1242" w:type="dxa"/>
            <w:vMerge/>
          </w:tcPr>
          <w:p w14:paraId="61EA6F08" w14:textId="77777777" w:rsidR="00FD19DC" w:rsidRDefault="00FD19DC" w:rsidP="00677C16">
            <w:pPr>
              <w:spacing w:after="120"/>
              <w:rPr>
                <w:rFonts w:eastAsiaTheme="minorEastAsia"/>
                <w:color w:val="0070C0"/>
                <w:lang w:val="en-US" w:eastAsia="zh-CN"/>
              </w:rPr>
            </w:pPr>
          </w:p>
        </w:tc>
        <w:tc>
          <w:tcPr>
            <w:tcW w:w="9396" w:type="dxa"/>
          </w:tcPr>
          <w:p w14:paraId="79B26F67" w14:textId="77777777" w:rsidR="00FD19DC" w:rsidRDefault="00FD19DC" w:rsidP="00677C16">
            <w:pPr>
              <w:spacing w:after="120"/>
              <w:rPr>
                <w:rFonts w:eastAsiaTheme="minorEastAsia"/>
                <w:color w:val="0070C0"/>
                <w:lang w:val="en-US" w:eastAsia="zh-CN"/>
              </w:rPr>
            </w:pPr>
          </w:p>
        </w:tc>
      </w:tr>
      <w:tr w:rsidR="00FD19DC" w:rsidRPr="00571777" w14:paraId="567090A4" w14:textId="77777777" w:rsidTr="00466493">
        <w:tc>
          <w:tcPr>
            <w:tcW w:w="1242" w:type="dxa"/>
            <w:vMerge w:val="restart"/>
          </w:tcPr>
          <w:p w14:paraId="696E6C22" w14:textId="77777777" w:rsidR="00FD19DC" w:rsidRDefault="00F567B6" w:rsidP="00FD19DC">
            <w:pPr>
              <w:rPr>
                <w:rFonts w:ascii="Arial" w:hAnsi="Arial" w:cs="Arial"/>
                <w:b/>
                <w:bCs/>
                <w:color w:val="0000FF"/>
                <w:sz w:val="16"/>
                <w:szCs w:val="16"/>
                <w:u w:val="single"/>
              </w:rPr>
            </w:pPr>
            <w:hyperlink r:id="rId51" w:history="1">
              <w:r w:rsidR="00FD19DC">
                <w:rPr>
                  <w:rStyle w:val="Hyperlink"/>
                  <w:rFonts w:ascii="Arial" w:hAnsi="Arial" w:cs="Arial"/>
                  <w:b/>
                  <w:bCs/>
                  <w:sz w:val="16"/>
                  <w:szCs w:val="16"/>
                </w:rPr>
                <w:t>R4-2113575</w:t>
              </w:r>
            </w:hyperlink>
          </w:p>
          <w:p w14:paraId="458F3010" w14:textId="52FF8246" w:rsidR="00FD19DC" w:rsidRDefault="00FD19DC" w:rsidP="00677C16">
            <w:pPr>
              <w:spacing w:after="120"/>
              <w:rPr>
                <w:rFonts w:eastAsiaTheme="minorEastAsia"/>
                <w:color w:val="0070C0"/>
                <w:lang w:val="en-US" w:eastAsia="zh-CN"/>
              </w:rPr>
            </w:pPr>
          </w:p>
        </w:tc>
        <w:tc>
          <w:tcPr>
            <w:tcW w:w="9396" w:type="dxa"/>
          </w:tcPr>
          <w:p w14:paraId="2133AC95" w14:textId="17CF3E8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67D068E8" w14:textId="77777777" w:rsidTr="00466493">
        <w:tc>
          <w:tcPr>
            <w:tcW w:w="1242" w:type="dxa"/>
            <w:vMerge/>
          </w:tcPr>
          <w:p w14:paraId="3769CC7B" w14:textId="77777777" w:rsidR="00FD19DC" w:rsidRDefault="00FD19DC" w:rsidP="00677C16">
            <w:pPr>
              <w:spacing w:after="120"/>
              <w:rPr>
                <w:rFonts w:eastAsiaTheme="minorEastAsia"/>
                <w:color w:val="0070C0"/>
                <w:lang w:val="en-US" w:eastAsia="zh-CN"/>
              </w:rPr>
            </w:pPr>
          </w:p>
        </w:tc>
        <w:tc>
          <w:tcPr>
            <w:tcW w:w="9396" w:type="dxa"/>
          </w:tcPr>
          <w:p w14:paraId="70D6498C" w14:textId="049EA30E"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35F6D43" w14:textId="77777777" w:rsidTr="00466493">
        <w:tc>
          <w:tcPr>
            <w:tcW w:w="1242" w:type="dxa"/>
            <w:vMerge/>
          </w:tcPr>
          <w:p w14:paraId="41557F72" w14:textId="77777777" w:rsidR="00FD19DC" w:rsidRDefault="00FD19DC" w:rsidP="00677C16">
            <w:pPr>
              <w:spacing w:after="120"/>
              <w:rPr>
                <w:rFonts w:eastAsiaTheme="minorEastAsia"/>
                <w:color w:val="0070C0"/>
                <w:lang w:val="en-US" w:eastAsia="zh-CN"/>
              </w:rPr>
            </w:pPr>
          </w:p>
        </w:tc>
        <w:tc>
          <w:tcPr>
            <w:tcW w:w="9396" w:type="dxa"/>
          </w:tcPr>
          <w:p w14:paraId="0807193A" w14:textId="77777777" w:rsidR="00FD19DC" w:rsidRDefault="00FD19DC" w:rsidP="00677C16">
            <w:pPr>
              <w:spacing w:after="120"/>
              <w:rPr>
                <w:rFonts w:eastAsiaTheme="minorEastAsia"/>
                <w:color w:val="0070C0"/>
                <w:lang w:val="en-US" w:eastAsia="zh-CN"/>
              </w:rPr>
            </w:pPr>
          </w:p>
        </w:tc>
      </w:tr>
      <w:tr w:rsidR="00FD19DC" w:rsidRPr="00571777" w14:paraId="31A76F09" w14:textId="77777777" w:rsidTr="00466493">
        <w:tc>
          <w:tcPr>
            <w:tcW w:w="1242" w:type="dxa"/>
            <w:vMerge w:val="restart"/>
          </w:tcPr>
          <w:p w14:paraId="7D4056E2" w14:textId="77777777" w:rsidR="00FD19DC" w:rsidRDefault="00F567B6" w:rsidP="00FD19DC">
            <w:pPr>
              <w:rPr>
                <w:rFonts w:ascii="Arial" w:hAnsi="Arial" w:cs="Arial"/>
                <w:b/>
                <w:bCs/>
                <w:color w:val="0000FF"/>
                <w:sz w:val="16"/>
                <w:szCs w:val="16"/>
                <w:u w:val="single"/>
              </w:rPr>
            </w:pPr>
            <w:hyperlink r:id="rId52" w:history="1">
              <w:r w:rsidR="00FD19DC">
                <w:rPr>
                  <w:rStyle w:val="Hyperlink"/>
                  <w:rFonts w:ascii="Arial" w:hAnsi="Arial" w:cs="Arial"/>
                  <w:b/>
                  <w:bCs/>
                  <w:sz w:val="16"/>
                  <w:szCs w:val="16"/>
                </w:rPr>
                <w:t>R4-2112352</w:t>
              </w:r>
            </w:hyperlink>
          </w:p>
          <w:p w14:paraId="6F809A14" w14:textId="6B38274E" w:rsidR="00FD19DC" w:rsidRDefault="00FD19DC" w:rsidP="00677C16">
            <w:pPr>
              <w:spacing w:after="120"/>
              <w:rPr>
                <w:rFonts w:eastAsiaTheme="minorEastAsia"/>
                <w:color w:val="0070C0"/>
                <w:lang w:val="en-US" w:eastAsia="zh-CN"/>
              </w:rPr>
            </w:pPr>
          </w:p>
        </w:tc>
        <w:tc>
          <w:tcPr>
            <w:tcW w:w="9396" w:type="dxa"/>
          </w:tcPr>
          <w:p w14:paraId="33A3E57B" w14:textId="62B0E2E9"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9196EE8" w14:textId="77777777" w:rsidTr="00466493">
        <w:tc>
          <w:tcPr>
            <w:tcW w:w="1242" w:type="dxa"/>
            <w:vMerge/>
          </w:tcPr>
          <w:p w14:paraId="7F5B6D74" w14:textId="77777777" w:rsidR="00FD19DC" w:rsidRDefault="00FD19DC" w:rsidP="00677C16">
            <w:pPr>
              <w:spacing w:after="120"/>
              <w:rPr>
                <w:rFonts w:eastAsiaTheme="minorEastAsia"/>
                <w:color w:val="0070C0"/>
                <w:lang w:val="en-US" w:eastAsia="zh-CN"/>
              </w:rPr>
            </w:pPr>
          </w:p>
        </w:tc>
        <w:tc>
          <w:tcPr>
            <w:tcW w:w="9396" w:type="dxa"/>
          </w:tcPr>
          <w:p w14:paraId="7182FC64" w14:textId="36FDFAA8"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24C26ACE" w14:textId="77777777" w:rsidTr="00466493">
        <w:tc>
          <w:tcPr>
            <w:tcW w:w="1242" w:type="dxa"/>
            <w:vMerge/>
          </w:tcPr>
          <w:p w14:paraId="6FC08761" w14:textId="77777777" w:rsidR="00FD19DC" w:rsidRDefault="00FD19DC" w:rsidP="00677C16">
            <w:pPr>
              <w:spacing w:after="120"/>
              <w:rPr>
                <w:rFonts w:eastAsiaTheme="minorEastAsia"/>
                <w:color w:val="0070C0"/>
                <w:lang w:val="en-US" w:eastAsia="zh-CN"/>
              </w:rPr>
            </w:pPr>
          </w:p>
        </w:tc>
        <w:tc>
          <w:tcPr>
            <w:tcW w:w="9396" w:type="dxa"/>
          </w:tcPr>
          <w:p w14:paraId="481690EB" w14:textId="77777777" w:rsidR="00FD19DC" w:rsidRDefault="00FD19DC" w:rsidP="00677C16">
            <w:pPr>
              <w:spacing w:after="120"/>
              <w:rPr>
                <w:rFonts w:eastAsiaTheme="minorEastAsia"/>
                <w:color w:val="0070C0"/>
                <w:lang w:val="en-US" w:eastAsia="zh-CN"/>
              </w:rPr>
            </w:pPr>
          </w:p>
        </w:tc>
      </w:tr>
      <w:tr w:rsidR="00FD19DC" w:rsidRPr="00571777" w14:paraId="37956B9C" w14:textId="77777777" w:rsidTr="00466493">
        <w:tc>
          <w:tcPr>
            <w:tcW w:w="1242" w:type="dxa"/>
            <w:vMerge w:val="restart"/>
          </w:tcPr>
          <w:p w14:paraId="29A2E006" w14:textId="77777777" w:rsidR="00FD19DC" w:rsidRDefault="00F567B6" w:rsidP="00FD19DC">
            <w:pPr>
              <w:rPr>
                <w:rFonts w:ascii="Arial" w:hAnsi="Arial" w:cs="Arial"/>
                <w:b/>
                <w:bCs/>
                <w:color w:val="0000FF"/>
                <w:sz w:val="16"/>
                <w:szCs w:val="16"/>
                <w:u w:val="single"/>
              </w:rPr>
            </w:pPr>
            <w:hyperlink r:id="rId53" w:history="1">
              <w:r w:rsidR="00FD19DC">
                <w:rPr>
                  <w:rStyle w:val="Hyperlink"/>
                  <w:rFonts w:ascii="Arial" w:hAnsi="Arial" w:cs="Arial"/>
                  <w:b/>
                  <w:bCs/>
                  <w:sz w:val="16"/>
                  <w:szCs w:val="16"/>
                </w:rPr>
                <w:t>R4-2112353</w:t>
              </w:r>
            </w:hyperlink>
          </w:p>
          <w:p w14:paraId="518815BC" w14:textId="36C20D1E" w:rsidR="00FD19DC" w:rsidRDefault="00FD19DC" w:rsidP="00677C16">
            <w:pPr>
              <w:spacing w:after="120"/>
              <w:rPr>
                <w:rFonts w:eastAsiaTheme="minorEastAsia"/>
                <w:color w:val="0070C0"/>
                <w:lang w:val="en-US" w:eastAsia="zh-CN"/>
              </w:rPr>
            </w:pPr>
          </w:p>
        </w:tc>
        <w:tc>
          <w:tcPr>
            <w:tcW w:w="9396" w:type="dxa"/>
          </w:tcPr>
          <w:p w14:paraId="6CB6B046" w14:textId="7C48BC6D"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 A</w:t>
            </w:r>
          </w:p>
        </w:tc>
      </w:tr>
      <w:tr w:rsidR="00FD19DC" w:rsidRPr="00571777" w14:paraId="45387A4A" w14:textId="77777777" w:rsidTr="00466493">
        <w:tc>
          <w:tcPr>
            <w:tcW w:w="1242" w:type="dxa"/>
            <w:vMerge/>
          </w:tcPr>
          <w:p w14:paraId="7A4E1503" w14:textId="77777777" w:rsidR="00FD19DC" w:rsidRDefault="00FD19DC" w:rsidP="00677C16">
            <w:pPr>
              <w:spacing w:after="120"/>
              <w:rPr>
                <w:rFonts w:eastAsiaTheme="minorEastAsia"/>
                <w:color w:val="0070C0"/>
                <w:lang w:val="en-US" w:eastAsia="zh-CN"/>
              </w:rPr>
            </w:pPr>
          </w:p>
        </w:tc>
        <w:tc>
          <w:tcPr>
            <w:tcW w:w="9396" w:type="dxa"/>
          </w:tcPr>
          <w:p w14:paraId="20891006" w14:textId="0D71ACAB" w:rsidR="00FD19DC" w:rsidRDefault="00FD19DC" w:rsidP="00677C1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D19DC" w:rsidRPr="00571777" w14:paraId="147818E6" w14:textId="77777777" w:rsidTr="00466493">
        <w:tc>
          <w:tcPr>
            <w:tcW w:w="1242" w:type="dxa"/>
            <w:vMerge/>
          </w:tcPr>
          <w:p w14:paraId="22B846FF" w14:textId="77777777" w:rsidR="00FD19DC" w:rsidRDefault="00FD19DC" w:rsidP="00677C16">
            <w:pPr>
              <w:spacing w:after="120"/>
              <w:rPr>
                <w:rFonts w:eastAsiaTheme="minorEastAsia"/>
                <w:color w:val="0070C0"/>
                <w:lang w:val="en-US" w:eastAsia="zh-CN"/>
              </w:rPr>
            </w:pPr>
          </w:p>
        </w:tc>
        <w:tc>
          <w:tcPr>
            <w:tcW w:w="9396" w:type="dxa"/>
          </w:tcPr>
          <w:p w14:paraId="12885D83" w14:textId="77777777" w:rsidR="00FD19DC" w:rsidRDefault="00FD19DC" w:rsidP="00677C16">
            <w:pPr>
              <w:spacing w:after="120"/>
              <w:rPr>
                <w:rFonts w:eastAsiaTheme="minorEastAsia"/>
                <w:color w:val="0070C0"/>
                <w:lang w:val="en-US" w:eastAsia="zh-CN"/>
              </w:rPr>
            </w:pPr>
          </w:p>
        </w:tc>
      </w:tr>
      <w:tr w:rsidR="00FD19DC" w:rsidRPr="00571777" w14:paraId="43A23E33" w14:textId="77777777" w:rsidTr="00466493">
        <w:tc>
          <w:tcPr>
            <w:tcW w:w="1242" w:type="dxa"/>
            <w:vMerge w:val="restart"/>
          </w:tcPr>
          <w:p w14:paraId="430BA4E9" w14:textId="77777777" w:rsidR="00FD19DC" w:rsidRDefault="00F567B6" w:rsidP="00FD19DC">
            <w:pPr>
              <w:rPr>
                <w:rFonts w:ascii="Arial" w:hAnsi="Arial" w:cs="Arial"/>
                <w:b/>
                <w:bCs/>
                <w:color w:val="0000FF"/>
                <w:sz w:val="16"/>
                <w:szCs w:val="16"/>
                <w:u w:val="single"/>
              </w:rPr>
            </w:pPr>
            <w:hyperlink r:id="rId54" w:history="1">
              <w:r w:rsidR="00FD19DC">
                <w:rPr>
                  <w:rStyle w:val="Hyperlink"/>
                  <w:rFonts w:ascii="Arial" w:hAnsi="Arial" w:cs="Arial"/>
                  <w:b/>
                  <w:bCs/>
                  <w:sz w:val="16"/>
                  <w:szCs w:val="16"/>
                </w:rPr>
                <w:t>R4-2112358</w:t>
              </w:r>
            </w:hyperlink>
          </w:p>
          <w:p w14:paraId="44747BF1" w14:textId="340272A9" w:rsidR="00FD19DC" w:rsidRDefault="00FD19DC" w:rsidP="00677C16">
            <w:pPr>
              <w:spacing w:after="120"/>
              <w:rPr>
                <w:rFonts w:eastAsiaTheme="minorEastAsia"/>
                <w:color w:val="0070C0"/>
                <w:lang w:val="en-US" w:eastAsia="zh-CN"/>
              </w:rPr>
            </w:pPr>
          </w:p>
        </w:tc>
        <w:tc>
          <w:tcPr>
            <w:tcW w:w="9396" w:type="dxa"/>
          </w:tcPr>
          <w:p w14:paraId="43C3A51E" w14:textId="77AC3AAA" w:rsidR="00FD19DC" w:rsidRDefault="009E3763" w:rsidP="009E3763">
            <w:pPr>
              <w:spacing w:after="120"/>
              <w:rPr>
                <w:rFonts w:eastAsiaTheme="minorEastAsia"/>
                <w:color w:val="0070C0"/>
                <w:lang w:val="en-US" w:eastAsia="zh-CN"/>
              </w:rPr>
            </w:pPr>
            <w:r>
              <w:rPr>
                <w:rFonts w:eastAsiaTheme="minorEastAsia"/>
                <w:color w:val="0070C0"/>
                <w:lang w:val="en-US" w:eastAsia="zh-CN"/>
              </w:rPr>
              <w:t xml:space="preserve">Huawei: </w:t>
            </w:r>
            <w:r>
              <w:rPr>
                <w:rFonts w:eastAsiaTheme="minorEastAsia"/>
                <w:color w:val="000000" w:themeColor="text1"/>
                <w:lang w:val="en-US" w:eastAsia="zh-CN"/>
              </w:rPr>
              <w:t>90/100MHz haven’t be introduced into spec for these CA combinations CA_n1-n40, CA_n3-40, CA_n8-n40, CA_n28-n40, CA_n39-n40, CA_n40-n78, CA_n40-n79. There is no need to list n41 in separate row.</w:t>
            </w:r>
          </w:p>
        </w:tc>
      </w:tr>
      <w:tr w:rsidR="00FD19DC" w:rsidRPr="00571777" w14:paraId="18D31511" w14:textId="77777777" w:rsidTr="00466493">
        <w:tc>
          <w:tcPr>
            <w:tcW w:w="1242" w:type="dxa"/>
            <w:vMerge/>
          </w:tcPr>
          <w:p w14:paraId="4238FD40" w14:textId="77777777" w:rsidR="00FD19DC" w:rsidRDefault="00FD19DC" w:rsidP="00677C16">
            <w:pPr>
              <w:spacing w:after="120"/>
              <w:rPr>
                <w:rFonts w:eastAsiaTheme="minorEastAsia"/>
                <w:color w:val="0070C0"/>
                <w:lang w:val="en-US" w:eastAsia="zh-CN"/>
              </w:rPr>
            </w:pPr>
          </w:p>
        </w:tc>
        <w:tc>
          <w:tcPr>
            <w:tcW w:w="9396" w:type="dxa"/>
          </w:tcPr>
          <w:p w14:paraId="6FAD22B4" w14:textId="1260C05B" w:rsidR="0061360D" w:rsidRPr="0061360D" w:rsidRDefault="0061360D" w:rsidP="0061360D">
            <w:pPr>
              <w:spacing w:after="120"/>
              <w:rPr>
                <w:rFonts w:eastAsiaTheme="minorEastAsia"/>
                <w:color w:val="0070C0"/>
                <w:lang w:val="en-US" w:eastAsia="zh-CN"/>
              </w:rPr>
            </w:pPr>
            <w:r>
              <w:rPr>
                <w:rFonts w:eastAsiaTheme="minorEastAsia"/>
                <w:color w:val="0070C0"/>
                <w:lang w:val="en-US" w:eastAsia="zh-CN"/>
              </w:rPr>
              <w:t>Xiaomi</w:t>
            </w:r>
            <w:r w:rsidRPr="0061360D">
              <w:rPr>
                <w:rFonts w:eastAsiaTheme="minorEastAsia"/>
                <w:color w:val="0070C0"/>
                <w:lang w:val="en-US" w:eastAsia="zh-CN"/>
              </w:rPr>
              <w:t xml:space="preserve">: in the cover page, it </w:t>
            </w:r>
            <w:r>
              <w:rPr>
                <w:rFonts w:eastAsiaTheme="minorEastAsia"/>
                <w:color w:val="0070C0"/>
                <w:lang w:val="en-US" w:eastAsia="zh-CN"/>
              </w:rPr>
              <w:t>says apply</w:t>
            </w:r>
            <w:r w:rsidRPr="0061360D">
              <w:rPr>
                <w:rFonts w:eastAsiaTheme="minorEastAsia"/>
                <w:color w:val="0070C0"/>
                <w:lang w:val="en-US" w:eastAsia="zh-CN"/>
              </w:rPr>
              <w:t xml:space="preserve"> note 20 to n41, actually, it should be note 22.</w:t>
            </w:r>
          </w:p>
          <w:p w14:paraId="1B33CBB1" w14:textId="77777777" w:rsidR="00FD19DC" w:rsidRDefault="0061360D" w:rsidP="0061360D">
            <w:pPr>
              <w:spacing w:after="120"/>
              <w:rPr>
                <w:rFonts w:eastAsiaTheme="minorEastAsia"/>
                <w:color w:val="0070C0"/>
                <w:lang w:val="en-US" w:eastAsia="zh-CN"/>
              </w:rPr>
            </w:pPr>
            <w:r w:rsidRPr="0061360D">
              <w:rPr>
                <w:rFonts w:eastAsiaTheme="minorEastAsia"/>
                <w:color w:val="0070C0"/>
                <w:lang w:val="en-US" w:eastAsia="zh-CN"/>
              </w:rPr>
              <w:t>To Huawei, the exceptions for 90 and 100 MHz channel bandwidth are for n41 to protect 90MHz and 100Mhz of n41 when 2UL CA are configured. It is no matter with the channel bandwidth of CA combinations</w:t>
            </w:r>
          </w:p>
          <w:p w14:paraId="516BC933" w14:textId="77777777" w:rsidR="00507C9D" w:rsidRDefault="00507C9D" w:rsidP="0061360D">
            <w:pPr>
              <w:spacing w:after="120"/>
              <w:rPr>
                <w:rFonts w:eastAsiaTheme="minorEastAsia"/>
                <w:color w:val="0070C0"/>
                <w:lang w:val="en-US" w:eastAsia="zh-CN"/>
              </w:rPr>
            </w:pPr>
            <w:r>
              <w:rPr>
                <w:rFonts w:eastAsiaTheme="minorEastAsia"/>
                <w:color w:val="0070C0"/>
                <w:lang w:val="en-US" w:eastAsia="zh-CN"/>
              </w:rPr>
              <w:t>Apple: Thanks for the comments. Similar changes are made to Rel-16 and are discussed in [104]. DOCOMO drafted similar CRs and proposed to merge those. Therefore, the revision also features the changes of the CR from DOCOMO. The revision changes the note description and refers to band n40: “</w:t>
            </w:r>
            <w:r w:rsidRPr="00507C9D">
              <w:rPr>
                <w:rFonts w:eastAsiaTheme="minorEastAsia"/>
                <w:color w:val="0070C0"/>
                <w:lang w:val="en-US" w:eastAsia="zh-CN"/>
              </w:rPr>
              <w:t xml:space="preserve">As exceptions, when channel bandwidth of n40 is 90 and 100 MHz, -40 dBm/MHz is applicable in the frequency range of 2496 – 2505 </w:t>
            </w:r>
            <w:proofErr w:type="spellStart"/>
            <w:r w:rsidRPr="00507C9D">
              <w:rPr>
                <w:rFonts w:eastAsiaTheme="minorEastAsia"/>
                <w:color w:val="0070C0"/>
                <w:lang w:val="en-US" w:eastAsia="zh-CN"/>
              </w:rPr>
              <w:t>MHz.</w:t>
            </w:r>
            <w:proofErr w:type="spellEnd"/>
            <w:r>
              <w:rPr>
                <w:rFonts w:eastAsiaTheme="minorEastAsia"/>
                <w:color w:val="0070C0"/>
                <w:lang w:val="en-US" w:eastAsia="zh-CN"/>
              </w:rPr>
              <w:t>”</w:t>
            </w:r>
            <w:r w:rsidR="001E108B">
              <w:rPr>
                <w:rFonts w:eastAsiaTheme="minorEastAsia"/>
                <w:color w:val="0070C0"/>
                <w:lang w:val="en-US" w:eastAsia="zh-CN"/>
              </w:rPr>
              <w:t>. Hope this is acceptable. The revision can be found in the revision folder located in Round 1.</w:t>
            </w:r>
            <w:r>
              <w:rPr>
                <w:rFonts w:eastAsiaTheme="minorEastAsia"/>
                <w:color w:val="0070C0"/>
                <w:lang w:val="en-US" w:eastAsia="zh-CN"/>
              </w:rPr>
              <w:t xml:space="preserve">  </w:t>
            </w:r>
          </w:p>
          <w:p w14:paraId="084AF9EA" w14:textId="77777777" w:rsidR="00182D42" w:rsidRDefault="00182D42" w:rsidP="0061360D">
            <w:pPr>
              <w:spacing w:after="120"/>
              <w:rPr>
                <w:rFonts w:eastAsiaTheme="minorEastAsia"/>
                <w:color w:val="0070C0"/>
                <w:lang w:val="en-US" w:eastAsia="zh-CN"/>
              </w:rPr>
            </w:pPr>
            <w:r>
              <w:rPr>
                <w:rFonts w:eastAsiaTheme="minorEastAsia"/>
                <w:color w:val="0070C0"/>
                <w:lang w:val="en-US" w:eastAsia="zh-CN"/>
              </w:rPr>
              <w:t xml:space="preserve">Huawei: </w:t>
            </w:r>
          </w:p>
          <w:p w14:paraId="356F7C49" w14:textId="77777777" w:rsidR="00182D42" w:rsidRDefault="00182D42" w:rsidP="0061360D">
            <w:pPr>
              <w:spacing w:after="120"/>
              <w:rPr>
                <w:rFonts w:eastAsiaTheme="minorEastAsia"/>
                <w:color w:val="0070C0"/>
                <w:lang w:val="en-US" w:eastAsia="zh-CN"/>
              </w:rPr>
            </w:pPr>
            <w:r>
              <w:rPr>
                <w:rFonts w:eastAsiaTheme="minorEastAsia"/>
                <w:color w:val="0070C0"/>
                <w:lang w:val="en-US" w:eastAsia="zh-CN"/>
              </w:rPr>
              <w:t>To Xiaomi, the 90 and 100MHz is only for aggressor band n40.</w:t>
            </w:r>
          </w:p>
          <w:p w14:paraId="1F58481C" w14:textId="42C1CAB3" w:rsidR="00182D42" w:rsidRDefault="00182D42" w:rsidP="00182D42">
            <w:pPr>
              <w:spacing w:after="120"/>
              <w:rPr>
                <w:rFonts w:eastAsiaTheme="minorEastAsia"/>
                <w:color w:val="0070C0"/>
                <w:lang w:val="en-US" w:eastAsia="zh-CN"/>
              </w:rPr>
            </w:pPr>
            <w:r>
              <w:rPr>
                <w:rFonts w:eastAsiaTheme="minorEastAsia"/>
                <w:color w:val="0070C0"/>
                <w:lang w:val="en-US" w:eastAsia="zh-CN"/>
              </w:rPr>
              <w:t xml:space="preserve">To Apple, thanks for your revision. The wording is OK for me, but the core requirements must be consistency and accurate. Given there is no channel bandwidth 90/100MHz for aggressor band n40 for any BCS of </w:t>
            </w:r>
            <w:r w:rsidRPr="00182D42">
              <w:rPr>
                <w:rFonts w:eastAsiaTheme="minorEastAsia"/>
                <w:color w:val="0070C0"/>
                <w:lang w:val="en-US" w:eastAsia="zh-CN"/>
              </w:rPr>
              <w:t>CA_n1-n40, CA_n3-40, CA_n8-n40, CA_n28-n40, CA_n39-n40, CA_n40-n78, CA_n40-n79</w:t>
            </w:r>
            <w:r>
              <w:rPr>
                <w:rFonts w:eastAsiaTheme="minorEastAsia"/>
                <w:color w:val="0070C0"/>
                <w:lang w:val="en-US" w:eastAsia="zh-CN"/>
              </w:rPr>
              <w:t xml:space="preserve"> currently</w:t>
            </w:r>
            <w:r w:rsidRPr="00182D42">
              <w:rPr>
                <w:rFonts w:eastAsiaTheme="minorEastAsia"/>
                <w:color w:val="0070C0"/>
                <w:lang w:val="en-US" w:eastAsia="zh-CN"/>
              </w:rPr>
              <w:t>.</w:t>
            </w:r>
            <w:r>
              <w:rPr>
                <w:rFonts w:eastAsiaTheme="minorEastAsia"/>
                <w:color w:val="0070C0"/>
                <w:lang w:val="en-US" w:eastAsia="zh-CN"/>
              </w:rPr>
              <w:t xml:space="preserve"> These requirements are not needed. We can’t presuppose that </w:t>
            </w:r>
            <w:r w:rsidRPr="00182D42">
              <w:rPr>
                <w:rFonts w:eastAsiaTheme="minorEastAsia"/>
                <w:color w:val="0070C0"/>
                <w:lang w:val="en-US" w:eastAsia="zh-CN"/>
              </w:rPr>
              <w:t>channel bandwidth 90/100MHz for aggressor band n40</w:t>
            </w:r>
            <w:r>
              <w:rPr>
                <w:rFonts w:eastAsiaTheme="minorEastAsia"/>
                <w:color w:val="0070C0"/>
                <w:lang w:val="en-US" w:eastAsia="zh-CN"/>
              </w:rPr>
              <w:t xml:space="preserve"> must be supported by these CA band combinations. It </w:t>
            </w:r>
            <w:proofErr w:type="gramStart"/>
            <w:r>
              <w:rPr>
                <w:rFonts w:eastAsiaTheme="minorEastAsia"/>
                <w:color w:val="0070C0"/>
                <w:lang w:val="en-US" w:eastAsia="zh-CN"/>
              </w:rPr>
              <w:t>violate</w:t>
            </w:r>
            <w:proofErr w:type="gramEnd"/>
            <w:r>
              <w:rPr>
                <w:rFonts w:eastAsiaTheme="minorEastAsia"/>
                <w:color w:val="0070C0"/>
                <w:lang w:val="en-US" w:eastAsia="zh-CN"/>
              </w:rPr>
              <w:t xml:space="preserve"> the basic principle for the specification.</w:t>
            </w:r>
          </w:p>
        </w:tc>
      </w:tr>
      <w:tr w:rsidR="00FD19DC" w:rsidRPr="00571777" w14:paraId="034B33EC" w14:textId="77777777" w:rsidTr="00466493">
        <w:tc>
          <w:tcPr>
            <w:tcW w:w="1242" w:type="dxa"/>
            <w:vMerge/>
          </w:tcPr>
          <w:p w14:paraId="74DBFE2C" w14:textId="77777777" w:rsidR="00FD19DC" w:rsidRDefault="00FD19DC" w:rsidP="00677C16">
            <w:pPr>
              <w:spacing w:after="120"/>
              <w:rPr>
                <w:rFonts w:eastAsiaTheme="minorEastAsia"/>
                <w:color w:val="0070C0"/>
                <w:lang w:val="en-US" w:eastAsia="zh-CN"/>
              </w:rPr>
            </w:pPr>
          </w:p>
        </w:tc>
        <w:tc>
          <w:tcPr>
            <w:tcW w:w="9396" w:type="dxa"/>
          </w:tcPr>
          <w:p w14:paraId="36B2C563" w14:textId="77777777" w:rsidR="00FD19DC" w:rsidRDefault="00FD19DC" w:rsidP="00677C16">
            <w:pPr>
              <w:spacing w:after="120"/>
              <w:rPr>
                <w:rFonts w:eastAsiaTheme="minorEastAsia"/>
                <w:color w:val="0070C0"/>
                <w:lang w:val="en-US" w:eastAsia="zh-CN"/>
              </w:rPr>
            </w:pPr>
          </w:p>
        </w:tc>
      </w:tr>
    </w:tbl>
    <w:p w14:paraId="66AF17C0" w14:textId="77777777" w:rsidR="008E5AAE" w:rsidRPr="00035C50" w:rsidRDefault="008E5AAE" w:rsidP="008E5AAE">
      <w:pPr>
        <w:pStyle w:val="Heading2"/>
      </w:pPr>
      <w:r w:rsidRPr="00035C50">
        <w:lastRenderedPageBreak/>
        <w:t>Summary</w:t>
      </w:r>
      <w:r w:rsidRPr="00035C50">
        <w:rPr>
          <w:rFonts w:hint="eastAsia"/>
        </w:rPr>
        <w:t xml:space="preserve"> for 1st round </w:t>
      </w:r>
    </w:p>
    <w:p w14:paraId="662F145D" w14:textId="77777777" w:rsidR="008E5AAE" w:rsidRPr="00805BE8" w:rsidRDefault="008E5AAE" w:rsidP="008E5AAE">
      <w:pPr>
        <w:pStyle w:val="Heading3"/>
        <w:rPr>
          <w:sz w:val="24"/>
          <w:szCs w:val="16"/>
        </w:rPr>
      </w:pPr>
      <w:r w:rsidRPr="00805BE8">
        <w:rPr>
          <w:sz w:val="24"/>
          <w:szCs w:val="16"/>
        </w:rPr>
        <w:t xml:space="preserve">Open issues </w:t>
      </w:r>
    </w:p>
    <w:p w14:paraId="073F75EA" w14:textId="77777777" w:rsidR="008E5AAE" w:rsidRPr="00805BE8" w:rsidRDefault="008E5AAE" w:rsidP="008E5AAE">
      <w:pPr>
        <w:pStyle w:val="Heading3"/>
        <w:rPr>
          <w:sz w:val="24"/>
          <w:szCs w:val="16"/>
        </w:rPr>
      </w:pPr>
      <w:r w:rsidRPr="00805BE8">
        <w:rPr>
          <w:sz w:val="24"/>
          <w:szCs w:val="16"/>
        </w:rPr>
        <w:t>CRs/TPs</w:t>
      </w:r>
    </w:p>
    <w:p w14:paraId="289B433D" w14:textId="77777777" w:rsidR="008E5AAE" w:rsidRPr="00045592" w:rsidRDefault="008E5AAE" w:rsidP="008E5AA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4"/>
        <w:gridCol w:w="9223"/>
      </w:tblGrid>
      <w:tr w:rsidR="008E5AAE" w:rsidRPr="00004165" w14:paraId="21C110F1" w14:textId="77777777" w:rsidTr="00466493">
        <w:tc>
          <w:tcPr>
            <w:tcW w:w="1242" w:type="dxa"/>
          </w:tcPr>
          <w:p w14:paraId="676F3B99" w14:textId="77777777" w:rsidR="008E5AAE" w:rsidRPr="00805BE8" w:rsidRDefault="008E5AAE" w:rsidP="00677C16">
            <w:pPr>
              <w:rPr>
                <w:rFonts w:eastAsiaTheme="minorEastAsia"/>
                <w:b/>
                <w:bCs/>
                <w:color w:val="0070C0"/>
                <w:lang w:val="en-US" w:eastAsia="zh-CN"/>
              </w:rPr>
            </w:pPr>
            <w:r w:rsidRPr="00805BE8">
              <w:rPr>
                <w:rFonts w:eastAsiaTheme="minorEastAsia"/>
                <w:b/>
                <w:bCs/>
                <w:color w:val="0070C0"/>
                <w:lang w:val="en-US" w:eastAsia="zh-CN"/>
              </w:rPr>
              <w:t>CR/TP number</w:t>
            </w:r>
          </w:p>
        </w:tc>
        <w:tc>
          <w:tcPr>
            <w:tcW w:w="9396" w:type="dxa"/>
          </w:tcPr>
          <w:p w14:paraId="314E3E84" w14:textId="77777777" w:rsidR="008E5AAE" w:rsidRPr="00805BE8" w:rsidRDefault="008E5AAE" w:rsidP="00677C16">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8E5AAE" w14:paraId="486F0CB9" w14:textId="77777777" w:rsidTr="00466493">
        <w:tc>
          <w:tcPr>
            <w:tcW w:w="1242" w:type="dxa"/>
          </w:tcPr>
          <w:p w14:paraId="43C53828" w14:textId="77777777" w:rsidR="008E5AAE" w:rsidRDefault="00F567B6" w:rsidP="004A6C14">
            <w:pPr>
              <w:spacing w:after="0"/>
              <w:rPr>
                <w:rStyle w:val="Hyperlink"/>
                <w:rFonts w:ascii="Arial" w:hAnsi="Arial" w:cs="Arial"/>
                <w:b/>
                <w:bCs/>
                <w:sz w:val="16"/>
                <w:szCs w:val="16"/>
              </w:rPr>
            </w:pPr>
            <w:hyperlink r:id="rId55" w:history="1">
              <w:r w:rsidR="004A6C14">
                <w:rPr>
                  <w:rStyle w:val="Hyperlink"/>
                  <w:rFonts w:ascii="Arial" w:hAnsi="Arial" w:cs="Arial"/>
                  <w:b/>
                  <w:bCs/>
                  <w:sz w:val="16"/>
                  <w:szCs w:val="16"/>
                </w:rPr>
                <w:t>R4-2112910</w:t>
              </w:r>
            </w:hyperlink>
          </w:p>
          <w:p w14:paraId="06B3AFDE" w14:textId="42824ED8" w:rsidR="004A6C14" w:rsidRPr="004A6C14" w:rsidRDefault="004A6C14" w:rsidP="004A6C14">
            <w:pPr>
              <w:spacing w:after="0"/>
              <w:rPr>
                <w:rFonts w:ascii="Arial" w:hAnsi="Arial" w:cs="Arial"/>
                <w:bCs/>
                <w:color w:val="0000FF"/>
                <w:sz w:val="16"/>
                <w:szCs w:val="16"/>
              </w:rPr>
            </w:pPr>
            <w:r w:rsidRPr="004A6C14">
              <w:rPr>
                <w:rStyle w:val="Hyperlink"/>
                <w:rFonts w:ascii="Arial" w:hAnsi="Arial" w:cs="Arial"/>
                <w:bCs/>
                <w:color w:val="auto"/>
                <w:sz w:val="16"/>
                <w:szCs w:val="16"/>
                <w:u w:val="none"/>
              </w:rPr>
              <w:t>And mirror CRs</w:t>
            </w:r>
          </w:p>
        </w:tc>
        <w:tc>
          <w:tcPr>
            <w:tcW w:w="9396" w:type="dxa"/>
          </w:tcPr>
          <w:p w14:paraId="366E819C" w14:textId="7B7E0842" w:rsidR="008E5AAE" w:rsidRPr="004A6C14" w:rsidRDefault="004A6C14" w:rsidP="004A6C14">
            <w:pPr>
              <w:spacing w:after="0"/>
              <w:rPr>
                <w:rFonts w:eastAsiaTheme="minorEastAsia"/>
                <w:color w:val="0070C0"/>
                <w:lang w:val="en-US" w:eastAsia="zh-CN"/>
              </w:rPr>
            </w:pPr>
            <w:r w:rsidRPr="004A6C14">
              <w:rPr>
                <w:rFonts w:eastAsiaTheme="minorEastAsia"/>
                <w:lang w:val="en-US" w:eastAsia="zh-CN"/>
              </w:rPr>
              <w:t>Companies requested more time to check =&gt; review in Rd2</w:t>
            </w:r>
          </w:p>
        </w:tc>
      </w:tr>
      <w:tr w:rsidR="004A6C14" w14:paraId="072320D1" w14:textId="77777777" w:rsidTr="00466493">
        <w:tc>
          <w:tcPr>
            <w:tcW w:w="1242" w:type="dxa"/>
          </w:tcPr>
          <w:p w14:paraId="5564FC88" w14:textId="1FB8A6CB" w:rsidR="004A6C14" w:rsidRPr="004A6C14" w:rsidRDefault="00F567B6" w:rsidP="004A6C14">
            <w:pPr>
              <w:spacing w:after="0"/>
              <w:rPr>
                <w:rFonts w:ascii="Arial" w:hAnsi="Arial" w:cs="Arial"/>
                <w:b/>
                <w:bCs/>
                <w:color w:val="0000FF"/>
                <w:sz w:val="16"/>
                <w:szCs w:val="16"/>
                <w:u w:val="single"/>
              </w:rPr>
            </w:pPr>
            <w:hyperlink r:id="rId56" w:history="1">
              <w:r w:rsidR="004A6C14">
                <w:rPr>
                  <w:rStyle w:val="Hyperlink"/>
                  <w:rFonts w:ascii="Arial" w:hAnsi="Arial" w:cs="Arial"/>
                  <w:b/>
                  <w:bCs/>
                  <w:sz w:val="16"/>
                  <w:szCs w:val="16"/>
                </w:rPr>
                <w:t>R4-2112722</w:t>
              </w:r>
            </w:hyperlink>
          </w:p>
        </w:tc>
        <w:tc>
          <w:tcPr>
            <w:tcW w:w="9396" w:type="dxa"/>
          </w:tcPr>
          <w:p w14:paraId="1E38E12C" w14:textId="7E7874D8" w:rsidR="004A6C14" w:rsidRPr="00404831" w:rsidRDefault="004A6C14" w:rsidP="004A6C14">
            <w:pPr>
              <w:spacing w:after="0"/>
              <w:rPr>
                <w:rFonts w:eastAsiaTheme="minorEastAsia"/>
                <w:i/>
                <w:color w:val="0070C0"/>
                <w:lang w:val="en-US" w:eastAsia="zh-CN"/>
              </w:rPr>
            </w:pPr>
            <w:r w:rsidRPr="004A6C14">
              <w:rPr>
                <w:rFonts w:eastAsiaTheme="minorEastAsia"/>
                <w:lang w:val="en-US" w:eastAsia="zh-CN"/>
              </w:rPr>
              <w:t>No comment should be agreeable but better</w:t>
            </w:r>
            <w:r>
              <w:rPr>
                <w:rFonts w:eastAsiaTheme="minorEastAsia"/>
                <w:lang w:val="en-US" w:eastAsia="zh-CN"/>
              </w:rPr>
              <w:t xml:space="preserve"> </w:t>
            </w:r>
            <w:r w:rsidRPr="004A6C14">
              <w:rPr>
                <w:rFonts w:eastAsiaTheme="minorEastAsia"/>
                <w:lang w:val="en-US" w:eastAsia="zh-CN"/>
              </w:rPr>
              <w:t>to leave time in Rd2 for review</w:t>
            </w:r>
          </w:p>
        </w:tc>
      </w:tr>
      <w:tr w:rsidR="004A6C14" w14:paraId="530B42B6" w14:textId="77777777" w:rsidTr="00466493">
        <w:tc>
          <w:tcPr>
            <w:tcW w:w="1242" w:type="dxa"/>
          </w:tcPr>
          <w:p w14:paraId="099C67CF" w14:textId="1F5D2BC2" w:rsidR="004A6C14" w:rsidRPr="004A6C14" w:rsidRDefault="00F567B6" w:rsidP="004A6C14">
            <w:pPr>
              <w:spacing w:after="0"/>
              <w:rPr>
                <w:rFonts w:ascii="Arial" w:hAnsi="Arial" w:cs="Arial"/>
                <w:b/>
                <w:bCs/>
                <w:color w:val="0000FF"/>
                <w:sz w:val="16"/>
                <w:szCs w:val="16"/>
                <w:u w:val="single"/>
              </w:rPr>
            </w:pPr>
            <w:hyperlink r:id="rId57" w:history="1">
              <w:r w:rsidR="004A6C14">
                <w:rPr>
                  <w:rStyle w:val="Hyperlink"/>
                  <w:rFonts w:ascii="Arial" w:hAnsi="Arial" w:cs="Arial"/>
                  <w:b/>
                  <w:bCs/>
                  <w:sz w:val="16"/>
                  <w:szCs w:val="16"/>
                </w:rPr>
                <w:t>R4-2112724</w:t>
              </w:r>
            </w:hyperlink>
          </w:p>
        </w:tc>
        <w:tc>
          <w:tcPr>
            <w:tcW w:w="9396" w:type="dxa"/>
          </w:tcPr>
          <w:p w14:paraId="50471C08" w14:textId="0796FFD6" w:rsidR="004A6C14" w:rsidRPr="00404831" w:rsidRDefault="004A6C14" w:rsidP="004A6C14">
            <w:pPr>
              <w:spacing w:after="0"/>
              <w:rPr>
                <w:rFonts w:eastAsiaTheme="minorEastAsia"/>
                <w:i/>
                <w:color w:val="0070C0"/>
                <w:lang w:val="en-US" w:eastAsia="zh-CN"/>
              </w:rPr>
            </w:pPr>
            <w:r w:rsidRPr="004A6C14">
              <w:rPr>
                <w:rFonts w:eastAsiaTheme="minorEastAsia"/>
                <w:lang w:val="en-US" w:eastAsia="zh-CN"/>
              </w:rPr>
              <w:t>Further discussion needed in RD2</w:t>
            </w:r>
            <w:r>
              <w:rPr>
                <w:rFonts w:eastAsiaTheme="minorEastAsia"/>
                <w:lang w:val="en-US" w:eastAsia="zh-CN"/>
              </w:rPr>
              <w:t xml:space="preserve"> may need to revise</w:t>
            </w:r>
          </w:p>
        </w:tc>
      </w:tr>
      <w:tr w:rsidR="004A6C14" w14:paraId="06EB582C" w14:textId="77777777" w:rsidTr="00466493">
        <w:tc>
          <w:tcPr>
            <w:tcW w:w="1242" w:type="dxa"/>
          </w:tcPr>
          <w:p w14:paraId="29CD3A73" w14:textId="5AB3271A" w:rsidR="004A6C14" w:rsidRPr="004A6C14" w:rsidRDefault="00F567B6" w:rsidP="004A6C14">
            <w:pPr>
              <w:spacing w:after="0"/>
              <w:rPr>
                <w:rFonts w:ascii="Arial" w:hAnsi="Arial" w:cs="Arial"/>
                <w:b/>
                <w:bCs/>
                <w:color w:val="0000FF"/>
                <w:sz w:val="16"/>
                <w:szCs w:val="16"/>
                <w:u w:val="single"/>
              </w:rPr>
            </w:pPr>
            <w:hyperlink r:id="rId58" w:history="1">
              <w:r w:rsidR="004A6C14">
                <w:rPr>
                  <w:rStyle w:val="Hyperlink"/>
                  <w:rFonts w:ascii="Arial" w:hAnsi="Arial" w:cs="Arial"/>
                  <w:b/>
                  <w:bCs/>
                  <w:sz w:val="16"/>
                  <w:szCs w:val="16"/>
                </w:rPr>
                <w:t>R4-2113573</w:t>
              </w:r>
            </w:hyperlink>
          </w:p>
        </w:tc>
        <w:tc>
          <w:tcPr>
            <w:tcW w:w="9396" w:type="dxa"/>
          </w:tcPr>
          <w:p w14:paraId="41481F73" w14:textId="2EB53F1C"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9155A91" w14:textId="77777777" w:rsidTr="00466493">
        <w:tc>
          <w:tcPr>
            <w:tcW w:w="1242" w:type="dxa"/>
          </w:tcPr>
          <w:p w14:paraId="263A9B68" w14:textId="61B4B2A7" w:rsidR="004A6C14" w:rsidRPr="004A6C14" w:rsidRDefault="00F567B6" w:rsidP="004A6C14">
            <w:pPr>
              <w:spacing w:after="0"/>
              <w:rPr>
                <w:rFonts w:ascii="Arial" w:hAnsi="Arial" w:cs="Arial"/>
                <w:b/>
                <w:bCs/>
                <w:color w:val="0000FF"/>
                <w:sz w:val="16"/>
                <w:szCs w:val="16"/>
                <w:u w:val="single"/>
              </w:rPr>
            </w:pPr>
            <w:hyperlink r:id="rId59" w:history="1">
              <w:r w:rsidR="004A6C14">
                <w:rPr>
                  <w:rStyle w:val="Hyperlink"/>
                  <w:rFonts w:ascii="Arial" w:hAnsi="Arial" w:cs="Arial"/>
                  <w:b/>
                  <w:bCs/>
                  <w:sz w:val="16"/>
                  <w:szCs w:val="16"/>
                </w:rPr>
                <w:t>R4-2113574</w:t>
              </w:r>
            </w:hyperlink>
          </w:p>
        </w:tc>
        <w:tc>
          <w:tcPr>
            <w:tcW w:w="9396" w:type="dxa"/>
          </w:tcPr>
          <w:p w14:paraId="3168B5DB" w14:textId="7A42CEDD"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6BCAB45C" w14:textId="77777777" w:rsidTr="00466493">
        <w:tc>
          <w:tcPr>
            <w:tcW w:w="1242" w:type="dxa"/>
          </w:tcPr>
          <w:p w14:paraId="0CC796A9" w14:textId="6582B05C" w:rsidR="004A6C14" w:rsidRPr="004A6C14" w:rsidRDefault="00F567B6" w:rsidP="004A6C14">
            <w:pPr>
              <w:spacing w:after="0"/>
              <w:rPr>
                <w:rFonts w:ascii="Arial" w:hAnsi="Arial" w:cs="Arial"/>
                <w:b/>
                <w:bCs/>
                <w:color w:val="0000FF"/>
                <w:sz w:val="16"/>
                <w:szCs w:val="16"/>
                <w:u w:val="single"/>
              </w:rPr>
            </w:pPr>
            <w:hyperlink r:id="rId60" w:history="1">
              <w:r w:rsidR="004A6C14">
                <w:rPr>
                  <w:rStyle w:val="Hyperlink"/>
                  <w:rFonts w:ascii="Arial" w:hAnsi="Arial" w:cs="Arial"/>
                  <w:b/>
                  <w:bCs/>
                  <w:sz w:val="16"/>
                  <w:szCs w:val="16"/>
                </w:rPr>
                <w:t>R4-2113575</w:t>
              </w:r>
            </w:hyperlink>
          </w:p>
        </w:tc>
        <w:tc>
          <w:tcPr>
            <w:tcW w:w="9396" w:type="dxa"/>
          </w:tcPr>
          <w:p w14:paraId="5FEB9547" w14:textId="7006EF3D"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BF0367F" w14:textId="77777777" w:rsidTr="00466493">
        <w:tc>
          <w:tcPr>
            <w:tcW w:w="1242" w:type="dxa"/>
          </w:tcPr>
          <w:p w14:paraId="427C8F3F" w14:textId="2D5D0B2E" w:rsidR="004A6C14" w:rsidRPr="004A6C14" w:rsidRDefault="00F567B6" w:rsidP="004A6C14">
            <w:pPr>
              <w:spacing w:after="0"/>
              <w:rPr>
                <w:rFonts w:ascii="Arial" w:hAnsi="Arial" w:cs="Arial"/>
                <w:b/>
                <w:bCs/>
                <w:color w:val="0000FF"/>
                <w:sz w:val="16"/>
                <w:szCs w:val="16"/>
                <w:u w:val="single"/>
              </w:rPr>
            </w:pPr>
            <w:hyperlink r:id="rId61" w:history="1">
              <w:r w:rsidR="004A6C14">
                <w:rPr>
                  <w:rStyle w:val="Hyperlink"/>
                  <w:rFonts w:ascii="Arial" w:hAnsi="Arial" w:cs="Arial"/>
                  <w:b/>
                  <w:bCs/>
                  <w:sz w:val="16"/>
                  <w:szCs w:val="16"/>
                </w:rPr>
                <w:t>R4-2112352</w:t>
              </w:r>
            </w:hyperlink>
          </w:p>
        </w:tc>
        <w:tc>
          <w:tcPr>
            <w:tcW w:w="9396" w:type="dxa"/>
          </w:tcPr>
          <w:p w14:paraId="3F903FE6" w14:textId="5514FA35"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5053AD8F" w14:textId="77777777" w:rsidTr="00466493">
        <w:tc>
          <w:tcPr>
            <w:tcW w:w="1242" w:type="dxa"/>
          </w:tcPr>
          <w:p w14:paraId="08A72D78" w14:textId="7CAA53C8" w:rsidR="004A6C14" w:rsidRPr="004A6C14" w:rsidRDefault="00F567B6" w:rsidP="004A6C14">
            <w:pPr>
              <w:spacing w:after="0"/>
              <w:rPr>
                <w:rFonts w:ascii="Arial" w:hAnsi="Arial" w:cs="Arial"/>
                <w:b/>
                <w:bCs/>
                <w:color w:val="0000FF"/>
                <w:sz w:val="16"/>
                <w:szCs w:val="16"/>
                <w:u w:val="single"/>
              </w:rPr>
            </w:pPr>
            <w:hyperlink r:id="rId62" w:history="1">
              <w:r w:rsidR="004A6C14">
                <w:rPr>
                  <w:rStyle w:val="Hyperlink"/>
                  <w:rFonts w:ascii="Arial" w:hAnsi="Arial" w:cs="Arial"/>
                  <w:b/>
                  <w:bCs/>
                  <w:sz w:val="16"/>
                  <w:szCs w:val="16"/>
                </w:rPr>
                <w:t>R4-2112353</w:t>
              </w:r>
            </w:hyperlink>
          </w:p>
        </w:tc>
        <w:tc>
          <w:tcPr>
            <w:tcW w:w="9396" w:type="dxa"/>
          </w:tcPr>
          <w:p w14:paraId="108819D5" w14:textId="20CFB79F" w:rsidR="004A6C14" w:rsidRPr="00404831" w:rsidRDefault="004A6C14" w:rsidP="004A6C14">
            <w:pPr>
              <w:spacing w:after="0"/>
              <w:rPr>
                <w:rFonts w:eastAsiaTheme="minorEastAsia"/>
                <w:i/>
                <w:color w:val="0070C0"/>
                <w:lang w:val="en-US" w:eastAsia="zh-CN"/>
              </w:rPr>
            </w:pPr>
            <w:r w:rsidRPr="0099554E">
              <w:rPr>
                <w:rFonts w:eastAsiaTheme="minorEastAsia"/>
                <w:lang w:val="en-US" w:eastAsia="zh-CN"/>
              </w:rPr>
              <w:t>No comment should be agreeable but better to leave time in Rd2 for review</w:t>
            </w:r>
          </w:p>
        </w:tc>
      </w:tr>
      <w:tr w:rsidR="004A6C14" w14:paraId="10FAFC08" w14:textId="77777777" w:rsidTr="00466493">
        <w:tc>
          <w:tcPr>
            <w:tcW w:w="1242" w:type="dxa"/>
          </w:tcPr>
          <w:p w14:paraId="5589AA31" w14:textId="6E2781C5" w:rsidR="004A6C14" w:rsidRPr="004A6C14" w:rsidRDefault="00F567B6" w:rsidP="004A6C14">
            <w:pPr>
              <w:spacing w:after="0"/>
              <w:rPr>
                <w:rFonts w:ascii="Arial" w:hAnsi="Arial" w:cs="Arial"/>
                <w:b/>
                <w:bCs/>
                <w:color w:val="0000FF"/>
                <w:sz w:val="16"/>
                <w:szCs w:val="16"/>
                <w:u w:val="single"/>
              </w:rPr>
            </w:pPr>
            <w:hyperlink r:id="rId63" w:history="1">
              <w:r w:rsidR="004A6C14">
                <w:rPr>
                  <w:rStyle w:val="Hyperlink"/>
                  <w:rFonts w:ascii="Arial" w:hAnsi="Arial" w:cs="Arial"/>
                  <w:b/>
                  <w:bCs/>
                  <w:sz w:val="16"/>
                  <w:szCs w:val="16"/>
                </w:rPr>
                <w:t>R4-2112358</w:t>
              </w:r>
            </w:hyperlink>
          </w:p>
        </w:tc>
        <w:tc>
          <w:tcPr>
            <w:tcW w:w="9396" w:type="dxa"/>
          </w:tcPr>
          <w:p w14:paraId="1D52EA80" w14:textId="4242DB6F" w:rsidR="004A6C14" w:rsidRPr="00404831" w:rsidRDefault="00D172B6" w:rsidP="004A6C14">
            <w:pPr>
              <w:spacing w:after="0"/>
              <w:rPr>
                <w:rFonts w:eastAsiaTheme="minorEastAsia"/>
                <w:i/>
                <w:color w:val="0070C0"/>
                <w:lang w:val="en-US" w:eastAsia="zh-CN"/>
              </w:rPr>
            </w:pPr>
            <w:r w:rsidRPr="00D172B6">
              <w:rPr>
                <w:rFonts w:eastAsiaTheme="minorEastAsia"/>
                <w:lang w:val="en-US" w:eastAsia="zh-CN"/>
              </w:rPr>
              <w:t>Revision needed because of R16 discussion, this revision needs to address comments in this thread.</w:t>
            </w:r>
          </w:p>
        </w:tc>
      </w:tr>
    </w:tbl>
    <w:p w14:paraId="4B8B2979" w14:textId="77777777" w:rsidR="008E5AAE" w:rsidRDefault="008E5AAE" w:rsidP="008E5AAE">
      <w:pPr>
        <w:pStyle w:val="Heading2"/>
        <w:rPr>
          <w:lang w:val="en-US"/>
        </w:rPr>
      </w:pPr>
      <w:r w:rsidRPr="006A68DF">
        <w:rPr>
          <w:rFonts w:hint="eastAsia"/>
          <w:lang w:val="en-US"/>
        </w:rPr>
        <w:t>Discussion on 2nd round</w:t>
      </w:r>
      <w:r w:rsidRPr="006A68DF">
        <w:rPr>
          <w:lang w:val="en-US"/>
        </w:rPr>
        <w:t xml:space="preserve"> (if applicable)</w:t>
      </w:r>
    </w:p>
    <w:p w14:paraId="49DABA7D" w14:textId="77777777" w:rsidR="0080129E" w:rsidRPr="00805BE8" w:rsidRDefault="0080129E" w:rsidP="0080129E">
      <w:pPr>
        <w:pStyle w:val="Heading3"/>
        <w:rPr>
          <w:sz w:val="24"/>
          <w:szCs w:val="16"/>
        </w:rPr>
      </w:pPr>
      <w:r w:rsidRPr="00805BE8">
        <w:rPr>
          <w:sz w:val="24"/>
          <w:szCs w:val="16"/>
        </w:rPr>
        <w:t>CRs/TPs comments collection</w:t>
      </w:r>
    </w:p>
    <w:p w14:paraId="673138A1" w14:textId="77777777" w:rsidR="0080129E" w:rsidRPr="00855107" w:rsidRDefault="0080129E" w:rsidP="0080129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5"/>
        <w:gridCol w:w="9222"/>
      </w:tblGrid>
      <w:tr w:rsidR="0080129E" w:rsidRPr="00571777" w14:paraId="17B5AEE5" w14:textId="77777777" w:rsidTr="00266F92">
        <w:tc>
          <w:tcPr>
            <w:tcW w:w="1242" w:type="dxa"/>
          </w:tcPr>
          <w:p w14:paraId="665675EB" w14:textId="77777777" w:rsidR="0080129E" w:rsidRPr="00045592" w:rsidRDefault="0080129E" w:rsidP="00266F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9396" w:type="dxa"/>
          </w:tcPr>
          <w:p w14:paraId="1DF694C3" w14:textId="77777777" w:rsidR="0080129E" w:rsidRPr="00045592" w:rsidRDefault="0080129E" w:rsidP="00266F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0129E" w:rsidRPr="00571777" w14:paraId="6249DBD0" w14:textId="77777777" w:rsidTr="00266F92">
        <w:tc>
          <w:tcPr>
            <w:tcW w:w="1242" w:type="dxa"/>
            <w:vMerge w:val="restart"/>
          </w:tcPr>
          <w:p w14:paraId="3003478E" w14:textId="77777777" w:rsidR="0080129E" w:rsidRDefault="00F567B6" w:rsidP="00266F92">
            <w:pPr>
              <w:rPr>
                <w:rFonts w:ascii="Arial" w:hAnsi="Arial" w:cs="Arial"/>
                <w:b/>
                <w:bCs/>
                <w:color w:val="0000FF"/>
                <w:sz w:val="16"/>
                <w:szCs w:val="16"/>
                <w:u w:val="single"/>
              </w:rPr>
            </w:pPr>
            <w:hyperlink r:id="rId64" w:history="1">
              <w:r w:rsidR="0080129E">
                <w:rPr>
                  <w:rStyle w:val="Hyperlink"/>
                  <w:rFonts w:ascii="Arial" w:hAnsi="Arial" w:cs="Arial"/>
                  <w:b/>
                  <w:bCs/>
                  <w:sz w:val="16"/>
                  <w:szCs w:val="16"/>
                </w:rPr>
                <w:t>R4-2112910</w:t>
              </w:r>
            </w:hyperlink>
          </w:p>
          <w:p w14:paraId="08DCED8D" w14:textId="77777777" w:rsidR="0080129E" w:rsidRPr="003418CB" w:rsidRDefault="0080129E" w:rsidP="00266F92">
            <w:pPr>
              <w:spacing w:after="120"/>
              <w:rPr>
                <w:rFonts w:eastAsiaTheme="minorEastAsia"/>
                <w:color w:val="0070C0"/>
                <w:lang w:val="en-US" w:eastAsia="zh-CN"/>
              </w:rPr>
            </w:pPr>
          </w:p>
        </w:tc>
        <w:tc>
          <w:tcPr>
            <w:tcW w:w="9396" w:type="dxa"/>
          </w:tcPr>
          <w:p w14:paraId="1E920155" w14:textId="641061AD" w:rsidR="0080129E" w:rsidRPr="003418CB" w:rsidRDefault="0080129E" w:rsidP="00266F92">
            <w:pPr>
              <w:spacing w:after="120"/>
              <w:rPr>
                <w:rFonts w:eastAsiaTheme="minorEastAsia"/>
                <w:color w:val="0070C0"/>
                <w:lang w:val="en-US" w:eastAsia="zh-CN"/>
              </w:rPr>
            </w:pPr>
            <w:r>
              <w:rPr>
                <w:rFonts w:eastAsiaTheme="minorEastAsia"/>
                <w:color w:val="0070C0"/>
                <w:lang w:val="en-US" w:eastAsia="zh-CN"/>
              </w:rPr>
              <w:t>Company A</w:t>
            </w:r>
          </w:p>
        </w:tc>
      </w:tr>
      <w:tr w:rsidR="0080129E" w:rsidRPr="00571777" w14:paraId="6C96CD82" w14:textId="77777777" w:rsidTr="00266F92">
        <w:tc>
          <w:tcPr>
            <w:tcW w:w="1242" w:type="dxa"/>
            <w:vMerge/>
          </w:tcPr>
          <w:p w14:paraId="4682B4C5" w14:textId="77777777" w:rsidR="0080129E" w:rsidRDefault="0080129E" w:rsidP="00266F92">
            <w:pPr>
              <w:spacing w:after="120"/>
              <w:rPr>
                <w:rFonts w:eastAsiaTheme="minorEastAsia"/>
                <w:color w:val="0070C0"/>
                <w:lang w:val="en-US" w:eastAsia="zh-CN"/>
              </w:rPr>
            </w:pPr>
          </w:p>
        </w:tc>
        <w:tc>
          <w:tcPr>
            <w:tcW w:w="9396" w:type="dxa"/>
          </w:tcPr>
          <w:p w14:paraId="1F5DCD39" w14:textId="7ED1DE1B" w:rsidR="0080129E" w:rsidRDefault="0080129E" w:rsidP="00266F92">
            <w:pPr>
              <w:spacing w:after="120"/>
              <w:rPr>
                <w:rFonts w:eastAsiaTheme="minorEastAsia"/>
                <w:color w:val="0070C0"/>
                <w:lang w:val="en-US" w:eastAsia="zh-CN"/>
              </w:rPr>
            </w:pPr>
          </w:p>
        </w:tc>
      </w:tr>
      <w:tr w:rsidR="0080129E" w:rsidRPr="00571777" w14:paraId="3ACDE405" w14:textId="77777777" w:rsidTr="00266F92">
        <w:tc>
          <w:tcPr>
            <w:tcW w:w="1242" w:type="dxa"/>
            <w:vMerge/>
          </w:tcPr>
          <w:p w14:paraId="7056F134" w14:textId="77777777" w:rsidR="0080129E" w:rsidRDefault="0080129E" w:rsidP="00266F92">
            <w:pPr>
              <w:spacing w:after="120"/>
              <w:rPr>
                <w:rFonts w:eastAsiaTheme="minorEastAsia"/>
                <w:color w:val="0070C0"/>
                <w:lang w:val="en-US" w:eastAsia="zh-CN"/>
              </w:rPr>
            </w:pPr>
          </w:p>
        </w:tc>
        <w:tc>
          <w:tcPr>
            <w:tcW w:w="9396" w:type="dxa"/>
          </w:tcPr>
          <w:p w14:paraId="52705731" w14:textId="77777777" w:rsidR="0080129E" w:rsidRDefault="0080129E" w:rsidP="00266F92">
            <w:pPr>
              <w:spacing w:after="120"/>
              <w:rPr>
                <w:rFonts w:eastAsiaTheme="minorEastAsia"/>
                <w:color w:val="0070C0"/>
                <w:lang w:val="en-US" w:eastAsia="zh-CN"/>
              </w:rPr>
            </w:pPr>
          </w:p>
        </w:tc>
      </w:tr>
      <w:tr w:rsidR="0080129E" w:rsidRPr="00571777" w14:paraId="4A34D7B7" w14:textId="77777777" w:rsidTr="00266F92">
        <w:tc>
          <w:tcPr>
            <w:tcW w:w="1242" w:type="dxa"/>
            <w:vMerge w:val="restart"/>
          </w:tcPr>
          <w:p w14:paraId="07B158E7" w14:textId="77777777" w:rsidR="0080129E" w:rsidRDefault="00F567B6" w:rsidP="00266F92">
            <w:pPr>
              <w:rPr>
                <w:rFonts w:ascii="Arial" w:hAnsi="Arial" w:cs="Arial"/>
                <w:b/>
                <w:bCs/>
                <w:color w:val="0000FF"/>
                <w:sz w:val="16"/>
                <w:szCs w:val="16"/>
                <w:u w:val="single"/>
              </w:rPr>
            </w:pPr>
            <w:hyperlink r:id="rId65" w:history="1">
              <w:r w:rsidR="0080129E">
                <w:rPr>
                  <w:rStyle w:val="Hyperlink"/>
                  <w:rFonts w:ascii="Arial" w:hAnsi="Arial" w:cs="Arial"/>
                  <w:b/>
                  <w:bCs/>
                  <w:sz w:val="16"/>
                  <w:szCs w:val="16"/>
                </w:rPr>
                <w:t>R4-2112722</w:t>
              </w:r>
            </w:hyperlink>
          </w:p>
          <w:p w14:paraId="39AC5B87" w14:textId="77777777" w:rsidR="0080129E" w:rsidRDefault="0080129E" w:rsidP="00266F92">
            <w:pPr>
              <w:spacing w:after="120"/>
              <w:rPr>
                <w:rFonts w:eastAsiaTheme="minorEastAsia"/>
                <w:color w:val="0070C0"/>
                <w:lang w:val="en-US" w:eastAsia="zh-CN"/>
              </w:rPr>
            </w:pPr>
          </w:p>
        </w:tc>
        <w:tc>
          <w:tcPr>
            <w:tcW w:w="9396" w:type="dxa"/>
          </w:tcPr>
          <w:p w14:paraId="24401A12" w14:textId="5442AB1E" w:rsidR="0080129E" w:rsidRDefault="0080129E" w:rsidP="00266F92">
            <w:pPr>
              <w:spacing w:after="120"/>
              <w:rPr>
                <w:rFonts w:eastAsiaTheme="minorEastAsia"/>
                <w:color w:val="0070C0"/>
                <w:lang w:val="en-US" w:eastAsia="zh-CN"/>
              </w:rPr>
            </w:pPr>
          </w:p>
        </w:tc>
      </w:tr>
      <w:tr w:rsidR="0080129E" w:rsidRPr="00571777" w14:paraId="401352DE" w14:textId="77777777" w:rsidTr="00266F92">
        <w:tc>
          <w:tcPr>
            <w:tcW w:w="1242" w:type="dxa"/>
            <w:vMerge/>
          </w:tcPr>
          <w:p w14:paraId="684463A4" w14:textId="77777777" w:rsidR="0080129E" w:rsidRDefault="0080129E" w:rsidP="00266F92">
            <w:pPr>
              <w:spacing w:after="120"/>
              <w:rPr>
                <w:rFonts w:eastAsiaTheme="minorEastAsia"/>
                <w:color w:val="0070C0"/>
                <w:lang w:val="en-US" w:eastAsia="zh-CN"/>
              </w:rPr>
            </w:pPr>
          </w:p>
        </w:tc>
        <w:tc>
          <w:tcPr>
            <w:tcW w:w="9396" w:type="dxa"/>
          </w:tcPr>
          <w:p w14:paraId="22AF7474" w14:textId="1CAB7ABD" w:rsidR="0080129E" w:rsidRDefault="0080129E" w:rsidP="00266F92">
            <w:pPr>
              <w:spacing w:after="120"/>
              <w:rPr>
                <w:rFonts w:eastAsiaTheme="minorEastAsia"/>
                <w:color w:val="0070C0"/>
                <w:lang w:val="en-US" w:eastAsia="zh-CN"/>
              </w:rPr>
            </w:pPr>
          </w:p>
        </w:tc>
      </w:tr>
      <w:tr w:rsidR="0080129E" w:rsidRPr="00571777" w14:paraId="58406004" w14:textId="77777777" w:rsidTr="00266F92">
        <w:tc>
          <w:tcPr>
            <w:tcW w:w="1242" w:type="dxa"/>
            <w:vMerge/>
          </w:tcPr>
          <w:p w14:paraId="405EE87D" w14:textId="77777777" w:rsidR="0080129E" w:rsidRDefault="0080129E" w:rsidP="00266F92">
            <w:pPr>
              <w:spacing w:after="120"/>
              <w:rPr>
                <w:rFonts w:eastAsiaTheme="minorEastAsia"/>
                <w:color w:val="0070C0"/>
                <w:lang w:val="en-US" w:eastAsia="zh-CN"/>
              </w:rPr>
            </w:pPr>
          </w:p>
        </w:tc>
        <w:tc>
          <w:tcPr>
            <w:tcW w:w="9396" w:type="dxa"/>
          </w:tcPr>
          <w:p w14:paraId="1409D516" w14:textId="77777777" w:rsidR="0080129E" w:rsidRDefault="0080129E" w:rsidP="00266F92">
            <w:pPr>
              <w:spacing w:after="120"/>
              <w:rPr>
                <w:rFonts w:eastAsiaTheme="minorEastAsia"/>
                <w:color w:val="0070C0"/>
                <w:lang w:val="en-US" w:eastAsia="zh-CN"/>
              </w:rPr>
            </w:pPr>
          </w:p>
        </w:tc>
      </w:tr>
      <w:tr w:rsidR="0080129E" w:rsidRPr="00571777" w14:paraId="76EE4C73" w14:textId="77777777" w:rsidTr="00266F92">
        <w:tc>
          <w:tcPr>
            <w:tcW w:w="1242" w:type="dxa"/>
            <w:vMerge w:val="restart"/>
          </w:tcPr>
          <w:p w14:paraId="38B06E0B" w14:textId="77777777" w:rsidR="0080129E" w:rsidRDefault="00F567B6" w:rsidP="00266F92">
            <w:pPr>
              <w:rPr>
                <w:rFonts w:ascii="Arial" w:hAnsi="Arial" w:cs="Arial"/>
                <w:b/>
                <w:bCs/>
                <w:color w:val="0000FF"/>
                <w:sz w:val="16"/>
                <w:szCs w:val="16"/>
                <w:u w:val="single"/>
              </w:rPr>
            </w:pPr>
            <w:hyperlink r:id="rId66" w:history="1">
              <w:r w:rsidR="0080129E">
                <w:rPr>
                  <w:rStyle w:val="Hyperlink"/>
                  <w:rFonts w:ascii="Arial" w:hAnsi="Arial" w:cs="Arial"/>
                  <w:b/>
                  <w:bCs/>
                  <w:sz w:val="16"/>
                  <w:szCs w:val="16"/>
                </w:rPr>
                <w:t>R4-2112724</w:t>
              </w:r>
            </w:hyperlink>
          </w:p>
          <w:p w14:paraId="637A67BF" w14:textId="77777777" w:rsidR="0080129E" w:rsidRDefault="0080129E" w:rsidP="00266F92">
            <w:pPr>
              <w:spacing w:after="120"/>
              <w:rPr>
                <w:rFonts w:eastAsiaTheme="minorEastAsia"/>
                <w:color w:val="0070C0"/>
                <w:lang w:val="en-US" w:eastAsia="zh-CN"/>
              </w:rPr>
            </w:pPr>
          </w:p>
        </w:tc>
        <w:tc>
          <w:tcPr>
            <w:tcW w:w="9396" w:type="dxa"/>
          </w:tcPr>
          <w:p w14:paraId="69EAFCBA" w14:textId="79905A28" w:rsidR="0080129E" w:rsidRDefault="0080129E" w:rsidP="00266F92">
            <w:pPr>
              <w:spacing w:after="120"/>
              <w:rPr>
                <w:rFonts w:eastAsiaTheme="minorEastAsia"/>
                <w:color w:val="0070C0"/>
                <w:lang w:val="en-US" w:eastAsia="zh-CN"/>
              </w:rPr>
            </w:pPr>
          </w:p>
        </w:tc>
      </w:tr>
      <w:tr w:rsidR="0080129E" w:rsidRPr="00571777" w14:paraId="269F11B6" w14:textId="77777777" w:rsidTr="00266F92">
        <w:tc>
          <w:tcPr>
            <w:tcW w:w="1242" w:type="dxa"/>
            <w:vMerge/>
          </w:tcPr>
          <w:p w14:paraId="2EF7D2A9" w14:textId="77777777" w:rsidR="0080129E" w:rsidRDefault="0080129E" w:rsidP="00266F92">
            <w:pPr>
              <w:spacing w:after="120"/>
              <w:rPr>
                <w:rFonts w:eastAsiaTheme="minorEastAsia"/>
                <w:color w:val="0070C0"/>
                <w:lang w:val="en-US" w:eastAsia="zh-CN"/>
              </w:rPr>
            </w:pPr>
          </w:p>
        </w:tc>
        <w:tc>
          <w:tcPr>
            <w:tcW w:w="9396" w:type="dxa"/>
          </w:tcPr>
          <w:p w14:paraId="74597309" w14:textId="31DFA4E5" w:rsidR="0080129E" w:rsidRDefault="0080129E" w:rsidP="00266F92">
            <w:pPr>
              <w:spacing w:after="120"/>
              <w:rPr>
                <w:rFonts w:eastAsiaTheme="minorEastAsia"/>
                <w:color w:val="0070C0"/>
                <w:lang w:val="en-US" w:eastAsia="zh-CN"/>
              </w:rPr>
            </w:pPr>
          </w:p>
        </w:tc>
      </w:tr>
      <w:tr w:rsidR="0080129E" w:rsidRPr="00571777" w14:paraId="2B3581CD" w14:textId="77777777" w:rsidTr="00266F92">
        <w:tc>
          <w:tcPr>
            <w:tcW w:w="1242" w:type="dxa"/>
            <w:vMerge/>
          </w:tcPr>
          <w:p w14:paraId="3F774D42" w14:textId="77777777" w:rsidR="0080129E" w:rsidRDefault="0080129E" w:rsidP="00266F92">
            <w:pPr>
              <w:spacing w:after="120"/>
              <w:rPr>
                <w:rFonts w:eastAsiaTheme="minorEastAsia"/>
                <w:color w:val="0070C0"/>
                <w:lang w:val="en-US" w:eastAsia="zh-CN"/>
              </w:rPr>
            </w:pPr>
          </w:p>
        </w:tc>
        <w:tc>
          <w:tcPr>
            <w:tcW w:w="9396" w:type="dxa"/>
          </w:tcPr>
          <w:p w14:paraId="5EDBA428" w14:textId="6BC5C27A" w:rsidR="0080129E" w:rsidRDefault="0080129E" w:rsidP="00266F92">
            <w:pPr>
              <w:spacing w:after="120"/>
              <w:rPr>
                <w:rFonts w:eastAsiaTheme="minorEastAsia"/>
                <w:color w:val="0070C0"/>
                <w:lang w:val="en-US" w:eastAsia="zh-CN"/>
              </w:rPr>
            </w:pPr>
          </w:p>
        </w:tc>
      </w:tr>
      <w:tr w:rsidR="0080129E" w:rsidRPr="00571777" w14:paraId="709C9CC9" w14:textId="77777777" w:rsidTr="00266F92">
        <w:tc>
          <w:tcPr>
            <w:tcW w:w="1242" w:type="dxa"/>
            <w:vMerge w:val="restart"/>
          </w:tcPr>
          <w:p w14:paraId="3EC16532" w14:textId="77777777" w:rsidR="0080129E" w:rsidRDefault="00F567B6" w:rsidP="00266F92">
            <w:pPr>
              <w:rPr>
                <w:rFonts w:ascii="Arial" w:hAnsi="Arial" w:cs="Arial"/>
                <w:b/>
                <w:bCs/>
                <w:color w:val="0000FF"/>
                <w:sz w:val="16"/>
                <w:szCs w:val="16"/>
                <w:u w:val="single"/>
              </w:rPr>
            </w:pPr>
            <w:hyperlink r:id="rId67" w:history="1">
              <w:r w:rsidR="0080129E">
                <w:rPr>
                  <w:rStyle w:val="Hyperlink"/>
                  <w:rFonts w:ascii="Arial" w:hAnsi="Arial" w:cs="Arial"/>
                  <w:b/>
                  <w:bCs/>
                  <w:sz w:val="16"/>
                  <w:szCs w:val="16"/>
                </w:rPr>
                <w:t>R4-2113573</w:t>
              </w:r>
            </w:hyperlink>
          </w:p>
          <w:p w14:paraId="1C541332" w14:textId="77777777" w:rsidR="0080129E" w:rsidRDefault="0080129E" w:rsidP="00266F92">
            <w:pPr>
              <w:spacing w:after="120"/>
              <w:rPr>
                <w:rFonts w:eastAsiaTheme="minorEastAsia"/>
                <w:color w:val="0070C0"/>
                <w:lang w:val="en-US" w:eastAsia="zh-CN"/>
              </w:rPr>
            </w:pPr>
          </w:p>
        </w:tc>
        <w:tc>
          <w:tcPr>
            <w:tcW w:w="9396" w:type="dxa"/>
          </w:tcPr>
          <w:p w14:paraId="60712B72" w14:textId="1CC2A1A2" w:rsidR="0080129E" w:rsidRDefault="0080129E" w:rsidP="00266F92">
            <w:pPr>
              <w:spacing w:after="120"/>
              <w:rPr>
                <w:rFonts w:eastAsiaTheme="minorEastAsia"/>
                <w:color w:val="0070C0"/>
                <w:lang w:val="en-US" w:eastAsia="zh-CN"/>
              </w:rPr>
            </w:pPr>
          </w:p>
        </w:tc>
      </w:tr>
      <w:tr w:rsidR="0080129E" w:rsidRPr="00571777" w14:paraId="23C69235" w14:textId="77777777" w:rsidTr="00266F92">
        <w:tc>
          <w:tcPr>
            <w:tcW w:w="1242" w:type="dxa"/>
            <w:vMerge/>
          </w:tcPr>
          <w:p w14:paraId="4337CC32" w14:textId="77777777" w:rsidR="0080129E" w:rsidRDefault="0080129E" w:rsidP="00266F92">
            <w:pPr>
              <w:spacing w:after="120"/>
              <w:rPr>
                <w:rFonts w:eastAsiaTheme="minorEastAsia"/>
                <w:color w:val="0070C0"/>
                <w:lang w:val="en-US" w:eastAsia="zh-CN"/>
              </w:rPr>
            </w:pPr>
          </w:p>
        </w:tc>
        <w:tc>
          <w:tcPr>
            <w:tcW w:w="9396" w:type="dxa"/>
          </w:tcPr>
          <w:p w14:paraId="4EA179B2" w14:textId="71BF791F" w:rsidR="0080129E" w:rsidRDefault="0080129E" w:rsidP="00266F92">
            <w:pPr>
              <w:spacing w:after="120"/>
              <w:rPr>
                <w:rFonts w:eastAsiaTheme="minorEastAsia"/>
                <w:color w:val="0070C0"/>
                <w:lang w:val="en-US" w:eastAsia="zh-CN"/>
              </w:rPr>
            </w:pPr>
          </w:p>
        </w:tc>
      </w:tr>
      <w:tr w:rsidR="0080129E" w:rsidRPr="00571777" w14:paraId="58305A8F" w14:textId="77777777" w:rsidTr="00266F92">
        <w:tc>
          <w:tcPr>
            <w:tcW w:w="1242" w:type="dxa"/>
            <w:vMerge/>
          </w:tcPr>
          <w:p w14:paraId="13E3CE5A" w14:textId="77777777" w:rsidR="0080129E" w:rsidRDefault="0080129E" w:rsidP="00266F92">
            <w:pPr>
              <w:spacing w:after="120"/>
              <w:rPr>
                <w:rFonts w:eastAsiaTheme="minorEastAsia"/>
                <w:color w:val="0070C0"/>
                <w:lang w:val="en-US" w:eastAsia="zh-CN"/>
              </w:rPr>
            </w:pPr>
          </w:p>
        </w:tc>
        <w:tc>
          <w:tcPr>
            <w:tcW w:w="9396" w:type="dxa"/>
          </w:tcPr>
          <w:p w14:paraId="25701708" w14:textId="77777777" w:rsidR="0080129E" w:rsidRDefault="0080129E" w:rsidP="00266F92">
            <w:pPr>
              <w:spacing w:after="120"/>
              <w:rPr>
                <w:rFonts w:eastAsiaTheme="minorEastAsia"/>
                <w:color w:val="0070C0"/>
                <w:lang w:val="en-US" w:eastAsia="zh-CN"/>
              </w:rPr>
            </w:pPr>
          </w:p>
        </w:tc>
      </w:tr>
      <w:tr w:rsidR="0080129E" w:rsidRPr="00571777" w14:paraId="4A62C9B0" w14:textId="77777777" w:rsidTr="00266F92">
        <w:tc>
          <w:tcPr>
            <w:tcW w:w="1242" w:type="dxa"/>
            <w:vMerge w:val="restart"/>
          </w:tcPr>
          <w:p w14:paraId="520EF2D2" w14:textId="77777777" w:rsidR="0080129E" w:rsidRDefault="00F567B6" w:rsidP="00266F92">
            <w:pPr>
              <w:rPr>
                <w:rFonts w:ascii="Arial" w:hAnsi="Arial" w:cs="Arial"/>
                <w:b/>
                <w:bCs/>
                <w:color w:val="0000FF"/>
                <w:sz w:val="16"/>
                <w:szCs w:val="16"/>
                <w:u w:val="single"/>
              </w:rPr>
            </w:pPr>
            <w:hyperlink r:id="rId68" w:history="1">
              <w:r w:rsidR="0080129E">
                <w:rPr>
                  <w:rStyle w:val="Hyperlink"/>
                  <w:rFonts w:ascii="Arial" w:hAnsi="Arial" w:cs="Arial"/>
                  <w:b/>
                  <w:bCs/>
                  <w:sz w:val="16"/>
                  <w:szCs w:val="16"/>
                </w:rPr>
                <w:t>R4-2113574</w:t>
              </w:r>
            </w:hyperlink>
          </w:p>
          <w:p w14:paraId="22863816" w14:textId="77777777" w:rsidR="0080129E" w:rsidRDefault="0080129E" w:rsidP="00266F92">
            <w:pPr>
              <w:spacing w:after="120"/>
              <w:rPr>
                <w:rFonts w:eastAsiaTheme="minorEastAsia"/>
                <w:color w:val="0070C0"/>
                <w:lang w:val="en-US" w:eastAsia="zh-CN"/>
              </w:rPr>
            </w:pPr>
          </w:p>
        </w:tc>
        <w:tc>
          <w:tcPr>
            <w:tcW w:w="9396" w:type="dxa"/>
          </w:tcPr>
          <w:p w14:paraId="122256A6" w14:textId="5996A015" w:rsidR="0080129E" w:rsidRDefault="0080129E" w:rsidP="00266F92">
            <w:pPr>
              <w:spacing w:after="120"/>
              <w:rPr>
                <w:rFonts w:eastAsiaTheme="minorEastAsia"/>
                <w:color w:val="0070C0"/>
                <w:lang w:val="en-US" w:eastAsia="zh-CN"/>
              </w:rPr>
            </w:pPr>
          </w:p>
        </w:tc>
      </w:tr>
      <w:tr w:rsidR="0080129E" w:rsidRPr="00571777" w14:paraId="61A5BE9B" w14:textId="77777777" w:rsidTr="00266F92">
        <w:tc>
          <w:tcPr>
            <w:tcW w:w="1242" w:type="dxa"/>
            <w:vMerge/>
          </w:tcPr>
          <w:p w14:paraId="4AE0454C" w14:textId="77777777" w:rsidR="0080129E" w:rsidRDefault="0080129E" w:rsidP="00266F92">
            <w:pPr>
              <w:spacing w:after="120"/>
              <w:rPr>
                <w:rFonts w:eastAsiaTheme="minorEastAsia"/>
                <w:color w:val="0070C0"/>
                <w:lang w:val="en-US" w:eastAsia="zh-CN"/>
              </w:rPr>
            </w:pPr>
          </w:p>
        </w:tc>
        <w:tc>
          <w:tcPr>
            <w:tcW w:w="9396" w:type="dxa"/>
          </w:tcPr>
          <w:p w14:paraId="18CF3EB7" w14:textId="02882F5B" w:rsidR="0080129E" w:rsidRDefault="0080129E" w:rsidP="00266F92">
            <w:pPr>
              <w:spacing w:after="120"/>
              <w:rPr>
                <w:rFonts w:eastAsiaTheme="minorEastAsia"/>
                <w:color w:val="0070C0"/>
                <w:lang w:val="en-US" w:eastAsia="zh-CN"/>
              </w:rPr>
            </w:pPr>
          </w:p>
        </w:tc>
      </w:tr>
      <w:tr w:rsidR="0080129E" w:rsidRPr="00571777" w14:paraId="2A12F419" w14:textId="77777777" w:rsidTr="00266F92">
        <w:tc>
          <w:tcPr>
            <w:tcW w:w="1242" w:type="dxa"/>
            <w:vMerge/>
          </w:tcPr>
          <w:p w14:paraId="2E8E2F21" w14:textId="77777777" w:rsidR="0080129E" w:rsidRDefault="0080129E" w:rsidP="00266F92">
            <w:pPr>
              <w:spacing w:after="120"/>
              <w:rPr>
                <w:rFonts w:eastAsiaTheme="minorEastAsia"/>
                <w:color w:val="0070C0"/>
                <w:lang w:val="en-US" w:eastAsia="zh-CN"/>
              </w:rPr>
            </w:pPr>
          </w:p>
        </w:tc>
        <w:tc>
          <w:tcPr>
            <w:tcW w:w="9396" w:type="dxa"/>
          </w:tcPr>
          <w:p w14:paraId="1FB2D145" w14:textId="77777777" w:rsidR="0080129E" w:rsidRDefault="0080129E" w:rsidP="00266F92">
            <w:pPr>
              <w:spacing w:after="120"/>
              <w:rPr>
                <w:rFonts w:eastAsiaTheme="minorEastAsia"/>
                <w:color w:val="0070C0"/>
                <w:lang w:val="en-US" w:eastAsia="zh-CN"/>
              </w:rPr>
            </w:pPr>
          </w:p>
        </w:tc>
      </w:tr>
      <w:tr w:rsidR="0080129E" w:rsidRPr="00571777" w14:paraId="2962A15B" w14:textId="77777777" w:rsidTr="00266F92">
        <w:tc>
          <w:tcPr>
            <w:tcW w:w="1242" w:type="dxa"/>
            <w:vMerge w:val="restart"/>
          </w:tcPr>
          <w:p w14:paraId="342B271E" w14:textId="77777777" w:rsidR="0080129E" w:rsidRDefault="00F567B6" w:rsidP="00266F92">
            <w:pPr>
              <w:rPr>
                <w:rFonts w:ascii="Arial" w:hAnsi="Arial" w:cs="Arial"/>
                <w:b/>
                <w:bCs/>
                <w:color w:val="0000FF"/>
                <w:sz w:val="16"/>
                <w:szCs w:val="16"/>
                <w:u w:val="single"/>
              </w:rPr>
            </w:pPr>
            <w:hyperlink r:id="rId69" w:history="1">
              <w:r w:rsidR="0080129E">
                <w:rPr>
                  <w:rStyle w:val="Hyperlink"/>
                  <w:rFonts w:ascii="Arial" w:hAnsi="Arial" w:cs="Arial"/>
                  <w:b/>
                  <w:bCs/>
                  <w:sz w:val="16"/>
                  <w:szCs w:val="16"/>
                </w:rPr>
                <w:t>R4-2113575</w:t>
              </w:r>
            </w:hyperlink>
          </w:p>
          <w:p w14:paraId="76888109" w14:textId="77777777" w:rsidR="0080129E" w:rsidRDefault="0080129E" w:rsidP="00266F92">
            <w:pPr>
              <w:spacing w:after="120"/>
              <w:rPr>
                <w:rFonts w:eastAsiaTheme="minorEastAsia"/>
                <w:color w:val="0070C0"/>
                <w:lang w:val="en-US" w:eastAsia="zh-CN"/>
              </w:rPr>
            </w:pPr>
          </w:p>
        </w:tc>
        <w:tc>
          <w:tcPr>
            <w:tcW w:w="9396" w:type="dxa"/>
          </w:tcPr>
          <w:p w14:paraId="6DCB3FFC" w14:textId="3D8D74D9" w:rsidR="0080129E" w:rsidRDefault="0080129E" w:rsidP="00266F92">
            <w:pPr>
              <w:spacing w:after="120"/>
              <w:rPr>
                <w:rFonts w:eastAsiaTheme="minorEastAsia"/>
                <w:color w:val="0070C0"/>
                <w:lang w:val="en-US" w:eastAsia="zh-CN"/>
              </w:rPr>
            </w:pPr>
          </w:p>
        </w:tc>
      </w:tr>
      <w:tr w:rsidR="0080129E" w:rsidRPr="00571777" w14:paraId="287058A5" w14:textId="77777777" w:rsidTr="00266F92">
        <w:tc>
          <w:tcPr>
            <w:tcW w:w="1242" w:type="dxa"/>
            <w:vMerge/>
          </w:tcPr>
          <w:p w14:paraId="47D4EECF" w14:textId="77777777" w:rsidR="0080129E" w:rsidRDefault="0080129E" w:rsidP="00266F92">
            <w:pPr>
              <w:spacing w:after="120"/>
              <w:rPr>
                <w:rFonts w:eastAsiaTheme="minorEastAsia"/>
                <w:color w:val="0070C0"/>
                <w:lang w:val="en-US" w:eastAsia="zh-CN"/>
              </w:rPr>
            </w:pPr>
          </w:p>
        </w:tc>
        <w:tc>
          <w:tcPr>
            <w:tcW w:w="9396" w:type="dxa"/>
          </w:tcPr>
          <w:p w14:paraId="4EDA515E" w14:textId="76C88AEA" w:rsidR="0080129E" w:rsidRDefault="0080129E" w:rsidP="00266F92">
            <w:pPr>
              <w:spacing w:after="120"/>
              <w:rPr>
                <w:rFonts w:eastAsiaTheme="minorEastAsia"/>
                <w:color w:val="0070C0"/>
                <w:lang w:val="en-US" w:eastAsia="zh-CN"/>
              </w:rPr>
            </w:pPr>
          </w:p>
        </w:tc>
      </w:tr>
      <w:tr w:rsidR="0080129E" w:rsidRPr="00571777" w14:paraId="2A4188DC" w14:textId="77777777" w:rsidTr="00266F92">
        <w:tc>
          <w:tcPr>
            <w:tcW w:w="1242" w:type="dxa"/>
            <w:vMerge/>
          </w:tcPr>
          <w:p w14:paraId="79056F14" w14:textId="77777777" w:rsidR="0080129E" w:rsidRDefault="0080129E" w:rsidP="00266F92">
            <w:pPr>
              <w:spacing w:after="120"/>
              <w:rPr>
                <w:rFonts w:eastAsiaTheme="minorEastAsia"/>
                <w:color w:val="0070C0"/>
                <w:lang w:val="en-US" w:eastAsia="zh-CN"/>
              </w:rPr>
            </w:pPr>
          </w:p>
        </w:tc>
        <w:tc>
          <w:tcPr>
            <w:tcW w:w="9396" w:type="dxa"/>
          </w:tcPr>
          <w:p w14:paraId="60835ADC" w14:textId="77777777" w:rsidR="0080129E" w:rsidRDefault="0080129E" w:rsidP="00266F92">
            <w:pPr>
              <w:spacing w:after="120"/>
              <w:rPr>
                <w:rFonts w:eastAsiaTheme="minorEastAsia"/>
                <w:color w:val="0070C0"/>
                <w:lang w:val="en-US" w:eastAsia="zh-CN"/>
              </w:rPr>
            </w:pPr>
          </w:p>
        </w:tc>
      </w:tr>
      <w:tr w:rsidR="0080129E" w:rsidRPr="00571777" w14:paraId="606D8AFD" w14:textId="77777777" w:rsidTr="00266F92">
        <w:tc>
          <w:tcPr>
            <w:tcW w:w="1242" w:type="dxa"/>
            <w:vMerge w:val="restart"/>
          </w:tcPr>
          <w:p w14:paraId="2F2C18B8" w14:textId="77777777" w:rsidR="0080129E" w:rsidRDefault="00F567B6" w:rsidP="00266F92">
            <w:pPr>
              <w:rPr>
                <w:rFonts w:ascii="Arial" w:hAnsi="Arial" w:cs="Arial"/>
                <w:b/>
                <w:bCs/>
                <w:color w:val="0000FF"/>
                <w:sz w:val="16"/>
                <w:szCs w:val="16"/>
                <w:u w:val="single"/>
              </w:rPr>
            </w:pPr>
            <w:hyperlink r:id="rId70" w:history="1">
              <w:r w:rsidR="0080129E">
                <w:rPr>
                  <w:rStyle w:val="Hyperlink"/>
                  <w:rFonts w:ascii="Arial" w:hAnsi="Arial" w:cs="Arial"/>
                  <w:b/>
                  <w:bCs/>
                  <w:sz w:val="16"/>
                  <w:szCs w:val="16"/>
                </w:rPr>
                <w:t>R4-2112352</w:t>
              </w:r>
            </w:hyperlink>
          </w:p>
          <w:p w14:paraId="49BD188B" w14:textId="77777777" w:rsidR="0080129E" w:rsidRDefault="0080129E" w:rsidP="00266F92">
            <w:pPr>
              <w:spacing w:after="120"/>
              <w:rPr>
                <w:rFonts w:eastAsiaTheme="minorEastAsia"/>
                <w:color w:val="0070C0"/>
                <w:lang w:val="en-US" w:eastAsia="zh-CN"/>
              </w:rPr>
            </w:pPr>
          </w:p>
        </w:tc>
        <w:tc>
          <w:tcPr>
            <w:tcW w:w="9396" w:type="dxa"/>
          </w:tcPr>
          <w:p w14:paraId="76637432" w14:textId="06861AF0" w:rsidR="0080129E" w:rsidRDefault="0080129E" w:rsidP="00266F92">
            <w:pPr>
              <w:spacing w:after="120"/>
              <w:rPr>
                <w:rFonts w:eastAsiaTheme="minorEastAsia"/>
                <w:color w:val="0070C0"/>
                <w:lang w:val="en-US" w:eastAsia="zh-CN"/>
              </w:rPr>
            </w:pPr>
          </w:p>
        </w:tc>
      </w:tr>
      <w:tr w:rsidR="0080129E" w:rsidRPr="00571777" w14:paraId="03E98211" w14:textId="77777777" w:rsidTr="00266F92">
        <w:tc>
          <w:tcPr>
            <w:tcW w:w="1242" w:type="dxa"/>
            <w:vMerge/>
          </w:tcPr>
          <w:p w14:paraId="6579EA3E" w14:textId="77777777" w:rsidR="0080129E" w:rsidRDefault="0080129E" w:rsidP="00266F92">
            <w:pPr>
              <w:spacing w:after="120"/>
              <w:rPr>
                <w:rFonts w:eastAsiaTheme="minorEastAsia"/>
                <w:color w:val="0070C0"/>
                <w:lang w:val="en-US" w:eastAsia="zh-CN"/>
              </w:rPr>
            </w:pPr>
          </w:p>
        </w:tc>
        <w:tc>
          <w:tcPr>
            <w:tcW w:w="9396" w:type="dxa"/>
          </w:tcPr>
          <w:p w14:paraId="111C40AA" w14:textId="61C41A44" w:rsidR="0080129E" w:rsidRDefault="0080129E" w:rsidP="00266F92">
            <w:pPr>
              <w:spacing w:after="120"/>
              <w:rPr>
                <w:rFonts w:eastAsiaTheme="minorEastAsia"/>
                <w:color w:val="0070C0"/>
                <w:lang w:val="en-US" w:eastAsia="zh-CN"/>
              </w:rPr>
            </w:pPr>
          </w:p>
        </w:tc>
      </w:tr>
      <w:tr w:rsidR="0080129E" w:rsidRPr="00571777" w14:paraId="34665624" w14:textId="77777777" w:rsidTr="00266F92">
        <w:tc>
          <w:tcPr>
            <w:tcW w:w="1242" w:type="dxa"/>
            <w:vMerge/>
          </w:tcPr>
          <w:p w14:paraId="302F8484" w14:textId="77777777" w:rsidR="0080129E" w:rsidRDefault="0080129E" w:rsidP="00266F92">
            <w:pPr>
              <w:spacing w:after="120"/>
              <w:rPr>
                <w:rFonts w:eastAsiaTheme="minorEastAsia"/>
                <w:color w:val="0070C0"/>
                <w:lang w:val="en-US" w:eastAsia="zh-CN"/>
              </w:rPr>
            </w:pPr>
          </w:p>
        </w:tc>
        <w:tc>
          <w:tcPr>
            <w:tcW w:w="9396" w:type="dxa"/>
          </w:tcPr>
          <w:p w14:paraId="29FB9A97" w14:textId="77777777" w:rsidR="0080129E" w:rsidRDefault="0080129E" w:rsidP="00266F92">
            <w:pPr>
              <w:spacing w:after="120"/>
              <w:rPr>
                <w:rFonts w:eastAsiaTheme="minorEastAsia"/>
                <w:color w:val="0070C0"/>
                <w:lang w:val="en-US" w:eastAsia="zh-CN"/>
              </w:rPr>
            </w:pPr>
          </w:p>
        </w:tc>
      </w:tr>
      <w:tr w:rsidR="0080129E" w:rsidRPr="00571777" w14:paraId="71D16FF3" w14:textId="77777777" w:rsidTr="00266F92">
        <w:tc>
          <w:tcPr>
            <w:tcW w:w="1242" w:type="dxa"/>
            <w:vMerge w:val="restart"/>
          </w:tcPr>
          <w:p w14:paraId="55038143" w14:textId="77777777" w:rsidR="0080129E" w:rsidRDefault="00F567B6" w:rsidP="00266F92">
            <w:pPr>
              <w:rPr>
                <w:rFonts w:ascii="Arial" w:hAnsi="Arial" w:cs="Arial"/>
                <w:b/>
                <w:bCs/>
                <w:color w:val="0000FF"/>
                <w:sz w:val="16"/>
                <w:szCs w:val="16"/>
                <w:u w:val="single"/>
              </w:rPr>
            </w:pPr>
            <w:hyperlink r:id="rId71" w:history="1">
              <w:r w:rsidR="0080129E">
                <w:rPr>
                  <w:rStyle w:val="Hyperlink"/>
                  <w:rFonts w:ascii="Arial" w:hAnsi="Arial" w:cs="Arial"/>
                  <w:b/>
                  <w:bCs/>
                  <w:sz w:val="16"/>
                  <w:szCs w:val="16"/>
                </w:rPr>
                <w:t>R4-2112353</w:t>
              </w:r>
            </w:hyperlink>
          </w:p>
          <w:p w14:paraId="0282CD8C" w14:textId="77777777" w:rsidR="0080129E" w:rsidRDefault="0080129E" w:rsidP="00266F92">
            <w:pPr>
              <w:spacing w:after="120"/>
              <w:rPr>
                <w:rFonts w:eastAsiaTheme="minorEastAsia"/>
                <w:color w:val="0070C0"/>
                <w:lang w:val="en-US" w:eastAsia="zh-CN"/>
              </w:rPr>
            </w:pPr>
          </w:p>
        </w:tc>
        <w:tc>
          <w:tcPr>
            <w:tcW w:w="9396" w:type="dxa"/>
          </w:tcPr>
          <w:p w14:paraId="6F141E0B" w14:textId="3B307B92" w:rsidR="0080129E" w:rsidRDefault="0080129E" w:rsidP="00266F92">
            <w:pPr>
              <w:spacing w:after="120"/>
              <w:rPr>
                <w:rFonts w:eastAsiaTheme="minorEastAsia"/>
                <w:color w:val="0070C0"/>
                <w:lang w:val="en-US" w:eastAsia="zh-CN"/>
              </w:rPr>
            </w:pPr>
          </w:p>
        </w:tc>
      </w:tr>
      <w:tr w:rsidR="0080129E" w:rsidRPr="00571777" w14:paraId="082DFA5A" w14:textId="77777777" w:rsidTr="00266F92">
        <w:tc>
          <w:tcPr>
            <w:tcW w:w="1242" w:type="dxa"/>
            <w:vMerge/>
          </w:tcPr>
          <w:p w14:paraId="0AC0BA09" w14:textId="77777777" w:rsidR="0080129E" w:rsidRDefault="0080129E" w:rsidP="00266F92">
            <w:pPr>
              <w:spacing w:after="120"/>
              <w:rPr>
                <w:rFonts w:eastAsiaTheme="minorEastAsia"/>
                <w:color w:val="0070C0"/>
                <w:lang w:val="en-US" w:eastAsia="zh-CN"/>
              </w:rPr>
            </w:pPr>
          </w:p>
        </w:tc>
        <w:tc>
          <w:tcPr>
            <w:tcW w:w="9396" w:type="dxa"/>
          </w:tcPr>
          <w:p w14:paraId="1EADAF62" w14:textId="4E0153D9" w:rsidR="0080129E" w:rsidRDefault="0080129E" w:rsidP="00266F92">
            <w:pPr>
              <w:spacing w:after="120"/>
              <w:rPr>
                <w:rFonts w:eastAsiaTheme="minorEastAsia"/>
                <w:color w:val="0070C0"/>
                <w:lang w:val="en-US" w:eastAsia="zh-CN"/>
              </w:rPr>
            </w:pPr>
          </w:p>
        </w:tc>
      </w:tr>
      <w:tr w:rsidR="0080129E" w:rsidRPr="00571777" w14:paraId="65CC858C" w14:textId="77777777" w:rsidTr="00266F92">
        <w:tc>
          <w:tcPr>
            <w:tcW w:w="1242" w:type="dxa"/>
            <w:vMerge/>
          </w:tcPr>
          <w:p w14:paraId="66EA0790" w14:textId="77777777" w:rsidR="0080129E" w:rsidRDefault="0080129E" w:rsidP="00266F92">
            <w:pPr>
              <w:spacing w:after="120"/>
              <w:rPr>
                <w:rFonts w:eastAsiaTheme="minorEastAsia"/>
                <w:color w:val="0070C0"/>
                <w:lang w:val="en-US" w:eastAsia="zh-CN"/>
              </w:rPr>
            </w:pPr>
          </w:p>
        </w:tc>
        <w:tc>
          <w:tcPr>
            <w:tcW w:w="9396" w:type="dxa"/>
          </w:tcPr>
          <w:p w14:paraId="3B311A58" w14:textId="77777777" w:rsidR="0080129E" w:rsidRDefault="0080129E" w:rsidP="00266F92">
            <w:pPr>
              <w:spacing w:after="120"/>
              <w:rPr>
                <w:rFonts w:eastAsiaTheme="minorEastAsia"/>
                <w:color w:val="0070C0"/>
                <w:lang w:val="en-US" w:eastAsia="zh-CN"/>
              </w:rPr>
            </w:pPr>
          </w:p>
        </w:tc>
      </w:tr>
      <w:tr w:rsidR="0080129E" w:rsidRPr="00571777" w14:paraId="2925E989" w14:textId="77777777" w:rsidTr="00266F92">
        <w:tc>
          <w:tcPr>
            <w:tcW w:w="1242" w:type="dxa"/>
            <w:vMerge w:val="restart"/>
          </w:tcPr>
          <w:p w14:paraId="722C350E" w14:textId="4D0BCBC1" w:rsidR="0080129E" w:rsidRDefault="0080129E" w:rsidP="00266F92">
            <w:pPr>
              <w:rPr>
                <w:rFonts w:ascii="Arial" w:hAnsi="Arial" w:cs="Arial"/>
                <w:b/>
                <w:bCs/>
                <w:color w:val="0000FF"/>
                <w:sz w:val="16"/>
                <w:szCs w:val="16"/>
                <w:u w:val="single"/>
              </w:rPr>
            </w:pPr>
            <w:r>
              <w:t xml:space="preserve">Revision of </w:t>
            </w:r>
            <w:hyperlink r:id="rId72" w:history="1">
              <w:r>
                <w:rPr>
                  <w:rStyle w:val="Hyperlink"/>
                  <w:rFonts w:ascii="Arial" w:hAnsi="Arial" w:cs="Arial"/>
                  <w:b/>
                  <w:bCs/>
                  <w:sz w:val="16"/>
                  <w:szCs w:val="16"/>
                </w:rPr>
                <w:t>R4-2112358</w:t>
              </w:r>
            </w:hyperlink>
          </w:p>
          <w:p w14:paraId="24FC5B30" w14:textId="77777777" w:rsidR="0080129E" w:rsidRDefault="0080129E" w:rsidP="00266F92">
            <w:pPr>
              <w:spacing w:after="120"/>
              <w:rPr>
                <w:rFonts w:eastAsiaTheme="minorEastAsia"/>
                <w:color w:val="0070C0"/>
                <w:lang w:val="en-US" w:eastAsia="zh-CN"/>
              </w:rPr>
            </w:pPr>
          </w:p>
        </w:tc>
        <w:tc>
          <w:tcPr>
            <w:tcW w:w="9396" w:type="dxa"/>
          </w:tcPr>
          <w:p w14:paraId="00431915" w14:textId="3F80FA46" w:rsidR="0080129E" w:rsidRDefault="00633900" w:rsidP="00266F92">
            <w:pPr>
              <w:spacing w:after="120"/>
              <w:rPr>
                <w:rFonts w:eastAsiaTheme="minorEastAsia"/>
                <w:color w:val="0070C0"/>
                <w:lang w:val="en-US" w:eastAsia="zh-CN"/>
              </w:rPr>
            </w:pPr>
            <w:r>
              <w:rPr>
                <w:rFonts w:eastAsiaTheme="minorEastAsia"/>
                <w:color w:val="0070C0"/>
                <w:lang w:val="en-US" w:eastAsia="zh-CN"/>
              </w:rPr>
              <w:t>Apple: A revision is uploaded to the server and can be found in the “Revision” folder of Round 2.</w:t>
            </w:r>
          </w:p>
        </w:tc>
      </w:tr>
      <w:tr w:rsidR="0080129E" w:rsidRPr="00571777" w14:paraId="1C0DA3D4" w14:textId="77777777" w:rsidTr="00266F92">
        <w:tc>
          <w:tcPr>
            <w:tcW w:w="1242" w:type="dxa"/>
            <w:vMerge/>
          </w:tcPr>
          <w:p w14:paraId="2E7CFB5F" w14:textId="77777777" w:rsidR="0080129E" w:rsidRDefault="0080129E" w:rsidP="00266F92">
            <w:pPr>
              <w:spacing w:after="120"/>
              <w:rPr>
                <w:rFonts w:eastAsiaTheme="minorEastAsia"/>
                <w:color w:val="0070C0"/>
                <w:lang w:val="en-US" w:eastAsia="zh-CN"/>
              </w:rPr>
            </w:pPr>
          </w:p>
        </w:tc>
        <w:tc>
          <w:tcPr>
            <w:tcW w:w="9396" w:type="dxa"/>
          </w:tcPr>
          <w:p w14:paraId="3C6F7CA5" w14:textId="3792EFE3" w:rsidR="0080129E" w:rsidRDefault="00527B60" w:rsidP="00527B60">
            <w:pPr>
              <w:spacing w:after="120"/>
              <w:rPr>
                <w:rFonts w:eastAsiaTheme="minorEastAsia"/>
                <w:color w:val="0070C0"/>
                <w:lang w:val="en-US" w:eastAsia="zh-CN"/>
              </w:rPr>
            </w:pPr>
            <w:ins w:id="327" w:author="DOCOMO" w:date="2021-08-24T17:33:00Z">
              <w:r>
                <w:rPr>
                  <w:rFonts w:eastAsiaTheme="minorEastAsia"/>
                  <w:color w:val="0070C0"/>
                  <w:lang w:val="en-US" w:eastAsia="zh-CN"/>
                </w:rPr>
                <w:t xml:space="preserve">DOCOMO: </w:t>
              </w:r>
              <w:r w:rsidRPr="00527B60">
                <w:rPr>
                  <w:rFonts w:eastAsiaTheme="minorEastAsia"/>
                  <w:color w:val="0070C0"/>
                  <w:lang w:val="en-US" w:eastAsia="zh-CN"/>
                </w:rPr>
                <w:t xml:space="preserve">Thank you for uploading the revision. This revision merged with our </w:t>
              </w:r>
            </w:ins>
            <w:ins w:id="328" w:author="DOCOMO" w:date="2021-08-24T17:34:00Z">
              <w:r>
                <w:rPr>
                  <w:rFonts w:eastAsiaTheme="minorEastAsia"/>
                  <w:color w:val="0070C0"/>
                  <w:lang w:val="en-US" w:eastAsia="zh-CN"/>
                </w:rPr>
                <w:t xml:space="preserve">CAT-A </w:t>
              </w:r>
            </w:ins>
            <w:ins w:id="329" w:author="DOCOMO" w:date="2021-08-24T17:33:00Z">
              <w:r w:rsidRPr="00527B60">
                <w:rPr>
                  <w:rFonts w:eastAsiaTheme="minorEastAsia"/>
                  <w:color w:val="0070C0"/>
                  <w:lang w:val="en-US" w:eastAsia="zh-CN"/>
                </w:rPr>
                <w:t>CR</w:t>
              </w:r>
              <w:r>
                <w:rPr>
                  <w:rFonts w:eastAsiaTheme="minorEastAsia"/>
                  <w:color w:val="0070C0"/>
                  <w:lang w:val="en-US" w:eastAsia="zh-CN"/>
                </w:rPr>
                <w:t xml:space="preserve"> </w:t>
              </w:r>
              <w:r w:rsidRPr="00527B60">
                <w:rPr>
                  <w:rFonts w:eastAsiaTheme="minorEastAsia"/>
                  <w:color w:val="0070C0"/>
                  <w:lang w:val="en-US" w:eastAsia="zh-CN"/>
                </w:rPr>
                <w:t>(R4-2112633) is fine for us.</w:t>
              </w:r>
            </w:ins>
          </w:p>
        </w:tc>
      </w:tr>
      <w:tr w:rsidR="0080129E" w:rsidRPr="00571777" w14:paraId="4B368575" w14:textId="77777777" w:rsidTr="00266F92">
        <w:tc>
          <w:tcPr>
            <w:tcW w:w="1242" w:type="dxa"/>
            <w:vMerge/>
          </w:tcPr>
          <w:p w14:paraId="5252C658" w14:textId="77777777" w:rsidR="0080129E" w:rsidRDefault="0080129E" w:rsidP="00266F92">
            <w:pPr>
              <w:spacing w:after="120"/>
              <w:rPr>
                <w:rFonts w:eastAsiaTheme="minorEastAsia"/>
                <w:color w:val="0070C0"/>
                <w:lang w:val="en-US" w:eastAsia="zh-CN"/>
              </w:rPr>
            </w:pPr>
          </w:p>
        </w:tc>
        <w:tc>
          <w:tcPr>
            <w:tcW w:w="9396" w:type="dxa"/>
          </w:tcPr>
          <w:p w14:paraId="4C8FFF00" w14:textId="77777777" w:rsidR="0080129E" w:rsidRDefault="0080129E" w:rsidP="00266F92">
            <w:pPr>
              <w:spacing w:after="120"/>
              <w:rPr>
                <w:rFonts w:eastAsiaTheme="minorEastAsia"/>
                <w:color w:val="0070C0"/>
                <w:lang w:val="en-US" w:eastAsia="zh-CN"/>
              </w:rPr>
            </w:pPr>
          </w:p>
        </w:tc>
      </w:tr>
    </w:tbl>
    <w:p w14:paraId="34E31083" w14:textId="77777777" w:rsidR="008E5AAE" w:rsidRPr="006A68DF" w:rsidRDefault="008E5AAE" w:rsidP="008E5AAE">
      <w:pPr>
        <w:pStyle w:val="Heading2"/>
        <w:rPr>
          <w:lang w:val="en-US"/>
        </w:rPr>
      </w:pPr>
      <w:r w:rsidRPr="006A68DF">
        <w:rPr>
          <w:rFonts w:hint="eastAsia"/>
          <w:lang w:val="en-US"/>
        </w:rPr>
        <w:t>Summary on 2nd round</w:t>
      </w:r>
      <w:r w:rsidRPr="006A68DF">
        <w:rPr>
          <w:lang w:val="en-US"/>
        </w:rPr>
        <w:t xml:space="preserve"> (if applicable)</w:t>
      </w:r>
    </w:p>
    <w:p w14:paraId="05FD4AC2" w14:textId="77777777" w:rsidR="008E5AAE" w:rsidRDefault="008E5AAE" w:rsidP="008E5AA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8E5AAE" w:rsidRPr="00004165" w14:paraId="0D08D2ED" w14:textId="77777777" w:rsidTr="00466493">
        <w:tc>
          <w:tcPr>
            <w:tcW w:w="1494" w:type="dxa"/>
          </w:tcPr>
          <w:p w14:paraId="6129ADCC" w14:textId="77777777" w:rsidR="008E5AAE" w:rsidRPr="00045592" w:rsidRDefault="008E5AAE" w:rsidP="000161AE">
            <w:pPr>
              <w:spacing w:after="0"/>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16FD433A" w14:textId="77777777" w:rsidR="008E5AAE" w:rsidRPr="00045592" w:rsidRDefault="008E5AAE" w:rsidP="000161AE">
            <w:pPr>
              <w:spacing w:after="0"/>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E5AAE" w14:paraId="1344049A" w14:textId="77777777" w:rsidTr="00466493">
        <w:tc>
          <w:tcPr>
            <w:tcW w:w="1494" w:type="dxa"/>
          </w:tcPr>
          <w:p w14:paraId="2690932F" w14:textId="77777777" w:rsidR="008E5AAE" w:rsidRPr="003418CB" w:rsidRDefault="008E5AAE"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6B37B0" w14:textId="77777777" w:rsidR="008E5AAE" w:rsidRPr="003418CB" w:rsidRDefault="008E5AAE" w:rsidP="000161AE">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21B5FA" w14:textId="30AD70DF" w:rsidR="003074F5" w:rsidRPr="006A68DF" w:rsidRDefault="003074F5" w:rsidP="003074F5">
      <w:pPr>
        <w:pStyle w:val="Heading1"/>
        <w:rPr>
          <w:lang w:val="en-US" w:eastAsia="ja-JP"/>
        </w:rPr>
      </w:pPr>
      <w:r w:rsidRPr="006A68DF">
        <w:rPr>
          <w:lang w:val="en-US" w:eastAsia="ja-JP"/>
        </w:rPr>
        <w:t>Topic #</w:t>
      </w:r>
      <w:r w:rsidR="00D82314" w:rsidRPr="006A68DF">
        <w:rPr>
          <w:lang w:val="en-US" w:eastAsia="ja-JP"/>
        </w:rPr>
        <w:t>4</w:t>
      </w:r>
      <w:r w:rsidRPr="006A68DF">
        <w:rPr>
          <w:lang w:val="en-US" w:eastAsia="ja-JP"/>
        </w:rPr>
        <w:t>: NR-U contiguous UL CA</w:t>
      </w:r>
    </w:p>
    <w:p w14:paraId="374F0D04" w14:textId="77777777" w:rsidR="003074F5" w:rsidRPr="00CB0305" w:rsidRDefault="003074F5" w:rsidP="003074F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0"/>
        <w:gridCol w:w="1422"/>
        <w:gridCol w:w="7415"/>
      </w:tblGrid>
      <w:tr w:rsidR="003074F5" w:rsidRPr="00F53FE2" w14:paraId="5EAB6FA9" w14:textId="77777777" w:rsidTr="000161AE">
        <w:trPr>
          <w:trHeight w:val="58"/>
        </w:trPr>
        <w:tc>
          <w:tcPr>
            <w:tcW w:w="1648" w:type="dxa"/>
            <w:vAlign w:val="center"/>
          </w:tcPr>
          <w:p w14:paraId="6EB31A15" w14:textId="77777777" w:rsidR="003074F5" w:rsidRPr="00045592" w:rsidRDefault="003074F5" w:rsidP="000161AE">
            <w:pPr>
              <w:spacing w:after="0"/>
              <w:rPr>
                <w:b/>
                <w:bCs/>
              </w:rPr>
            </w:pPr>
            <w:r w:rsidRPr="00045592">
              <w:rPr>
                <w:b/>
                <w:bCs/>
              </w:rPr>
              <w:t>T-doc number</w:t>
            </w:r>
          </w:p>
        </w:tc>
        <w:tc>
          <w:tcPr>
            <w:tcW w:w="1437" w:type="dxa"/>
            <w:vAlign w:val="center"/>
          </w:tcPr>
          <w:p w14:paraId="67FC8A58" w14:textId="77777777" w:rsidR="003074F5" w:rsidRPr="00045592" w:rsidRDefault="003074F5" w:rsidP="000161AE">
            <w:pPr>
              <w:spacing w:after="0"/>
              <w:rPr>
                <w:b/>
                <w:bCs/>
              </w:rPr>
            </w:pPr>
            <w:r w:rsidRPr="00045592">
              <w:rPr>
                <w:b/>
                <w:bCs/>
              </w:rPr>
              <w:t>Company</w:t>
            </w:r>
          </w:p>
        </w:tc>
        <w:tc>
          <w:tcPr>
            <w:tcW w:w="7553" w:type="dxa"/>
            <w:vAlign w:val="center"/>
          </w:tcPr>
          <w:p w14:paraId="5E542F67" w14:textId="77777777" w:rsidR="003074F5" w:rsidRPr="00045592" w:rsidRDefault="003074F5" w:rsidP="000161AE">
            <w:pPr>
              <w:spacing w:after="0"/>
              <w:rPr>
                <w:b/>
                <w:bCs/>
              </w:rPr>
            </w:pPr>
            <w:r w:rsidRPr="00045592">
              <w:rPr>
                <w:b/>
                <w:bCs/>
              </w:rPr>
              <w:t>Proposals</w:t>
            </w:r>
            <w:r>
              <w:rPr>
                <w:b/>
                <w:bCs/>
              </w:rPr>
              <w:t xml:space="preserve"> / Observations</w:t>
            </w:r>
          </w:p>
        </w:tc>
      </w:tr>
      <w:tr w:rsidR="003074F5" w14:paraId="6A531326" w14:textId="77777777" w:rsidTr="00466493">
        <w:trPr>
          <w:trHeight w:val="468"/>
        </w:trPr>
        <w:tc>
          <w:tcPr>
            <w:tcW w:w="1648" w:type="dxa"/>
          </w:tcPr>
          <w:p w14:paraId="3EF35B40" w14:textId="77777777" w:rsidR="000161AE" w:rsidRDefault="00F567B6" w:rsidP="000161AE">
            <w:pPr>
              <w:spacing w:after="0"/>
              <w:rPr>
                <w:rFonts w:ascii="Arial" w:hAnsi="Arial" w:cs="Arial"/>
                <w:b/>
                <w:bCs/>
                <w:color w:val="0000FF"/>
                <w:sz w:val="16"/>
                <w:szCs w:val="16"/>
                <w:u w:val="single"/>
              </w:rPr>
            </w:pPr>
            <w:hyperlink r:id="rId73" w:history="1">
              <w:r w:rsidR="000161AE">
                <w:rPr>
                  <w:rStyle w:val="Hyperlink"/>
                  <w:rFonts w:ascii="Arial" w:hAnsi="Arial" w:cs="Arial"/>
                  <w:b/>
                  <w:bCs/>
                  <w:sz w:val="16"/>
                  <w:szCs w:val="16"/>
                </w:rPr>
                <w:t>R4-2112304</w:t>
              </w:r>
            </w:hyperlink>
          </w:p>
          <w:p w14:paraId="71E7A026" w14:textId="405EE523" w:rsidR="003074F5" w:rsidRPr="006024A5" w:rsidRDefault="000161AE" w:rsidP="000161AE">
            <w:pPr>
              <w:spacing w:after="0"/>
            </w:pPr>
            <w:r w:rsidRPr="000161AE">
              <w:rPr>
                <w:rFonts w:ascii="Arial" w:hAnsi="Arial" w:cs="Arial"/>
                <w:sz w:val="16"/>
                <w:szCs w:val="16"/>
              </w:rPr>
              <w:t>NRU ULCA including wideband operation</w:t>
            </w:r>
          </w:p>
        </w:tc>
        <w:tc>
          <w:tcPr>
            <w:tcW w:w="1437" w:type="dxa"/>
          </w:tcPr>
          <w:p w14:paraId="5DF7D860" w14:textId="6C6FFB05" w:rsidR="003074F5" w:rsidRPr="000161AE" w:rsidRDefault="000161AE" w:rsidP="000161AE">
            <w:pPr>
              <w:spacing w:after="0"/>
              <w:rPr>
                <w:rFonts w:ascii="Arial" w:hAnsi="Arial" w:cs="Arial"/>
                <w:sz w:val="16"/>
                <w:szCs w:val="16"/>
              </w:rPr>
            </w:pPr>
            <w:r>
              <w:rPr>
                <w:rFonts w:ascii="Arial" w:hAnsi="Arial" w:cs="Arial"/>
                <w:sz w:val="16"/>
                <w:szCs w:val="16"/>
              </w:rPr>
              <w:t>Skyworks Solutions Inc.</w:t>
            </w:r>
          </w:p>
        </w:tc>
        <w:tc>
          <w:tcPr>
            <w:tcW w:w="7553" w:type="dxa"/>
          </w:tcPr>
          <w:p w14:paraId="5537089E" w14:textId="77777777" w:rsidR="000161AE" w:rsidRPr="000161AE" w:rsidRDefault="000161AE" w:rsidP="000161AE">
            <w:pPr>
              <w:spacing w:after="0"/>
              <w:rPr>
                <w:rFonts w:ascii="Arial" w:hAnsi="Arial" w:cs="Arial"/>
                <w:b/>
                <w:sz w:val="16"/>
                <w:szCs w:val="16"/>
                <w:lang w:eastAsia="zh-CN"/>
              </w:rPr>
            </w:pPr>
            <w:r w:rsidRPr="000161AE">
              <w:rPr>
                <w:rFonts w:ascii="Arial" w:hAnsi="Arial" w:cs="Arial"/>
                <w:b/>
                <w:sz w:val="16"/>
                <w:szCs w:val="16"/>
                <w:lang w:eastAsia="zh-CN"/>
              </w:rPr>
              <w:t>Proposal on NR-U ULCA cases:</w:t>
            </w:r>
          </w:p>
          <w:p w14:paraId="3B526C3E"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#1 Wideband operation in each CC is restricted to cases where transmitted sub-bands are contiguous across the two CCs</w:t>
            </w:r>
          </w:p>
          <w:p w14:paraId="640F4E01"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#2 Same waveform type is used in each CC: CP-OFDM+CP-OFDM or DFT-s-OFDM+DFT-s-OFDM</w:t>
            </w:r>
          </w:p>
          <w:p w14:paraId="3A306124"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 Same allocation type is used in each CC:</w:t>
            </w:r>
          </w:p>
          <w:p w14:paraId="6D0B87AE"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 xml:space="preserve">#3a </w:t>
            </w:r>
            <w:proofErr w:type="spellStart"/>
            <w:r w:rsidRPr="000161AE">
              <w:rPr>
                <w:rFonts w:ascii="Arial" w:hAnsi="Arial" w:cs="Arial"/>
                <w:b/>
                <w:sz w:val="16"/>
                <w:szCs w:val="16"/>
                <w:lang w:eastAsia="zh-CN"/>
              </w:rPr>
              <w:t>Full+Full</w:t>
            </w:r>
            <w:proofErr w:type="spellEnd"/>
            <w:r w:rsidRPr="000161AE">
              <w:rPr>
                <w:rFonts w:ascii="Arial" w:hAnsi="Arial" w:cs="Arial"/>
                <w:b/>
                <w:sz w:val="16"/>
                <w:szCs w:val="16"/>
                <w:lang w:eastAsia="zh-CN"/>
              </w:rPr>
              <w:t xml:space="preserve"> or </w:t>
            </w:r>
            <w:proofErr w:type="spellStart"/>
            <w:r w:rsidRPr="000161AE">
              <w:rPr>
                <w:rFonts w:ascii="Arial" w:hAnsi="Arial" w:cs="Arial"/>
                <w:b/>
                <w:sz w:val="16"/>
                <w:szCs w:val="16"/>
                <w:lang w:eastAsia="zh-CN"/>
              </w:rPr>
              <w:t>Interlace+Interlace</w:t>
            </w:r>
            <w:proofErr w:type="spellEnd"/>
            <w:r w:rsidRPr="000161AE">
              <w:rPr>
                <w:rFonts w:ascii="Arial" w:hAnsi="Arial" w:cs="Arial"/>
                <w:b/>
                <w:sz w:val="16"/>
                <w:szCs w:val="16"/>
                <w:lang w:eastAsia="zh-CN"/>
              </w:rPr>
              <w:t xml:space="preserve"> with same number of RB per 10RB in each CC, furthermore, RB start positions are chosen such that the lower edge of the highest allocated RBs in lower CC and the lower edge of the lowest allocated RBs in upper CC is ≥ 1.8MHz</w:t>
            </w:r>
          </w:p>
          <w:p w14:paraId="6E6103BC"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1AD9484C"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#4 All channel bandwidth combination should be considered but it should meet the channel bonding rule such that the aggregated channel BW is contained with the WIFI channel of same or higher channel BW.</w:t>
            </w:r>
          </w:p>
          <w:p w14:paraId="1CB74EF9"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Low priority on &gt;160MHz aggregated bandwidth aligning with 320MHz 802.11be half-overlapping channels in n96 (not applicable in n46)</w:t>
            </w:r>
          </w:p>
          <w:p w14:paraId="3F5D653F" w14:textId="77777777" w:rsidR="000161AE" w:rsidRPr="000161AE" w:rsidRDefault="000161AE" w:rsidP="000161AE">
            <w:pPr>
              <w:pStyle w:val="ListParagraph"/>
              <w:numPr>
                <w:ilvl w:val="1"/>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Consider limitations for 60+60 and 100+100 cases and potential limitations for 40+100/100+40/60+100/100+60 cases</w:t>
            </w:r>
          </w:p>
          <w:p w14:paraId="7D0203F7" w14:textId="77777777" w:rsidR="000161AE" w:rsidRPr="000161AE" w:rsidRDefault="000161AE" w:rsidP="000161AE">
            <w:pPr>
              <w:pStyle w:val="ListParagraph"/>
              <w:numPr>
                <w:ilvl w:val="0"/>
                <w:numId w:val="28"/>
              </w:numPr>
              <w:spacing w:after="0"/>
              <w:ind w:firstLineChars="0"/>
              <w:contextualSpacing/>
              <w:rPr>
                <w:rFonts w:ascii="Arial" w:hAnsi="Arial" w:cs="Arial"/>
                <w:b/>
                <w:sz w:val="16"/>
                <w:szCs w:val="16"/>
                <w:lang w:eastAsia="zh-CN"/>
              </w:rPr>
            </w:pPr>
            <w:r w:rsidRPr="000161AE">
              <w:rPr>
                <w:rFonts w:ascii="Arial" w:hAnsi="Arial" w:cs="Arial"/>
                <w:b/>
                <w:sz w:val="16"/>
                <w:szCs w:val="16"/>
                <w:lang w:eastAsia="zh-CN"/>
              </w:rPr>
              <w:t>#5 Prioritize the study of the general case and NS-28/29/30/31 in n46 and NS-53/54 for the introduction of NR-U contiguous ULCA feature</w:t>
            </w:r>
          </w:p>
          <w:p w14:paraId="0834BD69" w14:textId="0DCAF119" w:rsidR="003074F5" w:rsidRPr="000161AE" w:rsidRDefault="000161AE" w:rsidP="000161AE">
            <w:pPr>
              <w:pStyle w:val="ListParagraph"/>
              <w:numPr>
                <w:ilvl w:val="1"/>
                <w:numId w:val="28"/>
              </w:numPr>
              <w:spacing w:after="0"/>
              <w:ind w:firstLineChars="0"/>
              <w:contextualSpacing/>
              <w:rPr>
                <w:b/>
                <w:lang w:eastAsia="zh-CN"/>
              </w:rPr>
            </w:pPr>
            <w:r w:rsidRPr="000161AE">
              <w:rPr>
                <w:rFonts w:ascii="Arial" w:hAnsi="Arial" w:cs="Arial"/>
                <w:b/>
                <w:sz w:val="16"/>
                <w:szCs w:val="16"/>
                <w:lang w:eastAsia="zh-CN"/>
              </w:rPr>
              <w:t>Other NS can be studied within the already agreed spectrum specific NR-U WIs or as a second priority once the single CC related work is finalized</w:t>
            </w:r>
          </w:p>
        </w:tc>
      </w:tr>
    </w:tbl>
    <w:p w14:paraId="31CD12B2" w14:textId="77777777" w:rsidR="003074F5" w:rsidRPr="004A7544" w:rsidRDefault="003074F5" w:rsidP="003074F5">
      <w:pPr>
        <w:pStyle w:val="Heading2"/>
      </w:pPr>
      <w:r w:rsidRPr="004A7544">
        <w:rPr>
          <w:rFonts w:hint="eastAsia"/>
        </w:rPr>
        <w:t>Open issues</w:t>
      </w:r>
      <w:r>
        <w:t xml:space="preserve"> summary</w:t>
      </w:r>
    </w:p>
    <w:p w14:paraId="23530FE8" w14:textId="0E427112" w:rsidR="003074F5" w:rsidRPr="00805BE8" w:rsidRDefault="003074F5" w:rsidP="003074F5">
      <w:pPr>
        <w:pStyle w:val="Heading3"/>
        <w:rPr>
          <w:sz w:val="24"/>
          <w:szCs w:val="16"/>
        </w:rPr>
      </w:pPr>
      <w:r w:rsidRPr="00805BE8">
        <w:rPr>
          <w:sz w:val="24"/>
          <w:szCs w:val="16"/>
        </w:rPr>
        <w:t>Sub-</w:t>
      </w:r>
      <w:r>
        <w:rPr>
          <w:sz w:val="24"/>
          <w:szCs w:val="16"/>
        </w:rPr>
        <w:t>topic</w:t>
      </w:r>
      <w:r w:rsidRPr="00805BE8">
        <w:rPr>
          <w:sz w:val="24"/>
          <w:szCs w:val="16"/>
        </w:rPr>
        <w:t xml:space="preserve"> </w:t>
      </w:r>
      <w:r w:rsidR="00D82314">
        <w:rPr>
          <w:sz w:val="24"/>
          <w:szCs w:val="16"/>
        </w:rPr>
        <w:t>4</w:t>
      </w:r>
      <w:r w:rsidRPr="00805BE8">
        <w:rPr>
          <w:sz w:val="24"/>
          <w:szCs w:val="16"/>
        </w:rPr>
        <w:t>-1</w:t>
      </w:r>
    </w:p>
    <w:p w14:paraId="4495F792" w14:textId="40872878" w:rsidR="003074F5" w:rsidRPr="00A67806" w:rsidRDefault="003074F5" w:rsidP="004B731E">
      <w:pPr>
        <w:spacing w:after="0"/>
        <w:rPr>
          <w:b/>
          <w:u w:val="single"/>
          <w:lang w:eastAsia="ko-KR"/>
        </w:rPr>
      </w:pPr>
      <w:r w:rsidRPr="00A67806">
        <w:rPr>
          <w:b/>
          <w:u w:val="single"/>
          <w:lang w:eastAsia="ko-KR"/>
        </w:rPr>
        <w:t xml:space="preserve">Issue </w:t>
      </w:r>
      <w:r w:rsidR="004B731E">
        <w:rPr>
          <w:b/>
          <w:u w:val="single"/>
          <w:lang w:eastAsia="ko-KR"/>
        </w:rPr>
        <w:t>4</w:t>
      </w:r>
      <w:r w:rsidRPr="00A67806">
        <w:rPr>
          <w:b/>
          <w:u w:val="single"/>
          <w:lang w:eastAsia="ko-KR"/>
        </w:rPr>
        <w:t>-</w:t>
      </w:r>
      <w:r>
        <w:rPr>
          <w:b/>
          <w:u w:val="single"/>
          <w:lang w:eastAsia="ko-KR"/>
        </w:rPr>
        <w:t>1</w:t>
      </w:r>
      <w:r w:rsidRPr="00A67806">
        <w:rPr>
          <w:b/>
          <w:u w:val="single"/>
          <w:lang w:eastAsia="ko-KR"/>
        </w:rPr>
        <w:t xml:space="preserve">: </w:t>
      </w:r>
      <w:r w:rsidR="004B731E">
        <w:rPr>
          <w:b/>
          <w:u w:val="single"/>
          <w:lang w:eastAsia="ko-KR"/>
        </w:rPr>
        <w:t>NR-U contiguous U</w:t>
      </w:r>
      <w:r w:rsidR="000161AE">
        <w:rPr>
          <w:b/>
          <w:u w:val="single"/>
          <w:lang w:eastAsia="ko-KR"/>
        </w:rPr>
        <w:t>L</w:t>
      </w:r>
      <w:r w:rsidR="004B731E">
        <w:rPr>
          <w:b/>
          <w:u w:val="single"/>
          <w:lang w:eastAsia="ko-KR"/>
        </w:rPr>
        <w:t xml:space="preserve"> CA configurations</w:t>
      </w:r>
    </w:p>
    <w:p w14:paraId="48477009" w14:textId="77777777" w:rsidR="003074F5" w:rsidRPr="00A67806" w:rsidRDefault="003074F5"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Proposals</w:t>
      </w:r>
    </w:p>
    <w:p w14:paraId="0DA5BCEE"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#1 Wideband operation in each CC is restricted to cases where transmitted sub-bands are contiguous across the two CCs</w:t>
      </w:r>
    </w:p>
    <w:p w14:paraId="2A4DB8C6"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#2 Same waveform type is used in each CC: CP-OFDM+CP-OFDM or DFT-s-OFDM+DFT-s-OFDM</w:t>
      </w:r>
    </w:p>
    <w:p w14:paraId="02B65442"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#3 Same allocation type is used in each CC:</w:t>
      </w:r>
    </w:p>
    <w:p w14:paraId="27CB10AA"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hint="eastAsia"/>
          <w:szCs w:val="24"/>
          <w:lang w:eastAsia="zh-CN"/>
        </w:rPr>
        <w:t xml:space="preserve">#3a </w:t>
      </w:r>
      <w:proofErr w:type="spellStart"/>
      <w:r w:rsidRPr="000161AE">
        <w:rPr>
          <w:rFonts w:eastAsia="SimSun" w:hint="eastAsia"/>
          <w:szCs w:val="24"/>
          <w:lang w:eastAsia="zh-CN"/>
        </w:rPr>
        <w:t>Full+Full</w:t>
      </w:r>
      <w:proofErr w:type="spellEnd"/>
      <w:r w:rsidRPr="000161AE">
        <w:rPr>
          <w:rFonts w:eastAsia="SimSun" w:hint="eastAsia"/>
          <w:szCs w:val="24"/>
          <w:lang w:eastAsia="zh-CN"/>
        </w:rPr>
        <w:t xml:space="preserve"> or </w:t>
      </w:r>
      <w:proofErr w:type="spellStart"/>
      <w:r w:rsidRPr="000161AE">
        <w:rPr>
          <w:rFonts w:eastAsia="SimSun" w:hint="eastAsia"/>
          <w:szCs w:val="24"/>
          <w:lang w:eastAsia="zh-CN"/>
        </w:rPr>
        <w:t>Interlace+Interlace</w:t>
      </w:r>
      <w:proofErr w:type="spellEnd"/>
      <w:r w:rsidRPr="000161AE">
        <w:rPr>
          <w:rFonts w:eastAsia="SimSun" w:hint="eastAsia"/>
          <w:szCs w:val="24"/>
          <w:lang w:eastAsia="zh-CN"/>
        </w:rPr>
        <w:t xml:space="preserve"> with same number of RB per 10RB in each CC, furthermore, RB start positions are chosen such that the lower edge of the highest allocated RBs in lower CC and the lower edge of the lowest allocated RBs in upper CC is </w:t>
      </w:r>
      <w:r w:rsidRPr="000161AE">
        <w:rPr>
          <w:rFonts w:eastAsia="SimSun" w:hint="eastAsia"/>
          <w:szCs w:val="24"/>
          <w:lang w:eastAsia="zh-CN"/>
        </w:rPr>
        <w:t>≥</w:t>
      </w:r>
      <w:r w:rsidRPr="000161AE">
        <w:rPr>
          <w:rFonts w:eastAsia="SimSun" w:hint="eastAsia"/>
          <w:szCs w:val="24"/>
          <w:lang w:eastAsia="zh-CN"/>
        </w:rPr>
        <w:t xml:space="preserve"> 1.</w:t>
      </w:r>
      <w:r w:rsidRPr="000161AE">
        <w:rPr>
          <w:rFonts w:eastAsia="SimSun"/>
          <w:szCs w:val="24"/>
          <w:lang w:eastAsia="zh-CN"/>
        </w:rPr>
        <w:t>8MHz</w:t>
      </w:r>
    </w:p>
    <w:p w14:paraId="344B1570"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#3b For MPR/A-MP evaluation purpose, it is further restricted to RB start positions are chosen such that the lower edge of the highest allocated RBs in lower CC and the lower edge of the lowest allocated RBs in upper CC is the closest to 1.8MHz</w:t>
      </w:r>
    </w:p>
    <w:p w14:paraId="3F8245B3"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lastRenderedPageBreak/>
        <w:t>#4 All channel bandwidth combination should be considered but it should meet the channel bonding rule such that the aggregated channel BW is contained with the WIFI channel of same or higher channel BW.</w:t>
      </w:r>
    </w:p>
    <w:p w14:paraId="03B8BFF8"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Low priority on &gt;160MHz aggregated bandwidth aligning with 320MHz 802.11be half-overlapping channels in n96 (not applicable in n46)</w:t>
      </w:r>
    </w:p>
    <w:p w14:paraId="61A93BB3"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Consider limitations for 60+60 and 100+100 cases and potential limitations for 40+100/100+40/60+100/100+60 cases</w:t>
      </w:r>
    </w:p>
    <w:p w14:paraId="34641B1E" w14:textId="77777777" w:rsidR="000161AE" w:rsidRPr="000161AE" w:rsidRDefault="000161AE" w:rsidP="000161AE">
      <w:pPr>
        <w:pStyle w:val="ListParagraph"/>
        <w:numPr>
          <w:ilvl w:val="0"/>
          <w:numId w:val="4"/>
        </w:numPr>
        <w:spacing w:after="0"/>
        <w:ind w:firstLineChars="0"/>
        <w:rPr>
          <w:rFonts w:eastAsia="SimSun"/>
          <w:szCs w:val="24"/>
          <w:lang w:eastAsia="zh-CN"/>
        </w:rPr>
      </w:pPr>
      <w:r w:rsidRPr="000161AE">
        <w:rPr>
          <w:rFonts w:eastAsia="SimSun"/>
          <w:szCs w:val="24"/>
          <w:lang w:eastAsia="zh-CN"/>
        </w:rPr>
        <w:t>#5 Prioritize the study of the general case and NS-28/29/30/31 in n46 and NS-53/54 for the introduction of NR-U contiguous ULCA feature</w:t>
      </w:r>
    </w:p>
    <w:p w14:paraId="7F71269C" w14:textId="77777777" w:rsidR="000161AE" w:rsidRPr="000161AE" w:rsidRDefault="000161AE" w:rsidP="000161AE">
      <w:pPr>
        <w:pStyle w:val="ListParagraph"/>
        <w:numPr>
          <w:ilvl w:val="1"/>
          <w:numId w:val="4"/>
        </w:numPr>
        <w:spacing w:after="0"/>
        <w:ind w:firstLineChars="0"/>
        <w:rPr>
          <w:rFonts w:eastAsia="SimSun"/>
          <w:szCs w:val="24"/>
          <w:lang w:eastAsia="zh-CN"/>
        </w:rPr>
      </w:pPr>
      <w:r w:rsidRPr="000161AE">
        <w:rPr>
          <w:rFonts w:eastAsia="SimSun"/>
          <w:szCs w:val="24"/>
          <w:lang w:eastAsia="zh-CN"/>
        </w:rPr>
        <w:t>Other NS can be studied within the already agreed spectrum specific NR-U WIs or as a second priority once the single CC related work is finalized</w:t>
      </w:r>
    </w:p>
    <w:p w14:paraId="22BA537B" w14:textId="77777777" w:rsidR="003074F5" w:rsidRPr="00A67806" w:rsidRDefault="003074F5" w:rsidP="004B731E">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6121597E" w14:textId="3F76E3F8" w:rsidR="003074F5" w:rsidRPr="00A67806" w:rsidRDefault="000161AE" w:rsidP="004B731E">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Each proposal are commented with proposal number as header</w:t>
      </w:r>
    </w:p>
    <w:p w14:paraId="76876F3A" w14:textId="77777777" w:rsidR="003074F5" w:rsidRPr="006A68DF" w:rsidRDefault="003074F5" w:rsidP="003074F5">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44C2FD9B" w14:textId="77777777" w:rsidR="003074F5" w:rsidRDefault="003074F5" w:rsidP="003074F5">
      <w:pPr>
        <w:pStyle w:val="Heading3"/>
        <w:rPr>
          <w:sz w:val="24"/>
          <w:szCs w:val="16"/>
        </w:rPr>
      </w:pPr>
      <w:r w:rsidRPr="00805BE8">
        <w:rPr>
          <w:sz w:val="24"/>
          <w:szCs w:val="16"/>
        </w:rPr>
        <w:t xml:space="preserve">Open issues </w:t>
      </w:r>
    </w:p>
    <w:p w14:paraId="08645BDA" w14:textId="4BDA96C6"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583"/>
        <w:gridCol w:w="8874"/>
      </w:tblGrid>
      <w:tr w:rsidR="003074F5" w14:paraId="0E09F2B5" w14:textId="77777777" w:rsidTr="007A1917">
        <w:tc>
          <w:tcPr>
            <w:tcW w:w="1583" w:type="dxa"/>
          </w:tcPr>
          <w:p w14:paraId="0787EEC4" w14:textId="77777777" w:rsidR="003074F5" w:rsidRPr="00045592" w:rsidRDefault="003074F5" w:rsidP="00677C16">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874" w:type="dxa"/>
          </w:tcPr>
          <w:p w14:paraId="04DF8550" w14:textId="77777777" w:rsidR="003074F5" w:rsidRPr="00045592" w:rsidRDefault="003074F5" w:rsidP="00677C16">
            <w:pPr>
              <w:spacing w:after="120"/>
              <w:rPr>
                <w:rFonts w:eastAsiaTheme="minorEastAsia"/>
                <w:b/>
                <w:bCs/>
                <w:color w:val="0070C0"/>
                <w:lang w:val="en-US" w:eastAsia="zh-CN"/>
              </w:rPr>
            </w:pPr>
            <w:r>
              <w:rPr>
                <w:rFonts w:eastAsiaTheme="minorEastAsia"/>
                <w:b/>
                <w:bCs/>
                <w:color w:val="0070C0"/>
                <w:lang w:val="en-US" w:eastAsia="zh-CN"/>
              </w:rPr>
              <w:t>Comments</w:t>
            </w:r>
          </w:p>
        </w:tc>
      </w:tr>
      <w:tr w:rsidR="003074F5" w14:paraId="4C74FA49" w14:textId="77777777" w:rsidTr="007A1917">
        <w:tc>
          <w:tcPr>
            <w:tcW w:w="1583" w:type="dxa"/>
          </w:tcPr>
          <w:p w14:paraId="2EB0B66A" w14:textId="24C01111" w:rsidR="003074F5" w:rsidRPr="003418CB" w:rsidRDefault="00AF74E0" w:rsidP="00A267A5">
            <w:pPr>
              <w:spacing w:after="0"/>
              <w:rPr>
                <w:rFonts w:eastAsiaTheme="minorEastAsia"/>
                <w:color w:val="0070C0"/>
                <w:lang w:val="en-US" w:eastAsia="zh-CN"/>
              </w:rPr>
            </w:pPr>
            <w:r>
              <w:rPr>
                <w:rFonts w:eastAsiaTheme="minorEastAsia"/>
                <w:color w:val="0070C0"/>
                <w:lang w:val="en-US" w:eastAsia="zh-CN"/>
              </w:rPr>
              <w:t>Skyworks</w:t>
            </w:r>
          </w:p>
        </w:tc>
        <w:tc>
          <w:tcPr>
            <w:tcW w:w="8874" w:type="dxa"/>
          </w:tcPr>
          <w:p w14:paraId="62F7834D" w14:textId="714AFEA9" w:rsidR="000161AE" w:rsidRPr="003418CB" w:rsidRDefault="00AF74E0" w:rsidP="00A267A5">
            <w:pPr>
              <w:spacing w:after="0"/>
              <w:rPr>
                <w:rFonts w:eastAsiaTheme="minorEastAsia"/>
                <w:color w:val="0070C0"/>
                <w:lang w:val="en-US" w:eastAsia="zh-CN"/>
              </w:rPr>
            </w:pPr>
            <w:r>
              <w:rPr>
                <w:rFonts w:eastAsiaTheme="minorEastAsia"/>
                <w:color w:val="0070C0"/>
                <w:lang w:val="en-US" w:eastAsia="zh-CN"/>
              </w:rPr>
              <w:t>Feedback from companies is welcomed as the aim is to refine the WID in next RAN plenary so that the workload and goals are clear.</w:t>
            </w:r>
          </w:p>
        </w:tc>
      </w:tr>
      <w:tr w:rsidR="00502BAE" w14:paraId="01073E19" w14:textId="77777777" w:rsidTr="007A1917">
        <w:tc>
          <w:tcPr>
            <w:tcW w:w="1583" w:type="dxa"/>
          </w:tcPr>
          <w:p w14:paraId="4DCC0336" w14:textId="12396AA9" w:rsidR="00502BAE" w:rsidDel="00AF74E0" w:rsidRDefault="00502BAE" w:rsidP="00A267A5">
            <w:pPr>
              <w:spacing w:after="0"/>
              <w:rPr>
                <w:rFonts w:eastAsiaTheme="minorEastAsia"/>
                <w:color w:val="0070C0"/>
                <w:lang w:val="en-US" w:eastAsia="zh-CN"/>
              </w:rPr>
            </w:pPr>
            <w:r>
              <w:rPr>
                <w:rFonts w:eastAsiaTheme="minorEastAsia"/>
                <w:color w:val="0070C0"/>
                <w:lang w:val="en-US" w:eastAsia="zh-CN"/>
              </w:rPr>
              <w:t>Charter Communications Inc.</w:t>
            </w:r>
          </w:p>
        </w:tc>
        <w:tc>
          <w:tcPr>
            <w:tcW w:w="8874" w:type="dxa"/>
          </w:tcPr>
          <w:p w14:paraId="3A63FE07" w14:textId="28FEC8F6" w:rsidR="00502BAE" w:rsidRDefault="00502BAE" w:rsidP="00A267A5">
            <w:pPr>
              <w:spacing w:after="0"/>
              <w:rPr>
                <w:rFonts w:eastAsiaTheme="minorEastAsia"/>
                <w:color w:val="0070C0"/>
                <w:lang w:val="en-US" w:eastAsia="zh-CN"/>
              </w:rPr>
            </w:pPr>
            <w:r>
              <w:rPr>
                <w:rFonts w:eastAsiaTheme="minorEastAsia"/>
                <w:color w:val="0070C0"/>
                <w:lang w:val="en-US" w:eastAsia="zh-CN"/>
              </w:rPr>
              <w:t>#1 agree with #1 proposal</w:t>
            </w:r>
          </w:p>
          <w:p w14:paraId="29152BC9" w14:textId="2756F9AF" w:rsidR="00502BAE" w:rsidRDefault="00502BAE" w:rsidP="00A267A5">
            <w:pPr>
              <w:spacing w:after="0"/>
              <w:rPr>
                <w:rFonts w:eastAsiaTheme="minorEastAsia"/>
                <w:color w:val="0070C0"/>
                <w:lang w:val="en-US" w:eastAsia="zh-CN"/>
              </w:rPr>
            </w:pPr>
            <w:r>
              <w:rPr>
                <w:rFonts w:eastAsiaTheme="minorEastAsia"/>
                <w:color w:val="0070C0"/>
                <w:lang w:val="en-US" w:eastAsia="zh-CN"/>
              </w:rPr>
              <w:t>#2 agree with #2 proposal</w:t>
            </w:r>
          </w:p>
          <w:p w14:paraId="2C3D7E4F" w14:textId="230315EB" w:rsidR="00502BAE" w:rsidRDefault="00502BAE" w:rsidP="00A267A5">
            <w:pPr>
              <w:spacing w:after="0"/>
              <w:rPr>
                <w:rFonts w:eastAsiaTheme="minorEastAsia"/>
                <w:color w:val="0070C0"/>
                <w:lang w:val="en-US" w:eastAsia="zh-CN"/>
              </w:rPr>
            </w:pPr>
            <w:r>
              <w:rPr>
                <w:rFonts w:eastAsiaTheme="minorEastAsia"/>
                <w:color w:val="0070C0"/>
                <w:lang w:val="en-US" w:eastAsia="zh-CN"/>
              </w:rPr>
              <w:t>#3a agree with #3a proposal</w:t>
            </w:r>
          </w:p>
          <w:p w14:paraId="4E2370B1" w14:textId="04541BF0" w:rsidR="00502BAE" w:rsidRDefault="00502BAE" w:rsidP="00A267A5">
            <w:pPr>
              <w:spacing w:after="0"/>
              <w:rPr>
                <w:rFonts w:eastAsiaTheme="minorEastAsia"/>
                <w:color w:val="0070C0"/>
                <w:lang w:val="en-US" w:eastAsia="zh-CN"/>
              </w:rPr>
            </w:pPr>
            <w:r>
              <w:rPr>
                <w:rFonts w:eastAsiaTheme="minorEastAsia"/>
                <w:color w:val="0070C0"/>
                <w:lang w:val="en-US" w:eastAsia="zh-CN"/>
              </w:rPr>
              <w:t>#3b agree with #3b proposal</w:t>
            </w:r>
          </w:p>
          <w:p w14:paraId="40A727E4" w14:textId="25B82C3D" w:rsidR="00502BAE" w:rsidRDefault="00502BAE" w:rsidP="00A267A5">
            <w:pPr>
              <w:spacing w:after="0"/>
              <w:rPr>
                <w:rFonts w:eastAsiaTheme="minorEastAsia"/>
                <w:color w:val="0070C0"/>
                <w:lang w:val="en-US" w:eastAsia="zh-CN"/>
              </w:rPr>
            </w:pPr>
            <w:r>
              <w:rPr>
                <w:rFonts w:eastAsiaTheme="minorEastAsia"/>
                <w:color w:val="0070C0"/>
                <w:lang w:val="en-US" w:eastAsia="zh-CN"/>
              </w:rPr>
              <w:t xml:space="preserve">#4 we agree on 60 + 60, with regards to 100 MHz decision is pending the outcome of 100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nr-U channel raster discussion</w:t>
            </w:r>
          </w:p>
          <w:p w14:paraId="481FC365" w14:textId="77777777" w:rsidR="00502BAE" w:rsidRDefault="00502BAE" w:rsidP="00A267A5">
            <w:pPr>
              <w:spacing w:after="0"/>
              <w:rPr>
                <w:rFonts w:eastAsiaTheme="minorEastAsia"/>
                <w:color w:val="0070C0"/>
                <w:lang w:val="en-US" w:eastAsia="zh-CN"/>
              </w:rPr>
            </w:pPr>
            <w:r>
              <w:rPr>
                <w:rFonts w:eastAsiaTheme="minorEastAsia"/>
                <w:color w:val="0070C0"/>
                <w:lang w:val="en-US" w:eastAsia="zh-CN"/>
              </w:rPr>
              <w:t>#5 agree with #5</w:t>
            </w:r>
          </w:p>
          <w:p w14:paraId="26A41D5D" w14:textId="7D834D45" w:rsidR="00502BAE" w:rsidRDefault="00502BAE" w:rsidP="00A267A5">
            <w:pPr>
              <w:spacing w:after="0"/>
              <w:rPr>
                <w:rFonts w:eastAsiaTheme="minorEastAsia"/>
                <w:color w:val="0070C0"/>
                <w:lang w:val="en-US" w:eastAsia="zh-CN"/>
              </w:rPr>
            </w:pPr>
            <w:r>
              <w:rPr>
                <w:rFonts w:eastAsiaTheme="minorEastAsia"/>
                <w:color w:val="0070C0"/>
                <w:lang w:val="en-US" w:eastAsia="zh-CN"/>
              </w:rPr>
              <w:t xml:space="preserve">In general we agree with the proposal except for #4, especially how to treat 100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channel raster configurations pending further </w:t>
            </w:r>
            <w:proofErr w:type="spellStart"/>
            <w:r>
              <w:rPr>
                <w:rFonts w:eastAsiaTheme="minorEastAsia"/>
                <w:color w:val="0070C0"/>
                <w:lang w:val="en-US" w:eastAsia="zh-CN"/>
              </w:rPr>
              <w:t>iscussions</w:t>
            </w:r>
            <w:proofErr w:type="spellEnd"/>
          </w:p>
        </w:tc>
      </w:tr>
      <w:tr w:rsidR="007A1917" w14:paraId="562D75EC" w14:textId="77777777" w:rsidTr="007A1917">
        <w:tc>
          <w:tcPr>
            <w:tcW w:w="1583" w:type="dxa"/>
          </w:tcPr>
          <w:p w14:paraId="38CDF988" w14:textId="7501E0B6" w:rsidR="007A1917" w:rsidRDefault="007A1917" w:rsidP="00A267A5">
            <w:pPr>
              <w:spacing w:after="0"/>
              <w:rPr>
                <w:rFonts w:eastAsiaTheme="minorEastAsia"/>
                <w:color w:val="0070C0"/>
                <w:lang w:val="en-US" w:eastAsia="zh-CN"/>
              </w:rPr>
            </w:pPr>
            <w:r>
              <w:rPr>
                <w:rFonts w:eastAsiaTheme="minorEastAsia"/>
                <w:color w:val="0070C0"/>
                <w:lang w:val="en-US" w:eastAsia="zh-CN"/>
              </w:rPr>
              <w:t>Apple</w:t>
            </w:r>
          </w:p>
        </w:tc>
        <w:tc>
          <w:tcPr>
            <w:tcW w:w="8874" w:type="dxa"/>
          </w:tcPr>
          <w:p w14:paraId="64169516" w14:textId="77777777"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#1: Agree with the general principle. What we need to clarify whether potential outcome of the LBT procedure should be accounted for because the LBT process is independent for each UL carrier. </w:t>
            </w:r>
          </w:p>
          <w:p w14:paraId="51624748" w14:textId="77777777" w:rsidR="007A1917" w:rsidRDefault="007A1917" w:rsidP="00A267A5">
            <w:pPr>
              <w:spacing w:after="0"/>
              <w:rPr>
                <w:rFonts w:eastAsiaTheme="minorEastAsia"/>
                <w:color w:val="0070C0"/>
                <w:lang w:val="en-US" w:eastAsia="zh-CN"/>
              </w:rPr>
            </w:pPr>
            <w:r>
              <w:rPr>
                <w:rFonts w:eastAsiaTheme="minorEastAsia"/>
                <w:color w:val="0070C0"/>
                <w:lang w:val="en-US" w:eastAsia="zh-CN"/>
              </w:rPr>
              <w:t>#4: Since the resulting number of combinations can be quite big and/or some of them are not even possible due to WIFI bonding rules, we can consider a limited set of combinations for “phase1”, for instance only 20+20 and 80+80, before we understand better how many combinations we need to tackle if we consider other channel bandwidths.</w:t>
            </w:r>
          </w:p>
          <w:p w14:paraId="50EAAE4C" w14:textId="42556A46" w:rsidR="007A1917" w:rsidRDefault="007A1917" w:rsidP="00A267A5">
            <w:pPr>
              <w:spacing w:after="0"/>
              <w:rPr>
                <w:rFonts w:eastAsiaTheme="minorEastAsia"/>
                <w:color w:val="0070C0"/>
                <w:lang w:val="en-US" w:eastAsia="zh-CN"/>
              </w:rPr>
            </w:pPr>
            <w:r>
              <w:rPr>
                <w:rFonts w:eastAsiaTheme="minorEastAsia"/>
                <w:color w:val="0070C0"/>
                <w:lang w:val="en-US" w:eastAsia="zh-CN"/>
              </w:rPr>
              <w:t xml:space="preserve">#5: We can indeed focus on the existing NS values we have for band n46 and n96.  </w:t>
            </w:r>
          </w:p>
        </w:tc>
      </w:tr>
      <w:tr w:rsidR="003F677F" w14:paraId="329BA087" w14:textId="77777777" w:rsidTr="007A1917">
        <w:tc>
          <w:tcPr>
            <w:tcW w:w="1583" w:type="dxa"/>
          </w:tcPr>
          <w:p w14:paraId="72F3743A" w14:textId="0E066382" w:rsidR="003F677F" w:rsidRDefault="003F677F" w:rsidP="00A267A5">
            <w:pPr>
              <w:spacing w:after="0"/>
              <w:rPr>
                <w:rFonts w:eastAsiaTheme="minorEastAsia"/>
                <w:color w:val="0070C0"/>
                <w:lang w:val="en-US" w:eastAsia="zh-CN"/>
              </w:rPr>
            </w:pPr>
            <w:r>
              <w:rPr>
                <w:rFonts w:eastAsiaTheme="minorEastAsia"/>
                <w:color w:val="0070C0"/>
                <w:lang w:val="en-US" w:eastAsia="zh-CN"/>
              </w:rPr>
              <w:t>Qualcomm</w:t>
            </w:r>
          </w:p>
        </w:tc>
        <w:tc>
          <w:tcPr>
            <w:tcW w:w="8874" w:type="dxa"/>
          </w:tcPr>
          <w:p w14:paraId="376AC6D6" w14:textId="77777777" w:rsidR="003F677F" w:rsidRDefault="000E43C7" w:rsidP="00A267A5">
            <w:pPr>
              <w:tabs>
                <w:tab w:val="left" w:pos="824"/>
              </w:tabs>
              <w:spacing w:after="0"/>
              <w:rPr>
                <w:rFonts w:eastAsiaTheme="minorEastAsia"/>
                <w:color w:val="0070C0"/>
                <w:lang w:val="en-US" w:eastAsia="zh-CN"/>
              </w:rPr>
            </w:pPr>
            <w:r>
              <w:rPr>
                <w:rFonts w:eastAsiaTheme="minorEastAsia"/>
                <w:color w:val="0070C0"/>
                <w:lang w:val="en-US" w:eastAsia="zh-CN"/>
              </w:rPr>
              <w:t>#1</w:t>
            </w:r>
            <w:r w:rsidR="00345796">
              <w:rPr>
                <w:rFonts w:eastAsiaTheme="minorEastAsia"/>
                <w:color w:val="0070C0"/>
                <w:lang w:val="en-US" w:eastAsia="zh-CN"/>
              </w:rPr>
              <w:t>: ok</w:t>
            </w:r>
          </w:p>
          <w:p w14:paraId="391C5076" w14:textId="3D7C1FDE" w:rsidR="00345796" w:rsidRDefault="00345796"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#2: </w:t>
            </w:r>
            <w:r w:rsidR="008E2F40">
              <w:rPr>
                <w:rFonts w:eastAsiaTheme="minorEastAsia"/>
                <w:color w:val="0070C0"/>
                <w:lang w:val="en-US" w:eastAsia="zh-CN"/>
              </w:rPr>
              <w:t xml:space="preserve">checking </w:t>
            </w:r>
            <w:r w:rsidR="007778E7">
              <w:rPr>
                <w:rFonts w:eastAsiaTheme="minorEastAsia"/>
                <w:color w:val="0070C0"/>
                <w:lang w:val="en-US" w:eastAsia="zh-CN"/>
              </w:rPr>
              <w:t>the implicatio</w:t>
            </w:r>
            <w:r w:rsidR="00BC2F08">
              <w:rPr>
                <w:rFonts w:eastAsiaTheme="minorEastAsia"/>
                <w:color w:val="0070C0"/>
                <w:lang w:val="en-US" w:eastAsia="zh-CN"/>
              </w:rPr>
              <w:t>n</w:t>
            </w:r>
            <w:r w:rsidR="00662A53">
              <w:rPr>
                <w:rFonts w:eastAsiaTheme="minorEastAsia"/>
                <w:color w:val="0070C0"/>
                <w:lang w:val="en-US" w:eastAsia="zh-CN"/>
              </w:rPr>
              <w:t>, is this restriction also imposed for NR UL CA?</w:t>
            </w:r>
            <w:r w:rsidR="00B558AC">
              <w:rPr>
                <w:rFonts w:eastAsiaTheme="minorEastAsia"/>
                <w:color w:val="0070C0"/>
                <w:lang w:val="en-US" w:eastAsia="zh-CN"/>
              </w:rPr>
              <w:t xml:space="preserve">  I </w:t>
            </w:r>
            <w:r w:rsidR="003A4FCB">
              <w:rPr>
                <w:rFonts w:eastAsiaTheme="minorEastAsia"/>
                <w:color w:val="0070C0"/>
                <w:lang w:val="en-US" w:eastAsia="zh-CN"/>
              </w:rPr>
              <w:t>didn’t find any such restriction in my quick check.</w:t>
            </w:r>
          </w:p>
          <w:p w14:paraId="0A1563BB" w14:textId="25E7E1BA" w:rsidR="007778E7" w:rsidRDefault="007778E7"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#3: </w:t>
            </w:r>
            <w:r w:rsidR="007B5F80">
              <w:rPr>
                <w:rFonts w:eastAsiaTheme="minorEastAsia"/>
                <w:color w:val="0070C0"/>
                <w:lang w:val="en-US" w:eastAsia="zh-CN"/>
              </w:rPr>
              <w:t>checking the implication</w:t>
            </w:r>
          </w:p>
          <w:p w14:paraId="1A921567" w14:textId="53C47C00" w:rsidR="007B5F80" w:rsidRDefault="007B5F80" w:rsidP="00A267A5">
            <w:pPr>
              <w:tabs>
                <w:tab w:val="left" w:pos="824"/>
              </w:tabs>
              <w:spacing w:after="0"/>
              <w:rPr>
                <w:rFonts w:eastAsiaTheme="minorEastAsia"/>
                <w:color w:val="0070C0"/>
                <w:lang w:val="en-US" w:eastAsia="zh-CN"/>
              </w:rPr>
            </w:pPr>
            <w:r>
              <w:rPr>
                <w:rFonts w:eastAsiaTheme="minorEastAsia"/>
                <w:color w:val="0070C0"/>
                <w:lang w:val="en-US" w:eastAsia="zh-CN"/>
              </w:rPr>
              <w:t xml:space="preserve">#4: </w:t>
            </w:r>
            <w:r w:rsidR="00156CAD">
              <w:rPr>
                <w:rFonts w:eastAsiaTheme="minorEastAsia"/>
                <w:color w:val="0070C0"/>
                <w:lang w:val="en-US" w:eastAsia="zh-CN"/>
              </w:rPr>
              <w:t>s</w:t>
            </w:r>
            <w:r w:rsidR="00156CAD" w:rsidRPr="00156CAD">
              <w:rPr>
                <w:rFonts w:eastAsiaTheme="minorEastAsia"/>
                <w:color w:val="0070C0"/>
                <w:lang w:val="en-US" w:eastAsia="zh-CN"/>
              </w:rPr>
              <w:t xml:space="preserve">ince there is no requirement for </w:t>
            </w:r>
            <w:proofErr w:type="spellStart"/>
            <w:r w:rsidR="00156CAD" w:rsidRPr="00156CAD">
              <w:rPr>
                <w:rFonts w:eastAsiaTheme="minorEastAsia"/>
                <w:color w:val="0070C0"/>
                <w:lang w:val="en-US" w:eastAsia="zh-CN"/>
              </w:rPr>
              <w:t>WiFi</w:t>
            </w:r>
            <w:proofErr w:type="spellEnd"/>
            <w:r w:rsidR="00156CAD" w:rsidRPr="00156CAD">
              <w:rPr>
                <w:rFonts w:eastAsiaTheme="minorEastAsia"/>
                <w:color w:val="0070C0"/>
                <w:lang w:val="en-US" w:eastAsia="zh-CN"/>
              </w:rPr>
              <w:t xml:space="preserve"> channel bonding alignment in the DL, there should not be in the UL either</w:t>
            </w:r>
            <w:r w:rsidR="00156CAD">
              <w:rPr>
                <w:rFonts w:eastAsiaTheme="minorEastAsia"/>
                <w:color w:val="0070C0"/>
                <w:lang w:val="en-US" w:eastAsia="zh-CN"/>
              </w:rPr>
              <w:t xml:space="preserve"> or else there will be mismatch</w:t>
            </w:r>
            <w:r w:rsidR="00A06DB8">
              <w:rPr>
                <w:rFonts w:eastAsiaTheme="minorEastAsia"/>
                <w:color w:val="0070C0"/>
                <w:lang w:val="en-US" w:eastAsia="zh-CN"/>
              </w:rPr>
              <w:t xml:space="preserve"> in channel configuration when CA is configured</w:t>
            </w:r>
            <w:r w:rsidR="00932E3E">
              <w:rPr>
                <w:rFonts w:eastAsiaTheme="minorEastAsia"/>
                <w:color w:val="0070C0"/>
                <w:lang w:val="en-US" w:eastAsia="zh-CN"/>
              </w:rPr>
              <w:t xml:space="preserve"> by the network</w:t>
            </w:r>
            <w:r w:rsidR="008A0816">
              <w:rPr>
                <w:rFonts w:eastAsiaTheme="minorEastAsia"/>
                <w:color w:val="0070C0"/>
                <w:lang w:val="en-US" w:eastAsia="zh-CN"/>
              </w:rPr>
              <w:t xml:space="preserve"> </w:t>
            </w:r>
          </w:p>
          <w:p w14:paraId="067CA4C9" w14:textId="77777777" w:rsidR="008A0816" w:rsidRDefault="00751CB6" w:rsidP="00A267A5">
            <w:pPr>
              <w:tabs>
                <w:tab w:val="left" w:pos="824"/>
              </w:tabs>
              <w:spacing w:after="0"/>
              <w:rPr>
                <w:rFonts w:eastAsiaTheme="minorEastAsia"/>
                <w:color w:val="0070C0"/>
                <w:lang w:val="en-US" w:eastAsia="zh-CN"/>
              </w:rPr>
            </w:pPr>
            <w:r>
              <w:rPr>
                <w:rFonts w:eastAsiaTheme="minorEastAsia"/>
                <w:color w:val="0070C0"/>
                <w:lang w:val="en-US" w:eastAsia="zh-CN"/>
              </w:rPr>
              <w:t>#5: ok</w:t>
            </w:r>
          </w:p>
          <w:p w14:paraId="00BECBC3" w14:textId="39C20F02" w:rsidR="00FA41C5" w:rsidRDefault="00FA41C5" w:rsidP="00A267A5">
            <w:pPr>
              <w:tabs>
                <w:tab w:val="left" w:pos="824"/>
              </w:tabs>
              <w:spacing w:after="0"/>
              <w:rPr>
                <w:rFonts w:eastAsiaTheme="minorEastAsia"/>
                <w:color w:val="0070C0"/>
                <w:lang w:val="en-US" w:eastAsia="zh-CN"/>
              </w:rPr>
            </w:pPr>
            <w:r>
              <w:rPr>
                <w:rFonts w:eastAsiaTheme="minorEastAsia"/>
                <w:color w:val="0070C0"/>
                <w:lang w:val="en-US" w:eastAsia="zh-CN"/>
              </w:rPr>
              <w:t>We noticed there were other proposals in R4-2112304</w:t>
            </w:r>
            <w:r w:rsidR="009B42AC">
              <w:rPr>
                <w:rFonts w:eastAsiaTheme="minorEastAsia"/>
                <w:color w:val="0070C0"/>
                <w:lang w:val="en-US" w:eastAsia="zh-CN"/>
              </w:rPr>
              <w:t xml:space="preserve"> on baseline architecture, LO exceptions, and SEM</w:t>
            </w:r>
            <w:r w:rsidR="00C40F51">
              <w:rPr>
                <w:rFonts w:eastAsiaTheme="minorEastAsia"/>
                <w:color w:val="0070C0"/>
                <w:lang w:val="en-US" w:eastAsia="zh-CN"/>
              </w:rPr>
              <w:t>, but these weren’t included in first round discussion topics.</w:t>
            </w:r>
            <w:r w:rsidR="000111E0">
              <w:rPr>
                <w:rFonts w:eastAsiaTheme="minorEastAsia"/>
                <w:color w:val="0070C0"/>
                <w:lang w:val="en-US" w:eastAsia="zh-CN"/>
              </w:rPr>
              <w:t xml:space="preserve">  Is the intention to discuss these in second round, or defer to next meeting</w:t>
            </w:r>
            <w:r w:rsidR="00353E98">
              <w:rPr>
                <w:rFonts w:eastAsiaTheme="minorEastAsia"/>
                <w:color w:val="0070C0"/>
                <w:lang w:val="en-US" w:eastAsia="zh-CN"/>
              </w:rPr>
              <w:t xml:space="preserve"> to enable focus on the first set of proposals?</w:t>
            </w:r>
          </w:p>
        </w:tc>
      </w:tr>
    </w:tbl>
    <w:p w14:paraId="681C24F3" w14:textId="6085DB7D" w:rsidR="003074F5" w:rsidRPr="00805BE8" w:rsidRDefault="003074F5" w:rsidP="003074F5">
      <w:pPr>
        <w:pStyle w:val="Heading3"/>
        <w:rPr>
          <w:sz w:val="24"/>
          <w:szCs w:val="16"/>
        </w:rPr>
      </w:pPr>
      <w:r w:rsidRPr="00805BE8">
        <w:rPr>
          <w:sz w:val="24"/>
          <w:szCs w:val="16"/>
        </w:rPr>
        <w:t>CRs/TPs comments collection</w:t>
      </w:r>
    </w:p>
    <w:p w14:paraId="366BDCAD" w14:textId="77777777" w:rsidR="003074F5" w:rsidRPr="00035C50" w:rsidRDefault="003074F5" w:rsidP="003074F5">
      <w:pPr>
        <w:pStyle w:val="Heading2"/>
      </w:pPr>
      <w:r w:rsidRPr="00035C50">
        <w:t>Summary</w:t>
      </w:r>
      <w:r w:rsidRPr="00035C50">
        <w:rPr>
          <w:rFonts w:hint="eastAsia"/>
        </w:rPr>
        <w:t xml:space="preserve"> for 1st round </w:t>
      </w:r>
    </w:p>
    <w:p w14:paraId="62FDB455" w14:textId="77777777" w:rsidR="003074F5" w:rsidRPr="00805BE8" w:rsidRDefault="003074F5" w:rsidP="003074F5">
      <w:pPr>
        <w:pStyle w:val="Heading3"/>
        <w:rPr>
          <w:sz w:val="24"/>
          <w:szCs w:val="16"/>
        </w:rPr>
      </w:pPr>
      <w:r w:rsidRPr="00805BE8">
        <w:rPr>
          <w:sz w:val="24"/>
          <w:szCs w:val="16"/>
        </w:rPr>
        <w:t xml:space="preserve">Open issues </w:t>
      </w:r>
    </w:p>
    <w:p w14:paraId="39FC18C4"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5"/>
        <w:gridCol w:w="9222"/>
      </w:tblGrid>
      <w:tr w:rsidR="003074F5" w:rsidRPr="00004165" w14:paraId="442A8281" w14:textId="77777777" w:rsidTr="00466493">
        <w:tc>
          <w:tcPr>
            <w:tcW w:w="1242" w:type="dxa"/>
          </w:tcPr>
          <w:p w14:paraId="174EE2A9" w14:textId="77777777" w:rsidR="003074F5" w:rsidRPr="00045592" w:rsidRDefault="003074F5" w:rsidP="00677C16">
            <w:pPr>
              <w:rPr>
                <w:rFonts w:eastAsiaTheme="minorEastAsia"/>
                <w:b/>
                <w:bCs/>
                <w:color w:val="0070C0"/>
                <w:lang w:val="en-US" w:eastAsia="zh-CN"/>
              </w:rPr>
            </w:pPr>
          </w:p>
        </w:tc>
        <w:tc>
          <w:tcPr>
            <w:tcW w:w="9396" w:type="dxa"/>
          </w:tcPr>
          <w:p w14:paraId="485A1D80" w14:textId="77777777" w:rsidR="003074F5" w:rsidRPr="00045592" w:rsidRDefault="003074F5" w:rsidP="00677C1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074F5" w14:paraId="1C8AA713" w14:textId="77777777" w:rsidTr="00466493">
        <w:tc>
          <w:tcPr>
            <w:tcW w:w="1242" w:type="dxa"/>
          </w:tcPr>
          <w:p w14:paraId="2DDD61E3" w14:textId="38C548B7" w:rsidR="003074F5" w:rsidRPr="003418CB" w:rsidRDefault="003074F5" w:rsidP="00677C1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0161AE">
              <w:rPr>
                <w:rFonts w:eastAsiaTheme="minorEastAsia"/>
                <w:b/>
                <w:bCs/>
                <w:color w:val="0070C0"/>
                <w:lang w:val="en-US" w:eastAsia="zh-CN"/>
              </w:rPr>
              <w:t>4.</w:t>
            </w:r>
            <w:r w:rsidRPr="00045592">
              <w:rPr>
                <w:rFonts w:eastAsiaTheme="minorEastAsia" w:hint="eastAsia"/>
                <w:b/>
                <w:bCs/>
                <w:color w:val="0070C0"/>
                <w:lang w:val="en-US" w:eastAsia="zh-CN"/>
              </w:rPr>
              <w:t>1</w:t>
            </w:r>
          </w:p>
        </w:tc>
        <w:tc>
          <w:tcPr>
            <w:tcW w:w="9396" w:type="dxa"/>
          </w:tcPr>
          <w:p w14:paraId="734CD89D" w14:textId="49FF8946" w:rsidR="00D172B6" w:rsidRDefault="00D172B6" w:rsidP="00D172B6">
            <w:pPr>
              <w:spacing w:after="0"/>
              <w:rPr>
                <w:rFonts w:eastAsiaTheme="minorEastAsia"/>
                <w:i/>
                <w:color w:val="0070C0"/>
                <w:lang w:val="en-US" w:eastAsia="zh-CN"/>
              </w:rPr>
            </w:pPr>
            <w:r>
              <w:rPr>
                <w:rFonts w:eastAsiaTheme="minorEastAsia"/>
                <w:i/>
                <w:color w:val="0070C0"/>
                <w:lang w:val="en-US" w:eastAsia="zh-CN"/>
              </w:rPr>
              <w:t>Status</w:t>
            </w:r>
            <w:r w:rsidRPr="00855107">
              <w:rPr>
                <w:rFonts w:eastAsiaTheme="minorEastAsia" w:hint="eastAsia"/>
                <w:i/>
                <w:color w:val="0070C0"/>
                <w:lang w:val="en-US" w:eastAsia="zh-CN"/>
              </w:rPr>
              <w:t>:</w:t>
            </w:r>
          </w:p>
          <w:p w14:paraId="608B7366" w14:textId="4E46A5C2" w:rsidR="00D172B6" w:rsidRPr="00D172B6" w:rsidRDefault="00D172B6" w:rsidP="00D172B6">
            <w:pPr>
              <w:pStyle w:val="3GPPNormalText"/>
              <w:spacing w:after="0"/>
              <w:rPr>
                <w:lang w:val="en-CA"/>
              </w:rPr>
            </w:pPr>
            <w:r w:rsidRPr="00D172B6">
              <w:t>Proposal</w:t>
            </w:r>
            <w:r>
              <w:rPr>
                <w:lang w:val="en-CA"/>
              </w:rPr>
              <w:t>2: Needs further check on implications</w:t>
            </w:r>
          </w:p>
          <w:p w14:paraId="60D70205" w14:textId="0A8804AE" w:rsidR="00D172B6" w:rsidRPr="00D172B6" w:rsidRDefault="00D172B6" w:rsidP="00D172B6">
            <w:pPr>
              <w:pStyle w:val="3GPPNormalText"/>
              <w:spacing w:after="0"/>
              <w:rPr>
                <w:lang w:val="en-CA"/>
              </w:rPr>
            </w:pPr>
            <w:r w:rsidRPr="00D172B6">
              <w:t>Proposal</w:t>
            </w:r>
            <w:r>
              <w:rPr>
                <w:lang w:val="en-CA"/>
              </w:rPr>
              <w:t>3a</w:t>
            </w:r>
            <w:r w:rsidR="001006EB">
              <w:rPr>
                <w:lang w:val="en-CA"/>
              </w:rPr>
              <w:t>/b</w:t>
            </w:r>
            <w:r>
              <w:rPr>
                <w:lang w:val="en-CA"/>
              </w:rPr>
              <w:t>: Needs further check on implications</w:t>
            </w:r>
          </w:p>
          <w:p w14:paraId="58E04EB2" w14:textId="5499352E" w:rsidR="00A25480" w:rsidRPr="00D172B6" w:rsidRDefault="00A25480" w:rsidP="00A25480">
            <w:pPr>
              <w:pStyle w:val="3GPPNormalText"/>
              <w:spacing w:after="0"/>
              <w:ind w:left="0" w:firstLine="0"/>
              <w:rPr>
                <w:lang w:val="en-CA"/>
              </w:rPr>
            </w:pPr>
            <w:r w:rsidRPr="00D172B6">
              <w:t>Proposal</w:t>
            </w:r>
            <w:r>
              <w:rPr>
                <w:lang w:val="en-CA"/>
              </w:rPr>
              <w:t>4: agreement on 60+60, and priority to 20+20, 80+80. Need to discuss 100MHz UL CA based on potential agreements on 100MHz channelization</w:t>
            </w:r>
          </w:p>
          <w:p w14:paraId="433A7257" w14:textId="77777777" w:rsidR="00D172B6" w:rsidRDefault="00D172B6" w:rsidP="00D172B6">
            <w:pPr>
              <w:spacing w:after="0"/>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020ABE68" w14:textId="77777777" w:rsidR="00D172B6" w:rsidRPr="00D172B6" w:rsidRDefault="00D172B6" w:rsidP="00D172B6">
            <w:pPr>
              <w:pStyle w:val="3GPPNormalText"/>
              <w:spacing w:after="0"/>
              <w:rPr>
                <w:lang w:val="en-CA"/>
              </w:rPr>
            </w:pPr>
            <w:r w:rsidRPr="00D172B6">
              <w:t>Proposal1</w:t>
            </w:r>
            <w:r>
              <w:rPr>
                <w:lang w:val="en-CA"/>
              </w:rPr>
              <w:t>: consensus to agree</w:t>
            </w:r>
          </w:p>
          <w:p w14:paraId="0B21AA7D" w14:textId="071FAFEE" w:rsidR="00A25480" w:rsidRPr="00A25480" w:rsidRDefault="00A25480" w:rsidP="00A25480">
            <w:pPr>
              <w:pStyle w:val="3GPPNormalText"/>
              <w:spacing w:after="0"/>
              <w:rPr>
                <w:lang w:val="en-CA"/>
              </w:rPr>
            </w:pPr>
            <w:r w:rsidRPr="00D172B6">
              <w:t>Proposal</w:t>
            </w:r>
            <w:r>
              <w:rPr>
                <w:lang w:val="en-CA"/>
              </w:rPr>
              <w:t>5: consensus to agree</w:t>
            </w:r>
          </w:p>
          <w:p w14:paraId="3E3D0227" w14:textId="77777777" w:rsidR="003074F5" w:rsidRPr="00855107" w:rsidRDefault="003074F5" w:rsidP="00A25480">
            <w:pPr>
              <w:spacing w:after="0"/>
              <w:rPr>
                <w:rFonts w:eastAsiaTheme="minorEastAsia"/>
                <w:i/>
                <w:color w:val="0070C0"/>
                <w:lang w:val="en-US" w:eastAsia="zh-CN"/>
              </w:rPr>
            </w:pPr>
            <w:r>
              <w:rPr>
                <w:rFonts w:eastAsiaTheme="minorEastAsia" w:hint="eastAsia"/>
                <w:i/>
                <w:color w:val="0070C0"/>
                <w:lang w:val="en-US" w:eastAsia="zh-CN"/>
              </w:rPr>
              <w:t>Candidate options:</w:t>
            </w:r>
          </w:p>
          <w:p w14:paraId="458864AA" w14:textId="1274164B" w:rsidR="003074F5" w:rsidRPr="003418CB" w:rsidRDefault="003074F5" w:rsidP="001006EB">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25480">
              <w:rPr>
                <w:rFonts w:eastAsiaTheme="minorEastAsia"/>
                <w:i/>
                <w:color w:val="0070C0"/>
                <w:lang w:val="en-US" w:eastAsia="zh-CN"/>
              </w:rPr>
              <w:t xml:space="preserve"> </w:t>
            </w:r>
            <w:r w:rsidR="00A25480" w:rsidRPr="00A25480">
              <w:rPr>
                <w:rFonts w:eastAsia="MS Mincho"/>
                <w:sz w:val="22"/>
                <w:szCs w:val="24"/>
                <w:lang w:val="en-CA" w:eastAsia="x-none"/>
              </w:rPr>
              <w:t>Further discuss the restrictions and generate a way forward that can be used as input to WI revision</w:t>
            </w:r>
            <w:r w:rsidR="00A25480">
              <w:rPr>
                <w:rFonts w:eastAsia="MS Mincho"/>
                <w:sz w:val="22"/>
                <w:szCs w:val="24"/>
                <w:lang w:val="en-CA" w:eastAsia="x-none"/>
              </w:rPr>
              <w:t>/</w:t>
            </w:r>
            <w:r w:rsidR="00A25480" w:rsidRPr="00A25480">
              <w:rPr>
                <w:rFonts w:eastAsia="MS Mincho"/>
                <w:sz w:val="22"/>
                <w:szCs w:val="24"/>
                <w:lang w:val="en-CA" w:eastAsia="x-none"/>
              </w:rPr>
              <w:t>further definition in RAN if needed</w:t>
            </w:r>
            <w:r w:rsidR="00A25480">
              <w:rPr>
                <w:rFonts w:eastAsia="MS Mincho"/>
                <w:sz w:val="22"/>
                <w:szCs w:val="24"/>
                <w:lang w:val="en-CA" w:eastAsia="x-none"/>
              </w:rPr>
              <w:t>. WF may also capture further inputs on RAN4 assumptions</w:t>
            </w:r>
          </w:p>
        </w:tc>
      </w:tr>
    </w:tbl>
    <w:p w14:paraId="64854395" w14:textId="77777777" w:rsidR="008D504E" w:rsidRDefault="008D504E" w:rsidP="008D504E">
      <w:pPr>
        <w:spacing w:after="0"/>
        <w:rPr>
          <w:i/>
          <w:color w:val="0070C0"/>
          <w:lang w:val="en-US" w:eastAsia="zh-CN"/>
        </w:rPr>
      </w:pPr>
      <w:r>
        <w:rPr>
          <w:rFonts w:hint="eastAsia"/>
          <w:i/>
          <w:color w:val="0070C0"/>
          <w:lang w:val="en-US" w:eastAsia="zh-CN"/>
        </w:rPr>
        <w:lastRenderedPageBreak/>
        <w:t xml:space="preserve">Suggestion on WF/LS assignment </w:t>
      </w:r>
    </w:p>
    <w:tbl>
      <w:tblPr>
        <w:tblStyle w:val="TableGrid"/>
        <w:tblW w:w="0" w:type="auto"/>
        <w:tblLook w:val="04A0" w:firstRow="1" w:lastRow="0" w:firstColumn="1" w:lastColumn="0" w:noHBand="0" w:noVBand="1"/>
      </w:tblPr>
      <w:tblGrid>
        <w:gridCol w:w="1372"/>
        <w:gridCol w:w="4477"/>
        <w:gridCol w:w="4608"/>
      </w:tblGrid>
      <w:tr w:rsidR="008D504E" w:rsidRPr="00004165" w14:paraId="6B958E00" w14:textId="77777777" w:rsidTr="00266F92">
        <w:trPr>
          <w:trHeight w:val="58"/>
        </w:trPr>
        <w:tc>
          <w:tcPr>
            <w:tcW w:w="1395" w:type="dxa"/>
          </w:tcPr>
          <w:p w14:paraId="677E9500" w14:textId="77777777" w:rsidR="008D504E" w:rsidRPr="000D530B" w:rsidRDefault="008D504E" w:rsidP="00266F92">
            <w:pPr>
              <w:rPr>
                <w:rFonts w:eastAsiaTheme="minorEastAsia"/>
                <w:b/>
                <w:bCs/>
                <w:color w:val="0070C0"/>
                <w:lang w:val="en-US" w:eastAsia="zh-CN"/>
              </w:rPr>
            </w:pPr>
          </w:p>
        </w:tc>
        <w:tc>
          <w:tcPr>
            <w:tcW w:w="4554" w:type="dxa"/>
          </w:tcPr>
          <w:p w14:paraId="7E271416" w14:textId="77777777" w:rsidR="008D504E" w:rsidRPr="00507C9D" w:rsidRDefault="008D504E" w:rsidP="00266F92">
            <w:pPr>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3C3A9032" w14:textId="77777777" w:rsidR="008D504E" w:rsidRDefault="008D504E" w:rsidP="00266F92">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2DBA9FEA" w14:textId="77777777" w:rsidR="008D504E" w:rsidRPr="000D530B" w:rsidRDefault="008D504E" w:rsidP="00266F92">
            <w:pPr>
              <w:spacing w:after="0"/>
              <w:rPr>
                <w:rFonts w:eastAsiaTheme="minorEastAsia"/>
                <w:b/>
                <w:bCs/>
                <w:color w:val="0070C0"/>
                <w:lang w:val="en-US" w:eastAsia="zh-CN"/>
              </w:rPr>
            </w:pPr>
            <w:r>
              <w:rPr>
                <w:rFonts w:eastAsiaTheme="minorEastAsia" w:hint="eastAsia"/>
                <w:b/>
                <w:bCs/>
                <w:color w:val="0070C0"/>
                <w:lang w:val="en-US" w:eastAsia="zh-CN"/>
              </w:rPr>
              <w:t>WF or LS lead</w:t>
            </w:r>
          </w:p>
        </w:tc>
      </w:tr>
      <w:tr w:rsidR="008D504E" w14:paraId="1B5A69EE" w14:textId="77777777" w:rsidTr="00266F92">
        <w:trPr>
          <w:trHeight w:val="58"/>
        </w:trPr>
        <w:tc>
          <w:tcPr>
            <w:tcW w:w="1395" w:type="dxa"/>
          </w:tcPr>
          <w:p w14:paraId="63758677" w14:textId="77777777" w:rsidR="008D504E" w:rsidRPr="003418CB" w:rsidRDefault="008D504E" w:rsidP="00266F92">
            <w:pPr>
              <w:spacing w:after="0"/>
              <w:rPr>
                <w:rFonts w:eastAsiaTheme="minorEastAsia"/>
                <w:color w:val="0070C0"/>
                <w:lang w:val="en-US" w:eastAsia="zh-CN"/>
              </w:rPr>
            </w:pPr>
            <w:r>
              <w:rPr>
                <w:rFonts w:eastAsiaTheme="minorEastAsia" w:hint="eastAsia"/>
                <w:color w:val="0070C0"/>
                <w:lang w:val="en-US" w:eastAsia="zh-CN"/>
              </w:rPr>
              <w:t>#1</w:t>
            </w:r>
          </w:p>
        </w:tc>
        <w:tc>
          <w:tcPr>
            <w:tcW w:w="4554" w:type="dxa"/>
          </w:tcPr>
          <w:p w14:paraId="2EB475CC" w14:textId="72EFB065" w:rsidR="008D504E" w:rsidRPr="003418CB" w:rsidRDefault="008D504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4689" w:type="dxa"/>
          </w:tcPr>
          <w:p w14:paraId="5C17E288" w14:textId="27F6BA55" w:rsidR="008D504E" w:rsidRPr="003418CB" w:rsidRDefault="008D504E" w:rsidP="00266F92">
            <w:pPr>
              <w:spacing w:after="0"/>
              <w:rPr>
                <w:rFonts w:eastAsiaTheme="minorEastAsia"/>
                <w:color w:val="0070C0"/>
                <w:lang w:val="en-US" w:eastAsia="zh-CN"/>
              </w:rPr>
            </w:pPr>
            <w:r w:rsidRPr="00F32D9A">
              <w:rPr>
                <w:rFonts w:asciiTheme="minorHAnsi" w:eastAsiaTheme="minorEastAsia" w:hAnsiTheme="minorHAnsi"/>
                <w:color w:val="0070C0"/>
                <w:sz w:val="18"/>
                <w:szCs w:val="16"/>
                <w:lang w:val="en-US" w:eastAsia="zh-CN"/>
              </w:rPr>
              <w:t xml:space="preserve">Skyworks Solutions </w:t>
            </w:r>
            <w:r w:rsidR="00F32D9A" w:rsidRPr="00F32D9A">
              <w:rPr>
                <w:rFonts w:asciiTheme="minorHAnsi" w:eastAsiaTheme="minorEastAsia" w:hAnsiTheme="minorHAnsi"/>
                <w:color w:val="0070C0"/>
                <w:sz w:val="18"/>
                <w:szCs w:val="16"/>
                <w:lang w:val="en-US" w:eastAsia="zh-CN"/>
              </w:rPr>
              <w:t xml:space="preserve">Inc. </w:t>
            </w:r>
            <w:r w:rsidRPr="00F32D9A">
              <w:rPr>
                <w:rFonts w:asciiTheme="minorHAnsi" w:eastAsiaTheme="minorEastAsia" w:hAnsiTheme="minorHAnsi"/>
                <w:color w:val="0070C0"/>
                <w:sz w:val="18"/>
                <w:szCs w:val="16"/>
                <w:lang w:val="en-US" w:eastAsia="zh-CN"/>
              </w:rPr>
              <w:t>(+others</w:t>
            </w:r>
            <w:r w:rsidR="00F32D9A" w:rsidRPr="00F32D9A">
              <w:rPr>
                <w:rFonts w:asciiTheme="minorHAnsi" w:eastAsiaTheme="minorEastAsia" w:hAnsiTheme="minorHAnsi"/>
                <w:color w:val="0070C0"/>
                <w:sz w:val="18"/>
                <w:szCs w:val="16"/>
                <w:lang w:val="en-US" w:eastAsia="zh-CN"/>
              </w:rPr>
              <w:t xml:space="preserve"> if candidates</w:t>
            </w:r>
            <w:r w:rsidRPr="00F32D9A">
              <w:rPr>
                <w:rFonts w:asciiTheme="minorHAnsi" w:eastAsiaTheme="minorEastAsia" w:hAnsiTheme="minorHAnsi"/>
                <w:color w:val="0070C0"/>
                <w:sz w:val="18"/>
                <w:szCs w:val="16"/>
                <w:lang w:val="en-US" w:eastAsia="zh-CN"/>
              </w:rPr>
              <w:t>)</w:t>
            </w:r>
          </w:p>
        </w:tc>
      </w:tr>
    </w:tbl>
    <w:p w14:paraId="1A14E99F" w14:textId="77777777" w:rsidR="003074F5" w:rsidRPr="00805BE8" w:rsidRDefault="003074F5" w:rsidP="003074F5">
      <w:pPr>
        <w:pStyle w:val="Heading3"/>
        <w:rPr>
          <w:sz w:val="24"/>
          <w:szCs w:val="16"/>
        </w:rPr>
      </w:pPr>
      <w:r w:rsidRPr="00805BE8">
        <w:rPr>
          <w:sz w:val="24"/>
          <w:szCs w:val="16"/>
        </w:rPr>
        <w:t>CRs/TPs</w:t>
      </w:r>
    </w:p>
    <w:p w14:paraId="5CF1AE70" w14:textId="77777777" w:rsidR="003074F5" w:rsidRDefault="003074F5" w:rsidP="003074F5">
      <w:pPr>
        <w:pStyle w:val="Heading2"/>
        <w:rPr>
          <w:lang w:val="en-US"/>
        </w:rPr>
      </w:pPr>
      <w:r w:rsidRPr="006A68DF">
        <w:rPr>
          <w:rFonts w:hint="eastAsia"/>
          <w:lang w:val="en-US"/>
        </w:rPr>
        <w:t>Discussion on 2nd round</w:t>
      </w:r>
      <w:r w:rsidRPr="006A68DF">
        <w:rPr>
          <w:lang w:val="en-US"/>
        </w:rPr>
        <w:t xml:space="preserve"> (if applicable)</w:t>
      </w:r>
    </w:p>
    <w:p w14:paraId="6A3F53F7" w14:textId="77777777" w:rsidR="0080129E" w:rsidRPr="00805BE8" w:rsidRDefault="0080129E" w:rsidP="0080129E">
      <w:pPr>
        <w:pStyle w:val="Heading3"/>
        <w:spacing w:after="0"/>
        <w:rPr>
          <w:sz w:val="24"/>
          <w:szCs w:val="16"/>
        </w:rPr>
      </w:pPr>
      <w:r>
        <w:rPr>
          <w:sz w:val="24"/>
          <w:szCs w:val="16"/>
        </w:rPr>
        <w:t>WF</w:t>
      </w:r>
      <w:r w:rsidRPr="00805BE8">
        <w:rPr>
          <w:sz w:val="24"/>
          <w:szCs w:val="16"/>
        </w:rPr>
        <w:t xml:space="preserve"> comments collection</w:t>
      </w:r>
    </w:p>
    <w:p w14:paraId="1A851881"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0"/>
        <w:gridCol w:w="9217"/>
      </w:tblGrid>
      <w:tr w:rsidR="0080129E" w:rsidRPr="00805BE8" w14:paraId="3A266FEB" w14:textId="77777777" w:rsidTr="00266F92">
        <w:tc>
          <w:tcPr>
            <w:tcW w:w="1242" w:type="dxa"/>
          </w:tcPr>
          <w:p w14:paraId="34BCF46D" w14:textId="76921465"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4FF9B876"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432D204C" w14:textId="77777777" w:rsidTr="00266F92">
        <w:tc>
          <w:tcPr>
            <w:tcW w:w="1242" w:type="dxa"/>
            <w:vMerge w:val="restart"/>
          </w:tcPr>
          <w:p w14:paraId="6FA0572C" w14:textId="5976A261" w:rsidR="0080129E" w:rsidRPr="003418CB" w:rsidRDefault="0080129E" w:rsidP="00266F92">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9396" w:type="dxa"/>
          </w:tcPr>
          <w:p w14:paraId="753D13CA" w14:textId="3DDA83EB" w:rsidR="0080129E" w:rsidRPr="003418CB" w:rsidRDefault="0080129E" w:rsidP="00266F92">
            <w:pPr>
              <w:spacing w:after="0"/>
              <w:rPr>
                <w:rFonts w:eastAsiaTheme="minorEastAsia"/>
                <w:color w:val="0070C0"/>
                <w:lang w:val="en-US" w:eastAsia="zh-CN"/>
              </w:rPr>
            </w:pPr>
            <w:del w:id="330" w:author="Gene Fong" w:date="2021-08-24T14:11:00Z">
              <w:r w:rsidDel="00B861F1">
                <w:rPr>
                  <w:rFonts w:eastAsiaTheme="minorEastAsia"/>
                  <w:color w:val="0070C0"/>
                  <w:lang w:val="en-US" w:eastAsia="zh-CN"/>
                </w:rPr>
                <w:delText>Company XXX</w:delText>
              </w:r>
            </w:del>
            <w:ins w:id="331" w:author="Gene Fong" w:date="2021-08-24T14:11:00Z">
              <w:r w:rsidR="00B861F1">
                <w:rPr>
                  <w:rFonts w:eastAsiaTheme="minorEastAsia"/>
                  <w:color w:val="0070C0"/>
                  <w:lang w:val="en-US" w:eastAsia="zh-CN"/>
                </w:rPr>
                <w:t xml:space="preserve">Qualcomm:  The WF looks good to us.  However, for clarity, we suggest </w:t>
              </w:r>
              <w:r w:rsidR="00AF50CC">
                <w:rPr>
                  <w:rFonts w:eastAsiaTheme="minorEastAsia"/>
                  <w:color w:val="0070C0"/>
                  <w:lang w:val="en-US" w:eastAsia="zh-CN"/>
                </w:rPr>
                <w:t xml:space="preserve">some rewording.  If I understand, the WF seeks simplifications to ease the simulation and specification development in </w:t>
              </w:r>
            </w:ins>
            <w:ins w:id="332" w:author="Gene Fong" w:date="2021-08-24T14:12:00Z">
              <w:r w:rsidR="00A42AC9">
                <w:rPr>
                  <w:rFonts w:eastAsiaTheme="minorEastAsia"/>
                  <w:color w:val="0070C0"/>
                  <w:lang w:val="en-US" w:eastAsia="zh-CN"/>
                </w:rPr>
                <w:t xml:space="preserve">the Rel-17 timeframe.  It is not the intention (nor is it within RAN4’s </w:t>
              </w:r>
              <w:r w:rsidR="0063605C">
                <w:rPr>
                  <w:rFonts w:eastAsiaTheme="minorEastAsia"/>
                  <w:color w:val="0070C0"/>
                  <w:lang w:val="en-US" w:eastAsia="zh-CN"/>
                </w:rPr>
                <w:t>purview) to alter the system design.  For example, if we restrict CC</w:t>
              </w:r>
            </w:ins>
            <w:ins w:id="333" w:author="Gene Fong" w:date="2021-08-24T14:13:00Z">
              <w:r w:rsidR="0063605C">
                <w:rPr>
                  <w:rFonts w:eastAsiaTheme="minorEastAsia"/>
                  <w:color w:val="0070C0"/>
                  <w:lang w:val="en-US" w:eastAsia="zh-CN"/>
                </w:rPr>
                <w:t xml:space="preserve">’s to have same waveform type CP + CP or DFT + DFT, we are not suggesting to impose a restriction on the system design, but rather we will limit our MPR work to this simple case </w:t>
              </w:r>
            </w:ins>
            <w:ins w:id="334" w:author="Gene Fong" w:date="2021-08-24T14:14:00Z">
              <w:r w:rsidR="00651BE1">
                <w:rPr>
                  <w:rFonts w:eastAsiaTheme="minorEastAsia"/>
                  <w:color w:val="0070C0"/>
                  <w:lang w:val="en-US" w:eastAsia="zh-CN"/>
                </w:rPr>
                <w:t>for</w:t>
              </w:r>
            </w:ins>
            <w:ins w:id="335" w:author="Gene Fong" w:date="2021-08-24T14:13:00Z">
              <w:r w:rsidR="0063605C">
                <w:rPr>
                  <w:rFonts w:eastAsiaTheme="minorEastAsia"/>
                  <w:color w:val="0070C0"/>
                  <w:lang w:val="en-US" w:eastAsia="zh-CN"/>
                </w:rPr>
                <w:t xml:space="preserve"> Rel-17.  If this is the common understanding, then a few words of clarification in the WF would be appreciated.</w:t>
              </w:r>
            </w:ins>
          </w:p>
        </w:tc>
      </w:tr>
      <w:tr w:rsidR="0080129E" w14:paraId="09E9532C" w14:textId="77777777" w:rsidTr="00266F92">
        <w:tc>
          <w:tcPr>
            <w:tcW w:w="1242" w:type="dxa"/>
            <w:vMerge/>
          </w:tcPr>
          <w:p w14:paraId="353CDD73" w14:textId="77777777" w:rsidR="0080129E" w:rsidRDefault="0080129E" w:rsidP="00266F92">
            <w:pPr>
              <w:spacing w:after="0"/>
              <w:rPr>
                <w:rFonts w:eastAsiaTheme="minorEastAsia"/>
                <w:color w:val="0070C0"/>
                <w:lang w:val="en-US" w:eastAsia="zh-CN"/>
              </w:rPr>
            </w:pPr>
          </w:p>
        </w:tc>
        <w:tc>
          <w:tcPr>
            <w:tcW w:w="9396" w:type="dxa"/>
          </w:tcPr>
          <w:p w14:paraId="7B085672" w14:textId="77777777" w:rsidR="0080129E" w:rsidRDefault="0080129E" w:rsidP="00266F92">
            <w:pPr>
              <w:spacing w:after="0"/>
              <w:rPr>
                <w:rFonts w:eastAsiaTheme="minorEastAsia"/>
                <w:color w:val="0070C0"/>
                <w:lang w:val="en-US" w:eastAsia="zh-CN"/>
              </w:rPr>
            </w:pPr>
          </w:p>
        </w:tc>
      </w:tr>
      <w:tr w:rsidR="0080129E" w14:paraId="7EC5D65B" w14:textId="77777777" w:rsidTr="00266F92">
        <w:tc>
          <w:tcPr>
            <w:tcW w:w="1242" w:type="dxa"/>
            <w:vMerge/>
          </w:tcPr>
          <w:p w14:paraId="572866EC" w14:textId="77777777" w:rsidR="0080129E" w:rsidRDefault="0080129E" w:rsidP="00266F92">
            <w:pPr>
              <w:spacing w:after="0"/>
              <w:rPr>
                <w:rFonts w:eastAsiaTheme="minorEastAsia"/>
                <w:color w:val="0070C0"/>
                <w:lang w:val="en-US" w:eastAsia="zh-CN"/>
              </w:rPr>
            </w:pPr>
          </w:p>
        </w:tc>
        <w:tc>
          <w:tcPr>
            <w:tcW w:w="9396" w:type="dxa"/>
          </w:tcPr>
          <w:p w14:paraId="44013E75" w14:textId="77777777" w:rsidR="0080129E" w:rsidRDefault="0080129E" w:rsidP="00266F92">
            <w:pPr>
              <w:spacing w:after="0"/>
              <w:rPr>
                <w:rFonts w:eastAsiaTheme="minorEastAsia"/>
                <w:color w:val="0070C0"/>
                <w:lang w:val="en-US" w:eastAsia="zh-CN"/>
              </w:rPr>
            </w:pPr>
          </w:p>
        </w:tc>
      </w:tr>
    </w:tbl>
    <w:p w14:paraId="180DF7D7" w14:textId="77777777" w:rsidR="003074F5" w:rsidRPr="006A68DF" w:rsidRDefault="003074F5" w:rsidP="003074F5">
      <w:pPr>
        <w:pStyle w:val="Heading2"/>
        <w:rPr>
          <w:lang w:val="en-US"/>
        </w:rPr>
      </w:pPr>
      <w:r w:rsidRPr="006A68DF">
        <w:rPr>
          <w:rFonts w:hint="eastAsia"/>
          <w:lang w:val="en-US"/>
        </w:rPr>
        <w:t>Summary on 2nd round</w:t>
      </w:r>
      <w:r w:rsidRPr="006A68DF">
        <w:rPr>
          <w:lang w:val="en-US"/>
        </w:rPr>
        <w:t xml:space="preserve"> (if applicable)</w:t>
      </w:r>
    </w:p>
    <w:p w14:paraId="6AE9C1EE" w14:textId="77777777" w:rsidR="003074F5" w:rsidRDefault="003074F5" w:rsidP="003074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3074F5" w:rsidRPr="00004165" w14:paraId="73821E63" w14:textId="77777777" w:rsidTr="00466493">
        <w:tc>
          <w:tcPr>
            <w:tcW w:w="1494" w:type="dxa"/>
          </w:tcPr>
          <w:p w14:paraId="24C1A499" w14:textId="77777777" w:rsidR="003074F5" w:rsidRPr="00045592" w:rsidRDefault="003074F5" w:rsidP="00677C1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33D45308" w14:textId="77777777" w:rsidR="003074F5" w:rsidRPr="00045592" w:rsidRDefault="003074F5" w:rsidP="00677C1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074F5" w14:paraId="3EA00C6A" w14:textId="77777777" w:rsidTr="00466493">
        <w:tc>
          <w:tcPr>
            <w:tcW w:w="1494" w:type="dxa"/>
          </w:tcPr>
          <w:p w14:paraId="61D4BCEA" w14:textId="77777777" w:rsidR="003074F5" w:rsidRPr="003418CB" w:rsidRDefault="003074F5" w:rsidP="00677C16">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39604E13" w14:textId="77777777" w:rsidR="003074F5" w:rsidRPr="003418CB" w:rsidRDefault="003074F5" w:rsidP="001006EB">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174B08E" w14:textId="7151D6A8" w:rsidR="00D82314" w:rsidRPr="00045592" w:rsidRDefault="00D82314" w:rsidP="00D82314">
      <w:pPr>
        <w:pStyle w:val="Heading1"/>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Pr>
          <w:lang w:eastAsia="ja-JP"/>
        </w:rPr>
        <w:t>n5B UL CA</w:t>
      </w:r>
    </w:p>
    <w:p w14:paraId="44A5F4F4" w14:textId="77777777" w:rsidR="00D82314" w:rsidRPr="00CB0305" w:rsidRDefault="00D82314" w:rsidP="00D82314">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278"/>
        <w:gridCol w:w="1080"/>
        <w:gridCol w:w="8325"/>
      </w:tblGrid>
      <w:tr w:rsidR="00D82314" w:rsidRPr="00F53FE2" w14:paraId="424BB378" w14:textId="77777777" w:rsidTr="00652A78">
        <w:trPr>
          <w:trHeight w:val="58"/>
        </w:trPr>
        <w:tc>
          <w:tcPr>
            <w:tcW w:w="1278" w:type="dxa"/>
            <w:vAlign w:val="center"/>
          </w:tcPr>
          <w:p w14:paraId="2DB3056A" w14:textId="77777777" w:rsidR="00D82314" w:rsidRPr="00045592" w:rsidRDefault="00D82314" w:rsidP="00646C0D">
            <w:pPr>
              <w:spacing w:after="0"/>
              <w:rPr>
                <w:b/>
                <w:bCs/>
              </w:rPr>
            </w:pPr>
            <w:r w:rsidRPr="00045592">
              <w:rPr>
                <w:b/>
                <w:bCs/>
              </w:rPr>
              <w:t>T-doc number</w:t>
            </w:r>
          </w:p>
        </w:tc>
        <w:tc>
          <w:tcPr>
            <w:tcW w:w="1080" w:type="dxa"/>
            <w:vAlign w:val="center"/>
          </w:tcPr>
          <w:p w14:paraId="47E38601" w14:textId="77777777" w:rsidR="00D82314" w:rsidRPr="00045592" w:rsidRDefault="00D82314" w:rsidP="00646C0D">
            <w:pPr>
              <w:spacing w:after="0"/>
              <w:rPr>
                <w:b/>
                <w:bCs/>
              </w:rPr>
            </w:pPr>
            <w:r w:rsidRPr="00045592">
              <w:rPr>
                <w:b/>
                <w:bCs/>
              </w:rPr>
              <w:t>Company</w:t>
            </w:r>
          </w:p>
        </w:tc>
        <w:tc>
          <w:tcPr>
            <w:tcW w:w="8325" w:type="dxa"/>
            <w:vAlign w:val="center"/>
          </w:tcPr>
          <w:p w14:paraId="7E98ADAD" w14:textId="77777777" w:rsidR="00D82314" w:rsidRPr="00045592" w:rsidRDefault="00D82314" w:rsidP="00646C0D">
            <w:pPr>
              <w:spacing w:after="0"/>
              <w:rPr>
                <w:b/>
                <w:bCs/>
              </w:rPr>
            </w:pPr>
            <w:r w:rsidRPr="00045592">
              <w:rPr>
                <w:b/>
                <w:bCs/>
              </w:rPr>
              <w:t>Proposals</w:t>
            </w:r>
            <w:r>
              <w:rPr>
                <w:b/>
                <w:bCs/>
              </w:rPr>
              <w:t xml:space="preserve"> / Observations</w:t>
            </w:r>
          </w:p>
        </w:tc>
      </w:tr>
      <w:tr w:rsidR="00D82314" w14:paraId="051A502B" w14:textId="77777777" w:rsidTr="00652A78">
        <w:trPr>
          <w:trHeight w:val="468"/>
        </w:trPr>
        <w:tc>
          <w:tcPr>
            <w:tcW w:w="1278" w:type="dxa"/>
          </w:tcPr>
          <w:p w14:paraId="7F5B1949" w14:textId="77777777" w:rsidR="00D82314" w:rsidRDefault="00F567B6" w:rsidP="00D82314">
            <w:pPr>
              <w:spacing w:after="0"/>
              <w:rPr>
                <w:rFonts w:ascii="Arial" w:hAnsi="Arial" w:cs="Arial"/>
                <w:b/>
                <w:bCs/>
                <w:color w:val="0000FF"/>
                <w:sz w:val="16"/>
                <w:szCs w:val="16"/>
                <w:u w:val="single"/>
              </w:rPr>
            </w:pPr>
            <w:hyperlink r:id="rId74" w:history="1">
              <w:r w:rsidR="00D82314">
                <w:rPr>
                  <w:rStyle w:val="Hyperlink"/>
                  <w:rFonts w:ascii="Arial" w:hAnsi="Arial" w:cs="Arial"/>
                  <w:b/>
                  <w:bCs/>
                  <w:sz w:val="16"/>
                  <w:szCs w:val="16"/>
                </w:rPr>
                <w:t>R4-2114579</w:t>
              </w:r>
            </w:hyperlink>
          </w:p>
          <w:p w14:paraId="0509F112" w14:textId="253C7A49" w:rsidR="00D82314" w:rsidRPr="006024A5" w:rsidRDefault="00D82314" w:rsidP="00646C0D">
            <w:pPr>
              <w:spacing w:after="0"/>
            </w:pPr>
            <w:r w:rsidRPr="00D82314">
              <w:rPr>
                <w:rFonts w:ascii="Arial" w:hAnsi="Arial" w:cs="Arial"/>
                <w:sz w:val="16"/>
                <w:szCs w:val="16"/>
              </w:rPr>
              <w:t>CA_n5B MSD Measurements</w:t>
            </w:r>
          </w:p>
        </w:tc>
        <w:tc>
          <w:tcPr>
            <w:tcW w:w="1080" w:type="dxa"/>
          </w:tcPr>
          <w:p w14:paraId="6971F99B" w14:textId="77777777" w:rsidR="00D82314" w:rsidRPr="000161AE" w:rsidRDefault="00D82314" w:rsidP="00646C0D">
            <w:pPr>
              <w:spacing w:after="0"/>
              <w:rPr>
                <w:rFonts w:ascii="Arial" w:hAnsi="Arial" w:cs="Arial"/>
                <w:sz w:val="16"/>
                <w:szCs w:val="16"/>
              </w:rPr>
            </w:pPr>
            <w:r>
              <w:rPr>
                <w:rFonts w:ascii="Arial" w:hAnsi="Arial" w:cs="Arial"/>
                <w:sz w:val="16"/>
                <w:szCs w:val="16"/>
              </w:rPr>
              <w:t>Skyworks Solutions Inc.</w:t>
            </w:r>
          </w:p>
        </w:tc>
        <w:tc>
          <w:tcPr>
            <w:tcW w:w="8325" w:type="dxa"/>
          </w:tcPr>
          <w:p w14:paraId="214E6CA7" w14:textId="77777777" w:rsidR="00D82314" w:rsidRPr="0057770C" w:rsidRDefault="00D82314" w:rsidP="00D82314">
            <w:pPr>
              <w:spacing w:after="0"/>
              <w:rPr>
                <w:b/>
                <w:lang w:eastAsia="zh-CN"/>
              </w:rPr>
            </w:pPr>
            <w:r w:rsidRPr="0057770C">
              <w:rPr>
                <w:b/>
                <w:lang w:eastAsia="zh-CN"/>
              </w:rPr>
              <w:t xml:space="preserve">Proposal: </w:t>
            </w:r>
            <w:r w:rsidRPr="0057770C">
              <w:rPr>
                <w:b/>
                <w:szCs w:val="22"/>
              </w:rPr>
              <w:t>Adopt</w:t>
            </w:r>
            <w:r>
              <w:rPr>
                <w:b/>
                <w:szCs w:val="22"/>
              </w:rPr>
              <w:t xml:space="preserve"> CA_n5B MSD Levels proposed</w:t>
            </w:r>
            <w:r w:rsidRPr="00007C42">
              <w:rPr>
                <w:b/>
                <w:szCs w:val="22"/>
              </w:rPr>
              <w:t xml:space="preserve"> in </w:t>
            </w:r>
            <w:r w:rsidRPr="00007C42">
              <w:rPr>
                <w:b/>
                <w:szCs w:val="22"/>
              </w:rPr>
              <w:fldChar w:fldCharType="begin"/>
            </w:r>
            <w:r w:rsidRPr="00007C42">
              <w:rPr>
                <w:b/>
                <w:szCs w:val="22"/>
              </w:rPr>
              <w:instrText xml:space="preserve"> REF _Ref79100775 \h  \* MERGEFORMAT </w:instrText>
            </w:r>
            <w:r w:rsidRPr="00007C42">
              <w:rPr>
                <w:b/>
                <w:szCs w:val="22"/>
              </w:rPr>
            </w:r>
            <w:r w:rsidRPr="00007C42">
              <w:rPr>
                <w:b/>
                <w:szCs w:val="22"/>
              </w:rPr>
              <w:fldChar w:fldCharType="separate"/>
            </w:r>
            <w:r w:rsidRPr="00007C42">
              <w:rPr>
                <w:b/>
              </w:rPr>
              <w:t xml:space="preserve">Table </w:t>
            </w:r>
            <w:r w:rsidRPr="00007C42">
              <w:rPr>
                <w:b/>
                <w:noProof/>
              </w:rPr>
              <w:t>3</w:t>
            </w:r>
            <w:r w:rsidRPr="00007C42">
              <w:rPr>
                <w:b/>
                <w:szCs w:val="22"/>
              </w:rPr>
              <w:fldChar w:fldCharType="end"/>
            </w:r>
            <w:r w:rsidRPr="00007C42">
              <w:rPr>
                <w:b/>
                <w:szCs w:val="22"/>
              </w:rPr>
              <w:t xml:space="preserve"> </w:t>
            </w:r>
            <w:r w:rsidRPr="0057770C">
              <w:rPr>
                <w:b/>
                <w:lang w:eastAsia="zh-CN"/>
              </w:rPr>
              <w:t xml:space="preserve">for </w:t>
            </w:r>
            <w:r w:rsidRPr="00C3489B">
              <w:rPr>
                <w:b/>
              </w:rPr>
              <w:t>Table 7.3A.2.1-1</w:t>
            </w:r>
            <w:r w:rsidRPr="0057770C">
              <w:rPr>
                <w:b/>
              </w:rPr>
              <w:t xml:space="preserve"> (</w:t>
            </w:r>
            <w:r w:rsidRPr="0057770C">
              <w:rPr>
                <w:b/>
                <w:lang w:eastAsia="zh-CN"/>
              </w:rPr>
              <w:t xml:space="preserve">subclause </w:t>
            </w:r>
            <w:r w:rsidRPr="00C3489B">
              <w:rPr>
                <w:b/>
                <w:lang w:eastAsia="zh-CN"/>
              </w:rPr>
              <w:t>7.3A</w:t>
            </w:r>
            <w:r w:rsidRPr="0057770C">
              <w:rPr>
                <w:b/>
                <w:lang w:eastAsia="zh-CN"/>
              </w:rPr>
              <w:t>).</w:t>
            </w:r>
          </w:p>
          <w:p w14:paraId="58AB0D98" w14:textId="77777777" w:rsidR="00D82314" w:rsidRDefault="00D82314" w:rsidP="00D82314">
            <w:pPr>
              <w:pStyle w:val="Caption"/>
              <w:spacing w:after="0"/>
              <w:jc w:val="center"/>
              <w:rPr>
                <w:b w:val="0"/>
              </w:rPr>
            </w:pPr>
            <w:bookmarkStart w:id="336" w:name="_Ref79100775"/>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336"/>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8315" w:type="dxa"/>
              <w:jc w:val="center"/>
              <w:tblLayout w:type="fixed"/>
              <w:tblCellMar>
                <w:left w:w="0" w:type="dxa"/>
                <w:right w:w="0" w:type="dxa"/>
              </w:tblCellMar>
              <w:tblLook w:val="04A0" w:firstRow="1" w:lastRow="0" w:firstColumn="1" w:lastColumn="0" w:noHBand="0" w:noVBand="1"/>
            </w:tblPr>
            <w:tblGrid>
              <w:gridCol w:w="1434"/>
              <w:gridCol w:w="1171"/>
              <w:gridCol w:w="1349"/>
              <w:gridCol w:w="1118"/>
              <w:gridCol w:w="1088"/>
              <w:gridCol w:w="768"/>
              <w:gridCol w:w="569"/>
              <w:gridCol w:w="818"/>
            </w:tblGrid>
            <w:tr w:rsidR="00D82314" w14:paraId="64E11843" w14:textId="77777777" w:rsidTr="00652A78">
              <w:trPr>
                <w:trHeight w:val="70"/>
                <w:jc w:val="center"/>
              </w:trPr>
              <w:tc>
                <w:tcPr>
                  <w:tcW w:w="8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572A3" w14:textId="77777777" w:rsidR="00D82314" w:rsidRDefault="00D82314" w:rsidP="00D82314">
                  <w:pPr>
                    <w:pStyle w:val="TAH"/>
                    <w:rPr>
                      <w:lang w:val="fi-FI"/>
                    </w:rPr>
                  </w:pPr>
                  <w:r>
                    <w:t>CA configuration</w:t>
                  </w:r>
                </w:p>
              </w:tc>
              <w:tc>
                <w:tcPr>
                  <w:tcW w:w="7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7B98B3" w14:textId="77777777" w:rsidR="00D82314" w:rsidRDefault="00D82314" w:rsidP="00D82314">
                  <w:pPr>
                    <w:pStyle w:val="TAH"/>
                  </w:pPr>
                  <w:r>
                    <w:t>SCS</w:t>
                  </w:r>
                </w:p>
                <w:p w14:paraId="469E01CA" w14:textId="77777777" w:rsidR="00D82314" w:rsidRDefault="00D82314" w:rsidP="00D82314">
                  <w:pPr>
                    <w:pStyle w:val="TAH"/>
                  </w:pPr>
                  <w:r>
                    <w:t>(PCC/SCC)</w:t>
                  </w:r>
                </w:p>
                <w:p w14:paraId="36B77867" w14:textId="77777777" w:rsidR="00D82314" w:rsidRDefault="00D82314" w:rsidP="00D82314">
                  <w:pPr>
                    <w:pStyle w:val="TAH"/>
                  </w:pPr>
                  <w:r>
                    <w:t>(kHz)</w:t>
                  </w:r>
                </w:p>
              </w:tc>
              <w:tc>
                <w:tcPr>
                  <w:tcW w:w="8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92CEFA" w14:textId="77777777" w:rsidR="00D82314" w:rsidRDefault="00D82314" w:rsidP="00D82314">
                  <w:pPr>
                    <w:pStyle w:val="TAH"/>
                  </w:pPr>
                  <w:r>
                    <w:t>Aggregated channel bandwidth (PCC+SCC)</w:t>
                  </w:r>
                </w:p>
              </w:tc>
              <w:tc>
                <w:tcPr>
                  <w:tcW w:w="67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B1235" w14:textId="77777777" w:rsidR="00D82314" w:rsidRDefault="00D82314" w:rsidP="00D82314">
                  <w:pPr>
                    <w:pStyle w:val="TAH"/>
                  </w:pPr>
                  <w:r>
                    <w:t>UL PCC allocation</w:t>
                  </w:r>
                </w:p>
                <w:p w14:paraId="27963660" w14:textId="77777777" w:rsidR="00D82314" w:rsidRDefault="00D82314" w:rsidP="00D82314">
                  <w:pPr>
                    <w:pStyle w:val="TAH"/>
                  </w:pPr>
                  <w:r>
                    <w:t>(L</w:t>
                  </w:r>
                  <w:r>
                    <w:rPr>
                      <w:vertAlign w:val="subscript"/>
                    </w:rPr>
                    <w:t>CRB</w:t>
                  </w:r>
                  <w:r>
                    <w:t>)</w:t>
                  </w:r>
                </w:p>
              </w:tc>
              <w:tc>
                <w:tcPr>
                  <w:tcW w:w="65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B0C06A" w14:textId="77777777" w:rsidR="00D82314" w:rsidRDefault="00D82314" w:rsidP="00D82314">
                  <w:pPr>
                    <w:pStyle w:val="TAH"/>
                  </w:pPr>
                  <w:r>
                    <w:t>UL SCC allocation</w:t>
                  </w:r>
                </w:p>
                <w:p w14:paraId="3FD27D8C" w14:textId="77777777" w:rsidR="00D82314" w:rsidRDefault="00D82314" w:rsidP="00D82314">
                  <w:pPr>
                    <w:pStyle w:val="TAH"/>
                  </w:pPr>
                  <w:r>
                    <w:t>(L</w:t>
                  </w:r>
                  <w:r>
                    <w:rPr>
                      <w:vertAlign w:val="subscript"/>
                    </w:rPr>
                    <w:t>CRB</w:t>
                  </w:r>
                  <w:r>
                    <w:t>)</w:t>
                  </w:r>
                </w:p>
              </w:tc>
              <w:tc>
                <w:tcPr>
                  <w:tcW w:w="4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2731F0" w14:textId="77777777" w:rsidR="00D82314" w:rsidRDefault="00D82314" w:rsidP="00D82314">
                  <w:pPr>
                    <w:pStyle w:val="TAH"/>
                  </w:pPr>
                  <w:r>
                    <w:t>PCC ΔR</w:t>
                  </w:r>
                  <w:r>
                    <w:rPr>
                      <w:vertAlign w:val="subscript"/>
                    </w:rPr>
                    <w:t>IBNC</w:t>
                  </w:r>
                  <w:r>
                    <w:t xml:space="preserve"> (dB)</w:t>
                  </w:r>
                </w:p>
              </w:tc>
              <w:tc>
                <w:tcPr>
                  <w:tcW w:w="342" w:type="pct"/>
                  <w:tcBorders>
                    <w:top w:val="single" w:sz="8" w:space="0" w:color="auto"/>
                    <w:left w:val="nil"/>
                    <w:bottom w:val="single" w:sz="8" w:space="0" w:color="auto"/>
                    <w:right w:val="single" w:sz="4" w:space="0" w:color="auto"/>
                  </w:tcBorders>
                  <w:vAlign w:val="center"/>
                </w:tcPr>
                <w:p w14:paraId="3FB38201" w14:textId="77777777" w:rsidR="00D82314" w:rsidRDefault="00D82314" w:rsidP="00D82314">
                  <w:pPr>
                    <w:pStyle w:val="TAH"/>
                  </w:pPr>
                  <w:r>
                    <w:t>SCC ΔR</w:t>
                  </w:r>
                  <w:r>
                    <w:rPr>
                      <w:vertAlign w:val="subscript"/>
                    </w:rPr>
                    <w:t>IBNC</w:t>
                  </w:r>
                  <w:r>
                    <w:t xml:space="preserve"> (dB)</w:t>
                  </w:r>
                </w:p>
              </w:tc>
              <w:tc>
                <w:tcPr>
                  <w:tcW w:w="49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48F3495" w14:textId="77777777" w:rsidR="00D82314" w:rsidRDefault="00D82314" w:rsidP="00D82314">
                  <w:pPr>
                    <w:pStyle w:val="TAH"/>
                  </w:pPr>
                  <w:r>
                    <w:t>Duplex mode</w:t>
                  </w:r>
                </w:p>
              </w:tc>
            </w:tr>
            <w:tr w:rsidR="00D82314" w14:paraId="3CBCDC98" w14:textId="77777777" w:rsidTr="00652A78">
              <w:trPr>
                <w:trHeight w:val="20"/>
                <w:jc w:val="center"/>
              </w:trPr>
              <w:tc>
                <w:tcPr>
                  <w:tcW w:w="863"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2A6C9DE7" w14:textId="77777777" w:rsidR="00D82314" w:rsidRDefault="00D82314" w:rsidP="00D82314">
                  <w:pPr>
                    <w:pStyle w:val="TAC"/>
                  </w:pPr>
                  <w:r>
                    <w:t>CA_n5B</w:t>
                  </w:r>
                </w:p>
              </w:tc>
              <w:tc>
                <w:tcPr>
                  <w:tcW w:w="704" w:type="pct"/>
                  <w:vMerge w:val="restart"/>
                  <w:tcBorders>
                    <w:top w:val="nil"/>
                    <w:left w:val="nil"/>
                    <w:right w:val="single" w:sz="8" w:space="0" w:color="auto"/>
                  </w:tcBorders>
                  <w:tcMar>
                    <w:top w:w="0" w:type="dxa"/>
                    <w:left w:w="108" w:type="dxa"/>
                    <w:bottom w:w="0" w:type="dxa"/>
                    <w:right w:w="108" w:type="dxa"/>
                  </w:tcMar>
                  <w:vAlign w:val="center"/>
                  <w:hideMark/>
                </w:tcPr>
                <w:p w14:paraId="23F27F69" w14:textId="77777777" w:rsidR="00D82314" w:rsidRDefault="00D82314" w:rsidP="00D82314">
                  <w:pPr>
                    <w:pStyle w:val="TAC"/>
                  </w:pPr>
                  <w:r>
                    <w:t>15/15</w:t>
                  </w: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EA67A"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56D2A" w14:textId="77777777" w:rsidR="00D82314" w:rsidRDefault="00D82314" w:rsidP="00D82314">
                  <w:pPr>
                    <w:pStyle w:val="Default"/>
                    <w:jc w:val="center"/>
                    <w:rPr>
                      <w:sz w:val="18"/>
                      <w:szCs w:val="18"/>
                    </w:rPr>
                  </w:pPr>
                  <w:r>
                    <w:rPr>
                      <w:sz w:val="18"/>
                      <w:szCs w:val="18"/>
                    </w:rPr>
                    <w:t>12 (</w:t>
                  </w:r>
                  <w:proofErr w:type="spellStart"/>
                  <w:r>
                    <w:rPr>
                      <w:sz w:val="18"/>
                      <w:szCs w:val="18"/>
                    </w:rPr>
                    <w:t>RB</w:t>
                  </w:r>
                  <w:r>
                    <w:rPr>
                      <w:sz w:val="12"/>
                      <w:szCs w:val="12"/>
                    </w:rPr>
                    <w:t>start</w:t>
                  </w:r>
                  <w:proofErr w:type="spellEnd"/>
                  <w:r>
                    <w:rPr>
                      <w:sz w:val="12"/>
                      <w:szCs w:val="12"/>
                    </w:rPr>
                    <w:t xml:space="preserve"> </w:t>
                  </w:r>
                  <w:r>
                    <w:rPr>
                      <w:sz w:val="18"/>
                      <w:szCs w:val="18"/>
                    </w:rPr>
                    <w:t xml:space="preserve">= 67)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9ABBC" w14:textId="77777777" w:rsidR="00D82314" w:rsidRDefault="00D82314" w:rsidP="00D82314">
                  <w:pPr>
                    <w:pStyle w:val="TAC"/>
                    <w:rPr>
                      <w:szCs w:val="18"/>
                    </w:rPr>
                  </w:pPr>
                  <w:r>
                    <w:rPr>
                      <w:szCs w:val="18"/>
                    </w:rPr>
                    <w:t>8 (</w:t>
                  </w:r>
                  <w:proofErr w:type="spellStart"/>
                  <w:r>
                    <w:rPr>
                      <w:szCs w:val="18"/>
                    </w:rPr>
                    <w:t>RB</w:t>
                  </w:r>
                  <w:r>
                    <w:rPr>
                      <w:sz w:val="12"/>
                      <w:szCs w:val="12"/>
                    </w:rPr>
                    <w:t>start</w:t>
                  </w:r>
                  <w:proofErr w:type="spellEnd"/>
                  <w:r>
                    <w:rPr>
                      <w:sz w:val="12"/>
                      <w:szCs w:val="12"/>
                    </w:rPr>
                    <w:t xml:space="preserve">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E5670" w14:textId="77777777" w:rsidR="00D82314" w:rsidRDefault="00D82314" w:rsidP="00D82314">
                  <w:pPr>
                    <w:pStyle w:val="TAC"/>
                    <w:rPr>
                      <w:sz w:val="20"/>
                    </w:rPr>
                  </w:pPr>
                  <w:r>
                    <w:t>[27]</w:t>
                  </w:r>
                </w:p>
              </w:tc>
              <w:tc>
                <w:tcPr>
                  <w:tcW w:w="342" w:type="pct"/>
                  <w:tcBorders>
                    <w:top w:val="nil"/>
                    <w:left w:val="nil"/>
                    <w:bottom w:val="single" w:sz="8" w:space="0" w:color="auto"/>
                    <w:right w:val="single" w:sz="4" w:space="0" w:color="auto"/>
                  </w:tcBorders>
                  <w:vAlign w:val="center"/>
                </w:tcPr>
                <w:p w14:paraId="6A16EC5D" w14:textId="77777777" w:rsidR="00D82314" w:rsidRDefault="00D82314" w:rsidP="00D82314">
                  <w:pPr>
                    <w:pStyle w:val="TAC"/>
                  </w:pPr>
                  <w:r>
                    <w:t>[42.5]</w:t>
                  </w:r>
                </w:p>
              </w:tc>
              <w:tc>
                <w:tcPr>
                  <w:tcW w:w="492"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0C769849" w14:textId="77777777" w:rsidR="00D82314" w:rsidRDefault="00D82314" w:rsidP="00D82314">
                  <w:pPr>
                    <w:pStyle w:val="TAC"/>
                  </w:pPr>
                  <w:r>
                    <w:t>FDD</w:t>
                  </w:r>
                </w:p>
              </w:tc>
            </w:tr>
            <w:tr w:rsidR="00D82314" w14:paraId="58A9635C"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34679646"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04FCDA38"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734C4133" w14:textId="77777777" w:rsidR="00D82314" w:rsidRDefault="00D82314" w:rsidP="00D82314">
                  <w:pPr>
                    <w:pStyle w:val="TAC"/>
                  </w:pPr>
                  <w:r>
                    <w:t>15MHz + 10MHz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E3DD5" w14:textId="77777777" w:rsidR="00D82314" w:rsidRDefault="00D82314" w:rsidP="00D82314">
                  <w:pPr>
                    <w:pStyle w:val="Default"/>
                    <w:jc w:val="center"/>
                    <w:rPr>
                      <w:sz w:val="18"/>
                      <w:szCs w:val="18"/>
                    </w:rPr>
                  </w:pPr>
                  <w:r>
                    <w:rPr>
                      <w:sz w:val="18"/>
                      <w:szCs w:val="18"/>
                    </w:rPr>
                    <w:t>20 (</w:t>
                  </w:r>
                  <w:proofErr w:type="spellStart"/>
                  <w:r>
                    <w:rPr>
                      <w:sz w:val="18"/>
                      <w:szCs w:val="18"/>
                    </w:rPr>
                    <w:t>RB</w:t>
                  </w:r>
                  <w:r>
                    <w:rPr>
                      <w:sz w:val="12"/>
                      <w:szCs w:val="12"/>
                    </w:rPr>
                    <w:t>start</w:t>
                  </w:r>
                  <w:proofErr w:type="spellEnd"/>
                  <w:r>
                    <w:rPr>
                      <w:sz w:val="12"/>
                      <w:szCs w:val="12"/>
                    </w:rPr>
                    <w:t xml:space="preserve"> </w:t>
                  </w:r>
                  <w:r>
                    <w:rPr>
                      <w:sz w:val="18"/>
                      <w:szCs w:val="18"/>
                    </w:rPr>
                    <w:t xml:space="preserve">= 58)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5346FB68"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65279541"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3A95BB9A" w14:textId="77777777" w:rsidR="00D82314" w:rsidRDefault="00D82314" w:rsidP="00D82314">
                  <w:pPr>
                    <w:pStyle w:val="TAC"/>
                  </w:pPr>
                  <w:r>
                    <w:rPr>
                      <w:lang w:eastAsia="fr-FR"/>
                    </w:rPr>
                    <w:t>[5.2]</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1D4AC662" w14:textId="77777777" w:rsidR="00D82314" w:rsidRDefault="00D82314" w:rsidP="00D82314">
                  <w:pPr>
                    <w:pStyle w:val="TAC"/>
                  </w:pPr>
                </w:p>
              </w:tc>
            </w:tr>
            <w:tr w:rsidR="00D82314" w14:paraId="30C4B281" w14:textId="77777777" w:rsidTr="00652A78">
              <w:trPr>
                <w:trHeight w:val="20"/>
                <w:jc w:val="center"/>
              </w:trPr>
              <w:tc>
                <w:tcPr>
                  <w:tcW w:w="863" w:type="pct"/>
                  <w:vMerge/>
                  <w:tcBorders>
                    <w:left w:val="single" w:sz="8" w:space="0" w:color="auto"/>
                    <w:right w:val="single" w:sz="8" w:space="0" w:color="auto"/>
                  </w:tcBorders>
                  <w:tcMar>
                    <w:top w:w="0" w:type="dxa"/>
                    <w:left w:w="108" w:type="dxa"/>
                    <w:bottom w:w="0" w:type="dxa"/>
                    <w:right w:w="108" w:type="dxa"/>
                  </w:tcMar>
                  <w:vAlign w:val="center"/>
                </w:tcPr>
                <w:p w14:paraId="75559E61" w14:textId="77777777" w:rsidR="00D82314" w:rsidRDefault="00D82314" w:rsidP="00D82314">
                  <w:pPr>
                    <w:pStyle w:val="TAC"/>
                  </w:pPr>
                </w:p>
              </w:tc>
              <w:tc>
                <w:tcPr>
                  <w:tcW w:w="704" w:type="pct"/>
                  <w:vMerge/>
                  <w:tcBorders>
                    <w:left w:val="nil"/>
                    <w:right w:val="single" w:sz="8" w:space="0" w:color="auto"/>
                  </w:tcBorders>
                  <w:tcMar>
                    <w:top w:w="0" w:type="dxa"/>
                    <w:left w:w="108" w:type="dxa"/>
                    <w:bottom w:w="0" w:type="dxa"/>
                    <w:right w:w="108" w:type="dxa"/>
                  </w:tcMar>
                  <w:vAlign w:val="center"/>
                </w:tcPr>
                <w:p w14:paraId="70A9E6E5"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410BE28A"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FEB201" w14:textId="77777777" w:rsidR="00D82314" w:rsidRDefault="00D82314" w:rsidP="00D82314">
                  <w:pPr>
                    <w:pStyle w:val="Default"/>
                    <w:jc w:val="center"/>
                    <w:rPr>
                      <w:sz w:val="18"/>
                      <w:szCs w:val="18"/>
                    </w:rPr>
                  </w:pPr>
                  <w:r>
                    <w:rPr>
                      <w:sz w:val="18"/>
                      <w:szCs w:val="18"/>
                    </w:rPr>
                    <w:t>15 (</w:t>
                  </w:r>
                  <w:proofErr w:type="spellStart"/>
                  <w:r>
                    <w:rPr>
                      <w:sz w:val="18"/>
                      <w:szCs w:val="18"/>
                    </w:rPr>
                    <w:t>RB</w:t>
                  </w:r>
                  <w:r>
                    <w:rPr>
                      <w:sz w:val="12"/>
                      <w:szCs w:val="12"/>
                    </w:rPr>
                    <w:t>start</w:t>
                  </w:r>
                  <w:proofErr w:type="spellEnd"/>
                  <w:r>
                    <w:rPr>
                      <w:sz w:val="12"/>
                      <w:szCs w:val="12"/>
                    </w:rPr>
                    <w:t xml:space="preserve"> </w:t>
                  </w:r>
                  <w:r>
                    <w:rPr>
                      <w:sz w:val="18"/>
                      <w:szCs w:val="18"/>
                    </w:rPr>
                    <w:t xml:space="preserve">= 64) </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68FFC373" w14:textId="77777777" w:rsidR="00D82314" w:rsidRDefault="00D82314" w:rsidP="00D82314">
                  <w:pPr>
                    <w:pStyle w:val="TAC"/>
                  </w:pPr>
                  <w:r>
                    <w:rPr>
                      <w:szCs w:val="18"/>
                    </w:rPr>
                    <w:t>5 (</w:t>
                  </w:r>
                  <w:proofErr w:type="spellStart"/>
                  <w:r>
                    <w:rPr>
                      <w:szCs w:val="18"/>
                    </w:rPr>
                    <w:t>RB</w:t>
                  </w:r>
                  <w:r>
                    <w:rPr>
                      <w:sz w:val="12"/>
                      <w:szCs w:val="12"/>
                    </w:rPr>
                    <w:t>start</w:t>
                  </w:r>
                  <w:proofErr w:type="spellEnd"/>
                  <w:r>
                    <w:rPr>
                      <w:sz w:val="12"/>
                      <w:szCs w:val="12"/>
                    </w:rPr>
                    <w:t xml:space="preserve"> </w:t>
                  </w:r>
                  <w:r>
                    <w:rPr>
                      <w:szCs w:val="18"/>
                    </w:rPr>
                    <w:t>= 0)</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36FA12FB" w14:textId="77777777" w:rsidR="00D82314" w:rsidRDefault="00D82314" w:rsidP="00D82314">
                  <w:pPr>
                    <w:pStyle w:val="TAC"/>
                  </w:pPr>
                  <w:r>
                    <w:rPr>
                      <w:lang w:eastAsia="fr-FR"/>
                    </w:rPr>
                    <w:t>[29.5]</w:t>
                  </w:r>
                </w:p>
              </w:tc>
              <w:tc>
                <w:tcPr>
                  <w:tcW w:w="342" w:type="pct"/>
                  <w:tcBorders>
                    <w:top w:val="nil"/>
                    <w:left w:val="nil"/>
                    <w:bottom w:val="single" w:sz="8" w:space="0" w:color="auto"/>
                    <w:right w:val="single" w:sz="4" w:space="0" w:color="auto"/>
                  </w:tcBorders>
                  <w:vAlign w:val="center"/>
                </w:tcPr>
                <w:p w14:paraId="32B6F8DB" w14:textId="77777777" w:rsidR="00D82314" w:rsidRDefault="00D82314" w:rsidP="00D82314">
                  <w:pPr>
                    <w:pStyle w:val="TAC"/>
                  </w:pPr>
                  <w:r>
                    <w:rPr>
                      <w:lang w:eastAsia="fr-FR"/>
                    </w:rPr>
                    <w:t>[25.5]</w:t>
                  </w:r>
                </w:p>
              </w:tc>
              <w:tc>
                <w:tcPr>
                  <w:tcW w:w="492" w:type="pct"/>
                  <w:vMerge/>
                  <w:tcBorders>
                    <w:left w:val="single" w:sz="4" w:space="0" w:color="auto"/>
                    <w:right w:val="single" w:sz="8" w:space="0" w:color="auto"/>
                  </w:tcBorders>
                  <w:tcMar>
                    <w:top w:w="0" w:type="dxa"/>
                    <w:left w:w="108" w:type="dxa"/>
                    <w:bottom w:w="0" w:type="dxa"/>
                    <w:right w:w="108" w:type="dxa"/>
                  </w:tcMar>
                  <w:vAlign w:val="center"/>
                </w:tcPr>
                <w:p w14:paraId="3075C2F3" w14:textId="77777777" w:rsidR="00D82314" w:rsidRDefault="00D82314" w:rsidP="00D82314">
                  <w:pPr>
                    <w:pStyle w:val="TAC"/>
                  </w:pPr>
                </w:p>
              </w:tc>
            </w:tr>
            <w:tr w:rsidR="00D82314" w14:paraId="6555DF5C" w14:textId="77777777" w:rsidTr="00652A78">
              <w:trPr>
                <w:trHeight w:val="20"/>
                <w:jc w:val="center"/>
              </w:trPr>
              <w:tc>
                <w:tcPr>
                  <w:tcW w:w="863"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500CA9F" w14:textId="77777777" w:rsidR="00D82314" w:rsidRDefault="00D82314" w:rsidP="00D82314">
                  <w:pPr>
                    <w:pStyle w:val="TAC"/>
                  </w:pPr>
                </w:p>
              </w:tc>
              <w:tc>
                <w:tcPr>
                  <w:tcW w:w="704" w:type="pct"/>
                  <w:vMerge/>
                  <w:tcBorders>
                    <w:left w:val="nil"/>
                    <w:bottom w:val="single" w:sz="8" w:space="0" w:color="auto"/>
                    <w:right w:val="single" w:sz="8" w:space="0" w:color="auto"/>
                  </w:tcBorders>
                  <w:tcMar>
                    <w:top w:w="0" w:type="dxa"/>
                    <w:left w:w="108" w:type="dxa"/>
                    <w:bottom w:w="0" w:type="dxa"/>
                    <w:right w:w="108" w:type="dxa"/>
                  </w:tcMar>
                  <w:vAlign w:val="center"/>
                </w:tcPr>
                <w:p w14:paraId="0A69DB61" w14:textId="77777777" w:rsidR="00D82314" w:rsidRDefault="00D82314" w:rsidP="00D82314">
                  <w:pPr>
                    <w:pStyle w:val="TAC"/>
                  </w:pPr>
                </w:p>
              </w:tc>
              <w:tc>
                <w:tcPr>
                  <w:tcW w:w="811" w:type="pct"/>
                  <w:tcBorders>
                    <w:top w:val="nil"/>
                    <w:left w:val="nil"/>
                    <w:bottom w:val="single" w:sz="8" w:space="0" w:color="auto"/>
                    <w:right w:val="single" w:sz="8" w:space="0" w:color="auto"/>
                  </w:tcBorders>
                  <w:tcMar>
                    <w:top w:w="0" w:type="dxa"/>
                    <w:left w:w="108" w:type="dxa"/>
                    <w:bottom w:w="0" w:type="dxa"/>
                    <w:right w:w="108" w:type="dxa"/>
                  </w:tcMar>
                  <w:vAlign w:val="center"/>
                </w:tcPr>
                <w:p w14:paraId="1A11D2C3" w14:textId="77777777" w:rsidR="00D82314" w:rsidRDefault="00D82314" w:rsidP="00D82314">
                  <w:pPr>
                    <w:pStyle w:val="TAC"/>
                  </w:pPr>
                  <w:r>
                    <w:t>15MHz + 5MHz</w:t>
                  </w:r>
                </w:p>
              </w:tc>
              <w:tc>
                <w:tcPr>
                  <w:tcW w:w="67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F30FF" w14:textId="77777777" w:rsidR="00D82314" w:rsidRDefault="00D82314" w:rsidP="00D82314">
                  <w:pPr>
                    <w:pStyle w:val="Default"/>
                    <w:jc w:val="center"/>
                    <w:rPr>
                      <w:sz w:val="18"/>
                      <w:szCs w:val="18"/>
                    </w:rPr>
                  </w:pPr>
                  <w:r>
                    <w:rPr>
                      <w:sz w:val="18"/>
                      <w:szCs w:val="18"/>
                    </w:rPr>
                    <w:t>20 (</w:t>
                  </w:r>
                  <w:proofErr w:type="spellStart"/>
                  <w:r>
                    <w:rPr>
                      <w:sz w:val="18"/>
                      <w:szCs w:val="18"/>
                    </w:rPr>
                    <w:t>RB</w:t>
                  </w:r>
                  <w:r>
                    <w:rPr>
                      <w:sz w:val="12"/>
                      <w:szCs w:val="12"/>
                    </w:rPr>
                    <w:t>start</w:t>
                  </w:r>
                  <w:proofErr w:type="spellEnd"/>
                  <w:r>
                    <w:rPr>
                      <w:sz w:val="12"/>
                      <w:szCs w:val="12"/>
                    </w:rPr>
                    <w:t xml:space="preserve"> </w:t>
                  </w:r>
                  <w:r>
                    <w:rPr>
                      <w:sz w:val="18"/>
                      <w:szCs w:val="18"/>
                    </w:rPr>
                    <w:t>= 58)</w:t>
                  </w:r>
                </w:p>
              </w:tc>
              <w:tc>
                <w:tcPr>
                  <w:tcW w:w="654" w:type="pct"/>
                  <w:tcBorders>
                    <w:top w:val="nil"/>
                    <w:left w:val="nil"/>
                    <w:bottom w:val="single" w:sz="8" w:space="0" w:color="auto"/>
                    <w:right w:val="single" w:sz="8" w:space="0" w:color="auto"/>
                  </w:tcBorders>
                  <w:tcMar>
                    <w:top w:w="0" w:type="dxa"/>
                    <w:left w:w="108" w:type="dxa"/>
                    <w:bottom w:w="0" w:type="dxa"/>
                    <w:right w:w="108" w:type="dxa"/>
                  </w:tcMar>
                  <w:vAlign w:val="center"/>
                </w:tcPr>
                <w:p w14:paraId="7F977C47" w14:textId="77777777" w:rsidR="00D82314" w:rsidRDefault="00D82314" w:rsidP="00D82314">
                  <w:pPr>
                    <w:pStyle w:val="TAC"/>
                  </w:pPr>
                  <w:r>
                    <w:rPr>
                      <w:szCs w:val="18"/>
                    </w:rPr>
                    <w:t>N/A</w:t>
                  </w:r>
                </w:p>
              </w:tc>
              <w:tc>
                <w:tcPr>
                  <w:tcW w:w="462" w:type="pct"/>
                  <w:tcBorders>
                    <w:top w:val="nil"/>
                    <w:left w:val="nil"/>
                    <w:bottom w:val="single" w:sz="8" w:space="0" w:color="auto"/>
                    <w:right w:val="single" w:sz="8" w:space="0" w:color="auto"/>
                  </w:tcBorders>
                  <w:tcMar>
                    <w:top w:w="0" w:type="dxa"/>
                    <w:left w:w="108" w:type="dxa"/>
                    <w:bottom w:w="0" w:type="dxa"/>
                    <w:right w:w="108" w:type="dxa"/>
                  </w:tcMar>
                  <w:vAlign w:val="center"/>
                </w:tcPr>
                <w:p w14:paraId="7187A13B" w14:textId="77777777" w:rsidR="00D82314" w:rsidRDefault="00D82314" w:rsidP="00D82314">
                  <w:pPr>
                    <w:pStyle w:val="TAC"/>
                  </w:pPr>
                  <w:r>
                    <w:rPr>
                      <w:lang w:eastAsia="fr-FR"/>
                    </w:rPr>
                    <w:t>0</w:t>
                  </w:r>
                </w:p>
              </w:tc>
              <w:tc>
                <w:tcPr>
                  <w:tcW w:w="342" w:type="pct"/>
                  <w:tcBorders>
                    <w:top w:val="nil"/>
                    <w:left w:val="nil"/>
                    <w:bottom w:val="single" w:sz="8" w:space="0" w:color="auto"/>
                    <w:right w:val="single" w:sz="4" w:space="0" w:color="auto"/>
                  </w:tcBorders>
                  <w:vAlign w:val="center"/>
                </w:tcPr>
                <w:p w14:paraId="7B4154EF" w14:textId="77777777" w:rsidR="00D82314" w:rsidRDefault="00D82314" w:rsidP="00D82314">
                  <w:pPr>
                    <w:pStyle w:val="TAC"/>
                  </w:pPr>
                  <w:r>
                    <w:rPr>
                      <w:lang w:eastAsia="fr-FR"/>
                    </w:rPr>
                    <w:t>[5.2]</w:t>
                  </w:r>
                </w:p>
              </w:tc>
              <w:tc>
                <w:tcPr>
                  <w:tcW w:w="492"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14644273" w14:textId="77777777" w:rsidR="00D82314" w:rsidRDefault="00D82314" w:rsidP="00D82314">
                  <w:pPr>
                    <w:pStyle w:val="TAC"/>
                  </w:pPr>
                </w:p>
              </w:tc>
            </w:tr>
            <w:tr w:rsidR="00D82314" w14:paraId="6201D70E" w14:textId="77777777" w:rsidTr="00652A78">
              <w:trPr>
                <w:trHeight w:val="352"/>
                <w:jc w:val="center"/>
              </w:trPr>
              <w:tc>
                <w:tcPr>
                  <w:tcW w:w="5000" w:type="pct"/>
                  <w:gridSpan w:val="8"/>
                  <w:tcBorders>
                    <w:top w:val="nil"/>
                    <w:left w:val="single" w:sz="8" w:space="0" w:color="auto"/>
                    <w:bottom w:val="single" w:sz="8" w:space="0" w:color="auto"/>
                    <w:right w:val="single" w:sz="8" w:space="0" w:color="auto"/>
                  </w:tcBorders>
                </w:tcPr>
                <w:p w14:paraId="2A66C55C" w14:textId="77777777" w:rsidR="00D82314" w:rsidRDefault="00D82314" w:rsidP="00D82314">
                  <w:pPr>
                    <w:pStyle w:val="TAN"/>
                  </w:pPr>
                  <w:r>
                    <w:lastRenderedPageBreak/>
                    <w:t>NOTE 1</w:t>
                  </w:r>
                  <w:r w:rsidRPr="00020BFE">
                    <w:t>:</w:t>
                  </w:r>
                  <w:r w:rsidRPr="00020BFE">
                    <w:tab/>
                  </w:r>
                  <w:r>
                    <w:t>All combinations of channel bandwidths defined in Table 5.5A.1-1.</w:t>
                  </w:r>
                </w:p>
                <w:p w14:paraId="43AE145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 xml:space="preserve">The </w:t>
                  </w:r>
                  <w:proofErr w:type="spellStart"/>
                  <w:r>
                    <w:rPr>
                      <w:lang w:eastAsia="zh-CN"/>
                    </w:rPr>
                    <w:t>carrier</w:t>
                  </w:r>
                  <w:proofErr w:type="spellEnd"/>
                  <w:r>
                    <w:rPr>
                      <w:lang w:eastAsia="zh-CN"/>
                    </w:rPr>
                    <w:t xml:space="preserve"> </w:t>
                  </w:r>
                  <w:proofErr w:type="spellStart"/>
                  <w:r>
                    <w:rPr>
                      <w:lang w:eastAsia="zh-CN"/>
                    </w:rPr>
                    <w:t>centre</w:t>
                  </w:r>
                  <w:proofErr w:type="spellEnd"/>
                  <w:r>
                    <w:rPr>
                      <w:lang w:eastAsia="zh-CN"/>
                    </w:rPr>
                    <w:t xml:space="preserve"> </w:t>
                  </w:r>
                  <w:proofErr w:type="spellStart"/>
                  <w:r>
                    <w:rPr>
                      <w:lang w:eastAsia="zh-CN"/>
                    </w:rPr>
                    <w:t>frequency</w:t>
                  </w:r>
                  <w:proofErr w:type="spellEnd"/>
                  <w:r>
                    <w:rPr>
                      <w:lang w:eastAsia="zh-CN"/>
                    </w:rPr>
                    <w:t xml:space="preserve"> </w:t>
                  </w:r>
                  <w:proofErr w:type="spellStart"/>
                  <w:r>
                    <w:rPr>
                      <w:lang w:eastAsia="zh-CN"/>
                    </w:rPr>
                    <w:t>of</w:t>
                  </w:r>
                  <w:proofErr w:type="spellEnd"/>
                  <w:r>
                    <w:rPr>
                      <w:lang w:eastAsia="zh-CN"/>
                    </w:rPr>
                    <w:t xml:space="preserve"> PCC in the UL operating band is configured closer to the DL operating band.</w:t>
                  </w:r>
                </w:p>
                <w:p w14:paraId="084F371C"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0FBDF2DA" w14:textId="63A7528C" w:rsidR="00D82314" w:rsidRPr="00D82314" w:rsidRDefault="00D82314" w:rsidP="00D82314">
            <w:pPr>
              <w:spacing w:after="0"/>
              <w:rPr>
                <w:b/>
                <w:bCs/>
              </w:rPr>
            </w:pPr>
            <w:r w:rsidRPr="0059276C">
              <w:rPr>
                <w:b/>
              </w:rPr>
              <w:t xml:space="preserve">The single uplink MSD test points are copied from DC_(n)5AA </w:t>
            </w:r>
            <w:r w:rsidRPr="0059276C">
              <w:rPr>
                <w:b/>
                <w:bCs/>
              </w:rPr>
              <w:t>Table 7.3B.2.1-1.</w:t>
            </w:r>
          </w:p>
        </w:tc>
      </w:tr>
    </w:tbl>
    <w:p w14:paraId="5D823339" w14:textId="77777777" w:rsidR="00D82314" w:rsidRPr="004A7544" w:rsidRDefault="00D82314" w:rsidP="00D82314">
      <w:pPr>
        <w:pStyle w:val="Heading2"/>
      </w:pPr>
      <w:r w:rsidRPr="004A7544">
        <w:rPr>
          <w:rFonts w:hint="eastAsia"/>
        </w:rPr>
        <w:lastRenderedPageBreak/>
        <w:t>Open issues</w:t>
      </w:r>
      <w:r>
        <w:t xml:space="preserve"> summary</w:t>
      </w:r>
    </w:p>
    <w:p w14:paraId="66F3F4FC" w14:textId="0EB1E9B7" w:rsidR="00D82314" w:rsidRPr="00805BE8" w:rsidRDefault="00D82314" w:rsidP="00D8231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-1</w:t>
      </w:r>
    </w:p>
    <w:p w14:paraId="380A5B3D" w14:textId="7157193D" w:rsidR="00D82314" w:rsidRPr="00A67806" w:rsidRDefault="00D82314" w:rsidP="00D82314">
      <w:pPr>
        <w:spacing w:after="0"/>
        <w:rPr>
          <w:b/>
          <w:u w:val="single"/>
          <w:lang w:eastAsia="ko-KR"/>
        </w:rPr>
      </w:pPr>
      <w:r w:rsidRPr="00A67806">
        <w:rPr>
          <w:b/>
          <w:u w:val="single"/>
          <w:lang w:eastAsia="ko-KR"/>
        </w:rPr>
        <w:t xml:space="preserve">Issue </w:t>
      </w:r>
      <w:r>
        <w:rPr>
          <w:b/>
          <w:u w:val="single"/>
          <w:lang w:eastAsia="ko-KR"/>
        </w:rPr>
        <w:t>5</w:t>
      </w:r>
      <w:r w:rsidRPr="00A67806">
        <w:rPr>
          <w:b/>
          <w:u w:val="single"/>
          <w:lang w:eastAsia="ko-KR"/>
        </w:rPr>
        <w:t>-</w:t>
      </w:r>
      <w:r>
        <w:rPr>
          <w:b/>
          <w:u w:val="single"/>
          <w:lang w:eastAsia="ko-KR"/>
        </w:rPr>
        <w:t>1</w:t>
      </w:r>
      <w:r w:rsidRPr="00A67806">
        <w:rPr>
          <w:b/>
          <w:u w:val="single"/>
          <w:lang w:eastAsia="ko-KR"/>
        </w:rPr>
        <w:t xml:space="preserve">: </w:t>
      </w:r>
      <w:r>
        <w:rPr>
          <w:b/>
          <w:u w:val="single"/>
          <w:lang w:eastAsia="ko-KR"/>
        </w:rPr>
        <w:t>n5B MSD proposal</w:t>
      </w:r>
    </w:p>
    <w:p w14:paraId="2A617879" w14:textId="77777777" w:rsidR="00D82314" w:rsidRPr="00D82314" w:rsidRDefault="00D82314" w:rsidP="00D82314">
      <w:pPr>
        <w:pStyle w:val="ListParagraph"/>
        <w:numPr>
          <w:ilvl w:val="0"/>
          <w:numId w:val="4"/>
        </w:numPr>
        <w:spacing w:after="0"/>
        <w:ind w:firstLineChars="0"/>
        <w:rPr>
          <w:b/>
          <w:lang w:eastAsia="zh-CN"/>
        </w:rPr>
      </w:pPr>
      <w:r w:rsidRPr="00D82314">
        <w:rPr>
          <w:b/>
          <w:lang w:eastAsia="zh-CN"/>
        </w:rPr>
        <w:t xml:space="preserve">Proposal: </w:t>
      </w:r>
      <w:r w:rsidRPr="00D82314">
        <w:rPr>
          <w:b/>
          <w:szCs w:val="22"/>
        </w:rPr>
        <w:t xml:space="preserve">Adopt CA_n5B MSD Levels proposed in </w:t>
      </w:r>
      <w:r w:rsidRPr="00D82314">
        <w:rPr>
          <w:b/>
          <w:szCs w:val="22"/>
        </w:rPr>
        <w:fldChar w:fldCharType="begin"/>
      </w:r>
      <w:r w:rsidRPr="00D82314">
        <w:rPr>
          <w:b/>
          <w:szCs w:val="22"/>
        </w:rPr>
        <w:instrText xml:space="preserve"> REF _Ref79100775 \h  \* MERGEFORMAT </w:instrText>
      </w:r>
      <w:r w:rsidRPr="00D82314">
        <w:rPr>
          <w:b/>
          <w:szCs w:val="22"/>
        </w:rPr>
      </w:r>
      <w:r w:rsidRPr="00D82314">
        <w:rPr>
          <w:b/>
          <w:szCs w:val="22"/>
        </w:rPr>
        <w:fldChar w:fldCharType="separate"/>
      </w:r>
      <w:r w:rsidRPr="00D82314">
        <w:rPr>
          <w:b/>
        </w:rPr>
        <w:t xml:space="preserve">Table </w:t>
      </w:r>
      <w:r w:rsidRPr="00D82314">
        <w:rPr>
          <w:b/>
          <w:noProof/>
        </w:rPr>
        <w:t>3</w:t>
      </w:r>
      <w:r w:rsidRPr="00D82314">
        <w:rPr>
          <w:b/>
          <w:szCs w:val="22"/>
        </w:rPr>
        <w:fldChar w:fldCharType="end"/>
      </w:r>
      <w:r w:rsidRPr="00D82314">
        <w:rPr>
          <w:b/>
          <w:szCs w:val="22"/>
        </w:rPr>
        <w:t xml:space="preserve"> </w:t>
      </w:r>
      <w:r w:rsidRPr="00D82314">
        <w:rPr>
          <w:b/>
          <w:lang w:eastAsia="zh-CN"/>
        </w:rPr>
        <w:t xml:space="preserve">for </w:t>
      </w:r>
      <w:r w:rsidRPr="00D82314">
        <w:rPr>
          <w:b/>
        </w:rPr>
        <w:t>Table 7.3A.2.1-1 (</w:t>
      </w:r>
      <w:r w:rsidRPr="00D82314">
        <w:rPr>
          <w:b/>
          <w:lang w:eastAsia="zh-CN"/>
        </w:rPr>
        <w:t>subclause 7.3A).</w:t>
      </w:r>
    </w:p>
    <w:p w14:paraId="785776A5" w14:textId="77777777" w:rsidR="00D82314" w:rsidRDefault="00D82314" w:rsidP="00D82314">
      <w:pPr>
        <w:pStyle w:val="Caption"/>
        <w:spacing w:after="0"/>
        <w:ind w:left="576"/>
        <w:jc w:val="center"/>
        <w:rPr>
          <w:b w:val="0"/>
        </w:rPr>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xml:space="preserve">: </w:t>
      </w:r>
      <w:r>
        <w:rPr>
          <w:b w:val="0"/>
        </w:rPr>
        <w:t>Proposed changes to</w:t>
      </w:r>
      <w:r w:rsidRPr="0057770C">
        <w:rPr>
          <w:b w:val="0"/>
        </w:rPr>
        <w:t xml:space="preserve"> </w:t>
      </w:r>
      <w:r w:rsidRPr="00135B29">
        <w:rPr>
          <w:b w:val="0"/>
        </w:rPr>
        <w:t xml:space="preserve">Table </w:t>
      </w:r>
      <w:r w:rsidRPr="00007C42">
        <w:rPr>
          <w:b w:val="0"/>
        </w:rPr>
        <w:t>7.3A.2.1-1</w:t>
      </w:r>
      <w:r>
        <w:rPr>
          <w:b w:val="0"/>
        </w:rPr>
        <w:t xml:space="preserve"> to capture CA_n5B MSD.</w:t>
      </w:r>
    </w:p>
    <w:tbl>
      <w:tblPr>
        <w:tblW w:w="5007" w:type="pct"/>
        <w:jc w:val="center"/>
        <w:tblCellMar>
          <w:left w:w="0" w:type="dxa"/>
          <w:right w:w="0" w:type="dxa"/>
        </w:tblCellMar>
        <w:tblLook w:val="04A0" w:firstRow="1" w:lastRow="0" w:firstColumn="1" w:lastColumn="0" w:noHBand="0" w:noVBand="1"/>
      </w:tblPr>
      <w:tblGrid>
        <w:gridCol w:w="1366"/>
        <w:gridCol w:w="1204"/>
        <w:gridCol w:w="2123"/>
        <w:gridCol w:w="1507"/>
        <w:gridCol w:w="1386"/>
        <w:gridCol w:w="795"/>
        <w:gridCol w:w="577"/>
        <w:gridCol w:w="1504"/>
      </w:tblGrid>
      <w:tr w:rsidR="00D82314" w14:paraId="3E984384" w14:textId="77777777" w:rsidTr="00D82314">
        <w:trPr>
          <w:trHeight w:val="690"/>
          <w:jc w:val="center"/>
        </w:trPr>
        <w:tc>
          <w:tcPr>
            <w:tcW w:w="51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6F9D17" w14:textId="77777777" w:rsidR="00D82314" w:rsidRDefault="00D82314" w:rsidP="00D82314">
            <w:pPr>
              <w:pStyle w:val="TAH"/>
              <w:rPr>
                <w:lang w:val="fi-FI"/>
              </w:rPr>
            </w:pPr>
            <w:r>
              <w:t>CA configuration</w:t>
            </w:r>
          </w:p>
        </w:tc>
        <w:tc>
          <w:tcPr>
            <w:tcW w:w="5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EA4CA7" w14:textId="77777777" w:rsidR="00D82314" w:rsidRDefault="00D82314" w:rsidP="00D82314">
            <w:pPr>
              <w:pStyle w:val="TAH"/>
            </w:pPr>
            <w:r>
              <w:t>SCS</w:t>
            </w:r>
          </w:p>
          <w:p w14:paraId="798B7F93" w14:textId="77777777" w:rsidR="00D82314" w:rsidRDefault="00D82314" w:rsidP="00D82314">
            <w:pPr>
              <w:pStyle w:val="TAH"/>
            </w:pPr>
            <w:r>
              <w:t>(PCC/SCC)</w:t>
            </w:r>
          </w:p>
          <w:p w14:paraId="77AA3398" w14:textId="77777777" w:rsidR="00D82314" w:rsidRDefault="00D82314" w:rsidP="00D82314">
            <w:pPr>
              <w:pStyle w:val="TAH"/>
            </w:pPr>
            <w:r>
              <w:t>(kHz)</w:t>
            </w:r>
          </w:p>
        </w:tc>
        <w:tc>
          <w:tcPr>
            <w:tcW w:w="103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8A3E89" w14:textId="77777777" w:rsidR="00D82314" w:rsidRDefault="00D82314" w:rsidP="00D82314">
            <w:pPr>
              <w:pStyle w:val="TAH"/>
            </w:pPr>
            <w:r>
              <w:t>Aggregated channel bandwidth (PCC+SCC)</w:t>
            </w:r>
          </w:p>
        </w:tc>
        <w:tc>
          <w:tcPr>
            <w:tcW w:w="7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8DF265" w14:textId="77777777" w:rsidR="00D82314" w:rsidRDefault="00D82314" w:rsidP="00D82314">
            <w:pPr>
              <w:pStyle w:val="TAH"/>
            </w:pPr>
            <w:r>
              <w:t>UL PCC allocation</w:t>
            </w:r>
          </w:p>
          <w:p w14:paraId="79990AB8" w14:textId="77777777" w:rsidR="00D82314" w:rsidRDefault="00D82314" w:rsidP="00D82314">
            <w:pPr>
              <w:pStyle w:val="TAH"/>
            </w:pPr>
            <w:r>
              <w:t>(L</w:t>
            </w:r>
            <w:r>
              <w:rPr>
                <w:vertAlign w:val="subscript"/>
              </w:rPr>
              <w:t>CRB</w:t>
            </w:r>
            <w:r>
              <w:t>)</w:t>
            </w:r>
          </w:p>
        </w:tc>
        <w:tc>
          <w:tcPr>
            <w:tcW w:w="6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3D22C3" w14:textId="77777777" w:rsidR="00D82314" w:rsidRDefault="00D82314" w:rsidP="00D82314">
            <w:pPr>
              <w:pStyle w:val="TAH"/>
            </w:pPr>
            <w:r>
              <w:t>UL SCC allocation</w:t>
            </w:r>
          </w:p>
          <w:p w14:paraId="676B7EA9" w14:textId="77777777" w:rsidR="00D82314" w:rsidRDefault="00D82314" w:rsidP="00D82314">
            <w:pPr>
              <w:pStyle w:val="TAH"/>
            </w:pPr>
            <w:r>
              <w:t>(L</w:t>
            </w:r>
            <w:r>
              <w:rPr>
                <w:vertAlign w:val="subscript"/>
              </w:rPr>
              <w:t>CRB</w:t>
            </w:r>
            <w:r>
              <w:t>)</w:t>
            </w:r>
          </w:p>
        </w:tc>
        <w:tc>
          <w:tcPr>
            <w:tcW w:w="3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E701EC" w14:textId="77777777" w:rsidR="00D82314" w:rsidRDefault="00D82314" w:rsidP="00D82314">
            <w:pPr>
              <w:pStyle w:val="TAH"/>
            </w:pPr>
            <w:r>
              <w:t>PCC ΔR</w:t>
            </w:r>
            <w:r>
              <w:rPr>
                <w:vertAlign w:val="subscript"/>
              </w:rPr>
              <w:t>IBNC</w:t>
            </w:r>
            <w:r>
              <w:t xml:space="preserve"> (dB)</w:t>
            </w:r>
          </w:p>
        </w:tc>
        <w:tc>
          <w:tcPr>
            <w:tcW w:w="295" w:type="pct"/>
            <w:tcBorders>
              <w:top w:val="single" w:sz="8" w:space="0" w:color="auto"/>
              <w:left w:val="nil"/>
              <w:bottom w:val="single" w:sz="8" w:space="0" w:color="auto"/>
              <w:right w:val="single" w:sz="4" w:space="0" w:color="auto"/>
            </w:tcBorders>
            <w:vAlign w:val="center"/>
          </w:tcPr>
          <w:p w14:paraId="36417D1F" w14:textId="77777777" w:rsidR="00D82314" w:rsidRDefault="00D82314" w:rsidP="00D82314">
            <w:pPr>
              <w:pStyle w:val="TAH"/>
            </w:pPr>
            <w:r>
              <w:t>SCC ΔR</w:t>
            </w:r>
            <w:r>
              <w:rPr>
                <w:vertAlign w:val="subscript"/>
              </w:rPr>
              <w:t>IBNC</w:t>
            </w:r>
            <w:r>
              <w:t xml:space="preserve"> (dB)</w:t>
            </w:r>
          </w:p>
        </w:tc>
        <w:tc>
          <w:tcPr>
            <w:tcW w:w="737"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969E58F" w14:textId="77777777" w:rsidR="00D82314" w:rsidRDefault="00D82314" w:rsidP="00D82314">
            <w:pPr>
              <w:pStyle w:val="TAH"/>
            </w:pPr>
            <w:r>
              <w:t>Duplex mode</w:t>
            </w:r>
          </w:p>
        </w:tc>
      </w:tr>
      <w:tr w:rsidR="00D82314" w14:paraId="672BD999" w14:textId="77777777" w:rsidTr="00D82314">
        <w:trPr>
          <w:trHeight w:val="20"/>
          <w:jc w:val="center"/>
        </w:trPr>
        <w:tc>
          <w:tcPr>
            <w:tcW w:w="517"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7262EB01" w14:textId="77777777" w:rsidR="00D82314" w:rsidRDefault="00D82314" w:rsidP="00D82314">
            <w:pPr>
              <w:pStyle w:val="TAC"/>
            </w:pPr>
            <w:r>
              <w:t>CA_n5B</w:t>
            </w:r>
          </w:p>
        </w:tc>
        <w:tc>
          <w:tcPr>
            <w:tcW w:w="595" w:type="pct"/>
            <w:vMerge w:val="restart"/>
            <w:tcBorders>
              <w:top w:val="nil"/>
              <w:left w:val="nil"/>
              <w:right w:val="single" w:sz="8" w:space="0" w:color="auto"/>
            </w:tcBorders>
            <w:tcMar>
              <w:top w:w="0" w:type="dxa"/>
              <w:left w:w="108" w:type="dxa"/>
              <w:bottom w:w="0" w:type="dxa"/>
              <w:right w:w="108" w:type="dxa"/>
            </w:tcMar>
            <w:vAlign w:val="center"/>
            <w:hideMark/>
          </w:tcPr>
          <w:p w14:paraId="57DE6D36" w14:textId="77777777" w:rsidR="00D82314" w:rsidRDefault="00D82314" w:rsidP="00D82314">
            <w:pPr>
              <w:pStyle w:val="TAC"/>
            </w:pPr>
            <w:r>
              <w:t>15/15</w:t>
            </w: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0A788"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7CA00" w14:textId="77777777" w:rsidR="00D82314" w:rsidRDefault="00D82314" w:rsidP="00D82314">
            <w:pPr>
              <w:pStyle w:val="Default"/>
              <w:jc w:val="center"/>
              <w:rPr>
                <w:sz w:val="18"/>
                <w:szCs w:val="18"/>
              </w:rPr>
            </w:pPr>
            <w:r>
              <w:rPr>
                <w:sz w:val="18"/>
                <w:szCs w:val="18"/>
              </w:rPr>
              <w:t>12 (</w:t>
            </w:r>
            <w:proofErr w:type="spellStart"/>
            <w:r>
              <w:rPr>
                <w:sz w:val="18"/>
                <w:szCs w:val="18"/>
              </w:rPr>
              <w:t>RB</w:t>
            </w:r>
            <w:r>
              <w:rPr>
                <w:sz w:val="12"/>
                <w:szCs w:val="12"/>
              </w:rPr>
              <w:t>start</w:t>
            </w:r>
            <w:proofErr w:type="spellEnd"/>
            <w:r>
              <w:rPr>
                <w:sz w:val="12"/>
                <w:szCs w:val="12"/>
              </w:rPr>
              <w:t xml:space="preserve"> </w:t>
            </w:r>
            <w:r>
              <w:rPr>
                <w:sz w:val="18"/>
                <w:szCs w:val="18"/>
              </w:rPr>
              <w:t xml:space="preserve">= 67)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D2150" w14:textId="77777777" w:rsidR="00D82314" w:rsidRDefault="00D82314" w:rsidP="00D82314">
            <w:pPr>
              <w:pStyle w:val="TAC"/>
              <w:rPr>
                <w:szCs w:val="18"/>
              </w:rPr>
            </w:pPr>
            <w:r>
              <w:rPr>
                <w:szCs w:val="18"/>
              </w:rPr>
              <w:t>8 (</w:t>
            </w:r>
            <w:proofErr w:type="spellStart"/>
            <w:r>
              <w:rPr>
                <w:szCs w:val="18"/>
              </w:rPr>
              <w:t>RB</w:t>
            </w:r>
            <w:r>
              <w:rPr>
                <w:sz w:val="12"/>
                <w:szCs w:val="12"/>
              </w:rPr>
              <w:t>start</w:t>
            </w:r>
            <w:proofErr w:type="spellEnd"/>
            <w:r>
              <w:rPr>
                <w:sz w:val="12"/>
                <w:szCs w:val="12"/>
              </w:rPr>
              <w:t xml:space="preserve">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3E690" w14:textId="77777777" w:rsidR="00D82314" w:rsidRDefault="00D82314" w:rsidP="00D82314">
            <w:pPr>
              <w:pStyle w:val="TAC"/>
              <w:rPr>
                <w:sz w:val="20"/>
              </w:rPr>
            </w:pPr>
            <w:r>
              <w:t>[27]</w:t>
            </w:r>
          </w:p>
        </w:tc>
        <w:tc>
          <w:tcPr>
            <w:tcW w:w="295" w:type="pct"/>
            <w:tcBorders>
              <w:top w:val="nil"/>
              <w:left w:val="nil"/>
              <w:bottom w:val="single" w:sz="8" w:space="0" w:color="auto"/>
              <w:right w:val="single" w:sz="4" w:space="0" w:color="auto"/>
            </w:tcBorders>
            <w:vAlign w:val="center"/>
          </w:tcPr>
          <w:p w14:paraId="5D70D663" w14:textId="77777777" w:rsidR="00D82314" w:rsidRDefault="00D82314" w:rsidP="00D82314">
            <w:pPr>
              <w:pStyle w:val="TAC"/>
            </w:pPr>
            <w:r>
              <w:t>[42.5]</w:t>
            </w:r>
          </w:p>
        </w:tc>
        <w:tc>
          <w:tcPr>
            <w:tcW w:w="737" w:type="pct"/>
            <w:vMerge w:val="restart"/>
            <w:tcBorders>
              <w:top w:val="nil"/>
              <w:left w:val="single" w:sz="4" w:space="0" w:color="auto"/>
              <w:right w:val="single" w:sz="8" w:space="0" w:color="auto"/>
            </w:tcBorders>
            <w:tcMar>
              <w:top w:w="0" w:type="dxa"/>
              <w:left w:w="108" w:type="dxa"/>
              <w:bottom w:w="0" w:type="dxa"/>
              <w:right w:w="108" w:type="dxa"/>
            </w:tcMar>
            <w:vAlign w:val="center"/>
            <w:hideMark/>
          </w:tcPr>
          <w:p w14:paraId="4CDD7705" w14:textId="77777777" w:rsidR="00D82314" w:rsidRDefault="00D82314" w:rsidP="00D82314">
            <w:pPr>
              <w:pStyle w:val="TAC"/>
            </w:pPr>
            <w:r>
              <w:t>FDD</w:t>
            </w:r>
          </w:p>
        </w:tc>
      </w:tr>
      <w:tr w:rsidR="00D82314" w14:paraId="4AF4EBEC"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1847BA2C"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12BDD991"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18505044" w14:textId="77777777" w:rsidR="00D82314" w:rsidRDefault="00D82314" w:rsidP="00D82314">
            <w:pPr>
              <w:pStyle w:val="TAC"/>
            </w:pPr>
            <w:r>
              <w:t>15MHz + 10MHz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C240A35" w14:textId="77777777" w:rsidR="00D82314" w:rsidRDefault="00D82314" w:rsidP="00D82314">
            <w:pPr>
              <w:pStyle w:val="Default"/>
              <w:jc w:val="center"/>
              <w:rPr>
                <w:sz w:val="18"/>
                <w:szCs w:val="18"/>
              </w:rPr>
            </w:pPr>
            <w:r>
              <w:rPr>
                <w:sz w:val="18"/>
                <w:szCs w:val="18"/>
              </w:rPr>
              <w:t>20 (</w:t>
            </w:r>
            <w:proofErr w:type="spellStart"/>
            <w:r>
              <w:rPr>
                <w:sz w:val="18"/>
                <w:szCs w:val="18"/>
              </w:rPr>
              <w:t>RB</w:t>
            </w:r>
            <w:r>
              <w:rPr>
                <w:sz w:val="12"/>
                <w:szCs w:val="12"/>
              </w:rPr>
              <w:t>start</w:t>
            </w:r>
            <w:proofErr w:type="spellEnd"/>
            <w:r>
              <w:rPr>
                <w:sz w:val="12"/>
                <w:szCs w:val="12"/>
              </w:rPr>
              <w:t xml:space="preserve"> </w:t>
            </w:r>
            <w:r>
              <w:rPr>
                <w:sz w:val="18"/>
                <w:szCs w:val="18"/>
              </w:rPr>
              <w:t xml:space="preserve">= 58)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6DA8745C"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7284D6D8"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6D330C2F" w14:textId="77777777" w:rsidR="00D82314" w:rsidRDefault="00D82314" w:rsidP="00D82314">
            <w:pPr>
              <w:pStyle w:val="TAC"/>
            </w:pPr>
            <w:r>
              <w:rPr>
                <w:lang w:eastAsia="fr-FR"/>
              </w:rPr>
              <w:t>[5.2]</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5A6760AE" w14:textId="77777777" w:rsidR="00D82314" w:rsidRDefault="00D82314" w:rsidP="00D82314">
            <w:pPr>
              <w:pStyle w:val="TAC"/>
            </w:pPr>
          </w:p>
        </w:tc>
      </w:tr>
      <w:tr w:rsidR="00D82314" w14:paraId="5C131743" w14:textId="77777777" w:rsidTr="00D82314">
        <w:trPr>
          <w:trHeight w:val="20"/>
          <w:jc w:val="center"/>
        </w:trPr>
        <w:tc>
          <w:tcPr>
            <w:tcW w:w="517" w:type="pct"/>
            <w:vMerge/>
            <w:tcBorders>
              <w:left w:val="single" w:sz="8" w:space="0" w:color="auto"/>
              <w:right w:val="single" w:sz="8" w:space="0" w:color="auto"/>
            </w:tcBorders>
            <w:tcMar>
              <w:top w:w="0" w:type="dxa"/>
              <w:left w:w="108" w:type="dxa"/>
              <w:bottom w:w="0" w:type="dxa"/>
              <w:right w:w="108" w:type="dxa"/>
            </w:tcMar>
            <w:vAlign w:val="center"/>
          </w:tcPr>
          <w:p w14:paraId="310B881D" w14:textId="77777777" w:rsidR="00D82314" w:rsidRDefault="00D82314" w:rsidP="00D82314">
            <w:pPr>
              <w:pStyle w:val="TAC"/>
            </w:pPr>
          </w:p>
        </w:tc>
        <w:tc>
          <w:tcPr>
            <w:tcW w:w="595" w:type="pct"/>
            <w:vMerge/>
            <w:tcBorders>
              <w:left w:val="nil"/>
              <w:right w:val="single" w:sz="8" w:space="0" w:color="auto"/>
            </w:tcBorders>
            <w:tcMar>
              <w:top w:w="0" w:type="dxa"/>
              <w:left w:w="108" w:type="dxa"/>
              <w:bottom w:w="0" w:type="dxa"/>
              <w:right w:w="108" w:type="dxa"/>
            </w:tcMar>
            <w:vAlign w:val="center"/>
          </w:tcPr>
          <w:p w14:paraId="2271900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79AF7864"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BAA8D56" w14:textId="77777777" w:rsidR="00D82314" w:rsidRDefault="00D82314" w:rsidP="00D82314">
            <w:pPr>
              <w:pStyle w:val="Default"/>
              <w:jc w:val="center"/>
              <w:rPr>
                <w:sz w:val="18"/>
                <w:szCs w:val="18"/>
              </w:rPr>
            </w:pPr>
            <w:r>
              <w:rPr>
                <w:sz w:val="18"/>
                <w:szCs w:val="18"/>
              </w:rPr>
              <w:t>15 (</w:t>
            </w:r>
            <w:proofErr w:type="spellStart"/>
            <w:r>
              <w:rPr>
                <w:sz w:val="18"/>
                <w:szCs w:val="18"/>
              </w:rPr>
              <w:t>RB</w:t>
            </w:r>
            <w:r>
              <w:rPr>
                <w:sz w:val="12"/>
                <w:szCs w:val="12"/>
              </w:rPr>
              <w:t>start</w:t>
            </w:r>
            <w:proofErr w:type="spellEnd"/>
            <w:r>
              <w:rPr>
                <w:sz w:val="12"/>
                <w:szCs w:val="12"/>
              </w:rPr>
              <w:t xml:space="preserve"> </w:t>
            </w:r>
            <w:r>
              <w:rPr>
                <w:sz w:val="18"/>
                <w:szCs w:val="18"/>
              </w:rPr>
              <w:t xml:space="preserve">= 64) </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8FD0392" w14:textId="77777777" w:rsidR="00D82314" w:rsidRDefault="00D82314" w:rsidP="00D82314">
            <w:pPr>
              <w:pStyle w:val="TAC"/>
            </w:pPr>
            <w:r>
              <w:rPr>
                <w:szCs w:val="18"/>
              </w:rPr>
              <w:t>5 (</w:t>
            </w:r>
            <w:proofErr w:type="spellStart"/>
            <w:r>
              <w:rPr>
                <w:szCs w:val="18"/>
              </w:rPr>
              <w:t>RB</w:t>
            </w:r>
            <w:r>
              <w:rPr>
                <w:sz w:val="12"/>
                <w:szCs w:val="12"/>
              </w:rPr>
              <w:t>start</w:t>
            </w:r>
            <w:proofErr w:type="spellEnd"/>
            <w:r>
              <w:rPr>
                <w:sz w:val="12"/>
                <w:szCs w:val="12"/>
              </w:rPr>
              <w:t xml:space="preserve"> </w:t>
            </w:r>
            <w:r>
              <w:rPr>
                <w:szCs w:val="18"/>
              </w:rPr>
              <w:t>= 0)</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5D7EBE05" w14:textId="77777777" w:rsidR="00D82314" w:rsidRDefault="00D82314" w:rsidP="00D82314">
            <w:pPr>
              <w:pStyle w:val="TAC"/>
            </w:pPr>
            <w:r>
              <w:rPr>
                <w:lang w:eastAsia="fr-FR"/>
              </w:rPr>
              <w:t>[29.5]</w:t>
            </w:r>
          </w:p>
        </w:tc>
        <w:tc>
          <w:tcPr>
            <w:tcW w:w="295" w:type="pct"/>
            <w:tcBorders>
              <w:top w:val="nil"/>
              <w:left w:val="nil"/>
              <w:bottom w:val="single" w:sz="8" w:space="0" w:color="auto"/>
              <w:right w:val="single" w:sz="4" w:space="0" w:color="auto"/>
            </w:tcBorders>
            <w:vAlign w:val="center"/>
          </w:tcPr>
          <w:p w14:paraId="624CB8AE" w14:textId="77777777" w:rsidR="00D82314" w:rsidRDefault="00D82314" w:rsidP="00D82314">
            <w:pPr>
              <w:pStyle w:val="TAC"/>
            </w:pPr>
            <w:r>
              <w:rPr>
                <w:lang w:eastAsia="fr-FR"/>
              </w:rPr>
              <w:t>[25.5]</w:t>
            </w:r>
          </w:p>
        </w:tc>
        <w:tc>
          <w:tcPr>
            <w:tcW w:w="737" w:type="pct"/>
            <w:vMerge/>
            <w:tcBorders>
              <w:left w:val="single" w:sz="4" w:space="0" w:color="auto"/>
              <w:right w:val="single" w:sz="8" w:space="0" w:color="auto"/>
            </w:tcBorders>
            <w:tcMar>
              <w:top w:w="0" w:type="dxa"/>
              <w:left w:w="108" w:type="dxa"/>
              <w:bottom w:w="0" w:type="dxa"/>
              <w:right w:w="108" w:type="dxa"/>
            </w:tcMar>
            <w:vAlign w:val="center"/>
          </w:tcPr>
          <w:p w14:paraId="3455D682" w14:textId="77777777" w:rsidR="00D82314" w:rsidRDefault="00D82314" w:rsidP="00D82314">
            <w:pPr>
              <w:pStyle w:val="TAC"/>
            </w:pPr>
          </w:p>
        </w:tc>
      </w:tr>
      <w:tr w:rsidR="00D82314" w14:paraId="3CE91715" w14:textId="77777777" w:rsidTr="00D82314">
        <w:trPr>
          <w:trHeight w:val="20"/>
          <w:jc w:val="center"/>
        </w:trPr>
        <w:tc>
          <w:tcPr>
            <w:tcW w:w="517"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3703D9B" w14:textId="77777777" w:rsidR="00D82314" w:rsidRDefault="00D82314" w:rsidP="00D82314">
            <w:pPr>
              <w:pStyle w:val="TAC"/>
            </w:pPr>
          </w:p>
        </w:tc>
        <w:tc>
          <w:tcPr>
            <w:tcW w:w="595" w:type="pct"/>
            <w:vMerge/>
            <w:tcBorders>
              <w:left w:val="nil"/>
              <w:bottom w:val="single" w:sz="8" w:space="0" w:color="auto"/>
              <w:right w:val="single" w:sz="8" w:space="0" w:color="auto"/>
            </w:tcBorders>
            <w:tcMar>
              <w:top w:w="0" w:type="dxa"/>
              <w:left w:w="108" w:type="dxa"/>
              <w:bottom w:w="0" w:type="dxa"/>
              <w:right w:w="108" w:type="dxa"/>
            </w:tcMar>
            <w:vAlign w:val="center"/>
          </w:tcPr>
          <w:p w14:paraId="63F83C19" w14:textId="77777777" w:rsidR="00D82314" w:rsidRDefault="00D82314" w:rsidP="00D82314">
            <w:pPr>
              <w:pStyle w:val="TAC"/>
            </w:pPr>
          </w:p>
        </w:tc>
        <w:tc>
          <w:tcPr>
            <w:tcW w:w="1034" w:type="pct"/>
            <w:tcBorders>
              <w:top w:val="nil"/>
              <w:left w:val="nil"/>
              <w:bottom w:val="single" w:sz="8" w:space="0" w:color="auto"/>
              <w:right w:val="single" w:sz="8" w:space="0" w:color="auto"/>
            </w:tcBorders>
            <w:tcMar>
              <w:top w:w="0" w:type="dxa"/>
              <w:left w:w="108" w:type="dxa"/>
              <w:bottom w:w="0" w:type="dxa"/>
              <w:right w:w="108" w:type="dxa"/>
            </w:tcMar>
            <w:vAlign w:val="center"/>
          </w:tcPr>
          <w:p w14:paraId="45266E49" w14:textId="77777777" w:rsidR="00D82314" w:rsidRDefault="00D82314" w:rsidP="00D82314">
            <w:pPr>
              <w:pStyle w:val="TAC"/>
            </w:pPr>
            <w:r>
              <w:t>15MHz + 5MHz</w:t>
            </w:r>
          </w:p>
        </w:tc>
        <w:tc>
          <w:tcPr>
            <w:tcW w:w="740" w:type="pct"/>
            <w:tcBorders>
              <w:top w:val="nil"/>
              <w:left w:val="nil"/>
              <w:bottom w:val="single" w:sz="8" w:space="0" w:color="auto"/>
              <w:right w:val="single" w:sz="8" w:space="0" w:color="auto"/>
            </w:tcBorders>
            <w:tcMar>
              <w:top w:w="0" w:type="dxa"/>
              <w:left w:w="108" w:type="dxa"/>
              <w:bottom w:w="0" w:type="dxa"/>
              <w:right w:w="108" w:type="dxa"/>
            </w:tcMar>
            <w:vAlign w:val="center"/>
          </w:tcPr>
          <w:p w14:paraId="6E61D33D" w14:textId="77777777" w:rsidR="00D82314" w:rsidRDefault="00D82314" w:rsidP="00D82314">
            <w:pPr>
              <w:pStyle w:val="Default"/>
              <w:jc w:val="center"/>
              <w:rPr>
                <w:sz w:val="18"/>
                <w:szCs w:val="18"/>
              </w:rPr>
            </w:pPr>
            <w:r>
              <w:rPr>
                <w:sz w:val="18"/>
                <w:szCs w:val="18"/>
              </w:rPr>
              <w:t>20 (</w:t>
            </w:r>
            <w:proofErr w:type="spellStart"/>
            <w:r>
              <w:rPr>
                <w:sz w:val="18"/>
                <w:szCs w:val="18"/>
              </w:rPr>
              <w:t>RB</w:t>
            </w:r>
            <w:r>
              <w:rPr>
                <w:sz w:val="12"/>
                <w:szCs w:val="12"/>
              </w:rPr>
              <w:t>start</w:t>
            </w:r>
            <w:proofErr w:type="spellEnd"/>
            <w:r>
              <w:rPr>
                <w:sz w:val="12"/>
                <w:szCs w:val="12"/>
              </w:rPr>
              <w:t xml:space="preserve"> </w:t>
            </w:r>
            <w:r>
              <w:rPr>
                <w:sz w:val="18"/>
                <w:szCs w:val="18"/>
              </w:rPr>
              <w:t>= 58)</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9F1BA81" w14:textId="77777777" w:rsidR="00D82314" w:rsidRDefault="00D82314" w:rsidP="00D82314">
            <w:pPr>
              <w:pStyle w:val="TAC"/>
            </w:pPr>
            <w:r>
              <w:rPr>
                <w:szCs w:val="18"/>
              </w:rPr>
              <w:t>N/A</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98CBDB5" w14:textId="77777777" w:rsidR="00D82314" w:rsidRDefault="00D82314" w:rsidP="00D82314">
            <w:pPr>
              <w:pStyle w:val="TAC"/>
            </w:pPr>
            <w:r>
              <w:rPr>
                <w:lang w:eastAsia="fr-FR"/>
              </w:rPr>
              <w:t>0</w:t>
            </w:r>
          </w:p>
        </w:tc>
        <w:tc>
          <w:tcPr>
            <w:tcW w:w="295" w:type="pct"/>
            <w:tcBorders>
              <w:top w:val="nil"/>
              <w:left w:val="nil"/>
              <w:bottom w:val="single" w:sz="8" w:space="0" w:color="auto"/>
              <w:right w:val="single" w:sz="4" w:space="0" w:color="auto"/>
            </w:tcBorders>
            <w:vAlign w:val="center"/>
          </w:tcPr>
          <w:p w14:paraId="7756903C" w14:textId="77777777" w:rsidR="00D82314" w:rsidRDefault="00D82314" w:rsidP="00D82314">
            <w:pPr>
              <w:pStyle w:val="TAC"/>
            </w:pPr>
            <w:r>
              <w:rPr>
                <w:lang w:eastAsia="fr-FR"/>
              </w:rPr>
              <w:t>[5.2]</w:t>
            </w:r>
          </w:p>
        </w:tc>
        <w:tc>
          <w:tcPr>
            <w:tcW w:w="737"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4EE83293" w14:textId="77777777" w:rsidR="00D82314" w:rsidRDefault="00D82314" w:rsidP="00D82314">
            <w:pPr>
              <w:pStyle w:val="TAC"/>
            </w:pPr>
          </w:p>
        </w:tc>
      </w:tr>
      <w:tr w:rsidR="00D82314" w14:paraId="0C215A9F" w14:textId="77777777" w:rsidTr="00D82314">
        <w:trPr>
          <w:trHeight w:val="352"/>
          <w:jc w:val="center"/>
        </w:trPr>
        <w:tc>
          <w:tcPr>
            <w:tcW w:w="5000" w:type="pct"/>
            <w:gridSpan w:val="8"/>
            <w:tcBorders>
              <w:top w:val="nil"/>
              <w:left w:val="single" w:sz="8" w:space="0" w:color="auto"/>
              <w:bottom w:val="single" w:sz="8" w:space="0" w:color="auto"/>
              <w:right w:val="single" w:sz="8" w:space="0" w:color="auto"/>
            </w:tcBorders>
          </w:tcPr>
          <w:p w14:paraId="552746C3" w14:textId="77777777" w:rsidR="00D82314" w:rsidRDefault="00D82314" w:rsidP="00D82314">
            <w:pPr>
              <w:pStyle w:val="TAN"/>
            </w:pPr>
            <w:r>
              <w:t>NOTE 1</w:t>
            </w:r>
            <w:r w:rsidRPr="00020BFE">
              <w:t>:</w:t>
            </w:r>
            <w:r w:rsidRPr="00020BFE">
              <w:tab/>
            </w:r>
            <w:r>
              <w:t>All combinations of channel bandwidths defined in Table 5.5A.1-1.</w:t>
            </w:r>
          </w:p>
          <w:p w14:paraId="5ED28147" w14:textId="77777777" w:rsidR="00D82314" w:rsidRDefault="00D82314" w:rsidP="00D82314">
            <w:pPr>
              <w:pStyle w:val="TAN"/>
            </w:pPr>
            <w:r>
              <w:rPr>
                <w:lang w:eastAsia="zh-CN"/>
              </w:rPr>
              <w:t>NOTE 2</w:t>
            </w:r>
            <w:r w:rsidRPr="00020BFE">
              <w:rPr>
                <w:lang w:eastAsia="zh-CN"/>
              </w:rPr>
              <w:t>:</w:t>
            </w:r>
            <w:r w:rsidRPr="00020BFE">
              <w:rPr>
                <w:lang w:eastAsia="zh-CN"/>
              </w:rPr>
              <w:tab/>
            </w:r>
            <w:r>
              <w:rPr>
                <w:lang w:eastAsia="zh-CN"/>
              </w:rPr>
              <w:t xml:space="preserve">The </w:t>
            </w:r>
            <w:proofErr w:type="spellStart"/>
            <w:r>
              <w:rPr>
                <w:lang w:eastAsia="zh-CN"/>
              </w:rPr>
              <w:t>carrier</w:t>
            </w:r>
            <w:proofErr w:type="spellEnd"/>
            <w:r>
              <w:rPr>
                <w:lang w:eastAsia="zh-CN"/>
              </w:rPr>
              <w:t xml:space="preserve"> </w:t>
            </w:r>
            <w:proofErr w:type="spellStart"/>
            <w:r>
              <w:rPr>
                <w:lang w:eastAsia="zh-CN"/>
              </w:rPr>
              <w:t>centre</w:t>
            </w:r>
            <w:proofErr w:type="spellEnd"/>
            <w:r>
              <w:rPr>
                <w:lang w:eastAsia="zh-CN"/>
              </w:rPr>
              <w:t xml:space="preserve"> </w:t>
            </w:r>
            <w:proofErr w:type="spellStart"/>
            <w:r>
              <w:rPr>
                <w:lang w:eastAsia="zh-CN"/>
              </w:rPr>
              <w:t>frequency</w:t>
            </w:r>
            <w:proofErr w:type="spellEnd"/>
            <w:r>
              <w:rPr>
                <w:lang w:eastAsia="zh-CN"/>
              </w:rPr>
              <w:t xml:space="preserve"> </w:t>
            </w:r>
            <w:proofErr w:type="spellStart"/>
            <w:r>
              <w:rPr>
                <w:lang w:eastAsia="zh-CN"/>
              </w:rPr>
              <w:t>of</w:t>
            </w:r>
            <w:proofErr w:type="spellEnd"/>
            <w:r>
              <w:rPr>
                <w:lang w:eastAsia="zh-CN"/>
              </w:rPr>
              <w:t xml:space="preserve"> PCC in the UL operating band is configured closer to the DL operating band.</w:t>
            </w:r>
          </w:p>
          <w:p w14:paraId="4CB663D9" w14:textId="77777777" w:rsidR="00D82314" w:rsidRPr="00007C42" w:rsidRDefault="00D82314" w:rsidP="00D82314">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tc>
      </w:tr>
    </w:tbl>
    <w:p w14:paraId="202CA618" w14:textId="1D712FD6" w:rsidR="00D82314" w:rsidRPr="00D82314" w:rsidRDefault="00D82314" w:rsidP="00D82314">
      <w:pPr>
        <w:spacing w:after="0"/>
        <w:ind w:left="576"/>
        <w:rPr>
          <w:b/>
          <w:bCs/>
        </w:rPr>
      </w:pPr>
      <w:r w:rsidRPr="00D82314">
        <w:rPr>
          <w:b/>
        </w:rPr>
        <w:t xml:space="preserve">The single uplink MSD test points are copied from DC_(n)5AA </w:t>
      </w:r>
      <w:r w:rsidRPr="00D82314">
        <w:rPr>
          <w:b/>
          <w:bCs/>
        </w:rPr>
        <w:t>Table 7.3B.2.1-1.</w:t>
      </w:r>
    </w:p>
    <w:p w14:paraId="6BECB983" w14:textId="77777777" w:rsidR="00D82314" w:rsidRPr="00A67806" w:rsidRDefault="00D82314" w:rsidP="00D82314">
      <w:pPr>
        <w:pStyle w:val="ListParagraph"/>
        <w:numPr>
          <w:ilvl w:val="0"/>
          <w:numId w:val="4"/>
        </w:numPr>
        <w:overflowPunct/>
        <w:autoSpaceDE/>
        <w:autoSpaceDN/>
        <w:adjustRightInd/>
        <w:spacing w:after="0"/>
        <w:ind w:left="720" w:firstLineChars="0"/>
        <w:textAlignment w:val="auto"/>
        <w:rPr>
          <w:rFonts w:eastAsia="SimSun"/>
          <w:szCs w:val="24"/>
          <w:lang w:eastAsia="zh-CN"/>
        </w:rPr>
      </w:pPr>
      <w:r w:rsidRPr="00A67806">
        <w:rPr>
          <w:rFonts w:eastAsia="SimSun"/>
          <w:szCs w:val="24"/>
          <w:lang w:eastAsia="zh-CN"/>
        </w:rPr>
        <w:t>Recommended WF</w:t>
      </w:r>
    </w:p>
    <w:p w14:paraId="5E48CC91" w14:textId="055A71CA" w:rsidR="00D82314" w:rsidRDefault="00D82314" w:rsidP="00D82314">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Companies to verify test points and proposed MSD</w:t>
      </w:r>
    </w:p>
    <w:p w14:paraId="7395CBC6" w14:textId="79CBF61F" w:rsidR="00D82314" w:rsidRPr="00A67806" w:rsidRDefault="00D82314" w:rsidP="00D82314">
      <w:pPr>
        <w:pStyle w:val="ListParagraph"/>
        <w:numPr>
          <w:ilvl w:val="1"/>
          <w:numId w:val="4"/>
        </w:numPr>
        <w:overflowPunct/>
        <w:autoSpaceDE/>
        <w:autoSpaceDN/>
        <w:adjustRightInd/>
        <w:spacing w:after="0"/>
        <w:ind w:left="1440" w:firstLineChars="0"/>
        <w:textAlignment w:val="auto"/>
        <w:rPr>
          <w:rFonts w:eastAsia="SimSun"/>
          <w:szCs w:val="24"/>
          <w:lang w:eastAsia="zh-CN"/>
        </w:rPr>
      </w:pPr>
      <w:r>
        <w:rPr>
          <w:rFonts w:eastAsia="SimSun"/>
          <w:szCs w:val="24"/>
          <w:lang w:eastAsia="zh-CN"/>
        </w:rPr>
        <w:t>If acceptable discuss if a CR can be generated and if brackets are necessary.</w:t>
      </w:r>
    </w:p>
    <w:p w14:paraId="54B76E6E" w14:textId="77777777" w:rsidR="00D82314" w:rsidRPr="006A68DF" w:rsidRDefault="00D82314" w:rsidP="00D82314">
      <w:pPr>
        <w:pStyle w:val="Heading2"/>
        <w:rPr>
          <w:lang w:val="en-US"/>
        </w:rPr>
      </w:pPr>
      <w:r w:rsidRPr="006A68DF">
        <w:rPr>
          <w:lang w:val="en-US"/>
        </w:rPr>
        <w:t>Companies</w:t>
      </w:r>
      <w:r w:rsidRPr="006A68DF">
        <w:rPr>
          <w:rFonts w:hint="eastAsia"/>
          <w:lang w:val="en-US"/>
        </w:rPr>
        <w:t xml:space="preserve"> views</w:t>
      </w:r>
      <w:r w:rsidRPr="006A68DF">
        <w:rPr>
          <w:lang w:val="en-US"/>
        </w:rPr>
        <w:t>’</w:t>
      </w:r>
      <w:r w:rsidRPr="006A68DF">
        <w:rPr>
          <w:rFonts w:hint="eastAsia"/>
          <w:lang w:val="en-US"/>
        </w:rPr>
        <w:t xml:space="preserve"> collection for 1st round </w:t>
      </w:r>
    </w:p>
    <w:p w14:paraId="1C144369" w14:textId="77777777" w:rsidR="00D82314" w:rsidRDefault="00D82314" w:rsidP="00D82314">
      <w:pPr>
        <w:pStyle w:val="Heading3"/>
        <w:rPr>
          <w:sz w:val="24"/>
          <w:szCs w:val="16"/>
        </w:rPr>
      </w:pPr>
      <w:r w:rsidRPr="00805BE8">
        <w:rPr>
          <w:sz w:val="24"/>
          <w:szCs w:val="16"/>
        </w:rPr>
        <w:t xml:space="preserve">Open issues </w:t>
      </w:r>
    </w:p>
    <w:p w14:paraId="2325A953" w14:textId="31051E27" w:rsidR="00D82314" w:rsidRPr="00B04195" w:rsidRDefault="00D82314" w:rsidP="00D82314">
      <w:pPr>
        <w:spacing w:after="0"/>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5</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8"/>
        <w:gridCol w:w="9219"/>
      </w:tblGrid>
      <w:tr w:rsidR="00D82314" w14:paraId="625EC7E4" w14:textId="77777777" w:rsidTr="001E2174">
        <w:tc>
          <w:tcPr>
            <w:tcW w:w="1238" w:type="dxa"/>
          </w:tcPr>
          <w:p w14:paraId="506AD7A1" w14:textId="77777777" w:rsidR="00D82314" w:rsidRPr="00045592" w:rsidRDefault="00D82314" w:rsidP="00646C0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9219" w:type="dxa"/>
          </w:tcPr>
          <w:p w14:paraId="2DDF1614" w14:textId="77777777" w:rsidR="00D82314" w:rsidRPr="00045592" w:rsidRDefault="00D82314" w:rsidP="00646C0D">
            <w:pPr>
              <w:spacing w:after="120"/>
              <w:rPr>
                <w:rFonts w:eastAsiaTheme="minorEastAsia"/>
                <w:b/>
                <w:bCs/>
                <w:color w:val="0070C0"/>
                <w:lang w:val="en-US" w:eastAsia="zh-CN"/>
              </w:rPr>
            </w:pPr>
            <w:r>
              <w:rPr>
                <w:rFonts w:eastAsiaTheme="minorEastAsia"/>
                <w:b/>
                <w:bCs/>
                <w:color w:val="0070C0"/>
                <w:lang w:val="en-US" w:eastAsia="zh-CN"/>
              </w:rPr>
              <w:t>Comments</w:t>
            </w:r>
          </w:p>
        </w:tc>
      </w:tr>
      <w:tr w:rsidR="001E2174" w14:paraId="0CE79B73" w14:textId="77777777" w:rsidTr="001E2174">
        <w:tc>
          <w:tcPr>
            <w:tcW w:w="1238" w:type="dxa"/>
          </w:tcPr>
          <w:p w14:paraId="692772BB" w14:textId="775B80E1" w:rsidR="001E2174" w:rsidRPr="003418CB" w:rsidRDefault="001E2174" w:rsidP="001E2174">
            <w:pPr>
              <w:spacing w:after="120"/>
              <w:rPr>
                <w:rFonts w:eastAsiaTheme="minorEastAsia"/>
                <w:color w:val="0070C0"/>
                <w:lang w:val="en-US" w:eastAsia="zh-CN"/>
              </w:rPr>
            </w:pPr>
            <w:r>
              <w:rPr>
                <w:rFonts w:eastAsiaTheme="minorEastAsia"/>
                <w:color w:val="0070C0"/>
                <w:lang w:val="en-US" w:eastAsia="zh-CN"/>
              </w:rPr>
              <w:t>Qualcomm</w:t>
            </w:r>
          </w:p>
        </w:tc>
        <w:tc>
          <w:tcPr>
            <w:tcW w:w="9219" w:type="dxa"/>
          </w:tcPr>
          <w:p w14:paraId="0B2B083C" w14:textId="45B7B6D7" w:rsidR="001E2174" w:rsidRPr="003418CB" w:rsidRDefault="001E2174" w:rsidP="001E2174">
            <w:pPr>
              <w:spacing w:after="120"/>
              <w:rPr>
                <w:rFonts w:eastAsiaTheme="minorEastAsia"/>
                <w:color w:val="0070C0"/>
                <w:lang w:val="en-US" w:eastAsia="zh-CN"/>
              </w:rPr>
            </w:pPr>
            <w:r>
              <w:rPr>
                <w:rFonts w:eastAsiaTheme="minorEastAsia"/>
                <w:color w:val="0070C0"/>
                <w:lang w:val="en-US" w:eastAsia="zh-CN"/>
              </w:rPr>
              <w:t xml:space="preserve">Thank you Skyworks for providing the contribution and details. Can you please give the WID document reference outlining the operator request for this band combination? We are concerned that the maximum aggregated BW is 25MHz (BCS1) and the maximum single carrier BW is only 20MHz. We are not opposed to the alternate BCS as long as requirements are defined. Perhaps a WF and possibly agree on the test points this meeting as well as investigate potential coexistence issues. We can contribute data based on agreed </w:t>
            </w:r>
            <w:proofErr w:type="spellStart"/>
            <w:r>
              <w:rPr>
                <w:rFonts w:eastAsiaTheme="minorEastAsia"/>
                <w:color w:val="0070C0"/>
                <w:lang w:val="en-US" w:eastAsia="zh-CN"/>
              </w:rPr>
              <w:t>testpoints</w:t>
            </w:r>
            <w:proofErr w:type="spellEnd"/>
            <w:r>
              <w:rPr>
                <w:rFonts w:eastAsiaTheme="minorEastAsia"/>
                <w:color w:val="0070C0"/>
                <w:lang w:val="en-US" w:eastAsia="zh-CN"/>
              </w:rPr>
              <w:t xml:space="preserve"> for the next meeting.</w:t>
            </w:r>
          </w:p>
        </w:tc>
      </w:tr>
    </w:tbl>
    <w:p w14:paraId="2C434BDB" w14:textId="77777777" w:rsidR="00D82314" w:rsidRPr="00805BE8" w:rsidRDefault="00D82314" w:rsidP="00D82314">
      <w:pPr>
        <w:pStyle w:val="Heading3"/>
        <w:rPr>
          <w:sz w:val="24"/>
          <w:szCs w:val="16"/>
        </w:rPr>
      </w:pPr>
      <w:r w:rsidRPr="00805BE8">
        <w:rPr>
          <w:sz w:val="24"/>
          <w:szCs w:val="16"/>
        </w:rPr>
        <w:t>CRs/TPs comments collection</w:t>
      </w:r>
    </w:p>
    <w:p w14:paraId="2CC1CDD0" w14:textId="77777777" w:rsidR="00D82314" w:rsidRPr="00035C50" w:rsidRDefault="00D82314" w:rsidP="00D82314">
      <w:pPr>
        <w:pStyle w:val="Heading2"/>
      </w:pPr>
      <w:r w:rsidRPr="00035C50">
        <w:t>Summary</w:t>
      </w:r>
      <w:r w:rsidRPr="00035C50">
        <w:rPr>
          <w:rFonts w:hint="eastAsia"/>
        </w:rPr>
        <w:t xml:space="preserve"> for 1st round </w:t>
      </w:r>
    </w:p>
    <w:p w14:paraId="22017E11" w14:textId="77777777" w:rsidR="00D82314" w:rsidRPr="00805BE8" w:rsidRDefault="00D82314" w:rsidP="00D82314">
      <w:pPr>
        <w:pStyle w:val="Heading3"/>
        <w:rPr>
          <w:sz w:val="24"/>
          <w:szCs w:val="16"/>
        </w:rPr>
      </w:pPr>
      <w:r w:rsidRPr="00805BE8">
        <w:rPr>
          <w:sz w:val="24"/>
          <w:szCs w:val="16"/>
        </w:rPr>
        <w:t xml:space="preserve">Open issues </w:t>
      </w:r>
    </w:p>
    <w:p w14:paraId="2E4E17AC"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6"/>
        <w:gridCol w:w="9221"/>
      </w:tblGrid>
      <w:tr w:rsidR="00D82314" w:rsidRPr="00004165" w14:paraId="07F428A2" w14:textId="77777777" w:rsidTr="00646C0D">
        <w:tc>
          <w:tcPr>
            <w:tcW w:w="1242" w:type="dxa"/>
          </w:tcPr>
          <w:p w14:paraId="04EEFA3E" w14:textId="77777777" w:rsidR="00D82314" w:rsidRPr="00045592" w:rsidRDefault="00D82314" w:rsidP="00646C0D">
            <w:pPr>
              <w:rPr>
                <w:rFonts w:eastAsiaTheme="minorEastAsia"/>
                <w:b/>
                <w:bCs/>
                <w:color w:val="0070C0"/>
                <w:lang w:val="en-US" w:eastAsia="zh-CN"/>
              </w:rPr>
            </w:pPr>
          </w:p>
        </w:tc>
        <w:tc>
          <w:tcPr>
            <w:tcW w:w="9396" w:type="dxa"/>
          </w:tcPr>
          <w:p w14:paraId="5F02C2B3" w14:textId="77777777" w:rsidR="00D82314" w:rsidRPr="00045592" w:rsidRDefault="00D82314" w:rsidP="00646C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82314" w14:paraId="78868896" w14:textId="77777777" w:rsidTr="00646C0D">
        <w:tc>
          <w:tcPr>
            <w:tcW w:w="1242" w:type="dxa"/>
          </w:tcPr>
          <w:p w14:paraId="3CC77152" w14:textId="35E32CD9" w:rsidR="00D82314" w:rsidRPr="003418CB" w:rsidRDefault="00D82314" w:rsidP="00D8231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5.</w:t>
            </w:r>
            <w:r w:rsidRPr="00045592">
              <w:rPr>
                <w:rFonts w:eastAsiaTheme="minorEastAsia" w:hint="eastAsia"/>
                <w:b/>
                <w:bCs/>
                <w:color w:val="0070C0"/>
                <w:lang w:val="en-US" w:eastAsia="zh-CN"/>
              </w:rPr>
              <w:t>1</w:t>
            </w:r>
          </w:p>
        </w:tc>
        <w:tc>
          <w:tcPr>
            <w:tcW w:w="9396" w:type="dxa"/>
          </w:tcPr>
          <w:p w14:paraId="4A531F8B" w14:textId="77777777" w:rsidR="00D82314" w:rsidRDefault="00D82314" w:rsidP="00F32D9A">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D3FC46D" w14:textId="115CF692" w:rsidR="00094C2E" w:rsidRPr="00F32D9A" w:rsidRDefault="00094C2E" w:rsidP="00F32D9A">
            <w:pPr>
              <w:spacing w:after="0"/>
              <w:rPr>
                <w:rFonts w:eastAsiaTheme="minorEastAsia"/>
                <w:lang w:val="en-US" w:eastAsia="zh-CN"/>
              </w:rPr>
            </w:pPr>
            <w:r w:rsidRPr="00F32D9A">
              <w:rPr>
                <w:rFonts w:eastAsiaTheme="minorEastAsia"/>
                <w:lang w:val="en-US" w:eastAsia="zh-CN"/>
              </w:rPr>
              <w:t>Good agreement on technical analysis, need to agree on channel configuration and test points for next meeting TP. If more progress in round 2 tenta</w:t>
            </w:r>
            <w:r w:rsidR="00F32D9A" w:rsidRPr="00F32D9A">
              <w:rPr>
                <w:rFonts w:eastAsiaTheme="minorEastAsia"/>
                <w:lang w:val="en-US" w:eastAsia="zh-CN"/>
              </w:rPr>
              <w:t>t</w:t>
            </w:r>
            <w:r w:rsidRPr="00F32D9A">
              <w:rPr>
                <w:rFonts w:eastAsiaTheme="minorEastAsia"/>
                <w:lang w:val="en-US" w:eastAsia="zh-CN"/>
              </w:rPr>
              <w:t>ive agreement may be captured in CR</w:t>
            </w:r>
            <w:r w:rsidR="00F32D9A" w:rsidRPr="00F32D9A">
              <w:rPr>
                <w:rFonts w:eastAsiaTheme="minorEastAsia"/>
                <w:lang w:val="en-US" w:eastAsia="zh-CN"/>
              </w:rPr>
              <w:t xml:space="preserve"> based on WF</w:t>
            </w:r>
          </w:p>
          <w:p w14:paraId="71EDFFA5" w14:textId="77777777" w:rsidR="00D82314" w:rsidRPr="00855107" w:rsidRDefault="00D82314" w:rsidP="00F32D9A">
            <w:pPr>
              <w:spacing w:after="0"/>
              <w:rPr>
                <w:rFonts w:eastAsiaTheme="minorEastAsia"/>
                <w:i/>
                <w:color w:val="0070C0"/>
                <w:lang w:val="en-US" w:eastAsia="zh-CN"/>
              </w:rPr>
            </w:pPr>
            <w:r>
              <w:rPr>
                <w:rFonts w:eastAsiaTheme="minorEastAsia" w:hint="eastAsia"/>
                <w:i/>
                <w:color w:val="0070C0"/>
                <w:lang w:val="en-US" w:eastAsia="zh-CN"/>
              </w:rPr>
              <w:t>Candidate options:</w:t>
            </w:r>
          </w:p>
          <w:p w14:paraId="52754936" w14:textId="3176E32A" w:rsidR="00D82314" w:rsidRPr="003418CB" w:rsidRDefault="00D82314" w:rsidP="00F32D9A">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F32D9A">
              <w:rPr>
                <w:rFonts w:eastAsiaTheme="minorEastAsia"/>
                <w:i/>
                <w:color w:val="0070C0"/>
                <w:lang w:val="en-US" w:eastAsia="zh-CN"/>
              </w:rPr>
              <w:t xml:space="preserve"> </w:t>
            </w:r>
            <w:r w:rsidR="00F32D9A" w:rsidRPr="00F32D9A">
              <w:rPr>
                <w:rFonts w:eastAsiaTheme="minorEastAsia"/>
                <w:lang w:val="en-US" w:eastAsia="zh-CN"/>
              </w:rPr>
              <w:t>Discuss test points and configuration in a WF. If agreement a CR may capture tentative agreement</w:t>
            </w:r>
          </w:p>
        </w:tc>
      </w:tr>
    </w:tbl>
    <w:p w14:paraId="5C32D8E1" w14:textId="77777777" w:rsidR="00D82314" w:rsidRDefault="00D82314" w:rsidP="00D82314">
      <w:pPr>
        <w:rPr>
          <w:i/>
          <w:color w:val="0070C0"/>
          <w:lang w:val="en-US" w:eastAsia="zh-CN"/>
        </w:rPr>
      </w:pPr>
    </w:p>
    <w:p w14:paraId="25B70948" w14:textId="77777777" w:rsidR="00D82314" w:rsidRDefault="00D82314" w:rsidP="00D82314">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73"/>
        <w:gridCol w:w="4476"/>
        <w:gridCol w:w="4608"/>
      </w:tblGrid>
      <w:tr w:rsidR="00D82314" w:rsidRPr="00004165" w14:paraId="161DE14A" w14:textId="77777777" w:rsidTr="00F32D9A">
        <w:trPr>
          <w:trHeight w:val="58"/>
        </w:trPr>
        <w:tc>
          <w:tcPr>
            <w:tcW w:w="1395" w:type="dxa"/>
          </w:tcPr>
          <w:p w14:paraId="79EBC4F4" w14:textId="77777777" w:rsidR="00D82314" w:rsidRPr="000D530B" w:rsidRDefault="00D82314" w:rsidP="00F32D9A">
            <w:pPr>
              <w:spacing w:after="0"/>
              <w:rPr>
                <w:rFonts w:eastAsiaTheme="minorEastAsia"/>
                <w:b/>
                <w:bCs/>
                <w:color w:val="0070C0"/>
                <w:lang w:val="en-US" w:eastAsia="zh-CN"/>
              </w:rPr>
            </w:pPr>
          </w:p>
        </w:tc>
        <w:tc>
          <w:tcPr>
            <w:tcW w:w="4554" w:type="dxa"/>
          </w:tcPr>
          <w:p w14:paraId="64EFAE83" w14:textId="77777777" w:rsidR="00D82314" w:rsidRPr="00507C9D" w:rsidRDefault="00D82314" w:rsidP="00F32D9A">
            <w:pPr>
              <w:spacing w:after="0"/>
              <w:rPr>
                <w:rFonts w:eastAsiaTheme="minorEastAsia"/>
                <w:b/>
                <w:bCs/>
                <w:color w:val="0070C0"/>
                <w:lang w:val="de-DE" w:eastAsia="zh-CN"/>
              </w:rPr>
            </w:pPr>
            <w:r w:rsidRPr="00507C9D">
              <w:rPr>
                <w:rFonts w:eastAsiaTheme="minorEastAsia" w:hint="eastAsia"/>
                <w:b/>
                <w:bCs/>
                <w:color w:val="0070C0"/>
                <w:lang w:val="de-DE" w:eastAsia="zh-CN"/>
              </w:rPr>
              <w:t xml:space="preserve">WF/LS t-doc Title </w:t>
            </w:r>
          </w:p>
        </w:tc>
        <w:tc>
          <w:tcPr>
            <w:tcW w:w="4689" w:type="dxa"/>
          </w:tcPr>
          <w:p w14:paraId="5A06CAC1" w14:textId="77777777" w:rsidR="00D82314" w:rsidRDefault="00D82314" w:rsidP="00F32D9A">
            <w:pPr>
              <w:spacing w:after="0"/>
              <w:rPr>
                <w:rFonts w:eastAsiaTheme="minorEastAsia"/>
                <w:b/>
                <w:bCs/>
                <w:color w:val="0070C0"/>
                <w:lang w:val="en-US" w:eastAsia="zh-CN"/>
              </w:rPr>
            </w:pPr>
            <w:r>
              <w:rPr>
                <w:rFonts w:eastAsiaTheme="minorEastAsia" w:hint="eastAsia"/>
                <w:b/>
                <w:bCs/>
                <w:color w:val="0070C0"/>
                <w:lang w:val="en-US" w:eastAsia="zh-CN"/>
              </w:rPr>
              <w:t>Assigned Company,</w:t>
            </w:r>
          </w:p>
          <w:p w14:paraId="519D2EEB" w14:textId="77777777" w:rsidR="00D82314" w:rsidRPr="000D530B" w:rsidRDefault="00D82314" w:rsidP="00F32D9A">
            <w:pPr>
              <w:spacing w:after="0"/>
              <w:rPr>
                <w:rFonts w:eastAsiaTheme="minorEastAsia"/>
                <w:b/>
                <w:bCs/>
                <w:color w:val="0070C0"/>
                <w:lang w:val="en-US" w:eastAsia="zh-CN"/>
              </w:rPr>
            </w:pPr>
            <w:r>
              <w:rPr>
                <w:rFonts w:eastAsiaTheme="minorEastAsia" w:hint="eastAsia"/>
                <w:b/>
                <w:bCs/>
                <w:color w:val="0070C0"/>
                <w:lang w:val="en-US" w:eastAsia="zh-CN"/>
              </w:rPr>
              <w:lastRenderedPageBreak/>
              <w:t>WF or LS lead</w:t>
            </w:r>
          </w:p>
        </w:tc>
      </w:tr>
      <w:tr w:rsidR="00D82314" w14:paraId="5DDA9245" w14:textId="77777777" w:rsidTr="00F32D9A">
        <w:trPr>
          <w:trHeight w:val="58"/>
        </w:trPr>
        <w:tc>
          <w:tcPr>
            <w:tcW w:w="1395" w:type="dxa"/>
          </w:tcPr>
          <w:p w14:paraId="13588749" w14:textId="77777777" w:rsidR="00D82314" w:rsidRPr="003418CB" w:rsidRDefault="00D82314" w:rsidP="00F32D9A">
            <w:pPr>
              <w:spacing w:after="0"/>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464AC639" w14:textId="0B233DB8" w:rsidR="00D82314" w:rsidRPr="003418CB" w:rsidRDefault="00F32D9A" w:rsidP="00F32D9A">
            <w:pPr>
              <w:spacing w:after="0"/>
              <w:rPr>
                <w:rFonts w:eastAsiaTheme="minorEastAsia"/>
                <w:color w:val="0070C0"/>
                <w:lang w:val="en-US" w:eastAsia="zh-CN"/>
              </w:rPr>
            </w:pPr>
            <w:r>
              <w:rPr>
                <w:rFonts w:eastAsiaTheme="minorEastAsia"/>
                <w:color w:val="0070C0"/>
                <w:lang w:val="en-US" w:eastAsia="zh-CN"/>
              </w:rPr>
              <w:t>WF on n5B 25MHz aggregated BW MSD</w:t>
            </w:r>
          </w:p>
        </w:tc>
        <w:tc>
          <w:tcPr>
            <w:tcW w:w="4689" w:type="dxa"/>
          </w:tcPr>
          <w:p w14:paraId="3CEFFD70" w14:textId="620365E0" w:rsidR="00D82314" w:rsidRPr="003418CB" w:rsidRDefault="00F32D9A" w:rsidP="00F32D9A">
            <w:pPr>
              <w:spacing w:after="0"/>
              <w:rPr>
                <w:rFonts w:eastAsiaTheme="minorEastAsia"/>
                <w:color w:val="0070C0"/>
                <w:lang w:val="en-US" w:eastAsia="zh-CN"/>
              </w:rPr>
            </w:pPr>
            <w:r>
              <w:rPr>
                <w:rFonts w:eastAsiaTheme="minorEastAsia"/>
                <w:color w:val="0070C0"/>
                <w:lang w:val="en-US" w:eastAsia="zh-CN"/>
              </w:rPr>
              <w:t>Skyworks Solutions Inc., Qualcomm</w:t>
            </w:r>
          </w:p>
        </w:tc>
      </w:tr>
    </w:tbl>
    <w:p w14:paraId="60E8FF07" w14:textId="77777777" w:rsidR="00D82314" w:rsidRPr="00805BE8" w:rsidRDefault="00D82314" w:rsidP="00D82314">
      <w:pPr>
        <w:pStyle w:val="Heading3"/>
        <w:rPr>
          <w:sz w:val="24"/>
          <w:szCs w:val="16"/>
        </w:rPr>
      </w:pPr>
      <w:r w:rsidRPr="00805BE8">
        <w:rPr>
          <w:sz w:val="24"/>
          <w:szCs w:val="16"/>
        </w:rPr>
        <w:t>CRs/TPs</w:t>
      </w:r>
    </w:p>
    <w:p w14:paraId="360FC2EA" w14:textId="714C12D2" w:rsidR="0080129E" w:rsidRPr="0080129E" w:rsidRDefault="00D82314" w:rsidP="0080129E">
      <w:pPr>
        <w:pStyle w:val="Heading2"/>
        <w:rPr>
          <w:lang w:val="en-US"/>
        </w:rPr>
      </w:pPr>
      <w:r w:rsidRPr="006A68DF">
        <w:rPr>
          <w:rFonts w:hint="eastAsia"/>
          <w:lang w:val="en-US"/>
        </w:rPr>
        <w:t>Discussion on 2nd round</w:t>
      </w:r>
      <w:r w:rsidRPr="006A68DF">
        <w:rPr>
          <w:lang w:val="en-US"/>
        </w:rPr>
        <w:t xml:space="preserve"> (if applicable)</w:t>
      </w:r>
    </w:p>
    <w:p w14:paraId="15B5527E" w14:textId="77777777" w:rsidR="0080129E" w:rsidRPr="00805BE8" w:rsidRDefault="0080129E" w:rsidP="0080129E">
      <w:pPr>
        <w:pStyle w:val="Heading3"/>
        <w:spacing w:after="0"/>
        <w:rPr>
          <w:sz w:val="24"/>
          <w:szCs w:val="16"/>
        </w:rPr>
      </w:pPr>
      <w:r>
        <w:rPr>
          <w:sz w:val="24"/>
          <w:szCs w:val="16"/>
        </w:rPr>
        <w:t>WF</w:t>
      </w:r>
      <w:r w:rsidRPr="00805BE8">
        <w:rPr>
          <w:sz w:val="24"/>
          <w:szCs w:val="16"/>
        </w:rPr>
        <w:t xml:space="preserve"> comments collection</w:t>
      </w:r>
    </w:p>
    <w:p w14:paraId="682A6A30" w14:textId="77777777" w:rsidR="0080129E" w:rsidRPr="00855107" w:rsidRDefault="0080129E" w:rsidP="0080129E">
      <w:pPr>
        <w:spacing w:after="0"/>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8"/>
        <w:gridCol w:w="9219"/>
      </w:tblGrid>
      <w:tr w:rsidR="0080129E" w:rsidRPr="00805BE8" w14:paraId="5CB0D574" w14:textId="77777777" w:rsidTr="00266F92">
        <w:tc>
          <w:tcPr>
            <w:tcW w:w="1242" w:type="dxa"/>
          </w:tcPr>
          <w:p w14:paraId="3E38990A" w14:textId="77777777" w:rsidR="0080129E" w:rsidRPr="00805BE8" w:rsidRDefault="0080129E" w:rsidP="00266F92">
            <w:pPr>
              <w:spacing w:after="0"/>
              <w:rPr>
                <w:rFonts w:eastAsiaTheme="minorEastAsia"/>
                <w:b/>
                <w:bCs/>
                <w:color w:val="0070C0"/>
                <w:lang w:val="en-US" w:eastAsia="zh-CN"/>
              </w:rPr>
            </w:pPr>
            <w:r>
              <w:rPr>
                <w:rFonts w:eastAsiaTheme="minorEastAsia"/>
                <w:b/>
                <w:bCs/>
                <w:color w:val="0070C0"/>
                <w:lang w:val="en-US" w:eastAsia="zh-CN"/>
              </w:rPr>
              <w:t>WF</w:t>
            </w:r>
          </w:p>
        </w:tc>
        <w:tc>
          <w:tcPr>
            <w:tcW w:w="9396" w:type="dxa"/>
          </w:tcPr>
          <w:p w14:paraId="1C53FA2A" w14:textId="77777777" w:rsidR="0080129E" w:rsidRPr="00805BE8" w:rsidRDefault="0080129E" w:rsidP="00266F92">
            <w:pPr>
              <w:spacing w:after="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0129E" w:rsidRPr="003418CB" w14:paraId="736FEC0B" w14:textId="77777777" w:rsidTr="00266F92">
        <w:tc>
          <w:tcPr>
            <w:tcW w:w="1242" w:type="dxa"/>
            <w:vMerge w:val="restart"/>
          </w:tcPr>
          <w:p w14:paraId="06F9A5D3" w14:textId="08C37EFC" w:rsidR="0080129E" w:rsidRPr="003418CB" w:rsidRDefault="0080129E" w:rsidP="00266F92">
            <w:pPr>
              <w:spacing w:after="0"/>
              <w:rPr>
                <w:rFonts w:eastAsiaTheme="minorEastAsia"/>
                <w:color w:val="0070C0"/>
                <w:lang w:val="en-US" w:eastAsia="zh-CN"/>
              </w:rPr>
            </w:pPr>
            <w:r w:rsidRPr="00F32D9A">
              <w:rPr>
                <w:rFonts w:asciiTheme="minorHAnsi" w:eastAsiaTheme="minorEastAsia" w:hAnsiTheme="minorHAnsi"/>
                <w:color w:val="0070C0"/>
                <w:sz w:val="18"/>
                <w:szCs w:val="16"/>
                <w:lang w:val="en-US" w:eastAsia="zh-CN"/>
              </w:rPr>
              <w:t>WF on n5B 25MHz aggregated BW MSD</w:t>
            </w:r>
          </w:p>
        </w:tc>
        <w:tc>
          <w:tcPr>
            <w:tcW w:w="9396" w:type="dxa"/>
          </w:tcPr>
          <w:p w14:paraId="325B4B99" w14:textId="77777777" w:rsidR="0080129E" w:rsidRPr="003418CB" w:rsidRDefault="0080129E" w:rsidP="00266F92">
            <w:pPr>
              <w:spacing w:after="0"/>
              <w:rPr>
                <w:rFonts w:eastAsiaTheme="minorEastAsia"/>
                <w:color w:val="0070C0"/>
                <w:lang w:val="en-US" w:eastAsia="zh-CN"/>
              </w:rPr>
            </w:pPr>
            <w:r>
              <w:rPr>
                <w:rFonts w:eastAsiaTheme="minorEastAsia"/>
                <w:color w:val="0070C0"/>
                <w:lang w:val="en-US" w:eastAsia="zh-CN"/>
              </w:rPr>
              <w:t>Company XXX</w:t>
            </w:r>
          </w:p>
        </w:tc>
      </w:tr>
      <w:tr w:rsidR="0080129E" w14:paraId="6E7D3413" w14:textId="77777777" w:rsidTr="00266F92">
        <w:tc>
          <w:tcPr>
            <w:tcW w:w="1242" w:type="dxa"/>
            <w:vMerge/>
          </w:tcPr>
          <w:p w14:paraId="27BF5C6E" w14:textId="77777777" w:rsidR="0080129E" w:rsidRDefault="0080129E" w:rsidP="00266F92">
            <w:pPr>
              <w:spacing w:after="0"/>
              <w:rPr>
                <w:rFonts w:eastAsiaTheme="minorEastAsia"/>
                <w:color w:val="0070C0"/>
                <w:lang w:val="en-US" w:eastAsia="zh-CN"/>
              </w:rPr>
            </w:pPr>
          </w:p>
        </w:tc>
        <w:tc>
          <w:tcPr>
            <w:tcW w:w="9396" w:type="dxa"/>
          </w:tcPr>
          <w:p w14:paraId="7349BA4E" w14:textId="77777777" w:rsidR="0080129E" w:rsidRDefault="0080129E" w:rsidP="00266F92">
            <w:pPr>
              <w:spacing w:after="0"/>
              <w:rPr>
                <w:rFonts w:eastAsiaTheme="minorEastAsia"/>
                <w:color w:val="0070C0"/>
                <w:lang w:val="en-US" w:eastAsia="zh-CN"/>
              </w:rPr>
            </w:pPr>
          </w:p>
        </w:tc>
      </w:tr>
      <w:tr w:rsidR="0080129E" w14:paraId="0A6094D1" w14:textId="77777777" w:rsidTr="00266F92">
        <w:tc>
          <w:tcPr>
            <w:tcW w:w="1242" w:type="dxa"/>
            <w:vMerge/>
          </w:tcPr>
          <w:p w14:paraId="5443B2EA" w14:textId="77777777" w:rsidR="0080129E" w:rsidRDefault="0080129E" w:rsidP="00266F92">
            <w:pPr>
              <w:spacing w:after="0"/>
              <w:rPr>
                <w:rFonts w:eastAsiaTheme="minorEastAsia"/>
                <w:color w:val="0070C0"/>
                <w:lang w:val="en-US" w:eastAsia="zh-CN"/>
              </w:rPr>
            </w:pPr>
          </w:p>
        </w:tc>
        <w:tc>
          <w:tcPr>
            <w:tcW w:w="9396" w:type="dxa"/>
          </w:tcPr>
          <w:p w14:paraId="44339825" w14:textId="77777777" w:rsidR="0080129E" w:rsidRDefault="0080129E" w:rsidP="00266F92">
            <w:pPr>
              <w:spacing w:after="0"/>
              <w:rPr>
                <w:rFonts w:eastAsiaTheme="minorEastAsia"/>
                <w:color w:val="0070C0"/>
                <w:lang w:val="en-US" w:eastAsia="zh-CN"/>
              </w:rPr>
            </w:pPr>
          </w:p>
        </w:tc>
      </w:tr>
    </w:tbl>
    <w:p w14:paraId="4FDBCA90" w14:textId="77777777" w:rsidR="00D82314" w:rsidRPr="006A68DF" w:rsidRDefault="00D82314" w:rsidP="00D82314">
      <w:pPr>
        <w:pStyle w:val="Heading2"/>
        <w:rPr>
          <w:lang w:val="en-US"/>
        </w:rPr>
      </w:pPr>
      <w:r w:rsidRPr="006A68DF">
        <w:rPr>
          <w:rFonts w:hint="eastAsia"/>
          <w:lang w:val="en-US"/>
        </w:rPr>
        <w:t>Summary on 2nd round</w:t>
      </w:r>
      <w:r w:rsidRPr="006A68DF">
        <w:rPr>
          <w:lang w:val="en-US"/>
        </w:rPr>
        <w:t xml:space="preserve"> (if applicable)</w:t>
      </w:r>
    </w:p>
    <w:p w14:paraId="3DF6E655" w14:textId="77777777" w:rsidR="00D82314" w:rsidRDefault="00D82314" w:rsidP="00D823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963"/>
      </w:tblGrid>
      <w:tr w:rsidR="00D82314" w:rsidRPr="00004165" w14:paraId="12FF8062" w14:textId="77777777" w:rsidTr="00646C0D">
        <w:tc>
          <w:tcPr>
            <w:tcW w:w="1494" w:type="dxa"/>
          </w:tcPr>
          <w:p w14:paraId="43EF138F" w14:textId="77777777" w:rsidR="00D82314" w:rsidRPr="00045592" w:rsidRDefault="00D82314" w:rsidP="00646C0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9144" w:type="dxa"/>
          </w:tcPr>
          <w:p w14:paraId="45CE3622" w14:textId="77777777" w:rsidR="00D82314" w:rsidRPr="00045592" w:rsidRDefault="00D82314" w:rsidP="00646C0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2314" w14:paraId="4A4E39EC" w14:textId="77777777" w:rsidTr="00646C0D">
        <w:tc>
          <w:tcPr>
            <w:tcW w:w="1494" w:type="dxa"/>
          </w:tcPr>
          <w:p w14:paraId="6EECF4C2" w14:textId="77777777" w:rsidR="00D82314" w:rsidRPr="003418CB" w:rsidRDefault="00D82314" w:rsidP="00646C0D">
            <w:pPr>
              <w:rPr>
                <w:rFonts w:eastAsiaTheme="minorEastAsia"/>
                <w:color w:val="0070C0"/>
                <w:lang w:val="en-US" w:eastAsia="zh-CN"/>
              </w:rPr>
            </w:pPr>
            <w:r>
              <w:rPr>
                <w:rFonts w:eastAsiaTheme="minorEastAsia" w:hint="eastAsia"/>
                <w:color w:val="0070C0"/>
                <w:lang w:val="en-US" w:eastAsia="zh-CN"/>
              </w:rPr>
              <w:t>XXX</w:t>
            </w:r>
          </w:p>
        </w:tc>
        <w:tc>
          <w:tcPr>
            <w:tcW w:w="9144" w:type="dxa"/>
          </w:tcPr>
          <w:p w14:paraId="1376A96B" w14:textId="77777777" w:rsidR="00D82314" w:rsidRPr="003418CB" w:rsidRDefault="00D82314" w:rsidP="00ED2758">
            <w:pPr>
              <w:spacing w:after="0"/>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4304"/>
        <w:gridCol w:w="2771"/>
        <w:gridCol w:w="3382"/>
      </w:tblGrid>
      <w:tr w:rsidR="006D4176" w:rsidRPr="00004165" w14:paraId="233A2DF0" w14:textId="77777777" w:rsidTr="00466493">
        <w:tc>
          <w:tcPr>
            <w:tcW w:w="2058" w:type="pct"/>
          </w:tcPr>
          <w:p w14:paraId="4B247ECD" w14:textId="77777777" w:rsidR="006D4176" w:rsidRDefault="006D4176" w:rsidP="00677C16">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77C16">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77C16">
            <w:pPr>
              <w:spacing w:after="120"/>
              <w:rPr>
                <w:b/>
                <w:bCs/>
                <w:color w:val="0070C0"/>
                <w:lang w:val="en-US" w:eastAsia="zh-CN"/>
              </w:rPr>
            </w:pPr>
            <w:r>
              <w:rPr>
                <w:b/>
                <w:bCs/>
                <w:color w:val="0070C0"/>
                <w:lang w:val="en-US" w:eastAsia="zh-CN"/>
              </w:rPr>
              <w:t>Comments</w:t>
            </w:r>
          </w:p>
        </w:tc>
      </w:tr>
      <w:tr w:rsidR="006D4176" w:rsidRPr="0093133D" w14:paraId="5541F0F0" w14:textId="77777777" w:rsidTr="00466493">
        <w:tc>
          <w:tcPr>
            <w:tcW w:w="2058" w:type="pct"/>
          </w:tcPr>
          <w:p w14:paraId="694EB05F" w14:textId="2DB94C78" w:rsidR="006D4176" w:rsidRPr="002B1C2E" w:rsidRDefault="002B1C2E" w:rsidP="006D4176">
            <w:pPr>
              <w:spacing w:after="120"/>
              <w:rPr>
                <w:rFonts w:eastAsiaTheme="minorEastAsia"/>
                <w:color w:val="0070C0"/>
                <w:sz w:val="18"/>
                <w:lang w:val="en-US" w:eastAsia="zh-CN"/>
              </w:rPr>
            </w:pPr>
            <w:r w:rsidRPr="002B1C2E">
              <w:rPr>
                <w:rFonts w:asciiTheme="minorHAnsi" w:eastAsiaTheme="minorEastAsia" w:hAnsiTheme="minorHAnsi"/>
                <w:color w:val="0070C0"/>
                <w:sz w:val="18"/>
                <w:szCs w:val="16"/>
                <w:lang w:val="en-US" w:eastAsia="zh-CN"/>
              </w:rPr>
              <w:t>WF on REFSENS assumptions for DC_20-38_n8</w:t>
            </w:r>
          </w:p>
        </w:tc>
        <w:tc>
          <w:tcPr>
            <w:tcW w:w="1325" w:type="pct"/>
          </w:tcPr>
          <w:p w14:paraId="0AD10F75" w14:textId="6F81ECC3" w:rsidR="006D4176" w:rsidRPr="002B1C2E" w:rsidRDefault="002B1C2E" w:rsidP="006D4176">
            <w:pPr>
              <w:spacing w:after="120"/>
              <w:rPr>
                <w:rFonts w:eastAsiaTheme="minorEastAsia"/>
                <w:color w:val="0070C0"/>
                <w:sz w:val="18"/>
                <w:lang w:val="en-US" w:eastAsia="zh-CN"/>
              </w:rPr>
            </w:pPr>
            <w:r w:rsidRPr="002B1C2E">
              <w:rPr>
                <w:rFonts w:asciiTheme="minorHAnsi" w:eastAsiaTheme="minorEastAsia" w:hAnsiTheme="minorHAnsi"/>
                <w:color w:val="0070C0"/>
                <w:sz w:val="18"/>
                <w:szCs w:val="16"/>
                <w:lang w:val="en-US" w:eastAsia="zh-CN"/>
              </w:rPr>
              <w:t>Vodafone</w:t>
            </w:r>
          </w:p>
        </w:tc>
        <w:tc>
          <w:tcPr>
            <w:tcW w:w="1617" w:type="pct"/>
          </w:tcPr>
          <w:p w14:paraId="7B35AD2F" w14:textId="110A6337" w:rsidR="006D4176" w:rsidRPr="00D260F7" w:rsidRDefault="002B1C2E" w:rsidP="00A25480">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Capture REFSENS assumptions for contributions by interested companies next meeting</w:t>
            </w:r>
          </w:p>
        </w:tc>
      </w:tr>
      <w:tr w:rsidR="006D4176" w:rsidRPr="0093133D" w14:paraId="6498472C" w14:textId="77777777" w:rsidTr="00466493">
        <w:tc>
          <w:tcPr>
            <w:tcW w:w="2058" w:type="pct"/>
          </w:tcPr>
          <w:p w14:paraId="6C8E1B24" w14:textId="1AC7FE76" w:rsidR="006D4176" w:rsidRPr="00B04195" w:rsidRDefault="002B1C2E" w:rsidP="004A6C14">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CR to R17 38.101-1</w:t>
            </w:r>
            <w:r>
              <w:rPr>
                <w:rFonts w:asciiTheme="minorHAnsi" w:eastAsiaTheme="minorEastAsia" w:hAnsiTheme="minorHAnsi"/>
                <w:color w:val="0070C0"/>
                <w:sz w:val="18"/>
                <w:szCs w:val="16"/>
                <w:lang w:val="en-US" w:eastAsia="zh-CN"/>
              </w:rPr>
              <w:t xml:space="preserve"> to capture IMD5 MSD for </w:t>
            </w:r>
            <w:r w:rsidR="004A6C14" w:rsidRPr="004A6C14">
              <w:rPr>
                <w:rFonts w:asciiTheme="minorHAnsi" w:eastAsiaTheme="minorEastAsia" w:hAnsiTheme="minorHAnsi"/>
                <w:color w:val="0070C0"/>
                <w:sz w:val="18"/>
                <w:szCs w:val="16"/>
                <w:lang w:val="en-US" w:eastAsia="zh-CN"/>
              </w:rPr>
              <w:t>CA_n41C-n66A</w:t>
            </w:r>
          </w:p>
        </w:tc>
        <w:tc>
          <w:tcPr>
            <w:tcW w:w="1325" w:type="pct"/>
          </w:tcPr>
          <w:p w14:paraId="22B41B42" w14:textId="10DCAFF6" w:rsidR="006D4176" w:rsidRPr="00B04195" w:rsidRDefault="002B1C2E" w:rsidP="004A6C14">
            <w:pPr>
              <w:spacing w:after="0"/>
              <w:rPr>
                <w:rFonts w:eastAsiaTheme="minorEastAsia"/>
                <w:color w:val="0070C0"/>
                <w:lang w:val="en-US" w:eastAsia="zh-CN"/>
              </w:rPr>
            </w:pPr>
            <w:r w:rsidRPr="002B1C2E">
              <w:rPr>
                <w:rFonts w:asciiTheme="minorHAnsi" w:eastAsiaTheme="minorEastAsia" w:hAnsiTheme="minorHAnsi"/>
                <w:color w:val="0070C0"/>
                <w:sz w:val="18"/>
                <w:szCs w:val="16"/>
                <w:lang w:val="en-US" w:eastAsia="zh-CN"/>
              </w:rPr>
              <w:t>MediaTek Inc.</w:t>
            </w:r>
          </w:p>
        </w:tc>
        <w:tc>
          <w:tcPr>
            <w:tcW w:w="1617" w:type="pct"/>
          </w:tcPr>
          <w:p w14:paraId="29C779CC" w14:textId="6F212C49" w:rsidR="006D4176" w:rsidRPr="00B04195" w:rsidRDefault="002B1C2E" w:rsidP="004A6C14">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CR</w:t>
            </w:r>
            <w:r w:rsidRPr="002B1C2E">
              <w:rPr>
                <w:rFonts w:asciiTheme="minorHAnsi" w:eastAsiaTheme="minorEastAsia" w:hAnsiTheme="minorHAnsi"/>
                <w:color w:val="0070C0"/>
                <w:sz w:val="16"/>
                <w:szCs w:val="16"/>
                <w:lang w:val="en-US" w:eastAsia="zh-CN"/>
              </w:rPr>
              <w:t xml:space="preserve"> to modify MSD value to 32.5dB</w:t>
            </w:r>
          </w:p>
        </w:tc>
      </w:tr>
      <w:tr w:rsidR="00A25480" w14:paraId="46A21306" w14:textId="77777777" w:rsidTr="00466493">
        <w:tc>
          <w:tcPr>
            <w:tcW w:w="2058" w:type="pct"/>
          </w:tcPr>
          <w:p w14:paraId="2852FACC" w14:textId="579BCD4A" w:rsidR="00A25480" w:rsidRPr="00404831" w:rsidRDefault="00A25480" w:rsidP="00A25480">
            <w:pPr>
              <w:spacing w:after="120"/>
              <w:rPr>
                <w:rFonts w:eastAsiaTheme="minorEastAsia"/>
                <w:i/>
                <w:color w:val="0070C0"/>
                <w:lang w:val="en-US" w:eastAsia="zh-CN"/>
              </w:rPr>
            </w:pPr>
          </w:p>
        </w:tc>
        <w:tc>
          <w:tcPr>
            <w:tcW w:w="1325" w:type="pct"/>
          </w:tcPr>
          <w:p w14:paraId="126C2FCA" w14:textId="0CC75F33" w:rsidR="00A25480" w:rsidRPr="00404831" w:rsidRDefault="00A25480" w:rsidP="006D4176">
            <w:pPr>
              <w:spacing w:after="120"/>
              <w:rPr>
                <w:rFonts w:eastAsiaTheme="minorEastAsia"/>
                <w:i/>
                <w:color w:val="0070C0"/>
                <w:lang w:val="en-US" w:eastAsia="zh-CN"/>
              </w:rPr>
            </w:pPr>
          </w:p>
        </w:tc>
        <w:tc>
          <w:tcPr>
            <w:tcW w:w="1617" w:type="pct"/>
          </w:tcPr>
          <w:p w14:paraId="43DE6A55" w14:textId="687C8A02" w:rsidR="00A25480" w:rsidRPr="00404831" w:rsidRDefault="00A25480" w:rsidP="00A25480">
            <w:pPr>
              <w:spacing w:after="0"/>
              <w:rPr>
                <w:rFonts w:eastAsiaTheme="minorEastAsia"/>
                <w:i/>
                <w:color w:val="0070C0"/>
                <w:lang w:val="en-US" w:eastAsia="zh-CN"/>
              </w:rPr>
            </w:pPr>
          </w:p>
        </w:tc>
      </w:tr>
      <w:tr w:rsidR="00F32D9A" w14:paraId="2B2BE6F3" w14:textId="77777777" w:rsidTr="00466493">
        <w:tc>
          <w:tcPr>
            <w:tcW w:w="2058" w:type="pct"/>
          </w:tcPr>
          <w:p w14:paraId="0BE533A7" w14:textId="7F002154" w:rsidR="00F32D9A" w:rsidRPr="00F32D9A" w:rsidRDefault="00F32D9A" w:rsidP="006D4176">
            <w:pPr>
              <w:spacing w:after="120"/>
              <w:rPr>
                <w:rFonts w:asciiTheme="minorHAnsi" w:eastAsiaTheme="minorEastAsia" w:hAnsiTheme="minorHAnsi"/>
                <w:color w:val="0070C0"/>
                <w:sz w:val="18"/>
                <w:szCs w:val="16"/>
                <w:lang w:val="en-US" w:eastAsia="zh-CN"/>
              </w:rPr>
            </w:pPr>
            <w:r w:rsidRPr="002B1C2E">
              <w:rPr>
                <w:rFonts w:asciiTheme="minorHAnsi" w:eastAsiaTheme="minorEastAsia" w:hAnsiTheme="minorHAnsi"/>
                <w:color w:val="0070C0"/>
                <w:sz w:val="18"/>
                <w:szCs w:val="16"/>
                <w:lang w:val="en-US" w:eastAsia="zh-CN"/>
              </w:rPr>
              <w:t xml:space="preserve">WF on </w:t>
            </w:r>
            <w:r>
              <w:rPr>
                <w:rFonts w:asciiTheme="minorHAnsi" w:eastAsiaTheme="minorEastAsia" w:hAnsiTheme="minorHAnsi"/>
                <w:color w:val="0070C0"/>
                <w:sz w:val="18"/>
                <w:szCs w:val="16"/>
                <w:lang w:val="en-US" w:eastAsia="zh-CN"/>
              </w:rPr>
              <w:t>NRU ULCA cases and evaluation assumptions</w:t>
            </w:r>
          </w:p>
        </w:tc>
        <w:tc>
          <w:tcPr>
            <w:tcW w:w="1325" w:type="pct"/>
          </w:tcPr>
          <w:p w14:paraId="72FB3587" w14:textId="430B9358" w:rsidR="00F32D9A" w:rsidRPr="00F32D9A" w:rsidRDefault="00F32D9A" w:rsidP="006D4176">
            <w:pPr>
              <w:spacing w:after="120"/>
              <w:rPr>
                <w:rFonts w:asciiTheme="minorHAnsi" w:eastAsiaTheme="minorEastAsia" w:hAnsiTheme="minorHAnsi"/>
                <w:color w:val="0070C0"/>
                <w:sz w:val="18"/>
                <w:szCs w:val="16"/>
                <w:lang w:val="en-US" w:eastAsia="zh-CN"/>
              </w:rPr>
            </w:pPr>
            <w:r>
              <w:rPr>
                <w:rFonts w:asciiTheme="minorHAnsi" w:eastAsiaTheme="minorEastAsia" w:hAnsiTheme="minorHAnsi"/>
                <w:color w:val="0070C0"/>
                <w:sz w:val="18"/>
                <w:szCs w:val="16"/>
                <w:lang w:val="en-US" w:eastAsia="zh-CN"/>
              </w:rPr>
              <w:t>Skyworks Solutions Inc., […]</w:t>
            </w:r>
          </w:p>
        </w:tc>
        <w:tc>
          <w:tcPr>
            <w:tcW w:w="1617" w:type="pct"/>
          </w:tcPr>
          <w:p w14:paraId="2A416E29" w14:textId="2E206C50" w:rsidR="00F32D9A" w:rsidRPr="00404831" w:rsidRDefault="00F32D9A" w:rsidP="00F32D9A">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Capture agreements on cases restrictions and prioritization. Capture evaluation assumptions for next meetings</w:t>
            </w:r>
          </w:p>
        </w:tc>
      </w:tr>
      <w:tr w:rsidR="00F32D9A" w14:paraId="7BCCFAF9" w14:textId="77777777" w:rsidTr="00466493">
        <w:tc>
          <w:tcPr>
            <w:tcW w:w="2058" w:type="pct"/>
          </w:tcPr>
          <w:p w14:paraId="6093F449" w14:textId="2CE80EA2" w:rsidR="00F32D9A" w:rsidRPr="00404831" w:rsidRDefault="00F32D9A" w:rsidP="006D4176">
            <w:pPr>
              <w:spacing w:after="12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WF on n5B 25MHz aggregated BW MSD</w:t>
            </w:r>
          </w:p>
        </w:tc>
        <w:tc>
          <w:tcPr>
            <w:tcW w:w="1325" w:type="pct"/>
          </w:tcPr>
          <w:p w14:paraId="270F8045" w14:textId="5D8620F6" w:rsidR="00F32D9A" w:rsidRPr="00404831" w:rsidRDefault="00F32D9A" w:rsidP="006D4176">
            <w:pPr>
              <w:spacing w:after="120"/>
              <w:rPr>
                <w:rFonts w:eastAsiaTheme="minorEastAsia"/>
                <w:i/>
                <w:color w:val="0070C0"/>
                <w:lang w:val="en-US" w:eastAsia="zh-CN"/>
              </w:rPr>
            </w:pPr>
            <w:r w:rsidRPr="00F32D9A">
              <w:rPr>
                <w:rFonts w:asciiTheme="minorHAnsi" w:eastAsiaTheme="minorEastAsia" w:hAnsiTheme="minorHAnsi"/>
                <w:color w:val="0070C0"/>
                <w:sz w:val="18"/>
                <w:szCs w:val="16"/>
                <w:lang w:val="en-US" w:eastAsia="zh-CN"/>
              </w:rPr>
              <w:t>Skyworks Solutions Inc., Qualcomm</w:t>
            </w:r>
          </w:p>
        </w:tc>
        <w:tc>
          <w:tcPr>
            <w:tcW w:w="1617" w:type="pct"/>
          </w:tcPr>
          <w:p w14:paraId="18B89230" w14:textId="7DAB5B79" w:rsidR="00F32D9A" w:rsidRPr="00404831" w:rsidRDefault="00F32D9A" w:rsidP="00F32D9A">
            <w:pPr>
              <w:spacing w:after="0"/>
              <w:rPr>
                <w:rFonts w:eastAsiaTheme="minorEastAsia"/>
                <w:i/>
                <w:color w:val="0070C0"/>
                <w:lang w:val="en-US" w:eastAsia="zh-CN"/>
              </w:rPr>
            </w:pPr>
            <w:r w:rsidRPr="00F32D9A">
              <w:rPr>
                <w:rFonts w:asciiTheme="minorHAnsi" w:eastAsiaTheme="minorEastAsia" w:hAnsiTheme="minorHAnsi"/>
                <w:color w:val="0070C0"/>
                <w:sz w:val="16"/>
                <w:szCs w:val="16"/>
                <w:lang w:val="en-US" w:eastAsia="zh-CN"/>
              </w:rPr>
              <w:t>Capture agreements on test points and channel configurations for n5B MSD. may result in CR to capture tentative agreement</w:t>
            </w:r>
          </w:p>
        </w:tc>
      </w:tr>
      <w:tr w:rsidR="00F32D9A" w14:paraId="235E4C84" w14:textId="77777777" w:rsidTr="00466493">
        <w:tc>
          <w:tcPr>
            <w:tcW w:w="2058" w:type="pct"/>
          </w:tcPr>
          <w:p w14:paraId="0271750A" w14:textId="77777777" w:rsidR="00F32D9A" w:rsidRPr="00404831" w:rsidRDefault="00F32D9A" w:rsidP="006D4176">
            <w:pPr>
              <w:spacing w:after="120"/>
              <w:rPr>
                <w:rFonts w:eastAsiaTheme="minorEastAsia"/>
                <w:i/>
                <w:color w:val="0070C0"/>
                <w:lang w:val="en-US" w:eastAsia="zh-CN"/>
              </w:rPr>
            </w:pPr>
          </w:p>
        </w:tc>
        <w:tc>
          <w:tcPr>
            <w:tcW w:w="1325" w:type="pct"/>
          </w:tcPr>
          <w:p w14:paraId="55A3AA11" w14:textId="77777777" w:rsidR="00F32D9A" w:rsidRPr="00404831" w:rsidRDefault="00F32D9A" w:rsidP="006D4176">
            <w:pPr>
              <w:spacing w:after="120"/>
              <w:rPr>
                <w:rFonts w:eastAsiaTheme="minorEastAsia"/>
                <w:i/>
                <w:color w:val="0070C0"/>
                <w:lang w:val="en-US" w:eastAsia="zh-CN"/>
              </w:rPr>
            </w:pPr>
          </w:p>
        </w:tc>
        <w:tc>
          <w:tcPr>
            <w:tcW w:w="1617" w:type="pct"/>
          </w:tcPr>
          <w:p w14:paraId="02C0392E" w14:textId="77777777" w:rsidR="00F32D9A" w:rsidRPr="00404831" w:rsidRDefault="00F32D9A" w:rsidP="006D4176">
            <w:pPr>
              <w:spacing w:after="120"/>
              <w:rPr>
                <w:rFonts w:eastAsiaTheme="minorEastAsia"/>
                <w:i/>
                <w:color w:val="0070C0"/>
                <w:lang w:val="en-US" w:eastAsia="zh-CN"/>
              </w:rPr>
            </w:pPr>
          </w:p>
        </w:tc>
      </w:tr>
      <w:tr w:rsidR="00F32D9A" w14:paraId="34C12577" w14:textId="77777777" w:rsidTr="00466493">
        <w:tc>
          <w:tcPr>
            <w:tcW w:w="2058" w:type="pct"/>
          </w:tcPr>
          <w:p w14:paraId="322BECDF" w14:textId="77777777" w:rsidR="00F32D9A" w:rsidRPr="00404831" w:rsidRDefault="00F32D9A" w:rsidP="006D4176">
            <w:pPr>
              <w:spacing w:after="120"/>
              <w:rPr>
                <w:rFonts w:eastAsiaTheme="minorEastAsia"/>
                <w:i/>
                <w:color w:val="0070C0"/>
                <w:lang w:val="en-US" w:eastAsia="zh-CN"/>
              </w:rPr>
            </w:pPr>
          </w:p>
        </w:tc>
        <w:tc>
          <w:tcPr>
            <w:tcW w:w="1325" w:type="pct"/>
          </w:tcPr>
          <w:p w14:paraId="5A2AE893" w14:textId="77777777" w:rsidR="00F32D9A" w:rsidRPr="00404831" w:rsidRDefault="00F32D9A" w:rsidP="006D4176">
            <w:pPr>
              <w:spacing w:after="120"/>
              <w:rPr>
                <w:rFonts w:eastAsiaTheme="minorEastAsia"/>
                <w:i/>
                <w:color w:val="0070C0"/>
                <w:lang w:val="en-US" w:eastAsia="zh-CN"/>
              </w:rPr>
            </w:pPr>
          </w:p>
        </w:tc>
        <w:tc>
          <w:tcPr>
            <w:tcW w:w="1617" w:type="pct"/>
          </w:tcPr>
          <w:p w14:paraId="3B2926C5" w14:textId="77777777" w:rsidR="00F32D9A" w:rsidRPr="00404831" w:rsidRDefault="00F32D9A" w:rsidP="006D4176">
            <w:pPr>
              <w:spacing w:after="120"/>
              <w:rPr>
                <w:rFonts w:eastAsiaTheme="minorEastAsia"/>
                <w:i/>
                <w:color w:val="0070C0"/>
                <w:lang w:val="en-US" w:eastAsia="zh-CN"/>
              </w:rPr>
            </w:pPr>
          </w:p>
        </w:tc>
      </w:tr>
      <w:tr w:rsidR="00F32D9A" w14:paraId="18EF3C76" w14:textId="77777777" w:rsidTr="00466493">
        <w:tc>
          <w:tcPr>
            <w:tcW w:w="2058" w:type="pct"/>
          </w:tcPr>
          <w:p w14:paraId="4DB8EB5C" w14:textId="77777777" w:rsidR="00F32D9A" w:rsidRPr="00404831" w:rsidRDefault="00F32D9A" w:rsidP="006D4176">
            <w:pPr>
              <w:spacing w:after="120"/>
              <w:rPr>
                <w:rFonts w:eastAsiaTheme="minorEastAsia"/>
                <w:i/>
                <w:color w:val="0070C0"/>
                <w:lang w:val="en-US" w:eastAsia="zh-CN"/>
              </w:rPr>
            </w:pPr>
          </w:p>
        </w:tc>
        <w:tc>
          <w:tcPr>
            <w:tcW w:w="1325" w:type="pct"/>
          </w:tcPr>
          <w:p w14:paraId="4A2A1418" w14:textId="77777777" w:rsidR="00F32D9A" w:rsidRPr="00404831" w:rsidRDefault="00F32D9A" w:rsidP="006D4176">
            <w:pPr>
              <w:spacing w:after="120"/>
              <w:rPr>
                <w:rFonts w:eastAsiaTheme="minorEastAsia"/>
                <w:i/>
                <w:color w:val="0070C0"/>
                <w:lang w:val="en-US" w:eastAsia="zh-CN"/>
              </w:rPr>
            </w:pPr>
          </w:p>
        </w:tc>
        <w:tc>
          <w:tcPr>
            <w:tcW w:w="1617" w:type="pct"/>
          </w:tcPr>
          <w:p w14:paraId="4B51B73B" w14:textId="77777777" w:rsidR="00F32D9A" w:rsidRPr="00404831" w:rsidRDefault="00F32D9A" w:rsidP="006D4176">
            <w:pPr>
              <w:spacing w:after="120"/>
              <w:rPr>
                <w:rFonts w:eastAsiaTheme="minorEastAsia"/>
                <w:i/>
                <w:color w:val="0070C0"/>
                <w:lang w:val="en-US" w:eastAsia="zh-CN"/>
              </w:rPr>
            </w:pPr>
          </w:p>
        </w:tc>
      </w:tr>
    </w:tbl>
    <w:p w14:paraId="2339E64F" w14:textId="25276500" w:rsidR="006D4176" w:rsidRPr="00E72CF1" w:rsidRDefault="00ED2758" w:rsidP="00F115F5">
      <w:pPr>
        <w:rPr>
          <w:b/>
          <w:bCs/>
          <w:u w:val="single"/>
          <w:lang w:val="en-US" w:eastAsia="ja-JP"/>
        </w:rPr>
      </w:pPr>
      <w:proofErr w:type="spellStart"/>
      <w:r>
        <w:rPr>
          <w:b/>
          <w:bCs/>
          <w:u w:val="single"/>
          <w:lang w:val="en-US" w:eastAsia="ja-JP"/>
        </w:rPr>
        <w:t>x</w:t>
      </w:r>
      <w:r w:rsidR="00DC4F72">
        <w:rPr>
          <w:b/>
          <w:bCs/>
          <w:u w:val="single"/>
          <w:lang w:val="en-US" w:eastAsia="ja-JP"/>
        </w:rPr>
        <w:t>Existing</w:t>
      </w:r>
      <w:proofErr w:type="spellEnd"/>
      <w:r w:rsidR="00DC4F72">
        <w:rPr>
          <w:b/>
          <w:bCs/>
          <w:u w:val="single"/>
          <w:lang w:val="en-US" w:eastAsia="ja-JP"/>
        </w:rPr>
        <w:t xml:space="preserve"> </w:t>
      </w:r>
      <w:proofErr w:type="spellStart"/>
      <w:r w:rsidR="00DC4F72">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087"/>
        <w:gridCol w:w="3064"/>
        <w:gridCol w:w="1387"/>
        <w:gridCol w:w="1748"/>
        <w:gridCol w:w="3171"/>
      </w:tblGrid>
      <w:tr w:rsidR="00DC4F72" w:rsidRPr="00004165" w14:paraId="6905F6B9" w14:textId="77777777" w:rsidTr="00D172B6">
        <w:tc>
          <w:tcPr>
            <w:tcW w:w="1098" w:type="dxa"/>
          </w:tcPr>
          <w:p w14:paraId="7C907B32" w14:textId="77777777" w:rsidR="00DC4F72" w:rsidRPr="00045592" w:rsidRDefault="00DC4F72" w:rsidP="00677C1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3148" w:type="dxa"/>
          </w:tcPr>
          <w:p w14:paraId="4DD31DB5" w14:textId="77777777" w:rsidR="00DC4F72" w:rsidRDefault="00DC4F72" w:rsidP="00677C16">
            <w:pPr>
              <w:spacing w:after="120"/>
              <w:rPr>
                <w:b/>
                <w:bCs/>
                <w:color w:val="0070C0"/>
                <w:lang w:val="en-US" w:eastAsia="zh-CN"/>
              </w:rPr>
            </w:pPr>
            <w:r>
              <w:rPr>
                <w:b/>
                <w:bCs/>
                <w:color w:val="0070C0"/>
                <w:lang w:val="en-US" w:eastAsia="zh-CN"/>
              </w:rPr>
              <w:t>Title</w:t>
            </w:r>
          </w:p>
        </w:tc>
        <w:tc>
          <w:tcPr>
            <w:tcW w:w="1402" w:type="dxa"/>
          </w:tcPr>
          <w:p w14:paraId="37277C00" w14:textId="77777777" w:rsidR="00DC4F72" w:rsidRDefault="00DC4F72" w:rsidP="00677C16">
            <w:pPr>
              <w:spacing w:after="120"/>
              <w:rPr>
                <w:b/>
                <w:bCs/>
                <w:color w:val="0070C0"/>
                <w:lang w:val="en-US" w:eastAsia="zh-CN"/>
              </w:rPr>
            </w:pPr>
            <w:r>
              <w:rPr>
                <w:b/>
                <w:bCs/>
                <w:color w:val="0070C0"/>
                <w:lang w:val="en-US" w:eastAsia="zh-CN"/>
              </w:rPr>
              <w:t>Source</w:t>
            </w:r>
          </w:p>
        </w:tc>
        <w:tc>
          <w:tcPr>
            <w:tcW w:w="1750" w:type="dxa"/>
          </w:tcPr>
          <w:p w14:paraId="00CCDE47" w14:textId="77777777" w:rsidR="00DC4F72" w:rsidRPr="00045592" w:rsidRDefault="00DC4F72"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3285" w:type="dxa"/>
          </w:tcPr>
          <w:p w14:paraId="4E77E7D7" w14:textId="77777777" w:rsidR="00DC4F72" w:rsidRDefault="00DC4F72" w:rsidP="00677C16">
            <w:pPr>
              <w:spacing w:after="120"/>
              <w:rPr>
                <w:b/>
                <w:bCs/>
                <w:color w:val="0070C0"/>
                <w:lang w:val="en-US" w:eastAsia="zh-CN"/>
              </w:rPr>
            </w:pPr>
            <w:r>
              <w:rPr>
                <w:b/>
                <w:bCs/>
                <w:color w:val="0070C0"/>
                <w:lang w:val="en-US" w:eastAsia="zh-CN"/>
              </w:rPr>
              <w:t>Comments</w:t>
            </w:r>
          </w:p>
        </w:tc>
      </w:tr>
      <w:tr w:rsidR="00646C0D" w:rsidRPr="00B04195" w14:paraId="2F491803" w14:textId="77777777" w:rsidTr="00646C0D">
        <w:tc>
          <w:tcPr>
            <w:tcW w:w="10683" w:type="dxa"/>
            <w:gridSpan w:val="5"/>
          </w:tcPr>
          <w:p w14:paraId="2BE29A60" w14:textId="6C008264" w:rsidR="00646C0D" w:rsidRPr="00B04195" w:rsidRDefault="00646C0D" w:rsidP="00ED2758">
            <w:pPr>
              <w:spacing w:after="0"/>
              <w:rPr>
                <w:rFonts w:eastAsiaTheme="minorEastAsia"/>
                <w:color w:val="0070C0"/>
                <w:lang w:val="en-US" w:eastAsia="zh-CN"/>
              </w:rPr>
            </w:pPr>
            <w:r w:rsidRPr="00646C0D">
              <w:rPr>
                <w:rFonts w:eastAsiaTheme="minorEastAsia"/>
                <w:i/>
                <w:color w:val="0070C0"/>
                <w:lang w:val="en-US" w:eastAsia="zh-CN"/>
              </w:rPr>
              <w:t>LB-LB-LB and LB-LB combinations</w:t>
            </w:r>
          </w:p>
        </w:tc>
      </w:tr>
      <w:tr w:rsidR="00646C0D" w:rsidRPr="00B04195" w14:paraId="6A0B0BBE" w14:textId="77777777" w:rsidTr="00D172B6">
        <w:tc>
          <w:tcPr>
            <w:tcW w:w="1098" w:type="dxa"/>
          </w:tcPr>
          <w:p w14:paraId="24D717C9" w14:textId="340F0C20" w:rsidR="00646C0D" w:rsidRPr="00B760FE" w:rsidRDefault="00F567B6" w:rsidP="00B760FE">
            <w:pPr>
              <w:spacing w:after="0"/>
              <w:rPr>
                <w:rFonts w:ascii="Arial" w:hAnsi="Arial" w:cs="Arial"/>
                <w:b/>
                <w:bCs/>
                <w:color w:val="0000FF"/>
                <w:sz w:val="16"/>
                <w:szCs w:val="16"/>
                <w:u w:val="single"/>
              </w:rPr>
            </w:pPr>
            <w:hyperlink r:id="rId75" w:history="1">
              <w:r w:rsidR="00646C0D">
                <w:rPr>
                  <w:rStyle w:val="Hyperlink"/>
                  <w:rFonts w:ascii="Arial" w:hAnsi="Arial" w:cs="Arial"/>
                  <w:b/>
                  <w:bCs/>
                  <w:sz w:val="16"/>
                  <w:szCs w:val="16"/>
                </w:rPr>
                <w:t>R4-2111731</w:t>
              </w:r>
            </w:hyperlink>
          </w:p>
        </w:tc>
        <w:tc>
          <w:tcPr>
            <w:tcW w:w="3148" w:type="dxa"/>
          </w:tcPr>
          <w:p w14:paraId="6AB8482B" w14:textId="3EAE8B3D"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DC_8A_20A_n28A MSD</w:t>
            </w:r>
          </w:p>
        </w:tc>
        <w:tc>
          <w:tcPr>
            <w:tcW w:w="1402" w:type="dxa"/>
          </w:tcPr>
          <w:p w14:paraId="3AB584C5" w14:textId="770B9C62" w:rsidR="00646C0D" w:rsidRPr="00B04195" w:rsidRDefault="00646C0D" w:rsidP="00B760FE">
            <w:pPr>
              <w:spacing w:after="0"/>
              <w:rPr>
                <w:rFonts w:eastAsiaTheme="minorEastAsia"/>
                <w:color w:val="0070C0"/>
                <w:lang w:val="en-US" w:eastAsia="zh-CN"/>
              </w:rPr>
            </w:pPr>
            <w:r>
              <w:rPr>
                <w:rFonts w:ascii="Arial" w:hAnsi="Arial" w:cs="Arial"/>
                <w:sz w:val="16"/>
                <w:szCs w:val="16"/>
              </w:rPr>
              <w:t>Qualcomm Incorporated</w:t>
            </w:r>
          </w:p>
        </w:tc>
        <w:tc>
          <w:tcPr>
            <w:tcW w:w="1750" w:type="dxa"/>
          </w:tcPr>
          <w:p w14:paraId="60B349AA" w14:textId="46AECD2F" w:rsidR="00646C0D" w:rsidRPr="004B46CE" w:rsidRDefault="001D212F" w:rsidP="00B760FE">
            <w:pPr>
              <w:spacing w:after="0"/>
              <w:rPr>
                <w:rFonts w:asciiTheme="minorHAnsi" w:eastAsiaTheme="minorEastAsia" w:hAnsiTheme="minorHAnsi" w:cs="Arial"/>
                <w:color w:val="0070C0"/>
                <w:sz w:val="16"/>
                <w:szCs w:val="16"/>
                <w:lang w:val="en-US" w:eastAsia="zh-CN"/>
              </w:rPr>
            </w:pPr>
            <w:r w:rsidRPr="004B46CE">
              <w:rPr>
                <w:rFonts w:asciiTheme="minorHAnsi" w:eastAsiaTheme="minorEastAsia" w:hAnsiTheme="minorHAnsi" w:cs="Arial"/>
                <w:color w:val="0070C0"/>
                <w:sz w:val="16"/>
                <w:szCs w:val="16"/>
                <w:lang w:val="en-US" w:eastAsia="zh-CN"/>
              </w:rPr>
              <w:t>noted</w:t>
            </w:r>
          </w:p>
        </w:tc>
        <w:tc>
          <w:tcPr>
            <w:tcW w:w="3285" w:type="dxa"/>
          </w:tcPr>
          <w:p w14:paraId="591DDF44" w14:textId="7C6AFA0E"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76" w:history="1">
              <w:r w:rsidRPr="004B46CE">
                <w:rPr>
                  <w:rStyle w:val="Hyperlink"/>
                  <w:rFonts w:asciiTheme="minorHAnsi" w:hAnsiTheme="minorHAnsi" w:cs="Arial"/>
                  <w:b/>
                  <w:bCs/>
                  <w:sz w:val="16"/>
                  <w:szCs w:val="16"/>
                </w:rPr>
                <w:t>R4-2113405</w:t>
              </w:r>
            </w:hyperlink>
          </w:p>
        </w:tc>
      </w:tr>
      <w:tr w:rsidR="00646C0D" w:rsidRPr="00B04195" w14:paraId="452D471D" w14:textId="77777777" w:rsidTr="00D172B6">
        <w:tc>
          <w:tcPr>
            <w:tcW w:w="1098" w:type="dxa"/>
          </w:tcPr>
          <w:p w14:paraId="44CE6246" w14:textId="4050F8FF" w:rsidR="00646C0D" w:rsidRPr="00B760FE" w:rsidRDefault="00F567B6" w:rsidP="00B760FE">
            <w:pPr>
              <w:spacing w:after="0"/>
              <w:rPr>
                <w:rFonts w:ascii="Arial" w:hAnsi="Arial" w:cs="Arial"/>
                <w:b/>
                <w:bCs/>
                <w:color w:val="0000FF"/>
                <w:sz w:val="16"/>
                <w:szCs w:val="16"/>
                <w:u w:val="single"/>
              </w:rPr>
            </w:pPr>
            <w:hyperlink r:id="rId77" w:history="1">
              <w:r w:rsidR="00646C0D">
                <w:rPr>
                  <w:rStyle w:val="Hyperlink"/>
                  <w:rFonts w:ascii="Arial" w:hAnsi="Arial" w:cs="Arial"/>
                  <w:b/>
                  <w:bCs/>
                  <w:sz w:val="16"/>
                  <w:szCs w:val="16"/>
                </w:rPr>
                <w:t>R4-2112018</w:t>
              </w:r>
            </w:hyperlink>
          </w:p>
        </w:tc>
        <w:tc>
          <w:tcPr>
            <w:tcW w:w="3148" w:type="dxa"/>
          </w:tcPr>
          <w:p w14:paraId="3C9CE0A3" w14:textId="3500F0EF"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Further discussion on MSD due to UL IMD for DC_8A-20A_n28A</w:t>
            </w:r>
          </w:p>
        </w:tc>
        <w:tc>
          <w:tcPr>
            <w:tcW w:w="1402" w:type="dxa"/>
          </w:tcPr>
          <w:p w14:paraId="69629272" w14:textId="137B591C" w:rsidR="00646C0D" w:rsidRPr="00B04195" w:rsidRDefault="00646C0D" w:rsidP="00B760FE">
            <w:pPr>
              <w:spacing w:after="0"/>
              <w:rPr>
                <w:rFonts w:eastAsiaTheme="minorEastAsia"/>
                <w:color w:val="0070C0"/>
                <w:lang w:val="en-US" w:eastAsia="zh-CN"/>
              </w:rPr>
            </w:pPr>
            <w:r>
              <w:rPr>
                <w:rFonts w:ascii="Arial" w:hAnsi="Arial" w:cs="Arial"/>
                <w:sz w:val="16"/>
                <w:szCs w:val="16"/>
              </w:rPr>
              <w:t>MediaTek Inc</w:t>
            </w:r>
          </w:p>
        </w:tc>
        <w:tc>
          <w:tcPr>
            <w:tcW w:w="1750" w:type="dxa"/>
          </w:tcPr>
          <w:p w14:paraId="05991954" w14:textId="3B024BEE"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5D6D4CEF" w14:textId="03CD6D98"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78" w:history="1">
              <w:r w:rsidRPr="004B46CE">
                <w:rPr>
                  <w:rStyle w:val="Hyperlink"/>
                  <w:rFonts w:asciiTheme="minorHAnsi" w:hAnsiTheme="minorHAnsi" w:cs="Arial"/>
                  <w:b/>
                  <w:bCs/>
                  <w:sz w:val="16"/>
                  <w:szCs w:val="16"/>
                </w:rPr>
                <w:t>R4-2113405</w:t>
              </w:r>
            </w:hyperlink>
          </w:p>
        </w:tc>
      </w:tr>
      <w:tr w:rsidR="00646C0D" w:rsidRPr="00B04195" w14:paraId="4AC3DFFA" w14:textId="77777777" w:rsidTr="00D172B6">
        <w:tc>
          <w:tcPr>
            <w:tcW w:w="1098" w:type="dxa"/>
          </w:tcPr>
          <w:p w14:paraId="750DF8A7" w14:textId="7D6D3283" w:rsidR="00646C0D" w:rsidRPr="00B760FE" w:rsidRDefault="00F567B6" w:rsidP="00B760FE">
            <w:pPr>
              <w:spacing w:after="0"/>
              <w:rPr>
                <w:rFonts w:ascii="Arial" w:hAnsi="Arial" w:cs="Arial"/>
                <w:b/>
                <w:bCs/>
                <w:color w:val="0000FF"/>
                <w:sz w:val="16"/>
                <w:szCs w:val="16"/>
                <w:u w:val="single"/>
              </w:rPr>
            </w:pPr>
            <w:hyperlink r:id="rId79" w:history="1">
              <w:r w:rsidR="00646C0D">
                <w:rPr>
                  <w:rStyle w:val="Hyperlink"/>
                  <w:rFonts w:ascii="Arial" w:hAnsi="Arial" w:cs="Arial"/>
                  <w:b/>
                  <w:bCs/>
                  <w:sz w:val="16"/>
                  <w:szCs w:val="16"/>
                </w:rPr>
                <w:t>R4-2113404</w:t>
              </w:r>
            </w:hyperlink>
          </w:p>
        </w:tc>
        <w:tc>
          <w:tcPr>
            <w:tcW w:w="3148" w:type="dxa"/>
          </w:tcPr>
          <w:p w14:paraId="340905B2" w14:textId="490C8FC9" w:rsidR="00646C0D" w:rsidRPr="00B04195" w:rsidRDefault="00646C0D" w:rsidP="00B760FE">
            <w:pPr>
              <w:spacing w:after="0"/>
              <w:rPr>
                <w:rFonts w:eastAsiaTheme="minorEastAsia"/>
                <w:color w:val="0070C0"/>
                <w:lang w:val="en-US" w:eastAsia="zh-CN"/>
              </w:rPr>
            </w:pPr>
            <w:r w:rsidRPr="00677C16">
              <w:rPr>
                <w:rFonts w:ascii="Arial" w:hAnsi="Arial" w:cs="Arial"/>
                <w:sz w:val="16"/>
                <w:szCs w:val="16"/>
              </w:rPr>
              <w:t>Discussion on DC_8A-20A_n28A</w:t>
            </w:r>
          </w:p>
        </w:tc>
        <w:tc>
          <w:tcPr>
            <w:tcW w:w="1402" w:type="dxa"/>
          </w:tcPr>
          <w:p w14:paraId="592C4E36" w14:textId="7E16443C" w:rsidR="00646C0D" w:rsidRPr="00B04195" w:rsidRDefault="00646C0D" w:rsidP="00B760FE">
            <w:pPr>
              <w:spacing w:after="0"/>
              <w:rPr>
                <w:rFonts w:eastAsiaTheme="minorEastAsia"/>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1750" w:type="dxa"/>
          </w:tcPr>
          <w:p w14:paraId="13C15193" w14:textId="0896A0E3"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7A6333B7" w14:textId="7AF223E0"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80" w:history="1">
              <w:r w:rsidRPr="004B46CE">
                <w:rPr>
                  <w:rStyle w:val="Hyperlink"/>
                  <w:rFonts w:asciiTheme="minorHAnsi" w:hAnsiTheme="minorHAnsi" w:cs="Arial"/>
                  <w:b/>
                  <w:bCs/>
                  <w:sz w:val="16"/>
                  <w:szCs w:val="16"/>
                </w:rPr>
                <w:t>R4-2113405</w:t>
              </w:r>
            </w:hyperlink>
          </w:p>
        </w:tc>
      </w:tr>
      <w:tr w:rsidR="00646C0D" w14:paraId="4A8D9BB6" w14:textId="77777777" w:rsidTr="00D172B6">
        <w:tc>
          <w:tcPr>
            <w:tcW w:w="1098" w:type="dxa"/>
          </w:tcPr>
          <w:p w14:paraId="57745442" w14:textId="6137D0A9" w:rsidR="00646C0D" w:rsidRPr="00B760FE" w:rsidRDefault="00646C0D" w:rsidP="00B760FE">
            <w:pPr>
              <w:spacing w:after="0"/>
            </w:pPr>
            <w:r>
              <w:rPr>
                <w:rFonts w:eastAsia="SimSun"/>
              </w:rPr>
              <w:br w:type="page"/>
            </w:r>
            <w:hyperlink r:id="rId81" w:history="1">
              <w:r>
                <w:rPr>
                  <w:rStyle w:val="Hyperlink"/>
                  <w:rFonts w:ascii="Arial" w:hAnsi="Arial" w:cs="Arial"/>
                  <w:b/>
                  <w:bCs/>
                  <w:sz w:val="16"/>
                  <w:szCs w:val="16"/>
                </w:rPr>
                <w:t>R4-2113405</w:t>
              </w:r>
            </w:hyperlink>
            <w:r>
              <w:t xml:space="preserve"> </w:t>
            </w:r>
          </w:p>
        </w:tc>
        <w:tc>
          <w:tcPr>
            <w:tcW w:w="3148" w:type="dxa"/>
          </w:tcPr>
          <w:p w14:paraId="24D14B09" w14:textId="57D2AA2D"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TP for TR 37.717-21-11: DC_8A-20A_n28A</w:t>
            </w:r>
          </w:p>
        </w:tc>
        <w:tc>
          <w:tcPr>
            <w:tcW w:w="1402" w:type="dxa"/>
          </w:tcPr>
          <w:p w14:paraId="0C3850B2" w14:textId="3744B36C" w:rsidR="00646C0D" w:rsidRPr="00404831" w:rsidRDefault="00646C0D" w:rsidP="00B760FE">
            <w:pPr>
              <w:spacing w:after="0"/>
              <w:rPr>
                <w:rFonts w:eastAsiaTheme="minorEastAsia"/>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1750" w:type="dxa"/>
          </w:tcPr>
          <w:p w14:paraId="677C6785" w14:textId="2F07D51C"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revised</w:t>
            </w:r>
          </w:p>
        </w:tc>
        <w:tc>
          <w:tcPr>
            <w:tcW w:w="3285" w:type="dxa"/>
          </w:tcPr>
          <w:p w14:paraId="2A9C55A0" w14:textId="0D097718" w:rsidR="00646C0D" w:rsidRPr="004B46CE" w:rsidRDefault="001D212F" w:rsidP="00B760FE">
            <w:pPr>
              <w:spacing w:after="0"/>
              <w:rPr>
                <w:rFonts w:asciiTheme="minorHAnsi" w:eastAsiaTheme="minorEastAsia" w:hAnsiTheme="minorHAnsi"/>
                <w:i/>
                <w:color w:val="0070C0"/>
                <w:sz w:val="16"/>
                <w:szCs w:val="16"/>
                <w:lang w:val="en-US" w:eastAsia="zh-CN"/>
              </w:rPr>
            </w:pPr>
            <w:r w:rsidRPr="004B46CE">
              <w:rPr>
                <w:rFonts w:asciiTheme="minorHAnsi" w:eastAsiaTheme="minorEastAsia" w:hAnsiTheme="minorHAnsi"/>
                <w:color w:val="0070C0"/>
                <w:sz w:val="16"/>
                <w:szCs w:val="16"/>
                <w:lang w:val="en-US" w:eastAsia="zh-CN"/>
              </w:rPr>
              <w:t>Capture consensus on MSD and agreements in Rd2 about form factor restrictions.</w:t>
            </w:r>
          </w:p>
        </w:tc>
      </w:tr>
      <w:tr w:rsidR="00646C0D" w14:paraId="37C8D7BE" w14:textId="77777777" w:rsidTr="00D172B6">
        <w:tc>
          <w:tcPr>
            <w:tcW w:w="1098" w:type="dxa"/>
          </w:tcPr>
          <w:p w14:paraId="2B9C998A" w14:textId="354CD403" w:rsidR="00646C0D" w:rsidRPr="00B760FE" w:rsidRDefault="00F567B6" w:rsidP="00B760FE">
            <w:pPr>
              <w:spacing w:after="0"/>
            </w:pPr>
            <w:hyperlink r:id="rId82" w:history="1">
              <w:r w:rsidR="00646C0D">
                <w:rPr>
                  <w:rStyle w:val="Hyperlink"/>
                  <w:rFonts w:ascii="Arial" w:hAnsi="Arial" w:cs="Arial"/>
                  <w:b/>
                  <w:bCs/>
                  <w:sz w:val="16"/>
                  <w:szCs w:val="16"/>
                </w:rPr>
                <w:t>R4-2114582</w:t>
              </w:r>
            </w:hyperlink>
            <w:r w:rsidR="00646C0D">
              <w:t xml:space="preserve"> </w:t>
            </w:r>
          </w:p>
        </w:tc>
        <w:tc>
          <w:tcPr>
            <w:tcW w:w="3148" w:type="dxa"/>
          </w:tcPr>
          <w:p w14:paraId="31BB1508" w14:textId="27BB58F0"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DC_8-20_n28 and other LB-LB-LB RF-FE challenges</w:t>
            </w:r>
          </w:p>
        </w:tc>
        <w:tc>
          <w:tcPr>
            <w:tcW w:w="1402" w:type="dxa"/>
          </w:tcPr>
          <w:p w14:paraId="71229BD6" w14:textId="61A4195D" w:rsidR="00646C0D" w:rsidRPr="00404831" w:rsidRDefault="00646C0D" w:rsidP="00B760FE">
            <w:pPr>
              <w:spacing w:after="0"/>
              <w:rPr>
                <w:rFonts w:eastAsiaTheme="minorEastAsia"/>
                <w:i/>
                <w:color w:val="0070C0"/>
                <w:lang w:val="en-US" w:eastAsia="zh-CN"/>
              </w:rPr>
            </w:pPr>
            <w:r>
              <w:rPr>
                <w:rFonts w:ascii="Arial" w:hAnsi="Arial" w:cs="Arial"/>
                <w:sz w:val="16"/>
                <w:szCs w:val="16"/>
              </w:rPr>
              <w:t>Skyworks Solutions Inc.</w:t>
            </w:r>
          </w:p>
        </w:tc>
        <w:tc>
          <w:tcPr>
            <w:tcW w:w="1750" w:type="dxa"/>
          </w:tcPr>
          <w:p w14:paraId="57C148F7" w14:textId="4DA7C62A" w:rsidR="00646C0D" w:rsidRPr="004B46CE" w:rsidRDefault="001D212F" w:rsidP="00B760FE">
            <w:pPr>
              <w:spacing w:after="0"/>
              <w:rPr>
                <w:rFonts w:asciiTheme="minorHAnsi" w:eastAsiaTheme="minorEastAsia" w:hAnsiTheme="minorHAnsi"/>
                <w:color w:val="0070C0"/>
                <w:sz w:val="16"/>
                <w:szCs w:val="16"/>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2D191F0C" w14:textId="1C6290E3" w:rsidR="00646C0D" w:rsidRPr="004B46CE" w:rsidRDefault="001D212F" w:rsidP="00B760FE">
            <w:pPr>
              <w:spacing w:after="0"/>
              <w:rPr>
                <w:rFonts w:asciiTheme="minorHAnsi" w:eastAsiaTheme="minorEastAsia" w:hAnsiTheme="minorHAnsi"/>
                <w:i/>
                <w:color w:val="0070C0"/>
                <w:sz w:val="16"/>
                <w:szCs w:val="16"/>
                <w:lang w:val="en-US" w:eastAsia="zh-CN"/>
              </w:rPr>
            </w:pPr>
            <w:r w:rsidRPr="004B46CE">
              <w:rPr>
                <w:rFonts w:asciiTheme="minorHAnsi" w:eastAsiaTheme="minorEastAsia" w:hAnsiTheme="minorHAnsi"/>
                <w:color w:val="0070C0"/>
                <w:sz w:val="16"/>
                <w:szCs w:val="16"/>
                <w:lang w:val="en-US" w:eastAsia="zh-CN"/>
              </w:rPr>
              <w:t xml:space="preserve">Consensus on MSD value captured in </w:t>
            </w:r>
            <w:hyperlink r:id="rId83" w:history="1">
              <w:r w:rsidRPr="004B46CE">
                <w:rPr>
                  <w:rStyle w:val="Hyperlink"/>
                  <w:rFonts w:asciiTheme="minorHAnsi" w:hAnsiTheme="minorHAnsi" w:cs="Arial"/>
                  <w:b/>
                  <w:bCs/>
                  <w:sz w:val="16"/>
                  <w:szCs w:val="16"/>
                </w:rPr>
                <w:t>R4-2113405</w:t>
              </w:r>
            </w:hyperlink>
            <w:r w:rsidR="004B46CE" w:rsidRPr="004B46CE">
              <w:rPr>
                <w:rStyle w:val="Hyperlink"/>
                <w:rFonts w:asciiTheme="minorHAnsi" w:hAnsiTheme="minorHAnsi" w:cs="Arial"/>
                <w:b/>
                <w:bCs/>
                <w:sz w:val="16"/>
                <w:szCs w:val="16"/>
              </w:rPr>
              <w:t xml:space="preserve"> </w:t>
            </w:r>
            <w:r w:rsidR="004B46CE" w:rsidRPr="004B46CE">
              <w:rPr>
                <w:rFonts w:asciiTheme="minorHAnsi" w:eastAsiaTheme="minorEastAsia" w:hAnsiTheme="minorHAnsi"/>
                <w:color w:val="0070C0"/>
                <w:sz w:val="16"/>
                <w:szCs w:val="16"/>
                <w:lang w:val="en-US" w:eastAsia="zh-CN"/>
              </w:rPr>
              <w:t>revision</w:t>
            </w:r>
          </w:p>
        </w:tc>
      </w:tr>
      <w:tr w:rsidR="00646C0D" w14:paraId="218D19FB" w14:textId="77777777" w:rsidTr="00D172B6">
        <w:tc>
          <w:tcPr>
            <w:tcW w:w="1098" w:type="dxa"/>
          </w:tcPr>
          <w:p w14:paraId="2F095955" w14:textId="5F6E5127" w:rsidR="00646C0D" w:rsidRPr="00B760FE" w:rsidRDefault="00F567B6" w:rsidP="00B760FE">
            <w:pPr>
              <w:spacing w:after="0"/>
            </w:pPr>
            <w:hyperlink r:id="rId84" w:history="1">
              <w:r w:rsidR="00646C0D">
                <w:rPr>
                  <w:rStyle w:val="Hyperlink"/>
                  <w:rFonts w:ascii="Arial" w:hAnsi="Arial" w:cs="Arial"/>
                  <w:b/>
                  <w:bCs/>
                  <w:sz w:val="16"/>
                  <w:szCs w:val="16"/>
                </w:rPr>
                <w:t>R4-2113344</w:t>
              </w:r>
            </w:hyperlink>
          </w:p>
        </w:tc>
        <w:tc>
          <w:tcPr>
            <w:tcW w:w="3148" w:type="dxa"/>
          </w:tcPr>
          <w:p w14:paraId="14B4EC65" w14:textId="6F8847B6" w:rsidR="00646C0D" w:rsidRPr="00404831" w:rsidRDefault="00646C0D" w:rsidP="00B760FE">
            <w:pPr>
              <w:spacing w:after="0"/>
              <w:rPr>
                <w:rFonts w:eastAsiaTheme="minorEastAsia"/>
                <w:i/>
                <w:color w:val="0070C0"/>
                <w:lang w:val="en-US" w:eastAsia="zh-CN"/>
              </w:rPr>
            </w:pPr>
            <w:r w:rsidRPr="00677C16">
              <w:rPr>
                <w:rFonts w:ascii="Arial" w:hAnsi="Arial" w:cs="Arial"/>
                <w:sz w:val="16"/>
                <w:szCs w:val="16"/>
              </w:rPr>
              <w:t>Discussion on UE RF requirements for DC_20-38_n8</w:t>
            </w:r>
          </w:p>
        </w:tc>
        <w:tc>
          <w:tcPr>
            <w:tcW w:w="1402" w:type="dxa"/>
          </w:tcPr>
          <w:p w14:paraId="7BDDA259" w14:textId="6F6DEA89" w:rsidR="00646C0D" w:rsidRPr="00404831" w:rsidRDefault="00646C0D" w:rsidP="00B760FE">
            <w:pPr>
              <w:spacing w:after="0"/>
              <w:rPr>
                <w:rFonts w:eastAsiaTheme="minorEastAsia"/>
                <w:i/>
                <w:color w:val="0070C0"/>
                <w:lang w:val="en-US" w:eastAsia="zh-CN"/>
              </w:rPr>
            </w:pPr>
            <w:r>
              <w:rPr>
                <w:rFonts w:ascii="Arial" w:hAnsi="Arial" w:cs="Arial"/>
                <w:sz w:val="16"/>
                <w:szCs w:val="16"/>
              </w:rPr>
              <w:t>VODAFONE Group Plc</w:t>
            </w:r>
          </w:p>
        </w:tc>
        <w:tc>
          <w:tcPr>
            <w:tcW w:w="1750" w:type="dxa"/>
          </w:tcPr>
          <w:p w14:paraId="00AA315D" w14:textId="5AFCACA4" w:rsidR="00646C0D" w:rsidRPr="003418CB" w:rsidRDefault="002B1C2E" w:rsidP="00B760FE">
            <w:pPr>
              <w:spacing w:after="0"/>
              <w:rPr>
                <w:rFonts w:eastAsiaTheme="minorEastAsia"/>
                <w:color w:val="0070C0"/>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1C34682C" w14:textId="1C3062BB" w:rsidR="00646C0D" w:rsidRPr="00404831" w:rsidRDefault="002B1C2E" w:rsidP="00B760FE">
            <w:pPr>
              <w:spacing w:after="0"/>
              <w:rPr>
                <w:rFonts w:eastAsiaTheme="minorEastAsia"/>
                <w:i/>
                <w:color w:val="0070C0"/>
                <w:lang w:val="en-US" w:eastAsia="zh-CN"/>
              </w:rPr>
            </w:pPr>
            <w:r w:rsidRPr="002B1C2E">
              <w:rPr>
                <w:rFonts w:asciiTheme="minorHAnsi" w:eastAsiaTheme="minorEastAsia" w:hAnsiTheme="minorHAnsi"/>
                <w:color w:val="0070C0"/>
                <w:sz w:val="16"/>
                <w:szCs w:val="16"/>
                <w:lang w:val="en-US" w:eastAsia="zh-CN"/>
              </w:rPr>
              <w:t>WF on REFSENS assumptions for DC_20-38_n8</w:t>
            </w:r>
            <w:r>
              <w:rPr>
                <w:rFonts w:asciiTheme="minorHAnsi" w:eastAsiaTheme="minorEastAsia" w:hAnsiTheme="minorHAnsi"/>
                <w:color w:val="0070C0"/>
                <w:sz w:val="16"/>
                <w:szCs w:val="16"/>
                <w:lang w:val="en-US" w:eastAsia="zh-CN"/>
              </w:rPr>
              <w:t xml:space="preserve"> to capture inputs for next meeting</w:t>
            </w:r>
          </w:p>
        </w:tc>
      </w:tr>
      <w:tr w:rsidR="001D212F" w14:paraId="38911AA0" w14:textId="77777777" w:rsidTr="00D172B6">
        <w:tc>
          <w:tcPr>
            <w:tcW w:w="1098" w:type="dxa"/>
          </w:tcPr>
          <w:p w14:paraId="6C54BC02" w14:textId="7B362C41" w:rsidR="001D212F" w:rsidRDefault="00F567B6" w:rsidP="001D212F">
            <w:pPr>
              <w:spacing w:after="0"/>
            </w:pPr>
            <w:hyperlink r:id="rId85" w:history="1">
              <w:r w:rsidR="001D212F">
                <w:rPr>
                  <w:rStyle w:val="Hyperlink"/>
                  <w:rFonts w:ascii="Arial" w:hAnsi="Arial" w:cs="Arial"/>
                  <w:b/>
                  <w:bCs/>
                  <w:sz w:val="16"/>
                  <w:szCs w:val="16"/>
                </w:rPr>
                <w:t>R4-2112017</w:t>
              </w:r>
            </w:hyperlink>
            <w:r w:rsidR="001D212F">
              <w:rPr>
                <w:rFonts w:ascii="Arial" w:hAnsi="Arial" w:cs="Arial"/>
                <w:sz w:val="16"/>
                <w:szCs w:val="16"/>
              </w:rPr>
              <w:t xml:space="preserve"> </w:t>
            </w:r>
          </w:p>
        </w:tc>
        <w:tc>
          <w:tcPr>
            <w:tcW w:w="3148" w:type="dxa"/>
          </w:tcPr>
          <w:p w14:paraId="09BD8321" w14:textId="684CB3F8" w:rsidR="001D212F" w:rsidRPr="00677C16" w:rsidRDefault="001D212F" w:rsidP="00B760FE">
            <w:pPr>
              <w:spacing w:after="0"/>
              <w:rPr>
                <w:rFonts w:ascii="Arial" w:hAnsi="Arial" w:cs="Arial"/>
                <w:sz w:val="16"/>
                <w:szCs w:val="16"/>
              </w:rPr>
            </w:pPr>
            <w:r>
              <w:rPr>
                <w:rFonts w:ascii="Arial" w:hAnsi="Arial" w:cs="Arial"/>
                <w:sz w:val="16"/>
                <w:szCs w:val="16"/>
              </w:rPr>
              <w:t>Further discussion on MSD due to IMD5 for CA_n41C-n66A</w:t>
            </w:r>
          </w:p>
        </w:tc>
        <w:tc>
          <w:tcPr>
            <w:tcW w:w="1402" w:type="dxa"/>
          </w:tcPr>
          <w:p w14:paraId="465C39C4" w14:textId="44A985FC" w:rsidR="001D212F" w:rsidRDefault="001D212F" w:rsidP="00B760FE">
            <w:pPr>
              <w:spacing w:after="0"/>
              <w:rPr>
                <w:rFonts w:ascii="Arial" w:hAnsi="Arial" w:cs="Arial"/>
                <w:sz w:val="16"/>
                <w:szCs w:val="16"/>
              </w:rPr>
            </w:pPr>
            <w:r>
              <w:rPr>
                <w:rFonts w:ascii="Arial" w:hAnsi="Arial" w:cs="Arial"/>
                <w:sz w:val="16"/>
                <w:szCs w:val="16"/>
              </w:rPr>
              <w:t>MediaTek Inc.</w:t>
            </w:r>
          </w:p>
        </w:tc>
        <w:tc>
          <w:tcPr>
            <w:tcW w:w="1750" w:type="dxa"/>
          </w:tcPr>
          <w:p w14:paraId="5B20F78F" w14:textId="35281187" w:rsidR="001D212F" w:rsidRPr="003418CB" w:rsidRDefault="002B1C2E" w:rsidP="00B760FE">
            <w:pPr>
              <w:spacing w:after="0"/>
              <w:rPr>
                <w:rFonts w:eastAsiaTheme="minorEastAsia"/>
                <w:color w:val="0070C0"/>
                <w:lang w:val="en-US" w:eastAsia="zh-CN"/>
              </w:rPr>
            </w:pPr>
            <w:r w:rsidRPr="004B46CE">
              <w:rPr>
                <w:rFonts w:asciiTheme="minorHAnsi" w:eastAsiaTheme="minorEastAsia" w:hAnsiTheme="minorHAnsi"/>
                <w:color w:val="0070C0"/>
                <w:sz w:val="16"/>
                <w:szCs w:val="16"/>
                <w:lang w:val="en-US" w:eastAsia="zh-CN"/>
              </w:rPr>
              <w:t>noted</w:t>
            </w:r>
          </w:p>
        </w:tc>
        <w:tc>
          <w:tcPr>
            <w:tcW w:w="3285" w:type="dxa"/>
          </w:tcPr>
          <w:p w14:paraId="1AC5FD3F" w14:textId="759CBA3F" w:rsidR="001D212F" w:rsidRPr="00404831" w:rsidRDefault="002B1C2E" w:rsidP="00B760FE">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CR</w:t>
            </w:r>
            <w:r w:rsidRPr="002B1C2E">
              <w:rPr>
                <w:rFonts w:asciiTheme="minorHAnsi" w:eastAsiaTheme="minorEastAsia" w:hAnsiTheme="minorHAnsi"/>
                <w:color w:val="0070C0"/>
                <w:sz w:val="16"/>
                <w:szCs w:val="16"/>
                <w:lang w:val="en-US" w:eastAsia="zh-CN"/>
              </w:rPr>
              <w:t xml:space="preserve"> to modify MSD value to 32.5dB</w:t>
            </w:r>
          </w:p>
        </w:tc>
      </w:tr>
      <w:tr w:rsidR="001D212F" w14:paraId="32701265" w14:textId="77777777" w:rsidTr="00646C0D">
        <w:tc>
          <w:tcPr>
            <w:tcW w:w="10683" w:type="dxa"/>
            <w:gridSpan w:val="5"/>
          </w:tcPr>
          <w:p w14:paraId="14844C4E" w14:textId="5E0A85C0" w:rsidR="001D212F" w:rsidRPr="00404831" w:rsidRDefault="001D212F" w:rsidP="00ED2758">
            <w:pPr>
              <w:spacing w:after="0"/>
              <w:rPr>
                <w:rFonts w:eastAsiaTheme="minorEastAsia"/>
                <w:i/>
                <w:color w:val="0070C0"/>
                <w:lang w:val="en-US" w:eastAsia="zh-CN"/>
              </w:rPr>
            </w:pPr>
            <w:r w:rsidRPr="00646C0D">
              <w:rPr>
                <w:rFonts w:eastAsiaTheme="minorEastAsia"/>
                <w:i/>
                <w:color w:val="0070C0"/>
                <w:lang w:val="en-US" w:eastAsia="zh-CN"/>
              </w:rPr>
              <w:t>Improved MSD Study</w:t>
            </w:r>
          </w:p>
        </w:tc>
      </w:tr>
      <w:tr w:rsidR="00712058" w14:paraId="3D356CFD" w14:textId="77777777" w:rsidTr="00D172B6">
        <w:tc>
          <w:tcPr>
            <w:tcW w:w="1098" w:type="dxa"/>
          </w:tcPr>
          <w:p w14:paraId="7BC629DC" w14:textId="262C2BBF" w:rsidR="00712058" w:rsidRPr="00B760FE" w:rsidRDefault="00F567B6" w:rsidP="00B760FE">
            <w:pPr>
              <w:spacing w:after="0"/>
              <w:rPr>
                <w:rFonts w:ascii="Arial" w:hAnsi="Arial" w:cs="Arial"/>
                <w:b/>
                <w:bCs/>
                <w:color w:val="0000FF"/>
                <w:sz w:val="16"/>
                <w:szCs w:val="16"/>
                <w:u w:val="single"/>
              </w:rPr>
            </w:pPr>
            <w:hyperlink r:id="rId86" w:history="1">
              <w:r w:rsidR="00712058" w:rsidRPr="003329E0">
                <w:rPr>
                  <w:rStyle w:val="Hyperlink"/>
                  <w:rFonts w:ascii="Arial" w:hAnsi="Arial" w:cs="Arial"/>
                  <w:b/>
                  <w:bCs/>
                  <w:sz w:val="16"/>
                  <w:szCs w:val="16"/>
                </w:rPr>
                <w:t>R4-2112381</w:t>
              </w:r>
            </w:hyperlink>
          </w:p>
        </w:tc>
        <w:tc>
          <w:tcPr>
            <w:tcW w:w="3148" w:type="dxa"/>
          </w:tcPr>
          <w:p w14:paraId="7C40DE65" w14:textId="516A8D26" w:rsidR="00712058" w:rsidRPr="00404831" w:rsidRDefault="00712058" w:rsidP="00B760FE">
            <w:pPr>
              <w:spacing w:after="0"/>
              <w:rPr>
                <w:rFonts w:eastAsiaTheme="minorEastAsia"/>
                <w:i/>
                <w:color w:val="0070C0"/>
                <w:lang w:val="en-US" w:eastAsia="zh-CN"/>
              </w:rPr>
            </w:pPr>
            <w:r w:rsidRPr="003329E0">
              <w:rPr>
                <w:rFonts w:ascii="Arial" w:hAnsi="Arial" w:cs="Arial"/>
                <w:sz w:val="16"/>
                <w:szCs w:val="16"/>
              </w:rPr>
              <w:t>Views on defining “low MSD” for CA and DC</w:t>
            </w:r>
          </w:p>
        </w:tc>
        <w:tc>
          <w:tcPr>
            <w:tcW w:w="1402" w:type="dxa"/>
          </w:tcPr>
          <w:p w14:paraId="5FA0C419" w14:textId="7989E44C" w:rsidR="00712058" w:rsidRPr="00404831" w:rsidRDefault="00712058" w:rsidP="00B760FE">
            <w:pPr>
              <w:spacing w:after="0"/>
              <w:rPr>
                <w:rFonts w:eastAsiaTheme="minorEastAsia"/>
                <w:i/>
                <w:color w:val="0070C0"/>
                <w:lang w:val="en-US" w:eastAsia="zh-CN"/>
              </w:rPr>
            </w:pPr>
            <w:r w:rsidRPr="003329E0">
              <w:rPr>
                <w:rFonts w:ascii="Arial" w:hAnsi="Arial" w:cs="Arial"/>
                <w:sz w:val="16"/>
                <w:szCs w:val="16"/>
              </w:rPr>
              <w:t>Apple</w:t>
            </w:r>
          </w:p>
        </w:tc>
        <w:tc>
          <w:tcPr>
            <w:tcW w:w="1750" w:type="dxa"/>
          </w:tcPr>
          <w:p w14:paraId="358FD337" w14:textId="53519CC5"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val="restart"/>
          </w:tcPr>
          <w:p w14:paraId="53311478" w14:textId="77777777" w:rsidR="00712058" w:rsidRDefault="00712058" w:rsidP="00B760FE">
            <w:pPr>
              <w:spacing w:after="0"/>
              <w:rPr>
                <w:rFonts w:asciiTheme="minorHAnsi" w:eastAsiaTheme="minorEastAsia" w:hAnsiTheme="minorHAnsi"/>
                <w:color w:val="0070C0"/>
                <w:sz w:val="16"/>
                <w:szCs w:val="16"/>
                <w:lang w:val="en-US" w:eastAsia="zh-CN"/>
              </w:rPr>
            </w:pPr>
            <w:r w:rsidRPr="00712058">
              <w:rPr>
                <w:rFonts w:asciiTheme="minorHAnsi" w:eastAsiaTheme="minorEastAsia" w:hAnsiTheme="minorHAnsi"/>
                <w:color w:val="0070C0"/>
                <w:sz w:val="16"/>
                <w:szCs w:val="16"/>
                <w:lang w:val="en-US" w:eastAsia="zh-CN"/>
              </w:rPr>
              <w:t>Further discussion needed</w:t>
            </w:r>
            <w:r>
              <w:rPr>
                <w:rFonts w:asciiTheme="minorHAnsi" w:eastAsiaTheme="minorEastAsia" w:hAnsiTheme="minorHAnsi"/>
                <w:color w:val="0070C0"/>
                <w:sz w:val="16"/>
                <w:szCs w:val="16"/>
                <w:lang w:val="en-US" w:eastAsia="zh-CN"/>
              </w:rPr>
              <w:t xml:space="preserve"> in round 2</w:t>
            </w:r>
            <w:r w:rsidRPr="00712058">
              <w:rPr>
                <w:rFonts w:asciiTheme="minorHAnsi" w:eastAsiaTheme="minorEastAsia" w:hAnsiTheme="minorHAnsi"/>
                <w:color w:val="0070C0"/>
                <w:sz w:val="16"/>
                <w:szCs w:val="16"/>
                <w:lang w:val="en-US" w:eastAsia="zh-CN"/>
              </w:rPr>
              <w:t xml:space="preserve"> to derive few feasibility study options to at least crystalize the different views within RAN4</w:t>
            </w:r>
            <w:r>
              <w:rPr>
                <w:rFonts w:asciiTheme="minorHAnsi" w:eastAsiaTheme="minorEastAsia" w:hAnsiTheme="minorHAnsi"/>
                <w:color w:val="0070C0"/>
                <w:sz w:val="16"/>
                <w:szCs w:val="16"/>
                <w:lang w:val="en-US" w:eastAsia="zh-CN"/>
              </w:rPr>
              <w:t>.</w:t>
            </w:r>
          </w:p>
          <w:p w14:paraId="03DC563F" w14:textId="77777777" w:rsidR="00712058" w:rsidRDefault="00712058" w:rsidP="00B760FE">
            <w:pPr>
              <w:spacing w:after="0"/>
              <w:rPr>
                <w:rFonts w:asciiTheme="minorHAnsi" w:eastAsiaTheme="minorEastAsia" w:hAnsiTheme="minorHAnsi"/>
                <w:color w:val="0070C0"/>
                <w:sz w:val="16"/>
                <w:szCs w:val="16"/>
                <w:lang w:val="en-US" w:eastAsia="zh-CN"/>
              </w:rPr>
            </w:pPr>
          </w:p>
          <w:p w14:paraId="440DEA33" w14:textId="77777777" w:rsidR="00712058" w:rsidRDefault="00712058" w:rsidP="00B760FE">
            <w:pPr>
              <w:spacing w:after="0"/>
              <w:rPr>
                <w:rFonts w:asciiTheme="minorHAnsi" w:eastAsiaTheme="minorEastAsia" w:hAnsiTheme="minorHAnsi"/>
                <w:color w:val="0070C0"/>
                <w:sz w:val="16"/>
                <w:szCs w:val="16"/>
                <w:lang w:val="en-US" w:eastAsia="zh-CN"/>
              </w:rPr>
            </w:pPr>
            <w:r>
              <w:rPr>
                <w:rFonts w:asciiTheme="minorHAnsi" w:eastAsiaTheme="minorEastAsia" w:hAnsiTheme="minorHAnsi"/>
                <w:color w:val="0070C0"/>
                <w:sz w:val="16"/>
                <w:szCs w:val="16"/>
                <w:lang w:val="en-US" w:eastAsia="zh-CN"/>
              </w:rPr>
              <w:t>Depending on the progress how to capture positions is FFS</w:t>
            </w:r>
          </w:p>
          <w:p w14:paraId="4873765C" w14:textId="77777777" w:rsidR="00712058" w:rsidRDefault="00712058" w:rsidP="00B760FE">
            <w:pPr>
              <w:spacing w:after="0"/>
              <w:rPr>
                <w:rFonts w:asciiTheme="minorHAnsi" w:eastAsiaTheme="minorEastAsia" w:hAnsiTheme="minorHAnsi"/>
                <w:color w:val="0070C0"/>
                <w:sz w:val="16"/>
                <w:szCs w:val="16"/>
                <w:lang w:val="en-US" w:eastAsia="zh-CN"/>
              </w:rPr>
            </w:pPr>
          </w:p>
          <w:p w14:paraId="69A6C08A" w14:textId="109093EC" w:rsidR="00712058" w:rsidRPr="00404831" w:rsidRDefault="00712058" w:rsidP="00B760FE">
            <w:pPr>
              <w:spacing w:after="0"/>
              <w:rPr>
                <w:rFonts w:eastAsiaTheme="minorEastAsia"/>
                <w:i/>
                <w:color w:val="0070C0"/>
                <w:lang w:val="en-US" w:eastAsia="zh-CN"/>
              </w:rPr>
            </w:pPr>
            <w:r>
              <w:rPr>
                <w:rFonts w:asciiTheme="minorHAnsi" w:eastAsiaTheme="minorEastAsia" w:hAnsiTheme="minorHAnsi"/>
                <w:color w:val="0070C0"/>
                <w:sz w:val="16"/>
                <w:szCs w:val="16"/>
                <w:lang w:val="en-US" w:eastAsia="zh-CN"/>
              </w:rPr>
              <w:t>Also if limited options are on the table, CTW time may be needed to try to provide RAN4 feedback to RAN</w:t>
            </w:r>
          </w:p>
        </w:tc>
      </w:tr>
      <w:tr w:rsidR="00712058" w14:paraId="42E92BDD" w14:textId="77777777" w:rsidTr="00D172B6">
        <w:tc>
          <w:tcPr>
            <w:tcW w:w="1098" w:type="dxa"/>
          </w:tcPr>
          <w:p w14:paraId="45A2ED3E" w14:textId="64DE8A7B" w:rsidR="00712058" w:rsidRPr="00B760FE" w:rsidRDefault="00F567B6" w:rsidP="00B760FE">
            <w:pPr>
              <w:spacing w:after="0"/>
              <w:rPr>
                <w:rFonts w:ascii="Arial" w:hAnsi="Arial" w:cs="Arial"/>
                <w:b/>
                <w:bCs/>
                <w:color w:val="0000FF"/>
                <w:sz w:val="16"/>
                <w:szCs w:val="16"/>
                <w:u w:val="single"/>
              </w:rPr>
            </w:pPr>
            <w:hyperlink r:id="rId87" w:history="1">
              <w:r w:rsidR="00712058">
                <w:rPr>
                  <w:rStyle w:val="Hyperlink"/>
                  <w:rFonts w:ascii="Arial" w:hAnsi="Arial" w:cs="Arial"/>
                  <w:b/>
                  <w:bCs/>
                  <w:sz w:val="16"/>
                  <w:szCs w:val="16"/>
                </w:rPr>
                <w:t>R4-2112572</w:t>
              </w:r>
            </w:hyperlink>
          </w:p>
        </w:tc>
        <w:tc>
          <w:tcPr>
            <w:tcW w:w="3148" w:type="dxa"/>
          </w:tcPr>
          <w:p w14:paraId="16743A5E" w14:textId="296F82AB"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low MSD feasibility</w:t>
            </w:r>
          </w:p>
        </w:tc>
        <w:tc>
          <w:tcPr>
            <w:tcW w:w="1402" w:type="dxa"/>
          </w:tcPr>
          <w:p w14:paraId="03EFEFA2" w14:textId="3A083198" w:rsidR="00712058" w:rsidRPr="00404831" w:rsidRDefault="00712058" w:rsidP="00B760FE">
            <w:pPr>
              <w:spacing w:after="0"/>
              <w:rPr>
                <w:rFonts w:eastAsiaTheme="minorEastAsia"/>
                <w:i/>
                <w:color w:val="0070C0"/>
                <w:lang w:val="en-US" w:eastAsia="zh-CN"/>
              </w:rPr>
            </w:pPr>
            <w:r>
              <w:rPr>
                <w:rFonts w:ascii="Arial" w:hAnsi="Arial" w:cs="Arial"/>
                <w:sz w:val="16"/>
                <w:szCs w:val="16"/>
              </w:rPr>
              <w:t>Samsung</w:t>
            </w:r>
          </w:p>
        </w:tc>
        <w:tc>
          <w:tcPr>
            <w:tcW w:w="1750" w:type="dxa"/>
          </w:tcPr>
          <w:p w14:paraId="26C8D845" w14:textId="7CF8167E"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021D8E4F" w14:textId="77777777" w:rsidR="00712058" w:rsidRPr="00404831" w:rsidRDefault="00712058" w:rsidP="00B760FE">
            <w:pPr>
              <w:spacing w:after="0"/>
              <w:rPr>
                <w:rFonts w:eastAsiaTheme="minorEastAsia"/>
                <w:i/>
                <w:color w:val="0070C0"/>
                <w:lang w:val="en-US" w:eastAsia="zh-CN"/>
              </w:rPr>
            </w:pPr>
          </w:p>
        </w:tc>
      </w:tr>
      <w:tr w:rsidR="00712058" w14:paraId="25A9DAC3" w14:textId="77777777" w:rsidTr="00D172B6">
        <w:trPr>
          <w:trHeight w:val="58"/>
        </w:trPr>
        <w:tc>
          <w:tcPr>
            <w:tcW w:w="1098" w:type="dxa"/>
          </w:tcPr>
          <w:p w14:paraId="06449BDA" w14:textId="489DB0DB" w:rsidR="00712058" w:rsidRPr="00B760FE" w:rsidRDefault="00F567B6" w:rsidP="00B760FE">
            <w:pPr>
              <w:spacing w:after="0"/>
              <w:rPr>
                <w:rFonts w:ascii="Arial" w:hAnsi="Arial" w:cs="Arial"/>
                <w:b/>
                <w:bCs/>
                <w:color w:val="0000FF"/>
                <w:sz w:val="16"/>
                <w:szCs w:val="16"/>
                <w:u w:val="single"/>
              </w:rPr>
            </w:pPr>
            <w:hyperlink r:id="rId88" w:history="1">
              <w:r w:rsidR="00712058">
                <w:rPr>
                  <w:rStyle w:val="Hyperlink"/>
                  <w:rFonts w:ascii="Arial" w:hAnsi="Arial" w:cs="Arial"/>
                  <w:b/>
                  <w:bCs/>
                  <w:sz w:val="16"/>
                  <w:szCs w:val="16"/>
                </w:rPr>
                <w:t>R4-2112587</w:t>
              </w:r>
            </w:hyperlink>
          </w:p>
        </w:tc>
        <w:tc>
          <w:tcPr>
            <w:tcW w:w="3148" w:type="dxa"/>
          </w:tcPr>
          <w:p w14:paraId="111BA728" w14:textId="21301673"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Views on Low MSD indicator for IMD</w:t>
            </w:r>
          </w:p>
        </w:tc>
        <w:tc>
          <w:tcPr>
            <w:tcW w:w="1402" w:type="dxa"/>
          </w:tcPr>
          <w:p w14:paraId="6CE85C68" w14:textId="676362F7" w:rsidR="00712058" w:rsidRPr="00404831" w:rsidRDefault="00712058" w:rsidP="00B760FE">
            <w:pPr>
              <w:spacing w:after="0"/>
              <w:rPr>
                <w:rFonts w:eastAsiaTheme="minorEastAsia"/>
                <w:i/>
                <w:color w:val="0070C0"/>
                <w:lang w:val="en-US" w:eastAsia="zh-CN"/>
              </w:rPr>
            </w:pPr>
            <w:r>
              <w:rPr>
                <w:rFonts w:ascii="Arial" w:hAnsi="Arial" w:cs="Arial"/>
                <w:sz w:val="16"/>
                <w:szCs w:val="16"/>
              </w:rPr>
              <w:t>SoftBank Corp.</w:t>
            </w:r>
          </w:p>
        </w:tc>
        <w:tc>
          <w:tcPr>
            <w:tcW w:w="1750" w:type="dxa"/>
          </w:tcPr>
          <w:p w14:paraId="292DE86F" w14:textId="5483E1B3"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613ABE78" w14:textId="77777777" w:rsidR="00712058" w:rsidRPr="00404831" w:rsidRDefault="00712058" w:rsidP="00B760FE">
            <w:pPr>
              <w:spacing w:after="0"/>
              <w:rPr>
                <w:rFonts w:eastAsiaTheme="minorEastAsia"/>
                <w:i/>
                <w:color w:val="0070C0"/>
                <w:lang w:val="en-US" w:eastAsia="zh-CN"/>
              </w:rPr>
            </w:pPr>
          </w:p>
        </w:tc>
      </w:tr>
      <w:tr w:rsidR="00712058" w14:paraId="43BF6CC6" w14:textId="77777777" w:rsidTr="00D172B6">
        <w:tc>
          <w:tcPr>
            <w:tcW w:w="1098" w:type="dxa"/>
          </w:tcPr>
          <w:p w14:paraId="31734FB4" w14:textId="6496A91C" w:rsidR="00712058" w:rsidRPr="00B04195" w:rsidRDefault="00F567B6" w:rsidP="00B760FE">
            <w:pPr>
              <w:spacing w:after="0"/>
              <w:rPr>
                <w:rFonts w:eastAsiaTheme="minorEastAsia"/>
                <w:color w:val="0070C0"/>
                <w:lang w:eastAsia="zh-CN"/>
              </w:rPr>
            </w:pPr>
            <w:hyperlink r:id="rId89" w:history="1">
              <w:r w:rsidR="00712058">
                <w:rPr>
                  <w:rStyle w:val="Hyperlink"/>
                  <w:rFonts w:ascii="Arial" w:hAnsi="Arial" w:cs="Arial"/>
                  <w:b/>
                  <w:bCs/>
                  <w:sz w:val="16"/>
                  <w:szCs w:val="16"/>
                </w:rPr>
                <w:t>R4-2113015</w:t>
              </w:r>
            </w:hyperlink>
          </w:p>
        </w:tc>
        <w:tc>
          <w:tcPr>
            <w:tcW w:w="3148" w:type="dxa"/>
          </w:tcPr>
          <w:p w14:paraId="2FC58123" w14:textId="04FE6DD6"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"Low MSD" for CA and DC</w:t>
            </w:r>
          </w:p>
        </w:tc>
        <w:tc>
          <w:tcPr>
            <w:tcW w:w="1402" w:type="dxa"/>
          </w:tcPr>
          <w:p w14:paraId="46F7DFE6" w14:textId="6AD89A42" w:rsidR="00712058" w:rsidRPr="00404831" w:rsidRDefault="00712058" w:rsidP="00B760FE">
            <w:pPr>
              <w:spacing w:after="0"/>
              <w:rPr>
                <w:rFonts w:eastAsiaTheme="minorEastAsia"/>
                <w:i/>
                <w:color w:val="0070C0"/>
                <w:lang w:val="en-US" w:eastAsia="zh-CN"/>
              </w:rPr>
            </w:pPr>
            <w:r>
              <w:rPr>
                <w:rFonts w:ascii="Arial" w:hAnsi="Arial" w:cs="Arial"/>
                <w:sz w:val="16"/>
                <w:szCs w:val="16"/>
              </w:rPr>
              <w:t>vivo</w:t>
            </w:r>
          </w:p>
        </w:tc>
        <w:tc>
          <w:tcPr>
            <w:tcW w:w="1750" w:type="dxa"/>
          </w:tcPr>
          <w:p w14:paraId="2E555FA2" w14:textId="627668AA"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1C42A4F8" w14:textId="77777777" w:rsidR="00712058" w:rsidRPr="00404831" w:rsidRDefault="00712058" w:rsidP="00B760FE">
            <w:pPr>
              <w:spacing w:after="0"/>
              <w:rPr>
                <w:rFonts w:eastAsiaTheme="minorEastAsia"/>
                <w:i/>
                <w:color w:val="0070C0"/>
                <w:lang w:val="en-US" w:eastAsia="zh-CN"/>
              </w:rPr>
            </w:pPr>
          </w:p>
        </w:tc>
      </w:tr>
      <w:tr w:rsidR="00712058" w14:paraId="6975B5C4" w14:textId="77777777" w:rsidTr="00D172B6">
        <w:tc>
          <w:tcPr>
            <w:tcW w:w="1098" w:type="dxa"/>
          </w:tcPr>
          <w:p w14:paraId="21BCC7FD" w14:textId="02E27210" w:rsidR="00712058" w:rsidRPr="00B760FE" w:rsidRDefault="00F567B6" w:rsidP="00B760FE">
            <w:pPr>
              <w:spacing w:after="0"/>
              <w:rPr>
                <w:rFonts w:ascii="Arial" w:hAnsi="Arial" w:cs="Arial"/>
                <w:b/>
                <w:bCs/>
                <w:color w:val="0000FF"/>
                <w:sz w:val="16"/>
                <w:szCs w:val="16"/>
                <w:u w:val="single"/>
              </w:rPr>
            </w:pPr>
            <w:hyperlink r:id="rId90" w:history="1">
              <w:r w:rsidR="00712058">
                <w:rPr>
                  <w:rStyle w:val="Hyperlink"/>
                  <w:rFonts w:ascii="Arial" w:hAnsi="Arial" w:cs="Arial"/>
                  <w:b/>
                  <w:bCs/>
                  <w:sz w:val="16"/>
                  <w:szCs w:val="16"/>
                </w:rPr>
                <w:t>R4-2114223</w:t>
              </w:r>
            </w:hyperlink>
          </w:p>
        </w:tc>
        <w:tc>
          <w:tcPr>
            <w:tcW w:w="3148" w:type="dxa"/>
          </w:tcPr>
          <w:p w14:paraId="62510981" w14:textId="22FBDD1A" w:rsidR="00712058" w:rsidRPr="00404831" w:rsidRDefault="00712058" w:rsidP="00B760FE">
            <w:pPr>
              <w:spacing w:after="0"/>
              <w:rPr>
                <w:rFonts w:eastAsiaTheme="minorEastAsia"/>
                <w:i/>
                <w:color w:val="0070C0"/>
                <w:lang w:val="en-US" w:eastAsia="zh-CN"/>
              </w:rPr>
            </w:pPr>
            <w:proofErr w:type="spellStart"/>
            <w:r w:rsidRPr="00466493">
              <w:rPr>
                <w:rFonts w:ascii="Arial" w:hAnsi="Arial" w:cs="Arial"/>
                <w:sz w:val="16"/>
                <w:szCs w:val="16"/>
              </w:rPr>
              <w:t>Signaling</w:t>
            </w:r>
            <w:proofErr w:type="spellEnd"/>
            <w:r w:rsidRPr="00466493">
              <w:rPr>
                <w:rFonts w:ascii="Arial" w:hAnsi="Arial" w:cs="Arial"/>
                <w:sz w:val="16"/>
                <w:szCs w:val="16"/>
              </w:rPr>
              <w:t xml:space="preserve"> low MSD for CA and DC combinations</w:t>
            </w:r>
          </w:p>
        </w:tc>
        <w:tc>
          <w:tcPr>
            <w:tcW w:w="1402" w:type="dxa"/>
          </w:tcPr>
          <w:p w14:paraId="59E67679" w14:textId="12A2D1D6" w:rsidR="00712058" w:rsidRPr="00404831" w:rsidRDefault="00712058" w:rsidP="00B760FE">
            <w:pPr>
              <w:spacing w:after="0"/>
              <w:rPr>
                <w:rFonts w:eastAsiaTheme="minorEastAsia"/>
                <w:i/>
                <w:color w:val="0070C0"/>
                <w:lang w:val="en-US" w:eastAsia="zh-CN"/>
              </w:rPr>
            </w:pPr>
            <w:r>
              <w:rPr>
                <w:rFonts w:ascii="Arial" w:hAnsi="Arial" w:cs="Arial"/>
                <w:sz w:val="16"/>
                <w:szCs w:val="16"/>
              </w:rPr>
              <w:t>Qualcomm Incorporated</w:t>
            </w:r>
          </w:p>
        </w:tc>
        <w:tc>
          <w:tcPr>
            <w:tcW w:w="1750" w:type="dxa"/>
          </w:tcPr>
          <w:p w14:paraId="795BED46" w14:textId="739A3D63"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6AA9728" w14:textId="77777777" w:rsidR="00712058" w:rsidRPr="00404831" w:rsidRDefault="00712058" w:rsidP="00B760FE">
            <w:pPr>
              <w:spacing w:after="0"/>
              <w:rPr>
                <w:rFonts w:eastAsiaTheme="minorEastAsia"/>
                <w:i/>
                <w:color w:val="0070C0"/>
                <w:lang w:val="en-US" w:eastAsia="zh-CN"/>
              </w:rPr>
            </w:pPr>
          </w:p>
        </w:tc>
      </w:tr>
      <w:tr w:rsidR="00712058" w14:paraId="6328F0C2" w14:textId="77777777" w:rsidTr="00D172B6">
        <w:tc>
          <w:tcPr>
            <w:tcW w:w="1098" w:type="dxa"/>
          </w:tcPr>
          <w:p w14:paraId="63CB110B" w14:textId="443E8FF4" w:rsidR="00712058" w:rsidRPr="00B760FE" w:rsidRDefault="00F567B6" w:rsidP="00B760FE">
            <w:pPr>
              <w:spacing w:after="0"/>
              <w:rPr>
                <w:rFonts w:ascii="Arial" w:hAnsi="Arial" w:cs="Arial"/>
                <w:b/>
                <w:bCs/>
                <w:color w:val="0000FF"/>
                <w:sz w:val="16"/>
                <w:szCs w:val="16"/>
                <w:u w:val="single"/>
              </w:rPr>
            </w:pPr>
            <w:hyperlink r:id="rId91" w:history="1">
              <w:r w:rsidR="00712058">
                <w:rPr>
                  <w:rStyle w:val="Hyperlink"/>
                  <w:rFonts w:ascii="Arial" w:hAnsi="Arial" w:cs="Arial"/>
                  <w:b/>
                  <w:bCs/>
                  <w:sz w:val="16"/>
                  <w:szCs w:val="16"/>
                </w:rPr>
                <w:t>R4-2114567</w:t>
              </w:r>
            </w:hyperlink>
          </w:p>
        </w:tc>
        <w:tc>
          <w:tcPr>
            <w:tcW w:w="3148" w:type="dxa"/>
          </w:tcPr>
          <w:p w14:paraId="0059C1F8" w14:textId="73C2B207"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the feasibility of MSD improvement</w:t>
            </w:r>
          </w:p>
        </w:tc>
        <w:tc>
          <w:tcPr>
            <w:tcW w:w="1402" w:type="dxa"/>
          </w:tcPr>
          <w:p w14:paraId="0E72FAF3" w14:textId="0B58BBF6" w:rsidR="00712058" w:rsidRPr="00404831" w:rsidRDefault="00712058" w:rsidP="00B760FE">
            <w:pPr>
              <w:spacing w:after="0"/>
              <w:rPr>
                <w:rFonts w:eastAsiaTheme="minorEastAsia"/>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1750" w:type="dxa"/>
          </w:tcPr>
          <w:p w14:paraId="6C11E410" w14:textId="7F31F3ED"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05673355" w14:textId="77777777" w:rsidR="00712058" w:rsidRPr="00404831" w:rsidRDefault="00712058" w:rsidP="00B760FE">
            <w:pPr>
              <w:spacing w:after="0"/>
              <w:rPr>
                <w:rFonts w:eastAsiaTheme="minorEastAsia"/>
                <w:i/>
                <w:color w:val="0070C0"/>
                <w:lang w:val="en-US" w:eastAsia="zh-CN"/>
              </w:rPr>
            </w:pPr>
          </w:p>
        </w:tc>
      </w:tr>
      <w:tr w:rsidR="00712058" w14:paraId="226E7054" w14:textId="77777777" w:rsidTr="00D172B6">
        <w:tc>
          <w:tcPr>
            <w:tcW w:w="1098" w:type="dxa"/>
          </w:tcPr>
          <w:p w14:paraId="5AF2128A" w14:textId="2F2549B4" w:rsidR="00712058" w:rsidRPr="00B04195" w:rsidRDefault="00F567B6" w:rsidP="00B760FE">
            <w:pPr>
              <w:spacing w:after="0"/>
              <w:rPr>
                <w:rFonts w:eastAsiaTheme="minorEastAsia"/>
                <w:color w:val="0070C0"/>
                <w:lang w:eastAsia="zh-CN"/>
              </w:rPr>
            </w:pPr>
            <w:hyperlink r:id="rId92" w:history="1">
              <w:r w:rsidR="00712058">
                <w:rPr>
                  <w:rStyle w:val="Hyperlink"/>
                  <w:rFonts w:ascii="Arial" w:hAnsi="Arial" w:cs="Arial"/>
                  <w:b/>
                  <w:bCs/>
                  <w:sz w:val="16"/>
                  <w:szCs w:val="16"/>
                </w:rPr>
                <w:t>R4-2114570</w:t>
              </w:r>
            </w:hyperlink>
          </w:p>
        </w:tc>
        <w:tc>
          <w:tcPr>
            <w:tcW w:w="3148" w:type="dxa"/>
          </w:tcPr>
          <w:p w14:paraId="13BE1BA4" w14:textId="1841CBD3"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Discussion on defining ”low MSD” for NR CA and DC band combinations</w:t>
            </w:r>
          </w:p>
        </w:tc>
        <w:tc>
          <w:tcPr>
            <w:tcW w:w="1402" w:type="dxa"/>
          </w:tcPr>
          <w:p w14:paraId="7F371E71" w14:textId="662F8F34" w:rsidR="00712058" w:rsidRPr="00404831" w:rsidRDefault="00712058" w:rsidP="00B760FE">
            <w:pPr>
              <w:spacing w:after="0"/>
              <w:rPr>
                <w:rFonts w:eastAsiaTheme="minorEastAsia"/>
                <w:i/>
                <w:color w:val="0070C0"/>
                <w:lang w:val="en-US" w:eastAsia="zh-CN"/>
              </w:rPr>
            </w:pPr>
            <w:r>
              <w:rPr>
                <w:rFonts w:ascii="Arial" w:hAnsi="Arial" w:cs="Arial"/>
                <w:sz w:val="16"/>
                <w:szCs w:val="16"/>
              </w:rPr>
              <w:t>CHTTL</w:t>
            </w:r>
          </w:p>
        </w:tc>
        <w:tc>
          <w:tcPr>
            <w:tcW w:w="1750" w:type="dxa"/>
          </w:tcPr>
          <w:p w14:paraId="0097DA47" w14:textId="3A67B9C4"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C9D87C5" w14:textId="77777777" w:rsidR="00712058" w:rsidRPr="00404831" w:rsidRDefault="00712058" w:rsidP="00B760FE">
            <w:pPr>
              <w:spacing w:after="0"/>
              <w:rPr>
                <w:rFonts w:eastAsiaTheme="minorEastAsia"/>
                <w:i/>
                <w:color w:val="0070C0"/>
                <w:lang w:val="en-US" w:eastAsia="zh-CN"/>
              </w:rPr>
            </w:pPr>
          </w:p>
        </w:tc>
      </w:tr>
      <w:tr w:rsidR="00712058" w14:paraId="660E31CC" w14:textId="77777777" w:rsidTr="00D172B6">
        <w:tc>
          <w:tcPr>
            <w:tcW w:w="1098" w:type="dxa"/>
          </w:tcPr>
          <w:p w14:paraId="01D80AB4" w14:textId="44894280" w:rsidR="00712058" w:rsidRPr="00B760FE" w:rsidRDefault="00F567B6" w:rsidP="00B760FE">
            <w:pPr>
              <w:spacing w:after="0"/>
              <w:rPr>
                <w:rFonts w:ascii="Arial" w:hAnsi="Arial" w:cs="Arial"/>
                <w:b/>
                <w:bCs/>
                <w:color w:val="0000FF"/>
                <w:sz w:val="16"/>
                <w:szCs w:val="16"/>
                <w:u w:val="single"/>
              </w:rPr>
            </w:pPr>
            <w:hyperlink r:id="rId93" w:history="1">
              <w:r w:rsidR="00712058">
                <w:rPr>
                  <w:rStyle w:val="Hyperlink"/>
                  <w:rFonts w:ascii="Arial" w:hAnsi="Arial" w:cs="Arial"/>
                  <w:b/>
                  <w:bCs/>
                  <w:sz w:val="16"/>
                  <w:szCs w:val="16"/>
                </w:rPr>
                <w:t>R4-2114578</w:t>
              </w:r>
            </w:hyperlink>
          </w:p>
        </w:tc>
        <w:tc>
          <w:tcPr>
            <w:tcW w:w="3148" w:type="dxa"/>
          </w:tcPr>
          <w:p w14:paraId="581F5A1B" w14:textId="7C2DE02E" w:rsidR="00712058" w:rsidRPr="00404831" w:rsidRDefault="00712058" w:rsidP="00B760FE">
            <w:pPr>
              <w:spacing w:after="0"/>
              <w:rPr>
                <w:rFonts w:eastAsiaTheme="minorEastAsia"/>
                <w:i/>
                <w:color w:val="0070C0"/>
                <w:lang w:val="en-US" w:eastAsia="zh-CN"/>
              </w:rPr>
            </w:pPr>
            <w:r w:rsidRPr="00466493">
              <w:rPr>
                <w:rFonts w:ascii="Arial" w:hAnsi="Arial" w:cs="Arial"/>
                <w:sz w:val="16"/>
                <w:szCs w:val="16"/>
              </w:rPr>
              <w:t>Selection Criteria for CA/DC candidates eligible to improved MSD</w:t>
            </w:r>
          </w:p>
        </w:tc>
        <w:tc>
          <w:tcPr>
            <w:tcW w:w="1402" w:type="dxa"/>
          </w:tcPr>
          <w:p w14:paraId="45D098EC" w14:textId="499598A1" w:rsidR="00712058" w:rsidRPr="00404831" w:rsidRDefault="00712058" w:rsidP="00B760FE">
            <w:pPr>
              <w:spacing w:after="0"/>
              <w:rPr>
                <w:rFonts w:eastAsiaTheme="minorEastAsia"/>
                <w:i/>
                <w:color w:val="0070C0"/>
                <w:lang w:val="en-US" w:eastAsia="zh-CN"/>
              </w:rPr>
            </w:pPr>
            <w:r>
              <w:rPr>
                <w:rFonts w:ascii="Arial" w:hAnsi="Arial" w:cs="Arial"/>
                <w:sz w:val="16"/>
                <w:szCs w:val="16"/>
              </w:rPr>
              <w:t>Skyworks Solutions Inc.</w:t>
            </w:r>
          </w:p>
        </w:tc>
        <w:tc>
          <w:tcPr>
            <w:tcW w:w="1750" w:type="dxa"/>
          </w:tcPr>
          <w:p w14:paraId="6E8781C7" w14:textId="384E78FC"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5F8AACA5" w14:textId="77777777" w:rsidR="00712058" w:rsidRPr="00404831" w:rsidRDefault="00712058" w:rsidP="00B760FE">
            <w:pPr>
              <w:spacing w:after="0"/>
              <w:rPr>
                <w:rFonts w:eastAsiaTheme="minorEastAsia"/>
                <w:i/>
                <w:color w:val="0070C0"/>
                <w:lang w:val="en-US" w:eastAsia="zh-CN"/>
              </w:rPr>
            </w:pPr>
          </w:p>
        </w:tc>
      </w:tr>
      <w:tr w:rsidR="00712058" w14:paraId="69B9D8E6" w14:textId="77777777" w:rsidTr="00D172B6">
        <w:trPr>
          <w:trHeight w:val="58"/>
        </w:trPr>
        <w:tc>
          <w:tcPr>
            <w:tcW w:w="1098" w:type="dxa"/>
          </w:tcPr>
          <w:p w14:paraId="4999429D" w14:textId="60C9069C" w:rsidR="00712058" w:rsidRPr="00B760FE" w:rsidRDefault="00F567B6" w:rsidP="00B760FE">
            <w:pPr>
              <w:spacing w:after="0"/>
              <w:rPr>
                <w:rFonts w:ascii="Arial" w:hAnsi="Arial" w:cs="Arial"/>
                <w:b/>
                <w:bCs/>
                <w:color w:val="0000FF"/>
                <w:sz w:val="16"/>
                <w:szCs w:val="16"/>
                <w:u w:val="single"/>
              </w:rPr>
            </w:pPr>
            <w:hyperlink r:id="rId94" w:history="1">
              <w:r w:rsidR="00712058">
                <w:rPr>
                  <w:rStyle w:val="Hyperlink"/>
                  <w:rFonts w:ascii="Arial" w:hAnsi="Arial" w:cs="Arial"/>
                  <w:b/>
                  <w:bCs/>
                  <w:sz w:val="16"/>
                  <w:szCs w:val="16"/>
                </w:rPr>
                <w:t>R4-2113906</w:t>
              </w:r>
            </w:hyperlink>
          </w:p>
        </w:tc>
        <w:tc>
          <w:tcPr>
            <w:tcW w:w="3148" w:type="dxa"/>
          </w:tcPr>
          <w:p w14:paraId="179D6345" w14:textId="43A76EB3" w:rsidR="00712058" w:rsidRPr="00404831" w:rsidRDefault="00712058" w:rsidP="00B760FE">
            <w:pPr>
              <w:spacing w:after="0"/>
              <w:rPr>
                <w:rFonts w:eastAsiaTheme="minorEastAsia"/>
                <w:i/>
                <w:color w:val="0070C0"/>
                <w:lang w:val="en-US" w:eastAsia="zh-CN"/>
              </w:rPr>
            </w:pPr>
            <w:r>
              <w:rPr>
                <w:rFonts w:ascii="Arial" w:hAnsi="Arial" w:cs="Arial"/>
                <w:sz w:val="16"/>
                <w:szCs w:val="16"/>
              </w:rPr>
              <w:t>R17 MSD improvement</w:t>
            </w:r>
          </w:p>
        </w:tc>
        <w:tc>
          <w:tcPr>
            <w:tcW w:w="1402" w:type="dxa"/>
          </w:tcPr>
          <w:p w14:paraId="0BF60691" w14:textId="0B0D310F" w:rsidR="00712058" w:rsidRPr="00404831" w:rsidRDefault="00712058" w:rsidP="00B760FE">
            <w:pPr>
              <w:spacing w:after="0"/>
              <w:rPr>
                <w:rFonts w:eastAsiaTheme="minorEastAsia"/>
                <w:i/>
                <w:color w:val="0070C0"/>
                <w:lang w:val="en-US" w:eastAsia="zh-CN"/>
              </w:rPr>
            </w:pPr>
            <w:r>
              <w:rPr>
                <w:rFonts w:ascii="Arial" w:hAnsi="Arial" w:cs="Arial"/>
                <w:sz w:val="16"/>
                <w:szCs w:val="16"/>
              </w:rPr>
              <w:t>OPPO</w:t>
            </w:r>
          </w:p>
        </w:tc>
        <w:tc>
          <w:tcPr>
            <w:tcW w:w="1750" w:type="dxa"/>
          </w:tcPr>
          <w:p w14:paraId="78669A80" w14:textId="35841ACA" w:rsidR="00712058" w:rsidRPr="003418CB" w:rsidRDefault="00712058" w:rsidP="00B760FE">
            <w:pPr>
              <w:spacing w:after="0"/>
              <w:rPr>
                <w:rFonts w:eastAsiaTheme="minorEastAsia"/>
                <w:color w:val="0070C0"/>
                <w:lang w:val="en-US" w:eastAsia="zh-CN"/>
              </w:rPr>
            </w:pPr>
            <w:r w:rsidRPr="00076271">
              <w:rPr>
                <w:rFonts w:asciiTheme="minorHAnsi" w:eastAsiaTheme="minorEastAsia" w:hAnsiTheme="minorHAnsi"/>
                <w:color w:val="0070C0"/>
                <w:sz w:val="16"/>
                <w:szCs w:val="16"/>
                <w:lang w:val="en-US" w:eastAsia="zh-CN"/>
              </w:rPr>
              <w:t>noted</w:t>
            </w:r>
          </w:p>
        </w:tc>
        <w:tc>
          <w:tcPr>
            <w:tcW w:w="3285" w:type="dxa"/>
            <w:vMerge/>
          </w:tcPr>
          <w:p w14:paraId="134218B0" w14:textId="77777777" w:rsidR="00712058" w:rsidRPr="00404831" w:rsidRDefault="00712058" w:rsidP="00B760FE">
            <w:pPr>
              <w:spacing w:after="0"/>
              <w:rPr>
                <w:rFonts w:eastAsiaTheme="minorEastAsia"/>
                <w:i/>
                <w:color w:val="0070C0"/>
                <w:lang w:val="en-US" w:eastAsia="zh-CN"/>
              </w:rPr>
            </w:pPr>
          </w:p>
        </w:tc>
      </w:tr>
      <w:tr w:rsidR="001D212F" w14:paraId="2FB0A7D7" w14:textId="77777777" w:rsidTr="00F448A3">
        <w:tc>
          <w:tcPr>
            <w:tcW w:w="10683" w:type="dxa"/>
            <w:gridSpan w:val="5"/>
          </w:tcPr>
          <w:p w14:paraId="01FF06B3" w14:textId="76A444DA" w:rsidR="001D212F" w:rsidRPr="00404831" w:rsidRDefault="001D212F" w:rsidP="00B760FE">
            <w:pPr>
              <w:spacing w:after="0"/>
              <w:rPr>
                <w:rFonts w:eastAsiaTheme="minorEastAsia"/>
                <w:i/>
                <w:color w:val="0070C0"/>
                <w:lang w:val="en-US" w:eastAsia="zh-CN"/>
              </w:rPr>
            </w:pPr>
            <w:r w:rsidRPr="00B760FE">
              <w:rPr>
                <w:rFonts w:eastAsiaTheme="minorEastAsia"/>
                <w:i/>
                <w:color w:val="0070C0"/>
                <w:lang w:val="en-US" w:eastAsia="zh-CN"/>
              </w:rPr>
              <w:t>Band combinations corrections for FR1 and FR2</w:t>
            </w:r>
          </w:p>
        </w:tc>
      </w:tr>
      <w:tr w:rsidR="00D172B6" w14:paraId="2BF4C4F8" w14:textId="77777777" w:rsidTr="00D172B6">
        <w:tc>
          <w:tcPr>
            <w:tcW w:w="1098" w:type="dxa"/>
          </w:tcPr>
          <w:p w14:paraId="2723C065" w14:textId="44D382CA" w:rsidR="00D172B6" w:rsidRPr="00B04195" w:rsidRDefault="00F567B6" w:rsidP="00B760FE">
            <w:pPr>
              <w:spacing w:after="0"/>
              <w:rPr>
                <w:rFonts w:eastAsiaTheme="minorEastAsia"/>
                <w:color w:val="0070C0"/>
                <w:lang w:eastAsia="zh-CN"/>
              </w:rPr>
            </w:pPr>
            <w:hyperlink r:id="rId95" w:history="1">
              <w:r w:rsidR="00D172B6">
                <w:rPr>
                  <w:rStyle w:val="Hyperlink"/>
                  <w:rFonts w:ascii="Arial" w:hAnsi="Arial" w:cs="Arial"/>
                  <w:b/>
                  <w:bCs/>
                  <w:sz w:val="16"/>
                  <w:szCs w:val="16"/>
                </w:rPr>
                <w:t>R4-2112904</w:t>
              </w:r>
            </w:hyperlink>
          </w:p>
        </w:tc>
        <w:tc>
          <w:tcPr>
            <w:tcW w:w="3148" w:type="dxa"/>
          </w:tcPr>
          <w:p w14:paraId="2198B2A4" w14:textId="7729C434" w:rsidR="00D172B6" w:rsidRPr="00404831" w:rsidRDefault="00D172B6" w:rsidP="00B760FE">
            <w:pPr>
              <w:spacing w:after="0"/>
              <w:rPr>
                <w:rFonts w:eastAsiaTheme="minorEastAsia"/>
                <w:i/>
                <w:color w:val="0070C0"/>
                <w:lang w:val="en-US" w:eastAsia="zh-CN"/>
              </w:rPr>
            </w:pPr>
            <w:r>
              <w:rPr>
                <w:rFonts w:ascii="Arial" w:hAnsi="Arial" w:cs="Arial"/>
                <w:sz w:val="16"/>
                <w:szCs w:val="16"/>
              </w:rPr>
              <w:t>Discussion on inter-band CA Tx RF requirements</w:t>
            </w:r>
          </w:p>
        </w:tc>
        <w:tc>
          <w:tcPr>
            <w:tcW w:w="1402" w:type="dxa"/>
          </w:tcPr>
          <w:p w14:paraId="7A0A1025" w14:textId="5674A8F8"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6F1A6216" w14:textId="35DBD7EB"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6231CF90" w14:textId="77777777" w:rsidR="00D172B6" w:rsidRPr="00404831" w:rsidRDefault="00D172B6" w:rsidP="00B760FE">
            <w:pPr>
              <w:spacing w:after="0"/>
              <w:rPr>
                <w:rFonts w:eastAsiaTheme="minorEastAsia"/>
                <w:i/>
                <w:color w:val="0070C0"/>
                <w:lang w:val="en-US" w:eastAsia="zh-CN"/>
              </w:rPr>
            </w:pPr>
          </w:p>
        </w:tc>
      </w:tr>
      <w:tr w:rsidR="00D172B6" w14:paraId="57A83EE2" w14:textId="77777777" w:rsidTr="00D172B6">
        <w:tc>
          <w:tcPr>
            <w:tcW w:w="1098" w:type="dxa"/>
          </w:tcPr>
          <w:p w14:paraId="68352905" w14:textId="1102B5C3" w:rsidR="00D172B6" w:rsidRPr="00B04195" w:rsidRDefault="00F567B6" w:rsidP="00B760FE">
            <w:pPr>
              <w:spacing w:after="0"/>
              <w:rPr>
                <w:rFonts w:eastAsiaTheme="minorEastAsia"/>
                <w:color w:val="0070C0"/>
                <w:lang w:eastAsia="zh-CN"/>
              </w:rPr>
            </w:pPr>
            <w:hyperlink r:id="rId96" w:history="1">
              <w:r w:rsidR="00D172B6">
                <w:rPr>
                  <w:rStyle w:val="Hyperlink"/>
                  <w:rFonts w:ascii="Arial" w:hAnsi="Arial" w:cs="Arial"/>
                  <w:b/>
                  <w:bCs/>
                  <w:sz w:val="16"/>
                  <w:szCs w:val="16"/>
                </w:rPr>
                <w:t>R4-2112910</w:t>
              </w:r>
            </w:hyperlink>
          </w:p>
        </w:tc>
        <w:tc>
          <w:tcPr>
            <w:tcW w:w="3148" w:type="dxa"/>
          </w:tcPr>
          <w:p w14:paraId="5A73973B" w14:textId="185908E9" w:rsidR="00D172B6" w:rsidRPr="00404831" w:rsidRDefault="00D172B6" w:rsidP="00B760FE">
            <w:pPr>
              <w:spacing w:after="0"/>
              <w:rPr>
                <w:rFonts w:eastAsiaTheme="minorEastAsia"/>
                <w:i/>
                <w:color w:val="0070C0"/>
                <w:lang w:val="en-US" w:eastAsia="zh-CN"/>
              </w:rPr>
            </w:pPr>
            <w:r>
              <w:rPr>
                <w:rFonts w:ascii="Arial" w:hAnsi="Arial" w:cs="Arial"/>
                <w:sz w:val="16"/>
                <w:szCs w:val="16"/>
              </w:rPr>
              <w:t>CR to TS38.101-1: Inter-band NR CA Tx requirement including intra-band non-contiguous CA and combinations of intra-band and inter-band CA UL configuration</w:t>
            </w:r>
          </w:p>
        </w:tc>
        <w:tc>
          <w:tcPr>
            <w:tcW w:w="1402" w:type="dxa"/>
          </w:tcPr>
          <w:p w14:paraId="1F7D9A49" w14:textId="548320D7"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3094B2EB" w14:textId="2EBB8346"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3A0B763" w14:textId="24357579"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Companies requested more time to check =&gt; review in Rd2</w:t>
            </w:r>
          </w:p>
        </w:tc>
      </w:tr>
      <w:tr w:rsidR="00D172B6" w14:paraId="4AD673F3" w14:textId="77777777" w:rsidTr="00D172B6">
        <w:tc>
          <w:tcPr>
            <w:tcW w:w="1098" w:type="dxa"/>
          </w:tcPr>
          <w:p w14:paraId="20120FF6" w14:textId="19BDA6D9" w:rsidR="00D172B6" w:rsidRPr="00B04195" w:rsidRDefault="00F567B6" w:rsidP="00B760FE">
            <w:pPr>
              <w:spacing w:after="0"/>
              <w:rPr>
                <w:rFonts w:eastAsiaTheme="minorEastAsia"/>
                <w:color w:val="0070C0"/>
                <w:lang w:eastAsia="zh-CN"/>
              </w:rPr>
            </w:pPr>
            <w:hyperlink r:id="rId97" w:history="1">
              <w:r w:rsidR="00D172B6">
                <w:rPr>
                  <w:rStyle w:val="Hyperlink"/>
                  <w:rFonts w:ascii="Arial" w:hAnsi="Arial" w:cs="Arial"/>
                  <w:b/>
                  <w:bCs/>
                  <w:sz w:val="16"/>
                  <w:szCs w:val="16"/>
                </w:rPr>
                <w:t>R4-2112723</w:t>
              </w:r>
            </w:hyperlink>
          </w:p>
        </w:tc>
        <w:tc>
          <w:tcPr>
            <w:tcW w:w="3148" w:type="dxa"/>
          </w:tcPr>
          <w:p w14:paraId="6FFB2110" w14:textId="1BFD56FA" w:rsidR="00D172B6" w:rsidRPr="00404831" w:rsidRDefault="00D172B6" w:rsidP="00B760FE">
            <w:pPr>
              <w:spacing w:after="0"/>
              <w:rPr>
                <w:rFonts w:eastAsiaTheme="minorEastAsia"/>
                <w:i/>
                <w:color w:val="0070C0"/>
                <w:lang w:val="en-US" w:eastAsia="zh-CN"/>
              </w:rPr>
            </w:pPr>
            <w:r>
              <w:rPr>
                <w:rFonts w:ascii="Arial" w:hAnsi="Arial" w:cs="Arial"/>
                <w:sz w:val="16"/>
                <w:szCs w:val="16"/>
              </w:rPr>
              <w:t>On configurations for SUL band combination with inter-band CA</w:t>
            </w:r>
          </w:p>
        </w:tc>
        <w:tc>
          <w:tcPr>
            <w:tcW w:w="1402" w:type="dxa"/>
          </w:tcPr>
          <w:p w14:paraId="103054B5" w14:textId="458FB46B"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292E5AD4" w14:textId="44C5AB86"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725F3DE5" w14:textId="2ACA2B2D" w:rsidR="00D172B6" w:rsidRPr="00D172B6" w:rsidRDefault="00D172B6" w:rsidP="00B760FE">
            <w:pPr>
              <w:spacing w:after="0"/>
              <w:rPr>
                <w:rFonts w:asciiTheme="minorHAnsi" w:eastAsiaTheme="minorEastAsia" w:hAnsiTheme="minorHAnsi"/>
                <w:color w:val="0070C0"/>
                <w:sz w:val="16"/>
                <w:szCs w:val="16"/>
                <w:lang w:val="en-US" w:eastAsia="zh-CN"/>
              </w:rPr>
            </w:pPr>
          </w:p>
        </w:tc>
      </w:tr>
      <w:tr w:rsidR="00D172B6" w14:paraId="401DC1BB" w14:textId="77777777" w:rsidTr="00D172B6">
        <w:tc>
          <w:tcPr>
            <w:tcW w:w="1098" w:type="dxa"/>
          </w:tcPr>
          <w:p w14:paraId="202B1190" w14:textId="48DBD1CD" w:rsidR="00D172B6" w:rsidRPr="00B04195" w:rsidRDefault="00F567B6" w:rsidP="00B760FE">
            <w:pPr>
              <w:spacing w:after="0"/>
              <w:rPr>
                <w:rFonts w:eastAsiaTheme="minorEastAsia"/>
                <w:color w:val="0070C0"/>
                <w:lang w:eastAsia="zh-CN"/>
              </w:rPr>
            </w:pPr>
            <w:hyperlink r:id="rId98" w:history="1">
              <w:r w:rsidR="00D172B6">
                <w:rPr>
                  <w:rStyle w:val="Hyperlink"/>
                  <w:rFonts w:ascii="Arial" w:hAnsi="Arial" w:cs="Arial"/>
                  <w:b/>
                  <w:bCs/>
                  <w:sz w:val="16"/>
                  <w:szCs w:val="16"/>
                </w:rPr>
                <w:t>R4-2112724</w:t>
              </w:r>
            </w:hyperlink>
          </w:p>
        </w:tc>
        <w:tc>
          <w:tcPr>
            <w:tcW w:w="3148" w:type="dxa"/>
          </w:tcPr>
          <w:p w14:paraId="2F4D8473" w14:textId="60FE71E3" w:rsidR="00D172B6" w:rsidRPr="00404831" w:rsidRDefault="00D172B6" w:rsidP="00B760FE">
            <w:pPr>
              <w:spacing w:after="0"/>
              <w:rPr>
                <w:rFonts w:eastAsiaTheme="minorEastAsia"/>
                <w:i/>
                <w:color w:val="0070C0"/>
                <w:lang w:val="en-US" w:eastAsia="zh-CN"/>
              </w:rPr>
            </w:pPr>
            <w:r>
              <w:rPr>
                <w:rFonts w:ascii="Arial" w:hAnsi="Arial" w:cs="Arial"/>
                <w:sz w:val="16"/>
                <w:szCs w:val="16"/>
              </w:rPr>
              <w:t>CR to TS 38.101-1 on corrections to configuration for SUL bands</w:t>
            </w:r>
          </w:p>
        </w:tc>
        <w:tc>
          <w:tcPr>
            <w:tcW w:w="1402" w:type="dxa"/>
          </w:tcPr>
          <w:p w14:paraId="4BDF0006" w14:textId="35093E52"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4510D4A0" w14:textId="42EED278"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r>
              <w:rPr>
                <w:rFonts w:asciiTheme="minorHAnsi" w:eastAsiaTheme="minorEastAsia" w:hAnsiTheme="minorHAnsi"/>
                <w:color w:val="0070C0"/>
                <w:sz w:val="16"/>
                <w:szCs w:val="16"/>
                <w:lang w:val="en-US" w:eastAsia="zh-CN"/>
              </w:rPr>
              <w:t>, may need revision in Rd2</w:t>
            </w:r>
          </w:p>
        </w:tc>
        <w:tc>
          <w:tcPr>
            <w:tcW w:w="3285" w:type="dxa"/>
          </w:tcPr>
          <w:p w14:paraId="31B9CDED" w14:textId="7F2FC245" w:rsidR="00D172B6" w:rsidRPr="00D172B6" w:rsidRDefault="00D172B6" w:rsidP="00D172B6">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 xml:space="preserve">Further discussion needed in RD2 may need to revise </w:t>
            </w:r>
          </w:p>
        </w:tc>
      </w:tr>
      <w:tr w:rsidR="00D172B6" w14:paraId="081F9A0D" w14:textId="77777777" w:rsidTr="00D172B6">
        <w:tc>
          <w:tcPr>
            <w:tcW w:w="1098" w:type="dxa"/>
          </w:tcPr>
          <w:p w14:paraId="509E0B75" w14:textId="5D75ED87" w:rsidR="00D172B6" w:rsidRPr="00B04195" w:rsidRDefault="00F567B6" w:rsidP="00B760FE">
            <w:pPr>
              <w:spacing w:after="0"/>
              <w:rPr>
                <w:rFonts w:eastAsiaTheme="minorEastAsia"/>
                <w:color w:val="0070C0"/>
                <w:lang w:eastAsia="zh-CN"/>
              </w:rPr>
            </w:pPr>
            <w:hyperlink r:id="rId99" w:history="1">
              <w:r w:rsidR="00D172B6">
                <w:rPr>
                  <w:rStyle w:val="Hyperlink"/>
                  <w:rFonts w:ascii="Arial" w:hAnsi="Arial" w:cs="Arial"/>
                  <w:b/>
                  <w:bCs/>
                  <w:sz w:val="16"/>
                  <w:szCs w:val="16"/>
                </w:rPr>
                <w:t>R4-2113573</w:t>
              </w:r>
            </w:hyperlink>
          </w:p>
        </w:tc>
        <w:tc>
          <w:tcPr>
            <w:tcW w:w="3148" w:type="dxa"/>
          </w:tcPr>
          <w:p w14:paraId="5A2A7041" w14:textId="2A0BB095"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38.101-1, band combination corrections</w:t>
            </w:r>
          </w:p>
        </w:tc>
        <w:tc>
          <w:tcPr>
            <w:tcW w:w="1402" w:type="dxa"/>
          </w:tcPr>
          <w:p w14:paraId="292144E8" w14:textId="3EA89446"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7C5D4335" w14:textId="61CC2114"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20E83AAC" w14:textId="663CBBF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5ED61522" w14:textId="77777777" w:rsidTr="00D172B6">
        <w:tc>
          <w:tcPr>
            <w:tcW w:w="1098" w:type="dxa"/>
          </w:tcPr>
          <w:p w14:paraId="4F2E2E22" w14:textId="27E858AA" w:rsidR="00D172B6" w:rsidRPr="00B04195" w:rsidRDefault="00F567B6" w:rsidP="00B760FE">
            <w:pPr>
              <w:spacing w:after="0"/>
              <w:rPr>
                <w:rFonts w:eastAsiaTheme="minorEastAsia"/>
                <w:color w:val="0070C0"/>
                <w:lang w:eastAsia="zh-CN"/>
              </w:rPr>
            </w:pPr>
            <w:hyperlink r:id="rId100" w:history="1">
              <w:r w:rsidR="00D172B6">
                <w:rPr>
                  <w:rStyle w:val="Hyperlink"/>
                  <w:rFonts w:ascii="Arial" w:hAnsi="Arial" w:cs="Arial"/>
                  <w:b/>
                  <w:bCs/>
                  <w:sz w:val="16"/>
                  <w:szCs w:val="16"/>
                </w:rPr>
                <w:t>R4-2113574</w:t>
              </w:r>
            </w:hyperlink>
          </w:p>
        </w:tc>
        <w:tc>
          <w:tcPr>
            <w:tcW w:w="3148" w:type="dxa"/>
          </w:tcPr>
          <w:p w14:paraId="39ACB0CF" w14:textId="1D820039"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38.101-2, band combination corrections</w:t>
            </w:r>
          </w:p>
        </w:tc>
        <w:tc>
          <w:tcPr>
            <w:tcW w:w="1402" w:type="dxa"/>
          </w:tcPr>
          <w:p w14:paraId="3107C29A" w14:textId="644D1C04"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11C159C7" w14:textId="6F1DE84F"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419DD3E0" w14:textId="36E0AE5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6843C5A3" w14:textId="77777777" w:rsidTr="00D172B6">
        <w:tc>
          <w:tcPr>
            <w:tcW w:w="1098" w:type="dxa"/>
          </w:tcPr>
          <w:p w14:paraId="55F5B49C" w14:textId="2EEF3C72" w:rsidR="00D172B6" w:rsidRPr="00B04195" w:rsidRDefault="00F567B6" w:rsidP="00B760FE">
            <w:pPr>
              <w:spacing w:after="0"/>
              <w:rPr>
                <w:rFonts w:eastAsiaTheme="minorEastAsia"/>
                <w:color w:val="0070C0"/>
                <w:lang w:eastAsia="zh-CN"/>
              </w:rPr>
            </w:pPr>
            <w:hyperlink r:id="rId101" w:history="1">
              <w:r w:rsidR="00D172B6">
                <w:rPr>
                  <w:rStyle w:val="Hyperlink"/>
                  <w:rFonts w:ascii="Arial" w:hAnsi="Arial" w:cs="Arial"/>
                  <w:b/>
                  <w:bCs/>
                  <w:sz w:val="16"/>
                  <w:szCs w:val="16"/>
                </w:rPr>
                <w:t>R4-2113575</w:t>
              </w:r>
            </w:hyperlink>
          </w:p>
        </w:tc>
        <w:tc>
          <w:tcPr>
            <w:tcW w:w="3148" w:type="dxa"/>
          </w:tcPr>
          <w:p w14:paraId="4E1E96CB" w14:textId="1F4F581C" w:rsidR="00D172B6" w:rsidRPr="00404831" w:rsidRDefault="00D172B6" w:rsidP="00B760FE">
            <w:pPr>
              <w:spacing w:after="0"/>
              <w:rPr>
                <w:rFonts w:eastAsiaTheme="minorEastAsia"/>
                <w:i/>
                <w:color w:val="0070C0"/>
                <w:lang w:val="en-US" w:eastAsia="zh-CN"/>
              </w:rPr>
            </w:pPr>
            <w:r>
              <w:rPr>
                <w:rFonts w:ascii="Arial" w:hAnsi="Arial" w:cs="Arial"/>
                <w:sz w:val="16"/>
                <w:szCs w:val="16"/>
              </w:rPr>
              <w:t>Rel-17 draft CR 38.101-3, band combination corrections</w:t>
            </w:r>
          </w:p>
        </w:tc>
        <w:tc>
          <w:tcPr>
            <w:tcW w:w="1402" w:type="dxa"/>
          </w:tcPr>
          <w:p w14:paraId="068BC696" w14:textId="7D38B671" w:rsidR="00D172B6" w:rsidRPr="00404831" w:rsidRDefault="00D172B6" w:rsidP="00B760FE">
            <w:pPr>
              <w:spacing w:after="0"/>
              <w:rPr>
                <w:rFonts w:eastAsiaTheme="minorEastAsia"/>
                <w:i/>
                <w:color w:val="0070C0"/>
                <w:lang w:val="en-US" w:eastAsia="zh-CN"/>
              </w:rPr>
            </w:pPr>
            <w:r>
              <w:rPr>
                <w:rFonts w:ascii="Arial" w:hAnsi="Arial" w:cs="Arial"/>
                <w:sz w:val="16"/>
                <w:szCs w:val="16"/>
              </w:rPr>
              <w:t>Ericsson</w:t>
            </w:r>
          </w:p>
        </w:tc>
        <w:tc>
          <w:tcPr>
            <w:tcW w:w="1750" w:type="dxa"/>
          </w:tcPr>
          <w:p w14:paraId="3B4E1DFE" w14:textId="69661C0D" w:rsidR="00D172B6" w:rsidRPr="003418CB" w:rsidRDefault="00D172B6" w:rsidP="00B760FE">
            <w:pPr>
              <w:spacing w:after="0"/>
              <w:rPr>
                <w:rFonts w:eastAsiaTheme="minorEastAsia"/>
                <w:color w:val="0070C0"/>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3EE16746" w14:textId="648E01CC"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74C7D7EE" w14:textId="77777777" w:rsidTr="00D172B6">
        <w:tc>
          <w:tcPr>
            <w:tcW w:w="1098" w:type="dxa"/>
          </w:tcPr>
          <w:p w14:paraId="0B01FCEC" w14:textId="209BA06E" w:rsidR="00D172B6" w:rsidRPr="00B04195" w:rsidRDefault="00F567B6" w:rsidP="00B760FE">
            <w:pPr>
              <w:spacing w:after="0"/>
              <w:rPr>
                <w:rFonts w:eastAsiaTheme="minorEastAsia"/>
                <w:color w:val="0070C0"/>
                <w:lang w:eastAsia="zh-CN"/>
              </w:rPr>
            </w:pPr>
            <w:hyperlink r:id="rId102" w:history="1">
              <w:r w:rsidR="00D172B6">
                <w:rPr>
                  <w:rStyle w:val="Hyperlink"/>
                  <w:rFonts w:ascii="Arial" w:hAnsi="Arial" w:cs="Arial"/>
                  <w:b/>
                  <w:bCs/>
                  <w:sz w:val="16"/>
                  <w:szCs w:val="16"/>
                </w:rPr>
                <w:t>R4-2112721</w:t>
              </w:r>
            </w:hyperlink>
          </w:p>
        </w:tc>
        <w:tc>
          <w:tcPr>
            <w:tcW w:w="3148" w:type="dxa"/>
          </w:tcPr>
          <w:p w14:paraId="6650A321" w14:textId="5D46AB58" w:rsidR="00D172B6" w:rsidRPr="00B760FE" w:rsidRDefault="00D172B6" w:rsidP="00B760FE">
            <w:pPr>
              <w:spacing w:after="0"/>
              <w:rPr>
                <w:rFonts w:ascii="Arial" w:hAnsi="Arial" w:cs="Arial"/>
                <w:sz w:val="16"/>
                <w:szCs w:val="16"/>
              </w:rPr>
            </w:pPr>
            <w:r>
              <w:rPr>
                <w:rFonts w:ascii="Arial" w:hAnsi="Arial" w:cs="Arial"/>
                <w:sz w:val="16"/>
                <w:szCs w:val="16"/>
              </w:rPr>
              <w:t>Optimization to NR FR2 configurations for intra-band non-contiguous CA</w:t>
            </w:r>
          </w:p>
        </w:tc>
        <w:tc>
          <w:tcPr>
            <w:tcW w:w="1402" w:type="dxa"/>
          </w:tcPr>
          <w:p w14:paraId="3E8F0813" w14:textId="03BC09F6"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103587A3" w14:textId="5323BC28" w:rsidR="00D172B6" w:rsidRPr="003418CB" w:rsidRDefault="00D172B6" w:rsidP="00B760FE">
            <w:pPr>
              <w:spacing w:after="0"/>
              <w:rPr>
                <w:rFonts w:eastAsiaTheme="minorEastAsia"/>
                <w:color w:val="0070C0"/>
                <w:lang w:val="en-US" w:eastAsia="zh-CN"/>
              </w:rPr>
            </w:pPr>
            <w:r>
              <w:rPr>
                <w:rFonts w:asciiTheme="minorHAnsi" w:eastAsiaTheme="minorEastAsia" w:hAnsiTheme="minorHAnsi"/>
                <w:color w:val="0070C0"/>
                <w:sz w:val="16"/>
                <w:szCs w:val="16"/>
                <w:lang w:val="en-US" w:eastAsia="zh-CN"/>
              </w:rPr>
              <w:t>Noted</w:t>
            </w:r>
          </w:p>
        </w:tc>
        <w:tc>
          <w:tcPr>
            <w:tcW w:w="3285" w:type="dxa"/>
          </w:tcPr>
          <w:p w14:paraId="70A13DAC" w14:textId="033B255C" w:rsidR="00D172B6" w:rsidRPr="00D172B6" w:rsidRDefault="00D172B6" w:rsidP="00B760FE">
            <w:pPr>
              <w:spacing w:after="0"/>
              <w:rPr>
                <w:rFonts w:asciiTheme="minorHAnsi" w:eastAsiaTheme="minorEastAsia" w:hAnsiTheme="minorHAnsi"/>
                <w:color w:val="0070C0"/>
                <w:sz w:val="16"/>
                <w:szCs w:val="16"/>
                <w:lang w:val="en-US" w:eastAsia="zh-CN"/>
              </w:rPr>
            </w:pPr>
          </w:p>
        </w:tc>
      </w:tr>
      <w:tr w:rsidR="00D172B6" w14:paraId="7B43DCA6" w14:textId="77777777" w:rsidTr="00D172B6">
        <w:tc>
          <w:tcPr>
            <w:tcW w:w="1098" w:type="dxa"/>
          </w:tcPr>
          <w:p w14:paraId="31B3CDC2" w14:textId="2B01F657" w:rsidR="00D172B6" w:rsidRPr="00B04195" w:rsidRDefault="00F567B6" w:rsidP="00B760FE">
            <w:pPr>
              <w:spacing w:after="0"/>
              <w:rPr>
                <w:rFonts w:eastAsiaTheme="minorEastAsia"/>
                <w:color w:val="0070C0"/>
                <w:lang w:eastAsia="zh-CN"/>
              </w:rPr>
            </w:pPr>
            <w:hyperlink r:id="rId103" w:history="1">
              <w:r w:rsidR="00D172B6">
                <w:rPr>
                  <w:rStyle w:val="Hyperlink"/>
                  <w:rFonts w:ascii="Arial" w:hAnsi="Arial" w:cs="Arial"/>
                  <w:b/>
                  <w:bCs/>
                  <w:sz w:val="16"/>
                  <w:szCs w:val="16"/>
                </w:rPr>
                <w:t>R4-2112722</w:t>
              </w:r>
            </w:hyperlink>
          </w:p>
        </w:tc>
        <w:tc>
          <w:tcPr>
            <w:tcW w:w="3148" w:type="dxa"/>
          </w:tcPr>
          <w:p w14:paraId="59E94E89" w14:textId="25046122" w:rsidR="00D172B6" w:rsidRPr="00B760FE" w:rsidRDefault="00D172B6" w:rsidP="00B760FE">
            <w:pPr>
              <w:spacing w:after="0"/>
              <w:rPr>
                <w:rFonts w:ascii="Arial" w:hAnsi="Arial" w:cs="Arial"/>
                <w:sz w:val="16"/>
                <w:szCs w:val="16"/>
              </w:rPr>
            </w:pPr>
            <w:r>
              <w:rPr>
                <w:rFonts w:ascii="Arial" w:hAnsi="Arial" w:cs="Arial"/>
                <w:sz w:val="16"/>
                <w:szCs w:val="16"/>
              </w:rPr>
              <w:t>CR to TS 38.101-2 on corrections to intra-band non-contiguous CA</w:t>
            </w:r>
          </w:p>
        </w:tc>
        <w:tc>
          <w:tcPr>
            <w:tcW w:w="1402" w:type="dxa"/>
          </w:tcPr>
          <w:p w14:paraId="6676CD69" w14:textId="5FD6CE0C" w:rsidR="00D172B6" w:rsidRPr="00404831" w:rsidRDefault="00D172B6" w:rsidP="00B760FE">
            <w:pPr>
              <w:spacing w:after="0"/>
              <w:rPr>
                <w:rFonts w:eastAsiaTheme="minorEastAsia"/>
                <w:i/>
                <w:color w:val="0070C0"/>
                <w:lang w:val="en-US" w:eastAsia="zh-CN"/>
              </w:rPr>
            </w:pPr>
            <w:r>
              <w:rPr>
                <w:rFonts w:ascii="Arial" w:hAnsi="Arial" w:cs="Arial"/>
                <w:sz w:val="16"/>
                <w:szCs w:val="16"/>
              </w:rPr>
              <w:t>ZTE Corporation</w:t>
            </w:r>
          </w:p>
        </w:tc>
        <w:tc>
          <w:tcPr>
            <w:tcW w:w="1750" w:type="dxa"/>
          </w:tcPr>
          <w:p w14:paraId="76B327B5" w14:textId="23909A52"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207408A" w14:textId="656A77EE"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5B360922" w14:textId="77777777" w:rsidTr="00D172B6">
        <w:tc>
          <w:tcPr>
            <w:tcW w:w="1098" w:type="dxa"/>
          </w:tcPr>
          <w:p w14:paraId="7574C96F" w14:textId="0B9C0CE2" w:rsidR="00D172B6" w:rsidRPr="00B04195" w:rsidRDefault="00F567B6" w:rsidP="00B760FE">
            <w:pPr>
              <w:spacing w:after="0"/>
              <w:rPr>
                <w:rFonts w:eastAsiaTheme="minorEastAsia"/>
                <w:color w:val="0070C0"/>
                <w:lang w:eastAsia="zh-CN"/>
              </w:rPr>
            </w:pPr>
            <w:hyperlink r:id="rId104" w:history="1">
              <w:r w:rsidR="00D172B6">
                <w:rPr>
                  <w:rStyle w:val="Hyperlink"/>
                  <w:rFonts w:ascii="Arial" w:hAnsi="Arial" w:cs="Arial"/>
                  <w:b/>
                  <w:bCs/>
                  <w:sz w:val="16"/>
                  <w:szCs w:val="16"/>
                </w:rPr>
                <w:t>R4-2112352</w:t>
              </w:r>
            </w:hyperlink>
          </w:p>
        </w:tc>
        <w:tc>
          <w:tcPr>
            <w:tcW w:w="3148" w:type="dxa"/>
          </w:tcPr>
          <w:p w14:paraId="1C608E5A" w14:textId="2E5B6E36" w:rsidR="00D172B6" w:rsidRPr="00404831" w:rsidRDefault="00D172B6" w:rsidP="00B760FE">
            <w:pPr>
              <w:spacing w:after="0"/>
              <w:rPr>
                <w:rFonts w:eastAsiaTheme="minorEastAsia"/>
                <w:i/>
                <w:color w:val="0070C0"/>
                <w:lang w:val="en-US" w:eastAsia="zh-CN"/>
              </w:rPr>
            </w:pPr>
            <w:r>
              <w:rPr>
                <w:rFonts w:ascii="Arial" w:hAnsi="Arial" w:cs="Arial"/>
                <w:sz w:val="16"/>
                <w:szCs w:val="16"/>
              </w:rPr>
              <w:t xml:space="preserve">CR for TS 38.101-1: Correcting CA frequency setup for 2UL </w:t>
            </w:r>
            <w:proofErr w:type="spellStart"/>
            <w:r>
              <w:rPr>
                <w:rFonts w:ascii="Arial" w:hAnsi="Arial" w:cs="Arial"/>
                <w:sz w:val="16"/>
                <w:szCs w:val="16"/>
              </w:rPr>
              <w:t>interband</w:t>
            </w:r>
            <w:proofErr w:type="spellEnd"/>
            <w:r>
              <w:rPr>
                <w:rFonts w:ascii="Arial" w:hAnsi="Arial" w:cs="Arial"/>
                <w:sz w:val="16"/>
                <w:szCs w:val="16"/>
              </w:rPr>
              <w:t xml:space="preserve"> reference sensitivity</w:t>
            </w:r>
          </w:p>
        </w:tc>
        <w:tc>
          <w:tcPr>
            <w:tcW w:w="1402" w:type="dxa"/>
          </w:tcPr>
          <w:p w14:paraId="3F41E33E" w14:textId="4EAB9E97"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5DB7A57A" w14:textId="3F0BB914"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69541EFF" w14:textId="4087DFAB"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68EC209E" w14:textId="77777777" w:rsidTr="00D172B6">
        <w:tc>
          <w:tcPr>
            <w:tcW w:w="1098" w:type="dxa"/>
          </w:tcPr>
          <w:p w14:paraId="430937CA" w14:textId="2CA4450A" w:rsidR="00D172B6" w:rsidRPr="00B04195" w:rsidRDefault="00F567B6" w:rsidP="00B760FE">
            <w:pPr>
              <w:spacing w:after="0"/>
              <w:rPr>
                <w:rFonts w:eastAsiaTheme="minorEastAsia"/>
                <w:color w:val="0070C0"/>
                <w:lang w:eastAsia="zh-CN"/>
              </w:rPr>
            </w:pPr>
            <w:hyperlink r:id="rId105" w:history="1">
              <w:r w:rsidR="00D172B6">
                <w:rPr>
                  <w:rStyle w:val="Hyperlink"/>
                  <w:rFonts w:ascii="Arial" w:hAnsi="Arial" w:cs="Arial"/>
                  <w:b/>
                  <w:bCs/>
                  <w:sz w:val="16"/>
                  <w:szCs w:val="16"/>
                </w:rPr>
                <w:t>R4-2112353</w:t>
              </w:r>
            </w:hyperlink>
          </w:p>
        </w:tc>
        <w:tc>
          <w:tcPr>
            <w:tcW w:w="3148" w:type="dxa"/>
          </w:tcPr>
          <w:p w14:paraId="53AE2370" w14:textId="049FECB5" w:rsidR="00D172B6" w:rsidRPr="00404831" w:rsidRDefault="00D172B6" w:rsidP="00B760FE">
            <w:pPr>
              <w:spacing w:after="0"/>
              <w:rPr>
                <w:rFonts w:eastAsiaTheme="minorEastAsia"/>
                <w:i/>
                <w:color w:val="0070C0"/>
                <w:lang w:val="en-US" w:eastAsia="zh-CN"/>
              </w:rPr>
            </w:pPr>
            <w:r>
              <w:rPr>
                <w:rFonts w:ascii="Arial" w:hAnsi="Arial" w:cs="Arial"/>
                <w:sz w:val="16"/>
                <w:szCs w:val="16"/>
              </w:rPr>
              <w:t xml:space="preserve">CR for TS 38.101-3: Correcting DC frequency setup for 2UL </w:t>
            </w:r>
            <w:proofErr w:type="spellStart"/>
            <w:r>
              <w:rPr>
                <w:rFonts w:ascii="Arial" w:hAnsi="Arial" w:cs="Arial"/>
                <w:sz w:val="16"/>
                <w:szCs w:val="16"/>
              </w:rPr>
              <w:t>interband</w:t>
            </w:r>
            <w:proofErr w:type="spellEnd"/>
            <w:r>
              <w:rPr>
                <w:rFonts w:ascii="Arial" w:hAnsi="Arial" w:cs="Arial"/>
                <w:sz w:val="16"/>
                <w:szCs w:val="16"/>
              </w:rPr>
              <w:t xml:space="preserve"> reference sensitivity</w:t>
            </w:r>
          </w:p>
        </w:tc>
        <w:tc>
          <w:tcPr>
            <w:tcW w:w="1402" w:type="dxa"/>
          </w:tcPr>
          <w:p w14:paraId="5A925E78" w14:textId="28EFE6D7"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3C3F192E" w14:textId="3FC7F72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Stays Return to</w:t>
            </w:r>
          </w:p>
        </w:tc>
        <w:tc>
          <w:tcPr>
            <w:tcW w:w="3285" w:type="dxa"/>
          </w:tcPr>
          <w:p w14:paraId="5BB5CFA7" w14:textId="379C86C7"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No comment should be agreeable but better to leave time in Rd2 for review</w:t>
            </w:r>
          </w:p>
        </w:tc>
      </w:tr>
      <w:tr w:rsidR="00D172B6" w14:paraId="31E973C1" w14:textId="77777777" w:rsidTr="00D172B6">
        <w:tc>
          <w:tcPr>
            <w:tcW w:w="1098" w:type="dxa"/>
          </w:tcPr>
          <w:p w14:paraId="765DB453" w14:textId="008E4B30" w:rsidR="00D172B6" w:rsidRDefault="00F567B6" w:rsidP="00B760FE">
            <w:pPr>
              <w:spacing w:after="0"/>
            </w:pPr>
            <w:hyperlink r:id="rId106" w:history="1">
              <w:r w:rsidR="00D172B6">
                <w:rPr>
                  <w:rStyle w:val="Hyperlink"/>
                  <w:rFonts w:ascii="Arial" w:hAnsi="Arial" w:cs="Arial"/>
                  <w:b/>
                  <w:bCs/>
                  <w:sz w:val="16"/>
                  <w:szCs w:val="16"/>
                </w:rPr>
                <w:t>R4-2112358</w:t>
              </w:r>
            </w:hyperlink>
          </w:p>
        </w:tc>
        <w:tc>
          <w:tcPr>
            <w:tcW w:w="3148" w:type="dxa"/>
          </w:tcPr>
          <w:p w14:paraId="03DBC500" w14:textId="06487C20" w:rsidR="00D172B6" w:rsidRDefault="00D172B6" w:rsidP="00B760FE">
            <w:pPr>
              <w:spacing w:after="0"/>
              <w:rPr>
                <w:rFonts w:ascii="Arial" w:hAnsi="Arial" w:cs="Arial"/>
                <w:sz w:val="16"/>
                <w:szCs w:val="16"/>
              </w:rPr>
            </w:pPr>
            <w:r>
              <w:rPr>
                <w:rFonts w:ascii="Arial" w:hAnsi="Arial" w:cs="Arial"/>
                <w:sz w:val="16"/>
                <w:szCs w:val="16"/>
              </w:rPr>
              <w:t>CR for TS 38.101-1 Rel-17: Applying n40 and n41 spurious emissions on CA</w:t>
            </w:r>
          </w:p>
        </w:tc>
        <w:tc>
          <w:tcPr>
            <w:tcW w:w="1402" w:type="dxa"/>
          </w:tcPr>
          <w:p w14:paraId="21213365" w14:textId="167793BC" w:rsidR="00D172B6" w:rsidRPr="00404831" w:rsidRDefault="00D172B6" w:rsidP="00B760FE">
            <w:pPr>
              <w:spacing w:after="0"/>
              <w:rPr>
                <w:rFonts w:eastAsiaTheme="minorEastAsia"/>
                <w:i/>
                <w:color w:val="0070C0"/>
                <w:lang w:val="en-US" w:eastAsia="zh-CN"/>
              </w:rPr>
            </w:pPr>
            <w:r>
              <w:rPr>
                <w:rFonts w:ascii="Arial" w:hAnsi="Arial" w:cs="Arial"/>
                <w:sz w:val="16"/>
                <w:szCs w:val="16"/>
              </w:rPr>
              <w:t>Apple</w:t>
            </w:r>
          </w:p>
        </w:tc>
        <w:tc>
          <w:tcPr>
            <w:tcW w:w="1750" w:type="dxa"/>
          </w:tcPr>
          <w:p w14:paraId="11BD6B7B" w14:textId="368B695D"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To be revised</w:t>
            </w:r>
          </w:p>
        </w:tc>
        <w:tc>
          <w:tcPr>
            <w:tcW w:w="3285" w:type="dxa"/>
          </w:tcPr>
          <w:p w14:paraId="2AD11398" w14:textId="0AEB4A1A" w:rsidR="00D172B6" w:rsidRPr="00D172B6" w:rsidRDefault="00D172B6" w:rsidP="00B760FE">
            <w:pPr>
              <w:spacing w:after="0"/>
              <w:rPr>
                <w:rFonts w:asciiTheme="minorHAnsi" w:eastAsiaTheme="minorEastAsia" w:hAnsiTheme="minorHAnsi"/>
                <w:color w:val="0070C0"/>
                <w:sz w:val="16"/>
                <w:szCs w:val="16"/>
                <w:lang w:val="en-US" w:eastAsia="zh-CN"/>
              </w:rPr>
            </w:pPr>
            <w:r w:rsidRPr="00D172B6">
              <w:rPr>
                <w:rFonts w:asciiTheme="minorHAnsi" w:eastAsiaTheme="minorEastAsia" w:hAnsiTheme="minorHAnsi"/>
                <w:color w:val="0070C0"/>
                <w:sz w:val="16"/>
                <w:szCs w:val="16"/>
                <w:lang w:val="en-US" w:eastAsia="zh-CN"/>
              </w:rPr>
              <w:t>Revision needed because of R16 discussion, this revision needs to address comments in this thread.</w:t>
            </w:r>
          </w:p>
        </w:tc>
      </w:tr>
      <w:tr w:rsidR="00D172B6" w14:paraId="20556DE8" w14:textId="77777777" w:rsidTr="00F448A3">
        <w:tc>
          <w:tcPr>
            <w:tcW w:w="10683" w:type="dxa"/>
            <w:gridSpan w:val="5"/>
          </w:tcPr>
          <w:p w14:paraId="4D0A546B" w14:textId="4EEA4687" w:rsidR="00D172B6" w:rsidRPr="00404831" w:rsidRDefault="00D172B6" w:rsidP="00B760FE">
            <w:pPr>
              <w:spacing w:after="0"/>
              <w:rPr>
                <w:rFonts w:eastAsiaTheme="minorEastAsia"/>
                <w:i/>
                <w:color w:val="0070C0"/>
                <w:lang w:val="en-US" w:eastAsia="zh-CN"/>
              </w:rPr>
            </w:pPr>
            <w:r w:rsidRPr="00B760FE">
              <w:rPr>
                <w:rFonts w:eastAsiaTheme="minorEastAsia"/>
                <w:i/>
                <w:color w:val="0070C0"/>
                <w:lang w:val="en-US" w:eastAsia="zh-CN"/>
              </w:rPr>
              <w:t>NR-U contiguous UL CA</w:t>
            </w:r>
          </w:p>
        </w:tc>
      </w:tr>
      <w:tr w:rsidR="00D172B6" w14:paraId="43F3FED9" w14:textId="77777777" w:rsidTr="00D172B6">
        <w:tc>
          <w:tcPr>
            <w:tcW w:w="1098" w:type="dxa"/>
          </w:tcPr>
          <w:p w14:paraId="62BDD4FD" w14:textId="77777777" w:rsidR="00D172B6" w:rsidRDefault="00F567B6" w:rsidP="00F448A3">
            <w:pPr>
              <w:spacing w:after="0"/>
              <w:rPr>
                <w:rFonts w:ascii="Arial" w:hAnsi="Arial" w:cs="Arial"/>
                <w:b/>
                <w:bCs/>
                <w:color w:val="0000FF"/>
                <w:sz w:val="16"/>
                <w:szCs w:val="16"/>
                <w:u w:val="single"/>
              </w:rPr>
            </w:pPr>
            <w:hyperlink r:id="rId107" w:history="1">
              <w:r w:rsidR="00D172B6">
                <w:rPr>
                  <w:rStyle w:val="Hyperlink"/>
                  <w:rFonts w:ascii="Arial" w:hAnsi="Arial" w:cs="Arial"/>
                  <w:b/>
                  <w:bCs/>
                  <w:sz w:val="16"/>
                  <w:szCs w:val="16"/>
                </w:rPr>
                <w:t>R4-2112304</w:t>
              </w:r>
            </w:hyperlink>
          </w:p>
          <w:p w14:paraId="08661961" w14:textId="7654B37B" w:rsidR="00D172B6" w:rsidRDefault="00D172B6" w:rsidP="00B760FE">
            <w:pPr>
              <w:spacing w:after="0"/>
            </w:pPr>
          </w:p>
        </w:tc>
        <w:tc>
          <w:tcPr>
            <w:tcW w:w="3148" w:type="dxa"/>
          </w:tcPr>
          <w:p w14:paraId="4FE84546" w14:textId="2A767630" w:rsidR="00D172B6" w:rsidRDefault="00D172B6" w:rsidP="00B760FE">
            <w:pPr>
              <w:spacing w:after="0"/>
              <w:rPr>
                <w:rFonts w:ascii="Arial" w:hAnsi="Arial" w:cs="Arial"/>
                <w:sz w:val="16"/>
                <w:szCs w:val="16"/>
              </w:rPr>
            </w:pPr>
            <w:r w:rsidRPr="000161AE">
              <w:rPr>
                <w:rFonts w:ascii="Arial" w:hAnsi="Arial" w:cs="Arial"/>
                <w:sz w:val="16"/>
                <w:szCs w:val="16"/>
              </w:rPr>
              <w:t>NRU ULCA including wideband operation</w:t>
            </w:r>
          </w:p>
        </w:tc>
        <w:tc>
          <w:tcPr>
            <w:tcW w:w="1402" w:type="dxa"/>
          </w:tcPr>
          <w:p w14:paraId="1CB6809F" w14:textId="1225F753" w:rsidR="00D172B6" w:rsidRDefault="00D172B6" w:rsidP="00B760FE">
            <w:pPr>
              <w:spacing w:after="0"/>
              <w:rPr>
                <w:rFonts w:ascii="Arial" w:hAnsi="Arial" w:cs="Arial"/>
                <w:sz w:val="16"/>
                <w:szCs w:val="16"/>
              </w:rPr>
            </w:pPr>
            <w:r>
              <w:rPr>
                <w:rFonts w:ascii="Arial" w:hAnsi="Arial" w:cs="Arial"/>
                <w:sz w:val="16"/>
                <w:szCs w:val="16"/>
              </w:rPr>
              <w:t>Skyworks Solutions Inc.</w:t>
            </w:r>
          </w:p>
        </w:tc>
        <w:tc>
          <w:tcPr>
            <w:tcW w:w="1750" w:type="dxa"/>
          </w:tcPr>
          <w:p w14:paraId="207126B6" w14:textId="3899C12E" w:rsidR="00D172B6" w:rsidRPr="00A25480" w:rsidRDefault="00A25480" w:rsidP="00B760FE">
            <w:pPr>
              <w:spacing w:after="0"/>
              <w:rPr>
                <w:rFonts w:asciiTheme="minorHAnsi" w:eastAsiaTheme="minorEastAsia" w:hAnsiTheme="minorHAnsi"/>
                <w:color w:val="0070C0"/>
                <w:sz w:val="16"/>
                <w:szCs w:val="16"/>
                <w:lang w:val="en-US" w:eastAsia="zh-CN"/>
              </w:rPr>
            </w:pPr>
            <w:r w:rsidRPr="00A25480">
              <w:rPr>
                <w:rFonts w:asciiTheme="minorHAnsi" w:eastAsiaTheme="minorEastAsia" w:hAnsiTheme="minorHAnsi"/>
                <w:color w:val="0070C0"/>
                <w:sz w:val="16"/>
                <w:szCs w:val="16"/>
                <w:lang w:val="en-US" w:eastAsia="zh-CN"/>
              </w:rPr>
              <w:t>Noted</w:t>
            </w:r>
          </w:p>
        </w:tc>
        <w:tc>
          <w:tcPr>
            <w:tcW w:w="3285" w:type="dxa"/>
          </w:tcPr>
          <w:p w14:paraId="2FE6CA84" w14:textId="16A4F501" w:rsidR="00D172B6" w:rsidRPr="00A25480" w:rsidRDefault="00A25480" w:rsidP="00A25480">
            <w:pPr>
              <w:spacing w:after="0"/>
              <w:rPr>
                <w:rFonts w:asciiTheme="minorHAnsi" w:eastAsiaTheme="minorEastAsia" w:hAnsiTheme="minorHAnsi"/>
                <w:color w:val="0070C0"/>
                <w:sz w:val="16"/>
                <w:szCs w:val="16"/>
                <w:lang w:val="en-US" w:eastAsia="zh-CN"/>
              </w:rPr>
            </w:pPr>
            <w:r w:rsidRPr="00A25480">
              <w:rPr>
                <w:rFonts w:asciiTheme="minorHAnsi" w:eastAsiaTheme="minorEastAsia" w:hAnsiTheme="minorHAnsi"/>
                <w:color w:val="0070C0"/>
                <w:sz w:val="16"/>
                <w:szCs w:val="16"/>
                <w:lang w:val="en-US" w:eastAsia="zh-CN"/>
              </w:rPr>
              <w:t>W</w:t>
            </w:r>
            <w:r>
              <w:rPr>
                <w:rFonts w:asciiTheme="minorHAnsi" w:eastAsiaTheme="minorEastAsia" w:hAnsiTheme="minorHAnsi"/>
                <w:color w:val="0070C0"/>
                <w:sz w:val="16"/>
                <w:szCs w:val="16"/>
                <w:lang w:val="en-US" w:eastAsia="zh-CN"/>
              </w:rPr>
              <w:t xml:space="preserve">F </w:t>
            </w:r>
            <w:r w:rsidRPr="00A25480">
              <w:rPr>
                <w:rFonts w:asciiTheme="minorHAnsi" w:eastAsiaTheme="minorEastAsia" w:hAnsiTheme="minorHAnsi"/>
                <w:color w:val="0070C0"/>
                <w:sz w:val="16"/>
                <w:szCs w:val="16"/>
                <w:lang w:val="en-US" w:eastAsia="zh-CN"/>
              </w:rPr>
              <w:t>on NR-U UL CA cases and evaluation assumptions</w:t>
            </w:r>
            <w:r>
              <w:rPr>
                <w:rFonts w:asciiTheme="minorHAnsi" w:eastAsiaTheme="minorEastAsia" w:hAnsiTheme="minorHAnsi"/>
                <w:color w:val="0070C0"/>
                <w:sz w:val="16"/>
                <w:szCs w:val="16"/>
                <w:lang w:val="en-US" w:eastAsia="zh-CN"/>
              </w:rPr>
              <w:t xml:space="preserve"> to capture agreements</w:t>
            </w:r>
          </w:p>
        </w:tc>
      </w:tr>
      <w:tr w:rsidR="00D172B6" w14:paraId="514AC962" w14:textId="77777777" w:rsidTr="00F448A3">
        <w:tc>
          <w:tcPr>
            <w:tcW w:w="10683" w:type="dxa"/>
            <w:gridSpan w:val="5"/>
          </w:tcPr>
          <w:p w14:paraId="711BC468" w14:textId="25009886" w:rsidR="00D172B6" w:rsidRPr="00404831" w:rsidRDefault="00D172B6" w:rsidP="00B760FE">
            <w:pPr>
              <w:spacing w:after="0"/>
              <w:rPr>
                <w:rFonts w:eastAsiaTheme="minorEastAsia"/>
                <w:i/>
                <w:color w:val="0070C0"/>
                <w:lang w:val="en-US" w:eastAsia="zh-CN"/>
              </w:rPr>
            </w:pPr>
            <w:r w:rsidRPr="00B760FE">
              <w:rPr>
                <w:rFonts w:eastAsiaTheme="minorEastAsia"/>
                <w:i/>
                <w:color w:val="0070C0"/>
                <w:lang w:val="en-US" w:eastAsia="zh-CN"/>
              </w:rPr>
              <w:t>n5B UL CA</w:t>
            </w:r>
          </w:p>
        </w:tc>
      </w:tr>
      <w:tr w:rsidR="00D172B6" w14:paraId="0FE9C387" w14:textId="77777777" w:rsidTr="00D172B6">
        <w:trPr>
          <w:trHeight w:val="58"/>
        </w:trPr>
        <w:tc>
          <w:tcPr>
            <w:tcW w:w="1098" w:type="dxa"/>
          </w:tcPr>
          <w:p w14:paraId="2170E0F3" w14:textId="77777777" w:rsidR="00D172B6" w:rsidRDefault="00F567B6" w:rsidP="00F448A3">
            <w:pPr>
              <w:spacing w:after="0"/>
              <w:rPr>
                <w:rFonts w:ascii="Arial" w:hAnsi="Arial" w:cs="Arial"/>
                <w:b/>
                <w:bCs/>
                <w:color w:val="0000FF"/>
                <w:sz w:val="16"/>
                <w:szCs w:val="16"/>
                <w:u w:val="single"/>
              </w:rPr>
            </w:pPr>
            <w:hyperlink r:id="rId108" w:history="1">
              <w:r w:rsidR="00D172B6">
                <w:rPr>
                  <w:rStyle w:val="Hyperlink"/>
                  <w:rFonts w:ascii="Arial" w:hAnsi="Arial" w:cs="Arial"/>
                  <w:b/>
                  <w:bCs/>
                  <w:sz w:val="16"/>
                  <w:szCs w:val="16"/>
                </w:rPr>
                <w:t>R4-2114579</w:t>
              </w:r>
            </w:hyperlink>
          </w:p>
          <w:p w14:paraId="3D1C9B54" w14:textId="5EE17A61" w:rsidR="00D172B6" w:rsidRDefault="00D172B6" w:rsidP="00B760FE">
            <w:pPr>
              <w:spacing w:after="0"/>
            </w:pPr>
          </w:p>
        </w:tc>
        <w:tc>
          <w:tcPr>
            <w:tcW w:w="3148" w:type="dxa"/>
          </w:tcPr>
          <w:p w14:paraId="0D7FC07B" w14:textId="0B20BCE0" w:rsidR="00D172B6" w:rsidRDefault="00D172B6" w:rsidP="00B760FE">
            <w:pPr>
              <w:spacing w:after="0"/>
              <w:rPr>
                <w:rFonts w:ascii="Arial" w:hAnsi="Arial" w:cs="Arial"/>
                <w:sz w:val="16"/>
                <w:szCs w:val="16"/>
              </w:rPr>
            </w:pPr>
            <w:r w:rsidRPr="00D82314">
              <w:rPr>
                <w:rFonts w:ascii="Arial" w:hAnsi="Arial" w:cs="Arial"/>
                <w:sz w:val="16"/>
                <w:szCs w:val="16"/>
              </w:rPr>
              <w:t>CA_n5B MSD Measurements</w:t>
            </w:r>
          </w:p>
        </w:tc>
        <w:tc>
          <w:tcPr>
            <w:tcW w:w="1402" w:type="dxa"/>
          </w:tcPr>
          <w:p w14:paraId="7907F5CA" w14:textId="07840EF6" w:rsidR="00D172B6" w:rsidRDefault="00D172B6" w:rsidP="00B760FE">
            <w:pPr>
              <w:spacing w:after="0"/>
              <w:rPr>
                <w:rFonts w:ascii="Arial" w:hAnsi="Arial" w:cs="Arial"/>
                <w:sz w:val="16"/>
                <w:szCs w:val="16"/>
              </w:rPr>
            </w:pPr>
            <w:r>
              <w:rPr>
                <w:rFonts w:ascii="Arial" w:hAnsi="Arial" w:cs="Arial"/>
                <w:sz w:val="16"/>
                <w:szCs w:val="16"/>
              </w:rPr>
              <w:t>Skyworks Solutions Inc.</w:t>
            </w:r>
          </w:p>
        </w:tc>
        <w:tc>
          <w:tcPr>
            <w:tcW w:w="1750" w:type="dxa"/>
          </w:tcPr>
          <w:p w14:paraId="416D2EAF" w14:textId="6B2ECBB4" w:rsidR="00D172B6" w:rsidRPr="003418CB" w:rsidRDefault="00A25480" w:rsidP="00B760FE">
            <w:pPr>
              <w:spacing w:after="0"/>
              <w:rPr>
                <w:rFonts w:eastAsiaTheme="minorEastAsia"/>
                <w:color w:val="0070C0"/>
                <w:lang w:val="en-US" w:eastAsia="zh-CN"/>
              </w:rPr>
            </w:pPr>
            <w:r w:rsidRPr="00A25480">
              <w:rPr>
                <w:rFonts w:asciiTheme="minorHAnsi" w:eastAsiaTheme="minorEastAsia" w:hAnsiTheme="minorHAnsi"/>
                <w:color w:val="0070C0"/>
                <w:sz w:val="16"/>
                <w:szCs w:val="16"/>
                <w:lang w:val="en-US" w:eastAsia="zh-CN"/>
              </w:rPr>
              <w:t>Noted</w:t>
            </w:r>
          </w:p>
        </w:tc>
        <w:tc>
          <w:tcPr>
            <w:tcW w:w="3285" w:type="dxa"/>
          </w:tcPr>
          <w:p w14:paraId="14A4C36C" w14:textId="77777777" w:rsidR="00D172B6" w:rsidRPr="00404831" w:rsidRDefault="00D172B6" w:rsidP="00B760FE">
            <w:pPr>
              <w:spacing w:after="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ED2758">
      <w:pPr>
        <w:spacing w:after="0"/>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D2758">
      <w:pPr>
        <w:pStyle w:val="ListParagraph"/>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D2758">
      <w:pPr>
        <w:pStyle w:val="ListParagraph"/>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ED2758">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1A5DD25" w14:textId="156747ED" w:rsidR="00F115F5" w:rsidRPr="00035C50" w:rsidRDefault="00F115F5" w:rsidP="00F115F5">
      <w:pPr>
        <w:pStyle w:val="Heading2"/>
      </w:pPr>
      <w:r>
        <w:t xml:space="preserve">2nd </w:t>
      </w:r>
      <w:r w:rsidRPr="00035C50">
        <w:rPr>
          <w:rFonts w:hint="eastAsia"/>
        </w:rPr>
        <w:t xml:space="preserve">round </w:t>
      </w:r>
    </w:p>
    <w:tbl>
      <w:tblPr>
        <w:tblStyle w:val="TableGrid"/>
        <w:tblW w:w="0" w:type="auto"/>
        <w:tblLook w:val="04A0" w:firstRow="1" w:lastRow="0" w:firstColumn="1" w:lastColumn="0" w:noHBand="0" w:noVBand="1"/>
      </w:tblPr>
      <w:tblGrid>
        <w:gridCol w:w="1408"/>
        <w:gridCol w:w="2614"/>
        <w:gridCol w:w="1397"/>
        <w:gridCol w:w="2386"/>
        <w:gridCol w:w="2652"/>
      </w:tblGrid>
      <w:tr w:rsidR="00C63557" w:rsidRPr="00004165" w14:paraId="76DB758C" w14:textId="77777777" w:rsidTr="00466493">
        <w:tc>
          <w:tcPr>
            <w:tcW w:w="1424" w:type="dxa"/>
          </w:tcPr>
          <w:p w14:paraId="5E974FF5" w14:textId="77777777" w:rsidR="00C63557" w:rsidRPr="00045592" w:rsidRDefault="00C63557" w:rsidP="00677C1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677C16">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77C16">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77C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705" w:type="dxa"/>
          </w:tcPr>
          <w:p w14:paraId="5848AB2B" w14:textId="77777777" w:rsidR="00C63557" w:rsidRDefault="00C63557" w:rsidP="00677C16">
            <w:pPr>
              <w:spacing w:after="120"/>
              <w:rPr>
                <w:b/>
                <w:bCs/>
                <w:color w:val="0070C0"/>
                <w:lang w:val="en-US" w:eastAsia="zh-CN"/>
              </w:rPr>
            </w:pPr>
            <w:r>
              <w:rPr>
                <w:b/>
                <w:bCs/>
                <w:color w:val="0070C0"/>
                <w:lang w:val="en-US" w:eastAsia="zh-CN"/>
              </w:rPr>
              <w:t>Comments</w:t>
            </w:r>
          </w:p>
        </w:tc>
      </w:tr>
      <w:tr w:rsidR="00C63557" w:rsidRPr="00B04195" w14:paraId="1A4F135F" w14:textId="77777777" w:rsidTr="00466493">
        <w:tc>
          <w:tcPr>
            <w:tcW w:w="1424" w:type="dxa"/>
          </w:tcPr>
          <w:p w14:paraId="5C396F66" w14:textId="77777777" w:rsidR="00C63557" w:rsidRPr="0093133D" w:rsidRDefault="00C63557" w:rsidP="00677C16">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77C1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77C16">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77C1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705" w:type="dxa"/>
          </w:tcPr>
          <w:p w14:paraId="3C977ACE" w14:textId="77777777" w:rsidR="00C63557" w:rsidRPr="00B04195" w:rsidRDefault="00C63557" w:rsidP="00677C16">
            <w:pPr>
              <w:spacing w:after="120"/>
              <w:rPr>
                <w:rFonts w:eastAsiaTheme="minorEastAsia"/>
                <w:color w:val="0070C0"/>
                <w:lang w:val="en-US" w:eastAsia="zh-CN"/>
              </w:rPr>
            </w:pPr>
          </w:p>
        </w:tc>
      </w:tr>
      <w:tr w:rsidR="00C63557" w:rsidRPr="00B04195" w14:paraId="237FC086" w14:textId="77777777" w:rsidTr="00466493">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466493">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705"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466493">
        <w:tc>
          <w:tcPr>
            <w:tcW w:w="1424" w:type="dxa"/>
          </w:tcPr>
          <w:p w14:paraId="1E2F7497" w14:textId="77777777" w:rsidR="00C63557" w:rsidRPr="00B04195" w:rsidRDefault="00C63557" w:rsidP="00677C16">
            <w:pPr>
              <w:spacing w:after="120"/>
              <w:rPr>
                <w:rFonts w:eastAsiaTheme="minorEastAsia"/>
                <w:color w:val="0070C0"/>
                <w:lang w:eastAsia="zh-CN"/>
              </w:rPr>
            </w:pPr>
          </w:p>
        </w:tc>
        <w:tc>
          <w:tcPr>
            <w:tcW w:w="2682" w:type="dxa"/>
          </w:tcPr>
          <w:p w14:paraId="1D988A8B" w14:textId="77777777" w:rsidR="00C63557" w:rsidRPr="00404831" w:rsidRDefault="00C63557" w:rsidP="00677C16">
            <w:pPr>
              <w:spacing w:after="120"/>
              <w:rPr>
                <w:rFonts w:eastAsiaTheme="minorEastAsia"/>
                <w:i/>
                <w:color w:val="0070C0"/>
                <w:lang w:val="en-US" w:eastAsia="zh-CN"/>
              </w:rPr>
            </w:pPr>
          </w:p>
        </w:tc>
        <w:tc>
          <w:tcPr>
            <w:tcW w:w="1418" w:type="dxa"/>
          </w:tcPr>
          <w:p w14:paraId="0007A721" w14:textId="77777777" w:rsidR="00C63557" w:rsidRPr="00404831" w:rsidRDefault="00C63557" w:rsidP="00677C16">
            <w:pPr>
              <w:spacing w:after="120"/>
              <w:rPr>
                <w:rFonts w:eastAsiaTheme="minorEastAsia"/>
                <w:i/>
                <w:color w:val="0070C0"/>
                <w:lang w:val="en-US" w:eastAsia="zh-CN"/>
              </w:rPr>
            </w:pPr>
          </w:p>
        </w:tc>
        <w:tc>
          <w:tcPr>
            <w:tcW w:w="2409" w:type="dxa"/>
          </w:tcPr>
          <w:p w14:paraId="40A34C0B" w14:textId="77777777" w:rsidR="00C63557" w:rsidRPr="003418CB" w:rsidRDefault="00C63557" w:rsidP="00677C16">
            <w:pPr>
              <w:spacing w:after="120"/>
              <w:rPr>
                <w:rFonts w:eastAsiaTheme="minorEastAsia"/>
                <w:color w:val="0070C0"/>
                <w:lang w:val="en-US" w:eastAsia="zh-CN"/>
              </w:rPr>
            </w:pPr>
          </w:p>
        </w:tc>
        <w:tc>
          <w:tcPr>
            <w:tcW w:w="2705" w:type="dxa"/>
          </w:tcPr>
          <w:p w14:paraId="53A91E88" w14:textId="77777777" w:rsidR="00C63557" w:rsidRPr="00404831" w:rsidRDefault="00C63557" w:rsidP="00677C16">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ED2758">
      <w:pPr>
        <w:spacing w:after="0"/>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ED2758">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ED2758">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ED2758">
      <w:pPr>
        <w:pStyle w:val="ListParagraph"/>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ED2758">
      <w:pPr>
        <w:pStyle w:val="ListParagraph"/>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ED2758">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135"/>
        <w:gridCol w:w="3137"/>
        <w:gridCol w:w="4185"/>
      </w:tblGrid>
      <w:tr w:rsidR="0000223C" w:rsidRPr="00A84052" w14:paraId="1F64BFBE" w14:textId="77777777" w:rsidTr="006F5D77">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4218"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6F5D77">
        <w:tc>
          <w:tcPr>
            <w:tcW w:w="3210" w:type="dxa"/>
          </w:tcPr>
          <w:p w14:paraId="771CAB4B" w14:textId="7700A282" w:rsidR="0000223C" w:rsidRPr="00A84052" w:rsidRDefault="00646C0D" w:rsidP="00ED2758">
            <w:pPr>
              <w:spacing w:after="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21E46332" w14:textId="6E675188" w:rsidR="0000223C" w:rsidRPr="00A84052" w:rsidRDefault="00646C0D" w:rsidP="00ED2758">
            <w:pPr>
              <w:spacing w:after="0"/>
              <w:rPr>
                <w:rFonts w:eastAsiaTheme="minorEastAsia"/>
                <w:color w:val="0070C0"/>
                <w:lang w:val="en-US" w:eastAsia="zh-CN"/>
              </w:rPr>
            </w:pPr>
            <w:r>
              <w:rPr>
                <w:rFonts w:eastAsiaTheme="minorEastAsia"/>
                <w:color w:val="0070C0"/>
                <w:lang w:val="en-US" w:eastAsia="zh-CN"/>
              </w:rPr>
              <w:t>Dominique Brunel</w:t>
            </w:r>
          </w:p>
        </w:tc>
        <w:tc>
          <w:tcPr>
            <w:tcW w:w="4218" w:type="dxa"/>
          </w:tcPr>
          <w:p w14:paraId="51BE2DE2" w14:textId="0863A29A" w:rsidR="00646C0D" w:rsidRPr="00A84052" w:rsidRDefault="00F567B6" w:rsidP="00ED2758">
            <w:pPr>
              <w:spacing w:after="0"/>
              <w:rPr>
                <w:rFonts w:eastAsiaTheme="minorEastAsia"/>
                <w:color w:val="0070C0"/>
                <w:lang w:val="en-US" w:eastAsia="zh-CN"/>
              </w:rPr>
            </w:pPr>
            <w:hyperlink r:id="rId109" w:history="1">
              <w:r w:rsidR="00646C0D" w:rsidRPr="00492512">
                <w:rPr>
                  <w:rStyle w:val="Hyperlink"/>
                  <w:rFonts w:eastAsiaTheme="minorEastAsia"/>
                  <w:lang w:val="en-US" w:eastAsia="zh-CN"/>
                </w:rPr>
                <w:t>Dominique.brunel@skyworksinc.com</w:t>
              </w:r>
            </w:hyperlink>
          </w:p>
        </w:tc>
      </w:tr>
      <w:tr w:rsidR="00646C0D" w:rsidRPr="00A84052" w14:paraId="32D0092E" w14:textId="77777777" w:rsidTr="006F5D77">
        <w:tc>
          <w:tcPr>
            <w:tcW w:w="3210" w:type="dxa"/>
          </w:tcPr>
          <w:p w14:paraId="7DD86BBD" w14:textId="6A1A0508" w:rsidR="00646C0D" w:rsidRDefault="00646C0D" w:rsidP="00ED2758">
            <w:pPr>
              <w:spacing w:after="0"/>
              <w:rPr>
                <w:rFonts w:eastAsiaTheme="minorEastAsia"/>
                <w:color w:val="0070C0"/>
                <w:lang w:val="en-US" w:eastAsia="zh-CN"/>
              </w:rPr>
            </w:pPr>
            <w:r>
              <w:rPr>
                <w:rFonts w:eastAsiaTheme="minorEastAsia"/>
                <w:color w:val="0070C0"/>
                <w:lang w:val="en-US" w:eastAsia="zh-CN"/>
              </w:rPr>
              <w:t>Skyworks Solutions Inc.</w:t>
            </w:r>
          </w:p>
        </w:tc>
        <w:tc>
          <w:tcPr>
            <w:tcW w:w="3210" w:type="dxa"/>
          </w:tcPr>
          <w:p w14:paraId="72AA2652" w14:textId="493F1B95" w:rsidR="00646C0D" w:rsidRDefault="00646C0D" w:rsidP="00ED2758">
            <w:pPr>
              <w:spacing w:after="0"/>
              <w:rPr>
                <w:rFonts w:eastAsiaTheme="minorEastAsia"/>
                <w:color w:val="0070C0"/>
                <w:lang w:val="en-US" w:eastAsia="zh-CN"/>
              </w:rPr>
            </w:pPr>
            <w:r>
              <w:rPr>
                <w:rFonts w:eastAsiaTheme="minorEastAsia"/>
                <w:color w:val="0070C0"/>
                <w:lang w:val="en-US" w:eastAsia="zh-CN"/>
              </w:rPr>
              <w:t>Laurent Noel</w:t>
            </w:r>
          </w:p>
        </w:tc>
        <w:tc>
          <w:tcPr>
            <w:tcW w:w="4218" w:type="dxa"/>
          </w:tcPr>
          <w:p w14:paraId="048D10F4" w14:textId="7967C3C7" w:rsidR="00646C0D" w:rsidRDefault="00F567B6" w:rsidP="00ED2758">
            <w:pPr>
              <w:spacing w:after="0"/>
              <w:rPr>
                <w:rFonts w:eastAsiaTheme="minorEastAsia"/>
                <w:color w:val="0070C0"/>
                <w:lang w:val="en-US" w:eastAsia="zh-CN"/>
              </w:rPr>
            </w:pPr>
            <w:hyperlink r:id="rId110" w:history="1">
              <w:r w:rsidR="00646C0D" w:rsidRPr="00492512">
                <w:rPr>
                  <w:rStyle w:val="Hyperlink"/>
                  <w:rFonts w:eastAsiaTheme="minorEastAsia"/>
                  <w:lang w:val="en-US" w:eastAsia="zh-CN"/>
                </w:rPr>
                <w:t>laurent.noel@skyworksinc.com</w:t>
              </w:r>
            </w:hyperlink>
          </w:p>
        </w:tc>
      </w:tr>
      <w:tr w:rsidR="00646C0D" w:rsidRPr="00A84052" w14:paraId="2C77021E" w14:textId="77777777" w:rsidTr="006F5D77">
        <w:tc>
          <w:tcPr>
            <w:tcW w:w="3210" w:type="dxa"/>
          </w:tcPr>
          <w:p w14:paraId="6F54D92F" w14:textId="3711CACF" w:rsidR="00646C0D" w:rsidRDefault="00B5185C" w:rsidP="00ED2758">
            <w:pPr>
              <w:spacing w:after="0"/>
              <w:rPr>
                <w:rFonts w:eastAsiaTheme="minorEastAsia"/>
                <w:color w:val="0070C0"/>
                <w:lang w:val="en-US" w:eastAsia="zh-CN"/>
              </w:rPr>
            </w:pPr>
            <w:r>
              <w:rPr>
                <w:rFonts w:eastAsiaTheme="minorEastAsia"/>
                <w:color w:val="0070C0"/>
                <w:lang w:val="en-US" w:eastAsia="zh-CN"/>
              </w:rPr>
              <w:t>Samsung</w:t>
            </w:r>
          </w:p>
        </w:tc>
        <w:tc>
          <w:tcPr>
            <w:tcW w:w="3210" w:type="dxa"/>
          </w:tcPr>
          <w:p w14:paraId="251CDE7B" w14:textId="5639367B" w:rsidR="00646C0D" w:rsidRDefault="00B5185C" w:rsidP="00ED2758">
            <w:pPr>
              <w:spacing w:after="0"/>
              <w:rPr>
                <w:rFonts w:eastAsiaTheme="minorEastAsia"/>
                <w:color w:val="0070C0"/>
                <w:lang w:val="en-US" w:eastAsia="zh-CN"/>
              </w:rPr>
            </w:pPr>
            <w:r>
              <w:rPr>
                <w:rFonts w:eastAsiaTheme="minorEastAsia"/>
                <w:color w:val="0070C0"/>
                <w:lang w:val="en-US" w:eastAsia="zh-CN"/>
              </w:rPr>
              <w:t>Bozhi Li</w:t>
            </w:r>
          </w:p>
        </w:tc>
        <w:tc>
          <w:tcPr>
            <w:tcW w:w="4218" w:type="dxa"/>
          </w:tcPr>
          <w:p w14:paraId="5F8FD8A4" w14:textId="5D506887" w:rsidR="00ED2758" w:rsidRDefault="00F567B6" w:rsidP="00ED2758">
            <w:pPr>
              <w:spacing w:after="0"/>
              <w:rPr>
                <w:rFonts w:eastAsiaTheme="minorEastAsia"/>
                <w:color w:val="0070C0"/>
                <w:lang w:val="en-US" w:eastAsia="zh-CN"/>
              </w:rPr>
            </w:pPr>
            <w:hyperlink r:id="rId111" w:history="1">
              <w:r w:rsidR="00ED2758" w:rsidRPr="00BA2EBD">
                <w:rPr>
                  <w:rStyle w:val="Hyperlink"/>
                  <w:rFonts w:eastAsiaTheme="minorEastAsia"/>
                  <w:lang w:val="en-US" w:eastAsia="zh-CN"/>
                </w:rPr>
                <w:t>Bozhi.li@samsung.com</w:t>
              </w:r>
            </w:hyperlink>
          </w:p>
        </w:tc>
      </w:tr>
      <w:tr w:rsidR="00D7172C" w:rsidRPr="00A84052" w14:paraId="5570B9BB" w14:textId="77777777" w:rsidTr="006F5D77">
        <w:tc>
          <w:tcPr>
            <w:tcW w:w="3210" w:type="dxa"/>
          </w:tcPr>
          <w:p w14:paraId="1935DE62" w14:textId="44F4A7FE" w:rsidR="00D7172C" w:rsidRDefault="00D7172C" w:rsidP="00ED2758">
            <w:pPr>
              <w:spacing w:after="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TE</w:t>
            </w:r>
          </w:p>
        </w:tc>
        <w:tc>
          <w:tcPr>
            <w:tcW w:w="3210" w:type="dxa"/>
          </w:tcPr>
          <w:p w14:paraId="42A1063B" w14:textId="78DD9077" w:rsidR="00D7172C" w:rsidRDefault="00D7172C" w:rsidP="00ED2758">
            <w:pPr>
              <w:spacing w:after="0"/>
              <w:rPr>
                <w:rFonts w:eastAsiaTheme="minorEastAsia"/>
                <w:color w:val="0070C0"/>
                <w:lang w:val="en-US" w:eastAsia="zh-CN"/>
              </w:rPr>
            </w:pPr>
            <w:proofErr w:type="spellStart"/>
            <w:r>
              <w:rPr>
                <w:rFonts w:eastAsiaTheme="minorEastAsia" w:hint="eastAsia"/>
                <w:color w:val="0070C0"/>
                <w:lang w:val="en-US" w:eastAsia="zh-CN"/>
              </w:rPr>
              <w:t>Z</w:t>
            </w:r>
            <w:r>
              <w:rPr>
                <w:rFonts w:eastAsiaTheme="minorEastAsia"/>
                <w:color w:val="0070C0"/>
                <w:lang w:val="en-US" w:eastAsia="zh-CN"/>
              </w:rPr>
              <w:t>hifeng</w:t>
            </w:r>
            <w:proofErr w:type="spellEnd"/>
            <w:r>
              <w:rPr>
                <w:rFonts w:eastAsiaTheme="minorEastAsia"/>
                <w:color w:val="0070C0"/>
                <w:lang w:val="en-US" w:eastAsia="zh-CN"/>
              </w:rPr>
              <w:t xml:space="preserve"> Ma</w:t>
            </w:r>
          </w:p>
        </w:tc>
        <w:tc>
          <w:tcPr>
            <w:tcW w:w="4218" w:type="dxa"/>
          </w:tcPr>
          <w:p w14:paraId="3678DADA" w14:textId="2CC0036E" w:rsidR="00ED2758" w:rsidRDefault="00F567B6" w:rsidP="00ED2758">
            <w:pPr>
              <w:spacing w:after="0"/>
              <w:rPr>
                <w:rFonts w:eastAsiaTheme="minorEastAsia"/>
                <w:color w:val="0070C0"/>
                <w:lang w:val="en-US" w:eastAsia="zh-CN"/>
              </w:rPr>
            </w:pPr>
            <w:hyperlink r:id="rId112" w:history="1">
              <w:r w:rsidR="00ED2758" w:rsidRPr="00BA2EBD">
                <w:rPr>
                  <w:rStyle w:val="Hyperlink"/>
                  <w:rFonts w:eastAsiaTheme="minorEastAsia"/>
                  <w:lang w:val="en-US" w:eastAsia="zh-CN"/>
                </w:rPr>
                <w:t>ma.zhifeng@zte.com.cn</w:t>
              </w:r>
            </w:hyperlink>
          </w:p>
        </w:tc>
      </w:tr>
      <w:tr w:rsidR="00D7172C" w:rsidRPr="00A84052" w14:paraId="285F4961" w14:textId="77777777" w:rsidTr="006F5D77">
        <w:tc>
          <w:tcPr>
            <w:tcW w:w="3210" w:type="dxa"/>
          </w:tcPr>
          <w:p w14:paraId="673CA554" w14:textId="2686BB75" w:rsidR="00D7172C" w:rsidRDefault="006A68DF" w:rsidP="00ED2758">
            <w:pPr>
              <w:spacing w:after="0"/>
              <w:rPr>
                <w:rFonts w:eastAsiaTheme="minorEastAsia"/>
                <w:color w:val="0070C0"/>
                <w:lang w:val="en-US" w:eastAsia="zh-CN"/>
              </w:rPr>
            </w:pPr>
            <w:r>
              <w:rPr>
                <w:rFonts w:eastAsiaTheme="minorEastAsia"/>
                <w:color w:val="0070C0"/>
                <w:lang w:val="en-US" w:eastAsia="zh-CN"/>
              </w:rPr>
              <w:t>Sony</w:t>
            </w:r>
          </w:p>
        </w:tc>
        <w:tc>
          <w:tcPr>
            <w:tcW w:w="3210" w:type="dxa"/>
          </w:tcPr>
          <w:p w14:paraId="1C9F6CF9" w14:textId="1AC28728" w:rsidR="00D7172C" w:rsidRDefault="006A68DF" w:rsidP="00ED2758">
            <w:pPr>
              <w:spacing w:after="0"/>
              <w:rPr>
                <w:rFonts w:eastAsiaTheme="minorEastAsia"/>
                <w:color w:val="0070C0"/>
                <w:lang w:val="en-US" w:eastAsia="zh-CN"/>
              </w:rPr>
            </w:pPr>
            <w:r>
              <w:rPr>
                <w:rFonts w:eastAsiaTheme="minorEastAsia"/>
                <w:color w:val="0070C0"/>
                <w:lang w:val="en-US" w:eastAsia="zh-CN"/>
              </w:rPr>
              <w:t>Kun Zhao</w:t>
            </w:r>
          </w:p>
        </w:tc>
        <w:tc>
          <w:tcPr>
            <w:tcW w:w="4218" w:type="dxa"/>
          </w:tcPr>
          <w:p w14:paraId="2B243DB0" w14:textId="70C6ED83" w:rsidR="00ED2758" w:rsidRDefault="00F567B6" w:rsidP="00ED2758">
            <w:pPr>
              <w:spacing w:after="0"/>
              <w:rPr>
                <w:rFonts w:eastAsiaTheme="minorEastAsia"/>
                <w:color w:val="0070C0"/>
                <w:lang w:val="en-US" w:eastAsia="zh-CN"/>
              </w:rPr>
            </w:pPr>
            <w:hyperlink r:id="rId113" w:history="1">
              <w:r w:rsidR="00ED2758" w:rsidRPr="00BA2EBD">
                <w:rPr>
                  <w:rStyle w:val="Hyperlink"/>
                  <w:rFonts w:eastAsiaTheme="minorEastAsia"/>
                  <w:lang w:val="en-US" w:eastAsia="zh-CN"/>
                </w:rPr>
                <w:t>kun.1.zhao@sony.com</w:t>
              </w:r>
            </w:hyperlink>
          </w:p>
        </w:tc>
      </w:tr>
      <w:tr w:rsidR="00D7172C" w:rsidRPr="00A84052" w14:paraId="26A53EFB" w14:textId="77777777" w:rsidTr="006F5D77">
        <w:tc>
          <w:tcPr>
            <w:tcW w:w="3210" w:type="dxa"/>
          </w:tcPr>
          <w:p w14:paraId="1454D214" w14:textId="77777777" w:rsidR="00D7172C" w:rsidRDefault="00D7172C" w:rsidP="00ED2758">
            <w:pPr>
              <w:spacing w:after="0"/>
              <w:rPr>
                <w:rFonts w:eastAsiaTheme="minorEastAsia"/>
                <w:color w:val="0070C0"/>
                <w:lang w:val="en-US" w:eastAsia="zh-CN"/>
              </w:rPr>
            </w:pPr>
          </w:p>
        </w:tc>
        <w:tc>
          <w:tcPr>
            <w:tcW w:w="3210" w:type="dxa"/>
          </w:tcPr>
          <w:p w14:paraId="150C08F3" w14:textId="77777777" w:rsidR="00D7172C" w:rsidRDefault="00D7172C" w:rsidP="00ED2758">
            <w:pPr>
              <w:spacing w:after="0"/>
              <w:rPr>
                <w:rFonts w:eastAsiaTheme="minorEastAsia"/>
                <w:color w:val="0070C0"/>
                <w:lang w:val="en-US" w:eastAsia="zh-CN"/>
              </w:rPr>
            </w:pPr>
          </w:p>
        </w:tc>
        <w:tc>
          <w:tcPr>
            <w:tcW w:w="4218" w:type="dxa"/>
          </w:tcPr>
          <w:p w14:paraId="09C005A5" w14:textId="77777777" w:rsidR="00D7172C" w:rsidRDefault="00D7172C" w:rsidP="00ED2758">
            <w:pPr>
              <w:spacing w:after="0"/>
              <w:rPr>
                <w:rFonts w:eastAsiaTheme="minorEastAsia"/>
                <w:color w:val="0070C0"/>
                <w:lang w:val="en-US" w:eastAsia="zh-CN"/>
              </w:rPr>
            </w:pPr>
          </w:p>
        </w:tc>
      </w:tr>
      <w:tr w:rsidR="00D7172C" w:rsidRPr="00A84052" w14:paraId="74A080F1" w14:textId="77777777" w:rsidTr="006F5D77">
        <w:tc>
          <w:tcPr>
            <w:tcW w:w="3210" w:type="dxa"/>
          </w:tcPr>
          <w:p w14:paraId="65EFA052" w14:textId="77777777" w:rsidR="00D7172C" w:rsidRDefault="00D7172C" w:rsidP="00ED2758">
            <w:pPr>
              <w:spacing w:after="0"/>
              <w:rPr>
                <w:rFonts w:eastAsiaTheme="minorEastAsia"/>
                <w:color w:val="0070C0"/>
                <w:lang w:val="en-US" w:eastAsia="zh-CN"/>
              </w:rPr>
            </w:pPr>
          </w:p>
        </w:tc>
        <w:tc>
          <w:tcPr>
            <w:tcW w:w="3210" w:type="dxa"/>
          </w:tcPr>
          <w:p w14:paraId="34E647FA" w14:textId="77777777" w:rsidR="00D7172C" w:rsidRDefault="00D7172C" w:rsidP="00ED2758">
            <w:pPr>
              <w:spacing w:after="0"/>
              <w:rPr>
                <w:rFonts w:eastAsiaTheme="minorEastAsia"/>
                <w:color w:val="0070C0"/>
                <w:lang w:val="en-US" w:eastAsia="zh-CN"/>
              </w:rPr>
            </w:pPr>
          </w:p>
        </w:tc>
        <w:tc>
          <w:tcPr>
            <w:tcW w:w="4218" w:type="dxa"/>
          </w:tcPr>
          <w:p w14:paraId="016401AA" w14:textId="77777777" w:rsidR="00D7172C" w:rsidRDefault="00D7172C" w:rsidP="00ED2758">
            <w:pPr>
              <w:spacing w:after="0"/>
              <w:rPr>
                <w:rFonts w:eastAsiaTheme="minorEastAsia"/>
                <w:color w:val="0070C0"/>
                <w:lang w:val="en-US" w:eastAsia="zh-CN"/>
              </w:rPr>
            </w:pPr>
          </w:p>
        </w:tc>
      </w:tr>
      <w:tr w:rsidR="00D7172C" w:rsidRPr="00A84052" w14:paraId="61B08574" w14:textId="77777777" w:rsidTr="006F5D77">
        <w:tc>
          <w:tcPr>
            <w:tcW w:w="3210" w:type="dxa"/>
          </w:tcPr>
          <w:p w14:paraId="14F6AF18" w14:textId="77777777" w:rsidR="00D7172C" w:rsidRDefault="00D7172C" w:rsidP="00ED2758">
            <w:pPr>
              <w:spacing w:after="0"/>
              <w:rPr>
                <w:rFonts w:eastAsiaTheme="minorEastAsia"/>
                <w:color w:val="0070C0"/>
                <w:lang w:val="en-US" w:eastAsia="zh-CN"/>
              </w:rPr>
            </w:pPr>
          </w:p>
        </w:tc>
        <w:tc>
          <w:tcPr>
            <w:tcW w:w="3210" w:type="dxa"/>
          </w:tcPr>
          <w:p w14:paraId="56A7D561" w14:textId="77777777" w:rsidR="00D7172C" w:rsidRDefault="00D7172C" w:rsidP="00ED2758">
            <w:pPr>
              <w:spacing w:after="0"/>
              <w:rPr>
                <w:rFonts w:eastAsiaTheme="minorEastAsia"/>
                <w:color w:val="0070C0"/>
                <w:lang w:val="en-US" w:eastAsia="zh-CN"/>
              </w:rPr>
            </w:pPr>
          </w:p>
        </w:tc>
        <w:tc>
          <w:tcPr>
            <w:tcW w:w="4218" w:type="dxa"/>
          </w:tcPr>
          <w:p w14:paraId="7FB1C3C6" w14:textId="77777777" w:rsidR="00D7172C" w:rsidRDefault="00D7172C" w:rsidP="00ED2758">
            <w:pPr>
              <w:spacing w:after="0"/>
              <w:rPr>
                <w:rFonts w:eastAsiaTheme="minorEastAsia"/>
                <w:color w:val="0070C0"/>
                <w:lang w:val="en-US" w:eastAsia="zh-CN"/>
              </w:rPr>
            </w:pPr>
          </w:p>
        </w:tc>
      </w:tr>
      <w:tr w:rsidR="00D7172C" w:rsidRPr="00A84052" w14:paraId="65F1DE1F" w14:textId="77777777" w:rsidTr="006F5D77">
        <w:tc>
          <w:tcPr>
            <w:tcW w:w="3210" w:type="dxa"/>
          </w:tcPr>
          <w:p w14:paraId="5F84C04C" w14:textId="77777777" w:rsidR="00D7172C" w:rsidRDefault="00D7172C" w:rsidP="00ED2758">
            <w:pPr>
              <w:spacing w:after="0"/>
              <w:rPr>
                <w:rFonts w:eastAsiaTheme="minorEastAsia"/>
                <w:color w:val="0070C0"/>
                <w:lang w:val="en-US" w:eastAsia="zh-CN"/>
              </w:rPr>
            </w:pPr>
          </w:p>
        </w:tc>
        <w:tc>
          <w:tcPr>
            <w:tcW w:w="3210" w:type="dxa"/>
          </w:tcPr>
          <w:p w14:paraId="02D21C53" w14:textId="77777777" w:rsidR="00D7172C" w:rsidRDefault="00D7172C" w:rsidP="00ED2758">
            <w:pPr>
              <w:spacing w:after="0"/>
              <w:rPr>
                <w:rFonts w:eastAsiaTheme="minorEastAsia"/>
                <w:color w:val="0070C0"/>
                <w:lang w:val="en-US" w:eastAsia="zh-CN"/>
              </w:rPr>
            </w:pPr>
          </w:p>
        </w:tc>
        <w:tc>
          <w:tcPr>
            <w:tcW w:w="4218" w:type="dxa"/>
          </w:tcPr>
          <w:p w14:paraId="5195412B" w14:textId="77777777" w:rsidR="00D7172C" w:rsidRDefault="00D7172C" w:rsidP="00ED2758">
            <w:pPr>
              <w:spacing w:after="0"/>
              <w:rPr>
                <w:rFonts w:eastAsiaTheme="minorEastAsia"/>
                <w:color w:val="0070C0"/>
                <w:lang w:val="en-US" w:eastAsia="zh-CN"/>
              </w:rPr>
            </w:pPr>
          </w:p>
        </w:tc>
      </w:tr>
    </w:tbl>
    <w:p w14:paraId="5B4A8581" w14:textId="77777777" w:rsidR="002139EA" w:rsidRPr="00A84052" w:rsidRDefault="0000223C" w:rsidP="00ED2758">
      <w:pPr>
        <w:spacing w:after="0"/>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ED2758">
      <w:pPr>
        <w:pStyle w:val="ListParagraph"/>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ED2758">
      <w:pPr>
        <w:pStyle w:val="ListParagraph"/>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677C16">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4FCC3" w14:textId="77777777" w:rsidR="007B078F" w:rsidRDefault="007B078F">
      <w:r>
        <w:separator/>
      </w:r>
    </w:p>
  </w:endnote>
  <w:endnote w:type="continuationSeparator" w:id="0">
    <w:p w14:paraId="4AD9F0A5" w14:textId="77777777" w:rsidR="007B078F" w:rsidRDefault="007B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w:panose1 w:val="02020400000000000000"/>
    <w:charset w:val="80"/>
    <w:family w:val="roman"/>
    <w:pitch w:val="variable"/>
    <w:sig w:usb0="00000000"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DADF0" w14:textId="77777777" w:rsidR="007B078F" w:rsidRDefault="007B078F">
      <w:r>
        <w:separator/>
      </w:r>
    </w:p>
  </w:footnote>
  <w:footnote w:type="continuationSeparator" w:id="0">
    <w:p w14:paraId="377DE48E" w14:textId="77777777" w:rsidR="007B078F" w:rsidRDefault="007B0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512827C"/>
    <w:multiLevelType w:val="singleLevel"/>
    <w:tmpl w:val="F512827C"/>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0742239E"/>
    <w:multiLevelType w:val="hybridMultilevel"/>
    <w:tmpl w:val="59F444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7057A2"/>
    <w:multiLevelType w:val="hybridMultilevel"/>
    <w:tmpl w:val="428C86B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34072"/>
    <w:multiLevelType w:val="hybridMultilevel"/>
    <w:tmpl w:val="0862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44158"/>
    <w:multiLevelType w:val="hybridMultilevel"/>
    <w:tmpl w:val="06820934"/>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93AC6"/>
    <w:multiLevelType w:val="hybridMultilevel"/>
    <w:tmpl w:val="080C2A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1235C"/>
    <w:multiLevelType w:val="hybridMultilevel"/>
    <w:tmpl w:val="9A625020"/>
    <w:lvl w:ilvl="0" w:tplc="6788486E">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488728F"/>
    <w:multiLevelType w:val="hybridMultilevel"/>
    <w:tmpl w:val="742A0088"/>
    <w:lvl w:ilvl="0" w:tplc="17E02B1E">
      <w:numFmt w:val="bullet"/>
      <w:lvlText w:val=""/>
      <w:lvlJc w:val="left"/>
      <w:pPr>
        <w:ind w:left="1440" w:hanging="360"/>
      </w:pPr>
      <w:rPr>
        <w:rFonts w:ascii="Wingdings" w:eastAsia="PMingLiU" w:hAnsi="Wingdings" w:cs="Times New Roman"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3FBD651A"/>
    <w:multiLevelType w:val="hybridMultilevel"/>
    <w:tmpl w:val="0A44208E"/>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44763087"/>
    <w:multiLevelType w:val="hybridMultilevel"/>
    <w:tmpl w:val="ACBC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386C15"/>
    <w:multiLevelType w:val="hybridMultilevel"/>
    <w:tmpl w:val="3C423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hybridMultilevel"/>
    <w:tmpl w:val="9764736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67AD258F"/>
    <w:multiLevelType w:val="hybridMultilevel"/>
    <w:tmpl w:val="492A6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5659E"/>
    <w:multiLevelType w:val="hybridMultilevel"/>
    <w:tmpl w:val="51AA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3" w15:restartNumberingAfterBreak="0">
    <w:nsid w:val="7F9E2E8E"/>
    <w:multiLevelType w:val="hybridMultilevel"/>
    <w:tmpl w:val="7B2E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2"/>
  </w:num>
  <w:num w:numId="4">
    <w:abstractNumId w:val="19"/>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1"/>
  </w:num>
  <w:num w:numId="18">
    <w:abstractNumId w:val="8"/>
  </w:num>
  <w:num w:numId="19">
    <w:abstractNumId w:val="7"/>
  </w:num>
  <w:num w:numId="20">
    <w:abstractNumId w:val="4"/>
  </w:num>
  <w:num w:numId="21">
    <w:abstractNumId w:val="15"/>
  </w:num>
  <w:num w:numId="22">
    <w:abstractNumId w:val="15"/>
  </w:num>
  <w:num w:numId="23">
    <w:abstractNumId w:val="13"/>
  </w:num>
  <w:num w:numId="24">
    <w:abstractNumId w:val="21"/>
  </w:num>
  <w:num w:numId="25">
    <w:abstractNumId w:val="20"/>
  </w:num>
  <w:num w:numId="26">
    <w:abstractNumId w:val="15"/>
  </w:num>
  <w:num w:numId="27">
    <w:abstractNumId w:val="0"/>
  </w:num>
  <w:num w:numId="28">
    <w:abstractNumId w:val="18"/>
  </w:num>
  <w:num w:numId="29">
    <w:abstractNumId w:val="3"/>
  </w:num>
  <w:num w:numId="30">
    <w:abstractNumId w:val="1"/>
  </w:num>
  <w:num w:numId="31">
    <w:abstractNumId w:val="23"/>
  </w:num>
  <w:num w:numId="32">
    <w:abstractNumId w:val="16"/>
  </w:num>
  <w:num w:numId="33">
    <w:abstractNumId w:val="6"/>
  </w:num>
  <w:num w:numId="34">
    <w:abstractNumId w:val="14"/>
  </w:num>
  <w:num w:numId="35">
    <w:abstractNumId w:val="5"/>
  </w:num>
  <w:num w:numId="36">
    <w:abstractNumId w:val="17"/>
  </w:num>
  <w:num w:numId="37">
    <w:abstractNumId w:val="10"/>
  </w:num>
  <w:num w:numId="38">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urent Noel">
    <w15:presenceInfo w15:providerId="AD" w15:userId="S-1-5-21-474563383-198902381-1512181889-630337"/>
  </w15:person>
  <w15:person w15:author="OPPO">
    <w15:presenceInfo w15:providerId="None" w15:userId="OPPO"/>
  </w15:person>
  <w15:person w15:author="Huanren Fu (傅煥仁)">
    <w15:presenceInfo w15:providerId="AD" w15:userId="S::huanren.fu@mediatek.com::485e8c1f-80b0-40b5-ab16-ff296ac91afb"/>
  </w15:person>
  <w15:person w15:author="Vasenkari, Petri J. (Nokia - FI/Espoo)">
    <w15:presenceInfo w15:providerId="AD" w15:userId="S::petri.j.vasenkari@nokia.com::45ab63b8-482e-4d1b-9753-9204e852db48"/>
  </w15:person>
  <w15:person w15:author="Samsung">
    <w15:presenceInfo w15:providerId="None" w15:userId="Samsung"/>
  </w15:person>
  <w15:person w15:author="Gene Fong">
    <w15:presenceInfo w15:providerId="AD" w15:userId="S::gfong@qti.qualcomm.com::a2c2c12d-c299-4047-827b-a408ad4b8e52"/>
  </w15:person>
  <w15:person w15:author="Kihara Kenichi">
    <w15:presenceInfo w15:providerId="Windows Live" w15:userId="275eccd85c50fbb2"/>
  </w15:person>
  <w15:person w15:author="James Wang">
    <w15:presenceInfo w15:providerId="AD" w15:userId="S::fucheng_wang@apple.com::5438a45b-4700-42db-803e-8dea2f9e5360"/>
  </w15:person>
  <w15:person w15:author="Zhao, Kun">
    <w15:presenceInfo w15:providerId="AD" w15:userId="S::Kun.1.Zhao@sony.com::ac952118-12e0-4b64-b257-47a78f11348b"/>
  </w15:person>
  <w15:person w15:author="DOCOMO">
    <w15:presenceInfo w15:providerId="None" w15:userId="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Mre0NDM0sLA0NjdT0lEKTi0uzszPAykwrAUAHhDP8CwAAAA="/>
  </w:docVars>
  <w:rsids>
    <w:rsidRoot w:val="00282213"/>
    <w:rsid w:val="00000265"/>
    <w:rsid w:val="000017A9"/>
    <w:rsid w:val="0000223C"/>
    <w:rsid w:val="00004165"/>
    <w:rsid w:val="00010382"/>
    <w:rsid w:val="000111E0"/>
    <w:rsid w:val="000161AE"/>
    <w:rsid w:val="00020C56"/>
    <w:rsid w:val="00026ACC"/>
    <w:rsid w:val="0003171D"/>
    <w:rsid w:val="00031C1D"/>
    <w:rsid w:val="00035C50"/>
    <w:rsid w:val="0004473C"/>
    <w:rsid w:val="000457A1"/>
    <w:rsid w:val="000458F4"/>
    <w:rsid w:val="00050001"/>
    <w:rsid w:val="00051B50"/>
    <w:rsid w:val="00052041"/>
    <w:rsid w:val="0005326A"/>
    <w:rsid w:val="000557D6"/>
    <w:rsid w:val="0005743E"/>
    <w:rsid w:val="0006266D"/>
    <w:rsid w:val="00065506"/>
    <w:rsid w:val="0007382E"/>
    <w:rsid w:val="000766E1"/>
    <w:rsid w:val="00077FF6"/>
    <w:rsid w:val="00080D82"/>
    <w:rsid w:val="00081692"/>
    <w:rsid w:val="00082C46"/>
    <w:rsid w:val="00085A0E"/>
    <w:rsid w:val="00087548"/>
    <w:rsid w:val="00093E7E"/>
    <w:rsid w:val="00094C2E"/>
    <w:rsid w:val="000A1830"/>
    <w:rsid w:val="000A4121"/>
    <w:rsid w:val="000A4982"/>
    <w:rsid w:val="000A4AA3"/>
    <w:rsid w:val="000A550E"/>
    <w:rsid w:val="000B0960"/>
    <w:rsid w:val="000B1A55"/>
    <w:rsid w:val="000B20BB"/>
    <w:rsid w:val="000B2EF6"/>
    <w:rsid w:val="000B2FA6"/>
    <w:rsid w:val="000B4AA0"/>
    <w:rsid w:val="000C07EE"/>
    <w:rsid w:val="000C2553"/>
    <w:rsid w:val="000C38C3"/>
    <w:rsid w:val="000C4549"/>
    <w:rsid w:val="000D09FD"/>
    <w:rsid w:val="000D44FB"/>
    <w:rsid w:val="000D574B"/>
    <w:rsid w:val="000D6CFC"/>
    <w:rsid w:val="000E43C7"/>
    <w:rsid w:val="000E4CD1"/>
    <w:rsid w:val="000E537B"/>
    <w:rsid w:val="000E57D0"/>
    <w:rsid w:val="000E5A67"/>
    <w:rsid w:val="000E781C"/>
    <w:rsid w:val="000E7858"/>
    <w:rsid w:val="000F39CA"/>
    <w:rsid w:val="001006EB"/>
    <w:rsid w:val="00101851"/>
    <w:rsid w:val="00107927"/>
    <w:rsid w:val="00110E26"/>
    <w:rsid w:val="00111321"/>
    <w:rsid w:val="001175F3"/>
    <w:rsid w:val="00117BD6"/>
    <w:rsid w:val="001206C2"/>
    <w:rsid w:val="00121978"/>
    <w:rsid w:val="00123422"/>
    <w:rsid w:val="00124B6A"/>
    <w:rsid w:val="00125008"/>
    <w:rsid w:val="00136D4C"/>
    <w:rsid w:val="00140EA4"/>
    <w:rsid w:val="00142538"/>
    <w:rsid w:val="00142BB9"/>
    <w:rsid w:val="00144F96"/>
    <w:rsid w:val="001479DA"/>
    <w:rsid w:val="00151EAC"/>
    <w:rsid w:val="00153528"/>
    <w:rsid w:val="00154E68"/>
    <w:rsid w:val="00155C40"/>
    <w:rsid w:val="00156CAD"/>
    <w:rsid w:val="00162548"/>
    <w:rsid w:val="00162A2D"/>
    <w:rsid w:val="00172183"/>
    <w:rsid w:val="00173495"/>
    <w:rsid w:val="0017429A"/>
    <w:rsid w:val="001751AB"/>
    <w:rsid w:val="00175A3F"/>
    <w:rsid w:val="00177815"/>
    <w:rsid w:val="00180E09"/>
    <w:rsid w:val="00182D42"/>
    <w:rsid w:val="00183D4C"/>
    <w:rsid w:val="00183F6D"/>
    <w:rsid w:val="0018670E"/>
    <w:rsid w:val="0019219A"/>
    <w:rsid w:val="00195077"/>
    <w:rsid w:val="001A033F"/>
    <w:rsid w:val="001A08AA"/>
    <w:rsid w:val="001A59CB"/>
    <w:rsid w:val="001A6275"/>
    <w:rsid w:val="001B5B23"/>
    <w:rsid w:val="001B6683"/>
    <w:rsid w:val="001B7991"/>
    <w:rsid w:val="001C1409"/>
    <w:rsid w:val="001C2AE6"/>
    <w:rsid w:val="001C309E"/>
    <w:rsid w:val="001C4A89"/>
    <w:rsid w:val="001C6177"/>
    <w:rsid w:val="001D0363"/>
    <w:rsid w:val="001D12B4"/>
    <w:rsid w:val="001D212F"/>
    <w:rsid w:val="001D24B9"/>
    <w:rsid w:val="001D7D94"/>
    <w:rsid w:val="001E0A28"/>
    <w:rsid w:val="001E108B"/>
    <w:rsid w:val="001E2174"/>
    <w:rsid w:val="001E4218"/>
    <w:rsid w:val="001F0B20"/>
    <w:rsid w:val="001F3E0A"/>
    <w:rsid w:val="00200A62"/>
    <w:rsid w:val="00203740"/>
    <w:rsid w:val="002130C4"/>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56F90"/>
    <w:rsid w:val="00260EC7"/>
    <w:rsid w:val="00261539"/>
    <w:rsid w:val="0026179F"/>
    <w:rsid w:val="002666AE"/>
    <w:rsid w:val="00266F92"/>
    <w:rsid w:val="00274304"/>
    <w:rsid w:val="00274E1A"/>
    <w:rsid w:val="002775B1"/>
    <w:rsid w:val="002775B9"/>
    <w:rsid w:val="002811C4"/>
    <w:rsid w:val="00282213"/>
    <w:rsid w:val="00284016"/>
    <w:rsid w:val="002858BF"/>
    <w:rsid w:val="002939AF"/>
    <w:rsid w:val="00294491"/>
    <w:rsid w:val="00294BDE"/>
    <w:rsid w:val="00295635"/>
    <w:rsid w:val="00295727"/>
    <w:rsid w:val="002A0CED"/>
    <w:rsid w:val="002A4CD0"/>
    <w:rsid w:val="002A6A04"/>
    <w:rsid w:val="002A7DA6"/>
    <w:rsid w:val="002B1C2E"/>
    <w:rsid w:val="002B23CB"/>
    <w:rsid w:val="002B516C"/>
    <w:rsid w:val="002B5C21"/>
    <w:rsid w:val="002B5E1D"/>
    <w:rsid w:val="002B60C1"/>
    <w:rsid w:val="002C4B52"/>
    <w:rsid w:val="002D03E5"/>
    <w:rsid w:val="002D2BE6"/>
    <w:rsid w:val="002D36EB"/>
    <w:rsid w:val="002D6BDF"/>
    <w:rsid w:val="002E2CE9"/>
    <w:rsid w:val="002E3BF7"/>
    <w:rsid w:val="002E403E"/>
    <w:rsid w:val="002E4C74"/>
    <w:rsid w:val="002E6E8C"/>
    <w:rsid w:val="002F158C"/>
    <w:rsid w:val="002F4093"/>
    <w:rsid w:val="002F5636"/>
    <w:rsid w:val="002F6BAB"/>
    <w:rsid w:val="002F7581"/>
    <w:rsid w:val="003022A5"/>
    <w:rsid w:val="003074F5"/>
    <w:rsid w:val="00307E51"/>
    <w:rsid w:val="00311363"/>
    <w:rsid w:val="00315867"/>
    <w:rsid w:val="0031650E"/>
    <w:rsid w:val="00321150"/>
    <w:rsid w:val="00321BCC"/>
    <w:rsid w:val="00322E5D"/>
    <w:rsid w:val="003260D7"/>
    <w:rsid w:val="003329E0"/>
    <w:rsid w:val="00336697"/>
    <w:rsid w:val="0033766E"/>
    <w:rsid w:val="003418CB"/>
    <w:rsid w:val="00345796"/>
    <w:rsid w:val="00353E98"/>
    <w:rsid w:val="00355271"/>
    <w:rsid w:val="00355873"/>
    <w:rsid w:val="0035660F"/>
    <w:rsid w:val="00360920"/>
    <w:rsid w:val="003628B9"/>
    <w:rsid w:val="00362D8F"/>
    <w:rsid w:val="00362F82"/>
    <w:rsid w:val="00363FDC"/>
    <w:rsid w:val="00367724"/>
    <w:rsid w:val="003710BA"/>
    <w:rsid w:val="00375CA9"/>
    <w:rsid w:val="003770F6"/>
    <w:rsid w:val="00383E37"/>
    <w:rsid w:val="00385D65"/>
    <w:rsid w:val="00393042"/>
    <w:rsid w:val="00394AD5"/>
    <w:rsid w:val="0039642D"/>
    <w:rsid w:val="00397532"/>
    <w:rsid w:val="003A2BAA"/>
    <w:rsid w:val="003A2E40"/>
    <w:rsid w:val="003A4FCB"/>
    <w:rsid w:val="003B0158"/>
    <w:rsid w:val="003B40B6"/>
    <w:rsid w:val="003B56DB"/>
    <w:rsid w:val="003B755E"/>
    <w:rsid w:val="003C228E"/>
    <w:rsid w:val="003C51E7"/>
    <w:rsid w:val="003C6893"/>
    <w:rsid w:val="003C68D9"/>
    <w:rsid w:val="003C6DE2"/>
    <w:rsid w:val="003C753A"/>
    <w:rsid w:val="003D1EFD"/>
    <w:rsid w:val="003D28BF"/>
    <w:rsid w:val="003D4215"/>
    <w:rsid w:val="003D4C47"/>
    <w:rsid w:val="003D7719"/>
    <w:rsid w:val="003E0B3F"/>
    <w:rsid w:val="003E40EE"/>
    <w:rsid w:val="003F1C1B"/>
    <w:rsid w:val="003F3A2F"/>
    <w:rsid w:val="003F677F"/>
    <w:rsid w:val="00401144"/>
    <w:rsid w:val="00404831"/>
    <w:rsid w:val="00407661"/>
    <w:rsid w:val="00410314"/>
    <w:rsid w:val="00410EB1"/>
    <w:rsid w:val="00412063"/>
    <w:rsid w:val="00412EB1"/>
    <w:rsid w:val="00413B34"/>
    <w:rsid w:val="00413DDE"/>
    <w:rsid w:val="00414118"/>
    <w:rsid w:val="00416084"/>
    <w:rsid w:val="004177C5"/>
    <w:rsid w:val="00424F8C"/>
    <w:rsid w:val="004271BA"/>
    <w:rsid w:val="00430497"/>
    <w:rsid w:val="00430EA5"/>
    <w:rsid w:val="00434DC1"/>
    <w:rsid w:val="004350F4"/>
    <w:rsid w:val="004375F6"/>
    <w:rsid w:val="004379EB"/>
    <w:rsid w:val="004412A0"/>
    <w:rsid w:val="00442337"/>
    <w:rsid w:val="00446408"/>
    <w:rsid w:val="00450F27"/>
    <w:rsid w:val="004510E5"/>
    <w:rsid w:val="00456A75"/>
    <w:rsid w:val="00461E39"/>
    <w:rsid w:val="00462D3A"/>
    <w:rsid w:val="00463521"/>
    <w:rsid w:val="00466493"/>
    <w:rsid w:val="00471125"/>
    <w:rsid w:val="00472D95"/>
    <w:rsid w:val="0047437A"/>
    <w:rsid w:val="00480E42"/>
    <w:rsid w:val="00484C5D"/>
    <w:rsid w:val="0048543E"/>
    <w:rsid w:val="004868C1"/>
    <w:rsid w:val="0048750F"/>
    <w:rsid w:val="00487546"/>
    <w:rsid w:val="00497468"/>
    <w:rsid w:val="004977E6"/>
    <w:rsid w:val="004A495F"/>
    <w:rsid w:val="004A617C"/>
    <w:rsid w:val="004A6C14"/>
    <w:rsid w:val="004A7544"/>
    <w:rsid w:val="004B1F01"/>
    <w:rsid w:val="004B46CE"/>
    <w:rsid w:val="004B6B0F"/>
    <w:rsid w:val="004B731E"/>
    <w:rsid w:val="004C26F9"/>
    <w:rsid w:val="004C5209"/>
    <w:rsid w:val="004C54E5"/>
    <w:rsid w:val="004C7DC8"/>
    <w:rsid w:val="004D21B0"/>
    <w:rsid w:val="004D56BF"/>
    <w:rsid w:val="004D737D"/>
    <w:rsid w:val="004E2659"/>
    <w:rsid w:val="004E39EE"/>
    <w:rsid w:val="004E475C"/>
    <w:rsid w:val="004E56E0"/>
    <w:rsid w:val="004E7329"/>
    <w:rsid w:val="004F2CB0"/>
    <w:rsid w:val="00500264"/>
    <w:rsid w:val="005017F7"/>
    <w:rsid w:val="00501FA7"/>
    <w:rsid w:val="00502BAE"/>
    <w:rsid w:val="005034DC"/>
    <w:rsid w:val="00505184"/>
    <w:rsid w:val="00505BFA"/>
    <w:rsid w:val="005071B4"/>
    <w:rsid w:val="00507687"/>
    <w:rsid w:val="00507C9D"/>
    <w:rsid w:val="005117A9"/>
    <w:rsid w:val="00511F57"/>
    <w:rsid w:val="00515CBE"/>
    <w:rsid w:val="00515E2B"/>
    <w:rsid w:val="00522A7E"/>
    <w:rsid w:val="00522F20"/>
    <w:rsid w:val="005251B2"/>
    <w:rsid w:val="00527B60"/>
    <w:rsid w:val="005308DB"/>
    <w:rsid w:val="00530A2E"/>
    <w:rsid w:val="00530FBE"/>
    <w:rsid w:val="005315DC"/>
    <w:rsid w:val="00533159"/>
    <w:rsid w:val="005339DB"/>
    <w:rsid w:val="00534C89"/>
    <w:rsid w:val="005378DE"/>
    <w:rsid w:val="00541569"/>
    <w:rsid w:val="00541573"/>
    <w:rsid w:val="0054348A"/>
    <w:rsid w:val="00571777"/>
    <w:rsid w:val="00575FE5"/>
    <w:rsid w:val="0057632D"/>
    <w:rsid w:val="00576E2B"/>
    <w:rsid w:val="00580FF5"/>
    <w:rsid w:val="0058519C"/>
    <w:rsid w:val="0059149A"/>
    <w:rsid w:val="005956EE"/>
    <w:rsid w:val="005A083E"/>
    <w:rsid w:val="005A1E95"/>
    <w:rsid w:val="005A6424"/>
    <w:rsid w:val="005B4802"/>
    <w:rsid w:val="005C03FA"/>
    <w:rsid w:val="005C1EA6"/>
    <w:rsid w:val="005C3792"/>
    <w:rsid w:val="005D0B99"/>
    <w:rsid w:val="005D308E"/>
    <w:rsid w:val="005D3A48"/>
    <w:rsid w:val="005D7AF8"/>
    <w:rsid w:val="005E17BF"/>
    <w:rsid w:val="005E260A"/>
    <w:rsid w:val="005E366A"/>
    <w:rsid w:val="005F2145"/>
    <w:rsid w:val="005F39E1"/>
    <w:rsid w:val="006016E1"/>
    <w:rsid w:val="00601AD3"/>
    <w:rsid w:val="00602D27"/>
    <w:rsid w:val="00603CC3"/>
    <w:rsid w:val="00610C5C"/>
    <w:rsid w:val="0061360D"/>
    <w:rsid w:val="006144A1"/>
    <w:rsid w:val="00615EBB"/>
    <w:rsid w:val="00616096"/>
    <w:rsid w:val="006160A2"/>
    <w:rsid w:val="006302AA"/>
    <w:rsid w:val="00633900"/>
    <w:rsid w:val="0063605C"/>
    <w:rsid w:val="006363BD"/>
    <w:rsid w:val="006412DC"/>
    <w:rsid w:val="00642BC6"/>
    <w:rsid w:val="0064342E"/>
    <w:rsid w:val="00644790"/>
    <w:rsid w:val="00646C0D"/>
    <w:rsid w:val="006501AF"/>
    <w:rsid w:val="00650DDE"/>
    <w:rsid w:val="006517A6"/>
    <w:rsid w:val="00651BE1"/>
    <w:rsid w:val="00652A78"/>
    <w:rsid w:val="0065505B"/>
    <w:rsid w:val="00662A53"/>
    <w:rsid w:val="006643DF"/>
    <w:rsid w:val="006670AC"/>
    <w:rsid w:val="00672307"/>
    <w:rsid w:val="00677C16"/>
    <w:rsid w:val="006808C6"/>
    <w:rsid w:val="0068207A"/>
    <w:rsid w:val="00682668"/>
    <w:rsid w:val="00684E0B"/>
    <w:rsid w:val="00686B68"/>
    <w:rsid w:val="00692A68"/>
    <w:rsid w:val="00694183"/>
    <w:rsid w:val="00695D85"/>
    <w:rsid w:val="006A0BB3"/>
    <w:rsid w:val="006A30A2"/>
    <w:rsid w:val="006A68DF"/>
    <w:rsid w:val="006A6D23"/>
    <w:rsid w:val="006A795E"/>
    <w:rsid w:val="006B1214"/>
    <w:rsid w:val="006B1C2C"/>
    <w:rsid w:val="006B25DE"/>
    <w:rsid w:val="006C1C3B"/>
    <w:rsid w:val="006C4E43"/>
    <w:rsid w:val="006C643E"/>
    <w:rsid w:val="006D2932"/>
    <w:rsid w:val="006D3671"/>
    <w:rsid w:val="006D4176"/>
    <w:rsid w:val="006D6A97"/>
    <w:rsid w:val="006E0A73"/>
    <w:rsid w:val="006E0FEE"/>
    <w:rsid w:val="006E4251"/>
    <w:rsid w:val="006E6C11"/>
    <w:rsid w:val="006F25EC"/>
    <w:rsid w:val="006F5D77"/>
    <w:rsid w:val="006F7C0C"/>
    <w:rsid w:val="00700755"/>
    <w:rsid w:val="0070646B"/>
    <w:rsid w:val="00712058"/>
    <w:rsid w:val="007130A2"/>
    <w:rsid w:val="00714E9F"/>
    <w:rsid w:val="00715463"/>
    <w:rsid w:val="007169D8"/>
    <w:rsid w:val="00723E65"/>
    <w:rsid w:val="00730655"/>
    <w:rsid w:val="00731D77"/>
    <w:rsid w:val="00732360"/>
    <w:rsid w:val="0073390A"/>
    <w:rsid w:val="00734E64"/>
    <w:rsid w:val="00736B37"/>
    <w:rsid w:val="00740A35"/>
    <w:rsid w:val="00741895"/>
    <w:rsid w:val="00744D52"/>
    <w:rsid w:val="00751CB6"/>
    <w:rsid w:val="007520B4"/>
    <w:rsid w:val="007560BC"/>
    <w:rsid w:val="007655D5"/>
    <w:rsid w:val="007713B6"/>
    <w:rsid w:val="007763C1"/>
    <w:rsid w:val="007778E7"/>
    <w:rsid w:val="00777E82"/>
    <w:rsid w:val="00781359"/>
    <w:rsid w:val="00786921"/>
    <w:rsid w:val="00795E88"/>
    <w:rsid w:val="007A1917"/>
    <w:rsid w:val="007A1EAA"/>
    <w:rsid w:val="007A79FD"/>
    <w:rsid w:val="007B078F"/>
    <w:rsid w:val="007B0B9D"/>
    <w:rsid w:val="007B26E3"/>
    <w:rsid w:val="007B5A43"/>
    <w:rsid w:val="007B5F80"/>
    <w:rsid w:val="007B709B"/>
    <w:rsid w:val="007C1343"/>
    <w:rsid w:val="007C5EF1"/>
    <w:rsid w:val="007C7BF5"/>
    <w:rsid w:val="007D19B7"/>
    <w:rsid w:val="007D75E5"/>
    <w:rsid w:val="007D773E"/>
    <w:rsid w:val="007E066E"/>
    <w:rsid w:val="007E1356"/>
    <w:rsid w:val="007E1519"/>
    <w:rsid w:val="007E20FC"/>
    <w:rsid w:val="007E7062"/>
    <w:rsid w:val="007F0E1E"/>
    <w:rsid w:val="007F15F4"/>
    <w:rsid w:val="007F29A7"/>
    <w:rsid w:val="007F4D09"/>
    <w:rsid w:val="007F4F09"/>
    <w:rsid w:val="008004B4"/>
    <w:rsid w:val="0080129E"/>
    <w:rsid w:val="00805BE8"/>
    <w:rsid w:val="00816078"/>
    <w:rsid w:val="008177E3"/>
    <w:rsid w:val="00823AA9"/>
    <w:rsid w:val="008255B9"/>
    <w:rsid w:val="00825CD8"/>
    <w:rsid w:val="00827324"/>
    <w:rsid w:val="008303E9"/>
    <w:rsid w:val="00830A52"/>
    <w:rsid w:val="008355EA"/>
    <w:rsid w:val="00837458"/>
    <w:rsid w:val="00837AAE"/>
    <w:rsid w:val="00840F06"/>
    <w:rsid w:val="008429AD"/>
    <w:rsid w:val="008429DB"/>
    <w:rsid w:val="00850C75"/>
    <w:rsid w:val="00850E39"/>
    <w:rsid w:val="00851DF6"/>
    <w:rsid w:val="0085477A"/>
    <w:rsid w:val="00855107"/>
    <w:rsid w:val="00855173"/>
    <w:rsid w:val="008557D9"/>
    <w:rsid w:val="00855BF7"/>
    <w:rsid w:val="00856214"/>
    <w:rsid w:val="00856612"/>
    <w:rsid w:val="00862089"/>
    <w:rsid w:val="00863532"/>
    <w:rsid w:val="00866D5B"/>
    <w:rsid w:val="00866FF5"/>
    <w:rsid w:val="0087332D"/>
    <w:rsid w:val="00873E1F"/>
    <w:rsid w:val="00874BBD"/>
    <w:rsid w:val="00874C16"/>
    <w:rsid w:val="00886D1F"/>
    <w:rsid w:val="00890AC5"/>
    <w:rsid w:val="00891EE1"/>
    <w:rsid w:val="00893987"/>
    <w:rsid w:val="008963EF"/>
    <w:rsid w:val="0089688E"/>
    <w:rsid w:val="008A0816"/>
    <w:rsid w:val="008A1FBE"/>
    <w:rsid w:val="008B3194"/>
    <w:rsid w:val="008B5AE7"/>
    <w:rsid w:val="008C2E72"/>
    <w:rsid w:val="008C60E9"/>
    <w:rsid w:val="008D1B7C"/>
    <w:rsid w:val="008D2932"/>
    <w:rsid w:val="008D504E"/>
    <w:rsid w:val="008D6657"/>
    <w:rsid w:val="008E1F60"/>
    <w:rsid w:val="008E2F40"/>
    <w:rsid w:val="008E307E"/>
    <w:rsid w:val="008E5AAE"/>
    <w:rsid w:val="008F263A"/>
    <w:rsid w:val="008F4DD1"/>
    <w:rsid w:val="008F6056"/>
    <w:rsid w:val="00900939"/>
    <w:rsid w:val="00902C07"/>
    <w:rsid w:val="00905804"/>
    <w:rsid w:val="00907CB4"/>
    <w:rsid w:val="009101E2"/>
    <w:rsid w:val="00915D73"/>
    <w:rsid w:val="00916077"/>
    <w:rsid w:val="009170A2"/>
    <w:rsid w:val="009208A6"/>
    <w:rsid w:val="00924514"/>
    <w:rsid w:val="00927316"/>
    <w:rsid w:val="0093133D"/>
    <w:rsid w:val="0093276D"/>
    <w:rsid w:val="00932E3E"/>
    <w:rsid w:val="00933D12"/>
    <w:rsid w:val="00937065"/>
    <w:rsid w:val="00940285"/>
    <w:rsid w:val="009415B0"/>
    <w:rsid w:val="00943175"/>
    <w:rsid w:val="00947E7E"/>
    <w:rsid w:val="0095139A"/>
    <w:rsid w:val="00953E16"/>
    <w:rsid w:val="009542AC"/>
    <w:rsid w:val="00961BB2"/>
    <w:rsid w:val="00962108"/>
    <w:rsid w:val="009638D6"/>
    <w:rsid w:val="00971EDB"/>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42AC"/>
    <w:rsid w:val="009B5418"/>
    <w:rsid w:val="009C0727"/>
    <w:rsid w:val="009C3C80"/>
    <w:rsid w:val="009C492F"/>
    <w:rsid w:val="009D2FF2"/>
    <w:rsid w:val="009D3226"/>
    <w:rsid w:val="009D3385"/>
    <w:rsid w:val="009D793C"/>
    <w:rsid w:val="009E16A9"/>
    <w:rsid w:val="009E375F"/>
    <w:rsid w:val="009E3763"/>
    <w:rsid w:val="009E39D4"/>
    <w:rsid w:val="009E433B"/>
    <w:rsid w:val="009E5401"/>
    <w:rsid w:val="009F1014"/>
    <w:rsid w:val="009F2E90"/>
    <w:rsid w:val="00A02133"/>
    <w:rsid w:val="00A06DB8"/>
    <w:rsid w:val="00A0758F"/>
    <w:rsid w:val="00A1570A"/>
    <w:rsid w:val="00A211B4"/>
    <w:rsid w:val="00A22F12"/>
    <w:rsid w:val="00A25480"/>
    <w:rsid w:val="00A267A5"/>
    <w:rsid w:val="00A324EA"/>
    <w:rsid w:val="00A33DDF"/>
    <w:rsid w:val="00A34547"/>
    <w:rsid w:val="00A3670C"/>
    <w:rsid w:val="00A376B7"/>
    <w:rsid w:val="00A40B12"/>
    <w:rsid w:val="00A41BF5"/>
    <w:rsid w:val="00A42AC9"/>
    <w:rsid w:val="00A44259"/>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4A0A"/>
    <w:rsid w:val="00AA5DE2"/>
    <w:rsid w:val="00AB0C57"/>
    <w:rsid w:val="00AB1195"/>
    <w:rsid w:val="00AB200F"/>
    <w:rsid w:val="00AB4182"/>
    <w:rsid w:val="00AB542C"/>
    <w:rsid w:val="00AB5C4E"/>
    <w:rsid w:val="00AC27DB"/>
    <w:rsid w:val="00AC6D6B"/>
    <w:rsid w:val="00AD1B25"/>
    <w:rsid w:val="00AD7736"/>
    <w:rsid w:val="00AE10CE"/>
    <w:rsid w:val="00AE70D4"/>
    <w:rsid w:val="00AE7868"/>
    <w:rsid w:val="00AE7B9A"/>
    <w:rsid w:val="00AF0407"/>
    <w:rsid w:val="00AF049B"/>
    <w:rsid w:val="00AF4D8B"/>
    <w:rsid w:val="00AF50CC"/>
    <w:rsid w:val="00AF74E0"/>
    <w:rsid w:val="00B067CA"/>
    <w:rsid w:val="00B12512"/>
    <w:rsid w:val="00B12B26"/>
    <w:rsid w:val="00B163F8"/>
    <w:rsid w:val="00B172B2"/>
    <w:rsid w:val="00B20B3B"/>
    <w:rsid w:val="00B2472D"/>
    <w:rsid w:val="00B24CA0"/>
    <w:rsid w:val="00B2549F"/>
    <w:rsid w:val="00B33097"/>
    <w:rsid w:val="00B4108D"/>
    <w:rsid w:val="00B5185C"/>
    <w:rsid w:val="00B53D29"/>
    <w:rsid w:val="00B558AC"/>
    <w:rsid w:val="00B57265"/>
    <w:rsid w:val="00B633AE"/>
    <w:rsid w:val="00B65E5C"/>
    <w:rsid w:val="00B665D2"/>
    <w:rsid w:val="00B6737C"/>
    <w:rsid w:val="00B7020A"/>
    <w:rsid w:val="00B7214D"/>
    <w:rsid w:val="00B74372"/>
    <w:rsid w:val="00B75525"/>
    <w:rsid w:val="00B760FE"/>
    <w:rsid w:val="00B80283"/>
    <w:rsid w:val="00B8095F"/>
    <w:rsid w:val="00B80B0C"/>
    <w:rsid w:val="00B80B11"/>
    <w:rsid w:val="00B831AE"/>
    <w:rsid w:val="00B8446C"/>
    <w:rsid w:val="00B861F1"/>
    <w:rsid w:val="00B87725"/>
    <w:rsid w:val="00B9133E"/>
    <w:rsid w:val="00BA01B2"/>
    <w:rsid w:val="00BA259A"/>
    <w:rsid w:val="00BA259C"/>
    <w:rsid w:val="00BA29D3"/>
    <w:rsid w:val="00BA307F"/>
    <w:rsid w:val="00BA5280"/>
    <w:rsid w:val="00BB14F1"/>
    <w:rsid w:val="00BB572E"/>
    <w:rsid w:val="00BB74FD"/>
    <w:rsid w:val="00BC2F08"/>
    <w:rsid w:val="00BC5982"/>
    <w:rsid w:val="00BC60BF"/>
    <w:rsid w:val="00BD26A1"/>
    <w:rsid w:val="00BD28BF"/>
    <w:rsid w:val="00BD6404"/>
    <w:rsid w:val="00BE2BED"/>
    <w:rsid w:val="00BE33AE"/>
    <w:rsid w:val="00BF046F"/>
    <w:rsid w:val="00BF07E8"/>
    <w:rsid w:val="00BF4966"/>
    <w:rsid w:val="00C00017"/>
    <w:rsid w:val="00C00019"/>
    <w:rsid w:val="00C00E40"/>
    <w:rsid w:val="00C01D50"/>
    <w:rsid w:val="00C056DC"/>
    <w:rsid w:val="00C1329B"/>
    <w:rsid w:val="00C1484E"/>
    <w:rsid w:val="00C1572F"/>
    <w:rsid w:val="00C24C05"/>
    <w:rsid w:val="00C24D2F"/>
    <w:rsid w:val="00C26222"/>
    <w:rsid w:val="00C31283"/>
    <w:rsid w:val="00C33C48"/>
    <w:rsid w:val="00C340E5"/>
    <w:rsid w:val="00C34EF4"/>
    <w:rsid w:val="00C35AA7"/>
    <w:rsid w:val="00C40F51"/>
    <w:rsid w:val="00C43BA1"/>
    <w:rsid w:val="00C43DAB"/>
    <w:rsid w:val="00C47F08"/>
    <w:rsid w:val="00C514A6"/>
    <w:rsid w:val="00C5739F"/>
    <w:rsid w:val="00C577FB"/>
    <w:rsid w:val="00C57CF0"/>
    <w:rsid w:val="00C62EC5"/>
    <w:rsid w:val="00C63557"/>
    <w:rsid w:val="00C649BD"/>
    <w:rsid w:val="00C65891"/>
    <w:rsid w:val="00C66AC9"/>
    <w:rsid w:val="00C724D3"/>
    <w:rsid w:val="00C74A52"/>
    <w:rsid w:val="00C77DD9"/>
    <w:rsid w:val="00C801B2"/>
    <w:rsid w:val="00C801FA"/>
    <w:rsid w:val="00C82862"/>
    <w:rsid w:val="00C83BE6"/>
    <w:rsid w:val="00C85354"/>
    <w:rsid w:val="00C86ABA"/>
    <w:rsid w:val="00C90A2B"/>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62A"/>
    <w:rsid w:val="00CF4156"/>
    <w:rsid w:val="00D0036C"/>
    <w:rsid w:val="00D03D00"/>
    <w:rsid w:val="00D04B28"/>
    <w:rsid w:val="00D05C30"/>
    <w:rsid w:val="00D10052"/>
    <w:rsid w:val="00D11359"/>
    <w:rsid w:val="00D14B8D"/>
    <w:rsid w:val="00D172B6"/>
    <w:rsid w:val="00D209D5"/>
    <w:rsid w:val="00D23DB2"/>
    <w:rsid w:val="00D3188C"/>
    <w:rsid w:val="00D35F9B"/>
    <w:rsid w:val="00D36B69"/>
    <w:rsid w:val="00D408DD"/>
    <w:rsid w:val="00D45D72"/>
    <w:rsid w:val="00D520E4"/>
    <w:rsid w:val="00D53A38"/>
    <w:rsid w:val="00D55924"/>
    <w:rsid w:val="00D575DD"/>
    <w:rsid w:val="00D57DFA"/>
    <w:rsid w:val="00D63464"/>
    <w:rsid w:val="00D67FCF"/>
    <w:rsid w:val="00D709CE"/>
    <w:rsid w:val="00D7172C"/>
    <w:rsid w:val="00D71F73"/>
    <w:rsid w:val="00D7342E"/>
    <w:rsid w:val="00D80786"/>
    <w:rsid w:val="00D81CAB"/>
    <w:rsid w:val="00D82314"/>
    <w:rsid w:val="00D82D30"/>
    <w:rsid w:val="00D8576F"/>
    <w:rsid w:val="00D8677F"/>
    <w:rsid w:val="00D900F0"/>
    <w:rsid w:val="00D93983"/>
    <w:rsid w:val="00D97B7C"/>
    <w:rsid w:val="00D97F0C"/>
    <w:rsid w:val="00DA3A86"/>
    <w:rsid w:val="00DC2500"/>
    <w:rsid w:val="00DC4F72"/>
    <w:rsid w:val="00DC77DC"/>
    <w:rsid w:val="00DD0453"/>
    <w:rsid w:val="00DD0C2C"/>
    <w:rsid w:val="00DD19DE"/>
    <w:rsid w:val="00DD28BC"/>
    <w:rsid w:val="00DD52A3"/>
    <w:rsid w:val="00DD6D22"/>
    <w:rsid w:val="00DE31F0"/>
    <w:rsid w:val="00DE3D1C"/>
    <w:rsid w:val="00E0227D"/>
    <w:rsid w:val="00E04B84"/>
    <w:rsid w:val="00E06466"/>
    <w:rsid w:val="00E06835"/>
    <w:rsid w:val="00E06FDA"/>
    <w:rsid w:val="00E12C03"/>
    <w:rsid w:val="00E14756"/>
    <w:rsid w:val="00E160A5"/>
    <w:rsid w:val="00E1713D"/>
    <w:rsid w:val="00E20A43"/>
    <w:rsid w:val="00E229F3"/>
    <w:rsid w:val="00E23898"/>
    <w:rsid w:val="00E242DE"/>
    <w:rsid w:val="00E319F1"/>
    <w:rsid w:val="00E33CD2"/>
    <w:rsid w:val="00E3462C"/>
    <w:rsid w:val="00E36E03"/>
    <w:rsid w:val="00E40E90"/>
    <w:rsid w:val="00E42803"/>
    <w:rsid w:val="00E45C7E"/>
    <w:rsid w:val="00E4625C"/>
    <w:rsid w:val="00E531EB"/>
    <w:rsid w:val="00E54874"/>
    <w:rsid w:val="00E54B6F"/>
    <w:rsid w:val="00E54E69"/>
    <w:rsid w:val="00E55ACA"/>
    <w:rsid w:val="00E57B74"/>
    <w:rsid w:val="00E65BC6"/>
    <w:rsid w:val="00E661FF"/>
    <w:rsid w:val="00E6657D"/>
    <w:rsid w:val="00E726EB"/>
    <w:rsid w:val="00E72CF1"/>
    <w:rsid w:val="00E80B52"/>
    <w:rsid w:val="00E824C3"/>
    <w:rsid w:val="00E840B3"/>
    <w:rsid w:val="00E84D10"/>
    <w:rsid w:val="00E8629F"/>
    <w:rsid w:val="00E91008"/>
    <w:rsid w:val="00E9100D"/>
    <w:rsid w:val="00E914DC"/>
    <w:rsid w:val="00E9374E"/>
    <w:rsid w:val="00E9473A"/>
    <w:rsid w:val="00E94AF1"/>
    <w:rsid w:val="00E94C8C"/>
    <w:rsid w:val="00E94F54"/>
    <w:rsid w:val="00E97AD5"/>
    <w:rsid w:val="00EA1111"/>
    <w:rsid w:val="00EA3B4F"/>
    <w:rsid w:val="00EA3C24"/>
    <w:rsid w:val="00EA73DF"/>
    <w:rsid w:val="00EA7859"/>
    <w:rsid w:val="00EA7ECC"/>
    <w:rsid w:val="00EB61AE"/>
    <w:rsid w:val="00EC322D"/>
    <w:rsid w:val="00EC5F1E"/>
    <w:rsid w:val="00ED17B5"/>
    <w:rsid w:val="00ED2758"/>
    <w:rsid w:val="00ED383A"/>
    <w:rsid w:val="00EE1080"/>
    <w:rsid w:val="00EF1EC5"/>
    <w:rsid w:val="00EF4C88"/>
    <w:rsid w:val="00EF55EB"/>
    <w:rsid w:val="00F00DCC"/>
    <w:rsid w:val="00F0156F"/>
    <w:rsid w:val="00F05AC8"/>
    <w:rsid w:val="00F07167"/>
    <w:rsid w:val="00F072D8"/>
    <w:rsid w:val="00F0792F"/>
    <w:rsid w:val="00F07CE0"/>
    <w:rsid w:val="00F115F5"/>
    <w:rsid w:val="00F12122"/>
    <w:rsid w:val="00F13D05"/>
    <w:rsid w:val="00F164C6"/>
    <w:rsid w:val="00F1679D"/>
    <w:rsid w:val="00F1682C"/>
    <w:rsid w:val="00F20B91"/>
    <w:rsid w:val="00F21139"/>
    <w:rsid w:val="00F24B8B"/>
    <w:rsid w:val="00F3069D"/>
    <w:rsid w:val="00F30D2E"/>
    <w:rsid w:val="00F32D9A"/>
    <w:rsid w:val="00F35516"/>
    <w:rsid w:val="00F35790"/>
    <w:rsid w:val="00F36EF3"/>
    <w:rsid w:val="00F4136D"/>
    <w:rsid w:val="00F4212E"/>
    <w:rsid w:val="00F42C20"/>
    <w:rsid w:val="00F43E34"/>
    <w:rsid w:val="00F448A3"/>
    <w:rsid w:val="00F50F54"/>
    <w:rsid w:val="00F53053"/>
    <w:rsid w:val="00F53FE2"/>
    <w:rsid w:val="00F567B6"/>
    <w:rsid w:val="00F575FF"/>
    <w:rsid w:val="00F618EF"/>
    <w:rsid w:val="00F63268"/>
    <w:rsid w:val="00F65582"/>
    <w:rsid w:val="00F6581E"/>
    <w:rsid w:val="00F66E75"/>
    <w:rsid w:val="00F77EB0"/>
    <w:rsid w:val="00F832FF"/>
    <w:rsid w:val="00F87CDD"/>
    <w:rsid w:val="00F933F0"/>
    <w:rsid w:val="00F937A3"/>
    <w:rsid w:val="00F94715"/>
    <w:rsid w:val="00F96A3D"/>
    <w:rsid w:val="00FA3F5B"/>
    <w:rsid w:val="00FA41C5"/>
    <w:rsid w:val="00FA4718"/>
    <w:rsid w:val="00FA5848"/>
    <w:rsid w:val="00FA6899"/>
    <w:rsid w:val="00FA7F3D"/>
    <w:rsid w:val="00FB38D8"/>
    <w:rsid w:val="00FC051F"/>
    <w:rsid w:val="00FC06FF"/>
    <w:rsid w:val="00FC69B4"/>
    <w:rsid w:val="00FD0694"/>
    <w:rsid w:val="00FD19DC"/>
    <w:rsid w:val="00FD1A71"/>
    <w:rsid w:val="00FD25BE"/>
    <w:rsid w:val="00FD2E70"/>
    <w:rsid w:val="00FD7AA7"/>
    <w:rsid w:val="00FE0A51"/>
    <w:rsid w:val="00FF1FCB"/>
    <w:rsid w:val="00FF233C"/>
    <w:rsid w:val="00FF442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17743857-EC8D-D04B-9502-F7AB09DA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7E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DD28BC"/>
    <w:rPr>
      <w:rFonts w:eastAsia="MS Mincho"/>
      <w:lang w:val="en-GB" w:eastAsia="en-US"/>
    </w:rPr>
  </w:style>
  <w:style w:type="paragraph" w:customStyle="1" w:styleId="Default">
    <w:name w:val="Default"/>
    <w:qFormat/>
    <w:rsid w:val="00D82314"/>
    <w:pPr>
      <w:autoSpaceDE w:val="0"/>
      <w:autoSpaceDN w:val="0"/>
      <w:adjustRightInd w:val="0"/>
    </w:pPr>
    <w:rPr>
      <w:rFonts w:ascii="Arial" w:eastAsia="MS Mincho"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9801">
      <w:bodyDiv w:val="1"/>
      <w:marLeft w:val="0"/>
      <w:marRight w:val="0"/>
      <w:marTop w:val="0"/>
      <w:marBottom w:val="0"/>
      <w:divBdr>
        <w:top w:val="none" w:sz="0" w:space="0" w:color="auto"/>
        <w:left w:val="none" w:sz="0" w:space="0" w:color="auto"/>
        <w:bottom w:val="none" w:sz="0" w:space="0" w:color="auto"/>
        <w:right w:val="none" w:sz="0" w:space="0" w:color="auto"/>
      </w:divBdr>
    </w:div>
    <w:div w:id="2139530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996390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4604303">
      <w:bodyDiv w:val="1"/>
      <w:marLeft w:val="0"/>
      <w:marRight w:val="0"/>
      <w:marTop w:val="0"/>
      <w:marBottom w:val="0"/>
      <w:divBdr>
        <w:top w:val="none" w:sz="0" w:space="0" w:color="auto"/>
        <w:left w:val="none" w:sz="0" w:space="0" w:color="auto"/>
        <w:bottom w:val="none" w:sz="0" w:space="0" w:color="auto"/>
        <w:right w:val="none" w:sz="0" w:space="0" w:color="auto"/>
      </w:divBdr>
    </w:div>
    <w:div w:id="32231852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789966">
      <w:bodyDiv w:val="1"/>
      <w:marLeft w:val="0"/>
      <w:marRight w:val="0"/>
      <w:marTop w:val="0"/>
      <w:marBottom w:val="0"/>
      <w:divBdr>
        <w:top w:val="none" w:sz="0" w:space="0" w:color="auto"/>
        <w:left w:val="none" w:sz="0" w:space="0" w:color="auto"/>
        <w:bottom w:val="none" w:sz="0" w:space="0" w:color="auto"/>
        <w:right w:val="none" w:sz="0" w:space="0" w:color="auto"/>
      </w:divBdr>
    </w:div>
    <w:div w:id="46261904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2061010">
      <w:bodyDiv w:val="1"/>
      <w:marLeft w:val="0"/>
      <w:marRight w:val="0"/>
      <w:marTop w:val="0"/>
      <w:marBottom w:val="0"/>
      <w:divBdr>
        <w:top w:val="none" w:sz="0" w:space="0" w:color="auto"/>
        <w:left w:val="none" w:sz="0" w:space="0" w:color="auto"/>
        <w:bottom w:val="none" w:sz="0" w:space="0" w:color="auto"/>
        <w:right w:val="none" w:sz="0" w:space="0" w:color="auto"/>
      </w:divBdr>
    </w:div>
    <w:div w:id="570962762">
      <w:bodyDiv w:val="1"/>
      <w:marLeft w:val="0"/>
      <w:marRight w:val="0"/>
      <w:marTop w:val="0"/>
      <w:marBottom w:val="0"/>
      <w:divBdr>
        <w:top w:val="none" w:sz="0" w:space="0" w:color="auto"/>
        <w:left w:val="none" w:sz="0" w:space="0" w:color="auto"/>
        <w:bottom w:val="none" w:sz="0" w:space="0" w:color="auto"/>
        <w:right w:val="none" w:sz="0" w:space="0" w:color="auto"/>
      </w:divBdr>
    </w:div>
    <w:div w:id="591669973">
      <w:bodyDiv w:val="1"/>
      <w:marLeft w:val="0"/>
      <w:marRight w:val="0"/>
      <w:marTop w:val="0"/>
      <w:marBottom w:val="0"/>
      <w:divBdr>
        <w:top w:val="none" w:sz="0" w:space="0" w:color="auto"/>
        <w:left w:val="none" w:sz="0" w:space="0" w:color="auto"/>
        <w:bottom w:val="none" w:sz="0" w:space="0" w:color="auto"/>
        <w:right w:val="none" w:sz="0" w:space="0" w:color="auto"/>
      </w:divBdr>
    </w:div>
    <w:div w:id="614022520">
      <w:bodyDiv w:val="1"/>
      <w:marLeft w:val="0"/>
      <w:marRight w:val="0"/>
      <w:marTop w:val="0"/>
      <w:marBottom w:val="0"/>
      <w:divBdr>
        <w:top w:val="none" w:sz="0" w:space="0" w:color="auto"/>
        <w:left w:val="none" w:sz="0" w:space="0" w:color="auto"/>
        <w:bottom w:val="none" w:sz="0" w:space="0" w:color="auto"/>
        <w:right w:val="none" w:sz="0" w:space="0" w:color="auto"/>
      </w:divBdr>
    </w:div>
    <w:div w:id="6484365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9611370">
      <w:bodyDiv w:val="1"/>
      <w:marLeft w:val="0"/>
      <w:marRight w:val="0"/>
      <w:marTop w:val="0"/>
      <w:marBottom w:val="0"/>
      <w:divBdr>
        <w:top w:val="none" w:sz="0" w:space="0" w:color="auto"/>
        <w:left w:val="none" w:sz="0" w:space="0" w:color="auto"/>
        <w:bottom w:val="none" w:sz="0" w:space="0" w:color="auto"/>
        <w:right w:val="none" w:sz="0" w:space="0" w:color="auto"/>
      </w:divBdr>
    </w:div>
    <w:div w:id="860707788">
      <w:bodyDiv w:val="1"/>
      <w:marLeft w:val="0"/>
      <w:marRight w:val="0"/>
      <w:marTop w:val="0"/>
      <w:marBottom w:val="0"/>
      <w:divBdr>
        <w:top w:val="none" w:sz="0" w:space="0" w:color="auto"/>
        <w:left w:val="none" w:sz="0" w:space="0" w:color="auto"/>
        <w:bottom w:val="none" w:sz="0" w:space="0" w:color="auto"/>
        <w:right w:val="none" w:sz="0" w:space="0" w:color="auto"/>
      </w:divBdr>
    </w:div>
    <w:div w:id="879711596">
      <w:bodyDiv w:val="1"/>
      <w:marLeft w:val="0"/>
      <w:marRight w:val="0"/>
      <w:marTop w:val="0"/>
      <w:marBottom w:val="0"/>
      <w:divBdr>
        <w:top w:val="none" w:sz="0" w:space="0" w:color="auto"/>
        <w:left w:val="none" w:sz="0" w:space="0" w:color="auto"/>
        <w:bottom w:val="none" w:sz="0" w:space="0" w:color="auto"/>
        <w:right w:val="none" w:sz="0" w:space="0" w:color="auto"/>
      </w:divBdr>
    </w:div>
    <w:div w:id="99171504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624592">
      <w:bodyDiv w:val="1"/>
      <w:marLeft w:val="0"/>
      <w:marRight w:val="0"/>
      <w:marTop w:val="0"/>
      <w:marBottom w:val="0"/>
      <w:divBdr>
        <w:top w:val="none" w:sz="0" w:space="0" w:color="auto"/>
        <w:left w:val="none" w:sz="0" w:space="0" w:color="auto"/>
        <w:bottom w:val="none" w:sz="0" w:space="0" w:color="auto"/>
        <w:right w:val="none" w:sz="0" w:space="0" w:color="auto"/>
      </w:divBdr>
    </w:div>
    <w:div w:id="111413143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40959962">
      <w:bodyDiv w:val="1"/>
      <w:marLeft w:val="0"/>
      <w:marRight w:val="0"/>
      <w:marTop w:val="0"/>
      <w:marBottom w:val="0"/>
      <w:divBdr>
        <w:top w:val="none" w:sz="0" w:space="0" w:color="auto"/>
        <w:left w:val="none" w:sz="0" w:space="0" w:color="auto"/>
        <w:bottom w:val="none" w:sz="0" w:space="0" w:color="auto"/>
        <w:right w:val="none" w:sz="0" w:space="0" w:color="auto"/>
      </w:divBdr>
    </w:div>
    <w:div w:id="136350877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289000">
      <w:bodyDiv w:val="1"/>
      <w:marLeft w:val="0"/>
      <w:marRight w:val="0"/>
      <w:marTop w:val="0"/>
      <w:marBottom w:val="0"/>
      <w:divBdr>
        <w:top w:val="none" w:sz="0" w:space="0" w:color="auto"/>
        <w:left w:val="none" w:sz="0" w:space="0" w:color="auto"/>
        <w:bottom w:val="none" w:sz="0" w:space="0" w:color="auto"/>
        <w:right w:val="none" w:sz="0" w:space="0" w:color="auto"/>
      </w:divBdr>
    </w:div>
    <w:div w:id="13684834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52944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283660">
      <w:bodyDiv w:val="1"/>
      <w:marLeft w:val="0"/>
      <w:marRight w:val="0"/>
      <w:marTop w:val="0"/>
      <w:marBottom w:val="0"/>
      <w:divBdr>
        <w:top w:val="none" w:sz="0" w:space="0" w:color="auto"/>
        <w:left w:val="none" w:sz="0" w:space="0" w:color="auto"/>
        <w:bottom w:val="none" w:sz="0" w:space="0" w:color="auto"/>
        <w:right w:val="none" w:sz="0" w:space="0" w:color="auto"/>
      </w:divBdr>
    </w:div>
    <w:div w:id="1530145890">
      <w:bodyDiv w:val="1"/>
      <w:marLeft w:val="0"/>
      <w:marRight w:val="0"/>
      <w:marTop w:val="0"/>
      <w:marBottom w:val="0"/>
      <w:divBdr>
        <w:top w:val="none" w:sz="0" w:space="0" w:color="auto"/>
        <w:left w:val="none" w:sz="0" w:space="0" w:color="auto"/>
        <w:bottom w:val="none" w:sz="0" w:space="0" w:color="auto"/>
        <w:right w:val="none" w:sz="0" w:space="0" w:color="auto"/>
      </w:divBdr>
    </w:div>
    <w:div w:id="1584728239">
      <w:bodyDiv w:val="1"/>
      <w:marLeft w:val="0"/>
      <w:marRight w:val="0"/>
      <w:marTop w:val="0"/>
      <w:marBottom w:val="0"/>
      <w:divBdr>
        <w:top w:val="none" w:sz="0" w:space="0" w:color="auto"/>
        <w:left w:val="none" w:sz="0" w:space="0" w:color="auto"/>
        <w:bottom w:val="none" w:sz="0" w:space="0" w:color="auto"/>
        <w:right w:val="none" w:sz="0" w:space="0" w:color="auto"/>
      </w:divBdr>
    </w:div>
    <w:div w:id="1589540131">
      <w:bodyDiv w:val="1"/>
      <w:marLeft w:val="0"/>
      <w:marRight w:val="0"/>
      <w:marTop w:val="0"/>
      <w:marBottom w:val="0"/>
      <w:divBdr>
        <w:top w:val="none" w:sz="0" w:space="0" w:color="auto"/>
        <w:left w:val="none" w:sz="0" w:space="0" w:color="auto"/>
        <w:bottom w:val="none" w:sz="0" w:space="0" w:color="auto"/>
        <w:right w:val="none" w:sz="0" w:space="0" w:color="auto"/>
      </w:divBdr>
      <w:divsChild>
        <w:div w:id="1537112495">
          <w:marLeft w:val="0"/>
          <w:marRight w:val="0"/>
          <w:marTop w:val="0"/>
          <w:marBottom w:val="0"/>
          <w:divBdr>
            <w:top w:val="none" w:sz="0" w:space="0" w:color="auto"/>
            <w:left w:val="none" w:sz="0" w:space="0" w:color="auto"/>
            <w:bottom w:val="none" w:sz="0" w:space="0" w:color="auto"/>
            <w:right w:val="none" w:sz="0" w:space="0" w:color="auto"/>
          </w:divBdr>
        </w:div>
      </w:divsChild>
    </w:div>
    <w:div w:id="1652557964">
      <w:bodyDiv w:val="1"/>
      <w:marLeft w:val="0"/>
      <w:marRight w:val="0"/>
      <w:marTop w:val="0"/>
      <w:marBottom w:val="0"/>
      <w:divBdr>
        <w:top w:val="none" w:sz="0" w:space="0" w:color="auto"/>
        <w:left w:val="none" w:sz="0" w:space="0" w:color="auto"/>
        <w:bottom w:val="none" w:sz="0" w:space="0" w:color="auto"/>
        <w:right w:val="none" w:sz="0" w:space="0" w:color="auto"/>
      </w:divBdr>
    </w:div>
    <w:div w:id="1678842978">
      <w:bodyDiv w:val="1"/>
      <w:marLeft w:val="0"/>
      <w:marRight w:val="0"/>
      <w:marTop w:val="0"/>
      <w:marBottom w:val="0"/>
      <w:divBdr>
        <w:top w:val="none" w:sz="0" w:space="0" w:color="auto"/>
        <w:left w:val="none" w:sz="0" w:space="0" w:color="auto"/>
        <w:bottom w:val="none" w:sz="0" w:space="0" w:color="auto"/>
        <w:right w:val="none" w:sz="0" w:space="0" w:color="auto"/>
      </w:divBdr>
    </w:div>
    <w:div w:id="1697999955">
      <w:bodyDiv w:val="1"/>
      <w:marLeft w:val="0"/>
      <w:marRight w:val="0"/>
      <w:marTop w:val="0"/>
      <w:marBottom w:val="0"/>
      <w:divBdr>
        <w:top w:val="none" w:sz="0" w:space="0" w:color="auto"/>
        <w:left w:val="none" w:sz="0" w:space="0" w:color="auto"/>
        <w:bottom w:val="none" w:sz="0" w:space="0" w:color="auto"/>
        <w:right w:val="none" w:sz="0" w:space="0" w:color="auto"/>
      </w:divBdr>
      <w:divsChild>
        <w:div w:id="215893616">
          <w:marLeft w:val="605"/>
          <w:marRight w:val="0"/>
          <w:marTop w:val="40"/>
          <w:marBottom w:val="80"/>
          <w:divBdr>
            <w:top w:val="none" w:sz="0" w:space="0" w:color="auto"/>
            <w:left w:val="none" w:sz="0" w:space="0" w:color="auto"/>
            <w:bottom w:val="none" w:sz="0" w:space="0" w:color="auto"/>
            <w:right w:val="none" w:sz="0" w:space="0" w:color="auto"/>
          </w:divBdr>
        </w:div>
        <w:div w:id="1050426001">
          <w:marLeft w:val="605"/>
          <w:marRight w:val="0"/>
          <w:marTop w:val="40"/>
          <w:marBottom w:val="80"/>
          <w:divBdr>
            <w:top w:val="none" w:sz="0" w:space="0" w:color="auto"/>
            <w:left w:val="none" w:sz="0" w:space="0" w:color="auto"/>
            <w:bottom w:val="none" w:sz="0" w:space="0" w:color="auto"/>
            <w:right w:val="none" w:sz="0" w:space="0" w:color="auto"/>
          </w:divBdr>
        </w:div>
        <w:div w:id="2039310717">
          <w:marLeft w:val="144"/>
          <w:marRight w:val="0"/>
          <w:marTop w:val="240"/>
          <w:marBottom w:val="4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23894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1991048">
      <w:bodyDiv w:val="1"/>
      <w:marLeft w:val="0"/>
      <w:marRight w:val="0"/>
      <w:marTop w:val="0"/>
      <w:marBottom w:val="0"/>
      <w:divBdr>
        <w:top w:val="none" w:sz="0" w:space="0" w:color="auto"/>
        <w:left w:val="none" w:sz="0" w:space="0" w:color="auto"/>
        <w:bottom w:val="none" w:sz="0" w:space="0" w:color="auto"/>
        <w:right w:val="none" w:sz="0" w:space="0" w:color="auto"/>
      </w:divBdr>
    </w:div>
    <w:div w:id="1803309038">
      <w:bodyDiv w:val="1"/>
      <w:marLeft w:val="0"/>
      <w:marRight w:val="0"/>
      <w:marTop w:val="0"/>
      <w:marBottom w:val="0"/>
      <w:divBdr>
        <w:top w:val="none" w:sz="0" w:space="0" w:color="auto"/>
        <w:left w:val="none" w:sz="0" w:space="0" w:color="auto"/>
        <w:bottom w:val="none" w:sz="0" w:space="0" w:color="auto"/>
        <w:right w:val="none" w:sz="0" w:space="0" w:color="auto"/>
      </w:divBdr>
    </w:div>
    <w:div w:id="180886326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611410">
      <w:bodyDiv w:val="1"/>
      <w:marLeft w:val="0"/>
      <w:marRight w:val="0"/>
      <w:marTop w:val="0"/>
      <w:marBottom w:val="0"/>
      <w:divBdr>
        <w:top w:val="none" w:sz="0" w:space="0" w:color="auto"/>
        <w:left w:val="none" w:sz="0" w:space="0" w:color="auto"/>
        <w:bottom w:val="none" w:sz="0" w:space="0" w:color="auto"/>
        <w:right w:val="none" w:sz="0" w:space="0" w:color="auto"/>
      </w:divBdr>
    </w:div>
    <w:div w:id="189087627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953645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1789483">
      <w:bodyDiv w:val="1"/>
      <w:marLeft w:val="0"/>
      <w:marRight w:val="0"/>
      <w:marTop w:val="0"/>
      <w:marBottom w:val="0"/>
      <w:divBdr>
        <w:top w:val="none" w:sz="0" w:space="0" w:color="auto"/>
        <w:left w:val="none" w:sz="0" w:space="0" w:color="auto"/>
        <w:bottom w:val="none" w:sz="0" w:space="0" w:color="auto"/>
        <w:right w:val="none" w:sz="0" w:space="0" w:color="auto"/>
      </w:divBdr>
      <w:divsChild>
        <w:div w:id="1285691250">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309952">
      <w:bodyDiv w:val="1"/>
      <w:marLeft w:val="0"/>
      <w:marRight w:val="0"/>
      <w:marTop w:val="0"/>
      <w:marBottom w:val="0"/>
      <w:divBdr>
        <w:top w:val="none" w:sz="0" w:space="0" w:color="auto"/>
        <w:left w:val="none" w:sz="0" w:space="0" w:color="auto"/>
        <w:bottom w:val="none" w:sz="0" w:space="0" w:color="auto"/>
        <w:right w:val="none" w:sz="0" w:space="0" w:color="auto"/>
      </w:divBdr>
    </w:div>
    <w:div w:id="21425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0-e/Docs/R4-2114578.zip" TargetMode="External"/><Relationship Id="rId21" Type="http://schemas.openxmlformats.org/officeDocument/2006/relationships/hyperlink" Target="https://www.3gpp.org/ftp/TSG_RAN/WG4_Radio/TSGR4_100-e/Docs/R4-2112587.zip" TargetMode="External"/><Relationship Id="rId42" Type="http://schemas.openxmlformats.org/officeDocument/2006/relationships/hyperlink" Target="https://www.3gpp.org/ftp/TSG_RAN/WG4_Radio/TSGR4_100-e/Docs/R4-2112358.zip" TargetMode="External"/><Relationship Id="rId47" Type="http://schemas.openxmlformats.org/officeDocument/2006/relationships/hyperlink" Target="https://www.3gpp.org/ftp/TSG_RAN/WG4_Radio/TSGR4_100-e/Docs/R4-2112722.zip" TargetMode="External"/><Relationship Id="rId63" Type="http://schemas.openxmlformats.org/officeDocument/2006/relationships/hyperlink" Target="https://www.3gpp.org/ftp/TSG_RAN/WG4_Radio/TSGR4_100-e/Docs/R4-2112358.zip" TargetMode="External"/><Relationship Id="rId68" Type="http://schemas.openxmlformats.org/officeDocument/2006/relationships/hyperlink" Target="https://www.3gpp.org/ftp/TSG_RAN/WG4_Radio/TSGR4_100-e/Docs/R4-2113574.zip" TargetMode="External"/><Relationship Id="rId84" Type="http://schemas.openxmlformats.org/officeDocument/2006/relationships/hyperlink" Target="https://www.3gpp.org/ftp/TSG_RAN/WG4_Radio/TSGR4_100-e/Docs/R4-2113344.zip" TargetMode="External"/><Relationship Id="rId89" Type="http://schemas.openxmlformats.org/officeDocument/2006/relationships/hyperlink" Target="https://www.3gpp.org/ftp/TSG_RAN/WG4_Radio/TSGR4_100-e/Docs/R4-2113015.zip" TargetMode="External"/><Relationship Id="rId112" Type="http://schemas.openxmlformats.org/officeDocument/2006/relationships/hyperlink" Target="mailto:ma.zhifeng@zte.com.cn" TargetMode="External"/><Relationship Id="rId16" Type="http://schemas.openxmlformats.org/officeDocument/2006/relationships/hyperlink" Target="https://www.3gpp.org/ftp/TSG_RAN/WG4_Radio/TSGR4_100-e/Docs/R4-2113405.zip" TargetMode="External"/><Relationship Id="rId107" Type="http://schemas.openxmlformats.org/officeDocument/2006/relationships/hyperlink" Target="https://www.3gpp.org/ftp/TSG_RAN/WG4_Radio/TSGR4_100-e/Docs/R4-2112304.zip" TargetMode="External"/><Relationship Id="rId11" Type="http://schemas.openxmlformats.org/officeDocument/2006/relationships/hyperlink" Target="https://www.3gpp.org/ftp/TSG_RAN/WG4_Radio/TSGR4_100-e/Docs/R4-2113404.zip" TargetMode="External"/><Relationship Id="rId24" Type="http://schemas.openxmlformats.org/officeDocument/2006/relationships/hyperlink" Target="https://www.3gpp.org/ftp/TSG_RAN/WG4_Radio/TSGR4_100-e/Docs/R4-2114567.zip" TargetMode="External"/><Relationship Id="rId32" Type="http://schemas.openxmlformats.org/officeDocument/2006/relationships/hyperlink" Target="https://www.3gpp.org/ftp/TSG_RAN/WG4_Radio/TSGR4_100-e/Docs/R4-2112724.zip" TargetMode="External"/><Relationship Id="rId37" Type="http://schemas.openxmlformats.org/officeDocument/2006/relationships/hyperlink" Target="https://www.3gpp.org/ftp/TSG_RAN/WG4_Radio/TSGR4_100-e/Docs/R4-2112721.zip" TargetMode="External"/><Relationship Id="rId40" Type="http://schemas.openxmlformats.org/officeDocument/2006/relationships/hyperlink" Target="https://www.3gpp.org/ftp/TSG_RAN/WG4_Radio/TSGR4_100-e/Docs/R4-2112352.zip" TargetMode="External"/><Relationship Id="rId45" Type="http://schemas.openxmlformats.org/officeDocument/2006/relationships/hyperlink" Target="https://www.3gpp.org/ftp/TSG_RAN/WG4_Radio/TSGR4_100-e/Docs/R4-2112910.zip" TargetMode="External"/><Relationship Id="rId53" Type="http://schemas.openxmlformats.org/officeDocument/2006/relationships/hyperlink" Target="https://www.3gpp.org/ftp/TSG_RAN/WG4_Radio/TSGR4_100-e/Docs/R4-2112353.zip" TargetMode="External"/><Relationship Id="rId58" Type="http://schemas.openxmlformats.org/officeDocument/2006/relationships/hyperlink" Target="https://www.3gpp.org/ftp/TSG_RAN/WG4_Radio/TSGR4_100-e/Docs/R4-2113573.zip" TargetMode="External"/><Relationship Id="rId66" Type="http://schemas.openxmlformats.org/officeDocument/2006/relationships/hyperlink" Target="https://www.3gpp.org/ftp/TSG_RAN/WG4_Radio/TSGR4_100-e/Docs/R4-2112724.zip" TargetMode="External"/><Relationship Id="rId74" Type="http://schemas.openxmlformats.org/officeDocument/2006/relationships/hyperlink" Target="https://www.3gpp.org/ftp/TSG_RAN/WG4_Radio/TSGR4_100-e/Docs/R4-2114579.zip" TargetMode="External"/><Relationship Id="rId79" Type="http://schemas.openxmlformats.org/officeDocument/2006/relationships/hyperlink" Target="https://www.3gpp.org/ftp/TSG_RAN/WG4_Radio/TSGR4_100-e/Docs/R4-2113404.zip" TargetMode="External"/><Relationship Id="rId87" Type="http://schemas.openxmlformats.org/officeDocument/2006/relationships/hyperlink" Target="https://www.3gpp.org/ftp/TSG_RAN/WG4_Radio/TSGR4_100-e/Docs/R4-2112572.zip" TargetMode="External"/><Relationship Id="rId102" Type="http://schemas.openxmlformats.org/officeDocument/2006/relationships/hyperlink" Target="https://www.3gpp.org/ftp/TSG_RAN/WG4_Radio/TSGR4_100-e/Docs/R4-2112721.zip" TargetMode="External"/><Relationship Id="rId110" Type="http://schemas.openxmlformats.org/officeDocument/2006/relationships/hyperlink" Target="mailto:laurent.noel@skyworksinc.com" TargetMode="External"/><Relationship Id="rId115" Type="http://schemas.microsoft.com/office/2011/relationships/people" Target="people.xml"/><Relationship Id="rId5" Type="http://schemas.openxmlformats.org/officeDocument/2006/relationships/settings" Target="settings.xml"/><Relationship Id="rId61" Type="http://schemas.openxmlformats.org/officeDocument/2006/relationships/hyperlink" Target="https://www.3gpp.org/ftp/TSG_RAN/WG4_Radio/TSGR4_100-e/Docs/R4-2112352.zip" TargetMode="External"/><Relationship Id="rId82" Type="http://schemas.openxmlformats.org/officeDocument/2006/relationships/hyperlink" Target="https://www.3gpp.org/ftp/TSG_RAN/WG4_Radio/TSGR4_100-e/Docs/R4-2114582.zip" TargetMode="External"/><Relationship Id="rId90" Type="http://schemas.openxmlformats.org/officeDocument/2006/relationships/hyperlink" Target="https://www.3gpp.org/ftp/TSG_RAN/WG4_Radio/TSGR4_100-e/Docs/R4-2114223.zip" TargetMode="External"/><Relationship Id="rId95" Type="http://schemas.openxmlformats.org/officeDocument/2006/relationships/hyperlink" Target="https://www.3gpp.org/ftp/TSG_RAN/WG4_Radio/TSGR4_100-e/Docs/R4-2112904.zip" TargetMode="External"/><Relationship Id="rId19" Type="http://schemas.openxmlformats.org/officeDocument/2006/relationships/hyperlink" Target="https://www.3gpp.org/ftp/TSG_RAN/WG4_Radio/TSGR4_100-e/Docs/R4-2112381.zip" TargetMode="External"/><Relationship Id="rId14" Type="http://schemas.openxmlformats.org/officeDocument/2006/relationships/hyperlink" Target="https://www.3gpp.org/ftp/TSG_RAN/WG4_Radio/TSGR4_100-e/Docs/R4-2113344.zip" TargetMode="External"/><Relationship Id="rId22" Type="http://schemas.openxmlformats.org/officeDocument/2006/relationships/hyperlink" Target="https://www.3gpp.org/ftp/TSG_RAN/WG4_Radio/TSGR4_100-e/Docs/R4-2113015.zip" TargetMode="External"/><Relationship Id="rId27" Type="http://schemas.openxmlformats.org/officeDocument/2006/relationships/hyperlink" Target="https://www.3gpp.org/ftp/TSG_RAN/WG4_Radio/TSGR4_100-e/Docs/R4-2113906.zip" TargetMode="External"/><Relationship Id="rId30" Type="http://schemas.openxmlformats.org/officeDocument/2006/relationships/hyperlink" Target="https://www.3gpp.org/ftp/TSG_RAN/WG4_Radio/TSGR4_100-e/Docs/R4-2112910.zip" TargetMode="External"/><Relationship Id="rId35" Type="http://schemas.openxmlformats.org/officeDocument/2006/relationships/hyperlink" Target="https://www.3gpp.org/ftp/TSG_RAN/WG4_Radio/TSGR4_100-e/Docs/R4-2113574.zip" TargetMode="External"/><Relationship Id="rId43" Type="http://schemas.openxmlformats.org/officeDocument/2006/relationships/hyperlink" Target="https://www.3gpp.org/ftp/TSG_RAN/WG4_Radio/TSGR4_100-e/Docs/R4-2112724.zip" TargetMode="External"/><Relationship Id="rId48" Type="http://schemas.openxmlformats.org/officeDocument/2006/relationships/hyperlink" Target="https://www.3gpp.org/ftp/TSG_RAN/WG4_Radio/TSGR4_100-e/Docs/R4-2112724.zip" TargetMode="External"/><Relationship Id="rId56" Type="http://schemas.openxmlformats.org/officeDocument/2006/relationships/hyperlink" Target="https://www.3gpp.org/ftp/TSG_RAN/WG4_Radio/TSGR4_100-e/Docs/R4-2112722.zip" TargetMode="External"/><Relationship Id="rId64" Type="http://schemas.openxmlformats.org/officeDocument/2006/relationships/hyperlink" Target="https://www.3gpp.org/ftp/TSG_RAN/WG4_Radio/TSGR4_100-e/Docs/R4-2112910.zip" TargetMode="External"/><Relationship Id="rId69" Type="http://schemas.openxmlformats.org/officeDocument/2006/relationships/hyperlink" Target="https://www.3gpp.org/ftp/TSG_RAN/WG4_Radio/TSGR4_100-e/Docs/R4-2113575.zip" TargetMode="External"/><Relationship Id="rId77" Type="http://schemas.openxmlformats.org/officeDocument/2006/relationships/hyperlink" Target="https://www.3gpp.org/ftp/TSG_RAN/WG4_Radio/TSGR4_100-e/Docs/R4-2112018.zip" TargetMode="External"/><Relationship Id="rId100" Type="http://schemas.openxmlformats.org/officeDocument/2006/relationships/hyperlink" Target="https://www.3gpp.org/ftp/TSG_RAN/WG4_Radio/TSGR4_100-e/Docs/R4-2113574.zip" TargetMode="External"/><Relationship Id="rId105" Type="http://schemas.openxmlformats.org/officeDocument/2006/relationships/hyperlink" Target="https://www.3gpp.org/ftp/TSG_RAN/WG4_Radio/TSGR4_100-e/Docs/R4-2112353.zip" TargetMode="External"/><Relationship Id="rId113" Type="http://schemas.openxmlformats.org/officeDocument/2006/relationships/hyperlink" Target="mailto:kun.1.zhao@sony.com" TargetMode="External"/><Relationship Id="rId8" Type="http://schemas.openxmlformats.org/officeDocument/2006/relationships/endnotes" Target="endnotes.xml"/><Relationship Id="rId51" Type="http://schemas.openxmlformats.org/officeDocument/2006/relationships/hyperlink" Target="https://www.3gpp.org/ftp/TSG_RAN/WG4_Radio/TSGR4_100-e/Docs/R4-2113575.zip" TargetMode="External"/><Relationship Id="rId72" Type="http://schemas.openxmlformats.org/officeDocument/2006/relationships/hyperlink" Target="https://www.3gpp.org/ftp/TSG_RAN/WG4_Radio/TSGR4_100-e/Docs/R4-2112358.zip" TargetMode="External"/><Relationship Id="rId80" Type="http://schemas.openxmlformats.org/officeDocument/2006/relationships/hyperlink" Target="https://www.3gpp.org/ftp/TSG_RAN/WG4_Radio/TSGR4_100-e/Docs/R4-2113405.zip" TargetMode="External"/><Relationship Id="rId85" Type="http://schemas.openxmlformats.org/officeDocument/2006/relationships/hyperlink" Target="https://www.3gpp.org/ftp/TSG_RAN/WG4_Radio/TSGR4_100-e/Docs/R4-2112017.zip" TargetMode="External"/><Relationship Id="rId93" Type="http://schemas.openxmlformats.org/officeDocument/2006/relationships/hyperlink" Target="https://www.3gpp.org/ftp/TSG_RAN/WG4_Radio/TSGR4_100-e/Docs/R4-2114578.zip" TargetMode="External"/><Relationship Id="rId98" Type="http://schemas.openxmlformats.org/officeDocument/2006/relationships/hyperlink" Target="https://www.3gpp.org/ftp/TSG_RAN/WG4_Radio/TSGR4_100-e/Docs/R4-2112724.zip" TargetMode="External"/><Relationship Id="rId3" Type="http://schemas.openxmlformats.org/officeDocument/2006/relationships/numbering" Target="numbering.xml"/><Relationship Id="rId12" Type="http://schemas.openxmlformats.org/officeDocument/2006/relationships/hyperlink" Target="https://www.3gpp.org/ftp/TSG_RAN/WG4_Radio/TSGR4_100-e/Docs/R4-2113405.zip" TargetMode="External"/><Relationship Id="rId17" Type="http://schemas.openxmlformats.org/officeDocument/2006/relationships/hyperlink" Target="https://www.3gpp.org/ftp/TSG_RAN/WG4_Radio/TSGR4_100-e/Docs/R4-2113405.zip" TargetMode="External"/><Relationship Id="rId25" Type="http://schemas.openxmlformats.org/officeDocument/2006/relationships/hyperlink" Target="https://www.3gpp.org/ftp/TSG_RAN/WG4_Radio/TSGR4_100-e/Docs/R4-2114570.zip" TargetMode="External"/><Relationship Id="rId33" Type="http://schemas.openxmlformats.org/officeDocument/2006/relationships/hyperlink" Target="https://www.3gpp.org/ftp/TSG_RAN/WG4_Radio/TSGR4_100-e/Docs/R4-2112723.zip" TargetMode="External"/><Relationship Id="rId38" Type="http://schemas.openxmlformats.org/officeDocument/2006/relationships/hyperlink" Target="https://www.3gpp.org/ftp/TSG_RAN/WG4_Radio/TSGR4_100-e/Docs/R4-2112722.zip" TargetMode="External"/><Relationship Id="rId46" Type="http://schemas.openxmlformats.org/officeDocument/2006/relationships/hyperlink" Target="https://www.3gpp.org/ftp/TSG_RAN/WG4_Radio/TSGR4_100-e/Docs/R4-2112910.zip" TargetMode="External"/><Relationship Id="rId59" Type="http://schemas.openxmlformats.org/officeDocument/2006/relationships/hyperlink" Target="https://www.3gpp.org/ftp/TSG_RAN/WG4_Radio/TSGR4_100-e/Docs/R4-2113574.zip" TargetMode="External"/><Relationship Id="rId67" Type="http://schemas.openxmlformats.org/officeDocument/2006/relationships/hyperlink" Target="https://www.3gpp.org/ftp/TSG_RAN/WG4_Radio/TSGR4_100-e/Docs/R4-2113573.zip" TargetMode="External"/><Relationship Id="rId103" Type="http://schemas.openxmlformats.org/officeDocument/2006/relationships/hyperlink" Target="https://www.3gpp.org/ftp/TSG_RAN/WG4_Radio/TSGR4_100-e/Docs/R4-2112722.zip" TargetMode="External"/><Relationship Id="rId108" Type="http://schemas.openxmlformats.org/officeDocument/2006/relationships/hyperlink" Target="https://www.3gpp.org/ftp/TSG_RAN/WG4_Radio/TSGR4_100-e/Docs/R4-2114579.zip" TargetMode="External"/><Relationship Id="rId116" Type="http://schemas.openxmlformats.org/officeDocument/2006/relationships/theme" Target="theme/theme1.xml"/><Relationship Id="rId20" Type="http://schemas.openxmlformats.org/officeDocument/2006/relationships/hyperlink" Target="https://www.3gpp.org/ftp/TSG_RAN/WG4_Radio/TSGR4_100-e/Docs/R4-2112572.zip" TargetMode="External"/><Relationship Id="rId41" Type="http://schemas.openxmlformats.org/officeDocument/2006/relationships/hyperlink" Target="https://www.3gpp.org/ftp/TSG_RAN/WG4_Radio/TSGR4_100-e/Docs/R4-2112353.zip" TargetMode="External"/><Relationship Id="rId54" Type="http://schemas.openxmlformats.org/officeDocument/2006/relationships/hyperlink" Target="https://www.3gpp.org/ftp/TSG_RAN/WG4_Radio/TSGR4_100-e/Docs/R4-2112358.zip" TargetMode="External"/><Relationship Id="rId62" Type="http://schemas.openxmlformats.org/officeDocument/2006/relationships/hyperlink" Target="https://www.3gpp.org/ftp/TSG_RAN/WG4_Radio/TSGR4_100-e/Docs/R4-2112353.zip" TargetMode="External"/><Relationship Id="rId70" Type="http://schemas.openxmlformats.org/officeDocument/2006/relationships/hyperlink" Target="https://www.3gpp.org/ftp/TSG_RAN/WG4_Radio/TSGR4_100-e/Docs/R4-2112352.zip" TargetMode="External"/><Relationship Id="rId75" Type="http://schemas.openxmlformats.org/officeDocument/2006/relationships/hyperlink" Target="https://www.3gpp.org/ftp/TSG_RAN/WG4_Radio/TSGR4_100-e/Docs/R4-2111731.zip" TargetMode="External"/><Relationship Id="rId83" Type="http://schemas.openxmlformats.org/officeDocument/2006/relationships/hyperlink" Target="https://www.3gpp.org/ftp/TSG_RAN/WG4_Radio/TSGR4_100-e/Docs/R4-2113405.zip" TargetMode="External"/><Relationship Id="rId88" Type="http://schemas.openxmlformats.org/officeDocument/2006/relationships/hyperlink" Target="https://www.3gpp.org/ftp/TSG_RAN/WG4_Radio/TSGR4_100-e/Docs/R4-2112587.zip" TargetMode="External"/><Relationship Id="rId91" Type="http://schemas.openxmlformats.org/officeDocument/2006/relationships/hyperlink" Target="https://www.3gpp.org/ftp/TSG_RAN/WG4_Radio/TSGR4_100-e/Docs/R4-2114567.zip" TargetMode="External"/><Relationship Id="rId96" Type="http://schemas.openxmlformats.org/officeDocument/2006/relationships/hyperlink" Target="https://www.3gpp.org/ftp/TSG_RAN/WG4_Radio/TSGR4_100-e/Docs/R4-2112910.zip" TargetMode="External"/><Relationship Id="rId111" Type="http://schemas.openxmlformats.org/officeDocument/2006/relationships/hyperlink" Target="mailto:Bozhi.li@samsung.com"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0-e/Docs/R4-2112017.zip" TargetMode="External"/><Relationship Id="rId23" Type="http://schemas.openxmlformats.org/officeDocument/2006/relationships/hyperlink" Target="https://www.3gpp.org/ftp/TSG_RAN/WG4_Radio/TSGR4_100-e/Docs/R4-2114223.zip" TargetMode="External"/><Relationship Id="rId28" Type="http://schemas.openxmlformats.org/officeDocument/2006/relationships/hyperlink" Target="https://www.3gpp.org/ftp/TSG_RAN/WG4_Radio/TSGR4_100-e/Docs/R4-2112904.zip" TargetMode="External"/><Relationship Id="rId36" Type="http://schemas.openxmlformats.org/officeDocument/2006/relationships/hyperlink" Target="https://www.3gpp.org/ftp/TSG_RAN/WG4_Radio/TSGR4_100-e/Docs/R4-2113575.zip" TargetMode="External"/><Relationship Id="rId49" Type="http://schemas.openxmlformats.org/officeDocument/2006/relationships/hyperlink" Target="https://www.3gpp.org/ftp/TSG_RAN/WG4_Radio/TSGR4_100-e/Docs/R4-2113573.zip" TargetMode="External"/><Relationship Id="rId57" Type="http://schemas.openxmlformats.org/officeDocument/2006/relationships/hyperlink" Target="https://www.3gpp.org/ftp/TSG_RAN/WG4_Radio/TSGR4_100-e/Docs/R4-2112724.zip" TargetMode="External"/><Relationship Id="rId106" Type="http://schemas.openxmlformats.org/officeDocument/2006/relationships/hyperlink" Target="https://www.3gpp.org/ftp/TSG_RAN/WG4_Radio/TSGR4_100-e/Docs/R4-2112358.zip" TargetMode="External"/><Relationship Id="rId114" Type="http://schemas.openxmlformats.org/officeDocument/2006/relationships/fontTable" Target="fontTable.xml"/><Relationship Id="rId10" Type="http://schemas.openxmlformats.org/officeDocument/2006/relationships/hyperlink" Target="https://www.3gpp.org/ftp/TSG_RAN/WG4_Radio/TSGR4_100-e/Docs/R4-2112018.zip" TargetMode="External"/><Relationship Id="rId31" Type="http://schemas.openxmlformats.org/officeDocument/2006/relationships/hyperlink" Target="https://www.3gpp.org/ftp/TSG_RAN/WG4_Radio/TSGR4_100-e/Docs/R4-2112723.zip" TargetMode="External"/><Relationship Id="rId44" Type="http://schemas.openxmlformats.org/officeDocument/2006/relationships/hyperlink" Target="https://www.3gpp.org/ftp/TSG_RAN/WG4_Radio/TSGR4_100-e/Docs/R4-2112722.zip" TargetMode="External"/><Relationship Id="rId52" Type="http://schemas.openxmlformats.org/officeDocument/2006/relationships/hyperlink" Target="https://www.3gpp.org/ftp/TSG_RAN/WG4_Radio/TSGR4_100-e/Docs/R4-2112352.zip" TargetMode="External"/><Relationship Id="rId60" Type="http://schemas.openxmlformats.org/officeDocument/2006/relationships/hyperlink" Target="https://www.3gpp.org/ftp/TSG_RAN/WG4_Radio/TSGR4_100-e/Docs/R4-2113575.zip" TargetMode="External"/><Relationship Id="rId65" Type="http://schemas.openxmlformats.org/officeDocument/2006/relationships/hyperlink" Target="https://www.3gpp.org/ftp/TSG_RAN/WG4_Radio/TSGR4_100-e/Docs/R4-2112722.zip" TargetMode="External"/><Relationship Id="rId73" Type="http://schemas.openxmlformats.org/officeDocument/2006/relationships/hyperlink" Target="https://www.3gpp.org/ftp/TSG_RAN/WG4_Radio/TSGR4_100-e/Docs/R4-2112304.zip" TargetMode="External"/><Relationship Id="rId78" Type="http://schemas.openxmlformats.org/officeDocument/2006/relationships/hyperlink" Target="https://www.3gpp.org/ftp/TSG_RAN/WG4_Radio/TSGR4_100-e/Docs/R4-2113405.zip" TargetMode="External"/><Relationship Id="rId81" Type="http://schemas.openxmlformats.org/officeDocument/2006/relationships/hyperlink" Target="https://www.3gpp.org/ftp/TSG_RAN/WG4_Radio/TSGR4_100-e/Docs/R4-2113405.zip" TargetMode="External"/><Relationship Id="rId86" Type="http://schemas.openxmlformats.org/officeDocument/2006/relationships/hyperlink" Target="https://www.3gpp.org/ftp/TSG_RAN/WG4_Radio/TSGR4_100-e/Docs/R4-2112381.zip" TargetMode="External"/><Relationship Id="rId94" Type="http://schemas.openxmlformats.org/officeDocument/2006/relationships/hyperlink" Target="https://www.3gpp.org/ftp/TSG_RAN/WG4_Radio/TSGR4_100-e/Docs/R4-2113906.zip" TargetMode="External"/><Relationship Id="rId99" Type="http://schemas.openxmlformats.org/officeDocument/2006/relationships/hyperlink" Target="https://www.3gpp.org/ftp/TSG_RAN/WG4_Radio/TSGR4_100-e/Docs/R4-2113573.zip" TargetMode="External"/><Relationship Id="rId101" Type="http://schemas.openxmlformats.org/officeDocument/2006/relationships/hyperlink" Target="https://www.3gpp.org/ftp/TSG_RAN/WG4_Radio/TSGR4_100-e/Docs/R4-2113575.zip" TargetMode="External"/><Relationship Id="rId4" Type="http://schemas.openxmlformats.org/officeDocument/2006/relationships/styles" Target="styles.xml"/><Relationship Id="rId9" Type="http://schemas.openxmlformats.org/officeDocument/2006/relationships/hyperlink" Target="https://www.3gpp.org/ftp/TSG_RAN/WG4_Radio/TSGR4_100-e/Docs/R4-2111731.zip" TargetMode="External"/><Relationship Id="rId13" Type="http://schemas.openxmlformats.org/officeDocument/2006/relationships/hyperlink" Target="https://www.3gpp.org/ftp/TSG_RAN/WG4_Radio/TSGR4_100-e/Docs/R4-2114582.zip" TargetMode="External"/><Relationship Id="rId18" Type="http://schemas.openxmlformats.org/officeDocument/2006/relationships/hyperlink" Target="https://www.3gpp.org/ftp/TSG_RAN/WG4_Radio/TSGR4_100-e/Docs/R4-2113405.zip" TargetMode="External"/><Relationship Id="rId39" Type="http://schemas.openxmlformats.org/officeDocument/2006/relationships/hyperlink" Target="https://www.3gpp.org/ftp/TSG_RAN/WG4_Radio/TSGR4_100-e/Docs/R4-2112721.zip" TargetMode="External"/><Relationship Id="rId109" Type="http://schemas.openxmlformats.org/officeDocument/2006/relationships/hyperlink" Target="mailto:Dominique.brunel@skyworksinc.com" TargetMode="External"/><Relationship Id="rId34" Type="http://schemas.openxmlformats.org/officeDocument/2006/relationships/hyperlink" Target="https://www.3gpp.org/ftp/TSG_RAN/WG4_Radio/TSGR4_100-e/Docs/R4-2113573.zip" TargetMode="External"/><Relationship Id="rId50" Type="http://schemas.openxmlformats.org/officeDocument/2006/relationships/hyperlink" Target="https://www.3gpp.org/ftp/TSG_RAN/WG4_Radio/TSGR4_100-e/Docs/R4-2113574.zip" TargetMode="External"/><Relationship Id="rId55" Type="http://schemas.openxmlformats.org/officeDocument/2006/relationships/hyperlink" Target="https://www.3gpp.org/ftp/TSG_RAN/WG4_Radio/TSGR4_100-e/Docs/R4-2112910.zip" TargetMode="External"/><Relationship Id="rId76" Type="http://schemas.openxmlformats.org/officeDocument/2006/relationships/hyperlink" Target="https://www.3gpp.org/ftp/TSG_RAN/WG4_Radio/TSGR4_100-e/Docs/R4-2113405.zip" TargetMode="External"/><Relationship Id="rId97" Type="http://schemas.openxmlformats.org/officeDocument/2006/relationships/hyperlink" Target="https://www.3gpp.org/ftp/TSG_RAN/WG4_Radio/TSGR4_100-e/Docs/R4-2112723.zip" TargetMode="External"/><Relationship Id="rId104" Type="http://schemas.openxmlformats.org/officeDocument/2006/relationships/hyperlink" Target="https://www.3gpp.org/ftp/TSG_RAN/WG4_Radio/TSGR4_100-e/Docs/R4-2112352.zip" TargetMode="External"/><Relationship Id="rId7" Type="http://schemas.openxmlformats.org/officeDocument/2006/relationships/footnotes" Target="footnotes.xml"/><Relationship Id="rId71" Type="http://schemas.openxmlformats.org/officeDocument/2006/relationships/hyperlink" Target="https://www.3gpp.org/ftp/TSG_RAN/WG4_Radio/TSGR4_100-e/Docs/R4-2112353.zip" TargetMode="External"/><Relationship Id="rId92" Type="http://schemas.openxmlformats.org/officeDocument/2006/relationships/hyperlink" Target="https://www.3gpp.org/ftp/TSG_RAN/WG4_Radio/TSGR4_100-e/Docs/R4-2114570.zip" TargetMode="External"/><Relationship Id="rId2" Type="http://schemas.openxmlformats.org/officeDocument/2006/relationships/customXml" Target="../customXml/item1.xml"/><Relationship Id="rId29" Type="http://schemas.openxmlformats.org/officeDocument/2006/relationships/hyperlink" Target="https://www.3gpp.org/ftp/TSG_RAN/WG4_Radio/TSGR4_100-e/Docs/R4-211291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3D5CA-5008-4D8A-92D5-7C4A471AE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27</Pages>
  <Words>15027</Words>
  <Characters>86998</Characters>
  <Application>Microsoft Office Word</Application>
  <DocSecurity>0</DocSecurity>
  <Lines>724</Lines>
  <Paragraphs>203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Skyworks Solutions</Company>
  <LinksUpToDate>false</LinksUpToDate>
  <CharactersWithSpaces>101822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Zhao, Kun</cp:lastModifiedBy>
  <cp:revision>2</cp:revision>
  <cp:lastPrinted>2019-04-25T01:09:00Z</cp:lastPrinted>
  <dcterms:created xsi:type="dcterms:W3CDTF">2021-08-25T08:49:00Z</dcterms:created>
  <dcterms:modified xsi:type="dcterms:W3CDTF">2021-08-25T08:49:00Z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(3)iWccP9NXYdbNTYgNr2IRVpOiKpDDvIYpmfgu+fwxZ7Cm1WEeXPNJWw8X0vkQKD6irbMqjaqD
3YBnpLqX4cx0KIBtqS3cMi99YJmSq+wGvCYCv/mrHqoENJQ1ANJrJ2fDq00Bj4jijGS1ycep
8WRUg+920ZItT8hS5Wj8XhVbPhaDFlqdUYq4SO2iedG9GT1RzUbyGAWBUXUbFFfVvaEoQKyq
qr4afKgdF8Ee2BOxG2</vt:lpwstr>
  </property>
  <property fmtid="{D5CDD505-2E9C-101B-9397-08002B2CF9AE}" pid="9" name="_2015_ms_pID_7253431">
    <vt:lpwstr>fSLSSREAlbnUpZ0EETkO73Kl1NuigZDRKo8farEdx8HjbJSoDTBpqK
4suNREaiO+OL7wqbys8DqGV67PK8CPxNsG9UB2VGnBiorLrbLD5mnH6OaB8hckdYkQjnZqje
s5PfIP72lvxNKXHYBtrVPqgeeRGu+44l1AUMDxh2MTNFzoy7f0z7V7h6QKKdDTPzbeIMJLgk
fIVza7LiLvyUH19WXFrRfoqOSMJJfj7zvc6w</vt:lpwstr>
  </property>
  <property fmtid="{D5CDD505-2E9C-101B-9397-08002B2CF9AE}" pid="10" name="_2015_ms_pID_7253432">
    <vt:lpwstr>Yg==</vt:lpwstr>
  </property>
  <property fmtid="{D5CDD505-2E9C-101B-9397-08002B2CF9AE}" pid="11" name="CWMc37e99974b204795a284a084cee0587a">
    <vt:lpwstr>CWMlaARKWCxvU0Nbb0AIpxHPVqjb6U6ZbDqNK+7BlWYGZ02j34PMyHfDEr4FP2eTMrGgE0RSUijciDl5IZTIdTsyQ==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1629295563</vt:lpwstr>
  </property>
</Properties>
</file>