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5915" w:rsidRPr="006E1AAB" w:rsidRDefault="00915915" w:rsidP="00915915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 w:rsidR="00387451">
        <w:rPr>
          <w:rFonts w:cs="Arial"/>
          <w:b/>
          <w:sz w:val="24"/>
          <w:lang w:val="en-US" w:eastAsia="zh-CN"/>
        </w:rPr>
        <w:t>100</w:t>
      </w:r>
      <w:r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r w:rsidR="0055770A" w:rsidRPr="0055770A">
        <w:rPr>
          <w:rFonts w:eastAsia="宋体" w:cs="Arial"/>
          <w:b/>
          <w:sz w:val="24"/>
          <w:lang w:val="en-US" w:eastAsia="zh-CN"/>
        </w:rPr>
        <w:t>R4-2113825</w:t>
      </w:r>
    </w:p>
    <w:p w:rsidR="00915915" w:rsidRPr="00D02B0E" w:rsidRDefault="0042609F" w:rsidP="00915915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>
        <w:rPr>
          <w:sz w:val="24"/>
        </w:rPr>
        <w:t>Electronic Meeting</w:t>
      </w:r>
      <w:r w:rsidR="00915915" w:rsidRPr="00547020">
        <w:rPr>
          <w:sz w:val="24"/>
        </w:rPr>
        <w:t xml:space="preserve">, </w:t>
      </w:r>
      <w:r w:rsidR="00796A73">
        <w:rPr>
          <w:rFonts w:cs="Arial"/>
          <w:sz w:val="24"/>
          <w:szCs w:val="24"/>
        </w:rPr>
        <w:t>1</w:t>
      </w:r>
      <w:r w:rsidR="00387451">
        <w:rPr>
          <w:rFonts w:cs="Arial"/>
          <w:sz w:val="24"/>
          <w:szCs w:val="24"/>
        </w:rPr>
        <w:t>6</w:t>
      </w:r>
      <w:r w:rsidR="00796A73">
        <w:rPr>
          <w:rFonts w:cs="Arial"/>
          <w:sz w:val="24"/>
          <w:szCs w:val="24"/>
          <w:vertAlign w:val="superscript"/>
        </w:rPr>
        <w:t>th</w:t>
      </w:r>
      <w:r w:rsidR="00796A73">
        <w:rPr>
          <w:rFonts w:cs="Arial"/>
          <w:sz w:val="24"/>
          <w:szCs w:val="24"/>
        </w:rPr>
        <w:t xml:space="preserve"> – 2</w:t>
      </w:r>
      <w:r w:rsidR="00240C8D">
        <w:rPr>
          <w:rFonts w:cs="Arial"/>
          <w:sz w:val="24"/>
          <w:szCs w:val="24"/>
        </w:rPr>
        <w:t>7</w:t>
      </w:r>
      <w:r w:rsidR="00796A73">
        <w:rPr>
          <w:rFonts w:cs="Arial"/>
          <w:sz w:val="24"/>
          <w:szCs w:val="24"/>
          <w:vertAlign w:val="superscript"/>
        </w:rPr>
        <w:t>th</w:t>
      </w:r>
      <w:r w:rsidR="00796A73">
        <w:rPr>
          <w:rFonts w:cs="Arial"/>
          <w:sz w:val="24"/>
          <w:szCs w:val="24"/>
        </w:rPr>
        <w:t xml:space="preserve"> </w:t>
      </w:r>
      <w:r w:rsidR="00387451">
        <w:rPr>
          <w:rFonts w:cs="Arial"/>
          <w:sz w:val="24"/>
          <w:szCs w:val="24"/>
        </w:rPr>
        <w:t>August</w:t>
      </w:r>
      <w:r w:rsidR="00796A73" w:rsidRPr="00547020">
        <w:rPr>
          <w:sz w:val="24"/>
        </w:rPr>
        <w:t xml:space="preserve">, </w:t>
      </w:r>
      <w:r w:rsidR="00915915" w:rsidRPr="00D02B0E">
        <w:rPr>
          <w:rFonts w:cs="Arial"/>
          <w:noProof w:val="0"/>
          <w:sz w:val="24"/>
        </w:rPr>
        <w:t>20</w:t>
      </w:r>
      <w:r w:rsidR="00915915">
        <w:rPr>
          <w:rFonts w:cs="Arial"/>
          <w:noProof w:val="0"/>
          <w:sz w:val="24"/>
        </w:rPr>
        <w:t>2</w:t>
      </w:r>
      <w:r w:rsidR="00A522FC">
        <w:rPr>
          <w:rFonts w:cs="Arial"/>
          <w:noProof w:val="0"/>
          <w:sz w:val="24"/>
        </w:rPr>
        <w:t>1</w:t>
      </w:r>
    </w:p>
    <w:bookmarkEnd w:id="0"/>
    <w:bookmarkEnd w:id="1"/>
    <w:p w:rsidR="00070561" w:rsidRPr="00915915" w:rsidRDefault="00070561" w:rsidP="00F90E24">
      <w:pPr>
        <w:pStyle w:val="a4"/>
        <w:jc w:val="both"/>
        <w:rPr>
          <w:noProof w:val="0"/>
        </w:rPr>
      </w:pPr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55770A" w:rsidRPr="0055770A">
        <w:rPr>
          <w:rFonts w:ascii="Arial" w:eastAsia="宋体" w:hAnsi="Arial"/>
          <w:b/>
          <w:sz w:val="24"/>
          <w:lang w:val="en-US" w:eastAsia="zh-CN"/>
        </w:rPr>
        <w:t>Discussion on RRM impacts for R17 NR sidelink relay</w:t>
      </w:r>
      <w:bookmarkStart w:id="2" w:name="_GoBack"/>
      <w:bookmarkEnd w:id="2"/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3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55770A" w:rsidRPr="0055770A">
        <w:rPr>
          <w:rFonts w:ascii="Arial" w:eastAsia="宋体" w:hAnsi="Arial"/>
          <w:b/>
          <w:sz w:val="24"/>
          <w:lang w:val="en-US" w:eastAsia="zh-CN"/>
        </w:rPr>
        <w:t>9.24.2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D8260B" w:rsidRDefault="00D8260B" w:rsidP="00796A73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Rel-17, </w:t>
      </w:r>
      <w:r w:rsidR="00810F98">
        <w:rPr>
          <w:rFonts w:eastAsia="宋体"/>
          <w:sz w:val="22"/>
          <w:lang w:eastAsia="zh-CN"/>
        </w:rPr>
        <w:t xml:space="preserve">a </w:t>
      </w:r>
      <w:r>
        <w:rPr>
          <w:rFonts w:eastAsia="宋体"/>
          <w:sz w:val="22"/>
          <w:lang w:eastAsia="zh-CN"/>
        </w:rPr>
        <w:t>new WID</w:t>
      </w:r>
      <w:r w:rsidRPr="00D8260B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NR sidelink relay has been approved, </w:t>
      </w:r>
      <w:r w:rsidR="00810F98">
        <w:rPr>
          <w:rFonts w:eastAsia="宋体"/>
          <w:sz w:val="22"/>
          <w:lang w:eastAsia="zh-CN"/>
        </w:rPr>
        <w:t xml:space="preserve">and </w:t>
      </w:r>
      <w:r>
        <w:rPr>
          <w:rFonts w:eastAsia="宋体"/>
          <w:sz w:val="22"/>
          <w:lang w:eastAsia="zh-CN"/>
        </w:rPr>
        <w:t>the objectives of this</w:t>
      </w:r>
      <w:r w:rsidR="00316E23">
        <w:rPr>
          <w:rFonts w:eastAsia="宋体"/>
          <w:sz w:val="22"/>
          <w:lang w:eastAsia="zh-CN"/>
        </w:rPr>
        <w:t xml:space="preserve"> WID</w:t>
      </w:r>
      <w:r>
        <w:rPr>
          <w:rFonts w:eastAsia="宋体"/>
          <w:sz w:val="22"/>
          <w:lang w:eastAsia="zh-CN"/>
        </w:rPr>
        <w:t xml:space="preserve"> [</w:t>
      </w:r>
      <w:r w:rsidR="00810F98">
        <w:rPr>
          <w:rFonts w:eastAsia="宋体"/>
          <w:sz w:val="22"/>
          <w:lang w:eastAsia="zh-CN"/>
        </w:rPr>
        <w:t>1</w:t>
      </w:r>
      <w:r>
        <w:rPr>
          <w:rFonts w:eastAsia="宋体"/>
          <w:sz w:val="22"/>
          <w:lang w:eastAsia="zh-CN"/>
        </w:rPr>
        <w:t>] are listed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D8260B" w:rsidTr="00D8260B">
        <w:tc>
          <w:tcPr>
            <w:tcW w:w="9621" w:type="dxa"/>
          </w:tcPr>
          <w:p w:rsidR="00D8260B" w:rsidRPr="00D8260B" w:rsidRDefault="00D8260B" w:rsidP="00D8260B">
            <w:pPr>
              <w:adjustRightInd w:val="0"/>
              <w:snapToGrid w:val="0"/>
              <w:spacing w:after="0"/>
              <w:jc w:val="both"/>
              <w:rPr>
                <w:sz w:val="22"/>
                <w:szCs w:val="22"/>
                <w:lang w:eastAsia="en-GB"/>
              </w:rPr>
            </w:pPr>
            <w:bookmarkStart w:id="4" w:name="_Hlk67323386"/>
            <w:r w:rsidRPr="00D8260B">
              <w:rPr>
                <w:sz w:val="22"/>
                <w:szCs w:val="22"/>
              </w:rPr>
              <w:t>Work Item objectives on aspects common to both L2 and L3:</w:t>
            </w:r>
          </w:p>
          <w:bookmarkEnd w:id="4"/>
          <w:p w:rsidR="00D8260B" w:rsidRPr="00D8260B" w:rsidRDefault="00D8260B" w:rsidP="00D8260B">
            <w:pPr>
              <w:pStyle w:val="af8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napToGrid w:val="0"/>
              <w:contextualSpacing w:val="0"/>
              <w:jc w:val="both"/>
              <w:rPr>
                <w:sz w:val="22"/>
                <w:szCs w:val="22"/>
              </w:rPr>
            </w:pPr>
            <w:r w:rsidRPr="00D8260B">
              <w:rPr>
                <w:sz w:val="22"/>
                <w:szCs w:val="22"/>
                <w:highlight w:val="yellow"/>
              </w:rPr>
              <w:t xml:space="preserve">Specify mechanisms for U2N </w:t>
            </w:r>
            <w:r w:rsidRPr="00D8260B">
              <w:rPr>
                <w:b/>
                <w:bCs/>
                <w:sz w:val="22"/>
                <w:szCs w:val="22"/>
                <w:highlight w:val="yellow"/>
              </w:rPr>
              <w:t>relay discovery and (re)selection</w:t>
            </w:r>
            <w:r w:rsidRPr="00D8260B">
              <w:rPr>
                <w:sz w:val="22"/>
                <w:szCs w:val="22"/>
                <w:highlight w:val="yellow"/>
              </w:rPr>
              <w:t xml:space="preserve"> for L3 and L2 relaying</w:t>
            </w:r>
            <w:r w:rsidRPr="00D8260B">
              <w:rPr>
                <w:sz w:val="22"/>
                <w:szCs w:val="22"/>
              </w:rPr>
              <w:t xml:space="preserve"> [RAN2, </w:t>
            </w:r>
            <w:r w:rsidRPr="00D8260B">
              <w:rPr>
                <w:sz w:val="22"/>
                <w:szCs w:val="22"/>
                <w:highlight w:val="yellow"/>
              </w:rPr>
              <w:t>RAN4</w:t>
            </w:r>
            <w:r w:rsidRPr="00D8260B">
              <w:rPr>
                <w:sz w:val="22"/>
                <w:szCs w:val="22"/>
              </w:rPr>
              <w:t>]</w:t>
            </w:r>
          </w:p>
          <w:p w:rsidR="00D8260B" w:rsidRPr="00D8260B" w:rsidRDefault="00D8260B" w:rsidP="00D8260B">
            <w:pPr>
              <w:pStyle w:val="af8"/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napToGrid w:val="0"/>
              <w:contextualSpacing w:val="0"/>
              <w:jc w:val="both"/>
              <w:rPr>
                <w:sz w:val="22"/>
                <w:szCs w:val="22"/>
                <w:highlight w:val="yellow"/>
              </w:rPr>
            </w:pPr>
            <w:r w:rsidRPr="00D8260B">
              <w:rPr>
                <w:sz w:val="22"/>
                <w:szCs w:val="22"/>
                <w:highlight w:val="yellow"/>
              </w:rPr>
              <w:t>Re-use LTE relay discovery and (re)selection as baseline</w:t>
            </w:r>
          </w:p>
          <w:p w:rsidR="00D8260B" w:rsidRPr="00D8260B" w:rsidRDefault="00D8260B" w:rsidP="00D8260B">
            <w:pPr>
              <w:pStyle w:val="af8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napToGrid w:val="0"/>
              <w:contextualSpacing w:val="0"/>
              <w:jc w:val="both"/>
              <w:rPr>
                <w:sz w:val="22"/>
                <w:szCs w:val="22"/>
              </w:rPr>
            </w:pPr>
            <w:r w:rsidRPr="00D8260B">
              <w:rPr>
                <w:sz w:val="22"/>
                <w:szCs w:val="22"/>
              </w:rPr>
              <w:t xml:space="preserve">Specify mechanisms for </w:t>
            </w:r>
            <w:r w:rsidRPr="00D8260B">
              <w:rPr>
                <w:b/>
                <w:bCs/>
                <w:sz w:val="22"/>
                <w:szCs w:val="22"/>
              </w:rPr>
              <w:t>Relay and Remote UE authorization</w:t>
            </w:r>
            <w:r w:rsidRPr="00D8260B">
              <w:rPr>
                <w:sz w:val="22"/>
                <w:szCs w:val="22"/>
              </w:rPr>
              <w:t xml:space="preserve"> for L3 and L2 relaying [RAN3]</w:t>
            </w:r>
          </w:p>
          <w:p w:rsidR="00D8260B" w:rsidRPr="00D8260B" w:rsidRDefault="00D8260B" w:rsidP="00D8260B">
            <w:pPr>
              <w:pStyle w:val="af8"/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napToGrid w:val="0"/>
              <w:contextualSpacing w:val="0"/>
              <w:jc w:val="both"/>
              <w:rPr>
                <w:sz w:val="22"/>
                <w:szCs w:val="22"/>
              </w:rPr>
            </w:pPr>
            <w:r w:rsidRPr="00D8260B">
              <w:rPr>
                <w:sz w:val="22"/>
                <w:szCs w:val="22"/>
              </w:rPr>
              <w:t>Re-use LTE as baseline</w:t>
            </w:r>
          </w:p>
          <w:p w:rsidR="00D8260B" w:rsidRPr="00D8260B" w:rsidRDefault="00D8260B" w:rsidP="00D8260B">
            <w:pPr>
              <w:adjustRightInd w:val="0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D8260B">
              <w:rPr>
                <w:sz w:val="22"/>
                <w:szCs w:val="22"/>
              </w:rPr>
              <w:t>Work Item objectives specific to Layer-2 (L2) relaying:</w:t>
            </w:r>
          </w:p>
          <w:p w:rsidR="00D8260B" w:rsidRPr="00D8260B" w:rsidRDefault="00D8260B" w:rsidP="00D8260B">
            <w:pPr>
              <w:pStyle w:val="af8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napToGrid w:val="0"/>
              <w:contextualSpacing w:val="0"/>
              <w:jc w:val="both"/>
              <w:rPr>
                <w:sz w:val="22"/>
                <w:szCs w:val="22"/>
              </w:rPr>
            </w:pPr>
            <w:r w:rsidRPr="00D8260B">
              <w:rPr>
                <w:sz w:val="22"/>
                <w:szCs w:val="22"/>
              </w:rPr>
              <w:t xml:space="preserve">Specify mechanisms for E2E, i.e. PC5 and Uu, </w:t>
            </w:r>
            <w:r w:rsidRPr="00D8260B">
              <w:rPr>
                <w:b/>
                <w:bCs/>
                <w:sz w:val="22"/>
                <w:szCs w:val="22"/>
              </w:rPr>
              <w:t>QoS management</w:t>
            </w:r>
            <w:r w:rsidRPr="00D8260B">
              <w:rPr>
                <w:sz w:val="22"/>
                <w:szCs w:val="22"/>
              </w:rPr>
              <w:t xml:space="preserve"> [RAN2]:</w:t>
            </w:r>
          </w:p>
          <w:p w:rsidR="00D8260B" w:rsidRPr="00D8260B" w:rsidRDefault="00D8260B" w:rsidP="00D8260B">
            <w:pPr>
              <w:pStyle w:val="af8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napToGrid w:val="0"/>
              <w:contextualSpacing w:val="0"/>
              <w:jc w:val="both"/>
              <w:rPr>
                <w:sz w:val="22"/>
                <w:szCs w:val="22"/>
              </w:rPr>
            </w:pPr>
            <w:r w:rsidRPr="00D8260B">
              <w:rPr>
                <w:sz w:val="22"/>
                <w:szCs w:val="22"/>
              </w:rPr>
              <w:t xml:space="preserve">Specify mechanisms for </w:t>
            </w:r>
            <w:r w:rsidRPr="00D8260B">
              <w:rPr>
                <w:b/>
                <w:bCs/>
                <w:sz w:val="22"/>
                <w:szCs w:val="22"/>
              </w:rPr>
              <w:t>service continuity</w:t>
            </w:r>
            <w:r w:rsidRPr="00D8260B">
              <w:rPr>
                <w:sz w:val="22"/>
                <w:szCs w:val="22"/>
              </w:rPr>
              <w:t xml:space="preserve"> </w:t>
            </w:r>
          </w:p>
          <w:p w:rsidR="00D8260B" w:rsidRPr="00D8260B" w:rsidRDefault="00D8260B" w:rsidP="00D8260B">
            <w:pPr>
              <w:pStyle w:val="af8"/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napToGrid w:val="0"/>
              <w:contextualSpacing w:val="0"/>
              <w:jc w:val="both"/>
              <w:rPr>
                <w:sz w:val="22"/>
                <w:szCs w:val="22"/>
              </w:rPr>
            </w:pPr>
            <w:r w:rsidRPr="00D8260B">
              <w:rPr>
                <w:sz w:val="22"/>
                <w:szCs w:val="22"/>
              </w:rPr>
              <w:t>Limited to intra-gNB cases [RAN2]</w:t>
            </w:r>
          </w:p>
          <w:p w:rsidR="00D8260B" w:rsidRPr="00D8260B" w:rsidRDefault="00D8260B" w:rsidP="00D8260B">
            <w:pPr>
              <w:pStyle w:val="af8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napToGrid w:val="0"/>
              <w:contextualSpacing w:val="0"/>
              <w:jc w:val="both"/>
              <w:rPr>
                <w:sz w:val="22"/>
                <w:szCs w:val="22"/>
              </w:rPr>
            </w:pPr>
            <w:r w:rsidRPr="00D8260B">
              <w:rPr>
                <w:sz w:val="22"/>
                <w:szCs w:val="22"/>
              </w:rPr>
              <w:t xml:space="preserve">Specify mechanisms for U2N </w:t>
            </w:r>
            <w:r w:rsidRPr="00D8260B">
              <w:rPr>
                <w:b/>
                <w:bCs/>
                <w:sz w:val="22"/>
                <w:szCs w:val="22"/>
              </w:rPr>
              <w:t>Adaptation layer design</w:t>
            </w:r>
            <w:r w:rsidRPr="00D8260B">
              <w:rPr>
                <w:sz w:val="22"/>
                <w:szCs w:val="22"/>
              </w:rPr>
              <w:t xml:space="preserve"> [RAN2]</w:t>
            </w:r>
          </w:p>
          <w:p w:rsidR="00D8260B" w:rsidRPr="00D8260B" w:rsidRDefault="00D8260B" w:rsidP="00D8260B">
            <w:pPr>
              <w:pStyle w:val="af8"/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napToGrid w:val="0"/>
              <w:contextualSpacing w:val="0"/>
              <w:jc w:val="both"/>
              <w:rPr>
                <w:sz w:val="22"/>
                <w:szCs w:val="22"/>
              </w:rPr>
            </w:pPr>
            <w:r w:rsidRPr="00D8260B">
              <w:rPr>
                <w:sz w:val="22"/>
                <w:szCs w:val="22"/>
              </w:rPr>
              <w:t>For bearer mapping and Remote UE identification, incl. RAN related security aspects if any</w:t>
            </w:r>
          </w:p>
          <w:p w:rsidR="00D8260B" w:rsidRPr="00316E23" w:rsidRDefault="00D8260B" w:rsidP="00D8260B">
            <w:pPr>
              <w:pStyle w:val="af8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napToGrid w:val="0"/>
              <w:contextualSpacing w:val="0"/>
              <w:jc w:val="both"/>
              <w:rPr>
                <w:sz w:val="22"/>
                <w:szCs w:val="22"/>
              </w:rPr>
            </w:pPr>
            <w:r w:rsidRPr="00D8260B">
              <w:rPr>
                <w:sz w:val="22"/>
                <w:szCs w:val="22"/>
              </w:rPr>
              <w:t xml:space="preserve">Specify </w:t>
            </w:r>
            <w:r w:rsidRPr="00D8260B">
              <w:rPr>
                <w:b/>
                <w:bCs/>
                <w:sz w:val="22"/>
                <w:szCs w:val="22"/>
              </w:rPr>
              <w:t>Control Plane procedures</w:t>
            </w:r>
            <w:r w:rsidRPr="00D8260B">
              <w:rPr>
                <w:sz w:val="22"/>
                <w:szCs w:val="22"/>
              </w:rPr>
              <w:t xml:space="preserve"> for U2N, including RRC connection management, system information delivery, paging mechanism and access control for Remote UE [RAN2, RAN3]</w:t>
            </w:r>
          </w:p>
        </w:tc>
      </w:tr>
    </w:tbl>
    <w:p w:rsidR="00D8260B" w:rsidRPr="00122738" w:rsidRDefault="00316E23" w:rsidP="00796A73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I</w:t>
      </w:r>
      <w:r>
        <w:rPr>
          <w:rFonts w:eastAsia="宋体"/>
          <w:sz w:val="22"/>
          <w:lang w:eastAsia="zh-CN"/>
        </w:rPr>
        <w:t>n this contribution, we will provide the discussion</w:t>
      </w:r>
      <w:r w:rsidR="00C8268A">
        <w:rPr>
          <w:rFonts w:eastAsia="宋体"/>
          <w:sz w:val="22"/>
          <w:lang w:eastAsia="zh-CN"/>
        </w:rPr>
        <w:t xml:space="preserve"> on the RRM impacts for NR sidelink relay.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C8268A" w:rsidRDefault="00C8268A" w:rsidP="00534E5F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bookmarkStart w:id="5" w:name="OLE_LINK6"/>
      <w:bookmarkStart w:id="6" w:name="OLE_LINK232"/>
      <w:bookmarkStart w:id="7" w:name="OLE_LINK233"/>
      <w:bookmarkStart w:id="8" w:name="OLE_LINK665"/>
      <w:bookmarkStart w:id="9" w:name="OLE_LINK666"/>
      <w:bookmarkStart w:id="10" w:name="OLE_LINK667"/>
      <w:r>
        <w:rPr>
          <w:rFonts w:eastAsia="宋体" w:hint="eastAsia"/>
          <w:sz w:val="22"/>
          <w:lang w:val="en-US" w:eastAsia="zh-CN"/>
        </w:rPr>
        <w:t>F</w:t>
      </w:r>
      <w:r>
        <w:rPr>
          <w:rFonts w:eastAsia="宋体"/>
          <w:sz w:val="22"/>
          <w:lang w:val="en-US" w:eastAsia="zh-CN"/>
        </w:rPr>
        <w:t>or NR sidelink</w:t>
      </w:r>
      <w:r w:rsidR="00810F98">
        <w:rPr>
          <w:rFonts w:eastAsia="宋体"/>
          <w:sz w:val="22"/>
          <w:lang w:val="en-US" w:eastAsia="zh-CN"/>
        </w:rPr>
        <w:t xml:space="preserve"> relay, the mechanisms for </w:t>
      </w:r>
      <w:r w:rsidR="00DA53ED">
        <w:rPr>
          <w:rFonts w:eastAsia="宋体"/>
          <w:sz w:val="22"/>
          <w:lang w:val="en-US" w:eastAsia="zh-CN"/>
        </w:rPr>
        <w:t xml:space="preserve">UE-to-Network </w:t>
      </w:r>
      <w:r w:rsidR="00810F98">
        <w:rPr>
          <w:rFonts w:eastAsia="宋体"/>
          <w:sz w:val="22"/>
          <w:lang w:val="en-US" w:eastAsia="zh-CN"/>
        </w:rPr>
        <w:t xml:space="preserve">relay discovery and (re)selection </w:t>
      </w:r>
      <w:r w:rsidR="00DA53ED">
        <w:rPr>
          <w:rFonts w:eastAsia="宋体"/>
          <w:sz w:val="22"/>
          <w:lang w:val="en-US" w:eastAsia="zh-CN"/>
        </w:rPr>
        <w:t>for L3 and L2 relaying will</w:t>
      </w:r>
      <w:r w:rsidR="00810F98">
        <w:rPr>
          <w:rFonts w:eastAsia="宋体"/>
          <w:sz w:val="22"/>
          <w:lang w:val="en-US" w:eastAsia="zh-CN"/>
        </w:rPr>
        <w:t xml:space="preserve"> </w:t>
      </w:r>
      <w:r w:rsidR="00DA53ED">
        <w:rPr>
          <w:rFonts w:eastAsia="宋体"/>
          <w:sz w:val="22"/>
          <w:lang w:val="en-US" w:eastAsia="zh-CN"/>
        </w:rPr>
        <w:t xml:space="preserve">be specified, and </w:t>
      </w:r>
      <w:r w:rsidR="002A1C6E">
        <w:rPr>
          <w:rFonts w:eastAsia="宋体"/>
          <w:sz w:val="22"/>
          <w:lang w:val="en-US" w:eastAsia="zh-CN"/>
        </w:rPr>
        <w:t xml:space="preserve">the potential </w:t>
      </w:r>
      <w:r w:rsidR="00DA53ED">
        <w:rPr>
          <w:rFonts w:eastAsia="宋体"/>
          <w:sz w:val="22"/>
          <w:lang w:val="en-US" w:eastAsia="zh-CN"/>
        </w:rPr>
        <w:t xml:space="preserve">RRM requirements for NR sidelink relay need to be investigated in RAN4. Since the mechanisms for LTE relay discovery and (re)selection is used as baseline, </w:t>
      </w:r>
      <w:r w:rsidR="00625260">
        <w:rPr>
          <w:rFonts w:eastAsia="宋体"/>
          <w:sz w:val="22"/>
          <w:lang w:val="en-US" w:eastAsia="zh-CN"/>
        </w:rPr>
        <w:t>RRM requirements for ProSe relay in LTE can be used as start point for studying the RRM requirements for NR sidelink relay.</w:t>
      </w:r>
    </w:p>
    <w:p w:rsidR="00810F98" w:rsidRPr="00DA53ED" w:rsidRDefault="00625260" w:rsidP="00534E5F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>In</w:t>
      </w:r>
      <w:r w:rsidR="00DA53ED">
        <w:rPr>
          <w:rFonts w:eastAsia="宋体"/>
          <w:sz w:val="22"/>
          <w:lang w:val="en-US" w:eastAsia="zh-CN"/>
        </w:rPr>
        <w:t xml:space="preserve"> </w:t>
      </w:r>
      <w:r w:rsidR="005D4029">
        <w:rPr>
          <w:rFonts w:eastAsia="宋体"/>
          <w:sz w:val="22"/>
          <w:lang w:val="en-US" w:eastAsia="zh-CN"/>
        </w:rPr>
        <w:t>TS36.133</w:t>
      </w:r>
      <w:r>
        <w:rPr>
          <w:rFonts w:eastAsia="宋体"/>
          <w:sz w:val="22"/>
          <w:lang w:val="en-US" w:eastAsia="zh-CN"/>
        </w:rPr>
        <w:t xml:space="preserve">, the </w:t>
      </w:r>
      <w:r w:rsidR="005D4029">
        <w:rPr>
          <w:rFonts w:eastAsia="宋体"/>
          <w:sz w:val="22"/>
          <w:lang w:val="en-US" w:eastAsia="zh-CN"/>
        </w:rPr>
        <w:t>following requirements have been specified for LTE ProSe relay</w:t>
      </w:r>
    </w:p>
    <w:bookmarkEnd w:id="5"/>
    <w:p w:rsidR="00EF7ACF" w:rsidRPr="002745D4" w:rsidRDefault="005D4029" w:rsidP="002745D4">
      <w:pPr>
        <w:pStyle w:val="af8"/>
        <w:widowControl w:val="0"/>
        <w:numPr>
          <w:ilvl w:val="0"/>
          <w:numId w:val="36"/>
        </w:numPr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 w:rsidRPr="002745D4">
        <w:rPr>
          <w:rFonts w:eastAsia="宋体"/>
          <w:sz w:val="22"/>
          <w:lang w:val="en-US" w:eastAsia="zh-CN"/>
        </w:rPr>
        <w:t>Cell reselection for ProSe Direct Discovery on non-serving frequency</w:t>
      </w:r>
    </w:p>
    <w:p w:rsidR="005D4029" w:rsidRPr="002745D4" w:rsidRDefault="005D4029" w:rsidP="002745D4">
      <w:pPr>
        <w:pStyle w:val="af8"/>
        <w:widowControl w:val="0"/>
        <w:numPr>
          <w:ilvl w:val="0"/>
          <w:numId w:val="36"/>
        </w:numPr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 w:rsidRPr="002745D4">
        <w:rPr>
          <w:rFonts w:eastAsia="宋体"/>
          <w:sz w:val="22"/>
          <w:lang w:val="en-US" w:eastAsia="zh-CN"/>
        </w:rPr>
        <w:t>Selection / Reselection of ProSe relay UE</w:t>
      </w:r>
    </w:p>
    <w:p w:rsidR="005D4029" w:rsidRDefault="002745D4" w:rsidP="007C78E4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t>I</w:t>
      </w:r>
      <w:r>
        <w:rPr>
          <w:rFonts w:eastAsia="宋体"/>
          <w:sz w:val="22"/>
          <w:lang w:val="en-US" w:eastAsia="zh-CN"/>
        </w:rPr>
        <w:t xml:space="preserve">n LTE, </w:t>
      </w:r>
      <w:r w:rsidR="004F231B">
        <w:rPr>
          <w:rFonts w:eastAsia="宋体"/>
          <w:sz w:val="22"/>
          <w:lang w:val="en-US" w:eastAsia="zh-CN"/>
        </w:rPr>
        <w:t>the ProSe d</w:t>
      </w:r>
      <w:r w:rsidR="004F231B" w:rsidRPr="002745D4">
        <w:rPr>
          <w:rFonts w:eastAsia="宋体"/>
          <w:sz w:val="22"/>
          <w:lang w:val="en-US" w:eastAsia="zh-CN"/>
        </w:rPr>
        <w:t xml:space="preserve">irect </w:t>
      </w:r>
      <w:r w:rsidR="004F231B">
        <w:rPr>
          <w:rFonts w:eastAsia="宋体"/>
          <w:sz w:val="22"/>
          <w:lang w:val="en-US" w:eastAsia="zh-CN"/>
        </w:rPr>
        <w:t>d</w:t>
      </w:r>
      <w:r w:rsidR="004F231B" w:rsidRPr="002745D4">
        <w:rPr>
          <w:rFonts w:eastAsia="宋体"/>
          <w:sz w:val="22"/>
          <w:lang w:val="en-US" w:eastAsia="zh-CN"/>
        </w:rPr>
        <w:t>iscovery</w:t>
      </w:r>
      <w:r w:rsidR="004F231B">
        <w:rPr>
          <w:rFonts w:eastAsia="宋体"/>
          <w:sz w:val="22"/>
          <w:lang w:val="en-US" w:eastAsia="zh-CN"/>
        </w:rPr>
        <w:t xml:space="preserve"> transmissions can be configured on a non-serving carrier and</w:t>
      </w:r>
      <w:r w:rsidR="00833505">
        <w:rPr>
          <w:rFonts w:eastAsia="宋体"/>
          <w:sz w:val="22"/>
          <w:lang w:val="en-US" w:eastAsia="zh-CN"/>
        </w:rPr>
        <w:t xml:space="preserve"> a non-serving cell on the non-serving carrier</w:t>
      </w:r>
      <w:r w:rsidR="004F231B">
        <w:rPr>
          <w:rFonts w:eastAsia="宋体"/>
          <w:sz w:val="22"/>
          <w:lang w:val="en-US" w:eastAsia="zh-CN"/>
        </w:rPr>
        <w:t xml:space="preserve"> </w:t>
      </w:r>
      <w:r w:rsidR="00833505">
        <w:rPr>
          <w:rFonts w:eastAsia="宋体"/>
          <w:sz w:val="22"/>
          <w:lang w:val="en-US" w:eastAsia="zh-CN"/>
        </w:rPr>
        <w:t>can be</w:t>
      </w:r>
      <w:r w:rsidR="004F231B">
        <w:rPr>
          <w:rFonts w:eastAsia="宋体"/>
          <w:sz w:val="22"/>
          <w:lang w:val="en-US" w:eastAsia="zh-CN"/>
        </w:rPr>
        <w:t xml:space="preserve"> selected </w:t>
      </w:r>
      <w:r w:rsidR="00833505">
        <w:rPr>
          <w:rFonts w:eastAsia="宋体"/>
          <w:sz w:val="22"/>
          <w:lang w:val="en-US" w:eastAsia="zh-CN"/>
        </w:rPr>
        <w:t xml:space="preserve">as </w:t>
      </w:r>
      <w:r w:rsidR="00833505" w:rsidRPr="004F231B">
        <w:rPr>
          <w:rFonts w:eastAsia="宋体"/>
          <w:sz w:val="22"/>
          <w:lang w:val="en-US" w:eastAsia="zh-CN"/>
        </w:rPr>
        <w:t>reference cell</w:t>
      </w:r>
      <w:r w:rsidR="004F231B">
        <w:rPr>
          <w:rFonts w:eastAsia="宋体"/>
          <w:sz w:val="22"/>
          <w:lang w:val="en-US" w:eastAsia="zh-CN"/>
        </w:rPr>
        <w:t xml:space="preserve">. </w:t>
      </w:r>
      <w:r w:rsidR="00A139F9">
        <w:rPr>
          <w:rFonts w:eastAsia="宋体"/>
          <w:sz w:val="22"/>
          <w:lang w:val="en-US" w:eastAsia="zh-CN"/>
        </w:rPr>
        <w:t xml:space="preserve">The UE is required to perform cell reselection procedure on the non-serving carrier used for </w:t>
      </w:r>
      <w:r w:rsidR="00A139F9" w:rsidRPr="00A139F9">
        <w:rPr>
          <w:rFonts w:eastAsia="宋体"/>
          <w:sz w:val="22"/>
          <w:lang w:val="en-US" w:eastAsia="zh-CN"/>
        </w:rPr>
        <w:t>ProSe direct discovery transmissions</w:t>
      </w:r>
      <w:r w:rsidR="00A139F9">
        <w:rPr>
          <w:rFonts w:eastAsia="宋体"/>
          <w:sz w:val="22"/>
          <w:lang w:val="en-US" w:eastAsia="zh-CN"/>
        </w:rPr>
        <w:t>.</w:t>
      </w:r>
      <w:r w:rsidR="00AA51FE">
        <w:rPr>
          <w:rFonts w:eastAsia="宋体"/>
          <w:sz w:val="22"/>
          <w:lang w:val="en-US" w:eastAsia="zh-CN"/>
        </w:rPr>
        <w:t xml:space="preserve"> </w:t>
      </w:r>
      <w:r w:rsidR="00600800">
        <w:rPr>
          <w:rFonts w:eastAsia="宋体"/>
          <w:sz w:val="22"/>
          <w:lang w:val="en-US" w:eastAsia="zh-CN"/>
        </w:rPr>
        <w:t xml:space="preserve">UE needs to perform cell detection </w:t>
      </w:r>
      <w:r w:rsidR="00031442">
        <w:rPr>
          <w:rFonts w:eastAsia="宋体"/>
          <w:sz w:val="22"/>
          <w:lang w:val="en-US" w:eastAsia="zh-CN"/>
        </w:rPr>
        <w:t xml:space="preserve">and RSRP/RSRQ measurements </w:t>
      </w:r>
      <w:r w:rsidR="00600800">
        <w:rPr>
          <w:rFonts w:eastAsia="宋体"/>
          <w:sz w:val="22"/>
          <w:lang w:val="en-US" w:eastAsia="zh-CN"/>
        </w:rPr>
        <w:t xml:space="preserve">on the non-serving </w:t>
      </w:r>
      <w:r w:rsidR="000578EF">
        <w:rPr>
          <w:rFonts w:eastAsia="宋体"/>
          <w:sz w:val="22"/>
          <w:lang w:val="en-US" w:eastAsia="zh-CN"/>
        </w:rPr>
        <w:t>carrier, and the</w:t>
      </w:r>
      <w:r w:rsidR="000578EF" w:rsidRPr="000578EF">
        <w:rPr>
          <w:rFonts w:eastAsia="宋体"/>
          <w:sz w:val="22"/>
          <w:lang w:val="en-US" w:eastAsia="zh-CN"/>
        </w:rPr>
        <w:t xml:space="preserve"> </w:t>
      </w:r>
      <w:r w:rsidR="000578EF">
        <w:rPr>
          <w:rFonts w:eastAsia="宋体"/>
          <w:sz w:val="22"/>
          <w:lang w:val="en-US" w:eastAsia="zh-CN"/>
        </w:rPr>
        <w:t>intra-frequency measurements requirements are introduced.</w:t>
      </w:r>
    </w:p>
    <w:p w:rsidR="004F231B" w:rsidRDefault="00A139F9" w:rsidP="007C78E4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t>I</w:t>
      </w:r>
      <w:r>
        <w:rPr>
          <w:rFonts w:eastAsia="宋体"/>
          <w:sz w:val="22"/>
          <w:lang w:val="en-US" w:eastAsia="zh-CN"/>
        </w:rPr>
        <w:t xml:space="preserve">n TR38.836, the following are </w:t>
      </w:r>
      <w:r w:rsidR="00716C05">
        <w:rPr>
          <w:rFonts w:eastAsia="宋体"/>
          <w:sz w:val="22"/>
          <w:lang w:val="en-US" w:eastAsia="zh-CN"/>
        </w:rPr>
        <w:t>captured for NR UE-to-Network relay discovery</w:t>
      </w:r>
      <w:r w:rsidR="000578EF">
        <w:rPr>
          <w:rFonts w:eastAsia="宋体"/>
          <w:sz w:val="22"/>
          <w:lang w:val="en-US" w:eastAsia="zh-CN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716C05" w:rsidRPr="00716C05" w:rsidTr="00716C05">
        <w:tc>
          <w:tcPr>
            <w:tcW w:w="9621" w:type="dxa"/>
          </w:tcPr>
          <w:p w:rsidR="00716C05" w:rsidRPr="00716C05" w:rsidRDefault="00716C05" w:rsidP="00716C05">
            <w:pPr>
              <w:adjustRightInd w:val="0"/>
              <w:snapToGrid w:val="0"/>
              <w:spacing w:after="0"/>
            </w:pPr>
            <w:r w:rsidRPr="00716C05">
              <w:t xml:space="preserve">For </w:t>
            </w:r>
            <w:r w:rsidRPr="00716C05">
              <w:rPr>
                <w:highlight w:val="yellow"/>
              </w:rPr>
              <w:t>Relay UE</w:t>
            </w:r>
            <w:r w:rsidRPr="00716C05">
              <w:t xml:space="preserve"> of UE-to-Network Relay:</w:t>
            </w:r>
          </w:p>
          <w:p w:rsidR="00716C05" w:rsidRPr="00716C05" w:rsidRDefault="00716C05" w:rsidP="00716C05">
            <w:pPr>
              <w:pStyle w:val="B10"/>
              <w:adjustRightInd w:val="0"/>
              <w:snapToGrid w:val="0"/>
              <w:spacing w:after="0"/>
              <w:rPr>
                <w:rFonts w:ascii="Times New Roman" w:hAnsi="Times New Roman"/>
              </w:rPr>
            </w:pPr>
            <w:r w:rsidRPr="00716C05">
              <w:rPr>
                <w:rFonts w:ascii="Times New Roman" w:hAnsi="Times New Roman"/>
              </w:rPr>
              <w:t>-</w:t>
            </w:r>
            <w:r w:rsidRPr="00716C05">
              <w:rPr>
                <w:rFonts w:ascii="Times New Roman" w:hAnsi="Times New Roman"/>
              </w:rPr>
              <w:tab/>
              <w:t>The Relay UE needs to be within a minimum and a maximum Uu signal strength threshold(s) if provided by gNB before it can transmit discovery message when in RRC_IDLE or in RRC_INACTIVE state.</w:t>
            </w:r>
            <w:bookmarkStart w:id="11" w:name="_Hlk50060132"/>
          </w:p>
          <w:p w:rsidR="00716C05" w:rsidRPr="00716C05" w:rsidRDefault="00716C05" w:rsidP="00716C05">
            <w:pPr>
              <w:pStyle w:val="B10"/>
              <w:adjustRightInd w:val="0"/>
              <w:snapToGrid w:val="0"/>
              <w:spacing w:after="0"/>
              <w:rPr>
                <w:rFonts w:ascii="Times New Roman" w:hAnsi="Times New Roman"/>
              </w:rPr>
            </w:pPr>
            <w:r w:rsidRPr="00716C05">
              <w:rPr>
                <w:rFonts w:ascii="Times New Roman" w:hAnsi="Times New Roman"/>
              </w:rPr>
              <w:t>-</w:t>
            </w:r>
            <w:r w:rsidRPr="00716C05">
              <w:rPr>
                <w:rFonts w:ascii="Times New Roman" w:hAnsi="Times New Roman"/>
              </w:rPr>
              <w:tab/>
              <w:t>Relay UE is allowed to transmit discovery message based on NR sidelink communication configuration provided by gNB in all RRC states.</w:t>
            </w:r>
            <w:bookmarkEnd w:id="11"/>
          </w:p>
          <w:p w:rsidR="00716C05" w:rsidRPr="00716C05" w:rsidRDefault="00716C05" w:rsidP="00716C05">
            <w:pPr>
              <w:pStyle w:val="B10"/>
              <w:adjustRightInd w:val="0"/>
              <w:snapToGrid w:val="0"/>
              <w:spacing w:after="0"/>
              <w:rPr>
                <w:rFonts w:ascii="Times New Roman" w:hAnsi="Times New Roman"/>
              </w:rPr>
            </w:pPr>
            <w:r w:rsidRPr="00716C05">
              <w:rPr>
                <w:rFonts w:ascii="Times New Roman" w:hAnsi="Times New Roman"/>
              </w:rPr>
              <w:lastRenderedPageBreak/>
              <w:t>-</w:t>
            </w:r>
            <w:r w:rsidRPr="00716C05">
              <w:rPr>
                <w:rFonts w:ascii="Times New Roman" w:hAnsi="Times New Roman"/>
              </w:rPr>
              <w:tab/>
              <w:t xml:space="preserve">Relay UE supporting L3 UE-to-Network Relay is allowed to transmit discovery message based on at least pre-configuration when it is connected to a gNB which is not capable of sidelink relay operation, </w:t>
            </w:r>
            <w:r w:rsidRPr="00716C05">
              <w:rPr>
                <w:rFonts w:ascii="Times New Roman" w:hAnsi="Times New Roman"/>
                <w:highlight w:val="yellow"/>
              </w:rPr>
              <w:t>in case its serving carrier is not shared with carrier for sidelink operation.</w:t>
            </w:r>
          </w:p>
          <w:p w:rsidR="00716C05" w:rsidRPr="00716C05" w:rsidRDefault="00716C05" w:rsidP="00716C05">
            <w:pPr>
              <w:pStyle w:val="B10"/>
              <w:adjustRightInd w:val="0"/>
              <w:snapToGrid w:val="0"/>
              <w:spacing w:after="0"/>
              <w:rPr>
                <w:rFonts w:ascii="Times New Roman" w:hAnsi="Times New Roman"/>
              </w:rPr>
            </w:pPr>
            <w:r w:rsidRPr="00716C05">
              <w:rPr>
                <w:rFonts w:ascii="Times New Roman" w:hAnsi="Times New Roman"/>
              </w:rPr>
              <w:t>-</w:t>
            </w:r>
            <w:r w:rsidRPr="00716C05">
              <w:rPr>
                <w:rFonts w:ascii="Times New Roman" w:hAnsi="Times New Roman"/>
              </w:rPr>
              <w:tab/>
              <w:t>Relay UE supporting L2 UE-to-Network Relay should be always connected to a gNB</w:t>
            </w:r>
            <w:r w:rsidRPr="00716C05">
              <w:rPr>
                <w:rFonts w:ascii="Times New Roman" w:hAnsi="Times New Roman"/>
                <w:lang w:eastAsia="zh-CN"/>
              </w:rPr>
              <w:t xml:space="preserve"> </w:t>
            </w:r>
            <w:r w:rsidRPr="00716C05">
              <w:rPr>
                <w:rFonts w:ascii="Times New Roman" w:hAnsi="Times New Roman"/>
              </w:rPr>
              <w:t>which is capable of sidelink relay operation including providing configurations for transmission of discovery messages.</w:t>
            </w:r>
          </w:p>
          <w:p w:rsidR="00716C05" w:rsidRPr="00716C05" w:rsidRDefault="00716C05" w:rsidP="00716C05">
            <w:pPr>
              <w:adjustRightInd w:val="0"/>
              <w:snapToGrid w:val="0"/>
              <w:spacing w:after="0"/>
            </w:pPr>
            <w:r w:rsidRPr="00716C05">
              <w:t xml:space="preserve">For </w:t>
            </w:r>
            <w:r w:rsidRPr="00716C05">
              <w:rPr>
                <w:highlight w:val="yellow"/>
              </w:rPr>
              <w:t>Remote UE</w:t>
            </w:r>
            <w:r w:rsidRPr="00716C05">
              <w:t xml:space="preserve"> of UE-to-Network Relay:</w:t>
            </w:r>
          </w:p>
          <w:p w:rsidR="00716C05" w:rsidRPr="00716C05" w:rsidRDefault="00716C05" w:rsidP="00716C05">
            <w:pPr>
              <w:pStyle w:val="B10"/>
              <w:adjustRightInd w:val="0"/>
              <w:snapToGrid w:val="0"/>
              <w:spacing w:after="0"/>
              <w:rPr>
                <w:rFonts w:ascii="Times New Roman" w:hAnsi="Times New Roman"/>
              </w:rPr>
            </w:pPr>
            <w:r w:rsidRPr="00716C05">
              <w:rPr>
                <w:rFonts w:ascii="Times New Roman" w:hAnsi="Times New Roman"/>
              </w:rPr>
              <w:t>-</w:t>
            </w:r>
            <w:r w:rsidRPr="00716C05">
              <w:rPr>
                <w:rFonts w:ascii="Times New Roman" w:hAnsi="Times New Roman"/>
              </w:rPr>
              <w:tab/>
              <w:t>The Remote UE in RRC_IDLE and RRC_INACTIVE state is allowed to transmit discovery message if measured signal strength of serving cell is lower than a configured threshold.</w:t>
            </w:r>
          </w:p>
          <w:p w:rsidR="00716C05" w:rsidRPr="00716C05" w:rsidRDefault="00716C05" w:rsidP="00716C05">
            <w:pPr>
              <w:pStyle w:val="B10"/>
              <w:adjustRightInd w:val="0"/>
              <w:snapToGrid w:val="0"/>
              <w:spacing w:after="0"/>
              <w:rPr>
                <w:rFonts w:ascii="Times New Roman" w:hAnsi="Times New Roman"/>
              </w:rPr>
            </w:pPr>
            <w:r w:rsidRPr="00716C05">
              <w:rPr>
                <w:rFonts w:ascii="Times New Roman" w:hAnsi="Times New Roman"/>
              </w:rPr>
              <w:t>-</w:t>
            </w:r>
            <w:r w:rsidRPr="00716C05">
              <w:rPr>
                <w:rFonts w:ascii="Times New Roman" w:hAnsi="Times New Roman"/>
              </w:rPr>
              <w:tab/>
              <w:t xml:space="preserve">Whether Remote UE in RRC_CONNECTED is allowed to transmit discovery is based on configuration provided by serving gNB. </w:t>
            </w:r>
            <w:r w:rsidRPr="00716C05">
              <w:rPr>
                <w:rFonts w:ascii="Times New Roman" w:eastAsia="Malgun Gothic" w:hAnsi="Times New Roman"/>
                <w:iCs/>
                <w:lang w:eastAsia="ko-KR"/>
              </w:rPr>
              <w:t xml:space="preserve">The detail of configuration provided by serving gNB </w:t>
            </w:r>
            <w:r w:rsidRPr="00716C05">
              <w:rPr>
                <w:rFonts w:ascii="Times New Roman" w:hAnsi="Times New Roman"/>
                <w:iCs/>
                <w:lang w:eastAsia="zh-CN"/>
              </w:rPr>
              <w:t>can</w:t>
            </w:r>
            <w:r w:rsidRPr="00716C05">
              <w:rPr>
                <w:rFonts w:ascii="Times New Roman" w:eastAsia="Malgun Gothic" w:hAnsi="Times New Roman"/>
                <w:iCs/>
                <w:lang w:eastAsia="ko-KR"/>
              </w:rPr>
              <w:t xml:space="preserve"> be </w:t>
            </w:r>
            <w:r w:rsidRPr="00716C05">
              <w:rPr>
                <w:rFonts w:ascii="Times New Roman" w:hAnsi="Times New Roman"/>
                <w:iCs/>
                <w:lang w:eastAsia="zh-CN"/>
              </w:rPr>
              <w:t>discussed</w:t>
            </w:r>
            <w:r w:rsidRPr="00716C05">
              <w:rPr>
                <w:rFonts w:ascii="Times New Roman" w:eastAsia="Malgun Gothic" w:hAnsi="Times New Roman"/>
                <w:iCs/>
                <w:lang w:eastAsia="ko-KR"/>
              </w:rPr>
              <w:t xml:space="preserve"> in WI phase.</w:t>
            </w:r>
          </w:p>
          <w:p w:rsidR="00716C05" w:rsidRPr="00716C05" w:rsidRDefault="00716C05" w:rsidP="00716C05">
            <w:pPr>
              <w:pStyle w:val="B10"/>
              <w:adjustRightInd w:val="0"/>
              <w:snapToGrid w:val="0"/>
              <w:spacing w:after="0"/>
              <w:rPr>
                <w:rFonts w:ascii="Times New Roman" w:hAnsi="Times New Roman"/>
              </w:rPr>
            </w:pPr>
            <w:r w:rsidRPr="00716C05">
              <w:rPr>
                <w:rFonts w:ascii="Times New Roman" w:hAnsi="Times New Roman"/>
              </w:rPr>
              <w:t>-</w:t>
            </w:r>
            <w:r w:rsidRPr="00716C05">
              <w:rPr>
                <w:rFonts w:ascii="Times New Roman" w:hAnsi="Times New Roman"/>
              </w:rPr>
              <w:tab/>
              <w:t>No additional network configuration is needed for Uu measurement by Remote UE in RRC_IDLE or RRC_INACTIVE.</w:t>
            </w:r>
          </w:p>
          <w:p w:rsidR="00716C05" w:rsidRPr="00716C05" w:rsidRDefault="00716C05" w:rsidP="00716C05">
            <w:pPr>
              <w:pStyle w:val="B10"/>
              <w:adjustRightInd w:val="0"/>
              <w:snapToGrid w:val="0"/>
              <w:spacing w:after="0"/>
              <w:rPr>
                <w:rFonts w:ascii="Times New Roman" w:hAnsi="Times New Roman"/>
              </w:rPr>
            </w:pPr>
            <w:r w:rsidRPr="00716C05">
              <w:rPr>
                <w:rFonts w:ascii="Times New Roman" w:hAnsi="Times New Roman"/>
              </w:rPr>
              <w:t>-</w:t>
            </w:r>
            <w:r w:rsidRPr="00716C05">
              <w:rPr>
                <w:rFonts w:ascii="Times New Roman" w:hAnsi="Times New Roman"/>
              </w:rPr>
              <w:tab/>
              <w:t>Remote UE out of coverage is always allowed to transmit discovery message based on pre-configuration while not connected with network through a Relay UE yet.</w:t>
            </w:r>
          </w:p>
          <w:p w:rsidR="00716C05" w:rsidRPr="00716C05" w:rsidRDefault="00716C05" w:rsidP="00716C05">
            <w:pPr>
              <w:pStyle w:val="B10"/>
              <w:adjustRightInd w:val="0"/>
              <w:snapToGrid w:val="0"/>
              <w:spacing w:after="0"/>
              <w:rPr>
                <w:rFonts w:ascii="Times New Roman" w:hAnsi="Times New Roman"/>
              </w:rPr>
            </w:pPr>
            <w:r w:rsidRPr="00716C05">
              <w:rPr>
                <w:rFonts w:ascii="Times New Roman" w:hAnsi="Times New Roman"/>
                <w:lang w:eastAsia="zh-CN"/>
              </w:rPr>
              <w:t>-</w:t>
            </w:r>
            <w:r w:rsidRPr="00716C05">
              <w:rPr>
                <w:rFonts w:ascii="Times New Roman" w:hAnsi="Times New Roman"/>
                <w:lang w:eastAsia="zh-CN"/>
              </w:rPr>
              <w:tab/>
              <w:t xml:space="preserve">Remote UE </w:t>
            </w:r>
            <w:r w:rsidRPr="00716C05">
              <w:rPr>
                <w:rFonts w:ascii="Times New Roman" w:hAnsi="Times New Roman"/>
              </w:rPr>
              <w:t xml:space="preserve">supporting UE-to-Network Relay is allowed to transmit discovery message </w:t>
            </w:r>
            <w:r w:rsidRPr="00716C05">
              <w:rPr>
                <w:rFonts w:ascii="Times New Roman" w:hAnsi="Times New Roman"/>
                <w:lang w:eastAsia="zh-CN"/>
              </w:rPr>
              <w:t>base</w:t>
            </w:r>
            <w:r w:rsidRPr="00716C05">
              <w:rPr>
                <w:rFonts w:ascii="Times New Roman" w:hAnsi="Times New Roman"/>
              </w:rPr>
              <w:t xml:space="preserve">d on at least pre-configuration when it is directly connected to a gNB which is not capable of sidelink relay operation, </w:t>
            </w:r>
            <w:r w:rsidRPr="00716C05">
              <w:rPr>
                <w:rFonts w:ascii="Times New Roman" w:hAnsi="Times New Roman"/>
                <w:highlight w:val="yellow"/>
              </w:rPr>
              <w:t>in case its serving carrier is not shared with SL carrier.</w:t>
            </w:r>
          </w:p>
          <w:p w:rsidR="00716C05" w:rsidRPr="00716C05" w:rsidRDefault="00716C05" w:rsidP="00716C05">
            <w:pPr>
              <w:pStyle w:val="B10"/>
              <w:adjustRightInd w:val="0"/>
              <w:snapToGrid w:val="0"/>
              <w:spacing w:after="0"/>
              <w:rPr>
                <w:rFonts w:ascii="Times New Roman" w:hAnsi="Times New Roman"/>
              </w:rPr>
            </w:pPr>
            <w:r w:rsidRPr="00716C05">
              <w:rPr>
                <w:rFonts w:ascii="Times New Roman" w:hAnsi="Times New Roman"/>
              </w:rPr>
              <w:t>-</w:t>
            </w:r>
            <w:r w:rsidRPr="00716C05">
              <w:rPr>
                <w:rFonts w:ascii="Times New Roman" w:hAnsi="Times New Roman"/>
              </w:rPr>
              <w:tab/>
              <w:t xml:space="preserve">For </w:t>
            </w:r>
            <w:r w:rsidRPr="00716C05">
              <w:rPr>
                <w:rFonts w:ascii="Times New Roman" w:hAnsi="Times New Roman"/>
                <w:lang w:eastAsia="zh-CN"/>
              </w:rPr>
              <w:t xml:space="preserve">Remote UE </w:t>
            </w:r>
            <w:r w:rsidRPr="00716C05">
              <w:rPr>
                <w:rFonts w:ascii="Times New Roman" w:hAnsi="Times New Roman"/>
              </w:rPr>
              <w:t>supporting L3 UE-to-Network Relay which is out of coverage and connected to a gNB indirectly, it is not feasible for the serving gNB to provide radio configuration to transmit discovery message.</w:t>
            </w:r>
          </w:p>
          <w:p w:rsidR="00716C05" w:rsidRPr="00716C05" w:rsidRDefault="00716C05" w:rsidP="00716C05">
            <w:pPr>
              <w:pStyle w:val="B10"/>
              <w:adjustRightInd w:val="0"/>
              <w:snapToGrid w:val="0"/>
              <w:spacing w:after="0"/>
              <w:rPr>
                <w:rFonts w:ascii="Times New Roman" w:hAnsi="Times New Roman"/>
                <w:lang w:eastAsia="zh-CN"/>
              </w:rPr>
            </w:pPr>
            <w:r w:rsidRPr="00716C05">
              <w:rPr>
                <w:rFonts w:ascii="Times New Roman" w:hAnsi="Times New Roman"/>
              </w:rPr>
              <w:t>-</w:t>
            </w:r>
            <w:r w:rsidRPr="00716C05">
              <w:rPr>
                <w:rFonts w:ascii="Times New Roman" w:hAnsi="Times New Roman"/>
              </w:rPr>
              <w:tab/>
              <w:t xml:space="preserve">For </w:t>
            </w:r>
            <w:r w:rsidRPr="00716C05">
              <w:rPr>
                <w:rFonts w:ascii="Times New Roman" w:hAnsi="Times New Roman"/>
                <w:lang w:eastAsia="zh-CN"/>
              </w:rPr>
              <w:t xml:space="preserve">Remote UE </w:t>
            </w:r>
            <w:r w:rsidRPr="00716C05">
              <w:rPr>
                <w:rFonts w:ascii="Times New Roman" w:hAnsi="Times New Roman"/>
              </w:rPr>
              <w:t xml:space="preserve">supporting L2 UE-to-Network Relay which is out of coverage and connected to a gNB indirectly, </w:t>
            </w:r>
            <w:r w:rsidRPr="00716C05">
              <w:rPr>
                <w:rFonts w:ascii="Times New Roman" w:hAnsi="Times New Roman"/>
                <w:lang w:eastAsia="zh-CN"/>
              </w:rPr>
              <w:t>whether</w:t>
            </w:r>
            <w:r w:rsidRPr="00716C05">
              <w:rPr>
                <w:rFonts w:ascii="Times New Roman" w:hAnsi="Times New Roman"/>
              </w:rPr>
              <w:t xml:space="preserve"> </w:t>
            </w:r>
            <w:r w:rsidRPr="00716C05">
              <w:rPr>
                <w:rFonts w:ascii="Times New Roman" w:hAnsi="Times New Roman"/>
                <w:lang w:eastAsia="zh-CN"/>
              </w:rPr>
              <w:t xml:space="preserve">it </w:t>
            </w:r>
            <w:r w:rsidRPr="00716C05">
              <w:rPr>
                <w:rFonts w:ascii="Times New Roman" w:hAnsi="Times New Roman"/>
              </w:rPr>
              <w:t>is allowed to transmit discovery message based on configuration provided by the gNB</w:t>
            </w:r>
            <w:r w:rsidRPr="00716C05">
              <w:rPr>
                <w:rFonts w:ascii="Times New Roman" w:hAnsi="Times New Roman"/>
                <w:lang w:eastAsia="zh-CN"/>
              </w:rPr>
              <w:t xml:space="preserve"> can be discussed in WI phase</w:t>
            </w:r>
            <w:r w:rsidRPr="00716C05">
              <w:rPr>
                <w:rFonts w:ascii="Times New Roman" w:hAnsi="Times New Roman"/>
              </w:rPr>
              <w:t>.</w:t>
            </w:r>
          </w:p>
        </w:tc>
      </w:tr>
    </w:tbl>
    <w:p w:rsidR="00716C05" w:rsidRDefault="00716C05" w:rsidP="007C78E4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lastRenderedPageBreak/>
        <w:t>F</w:t>
      </w:r>
      <w:r>
        <w:rPr>
          <w:rFonts w:eastAsia="宋体"/>
          <w:sz w:val="22"/>
          <w:lang w:val="en-US" w:eastAsia="zh-CN"/>
        </w:rPr>
        <w:t>or NR sidelink</w:t>
      </w:r>
      <w:r w:rsidR="000578EF">
        <w:rPr>
          <w:rFonts w:eastAsia="宋体"/>
          <w:sz w:val="22"/>
          <w:lang w:val="en-US" w:eastAsia="zh-CN"/>
        </w:rPr>
        <w:t xml:space="preserve"> discovery</w:t>
      </w:r>
      <w:r>
        <w:rPr>
          <w:rFonts w:eastAsia="宋体"/>
          <w:sz w:val="22"/>
          <w:lang w:val="en-US" w:eastAsia="zh-CN"/>
        </w:rPr>
        <w:t xml:space="preserve">, </w:t>
      </w:r>
      <w:r w:rsidR="000578EF">
        <w:rPr>
          <w:rFonts w:eastAsia="宋体"/>
          <w:sz w:val="22"/>
          <w:lang w:val="en-US" w:eastAsia="zh-CN"/>
        </w:rPr>
        <w:t xml:space="preserve">it can be </w:t>
      </w:r>
      <w:r w:rsidR="00D51CBA">
        <w:rPr>
          <w:rFonts w:eastAsia="宋体"/>
          <w:sz w:val="22"/>
          <w:lang w:val="en-US" w:eastAsia="zh-CN"/>
        </w:rPr>
        <w:t xml:space="preserve">observed </w:t>
      </w:r>
      <w:r w:rsidR="009E12DD">
        <w:rPr>
          <w:rFonts w:eastAsia="宋体"/>
          <w:sz w:val="22"/>
          <w:lang w:val="en-US" w:eastAsia="zh-CN"/>
        </w:rPr>
        <w:t>that</w:t>
      </w:r>
      <w:r w:rsidR="00D51CBA">
        <w:rPr>
          <w:rFonts w:eastAsia="宋体"/>
          <w:sz w:val="22"/>
          <w:lang w:val="en-US" w:eastAsia="zh-CN"/>
        </w:rPr>
        <w:t xml:space="preserve"> the carrier for sidelink operation </w:t>
      </w:r>
      <w:r w:rsidR="009E12DD">
        <w:rPr>
          <w:rFonts w:eastAsia="宋体"/>
          <w:sz w:val="22"/>
          <w:lang w:val="en-US" w:eastAsia="zh-CN"/>
        </w:rPr>
        <w:t xml:space="preserve">can be </w:t>
      </w:r>
      <w:r w:rsidR="009B5281">
        <w:rPr>
          <w:rFonts w:eastAsia="宋体"/>
          <w:sz w:val="22"/>
          <w:lang w:val="en-US" w:eastAsia="zh-CN"/>
        </w:rPr>
        <w:t>a</w:t>
      </w:r>
      <w:r w:rsidR="009E12DD">
        <w:rPr>
          <w:rFonts w:eastAsia="宋体"/>
          <w:sz w:val="22"/>
          <w:lang w:val="en-US" w:eastAsia="zh-CN"/>
        </w:rPr>
        <w:t xml:space="preserve"> non-serving carrier.</w:t>
      </w:r>
      <w:r w:rsidR="00AA4CC9">
        <w:rPr>
          <w:rFonts w:eastAsia="宋体"/>
          <w:sz w:val="22"/>
          <w:lang w:val="en-US" w:eastAsia="zh-CN"/>
        </w:rPr>
        <w:t xml:space="preserve"> If </w:t>
      </w:r>
      <w:r w:rsidR="000A4975">
        <w:rPr>
          <w:rFonts w:eastAsia="宋体"/>
          <w:sz w:val="22"/>
          <w:lang w:val="en-US" w:eastAsia="zh-CN"/>
        </w:rPr>
        <w:t xml:space="preserve">a non-serving cell on the non-serving carrier could be selected as </w:t>
      </w:r>
      <w:r w:rsidR="000A4975" w:rsidRPr="004F231B">
        <w:rPr>
          <w:rFonts w:eastAsia="宋体"/>
          <w:sz w:val="22"/>
          <w:lang w:val="en-US" w:eastAsia="zh-CN"/>
        </w:rPr>
        <w:t>reference cell</w:t>
      </w:r>
      <w:r w:rsidR="000A4975">
        <w:rPr>
          <w:rFonts w:eastAsia="宋体"/>
          <w:sz w:val="22"/>
          <w:lang w:val="en-US" w:eastAsia="zh-CN"/>
        </w:rPr>
        <w:t xml:space="preserve"> and </w:t>
      </w:r>
      <w:r w:rsidR="00AA4CC9">
        <w:rPr>
          <w:rFonts w:eastAsia="宋体"/>
          <w:sz w:val="22"/>
          <w:lang w:val="en-US" w:eastAsia="zh-CN"/>
        </w:rPr>
        <w:t xml:space="preserve">the cell reselection procedure on </w:t>
      </w:r>
      <w:r w:rsidR="009B5281">
        <w:rPr>
          <w:rFonts w:eastAsia="宋体"/>
          <w:sz w:val="22"/>
          <w:lang w:val="en-US" w:eastAsia="zh-CN"/>
        </w:rPr>
        <w:t>a</w:t>
      </w:r>
      <w:r w:rsidR="00AA4CC9">
        <w:rPr>
          <w:rFonts w:eastAsia="宋体"/>
          <w:sz w:val="22"/>
          <w:lang w:val="en-US" w:eastAsia="zh-CN"/>
        </w:rPr>
        <w:t xml:space="preserve"> non-serving carrier </w:t>
      </w:r>
      <w:r w:rsidR="009B5281">
        <w:rPr>
          <w:rFonts w:eastAsia="宋体"/>
          <w:sz w:val="22"/>
          <w:lang w:val="en-US" w:eastAsia="zh-CN"/>
        </w:rPr>
        <w:t xml:space="preserve">would be introduced for NR sidelink discovery, then the corresponding cell reselection requirements on non-serving carrier need to be studied for NR sidelink discovery either. </w:t>
      </w:r>
      <w:r w:rsidR="000A4975">
        <w:rPr>
          <w:rFonts w:eastAsia="宋体"/>
          <w:sz w:val="22"/>
          <w:lang w:val="en-US" w:eastAsia="zh-CN"/>
        </w:rPr>
        <w:t>However, whether to introduce the relevant requirements need more RAN2’s inputs on this topic.</w:t>
      </w:r>
    </w:p>
    <w:p w:rsidR="00AA51FE" w:rsidRPr="00AA51FE" w:rsidRDefault="00AA51FE" w:rsidP="007C78E4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AA51FE">
        <w:rPr>
          <w:rFonts w:eastAsia="宋体"/>
          <w:b/>
          <w:i/>
          <w:sz w:val="22"/>
          <w:lang w:val="en-US" w:eastAsia="zh-CN"/>
        </w:rPr>
        <w:t xml:space="preserve">Proposal 1: RAN4 </w:t>
      </w:r>
      <w:r>
        <w:rPr>
          <w:rFonts w:eastAsia="宋体"/>
          <w:b/>
          <w:i/>
          <w:sz w:val="22"/>
          <w:lang w:val="en-US" w:eastAsia="zh-CN"/>
        </w:rPr>
        <w:t>study whether and how to specify cell reselection requirements for NR sidelink discovery on non-serving carrier.</w:t>
      </w:r>
    </w:p>
    <w:p w:rsidR="004F231B" w:rsidRDefault="00AA51FE" w:rsidP="007C78E4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>For LTE ProSe relay</w:t>
      </w:r>
      <w:r w:rsidR="00600800">
        <w:rPr>
          <w:rFonts w:eastAsia="宋体"/>
          <w:sz w:val="22"/>
          <w:lang w:val="en-US" w:eastAsia="zh-CN"/>
        </w:rPr>
        <w:t xml:space="preserve"> selection/reselection procedure</w:t>
      </w:r>
      <w:r>
        <w:rPr>
          <w:rFonts w:eastAsia="宋体"/>
          <w:sz w:val="22"/>
          <w:lang w:val="en-US" w:eastAsia="zh-CN"/>
        </w:rPr>
        <w:t xml:space="preserve">, the </w:t>
      </w:r>
      <w:r w:rsidRPr="00AA51FE">
        <w:rPr>
          <w:rFonts w:eastAsia="宋体"/>
          <w:sz w:val="22"/>
          <w:lang w:val="en-US" w:eastAsia="zh-CN"/>
        </w:rPr>
        <w:t>remote UE</w:t>
      </w:r>
      <w:r w:rsidR="009B1FC2">
        <w:rPr>
          <w:rFonts w:eastAsia="宋体"/>
          <w:sz w:val="22"/>
          <w:lang w:val="en-US" w:eastAsia="zh-CN"/>
        </w:rPr>
        <w:t xml:space="preserve"> is required to perform SD-RSRP measurements on the selected</w:t>
      </w:r>
      <w:r w:rsidR="00600800">
        <w:rPr>
          <w:rFonts w:eastAsia="宋体"/>
          <w:sz w:val="22"/>
          <w:lang w:val="en-US" w:eastAsia="zh-CN"/>
        </w:rPr>
        <w:t xml:space="preserve"> relay UE and the detected </w:t>
      </w:r>
      <w:r w:rsidR="00600800" w:rsidRPr="00600800">
        <w:rPr>
          <w:rFonts w:eastAsia="宋体"/>
          <w:sz w:val="22"/>
          <w:lang w:val="en-US" w:eastAsia="zh-CN"/>
        </w:rPr>
        <w:t>candidate relay UEs</w:t>
      </w:r>
      <w:r w:rsidR="00600800">
        <w:rPr>
          <w:rFonts w:eastAsia="宋体"/>
          <w:sz w:val="22"/>
          <w:lang w:val="en-US" w:eastAsia="zh-CN"/>
        </w:rPr>
        <w:t xml:space="preserve">. The measurement period and the evaluation period of SD-RSRP measurements used for ProSe relay </w:t>
      </w:r>
      <w:r w:rsidR="00600800" w:rsidRPr="00600800">
        <w:rPr>
          <w:rFonts w:eastAsia="宋体"/>
          <w:sz w:val="22"/>
          <w:lang w:val="en-US" w:eastAsia="zh-CN"/>
        </w:rPr>
        <w:t>selection or reselection criterion</w:t>
      </w:r>
      <w:r w:rsidR="00600800">
        <w:rPr>
          <w:rFonts w:eastAsia="宋体"/>
          <w:sz w:val="22"/>
          <w:lang w:val="en-US" w:eastAsia="zh-CN"/>
        </w:rPr>
        <w:t xml:space="preserve"> are defined and depend upon the configured discovery period.</w:t>
      </w:r>
    </w:p>
    <w:p w:rsidR="00716C05" w:rsidRDefault="00716C05" w:rsidP="00716C05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t>I</w:t>
      </w:r>
      <w:r>
        <w:rPr>
          <w:rFonts w:eastAsia="宋体"/>
          <w:sz w:val="22"/>
          <w:lang w:val="en-US" w:eastAsia="zh-CN"/>
        </w:rPr>
        <w:t xml:space="preserve">n TR38.836, the following are captured for NR UE-to-Network relay </w:t>
      </w:r>
      <w:r w:rsidRPr="00716C05">
        <w:rPr>
          <w:rFonts w:eastAsia="宋体"/>
          <w:sz w:val="22"/>
          <w:lang w:val="en-US" w:eastAsia="zh-CN"/>
        </w:rPr>
        <w:t>(re-)selection</w:t>
      </w:r>
      <w:r>
        <w:rPr>
          <w:rFonts w:eastAsia="宋体"/>
          <w:sz w:val="22"/>
          <w:lang w:val="en-US" w:eastAsia="zh-CN"/>
        </w:rPr>
        <w:t xml:space="preserve"> procedure</w:t>
      </w:r>
      <w:r w:rsidR="000578EF">
        <w:rPr>
          <w:rFonts w:eastAsia="宋体"/>
          <w:sz w:val="22"/>
          <w:lang w:val="en-US" w:eastAsia="zh-CN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716C05" w:rsidTr="00716C05">
        <w:tc>
          <w:tcPr>
            <w:tcW w:w="9621" w:type="dxa"/>
          </w:tcPr>
          <w:p w:rsidR="00716C05" w:rsidRPr="00716C05" w:rsidRDefault="00716C05" w:rsidP="00716C05">
            <w:pPr>
              <w:adjustRightInd w:val="0"/>
              <w:snapToGrid w:val="0"/>
              <w:spacing w:after="0"/>
              <w:rPr>
                <w:lang w:eastAsia="zh-CN"/>
              </w:rPr>
            </w:pPr>
            <w:r w:rsidRPr="00716C05">
              <w:rPr>
                <w:lang w:eastAsia="zh-CN"/>
              </w:rPr>
              <w:t>Radio measurements at PC5 interface are considered as part of relay (re)selection criteria.</w:t>
            </w:r>
          </w:p>
          <w:p w:rsidR="00716C05" w:rsidRPr="00716C05" w:rsidRDefault="00716C05" w:rsidP="00716C05">
            <w:pPr>
              <w:pStyle w:val="B10"/>
              <w:adjustRightInd w:val="0"/>
              <w:snapToGrid w:val="0"/>
              <w:spacing w:after="0"/>
              <w:rPr>
                <w:rFonts w:ascii="Times New Roman" w:hAnsi="Times New Roman"/>
                <w:lang w:eastAsia="zh-CN"/>
              </w:rPr>
            </w:pPr>
            <w:r w:rsidRPr="00716C05">
              <w:rPr>
                <w:rFonts w:ascii="Times New Roman" w:hAnsi="Times New Roman"/>
                <w:lang w:eastAsia="zh-CN"/>
              </w:rPr>
              <w:t>-</w:t>
            </w:r>
            <w:r w:rsidRPr="00716C05">
              <w:rPr>
                <w:rFonts w:ascii="Times New Roman" w:hAnsi="Times New Roman"/>
                <w:lang w:eastAsia="zh-CN"/>
              </w:rPr>
              <w:tab/>
              <w:t xml:space="preserve">Remote UE at least use the radio signal strength measurements of sidelink discovery messages to evaluate whether PC5 link quality of a Relay UE satisfies relay selection and reselection criterion. </w:t>
            </w:r>
          </w:p>
          <w:p w:rsidR="00716C05" w:rsidRPr="00716C05" w:rsidRDefault="00716C05" w:rsidP="00716C05">
            <w:pPr>
              <w:pStyle w:val="B10"/>
              <w:adjustRightInd w:val="0"/>
              <w:snapToGrid w:val="0"/>
              <w:spacing w:after="0"/>
              <w:rPr>
                <w:rFonts w:ascii="Times New Roman" w:hAnsi="Times New Roman"/>
              </w:rPr>
            </w:pPr>
            <w:r w:rsidRPr="00716C05">
              <w:rPr>
                <w:rFonts w:ascii="Times New Roman" w:hAnsi="Times New Roman"/>
              </w:rPr>
              <w:t>-</w:t>
            </w:r>
            <w:r w:rsidRPr="00716C05">
              <w:rPr>
                <w:rFonts w:ascii="Times New Roman" w:hAnsi="Times New Roman"/>
              </w:rPr>
              <w:tab/>
              <w:t xml:space="preserve">When Remote UE is connected to a Relay UE, it may use SL-RSRP measurements on the sidelink unicast link to evaluate whether PC5 link quality with the Relay UE satisfies relay reselection criterion. </w:t>
            </w:r>
          </w:p>
          <w:p w:rsidR="00716C05" w:rsidRPr="00716C05" w:rsidRDefault="00716C05" w:rsidP="00716C05">
            <w:pPr>
              <w:adjustRightInd w:val="0"/>
              <w:snapToGrid w:val="0"/>
              <w:spacing w:after="0"/>
              <w:rPr>
                <w:rFonts w:eastAsia="等线"/>
              </w:rPr>
            </w:pPr>
            <w:r w:rsidRPr="00716C05">
              <w:t xml:space="preserve">Further details on the PC5 radio measurements criteria, e.g., in case of no transmission on the sidelink unicast link can be discussed in WI phase. </w:t>
            </w:r>
            <w:r w:rsidRPr="00716C05">
              <w:rPr>
                <w:rFonts w:eastAsia="等线"/>
              </w:rPr>
              <w:t>How to perform RSRP measurement based on RSRP of discovery message and/or SL-RSRP if Remote UE has PC5-RRC connection with Relay UE can be decided in WI phase.</w:t>
            </w:r>
          </w:p>
          <w:p w:rsidR="00716C05" w:rsidRPr="00716C05" w:rsidRDefault="00716C05" w:rsidP="00716C05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</w:p>
        </w:tc>
      </w:tr>
    </w:tbl>
    <w:p w:rsidR="00716C05" w:rsidRDefault="000578EF" w:rsidP="00716C05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>For</w:t>
      </w:r>
      <w:r w:rsidR="009B5281">
        <w:rPr>
          <w:rFonts w:eastAsia="宋体"/>
          <w:sz w:val="22"/>
          <w:lang w:val="en-US" w:eastAsia="zh-CN"/>
        </w:rPr>
        <w:t xml:space="preserve"> NR sidelink relay selection/reselection procedure,</w:t>
      </w:r>
      <w:r>
        <w:rPr>
          <w:rFonts w:eastAsia="宋体"/>
          <w:sz w:val="22"/>
          <w:lang w:val="en-US" w:eastAsia="zh-CN"/>
        </w:rPr>
        <w:t xml:space="preserve"> </w:t>
      </w:r>
      <w:r w:rsidR="009B5281">
        <w:rPr>
          <w:rFonts w:eastAsia="宋体"/>
          <w:sz w:val="22"/>
          <w:lang w:val="en-US" w:eastAsia="zh-CN"/>
        </w:rPr>
        <w:t>t</w:t>
      </w:r>
      <w:r w:rsidR="008A527C">
        <w:rPr>
          <w:rFonts w:eastAsia="宋体"/>
          <w:sz w:val="22"/>
          <w:lang w:val="en-US" w:eastAsia="zh-CN"/>
        </w:rPr>
        <w:t xml:space="preserve">he remote UE needs to perform RSRP measurements </w:t>
      </w:r>
      <w:r w:rsidR="009C5018">
        <w:rPr>
          <w:rFonts w:eastAsia="宋体"/>
          <w:sz w:val="22"/>
          <w:lang w:val="en-US" w:eastAsia="zh-CN"/>
        </w:rPr>
        <w:t xml:space="preserve">for relay selection/reselection. </w:t>
      </w:r>
      <w:r w:rsidR="00073C12">
        <w:rPr>
          <w:rFonts w:eastAsia="宋体"/>
          <w:sz w:val="22"/>
          <w:lang w:val="en-US" w:eastAsia="zh-CN"/>
        </w:rPr>
        <w:t xml:space="preserve">However, </w:t>
      </w:r>
      <w:r w:rsidR="002A1C6E">
        <w:rPr>
          <w:rFonts w:eastAsia="宋体"/>
          <w:sz w:val="22"/>
          <w:lang w:val="en-US" w:eastAsia="zh-CN"/>
        </w:rPr>
        <w:t>which type of signal will be used for</w:t>
      </w:r>
      <w:r w:rsidR="00073C12">
        <w:rPr>
          <w:rFonts w:eastAsia="宋体"/>
          <w:sz w:val="22"/>
          <w:lang w:val="en-US" w:eastAsia="zh-CN"/>
        </w:rPr>
        <w:t xml:space="preserve"> RSRP </w:t>
      </w:r>
      <w:r w:rsidR="002A1C6E">
        <w:rPr>
          <w:rFonts w:eastAsia="宋体"/>
          <w:sz w:val="22"/>
          <w:lang w:val="en-US" w:eastAsia="zh-CN"/>
        </w:rPr>
        <w:t xml:space="preserve">measurements </w:t>
      </w:r>
      <w:r w:rsidR="00073C12">
        <w:rPr>
          <w:rFonts w:eastAsia="宋体"/>
          <w:sz w:val="22"/>
          <w:lang w:val="en-US" w:eastAsia="zh-CN"/>
        </w:rPr>
        <w:t xml:space="preserve">for </w:t>
      </w:r>
      <w:r w:rsidR="002A1C6E">
        <w:rPr>
          <w:rFonts w:eastAsia="宋体"/>
          <w:sz w:val="22"/>
          <w:lang w:val="en-US" w:eastAsia="zh-CN"/>
        </w:rPr>
        <w:t xml:space="preserve">NR sidelink </w:t>
      </w:r>
      <w:r w:rsidR="00073C12">
        <w:rPr>
          <w:rFonts w:eastAsia="宋体"/>
          <w:sz w:val="22"/>
          <w:lang w:val="en-US" w:eastAsia="zh-CN"/>
        </w:rPr>
        <w:t xml:space="preserve">relay selection/reselection </w:t>
      </w:r>
      <w:r w:rsidR="00D5618C">
        <w:rPr>
          <w:rFonts w:eastAsia="宋体"/>
          <w:sz w:val="22"/>
          <w:lang w:val="en-US" w:eastAsia="zh-CN"/>
        </w:rPr>
        <w:t>has not been concluded in RAN2</w:t>
      </w:r>
      <w:r w:rsidR="00073C12">
        <w:rPr>
          <w:rFonts w:eastAsia="宋体"/>
          <w:sz w:val="22"/>
          <w:lang w:val="en-US" w:eastAsia="zh-CN"/>
        </w:rPr>
        <w:t>.</w:t>
      </w:r>
    </w:p>
    <w:p w:rsidR="00AA51FE" w:rsidRDefault="00AA51FE" w:rsidP="00AA51FE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AA51FE">
        <w:rPr>
          <w:rFonts w:eastAsia="宋体"/>
          <w:b/>
          <w:i/>
          <w:sz w:val="22"/>
          <w:lang w:val="en-US" w:eastAsia="zh-CN"/>
        </w:rPr>
        <w:t xml:space="preserve">Proposal </w:t>
      </w:r>
      <w:r>
        <w:rPr>
          <w:rFonts w:eastAsia="宋体"/>
          <w:b/>
          <w:i/>
          <w:sz w:val="22"/>
          <w:lang w:val="en-US" w:eastAsia="zh-CN"/>
        </w:rPr>
        <w:t>2</w:t>
      </w:r>
      <w:r w:rsidRPr="00AA51FE">
        <w:rPr>
          <w:rFonts w:eastAsia="宋体"/>
          <w:b/>
          <w:i/>
          <w:sz w:val="22"/>
          <w:lang w:val="en-US" w:eastAsia="zh-CN"/>
        </w:rPr>
        <w:t xml:space="preserve">: RAN4 </w:t>
      </w:r>
      <w:r>
        <w:rPr>
          <w:rFonts w:eastAsia="宋体"/>
          <w:b/>
          <w:i/>
          <w:sz w:val="22"/>
          <w:lang w:val="en-US" w:eastAsia="zh-CN"/>
        </w:rPr>
        <w:t xml:space="preserve">study how to specify selection/reselection requirements for NR sidelink relay UE, which needs RAN2’s inputs on the </w:t>
      </w:r>
      <w:r w:rsidR="009B4251">
        <w:rPr>
          <w:rFonts w:eastAsia="宋体"/>
          <w:b/>
          <w:i/>
          <w:sz w:val="22"/>
          <w:lang w:val="en-US" w:eastAsia="zh-CN"/>
        </w:rPr>
        <w:t xml:space="preserve">definition of RSRP measurements used in NR sidelink </w:t>
      </w:r>
      <w:r w:rsidR="009B4251" w:rsidRPr="009B4251">
        <w:rPr>
          <w:rFonts w:eastAsia="宋体"/>
          <w:b/>
          <w:i/>
          <w:sz w:val="22"/>
          <w:lang w:val="en-US" w:eastAsia="zh-CN"/>
        </w:rPr>
        <w:t>relay reselection criterion</w:t>
      </w:r>
      <w:r w:rsidR="00031442">
        <w:rPr>
          <w:rFonts w:eastAsia="宋体"/>
          <w:b/>
          <w:i/>
          <w:sz w:val="22"/>
          <w:lang w:val="en-US" w:eastAsia="zh-CN"/>
        </w:rPr>
        <w:t>.</w:t>
      </w:r>
    </w:p>
    <w:bookmarkEnd w:id="6"/>
    <w:bookmarkEnd w:id="7"/>
    <w:bookmarkEnd w:id="8"/>
    <w:bookmarkEnd w:id="9"/>
    <w:bookmarkEnd w:id="10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lastRenderedPageBreak/>
        <w:t>Conclusions</w:t>
      </w:r>
    </w:p>
    <w:p w:rsidR="00486751" w:rsidRDefault="00486751" w:rsidP="00486751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>
        <w:rPr>
          <w:rFonts w:eastAsia="宋体"/>
          <w:sz w:val="22"/>
          <w:lang w:eastAsia="zh-CN"/>
        </w:rPr>
        <w:t xml:space="preserve">the </w:t>
      </w:r>
      <w:r w:rsidR="008A527C">
        <w:rPr>
          <w:rFonts w:eastAsia="宋体"/>
          <w:sz w:val="22"/>
          <w:lang w:eastAsia="zh-CN"/>
        </w:rPr>
        <w:t xml:space="preserve">initial </w:t>
      </w:r>
      <w:r>
        <w:rPr>
          <w:rFonts w:eastAsia="宋体"/>
          <w:sz w:val="22"/>
          <w:lang w:eastAsia="zh-CN"/>
        </w:rPr>
        <w:t>discussion</w:t>
      </w:r>
      <w:r w:rsidRPr="0046206D">
        <w:rPr>
          <w:rFonts w:eastAsia="宋体" w:hint="eastAsia"/>
          <w:sz w:val="22"/>
          <w:lang w:eastAsia="zh-CN"/>
        </w:rPr>
        <w:t xml:space="preserve"> on </w:t>
      </w:r>
      <w:r w:rsidR="00D5618C">
        <w:rPr>
          <w:rFonts w:eastAsia="宋体"/>
          <w:sz w:val="22"/>
          <w:lang w:eastAsia="zh-CN"/>
        </w:rPr>
        <w:t xml:space="preserve">the </w:t>
      </w:r>
      <w:r w:rsidR="008A527C">
        <w:rPr>
          <w:rFonts w:eastAsia="宋体"/>
          <w:sz w:val="22"/>
          <w:lang w:eastAsia="zh-CN"/>
        </w:rPr>
        <w:t xml:space="preserve">RRM </w:t>
      </w:r>
      <w:r w:rsidR="00D5618C">
        <w:rPr>
          <w:rFonts w:eastAsia="宋体"/>
          <w:sz w:val="22"/>
          <w:lang w:eastAsia="zh-CN"/>
        </w:rPr>
        <w:t>impacts of NR sidelink relay in Rel-17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he following </w:t>
      </w:r>
      <w:r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:rsidR="00D5618C" w:rsidRPr="00AA51FE" w:rsidRDefault="00D5618C" w:rsidP="00D5618C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bookmarkStart w:id="12" w:name="OLE_LINK168"/>
      <w:bookmarkStart w:id="13" w:name="OLE_LINK176"/>
      <w:r w:rsidRPr="00AA51FE">
        <w:rPr>
          <w:rFonts w:eastAsia="宋体"/>
          <w:b/>
          <w:i/>
          <w:sz w:val="22"/>
          <w:lang w:val="en-US" w:eastAsia="zh-CN"/>
        </w:rPr>
        <w:t xml:space="preserve">Proposal 1: RAN4 </w:t>
      </w:r>
      <w:r>
        <w:rPr>
          <w:rFonts w:eastAsia="宋体"/>
          <w:b/>
          <w:i/>
          <w:sz w:val="22"/>
          <w:lang w:val="en-US" w:eastAsia="zh-CN"/>
        </w:rPr>
        <w:t>study whether and how to specify cell reselection requirements for NR sidelink discovery on non-serving carrier.</w:t>
      </w:r>
    </w:p>
    <w:p w:rsidR="00D5618C" w:rsidRDefault="00D5618C" w:rsidP="00D5618C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AA51FE">
        <w:rPr>
          <w:rFonts w:eastAsia="宋体"/>
          <w:b/>
          <w:i/>
          <w:sz w:val="22"/>
          <w:lang w:val="en-US" w:eastAsia="zh-CN"/>
        </w:rPr>
        <w:t xml:space="preserve">Proposal </w:t>
      </w:r>
      <w:r>
        <w:rPr>
          <w:rFonts w:eastAsia="宋体"/>
          <w:b/>
          <w:i/>
          <w:sz w:val="22"/>
          <w:lang w:val="en-US" w:eastAsia="zh-CN"/>
        </w:rPr>
        <w:t>2</w:t>
      </w:r>
      <w:r w:rsidRPr="00AA51FE">
        <w:rPr>
          <w:rFonts w:eastAsia="宋体"/>
          <w:b/>
          <w:i/>
          <w:sz w:val="22"/>
          <w:lang w:val="en-US" w:eastAsia="zh-CN"/>
        </w:rPr>
        <w:t xml:space="preserve">: RAN4 </w:t>
      </w:r>
      <w:r>
        <w:rPr>
          <w:rFonts w:eastAsia="宋体"/>
          <w:b/>
          <w:i/>
          <w:sz w:val="22"/>
          <w:lang w:val="en-US" w:eastAsia="zh-CN"/>
        </w:rPr>
        <w:t xml:space="preserve">study how to specify selection/reselection requirements for NR sidelink relay UE, which needs RAN2’s inputs on the definition of RSRP measurements used in NR sidelink </w:t>
      </w:r>
      <w:r w:rsidRPr="009B4251">
        <w:rPr>
          <w:rFonts w:eastAsia="宋体"/>
          <w:b/>
          <w:i/>
          <w:sz w:val="22"/>
          <w:lang w:val="en-US" w:eastAsia="zh-CN"/>
        </w:rPr>
        <w:t>relay reselection criterion</w:t>
      </w:r>
      <w:r>
        <w:rPr>
          <w:rFonts w:eastAsia="宋体"/>
          <w:b/>
          <w:i/>
          <w:sz w:val="22"/>
          <w:lang w:val="en-US" w:eastAsia="zh-CN"/>
        </w:rPr>
        <w:t>.</w:t>
      </w:r>
    </w:p>
    <w:p w:rsidR="00AB1ED3" w:rsidRPr="00D5618C" w:rsidRDefault="00AB1ED3" w:rsidP="00032596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</w:p>
    <w:bookmarkEnd w:id="12"/>
    <w:bookmarkEnd w:id="13"/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E30A4B" w:rsidRDefault="00E30A4B" w:rsidP="00D8260B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032596">
        <w:rPr>
          <w:rFonts w:eastAsia="宋体"/>
          <w:sz w:val="22"/>
          <w:szCs w:val="22"/>
          <w:lang w:eastAsia="zh-CN"/>
        </w:rPr>
        <w:t>R</w:t>
      </w:r>
      <w:r w:rsidR="00D8260B">
        <w:rPr>
          <w:rFonts w:eastAsia="宋体"/>
          <w:sz w:val="22"/>
          <w:szCs w:val="22"/>
          <w:lang w:eastAsia="zh-CN"/>
        </w:rPr>
        <w:t>P</w:t>
      </w:r>
      <w:r w:rsidRPr="00032596">
        <w:rPr>
          <w:rFonts w:eastAsia="宋体"/>
          <w:sz w:val="22"/>
          <w:szCs w:val="22"/>
          <w:lang w:eastAsia="zh-CN"/>
        </w:rPr>
        <w:t>-2</w:t>
      </w:r>
      <w:r w:rsidR="000C70D5">
        <w:rPr>
          <w:rFonts w:eastAsia="宋体"/>
          <w:sz w:val="22"/>
          <w:szCs w:val="22"/>
          <w:lang w:eastAsia="zh-CN"/>
        </w:rPr>
        <w:t>1</w:t>
      </w:r>
      <w:r w:rsidR="00AA51FE">
        <w:rPr>
          <w:rFonts w:eastAsia="宋体"/>
          <w:sz w:val="22"/>
          <w:szCs w:val="22"/>
          <w:lang w:eastAsia="zh-CN"/>
        </w:rPr>
        <w:t>1</w:t>
      </w:r>
      <w:r w:rsidRPr="00032596">
        <w:rPr>
          <w:rFonts w:eastAsia="宋体"/>
          <w:sz w:val="22"/>
          <w:szCs w:val="22"/>
          <w:lang w:eastAsia="zh-CN"/>
        </w:rPr>
        <w:t>0</w:t>
      </w:r>
      <w:r w:rsidR="00D8260B">
        <w:rPr>
          <w:rFonts w:eastAsia="宋体"/>
          <w:sz w:val="22"/>
          <w:szCs w:val="22"/>
          <w:lang w:eastAsia="zh-CN"/>
        </w:rPr>
        <w:t>50</w:t>
      </w:r>
      <w:r w:rsidRPr="00032596">
        <w:rPr>
          <w:rFonts w:eastAsia="宋体"/>
          <w:sz w:val="22"/>
          <w:szCs w:val="22"/>
          <w:lang w:eastAsia="zh-CN"/>
        </w:rPr>
        <w:t>, “</w:t>
      </w:r>
      <w:r w:rsidR="00D8260B" w:rsidRPr="00D8260B">
        <w:rPr>
          <w:rFonts w:eastAsia="宋体"/>
          <w:sz w:val="22"/>
          <w:szCs w:val="22"/>
          <w:lang w:eastAsia="zh-CN"/>
        </w:rPr>
        <w:t>New WID on NR Sidelink Relay</w:t>
      </w:r>
      <w:r w:rsidRPr="00032596">
        <w:rPr>
          <w:rFonts w:eastAsia="宋体"/>
          <w:sz w:val="22"/>
          <w:szCs w:val="22"/>
          <w:lang w:eastAsia="zh-CN"/>
        </w:rPr>
        <w:t xml:space="preserve">”, </w:t>
      </w:r>
      <w:r w:rsidR="00D8260B" w:rsidRPr="00D8260B">
        <w:rPr>
          <w:rFonts w:eastAsia="宋体"/>
          <w:sz w:val="22"/>
          <w:szCs w:val="22"/>
          <w:lang w:eastAsia="zh-CN"/>
        </w:rPr>
        <w:t>OPPO</w:t>
      </w:r>
    </w:p>
    <w:p w:rsidR="00AA51FE" w:rsidRDefault="00AA51FE" w:rsidP="00AA51FE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AA51FE">
        <w:rPr>
          <w:rFonts w:eastAsia="宋体"/>
          <w:sz w:val="22"/>
          <w:szCs w:val="22"/>
          <w:lang w:eastAsia="zh-CN"/>
        </w:rPr>
        <w:t>3GPP TR 38.836</w:t>
      </w:r>
      <w:r>
        <w:rPr>
          <w:rFonts w:eastAsia="宋体"/>
          <w:sz w:val="22"/>
          <w:szCs w:val="22"/>
          <w:lang w:eastAsia="zh-CN"/>
        </w:rPr>
        <w:t xml:space="preserve"> v17.0.0, “</w:t>
      </w:r>
      <w:r w:rsidRPr="00AA51FE">
        <w:rPr>
          <w:rFonts w:eastAsia="宋体"/>
          <w:sz w:val="22"/>
          <w:szCs w:val="22"/>
          <w:lang w:eastAsia="zh-CN"/>
        </w:rPr>
        <w:t>Study on NR sidelink relay</w:t>
      </w:r>
      <w:r>
        <w:rPr>
          <w:rFonts w:eastAsia="宋体"/>
          <w:sz w:val="22"/>
          <w:szCs w:val="22"/>
          <w:lang w:eastAsia="zh-CN"/>
        </w:rPr>
        <w:t>”</w:t>
      </w:r>
    </w:p>
    <w:sectPr w:rsidR="00AA51FE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4521" w:rsidRDefault="00174521">
      <w:r>
        <w:separator/>
      </w:r>
    </w:p>
  </w:endnote>
  <w:endnote w:type="continuationSeparator" w:id="0">
    <w:p w:rsidR="00174521" w:rsidRDefault="00174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1442" w:rsidRDefault="00031442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031442" w:rsidRDefault="0003144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1442" w:rsidRDefault="00031442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55770A">
      <w:rPr>
        <w:rStyle w:val="af1"/>
      </w:rPr>
      <w:t>1</w:t>
    </w:r>
    <w:r>
      <w:rPr>
        <w:rStyle w:val="af1"/>
      </w:rPr>
      <w:fldChar w:fldCharType="end"/>
    </w:r>
  </w:p>
  <w:p w:rsidR="00031442" w:rsidRDefault="00031442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4521" w:rsidRDefault="00174521">
      <w:r>
        <w:separator/>
      </w:r>
    </w:p>
  </w:footnote>
  <w:footnote w:type="continuationSeparator" w:id="0">
    <w:p w:rsidR="00174521" w:rsidRDefault="001745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326EE"/>
    <w:multiLevelType w:val="hybridMultilevel"/>
    <w:tmpl w:val="8122837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F4258F"/>
    <w:multiLevelType w:val="hybridMultilevel"/>
    <w:tmpl w:val="406AB1DC"/>
    <w:lvl w:ilvl="0" w:tplc="9D5AF8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143F6A"/>
    <w:multiLevelType w:val="hybridMultilevel"/>
    <w:tmpl w:val="0D68D2B2"/>
    <w:lvl w:ilvl="0" w:tplc="E2022802"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1053BA"/>
    <w:multiLevelType w:val="hybridMultilevel"/>
    <w:tmpl w:val="BB18381C"/>
    <w:lvl w:ilvl="0" w:tplc="F93E81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042DB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8A9D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4A31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B440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3C7C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2E8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04C5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E250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1C73017"/>
    <w:multiLevelType w:val="hybridMultilevel"/>
    <w:tmpl w:val="295ABA50"/>
    <w:lvl w:ilvl="0" w:tplc="9D5AF8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CB31ED"/>
    <w:multiLevelType w:val="hybridMultilevel"/>
    <w:tmpl w:val="1FD0E458"/>
    <w:lvl w:ilvl="0" w:tplc="9D5AF8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A6E38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D6DEA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96C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5C53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C0E9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1E57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C64F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3EAD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9121045"/>
    <w:multiLevelType w:val="hybridMultilevel"/>
    <w:tmpl w:val="CE2876DA"/>
    <w:lvl w:ilvl="0" w:tplc="F3E43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F24E6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D426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D608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AE89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B011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4C59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984E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403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294876D6"/>
    <w:multiLevelType w:val="hybridMultilevel"/>
    <w:tmpl w:val="81122B2A"/>
    <w:lvl w:ilvl="0" w:tplc="607866F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22EE75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EF227B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FA25AA4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80A31AC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D9E4CC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5BE14C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65AF05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CDAE73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023D3D"/>
    <w:multiLevelType w:val="hybridMultilevel"/>
    <w:tmpl w:val="0AC6D202"/>
    <w:lvl w:ilvl="0" w:tplc="9D5AF8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A402681"/>
    <w:multiLevelType w:val="hybridMultilevel"/>
    <w:tmpl w:val="BF5E2088"/>
    <w:lvl w:ilvl="0" w:tplc="779047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EE17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7C49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90E8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C6F1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2A0F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5847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B0B6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D0CC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AC912AE"/>
    <w:multiLevelType w:val="hybridMultilevel"/>
    <w:tmpl w:val="BE148C7A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57DC1816">
      <w:start w:val="302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4B37015"/>
    <w:multiLevelType w:val="hybridMultilevel"/>
    <w:tmpl w:val="26FACB9A"/>
    <w:lvl w:ilvl="0" w:tplc="523AE0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3EF0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0C33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5ED7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80DA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487F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92E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B8DD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0802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773630D"/>
    <w:multiLevelType w:val="hybridMultilevel"/>
    <w:tmpl w:val="660EB2FC"/>
    <w:lvl w:ilvl="0" w:tplc="072A4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6AA1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86B5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A73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CAED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FE92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B249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5A7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96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D7F6DED"/>
    <w:multiLevelType w:val="hybridMultilevel"/>
    <w:tmpl w:val="CCAA2146"/>
    <w:lvl w:ilvl="0" w:tplc="F39AF4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E0A21B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DD63D1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2CE648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F58AFA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7A2677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E6C4B5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E84CB2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B6A1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28FEF32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C48CBA3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244CFA74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B90F932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9612BE0C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710768C"/>
    <w:multiLevelType w:val="hybridMultilevel"/>
    <w:tmpl w:val="47F27E86"/>
    <w:lvl w:ilvl="0" w:tplc="3ACE56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C8B5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1ABA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3A95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982E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8EA2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BA34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32C0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5098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4256764"/>
    <w:multiLevelType w:val="hybridMultilevel"/>
    <w:tmpl w:val="81E474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5C936F7"/>
    <w:multiLevelType w:val="hybridMultilevel"/>
    <w:tmpl w:val="B7AE37FE"/>
    <w:lvl w:ilvl="0" w:tplc="9D5AF8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8D64764"/>
    <w:multiLevelType w:val="hybridMultilevel"/>
    <w:tmpl w:val="33187B6E"/>
    <w:lvl w:ilvl="0" w:tplc="3F6EECE0">
      <w:start w:val="2020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C394616"/>
    <w:multiLevelType w:val="hybridMultilevel"/>
    <w:tmpl w:val="070A7778"/>
    <w:lvl w:ilvl="0" w:tplc="CBC27C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B6BA4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5DE98E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76AF2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7AF19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72C69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F0CBEF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5BA0B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96C1D1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5E231E99"/>
    <w:multiLevelType w:val="hybridMultilevel"/>
    <w:tmpl w:val="F2B48A9C"/>
    <w:lvl w:ilvl="0" w:tplc="C23C2BA4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82666B"/>
    <w:multiLevelType w:val="hybridMultilevel"/>
    <w:tmpl w:val="AB8A42E6"/>
    <w:lvl w:ilvl="0" w:tplc="017099F4"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7267C66"/>
    <w:multiLevelType w:val="hybridMultilevel"/>
    <w:tmpl w:val="81621B6C"/>
    <w:lvl w:ilvl="0" w:tplc="55180DA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01C739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lang w:val="en-US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B8E7C62"/>
    <w:multiLevelType w:val="hybridMultilevel"/>
    <w:tmpl w:val="3A4E4AB4"/>
    <w:lvl w:ilvl="0" w:tplc="5E22A6E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866F7A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6086C3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AE41E2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542BB7C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DA8123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54F2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12E3D0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EB6E3E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2" w15:restartNumberingAfterBreak="0">
    <w:nsid w:val="72F90273"/>
    <w:multiLevelType w:val="hybridMultilevel"/>
    <w:tmpl w:val="37E6DB6E"/>
    <w:lvl w:ilvl="0" w:tplc="B8E256B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D3250A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9068A4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ECA9E7A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A9AB08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20E3EA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E14A56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EDE269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644A40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 w15:restartNumberingAfterBreak="0">
    <w:nsid w:val="732238CB"/>
    <w:multiLevelType w:val="hybridMultilevel"/>
    <w:tmpl w:val="FE92D45E"/>
    <w:lvl w:ilvl="0" w:tplc="B61A88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4EC50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C2AD3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F276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FA7F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FCE0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CC6E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D604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C82A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85B0516"/>
    <w:multiLevelType w:val="hybridMultilevel"/>
    <w:tmpl w:val="742EA5C0"/>
    <w:lvl w:ilvl="0" w:tplc="3006D9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2B2BDE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F8289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E46BEA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21296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7DE355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A34B39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748F4A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13E8FD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1"/>
  </w:num>
  <w:num w:numId="3">
    <w:abstractNumId w:val="35"/>
  </w:num>
  <w:num w:numId="4">
    <w:abstractNumId w:val="10"/>
  </w:num>
  <w:num w:numId="5">
    <w:abstractNumId w:val="17"/>
  </w:num>
  <w:num w:numId="6">
    <w:abstractNumId w:val="2"/>
  </w:num>
  <w:num w:numId="7">
    <w:abstractNumId w:val="27"/>
  </w:num>
  <w:num w:numId="8">
    <w:abstractNumId w:val="19"/>
  </w:num>
  <w:num w:numId="9">
    <w:abstractNumId w:val="6"/>
  </w:num>
  <w:num w:numId="10">
    <w:abstractNumId w:val="15"/>
  </w:num>
  <w:num w:numId="11">
    <w:abstractNumId w:val="18"/>
  </w:num>
  <w:num w:numId="12">
    <w:abstractNumId w:val="1"/>
  </w:num>
  <w:num w:numId="13">
    <w:abstractNumId w:val="13"/>
  </w:num>
  <w:num w:numId="14">
    <w:abstractNumId w:val="34"/>
  </w:num>
  <w:num w:numId="15">
    <w:abstractNumId w:val="16"/>
  </w:num>
  <w:num w:numId="16">
    <w:abstractNumId w:val="5"/>
  </w:num>
  <w:num w:numId="17">
    <w:abstractNumId w:val="11"/>
  </w:num>
  <w:num w:numId="18">
    <w:abstractNumId w:val="23"/>
  </w:num>
  <w:num w:numId="19">
    <w:abstractNumId w:val="7"/>
  </w:num>
  <w:num w:numId="20">
    <w:abstractNumId w:val="4"/>
  </w:num>
  <w:num w:numId="21">
    <w:abstractNumId w:val="12"/>
  </w:num>
  <w:num w:numId="22">
    <w:abstractNumId w:val="28"/>
  </w:num>
  <w:num w:numId="23">
    <w:abstractNumId w:val="26"/>
  </w:num>
  <w:num w:numId="24">
    <w:abstractNumId w:val="24"/>
  </w:num>
  <w:num w:numId="25">
    <w:abstractNumId w:val="3"/>
  </w:num>
  <w:num w:numId="26">
    <w:abstractNumId w:val="33"/>
  </w:num>
  <w:num w:numId="27">
    <w:abstractNumId w:val="32"/>
  </w:num>
  <w:num w:numId="28">
    <w:abstractNumId w:val="14"/>
  </w:num>
  <w:num w:numId="29">
    <w:abstractNumId w:val="8"/>
  </w:num>
  <w:num w:numId="30">
    <w:abstractNumId w:val="29"/>
  </w:num>
  <w:num w:numId="31">
    <w:abstractNumId w:val="9"/>
  </w:num>
  <w:num w:numId="32">
    <w:abstractNumId w:val="25"/>
  </w:num>
  <w:num w:numId="33">
    <w:abstractNumId w:val="21"/>
  </w:num>
  <w:num w:numId="34">
    <w:abstractNumId w:val="30"/>
  </w:num>
  <w:num w:numId="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doNotDisplayPageBoundaries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D29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5C1C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3BA"/>
    <w:rsid w:val="0001181D"/>
    <w:rsid w:val="00011C44"/>
    <w:rsid w:val="0001245D"/>
    <w:rsid w:val="000126F8"/>
    <w:rsid w:val="00012B19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17E2C"/>
    <w:rsid w:val="00020690"/>
    <w:rsid w:val="0002087D"/>
    <w:rsid w:val="00020BD6"/>
    <w:rsid w:val="00020CE3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2DC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C51"/>
    <w:rsid w:val="00030D6A"/>
    <w:rsid w:val="0003108E"/>
    <w:rsid w:val="000311C6"/>
    <w:rsid w:val="00031299"/>
    <w:rsid w:val="00031339"/>
    <w:rsid w:val="00031442"/>
    <w:rsid w:val="000317A7"/>
    <w:rsid w:val="000318E5"/>
    <w:rsid w:val="00031BAA"/>
    <w:rsid w:val="00031D4D"/>
    <w:rsid w:val="00032596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6A7"/>
    <w:rsid w:val="00052731"/>
    <w:rsid w:val="00052AF4"/>
    <w:rsid w:val="00052ED4"/>
    <w:rsid w:val="000530D0"/>
    <w:rsid w:val="0005357D"/>
    <w:rsid w:val="000536F3"/>
    <w:rsid w:val="00054083"/>
    <w:rsid w:val="00054449"/>
    <w:rsid w:val="000549BA"/>
    <w:rsid w:val="00054A3F"/>
    <w:rsid w:val="00054A77"/>
    <w:rsid w:val="000550EF"/>
    <w:rsid w:val="0005574B"/>
    <w:rsid w:val="00055B21"/>
    <w:rsid w:val="00055CF0"/>
    <w:rsid w:val="00055F19"/>
    <w:rsid w:val="00056B1D"/>
    <w:rsid w:val="00056CA8"/>
    <w:rsid w:val="00056DB3"/>
    <w:rsid w:val="00057694"/>
    <w:rsid w:val="000578A0"/>
    <w:rsid w:val="000578EF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17BC"/>
    <w:rsid w:val="00061D1A"/>
    <w:rsid w:val="00061F56"/>
    <w:rsid w:val="00062128"/>
    <w:rsid w:val="00062E5A"/>
    <w:rsid w:val="00062F52"/>
    <w:rsid w:val="00062FC6"/>
    <w:rsid w:val="00063757"/>
    <w:rsid w:val="0006427B"/>
    <w:rsid w:val="000642D1"/>
    <w:rsid w:val="000643A3"/>
    <w:rsid w:val="0006440F"/>
    <w:rsid w:val="000644E7"/>
    <w:rsid w:val="00064BFC"/>
    <w:rsid w:val="00065683"/>
    <w:rsid w:val="00065C0D"/>
    <w:rsid w:val="00065D38"/>
    <w:rsid w:val="00065FD4"/>
    <w:rsid w:val="00066542"/>
    <w:rsid w:val="0006654B"/>
    <w:rsid w:val="000668FB"/>
    <w:rsid w:val="000669CF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661"/>
    <w:rsid w:val="0007270E"/>
    <w:rsid w:val="0007357B"/>
    <w:rsid w:val="000737DA"/>
    <w:rsid w:val="00073C12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1B4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87E26"/>
    <w:rsid w:val="00090210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06D"/>
    <w:rsid w:val="00093273"/>
    <w:rsid w:val="000935E6"/>
    <w:rsid w:val="000936CC"/>
    <w:rsid w:val="000937D2"/>
    <w:rsid w:val="00093D0F"/>
    <w:rsid w:val="000940C0"/>
    <w:rsid w:val="00094236"/>
    <w:rsid w:val="00094FFF"/>
    <w:rsid w:val="000952C2"/>
    <w:rsid w:val="000959E6"/>
    <w:rsid w:val="00095A48"/>
    <w:rsid w:val="00095BAC"/>
    <w:rsid w:val="00095C8A"/>
    <w:rsid w:val="000961C7"/>
    <w:rsid w:val="00096355"/>
    <w:rsid w:val="000969FD"/>
    <w:rsid w:val="000972E8"/>
    <w:rsid w:val="00097316"/>
    <w:rsid w:val="000973C3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4975"/>
    <w:rsid w:val="000A55EC"/>
    <w:rsid w:val="000A561C"/>
    <w:rsid w:val="000A6085"/>
    <w:rsid w:val="000A6158"/>
    <w:rsid w:val="000A6602"/>
    <w:rsid w:val="000A7047"/>
    <w:rsid w:val="000A7264"/>
    <w:rsid w:val="000A77C8"/>
    <w:rsid w:val="000A786A"/>
    <w:rsid w:val="000A79E3"/>
    <w:rsid w:val="000B0386"/>
    <w:rsid w:val="000B0409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DD6"/>
    <w:rsid w:val="000C3F13"/>
    <w:rsid w:val="000C4191"/>
    <w:rsid w:val="000C46FA"/>
    <w:rsid w:val="000C4A55"/>
    <w:rsid w:val="000C4C22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0D5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E05"/>
    <w:rsid w:val="000D0F9D"/>
    <w:rsid w:val="000D108A"/>
    <w:rsid w:val="000D14F3"/>
    <w:rsid w:val="000D19C5"/>
    <w:rsid w:val="000D1A28"/>
    <w:rsid w:val="000D210A"/>
    <w:rsid w:val="000D2255"/>
    <w:rsid w:val="000D2269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4C3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CA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142"/>
    <w:rsid w:val="000E6208"/>
    <w:rsid w:val="000E63A8"/>
    <w:rsid w:val="000E6773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BA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2ED"/>
    <w:rsid w:val="000F5331"/>
    <w:rsid w:val="000F549B"/>
    <w:rsid w:val="000F58ED"/>
    <w:rsid w:val="000F5A74"/>
    <w:rsid w:val="000F5F81"/>
    <w:rsid w:val="000F625B"/>
    <w:rsid w:val="000F6AB3"/>
    <w:rsid w:val="000F6AD8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6CC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0F41"/>
    <w:rsid w:val="001111B6"/>
    <w:rsid w:val="001111E9"/>
    <w:rsid w:val="0011124D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D6"/>
    <w:rsid w:val="00114328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970"/>
    <w:rsid w:val="00115CB2"/>
    <w:rsid w:val="00115DCE"/>
    <w:rsid w:val="00116046"/>
    <w:rsid w:val="0011693D"/>
    <w:rsid w:val="00116F74"/>
    <w:rsid w:val="001173A2"/>
    <w:rsid w:val="001176B7"/>
    <w:rsid w:val="001179EE"/>
    <w:rsid w:val="001179F8"/>
    <w:rsid w:val="0012027C"/>
    <w:rsid w:val="00120DDC"/>
    <w:rsid w:val="00121867"/>
    <w:rsid w:val="00121A96"/>
    <w:rsid w:val="00121D6C"/>
    <w:rsid w:val="0012204D"/>
    <w:rsid w:val="0012218A"/>
    <w:rsid w:val="001221B7"/>
    <w:rsid w:val="00122738"/>
    <w:rsid w:val="0012295D"/>
    <w:rsid w:val="001229D0"/>
    <w:rsid w:val="00122A07"/>
    <w:rsid w:val="001239DE"/>
    <w:rsid w:val="00124252"/>
    <w:rsid w:val="001243E2"/>
    <w:rsid w:val="00124802"/>
    <w:rsid w:val="00124944"/>
    <w:rsid w:val="00124FB6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1543"/>
    <w:rsid w:val="00131878"/>
    <w:rsid w:val="00131908"/>
    <w:rsid w:val="00131CCC"/>
    <w:rsid w:val="00131FD4"/>
    <w:rsid w:val="0013226B"/>
    <w:rsid w:val="0013291F"/>
    <w:rsid w:val="00132B83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37690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4D"/>
    <w:rsid w:val="00144488"/>
    <w:rsid w:val="001445CF"/>
    <w:rsid w:val="00144687"/>
    <w:rsid w:val="001447B2"/>
    <w:rsid w:val="00144CF2"/>
    <w:rsid w:val="001458BF"/>
    <w:rsid w:val="00145C8F"/>
    <w:rsid w:val="00145DD6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766"/>
    <w:rsid w:val="00156AC9"/>
    <w:rsid w:val="00156D1B"/>
    <w:rsid w:val="00156EE2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5C8"/>
    <w:rsid w:val="00160AA5"/>
    <w:rsid w:val="00160AC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8"/>
    <w:rsid w:val="0016554F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59"/>
    <w:rsid w:val="00171E83"/>
    <w:rsid w:val="00171F2C"/>
    <w:rsid w:val="00172736"/>
    <w:rsid w:val="00172D4A"/>
    <w:rsid w:val="001730A5"/>
    <w:rsid w:val="00173182"/>
    <w:rsid w:val="00173684"/>
    <w:rsid w:val="00173EAF"/>
    <w:rsid w:val="001742EB"/>
    <w:rsid w:val="001743D9"/>
    <w:rsid w:val="00174521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B89"/>
    <w:rsid w:val="00180E49"/>
    <w:rsid w:val="00181289"/>
    <w:rsid w:val="00181489"/>
    <w:rsid w:val="001815CE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70E"/>
    <w:rsid w:val="00183BAA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4DE"/>
    <w:rsid w:val="00186C47"/>
    <w:rsid w:val="00186D52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AD8"/>
    <w:rsid w:val="00194E03"/>
    <w:rsid w:val="00194E70"/>
    <w:rsid w:val="00194F63"/>
    <w:rsid w:val="00195683"/>
    <w:rsid w:val="00195706"/>
    <w:rsid w:val="00195A3A"/>
    <w:rsid w:val="00195A89"/>
    <w:rsid w:val="0019646C"/>
    <w:rsid w:val="001966D2"/>
    <w:rsid w:val="0019698C"/>
    <w:rsid w:val="00196A05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3F0"/>
    <w:rsid w:val="001A37C3"/>
    <w:rsid w:val="001A3A5D"/>
    <w:rsid w:val="001A4206"/>
    <w:rsid w:val="001A4C57"/>
    <w:rsid w:val="001A50B1"/>
    <w:rsid w:val="001A5F42"/>
    <w:rsid w:val="001A6604"/>
    <w:rsid w:val="001A6625"/>
    <w:rsid w:val="001A6A18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5F0F"/>
    <w:rsid w:val="001B61DE"/>
    <w:rsid w:val="001B66C2"/>
    <w:rsid w:val="001B674A"/>
    <w:rsid w:val="001B6982"/>
    <w:rsid w:val="001B6A05"/>
    <w:rsid w:val="001B6B77"/>
    <w:rsid w:val="001B7396"/>
    <w:rsid w:val="001B741D"/>
    <w:rsid w:val="001B76BA"/>
    <w:rsid w:val="001B781D"/>
    <w:rsid w:val="001C006D"/>
    <w:rsid w:val="001C027D"/>
    <w:rsid w:val="001C064F"/>
    <w:rsid w:val="001C0FBC"/>
    <w:rsid w:val="001C121D"/>
    <w:rsid w:val="001C1D78"/>
    <w:rsid w:val="001C22BB"/>
    <w:rsid w:val="001C26CE"/>
    <w:rsid w:val="001C2A3F"/>
    <w:rsid w:val="001C2E9A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E8B"/>
    <w:rsid w:val="001C5F9D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605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4C6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5CC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3DF"/>
    <w:rsid w:val="001F478F"/>
    <w:rsid w:val="001F5038"/>
    <w:rsid w:val="001F53DE"/>
    <w:rsid w:val="001F59C4"/>
    <w:rsid w:val="001F5A57"/>
    <w:rsid w:val="001F5AB9"/>
    <w:rsid w:val="001F5B51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B38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04D"/>
    <w:rsid w:val="002064D1"/>
    <w:rsid w:val="002069A6"/>
    <w:rsid w:val="00206B0D"/>
    <w:rsid w:val="00206C84"/>
    <w:rsid w:val="00206E6A"/>
    <w:rsid w:val="00206FD5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9A7"/>
    <w:rsid w:val="00214AA8"/>
    <w:rsid w:val="0021519F"/>
    <w:rsid w:val="0021534C"/>
    <w:rsid w:val="00215890"/>
    <w:rsid w:val="00215E87"/>
    <w:rsid w:val="00215EC4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5DAB"/>
    <w:rsid w:val="00226183"/>
    <w:rsid w:val="002261FC"/>
    <w:rsid w:val="0022684D"/>
    <w:rsid w:val="00226CB1"/>
    <w:rsid w:val="0022701A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DCE"/>
    <w:rsid w:val="00230EB7"/>
    <w:rsid w:val="00230EC6"/>
    <w:rsid w:val="00230F7C"/>
    <w:rsid w:val="00230FCF"/>
    <w:rsid w:val="00231076"/>
    <w:rsid w:val="002310AF"/>
    <w:rsid w:val="002322F6"/>
    <w:rsid w:val="00232321"/>
    <w:rsid w:val="00232B83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CA0"/>
    <w:rsid w:val="00237D5C"/>
    <w:rsid w:val="00237E42"/>
    <w:rsid w:val="00237E5C"/>
    <w:rsid w:val="002401F7"/>
    <w:rsid w:val="002407A6"/>
    <w:rsid w:val="0024085D"/>
    <w:rsid w:val="00240A71"/>
    <w:rsid w:val="00240C8D"/>
    <w:rsid w:val="00241933"/>
    <w:rsid w:val="00241B8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0FBD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162"/>
    <w:rsid w:val="002535FF"/>
    <w:rsid w:val="00253CF7"/>
    <w:rsid w:val="00253CF8"/>
    <w:rsid w:val="00253E9D"/>
    <w:rsid w:val="00253FBA"/>
    <w:rsid w:val="002541E7"/>
    <w:rsid w:val="002545BD"/>
    <w:rsid w:val="0025470B"/>
    <w:rsid w:val="0025486C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00F"/>
    <w:rsid w:val="00257239"/>
    <w:rsid w:val="00257423"/>
    <w:rsid w:val="00257614"/>
    <w:rsid w:val="00257BB0"/>
    <w:rsid w:val="00257C19"/>
    <w:rsid w:val="00257E81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3F58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6E"/>
    <w:rsid w:val="00265AD2"/>
    <w:rsid w:val="002662E2"/>
    <w:rsid w:val="00266622"/>
    <w:rsid w:val="00266C36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3F"/>
    <w:rsid w:val="00271956"/>
    <w:rsid w:val="00271B1A"/>
    <w:rsid w:val="00272474"/>
    <w:rsid w:val="0027257D"/>
    <w:rsid w:val="002725A6"/>
    <w:rsid w:val="00272671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3FB2"/>
    <w:rsid w:val="00274205"/>
    <w:rsid w:val="0027420F"/>
    <w:rsid w:val="0027453E"/>
    <w:rsid w:val="002745D4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C17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C4"/>
    <w:rsid w:val="002841E4"/>
    <w:rsid w:val="00284439"/>
    <w:rsid w:val="0028467B"/>
    <w:rsid w:val="00284F77"/>
    <w:rsid w:val="002850E0"/>
    <w:rsid w:val="00285231"/>
    <w:rsid w:val="00285637"/>
    <w:rsid w:val="00285708"/>
    <w:rsid w:val="00285DF4"/>
    <w:rsid w:val="00285FC3"/>
    <w:rsid w:val="0028636D"/>
    <w:rsid w:val="002865AA"/>
    <w:rsid w:val="002865FA"/>
    <w:rsid w:val="002868F8"/>
    <w:rsid w:val="002869C0"/>
    <w:rsid w:val="00286B1C"/>
    <w:rsid w:val="00286B25"/>
    <w:rsid w:val="00287D6A"/>
    <w:rsid w:val="00287D92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4E0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550"/>
    <w:rsid w:val="002A1923"/>
    <w:rsid w:val="002A1AD8"/>
    <w:rsid w:val="002A1C6E"/>
    <w:rsid w:val="002A1EE9"/>
    <w:rsid w:val="002A222F"/>
    <w:rsid w:val="002A267C"/>
    <w:rsid w:val="002A26ED"/>
    <w:rsid w:val="002A27B4"/>
    <w:rsid w:val="002A30C2"/>
    <w:rsid w:val="002A32AB"/>
    <w:rsid w:val="002A3BFD"/>
    <w:rsid w:val="002A3F12"/>
    <w:rsid w:val="002A3FC8"/>
    <w:rsid w:val="002A429C"/>
    <w:rsid w:val="002A4B2C"/>
    <w:rsid w:val="002A4E8A"/>
    <w:rsid w:val="002A5A9D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A52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4F2"/>
    <w:rsid w:val="002C458B"/>
    <w:rsid w:val="002C48BC"/>
    <w:rsid w:val="002C4BA2"/>
    <w:rsid w:val="002C4C8F"/>
    <w:rsid w:val="002C4E58"/>
    <w:rsid w:val="002C4F68"/>
    <w:rsid w:val="002C51E0"/>
    <w:rsid w:val="002C5212"/>
    <w:rsid w:val="002C561D"/>
    <w:rsid w:val="002C5C96"/>
    <w:rsid w:val="002C676C"/>
    <w:rsid w:val="002C6A56"/>
    <w:rsid w:val="002C71C1"/>
    <w:rsid w:val="002C720E"/>
    <w:rsid w:val="002C73B3"/>
    <w:rsid w:val="002C7CDD"/>
    <w:rsid w:val="002D087B"/>
    <w:rsid w:val="002D089D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4AC7"/>
    <w:rsid w:val="002D5DDD"/>
    <w:rsid w:val="002D67D5"/>
    <w:rsid w:val="002D6FAC"/>
    <w:rsid w:val="002D7487"/>
    <w:rsid w:val="002D74E0"/>
    <w:rsid w:val="002D789A"/>
    <w:rsid w:val="002D78A2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4D"/>
    <w:rsid w:val="002E3155"/>
    <w:rsid w:val="002E3260"/>
    <w:rsid w:val="002E3476"/>
    <w:rsid w:val="002E3BD7"/>
    <w:rsid w:val="002E3F75"/>
    <w:rsid w:val="002E407E"/>
    <w:rsid w:val="002E408A"/>
    <w:rsid w:val="002E44E0"/>
    <w:rsid w:val="002E470F"/>
    <w:rsid w:val="002E4A4C"/>
    <w:rsid w:val="002E4D02"/>
    <w:rsid w:val="002E4DE2"/>
    <w:rsid w:val="002E51A4"/>
    <w:rsid w:val="002E53A4"/>
    <w:rsid w:val="002E55A2"/>
    <w:rsid w:val="002E5832"/>
    <w:rsid w:val="002E59D9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754"/>
    <w:rsid w:val="002F3A85"/>
    <w:rsid w:val="002F3DC5"/>
    <w:rsid w:val="002F3E6A"/>
    <w:rsid w:val="002F3F21"/>
    <w:rsid w:val="002F42DC"/>
    <w:rsid w:val="002F4302"/>
    <w:rsid w:val="002F48A3"/>
    <w:rsid w:val="002F48FD"/>
    <w:rsid w:val="002F4A51"/>
    <w:rsid w:val="002F4A63"/>
    <w:rsid w:val="002F4C00"/>
    <w:rsid w:val="002F547B"/>
    <w:rsid w:val="002F5839"/>
    <w:rsid w:val="002F60C8"/>
    <w:rsid w:val="002F6570"/>
    <w:rsid w:val="002F6D9B"/>
    <w:rsid w:val="002F6FE5"/>
    <w:rsid w:val="002F71A9"/>
    <w:rsid w:val="002F7357"/>
    <w:rsid w:val="002F7510"/>
    <w:rsid w:val="002F7537"/>
    <w:rsid w:val="002F7A38"/>
    <w:rsid w:val="002F7BE5"/>
    <w:rsid w:val="002F7D92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726"/>
    <w:rsid w:val="0030483F"/>
    <w:rsid w:val="00304ABF"/>
    <w:rsid w:val="00304EC9"/>
    <w:rsid w:val="0030513A"/>
    <w:rsid w:val="003052C0"/>
    <w:rsid w:val="003056C1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70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81E"/>
    <w:rsid w:val="00316AB2"/>
    <w:rsid w:val="00316E23"/>
    <w:rsid w:val="00316E58"/>
    <w:rsid w:val="00317471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156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7FD"/>
    <w:rsid w:val="00332902"/>
    <w:rsid w:val="00332B7A"/>
    <w:rsid w:val="00332DD8"/>
    <w:rsid w:val="00332E3C"/>
    <w:rsid w:val="00333352"/>
    <w:rsid w:val="00333564"/>
    <w:rsid w:val="003336A5"/>
    <w:rsid w:val="00333711"/>
    <w:rsid w:val="00333783"/>
    <w:rsid w:val="003337E7"/>
    <w:rsid w:val="00333C0D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269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60"/>
    <w:rsid w:val="00351DE8"/>
    <w:rsid w:val="00351E0A"/>
    <w:rsid w:val="00351F4F"/>
    <w:rsid w:val="003520C5"/>
    <w:rsid w:val="003531B2"/>
    <w:rsid w:val="00353333"/>
    <w:rsid w:val="003537CC"/>
    <w:rsid w:val="0035383B"/>
    <w:rsid w:val="00353991"/>
    <w:rsid w:val="00353C20"/>
    <w:rsid w:val="00353D2B"/>
    <w:rsid w:val="0035405C"/>
    <w:rsid w:val="0035411E"/>
    <w:rsid w:val="003541DA"/>
    <w:rsid w:val="003543D5"/>
    <w:rsid w:val="0035467C"/>
    <w:rsid w:val="00354768"/>
    <w:rsid w:val="00354822"/>
    <w:rsid w:val="00355064"/>
    <w:rsid w:val="0035520C"/>
    <w:rsid w:val="003555E5"/>
    <w:rsid w:val="00355B62"/>
    <w:rsid w:val="00355F8C"/>
    <w:rsid w:val="00355FAC"/>
    <w:rsid w:val="003561C5"/>
    <w:rsid w:val="00356288"/>
    <w:rsid w:val="003567AE"/>
    <w:rsid w:val="00356E89"/>
    <w:rsid w:val="00356E93"/>
    <w:rsid w:val="00357323"/>
    <w:rsid w:val="003574B2"/>
    <w:rsid w:val="003575C2"/>
    <w:rsid w:val="003579AB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08"/>
    <w:rsid w:val="0036684F"/>
    <w:rsid w:val="00366C71"/>
    <w:rsid w:val="0036712C"/>
    <w:rsid w:val="003671A8"/>
    <w:rsid w:val="003674EA"/>
    <w:rsid w:val="0036799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4FD4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451"/>
    <w:rsid w:val="00387BA4"/>
    <w:rsid w:val="0039022D"/>
    <w:rsid w:val="003902C4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6F2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4B"/>
    <w:rsid w:val="003A21BA"/>
    <w:rsid w:val="003A249A"/>
    <w:rsid w:val="003A27D2"/>
    <w:rsid w:val="003A2A82"/>
    <w:rsid w:val="003A2BB6"/>
    <w:rsid w:val="003A2C8E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A6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1E7"/>
    <w:rsid w:val="003C1519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3EF"/>
    <w:rsid w:val="003D153E"/>
    <w:rsid w:val="003D16F1"/>
    <w:rsid w:val="003D1991"/>
    <w:rsid w:val="003D1B40"/>
    <w:rsid w:val="003D1DEB"/>
    <w:rsid w:val="003D1EFA"/>
    <w:rsid w:val="003D246C"/>
    <w:rsid w:val="003D2A12"/>
    <w:rsid w:val="003D2BC6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46BC"/>
    <w:rsid w:val="003E5136"/>
    <w:rsid w:val="003E51AB"/>
    <w:rsid w:val="003E5226"/>
    <w:rsid w:val="003E5922"/>
    <w:rsid w:val="003E618B"/>
    <w:rsid w:val="003E6358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AEA"/>
    <w:rsid w:val="003E7B41"/>
    <w:rsid w:val="003F06FE"/>
    <w:rsid w:val="003F072F"/>
    <w:rsid w:val="003F082A"/>
    <w:rsid w:val="003F0F4F"/>
    <w:rsid w:val="003F10BD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34A"/>
    <w:rsid w:val="003F3764"/>
    <w:rsid w:val="003F3C05"/>
    <w:rsid w:val="003F3D6B"/>
    <w:rsid w:val="003F45F1"/>
    <w:rsid w:val="003F491F"/>
    <w:rsid w:val="003F4AC0"/>
    <w:rsid w:val="003F4DDD"/>
    <w:rsid w:val="003F4E8E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F04"/>
    <w:rsid w:val="004040B0"/>
    <w:rsid w:val="00404108"/>
    <w:rsid w:val="00404385"/>
    <w:rsid w:val="004045B3"/>
    <w:rsid w:val="004048C5"/>
    <w:rsid w:val="00404E9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07E66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8DA"/>
    <w:rsid w:val="00415B2E"/>
    <w:rsid w:val="00415EE8"/>
    <w:rsid w:val="00416208"/>
    <w:rsid w:val="00416EE8"/>
    <w:rsid w:val="004170FC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BFA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5865"/>
    <w:rsid w:val="00425FB0"/>
    <w:rsid w:val="0042609F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6C0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B98"/>
    <w:rsid w:val="00442DA1"/>
    <w:rsid w:val="00442EAE"/>
    <w:rsid w:val="00443775"/>
    <w:rsid w:val="0044397D"/>
    <w:rsid w:val="00443AD7"/>
    <w:rsid w:val="00443FB8"/>
    <w:rsid w:val="00443FD4"/>
    <w:rsid w:val="004445A4"/>
    <w:rsid w:val="00444864"/>
    <w:rsid w:val="00444A4E"/>
    <w:rsid w:val="004450D0"/>
    <w:rsid w:val="0044525A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263"/>
    <w:rsid w:val="00460362"/>
    <w:rsid w:val="00460694"/>
    <w:rsid w:val="004607E0"/>
    <w:rsid w:val="004609FE"/>
    <w:rsid w:val="00460C57"/>
    <w:rsid w:val="00460F19"/>
    <w:rsid w:val="00461521"/>
    <w:rsid w:val="00461652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3FBD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63D"/>
    <w:rsid w:val="00470A6D"/>
    <w:rsid w:val="00470D35"/>
    <w:rsid w:val="00470E52"/>
    <w:rsid w:val="004711F2"/>
    <w:rsid w:val="004714EB"/>
    <w:rsid w:val="004717C4"/>
    <w:rsid w:val="00471B2D"/>
    <w:rsid w:val="004722B3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4E5"/>
    <w:rsid w:val="00481686"/>
    <w:rsid w:val="0048176A"/>
    <w:rsid w:val="00481DAD"/>
    <w:rsid w:val="00482025"/>
    <w:rsid w:val="00482125"/>
    <w:rsid w:val="0048226B"/>
    <w:rsid w:val="00482593"/>
    <w:rsid w:val="00482832"/>
    <w:rsid w:val="00482B06"/>
    <w:rsid w:val="00482D48"/>
    <w:rsid w:val="00483063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751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2DB4"/>
    <w:rsid w:val="00493751"/>
    <w:rsid w:val="0049396B"/>
    <w:rsid w:val="00493AEC"/>
    <w:rsid w:val="00493E1F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69"/>
    <w:rsid w:val="004A038E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626"/>
    <w:rsid w:val="004A274A"/>
    <w:rsid w:val="004A28C6"/>
    <w:rsid w:val="004A28F7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AB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0E80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30"/>
    <w:rsid w:val="004D48DE"/>
    <w:rsid w:val="004D4BFB"/>
    <w:rsid w:val="004D5073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8C1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1DF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31B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1AB"/>
    <w:rsid w:val="0050025E"/>
    <w:rsid w:val="005003DF"/>
    <w:rsid w:val="00500620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5E89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06A"/>
    <w:rsid w:val="005123AF"/>
    <w:rsid w:val="005124F4"/>
    <w:rsid w:val="005125D9"/>
    <w:rsid w:val="00512C8D"/>
    <w:rsid w:val="00513039"/>
    <w:rsid w:val="00513169"/>
    <w:rsid w:val="0051395C"/>
    <w:rsid w:val="00513B3A"/>
    <w:rsid w:val="00513EA8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98F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6DC5"/>
    <w:rsid w:val="0052707B"/>
    <w:rsid w:val="0052751D"/>
    <w:rsid w:val="00527640"/>
    <w:rsid w:val="0052782A"/>
    <w:rsid w:val="0053011F"/>
    <w:rsid w:val="00531295"/>
    <w:rsid w:val="00531788"/>
    <w:rsid w:val="00531845"/>
    <w:rsid w:val="00531A11"/>
    <w:rsid w:val="0053208A"/>
    <w:rsid w:val="0053232B"/>
    <w:rsid w:val="0053232C"/>
    <w:rsid w:val="0053279B"/>
    <w:rsid w:val="005327B6"/>
    <w:rsid w:val="00532855"/>
    <w:rsid w:val="0053288B"/>
    <w:rsid w:val="005328EA"/>
    <w:rsid w:val="00532912"/>
    <w:rsid w:val="00532B08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4E5F"/>
    <w:rsid w:val="00535095"/>
    <w:rsid w:val="0053509D"/>
    <w:rsid w:val="00535100"/>
    <w:rsid w:val="00535193"/>
    <w:rsid w:val="00535394"/>
    <w:rsid w:val="00535517"/>
    <w:rsid w:val="00535E13"/>
    <w:rsid w:val="005361AB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0DD3"/>
    <w:rsid w:val="005410FF"/>
    <w:rsid w:val="005417EA"/>
    <w:rsid w:val="00541B63"/>
    <w:rsid w:val="00542112"/>
    <w:rsid w:val="005424F6"/>
    <w:rsid w:val="00542A02"/>
    <w:rsid w:val="00542FCF"/>
    <w:rsid w:val="00543144"/>
    <w:rsid w:val="0054320A"/>
    <w:rsid w:val="0054341F"/>
    <w:rsid w:val="00543E04"/>
    <w:rsid w:val="00544261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16B"/>
    <w:rsid w:val="00550515"/>
    <w:rsid w:val="00550762"/>
    <w:rsid w:val="005508C3"/>
    <w:rsid w:val="00550AF2"/>
    <w:rsid w:val="005513D2"/>
    <w:rsid w:val="005514A7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0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0A"/>
    <w:rsid w:val="005577D4"/>
    <w:rsid w:val="00557943"/>
    <w:rsid w:val="00557E2A"/>
    <w:rsid w:val="00560757"/>
    <w:rsid w:val="005608FE"/>
    <w:rsid w:val="00560A3B"/>
    <w:rsid w:val="0056113F"/>
    <w:rsid w:val="005614B8"/>
    <w:rsid w:val="0056154C"/>
    <w:rsid w:val="0056158D"/>
    <w:rsid w:val="00561D9A"/>
    <w:rsid w:val="00562E05"/>
    <w:rsid w:val="00563815"/>
    <w:rsid w:val="00563AD5"/>
    <w:rsid w:val="00564925"/>
    <w:rsid w:val="005649E3"/>
    <w:rsid w:val="00564B02"/>
    <w:rsid w:val="00564BF2"/>
    <w:rsid w:val="0056511D"/>
    <w:rsid w:val="005653EF"/>
    <w:rsid w:val="00565588"/>
    <w:rsid w:val="005656BB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127"/>
    <w:rsid w:val="00573C07"/>
    <w:rsid w:val="00574516"/>
    <w:rsid w:val="0057486A"/>
    <w:rsid w:val="00574C5C"/>
    <w:rsid w:val="00574E85"/>
    <w:rsid w:val="00575579"/>
    <w:rsid w:val="00575C45"/>
    <w:rsid w:val="00575D7A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17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8F6"/>
    <w:rsid w:val="00585BA0"/>
    <w:rsid w:val="00585EE9"/>
    <w:rsid w:val="005865F7"/>
    <w:rsid w:val="00586601"/>
    <w:rsid w:val="00586772"/>
    <w:rsid w:val="00586987"/>
    <w:rsid w:val="00586B81"/>
    <w:rsid w:val="00586D95"/>
    <w:rsid w:val="00586DDA"/>
    <w:rsid w:val="0058736F"/>
    <w:rsid w:val="005873E4"/>
    <w:rsid w:val="0058759B"/>
    <w:rsid w:val="00587F2F"/>
    <w:rsid w:val="00587F45"/>
    <w:rsid w:val="00590008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CE8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1A6"/>
    <w:rsid w:val="0059555D"/>
    <w:rsid w:val="0059576B"/>
    <w:rsid w:val="00595777"/>
    <w:rsid w:val="00595F68"/>
    <w:rsid w:val="005961C9"/>
    <w:rsid w:val="005964D8"/>
    <w:rsid w:val="005968E2"/>
    <w:rsid w:val="00596925"/>
    <w:rsid w:val="005969B5"/>
    <w:rsid w:val="00597780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19AA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66B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8FD"/>
    <w:rsid w:val="005A7A2F"/>
    <w:rsid w:val="005A7AF9"/>
    <w:rsid w:val="005A7DDD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22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B9E"/>
    <w:rsid w:val="005B5DEC"/>
    <w:rsid w:val="005B5F79"/>
    <w:rsid w:val="005B6096"/>
    <w:rsid w:val="005B6182"/>
    <w:rsid w:val="005B681A"/>
    <w:rsid w:val="005B715A"/>
    <w:rsid w:val="005B7339"/>
    <w:rsid w:val="005B76C4"/>
    <w:rsid w:val="005B792A"/>
    <w:rsid w:val="005B7FF3"/>
    <w:rsid w:val="005C0126"/>
    <w:rsid w:val="005C0673"/>
    <w:rsid w:val="005C0B63"/>
    <w:rsid w:val="005C0F93"/>
    <w:rsid w:val="005C1017"/>
    <w:rsid w:val="005C12CE"/>
    <w:rsid w:val="005C172A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C7F04"/>
    <w:rsid w:val="005D0052"/>
    <w:rsid w:val="005D03AD"/>
    <w:rsid w:val="005D041B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029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2539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AEB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7CA"/>
    <w:rsid w:val="005F2818"/>
    <w:rsid w:val="005F28F5"/>
    <w:rsid w:val="005F2A90"/>
    <w:rsid w:val="005F2BCD"/>
    <w:rsid w:val="005F3003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5BC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800"/>
    <w:rsid w:val="00600BA2"/>
    <w:rsid w:val="00600EAD"/>
    <w:rsid w:val="00600EF9"/>
    <w:rsid w:val="00601E48"/>
    <w:rsid w:val="0060220F"/>
    <w:rsid w:val="00602359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6FA1"/>
    <w:rsid w:val="006070D8"/>
    <w:rsid w:val="00607638"/>
    <w:rsid w:val="006102C5"/>
    <w:rsid w:val="006105FB"/>
    <w:rsid w:val="00610805"/>
    <w:rsid w:val="00610C9B"/>
    <w:rsid w:val="00610D7B"/>
    <w:rsid w:val="0061105E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855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60"/>
    <w:rsid w:val="006252F1"/>
    <w:rsid w:val="00625743"/>
    <w:rsid w:val="00625806"/>
    <w:rsid w:val="00625B5D"/>
    <w:rsid w:val="0062606D"/>
    <w:rsid w:val="0062624E"/>
    <w:rsid w:val="0062731E"/>
    <w:rsid w:val="006273BD"/>
    <w:rsid w:val="00627A0E"/>
    <w:rsid w:val="006302B2"/>
    <w:rsid w:val="006307AE"/>
    <w:rsid w:val="00630C91"/>
    <w:rsid w:val="006311A3"/>
    <w:rsid w:val="006312FE"/>
    <w:rsid w:val="006313B4"/>
    <w:rsid w:val="0063162E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51"/>
    <w:rsid w:val="00636784"/>
    <w:rsid w:val="00636F82"/>
    <w:rsid w:val="006375BF"/>
    <w:rsid w:val="006376EE"/>
    <w:rsid w:val="006377CA"/>
    <w:rsid w:val="00637A86"/>
    <w:rsid w:val="00637C32"/>
    <w:rsid w:val="0064026D"/>
    <w:rsid w:val="00640935"/>
    <w:rsid w:val="00640B19"/>
    <w:rsid w:val="00640C40"/>
    <w:rsid w:val="00641192"/>
    <w:rsid w:val="0064141A"/>
    <w:rsid w:val="00641591"/>
    <w:rsid w:val="006415CF"/>
    <w:rsid w:val="00641707"/>
    <w:rsid w:val="006418F0"/>
    <w:rsid w:val="00641B12"/>
    <w:rsid w:val="00641F28"/>
    <w:rsid w:val="00642538"/>
    <w:rsid w:val="00642A3C"/>
    <w:rsid w:val="00642EB1"/>
    <w:rsid w:val="00643232"/>
    <w:rsid w:val="006436DF"/>
    <w:rsid w:val="00643914"/>
    <w:rsid w:val="00643CD3"/>
    <w:rsid w:val="00643ECF"/>
    <w:rsid w:val="00644B0C"/>
    <w:rsid w:val="00644C82"/>
    <w:rsid w:val="0064510C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2B1"/>
    <w:rsid w:val="00656812"/>
    <w:rsid w:val="0065711D"/>
    <w:rsid w:val="0065719F"/>
    <w:rsid w:val="0065760B"/>
    <w:rsid w:val="00657741"/>
    <w:rsid w:val="00657A4A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384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0602"/>
    <w:rsid w:val="00671042"/>
    <w:rsid w:val="006713F8"/>
    <w:rsid w:val="0067177A"/>
    <w:rsid w:val="00671B73"/>
    <w:rsid w:val="00671E6C"/>
    <w:rsid w:val="0067240C"/>
    <w:rsid w:val="00672444"/>
    <w:rsid w:val="006724D8"/>
    <w:rsid w:val="00672A85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DCF"/>
    <w:rsid w:val="00675F37"/>
    <w:rsid w:val="00675FCE"/>
    <w:rsid w:val="00675FE2"/>
    <w:rsid w:val="0067642D"/>
    <w:rsid w:val="0067648F"/>
    <w:rsid w:val="006765E2"/>
    <w:rsid w:val="00676AED"/>
    <w:rsid w:val="00676D1B"/>
    <w:rsid w:val="00676E0A"/>
    <w:rsid w:val="006771D9"/>
    <w:rsid w:val="006775BB"/>
    <w:rsid w:val="006778C8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310"/>
    <w:rsid w:val="0068341A"/>
    <w:rsid w:val="00683F7E"/>
    <w:rsid w:val="006843AF"/>
    <w:rsid w:val="006847EE"/>
    <w:rsid w:val="00684CED"/>
    <w:rsid w:val="00684EB8"/>
    <w:rsid w:val="006860DF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242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875"/>
    <w:rsid w:val="006A6B7C"/>
    <w:rsid w:val="006A77A1"/>
    <w:rsid w:val="006A7864"/>
    <w:rsid w:val="006A7EBF"/>
    <w:rsid w:val="006B0041"/>
    <w:rsid w:val="006B02E7"/>
    <w:rsid w:val="006B03AA"/>
    <w:rsid w:val="006B0509"/>
    <w:rsid w:val="006B083A"/>
    <w:rsid w:val="006B0935"/>
    <w:rsid w:val="006B0B48"/>
    <w:rsid w:val="006B13C1"/>
    <w:rsid w:val="006B146F"/>
    <w:rsid w:val="006B1C59"/>
    <w:rsid w:val="006B243C"/>
    <w:rsid w:val="006B25D4"/>
    <w:rsid w:val="006B29C7"/>
    <w:rsid w:val="006B2AD2"/>
    <w:rsid w:val="006B2F0D"/>
    <w:rsid w:val="006B36C2"/>
    <w:rsid w:val="006B3C47"/>
    <w:rsid w:val="006B3E16"/>
    <w:rsid w:val="006B4293"/>
    <w:rsid w:val="006B4331"/>
    <w:rsid w:val="006B469E"/>
    <w:rsid w:val="006B49F6"/>
    <w:rsid w:val="006B53CB"/>
    <w:rsid w:val="006B568C"/>
    <w:rsid w:val="006B574C"/>
    <w:rsid w:val="006B59E2"/>
    <w:rsid w:val="006B5DD2"/>
    <w:rsid w:val="006B6402"/>
    <w:rsid w:val="006B68B8"/>
    <w:rsid w:val="006B68F2"/>
    <w:rsid w:val="006B6DAA"/>
    <w:rsid w:val="006B7132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19FF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394"/>
    <w:rsid w:val="006C757A"/>
    <w:rsid w:val="006C7711"/>
    <w:rsid w:val="006C7C5A"/>
    <w:rsid w:val="006D0935"/>
    <w:rsid w:val="006D0A80"/>
    <w:rsid w:val="006D0C23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88C"/>
    <w:rsid w:val="006D7970"/>
    <w:rsid w:val="006D7BDC"/>
    <w:rsid w:val="006D7EAD"/>
    <w:rsid w:val="006E0370"/>
    <w:rsid w:val="006E0E9E"/>
    <w:rsid w:val="006E1076"/>
    <w:rsid w:val="006E198F"/>
    <w:rsid w:val="006E1AAB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7ED"/>
    <w:rsid w:val="006F7B07"/>
    <w:rsid w:val="006F7BA6"/>
    <w:rsid w:val="006F7BC8"/>
    <w:rsid w:val="007002E6"/>
    <w:rsid w:val="0070067E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7C6"/>
    <w:rsid w:val="00702C38"/>
    <w:rsid w:val="00703B69"/>
    <w:rsid w:val="00703C76"/>
    <w:rsid w:val="00703D0C"/>
    <w:rsid w:val="00703E42"/>
    <w:rsid w:val="00704120"/>
    <w:rsid w:val="007041ED"/>
    <w:rsid w:val="00704384"/>
    <w:rsid w:val="007043FF"/>
    <w:rsid w:val="00704757"/>
    <w:rsid w:val="007047D6"/>
    <w:rsid w:val="0070482E"/>
    <w:rsid w:val="00704C1F"/>
    <w:rsid w:val="00704C63"/>
    <w:rsid w:val="00704E70"/>
    <w:rsid w:val="00705161"/>
    <w:rsid w:val="00705C3E"/>
    <w:rsid w:val="00705E7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BB4"/>
    <w:rsid w:val="00711F11"/>
    <w:rsid w:val="00711FDD"/>
    <w:rsid w:val="007127E1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C05"/>
    <w:rsid w:val="00716E18"/>
    <w:rsid w:val="00717054"/>
    <w:rsid w:val="00717056"/>
    <w:rsid w:val="00717450"/>
    <w:rsid w:val="00717748"/>
    <w:rsid w:val="00720686"/>
    <w:rsid w:val="00720F4D"/>
    <w:rsid w:val="00721134"/>
    <w:rsid w:val="007217B0"/>
    <w:rsid w:val="00721B8E"/>
    <w:rsid w:val="00721C8A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BF1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AFA"/>
    <w:rsid w:val="00727E45"/>
    <w:rsid w:val="00727F4F"/>
    <w:rsid w:val="007305C3"/>
    <w:rsid w:val="00730600"/>
    <w:rsid w:val="00730AF5"/>
    <w:rsid w:val="00731013"/>
    <w:rsid w:val="0073169F"/>
    <w:rsid w:val="007316F1"/>
    <w:rsid w:val="00731EF8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231"/>
    <w:rsid w:val="0073437B"/>
    <w:rsid w:val="00734626"/>
    <w:rsid w:val="00734828"/>
    <w:rsid w:val="0073503C"/>
    <w:rsid w:val="00735177"/>
    <w:rsid w:val="00735312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1FF4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50205"/>
    <w:rsid w:val="00750207"/>
    <w:rsid w:val="00750C3A"/>
    <w:rsid w:val="00750C61"/>
    <w:rsid w:val="00750DF8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01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997"/>
    <w:rsid w:val="00757F25"/>
    <w:rsid w:val="007601B6"/>
    <w:rsid w:val="007602C8"/>
    <w:rsid w:val="007604A3"/>
    <w:rsid w:val="0076139F"/>
    <w:rsid w:val="00761904"/>
    <w:rsid w:val="00761A4E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C50"/>
    <w:rsid w:val="00763E0C"/>
    <w:rsid w:val="00763FEB"/>
    <w:rsid w:val="00763FED"/>
    <w:rsid w:val="007642FA"/>
    <w:rsid w:val="0076433C"/>
    <w:rsid w:val="0076473A"/>
    <w:rsid w:val="0076497B"/>
    <w:rsid w:val="00764A45"/>
    <w:rsid w:val="00765416"/>
    <w:rsid w:val="00765433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6DAC"/>
    <w:rsid w:val="00767163"/>
    <w:rsid w:val="00767180"/>
    <w:rsid w:val="00767328"/>
    <w:rsid w:val="00767672"/>
    <w:rsid w:val="00767825"/>
    <w:rsid w:val="00767ECB"/>
    <w:rsid w:val="00767F77"/>
    <w:rsid w:val="00770215"/>
    <w:rsid w:val="00770C50"/>
    <w:rsid w:val="00770C66"/>
    <w:rsid w:val="00770DB7"/>
    <w:rsid w:val="007712A7"/>
    <w:rsid w:val="00771392"/>
    <w:rsid w:val="007716C7"/>
    <w:rsid w:val="0077225D"/>
    <w:rsid w:val="0077228A"/>
    <w:rsid w:val="00772F91"/>
    <w:rsid w:val="00772FDA"/>
    <w:rsid w:val="0077333A"/>
    <w:rsid w:val="00773677"/>
    <w:rsid w:val="007737A8"/>
    <w:rsid w:val="00773927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60F3"/>
    <w:rsid w:val="007861A4"/>
    <w:rsid w:val="00786432"/>
    <w:rsid w:val="007870F8"/>
    <w:rsid w:val="00787104"/>
    <w:rsid w:val="007876C1"/>
    <w:rsid w:val="00787768"/>
    <w:rsid w:val="0078785B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2CD4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521"/>
    <w:rsid w:val="00796840"/>
    <w:rsid w:val="00796A73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E2C"/>
    <w:rsid w:val="007A1EA4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360B"/>
    <w:rsid w:val="007B4248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9AD"/>
    <w:rsid w:val="007C2EFF"/>
    <w:rsid w:val="007C3016"/>
    <w:rsid w:val="007C39CE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3B6"/>
    <w:rsid w:val="007C78E4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1275"/>
    <w:rsid w:val="007E15E1"/>
    <w:rsid w:val="007E181D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3D89"/>
    <w:rsid w:val="007E3E8A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207"/>
    <w:rsid w:val="007E682F"/>
    <w:rsid w:val="007E6CA4"/>
    <w:rsid w:val="007E6DBC"/>
    <w:rsid w:val="007E7195"/>
    <w:rsid w:val="007E74E4"/>
    <w:rsid w:val="007E7821"/>
    <w:rsid w:val="007E79C0"/>
    <w:rsid w:val="007E7DAE"/>
    <w:rsid w:val="007F0B26"/>
    <w:rsid w:val="007F1241"/>
    <w:rsid w:val="007F137B"/>
    <w:rsid w:val="007F1496"/>
    <w:rsid w:val="007F1587"/>
    <w:rsid w:val="007F174F"/>
    <w:rsid w:val="007F1DF2"/>
    <w:rsid w:val="007F20E1"/>
    <w:rsid w:val="007F228F"/>
    <w:rsid w:val="007F2462"/>
    <w:rsid w:val="007F2AAA"/>
    <w:rsid w:val="007F3B30"/>
    <w:rsid w:val="007F3DF9"/>
    <w:rsid w:val="007F3E1A"/>
    <w:rsid w:val="007F3E81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2B2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3C5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168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976"/>
    <w:rsid w:val="00805B67"/>
    <w:rsid w:val="00806051"/>
    <w:rsid w:val="00806522"/>
    <w:rsid w:val="0080671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0F98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2FD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824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862"/>
    <w:rsid w:val="00825B4C"/>
    <w:rsid w:val="00825DE5"/>
    <w:rsid w:val="008262CC"/>
    <w:rsid w:val="008263FC"/>
    <w:rsid w:val="00826430"/>
    <w:rsid w:val="00826E58"/>
    <w:rsid w:val="00827985"/>
    <w:rsid w:val="00827F68"/>
    <w:rsid w:val="00827FBF"/>
    <w:rsid w:val="0083050D"/>
    <w:rsid w:val="00830A72"/>
    <w:rsid w:val="00830ACB"/>
    <w:rsid w:val="00830DBD"/>
    <w:rsid w:val="008310D9"/>
    <w:rsid w:val="008311E7"/>
    <w:rsid w:val="008315C8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3505"/>
    <w:rsid w:val="00833CC7"/>
    <w:rsid w:val="00834639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2D9"/>
    <w:rsid w:val="008368A7"/>
    <w:rsid w:val="00836C03"/>
    <w:rsid w:val="008371FB"/>
    <w:rsid w:val="008372D3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A9D"/>
    <w:rsid w:val="00845B5F"/>
    <w:rsid w:val="00845F8A"/>
    <w:rsid w:val="00846002"/>
    <w:rsid w:val="00846244"/>
    <w:rsid w:val="0084627F"/>
    <w:rsid w:val="008462CE"/>
    <w:rsid w:val="00846A26"/>
    <w:rsid w:val="00846BEB"/>
    <w:rsid w:val="00846FFB"/>
    <w:rsid w:val="00847141"/>
    <w:rsid w:val="008479C2"/>
    <w:rsid w:val="00847A3A"/>
    <w:rsid w:val="00847B3F"/>
    <w:rsid w:val="00847B61"/>
    <w:rsid w:val="00847BC0"/>
    <w:rsid w:val="00847D73"/>
    <w:rsid w:val="00847EB6"/>
    <w:rsid w:val="008501B6"/>
    <w:rsid w:val="00850288"/>
    <w:rsid w:val="008505D7"/>
    <w:rsid w:val="00851041"/>
    <w:rsid w:val="00851355"/>
    <w:rsid w:val="00851579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4DA"/>
    <w:rsid w:val="0085775F"/>
    <w:rsid w:val="008577BB"/>
    <w:rsid w:val="008579BE"/>
    <w:rsid w:val="00857AA3"/>
    <w:rsid w:val="00857C6F"/>
    <w:rsid w:val="00857E15"/>
    <w:rsid w:val="0086037C"/>
    <w:rsid w:val="00860C4C"/>
    <w:rsid w:val="008616D7"/>
    <w:rsid w:val="00861799"/>
    <w:rsid w:val="008626EC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4BB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4F3A"/>
    <w:rsid w:val="008854E2"/>
    <w:rsid w:val="0088550E"/>
    <w:rsid w:val="00885EA8"/>
    <w:rsid w:val="008860F2"/>
    <w:rsid w:val="008863FC"/>
    <w:rsid w:val="00886B5E"/>
    <w:rsid w:val="00886FCB"/>
    <w:rsid w:val="00887156"/>
    <w:rsid w:val="0088723B"/>
    <w:rsid w:val="008877C9"/>
    <w:rsid w:val="008878A6"/>
    <w:rsid w:val="00887937"/>
    <w:rsid w:val="00887975"/>
    <w:rsid w:val="00890712"/>
    <w:rsid w:val="00890BBD"/>
    <w:rsid w:val="00890E53"/>
    <w:rsid w:val="00891718"/>
    <w:rsid w:val="0089197F"/>
    <w:rsid w:val="00891A8B"/>
    <w:rsid w:val="00891ACF"/>
    <w:rsid w:val="00891B15"/>
    <w:rsid w:val="00891E17"/>
    <w:rsid w:val="0089254B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5D6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80"/>
    <w:rsid w:val="008976F3"/>
    <w:rsid w:val="00897C2C"/>
    <w:rsid w:val="008A0153"/>
    <w:rsid w:val="008A0437"/>
    <w:rsid w:val="008A0666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7CD"/>
    <w:rsid w:val="008A3ADF"/>
    <w:rsid w:val="008A4336"/>
    <w:rsid w:val="008A4C71"/>
    <w:rsid w:val="008A519C"/>
    <w:rsid w:val="008A5268"/>
    <w:rsid w:val="008A527C"/>
    <w:rsid w:val="008A62C8"/>
    <w:rsid w:val="008A6752"/>
    <w:rsid w:val="008A6E06"/>
    <w:rsid w:val="008A7086"/>
    <w:rsid w:val="008A71C1"/>
    <w:rsid w:val="008A7873"/>
    <w:rsid w:val="008A79AD"/>
    <w:rsid w:val="008B0535"/>
    <w:rsid w:val="008B081D"/>
    <w:rsid w:val="008B092F"/>
    <w:rsid w:val="008B0F95"/>
    <w:rsid w:val="008B115C"/>
    <w:rsid w:val="008B16FE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5891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DF4"/>
    <w:rsid w:val="008C7FD8"/>
    <w:rsid w:val="008D0195"/>
    <w:rsid w:val="008D05D9"/>
    <w:rsid w:val="008D0849"/>
    <w:rsid w:val="008D0890"/>
    <w:rsid w:val="008D0B2F"/>
    <w:rsid w:val="008D0B75"/>
    <w:rsid w:val="008D1151"/>
    <w:rsid w:val="008D1323"/>
    <w:rsid w:val="008D1B71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5A5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D7F71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454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C88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73C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877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BE1"/>
    <w:rsid w:val="00914DF3"/>
    <w:rsid w:val="00914EFA"/>
    <w:rsid w:val="0091532A"/>
    <w:rsid w:val="00915762"/>
    <w:rsid w:val="00915915"/>
    <w:rsid w:val="00915959"/>
    <w:rsid w:val="009159CA"/>
    <w:rsid w:val="00915B95"/>
    <w:rsid w:val="00915EF2"/>
    <w:rsid w:val="0091638B"/>
    <w:rsid w:val="009165C8"/>
    <w:rsid w:val="009167A6"/>
    <w:rsid w:val="00916A88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0E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B97"/>
    <w:rsid w:val="00934D6C"/>
    <w:rsid w:val="00934E8B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288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BF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3A6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4C4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6EA"/>
    <w:rsid w:val="0096199C"/>
    <w:rsid w:val="00961AA1"/>
    <w:rsid w:val="00961B7B"/>
    <w:rsid w:val="00961E66"/>
    <w:rsid w:val="009622D1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651"/>
    <w:rsid w:val="00967A57"/>
    <w:rsid w:val="00967B18"/>
    <w:rsid w:val="00967DB5"/>
    <w:rsid w:val="00970040"/>
    <w:rsid w:val="009702C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31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6A"/>
    <w:rsid w:val="00981AA1"/>
    <w:rsid w:val="0098211B"/>
    <w:rsid w:val="009826AA"/>
    <w:rsid w:val="00982774"/>
    <w:rsid w:val="00982853"/>
    <w:rsid w:val="009828ED"/>
    <w:rsid w:val="00982A7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97963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44D"/>
    <w:rsid w:val="009A6C6A"/>
    <w:rsid w:val="009A6CB1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1FC2"/>
    <w:rsid w:val="009B2279"/>
    <w:rsid w:val="009B2444"/>
    <w:rsid w:val="009B2757"/>
    <w:rsid w:val="009B2851"/>
    <w:rsid w:val="009B2DD8"/>
    <w:rsid w:val="009B3128"/>
    <w:rsid w:val="009B4251"/>
    <w:rsid w:val="009B4625"/>
    <w:rsid w:val="009B4740"/>
    <w:rsid w:val="009B48FB"/>
    <w:rsid w:val="009B4C6B"/>
    <w:rsid w:val="009B4D50"/>
    <w:rsid w:val="009B4D59"/>
    <w:rsid w:val="009B4E2D"/>
    <w:rsid w:val="009B5281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B7C5B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50"/>
    <w:rsid w:val="009C5018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0D40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4EE5"/>
    <w:rsid w:val="009D55CF"/>
    <w:rsid w:val="009D5A96"/>
    <w:rsid w:val="009D5AEE"/>
    <w:rsid w:val="009D5CFF"/>
    <w:rsid w:val="009D5DA2"/>
    <w:rsid w:val="009D6150"/>
    <w:rsid w:val="009D62E0"/>
    <w:rsid w:val="009D62E8"/>
    <w:rsid w:val="009D64EA"/>
    <w:rsid w:val="009D688D"/>
    <w:rsid w:val="009D69C1"/>
    <w:rsid w:val="009D6A3B"/>
    <w:rsid w:val="009D6D79"/>
    <w:rsid w:val="009D6E00"/>
    <w:rsid w:val="009D6F77"/>
    <w:rsid w:val="009D7111"/>
    <w:rsid w:val="009D71B1"/>
    <w:rsid w:val="009D7246"/>
    <w:rsid w:val="009D7624"/>
    <w:rsid w:val="009D7654"/>
    <w:rsid w:val="009D7942"/>
    <w:rsid w:val="009D7B16"/>
    <w:rsid w:val="009D7B32"/>
    <w:rsid w:val="009E0413"/>
    <w:rsid w:val="009E04D3"/>
    <w:rsid w:val="009E09BD"/>
    <w:rsid w:val="009E0AE6"/>
    <w:rsid w:val="009E0B89"/>
    <w:rsid w:val="009E0C47"/>
    <w:rsid w:val="009E12DD"/>
    <w:rsid w:val="009E14D0"/>
    <w:rsid w:val="009E25E7"/>
    <w:rsid w:val="009E2679"/>
    <w:rsid w:val="009E274F"/>
    <w:rsid w:val="009E27F4"/>
    <w:rsid w:val="009E2A20"/>
    <w:rsid w:val="009E2C3D"/>
    <w:rsid w:val="009E3446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603A"/>
    <w:rsid w:val="009F62A5"/>
    <w:rsid w:val="009F6523"/>
    <w:rsid w:val="009F6649"/>
    <w:rsid w:val="009F6932"/>
    <w:rsid w:val="009F69ED"/>
    <w:rsid w:val="009F6A5E"/>
    <w:rsid w:val="009F6CC0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EB4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49"/>
    <w:rsid w:val="00A12AA6"/>
    <w:rsid w:val="00A138AE"/>
    <w:rsid w:val="00A138BF"/>
    <w:rsid w:val="00A13972"/>
    <w:rsid w:val="00A139F9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32D"/>
    <w:rsid w:val="00A21A34"/>
    <w:rsid w:val="00A21BE5"/>
    <w:rsid w:val="00A21EEF"/>
    <w:rsid w:val="00A223CC"/>
    <w:rsid w:val="00A2240D"/>
    <w:rsid w:val="00A22F3B"/>
    <w:rsid w:val="00A23171"/>
    <w:rsid w:val="00A233B2"/>
    <w:rsid w:val="00A235BD"/>
    <w:rsid w:val="00A2366F"/>
    <w:rsid w:val="00A23868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101"/>
    <w:rsid w:val="00A26497"/>
    <w:rsid w:val="00A26E81"/>
    <w:rsid w:val="00A270D6"/>
    <w:rsid w:val="00A2732D"/>
    <w:rsid w:val="00A27451"/>
    <w:rsid w:val="00A277BD"/>
    <w:rsid w:val="00A278CC"/>
    <w:rsid w:val="00A278E3"/>
    <w:rsid w:val="00A2794D"/>
    <w:rsid w:val="00A27A6E"/>
    <w:rsid w:val="00A27B36"/>
    <w:rsid w:val="00A27CC2"/>
    <w:rsid w:val="00A302D0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491"/>
    <w:rsid w:val="00A365C4"/>
    <w:rsid w:val="00A36601"/>
    <w:rsid w:val="00A369C7"/>
    <w:rsid w:val="00A36D0C"/>
    <w:rsid w:val="00A36FC4"/>
    <w:rsid w:val="00A3775E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1FE0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9E7"/>
    <w:rsid w:val="00A50C54"/>
    <w:rsid w:val="00A510C0"/>
    <w:rsid w:val="00A514A7"/>
    <w:rsid w:val="00A5151B"/>
    <w:rsid w:val="00A5161B"/>
    <w:rsid w:val="00A51883"/>
    <w:rsid w:val="00A51AD1"/>
    <w:rsid w:val="00A51BC0"/>
    <w:rsid w:val="00A51BFF"/>
    <w:rsid w:val="00A51D95"/>
    <w:rsid w:val="00A520E1"/>
    <w:rsid w:val="00A521A6"/>
    <w:rsid w:val="00A522FC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24A"/>
    <w:rsid w:val="00A578FE"/>
    <w:rsid w:val="00A579DF"/>
    <w:rsid w:val="00A57C83"/>
    <w:rsid w:val="00A60799"/>
    <w:rsid w:val="00A60821"/>
    <w:rsid w:val="00A60AB2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4DE"/>
    <w:rsid w:val="00A6476F"/>
    <w:rsid w:val="00A64854"/>
    <w:rsid w:val="00A64A51"/>
    <w:rsid w:val="00A64BF4"/>
    <w:rsid w:val="00A64F4C"/>
    <w:rsid w:val="00A65601"/>
    <w:rsid w:val="00A65A23"/>
    <w:rsid w:val="00A65BCA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494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743"/>
    <w:rsid w:val="00A74A9F"/>
    <w:rsid w:val="00A75BB8"/>
    <w:rsid w:val="00A75D57"/>
    <w:rsid w:val="00A76124"/>
    <w:rsid w:val="00A764F1"/>
    <w:rsid w:val="00A76880"/>
    <w:rsid w:val="00A76C7D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38BA"/>
    <w:rsid w:val="00A840B3"/>
    <w:rsid w:val="00A84B10"/>
    <w:rsid w:val="00A84B11"/>
    <w:rsid w:val="00A85DBB"/>
    <w:rsid w:val="00A86416"/>
    <w:rsid w:val="00A86D3E"/>
    <w:rsid w:val="00A86E84"/>
    <w:rsid w:val="00A87552"/>
    <w:rsid w:val="00A879B7"/>
    <w:rsid w:val="00A87D8E"/>
    <w:rsid w:val="00A87FB6"/>
    <w:rsid w:val="00A903C8"/>
    <w:rsid w:val="00A909D6"/>
    <w:rsid w:val="00A914E7"/>
    <w:rsid w:val="00A915FB"/>
    <w:rsid w:val="00A91BB8"/>
    <w:rsid w:val="00A91DFE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2E77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4CC9"/>
    <w:rsid w:val="00AA51FE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1ED3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24C9"/>
    <w:rsid w:val="00AC3292"/>
    <w:rsid w:val="00AC47AB"/>
    <w:rsid w:val="00AC4FAF"/>
    <w:rsid w:val="00AC5093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A9F"/>
    <w:rsid w:val="00AC7C03"/>
    <w:rsid w:val="00AD024C"/>
    <w:rsid w:val="00AD02FC"/>
    <w:rsid w:val="00AD032F"/>
    <w:rsid w:val="00AD0D84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68E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B11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E7FE3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350A"/>
    <w:rsid w:val="00B03E65"/>
    <w:rsid w:val="00B0411A"/>
    <w:rsid w:val="00B042AD"/>
    <w:rsid w:val="00B044CD"/>
    <w:rsid w:val="00B04731"/>
    <w:rsid w:val="00B0476B"/>
    <w:rsid w:val="00B04899"/>
    <w:rsid w:val="00B048E3"/>
    <w:rsid w:val="00B04B0A"/>
    <w:rsid w:val="00B04F55"/>
    <w:rsid w:val="00B05290"/>
    <w:rsid w:val="00B05462"/>
    <w:rsid w:val="00B05C6D"/>
    <w:rsid w:val="00B05DAF"/>
    <w:rsid w:val="00B05F76"/>
    <w:rsid w:val="00B05FBD"/>
    <w:rsid w:val="00B06325"/>
    <w:rsid w:val="00B0656D"/>
    <w:rsid w:val="00B066E2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317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C88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383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27D87"/>
    <w:rsid w:val="00B30602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695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D57"/>
    <w:rsid w:val="00B52E0D"/>
    <w:rsid w:val="00B53153"/>
    <w:rsid w:val="00B53267"/>
    <w:rsid w:val="00B53DBF"/>
    <w:rsid w:val="00B53E60"/>
    <w:rsid w:val="00B545F3"/>
    <w:rsid w:val="00B5471A"/>
    <w:rsid w:val="00B54954"/>
    <w:rsid w:val="00B55666"/>
    <w:rsid w:val="00B55AB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3FCF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BE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2C1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58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532C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1E9B"/>
    <w:rsid w:val="00BA20FB"/>
    <w:rsid w:val="00BA2120"/>
    <w:rsid w:val="00BA215E"/>
    <w:rsid w:val="00BA216E"/>
    <w:rsid w:val="00BA26C0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A67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D7B34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B91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36"/>
    <w:rsid w:val="00BF16C7"/>
    <w:rsid w:val="00BF17A5"/>
    <w:rsid w:val="00BF1AAF"/>
    <w:rsid w:val="00BF1BCA"/>
    <w:rsid w:val="00BF20D3"/>
    <w:rsid w:val="00BF23ED"/>
    <w:rsid w:val="00BF2DF8"/>
    <w:rsid w:val="00BF2F3D"/>
    <w:rsid w:val="00BF3170"/>
    <w:rsid w:val="00BF3531"/>
    <w:rsid w:val="00BF3620"/>
    <w:rsid w:val="00BF39A4"/>
    <w:rsid w:val="00BF3DA3"/>
    <w:rsid w:val="00BF3E61"/>
    <w:rsid w:val="00BF40A8"/>
    <w:rsid w:val="00BF40D3"/>
    <w:rsid w:val="00BF44BB"/>
    <w:rsid w:val="00BF4A82"/>
    <w:rsid w:val="00BF4B25"/>
    <w:rsid w:val="00BF50AC"/>
    <w:rsid w:val="00BF50C5"/>
    <w:rsid w:val="00BF5A49"/>
    <w:rsid w:val="00BF6003"/>
    <w:rsid w:val="00BF60A0"/>
    <w:rsid w:val="00BF611D"/>
    <w:rsid w:val="00BF69EA"/>
    <w:rsid w:val="00BF6D1B"/>
    <w:rsid w:val="00BF6DCD"/>
    <w:rsid w:val="00BF70A0"/>
    <w:rsid w:val="00BF713A"/>
    <w:rsid w:val="00BF7209"/>
    <w:rsid w:val="00BF7630"/>
    <w:rsid w:val="00C000E4"/>
    <w:rsid w:val="00C00481"/>
    <w:rsid w:val="00C006D5"/>
    <w:rsid w:val="00C00F79"/>
    <w:rsid w:val="00C0127D"/>
    <w:rsid w:val="00C015F2"/>
    <w:rsid w:val="00C017FE"/>
    <w:rsid w:val="00C019D8"/>
    <w:rsid w:val="00C021AE"/>
    <w:rsid w:val="00C02F04"/>
    <w:rsid w:val="00C03053"/>
    <w:rsid w:val="00C038F6"/>
    <w:rsid w:val="00C039E4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35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5D2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7A2"/>
    <w:rsid w:val="00C15D84"/>
    <w:rsid w:val="00C16491"/>
    <w:rsid w:val="00C165C8"/>
    <w:rsid w:val="00C1751B"/>
    <w:rsid w:val="00C175EC"/>
    <w:rsid w:val="00C20311"/>
    <w:rsid w:val="00C203A5"/>
    <w:rsid w:val="00C205E5"/>
    <w:rsid w:val="00C206B7"/>
    <w:rsid w:val="00C2185A"/>
    <w:rsid w:val="00C218A8"/>
    <w:rsid w:val="00C221C5"/>
    <w:rsid w:val="00C226F3"/>
    <w:rsid w:val="00C228F5"/>
    <w:rsid w:val="00C22B7C"/>
    <w:rsid w:val="00C234A0"/>
    <w:rsid w:val="00C235F2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1DE"/>
    <w:rsid w:val="00C273E7"/>
    <w:rsid w:val="00C2755A"/>
    <w:rsid w:val="00C27631"/>
    <w:rsid w:val="00C27668"/>
    <w:rsid w:val="00C278D5"/>
    <w:rsid w:val="00C27A86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E0C"/>
    <w:rsid w:val="00C31F4C"/>
    <w:rsid w:val="00C325CD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22B"/>
    <w:rsid w:val="00C37693"/>
    <w:rsid w:val="00C37718"/>
    <w:rsid w:val="00C37830"/>
    <w:rsid w:val="00C3796F"/>
    <w:rsid w:val="00C400E6"/>
    <w:rsid w:val="00C401A6"/>
    <w:rsid w:val="00C40641"/>
    <w:rsid w:val="00C40796"/>
    <w:rsid w:val="00C409D5"/>
    <w:rsid w:val="00C40F1E"/>
    <w:rsid w:val="00C40FFB"/>
    <w:rsid w:val="00C41205"/>
    <w:rsid w:val="00C4128F"/>
    <w:rsid w:val="00C41574"/>
    <w:rsid w:val="00C41AFB"/>
    <w:rsid w:val="00C42219"/>
    <w:rsid w:val="00C428E9"/>
    <w:rsid w:val="00C428EC"/>
    <w:rsid w:val="00C42A48"/>
    <w:rsid w:val="00C42AAB"/>
    <w:rsid w:val="00C42E04"/>
    <w:rsid w:val="00C42FFC"/>
    <w:rsid w:val="00C43082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4F7D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0AB"/>
    <w:rsid w:val="00C5032B"/>
    <w:rsid w:val="00C506E0"/>
    <w:rsid w:val="00C50C91"/>
    <w:rsid w:val="00C50DD6"/>
    <w:rsid w:val="00C51013"/>
    <w:rsid w:val="00C517EC"/>
    <w:rsid w:val="00C520B6"/>
    <w:rsid w:val="00C52110"/>
    <w:rsid w:val="00C52352"/>
    <w:rsid w:val="00C52CCA"/>
    <w:rsid w:val="00C537E4"/>
    <w:rsid w:val="00C538FC"/>
    <w:rsid w:val="00C541D2"/>
    <w:rsid w:val="00C54C38"/>
    <w:rsid w:val="00C55651"/>
    <w:rsid w:val="00C55893"/>
    <w:rsid w:val="00C558E7"/>
    <w:rsid w:val="00C55B8E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945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6DA9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63A"/>
    <w:rsid w:val="00C74772"/>
    <w:rsid w:val="00C747CA"/>
    <w:rsid w:val="00C74BC6"/>
    <w:rsid w:val="00C74BE1"/>
    <w:rsid w:val="00C74C8E"/>
    <w:rsid w:val="00C74F23"/>
    <w:rsid w:val="00C7530C"/>
    <w:rsid w:val="00C75586"/>
    <w:rsid w:val="00C757C6"/>
    <w:rsid w:val="00C75B12"/>
    <w:rsid w:val="00C75BD6"/>
    <w:rsid w:val="00C75E43"/>
    <w:rsid w:val="00C76350"/>
    <w:rsid w:val="00C76773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5F7"/>
    <w:rsid w:val="00C81B7D"/>
    <w:rsid w:val="00C81DAA"/>
    <w:rsid w:val="00C823D8"/>
    <w:rsid w:val="00C8259F"/>
    <w:rsid w:val="00C8268A"/>
    <w:rsid w:val="00C8288F"/>
    <w:rsid w:val="00C82A4C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87FAD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542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75F"/>
    <w:rsid w:val="00C96AED"/>
    <w:rsid w:val="00C96B39"/>
    <w:rsid w:val="00C97220"/>
    <w:rsid w:val="00C9732A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82E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171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000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6B93"/>
    <w:rsid w:val="00CD7394"/>
    <w:rsid w:val="00CD7477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05"/>
    <w:rsid w:val="00CE413D"/>
    <w:rsid w:val="00CE423F"/>
    <w:rsid w:val="00CE458E"/>
    <w:rsid w:val="00CE45C6"/>
    <w:rsid w:val="00CE4770"/>
    <w:rsid w:val="00CE4F9C"/>
    <w:rsid w:val="00CE5215"/>
    <w:rsid w:val="00CE59DF"/>
    <w:rsid w:val="00CE5AF1"/>
    <w:rsid w:val="00CE5D68"/>
    <w:rsid w:val="00CE5E80"/>
    <w:rsid w:val="00CE669C"/>
    <w:rsid w:val="00CE726E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24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786A"/>
    <w:rsid w:val="00CF7D47"/>
    <w:rsid w:val="00CF7D73"/>
    <w:rsid w:val="00CF7D7A"/>
    <w:rsid w:val="00CF7DB9"/>
    <w:rsid w:val="00D00033"/>
    <w:rsid w:val="00D001BE"/>
    <w:rsid w:val="00D00A4D"/>
    <w:rsid w:val="00D0196D"/>
    <w:rsid w:val="00D01BAA"/>
    <w:rsid w:val="00D01C7C"/>
    <w:rsid w:val="00D01E3A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1BA"/>
    <w:rsid w:val="00D1231C"/>
    <w:rsid w:val="00D124F4"/>
    <w:rsid w:val="00D1270F"/>
    <w:rsid w:val="00D1276C"/>
    <w:rsid w:val="00D132B1"/>
    <w:rsid w:val="00D13F5A"/>
    <w:rsid w:val="00D13FC2"/>
    <w:rsid w:val="00D1417E"/>
    <w:rsid w:val="00D14319"/>
    <w:rsid w:val="00D14B80"/>
    <w:rsid w:val="00D14C4B"/>
    <w:rsid w:val="00D14D2A"/>
    <w:rsid w:val="00D14DED"/>
    <w:rsid w:val="00D1598B"/>
    <w:rsid w:val="00D15DEC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C6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F06"/>
    <w:rsid w:val="00D33F91"/>
    <w:rsid w:val="00D34474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5C3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60C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CBA"/>
    <w:rsid w:val="00D51D44"/>
    <w:rsid w:val="00D5237A"/>
    <w:rsid w:val="00D5271B"/>
    <w:rsid w:val="00D52A86"/>
    <w:rsid w:val="00D52AEF"/>
    <w:rsid w:val="00D53244"/>
    <w:rsid w:val="00D5324B"/>
    <w:rsid w:val="00D53916"/>
    <w:rsid w:val="00D5395C"/>
    <w:rsid w:val="00D53EF9"/>
    <w:rsid w:val="00D53F55"/>
    <w:rsid w:val="00D54165"/>
    <w:rsid w:val="00D54376"/>
    <w:rsid w:val="00D54B9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18C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AFC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9B1"/>
    <w:rsid w:val="00D75D20"/>
    <w:rsid w:val="00D75F16"/>
    <w:rsid w:val="00D76002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542"/>
    <w:rsid w:val="00D817A4"/>
    <w:rsid w:val="00D81C0B"/>
    <w:rsid w:val="00D81D35"/>
    <w:rsid w:val="00D81FE3"/>
    <w:rsid w:val="00D81FF1"/>
    <w:rsid w:val="00D81FF4"/>
    <w:rsid w:val="00D8201F"/>
    <w:rsid w:val="00D82061"/>
    <w:rsid w:val="00D8216D"/>
    <w:rsid w:val="00D8260B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735"/>
    <w:rsid w:val="00D90067"/>
    <w:rsid w:val="00D900B9"/>
    <w:rsid w:val="00D9047B"/>
    <w:rsid w:val="00D9070D"/>
    <w:rsid w:val="00D90F98"/>
    <w:rsid w:val="00D9156D"/>
    <w:rsid w:val="00D91C43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512"/>
    <w:rsid w:val="00DA0D46"/>
    <w:rsid w:val="00DA0EF4"/>
    <w:rsid w:val="00DA13C6"/>
    <w:rsid w:val="00DA156C"/>
    <w:rsid w:val="00DA1680"/>
    <w:rsid w:val="00DA2142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3ED"/>
    <w:rsid w:val="00DA547A"/>
    <w:rsid w:val="00DA5827"/>
    <w:rsid w:val="00DA5A6A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0CE"/>
    <w:rsid w:val="00DB01D6"/>
    <w:rsid w:val="00DB035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70A"/>
    <w:rsid w:val="00DB6E6F"/>
    <w:rsid w:val="00DB741D"/>
    <w:rsid w:val="00DB7CE3"/>
    <w:rsid w:val="00DC038A"/>
    <w:rsid w:val="00DC0A85"/>
    <w:rsid w:val="00DC0BF6"/>
    <w:rsid w:val="00DC101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30C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362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875"/>
    <w:rsid w:val="00DE7A2A"/>
    <w:rsid w:val="00DE7C7F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597"/>
    <w:rsid w:val="00DF27AA"/>
    <w:rsid w:val="00DF2B64"/>
    <w:rsid w:val="00DF3378"/>
    <w:rsid w:val="00DF3592"/>
    <w:rsid w:val="00DF372C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6F73"/>
    <w:rsid w:val="00DF73DD"/>
    <w:rsid w:val="00DF7406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6F5"/>
    <w:rsid w:val="00E0573F"/>
    <w:rsid w:val="00E05890"/>
    <w:rsid w:val="00E05F25"/>
    <w:rsid w:val="00E064B7"/>
    <w:rsid w:val="00E06727"/>
    <w:rsid w:val="00E06AF3"/>
    <w:rsid w:val="00E06BF8"/>
    <w:rsid w:val="00E070DE"/>
    <w:rsid w:val="00E073D1"/>
    <w:rsid w:val="00E07470"/>
    <w:rsid w:val="00E075F2"/>
    <w:rsid w:val="00E07615"/>
    <w:rsid w:val="00E07878"/>
    <w:rsid w:val="00E079A2"/>
    <w:rsid w:val="00E07F6E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870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720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A05"/>
    <w:rsid w:val="00E24BF1"/>
    <w:rsid w:val="00E24C22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832"/>
    <w:rsid w:val="00E309B6"/>
    <w:rsid w:val="00E30A4B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34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6C60"/>
    <w:rsid w:val="00E37595"/>
    <w:rsid w:val="00E37652"/>
    <w:rsid w:val="00E377D8"/>
    <w:rsid w:val="00E37FCC"/>
    <w:rsid w:val="00E4079E"/>
    <w:rsid w:val="00E408CC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27D0"/>
    <w:rsid w:val="00E4314C"/>
    <w:rsid w:val="00E432E7"/>
    <w:rsid w:val="00E43692"/>
    <w:rsid w:val="00E437D2"/>
    <w:rsid w:val="00E4383F"/>
    <w:rsid w:val="00E43978"/>
    <w:rsid w:val="00E43AA2"/>
    <w:rsid w:val="00E43C24"/>
    <w:rsid w:val="00E44195"/>
    <w:rsid w:val="00E44342"/>
    <w:rsid w:val="00E44345"/>
    <w:rsid w:val="00E4441F"/>
    <w:rsid w:val="00E44448"/>
    <w:rsid w:val="00E444B1"/>
    <w:rsid w:val="00E4476D"/>
    <w:rsid w:val="00E44888"/>
    <w:rsid w:val="00E45B3F"/>
    <w:rsid w:val="00E4693E"/>
    <w:rsid w:val="00E50220"/>
    <w:rsid w:val="00E502B9"/>
    <w:rsid w:val="00E50990"/>
    <w:rsid w:val="00E50A9E"/>
    <w:rsid w:val="00E50BAD"/>
    <w:rsid w:val="00E50CF3"/>
    <w:rsid w:val="00E51662"/>
    <w:rsid w:val="00E51A37"/>
    <w:rsid w:val="00E51B8A"/>
    <w:rsid w:val="00E51C08"/>
    <w:rsid w:val="00E51F4B"/>
    <w:rsid w:val="00E525E2"/>
    <w:rsid w:val="00E52665"/>
    <w:rsid w:val="00E527A6"/>
    <w:rsid w:val="00E52DF7"/>
    <w:rsid w:val="00E52F1B"/>
    <w:rsid w:val="00E53591"/>
    <w:rsid w:val="00E537FB"/>
    <w:rsid w:val="00E53C5E"/>
    <w:rsid w:val="00E54094"/>
    <w:rsid w:val="00E54318"/>
    <w:rsid w:val="00E544EA"/>
    <w:rsid w:val="00E54DBA"/>
    <w:rsid w:val="00E54FA0"/>
    <w:rsid w:val="00E55DE7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5A88"/>
    <w:rsid w:val="00E662CB"/>
    <w:rsid w:val="00E664D6"/>
    <w:rsid w:val="00E66503"/>
    <w:rsid w:val="00E66561"/>
    <w:rsid w:val="00E665AD"/>
    <w:rsid w:val="00E6668D"/>
    <w:rsid w:val="00E66957"/>
    <w:rsid w:val="00E66B1A"/>
    <w:rsid w:val="00E66B7E"/>
    <w:rsid w:val="00E66FB9"/>
    <w:rsid w:val="00E67299"/>
    <w:rsid w:val="00E67AAC"/>
    <w:rsid w:val="00E70189"/>
    <w:rsid w:val="00E702AA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3EC"/>
    <w:rsid w:val="00E738C8"/>
    <w:rsid w:val="00E73BAF"/>
    <w:rsid w:val="00E7435B"/>
    <w:rsid w:val="00E74461"/>
    <w:rsid w:val="00E74932"/>
    <w:rsid w:val="00E74A7C"/>
    <w:rsid w:val="00E74ACC"/>
    <w:rsid w:val="00E7508F"/>
    <w:rsid w:val="00E7535E"/>
    <w:rsid w:val="00E758D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77863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616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6BF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1E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39C7"/>
    <w:rsid w:val="00E93CF9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131"/>
    <w:rsid w:val="00EA769D"/>
    <w:rsid w:val="00EA78AB"/>
    <w:rsid w:val="00EA7A8B"/>
    <w:rsid w:val="00EA7E41"/>
    <w:rsid w:val="00EB0278"/>
    <w:rsid w:val="00EB073A"/>
    <w:rsid w:val="00EB0968"/>
    <w:rsid w:val="00EB1347"/>
    <w:rsid w:val="00EB161E"/>
    <w:rsid w:val="00EB178A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1B9"/>
    <w:rsid w:val="00EC1915"/>
    <w:rsid w:val="00EC2379"/>
    <w:rsid w:val="00EC2617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49B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54"/>
    <w:rsid w:val="00ED07D2"/>
    <w:rsid w:val="00ED0A0F"/>
    <w:rsid w:val="00ED0A18"/>
    <w:rsid w:val="00ED0E63"/>
    <w:rsid w:val="00ED0EFF"/>
    <w:rsid w:val="00ED0F98"/>
    <w:rsid w:val="00ED1155"/>
    <w:rsid w:val="00ED11E8"/>
    <w:rsid w:val="00ED1282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173"/>
    <w:rsid w:val="00EE22E4"/>
    <w:rsid w:val="00EE249C"/>
    <w:rsid w:val="00EE2890"/>
    <w:rsid w:val="00EE2DA3"/>
    <w:rsid w:val="00EE2DFB"/>
    <w:rsid w:val="00EE2ED9"/>
    <w:rsid w:val="00EE2FE0"/>
    <w:rsid w:val="00EE33A3"/>
    <w:rsid w:val="00EE38E7"/>
    <w:rsid w:val="00EE3B7A"/>
    <w:rsid w:val="00EE42C9"/>
    <w:rsid w:val="00EE498F"/>
    <w:rsid w:val="00EE4E9D"/>
    <w:rsid w:val="00EE5182"/>
    <w:rsid w:val="00EE5291"/>
    <w:rsid w:val="00EE53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9D2"/>
    <w:rsid w:val="00EF3AD4"/>
    <w:rsid w:val="00EF3D27"/>
    <w:rsid w:val="00EF4437"/>
    <w:rsid w:val="00EF4463"/>
    <w:rsid w:val="00EF4850"/>
    <w:rsid w:val="00EF497B"/>
    <w:rsid w:val="00EF51B6"/>
    <w:rsid w:val="00EF5453"/>
    <w:rsid w:val="00EF5869"/>
    <w:rsid w:val="00EF5BAC"/>
    <w:rsid w:val="00EF5F75"/>
    <w:rsid w:val="00EF60A1"/>
    <w:rsid w:val="00EF629F"/>
    <w:rsid w:val="00EF6878"/>
    <w:rsid w:val="00EF6D0F"/>
    <w:rsid w:val="00EF74F9"/>
    <w:rsid w:val="00EF78C9"/>
    <w:rsid w:val="00EF7ACF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23E8"/>
    <w:rsid w:val="00F028FE"/>
    <w:rsid w:val="00F0298E"/>
    <w:rsid w:val="00F02C6D"/>
    <w:rsid w:val="00F03051"/>
    <w:rsid w:val="00F0345E"/>
    <w:rsid w:val="00F03552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904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16C"/>
    <w:rsid w:val="00F15511"/>
    <w:rsid w:val="00F1596A"/>
    <w:rsid w:val="00F161FC"/>
    <w:rsid w:val="00F16A39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0CA2"/>
    <w:rsid w:val="00F21113"/>
    <w:rsid w:val="00F21135"/>
    <w:rsid w:val="00F21140"/>
    <w:rsid w:val="00F2146B"/>
    <w:rsid w:val="00F21AA6"/>
    <w:rsid w:val="00F2210C"/>
    <w:rsid w:val="00F222EF"/>
    <w:rsid w:val="00F229A0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3E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C74"/>
    <w:rsid w:val="00F36D83"/>
    <w:rsid w:val="00F36EEF"/>
    <w:rsid w:val="00F36F15"/>
    <w:rsid w:val="00F37099"/>
    <w:rsid w:val="00F3722D"/>
    <w:rsid w:val="00F37574"/>
    <w:rsid w:val="00F37734"/>
    <w:rsid w:val="00F37975"/>
    <w:rsid w:val="00F37A0B"/>
    <w:rsid w:val="00F37AC7"/>
    <w:rsid w:val="00F37C1E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1A1A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4E34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CC3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04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58B"/>
    <w:rsid w:val="00F867B2"/>
    <w:rsid w:val="00F86ACE"/>
    <w:rsid w:val="00F86CE6"/>
    <w:rsid w:val="00F86F42"/>
    <w:rsid w:val="00F87360"/>
    <w:rsid w:val="00F87518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B86"/>
    <w:rsid w:val="00F93CB2"/>
    <w:rsid w:val="00F93F0F"/>
    <w:rsid w:val="00F94113"/>
    <w:rsid w:val="00F941F4"/>
    <w:rsid w:val="00F94503"/>
    <w:rsid w:val="00F9451B"/>
    <w:rsid w:val="00F94625"/>
    <w:rsid w:val="00F94752"/>
    <w:rsid w:val="00F94BC7"/>
    <w:rsid w:val="00F9514A"/>
    <w:rsid w:val="00F95391"/>
    <w:rsid w:val="00F955F9"/>
    <w:rsid w:val="00F958C6"/>
    <w:rsid w:val="00F95A0F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46B"/>
    <w:rsid w:val="00FA0509"/>
    <w:rsid w:val="00FA06EF"/>
    <w:rsid w:val="00FA07B0"/>
    <w:rsid w:val="00FA0807"/>
    <w:rsid w:val="00FA0A6A"/>
    <w:rsid w:val="00FA0EB8"/>
    <w:rsid w:val="00FA1345"/>
    <w:rsid w:val="00FA14B7"/>
    <w:rsid w:val="00FA1605"/>
    <w:rsid w:val="00FA1761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CD2"/>
    <w:rsid w:val="00FA7D84"/>
    <w:rsid w:val="00FB00C2"/>
    <w:rsid w:val="00FB0172"/>
    <w:rsid w:val="00FB0704"/>
    <w:rsid w:val="00FB0804"/>
    <w:rsid w:val="00FB0A4F"/>
    <w:rsid w:val="00FB15CB"/>
    <w:rsid w:val="00FB183F"/>
    <w:rsid w:val="00FB18DA"/>
    <w:rsid w:val="00FB19B3"/>
    <w:rsid w:val="00FB19C9"/>
    <w:rsid w:val="00FB1A91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16C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71"/>
    <w:rsid w:val="00FC6995"/>
    <w:rsid w:val="00FC6C24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821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5ED5"/>
    <w:rsid w:val="00FE6459"/>
    <w:rsid w:val="00FE6640"/>
    <w:rsid w:val="00FE66AE"/>
    <w:rsid w:val="00FE680F"/>
    <w:rsid w:val="00FE6821"/>
    <w:rsid w:val="00FE69C5"/>
    <w:rsid w:val="00FE69C6"/>
    <w:rsid w:val="00FE6DFD"/>
    <w:rsid w:val="00FE706E"/>
    <w:rsid w:val="00FE7869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671"/>
    <w:rsid w:val="00FF28CE"/>
    <w:rsid w:val="00FF2FB3"/>
    <w:rsid w:val="00FF30B9"/>
    <w:rsid w:val="00FF33AA"/>
    <w:rsid w:val="00FF357A"/>
    <w:rsid w:val="00FF37B3"/>
    <w:rsid w:val="00FF3D1D"/>
    <w:rsid w:val="00FF3E6D"/>
    <w:rsid w:val="00FF45A7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A2396FE4-B3E5-4E4F-9B8D-37A423E3A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uiPriority w:val="99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R4_bullets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uiPriority w:val="99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H6Char">
    <w:name w:val="H6 Char"/>
    <w:link w:val="H6"/>
    <w:rsid w:val="008372D3"/>
    <w:rPr>
      <w:rFonts w:ascii="Arial" w:hAnsi="Arial"/>
      <w:lang w:val="en-GB" w:eastAsia="en-US"/>
    </w:rPr>
  </w:style>
  <w:style w:type="paragraph" w:customStyle="1" w:styleId="tah0">
    <w:name w:val="tah"/>
    <w:basedOn w:val="a"/>
    <w:rsid w:val="0055016B"/>
    <w:pPr>
      <w:widowControl w:val="0"/>
      <w:spacing w:before="100" w:beforeAutospacing="1" w:after="100" w:afterAutospacing="1"/>
      <w:jc w:val="both"/>
    </w:pPr>
    <w:rPr>
      <w:rFonts w:asciiTheme="minorHAnsi" w:eastAsia="Calibri" w:hAnsiTheme="minorHAnsi" w:cstheme="minorBidi"/>
      <w:kern w:val="2"/>
      <w:sz w:val="24"/>
      <w:szCs w:val="24"/>
      <w:lang w:val="en-US" w:eastAsia="zh-CN"/>
    </w:rPr>
  </w:style>
  <w:style w:type="character" w:customStyle="1" w:styleId="B3Char">
    <w:name w:val="B3 Char"/>
    <w:link w:val="B3"/>
    <w:locked/>
    <w:rsid w:val="004C0E8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752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21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419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09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93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69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992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69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72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0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8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6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60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8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729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762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1271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8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067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6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44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72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471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43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4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880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3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264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78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9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550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657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85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77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133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4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5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8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3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019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06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1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6745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547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319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562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13112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933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08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325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97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636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57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689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8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15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43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366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53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61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83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82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6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960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66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45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75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629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33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85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2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24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573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25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1686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15472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04222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0661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0597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767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539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93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105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71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5479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80802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3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35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80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2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8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772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450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751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3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447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612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18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4418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912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5495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661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5356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6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8772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0702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4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751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1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7990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91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3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1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4671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6427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3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6.xml><?xml version="1.0" encoding="utf-8"?>
<ds:datastoreItem xmlns:ds="http://schemas.openxmlformats.org/officeDocument/2006/customXml" ds:itemID="{95BF98BD-73F2-4CDB-8457-4F848892D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</TotalTime>
  <Pages>3</Pages>
  <Words>1152</Words>
  <Characters>6567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7704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3</cp:revision>
  <cp:lastPrinted>2009-04-22T06:01:00Z</cp:lastPrinted>
  <dcterms:created xsi:type="dcterms:W3CDTF">2021-08-06T13:47:00Z</dcterms:created>
  <dcterms:modified xsi:type="dcterms:W3CDTF">2021-08-06T13:47:00Z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(3)o7Vj5oebMLIS/ePLZTaZXUcfIvehGyFxuXHda0JqhyYZlpG2RJPotlAAqiC6NTjKX/D8SSYb
4B3b0R0fdVD+sAZ2gYHhFB/esuSY162dWPGN3gXoUfUambqWoyZA1r2RACvYBj4WE3g+OFq8
ARP7GfzmxXXTHn2wUGJ4qLmprbDgu2trh+vClKWzMhLm74jfAHqxwjd/AODgjCnYxJ6ShXA9
663j696HMXFOWSUDxt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BaU3M9QysYjRZ9T5v2BlgFKjfoOLfSHq8RCUUjAgLzI6zPscfvPyGe
VqLZ95PoZ84Hc3euBryYHY82GJzKhLTl1tuUmZy6Ti7UTdblap9DsoIg4cfoDKVt8jXZilaH
CPKhbvcU33XfLO2vfLpFsSk1CC+Mu5tokucHq/DniO3rDJDOzligj4a9Jd3qymFsIqkvPL5G
MY38oOULlTHByB1j5FHtHH6Ic/VynOseEZci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Xw0uPJX9CdlIrcjmYsPm2RIo3XvH94ZVzRRc
8tndCLahQ7GO3ZmMKArCZiMhIWwU7Bus7ZyeVai4O1rbhAot5Qc=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1594365182</vt:lpwstr>
  </property>
</Properties>
</file>