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6FAA7445" w14:textId="77777777" w:rsidTr="005E4BB2">
        <w:tc>
          <w:tcPr>
            <w:tcW w:w="10423" w:type="dxa"/>
            <w:gridSpan w:val="2"/>
            <w:shd w:val="clear" w:color="auto" w:fill="auto"/>
          </w:tcPr>
          <w:p w14:paraId="6FAA7444" w14:textId="15EA4CAB"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del w:id="4" w:author="MCC" w:date="2023-05-03T12:13:00Z">
              <w:r w:rsidR="00294C4C" w:rsidDel="00885738">
                <w:delText>12</w:delText>
              </w:r>
            </w:del>
            <w:ins w:id="5" w:author="MCC" w:date="2023-05-03T12:13:00Z">
              <w:r w:rsidR="00885738">
                <w:t>13</w:t>
              </w:r>
            </w:ins>
            <w:r w:rsidRPr="00DC0757">
              <w:t>.</w:t>
            </w:r>
            <w:bookmarkEnd w:id="3"/>
            <w:r w:rsidR="00DC0757" w:rsidRPr="00DC0757">
              <w:t>0</w:t>
            </w:r>
            <w:r w:rsidRPr="00DC0757">
              <w:t xml:space="preserve"> </w:t>
            </w:r>
            <w:r w:rsidRPr="00DC0757">
              <w:rPr>
                <w:sz w:val="32"/>
              </w:rPr>
              <w:t>(</w:t>
            </w:r>
            <w:bookmarkStart w:id="6" w:name="issueDate"/>
            <w:r w:rsidR="00294C4C" w:rsidRPr="00DC0757">
              <w:rPr>
                <w:sz w:val="32"/>
              </w:rPr>
              <w:t>202</w:t>
            </w:r>
            <w:r w:rsidR="00294C4C">
              <w:rPr>
                <w:sz w:val="32"/>
              </w:rPr>
              <w:t>3</w:t>
            </w:r>
            <w:r w:rsidR="00DC0757" w:rsidRPr="00DC0757">
              <w:rPr>
                <w:sz w:val="32"/>
              </w:rPr>
              <w:t>-</w:t>
            </w:r>
            <w:bookmarkEnd w:id="6"/>
            <w:del w:id="7" w:author="MCC" w:date="2023-05-03T12:13:00Z">
              <w:r w:rsidR="00294C4C" w:rsidDel="00885738">
                <w:rPr>
                  <w:sz w:val="32"/>
                </w:rPr>
                <w:delText>03</w:delText>
              </w:r>
            </w:del>
            <w:ins w:id="8" w:author="MCC" w:date="2023-05-03T12:13:00Z">
              <w:r w:rsidR="00885738">
                <w:rPr>
                  <w:sz w:val="32"/>
                </w:rPr>
                <w:t>06</w:t>
              </w:r>
            </w:ins>
            <w:r w:rsidRPr="00DC0757">
              <w:rPr>
                <w:sz w:val="32"/>
              </w:rPr>
              <w:t>)</w:t>
            </w:r>
          </w:p>
        </w:tc>
      </w:tr>
      <w:tr w:rsidR="004F0988" w:rsidRPr="00DC0757" w14:paraId="6FAA7447" w14:textId="77777777" w:rsidTr="005E4BB2">
        <w:trPr>
          <w:trHeight w:hRule="exact" w:val="1134"/>
        </w:trPr>
        <w:tc>
          <w:tcPr>
            <w:tcW w:w="10423" w:type="dxa"/>
            <w:gridSpan w:val="2"/>
            <w:shd w:val="clear" w:color="auto" w:fill="auto"/>
          </w:tcPr>
          <w:p w14:paraId="6FAA7446" w14:textId="77777777" w:rsidR="00BA4B8D" w:rsidRPr="00DC0757" w:rsidRDefault="004F0988" w:rsidP="00DC0757">
            <w:pPr>
              <w:pStyle w:val="ZB"/>
              <w:framePr w:w="0" w:hRule="auto" w:wrap="auto" w:vAnchor="margin" w:hAnchor="text" w:yAlign="inline"/>
            </w:pPr>
            <w:r w:rsidRPr="00DC0757">
              <w:t xml:space="preserve">Technical </w:t>
            </w:r>
            <w:bookmarkStart w:id="9" w:name="spectype2"/>
            <w:r w:rsidRPr="00DC0757">
              <w:t>Specification</w:t>
            </w:r>
            <w:bookmarkEnd w:id="9"/>
          </w:p>
        </w:tc>
      </w:tr>
      <w:tr w:rsidR="004F0988" w:rsidRPr="00DC0757" w14:paraId="6FAA744D" w14:textId="77777777" w:rsidTr="005E4BB2">
        <w:trPr>
          <w:trHeight w:hRule="exact" w:val="3686"/>
        </w:trPr>
        <w:tc>
          <w:tcPr>
            <w:tcW w:w="10423" w:type="dxa"/>
            <w:gridSpan w:val="2"/>
            <w:shd w:val="clear" w:color="auto" w:fill="auto"/>
          </w:tcPr>
          <w:p w14:paraId="6FAA7448" w14:textId="77777777" w:rsidR="00DC0757" w:rsidRPr="00DC0757" w:rsidRDefault="00DC0757" w:rsidP="00DC0757">
            <w:pPr>
              <w:pStyle w:val="ZT"/>
              <w:framePr w:wrap="auto" w:hAnchor="text" w:yAlign="inline"/>
            </w:pPr>
            <w:r w:rsidRPr="00DC0757">
              <w:t>3rd Generation Partnership Project;</w:t>
            </w:r>
          </w:p>
          <w:p w14:paraId="6FAA7449" w14:textId="77777777" w:rsidR="00DC0757" w:rsidRPr="00DC0757" w:rsidRDefault="00DC0757" w:rsidP="00DC0757">
            <w:pPr>
              <w:pStyle w:val="ZT"/>
              <w:framePr w:wrap="auto" w:hAnchor="text" w:yAlign="inline"/>
            </w:pPr>
            <w:r w:rsidRPr="00DC0757">
              <w:t>Technical Specification Group Radio Access Network;</w:t>
            </w:r>
          </w:p>
          <w:p w14:paraId="6FAA744A" w14:textId="77777777" w:rsidR="00DC0757" w:rsidRPr="00DC0757" w:rsidRDefault="00DC0757" w:rsidP="00DC0757">
            <w:pPr>
              <w:pStyle w:val="ZT"/>
              <w:framePr w:wrap="auto" w:hAnchor="text" w:yAlign="inline"/>
              <w:rPr>
                <w:lang w:val="sv-FI"/>
              </w:rPr>
            </w:pPr>
            <w:r w:rsidRPr="00DC0757">
              <w:rPr>
                <w:lang w:val="sv-FI"/>
              </w:rPr>
              <w:t>NR, E-UTRA, UTRA and GSM/EDGE;</w:t>
            </w:r>
          </w:p>
          <w:p w14:paraId="6FAA744B" w14:textId="77777777" w:rsidR="00DC0757" w:rsidRPr="00DC0757" w:rsidRDefault="00DC0757" w:rsidP="00DC0757">
            <w:pPr>
              <w:pStyle w:val="ZT"/>
              <w:framePr w:wrap="auto" w:hAnchor="text" w:yAlign="inline"/>
            </w:pPr>
            <w:r w:rsidRPr="00DC0757">
              <w:t>Multi-Standard Radio (MSR) Base Station (BS) Electromagnetic Compatibility (EMC)</w:t>
            </w:r>
          </w:p>
          <w:p w14:paraId="6FAA744C" w14:textId="77777777"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14:paraId="6FAA744F" w14:textId="77777777" w:rsidTr="005E4BB2">
        <w:tc>
          <w:tcPr>
            <w:tcW w:w="10423" w:type="dxa"/>
            <w:gridSpan w:val="2"/>
            <w:shd w:val="clear" w:color="auto" w:fill="auto"/>
          </w:tcPr>
          <w:p w14:paraId="6FAA744E"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6FAA7452" w14:textId="77777777" w:rsidTr="005E4BB2">
        <w:trPr>
          <w:trHeight w:hRule="exact" w:val="1531"/>
        </w:trPr>
        <w:tc>
          <w:tcPr>
            <w:tcW w:w="4883" w:type="dxa"/>
            <w:shd w:val="clear" w:color="auto" w:fill="auto"/>
          </w:tcPr>
          <w:p w14:paraId="6FAA7450" w14:textId="77777777" w:rsidR="00D57972" w:rsidRPr="00DC0757" w:rsidRDefault="00000000">
            <w:r>
              <w:rPr>
                <w:i/>
              </w:rPr>
              <w:pict w14:anchorId="6FAA7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6FAA7451" w14:textId="77777777" w:rsidR="00D57972" w:rsidRPr="00DC0757" w:rsidRDefault="00000000" w:rsidP="00133525">
            <w:pPr>
              <w:jc w:val="right"/>
            </w:pPr>
            <w:bookmarkStart w:id="10" w:name="logos"/>
            <w:r>
              <w:pict w14:anchorId="6FAA7BCC">
                <v:shape id="_x0000_i1026" type="#_x0000_t75" style="width:128pt;height:75pt">
                  <v:imagedata r:id="rId10" o:title="3GPP-logo_web"/>
                </v:shape>
              </w:pict>
            </w:r>
            <w:bookmarkEnd w:id="10"/>
          </w:p>
        </w:tc>
      </w:tr>
      <w:tr w:rsidR="00C074DD" w:rsidRPr="00DC0757" w14:paraId="6FAA7454" w14:textId="77777777" w:rsidTr="005E4BB2">
        <w:trPr>
          <w:trHeight w:hRule="exact" w:val="5783"/>
        </w:trPr>
        <w:tc>
          <w:tcPr>
            <w:tcW w:w="10423" w:type="dxa"/>
            <w:gridSpan w:val="2"/>
            <w:shd w:val="clear" w:color="auto" w:fill="auto"/>
          </w:tcPr>
          <w:p w14:paraId="6FAA7453" w14:textId="77777777" w:rsidR="00C074DD" w:rsidRPr="00DC0757" w:rsidRDefault="00C074DD" w:rsidP="00C074DD">
            <w:pPr>
              <w:pStyle w:val="Guidance"/>
              <w:rPr>
                <w:b/>
                <w:color w:val="auto"/>
              </w:rPr>
            </w:pPr>
          </w:p>
        </w:tc>
      </w:tr>
      <w:tr w:rsidR="00C074DD" w:rsidRPr="00DC0757" w14:paraId="6FAA7458" w14:textId="77777777" w:rsidTr="005E4BB2">
        <w:trPr>
          <w:cantSplit/>
          <w:trHeight w:hRule="exact" w:val="964"/>
        </w:trPr>
        <w:tc>
          <w:tcPr>
            <w:tcW w:w="10423" w:type="dxa"/>
            <w:gridSpan w:val="2"/>
            <w:shd w:val="clear" w:color="auto" w:fill="auto"/>
          </w:tcPr>
          <w:p w14:paraId="6FAA7455" w14:textId="77777777" w:rsidR="00C074DD" w:rsidRPr="00DC0757" w:rsidRDefault="00C074DD" w:rsidP="00C074DD">
            <w:pPr>
              <w:rPr>
                <w:sz w:val="16"/>
              </w:rPr>
            </w:pPr>
            <w:bookmarkStart w:id="11"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1"/>
          </w:p>
          <w:p w14:paraId="6FAA7456" w14:textId="77777777" w:rsidR="00C074DD" w:rsidRPr="00DC0757" w:rsidRDefault="00C074DD" w:rsidP="00C074DD">
            <w:pPr>
              <w:pStyle w:val="ZV"/>
              <w:framePr w:w="0" w:wrap="auto" w:vAnchor="margin" w:hAnchor="text" w:yAlign="inline"/>
            </w:pPr>
          </w:p>
          <w:p w14:paraId="6FAA7457" w14:textId="77777777" w:rsidR="00C074DD" w:rsidRPr="00DC0757" w:rsidRDefault="00C074DD" w:rsidP="00C074DD">
            <w:pPr>
              <w:rPr>
                <w:sz w:val="16"/>
              </w:rPr>
            </w:pPr>
          </w:p>
        </w:tc>
      </w:tr>
      <w:bookmarkEnd w:id="0"/>
    </w:tbl>
    <w:p w14:paraId="6FAA7459"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6FAA745B" w14:textId="77777777" w:rsidTr="00133525">
        <w:trPr>
          <w:trHeight w:hRule="exact" w:val="5670"/>
        </w:trPr>
        <w:tc>
          <w:tcPr>
            <w:tcW w:w="10423" w:type="dxa"/>
            <w:shd w:val="clear" w:color="auto" w:fill="auto"/>
          </w:tcPr>
          <w:p w14:paraId="6FAA745A" w14:textId="77777777" w:rsidR="00E16509" w:rsidRPr="00DC0757" w:rsidRDefault="00E16509" w:rsidP="00E16509">
            <w:pPr>
              <w:pStyle w:val="Guidance"/>
            </w:pPr>
            <w:bookmarkStart w:id="12" w:name="page2"/>
          </w:p>
        </w:tc>
      </w:tr>
      <w:tr w:rsidR="00E16509" w:rsidRPr="00DC0757" w14:paraId="6FAA7466" w14:textId="77777777" w:rsidTr="00C074DD">
        <w:trPr>
          <w:trHeight w:hRule="exact" w:val="5387"/>
        </w:trPr>
        <w:tc>
          <w:tcPr>
            <w:tcW w:w="10423" w:type="dxa"/>
            <w:shd w:val="clear" w:color="auto" w:fill="auto"/>
          </w:tcPr>
          <w:p w14:paraId="6FAA745C" w14:textId="77777777" w:rsidR="00E16509" w:rsidRPr="00DC0757" w:rsidRDefault="00E16509" w:rsidP="00133525">
            <w:pPr>
              <w:pStyle w:val="FP"/>
              <w:spacing w:after="240"/>
              <w:ind w:left="2835" w:right="2835"/>
              <w:jc w:val="center"/>
              <w:rPr>
                <w:rFonts w:ascii="Arial" w:hAnsi="Arial"/>
                <w:b/>
                <w:i/>
              </w:rPr>
            </w:pPr>
            <w:bookmarkStart w:id="13" w:name="coords3gpp"/>
            <w:r w:rsidRPr="00DC0757">
              <w:rPr>
                <w:rFonts w:ascii="Arial" w:hAnsi="Arial"/>
                <w:b/>
                <w:i/>
              </w:rPr>
              <w:t>3GPP</w:t>
            </w:r>
          </w:p>
          <w:p w14:paraId="6FAA745D" w14:textId="77777777" w:rsidR="00E16509" w:rsidRPr="00DC0757" w:rsidRDefault="00E16509" w:rsidP="00133525">
            <w:pPr>
              <w:pStyle w:val="FP"/>
              <w:pBdr>
                <w:bottom w:val="single" w:sz="6" w:space="1" w:color="auto"/>
              </w:pBdr>
              <w:ind w:left="2835" w:right="2835"/>
              <w:jc w:val="center"/>
            </w:pPr>
            <w:r w:rsidRPr="00DC0757">
              <w:t>Postal address</w:t>
            </w:r>
          </w:p>
          <w:p w14:paraId="6FAA745E" w14:textId="77777777" w:rsidR="00E16509" w:rsidRPr="00DC0757" w:rsidRDefault="00E16509" w:rsidP="00133525">
            <w:pPr>
              <w:pStyle w:val="FP"/>
              <w:ind w:left="2835" w:right="2835"/>
              <w:jc w:val="center"/>
              <w:rPr>
                <w:rFonts w:ascii="Arial" w:hAnsi="Arial"/>
                <w:sz w:val="18"/>
              </w:rPr>
            </w:pPr>
          </w:p>
          <w:p w14:paraId="6FAA745F"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6FAA7460"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6FAA7461"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6FAA7462"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6FAA7463"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6FAA7464"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3"/>
          </w:p>
          <w:p w14:paraId="6FAA7465" w14:textId="77777777" w:rsidR="00E16509" w:rsidRPr="00DC0757" w:rsidRDefault="00E16509" w:rsidP="00133525"/>
        </w:tc>
      </w:tr>
      <w:tr w:rsidR="00E16509" w:rsidRPr="00DC0757" w14:paraId="6FAA7471" w14:textId="77777777" w:rsidTr="00C074DD">
        <w:tc>
          <w:tcPr>
            <w:tcW w:w="10423" w:type="dxa"/>
            <w:shd w:val="clear" w:color="auto" w:fill="auto"/>
            <w:vAlign w:val="bottom"/>
          </w:tcPr>
          <w:p w14:paraId="6FAA7467" w14:textId="77777777" w:rsidR="00E16509" w:rsidRPr="00DC0757" w:rsidRDefault="00E16509" w:rsidP="00133525">
            <w:pPr>
              <w:pStyle w:val="FP"/>
              <w:pBdr>
                <w:bottom w:val="single" w:sz="6" w:space="1" w:color="auto"/>
              </w:pBdr>
              <w:spacing w:after="240"/>
              <w:jc w:val="center"/>
              <w:rPr>
                <w:rFonts w:ascii="Arial" w:hAnsi="Arial"/>
                <w:b/>
                <w:i/>
                <w:noProof/>
              </w:rPr>
            </w:pPr>
            <w:bookmarkStart w:id="14" w:name="copyrightNotification"/>
            <w:r w:rsidRPr="00DC0757">
              <w:rPr>
                <w:rFonts w:ascii="Arial" w:hAnsi="Arial"/>
                <w:b/>
                <w:i/>
                <w:noProof/>
              </w:rPr>
              <w:t>Copyright Notification</w:t>
            </w:r>
          </w:p>
          <w:p w14:paraId="6FAA7468"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6FAA7469" w14:textId="77777777" w:rsidR="00E16509" w:rsidRPr="00DC0757" w:rsidRDefault="00E16509" w:rsidP="00133525">
            <w:pPr>
              <w:pStyle w:val="FP"/>
              <w:jc w:val="center"/>
              <w:rPr>
                <w:noProof/>
              </w:rPr>
            </w:pPr>
          </w:p>
          <w:p w14:paraId="6FAA746A" w14:textId="5350DEDD" w:rsidR="00E16509" w:rsidRPr="00DC0757" w:rsidRDefault="00E16509" w:rsidP="00133525">
            <w:pPr>
              <w:pStyle w:val="FP"/>
              <w:jc w:val="center"/>
              <w:rPr>
                <w:noProof/>
                <w:sz w:val="18"/>
              </w:rPr>
            </w:pPr>
            <w:r w:rsidRPr="00DC0757">
              <w:rPr>
                <w:noProof/>
                <w:sz w:val="18"/>
              </w:rPr>
              <w:t xml:space="preserve">© </w:t>
            </w:r>
            <w:r w:rsidR="00294C4C" w:rsidRPr="00DC0757">
              <w:rPr>
                <w:noProof/>
                <w:sz w:val="18"/>
              </w:rPr>
              <w:t>20</w:t>
            </w:r>
            <w:r w:rsidR="00294C4C">
              <w:rPr>
                <w:noProof/>
                <w:sz w:val="18"/>
              </w:rPr>
              <w:t>23</w:t>
            </w:r>
            <w:r w:rsidRPr="00DC0757">
              <w:rPr>
                <w:noProof/>
                <w:sz w:val="18"/>
              </w:rPr>
              <w:t>, 3GPP Organizational Partners (ARIB, ATIS, CCSA, ETSI, TSDSI, TTA, TTC).</w:t>
            </w:r>
            <w:bookmarkStart w:id="15" w:name="copyrightaddon"/>
            <w:bookmarkEnd w:id="15"/>
          </w:p>
          <w:p w14:paraId="6FAA746B" w14:textId="77777777" w:rsidR="00E16509" w:rsidRPr="00DC0757" w:rsidRDefault="00E16509" w:rsidP="00133525">
            <w:pPr>
              <w:pStyle w:val="FP"/>
              <w:jc w:val="center"/>
              <w:rPr>
                <w:noProof/>
                <w:sz w:val="18"/>
              </w:rPr>
            </w:pPr>
            <w:r w:rsidRPr="00DC0757">
              <w:rPr>
                <w:noProof/>
                <w:sz w:val="18"/>
              </w:rPr>
              <w:t>All rights reserved.</w:t>
            </w:r>
          </w:p>
          <w:p w14:paraId="6FAA746C" w14:textId="77777777" w:rsidR="00E16509" w:rsidRPr="00DC0757" w:rsidRDefault="00E16509" w:rsidP="00E16509">
            <w:pPr>
              <w:pStyle w:val="FP"/>
              <w:rPr>
                <w:noProof/>
                <w:sz w:val="18"/>
              </w:rPr>
            </w:pPr>
          </w:p>
          <w:p w14:paraId="6FAA746D"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6FAA746E"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6FAA746F"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4"/>
          </w:p>
          <w:p w14:paraId="6FAA7470" w14:textId="77777777" w:rsidR="00E16509" w:rsidRPr="00DC0757" w:rsidRDefault="00E16509" w:rsidP="00133525"/>
        </w:tc>
      </w:tr>
      <w:bookmarkEnd w:id="12"/>
    </w:tbl>
    <w:p w14:paraId="6FAA7472" w14:textId="77777777" w:rsidR="00080512" w:rsidRPr="00DC0757" w:rsidRDefault="00080512">
      <w:pPr>
        <w:pStyle w:val="TT"/>
      </w:pPr>
      <w:r w:rsidRPr="00DC0757">
        <w:br w:type="page"/>
      </w:r>
      <w:bookmarkStart w:id="16" w:name="tableOfContents"/>
      <w:bookmarkEnd w:id="16"/>
      <w:r w:rsidRPr="00DC0757">
        <w:lastRenderedPageBreak/>
        <w:t>Contents</w:t>
      </w:r>
    </w:p>
    <w:p w14:paraId="72D17AAA" w14:textId="02436BCE" w:rsidR="000F7509" w:rsidRDefault="000F7509">
      <w:pPr>
        <w:pStyle w:val="TOC1"/>
        <w:rPr>
          <w:ins w:id="17" w:author="MCC" w:date="2023-06-10T17:12:00Z"/>
          <w:rFonts w:ascii="Calibri" w:hAnsi="Calibri"/>
          <w:szCs w:val="22"/>
          <w:lang w:eastAsia="en-GB"/>
        </w:rPr>
      </w:pPr>
      <w:ins w:id="18" w:author="MCC" w:date="2023-06-10T17:12:00Z">
        <w:r>
          <w:fldChar w:fldCharType="begin"/>
        </w:r>
        <w:r>
          <w:instrText xml:space="preserve"> TOC \o "1-9" </w:instrText>
        </w:r>
      </w:ins>
      <w:r>
        <w:fldChar w:fldCharType="separate"/>
      </w:r>
      <w:ins w:id="19" w:author="MCC" w:date="2023-06-10T17:12:00Z">
        <w:r>
          <w:t>Foreword</w:t>
        </w:r>
        <w:r>
          <w:tab/>
        </w:r>
        <w:r>
          <w:fldChar w:fldCharType="begin"/>
        </w:r>
        <w:r>
          <w:instrText xml:space="preserve"> PAGEREF _Toc137309577 \h </w:instrText>
        </w:r>
      </w:ins>
      <w:r>
        <w:fldChar w:fldCharType="separate"/>
      </w:r>
      <w:ins w:id="20" w:author="MCC" w:date="2023-06-10T17:12:00Z">
        <w:r>
          <w:t>5</w:t>
        </w:r>
        <w:r>
          <w:fldChar w:fldCharType="end"/>
        </w:r>
      </w:ins>
    </w:p>
    <w:p w14:paraId="695BB0E9" w14:textId="326AFD2E" w:rsidR="000F7509" w:rsidRDefault="000F7509">
      <w:pPr>
        <w:pStyle w:val="TOC1"/>
        <w:rPr>
          <w:ins w:id="21" w:author="MCC" w:date="2023-06-10T17:12:00Z"/>
          <w:rFonts w:ascii="Calibri" w:hAnsi="Calibri"/>
          <w:szCs w:val="22"/>
          <w:lang w:eastAsia="en-GB"/>
        </w:rPr>
      </w:pPr>
      <w:ins w:id="22" w:author="MCC" w:date="2023-06-10T17:12:00Z">
        <w:r>
          <w:t>1</w:t>
        </w:r>
        <w:r>
          <w:rPr>
            <w:rFonts w:ascii="Calibri" w:hAnsi="Calibri"/>
            <w:szCs w:val="22"/>
            <w:lang w:eastAsia="en-GB"/>
          </w:rPr>
          <w:tab/>
        </w:r>
        <w:r>
          <w:t>Scope</w:t>
        </w:r>
        <w:r>
          <w:tab/>
        </w:r>
        <w:r>
          <w:fldChar w:fldCharType="begin"/>
        </w:r>
        <w:r>
          <w:instrText xml:space="preserve"> PAGEREF _Toc137309578 \h </w:instrText>
        </w:r>
      </w:ins>
      <w:r>
        <w:fldChar w:fldCharType="separate"/>
      </w:r>
      <w:ins w:id="23" w:author="MCC" w:date="2023-06-10T17:12:00Z">
        <w:r>
          <w:t>7</w:t>
        </w:r>
        <w:r>
          <w:fldChar w:fldCharType="end"/>
        </w:r>
      </w:ins>
    </w:p>
    <w:p w14:paraId="7D9EBCDF" w14:textId="68C3889D" w:rsidR="000F7509" w:rsidRDefault="000F7509">
      <w:pPr>
        <w:pStyle w:val="TOC1"/>
        <w:rPr>
          <w:ins w:id="24" w:author="MCC" w:date="2023-06-10T17:12:00Z"/>
          <w:rFonts w:ascii="Calibri" w:hAnsi="Calibri"/>
          <w:szCs w:val="22"/>
          <w:lang w:eastAsia="en-GB"/>
        </w:rPr>
      </w:pPr>
      <w:ins w:id="25" w:author="MCC" w:date="2023-06-10T17:12:00Z">
        <w:r>
          <w:t>2</w:t>
        </w:r>
        <w:r>
          <w:rPr>
            <w:rFonts w:ascii="Calibri" w:hAnsi="Calibri"/>
            <w:szCs w:val="22"/>
            <w:lang w:eastAsia="en-GB"/>
          </w:rPr>
          <w:tab/>
        </w:r>
        <w:r>
          <w:t>References</w:t>
        </w:r>
        <w:r>
          <w:tab/>
        </w:r>
        <w:r>
          <w:fldChar w:fldCharType="begin"/>
        </w:r>
        <w:r>
          <w:instrText xml:space="preserve"> PAGEREF _Toc137309579 \h </w:instrText>
        </w:r>
      </w:ins>
      <w:r>
        <w:fldChar w:fldCharType="separate"/>
      </w:r>
      <w:ins w:id="26" w:author="MCC" w:date="2023-06-10T17:12:00Z">
        <w:r>
          <w:t>7</w:t>
        </w:r>
        <w:r>
          <w:fldChar w:fldCharType="end"/>
        </w:r>
      </w:ins>
    </w:p>
    <w:p w14:paraId="4DC0BC3C" w14:textId="13D050F2" w:rsidR="000F7509" w:rsidRDefault="000F7509">
      <w:pPr>
        <w:pStyle w:val="TOC1"/>
        <w:rPr>
          <w:ins w:id="27" w:author="MCC" w:date="2023-06-10T17:12:00Z"/>
          <w:rFonts w:ascii="Calibri" w:hAnsi="Calibri"/>
          <w:szCs w:val="22"/>
          <w:lang w:eastAsia="en-GB"/>
        </w:rPr>
      </w:pPr>
      <w:ins w:id="28" w:author="MCC" w:date="2023-06-10T17:12:00Z">
        <w:r>
          <w:t>3</w:t>
        </w:r>
        <w:r>
          <w:rPr>
            <w:rFonts w:ascii="Calibri" w:hAnsi="Calibri"/>
            <w:szCs w:val="22"/>
            <w:lang w:eastAsia="en-GB"/>
          </w:rPr>
          <w:tab/>
        </w:r>
        <w:r>
          <w:t>Definitions, symbols and abbreviations</w:t>
        </w:r>
        <w:r>
          <w:tab/>
        </w:r>
        <w:r>
          <w:fldChar w:fldCharType="begin"/>
        </w:r>
        <w:r>
          <w:instrText xml:space="preserve"> PAGEREF _Toc137309580 \h </w:instrText>
        </w:r>
      </w:ins>
      <w:r>
        <w:fldChar w:fldCharType="separate"/>
      </w:r>
      <w:ins w:id="29" w:author="MCC" w:date="2023-06-10T17:12:00Z">
        <w:r>
          <w:t>9</w:t>
        </w:r>
        <w:r>
          <w:fldChar w:fldCharType="end"/>
        </w:r>
      </w:ins>
    </w:p>
    <w:p w14:paraId="76022222" w14:textId="2871102B" w:rsidR="000F7509" w:rsidRDefault="000F7509">
      <w:pPr>
        <w:pStyle w:val="TOC2"/>
        <w:rPr>
          <w:ins w:id="30" w:author="MCC" w:date="2023-06-10T17:12:00Z"/>
          <w:rFonts w:ascii="Calibri" w:hAnsi="Calibri"/>
          <w:sz w:val="22"/>
          <w:szCs w:val="22"/>
          <w:lang w:eastAsia="en-GB"/>
        </w:rPr>
      </w:pPr>
      <w:ins w:id="31" w:author="MCC" w:date="2023-06-10T17:12:00Z">
        <w:r>
          <w:t>3.1</w:t>
        </w:r>
        <w:r>
          <w:rPr>
            <w:rFonts w:ascii="Calibri" w:hAnsi="Calibri"/>
            <w:sz w:val="22"/>
            <w:szCs w:val="22"/>
            <w:lang w:eastAsia="en-GB"/>
          </w:rPr>
          <w:tab/>
        </w:r>
        <w:r>
          <w:t>Definitions</w:t>
        </w:r>
        <w:r>
          <w:tab/>
        </w:r>
        <w:r>
          <w:fldChar w:fldCharType="begin"/>
        </w:r>
        <w:r>
          <w:instrText xml:space="preserve"> PAGEREF _Toc137309581 \h </w:instrText>
        </w:r>
      </w:ins>
      <w:r>
        <w:fldChar w:fldCharType="separate"/>
      </w:r>
      <w:ins w:id="32" w:author="MCC" w:date="2023-06-10T17:12:00Z">
        <w:r>
          <w:t>9</w:t>
        </w:r>
        <w:r>
          <w:fldChar w:fldCharType="end"/>
        </w:r>
      </w:ins>
    </w:p>
    <w:p w14:paraId="4AE47879" w14:textId="27594E60" w:rsidR="000F7509" w:rsidRDefault="000F7509">
      <w:pPr>
        <w:pStyle w:val="TOC2"/>
        <w:rPr>
          <w:ins w:id="33" w:author="MCC" w:date="2023-06-10T17:12:00Z"/>
          <w:rFonts w:ascii="Calibri" w:hAnsi="Calibri"/>
          <w:sz w:val="22"/>
          <w:szCs w:val="22"/>
          <w:lang w:eastAsia="en-GB"/>
        </w:rPr>
      </w:pPr>
      <w:ins w:id="34" w:author="MCC" w:date="2023-06-10T17:12:00Z">
        <w:r>
          <w:t>3.2</w:t>
        </w:r>
        <w:r>
          <w:rPr>
            <w:rFonts w:ascii="Calibri" w:hAnsi="Calibri"/>
            <w:sz w:val="22"/>
            <w:szCs w:val="22"/>
            <w:lang w:eastAsia="en-GB"/>
          </w:rPr>
          <w:tab/>
        </w:r>
        <w:r>
          <w:t>Symbols</w:t>
        </w:r>
        <w:r>
          <w:tab/>
        </w:r>
        <w:r>
          <w:fldChar w:fldCharType="begin"/>
        </w:r>
        <w:r>
          <w:instrText xml:space="preserve"> PAGEREF _Toc137309582 \h </w:instrText>
        </w:r>
      </w:ins>
      <w:r>
        <w:fldChar w:fldCharType="separate"/>
      </w:r>
      <w:ins w:id="35" w:author="MCC" w:date="2023-06-10T17:12:00Z">
        <w:r>
          <w:t>12</w:t>
        </w:r>
        <w:r>
          <w:fldChar w:fldCharType="end"/>
        </w:r>
      </w:ins>
    </w:p>
    <w:p w14:paraId="39EE9931" w14:textId="44D4AFCA" w:rsidR="000F7509" w:rsidRDefault="000F7509">
      <w:pPr>
        <w:pStyle w:val="TOC2"/>
        <w:rPr>
          <w:ins w:id="36" w:author="MCC" w:date="2023-06-10T17:12:00Z"/>
          <w:rFonts w:ascii="Calibri" w:hAnsi="Calibri"/>
          <w:sz w:val="22"/>
          <w:szCs w:val="22"/>
          <w:lang w:eastAsia="en-GB"/>
        </w:rPr>
      </w:pPr>
      <w:ins w:id="37" w:author="MCC" w:date="2023-06-10T17:12:00Z">
        <w:r>
          <w:t>3.3</w:t>
        </w:r>
        <w:r>
          <w:rPr>
            <w:rFonts w:ascii="Calibri" w:hAnsi="Calibri"/>
            <w:sz w:val="22"/>
            <w:szCs w:val="22"/>
            <w:lang w:eastAsia="en-GB"/>
          </w:rPr>
          <w:tab/>
        </w:r>
        <w:r>
          <w:t>Abbreviations</w:t>
        </w:r>
        <w:r>
          <w:tab/>
        </w:r>
        <w:r>
          <w:fldChar w:fldCharType="begin"/>
        </w:r>
        <w:r>
          <w:instrText xml:space="preserve"> PAGEREF _Toc137309583 \h </w:instrText>
        </w:r>
      </w:ins>
      <w:r>
        <w:fldChar w:fldCharType="separate"/>
      </w:r>
      <w:ins w:id="38" w:author="MCC" w:date="2023-06-10T17:12:00Z">
        <w:r>
          <w:t>12</w:t>
        </w:r>
        <w:r>
          <w:fldChar w:fldCharType="end"/>
        </w:r>
      </w:ins>
    </w:p>
    <w:p w14:paraId="1177C179" w14:textId="46C8F4B8" w:rsidR="000F7509" w:rsidRDefault="000F7509">
      <w:pPr>
        <w:pStyle w:val="TOC1"/>
        <w:rPr>
          <w:ins w:id="39" w:author="MCC" w:date="2023-06-10T17:12:00Z"/>
          <w:rFonts w:ascii="Calibri" w:hAnsi="Calibri"/>
          <w:szCs w:val="22"/>
          <w:lang w:eastAsia="en-GB"/>
        </w:rPr>
      </w:pPr>
      <w:ins w:id="40" w:author="MCC" w:date="2023-06-10T17:12:00Z">
        <w:r w:rsidRPr="00650326">
          <w:rPr>
            <w:rFonts w:cs="v4.2.0"/>
          </w:rPr>
          <w:t>4</w:t>
        </w:r>
        <w:r>
          <w:rPr>
            <w:rFonts w:ascii="Calibri" w:hAnsi="Calibri"/>
            <w:szCs w:val="22"/>
            <w:lang w:eastAsia="en-GB"/>
          </w:rPr>
          <w:tab/>
        </w:r>
        <w:r w:rsidRPr="00650326">
          <w:rPr>
            <w:rFonts w:cs="v4.2.0"/>
          </w:rPr>
          <w:t>Test conditions</w:t>
        </w:r>
        <w:r>
          <w:tab/>
        </w:r>
        <w:r>
          <w:fldChar w:fldCharType="begin"/>
        </w:r>
        <w:r>
          <w:instrText xml:space="preserve"> PAGEREF _Toc137309584 \h </w:instrText>
        </w:r>
      </w:ins>
      <w:r>
        <w:fldChar w:fldCharType="separate"/>
      </w:r>
      <w:ins w:id="41" w:author="MCC" w:date="2023-06-10T17:12:00Z">
        <w:r>
          <w:t>13</w:t>
        </w:r>
        <w:r>
          <w:fldChar w:fldCharType="end"/>
        </w:r>
      </w:ins>
    </w:p>
    <w:p w14:paraId="3A45FC2D" w14:textId="671144E9" w:rsidR="000F7509" w:rsidRDefault="000F7509">
      <w:pPr>
        <w:pStyle w:val="TOC2"/>
        <w:rPr>
          <w:ins w:id="42" w:author="MCC" w:date="2023-06-10T17:12:00Z"/>
          <w:rFonts w:ascii="Calibri" w:hAnsi="Calibri"/>
          <w:sz w:val="22"/>
          <w:szCs w:val="22"/>
          <w:lang w:eastAsia="en-GB"/>
        </w:rPr>
      </w:pPr>
      <w:ins w:id="43" w:author="MCC" w:date="2023-06-10T17:12:00Z">
        <w:r>
          <w:rPr>
            <w:lang w:eastAsia="en-GB"/>
          </w:rPr>
          <w:t>4.1</w:t>
        </w:r>
        <w:r>
          <w:rPr>
            <w:rFonts w:ascii="Calibri" w:hAnsi="Calibri"/>
            <w:sz w:val="22"/>
            <w:szCs w:val="22"/>
            <w:lang w:eastAsia="en-GB"/>
          </w:rPr>
          <w:tab/>
        </w:r>
        <w:r>
          <w:rPr>
            <w:lang w:eastAsia="en-GB"/>
          </w:rPr>
          <w:t>General</w:t>
        </w:r>
        <w:r>
          <w:tab/>
        </w:r>
        <w:r>
          <w:fldChar w:fldCharType="begin"/>
        </w:r>
        <w:r>
          <w:instrText xml:space="preserve"> PAGEREF _Toc137309585 \h </w:instrText>
        </w:r>
      </w:ins>
      <w:r>
        <w:fldChar w:fldCharType="separate"/>
      </w:r>
      <w:ins w:id="44" w:author="MCC" w:date="2023-06-10T17:12:00Z">
        <w:r>
          <w:t>13</w:t>
        </w:r>
        <w:r>
          <w:fldChar w:fldCharType="end"/>
        </w:r>
      </w:ins>
    </w:p>
    <w:p w14:paraId="29E80D2F" w14:textId="2AA0A695" w:rsidR="000F7509" w:rsidRDefault="000F7509">
      <w:pPr>
        <w:pStyle w:val="TOC2"/>
        <w:rPr>
          <w:ins w:id="45" w:author="MCC" w:date="2023-06-10T17:12:00Z"/>
          <w:rFonts w:ascii="Calibri" w:hAnsi="Calibri"/>
          <w:sz w:val="22"/>
          <w:szCs w:val="22"/>
          <w:lang w:eastAsia="en-GB"/>
        </w:rPr>
      </w:pPr>
      <w:ins w:id="46" w:author="MCC" w:date="2023-06-10T17:12:00Z">
        <w:r>
          <w:rPr>
            <w:lang w:eastAsia="en-GB"/>
          </w:rPr>
          <w:t>4.2</w:t>
        </w:r>
        <w:r>
          <w:rPr>
            <w:rFonts w:ascii="Calibri" w:hAnsi="Calibri"/>
            <w:sz w:val="22"/>
            <w:szCs w:val="22"/>
            <w:lang w:eastAsia="en-GB"/>
          </w:rPr>
          <w:tab/>
        </w:r>
        <w:r>
          <w:rPr>
            <w:lang w:eastAsia="en-GB"/>
          </w:rPr>
          <w:t>Arrangements for establishing a communication link</w:t>
        </w:r>
        <w:r>
          <w:tab/>
        </w:r>
        <w:r>
          <w:fldChar w:fldCharType="begin"/>
        </w:r>
        <w:r>
          <w:instrText xml:space="preserve"> PAGEREF _Toc137309586 \h </w:instrText>
        </w:r>
      </w:ins>
      <w:r>
        <w:fldChar w:fldCharType="separate"/>
      </w:r>
      <w:ins w:id="47" w:author="MCC" w:date="2023-06-10T17:12:00Z">
        <w:r>
          <w:t>13</w:t>
        </w:r>
        <w:r>
          <w:fldChar w:fldCharType="end"/>
        </w:r>
      </w:ins>
    </w:p>
    <w:p w14:paraId="464E9ED0" w14:textId="4B54454B" w:rsidR="000F7509" w:rsidRDefault="000F7509">
      <w:pPr>
        <w:pStyle w:val="TOC3"/>
        <w:rPr>
          <w:ins w:id="48" w:author="MCC" w:date="2023-06-10T17:12:00Z"/>
          <w:rFonts w:ascii="Calibri" w:hAnsi="Calibri"/>
          <w:sz w:val="22"/>
          <w:szCs w:val="22"/>
          <w:lang w:eastAsia="en-GB"/>
        </w:rPr>
      </w:pPr>
      <w:ins w:id="49" w:author="MCC" w:date="2023-06-10T17:12:00Z">
        <w:r>
          <w:rPr>
            <w:lang w:eastAsia="en-GB"/>
          </w:rPr>
          <w:t>4.2.1</w:t>
        </w:r>
        <w:r>
          <w:rPr>
            <w:rFonts w:ascii="Calibri" w:hAnsi="Calibri"/>
            <w:sz w:val="22"/>
            <w:szCs w:val="22"/>
            <w:lang w:eastAsia="en-GB"/>
          </w:rPr>
          <w:tab/>
        </w:r>
        <w:r>
          <w:rPr>
            <w:lang w:eastAsia="en-GB"/>
          </w:rPr>
          <w:t>Multiple enclosure BS solution</w:t>
        </w:r>
        <w:r>
          <w:tab/>
        </w:r>
        <w:r>
          <w:fldChar w:fldCharType="begin"/>
        </w:r>
        <w:r>
          <w:instrText xml:space="preserve"> PAGEREF _Toc137309587 \h </w:instrText>
        </w:r>
      </w:ins>
      <w:r>
        <w:fldChar w:fldCharType="separate"/>
      </w:r>
      <w:ins w:id="50" w:author="MCC" w:date="2023-06-10T17:12:00Z">
        <w:r>
          <w:t>14</w:t>
        </w:r>
        <w:r>
          <w:fldChar w:fldCharType="end"/>
        </w:r>
      </w:ins>
    </w:p>
    <w:p w14:paraId="512F6A21" w14:textId="202DE3A5" w:rsidR="000F7509" w:rsidRDefault="000F7509">
      <w:pPr>
        <w:pStyle w:val="TOC2"/>
        <w:rPr>
          <w:ins w:id="51" w:author="MCC" w:date="2023-06-10T17:12:00Z"/>
          <w:rFonts w:ascii="Calibri" w:hAnsi="Calibri"/>
          <w:sz w:val="22"/>
          <w:szCs w:val="22"/>
          <w:lang w:eastAsia="en-GB"/>
        </w:rPr>
      </w:pPr>
      <w:ins w:id="52" w:author="MCC" w:date="2023-06-10T17:12:00Z">
        <w:r>
          <w:rPr>
            <w:lang w:eastAsia="en-GB"/>
          </w:rPr>
          <w:t>4.3</w:t>
        </w:r>
        <w:r>
          <w:rPr>
            <w:rFonts w:ascii="Calibri" w:hAnsi="Calibri"/>
            <w:sz w:val="22"/>
            <w:szCs w:val="22"/>
            <w:lang w:eastAsia="en-GB"/>
          </w:rPr>
          <w:tab/>
        </w:r>
        <w:r>
          <w:rPr>
            <w:lang w:eastAsia="en-GB"/>
          </w:rPr>
          <w:t>Narrow band responses on receivers</w:t>
        </w:r>
        <w:r>
          <w:tab/>
        </w:r>
        <w:r>
          <w:fldChar w:fldCharType="begin"/>
        </w:r>
        <w:r>
          <w:instrText xml:space="preserve"> PAGEREF _Toc137309588 \h </w:instrText>
        </w:r>
      </w:ins>
      <w:r>
        <w:fldChar w:fldCharType="separate"/>
      </w:r>
      <w:ins w:id="53" w:author="MCC" w:date="2023-06-10T17:12:00Z">
        <w:r>
          <w:t>14</w:t>
        </w:r>
        <w:r>
          <w:fldChar w:fldCharType="end"/>
        </w:r>
      </w:ins>
    </w:p>
    <w:p w14:paraId="2307424A" w14:textId="6CF723CA" w:rsidR="000F7509" w:rsidRDefault="000F7509">
      <w:pPr>
        <w:pStyle w:val="TOC2"/>
        <w:rPr>
          <w:ins w:id="54" w:author="MCC" w:date="2023-06-10T17:12:00Z"/>
          <w:rFonts w:ascii="Calibri" w:hAnsi="Calibri"/>
          <w:sz w:val="22"/>
          <w:szCs w:val="22"/>
          <w:lang w:eastAsia="en-GB"/>
        </w:rPr>
      </w:pPr>
      <w:ins w:id="55" w:author="MCC" w:date="2023-06-10T17:12:00Z">
        <w:r>
          <w:rPr>
            <w:lang w:eastAsia="en-GB"/>
          </w:rPr>
          <w:t>4.4</w:t>
        </w:r>
        <w:r>
          <w:rPr>
            <w:rFonts w:ascii="Calibri" w:hAnsi="Calibri"/>
            <w:sz w:val="22"/>
            <w:szCs w:val="22"/>
            <w:lang w:eastAsia="en-GB"/>
          </w:rPr>
          <w:tab/>
        </w:r>
        <w:r>
          <w:rPr>
            <w:lang w:eastAsia="en-GB"/>
          </w:rPr>
          <w:t>Exclusion bands</w:t>
        </w:r>
        <w:r>
          <w:tab/>
        </w:r>
        <w:r>
          <w:fldChar w:fldCharType="begin"/>
        </w:r>
        <w:r>
          <w:instrText xml:space="preserve"> PAGEREF _Toc137309589 \h </w:instrText>
        </w:r>
      </w:ins>
      <w:r>
        <w:fldChar w:fldCharType="separate"/>
      </w:r>
      <w:ins w:id="56" w:author="MCC" w:date="2023-06-10T17:12:00Z">
        <w:r>
          <w:t>14</w:t>
        </w:r>
        <w:r>
          <w:fldChar w:fldCharType="end"/>
        </w:r>
      </w:ins>
    </w:p>
    <w:p w14:paraId="6886E39A" w14:textId="42CF7EEA" w:rsidR="000F7509" w:rsidRDefault="000F7509">
      <w:pPr>
        <w:pStyle w:val="TOC3"/>
        <w:rPr>
          <w:ins w:id="57" w:author="MCC" w:date="2023-06-10T17:12:00Z"/>
          <w:rFonts w:ascii="Calibri" w:hAnsi="Calibri"/>
          <w:sz w:val="22"/>
          <w:szCs w:val="22"/>
          <w:lang w:eastAsia="en-GB"/>
        </w:rPr>
      </w:pPr>
      <w:ins w:id="58" w:author="MCC" w:date="2023-06-10T17:12:00Z">
        <w:r>
          <w:rPr>
            <w:lang w:eastAsia="en-GB"/>
          </w:rPr>
          <w:t>4.4.1</w:t>
        </w:r>
        <w:r>
          <w:rPr>
            <w:rFonts w:ascii="Calibri" w:hAnsi="Calibri"/>
            <w:sz w:val="22"/>
            <w:szCs w:val="22"/>
            <w:lang w:eastAsia="en-GB"/>
          </w:rPr>
          <w:tab/>
        </w:r>
        <w:r>
          <w:rPr>
            <w:lang w:eastAsia="en-GB"/>
          </w:rPr>
          <w:t>Transmitter exclusion band</w:t>
        </w:r>
        <w:r>
          <w:tab/>
        </w:r>
        <w:r>
          <w:fldChar w:fldCharType="begin"/>
        </w:r>
        <w:r>
          <w:instrText xml:space="preserve"> PAGEREF _Toc137309590 \h </w:instrText>
        </w:r>
      </w:ins>
      <w:r>
        <w:fldChar w:fldCharType="separate"/>
      </w:r>
      <w:ins w:id="59" w:author="MCC" w:date="2023-06-10T17:12:00Z">
        <w:r>
          <w:t>14</w:t>
        </w:r>
        <w:r>
          <w:fldChar w:fldCharType="end"/>
        </w:r>
      </w:ins>
    </w:p>
    <w:p w14:paraId="19D6792B" w14:textId="38129B8C" w:rsidR="000F7509" w:rsidRDefault="000F7509">
      <w:pPr>
        <w:pStyle w:val="TOC3"/>
        <w:rPr>
          <w:ins w:id="60" w:author="MCC" w:date="2023-06-10T17:12:00Z"/>
          <w:rFonts w:ascii="Calibri" w:hAnsi="Calibri"/>
          <w:sz w:val="22"/>
          <w:szCs w:val="22"/>
          <w:lang w:eastAsia="en-GB"/>
        </w:rPr>
      </w:pPr>
      <w:ins w:id="61" w:author="MCC" w:date="2023-06-10T17:12:00Z">
        <w:r>
          <w:rPr>
            <w:lang w:eastAsia="en-GB"/>
          </w:rPr>
          <w:t>4.4.2</w:t>
        </w:r>
        <w:r>
          <w:rPr>
            <w:rFonts w:ascii="Calibri" w:hAnsi="Calibri"/>
            <w:sz w:val="22"/>
            <w:szCs w:val="22"/>
            <w:lang w:eastAsia="en-GB"/>
          </w:rPr>
          <w:tab/>
        </w:r>
        <w:r>
          <w:rPr>
            <w:lang w:eastAsia="en-GB"/>
          </w:rPr>
          <w:t>Receiver exclusion band</w:t>
        </w:r>
        <w:r>
          <w:tab/>
        </w:r>
        <w:r>
          <w:fldChar w:fldCharType="begin"/>
        </w:r>
        <w:r>
          <w:instrText xml:space="preserve"> PAGEREF _Toc137309591 \h </w:instrText>
        </w:r>
      </w:ins>
      <w:r>
        <w:fldChar w:fldCharType="separate"/>
      </w:r>
      <w:ins w:id="62" w:author="MCC" w:date="2023-06-10T17:12:00Z">
        <w:r>
          <w:t>14</w:t>
        </w:r>
        <w:r>
          <w:fldChar w:fldCharType="end"/>
        </w:r>
      </w:ins>
    </w:p>
    <w:p w14:paraId="53F32184" w14:textId="5DA2962B" w:rsidR="000F7509" w:rsidRDefault="000F7509">
      <w:pPr>
        <w:pStyle w:val="TOC2"/>
        <w:rPr>
          <w:ins w:id="63" w:author="MCC" w:date="2023-06-10T17:12:00Z"/>
          <w:rFonts w:ascii="Calibri" w:hAnsi="Calibri"/>
          <w:sz w:val="22"/>
          <w:szCs w:val="22"/>
          <w:lang w:eastAsia="en-GB"/>
        </w:rPr>
      </w:pPr>
      <w:ins w:id="64" w:author="MCC" w:date="2023-06-10T17:12:00Z">
        <w:r>
          <w:t>4.5</w:t>
        </w:r>
        <w:r>
          <w:rPr>
            <w:rFonts w:ascii="Calibri" w:hAnsi="Calibri"/>
            <w:sz w:val="22"/>
            <w:szCs w:val="22"/>
            <w:lang w:eastAsia="en-GB"/>
          </w:rPr>
          <w:tab/>
        </w:r>
        <w:r>
          <w:t>BS test configurations</w:t>
        </w:r>
        <w:r>
          <w:tab/>
        </w:r>
        <w:r>
          <w:fldChar w:fldCharType="begin"/>
        </w:r>
        <w:r>
          <w:instrText xml:space="preserve"> PAGEREF _Toc137309592 \h </w:instrText>
        </w:r>
      </w:ins>
      <w:r>
        <w:fldChar w:fldCharType="separate"/>
      </w:r>
      <w:ins w:id="65" w:author="MCC" w:date="2023-06-10T17:12:00Z">
        <w:r>
          <w:t>15</w:t>
        </w:r>
        <w:r>
          <w:fldChar w:fldCharType="end"/>
        </w:r>
      </w:ins>
    </w:p>
    <w:p w14:paraId="315995F4" w14:textId="0A79013B" w:rsidR="000F7509" w:rsidRDefault="000F7509">
      <w:pPr>
        <w:pStyle w:val="TOC1"/>
        <w:rPr>
          <w:ins w:id="66" w:author="MCC" w:date="2023-06-10T17:12:00Z"/>
          <w:rFonts w:ascii="Calibri" w:hAnsi="Calibri"/>
          <w:szCs w:val="22"/>
          <w:lang w:eastAsia="en-GB"/>
        </w:rPr>
      </w:pPr>
      <w:ins w:id="67" w:author="MCC" w:date="2023-06-10T17:12:00Z">
        <w:r w:rsidRPr="00650326">
          <w:rPr>
            <w:rFonts w:cs="v4.2.0"/>
          </w:rPr>
          <w:t>5</w:t>
        </w:r>
        <w:r>
          <w:rPr>
            <w:rFonts w:ascii="Calibri" w:hAnsi="Calibri"/>
            <w:szCs w:val="22"/>
            <w:lang w:eastAsia="en-GB"/>
          </w:rPr>
          <w:tab/>
        </w:r>
        <w:r w:rsidRPr="00650326">
          <w:rPr>
            <w:rFonts w:cs="v4.2.0"/>
          </w:rPr>
          <w:t>Performance assessment</w:t>
        </w:r>
        <w:r>
          <w:tab/>
        </w:r>
        <w:r>
          <w:fldChar w:fldCharType="begin"/>
        </w:r>
        <w:r>
          <w:instrText xml:space="preserve"> PAGEREF _Toc137309593 \h </w:instrText>
        </w:r>
      </w:ins>
      <w:r>
        <w:fldChar w:fldCharType="separate"/>
      </w:r>
      <w:ins w:id="68" w:author="MCC" w:date="2023-06-10T17:12:00Z">
        <w:r>
          <w:t>18</w:t>
        </w:r>
        <w:r>
          <w:fldChar w:fldCharType="end"/>
        </w:r>
      </w:ins>
    </w:p>
    <w:p w14:paraId="54DA72AD" w14:textId="108C564C" w:rsidR="000F7509" w:rsidRDefault="000F7509">
      <w:pPr>
        <w:pStyle w:val="TOC2"/>
        <w:rPr>
          <w:ins w:id="69" w:author="MCC" w:date="2023-06-10T17:12:00Z"/>
          <w:rFonts w:ascii="Calibri" w:hAnsi="Calibri"/>
          <w:sz w:val="22"/>
          <w:szCs w:val="22"/>
          <w:lang w:eastAsia="en-GB"/>
        </w:rPr>
      </w:pPr>
      <w:ins w:id="70" w:author="MCC" w:date="2023-06-10T17:12:00Z">
        <w:r>
          <w:rPr>
            <w:lang w:eastAsia="en-GB"/>
          </w:rPr>
          <w:t>5.1</w:t>
        </w:r>
        <w:r>
          <w:rPr>
            <w:rFonts w:ascii="Calibri" w:hAnsi="Calibri"/>
            <w:sz w:val="22"/>
            <w:szCs w:val="22"/>
            <w:lang w:eastAsia="en-GB"/>
          </w:rPr>
          <w:tab/>
        </w:r>
        <w:r>
          <w:rPr>
            <w:lang w:eastAsia="en-GB"/>
          </w:rPr>
          <w:t>General</w:t>
        </w:r>
        <w:r>
          <w:tab/>
        </w:r>
        <w:r>
          <w:fldChar w:fldCharType="begin"/>
        </w:r>
        <w:r>
          <w:instrText xml:space="preserve"> PAGEREF _Toc137309594 \h </w:instrText>
        </w:r>
      </w:ins>
      <w:r>
        <w:fldChar w:fldCharType="separate"/>
      </w:r>
      <w:ins w:id="71" w:author="MCC" w:date="2023-06-10T17:12:00Z">
        <w:r>
          <w:t>18</w:t>
        </w:r>
        <w:r>
          <w:fldChar w:fldCharType="end"/>
        </w:r>
      </w:ins>
    </w:p>
    <w:p w14:paraId="5B6E4A29" w14:textId="7B70BE7D" w:rsidR="000F7509" w:rsidRDefault="000F7509">
      <w:pPr>
        <w:pStyle w:val="TOC2"/>
        <w:rPr>
          <w:ins w:id="72" w:author="MCC" w:date="2023-06-10T17:12:00Z"/>
          <w:rFonts w:ascii="Calibri" w:hAnsi="Calibri"/>
          <w:sz w:val="22"/>
          <w:szCs w:val="22"/>
          <w:lang w:eastAsia="en-GB"/>
        </w:rPr>
      </w:pPr>
      <w:ins w:id="73" w:author="MCC" w:date="2023-06-10T17:12:00Z">
        <w:r>
          <w:rPr>
            <w:lang w:eastAsia="en-GB"/>
          </w:rPr>
          <w:t>5.2</w:t>
        </w:r>
        <w:r>
          <w:rPr>
            <w:rFonts w:ascii="Calibri" w:hAnsi="Calibri"/>
            <w:sz w:val="22"/>
            <w:szCs w:val="22"/>
            <w:lang w:eastAsia="en-GB"/>
          </w:rPr>
          <w:tab/>
        </w:r>
        <w:r>
          <w:rPr>
            <w:lang w:eastAsia="en-GB"/>
          </w:rPr>
          <w:t>Assessment of performance in Downlink</w:t>
        </w:r>
        <w:r>
          <w:tab/>
        </w:r>
        <w:r>
          <w:fldChar w:fldCharType="begin"/>
        </w:r>
        <w:r>
          <w:instrText xml:space="preserve"> PAGEREF _Toc137309595 \h </w:instrText>
        </w:r>
      </w:ins>
      <w:r>
        <w:fldChar w:fldCharType="separate"/>
      </w:r>
      <w:ins w:id="74" w:author="MCC" w:date="2023-06-10T17:12:00Z">
        <w:r>
          <w:t>19</w:t>
        </w:r>
        <w:r>
          <w:fldChar w:fldCharType="end"/>
        </w:r>
      </w:ins>
    </w:p>
    <w:p w14:paraId="311FF5A4" w14:textId="6779366D" w:rsidR="000F7509" w:rsidRDefault="000F7509">
      <w:pPr>
        <w:pStyle w:val="TOC2"/>
        <w:rPr>
          <w:ins w:id="75" w:author="MCC" w:date="2023-06-10T17:12:00Z"/>
          <w:rFonts w:ascii="Calibri" w:hAnsi="Calibri"/>
          <w:sz w:val="22"/>
          <w:szCs w:val="22"/>
          <w:lang w:eastAsia="en-GB"/>
        </w:rPr>
      </w:pPr>
      <w:ins w:id="76" w:author="MCC" w:date="2023-06-10T17:12:00Z">
        <w:r>
          <w:rPr>
            <w:lang w:eastAsia="en-GB"/>
          </w:rPr>
          <w:t>5.3</w:t>
        </w:r>
        <w:r>
          <w:rPr>
            <w:rFonts w:ascii="Calibri" w:hAnsi="Calibri"/>
            <w:sz w:val="22"/>
            <w:szCs w:val="22"/>
            <w:lang w:eastAsia="en-GB"/>
          </w:rPr>
          <w:tab/>
        </w:r>
        <w:r>
          <w:rPr>
            <w:lang w:eastAsia="en-GB"/>
          </w:rPr>
          <w:t xml:space="preserve">Assessment of </w:t>
        </w:r>
        <w:r w:rsidRPr="00650326">
          <w:rPr>
            <w:rFonts w:cs="v4.2.0"/>
          </w:rPr>
          <w:t>performance</w:t>
        </w:r>
        <w:r>
          <w:rPr>
            <w:lang w:eastAsia="en-GB"/>
          </w:rPr>
          <w:t xml:space="preserve"> in Uplink</w:t>
        </w:r>
        <w:r>
          <w:tab/>
        </w:r>
        <w:r>
          <w:fldChar w:fldCharType="begin"/>
        </w:r>
        <w:r>
          <w:instrText xml:space="preserve"> PAGEREF _Toc137309596 \h </w:instrText>
        </w:r>
      </w:ins>
      <w:r>
        <w:fldChar w:fldCharType="separate"/>
      </w:r>
      <w:ins w:id="77" w:author="MCC" w:date="2023-06-10T17:12:00Z">
        <w:r>
          <w:t>19</w:t>
        </w:r>
        <w:r>
          <w:fldChar w:fldCharType="end"/>
        </w:r>
      </w:ins>
    </w:p>
    <w:p w14:paraId="321F59E3" w14:textId="77BD6B88" w:rsidR="000F7509" w:rsidRDefault="000F7509">
      <w:pPr>
        <w:pStyle w:val="TOC2"/>
        <w:rPr>
          <w:ins w:id="78" w:author="MCC" w:date="2023-06-10T17:12:00Z"/>
          <w:rFonts w:ascii="Calibri" w:hAnsi="Calibri"/>
          <w:sz w:val="22"/>
          <w:szCs w:val="22"/>
          <w:lang w:eastAsia="en-GB"/>
        </w:rPr>
      </w:pPr>
      <w:ins w:id="79" w:author="MCC" w:date="2023-06-10T17:12:00Z">
        <w:r>
          <w:rPr>
            <w:lang w:eastAsia="en-GB"/>
          </w:rPr>
          <w:t>5.4</w:t>
        </w:r>
        <w:r>
          <w:rPr>
            <w:rFonts w:ascii="Calibri" w:hAnsi="Calibri"/>
            <w:sz w:val="22"/>
            <w:szCs w:val="22"/>
            <w:lang w:eastAsia="en-GB"/>
          </w:rPr>
          <w:tab/>
        </w:r>
        <w:r>
          <w:rPr>
            <w:lang w:eastAsia="en-GB"/>
          </w:rPr>
          <w:t>Ancillary equipment</w:t>
        </w:r>
        <w:r>
          <w:tab/>
        </w:r>
        <w:r>
          <w:fldChar w:fldCharType="begin"/>
        </w:r>
        <w:r>
          <w:instrText xml:space="preserve"> PAGEREF _Toc137309597 \h </w:instrText>
        </w:r>
      </w:ins>
      <w:r>
        <w:fldChar w:fldCharType="separate"/>
      </w:r>
      <w:ins w:id="80" w:author="MCC" w:date="2023-06-10T17:12:00Z">
        <w:r>
          <w:t>19</w:t>
        </w:r>
        <w:r>
          <w:fldChar w:fldCharType="end"/>
        </w:r>
      </w:ins>
    </w:p>
    <w:p w14:paraId="77C833FA" w14:textId="4E9FB6A3" w:rsidR="000F7509" w:rsidRDefault="000F7509">
      <w:pPr>
        <w:pStyle w:val="TOC1"/>
        <w:rPr>
          <w:ins w:id="81" w:author="MCC" w:date="2023-06-10T17:12:00Z"/>
          <w:rFonts w:ascii="Calibri" w:hAnsi="Calibri"/>
          <w:szCs w:val="22"/>
          <w:lang w:eastAsia="en-GB"/>
        </w:rPr>
      </w:pPr>
      <w:ins w:id="82" w:author="MCC" w:date="2023-06-10T17:12:00Z">
        <w:r w:rsidRPr="00650326">
          <w:rPr>
            <w:rFonts w:cs="v4.2.0"/>
          </w:rPr>
          <w:t>6</w:t>
        </w:r>
        <w:r>
          <w:rPr>
            <w:rFonts w:ascii="Calibri" w:hAnsi="Calibri"/>
            <w:szCs w:val="22"/>
            <w:lang w:eastAsia="en-GB"/>
          </w:rPr>
          <w:tab/>
        </w:r>
        <w:r w:rsidRPr="00650326">
          <w:rPr>
            <w:rFonts w:cs="v4.2.0"/>
          </w:rPr>
          <w:t>Performance criteria</w:t>
        </w:r>
        <w:r>
          <w:tab/>
        </w:r>
        <w:r>
          <w:fldChar w:fldCharType="begin"/>
        </w:r>
        <w:r>
          <w:instrText xml:space="preserve"> PAGEREF _Toc137309598 \h </w:instrText>
        </w:r>
      </w:ins>
      <w:r>
        <w:fldChar w:fldCharType="separate"/>
      </w:r>
      <w:ins w:id="83" w:author="MCC" w:date="2023-06-10T17:12:00Z">
        <w:r>
          <w:t>19</w:t>
        </w:r>
        <w:r>
          <w:fldChar w:fldCharType="end"/>
        </w:r>
      </w:ins>
    </w:p>
    <w:p w14:paraId="567EE7D8" w14:textId="78F98798" w:rsidR="000F7509" w:rsidRDefault="000F7509">
      <w:pPr>
        <w:pStyle w:val="TOC2"/>
        <w:rPr>
          <w:ins w:id="84" w:author="MCC" w:date="2023-06-10T17:12:00Z"/>
          <w:rFonts w:ascii="Calibri" w:hAnsi="Calibri"/>
          <w:sz w:val="22"/>
          <w:szCs w:val="22"/>
          <w:lang w:eastAsia="en-GB"/>
        </w:rPr>
      </w:pPr>
      <w:ins w:id="85" w:author="MCC" w:date="2023-06-10T17:12:00Z">
        <w:r>
          <w:rPr>
            <w:lang w:eastAsia="en-GB"/>
          </w:rPr>
          <w:t>6.1</w:t>
        </w:r>
        <w:r>
          <w:rPr>
            <w:rFonts w:ascii="Calibri" w:hAnsi="Calibri"/>
            <w:sz w:val="22"/>
            <w:szCs w:val="22"/>
            <w:lang w:eastAsia="en-GB"/>
          </w:rPr>
          <w:tab/>
        </w:r>
        <w:r>
          <w:rPr>
            <w:lang w:eastAsia="en-GB"/>
          </w:rPr>
          <w:t>Performance criteria for continuous phenomena for BS</w:t>
        </w:r>
        <w:r>
          <w:tab/>
        </w:r>
        <w:r>
          <w:fldChar w:fldCharType="begin"/>
        </w:r>
        <w:r>
          <w:instrText xml:space="preserve"> PAGEREF _Toc137309599 \h </w:instrText>
        </w:r>
      </w:ins>
      <w:r>
        <w:fldChar w:fldCharType="separate"/>
      </w:r>
      <w:ins w:id="86" w:author="MCC" w:date="2023-06-10T17:12:00Z">
        <w:r>
          <w:t>20</w:t>
        </w:r>
        <w:r>
          <w:fldChar w:fldCharType="end"/>
        </w:r>
      </w:ins>
    </w:p>
    <w:p w14:paraId="5D912435" w14:textId="0891D3F9" w:rsidR="000F7509" w:rsidRDefault="000F7509">
      <w:pPr>
        <w:pStyle w:val="TOC3"/>
        <w:rPr>
          <w:ins w:id="87" w:author="MCC" w:date="2023-06-10T17:12:00Z"/>
          <w:rFonts w:ascii="Calibri" w:hAnsi="Calibri"/>
          <w:sz w:val="22"/>
          <w:szCs w:val="22"/>
          <w:lang w:eastAsia="en-GB"/>
        </w:rPr>
      </w:pPr>
      <w:ins w:id="88" w:author="MCC" w:date="2023-06-10T17:12:00Z">
        <w:r>
          <w:rPr>
            <w:lang w:eastAsia="en-GB"/>
          </w:rPr>
          <w:t>6.1.1</w:t>
        </w:r>
        <w:r>
          <w:rPr>
            <w:rFonts w:ascii="Calibri" w:hAnsi="Calibri"/>
            <w:sz w:val="22"/>
            <w:szCs w:val="22"/>
            <w:lang w:eastAsia="en-GB"/>
          </w:rPr>
          <w:tab/>
        </w:r>
        <w:r>
          <w:rPr>
            <w:lang w:eastAsia="en-GB"/>
          </w:rPr>
          <w:t>E-UTRA performance criteria</w:t>
        </w:r>
        <w:r>
          <w:tab/>
        </w:r>
        <w:r>
          <w:fldChar w:fldCharType="begin"/>
        </w:r>
        <w:r>
          <w:instrText xml:space="preserve"> PAGEREF _Toc137309600 \h </w:instrText>
        </w:r>
      </w:ins>
      <w:r>
        <w:fldChar w:fldCharType="separate"/>
      </w:r>
      <w:ins w:id="89" w:author="MCC" w:date="2023-06-10T17:12:00Z">
        <w:r>
          <w:t>20</w:t>
        </w:r>
        <w:r>
          <w:fldChar w:fldCharType="end"/>
        </w:r>
      </w:ins>
    </w:p>
    <w:p w14:paraId="2426DDD2" w14:textId="6B29F6AE" w:rsidR="000F7509" w:rsidRDefault="000F7509">
      <w:pPr>
        <w:pStyle w:val="TOC3"/>
        <w:rPr>
          <w:ins w:id="90" w:author="MCC" w:date="2023-06-10T17:12:00Z"/>
          <w:rFonts w:ascii="Calibri" w:hAnsi="Calibri"/>
          <w:sz w:val="22"/>
          <w:szCs w:val="22"/>
          <w:lang w:eastAsia="en-GB"/>
        </w:rPr>
      </w:pPr>
      <w:ins w:id="91" w:author="MCC" w:date="2023-06-10T17:12:00Z">
        <w:r>
          <w:rPr>
            <w:lang w:eastAsia="en-GB"/>
          </w:rPr>
          <w:t>6.1.2</w:t>
        </w:r>
        <w:r>
          <w:rPr>
            <w:rFonts w:ascii="Calibri" w:hAnsi="Calibri"/>
            <w:sz w:val="22"/>
            <w:szCs w:val="22"/>
            <w:lang w:eastAsia="en-GB"/>
          </w:rPr>
          <w:tab/>
        </w:r>
        <w:r>
          <w:rPr>
            <w:lang w:eastAsia="en-GB"/>
          </w:rPr>
          <w:t>UTRA performance criteria</w:t>
        </w:r>
        <w:r>
          <w:tab/>
        </w:r>
        <w:r>
          <w:fldChar w:fldCharType="begin"/>
        </w:r>
        <w:r>
          <w:instrText xml:space="preserve"> PAGEREF _Toc137309601 \h </w:instrText>
        </w:r>
      </w:ins>
      <w:r>
        <w:fldChar w:fldCharType="separate"/>
      </w:r>
      <w:ins w:id="92" w:author="MCC" w:date="2023-06-10T17:12:00Z">
        <w:r>
          <w:t>20</w:t>
        </w:r>
        <w:r>
          <w:fldChar w:fldCharType="end"/>
        </w:r>
      </w:ins>
    </w:p>
    <w:p w14:paraId="02188F98" w14:textId="6C154393" w:rsidR="000F7509" w:rsidRDefault="000F7509">
      <w:pPr>
        <w:pStyle w:val="TOC3"/>
        <w:rPr>
          <w:ins w:id="93" w:author="MCC" w:date="2023-06-10T17:12:00Z"/>
          <w:rFonts w:ascii="Calibri" w:hAnsi="Calibri"/>
          <w:sz w:val="22"/>
          <w:szCs w:val="22"/>
          <w:lang w:eastAsia="en-GB"/>
        </w:rPr>
      </w:pPr>
      <w:ins w:id="94" w:author="MCC" w:date="2023-06-10T17:12:00Z">
        <w:r>
          <w:rPr>
            <w:lang w:eastAsia="en-GB"/>
          </w:rPr>
          <w:t>6.1.3</w:t>
        </w:r>
        <w:r>
          <w:rPr>
            <w:rFonts w:ascii="Calibri" w:hAnsi="Calibri"/>
            <w:sz w:val="22"/>
            <w:szCs w:val="22"/>
            <w:lang w:eastAsia="en-GB"/>
          </w:rPr>
          <w:tab/>
        </w:r>
        <w:r>
          <w:rPr>
            <w:lang w:eastAsia="en-GB"/>
          </w:rPr>
          <w:t>GSM/EDGE performance criteria</w:t>
        </w:r>
        <w:r>
          <w:tab/>
        </w:r>
        <w:r>
          <w:fldChar w:fldCharType="begin"/>
        </w:r>
        <w:r>
          <w:instrText xml:space="preserve"> PAGEREF _Toc137309602 \h </w:instrText>
        </w:r>
      </w:ins>
      <w:r>
        <w:fldChar w:fldCharType="separate"/>
      </w:r>
      <w:ins w:id="95" w:author="MCC" w:date="2023-06-10T17:12:00Z">
        <w:r>
          <w:t>21</w:t>
        </w:r>
        <w:r>
          <w:fldChar w:fldCharType="end"/>
        </w:r>
      </w:ins>
    </w:p>
    <w:p w14:paraId="03496695" w14:textId="03A4A5DF" w:rsidR="000F7509" w:rsidRDefault="000F7509">
      <w:pPr>
        <w:pStyle w:val="TOC4"/>
        <w:rPr>
          <w:ins w:id="96" w:author="MCC" w:date="2023-06-10T17:12:00Z"/>
          <w:rFonts w:ascii="Calibri" w:hAnsi="Calibri"/>
          <w:sz w:val="22"/>
          <w:szCs w:val="22"/>
          <w:lang w:eastAsia="en-GB"/>
        </w:rPr>
      </w:pPr>
      <w:ins w:id="97" w:author="MCC" w:date="2023-06-10T17:12:00Z">
        <w:r>
          <w:t>6.1.3.1</w:t>
        </w:r>
        <w:r>
          <w:rPr>
            <w:rFonts w:ascii="Calibri" w:hAnsi="Calibri"/>
            <w:sz w:val="22"/>
            <w:szCs w:val="22"/>
            <w:lang w:eastAsia="en-GB"/>
          </w:rPr>
          <w:tab/>
        </w:r>
        <w:r>
          <w:rPr>
            <w:lang w:eastAsia="en-GB"/>
          </w:rPr>
          <w:t>GSM/EDGE downlink</w:t>
        </w:r>
        <w:r>
          <w:tab/>
        </w:r>
        <w:r>
          <w:fldChar w:fldCharType="begin"/>
        </w:r>
        <w:r>
          <w:instrText xml:space="preserve"> PAGEREF _Toc137309603 \h </w:instrText>
        </w:r>
      </w:ins>
      <w:r>
        <w:fldChar w:fldCharType="separate"/>
      </w:r>
      <w:ins w:id="98" w:author="MCC" w:date="2023-06-10T17:12:00Z">
        <w:r>
          <w:t>21</w:t>
        </w:r>
        <w:r>
          <w:fldChar w:fldCharType="end"/>
        </w:r>
      </w:ins>
    </w:p>
    <w:p w14:paraId="31F103A0" w14:textId="2BE0CE2C" w:rsidR="000F7509" w:rsidRDefault="000F7509">
      <w:pPr>
        <w:pStyle w:val="TOC4"/>
        <w:rPr>
          <w:ins w:id="99" w:author="MCC" w:date="2023-06-10T17:12:00Z"/>
          <w:rFonts w:ascii="Calibri" w:hAnsi="Calibri"/>
          <w:sz w:val="22"/>
          <w:szCs w:val="22"/>
          <w:lang w:eastAsia="en-GB"/>
        </w:rPr>
      </w:pPr>
      <w:ins w:id="100" w:author="MCC" w:date="2023-06-10T17:12:00Z">
        <w:r>
          <w:t>6.1.3.2</w:t>
        </w:r>
        <w:r>
          <w:rPr>
            <w:rFonts w:ascii="Calibri" w:hAnsi="Calibri"/>
            <w:sz w:val="22"/>
            <w:szCs w:val="22"/>
            <w:lang w:eastAsia="en-GB"/>
          </w:rPr>
          <w:tab/>
        </w:r>
        <w:r>
          <w:rPr>
            <w:lang w:eastAsia="en-GB"/>
          </w:rPr>
          <w:t>GSM/EDGE uplink</w:t>
        </w:r>
        <w:r>
          <w:tab/>
        </w:r>
        <w:r>
          <w:fldChar w:fldCharType="begin"/>
        </w:r>
        <w:r>
          <w:instrText xml:space="preserve"> PAGEREF _Toc137309604 \h </w:instrText>
        </w:r>
      </w:ins>
      <w:r>
        <w:fldChar w:fldCharType="separate"/>
      </w:r>
      <w:ins w:id="101" w:author="MCC" w:date="2023-06-10T17:12:00Z">
        <w:r>
          <w:t>21</w:t>
        </w:r>
        <w:r>
          <w:fldChar w:fldCharType="end"/>
        </w:r>
      </w:ins>
    </w:p>
    <w:p w14:paraId="0624E305" w14:textId="5CCD6F45" w:rsidR="000F7509" w:rsidRDefault="000F7509">
      <w:pPr>
        <w:pStyle w:val="TOC3"/>
        <w:rPr>
          <w:ins w:id="102" w:author="MCC" w:date="2023-06-10T17:12:00Z"/>
          <w:rFonts w:ascii="Calibri" w:hAnsi="Calibri"/>
          <w:sz w:val="22"/>
          <w:szCs w:val="22"/>
          <w:lang w:eastAsia="en-GB"/>
        </w:rPr>
      </w:pPr>
      <w:ins w:id="103" w:author="MCC" w:date="2023-06-10T17:12:00Z">
        <w:r>
          <w:rPr>
            <w:lang w:eastAsia="en-GB"/>
          </w:rPr>
          <w:t>6.1.4</w:t>
        </w:r>
        <w:r>
          <w:rPr>
            <w:rFonts w:ascii="Calibri" w:hAnsi="Calibri"/>
            <w:sz w:val="22"/>
            <w:szCs w:val="22"/>
            <w:lang w:eastAsia="en-GB"/>
          </w:rPr>
          <w:tab/>
        </w:r>
        <w:r>
          <w:rPr>
            <w:lang w:eastAsia="en-GB"/>
          </w:rPr>
          <w:t>NB-IoT performance criteria</w:t>
        </w:r>
        <w:r>
          <w:tab/>
        </w:r>
        <w:r>
          <w:fldChar w:fldCharType="begin"/>
        </w:r>
        <w:r>
          <w:instrText xml:space="preserve"> PAGEREF _Toc137309605 \h </w:instrText>
        </w:r>
      </w:ins>
      <w:r>
        <w:fldChar w:fldCharType="separate"/>
      </w:r>
      <w:ins w:id="104" w:author="MCC" w:date="2023-06-10T17:12:00Z">
        <w:r>
          <w:t>21</w:t>
        </w:r>
        <w:r>
          <w:fldChar w:fldCharType="end"/>
        </w:r>
      </w:ins>
    </w:p>
    <w:p w14:paraId="5025F71B" w14:textId="57936AA8" w:rsidR="000F7509" w:rsidRDefault="000F7509">
      <w:pPr>
        <w:pStyle w:val="TOC3"/>
        <w:rPr>
          <w:ins w:id="105" w:author="MCC" w:date="2023-06-10T17:12:00Z"/>
          <w:rFonts w:ascii="Calibri" w:hAnsi="Calibri"/>
          <w:sz w:val="22"/>
          <w:szCs w:val="22"/>
          <w:lang w:eastAsia="en-GB"/>
        </w:rPr>
      </w:pPr>
      <w:ins w:id="106" w:author="MCC" w:date="2023-06-10T17:12:00Z">
        <w:r>
          <w:rPr>
            <w:lang w:eastAsia="en-GB"/>
          </w:rPr>
          <w:t>6.1.5</w:t>
        </w:r>
        <w:r>
          <w:rPr>
            <w:rFonts w:ascii="Calibri" w:hAnsi="Calibri"/>
            <w:sz w:val="22"/>
            <w:szCs w:val="22"/>
            <w:lang w:eastAsia="en-GB"/>
          </w:rPr>
          <w:tab/>
        </w:r>
        <w:r>
          <w:rPr>
            <w:lang w:eastAsia="en-GB"/>
          </w:rPr>
          <w:t>NR performance criteria</w:t>
        </w:r>
        <w:r>
          <w:tab/>
        </w:r>
        <w:r>
          <w:fldChar w:fldCharType="begin"/>
        </w:r>
        <w:r>
          <w:instrText xml:space="preserve"> PAGEREF _Toc137309606 \h </w:instrText>
        </w:r>
      </w:ins>
      <w:r>
        <w:fldChar w:fldCharType="separate"/>
      </w:r>
      <w:ins w:id="107" w:author="MCC" w:date="2023-06-10T17:12:00Z">
        <w:r>
          <w:t>22</w:t>
        </w:r>
        <w:r>
          <w:fldChar w:fldCharType="end"/>
        </w:r>
      </w:ins>
    </w:p>
    <w:p w14:paraId="5B859ACD" w14:textId="2E39A10F" w:rsidR="000F7509" w:rsidRDefault="000F7509">
      <w:pPr>
        <w:pStyle w:val="TOC2"/>
        <w:rPr>
          <w:ins w:id="108" w:author="MCC" w:date="2023-06-10T17:12:00Z"/>
          <w:rFonts w:ascii="Calibri" w:hAnsi="Calibri"/>
          <w:sz w:val="22"/>
          <w:szCs w:val="22"/>
          <w:lang w:eastAsia="en-GB"/>
        </w:rPr>
      </w:pPr>
      <w:ins w:id="109" w:author="MCC" w:date="2023-06-10T17:12:00Z">
        <w:r>
          <w:rPr>
            <w:lang w:eastAsia="en-GB"/>
          </w:rPr>
          <w:t>6.2</w:t>
        </w:r>
        <w:r>
          <w:rPr>
            <w:rFonts w:ascii="Calibri" w:hAnsi="Calibri"/>
            <w:sz w:val="22"/>
            <w:szCs w:val="22"/>
            <w:lang w:eastAsia="en-GB"/>
          </w:rPr>
          <w:tab/>
        </w:r>
        <w:r>
          <w:rPr>
            <w:lang w:eastAsia="en-GB"/>
          </w:rPr>
          <w:t>Performance criteria for transient phenomena for BS</w:t>
        </w:r>
        <w:r>
          <w:tab/>
        </w:r>
        <w:r>
          <w:fldChar w:fldCharType="begin"/>
        </w:r>
        <w:r>
          <w:instrText xml:space="preserve"> PAGEREF _Toc137309607 \h </w:instrText>
        </w:r>
      </w:ins>
      <w:r>
        <w:fldChar w:fldCharType="separate"/>
      </w:r>
      <w:ins w:id="110" w:author="MCC" w:date="2023-06-10T17:12:00Z">
        <w:r>
          <w:t>22</w:t>
        </w:r>
        <w:r>
          <w:fldChar w:fldCharType="end"/>
        </w:r>
      </w:ins>
    </w:p>
    <w:p w14:paraId="2F909C11" w14:textId="5680D44E" w:rsidR="000F7509" w:rsidRDefault="000F7509">
      <w:pPr>
        <w:pStyle w:val="TOC2"/>
        <w:rPr>
          <w:ins w:id="111" w:author="MCC" w:date="2023-06-10T17:12:00Z"/>
          <w:rFonts w:ascii="Calibri" w:hAnsi="Calibri"/>
          <w:sz w:val="22"/>
          <w:szCs w:val="22"/>
          <w:lang w:eastAsia="en-GB"/>
        </w:rPr>
      </w:pPr>
      <w:ins w:id="112" w:author="MCC" w:date="2023-06-10T17:12:00Z">
        <w:r>
          <w:rPr>
            <w:lang w:eastAsia="en-GB"/>
          </w:rPr>
          <w:t>6.3</w:t>
        </w:r>
        <w:r>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_Toc137309608 \h </w:instrText>
        </w:r>
      </w:ins>
      <w:r>
        <w:fldChar w:fldCharType="separate"/>
      </w:r>
      <w:ins w:id="113" w:author="MCC" w:date="2023-06-10T17:12:00Z">
        <w:r>
          <w:t>23</w:t>
        </w:r>
        <w:r>
          <w:fldChar w:fldCharType="end"/>
        </w:r>
      </w:ins>
    </w:p>
    <w:p w14:paraId="59BFF9BD" w14:textId="0FA6A4E2" w:rsidR="000F7509" w:rsidRDefault="000F7509">
      <w:pPr>
        <w:pStyle w:val="TOC2"/>
        <w:rPr>
          <w:ins w:id="114" w:author="MCC" w:date="2023-06-10T17:12:00Z"/>
          <w:rFonts w:ascii="Calibri" w:hAnsi="Calibri"/>
          <w:sz w:val="22"/>
          <w:szCs w:val="22"/>
          <w:lang w:eastAsia="en-GB"/>
        </w:rPr>
      </w:pPr>
      <w:ins w:id="115" w:author="MCC" w:date="2023-06-10T17:12:00Z">
        <w:r>
          <w:rPr>
            <w:lang w:eastAsia="en-GB"/>
          </w:rPr>
          <w:t>6.4</w:t>
        </w:r>
        <w:r>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_Toc137309609 \h </w:instrText>
        </w:r>
      </w:ins>
      <w:r>
        <w:fldChar w:fldCharType="separate"/>
      </w:r>
      <w:ins w:id="116" w:author="MCC" w:date="2023-06-10T17:12:00Z">
        <w:r>
          <w:t>23</w:t>
        </w:r>
        <w:r>
          <w:fldChar w:fldCharType="end"/>
        </w:r>
      </w:ins>
    </w:p>
    <w:p w14:paraId="34DC9F07" w14:textId="6C2A6962" w:rsidR="000F7509" w:rsidRDefault="000F7509">
      <w:pPr>
        <w:pStyle w:val="TOC1"/>
        <w:rPr>
          <w:ins w:id="117" w:author="MCC" w:date="2023-06-10T17:12:00Z"/>
          <w:rFonts w:ascii="Calibri" w:hAnsi="Calibri"/>
          <w:szCs w:val="22"/>
          <w:lang w:eastAsia="en-GB"/>
        </w:rPr>
      </w:pPr>
      <w:ins w:id="118" w:author="MCC" w:date="2023-06-10T17:12:00Z">
        <w:r w:rsidRPr="00650326">
          <w:rPr>
            <w:rFonts w:cs="v4.2.0"/>
          </w:rPr>
          <w:t>7</w:t>
        </w:r>
        <w:r>
          <w:rPr>
            <w:rFonts w:ascii="Calibri" w:hAnsi="Calibri"/>
            <w:szCs w:val="22"/>
            <w:lang w:eastAsia="en-GB"/>
          </w:rPr>
          <w:tab/>
        </w:r>
        <w:r w:rsidRPr="00650326">
          <w:rPr>
            <w:rFonts w:cs="v4.2.0"/>
          </w:rPr>
          <w:t>Applicability overview</w:t>
        </w:r>
        <w:r>
          <w:tab/>
        </w:r>
        <w:r>
          <w:fldChar w:fldCharType="begin"/>
        </w:r>
        <w:r>
          <w:instrText xml:space="preserve"> PAGEREF _Toc137309610 \h </w:instrText>
        </w:r>
      </w:ins>
      <w:r>
        <w:fldChar w:fldCharType="separate"/>
      </w:r>
      <w:ins w:id="119" w:author="MCC" w:date="2023-06-10T17:12:00Z">
        <w:r>
          <w:t>23</w:t>
        </w:r>
        <w:r>
          <w:fldChar w:fldCharType="end"/>
        </w:r>
      </w:ins>
    </w:p>
    <w:p w14:paraId="0ECDA171" w14:textId="4992D81E" w:rsidR="000F7509" w:rsidRDefault="000F7509">
      <w:pPr>
        <w:pStyle w:val="TOC2"/>
        <w:rPr>
          <w:ins w:id="120" w:author="MCC" w:date="2023-06-10T17:12:00Z"/>
          <w:rFonts w:ascii="Calibri" w:hAnsi="Calibri"/>
          <w:sz w:val="22"/>
          <w:szCs w:val="22"/>
          <w:lang w:eastAsia="en-GB"/>
        </w:rPr>
      </w:pPr>
      <w:ins w:id="121" w:author="MCC" w:date="2023-06-10T17:12:00Z">
        <w:r>
          <w:rPr>
            <w:lang w:eastAsia="en-GB"/>
          </w:rPr>
          <w:t>7.1</w:t>
        </w:r>
        <w:r>
          <w:rPr>
            <w:rFonts w:ascii="Calibri" w:hAnsi="Calibri"/>
            <w:sz w:val="22"/>
            <w:szCs w:val="22"/>
            <w:lang w:eastAsia="en-GB"/>
          </w:rPr>
          <w:tab/>
        </w:r>
        <w:r>
          <w:rPr>
            <w:lang w:eastAsia="en-GB"/>
          </w:rPr>
          <w:t>Emission</w:t>
        </w:r>
        <w:r>
          <w:tab/>
        </w:r>
        <w:r>
          <w:fldChar w:fldCharType="begin"/>
        </w:r>
        <w:r>
          <w:instrText xml:space="preserve"> PAGEREF _Toc137309611 \h </w:instrText>
        </w:r>
      </w:ins>
      <w:r>
        <w:fldChar w:fldCharType="separate"/>
      </w:r>
      <w:ins w:id="122" w:author="MCC" w:date="2023-06-10T17:12:00Z">
        <w:r>
          <w:t>23</w:t>
        </w:r>
        <w:r>
          <w:fldChar w:fldCharType="end"/>
        </w:r>
      </w:ins>
    </w:p>
    <w:p w14:paraId="01B733FC" w14:textId="288D9ACF" w:rsidR="000F7509" w:rsidRDefault="000F7509">
      <w:pPr>
        <w:pStyle w:val="TOC2"/>
        <w:rPr>
          <w:ins w:id="123" w:author="MCC" w:date="2023-06-10T17:12:00Z"/>
          <w:rFonts w:ascii="Calibri" w:hAnsi="Calibri"/>
          <w:sz w:val="22"/>
          <w:szCs w:val="22"/>
          <w:lang w:eastAsia="en-GB"/>
        </w:rPr>
      </w:pPr>
      <w:ins w:id="124" w:author="MCC" w:date="2023-06-10T17:12:00Z">
        <w:r>
          <w:rPr>
            <w:lang w:eastAsia="en-GB"/>
          </w:rPr>
          <w:t>7.2</w:t>
        </w:r>
        <w:r>
          <w:rPr>
            <w:rFonts w:ascii="Calibri" w:hAnsi="Calibri"/>
            <w:sz w:val="22"/>
            <w:szCs w:val="22"/>
            <w:lang w:eastAsia="en-GB"/>
          </w:rPr>
          <w:tab/>
        </w:r>
        <w:r>
          <w:rPr>
            <w:lang w:eastAsia="en-GB"/>
          </w:rPr>
          <w:t>Immunity</w:t>
        </w:r>
        <w:r>
          <w:tab/>
        </w:r>
        <w:r>
          <w:fldChar w:fldCharType="begin"/>
        </w:r>
        <w:r>
          <w:instrText xml:space="preserve"> PAGEREF _Toc137309612 \h </w:instrText>
        </w:r>
      </w:ins>
      <w:r>
        <w:fldChar w:fldCharType="separate"/>
      </w:r>
      <w:ins w:id="125" w:author="MCC" w:date="2023-06-10T17:12:00Z">
        <w:r>
          <w:t>24</w:t>
        </w:r>
        <w:r>
          <w:fldChar w:fldCharType="end"/>
        </w:r>
      </w:ins>
    </w:p>
    <w:p w14:paraId="6C520C68" w14:textId="04FD8554" w:rsidR="000F7509" w:rsidRDefault="000F7509">
      <w:pPr>
        <w:pStyle w:val="TOC1"/>
        <w:rPr>
          <w:ins w:id="126" w:author="MCC" w:date="2023-06-10T17:12:00Z"/>
          <w:rFonts w:ascii="Calibri" w:hAnsi="Calibri"/>
          <w:szCs w:val="22"/>
          <w:lang w:eastAsia="en-GB"/>
        </w:rPr>
      </w:pPr>
      <w:ins w:id="127" w:author="MCC" w:date="2023-06-10T17:12:00Z">
        <w:r>
          <w:t>8</w:t>
        </w:r>
        <w:r>
          <w:rPr>
            <w:rFonts w:ascii="Calibri" w:hAnsi="Calibri"/>
            <w:szCs w:val="22"/>
            <w:lang w:eastAsia="en-GB"/>
          </w:rPr>
          <w:tab/>
        </w:r>
        <w:r>
          <w:t>Emission</w:t>
        </w:r>
        <w:r>
          <w:tab/>
        </w:r>
        <w:r>
          <w:fldChar w:fldCharType="begin"/>
        </w:r>
        <w:r>
          <w:instrText xml:space="preserve"> PAGEREF _Toc137309613 \h </w:instrText>
        </w:r>
      </w:ins>
      <w:r>
        <w:fldChar w:fldCharType="separate"/>
      </w:r>
      <w:ins w:id="128" w:author="MCC" w:date="2023-06-10T17:12:00Z">
        <w:r>
          <w:t>24</w:t>
        </w:r>
        <w:r>
          <w:fldChar w:fldCharType="end"/>
        </w:r>
      </w:ins>
    </w:p>
    <w:p w14:paraId="22B2E507" w14:textId="29134B4E" w:rsidR="000F7509" w:rsidRDefault="000F7509">
      <w:pPr>
        <w:pStyle w:val="TOC2"/>
        <w:rPr>
          <w:ins w:id="129" w:author="MCC" w:date="2023-06-10T17:12:00Z"/>
          <w:rFonts w:ascii="Calibri" w:hAnsi="Calibri"/>
          <w:sz w:val="22"/>
          <w:szCs w:val="22"/>
          <w:lang w:eastAsia="en-GB"/>
        </w:rPr>
      </w:pPr>
      <w:ins w:id="130" w:author="MCC" w:date="2023-06-10T17:12:00Z">
        <w:r w:rsidRPr="00650326">
          <w:rPr>
            <w:rFonts w:cs="v4.2.0"/>
          </w:rPr>
          <w:t>8.1</w:t>
        </w:r>
        <w:r>
          <w:rPr>
            <w:rFonts w:ascii="Calibri" w:hAnsi="Calibri"/>
            <w:sz w:val="22"/>
            <w:szCs w:val="22"/>
            <w:lang w:eastAsia="en-GB"/>
          </w:rPr>
          <w:tab/>
        </w:r>
        <w:r w:rsidRPr="00650326">
          <w:rPr>
            <w:rFonts w:cs="v4.2.0"/>
          </w:rPr>
          <w:t>Test configurations</w:t>
        </w:r>
        <w:r>
          <w:tab/>
        </w:r>
        <w:r>
          <w:fldChar w:fldCharType="begin"/>
        </w:r>
        <w:r>
          <w:instrText xml:space="preserve"> PAGEREF _Toc137309614 \h </w:instrText>
        </w:r>
      </w:ins>
      <w:r>
        <w:fldChar w:fldCharType="separate"/>
      </w:r>
      <w:ins w:id="131" w:author="MCC" w:date="2023-06-10T17:12:00Z">
        <w:r>
          <w:t>24</w:t>
        </w:r>
        <w:r>
          <w:fldChar w:fldCharType="end"/>
        </w:r>
      </w:ins>
    </w:p>
    <w:p w14:paraId="4408EFAC" w14:textId="47014024" w:rsidR="000F7509" w:rsidRDefault="000F7509">
      <w:pPr>
        <w:pStyle w:val="TOC2"/>
        <w:rPr>
          <w:ins w:id="132" w:author="MCC" w:date="2023-06-10T17:12:00Z"/>
          <w:rFonts w:ascii="Calibri" w:hAnsi="Calibri"/>
          <w:sz w:val="22"/>
          <w:szCs w:val="22"/>
          <w:lang w:eastAsia="en-GB"/>
        </w:rPr>
      </w:pPr>
      <w:ins w:id="133" w:author="MCC" w:date="2023-06-10T17:12:00Z">
        <w:r>
          <w:rPr>
            <w:lang w:eastAsia="en-GB"/>
          </w:rPr>
          <w:t>8.2</w:t>
        </w:r>
        <w:r>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_Toc137309615 \h </w:instrText>
        </w:r>
      </w:ins>
      <w:r>
        <w:fldChar w:fldCharType="separate"/>
      </w:r>
      <w:ins w:id="134" w:author="MCC" w:date="2023-06-10T17:12:00Z">
        <w:r>
          <w:t>25</w:t>
        </w:r>
        <w:r>
          <w:fldChar w:fldCharType="end"/>
        </w:r>
      </w:ins>
    </w:p>
    <w:p w14:paraId="25DF60D1" w14:textId="21371B1C" w:rsidR="000F7509" w:rsidRDefault="000F7509">
      <w:pPr>
        <w:pStyle w:val="TOC3"/>
        <w:rPr>
          <w:ins w:id="135" w:author="MCC" w:date="2023-06-10T17:12:00Z"/>
          <w:rFonts w:ascii="Calibri" w:hAnsi="Calibri"/>
          <w:sz w:val="22"/>
          <w:szCs w:val="22"/>
          <w:lang w:eastAsia="en-GB"/>
        </w:rPr>
      </w:pPr>
      <w:ins w:id="136" w:author="MCC" w:date="2023-06-10T17:12:00Z">
        <w:r>
          <w:rPr>
            <w:lang w:eastAsia="en-GB"/>
          </w:rPr>
          <w:t>8.2.1</w:t>
        </w:r>
        <w:r>
          <w:rPr>
            <w:rFonts w:ascii="Calibri" w:hAnsi="Calibri"/>
            <w:sz w:val="22"/>
            <w:szCs w:val="22"/>
            <w:lang w:eastAsia="en-GB"/>
          </w:rPr>
          <w:tab/>
        </w:r>
        <w:r>
          <w:rPr>
            <w:lang w:eastAsia="en-GB"/>
          </w:rPr>
          <w:t>Radiated emission for Base Stations</w:t>
        </w:r>
        <w:r>
          <w:tab/>
        </w:r>
        <w:r>
          <w:fldChar w:fldCharType="begin"/>
        </w:r>
        <w:r>
          <w:instrText xml:space="preserve"> PAGEREF _Toc137309616 \h </w:instrText>
        </w:r>
      </w:ins>
      <w:r>
        <w:fldChar w:fldCharType="separate"/>
      </w:r>
      <w:ins w:id="137" w:author="MCC" w:date="2023-06-10T17:12:00Z">
        <w:r>
          <w:t>25</w:t>
        </w:r>
        <w:r>
          <w:fldChar w:fldCharType="end"/>
        </w:r>
      </w:ins>
    </w:p>
    <w:p w14:paraId="059208C6" w14:textId="7149DFC1" w:rsidR="000F7509" w:rsidRDefault="000F7509">
      <w:pPr>
        <w:pStyle w:val="TOC4"/>
        <w:rPr>
          <w:ins w:id="138" w:author="MCC" w:date="2023-06-10T17:12:00Z"/>
          <w:rFonts w:ascii="Calibri" w:hAnsi="Calibri"/>
          <w:sz w:val="22"/>
          <w:szCs w:val="22"/>
          <w:lang w:eastAsia="en-GB"/>
        </w:rPr>
      </w:pPr>
      <w:ins w:id="139" w:author="MCC" w:date="2023-06-10T17:12:00Z">
        <w:r>
          <w:rPr>
            <w:lang w:eastAsia="en-GB"/>
          </w:rPr>
          <w:t>8.2.1.1</w:t>
        </w:r>
        <w:r>
          <w:rPr>
            <w:rFonts w:ascii="Calibri" w:hAnsi="Calibri"/>
            <w:sz w:val="22"/>
            <w:szCs w:val="22"/>
            <w:lang w:eastAsia="en-GB"/>
          </w:rPr>
          <w:tab/>
        </w:r>
        <w:r>
          <w:rPr>
            <w:lang w:eastAsia="en-GB"/>
          </w:rPr>
          <w:t>Definition</w:t>
        </w:r>
        <w:r>
          <w:tab/>
        </w:r>
        <w:r>
          <w:fldChar w:fldCharType="begin"/>
        </w:r>
        <w:r>
          <w:instrText xml:space="preserve"> PAGEREF _Toc137309617 \h </w:instrText>
        </w:r>
      </w:ins>
      <w:r>
        <w:fldChar w:fldCharType="separate"/>
      </w:r>
      <w:ins w:id="140" w:author="MCC" w:date="2023-06-10T17:12:00Z">
        <w:r>
          <w:t>25</w:t>
        </w:r>
        <w:r>
          <w:fldChar w:fldCharType="end"/>
        </w:r>
      </w:ins>
    </w:p>
    <w:p w14:paraId="4E67350C" w14:textId="32CFAC06" w:rsidR="000F7509" w:rsidRDefault="000F7509">
      <w:pPr>
        <w:pStyle w:val="TOC4"/>
        <w:rPr>
          <w:ins w:id="141" w:author="MCC" w:date="2023-06-10T17:12:00Z"/>
          <w:rFonts w:ascii="Calibri" w:hAnsi="Calibri"/>
          <w:sz w:val="22"/>
          <w:szCs w:val="22"/>
          <w:lang w:eastAsia="en-GB"/>
        </w:rPr>
      </w:pPr>
      <w:ins w:id="142" w:author="MCC" w:date="2023-06-10T17:12:00Z">
        <w:r>
          <w:rPr>
            <w:lang w:eastAsia="en-GB"/>
          </w:rPr>
          <w:t>8.2.1.2</w:t>
        </w:r>
        <w:r>
          <w:rPr>
            <w:rFonts w:ascii="Calibri" w:hAnsi="Calibri"/>
            <w:sz w:val="22"/>
            <w:szCs w:val="22"/>
            <w:lang w:eastAsia="en-GB"/>
          </w:rPr>
          <w:tab/>
        </w:r>
        <w:r>
          <w:rPr>
            <w:lang w:eastAsia="en-GB"/>
          </w:rPr>
          <w:t>Test method</w:t>
        </w:r>
        <w:r>
          <w:tab/>
        </w:r>
        <w:r>
          <w:fldChar w:fldCharType="begin"/>
        </w:r>
        <w:r>
          <w:instrText xml:space="preserve"> PAGEREF _Toc137309618 \h </w:instrText>
        </w:r>
      </w:ins>
      <w:r>
        <w:fldChar w:fldCharType="separate"/>
      </w:r>
      <w:ins w:id="143" w:author="MCC" w:date="2023-06-10T17:12:00Z">
        <w:r>
          <w:t>25</w:t>
        </w:r>
        <w:r>
          <w:fldChar w:fldCharType="end"/>
        </w:r>
      </w:ins>
    </w:p>
    <w:p w14:paraId="686AF223" w14:textId="0BE5CB35" w:rsidR="000F7509" w:rsidRDefault="000F7509">
      <w:pPr>
        <w:pStyle w:val="TOC4"/>
        <w:rPr>
          <w:ins w:id="144" w:author="MCC" w:date="2023-06-10T17:12:00Z"/>
          <w:rFonts w:ascii="Calibri" w:hAnsi="Calibri"/>
          <w:sz w:val="22"/>
          <w:szCs w:val="22"/>
          <w:lang w:eastAsia="en-GB"/>
        </w:rPr>
      </w:pPr>
      <w:ins w:id="145" w:author="MCC" w:date="2023-06-10T17:12:00Z">
        <w:r>
          <w:rPr>
            <w:lang w:eastAsia="en-GB"/>
          </w:rPr>
          <w:t>8.2.1.3</w:t>
        </w:r>
        <w:r>
          <w:rPr>
            <w:rFonts w:ascii="Calibri" w:hAnsi="Calibri"/>
            <w:sz w:val="22"/>
            <w:szCs w:val="22"/>
            <w:lang w:eastAsia="en-GB"/>
          </w:rPr>
          <w:tab/>
        </w:r>
        <w:r>
          <w:rPr>
            <w:lang w:eastAsia="en-GB"/>
          </w:rPr>
          <w:t>Limits</w:t>
        </w:r>
        <w:r>
          <w:tab/>
        </w:r>
        <w:r>
          <w:fldChar w:fldCharType="begin"/>
        </w:r>
        <w:r>
          <w:instrText xml:space="preserve"> PAGEREF _Toc137309619 \h </w:instrText>
        </w:r>
      </w:ins>
      <w:r>
        <w:fldChar w:fldCharType="separate"/>
      </w:r>
      <w:ins w:id="146" w:author="MCC" w:date="2023-06-10T17:12:00Z">
        <w:r>
          <w:t>25</w:t>
        </w:r>
        <w:r>
          <w:fldChar w:fldCharType="end"/>
        </w:r>
      </w:ins>
    </w:p>
    <w:p w14:paraId="69D80E51" w14:textId="062DB7AF" w:rsidR="000F7509" w:rsidRDefault="000F7509">
      <w:pPr>
        <w:pStyle w:val="TOC4"/>
        <w:rPr>
          <w:ins w:id="147" w:author="MCC" w:date="2023-06-10T17:12:00Z"/>
          <w:rFonts w:ascii="Calibri" w:hAnsi="Calibri"/>
          <w:sz w:val="22"/>
          <w:szCs w:val="22"/>
          <w:lang w:eastAsia="en-GB"/>
        </w:rPr>
      </w:pPr>
      <w:ins w:id="148" w:author="MCC" w:date="2023-06-10T17:12:00Z">
        <w:r>
          <w:rPr>
            <w:lang w:eastAsia="en-GB"/>
          </w:rPr>
          <w:t>8.2.1.4</w:t>
        </w:r>
        <w:r>
          <w:rPr>
            <w:rFonts w:ascii="Calibri" w:hAnsi="Calibri"/>
            <w:sz w:val="22"/>
            <w:szCs w:val="22"/>
            <w:lang w:eastAsia="en-GB"/>
          </w:rPr>
          <w:tab/>
        </w:r>
        <w:r>
          <w:rPr>
            <w:lang w:eastAsia="en-GB"/>
          </w:rPr>
          <w:t>Interpretation of the measurement results</w:t>
        </w:r>
        <w:r>
          <w:tab/>
        </w:r>
        <w:r>
          <w:fldChar w:fldCharType="begin"/>
        </w:r>
        <w:r>
          <w:instrText xml:space="preserve"> PAGEREF _Toc137309620 \h </w:instrText>
        </w:r>
      </w:ins>
      <w:r>
        <w:fldChar w:fldCharType="separate"/>
      </w:r>
      <w:ins w:id="149" w:author="MCC" w:date="2023-06-10T17:12:00Z">
        <w:r>
          <w:t>26</w:t>
        </w:r>
        <w:r>
          <w:fldChar w:fldCharType="end"/>
        </w:r>
      </w:ins>
    </w:p>
    <w:p w14:paraId="20AA1EF5" w14:textId="3AC388F5" w:rsidR="000F7509" w:rsidRDefault="000F7509">
      <w:pPr>
        <w:pStyle w:val="TOC3"/>
        <w:rPr>
          <w:ins w:id="150" w:author="MCC" w:date="2023-06-10T17:12:00Z"/>
          <w:rFonts w:ascii="Calibri" w:hAnsi="Calibri"/>
          <w:sz w:val="22"/>
          <w:szCs w:val="22"/>
          <w:lang w:eastAsia="en-GB"/>
        </w:rPr>
      </w:pPr>
      <w:ins w:id="151" w:author="MCC" w:date="2023-06-10T17:12:00Z">
        <w:r>
          <w:rPr>
            <w:lang w:eastAsia="en-GB"/>
          </w:rPr>
          <w:t>8.2.2</w:t>
        </w:r>
        <w:r>
          <w:rPr>
            <w:rFonts w:ascii="Calibri" w:hAnsi="Calibri"/>
            <w:sz w:val="22"/>
            <w:szCs w:val="22"/>
            <w:lang w:eastAsia="en-GB"/>
          </w:rPr>
          <w:tab/>
        </w:r>
        <w:r>
          <w:rPr>
            <w:lang w:eastAsia="en-GB"/>
          </w:rPr>
          <w:t>Radiated emission, ancillary equipment</w:t>
        </w:r>
        <w:r>
          <w:tab/>
        </w:r>
        <w:r>
          <w:fldChar w:fldCharType="begin"/>
        </w:r>
        <w:r>
          <w:instrText xml:space="preserve"> PAGEREF _Toc137309621 \h </w:instrText>
        </w:r>
      </w:ins>
      <w:r>
        <w:fldChar w:fldCharType="separate"/>
      </w:r>
      <w:ins w:id="152" w:author="MCC" w:date="2023-06-10T17:12:00Z">
        <w:r>
          <w:t>26</w:t>
        </w:r>
        <w:r>
          <w:fldChar w:fldCharType="end"/>
        </w:r>
      </w:ins>
    </w:p>
    <w:p w14:paraId="39725533" w14:textId="1145BDDE" w:rsidR="000F7509" w:rsidRDefault="000F7509">
      <w:pPr>
        <w:pStyle w:val="TOC4"/>
        <w:rPr>
          <w:ins w:id="153" w:author="MCC" w:date="2023-06-10T17:12:00Z"/>
          <w:rFonts w:ascii="Calibri" w:hAnsi="Calibri"/>
          <w:sz w:val="22"/>
          <w:szCs w:val="22"/>
          <w:lang w:eastAsia="en-GB"/>
        </w:rPr>
      </w:pPr>
      <w:ins w:id="154" w:author="MCC" w:date="2023-06-10T17:12:00Z">
        <w:r>
          <w:rPr>
            <w:lang w:eastAsia="en-GB"/>
          </w:rPr>
          <w:t>8.2.2.1</w:t>
        </w:r>
        <w:r>
          <w:rPr>
            <w:rFonts w:ascii="Calibri" w:hAnsi="Calibri"/>
            <w:sz w:val="22"/>
            <w:szCs w:val="22"/>
            <w:lang w:eastAsia="en-GB"/>
          </w:rPr>
          <w:tab/>
        </w:r>
        <w:r>
          <w:rPr>
            <w:lang w:eastAsia="en-GB"/>
          </w:rPr>
          <w:t>Definition</w:t>
        </w:r>
        <w:r>
          <w:tab/>
        </w:r>
        <w:r>
          <w:fldChar w:fldCharType="begin"/>
        </w:r>
        <w:r>
          <w:instrText xml:space="preserve"> PAGEREF _Toc137309622 \h </w:instrText>
        </w:r>
      </w:ins>
      <w:r>
        <w:fldChar w:fldCharType="separate"/>
      </w:r>
      <w:ins w:id="155" w:author="MCC" w:date="2023-06-10T17:12:00Z">
        <w:r>
          <w:t>27</w:t>
        </w:r>
        <w:r>
          <w:fldChar w:fldCharType="end"/>
        </w:r>
      </w:ins>
    </w:p>
    <w:p w14:paraId="723B6835" w14:textId="5C6D4E6B" w:rsidR="000F7509" w:rsidRDefault="000F7509">
      <w:pPr>
        <w:pStyle w:val="TOC4"/>
        <w:rPr>
          <w:ins w:id="156" w:author="MCC" w:date="2023-06-10T17:12:00Z"/>
          <w:rFonts w:ascii="Calibri" w:hAnsi="Calibri"/>
          <w:sz w:val="22"/>
          <w:szCs w:val="22"/>
          <w:lang w:eastAsia="en-GB"/>
        </w:rPr>
      </w:pPr>
      <w:ins w:id="157" w:author="MCC" w:date="2023-06-10T17:12:00Z">
        <w:r>
          <w:rPr>
            <w:lang w:eastAsia="en-GB"/>
          </w:rPr>
          <w:t>8.2.2.2</w:t>
        </w:r>
        <w:r>
          <w:rPr>
            <w:rFonts w:ascii="Calibri" w:hAnsi="Calibri"/>
            <w:sz w:val="22"/>
            <w:szCs w:val="22"/>
            <w:lang w:eastAsia="en-GB"/>
          </w:rPr>
          <w:tab/>
        </w:r>
        <w:r>
          <w:rPr>
            <w:lang w:eastAsia="en-GB"/>
          </w:rPr>
          <w:t>Test method</w:t>
        </w:r>
        <w:r>
          <w:tab/>
        </w:r>
        <w:r>
          <w:fldChar w:fldCharType="begin"/>
        </w:r>
        <w:r>
          <w:instrText xml:space="preserve"> PAGEREF _Toc137309623 \h </w:instrText>
        </w:r>
      </w:ins>
      <w:r>
        <w:fldChar w:fldCharType="separate"/>
      </w:r>
      <w:ins w:id="158" w:author="MCC" w:date="2023-06-10T17:12:00Z">
        <w:r>
          <w:t>27</w:t>
        </w:r>
        <w:r>
          <w:fldChar w:fldCharType="end"/>
        </w:r>
      </w:ins>
    </w:p>
    <w:p w14:paraId="6C199B8F" w14:textId="6C1039D8" w:rsidR="000F7509" w:rsidRDefault="000F7509">
      <w:pPr>
        <w:pStyle w:val="TOC4"/>
        <w:rPr>
          <w:ins w:id="159" w:author="MCC" w:date="2023-06-10T17:12:00Z"/>
          <w:rFonts w:ascii="Calibri" w:hAnsi="Calibri"/>
          <w:sz w:val="22"/>
          <w:szCs w:val="22"/>
          <w:lang w:eastAsia="en-GB"/>
        </w:rPr>
      </w:pPr>
      <w:ins w:id="160" w:author="MCC" w:date="2023-06-10T17:12:00Z">
        <w:r>
          <w:rPr>
            <w:lang w:eastAsia="en-GB"/>
          </w:rPr>
          <w:t>8.2.2.3</w:t>
        </w:r>
        <w:r>
          <w:rPr>
            <w:rFonts w:ascii="Calibri" w:hAnsi="Calibri"/>
            <w:sz w:val="22"/>
            <w:szCs w:val="22"/>
            <w:lang w:eastAsia="en-GB"/>
          </w:rPr>
          <w:tab/>
        </w:r>
        <w:r>
          <w:rPr>
            <w:lang w:eastAsia="en-GB"/>
          </w:rPr>
          <w:t>Limits</w:t>
        </w:r>
        <w:r>
          <w:tab/>
        </w:r>
        <w:r>
          <w:fldChar w:fldCharType="begin"/>
        </w:r>
        <w:r>
          <w:instrText xml:space="preserve"> PAGEREF _Toc137309624 \h </w:instrText>
        </w:r>
      </w:ins>
      <w:r>
        <w:fldChar w:fldCharType="separate"/>
      </w:r>
      <w:ins w:id="161" w:author="MCC" w:date="2023-06-10T17:12:00Z">
        <w:r>
          <w:t>27</w:t>
        </w:r>
        <w:r>
          <w:fldChar w:fldCharType="end"/>
        </w:r>
      </w:ins>
    </w:p>
    <w:p w14:paraId="2D71A2C7" w14:textId="6BFC6E2D" w:rsidR="000F7509" w:rsidRDefault="000F7509">
      <w:pPr>
        <w:pStyle w:val="TOC2"/>
        <w:rPr>
          <w:ins w:id="162" w:author="MCC" w:date="2023-06-10T17:12:00Z"/>
          <w:rFonts w:ascii="Calibri" w:hAnsi="Calibri"/>
          <w:sz w:val="22"/>
          <w:szCs w:val="22"/>
          <w:lang w:eastAsia="en-GB"/>
        </w:rPr>
      </w:pPr>
      <w:ins w:id="163" w:author="MCC" w:date="2023-06-10T17:12:00Z">
        <w:r>
          <w:rPr>
            <w:lang w:eastAsia="en-GB"/>
          </w:rPr>
          <w:t>8.3</w:t>
        </w:r>
        <w:r>
          <w:rPr>
            <w:rFonts w:ascii="Calibri" w:hAnsi="Calibri"/>
            <w:sz w:val="22"/>
            <w:szCs w:val="22"/>
            <w:lang w:eastAsia="en-GB"/>
          </w:rPr>
          <w:tab/>
        </w:r>
        <w:r>
          <w:rPr>
            <w:lang w:eastAsia="en-GB"/>
          </w:rPr>
          <w:t>Conducted emission DC power input/output port</w:t>
        </w:r>
        <w:r>
          <w:tab/>
        </w:r>
        <w:r>
          <w:fldChar w:fldCharType="begin"/>
        </w:r>
        <w:r>
          <w:instrText xml:space="preserve"> PAGEREF _Toc137309625 \h </w:instrText>
        </w:r>
      </w:ins>
      <w:r>
        <w:fldChar w:fldCharType="separate"/>
      </w:r>
      <w:ins w:id="164" w:author="MCC" w:date="2023-06-10T17:12:00Z">
        <w:r>
          <w:t>27</w:t>
        </w:r>
        <w:r>
          <w:fldChar w:fldCharType="end"/>
        </w:r>
      </w:ins>
    </w:p>
    <w:p w14:paraId="7B7E806F" w14:textId="616CFBB8" w:rsidR="000F7509" w:rsidRDefault="000F7509">
      <w:pPr>
        <w:pStyle w:val="TOC3"/>
        <w:rPr>
          <w:ins w:id="165" w:author="MCC" w:date="2023-06-10T17:12:00Z"/>
          <w:rFonts w:ascii="Calibri" w:hAnsi="Calibri"/>
          <w:sz w:val="22"/>
          <w:szCs w:val="22"/>
          <w:lang w:eastAsia="en-GB"/>
        </w:rPr>
      </w:pPr>
      <w:ins w:id="166" w:author="MCC" w:date="2023-06-10T17:12:00Z">
        <w:r>
          <w:rPr>
            <w:lang w:eastAsia="en-GB"/>
          </w:rPr>
          <w:t>8.3.1</w:t>
        </w:r>
        <w:r>
          <w:rPr>
            <w:rFonts w:ascii="Calibri" w:hAnsi="Calibri"/>
            <w:sz w:val="22"/>
            <w:szCs w:val="22"/>
            <w:lang w:eastAsia="en-GB"/>
          </w:rPr>
          <w:tab/>
        </w:r>
        <w:r>
          <w:rPr>
            <w:lang w:eastAsia="en-GB"/>
          </w:rPr>
          <w:t>Definition</w:t>
        </w:r>
        <w:r>
          <w:tab/>
        </w:r>
        <w:r>
          <w:fldChar w:fldCharType="begin"/>
        </w:r>
        <w:r>
          <w:instrText xml:space="preserve"> PAGEREF _Toc137309626 \h </w:instrText>
        </w:r>
      </w:ins>
      <w:r>
        <w:fldChar w:fldCharType="separate"/>
      </w:r>
      <w:ins w:id="167" w:author="MCC" w:date="2023-06-10T17:12:00Z">
        <w:r>
          <w:t>27</w:t>
        </w:r>
        <w:r>
          <w:fldChar w:fldCharType="end"/>
        </w:r>
      </w:ins>
    </w:p>
    <w:p w14:paraId="3F1221DA" w14:textId="2ED1BFAB" w:rsidR="000F7509" w:rsidRDefault="000F7509">
      <w:pPr>
        <w:pStyle w:val="TOC3"/>
        <w:rPr>
          <w:ins w:id="168" w:author="MCC" w:date="2023-06-10T17:12:00Z"/>
          <w:rFonts w:ascii="Calibri" w:hAnsi="Calibri"/>
          <w:sz w:val="22"/>
          <w:szCs w:val="22"/>
          <w:lang w:eastAsia="en-GB"/>
        </w:rPr>
      </w:pPr>
      <w:ins w:id="169" w:author="MCC" w:date="2023-06-10T17:12:00Z">
        <w:r>
          <w:rPr>
            <w:lang w:eastAsia="en-GB"/>
          </w:rPr>
          <w:t>8.3.2</w:t>
        </w:r>
        <w:r>
          <w:rPr>
            <w:rFonts w:ascii="Calibri" w:hAnsi="Calibri"/>
            <w:sz w:val="22"/>
            <w:szCs w:val="22"/>
            <w:lang w:eastAsia="en-GB"/>
          </w:rPr>
          <w:tab/>
        </w:r>
        <w:r>
          <w:rPr>
            <w:lang w:eastAsia="en-GB"/>
          </w:rPr>
          <w:t>Test method</w:t>
        </w:r>
        <w:r>
          <w:tab/>
        </w:r>
        <w:r>
          <w:fldChar w:fldCharType="begin"/>
        </w:r>
        <w:r>
          <w:instrText xml:space="preserve"> PAGEREF _Toc137309627 \h </w:instrText>
        </w:r>
      </w:ins>
      <w:r>
        <w:fldChar w:fldCharType="separate"/>
      </w:r>
      <w:ins w:id="170" w:author="MCC" w:date="2023-06-10T17:12:00Z">
        <w:r>
          <w:t>27</w:t>
        </w:r>
        <w:r>
          <w:fldChar w:fldCharType="end"/>
        </w:r>
      </w:ins>
    </w:p>
    <w:p w14:paraId="35A98808" w14:textId="591A3BD8" w:rsidR="000F7509" w:rsidRDefault="000F7509">
      <w:pPr>
        <w:pStyle w:val="TOC3"/>
        <w:rPr>
          <w:ins w:id="171" w:author="MCC" w:date="2023-06-10T17:12:00Z"/>
          <w:rFonts w:ascii="Calibri" w:hAnsi="Calibri"/>
          <w:sz w:val="22"/>
          <w:szCs w:val="22"/>
          <w:lang w:eastAsia="en-GB"/>
        </w:rPr>
      </w:pPr>
      <w:ins w:id="172" w:author="MCC" w:date="2023-06-10T17:12:00Z">
        <w:r>
          <w:rPr>
            <w:lang w:eastAsia="en-GB"/>
          </w:rPr>
          <w:t>8.3.3</w:t>
        </w:r>
        <w:r>
          <w:rPr>
            <w:rFonts w:ascii="Calibri" w:hAnsi="Calibri"/>
            <w:sz w:val="22"/>
            <w:szCs w:val="22"/>
            <w:lang w:eastAsia="en-GB"/>
          </w:rPr>
          <w:tab/>
        </w:r>
        <w:r>
          <w:rPr>
            <w:lang w:eastAsia="en-GB"/>
          </w:rPr>
          <w:t>Limits</w:t>
        </w:r>
        <w:r>
          <w:tab/>
        </w:r>
        <w:r>
          <w:fldChar w:fldCharType="begin"/>
        </w:r>
        <w:r>
          <w:instrText xml:space="preserve"> PAGEREF _Toc137309628 \h </w:instrText>
        </w:r>
      </w:ins>
      <w:r>
        <w:fldChar w:fldCharType="separate"/>
      </w:r>
      <w:ins w:id="173" w:author="MCC" w:date="2023-06-10T17:12:00Z">
        <w:r>
          <w:t>28</w:t>
        </w:r>
        <w:r>
          <w:fldChar w:fldCharType="end"/>
        </w:r>
      </w:ins>
    </w:p>
    <w:p w14:paraId="43D45A98" w14:textId="3C4E92FF" w:rsidR="000F7509" w:rsidRDefault="000F7509">
      <w:pPr>
        <w:pStyle w:val="TOC2"/>
        <w:rPr>
          <w:ins w:id="174" w:author="MCC" w:date="2023-06-10T17:12:00Z"/>
          <w:rFonts w:ascii="Calibri" w:hAnsi="Calibri"/>
          <w:sz w:val="22"/>
          <w:szCs w:val="22"/>
          <w:lang w:eastAsia="en-GB"/>
        </w:rPr>
      </w:pPr>
      <w:ins w:id="175" w:author="MCC" w:date="2023-06-10T17:12:00Z">
        <w:r>
          <w:rPr>
            <w:lang w:eastAsia="en-GB"/>
          </w:rPr>
          <w:lastRenderedPageBreak/>
          <w:t>8.4</w:t>
        </w:r>
        <w:r>
          <w:rPr>
            <w:rFonts w:ascii="Calibri" w:hAnsi="Calibri"/>
            <w:sz w:val="22"/>
            <w:szCs w:val="22"/>
            <w:lang w:eastAsia="en-GB"/>
          </w:rPr>
          <w:tab/>
        </w:r>
        <w:r>
          <w:rPr>
            <w:lang w:eastAsia="en-GB"/>
          </w:rPr>
          <w:t>Conducted emissions, AC mains power input/output port</w:t>
        </w:r>
        <w:r>
          <w:tab/>
        </w:r>
        <w:r>
          <w:fldChar w:fldCharType="begin"/>
        </w:r>
        <w:r>
          <w:instrText xml:space="preserve"> PAGEREF _Toc137309629 \h </w:instrText>
        </w:r>
      </w:ins>
      <w:r>
        <w:fldChar w:fldCharType="separate"/>
      </w:r>
      <w:ins w:id="176" w:author="MCC" w:date="2023-06-10T17:12:00Z">
        <w:r>
          <w:t>28</w:t>
        </w:r>
        <w:r>
          <w:fldChar w:fldCharType="end"/>
        </w:r>
      </w:ins>
    </w:p>
    <w:p w14:paraId="44A46231" w14:textId="0056FA18" w:rsidR="000F7509" w:rsidRDefault="000F7509">
      <w:pPr>
        <w:pStyle w:val="TOC3"/>
        <w:rPr>
          <w:ins w:id="177" w:author="MCC" w:date="2023-06-10T17:12:00Z"/>
          <w:rFonts w:ascii="Calibri" w:hAnsi="Calibri"/>
          <w:sz w:val="22"/>
          <w:szCs w:val="22"/>
          <w:lang w:eastAsia="en-GB"/>
        </w:rPr>
      </w:pPr>
      <w:ins w:id="178" w:author="MCC" w:date="2023-06-10T17:12:00Z">
        <w:r>
          <w:rPr>
            <w:lang w:eastAsia="en-GB"/>
          </w:rPr>
          <w:t>8.4.1</w:t>
        </w:r>
        <w:r>
          <w:rPr>
            <w:rFonts w:ascii="Calibri" w:hAnsi="Calibri"/>
            <w:sz w:val="22"/>
            <w:szCs w:val="22"/>
            <w:lang w:eastAsia="en-GB"/>
          </w:rPr>
          <w:tab/>
        </w:r>
        <w:r>
          <w:rPr>
            <w:lang w:eastAsia="en-GB"/>
          </w:rPr>
          <w:t>Definition</w:t>
        </w:r>
        <w:r>
          <w:tab/>
        </w:r>
        <w:r>
          <w:fldChar w:fldCharType="begin"/>
        </w:r>
        <w:r>
          <w:instrText xml:space="preserve"> PAGEREF _Toc137309630 \h </w:instrText>
        </w:r>
      </w:ins>
      <w:r>
        <w:fldChar w:fldCharType="separate"/>
      </w:r>
      <w:ins w:id="179" w:author="MCC" w:date="2023-06-10T17:12:00Z">
        <w:r>
          <w:t>28</w:t>
        </w:r>
        <w:r>
          <w:fldChar w:fldCharType="end"/>
        </w:r>
      </w:ins>
    </w:p>
    <w:p w14:paraId="7157DDFF" w14:textId="52E42C93" w:rsidR="000F7509" w:rsidRDefault="000F7509">
      <w:pPr>
        <w:pStyle w:val="TOC3"/>
        <w:rPr>
          <w:ins w:id="180" w:author="MCC" w:date="2023-06-10T17:12:00Z"/>
          <w:rFonts w:ascii="Calibri" w:hAnsi="Calibri"/>
          <w:sz w:val="22"/>
          <w:szCs w:val="22"/>
          <w:lang w:eastAsia="en-GB"/>
        </w:rPr>
      </w:pPr>
      <w:ins w:id="181" w:author="MCC" w:date="2023-06-10T17:12:00Z">
        <w:r>
          <w:rPr>
            <w:lang w:eastAsia="en-GB"/>
          </w:rPr>
          <w:t>8.4.2</w:t>
        </w:r>
        <w:r>
          <w:rPr>
            <w:rFonts w:ascii="Calibri" w:hAnsi="Calibri"/>
            <w:sz w:val="22"/>
            <w:szCs w:val="22"/>
            <w:lang w:eastAsia="en-GB"/>
          </w:rPr>
          <w:tab/>
        </w:r>
        <w:r>
          <w:rPr>
            <w:lang w:eastAsia="en-GB"/>
          </w:rPr>
          <w:t>Test method</w:t>
        </w:r>
        <w:r>
          <w:tab/>
        </w:r>
        <w:r>
          <w:fldChar w:fldCharType="begin"/>
        </w:r>
        <w:r>
          <w:instrText xml:space="preserve"> PAGEREF _Toc137309631 \h </w:instrText>
        </w:r>
      </w:ins>
      <w:r>
        <w:fldChar w:fldCharType="separate"/>
      </w:r>
      <w:ins w:id="182" w:author="MCC" w:date="2023-06-10T17:12:00Z">
        <w:r>
          <w:t>28</w:t>
        </w:r>
        <w:r>
          <w:fldChar w:fldCharType="end"/>
        </w:r>
      </w:ins>
    </w:p>
    <w:p w14:paraId="52EC6490" w14:textId="697DBCD5" w:rsidR="000F7509" w:rsidRDefault="000F7509">
      <w:pPr>
        <w:pStyle w:val="TOC3"/>
        <w:rPr>
          <w:ins w:id="183" w:author="MCC" w:date="2023-06-10T17:12:00Z"/>
          <w:rFonts w:ascii="Calibri" w:hAnsi="Calibri"/>
          <w:sz w:val="22"/>
          <w:szCs w:val="22"/>
          <w:lang w:eastAsia="en-GB"/>
        </w:rPr>
      </w:pPr>
      <w:ins w:id="184" w:author="MCC" w:date="2023-06-10T17:12:00Z">
        <w:r>
          <w:rPr>
            <w:lang w:eastAsia="en-GB"/>
          </w:rPr>
          <w:t>8.4.3</w:t>
        </w:r>
        <w:r>
          <w:rPr>
            <w:rFonts w:ascii="Calibri" w:hAnsi="Calibri"/>
            <w:sz w:val="22"/>
            <w:szCs w:val="22"/>
            <w:lang w:eastAsia="en-GB"/>
          </w:rPr>
          <w:tab/>
        </w:r>
        <w:r>
          <w:rPr>
            <w:lang w:eastAsia="en-GB"/>
          </w:rPr>
          <w:t>Limits</w:t>
        </w:r>
        <w:r>
          <w:tab/>
        </w:r>
        <w:r>
          <w:fldChar w:fldCharType="begin"/>
        </w:r>
        <w:r>
          <w:instrText xml:space="preserve"> PAGEREF _Toc137309632 \h </w:instrText>
        </w:r>
      </w:ins>
      <w:r>
        <w:fldChar w:fldCharType="separate"/>
      </w:r>
      <w:ins w:id="185" w:author="MCC" w:date="2023-06-10T17:12:00Z">
        <w:r>
          <w:t>28</w:t>
        </w:r>
        <w:r>
          <w:fldChar w:fldCharType="end"/>
        </w:r>
      </w:ins>
    </w:p>
    <w:p w14:paraId="51DADBED" w14:textId="5A0C7A20" w:rsidR="000F7509" w:rsidRDefault="000F7509">
      <w:pPr>
        <w:pStyle w:val="TOC2"/>
        <w:rPr>
          <w:ins w:id="186" w:author="MCC" w:date="2023-06-10T17:12:00Z"/>
          <w:rFonts w:ascii="Calibri" w:hAnsi="Calibri"/>
          <w:sz w:val="22"/>
          <w:szCs w:val="22"/>
          <w:lang w:eastAsia="en-GB"/>
        </w:rPr>
      </w:pPr>
      <w:ins w:id="187" w:author="MCC" w:date="2023-06-10T17:12:00Z">
        <w:r>
          <w:rPr>
            <w:lang w:eastAsia="en-GB"/>
          </w:rPr>
          <w:t>8.5</w:t>
        </w:r>
        <w:r>
          <w:rPr>
            <w:rFonts w:ascii="Calibri" w:hAnsi="Calibri"/>
            <w:sz w:val="22"/>
            <w:szCs w:val="22"/>
            <w:lang w:eastAsia="en-GB"/>
          </w:rPr>
          <w:tab/>
        </w:r>
        <w:r>
          <w:rPr>
            <w:lang w:eastAsia="en-GB"/>
          </w:rPr>
          <w:t>Harmonic current emissions (AC mains input port)</w:t>
        </w:r>
        <w:r>
          <w:tab/>
        </w:r>
        <w:r>
          <w:fldChar w:fldCharType="begin"/>
        </w:r>
        <w:r>
          <w:instrText xml:space="preserve"> PAGEREF _Toc137309633 \h </w:instrText>
        </w:r>
      </w:ins>
      <w:r>
        <w:fldChar w:fldCharType="separate"/>
      </w:r>
      <w:ins w:id="188" w:author="MCC" w:date="2023-06-10T17:12:00Z">
        <w:r>
          <w:t>28</w:t>
        </w:r>
        <w:r>
          <w:fldChar w:fldCharType="end"/>
        </w:r>
      </w:ins>
    </w:p>
    <w:p w14:paraId="5433F75A" w14:textId="6A4FE8AA" w:rsidR="000F7509" w:rsidRDefault="000F7509">
      <w:pPr>
        <w:pStyle w:val="TOC2"/>
        <w:rPr>
          <w:ins w:id="189" w:author="MCC" w:date="2023-06-10T17:12:00Z"/>
          <w:rFonts w:ascii="Calibri" w:hAnsi="Calibri"/>
          <w:sz w:val="22"/>
          <w:szCs w:val="22"/>
          <w:lang w:eastAsia="en-GB"/>
        </w:rPr>
      </w:pPr>
      <w:ins w:id="190" w:author="MCC" w:date="2023-06-10T17:12:00Z">
        <w:r>
          <w:rPr>
            <w:lang w:eastAsia="en-GB"/>
          </w:rPr>
          <w:t>8.6</w:t>
        </w:r>
        <w:r>
          <w:rPr>
            <w:rFonts w:ascii="Calibri" w:hAnsi="Calibri"/>
            <w:sz w:val="22"/>
            <w:szCs w:val="22"/>
            <w:lang w:eastAsia="en-GB"/>
          </w:rPr>
          <w:tab/>
        </w:r>
        <w:r>
          <w:rPr>
            <w:lang w:eastAsia="en-GB"/>
          </w:rPr>
          <w:t>Voltage fluctuations and flicker (AC mains input port)</w:t>
        </w:r>
        <w:r>
          <w:tab/>
        </w:r>
        <w:r>
          <w:fldChar w:fldCharType="begin"/>
        </w:r>
        <w:r>
          <w:instrText xml:space="preserve"> PAGEREF _Toc137309634 \h </w:instrText>
        </w:r>
      </w:ins>
      <w:r>
        <w:fldChar w:fldCharType="separate"/>
      </w:r>
      <w:ins w:id="191" w:author="MCC" w:date="2023-06-10T17:12:00Z">
        <w:r>
          <w:t>28</w:t>
        </w:r>
        <w:r>
          <w:fldChar w:fldCharType="end"/>
        </w:r>
      </w:ins>
    </w:p>
    <w:p w14:paraId="68A512E2" w14:textId="1E6D5DC6" w:rsidR="000F7509" w:rsidRDefault="000F7509">
      <w:pPr>
        <w:pStyle w:val="TOC2"/>
        <w:rPr>
          <w:ins w:id="192" w:author="MCC" w:date="2023-06-10T17:12:00Z"/>
          <w:rFonts w:ascii="Calibri" w:hAnsi="Calibri"/>
          <w:sz w:val="22"/>
          <w:szCs w:val="22"/>
          <w:lang w:eastAsia="en-GB"/>
        </w:rPr>
      </w:pPr>
      <w:ins w:id="193" w:author="MCC" w:date="2023-06-10T17:12:00Z">
        <w:r>
          <w:rPr>
            <w:lang w:eastAsia="en-GB"/>
          </w:rPr>
          <w:t>8.7</w:t>
        </w:r>
        <w:r>
          <w:rPr>
            <w:rFonts w:ascii="Calibri" w:hAnsi="Calibri"/>
            <w:sz w:val="22"/>
            <w:szCs w:val="22"/>
            <w:lang w:eastAsia="en-GB"/>
          </w:rPr>
          <w:tab/>
        </w:r>
        <w:r>
          <w:rPr>
            <w:lang w:eastAsia="en-GB"/>
          </w:rPr>
          <w:t>Telecommunication ports</w:t>
        </w:r>
        <w:r>
          <w:tab/>
        </w:r>
        <w:r>
          <w:fldChar w:fldCharType="begin"/>
        </w:r>
        <w:r>
          <w:instrText xml:space="preserve"> PAGEREF _Toc137309635 \h </w:instrText>
        </w:r>
      </w:ins>
      <w:r>
        <w:fldChar w:fldCharType="separate"/>
      </w:r>
      <w:ins w:id="194" w:author="MCC" w:date="2023-06-10T17:12:00Z">
        <w:r>
          <w:t>29</w:t>
        </w:r>
        <w:r>
          <w:fldChar w:fldCharType="end"/>
        </w:r>
      </w:ins>
    </w:p>
    <w:p w14:paraId="1FD2441E" w14:textId="5318453B" w:rsidR="000F7509" w:rsidRDefault="000F7509">
      <w:pPr>
        <w:pStyle w:val="TOC3"/>
        <w:rPr>
          <w:ins w:id="195" w:author="MCC" w:date="2023-06-10T17:12:00Z"/>
          <w:rFonts w:ascii="Calibri" w:hAnsi="Calibri"/>
          <w:sz w:val="22"/>
          <w:szCs w:val="22"/>
          <w:lang w:eastAsia="en-GB"/>
        </w:rPr>
      </w:pPr>
      <w:ins w:id="196" w:author="MCC" w:date="2023-06-10T17:12:00Z">
        <w:r>
          <w:rPr>
            <w:lang w:eastAsia="en-GB"/>
          </w:rPr>
          <w:t>8.7.1</w:t>
        </w:r>
        <w:r>
          <w:rPr>
            <w:rFonts w:ascii="Calibri" w:hAnsi="Calibri"/>
            <w:sz w:val="22"/>
            <w:szCs w:val="22"/>
            <w:lang w:eastAsia="en-GB"/>
          </w:rPr>
          <w:tab/>
        </w:r>
        <w:r>
          <w:rPr>
            <w:lang w:eastAsia="en-GB"/>
          </w:rPr>
          <w:t>Definition</w:t>
        </w:r>
        <w:r>
          <w:tab/>
        </w:r>
        <w:r>
          <w:fldChar w:fldCharType="begin"/>
        </w:r>
        <w:r>
          <w:instrText xml:space="preserve"> PAGEREF _Toc137309636 \h </w:instrText>
        </w:r>
      </w:ins>
      <w:r>
        <w:fldChar w:fldCharType="separate"/>
      </w:r>
      <w:ins w:id="197" w:author="MCC" w:date="2023-06-10T17:12:00Z">
        <w:r>
          <w:t>29</w:t>
        </w:r>
        <w:r>
          <w:fldChar w:fldCharType="end"/>
        </w:r>
      </w:ins>
    </w:p>
    <w:p w14:paraId="608BE878" w14:textId="5E67804F" w:rsidR="000F7509" w:rsidRDefault="000F7509">
      <w:pPr>
        <w:pStyle w:val="TOC3"/>
        <w:rPr>
          <w:ins w:id="198" w:author="MCC" w:date="2023-06-10T17:12:00Z"/>
          <w:rFonts w:ascii="Calibri" w:hAnsi="Calibri"/>
          <w:sz w:val="22"/>
          <w:szCs w:val="22"/>
          <w:lang w:eastAsia="en-GB"/>
        </w:rPr>
      </w:pPr>
      <w:ins w:id="199" w:author="MCC" w:date="2023-06-10T17:12:00Z">
        <w:r>
          <w:rPr>
            <w:lang w:eastAsia="en-GB"/>
          </w:rPr>
          <w:t>8.7.2</w:t>
        </w:r>
        <w:r>
          <w:rPr>
            <w:rFonts w:ascii="Calibri" w:hAnsi="Calibri"/>
            <w:sz w:val="22"/>
            <w:szCs w:val="22"/>
            <w:lang w:eastAsia="en-GB"/>
          </w:rPr>
          <w:tab/>
        </w:r>
        <w:r>
          <w:rPr>
            <w:lang w:eastAsia="en-GB"/>
          </w:rPr>
          <w:t>Test method</w:t>
        </w:r>
        <w:r>
          <w:tab/>
        </w:r>
        <w:r>
          <w:fldChar w:fldCharType="begin"/>
        </w:r>
        <w:r>
          <w:instrText xml:space="preserve"> PAGEREF _Toc137309637 \h </w:instrText>
        </w:r>
      </w:ins>
      <w:r>
        <w:fldChar w:fldCharType="separate"/>
      </w:r>
      <w:ins w:id="200" w:author="MCC" w:date="2023-06-10T17:12:00Z">
        <w:r>
          <w:t>29</w:t>
        </w:r>
        <w:r>
          <w:fldChar w:fldCharType="end"/>
        </w:r>
      </w:ins>
    </w:p>
    <w:p w14:paraId="72623EEC" w14:textId="795C5485" w:rsidR="000F7509" w:rsidRDefault="000F7509">
      <w:pPr>
        <w:pStyle w:val="TOC3"/>
        <w:rPr>
          <w:ins w:id="201" w:author="MCC" w:date="2023-06-10T17:12:00Z"/>
          <w:rFonts w:ascii="Calibri" w:hAnsi="Calibri"/>
          <w:sz w:val="22"/>
          <w:szCs w:val="22"/>
          <w:lang w:eastAsia="en-GB"/>
        </w:rPr>
      </w:pPr>
      <w:ins w:id="202" w:author="MCC" w:date="2023-06-10T17:12:00Z">
        <w:r>
          <w:rPr>
            <w:lang w:eastAsia="en-GB"/>
          </w:rPr>
          <w:t>8.7.3</w:t>
        </w:r>
        <w:r>
          <w:rPr>
            <w:rFonts w:ascii="Calibri" w:hAnsi="Calibri"/>
            <w:sz w:val="22"/>
            <w:szCs w:val="22"/>
            <w:lang w:eastAsia="en-GB"/>
          </w:rPr>
          <w:tab/>
        </w:r>
        <w:r>
          <w:rPr>
            <w:lang w:eastAsia="en-GB"/>
          </w:rPr>
          <w:t>Limits</w:t>
        </w:r>
        <w:r>
          <w:tab/>
        </w:r>
        <w:r>
          <w:fldChar w:fldCharType="begin"/>
        </w:r>
        <w:r>
          <w:instrText xml:space="preserve"> PAGEREF _Toc137309638 \h </w:instrText>
        </w:r>
      </w:ins>
      <w:r>
        <w:fldChar w:fldCharType="separate"/>
      </w:r>
      <w:ins w:id="203" w:author="MCC" w:date="2023-06-10T17:12:00Z">
        <w:r>
          <w:t>29</w:t>
        </w:r>
        <w:r>
          <w:fldChar w:fldCharType="end"/>
        </w:r>
      </w:ins>
    </w:p>
    <w:p w14:paraId="3E14E330" w14:textId="15F4599D" w:rsidR="000F7509" w:rsidRDefault="000F7509">
      <w:pPr>
        <w:pStyle w:val="TOC1"/>
        <w:rPr>
          <w:ins w:id="204" w:author="MCC" w:date="2023-06-10T17:12:00Z"/>
          <w:rFonts w:ascii="Calibri" w:hAnsi="Calibri"/>
          <w:szCs w:val="22"/>
          <w:lang w:eastAsia="en-GB"/>
        </w:rPr>
      </w:pPr>
      <w:ins w:id="205" w:author="MCC" w:date="2023-06-10T17:12:00Z">
        <w:r w:rsidRPr="00650326">
          <w:rPr>
            <w:rFonts w:cs="v4.2.0"/>
          </w:rPr>
          <w:t>9</w:t>
        </w:r>
        <w:r>
          <w:rPr>
            <w:rFonts w:ascii="Calibri" w:hAnsi="Calibri"/>
            <w:szCs w:val="22"/>
            <w:lang w:eastAsia="en-GB"/>
          </w:rPr>
          <w:tab/>
        </w:r>
        <w:r w:rsidRPr="00650326">
          <w:rPr>
            <w:rFonts w:cs="v4.2.0"/>
          </w:rPr>
          <w:t>Immunity</w:t>
        </w:r>
        <w:r>
          <w:tab/>
        </w:r>
        <w:r>
          <w:fldChar w:fldCharType="begin"/>
        </w:r>
        <w:r>
          <w:instrText xml:space="preserve"> PAGEREF _Toc137309639 \h </w:instrText>
        </w:r>
      </w:ins>
      <w:r>
        <w:fldChar w:fldCharType="separate"/>
      </w:r>
      <w:ins w:id="206" w:author="MCC" w:date="2023-06-10T17:12:00Z">
        <w:r>
          <w:t>29</w:t>
        </w:r>
        <w:r>
          <w:fldChar w:fldCharType="end"/>
        </w:r>
      </w:ins>
    </w:p>
    <w:p w14:paraId="425C813A" w14:textId="6AD1FFAB" w:rsidR="000F7509" w:rsidRDefault="000F7509">
      <w:pPr>
        <w:pStyle w:val="TOC2"/>
        <w:rPr>
          <w:ins w:id="207" w:author="MCC" w:date="2023-06-10T17:12:00Z"/>
          <w:rFonts w:ascii="Calibri" w:hAnsi="Calibri"/>
          <w:sz w:val="22"/>
          <w:szCs w:val="22"/>
          <w:lang w:eastAsia="en-GB"/>
        </w:rPr>
      </w:pPr>
      <w:ins w:id="208" w:author="MCC" w:date="2023-06-10T17:12:00Z">
        <w:r>
          <w:rPr>
            <w:lang w:eastAsia="en-GB"/>
          </w:rPr>
          <w:t>9.1</w:t>
        </w:r>
        <w:r>
          <w:rPr>
            <w:rFonts w:ascii="Calibri" w:hAnsi="Calibri"/>
            <w:sz w:val="22"/>
            <w:szCs w:val="22"/>
            <w:lang w:eastAsia="en-GB"/>
          </w:rPr>
          <w:tab/>
        </w:r>
        <w:r>
          <w:rPr>
            <w:lang w:eastAsia="en-GB"/>
          </w:rPr>
          <w:t>Test configurations</w:t>
        </w:r>
        <w:r>
          <w:tab/>
        </w:r>
        <w:r>
          <w:fldChar w:fldCharType="begin"/>
        </w:r>
        <w:r>
          <w:instrText xml:space="preserve"> PAGEREF _Toc137309640 \h </w:instrText>
        </w:r>
      </w:ins>
      <w:r>
        <w:fldChar w:fldCharType="separate"/>
      </w:r>
      <w:ins w:id="209" w:author="MCC" w:date="2023-06-10T17:12:00Z">
        <w:r>
          <w:t>29</w:t>
        </w:r>
        <w:r>
          <w:fldChar w:fldCharType="end"/>
        </w:r>
      </w:ins>
    </w:p>
    <w:p w14:paraId="71D67146" w14:textId="0FD510AE" w:rsidR="000F7509" w:rsidRDefault="000F7509">
      <w:pPr>
        <w:pStyle w:val="TOC2"/>
        <w:rPr>
          <w:ins w:id="210" w:author="MCC" w:date="2023-06-10T17:12:00Z"/>
          <w:rFonts w:ascii="Calibri" w:hAnsi="Calibri"/>
          <w:sz w:val="22"/>
          <w:szCs w:val="22"/>
          <w:lang w:eastAsia="en-GB"/>
        </w:rPr>
      </w:pPr>
      <w:ins w:id="211" w:author="MCC" w:date="2023-06-10T17:12:00Z">
        <w:r>
          <w:rPr>
            <w:lang w:eastAsia="en-GB"/>
          </w:rPr>
          <w:t>9.2</w:t>
        </w:r>
        <w:r>
          <w:rPr>
            <w:rFonts w:ascii="Calibri" w:hAnsi="Calibri"/>
            <w:sz w:val="22"/>
            <w:szCs w:val="22"/>
            <w:lang w:eastAsia="en-GB"/>
          </w:rPr>
          <w:tab/>
        </w:r>
        <w:r>
          <w:rPr>
            <w:lang w:eastAsia="en-GB"/>
          </w:rPr>
          <w:t>RF electromagnetic field (80 MHz - 6000 MHz)</w:t>
        </w:r>
        <w:r>
          <w:tab/>
        </w:r>
        <w:r>
          <w:fldChar w:fldCharType="begin"/>
        </w:r>
        <w:r>
          <w:instrText xml:space="preserve"> PAGEREF _Toc137309641 \h </w:instrText>
        </w:r>
      </w:ins>
      <w:r>
        <w:fldChar w:fldCharType="separate"/>
      </w:r>
      <w:ins w:id="212" w:author="MCC" w:date="2023-06-10T17:12:00Z">
        <w:r>
          <w:t>30</w:t>
        </w:r>
        <w:r>
          <w:fldChar w:fldCharType="end"/>
        </w:r>
      </w:ins>
    </w:p>
    <w:p w14:paraId="4AC47726" w14:textId="67472336" w:rsidR="000F7509" w:rsidRDefault="000F7509">
      <w:pPr>
        <w:pStyle w:val="TOC3"/>
        <w:rPr>
          <w:ins w:id="213" w:author="MCC" w:date="2023-06-10T17:12:00Z"/>
          <w:rFonts w:ascii="Calibri" w:hAnsi="Calibri"/>
          <w:sz w:val="22"/>
          <w:szCs w:val="22"/>
          <w:lang w:eastAsia="en-GB"/>
        </w:rPr>
      </w:pPr>
      <w:ins w:id="214" w:author="MCC" w:date="2023-06-10T17:12:00Z">
        <w:r>
          <w:rPr>
            <w:lang w:eastAsia="en-GB"/>
          </w:rPr>
          <w:t>9.2.1</w:t>
        </w:r>
        <w:r>
          <w:rPr>
            <w:rFonts w:ascii="Calibri" w:hAnsi="Calibri"/>
            <w:sz w:val="22"/>
            <w:szCs w:val="22"/>
            <w:lang w:eastAsia="en-GB"/>
          </w:rPr>
          <w:tab/>
        </w:r>
        <w:r>
          <w:rPr>
            <w:lang w:eastAsia="en-GB"/>
          </w:rPr>
          <w:t>Definition</w:t>
        </w:r>
        <w:r>
          <w:tab/>
        </w:r>
        <w:r>
          <w:fldChar w:fldCharType="begin"/>
        </w:r>
        <w:r>
          <w:instrText xml:space="preserve"> PAGEREF _Toc137309642 \h </w:instrText>
        </w:r>
      </w:ins>
      <w:r>
        <w:fldChar w:fldCharType="separate"/>
      </w:r>
      <w:ins w:id="215" w:author="MCC" w:date="2023-06-10T17:12:00Z">
        <w:r>
          <w:t>30</w:t>
        </w:r>
        <w:r>
          <w:fldChar w:fldCharType="end"/>
        </w:r>
      </w:ins>
    </w:p>
    <w:p w14:paraId="6E1BDC38" w14:textId="3C4A5379" w:rsidR="000F7509" w:rsidRDefault="000F7509">
      <w:pPr>
        <w:pStyle w:val="TOC3"/>
        <w:rPr>
          <w:ins w:id="216" w:author="MCC" w:date="2023-06-10T17:12:00Z"/>
          <w:rFonts w:ascii="Calibri" w:hAnsi="Calibri"/>
          <w:sz w:val="22"/>
          <w:szCs w:val="22"/>
          <w:lang w:eastAsia="en-GB"/>
        </w:rPr>
      </w:pPr>
      <w:ins w:id="217" w:author="MCC" w:date="2023-06-10T17:12:00Z">
        <w:r>
          <w:rPr>
            <w:lang w:eastAsia="en-GB"/>
          </w:rPr>
          <w:t>9.2.2</w:t>
        </w:r>
        <w:r>
          <w:rPr>
            <w:rFonts w:ascii="Calibri" w:hAnsi="Calibri"/>
            <w:sz w:val="22"/>
            <w:szCs w:val="22"/>
            <w:lang w:eastAsia="en-GB"/>
          </w:rPr>
          <w:tab/>
        </w:r>
        <w:r>
          <w:rPr>
            <w:lang w:eastAsia="en-GB"/>
          </w:rPr>
          <w:t>Test method and level</w:t>
        </w:r>
        <w:r>
          <w:tab/>
        </w:r>
        <w:r>
          <w:fldChar w:fldCharType="begin"/>
        </w:r>
        <w:r>
          <w:instrText xml:space="preserve"> PAGEREF _Toc137309643 \h </w:instrText>
        </w:r>
      </w:ins>
      <w:r>
        <w:fldChar w:fldCharType="separate"/>
      </w:r>
      <w:ins w:id="218" w:author="MCC" w:date="2023-06-10T17:12:00Z">
        <w:r>
          <w:t>30</w:t>
        </w:r>
        <w:r>
          <w:fldChar w:fldCharType="end"/>
        </w:r>
      </w:ins>
    </w:p>
    <w:p w14:paraId="3DDC545E" w14:textId="3C8E06AC" w:rsidR="000F7509" w:rsidRDefault="000F7509">
      <w:pPr>
        <w:pStyle w:val="TOC3"/>
        <w:rPr>
          <w:ins w:id="219" w:author="MCC" w:date="2023-06-10T17:12:00Z"/>
          <w:rFonts w:ascii="Calibri" w:hAnsi="Calibri"/>
          <w:sz w:val="22"/>
          <w:szCs w:val="22"/>
          <w:lang w:eastAsia="en-GB"/>
        </w:rPr>
      </w:pPr>
      <w:ins w:id="220" w:author="MCC" w:date="2023-06-10T17:12:00Z">
        <w:r>
          <w:rPr>
            <w:lang w:eastAsia="en-GB"/>
          </w:rPr>
          <w:t>9.2.3</w:t>
        </w:r>
        <w:r>
          <w:rPr>
            <w:rFonts w:ascii="Calibri" w:hAnsi="Calibri"/>
            <w:sz w:val="22"/>
            <w:szCs w:val="22"/>
            <w:lang w:eastAsia="en-GB"/>
          </w:rPr>
          <w:tab/>
        </w:r>
        <w:r>
          <w:rPr>
            <w:lang w:eastAsia="en-GB"/>
          </w:rPr>
          <w:t>Performance criteria</w:t>
        </w:r>
        <w:r>
          <w:tab/>
        </w:r>
        <w:r>
          <w:fldChar w:fldCharType="begin"/>
        </w:r>
        <w:r>
          <w:instrText xml:space="preserve"> PAGEREF _Toc137309644 \h </w:instrText>
        </w:r>
      </w:ins>
      <w:r>
        <w:fldChar w:fldCharType="separate"/>
      </w:r>
      <w:ins w:id="221" w:author="MCC" w:date="2023-06-10T17:12:00Z">
        <w:r>
          <w:t>31</w:t>
        </w:r>
        <w:r>
          <w:fldChar w:fldCharType="end"/>
        </w:r>
      </w:ins>
    </w:p>
    <w:p w14:paraId="489D7616" w14:textId="6049701F" w:rsidR="000F7509" w:rsidRDefault="000F7509">
      <w:pPr>
        <w:pStyle w:val="TOC2"/>
        <w:rPr>
          <w:ins w:id="222" w:author="MCC" w:date="2023-06-10T17:12:00Z"/>
          <w:rFonts w:ascii="Calibri" w:hAnsi="Calibri"/>
          <w:sz w:val="22"/>
          <w:szCs w:val="22"/>
          <w:lang w:eastAsia="en-GB"/>
        </w:rPr>
      </w:pPr>
      <w:ins w:id="223" w:author="MCC" w:date="2023-06-10T17:12:00Z">
        <w:r>
          <w:rPr>
            <w:lang w:eastAsia="en-GB"/>
          </w:rPr>
          <w:t>9.3</w:t>
        </w:r>
        <w:r>
          <w:rPr>
            <w:rFonts w:ascii="Calibri" w:hAnsi="Calibri"/>
            <w:sz w:val="22"/>
            <w:szCs w:val="22"/>
            <w:lang w:eastAsia="en-GB"/>
          </w:rPr>
          <w:tab/>
        </w:r>
        <w:r>
          <w:rPr>
            <w:lang w:eastAsia="en-GB"/>
          </w:rPr>
          <w:t>Electrostatic discharge</w:t>
        </w:r>
        <w:r>
          <w:tab/>
        </w:r>
        <w:r>
          <w:fldChar w:fldCharType="begin"/>
        </w:r>
        <w:r>
          <w:instrText xml:space="preserve"> PAGEREF _Toc137309645 \h </w:instrText>
        </w:r>
      </w:ins>
      <w:r>
        <w:fldChar w:fldCharType="separate"/>
      </w:r>
      <w:ins w:id="224" w:author="MCC" w:date="2023-06-10T17:12:00Z">
        <w:r>
          <w:t>31</w:t>
        </w:r>
        <w:r>
          <w:fldChar w:fldCharType="end"/>
        </w:r>
      </w:ins>
    </w:p>
    <w:p w14:paraId="5BC7FEF6" w14:textId="0FFDAEA3" w:rsidR="000F7509" w:rsidRDefault="000F7509">
      <w:pPr>
        <w:pStyle w:val="TOC3"/>
        <w:rPr>
          <w:ins w:id="225" w:author="MCC" w:date="2023-06-10T17:12:00Z"/>
          <w:rFonts w:ascii="Calibri" w:hAnsi="Calibri"/>
          <w:sz w:val="22"/>
          <w:szCs w:val="22"/>
          <w:lang w:eastAsia="en-GB"/>
        </w:rPr>
      </w:pPr>
      <w:ins w:id="226" w:author="MCC" w:date="2023-06-10T17:12:00Z">
        <w:r>
          <w:rPr>
            <w:lang w:eastAsia="en-GB"/>
          </w:rPr>
          <w:t>9.3.1</w:t>
        </w:r>
        <w:r>
          <w:rPr>
            <w:rFonts w:ascii="Calibri" w:hAnsi="Calibri"/>
            <w:sz w:val="22"/>
            <w:szCs w:val="22"/>
            <w:lang w:eastAsia="en-GB"/>
          </w:rPr>
          <w:tab/>
        </w:r>
        <w:r>
          <w:rPr>
            <w:lang w:eastAsia="en-GB"/>
          </w:rPr>
          <w:t>Definition</w:t>
        </w:r>
        <w:r>
          <w:tab/>
        </w:r>
        <w:r>
          <w:fldChar w:fldCharType="begin"/>
        </w:r>
        <w:r>
          <w:instrText xml:space="preserve"> PAGEREF _Toc137309646 \h </w:instrText>
        </w:r>
      </w:ins>
      <w:r>
        <w:fldChar w:fldCharType="separate"/>
      </w:r>
      <w:ins w:id="227" w:author="MCC" w:date="2023-06-10T17:12:00Z">
        <w:r>
          <w:t>31</w:t>
        </w:r>
        <w:r>
          <w:fldChar w:fldCharType="end"/>
        </w:r>
      </w:ins>
    </w:p>
    <w:p w14:paraId="228CFC76" w14:textId="3FFA5D6B" w:rsidR="000F7509" w:rsidRDefault="000F7509">
      <w:pPr>
        <w:pStyle w:val="TOC3"/>
        <w:rPr>
          <w:ins w:id="228" w:author="MCC" w:date="2023-06-10T17:12:00Z"/>
          <w:rFonts w:ascii="Calibri" w:hAnsi="Calibri"/>
          <w:sz w:val="22"/>
          <w:szCs w:val="22"/>
          <w:lang w:eastAsia="en-GB"/>
        </w:rPr>
      </w:pPr>
      <w:ins w:id="229" w:author="MCC" w:date="2023-06-10T17:12:00Z">
        <w:r>
          <w:rPr>
            <w:lang w:eastAsia="en-GB"/>
          </w:rPr>
          <w:t>9.3.2</w:t>
        </w:r>
        <w:r>
          <w:rPr>
            <w:rFonts w:ascii="Calibri" w:hAnsi="Calibri"/>
            <w:sz w:val="22"/>
            <w:szCs w:val="22"/>
            <w:lang w:eastAsia="en-GB"/>
          </w:rPr>
          <w:tab/>
        </w:r>
        <w:r>
          <w:rPr>
            <w:lang w:eastAsia="en-GB"/>
          </w:rPr>
          <w:t>Test method and level</w:t>
        </w:r>
        <w:r>
          <w:tab/>
        </w:r>
        <w:r>
          <w:fldChar w:fldCharType="begin"/>
        </w:r>
        <w:r>
          <w:instrText xml:space="preserve"> PAGEREF _Toc137309647 \h </w:instrText>
        </w:r>
      </w:ins>
      <w:r>
        <w:fldChar w:fldCharType="separate"/>
      </w:r>
      <w:ins w:id="230" w:author="MCC" w:date="2023-06-10T17:12:00Z">
        <w:r>
          <w:t>31</w:t>
        </w:r>
        <w:r>
          <w:fldChar w:fldCharType="end"/>
        </w:r>
      </w:ins>
    </w:p>
    <w:p w14:paraId="15BDED39" w14:textId="6D7C6C88" w:rsidR="000F7509" w:rsidRDefault="000F7509">
      <w:pPr>
        <w:pStyle w:val="TOC3"/>
        <w:rPr>
          <w:ins w:id="231" w:author="MCC" w:date="2023-06-10T17:12:00Z"/>
          <w:rFonts w:ascii="Calibri" w:hAnsi="Calibri"/>
          <w:sz w:val="22"/>
          <w:szCs w:val="22"/>
          <w:lang w:eastAsia="en-GB"/>
        </w:rPr>
      </w:pPr>
      <w:ins w:id="232" w:author="MCC" w:date="2023-06-10T17:12:00Z">
        <w:r>
          <w:rPr>
            <w:lang w:eastAsia="en-GB"/>
          </w:rPr>
          <w:t>9.3.3</w:t>
        </w:r>
        <w:r>
          <w:rPr>
            <w:rFonts w:ascii="Calibri" w:hAnsi="Calibri"/>
            <w:sz w:val="22"/>
            <w:szCs w:val="22"/>
            <w:lang w:eastAsia="en-GB"/>
          </w:rPr>
          <w:tab/>
        </w:r>
        <w:r>
          <w:rPr>
            <w:lang w:eastAsia="en-GB"/>
          </w:rPr>
          <w:t>Performance criteria</w:t>
        </w:r>
        <w:r>
          <w:tab/>
        </w:r>
        <w:r>
          <w:fldChar w:fldCharType="begin"/>
        </w:r>
        <w:r>
          <w:instrText xml:space="preserve"> PAGEREF _Toc137309648 \h </w:instrText>
        </w:r>
      </w:ins>
      <w:r>
        <w:fldChar w:fldCharType="separate"/>
      </w:r>
      <w:ins w:id="233" w:author="MCC" w:date="2023-06-10T17:12:00Z">
        <w:r>
          <w:t>31</w:t>
        </w:r>
        <w:r>
          <w:fldChar w:fldCharType="end"/>
        </w:r>
      </w:ins>
    </w:p>
    <w:p w14:paraId="32425995" w14:textId="6E418E8C" w:rsidR="000F7509" w:rsidRDefault="000F7509">
      <w:pPr>
        <w:pStyle w:val="TOC2"/>
        <w:rPr>
          <w:ins w:id="234" w:author="MCC" w:date="2023-06-10T17:12:00Z"/>
          <w:rFonts w:ascii="Calibri" w:hAnsi="Calibri"/>
          <w:sz w:val="22"/>
          <w:szCs w:val="22"/>
          <w:lang w:eastAsia="en-GB"/>
        </w:rPr>
      </w:pPr>
      <w:ins w:id="235" w:author="MCC" w:date="2023-06-10T17:12:00Z">
        <w:r>
          <w:rPr>
            <w:lang w:eastAsia="en-GB"/>
          </w:rPr>
          <w:t>9.4</w:t>
        </w:r>
        <w:r>
          <w:rPr>
            <w:rFonts w:ascii="Calibri" w:hAnsi="Calibri"/>
            <w:sz w:val="22"/>
            <w:szCs w:val="22"/>
            <w:lang w:eastAsia="en-GB"/>
          </w:rPr>
          <w:tab/>
        </w:r>
        <w:r>
          <w:rPr>
            <w:lang w:eastAsia="en-GB"/>
          </w:rPr>
          <w:t>Fast transients common mode</w:t>
        </w:r>
        <w:r>
          <w:tab/>
        </w:r>
        <w:r>
          <w:fldChar w:fldCharType="begin"/>
        </w:r>
        <w:r>
          <w:instrText xml:space="preserve"> PAGEREF _Toc137309649 \h </w:instrText>
        </w:r>
      </w:ins>
      <w:r>
        <w:fldChar w:fldCharType="separate"/>
      </w:r>
      <w:ins w:id="236" w:author="MCC" w:date="2023-06-10T17:12:00Z">
        <w:r>
          <w:t>31</w:t>
        </w:r>
        <w:r>
          <w:fldChar w:fldCharType="end"/>
        </w:r>
      </w:ins>
    </w:p>
    <w:p w14:paraId="3673739C" w14:textId="3BAACC44" w:rsidR="000F7509" w:rsidRDefault="000F7509">
      <w:pPr>
        <w:pStyle w:val="TOC3"/>
        <w:rPr>
          <w:ins w:id="237" w:author="MCC" w:date="2023-06-10T17:12:00Z"/>
          <w:rFonts w:ascii="Calibri" w:hAnsi="Calibri"/>
          <w:sz w:val="22"/>
          <w:szCs w:val="22"/>
          <w:lang w:eastAsia="en-GB"/>
        </w:rPr>
      </w:pPr>
      <w:ins w:id="238" w:author="MCC" w:date="2023-06-10T17:12:00Z">
        <w:r>
          <w:rPr>
            <w:lang w:eastAsia="en-GB"/>
          </w:rPr>
          <w:t>9.4.1</w:t>
        </w:r>
        <w:r>
          <w:rPr>
            <w:rFonts w:ascii="Calibri" w:hAnsi="Calibri"/>
            <w:sz w:val="22"/>
            <w:szCs w:val="22"/>
            <w:lang w:eastAsia="en-GB"/>
          </w:rPr>
          <w:tab/>
        </w:r>
        <w:r>
          <w:rPr>
            <w:lang w:eastAsia="en-GB"/>
          </w:rPr>
          <w:t>Definition</w:t>
        </w:r>
        <w:r>
          <w:tab/>
        </w:r>
        <w:r>
          <w:fldChar w:fldCharType="begin"/>
        </w:r>
        <w:r>
          <w:instrText xml:space="preserve"> PAGEREF _Toc137309650 \h </w:instrText>
        </w:r>
      </w:ins>
      <w:r>
        <w:fldChar w:fldCharType="separate"/>
      </w:r>
      <w:ins w:id="239" w:author="MCC" w:date="2023-06-10T17:12:00Z">
        <w:r>
          <w:t>32</w:t>
        </w:r>
        <w:r>
          <w:fldChar w:fldCharType="end"/>
        </w:r>
      </w:ins>
    </w:p>
    <w:p w14:paraId="0626F048" w14:textId="7C053BD1" w:rsidR="000F7509" w:rsidRDefault="000F7509">
      <w:pPr>
        <w:pStyle w:val="TOC3"/>
        <w:rPr>
          <w:ins w:id="240" w:author="MCC" w:date="2023-06-10T17:12:00Z"/>
          <w:rFonts w:ascii="Calibri" w:hAnsi="Calibri"/>
          <w:sz w:val="22"/>
          <w:szCs w:val="22"/>
          <w:lang w:eastAsia="en-GB"/>
        </w:rPr>
      </w:pPr>
      <w:ins w:id="241" w:author="MCC" w:date="2023-06-10T17:12:00Z">
        <w:r>
          <w:rPr>
            <w:lang w:eastAsia="en-GB"/>
          </w:rPr>
          <w:t>9.4.2</w:t>
        </w:r>
        <w:r>
          <w:rPr>
            <w:rFonts w:ascii="Calibri" w:hAnsi="Calibri"/>
            <w:sz w:val="22"/>
            <w:szCs w:val="22"/>
            <w:lang w:eastAsia="en-GB"/>
          </w:rPr>
          <w:tab/>
        </w:r>
        <w:r>
          <w:rPr>
            <w:lang w:eastAsia="en-GB"/>
          </w:rPr>
          <w:t>Test method and level</w:t>
        </w:r>
        <w:r>
          <w:tab/>
        </w:r>
        <w:r>
          <w:fldChar w:fldCharType="begin"/>
        </w:r>
        <w:r>
          <w:instrText xml:space="preserve"> PAGEREF _Toc137309651 \h </w:instrText>
        </w:r>
      </w:ins>
      <w:r>
        <w:fldChar w:fldCharType="separate"/>
      </w:r>
      <w:ins w:id="242" w:author="MCC" w:date="2023-06-10T17:12:00Z">
        <w:r>
          <w:t>32</w:t>
        </w:r>
        <w:r>
          <w:fldChar w:fldCharType="end"/>
        </w:r>
      </w:ins>
    </w:p>
    <w:p w14:paraId="1EDCAE02" w14:textId="7A38900B" w:rsidR="000F7509" w:rsidRDefault="000F7509">
      <w:pPr>
        <w:pStyle w:val="TOC3"/>
        <w:rPr>
          <w:ins w:id="243" w:author="MCC" w:date="2023-06-10T17:12:00Z"/>
          <w:rFonts w:ascii="Calibri" w:hAnsi="Calibri"/>
          <w:sz w:val="22"/>
          <w:szCs w:val="22"/>
          <w:lang w:eastAsia="en-GB"/>
        </w:rPr>
      </w:pPr>
      <w:ins w:id="244" w:author="MCC" w:date="2023-06-10T17:12:00Z">
        <w:r>
          <w:rPr>
            <w:lang w:eastAsia="en-GB"/>
          </w:rPr>
          <w:t>9.4.3</w:t>
        </w:r>
        <w:r>
          <w:rPr>
            <w:rFonts w:ascii="Calibri" w:hAnsi="Calibri"/>
            <w:sz w:val="22"/>
            <w:szCs w:val="22"/>
            <w:lang w:eastAsia="en-GB"/>
          </w:rPr>
          <w:tab/>
        </w:r>
        <w:r>
          <w:rPr>
            <w:lang w:eastAsia="en-GB"/>
          </w:rPr>
          <w:t>Performance criteria</w:t>
        </w:r>
        <w:r>
          <w:tab/>
        </w:r>
        <w:r>
          <w:fldChar w:fldCharType="begin"/>
        </w:r>
        <w:r>
          <w:instrText xml:space="preserve"> PAGEREF _Toc137309652 \h </w:instrText>
        </w:r>
      </w:ins>
      <w:r>
        <w:fldChar w:fldCharType="separate"/>
      </w:r>
      <w:ins w:id="245" w:author="MCC" w:date="2023-06-10T17:12:00Z">
        <w:r>
          <w:t>32</w:t>
        </w:r>
        <w:r>
          <w:fldChar w:fldCharType="end"/>
        </w:r>
      </w:ins>
    </w:p>
    <w:p w14:paraId="130C50E1" w14:textId="0423F856" w:rsidR="000F7509" w:rsidRDefault="000F7509">
      <w:pPr>
        <w:pStyle w:val="TOC2"/>
        <w:rPr>
          <w:ins w:id="246" w:author="MCC" w:date="2023-06-10T17:12:00Z"/>
          <w:rFonts w:ascii="Calibri" w:hAnsi="Calibri"/>
          <w:sz w:val="22"/>
          <w:szCs w:val="22"/>
          <w:lang w:eastAsia="en-GB"/>
        </w:rPr>
      </w:pPr>
      <w:ins w:id="247" w:author="MCC" w:date="2023-06-10T17:12:00Z">
        <w:r>
          <w:rPr>
            <w:lang w:eastAsia="en-GB"/>
          </w:rPr>
          <w:t>9.5</w:t>
        </w:r>
        <w:r>
          <w:rPr>
            <w:rFonts w:ascii="Calibri" w:hAnsi="Calibri"/>
            <w:sz w:val="22"/>
            <w:szCs w:val="22"/>
            <w:lang w:eastAsia="en-GB"/>
          </w:rPr>
          <w:tab/>
        </w:r>
        <w:r>
          <w:rPr>
            <w:lang w:eastAsia="en-GB"/>
          </w:rPr>
          <w:t>RF common mode (0,15 MHz - 80 MHz)</w:t>
        </w:r>
        <w:r>
          <w:tab/>
        </w:r>
        <w:r>
          <w:fldChar w:fldCharType="begin"/>
        </w:r>
        <w:r>
          <w:instrText xml:space="preserve"> PAGEREF _Toc137309653 \h </w:instrText>
        </w:r>
      </w:ins>
      <w:r>
        <w:fldChar w:fldCharType="separate"/>
      </w:r>
      <w:ins w:id="248" w:author="MCC" w:date="2023-06-10T17:12:00Z">
        <w:r>
          <w:t>32</w:t>
        </w:r>
        <w:r>
          <w:fldChar w:fldCharType="end"/>
        </w:r>
      </w:ins>
    </w:p>
    <w:p w14:paraId="5A878C85" w14:textId="4A2E87B0" w:rsidR="000F7509" w:rsidRDefault="000F7509">
      <w:pPr>
        <w:pStyle w:val="TOC3"/>
        <w:rPr>
          <w:ins w:id="249" w:author="MCC" w:date="2023-06-10T17:12:00Z"/>
          <w:rFonts w:ascii="Calibri" w:hAnsi="Calibri"/>
          <w:sz w:val="22"/>
          <w:szCs w:val="22"/>
          <w:lang w:eastAsia="en-GB"/>
        </w:rPr>
      </w:pPr>
      <w:ins w:id="250" w:author="MCC" w:date="2023-06-10T17:12:00Z">
        <w:r>
          <w:rPr>
            <w:lang w:eastAsia="en-GB"/>
          </w:rPr>
          <w:t>9.5.1</w:t>
        </w:r>
        <w:r>
          <w:rPr>
            <w:rFonts w:ascii="Calibri" w:hAnsi="Calibri"/>
            <w:sz w:val="22"/>
            <w:szCs w:val="22"/>
            <w:lang w:eastAsia="en-GB"/>
          </w:rPr>
          <w:tab/>
        </w:r>
        <w:r>
          <w:rPr>
            <w:lang w:eastAsia="en-GB"/>
          </w:rPr>
          <w:t>Definition</w:t>
        </w:r>
        <w:r>
          <w:tab/>
        </w:r>
        <w:r>
          <w:fldChar w:fldCharType="begin"/>
        </w:r>
        <w:r>
          <w:instrText xml:space="preserve"> PAGEREF _Toc137309654 \h </w:instrText>
        </w:r>
      </w:ins>
      <w:r>
        <w:fldChar w:fldCharType="separate"/>
      </w:r>
      <w:ins w:id="251" w:author="MCC" w:date="2023-06-10T17:12:00Z">
        <w:r>
          <w:t>32</w:t>
        </w:r>
        <w:r>
          <w:fldChar w:fldCharType="end"/>
        </w:r>
      </w:ins>
    </w:p>
    <w:p w14:paraId="1D26C0C8" w14:textId="2CC520E0" w:rsidR="000F7509" w:rsidRDefault="000F7509">
      <w:pPr>
        <w:pStyle w:val="TOC3"/>
        <w:rPr>
          <w:ins w:id="252" w:author="MCC" w:date="2023-06-10T17:12:00Z"/>
          <w:rFonts w:ascii="Calibri" w:hAnsi="Calibri"/>
          <w:sz w:val="22"/>
          <w:szCs w:val="22"/>
          <w:lang w:eastAsia="en-GB"/>
        </w:rPr>
      </w:pPr>
      <w:ins w:id="253" w:author="MCC" w:date="2023-06-10T17:12:00Z">
        <w:r>
          <w:rPr>
            <w:lang w:eastAsia="en-GB"/>
          </w:rPr>
          <w:t>9.5.2</w:t>
        </w:r>
        <w:r>
          <w:rPr>
            <w:rFonts w:ascii="Calibri" w:hAnsi="Calibri"/>
            <w:sz w:val="22"/>
            <w:szCs w:val="22"/>
            <w:lang w:eastAsia="en-GB"/>
          </w:rPr>
          <w:tab/>
        </w:r>
        <w:r>
          <w:rPr>
            <w:lang w:eastAsia="en-GB"/>
          </w:rPr>
          <w:t>Test method and level</w:t>
        </w:r>
        <w:r>
          <w:tab/>
        </w:r>
        <w:r>
          <w:fldChar w:fldCharType="begin"/>
        </w:r>
        <w:r>
          <w:instrText xml:space="preserve"> PAGEREF _Toc137309655 \h </w:instrText>
        </w:r>
      </w:ins>
      <w:r>
        <w:fldChar w:fldCharType="separate"/>
      </w:r>
      <w:ins w:id="254" w:author="MCC" w:date="2023-06-10T17:12:00Z">
        <w:r>
          <w:t>32</w:t>
        </w:r>
        <w:r>
          <w:fldChar w:fldCharType="end"/>
        </w:r>
      </w:ins>
    </w:p>
    <w:p w14:paraId="72BE72CC" w14:textId="73C90C31" w:rsidR="000F7509" w:rsidRDefault="000F7509">
      <w:pPr>
        <w:pStyle w:val="TOC3"/>
        <w:rPr>
          <w:ins w:id="255" w:author="MCC" w:date="2023-06-10T17:12:00Z"/>
          <w:rFonts w:ascii="Calibri" w:hAnsi="Calibri"/>
          <w:sz w:val="22"/>
          <w:szCs w:val="22"/>
          <w:lang w:eastAsia="en-GB"/>
        </w:rPr>
      </w:pPr>
      <w:ins w:id="256" w:author="MCC" w:date="2023-06-10T17:12:00Z">
        <w:r>
          <w:rPr>
            <w:lang w:eastAsia="en-GB"/>
          </w:rPr>
          <w:t>9.5.3</w:t>
        </w:r>
        <w:r>
          <w:rPr>
            <w:rFonts w:ascii="Calibri" w:hAnsi="Calibri"/>
            <w:sz w:val="22"/>
            <w:szCs w:val="22"/>
            <w:lang w:eastAsia="en-GB"/>
          </w:rPr>
          <w:tab/>
        </w:r>
        <w:r>
          <w:rPr>
            <w:lang w:eastAsia="en-GB"/>
          </w:rPr>
          <w:t>Performance criteria</w:t>
        </w:r>
        <w:r>
          <w:tab/>
        </w:r>
        <w:r>
          <w:fldChar w:fldCharType="begin"/>
        </w:r>
        <w:r>
          <w:instrText xml:space="preserve"> PAGEREF _Toc137309656 \h </w:instrText>
        </w:r>
      </w:ins>
      <w:r>
        <w:fldChar w:fldCharType="separate"/>
      </w:r>
      <w:ins w:id="257" w:author="MCC" w:date="2023-06-10T17:12:00Z">
        <w:r>
          <w:t>33</w:t>
        </w:r>
        <w:r>
          <w:fldChar w:fldCharType="end"/>
        </w:r>
      </w:ins>
    </w:p>
    <w:p w14:paraId="0F46FA84" w14:textId="15EC6BF7" w:rsidR="000F7509" w:rsidRDefault="000F7509">
      <w:pPr>
        <w:pStyle w:val="TOC2"/>
        <w:rPr>
          <w:ins w:id="258" w:author="MCC" w:date="2023-06-10T17:12:00Z"/>
          <w:rFonts w:ascii="Calibri" w:hAnsi="Calibri"/>
          <w:sz w:val="22"/>
          <w:szCs w:val="22"/>
          <w:lang w:eastAsia="en-GB"/>
        </w:rPr>
      </w:pPr>
      <w:ins w:id="259" w:author="MCC" w:date="2023-06-10T17:12:00Z">
        <w:r>
          <w:rPr>
            <w:lang w:eastAsia="en-GB"/>
          </w:rPr>
          <w:t>9.6</w:t>
        </w:r>
        <w:r>
          <w:rPr>
            <w:rFonts w:ascii="Calibri" w:hAnsi="Calibri"/>
            <w:sz w:val="22"/>
            <w:szCs w:val="22"/>
            <w:lang w:eastAsia="en-GB"/>
          </w:rPr>
          <w:tab/>
        </w:r>
        <w:r>
          <w:rPr>
            <w:lang w:eastAsia="en-GB"/>
          </w:rPr>
          <w:t>Voltage dips and interruptions</w:t>
        </w:r>
        <w:r>
          <w:tab/>
        </w:r>
        <w:r>
          <w:fldChar w:fldCharType="begin"/>
        </w:r>
        <w:r>
          <w:instrText xml:space="preserve"> PAGEREF _Toc137309657 \h </w:instrText>
        </w:r>
      </w:ins>
      <w:r>
        <w:fldChar w:fldCharType="separate"/>
      </w:r>
      <w:ins w:id="260" w:author="MCC" w:date="2023-06-10T17:12:00Z">
        <w:r>
          <w:t>33</w:t>
        </w:r>
        <w:r>
          <w:fldChar w:fldCharType="end"/>
        </w:r>
      </w:ins>
    </w:p>
    <w:p w14:paraId="31055DEA" w14:textId="2CA8F012" w:rsidR="000F7509" w:rsidRDefault="000F7509">
      <w:pPr>
        <w:pStyle w:val="TOC3"/>
        <w:rPr>
          <w:ins w:id="261" w:author="MCC" w:date="2023-06-10T17:12:00Z"/>
          <w:rFonts w:ascii="Calibri" w:hAnsi="Calibri"/>
          <w:sz w:val="22"/>
          <w:szCs w:val="22"/>
          <w:lang w:eastAsia="en-GB"/>
        </w:rPr>
      </w:pPr>
      <w:ins w:id="262" w:author="MCC" w:date="2023-06-10T17:12:00Z">
        <w:r>
          <w:rPr>
            <w:lang w:eastAsia="en-GB"/>
          </w:rPr>
          <w:t>9.6.1</w:t>
        </w:r>
        <w:r>
          <w:rPr>
            <w:rFonts w:ascii="Calibri" w:hAnsi="Calibri"/>
            <w:sz w:val="22"/>
            <w:szCs w:val="22"/>
            <w:lang w:eastAsia="en-GB"/>
          </w:rPr>
          <w:tab/>
        </w:r>
        <w:r>
          <w:rPr>
            <w:lang w:eastAsia="en-GB"/>
          </w:rPr>
          <w:t>Definition</w:t>
        </w:r>
        <w:r>
          <w:tab/>
        </w:r>
        <w:r>
          <w:fldChar w:fldCharType="begin"/>
        </w:r>
        <w:r>
          <w:instrText xml:space="preserve"> PAGEREF _Toc137309658 \h </w:instrText>
        </w:r>
      </w:ins>
      <w:r>
        <w:fldChar w:fldCharType="separate"/>
      </w:r>
      <w:ins w:id="263" w:author="MCC" w:date="2023-06-10T17:12:00Z">
        <w:r>
          <w:t>33</w:t>
        </w:r>
        <w:r>
          <w:fldChar w:fldCharType="end"/>
        </w:r>
      </w:ins>
    </w:p>
    <w:p w14:paraId="35F0AA2F" w14:textId="16D99DAA" w:rsidR="000F7509" w:rsidRDefault="000F7509">
      <w:pPr>
        <w:pStyle w:val="TOC3"/>
        <w:rPr>
          <w:ins w:id="264" w:author="MCC" w:date="2023-06-10T17:12:00Z"/>
          <w:rFonts w:ascii="Calibri" w:hAnsi="Calibri"/>
          <w:sz w:val="22"/>
          <w:szCs w:val="22"/>
          <w:lang w:eastAsia="en-GB"/>
        </w:rPr>
      </w:pPr>
      <w:ins w:id="265" w:author="MCC" w:date="2023-06-10T17:12:00Z">
        <w:r>
          <w:rPr>
            <w:lang w:eastAsia="en-GB"/>
          </w:rPr>
          <w:t>9.6.2</w:t>
        </w:r>
        <w:r>
          <w:rPr>
            <w:rFonts w:ascii="Calibri" w:hAnsi="Calibri"/>
            <w:sz w:val="22"/>
            <w:szCs w:val="22"/>
            <w:lang w:eastAsia="en-GB"/>
          </w:rPr>
          <w:tab/>
        </w:r>
        <w:r>
          <w:rPr>
            <w:lang w:eastAsia="en-GB"/>
          </w:rPr>
          <w:t>Test method and level</w:t>
        </w:r>
        <w:r>
          <w:tab/>
        </w:r>
        <w:r>
          <w:fldChar w:fldCharType="begin"/>
        </w:r>
        <w:r>
          <w:instrText xml:space="preserve"> PAGEREF _Toc137309659 \h </w:instrText>
        </w:r>
      </w:ins>
      <w:r>
        <w:fldChar w:fldCharType="separate"/>
      </w:r>
      <w:ins w:id="266" w:author="MCC" w:date="2023-06-10T17:12:00Z">
        <w:r>
          <w:t>33</w:t>
        </w:r>
        <w:r>
          <w:fldChar w:fldCharType="end"/>
        </w:r>
      </w:ins>
    </w:p>
    <w:p w14:paraId="6CBD8E2F" w14:textId="00400B11" w:rsidR="000F7509" w:rsidRDefault="000F7509">
      <w:pPr>
        <w:pStyle w:val="TOC3"/>
        <w:rPr>
          <w:ins w:id="267" w:author="MCC" w:date="2023-06-10T17:12:00Z"/>
          <w:rFonts w:ascii="Calibri" w:hAnsi="Calibri"/>
          <w:sz w:val="22"/>
          <w:szCs w:val="22"/>
          <w:lang w:eastAsia="en-GB"/>
        </w:rPr>
      </w:pPr>
      <w:ins w:id="268" w:author="MCC" w:date="2023-06-10T17:12:00Z">
        <w:r>
          <w:rPr>
            <w:lang w:eastAsia="en-GB"/>
          </w:rPr>
          <w:t>9.6.3</w:t>
        </w:r>
        <w:r>
          <w:rPr>
            <w:rFonts w:ascii="Calibri" w:hAnsi="Calibri"/>
            <w:sz w:val="22"/>
            <w:szCs w:val="22"/>
            <w:lang w:eastAsia="en-GB"/>
          </w:rPr>
          <w:tab/>
        </w:r>
        <w:r>
          <w:rPr>
            <w:lang w:eastAsia="en-GB"/>
          </w:rPr>
          <w:t>Performance criteria</w:t>
        </w:r>
        <w:r>
          <w:tab/>
        </w:r>
        <w:r>
          <w:fldChar w:fldCharType="begin"/>
        </w:r>
        <w:r>
          <w:instrText xml:space="preserve"> PAGEREF _Toc137309660 \h </w:instrText>
        </w:r>
      </w:ins>
      <w:r>
        <w:fldChar w:fldCharType="separate"/>
      </w:r>
      <w:ins w:id="269" w:author="MCC" w:date="2023-06-10T17:12:00Z">
        <w:r>
          <w:t>33</w:t>
        </w:r>
        <w:r>
          <w:fldChar w:fldCharType="end"/>
        </w:r>
      </w:ins>
    </w:p>
    <w:p w14:paraId="3F049B5C" w14:textId="597E0BBA" w:rsidR="000F7509" w:rsidRDefault="000F7509">
      <w:pPr>
        <w:pStyle w:val="TOC2"/>
        <w:rPr>
          <w:ins w:id="270" w:author="MCC" w:date="2023-06-10T17:12:00Z"/>
          <w:rFonts w:ascii="Calibri" w:hAnsi="Calibri"/>
          <w:sz w:val="22"/>
          <w:szCs w:val="22"/>
          <w:lang w:eastAsia="en-GB"/>
        </w:rPr>
      </w:pPr>
      <w:ins w:id="271" w:author="MCC" w:date="2023-06-10T17:12:00Z">
        <w:r>
          <w:rPr>
            <w:lang w:eastAsia="en-GB"/>
          </w:rPr>
          <w:t>9.7</w:t>
        </w:r>
        <w:r>
          <w:rPr>
            <w:rFonts w:ascii="Calibri" w:hAnsi="Calibri"/>
            <w:sz w:val="22"/>
            <w:szCs w:val="22"/>
            <w:lang w:eastAsia="en-GB"/>
          </w:rPr>
          <w:tab/>
        </w:r>
        <w:r>
          <w:rPr>
            <w:lang w:eastAsia="en-GB"/>
          </w:rPr>
          <w:t>Surges, common and differential mode</w:t>
        </w:r>
        <w:r>
          <w:tab/>
        </w:r>
        <w:r>
          <w:fldChar w:fldCharType="begin"/>
        </w:r>
        <w:r>
          <w:instrText xml:space="preserve"> PAGEREF _Toc137309661 \h </w:instrText>
        </w:r>
      </w:ins>
      <w:r>
        <w:fldChar w:fldCharType="separate"/>
      </w:r>
      <w:ins w:id="272" w:author="MCC" w:date="2023-06-10T17:12:00Z">
        <w:r>
          <w:t>34</w:t>
        </w:r>
        <w:r>
          <w:fldChar w:fldCharType="end"/>
        </w:r>
      </w:ins>
    </w:p>
    <w:p w14:paraId="2EC8DCAF" w14:textId="531E0BFE" w:rsidR="000F7509" w:rsidRDefault="000F7509">
      <w:pPr>
        <w:pStyle w:val="TOC3"/>
        <w:rPr>
          <w:ins w:id="273" w:author="MCC" w:date="2023-06-10T17:12:00Z"/>
          <w:rFonts w:ascii="Calibri" w:hAnsi="Calibri"/>
          <w:sz w:val="22"/>
          <w:szCs w:val="22"/>
          <w:lang w:eastAsia="en-GB"/>
        </w:rPr>
      </w:pPr>
      <w:ins w:id="274" w:author="MCC" w:date="2023-06-10T17:12:00Z">
        <w:r>
          <w:rPr>
            <w:lang w:eastAsia="en-GB"/>
          </w:rPr>
          <w:t>9.7.1</w:t>
        </w:r>
        <w:r>
          <w:rPr>
            <w:rFonts w:ascii="Calibri" w:hAnsi="Calibri"/>
            <w:sz w:val="22"/>
            <w:szCs w:val="22"/>
            <w:lang w:eastAsia="en-GB"/>
          </w:rPr>
          <w:tab/>
        </w:r>
        <w:r>
          <w:rPr>
            <w:lang w:eastAsia="en-GB"/>
          </w:rPr>
          <w:t>Definition</w:t>
        </w:r>
        <w:r>
          <w:tab/>
        </w:r>
        <w:r>
          <w:fldChar w:fldCharType="begin"/>
        </w:r>
        <w:r>
          <w:instrText xml:space="preserve"> PAGEREF _Toc137309662 \h </w:instrText>
        </w:r>
      </w:ins>
      <w:r>
        <w:fldChar w:fldCharType="separate"/>
      </w:r>
      <w:ins w:id="275" w:author="MCC" w:date="2023-06-10T17:12:00Z">
        <w:r>
          <w:t>34</w:t>
        </w:r>
        <w:r>
          <w:fldChar w:fldCharType="end"/>
        </w:r>
      </w:ins>
    </w:p>
    <w:p w14:paraId="6AC6EB41" w14:textId="022A06F6" w:rsidR="000F7509" w:rsidRDefault="000F7509">
      <w:pPr>
        <w:pStyle w:val="TOC3"/>
        <w:rPr>
          <w:ins w:id="276" w:author="MCC" w:date="2023-06-10T17:12:00Z"/>
          <w:rFonts w:ascii="Calibri" w:hAnsi="Calibri"/>
          <w:sz w:val="22"/>
          <w:szCs w:val="22"/>
          <w:lang w:eastAsia="en-GB"/>
        </w:rPr>
      </w:pPr>
      <w:ins w:id="277" w:author="MCC" w:date="2023-06-10T17:12:00Z">
        <w:r>
          <w:rPr>
            <w:lang w:eastAsia="en-GB"/>
          </w:rPr>
          <w:t>9.7.2</w:t>
        </w:r>
        <w:r>
          <w:rPr>
            <w:rFonts w:ascii="Calibri" w:hAnsi="Calibri"/>
            <w:sz w:val="22"/>
            <w:szCs w:val="22"/>
            <w:lang w:eastAsia="en-GB"/>
          </w:rPr>
          <w:tab/>
        </w:r>
        <w:r>
          <w:rPr>
            <w:lang w:eastAsia="en-GB"/>
          </w:rPr>
          <w:t>Test method and level</w:t>
        </w:r>
        <w:r>
          <w:tab/>
        </w:r>
        <w:r>
          <w:fldChar w:fldCharType="begin"/>
        </w:r>
        <w:r>
          <w:instrText xml:space="preserve"> PAGEREF _Toc137309663 \h </w:instrText>
        </w:r>
      </w:ins>
      <w:r>
        <w:fldChar w:fldCharType="separate"/>
      </w:r>
      <w:ins w:id="278" w:author="MCC" w:date="2023-06-10T17:12:00Z">
        <w:r>
          <w:t>34</w:t>
        </w:r>
        <w:r>
          <w:fldChar w:fldCharType="end"/>
        </w:r>
      </w:ins>
    </w:p>
    <w:p w14:paraId="6C3C19F7" w14:textId="453604FA" w:rsidR="000F7509" w:rsidRDefault="000F7509">
      <w:pPr>
        <w:pStyle w:val="TOC4"/>
        <w:rPr>
          <w:ins w:id="279" w:author="MCC" w:date="2023-06-10T17:12:00Z"/>
          <w:rFonts w:ascii="Calibri" w:hAnsi="Calibri"/>
          <w:sz w:val="22"/>
          <w:szCs w:val="22"/>
          <w:lang w:eastAsia="en-GB"/>
        </w:rPr>
      </w:pPr>
      <w:ins w:id="280" w:author="MCC" w:date="2023-06-10T17:12:00Z">
        <w:r>
          <w:rPr>
            <w:lang w:eastAsia="en-GB"/>
          </w:rPr>
          <w:t>9.7.2.1</w:t>
        </w:r>
        <w:r>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_Toc137309664 \h </w:instrText>
        </w:r>
      </w:ins>
      <w:r>
        <w:fldChar w:fldCharType="separate"/>
      </w:r>
      <w:ins w:id="281" w:author="MCC" w:date="2023-06-10T17:12:00Z">
        <w:r>
          <w:t>34</w:t>
        </w:r>
        <w:r>
          <w:fldChar w:fldCharType="end"/>
        </w:r>
      </w:ins>
    </w:p>
    <w:p w14:paraId="58BD1496" w14:textId="5B0A4056" w:rsidR="000F7509" w:rsidRDefault="000F7509">
      <w:pPr>
        <w:pStyle w:val="TOC4"/>
        <w:rPr>
          <w:ins w:id="282" w:author="MCC" w:date="2023-06-10T17:12:00Z"/>
          <w:rFonts w:ascii="Calibri" w:hAnsi="Calibri"/>
          <w:sz w:val="22"/>
          <w:szCs w:val="22"/>
          <w:lang w:eastAsia="en-GB"/>
        </w:rPr>
      </w:pPr>
      <w:ins w:id="283" w:author="MCC" w:date="2023-06-10T17:12:00Z">
        <w:r>
          <w:rPr>
            <w:lang w:eastAsia="en-GB"/>
          </w:rPr>
          <w:t>9.7.2.2</w:t>
        </w:r>
        <w:r>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_Toc137309665 \h </w:instrText>
        </w:r>
      </w:ins>
      <w:r>
        <w:fldChar w:fldCharType="separate"/>
      </w:r>
      <w:ins w:id="284" w:author="MCC" w:date="2023-06-10T17:12:00Z">
        <w:r>
          <w:t>34</w:t>
        </w:r>
        <w:r>
          <w:fldChar w:fldCharType="end"/>
        </w:r>
      </w:ins>
    </w:p>
    <w:p w14:paraId="68CBA212" w14:textId="45777B27" w:rsidR="000F7509" w:rsidRDefault="000F7509">
      <w:pPr>
        <w:pStyle w:val="TOC4"/>
        <w:rPr>
          <w:ins w:id="285" w:author="MCC" w:date="2023-06-10T17:12:00Z"/>
          <w:rFonts w:ascii="Calibri" w:hAnsi="Calibri"/>
          <w:sz w:val="22"/>
          <w:szCs w:val="22"/>
          <w:lang w:eastAsia="en-GB"/>
        </w:rPr>
      </w:pPr>
      <w:ins w:id="286" w:author="MCC" w:date="2023-06-10T17:12:00Z">
        <w:r>
          <w:rPr>
            <w:lang w:eastAsia="en-GB"/>
          </w:rPr>
          <w:t>9.7.2.3</w:t>
        </w:r>
        <w:r>
          <w:rPr>
            <w:rFonts w:ascii="Calibri" w:hAnsi="Calibri"/>
            <w:sz w:val="22"/>
            <w:szCs w:val="22"/>
            <w:lang w:eastAsia="en-GB"/>
          </w:rPr>
          <w:tab/>
        </w:r>
        <w:r>
          <w:rPr>
            <w:lang w:eastAsia="en-GB"/>
          </w:rPr>
          <w:t>Test method for AC power ports</w:t>
        </w:r>
        <w:r>
          <w:tab/>
        </w:r>
        <w:r>
          <w:fldChar w:fldCharType="begin"/>
        </w:r>
        <w:r>
          <w:instrText xml:space="preserve"> PAGEREF _Toc137309666 \h </w:instrText>
        </w:r>
      </w:ins>
      <w:r>
        <w:fldChar w:fldCharType="separate"/>
      </w:r>
      <w:ins w:id="287" w:author="MCC" w:date="2023-06-10T17:12:00Z">
        <w:r>
          <w:t>34</w:t>
        </w:r>
        <w:r>
          <w:fldChar w:fldCharType="end"/>
        </w:r>
      </w:ins>
    </w:p>
    <w:p w14:paraId="671575BC" w14:textId="23611B4F" w:rsidR="000F7509" w:rsidRDefault="000F7509">
      <w:pPr>
        <w:pStyle w:val="TOC3"/>
        <w:rPr>
          <w:ins w:id="288" w:author="MCC" w:date="2023-06-10T17:12:00Z"/>
          <w:rFonts w:ascii="Calibri" w:hAnsi="Calibri"/>
          <w:sz w:val="22"/>
          <w:szCs w:val="22"/>
          <w:lang w:eastAsia="en-GB"/>
        </w:rPr>
      </w:pPr>
      <w:ins w:id="289" w:author="MCC" w:date="2023-06-10T17:12:00Z">
        <w:r>
          <w:rPr>
            <w:lang w:eastAsia="en-GB"/>
          </w:rPr>
          <w:t>9.7.3</w:t>
        </w:r>
        <w:r>
          <w:rPr>
            <w:rFonts w:ascii="Calibri" w:hAnsi="Calibri"/>
            <w:sz w:val="22"/>
            <w:szCs w:val="22"/>
            <w:lang w:eastAsia="en-GB"/>
          </w:rPr>
          <w:tab/>
        </w:r>
        <w:r>
          <w:rPr>
            <w:lang w:eastAsia="en-GB"/>
          </w:rPr>
          <w:t>Performance criteria</w:t>
        </w:r>
        <w:r>
          <w:tab/>
        </w:r>
        <w:r>
          <w:fldChar w:fldCharType="begin"/>
        </w:r>
        <w:r>
          <w:instrText xml:space="preserve"> PAGEREF _Toc137309667 \h </w:instrText>
        </w:r>
      </w:ins>
      <w:r>
        <w:fldChar w:fldCharType="separate"/>
      </w:r>
      <w:ins w:id="290" w:author="MCC" w:date="2023-06-10T17:12:00Z">
        <w:r>
          <w:t>34</w:t>
        </w:r>
        <w:r>
          <w:fldChar w:fldCharType="end"/>
        </w:r>
      </w:ins>
    </w:p>
    <w:p w14:paraId="3D52AE66" w14:textId="4FB23E78" w:rsidR="000F7509" w:rsidRDefault="000F7509">
      <w:pPr>
        <w:pStyle w:val="TOC8"/>
        <w:rPr>
          <w:ins w:id="291" w:author="MCC" w:date="2023-06-10T17:12:00Z"/>
          <w:rFonts w:ascii="Calibri" w:hAnsi="Calibri"/>
          <w:b w:val="0"/>
          <w:szCs w:val="22"/>
          <w:lang w:eastAsia="en-GB"/>
        </w:rPr>
      </w:pPr>
      <w:ins w:id="292" w:author="MCC" w:date="2023-06-10T17:12:00Z">
        <w:r>
          <w:t>Annex A (normative): BER assessment for GSM/EDGE</w:t>
        </w:r>
        <w:r>
          <w:tab/>
        </w:r>
        <w:r>
          <w:fldChar w:fldCharType="begin"/>
        </w:r>
        <w:r>
          <w:instrText xml:space="preserve"> PAGEREF _Toc137309668 \h </w:instrText>
        </w:r>
      </w:ins>
      <w:r>
        <w:fldChar w:fldCharType="separate"/>
      </w:r>
      <w:ins w:id="293" w:author="MCC" w:date="2023-06-10T17:12:00Z">
        <w:r>
          <w:t>36</w:t>
        </w:r>
        <w:r>
          <w:fldChar w:fldCharType="end"/>
        </w:r>
      </w:ins>
    </w:p>
    <w:p w14:paraId="27F9579F" w14:textId="51571A3E" w:rsidR="000F7509" w:rsidRDefault="000F7509">
      <w:pPr>
        <w:pStyle w:val="TOC1"/>
        <w:rPr>
          <w:ins w:id="294" w:author="MCC" w:date="2023-06-10T17:12:00Z"/>
          <w:rFonts w:ascii="Calibri" w:hAnsi="Calibri"/>
          <w:szCs w:val="22"/>
          <w:lang w:eastAsia="en-GB"/>
        </w:rPr>
      </w:pPr>
      <w:ins w:id="295" w:author="MCC" w:date="2023-06-10T17:12:00Z">
        <w:r>
          <w:t>A.1</w:t>
        </w:r>
        <w:r>
          <w:rPr>
            <w:rFonts w:ascii="Calibri" w:hAnsi="Calibri"/>
            <w:szCs w:val="22"/>
            <w:lang w:eastAsia="en-GB"/>
          </w:rPr>
          <w:tab/>
        </w:r>
        <w:r>
          <w:t>Assessment of BER at the output of a transmitter</w:t>
        </w:r>
        <w:r>
          <w:tab/>
        </w:r>
        <w:r>
          <w:fldChar w:fldCharType="begin"/>
        </w:r>
        <w:r>
          <w:instrText xml:space="preserve"> PAGEREF _Toc137309669 \h </w:instrText>
        </w:r>
      </w:ins>
      <w:r>
        <w:fldChar w:fldCharType="separate"/>
      </w:r>
      <w:ins w:id="296" w:author="MCC" w:date="2023-06-10T17:12:00Z">
        <w:r>
          <w:t>36</w:t>
        </w:r>
        <w:r>
          <w:fldChar w:fldCharType="end"/>
        </w:r>
      </w:ins>
    </w:p>
    <w:p w14:paraId="23A33D10" w14:textId="6EDAB4A3" w:rsidR="000F7509" w:rsidRDefault="000F7509">
      <w:pPr>
        <w:pStyle w:val="TOC2"/>
        <w:rPr>
          <w:ins w:id="297" w:author="MCC" w:date="2023-06-10T17:12:00Z"/>
          <w:rFonts w:ascii="Calibri" w:hAnsi="Calibri"/>
          <w:sz w:val="22"/>
          <w:szCs w:val="22"/>
          <w:lang w:eastAsia="en-GB"/>
        </w:rPr>
      </w:pPr>
      <w:ins w:id="298" w:author="MCC" w:date="2023-06-10T17:12:00Z">
        <w:r>
          <w:t>A.1.1</w:t>
        </w:r>
        <w:r>
          <w:rPr>
            <w:rFonts w:ascii="Calibri" w:hAnsi="Calibri"/>
            <w:sz w:val="22"/>
            <w:szCs w:val="22"/>
            <w:lang w:eastAsia="en-GB"/>
          </w:rPr>
          <w:tab/>
        </w:r>
        <w:r>
          <w:t>Assessment of BER using static layer 1 functions</w:t>
        </w:r>
        <w:r>
          <w:tab/>
        </w:r>
        <w:r>
          <w:fldChar w:fldCharType="begin"/>
        </w:r>
        <w:r>
          <w:instrText xml:space="preserve"> PAGEREF _Toc137309670 \h </w:instrText>
        </w:r>
      </w:ins>
      <w:r>
        <w:fldChar w:fldCharType="separate"/>
      </w:r>
      <w:ins w:id="299" w:author="MCC" w:date="2023-06-10T17:12:00Z">
        <w:r>
          <w:t>36</w:t>
        </w:r>
        <w:r>
          <w:fldChar w:fldCharType="end"/>
        </w:r>
      </w:ins>
    </w:p>
    <w:p w14:paraId="486A6188" w14:textId="06E1D294" w:rsidR="000F7509" w:rsidRDefault="000F7509">
      <w:pPr>
        <w:pStyle w:val="TOC2"/>
        <w:rPr>
          <w:ins w:id="300" w:author="MCC" w:date="2023-06-10T17:12:00Z"/>
          <w:rFonts w:ascii="Calibri" w:hAnsi="Calibri"/>
          <w:sz w:val="22"/>
          <w:szCs w:val="22"/>
          <w:lang w:eastAsia="en-GB"/>
        </w:rPr>
      </w:pPr>
      <w:ins w:id="301" w:author="MCC" w:date="2023-06-10T17:12:00Z">
        <w:r>
          <w:t>A.1.2</w:t>
        </w:r>
        <w:r>
          <w:rPr>
            <w:rFonts w:ascii="Calibri" w:hAnsi="Calibri"/>
            <w:sz w:val="22"/>
            <w:szCs w:val="22"/>
            <w:lang w:eastAsia="en-GB"/>
          </w:rPr>
          <w:tab/>
        </w:r>
        <w:r>
          <w:t>Assessment of BER using RXQUAL</w:t>
        </w:r>
        <w:r>
          <w:tab/>
        </w:r>
        <w:r>
          <w:fldChar w:fldCharType="begin"/>
        </w:r>
        <w:r>
          <w:instrText xml:space="preserve"> PAGEREF _Toc137309671 \h </w:instrText>
        </w:r>
      </w:ins>
      <w:r>
        <w:fldChar w:fldCharType="separate"/>
      </w:r>
      <w:ins w:id="302" w:author="MCC" w:date="2023-06-10T17:12:00Z">
        <w:r>
          <w:t>36</w:t>
        </w:r>
        <w:r>
          <w:fldChar w:fldCharType="end"/>
        </w:r>
      </w:ins>
    </w:p>
    <w:p w14:paraId="342C8CA0" w14:textId="65B18A06" w:rsidR="000F7509" w:rsidRDefault="000F7509">
      <w:pPr>
        <w:pStyle w:val="TOC1"/>
        <w:rPr>
          <w:ins w:id="303" w:author="MCC" w:date="2023-06-10T17:12:00Z"/>
          <w:rFonts w:ascii="Calibri" w:hAnsi="Calibri"/>
          <w:szCs w:val="22"/>
          <w:lang w:eastAsia="en-GB"/>
        </w:rPr>
      </w:pPr>
      <w:ins w:id="304" w:author="MCC" w:date="2023-06-10T17:12:00Z">
        <w:r>
          <w:t>A.2</w:t>
        </w:r>
        <w:r>
          <w:rPr>
            <w:rFonts w:ascii="Calibri" w:hAnsi="Calibri"/>
            <w:szCs w:val="22"/>
            <w:lang w:eastAsia="en-GB"/>
          </w:rPr>
          <w:tab/>
        </w:r>
        <w:r>
          <w:t>Assessment of BER at the output of a receiver</w:t>
        </w:r>
        <w:r>
          <w:tab/>
        </w:r>
        <w:r>
          <w:fldChar w:fldCharType="begin"/>
        </w:r>
        <w:r>
          <w:instrText xml:space="preserve"> PAGEREF _Toc137309672 \h </w:instrText>
        </w:r>
      </w:ins>
      <w:r>
        <w:fldChar w:fldCharType="separate"/>
      </w:r>
      <w:ins w:id="305" w:author="MCC" w:date="2023-06-10T17:12:00Z">
        <w:r>
          <w:t>36</w:t>
        </w:r>
        <w:r>
          <w:fldChar w:fldCharType="end"/>
        </w:r>
      </w:ins>
    </w:p>
    <w:p w14:paraId="2C1BB762" w14:textId="2E5051FF" w:rsidR="000F7509" w:rsidRDefault="000F7509">
      <w:pPr>
        <w:pStyle w:val="TOC2"/>
        <w:rPr>
          <w:ins w:id="306" w:author="MCC" w:date="2023-06-10T17:12:00Z"/>
          <w:rFonts w:ascii="Calibri" w:hAnsi="Calibri"/>
          <w:sz w:val="22"/>
          <w:szCs w:val="22"/>
          <w:lang w:eastAsia="en-GB"/>
        </w:rPr>
      </w:pPr>
      <w:ins w:id="307" w:author="MCC" w:date="2023-06-10T17:12:00Z">
        <w:r>
          <w:t>A.2.1</w:t>
        </w:r>
        <w:r>
          <w:rPr>
            <w:rFonts w:ascii="Calibri" w:hAnsi="Calibri"/>
            <w:sz w:val="22"/>
            <w:szCs w:val="22"/>
            <w:lang w:eastAsia="en-GB"/>
          </w:rPr>
          <w:tab/>
        </w:r>
        <w:r>
          <w:t>Assessment of BER using RXQUAL</w:t>
        </w:r>
        <w:r>
          <w:tab/>
        </w:r>
        <w:r>
          <w:fldChar w:fldCharType="begin"/>
        </w:r>
        <w:r>
          <w:instrText xml:space="preserve"> PAGEREF _Toc137309673 \h </w:instrText>
        </w:r>
      </w:ins>
      <w:r>
        <w:fldChar w:fldCharType="separate"/>
      </w:r>
      <w:ins w:id="308" w:author="MCC" w:date="2023-06-10T17:12:00Z">
        <w:r>
          <w:t>36</w:t>
        </w:r>
        <w:r>
          <w:fldChar w:fldCharType="end"/>
        </w:r>
      </w:ins>
    </w:p>
    <w:p w14:paraId="3E56FB99" w14:textId="693C8D8D" w:rsidR="000F7509" w:rsidRDefault="000F7509">
      <w:pPr>
        <w:pStyle w:val="TOC2"/>
        <w:rPr>
          <w:ins w:id="309" w:author="MCC" w:date="2023-06-10T17:12:00Z"/>
          <w:rFonts w:ascii="Calibri" w:hAnsi="Calibri"/>
          <w:sz w:val="22"/>
          <w:szCs w:val="22"/>
          <w:lang w:eastAsia="en-GB"/>
        </w:rPr>
      </w:pPr>
      <w:ins w:id="310" w:author="MCC" w:date="2023-06-10T17:12:00Z">
        <w:r>
          <w:t>A.2.2</w:t>
        </w:r>
        <w:r>
          <w:rPr>
            <w:rFonts w:ascii="Calibri" w:hAnsi="Calibri"/>
            <w:sz w:val="22"/>
            <w:szCs w:val="22"/>
            <w:lang w:eastAsia="en-GB"/>
          </w:rPr>
          <w:tab/>
        </w:r>
        <w:r>
          <w:t>Assessment of BER using reported BER</w:t>
        </w:r>
        <w:r>
          <w:tab/>
        </w:r>
        <w:r>
          <w:fldChar w:fldCharType="begin"/>
        </w:r>
        <w:r>
          <w:instrText xml:space="preserve"> PAGEREF _Toc137309674 \h </w:instrText>
        </w:r>
      </w:ins>
      <w:r>
        <w:fldChar w:fldCharType="separate"/>
      </w:r>
      <w:ins w:id="311" w:author="MCC" w:date="2023-06-10T17:12:00Z">
        <w:r>
          <w:t>36</w:t>
        </w:r>
        <w:r>
          <w:fldChar w:fldCharType="end"/>
        </w:r>
      </w:ins>
    </w:p>
    <w:p w14:paraId="29FF03FC" w14:textId="5DB5F9DB" w:rsidR="000F7509" w:rsidRDefault="000F7509">
      <w:pPr>
        <w:pStyle w:val="TOC8"/>
        <w:rPr>
          <w:ins w:id="312" w:author="MCC" w:date="2023-06-10T17:12:00Z"/>
          <w:rFonts w:ascii="Calibri" w:hAnsi="Calibri"/>
          <w:b w:val="0"/>
          <w:szCs w:val="22"/>
          <w:lang w:eastAsia="en-GB"/>
        </w:rPr>
      </w:pPr>
      <w:ins w:id="313" w:author="MCC" w:date="2023-06-10T17:12:00Z">
        <w:r>
          <w:t>Annex B (informative): Change history</w:t>
        </w:r>
        <w:r>
          <w:tab/>
        </w:r>
        <w:r>
          <w:fldChar w:fldCharType="begin"/>
        </w:r>
        <w:r>
          <w:instrText xml:space="preserve"> PAGEREF _Toc137309675 \h </w:instrText>
        </w:r>
      </w:ins>
      <w:r>
        <w:fldChar w:fldCharType="separate"/>
      </w:r>
      <w:ins w:id="314" w:author="MCC" w:date="2023-06-10T17:12:00Z">
        <w:r>
          <w:t>37</w:t>
        </w:r>
        <w:r>
          <w:fldChar w:fldCharType="end"/>
        </w:r>
      </w:ins>
    </w:p>
    <w:p w14:paraId="6FAA74D6" w14:textId="24E000CA" w:rsidR="00080512" w:rsidRPr="00DC0757" w:rsidRDefault="000F7509">
      <w:ins w:id="315" w:author="MCC" w:date="2023-06-10T17:12:00Z">
        <w:r>
          <w:fldChar w:fldCharType="end"/>
        </w:r>
      </w:ins>
    </w:p>
    <w:p w14:paraId="6FAA74D7" w14:textId="77777777" w:rsidR="00DC0757" w:rsidRPr="00DC0757" w:rsidRDefault="00080512" w:rsidP="00DC0757">
      <w:pPr>
        <w:pStyle w:val="Heading1"/>
      </w:pPr>
      <w:r w:rsidRPr="00DC0757">
        <w:br w:type="page"/>
      </w:r>
      <w:bookmarkStart w:id="316" w:name="_Toc2086433"/>
      <w:bookmarkStart w:id="317" w:name="_Toc45870688"/>
      <w:bookmarkStart w:id="318" w:name="_Toc61113335"/>
      <w:bookmarkStart w:id="319" w:name="_Toc74844272"/>
      <w:bookmarkStart w:id="320" w:name="_Toc76503959"/>
      <w:bookmarkStart w:id="321" w:name="_Toc130737201"/>
      <w:bookmarkStart w:id="322" w:name="_Toc137309577"/>
      <w:r w:rsidR="00DC0757" w:rsidRPr="00DC0757">
        <w:lastRenderedPageBreak/>
        <w:t>Foreword</w:t>
      </w:r>
      <w:bookmarkEnd w:id="316"/>
      <w:bookmarkEnd w:id="317"/>
      <w:bookmarkEnd w:id="318"/>
      <w:bookmarkEnd w:id="319"/>
      <w:bookmarkEnd w:id="320"/>
      <w:bookmarkEnd w:id="321"/>
      <w:bookmarkEnd w:id="322"/>
    </w:p>
    <w:p w14:paraId="6FAA74D8" w14:textId="77777777" w:rsidR="00080512" w:rsidRPr="00DC0757" w:rsidRDefault="00080512">
      <w:r w:rsidRPr="00DC0757">
        <w:t xml:space="preserve">This Technical </w:t>
      </w:r>
      <w:bookmarkStart w:id="323" w:name="spectype3"/>
      <w:r w:rsidRPr="00DC0757">
        <w:t>Specification</w:t>
      </w:r>
      <w:bookmarkEnd w:id="323"/>
      <w:r w:rsidRPr="00DC0757">
        <w:t xml:space="preserve"> has been produced by the 3</w:t>
      </w:r>
      <w:r w:rsidR="00F04712" w:rsidRPr="00DC0757">
        <w:t>rd</w:t>
      </w:r>
      <w:r w:rsidRPr="00DC0757">
        <w:t xml:space="preserve"> Generation Partnership Project (3GPP).</w:t>
      </w:r>
    </w:p>
    <w:p w14:paraId="6FAA74D9"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w:t>
      </w:r>
      <w:r w:rsidRPr="00DC0757">
        <w:lastRenderedPageBreak/>
        <w:t>f release date and an increase in version number as follows:</w:t>
      </w:r>
    </w:p>
    <w:p w14:paraId="6FAA74DA" w14:textId="77777777" w:rsidR="00080512" w:rsidRPr="00DC0757" w:rsidRDefault="00080512">
      <w:pPr>
        <w:pStyle w:val="B10"/>
      </w:pPr>
      <w:r w:rsidRPr="00DC0757">
        <w:t>Version x.y.z</w:t>
      </w:r>
    </w:p>
    <w:p w14:paraId="6FAA74DB" w14:textId="77777777" w:rsidR="00080512" w:rsidRPr="00DC0757" w:rsidRDefault="00080512">
      <w:pPr>
        <w:pStyle w:val="B10"/>
      </w:pPr>
      <w:r w:rsidRPr="00DC0757">
        <w:t>where:</w:t>
      </w:r>
    </w:p>
    <w:p w14:paraId="6FAA74DC" w14:textId="77777777" w:rsidR="00080512" w:rsidRPr="00DC0757" w:rsidRDefault="00080512">
      <w:pPr>
        <w:pStyle w:val="B2"/>
      </w:pPr>
      <w:r w:rsidRPr="00DC0757">
        <w:t>x</w:t>
      </w:r>
      <w:r w:rsidRPr="00DC0757">
        <w:tab/>
        <w:t>the first digit:</w:t>
      </w:r>
    </w:p>
    <w:p w14:paraId="6FAA74DD" w14:textId="77777777" w:rsidR="00080512" w:rsidRPr="00DC0757" w:rsidRDefault="00080512">
      <w:pPr>
        <w:pStyle w:val="B3"/>
      </w:pPr>
      <w:r w:rsidRPr="00DC0757">
        <w:t>1</w:t>
      </w:r>
      <w:r w:rsidRPr="00DC0757">
        <w:tab/>
        <w:t>presented to TSG for information;</w:t>
      </w:r>
    </w:p>
    <w:p w14:paraId="6FAA74DE" w14:textId="77777777" w:rsidR="00080512" w:rsidRPr="00DC0757" w:rsidRDefault="00080512">
      <w:pPr>
        <w:pStyle w:val="B3"/>
      </w:pPr>
      <w:r w:rsidRPr="00DC0757">
        <w:t>2</w:t>
      </w:r>
      <w:r w:rsidRPr="00DC0757">
        <w:tab/>
        <w:t>presented to TSG for approval;</w:t>
      </w:r>
    </w:p>
    <w:p w14:paraId="6FAA74DF" w14:textId="77777777" w:rsidR="00080512" w:rsidRPr="00DC0757" w:rsidRDefault="00080512">
      <w:pPr>
        <w:pStyle w:val="B3"/>
      </w:pPr>
      <w:r w:rsidRPr="00DC0757">
        <w:t>3</w:t>
      </w:r>
      <w:r w:rsidRPr="00DC0757">
        <w:tab/>
        <w:t>or greater indicates TSG approved document under change control.</w:t>
      </w:r>
    </w:p>
    <w:p w14:paraId="6FAA74E0"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6FAA74E1" w14:textId="77777777" w:rsidR="00080512" w:rsidRPr="00DC0757" w:rsidRDefault="00080512">
      <w:pPr>
        <w:pStyle w:val="B2"/>
      </w:pPr>
      <w:r w:rsidRPr="00DC0757">
        <w:t>z</w:t>
      </w:r>
      <w:r w:rsidRPr="00DC0757">
        <w:tab/>
        <w:t>the third digit is incremented when editorial only changes have been incorporated in the document.</w:t>
      </w:r>
    </w:p>
    <w:p w14:paraId="6FAA74E3"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6FAA74E4"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6FAA74E5"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6FAA74E6" w14:textId="77777777" w:rsidR="00BA19ED" w:rsidRPr="00DC0757" w:rsidRDefault="00BA19ED" w:rsidP="00A27486">
      <w:r w:rsidRPr="00DC0757">
        <w:t>The constructions "shall" and "shall not" are confined to the context of normative provisions, and do not appear in Technical Reports.</w:t>
      </w:r>
    </w:p>
    <w:p w14:paraId="6FAA74E7"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6FAA74E8" w14:textId="77777777" w:rsidR="008C384C" w:rsidRPr="00DC0757" w:rsidRDefault="008C384C" w:rsidP="00774DA4">
      <w:pPr>
        <w:pStyle w:val="EX"/>
      </w:pPr>
      <w:r w:rsidRPr="00DC0757">
        <w:rPr>
          <w:b/>
        </w:rPr>
        <w:t>should</w:t>
      </w:r>
      <w:r w:rsidRPr="00DC0757">
        <w:tab/>
      </w:r>
      <w:r w:rsidRPr="00DC0757">
        <w:tab/>
        <w:t>indicates a recommendation to do something</w:t>
      </w:r>
    </w:p>
    <w:p w14:paraId="6FAA74E9" w14:textId="77777777" w:rsidR="008C384C" w:rsidRPr="00DC0757" w:rsidRDefault="008C384C" w:rsidP="00774DA4">
      <w:pPr>
        <w:pStyle w:val="EX"/>
      </w:pPr>
      <w:r w:rsidRPr="00DC0757">
        <w:rPr>
          <w:b/>
        </w:rPr>
        <w:t>should not</w:t>
      </w:r>
      <w:r w:rsidRPr="00DC0757">
        <w:tab/>
        <w:t>indicates a recommendation not to do something</w:t>
      </w:r>
    </w:p>
    <w:p w14:paraId="6FAA74EA" w14:textId="77777777" w:rsidR="008C384C" w:rsidRPr="00DC0757" w:rsidRDefault="008C384C" w:rsidP="00774DA4">
      <w:pPr>
        <w:pStyle w:val="EX"/>
      </w:pPr>
      <w:r w:rsidRPr="00DC0757">
        <w:rPr>
          <w:b/>
        </w:rPr>
        <w:t>may</w:t>
      </w:r>
      <w:r w:rsidRPr="00DC0757">
        <w:tab/>
      </w:r>
      <w:r w:rsidRPr="00DC0757">
        <w:tab/>
        <w:t>indicates permission to do something</w:t>
      </w:r>
    </w:p>
    <w:p w14:paraId="6FAA74EB" w14:textId="77777777" w:rsidR="008C384C" w:rsidRPr="00DC0757" w:rsidRDefault="008C384C" w:rsidP="00774DA4">
      <w:pPr>
        <w:pStyle w:val="EX"/>
      </w:pPr>
      <w:r w:rsidRPr="00DC0757">
        <w:rPr>
          <w:b/>
        </w:rPr>
        <w:t>need not</w:t>
      </w:r>
      <w:r w:rsidRPr="00DC0757">
        <w:tab/>
        <w:t>indicates permission not to do something</w:t>
      </w:r>
    </w:p>
    <w:p w14:paraId="6FAA74EC"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6FAA74ED"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6FAA74EE" w14:textId="77777777" w:rsidR="00774DA4" w:rsidRPr="00DC0757" w:rsidRDefault="00774DA4" w:rsidP="00774DA4">
      <w:pPr>
        <w:pStyle w:val="EX"/>
      </w:pPr>
      <w:r w:rsidRPr="00DC0757">
        <w:rPr>
          <w:b/>
        </w:rPr>
        <w:t>cannot</w:t>
      </w:r>
      <w:r w:rsidRPr="00DC0757">
        <w:tab/>
      </w:r>
      <w:r w:rsidRPr="00DC0757">
        <w:tab/>
        <w:t>indicates that something is impossible</w:t>
      </w:r>
    </w:p>
    <w:p w14:paraId="6FAA74EF"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6FAA74F0"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6FAA74F1"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6FAA74F2"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6FAA74F3"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6FAA74F4" w14:textId="77777777" w:rsidR="001F1132" w:rsidRPr="00DC0757" w:rsidRDefault="001F1132" w:rsidP="001F1132">
      <w:r w:rsidRPr="00DC0757">
        <w:t>In addition:</w:t>
      </w:r>
    </w:p>
    <w:p w14:paraId="6FAA74F5"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6FAA74F6"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6FAA74F7" w14:textId="77777777" w:rsidR="00DC0757" w:rsidRPr="00DC0757" w:rsidRDefault="00DC0757" w:rsidP="00DC0757">
      <w:r w:rsidRPr="00DC0757">
        <w:t>The constructions "is" and "is not" do not indicate requirements.</w:t>
      </w:r>
    </w:p>
    <w:p w14:paraId="6FAA74F8" w14:textId="77777777" w:rsidR="00DC0757" w:rsidRPr="00DC0757" w:rsidRDefault="00DC0757" w:rsidP="00DC0757"/>
    <w:p w14:paraId="6FAA74F9" w14:textId="77777777" w:rsidR="00DC0757" w:rsidRPr="00DC0757" w:rsidRDefault="00DC0757" w:rsidP="00DC0757">
      <w:pPr>
        <w:pStyle w:val="Heading1"/>
      </w:pPr>
      <w:r w:rsidRPr="00DC0757">
        <w:br w:type="page"/>
      </w:r>
      <w:bookmarkStart w:id="324" w:name="_Toc45870689"/>
      <w:bookmarkStart w:id="325" w:name="_Toc61113336"/>
      <w:bookmarkStart w:id="326" w:name="_Toc74844273"/>
      <w:bookmarkStart w:id="327" w:name="_Toc76503960"/>
      <w:bookmarkStart w:id="328" w:name="_Toc130737202"/>
      <w:bookmarkStart w:id="329" w:name="_Toc137309578"/>
      <w:r w:rsidRPr="00DC0757">
        <w:lastRenderedPageBreak/>
        <w:t>1</w:t>
      </w:r>
      <w:r w:rsidRPr="00DC0757">
        <w:tab/>
      </w:r>
      <w:bookmarkStart w:id="330" w:name="introduction"/>
      <w:bookmarkEnd w:id="330"/>
      <w:r w:rsidRPr="00DC0757">
        <w:t>Scope</w:t>
      </w:r>
      <w:bookmarkStart w:id="331" w:name="scope"/>
      <w:bookmarkStart w:id="332" w:name="_Hlk43979244"/>
      <w:bookmarkEnd w:id="324"/>
      <w:bookmarkEnd w:id="325"/>
      <w:bookmarkEnd w:id="326"/>
      <w:bookmarkEnd w:id="327"/>
      <w:bookmarkEnd w:id="328"/>
      <w:bookmarkEnd w:id="329"/>
      <w:bookmarkEnd w:id="331"/>
    </w:p>
    <w:p w14:paraId="6FAA74FA"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6FAA74FB"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6FAA74FC"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6FAA74FD"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6FAA74FE" w14:textId="77777777" w:rsidR="00DC0757" w:rsidRPr="00DC0757" w:rsidRDefault="00DC0757" w:rsidP="00DC0757">
      <w:pPr>
        <w:pStyle w:val="B10"/>
        <w:rPr>
          <w:rFonts w:cs="v4.2.0"/>
        </w:rPr>
      </w:pPr>
      <w:r w:rsidRPr="00DC0757">
        <w:rPr>
          <w:rFonts w:cs="v4.2.0"/>
        </w:rPr>
        <w:t>-</w:t>
      </w:r>
      <w:r w:rsidRPr="00DC0757">
        <w:rPr>
          <w:rFonts w:cs="v4.2.0"/>
        </w:rPr>
        <w:tab/>
      </w:r>
      <w:bookmarkStart w:id="333" w:name="_Hlk533365943"/>
      <w:r w:rsidRPr="00DC0757">
        <w:rPr>
          <w:i/>
        </w:rPr>
        <w:t>BS type 1-C</w:t>
      </w:r>
      <w:r w:rsidRPr="00DC0757">
        <w:t xml:space="preserve"> for NR meeting the requirements of TS 38.104 [35], with conformance demonstrated by compliance to TS 38.141-1 [36]</w:t>
      </w:r>
    </w:p>
    <w:bookmarkEnd w:id="333"/>
    <w:p w14:paraId="6FAA74FF"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w:t>
      </w:r>
      <w:r w:rsidRPr="00DC0757">
        <w:rPr>
          <w:rFonts w:cs="v4.2.0"/>
        </w:rPr>
        <w:lastRenderedPageBreak/>
        <w:t xml:space="preserve"> compliance to TS 36.141 [9].</w:t>
      </w:r>
    </w:p>
    <w:p w14:paraId="6FAA7500"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6FAA7501"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6FAA7502"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6FAA7503"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6FAA7504"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6FAA7505"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6FAA7506"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6FAA7507"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FAA7508" w14:textId="77777777" w:rsidR="00DC0757" w:rsidRPr="00DC0757" w:rsidRDefault="00DC0757" w:rsidP="00DC0757">
      <w:pPr>
        <w:pStyle w:val="Heading1"/>
      </w:pPr>
      <w:bookmarkStart w:id="334" w:name="_Toc21020011"/>
      <w:bookmarkStart w:id="335" w:name="_Toc29763704"/>
      <w:bookmarkStart w:id="336" w:name="_Toc45870690"/>
      <w:bookmarkStart w:id="337" w:name="_Toc61113337"/>
      <w:bookmarkStart w:id="338" w:name="_Toc74844274"/>
      <w:bookmarkStart w:id="339" w:name="_Toc76503961"/>
      <w:bookmarkStart w:id="340" w:name="_Toc130737203"/>
      <w:bookmarkStart w:id="341" w:name="_Toc137309579"/>
      <w:r w:rsidRPr="00DC0757">
        <w:t>2</w:t>
      </w:r>
      <w:r w:rsidRPr="00DC0757">
        <w:tab/>
        <w:t>References</w:t>
      </w:r>
      <w:bookmarkEnd w:id="334"/>
      <w:bookmarkEnd w:id="335"/>
      <w:bookmarkEnd w:id="336"/>
      <w:bookmarkEnd w:id="337"/>
      <w:bookmarkEnd w:id="338"/>
      <w:bookmarkEnd w:id="339"/>
      <w:bookmarkEnd w:id="340"/>
      <w:bookmarkEnd w:id="341"/>
    </w:p>
    <w:p w14:paraId="6FAA7509" w14:textId="77777777" w:rsidR="00DC0757" w:rsidRPr="00DC0757" w:rsidRDefault="00DC0757" w:rsidP="00DC0757">
      <w:r w:rsidRPr="00DC0757">
        <w:t>The following documents contain provisions which, through reference in this text, constitute provisions of the present document.</w:t>
      </w:r>
    </w:p>
    <w:p w14:paraId="6FAA750A"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6FAA750B" w14:textId="77777777" w:rsidR="00DC0757" w:rsidRPr="00DC0757" w:rsidRDefault="00DC0757" w:rsidP="00DC0757">
      <w:pPr>
        <w:pStyle w:val="B10"/>
      </w:pPr>
      <w:r w:rsidRPr="00DC0757">
        <w:t>-</w:t>
      </w:r>
      <w:r w:rsidRPr="00DC0757">
        <w:tab/>
        <w:t>For a specific reference, subsequent revisions do not apply.</w:t>
      </w:r>
    </w:p>
    <w:p w14:paraId="6FAA750C"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FAA750D" w14:textId="77777777" w:rsidR="00DC0757" w:rsidRPr="00DC0757" w:rsidRDefault="00DC0757" w:rsidP="00DC0757">
      <w:pPr>
        <w:pStyle w:val="EX"/>
      </w:pPr>
      <w:r w:rsidRPr="00DC0757">
        <w:t>[1]</w:t>
      </w:r>
      <w:r w:rsidRPr="00DC0757">
        <w:tab/>
        <w:t>3GPP TR 21.905: "Vocabulary for 3GPP Specifications".</w:t>
      </w:r>
    </w:p>
    <w:p w14:paraId="6FAA750E" w14:textId="77777777" w:rsidR="00DC0757" w:rsidRPr="00DC0757" w:rsidRDefault="00DC0757" w:rsidP="00DC0757">
      <w:pPr>
        <w:pStyle w:val="EX"/>
      </w:pPr>
      <w:r w:rsidRPr="00DC0757">
        <w:t>[2]</w:t>
      </w:r>
      <w:r w:rsidRPr="00DC0757">
        <w:tab/>
        <w:t>3GPP TS 25.104: "Base Station (BS) radio transmission and reception (FDD)".</w:t>
      </w:r>
    </w:p>
    <w:p w14:paraId="6FAA750F" w14:textId="77777777" w:rsidR="00DC0757" w:rsidRPr="00DC0757" w:rsidRDefault="00DC0757" w:rsidP="00DC0757">
      <w:pPr>
        <w:pStyle w:val="EX"/>
      </w:pPr>
      <w:r w:rsidRPr="00DC0757">
        <w:lastRenderedPageBreak/>
        <w:t>[3]</w:t>
      </w:r>
      <w:r w:rsidRPr="00DC0757">
        <w:tab/>
        <w:t>3GPP TS 25.105: "Base Station (BS) radio transmission and reception (TDD)".</w:t>
      </w:r>
    </w:p>
    <w:p w14:paraId="6FAA7510"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6FAA7511" w14:textId="77777777" w:rsidR="00DC0757" w:rsidRPr="00DC0757" w:rsidRDefault="00DC0757" w:rsidP="00DC0757">
      <w:pPr>
        <w:pStyle w:val="EX"/>
      </w:pPr>
      <w:r w:rsidRPr="00DC0757">
        <w:t>[5]</w:t>
      </w:r>
      <w:r w:rsidRPr="00DC0757">
        <w:tab/>
        <w:t>3GPP TS 45.005: "Radio transmission and reception".</w:t>
      </w:r>
    </w:p>
    <w:p w14:paraId="6FAA7512"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6FAA7513" w14:textId="77777777" w:rsidR="00DC0757" w:rsidRPr="00DC0757" w:rsidRDefault="00DC0757" w:rsidP="00DC0757">
      <w:pPr>
        <w:pStyle w:val="EX"/>
      </w:pPr>
      <w:r w:rsidRPr="00DC0757">
        <w:t>[7]</w:t>
      </w:r>
      <w:r w:rsidRPr="00DC0757">
        <w:tab/>
        <w:t>3GPP TS 25.141: "Base Station (BS) conformance testing (FDD)".</w:t>
      </w:r>
    </w:p>
    <w:p w14:paraId="6FAA7514" w14:textId="77777777" w:rsidR="00DC0757" w:rsidRPr="00DC0757" w:rsidRDefault="00DC0757" w:rsidP="00DC0757">
      <w:pPr>
        <w:pStyle w:val="EX"/>
      </w:pPr>
      <w:r w:rsidRPr="00DC0757">
        <w:t>[8]</w:t>
      </w:r>
      <w:r w:rsidRPr="00DC0757">
        <w:tab/>
        <w:t>3GPP TS 25.142: "Base Station (BS) conformance testing (TDD)".</w:t>
      </w:r>
    </w:p>
    <w:p w14:paraId="6FAA7515"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6FAA7516" w14:textId="77777777" w:rsidR="00DC0757" w:rsidRPr="00DC0757" w:rsidRDefault="00DC0757" w:rsidP="00DC0757">
      <w:pPr>
        <w:pStyle w:val="EX"/>
      </w:pPr>
      <w:r w:rsidRPr="00DC0757">
        <w:t>[10]</w:t>
      </w:r>
      <w:r w:rsidRPr="00DC0757">
        <w:tab/>
        <w:t>3GPP TS 51.021: "Base Station System (BSS) equipment specification; Radio aspects".</w:t>
      </w:r>
    </w:p>
    <w:p w14:paraId="6FAA7517"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6FAA7518"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6FAA7519"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6FAA751A"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6FAA751B" w14:textId="77777777" w:rsidR="00DC0757" w:rsidRPr="00DC0757" w:rsidRDefault="00DC0757" w:rsidP="00DC0757">
      <w:pPr>
        <w:pStyle w:val="EX"/>
      </w:pPr>
      <w:r w:rsidRPr="00DC0757">
        <w:t>[15]</w:t>
      </w:r>
      <w:r w:rsidRPr="00DC0757">
        <w:tab/>
        <w:t>ITU-R Recommendation SM.329: "Unwanted emissions in the spurious domain".</w:t>
      </w:r>
    </w:p>
    <w:p w14:paraId="6FAA751C"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6FAA751D" w14:textId="77777777" w:rsidR="00DC0757" w:rsidRPr="00DC0757" w:rsidRDefault="00DC0757" w:rsidP="00DC0757">
      <w:pPr>
        <w:pStyle w:val="EX"/>
      </w:pPr>
      <w:r w:rsidRPr="00DC0757">
        <w:t>[17]</w:t>
      </w:r>
      <w:r w:rsidRPr="00DC0757">
        <w:tab/>
        <w:t>Void</w:t>
      </w:r>
    </w:p>
    <w:p w14:paraId="6FAA751E" w14:textId="77777777" w:rsidR="00DC0757" w:rsidRPr="00DC0757" w:rsidRDefault="00DC0757" w:rsidP="00DC0757">
      <w:pPr>
        <w:pStyle w:val="EX"/>
      </w:pPr>
      <w:r w:rsidRPr="00DC0757">
        <w:t>[18]</w:t>
      </w:r>
      <w:r w:rsidRPr="00DC0757">
        <w:tab/>
        <w:t>Void</w:t>
      </w:r>
    </w:p>
    <w:p w14:paraId="6FAA751F"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6FAA7520"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6FAA7521"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6FAA7522"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6FAA7523"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6FAA7524"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6FAA7525"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6FAA7526"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6FAA7527"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6FAA7528"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6FAA7529" w14:textId="77777777" w:rsidR="00DC0757" w:rsidRPr="00DC0757" w:rsidRDefault="00DC0757" w:rsidP="00DC0757">
      <w:pPr>
        <w:pStyle w:val="EX"/>
      </w:pPr>
      <w:r w:rsidRPr="00DC0757">
        <w:t>[29]</w:t>
      </w:r>
      <w:r w:rsidRPr="00DC0757">
        <w:tab/>
        <w:t>3GPP TS 25.101: "User Equipment (UE) radio transmission and reception (FDD)".</w:t>
      </w:r>
    </w:p>
    <w:p w14:paraId="6FAA752A" w14:textId="77777777" w:rsidR="00DC0757" w:rsidRPr="00DC0757" w:rsidRDefault="00DC0757" w:rsidP="00DC0757">
      <w:pPr>
        <w:pStyle w:val="EX"/>
      </w:pPr>
      <w:r w:rsidRPr="00DC0757">
        <w:t>[30]</w:t>
      </w:r>
      <w:r w:rsidRPr="00DC0757">
        <w:tab/>
        <w:t>3GPP TS 25.102: "User Equipment (UE) radio transmission and reception (TDD)".</w:t>
      </w:r>
    </w:p>
    <w:p w14:paraId="6FAA752B"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6FAA752C" w14:textId="77777777" w:rsidR="00DC0757" w:rsidRPr="00DC0757" w:rsidRDefault="00DC0757" w:rsidP="00DC0757">
      <w:pPr>
        <w:pStyle w:val="EX"/>
      </w:pPr>
      <w:r w:rsidRPr="00DC0757">
        <w:t>[32]</w:t>
      </w:r>
      <w:r w:rsidRPr="00DC0757">
        <w:tab/>
        <w:t>3GPP TS 45.008: "Radio subsystem link control".</w:t>
      </w:r>
    </w:p>
    <w:p w14:paraId="6FAA752D"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6FAA752E"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6FAA752F" w14:textId="77777777" w:rsidR="00DC0757" w:rsidRPr="00DC0757" w:rsidRDefault="00DC0757" w:rsidP="00DC0757">
      <w:pPr>
        <w:pStyle w:val="EX"/>
      </w:pPr>
      <w:r w:rsidRPr="00DC0757">
        <w:t>[35]</w:t>
      </w:r>
      <w:r w:rsidRPr="00DC0757">
        <w:tab/>
        <w:t>3GPP TS 38.104: "NR; Base Station (BS) radio transmission and reception".</w:t>
      </w:r>
    </w:p>
    <w:p w14:paraId="6FAA7530"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6FAA7531"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6FAA7532"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6FAA7533"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6FAA7534"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6FAA7535" w14:textId="77777777" w:rsidR="00DC0757" w:rsidRPr="00DC0757" w:rsidRDefault="00DC0757" w:rsidP="00DC0757">
      <w:pPr>
        <w:pStyle w:val="EX"/>
        <w:rPr>
          <w:lang w:val="en-US"/>
        </w:rPr>
      </w:pPr>
    </w:p>
    <w:p w14:paraId="6FAA7536" w14:textId="77777777" w:rsidR="00DC0757" w:rsidRPr="00DC0757" w:rsidRDefault="00DC0757" w:rsidP="00DC0757">
      <w:pPr>
        <w:pStyle w:val="Heading1"/>
      </w:pPr>
      <w:bookmarkStart w:id="342" w:name="_Toc21020012"/>
      <w:bookmarkStart w:id="343" w:name="_Toc29763705"/>
      <w:bookmarkStart w:id="344" w:name="_Toc45870691"/>
      <w:bookmarkStart w:id="345" w:name="_Toc61113338"/>
      <w:bookmarkStart w:id="346" w:name="_Toc74844275"/>
      <w:bookmarkStart w:id="347" w:name="_Toc76503962"/>
      <w:bookmarkStart w:id="348" w:name="_Toc130737204"/>
      <w:bookmarkStart w:id="349" w:name="_Toc137309580"/>
      <w:r w:rsidRPr="00DC0757">
        <w:t>3</w:t>
      </w:r>
      <w:r w:rsidRPr="00DC0757">
        <w:tab/>
        <w:t>Definitions, symbols and abbreviations</w:t>
      </w:r>
      <w:bookmarkEnd w:id="342"/>
      <w:bookmarkEnd w:id="343"/>
      <w:bookmarkEnd w:id="344"/>
      <w:bookmarkEnd w:id="345"/>
      <w:bookmarkEnd w:id="346"/>
      <w:bookmarkEnd w:id="347"/>
      <w:bookmarkEnd w:id="348"/>
      <w:bookmarkEnd w:id="349"/>
    </w:p>
    <w:p w14:paraId="6FAA7537" w14:textId="77777777" w:rsidR="00DC0757" w:rsidRPr="00DC0757" w:rsidRDefault="00DC0757" w:rsidP="00DC0757">
      <w:pPr>
        <w:pStyle w:val="Heading2"/>
      </w:pPr>
      <w:bookmarkStart w:id="350" w:name="_Toc21020013"/>
      <w:bookmarkStart w:id="351" w:name="_Toc29763706"/>
      <w:bookmarkStart w:id="352" w:name="_Toc45870692"/>
      <w:bookmarkStart w:id="353" w:name="_Toc61113339"/>
      <w:bookmarkStart w:id="354" w:name="_Toc74844276"/>
      <w:bookmarkStart w:id="355" w:name="_Toc76503963"/>
      <w:bookmarkStart w:id="356" w:name="_Toc130737205"/>
      <w:bookmarkStart w:id="357" w:name="_Toc137309581"/>
      <w:r w:rsidRPr="00DC0757">
        <w:t>3.1</w:t>
      </w:r>
      <w:r w:rsidRPr="00DC0757">
        <w:tab/>
        <w:t>Definitions</w:t>
      </w:r>
      <w:bookmarkEnd w:id="350"/>
      <w:bookmarkEnd w:id="351"/>
      <w:bookmarkEnd w:id="352"/>
      <w:bookmarkEnd w:id="353"/>
      <w:bookmarkEnd w:id="354"/>
      <w:bookmarkEnd w:id="355"/>
      <w:bookmarkEnd w:id="356"/>
      <w:bookmarkEnd w:id="357"/>
    </w:p>
    <w:p w14:paraId="6FAA7538"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6FAA7539"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6FAA753A"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6FAA753B"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6FAA753C"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6FAA753D"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6FAA753E"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6FAA753F"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6FAA7540"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6FAA7541"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6FAA7542"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6FAA7543"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FAA7544"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6FAA7545"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6FAA7546"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6FAA7547"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6FAA7548"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58" w:name="OLE_LINK29"/>
      <w:bookmarkStart w:id="359" w:name="OLE_LINK30"/>
      <w:r w:rsidRPr="00DC0757">
        <w:rPr>
          <w:lang w:eastAsia="zh-CN"/>
        </w:rPr>
        <w:t xml:space="preserve">non-overlapping </w:t>
      </w:r>
      <w:bookmarkEnd w:id="358"/>
      <w:bookmarkEnd w:id="359"/>
      <w:r w:rsidRPr="00DC0757">
        <w:rPr>
          <w:lang w:eastAsia="zh-CN"/>
        </w:rPr>
        <w:t>operating band than the other carrier(s).</w:t>
      </w:r>
    </w:p>
    <w:p w14:paraId="6FAA7549"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6FAA754A"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6FAA754B"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6FAA754C"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6FAA754D"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6FAA754E"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6FAA754F"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6FAA7550"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6FAA7551"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6FAA7552"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FAA7553"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6FAA7554"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6FAA7555"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FAA7556"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6FAA7557"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6FAA7558"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FAA7559"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6FAA755A" w14:textId="77777777" w:rsidR="00DC0757" w:rsidRPr="00DC0757" w:rsidRDefault="00000000" w:rsidP="00DC0757">
      <w:pPr>
        <w:pStyle w:val="TH"/>
      </w:pPr>
      <w:r>
        <w:rPr>
          <w:noProof/>
          <w:lang w:val="en-US" w:eastAsia="ko-KR"/>
        </w:rPr>
        <w:pict w14:anchorId="6FAA7BCD">
          <v:shape id="Picture 3" o:spid="_x0000_i1027" type="#_x0000_t75" style="width:6in;height:122.5pt;visibility:visible;mso-wrap-style:square">
            <v:imagedata r:id="rId11" o:title=""/>
          </v:shape>
        </w:pict>
      </w:r>
    </w:p>
    <w:p w14:paraId="6FAA755B" w14:textId="77777777" w:rsidR="00DC0757" w:rsidRPr="00DC0757" w:rsidRDefault="00DC0757" w:rsidP="00DC0757">
      <w:pPr>
        <w:pStyle w:val="TF"/>
      </w:pPr>
      <w:r w:rsidRPr="00DC0757">
        <w:t>Figure 3.1-1: Examples of ports</w:t>
      </w:r>
      <w:r w:rsidRPr="00DC0757">
        <w:rPr>
          <w:noProof/>
        </w:rPr>
        <w:t xml:space="preserve"> </w:t>
      </w:r>
    </w:p>
    <w:bookmarkStart w:id="360" w:name="_1298400979"/>
    <w:bookmarkStart w:id="361" w:name="_MON_1267437802"/>
    <w:bookmarkStart w:id="362" w:name="_MON_1267435394"/>
    <w:bookmarkStart w:id="363" w:name="_MON_1267436080"/>
    <w:bookmarkStart w:id="364" w:name="_MON_1267436084"/>
    <w:bookmarkStart w:id="365" w:name="_MON_1267436121"/>
    <w:bookmarkStart w:id="366" w:name="_MON_1267436124"/>
    <w:bookmarkStart w:id="367" w:name="_MON_1267436134"/>
    <w:bookmarkStart w:id="368" w:name="_MON_1267436137"/>
    <w:bookmarkStart w:id="369" w:name="_MON_1267436172"/>
    <w:bookmarkStart w:id="370" w:name="_MON_1267436192"/>
    <w:bookmarkStart w:id="371" w:name="_MON_1267436213"/>
    <w:bookmarkStart w:id="372" w:name="_MON_1267436218"/>
    <w:bookmarkStart w:id="373" w:name="_MON_1267437234"/>
    <w:bookmarkStart w:id="374" w:name="_MON_1267437766"/>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Start w:id="375" w:name="_MON_1267437773"/>
    <w:bookmarkEnd w:id="375"/>
    <w:p w14:paraId="6FAA755C" w14:textId="77777777" w:rsidR="00DC0757" w:rsidRPr="00DC0757" w:rsidRDefault="00DC0757" w:rsidP="00DC0757">
      <w:pPr>
        <w:pStyle w:val="TH"/>
      </w:pPr>
      <w:r w:rsidRPr="00DC0757">
        <w:object w:dxaOrig="3959" w:dyaOrig="2356" w14:anchorId="6FAA7BCE">
          <v:shape id="_x0000_i1028" type="#_x0000_t75" style="width:197pt;height:117.5pt" o:ole="">
            <v:imagedata r:id="rId12" o:title=""/>
          </v:shape>
          <o:OLEObject Type="Embed" ProgID="Word.Picture.8" ShapeID="_x0000_i1028" DrawAspect="Content" ObjectID="_1747922333" r:id="rId13"/>
        </w:object>
      </w:r>
    </w:p>
    <w:p w14:paraId="6FAA755D" w14:textId="77777777" w:rsidR="00DC0757" w:rsidRPr="00DC0757" w:rsidRDefault="00DC0757" w:rsidP="00DC0757">
      <w:pPr>
        <w:pStyle w:val="TF"/>
      </w:pPr>
      <w:bookmarkStart w:id="376" w:name="_Ref193695499"/>
      <w:r w:rsidRPr="00DC0757">
        <w:t>Figure 3</w:t>
      </w:r>
      <w:bookmarkEnd w:id="376"/>
      <w:r w:rsidRPr="00DC0757">
        <w:t>.1-2: BS with single enclosure solution</w:t>
      </w:r>
    </w:p>
    <w:bookmarkStart w:id="377" w:name="_1298400980"/>
    <w:bookmarkStart w:id="378" w:name="_MON_1267437813"/>
    <w:bookmarkStart w:id="379" w:name="_MON_1267435672"/>
    <w:bookmarkStart w:id="380" w:name="_MON_1267436087"/>
    <w:bookmarkStart w:id="381" w:name="_MON_1267437284"/>
    <w:bookmarkStart w:id="382" w:name="_MON_1267437776"/>
    <w:bookmarkEnd w:id="377"/>
    <w:bookmarkEnd w:id="378"/>
    <w:bookmarkEnd w:id="379"/>
    <w:bookmarkEnd w:id="380"/>
    <w:bookmarkEnd w:id="381"/>
    <w:bookmarkEnd w:id="382"/>
    <w:bookmarkStart w:id="383" w:name="_MON_1267437783"/>
    <w:bookmarkEnd w:id="383"/>
    <w:p w14:paraId="6FAA755E" w14:textId="77777777" w:rsidR="00DC0757" w:rsidRPr="00DC0757" w:rsidRDefault="00DC0757" w:rsidP="00DC0757">
      <w:pPr>
        <w:pStyle w:val="TH"/>
      </w:pPr>
      <w:r w:rsidRPr="00DC0757">
        <w:object w:dxaOrig="7020" w:dyaOrig="2714" w14:anchorId="6FAA7BCF">
          <v:shape id="_x0000_i1029" type="#_x0000_t75" style="width:351.5pt;height:136pt" o:ole="">
            <v:imagedata r:id="rId14" o:title=""/>
          </v:shape>
          <o:OLEObject Type="Embed" ProgID="Word.Picture.8" ShapeID="_x0000_i1029" DrawAspect="Content" ObjectID="_1747922334" r:id="rId15"/>
        </w:object>
      </w:r>
    </w:p>
    <w:p w14:paraId="6FAA755F" w14:textId="77777777" w:rsidR="00DC0757" w:rsidRPr="00DC0757" w:rsidRDefault="00DC0757" w:rsidP="00DC0757">
      <w:pPr>
        <w:pStyle w:val="TF"/>
      </w:pPr>
      <w:bookmarkStart w:id="384" w:name="_Ref193695514"/>
      <w:r w:rsidRPr="00DC0757">
        <w:t>Figure 3.1</w:t>
      </w:r>
      <w:bookmarkEnd w:id="384"/>
      <w:r w:rsidRPr="00DC0757">
        <w:t>-3: BS with multiple enclosure solution</w:t>
      </w:r>
    </w:p>
    <w:p w14:paraId="6FAA7560" w14:textId="77777777" w:rsidR="00DC0757" w:rsidRPr="00DC0757" w:rsidRDefault="00DC0757" w:rsidP="00DC0757">
      <w:pPr>
        <w:pStyle w:val="Heading2"/>
      </w:pPr>
      <w:bookmarkStart w:id="385" w:name="_Toc21020014"/>
      <w:bookmarkStart w:id="386" w:name="_Toc29763707"/>
      <w:bookmarkStart w:id="387" w:name="_Toc45870693"/>
      <w:bookmarkStart w:id="388" w:name="_Toc61113340"/>
      <w:bookmarkStart w:id="389" w:name="_Toc74844277"/>
      <w:bookmarkStart w:id="390" w:name="_Toc76503964"/>
      <w:bookmarkStart w:id="391" w:name="_Toc130737206"/>
      <w:bookmarkStart w:id="392" w:name="_Toc137309582"/>
      <w:r w:rsidRPr="00DC0757">
        <w:lastRenderedPageBreak/>
        <w:t>3.2</w:t>
      </w:r>
      <w:r w:rsidRPr="00DC0757">
        <w:tab/>
        <w:t>Symbols</w:t>
      </w:r>
      <w:bookmarkEnd w:id="385"/>
      <w:bookmarkEnd w:id="386"/>
      <w:bookmarkEnd w:id="387"/>
      <w:bookmarkEnd w:id="388"/>
      <w:bookmarkEnd w:id="389"/>
      <w:bookmarkEnd w:id="390"/>
      <w:bookmarkEnd w:id="391"/>
      <w:bookmarkEnd w:id="392"/>
    </w:p>
    <w:p w14:paraId="6FAA7561" w14:textId="77777777" w:rsidR="00DC0757" w:rsidRPr="00DC0757" w:rsidRDefault="00DC0757" w:rsidP="00DC0757">
      <w:pPr>
        <w:keepNext/>
      </w:pPr>
      <w:r w:rsidRPr="00DC0757">
        <w:t>For the purposes of the present document, the following symbols apply:</w:t>
      </w:r>
    </w:p>
    <w:p w14:paraId="6FAA7562" w14:textId="77777777" w:rsidR="00DC0757" w:rsidRPr="00DC0757" w:rsidRDefault="00DC0757" w:rsidP="00DC0757">
      <w:pPr>
        <w:pStyle w:val="EW"/>
      </w:pPr>
      <w:r w:rsidRPr="00DC0757">
        <w:t>BW</w:t>
      </w:r>
      <w:r w:rsidRPr="00DC0757">
        <w:rPr>
          <w:vertAlign w:val="subscript"/>
        </w:rPr>
        <w:t>Channel</w:t>
      </w:r>
      <w:r w:rsidRPr="00DC0757">
        <w:tab/>
        <w:t>Channel bandwidth</w:t>
      </w:r>
    </w:p>
    <w:p w14:paraId="6FAA7563"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6FAA7564"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6FAA7565"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6FAA7566"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6FAA7567"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6FAA7568"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6FAA7569"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6FAA756A"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6FAA756B"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6FAA756C"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6FAA756D" w14:textId="77777777" w:rsidR="00DC0757" w:rsidRPr="00DC0757" w:rsidRDefault="00DC0757" w:rsidP="00DC0757">
      <w:pPr>
        <w:pStyle w:val="EW"/>
      </w:pPr>
    </w:p>
    <w:p w14:paraId="6FAA756E" w14:textId="77777777" w:rsidR="00DC0757" w:rsidRPr="00DC0757" w:rsidRDefault="00DC0757" w:rsidP="00DC0757">
      <w:pPr>
        <w:pStyle w:val="Heading2"/>
      </w:pPr>
      <w:bookmarkStart w:id="393" w:name="_Toc21020015"/>
      <w:bookmarkStart w:id="394" w:name="_Toc29763708"/>
      <w:bookmarkStart w:id="395" w:name="_Toc45870694"/>
      <w:bookmarkStart w:id="396" w:name="_Toc61113341"/>
      <w:bookmarkStart w:id="397" w:name="_Toc74844278"/>
      <w:bookmarkStart w:id="398" w:name="_Toc76503965"/>
      <w:bookmarkStart w:id="399" w:name="_Toc130737207"/>
      <w:bookmarkStart w:id="400" w:name="_Toc137309583"/>
      <w:r w:rsidRPr="00DC0757">
        <w:t>3.3</w:t>
      </w:r>
      <w:r w:rsidRPr="00DC0757">
        <w:tab/>
        <w:t>Abbreviations</w:t>
      </w:r>
      <w:bookmarkEnd w:id="393"/>
      <w:bookmarkEnd w:id="394"/>
      <w:bookmarkEnd w:id="395"/>
      <w:bookmarkEnd w:id="396"/>
      <w:bookmarkEnd w:id="397"/>
      <w:bookmarkEnd w:id="398"/>
      <w:bookmarkEnd w:id="399"/>
      <w:bookmarkEnd w:id="400"/>
    </w:p>
    <w:p w14:paraId="6FAA756F"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6FAA7570" w14:textId="77777777" w:rsidR="00DC0757" w:rsidRPr="00DC0757" w:rsidRDefault="00DC0757" w:rsidP="00DC0757">
      <w:pPr>
        <w:pStyle w:val="EW"/>
      </w:pPr>
      <w:r w:rsidRPr="00DC0757">
        <w:t>AC</w:t>
      </w:r>
      <w:r w:rsidRPr="00DC0757">
        <w:tab/>
        <w:t>Alternating Current</w:t>
      </w:r>
    </w:p>
    <w:p w14:paraId="6FAA7571" w14:textId="77777777" w:rsidR="00DC0757" w:rsidRPr="00DC0757" w:rsidRDefault="00DC0757" w:rsidP="00DC0757">
      <w:pPr>
        <w:pStyle w:val="EW"/>
      </w:pPr>
      <w:r w:rsidRPr="00DC0757">
        <w:t>AMN</w:t>
      </w:r>
      <w:r w:rsidRPr="00DC0757">
        <w:tab/>
        <w:t>Artificial Mains Network</w:t>
      </w:r>
    </w:p>
    <w:p w14:paraId="6FAA7572" w14:textId="77777777" w:rsidR="00DC0757" w:rsidRPr="00DC0757" w:rsidRDefault="00DC0757" w:rsidP="00DC0757">
      <w:pPr>
        <w:pStyle w:val="EW"/>
      </w:pPr>
      <w:r w:rsidRPr="00DC0757">
        <w:t>ARFCN</w:t>
      </w:r>
      <w:r w:rsidRPr="00DC0757">
        <w:tab/>
        <w:t>Absolute Radio Frequency Channel Number</w:t>
      </w:r>
    </w:p>
    <w:p w14:paraId="6FAA7573" w14:textId="77777777" w:rsidR="00DC0757" w:rsidRPr="00DC0757" w:rsidRDefault="00DC0757" w:rsidP="00DC0757">
      <w:pPr>
        <w:pStyle w:val="EW"/>
      </w:pPr>
      <w:r w:rsidRPr="00DC0757">
        <w:t>BC</w:t>
      </w:r>
      <w:r w:rsidRPr="00DC0757">
        <w:tab/>
        <w:t>Band Category</w:t>
      </w:r>
    </w:p>
    <w:p w14:paraId="6FAA7574"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6FAA7575"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6FAA7576" w14:textId="77777777" w:rsidR="00DC0757" w:rsidRPr="00DC0757" w:rsidRDefault="00DC0757" w:rsidP="00DC0757">
      <w:pPr>
        <w:pStyle w:val="EW"/>
      </w:pPr>
      <w:r w:rsidRPr="00DC0757">
        <w:t>CDN</w:t>
      </w:r>
      <w:r w:rsidRPr="00DC0757">
        <w:tab/>
        <w:t>Coupling/Decoupling Network</w:t>
      </w:r>
    </w:p>
    <w:p w14:paraId="6FAA7577" w14:textId="77777777" w:rsidR="00DC0757" w:rsidRPr="00DC0757" w:rsidRDefault="00DC0757" w:rsidP="00DC0757">
      <w:pPr>
        <w:pStyle w:val="EW"/>
      </w:pPr>
      <w:r w:rsidRPr="00DC0757">
        <w:t>CS</w:t>
      </w:r>
      <w:r w:rsidRPr="00DC0757">
        <w:tab/>
        <w:t>Capability Set</w:t>
      </w:r>
    </w:p>
    <w:p w14:paraId="6FAA7578" w14:textId="77777777" w:rsidR="00DC0757" w:rsidRPr="00DC0757" w:rsidRDefault="00DC0757" w:rsidP="00DC0757">
      <w:pPr>
        <w:pStyle w:val="EW"/>
      </w:pPr>
      <w:r w:rsidRPr="00DC0757">
        <w:t>DC</w:t>
      </w:r>
      <w:r w:rsidRPr="00DC0757">
        <w:tab/>
        <w:t>Direct Current</w:t>
      </w:r>
    </w:p>
    <w:p w14:paraId="6FAA7579" w14:textId="77777777" w:rsidR="00DC0757" w:rsidRPr="00DC0757" w:rsidRDefault="00DC0757" w:rsidP="00DC0757">
      <w:pPr>
        <w:pStyle w:val="EW"/>
      </w:pPr>
      <w:r w:rsidRPr="00DC0757">
        <w:t>E-UTRA</w:t>
      </w:r>
      <w:r w:rsidRPr="00DC0757">
        <w:tab/>
        <w:t>Evolved Universal Terrestrial Radio Access</w:t>
      </w:r>
    </w:p>
    <w:p w14:paraId="6FAA757A" w14:textId="77777777" w:rsidR="00DC0757" w:rsidRPr="00DC0757" w:rsidRDefault="00DC0757" w:rsidP="00DC0757">
      <w:pPr>
        <w:pStyle w:val="EW"/>
      </w:pPr>
      <w:r w:rsidRPr="00DC0757">
        <w:t>EARFCN</w:t>
      </w:r>
      <w:r w:rsidRPr="00DC0757">
        <w:tab/>
        <w:t>E-UTRA Absolute Radio Frequency Channel Number</w:t>
      </w:r>
    </w:p>
    <w:p w14:paraId="6FAA757B" w14:textId="77777777" w:rsidR="00DC0757" w:rsidRPr="00DC0757" w:rsidRDefault="00DC0757" w:rsidP="00DC0757">
      <w:pPr>
        <w:pStyle w:val="EW"/>
      </w:pPr>
      <w:r w:rsidRPr="00DC0757">
        <w:t>EMC</w:t>
      </w:r>
      <w:r w:rsidRPr="00DC0757">
        <w:tab/>
        <w:t>Electromagnetic Compatibility</w:t>
      </w:r>
    </w:p>
    <w:p w14:paraId="6FAA757C"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6FAA757D" w14:textId="77777777" w:rsidR="00DC0757" w:rsidRPr="00DC0757" w:rsidRDefault="00DC0757" w:rsidP="00DC0757">
      <w:pPr>
        <w:pStyle w:val="EW"/>
      </w:pPr>
      <w:r w:rsidRPr="00DC0757">
        <w:t>ESD</w:t>
      </w:r>
      <w:r w:rsidRPr="00DC0757">
        <w:tab/>
        <w:t>Electrostatic discharge</w:t>
      </w:r>
    </w:p>
    <w:p w14:paraId="6FAA757E" w14:textId="77777777" w:rsidR="00DC0757" w:rsidRPr="00DC0757" w:rsidRDefault="00DC0757" w:rsidP="00DC0757">
      <w:pPr>
        <w:pStyle w:val="EW"/>
      </w:pPr>
      <w:r w:rsidRPr="00DC0757">
        <w:t>EUT</w:t>
      </w:r>
      <w:r w:rsidRPr="00DC0757">
        <w:tab/>
        <w:t>Equipment Under Test</w:t>
      </w:r>
    </w:p>
    <w:p w14:paraId="6FAA757F" w14:textId="77777777" w:rsidR="00DC0757" w:rsidRPr="00DC0757" w:rsidRDefault="00DC0757" w:rsidP="00DC0757">
      <w:pPr>
        <w:pStyle w:val="EW"/>
      </w:pPr>
      <w:r w:rsidRPr="00DC0757">
        <w:t>FR</w:t>
      </w:r>
      <w:r w:rsidRPr="00DC0757">
        <w:tab/>
        <w:t>Frequency Range</w:t>
      </w:r>
    </w:p>
    <w:p w14:paraId="6FAA7580" w14:textId="77777777" w:rsidR="00DC0757" w:rsidRPr="00DC0757" w:rsidRDefault="00DC0757" w:rsidP="00DC0757">
      <w:pPr>
        <w:pStyle w:val="EW"/>
      </w:pPr>
      <w:r w:rsidRPr="00DC0757">
        <w:t>FRC</w:t>
      </w:r>
      <w:r w:rsidRPr="00DC0757">
        <w:tab/>
        <w:t>Fixed Reference Channel</w:t>
      </w:r>
    </w:p>
    <w:p w14:paraId="6FAA7581"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6FAA7582" w14:textId="77777777" w:rsidR="00DC0757" w:rsidRPr="00DC0757" w:rsidRDefault="00DC0757" w:rsidP="00DC0757">
      <w:pPr>
        <w:pStyle w:val="EW"/>
      </w:pPr>
      <w:r w:rsidRPr="00DC0757">
        <w:t>MSR</w:t>
      </w:r>
      <w:r w:rsidRPr="00DC0757">
        <w:tab/>
        <w:t>Multi-Standard Radio</w:t>
      </w:r>
    </w:p>
    <w:p w14:paraId="6FAA7583" w14:textId="77777777" w:rsidR="00DC0757" w:rsidRPr="00DC0757" w:rsidRDefault="00DC0757" w:rsidP="00DC0757">
      <w:pPr>
        <w:pStyle w:val="EW"/>
      </w:pPr>
      <w:r w:rsidRPr="00DC0757">
        <w:t>NB-IoT</w:t>
      </w:r>
      <w:r w:rsidRPr="00DC0757">
        <w:tab/>
        <w:t>Narrowband – Internet of Things</w:t>
      </w:r>
    </w:p>
    <w:p w14:paraId="6FAA7584" w14:textId="77777777" w:rsidR="00DC0757" w:rsidRPr="00DC0757" w:rsidRDefault="00DC0757" w:rsidP="00DC0757">
      <w:pPr>
        <w:pStyle w:val="EW"/>
      </w:pPr>
      <w:r w:rsidRPr="00DC0757">
        <w:t>NR</w:t>
      </w:r>
      <w:r w:rsidRPr="00DC0757">
        <w:tab/>
        <w:t>New Radio</w:t>
      </w:r>
    </w:p>
    <w:p w14:paraId="6FAA7585" w14:textId="77777777" w:rsidR="00DC0757" w:rsidRPr="00DC0757" w:rsidRDefault="00DC0757" w:rsidP="00DC0757">
      <w:pPr>
        <w:pStyle w:val="EW"/>
      </w:pPr>
      <w:r w:rsidRPr="00DC0757">
        <w:t>NR-ARFCN</w:t>
      </w:r>
      <w:r w:rsidRPr="00DC0757">
        <w:tab/>
        <w:t>NR Absolute Radio Frequency Channel Number</w:t>
      </w:r>
    </w:p>
    <w:p w14:paraId="6FAA7586" w14:textId="77777777" w:rsidR="00DC0757" w:rsidRPr="00DC0757" w:rsidRDefault="00DC0757" w:rsidP="00DC0757">
      <w:pPr>
        <w:pStyle w:val="EW"/>
      </w:pPr>
      <w:r w:rsidRPr="00DC0757">
        <w:t>NTC</w:t>
      </w:r>
      <w:r w:rsidRPr="00DC0757">
        <w:tab/>
        <w:t>Test Configuration for Non-contiguous operation</w:t>
      </w:r>
    </w:p>
    <w:p w14:paraId="6FAA7587" w14:textId="77777777" w:rsidR="00DC0757" w:rsidRPr="00DC0757" w:rsidRDefault="00DC0757" w:rsidP="00DC0757">
      <w:pPr>
        <w:pStyle w:val="EW"/>
      </w:pPr>
      <w:r w:rsidRPr="00DC0757">
        <w:t>RAT</w:t>
      </w:r>
      <w:r w:rsidRPr="00DC0757">
        <w:tab/>
        <w:t>Radio Access Technology</w:t>
      </w:r>
    </w:p>
    <w:p w14:paraId="6FAA7588" w14:textId="77777777" w:rsidR="00DC0757" w:rsidRPr="00DC0757" w:rsidRDefault="00DC0757" w:rsidP="00DC0757">
      <w:pPr>
        <w:pStyle w:val="EW"/>
      </w:pPr>
      <w:r w:rsidRPr="00DC0757">
        <w:t>RF</w:t>
      </w:r>
      <w:r w:rsidRPr="00DC0757">
        <w:tab/>
        <w:t>Radio frequency</w:t>
      </w:r>
    </w:p>
    <w:p w14:paraId="6FAA7589" w14:textId="77777777" w:rsidR="00DC0757" w:rsidRPr="00DC0757" w:rsidRDefault="00DC0757" w:rsidP="00DC0757">
      <w:pPr>
        <w:pStyle w:val="EW"/>
      </w:pPr>
      <w:r w:rsidRPr="00DC0757">
        <w:t>rms</w:t>
      </w:r>
      <w:r w:rsidRPr="00DC0757">
        <w:tab/>
        <w:t>root mean square</w:t>
      </w:r>
    </w:p>
    <w:p w14:paraId="6FAA758A" w14:textId="77777777" w:rsidR="00DC0757" w:rsidRPr="00DC0757" w:rsidRDefault="00DC0757" w:rsidP="00DC0757">
      <w:pPr>
        <w:pStyle w:val="EW"/>
      </w:pPr>
      <w:r w:rsidRPr="00DC0757">
        <w:t>TC</w:t>
      </w:r>
      <w:r w:rsidRPr="00DC0757">
        <w:tab/>
        <w:t>Test Configuration</w:t>
      </w:r>
    </w:p>
    <w:p w14:paraId="6FAA758B" w14:textId="77777777" w:rsidR="00DC0757" w:rsidRPr="00DC0757" w:rsidRDefault="00DC0757" w:rsidP="00DC0757">
      <w:pPr>
        <w:pStyle w:val="EW"/>
      </w:pPr>
      <w:r w:rsidRPr="00DC0757">
        <w:t>UARFCN</w:t>
      </w:r>
      <w:r w:rsidRPr="00DC0757">
        <w:tab/>
        <w:t>UTRA Absolute Radio Frequency Channel Number</w:t>
      </w:r>
    </w:p>
    <w:p w14:paraId="6FAA758C" w14:textId="77777777" w:rsidR="00DC0757" w:rsidRPr="00DC0757" w:rsidRDefault="00DC0757" w:rsidP="00DC0757">
      <w:pPr>
        <w:pStyle w:val="EW"/>
      </w:pPr>
      <w:r w:rsidRPr="00DC0757">
        <w:t>UTRA</w:t>
      </w:r>
      <w:r w:rsidRPr="00DC0757">
        <w:tab/>
        <w:t>Universal Terrestrial Radio Access</w:t>
      </w:r>
    </w:p>
    <w:p w14:paraId="6FAA758D" w14:textId="77777777" w:rsidR="00DC0757" w:rsidRPr="00DC0757" w:rsidRDefault="00DC0757" w:rsidP="00DC0757">
      <w:pPr>
        <w:pStyle w:val="EW"/>
      </w:pPr>
    </w:p>
    <w:p w14:paraId="6FAA758E" w14:textId="77777777" w:rsidR="00DC0757" w:rsidRPr="00DC0757" w:rsidRDefault="00DC0757" w:rsidP="00DC0757">
      <w:pPr>
        <w:pStyle w:val="Heading1"/>
        <w:rPr>
          <w:rFonts w:cs="v4.2.0"/>
        </w:rPr>
      </w:pPr>
      <w:bookmarkStart w:id="401" w:name="_Toc21020016"/>
      <w:bookmarkStart w:id="402" w:name="_Toc29763709"/>
      <w:bookmarkStart w:id="403" w:name="_Toc45870695"/>
      <w:bookmarkStart w:id="404" w:name="_Toc61113342"/>
      <w:bookmarkStart w:id="405" w:name="_Toc74844279"/>
      <w:bookmarkStart w:id="406" w:name="_Toc76503966"/>
      <w:bookmarkStart w:id="407" w:name="_Toc130737208"/>
      <w:bookmarkStart w:id="408" w:name="_Toc137309584"/>
      <w:r w:rsidRPr="00DC0757">
        <w:rPr>
          <w:rFonts w:cs="v4.2.0"/>
        </w:rPr>
        <w:lastRenderedPageBreak/>
        <w:t>4</w:t>
      </w:r>
      <w:r w:rsidRPr="00DC0757">
        <w:rPr>
          <w:rFonts w:cs="v4.2.0"/>
        </w:rPr>
        <w:tab/>
        <w:t>Test conditions</w:t>
      </w:r>
      <w:bookmarkEnd w:id="401"/>
      <w:bookmarkEnd w:id="402"/>
      <w:bookmarkEnd w:id="403"/>
      <w:bookmarkEnd w:id="404"/>
      <w:bookmarkEnd w:id="405"/>
      <w:bookmarkEnd w:id="406"/>
      <w:bookmarkEnd w:id="407"/>
      <w:bookmarkEnd w:id="408"/>
    </w:p>
    <w:p w14:paraId="6FAA758F" w14:textId="77777777" w:rsidR="00DC0757" w:rsidRPr="00DC0757" w:rsidRDefault="00DC0757" w:rsidP="00DC0757">
      <w:pPr>
        <w:pStyle w:val="Heading2"/>
        <w:rPr>
          <w:lang w:eastAsia="en-GB"/>
        </w:rPr>
      </w:pPr>
      <w:bookmarkStart w:id="409" w:name="_Toc21020017"/>
      <w:bookmarkStart w:id="410" w:name="_Toc29763710"/>
      <w:bookmarkStart w:id="411" w:name="_Toc45870696"/>
      <w:bookmarkStart w:id="412" w:name="_Toc61113343"/>
      <w:bookmarkStart w:id="413" w:name="_Toc74844280"/>
      <w:bookmarkStart w:id="414" w:name="_Toc76503967"/>
      <w:bookmarkStart w:id="415" w:name="_Toc130737209"/>
      <w:bookmarkStart w:id="416" w:name="_Toc137309585"/>
      <w:r w:rsidRPr="00DC0757">
        <w:rPr>
          <w:lang w:eastAsia="en-GB"/>
        </w:rPr>
        <w:t>4.1</w:t>
      </w:r>
      <w:r w:rsidRPr="00DC0757">
        <w:rPr>
          <w:lang w:eastAsia="en-GB"/>
        </w:rPr>
        <w:tab/>
        <w:t>General</w:t>
      </w:r>
      <w:bookmarkEnd w:id="409"/>
      <w:bookmarkEnd w:id="410"/>
      <w:bookmarkEnd w:id="411"/>
      <w:bookmarkEnd w:id="412"/>
      <w:bookmarkEnd w:id="413"/>
      <w:bookmarkEnd w:id="414"/>
      <w:bookmarkEnd w:id="415"/>
      <w:bookmarkEnd w:id="416"/>
    </w:p>
    <w:p w14:paraId="6FAA75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6FAA759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6FAA7592"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6FAA759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6FAA7594"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6FAA7595" w14:textId="77777777" w:rsidR="00DC0757" w:rsidRPr="00DC0757" w:rsidRDefault="00DC0757" w:rsidP="00DC0757">
      <w:pPr>
        <w:pStyle w:val="Heading2"/>
        <w:rPr>
          <w:lang w:eastAsia="en-GB"/>
        </w:rPr>
      </w:pPr>
      <w:bookmarkStart w:id="417" w:name="_Toc21020018"/>
      <w:bookmarkStart w:id="418" w:name="_Toc29763711"/>
      <w:bookmarkStart w:id="419" w:name="_Toc45870697"/>
      <w:bookmarkStart w:id="420" w:name="_Toc61113344"/>
      <w:bookmarkStart w:id="421" w:name="_Toc74844281"/>
      <w:bookmarkStart w:id="422" w:name="_Toc76503968"/>
      <w:bookmarkStart w:id="423" w:name="_Toc130737210"/>
      <w:bookmarkStart w:id="424" w:name="_Toc137309586"/>
      <w:r w:rsidRPr="00DC0757">
        <w:rPr>
          <w:lang w:eastAsia="en-GB"/>
        </w:rPr>
        <w:t>4.2</w:t>
      </w:r>
      <w:r w:rsidRPr="00DC0757">
        <w:rPr>
          <w:lang w:eastAsia="en-GB"/>
        </w:rPr>
        <w:tab/>
        <w:t>Arrangements for establishing a communication link</w:t>
      </w:r>
      <w:bookmarkEnd w:id="417"/>
      <w:bookmarkEnd w:id="418"/>
      <w:bookmarkEnd w:id="419"/>
      <w:bookmarkEnd w:id="420"/>
      <w:bookmarkEnd w:id="421"/>
      <w:bookmarkEnd w:id="422"/>
      <w:bookmarkEnd w:id="423"/>
      <w:bookmarkEnd w:id="424"/>
    </w:p>
    <w:p w14:paraId="6FAA759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6FAA7597"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6FAA7598"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6FAA7599"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6FAA759A"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6FAA759B"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6FAA75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FAA759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6FAA759E"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6FAA759F"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6FAA75A0"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6FAA75A1"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6FAA75A2"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6FAA75A3"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6FAA75A4"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6FAA75A5"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6FAA75A6"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6FAA75A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6FAA75A8" w14:textId="77777777" w:rsidR="00DC0757" w:rsidRPr="00DC0757" w:rsidRDefault="00DC0757" w:rsidP="00DC0757">
      <w:pPr>
        <w:pStyle w:val="Heading3"/>
        <w:rPr>
          <w:lang w:eastAsia="en-GB"/>
        </w:rPr>
      </w:pPr>
      <w:bookmarkStart w:id="425" w:name="_Toc21020019"/>
      <w:bookmarkStart w:id="426" w:name="_Toc29763712"/>
      <w:bookmarkStart w:id="427" w:name="_Toc45870698"/>
      <w:bookmarkStart w:id="428" w:name="_Toc61113345"/>
      <w:bookmarkStart w:id="429" w:name="_Toc74844282"/>
      <w:bookmarkStart w:id="430" w:name="_Toc76503969"/>
      <w:bookmarkStart w:id="431" w:name="_Toc130737211"/>
      <w:bookmarkStart w:id="432" w:name="_Toc137309587"/>
      <w:r w:rsidRPr="00DC0757">
        <w:rPr>
          <w:lang w:eastAsia="en-GB"/>
        </w:rPr>
        <w:t>4.2.1</w:t>
      </w:r>
      <w:r w:rsidRPr="00DC0757">
        <w:rPr>
          <w:lang w:eastAsia="en-GB"/>
        </w:rPr>
        <w:tab/>
        <w:t>Multiple enclosure BS solution</w:t>
      </w:r>
      <w:bookmarkEnd w:id="425"/>
      <w:bookmarkEnd w:id="426"/>
      <w:bookmarkEnd w:id="427"/>
      <w:bookmarkEnd w:id="428"/>
      <w:bookmarkEnd w:id="429"/>
      <w:bookmarkEnd w:id="430"/>
      <w:bookmarkEnd w:id="431"/>
      <w:bookmarkEnd w:id="432"/>
    </w:p>
    <w:p w14:paraId="6FAA75A9"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6FAA75AA" w14:textId="77777777" w:rsidR="00DC0757" w:rsidRPr="00DC0757" w:rsidRDefault="00DC0757" w:rsidP="00DC0757">
      <w:pPr>
        <w:pStyle w:val="Heading2"/>
        <w:rPr>
          <w:lang w:eastAsia="en-GB"/>
        </w:rPr>
      </w:pPr>
      <w:bookmarkStart w:id="433" w:name="_Toc21020020"/>
      <w:bookmarkStart w:id="434" w:name="_Toc29763713"/>
      <w:bookmarkStart w:id="435" w:name="_Toc45870699"/>
      <w:bookmarkStart w:id="436" w:name="_Toc61113346"/>
      <w:bookmarkStart w:id="437" w:name="_Toc74844283"/>
      <w:bookmarkStart w:id="438" w:name="_Toc76503970"/>
      <w:bookmarkStart w:id="439" w:name="_Toc130737212"/>
      <w:bookmarkStart w:id="440" w:name="_Toc137309588"/>
      <w:r w:rsidRPr="00DC0757">
        <w:rPr>
          <w:lang w:eastAsia="en-GB"/>
        </w:rPr>
        <w:t>4.3</w:t>
      </w:r>
      <w:r w:rsidRPr="00DC0757">
        <w:rPr>
          <w:lang w:eastAsia="en-GB"/>
        </w:rPr>
        <w:tab/>
        <w:t>Narrow band responses on receivers</w:t>
      </w:r>
      <w:bookmarkEnd w:id="433"/>
      <w:bookmarkEnd w:id="434"/>
      <w:bookmarkEnd w:id="435"/>
      <w:bookmarkEnd w:id="436"/>
      <w:bookmarkEnd w:id="437"/>
      <w:bookmarkEnd w:id="438"/>
      <w:bookmarkEnd w:id="439"/>
      <w:bookmarkEnd w:id="440"/>
    </w:p>
    <w:p w14:paraId="6FAA75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6FAA75AC"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6FAA75AD"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6FAA75AE"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6FAA75AF"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6FAA75B0"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6FAA75B1"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6FAA75B2"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6FAA75B3"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6FAA75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6FAA75B5"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6FAA75B6" w14:textId="77777777" w:rsidR="00DC0757" w:rsidRPr="00DC0757" w:rsidRDefault="00DC0757" w:rsidP="00DC0757">
      <w:pPr>
        <w:pStyle w:val="Heading2"/>
        <w:rPr>
          <w:lang w:eastAsia="en-GB"/>
        </w:rPr>
      </w:pPr>
      <w:bookmarkStart w:id="441" w:name="_Toc21020021"/>
      <w:bookmarkStart w:id="442" w:name="_Toc29763714"/>
      <w:bookmarkStart w:id="443" w:name="_Toc45870700"/>
      <w:bookmarkStart w:id="444" w:name="_Toc61113347"/>
      <w:bookmarkStart w:id="445" w:name="_Toc74844284"/>
      <w:bookmarkStart w:id="446" w:name="_Toc76503971"/>
      <w:bookmarkStart w:id="447" w:name="_Toc130737213"/>
      <w:bookmarkStart w:id="448" w:name="_Toc137309589"/>
      <w:r w:rsidRPr="00DC0757">
        <w:rPr>
          <w:lang w:eastAsia="en-GB"/>
        </w:rPr>
        <w:t>4.4</w:t>
      </w:r>
      <w:r w:rsidRPr="00DC0757">
        <w:rPr>
          <w:lang w:eastAsia="en-GB"/>
        </w:rPr>
        <w:tab/>
        <w:t>Exclusion bands</w:t>
      </w:r>
      <w:bookmarkEnd w:id="441"/>
      <w:bookmarkEnd w:id="442"/>
      <w:bookmarkEnd w:id="443"/>
      <w:bookmarkEnd w:id="444"/>
      <w:bookmarkEnd w:id="445"/>
      <w:bookmarkEnd w:id="446"/>
      <w:bookmarkEnd w:id="447"/>
      <w:bookmarkEnd w:id="448"/>
    </w:p>
    <w:p w14:paraId="6FAA75B7"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6FAA75B8" w14:textId="77777777" w:rsidR="00DC0757" w:rsidRPr="00DC0757" w:rsidRDefault="00DC0757" w:rsidP="00DC0757">
      <w:pPr>
        <w:pStyle w:val="Heading3"/>
        <w:rPr>
          <w:lang w:eastAsia="en-GB"/>
        </w:rPr>
      </w:pPr>
      <w:bookmarkStart w:id="449" w:name="_Toc21020022"/>
      <w:bookmarkStart w:id="450" w:name="_Toc29763715"/>
      <w:bookmarkStart w:id="451" w:name="_Toc45870701"/>
      <w:bookmarkStart w:id="452" w:name="_Toc61113348"/>
      <w:bookmarkStart w:id="453" w:name="_Toc74844285"/>
      <w:bookmarkStart w:id="454" w:name="_Toc76503972"/>
      <w:bookmarkStart w:id="455" w:name="_Toc130737214"/>
      <w:bookmarkStart w:id="456" w:name="_Toc137309590"/>
      <w:r w:rsidRPr="00DC0757">
        <w:rPr>
          <w:lang w:eastAsia="en-GB"/>
        </w:rPr>
        <w:t>4.4.1</w:t>
      </w:r>
      <w:r w:rsidRPr="00DC0757">
        <w:rPr>
          <w:lang w:eastAsia="en-GB"/>
        </w:rPr>
        <w:tab/>
        <w:t>Transmitter exclusion band</w:t>
      </w:r>
      <w:bookmarkEnd w:id="449"/>
      <w:bookmarkEnd w:id="450"/>
      <w:bookmarkEnd w:id="451"/>
      <w:bookmarkEnd w:id="452"/>
      <w:bookmarkEnd w:id="453"/>
      <w:bookmarkEnd w:id="454"/>
      <w:bookmarkEnd w:id="455"/>
      <w:bookmarkEnd w:id="456"/>
    </w:p>
    <w:p w14:paraId="6FAA75B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6FAA75BA" w14:textId="77777777" w:rsidR="00DC0757" w:rsidRPr="00DC0757" w:rsidRDefault="00DC0757" w:rsidP="00DC0757">
      <w:pPr>
        <w:pStyle w:val="Heading3"/>
        <w:rPr>
          <w:lang w:eastAsia="en-GB"/>
        </w:rPr>
      </w:pPr>
      <w:bookmarkStart w:id="457" w:name="_Toc21020023"/>
      <w:bookmarkStart w:id="458" w:name="_Toc29763716"/>
      <w:bookmarkStart w:id="459" w:name="_Toc45870702"/>
      <w:bookmarkStart w:id="460" w:name="_Toc61113349"/>
      <w:bookmarkStart w:id="461" w:name="_Toc74844286"/>
      <w:bookmarkStart w:id="462" w:name="_Toc76503973"/>
      <w:bookmarkStart w:id="463" w:name="_Toc130737215"/>
      <w:bookmarkStart w:id="464" w:name="_Toc137309591"/>
      <w:r w:rsidRPr="00DC0757">
        <w:rPr>
          <w:lang w:eastAsia="en-GB"/>
        </w:rPr>
        <w:t>4.4.2</w:t>
      </w:r>
      <w:r w:rsidRPr="00DC0757">
        <w:rPr>
          <w:lang w:eastAsia="en-GB"/>
        </w:rPr>
        <w:tab/>
        <w:t>Receiver exclusion band</w:t>
      </w:r>
      <w:bookmarkEnd w:id="457"/>
      <w:bookmarkEnd w:id="458"/>
      <w:bookmarkEnd w:id="459"/>
      <w:bookmarkEnd w:id="460"/>
      <w:bookmarkEnd w:id="461"/>
      <w:bookmarkEnd w:id="462"/>
      <w:bookmarkEnd w:id="463"/>
      <w:bookmarkEnd w:id="464"/>
    </w:p>
    <w:p w14:paraId="6FAA75BB"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6FAA75BC" w14:textId="77777777" w:rsidR="00DC0757" w:rsidRPr="00DC0757" w:rsidRDefault="00DC0757" w:rsidP="00DC0757">
      <w:pPr>
        <w:rPr>
          <w:lang w:val="en-US" w:eastAsia="zh-CN"/>
        </w:rPr>
      </w:pPr>
      <w:r w:rsidRPr="00DC0757">
        <w:rPr>
          <w:lang w:val="en-US" w:eastAsia="zh-CN"/>
        </w:rPr>
        <w:t>The range of the exclusion band shall be:</w:t>
      </w:r>
    </w:p>
    <w:p w14:paraId="6FAA75BD"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6FAA75BE" w14:textId="77777777" w:rsidR="00DC0757" w:rsidRPr="00DC0757" w:rsidRDefault="00DC0757" w:rsidP="00DC0757">
      <w:pPr>
        <w:rPr>
          <w:lang w:val="en-US" w:eastAsia="zh-CN"/>
        </w:rPr>
      </w:pPr>
      <w:r w:rsidRPr="00DC0757">
        <w:rPr>
          <w:lang w:val="en-US" w:eastAsia="zh-CN"/>
        </w:rPr>
        <w:t>Where:</w:t>
      </w:r>
    </w:p>
    <w:p w14:paraId="6FAA75BF"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6FAA75C0"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6FAA75C1"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6FAA75C4" w14:textId="77777777" w:rsidTr="005045BB">
        <w:trPr>
          <w:jc w:val="center"/>
        </w:trPr>
        <w:tc>
          <w:tcPr>
            <w:tcW w:w="3472" w:type="dxa"/>
            <w:shd w:val="clear" w:color="auto" w:fill="auto"/>
          </w:tcPr>
          <w:p w14:paraId="6FAA75C2" w14:textId="77777777"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14:paraId="6FAA75C3" w14:textId="77777777"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14:paraId="6FAA75C7" w14:textId="77777777" w:rsidTr="005045BB">
        <w:trPr>
          <w:jc w:val="center"/>
        </w:trPr>
        <w:tc>
          <w:tcPr>
            <w:tcW w:w="3472" w:type="dxa"/>
            <w:shd w:val="clear" w:color="auto" w:fill="auto"/>
          </w:tcPr>
          <w:p w14:paraId="6FAA75C5" w14:textId="77777777"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6FAA75C6" w14:textId="77777777" w:rsidR="00DC0757" w:rsidRPr="00DC0757" w:rsidRDefault="00DC0757" w:rsidP="005045BB">
            <w:pPr>
              <w:pStyle w:val="TAC"/>
            </w:pPr>
            <w:r w:rsidRPr="00DC0757">
              <w:t>20</w:t>
            </w:r>
          </w:p>
        </w:tc>
      </w:tr>
      <w:tr w:rsidR="00DC0757" w:rsidRPr="00DC0757" w14:paraId="6FAA75CA" w14:textId="77777777" w:rsidTr="005045BB">
        <w:trPr>
          <w:jc w:val="center"/>
        </w:trPr>
        <w:tc>
          <w:tcPr>
            <w:tcW w:w="3472" w:type="dxa"/>
            <w:shd w:val="clear" w:color="auto" w:fill="auto"/>
          </w:tcPr>
          <w:p w14:paraId="6FAA75C8" w14:textId="77777777"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6FAA75C9" w14:textId="77777777" w:rsidR="00DC0757" w:rsidRPr="00DC0757" w:rsidRDefault="00DC0757" w:rsidP="005045BB">
            <w:pPr>
              <w:pStyle w:val="TAC"/>
            </w:pPr>
            <w:r w:rsidRPr="00DC0757">
              <w:t>60</w:t>
            </w:r>
          </w:p>
        </w:tc>
      </w:tr>
    </w:tbl>
    <w:p w14:paraId="6FAA75CB" w14:textId="77777777" w:rsidR="00DC0757" w:rsidRPr="00DC0757" w:rsidRDefault="00DC0757" w:rsidP="00DC0757">
      <w:pPr>
        <w:overflowPunct w:val="0"/>
        <w:autoSpaceDE w:val="0"/>
        <w:autoSpaceDN w:val="0"/>
        <w:adjustRightInd w:val="0"/>
        <w:textAlignment w:val="baseline"/>
        <w:rPr>
          <w:lang w:eastAsia="en-GB"/>
        </w:rPr>
      </w:pPr>
    </w:p>
    <w:p w14:paraId="6FAA75CC"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6FAA75CD" w14:textId="77777777" w:rsidR="00DC0757" w:rsidRPr="00DC0757" w:rsidRDefault="00DC0757" w:rsidP="00DC0757">
      <w:pPr>
        <w:pStyle w:val="TH"/>
      </w:pPr>
      <w:r w:rsidRPr="00DC0757">
        <w:t>Table 4.4-2: Void</w:t>
      </w:r>
    </w:p>
    <w:p w14:paraId="6FAA75CE" w14:textId="77777777" w:rsidR="00DC0757" w:rsidRPr="00DC0757" w:rsidRDefault="00DC0757" w:rsidP="00DC0757">
      <w:pPr>
        <w:pStyle w:val="TH"/>
      </w:pPr>
      <w:r w:rsidRPr="00DC0757">
        <w:t>Table 4.4-3: Void</w:t>
      </w:r>
    </w:p>
    <w:p w14:paraId="6FAA75CF" w14:textId="77777777" w:rsidR="00DC0757" w:rsidRPr="00DC0757" w:rsidRDefault="00DC0757" w:rsidP="00DC0757"/>
    <w:p w14:paraId="6FAA75D0" w14:textId="77777777" w:rsidR="00DC0757" w:rsidRPr="00DC0757" w:rsidRDefault="00DC0757" w:rsidP="00DC0757">
      <w:pPr>
        <w:pStyle w:val="Heading2"/>
      </w:pPr>
      <w:bookmarkStart w:id="465" w:name="_Toc21020024"/>
      <w:bookmarkStart w:id="466" w:name="_Toc29763717"/>
      <w:bookmarkStart w:id="467" w:name="_Toc45870703"/>
      <w:bookmarkStart w:id="468" w:name="_Toc61113350"/>
      <w:bookmarkStart w:id="469" w:name="_Toc74844287"/>
      <w:bookmarkStart w:id="470" w:name="_Toc76503974"/>
      <w:bookmarkStart w:id="471" w:name="_Toc130737216"/>
      <w:bookmarkStart w:id="472" w:name="_Toc137309592"/>
      <w:r w:rsidRPr="00DC0757">
        <w:t>4.5</w:t>
      </w:r>
      <w:r w:rsidRPr="00DC0757">
        <w:tab/>
        <w:t>BS test configurations</w:t>
      </w:r>
      <w:bookmarkEnd w:id="465"/>
      <w:bookmarkEnd w:id="466"/>
      <w:bookmarkEnd w:id="467"/>
      <w:bookmarkEnd w:id="468"/>
      <w:bookmarkEnd w:id="469"/>
      <w:bookmarkEnd w:id="470"/>
      <w:bookmarkEnd w:id="471"/>
      <w:bookmarkEnd w:id="472"/>
    </w:p>
    <w:p w14:paraId="6FAA75D1" w14:textId="4148EADC" w:rsidR="00DC0757" w:rsidRPr="00DC0757" w:rsidRDefault="000F7509" w:rsidP="00DC0757">
      <w:r>
        <w:t>The present clause defines the BS test configurations that shall be used for demonstrating conformance. This is specified in table 4.5-1, 4.5-1a</w:t>
      </w:r>
      <w:ins w:id="473" w:author="ZTE(Xiangwei Jing)" w:date="2022-09-21T15:28:00Z">
        <w:r>
          <w:rPr>
            <w:rFonts w:eastAsia="SimSun" w:hint="eastAsia"/>
            <w:lang w:val="en-US" w:eastAsia="zh-CN"/>
          </w:rPr>
          <w:t>,</w:t>
        </w:r>
      </w:ins>
      <w:r>
        <w:t xml:space="preserve"> and 4.5-1b</w:t>
      </w:r>
      <w:r>
        <w:rPr>
          <w:rFonts w:eastAsia="SimSun" w:hint="eastAsia"/>
          <w:lang w:val="en-US" w:eastAsia="zh-CN"/>
        </w:rPr>
        <w:t xml:space="preserve"> </w:t>
      </w:r>
      <w:r>
        <w:t>for multi-RAT capable MSR Base Stations, in table 4.5-2 for single-RAT capable BS and in table 4.5-3 for multi-band capable BS. For other BS supporting more than one RAT (other than MSR BS), table 4.5-2 applies separately for each RAT supported.</w:t>
      </w:r>
    </w:p>
    <w:p w14:paraId="6FAA75D2"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6FAA75D3" w14:textId="77777777" w:rsidR="00DC0757" w:rsidRPr="00DC0757" w:rsidRDefault="00DC0757" w:rsidP="00DC0757">
      <w:pPr>
        <w:rPr>
          <w:snapToGrid w:val="0"/>
        </w:rPr>
      </w:pPr>
      <w:r w:rsidRPr="00DC0757">
        <w:rPr>
          <w:snapToGrid w:val="0"/>
        </w:rPr>
        <w:t>The test configurations (TCx) are defined in TS 37.141 [11], subclause 4.8.</w:t>
      </w:r>
    </w:p>
    <w:p w14:paraId="6FAA75D4"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6FAA75D5"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6FAA75D6"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6FAA75D7"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FAA75D8"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6FAA75D9"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6FAA75DA"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FAA75DB" w14:textId="77777777" w:rsidR="00DC0757" w:rsidRPr="00DC0757" w:rsidRDefault="00DC0757" w:rsidP="00DC0757">
      <w:r w:rsidRPr="00DC0757">
        <w:t>For immunity tests:</w:t>
      </w:r>
    </w:p>
    <w:p w14:paraId="6FAA75DC"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6FAA75DD"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6FAA75DE" w14:textId="77777777"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14:paraId="6FAA75EE" w14:textId="77777777" w:rsidTr="001D4D16">
        <w:trPr>
          <w:tblHeader/>
          <w:jc w:val="center"/>
        </w:trPr>
        <w:tc>
          <w:tcPr>
            <w:tcW w:w="546" w:type="pct"/>
          </w:tcPr>
          <w:p w14:paraId="6FAA75DF" w14:textId="77777777" w:rsidR="00DC0757" w:rsidRPr="00DC0757" w:rsidRDefault="00DC0757" w:rsidP="005045BB">
            <w:pPr>
              <w:pStyle w:val="TAH"/>
              <w:rPr>
                <w:lang w:eastAsia="ja-JP"/>
              </w:rPr>
            </w:pPr>
            <w:r w:rsidRPr="00DC0757">
              <w:rPr>
                <w:lang w:eastAsia="ja-JP"/>
              </w:rPr>
              <w:t>Capability Set</w:t>
            </w:r>
          </w:p>
        </w:tc>
        <w:tc>
          <w:tcPr>
            <w:tcW w:w="1736" w:type="pct"/>
            <w:gridSpan w:val="3"/>
          </w:tcPr>
          <w:p w14:paraId="6FAA75E0" w14:textId="77777777"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14:paraId="6FAA75E1" w14:textId="77777777" w:rsidR="00DC0757" w:rsidRPr="00DC0757" w:rsidRDefault="00DC0757" w:rsidP="005045BB">
            <w:pPr>
              <w:pStyle w:val="TAH"/>
              <w:rPr>
                <w:rFonts w:cs="Arial"/>
                <w:bCs/>
                <w:szCs w:val="18"/>
              </w:rPr>
            </w:pPr>
            <w:r w:rsidRPr="00DC0757">
              <w:rPr>
                <w:rFonts w:cs="Arial"/>
                <w:bCs/>
                <w:szCs w:val="18"/>
              </w:rPr>
              <w:t>NB-IoT guard band</w:t>
            </w:r>
          </w:p>
          <w:p w14:paraId="6FAA75E2" w14:textId="77777777" w:rsidR="00DC0757" w:rsidRPr="00DC0757" w:rsidRDefault="00DC0757" w:rsidP="005045BB">
            <w:pPr>
              <w:pStyle w:val="TAH"/>
            </w:pPr>
            <w:r w:rsidRPr="00DC0757">
              <w:rPr>
                <w:rFonts w:cs="Arial"/>
                <w:bCs/>
                <w:szCs w:val="18"/>
              </w:rPr>
              <w:t>(Note 2, Note 3)</w:t>
            </w:r>
            <w:r w:rsidRPr="00DC0757">
              <w:t xml:space="preserve"> (CS 3)</w:t>
            </w:r>
          </w:p>
        </w:tc>
        <w:tc>
          <w:tcPr>
            <w:tcW w:w="622" w:type="pct"/>
          </w:tcPr>
          <w:p w14:paraId="6FAA75E3" w14:textId="77777777" w:rsidR="00DC0757" w:rsidRPr="00DC0757" w:rsidRDefault="00DC0757" w:rsidP="005045BB">
            <w:pPr>
              <w:pStyle w:val="TAH"/>
            </w:pPr>
            <w:r w:rsidRPr="00DC0757">
              <w:t xml:space="preserve">GSM+ UTRA </w:t>
            </w:r>
            <w:r w:rsidRPr="00DC0757">
              <w:br/>
              <w:t>(CS 4)</w:t>
            </w:r>
          </w:p>
        </w:tc>
        <w:tc>
          <w:tcPr>
            <w:tcW w:w="556" w:type="pct"/>
          </w:tcPr>
          <w:p w14:paraId="6FAA75E4" w14:textId="77777777" w:rsidR="00DC0757" w:rsidRPr="00DC0757" w:rsidRDefault="00DC0757" w:rsidP="005045BB">
            <w:pPr>
              <w:pStyle w:val="TAH"/>
              <w:rPr>
                <w:lang w:val="sv-FI"/>
              </w:rPr>
            </w:pPr>
            <w:r w:rsidRPr="00DC0757">
              <w:rPr>
                <w:lang w:val="sv-FI"/>
              </w:rPr>
              <w:t xml:space="preserve">GSM + </w:t>
            </w:r>
          </w:p>
          <w:p w14:paraId="6FAA75E5" w14:textId="77777777"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14:paraId="6FAA75E6" w14:textId="77777777" w:rsidR="00DC0757" w:rsidRPr="00DC0757" w:rsidRDefault="00DC0757" w:rsidP="005045BB">
            <w:pPr>
              <w:pStyle w:val="TAH"/>
              <w:rPr>
                <w:rFonts w:cs="Arial"/>
                <w:bCs/>
                <w:szCs w:val="18"/>
              </w:rPr>
            </w:pPr>
            <w:r w:rsidRPr="00DC0757">
              <w:rPr>
                <w:rFonts w:cs="Arial"/>
                <w:bCs/>
                <w:szCs w:val="18"/>
              </w:rPr>
              <w:t>NB-IoT guard band</w:t>
            </w:r>
          </w:p>
          <w:p w14:paraId="6FAA75E7" w14:textId="77777777" w:rsidR="00DC0757" w:rsidRPr="00DC0757" w:rsidRDefault="00DC0757" w:rsidP="005045BB">
            <w:pPr>
              <w:pStyle w:val="TAH"/>
            </w:pPr>
            <w:r w:rsidRPr="00DC0757">
              <w:rPr>
                <w:rFonts w:cs="Arial"/>
                <w:bCs/>
                <w:szCs w:val="18"/>
              </w:rPr>
              <w:t>(Note 2, Note 3)</w:t>
            </w:r>
          </w:p>
          <w:p w14:paraId="6FAA75E8" w14:textId="77777777" w:rsidR="00DC0757" w:rsidRPr="00DC0757" w:rsidRDefault="00DC0757" w:rsidP="005045BB">
            <w:pPr>
              <w:pStyle w:val="TAH"/>
            </w:pPr>
            <w:r w:rsidRPr="00DC0757">
              <w:t>(CS 5)</w:t>
            </w:r>
          </w:p>
        </w:tc>
        <w:tc>
          <w:tcPr>
            <w:tcW w:w="612" w:type="pct"/>
          </w:tcPr>
          <w:p w14:paraId="6FAA75E9" w14:textId="77777777" w:rsidR="00DC0757" w:rsidRPr="00DC0757" w:rsidRDefault="00DC0757" w:rsidP="005045BB">
            <w:pPr>
              <w:pStyle w:val="TAH"/>
              <w:rPr>
                <w:lang w:val="sv-FI"/>
              </w:rPr>
            </w:pPr>
            <w:r w:rsidRPr="00DC0757">
              <w:rPr>
                <w:lang w:val="sv-FI"/>
              </w:rPr>
              <w:t>GSM + UTRA + E-UTRA,</w:t>
            </w:r>
            <w:r w:rsidRPr="00DC0757">
              <w:rPr>
                <w:lang w:val="sv-FI"/>
              </w:rPr>
              <w:br/>
              <w:t>(CS 6)</w:t>
            </w:r>
          </w:p>
        </w:tc>
        <w:tc>
          <w:tcPr>
            <w:tcW w:w="928" w:type="pct"/>
          </w:tcPr>
          <w:p w14:paraId="2928D7F3" w14:textId="77777777" w:rsidR="000F7509" w:rsidRDefault="000F7509" w:rsidP="000F7509">
            <w:pPr>
              <w:pStyle w:val="TAH"/>
              <w:rPr>
                <w:rFonts w:cs="Arial"/>
                <w:bCs/>
                <w:szCs w:val="18"/>
                <w:lang w:val="sv-FI" w:eastAsia="ja-JP"/>
              </w:rPr>
            </w:pPr>
            <w:r>
              <w:rPr>
                <w:lang w:val="sv-FI" w:eastAsia="en-GB"/>
              </w:rPr>
              <w:t xml:space="preserve">GSM+UTRA/ </w:t>
            </w:r>
            <w:r>
              <w:rPr>
                <w:lang w:val="sv-FI" w:eastAsia="en-GB"/>
              </w:rPr>
              <w:br/>
              <w:t>E-UTRA, UTRA+</w:t>
            </w:r>
            <w:r>
              <w:rPr>
                <w:lang w:val="sv-FI" w:eastAsia="en-GB"/>
              </w:rPr>
              <w:br/>
              <w:t>E-UTRA,</w:t>
            </w:r>
            <w:r>
              <w:rPr>
                <w:rFonts w:cs="Arial"/>
                <w:bCs/>
                <w:szCs w:val="18"/>
                <w:lang w:val="sv-FI" w:eastAsia="ja-JP"/>
              </w:rPr>
              <w:t xml:space="preserve"> </w:t>
            </w:r>
          </w:p>
          <w:p w14:paraId="1EF13E26" w14:textId="77777777" w:rsidR="000F7509" w:rsidRDefault="000F7509" w:rsidP="000F7509">
            <w:pPr>
              <w:pStyle w:val="TAH"/>
              <w:rPr>
                <w:rFonts w:cs="Arial"/>
                <w:bCs/>
                <w:szCs w:val="18"/>
                <w:lang w:eastAsia="ja-JP"/>
              </w:rPr>
            </w:pPr>
            <w:r>
              <w:rPr>
                <w:rFonts w:cs="Arial"/>
                <w:bCs/>
                <w:szCs w:val="18"/>
                <w:lang w:eastAsia="ja-JP"/>
              </w:rPr>
              <w:t xml:space="preserve">NB-IoT in-band, </w:t>
            </w:r>
          </w:p>
          <w:p w14:paraId="27EA0C7A" w14:textId="77777777" w:rsidR="000F7509" w:rsidRDefault="000F7509" w:rsidP="000F7509">
            <w:pPr>
              <w:pStyle w:val="TAH"/>
              <w:rPr>
                <w:lang w:eastAsia="en-GB"/>
              </w:rPr>
            </w:pPr>
            <w:r>
              <w:rPr>
                <w:rFonts w:cs="Arial"/>
                <w:bCs/>
                <w:szCs w:val="18"/>
                <w:lang w:eastAsia="ja-JP"/>
              </w:rPr>
              <w:t>NB-IoT guard band</w:t>
            </w:r>
          </w:p>
          <w:p w14:paraId="58ED6189" w14:textId="77777777" w:rsidR="000F7509" w:rsidRDefault="000F7509" w:rsidP="000F7509">
            <w:pPr>
              <w:pStyle w:val="TAH"/>
              <w:rPr>
                <w:ins w:id="474" w:author="ZTE(Xiangwei Jing)" w:date="2023-05-04T09:25:00Z"/>
                <w:rFonts w:eastAsia="SimSun" w:cs="Arial"/>
                <w:lang w:val="en-US" w:eastAsia="zh-CN"/>
              </w:rPr>
            </w:pPr>
            <w:ins w:id="475" w:author="ZTE(Xiangwei Jing)" w:date="2023-05-04T09:25:00Z">
              <w:r>
                <w:rPr>
                  <w:rFonts w:eastAsia="SimSun" w:cs="Arial" w:hint="eastAsia"/>
                  <w:lang w:val="en-US" w:eastAsia="zh-CN"/>
                </w:rPr>
                <w:t xml:space="preserve">(Note 2, </w:t>
              </w:r>
            </w:ins>
          </w:p>
          <w:p w14:paraId="25C3ADF9" w14:textId="77777777" w:rsidR="000F7509" w:rsidRDefault="000F7509" w:rsidP="000F7509">
            <w:pPr>
              <w:pStyle w:val="TAH"/>
              <w:rPr>
                <w:ins w:id="476" w:author="ZTE(Xiangwei Jing)" w:date="2023-05-04T09:25:00Z"/>
                <w:rFonts w:eastAsia="SimSun" w:cs="Arial"/>
                <w:lang w:val="en-US" w:eastAsia="zh-CN"/>
              </w:rPr>
            </w:pPr>
            <w:ins w:id="477" w:author="ZTE(Xiangwei Jing)" w:date="2023-05-04T09:25:00Z">
              <w:r>
                <w:rPr>
                  <w:rFonts w:eastAsia="SimSun" w:cs="Arial" w:hint="eastAsia"/>
                  <w:lang w:val="en-US" w:eastAsia="zh-CN"/>
                </w:rPr>
                <w:t>Note 3)</w:t>
              </w:r>
            </w:ins>
          </w:p>
          <w:p w14:paraId="6FAA75ED" w14:textId="5EF5DDD5" w:rsidR="00DC0757" w:rsidRPr="00DC0757" w:rsidRDefault="000F7509" w:rsidP="000F7509">
            <w:pPr>
              <w:pStyle w:val="TAH"/>
            </w:pPr>
            <w:r>
              <w:rPr>
                <w:rFonts w:cs="Arial"/>
                <w:lang w:eastAsia="en-GB"/>
              </w:rPr>
              <w:t>(CS7)</w:t>
            </w:r>
          </w:p>
        </w:tc>
      </w:tr>
      <w:tr w:rsidR="00DC0757" w:rsidRPr="00DC0757" w14:paraId="6FAA75F7" w14:textId="77777777" w:rsidTr="001D4D16">
        <w:trPr>
          <w:tblHeader/>
          <w:jc w:val="center"/>
        </w:trPr>
        <w:tc>
          <w:tcPr>
            <w:tcW w:w="546" w:type="pct"/>
          </w:tcPr>
          <w:p w14:paraId="6FAA75EF" w14:textId="77777777" w:rsidR="00DC0757" w:rsidRPr="00DC0757" w:rsidRDefault="00DC0757" w:rsidP="005045BB">
            <w:pPr>
              <w:pStyle w:val="TAH"/>
              <w:rPr>
                <w:i/>
                <w:lang w:eastAsia="ja-JP"/>
              </w:rPr>
            </w:pPr>
            <w:r w:rsidRPr="00DC0757">
              <w:t>BS test case</w:t>
            </w:r>
          </w:p>
        </w:tc>
        <w:tc>
          <w:tcPr>
            <w:tcW w:w="586" w:type="pct"/>
          </w:tcPr>
          <w:p w14:paraId="6FAA75F0" w14:textId="77777777" w:rsidR="00DC0757" w:rsidRPr="00DC0757" w:rsidRDefault="00DC0757" w:rsidP="005045BB">
            <w:pPr>
              <w:pStyle w:val="TAH"/>
              <w:rPr>
                <w:lang w:eastAsia="ja-JP"/>
              </w:rPr>
            </w:pPr>
            <w:r w:rsidRPr="00DC0757">
              <w:rPr>
                <w:lang w:eastAsia="ja-JP"/>
              </w:rPr>
              <w:t>BC1</w:t>
            </w:r>
          </w:p>
        </w:tc>
        <w:tc>
          <w:tcPr>
            <w:tcW w:w="593" w:type="pct"/>
          </w:tcPr>
          <w:p w14:paraId="6FAA75F1" w14:textId="77777777" w:rsidR="00DC0757" w:rsidRPr="00DC0757" w:rsidRDefault="00DC0757" w:rsidP="005045BB">
            <w:pPr>
              <w:pStyle w:val="TAH"/>
              <w:rPr>
                <w:lang w:eastAsia="ja-JP"/>
              </w:rPr>
            </w:pPr>
            <w:r w:rsidRPr="00DC0757">
              <w:rPr>
                <w:lang w:eastAsia="ja-JP"/>
              </w:rPr>
              <w:t>BC2</w:t>
            </w:r>
          </w:p>
        </w:tc>
        <w:tc>
          <w:tcPr>
            <w:tcW w:w="557" w:type="pct"/>
          </w:tcPr>
          <w:p w14:paraId="6FAA75F2" w14:textId="77777777" w:rsidR="00DC0757" w:rsidRPr="00DC0757" w:rsidRDefault="00DC0757" w:rsidP="005045BB">
            <w:pPr>
              <w:pStyle w:val="TAH"/>
              <w:rPr>
                <w:lang w:eastAsia="ja-JP"/>
              </w:rPr>
            </w:pPr>
            <w:r w:rsidRPr="00DC0757">
              <w:rPr>
                <w:lang w:eastAsia="ja-JP"/>
              </w:rPr>
              <w:t>BC3</w:t>
            </w:r>
          </w:p>
        </w:tc>
        <w:tc>
          <w:tcPr>
            <w:tcW w:w="622" w:type="pct"/>
          </w:tcPr>
          <w:p w14:paraId="6FAA75F3" w14:textId="77777777" w:rsidR="00DC0757" w:rsidRPr="00DC0757" w:rsidRDefault="00DC0757" w:rsidP="005045BB">
            <w:pPr>
              <w:pStyle w:val="TAH"/>
              <w:rPr>
                <w:lang w:eastAsia="ja-JP"/>
              </w:rPr>
            </w:pPr>
            <w:r w:rsidRPr="00DC0757">
              <w:rPr>
                <w:lang w:eastAsia="ja-JP"/>
              </w:rPr>
              <w:t>BC2</w:t>
            </w:r>
          </w:p>
        </w:tc>
        <w:tc>
          <w:tcPr>
            <w:tcW w:w="556" w:type="pct"/>
          </w:tcPr>
          <w:p w14:paraId="6FAA75F4" w14:textId="77777777" w:rsidR="00DC0757" w:rsidRPr="00DC0757" w:rsidRDefault="00DC0757" w:rsidP="005045BB">
            <w:pPr>
              <w:pStyle w:val="TAH"/>
              <w:rPr>
                <w:lang w:eastAsia="ja-JP"/>
              </w:rPr>
            </w:pPr>
            <w:r w:rsidRPr="00DC0757">
              <w:rPr>
                <w:lang w:eastAsia="ja-JP"/>
              </w:rPr>
              <w:t>BC2</w:t>
            </w:r>
          </w:p>
        </w:tc>
        <w:tc>
          <w:tcPr>
            <w:tcW w:w="612" w:type="pct"/>
          </w:tcPr>
          <w:p w14:paraId="6FAA75F5" w14:textId="77777777" w:rsidR="00DC0757" w:rsidRPr="00DC0757" w:rsidRDefault="00DC0757" w:rsidP="005045BB">
            <w:pPr>
              <w:pStyle w:val="TAH"/>
              <w:rPr>
                <w:lang w:eastAsia="ja-JP"/>
              </w:rPr>
            </w:pPr>
            <w:r w:rsidRPr="00DC0757">
              <w:rPr>
                <w:lang w:eastAsia="ja-JP"/>
              </w:rPr>
              <w:t>BC2</w:t>
            </w:r>
          </w:p>
        </w:tc>
        <w:tc>
          <w:tcPr>
            <w:tcW w:w="928" w:type="pct"/>
          </w:tcPr>
          <w:p w14:paraId="6FAA75F6" w14:textId="77777777" w:rsidR="00DC0757" w:rsidRPr="00DC0757" w:rsidRDefault="00DC0757" w:rsidP="005045BB">
            <w:pPr>
              <w:pStyle w:val="TAH"/>
              <w:rPr>
                <w:lang w:eastAsia="ja-JP"/>
              </w:rPr>
            </w:pPr>
            <w:r w:rsidRPr="00DC0757">
              <w:rPr>
                <w:lang w:eastAsia="ja-JP"/>
              </w:rPr>
              <w:t>BC2</w:t>
            </w:r>
          </w:p>
        </w:tc>
      </w:tr>
      <w:tr w:rsidR="001D4D16" w:rsidRPr="00DC0757" w14:paraId="6FAA7614" w14:textId="77777777" w:rsidTr="001D4D16">
        <w:trPr>
          <w:jc w:val="center"/>
        </w:trPr>
        <w:tc>
          <w:tcPr>
            <w:tcW w:w="546" w:type="pct"/>
          </w:tcPr>
          <w:p w14:paraId="6FAA75F8" w14:textId="77777777" w:rsidR="001D4D16" w:rsidRPr="00DC0757" w:rsidRDefault="001D4D16" w:rsidP="001D4D16">
            <w:pPr>
              <w:pStyle w:val="TAL"/>
            </w:pPr>
            <w:r w:rsidRPr="00DC0757">
              <w:t>Emission tests</w:t>
            </w:r>
          </w:p>
        </w:tc>
        <w:tc>
          <w:tcPr>
            <w:tcW w:w="586" w:type="pct"/>
          </w:tcPr>
          <w:p w14:paraId="6FAA75F9" w14:textId="77777777" w:rsidR="001D4D16" w:rsidRPr="00DC0757" w:rsidRDefault="001D4D16" w:rsidP="001D4D16">
            <w:pPr>
              <w:pStyle w:val="TAL"/>
            </w:pPr>
            <w:r w:rsidRPr="00DC0757">
              <w:t>C: TC3a</w:t>
            </w:r>
          </w:p>
          <w:p w14:paraId="6FAA75FA"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14:paraId="6FAA75FB" w14:textId="77777777" w:rsidR="001D4D16" w:rsidRPr="00DC0757" w:rsidRDefault="001D4D16" w:rsidP="001D4D16">
            <w:pPr>
              <w:pStyle w:val="TAL"/>
              <w:rPr>
                <w:lang w:eastAsia="ja-JP"/>
              </w:rPr>
            </w:pPr>
            <w:r w:rsidRPr="00DC0757">
              <w:rPr>
                <w:lang w:eastAsia="ja-JP"/>
              </w:rPr>
              <w:t>NI: TC16</w:t>
            </w:r>
          </w:p>
          <w:p w14:paraId="6FAA75FC" w14:textId="77777777" w:rsidR="001D4D16" w:rsidRPr="00DC0757" w:rsidRDefault="001D4D16" w:rsidP="001D4D16">
            <w:pPr>
              <w:pStyle w:val="TAL"/>
              <w:rPr>
                <w:lang w:eastAsia="ja-JP"/>
              </w:rPr>
            </w:pPr>
            <w:r w:rsidRPr="00DC0757">
              <w:rPr>
                <w:lang w:eastAsia="ja-JP"/>
              </w:rPr>
              <w:t>NG: TC19</w:t>
            </w:r>
          </w:p>
        </w:tc>
        <w:tc>
          <w:tcPr>
            <w:tcW w:w="593" w:type="pct"/>
          </w:tcPr>
          <w:p w14:paraId="6FAA75FD" w14:textId="77777777" w:rsidR="001D4D16" w:rsidRPr="00DC0757" w:rsidRDefault="001D4D16" w:rsidP="001D4D16">
            <w:pPr>
              <w:pStyle w:val="TAL"/>
            </w:pPr>
            <w:r w:rsidRPr="00DC0757">
              <w:t>C: TC3a</w:t>
            </w:r>
          </w:p>
          <w:p w14:paraId="6FAA75FE"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14:paraId="6FAA75FF" w14:textId="77777777" w:rsidR="001D4D16" w:rsidRPr="00DC0757" w:rsidRDefault="001D4D16" w:rsidP="001D4D16">
            <w:pPr>
              <w:pStyle w:val="TAL"/>
              <w:rPr>
                <w:lang w:eastAsia="ja-JP"/>
              </w:rPr>
            </w:pPr>
            <w:r w:rsidRPr="00DC0757">
              <w:rPr>
                <w:lang w:eastAsia="ja-JP"/>
              </w:rPr>
              <w:t>NI: TC16</w:t>
            </w:r>
          </w:p>
          <w:p w14:paraId="6FAA7600" w14:textId="77777777" w:rsidR="001D4D16" w:rsidRPr="00DC0757" w:rsidRDefault="001D4D16" w:rsidP="001D4D16">
            <w:pPr>
              <w:pStyle w:val="TAL"/>
              <w:rPr>
                <w:lang w:eastAsia="ja-JP"/>
              </w:rPr>
            </w:pPr>
            <w:r w:rsidRPr="00DC0757">
              <w:rPr>
                <w:lang w:eastAsia="ja-JP"/>
              </w:rPr>
              <w:t>NG: TC19</w:t>
            </w:r>
          </w:p>
        </w:tc>
        <w:tc>
          <w:tcPr>
            <w:tcW w:w="557" w:type="pct"/>
          </w:tcPr>
          <w:p w14:paraId="5B7FDA62" w14:textId="77777777" w:rsidR="001D4D16" w:rsidRDefault="001D4D16" w:rsidP="001D4D16">
            <w:pPr>
              <w:keepNext/>
              <w:keepLines/>
              <w:spacing w:after="0"/>
              <w:rPr>
                <w:rFonts w:ascii="Arial" w:hAnsi="Arial"/>
                <w:sz w:val="18"/>
                <w:lang w:eastAsia="ja-JP"/>
              </w:rPr>
            </w:pPr>
            <w:r>
              <w:rPr>
                <w:rFonts w:ascii="Arial" w:hAnsi="Arial"/>
                <w:sz w:val="18"/>
                <w:lang w:eastAsia="ja-JP"/>
              </w:rPr>
              <w:t>C: TC3b</w:t>
            </w:r>
          </w:p>
          <w:p w14:paraId="52E9BDFD" w14:textId="77777777" w:rsidR="001D4D16" w:rsidRDefault="001D4D16" w:rsidP="001D4D16">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6FAA7601" w14:textId="6C2A6B53" w:rsidR="001D4D16" w:rsidRPr="00DC0757" w:rsidRDefault="001D4D16" w:rsidP="001D4D16">
            <w:pPr>
              <w:pStyle w:val="TAL"/>
              <w:rPr>
                <w:lang w:eastAsia="ja-JP"/>
              </w:rPr>
            </w:pPr>
            <w:r>
              <w:rPr>
                <w:rFonts w:eastAsia="SimSun" w:hint="eastAsia"/>
                <w:lang w:val="en-US" w:eastAsia="zh-CN"/>
              </w:rPr>
              <w:t>NG: TC19</w:t>
            </w:r>
          </w:p>
        </w:tc>
        <w:tc>
          <w:tcPr>
            <w:tcW w:w="622" w:type="pct"/>
          </w:tcPr>
          <w:p w14:paraId="4973D3C7" w14:textId="77777777" w:rsidR="001D4D16" w:rsidRDefault="001D4D16" w:rsidP="001D4D16">
            <w:pPr>
              <w:keepNext/>
              <w:keepLines/>
              <w:spacing w:after="0"/>
              <w:rPr>
                <w:rFonts w:ascii="Arial" w:hAnsi="Arial"/>
                <w:sz w:val="18"/>
              </w:rPr>
            </w:pPr>
            <w:r>
              <w:rPr>
                <w:rFonts w:ascii="Arial" w:hAnsi="Arial"/>
                <w:sz w:val="18"/>
              </w:rPr>
              <w:t>C: TC4a</w:t>
            </w:r>
          </w:p>
          <w:p w14:paraId="6FAA7603" w14:textId="7B90475D" w:rsidR="001D4D16" w:rsidRPr="00DC0757" w:rsidRDefault="001D4D16" w:rsidP="001D4D16">
            <w:pPr>
              <w:pStyle w:val="TAL"/>
              <w:rPr>
                <w:lang w:eastAsia="ja-JP"/>
              </w:rPr>
            </w:pPr>
            <w:r>
              <w:t>CNC: NTC4a</w:t>
            </w:r>
            <w:r>
              <w:br/>
            </w:r>
            <w:r>
              <w:rPr>
                <w:lang w:eastAsia="ja-JP"/>
              </w:rPr>
              <w:t>C/</w:t>
            </w:r>
            <w:r>
              <w:t>NC: TC4a and N</w:t>
            </w:r>
            <w:r>
              <w:rPr>
                <w:lang w:eastAsia="ja-JP"/>
              </w:rPr>
              <w:t>TC4a</w:t>
            </w:r>
          </w:p>
        </w:tc>
        <w:tc>
          <w:tcPr>
            <w:tcW w:w="556" w:type="pct"/>
          </w:tcPr>
          <w:p w14:paraId="76B4FBCF" w14:textId="77777777" w:rsidR="001D4D16" w:rsidRDefault="001D4D16" w:rsidP="001D4D16">
            <w:pPr>
              <w:keepNext/>
              <w:keepLines/>
              <w:spacing w:after="0"/>
              <w:rPr>
                <w:rFonts w:ascii="Arial" w:hAnsi="Arial"/>
                <w:sz w:val="18"/>
              </w:rPr>
            </w:pPr>
            <w:r>
              <w:rPr>
                <w:rFonts w:ascii="Arial" w:hAnsi="Arial"/>
                <w:sz w:val="18"/>
              </w:rPr>
              <w:t>C: TC4b</w:t>
            </w:r>
          </w:p>
          <w:p w14:paraId="182D1B4E" w14:textId="77777777" w:rsidR="001D4D16" w:rsidRDefault="001D4D16" w:rsidP="001D4D16">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157D306B" w14:textId="75711725" w:rsidR="001D4D16" w:rsidRDefault="001D4D16" w:rsidP="001D4D16">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6FAA7607" w14:textId="0E91DA22" w:rsidR="001D4D16" w:rsidRPr="00DC0757" w:rsidRDefault="001D4D16" w:rsidP="001D4D16">
            <w:pPr>
              <w:pStyle w:val="TAL"/>
              <w:rPr>
                <w:lang w:eastAsia="ja-JP"/>
              </w:rPr>
            </w:pPr>
            <w:r>
              <w:rPr>
                <w:lang w:eastAsia="ja-JP"/>
              </w:rPr>
              <w:t xml:space="preserve">NG: </w:t>
            </w:r>
            <w:r>
              <w:rPr>
                <w:rFonts w:eastAsia="SimSun" w:hint="eastAsia"/>
                <w:lang w:val="en-US" w:eastAsia="zh-CN"/>
              </w:rPr>
              <w:t>TC18</w:t>
            </w:r>
          </w:p>
        </w:tc>
        <w:tc>
          <w:tcPr>
            <w:tcW w:w="612" w:type="pct"/>
          </w:tcPr>
          <w:p w14:paraId="4937B340" w14:textId="77777777" w:rsidR="001D4D16" w:rsidRDefault="001D4D16" w:rsidP="001D4D16">
            <w:pPr>
              <w:keepNext/>
              <w:keepLines/>
              <w:spacing w:after="0"/>
              <w:rPr>
                <w:rFonts w:ascii="Arial" w:hAnsi="Arial"/>
                <w:sz w:val="18"/>
              </w:rPr>
            </w:pPr>
            <w:r>
              <w:rPr>
                <w:rFonts w:ascii="Arial" w:hAnsi="Arial"/>
                <w:sz w:val="18"/>
              </w:rPr>
              <w:t>C: TC4c</w:t>
            </w:r>
          </w:p>
          <w:p w14:paraId="78E46E92" w14:textId="77777777" w:rsidR="001D4D16" w:rsidRDefault="001D4D16" w:rsidP="001D4D16">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AA760B" w14:textId="4A6E52F6" w:rsidR="001D4D16" w:rsidRPr="00DC0757" w:rsidRDefault="001D4D16" w:rsidP="001D4D16">
            <w:pPr>
              <w:pStyle w:val="TAL"/>
              <w:rPr>
                <w:lang w:eastAsia="ja-JP"/>
              </w:rPr>
            </w:pPr>
          </w:p>
        </w:tc>
        <w:tc>
          <w:tcPr>
            <w:tcW w:w="928" w:type="pct"/>
          </w:tcPr>
          <w:p w14:paraId="6FAA760C" w14:textId="77777777" w:rsidR="001D4D16" w:rsidRPr="00DC0757" w:rsidRDefault="001D4D16" w:rsidP="001D4D16">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14:paraId="6FAA760D" w14:textId="77777777" w:rsidR="001D4D16" w:rsidRPr="00DC0757" w:rsidRDefault="001D4D16" w:rsidP="001D4D16">
            <w:pPr>
              <w:keepNext/>
              <w:keepLines/>
              <w:spacing w:after="0"/>
              <w:rPr>
                <w:rFonts w:ascii="Arial" w:hAnsi="Arial"/>
                <w:sz w:val="18"/>
                <w:lang w:eastAsia="en-GB"/>
              </w:rPr>
            </w:pPr>
          </w:p>
          <w:p w14:paraId="6FAA760E" w14:textId="77777777" w:rsidR="001D4D16" w:rsidRPr="00DC0757" w:rsidRDefault="001D4D16" w:rsidP="001D4D16">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14:paraId="6FAA760F" w14:textId="77777777" w:rsidR="001D4D16" w:rsidRPr="00DC0757" w:rsidRDefault="001D4D16" w:rsidP="001D4D16">
            <w:pPr>
              <w:pStyle w:val="TAL"/>
              <w:rPr>
                <w:rFonts w:cs="Arial"/>
                <w:lang w:eastAsia="en-GB"/>
              </w:rPr>
            </w:pPr>
            <w:r w:rsidRPr="00DC0757">
              <w:rPr>
                <w:rFonts w:cs="Arial"/>
                <w:lang w:eastAsia="en-GB"/>
              </w:rPr>
              <w:t>TC4b,NTC4b</w:t>
            </w:r>
          </w:p>
          <w:p w14:paraId="6FAA7610" w14:textId="77777777" w:rsidR="001D4D16" w:rsidRPr="00DC0757" w:rsidRDefault="001D4D16" w:rsidP="001D4D16">
            <w:pPr>
              <w:pStyle w:val="TAL"/>
              <w:rPr>
                <w:rFonts w:cs="Arial"/>
                <w:lang w:eastAsia="en-GB"/>
              </w:rPr>
            </w:pPr>
          </w:p>
          <w:p w14:paraId="6FAA7611" w14:textId="77777777" w:rsidR="001D4D16" w:rsidRPr="00DC0757" w:rsidRDefault="001D4D16" w:rsidP="001D4D16">
            <w:pPr>
              <w:pStyle w:val="TAL"/>
              <w:rPr>
                <w:rFonts w:cs="Arial"/>
              </w:rPr>
            </w:pPr>
            <w:r w:rsidRPr="00DC0757">
              <w:rPr>
                <w:rFonts w:cs="Arial"/>
              </w:rPr>
              <w:t xml:space="preserve">NI: TC15,(TC16) </w:t>
            </w:r>
            <w:r w:rsidRPr="00DC0757">
              <w:rPr>
                <w:lang w:val="en-US" w:eastAsia="zh-CN"/>
              </w:rPr>
              <w:t>(Note 4)</w:t>
            </w:r>
          </w:p>
          <w:p w14:paraId="6FAA7612" w14:textId="77777777" w:rsidR="001D4D16" w:rsidRPr="00DC0757" w:rsidRDefault="001D4D16" w:rsidP="001D4D16">
            <w:pPr>
              <w:pStyle w:val="TAL"/>
              <w:rPr>
                <w:rFonts w:cs="Arial"/>
              </w:rPr>
            </w:pPr>
          </w:p>
          <w:p w14:paraId="6FAA7613" w14:textId="77777777" w:rsidR="001D4D16" w:rsidRPr="00DC0757" w:rsidRDefault="001D4D16" w:rsidP="001D4D16">
            <w:pPr>
              <w:pStyle w:val="TAL"/>
            </w:pPr>
            <w:r w:rsidRPr="00DC0757">
              <w:rPr>
                <w:rFonts w:cs="Arial"/>
                <w:lang w:eastAsia="ja-JP"/>
              </w:rPr>
              <w:t xml:space="preserve">NG: TC18, (TC19) </w:t>
            </w:r>
            <w:r w:rsidRPr="00DC0757">
              <w:rPr>
                <w:lang w:val="en-US" w:eastAsia="zh-CN"/>
              </w:rPr>
              <w:t>(Note 4)</w:t>
            </w:r>
          </w:p>
        </w:tc>
      </w:tr>
      <w:tr w:rsidR="00DC0757" w:rsidRPr="00DC0757" w14:paraId="6FAA7632" w14:textId="77777777" w:rsidTr="001D4D16">
        <w:trPr>
          <w:jc w:val="center"/>
        </w:trPr>
        <w:tc>
          <w:tcPr>
            <w:tcW w:w="546" w:type="pct"/>
          </w:tcPr>
          <w:p w14:paraId="6FAA7615" w14:textId="77777777" w:rsidR="00DC0757" w:rsidRPr="00DC0757" w:rsidRDefault="00DC0757" w:rsidP="005045BB">
            <w:pPr>
              <w:pStyle w:val="TAL"/>
            </w:pPr>
            <w:r w:rsidRPr="00DC0757">
              <w:t>Immunity tests</w:t>
            </w:r>
          </w:p>
        </w:tc>
        <w:tc>
          <w:tcPr>
            <w:tcW w:w="586" w:type="pct"/>
          </w:tcPr>
          <w:p w14:paraId="6FAA7616" w14:textId="77777777" w:rsidR="00DC0757" w:rsidRPr="00DC0757" w:rsidRDefault="00DC0757" w:rsidP="005045BB">
            <w:pPr>
              <w:pStyle w:val="TAL"/>
              <w:rPr>
                <w:rFonts w:cs="Arial"/>
              </w:rPr>
            </w:pPr>
            <w:r w:rsidRPr="00DC0757">
              <w:rPr>
                <w:rFonts w:cs="Arial"/>
              </w:rPr>
              <w:t>C: TC3a</w:t>
            </w:r>
          </w:p>
          <w:p w14:paraId="6FAA7617" w14:textId="77777777" w:rsidR="00DC0757" w:rsidRPr="00DC0757" w:rsidRDefault="00DC0757" w:rsidP="005045BB">
            <w:pPr>
              <w:pStyle w:val="TAL"/>
              <w:rPr>
                <w:rFonts w:cs="Arial"/>
              </w:rPr>
            </w:pPr>
            <w:r w:rsidRPr="00DC0757">
              <w:rPr>
                <w:rFonts w:cs="Arial"/>
              </w:rPr>
              <w:t>CNC: NTC3a</w:t>
            </w:r>
          </w:p>
          <w:p w14:paraId="6FAA7618" w14:textId="77777777" w:rsidR="00DC0757" w:rsidRPr="00DC0757" w:rsidRDefault="00DC0757" w:rsidP="005045BB">
            <w:pPr>
              <w:pStyle w:val="TAL"/>
              <w:rPr>
                <w:rFonts w:cs="Arial"/>
              </w:rPr>
            </w:pPr>
            <w:r w:rsidRPr="00DC0757">
              <w:rPr>
                <w:rFonts w:cs="Arial"/>
              </w:rPr>
              <w:t>C/NC: TC3a, NTC3a</w:t>
            </w:r>
          </w:p>
          <w:p w14:paraId="6FAA7619" w14:textId="77777777" w:rsidR="00DC0757" w:rsidRPr="00DC0757" w:rsidRDefault="00DC0757" w:rsidP="005045BB">
            <w:pPr>
              <w:pStyle w:val="TAL"/>
              <w:rPr>
                <w:rFonts w:cs="Arial"/>
              </w:rPr>
            </w:pPr>
            <w:r w:rsidRPr="00DC0757">
              <w:rPr>
                <w:rFonts w:cs="Arial"/>
              </w:rPr>
              <w:t>NI: TC16</w:t>
            </w:r>
          </w:p>
          <w:p w14:paraId="6FAA761A" w14:textId="77777777" w:rsidR="00DC0757" w:rsidRPr="00DC0757" w:rsidRDefault="00DC0757" w:rsidP="005045BB">
            <w:pPr>
              <w:pStyle w:val="TAL"/>
            </w:pPr>
            <w:r w:rsidRPr="00DC0757">
              <w:rPr>
                <w:rFonts w:cs="Arial"/>
              </w:rPr>
              <w:t>NG: TC19</w:t>
            </w:r>
          </w:p>
        </w:tc>
        <w:tc>
          <w:tcPr>
            <w:tcW w:w="593" w:type="pct"/>
          </w:tcPr>
          <w:p w14:paraId="6FAA761B" w14:textId="77777777" w:rsidR="00DC0757" w:rsidRPr="00DC0757" w:rsidRDefault="00DC0757" w:rsidP="005045BB">
            <w:pPr>
              <w:pStyle w:val="TAL"/>
              <w:rPr>
                <w:rFonts w:cs="Arial"/>
              </w:rPr>
            </w:pPr>
            <w:r w:rsidRPr="00DC0757">
              <w:rPr>
                <w:rFonts w:cs="Arial"/>
              </w:rPr>
              <w:t>C: TC3a</w:t>
            </w:r>
          </w:p>
          <w:p w14:paraId="6FAA761C" w14:textId="77777777" w:rsidR="00DC0757" w:rsidRPr="00DC0757" w:rsidRDefault="00DC0757" w:rsidP="005045BB">
            <w:pPr>
              <w:pStyle w:val="TAL"/>
              <w:rPr>
                <w:rFonts w:cs="Arial"/>
              </w:rPr>
            </w:pPr>
            <w:r w:rsidRPr="00DC0757">
              <w:rPr>
                <w:rFonts w:cs="Arial"/>
              </w:rPr>
              <w:t>CNC: NTC3a</w:t>
            </w:r>
          </w:p>
          <w:p w14:paraId="6FAA761D" w14:textId="77777777" w:rsidR="00DC0757" w:rsidRPr="00DC0757" w:rsidRDefault="00DC0757" w:rsidP="005045BB">
            <w:pPr>
              <w:pStyle w:val="TAL"/>
              <w:rPr>
                <w:rFonts w:cs="Arial"/>
              </w:rPr>
            </w:pPr>
            <w:r w:rsidRPr="00DC0757">
              <w:rPr>
                <w:rFonts w:cs="Arial"/>
              </w:rPr>
              <w:t>C/NC: TC3a, NTC3a</w:t>
            </w:r>
          </w:p>
          <w:p w14:paraId="6FAA761E" w14:textId="77777777" w:rsidR="00DC0757" w:rsidRPr="00DC0757" w:rsidRDefault="00DC0757" w:rsidP="005045BB">
            <w:pPr>
              <w:pStyle w:val="TAL"/>
              <w:rPr>
                <w:rFonts w:cs="Arial"/>
              </w:rPr>
            </w:pPr>
            <w:r w:rsidRPr="00DC0757">
              <w:rPr>
                <w:rFonts w:cs="Arial"/>
              </w:rPr>
              <w:t>NI: TC16</w:t>
            </w:r>
          </w:p>
          <w:p w14:paraId="6FAA761F" w14:textId="77777777" w:rsidR="00DC0757" w:rsidRPr="00DC0757" w:rsidRDefault="00DC0757" w:rsidP="005045BB">
            <w:pPr>
              <w:pStyle w:val="TAL"/>
            </w:pPr>
            <w:r w:rsidRPr="00DC0757">
              <w:rPr>
                <w:rFonts w:cs="Arial"/>
              </w:rPr>
              <w:t>NG: TC19</w:t>
            </w:r>
          </w:p>
        </w:tc>
        <w:tc>
          <w:tcPr>
            <w:tcW w:w="557" w:type="pct"/>
          </w:tcPr>
          <w:p w14:paraId="6FAA7620" w14:textId="77777777" w:rsidR="00DC0757" w:rsidRPr="00DC0757" w:rsidRDefault="00DC0757" w:rsidP="005045BB">
            <w:pPr>
              <w:pStyle w:val="TAL"/>
              <w:rPr>
                <w:rFonts w:cs="Arial"/>
                <w:lang w:val="sv-FI"/>
              </w:rPr>
            </w:pPr>
            <w:r w:rsidRPr="00DC0757">
              <w:rPr>
                <w:rFonts w:cs="Arial"/>
                <w:lang w:val="sv-FI"/>
              </w:rPr>
              <w:t>C: TC3b</w:t>
            </w:r>
          </w:p>
          <w:p w14:paraId="6FAA7621" w14:textId="77777777" w:rsidR="00DC0757" w:rsidRPr="00DC0757" w:rsidRDefault="00DC0757" w:rsidP="005045BB">
            <w:pPr>
              <w:pStyle w:val="TAL"/>
              <w:rPr>
                <w:rFonts w:cs="Arial"/>
                <w:lang w:val="sv-FI"/>
              </w:rPr>
            </w:pPr>
            <w:r w:rsidRPr="00DC0757">
              <w:rPr>
                <w:rFonts w:cs="Arial"/>
                <w:lang w:val="sv-FI"/>
              </w:rPr>
              <w:t>NI: TC16</w:t>
            </w:r>
          </w:p>
          <w:p w14:paraId="6FAA7622" w14:textId="77777777" w:rsidR="00DC0757" w:rsidRPr="00DC0757" w:rsidRDefault="00DC0757" w:rsidP="005045BB">
            <w:pPr>
              <w:pStyle w:val="TAL"/>
              <w:rPr>
                <w:lang w:val="sv-FI"/>
              </w:rPr>
            </w:pPr>
            <w:r w:rsidRPr="00DC0757">
              <w:rPr>
                <w:rFonts w:cs="Arial"/>
                <w:lang w:val="sv-FI"/>
              </w:rPr>
              <w:t>NG: TC19</w:t>
            </w:r>
          </w:p>
        </w:tc>
        <w:tc>
          <w:tcPr>
            <w:tcW w:w="622" w:type="pct"/>
          </w:tcPr>
          <w:p w14:paraId="6FAA7623" w14:textId="77777777" w:rsidR="00DC0757" w:rsidRPr="00DC0757" w:rsidRDefault="00DC0757" w:rsidP="005045BB">
            <w:pPr>
              <w:pStyle w:val="TAL"/>
              <w:rPr>
                <w:rFonts w:cs="Arial"/>
              </w:rPr>
            </w:pPr>
            <w:r w:rsidRPr="00DC0757">
              <w:rPr>
                <w:rFonts w:cs="Arial"/>
              </w:rPr>
              <w:t>C: TC5a</w:t>
            </w:r>
          </w:p>
          <w:p w14:paraId="6FAA7624" w14:textId="77777777" w:rsidR="00DC0757" w:rsidRPr="00DC0757" w:rsidRDefault="00DC0757" w:rsidP="005045BB">
            <w:pPr>
              <w:pStyle w:val="TAL"/>
              <w:rPr>
                <w:rFonts w:cs="Arial"/>
              </w:rPr>
            </w:pPr>
            <w:r w:rsidRPr="00DC0757">
              <w:rPr>
                <w:rFonts w:cs="Arial"/>
              </w:rPr>
              <w:t>CNC: NTC5a</w:t>
            </w:r>
          </w:p>
          <w:p w14:paraId="6FAA7625" w14:textId="77777777" w:rsidR="00DC0757" w:rsidRPr="00DC0757" w:rsidRDefault="00DC0757" w:rsidP="005045BB">
            <w:pPr>
              <w:pStyle w:val="TAL"/>
            </w:pPr>
            <w:r w:rsidRPr="00DC0757">
              <w:rPr>
                <w:rFonts w:cs="Arial"/>
              </w:rPr>
              <w:t>C/NC: TC5a, NTC5a</w:t>
            </w:r>
          </w:p>
        </w:tc>
        <w:tc>
          <w:tcPr>
            <w:tcW w:w="556" w:type="pct"/>
          </w:tcPr>
          <w:p w14:paraId="6FAA7626" w14:textId="77777777" w:rsidR="00DC0757" w:rsidRPr="00DC0757" w:rsidRDefault="00DC0757" w:rsidP="005045BB">
            <w:pPr>
              <w:pStyle w:val="TAL"/>
              <w:rPr>
                <w:rFonts w:cs="Arial"/>
              </w:rPr>
            </w:pPr>
            <w:r w:rsidRPr="00DC0757">
              <w:rPr>
                <w:rFonts w:cs="Arial"/>
              </w:rPr>
              <w:t>C: TC5b</w:t>
            </w:r>
          </w:p>
          <w:p w14:paraId="6FAA7627" w14:textId="77777777" w:rsidR="00DC0757" w:rsidRPr="00DC0757" w:rsidRDefault="00DC0757" w:rsidP="005045BB">
            <w:pPr>
              <w:pStyle w:val="TAL"/>
              <w:rPr>
                <w:rFonts w:cs="Arial"/>
              </w:rPr>
            </w:pPr>
            <w:r w:rsidRPr="00DC0757">
              <w:rPr>
                <w:rFonts w:cs="Arial"/>
              </w:rPr>
              <w:t>CNC: NTC5b</w:t>
            </w:r>
          </w:p>
          <w:p w14:paraId="6FAA7628" w14:textId="77777777" w:rsidR="00DC0757" w:rsidRPr="00DC0757" w:rsidRDefault="00DC0757" w:rsidP="005045BB">
            <w:pPr>
              <w:pStyle w:val="TAL"/>
              <w:rPr>
                <w:rFonts w:cs="Arial"/>
              </w:rPr>
            </w:pPr>
            <w:r w:rsidRPr="00DC0757">
              <w:rPr>
                <w:rFonts w:cs="Arial"/>
              </w:rPr>
              <w:t>C/NC: TC5b, NTC5b</w:t>
            </w:r>
          </w:p>
          <w:p w14:paraId="6FAA7629" w14:textId="77777777" w:rsidR="00DC0757" w:rsidRPr="00DC0757" w:rsidRDefault="00DC0757" w:rsidP="005045BB">
            <w:pPr>
              <w:pStyle w:val="TAL"/>
              <w:rPr>
                <w:rFonts w:cs="Arial"/>
              </w:rPr>
            </w:pPr>
            <w:r w:rsidRPr="00DC0757">
              <w:rPr>
                <w:rFonts w:cs="Arial"/>
              </w:rPr>
              <w:t>NI: TC15</w:t>
            </w:r>
          </w:p>
          <w:p w14:paraId="6FAA762A" w14:textId="77777777" w:rsidR="00DC0757" w:rsidRPr="00DC0757" w:rsidRDefault="00DC0757" w:rsidP="005045BB">
            <w:pPr>
              <w:pStyle w:val="TAL"/>
            </w:pPr>
            <w:r w:rsidRPr="00DC0757">
              <w:rPr>
                <w:rFonts w:cs="Arial"/>
              </w:rPr>
              <w:t>NG: TC18</w:t>
            </w:r>
          </w:p>
        </w:tc>
        <w:tc>
          <w:tcPr>
            <w:tcW w:w="612" w:type="pct"/>
          </w:tcPr>
          <w:p w14:paraId="6FAA762B" w14:textId="77777777" w:rsidR="00DC0757" w:rsidRPr="00DC0757" w:rsidRDefault="00DC0757" w:rsidP="005045BB">
            <w:pPr>
              <w:pStyle w:val="TAL"/>
              <w:rPr>
                <w:rFonts w:cs="Arial"/>
              </w:rPr>
            </w:pPr>
            <w:r w:rsidRPr="00DC0757">
              <w:rPr>
                <w:rFonts w:cs="Arial"/>
              </w:rPr>
              <w:t>C: TC5b</w:t>
            </w:r>
          </w:p>
          <w:p w14:paraId="6FAA762C" w14:textId="77777777" w:rsidR="00DC0757" w:rsidRPr="00DC0757" w:rsidRDefault="00DC0757" w:rsidP="005045BB">
            <w:pPr>
              <w:pStyle w:val="TAL"/>
            </w:pPr>
            <w:r w:rsidRPr="00DC0757">
              <w:rPr>
                <w:rFonts w:cs="Arial"/>
              </w:rPr>
              <w:t>CNC: NTC5c, C/NC: TC5b, NTC5c</w:t>
            </w:r>
          </w:p>
        </w:tc>
        <w:tc>
          <w:tcPr>
            <w:tcW w:w="928" w:type="pct"/>
          </w:tcPr>
          <w:p w14:paraId="6FAA762D"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14:paraId="6FAA762E"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14:paraId="6FAA762F" w14:textId="77777777" w:rsidR="00DC0757" w:rsidRPr="00DC0757" w:rsidRDefault="00DC0757" w:rsidP="005045BB">
            <w:pPr>
              <w:pStyle w:val="TAL"/>
              <w:rPr>
                <w:rFonts w:cs="Arial"/>
                <w:lang w:eastAsia="en-GB"/>
              </w:rPr>
            </w:pPr>
            <w:r w:rsidRPr="00DC0757">
              <w:rPr>
                <w:rFonts w:cs="Arial"/>
                <w:lang w:eastAsia="en-GB"/>
              </w:rPr>
              <w:t>C/NC: TC5b, NTC5b</w:t>
            </w:r>
          </w:p>
          <w:p w14:paraId="6FAA7630" w14:textId="77777777" w:rsidR="00DC0757" w:rsidRPr="00DC0757" w:rsidRDefault="00DC0757" w:rsidP="005045BB">
            <w:pPr>
              <w:pStyle w:val="TAL"/>
              <w:rPr>
                <w:rFonts w:cs="Arial"/>
              </w:rPr>
            </w:pPr>
            <w:r w:rsidRPr="00DC0757">
              <w:rPr>
                <w:rFonts w:cs="Arial"/>
              </w:rPr>
              <w:t>NI: TC15</w:t>
            </w:r>
          </w:p>
          <w:p w14:paraId="6FAA7631" w14:textId="77777777" w:rsidR="00DC0757" w:rsidRPr="00DC0757" w:rsidRDefault="00DC0757" w:rsidP="005045BB">
            <w:pPr>
              <w:pStyle w:val="TAL"/>
              <w:rPr>
                <w:lang w:eastAsia="ja-JP"/>
              </w:rPr>
            </w:pPr>
            <w:r w:rsidRPr="00DC0757">
              <w:rPr>
                <w:rFonts w:cs="Arial"/>
              </w:rPr>
              <w:t>NG: TC18</w:t>
            </w:r>
          </w:p>
        </w:tc>
      </w:tr>
      <w:tr w:rsidR="00DC0757" w:rsidRPr="00DC0757" w14:paraId="6FAA7637" w14:textId="77777777" w:rsidTr="005045BB">
        <w:trPr>
          <w:jc w:val="center"/>
        </w:trPr>
        <w:tc>
          <w:tcPr>
            <w:tcW w:w="5000" w:type="pct"/>
            <w:gridSpan w:val="8"/>
          </w:tcPr>
          <w:p w14:paraId="6FAA7633" w14:textId="77777777" w:rsidR="00DC0757" w:rsidRPr="00DC0757" w:rsidRDefault="00DC0757" w:rsidP="005045BB">
            <w:pPr>
              <w:pStyle w:val="TAN"/>
              <w:rPr>
                <w:lang w:eastAsia="ja-JP"/>
              </w:rPr>
            </w:pPr>
            <w:r w:rsidRPr="00DC0757">
              <w:rPr>
                <w:lang w:eastAsia="ja-JP"/>
              </w:rPr>
              <w:t>NOTE 1:</w:t>
            </w:r>
            <w:r w:rsidRPr="00DC0757">
              <w:rPr>
                <w:lang w:eastAsia="ja-JP"/>
              </w:rPr>
              <w:tab/>
              <w:t>Void</w:t>
            </w:r>
          </w:p>
          <w:p w14:paraId="6FAA7634" w14:textId="77777777"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6FAA7635" w14:textId="77777777"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14:paraId="6FAA7636" w14:textId="77777777"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14:paraId="6FAA7638" w14:textId="77777777" w:rsidR="00DC0757" w:rsidRPr="00DC0757" w:rsidRDefault="00DC0757" w:rsidP="00DC0757"/>
    <w:p w14:paraId="6FAA7639"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F96E02" w14:paraId="6FAA7641" w14:textId="77777777" w:rsidTr="005045BB">
        <w:trPr>
          <w:trHeight w:val="923"/>
          <w:tblHeader/>
          <w:jc w:val="center"/>
        </w:trPr>
        <w:tc>
          <w:tcPr>
            <w:tcW w:w="645" w:type="pct"/>
          </w:tcPr>
          <w:p w14:paraId="6FAA763A" w14:textId="77777777" w:rsidR="00DC0757" w:rsidRPr="00DC0757" w:rsidRDefault="00DC0757" w:rsidP="005045BB">
            <w:pPr>
              <w:pStyle w:val="TAH"/>
            </w:pPr>
            <w:r w:rsidRPr="00DC0757">
              <w:t>Capability Set</w:t>
            </w:r>
          </w:p>
        </w:tc>
        <w:tc>
          <w:tcPr>
            <w:tcW w:w="697" w:type="pct"/>
          </w:tcPr>
          <w:p w14:paraId="6FAA763B" w14:textId="77777777" w:rsidR="00DC0757" w:rsidRPr="00DC0757" w:rsidRDefault="00DC0757" w:rsidP="005045BB">
            <w:pPr>
              <w:pStyle w:val="TAH"/>
            </w:pPr>
            <w:r w:rsidRPr="00DC0757">
              <w:t xml:space="preserve">GSM+NB-IoT standalone </w:t>
            </w:r>
            <w:r w:rsidRPr="00DC0757">
              <w:br/>
              <w:t>(CS 9)</w:t>
            </w:r>
          </w:p>
        </w:tc>
        <w:tc>
          <w:tcPr>
            <w:tcW w:w="787" w:type="pct"/>
            <w:gridSpan w:val="2"/>
            <w:vAlign w:val="center"/>
          </w:tcPr>
          <w:p w14:paraId="6FAA763C" w14:textId="77777777" w:rsidR="00DC0757" w:rsidRPr="00DC0757" w:rsidRDefault="00DC0757" w:rsidP="005045BB">
            <w:pPr>
              <w:pStyle w:val="TAH"/>
            </w:pPr>
            <w:r w:rsidRPr="00DC0757">
              <w:t>UTRA +</w:t>
            </w:r>
          </w:p>
          <w:p w14:paraId="6FAA763D" w14:textId="77777777"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6FAA763E" w14:textId="77777777"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14:paraId="6FAA763F" w14:textId="77777777" w:rsidR="00DC0757" w:rsidRPr="00DC0757" w:rsidRDefault="00DC0757" w:rsidP="005045BB">
            <w:pPr>
              <w:pStyle w:val="TAH"/>
              <w:rPr>
                <w:lang w:val="sv-FI"/>
              </w:rPr>
            </w:pPr>
            <w:r w:rsidRPr="00DC0757">
              <w:rPr>
                <w:lang w:val="sv-FI"/>
              </w:rPr>
              <w:t>GSM+UTRA+NB-IoT standalone (CS 12)</w:t>
            </w:r>
          </w:p>
        </w:tc>
        <w:tc>
          <w:tcPr>
            <w:tcW w:w="847" w:type="pct"/>
          </w:tcPr>
          <w:p w14:paraId="6FAA7640" w14:textId="77777777"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14:paraId="6FAA764B" w14:textId="77777777" w:rsidTr="005045BB">
        <w:trPr>
          <w:trHeight w:val="372"/>
          <w:tblHeader/>
          <w:jc w:val="center"/>
        </w:trPr>
        <w:tc>
          <w:tcPr>
            <w:tcW w:w="645" w:type="pct"/>
          </w:tcPr>
          <w:p w14:paraId="6FAA7642" w14:textId="77777777" w:rsidR="00DC0757" w:rsidRPr="00DC0757" w:rsidRDefault="00DC0757" w:rsidP="005045BB">
            <w:pPr>
              <w:pStyle w:val="TAH"/>
              <w:rPr>
                <w:i/>
              </w:rPr>
            </w:pPr>
            <w:r w:rsidRPr="00DC0757">
              <w:t>BS test case</w:t>
            </w:r>
          </w:p>
        </w:tc>
        <w:tc>
          <w:tcPr>
            <w:tcW w:w="697" w:type="pct"/>
            <w:vAlign w:val="center"/>
          </w:tcPr>
          <w:p w14:paraId="6FAA7643" w14:textId="77777777" w:rsidR="00DC0757" w:rsidRPr="00DC0757" w:rsidRDefault="00DC0757" w:rsidP="005045BB">
            <w:pPr>
              <w:pStyle w:val="TAH"/>
            </w:pPr>
            <w:r w:rsidRPr="00DC0757">
              <w:t>BC2</w:t>
            </w:r>
          </w:p>
        </w:tc>
        <w:tc>
          <w:tcPr>
            <w:tcW w:w="393" w:type="pct"/>
            <w:vAlign w:val="center"/>
          </w:tcPr>
          <w:p w14:paraId="6FAA7644" w14:textId="77777777" w:rsidR="00DC0757" w:rsidRPr="00DC0757" w:rsidRDefault="00DC0757" w:rsidP="005045BB">
            <w:pPr>
              <w:pStyle w:val="TAH"/>
            </w:pPr>
            <w:r w:rsidRPr="00DC0757">
              <w:t>BC1</w:t>
            </w:r>
          </w:p>
        </w:tc>
        <w:tc>
          <w:tcPr>
            <w:tcW w:w="394" w:type="pct"/>
            <w:vAlign w:val="center"/>
          </w:tcPr>
          <w:p w14:paraId="6FAA7645" w14:textId="77777777" w:rsidR="00DC0757" w:rsidRPr="00DC0757" w:rsidRDefault="00DC0757" w:rsidP="005045BB">
            <w:pPr>
              <w:pStyle w:val="TAH"/>
            </w:pPr>
            <w:r w:rsidRPr="00DC0757">
              <w:t>BC2</w:t>
            </w:r>
          </w:p>
        </w:tc>
        <w:tc>
          <w:tcPr>
            <w:tcW w:w="393" w:type="pct"/>
            <w:vAlign w:val="center"/>
          </w:tcPr>
          <w:p w14:paraId="6FAA7646" w14:textId="77777777" w:rsidR="00DC0757" w:rsidRPr="00DC0757" w:rsidRDefault="00DC0757" w:rsidP="005045BB">
            <w:pPr>
              <w:pStyle w:val="TAH"/>
            </w:pPr>
            <w:r w:rsidRPr="00DC0757">
              <w:t>BC1</w:t>
            </w:r>
          </w:p>
        </w:tc>
        <w:tc>
          <w:tcPr>
            <w:tcW w:w="393" w:type="pct"/>
            <w:vAlign w:val="center"/>
          </w:tcPr>
          <w:p w14:paraId="6FAA7647" w14:textId="77777777" w:rsidR="00DC0757" w:rsidRPr="00DC0757" w:rsidRDefault="00DC0757" w:rsidP="005045BB">
            <w:pPr>
              <w:pStyle w:val="TAH"/>
            </w:pPr>
            <w:r w:rsidRPr="00DC0757">
              <w:t>BC2</w:t>
            </w:r>
          </w:p>
        </w:tc>
        <w:tc>
          <w:tcPr>
            <w:tcW w:w="394" w:type="pct"/>
            <w:vAlign w:val="center"/>
          </w:tcPr>
          <w:p w14:paraId="6FAA7648" w14:textId="77777777" w:rsidR="00DC0757" w:rsidRPr="00DC0757" w:rsidRDefault="00DC0757" w:rsidP="005045BB">
            <w:pPr>
              <w:pStyle w:val="TAH"/>
            </w:pPr>
            <w:r w:rsidRPr="00DC0757">
              <w:rPr>
                <w:rFonts w:hint="eastAsia"/>
                <w:lang w:val="en-US" w:eastAsia="zh-CN"/>
              </w:rPr>
              <w:t>BC3</w:t>
            </w:r>
          </w:p>
        </w:tc>
        <w:tc>
          <w:tcPr>
            <w:tcW w:w="843" w:type="pct"/>
            <w:vAlign w:val="center"/>
          </w:tcPr>
          <w:p w14:paraId="6FAA7649" w14:textId="77777777" w:rsidR="00DC0757" w:rsidRPr="00DC0757" w:rsidRDefault="00DC0757" w:rsidP="005045BB">
            <w:pPr>
              <w:pStyle w:val="TAH"/>
            </w:pPr>
            <w:r w:rsidRPr="00DC0757">
              <w:t>BC2</w:t>
            </w:r>
          </w:p>
        </w:tc>
        <w:tc>
          <w:tcPr>
            <w:tcW w:w="847" w:type="pct"/>
            <w:vAlign w:val="center"/>
          </w:tcPr>
          <w:p w14:paraId="6FAA764A" w14:textId="77777777" w:rsidR="00DC0757" w:rsidRPr="00DC0757" w:rsidRDefault="00DC0757" w:rsidP="005045BB">
            <w:pPr>
              <w:pStyle w:val="TAH"/>
            </w:pPr>
            <w:r w:rsidRPr="00DC0757">
              <w:t>BC2</w:t>
            </w:r>
          </w:p>
        </w:tc>
      </w:tr>
      <w:tr w:rsidR="00DC0757" w:rsidRPr="00DC0757" w14:paraId="6FAA7655" w14:textId="77777777" w:rsidTr="005045BB">
        <w:trPr>
          <w:trHeight w:val="372"/>
          <w:jc w:val="center"/>
        </w:trPr>
        <w:tc>
          <w:tcPr>
            <w:tcW w:w="645" w:type="pct"/>
          </w:tcPr>
          <w:p w14:paraId="6FAA764C" w14:textId="77777777" w:rsidR="00DC0757" w:rsidRPr="00DC0757" w:rsidRDefault="00DC0757" w:rsidP="005045BB">
            <w:pPr>
              <w:pStyle w:val="TAL"/>
              <w:rPr>
                <w:rFonts w:cs="Arial"/>
                <w:b/>
              </w:rPr>
            </w:pPr>
            <w:r w:rsidRPr="00DC0757">
              <w:t>Emission tests</w:t>
            </w:r>
          </w:p>
        </w:tc>
        <w:tc>
          <w:tcPr>
            <w:tcW w:w="697" w:type="pct"/>
          </w:tcPr>
          <w:p w14:paraId="6FAA764D" w14:textId="77777777" w:rsidR="00DC0757" w:rsidRPr="00DC0757" w:rsidRDefault="00DC0757" w:rsidP="005045BB">
            <w:pPr>
              <w:pStyle w:val="TAC"/>
            </w:pPr>
            <w:r w:rsidRPr="00DC0757">
              <w:t>TC9</w:t>
            </w:r>
          </w:p>
        </w:tc>
        <w:tc>
          <w:tcPr>
            <w:tcW w:w="393" w:type="pct"/>
          </w:tcPr>
          <w:p w14:paraId="6FAA764E" w14:textId="77777777" w:rsidR="00DC0757" w:rsidRPr="00DC0757" w:rsidRDefault="00DC0757" w:rsidP="005045BB">
            <w:pPr>
              <w:pStyle w:val="TAC"/>
            </w:pPr>
            <w:r w:rsidRPr="00DC0757">
              <w:t>TC10</w:t>
            </w:r>
          </w:p>
        </w:tc>
        <w:tc>
          <w:tcPr>
            <w:tcW w:w="394" w:type="pct"/>
          </w:tcPr>
          <w:p w14:paraId="6FAA764F" w14:textId="77777777" w:rsidR="00DC0757" w:rsidRPr="00DC0757" w:rsidRDefault="00DC0757" w:rsidP="005045BB">
            <w:pPr>
              <w:pStyle w:val="TAC"/>
            </w:pPr>
            <w:r w:rsidRPr="00DC0757">
              <w:t>TC10</w:t>
            </w:r>
          </w:p>
        </w:tc>
        <w:tc>
          <w:tcPr>
            <w:tcW w:w="393" w:type="pct"/>
          </w:tcPr>
          <w:p w14:paraId="6FAA7650" w14:textId="77777777" w:rsidR="00DC0757" w:rsidRPr="00DC0757" w:rsidRDefault="00DC0757" w:rsidP="005045BB">
            <w:pPr>
              <w:pStyle w:val="TAC"/>
            </w:pPr>
            <w:r w:rsidRPr="00DC0757">
              <w:t>TC11</w:t>
            </w:r>
          </w:p>
        </w:tc>
        <w:tc>
          <w:tcPr>
            <w:tcW w:w="393" w:type="pct"/>
          </w:tcPr>
          <w:p w14:paraId="6FAA7651" w14:textId="77777777" w:rsidR="00DC0757" w:rsidRPr="00DC0757" w:rsidRDefault="00DC0757" w:rsidP="005045BB">
            <w:pPr>
              <w:pStyle w:val="TAC"/>
            </w:pPr>
            <w:r w:rsidRPr="00DC0757">
              <w:rPr>
                <w:lang w:eastAsia="en-GB"/>
              </w:rPr>
              <w:t>TC11</w:t>
            </w:r>
          </w:p>
        </w:tc>
        <w:tc>
          <w:tcPr>
            <w:tcW w:w="394" w:type="pct"/>
          </w:tcPr>
          <w:p w14:paraId="6FAA7652"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3" w14:textId="77777777" w:rsidR="00DC0757" w:rsidRPr="00DC0757" w:rsidRDefault="00DC0757" w:rsidP="005045BB">
            <w:pPr>
              <w:pStyle w:val="TAC"/>
            </w:pPr>
            <w:r w:rsidRPr="00DC0757">
              <w:rPr>
                <w:lang w:eastAsia="en-GB"/>
              </w:rPr>
              <w:t>TC12</w:t>
            </w:r>
          </w:p>
        </w:tc>
        <w:tc>
          <w:tcPr>
            <w:tcW w:w="847" w:type="pct"/>
          </w:tcPr>
          <w:p w14:paraId="6FAA7654" w14:textId="77777777" w:rsidR="00DC0757" w:rsidRPr="00DC0757" w:rsidRDefault="00DC0757" w:rsidP="005045BB">
            <w:pPr>
              <w:pStyle w:val="TAC"/>
            </w:pPr>
            <w:r w:rsidRPr="00DC0757">
              <w:rPr>
                <w:lang w:eastAsia="en-GB"/>
              </w:rPr>
              <w:t>TC13</w:t>
            </w:r>
          </w:p>
        </w:tc>
      </w:tr>
      <w:tr w:rsidR="00DC0757" w:rsidRPr="00DC0757" w14:paraId="6FAA765F" w14:textId="77777777" w:rsidTr="005045BB">
        <w:trPr>
          <w:trHeight w:val="559"/>
          <w:jc w:val="center"/>
        </w:trPr>
        <w:tc>
          <w:tcPr>
            <w:tcW w:w="645" w:type="pct"/>
          </w:tcPr>
          <w:p w14:paraId="6FAA7656" w14:textId="77777777" w:rsidR="00DC0757" w:rsidRPr="00DC0757" w:rsidRDefault="00DC0757" w:rsidP="005045BB">
            <w:pPr>
              <w:pStyle w:val="TAL"/>
              <w:rPr>
                <w:rFonts w:cs="Arial"/>
              </w:rPr>
            </w:pPr>
            <w:r w:rsidRPr="00DC0757">
              <w:t>Immunity tests</w:t>
            </w:r>
          </w:p>
        </w:tc>
        <w:tc>
          <w:tcPr>
            <w:tcW w:w="697" w:type="pct"/>
          </w:tcPr>
          <w:p w14:paraId="6FAA7657" w14:textId="77777777" w:rsidR="00DC0757" w:rsidRPr="00DC0757" w:rsidRDefault="00DC0757" w:rsidP="005045BB">
            <w:pPr>
              <w:pStyle w:val="TAC"/>
            </w:pPr>
            <w:r w:rsidRPr="00DC0757">
              <w:t>TC9</w:t>
            </w:r>
          </w:p>
        </w:tc>
        <w:tc>
          <w:tcPr>
            <w:tcW w:w="393" w:type="pct"/>
          </w:tcPr>
          <w:p w14:paraId="6FAA7658" w14:textId="77777777" w:rsidR="00DC0757" w:rsidRPr="00DC0757" w:rsidRDefault="00DC0757" w:rsidP="005045BB">
            <w:pPr>
              <w:pStyle w:val="TAC"/>
            </w:pPr>
            <w:r w:rsidRPr="00DC0757">
              <w:t>TC10</w:t>
            </w:r>
          </w:p>
        </w:tc>
        <w:tc>
          <w:tcPr>
            <w:tcW w:w="394" w:type="pct"/>
          </w:tcPr>
          <w:p w14:paraId="6FAA7659" w14:textId="77777777" w:rsidR="00DC0757" w:rsidRPr="00DC0757" w:rsidRDefault="00DC0757" w:rsidP="005045BB">
            <w:pPr>
              <w:pStyle w:val="TAC"/>
            </w:pPr>
            <w:r w:rsidRPr="00DC0757">
              <w:t>TC10</w:t>
            </w:r>
          </w:p>
        </w:tc>
        <w:tc>
          <w:tcPr>
            <w:tcW w:w="393" w:type="pct"/>
          </w:tcPr>
          <w:p w14:paraId="6FAA765A" w14:textId="77777777" w:rsidR="00DC0757" w:rsidRPr="00DC0757" w:rsidRDefault="00DC0757" w:rsidP="005045BB">
            <w:pPr>
              <w:pStyle w:val="TAC"/>
            </w:pPr>
            <w:r w:rsidRPr="00DC0757">
              <w:t>TC11</w:t>
            </w:r>
          </w:p>
        </w:tc>
        <w:tc>
          <w:tcPr>
            <w:tcW w:w="393" w:type="pct"/>
          </w:tcPr>
          <w:p w14:paraId="6FAA765B" w14:textId="77777777" w:rsidR="00DC0757" w:rsidRPr="00DC0757" w:rsidRDefault="00DC0757" w:rsidP="005045BB">
            <w:pPr>
              <w:pStyle w:val="TAC"/>
              <w:rPr>
                <w:lang w:eastAsia="en-GB"/>
              </w:rPr>
            </w:pPr>
            <w:r w:rsidRPr="00DC0757">
              <w:rPr>
                <w:lang w:eastAsia="en-GB"/>
              </w:rPr>
              <w:t>TC11</w:t>
            </w:r>
          </w:p>
        </w:tc>
        <w:tc>
          <w:tcPr>
            <w:tcW w:w="394" w:type="pct"/>
          </w:tcPr>
          <w:p w14:paraId="6FAA765C"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D" w14:textId="77777777" w:rsidR="00DC0757" w:rsidRPr="00DC0757" w:rsidRDefault="00DC0757" w:rsidP="005045BB">
            <w:pPr>
              <w:pStyle w:val="TAC"/>
              <w:rPr>
                <w:lang w:eastAsia="en-GB"/>
              </w:rPr>
            </w:pPr>
            <w:r w:rsidRPr="00DC0757">
              <w:rPr>
                <w:lang w:eastAsia="en-GB"/>
              </w:rPr>
              <w:t>TC12</w:t>
            </w:r>
          </w:p>
        </w:tc>
        <w:tc>
          <w:tcPr>
            <w:tcW w:w="847" w:type="pct"/>
          </w:tcPr>
          <w:p w14:paraId="6FAA765E" w14:textId="77777777" w:rsidR="00DC0757" w:rsidRPr="00DC0757" w:rsidRDefault="00DC0757" w:rsidP="005045BB">
            <w:pPr>
              <w:pStyle w:val="TAC"/>
              <w:rPr>
                <w:lang w:eastAsia="en-GB"/>
              </w:rPr>
            </w:pPr>
            <w:r w:rsidRPr="00DC0757">
              <w:rPr>
                <w:lang w:eastAsia="en-GB"/>
              </w:rPr>
              <w:t>TC13</w:t>
            </w:r>
          </w:p>
        </w:tc>
      </w:tr>
    </w:tbl>
    <w:p w14:paraId="6FAA7660" w14:textId="77777777" w:rsidR="00DC0757" w:rsidRPr="00DC0757" w:rsidRDefault="00DC0757" w:rsidP="00DC0757"/>
    <w:p w14:paraId="6FAA7661" w14:textId="77777777"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777"/>
        <w:gridCol w:w="830"/>
        <w:gridCol w:w="887"/>
        <w:gridCol w:w="1398"/>
        <w:gridCol w:w="1208"/>
        <w:gridCol w:w="1208"/>
        <w:gridCol w:w="1208"/>
        <w:gridCol w:w="1208"/>
      </w:tblGrid>
      <w:tr w:rsidR="001D4D16" w:rsidRPr="00DC0757" w14:paraId="6FAA766E" w14:textId="77777777" w:rsidTr="001D4D16">
        <w:trPr>
          <w:tblHeader/>
          <w:jc w:val="center"/>
        </w:trPr>
        <w:tc>
          <w:tcPr>
            <w:tcW w:w="574" w:type="pct"/>
          </w:tcPr>
          <w:p w14:paraId="6FAA7662" w14:textId="77777777" w:rsidR="001D4D16" w:rsidRPr="00DC0757" w:rsidRDefault="001D4D16" w:rsidP="001D4D16">
            <w:pPr>
              <w:pStyle w:val="TAH"/>
            </w:pPr>
            <w:r w:rsidRPr="00DC0757">
              <w:t>Capability Set</w:t>
            </w:r>
          </w:p>
        </w:tc>
        <w:tc>
          <w:tcPr>
            <w:tcW w:w="1265" w:type="pct"/>
            <w:gridSpan w:val="3"/>
          </w:tcPr>
          <w:p w14:paraId="6FAA7663" w14:textId="77777777" w:rsidR="001D4D16" w:rsidRPr="00DC0757" w:rsidRDefault="001D4D16" w:rsidP="001D4D16">
            <w:pPr>
              <w:pStyle w:val="TAH"/>
              <w:rPr>
                <w:lang w:val="sv-FI"/>
              </w:rPr>
            </w:pPr>
            <w:r w:rsidRPr="00DC0757">
              <w:rPr>
                <w:lang w:val="sv-FI"/>
              </w:rPr>
              <w:t>UTRA + E-UTRA +</w:t>
            </w:r>
          </w:p>
          <w:p w14:paraId="6FAA7664" w14:textId="77777777" w:rsidR="001D4D16" w:rsidRPr="00DC0757" w:rsidRDefault="001D4D16" w:rsidP="001D4D16">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709" w:type="pct"/>
          </w:tcPr>
          <w:p w14:paraId="6FAA7665" w14:textId="77777777" w:rsidR="001D4D16" w:rsidRPr="00DC0757" w:rsidRDefault="001D4D16" w:rsidP="001D4D16">
            <w:pPr>
              <w:pStyle w:val="TAH"/>
              <w:rPr>
                <w:lang w:val="sv-FI"/>
              </w:rPr>
            </w:pPr>
            <w:r w:rsidRPr="00DC0757">
              <w:rPr>
                <w:lang w:val="sv-FI"/>
              </w:rPr>
              <w:t>GSM + UTRA + E-UTRA + NB-IoT standalone</w:t>
            </w:r>
            <w:r w:rsidRPr="00DC0757">
              <w:rPr>
                <w:lang w:val="sv-FI"/>
              </w:rPr>
              <w:br/>
              <w:t>(CS 15)</w:t>
            </w:r>
          </w:p>
        </w:tc>
        <w:tc>
          <w:tcPr>
            <w:tcW w:w="1226" w:type="pct"/>
            <w:gridSpan w:val="2"/>
          </w:tcPr>
          <w:p w14:paraId="7AFDE808" w14:textId="77777777" w:rsidR="001D4D16" w:rsidRDefault="001D4D16" w:rsidP="001D4D16">
            <w:pPr>
              <w:keepNext/>
              <w:keepLines/>
              <w:spacing w:after="0"/>
              <w:jc w:val="center"/>
              <w:rPr>
                <w:rFonts w:ascii="Arial" w:hAnsi="Arial"/>
                <w:b/>
                <w:sz w:val="18"/>
                <w:lang w:val="sv-FI"/>
              </w:rPr>
            </w:pPr>
            <w:r>
              <w:rPr>
                <w:rFonts w:ascii="Arial" w:hAnsi="Arial"/>
                <w:b/>
                <w:sz w:val="18"/>
                <w:lang w:val="sv-FI"/>
              </w:rPr>
              <w:t xml:space="preserve">NR + E-UTRA </w:t>
            </w:r>
          </w:p>
          <w:p w14:paraId="79BB714A"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sv-FI" w:eastAsia="ja-JP"/>
              </w:rPr>
              <w:t>NB-IoT in-band</w:t>
            </w:r>
            <w:r>
              <w:rPr>
                <w:rFonts w:ascii="Arial" w:eastAsia="SimSun" w:hAnsi="Arial" w:hint="eastAsia"/>
                <w:b/>
                <w:bCs/>
                <w:sz w:val="18"/>
                <w:szCs w:val="18"/>
                <w:lang w:val="en-US" w:eastAsia="zh-CN"/>
              </w:rPr>
              <w:t>(Note2)</w:t>
            </w:r>
          </w:p>
          <w:p w14:paraId="26F623CA"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Pr>
                <w:rFonts w:ascii="Arial" w:eastAsia="SimSun" w:hAnsi="Arial" w:hint="eastAsia"/>
                <w:b/>
                <w:bCs/>
                <w:sz w:val="18"/>
                <w:szCs w:val="18"/>
                <w:lang w:val="en-US" w:eastAsia="zh-CN"/>
              </w:rPr>
              <w:t>(Note3)</w:t>
            </w:r>
          </w:p>
          <w:p w14:paraId="6FAA7669" w14:textId="4BC7B242" w:rsidR="001D4D16" w:rsidRPr="00DC0757" w:rsidRDefault="001D4D16" w:rsidP="001D4D16">
            <w:pPr>
              <w:pStyle w:val="TAH"/>
            </w:pPr>
            <w:r>
              <w:rPr>
                <w:lang w:val="en-US" w:eastAsia="ja-JP"/>
              </w:rPr>
              <w:t>(CS 16)</w:t>
            </w:r>
          </w:p>
        </w:tc>
        <w:tc>
          <w:tcPr>
            <w:tcW w:w="1228" w:type="pct"/>
            <w:gridSpan w:val="2"/>
          </w:tcPr>
          <w:p w14:paraId="0C64491D" w14:textId="77777777" w:rsidR="001D4D16" w:rsidRDefault="001D4D16" w:rsidP="001D4D16">
            <w:pPr>
              <w:keepNext/>
              <w:keepLines/>
              <w:spacing w:after="0"/>
              <w:jc w:val="center"/>
              <w:rPr>
                <w:rFonts w:ascii="Arial" w:hAnsi="Arial"/>
                <w:b/>
                <w:sz w:val="18"/>
                <w:lang w:val="sv-SE"/>
              </w:rPr>
            </w:pPr>
            <w:r>
              <w:rPr>
                <w:rFonts w:ascii="Arial" w:hAnsi="Arial"/>
                <w:b/>
                <w:sz w:val="18"/>
                <w:lang w:val="sv-SE"/>
              </w:rPr>
              <w:t>NR + NB-IoT standalone + E-UTRA</w:t>
            </w:r>
          </w:p>
          <w:p w14:paraId="7E559162"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in-band</w:t>
            </w:r>
            <w:r>
              <w:rPr>
                <w:rFonts w:ascii="Arial" w:eastAsia="SimSun" w:hAnsi="Arial" w:hint="eastAsia"/>
                <w:b/>
                <w:bCs/>
                <w:sz w:val="18"/>
                <w:szCs w:val="18"/>
                <w:lang w:val="en-US" w:eastAsia="zh-CN"/>
              </w:rPr>
              <w:t>(Note2)</w:t>
            </w:r>
          </w:p>
          <w:p w14:paraId="33B7511E"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Pr>
                <w:rFonts w:ascii="Arial" w:eastAsia="SimSun" w:hAnsi="Arial" w:hint="eastAsia"/>
                <w:b/>
                <w:bCs/>
                <w:sz w:val="18"/>
                <w:szCs w:val="18"/>
                <w:lang w:val="en-US" w:eastAsia="zh-CN"/>
              </w:rPr>
              <w:t>(Note3)</w:t>
            </w:r>
          </w:p>
          <w:p w14:paraId="6FAA766D" w14:textId="1AAFB0C3" w:rsidR="001D4D16" w:rsidRPr="00DC0757" w:rsidRDefault="001D4D16" w:rsidP="001D4D16">
            <w:pPr>
              <w:pStyle w:val="TAH"/>
            </w:pPr>
            <w:r>
              <w:rPr>
                <w:lang w:val="en-US" w:eastAsia="ja-JP"/>
              </w:rPr>
              <w:t>(CS 17)</w:t>
            </w:r>
          </w:p>
        </w:tc>
      </w:tr>
      <w:tr w:rsidR="00DC0757" w:rsidRPr="00DC0757" w14:paraId="6FAA7678" w14:textId="77777777" w:rsidTr="001D4D16">
        <w:trPr>
          <w:tblHeader/>
          <w:jc w:val="center"/>
        </w:trPr>
        <w:tc>
          <w:tcPr>
            <w:tcW w:w="574" w:type="pct"/>
          </w:tcPr>
          <w:p w14:paraId="6FAA766F" w14:textId="77777777" w:rsidR="00DC0757" w:rsidRPr="00DC0757" w:rsidRDefault="00DC0757" w:rsidP="005045BB">
            <w:pPr>
              <w:pStyle w:val="TAH"/>
              <w:rPr>
                <w:i/>
              </w:rPr>
            </w:pPr>
            <w:r w:rsidRPr="00DC0757">
              <w:t>BS test case</w:t>
            </w:r>
          </w:p>
        </w:tc>
        <w:tc>
          <w:tcPr>
            <w:tcW w:w="394" w:type="pct"/>
            <w:vAlign w:val="center"/>
          </w:tcPr>
          <w:p w14:paraId="6FAA7670" w14:textId="77777777" w:rsidR="00DC0757" w:rsidRPr="00DC0757" w:rsidRDefault="00DC0757" w:rsidP="005045BB">
            <w:pPr>
              <w:pStyle w:val="TAH"/>
            </w:pPr>
            <w:r w:rsidRPr="00DC0757">
              <w:t>BC1</w:t>
            </w:r>
          </w:p>
        </w:tc>
        <w:tc>
          <w:tcPr>
            <w:tcW w:w="421" w:type="pct"/>
            <w:vAlign w:val="center"/>
          </w:tcPr>
          <w:p w14:paraId="6FAA7671" w14:textId="77777777" w:rsidR="00DC0757" w:rsidRPr="00DC0757" w:rsidRDefault="00DC0757" w:rsidP="005045BB">
            <w:pPr>
              <w:pStyle w:val="TAH"/>
            </w:pPr>
            <w:r w:rsidRPr="00DC0757">
              <w:t>BC2</w:t>
            </w:r>
          </w:p>
        </w:tc>
        <w:tc>
          <w:tcPr>
            <w:tcW w:w="450" w:type="pct"/>
            <w:vAlign w:val="center"/>
          </w:tcPr>
          <w:p w14:paraId="6FAA7672" w14:textId="77777777" w:rsidR="00DC0757" w:rsidRPr="00DC0757" w:rsidRDefault="00DC0757" w:rsidP="005045BB">
            <w:pPr>
              <w:pStyle w:val="TAH"/>
            </w:pPr>
            <w:r w:rsidRPr="00DC0757">
              <w:rPr>
                <w:rFonts w:hint="eastAsia"/>
                <w:lang w:val="en-US" w:eastAsia="zh-CN"/>
              </w:rPr>
              <w:t>BC3</w:t>
            </w:r>
          </w:p>
        </w:tc>
        <w:tc>
          <w:tcPr>
            <w:tcW w:w="709" w:type="pct"/>
            <w:vAlign w:val="center"/>
          </w:tcPr>
          <w:p w14:paraId="6FAA7673" w14:textId="77777777" w:rsidR="00DC0757" w:rsidRPr="00DC0757" w:rsidRDefault="00DC0757" w:rsidP="005045BB">
            <w:pPr>
              <w:pStyle w:val="TAH"/>
            </w:pPr>
            <w:r w:rsidRPr="00DC0757">
              <w:t>BC2</w:t>
            </w:r>
          </w:p>
        </w:tc>
        <w:tc>
          <w:tcPr>
            <w:tcW w:w="613" w:type="pct"/>
          </w:tcPr>
          <w:p w14:paraId="6FAA7674" w14:textId="77777777" w:rsidR="00DC0757" w:rsidRPr="00DC0757" w:rsidRDefault="00DC0757" w:rsidP="005045BB">
            <w:pPr>
              <w:pStyle w:val="TAH"/>
            </w:pPr>
            <w:r w:rsidRPr="00DC0757">
              <w:rPr>
                <w:lang w:eastAsia="ja-JP"/>
              </w:rPr>
              <w:t>BC1 and BC2</w:t>
            </w:r>
          </w:p>
        </w:tc>
        <w:tc>
          <w:tcPr>
            <w:tcW w:w="613" w:type="pct"/>
          </w:tcPr>
          <w:p w14:paraId="6FAA7675" w14:textId="77777777" w:rsidR="00DC0757" w:rsidRPr="00DC0757" w:rsidRDefault="00DC0757" w:rsidP="005045BB">
            <w:pPr>
              <w:pStyle w:val="TAH"/>
            </w:pPr>
            <w:r w:rsidRPr="00DC0757">
              <w:rPr>
                <w:lang w:eastAsia="ja-JP"/>
              </w:rPr>
              <w:t>BC3</w:t>
            </w:r>
          </w:p>
        </w:tc>
        <w:tc>
          <w:tcPr>
            <w:tcW w:w="613" w:type="pct"/>
            <w:vAlign w:val="center"/>
          </w:tcPr>
          <w:p w14:paraId="6FAA7676" w14:textId="77777777" w:rsidR="00DC0757" w:rsidRPr="00DC0757" w:rsidRDefault="00DC0757" w:rsidP="005045BB">
            <w:pPr>
              <w:pStyle w:val="TAH"/>
            </w:pPr>
            <w:r w:rsidRPr="00DC0757">
              <w:rPr>
                <w:lang w:eastAsia="ja-JP"/>
              </w:rPr>
              <w:t>BC1 and BC2</w:t>
            </w:r>
          </w:p>
        </w:tc>
        <w:tc>
          <w:tcPr>
            <w:tcW w:w="614" w:type="pct"/>
            <w:vAlign w:val="center"/>
          </w:tcPr>
          <w:p w14:paraId="6FAA7677" w14:textId="77777777" w:rsidR="00DC0757" w:rsidRPr="00DC0757" w:rsidRDefault="00DC0757" w:rsidP="005045BB">
            <w:pPr>
              <w:pStyle w:val="TAH"/>
            </w:pPr>
            <w:r w:rsidRPr="00DC0757">
              <w:rPr>
                <w:lang w:eastAsia="ja-JP"/>
              </w:rPr>
              <w:t>BC3</w:t>
            </w:r>
          </w:p>
        </w:tc>
      </w:tr>
      <w:tr w:rsidR="00DC0757" w:rsidRPr="00F96E02" w14:paraId="6FAA7690" w14:textId="77777777" w:rsidTr="001D4D16">
        <w:trPr>
          <w:jc w:val="center"/>
        </w:trPr>
        <w:tc>
          <w:tcPr>
            <w:tcW w:w="574" w:type="pct"/>
          </w:tcPr>
          <w:p w14:paraId="6FAA7679" w14:textId="77777777" w:rsidR="00DC0757" w:rsidRPr="00DC0757" w:rsidRDefault="00DC0757" w:rsidP="005045BB">
            <w:pPr>
              <w:pStyle w:val="TAL"/>
              <w:rPr>
                <w:rFonts w:cs="Arial"/>
                <w:b/>
              </w:rPr>
            </w:pPr>
            <w:r w:rsidRPr="00DC0757">
              <w:t>Emission tests</w:t>
            </w:r>
          </w:p>
        </w:tc>
        <w:tc>
          <w:tcPr>
            <w:tcW w:w="394" w:type="pct"/>
          </w:tcPr>
          <w:p w14:paraId="6FAA767A" w14:textId="77777777" w:rsidR="00DC0757" w:rsidRPr="00DC0757" w:rsidRDefault="00DC0757" w:rsidP="005045BB">
            <w:pPr>
              <w:pStyle w:val="TAC"/>
            </w:pPr>
            <w:r w:rsidRPr="00DC0757">
              <w:t>TC14</w:t>
            </w:r>
          </w:p>
        </w:tc>
        <w:tc>
          <w:tcPr>
            <w:tcW w:w="421" w:type="pct"/>
          </w:tcPr>
          <w:p w14:paraId="6FAA767B" w14:textId="77777777" w:rsidR="00DC0757" w:rsidRPr="00DC0757" w:rsidRDefault="00DC0757" w:rsidP="005045BB">
            <w:pPr>
              <w:pStyle w:val="TAC"/>
            </w:pPr>
            <w:r w:rsidRPr="00DC0757">
              <w:t>TC14</w:t>
            </w:r>
          </w:p>
        </w:tc>
        <w:tc>
          <w:tcPr>
            <w:tcW w:w="450" w:type="pct"/>
          </w:tcPr>
          <w:p w14:paraId="6FAA767C" w14:textId="77777777" w:rsidR="00DC0757" w:rsidRPr="00DC0757" w:rsidRDefault="00DC0757" w:rsidP="005045BB">
            <w:pPr>
              <w:pStyle w:val="TAC"/>
            </w:pPr>
            <w:r w:rsidRPr="00DC0757">
              <w:t>TC14</w:t>
            </w:r>
          </w:p>
        </w:tc>
        <w:tc>
          <w:tcPr>
            <w:tcW w:w="709" w:type="pct"/>
          </w:tcPr>
          <w:p w14:paraId="6FAA767D" w14:textId="5D2FCBE4" w:rsidR="00DC0757" w:rsidRPr="00DC0757" w:rsidRDefault="001D4D16" w:rsidP="005045BB">
            <w:pPr>
              <w:pStyle w:val="TAC"/>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13" w:type="pct"/>
          </w:tcPr>
          <w:p w14:paraId="6FAA767E" w14:textId="77777777" w:rsidR="00DC0757" w:rsidRPr="00DC0757" w:rsidRDefault="00DC0757" w:rsidP="005045BB">
            <w:pPr>
              <w:pStyle w:val="TAL"/>
            </w:pPr>
            <w:r w:rsidRPr="00DC0757">
              <w:t>C, NI, NG: TC21</w:t>
            </w:r>
          </w:p>
          <w:p w14:paraId="6FAA767F" w14:textId="77777777" w:rsidR="00DC0757" w:rsidRPr="00DC0757" w:rsidRDefault="00DC0757" w:rsidP="005045BB">
            <w:pPr>
              <w:pStyle w:val="TAL"/>
              <w:rPr>
                <w:lang w:val="en-US"/>
              </w:rPr>
            </w:pPr>
          </w:p>
          <w:p w14:paraId="6FAA7680" w14:textId="77777777" w:rsidR="00DC0757" w:rsidRPr="00DC0757" w:rsidRDefault="00DC0757" w:rsidP="005045BB">
            <w:pPr>
              <w:pStyle w:val="TAL"/>
              <w:rPr>
                <w:lang w:val="en-US"/>
              </w:rPr>
            </w:pPr>
            <w:r w:rsidRPr="00DC0757">
              <w:rPr>
                <w:lang w:val="en-US"/>
              </w:rPr>
              <w:t>CNC, NCNI, NCNG: NTC21</w:t>
            </w:r>
          </w:p>
          <w:p w14:paraId="6FAA7681" w14:textId="77777777" w:rsidR="00DC0757" w:rsidRPr="00DC0757" w:rsidRDefault="00DC0757" w:rsidP="005045BB">
            <w:pPr>
              <w:pStyle w:val="TAL"/>
              <w:rPr>
                <w:lang w:val="en-US"/>
              </w:rPr>
            </w:pPr>
          </w:p>
          <w:p w14:paraId="6FAA7682" w14:textId="77777777" w:rsidR="00DC0757" w:rsidRPr="00DC0757" w:rsidRDefault="00DC0757" w:rsidP="005045BB">
            <w:pPr>
              <w:pStyle w:val="TAL"/>
              <w:rPr>
                <w:lang w:val="en-US"/>
              </w:rPr>
            </w:pPr>
            <w:r w:rsidRPr="00DC0757">
              <w:rPr>
                <w:lang w:val="en-US"/>
              </w:rPr>
              <w:t>C/NC, C/NCNI, C/NCNG: NTC21, TC21</w:t>
            </w:r>
          </w:p>
          <w:p w14:paraId="6FAA7683" w14:textId="77777777" w:rsidR="00DC0757" w:rsidRPr="00DC0757" w:rsidRDefault="00DC0757" w:rsidP="005045BB">
            <w:pPr>
              <w:pStyle w:val="TAL"/>
            </w:pPr>
          </w:p>
        </w:tc>
        <w:tc>
          <w:tcPr>
            <w:tcW w:w="613" w:type="pct"/>
          </w:tcPr>
          <w:p w14:paraId="6FAA7684" w14:textId="77777777" w:rsidR="00DC0757" w:rsidRPr="00DC0757" w:rsidRDefault="00DC0757" w:rsidP="005045BB">
            <w:pPr>
              <w:pStyle w:val="TAL"/>
            </w:pPr>
            <w:r w:rsidRPr="00DC0757">
              <w:t>C, NI, NG: TC21</w:t>
            </w:r>
          </w:p>
          <w:p w14:paraId="6FAA7685" w14:textId="77777777" w:rsidR="00DC0757" w:rsidRPr="00DC0757" w:rsidRDefault="00DC0757" w:rsidP="005045BB">
            <w:pPr>
              <w:pStyle w:val="TAL"/>
              <w:rPr>
                <w:lang w:val="en-US"/>
              </w:rPr>
            </w:pPr>
          </w:p>
          <w:p w14:paraId="6FAA7686" w14:textId="77777777" w:rsidR="00DC0757" w:rsidRPr="00DC0757" w:rsidRDefault="00DC0757" w:rsidP="005045BB">
            <w:pPr>
              <w:pStyle w:val="TAL"/>
              <w:rPr>
                <w:lang w:val="en-US"/>
              </w:rPr>
            </w:pPr>
            <w:r w:rsidRPr="00DC0757">
              <w:rPr>
                <w:lang w:val="en-US"/>
              </w:rPr>
              <w:t>CNC, NCNI, NCNG: NTC21</w:t>
            </w:r>
          </w:p>
          <w:p w14:paraId="6FAA7687" w14:textId="77777777" w:rsidR="00DC0757" w:rsidRPr="00DC0757" w:rsidRDefault="00DC0757" w:rsidP="005045BB">
            <w:pPr>
              <w:pStyle w:val="TAL"/>
              <w:rPr>
                <w:lang w:val="en-US"/>
              </w:rPr>
            </w:pPr>
          </w:p>
          <w:p w14:paraId="6FAA7688" w14:textId="77777777" w:rsidR="00DC0757" w:rsidRPr="00DC0757" w:rsidRDefault="00DC0757" w:rsidP="005045BB">
            <w:pPr>
              <w:pStyle w:val="TAL"/>
              <w:rPr>
                <w:lang w:val="en-US"/>
              </w:rPr>
            </w:pPr>
            <w:r w:rsidRPr="00DC0757">
              <w:rPr>
                <w:lang w:val="en-US"/>
              </w:rPr>
              <w:t>C/NC, C/NCNI, C/NCNG: NTC21, TC21</w:t>
            </w:r>
          </w:p>
          <w:p w14:paraId="6FAA7689" w14:textId="77777777" w:rsidR="00DC0757" w:rsidRPr="00DC0757" w:rsidRDefault="00DC0757" w:rsidP="005045BB">
            <w:pPr>
              <w:pStyle w:val="TAL"/>
            </w:pPr>
          </w:p>
        </w:tc>
        <w:tc>
          <w:tcPr>
            <w:tcW w:w="613" w:type="pct"/>
          </w:tcPr>
          <w:p w14:paraId="6FAA768A" w14:textId="77777777" w:rsidR="00DC0757" w:rsidRPr="00DC0757" w:rsidRDefault="00DC0757" w:rsidP="005045BB">
            <w:pPr>
              <w:pStyle w:val="TAL"/>
              <w:rPr>
                <w:lang w:val="sv-SE"/>
              </w:rPr>
            </w:pPr>
            <w:r w:rsidRPr="00DC0757">
              <w:rPr>
                <w:lang w:val="sv-SE"/>
              </w:rPr>
              <w:t>C: TC22</w:t>
            </w:r>
          </w:p>
          <w:p w14:paraId="6FAA768B" w14:textId="77777777" w:rsidR="00DC0757" w:rsidRPr="00DC0757" w:rsidRDefault="00DC0757" w:rsidP="005045BB">
            <w:pPr>
              <w:pStyle w:val="TAL"/>
              <w:rPr>
                <w:lang w:val="sv-SE"/>
              </w:rPr>
            </w:pPr>
            <w:r w:rsidRPr="00DC0757">
              <w:rPr>
                <w:lang w:val="sv-SE"/>
              </w:rPr>
              <w:t>NI: TC22</w:t>
            </w:r>
          </w:p>
          <w:p w14:paraId="6FAA768C" w14:textId="77777777" w:rsidR="00DC0757" w:rsidRPr="00DC0757" w:rsidRDefault="00DC0757" w:rsidP="005045BB">
            <w:pPr>
              <w:pStyle w:val="TAL"/>
              <w:rPr>
                <w:lang w:val="sv-FI"/>
              </w:rPr>
            </w:pPr>
            <w:r w:rsidRPr="00DC0757">
              <w:rPr>
                <w:lang w:val="sv-SE"/>
              </w:rPr>
              <w:t>NG: TC22</w:t>
            </w:r>
          </w:p>
        </w:tc>
        <w:tc>
          <w:tcPr>
            <w:tcW w:w="614" w:type="pct"/>
          </w:tcPr>
          <w:p w14:paraId="6FAA768D" w14:textId="77777777" w:rsidR="00DC0757" w:rsidRPr="00DC0757" w:rsidRDefault="00DC0757" w:rsidP="005045BB">
            <w:pPr>
              <w:pStyle w:val="TAL"/>
              <w:rPr>
                <w:lang w:val="sv-SE"/>
              </w:rPr>
            </w:pPr>
            <w:r w:rsidRPr="00DC0757">
              <w:rPr>
                <w:lang w:val="sv-SE"/>
              </w:rPr>
              <w:t>C: TC22</w:t>
            </w:r>
          </w:p>
          <w:p w14:paraId="6FAA768E" w14:textId="77777777" w:rsidR="00DC0757" w:rsidRPr="00DC0757" w:rsidRDefault="00DC0757" w:rsidP="005045BB">
            <w:pPr>
              <w:pStyle w:val="TAL"/>
              <w:rPr>
                <w:lang w:val="sv-SE"/>
              </w:rPr>
            </w:pPr>
            <w:r w:rsidRPr="00DC0757">
              <w:rPr>
                <w:lang w:val="sv-SE"/>
              </w:rPr>
              <w:t>NI: TC22</w:t>
            </w:r>
          </w:p>
          <w:p w14:paraId="6FAA768F" w14:textId="77777777" w:rsidR="00DC0757" w:rsidRPr="00DC0757" w:rsidRDefault="00DC0757" w:rsidP="005045BB">
            <w:pPr>
              <w:pStyle w:val="TAL"/>
              <w:rPr>
                <w:lang w:val="sv-FI"/>
              </w:rPr>
            </w:pPr>
            <w:r w:rsidRPr="00DC0757">
              <w:rPr>
                <w:lang w:val="sv-SE"/>
              </w:rPr>
              <w:t>NG: TC22</w:t>
            </w:r>
          </w:p>
        </w:tc>
      </w:tr>
      <w:tr w:rsidR="00DC0757" w:rsidRPr="00F96E02" w14:paraId="6FAA76A7" w14:textId="77777777" w:rsidTr="001D4D16">
        <w:trPr>
          <w:jc w:val="center"/>
        </w:trPr>
        <w:tc>
          <w:tcPr>
            <w:tcW w:w="574" w:type="pct"/>
          </w:tcPr>
          <w:p w14:paraId="6FAA7691" w14:textId="77777777" w:rsidR="00DC0757" w:rsidRPr="00DC0757" w:rsidRDefault="00DC0757" w:rsidP="005045BB">
            <w:pPr>
              <w:pStyle w:val="TAL"/>
              <w:rPr>
                <w:rFonts w:cs="Arial"/>
              </w:rPr>
            </w:pPr>
            <w:r w:rsidRPr="00DC0757">
              <w:t>Immunity tests</w:t>
            </w:r>
          </w:p>
        </w:tc>
        <w:tc>
          <w:tcPr>
            <w:tcW w:w="394" w:type="pct"/>
          </w:tcPr>
          <w:p w14:paraId="6FAA7692" w14:textId="77777777" w:rsidR="00DC0757" w:rsidRPr="00DC0757" w:rsidRDefault="00DC0757" w:rsidP="005045BB">
            <w:pPr>
              <w:pStyle w:val="TAC"/>
            </w:pPr>
            <w:r w:rsidRPr="00DC0757">
              <w:t>TC14</w:t>
            </w:r>
          </w:p>
        </w:tc>
        <w:tc>
          <w:tcPr>
            <w:tcW w:w="421" w:type="pct"/>
          </w:tcPr>
          <w:p w14:paraId="6FAA7693" w14:textId="77777777" w:rsidR="00DC0757" w:rsidRPr="00DC0757" w:rsidRDefault="00DC0757" w:rsidP="005045BB">
            <w:pPr>
              <w:pStyle w:val="TAC"/>
            </w:pPr>
            <w:r w:rsidRPr="00DC0757">
              <w:t>TC14</w:t>
            </w:r>
          </w:p>
        </w:tc>
        <w:tc>
          <w:tcPr>
            <w:tcW w:w="450" w:type="pct"/>
          </w:tcPr>
          <w:p w14:paraId="6FAA7694" w14:textId="77777777" w:rsidR="00DC0757" w:rsidRPr="00DC0757" w:rsidRDefault="00DC0757" w:rsidP="005045BB">
            <w:pPr>
              <w:pStyle w:val="TAC"/>
            </w:pPr>
            <w:r w:rsidRPr="00DC0757">
              <w:t>TC14</w:t>
            </w:r>
          </w:p>
        </w:tc>
        <w:tc>
          <w:tcPr>
            <w:tcW w:w="709" w:type="pct"/>
          </w:tcPr>
          <w:p w14:paraId="6FAA7695" w14:textId="77777777" w:rsidR="00DC0757" w:rsidRPr="00DC0757" w:rsidRDefault="00DC0757" w:rsidP="005045BB">
            <w:pPr>
              <w:pStyle w:val="TAC"/>
            </w:pPr>
            <w:r w:rsidRPr="00DC0757">
              <w:t>TC13</w:t>
            </w:r>
          </w:p>
        </w:tc>
        <w:tc>
          <w:tcPr>
            <w:tcW w:w="613" w:type="pct"/>
          </w:tcPr>
          <w:p w14:paraId="6FAA7696" w14:textId="77777777" w:rsidR="00DC0757" w:rsidRPr="00DC0757" w:rsidRDefault="00DC0757" w:rsidP="005045BB">
            <w:pPr>
              <w:pStyle w:val="TAL"/>
            </w:pPr>
            <w:r w:rsidRPr="00DC0757">
              <w:t>C, NI, NG: TC21</w:t>
            </w:r>
          </w:p>
          <w:p w14:paraId="6FAA7697" w14:textId="77777777" w:rsidR="00DC0757" w:rsidRPr="00DC0757" w:rsidRDefault="00DC0757" w:rsidP="005045BB">
            <w:pPr>
              <w:pStyle w:val="TAL"/>
              <w:rPr>
                <w:lang w:val="en-US"/>
              </w:rPr>
            </w:pPr>
          </w:p>
          <w:p w14:paraId="6FAA7698" w14:textId="77777777" w:rsidR="00DC0757" w:rsidRPr="00DC0757" w:rsidRDefault="00DC0757" w:rsidP="005045BB">
            <w:pPr>
              <w:pStyle w:val="TAL"/>
              <w:rPr>
                <w:lang w:val="en-US"/>
              </w:rPr>
            </w:pPr>
            <w:r w:rsidRPr="00DC0757">
              <w:rPr>
                <w:lang w:val="en-US"/>
              </w:rPr>
              <w:t>CNC, NCNI, NCNG: NTC21</w:t>
            </w:r>
          </w:p>
          <w:p w14:paraId="6FAA7699" w14:textId="77777777" w:rsidR="00DC0757" w:rsidRPr="00DC0757" w:rsidRDefault="00DC0757" w:rsidP="005045BB">
            <w:pPr>
              <w:pStyle w:val="TAL"/>
              <w:rPr>
                <w:lang w:val="en-US"/>
              </w:rPr>
            </w:pPr>
          </w:p>
          <w:p w14:paraId="6FAA769A" w14:textId="77777777" w:rsidR="00DC0757" w:rsidRPr="00DC0757" w:rsidRDefault="00DC0757" w:rsidP="005045BB">
            <w:pPr>
              <w:pStyle w:val="TAL"/>
            </w:pPr>
            <w:r w:rsidRPr="00DC0757">
              <w:rPr>
                <w:lang w:val="en-US"/>
              </w:rPr>
              <w:t>C/NC, C/NCNI, C/NCNG: NTC21, TC21</w:t>
            </w:r>
          </w:p>
        </w:tc>
        <w:tc>
          <w:tcPr>
            <w:tcW w:w="613" w:type="pct"/>
          </w:tcPr>
          <w:p w14:paraId="6FAA769B" w14:textId="77777777" w:rsidR="00DC0757" w:rsidRPr="00DC0757" w:rsidRDefault="00DC0757" w:rsidP="005045BB">
            <w:pPr>
              <w:pStyle w:val="TAL"/>
            </w:pPr>
            <w:r w:rsidRPr="00DC0757">
              <w:t>C, NI, NG: TC21</w:t>
            </w:r>
          </w:p>
          <w:p w14:paraId="6FAA769C" w14:textId="77777777" w:rsidR="00DC0757" w:rsidRPr="00DC0757" w:rsidRDefault="00DC0757" w:rsidP="005045BB">
            <w:pPr>
              <w:pStyle w:val="TAL"/>
              <w:rPr>
                <w:lang w:val="en-US"/>
              </w:rPr>
            </w:pPr>
          </w:p>
          <w:p w14:paraId="6FAA769D" w14:textId="77777777" w:rsidR="00DC0757" w:rsidRPr="00DC0757" w:rsidRDefault="00DC0757" w:rsidP="005045BB">
            <w:pPr>
              <w:pStyle w:val="TAL"/>
              <w:rPr>
                <w:lang w:val="en-US"/>
              </w:rPr>
            </w:pPr>
            <w:r w:rsidRPr="00DC0757">
              <w:rPr>
                <w:lang w:val="en-US"/>
              </w:rPr>
              <w:t>CNC, NCNI, NCNG: NTC21</w:t>
            </w:r>
          </w:p>
          <w:p w14:paraId="6FAA769E" w14:textId="77777777" w:rsidR="00DC0757" w:rsidRPr="00DC0757" w:rsidRDefault="00DC0757" w:rsidP="005045BB">
            <w:pPr>
              <w:pStyle w:val="TAL"/>
              <w:rPr>
                <w:lang w:val="en-US"/>
              </w:rPr>
            </w:pPr>
          </w:p>
          <w:p w14:paraId="6FAA769F" w14:textId="77777777" w:rsidR="00DC0757" w:rsidRPr="00DC0757" w:rsidRDefault="00DC0757" w:rsidP="005045BB">
            <w:pPr>
              <w:pStyle w:val="TAL"/>
              <w:rPr>
                <w:lang w:val="en-US"/>
              </w:rPr>
            </w:pPr>
            <w:r w:rsidRPr="00DC0757">
              <w:rPr>
                <w:lang w:val="en-US"/>
              </w:rPr>
              <w:t>C/NC, C/NCNI, C/NCNG: NTC21, TC21</w:t>
            </w:r>
          </w:p>
          <w:p w14:paraId="6FAA76A0" w14:textId="77777777" w:rsidR="00DC0757" w:rsidRPr="00DC0757" w:rsidRDefault="00DC0757" w:rsidP="005045BB">
            <w:pPr>
              <w:pStyle w:val="TAL"/>
            </w:pPr>
          </w:p>
        </w:tc>
        <w:tc>
          <w:tcPr>
            <w:tcW w:w="613" w:type="pct"/>
          </w:tcPr>
          <w:p w14:paraId="6FAA76A1" w14:textId="77777777" w:rsidR="00DC0757" w:rsidRPr="00DC0757" w:rsidRDefault="00DC0757" w:rsidP="005045BB">
            <w:pPr>
              <w:pStyle w:val="TAL"/>
              <w:rPr>
                <w:lang w:val="sv-SE"/>
              </w:rPr>
            </w:pPr>
            <w:r w:rsidRPr="00DC0757">
              <w:rPr>
                <w:lang w:val="sv-SE"/>
              </w:rPr>
              <w:t>C: TC22</w:t>
            </w:r>
          </w:p>
          <w:p w14:paraId="6FAA76A2" w14:textId="77777777" w:rsidR="00DC0757" w:rsidRPr="00DC0757" w:rsidRDefault="00DC0757" w:rsidP="005045BB">
            <w:pPr>
              <w:pStyle w:val="TAL"/>
              <w:rPr>
                <w:lang w:val="sv-SE"/>
              </w:rPr>
            </w:pPr>
            <w:r w:rsidRPr="00DC0757">
              <w:rPr>
                <w:lang w:val="sv-SE"/>
              </w:rPr>
              <w:t>NI: TC22</w:t>
            </w:r>
          </w:p>
          <w:p w14:paraId="6FAA76A3" w14:textId="77777777" w:rsidR="00DC0757" w:rsidRPr="00DC0757" w:rsidRDefault="00DC0757" w:rsidP="005045BB">
            <w:pPr>
              <w:pStyle w:val="TAL"/>
              <w:rPr>
                <w:lang w:val="sv-FI"/>
              </w:rPr>
            </w:pPr>
            <w:r w:rsidRPr="00DC0757">
              <w:rPr>
                <w:lang w:val="sv-SE"/>
              </w:rPr>
              <w:t>NG: TC22</w:t>
            </w:r>
          </w:p>
        </w:tc>
        <w:tc>
          <w:tcPr>
            <w:tcW w:w="614" w:type="pct"/>
          </w:tcPr>
          <w:p w14:paraId="6FAA76A4" w14:textId="77777777" w:rsidR="00DC0757" w:rsidRPr="00DC0757" w:rsidRDefault="00DC0757" w:rsidP="005045BB">
            <w:pPr>
              <w:pStyle w:val="TAL"/>
              <w:rPr>
                <w:lang w:val="sv-SE"/>
              </w:rPr>
            </w:pPr>
            <w:r w:rsidRPr="00DC0757">
              <w:rPr>
                <w:lang w:val="sv-SE"/>
              </w:rPr>
              <w:t>C: TC22</w:t>
            </w:r>
          </w:p>
          <w:p w14:paraId="6FAA76A5" w14:textId="77777777" w:rsidR="00DC0757" w:rsidRPr="00DC0757" w:rsidRDefault="00DC0757" w:rsidP="005045BB">
            <w:pPr>
              <w:pStyle w:val="TAL"/>
              <w:rPr>
                <w:lang w:val="sv-SE"/>
              </w:rPr>
            </w:pPr>
            <w:r w:rsidRPr="00DC0757">
              <w:rPr>
                <w:lang w:val="sv-SE"/>
              </w:rPr>
              <w:t>NI: TC22</w:t>
            </w:r>
          </w:p>
          <w:p w14:paraId="6FAA76A6" w14:textId="77777777" w:rsidR="00DC0757" w:rsidRPr="00DC0757" w:rsidRDefault="00DC0757" w:rsidP="005045BB">
            <w:pPr>
              <w:pStyle w:val="TAL"/>
              <w:rPr>
                <w:lang w:val="sv-FI"/>
              </w:rPr>
            </w:pPr>
            <w:r w:rsidRPr="00DC0757">
              <w:rPr>
                <w:lang w:val="sv-SE"/>
              </w:rPr>
              <w:t>NG: TC22</w:t>
            </w:r>
          </w:p>
        </w:tc>
      </w:tr>
      <w:tr w:rsidR="001D4D16" w:rsidRPr="00F96E02" w14:paraId="6304EA72" w14:textId="77777777" w:rsidTr="001D4D16">
        <w:trPr>
          <w:jc w:val="center"/>
        </w:trPr>
        <w:tc>
          <w:tcPr>
            <w:tcW w:w="5000" w:type="pct"/>
            <w:gridSpan w:val="9"/>
          </w:tcPr>
          <w:p w14:paraId="419284EC" w14:textId="77777777" w:rsidR="001D4D16" w:rsidRDefault="001D4D16" w:rsidP="001D4D16">
            <w:pPr>
              <w:pStyle w:val="TAN"/>
              <w:rPr>
                <w:lang w:eastAsia="ja-JP"/>
              </w:rPr>
            </w:pPr>
            <w:r>
              <w:rPr>
                <w:lang w:eastAsia="ja-JP"/>
              </w:rPr>
              <w:t>NOTE 1:</w:t>
            </w:r>
            <w:r>
              <w:rPr>
                <w:lang w:eastAsia="ja-JP"/>
              </w:rPr>
              <w:tab/>
              <w:t>Void</w:t>
            </w:r>
          </w:p>
          <w:p w14:paraId="2D02244F" w14:textId="77777777" w:rsidR="001D4D16" w:rsidRDefault="001D4D16" w:rsidP="001D4D16">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637A49E" w14:textId="77777777" w:rsidR="001D4D16" w:rsidRDefault="001D4D16" w:rsidP="001D4D16">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761EE6F" w14:textId="5FB32AE5" w:rsidR="001D4D16" w:rsidRPr="00DC0757" w:rsidRDefault="001D4D16" w:rsidP="001D4D16">
            <w:pPr>
              <w:pStyle w:val="TAN"/>
              <w:rPr>
                <w:lang w:val="sv-SE"/>
              </w:rPr>
            </w:pPr>
            <w:r>
              <w:rPr>
                <w:lang w:eastAsia="ja-JP"/>
              </w:rPr>
              <w:t>NOTE 4:</w:t>
            </w:r>
            <w:r>
              <w:tab/>
              <w:t>For Band 3, the test configuration is only applicable if UTRA is declared to be supported in Band 3.</w:t>
            </w:r>
          </w:p>
        </w:tc>
      </w:tr>
    </w:tbl>
    <w:p w14:paraId="6FAA76A8" w14:textId="77777777" w:rsidR="00DC0757" w:rsidRPr="00DC0757" w:rsidRDefault="00DC0757" w:rsidP="00DC0757">
      <w:pPr>
        <w:rPr>
          <w:lang w:val="sv-FI"/>
        </w:rPr>
      </w:pPr>
    </w:p>
    <w:p w14:paraId="76F7C7BB" w14:textId="77777777" w:rsidR="001D4D16" w:rsidRDefault="001D4D16" w:rsidP="001D4D16">
      <w:pPr>
        <w:keepNext/>
        <w:keepLines/>
        <w:spacing w:before="60"/>
        <w:jc w:val="center"/>
        <w:rPr>
          <w:rFonts w:ascii="Arial" w:hAnsi="Arial"/>
          <w:b/>
        </w:rPr>
      </w:pPr>
      <w:r>
        <w:rPr>
          <w:rFonts w:ascii="Arial" w:hAnsi="Arial"/>
          <w:b/>
        </w:rPr>
        <w:lastRenderedPageBreak/>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D4D16" w14:paraId="2D8810BC" w14:textId="77777777" w:rsidTr="008A0BF5">
        <w:trPr>
          <w:trHeight w:val="383"/>
          <w:tblHeader/>
          <w:jc w:val="center"/>
        </w:trPr>
        <w:tc>
          <w:tcPr>
            <w:tcW w:w="1387" w:type="dxa"/>
          </w:tcPr>
          <w:p w14:paraId="1AB6426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Capability Set</w:t>
            </w:r>
          </w:p>
        </w:tc>
        <w:tc>
          <w:tcPr>
            <w:tcW w:w="3752" w:type="dxa"/>
            <w:gridSpan w:val="3"/>
          </w:tcPr>
          <w:p w14:paraId="5D1D3703" w14:textId="77777777" w:rsidR="001D4D16" w:rsidRDefault="001D4D16" w:rsidP="009C6CED">
            <w:pPr>
              <w:keepNext/>
              <w:keepLines/>
              <w:spacing w:after="0"/>
              <w:jc w:val="center"/>
              <w:rPr>
                <w:rFonts w:ascii="Arial" w:hAnsi="Arial"/>
                <w:b/>
                <w:sz w:val="18"/>
              </w:rPr>
            </w:pPr>
            <w:r>
              <w:rPr>
                <w:rFonts w:ascii="Arial" w:hAnsi="Arial"/>
                <w:b/>
                <w:sz w:val="18"/>
              </w:rPr>
              <w:t>UTRA (MC) capable BS (CS1)</w:t>
            </w:r>
          </w:p>
        </w:tc>
        <w:tc>
          <w:tcPr>
            <w:tcW w:w="3797" w:type="dxa"/>
            <w:gridSpan w:val="3"/>
          </w:tcPr>
          <w:p w14:paraId="44D45BA3" w14:textId="77777777" w:rsidR="001D4D16" w:rsidRDefault="001D4D16" w:rsidP="009C6CED">
            <w:pPr>
              <w:keepNext/>
              <w:keepLines/>
              <w:spacing w:after="0"/>
              <w:jc w:val="center"/>
              <w:rPr>
                <w:rFonts w:ascii="Arial" w:hAnsi="Arial"/>
                <w:b/>
                <w:sz w:val="18"/>
              </w:rPr>
            </w:pPr>
            <w:r>
              <w:rPr>
                <w:rFonts w:ascii="Arial" w:hAnsi="Arial"/>
                <w:b/>
                <w:sz w:val="18"/>
              </w:rPr>
              <w:t>E-UTRA (MC) capable BS (CS2)</w:t>
            </w:r>
          </w:p>
          <w:p w14:paraId="21CC451F" w14:textId="77777777" w:rsidR="001D4D16" w:rsidRDefault="001D4D16" w:rsidP="009C6CED">
            <w:pPr>
              <w:keepNext/>
              <w:keepLines/>
              <w:spacing w:after="0"/>
              <w:jc w:val="center"/>
              <w:rPr>
                <w:rFonts w:ascii="Arial" w:hAnsi="Arial" w:cs="Arial"/>
                <w:b/>
                <w:bCs/>
                <w:sz w:val="18"/>
                <w:szCs w:val="18"/>
              </w:rPr>
            </w:pPr>
            <w:r>
              <w:rPr>
                <w:rFonts w:ascii="Arial" w:hAnsi="Arial" w:cs="Arial"/>
                <w:b/>
                <w:bCs/>
                <w:sz w:val="18"/>
                <w:szCs w:val="18"/>
              </w:rPr>
              <w:t>NB-IoT in-band,</w:t>
            </w:r>
          </w:p>
          <w:p w14:paraId="348485FD" w14:textId="77777777" w:rsidR="001D4D16" w:rsidRDefault="001D4D16" w:rsidP="009C6CED">
            <w:pPr>
              <w:keepNext/>
              <w:keepLines/>
              <w:spacing w:after="0"/>
              <w:jc w:val="center"/>
              <w:rPr>
                <w:rFonts w:ascii="Arial" w:hAnsi="Arial" w:cs="Arial"/>
                <w:b/>
                <w:bCs/>
                <w:sz w:val="18"/>
                <w:szCs w:val="18"/>
                <w:vertAlign w:val="superscript"/>
              </w:rPr>
            </w:pPr>
            <w:r>
              <w:rPr>
                <w:rFonts w:ascii="Arial" w:hAnsi="Arial" w:cs="Arial"/>
                <w:b/>
                <w:bCs/>
                <w:sz w:val="18"/>
                <w:szCs w:val="18"/>
              </w:rPr>
              <w:t>NB-IoT guard band</w:t>
            </w:r>
          </w:p>
          <w:p w14:paraId="5B14F893" w14:textId="77777777" w:rsidR="001D4D16" w:rsidRDefault="001D4D16" w:rsidP="009C6CED">
            <w:pPr>
              <w:keepNext/>
              <w:keepLines/>
              <w:spacing w:after="0"/>
              <w:jc w:val="center"/>
              <w:rPr>
                <w:rFonts w:ascii="Arial" w:hAnsi="Arial"/>
                <w:b/>
                <w:sz w:val="18"/>
              </w:rPr>
            </w:pPr>
            <w:r>
              <w:rPr>
                <w:rFonts w:ascii="Arial" w:hAnsi="Arial" w:cs="Arial"/>
                <w:b/>
                <w:bCs/>
                <w:sz w:val="18"/>
                <w:szCs w:val="18"/>
              </w:rPr>
              <w:t>(Note 2, Note 3)</w:t>
            </w:r>
          </w:p>
        </w:tc>
        <w:tc>
          <w:tcPr>
            <w:tcW w:w="1892" w:type="dxa"/>
            <w:gridSpan w:val="3"/>
          </w:tcPr>
          <w:p w14:paraId="4E910C0C" w14:textId="77777777" w:rsidR="001D4D16" w:rsidRDefault="001D4D16" w:rsidP="009C6CED">
            <w:pPr>
              <w:keepNext/>
              <w:keepLines/>
              <w:spacing w:after="0"/>
              <w:jc w:val="center"/>
              <w:rPr>
                <w:rFonts w:ascii="Arial" w:hAnsi="Arial"/>
                <w:b/>
                <w:sz w:val="18"/>
              </w:rPr>
            </w:pPr>
            <w:r>
              <w:rPr>
                <w:rFonts w:ascii="Arial" w:hAnsi="Arial"/>
                <w:b/>
                <w:sz w:val="18"/>
              </w:rPr>
              <w:t>NB-IoT (MC) capable BS (CS8)</w:t>
            </w:r>
          </w:p>
        </w:tc>
      </w:tr>
      <w:tr w:rsidR="001D4D16" w14:paraId="6587DD58" w14:textId="77777777" w:rsidTr="008A0BF5">
        <w:trPr>
          <w:tblHeader/>
          <w:jc w:val="center"/>
        </w:trPr>
        <w:tc>
          <w:tcPr>
            <w:tcW w:w="1387" w:type="dxa"/>
          </w:tcPr>
          <w:p w14:paraId="57F6D71C" w14:textId="77777777" w:rsidR="001D4D16" w:rsidRDefault="001D4D16" w:rsidP="009C6CED">
            <w:pPr>
              <w:keepNext/>
              <w:keepLines/>
              <w:spacing w:after="0"/>
              <w:jc w:val="center"/>
              <w:rPr>
                <w:rFonts w:ascii="Arial" w:hAnsi="Arial"/>
                <w:b/>
                <w:i/>
                <w:sz w:val="18"/>
                <w:lang w:eastAsia="ja-JP"/>
              </w:rPr>
            </w:pPr>
            <w:r>
              <w:rPr>
                <w:rFonts w:ascii="Arial" w:hAnsi="Arial"/>
                <w:b/>
                <w:sz w:val="18"/>
              </w:rPr>
              <w:t>BS test case</w:t>
            </w:r>
          </w:p>
        </w:tc>
        <w:tc>
          <w:tcPr>
            <w:tcW w:w="1374" w:type="dxa"/>
            <w:vAlign w:val="center"/>
          </w:tcPr>
          <w:p w14:paraId="33A72CB5"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386" w:type="dxa"/>
            <w:vAlign w:val="center"/>
          </w:tcPr>
          <w:p w14:paraId="2F6AE5EF"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992" w:type="dxa"/>
            <w:vAlign w:val="center"/>
          </w:tcPr>
          <w:p w14:paraId="3303D4E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1200" w:type="dxa"/>
            <w:vAlign w:val="center"/>
          </w:tcPr>
          <w:p w14:paraId="350C2612"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244" w:type="dxa"/>
            <w:vAlign w:val="center"/>
          </w:tcPr>
          <w:p w14:paraId="2E1D4D3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1353" w:type="dxa"/>
            <w:vAlign w:val="center"/>
          </w:tcPr>
          <w:p w14:paraId="352723A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643" w:type="dxa"/>
          </w:tcPr>
          <w:p w14:paraId="39905347"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622" w:type="dxa"/>
          </w:tcPr>
          <w:p w14:paraId="70D7A3CE"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627" w:type="dxa"/>
          </w:tcPr>
          <w:p w14:paraId="1BB40DF3" w14:textId="77777777" w:rsidR="001D4D16" w:rsidRDefault="001D4D16" w:rsidP="009C6CED">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BC3</w:t>
            </w:r>
          </w:p>
        </w:tc>
      </w:tr>
      <w:tr w:rsidR="001D4D16" w14:paraId="4B39BBFC" w14:textId="77777777" w:rsidTr="008A0BF5">
        <w:trPr>
          <w:tblHeader/>
          <w:jc w:val="center"/>
        </w:trPr>
        <w:tc>
          <w:tcPr>
            <w:tcW w:w="1387" w:type="dxa"/>
          </w:tcPr>
          <w:p w14:paraId="28437068" w14:textId="77777777" w:rsidR="001D4D16" w:rsidRDefault="001D4D16" w:rsidP="009C6CED">
            <w:pPr>
              <w:keepNext/>
              <w:keepLines/>
              <w:spacing w:after="0"/>
              <w:rPr>
                <w:rFonts w:ascii="Arial" w:hAnsi="Arial"/>
                <w:b/>
                <w:bCs/>
                <w:sz w:val="18"/>
              </w:rPr>
            </w:pPr>
            <w:r>
              <w:rPr>
                <w:rFonts w:ascii="Arial" w:hAnsi="Arial"/>
                <w:sz w:val="18"/>
              </w:rPr>
              <w:t>Emission tests</w:t>
            </w:r>
          </w:p>
        </w:tc>
        <w:tc>
          <w:tcPr>
            <w:tcW w:w="1374" w:type="dxa"/>
          </w:tcPr>
          <w:p w14:paraId="3E3C0DCA" w14:textId="77777777" w:rsidR="001D4D16" w:rsidRDefault="001D4D16" w:rsidP="009C6CED">
            <w:pPr>
              <w:keepNext/>
              <w:keepLines/>
              <w:spacing w:after="0"/>
              <w:rPr>
                <w:rFonts w:ascii="Arial" w:hAnsi="Arial"/>
                <w:sz w:val="18"/>
              </w:rPr>
            </w:pPr>
            <w:r>
              <w:rPr>
                <w:rFonts w:ascii="Arial" w:hAnsi="Arial"/>
                <w:sz w:val="18"/>
              </w:rPr>
              <w:t xml:space="preserve">C: TC1a </w:t>
            </w:r>
          </w:p>
          <w:p w14:paraId="20E9C737" w14:textId="77777777" w:rsidR="001D4D16" w:rsidRDefault="001D4D16" w:rsidP="009C6CED">
            <w:pPr>
              <w:keepNext/>
              <w:keepLines/>
              <w:spacing w:after="0"/>
              <w:rPr>
                <w:rFonts w:ascii="Arial" w:hAnsi="Arial"/>
                <w:sz w:val="18"/>
              </w:rPr>
            </w:pPr>
            <w:r>
              <w:rPr>
                <w:rFonts w:ascii="Arial" w:hAnsi="Arial"/>
                <w:sz w:val="18"/>
              </w:rPr>
              <w:t>CNC: NTC1a</w:t>
            </w:r>
          </w:p>
          <w:p w14:paraId="438C51B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1386" w:type="dxa"/>
          </w:tcPr>
          <w:p w14:paraId="79288172" w14:textId="77777777" w:rsidR="001D4D16" w:rsidRDefault="001D4D16" w:rsidP="009C6CED">
            <w:pPr>
              <w:keepNext/>
              <w:keepLines/>
              <w:spacing w:after="0"/>
              <w:rPr>
                <w:rFonts w:ascii="Arial" w:hAnsi="Arial"/>
                <w:sz w:val="18"/>
              </w:rPr>
            </w:pPr>
            <w:r>
              <w:rPr>
                <w:rFonts w:ascii="Arial" w:hAnsi="Arial"/>
                <w:sz w:val="18"/>
              </w:rPr>
              <w:t xml:space="preserve">C: TC1a </w:t>
            </w:r>
          </w:p>
          <w:p w14:paraId="21FADEB0" w14:textId="77777777" w:rsidR="001D4D16" w:rsidRDefault="001D4D16" w:rsidP="009C6CED">
            <w:pPr>
              <w:keepNext/>
              <w:keepLines/>
              <w:spacing w:after="0"/>
              <w:rPr>
                <w:rFonts w:ascii="Arial" w:hAnsi="Arial"/>
                <w:sz w:val="18"/>
              </w:rPr>
            </w:pPr>
            <w:r>
              <w:rPr>
                <w:rFonts w:ascii="Arial" w:hAnsi="Arial"/>
                <w:sz w:val="18"/>
              </w:rPr>
              <w:t>CNC: NTC1a</w:t>
            </w:r>
          </w:p>
          <w:p w14:paraId="303DCB8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992" w:type="dxa"/>
          </w:tcPr>
          <w:p w14:paraId="4DB689E2" w14:textId="77777777" w:rsidR="001D4D16" w:rsidRDefault="001D4D16" w:rsidP="009C6CED">
            <w:pPr>
              <w:keepNext/>
              <w:keepLines/>
              <w:spacing w:after="0"/>
              <w:rPr>
                <w:rFonts w:ascii="Arial" w:hAnsi="Arial" w:cs="Arial"/>
                <w:sz w:val="16"/>
                <w:szCs w:val="16"/>
                <w:lang w:eastAsia="ja-JP"/>
              </w:rPr>
            </w:pPr>
            <w:r>
              <w:rPr>
                <w:rFonts w:ascii="Arial" w:hAnsi="Arial"/>
                <w:sz w:val="18"/>
                <w:lang w:eastAsia="ja-JP"/>
              </w:rPr>
              <w:t xml:space="preserve">C: TC1b </w:t>
            </w:r>
          </w:p>
        </w:tc>
        <w:tc>
          <w:tcPr>
            <w:tcW w:w="1200" w:type="dxa"/>
          </w:tcPr>
          <w:p w14:paraId="6ED47CA3" w14:textId="77777777" w:rsidR="001D4D16" w:rsidRDefault="001D4D16" w:rsidP="009C6CED">
            <w:pPr>
              <w:keepNext/>
              <w:keepLines/>
              <w:spacing w:after="0"/>
              <w:rPr>
                <w:rFonts w:ascii="Arial" w:hAnsi="Arial"/>
                <w:sz w:val="18"/>
              </w:rPr>
            </w:pPr>
            <w:r>
              <w:rPr>
                <w:rFonts w:ascii="Arial" w:hAnsi="Arial"/>
                <w:sz w:val="18"/>
              </w:rPr>
              <w:t xml:space="preserve">C: TC2 </w:t>
            </w:r>
          </w:p>
          <w:p w14:paraId="68BE7BBD" w14:textId="77777777" w:rsidR="001D4D16" w:rsidRDefault="001D4D16" w:rsidP="009C6CED">
            <w:pPr>
              <w:keepNext/>
              <w:keepLines/>
              <w:spacing w:after="0"/>
              <w:rPr>
                <w:rFonts w:ascii="Arial" w:hAnsi="Arial"/>
                <w:sz w:val="18"/>
              </w:rPr>
            </w:pPr>
            <w:r>
              <w:rPr>
                <w:rFonts w:ascii="Arial" w:hAnsi="Arial"/>
                <w:sz w:val="18"/>
              </w:rPr>
              <w:t>CNC: NTC2</w:t>
            </w:r>
          </w:p>
          <w:p w14:paraId="6E9DEBAE"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3B67733D"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0ABCBCE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244" w:type="dxa"/>
          </w:tcPr>
          <w:p w14:paraId="05A7F0A5" w14:textId="77777777" w:rsidR="001D4D16" w:rsidRDefault="001D4D16" w:rsidP="009C6CED">
            <w:pPr>
              <w:keepNext/>
              <w:keepLines/>
              <w:spacing w:after="0"/>
              <w:rPr>
                <w:rFonts w:ascii="Arial" w:hAnsi="Arial"/>
                <w:sz w:val="18"/>
              </w:rPr>
            </w:pPr>
            <w:r>
              <w:rPr>
                <w:rFonts w:ascii="Arial" w:hAnsi="Arial"/>
                <w:sz w:val="18"/>
              </w:rPr>
              <w:t xml:space="preserve">C: TC2 </w:t>
            </w:r>
          </w:p>
          <w:p w14:paraId="16C78DAF" w14:textId="77777777" w:rsidR="001D4D16" w:rsidRDefault="001D4D16" w:rsidP="009C6CED">
            <w:pPr>
              <w:keepNext/>
              <w:keepLines/>
              <w:spacing w:after="0"/>
              <w:rPr>
                <w:rFonts w:ascii="Arial" w:hAnsi="Arial"/>
                <w:sz w:val="18"/>
              </w:rPr>
            </w:pPr>
            <w:r>
              <w:rPr>
                <w:rFonts w:ascii="Arial" w:hAnsi="Arial"/>
                <w:sz w:val="18"/>
              </w:rPr>
              <w:t>CNC: NTC2</w:t>
            </w:r>
          </w:p>
          <w:p w14:paraId="00933EB5"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2BD947D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49A61C1C"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353" w:type="dxa"/>
          </w:tcPr>
          <w:p w14:paraId="04914012" w14:textId="77777777" w:rsidR="001D4D16" w:rsidRDefault="001D4D16" w:rsidP="009C6CED">
            <w:pPr>
              <w:keepNext/>
              <w:keepLines/>
              <w:spacing w:after="0"/>
              <w:rPr>
                <w:rFonts w:ascii="Arial" w:hAnsi="Arial"/>
                <w:sz w:val="18"/>
              </w:rPr>
            </w:pPr>
            <w:r>
              <w:rPr>
                <w:rFonts w:ascii="Arial" w:hAnsi="Arial"/>
                <w:sz w:val="18"/>
              </w:rPr>
              <w:t xml:space="preserve">C: TC2 </w:t>
            </w:r>
          </w:p>
          <w:p w14:paraId="53539EE5" w14:textId="77777777" w:rsidR="001D4D16" w:rsidRDefault="001D4D16" w:rsidP="009C6CED">
            <w:pPr>
              <w:keepNext/>
              <w:keepLines/>
              <w:spacing w:after="0"/>
              <w:rPr>
                <w:rFonts w:ascii="Arial" w:hAnsi="Arial"/>
                <w:sz w:val="18"/>
              </w:rPr>
            </w:pPr>
            <w:r>
              <w:rPr>
                <w:rFonts w:ascii="Arial" w:hAnsi="Arial"/>
                <w:sz w:val="18"/>
              </w:rPr>
              <w:t>CNC: NTC2</w:t>
            </w:r>
          </w:p>
          <w:p w14:paraId="4A03A569"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08ED8E68"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NI: TC17</w:t>
            </w:r>
          </w:p>
          <w:p w14:paraId="1C7CD66B"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NG: TC20</w:t>
            </w:r>
          </w:p>
        </w:tc>
        <w:tc>
          <w:tcPr>
            <w:tcW w:w="643" w:type="dxa"/>
          </w:tcPr>
          <w:p w14:paraId="7C3A87E8" w14:textId="77777777" w:rsidR="001D4D16" w:rsidRDefault="001D4D16" w:rsidP="009C6CED">
            <w:pPr>
              <w:keepNext/>
              <w:keepLines/>
              <w:spacing w:after="0"/>
              <w:rPr>
                <w:rFonts w:ascii="Arial" w:hAnsi="Arial"/>
                <w:sz w:val="18"/>
              </w:rPr>
            </w:pPr>
            <w:r>
              <w:rPr>
                <w:rFonts w:ascii="Arial" w:hAnsi="Arial"/>
                <w:sz w:val="18"/>
              </w:rPr>
              <w:t>TC8</w:t>
            </w:r>
          </w:p>
        </w:tc>
        <w:tc>
          <w:tcPr>
            <w:tcW w:w="622" w:type="dxa"/>
          </w:tcPr>
          <w:p w14:paraId="6C7CC298" w14:textId="77777777" w:rsidR="001D4D16" w:rsidRDefault="001D4D16" w:rsidP="009C6CED">
            <w:pPr>
              <w:keepNext/>
              <w:keepLines/>
              <w:spacing w:after="0"/>
              <w:rPr>
                <w:rFonts w:ascii="Arial" w:hAnsi="Arial"/>
                <w:sz w:val="18"/>
              </w:rPr>
            </w:pPr>
            <w:r>
              <w:rPr>
                <w:rFonts w:ascii="Arial" w:hAnsi="Arial"/>
                <w:sz w:val="18"/>
              </w:rPr>
              <w:t>TC8</w:t>
            </w:r>
          </w:p>
        </w:tc>
        <w:tc>
          <w:tcPr>
            <w:tcW w:w="627" w:type="dxa"/>
          </w:tcPr>
          <w:p w14:paraId="0942300B"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6735CDA8" w14:textId="77777777" w:rsidTr="008A0BF5">
        <w:trPr>
          <w:tblHeader/>
          <w:jc w:val="center"/>
        </w:trPr>
        <w:tc>
          <w:tcPr>
            <w:tcW w:w="1387" w:type="dxa"/>
          </w:tcPr>
          <w:p w14:paraId="00ED8FE9" w14:textId="77777777" w:rsidR="001D4D16" w:rsidRDefault="001D4D16" w:rsidP="009C6CED">
            <w:pPr>
              <w:keepNext/>
              <w:keepLines/>
              <w:spacing w:after="0"/>
              <w:rPr>
                <w:rFonts w:ascii="Arial" w:hAnsi="Arial"/>
                <w:sz w:val="18"/>
              </w:rPr>
            </w:pPr>
            <w:r>
              <w:rPr>
                <w:rFonts w:ascii="Arial" w:hAnsi="Arial"/>
                <w:sz w:val="18"/>
              </w:rPr>
              <w:t>Immunity tests</w:t>
            </w:r>
          </w:p>
        </w:tc>
        <w:tc>
          <w:tcPr>
            <w:tcW w:w="1374" w:type="dxa"/>
          </w:tcPr>
          <w:p w14:paraId="34B69D8F" w14:textId="77777777" w:rsidR="001D4D16" w:rsidRDefault="001D4D16" w:rsidP="009C6CED">
            <w:pPr>
              <w:keepNext/>
              <w:keepLines/>
              <w:spacing w:after="0"/>
              <w:rPr>
                <w:rFonts w:ascii="Arial" w:hAnsi="Arial" w:cs="Arial"/>
                <w:sz w:val="18"/>
              </w:rPr>
            </w:pPr>
            <w:r>
              <w:rPr>
                <w:rFonts w:ascii="Arial" w:hAnsi="Arial" w:cs="Arial"/>
                <w:sz w:val="18"/>
              </w:rPr>
              <w:t>C: TC1a</w:t>
            </w:r>
          </w:p>
          <w:p w14:paraId="5CC74E77" w14:textId="77777777" w:rsidR="001D4D16" w:rsidRDefault="001D4D16" w:rsidP="009C6CED">
            <w:pPr>
              <w:keepNext/>
              <w:keepLines/>
              <w:spacing w:after="0"/>
              <w:rPr>
                <w:rFonts w:ascii="Arial" w:hAnsi="Arial" w:cs="Arial"/>
                <w:sz w:val="18"/>
              </w:rPr>
            </w:pPr>
            <w:r>
              <w:rPr>
                <w:rFonts w:ascii="Arial" w:hAnsi="Arial" w:cs="Arial"/>
                <w:sz w:val="18"/>
              </w:rPr>
              <w:t>CNC: NTC1a</w:t>
            </w:r>
          </w:p>
          <w:p w14:paraId="651A1690"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1386" w:type="dxa"/>
          </w:tcPr>
          <w:p w14:paraId="34E0870D" w14:textId="77777777" w:rsidR="001D4D16" w:rsidRDefault="001D4D16" w:rsidP="009C6CED">
            <w:pPr>
              <w:keepNext/>
              <w:keepLines/>
              <w:spacing w:after="0"/>
              <w:rPr>
                <w:rFonts w:ascii="Arial" w:hAnsi="Arial" w:cs="Arial"/>
                <w:sz w:val="18"/>
              </w:rPr>
            </w:pPr>
            <w:r>
              <w:rPr>
                <w:rFonts w:ascii="Arial" w:hAnsi="Arial" w:cs="Arial"/>
                <w:sz w:val="18"/>
              </w:rPr>
              <w:t>C: TC1a</w:t>
            </w:r>
          </w:p>
          <w:p w14:paraId="24A9D76A" w14:textId="77777777" w:rsidR="001D4D16" w:rsidRDefault="001D4D16" w:rsidP="009C6CED">
            <w:pPr>
              <w:keepNext/>
              <w:keepLines/>
              <w:spacing w:after="0"/>
              <w:rPr>
                <w:rFonts w:ascii="Arial" w:hAnsi="Arial" w:cs="Arial"/>
                <w:sz w:val="18"/>
              </w:rPr>
            </w:pPr>
            <w:r>
              <w:rPr>
                <w:rFonts w:ascii="Arial" w:hAnsi="Arial" w:cs="Arial"/>
                <w:sz w:val="18"/>
              </w:rPr>
              <w:t>CNC: NTC1a</w:t>
            </w:r>
          </w:p>
          <w:p w14:paraId="22B9C13F"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992" w:type="dxa"/>
          </w:tcPr>
          <w:p w14:paraId="4B374928" w14:textId="77777777" w:rsidR="001D4D16" w:rsidRDefault="001D4D16" w:rsidP="009C6CED">
            <w:pPr>
              <w:keepNext/>
              <w:keepLines/>
              <w:spacing w:after="0"/>
              <w:rPr>
                <w:rFonts w:ascii="Arial" w:hAnsi="Arial"/>
                <w:sz w:val="18"/>
              </w:rPr>
            </w:pPr>
            <w:r>
              <w:rPr>
                <w:rFonts w:ascii="Arial" w:hAnsi="Arial" w:cs="Arial"/>
                <w:sz w:val="18"/>
              </w:rPr>
              <w:t>C: TC1b</w:t>
            </w:r>
          </w:p>
        </w:tc>
        <w:tc>
          <w:tcPr>
            <w:tcW w:w="1200" w:type="dxa"/>
          </w:tcPr>
          <w:p w14:paraId="22FE5102" w14:textId="77777777" w:rsidR="001D4D16" w:rsidRDefault="001D4D16" w:rsidP="009C6CED">
            <w:pPr>
              <w:keepNext/>
              <w:keepLines/>
              <w:spacing w:after="0"/>
              <w:rPr>
                <w:rFonts w:ascii="Arial" w:hAnsi="Arial" w:cs="Arial"/>
                <w:sz w:val="18"/>
              </w:rPr>
            </w:pPr>
            <w:r>
              <w:rPr>
                <w:rFonts w:ascii="Arial" w:hAnsi="Arial" w:cs="Arial"/>
                <w:sz w:val="18"/>
              </w:rPr>
              <w:t>C: TC2</w:t>
            </w:r>
          </w:p>
          <w:p w14:paraId="11768C87" w14:textId="77777777" w:rsidR="001D4D16" w:rsidRDefault="001D4D16" w:rsidP="009C6CED">
            <w:pPr>
              <w:keepNext/>
              <w:keepLines/>
              <w:spacing w:after="0"/>
              <w:rPr>
                <w:rFonts w:ascii="Arial" w:hAnsi="Arial" w:cs="Arial"/>
                <w:sz w:val="18"/>
              </w:rPr>
            </w:pPr>
            <w:r>
              <w:rPr>
                <w:rFonts w:ascii="Arial" w:hAnsi="Arial" w:cs="Arial"/>
                <w:sz w:val="18"/>
              </w:rPr>
              <w:t>CNC: NTC2</w:t>
            </w:r>
          </w:p>
          <w:p w14:paraId="0BF9BF82"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07349501" w14:textId="77777777" w:rsidR="001D4D16" w:rsidRDefault="001D4D16" w:rsidP="009C6CED">
            <w:pPr>
              <w:keepNext/>
              <w:keepLines/>
              <w:spacing w:after="0"/>
              <w:rPr>
                <w:rFonts w:ascii="Arial" w:hAnsi="Arial" w:cs="Arial"/>
                <w:sz w:val="18"/>
              </w:rPr>
            </w:pPr>
            <w:r>
              <w:rPr>
                <w:rFonts w:ascii="Arial" w:hAnsi="Arial" w:cs="Arial"/>
                <w:sz w:val="18"/>
              </w:rPr>
              <w:t>NI: TC17</w:t>
            </w:r>
          </w:p>
          <w:p w14:paraId="0744F260" w14:textId="77777777" w:rsidR="001D4D16" w:rsidRDefault="001D4D16" w:rsidP="009C6CED">
            <w:pPr>
              <w:keepNext/>
              <w:keepLines/>
              <w:spacing w:after="0"/>
              <w:rPr>
                <w:rFonts w:ascii="Arial" w:hAnsi="Arial"/>
                <w:sz w:val="18"/>
              </w:rPr>
            </w:pPr>
            <w:r>
              <w:rPr>
                <w:rFonts w:ascii="Arial" w:hAnsi="Arial" w:cs="Arial"/>
                <w:sz w:val="18"/>
              </w:rPr>
              <w:t>NG: TC20</w:t>
            </w:r>
          </w:p>
        </w:tc>
        <w:tc>
          <w:tcPr>
            <w:tcW w:w="1244" w:type="dxa"/>
          </w:tcPr>
          <w:p w14:paraId="7B130A63" w14:textId="77777777" w:rsidR="001D4D16" w:rsidRDefault="001D4D16" w:rsidP="009C6CED">
            <w:pPr>
              <w:keepNext/>
              <w:keepLines/>
              <w:spacing w:after="0"/>
              <w:rPr>
                <w:rFonts w:ascii="Arial" w:hAnsi="Arial" w:cs="Arial"/>
                <w:sz w:val="18"/>
              </w:rPr>
            </w:pPr>
            <w:r>
              <w:rPr>
                <w:rFonts w:ascii="Arial" w:hAnsi="Arial" w:cs="Arial"/>
                <w:sz w:val="18"/>
              </w:rPr>
              <w:t>C: TC2</w:t>
            </w:r>
          </w:p>
          <w:p w14:paraId="24827D0A" w14:textId="77777777" w:rsidR="001D4D16" w:rsidRDefault="001D4D16" w:rsidP="009C6CED">
            <w:pPr>
              <w:keepNext/>
              <w:keepLines/>
              <w:spacing w:after="0"/>
              <w:rPr>
                <w:rFonts w:ascii="Arial" w:hAnsi="Arial" w:cs="Arial"/>
                <w:sz w:val="18"/>
              </w:rPr>
            </w:pPr>
            <w:r>
              <w:rPr>
                <w:rFonts w:ascii="Arial" w:hAnsi="Arial" w:cs="Arial"/>
                <w:sz w:val="18"/>
              </w:rPr>
              <w:t>CNC: NTC2</w:t>
            </w:r>
          </w:p>
          <w:p w14:paraId="3D03B2E3"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51F28887" w14:textId="77777777" w:rsidR="001D4D16" w:rsidRDefault="001D4D16" w:rsidP="009C6CED">
            <w:pPr>
              <w:keepNext/>
              <w:keepLines/>
              <w:spacing w:after="0"/>
              <w:rPr>
                <w:rFonts w:ascii="Arial" w:hAnsi="Arial" w:cs="Arial"/>
                <w:sz w:val="18"/>
              </w:rPr>
            </w:pPr>
            <w:r>
              <w:rPr>
                <w:rFonts w:ascii="Arial" w:hAnsi="Arial" w:cs="Arial"/>
                <w:sz w:val="18"/>
              </w:rPr>
              <w:t>NI: TC17</w:t>
            </w:r>
          </w:p>
          <w:p w14:paraId="606C899E" w14:textId="77777777" w:rsidR="001D4D16" w:rsidRDefault="001D4D16" w:rsidP="009C6CED">
            <w:pPr>
              <w:keepNext/>
              <w:keepLines/>
              <w:spacing w:after="0"/>
              <w:rPr>
                <w:rFonts w:ascii="Arial" w:hAnsi="Arial"/>
                <w:sz w:val="18"/>
              </w:rPr>
            </w:pPr>
            <w:r>
              <w:rPr>
                <w:rFonts w:ascii="Arial" w:hAnsi="Arial" w:cs="Arial"/>
                <w:sz w:val="18"/>
              </w:rPr>
              <w:t>NG: TC20</w:t>
            </w:r>
          </w:p>
        </w:tc>
        <w:tc>
          <w:tcPr>
            <w:tcW w:w="1353" w:type="dxa"/>
          </w:tcPr>
          <w:p w14:paraId="3EE865CA" w14:textId="77777777" w:rsidR="001D4D16" w:rsidRDefault="001D4D16" w:rsidP="009C6CED">
            <w:pPr>
              <w:keepNext/>
              <w:keepLines/>
              <w:spacing w:after="0"/>
              <w:rPr>
                <w:rFonts w:ascii="Arial" w:hAnsi="Arial" w:cs="Arial"/>
                <w:sz w:val="18"/>
              </w:rPr>
            </w:pPr>
            <w:r>
              <w:rPr>
                <w:rFonts w:ascii="Arial" w:hAnsi="Arial" w:cs="Arial"/>
                <w:sz w:val="18"/>
              </w:rPr>
              <w:t xml:space="preserve">C: TC2 </w:t>
            </w:r>
          </w:p>
          <w:p w14:paraId="7495C5BB" w14:textId="77777777" w:rsidR="001D4D16" w:rsidRDefault="001D4D16" w:rsidP="009C6CED">
            <w:pPr>
              <w:keepNext/>
              <w:keepLines/>
              <w:spacing w:after="0"/>
              <w:rPr>
                <w:rFonts w:ascii="Arial" w:hAnsi="Arial" w:cs="Arial"/>
                <w:sz w:val="18"/>
              </w:rPr>
            </w:pPr>
            <w:r>
              <w:rPr>
                <w:rFonts w:ascii="Arial" w:hAnsi="Arial" w:cs="Arial"/>
                <w:sz w:val="18"/>
              </w:rPr>
              <w:t>CNC: NTC2</w:t>
            </w:r>
          </w:p>
          <w:p w14:paraId="30CF7E7C"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23343616" w14:textId="77777777" w:rsidR="001D4D16" w:rsidRDefault="001D4D16" w:rsidP="009C6CED">
            <w:pPr>
              <w:keepNext/>
              <w:keepLines/>
              <w:spacing w:after="0"/>
              <w:rPr>
                <w:rFonts w:ascii="Arial" w:hAnsi="Arial" w:cs="Arial"/>
                <w:sz w:val="18"/>
              </w:rPr>
            </w:pPr>
            <w:r>
              <w:rPr>
                <w:rFonts w:ascii="Arial" w:hAnsi="Arial" w:cs="Arial"/>
                <w:sz w:val="18"/>
              </w:rPr>
              <w:t>NI: TC17</w:t>
            </w:r>
          </w:p>
          <w:p w14:paraId="250BB812" w14:textId="77777777" w:rsidR="001D4D16" w:rsidRDefault="001D4D16" w:rsidP="009C6CED">
            <w:pPr>
              <w:keepNext/>
              <w:keepLines/>
              <w:spacing w:after="0"/>
              <w:rPr>
                <w:rFonts w:ascii="Arial" w:hAnsi="Arial"/>
                <w:sz w:val="18"/>
              </w:rPr>
            </w:pPr>
            <w:r>
              <w:rPr>
                <w:rFonts w:ascii="Arial" w:hAnsi="Arial" w:cs="Arial"/>
                <w:sz w:val="18"/>
              </w:rPr>
              <w:t>NG: TC20</w:t>
            </w:r>
          </w:p>
        </w:tc>
        <w:tc>
          <w:tcPr>
            <w:tcW w:w="643" w:type="dxa"/>
          </w:tcPr>
          <w:p w14:paraId="4DA1485B"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2" w:type="dxa"/>
          </w:tcPr>
          <w:p w14:paraId="3F619F47"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7" w:type="dxa"/>
          </w:tcPr>
          <w:p w14:paraId="1F2846EE"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16C0B720" w14:textId="77777777" w:rsidTr="009C6CED">
        <w:trPr>
          <w:jc w:val="center"/>
        </w:trPr>
        <w:tc>
          <w:tcPr>
            <w:tcW w:w="10828" w:type="dxa"/>
            <w:gridSpan w:val="10"/>
          </w:tcPr>
          <w:p w14:paraId="161FA4E3"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57055FCC"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0438EBF5"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tc>
      </w:tr>
    </w:tbl>
    <w:p w14:paraId="7A3E0509" w14:textId="77777777" w:rsidR="001D4D16" w:rsidRDefault="001D4D16" w:rsidP="001D4D16"/>
    <w:p w14:paraId="6FAA76EF" w14:textId="77777777" w:rsidR="00DC0757" w:rsidRPr="00DC0757" w:rsidRDefault="00DC0757" w:rsidP="00DC0757">
      <w:pPr>
        <w:pStyle w:val="TH"/>
      </w:pPr>
      <w:r w:rsidRPr="00DC0757">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14:paraId="6FAA76F2" w14:textId="77777777" w:rsidTr="005045BB">
        <w:trPr>
          <w:trHeight w:val="383"/>
          <w:tblHeader/>
          <w:jc w:val="center"/>
        </w:trPr>
        <w:tc>
          <w:tcPr>
            <w:tcW w:w="1551" w:type="dxa"/>
          </w:tcPr>
          <w:p w14:paraId="6FAA76F0" w14:textId="77777777"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14:paraId="6FAA76F1" w14:textId="77777777" w:rsidR="00DC0757" w:rsidRPr="00DC0757" w:rsidRDefault="00DC0757" w:rsidP="005045BB">
            <w:pPr>
              <w:pStyle w:val="TAH"/>
            </w:pPr>
            <w:r w:rsidRPr="00DC0757">
              <w:t>Multi-band testing</w:t>
            </w:r>
          </w:p>
        </w:tc>
      </w:tr>
      <w:tr w:rsidR="00DC0757" w:rsidRPr="00DC0757" w14:paraId="6FAA76F6" w14:textId="77777777" w:rsidTr="005045BB">
        <w:trPr>
          <w:tblHeader/>
          <w:jc w:val="center"/>
        </w:trPr>
        <w:tc>
          <w:tcPr>
            <w:tcW w:w="1551" w:type="dxa"/>
          </w:tcPr>
          <w:p w14:paraId="6FAA76F3" w14:textId="77777777" w:rsidR="00DC0757" w:rsidRPr="00DC0757" w:rsidRDefault="00DC0757" w:rsidP="005045BB">
            <w:pPr>
              <w:pStyle w:val="TAH"/>
              <w:rPr>
                <w:i/>
                <w:lang w:eastAsia="ja-JP"/>
              </w:rPr>
            </w:pPr>
            <w:r w:rsidRPr="00DC0757">
              <w:t>BS test case</w:t>
            </w:r>
          </w:p>
        </w:tc>
        <w:tc>
          <w:tcPr>
            <w:tcW w:w="2054" w:type="dxa"/>
          </w:tcPr>
          <w:p w14:paraId="6FAA76F4" w14:textId="77777777" w:rsidR="00DC0757" w:rsidRPr="00DC0757" w:rsidRDefault="00DC0757" w:rsidP="005045BB">
            <w:pPr>
              <w:pStyle w:val="TAH"/>
              <w:rPr>
                <w:lang w:eastAsia="ja-JP"/>
              </w:rPr>
            </w:pPr>
            <w:r w:rsidRPr="00DC0757">
              <w:rPr>
                <w:lang w:eastAsia="ja-JP"/>
              </w:rPr>
              <w:t>BC1/BC2</w:t>
            </w:r>
          </w:p>
        </w:tc>
        <w:tc>
          <w:tcPr>
            <w:tcW w:w="2239" w:type="dxa"/>
          </w:tcPr>
          <w:p w14:paraId="6FAA76F5" w14:textId="77777777" w:rsidR="00DC0757" w:rsidRPr="00DC0757" w:rsidRDefault="00DC0757" w:rsidP="005045BB">
            <w:pPr>
              <w:pStyle w:val="TAH"/>
              <w:rPr>
                <w:lang w:eastAsia="ja-JP"/>
              </w:rPr>
            </w:pPr>
            <w:r w:rsidRPr="00DC0757">
              <w:rPr>
                <w:lang w:eastAsia="ja-JP"/>
              </w:rPr>
              <w:t>BC3</w:t>
            </w:r>
          </w:p>
        </w:tc>
      </w:tr>
      <w:tr w:rsidR="00DC0757" w:rsidRPr="00DC0757" w14:paraId="6FAA76FA" w14:textId="77777777" w:rsidTr="005045BB">
        <w:trPr>
          <w:jc w:val="center"/>
        </w:trPr>
        <w:tc>
          <w:tcPr>
            <w:tcW w:w="1551" w:type="dxa"/>
          </w:tcPr>
          <w:p w14:paraId="6FAA76F7" w14:textId="77777777" w:rsidR="00DC0757" w:rsidRPr="00DC0757" w:rsidRDefault="00DC0757" w:rsidP="005045BB">
            <w:pPr>
              <w:pStyle w:val="TAL"/>
              <w:rPr>
                <w:b/>
                <w:bCs/>
              </w:rPr>
            </w:pPr>
            <w:r w:rsidRPr="00DC0757">
              <w:t>Emission tests</w:t>
            </w:r>
          </w:p>
        </w:tc>
        <w:tc>
          <w:tcPr>
            <w:tcW w:w="2054" w:type="dxa"/>
          </w:tcPr>
          <w:p w14:paraId="6FAA76F8" w14:textId="77777777" w:rsidR="00DC0757" w:rsidRPr="00DC0757" w:rsidRDefault="00DC0757" w:rsidP="005045BB">
            <w:pPr>
              <w:pStyle w:val="TAL"/>
            </w:pPr>
            <w:r w:rsidRPr="00DC0757">
              <w:t>TC7b</w:t>
            </w:r>
          </w:p>
        </w:tc>
        <w:tc>
          <w:tcPr>
            <w:tcW w:w="2239" w:type="dxa"/>
          </w:tcPr>
          <w:p w14:paraId="6FAA76F9" w14:textId="77777777" w:rsidR="00DC0757" w:rsidRPr="00DC0757" w:rsidRDefault="00DC0757" w:rsidP="005045BB">
            <w:pPr>
              <w:pStyle w:val="TAL"/>
            </w:pPr>
            <w:r w:rsidRPr="00DC0757">
              <w:t>TC7b</w:t>
            </w:r>
          </w:p>
        </w:tc>
      </w:tr>
      <w:tr w:rsidR="00DC0757" w:rsidRPr="00DC0757" w14:paraId="6FAA76FE" w14:textId="77777777" w:rsidTr="005045BB">
        <w:trPr>
          <w:jc w:val="center"/>
        </w:trPr>
        <w:tc>
          <w:tcPr>
            <w:tcW w:w="1551" w:type="dxa"/>
          </w:tcPr>
          <w:p w14:paraId="6FAA76FB" w14:textId="77777777" w:rsidR="00DC0757" w:rsidRPr="00DC0757" w:rsidRDefault="00DC0757" w:rsidP="005045BB">
            <w:pPr>
              <w:pStyle w:val="TAL"/>
            </w:pPr>
            <w:r w:rsidRPr="00DC0757">
              <w:t>Immunity tests (Note)</w:t>
            </w:r>
          </w:p>
        </w:tc>
        <w:tc>
          <w:tcPr>
            <w:tcW w:w="2054" w:type="dxa"/>
          </w:tcPr>
          <w:p w14:paraId="6FAA76FC" w14:textId="77777777" w:rsidR="00DC0757" w:rsidRPr="00DC0757" w:rsidRDefault="00DC0757" w:rsidP="005045BB">
            <w:pPr>
              <w:pStyle w:val="TAL"/>
              <w:rPr>
                <w:lang w:eastAsia="ja-JP"/>
              </w:rPr>
            </w:pPr>
            <w:r w:rsidRPr="00DC0757">
              <w:rPr>
                <w:rFonts w:cs="Arial"/>
              </w:rPr>
              <w:t>TC7b</w:t>
            </w:r>
          </w:p>
        </w:tc>
        <w:tc>
          <w:tcPr>
            <w:tcW w:w="2239" w:type="dxa"/>
          </w:tcPr>
          <w:p w14:paraId="6FAA76FD" w14:textId="77777777" w:rsidR="00DC0757" w:rsidRPr="00DC0757" w:rsidRDefault="00DC0757" w:rsidP="005045BB">
            <w:pPr>
              <w:pStyle w:val="TAL"/>
              <w:rPr>
                <w:lang w:eastAsia="ja-JP"/>
              </w:rPr>
            </w:pPr>
            <w:r w:rsidRPr="00DC0757">
              <w:rPr>
                <w:rFonts w:cs="Arial"/>
              </w:rPr>
              <w:t>TC7b</w:t>
            </w:r>
          </w:p>
        </w:tc>
      </w:tr>
    </w:tbl>
    <w:p w14:paraId="6FAA76FF" w14:textId="77777777" w:rsidR="00DC0757" w:rsidRPr="00DC0757" w:rsidRDefault="00DC0757" w:rsidP="00DC0757"/>
    <w:p w14:paraId="6FAA7700" w14:textId="77777777" w:rsidR="00DC0757" w:rsidRPr="00DC0757" w:rsidRDefault="00DC0757" w:rsidP="00DC0757">
      <w:pPr>
        <w:pStyle w:val="Heading1"/>
        <w:rPr>
          <w:rFonts w:cs="v4.2.0"/>
        </w:rPr>
      </w:pPr>
      <w:bookmarkStart w:id="478" w:name="_Toc21020025"/>
      <w:bookmarkStart w:id="479" w:name="_Toc29763718"/>
      <w:bookmarkStart w:id="480" w:name="_Toc45870704"/>
      <w:bookmarkStart w:id="481" w:name="_Toc61113351"/>
      <w:bookmarkStart w:id="482" w:name="_Toc74844288"/>
      <w:bookmarkStart w:id="483" w:name="_Toc76503975"/>
      <w:bookmarkStart w:id="484" w:name="_Toc130737217"/>
      <w:bookmarkStart w:id="485" w:name="_Toc137309593"/>
      <w:r w:rsidRPr="00DC0757">
        <w:rPr>
          <w:rFonts w:cs="v4.2.0"/>
        </w:rPr>
        <w:t>5</w:t>
      </w:r>
      <w:r w:rsidRPr="00DC0757">
        <w:rPr>
          <w:rFonts w:cs="v4.2.0"/>
        </w:rPr>
        <w:tab/>
        <w:t>Performance assessment</w:t>
      </w:r>
      <w:bookmarkEnd w:id="478"/>
      <w:bookmarkEnd w:id="479"/>
      <w:bookmarkEnd w:id="480"/>
      <w:bookmarkEnd w:id="481"/>
      <w:bookmarkEnd w:id="482"/>
      <w:bookmarkEnd w:id="483"/>
      <w:bookmarkEnd w:id="484"/>
      <w:bookmarkEnd w:id="485"/>
    </w:p>
    <w:p w14:paraId="6FAA7701" w14:textId="77777777" w:rsidR="00DC0757" w:rsidRPr="00DC0757" w:rsidRDefault="00DC0757" w:rsidP="00DC0757">
      <w:pPr>
        <w:pStyle w:val="Heading2"/>
        <w:rPr>
          <w:lang w:eastAsia="en-GB"/>
        </w:rPr>
      </w:pPr>
      <w:bookmarkStart w:id="486" w:name="_Toc21020026"/>
      <w:bookmarkStart w:id="487" w:name="_Toc29763719"/>
      <w:bookmarkStart w:id="488" w:name="_Toc45870705"/>
      <w:bookmarkStart w:id="489" w:name="_Toc61113352"/>
      <w:bookmarkStart w:id="490" w:name="_Toc74844289"/>
      <w:bookmarkStart w:id="491" w:name="_Toc76503976"/>
      <w:bookmarkStart w:id="492" w:name="_Toc130737218"/>
      <w:bookmarkStart w:id="493" w:name="_Toc137309594"/>
      <w:r w:rsidRPr="00DC0757">
        <w:rPr>
          <w:lang w:eastAsia="en-GB"/>
        </w:rPr>
        <w:t>5.1</w:t>
      </w:r>
      <w:r w:rsidRPr="00DC0757">
        <w:rPr>
          <w:lang w:eastAsia="en-GB"/>
        </w:rPr>
        <w:tab/>
        <w:t>General</w:t>
      </w:r>
      <w:bookmarkEnd w:id="486"/>
      <w:bookmarkEnd w:id="487"/>
      <w:bookmarkEnd w:id="488"/>
      <w:bookmarkEnd w:id="489"/>
      <w:bookmarkEnd w:id="490"/>
      <w:bookmarkEnd w:id="491"/>
      <w:bookmarkEnd w:id="492"/>
      <w:bookmarkEnd w:id="493"/>
    </w:p>
    <w:p w14:paraId="6FAA770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6FAA7703"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6FAA7704"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6FAA7705"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6FAA7706"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6FAA7707"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6FAA7708"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6FAA7709"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6FAA770A"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6FAA770B"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an exhaustive list of ports, classified as either power or signal/control. Power ports shall further be classified as AC or DC power.</w:t>
      </w:r>
    </w:p>
    <w:p w14:paraId="6FAA770C"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6FAA770D"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6FAA770E" w14:textId="77777777" w:rsidR="00DC0757" w:rsidRPr="00DC0757" w:rsidRDefault="00DC0757" w:rsidP="00DC0757">
      <w:pPr>
        <w:pStyle w:val="Heading2"/>
        <w:rPr>
          <w:lang w:eastAsia="en-GB"/>
        </w:rPr>
      </w:pPr>
      <w:bookmarkStart w:id="494" w:name="_Toc21020027"/>
      <w:bookmarkStart w:id="495" w:name="_Toc29763720"/>
      <w:bookmarkStart w:id="496" w:name="_Toc45870706"/>
      <w:bookmarkStart w:id="497" w:name="_Toc61113353"/>
      <w:bookmarkStart w:id="498" w:name="_Toc74844290"/>
      <w:bookmarkStart w:id="499" w:name="_Toc76503977"/>
      <w:bookmarkStart w:id="500" w:name="_Toc130737219"/>
      <w:bookmarkStart w:id="501" w:name="_Toc137309595"/>
      <w:r w:rsidRPr="00DC0757">
        <w:rPr>
          <w:lang w:eastAsia="en-GB"/>
        </w:rPr>
        <w:t>5.2</w:t>
      </w:r>
      <w:r w:rsidRPr="00DC0757">
        <w:rPr>
          <w:lang w:eastAsia="en-GB"/>
        </w:rPr>
        <w:tab/>
        <w:t>Assessment of performance in Downlink</w:t>
      </w:r>
      <w:bookmarkEnd w:id="494"/>
      <w:bookmarkEnd w:id="495"/>
      <w:bookmarkEnd w:id="496"/>
      <w:bookmarkEnd w:id="497"/>
      <w:bookmarkEnd w:id="498"/>
      <w:bookmarkEnd w:id="499"/>
      <w:bookmarkEnd w:id="500"/>
      <w:bookmarkEnd w:id="501"/>
    </w:p>
    <w:p w14:paraId="6FAA77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FAA7710"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6FAA7711"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6FAA7712"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6FAA7713" w14:textId="77777777" w:rsidR="00DC0757" w:rsidRPr="00DC0757" w:rsidRDefault="00DC0757" w:rsidP="00DC0757">
      <w:pPr>
        <w:pStyle w:val="B10"/>
      </w:pPr>
      <w:r w:rsidRPr="00DC0757">
        <w:t>-</w:t>
      </w:r>
      <w:r w:rsidRPr="00DC0757">
        <w:tab/>
        <w:t xml:space="preserve">BLER assessment in TS 25.102 [30] in case of UTRA TDD </w:t>
      </w:r>
    </w:p>
    <w:p w14:paraId="6FAA7714"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6FAA7715"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6FAA771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6FAA7717" w14:textId="77777777" w:rsidR="00DC0757" w:rsidRPr="00DC0757" w:rsidRDefault="00DC0757" w:rsidP="00DC0757">
      <w:pPr>
        <w:pStyle w:val="Heading2"/>
        <w:rPr>
          <w:lang w:eastAsia="en-GB"/>
        </w:rPr>
      </w:pPr>
      <w:bookmarkStart w:id="502" w:name="_Toc21020028"/>
      <w:bookmarkStart w:id="503" w:name="_Toc29763721"/>
      <w:bookmarkStart w:id="504" w:name="_Toc45870707"/>
      <w:bookmarkStart w:id="505" w:name="_Toc61113354"/>
      <w:bookmarkStart w:id="506" w:name="_Toc74844291"/>
      <w:bookmarkStart w:id="507" w:name="_Toc76503978"/>
      <w:bookmarkStart w:id="508" w:name="_Toc130737220"/>
      <w:bookmarkStart w:id="509" w:name="_Toc137309596"/>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502"/>
      <w:bookmarkEnd w:id="503"/>
      <w:bookmarkEnd w:id="504"/>
      <w:bookmarkEnd w:id="505"/>
      <w:bookmarkEnd w:id="506"/>
      <w:bookmarkEnd w:id="507"/>
      <w:bookmarkEnd w:id="508"/>
      <w:bookmarkEnd w:id="509"/>
    </w:p>
    <w:p w14:paraId="6FAA771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6FAA771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6FAA771A"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6FAA771B"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6FAA771C"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6FAA771D" w14:textId="77777777" w:rsidR="00DC0757" w:rsidRPr="00DC0757" w:rsidRDefault="00DC0757" w:rsidP="00DC0757">
      <w:pPr>
        <w:pStyle w:val="Heading2"/>
        <w:rPr>
          <w:lang w:eastAsia="en-GB"/>
        </w:rPr>
      </w:pPr>
      <w:bookmarkStart w:id="510" w:name="_Toc21020029"/>
      <w:bookmarkStart w:id="511" w:name="_Toc29763722"/>
      <w:bookmarkStart w:id="512" w:name="_Toc45870708"/>
      <w:bookmarkStart w:id="513" w:name="_Toc61113355"/>
      <w:bookmarkStart w:id="514" w:name="_Toc74844292"/>
      <w:bookmarkStart w:id="515" w:name="_Toc76503979"/>
      <w:bookmarkStart w:id="516" w:name="_Toc130737221"/>
      <w:bookmarkStart w:id="517" w:name="_Toc137309597"/>
      <w:r w:rsidRPr="00DC0757">
        <w:rPr>
          <w:lang w:eastAsia="en-GB"/>
        </w:rPr>
        <w:t>5.4</w:t>
      </w:r>
      <w:r w:rsidRPr="00DC0757">
        <w:rPr>
          <w:lang w:eastAsia="en-GB"/>
        </w:rPr>
        <w:tab/>
        <w:t>Ancillary equipment</w:t>
      </w:r>
      <w:bookmarkEnd w:id="510"/>
      <w:bookmarkEnd w:id="511"/>
      <w:bookmarkEnd w:id="512"/>
      <w:bookmarkEnd w:id="513"/>
      <w:bookmarkEnd w:id="514"/>
      <w:bookmarkEnd w:id="515"/>
      <w:bookmarkEnd w:id="516"/>
      <w:bookmarkEnd w:id="517"/>
    </w:p>
    <w:p w14:paraId="6FAA77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6FAA771F" w14:textId="77777777" w:rsidR="00DC0757" w:rsidRPr="00DC0757" w:rsidRDefault="00DC0757" w:rsidP="00DC0757">
      <w:pPr>
        <w:pStyle w:val="Heading1"/>
        <w:rPr>
          <w:rFonts w:cs="v4.2.0"/>
        </w:rPr>
      </w:pPr>
      <w:bookmarkStart w:id="518" w:name="_Toc21020030"/>
      <w:bookmarkStart w:id="519" w:name="_Toc29763723"/>
      <w:bookmarkStart w:id="520" w:name="_Toc45870709"/>
      <w:bookmarkStart w:id="521" w:name="_Toc61113356"/>
      <w:bookmarkStart w:id="522" w:name="_Toc74844293"/>
      <w:bookmarkStart w:id="523" w:name="_Toc76503980"/>
      <w:bookmarkStart w:id="524" w:name="_Toc130737222"/>
      <w:bookmarkStart w:id="525" w:name="_Toc137309598"/>
      <w:r w:rsidRPr="00DC0757">
        <w:rPr>
          <w:rFonts w:cs="v4.2.0"/>
        </w:rPr>
        <w:t>6</w:t>
      </w:r>
      <w:r w:rsidRPr="00DC0757">
        <w:rPr>
          <w:rFonts w:cs="v4.2.0"/>
        </w:rPr>
        <w:tab/>
        <w:t>Performance criteria</w:t>
      </w:r>
      <w:bookmarkEnd w:id="518"/>
      <w:bookmarkEnd w:id="519"/>
      <w:bookmarkEnd w:id="520"/>
      <w:bookmarkEnd w:id="521"/>
      <w:bookmarkEnd w:id="522"/>
      <w:bookmarkEnd w:id="523"/>
      <w:bookmarkEnd w:id="524"/>
      <w:bookmarkEnd w:id="525"/>
    </w:p>
    <w:p w14:paraId="6FAA772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6FAA7721" w14:textId="77777777" w:rsidR="00DC0757" w:rsidRPr="00DC0757" w:rsidRDefault="00DC0757" w:rsidP="00DC0757">
      <w:pPr>
        <w:pStyle w:val="Heading2"/>
        <w:rPr>
          <w:lang w:eastAsia="en-GB"/>
        </w:rPr>
      </w:pPr>
      <w:bookmarkStart w:id="526" w:name="_Toc21020031"/>
      <w:bookmarkStart w:id="527" w:name="_Toc29763724"/>
      <w:bookmarkStart w:id="528" w:name="_Toc45870710"/>
      <w:bookmarkStart w:id="529" w:name="_Toc61113357"/>
      <w:bookmarkStart w:id="530" w:name="_Toc74844294"/>
      <w:bookmarkStart w:id="531" w:name="_Toc76503981"/>
      <w:bookmarkStart w:id="532" w:name="_Toc130737223"/>
      <w:bookmarkStart w:id="533" w:name="_Toc137309599"/>
      <w:r w:rsidRPr="00DC0757">
        <w:rPr>
          <w:lang w:eastAsia="en-GB"/>
        </w:rPr>
        <w:lastRenderedPageBreak/>
        <w:t>6.1</w:t>
      </w:r>
      <w:r w:rsidRPr="00DC0757">
        <w:rPr>
          <w:lang w:eastAsia="en-GB"/>
        </w:rPr>
        <w:tab/>
        <w:t>Performance criteria for continuous phenomena for BS</w:t>
      </w:r>
      <w:bookmarkEnd w:id="526"/>
      <w:bookmarkEnd w:id="527"/>
      <w:bookmarkEnd w:id="528"/>
      <w:bookmarkEnd w:id="529"/>
      <w:bookmarkEnd w:id="530"/>
      <w:bookmarkEnd w:id="531"/>
      <w:bookmarkEnd w:id="532"/>
      <w:bookmarkEnd w:id="533"/>
    </w:p>
    <w:p w14:paraId="6FAA7722" w14:textId="77777777" w:rsidR="00DC0757" w:rsidRPr="00DC0757" w:rsidRDefault="00DC0757" w:rsidP="00DC0757">
      <w:pPr>
        <w:pStyle w:val="Heading3"/>
        <w:rPr>
          <w:lang w:eastAsia="en-GB"/>
        </w:rPr>
      </w:pPr>
      <w:bookmarkStart w:id="534" w:name="_Toc21020032"/>
      <w:bookmarkStart w:id="535" w:name="_Toc29763725"/>
      <w:bookmarkStart w:id="536" w:name="_Toc45870711"/>
      <w:bookmarkStart w:id="537" w:name="_Toc61113358"/>
      <w:bookmarkStart w:id="538" w:name="_Toc74844295"/>
      <w:bookmarkStart w:id="539" w:name="_Toc76503982"/>
      <w:bookmarkStart w:id="540" w:name="_Toc130737224"/>
      <w:bookmarkStart w:id="541" w:name="_Toc137309600"/>
      <w:r w:rsidRPr="00DC0757">
        <w:rPr>
          <w:lang w:eastAsia="en-GB"/>
        </w:rPr>
        <w:t>6.1.1</w:t>
      </w:r>
      <w:r w:rsidRPr="00DC0757">
        <w:rPr>
          <w:lang w:eastAsia="en-GB"/>
        </w:rPr>
        <w:tab/>
        <w:t>E-UTRA performance criteria</w:t>
      </w:r>
      <w:bookmarkEnd w:id="534"/>
      <w:bookmarkEnd w:id="535"/>
      <w:bookmarkEnd w:id="536"/>
      <w:bookmarkEnd w:id="537"/>
      <w:bookmarkEnd w:id="538"/>
      <w:bookmarkEnd w:id="539"/>
      <w:bookmarkEnd w:id="540"/>
      <w:bookmarkEnd w:id="541"/>
    </w:p>
    <w:p w14:paraId="6FAA772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6FAA772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AA7725"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6FAA772A" w14:textId="77777777" w:rsidTr="005045BB">
        <w:trPr>
          <w:jc w:val="center"/>
        </w:trPr>
        <w:tc>
          <w:tcPr>
            <w:tcW w:w="1878" w:type="dxa"/>
          </w:tcPr>
          <w:p w14:paraId="6FAA7726" w14:textId="77777777" w:rsidR="00DC0757" w:rsidRPr="00DC0757" w:rsidRDefault="00DC0757" w:rsidP="005045BB">
            <w:pPr>
              <w:pStyle w:val="TAH"/>
              <w:rPr>
                <w:lang w:val="sv-FI" w:eastAsia="en-GB"/>
              </w:rPr>
            </w:pPr>
            <w:r w:rsidRPr="00DC0757">
              <w:rPr>
                <w:lang w:val="sv-FI"/>
              </w:rPr>
              <w:t>E-UTRA channel bandwidth (MHz)</w:t>
            </w:r>
          </w:p>
        </w:tc>
        <w:tc>
          <w:tcPr>
            <w:tcW w:w="1949" w:type="dxa"/>
          </w:tcPr>
          <w:p w14:paraId="6FAA7727" w14:textId="77777777"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14:paraId="6FAA7728" w14:textId="77777777" w:rsidR="00DC0757" w:rsidRPr="00DC0757" w:rsidRDefault="00DC0757" w:rsidP="005045BB">
            <w:pPr>
              <w:pStyle w:val="TAH"/>
              <w:rPr>
                <w:rFonts w:cs="v4.2.0"/>
                <w:lang w:eastAsia="en-GB"/>
              </w:rPr>
            </w:pPr>
            <w:r w:rsidRPr="00DC0757">
              <w:rPr>
                <w:rFonts w:cs="v4.2.0"/>
                <w:lang w:eastAsia="en-GB"/>
              </w:rPr>
              <w:t>Performance criteria</w:t>
            </w:r>
          </w:p>
          <w:p w14:paraId="6FAA7729" w14:textId="77777777" w:rsidR="00DC0757" w:rsidRPr="00DC0757" w:rsidRDefault="00DC0757" w:rsidP="005045BB">
            <w:pPr>
              <w:pStyle w:val="TAH"/>
              <w:rPr>
                <w:rFonts w:cs="v4.2.0"/>
                <w:lang w:eastAsia="en-GB"/>
              </w:rPr>
            </w:pPr>
            <w:r w:rsidRPr="00DC0757">
              <w:rPr>
                <w:rFonts w:cs="v4.2.0"/>
                <w:lang w:eastAsia="en-GB"/>
              </w:rPr>
              <w:t>(Note 1, Note 2)</w:t>
            </w:r>
          </w:p>
        </w:tc>
      </w:tr>
      <w:tr w:rsidR="00DC0757" w:rsidRPr="00DC0757" w14:paraId="6FAA772F" w14:textId="77777777" w:rsidTr="005045BB">
        <w:trPr>
          <w:jc w:val="center"/>
        </w:trPr>
        <w:tc>
          <w:tcPr>
            <w:tcW w:w="1878" w:type="dxa"/>
          </w:tcPr>
          <w:p w14:paraId="6FAA772B" w14:textId="77777777" w:rsidR="00DC0757" w:rsidRPr="00DC0757" w:rsidRDefault="00DC0757" w:rsidP="005045BB">
            <w:pPr>
              <w:pStyle w:val="TAC"/>
              <w:rPr>
                <w:lang w:eastAsia="en-GB"/>
              </w:rPr>
            </w:pPr>
            <w:r w:rsidRPr="00DC0757">
              <w:rPr>
                <w:lang w:eastAsia="en-GB"/>
              </w:rPr>
              <w:t>1.4</w:t>
            </w:r>
          </w:p>
        </w:tc>
        <w:tc>
          <w:tcPr>
            <w:tcW w:w="1949" w:type="dxa"/>
          </w:tcPr>
          <w:p w14:paraId="6FAA772C" w14:textId="77777777"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14:paraId="6FAA772D" w14:textId="77777777" w:rsidR="00DC0757" w:rsidRPr="00DC0757" w:rsidRDefault="00DC0757" w:rsidP="005045BB">
            <w:pPr>
              <w:pStyle w:val="TAC"/>
              <w:rPr>
                <w:lang w:eastAsia="en-GB"/>
              </w:rPr>
            </w:pPr>
            <w:r w:rsidRPr="00DC0757">
              <w:rPr>
                <w:lang w:eastAsia="en-GB"/>
              </w:rPr>
              <w:t>Throughput &gt; 95 %</w:t>
            </w:r>
          </w:p>
          <w:p w14:paraId="6FAA772E" w14:textId="77777777" w:rsidR="00DC0757" w:rsidRPr="00DC0757" w:rsidRDefault="00DC0757" w:rsidP="005045BB">
            <w:pPr>
              <w:pStyle w:val="TAC"/>
              <w:rPr>
                <w:lang w:eastAsia="en-GB"/>
              </w:rPr>
            </w:pPr>
            <w:r w:rsidRPr="00DC0757">
              <w:rPr>
                <w:lang w:eastAsia="en-GB"/>
              </w:rPr>
              <w:t>No loss of service</w:t>
            </w:r>
          </w:p>
        </w:tc>
      </w:tr>
      <w:tr w:rsidR="00DC0757" w:rsidRPr="00DC0757" w14:paraId="6FAA7733" w14:textId="77777777" w:rsidTr="005045BB">
        <w:trPr>
          <w:jc w:val="center"/>
        </w:trPr>
        <w:tc>
          <w:tcPr>
            <w:tcW w:w="1878" w:type="dxa"/>
          </w:tcPr>
          <w:p w14:paraId="6FAA7730" w14:textId="77777777" w:rsidR="00DC0757" w:rsidRPr="00DC0757" w:rsidRDefault="00DC0757" w:rsidP="005045BB">
            <w:pPr>
              <w:pStyle w:val="TAC"/>
              <w:rPr>
                <w:lang w:eastAsia="en-GB"/>
              </w:rPr>
            </w:pPr>
            <w:r w:rsidRPr="00DC0757">
              <w:rPr>
                <w:lang w:eastAsia="en-GB"/>
              </w:rPr>
              <w:t>3</w:t>
            </w:r>
          </w:p>
        </w:tc>
        <w:tc>
          <w:tcPr>
            <w:tcW w:w="1949" w:type="dxa"/>
          </w:tcPr>
          <w:p w14:paraId="6FAA7731" w14:textId="77777777" w:rsidR="00DC0757" w:rsidRPr="00DC0757" w:rsidRDefault="00DC0757" w:rsidP="005045BB">
            <w:pPr>
              <w:pStyle w:val="TAC"/>
              <w:rPr>
                <w:lang w:eastAsia="en-GB"/>
              </w:rPr>
            </w:pPr>
            <w:r w:rsidRPr="00DC0757">
              <w:rPr>
                <w:bCs/>
              </w:rPr>
              <w:t>FRC A1-2 in Annex A.1 in TS 36.104 [2]</w:t>
            </w:r>
          </w:p>
        </w:tc>
        <w:tc>
          <w:tcPr>
            <w:tcW w:w="2313" w:type="dxa"/>
            <w:vMerge/>
          </w:tcPr>
          <w:p w14:paraId="6FAA7732" w14:textId="77777777" w:rsidR="00DC0757" w:rsidRPr="00DC0757" w:rsidRDefault="00DC0757" w:rsidP="005045BB">
            <w:pPr>
              <w:pStyle w:val="TAC"/>
              <w:rPr>
                <w:lang w:eastAsia="en-GB"/>
              </w:rPr>
            </w:pPr>
          </w:p>
        </w:tc>
      </w:tr>
      <w:tr w:rsidR="00DC0757" w:rsidRPr="00DC0757" w14:paraId="6FAA7737" w14:textId="77777777" w:rsidTr="005045BB">
        <w:trPr>
          <w:jc w:val="center"/>
        </w:trPr>
        <w:tc>
          <w:tcPr>
            <w:tcW w:w="1878" w:type="dxa"/>
            <w:vAlign w:val="center"/>
          </w:tcPr>
          <w:p w14:paraId="6FAA7734" w14:textId="77777777" w:rsidR="00DC0757" w:rsidRPr="00DC0757" w:rsidRDefault="00DC0757" w:rsidP="005045BB">
            <w:pPr>
              <w:pStyle w:val="TAC"/>
              <w:rPr>
                <w:lang w:eastAsia="en-GB"/>
              </w:rPr>
            </w:pPr>
            <w:r w:rsidRPr="00DC0757">
              <w:rPr>
                <w:lang w:eastAsia="zh-CN"/>
              </w:rPr>
              <w:t>3</w:t>
            </w:r>
          </w:p>
        </w:tc>
        <w:tc>
          <w:tcPr>
            <w:tcW w:w="1949" w:type="dxa"/>
            <w:vAlign w:val="center"/>
          </w:tcPr>
          <w:p w14:paraId="6FAA7735" w14:textId="77777777"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542" w:name="OLE_LINK103"/>
            <w:bookmarkStart w:id="543" w:name="OLE_LINK104"/>
            <w:r w:rsidRPr="00DC0757">
              <w:rPr>
                <w:bCs/>
              </w:rPr>
              <w:t>in TS 36.104 [2]</w:t>
            </w:r>
            <w:bookmarkEnd w:id="542"/>
            <w:bookmarkEnd w:id="543"/>
            <w:r w:rsidRPr="00DC0757">
              <w:rPr>
                <w:lang w:eastAsia="zh-CN"/>
              </w:rPr>
              <w:t xml:space="preserve"> for E-UTRA with NB-IoT in-band operation</w:t>
            </w:r>
          </w:p>
        </w:tc>
        <w:tc>
          <w:tcPr>
            <w:tcW w:w="2313" w:type="dxa"/>
            <w:vMerge/>
          </w:tcPr>
          <w:p w14:paraId="6FAA7736" w14:textId="77777777" w:rsidR="00DC0757" w:rsidRPr="00DC0757" w:rsidRDefault="00DC0757" w:rsidP="005045BB">
            <w:pPr>
              <w:pStyle w:val="TAC"/>
              <w:rPr>
                <w:lang w:eastAsia="en-GB"/>
              </w:rPr>
            </w:pPr>
          </w:p>
        </w:tc>
      </w:tr>
      <w:tr w:rsidR="00DC0757" w:rsidRPr="00DC0757" w14:paraId="6FAA773B" w14:textId="77777777" w:rsidTr="005045BB">
        <w:trPr>
          <w:jc w:val="center"/>
        </w:trPr>
        <w:tc>
          <w:tcPr>
            <w:tcW w:w="1878" w:type="dxa"/>
          </w:tcPr>
          <w:p w14:paraId="6FAA7738" w14:textId="77777777" w:rsidR="00DC0757" w:rsidRPr="00DC0757" w:rsidRDefault="00DC0757" w:rsidP="005045BB">
            <w:pPr>
              <w:pStyle w:val="TAC"/>
              <w:rPr>
                <w:lang w:eastAsia="en-GB"/>
              </w:rPr>
            </w:pPr>
            <w:r w:rsidRPr="00DC0757">
              <w:rPr>
                <w:lang w:eastAsia="en-GB"/>
              </w:rPr>
              <w:t>5</w:t>
            </w:r>
          </w:p>
        </w:tc>
        <w:tc>
          <w:tcPr>
            <w:tcW w:w="1949" w:type="dxa"/>
          </w:tcPr>
          <w:p w14:paraId="6FAA7739" w14:textId="77777777" w:rsidR="00DC0757" w:rsidRPr="00DC0757" w:rsidRDefault="00DC0757" w:rsidP="005045BB">
            <w:pPr>
              <w:pStyle w:val="TAC"/>
              <w:rPr>
                <w:lang w:eastAsia="en-GB"/>
              </w:rPr>
            </w:pPr>
            <w:r w:rsidRPr="00DC0757">
              <w:rPr>
                <w:bCs/>
              </w:rPr>
              <w:t>FRC A1-3 in Annex A.1 in TS 36.104 [2]</w:t>
            </w:r>
          </w:p>
        </w:tc>
        <w:tc>
          <w:tcPr>
            <w:tcW w:w="2313" w:type="dxa"/>
            <w:vMerge/>
          </w:tcPr>
          <w:p w14:paraId="6FAA773A" w14:textId="77777777" w:rsidR="00DC0757" w:rsidRPr="00DC0757" w:rsidRDefault="00DC0757" w:rsidP="005045BB">
            <w:pPr>
              <w:pStyle w:val="TAC"/>
              <w:rPr>
                <w:lang w:eastAsia="en-GB"/>
              </w:rPr>
            </w:pPr>
          </w:p>
        </w:tc>
      </w:tr>
      <w:tr w:rsidR="00DC0757" w:rsidRPr="00DC0757" w14:paraId="6FAA773F" w14:textId="77777777" w:rsidTr="005045BB">
        <w:trPr>
          <w:jc w:val="center"/>
        </w:trPr>
        <w:tc>
          <w:tcPr>
            <w:tcW w:w="1878" w:type="dxa"/>
            <w:vAlign w:val="center"/>
          </w:tcPr>
          <w:p w14:paraId="6FAA773C" w14:textId="77777777" w:rsidR="00DC0757" w:rsidRPr="00DC0757" w:rsidRDefault="00DC0757" w:rsidP="005045BB">
            <w:pPr>
              <w:pStyle w:val="TAC"/>
              <w:rPr>
                <w:lang w:eastAsia="en-GB"/>
              </w:rPr>
            </w:pPr>
            <w:r w:rsidRPr="00DC0757">
              <w:rPr>
                <w:lang w:eastAsia="zh-CN"/>
              </w:rPr>
              <w:t>5</w:t>
            </w:r>
          </w:p>
        </w:tc>
        <w:tc>
          <w:tcPr>
            <w:tcW w:w="1949" w:type="dxa"/>
            <w:vAlign w:val="center"/>
          </w:tcPr>
          <w:p w14:paraId="6FAA773D" w14:textId="77777777"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6FAA773E" w14:textId="77777777" w:rsidR="00DC0757" w:rsidRPr="00DC0757" w:rsidRDefault="00DC0757" w:rsidP="005045BB">
            <w:pPr>
              <w:pStyle w:val="TAC"/>
              <w:rPr>
                <w:lang w:eastAsia="en-GB"/>
              </w:rPr>
            </w:pPr>
          </w:p>
        </w:tc>
      </w:tr>
      <w:tr w:rsidR="00DC0757" w:rsidRPr="00DC0757" w14:paraId="6FAA7744" w14:textId="77777777" w:rsidTr="005045BB">
        <w:trPr>
          <w:jc w:val="center"/>
        </w:trPr>
        <w:tc>
          <w:tcPr>
            <w:tcW w:w="1878" w:type="dxa"/>
          </w:tcPr>
          <w:p w14:paraId="6FAA7740" w14:textId="77777777" w:rsidR="00DC0757" w:rsidRPr="00DC0757" w:rsidRDefault="00DC0757" w:rsidP="005045BB">
            <w:pPr>
              <w:pStyle w:val="TAC"/>
              <w:rPr>
                <w:lang w:eastAsia="en-GB"/>
              </w:rPr>
            </w:pPr>
            <w:r w:rsidRPr="00DC0757">
              <w:rPr>
                <w:lang w:eastAsia="en-GB"/>
              </w:rPr>
              <w:t>10</w:t>
            </w:r>
          </w:p>
        </w:tc>
        <w:tc>
          <w:tcPr>
            <w:tcW w:w="1949" w:type="dxa"/>
          </w:tcPr>
          <w:p w14:paraId="6FAA7741" w14:textId="77777777" w:rsidR="00DC0757" w:rsidRPr="00DC0757" w:rsidRDefault="00DC0757" w:rsidP="005045BB">
            <w:pPr>
              <w:pStyle w:val="TAC"/>
              <w:rPr>
                <w:bCs/>
              </w:rPr>
            </w:pPr>
            <w:r w:rsidRPr="00DC0757">
              <w:rPr>
                <w:bCs/>
              </w:rPr>
              <w:t>FRC A1-3 in Annex A.1 in TS 36.104 [2]</w:t>
            </w:r>
          </w:p>
          <w:p w14:paraId="6FAA7742" w14:textId="77777777" w:rsidR="00DC0757" w:rsidRPr="00DC0757" w:rsidRDefault="00DC0757" w:rsidP="005045BB">
            <w:pPr>
              <w:pStyle w:val="TAC"/>
              <w:rPr>
                <w:lang w:eastAsia="en-GB"/>
              </w:rPr>
            </w:pPr>
            <w:r w:rsidRPr="00DC0757">
              <w:rPr>
                <w:bCs/>
              </w:rPr>
              <w:t>(Note 3)</w:t>
            </w:r>
          </w:p>
        </w:tc>
        <w:tc>
          <w:tcPr>
            <w:tcW w:w="2313" w:type="dxa"/>
            <w:vMerge/>
          </w:tcPr>
          <w:p w14:paraId="6FAA7743" w14:textId="77777777" w:rsidR="00DC0757" w:rsidRPr="00DC0757" w:rsidRDefault="00DC0757" w:rsidP="005045BB">
            <w:pPr>
              <w:pStyle w:val="TAC"/>
              <w:rPr>
                <w:lang w:eastAsia="en-GB"/>
              </w:rPr>
            </w:pPr>
          </w:p>
        </w:tc>
      </w:tr>
      <w:tr w:rsidR="00DC0757" w:rsidRPr="00DC0757" w14:paraId="6FAA7749"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5" w14:textId="77777777"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FAA7746" w14:textId="77777777" w:rsidR="00DC0757" w:rsidRPr="00DC0757" w:rsidRDefault="00DC0757" w:rsidP="005045BB">
            <w:pPr>
              <w:pStyle w:val="TAC"/>
              <w:rPr>
                <w:bCs/>
              </w:rPr>
            </w:pPr>
            <w:r w:rsidRPr="00DC0757">
              <w:rPr>
                <w:bCs/>
              </w:rPr>
              <w:t>FRC A1-3 in Annex A.1 in TS 36.104 [2]</w:t>
            </w:r>
          </w:p>
          <w:p w14:paraId="6FAA7747" w14:textId="77777777" w:rsidR="00DC0757" w:rsidRPr="00DC0757" w:rsidRDefault="00DC0757" w:rsidP="005045BB">
            <w:pPr>
              <w:pStyle w:val="TAC"/>
              <w:rPr>
                <w:lang w:eastAsia="en-GB"/>
              </w:rPr>
            </w:pPr>
            <w:r w:rsidRPr="00DC0757">
              <w:rPr>
                <w:bCs/>
              </w:rPr>
              <w:t>(Note 3)</w:t>
            </w:r>
          </w:p>
        </w:tc>
        <w:tc>
          <w:tcPr>
            <w:tcW w:w="2313" w:type="dxa"/>
            <w:vMerge/>
          </w:tcPr>
          <w:p w14:paraId="6FAA7748" w14:textId="77777777" w:rsidR="00DC0757" w:rsidRPr="00DC0757" w:rsidRDefault="00DC0757" w:rsidP="005045BB">
            <w:pPr>
              <w:pStyle w:val="TAC"/>
              <w:rPr>
                <w:lang w:eastAsia="en-GB"/>
              </w:rPr>
            </w:pPr>
          </w:p>
        </w:tc>
      </w:tr>
      <w:tr w:rsidR="00DC0757" w:rsidRPr="00DC0757" w14:paraId="6FAA774E"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A" w14:textId="77777777"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FAA774B" w14:textId="77777777" w:rsidR="00DC0757" w:rsidRPr="00DC0757" w:rsidRDefault="00DC0757" w:rsidP="005045BB">
            <w:pPr>
              <w:pStyle w:val="TAC"/>
              <w:rPr>
                <w:bCs/>
              </w:rPr>
            </w:pPr>
            <w:r w:rsidRPr="00DC0757">
              <w:rPr>
                <w:bCs/>
              </w:rPr>
              <w:t>FRC A1-3 in Annex A.1 in TS 36.104 [2]</w:t>
            </w:r>
          </w:p>
          <w:p w14:paraId="6FAA774C" w14:textId="77777777"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14:paraId="6FAA774D" w14:textId="77777777" w:rsidR="00DC0757" w:rsidRPr="00DC0757" w:rsidRDefault="00DC0757" w:rsidP="005045BB">
            <w:pPr>
              <w:pStyle w:val="TAC"/>
              <w:rPr>
                <w:lang w:eastAsia="en-GB"/>
              </w:rPr>
            </w:pPr>
          </w:p>
        </w:tc>
      </w:tr>
    </w:tbl>
    <w:p w14:paraId="6FAA774F" w14:textId="77777777" w:rsidR="00DC0757" w:rsidRPr="00DC0757" w:rsidRDefault="00DC0757" w:rsidP="00DC0757">
      <w:pPr>
        <w:overflowPunct w:val="0"/>
        <w:autoSpaceDE w:val="0"/>
        <w:autoSpaceDN w:val="0"/>
        <w:adjustRightInd w:val="0"/>
        <w:textAlignment w:val="baseline"/>
        <w:rPr>
          <w:lang w:eastAsia="en-GB"/>
        </w:rPr>
      </w:pPr>
    </w:p>
    <w:p w14:paraId="6FAA7750"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51"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52"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6FAA7753" w14:textId="77777777" w:rsidR="00DC0757" w:rsidRPr="00DC0757" w:rsidRDefault="00DC0757" w:rsidP="00DC0757">
      <w:pPr>
        <w:pStyle w:val="Heading3"/>
        <w:rPr>
          <w:lang w:eastAsia="en-GB"/>
        </w:rPr>
      </w:pPr>
      <w:bookmarkStart w:id="544" w:name="_Toc21020033"/>
      <w:bookmarkStart w:id="545" w:name="_Toc29763726"/>
      <w:bookmarkStart w:id="546" w:name="_Toc45870712"/>
      <w:bookmarkStart w:id="547" w:name="_Toc61113359"/>
      <w:bookmarkStart w:id="548" w:name="_Toc74844296"/>
      <w:bookmarkStart w:id="549" w:name="_Toc76503983"/>
      <w:bookmarkStart w:id="550" w:name="_Toc130737225"/>
      <w:bookmarkStart w:id="551" w:name="_Toc137309601"/>
      <w:r w:rsidRPr="00DC0757">
        <w:rPr>
          <w:lang w:eastAsia="en-GB"/>
        </w:rPr>
        <w:t>6.1.2</w:t>
      </w:r>
      <w:r w:rsidRPr="00DC0757">
        <w:rPr>
          <w:lang w:eastAsia="en-GB"/>
        </w:rPr>
        <w:tab/>
        <w:t>UTRA performance criteria</w:t>
      </w:r>
      <w:bookmarkEnd w:id="544"/>
      <w:bookmarkEnd w:id="545"/>
      <w:bookmarkEnd w:id="546"/>
      <w:bookmarkEnd w:id="547"/>
      <w:bookmarkEnd w:id="548"/>
      <w:bookmarkEnd w:id="549"/>
      <w:bookmarkEnd w:id="550"/>
      <w:bookmarkEnd w:id="551"/>
    </w:p>
    <w:p w14:paraId="6FAA7754"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6FAA7755"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6FAA7758" w14:textId="77777777" w:rsidTr="005045BB">
        <w:trPr>
          <w:jc w:val="center"/>
        </w:trPr>
        <w:tc>
          <w:tcPr>
            <w:tcW w:w="1869" w:type="dxa"/>
          </w:tcPr>
          <w:p w14:paraId="6FAA7756" w14:textId="77777777" w:rsidR="00DC0757" w:rsidRPr="00DC0757" w:rsidRDefault="00DC0757" w:rsidP="005045BB">
            <w:pPr>
              <w:pStyle w:val="TAH"/>
              <w:rPr>
                <w:rFonts w:cs="v4.2.0"/>
              </w:rPr>
            </w:pPr>
            <w:r w:rsidRPr="00DC0757">
              <w:rPr>
                <w:rFonts w:cs="v4.2.0"/>
              </w:rPr>
              <w:t>Bearer information data rate</w:t>
            </w:r>
          </w:p>
        </w:tc>
        <w:tc>
          <w:tcPr>
            <w:tcW w:w="2693" w:type="dxa"/>
          </w:tcPr>
          <w:p w14:paraId="6FAA7757" w14:textId="77777777" w:rsidR="00DC0757" w:rsidRPr="00DC0757" w:rsidRDefault="00DC0757" w:rsidP="005045BB">
            <w:pPr>
              <w:pStyle w:val="TAH"/>
              <w:rPr>
                <w:rFonts w:cs="v4.2.0"/>
              </w:rPr>
            </w:pPr>
            <w:r w:rsidRPr="00DC0757">
              <w:rPr>
                <w:rFonts w:cs="v4.2.0"/>
              </w:rPr>
              <w:t>Performance criteria</w:t>
            </w:r>
          </w:p>
        </w:tc>
      </w:tr>
      <w:tr w:rsidR="00DC0757" w:rsidRPr="00DC0757" w14:paraId="6FAA775C" w14:textId="77777777" w:rsidTr="005045BB">
        <w:trPr>
          <w:jc w:val="center"/>
        </w:trPr>
        <w:tc>
          <w:tcPr>
            <w:tcW w:w="1869" w:type="dxa"/>
          </w:tcPr>
          <w:p w14:paraId="6FAA7759" w14:textId="77777777" w:rsidR="00DC0757" w:rsidRPr="00DC0757" w:rsidRDefault="00DC0757" w:rsidP="005045BB">
            <w:pPr>
              <w:pStyle w:val="TAC"/>
              <w:rPr>
                <w:rFonts w:cs="v4.2.0"/>
              </w:rPr>
            </w:pPr>
            <w:r w:rsidRPr="00DC0757">
              <w:rPr>
                <w:rFonts w:cs="v4.2.0"/>
              </w:rPr>
              <w:t>12.2 kbps</w:t>
            </w:r>
          </w:p>
        </w:tc>
        <w:tc>
          <w:tcPr>
            <w:tcW w:w="2693" w:type="dxa"/>
            <w:vMerge w:val="restart"/>
            <w:vAlign w:val="center"/>
          </w:tcPr>
          <w:p w14:paraId="6FAA775A" w14:textId="77777777" w:rsidR="00DC0757" w:rsidRPr="00DC0757" w:rsidRDefault="00DC0757" w:rsidP="005045BB">
            <w:pPr>
              <w:pStyle w:val="TAC"/>
              <w:rPr>
                <w:rFonts w:cs="v4.2.0"/>
              </w:rPr>
            </w:pPr>
            <w:r w:rsidRPr="00DC0757">
              <w:rPr>
                <w:rFonts w:cs="v4.2.0"/>
              </w:rPr>
              <w:t>BLER &lt; 10</w:t>
            </w:r>
            <w:r w:rsidRPr="00DC0757">
              <w:rPr>
                <w:rFonts w:cs="v4.2.0"/>
                <w:vertAlign w:val="superscript"/>
              </w:rPr>
              <w:t>-2</w:t>
            </w:r>
          </w:p>
          <w:p w14:paraId="6FAA775B" w14:textId="77777777" w:rsidR="00DC0757" w:rsidRPr="00DC0757" w:rsidRDefault="00DC0757" w:rsidP="005045BB">
            <w:pPr>
              <w:pStyle w:val="TAC"/>
              <w:rPr>
                <w:rFonts w:cs="v4.2.0"/>
              </w:rPr>
            </w:pPr>
            <w:r w:rsidRPr="00DC0757">
              <w:rPr>
                <w:rFonts w:cs="v4.2.0"/>
              </w:rPr>
              <w:t>No loss of service</w:t>
            </w:r>
          </w:p>
        </w:tc>
      </w:tr>
      <w:tr w:rsidR="00DC0757" w:rsidRPr="00DC0757" w14:paraId="6FAA775F" w14:textId="77777777" w:rsidTr="005045BB">
        <w:trPr>
          <w:jc w:val="center"/>
        </w:trPr>
        <w:tc>
          <w:tcPr>
            <w:tcW w:w="1869" w:type="dxa"/>
          </w:tcPr>
          <w:p w14:paraId="6FAA775D" w14:textId="77777777" w:rsidR="00DC0757" w:rsidRPr="00DC0757" w:rsidRDefault="00DC0757" w:rsidP="005045BB">
            <w:pPr>
              <w:pStyle w:val="TAC"/>
              <w:rPr>
                <w:rFonts w:cs="v4.2.0"/>
              </w:rPr>
            </w:pPr>
            <w:r w:rsidRPr="00DC0757">
              <w:rPr>
                <w:rFonts w:cs="v4.2.0"/>
              </w:rPr>
              <w:t>64 kbps</w:t>
            </w:r>
          </w:p>
        </w:tc>
        <w:tc>
          <w:tcPr>
            <w:tcW w:w="2693" w:type="dxa"/>
            <w:vMerge/>
            <w:vAlign w:val="center"/>
          </w:tcPr>
          <w:p w14:paraId="6FAA775E" w14:textId="77777777" w:rsidR="00DC0757" w:rsidRPr="00DC0757" w:rsidRDefault="00DC0757" w:rsidP="005045BB">
            <w:pPr>
              <w:pStyle w:val="TAC"/>
              <w:rPr>
                <w:rFonts w:cs="v4.2.0"/>
              </w:rPr>
            </w:pPr>
          </w:p>
        </w:tc>
      </w:tr>
      <w:tr w:rsidR="00DC0757" w:rsidRPr="00DC0757" w14:paraId="6FAA7762" w14:textId="77777777" w:rsidTr="005045BB">
        <w:trPr>
          <w:jc w:val="center"/>
        </w:trPr>
        <w:tc>
          <w:tcPr>
            <w:tcW w:w="1869" w:type="dxa"/>
          </w:tcPr>
          <w:p w14:paraId="6FAA7760" w14:textId="77777777" w:rsidR="00DC0757" w:rsidRPr="00DC0757" w:rsidRDefault="00DC0757" w:rsidP="005045BB">
            <w:pPr>
              <w:pStyle w:val="TAC"/>
              <w:rPr>
                <w:rFonts w:cs="v4.2.0"/>
              </w:rPr>
            </w:pPr>
            <w:r w:rsidRPr="00DC0757">
              <w:rPr>
                <w:rFonts w:cs="v4.2.0"/>
              </w:rPr>
              <w:t>144 kbps</w:t>
            </w:r>
          </w:p>
        </w:tc>
        <w:tc>
          <w:tcPr>
            <w:tcW w:w="2693" w:type="dxa"/>
            <w:vMerge/>
            <w:vAlign w:val="center"/>
          </w:tcPr>
          <w:p w14:paraId="6FAA7761" w14:textId="77777777" w:rsidR="00DC0757" w:rsidRPr="00DC0757" w:rsidRDefault="00DC0757" w:rsidP="005045BB">
            <w:pPr>
              <w:pStyle w:val="TAC"/>
              <w:rPr>
                <w:rFonts w:cs="v4.2.0"/>
              </w:rPr>
            </w:pPr>
          </w:p>
        </w:tc>
      </w:tr>
      <w:tr w:rsidR="00DC0757" w:rsidRPr="00DC0757" w14:paraId="6FAA7765" w14:textId="77777777" w:rsidTr="005045BB">
        <w:trPr>
          <w:jc w:val="center"/>
        </w:trPr>
        <w:tc>
          <w:tcPr>
            <w:tcW w:w="1869" w:type="dxa"/>
          </w:tcPr>
          <w:p w14:paraId="6FAA7763" w14:textId="77777777" w:rsidR="00DC0757" w:rsidRPr="00DC0757" w:rsidRDefault="00DC0757" w:rsidP="005045BB">
            <w:pPr>
              <w:pStyle w:val="TAC"/>
              <w:rPr>
                <w:rFonts w:cs="v4.2.0"/>
              </w:rPr>
            </w:pPr>
            <w:r w:rsidRPr="00DC0757">
              <w:rPr>
                <w:rFonts w:cs="v4.2.0"/>
              </w:rPr>
              <w:t>384 kbps</w:t>
            </w:r>
          </w:p>
        </w:tc>
        <w:tc>
          <w:tcPr>
            <w:tcW w:w="2693" w:type="dxa"/>
            <w:vMerge/>
            <w:vAlign w:val="center"/>
          </w:tcPr>
          <w:p w14:paraId="6FAA7764" w14:textId="77777777" w:rsidR="00DC0757" w:rsidRPr="00DC0757" w:rsidRDefault="00DC0757" w:rsidP="005045BB">
            <w:pPr>
              <w:pStyle w:val="TAC"/>
              <w:rPr>
                <w:rFonts w:cs="v4.2.0"/>
              </w:rPr>
            </w:pPr>
          </w:p>
        </w:tc>
      </w:tr>
    </w:tbl>
    <w:p w14:paraId="6FAA7766" w14:textId="77777777" w:rsidR="00DC0757" w:rsidRPr="00DC0757" w:rsidRDefault="00DC0757" w:rsidP="00DC0757"/>
    <w:p w14:paraId="6FAA7767"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6FAA7768" w14:textId="77777777" w:rsidR="00DC0757" w:rsidRPr="00DC0757" w:rsidRDefault="00DC0757" w:rsidP="00DC0757">
      <w:pPr>
        <w:pStyle w:val="Heading3"/>
        <w:rPr>
          <w:lang w:eastAsia="en-GB"/>
        </w:rPr>
      </w:pPr>
      <w:bookmarkStart w:id="552" w:name="_Toc21020034"/>
      <w:bookmarkStart w:id="553" w:name="_Toc29763727"/>
      <w:bookmarkStart w:id="554" w:name="_Toc45870713"/>
      <w:bookmarkStart w:id="555" w:name="_Toc61113360"/>
      <w:bookmarkStart w:id="556" w:name="_Toc74844297"/>
      <w:bookmarkStart w:id="557" w:name="_Toc76503984"/>
      <w:bookmarkStart w:id="558" w:name="_Toc130737226"/>
      <w:bookmarkStart w:id="559" w:name="_Toc137309602"/>
      <w:r w:rsidRPr="00DC0757">
        <w:rPr>
          <w:lang w:eastAsia="en-GB"/>
        </w:rPr>
        <w:t>6.1.3</w:t>
      </w:r>
      <w:r w:rsidRPr="00DC0757">
        <w:rPr>
          <w:lang w:eastAsia="en-GB"/>
        </w:rPr>
        <w:tab/>
        <w:t>GSM/EDGE performance criteria</w:t>
      </w:r>
      <w:bookmarkEnd w:id="552"/>
      <w:bookmarkEnd w:id="553"/>
      <w:bookmarkEnd w:id="554"/>
      <w:bookmarkEnd w:id="555"/>
      <w:bookmarkEnd w:id="556"/>
      <w:bookmarkEnd w:id="557"/>
      <w:bookmarkEnd w:id="558"/>
      <w:bookmarkEnd w:id="559"/>
    </w:p>
    <w:p w14:paraId="6FAA7769" w14:textId="77777777" w:rsidR="00DC0757" w:rsidRPr="00DC0757" w:rsidRDefault="00DC0757" w:rsidP="00DC0757">
      <w:pPr>
        <w:pStyle w:val="Heading4"/>
      </w:pPr>
      <w:bookmarkStart w:id="560" w:name="_Toc21020035"/>
      <w:bookmarkStart w:id="561" w:name="_Toc29763728"/>
      <w:bookmarkStart w:id="562" w:name="_Toc45870714"/>
      <w:bookmarkStart w:id="563" w:name="_Toc61113361"/>
      <w:bookmarkStart w:id="564" w:name="_Toc74844298"/>
      <w:bookmarkStart w:id="565" w:name="_Toc76503985"/>
      <w:bookmarkStart w:id="566" w:name="_Toc130737227"/>
      <w:bookmarkStart w:id="567" w:name="_Toc137309603"/>
      <w:r w:rsidRPr="00DC0757">
        <w:t>6.1.3.1</w:t>
      </w:r>
      <w:r w:rsidRPr="00DC0757">
        <w:tab/>
      </w:r>
      <w:r w:rsidRPr="00DC0757">
        <w:rPr>
          <w:lang w:eastAsia="en-GB"/>
        </w:rPr>
        <w:t>GSM/EDGE downlink</w:t>
      </w:r>
      <w:bookmarkEnd w:id="560"/>
      <w:bookmarkEnd w:id="561"/>
      <w:bookmarkEnd w:id="562"/>
      <w:bookmarkEnd w:id="563"/>
      <w:bookmarkEnd w:id="564"/>
      <w:bookmarkEnd w:id="565"/>
      <w:bookmarkEnd w:id="566"/>
      <w:bookmarkEnd w:id="567"/>
    </w:p>
    <w:p w14:paraId="6FAA776A" w14:textId="77777777" w:rsidR="00DC0757" w:rsidRPr="00DC0757" w:rsidRDefault="00DC0757" w:rsidP="00DC0757">
      <w:r w:rsidRPr="00DC0757">
        <w:t>The BER of the downlink shall be assessed during the test according to one of the test methods of Annex A.1.</w:t>
      </w:r>
    </w:p>
    <w:p w14:paraId="6FAA776B" w14:textId="77777777" w:rsidR="00DC0757" w:rsidRPr="00DC0757" w:rsidRDefault="00DC0757" w:rsidP="00DC0757">
      <w:r w:rsidRPr="00DC0757">
        <w:t>If the test method of Annex A.1.1 is used, the measured BER of the class 2 bits of TCH/FS shall not exceed 1,6 % during the test.</w:t>
      </w:r>
    </w:p>
    <w:p w14:paraId="6FAA776C"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6FAA776D" w14:textId="77777777" w:rsidR="00DC0757" w:rsidRPr="00DC0757" w:rsidRDefault="00DC0757" w:rsidP="00DC0757">
      <w:r w:rsidRPr="00DC0757">
        <w:t>If the test method of Annex A.1.2 is used, the value of RXQUAL shall not exceed 3 during the test.</w:t>
      </w:r>
    </w:p>
    <w:p w14:paraId="6FAA776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6F" w14:textId="77777777" w:rsidR="00DC0757" w:rsidRPr="00DC0757" w:rsidRDefault="00DC0757" w:rsidP="00DC0757">
      <w:pPr>
        <w:pStyle w:val="Heading4"/>
      </w:pPr>
      <w:bookmarkStart w:id="568" w:name="_Toc21020036"/>
      <w:bookmarkStart w:id="569" w:name="_Toc29763729"/>
      <w:bookmarkStart w:id="570" w:name="_Toc45870715"/>
      <w:bookmarkStart w:id="571" w:name="_Toc61113362"/>
      <w:bookmarkStart w:id="572" w:name="_Toc74844299"/>
      <w:bookmarkStart w:id="573" w:name="_Toc76503986"/>
      <w:bookmarkStart w:id="574" w:name="_Toc130737228"/>
      <w:bookmarkStart w:id="575" w:name="_Toc137309604"/>
      <w:r w:rsidRPr="00DC0757">
        <w:t>6.1.3.2</w:t>
      </w:r>
      <w:r w:rsidRPr="00DC0757">
        <w:tab/>
      </w:r>
      <w:r w:rsidRPr="00DC0757">
        <w:rPr>
          <w:lang w:eastAsia="en-GB"/>
        </w:rPr>
        <w:t>GSM/EDGE uplink</w:t>
      </w:r>
      <w:bookmarkEnd w:id="568"/>
      <w:bookmarkEnd w:id="569"/>
      <w:bookmarkEnd w:id="570"/>
      <w:bookmarkEnd w:id="571"/>
      <w:bookmarkEnd w:id="572"/>
      <w:bookmarkEnd w:id="573"/>
      <w:bookmarkEnd w:id="574"/>
      <w:bookmarkEnd w:id="575"/>
    </w:p>
    <w:p w14:paraId="6FAA7770" w14:textId="77777777" w:rsidR="00DC0757" w:rsidRPr="00DC0757" w:rsidRDefault="00DC0757" w:rsidP="00DC0757">
      <w:r w:rsidRPr="00DC0757">
        <w:t>The BER of the uplink shall be assessed during the test according to one of the test methods of Annex A.2.</w:t>
      </w:r>
    </w:p>
    <w:p w14:paraId="6FAA7771" w14:textId="77777777" w:rsidR="00DC0757" w:rsidRPr="00DC0757" w:rsidRDefault="00DC0757" w:rsidP="00DC0757">
      <w:r w:rsidRPr="00DC0757">
        <w:t>If the test method of Annex A.2.1 is used, the value of RXQUAL shall not exceed 3 during the test.</w:t>
      </w:r>
    </w:p>
    <w:p w14:paraId="6FAA7772" w14:textId="77777777" w:rsidR="00DC0757" w:rsidRPr="00DC0757" w:rsidRDefault="00DC0757" w:rsidP="00DC0757">
      <w:r w:rsidRPr="00DC0757">
        <w:t>If the test method of Annex A.2.2 is used, the measured BER of the class 2 bits of TCH/FS shall not exceed 1,6 % during the test.</w:t>
      </w:r>
    </w:p>
    <w:p w14:paraId="6FAA7773" w14:textId="77777777" w:rsidR="00DC0757" w:rsidRPr="00DC0757" w:rsidRDefault="00DC0757" w:rsidP="00DC0757">
      <w:pPr>
        <w:pStyle w:val="NO"/>
      </w:pPr>
      <w:r w:rsidRPr="00DC0757">
        <w:t>NOTE:</w:t>
      </w:r>
      <w:r w:rsidRPr="00DC0757">
        <w:tab/>
        <w:t>This BER is the upper limit in TS 45.008 [32] for RXQUAL = 3.</w:t>
      </w:r>
    </w:p>
    <w:p w14:paraId="6FAA7774" w14:textId="77777777" w:rsidR="00DC0757" w:rsidRPr="00DC0757" w:rsidRDefault="00DC0757" w:rsidP="00DC0757">
      <w:r w:rsidRPr="00DC0757">
        <w:t>For a base station, the RXQUAL of the uplink shall not exceed three (3) measured during the test sequence.</w:t>
      </w:r>
    </w:p>
    <w:p w14:paraId="6FAA7775"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76" w14:textId="77777777" w:rsidR="00DC0757" w:rsidRPr="00DC0757" w:rsidRDefault="00DC0757" w:rsidP="00DC0757">
      <w:pPr>
        <w:pStyle w:val="Heading3"/>
        <w:rPr>
          <w:lang w:eastAsia="en-GB"/>
        </w:rPr>
      </w:pPr>
      <w:bookmarkStart w:id="576" w:name="_Toc21020037"/>
      <w:bookmarkStart w:id="577" w:name="_Toc29763730"/>
      <w:bookmarkStart w:id="578" w:name="_Toc45870716"/>
      <w:bookmarkStart w:id="579" w:name="_Toc61113363"/>
      <w:bookmarkStart w:id="580" w:name="_Toc74844300"/>
      <w:bookmarkStart w:id="581" w:name="_Toc76503987"/>
      <w:bookmarkStart w:id="582" w:name="_Toc130737229"/>
      <w:bookmarkStart w:id="583" w:name="_Toc137309605"/>
      <w:r w:rsidRPr="00DC0757">
        <w:rPr>
          <w:lang w:eastAsia="en-GB"/>
        </w:rPr>
        <w:t>6.1.4</w:t>
      </w:r>
      <w:r w:rsidRPr="00DC0757">
        <w:rPr>
          <w:lang w:eastAsia="en-GB"/>
        </w:rPr>
        <w:tab/>
        <w:t>NB-IoT performance criteria</w:t>
      </w:r>
      <w:bookmarkEnd w:id="576"/>
      <w:bookmarkEnd w:id="577"/>
      <w:bookmarkEnd w:id="578"/>
      <w:bookmarkEnd w:id="579"/>
      <w:bookmarkEnd w:id="580"/>
      <w:bookmarkEnd w:id="581"/>
      <w:bookmarkEnd w:id="582"/>
      <w:bookmarkEnd w:id="583"/>
    </w:p>
    <w:p w14:paraId="6FAA7777"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6FAA7778"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FAA7779"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6FAA7780" w14:textId="77777777" w:rsidTr="005045BB">
        <w:trPr>
          <w:jc w:val="center"/>
        </w:trPr>
        <w:tc>
          <w:tcPr>
            <w:tcW w:w="2257" w:type="dxa"/>
          </w:tcPr>
          <w:p w14:paraId="6FAA777A" w14:textId="77777777" w:rsidR="00DC0757" w:rsidRPr="00DC0757" w:rsidRDefault="00DC0757" w:rsidP="005045BB">
            <w:pPr>
              <w:pStyle w:val="TAH"/>
              <w:rPr>
                <w:rFonts w:cs="Arial"/>
                <w:lang w:eastAsia="ja-JP"/>
              </w:rPr>
            </w:pPr>
            <w:r w:rsidRPr="00DC0757">
              <w:rPr>
                <w:rFonts w:cs="Arial"/>
                <w:lang w:eastAsia="ja-JP"/>
              </w:rPr>
              <w:t>NB-IoT</w:t>
            </w:r>
          </w:p>
          <w:p w14:paraId="6FAA777B" w14:textId="77777777" w:rsidR="00DC0757" w:rsidRPr="00DC0757" w:rsidRDefault="00DC0757" w:rsidP="005045BB">
            <w:pPr>
              <w:pStyle w:val="TAH"/>
              <w:rPr>
                <w:rFonts w:cs="Arial"/>
                <w:lang w:eastAsia="ja-JP"/>
              </w:rPr>
            </w:pPr>
            <w:r w:rsidRPr="00DC0757">
              <w:rPr>
                <w:rFonts w:cs="Arial"/>
                <w:lang w:eastAsia="ja-JP"/>
              </w:rPr>
              <w:t>Sub-carrier spacing</w:t>
            </w:r>
          </w:p>
          <w:p w14:paraId="6FAA777C" w14:textId="77777777" w:rsidR="00DC0757" w:rsidRPr="00DC0757" w:rsidRDefault="00DC0757" w:rsidP="005045BB">
            <w:pPr>
              <w:pStyle w:val="TAH"/>
              <w:rPr>
                <w:rFonts w:cs="Arial"/>
                <w:lang w:eastAsia="ja-JP"/>
              </w:rPr>
            </w:pPr>
            <w:r w:rsidRPr="00DC0757">
              <w:rPr>
                <w:rFonts w:cs="Arial"/>
                <w:lang w:eastAsia="ja-JP"/>
              </w:rPr>
              <w:t>[kHz]</w:t>
            </w:r>
          </w:p>
        </w:tc>
        <w:tc>
          <w:tcPr>
            <w:tcW w:w="2750" w:type="dxa"/>
          </w:tcPr>
          <w:p w14:paraId="6FAA777D" w14:textId="77777777"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14:paraId="6FAA777E" w14:textId="77777777" w:rsidR="00DC0757" w:rsidRPr="00DC0757" w:rsidRDefault="00DC0757" w:rsidP="005045BB">
            <w:pPr>
              <w:pStyle w:val="TAH"/>
              <w:rPr>
                <w:rFonts w:cs="v4.2.0"/>
                <w:lang w:eastAsia="en-GB"/>
              </w:rPr>
            </w:pPr>
            <w:r w:rsidRPr="00DC0757">
              <w:rPr>
                <w:rFonts w:cs="v4.2.0"/>
                <w:lang w:eastAsia="en-GB"/>
              </w:rPr>
              <w:t>Performance criteria</w:t>
            </w:r>
          </w:p>
          <w:p w14:paraId="6FAA777F" w14:textId="77777777" w:rsidR="00DC0757" w:rsidRPr="00DC0757" w:rsidRDefault="00DC0757" w:rsidP="005045BB">
            <w:pPr>
              <w:pStyle w:val="TAH"/>
              <w:rPr>
                <w:rFonts w:cs="Arial"/>
                <w:lang w:eastAsia="ja-JP"/>
              </w:rPr>
            </w:pPr>
            <w:r w:rsidRPr="00DC0757">
              <w:rPr>
                <w:rFonts w:cs="v4.2.0"/>
                <w:lang w:eastAsia="en-GB"/>
              </w:rPr>
              <w:t>(Note 1, Note 2)</w:t>
            </w:r>
          </w:p>
        </w:tc>
      </w:tr>
      <w:tr w:rsidR="00DC0757" w:rsidRPr="00DC0757" w14:paraId="6FAA7785" w14:textId="77777777" w:rsidTr="005045BB">
        <w:trPr>
          <w:jc w:val="center"/>
        </w:trPr>
        <w:tc>
          <w:tcPr>
            <w:tcW w:w="2257" w:type="dxa"/>
          </w:tcPr>
          <w:p w14:paraId="6FAA7781" w14:textId="77777777" w:rsidR="00DC0757" w:rsidRPr="00DC0757" w:rsidRDefault="00DC0757" w:rsidP="005045BB">
            <w:pPr>
              <w:pStyle w:val="TAC"/>
              <w:rPr>
                <w:lang w:eastAsia="ja-JP"/>
              </w:rPr>
            </w:pPr>
            <w:r w:rsidRPr="00DC0757">
              <w:rPr>
                <w:lang w:eastAsia="ja-JP"/>
              </w:rPr>
              <w:t>15</w:t>
            </w:r>
          </w:p>
        </w:tc>
        <w:tc>
          <w:tcPr>
            <w:tcW w:w="2750" w:type="dxa"/>
            <w:vAlign w:val="center"/>
          </w:tcPr>
          <w:p w14:paraId="6FAA7782" w14:textId="77777777"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14:paraId="6FAA7783" w14:textId="77777777" w:rsidR="00DC0757" w:rsidRPr="00DC0757" w:rsidRDefault="00DC0757" w:rsidP="005045BB">
            <w:pPr>
              <w:pStyle w:val="TAC"/>
              <w:rPr>
                <w:rFonts w:cs="v4.2.0"/>
                <w:lang w:eastAsia="en-GB"/>
              </w:rPr>
            </w:pPr>
            <w:r w:rsidRPr="00DC0757">
              <w:rPr>
                <w:rFonts w:cs="v4.2.0"/>
                <w:lang w:eastAsia="en-GB"/>
              </w:rPr>
              <w:t>Throughput &gt; 95 %</w:t>
            </w:r>
          </w:p>
          <w:p w14:paraId="6FAA7784" w14:textId="77777777" w:rsidR="00DC0757" w:rsidRPr="00DC0757" w:rsidRDefault="00DC0757" w:rsidP="005045BB">
            <w:pPr>
              <w:pStyle w:val="TAC"/>
              <w:rPr>
                <w:lang w:eastAsia="ja-JP"/>
              </w:rPr>
            </w:pPr>
            <w:r w:rsidRPr="00DC0757">
              <w:rPr>
                <w:rFonts w:cs="v4.2.0"/>
                <w:lang w:eastAsia="en-GB"/>
              </w:rPr>
              <w:t>No loss of service</w:t>
            </w:r>
          </w:p>
        </w:tc>
      </w:tr>
      <w:tr w:rsidR="00DC0757" w:rsidRPr="00DC0757" w14:paraId="6FAA7789" w14:textId="77777777" w:rsidTr="005045BB">
        <w:trPr>
          <w:jc w:val="center"/>
        </w:trPr>
        <w:tc>
          <w:tcPr>
            <w:tcW w:w="2257" w:type="dxa"/>
          </w:tcPr>
          <w:p w14:paraId="6FAA7786" w14:textId="77777777" w:rsidR="00DC0757" w:rsidRPr="00DC0757" w:rsidRDefault="00DC0757" w:rsidP="005045BB">
            <w:pPr>
              <w:pStyle w:val="TAC"/>
              <w:rPr>
                <w:lang w:eastAsia="ja-JP"/>
              </w:rPr>
            </w:pPr>
            <w:r w:rsidRPr="00DC0757">
              <w:rPr>
                <w:lang w:eastAsia="ja-JP"/>
              </w:rPr>
              <w:t>3.75</w:t>
            </w:r>
          </w:p>
        </w:tc>
        <w:tc>
          <w:tcPr>
            <w:tcW w:w="2750" w:type="dxa"/>
            <w:vAlign w:val="center"/>
          </w:tcPr>
          <w:p w14:paraId="6FAA7787" w14:textId="77777777"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14:paraId="6FAA7788" w14:textId="77777777" w:rsidR="00DC0757" w:rsidRPr="00DC0757" w:rsidRDefault="00DC0757" w:rsidP="005045BB">
            <w:pPr>
              <w:pStyle w:val="TAC"/>
              <w:rPr>
                <w:lang w:eastAsia="ja-JP"/>
              </w:rPr>
            </w:pPr>
          </w:p>
        </w:tc>
      </w:tr>
    </w:tbl>
    <w:p w14:paraId="6FAA778A" w14:textId="77777777" w:rsidR="00DC0757" w:rsidRPr="00DC0757" w:rsidRDefault="00DC0757" w:rsidP="00DC0757">
      <w:pPr>
        <w:rPr>
          <w:lang w:eastAsia="en-GB"/>
        </w:rPr>
      </w:pPr>
    </w:p>
    <w:p w14:paraId="6FAA778B"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8C"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8D" w14:textId="77777777" w:rsidR="00DC0757" w:rsidRPr="00DC0757" w:rsidRDefault="00DC0757" w:rsidP="00DC0757">
      <w:pPr>
        <w:pStyle w:val="Heading3"/>
        <w:rPr>
          <w:lang w:eastAsia="en-GB"/>
        </w:rPr>
      </w:pPr>
      <w:bookmarkStart w:id="584" w:name="_Toc21020038"/>
      <w:bookmarkStart w:id="585" w:name="_Toc29763731"/>
      <w:bookmarkStart w:id="586" w:name="_Toc45870717"/>
      <w:bookmarkStart w:id="587" w:name="_Toc61113364"/>
      <w:bookmarkStart w:id="588" w:name="_Toc74844301"/>
      <w:bookmarkStart w:id="589" w:name="_Toc76503988"/>
      <w:bookmarkStart w:id="590" w:name="_Toc130737230"/>
      <w:bookmarkStart w:id="591" w:name="_Toc137309606"/>
      <w:r w:rsidRPr="00DC0757">
        <w:rPr>
          <w:lang w:eastAsia="en-GB"/>
        </w:rPr>
        <w:t>6.1.5</w:t>
      </w:r>
      <w:r w:rsidRPr="00DC0757">
        <w:rPr>
          <w:lang w:eastAsia="en-GB"/>
        </w:rPr>
        <w:tab/>
        <w:t>NR performance criteria</w:t>
      </w:r>
      <w:bookmarkEnd w:id="584"/>
      <w:bookmarkEnd w:id="585"/>
      <w:bookmarkEnd w:id="586"/>
      <w:bookmarkEnd w:id="587"/>
      <w:bookmarkEnd w:id="588"/>
      <w:bookmarkEnd w:id="589"/>
      <w:bookmarkEnd w:id="590"/>
      <w:bookmarkEnd w:id="591"/>
    </w:p>
    <w:p w14:paraId="6FAA778E"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6FAA778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FAA7790"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6FAA7797" w14:textId="77777777" w:rsidTr="005045BB">
        <w:trPr>
          <w:jc w:val="center"/>
        </w:trPr>
        <w:tc>
          <w:tcPr>
            <w:tcW w:w="0" w:type="auto"/>
          </w:tcPr>
          <w:p w14:paraId="6FAA7791" w14:textId="77777777"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6FAA7792" w14:textId="77777777" w:rsidR="00DC0757" w:rsidRPr="00DC0757" w:rsidRDefault="00DC0757" w:rsidP="005045BB">
            <w:pPr>
              <w:pStyle w:val="TAH"/>
              <w:rPr>
                <w:rFonts w:cs="v4.2.0"/>
                <w:lang w:eastAsia="en-GB"/>
              </w:rPr>
            </w:pPr>
            <w:r w:rsidRPr="00DC0757">
              <w:rPr>
                <w:rFonts w:cs="Arial"/>
              </w:rPr>
              <w:t>Sub-carrier spacing (kHz)</w:t>
            </w:r>
          </w:p>
        </w:tc>
        <w:tc>
          <w:tcPr>
            <w:tcW w:w="0" w:type="auto"/>
          </w:tcPr>
          <w:p w14:paraId="6FAA7793" w14:textId="77777777"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6FAA7794" w14:textId="77777777"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14:paraId="6FAA7795" w14:textId="77777777"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6FAA7796" w14:textId="77777777" w:rsidR="00DC0757" w:rsidRPr="00DC0757" w:rsidRDefault="00DC0757" w:rsidP="005045BB">
            <w:pPr>
              <w:pStyle w:val="TAH"/>
              <w:rPr>
                <w:rFonts w:cs="v4.2.0"/>
                <w:lang w:eastAsia="en-GB"/>
              </w:rPr>
            </w:pPr>
            <w:r w:rsidRPr="00DC0757">
              <w:rPr>
                <w:rFonts w:cs="v4.2.0"/>
                <w:lang w:eastAsia="en-GB"/>
              </w:rPr>
              <w:t>(Note1, Note 2)</w:t>
            </w:r>
          </w:p>
        </w:tc>
      </w:tr>
      <w:tr w:rsidR="00DC0757" w:rsidRPr="00DC0757" w14:paraId="6FAA779D" w14:textId="77777777" w:rsidTr="005045BB">
        <w:trPr>
          <w:trHeight w:val="399"/>
          <w:jc w:val="center"/>
        </w:trPr>
        <w:tc>
          <w:tcPr>
            <w:tcW w:w="0" w:type="auto"/>
            <w:vAlign w:val="center"/>
          </w:tcPr>
          <w:p w14:paraId="6FAA7798" w14:textId="77777777"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14:paraId="6FAA779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9A" w14:textId="77777777"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6FAA779B" w14:textId="77777777"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6FAA779C" w14:textId="77777777"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14:paraId="6FAA77A2" w14:textId="77777777" w:rsidTr="005045BB">
        <w:trPr>
          <w:jc w:val="center"/>
        </w:trPr>
        <w:tc>
          <w:tcPr>
            <w:tcW w:w="0" w:type="auto"/>
            <w:vAlign w:val="center"/>
          </w:tcPr>
          <w:p w14:paraId="6FAA779E" w14:textId="77777777"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14:paraId="6FAA779F"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0" w14:textId="77777777" w:rsidR="00DC0757" w:rsidRPr="00DC0757" w:rsidRDefault="00DC0757" w:rsidP="005045BB">
            <w:pPr>
              <w:pStyle w:val="TAC"/>
              <w:rPr>
                <w:rFonts w:cs="Arial"/>
                <w:bCs/>
              </w:rPr>
            </w:pPr>
            <w:r w:rsidRPr="00DC0757">
              <w:rPr>
                <w:rFonts w:cs="Arial"/>
                <w:bCs/>
                <w:lang w:val="en-US" w:eastAsia="zh-CN"/>
              </w:rPr>
              <w:t>G-FR1-A1-2</w:t>
            </w:r>
          </w:p>
        </w:tc>
        <w:tc>
          <w:tcPr>
            <w:tcW w:w="0" w:type="auto"/>
            <w:vMerge/>
          </w:tcPr>
          <w:p w14:paraId="6FAA77A1" w14:textId="77777777" w:rsidR="00DC0757" w:rsidRPr="00DC0757" w:rsidRDefault="00DC0757" w:rsidP="005045BB">
            <w:pPr>
              <w:pStyle w:val="TAC"/>
              <w:rPr>
                <w:rFonts w:cs="Arial"/>
                <w:lang w:eastAsia="en-GB"/>
              </w:rPr>
            </w:pPr>
          </w:p>
        </w:tc>
      </w:tr>
      <w:tr w:rsidR="00DC0757" w:rsidRPr="00DC0757" w14:paraId="6FAA77A7" w14:textId="77777777" w:rsidTr="005045BB">
        <w:trPr>
          <w:jc w:val="center"/>
        </w:trPr>
        <w:tc>
          <w:tcPr>
            <w:tcW w:w="0" w:type="auto"/>
            <w:vAlign w:val="center"/>
          </w:tcPr>
          <w:p w14:paraId="6FAA77A3" w14:textId="77777777" w:rsidR="00DC0757" w:rsidRPr="00DC0757" w:rsidRDefault="00DC0757" w:rsidP="005045BB">
            <w:pPr>
              <w:pStyle w:val="TAC"/>
              <w:rPr>
                <w:rFonts w:cs="Arial"/>
                <w:bCs/>
                <w:lang w:val="en-US" w:eastAsia="en-GB"/>
              </w:rPr>
            </w:pPr>
            <w:r w:rsidRPr="00DC0757">
              <w:rPr>
                <w:rFonts w:cs="Arial"/>
              </w:rPr>
              <w:t>10, 15</w:t>
            </w:r>
          </w:p>
        </w:tc>
        <w:tc>
          <w:tcPr>
            <w:tcW w:w="0" w:type="auto"/>
          </w:tcPr>
          <w:p w14:paraId="6FAA77A4"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A5" w14:textId="77777777" w:rsidR="00DC0757" w:rsidRPr="00DC0757" w:rsidRDefault="00DC0757" w:rsidP="005045BB">
            <w:pPr>
              <w:pStyle w:val="TAC"/>
              <w:rPr>
                <w:rFonts w:cs="Arial"/>
                <w:bCs/>
              </w:rPr>
            </w:pPr>
            <w:r w:rsidRPr="00DC0757">
              <w:rPr>
                <w:rFonts w:cs="Arial"/>
                <w:bCs/>
                <w:lang w:val="en-US" w:eastAsia="zh-CN"/>
              </w:rPr>
              <w:t>G-FR1-A1-3</w:t>
            </w:r>
          </w:p>
        </w:tc>
        <w:tc>
          <w:tcPr>
            <w:tcW w:w="0" w:type="auto"/>
            <w:vMerge/>
          </w:tcPr>
          <w:p w14:paraId="6FAA77A6" w14:textId="77777777" w:rsidR="00DC0757" w:rsidRPr="00DC0757" w:rsidRDefault="00DC0757" w:rsidP="005045BB">
            <w:pPr>
              <w:pStyle w:val="TAC"/>
              <w:rPr>
                <w:rFonts w:cs="Arial"/>
                <w:lang w:eastAsia="en-GB"/>
              </w:rPr>
            </w:pPr>
          </w:p>
        </w:tc>
      </w:tr>
      <w:tr w:rsidR="00DC0757" w:rsidRPr="00DC0757" w14:paraId="6FAA77AC" w14:textId="77777777" w:rsidTr="005045BB">
        <w:trPr>
          <w:jc w:val="center"/>
        </w:trPr>
        <w:tc>
          <w:tcPr>
            <w:tcW w:w="0" w:type="auto"/>
            <w:vAlign w:val="center"/>
          </w:tcPr>
          <w:p w14:paraId="6FAA77A8" w14:textId="77777777" w:rsidR="00DC0757" w:rsidRPr="00DC0757" w:rsidRDefault="00DC0757" w:rsidP="005045BB">
            <w:pPr>
              <w:pStyle w:val="TAC"/>
              <w:rPr>
                <w:rFonts w:cs="Arial"/>
                <w:bCs/>
                <w:lang w:val="en-US" w:eastAsia="en-GB"/>
              </w:rPr>
            </w:pPr>
            <w:r w:rsidRPr="00DC0757">
              <w:rPr>
                <w:rFonts w:cs="Arial"/>
              </w:rPr>
              <w:t>20, 25, 30, 40, 50</w:t>
            </w:r>
          </w:p>
        </w:tc>
        <w:tc>
          <w:tcPr>
            <w:tcW w:w="0" w:type="auto"/>
          </w:tcPr>
          <w:p w14:paraId="6FAA77A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AA" w14:textId="77777777"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14:paraId="6FAA77AB" w14:textId="77777777" w:rsidR="00DC0757" w:rsidRPr="00DC0757" w:rsidRDefault="00DC0757" w:rsidP="005045BB">
            <w:pPr>
              <w:pStyle w:val="TAC"/>
              <w:rPr>
                <w:rFonts w:cs="Arial"/>
                <w:lang w:eastAsia="en-GB"/>
              </w:rPr>
            </w:pPr>
          </w:p>
        </w:tc>
      </w:tr>
      <w:tr w:rsidR="00DC0757" w:rsidRPr="00DC0757" w14:paraId="6FAA77B1" w14:textId="77777777" w:rsidTr="005045BB">
        <w:trPr>
          <w:jc w:val="center"/>
        </w:trPr>
        <w:tc>
          <w:tcPr>
            <w:tcW w:w="0" w:type="auto"/>
            <w:vAlign w:val="center"/>
          </w:tcPr>
          <w:p w14:paraId="6FAA77AD"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AE"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F" w14:textId="77777777"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14:paraId="6FAA77B0" w14:textId="77777777" w:rsidR="00DC0757" w:rsidRPr="00DC0757" w:rsidRDefault="00DC0757" w:rsidP="005045BB">
            <w:pPr>
              <w:pStyle w:val="TAC"/>
              <w:rPr>
                <w:rFonts w:cs="Arial"/>
                <w:lang w:eastAsia="en-GB"/>
              </w:rPr>
            </w:pPr>
          </w:p>
        </w:tc>
      </w:tr>
      <w:tr w:rsidR="00DC0757" w:rsidRPr="00DC0757" w14:paraId="6FAA77B6" w14:textId="77777777" w:rsidTr="005045BB">
        <w:trPr>
          <w:jc w:val="center"/>
        </w:trPr>
        <w:tc>
          <w:tcPr>
            <w:tcW w:w="0" w:type="auto"/>
            <w:vAlign w:val="center"/>
          </w:tcPr>
          <w:p w14:paraId="6FAA77B2"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B3"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B4" w14:textId="77777777"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14:paraId="6FAA77B5" w14:textId="77777777" w:rsidR="00DC0757" w:rsidRPr="00DC0757" w:rsidRDefault="00DC0757" w:rsidP="005045BB">
            <w:pPr>
              <w:pStyle w:val="TAC"/>
              <w:rPr>
                <w:rFonts w:cs="Arial"/>
                <w:lang w:eastAsia="en-GB"/>
              </w:rPr>
            </w:pPr>
          </w:p>
        </w:tc>
      </w:tr>
      <w:tr w:rsidR="00DC0757" w:rsidRPr="00DC0757" w14:paraId="6FAA77B9" w14:textId="77777777" w:rsidTr="005045BB">
        <w:trPr>
          <w:jc w:val="center"/>
        </w:trPr>
        <w:tc>
          <w:tcPr>
            <w:tcW w:w="0" w:type="auto"/>
            <w:gridSpan w:val="4"/>
            <w:vAlign w:val="center"/>
          </w:tcPr>
          <w:p w14:paraId="6FAA77B7" w14:textId="77777777"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6FAA77B8" w14:textId="77777777"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6FAA77BA" w14:textId="77777777" w:rsidR="00DC0757" w:rsidRPr="00DC0757" w:rsidRDefault="00DC0757" w:rsidP="00DC0757">
      <w:pPr>
        <w:rPr>
          <w:lang w:eastAsia="en-GB"/>
        </w:rPr>
      </w:pPr>
    </w:p>
    <w:p w14:paraId="6FAA77BB" w14:textId="77777777" w:rsidR="00DC0757" w:rsidRPr="00DC0757" w:rsidRDefault="00DC0757" w:rsidP="00DC0757">
      <w:pPr>
        <w:pStyle w:val="Heading2"/>
        <w:rPr>
          <w:lang w:eastAsia="en-GB"/>
        </w:rPr>
      </w:pPr>
      <w:bookmarkStart w:id="592" w:name="_Toc21020039"/>
      <w:bookmarkStart w:id="593" w:name="_Toc29763732"/>
      <w:bookmarkStart w:id="594" w:name="_Toc45870718"/>
      <w:bookmarkStart w:id="595" w:name="_Toc61113365"/>
      <w:bookmarkStart w:id="596" w:name="_Toc74844302"/>
      <w:bookmarkStart w:id="597" w:name="_Toc76503989"/>
      <w:bookmarkStart w:id="598" w:name="_Toc130737231"/>
      <w:bookmarkStart w:id="599" w:name="_Toc137309607"/>
      <w:r w:rsidRPr="00DC0757">
        <w:rPr>
          <w:lang w:eastAsia="en-GB"/>
        </w:rPr>
        <w:t>6.2</w:t>
      </w:r>
      <w:r w:rsidRPr="00DC0757">
        <w:rPr>
          <w:lang w:eastAsia="en-GB"/>
        </w:rPr>
        <w:tab/>
        <w:t>Performance criteria for transient phenomena for BS</w:t>
      </w:r>
      <w:bookmarkEnd w:id="592"/>
      <w:bookmarkEnd w:id="593"/>
      <w:bookmarkEnd w:id="594"/>
      <w:bookmarkEnd w:id="595"/>
      <w:bookmarkEnd w:id="596"/>
      <w:bookmarkEnd w:id="597"/>
      <w:bookmarkEnd w:id="598"/>
      <w:bookmarkEnd w:id="599"/>
    </w:p>
    <w:p w14:paraId="6FAA77BC" w14:textId="77777777" w:rsidR="00DC0757" w:rsidRPr="00DC0757" w:rsidRDefault="00DC0757" w:rsidP="00DC0757">
      <w:r w:rsidRPr="00DC0757">
        <w:t>At the conclusion of each exposure the EUT shall operate with no user noticeable loss of the communication link.</w:t>
      </w:r>
    </w:p>
    <w:p w14:paraId="6FAA77BD"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FAA77BE"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6FAA77BF"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6FAA77C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6FAA77C1"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6FAA77C2"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6FAA77C3"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6FAA77C4" w14:textId="77777777" w:rsidR="00DC0757" w:rsidRPr="00DC0757" w:rsidRDefault="00DC0757" w:rsidP="00DC0757">
      <w:pPr>
        <w:pStyle w:val="Heading2"/>
        <w:rPr>
          <w:lang w:eastAsia="en-GB"/>
        </w:rPr>
      </w:pPr>
      <w:bookmarkStart w:id="600" w:name="_Toc21020040"/>
      <w:bookmarkStart w:id="601" w:name="_Toc29763733"/>
      <w:bookmarkStart w:id="602" w:name="_Toc45870719"/>
      <w:bookmarkStart w:id="603" w:name="_Toc61113366"/>
      <w:bookmarkStart w:id="604" w:name="_Toc74844303"/>
      <w:bookmarkStart w:id="605" w:name="_Toc76503990"/>
      <w:bookmarkStart w:id="606" w:name="_Toc130737232"/>
      <w:bookmarkStart w:id="607" w:name="_Toc137309608"/>
      <w:r w:rsidRPr="00DC0757">
        <w:rPr>
          <w:lang w:eastAsia="en-GB"/>
        </w:rPr>
        <w:t>6.3</w:t>
      </w:r>
      <w:r w:rsidRPr="00DC0757">
        <w:rPr>
          <w:lang w:eastAsia="en-GB"/>
        </w:rPr>
        <w:tab/>
        <w:t>Performance criteria for continuous phenomena for Ancillary equipment</w:t>
      </w:r>
      <w:bookmarkEnd w:id="600"/>
      <w:bookmarkEnd w:id="601"/>
      <w:bookmarkEnd w:id="602"/>
      <w:bookmarkEnd w:id="603"/>
      <w:bookmarkEnd w:id="604"/>
      <w:bookmarkEnd w:id="605"/>
      <w:bookmarkEnd w:id="606"/>
      <w:bookmarkEnd w:id="607"/>
    </w:p>
    <w:p w14:paraId="6FAA77C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6" w14:textId="77777777" w:rsidR="00DC0757" w:rsidRPr="00DC0757" w:rsidRDefault="00DC0757" w:rsidP="00DC0757">
      <w:pPr>
        <w:pStyle w:val="Heading2"/>
        <w:rPr>
          <w:lang w:eastAsia="en-GB"/>
        </w:rPr>
      </w:pPr>
      <w:bookmarkStart w:id="608" w:name="_Toc21020041"/>
      <w:bookmarkStart w:id="609" w:name="_Toc29763734"/>
      <w:bookmarkStart w:id="610" w:name="_Toc45870720"/>
      <w:bookmarkStart w:id="611" w:name="_Toc61113367"/>
      <w:bookmarkStart w:id="612" w:name="_Toc74844304"/>
      <w:bookmarkStart w:id="613" w:name="_Toc76503991"/>
      <w:bookmarkStart w:id="614" w:name="_Toc130737233"/>
      <w:bookmarkStart w:id="615" w:name="_Toc137309609"/>
      <w:r w:rsidRPr="00DC0757">
        <w:rPr>
          <w:lang w:eastAsia="en-GB"/>
        </w:rPr>
        <w:t>6.4</w:t>
      </w:r>
      <w:r w:rsidRPr="00DC0757">
        <w:rPr>
          <w:lang w:eastAsia="en-GB"/>
        </w:rPr>
        <w:tab/>
        <w:t>Performance criteria for transient phenomena for Ancillary equipment</w:t>
      </w:r>
      <w:bookmarkEnd w:id="608"/>
      <w:bookmarkEnd w:id="609"/>
      <w:bookmarkEnd w:id="610"/>
      <w:bookmarkEnd w:id="611"/>
      <w:bookmarkEnd w:id="612"/>
      <w:bookmarkEnd w:id="613"/>
      <w:bookmarkEnd w:id="614"/>
      <w:bookmarkEnd w:id="615"/>
    </w:p>
    <w:p w14:paraId="6FAA77C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8" w14:textId="77777777" w:rsidR="00DC0757" w:rsidRPr="00DC0757" w:rsidRDefault="00DC0757" w:rsidP="00DC0757">
      <w:pPr>
        <w:pStyle w:val="Heading1"/>
        <w:rPr>
          <w:rFonts w:cs="v4.2.0"/>
        </w:rPr>
      </w:pPr>
      <w:bookmarkStart w:id="616" w:name="_Toc21020042"/>
      <w:bookmarkStart w:id="617" w:name="_Toc29763735"/>
      <w:bookmarkStart w:id="618" w:name="_Toc45870721"/>
      <w:bookmarkStart w:id="619" w:name="_Toc61113368"/>
      <w:bookmarkStart w:id="620" w:name="_Toc74844305"/>
      <w:bookmarkStart w:id="621" w:name="_Toc76503992"/>
      <w:bookmarkStart w:id="622" w:name="_Toc130737234"/>
      <w:bookmarkStart w:id="623" w:name="_Toc137309610"/>
      <w:r w:rsidRPr="00DC0757">
        <w:rPr>
          <w:rFonts w:cs="v4.2.0"/>
        </w:rPr>
        <w:t>7</w:t>
      </w:r>
      <w:r w:rsidRPr="00DC0757">
        <w:rPr>
          <w:rFonts w:cs="v4.2.0"/>
        </w:rPr>
        <w:tab/>
        <w:t>Applicability overview</w:t>
      </w:r>
      <w:bookmarkEnd w:id="616"/>
      <w:bookmarkEnd w:id="617"/>
      <w:bookmarkEnd w:id="618"/>
      <w:bookmarkEnd w:id="619"/>
      <w:bookmarkEnd w:id="620"/>
      <w:bookmarkEnd w:id="621"/>
      <w:bookmarkEnd w:id="622"/>
      <w:bookmarkEnd w:id="623"/>
    </w:p>
    <w:p w14:paraId="6FAA77C9" w14:textId="77777777" w:rsidR="00DC0757" w:rsidRPr="00DC0757" w:rsidRDefault="00DC0757" w:rsidP="00DC0757">
      <w:pPr>
        <w:pStyle w:val="Heading2"/>
        <w:rPr>
          <w:lang w:eastAsia="en-GB"/>
        </w:rPr>
      </w:pPr>
      <w:bookmarkStart w:id="624" w:name="_Toc21020043"/>
      <w:bookmarkStart w:id="625" w:name="_Toc29763736"/>
      <w:bookmarkStart w:id="626" w:name="_Toc45870722"/>
      <w:bookmarkStart w:id="627" w:name="_Toc61113369"/>
      <w:bookmarkStart w:id="628" w:name="_Toc74844306"/>
      <w:bookmarkStart w:id="629" w:name="_Toc76503993"/>
      <w:bookmarkStart w:id="630" w:name="_Toc130737235"/>
      <w:bookmarkStart w:id="631" w:name="_Toc137309611"/>
      <w:r w:rsidRPr="00DC0757">
        <w:rPr>
          <w:lang w:eastAsia="en-GB"/>
        </w:rPr>
        <w:t>7.1</w:t>
      </w:r>
      <w:r w:rsidRPr="00DC0757">
        <w:rPr>
          <w:lang w:eastAsia="en-GB"/>
        </w:rPr>
        <w:tab/>
        <w:t>Emission</w:t>
      </w:r>
      <w:bookmarkEnd w:id="624"/>
      <w:bookmarkEnd w:id="625"/>
      <w:bookmarkEnd w:id="626"/>
      <w:bookmarkEnd w:id="627"/>
      <w:bookmarkEnd w:id="628"/>
      <w:bookmarkEnd w:id="629"/>
      <w:bookmarkEnd w:id="630"/>
      <w:bookmarkEnd w:id="631"/>
    </w:p>
    <w:p w14:paraId="6FAA77CA"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6FAA77D2" w14:textId="77777777" w:rsidTr="005045BB">
        <w:trPr>
          <w:cantSplit/>
          <w:jc w:val="center"/>
        </w:trPr>
        <w:tc>
          <w:tcPr>
            <w:tcW w:w="1669" w:type="dxa"/>
            <w:vMerge w:val="restart"/>
            <w:vAlign w:val="center"/>
          </w:tcPr>
          <w:p w14:paraId="6FAA77CB" w14:textId="77777777"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14:paraId="6FAA77CC" w14:textId="77777777" w:rsidR="00DC0757" w:rsidRPr="00DC0757" w:rsidRDefault="00DC0757" w:rsidP="005045BB">
            <w:pPr>
              <w:pStyle w:val="TAH"/>
              <w:rPr>
                <w:lang w:eastAsia="en-GB"/>
              </w:rPr>
            </w:pPr>
            <w:r w:rsidRPr="00DC0757">
              <w:rPr>
                <w:lang w:eastAsia="en-GB"/>
              </w:rPr>
              <w:t>Application</w:t>
            </w:r>
          </w:p>
        </w:tc>
        <w:tc>
          <w:tcPr>
            <w:tcW w:w="2329" w:type="dxa"/>
            <w:gridSpan w:val="2"/>
            <w:vAlign w:val="center"/>
          </w:tcPr>
          <w:p w14:paraId="6FAA77CD" w14:textId="77777777"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14:paraId="6FAA77CE" w14:textId="77777777" w:rsidR="00DC0757" w:rsidRPr="00DC0757" w:rsidRDefault="00DC0757" w:rsidP="005045BB">
            <w:pPr>
              <w:pStyle w:val="TAH"/>
              <w:rPr>
                <w:lang w:eastAsia="en-GB"/>
              </w:rPr>
            </w:pPr>
            <w:r w:rsidRPr="00DC0757">
              <w:rPr>
                <w:lang w:eastAsia="en-GB"/>
              </w:rPr>
              <w:t>Reference</w:t>
            </w:r>
          </w:p>
          <w:p w14:paraId="6FAA77CF" w14:textId="77777777"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14:paraId="6FAA77D0" w14:textId="77777777" w:rsidR="00DC0757" w:rsidRPr="00DC0757" w:rsidRDefault="00DC0757" w:rsidP="005045BB">
            <w:pPr>
              <w:pStyle w:val="TAH"/>
              <w:rPr>
                <w:lang w:eastAsia="en-GB"/>
              </w:rPr>
            </w:pPr>
            <w:r w:rsidRPr="00DC0757">
              <w:rPr>
                <w:lang w:eastAsia="en-GB"/>
              </w:rPr>
              <w:t>Reference</w:t>
            </w:r>
          </w:p>
          <w:p w14:paraId="6FAA77D1"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7D9" w14:textId="77777777" w:rsidTr="005045BB">
        <w:trPr>
          <w:cantSplit/>
          <w:jc w:val="center"/>
        </w:trPr>
        <w:tc>
          <w:tcPr>
            <w:tcW w:w="1669" w:type="dxa"/>
            <w:vMerge/>
            <w:vAlign w:val="center"/>
          </w:tcPr>
          <w:p w14:paraId="6FAA77D3" w14:textId="77777777" w:rsidR="00DC0757" w:rsidRPr="00DC0757" w:rsidRDefault="00DC0757" w:rsidP="005045BB">
            <w:pPr>
              <w:pStyle w:val="TAH"/>
              <w:rPr>
                <w:rFonts w:cs="v4.2.0"/>
                <w:lang w:eastAsia="en-GB"/>
              </w:rPr>
            </w:pPr>
          </w:p>
        </w:tc>
        <w:tc>
          <w:tcPr>
            <w:tcW w:w="1559" w:type="dxa"/>
            <w:vMerge/>
            <w:vAlign w:val="center"/>
          </w:tcPr>
          <w:p w14:paraId="6FAA77D4" w14:textId="77777777" w:rsidR="00DC0757" w:rsidRPr="00DC0757" w:rsidRDefault="00DC0757" w:rsidP="005045BB">
            <w:pPr>
              <w:pStyle w:val="TAH"/>
              <w:rPr>
                <w:rFonts w:cs="v4.2.0"/>
                <w:lang w:eastAsia="en-GB"/>
              </w:rPr>
            </w:pPr>
          </w:p>
        </w:tc>
        <w:tc>
          <w:tcPr>
            <w:tcW w:w="1134" w:type="dxa"/>
            <w:vAlign w:val="center"/>
          </w:tcPr>
          <w:p w14:paraId="6FAA77D5" w14:textId="77777777"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14:paraId="6FAA77D6" w14:textId="77777777"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14:paraId="6FAA77D7" w14:textId="77777777" w:rsidR="00DC0757" w:rsidRPr="00DC0757" w:rsidRDefault="00DC0757" w:rsidP="005045BB">
            <w:pPr>
              <w:pStyle w:val="TAH"/>
              <w:rPr>
                <w:rFonts w:cs="v4.2.0"/>
                <w:lang w:eastAsia="en-GB"/>
              </w:rPr>
            </w:pPr>
          </w:p>
        </w:tc>
        <w:tc>
          <w:tcPr>
            <w:tcW w:w="2127" w:type="dxa"/>
            <w:vMerge/>
            <w:vAlign w:val="center"/>
          </w:tcPr>
          <w:p w14:paraId="6FAA77D8" w14:textId="77777777" w:rsidR="00DC0757" w:rsidRPr="00DC0757" w:rsidRDefault="00DC0757" w:rsidP="005045BB">
            <w:pPr>
              <w:pStyle w:val="TAH"/>
              <w:rPr>
                <w:rFonts w:cs="v4.2.0"/>
                <w:lang w:eastAsia="en-GB"/>
              </w:rPr>
            </w:pPr>
          </w:p>
        </w:tc>
      </w:tr>
      <w:tr w:rsidR="00DC0757" w:rsidRPr="00DC0757" w14:paraId="6FAA77E0" w14:textId="77777777" w:rsidTr="005045BB">
        <w:trPr>
          <w:cantSplit/>
          <w:jc w:val="center"/>
        </w:trPr>
        <w:tc>
          <w:tcPr>
            <w:tcW w:w="1669" w:type="dxa"/>
          </w:tcPr>
          <w:p w14:paraId="6FAA77DA" w14:textId="77777777"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6FAA77DB" w14:textId="77777777" w:rsidR="00DC0757" w:rsidRPr="00DC0757" w:rsidRDefault="00DC0757" w:rsidP="005045BB">
            <w:pPr>
              <w:pStyle w:val="TAC"/>
              <w:rPr>
                <w:lang w:eastAsia="en-GB"/>
              </w:rPr>
            </w:pPr>
            <w:r w:rsidRPr="00DC0757">
              <w:rPr>
                <w:lang w:eastAsia="en-GB"/>
              </w:rPr>
              <w:t>Enclosure</w:t>
            </w:r>
          </w:p>
        </w:tc>
        <w:tc>
          <w:tcPr>
            <w:tcW w:w="1134" w:type="dxa"/>
          </w:tcPr>
          <w:p w14:paraId="6FAA77DC" w14:textId="77777777" w:rsidR="00DC0757" w:rsidRPr="00DC0757" w:rsidRDefault="00DC0757" w:rsidP="005045BB">
            <w:pPr>
              <w:pStyle w:val="TAC"/>
              <w:rPr>
                <w:lang w:eastAsia="en-GB"/>
              </w:rPr>
            </w:pPr>
            <w:r w:rsidRPr="00DC0757">
              <w:rPr>
                <w:lang w:eastAsia="en-GB"/>
              </w:rPr>
              <w:t>applicable</w:t>
            </w:r>
          </w:p>
        </w:tc>
        <w:tc>
          <w:tcPr>
            <w:tcW w:w="1195" w:type="dxa"/>
          </w:tcPr>
          <w:p w14:paraId="6FAA77DD" w14:textId="77777777" w:rsidR="00DC0757" w:rsidRPr="00DC0757" w:rsidRDefault="00DC0757" w:rsidP="005045BB">
            <w:pPr>
              <w:pStyle w:val="TAC"/>
              <w:rPr>
                <w:lang w:eastAsia="en-GB"/>
              </w:rPr>
            </w:pPr>
          </w:p>
        </w:tc>
        <w:tc>
          <w:tcPr>
            <w:tcW w:w="1131" w:type="dxa"/>
          </w:tcPr>
          <w:p w14:paraId="6FAA77DE" w14:textId="77777777" w:rsidR="00DC0757" w:rsidRPr="00DC0757" w:rsidRDefault="00DC0757" w:rsidP="005045BB">
            <w:pPr>
              <w:pStyle w:val="TAC"/>
              <w:rPr>
                <w:lang w:eastAsia="en-GB"/>
              </w:rPr>
            </w:pPr>
            <w:r w:rsidRPr="00DC0757">
              <w:rPr>
                <w:lang w:eastAsia="en-GB"/>
              </w:rPr>
              <w:t>8.2.1</w:t>
            </w:r>
          </w:p>
        </w:tc>
        <w:tc>
          <w:tcPr>
            <w:tcW w:w="2127" w:type="dxa"/>
          </w:tcPr>
          <w:p w14:paraId="6FAA77DF" w14:textId="77777777" w:rsidR="00DC0757" w:rsidRPr="00DC0757" w:rsidRDefault="00DC0757" w:rsidP="005045BB">
            <w:pPr>
              <w:pStyle w:val="TAC"/>
              <w:rPr>
                <w:lang w:eastAsia="en-GB"/>
              </w:rPr>
            </w:pPr>
            <w:r w:rsidRPr="00DC0757">
              <w:rPr>
                <w:lang w:eastAsia="en-GB"/>
              </w:rPr>
              <w:t>ITU-R SM.329 [15]</w:t>
            </w:r>
          </w:p>
        </w:tc>
      </w:tr>
      <w:tr w:rsidR="00DC0757" w:rsidRPr="00DC0757" w14:paraId="6FAA77E7" w14:textId="77777777" w:rsidTr="005045BB">
        <w:trPr>
          <w:cantSplit/>
          <w:jc w:val="center"/>
        </w:trPr>
        <w:tc>
          <w:tcPr>
            <w:tcW w:w="1669" w:type="dxa"/>
          </w:tcPr>
          <w:p w14:paraId="6FAA77E1" w14:textId="77777777" w:rsidR="00DC0757" w:rsidRPr="00DC0757" w:rsidRDefault="00DC0757" w:rsidP="005045BB">
            <w:pPr>
              <w:pStyle w:val="TAC"/>
              <w:rPr>
                <w:lang w:eastAsia="en-GB"/>
              </w:rPr>
            </w:pPr>
            <w:r w:rsidRPr="00DC0757">
              <w:rPr>
                <w:lang w:eastAsia="en-GB"/>
              </w:rPr>
              <w:t>Radiated emission</w:t>
            </w:r>
          </w:p>
        </w:tc>
        <w:tc>
          <w:tcPr>
            <w:tcW w:w="1559" w:type="dxa"/>
          </w:tcPr>
          <w:p w14:paraId="6FAA77E2" w14:textId="77777777" w:rsidR="00DC0757" w:rsidRPr="00DC0757" w:rsidRDefault="00DC0757" w:rsidP="005045BB">
            <w:pPr>
              <w:pStyle w:val="TAC"/>
              <w:rPr>
                <w:lang w:eastAsia="en-GB"/>
              </w:rPr>
            </w:pPr>
            <w:r w:rsidRPr="00DC0757">
              <w:rPr>
                <w:lang w:eastAsia="en-GB"/>
              </w:rPr>
              <w:t>Enclosure</w:t>
            </w:r>
          </w:p>
        </w:tc>
        <w:tc>
          <w:tcPr>
            <w:tcW w:w="1134" w:type="dxa"/>
          </w:tcPr>
          <w:p w14:paraId="6FAA77E3" w14:textId="77777777" w:rsidR="00DC0757" w:rsidRPr="00DC0757" w:rsidRDefault="00DC0757" w:rsidP="005045BB">
            <w:pPr>
              <w:pStyle w:val="TAC"/>
              <w:rPr>
                <w:lang w:eastAsia="en-GB"/>
              </w:rPr>
            </w:pPr>
          </w:p>
        </w:tc>
        <w:tc>
          <w:tcPr>
            <w:tcW w:w="1195" w:type="dxa"/>
          </w:tcPr>
          <w:p w14:paraId="6FAA77E4" w14:textId="77777777" w:rsidR="00DC0757" w:rsidRPr="00DC0757" w:rsidRDefault="00DC0757" w:rsidP="005045BB">
            <w:pPr>
              <w:pStyle w:val="TAC"/>
              <w:rPr>
                <w:lang w:eastAsia="en-GB"/>
              </w:rPr>
            </w:pPr>
            <w:r w:rsidRPr="00DC0757">
              <w:rPr>
                <w:lang w:eastAsia="en-GB"/>
              </w:rPr>
              <w:t>applicable</w:t>
            </w:r>
          </w:p>
        </w:tc>
        <w:tc>
          <w:tcPr>
            <w:tcW w:w="1131" w:type="dxa"/>
          </w:tcPr>
          <w:p w14:paraId="6FAA77E5" w14:textId="77777777" w:rsidR="00DC0757" w:rsidRPr="00DC0757" w:rsidRDefault="00DC0757" w:rsidP="005045BB">
            <w:pPr>
              <w:pStyle w:val="TAC"/>
              <w:rPr>
                <w:lang w:eastAsia="en-GB"/>
              </w:rPr>
            </w:pPr>
            <w:r w:rsidRPr="00DC0757">
              <w:rPr>
                <w:lang w:eastAsia="en-GB"/>
              </w:rPr>
              <w:t>8.2.2</w:t>
            </w:r>
          </w:p>
        </w:tc>
        <w:tc>
          <w:tcPr>
            <w:tcW w:w="2127" w:type="dxa"/>
          </w:tcPr>
          <w:p w14:paraId="6FAA77E6" w14:textId="77777777" w:rsidR="00DC0757" w:rsidRPr="00DC0757" w:rsidRDefault="00DC0757" w:rsidP="005045BB">
            <w:pPr>
              <w:pStyle w:val="TAC"/>
              <w:rPr>
                <w:lang w:eastAsia="en-GB"/>
              </w:rPr>
            </w:pPr>
            <w:r w:rsidRPr="00DC0757">
              <w:rPr>
                <w:lang w:eastAsia="en-GB"/>
              </w:rPr>
              <w:t>CISPR 32 [34]</w:t>
            </w:r>
          </w:p>
        </w:tc>
      </w:tr>
      <w:tr w:rsidR="00DC0757" w:rsidRPr="00DC0757" w14:paraId="6FAA77EE" w14:textId="77777777" w:rsidTr="005045BB">
        <w:trPr>
          <w:cantSplit/>
          <w:jc w:val="center"/>
        </w:trPr>
        <w:tc>
          <w:tcPr>
            <w:tcW w:w="1669" w:type="dxa"/>
          </w:tcPr>
          <w:p w14:paraId="6FAA77E8"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E9" w14:textId="77777777" w:rsidR="00DC0757" w:rsidRPr="00DC0757" w:rsidRDefault="00DC0757" w:rsidP="005045BB">
            <w:pPr>
              <w:pStyle w:val="TAC"/>
              <w:rPr>
                <w:lang w:eastAsia="en-GB"/>
              </w:rPr>
            </w:pPr>
            <w:r w:rsidRPr="00DC0757">
              <w:rPr>
                <w:lang w:eastAsia="en-GB"/>
              </w:rPr>
              <w:t>DC power input/output port</w:t>
            </w:r>
          </w:p>
        </w:tc>
        <w:tc>
          <w:tcPr>
            <w:tcW w:w="1134" w:type="dxa"/>
          </w:tcPr>
          <w:p w14:paraId="6FAA77EA" w14:textId="77777777" w:rsidR="00DC0757" w:rsidRPr="00DC0757" w:rsidRDefault="00DC0757" w:rsidP="005045BB">
            <w:pPr>
              <w:pStyle w:val="TAC"/>
              <w:rPr>
                <w:lang w:eastAsia="en-GB"/>
              </w:rPr>
            </w:pPr>
            <w:r w:rsidRPr="00DC0757">
              <w:rPr>
                <w:lang w:eastAsia="en-GB"/>
              </w:rPr>
              <w:t>applicable</w:t>
            </w:r>
          </w:p>
        </w:tc>
        <w:tc>
          <w:tcPr>
            <w:tcW w:w="1195" w:type="dxa"/>
          </w:tcPr>
          <w:p w14:paraId="6FAA77EB" w14:textId="77777777" w:rsidR="00DC0757" w:rsidRPr="00DC0757" w:rsidRDefault="00DC0757" w:rsidP="005045BB">
            <w:pPr>
              <w:pStyle w:val="TAC"/>
              <w:rPr>
                <w:lang w:eastAsia="en-GB"/>
              </w:rPr>
            </w:pPr>
            <w:r w:rsidRPr="00DC0757">
              <w:rPr>
                <w:lang w:eastAsia="en-GB"/>
              </w:rPr>
              <w:t>applicable</w:t>
            </w:r>
          </w:p>
        </w:tc>
        <w:tc>
          <w:tcPr>
            <w:tcW w:w="1131" w:type="dxa"/>
          </w:tcPr>
          <w:p w14:paraId="6FAA77EC" w14:textId="77777777" w:rsidR="00DC0757" w:rsidRPr="00DC0757" w:rsidRDefault="00DC0757" w:rsidP="005045BB">
            <w:pPr>
              <w:pStyle w:val="TAC"/>
              <w:rPr>
                <w:lang w:eastAsia="en-GB"/>
              </w:rPr>
            </w:pPr>
            <w:r w:rsidRPr="00DC0757">
              <w:rPr>
                <w:lang w:eastAsia="en-GB"/>
              </w:rPr>
              <w:t>8.3</w:t>
            </w:r>
          </w:p>
        </w:tc>
        <w:tc>
          <w:tcPr>
            <w:tcW w:w="2127" w:type="dxa"/>
          </w:tcPr>
          <w:p w14:paraId="6FAA77ED" w14:textId="77777777" w:rsidR="00DC0757" w:rsidRPr="00DC0757" w:rsidRDefault="00DC0757" w:rsidP="005045BB">
            <w:pPr>
              <w:pStyle w:val="TAC"/>
              <w:rPr>
                <w:lang w:eastAsia="en-GB"/>
              </w:rPr>
            </w:pPr>
            <w:r w:rsidRPr="00DC0757">
              <w:rPr>
                <w:lang w:eastAsia="en-GB"/>
              </w:rPr>
              <w:t>CISPR 32 [34]</w:t>
            </w:r>
          </w:p>
        </w:tc>
      </w:tr>
      <w:tr w:rsidR="00DC0757" w:rsidRPr="00DC0757" w14:paraId="6FAA77F5" w14:textId="77777777" w:rsidTr="005045BB">
        <w:trPr>
          <w:cantSplit/>
          <w:jc w:val="center"/>
        </w:trPr>
        <w:tc>
          <w:tcPr>
            <w:tcW w:w="1669" w:type="dxa"/>
          </w:tcPr>
          <w:p w14:paraId="6FAA77EF"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F0" w14:textId="77777777" w:rsidR="00DC0757" w:rsidRPr="00DC0757" w:rsidRDefault="00DC0757" w:rsidP="005045BB">
            <w:pPr>
              <w:pStyle w:val="TAC"/>
              <w:rPr>
                <w:lang w:eastAsia="en-GB"/>
              </w:rPr>
            </w:pPr>
            <w:r w:rsidRPr="00DC0757">
              <w:rPr>
                <w:lang w:eastAsia="en-GB"/>
              </w:rPr>
              <w:t>AC mains input/output port</w:t>
            </w:r>
          </w:p>
        </w:tc>
        <w:tc>
          <w:tcPr>
            <w:tcW w:w="1134" w:type="dxa"/>
          </w:tcPr>
          <w:p w14:paraId="6FAA77F1" w14:textId="77777777" w:rsidR="00DC0757" w:rsidRPr="00DC0757" w:rsidRDefault="00DC0757" w:rsidP="005045BB">
            <w:pPr>
              <w:pStyle w:val="TAC"/>
              <w:rPr>
                <w:lang w:eastAsia="en-GB"/>
              </w:rPr>
            </w:pPr>
            <w:r w:rsidRPr="00DC0757">
              <w:rPr>
                <w:lang w:eastAsia="en-GB"/>
              </w:rPr>
              <w:t>applicable</w:t>
            </w:r>
          </w:p>
        </w:tc>
        <w:tc>
          <w:tcPr>
            <w:tcW w:w="1195" w:type="dxa"/>
          </w:tcPr>
          <w:p w14:paraId="6FAA77F2" w14:textId="77777777" w:rsidR="00DC0757" w:rsidRPr="00DC0757" w:rsidRDefault="00DC0757" w:rsidP="005045BB">
            <w:pPr>
              <w:pStyle w:val="TAC"/>
              <w:rPr>
                <w:lang w:eastAsia="en-GB"/>
              </w:rPr>
            </w:pPr>
            <w:r w:rsidRPr="00DC0757">
              <w:rPr>
                <w:lang w:eastAsia="en-GB"/>
              </w:rPr>
              <w:t>applicable</w:t>
            </w:r>
          </w:p>
        </w:tc>
        <w:tc>
          <w:tcPr>
            <w:tcW w:w="1131" w:type="dxa"/>
          </w:tcPr>
          <w:p w14:paraId="6FAA77F3" w14:textId="77777777" w:rsidR="00DC0757" w:rsidRPr="00DC0757" w:rsidRDefault="00DC0757" w:rsidP="005045BB">
            <w:pPr>
              <w:pStyle w:val="TAC"/>
              <w:rPr>
                <w:lang w:eastAsia="en-GB"/>
              </w:rPr>
            </w:pPr>
            <w:r w:rsidRPr="00DC0757">
              <w:rPr>
                <w:lang w:eastAsia="en-GB"/>
              </w:rPr>
              <w:t>8.4</w:t>
            </w:r>
          </w:p>
        </w:tc>
        <w:tc>
          <w:tcPr>
            <w:tcW w:w="2127" w:type="dxa"/>
          </w:tcPr>
          <w:p w14:paraId="6FAA77F4" w14:textId="77777777" w:rsidR="00DC0757" w:rsidRPr="00DC0757" w:rsidRDefault="00DC0757" w:rsidP="005045BB">
            <w:pPr>
              <w:pStyle w:val="TAC"/>
              <w:rPr>
                <w:lang w:eastAsia="en-GB"/>
              </w:rPr>
            </w:pPr>
            <w:r w:rsidRPr="00DC0757">
              <w:rPr>
                <w:lang w:eastAsia="en-GB"/>
              </w:rPr>
              <w:t>CISPR 32 [34]</w:t>
            </w:r>
          </w:p>
        </w:tc>
      </w:tr>
      <w:tr w:rsidR="00DC0757" w:rsidRPr="00DC0757" w14:paraId="6FAA77FC" w14:textId="77777777" w:rsidTr="005045BB">
        <w:trPr>
          <w:cantSplit/>
          <w:jc w:val="center"/>
        </w:trPr>
        <w:tc>
          <w:tcPr>
            <w:tcW w:w="1669" w:type="dxa"/>
          </w:tcPr>
          <w:p w14:paraId="6FAA77F6" w14:textId="77777777" w:rsidR="00DC0757" w:rsidRPr="00DC0757" w:rsidRDefault="00DC0757" w:rsidP="005045BB">
            <w:pPr>
              <w:pStyle w:val="TAC"/>
              <w:rPr>
                <w:lang w:eastAsia="en-GB"/>
              </w:rPr>
            </w:pPr>
            <w:r w:rsidRPr="00DC0757">
              <w:rPr>
                <w:lang w:eastAsia="en-GB"/>
              </w:rPr>
              <w:t>Harmonic current emissions</w:t>
            </w:r>
          </w:p>
        </w:tc>
        <w:tc>
          <w:tcPr>
            <w:tcW w:w="1559" w:type="dxa"/>
          </w:tcPr>
          <w:p w14:paraId="6FAA77F7"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8" w14:textId="77777777" w:rsidR="00DC0757" w:rsidRPr="00DC0757" w:rsidRDefault="00DC0757" w:rsidP="005045BB">
            <w:pPr>
              <w:pStyle w:val="TAC"/>
              <w:rPr>
                <w:lang w:eastAsia="en-GB"/>
              </w:rPr>
            </w:pPr>
            <w:r w:rsidRPr="00DC0757">
              <w:rPr>
                <w:lang w:eastAsia="en-GB"/>
              </w:rPr>
              <w:t>applicable</w:t>
            </w:r>
          </w:p>
        </w:tc>
        <w:tc>
          <w:tcPr>
            <w:tcW w:w="1195" w:type="dxa"/>
          </w:tcPr>
          <w:p w14:paraId="6FAA77F9" w14:textId="77777777" w:rsidR="00DC0757" w:rsidRPr="00DC0757" w:rsidRDefault="00DC0757" w:rsidP="005045BB">
            <w:pPr>
              <w:pStyle w:val="TAC"/>
              <w:rPr>
                <w:lang w:eastAsia="en-GB"/>
              </w:rPr>
            </w:pPr>
            <w:r w:rsidRPr="00DC0757">
              <w:rPr>
                <w:lang w:eastAsia="en-GB"/>
              </w:rPr>
              <w:t>applicable</w:t>
            </w:r>
          </w:p>
        </w:tc>
        <w:tc>
          <w:tcPr>
            <w:tcW w:w="1131" w:type="dxa"/>
          </w:tcPr>
          <w:p w14:paraId="6FAA77FA" w14:textId="77777777" w:rsidR="00DC0757" w:rsidRPr="00DC0757" w:rsidRDefault="00DC0757" w:rsidP="005045BB">
            <w:pPr>
              <w:pStyle w:val="TAC"/>
              <w:rPr>
                <w:lang w:eastAsia="en-GB"/>
              </w:rPr>
            </w:pPr>
            <w:r w:rsidRPr="00DC0757">
              <w:rPr>
                <w:lang w:eastAsia="en-GB"/>
              </w:rPr>
              <w:t>8.5</w:t>
            </w:r>
          </w:p>
        </w:tc>
        <w:tc>
          <w:tcPr>
            <w:tcW w:w="2127" w:type="dxa"/>
          </w:tcPr>
          <w:p w14:paraId="6FAA77FB" w14:textId="77777777"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14:paraId="6FAA7803" w14:textId="77777777" w:rsidTr="005045BB">
        <w:trPr>
          <w:cantSplit/>
          <w:trHeight w:val="643"/>
          <w:jc w:val="center"/>
        </w:trPr>
        <w:tc>
          <w:tcPr>
            <w:tcW w:w="1669" w:type="dxa"/>
          </w:tcPr>
          <w:p w14:paraId="6FAA77FD" w14:textId="77777777" w:rsidR="00DC0757" w:rsidRPr="00DC0757" w:rsidRDefault="00DC0757" w:rsidP="005045BB">
            <w:pPr>
              <w:pStyle w:val="TAC"/>
              <w:rPr>
                <w:lang w:eastAsia="en-GB"/>
              </w:rPr>
            </w:pPr>
            <w:r w:rsidRPr="00DC0757">
              <w:rPr>
                <w:lang w:eastAsia="en-GB"/>
              </w:rPr>
              <w:t>Voltage fluctuations and flicker</w:t>
            </w:r>
          </w:p>
        </w:tc>
        <w:tc>
          <w:tcPr>
            <w:tcW w:w="1559" w:type="dxa"/>
          </w:tcPr>
          <w:p w14:paraId="6FAA77FE"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F" w14:textId="77777777" w:rsidR="00DC0757" w:rsidRPr="00DC0757" w:rsidRDefault="00DC0757" w:rsidP="005045BB">
            <w:pPr>
              <w:pStyle w:val="TAC"/>
              <w:rPr>
                <w:lang w:eastAsia="en-GB"/>
              </w:rPr>
            </w:pPr>
            <w:r w:rsidRPr="00DC0757">
              <w:rPr>
                <w:lang w:eastAsia="en-GB"/>
              </w:rPr>
              <w:t>applicable</w:t>
            </w:r>
          </w:p>
        </w:tc>
        <w:tc>
          <w:tcPr>
            <w:tcW w:w="1195" w:type="dxa"/>
          </w:tcPr>
          <w:p w14:paraId="6FAA7800" w14:textId="77777777" w:rsidR="00DC0757" w:rsidRPr="00DC0757" w:rsidRDefault="00DC0757" w:rsidP="005045BB">
            <w:pPr>
              <w:pStyle w:val="TAC"/>
              <w:rPr>
                <w:lang w:eastAsia="en-GB"/>
              </w:rPr>
            </w:pPr>
            <w:r w:rsidRPr="00DC0757">
              <w:rPr>
                <w:lang w:eastAsia="en-GB"/>
              </w:rPr>
              <w:t>applicable</w:t>
            </w:r>
          </w:p>
        </w:tc>
        <w:tc>
          <w:tcPr>
            <w:tcW w:w="1131" w:type="dxa"/>
          </w:tcPr>
          <w:p w14:paraId="6FAA7801" w14:textId="77777777" w:rsidR="00DC0757" w:rsidRPr="00DC0757" w:rsidRDefault="00DC0757" w:rsidP="005045BB">
            <w:pPr>
              <w:pStyle w:val="TAC"/>
              <w:rPr>
                <w:lang w:eastAsia="en-GB"/>
              </w:rPr>
            </w:pPr>
            <w:r w:rsidRPr="00DC0757">
              <w:rPr>
                <w:lang w:eastAsia="en-GB"/>
              </w:rPr>
              <w:t>8.6</w:t>
            </w:r>
          </w:p>
        </w:tc>
        <w:tc>
          <w:tcPr>
            <w:tcW w:w="2127" w:type="dxa"/>
          </w:tcPr>
          <w:p w14:paraId="6FAA7802" w14:textId="77777777"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6FAA780A" w14:textId="77777777" w:rsidTr="005045BB">
        <w:trPr>
          <w:cantSplit/>
          <w:trHeight w:val="643"/>
          <w:jc w:val="center"/>
        </w:trPr>
        <w:tc>
          <w:tcPr>
            <w:tcW w:w="1669" w:type="dxa"/>
          </w:tcPr>
          <w:p w14:paraId="6FAA7804"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805" w14:textId="77777777" w:rsidR="00DC0757" w:rsidRPr="00DC0757" w:rsidRDefault="00DC0757" w:rsidP="005045BB">
            <w:pPr>
              <w:pStyle w:val="TAC"/>
              <w:rPr>
                <w:lang w:eastAsia="en-GB"/>
              </w:rPr>
            </w:pPr>
            <w:r w:rsidRPr="00DC0757">
              <w:rPr>
                <w:lang w:eastAsia="en-GB"/>
              </w:rPr>
              <w:t>Telecommunica-tion port</w:t>
            </w:r>
          </w:p>
        </w:tc>
        <w:tc>
          <w:tcPr>
            <w:tcW w:w="1134" w:type="dxa"/>
          </w:tcPr>
          <w:p w14:paraId="6FAA7806" w14:textId="77777777" w:rsidR="00DC0757" w:rsidRPr="00DC0757" w:rsidRDefault="00DC0757" w:rsidP="005045BB">
            <w:pPr>
              <w:pStyle w:val="TAC"/>
              <w:rPr>
                <w:lang w:eastAsia="en-GB"/>
              </w:rPr>
            </w:pPr>
            <w:r w:rsidRPr="00DC0757">
              <w:rPr>
                <w:lang w:eastAsia="en-GB"/>
              </w:rPr>
              <w:t>applicable</w:t>
            </w:r>
          </w:p>
        </w:tc>
        <w:tc>
          <w:tcPr>
            <w:tcW w:w="1195" w:type="dxa"/>
          </w:tcPr>
          <w:p w14:paraId="6FAA7807" w14:textId="77777777" w:rsidR="00DC0757" w:rsidRPr="00DC0757" w:rsidRDefault="00DC0757" w:rsidP="005045BB">
            <w:pPr>
              <w:pStyle w:val="TAC"/>
              <w:rPr>
                <w:lang w:eastAsia="en-GB"/>
              </w:rPr>
            </w:pPr>
            <w:r w:rsidRPr="00DC0757">
              <w:rPr>
                <w:lang w:eastAsia="en-GB"/>
              </w:rPr>
              <w:t>applicable</w:t>
            </w:r>
          </w:p>
        </w:tc>
        <w:tc>
          <w:tcPr>
            <w:tcW w:w="1131" w:type="dxa"/>
          </w:tcPr>
          <w:p w14:paraId="6FAA7808" w14:textId="77777777" w:rsidR="00DC0757" w:rsidRPr="00DC0757" w:rsidRDefault="00DC0757" w:rsidP="005045BB">
            <w:pPr>
              <w:pStyle w:val="TAC"/>
              <w:rPr>
                <w:lang w:eastAsia="en-GB"/>
              </w:rPr>
            </w:pPr>
            <w:r w:rsidRPr="00DC0757">
              <w:rPr>
                <w:lang w:eastAsia="en-GB"/>
              </w:rPr>
              <w:t>8.7</w:t>
            </w:r>
          </w:p>
        </w:tc>
        <w:tc>
          <w:tcPr>
            <w:tcW w:w="2127" w:type="dxa"/>
          </w:tcPr>
          <w:p w14:paraId="6FAA7809" w14:textId="77777777" w:rsidR="00DC0757" w:rsidRPr="00DC0757" w:rsidRDefault="00DC0757" w:rsidP="005045BB">
            <w:pPr>
              <w:pStyle w:val="TAC"/>
              <w:rPr>
                <w:lang w:eastAsia="en-GB"/>
              </w:rPr>
            </w:pPr>
            <w:r w:rsidRPr="00DC0757">
              <w:rPr>
                <w:lang w:eastAsia="en-GB"/>
              </w:rPr>
              <w:t>CISPR 32 [34]</w:t>
            </w:r>
          </w:p>
        </w:tc>
      </w:tr>
    </w:tbl>
    <w:p w14:paraId="6FAA780B" w14:textId="77777777" w:rsidR="00DC0757" w:rsidRPr="00DC0757" w:rsidRDefault="00DC0757" w:rsidP="00DC0757">
      <w:pPr>
        <w:rPr>
          <w:lang w:eastAsia="en-GB"/>
        </w:rPr>
      </w:pPr>
    </w:p>
    <w:p w14:paraId="6FAA780C"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6FAA780D" w14:textId="77777777" w:rsidR="00DC0757" w:rsidRPr="00DC0757" w:rsidRDefault="00DC0757" w:rsidP="00DC0757">
      <w:pPr>
        <w:pStyle w:val="Heading2"/>
        <w:rPr>
          <w:lang w:eastAsia="en-GB"/>
        </w:rPr>
      </w:pPr>
      <w:bookmarkStart w:id="632" w:name="_Toc21020044"/>
      <w:bookmarkStart w:id="633" w:name="_Toc29763737"/>
      <w:bookmarkStart w:id="634" w:name="_Toc45870723"/>
      <w:bookmarkStart w:id="635" w:name="_Toc61113370"/>
      <w:bookmarkStart w:id="636" w:name="_Toc74844307"/>
      <w:bookmarkStart w:id="637" w:name="_Toc76503994"/>
      <w:bookmarkStart w:id="638" w:name="_Toc130737236"/>
      <w:bookmarkStart w:id="639" w:name="_Toc137309612"/>
      <w:r w:rsidRPr="00DC0757">
        <w:rPr>
          <w:lang w:eastAsia="en-GB"/>
        </w:rPr>
        <w:lastRenderedPageBreak/>
        <w:t>7.2</w:t>
      </w:r>
      <w:r w:rsidRPr="00DC0757">
        <w:rPr>
          <w:lang w:eastAsia="en-GB"/>
        </w:rPr>
        <w:tab/>
        <w:t>Immunity</w:t>
      </w:r>
      <w:bookmarkEnd w:id="632"/>
      <w:bookmarkEnd w:id="633"/>
      <w:bookmarkEnd w:id="634"/>
      <w:bookmarkEnd w:id="635"/>
      <w:bookmarkEnd w:id="636"/>
      <w:bookmarkEnd w:id="637"/>
      <w:bookmarkEnd w:id="638"/>
      <w:bookmarkEnd w:id="639"/>
    </w:p>
    <w:p w14:paraId="6FAA780E"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6FAA7816" w14:textId="77777777" w:rsidTr="005045BB">
        <w:trPr>
          <w:cantSplit/>
          <w:jc w:val="center"/>
        </w:trPr>
        <w:tc>
          <w:tcPr>
            <w:tcW w:w="1762" w:type="dxa"/>
            <w:vMerge w:val="restart"/>
            <w:tcBorders>
              <w:left w:val="single" w:sz="4" w:space="0" w:color="auto"/>
              <w:right w:val="single" w:sz="4" w:space="0" w:color="auto"/>
            </w:tcBorders>
            <w:vAlign w:val="center"/>
          </w:tcPr>
          <w:p w14:paraId="6FAA780F" w14:textId="77777777"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6FAA7810" w14:textId="77777777"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6FAA7811" w14:textId="77777777"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6FAA7812" w14:textId="77777777" w:rsidR="00DC0757" w:rsidRPr="00DC0757" w:rsidRDefault="00DC0757" w:rsidP="005045BB">
            <w:pPr>
              <w:pStyle w:val="TAH"/>
              <w:rPr>
                <w:lang w:eastAsia="en-GB"/>
              </w:rPr>
            </w:pPr>
            <w:r w:rsidRPr="00DC0757">
              <w:rPr>
                <w:lang w:eastAsia="en-GB"/>
              </w:rPr>
              <w:t>Reference</w:t>
            </w:r>
          </w:p>
          <w:p w14:paraId="6FAA7813" w14:textId="77777777"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6FAA7814" w14:textId="77777777" w:rsidR="00DC0757" w:rsidRPr="00DC0757" w:rsidRDefault="00DC0757" w:rsidP="005045BB">
            <w:pPr>
              <w:pStyle w:val="TAH"/>
              <w:rPr>
                <w:lang w:eastAsia="en-GB"/>
              </w:rPr>
            </w:pPr>
            <w:r w:rsidRPr="00DC0757">
              <w:rPr>
                <w:lang w:eastAsia="en-GB"/>
              </w:rPr>
              <w:t>Reference</w:t>
            </w:r>
          </w:p>
          <w:p w14:paraId="6FAA7815"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81D" w14:textId="77777777" w:rsidTr="005045BB">
        <w:trPr>
          <w:cantSplit/>
          <w:jc w:val="center"/>
        </w:trPr>
        <w:tc>
          <w:tcPr>
            <w:tcW w:w="1762" w:type="dxa"/>
            <w:vMerge/>
            <w:tcBorders>
              <w:left w:val="single" w:sz="4" w:space="0" w:color="auto"/>
              <w:right w:val="single" w:sz="4" w:space="0" w:color="auto"/>
            </w:tcBorders>
            <w:vAlign w:val="center"/>
          </w:tcPr>
          <w:p w14:paraId="6FAA7817"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6FAA7818"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6FAA7819" w14:textId="77777777"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14:paraId="6FAA781A" w14:textId="77777777"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6FAA781B"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6FAA781C"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6FAA7824" w14:textId="77777777" w:rsidTr="005045BB">
        <w:trPr>
          <w:cantSplit/>
          <w:jc w:val="center"/>
        </w:trPr>
        <w:tc>
          <w:tcPr>
            <w:tcW w:w="1762" w:type="dxa"/>
          </w:tcPr>
          <w:p w14:paraId="6FAA781E" w14:textId="77777777"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14:paraId="6FAA781F" w14:textId="77777777" w:rsidR="00DC0757" w:rsidRPr="00DC0757" w:rsidRDefault="00DC0757" w:rsidP="005045BB">
            <w:pPr>
              <w:pStyle w:val="TAC"/>
              <w:rPr>
                <w:lang w:eastAsia="en-GB"/>
              </w:rPr>
            </w:pPr>
            <w:r w:rsidRPr="00DC0757">
              <w:rPr>
                <w:lang w:eastAsia="en-GB"/>
              </w:rPr>
              <w:t>Enclosure</w:t>
            </w:r>
          </w:p>
        </w:tc>
        <w:tc>
          <w:tcPr>
            <w:tcW w:w="1080" w:type="dxa"/>
          </w:tcPr>
          <w:p w14:paraId="6FAA7820" w14:textId="77777777" w:rsidR="00DC0757" w:rsidRPr="00DC0757" w:rsidRDefault="00DC0757" w:rsidP="005045BB">
            <w:pPr>
              <w:pStyle w:val="TAC"/>
              <w:rPr>
                <w:lang w:eastAsia="en-GB"/>
              </w:rPr>
            </w:pPr>
            <w:r w:rsidRPr="00DC0757">
              <w:rPr>
                <w:lang w:eastAsia="en-GB"/>
              </w:rPr>
              <w:t>applicable</w:t>
            </w:r>
          </w:p>
        </w:tc>
        <w:tc>
          <w:tcPr>
            <w:tcW w:w="1080" w:type="dxa"/>
          </w:tcPr>
          <w:p w14:paraId="6FAA7821" w14:textId="77777777" w:rsidR="00DC0757" w:rsidRPr="00DC0757" w:rsidRDefault="00DC0757" w:rsidP="005045BB">
            <w:pPr>
              <w:pStyle w:val="TAC"/>
              <w:rPr>
                <w:lang w:eastAsia="en-GB"/>
              </w:rPr>
            </w:pPr>
            <w:r w:rsidRPr="00DC0757">
              <w:rPr>
                <w:lang w:eastAsia="en-GB"/>
              </w:rPr>
              <w:t>applicable</w:t>
            </w:r>
          </w:p>
        </w:tc>
        <w:tc>
          <w:tcPr>
            <w:tcW w:w="1080" w:type="dxa"/>
          </w:tcPr>
          <w:p w14:paraId="6FAA7822" w14:textId="77777777" w:rsidR="00DC0757" w:rsidRPr="00DC0757" w:rsidRDefault="00DC0757" w:rsidP="005045BB">
            <w:pPr>
              <w:pStyle w:val="TAC"/>
              <w:rPr>
                <w:lang w:eastAsia="en-GB"/>
              </w:rPr>
            </w:pPr>
            <w:r w:rsidRPr="00DC0757">
              <w:rPr>
                <w:lang w:eastAsia="en-GB"/>
              </w:rPr>
              <w:t>9.2</w:t>
            </w:r>
          </w:p>
        </w:tc>
        <w:tc>
          <w:tcPr>
            <w:tcW w:w="1813" w:type="dxa"/>
          </w:tcPr>
          <w:p w14:paraId="6FAA7823"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6FAA782B" w14:textId="77777777" w:rsidTr="005045BB">
        <w:trPr>
          <w:cantSplit/>
          <w:jc w:val="center"/>
        </w:trPr>
        <w:tc>
          <w:tcPr>
            <w:tcW w:w="1762" w:type="dxa"/>
          </w:tcPr>
          <w:p w14:paraId="6FAA7825" w14:textId="77777777" w:rsidR="00DC0757" w:rsidRPr="00DC0757" w:rsidRDefault="00DC0757" w:rsidP="005045BB">
            <w:pPr>
              <w:pStyle w:val="TAC"/>
              <w:rPr>
                <w:lang w:eastAsia="en-GB"/>
              </w:rPr>
            </w:pPr>
            <w:r w:rsidRPr="00DC0757">
              <w:rPr>
                <w:lang w:eastAsia="en-GB"/>
              </w:rPr>
              <w:t>Electrostatic discharge</w:t>
            </w:r>
          </w:p>
        </w:tc>
        <w:tc>
          <w:tcPr>
            <w:tcW w:w="1851" w:type="dxa"/>
          </w:tcPr>
          <w:p w14:paraId="6FAA7826" w14:textId="77777777" w:rsidR="00DC0757" w:rsidRPr="00DC0757" w:rsidRDefault="00DC0757" w:rsidP="005045BB">
            <w:pPr>
              <w:pStyle w:val="TAC"/>
              <w:rPr>
                <w:lang w:eastAsia="en-GB"/>
              </w:rPr>
            </w:pPr>
            <w:r w:rsidRPr="00DC0757">
              <w:rPr>
                <w:lang w:eastAsia="en-GB"/>
              </w:rPr>
              <w:t>Enclosure</w:t>
            </w:r>
          </w:p>
        </w:tc>
        <w:tc>
          <w:tcPr>
            <w:tcW w:w="1080" w:type="dxa"/>
          </w:tcPr>
          <w:p w14:paraId="6FAA7827" w14:textId="77777777" w:rsidR="00DC0757" w:rsidRPr="00DC0757" w:rsidRDefault="00DC0757" w:rsidP="005045BB">
            <w:pPr>
              <w:pStyle w:val="TAC"/>
              <w:rPr>
                <w:lang w:eastAsia="en-GB"/>
              </w:rPr>
            </w:pPr>
            <w:r w:rsidRPr="00DC0757">
              <w:rPr>
                <w:lang w:eastAsia="en-GB"/>
              </w:rPr>
              <w:t>applicable</w:t>
            </w:r>
          </w:p>
        </w:tc>
        <w:tc>
          <w:tcPr>
            <w:tcW w:w="1080" w:type="dxa"/>
          </w:tcPr>
          <w:p w14:paraId="6FAA7828" w14:textId="77777777" w:rsidR="00DC0757" w:rsidRPr="00DC0757" w:rsidRDefault="00DC0757" w:rsidP="005045BB">
            <w:pPr>
              <w:pStyle w:val="TAC"/>
              <w:rPr>
                <w:lang w:eastAsia="en-GB"/>
              </w:rPr>
            </w:pPr>
            <w:r w:rsidRPr="00DC0757">
              <w:rPr>
                <w:lang w:eastAsia="en-GB"/>
              </w:rPr>
              <w:t>applicable</w:t>
            </w:r>
          </w:p>
        </w:tc>
        <w:tc>
          <w:tcPr>
            <w:tcW w:w="1080" w:type="dxa"/>
          </w:tcPr>
          <w:p w14:paraId="6FAA7829" w14:textId="77777777" w:rsidR="00DC0757" w:rsidRPr="00DC0757" w:rsidRDefault="00DC0757" w:rsidP="005045BB">
            <w:pPr>
              <w:pStyle w:val="TAC"/>
              <w:rPr>
                <w:lang w:eastAsia="en-GB"/>
              </w:rPr>
            </w:pPr>
            <w:r w:rsidRPr="00DC0757">
              <w:rPr>
                <w:lang w:eastAsia="en-GB"/>
              </w:rPr>
              <w:t>9.3</w:t>
            </w:r>
          </w:p>
        </w:tc>
        <w:tc>
          <w:tcPr>
            <w:tcW w:w="1813" w:type="dxa"/>
          </w:tcPr>
          <w:p w14:paraId="6FAA782A"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6FAA7832" w14:textId="77777777" w:rsidTr="005045BB">
        <w:trPr>
          <w:cantSplit/>
          <w:jc w:val="center"/>
        </w:trPr>
        <w:tc>
          <w:tcPr>
            <w:tcW w:w="1762" w:type="dxa"/>
          </w:tcPr>
          <w:p w14:paraId="6FAA782C" w14:textId="77777777" w:rsidR="00DC0757" w:rsidRPr="00DC0757" w:rsidRDefault="00DC0757" w:rsidP="005045BB">
            <w:pPr>
              <w:pStyle w:val="TAC"/>
              <w:rPr>
                <w:lang w:eastAsia="en-GB"/>
              </w:rPr>
            </w:pPr>
            <w:r w:rsidRPr="00DC0757">
              <w:rPr>
                <w:lang w:eastAsia="en-GB"/>
              </w:rPr>
              <w:t>Fast transients common mode</w:t>
            </w:r>
          </w:p>
        </w:tc>
        <w:tc>
          <w:tcPr>
            <w:tcW w:w="1851" w:type="dxa"/>
          </w:tcPr>
          <w:p w14:paraId="6FAA782D"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2E" w14:textId="77777777" w:rsidR="00DC0757" w:rsidRPr="00DC0757" w:rsidRDefault="00DC0757" w:rsidP="005045BB">
            <w:pPr>
              <w:pStyle w:val="TAC"/>
              <w:rPr>
                <w:lang w:eastAsia="en-GB"/>
              </w:rPr>
            </w:pPr>
            <w:r w:rsidRPr="00DC0757">
              <w:rPr>
                <w:lang w:eastAsia="en-GB"/>
              </w:rPr>
              <w:t>applicable</w:t>
            </w:r>
          </w:p>
        </w:tc>
        <w:tc>
          <w:tcPr>
            <w:tcW w:w="1080" w:type="dxa"/>
          </w:tcPr>
          <w:p w14:paraId="6FAA782F" w14:textId="77777777" w:rsidR="00DC0757" w:rsidRPr="00DC0757" w:rsidRDefault="00DC0757" w:rsidP="005045BB">
            <w:pPr>
              <w:pStyle w:val="TAC"/>
              <w:rPr>
                <w:lang w:eastAsia="en-GB"/>
              </w:rPr>
            </w:pPr>
            <w:r w:rsidRPr="00DC0757">
              <w:rPr>
                <w:lang w:eastAsia="en-GB"/>
              </w:rPr>
              <w:t>applicable</w:t>
            </w:r>
          </w:p>
        </w:tc>
        <w:tc>
          <w:tcPr>
            <w:tcW w:w="1080" w:type="dxa"/>
          </w:tcPr>
          <w:p w14:paraId="6FAA7830" w14:textId="77777777" w:rsidR="00DC0757" w:rsidRPr="00DC0757" w:rsidRDefault="00DC0757" w:rsidP="005045BB">
            <w:pPr>
              <w:pStyle w:val="TAC"/>
              <w:rPr>
                <w:lang w:eastAsia="en-GB"/>
              </w:rPr>
            </w:pPr>
            <w:r w:rsidRPr="00DC0757">
              <w:rPr>
                <w:lang w:eastAsia="en-GB"/>
              </w:rPr>
              <w:t>9.4</w:t>
            </w:r>
          </w:p>
        </w:tc>
        <w:tc>
          <w:tcPr>
            <w:tcW w:w="1813" w:type="dxa"/>
          </w:tcPr>
          <w:p w14:paraId="6FAA7831"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6FAA783A" w14:textId="77777777" w:rsidTr="005045BB">
        <w:trPr>
          <w:cantSplit/>
          <w:jc w:val="center"/>
        </w:trPr>
        <w:tc>
          <w:tcPr>
            <w:tcW w:w="1762" w:type="dxa"/>
          </w:tcPr>
          <w:p w14:paraId="6FAA7833" w14:textId="77777777" w:rsidR="00DC0757" w:rsidRPr="00DC0757" w:rsidRDefault="00DC0757" w:rsidP="005045BB">
            <w:pPr>
              <w:pStyle w:val="TAC"/>
              <w:rPr>
                <w:lang w:eastAsia="en-GB"/>
              </w:rPr>
            </w:pPr>
            <w:r w:rsidRPr="00DC0757">
              <w:rPr>
                <w:lang w:eastAsia="en-GB"/>
              </w:rPr>
              <w:t>RF common mode</w:t>
            </w:r>
          </w:p>
          <w:p w14:paraId="6FAA7834" w14:textId="77777777" w:rsidR="00DC0757" w:rsidRPr="00DC0757" w:rsidRDefault="00DC0757" w:rsidP="005045BB">
            <w:pPr>
              <w:pStyle w:val="TAC"/>
              <w:rPr>
                <w:lang w:eastAsia="en-GB"/>
              </w:rPr>
            </w:pPr>
            <w:r w:rsidRPr="00DC0757">
              <w:rPr>
                <w:lang w:eastAsia="en-GB"/>
              </w:rPr>
              <w:t>0,15 - 80 MHz</w:t>
            </w:r>
          </w:p>
        </w:tc>
        <w:tc>
          <w:tcPr>
            <w:tcW w:w="1851" w:type="dxa"/>
          </w:tcPr>
          <w:p w14:paraId="6FAA7835"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36" w14:textId="77777777" w:rsidR="00DC0757" w:rsidRPr="00DC0757" w:rsidRDefault="00DC0757" w:rsidP="005045BB">
            <w:pPr>
              <w:pStyle w:val="TAC"/>
              <w:rPr>
                <w:lang w:eastAsia="en-GB"/>
              </w:rPr>
            </w:pPr>
            <w:r w:rsidRPr="00DC0757">
              <w:rPr>
                <w:lang w:eastAsia="en-GB"/>
              </w:rPr>
              <w:t>applicable</w:t>
            </w:r>
          </w:p>
        </w:tc>
        <w:tc>
          <w:tcPr>
            <w:tcW w:w="1080" w:type="dxa"/>
          </w:tcPr>
          <w:p w14:paraId="6FAA7837" w14:textId="77777777" w:rsidR="00DC0757" w:rsidRPr="00DC0757" w:rsidRDefault="00DC0757" w:rsidP="005045BB">
            <w:pPr>
              <w:pStyle w:val="TAC"/>
              <w:rPr>
                <w:lang w:eastAsia="en-GB"/>
              </w:rPr>
            </w:pPr>
            <w:r w:rsidRPr="00DC0757">
              <w:rPr>
                <w:lang w:eastAsia="en-GB"/>
              </w:rPr>
              <w:t>applicable</w:t>
            </w:r>
          </w:p>
        </w:tc>
        <w:tc>
          <w:tcPr>
            <w:tcW w:w="1080" w:type="dxa"/>
          </w:tcPr>
          <w:p w14:paraId="6FAA7838" w14:textId="77777777" w:rsidR="00DC0757" w:rsidRPr="00DC0757" w:rsidRDefault="00DC0757" w:rsidP="005045BB">
            <w:pPr>
              <w:pStyle w:val="TAC"/>
              <w:rPr>
                <w:lang w:eastAsia="en-GB"/>
              </w:rPr>
            </w:pPr>
            <w:r w:rsidRPr="00DC0757">
              <w:rPr>
                <w:lang w:eastAsia="en-GB"/>
              </w:rPr>
              <w:t>9.5</w:t>
            </w:r>
          </w:p>
        </w:tc>
        <w:tc>
          <w:tcPr>
            <w:tcW w:w="1813" w:type="dxa"/>
          </w:tcPr>
          <w:p w14:paraId="6FAA7839"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6FAA7841" w14:textId="77777777" w:rsidTr="005045BB">
        <w:trPr>
          <w:cantSplit/>
          <w:jc w:val="center"/>
        </w:trPr>
        <w:tc>
          <w:tcPr>
            <w:tcW w:w="1762" w:type="dxa"/>
          </w:tcPr>
          <w:p w14:paraId="6FAA783B" w14:textId="77777777" w:rsidR="00DC0757" w:rsidRPr="00DC0757" w:rsidRDefault="00DC0757" w:rsidP="005045BB">
            <w:pPr>
              <w:pStyle w:val="TAC"/>
              <w:rPr>
                <w:lang w:eastAsia="en-GB"/>
              </w:rPr>
            </w:pPr>
            <w:r w:rsidRPr="00DC0757">
              <w:rPr>
                <w:lang w:eastAsia="en-GB"/>
              </w:rPr>
              <w:t>Voltage dips and interruptions</w:t>
            </w:r>
          </w:p>
        </w:tc>
        <w:tc>
          <w:tcPr>
            <w:tcW w:w="1851" w:type="dxa"/>
          </w:tcPr>
          <w:p w14:paraId="6FAA783C" w14:textId="77777777" w:rsidR="00DC0757" w:rsidRPr="00DC0757" w:rsidRDefault="00DC0757" w:rsidP="005045BB">
            <w:pPr>
              <w:pStyle w:val="TAC"/>
              <w:rPr>
                <w:lang w:eastAsia="en-GB"/>
              </w:rPr>
            </w:pPr>
            <w:r w:rsidRPr="00DC0757">
              <w:rPr>
                <w:lang w:eastAsia="en-GB"/>
              </w:rPr>
              <w:t>AC mains power input ports</w:t>
            </w:r>
          </w:p>
        </w:tc>
        <w:tc>
          <w:tcPr>
            <w:tcW w:w="1080" w:type="dxa"/>
          </w:tcPr>
          <w:p w14:paraId="6FAA783D" w14:textId="77777777" w:rsidR="00DC0757" w:rsidRPr="00DC0757" w:rsidRDefault="00DC0757" w:rsidP="005045BB">
            <w:pPr>
              <w:pStyle w:val="TAC"/>
              <w:rPr>
                <w:lang w:eastAsia="en-GB"/>
              </w:rPr>
            </w:pPr>
            <w:r w:rsidRPr="00DC0757">
              <w:rPr>
                <w:lang w:eastAsia="en-GB"/>
              </w:rPr>
              <w:t>applicable</w:t>
            </w:r>
          </w:p>
        </w:tc>
        <w:tc>
          <w:tcPr>
            <w:tcW w:w="1080" w:type="dxa"/>
          </w:tcPr>
          <w:p w14:paraId="6FAA783E" w14:textId="77777777" w:rsidR="00DC0757" w:rsidRPr="00DC0757" w:rsidRDefault="00DC0757" w:rsidP="005045BB">
            <w:pPr>
              <w:pStyle w:val="TAC"/>
              <w:rPr>
                <w:lang w:eastAsia="en-GB"/>
              </w:rPr>
            </w:pPr>
            <w:r w:rsidRPr="00DC0757">
              <w:rPr>
                <w:lang w:eastAsia="en-GB"/>
              </w:rPr>
              <w:t>applicable</w:t>
            </w:r>
          </w:p>
        </w:tc>
        <w:tc>
          <w:tcPr>
            <w:tcW w:w="1080" w:type="dxa"/>
          </w:tcPr>
          <w:p w14:paraId="6FAA783F" w14:textId="77777777" w:rsidR="00DC0757" w:rsidRPr="00DC0757" w:rsidRDefault="00DC0757" w:rsidP="005045BB">
            <w:pPr>
              <w:pStyle w:val="TAC"/>
              <w:rPr>
                <w:lang w:eastAsia="en-GB"/>
              </w:rPr>
            </w:pPr>
            <w:r w:rsidRPr="00DC0757">
              <w:rPr>
                <w:lang w:eastAsia="en-GB"/>
              </w:rPr>
              <w:t>9.6</w:t>
            </w:r>
          </w:p>
        </w:tc>
        <w:tc>
          <w:tcPr>
            <w:tcW w:w="1813" w:type="dxa"/>
          </w:tcPr>
          <w:p w14:paraId="6FAA7840"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6FAA7848" w14:textId="77777777" w:rsidTr="005045BB">
        <w:trPr>
          <w:cantSplit/>
          <w:jc w:val="center"/>
        </w:trPr>
        <w:tc>
          <w:tcPr>
            <w:tcW w:w="1762" w:type="dxa"/>
          </w:tcPr>
          <w:p w14:paraId="6FAA7842" w14:textId="77777777" w:rsidR="00DC0757" w:rsidRPr="00DC0757" w:rsidRDefault="00DC0757" w:rsidP="005045BB">
            <w:pPr>
              <w:pStyle w:val="TAC"/>
              <w:rPr>
                <w:lang w:eastAsia="en-GB"/>
              </w:rPr>
            </w:pPr>
            <w:r w:rsidRPr="00DC0757">
              <w:rPr>
                <w:lang w:eastAsia="en-GB"/>
              </w:rPr>
              <w:t>Surges, common and differential mode</w:t>
            </w:r>
          </w:p>
        </w:tc>
        <w:tc>
          <w:tcPr>
            <w:tcW w:w="1851" w:type="dxa"/>
          </w:tcPr>
          <w:p w14:paraId="6FAA7843" w14:textId="77777777"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14:paraId="6FAA7844" w14:textId="77777777" w:rsidR="00DC0757" w:rsidRPr="00DC0757" w:rsidRDefault="00DC0757" w:rsidP="005045BB">
            <w:pPr>
              <w:pStyle w:val="TAC"/>
              <w:rPr>
                <w:lang w:eastAsia="en-GB"/>
              </w:rPr>
            </w:pPr>
            <w:r w:rsidRPr="00DC0757">
              <w:rPr>
                <w:lang w:eastAsia="en-GB"/>
              </w:rPr>
              <w:t>applicable</w:t>
            </w:r>
          </w:p>
        </w:tc>
        <w:tc>
          <w:tcPr>
            <w:tcW w:w="1080" w:type="dxa"/>
          </w:tcPr>
          <w:p w14:paraId="6FAA7845" w14:textId="77777777" w:rsidR="00DC0757" w:rsidRPr="00DC0757" w:rsidRDefault="00DC0757" w:rsidP="005045BB">
            <w:pPr>
              <w:pStyle w:val="TAC"/>
              <w:rPr>
                <w:lang w:eastAsia="en-GB"/>
              </w:rPr>
            </w:pPr>
            <w:r w:rsidRPr="00DC0757">
              <w:rPr>
                <w:lang w:eastAsia="en-GB"/>
              </w:rPr>
              <w:t>applicable</w:t>
            </w:r>
          </w:p>
        </w:tc>
        <w:tc>
          <w:tcPr>
            <w:tcW w:w="1080" w:type="dxa"/>
          </w:tcPr>
          <w:p w14:paraId="6FAA7846" w14:textId="77777777" w:rsidR="00DC0757" w:rsidRPr="00DC0757" w:rsidRDefault="00DC0757" w:rsidP="005045BB">
            <w:pPr>
              <w:pStyle w:val="TAC"/>
              <w:rPr>
                <w:lang w:eastAsia="en-GB"/>
              </w:rPr>
            </w:pPr>
            <w:r w:rsidRPr="00DC0757">
              <w:rPr>
                <w:lang w:eastAsia="en-GB"/>
              </w:rPr>
              <w:t>9.7</w:t>
            </w:r>
          </w:p>
        </w:tc>
        <w:tc>
          <w:tcPr>
            <w:tcW w:w="1813" w:type="dxa"/>
          </w:tcPr>
          <w:p w14:paraId="6FAA7847"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6FAA7849" w14:textId="77777777" w:rsidR="00DC0757" w:rsidRPr="00DC0757" w:rsidRDefault="00DC0757" w:rsidP="00DC0757">
      <w:pPr>
        <w:overflowPunct w:val="0"/>
        <w:autoSpaceDE w:val="0"/>
        <w:autoSpaceDN w:val="0"/>
        <w:adjustRightInd w:val="0"/>
        <w:textAlignment w:val="baseline"/>
        <w:rPr>
          <w:rFonts w:cs="v4.2.0"/>
          <w:lang w:eastAsia="en-GB"/>
        </w:rPr>
      </w:pPr>
    </w:p>
    <w:p w14:paraId="6FAA784A" w14:textId="77777777" w:rsidR="00DC0757" w:rsidRPr="00DC0757" w:rsidRDefault="00DC0757" w:rsidP="00DC0757">
      <w:pPr>
        <w:pStyle w:val="Heading1"/>
      </w:pPr>
      <w:bookmarkStart w:id="640" w:name="_Toc21020045"/>
      <w:bookmarkStart w:id="641" w:name="_Toc29763738"/>
      <w:bookmarkStart w:id="642" w:name="_Toc45870724"/>
      <w:bookmarkStart w:id="643" w:name="_Toc61113371"/>
      <w:bookmarkStart w:id="644" w:name="_Toc74844308"/>
      <w:bookmarkStart w:id="645" w:name="_Toc76503995"/>
      <w:bookmarkStart w:id="646" w:name="_Toc130737237"/>
      <w:bookmarkStart w:id="647" w:name="_Toc137309613"/>
      <w:r w:rsidRPr="00DC0757">
        <w:t>8</w:t>
      </w:r>
      <w:r w:rsidRPr="00DC0757">
        <w:tab/>
        <w:t>Emission</w:t>
      </w:r>
      <w:bookmarkEnd w:id="640"/>
      <w:bookmarkEnd w:id="641"/>
      <w:bookmarkEnd w:id="642"/>
      <w:bookmarkEnd w:id="643"/>
      <w:bookmarkEnd w:id="644"/>
      <w:bookmarkEnd w:id="645"/>
      <w:bookmarkEnd w:id="646"/>
      <w:bookmarkEnd w:id="647"/>
    </w:p>
    <w:p w14:paraId="6FAA784B" w14:textId="77777777" w:rsidR="00DC0757" w:rsidRPr="00DC0757" w:rsidRDefault="00DC0757" w:rsidP="00DC0757">
      <w:pPr>
        <w:pStyle w:val="Heading2"/>
        <w:rPr>
          <w:rFonts w:cs="v4.2.0"/>
        </w:rPr>
      </w:pPr>
      <w:bookmarkStart w:id="648" w:name="_Toc21020046"/>
      <w:bookmarkStart w:id="649" w:name="_Toc29763739"/>
      <w:bookmarkStart w:id="650" w:name="_Toc45870725"/>
      <w:bookmarkStart w:id="651" w:name="_Toc61113372"/>
      <w:bookmarkStart w:id="652" w:name="_Toc74844309"/>
      <w:bookmarkStart w:id="653" w:name="_Toc76503996"/>
      <w:bookmarkStart w:id="654" w:name="_Toc130737238"/>
      <w:bookmarkStart w:id="655" w:name="_Toc137309614"/>
      <w:r w:rsidRPr="00DC0757">
        <w:rPr>
          <w:rFonts w:cs="v4.2.0"/>
        </w:rPr>
        <w:t>8.1</w:t>
      </w:r>
      <w:r w:rsidRPr="00DC0757">
        <w:rPr>
          <w:rFonts w:cs="v4.2.0"/>
        </w:rPr>
        <w:tab/>
        <w:t>Test configurations</w:t>
      </w:r>
      <w:bookmarkEnd w:id="648"/>
      <w:bookmarkEnd w:id="649"/>
      <w:bookmarkEnd w:id="650"/>
      <w:bookmarkEnd w:id="651"/>
      <w:bookmarkEnd w:id="652"/>
      <w:bookmarkEnd w:id="653"/>
      <w:bookmarkEnd w:id="654"/>
      <w:bookmarkEnd w:id="655"/>
    </w:p>
    <w:p w14:paraId="6FAA784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6FAA784D"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4E"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4F"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50"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51"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52"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53"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54"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6FAA7855" w14:textId="77777777" w:rsidR="00DC0757" w:rsidRPr="00DC0757" w:rsidRDefault="00DC0757" w:rsidP="00DC0757">
      <w:pPr>
        <w:pStyle w:val="Heading2"/>
        <w:rPr>
          <w:lang w:eastAsia="en-GB"/>
        </w:rPr>
      </w:pPr>
      <w:bookmarkStart w:id="656" w:name="_Toc21020047"/>
      <w:bookmarkStart w:id="657" w:name="_Toc29763740"/>
      <w:bookmarkStart w:id="658" w:name="_Toc45870726"/>
      <w:bookmarkStart w:id="659" w:name="_Toc61113373"/>
      <w:bookmarkStart w:id="660" w:name="_Toc74844310"/>
      <w:bookmarkStart w:id="661" w:name="_Toc76503997"/>
      <w:bookmarkStart w:id="662" w:name="_Toc130737239"/>
      <w:bookmarkStart w:id="663" w:name="_Toc137309615"/>
      <w:r w:rsidRPr="00DC0757">
        <w:rPr>
          <w:lang w:eastAsia="en-GB"/>
        </w:rPr>
        <w:t>8.2</w:t>
      </w:r>
      <w:r w:rsidRPr="00DC0757">
        <w:rPr>
          <w:lang w:eastAsia="en-GB"/>
        </w:rPr>
        <w:tab/>
        <w:t>Radiated emission from Base Station and ancillary equipment</w:t>
      </w:r>
      <w:bookmarkEnd w:id="656"/>
      <w:bookmarkEnd w:id="657"/>
      <w:bookmarkEnd w:id="658"/>
      <w:bookmarkEnd w:id="659"/>
      <w:bookmarkEnd w:id="660"/>
      <w:bookmarkEnd w:id="661"/>
      <w:bookmarkEnd w:id="662"/>
      <w:bookmarkEnd w:id="663"/>
    </w:p>
    <w:p w14:paraId="6FAA7856" w14:textId="77777777" w:rsidR="00DC0757" w:rsidRPr="00DC0757" w:rsidRDefault="00DC0757" w:rsidP="00DC0757">
      <w:pPr>
        <w:pStyle w:val="Heading3"/>
        <w:rPr>
          <w:lang w:eastAsia="en-GB"/>
        </w:rPr>
      </w:pPr>
      <w:bookmarkStart w:id="664" w:name="_Toc21020048"/>
      <w:bookmarkStart w:id="665" w:name="_Toc29763741"/>
      <w:bookmarkStart w:id="666" w:name="_Toc45870727"/>
      <w:bookmarkStart w:id="667" w:name="_Toc61113374"/>
      <w:bookmarkStart w:id="668" w:name="_Toc74844311"/>
      <w:bookmarkStart w:id="669" w:name="_Toc76503998"/>
      <w:bookmarkStart w:id="670" w:name="_Toc130737240"/>
      <w:bookmarkStart w:id="671" w:name="_Toc137309616"/>
      <w:r w:rsidRPr="00DC0757">
        <w:rPr>
          <w:lang w:eastAsia="en-GB"/>
        </w:rPr>
        <w:t>8.2.1</w:t>
      </w:r>
      <w:r w:rsidRPr="00DC0757">
        <w:rPr>
          <w:lang w:eastAsia="en-GB"/>
        </w:rPr>
        <w:tab/>
        <w:t>Radiated emission for Base Stations</w:t>
      </w:r>
      <w:bookmarkEnd w:id="664"/>
      <w:bookmarkEnd w:id="665"/>
      <w:bookmarkEnd w:id="666"/>
      <w:bookmarkEnd w:id="667"/>
      <w:bookmarkEnd w:id="668"/>
      <w:bookmarkEnd w:id="669"/>
      <w:bookmarkEnd w:id="670"/>
      <w:bookmarkEnd w:id="671"/>
    </w:p>
    <w:p w14:paraId="6FAA785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6FAA785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6FAA7859" w14:textId="77777777" w:rsidR="00DC0757" w:rsidRPr="00DC0757" w:rsidRDefault="00DC0757" w:rsidP="00DC0757">
      <w:pPr>
        <w:pStyle w:val="Heading4"/>
        <w:rPr>
          <w:lang w:eastAsia="en-GB"/>
        </w:rPr>
      </w:pPr>
      <w:bookmarkStart w:id="672" w:name="_Toc21020049"/>
      <w:bookmarkStart w:id="673" w:name="_Toc29763742"/>
      <w:bookmarkStart w:id="674" w:name="_Toc45870728"/>
      <w:bookmarkStart w:id="675" w:name="_Toc61113375"/>
      <w:bookmarkStart w:id="676" w:name="_Toc74844312"/>
      <w:bookmarkStart w:id="677" w:name="_Toc76503999"/>
      <w:bookmarkStart w:id="678" w:name="_Toc130737241"/>
      <w:bookmarkStart w:id="679" w:name="_Toc137309617"/>
      <w:r w:rsidRPr="00DC0757">
        <w:rPr>
          <w:lang w:eastAsia="en-GB"/>
        </w:rPr>
        <w:t>8.2.1.1</w:t>
      </w:r>
      <w:r w:rsidRPr="00DC0757">
        <w:rPr>
          <w:lang w:eastAsia="en-GB"/>
        </w:rPr>
        <w:tab/>
        <w:t>Definition</w:t>
      </w:r>
      <w:bookmarkEnd w:id="672"/>
      <w:bookmarkEnd w:id="673"/>
      <w:bookmarkEnd w:id="674"/>
      <w:bookmarkEnd w:id="675"/>
      <w:bookmarkEnd w:id="676"/>
      <w:bookmarkEnd w:id="677"/>
      <w:bookmarkEnd w:id="678"/>
      <w:bookmarkEnd w:id="679"/>
    </w:p>
    <w:p w14:paraId="6FAA785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6FAA785B" w14:textId="77777777" w:rsidR="00DC0757" w:rsidRPr="00DC0757" w:rsidRDefault="00DC0757" w:rsidP="00DC0757">
      <w:pPr>
        <w:pStyle w:val="Heading4"/>
        <w:rPr>
          <w:lang w:eastAsia="en-GB"/>
        </w:rPr>
      </w:pPr>
      <w:bookmarkStart w:id="680" w:name="_Toc21020050"/>
      <w:bookmarkStart w:id="681" w:name="_Toc29763743"/>
      <w:bookmarkStart w:id="682" w:name="_Toc45870729"/>
      <w:bookmarkStart w:id="683" w:name="_Toc61113376"/>
      <w:bookmarkStart w:id="684" w:name="_Toc74844313"/>
      <w:bookmarkStart w:id="685" w:name="_Toc76504000"/>
      <w:bookmarkStart w:id="686" w:name="_Toc130737242"/>
      <w:bookmarkStart w:id="687" w:name="_Toc137309618"/>
      <w:r w:rsidRPr="00DC0757">
        <w:rPr>
          <w:lang w:eastAsia="en-GB"/>
        </w:rPr>
        <w:t>8.2.1.2</w:t>
      </w:r>
      <w:r w:rsidRPr="00DC0757">
        <w:rPr>
          <w:lang w:eastAsia="en-GB"/>
        </w:rPr>
        <w:tab/>
        <w:t>Test method</w:t>
      </w:r>
      <w:bookmarkEnd w:id="680"/>
      <w:bookmarkEnd w:id="681"/>
      <w:bookmarkEnd w:id="682"/>
      <w:bookmarkEnd w:id="683"/>
      <w:bookmarkEnd w:id="684"/>
      <w:bookmarkEnd w:id="685"/>
      <w:bookmarkEnd w:id="686"/>
      <w:bookmarkEnd w:id="687"/>
    </w:p>
    <w:p w14:paraId="6FAA785C"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6FAA785D"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FAA785E"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6FAA785F"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6FAA7860"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6FAA7861"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6FAA7862" w14:textId="77777777" w:rsidR="00DC0757" w:rsidRPr="00DC0757" w:rsidRDefault="00DC0757" w:rsidP="00DC0757">
      <w:pPr>
        <w:pStyle w:val="Heading4"/>
        <w:rPr>
          <w:lang w:eastAsia="en-GB"/>
        </w:rPr>
      </w:pPr>
      <w:bookmarkStart w:id="688" w:name="_Toc21020051"/>
      <w:bookmarkStart w:id="689" w:name="_Toc29763744"/>
      <w:bookmarkStart w:id="690" w:name="_Toc45870730"/>
      <w:bookmarkStart w:id="691" w:name="_Toc61113377"/>
      <w:bookmarkStart w:id="692" w:name="_Toc74844314"/>
      <w:bookmarkStart w:id="693" w:name="_Toc76504001"/>
      <w:bookmarkStart w:id="694" w:name="_Toc130737243"/>
      <w:bookmarkStart w:id="695" w:name="_Toc137309619"/>
      <w:r w:rsidRPr="00DC0757">
        <w:rPr>
          <w:lang w:eastAsia="en-GB"/>
        </w:rPr>
        <w:t>8.2.1.3</w:t>
      </w:r>
      <w:r w:rsidRPr="00DC0757">
        <w:rPr>
          <w:lang w:eastAsia="en-GB"/>
        </w:rPr>
        <w:tab/>
        <w:t>Limits</w:t>
      </w:r>
      <w:bookmarkEnd w:id="688"/>
      <w:bookmarkEnd w:id="689"/>
      <w:bookmarkEnd w:id="690"/>
      <w:bookmarkEnd w:id="691"/>
      <w:bookmarkEnd w:id="692"/>
      <w:bookmarkEnd w:id="693"/>
      <w:bookmarkEnd w:id="694"/>
      <w:bookmarkEnd w:id="695"/>
    </w:p>
    <w:p w14:paraId="6FAA786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6FAA786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6FAA7865"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6FAA7868" w14:textId="77777777" w:rsidTr="005045BB">
        <w:trPr>
          <w:cantSplit/>
          <w:jc w:val="center"/>
        </w:trPr>
        <w:tc>
          <w:tcPr>
            <w:tcW w:w="2765" w:type="dxa"/>
          </w:tcPr>
          <w:p w14:paraId="6FAA7866" w14:textId="77777777" w:rsidR="00DC0757" w:rsidRPr="00DC0757" w:rsidRDefault="00DC0757" w:rsidP="005045BB">
            <w:pPr>
              <w:pStyle w:val="TAH"/>
              <w:rPr>
                <w:lang w:eastAsia="en-GB"/>
              </w:rPr>
            </w:pPr>
            <w:r w:rsidRPr="00DC0757">
              <w:rPr>
                <w:lang w:eastAsia="en-GB"/>
              </w:rPr>
              <w:t>Frequency range</w:t>
            </w:r>
          </w:p>
        </w:tc>
        <w:tc>
          <w:tcPr>
            <w:tcW w:w="3580" w:type="dxa"/>
          </w:tcPr>
          <w:p w14:paraId="6FAA7867" w14:textId="77777777" w:rsidR="00DC0757" w:rsidRPr="00DC0757" w:rsidRDefault="00DC0757" w:rsidP="005045BB">
            <w:pPr>
              <w:pStyle w:val="TAH"/>
              <w:rPr>
                <w:lang w:eastAsia="en-GB"/>
              </w:rPr>
            </w:pPr>
            <w:r w:rsidRPr="00DC0757">
              <w:rPr>
                <w:lang w:eastAsia="en-GB"/>
              </w:rPr>
              <w:t>Minimum requirement (e.r.p.)/Reference bandwidth</w:t>
            </w:r>
          </w:p>
        </w:tc>
      </w:tr>
      <w:tr w:rsidR="00DC0757" w:rsidRPr="00DC0757" w14:paraId="6FAA786B" w14:textId="77777777" w:rsidTr="005045BB">
        <w:trPr>
          <w:cantSplit/>
          <w:jc w:val="center"/>
        </w:trPr>
        <w:tc>
          <w:tcPr>
            <w:tcW w:w="2765" w:type="dxa"/>
          </w:tcPr>
          <w:p w14:paraId="6FAA7869" w14:textId="77777777"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6FAA786A" w14:textId="77777777" w:rsidR="00DC0757" w:rsidRPr="00DC0757" w:rsidRDefault="00DC0757" w:rsidP="005045BB">
            <w:pPr>
              <w:pStyle w:val="TAC"/>
              <w:rPr>
                <w:lang w:eastAsia="en-GB"/>
              </w:rPr>
            </w:pPr>
            <w:r w:rsidRPr="00DC0757">
              <w:rPr>
                <w:lang w:eastAsia="en-GB"/>
              </w:rPr>
              <w:t>-36 dBm/ 100 kHz</w:t>
            </w:r>
          </w:p>
        </w:tc>
      </w:tr>
      <w:tr w:rsidR="00DC0757" w:rsidRPr="00DC0757" w14:paraId="6FAA786E" w14:textId="77777777" w:rsidTr="005045BB">
        <w:trPr>
          <w:cantSplit/>
          <w:jc w:val="center"/>
        </w:trPr>
        <w:tc>
          <w:tcPr>
            <w:tcW w:w="2765" w:type="dxa"/>
          </w:tcPr>
          <w:p w14:paraId="6FAA786C" w14:textId="77777777"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6FAA786D" w14:textId="77777777" w:rsidR="00DC0757" w:rsidRPr="00DC0757" w:rsidRDefault="00DC0757" w:rsidP="005045BB">
            <w:pPr>
              <w:pStyle w:val="TAC"/>
              <w:rPr>
                <w:lang w:eastAsia="en-GB"/>
              </w:rPr>
            </w:pPr>
            <w:r w:rsidRPr="00DC0757">
              <w:rPr>
                <w:lang w:eastAsia="en-GB"/>
              </w:rPr>
              <w:t>-30 dBm/ 1MHz</w:t>
            </w:r>
          </w:p>
        </w:tc>
      </w:tr>
      <w:tr w:rsidR="00DC0757" w:rsidRPr="00DC0757" w14:paraId="6FAA7871" w14:textId="77777777" w:rsidTr="005045BB">
        <w:trPr>
          <w:cantSplit/>
          <w:jc w:val="center"/>
        </w:trPr>
        <w:tc>
          <w:tcPr>
            <w:tcW w:w="2765" w:type="dxa"/>
          </w:tcPr>
          <w:p w14:paraId="6FAA786F" w14:textId="77777777"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6FAA7870" w14:textId="77777777" w:rsidR="00DC0757" w:rsidRPr="00DC0757" w:rsidRDefault="00DC0757" w:rsidP="005045BB">
            <w:pPr>
              <w:pStyle w:val="TAC"/>
              <w:rPr>
                <w:lang w:eastAsia="en-GB"/>
              </w:rPr>
            </w:pPr>
            <w:r w:rsidRPr="00DC0757">
              <w:rPr>
                <w:lang w:eastAsia="en-GB"/>
              </w:rPr>
              <w:t>Not defined</w:t>
            </w:r>
          </w:p>
        </w:tc>
      </w:tr>
      <w:tr w:rsidR="00DC0757" w:rsidRPr="00DC0757" w14:paraId="6FAA7873" w14:textId="77777777" w:rsidTr="005045BB">
        <w:trPr>
          <w:cantSplit/>
          <w:jc w:val="center"/>
        </w:trPr>
        <w:tc>
          <w:tcPr>
            <w:tcW w:w="6345" w:type="dxa"/>
            <w:gridSpan w:val="2"/>
          </w:tcPr>
          <w:p w14:paraId="6FAA7872" w14:textId="77777777"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6FAA7874" w14:textId="77777777" w:rsidR="00DC0757" w:rsidRPr="00DC0757" w:rsidRDefault="00DC0757" w:rsidP="00DC0757">
      <w:pPr>
        <w:overflowPunct w:val="0"/>
        <w:autoSpaceDE w:val="0"/>
        <w:autoSpaceDN w:val="0"/>
        <w:adjustRightInd w:val="0"/>
        <w:textAlignment w:val="baseline"/>
        <w:rPr>
          <w:lang w:eastAsia="en-GB"/>
        </w:rPr>
      </w:pPr>
    </w:p>
    <w:p w14:paraId="6FAA7875"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6FAA7878" w14:textId="77777777" w:rsidTr="005045BB">
        <w:trPr>
          <w:jc w:val="center"/>
        </w:trPr>
        <w:tc>
          <w:tcPr>
            <w:tcW w:w="3418" w:type="dxa"/>
            <w:shd w:val="clear" w:color="auto" w:fill="auto"/>
          </w:tcPr>
          <w:p w14:paraId="6FAA7876" w14:textId="77777777" w:rsidR="00DC0757" w:rsidRPr="00DC0757" w:rsidRDefault="00DC0757" w:rsidP="005045BB">
            <w:pPr>
              <w:pStyle w:val="TAH"/>
            </w:pPr>
            <w:bookmarkStart w:id="696" w:name="OLE_LINK96"/>
            <w:bookmarkStart w:id="697" w:name="OLE_LINK95"/>
            <w:r w:rsidRPr="00DC0757">
              <w:t>Operating band characteristics</w:t>
            </w:r>
          </w:p>
        </w:tc>
        <w:tc>
          <w:tcPr>
            <w:tcW w:w="1292" w:type="dxa"/>
            <w:shd w:val="clear" w:color="auto" w:fill="auto"/>
          </w:tcPr>
          <w:p w14:paraId="6FAA7877" w14:textId="77777777"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14:paraId="6FAA787B" w14:textId="77777777" w:rsidTr="005045BB">
        <w:trPr>
          <w:jc w:val="center"/>
        </w:trPr>
        <w:tc>
          <w:tcPr>
            <w:tcW w:w="3418" w:type="dxa"/>
            <w:shd w:val="clear" w:color="auto" w:fill="auto"/>
          </w:tcPr>
          <w:p w14:paraId="6FAA7879" w14:textId="77777777"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698" w:name="OLE_LINK28"/>
            <w:bookmarkStart w:id="699" w:name="OLE_LINK27"/>
            <w:r w:rsidRPr="00DC0757">
              <w:sym w:font="Symbol" w:char="00A3"/>
            </w:r>
            <w:bookmarkEnd w:id="698"/>
            <w:bookmarkEnd w:id="699"/>
            <w:r w:rsidRPr="00DC0757">
              <w:t xml:space="preserve"> </w:t>
            </w:r>
            <w:r w:rsidRPr="00DC0757">
              <w:rPr>
                <w:rFonts w:eastAsia="SimSun" w:hint="eastAsia"/>
                <w:lang w:val="en-US" w:eastAsia="zh-CN"/>
              </w:rPr>
              <w:t>2</w:t>
            </w:r>
            <w:r w:rsidRPr="00DC0757">
              <w:t>00 MHz</w:t>
            </w:r>
          </w:p>
        </w:tc>
        <w:tc>
          <w:tcPr>
            <w:tcW w:w="1292" w:type="dxa"/>
            <w:shd w:val="clear" w:color="auto" w:fill="auto"/>
          </w:tcPr>
          <w:p w14:paraId="6FAA787A" w14:textId="77777777"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14:paraId="6FAA787E" w14:textId="77777777" w:rsidTr="005045BB">
        <w:trPr>
          <w:jc w:val="center"/>
        </w:trPr>
        <w:tc>
          <w:tcPr>
            <w:tcW w:w="3418" w:type="dxa"/>
            <w:shd w:val="clear" w:color="auto" w:fill="auto"/>
          </w:tcPr>
          <w:p w14:paraId="6FAA787C" w14:textId="77777777" w:rsidR="00DC0757" w:rsidRPr="00DC0757" w:rsidRDefault="00DC0757" w:rsidP="005045BB">
            <w:pPr>
              <w:pStyle w:val="TAC"/>
            </w:pPr>
            <w:r w:rsidRPr="00DC0757">
              <w:rPr>
                <w:lang w:eastAsia="zh-CN"/>
              </w:rPr>
              <w:t>200 MHz</w:t>
            </w:r>
            <w:r w:rsidRPr="00DC0757">
              <w:t xml:space="preserve"> &lt; </w:t>
            </w:r>
            <w:bookmarkStart w:id="700"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700"/>
          </w:p>
        </w:tc>
        <w:tc>
          <w:tcPr>
            <w:tcW w:w="1292" w:type="dxa"/>
            <w:shd w:val="clear" w:color="auto" w:fill="auto"/>
          </w:tcPr>
          <w:p w14:paraId="6FAA787D" w14:textId="77777777" w:rsidR="00DC0757" w:rsidRPr="00DC0757" w:rsidRDefault="00DC0757" w:rsidP="005045BB">
            <w:pPr>
              <w:pStyle w:val="TAC"/>
            </w:pPr>
            <w:r w:rsidRPr="00DC0757">
              <w:t xml:space="preserve">40 </w:t>
            </w:r>
          </w:p>
        </w:tc>
      </w:tr>
      <w:bookmarkEnd w:id="696"/>
      <w:bookmarkEnd w:id="697"/>
    </w:tbl>
    <w:p w14:paraId="6FAA787F" w14:textId="77777777" w:rsidR="00DC0757" w:rsidRPr="00DC0757" w:rsidRDefault="00DC0757" w:rsidP="00DC0757">
      <w:pPr>
        <w:overflowPunct w:val="0"/>
        <w:autoSpaceDE w:val="0"/>
        <w:autoSpaceDN w:val="0"/>
        <w:adjustRightInd w:val="0"/>
        <w:textAlignment w:val="baseline"/>
        <w:rPr>
          <w:lang w:eastAsia="en-GB"/>
        </w:rPr>
      </w:pPr>
    </w:p>
    <w:p w14:paraId="6FAA7880" w14:textId="77777777" w:rsidR="00DC0757" w:rsidRPr="00DC0757" w:rsidRDefault="00DC0757" w:rsidP="00DC0757">
      <w:pPr>
        <w:pStyle w:val="Heading4"/>
        <w:rPr>
          <w:lang w:eastAsia="en-GB"/>
        </w:rPr>
      </w:pPr>
      <w:bookmarkStart w:id="701" w:name="_Toc21020052"/>
      <w:bookmarkStart w:id="702" w:name="_Toc29763745"/>
      <w:bookmarkStart w:id="703" w:name="_Toc45870731"/>
      <w:bookmarkStart w:id="704" w:name="_Toc61113378"/>
      <w:bookmarkStart w:id="705" w:name="_Toc74844315"/>
      <w:bookmarkStart w:id="706" w:name="_Toc76504002"/>
      <w:bookmarkStart w:id="707" w:name="_Toc130737244"/>
      <w:bookmarkStart w:id="708" w:name="_Toc137309620"/>
      <w:r w:rsidRPr="00DC0757">
        <w:rPr>
          <w:lang w:eastAsia="en-GB"/>
        </w:rPr>
        <w:t>8.2.1.4</w:t>
      </w:r>
      <w:r w:rsidRPr="00DC0757">
        <w:rPr>
          <w:lang w:eastAsia="en-GB"/>
        </w:rPr>
        <w:tab/>
        <w:t>Interpretation of the measurement results</w:t>
      </w:r>
      <w:bookmarkEnd w:id="701"/>
      <w:bookmarkEnd w:id="702"/>
      <w:bookmarkEnd w:id="703"/>
      <w:bookmarkEnd w:id="704"/>
      <w:bookmarkEnd w:id="705"/>
      <w:bookmarkEnd w:id="706"/>
      <w:bookmarkEnd w:id="707"/>
      <w:bookmarkEnd w:id="708"/>
    </w:p>
    <w:p w14:paraId="6FAA7881"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6FAA7882"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6FAA7883"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6FAA7884"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6FAA788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FAA788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6FAA7887"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6FAA788B" w14:textId="77777777" w:rsidTr="005045BB">
        <w:trPr>
          <w:jc w:val="center"/>
        </w:trPr>
        <w:tc>
          <w:tcPr>
            <w:tcW w:w="4833" w:type="dxa"/>
          </w:tcPr>
          <w:p w14:paraId="6FAA7888" w14:textId="77777777" w:rsidR="00DC0757" w:rsidRPr="00DC0757" w:rsidRDefault="00DC0757" w:rsidP="005045BB">
            <w:pPr>
              <w:pStyle w:val="TAH"/>
              <w:rPr>
                <w:lang w:eastAsia="en-GB"/>
              </w:rPr>
            </w:pPr>
            <w:r w:rsidRPr="00DC0757">
              <w:rPr>
                <w:lang w:eastAsia="en-GB"/>
              </w:rPr>
              <w:t>Parameter</w:t>
            </w:r>
          </w:p>
        </w:tc>
        <w:tc>
          <w:tcPr>
            <w:tcW w:w="1843" w:type="dxa"/>
          </w:tcPr>
          <w:p w14:paraId="6FAA7889" w14:textId="77777777" w:rsidR="00DC0757" w:rsidRPr="00DC0757" w:rsidRDefault="00DC0757" w:rsidP="005045BB">
            <w:pPr>
              <w:pStyle w:val="TAH"/>
              <w:rPr>
                <w:lang w:eastAsia="en-GB"/>
              </w:rPr>
            </w:pPr>
            <w:r w:rsidRPr="00DC0757">
              <w:rPr>
                <w:lang w:eastAsia="en-GB"/>
              </w:rPr>
              <w:t>Uncertainty for EUT dimension ≤ 1 m</w:t>
            </w:r>
          </w:p>
        </w:tc>
        <w:tc>
          <w:tcPr>
            <w:tcW w:w="1854" w:type="dxa"/>
          </w:tcPr>
          <w:p w14:paraId="6FAA788A" w14:textId="77777777" w:rsidR="00DC0757" w:rsidRPr="00DC0757" w:rsidRDefault="00DC0757" w:rsidP="005045BB">
            <w:pPr>
              <w:pStyle w:val="TAH"/>
              <w:rPr>
                <w:lang w:eastAsia="en-GB"/>
              </w:rPr>
            </w:pPr>
            <w:r w:rsidRPr="00DC0757">
              <w:rPr>
                <w:lang w:eastAsia="en-GB"/>
              </w:rPr>
              <w:t>Uncertainty for EUT dimension &gt;1 m</w:t>
            </w:r>
          </w:p>
        </w:tc>
      </w:tr>
      <w:tr w:rsidR="00DC0757" w:rsidRPr="00DC0757" w14:paraId="6FAA788F" w14:textId="77777777" w:rsidTr="005045BB">
        <w:trPr>
          <w:jc w:val="center"/>
        </w:trPr>
        <w:tc>
          <w:tcPr>
            <w:tcW w:w="4833" w:type="dxa"/>
          </w:tcPr>
          <w:p w14:paraId="6FAA788C" w14:textId="77777777"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14:paraId="6FAA788D"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8E"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3" w14:textId="77777777" w:rsidTr="005045BB">
        <w:trPr>
          <w:jc w:val="center"/>
        </w:trPr>
        <w:tc>
          <w:tcPr>
            <w:tcW w:w="4833" w:type="dxa"/>
          </w:tcPr>
          <w:p w14:paraId="6FAA7890" w14:textId="77777777"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14:paraId="6FAA7891" w14:textId="77777777"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14:paraId="6FAA7892"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7" w14:textId="77777777" w:rsidTr="005045BB">
        <w:trPr>
          <w:jc w:val="center"/>
        </w:trPr>
        <w:tc>
          <w:tcPr>
            <w:tcW w:w="4833" w:type="dxa"/>
          </w:tcPr>
          <w:p w14:paraId="6FAA7894" w14:textId="77777777"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14:paraId="6FAA7895"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96" w14:textId="77777777"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14:paraId="6FAA7899" w14:textId="77777777" w:rsidTr="005045BB">
        <w:trPr>
          <w:cantSplit/>
          <w:jc w:val="center"/>
        </w:trPr>
        <w:tc>
          <w:tcPr>
            <w:tcW w:w="8530" w:type="dxa"/>
            <w:gridSpan w:val="3"/>
          </w:tcPr>
          <w:p w14:paraId="6FAA7898" w14:textId="77777777"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6FAA789A" w14:textId="77777777" w:rsidR="00DC0757" w:rsidRPr="00DC0757" w:rsidRDefault="00DC0757" w:rsidP="00DC0757">
      <w:pPr>
        <w:overflowPunct w:val="0"/>
        <w:autoSpaceDE w:val="0"/>
        <w:autoSpaceDN w:val="0"/>
        <w:adjustRightInd w:val="0"/>
        <w:textAlignment w:val="baseline"/>
        <w:rPr>
          <w:lang w:eastAsia="en-GB"/>
        </w:rPr>
      </w:pPr>
    </w:p>
    <w:p w14:paraId="6FAA789B"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6FAA789C"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6FAA789D" w14:textId="77777777" w:rsidR="00DC0757" w:rsidRPr="00DC0757" w:rsidRDefault="00DC0757" w:rsidP="00DC0757">
      <w:pPr>
        <w:pStyle w:val="Heading3"/>
        <w:rPr>
          <w:lang w:eastAsia="en-GB"/>
        </w:rPr>
      </w:pPr>
      <w:bookmarkStart w:id="709" w:name="_Toc21020053"/>
      <w:bookmarkStart w:id="710" w:name="_Toc29763746"/>
      <w:bookmarkStart w:id="711" w:name="_Toc45870732"/>
      <w:bookmarkStart w:id="712" w:name="_Toc61113379"/>
      <w:bookmarkStart w:id="713" w:name="_Toc74844316"/>
      <w:bookmarkStart w:id="714" w:name="_Toc76504003"/>
      <w:bookmarkStart w:id="715" w:name="_Toc130737245"/>
      <w:bookmarkStart w:id="716" w:name="_Toc137309621"/>
      <w:r w:rsidRPr="00DC0757">
        <w:rPr>
          <w:lang w:eastAsia="en-GB"/>
        </w:rPr>
        <w:t>8.2.2</w:t>
      </w:r>
      <w:r w:rsidRPr="00DC0757">
        <w:rPr>
          <w:lang w:eastAsia="en-GB"/>
        </w:rPr>
        <w:tab/>
        <w:t>Radiated emission, ancillary equipment</w:t>
      </w:r>
      <w:bookmarkEnd w:id="709"/>
      <w:bookmarkEnd w:id="710"/>
      <w:bookmarkEnd w:id="711"/>
      <w:bookmarkEnd w:id="712"/>
      <w:bookmarkEnd w:id="713"/>
      <w:bookmarkEnd w:id="714"/>
      <w:bookmarkEnd w:id="715"/>
      <w:bookmarkEnd w:id="716"/>
    </w:p>
    <w:p w14:paraId="6FAA78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6FAA789F" w14:textId="77777777" w:rsidR="00DC0757" w:rsidRPr="00DC0757" w:rsidRDefault="00DC0757" w:rsidP="00DC0757">
      <w:pPr>
        <w:pStyle w:val="Heading4"/>
        <w:rPr>
          <w:lang w:eastAsia="en-GB"/>
        </w:rPr>
      </w:pPr>
      <w:bookmarkStart w:id="717" w:name="_Toc21020054"/>
      <w:bookmarkStart w:id="718" w:name="_Toc29763747"/>
      <w:bookmarkStart w:id="719" w:name="_Toc45870733"/>
      <w:bookmarkStart w:id="720" w:name="_Toc61113380"/>
      <w:bookmarkStart w:id="721" w:name="_Toc74844317"/>
      <w:bookmarkStart w:id="722" w:name="_Toc76504004"/>
      <w:bookmarkStart w:id="723" w:name="_Toc130737246"/>
      <w:bookmarkStart w:id="724" w:name="_Toc137309622"/>
      <w:r w:rsidRPr="00DC0757">
        <w:rPr>
          <w:lang w:eastAsia="en-GB"/>
        </w:rPr>
        <w:lastRenderedPageBreak/>
        <w:t>8.2.2.1</w:t>
      </w:r>
      <w:r w:rsidRPr="00DC0757">
        <w:rPr>
          <w:lang w:eastAsia="en-GB"/>
        </w:rPr>
        <w:tab/>
        <w:t>Definition</w:t>
      </w:r>
      <w:bookmarkEnd w:id="717"/>
      <w:bookmarkEnd w:id="718"/>
      <w:bookmarkEnd w:id="719"/>
      <w:bookmarkEnd w:id="720"/>
      <w:bookmarkEnd w:id="721"/>
      <w:bookmarkEnd w:id="722"/>
      <w:bookmarkEnd w:id="723"/>
      <w:bookmarkEnd w:id="724"/>
    </w:p>
    <w:p w14:paraId="6FAA78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6FAA78A1" w14:textId="77777777" w:rsidR="00DC0757" w:rsidRPr="00DC0757" w:rsidRDefault="00DC0757" w:rsidP="00DC0757">
      <w:pPr>
        <w:pStyle w:val="Heading4"/>
        <w:rPr>
          <w:lang w:eastAsia="en-GB"/>
        </w:rPr>
      </w:pPr>
      <w:bookmarkStart w:id="725" w:name="_Toc21020055"/>
      <w:bookmarkStart w:id="726" w:name="_Toc29763748"/>
      <w:bookmarkStart w:id="727" w:name="_Toc45870734"/>
      <w:bookmarkStart w:id="728" w:name="_Toc61113381"/>
      <w:bookmarkStart w:id="729" w:name="_Toc74844318"/>
      <w:bookmarkStart w:id="730" w:name="_Toc76504005"/>
      <w:bookmarkStart w:id="731" w:name="_Toc130737247"/>
      <w:bookmarkStart w:id="732" w:name="_Toc137309623"/>
      <w:r w:rsidRPr="00DC0757">
        <w:rPr>
          <w:lang w:eastAsia="en-GB"/>
        </w:rPr>
        <w:t>8.2.2.2</w:t>
      </w:r>
      <w:r w:rsidRPr="00DC0757">
        <w:rPr>
          <w:lang w:eastAsia="en-GB"/>
        </w:rPr>
        <w:tab/>
        <w:t>Test method</w:t>
      </w:r>
      <w:bookmarkEnd w:id="725"/>
      <w:bookmarkEnd w:id="726"/>
      <w:bookmarkEnd w:id="727"/>
      <w:bookmarkEnd w:id="728"/>
      <w:bookmarkEnd w:id="729"/>
      <w:bookmarkEnd w:id="730"/>
      <w:bookmarkEnd w:id="731"/>
      <w:bookmarkEnd w:id="732"/>
    </w:p>
    <w:p w14:paraId="6FAA78A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6FAA78A3" w14:textId="77777777" w:rsidR="00DC0757" w:rsidRPr="00DC0757" w:rsidRDefault="00DC0757" w:rsidP="00DC0757">
      <w:pPr>
        <w:pStyle w:val="Heading4"/>
        <w:rPr>
          <w:lang w:eastAsia="en-GB"/>
        </w:rPr>
      </w:pPr>
      <w:bookmarkStart w:id="733" w:name="_Toc21020056"/>
      <w:bookmarkStart w:id="734" w:name="_Toc29763749"/>
      <w:bookmarkStart w:id="735" w:name="_Toc45870735"/>
      <w:bookmarkStart w:id="736" w:name="_Toc61113382"/>
      <w:bookmarkStart w:id="737" w:name="_Toc74844319"/>
      <w:bookmarkStart w:id="738" w:name="_Toc76504006"/>
      <w:bookmarkStart w:id="739" w:name="_Toc130737248"/>
      <w:bookmarkStart w:id="740" w:name="_Toc137309624"/>
      <w:r w:rsidRPr="00DC0757">
        <w:rPr>
          <w:lang w:eastAsia="en-GB"/>
        </w:rPr>
        <w:t>8.2.2.3</w:t>
      </w:r>
      <w:r w:rsidRPr="00DC0757">
        <w:rPr>
          <w:lang w:eastAsia="en-GB"/>
        </w:rPr>
        <w:tab/>
        <w:t>Limits</w:t>
      </w:r>
      <w:bookmarkEnd w:id="733"/>
      <w:bookmarkEnd w:id="734"/>
      <w:bookmarkEnd w:id="735"/>
      <w:bookmarkEnd w:id="736"/>
      <w:bookmarkEnd w:id="737"/>
      <w:bookmarkEnd w:id="738"/>
      <w:bookmarkEnd w:id="739"/>
      <w:bookmarkEnd w:id="740"/>
    </w:p>
    <w:p w14:paraId="6FAA78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6FAA78A5"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6FAA78A6"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A7"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6FAA78A8"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6FAA78A9" w14:textId="4E9DE47C" w:rsidR="00DC0757" w:rsidRDefault="00DC0757" w:rsidP="00DC0757">
      <w:pPr>
        <w:pStyle w:val="TH"/>
        <w:rPr>
          <w:lang w:eastAsia="en-GB"/>
        </w:rPr>
      </w:pPr>
      <w:r w:rsidRPr="00DC0757">
        <w:rPr>
          <w:rFonts w:cs="v4.2.0"/>
          <w:lang w:eastAsia="en-GB"/>
        </w:rPr>
        <w:t>Table 8.2.2.3-2</w:t>
      </w:r>
      <w:r w:rsidRPr="00DC0757">
        <w:rPr>
          <w:lang w:eastAsia="en-GB"/>
        </w:rPr>
        <w:t>: Void</w:t>
      </w:r>
    </w:p>
    <w:p w14:paraId="2F6BCC85" w14:textId="77777777" w:rsidR="00750B17" w:rsidRDefault="00750B17" w:rsidP="00750B17">
      <w:r>
        <w:t xml:space="preserve">Alternatively, for </w:t>
      </w:r>
      <w:r w:rsidRPr="00E90223">
        <w:rPr>
          <w:rFonts w:eastAsia="SimSun"/>
          <w:i/>
          <w:iCs/>
          <w:lang w:val="en-US" w:eastAsia="zh-CN"/>
        </w:rPr>
        <w:t xml:space="preserve">ancillary </w:t>
      </w:r>
      <w:r w:rsidRPr="00E9022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6FAA78AA" w14:textId="77777777" w:rsidR="00DC0757" w:rsidRPr="00DC0757" w:rsidRDefault="00DC0757" w:rsidP="00DC0757">
      <w:pPr>
        <w:pStyle w:val="Heading2"/>
        <w:rPr>
          <w:lang w:eastAsia="en-GB"/>
        </w:rPr>
      </w:pPr>
      <w:bookmarkStart w:id="741" w:name="_Toc21020057"/>
      <w:bookmarkStart w:id="742" w:name="_Toc29763750"/>
      <w:bookmarkStart w:id="743" w:name="_Toc45870736"/>
      <w:bookmarkStart w:id="744" w:name="_Toc61113383"/>
      <w:bookmarkStart w:id="745" w:name="_Toc74844320"/>
      <w:bookmarkStart w:id="746" w:name="_Toc76504007"/>
      <w:bookmarkStart w:id="747" w:name="_Toc130737249"/>
      <w:bookmarkStart w:id="748" w:name="_Toc137309625"/>
      <w:r w:rsidRPr="00DC0757">
        <w:rPr>
          <w:lang w:eastAsia="en-GB"/>
        </w:rPr>
        <w:t>8.3</w:t>
      </w:r>
      <w:r w:rsidRPr="00DC0757">
        <w:rPr>
          <w:lang w:eastAsia="en-GB"/>
        </w:rPr>
        <w:tab/>
        <w:t>Conducted emission DC power input/output port</w:t>
      </w:r>
      <w:bookmarkEnd w:id="741"/>
      <w:bookmarkEnd w:id="742"/>
      <w:bookmarkEnd w:id="743"/>
      <w:bookmarkEnd w:id="744"/>
      <w:bookmarkEnd w:id="745"/>
      <w:bookmarkEnd w:id="746"/>
      <w:bookmarkEnd w:id="747"/>
      <w:bookmarkEnd w:id="748"/>
    </w:p>
    <w:p w14:paraId="6FAA78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6FAA78A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6FAA78A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AE" w14:textId="77777777" w:rsidR="00DC0757" w:rsidRPr="00DC0757" w:rsidRDefault="00DC0757" w:rsidP="00DC0757">
      <w:pPr>
        <w:pStyle w:val="Heading3"/>
        <w:rPr>
          <w:lang w:eastAsia="en-GB"/>
        </w:rPr>
      </w:pPr>
      <w:bookmarkStart w:id="749" w:name="_Toc21020058"/>
      <w:bookmarkStart w:id="750" w:name="_Toc29763751"/>
      <w:bookmarkStart w:id="751" w:name="_Toc45870737"/>
      <w:bookmarkStart w:id="752" w:name="_Toc61113384"/>
      <w:bookmarkStart w:id="753" w:name="_Toc74844321"/>
      <w:bookmarkStart w:id="754" w:name="_Toc76504008"/>
      <w:bookmarkStart w:id="755" w:name="_Toc130737250"/>
      <w:bookmarkStart w:id="756" w:name="_Toc137309626"/>
      <w:r w:rsidRPr="00DC0757">
        <w:rPr>
          <w:lang w:eastAsia="en-GB"/>
        </w:rPr>
        <w:t>8.3.1</w:t>
      </w:r>
      <w:r w:rsidRPr="00DC0757">
        <w:rPr>
          <w:lang w:eastAsia="en-GB"/>
        </w:rPr>
        <w:tab/>
        <w:t>Definition</w:t>
      </w:r>
      <w:bookmarkEnd w:id="749"/>
      <w:bookmarkEnd w:id="750"/>
      <w:bookmarkEnd w:id="751"/>
      <w:bookmarkEnd w:id="752"/>
      <w:bookmarkEnd w:id="753"/>
      <w:bookmarkEnd w:id="754"/>
      <w:bookmarkEnd w:id="755"/>
      <w:bookmarkEnd w:id="756"/>
    </w:p>
    <w:p w14:paraId="6FAA78A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6FAA78B0" w14:textId="77777777" w:rsidR="00DC0757" w:rsidRPr="00DC0757" w:rsidRDefault="00DC0757" w:rsidP="00DC0757">
      <w:pPr>
        <w:pStyle w:val="Heading3"/>
        <w:rPr>
          <w:lang w:eastAsia="en-GB"/>
        </w:rPr>
      </w:pPr>
      <w:bookmarkStart w:id="757" w:name="_Toc21020059"/>
      <w:bookmarkStart w:id="758" w:name="_Toc29763752"/>
      <w:bookmarkStart w:id="759" w:name="_Toc45870738"/>
      <w:bookmarkStart w:id="760" w:name="_Toc61113385"/>
      <w:bookmarkStart w:id="761" w:name="_Toc74844322"/>
      <w:bookmarkStart w:id="762" w:name="_Toc76504009"/>
      <w:bookmarkStart w:id="763" w:name="_Toc130737251"/>
      <w:bookmarkStart w:id="764" w:name="_Toc137309627"/>
      <w:r w:rsidRPr="00DC0757">
        <w:rPr>
          <w:lang w:eastAsia="en-GB"/>
        </w:rPr>
        <w:t>8.3.2</w:t>
      </w:r>
      <w:r w:rsidRPr="00DC0757">
        <w:rPr>
          <w:lang w:eastAsia="en-GB"/>
        </w:rPr>
        <w:tab/>
        <w:t>Test method</w:t>
      </w:r>
      <w:bookmarkEnd w:id="757"/>
      <w:bookmarkEnd w:id="758"/>
      <w:bookmarkEnd w:id="759"/>
      <w:bookmarkEnd w:id="760"/>
      <w:bookmarkEnd w:id="761"/>
      <w:bookmarkEnd w:id="762"/>
      <w:bookmarkEnd w:id="763"/>
      <w:bookmarkEnd w:id="764"/>
    </w:p>
    <w:p w14:paraId="6FAA78B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65" w:name="OLE_LINK1"/>
      <w:bookmarkStart w:id="766" w:name="OLE_LINK2"/>
      <w:r w:rsidRPr="00DC0757">
        <w:rPr>
          <w:rFonts w:cs="v4.2.0"/>
          <w:lang w:eastAsia="en-GB"/>
        </w:rPr>
        <w:t xml:space="preserve">Artificial Mains Network </w:t>
      </w:r>
      <w:bookmarkEnd w:id="765"/>
      <w:bookmarkEnd w:id="766"/>
      <w:r w:rsidRPr="00DC0757">
        <w:rPr>
          <w:rFonts w:cs="v4.2.0"/>
          <w:lang w:eastAsia="en-GB"/>
        </w:rPr>
        <w:t>(AMN) shall be connected to a DC power source.</w:t>
      </w:r>
    </w:p>
    <w:p w14:paraId="6FAA78B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6FAA78B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6FAA78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6FAA78B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6FAA78B6" w14:textId="77777777" w:rsidR="00DC0757" w:rsidRPr="00DC0757" w:rsidRDefault="00DC0757" w:rsidP="00DC0757">
      <w:pPr>
        <w:pStyle w:val="Heading3"/>
        <w:rPr>
          <w:lang w:eastAsia="en-GB"/>
        </w:rPr>
      </w:pPr>
      <w:bookmarkStart w:id="767" w:name="_Toc21020060"/>
      <w:bookmarkStart w:id="768" w:name="_Toc29763753"/>
      <w:bookmarkStart w:id="769" w:name="_Toc45870739"/>
      <w:bookmarkStart w:id="770" w:name="_Toc61113386"/>
      <w:bookmarkStart w:id="771" w:name="_Toc74844323"/>
      <w:bookmarkStart w:id="772" w:name="_Toc76504010"/>
      <w:bookmarkStart w:id="773" w:name="_Toc130737252"/>
      <w:bookmarkStart w:id="774" w:name="_Toc137309628"/>
      <w:r w:rsidRPr="00DC0757">
        <w:rPr>
          <w:lang w:eastAsia="en-GB"/>
        </w:rPr>
        <w:lastRenderedPageBreak/>
        <w:t>8.3.3</w:t>
      </w:r>
      <w:r w:rsidRPr="00DC0757">
        <w:rPr>
          <w:lang w:eastAsia="en-GB"/>
        </w:rPr>
        <w:tab/>
      </w:r>
      <w:bookmarkStart w:id="775" w:name="_Hlt518186862"/>
      <w:bookmarkEnd w:id="775"/>
      <w:r w:rsidRPr="00DC0757">
        <w:rPr>
          <w:lang w:eastAsia="en-GB"/>
        </w:rPr>
        <w:t>Limits</w:t>
      </w:r>
      <w:bookmarkEnd w:id="767"/>
      <w:bookmarkEnd w:id="768"/>
      <w:bookmarkEnd w:id="769"/>
      <w:bookmarkEnd w:id="770"/>
      <w:bookmarkEnd w:id="771"/>
      <w:bookmarkEnd w:id="772"/>
      <w:bookmarkEnd w:id="773"/>
      <w:bookmarkEnd w:id="774"/>
    </w:p>
    <w:p w14:paraId="6FAA78B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B8"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6FAA78B9" w14:textId="77777777" w:rsidR="00DC0757" w:rsidRPr="00DC0757" w:rsidRDefault="00DC0757" w:rsidP="00DC0757">
      <w:pPr>
        <w:pStyle w:val="TH"/>
        <w:rPr>
          <w:lang w:eastAsia="en-GB"/>
        </w:rPr>
      </w:pPr>
      <w:r w:rsidRPr="00DC0757">
        <w:rPr>
          <w:lang w:eastAsia="en-GB"/>
        </w:rPr>
        <w:t>Table 8.3.3-1: Void</w:t>
      </w:r>
    </w:p>
    <w:p w14:paraId="6FAA78BA" w14:textId="77777777" w:rsidR="00DC0757" w:rsidRPr="00DC0757" w:rsidRDefault="00DC0757" w:rsidP="00DC0757">
      <w:pPr>
        <w:pStyle w:val="Heading2"/>
        <w:rPr>
          <w:lang w:eastAsia="en-GB"/>
        </w:rPr>
      </w:pPr>
      <w:bookmarkStart w:id="776" w:name="_Toc21020061"/>
      <w:bookmarkStart w:id="777" w:name="_Toc29763754"/>
      <w:bookmarkStart w:id="778" w:name="_Toc45870740"/>
      <w:bookmarkStart w:id="779" w:name="_Toc61113387"/>
      <w:bookmarkStart w:id="780" w:name="_Toc74844324"/>
      <w:bookmarkStart w:id="781" w:name="_Toc76504011"/>
      <w:bookmarkStart w:id="782" w:name="_Toc130737253"/>
      <w:bookmarkStart w:id="783" w:name="_Toc137309629"/>
      <w:r w:rsidRPr="00DC0757">
        <w:rPr>
          <w:lang w:eastAsia="en-GB"/>
        </w:rPr>
        <w:t>8.4</w:t>
      </w:r>
      <w:r w:rsidRPr="00DC0757">
        <w:rPr>
          <w:lang w:eastAsia="en-GB"/>
        </w:rPr>
        <w:tab/>
        <w:t>Conducted emissions, AC mains power input/output port</w:t>
      </w:r>
      <w:bookmarkEnd w:id="776"/>
      <w:bookmarkEnd w:id="777"/>
      <w:bookmarkEnd w:id="778"/>
      <w:bookmarkEnd w:id="779"/>
      <w:bookmarkEnd w:id="780"/>
      <w:bookmarkEnd w:id="781"/>
      <w:bookmarkEnd w:id="782"/>
      <w:bookmarkEnd w:id="783"/>
    </w:p>
    <w:p w14:paraId="6FAA78B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6FAA78B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6FAA78BD"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BE" w14:textId="77777777" w:rsidR="00DC0757" w:rsidRPr="00DC0757" w:rsidRDefault="00DC0757" w:rsidP="00DC0757">
      <w:pPr>
        <w:pStyle w:val="Heading3"/>
        <w:rPr>
          <w:lang w:eastAsia="en-GB"/>
        </w:rPr>
      </w:pPr>
      <w:bookmarkStart w:id="784" w:name="_Toc21020062"/>
      <w:bookmarkStart w:id="785" w:name="_Toc29763755"/>
      <w:bookmarkStart w:id="786" w:name="_Toc45870741"/>
      <w:bookmarkStart w:id="787" w:name="_Toc61113388"/>
      <w:bookmarkStart w:id="788" w:name="_Toc74844325"/>
      <w:bookmarkStart w:id="789" w:name="_Toc76504012"/>
      <w:bookmarkStart w:id="790" w:name="_Toc130737254"/>
      <w:bookmarkStart w:id="791" w:name="_Toc137309630"/>
      <w:r w:rsidRPr="00DC0757">
        <w:rPr>
          <w:lang w:eastAsia="en-GB"/>
        </w:rPr>
        <w:t>8.4.1</w:t>
      </w:r>
      <w:r w:rsidRPr="00DC0757">
        <w:rPr>
          <w:lang w:eastAsia="en-GB"/>
        </w:rPr>
        <w:tab/>
        <w:t>Definition</w:t>
      </w:r>
      <w:bookmarkEnd w:id="784"/>
      <w:bookmarkEnd w:id="785"/>
      <w:bookmarkEnd w:id="786"/>
      <w:bookmarkEnd w:id="787"/>
      <w:bookmarkEnd w:id="788"/>
      <w:bookmarkEnd w:id="789"/>
      <w:bookmarkEnd w:id="790"/>
      <w:bookmarkEnd w:id="791"/>
    </w:p>
    <w:p w14:paraId="6FAA78B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6FAA78C0" w14:textId="77777777" w:rsidR="00DC0757" w:rsidRPr="00DC0757" w:rsidRDefault="00DC0757" w:rsidP="00DC0757">
      <w:pPr>
        <w:pStyle w:val="Heading3"/>
        <w:rPr>
          <w:lang w:eastAsia="en-GB"/>
        </w:rPr>
      </w:pPr>
      <w:bookmarkStart w:id="792" w:name="_Toc21020063"/>
      <w:bookmarkStart w:id="793" w:name="_Toc29763756"/>
      <w:bookmarkStart w:id="794" w:name="_Toc45870742"/>
      <w:bookmarkStart w:id="795" w:name="_Toc61113389"/>
      <w:bookmarkStart w:id="796" w:name="_Toc74844326"/>
      <w:bookmarkStart w:id="797" w:name="_Toc76504013"/>
      <w:bookmarkStart w:id="798" w:name="_Toc130737255"/>
      <w:bookmarkStart w:id="799" w:name="_Toc137309631"/>
      <w:r w:rsidRPr="00DC0757">
        <w:rPr>
          <w:lang w:eastAsia="en-GB"/>
        </w:rPr>
        <w:t>8.4.2</w:t>
      </w:r>
      <w:r w:rsidRPr="00DC0757">
        <w:rPr>
          <w:lang w:eastAsia="en-GB"/>
        </w:rPr>
        <w:tab/>
        <w:t>Test method</w:t>
      </w:r>
      <w:bookmarkEnd w:id="792"/>
      <w:bookmarkEnd w:id="793"/>
      <w:bookmarkEnd w:id="794"/>
      <w:bookmarkEnd w:id="795"/>
      <w:bookmarkEnd w:id="796"/>
      <w:bookmarkEnd w:id="797"/>
      <w:bookmarkEnd w:id="798"/>
      <w:bookmarkEnd w:id="799"/>
    </w:p>
    <w:p w14:paraId="6FAA78C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6FAA78C2" w14:textId="77777777" w:rsidR="00DC0757" w:rsidRPr="00DC0757" w:rsidRDefault="00DC0757" w:rsidP="00DC0757">
      <w:pPr>
        <w:pStyle w:val="Heading3"/>
        <w:rPr>
          <w:lang w:eastAsia="en-GB"/>
        </w:rPr>
      </w:pPr>
      <w:bookmarkStart w:id="800" w:name="_Toc21020064"/>
      <w:bookmarkStart w:id="801" w:name="_Toc29763757"/>
      <w:bookmarkStart w:id="802" w:name="_Toc45870743"/>
      <w:bookmarkStart w:id="803" w:name="_Toc61113390"/>
      <w:bookmarkStart w:id="804" w:name="_Toc74844327"/>
      <w:bookmarkStart w:id="805" w:name="_Toc76504014"/>
      <w:bookmarkStart w:id="806" w:name="_Toc130737256"/>
      <w:bookmarkStart w:id="807" w:name="_Toc137309632"/>
      <w:r w:rsidRPr="00DC0757">
        <w:rPr>
          <w:lang w:eastAsia="en-GB"/>
        </w:rPr>
        <w:t>8.4.3</w:t>
      </w:r>
      <w:r w:rsidRPr="00DC0757">
        <w:rPr>
          <w:lang w:eastAsia="en-GB"/>
        </w:rPr>
        <w:tab/>
      </w:r>
      <w:bookmarkStart w:id="808" w:name="_Hlt511207596"/>
      <w:bookmarkEnd w:id="808"/>
      <w:r w:rsidRPr="00DC0757">
        <w:rPr>
          <w:lang w:eastAsia="en-GB"/>
        </w:rPr>
        <w:t>Limits</w:t>
      </w:r>
      <w:bookmarkEnd w:id="800"/>
      <w:bookmarkEnd w:id="801"/>
      <w:bookmarkEnd w:id="802"/>
      <w:bookmarkEnd w:id="803"/>
      <w:bookmarkEnd w:id="804"/>
      <w:bookmarkEnd w:id="805"/>
      <w:bookmarkEnd w:id="806"/>
      <w:bookmarkEnd w:id="807"/>
    </w:p>
    <w:p w14:paraId="6FAA78C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C4"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C5"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C6"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C7" w14:textId="77777777" w:rsidR="00DC0757" w:rsidRPr="00DC0757" w:rsidRDefault="00DC0757" w:rsidP="00DC0757">
      <w:pPr>
        <w:pStyle w:val="TH"/>
        <w:rPr>
          <w:lang w:eastAsia="en-GB"/>
        </w:rPr>
      </w:pPr>
      <w:r w:rsidRPr="00DC0757">
        <w:rPr>
          <w:lang w:eastAsia="en-GB"/>
        </w:rPr>
        <w:t>Table 8.4.3-1: Void</w:t>
      </w:r>
    </w:p>
    <w:p w14:paraId="6FAA78C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6FAA78C9" w14:textId="77777777" w:rsidR="00DC0757" w:rsidRPr="00DC0757" w:rsidRDefault="00DC0757" w:rsidP="00DC0757">
      <w:pPr>
        <w:pStyle w:val="TH"/>
        <w:rPr>
          <w:lang w:eastAsia="en-GB"/>
        </w:rPr>
      </w:pPr>
      <w:r w:rsidRPr="00DC0757">
        <w:rPr>
          <w:lang w:eastAsia="en-GB"/>
        </w:rPr>
        <w:t>Table 8.4.3-2: Void</w:t>
      </w:r>
    </w:p>
    <w:p w14:paraId="6FAA78CA" w14:textId="77777777" w:rsidR="00DC0757" w:rsidRPr="00DC0757" w:rsidRDefault="00DC0757" w:rsidP="00DC0757">
      <w:pPr>
        <w:pStyle w:val="Heading2"/>
        <w:rPr>
          <w:lang w:eastAsia="en-GB"/>
        </w:rPr>
      </w:pPr>
      <w:bookmarkStart w:id="809" w:name="_Toc21020065"/>
      <w:bookmarkStart w:id="810" w:name="_Toc29763758"/>
      <w:bookmarkStart w:id="811" w:name="_Toc45870744"/>
      <w:bookmarkStart w:id="812" w:name="_Toc61113391"/>
      <w:bookmarkStart w:id="813" w:name="_Toc74844328"/>
      <w:bookmarkStart w:id="814" w:name="_Toc76504015"/>
      <w:bookmarkStart w:id="815" w:name="_Toc130737257"/>
      <w:bookmarkStart w:id="816" w:name="_Toc137309633"/>
      <w:r w:rsidRPr="00DC0757">
        <w:rPr>
          <w:lang w:eastAsia="en-GB"/>
        </w:rPr>
        <w:t>8.5</w:t>
      </w:r>
      <w:r w:rsidRPr="00DC0757">
        <w:rPr>
          <w:lang w:eastAsia="en-GB"/>
        </w:rPr>
        <w:tab/>
        <w:t>Harmonic current emissions (AC mains input port)</w:t>
      </w:r>
      <w:bookmarkEnd w:id="809"/>
      <w:bookmarkEnd w:id="810"/>
      <w:bookmarkEnd w:id="811"/>
      <w:bookmarkEnd w:id="812"/>
      <w:bookmarkEnd w:id="813"/>
      <w:bookmarkEnd w:id="814"/>
      <w:bookmarkEnd w:id="815"/>
      <w:bookmarkEnd w:id="816"/>
    </w:p>
    <w:p w14:paraId="6FAA78C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6FAA78CC" w14:textId="77777777" w:rsidR="00DC0757" w:rsidRPr="00DC0757" w:rsidRDefault="00DC0757" w:rsidP="00DC0757">
      <w:pPr>
        <w:pStyle w:val="Heading2"/>
        <w:rPr>
          <w:lang w:eastAsia="en-GB"/>
        </w:rPr>
      </w:pPr>
      <w:bookmarkStart w:id="817" w:name="_Toc21020066"/>
      <w:bookmarkStart w:id="818" w:name="_Toc29763759"/>
      <w:bookmarkStart w:id="819" w:name="_Toc45870745"/>
      <w:bookmarkStart w:id="820" w:name="_Toc61113392"/>
      <w:bookmarkStart w:id="821" w:name="_Toc74844329"/>
      <w:bookmarkStart w:id="822" w:name="_Toc76504016"/>
      <w:bookmarkStart w:id="823" w:name="_Toc130737258"/>
      <w:bookmarkStart w:id="824" w:name="_Toc137309634"/>
      <w:r w:rsidRPr="00DC0757">
        <w:rPr>
          <w:lang w:eastAsia="en-GB"/>
        </w:rPr>
        <w:t>8.6</w:t>
      </w:r>
      <w:r w:rsidRPr="00DC0757">
        <w:rPr>
          <w:lang w:eastAsia="en-GB"/>
        </w:rPr>
        <w:tab/>
        <w:t>Voltage fluctuations and flicker (AC mains input port)</w:t>
      </w:r>
      <w:bookmarkEnd w:id="817"/>
      <w:bookmarkEnd w:id="818"/>
      <w:bookmarkEnd w:id="819"/>
      <w:bookmarkEnd w:id="820"/>
      <w:bookmarkEnd w:id="821"/>
      <w:bookmarkEnd w:id="822"/>
      <w:bookmarkEnd w:id="823"/>
      <w:bookmarkEnd w:id="824"/>
    </w:p>
    <w:p w14:paraId="6FAA78C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6FAA78CE" w14:textId="77777777" w:rsidR="00DC0757" w:rsidRPr="00DC0757" w:rsidRDefault="00DC0757" w:rsidP="00DC0757">
      <w:pPr>
        <w:pStyle w:val="Heading2"/>
        <w:rPr>
          <w:lang w:eastAsia="en-GB"/>
        </w:rPr>
      </w:pPr>
      <w:bookmarkStart w:id="825" w:name="_Toc21020067"/>
      <w:bookmarkStart w:id="826" w:name="_Toc29763760"/>
      <w:bookmarkStart w:id="827" w:name="_Toc45870746"/>
      <w:bookmarkStart w:id="828" w:name="_Toc61113393"/>
      <w:bookmarkStart w:id="829" w:name="_Toc74844330"/>
      <w:bookmarkStart w:id="830" w:name="_Toc76504017"/>
      <w:bookmarkStart w:id="831" w:name="_Toc130737259"/>
      <w:bookmarkStart w:id="832" w:name="_Toc137309635"/>
      <w:r w:rsidRPr="00DC0757">
        <w:rPr>
          <w:lang w:eastAsia="en-GB"/>
        </w:rPr>
        <w:lastRenderedPageBreak/>
        <w:t>8.7</w:t>
      </w:r>
      <w:r w:rsidRPr="00DC0757">
        <w:rPr>
          <w:lang w:eastAsia="en-GB"/>
        </w:rPr>
        <w:tab/>
        <w:t>Telecommunication ports</w:t>
      </w:r>
      <w:bookmarkEnd w:id="825"/>
      <w:bookmarkEnd w:id="826"/>
      <w:bookmarkEnd w:id="827"/>
      <w:bookmarkEnd w:id="828"/>
      <w:bookmarkEnd w:id="829"/>
      <w:bookmarkEnd w:id="830"/>
      <w:bookmarkEnd w:id="831"/>
      <w:bookmarkEnd w:id="832"/>
    </w:p>
    <w:p w14:paraId="6FAA78C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6FAA78D0"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6FAA78D1" w14:textId="77777777" w:rsidR="00DC0757" w:rsidRPr="00DC0757" w:rsidRDefault="00DC0757" w:rsidP="00DC0757">
      <w:pPr>
        <w:pStyle w:val="Heading3"/>
        <w:rPr>
          <w:lang w:eastAsia="en-GB"/>
        </w:rPr>
      </w:pPr>
      <w:bookmarkStart w:id="833" w:name="_Toc21020068"/>
      <w:bookmarkStart w:id="834" w:name="_Toc29763761"/>
      <w:bookmarkStart w:id="835" w:name="_Toc45870747"/>
      <w:bookmarkStart w:id="836" w:name="_Toc61113394"/>
      <w:bookmarkStart w:id="837" w:name="_Toc74844331"/>
      <w:bookmarkStart w:id="838" w:name="_Toc76504018"/>
      <w:bookmarkStart w:id="839" w:name="_Toc130737260"/>
      <w:bookmarkStart w:id="840" w:name="_Toc137309636"/>
      <w:r w:rsidRPr="00DC0757">
        <w:rPr>
          <w:lang w:eastAsia="en-GB"/>
        </w:rPr>
        <w:t>8.7.1</w:t>
      </w:r>
      <w:r w:rsidRPr="00DC0757">
        <w:rPr>
          <w:lang w:eastAsia="en-GB"/>
        </w:rPr>
        <w:tab/>
        <w:t>Definition</w:t>
      </w:r>
      <w:bookmarkEnd w:id="833"/>
      <w:bookmarkEnd w:id="834"/>
      <w:bookmarkEnd w:id="835"/>
      <w:bookmarkEnd w:id="836"/>
      <w:bookmarkEnd w:id="837"/>
      <w:bookmarkEnd w:id="838"/>
      <w:bookmarkEnd w:id="839"/>
      <w:bookmarkEnd w:id="840"/>
    </w:p>
    <w:p w14:paraId="6FAA78D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6FAA78D3" w14:textId="77777777" w:rsidR="00DC0757" w:rsidRPr="00DC0757" w:rsidRDefault="00DC0757" w:rsidP="00DC0757">
      <w:pPr>
        <w:pStyle w:val="Heading3"/>
        <w:rPr>
          <w:lang w:eastAsia="en-GB"/>
        </w:rPr>
      </w:pPr>
      <w:bookmarkStart w:id="841" w:name="_Toc21020069"/>
      <w:bookmarkStart w:id="842" w:name="_Toc29763762"/>
      <w:bookmarkStart w:id="843" w:name="_Toc45870748"/>
      <w:bookmarkStart w:id="844" w:name="_Toc61113395"/>
      <w:bookmarkStart w:id="845" w:name="_Toc74844332"/>
      <w:bookmarkStart w:id="846" w:name="_Toc76504019"/>
      <w:bookmarkStart w:id="847" w:name="_Toc130737261"/>
      <w:bookmarkStart w:id="848" w:name="_Toc137309637"/>
      <w:r w:rsidRPr="00DC0757">
        <w:rPr>
          <w:lang w:eastAsia="en-GB"/>
        </w:rPr>
        <w:t>8.7.2</w:t>
      </w:r>
      <w:r w:rsidRPr="00DC0757">
        <w:rPr>
          <w:lang w:eastAsia="en-GB"/>
        </w:rPr>
        <w:tab/>
        <w:t>Test method</w:t>
      </w:r>
      <w:bookmarkEnd w:id="841"/>
      <w:bookmarkEnd w:id="842"/>
      <w:bookmarkEnd w:id="843"/>
      <w:bookmarkEnd w:id="844"/>
      <w:bookmarkEnd w:id="845"/>
      <w:bookmarkEnd w:id="846"/>
      <w:bookmarkEnd w:id="847"/>
      <w:bookmarkEnd w:id="848"/>
    </w:p>
    <w:p w14:paraId="6FAA78D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6FAA78D5"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6FAA78D6" w14:textId="77777777" w:rsidR="00DC0757" w:rsidRPr="00DC0757" w:rsidRDefault="00DC0757" w:rsidP="00DC0757">
      <w:pPr>
        <w:pStyle w:val="Heading3"/>
        <w:rPr>
          <w:lang w:eastAsia="en-GB"/>
        </w:rPr>
      </w:pPr>
      <w:bookmarkStart w:id="849" w:name="_Toc21020070"/>
      <w:bookmarkStart w:id="850" w:name="_Toc29763763"/>
      <w:bookmarkStart w:id="851" w:name="_Toc45870749"/>
      <w:bookmarkStart w:id="852" w:name="_Toc61113396"/>
      <w:bookmarkStart w:id="853" w:name="_Toc74844333"/>
      <w:bookmarkStart w:id="854" w:name="_Toc76504020"/>
      <w:bookmarkStart w:id="855" w:name="_Toc130737262"/>
      <w:bookmarkStart w:id="856" w:name="_Toc137309638"/>
      <w:r w:rsidRPr="00DC0757">
        <w:rPr>
          <w:lang w:eastAsia="en-GB"/>
        </w:rPr>
        <w:t>8.7.3</w:t>
      </w:r>
      <w:r w:rsidRPr="00DC0757">
        <w:rPr>
          <w:lang w:eastAsia="en-GB"/>
        </w:rPr>
        <w:tab/>
        <w:t>Limits</w:t>
      </w:r>
      <w:bookmarkEnd w:id="849"/>
      <w:bookmarkEnd w:id="850"/>
      <w:bookmarkEnd w:id="851"/>
      <w:bookmarkEnd w:id="852"/>
      <w:bookmarkEnd w:id="853"/>
      <w:bookmarkEnd w:id="854"/>
      <w:bookmarkEnd w:id="855"/>
      <w:bookmarkEnd w:id="856"/>
    </w:p>
    <w:p w14:paraId="6FAA78D7"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6FAA78D8"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D9"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DA"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DB" w14:textId="77777777" w:rsidR="00DC0757" w:rsidRPr="00DC0757" w:rsidRDefault="00DC0757" w:rsidP="00DC0757">
      <w:pPr>
        <w:pStyle w:val="TH"/>
        <w:rPr>
          <w:lang w:eastAsia="en-GB"/>
        </w:rPr>
      </w:pPr>
      <w:r w:rsidRPr="00DC0757">
        <w:rPr>
          <w:lang w:eastAsia="en-GB"/>
        </w:rPr>
        <w:t>Table 8.7.3-1: Void</w:t>
      </w:r>
    </w:p>
    <w:p w14:paraId="6FAA78D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6FAA78DD" w14:textId="77777777" w:rsidR="00DC0757" w:rsidRPr="00DC0757" w:rsidRDefault="00DC0757" w:rsidP="00DC0757">
      <w:pPr>
        <w:pStyle w:val="TH"/>
      </w:pPr>
      <w:r w:rsidRPr="00DC0757">
        <w:rPr>
          <w:lang w:eastAsia="en-GB"/>
        </w:rPr>
        <w:t>Table 8.7.3-2: Void</w:t>
      </w:r>
    </w:p>
    <w:p w14:paraId="6FAA78DE" w14:textId="77777777" w:rsidR="00DC0757" w:rsidRPr="00DC0757" w:rsidRDefault="00DC0757" w:rsidP="00DC0757">
      <w:pPr>
        <w:pStyle w:val="Heading1"/>
        <w:rPr>
          <w:rFonts w:cs="v4.2.0"/>
        </w:rPr>
      </w:pPr>
      <w:bookmarkStart w:id="857" w:name="_Toc21020071"/>
      <w:bookmarkStart w:id="858" w:name="_Toc29763764"/>
      <w:bookmarkStart w:id="859" w:name="_Toc45870750"/>
      <w:bookmarkStart w:id="860" w:name="_Toc61113397"/>
      <w:bookmarkStart w:id="861" w:name="_Toc74844334"/>
      <w:bookmarkStart w:id="862" w:name="_Toc76504021"/>
      <w:bookmarkStart w:id="863" w:name="_Toc130737263"/>
      <w:bookmarkStart w:id="864" w:name="_Toc137309639"/>
      <w:r w:rsidRPr="00DC0757">
        <w:rPr>
          <w:rFonts w:cs="v4.2.0"/>
        </w:rPr>
        <w:t>9</w:t>
      </w:r>
      <w:r w:rsidRPr="00DC0757">
        <w:rPr>
          <w:rFonts w:cs="v4.2.0"/>
        </w:rPr>
        <w:tab/>
        <w:t>Immunity</w:t>
      </w:r>
      <w:bookmarkEnd w:id="857"/>
      <w:bookmarkEnd w:id="858"/>
      <w:bookmarkEnd w:id="859"/>
      <w:bookmarkEnd w:id="860"/>
      <w:bookmarkEnd w:id="861"/>
      <w:bookmarkEnd w:id="862"/>
      <w:bookmarkEnd w:id="863"/>
      <w:bookmarkEnd w:id="864"/>
    </w:p>
    <w:p w14:paraId="6FAA78DF" w14:textId="77777777" w:rsidR="00DC0757" w:rsidRPr="00DC0757" w:rsidRDefault="00DC0757" w:rsidP="00DC0757">
      <w:pPr>
        <w:pStyle w:val="Heading2"/>
        <w:rPr>
          <w:lang w:eastAsia="en-GB"/>
        </w:rPr>
      </w:pPr>
      <w:bookmarkStart w:id="865" w:name="_Toc21020072"/>
      <w:bookmarkStart w:id="866" w:name="_Toc29763765"/>
      <w:bookmarkStart w:id="867" w:name="_Toc45870751"/>
      <w:bookmarkStart w:id="868" w:name="_Toc61113398"/>
      <w:bookmarkStart w:id="869" w:name="_Toc74844335"/>
      <w:bookmarkStart w:id="870" w:name="_Toc76504022"/>
      <w:bookmarkStart w:id="871" w:name="_Toc130737264"/>
      <w:bookmarkStart w:id="872" w:name="_Toc137309640"/>
      <w:r w:rsidRPr="00DC0757">
        <w:rPr>
          <w:lang w:eastAsia="en-GB"/>
        </w:rPr>
        <w:t>9.1</w:t>
      </w:r>
      <w:r w:rsidRPr="00DC0757">
        <w:rPr>
          <w:lang w:eastAsia="en-GB"/>
        </w:rPr>
        <w:tab/>
        <w:t>Test configurations</w:t>
      </w:r>
      <w:bookmarkEnd w:id="865"/>
      <w:bookmarkEnd w:id="866"/>
      <w:bookmarkEnd w:id="867"/>
      <w:bookmarkEnd w:id="868"/>
      <w:bookmarkEnd w:id="869"/>
      <w:bookmarkEnd w:id="870"/>
      <w:bookmarkEnd w:id="871"/>
      <w:bookmarkEnd w:id="872"/>
    </w:p>
    <w:p w14:paraId="6FAA78E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6FAA78E1"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E2"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E3"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E4"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E5"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E6"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E7"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E8"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6FAA78E9"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6FAA78EA"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873" w:name="_MON_1327995640"/>
    <w:bookmarkStart w:id="874" w:name="_MON_1327995747"/>
    <w:bookmarkStart w:id="875" w:name="_MON_1331965165"/>
    <w:bookmarkEnd w:id="873"/>
    <w:bookmarkEnd w:id="874"/>
    <w:bookmarkEnd w:id="875"/>
    <w:bookmarkStart w:id="876" w:name="_MON_1327995278"/>
    <w:bookmarkEnd w:id="876"/>
    <w:p w14:paraId="6FAA78EB" w14:textId="77777777" w:rsidR="00DC0757" w:rsidRPr="00DC0757" w:rsidRDefault="00DC0757" w:rsidP="00DC0757">
      <w:pPr>
        <w:pStyle w:val="TH"/>
        <w:rPr>
          <w:lang w:eastAsia="en-GB"/>
        </w:rPr>
      </w:pPr>
      <w:r w:rsidRPr="00DC0757">
        <w:rPr>
          <w:lang w:eastAsia="en-GB"/>
        </w:rPr>
        <w:object w:dxaOrig="8640" w:dyaOrig="2175" w14:anchorId="6FAA7BD0">
          <v:shape id="_x0000_i1030" type="#_x0000_t75" style="width:6in;height:109.5pt" o:ole="" filled="t">
            <v:imagedata r:id="rId16" o:title=""/>
          </v:shape>
          <o:OLEObject Type="Embed" ProgID="Word.Picture.8" ShapeID="_x0000_i1030" DrawAspect="Content" ObjectID="_1747922335" r:id="rId17"/>
        </w:object>
      </w:r>
    </w:p>
    <w:p w14:paraId="6FAA78EC" w14:textId="77777777" w:rsidR="00DC0757" w:rsidRPr="00DC0757" w:rsidRDefault="00DC0757" w:rsidP="00DC0757">
      <w:pPr>
        <w:pStyle w:val="TF"/>
      </w:pPr>
      <w:r w:rsidRPr="00DC0757">
        <w:t>Figure 9.1-1: Communication link set up for BS immunity measurement</w:t>
      </w:r>
    </w:p>
    <w:p w14:paraId="6FAA78ED" w14:textId="77777777" w:rsidR="00DC0757" w:rsidRPr="00DC0757" w:rsidRDefault="00DC0757" w:rsidP="00DC0757">
      <w:pPr>
        <w:pStyle w:val="Heading2"/>
        <w:rPr>
          <w:lang w:eastAsia="en-GB"/>
        </w:rPr>
      </w:pPr>
      <w:bookmarkStart w:id="877" w:name="_Toc21020073"/>
      <w:bookmarkStart w:id="878" w:name="_Toc29763766"/>
      <w:bookmarkStart w:id="879" w:name="_Toc45870752"/>
      <w:bookmarkStart w:id="880" w:name="_Toc61113399"/>
      <w:bookmarkStart w:id="881" w:name="_Toc74844336"/>
      <w:bookmarkStart w:id="882" w:name="_Toc76504023"/>
      <w:bookmarkStart w:id="883" w:name="_Toc130737265"/>
      <w:bookmarkStart w:id="884" w:name="_Toc137309641"/>
      <w:r w:rsidRPr="00DC0757">
        <w:rPr>
          <w:lang w:eastAsia="en-GB"/>
        </w:rPr>
        <w:t>9.2</w:t>
      </w:r>
      <w:r w:rsidRPr="00DC0757">
        <w:rPr>
          <w:lang w:eastAsia="en-GB"/>
        </w:rPr>
        <w:tab/>
        <w:t>RF electromagnetic field (80 MHz - 6000 MHz)</w:t>
      </w:r>
      <w:bookmarkEnd w:id="877"/>
      <w:bookmarkEnd w:id="878"/>
      <w:bookmarkEnd w:id="879"/>
      <w:bookmarkEnd w:id="880"/>
      <w:bookmarkEnd w:id="881"/>
      <w:bookmarkEnd w:id="882"/>
      <w:bookmarkEnd w:id="883"/>
      <w:bookmarkEnd w:id="884"/>
    </w:p>
    <w:p w14:paraId="6FAA78EE" w14:textId="77777777" w:rsidR="00DC0757" w:rsidRPr="00DC0757" w:rsidRDefault="00DC0757" w:rsidP="00DC0757">
      <w:pPr>
        <w:overflowPunct w:val="0"/>
        <w:autoSpaceDE w:val="0"/>
        <w:autoSpaceDN w:val="0"/>
        <w:adjustRightInd w:val="0"/>
        <w:textAlignment w:val="baseline"/>
        <w:rPr>
          <w:rFonts w:cs="v4.2.0"/>
          <w:lang w:eastAsia="en-GB"/>
        </w:rPr>
      </w:pPr>
      <w:bookmarkStart w:id="885"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6FAA78EF" w14:textId="77777777" w:rsidR="00DC0757" w:rsidRPr="00DC0757" w:rsidRDefault="00DC0757" w:rsidP="00DC0757">
      <w:pPr>
        <w:pStyle w:val="Heading3"/>
        <w:rPr>
          <w:lang w:eastAsia="en-GB"/>
        </w:rPr>
      </w:pPr>
      <w:bookmarkStart w:id="886" w:name="_Toc21020074"/>
      <w:bookmarkStart w:id="887" w:name="_Toc29763767"/>
      <w:bookmarkStart w:id="888" w:name="_Toc45870753"/>
      <w:bookmarkStart w:id="889" w:name="_Toc61113400"/>
      <w:bookmarkStart w:id="890" w:name="_Toc74844337"/>
      <w:bookmarkStart w:id="891" w:name="_Toc76504024"/>
      <w:bookmarkStart w:id="892" w:name="_Toc130737266"/>
      <w:bookmarkStart w:id="893" w:name="_Toc137309642"/>
      <w:r w:rsidRPr="00DC0757">
        <w:rPr>
          <w:lang w:eastAsia="en-GB"/>
        </w:rPr>
        <w:t>9.2.1</w:t>
      </w:r>
      <w:r w:rsidRPr="00DC0757">
        <w:rPr>
          <w:lang w:eastAsia="en-GB"/>
        </w:rPr>
        <w:tab/>
        <w:t>Definition</w:t>
      </w:r>
      <w:bookmarkEnd w:id="886"/>
      <w:bookmarkEnd w:id="887"/>
      <w:bookmarkEnd w:id="888"/>
      <w:bookmarkEnd w:id="889"/>
      <w:bookmarkEnd w:id="890"/>
      <w:bookmarkEnd w:id="891"/>
      <w:bookmarkEnd w:id="892"/>
      <w:bookmarkEnd w:id="893"/>
    </w:p>
    <w:p w14:paraId="6FAA78F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6FAA78F1" w14:textId="77777777" w:rsidR="00DC0757" w:rsidRPr="00DC0757" w:rsidRDefault="00DC0757" w:rsidP="00DC0757">
      <w:pPr>
        <w:pStyle w:val="Heading3"/>
        <w:rPr>
          <w:lang w:eastAsia="en-GB"/>
        </w:rPr>
      </w:pPr>
      <w:bookmarkStart w:id="894" w:name="_Ref371906548"/>
      <w:bookmarkStart w:id="895" w:name="_Toc21020075"/>
      <w:bookmarkStart w:id="896" w:name="_Toc29763768"/>
      <w:bookmarkStart w:id="897" w:name="_Toc45870754"/>
      <w:bookmarkStart w:id="898" w:name="_Toc61113401"/>
      <w:bookmarkStart w:id="899" w:name="_Toc74844338"/>
      <w:bookmarkStart w:id="900" w:name="_Toc76504025"/>
      <w:bookmarkStart w:id="901" w:name="_Toc130737267"/>
      <w:bookmarkStart w:id="902" w:name="_Toc137309643"/>
      <w:r w:rsidRPr="00DC0757">
        <w:rPr>
          <w:lang w:eastAsia="en-GB"/>
        </w:rPr>
        <w:t>9.2.2</w:t>
      </w:r>
      <w:r w:rsidRPr="00DC0757">
        <w:rPr>
          <w:lang w:eastAsia="en-GB"/>
        </w:rPr>
        <w:tab/>
        <w:t>Test method and level</w:t>
      </w:r>
      <w:bookmarkEnd w:id="894"/>
      <w:bookmarkEnd w:id="895"/>
      <w:bookmarkEnd w:id="896"/>
      <w:bookmarkEnd w:id="897"/>
      <w:bookmarkEnd w:id="898"/>
      <w:bookmarkEnd w:id="899"/>
      <w:bookmarkEnd w:id="900"/>
      <w:bookmarkEnd w:id="901"/>
      <w:bookmarkEnd w:id="902"/>
    </w:p>
    <w:p w14:paraId="6FAA78F2" w14:textId="6E400261" w:rsidR="00DC0757" w:rsidRPr="00DC0757" w:rsidRDefault="001D4D16"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6FAA78F3" w14:textId="28A84491" w:rsidR="00DC0757" w:rsidRPr="00DC0757" w:rsidRDefault="001D4D16" w:rsidP="00DC0757">
      <w:pPr>
        <w:pStyle w:val="B10"/>
        <w:rPr>
          <w:lang w:eastAsia="en-GB"/>
        </w:rPr>
      </w:pPr>
      <w:r>
        <w:rPr>
          <w:lang w:eastAsia="en-GB"/>
        </w:rPr>
        <w:t>T</w:t>
      </w:r>
      <w:r w:rsidRPr="00DC0757">
        <w:rPr>
          <w:lang w:eastAsia="en-GB"/>
        </w:rPr>
        <w:t>he following requirements shall apply:</w:t>
      </w:r>
    </w:p>
    <w:p w14:paraId="6FAA78F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6FAA78F5"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6FAA78F6"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6FAA78F7"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6FAA78F8"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6FAA78F9" w14:textId="77777777" w:rsidR="00DC0757" w:rsidRPr="00DC0757" w:rsidRDefault="00DC0757" w:rsidP="00DC0757">
      <w:pPr>
        <w:pStyle w:val="Heading3"/>
        <w:rPr>
          <w:lang w:eastAsia="en-GB"/>
        </w:rPr>
      </w:pPr>
      <w:bookmarkStart w:id="903" w:name="_Ref371906560"/>
      <w:bookmarkStart w:id="904" w:name="_Toc21020076"/>
      <w:bookmarkStart w:id="905" w:name="_Toc29763769"/>
      <w:bookmarkStart w:id="906" w:name="_Toc45870755"/>
      <w:bookmarkStart w:id="907" w:name="_Toc61113402"/>
      <w:bookmarkStart w:id="908" w:name="_Toc74844339"/>
      <w:bookmarkStart w:id="909" w:name="_Toc76504026"/>
      <w:bookmarkStart w:id="910" w:name="_Toc130737268"/>
      <w:bookmarkStart w:id="911" w:name="_Toc137309644"/>
      <w:r w:rsidRPr="00DC0757">
        <w:rPr>
          <w:lang w:eastAsia="en-GB"/>
        </w:rPr>
        <w:t>9.2.3</w:t>
      </w:r>
      <w:r w:rsidRPr="00DC0757">
        <w:rPr>
          <w:lang w:eastAsia="en-GB"/>
        </w:rPr>
        <w:tab/>
        <w:t>Performance criteria</w:t>
      </w:r>
      <w:bookmarkEnd w:id="903"/>
      <w:bookmarkEnd w:id="904"/>
      <w:bookmarkEnd w:id="905"/>
      <w:bookmarkEnd w:id="906"/>
      <w:bookmarkEnd w:id="907"/>
      <w:bookmarkEnd w:id="908"/>
      <w:bookmarkEnd w:id="909"/>
      <w:bookmarkEnd w:id="910"/>
      <w:bookmarkEnd w:id="911"/>
    </w:p>
    <w:p w14:paraId="6FAA78F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8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8F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8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8FE" w14:textId="77777777" w:rsidR="00DC0757" w:rsidRPr="00DC0757" w:rsidRDefault="00DC0757" w:rsidP="00DC0757">
      <w:pPr>
        <w:pStyle w:val="Heading2"/>
        <w:rPr>
          <w:lang w:eastAsia="en-GB"/>
        </w:rPr>
      </w:pPr>
      <w:bookmarkStart w:id="912" w:name="_Toc21020077"/>
      <w:bookmarkStart w:id="913" w:name="_Toc29763770"/>
      <w:bookmarkStart w:id="914" w:name="_Toc45870756"/>
      <w:bookmarkStart w:id="915" w:name="_Toc61113403"/>
      <w:bookmarkStart w:id="916" w:name="_Toc74844340"/>
      <w:bookmarkStart w:id="917" w:name="_Toc76504027"/>
      <w:bookmarkStart w:id="918" w:name="_Toc130737269"/>
      <w:bookmarkStart w:id="919" w:name="_Toc137309645"/>
      <w:r w:rsidRPr="00DC0757">
        <w:rPr>
          <w:lang w:eastAsia="en-GB"/>
        </w:rPr>
        <w:t>9.3</w:t>
      </w:r>
      <w:r w:rsidRPr="00DC0757">
        <w:rPr>
          <w:lang w:eastAsia="en-GB"/>
        </w:rPr>
        <w:tab/>
        <w:t>Electrostatic discharge</w:t>
      </w:r>
      <w:bookmarkEnd w:id="885"/>
      <w:bookmarkEnd w:id="912"/>
      <w:bookmarkEnd w:id="913"/>
      <w:bookmarkEnd w:id="914"/>
      <w:bookmarkEnd w:id="915"/>
      <w:bookmarkEnd w:id="916"/>
      <w:bookmarkEnd w:id="917"/>
      <w:bookmarkEnd w:id="918"/>
      <w:bookmarkEnd w:id="919"/>
    </w:p>
    <w:p w14:paraId="6FAA78FF" w14:textId="77777777" w:rsidR="00DC0757" w:rsidRPr="00DC0757" w:rsidRDefault="00DC0757" w:rsidP="00DC0757">
      <w:pPr>
        <w:overflowPunct w:val="0"/>
        <w:autoSpaceDE w:val="0"/>
        <w:autoSpaceDN w:val="0"/>
        <w:adjustRightInd w:val="0"/>
        <w:textAlignment w:val="baseline"/>
        <w:rPr>
          <w:rFonts w:cs="v4.2.0"/>
          <w:lang w:eastAsia="en-GB"/>
        </w:rPr>
      </w:pPr>
      <w:bookmarkStart w:id="920"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6FAA7900" w14:textId="77777777" w:rsidR="00DC0757" w:rsidRPr="00DC0757" w:rsidRDefault="00DC0757" w:rsidP="00DC0757">
      <w:pPr>
        <w:pStyle w:val="Heading3"/>
        <w:rPr>
          <w:lang w:eastAsia="en-GB"/>
        </w:rPr>
      </w:pPr>
      <w:bookmarkStart w:id="921" w:name="_Ref371906595"/>
      <w:bookmarkStart w:id="922" w:name="_Toc21020078"/>
      <w:bookmarkStart w:id="923" w:name="_Toc29763771"/>
      <w:bookmarkStart w:id="924" w:name="_Toc45870757"/>
      <w:bookmarkStart w:id="925" w:name="_Toc61113404"/>
      <w:bookmarkStart w:id="926" w:name="_Toc74844341"/>
      <w:bookmarkStart w:id="927" w:name="_Toc76504028"/>
      <w:bookmarkStart w:id="928" w:name="_Toc130737270"/>
      <w:bookmarkStart w:id="929" w:name="_Toc137309646"/>
      <w:r w:rsidRPr="00DC0757">
        <w:rPr>
          <w:lang w:eastAsia="en-GB"/>
        </w:rPr>
        <w:t>9.3.1</w:t>
      </w:r>
      <w:r w:rsidRPr="00DC0757">
        <w:rPr>
          <w:lang w:eastAsia="en-GB"/>
        </w:rPr>
        <w:tab/>
        <w:t>Definition</w:t>
      </w:r>
      <w:bookmarkEnd w:id="921"/>
      <w:bookmarkEnd w:id="922"/>
      <w:bookmarkEnd w:id="923"/>
      <w:bookmarkEnd w:id="924"/>
      <w:bookmarkEnd w:id="925"/>
      <w:bookmarkEnd w:id="926"/>
      <w:bookmarkEnd w:id="927"/>
      <w:bookmarkEnd w:id="928"/>
      <w:bookmarkEnd w:id="929"/>
    </w:p>
    <w:p w14:paraId="6FAA79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6FAA7902" w14:textId="77777777" w:rsidR="00DC0757" w:rsidRPr="00DC0757" w:rsidRDefault="00DC0757" w:rsidP="00DC0757">
      <w:pPr>
        <w:pStyle w:val="Heading3"/>
        <w:rPr>
          <w:lang w:eastAsia="en-GB"/>
        </w:rPr>
      </w:pPr>
      <w:bookmarkStart w:id="930" w:name="_Ref371906607"/>
      <w:bookmarkStart w:id="931" w:name="_Toc21020079"/>
      <w:bookmarkStart w:id="932" w:name="_Toc29763772"/>
      <w:bookmarkStart w:id="933" w:name="_Toc45870758"/>
      <w:bookmarkStart w:id="934" w:name="_Toc61113405"/>
      <w:bookmarkStart w:id="935" w:name="_Toc74844342"/>
      <w:bookmarkStart w:id="936" w:name="_Toc76504029"/>
      <w:bookmarkStart w:id="937" w:name="_Toc130737271"/>
      <w:bookmarkStart w:id="938" w:name="_Toc137309647"/>
      <w:r w:rsidRPr="00DC0757">
        <w:rPr>
          <w:lang w:eastAsia="en-GB"/>
        </w:rPr>
        <w:t>9.3.2</w:t>
      </w:r>
      <w:r w:rsidRPr="00DC0757">
        <w:rPr>
          <w:lang w:eastAsia="en-GB"/>
        </w:rPr>
        <w:tab/>
        <w:t>Test method and level</w:t>
      </w:r>
      <w:bookmarkEnd w:id="930"/>
      <w:bookmarkEnd w:id="931"/>
      <w:bookmarkEnd w:id="932"/>
      <w:bookmarkEnd w:id="933"/>
      <w:bookmarkEnd w:id="934"/>
      <w:bookmarkEnd w:id="935"/>
      <w:bookmarkEnd w:id="936"/>
      <w:bookmarkEnd w:id="937"/>
      <w:bookmarkEnd w:id="938"/>
    </w:p>
    <w:p w14:paraId="6FAA790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6FAA7904"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6FAA7905"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6FAA7906"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6FAA7907"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6FAA7908" w14:textId="77777777" w:rsidR="00DC0757" w:rsidRPr="00DC0757" w:rsidRDefault="00DC0757" w:rsidP="00DC0757">
      <w:pPr>
        <w:pStyle w:val="Heading3"/>
        <w:rPr>
          <w:lang w:eastAsia="en-GB"/>
        </w:rPr>
      </w:pPr>
      <w:bookmarkStart w:id="939" w:name="_Ref371906626"/>
      <w:bookmarkStart w:id="940" w:name="_Toc21020080"/>
      <w:bookmarkStart w:id="941" w:name="_Toc29763773"/>
      <w:bookmarkStart w:id="942" w:name="_Toc45870759"/>
      <w:bookmarkStart w:id="943" w:name="_Toc61113406"/>
      <w:bookmarkStart w:id="944" w:name="_Toc74844343"/>
      <w:bookmarkStart w:id="945" w:name="_Toc76504030"/>
      <w:bookmarkStart w:id="946" w:name="_Toc130737272"/>
      <w:bookmarkStart w:id="947" w:name="_Toc137309648"/>
      <w:r w:rsidRPr="00DC0757">
        <w:rPr>
          <w:lang w:eastAsia="en-GB"/>
        </w:rPr>
        <w:t>9.3.3</w:t>
      </w:r>
      <w:r w:rsidRPr="00DC0757">
        <w:rPr>
          <w:lang w:eastAsia="en-GB"/>
        </w:rPr>
        <w:tab/>
        <w:t>Performance criteria</w:t>
      </w:r>
      <w:bookmarkEnd w:id="939"/>
      <w:bookmarkEnd w:id="940"/>
      <w:bookmarkEnd w:id="941"/>
      <w:bookmarkEnd w:id="942"/>
      <w:bookmarkEnd w:id="943"/>
      <w:bookmarkEnd w:id="944"/>
      <w:bookmarkEnd w:id="945"/>
      <w:bookmarkEnd w:id="946"/>
      <w:bookmarkEnd w:id="947"/>
    </w:p>
    <w:p w14:paraId="6FAA7909"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0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0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0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0D" w14:textId="77777777" w:rsidR="00DC0757" w:rsidRPr="00DC0757" w:rsidRDefault="00DC0757" w:rsidP="00DC0757">
      <w:pPr>
        <w:pStyle w:val="Heading2"/>
        <w:rPr>
          <w:lang w:eastAsia="en-GB"/>
        </w:rPr>
      </w:pPr>
      <w:bookmarkStart w:id="948" w:name="_Toc21020081"/>
      <w:bookmarkStart w:id="949" w:name="_Toc29763774"/>
      <w:bookmarkStart w:id="950" w:name="_Toc45870760"/>
      <w:bookmarkStart w:id="951" w:name="_Toc61113407"/>
      <w:bookmarkStart w:id="952" w:name="_Toc74844344"/>
      <w:bookmarkStart w:id="953" w:name="_Toc76504031"/>
      <w:bookmarkStart w:id="954" w:name="_Toc130737273"/>
      <w:bookmarkStart w:id="955" w:name="_Toc137309649"/>
      <w:r w:rsidRPr="00DC0757">
        <w:rPr>
          <w:lang w:eastAsia="en-GB"/>
        </w:rPr>
        <w:t>9.4</w:t>
      </w:r>
      <w:r w:rsidRPr="00DC0757">
        <w:rPr>
          <w:lang w:eastAsia="en-GB"/>
        </w:rPr>
        <w:tab/>
        <w:t>Fast transients common mode</w:t>
      </w:r>
      <w:bookmarkEnd w:id="920"/>
      <w:bookmarkEnd w:id="948"/>
      <w:bookmarkEnd w:id="949"/>
      <w:bookmarkEnd w:id="950"/>
      <w:bookmarkEnd w:id="951"/>
      <w:bookmarkEnd w:id="952"/>
      <w:bookmarkEnd w:id="953"/>
      <w:bookmarkEnd w:id="954"/>
      <w:bookmarkEnd w:id="955"/>
    </w:p>
    <w:p w14:paraId="6FAA790E" w14:textId="77777777" w:rsidR="00DC0757" w:rsidRPr="00DC0757" w:rsidRDefault="00DC0757" w:rsidP="00DC0757">
      <w:pPr>
        <w:overflowPunct w:val="0"/>
        <w:autoSpaceDE w:val="0"/>
        <w:autoSpaceDN w:val="0"/>
        <w:adjustRightInd w:val="0"/>
        <w:textAlignment w:val="baseline"/>
        <w:rPr>
          <w:rFonts w:cs="v4.2.0"/>
          <w:lang w:eastAsia="en-GB"/>
        </w:rPr>
      </w:pPr>
      <w:bookmarkStart w:id="956" w:name="_Ref371906662"/>
      <w:r w:rsidRPr="00DC0757">
        <w:rPr>
          <w:rFonts w:cs="v4.2.0"/>
          <w:lang w:eastAsia="en-GB"/>
        </w:rPr>
        <w:t>The test shall be performed on AC mains power input ports.</w:t>
      </w:r>
    </w:p>
    <w:p w14:paraId="6FAA79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AA79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6FAA791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12" w14:textId="77777777" w:rsidR="00DC0757" w:rsidRPr="00DC0757" w:rsidRDefault="00DC0757" w:rsidP="00DC0757">
      <w:pPr>
        <w:pStyle w:val="Heading3"/>
        <w:rPr>
          <w:lang w:eastAsia="en-GB"/>
        </w:rPr>
      </w:pPr>
      <w:bookmarkStart w:id="957" w:name="_Toc21020082"/>
      <w:bookmarkStart w:id="958" w:name="_Toc29763775"/>
      <w:bookmarkStart w:id="959" w:name="_Toc45870761"/>
      <w:bookmarkStart w:id="960" w:name="_Toc61113408"/>
      <w:bookmarkStart w:id="961" w:name="_Toc74844345"/>
      <w:bookmarkStart w:id="962" w:name="_Toc76504032"/>
      <w:bookmarkStart w:id="963" w:name="_Toc130737274"/>
      <w:bookmarkStart w:id="964" w:name="_Toc137309650"/>
      <w:r w:rsidRPr="00DC0757">
        <w:rPr>
          <w:lang w:eastAsia="en-GB"/>
        </w:rPr>
        <w:lastRenderedPageBreak/>
        <w:t>9.4.1</w:t>
      </w:r>
      <w:r w:rsidRPr="00DC0757">
        <w:rPr>
          <w:lang w:eastAsia="en-GB"/>
        </w:rPr>
        <w:tab/>
        <w:t>Definition</w:t>
      </w:r>
      <w:bookmarkEnd w:id="957"/>
      <w:bookmarkEnd w:id="958"/>
      <w:bookmarkEnd w:id="959"/>
      <w:bookmarkEnd w:id="960"/>
      <w:bookmarkEnd w:id="961"/>
      <w:bookmarkEnd w:id="962"/>
      <w:bookmarkEnd w:id="963"/>
      <w:bookmarkEnd w:id="964"/>
    </w:p>
    <w:p w14:paraId="6FAA791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6FAA7914" w14:textId="77777777" w:rsidR="00DC0757" w:rsidRPr="00DC0757" w:rsidRDefault="00DC0757" w:rsidP="00DC0757">
      <w:pPr>
        <w:pStyle w:val="Heading3"/>
        <w:rPr>
          <w:lang w:eastAsia="en-GB"/>
        </w:rPr>
      </w:pPr>
      <w:bookmarkStart w:id="965" w:name="_Ref371906679"/>
      <w:bookmarkStart w:id="966" w:name="_Toc21020083"/>
      <w:bookmarkStart w:id="967" w:name="_Toc29763776"/>
      <w:bookmarkStart w:id="968" w:name="_Toc45870762"/>
      <w:bookmarkStart w:id="969" w:name="_Toc61113409"/>
      <w:bookmarkStart w:id="970" w:name="_Toc74844346"/>
      <w:bookmarkStart w:id="971" w:name="_Toc76504033"/>
      <w:bookmarkStart w:id="972" w:name="_Toc130737275"/>
      <w:bookmarkStart w:id="973" w:name="_Toc137309651"/>
      <w:r w:rsidRPr="00DC0757">
        <w:rPr>
          <w:lang w:eastAsia="en-GB"/>
        </w:rPr>
        <w:t>9.4.2</w:t>
      </w:r>
      <w:r w:rsidRPr="00DC0757">
        <w:rPr>
          <w:lang w:eastAsia="en-GB"/>
        </w:rPr>
        <w:tab/>
        <w:t>Test method and level</w:t>
      </w:r>
      <w:bookmarkEnd w:id="965"/>
      <w:bookmarkEnd w:id="966"/>
      <w:bookmarkEnd w:id="967"/>
      <w:bookmarkEnd w:id="968"/>
      <w:bookmarkEnd w:id="969"/>
      <w:bookmarkEnd w:id="970"/>
      <w:bookmarkEnd w:id="971"/>
      <w:bookmarkEnd w:id="972"/>
      <w:bookmarkEnd w:id="973"/>
    </w:p>
    <w:p w14:paraId="6FAA791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6FAA7916"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7"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8"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6FAA791A" w14:textId="77777777" w:rsidR="00DC0757" w:rsidRPr="00DC0757" w:rsidRDefault="00DC0757" w:rsidP="00DC0757">
      <w:pPr>
        <w:pStyle w:val="Heading3"/>
        <w:rPr>
          <w:lang w:eastAsia="en-GB"/>
        </w:rPr>
      </w:pPr>
      <w:bookmarkStart w:id="974" w:name="_Ref371906698"/>
      <w:bookmarkStart w:id="975" w:name="_Toc21020084"/>
      <w:bookmarkStart w:id="976" w:name="_Toc29763777"/>
      <w:bookmarkStart w:id="977" w:name="_Toc45870763"/>
      <w:bookmarkStart w:id="978" w:name="_Toc61113410"/>
      <w:bookmarkStart w:id="979" w:name="_Toc74844347"/>
      <w:bookmarkStart w:id="980" w:name="_Toc76504034"/>
      <w:bookmarkStart w:id="981" w:name="_Toc130737276"/>
      <w:bookmarkStart w:id="982" w:name="_Toc137309652"/>
      <w:r w:rsidRPr="00DC0757">
        <w:rPr>
          <w:lang w:eastAsia="en-GB"/>
        </w:rPr>
        <w:t>9.4.3</w:t>
      </w:r>
      <w:r w:rsidRPr="00DC0757">
        <w:rPr>
          <w:lang w:eastAsia="en-GB"/>
        </w:rPr>
        <w:tab/>
        <w:t>Performance criteria</w:t>
      </w:r>
      <w:bookmarkEnd w:id="974"/>
      <w:bookmarkEnd w:id="975"/>
      <w:bookmarkEnd w:id="976"/>
      <w:bookmarkEnd w:id="977"/>
      <w:bookmarkEnd w:id="978"/>
      <w:bookmarkEnd w:id="979"/>
      <w:bookmarkEnd w:id="980"/>
      <w:bookmarkEnd w:id="981"/>
      <w:bookmarkEnd w:id="982"/>
    </w:p>
    <w:p w14:paraId="6FAA791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1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1D"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1F" w14:textId="77777777" w:rsidR="00DC0757" w:rsidRPr="00DC0757" w:rsidRDefault="00DC0757" w:rsidP="00DC0757">
      <w:pPr>
        <w:pStyle w:val="Heading2"/>
        <w:rPr>
          <w:lang w:eastAsia="en-GB"/>
        </w:rPr>
      </w:pPr>
      <w:bookmarkStart w:id="983" w:name="_Ref371906712"/>
      <w:bookmarkStart w:id="984" w:name="_Toc21020085"/>
      <w:bookmarkStart w:id="985" w:name="_Toc29763778"/>
      <w:bookmarkStart w:id="986" w:name="_Toc45870764"/>
      <w:bookmarkStart w:id="987" w:name="_Toc61113411"/>
      <w:bookmarkStart w:id="988" w:name="_Toc74844348"/>
      <w:bookmarkStart w:id="989" w:name="_Toc76504035"/>
      <w:bookmarkStart w:id="990" w:name="_Toc130737277"/>
      <w:bookmarkStart w:id="991" w:name="_Toc137309653"/>
      <w:bookmarkEnd w:id="956"/>
      <w:r w:rsidRPr="00DC0757">
        <w:rPr>
          <w:lang w:eastAsia="en-GB"/>
        </w:rPr>
        <w:t>9.5</w:t>
      </w:r>
      <w:r w:rsidRPr="00DC0757">
        <w:rPr>
          <w:lang w:eastAsia="en-GB"/>
        </w:rPr>
        <w:tab/>
        <w:t>RF common mode (0,15 MHz - 80 MHz</w:t>
      </w:r>
      <w:bookmarkEnd w:id="983"/>
      <w:r w:rsidRPr="00DC0757">
        <w:rPr>
          <w:lang w:eastAsia="en-GB"/>
        </w:rPr>
        <w:t>)</w:t>
      </w:r>
      <w:bookmarkEnd w:id="984"/>
      <w:bookmarkEnd w:id="985"/>
      <w:bookmarkEnd w:id="986"/>
      <w:bookmarkEnd w:id="987"/>
      <w:bookmarkEnd w:id="988"/>
      <w:bookmarkEnd w:id="989"/>
      <w:bookmarkEnd w:id="990"/>
      <w:bookmarkEnd w:id="991"/>
    </w:p>
    <w:p w14:paraId="6FAA7920" w14:textId="77777777" w:rsidR="00DC0757" w:rsidRPr="00DC0757" w:rsidRDefault="00DC0757" w:rsidP="00DC0757">
      <w:pPr>
        <w:overflowPunct w:val="0"/>
        <w:autoSpaceDE w:val="0"/>
        <w:autoSpaceDN w:val="0"/>
        <w:adjustRightInd w:val="0"/>
        <w:textAlignment w:val="baseline"/>
        <w:rPr>
          <w:rFonts w:cs="v4.2.0"/>
          <w:lang w:eastAsia="en-GB"/>
        </w:rPr>
      </w:pPr>
      <w:bookmarkStart w:id="992" w:name="_Ref371909444"/>
      <w:r w:rsidRPr="00DC0757">
        <w:rPr>
          <w:rFonts w:cs="v4.2.0"/>
          <w:lang w:eastAsia="en-GB"/>
        </w:rPr>
        <w:t>The test shall be performed on AC mains power input/output ports.</w:t>
      </w:r>
    </w:p>
    <w:p w14:paraId="6FAA792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6FAA792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6FAA792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24" w14:textId="5A5B35EE" w:rsidR="00DC0757" w:rsidRPr="00DC0757" w:rsidRDefault="001D4D16"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6FAA7925" w14:textId="77777777" w:rsidR="00DC0757" w:rsidRPr="00DC0757" w:rsidRDefault="00DC0757" w:rsidP="00DC0757">
      <w:pPr>
        <w:pStyle w:val="Heading3"/>
        <w:rPr>
          <w:lang w:eastAsia="en-GB"/>
        </w:rPr>
      </w:pPr>
      <w:bookmarkStart w:id="993" w:name="_Ref371906726"/>
      <w:bookmarkStart w:id="994" w:name="_Toc21020086"/>
      <w:bookmarkStart w:id="995" w:name="_Toc29763779"/>
      <w:bookmarkStart w:id="996" w:name="_Toc45870765"/>
      <w:bookmarkStart w:id="997" w:name="_Toc61113412"/>
      <w:bookmarkStart w:id="998" w:name="_Toc74844349"/>
      <w:bookmarkStart w:id="999" w:name="_Toc76504036"/>
      <w:bookmarkStart w:id="1000" w:name="_Toc130737278"/>
      <w:bookmarkStart w:id="1001" w:name="_Toc137309654"/>
      <w:r w:rsidRPr="00DC0757">
        <w:rPr>
          <w:lang w:eastAsia="en-GB"/>
        </w:rPr>
        <w:t>9.5.1</w:t>
      </w:r>
      <w:r w:rsidRPr="00DC0757">
        <w:rPr>
          <w:lang w:eastAsia="en-GB"/>
        </w:rPr>
        <w:tab/>
        <w:t>Definition</w:t>
      </w:r>
      <w:bookmarkEnd w:id="993"/>
      <w:bookmarkEnd w:id="994"/>
      <w:bookmarkEnd w:id="995"/>
      <w:bookmarkEnd w:id="996"/>
      <w:bookmarkEnd w:id="997"/>
      <w:bookmarkEnd w:id="998"/>
      <w:bookmarkEnd w:id="999"/>
      <w:bookmarkEnd w:id="1000"/>
      <w:bookmarkEnd w:id="1001"/>
    </w:p>
    <w:p w14:paraId="6FAA79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6FAA7927" w14:textId="77777777" w:rsidR="00DC0757" w:rsidRPr="00DC0757" w:rsidRDefault="00DC0757" w:rsidP="00DC0757">
      <w:pPr>
        <w:pStyle w:val="Heading3"/>
        <w:rPr>
          <w:lang w:eastAsia="en-GB"/>
        </w:rPr>
      </w:pPr>
      <w:bookmarkStart w:id="1002" w:name="_Ref371906751"/>
      <w:bookmarkStart w:id="1003" w:name="_Toc21020087"/>
      <w:bookmarkStart w:id="1004" w:name="_Toc29763780"/>
      <w:bookmarkStart w:id="1005" w:name="_Toc45870766"/>
      <w:bookmarkStart w:id="1006" w:name="_Toc61113413"/>
      <w:bookmarkStart w:id="1007" w:name="_Toc74844350"/>
      <w:bookmarkStart w:id="1008" w:name="_Toc76504037"/>
      <w:bookmarkStart w:id="1009" w:name="_Toc130737279"/>
      <w:bookmarkStart w:id="1010" w:name="_Toc137309655"/>
      <w:r w:rsidRPr="00DC0757">
        <w:rPr>
          <w:lang w:eastAsia="en-GB"/>
        </w:rPr>
        <w:t>9.5.2</w:t>
      </w:r>
      <w:r w:rsidRPr="00DC0757">
        <w:rPr>
          <w:lang w:eastAsia="en-GB"/>
        </w:rPr>
        <w:tab/>
        <w:t>Test method and level</w:t>
      </w:r>
      <w:bookmarkEnd w:id="1002"/>
      <w:bookmarkEnd w:id="1003"/>
      <w:bookmarkEnd w:id="1004"/>
      <w:bookmarkEnd w:id="1005"/>
      <w:bookmarkEnd w:id="1006"/>
      <w:bookmarkEnd w:id="1007"/>
      <w:bookmarkEnd w:id="1008"/>
      <w:bookmarkEnd w:id="1009"/>
      <w:bookmarkEnd w:id="1010"/>
    </w:p>
    <w:p w14:paraId="6FAA792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6FAA7929"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6FAA792A"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6FAA792B"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6FAA792C"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6FAA792D"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6FAA792E"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6FAA792F"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6FAA7930" w14:textId="77777777" w:rsidR="00DC0757" w:rsidRPr="00DC0757" w:rsidRDefault="00DC0757" w:rsidP="00DC0757">
      <w:pPr>
        <w:pStyle w:val="Heading3"/>
        <w:rPr>
          <w:lang w:eastAsia="en-GB"/>
        </w:rPr>
      </w:pPr>
      <w:bookmarkStart w:id="1011" w:name="_Ref371906766"/>
      <w:bookmarkStart w:id="1012" w:name="_Toc21020088"/>
      <w:bookmarkStart w:id="1013" w:name="_Toc29763781"/>
      <w:bookmarkStart w:id="1014" w:name="_Toc45870767"/>
      <w:bookmarkStart w:id="1015" w:name="_Toc61113414"/>
      <w:bookmarkStart w:id="1016" w:name="_Toc74844351"/>
      <w:bookmarkStart w:id="1017" w:name="_Toc76504038"/>
      <w:bookmarkStart w:id="1018" w:name="_Toc130737280"/>
      <w:bookmarkStart w:id="1019" w:name="_Toc137309656"/>
      <w:r w:rsidRPr="00DC0757">
        <w:rPr>
          <w:lang w:eastAsia="en-GB"/>
        </w:rPr>
        <w:t>9.5.3</w:t>
      </w:r>
      <w:r w:rsidRPr="00DC0757">
        <w:rPr>
          <w:lang w:eastAsia="en-GB"/>
        </w:rPr>
        <w:tab/>
        <w:t>Performance criteria</w:t>
      </w:r>
      <w:bookmarkEnd w:id="1011"/>
      <w:bookmarkEnd w:id="1012"/>
      <w:bookmarkEnd w:id="1013"/>
      <w:bookmarkEnd w:id="1014"/>
      <w:bookmarkEnd w:id="1015"/>
      <w:bookmarkEnd w:id="1016"/>
      <w:bookmarkEnd w:id="1017"/>
      <w:bookmarkEnd w:id="1018"/>
      <w:bookmarkEnd w:id="1019"/>
    </w:p>
    <w:p w14:paraId="6FAA793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3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93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3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935" w14:textId="77777777" w:rsidR="00DC0757" w:rsidRPr="00DC0757" w:rsidRDefault="00DC0757" w:rsidP="00DC0757">
      <w:pPr>
        <w:pStyle w:val="Heading2"/>
        <w:rPr>
          <w:lang w:eastAsia="en-GB"/>
        </w:rPr>
      </w:pPr>
      <w:bookmarkStart w:id="1020" w:name="_Toc21020089"/>
      <w:bookmarkStart w:id="1021" w:name="_Toc29763782"/>
      <w:bookmarkStart w:id="1022" w:name="_Toc45870768"/>
      <w:bookmarkStart w:id="1023" w:name="_Toc61113415"/>
      <w:bookmarkStart w:id="1024" w:name="_Toc74844352"/>
      <w:bookmarkStart w:id="1025" w:name="_Toc76504039"/>
      <w:bookmarkStart w:id="1026" w:name="_Toc130737281"/>
      <w:bookmarkStart w:id="1027" w:name="_Toc137309657"/>
      <w:r w:rsidRPr="00DC0757">
        <w:rPr>
          <w:lang w:eastAsia="en-GB"/>
        </w:rPr>
        <w:t>9.6</w:t>
      </w:r>
      <w:r w:rsidRPr="00DC0757">
        <w:rPr>
          <w:lang w:eastAsia="en-GB"/>
        </w:rPr>
        <w:tab/>
        <w:t>Voltage dips and interruptions</w:t>
      </w:r>
      <w:bookmarkEnd w:id="992"/>
      <w:bookmarkEnd w:id="1020"/>
      <w:bookmarkEnd w:id="1021"/>
      <w:bookmarkEnd w:id="1022"/>
      <w:bookmarkEnd w:id="1023"/>
      <w:bookmarkEnd w:id="1024"/>
      <w:bookmarkEnd w:id="1025"/>
      <w:bookmarkEnd w:id="1026"/>
      <w:bookmarkEnd w:id="1027"/>
    </w:p>
    <w:p w14:paraId="6FAA7936" w14:textId="77777777" w:rsidR="00DC0757" w:rsidRPr="00DC0757" w:rsidRDefault="00DC0757" w:rsidP="00DC0757">
      <w:pPr>
        <w:overflowPunct w:val="0"/>
        <w:autoSpaceDE w:val="0"/>
        <w:autoSpaceDN w:val="0"/>
        <w:adjustRightInd w:val="0"/>
        <w:textAlignment w:val="baseline"/>
        <w:rPr>
          <w:rFonts w:cs="v4.2.0"/>
          <w:lang w:eastAsia="en-GB"/>
        </w:rPr>
      </w:pPr>
      <w:bookmarkStart w:id="1028" w:name="_Ref371909518"/>
      <w:r w:rsidRPr="00DC0757">
        <w:rPr>
          <w:rFonts w:cs="v4.2.0"/>
          <w:lang w:eastAsia="en-GB"/>
        </w:rPr>
        <w:t>The tests shall be performed on AC mains power input ports.</w:t>
      </w:r>
    </w:p>
    <w:p w14:paraId="6FAA793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38" w14:textId="77777777" w:rsidR="00DC0757" w:rsidRPr="00DC0757" w:rsidRDefault="00DC0757" w:rsidP="00DC0757">
      <w:pPr>
        <w:pStyle w:val="Heading3"/>
        <w:rPr>
          <w:lang w:eastAsia="en-GB"/>
        </w:rPr>
      </w:pPr>
      <w:bookmarkStart w:id="1029" w:name="_Ref371909466"/>
      <w:bookmarkStart w:id="1030" w:name="_Toc21020090"/>
      <w:bookmarkStart w:id="1031" w:name="_Toc29763783"/>
      <w:bookmarkStart w:id="1032" w:name="_Toc45870769"/>
      <w:bookmarkStart w:id="1033" w:name="_Toc61113416"/>
      <w:bookmarkStart w:id="1034" w:name="_Toc74844353"/>
      <w:bookmarkStart w:id="1035" w:name="_Toc76504040"/>
      <w:bookmarkStart w:id="1036" w:name="_Toc130737282"/>
      <w:bookmarkStart w:id="1037" w:name="_Toc137309658"/>
      <w:r w:rsidRPr="00DC0757">
        <w:rPr>
          <w:lang w:eastAsia="en-GB"/>
        </w:rPr>
        <w:t>9.6.1</w:t>
      </w:r>
      <w:r w:rsidRPr="00DC0757">
        <w:rPr>
          <w:lang w:eastAsia="en-GB"/>
        </w:rPr>
        <w:tab/>
        <w:t>Definition</w:t>
      </w:r>
      <w:bookmarkEnd w:id="1029"/>
      <w:bookmarkEnd w:id="1030"/>
      <w:bookmarkEnd w:id="1031"/>
      <w:bookmarkEnd w:id="1032"/>
      <w:bookmarkEnd w:id="1033"/>
      <w:bookmarkEnd w:id="1034"/>
      <w:bookmarkEnd w:id="1035"/>
      <w:bookmarkEnd w:id="1036"/>
      <w:bookmarkEnd w:id="1037"/>
    </w:p>
    <w:p w14:paraId="6FAA79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6FAA793A" w14:textId="77777777" w:rsidR="00DC0757" w:rsidRPr="00DC0757" w:rsidRDefault="00DC0757" w:rsidP="00DC0757">
      <w:pPr>
        <w:pStyle w:val="Heading3"/>
        <w:rPr>
          <w:lang w:eastAsia="en-GB"/>
        </w:rPr>
      </w:pPr>
      <w:bookmarkStart w:id="1038" w:name="_Ref371909482"/>
      <w:bookmarkStart w:id="1039" w:name="_Toc21020091"/>
      <w:bookmarkStart w:id="1040" w:name="_Toc29763784"/>
      <w:bookmarkStart w:id="1041" w:name="_Toc45870770"/>
      <w:bookmarkStart w:id="1042" w:name="_Toc61113417"/>
      <w:bookmarkStart w:id="1043" w:name="_Toc74844354"/>
      <w:bookmarkStart w:id="1044" w:name="_Toc76504041"/>
      <w:bookmarkStart w:id="1045" w:name="_Toc130737283"/>
      <w:bookmarkStart w:id="1046" w:name="_Toc137309659"/>
      <w:r w:rsidRPr="00DC0757">
        <w:rPr>
          <w:lang w:eastAsia="en-GB"/>
        </w:rPr>
        <w:t>9.6.2</w:t>
      </w:r>
      <w:r w:rsidRPr="00DC0757">
        <w:rPr>
          <w:lang w:eastAsia="en-GB"/>
        </w:rPr>
        <w:tab/>
        <w:t>Test method and level</w:t>
      </w:r>
      <w:bookmarkEnd w:id="1038"/>
      <w:bookmarkEnd w:id="1039"/>
      <w:bookmarkEnd w:id="1040"/>
      <w:bookmarkEnd w:id="1041"/>
      <w:bookmarkEnd w:id="1042"/>
      <w:bookmarkEnd w:id="1043"/>
      <w:bookmarkEnd w:id="1044"/>
      <w:bookmarkEnd w:id="1045"/>
      <w:bookmarkEnd w:id="1046"/>
    </w:p>
    <w:p w14:paraId="6FAA79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3D1933">
        <w:rPr>
          <w:rFonts w:cs="v4.2.0"/>
          <w:lang w:eastAsia="en-GB"/>
        </w:rPr>
        <w:t>, where t</w:t>
      </w:r>
      <w:r w:rsidRPr="00DC0757">
        <w:rPr>
          <w:rFonts w:cs="v4.2.0"/>
          <w:lang w:eastAsia="en-GB"/>
        </w:rPr>
        <w:t>he test levels shall be:</w:t>
      </w:r>
    </w:p>
    <w:p w14:paraId="6FAA793C"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0.5 cycle;</w:t>
      </w:r>
    </w:p>
    <w:p w14:paraId="6FAA793D"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1 cycle;</w:t>
      </w:r>
    </w:p>
    <w:p w14:paraId="6FAA793E"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6FAA793F"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6FAA7940" w14:textId="77777777" w:rsidR="00DC0757" w:rsidRPr="00DC0757" w:rsidRDefault="00DC0757" w:rsidP="00DC0757">
      <w:pPr>
        <w:pStyle w:val="Heading3"/>
        <w:rPr>
          <w:lang w:eastAsia="en-GB"/>
        </w:rPr>
      </w:pPr>
      <w:bookmarkStart w:id="1047" w:name="_Ref371909500"/>
      <w:bookmarkStart w:id="1048" w:name="_Toc21020092"/>
      <w:bookmarkStart w:id="1049" w:name="_Toc29763785"/>
      <w:bookmarkStart w:id="1050" w:name="_Toc45870771"/>
      <w:bookmarkStart w:id="1051" w:name="_Toc61113418"/>
      <w:bookmarkStart w:id="1052" w:name="_Toc74844355"/>
      <w:bookmarkStart w:id="1053" w:name="_Toc76504042"/>
      <w:bookmarkStart w:id="1054" w:name="_Toc130737284"/>
      <w:bookmarkStart w:id="1055" w:name="_Toc137309660"/>
      <w:r w:rsidRPr="00DC0757">
        <w:rPr>
          <w:lang w:eastAsia="en-GB"/>
        </w:rPr>
        <w:t>9.6.3</w:t>
      </w:r>
      <w:r w:rsidRPr="00DC0757">
        <w:rPr>
          <w:lang w:eastAsia="en-GB"/>
        </w:rPr>
        <w:tab/>
        <w:t>Performance criteria</w:t>
      </w:r>
      <w:bookmarkEnd w:id="1047"/>
      <w:bookmarkEnd w:id="1048"/>
      <w:bookmarkEnd w:id="1049"/>
      <w:bookmarkEnd w:id="1050"/>
      <w:bookmarkEnd w:id="1051"/>
      <w:bookmarkEnd w:id="1052"/>
      <w:bookmarkEnd w:id="1053"/>
      <w:bookmarkEnd w:id="1054"/>
      <w:bookmarkEnd w:id="1055"/>
    </w:p>
    <w:p w14:paraId="6FAA7941" w14:textId="77777777" w:rsidR="00DC0757" w:rsidRPr="00DC0757" w:rsidRDefault="003D1933"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6FAA7942"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6FAA7943"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6FAA794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3D1933">
        <w:rPr>
          <w:rFonts w:cs="v4.2.0"/>
          <w:lang w:eastAsia="en-GB"/>
        </w:rPr>
        <w:t xml:space="preserve">70% residual </w:t>
      </w:r>
      <w:r w:rsidRPr="00DC0757">
        <w:rPr>
          <w:rFonts w:cs="v4.2.0"/>
          <w:lang w:eastAsia="en-GB"/>
        </w:rPr>
        <w:t xml:space="preserve">voltage </w:t>
      </w:r>
      <w:r w:rsidR="003D1933">
        <w:rPr>
          <w:rFonts w:cs="v4.2.0"/>
          <w:lang w:eastAsia="en-GB"/>
        </w:rPr>
        <w:t xml:space="preserve">dip test and for voltage </w:t>
      </w:r>
      <w:r w:rsidRPr="00DC0757">
        <w:rPr>
          <w:rFonts w:cs="v4.2.0"/>
          <w:lang w:eastAsia="en-GB"/>
        </w:rPr>
        <w:t xml:space="preserve">interruption </w:t>
      </w:r>
      <w:r w:rsidR="003D1933">
        <w:rPr>
          <w:rFonts w:cs="v4.2.0"/>
          <w:lang w:eastAsia="en-GB"/>
        </w:rPr>
        <w:t>test</w:t>
      </w:r>
      <w:r w:rsidRPr="00DC0757">
        <w:rPr>
          <w:rFonts w:cs="v4.2.0"/>
          <w:lang w:eastAsia="en-GB"/>
        </w:rPr>
        <w:t>, the following applies:</w:t>
      </w:r>
    </w:p>
    <w:p w14:paraId="6FAA7945"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6FAA7946"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6FAA7947"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6FAA7948"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AA7949"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3D1933">
        <w:rPr>
          <w:lang w:eastAsia="en-GB"/>
        </w:rPr>
        <w:t xml:space="preserve">, </w:t>
      </w:r>
      <w:r w:rsidR="003D1933">
        <w:t>when the voltage is restored to nominal</w:t>
      </w:r>
    </w:p>
    <w:p w14:paraId="6FAA794A"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6FAA794B" w14:textId="77777777" w:rsidR="00DC0757" w:rsidRPr="00DC0757" w:rsidRDefault="00DC0757" w:rsidP="00DC0757">
      <w:pPr>
        <w:pStyle w:val="Heading2"/>
        <w:rPr>
          <w:lang w:eastAsia="en-GB"/>
        </w:rPr>
      </w:pPr>
      <w:bookmarkStart w:id="1056" w:name="_Toc21020093"/>
      <w:bookmarkStart w:id="1057" w:name="_Toc29763786"/>
      <w:bookmarkStart w:id="1058" w:name="_Toc45870772"/>
      <w:bookmarkStart w:id="1059" w:name="_Toc61113419"/>
      <w:bookmarkStart w:id="1060" w:name="_Toc74844356"/>
      <w:bookmarkStart w:id="1061" w:name="_Toc76504043"/>
      <w:bookmarkStart w:id="1062" w:name="_Toc130737285"/>
      <w:bookmarkStart w:id="1063" w:name="_Toc137309661"/>
      <w:r w:rsidRPr="00DC0757">
        <w:rPr>
          <w:lang w:eastAsia="en-GB"/>
        </w:rPr>
        <w:t>9.7</w:t>
      </w:r>
      <w:r w:rsidRPr="00DC0757">
        <w:rPr>
          <w:lang w:eastAsia="en-GB"/>
        </w:rPr>
        <w:tab/>
        <w:t>Surges, common and differential mode</w:t>
      </w:r>
      <w:bookmarkEnd w:id="1028"/>
      <w:bookmarkEnd w:id="1056"/>
      <w:bookmarkEnd w:id="1057"/>
      <w:bookmarkEnd w:id="1058"/>
      <w:bookmarkEnd w:id="1059"/>
      <w:bookmarkEnd w:id="1060"/>
      <w:bookmarkEnd w:id="1061"/>
      <w:bookmarkEnd w:id="1062"/>
      <w:bookmarkEnd w:id="1063"/>
    </w:p>
    <w:p w14:paraId="6FAA794C" w14:textId="77777777" w:rsidR="00DC0757" w:rsidRPr="00DC0757" w:rsidRDefault="00DC0757" w:rsidP="00DC0757">
      <w:pPr>
        <w:overflowPunct w:val="0"/>
        <w:autoSpaceDE w:val="0"/>
        <w:autoSpaceDN w:val="0"/>
        <w:adjustRightInd w:val="0"/>
        <w:textAlignment w:val="baseline"/>
        <w:rPr>
          <w:rFonts w:cs="v4.2.0"/>
          <w:lang w:eastAsia="en-GB"/>
        </w:rPr>
      </w:pPr>
      <w:bookmarkStart w:id="1064" w:name="_Ref371909533"/>
      <w:bookmarkStart w:id="1065" w:name="historyclause"/>
      <w:r w:rsidRPr="00DC0757">
        <w:rPr>
          <w:rFonts w:cs="v4.2.0"/>
          <w:lang w:eastAsia="en-GB"/>
        </w:rPr>
        <w:t>The tests shall be performed on AC mains power input ports.</w:t>
      </w:r>
    </w:p>
    <w:p w14:paraId="6FAA794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6FAA794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4F" w14:textId="77777777" w:rsidR="00DC0757" w:rsidRPr="00DC0757" w:rsidRDefault="00DC0757" w:rsidP="00DC0757">
      <w:pPr>
        <w:pStyle w:val="Heading3"/>
        <w:rPr>
          <w:lang w:eastAsia="en-GB"/>
        </w:rPr>
      </w:pPr>
      <w:bookmarkStart w:id="1066" w:name="_Toc21020094"/>
      <w:bookmarkStart w:id="1067" w:name="_Toc29763787"/>
      <w:bookmarkStart w:id="1068" w:name="_Toc45870773"/>
      <w:bookmarkStart w:id="1069" w:name="_Toc61113420"/>
      <w:bookmarkStart w:id="1070" w:name="_Toc74844357"/>
      <w:bookmarkStart w:id="1071" w:name="_Toc76504044"/>
      <w:bookmarkStart w:id="1072" w:name="_Toc130737286"/>
      <w:bookmarkStart w:id="1073" w:name="_Toc137309662"/>
      <w:r w:rsidRPr="00DC0757">
        <w:rPr>
          <w:lang w:eastAsia="en-GB"/>
        </w:rPr>
        <w:t>9.7.1</w:t>
      </w:r>
      <w:r w:rsidRPr="00DC0757">
        <w:rPr>
          <w:lang w:eastAsia="en-GB"/>
        </w:rPr>
        <w:tab/>
        <w:t>Definition</w:t>
      </w:r>
      <w:bookmarkEnd w:id="1064"/>
      <w:bookmarkEnd w:id="1066"/>
      <w:bookmarkEnd w:id="1067"/>
      <w:bookmarkEnd w:id="1068"/>
      <w:bookmarkEnd w:id="1069"/>
      <w:bookmarkEnd w:id="1070"/>
      <w:bookmarkEnd w:id="1071"/>
      <w:bookmarkEnd w:id="1072"/>
      <w:bookmarkEnd w:id="1073"/>
    </w:p>
    <w:p w14:paraId="6FAA795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6FAA7951" w14:textId="77777777" w:rsidR="00DC0757" w:rsidRPr="00DC0757" w:rsidRDefault="00DC0757" w:rsidP="00DC0757">
      <w:pPr>
        <w:pStyle w:val="Heading3"/>
        <w:rPr>
          <w:lang w:eastAsia="en-GB"/>
        </w:rPr>
      </w:pPr>
      <w:bookmarkStart w:id="1074" w:name="_Ref371909546"/>
      <w:bookmarkStart w:id="1075" w:name="_Toc21020095"/>
      <w:bookmarkStart w:id="1076" w:name="_Toc29763788"/>
      <w:bookmarkStart w:id="1077" w:name="_Toc45870774"/>
      <w:bookmarkStart w:id="1078" w:name="_Toc61113421"/>
      <w:bookmarkStart w:id="1079" w:name="_Toc74844358"/>
      <w:bookmarkStart w:id="1080" w:name="_Toc76504045"/>
      <w:bookmarkStart w:id="1081" w:name="_Toc130737287"/>
      <w:bookmarkStart w:id="1082" w:name="_Toc137309663"/>
      <w:r w:rsidRPr="00DC0757">
        <w:rPr>
          <w:lang w:eastAsia="en-GB"/>
        </w:rPr>
        <w:t>9.7.2</w:t>
      </w:r>
      <w:r w:rsidRPr="00DC0757">
        <w:rPr>
          <w:lang w:eastAsia="en-GB"/>
        </w:rPr>
        <w:tab/>
        <w:t>Test method and level</w:t>
      </w:r>
      <w:bookmarkEnd w:id="1074"/>
      <w:bookmarkEnd w:id="1075"/>
      <w:bookmarkEnd w:id="1076"/>
      <w:bookmarkEnd w:id="1077"/>
      <w:bookmarkEnd w:id="1078"/>
      <w:bookmarkEnd w:id="1079"/>
      <w:bookmarkEnd w:id="1080"/>
      <w:bookmarkEnd w:id="1081"/>
      <w:bookmarkEnd w:id="1082"/>
    </w:p>
    <w:p w14:paraId="6FAA7952" w14:textId="77777777" w:rsidR="00DC0757" w:rsidRPr="00DC0757" w:rsidRDefault="00DC0757" w:rsidP="00DC0757">
      <w:pPr>
        <w:overflowPunct w:val="0"/>
        <w:autoSpaceDE w:val="0"/>
        <w:autoSpaceDN w:val="0"/>
        <w:adjustRightInd w:val="0"/>
        <w:textAlignment w:val="baseline"/>
        <w:rPr>
          <w:rFonts w:cs="v4.2.0"/>
          <w:lang w:eastAsia="en-GB"/>
        </w:rPr>
      </w:pPr>
      <w:bookmarkStart w:id="1083" w:name="_Ref371909671"/>
      <w:r w:rsidRPr="00DC0757">
        <w:rPr>
          <w:rFonts w:cs="v4.2.0"/>
          <w:lang w:eastAsia="en-GB"/>
        </w:rPr>
        <w:t>The test method shall be in accordance with IEC 61000-4-5 [</w:t>
      </w:r>
      <w:r w:rsidRPr="00DC0757">
        <w:t>28</w:t>
      </w:r>
      <w:r w:rsidRPr="00DC0757">
        <w:rPr>
          <w:rFonts w:cs="v4.2.0"/>
          <w:lang w:eastAsia="en-GB"/>
        </w:rPr>
        <w:t>].</w:t>
      </w:r>
    </w:p>
    <w:p w14:paraId="6FAA795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6FAA7954" w14:textId="77777777" w:rsidR="00DC0757" w:rsidRPr="00DC0757" w:rsidRDefault="00DC0757" w:rsidP="00DC0757">
      <w:pPr>
        <w:pStyle w:val="Heading4"/>
        <w:rPr>
          <w:lang w:eastAsia="en-GB"/>
        </w:rPr>
      </w:pPr>
      <w:bookmarkStart w:id="1084" w:name="_Toc21020096"/>
      <w:bookmarkStart w:id="1085" w:name="_Toc29763789"/>
      <w:bookmarkStart w:id="1086" w:name="_Toc45870775"/>
      <w:bookmarkStart w:id="1087" w:name="_Toc61113422"/>
      <w:bookmarkStart w:id="1088" w:name="_Toc74844359"/>
      <w:bookmarkStart w:id="1089" w:name="_Toc76504046"/>
      <w:bookmarkStart w:id="1090" w:name="_Toc130737288"/>
      <w:bookmarkStart w:id="1091" w:name="_Toc137309664"/>
      <w:r w:rsidRPr="00DC0757">
        <w:rPr>
          <w:lang w:eastAsia="en-GB"/>
        </w:rPr>
        <w:t>9.7.2.1</w:t>
      </w:r>
      <w:r w:rsidRPr="00DC0757">
        <w:rPr>
          <w:lang w:eastAsia="en-GB"/>
        </w:rPr>
        <w:tab/>
        <w:t>Test method for telecommunication ports directly connected to outdoor cables</w:t>
      </w:r>
      <w:bookmarkEnd w:id="1084"/>
      <w:bookmarkEnd w:id="1085"/>
      <w:bookmarkEnd w:id="1086"/>
      <w:bookmarkEnd w:id="1087"/>
      <w:bookmarkEnd w:id="1088"/>
      <w:bookmarkEnd w:id="1089"/>
      <w:bookmarkEnd w:id="1090"/>
      <w:bookmarkEnd w:id="1091"/>
    </w:p>
    <w:p w14:paraId="6FAA795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6FAA795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7" w14:textId="77777777" w:rsidR="00DC0757" w:rsidRPr="00DC0757" w:rsidRDefault="00DC0757" w:rsidP="00DC0757">
      <w:pPr>
        <w:pStyle w:val="Heading4"/>
        <w:rPr>
          <w:lang w:eastAsia="en-GB"/>
        </w:rPr>
      </w:pPr>
      <w:bookmarkStart w:id="1092" w:name="_Toc21020097"/>
      <w:bookmarkStart w:id="1093" w:name="_Toc29763790"/>
      <w:bookmarkStart w:id="1094" w:name="_Toc45870776"/>
      <w:bookmarkStart w:id="1095" w:name="_Toc61113423"/>
      <w:bookmarkStart w:id="1096" w:name="_Toc74844360"/>
      <w:bookmarkStart w:id="1097" w:name="_Toc76504047"/>
      <w:bookmarkStart w:id="1098" w:name="_Toc130737289"/>
      <w:bookmarkStart w:id="1099" w:name="_Toc137309665"/>
      <w:r w:rsidRPr="00DC0757">
        <w:rPr>
          <w:lang w:eastAsia="en-GB"/>
        </w:rPr>
        <w:t>9.7.2.2</w:t>
      </w:r>
      <w:r w:rsidRPr="00DC0757">
        <w:rPr>
          <w:lang w:eastAsia="en-GB"/>
        </w:rPr>
        <w:tab/>
        <w:t>Test method for telecommunication ports connected to indoor cables</w:t>
      </w:r>
      <w:bookmarkEnd w:id="1092"/>
      <w:bookmarkEnd w:id="1093"/>
      <w:bookmarkEnd w:id="1094"/>
      <w:bookmarkEnd w:id="1095"/>
      <w:bookmarkEnd w:id="1096"/>
      <w:bookmarkEnd w:id="1097"/>
      <w:bookmarkEnd w:id="1098"/>
      <w:bookmarkEnd w:id="1099"/>
    </w:p>
    <w:p w14:paraId="6FAA795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6FAA795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A" w14:textId="77777777" w:rsidR="00DC0757" w:rsidRPr="00DC0757" w:rsidRDefault="00DC0757" w:rsidP="00DC0757">
      <w:pPr>
        <w:pStyle w:val="Heading4"/>
        <w:rPr>
          <w:lang w:eastAsia="en-GB"/>
        </w:rPr>
      </w:pPr>
      <w:bookmarkStart w:id="1100" w:name="_Toc21020098"/>
      <w:bookmarkStart w:id="1101" w:name="_Toc29763791"/>
      <w:bookmarkStart w:id="1102" w:name="_Toc45870777"/>
      <w:bookmarkStart w:id="1103" w:name="_Toc61113424"/>
      <w:bookmarkStart w:id="1104" w:name="_Toc74844361"/>
      <w:bookmarkStart w:id="1105" w:name="_Toc76504048"/>
      <w:bookmarkStart w:id="1106" w:name="_Toc130737290"/>
      <w:bookmarkStart w:id="1107" w:name="_Toc137309666"/>
      <w:r w:rsidRPr="00DC0757">
        <w:rPr>
          <w:lang w:eastAsia="en-GB"/>
        </w:rPr>
        <w:t>9.7.2.3</w:t>
      </w:r>
      <w:r w:rsidRPr="00DC0757">
        <w:rPr>
          <w:lang w:eastAsia="en-GB"/>
        </w:rPr>
        <w:tab/>
        <w:t>Test method for AC power ports</w:t>
      </w:r>
      <w:bookmarkEnd w:id="1100"/>
      <w:bookmarkEnd w:id="1101"/>
      <w:bookmarkEnd w:id="1102"/>
      <w:bookmarkEnd w:id="1103"/>
      <w:bookmarkEnd w:id="1104"/>
      <w:bookmarkEnd w:id="1105"/>
      <w:bookmarkEnd w:id="1106"/>
      <w:bookmarkEnd w:id="1107"/>
    </w:p>
    <w:p w14:paraId="6FAA795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6FAA795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6FAA795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E" w14:textId="77777777" w:rsidR="00DC0757" w:rsidRPr="00DC0757" w:rsidRDefault="00DC0757" w:rsidP="00DC0757">
      <w:pPr>
        <w:pStyle w:val="Heading3"/>
        <w:rPr>
          <w:lang w:eastAsia="en-GB"/>
        </w:rPr>
      </w:pPr>
      <w:bookmarkStart w:id="1108" w:name="_Toc21020099"/>
      <w:bookmarkStart w:id="1109" w:name="_Toc29763792"/>
      <w:bookmarkStart w:id="1110" w:name="_Toc45870778"/>
      <w:bookmarkStart w:id="1111" w:name="_Toc61113425"/>
      <w:bookmarkStart w:id="1112" w:name="_Toc74844362"/>
      <w:bookmarkStart w:id="1113" w:name="_Toc76504049"/>
      <w:bookmarkStart w:id="1114" w:name="_Toc130737291"/>
      <w:bookmarkStart w:id="1115" w:name="_Toc137309667"/>
      <w:r w:rsidRPr="00DC0757">
        <w:rPr>
          <w:lang w:eastAsia="en-GB"/>
        </w:rPr>
        <w:t>9.7.3</w:t>
      </w:r>
      <w:r w:rsidRPr="00DC0757">
        <w:rPr>
          <w:lang w:eastAsia="en-GB"/>
        </w:rPr>
        <w:tab/>
        <w:t>Performance criteria</w:t>
      </w:r>
      <w:bookmarkEnd w:id="1083"/>
      <w:bookmarkEnd w:id="1108"/>
      <w:bookmarkEnd w:id="1109"/>
      <w:bookmarkEnd w:id="1110"/>
      <w:bookmarkEnd w:id="1111"/>
      <w:bookmarkEnd w:id="1112"/>
      <w:bookmarkEnd w:id="1113"/>
      <w:bookmarkEnd w:id="1114"/>
      <w:bookmarkEnd w:id="1115"/>
    </w:p>
    <w:p w14:paraId="6FAA795F"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6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6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6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ab/>
        <w:t>The performance criteria of subclause 6.4 shall apply.</w:t>
      </w:r>
    </w:p>
    <w:p w14:paraId="6FAA7963" w14:textId="77777777" w:rsidR="00DC0757" w:rsidRPr="00DC0757" w:rsidRDefault="00DC0757" w:rsidP="00DC0757">
      <w:pPr>
        <w:pStyle w:val="Heading8"/>
      </w:pPr>
      <w:r w:rsidRPr="00DC0757">
        <w:br w:type="page"/>
      </w:r>
      <w:bookmarkStart w:id="1116" w:name="_Toc21020100"/>
      <w:bookmarkStart w:id="1117" w:name="_Toc29763793"/>
      <w:bookmarkStart w:id="1118" w:name="_Toc45870779"/>
      <w:bookmarkStart w:id="1119" w:name="_Toc61113426"/>
      <w:bookmarkStart w:id="1120" w:name="_Toc74844363"/>
      <w:bookmarkStart w:id="1121" w:name="_Toc76504050"/>
      <w:bookmarkStart w:id="1122" w:name="_Toc130737292"/>
      <w:bookmarkStart w:id="1123" w:name="_Toc137309668"/>
      <w:r w:rsidRPr="00DC0757">
        <w:lastRenderedPageBreak/>
        <w:t>Annex A (normative):</w:t>
      </w:r>
      <w:r w:rsidRPr="00DC0757">
        <w:br/>
        <w:t>BER assessment for GSM/EDGE</w:t>
      </w:r>
      <w:bookmarkEnd w:id="1116"/>
      <w:bookmarkEnd w:id="1117"/>
      <w:bookmarkEnd w:id="1118"/>
      <w:bookmarkEnd w:id="1119"/>
      <w:bookmarkEnd w:id="1120"/>
      <w:bookmarkEnd w:id="1121"/>
      <w:bookmarkEnd w:id="1122"/>
      <w:bookmarkEnd w:id="1123"/>
    </w:p>
    <w:p w14:paraId="6FAA7964" w14:textId="77777777" w:rsidR="00DC0757" w:rsidRPr="00DC0757" w:rsidRDefault="00DC0757" w:rsidP="00DC0757">
      <w:pPr>
        <w:pStyle w:val="Heading1"/>
      </w:pPr>
      <w:bookmarkStart w:id="1124" w:name="_Toc21020101"/>
      <w:bookmarkStart w:id="1125" w:name="_Toc29763794"/>
      <w:bookmarkStart w:id="1126" w:name="_Toc45870780"/>
      <w:bookmarkStart w:id="1127" w:name="_Toc61113427"/>
      <w:bookmarkStart w:id="1128" w:name="_Toc74844364"/>
      <w:bookmarkStart w:id="1129" w:name="_Toc76504051"/>
      <w:bookmarkStart w:id="1130" w:name="_Toc130737293"/>
      <w:bookmarkStart w:id="1131" w:name="_Toc137309669"/>
      <w:r w:rsidRPr="00DC0757">
        <w:t>A.1</w:t>
      </w:r>
      <w:r w:rsidRPr="00DC0757">
        <w:tab/>
        <w:t>Assessment of BER at the output of a transmitter</w:t>
      </w:r>
      <w:bookmarkEnd w:id="1124"/>
      <w:bookmarkEnd w:id="1125"/>
      <w:bookmarkEnd w:id="1126"/>
      <w:bookmarkEnd w:id="1127"/>
      <w:bookmarkEnd w:id="1128"/>
      <w:bookmarkEnd w:id="1129"/>
      <w:bookmarkEnd w:id="1130"/>
      <w:bookmarkEnd w:id="1131"/>
    </w:p>
    <w:p w14:paraId="6FAA7965" w14:textId="77777777" w:rsidR="00DC0757" w:rsidRPr="00DC0757" w:rsidRDefault="00DC0757" w:rsidP="00DC0757">
      <w:r w:rsidRPr="00DC0757">
        <w:t>The BER at the output of the transmitter may be assessed using either of the techniques described below.</w:t>
      </w:r>
    </w:p>
    <w:p w14:paraId="6FAA7966" w14:textId="77777777" w:rsidR="00DC0757" w:rsidRPr="00DC0757" w:rsidRDefault="00DC0757" w:rsidP="00DC0757">
      <w:pPr>
        <w:pStyle w:val="Heading2"/>
      </w:pPr>
      <w:bookmarkStart w:id="1132" w:name="_Toc21020102"/>
      <w:bookmarkStart w:id="1133" w:name="_Toc29763795"/>
      <w:bookmarkStart w:id="1134" w:name="_Toc45870781"/>
      <w:bookmarkStart w:id="1135" w:name="_Toc61113428"/>
      <w:bookmarkStart w:id="1136" w:name="_Toc74844365"/>
      <w:bookmarkStart w:id="1137" w:name="_Toc76504052"/>
      <w:bookmarkStart w:id="1138" w:name="_Toc130737294"/>
      <w:bookmarkStart w:id="1139" w:name="_Toc137309670"/>
      <w:r w:rsidRPr="00DC0757">
        <w:t>A.1.1</w:t>
      </w:r>
      <w:r w:rsidRPr="00DC0757">
        <w:tab/>
        <w:t>Assessment of BER using static layer 1 functions</w:t>
      </w:r>
      <w:bookmarkEnd w:id="1132"/>
      <w:bookmarkEnd w:id="1133"/>
      <w:bookmarkEnd w:id="1134"/>
      <w:bookmarkEnd w:id="1135"/>
      <w:bookmarkEnd w:id="1136"/>
      <w:bookmarkEnd w:id="1137"/>
      <w:bookmarkEnd w:id="1138"/>
      <w:bookmarkEnd w:id="1139"/>
    </w:p>
    <w:p w14:paraId="6FAA7967" w14:textId="77777777" w:rsidR="00DC0757" w:rsidRPr="00DC0757" w:rsidRDefault="00DC0757" w:rsidP="00DC0757">
      <w:r w:rsidRPr="00DC0757">
        <w:t>The transmitter under test shall be operated according to the test case of TS 51.021 [10], subclause 6.1.2.</w:t>
      </w:r>
    </w:p>
    <w:p w14:paraId="6FAA7968"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6FAA7969"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6A" w14:textId="77777777" w:rsidR="00DC0757" w:rsidRPr="00DC0757" w:rsidRDefault="00DC0757" w:rsidP="00DC0757">
      <w:pPr>
        <w:pStyle w:val="Heading2"/>
      </w:pPr>
      <w:bookmarkStart w:id="1140" w:name="_Toc21020103"/>
      <w:bookmarkStart w:id="1141" w:name="_Toc29763796"/>
      <w:bookmarkStart w:id="1142" w:name="_Toc45870782"/>
      <w:bookmarkStart w:id="1143" w:name="_Toc61113429"/>
      <w:bookmarkStart w:id="1144" w:name="_Toc74844366"/>
      <w:bookmarkStart w:id="1145" w:name="_Toc76504053"/>
      <w:bookmarkStart w:id="1146" w:name="_Toc130737295"/>
      <w:bookmarkStart w:id="1147" w:name="_Toc137309671"/>
      <w:r w:rsidRPr="00DC0757">
        <w:t>A.1.2</w:t>
      </w:r>
      <w:r w:rsidRPr="00DC0757">
        <w:tab/>
        <w:t>Assessment of BER using RXQUAL</w:t>
      </w:r>
      <w:bookmarkEnd w:id="1140"/>
      <w:bookmarkEnd w:id="1141"/>
      <w:bookmarkEnd w:id="1142"/>
      <w:bookmarkEnd w:id="1143"/>
      <w:bookmarkEnd w:id="1144"/>
      <w:bookmarkEnd w:id="1145"/>
      <w:bookmarkEnd w:id="1146"/>
      <w:bookmarkEnd w:id="1147"/>
    </w:p>
    <w:p w14:paraId="6FAA796B"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6FAA796C"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6FAA796D" w14:textId="77777777" w:rsidR="00DC0757" w:rsidRPr="00DC0757" w:rsidRDefault="00DC0757" w:rsidP="00DC0757">
      <w:pPr>
        <w:pStyle w:val="Heading1"/>
      </w:pPr>
      <w:bookmarkStart w:id="1148" w:name="_Toc21020104"/>
      <w:bookmarkStart w:id="1149" w:name="_Toc29763797"/>
      <w:bookmarkStart w:id="1150" w:name="_Toc45870783"/>
      <w:bookmarkStart w:id="1151" w:name="_Toc61113430"/>
      <w:bookmarkStart w:id="1152" w:name="_Toc74844367"/>
      <w:bookmarkStart w:id="1153" w:name="_Toc76504054"/>
      <w:bookmarkStart w:id="1154" w:name="_Toc130737296"/>
      <w:bookmarkStart w:id="1155" w:name="_Toc137309672"/>
      <w:r w:rsidRPr="00DC0757">
        <w:t>A.2</w:t>
      </w:r>
      <w:r w:rsidRPr="00DC0757">
        <w:tab/>
        <w:t>Assessment of BER at the output of a receiver</w:t>
      </w:r>
      <w:bookmarkEnd w:id="1148"/>
      <w:bookmarkEnd w:id="1149"/>
      <w:bookmarkEnd w:id="1150"/>
      <w:bookmarkEnd w:id="1151"/>
      <w:bookmarkEnd w:id="1152"/>
      <w:bookmarkEnd w:id="1153"/>
      <w:bookmarkEnd w:id="1154"/>
      <w:bookmarkEnd w:id="1155"/>
    </w:p>
    <w:p w14:paraId="6FAA796E" w14:textId="77777777" w:rsidR="00DC0757" w:rsidRPr="00DC0757" w:rsidRDefault="00DC0757" w:rsidP="00DC0757">
      <w:r w:rsidRPr="00DC0757">
        <w:t>The BER at the output of the receiver may be assessed using either of the techniques described below.</w:t>
      </w:r>
    </w:p>
    <w:p w14:paraId="6FAA796F" w14:textId="77777777" w:rsidR="00DC0757" w:rsidRPr="00DC0757" w:rsidRDefault="00DC0757" w:rsidP="00DC0757">
      <w:pPr>
        <w:pStyle w:val="Heading2"/>
      </w:pPr>
      <w:bookmarkStart w:id="1156" w:name="_Toc21020105"/>
      <w:bookmarkStart w:id="1157" w:name="_Toc29763798"/>
      <w:bookmarkStart w:id="1158" w:name="_Toc45870784"/>
      <w:bookmarkStart w:id="1159" w:name="_Toc61113431"/>
      <w:bookmarkStart w:id="1160" w:name="_Toc74844368"/>
      <w:bookmarkStart w:id="1161" w:name="_Toc76504055"/>
      <w:bookmarkStart w:id="1162" w:name="_Toc130737297"/>
      <w:bookmarkStart w:id="1163" w:name="_Toc137309673"/>
      <w:r w:rsidRPr="00DC0757">
        <w:t>A.2.1</w:t>
      </w:r>
      <w:r w:rsidRPr="00DC0757">
        <w:tab/>
        <w:t>Assessment of BER using RXQUAL</w:t>
      </w:r>
      <w:bookmarkEnd w:id="1156"/>
      <w:bookmarkEnd w:id="1157"/>
      <w:bookmarkEnd w:id="1158"/>
      <w:bookmarkEnd w:id="1159"/>
      <w:bookmarkEnd w:id="1160"/>
      <w:bookmarkEnd w:id="1161"/>
      <w:bookmarkEnd w:id="1162"/>
      <w:bookmarkEnd w:id="1163"/>
    </w:p>
    <w:p w14:paraId="6FAA7970" w14:textId="77777777" w:rsidR="00DC0757" w:rsidRPr="00DC0757" w:rsidRDefault="00DC0757" w:rsidP="00DC0757">
      <w:r w:rsidRPr="00DC0757">
        <w:t>The value of the RXQUAL reported by the BTS or BSS shall be monitored using suitable test equipment.</w:t>
      </w:r>
    </w:p>
    <w:p w14:paraId="6FAA7971" w14:textId="77777777" w:rsidR="00DC0757" w:rsidRPr="00DC0757" w:rsidRDefault="00DC0757" w:rsidP="00DC0757">
      <w:pPr>
        <w:pStyle w:val="Heading2"/>
      </w:pPr>
      <w:bookmarkStart w:id="1164" w:name="_Toc21020106"/>
      <w:bookmarkStart w:id="1165" w:name="_Toc29763799"/>
      <w:bookmarkStart w:id="1166" w:name="_Toc45870785"/>
      <w:bookmarkStart w:id="1167" w:name="_Toc61113432"/>
      <w:bookmarkStart w:id="1168" w:name="_Toc74844369"/>
      <w:bookmarkStart w:id="1169" w:name="_Toc76504056"/>
      <w:bookmarkStart w:id="1170" w:name="_Toc130737298"/>
      <w:bookmarkStart w:id="1171" w:name="_Toc137309674"/>
      <w:r w:rsidRPr="00DC0757">
        <w:t>A.2.2</w:t>
      </w:r>
      <w:r w:rsidRPr="00DC0757">
        <w:tab/>
        <w:t>Assessment of BER using reported BER</w:t>
      </w:r>
      <w:bookmarkEnd w:id="1164"/>
      <w:bookmarkEnd w:id="1165"/>
      <w:bookmarkEnd w:id="1166"/>
      <w:bookmarkEnd w:id="1167"/>
      <w:bookmarkEnd w:id="1168"/>
      <w:bookmarkEnd w:id="1169"/>
      <w:bookmarkEnd w:id="1170"/>
      <w:bookmarkEnd w:id="1171"/>
    </w:p>
    <w:p w14:paraId="6FAA7972" w14:textId="77777777" w:rsidR="00DC0757" w:rsidRPr="00DC0757" w:rsidRDefault="00DC0757" w:rsidP="00DC0757">
      <w:r w:rsidRPr="00DC0757">
        <w:t>The BER of the class 2 bits at the output of the receiver shall be assessed using suitable test equipment.</w:t>
      </w:r>
    </w:p>
    <w:p w14:paraId="6FAA7973"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74"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6FAA7975" w14:textId="77777777" w:rsidR="00DC0757" w:rsidRPr="00DC0757" w:rsidRDefault="00DC0757" w:rsidP="00DC0757">
      <w:pPr>
        <w:pStyle w:val="Heading8"/>
      </w:pPr>
      <w:r w:rsidRPr="00DC0757">
        <w:br w:type="page"/>
      </w:r>
      <w:bookmarkStart w:id="1172" w:name="_Toc21020107"/>
      <w:bookmarkStart w:id="1173" w:name="_Toc29763800"/>
      <w:bookmarkStart w:id="1174" w:name="_Toc45870786"/>
      <w:bookmarkStart w:id="1175" w:name="_Toc61113433"/>
      <w:bookmarkStart w:id="1176" w:name="_Toc74844370"/>
      <w:bookmarkStart w:id="1177" w:name="_Toc76504057"/>
      <w:bookmarkStart w:id="1178" w:name="_Toc130737299"/>
      <w:bookmarkStart w:id="1179" w:name="_Toc137309675"/>
      <w:r w:rsidRPr="00DC0757">
        <w:lastRenderedPageBreak/>
        <w:t>Annex B (informative):</w:t>
      </w:r>
      <w:r w:rsidRPr="00DC0757">
        <w:br/>
        <w:t>Change history</w:t>
      </w:r>
      <w:bookmarkEnd w:id="1172"/>
      <w:bookmarkEnd w:id="1173"/>
      <w:bookmarkEnd w:id="1174"/>
      <w:bookmarkEnd w:id="1175"/>
      <w:bookmarkEnd w:id="1176"/>
      <w:bookmarkEnd w:id="1177"/>
      <w:bookmarkEnd w:id="1178"/>
      <w:bookmarkEnd w:id="1179"/>
    </w:p>
    <w:p w14:paraId="6FAA7976"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6FAA7978" w14:textId="77777777" w:rsidTr="005045BB">
        <w:trPr>
          <w:cantSplit/>
        </w:trPr>
        <w:tc>
          <w:tcPr>
            <w:tcW w:w="9639" w:type="dxa"/>
            <w:gridSpan w:val="8"/>
            <w:tcBorders>
              <w:bottom w:val="nil"/>
            </w:tcBorders>
            <w:shd w:val="solid" w:color="FFFFFF" w:fill="auto"/>
          </w:tcPr>
          <w:bookmarkEnd w:id="1065"/>
          <w:p w14:paraId="6FAA7977" w14:textId="77777777" w:rsidR="00DC0757" w:rsidRPr="00DC0757" w:rsidRDefault="00DC0757" w:rsidP="005045BB">
            <w:pPr>
              <w:pStyle w:val="TAL"/>
              <w:jc w:val="center"/>
              <w:rPr>
                <w:b/>
                <w:sz w:val="16"/>
              </w:rPr>
            </w:pPr>
            <w:r w:rsidRPr="00DC0757">
              <w:rPr>
                <w:b/>
              </w:rPr>
              <w:t>Change history</w:t>
            </w:r>
          </w:p>
        </w:tc>
      </w:tr>
      <w:tr w:rsidR="00DC0757" w:rsidRPr="00DC0757" w14:paraId="6FAA7981" w14:textId="77777777" w:rsidTr="005045BB">
        <w:tc>
          <w:tcPr>
            <w:tcW w:w="800" w:type="dxa"/>
            <w:shd w:val="pct10" w:color="auto" w:fill="FFFFFF"/>
          </w:tcPr>
          <w:p w14:paraId="6FAA7979" w14:textId="77777777" w:rsidR="00DC0757" w:rsidRPr="00DC0757" w:rsidRDefault="00DC0757" w:rsidP="005045BB">
            <w:pPr>
              <w:pStyle w:val="TAL"/>
              <w:rPr>
                <w:b/>
                <w:sz w:val="16"/>
              </w:rPr>
            </w:pPr>
            <w:r w:rsidRPr="00DC0757">
              <w:rPr>
                <w:b/>
                <w:sz w:val="16"/>
              </w:rPr>
              <w:t>Date</w:t>
            </w:r>
          </w:p>
        </w:tc>
        <w:tc>
          <w:tcPr>
            <w:tcW w:w="800" w:type="dxa"/>
            <w:shd w:val="pct10" w:color="auto" w:fill="FFFFFF"/>
          </w:tcPr>
          <w:p w14:paraId="6FAA797A" w14:textId="77777777" w:rsidR="00DC0757" w:rsidRPr="00DC0757" w:rsidRDefault="00DC0757" w:rsidP="005045BB">
            <w:pPr>
              <w:pStyle w:val="TAL"/>
              <w:rPr>
                <w:b/>
                <w:sz w:val="16"/>
              </w:rPr>
            </w:pPr>
            <w:r w:rsidRPr="00DC0757">
              <w:rPr>
                <w:b/>
                <w:sz w:val="16"/>
              </w:rPr>
              <w:t>Meeting</w:t>
            </w:r>
          </w:p>
        </w:tc>
        <w:tc>
          <w:tcPr>
            <w:tcW w:w="1094" w:type="dxa"/>
            <w:shd w:val="pct10" w:color="auto" w:fill="FFFFFF"/>
          </w:tcPr>
          <w:p w14:paraId="6FAA797B" w14:textId="77777777" w:rsidR="00DC0757" w:rsidRPr="00DC0757" w:rsidRDefault="00DC0757" w:rsidP="005045BB">
            <w:pPr>
              <w:pStyle w:val="TAL"/>
              <w:rPr>
                <w:b/>
                <w:sz w:val="16"/>
              </w:rPr>
            </w:pPr>
            <w:r w:rsidRPr="00DC0757">
              <w:rPr>
                <w:b/>
                <w:sz w:val="16"/>
              </w:rPr>
              <w:t>TDoc</w:t>
            </w:r>
          </w:p>
        </w:tc>
        <w:tc>
          <w:tcPr>
            <w:tcW w:w="567" w:type="dxa"/>
            <w:shd w:val="pct10" w:color="auto" w:fill="FFFFFF"/>
          </w:tcPr>
          <w:p w14:paraId="6FAA797C" w14:textId="77777777" w:rsidR="00DC0757" w:rsidRPr="00DC0757" w:rsidRDefault="00DC0757" w:rsidP="005045BB">
            <w:pPr>
              <w:pStyle w:val="TAL"/>
              <w:rPr>
                <w:b/>
                <w:sz w:val="16"/>
              </w:rPr>
            </w:pPr>
            <w:r w:rsidRPr="00DC0757">
              <w:rPr>
                <w:b/>
                <w:sz w:val="16"/>
              </w:rPr>
              <w:t>CR</w:t>
            </w:r>
          </w:p>
        </w:tc>
        <w:tc>
          <w:tcPr>
            <w:tcW w:w="428" w:type="dxa"/>
            <w:shd w:val="pct10" w:color="auto" w:fill="FFFFFF"/>
          </w:tcPr>
          <w:p w14:paraId="6FAA797D" w14:textId="77777777" w:rsidR="00DC0757" w:rsidRPr="00DC0757" w:rsidRDefault="00DC0757" w:rsidP="005045BB">
            <w:pPr>
              <w:pStyle w:val="TAL"/>
              <w:rPr>
                <w:b/>
                <w:sz w:val="16"/>
              </w:rPr>
            </w:pPr>
            <w:r w:rsidRPr="00DC0757">
              <w:rPr>
                <w:b/>
                <w:sz w:val="16"/>
              </w:rPr>
              <w:t>Rev</w:t>
            </w:r>
          </w:p>
        </w:tc>
        <w:tc>
          <w:tcPr>
            <w:tcW w:w="564" w:type="dxa"/>
            <w:shd w:val="pct10" w:color="auto" w:fill="FFFFFF"/>
          </w:tcPr>
          <w:p w14:paraId="6FAA797E" w14:textId="77777777" w:rsidR="00DC0757" w:rsidRPr="00DC0757" w:rsidRDefault="00DC0757" w:rsidP="005045BB">
            <w:pPr>
              <w:pStyle w:val="TAL"/>
              <w:rPr>
                <w:b/>
                <w:sz w:val="16"/>
              </w:rPr>
            </w:pPr>
            <w:r w:rsidRPr="00DC0757">
              <w:rPr>
                <w:b/>
                <w:sz w:val="16"/>
              </w:rPr>
              <w:t>Cat</w:t>
            </w:r>
          </w:p>
        </w:tc>
        <w:tc>
          <w:tcPr>
            <w:tcW w:w="4678" w:type="dxa"/>
            <w:shd w:val="pct10" w:color="auto" w:fill="FFFFFF"/>
          </w:tcPr>
          <w:p w14:paraId="6FAA797F" w14:textId="77777777" w:rsidR="00DC0757" w:rsidRPr="00DC0757" w:rsidRDefault="00DC0757" w:rsidP="005045BB">
            <w:pPr>
              <w:pStyle w:val="TAL"/>
              <w:rPr>
                <w:b/>
                <w:sz w:val="16"/>
              </w:rPr>
            </w:pPr>
            <w:r w:rsidRPr="00DC0757">
              <w:rPr>
                <w:b/>
                <w:sz w:val="16"/>
              </w:rPr>
              <w:t>Subject/Comment</w:t>
            </w:r>
          </w:p>
        </w:tc>
        <w:tc>
          <w:tcPr>
            <w:tcW w:w="708" w:type="dxa"/>
            <w:shd w:val="pct10" w:color="auto" w:fill="FFFFFF"/>
          </w:tcPr>
          <w:p w14:paraId="6FAA7980" w14:textId="77777777" w:rsidR="00DC0757" w:rsidRPr="00DC0757" w:rsidRDefault="00DC0757" w:rsidP="005045BB">
            <w:pPr>
              <w:pStyle w:val="TAL"/>
              <w:rPr>
                <w:b/>
                <w:sz w:val="16"/>
              </w:rPr>
            </w:pPr>
            <w:r w:rsidRPr="00DC0757">
              <w:rPr>
                <w:b/>
                <w:sz w:val="16"/>
              </w:rPr>
              <w:t>New version</w:t>
            </w:r>
          </w:p>
        </w:tc>
      </w:tr>
      <w:tr w:rsidR="00DC0757" w:rsidRPr="00DC0757" w14:paraId="6FAA798A" w14:textId="77777777" w:rsidTr="005045BB">
        <w:tc>
          <w:tcPr>
            <w:tcW w:w="800" w:type="dxa"/>
            <w:shd w:val="solid" w:color="FFFFFF" w:fill="auto"/>
          </w:tcPr>
          <w:p w14:paraId="6FAA7982" w14:textId="77777777"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14:paraId="6FAA7983" w14:textId="77777777"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14:paraId="6FAA7984" w14:textId="77777777"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14:paraId="6FAA7985" w14:textId="77777777" w:rsidR="00DC0757" w:rsidRPr="00DC0757" w:rsidRDefault="00DC0757" w:rsidP="005045BB">
            <w:pPr>
              <w:pStyle w:val="TAL"/>
              <w:rPr>
                <w:sz w:val="16"/>
                <w:szCs w:val="16"/>
              </w:rPr>
            </w:pPr>
          </w:p>
        </w:tc>
        <w:tc>
          <w:tcPr>
            <w:tcW w:w="428" w:type="dxa"/>
            <w:shd w:val="solid" w:color="FFFFFF" w:fill="auto"/>
          </w:tcPr>
          <w:p w14:paraId="6FAA7986" w14:textId="77777777" w:rsidR="00DC0757" w:rsidRPr="00DC0757" w:rsidRDefault="00DC0757" w:rsidP="005045BB">
            <w:pPr>
              <w:pStyle w:val="TAL"/>
              <w:rPr>
                <w:sz w:val="16"/>
                <w:szCs w:val="16"/>
              </w:rPr>
            </w:pPr>
          </w:p>
        </w:tc>
        <w:tc>
          <w:tcPr>
            <w:tcW w:w="564" w:type="dxa"/>
            <w:shd w:val="solid" w:color="FFFFFF" w:fill="auto"/>
          </w:tcPr>
          <w:p w14:paraId="6FAA7987" w14:textId="77777777" w:rsidR="00DC0757" w:rsidRPr="00DC0757" w:rsidRDefault="00DC0757" w:rsidP="005045BB">
            <w:pPr>
              <w:pStyle w:val="TAL"/>
              <w:rPr>
                <w:sz w:val="16"/>
                <w:szCs w:val="16"/>
              </w:rPr>
            </w:pPr>
          </w:p>
        </w:tc>
        <w:tc>
          <w:tcPr>
            <w:tcW w:w="4678" w:type="dxa"/>
            <w:shd w:val="solid" w:color="FFFFFF" w:fill="auto"/>
          </w:tcPr>
          <w:p w14:paraId="6FAA7988" w14:textId="77777777"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14:paraId="6FAA7989" w14:textId="77777777" w:rsidR="00DC0757" w:rsidRPr="00DC0757" w:rsidRDefault="00DC0757" w:rsidP="005045BB">
            <w:pPr>
              <w:pStyle w:val="TAL"/>
              <w:rPr>
                <w:sz w:val="16"/>
                <w:szCs w:val="16"/>
              </w:rPr>
            </w:pPr>
            <w:r w:rsidRPr="00DC0757">
              <w:rPr>
                <w:sz w:val="16"/>
                <w:szCs w:val="16"/>
              </w:rPr>
              <w:t>0.0.1</w:t>
            </w:r>
          </w:p>
        </w:tc>
      </w:tr>
      <w:tr w:rsidR="00DC0757" w:rsidRPr="00DC0757" w14:paraId="6FAA799A" w14:textId="77777777" w:rsidTr="005045BB">
        <w:tc>
          <w:tcPr>
            <w:tcW w:w="800" w:type="dxa"/>
            <w:tcBorders>
              <w:bottom w:val="nil"/>
            </w:tcBorders>
            <w:shd w:val="solid" w:color="FFFFFF" w:fill="auto"/>
          </w:tcPr>
          <w:p w14:paraId="6FAA798B" w14:textId="77777777"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14:paraId="6FAA798C" w14:textId="77777777"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14:paraId="6FAA798D" w14:textId="77777777"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14:paraId="6FAA798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8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9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91" w14:textId="77777777" w:rsidR="00DC0757" w:rsidRPr="00DC0757" w:rsidRDefault="00DC0757" w:rsidP="005045BB">
            <w:pPr>
              <w:pStyle w:val="TAL"/>
              <w:rPr>
                <w:snapToGrid w:val="0"/>
                <w:sz w:val="16"/>
                <w:szCs w:val="16"/>
              </w:rPr>
            </w:pPr>
            <w:r w:rsidRPr="00DC0757">
              <w:rPr>
                <w:snapToGrid w:val="0"/>
                <w:sz w:val="16"/>
                <w:szCs w:val="16"/>
              </w:rPr>
              <w:t>E-mail approved Text Proposals after RAN4 AH#2:</w:t>
            </w:r>
          </w:p>
          <w:p w14:paraId="6FAA7992" w14:textId="77777777"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14:paraId="6FAA7993" w14:textId="77777777" w:rsidR="00DC0757" w:rsidRPr="00DC0757" w:rsidRDefault="00DC0757" w:rsidP="005045BB">
            <w:pPr>
              <w:pStyle w:val="TAL"/>
              <w:rPr>
                <w:sz w:val="16"/>
                <w:szCs w:val="16"/>
              </w:rPr>
            </w:pPr>
            <w:r w:rsidRPr="00DC0757">
              <w:rPr>
                <w:sz w:val="16"/>
                <w:szCs w:val="16"/>
              </w:rPr>
              <w:t>R4-101190, "TS 37.113: TP on Test conditions (TS ch 4)"</w:t>
            </w:r>
          </w:p>
          <w:p w14:paraId="6FAA7994" w14:textId="77777777" w:rsidR="00DC0757" w:rsidRPr="00DC0757" w:rsidRDefault="00DC0757" w:rsidP="005045BB">
            <w:pPr>
              <w:pStyle w:val="TAL"/>
              <w:rPr>
                <w:sz w:val="16"/>
                <w:szCs w:val="16"/>
              </w:rPr>
            </w:pPr>
            <w:r w:rsidRPr="00DC0757">
              <w:rPr>
                <w:sz w:val="16"/>
                <w:szCs w:val="16"/>
              </w:rPr>
              <w:t>R4-101191, "TS 37.113: TP on Performance assessment (TS ch 5)"</w:t>
            </w:r>
          </w:p>
          <w:p w14:paraId="6FAA7995" w14:textId="77777777" w:rsidR="00DC0757" w:rsidRPr="00DC0757" w:rsidRDefault="00DC0757" w:rsidP="005045BB">
            <w:pPr>
              <w:pStyle w:val="TAL"/>
              <w:rPr>
                <w:sz w:val="16"/>
                <w:szCs w:val="16"/>
              </w:rPr>
            </w:pPr>
            <w:r w:rsidRPr="00DC0757">
              <w:rPr>
                <w:sz w:val="16"/>
                <w:szCs w:val="16"/>
              </w:rPr>
              <w:t>R4-101192, "TS 37.113: TP on Performance Criteria (TS ch 6)"</w:t>
            </w:r>
          </w:p>
          <w:p w14:paraId="6FAA7996" w14:textId="77777777" w:rsidR="00DC0757" w:rsidRPr="00DC0757" w:rsidRDefault="00DC0757" w:rsidP="005045BB">
            <w:pPr>
              <w:pStyle w:val="TAL"/>
              <w:rPr>
                <w:sz w:val="16"/>
                <w:szCs w:val="16"/>
              </w:rPr>
            </w:pPr>
            <w:r w:rsidRPr="00DC0757">
              <w:rPr>
                <w:sz w:val="16"/>
                <w:szCs w:val="16"/>
              </w:rPr>
              <w:t>R4-101193, "TS 37.113: TP on Applicability overview (TS ch 7)"</w:t>
            </w:r>
          </w:p>
          <w:p w14:paraId="6FAA7997" w14:textId="77777777" w:rsidR="00DC0757" w:rsidRPr="00DC0757" w:rsidRDefault="00DC0757" w:rsidP="005045BB">
            <w:pPr>
              <w:pStyle w:val="TAL"/>
              <w:rPr>
                <w:sz w:val="16"/>
                <w:szCs w:val="16"/>
              </w:rPr>
            </w:pPr>
            <w:r w:rsidRPr="00DC0757">
              <w:rPr>
                <w:sz w:val="16"/>
                <w:szCs w:val="16"/>
              </w:rPr>
              <w:t>R4-101194, "TS 37.113: TP on Emission (TS ch 8)"</w:t>
            </w:r>
          </w:p>
          <w:p w14:paraId="6FAA7998" w14:textId="77777777"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6FAA7999" w14:textId="77777777" w:rsidR="00DC0757" w:rsidRPr="00DC0757" w:rsidRDefault="00DC0757" w:rsidP="005045BB">
            <w:pPr>
              <w:pStyle w:val="TAL"/>
              <w:rPr>
                <w:sz w:val="16"/>
                <w:szCs w:val="16"/>
              </w:rPr>
            </w:pPr>
            <w:r w:rsidRPr="00DC0757">
              <w:rPr>
                <w:sz w:val="16"/>
                <w:szCs w:val="16"/>
              </w:rPr>
              <w:t>0.1.0</w:t>
            </w:r>
          </w:p>
        </w:tc>
      </w:tr>
      <w:tr w:rsidR="00DC0757" w:rsidRPr="00DC0757" w14:paraId="6FAA79A3" w14:textId="77777777" w:rsidTr="005045BB">
        <w:tc>
          <w:tcPr>
            <w:tcW w:w="800" w:type="dxa"/>
            <w:tcBorders>
              <w:bottom w:val="nil"/>
            </w:tcBorders>
            <w:shd w:val="solid" w:color="FFFFFF" w:fill="auto"/>
          </w:tcPr>
          <w:p w14:paraId="6FAA799B" w14:textId="77777777"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14:paraId="6FAA799C" w14:textId="77777777"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14:paraId="6FAA799D" w14:textId="77777777"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14:paraId="6FAA799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9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A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A1" w14:textId="77777777"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14:paraId="6FAA79A2" w14:textId="77777777" w:rsidR="00DC0757" w:rsidRPr="00DC0757" w:rsidRDefault="00DC0757" w:rsidP="005045BB">
            <w:pPr>
              <w:pStyle w:val="TAL"/>
              <w:rPr>
                <w:sz w:val="16"/>
                <w:szCs w:val="16"/>
              </w:rPr>
            </w:pPr>
            <w:r w:rsidRPr="00DC0757">
              <w:rPr>
                <w:sz w:val="16"/>
                <w:szCs w:val="16"/>
              </w:rPr>
              <w:t>1.0.0</w:t>
            </w:r>
          </w:p>
        </w:tc>
      </w:tr>
      <w:tr w:rsidR="00DC0757" w:rsidRPr="00DC0757" w14:paraId="6FAA79A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4" w14:textId="77777777"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5" w14:textId="77777777"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A6" w14:textId="77777777"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A7" w14:textId="77777777"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A8"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A9"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AA" w14:textId="77777777"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AB" w14:textId="77777777" w:rsidR="00DC0757" w:rsidRPr="00DC0757" w:rsidRDefault="00DC0757" w:rsidP="005045BB">
            <w:pPr>
              <w:pStyle w:val="TAL"/>
              <w:rPr>
                <w:sz w:val="16"/>
                <w:szCs w:val="16"/>
              </w:rPr>
            </w:pPr>
            <w:r w:rsidRPr="00DC0757">
              <w:rPr>
                <w:sz w:val="16"/>
                <w:szCs w:val="16"/>
              </w:rPr>
              <w:t>9.0.0</w:t>
            </w:r>
          </w:p>
        </w:tc>
      </w:tr>
      <w:tr w:rsidR="00DC0757" w:rsidRPr="00DC0757" w14:paraId="6FAA79B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D"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E"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F"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0" w14:textId="77777777"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1" w14:textId="77777777"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2"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3" w14:textId="77777777"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4"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B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6"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7"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8"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9" w14:textId="77777777"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A" w14:textId="77777777"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B"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C" w14:textId="77777777"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D"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C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F" w14:textId="77777777"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0" w14:textId="77777777"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C1" w14:textId="77777777"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C2" w14:textId="77777777"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C3"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C4"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C5" w14:textId="77777777"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C6" w14:textId="77777777" w:rsidR="00DC0757" w:rsidRPr="00DC0757" w:rsidRDefault="00DC0757" w:rsidP="005045BB">
            <w:pPr>
              <w:pStyle w:val="TAL"/>
              <w:rPr>
                <w:rFonts w:cs="Arial"/>
                <w:sz w:val="16"/>
                <w:szCs w:val="16"/>
              </w:rPr>
            </w:pPr>
            <w:r w:rsidRPr="00DC0757">
              <w:rPr>
                <w:rFonts w:cs="Arial"/>
                <w:sz w:val="16"/>
                <w:szCs w:val="16"/>
              </w:rPr>
              <w:t>10.0.0</w:t>
            </w:r>
          </w:p>
        </w:tc>
      </w:tr>
      <w:tr w:rsidR="00DC0757" w:rsidRPr="00DC0757" w14:paraId="6FAA79D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8"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9"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A" w14:textId="77777777"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B" w14:textId="77777777"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C"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E" w14:textId="77777777"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F"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D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1"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2"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3"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4" w14:textId="77777777"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5"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6"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7" w14:textId="77777777"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8"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A"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B"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C"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D" w14:textId="77777777"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E"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F"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0" w14:textId="77777777"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1"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3"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4"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5" w14:textId="77777777"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6" w14:textId="77777777"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E7"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E8"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E9" w14:textId="77777777"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EA"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F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C" w14:textId="77777777"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D" w14:textId="77777777"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E" w14:textId="77777777"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F" w14:textId="77777777"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0"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1"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2" w14:textId="77777777"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3" w14:textId="77777777" w:rsidR="00DC0757" w:rsidRPr="00DC0757" w:rsidRDefault="00DC0757" w:rsidP="005045BB">
            <w:pPr>
              <w:pStyle w:val="TAL"/>
              <w:rPr>
                <w:rFonts w:cs="Arial"/>
                <w:sz w:val="16"/>
                <w:szCs w:val="16"/>
              </w:rPr>
            </w:pPr>
            <w:r w:rsidRPr="00DC0757">
              <w:rPr>
                <w:rFonts w:cs="Arial"/>
                <w:sz w:val="16"/>
                <w:szCs w:val="16"/>
              </w:rPr>
              <w:t>10.2.0</w:t>
            </w:r>
          </w:p>
        </w:tc>
      </w:tr>
      <w:tr w:rsidR="00DC0757" w:rsidRPr="00DC0757" w14:paraId="6FAA79F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5" w14:textId="77777777"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6" w14:textId="77777777"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F7" w14:textId="77777777"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F8" w14:textId="77777777"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9"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A"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B" w14:textId="77777777"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C" w14:textId="77777777"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14:paraId="6FAA7A0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E"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F"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0" w14:textId="77777777"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1" w14:textId="77777777"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2"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3"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4" w14:textId="77777777"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5"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0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7"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8"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9" w14:textId="77777777"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A" w14:textId="77777777"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B"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C"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D" w14:textId="77777777"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E"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1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0" w14:textId="77777777"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1" w14:textId="77777777"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12" w14:textId="77777777"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13" w14:textId="77777777"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14"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15"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16" w14:textId="77777777"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7" w14:textId="77777777"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14:paraId="6FAA7A2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9"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A"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B"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C" w14:textId="77777777"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D"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E"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F"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0" w14:textId="77777777" w:rsidR="00DC0757" w:rsidRPr="00DC0757" w:rsidRDefault="00DC0757" w:rsidP="005045BB">
            <w:r w:rsidRPr="00DC0757">
              <w:rPr>
                <w:rFonts w:ascii="Arial" w:hAnsi="Arial" w:cs="Arial"/>
                <w:sz w:val="16"/>
                <w:szCs w:val="16"/>
              </w:rPr>
              <w:t>11.1.0</w:t>
            </w:r>
          </w:p>
        </w:tc>
      </w:tr>
      <w:tr w:rsidR="00DC0757" w:rsidRPr="00DC0757" w14:paraId="6FAA7A2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2"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3"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4"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5" w14:textId="77777777"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6"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7"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8"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9" w14:textId="77777777" w:rsidR="00DC0757" w:rsidRPr="00DC0757" w:rsidRDefault="00DC0757" w:rsidP="005045BB">
            <w:r w:rsidRPr="00DC0757">
              <w:rPr>
                <w:rFonts w:ascii="Arial" w:hAnsi="Arial" w:cs="Arial"/>
                <w:sz w:val="16"/>
                <w:szCs w:val="16"/>
              </w:rPr>
              <w:t>11.1.0</w:t>
            </w:r>
          </w:p>
        </w:tc>
      </w:tr>
      <w:tr w:rsidR="00DC0757" w:rsidRPr="00DC0757" w14:paraId="6FAA7A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B"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C"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D" w14:textId="77777777"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E" w14:textId="77777777"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F"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0"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1"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2" w14:textId="77777777" w:rsidR="00DC0757" w:rsidRPr="00DC0757" w:rsidRDefault="00DC0757" w:rsidP="005045BB">
            <w:r w:rsidRPr="00DC0757">
              <w:rPr>
                <w:rFonts w:ascii="Arial" w:hAnsi="Arial" w:cs="Arial"/>
                <w:sz w:val="16"/>
                <w:szCs w:val="16"/>
              </w:rPr>
              <w:t>11.1.0</w:t>
            </w:r>
          </w:p>
        </w:tc>
      </w:tr>
      <w:tr w:rsidR="00DC0757" w:rsidRPr="00DC0757" w14:paraId="6FAA7A3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4"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5"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6" w14:textId="77777777"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37" w14:textId="77777777"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38"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39"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3A"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B"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D"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E"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F" w14:textId="77777777"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0" w14:textId="77777777"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1"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2"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3"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4"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6"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47"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48" w14:textId="77777777"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9" w14:textId="77777777"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A"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B"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C"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D"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5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F"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0"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1" w14:textId="77777777"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2" w14:textId="77777777"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3"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4"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5"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6"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6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8" w14:textId="77777777"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9" w14:textId="77777777"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A" w14:textId="77777777"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B" w14:textId="77777777"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C"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E" w14:textId="77777777"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F" w14:textId="77777777" w:rsidR="00DC0757" w:rsidRPr="00DC0757" w:rsidRDefault="00DC0757" w:rsidP="005045BB">
            <w:pPr>
              <w:pStyle w:val="TAL"/>
              <w:rPr>
                <w:rFonts w:cs="Arial"/>
                <w:sz w:val="16"/>
                <w:szCs w:val="16"/>
              </w:rPr>
            </w:pPr>
            <w:r w:rsidRPr="00DC0757">
              <w:rPr>
                <w:rFonts w:cs="Arial"/>
                <w:sz w:val="16"/>
                <w:szCs w:val="16"/>
              </w:rPr>
              <w:t>12.2.0</w:t>
            </w:r>
          </w:p>
        </w:tc>
      </w:tr>
      <w:tr w:rsidR="00DC0757" w:rsidRPr="00DC0757" w14:paraId="6FAA7A6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1" w14:textId="77777777"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2" w14:textId="77777777"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3" w14:textId="77777777"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4" w14:textId="77777777"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5" w14:textId="77777777"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6"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67" w14:textId="77777777"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68" w14:textId="77777777" w:rsidR="00DC0757" w:rsidRPr="00DC0757" w:rsidRDefault="00DC0757" w:rsidP="005045BB">
            <w:pPr>
              <w:pStyle w:val="TAL"/>
              <w:rPr>
                <w:sz w:val="16"/>
                <w:szCs w:val="16"/>
              </w:rPr>
            </w:pPr>
            <w:r w:rsidRPr="00DC0757">
              <w:rPr>
                <w:sz w:val="16"/>
                <w:szCs w:val="16"/>
              </w:rPr>
              <w:t>12.3.0</w:t>
            </w:r>
          </w:p>
        </w:tc>
      </w:tr>
      <w:tr w:rsidR="00DC0757" w:rsidRPr="00DC0757" w14:paraId="6FAA7A7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A"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B"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C" w14:textId="77777777"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D" w14:textId="77777777"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F"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0" w14:textId="77777777"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1" w14:textId="77777777" w:rsidR="00DC0757" w:rsidRPr="00DC0757" w:rsidRDefault="00DC0757" w:rsidP="005045BB">
            <w:pPr>
              <w:pStyle w:val="TAL"/>
              <w:rPr>
                <w:sz w:val="16"/>
                <w:szCs w:val="16"/>
              </w:rPr>
            </w:pPr>
            <w:r w:rsidRPr="00DC0757">
              <w:rPr>
                <w:sz w:val="16"/>
                <w:szCs w:val="16"/>
              </w:rPr>
              <w:t>13.0.0</w:t>
            </w:r>
          </w:p>
        </w:tc>
      </w:tr>
      <w:tr w:rsidR="00DC0757" w:rsidRPr="00DC0757" w14:paraId="6FAA7A7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3"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4"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5" w14:textId="77777777"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6" w14:textId="77777777"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77"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78"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9" w14:textId="77777777"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A" w14:textId="77777777" w:rsidR="00DC0757" w:rsidRPr="00DC0757" w:rsidRDefault="00DC0757" w:rsidP="005045BB">
            <w:pPr>
              <w:pStyle w:val="TAL"/>
              <w:rPr>
                <w:sz w:val="16"/>
                <w:szCs w:val="16"/>
              </w:rPr>
            </w:pPr>
            <w:r w:rsidRPr="00DC0757">
              <w:rPr>
                <w:sz w:val="16"/>
                <w:szCs w:val="16"/>
              </w:rPr>
              <w:t>13.0.0</w:t>
            </w:r>
          </w:p>
        </w:tc>
      </w:tr>
      <w:tr w:rsidR="00DC0757" w:rsidRPr="00DC0757" w14:paraId="6FAA7A8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C"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D"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E" w14:textId="77777777"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F" w14:textId="77777777"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0"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1"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2" w14:textId="77777777"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3" w14:textId="77777777" w:rsidR="00DC0757" w:rsidRPr="00DC0757" w:rsidRDefault="00DC0757" w:rsidP="005045BB">
            <w:pPr>
              <w:pStyle w:val="TAL"/>
              <w:rPr>
                <w:sz w:val="16"/>
                <w:szCs w:val="16"/>
              </w:rPr>
            </w:pPr>
            <w:r w:rsidRPr="00DC0757">
              <w:rPr>
                <w:sz w:val="16"/>
                <w:szCs w:val="16"/>
              </w:rPr>
              <w:t>13.0.0</w:t>
            </w:r>
          </w:p>
        </w:tc>
      </w:tr>
      <w:tr w:rsidR="00DC0757" w:rsidRPr="00DC0757" w14:paraId="6FAA7A8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5"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6"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87" w14:textId="77777777"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88" w14:textId="77777777"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9"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A"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B" w14:textId="77777777"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C" w14:textId="77777777" w:rsidR="00DC0757" w:rsidRPr="00DC0757" w:rsidRDefault="00DC0757" w:rsidP="005045BB">
            <w:pPr>
              <w:pStyle w:val="TAL"/>
              <w:rPr>
                <w:sz w:val="16"/>
                <w:szCs w:val="16"/>
              </w:rPr>
            </w:pPr>
            <w:r w:rsidRPr="00DC0757">
              <w:rPr>
                <w:sz w:val="16"/>
                <w:szCs w:val="16"/>
              </w:rPr>
              <w:t>13.0.0</w:t>
            </w:r>
          </w:p>
        </w:tc>
      </w:tr>
      <w:tr w:rsidR="00DC0757" w:rsidRPr="00DC0757" w14:paraId="6FAA7A9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E"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F"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0"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1"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2"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3"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4"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5" w14:textId="77777777" w:rsidR="00DC0757" w:rsidRPr="00DC0757" w:rsidRDefault="00DC0757" w:rsidP="005045BB">
            <w:pPr>
              <w:pStyle w:val="TAL"/>
              <w:rPr>
                <w:sz w:val="16"/>
                <w:szCs w:val="16"/>
              </w:rPr>
            </w:pPr>
            <w:r w:rsidRPr="00DC0757">
              <w:rPr>
                <w:sz w:val="16"/>
                <w:szCs w:val="16"/>
              </w:rPr>
              <w:t>13.1.0</w:t>
            </w:r>
          </w:p>
        </w:tc>
      </w:tr>
      <w:tr w:rsidR="00DC0757" w:rsidRPr="00DC0757" w14:paraId="6FAA7A9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7"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8"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9"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A"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B"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C"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D"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E" w14:textId="77777777" w:rsidR="00DC0757" w:rsidRPr="00DC0757" w:rsidRDefault="00DC0757" w:rsidP="005045BB">
            <w:pPr>
              <w:pStyle w:val="TAL"/>
              <w:rPr>
                <w:sz w:val="16"/>
                <w:szCs w:val="16"/>
              </w:rPr>
            </w:pPr>
            <w:r w:rsidRPr="00DC0757">
              <w:rPr>
                <w:sz w:val="16"/>
                <w:szCs w:val="16"/>
              </w:rPr>
              <w:t>13.1.0</w:t>
            </w:r>
          </w:p>
        </w:tc>
      </w:tr>
      <w:tr w:rsidR="00DC0757" w:rsidRPr="00DC0757" w14:paraId="6FAA7AA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0" w14:textId="77777777"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1"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2" w14:textId="77777777"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3" w14:textId="77777777"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4"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5"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6" w14:textId="77777777"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A7" w14:textId="77777777" w:rsidR="00DC0757" w:rsidRPr="00DC0757" w:rsidRDefault="00DC0757" w:rsidP="005045BB">
            <w:pPr>
              <w:pStyle w:val="TAL"/>
              <w:rPr>
                <w:sz w:val="16"/>
                <w:szCs w:val="16"/>
              </w:rPr>
            </w:pPr>
            <w:r w:rsidRPr="00DC0757">
              <w:rPr>
                <w:sz w:val="16"/>
                <w:szCs w:val="16"/>
              </w:rPr>
              <w:t>13.2.0</w:t>
            </w:r>
          </w:p>
        </w:tc>
      </w:tr>
      <w:tr w:rsidR="00DC0757" w:rsidRPr="00DC0757" w14:paraId="6FAA7AB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9"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A"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B" w14:textId="77777777"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C" w14:textId="77777777"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D"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F" w14:textId="77777777"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0" w14:textId="77777777" w:rsidR="00DC0757" w:rsidRPr="00DC0757" w:rsidRDefault="00DC0757" w:rsidP="005045BB">
            <w:pPr>
              <w:pStyle w:val="TAL"/>
              <w:rPr>
                <w:sz w:val="16"/>
                <w:szCs w:val="16"/>
              </w:rPr>
            </w:pPr>
            <w:r w:rsidRPr="00DC0757">
              <w:rPr>
                <w:sz w:val="16"/>
                <w:szCs w:val="16"/>
              </w:rPr>
              <w:t>13.2.0</w:t>
            </w:r>
          </w:p>
        </w:tc>
      </w:tr>
      <w:tr w:rsidR="00DC0757" w:rsidRPr="00DC0757" w14:paraId="6FAA7AB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2"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3"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4" w14:textId="77777777"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5" w14:textId="77777777"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6"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B7"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B8" w14:textId="77777777"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9" w14:textId="77777777" w:rsidR="00DC0757" w:rsidRPr="00DC0757" w:rsidRDefault="00DC0757" w:rsidP="005045BB">
            <w:pPr>
              <w:pStyle w:val="TAL"/>
              <w:rPr>
                <w:sz w:val="16"/>
                <w:szCs w:val="16"/>
              </w:rPr>
            </w:pPr>
            <w:r w:rsidRPr="00DC0757">
              <w:rPr>
                <w:sz w:val="16"/>
                <w:szCs w:val="16"/>
              </w:rPr>
              <w:t>14.0.0</w:t>
            </w:r>
          </w:p>
        </w:tc>
      </w:tr>
      <w:tr w:rsidR="00DC0757" w:rsidRPr="00DC0757" w14:paraId="6FAA7AC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B"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C"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D" w14:textId="77777777"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E" w14:textId="77777777"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F"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1" w14:textId="77777777"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2" w14:textId="77777777" w:rsidR="00DC0757" w:rsidRPr="00DC0757" w:rsidRDefault="00DC0757" w:rsidP="005045BB">
            <w:pPr>
              <w:pStyle w:val="TAL"/>
              <w:rPr>
                <w:sz w:val="16"/>
                <w:szCs w:val="16"/>
              </w:rPr>
            </w:pPr>
            <w:r w:rsidRPr="00DC0757">
              <w:rPr>
                <w:sz w:val="16"/>
                <w:szCs w:val="16"/>
              </w:rPr>
              <w:t>14.0.0</w:t>
            </w:r>
          </w:p>
        </w:tc>
      </w:tr>
      <w:tr w:rsidR="00DC0757" w:rsidRPr="00DC0757" w14:paraId="6FAA7AC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4"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5"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6" w14:textId="77777777"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C7" w14:textId="77777777"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C8"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9"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A" w14:textId="77777777"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B" w14:textId="77777777" w:rsidR="00DC0757" w:rsidRPr="00DC0757" w:rsidRDefault="00DC0757" w:rsidP="005045BB">
            <w:pPr>
              <w:pStyle w:val="TAL"/>
              <w:rPr>
                <w:sz w:val="16"/>
                <w:szCs w:val="16"/>
              </w:rPr>
            </w:pPr>
            <w:r w:rsidRPr="00DC0757">
              <w:rPr>
                <w:sz w:val="16"/>
                <w:szCs w:val="16"/>
              </w:rPr>
              <w:t>14.1.0</w:t>
            </w:r>
          </w:p>
        </w:tc>
      </w:tr>
      <w:tr w:rsidR="00DC0757" w:rsidRPr="00DC0757" w14:paraId="6FAA7AD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D"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E"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F" w14:textId="77777777"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0" w14:textId="77777777"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1"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3" w14:textId="77777777"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4" w14:textId="77777777" w:rsidR="00DC0757" w:rsidRPr="00DC0757" w:rsidRDefault="00DC0757" w:rsidP="005045BB">
            <w:pPr>
              <w:pStyle w:val="TAL"/>
              <w:rPr>
                <w:sz w:val="16"/>
                <w:szCs w:val="16"/>
              </w:rPr>
            </w:pPr>
            <w:r w:rsidRPr="00DC0757">
              <w:rPr>
                <w:sz w:val="16"/>
                <w:szCs w:val="16"/>
              </w:rPr>
              <w:t>14.1.0</w:t>
            </w:r>
          </w:p>
        </w:tc>
      </w:tr>
      <w:tr w:rsidR="00DC0757" w:rsidRPr="00DC0757" w14:paraId="6FAA7AD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6" w14:textId="77777777"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7" w14:textId="77777777"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D8" w14:textId="77777777"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9" w14:textId="77777777"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A"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B"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C" w14:textId="77777777"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D" w14:textId="77777777" w:rsidR="00DC0757" w:rsidRPr="00DC0757" w:rsidRDefault="00DC0757" w:rsidP="005045BB">
            <w:pPr>
              <w:pStyle w:val="TAL"/>
              <w:rPr>
                <w:sz w:val="16"/>
                <w:szCs w:val="16"/>
              </w:rPr>
            </w:pPr>
            <w:r w:rsidRPr="00DC0757">
              <w:rPr>
                <w:sz w:val="16"/>
                <w:szCs w:val="16"/>
              </w:rPr>
              <w:t>14.2.0</w:t>
            </w:r>
          </w:p>
        </w:tc>
      </w:tr>
      <w:tr w:rsidR="00DC0757" w:rsidRPr="00DC0757" w14:paraId="6FAA7AE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F"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0"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1" w14:textId="77777777"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2" w14:textId="77777777"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3"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4"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5" w14:textId="77777777"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6" w14:textId="77777777" w:rsidR="00DC0757" w:rsidRPr="00DC0757" w:rsidRDefault="00DC0757" w:rsidP="005045BB">
            <w:pPr>
              <w:pStyle w:val="TAL"/>
              <w:rPr>
                <w:sz w:val="16"/>
                <w:szCs w:val="16"/>
              </w:rPr>
            </w:pPr>
            <w:r w:rsidRPr="00DC0757">
              <w:rPr>
                <w:sz w:val="16"/>
                <w:szCs w:val="16"/>
              </w:rPr>
              <w:t>15.0.0</w:t>
            </w:r>
          </w:p>
        </w:tc>
      </w:tr>
      <w:tr w:rsidR="00DC0757" w:rsidRPr="00DC0757" w14:paraId="6FAA7AF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8"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9"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A" w14:textId="77777777"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B" w14:textId="77777777"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C"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D"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E" w14:textId="77777777"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F" w14:textId="77777777" w:rsidR="00DC0757" w:rsidRPr="00DC0757" w:rsidRDefault="00DC0757" w:rsidP="005045BB">
            <w:pPr>
              <w:pStyle w:val="TAL"/>
              <w:rPr>
                <w:sz w:val="16"/>
                <w:szCs w:val="16"/>
              </w:rPr>
            </w:pPr>
            <w:r w:rsidRPr="00DC0757">
              <w:rPr>
                <w:sz w:val="16"/>
                <w:szCs w:val="16"/>
              </w:rPr>
              <w:t>15.0.0</w:t>
            </w:r>
          </w:p>
        </w:tc>
      </w:tr>
      <w:tr w:rsidR="00DC0757" w:rsidRPr="00DC0757" w14:paraId="6FAA7A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1"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2"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3" w14:textId="77777777"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4" w14:textId="77777777"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5"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6"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F7" w14:textId="77777777"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F8" w14:textId="77777777" w:rsidR="00DC0757" w:rsidRPr="00DC0757" w:rsidRDefault="00DC0757" w:rsidP="005045BB">
            <w:pPr>
              <w:pStyle w:val="TAL"/>
              <w:rPr>
                <w:sz w:val="16"/>
                <w:szCs w:val="16"/>
              </w:rPr>
            </w:pPr>
            <w:r w:rsidRPr="00DC0757">
              <w:rPr>
                <w:sz w:val="16"/>
                <w:szCs w:val="16"/>
              </w:rPr>
              <w:t>15.0.0</w:t>
            </w:r>
          </w:p>
        </w:tc>
      </w:tr>
      <w:tr w:rsidR="00DC0757" w:rsidRPr="00DC0757" w14:paraId="6FAA7B0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A"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B"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C" w14:textId="77777777"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D" w14:textId="77777777"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E"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F"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0" w14:textId="77777777"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1" w14:textId="77777777" w:rsidR="00DC0757" w:rsidRPr="00DC0757" w:rsidRDefault="00DC0757" w:rsidP="005045BB">
            <w:pPr>
              <w:pStyle w:val="TAL"/>
              <w:rPr>
                <w:sz w:val="16"/>
                <w:szCs w:val="16"/>
              </w:rPr>
            </w:pPr>
            <w:r w:rsidRPr="00DC0757">
              <w:rPr>
                <w:sz w:val="16"/>
                <w:szCs w:val="16"/>
              </w:rPr>
              <w:t>15.0.0</w:t>
            </w:r>
          </w:p>
        </w:tc>
      </w:tr>
      <w:tr w:rsidR="00DC0757" w:rsidRPr="00DC0757" w14:paraId="6FAA7B0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3"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4"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5" w14:textId="77777777"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6" w14:textId="77777777"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07"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08"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9" w14:textId="77777777"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A" w14:textId="77777777" w:rsidR="00DC0757" w:rsidRPr="00DC0757" w:rsidRDefault="00DC0757" w:rsidP="005045BB">
            <w:pPr>
              <w:pStyle w:val="TAL"/>
              <w:rPr>
                <w:sz w:val="16"/>
                <w:szCs w:val="16"/>
              </w:rPr>
            </w:pPr>
            <w:r w:rsidRPr="00DC0757">
              <w:rPr>
                <w:sz w:val="16"/>
                <w:szCs w:val="16"/>
              </w:rPr>
              <w:t>15.0.0</w:t>
            </w:r>
          </w:p>
        </w:tc>
      </w:tr>
      <w:tr w:rsidR="00DC0757" w:rsidRPr="00DC0757" w14:paraId="6FAA7B1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C" w14:textId="77777777"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D" w14:textId="77777777"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E" w14:textId="77777777"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F" w14:textId="77777777"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0"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1"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2" w14:textId="77777777"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3" w14:textId="77777777" w:rsidR="00DC0757" w:rsidRPr="00DC0757" w:rsidRDefault="00DC0757" w:rsidP="005045BB">
            <w:pPr>
              <w:pStyle w:val="TAL"/>
              <w:rPr>
                <w:sz w:val="16"/>
                <w:szCs w:val="16"/>
              </w:rPr>
            </w:pPr>
            <w:r w:rsidRPr="00DC0757">
              <w:rPr>
                <w:sz w:val="16"/>
                <w:szCs w:val="16"/>
              </w:rPr>
              <w:t>15.1.0</w:t>
            </w:r>
          </w:p>
        </w:tc>
      </w:tr>
      <w:tr w:rsidR="00DC0757" w:rsidRPr="00DC0757" w14:paraId="6FAA7B1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5"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6"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17" w14:textId="77777777"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18" w14:textId="77777777"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9"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A"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B" w14:textId="77777777"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C" w14:textId="77777777" w:rsidR="00DC0757" w:rsidRPr="00DC0757" w:rsidRDefault="00DC0757" w:rsidP="005045BB">
            <w:pPr>
              <w:pStyle w:val="TAL"/>
              <w:rPr>
                <w:sz w:val="16"/>
                <w:szCs w:val="16"/>
              </w:rPr>
            </w:pPr>
            <w:r w:rsidRPr="00DC0757">
              <w:rPr>
                <w:sz w:val="16"/>
                <w:szCs w:val="16"/>
              </w:rPr>
              <w:t>15.2.0</w:t>
            </w:r>
          </w:p>
        </w:tc>
      </w:tr>
      <w:tr w:rsidR="00DC0757" w:rsidRPr="00DC0757" w14:paraId="6FAA7B2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E"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F"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0" w14:textId="77777777"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1" w14:textId="77777777"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2"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3"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4" w14:textId="77777777"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5" w14:textId="77777777" w:rsidR="00DC0757" w:rsidRPr="00DC0757" w:rsidRDefault="00DC0757" w:rsidP="005045BB">
            <w:pPr>
              <w:pStyle w:val="TAL"/>
              <w:rPr>
                <w:sz w:val="16"/>
                <w:szCs w:val="16"/>
              </w:rPr>
            </w:pPr>
            <w:r w:rsidRPr="00DC0757">
              <w:rPr>
                <w:sz w:val="16"/>
                <w:szCs w:val="16"/>
              </w:rPr>
              <w:t>15.2.0</w:t>
            </w:r>
          </w:p>
        </w:tc>
      </w:tr>
      <w:tr w:rsidR="00DC0757" w:rsidRPr="00DC0757" w14:paraId="6FAA7B2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7"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8"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9" w14:textId="77777777"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A" w14:textId="77777777"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B"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C"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D" w14:textId="77777777"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E" w14:textId="77777777" w:rsidR="00DC0757" w:rsidRPr="00DC0757" w:rsidRDefault="00DC0757" w:rsidP="005045BB">
            <w:pPr>
              <w:pStyle w:val="TAL"/>
              <w:rPr>
                <w:sz w:val="16"/>
                <w:szCs w:val="16"/>
              </w:rPr>
            </w:pPr>
            <w:r w:rsidRPr="00DC0757">
              <w:rPr>
                <w:sz w:val="16"/>
                <w:szCs w:val="16"/>
              </w:rPr>
              <w:t>15.2.0</w:t>
            </w:r>
          </w:p>
        </w:tc>
      </w:tr>
      <w:tr w:rsidR="00DC0757" w:rsidRPr="00DC0757" w14:paraId="6FAA7B3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0" w14:textId="77777777"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1" w14:textId="77777777"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2" w14:textId="77777777"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3" w14:textId="77777777"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4"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5"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6" w14:textId="77777777"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37" w14:textId="77777777" w:rsidR="00DC0757" w:rsidRPr="00DC0757" w:rsidRDefault="00DC0757" w:rsidP="005045BB">
            <w:pPr>
              <w:pStyle w:val="TAL"/>
              <w:rPr>
                <w:sz w:val="16"/>
                <w:szCs w:val="16"/>
              </w:rPr>
            </w:pPr>
            <w:r w:rsidRPr="00DC0757">
              <w:rPr>
                <w:sz w:val="16"/>
                <w:szCs w:val="16"/>
              </w:rPr>
              <w:t>15.3.0</w:t>
            </w:r>
          </w:p>
        </w:tc>
      </w:tr>
      <w:tr w:rsidR="00DC0757" w:rsidRPr="00DC0757" w14:paraId="6FAA7B4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9"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A"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B"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C" w14:textId="77777777"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D"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F" w14:textId="77777777"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0" w14:textId="77777777" w:rsidR="00DC0757" w:rsidRPr="00DC0757" w:rsidRDefault="00DC0757" w:rsidP="005045BB">
            <w:pPr>
              <w:pStyle w:val="TAL"/>
              <w:rPr>
                <w:sz w:val="16"/>
                <w:szCs w:val="16"/>
              </w:rPr>
            </w:pPr>
            <w:r w:rsidRPr="00DC0757">
              <w:rPr>
                <w:sz w:val="16"/>
                <w:szCs w:val="16"/>
              </w:rPr>
              <w:t>15.4.0</w:t>
            </w:r>
          </w:p>
        </w:tc>
      </w:tr>
      <w:tr w:rsidR="00DC0757" w:rsidRPr="00DC0757" w14:paraId="6FAA7B4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2"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3"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4"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5" w14:textId="77777777"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6"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47"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48" w14:textId="77777777"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9" w14:textId="77777777" w:rsidR="00DC0757" w:rsidRPr="00DC0757" w:rsidRDefault="00DC0757" w:rsidP="005045BB">
            <w:pPr>
              <w:pStyle w:val="TAL"/>
              <w:rPr>
                <w:sz w:val="16"/>
                <w:szCs w:val="16"/>
              </w:rPr>
            </w:pPr>
            <w:r w:rsidRPr="00DC0757">
              <w:rPr>
                <w:sz w:val="16"/>
                <w:szCs w:val="16"/>
              </w:rPr>
              <w:t>15.4.0</w:t>
            </w:r>
          </w:p>
        </w:tc>
      </w:tr>
      <w:tr w:rsidR="00DC0757" w:rsidRPr="00DC0757" w14:paraId="6FAA7B5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B"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C"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D"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E" w14:textId="77777777"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F"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1" w14:textId="77777777"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2" w14:textId="77777777" w:rsidR="00DC0757" w:rsidRPr="00DC0757" w:rsidRDefault="00DC0757" w:rsidP="005045BB">
            <w:pPr>
              <w:pStyle w:val="TAL"/>
              <w:rPr>
                <w:sz w:val="16"/>
                <w:szCs w:val="16"/>
              </w:rPr>
            </w:pPr>
            <w:r w:rsidRPr="00DC0757">
              <w:rPr>
                <w:sz w:val="16"/>
                <w:szCs w:val="16"/>
              </w:rPr>
              <w:t>15.5.0</w:t>
            </w:r>
          </w:p>
        </w:tc>
      </w:tr>
      <w:tr w:rsidR="00DC0757" w:rsidRPr="00DC0757" w14:paraId="6FAA7B5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4"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5"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6" w14:textId="77777777"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57" w14:textId="77777777"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5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A" w14:textId="77777777"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B" w14:textId="77777777" w:rsidR="00DC0757" w:rsidRPr="00DC0757" w:rsidRDefault="00DC0757" w:rsidP="005045BB">
            <w:pPr>
              <w:pStyle w:val="TAL"/>
              <w:rPr>
                <w:sz w:val="16"/>
                <w:szCs w:val="16"/>
              </w:rPr>
            </w:pPr>
            <w:r w:rsidRPr="00DC0757">
              <w:rPr>
                <w:sz w:val="16"/>
                <w:szCs w:val="16"/>
              </w:rPr>
              <w:t>15.5.0</w:t>
            </w:r>
          </w:p>
        </w:tc>
      </w:tr>
      <w:tr w:rsidR="00DC0757" w:rsidRPr="00DC0757" w14:paraId="6FAA7B6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D"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E"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F"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0" w14:textId="77777777"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3" w14:textId="77777777"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4" w14:textId="77777777" w:rsidR="00DC0757" w:rsidRPr="00DC0757" w:rsidRDefault="00DC0757" w:rsidP="005045BB">
            <w:pPr>
              <w:pStyle w:val="TAL"/>
              <w:rPr>
                <w:sz w:val="16"/>
                <w:szCs w:val="16"/>
              </w:rPr>
            </w:pPr>
            <w:r w:rsidRPr="00DC0757">
              <w:rPr>
                <w:sz w:val="16"/>
                <w:szCs w:val="16"/>
              </w:rPr>
              <w:t>15.5.0</w:t>
            </w:r>
          </w:p>
        </w:tc>
      </w:tr>
      <w:tr w:rsidR="00DC0757" w:rsidRPr="00DC0757" w14:paraId="6FAA7B6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6" w14:textId="77777777"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7" w14:textId="77777777"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68" w14:textId="77777777"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9" w14:textId="77777777"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A"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C" w14:textId="77777777"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D" w14:textId="77777777" w:rsidR="00DC0757" w:rsidRPr="00DC0757" w:rsidRDefault="00DC0757" w:rsidP="005045BB">
            <w:pPr>
              <w:pStyle w:val="TAL"/>
              <w:rPr>
                <w:sz w:val="16"/>
                <w:szCs w:val="16"/>
              </w:rPr>
            </w:pPr>
            <w:r w:rsidRPr="00DC0757">
              <w:rPr>
                <w:sz w:val="16"/>
                <w:szCs w:val="16"/>
              </w:rPr>
              <w:t>15.6.0</w:t>
            </w:r>
          </w:p>
        </w:tc>
      </w:tr>
      <w:tr w:rsidR="00DC0757" w:rsidRPr="00DC0757" w14:paraId="6FAA7B7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F"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0"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1"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2" w14:textId="77777777"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3"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5" w14:textId="77777777"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6" w14:textId="77777777" w:rsidR="00DC0757" w:rsidRPr="00DC0757" w:rsidRDefault="00DC0757" w:rsidP="005045BB">
            <w:pPr>
              <w:pStyle w:val="TAL"/>
              <w:rPr>
                <w:sz w:val="16"/>
                <w:szCs w:val="16"/>
              </w:rPr>
            </w:pPr>
            <w:r w:rsidRPr="00DC0757">
              <w:rPr>
                <w:sz w:val="16"/>
                <w:szCs w:val="16"/>
              </w:rPr>
              <w:t>15.7.0</w:t>
            </w:r>
          </w:p>
        </w:tc>
      </w:tr>
      <w:tr w:rsidR="00DC0757" w:rsidRPr="00DC0757" w14:paraId="6FAA7B8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8"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9"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A"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B" w14:textId="77777777"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C"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E" w14:textId="77777777"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F" w14:textId="77777777" w:rsidR="00DC0757" w:rsidRPr="00DC0757" w:rsidRDefault="00DC0757" w:rsidP="005045BB">
            <w:pPr>
              <w:pStyle w:val="TAL"/>
              <w:rPr>
                <w:sz w:val="16"/>
                <w:szCs w:val="16"/>
              </w:rPr>
            </w:pPr>
            <w:r w:rsidRPr="00DC0757">
              <w:rPr>
                <w:sz w:val="16"/>
                <w:szCs w:val="16"/>
              </w:rPr>
              <w:t>15.7.0</w:t>
            </w:r>
          </w:p>
        </w:tc>
      </w:tr>
      <w:tr w:rsidR="00DC0757" w:rsidRPr="00DC0757" w14:paraId="6FAA7B8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1"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2"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3"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4" w14:textId="77777777"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5"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6"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87" w14:textId="77777777"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88" w14:textId="77777777" w:rsidR="00DC0757" w:rsidRPr="00DC0757" w:rsidRDefault="00DC0757" w:rsidP="005045BB">
            <w:pPr>
              <w:pStyle w:val="TAL"/>
              <w:rPr>
                <w:sz w:val="16"/>
                <w:szCs w:val="16"/>
              </w:rPr>
            </w:pPr>
            <w:r w:rsidRPr="00DC0757">
              <w:rPr>
                <w:sz w:val="16"/>
                <w:szCs w:val="16"/>
              </w:rPr>
              <w:t>15.7.0</w:t>
            </w:r>
          </w:p>
        </w:tc>
      </w:tr>
      <w:tr w:rsidR="00DC0757" w:rsidRPr="00DC0757" w14:paraId="6FAA7B9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A"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B"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C"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D" w14:textId="77777777"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F"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0" w14:textId="77777777" w:rsidR="00DC0757" w:rsidRPr="00DC0757" w:rsidRDefault="00DC0757" w:rsidP="005045BB">
            <w:pPr>
              <w:pStyle w:val="TAL"/>
              <w:rPr>
                <w:sz w:val="16"/>
                <w:szCs w:val="16"/>
              </w:rPr>
            </w:pPr>
            <w:r w:rsidRPr="00DC0757">
              <w:rPr>
                <w:sz w:val="16"/>
                <w:szCs w:val="16"/>
              </w:rPr>
              <w:t>CR to TS 37.113 subclause 4.5</w:t>
            </w:r>
          </w:p>
          <w:p w14:paraId="6FAA7B91" w14:textId="77777777"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2" w14:textId="77777777" w:rsidR="00DC0757" w:rsidRPr="00DC0757" w:rsidRDefault="00DC0757" w:rsidP="005045BB">
            <w:pPr>
              <w:pStyle w:val="TAL"/>
              <w:rPr>
                <w:sz w:val="16"/>
                <w:szCs w:val="16"/>
              </w:rPr>
            </w:pPr>
            <w:r w:rsidRPr="00DC0757">
              <w:rPr>
                <w:sz w:val="16"/>
                <w:szCs w:val="16"/>
              </w:rPr>
              <w:t>15.7.0</w:t>
            </w:r>
          </w:p>
        </w:tc>
      </w:tr>
      <w:tr w:rsidR="00DC0757" w:rsidRPr="00DC0757" w14:paraId="6FAA7B9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4"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5"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6" w14:textId="77777777"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97" w14:textId="77777777"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9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9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A" w14:textId="77777777"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B" w14:textId="77777777" w:rsidR="00DC0757" w:rsidRPr="00DC0757" w:rsidRDefault="00DC0757" w:rsidP="005045BB">
            <w:pPr>
              <w:pStyle w:val="TAL"/>
              <w:rPr>
                <w:sz w:val="16"/>
                <w:szCs w:val="16"/>
              </w:rPr>
            </w:pPr>
            <w:r w:rsidRPr="00DC0757">
              <w:rPr>
                <w:sz w:val="16"/>
                <w:szCs w:val="16"/>
              </w:rPr>
              <w:t>15.7.0</w:t>
            </w:r>
          </w:p>
        </w:tc>
      </w:tr>
      <w:tr w:rsidR="00DC0757" w:rsidRPr="00DC0757" w14:paraId="6FAA7B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D"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E"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F"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0" w14:textId="77777777"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2"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3" w14:textId="77777777"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4" w14:textId="77777777" w:rsidR="00DC0757" w:rsidRPr="00DC0757" w:rsidRDefault="00DC0757" w:rsidP="005045BB">
            <w:pPr>
              <w:pStyle w:val="TAL"/>
              <w:rPr>
                <w:sz w:val="16"/>
                <w:szCs w:val="16"/>
              </w:rPr>
            </w:pPr>
            <w:r w:rsidRPr="00DC0757">
              <w:rPr>
                <w:sz w:val="16"/>
                <w:szCs w:val="16"/>
              </w:rPr>
              <w:t>15.8.0</w:t>
            </w:r>
          </w:p>
        </w:tc>
      </w:tr>
      <w:tr w:rsidR="00DC0757" w:rsidRPr="00DC0757" w14:paraId="6FAA7BA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6"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7"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A8"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9" w14:textId="77777777"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A"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C" w14:textId="77777777"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D" w14:textId="77777777" w:rsidR="00DC0757" w:rsidRPr="00DC0757" w:rsidRDefault="00DC0757" w:rsidP="005045BB">
            <w:pPr>
              <w:pStyle w:val="TAL"/>
              <w:rPr>
                <w:sz w:val="16"/>
                <w:szCs w:val="16"/>
              </w:rPr>
            </w:pPr>
            <w:r w:rsidRPr="00DC0757">
              <w:rPr>
                <w:sz w:val="16"/>
                <w:szCs w:val="16"/>
              </w:rPr>
              <w:t>15.8.0</w:t>
            </w:r>
          </w:p>
        </w:tc>
      </w:tr>
      <w:tr w:rsidR="00DC0757" w:rsidRPr="00DC0757" w14:paraId="6FAA7BB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F"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0"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1"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2" w14:textId="77777777"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3"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5" w14:textId="77777777"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6" w14:textId="77777777" w:rsidR="00DC0757" w:rsidRPr="00DC0757" w:rsidRDefault="00DC0757" w:rsidP="005045BB">
            <w:pPr>
              <w:pStyle w:val="TAL"/>
              <w:rPr>
                <w:sz w:val="16"/>
                <w:szCs w:val="16"/>
              </w:rPr>
            </w:pPr>
            <w:r w:rsidRPr="00DC0757">
              <w:rPr>
                <w:sz w:val="16"/>
                <w:szCs w:val="16"/>
              </w:rPr>
              <w:t>15.8.0</w:t>
            </w:r>
          </w:p>
        </w:tc>
      </w:tr>
      <w:tr w:rsidR="00DC0757" w:rsidRPr="00E0135E" w14:paraId="6FAA7BC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8" w14:textId="77777777"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9" w14:textId="77777777"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A" w14:textId="77777777"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B" w14:textId="77777777"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C"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E" w14:textId="77777777"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F" w14:textId="77777777" w:rsidR="00DC0757" w:rsidRPr="00E0135E" w:rsidRDefault="00DC0757" w:rsidP="005045BB">
            <w:pPr>
              <w:pStyle w:val="TAL"/>
              <w:rPr>
                <w:sz w:val="16"/>
                <w:szCs w:val="16"/>
              </w:rPr>
            </w:pPr>
            <w:r w:rsidRPr="00DC0757">
              <w:rPr>
                <w:sz w:val="16"/>
                <w:szCs w:val="16"/>
              </w:rPr>
              <w:t>15.9.0</w:t>
            </w:r>
          </w:p>
        </w:tc>
      </w:tr>
      <w:tr w:rsidR="00D35B9F" w:rsidRPr="00E0135E" w14:paraId="6FAA7BC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1" w14:textId="77777777" w:rsidR="00D35B9F" w:rsidRPr="00DC0757" w:rsidRDefault="00D35B9F" w:rsidP="00D35B9F">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2" w14:textId="77777777" w:rsidR="00D35B9F" w:rsidRPr="00DC0757" w:rsidRDefault="00D35B9F" w:rsidP="00D35B9F">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C3" w14:textId="77777777" w:rsidR="00D35B9F" w:rsidRPr="00DC0757" w:rsidRDefault="00D35B9F" w:rsidP="00D35B9F">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C4" w14:textId="77777777" w:rsidR="00D35B9F" w:rsidRPr="00DC0757" w:rsidRDefault="00D35B9F" w:rsidP="00D35B9F">
            <w:pPr>
              <w:pStyle w:val="TAL"/>
              <w:rPr>
                <w:sz w:val="16"/>
                <w:szCs w:val="16"/>
              </w:rPr>
            </w:pPr>
            <w:r>
              <w:rPr>
                <w:rFonts w:cs="Arial"/>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C5" w14:textId="77777777" w:rsidR="00D35B9F" w:rsidRPr="00DC0757" w:rsidRDefault="00D35B9F" w:rsidP="00D35B9F">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C6" w14:textId="77777777" w:rsidR="00D35B9F" w:rsidRPr="00DC0757" w:rsidRDefault="00D35B9F" w:rsidP="00D35B9F">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C7" w14:textId="77777777" w:rsidR="00D35B9F" w:rsidRPr="00DC0757" w:rsidRDefault="00D35B9F" w:rsidP="00D35B9F">
            <w:pPr>
              <w:pStyle w:val="TAL"/>
              <w:rPr>
                <w:sz w:val="16"/>
                <w:szCs w:val="16"/>
              </w:rPr>
            </w:pPr>
            <w:r>
              <w:rPr>
                <w:rFonts w:cs="Arial"/>
                <w:sz w:val="16"/>
                <w:szCs w:val="16"/>
              </w:rPr>
              <w:t>CR to TS 37.113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C8" w14:textId="77777777" w:rsidR="00D35B9F" w:rsidRPr="00DC0757" w:rsidRDefault="00D35B9F" w:rsidP="00D35B9F">
            <w:pPr>
              <w:pStyle w:val="TAL"/>
              <w:rPr>
                <w:sz w:val="16"/>
                <w:szCs w:val="16"/>
              </w:rPr>
            </w:pPr>
            <w:r>
              <w:rPr>
                <w:sz w:val="16"/>
                <w:szCs w:val="16"/>
              </w:rPr>
              <w:t>15.10.0</w:t>
            </w:r>
          </w:p>
        </w:tc>
      </w:tr>
      <w:tr w:rsidR="00B866B0" w:rsidRPr="00E0135E" w14:paraId="36628C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E04267" w14:textId="66C2EB42" w:rsidR="00B866B0" w:rsidRDefault="00B866B0" w:rsidP="00B866B0">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3938" w14:textId="468FA56E" w:rsidR="00B866B0" w:rsidRDefault="00B866B0" w:rsidP="00B866B0">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DDFA" w14:textId="77CE8261" w:rsidR="00B866B0" w:rsidRDefault="00B866B0" w:rsidP="00B866B0">
            <w:pPr>
              <w:pStyle w:val="TAL"/>
              <w:rPr>
                <w:rFonts w:cs="Arial"/>
                <w:sz w:val="16"/>
                <w:szCs w:val="16"/>
              </w:rPr>
            </w:pPr>
            <w:r w:rsidRPr="00B866B0">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3A859" w14:textId="63622662" w:rsidR="00B866B0" w:rsidRPr="00B866B0" w:rsidRDefault="00B866B0" w:rsidP="00B866B0">
            <w:pPr>
              <w:pStyle w:val="TAL"/>
              <w:rPr>
                <w:rFonts w:cs="Arial"/>
                <w:sz w:val="16"/>
                <w:szCs w:val="16"/>
              </w:rPr>
            </w:pPr>
            <w:r w:rsidRPr="00B866B0">
              <w:rPr>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E20B8" w14:textId="4767568B" w:rsidR="00B866B0" w:rsidRPr="00B866B0" w:rsidRDefault="00B866B0" w:rsidP="00B866B0">
            <w:pPr>
              <w:pStyle w:val="TAL"/>
              <w:rPr>
                <w:rFonts w:cs="Arial"/>
                <w:sz w:val="16"/>
                <w:szCs w:val="16"/>
              </w:rPr>
            </w:pPr>
            <w:r w:rsidRPr="00B866B0">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0A0A22" w14:textId="626FDD46" w:rsidR="00B866B0" w:rsidRPr="00B866B0" w:rsidRDefault="00B866B0" w:rsidP="00B866B0">
            <w:pPr>
              <w:pStyle w:val="TAL"/>
              <w:rPr>
                <w:rFonts w:cs="Arial"/>
                <w:sz w:val="16"/>
                <w:szCs w:val="16"/>
              </w:rPr>
            </w:pPr>
            <w:r w:rsidRPr="00B866B0">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3ABA4" w14:textId="463B3948" w:rsidR="00B866B0" w:rsidRDefault="00B866B0" w:rsidP="00B866B0">
            <w:pPr>
              <w:pStyle w:val="TAL"/>
              <w:rPr>
                <w:rFonts w:cs="Arial"/>
                <w:sz w:val="16"/>
                <w:szCs w:val="16"/>
              </w:rPr>
            </w:pPr>
            <w:r w:rsidRPr="00B866B0">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CA4FF" w14:textId="724E5B54" w:rsidR="00B866B0" w:rsidRDefault="00B866B0" w:rsidP="00B866B0">
            <w:pPr>
              <w:pStyle w:val="TAL"/>
              <w:rPr>
                <w:sz w:val="16"/>
                <w:szCs w:val="16"/>
              </w:rPr>
            </w:pPr>
            <w:r>
              <w:rPr>
                <w:sz w:val="16"/>
                <w:szCs w:val="16"/>
              </w:rPr>
              <w:t>15.11.0</w:t>
            </w:r>
          </w:p>
        </w:tc>
      </w:tr>
      <w:tr w:rsidR="005C2BAA" w:rsidRPr="00E0135E" w14:paraId="4D84C4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C83835" w14:textId="5167FFB7"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2650" w14:textId="5FC8F1CA"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7BBD4" w14:textId="10B0EAE0" w:rsidR="005C2BAA" w:rsidRPr="00B866B0" w:rsidRDefault="005C2BAA" w:rsidP="005C2BAA">
            <w:pPr>
              <w:pStyle w:val="TAL"/>
              <w:rPr>
                <w:rFonts w:cs="Arial"/>
                <w:sz w:val="16"/>
                <w:szCs w:val="16"/>
              </w:rPr>
            </w:pPr>
            <w:r w:rsidRPr="00F97B0C">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9C17" w14:textId="789E4937" w:rsidR="005C2BAA" w:rsidRPr="00B866B0" w:rsidRDefault="005C2BAA" w:rsidP="005C2BAA">
            <w:pPr>
              <w:pStyle w:val="TAL"/>
              <w:rPr>
                <w:sz w:val="16"/>
                <w:szCs w:val="16"/>
              </w:rPr>
            </w:pPr>
            <w:r w:rsidRPr="004A2E09">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A03A9"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B340D" w14:textId="5D8F3358"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89F67" w14:textId="13671390" w:rsidR="005C2BAA" w:rsidRPr="00B866B0" w:rsidRDefault="005C2BAA" w:rsidP="005C2BAA">
            <w:pPr>
              <w:pStyle w:val="TAL"/>
              <w:rPr>
                <w:rFonts w:cs="Arial"/>
                <w:sz w:val="16"/>
                <w:szCs w:val="16"/>
              </w:rPr>
            </w:pPr>
            <w:r w:rsidRPr="0096407A">
              <w:t>CR to TS 37.113 MSR base station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81399" w14:textId="3994138B" w:rsidR="005C2BAA" w:rsidRDefault="005C2BAA" w:rsidP="005C2BAA">
            <w:pPr>
              <w:pStyle w:val="TAL"/>
              <w:rPr>
                <w:sz w:val="16"/>
                <w:szCs w:val="16"/>
              </w:rPr>
            </w:pPr>
            <w:r>
              <w:rPr>
                <w:sz w:val="16"/>
                <w:szCs w:val="16"/>
              </w:rPr>
              <w:t>15.12.0</w:t>
            </w:r>
          </w:p>
        </w:tc>
      </w:tr>
      <w:tr w:rsidR="005C2BAA" w:rsidRPr="00E0135E" w14:paraId="42BA9AD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7B7F3" w14:textId="39ABDF15"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8D8BE" w14:textId="1199FA3B"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FC76A" w14:textId="6E2F5A2E" w:rsidR="005C2BAA" w:rsidRPr="00B866B0" w:rsidRDefault="005C2BAA" w:rsidP="005C2BAA">
            <w:pPr>
              <w:pStyle w:val="TAL"/>
              <w:rPr>
                <w:rFonts w:cs="Arial"/>
                <w:sz w:val="16"/>
                <w:szCs w:val="16"/>
              </w:rPr>
            </w:pPr>
            <w:r w:rsidRPr="00F97B0C">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17E7" w14:textId="6B6BC5E1" w:rsidR="005C2BAA" w:rsidRPr="00B866B0" w:rsidRDefault="005C2BAA" w:rsidP="005C2BAA">
            <w:pPr>
              <w:pStyle w:val="TAL"/>
              <w:rPr>
                <w:sz w:val="16"/>
                <w:szCs w:val="16"/>
              </w:rPr>
            </w:pPr>
            <w:r w:rsidRPr="004A2E09">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BF66C"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970AB" w14:textId="11F8F3BF"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40518" w14:textId="746625A5" w:rsidR="005C2BAA" w:rsidRPr="00B866B0" w:rsidRDefault="005C2BAA" w:rsidP="005C2BAA">
            <w:pPr>
              <w:pStyle w:val="TAL"/>
              <w:rPr>
                <w:rFonts w:cs="Arial"/>
                <w:sz w:val="16"/>
                <w:szCs w:val="16"/>
              </w:rPr>
            </w:pPr>
            <w:r w:rsidRPr="0096407A">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453AC" w14:textId="2D37D56D" w:rsidR="005C2BAA" w:rsidRDefault="005C2BAA" w:rsidP="005C2BAA">
            <w:pPr>
              <w:pStyle w:val="TAL"/>
              <w:rPr>
                <w:sz w:val="16"/>
                <w:szCs w:val="16"/>
              </w:rPr>
            </w:pPr>
            <w:r>
              <w:rPr>
                <w:sz w:val="16"/>
                <w:szCs w:val="16"/>
              </w:rPr>
              <w:t>15.12.0</w:t>
            </w:r>
          </w:p>
        </w:tc>
      </w:tr>
      <w:tr w:rsidR="00885738" w:rsidRPr="00E0135E" w14:paraId="65B4EE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80" w:author="MCC" w:date="2023-05-03T12: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4C19" w14:textId="10CF58EE" w:rsidR="00885738" w:rsidRDefault="00885738" w:rsidP="005C2BAA">
            <w:pPr>
              <w:pStyle w:val="TAL"/>
              <w:rPr>
                <w:ins w:id="1181" w:author="MCC" w:date="2023-05-03T12:13:00Z"/>
                <w:sz w:val="16"/>
                <w:szCs w:val="16"/>
              </w:rPr>
            </w:pPr>
            <w:ins w:id="1182" w:author="MCC" w:date="2023-05-03T12:14:00Z">
              <w:r>
                <w:rPr>
                  <w:sz w:val="16"/>
                  <w:szCs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40BDD" w14:textId="72A97589" w:rsidR="00885738" w:rsidRDefault="00885738" w:rsidP="005C2BAA">
            <w:pPr>
              <w:pStyle w:val="TAL"/>
              <w:rPr>
                <w:ins w:id="1183" w:author="MCC" w:date="2023-05-03T12:13:00Z"/>
                <w:sz w:val="16"/>
                <w:szCs w:val="16"/>
              </w:rPr>
            </w:pPr>
            <w:ins w:id="1184" w:author="MCC" w:date="2023-05-03T12:14:00Z">
              <w:r>
                <w:rPr>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7DA48" w14:textId="12C4CA64" w:rsidR="00885738" w:rsidRPr="00870F59" w:rsidRDefault="00870F59" w:rsidP="005C2BAA">
            <w:pPr>
              <w:pStyle w:val="TAL"/>
              <w:rPr>
                <w:ins w:id="1185" w:author="MCC" w:date="2023-05-03T12:13:00Z"/>
                <w:sz w:val="16"/>
                <w:szCs w:val="16"/>
              </w:rPr>
            </w:pPr>
            <w:ins w:id="1186" w:author="MCC" w:date="2023-06-10T16:20:00Z">
              <w:r w:rsidRPr="00870F59">
                <w:rPr>
                  <w:sz w:val="16"/>
                  <w:szCs w:val="16"/>
                </w:rPr>
                <w:t>RP-231357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DAA17" w14:textId="217D095D" w:rsidR="00885738" w:rsidRPr="00870F59" w:rsidRDefault="00870F59" w:rsidP="005C2BAA">
            <w:pPr>
              <w:pStyle w:val="TAL"/>
              <w:rPr>
                <w:ins w:id="1187" w:author="MCC" w:date="2023-05-03T12:13:00Z"/>
                <w:sz w:val="16"/>
                <w:szCs w:val="16"/>
              </w:rPr>
            </w:pPr>
            <w:ins w:id="1188" w:author="MCC" w:date="2023-06-10T16:20:00Z">
              <w:r w:rsidRPr="00870F59">
                <w:rPr>
                  <w:sz w:val="16"/>
                  <w:szCs w:val="16"/>
                </w:rPr>
                <w:t>0124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F519" w14:textId="77777777" w:rsidR="00885738" w:rsidRPr="00870F59" w:rsidRDefault="00885738" w:rsidP="005C2BAA">
            <w:pPr>
              <w:pStyle w:val="TAL"/>
              <w:rPr>
                <w:ins w:id="1189" w:author="MCC" w:date="2023-05-03T12:13: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617128" w14:textId="790BF8B5" w:rsidR="00885738" w:rsidRPr="00870F59" w:rsidRDefault="00870F59" w:rsidP="005C2BAA">
            <w:pPr>
              <w:pStyle w:val="TAL"/>
              <w:rPr>
                <w:ins w:id="1190" w:author="MCC" w:date="2023-05-03T12:13:00Z"/>
                <w:sz w:val="16"/>
                <w:szCs w:val="16"/>
              </w:rPr>
            </w:pPr>
            <w:ins w:id="1191" w:author="MCC" w:date="2023-06-10T16:20:00Z">
              <w:r w:rsidRPr="00870F59">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F0AC3" w14:textId="7091DF19" w:rsidR="00885738" w:rsidRPr="00870F59" w:rsidRDefault="00870F59" w:rsidP="005C2BAA">
            <w:pPr>
              <w:pStyle w:val="TAL"/>
              <w:rPr>
                <w:ins w:id="1192" w:author="MCC" w:date="2023-05-03T12:13:00Z"/>
                <w:sz w:val="16"/>
                <w:szCs w:val="16"/>
              </w:rPr>
            </w:pPr>
            <w:ins w:id="1193" w:author="MCC" w:date="2023-06-10T16:20:00Z">
              <w:r w:rsidRPr="00870F59">
                <w:rPr>
                  <w:sz w:val="16"/>
                  <w:szCs w:val="16"/>
                </w:rPr>
                <w:t>CR on TS 37.113 MSR base station test configuration R15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C9ECD" w14:textId="207F4891" w:rsidR="00885738" w:rsidRDefault="00885738" w:rsidP="005C2BAA">
            <w:pPr>
              <w:pStyle w:val="TAL"/>
              <w:rPr>
                <w:ins w:id="1194" w:author="MCC" w:date="2023-05-03T12:13:00Z"/>
                <w:sz w:val="16"/>
                <w:szCs w:val="16"/>
              </w:rPr>
            </w:pPr>
            <w:ins w:id="1195" w:author="MCC" w:date="2023-05-03T12:14:00Z">
              <w:r>
                <w:rPr>
                  <w:sz w:val="16"/>
                  <w:szCs w:val="16"/>
                </w:rPr>
                <w:t>15.13.0</w:t>
              </w:r>
            </w:ins>
          </w:p>
        </w:tc>
      </w:tr>
      <w:bookmarkEnd w:id="332"/>
    </w:tbl>
    <w:p w14:paraId="6FAA7BCA"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DC276" w14:textId="77777777" w:rsidR="00557335" w:rsidRDefault="00557335">
      <w:r>
        <w:separator/>
      </w:r>
    </w:p>
  </w:endnote>
  <w:endnote w:type="continuationSeparator" w:id="0">
    <w:p w14:paraId="355B6802" w14:textId="77777777" w:rsidR="00557335" w:rsidRDefault="0055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AEAE" w14:textId="77777777" w:rsidR="00557335" w:rsidRDefault="00557335">
      <w:r>
        <w:separator/>
      </w:r>
    </w:p>
  </w:footnote>
  <w:footnote w:type="continuationSeparator" w:id="0">
    <w:p w14:paraId="5F62236A" w14:textId="77777777" w:rsidR="00557335" w:rsidRDefault="00557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5" w14:textId="597C93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509">
      <w:rPr>
        <w:rFonts w:ascii="Arial" w:hAnsi="Arial" w:cs="Arial"/>
        <w:b/>
        <w:noProof/>
        <w:sz w:val="18"/>
        <w:szCs w:val="18"/>
      </w:rPr>
      <w:t>3GPP TS 37.113 V15.1213.0 (2023-0306)</w:t>
    </w:r>
    <w:r>
      <w:rPr>
        <w:rFonts w:ascii="Arial" w:hAnsi="Arial" w:cs="Arial"/>
        <w:b/>
        <w:sz w:val="18"/>
        <w:szCs w:val="18"/>
      </w:rPr>
      <w:fldChar w:fldCharType="end"/>
    </w:r>
  </w:p>
  <w:p w14:paraId="6FAA7BD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A7BD7" w14:textId="7813A6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509">
      <w:rPr>
        <w:rFonts w:ascii="Arial" w:hAnsi="Arial" w:cs="Arial"/>
        <w:b/>
        <w:noProof/>
        <w:sz w:val="18"/>
        <w:szCs w:val="18"/>
      </w:rPr>
      <w:t>Release 15</w:t>
    </w:r>
    <w:r>
      <w:rPr>
        <w:rFonts w:ascii="Arial" w:hAnsi="Arial" w:cs="Arial"/>
        <w:b/>
        <w:sz w:val="18"/>
        <w:szCs w:val="18"/>
      </w:rPr>
      <w:fldChar w:fldCharType="end"/>
    </w:r>
  </w:p>
  <w:p w14:paraId="6FAA7BD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002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174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6068">
    <w:abstractNumId w:val="2"/>
  </w:num>
  <w:num w:numId="4" w16cid:durableId="1084449650">
    <w:abstractNumId w:val="11"/>
  </w:num>
  <w:num w:numId="5" w16cid:durableId="533153241">
    <w:abstractNumId w:val="7"/>
  </w:num>
  <w:num w:numId="6" w16cid:durableId="1232349687">
    <w:abstractNumId w:val="6"/>
  </w:num>
  <w:num w:numId="7" w16cid:durableId="968248407">
    <w:abstractNumId w:val="5"/>
  </w:num>
  <w:num w:numId="8" w16cid:durableId="1210797819">
    <w:abstractNumId w:val="4"/>
  </w:num>
  <w:num w:numId="9" w16cid:durableId="750739291">
    <w:abstractNumId w:val="3"/>
  </w:num>
  <w:num w:numId="10" w16cid:durableId="1883974608">
    <w:abstractNumId w:val="1"/>
  </w:num>
  <w:num w:numId="11" w16cid:durableId="1765296394">
    <w:abstractNumId w:val="10"/>
  </w:num>
  <w:num w:numId="12" w16cid:durableId="2078437041">
    <w:abstractNumId w:val="8"/>
  </w:num>
  <w:num w:numId="13" w16cid:durableId="11235002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7509"/>
    <w:rsid w:val="00133525"/>
    <w:rsid w:val="001A4C42"/>
    <w:rsid w:val="001A7420"/>
    <w:rsid w:val="001B6637"/>
    <w:rsid w:val="001C21C3"/>
    <w:rsid w:val="001D02C2"/>
    <w:rsid w:val="001D4D16"/>
    <w:rsid w:val="001F0C1D"/>
    <w:rsid w:val="001F1132"/>
    <w:rsid w:val="001F168B"/>
    <w:rsid w:val="002347A2"/>
    <w:rsid w:val="002675F0"/>
    <w:rsid w:val="00294C4C"/>
    <w:rsid w:val="002B6339"/>
    <w:rsid w:val="002E00EE"/>
    <w:rsid w:val="002E12D7"/>
    <w:rsid w:val="00301D54"/>
    <w:rsid w:val="003172DC"/>
    <w:rsid w:val="00335EF9"/>
    <w:rsid w:val="0035462D"/>
    <w:rsid w:val="003765B8"/>
    <w:rsid w:val="003B1C40"/>
    <w:rsid w:val="003C3971"/>
    <w:rsid w:val="003D1933"/>
    <w:rsid w:val="00423334"/>
    <w:rsid w:val="004345EC"/>
    <w:rsid w:val="00465515"/>
    <w:rsid w:val="004810E2"/>
    <w:rsid w:val="004D3578"/>
    <w:rsid w:val="004E213A"/>
    <w:rsid w:val="004F0988"/>
    <w:rsid w:val="004F3340"/>
    <w:rsid w:val="0053388B"/>
    <w:rsid w:val="00535773"/>
    <w:rsid w:val="00543E6C"/>
    <w:rsid w:val="00557335"/>
    <w:rsid w:val="00562A1A"/>
    <w:rsid w:val="00565087"/>
    <w:rsid w:val="00597B11"/>
    <w:rsid w:val="005C2BAA"/>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0B17"/>
    <w:rsid w:val="00774DA4"/>
    <w:rsid w:val="00781F0F"/>
    <w:rsid w:val="007A5047"/>
    <w:rsid w:val="007B600E"/>
    <w:rsid w:val="007F0F4A"/>
    <w:rsid w:val="008028A4"/>
    <w:rsid w:val="00830747"/>
    <w:rsid w:val="00870F59"/>
    <w:rsid w:val="00875938"/>
    <w:rsid w:val="008768CA"/>
    <w:rsid w:val="00885738"/>
    <w:rsid w:val="008A0BF5"/>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DB2"/>
    <w:rsid w:val="00A73129"/>
    <w:rsid w:val="00A8154C"/>
    <w:rsid w:val="00A82346"/>
    <w:rsid w:val="00A92BA1"/>
    <w:rsid w:val="00AC6BC6"/>
    <w:rsid w:val="00AE65E2"/>
    <w:rsid w:val="00B15449"/>
    <w:rsid w:val="00B679EC"/>
    <w:rsid w:val="00B866B0"/>
    <w:rsid w:val="00B93086"/>
    <w:rsid w:val="00BA0B87"/>
    <w:rsid w:val="00BA19ED"/>
    <w:rsid w:val="00BA4B8D"/>
    <w:rsid w:val="00BC0F7D"/>
    <w:rsid w:val="00BD3EE8"/>
    <w:rsid w:val="00BD7D31"/>
    <w:rsid w:val="00BE3255"/>
    <w:rsid w:val="00BE3E01"/>
    <w:rsid w:val="00BF128E"/>
    <w:rsid w:val="00C074DD"/>
    <w:rsid w:val="00C1496A"/>
    <w:rsid w:val="00C21EA2"/>
    <w:rsid w:val="00C33079"/>
    <w:rsid w:val="00C45231"/>
    <w:rsid w:val="00C72833"/>
    <w:rsid w:val="00C80F1D"/>
    <w:rsid w:val="00C93F40"/>
    <w:rsid w:val="00CA3D0C"/>
    <w:rsid w:val="00D040B4"/>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5663F"/>
    <w:rsid w:val="00E77645"/>
    <w:rsid w:val="00E90223"/>
    <w:rsid w:val="00EA15B0"/>
    <w:rsid w:val="00EA5EA7"/>
    <w:rsid w:val="00EB6757"/>
    <w:rsid w:val="00EC4A25"/>
    <w:rsid w:val="00F025A2"/>
    <w:rsid w:val="00F04205"/>
    <w:rsid w:val="00F04712"/>
    <w:rsid w:val="00F13360"/>
    <w:rsid w:val="00F22EC7"/>
    <w:rsid w:val="00F325C8"/>
    <w:rsid w:val="00F653B8"/>
    <w:rsid w:val="00F9008D"/>
    <w:rsid w:val="00F96E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A74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qFormat/>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BE92-412C-4C4D-837B-CAAC3B4B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13815</Words>
  <Characters>78748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2020-06-25T10:13:00Z</dcterms:created>
  <dcterms:modified xsi:type="dcterms:W3CDTF">2023-06-10T15:12:00Z</dcterms:modified>
</cp:coreProperties>
</file>