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0D1E" w14:textId="557E1D15" w:rsidR="007C5E48" w:rsidRPr="00FA60EA" w:rsidRDefault="007C5E48" w:rsidP="007C5E48">
      <w:pPr>
        <w:tabs>
          <w:tab w:val="right" w:pos="9639"/>
        </w:tabs>
        <w:overflowPunct w:val="0"/>
        <w:autoSpaceDE w:val="0"/>
        <w:autoSpaceDN w:val="0"/>
        <w:adjustRightInd w:val="0"/>
        <w:textAlignment w:val="baseline"/>
        <w:rPr>
          <w:rFonts w:ascii="Arial" w:eastAsia="Arial Unicode MS" w:hAnsi="Arial" w:hint="eastAsia"/>
          <w:b/>
          <w:bCs/>
          <w:sz w:val="28"/>
          <w:szCs w:val="28"/>
          <w:lang w:eastAsia="zh-CN"/>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AE6F75" w:rsidRPr="00AE6F75">
        <w:rPr>
          <w:rFonts w:ascii="Arial" w:eastAsia="Arial Unicode MS" w:hAnsi="Arial"/>
          <w:b/>
          <w:bCs/>
          <w:sz w:val="28"/>
          <w:szCs w:val="28"/>
        </w:rPr>
        <w:t>R3-25017</w:t>
      </w:r>
      <w:r w:rsidR="00AE6F75">
        <w:rPr>
          <w:rFonts w:ascii="Arial" w:eastAsia="Arial Unicode MS" w:hAnsi="Arial" w:hint="eastAsia"/>
          <w:b/>
          <w:bCs/>
          <w:sz w:val="28"/>
          <w:szCs w:val="28"/>
          <w:lang w:eastAsia="zh-CN"/>
        </w:rPr>
        <w:t>6</w:t>
      </w:r>
    </w:p>
    <w:p w14:paraId="754B08E5" w14:textId="77777777" w:rsidR="007C5E48" w:rsidRPr="00E33A10" w:rsidRDefault="007C5E48" w:rsidP="007C5E48">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4FB2A32B" w14:textId="58BD9AC0" w:rsidR="00FE3990" w:rsidRDefault="007F5F3B" w:rsidP="00D6310A">
      <w:pPr>
        <w:spacing w:after="120"/>
        <w:rPr>
          <w:lang w:eastAsia="zh-CN"/>
        </w:rPr>
      </w:pPr>
      <w:r>
        <w:rPr>
          <w:lang w:eastAsia="zh-CN"/>
        </w:rPr>
        <w:t xml:space="preserve">In RAN3#126 meeting, </w:t>
      </w:r>
      <w:r w:rsidR="001A1927" w:rsidRPr="001A1927">
        <w:rPr>
          <w:lang w:eastAsia="zh-CN"/>
        </w:rPr>
        <w:t>two BLCRs</w:t>
      </w:r>
      <w:r w:rsidR="003E6031">
        <w:rPr>
          <w:lang w:eastAsia="zh-CN"/>
        </w:rPr>
        <w:t xml:space="preserve"> [1, 2]</w:t>
      </w:r>
      <w:r w:rsidR="001A1927" w:rsidRPr="001A1927">
        <w:rPr>
          <w:lang w:eastAsia="zh-CN"/>
        </w:rPr>
        <w:t xml:space="preserve"> were endorsed</w:t>
      </w:r>
      <w:r>
        <w:rPr>
          <w:lang w:eastAsia="zh-CN"/>
        </w:rPr>
        <w:t xml:space="preserve"> </w:t>
      </w:r>
      <w:r w:rsidR="00FE3990" w:rsidRPr="00FE3990">
        <w:rPr>
          <w:lang w:eastAsia="zh-CN"/>
        </w:rPr>
        <w:t xml:space="preserve">to introduce one new class 1 procedure for providing UL WUS Configuration Information from </w:t>
      </w:r>
      <w:r w:rsidR="00352D70">
        <w:rPr>
          <w:lang w:eastAsia="zh-CN"/>
        </w:rPr>
        <w:t>NES Cell</w:t>
      </w:r>
      <w:r w:rsidR="00FE3990" w:rsidRPr="00FE3990">
        <w:rPr>
          <w:lang w:eastAsia="zh-CN"/>
        </w:rPr>
        <w:t xml:space="preserve"> gNB to Cell A gNB and one new class 2 procedure for configuration update from Cell A gNB to </w:t>
      </w:r>
      <w:r w:rsidR="00352D70">
        <w:rPr>
          <w:lang w:eastAsia="zh-CN"/>
        </w:rPr>
        <w:t>NES Cell</w:t>
      </w:r>
      <w:r w:rsidR="00FE3990" w:rsidRPr="00FE3990">
        <w:rPr>
          <w:lang w:eastAsia="zh-CN"/>
        </w:rPr>
        <w:t xml:space="preserve"> gNB</w:t>
      </w:r>
      <w:r>
        <w:rPr>
          <w:lang w:eastAsia="zh-CN"/>
        </w:rPr>
        <w:t xml:space="preserve"> over Xn interface, and t</w:t>
      </w:r>
      <w:r w:rsidR="00FE3990">
        <w:rPr>
          <w:lang w:eastAsia="zh-CN"/>
        </w:rPr>
        <w:t>o a</w:t>
      </w:r>
      <w:r w:rsidR="00FE3990" w:rsidRPr="00FE3990">
        <w:rPr>
          <w:lang w:eastAsia="zh-CN"/>
        </w:rPr>
        <w:t xml:space="preserve">dd UL WUS Configuration Information </w:t>
      </w:r>
      <w:r w:rsidR="00FE3990">
        <w:rPr>
          <w:lang w:eastAsia="zh-CN"/>
        </w:rPr>
        <w:t xml:space="preserve">in </w:t>
      </w:r>
      <w:r w:rsidR="00FE3990" w:rsidRPr="00FE3990">
        <w:rPr>
          <w:lang w:eastAsia="zh-CN"/>
        </w:rPr>
        <w:t xml:space="preserve">F1 Setup </w:t>
      </w:r>
      <w:r w:rsidR="00FE3990">
        <w:rPr>
          <w:lang w:eastAsia="zh-CN"/>
        </w:rPr>
        <w:t xml:space="preserve">message and </w:t>
      </w:r>
      <w:r w:rsidR="00FE3990" w:rsidRPr="00FE3990">
        <w:rPr>
          <w:lang w:eastAsia="zh-CN"/>
        </w:rPr>
        <w:t xml:space="preserve">gNB-DU Configuration Update </w:t>
      </w:r>
      <w:r w:rsidR="00FE3990">
        <w:rPr>
          <w:lang w:eastAsia="zh-CN"/>
        </w:rPr>
        <w:t xml:space="preserve">message </w:t>
      </w:r>
      <w:r w:rsidR="00FE3990" w:rsidRPr="00FE3990">
        <w:rPr>
          <w:lang w:eastAsia="zh-CN"/>
        </w:rPr>
        <w:t>over F1</w:t>
      </w:r>
      <w:r>
        <w:rPr>
          <w:lang w:eastAsia="zh-CN"/>
        </w:rPr>
        <w:t xml:space="preserve"> interface</w:t>
      </w:r>
      <w:r w:rsidR="00FE3990" w:rsidRPr="00FE3990">
        <w:rPr>
          <w:lang w:eastAsia="zh-CN"/>
        </w:rPr>
        <w:t>.</w:t>
      </w:r>
    </w:p>
    <w:p w14:paraId="6A3BE0A2" w14:textId="2873E07D" w:rsidR="00EE4F78" w:rsidRPr="00EE4F78" w:rsidRDefault="009700D5" w:rsidP="003B5D15">
      <w:pPr>
        <w:spacing w:after="120"/>
        <w:rPr>
          <w:lang w:eastAsia="zh-CN"/>
        </w:rPr>
      </w:pPr>
      <w:r>
        <w:rPr>
          <w:lang w:eastAsia="zh-CN"/>
        </w:rPr>
        <w:t xml:space="preserve">This </w:t>
      </w:r>
      <w:r w:rsidR="00EE4F78">
        <w:rPr>
          <w:lang w:eastAsia="zh-CN"/>
        </w:rPr>
        <w:t xml:space="preserve">contribution further discusses the RAN3 impact of </w:t>
      </w:r>
      <w:r w:rsidR="00D33FA4">
        <w:rPr>
          <w:lang w:eastAsia="zh-CN"/>
        </w:rPr>
        <w:t>OD SIB1</w:t>
      </w:r>
      <w:r w:rsidR="00EE4F78">
        <w:rPr>
          <w:lang w:eastAsia="zh-CN"/>
        </w:rPr>
        <w:t xml:space="preserve"> based on the </w:t>
      </w:r>
      <w:r w:rsidR="002F7B80">
        <w:rPr>
          <w:lang w:eastAsia="zh-CN"/>
        </w:rPr>
        <w:t>agreed basic procedures</w:t>
      </w:r>
      <w:r>
        <w:rPr>
          <w:lang w:eastAsia="zh-CN"/>
        </w:rPr>
        <w:t>.</w:t>
      </w:r>
      <w:r w:rsidR="00EE4F78">
        <w:rPr>
          <w:lang w:eastAsia="zh-CN"/>
        </w:rPr>
        <w:t xml:space="preserve"> </w:t>
      </w:r>
    </w:p>
    <w:p w14:paraId="54D62FD7" w14:textId="5BA461ED" w:rsidR="00FB3D6E" w:rsidRPr="003F7853" w:rsidRDefault="008B5928" w:rsidP="003F7853">
      <w:pPr>
        <w:pStyle w:val="Heading1"/>
        <w:numPr>
          <w:ilvl w:val="0"/>
          <w:numId w:val="20"/>
        </w:numPr>
        <w:spacing w:before="0" w:after="120"/>
        <w:rPr>
          <w:lang w:eastAsia="ja-JP"/>
        </w:rPr>
      </w:pPr>
      <w:r>
        <w:rPr>
          <w:lang w:eastAsia="ja-JP"/>
        </w:rPr>
        <w:t>Discussion</w:t>
      </w:r>
    </w:p>
    <w:p w14:paraId="1A012B9D" w14:textId="0DAA14A4" w:rsidR="00FB0FFC" w:rsidRDefault="00560A76" w:rsidP="0020177F">
      <w:pPr>
        <w:pStyle w:val="Heading2"/>
        <w:keepLines/>
        <w:numPr>
          <w:ilvl w:val="1"/>
          <w:numId w:val="20"/>
        </w:numPr>
        <w:spacing w:after="120"/>
        <w:ind w:left="1134" w:hanging="1134"/>
        <w:rPr>
          <w:rFonts w:eastAsia="SimSun"/>
          <w:sz w:val="32"/>
        </w:rPr>
      </w:pPr>
      <w:r>
        <w:rPr>
          <w:rFonts w:eastAsia="SimSun"/>
          <w:sz w:val="32"/>
        </w:rPr>
        <w:t xml:space="preserve">UL </w:t>
      </w:r>
      <w:r w:rsidR="00AC2BB9" w:rsidRPr="00F213F9">
        <w:rPr>
          <w:rFonts w:eastAsia="SimSun"/>
          <w:sz w:val="32"/>
        </w:rPr>
        <w:t xml:space="preserve">WUS </w:t>
      </w:r>
      <w:r w:rsidR="004362F9">
        <w:rPr>
          <w:rFonts w:eastAsia="SimSun"/>
          <w:sz w:val="32"/>
        </w:rPr>
        <w:t xml:space="preserve">configuration </w:t>
      </w:r>
      <w:r w:rsidR="00AC2BB9" w:rsidRPr="00F213F9">
        <w:rPr>
          <w:rFonts w:eastAsia="SimSun"/>
          <w:sz w:val="32"/>
        </w:rPr>
        <w:t>provision</w:t>
      </w:r>
    </w:p>
    <w:p w14:paraId="0BFD501B" w14:textId="34FBD910" w:rsidR="005D1421" w:rsidRDefault="005047FE" w:rsidP="003C0270">
      <w:pPr>
        <w:spacing w:after="120"/>
        <w:rPr>
          <w:lang w:eastAsia="zh-CN"/>
        </w:rPr>
      </w:pPr>
      <w:r w:rsidRPr="00A2374D">
        <w:rPr>
          <w:lang w:eastAsia="zh-CN"/>
        </w:rPr>
        <w:t xml:space="preserve">Regarding the </w:t>
      </w:r>
      <w:r w:rsidR="00B339FD" w:rsidRPr="00B339FD">
        <w:rPr>
          <w:lang w:eastAsia="zh-CN"/>
        </w:rPr>
        <w:t xml:space="preserve">new </w:t>
      </w:r>
      <w:r w:rsidR="004611D7">
        <w:rPr>
          <w:lang w:eastAsia="zh-CN"/>
        </w:rPr>
        <w:t xml:space="preserve">defined </w:t>
      </w:r>
      <w:r w:rsidR="00B339FD" w:rsidRPr="00B339FD">
        <w:rPr>
          <w:lang w:eastAsia="zh-CN"/>
        </w:rPr>
        <w:t>class</w:t>
      </w:r>
      <w:r w:rsidR="004611D7">
        <w:rPr>
          <w:lang w:eastAsia="zh-CN"/>
        </w:rPr>
        <w:t xml:space="preserve"> </w:t>
      </w:r>
      <w:r w:rsidR="00B339FD" w:rsidRPr="00B339FD">
        <w:rPr>
          <w:lang w:eastAsia="zh-CN"/>
        </w:rPr>
        <w:t>1 procedure</w:t>
      </w:r>
      <w:r w:rsidR="00511B48">
        <w:rPr>
          <w:lang w:eastAsia="zh-CN"/>
        </w:rPr>
        <w:t xml:space="preserve"> and the </w:t>
      </w:r>
      <w:r w:rsidR="00511B48" w:rsidRPr="00FE3990">
        <w:rPr>
          <w:lang w:eastAsia="zh-CN"/>
        </w:rPr>
        <w:t>new class 2 procedure</w:t>
      </w:r>
      <w:r w:rsidR="004611D7">
        <w:rPr>
          <w:lang w:eastAsia="zh-CN"/>
        </w:rPr>
        <w:t>, one FFS is the name</w:t>
      </w:r>
      <w:r w:rsidR="00511B48">
        <w:rPr>
          <w:lang w:eastAsia="zh-CN"/>
        </w:rPr>
        <w:t>s</w:t>
      </w:r>
      <w:r w:rsidR="004611D7">
        <w:rPr>
          <w:lang w:eastAsia="zh-CN"/>
        </w:rPr>
        <w:t xml:space="preserve"> of the </w:t>
      </w:r>
      <w:r w:rsidR="005D1421">
        <w:rPr>
          <w:lang w:eastAsia="zh-CN"/>
        </w:rPr>
        <w:t>procedure</w:t>
      </w:r>
      <w:r w:rsidR="004611D7">
        <w:rPr>
          <w:lang w:eastAsia="zh-CN"/>
        </w:rPr>
        <w:t xml:space="preserve">s. Since the </w:t>
      </w:r>
      <w:r w:rsidR="00511B48">
        <w:rPr>
          <w:lang w:eastAsia="zh-CN"/>
        </w:rPr>
        <w:t xml:space="preserve">purpose </w:t>
      </w:r>
      <w:r w:rsidR="004611D7">
        <w:rPr>
          <w:lang w:eastAsia="zh-CN"/>
        </w:rPr>
        <w:t xml:space="preserve">of </w:t>
      </w:r>
      <w:r w:rsidR="005D1421">
        <w:rPr>
          <w:lang w:eastAsia="zh-CN"/>
        </w:rPr>
        <w:t xml:space="preserve">the </w:t>
      </w:r>
      <w:r w:rsidR="005D1421" w:rsidRPr="00B339FD">
        <w:rPr>
          <w:lang w:eastAsia="zh-CN"/>
        </w:rPr>
        <w:t>class</w:t>
      </w:r>
      <w:r w:rsidR="005D1421">
        <w:rPr>
          <w:lang w:eastAsia="zh-CN"/>
        </w:rPr>
        <w:t xml:space="preserve"> </w:t>
      </w:r>
      <w:r w:rsidR="005D1421" w:rsidRPr="00B339FD">
        <w:rPr>
          <w:lang w:eastAsia="zh-CN"/>
        </w:rPr>
        <w:t>1 procedure</w:t>
      </w:r>
      <w:r w:rsidR="004611D7">
        <w:rPr>
          <w:lang w:eastAsia="zh-CN"/>
        </w:rPr>
        <w:t xml:space="preserve"> is to </w:t>
      </w:r>
      <w:r w:rsidR="004611D7" w:rsidRPr="00FE3990">
        <w:rPr>
          <w:lang w:eastAsia="zh-CN"/>
        </w:rPr>
        <w:t>provid</w:t>
      </w:r>
      <w:r w:rsidR="004611D7">
        <w:rPr>
          <w:lang w:eastAsia="zh-CN"/>
        </w:rPr>
        <w:t>e</w:t>
      </w:r>
      <w:r w:rsidR="004611D7" w:rsidRPr="00FE3990">
        <w:rPr>
          <w:lang w:eastAsia="zh-CN"/>
        </w:rPr>
        <w:t xml:space="preserve"> UL WUS Configuration Information from </w:t>
      </w:r>
      <w:r w:rsidR="00352D70">
        <w:rPr>
          <w:lang w:eastAsia="zh-CN"/>
        </w:rPr>
        <w:t>NES Cell</w:t>
      </w:r>
      <w:r w:rsidR="004611D7" w:rsidRPr="00FE3990">
        <w:rPr>
          <w:lang w:eastAsia="zh-CN"/>
        </w:rPr>
        <w:t xml:space="preserve"> gNB to Cell A gNB</w:t>
      </w:r>
      <w:r w:rsidR="005D1421">
        <w:rPr>
          <w:lang w:eastAsia="zh-CN"/>
        </w:rPr>
        <w:t>, it is suitable to name it as “</w:t>
      </w:r>
      <w:r w:rsidR="005D1421" w:rsidRPr="005D1421">
        <w:rPr>
          <w:lang w:eastAsia="zh-CN"/>
        </w:rPr>
        <w:t>UL WUS Configuration Provision</w:t>
      </w:r>
      <w:r w:rsidR="005D1421">
        <w:rPr>
          <w:lang w:eastAsia="zh-CN"/>
        </w:rPr>
        <w:t>” procedure, and the t</w:t>
      </w:r>
      <w:r w:rsidR="00A02A9C">
        <w:rPr>
          <w:lang w:eastAsia="zh-CN"/>
        </w:rPr>
        <w:t>hree</w:t>
      </w:r>
      <w:r w:rsidR="005D1421">
        <w:rPr>
          <w:lang w:eastAsia="zh-CN"/>
        </w:rPr>
        <w:t xml:space="preserve"> corresponding messages as “</w:t>
      </w:r>
      <w:r w:rsidR="005D1421" w:rsidRPr="005D1421">
        <w:rPr>
          <w:lang w:eastAsia="zh-CN"/>
        </w:rPr>
        <w:t>UL WUS Configuration Provision</w:t>
      </w:r>
      <w:r w:rsidR="005D1421">
        <w:rPr>
          <w:lang w:eastAsia="zh-CN"/>
        </w:rPr>
        <w:t xml:space="preserve"> Request”</w:t>
      </w:r>
      <w:r w:rsidR="00A02A9C">
        <w:rPr>
          <w:lang w:eastAsia="zh-CN"/>
        </w:rPr>
        <w:t>,</w:t>
      </w:r>
      <w:r w:rsidR="005D1421">
        <w:rPr>
          <w:lang w:eastAsia="zh-CN"/>
        </w:rPr>
        <w:t xml:space="preserve"> “</w:t>
      </w:r>
      <w:r w:rsidR="005D1421" w:rsidRPr="005D1421">
        <w:rPr>
          <w:lang w:eastAsia="zh-CN"/>
        </w:rPr>
        <w:t>UL WUS Configuration Provision</w:t>
      </w:r>
      <w:r w:rsidR="005D1421">
        <w:rPr>
          <w:lang w:eastAsia="zh-CN"/>
        </w:rPr>
        <w:t xml:space="preserve"> Response”</w:t>
      </w:r>
      <w:r w:rsidR="00A02A9C">
        <w:rPr>
          <w:lang w:eastAsia="zh-CN"/>
        </w:rPr>
        <w:t xml:space="preserve"> and ““</w:t>
      </w:r>
      <w:r w:rsidR="00A02A9C" w:rsidRPr="005D1421">
        <w:rPr>
          <w:lang w:eastAsia="zh-CN"/>
        </w:rPr>
        <w:t>UL WUS Configuration Provision</w:t>
      </w:r>
      <w:r w:rsidR="00A02A9C">
        <w:rPr>
          <w:lang w:eastAsia="zh-CN"/>
        </w:rPr>
        <w:t xml:space="preserve"> Failure”</w:t>
      </w:r>
      <w:r w:rsidR="005D1421">
        <w:rPr>
          <w:lang w:eastAsia="zh-CN"/>
        </w:rPr>
        <w:t xml:space="preserve">. </w:t>
      </w:r>
    </w:p>
    <w:p w14:paraId="443FE7D4" w14:textId="1AC8CEEB" w:rsidR="005D1421" w:rsidRPr="005D1421" w:rsidRDefault="005D1421" w:rsidP="003C0270">
      <w:pPr>
        <w:spacing w:after="120"/>
        <w:rPr>
          <w:b/>
          <w:bCs/>
          <w:lang w:eastAsia="zh-CN"/>
        </w:rPr>
      </w:pPr>
      <w:r w:rsidRPr="005D1421">
        <w:rPr>
          <w:b/>
          <w:bCs/>
          <w:lang w:eastAsia="zh-CN"/>
        </w:rPr>
        <w:t xml:space="preserve">Proposal 1: To name the class 1 procedure </w:t>
      </w:r>
      <w:r w:rsidR="008913E5">
        <w:rPr>
          <w:rFonts w:eastAsiaTheme="minorEastAsia" w:hint="eastAsia"/>
          <w:b/>
          <w:bCs/>
          <w:lang w:eastAsia="zh-CN"/>
        </w:rPr>
        <w:t xml:space="preserve">in TS 38.423 [3] </w:t>
      </w:r>
      <w:r w:rsidRPr="005D1421">
        <w:rPr>
          <w:b/>
          <w:bCs/>
          <w:lang w:eastAsia="zh-CN"/>
        </w:rPr>
        <w:t>as “UL WUS Configuration Provision” procedure, and the two corresponding messages as “UL WUS Configuration Provision Request” and “UL WUS Configuration Provision Response” (to remove FFS).</w:t>
      </w:r>
    </w:p>
    <w:p w14:paraId="0EDFA7A5" w14:textId="20C8B5B1" w:rsidR="005D1421" w:rsidRDefault="005D1421" w:rsidP="003C0270">
      <w:pPr>
        <w:spacing w:after="120"/>
        <w:rPr>
          <w:lang w:eastAsia="zh-CN"/>
        </w:rPr>
      </w:pPr>
      <w:r>
        <w:rPr>
          <w:lang w:eastAsia="zh-CN"/>
        </w:rPr>
        <w:t xml:space="preserve">Regarding the </w:t>
      </w:r>
      <w:r w:rsidRPr="00FE3990">
        <w:rPr>
          <w:lang w:eastAsia="zh-CN"/>
        </w:rPr>
        <w:t>new class 2 procedure</w:t>
      </w:r>
      <w:r>
        <w:rPr>
          <w:lang w:eastAsia="zh-CN"/>
        </w:rPr>
        <w:t>, according to the agreement made in last meeting, “</w:t>
      </w:r>
      <w:r w:rsidRPr="005D1421">
        <w:rPr>
          <w:lang w:eastAsia="zh-CN"/>
        </w:rPr>
        <w:t xml:space="preserve">A Class 2 procedure is to be introduced for Cell A gNB to signal to </w:t>
      </w:r>
      <w:r w:rsidR="00352D70">
        <w:rPr>
          <w:lang w:eastAsia="zh-CN"/>
        </w:rPr>
        <w:t>NES Cell</w:t>
      </w:r>
      <w:r w:rsidRPr="005D1421">
        <w:rPr>
          <w:lang w:eastAsia="zh-CN"/>
        </w:rPr>
        <w:t xml:space="preserve"> gNB that it stops the UL WUS configuration broadcast in its SIB</w:t>
      </w:r>
      <w:r>
        <w:rPr>
          <w:lang w:eastAsia="zh-CN"/>
        </w:rPr>
        <w:t>”</w:t>
      </w:r>
      <w:r w:rsidR="00A02A9C">
        <w:rPr>
          <w:lang w:eastAsia="zh-CN"/>
        </w:rPr>
        <w:t xml:space="preserve">, therefore, we suggest to directly name the </w:t>
      </w:r>
      <w:r w:rsidR="00F067B9">
        <w:rPr>
          <w:lang w:eastAsia="zh-CN"/>
        </w:rPr>
        <w:t>procedure</w:t>
      </w:r>
      <w:r w:rsidR="00A02A9C">
        <w:rPr>
          <w:lang w:eastAsia="zh-CN"/>
        </w:rPr>
        <w:t xml:space="preserve"> as “</w:t>
      </w:r>
      <w:r w:rsidR="00A02A9C" w:rsidRPr="005D1421">
        <w:rPr>
          <w:lang w:eastAsia="zh-CN"/>
        </w:rPr>
        <w:t xml:space="preserve">UL WUS configuration </w:t>
      </w:r>
      <w:r w:rsidR="00F067B9">
        <w:rPr>
          <w:lang w:eastAsia="zh-CN"/>
        </w:rPr>
        <w:t>B</w:t>
      </w:r>
      <w:r w:rsidR="00A02A9C" w:rsidRPr="005D1421">
        <w:rPr>
          <w:lang w:eastAsia="zh-CN"/>
        </w:rPr>
        <w:t>roadcast</w:t>
      </w:r>
      <w:r w:rsidR="00F067B9">
        <w:rPr>
          <w:lang w:eastAsia="zh-CN"/>
        </w:rPr>
        <w:t xml:space="preserve"> Stop Indication</w:t>
      </w:r>
      <w:r w:rsidR="00A02A9C">
        <w:rPr>
          <w:lang w:eastAsia="zh-CN"/>
        </w:rPr>
        <w:t>”</w:t>
      </w:r>
      <w:r w:rsidR="00F067B9">
        <w:rPr>
          <w:lang w:eastAsia="zh-CN"/>
        </w:rPr>
        <w:t>.</w:t>
      </w:r>
    </w:p>
    <w:p w14:paraId="687D8569" w14:textId="24B6BCA7" w:rsidR="00E45EC6" w:rsidRPr="00E45EC6" w:rsidRDefault="00E45EC6" w:rsidP="003C0270">
      <w:pPr>
        <w:spacing w:after="120"/>
        <w:rPr>
          <w:b/>
          <w:bCs/>
          <w:lang w:eastAsia="zh-CN"/>
        </w:rPr>
      </w:pPr>
      <w:r w:rsidRPr="00E45EC6">
        <w:rPr>
          <w:b/>
          <w:bCs/>
          <w:lang w:eastAsia="zh-CN"/>
        </w:rPr>
        <w:t xml:space="preserve">Proposal 2: To rename the class 2 procedure and the corresponding message </w:t>
      </w:r>
      <w:r w:rsidR="008913E5">
        <w:rPr>
          <w:rFonts w:eastAsiaTheme="minorEastAsia" w:hint="eastAsia"/>
          <w:b/>
          <w:bCs/>
          <w:lang w:eastAsia="zh-CN"/>
        </w:rPr>
        <w:t xml:space="preserve">in TS 38.423 [3] </w:t>
      </w:r>
      <w:r w:rsidRPr="00E45EC6">
        <w:rPr>
          <w:b/>
          <w:bCs/>
          <w:lang w:eastAsia="zh-CN"/>
        </w:rPr>
        <w:t>as “UL WUS configuration Broadcast Stop Indication”.</w:t>
      </w:r>
    </w:p>
    <w:p w14:paraId="1DF6F556" w14:textId="0476148F" w:rsidR="003C0270" w:rsidRDefault="003C0270" w:rsidP="003C0270">
      <w:pPr>
        <w:spacing w:after="120"/>
      </w:pPr>
      <w:r>
        <w:t xml:space="preserve">As agreed in RAN#105 meeting, </w:t>
      </w:r>
      <w:r w:rsidRPr="005B0720">
        <w:t>for Rel-19 NES</w:t>
      </w:r>
      <w:r>
        <w:t>,</w:t>
      </w:r>
      <w:r w:rsidRPr="005B0720">
        <w:t xml:space="preserve"> support Case-2 on </w:t>
      </w:r>
      <w:r>
        <w:t>OD</w:t>
      </w:r>
      <w:r w:rsidRPr="005B0720">
        <w:t xml:space="preserve"> SIB1</w:t>
      </w:r>
      <w:r>
        <w:t>:</w:t>
      </w:r>
    </w:p>
    <w:p w14:paraId="343930B7" w14:textId="63577DF2" w:rsidR="003C0270" w:rsidRPr="003C0270" w:rsidRDefault="003C0270" w:rsidP="003C0270">
      <w:pPr>
        <w:numPr>
          <w:ilvl w:val="2"/>
          <w:numId w:val="43"/>
        </w:numPr>
        <w:spacing w:after="120"/>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 xml:space="preserve">Case 2: UE obtains UL WUS configuration from Cell A, UE transmits UL WUS on </w:t>
      </w:r>
      <w:r w:rsidR="00352D70">
        <w:rPr>
          <w:rFonts w:eastAsia="DengXian"/>
          <w:bCs/>
          <w:i/>
          <w:iCs/>
          <w:kern w:val="2"/>
          <w:lang w:eastAsia="zh-CN"/>
          <w14:ligatures w14:val="standardContextual"/>
        </w:rPr>
        <w:t>NES Cell</w:t>
      </w:r>
      <w:r w:rsidRPr="0024704C">
        <w:rPr>
          <w:rFonts w:eastAsia="DengXian"/>
          <w:bCs/>
          <w:i/>
          <w:iCs/>
          <w:kern w:val="2"/>
          <w:lang w:eastAsia="zh-CN"/>
          <w14:ligatures w14:val="standardContextual"/>
        </w:rPr>
        <w:t xml:space="preserve">, UE receives on-demand SIB1 from </w:t>
      </w:r>
      <w:r w:rsidR="00352D70">
        <w:rPr>
          <w:rFonts w:eastAsia="DengXian"/>
          <w:bCs/>
          <w:i/>
          <w:iCs/>
          <w:kern w:val="2"/>
          <w:lang w:eastAsia="zh-CN"/>
          <w14:ligatures w14:val="standardContextual"/>
        </w:rPr>
        <w:t>NES Cell</w:t>
      </w:r>
    </w:p>
    <w:p w14:paraId="100BA29B" w14:textId="5D6B420B" w:rsidR="00927BCC" w:rsidRPr="008C2DFD" w:rsidRDefault="00EF6D20" w:rsidP="003C0270">
      <w:pPr>
        <w:spacing w:after="120"/>
      </w:pPr>
      <w:r>
        <w:t>T</w:t>
      </w:r>
      <w:r w:rsidR="001A301C">
        <w:t xml:space="preserve">here is one possible scenario </w:t>
      </w:r>
      <w:r>
        <w:t xml:space="preserve">for Case 2 </w:t>
      </w:r>
      <w:r w:rsidR="001A301C">
        <w:t>that</w:t>
      </w:r>
      <w:r w:rsidR="00E11CF8">
        <w:t>,</w:t>
      </w:r>
      <w:r w:rsidR="001A301C">
        <w:t xml:space="preserve"> </w:t>
      </w:r>
      <w:r w:rsidR="00E11CF8">
        <w:t xml:space="preserve">for one </w:t>
      </w:r>
      <w:r w:rsidR="00352D70">
        <w:t>NES Cell</w:t>
      </w:r>
      <w:r w:rsidR="00E11CF8">
        <w:t xml:space="preserve">, </w:t>
      </w:r>
      <w:r w:rsidR="002B6A14">
        <w:t>multiple Cell A</w:t>
      </w:r>
      <w:r w:rsidR="00737812">
        <w:t xml:space="preserve"> are applicable</w:t>
      </w:r>
      <w:r w:rsidR="00492CC0">
        <w:t>. In this case</w:t>
      </w:r>
      <w:r w:rsidR="002B6A14">
        <w:t xml:space="preserve">, the </w:t>
      </w:r>
      <w:r w:rsidR="00352D70">
        <w:t>NES Cell</w:t>
      </w:r>
      <w:r w:rsidR="002B6A14">
        <w:t xml:space="preserve"> can choose </w:t>
      </w:r>
      <w:r w:rsidR="00F74EA6">
        <w:t xml:space="preserve">which </w:t>
      </w:r>
      <w:r w:rsidR="002B6A14">
        <w:t>Cell A for UL WUS configuration provision</w:t>
      </w:r>
      <w:r w:rsidR="00D364B0">
        <w:t>.</w:t>
      </w:r>
      <w:r w:rsidR="00F74EA6">
        <w:t xml:space="preserve"> </w:t>
      </w:r>
      <w:r w:rsidR="00D364B0">
        <w:t>I</w:t>
      </w:r>
      <w:r w:rsidR="00F74EA6">
        <w:t xml:space="preserve">t can </w:t>
      </w:r>
      <w:r w:rsidR="00D364B0">
        <w:t xml:space="preserve">choose </w:t>
      </w:r>
      <w:r w:rsidR="00F74EA6">
        <w:t xml:space="preserve">only one or </w:t>
      </w:r>
      <w:r w:rsidR="007A5A87">
        <w:t>several</w:t>
      </w:r>
      <w:r w:rsidR="0021685F">
        <w:t xml:space="preserve"> or all </w:t>
      </w:r>
      <w:r w:rsidR="00F74EA6">
        <w:t xml:space="preserve">Cell A </w:t>
      </w:r>
      <w:r w:rsidR="00D364B0">
        <w:t xml:space="preserve">from the </w:t>
      </w:r>
      <w:r w:rsidR="00F74EA6">
        <w:t>applicable Cell A.</w:t>
      </w:r>
      <w:r w:rsidR="002B6A14">
        <w:t xml:space="preserve"> </w:t>
      </w:r>
      <w:r w:rsidR="00EA7022">
        <w:t>T</w:t>
      </w:r>
      <w:r w:rsidR="007E23B1">
        <w:t xml:space="preserve">he </w:t>
      </w:r>
      <w:r w:rsidR="002F1C04" w:rsidRPr="005D1421">
        <w:rPr>
          <w:lang w:eastAsia="zh-CN"/>
        </w:rPr>
        <w:t>UL WUS Configuration Provision</w:t>
      </w:r>
      <w:r w:rsidR="002F1C04">
        <w:rPr>
          <w:lang w:eastAsia="zh-CN"/>
        </w:rPr>
        <w:t xml:space="preserve"> Request sent</w:t>
      </w:r>
      <w:r w:rsidR="007E23B1">
        <w:t xml:space="preserve"> to different Cell A </w:t>
      </w:r>
      <w:r w:rsidR="00EA7022">
        <w:t xml:space="preserve">can be </w:t>
      </w:r>
      <w:r w:rsidR="007E23B1">
        <w:t>sent one by one or at the same time</w:t>
      </w:r>
      <w:r w:rsidR="00EA7022">
        <w:t xml:space="preserve">, this </w:t>
      </w:r>
      <w:r w:rsidR="007E23B1">
        <w:t xml:space="preserve">can be left to implementation. </w:t>
      </w:r>
      <w:r w:rsidR="002B6A14">
        <w:t xml:space="preserve">If </w:t>
      </w:r>
      <w:r w:rsidR="00AB5EBA">
        <w:rPr>
          <w:rFonts w:eastAsiaTheme="minorEastAsia" w:hint="eastAsia"/>
          <w:lang w:eastAsia="zh-CN"/>
        </w:rPr>
        <w:t xml:space="preserve">only </w:t>
      </w:r>
      <w:r w:rsidR="009201EF">
        <w:t>one</w:t>
      </w:r>
      <w:r w:rsidR="004606FB">
        <w:t xml:space="preserve"> response </w:t>
      </w:r>
      <w:r w:rsidR="00AB5EBA">
        <w:rPr>
          <w:rFonts w:eastAsiaTheme="minorEastAsia"/>
          <w:lang w:eastAsia="zh-CN"/>
        </w:rPr>
        <w:t>received</w:t>
      </w:r>
      <w:r w:rsidR="00AB5EBA">
        <w:rPr>
          <w:rFonts w:eastAsiaTheme="minorEastAsia" w:hint="eastAsia"/>
          <w:lang w:eastAsia="zh-CN"/>
        </w:rPr>
        <w:t xml:space="preserve"> </w:t>
      </w:r>
      <w:r w:rsidR="004606FB">
        <w:t>from the requested Cell A</w:t>
      </w:r>
      <w:r w:rsidR="002B6A14">
        <w:t xml:space="preserve">, </w:t>
      </w:r>
      <w:r w:rsidR="00AB5EBA">
        <w:rPr>
          <w:rFonts w:eastAsiaTheme="minorEastAsia" w:hint="eastAsia"/>
          <w:lang w:eastAsia="zh-CN"/>
        </w:rPr>
        <w:t xml:space="preserve">the </w:t>
      </w:r>
      <w:r w:rsidR="00352D70">
        <w:rPr>
          <w:rFonts w:eastAsiaTheme="minorEastAsia" w:hint="eastAsia"/>
          <w:lang w:eastAsia="zh-CN"/>
        </w:rPr>
        <w:t>NES Cell</w:t>
      </w:r>
      <w:r w:rsidR="002B6A14">
        <w:t xml:space="preserve"> </w:t>
      </w:r>
      <w:r w:rsidR="004E1D3E">
        <w:t xml:space="preserve">can </w:t>
      </w:r>
      <w:r w:rsidR="008C2DFD" w:rsidRPr="008C2DFD">
        <w:t>activate</w:t>
      </w:r>
      <w:r w:rsidR="004606FB">
        <w:t xml:space="preserve"> </w:t>
      </w:r>
      <w:r w:rsidR="004E1D3E" w:rsidRPr="00D96B3D">
        <w:t>OD</w:t>
      </w:r>
      <w:r w:rsidR="00542FC7">
        <w:t xml:space="preserve"> </w:t>
      </w:r>
      <w:r w:rsidR="004E1D3E" w:rsidRPr="00D96B3D">
        <w:t>SIB</w:t>
      </w:r>
      <w:r w:rsidR="00FF1FE0">
        <w:t>1</w:t>
      </w:r>
      <w:r w:rsidR="002B6A14">
        <w:t>.</w:t>
      </w:r>
    </w:p>
    <w:p w14:paraId="3D5DA6C5" w14:textId="3EBE0C02" w:rsidR="00A03C90" w:rsidRDefault="00A03C90" w:rsidP="003C0270">
      <w:pPr>
        <w:spacing w:after="120"/>
        <w:rPr>
          <w:b/>
          <w:bCs/>
        </w:rPr>
      </w:pPr>
      <w:r>
        <w:rPr>
          <w:b/>
          <w:bCs/>
        </w:rPr>
        <w:t xml:space="preserve">Proposal </w:t>
      </w:r>
      <w:r w:rsidR="00505386">
        <w:rPr>
          <w:b/>
          <w:bCs/>
        </w:rPr>
        <w:t>3</w:t>
      </w:r>
      <w:r>
        <w:rPr>
          <w:b/>
          <w:bCs/>
        </w:rPr>
        <w:t xml:space="preserve">: </w:t>
      </w:r>
      <w:r w:rsidRPr="00A03C90">
        <w:rPr>
          <w:b/>
          <w:bCs/>
        </w:rPr>
        <w:t xml:space="preserve">In case of multiple Cell A </w:t>
      </w:r>
      <w:r w:rsidR="008C5C5A">
        <w:rPr>
          <w:rFonts w:eastAsiaTheme="minorEastAsia" w:hint="eastAsia"/>
          <w:b/>
          <w:bCs/>
          <w:lang w:eastAsia="zh-CN"/>
        </w:rPr>
        <w:t xml:space="preserve">appliable </w:t>
      </w:r>
      <w:r w:rsidRPr="00A03C90">
        <w:rPr>
          <w:b/>
          <w:bCs/>
        </w:rPr>
        <w:t xml:space="preserve">for </w:t>
      </w:r>
      <w:r w:rsidR="008C5C5A">
        <w:rPr>
          <w:rFonts w:eastAsiaTheme="minorEastAsia" w:hint="eastAsia"/>
          <w:b/>
          <w:bCs/>
          <w:lang w:eastAsia="zh-CN"/>
        </w:rPr>
        <w:t xml:space="preserve">one </w:t>
      </w:r>
      <w:r w:rsidR="00352D70">
        <w:rPr>
          <w:b/>
          <w:bCs/>
        </w:rPr>
        <w:t>NES Cell</w:t>
      </w:r>
      <w:r>
        <w:rPr>
          <w:b/>
          <w:bCs/>
        </w:rPr>
        <w:t xml:space="preserve">, </w:t>
      </w:r>
      <w:r w:rsidR="008C5C5A">
        <w:rPr>
          <w:rFonts w:eastAsiaTheme="minorEastAsia" w:hint="eastAsia"/>
          <w:b/>
          <w:bCs/>
          <w:lang w:eastAsia="zh-CN"/>
        </w:rPr>
        <w:t xml:space="preserve">the </w:t>
      </w:r>
      <w:r w:rsidR="00352D70">
        <w:rPr>
          <w:b/>
          <w:bCs/>
        </w:rPr>
        <w:t>NES Cell</w:t>
      </w:r>
      <w:r>
        <w:rPr>
          <w:b/>
          <w:bCs/>
        </w:rPr>
        <w:t xml:space="preserve"> </w:t>
      </w:r>
      <w:r w:rsidR="008C1E6D">
        <w:rPr>
          <w:b/>
          <w:bCs/>
        </w:rPr>
        <w:t xml:space="preserve">can </w:t>
      </w:r>
      <w:r>
        <w:rPr>
          <w:b/>
          <w:bCs/>
        </w:rPr>
        <w:t xml:space="preserve">choose </w:t>
      </w:r>
      <w:r w:rsidR="004019E6">
        <w:rPr>
          <w:b/>
          <w:bCs/>
        </w:rPr>
        <w:t xml:space="preserve">which </w:t>
      </w:r>
      <w:r>
        <w:rPr>
          <w:b/>
          <w:bCs/>
        </w:rPr>
        <w:t xml:space="preserve">Cell A for </w:t>
      </w:r>
      <w:r w:rsidRPr="00A03C90">
        <w:rPr>
          <w:b/>
          <w:bCs/>
        </w:rPr>
        <w:t>UL WUS configuration provision.</w:t>
      </w:r>
    </w:p>
    <w:p w14:paraId="1C6D220F" w14:textId="65BB27B6" w:rsidR="00AD0450" w:rsidRPr="0011149C" w:rsidRDefault="00AD0450" w:rsidP="003C0270">
      <w:pPr>
        <w:spacing w:after="120"/>
        <w:rPr>
          <w:b/>
          <w:bCs/>
        </w:rPr>
      </w:pPr>
      <w:r>
        <w:rPr>
          <w:b/>
          <w:bCs/>
        </w:rPr>
        <w:t xml:space="preserve">Proposal </w:t>
      </w:r>
      <w:r w:rsidR="00505386">
        <w:rPr>
          <w:b/>
          <w:bCs/>
        </w:rPr>
        <w:t>4</w:t>
      </w:r>
      <w:r>
        <w:rPr>
          <w:b/>
          <w:bCs/>
        </w:rPr>
        <w:t xml:space="preserve">: </w:t>
      </w:r>
      <w:r w:rsidR="0011149C" w:rsidRPr="0011149C">
        <w:rPr>
          <w:b/>
          <w:bCs/>
        </w:rPr>
        <w:t xml:space="preserve">If </w:t>
      </w:r>
      <w:r w:rsidR="0011149C" w:rsidRPr="0011149C">
        <w:rPr>
          <w:rFonts w:hint="eastAsia"/>
          <w:b/>
          <w:bCs/>
        </w:rPr>
        <w:t xml:space="preserve">only </w:t>
      </w:r>
      <w:r w:rsidR="0011149C" w:rsidRPr="0011149C">
        <w:rPr>
          <w:b/>
          <w:bCs/>
        </w:rPr>
        <w:t xml:space="preserve">one </w:t>
      </w:r>
      <w:r w:rsidR="00615D09" w:rsidRPr="00A03C90">
        <w:rPr>
          <w:b/>
          <w:bCs/>
        </w:rPr>
        <w:t>WUS configuration provision</w:t>
      </w:r>
      <w:r w:rsidR="00615D09" w:rsidRPr="0011149C">
        <w:rPr>
          <w:b/>
          <w:bCs/>
        </w:rPr>
        <w:t xml:space="preserve"> </w:t>
      </w:r>
      <w:r w:rsidR="00C41F79">
        <w:rPr>
          <w:rFonts w:eastAsiaTheme="minorEastAsia" w:hint="eastAsia"/>
          <w:b/>
          <w:bCs/>
          <w:lang w:eastAsia="zh-CN"/>
        </w:rPr>
        <w:t>R</w:t>
      </w:r>
      <w:r w:rsidR="0011149C" w:rsidRPr="0011149C">
        <w:rPr>
          <w:b/>
          <w:bCs/>
        </w:rPr>
        <w:t>esponse received</w:t>
      </w:r>
      <w:r w:rsidR="0011149C" w:rsidRPr="0011149C">
        <w:rPr>
          <w:rFonts w:hint="eastAsia"/>
          <w:b/>
          <w:bCs/>
        </w:rPr>
        <w:t xml:space="preserve"> </w:t>
      </w:r>
      <w:r w:rsidR="0011149C" w:rsidRPr="0011149C">
        <w:rPr>
          <w:b/>
          <w:bCs/>
        </w:rPr>
        <w:t xml:space="preserve">from the requested Cell A, </w:t>
      </w:r>
      <w:r w:rsidR="0011149C" w:rsidRPr="0011149C">
        <w:rPr>
          <w:rFonts w:hint="eastAsia"/>
          <w:b/>
          <w:bCs/>
        </w:rPr>
        <w:t xml:space="preserve">the </w:t>
      </w:r>
      <w:r w:rsidR="00352D70">
        <w:rPr>
          <w:rFonts w:hint="eastAsia"/>
          <w:b/>
          <w:bCs/>
        </w:rPr>
        <w:t>NES Cell</w:t>
      </w:r>
      <w:r w:rsidR="0011149C" w:rsidRPr="0011149C">
        <w:rPr>
          <w:b/>
          <w:bCs/>
        </w:rPr>
        <w:t xml:space="preserve"> can </w:t>
      </w:r>
      <w:r w:rsidR="008C2DFD">
        <w:rPr>
          <w:b/>
          <w:bCs/>
        </w:rPr>
        <w:t xml:space="preserve">activate </w:t>
      </w:r>
      <w:r w:rsidR="0011149C" w:rsidRPr="0011149C">
        <w:rPr>
          <w:b/>
          <w:bCs/>
        </w:rPr>
        <w:t>OD SIB1</w:t>
      </w:r>
      <w:r>
        <w:rPr>
          <w:b/>
          <w:bCs/>
        </w:rPr>
        <w:t>.</w:t>
      </w:r>
    </w:p>
    <w:p w14:paraId="3FF6D1AB" w14:textId="2B44A55F" w:rsidR="004E56D9" w:rsidRDefault="004E56D9" w:rsidP="003C0270">
      <w:pPr>
        <w:pStyle w:val="Heading2"/>
        <w:keepLines/>
        <w:numPr>
          <w:ilvl w:val="1"/>
          <w:numId w:val="20"/>
        </w:numPr>
        <w:spacing w:after="120"/>
        <w:ind w:left="1134" w:hanging="1134"/>
        <w:rPr>
          <w:rFonts w:eastAsia="SimSun"/>
          <w:sz w:val="32"/>
        </w:rPr>
      </w:pPr>
      <w:r w:rsidRPr="00F213F9">
        <w:rPr>
          <w:rFonts w:eastAsia="SimSun"/>
          <w:sz w:val="32"/>
        </w:rPr>
        <w:t>O</w:t>
      </w:r>
      <w:r w:rsidR="00D51CE4">
        <w:rPr>
          <w:rFonts w:eastAsia="SimSun"/>
          <w:sz w:val="32"/>
        </w:rPr>
        <w:t>D</w:t>
      </w:r>
      <w:r w:rsidRPr="00F213F9">
        <w:rPr>
          <w:rFonts w:eastAsia="SimSun"/>
          <w:sz w:val="32"/>
        </w:rPr>
        <w:t xml:space="preserve"> SIB</w:t>
      </w:r>
      <w:r w:rsidR="00B63393" w:rsidRPr="00F213F9">
        <w:rPr>
          <w:rFonts w:eastAsia="SimSun"/>
          <w:sz w:val="32"/>
        </w:rPr>
        <w:t>1</w:t>
      </w:r>
      <w:r w:rsidRPr="00F213F9">
        <w:rPr>
          <w:rFonts w:eastAsia="SimSun"/>
          <w:sz w:val="32"/>
        </w:rPr>
        <w:t xml:space="preserve"> activation/deactivation</w:t>
      </w:r>
    </w:p>
    <w:p w14:paraId="71363620" w14:textId="33281366" w:rsidR="00482112" w:rsidRDefault="006F2536" w:rsidP="003C0270">
      <w:pPr>
        <w:pStyle w:val="ListParagraph3"/>
        <w:spacing w:before="0" w:beforeAutospacing="0" w:after="120"/>
        <w:ind w:left="0"/>
        <w:rPr>
          <w:sz w:val="20"/>
          <w:szCs w:val="20"/>
          <w:lang w:eastAsia="en-US"/>
        </w:rPr>
      </w:pPr>
      <w:r>
        <w:rPr>
          <w:sz w:val="20"/>
          <w:szCs w:val="20"/>
          <w:lang w:eastAsia="en-US"/>
        </w:rPr>
        <w:t>The following t</w:t>
      </w:r>
      <w:r w:rsidR="00482112">
        <w:rPr>
          <w:sz w:val="20"/>
          <w:szCs w:val="20"/>
          <w:lang w:eastAsia="en-US"/>
        </w:rPr>
        <w:t xml:space="preserve">hree </w:t>
      </w:r>
      <w:r w:rsidR="00482112" w:rsidRPr="00681CCB">
        <w:rPr>
          <w:sz w:val="20"/>
          <w:szCs w:val="20"/>
          <w:lang w:eastAsia="en-US"/>
        </w:rPr>
        <w:t xml:space="preserve">options </w:t>
      </w:r>
      <w:r w:rsidR="00482112">
        <w:rPr>
          <w:sz w:val="20"/>
          <w:szCs w:val="20"/>
          <w:lang w:eastAsia="en-US"/>
        </w:rPr>
        <w:t xml:space="preserve">for </w:t>
      </w:r>
      <w:r w:rsidR="00081C86">
        <w:rPr>
          <w:sz w:val="20"/>
          <w:szCs w:val="20"/>
          <w:lang w:eastAsia="en-US"/>
        </w:rPr>
        <w:t xml:space="preserve">OD SIB1 </w:t>
      </w:r>
      <w:r w:rsidR="00070D1C">
        <w:rPr>
          <w:sz w:val="20"/>
          <w:szCs w:val="20"/>
          <w:lang w:eastAsia="en-US"/>
        </w:rPr>
        <w:t xml:space="preserve">activation </w:t>
      </w:r>
      <w:r w:rsidR="00482112">
        <w:rPr>
          <w:sz w:val="20"/>
          <w:szCs w:val="20"/>
          <w:lang w:eastAsia="en-US"/>
        </w:rPr>
        <w:t xml:space="preserve">was </w:t>
      </w:r>
      <w:r>
        <w:rPr>
          <w:sz w:val="20"/>
          <w:szCs w:val="20"/>
          <w:lang w:eastAsia="en-US"/>
        </w:rPr>
        <w:t xml:space="preserve">proposed and </w:t>
      </w:r>
      <w:r w:rsidR="00482112">
        <w:rPr>
          <w:sz w:val="20"/>
          <w:szCs w:val="20"/>
          <w:lang w:eastAsia="en-US"/>
        </w:rPr>
        <w:t>discussed:</w:t>
      </w:r>
    </w:p>
    <w:p w14:paraId="47C75512" w14:textId="16263C1F" w:rsidR="00482112" w:rsidRPr="00D96B3D" w:rsidRDefault="00482112" w:rsidP="003C0270">
      <w:pPr>
        <w:pStyle w:val="ListParagraph3"/>
        <w:numPr>
          <w:ilvl w:val="0"/>
          <w:numId w:val="35"/>
        </w:numPr>
        <w:spacing w:before="0" w:beforeAutospacing="0" w:after="120"/>
        <w:rPr>
          <w:sz w:val="20"/>
          <w:szCs w:val="20"/>
          <w:lang w:eastAsia="en-US"/>
        </w:rPr>
      </w:pPr>
      <w:r w:rsidRPr="00D96B3D">
        <w:rPr>
          <w:sz w:val="20"/>
          <w:szCs w:val="20"/>
          <w:lang w:eastAsia="en-US"/>
        </w:rPr>
        <w:t xml:space="preserve">Option 1: After the UL WUS Configuration Provision request and Positive Response (confirm), </w:t>
      </w:r>
      <w:r w:rsidR="00352D70">
        <w:rPr>
          <w:sz w:val="20"/>
          <w:szCs w:val="20"/>
          <w:lang w:eastAsia="en-US"/>
        </w:rPr>
        <w:t>NES Cell</w:t>
      </w:r>
      <w:r w:rsidRPr="00D96B3D">
        <w:rPr>
          <w:sz w:val="20"/>
          <w:szCs w:val="20"/>
          <w:lang w:eastAsia="en-US"/>
        </w:rPr>
        <w:t xml:space="preserve"> gNB goes to </w:t>
      </w:r>
      <w:r>
        <w:rPr>
          <w:sz w:val="20"/>
          <w:szCs w:val="20"/>
          <w:lang w:eastAsia="en-US"/>
        </w:rPr>
        <w:t>OD SIB1</w:t>
      </w:r>
      <w:r w:rsidRPr="00D96B3D">
        <w:rPr>
          <w:sz w:val="20"/>
          <w:szCs w:val="20"/>
          <w:lang w:eastAsia="en-US"/>
        </w:rPr>
        <w:t xml:space="preserve"> Mode. Cell A gNB broadcasts UL WUS configuration via its SIB.</w:t>
      </w:r>
    </w:p>
    <w:p w14:paraId="45177FA9" w14:textId="67A8E361" w:rsidR="00482112" w:rsidRPr="00D96B3D" w:rsidRDefault="00482112" w:rsidP="003C0270">
      <w:pPr>
        <w:pStyle w:val="ListParagraph3"/>
        <w:numPr>
          <w:ilvl w:val="0"/>
          <w:numId w:val="35"/>
        </w:numPr>
        <w:spacing w:before="0" w:beforeAutospacing="0" w:after="120"/>
        <w:rPr>
          <w:sz w:val="20"/>
          <w:szCs w:val="20"/>
          <w:lang w:eastAsia="en-US"/>
        </w:rPr>
      </w:pPr>
      <w:r w:rsidRPr="00D96B3D">
        <w:rPr>
          <w:sz w:val="20"/>
          <w:szCs w:val="20"/>
          <w:lang w:eastAsia="en-US"/>
        </w:rPr>
        <w:t xml:space="preserve">Option 2: After the UL WUS Configuration Provision request and positive response (confirm), Cell A gNB broadcast received UL WUS configuration via its SIB. </w:t>
      </w:r>
      <w:r w:rsidR="00352D70">
        <w:rPr>
          <w:sz w:val="20"/>
          <w:szCs w:val="20"/>
          <w:lang w:eastAsia="en-US"/>
        </w:rPr>
        <w:t>NES Cell</w:t>
      </w:r>
      <w:r w:rsidRPr="00D96B3D">
        <w:rPr>
          <w:sz w:val="20"/>
          <w:szCs w:val="20"/>
          <w:lang w:eastAsia="en-US"/>
        </w:rPr>
        <w:t xml:space="preserve"> goes to OD-SIB Mode upon reception of </w:t>
      </w:r>
      <w:r w:rsidRPr="00695AD3">
        <w:rPr>
          <w:sz w:val="20"/>
          <w:szCs w:val="20"/>
          <w:highlight w:val="yellow"/>
          <w:lang w:eastAsia="en-US"/>
        </w:rPr>
        <w:t>an explicit “UL config provided” message from Cell A gNB</w:t>
      </w:r>
      <w:r w:rsidRPr="00D96B3D">
        <w:rPr>
          <w:sz w:val="20"/>
          <w:szCs w:val="20"/>
          <w:lang w:eastAsia="en-US"/>
        </w:rPr>
        <w:t>.</w:t>
      </w:r>
    </w:p>
    <w:p w14:paraId="3189545B" w14:textId="0B1F3B38" w:rsidR="00482112" w:rsidRPr="00E52027" w:rsidRDefault="00482112" w:rsidP="003C0270">
      <w:pPr>
        <w:pStyle w:val="ListParagraph3"/>
        <w:numPr>
          <w:ilvl w:val="0"/>
          <w:numId w:val="35"/>
        </w:numPr>
        <w:spacing w:before="0" w:beforeAutospacing="0" w:after="120"/>
        <w:rPr>
          <w:sz w:val="20"/>
          <w:szCs w:val="20"/>
          <w:lang w:eastAsia="en-US"/>
        </w:rPr>
      </w:pPr>
      <w:r w:rsidRPr="00D96B3D">
        <w:rPr>
          <w:sz w:val="20"/>
          <w:szCs w:val="20"/>
          <w:lang w:eastAsia="en-US"/>
        </w:rPr>
        <w:lastRenderedPageBreak/>
        <w:t xml:space="preserve">Option 3: After the UL WUS Configuration Provision request and positive response (confirm), no change in </w:t>
      </w:r>
      <w:r w:rsidR="00352D70">
        <w:rPr>
          <w:sz w:val="20"/>
          <w:szCs w:val="20"/>
          <w:lang w:eastAsia="en-US"/>
        </w:rPr>
        <w:t>NES Cell</w:t>
      </w:r>
      <w:r w:rsidRPr="00D96B3D">
        <w:rPr>
          <w:sz w:val="20"/>
          <w:szCs w:val="20"/>
          <w:lang w:eastAsia="en-US"/>
        </w:rPr>
        <w:t xml:space="preserve"> or Cell A gNBs.</w:t>
      </w:r>
      <w:r w:rsidRPr="001863A6">
        <w:rPr>
          <w:sz w:val="20"/>
          <w:szCs w:val="20"/>
          <w:lang w:eastAsia="en-US"/>
        </w:rPr>
        <w:t xml:space="preserve"> </w:t>
      </w:r>
      <w:r w:rsidR="00352D70">
        <w:rPr>
          <w:sz w:val="20"/>
          <w:szCs w:val="20"/>
          <w:lang w:eastAsia="en-US"/>
        </w:rPr>
        <w:t>NES Cell</w:t>
      </w:r>
      <w:r>
        <w:rPr>
          <w:sz w:val="20"/>
          <w:szCs w:val="20"/>
          <w:lang w:eastAsia="en-US"/>
        </w:rPr>
        <w:t xml:space="preserve"> </w:t>
      </w:r>
      <w:r w:rsidRPr="00D96B3D">
        <w:rPr>
          <w:sz w:val="20"/>
          <w:szCs w:val="20"/>
          <w:lang w:eastAsia="en-US"/>
        </w:rPr>
        <w:t>goes to OD-SIB Mode</w:t>
      </w:r>
      <w:r>
        <w:rPr>
          <w:sz w:val="20"/>
          <w:szCs w:val="20"/>
          <w:lang w:eastAsia="en-US"/>
        </w:rPr>
        <w:t xml:space="preserve"> and </w:t>
      </w:r>
      <w:r w:rsidRPr="000F0821">
        <w:rPr>
          <w:sz w:val="20"/>
          <w:szCs w:val="20"/>
          <w:lang w:eastAsia="en-US"/>
        </w:rPr>
        <w:t>Cell A gNB broadcast</w:t>
      </w:r>
      <w:r>
        <w:rPr>
          <w:sz w:val="20"/>
          <w:szCs w:val="20"/>
          <w:lang w:eastAsia="en-US"/>
        </w:rPr>
        <w:t>s</w:t>
      </w:r>
      <w:r w:rsidRPr="000F0821">
        <w:rPr>
          <w:sz w:val="20"/>
          <w:szCs w:val="20"/>
          <w:lang w:eastAsia="en-US"/>
        </w:rPr>
        <w:t xml:space="preserve"> received UL WUS configuration via its SIB</w:t>
      </w:r>
      <w:r>
        <w:rPr>
          <w:sz w:val="20"/>
          <w:szCs w:val="20"/>
          <w:lang w:eastAsia="en-US"/>
        </w:rPr>
        <w:t xml:space="preserve"> </w:t>
      </w:r>
      <w:r w:rsidRPr="00D96B3D">
        <w:rPr>
          <w:sz w:val="20"/>
          <w:szCs w:val="20"/>
          <w:lang w:eastAsia="en-US"/>
        </w:rPr>
        <w:t xml:space="preserve">upon </w:t>
      </w:r>
      <w:r>
        <w:rPr>
          <w:sz w:val="20"/>
          <w:szCs w:val="20"/>
          <w:lang w:eastAsia="en-US"/>
        </w:rPr>
        <w:t>transmission/</w:t>
      </w:r>
      <w:r w:rsidRPr="00D96B3D">
        <w:rPr>
          <w:sz w:val="20"/>
          <w:szCs w:val="20"/>
          <w:lang w:eastAsia="en-US"/>
        </w:rPr>
        <w:t xml:space="preserve">reception of </w:t>
      </w:r>
      <w:r w:rsidRPr="00695AD3">
        <w:rPr>
          <w:sz w:val="20"/>
          <w:szCs w:val="20"/>
          <w:highlight w:val="yellow"/>
          <w:lang w:eastAsia="en-US"/>
        </w:rPr>
        <w:t>an explicit “UL WUS configuration broadcast indication” message</w:t>
      </w:r>
      <w:r w:rsidR="00695AD3" w:rsidRPr="00695AD3">
        <w:rPr>
          <w:sz w:val="20"/>
          <w:szCs w:val="20"/>
          <w:highlight w:val="yellow"/>
          <w:lang w:eastAsia="en-US"/>
        </w:rPr>
        <w:t xml:space="preserve"> from </w:t>
      </w:r>
      <w:r w:rsidR="00352D70">
        <w:rPr>
          <w:sz w:val="20"/>
          <w:szCs w:val="20"/>
          <w:highlight w:val="yellow"/>
          <w:lang w:eastAsia="en-US"/>
        </w:rPr>
        <w:t>NES Cell</w:t>
      </w:r>
      <w:r w:rsidR="00695AD3" w:rsidRPr="00695AD3">
        <w:rPr>
          <w:sz w:val="20"/>
          <w:szCs w:val="20"/>
          <w:highlight w:val="yellow"/>
          <w:lang w:eastAsia="en-US"/>
        </w:rPr>
        <w:t xml:space="preserve"> gNB</w:t>
      </w:r>
      <w:r>
        <w:rPr>
          <w:sz w:val="20"/>
          <w:szCs w:val="20"/>
          <w:lang w:eastAsia="en-US"/>
        </w:rPr>
        <w:t>.</w:t>
      </w:r>
    </w:p>
    <w:p w14:paraId="432EE61E" w14:textId="60CD098C" w:rsidR="006F2536" w:rsidRDefault="006F2536" w:rsidP="003C0270">
      <w:pPr>
        <w:spacing w:after="120"/>
        <w:rPr>
          <w:lang w:eastAsia="zh-CN"/>
        </w:rPr>
      </w:pPr>
      <w:r>
        <w:rPr>
          <w:lang w:eastAsia="zh-CN"/>
        </w:rPr>
        <w:t xml:space="preserve">Option 1 was agreed to adopt in last meeting, here we further discuss Option 2 and Option 3. Comparing to Option 1, the difference for Option 2 and Option 3 is, after </w:t>
      </w:r>
      <w:r w:rsidRPr="00D96B3D">
        <w:t>UL WUS Configuration Provision</w:t>
      </w:r>
      <w:r>
        <w:t xml:space="preserve"> procedure, whether Cell A or </w:t>
      </w:r>
      <w:r w:rsidR="00352D70">
        <w:t>NES Cell</w:t>
      </w:r>
      <w:r>
        <w:t xml:space="preserve"> needs another indication to </w:t>
      </w:r>
      <w:r w:rsidR="002D0D74">
        <w:t xml:space="preserve">start </w:t>
      </w:r>
      <w:r w:rsidR="002D0D74" w:rsidRPr="006F2536">
        <w:rPr>
          <w:lang w:eastAsia="zh-CN"/>
        </w:rPr>
        <w:t>UL WUS configuration broadcast</w:t>
      </w:r>
      <w:r w:rsidR="002D0D74">
        <w:t xml:space="preserve"> or to activate </w:t>
      </w:r>
      <w:r>
        <w:t xml:space="preserve">OD </w:t>
      </w:r>
      <w:r>
        <w:rPr>
          <w:lang w:eastAsia="zh-CN"/>
        </w:rPr>
        <w:t>SIB1</w:t>
      </w:r>
      <w:r w:rsidR="002D0D74">
        <w:rPr>
          <w:lang w:eastAsia="zh-CN"/>
        </w:rPr>
        <w:t>.</w:t>
      </w:r>
    </w:p>
    <w:p w14:paraId="275A98B5" w14:textId="1F98CC85" w:rsidR="004C7AD8" w:rsidRDefault="00B63393" w:rsidP="003C0270">
      <w:pPr>
        <w:spacing w:after="120"/>
        <w:rPr>
          <w:lang w:eastAsia="zh-CN"/>
        </w:rPr>
      </w:pPr>
      <w:r>
        <w:rPr>
          <w:lang w:eastAsia="zh-CN"/>
        </w:rPr>
        <w:t xml:space="preserve">After the </w:t>
      </w:r>
      <w:r w:rsidR="00352D70">
        <w:rPr>
          <w:lang w:eastAsia="zh-CN"/>
        </w:rPr>
        <w:t>NES Cell</w:t>
      </w:r>
      <w:r>
        <w:rPr>
          <w:lang w:eastAsia="zh-CN"/>
        </w:rPr>
        <w:t xml:space="preserve"> provide its UL </w:t>
      </w:r>
      <w:r>
        <w:t>WUS configuration to cell A,</w:t>
      </w:r>
      <w:r w:rsidR="00306D0D">
        <w:t xml:space="preserve"> the </w:t>
      </w:r>
      <w:r w:rsidR="00352D70">
        <w:t>NES Cell</w:t>
      </w:r>
      <w:r w:rsidR="00306D0D">
        <w:t xml:space="preserve"> can update Cell A</w:t>
      </w:r>
      <w:r>
        <w:t xml:space="preserve"> </w:t>
      </w:r>
      <w:r w:rsidR="00306D0D">
        <w:t>i</w:t>
      </w:r>
      <w:r w:rsidR="00C57C96">
        <w:t xml:space="preserve">f the </w:t>
      </w:r>
      <w:r w:rsidR="00306D0D">
        <w:t xml:space="preserve">current </w:t>
      </w:r>
      <w:r w:rsidR="00C57C96">
        <w:t>UL WUS configuration is changed or released.</w:t>
      </w:r>
      <w:r w:rsidR="0071195C">
        <w:t xml:space="preserve"> Meanwhile, the </w:t>
      </w:r>
      <w:r w:rsidR="00352D70">
        <w:t>NES Cell</w:t>
      </w:r>
      <w:r w:rsidR="0071195C">
        <w:t xml:space="preserve"> can activate or deactivate (switch to legacy way) </w:t>
      </w:r>
      <w:r w:rsidR="007C1501">
        <w:t>OD</w:t>
      </w:r>
      <w:r w:rsidR="0071195C" w:rsidRPr="000252C2">
        <w:t xml:space="preserve"> SIB</w:t>
      </w:r>
      <w:r w:rsidR="00396917">
        <w:t>1</w:t>
      </w:r>
      <w:r w:rsidR="0071195C">
        <w:t xml:space="preserve"> transmission </w:t>
      </w:r>
      <w:r w:rsidR="0071195C">
        <w:rPr>
          <w:rFonts w:eastAsiaTheme="minorEastAsia" w:hint="eastAsia"/>
          <w:lang w:eastAsia="zh-CN"/>
        </w:rPr>
        <w:t xml:space="preserve">at any time. </w:t>
      </w:r>
      <w:r w:rsidR="0071195C">
        <w:t xml:space="preserve">If </w:t>
      </w:r>
      <w:r w:rsidR="0071195C">
        <w:rPr>
          <w:lang w:eastAsia="zh-CN"/>
        </w:rPr>
        <w:t xml:space="preserve">the </w:t>
      </w:r>
      <w:r w:rsidR="00352D70">
        <w:rPr>
          <w:lang w:eastAsia="zh-CN"/>
        </w:rPr>
        <w:t>NES Cell</w:t>
      </w:r>
      <w:r w:rsidR="0071195C">
        <w:rPr>
          <w:lang w:eastAsia="zh-CN"/>
        </w:rPr>
        <w:t xml:space="preserve"> is in</w:t>
      </w:r>
      <w:r w:rsidR="0071195C" w:rsidRPr="00B63393">
        <w:rPr>
          <w:lang w:eastAsia="zh-CN"/>
        </w:rPr>
        <w:t xml:space="preserve"> </w:t>
      </w:r>
      <w:r w:rsidR="0071195C">
        <w:rPr>
          <w:lang w:eastAsia="zh-CN"/>
        </w:rPr>
        <w:t>SIB1</w:t>
      </w:r>
      <w:r w:rsidR="0071195C" w:rsidRPr="00B63393">
        <w:rPr>
          <w:lang w:eastAsia="zh-CN"/>
        </w:rPr>
        <w:t xml:space="preserve"> </w:t>
      </w:r>
      <w:r w:rsidR="0071195C">
        <w:rPr>
          <w:lang w:eastAsia="zh-CN"/>
        </w:rPr>
        <w:t xml:space="preserve">broadcast, the UE can receive SIB1 in legacy way; if the </w:t>
      </w:r>
      <w:r w:rsidR="00352D70">
        <w:rPr>
          <w:lang w:eastAsia="zh-CN"/>
        </w:rPr>
        <w:t>NES Cell</w:t>
      </w:r>
      <w:r w:rsidR="0071195C">
        <w:rPr>
          <w:lang w:eastAsia="zh-CN"/>
        </w:rPr>
        <w:t xml:space="preserve"> is in</w:t>
      </w:r>
      <w:r w:rsidR="0071195C" w:rsidRPr="00B63393">
        <w:rPr>
          <w:lang w:eastAsia="zh-CN"/>
        </w:rPr>
        <w:t xml:space="preserve"> </w:t>
      </w:r>
      <w:r w:rsidR="007C1501">
        <w:rPr>
          <w:lang w:eastAsia="zh-CN"/>
        </w:rPr>
        <w:t>OD</w:t>
      </w:r>
      <w:r w:rsidR="0071195C">
        <w:rPr>
          <w:lang w:eastAsia="zh-CN"/>
        </w:rPr>
        <w:t xml:space="preserve"> SIB1, the UE will </w:t>
      </w:r>
      <w:r w:rsidR="0071195C">
        <w:t xml:space="preserve">request cell A for the UL WUS configuration first and then trigger the </w:t>
      </w:r>
      <w:r w:rsidR="00352D70">
        <w:t>NES Cell</w:t>
      </w:r>
      <w:r w:rsidR="0071195C">
        <w:t xml:space="preserve"> to send </w:t>
      </w:r>
      <w:r w:rsidR="00CB4F80">
        <w:t xml:space="preserve">OD </w:t>
      </w:r>
      <w:r w:rsidR="0071195C">
        <w:t xml:space="preserve">SIB1. </w:t>
      </w:r>
      <w:r w:rsidR="00D646BD">
        <w:rPr>
          <w:lang w:eastAsia="zh-CN"/>
        </w:rPr>
        <w:t>Besides, RAN2 already agreed that “</w:t>
      </w:r>
      <w:r w:rsidR="00D646BD" w:rsidRPr="00D646BD">
        <w:rPr>
          <w:i/>
          <w:iCs/>
          <w:lang w:eastAsia="zh-CN"/>
        </w:rPr>
        <w:t>If UE has SIB1 request configuration of a cell, UE needs to check if SIB1 is currently being broadcasted or provided on demand for that cell before requesting SIB1 of that cell</w:t>
      </w:r>
      <w:r w:rsidR="00D646BD">
        <w:rPr>
          <w:lang w:eastAsia="zh-CN"/>
        </w:rPr>
        <w:t>”</w:t>
      </w:r>
      <w:r w:rsidR="007F7C24">
        <w:rPr>
          <w:lang w:eastAsia="zh-CN"/>
        </w:rPr>
        <w:t>.</w:t>
      </w:r>
      <w:r w:rsidR="00D86CFE">
        <w:rPr>
          <w:lang w:eastAsia="zh-CN"/>
        </w:rPr>
        <w:t xml:space="preserve"> </w:t>
      </w:r>
      <w:r w:rsidR="007F7C24">
        <w:rPr>
          <w:lang w:eastAsia="zh-CN"/>
        </w:rPr>
        <w:t>T</w:t>
      </w:r>
      <w:r w:rsidR="00D86CFE">
        <w:rPr>
          <w:lang w:eastAsia="zh-CN"/>
        </w:rPr>
        <w:t>herefore</w:t>
      </w:r>
      <w:r w:rsidR="007F7C24">
        <w:rPr>
          <w:lang w:eastAsia="zh-CN"/>
        </w:rPr>
        <w:t xml:space="preserve">, we think </w:t>
      </w:r>
      <w:r w:rsidR="00D86CFE">
        <w:rPr>
          <w:lang w:eastAsia="zh-CN"/>
        </w:rPr>
        <w:t xml:space="preserve">it is no need </w:t>
      </w:r>
      <w:r w:rsidR="007F7C24">
        <w:rPr>
          <w:lang w:eastAsia="zh-CN"/>
        </w:rPr>
        <w:t xml:space="preserve">to synchronize between OD SIB1 </w:t>
      </w:r>
      <w:r w:rsidR="001340E0">
        <w:rPr>
          <w:lang w:eastAsia="zh-CN"/>
        </w:rPr>
        <w:t xml:space="preserve">in </w:t>
      </w:r>
      <w:r w:rsidR="00352D70">
        <w:rPr>
          <w:lang w:eastAsia="zh-CN"/>
        </w:rPr>
        <w:t>NES Cell</w:t>
      </w:r>
      <w:r w:rsidR="007F7C24">
        <w:rPr>
          <w:lang w:eastAsia="zh-CN"/>
        </w:rPr>
        <w:t xml:space="preserve"> and </w:t>
      </w:r>
      <w:r w:rsidR="001340E0">
        <w:rPr>
          <w:lang w:eastAsia="zh-CN"/>
        </w:rPr>
        <w:t xml:space="preserve">UL WUS configuration broadcast in </w:t>
      </w:r>
      <w:r w:rsidR="007F7C24">
        <w:rPr>
          <w:lang w:eastAsia="zh-CN"/>
        </w:rPr>
        <w:t>Cell A</w:t>
      </w:r>
      <w:r w:rsidR="00422CA4">
        <w:rPr>
          <w:lang w:eastAsia="zh-CN"/>
        </w:rPr>
        <w:t>,</w:t>
      </w:r>
      <w:r w:rsidR="00733504">
        <w:rPr>
          <w:lang w:eastAsia="zh-CN"/>
        </w:rPr>
        <w:t xml:space="preserve"> i.e., </w:t>
      </w:r>
      <w:r w:rsidR="00422CA4">
        <w:t>a</w:t>
      </w:r>
      <w:r w:rsidR="004C7AD8">
        <w:t xml:space="preserve">s stated in </w:t>
      </w:r>
      <w:r w:rsidR="004C7AD8" w:rsidRPr="00D96B3D">
        <w:t>Option 1</w:t>
      </w:r>
      <w:r w:rsidR="004C7AD8">
        <w:t>,</w:t>
      </w:r>
      <w:r w:rsidR="004C7AD8" w:rsidRPr="00D96B3D">
        <w:t xml:space="preserve"> </w:t>
      </w:r>
      <w:r w:rsidR="004C7AD8">
        <w:t>a</w:t>
      </w:r>
      <w:r w:rsidR="004C7AD8" w:rsidRPr="00D96B3D">
        <w:t xml:space="preserve">fter the UL WUS Configuration Provision request and Positive Response (confirm), </w:t>
      </w:r>
      <w:r w:rsidR="00352D70">
        <w:t>NES Cell</w:t>
      </w:r>
      <w:r w:rsidR="00845E08">
        <w:t xml:space="preserve"> </w:t>
      </w:r>
      <w:r w:rsidR="00692F25">
        <w:t>can</w:t>
      </w:r>
      <w:r w:rsidR="004C7AD8" w:rsidRPr="00D96B3D">
        <w:t xml:space="preserve"> go to </w:t>
      </w:r>
      <w:r w:rsidR="004C7AD8">
        <w:t>OD SIB1</w:t>
      </w:r>
      <w:r w:rsidR="004C7AD8" w:rsidRPr="00D96B3D">
        <w:t xml:space="preserve"> Mode</w:t>
      </w:r>
      <w:r w:rsidR="00692F25">
        <w:t xml:space="preserve"> </w:t>
      </w:r>
      <w:r w:rsidR="00CC760F">
        <w:t xml:space="preserve">at any time </w:t>
      </w:r>
      <w:r w:rsidR="00692F25">
        <w:t xml:space="preserve">and </w:t>
      </w:r>
      <w:r w:rsidR="004C7AD8" w:rsidRPr="00D96B3D">
        <w:t xml:space="preserve">Cell A </w:t>
      </w:r>
      <w:r w:rsidR="00692F25">
        <w:t xml:space="preserve">can start to </w:t>
      </w:r>
      <w:r w:rsidR="004C7AD8" w:rsidRPr="00D96B3D">
        <w:t>broadcast UL WUS configuration via its SIB</w:t>
      </w:r>
      <w:r w:rsidR="00CC760F">
        <w:t xml:space="preserve"> at any time</w:t>
      </w:r>
      <w:r w:rsidR="004C7AD8" w:rsidRPr="00D96B3D">
        <w:t>.</w:t>
      </w:r>
    </w:p>
    <w:p w14:paraId="5A9797E8" w14:textId="25E69964" w:rsidR="008B662A" w:rsidRDefault="00845E08" w:rsidP="003C0270">
      <w:pPr>
        <w:pStyle w:val="ListParagraph3"/>
        <w:spacing w:before="0" w:beforeAutospacing="0" w:after="120"/>
        <w:ind w:left="0"/>
        <w:rPr>
          <w:sz w:val="20"/>
          <w:szCs w:val="20"/>
          <w:lang w:eastAsia="en-US"/>
        </w:rPr>
      </w:pPr>
      <w:r>
        <w:rPr>
          <w:sz w:val="20"/>
          <w:szCs w:val="20"/>
          <w:lang w:eastAsia="en-US"/>
        </w:rPr>
        <w:t xml:space="preserve">If </w:t>
      </w:r>
      <w:r w:rsidR="00352D70">
        <w:rPr>
          <w:sz w:val="20"/>
          <w:szCs w:val="20"/>
          <w:lang w:eastAsia="en-US"/>
        </w:rPr>
        <w:t>NES Cell</w:t>
      </w:r>
      <w:r w:rsidR="00CF5A7B">
        <w:t xml:space="preserve"> </w:t>
      </w:r>
      <w:r w:rsidR="00CF5A7B">
        <w:rPr>
          <w:sz w:val="20"/>
          <w:szCs w:val="20"/>
          <w:lang w:eastAsia="en-US"/>
        </w:rPr>
        <w:t xml:space="preserve">already </w:t>
      </w:r>
      <w:r w:rsidR="00CF5A7B" w:rsidRPr="00D96B3D">
        <w:rPr>
          <w:sz w:val="20"/>
          <w:szCs w:val="20"/>
          <w:lang w:eastAsia="en-US"/>
        </w:rPr>
        <w:t>go</w:t>
      </w:r>
      <w:r w:rsidR="00CF5A7B">
        <w:rPr>
          <w:sz w:val="20"/>
          <w:szCs w:val="20"/>
          <w:lang w:eastAsia="en-US"/>
        </w:rPr>
        <w:t>es</w:t>
      </w:r>
      <w:r w:rsidR="00CF5A7B" w:rsidRPr="00D96B3D">
        <w:rPr>
          <w:sz w:val="20"/>
          <w:szCs w:val="20"/>
          <w:lang w:eastAsia="en-US"/>
        </w:rPr>
        <w:t xml:space="preserve"> to </w:t>
      </w:r>
      <w:r w:rsidR="00CF5A7B">
        <w:rPr>
          <w:sz w:val="20"/>
          <w:szCs w:val="20"/>
          <w:lang w:eastAsia="en-US"/>
        </w:rPr>
        <w:t>OD SIB1</w:t>
      </w:r>
      <w:r w:rsidR="00CF5A7B" w:rsidRPr="00D96B3D">
        <w:rPr>
          <w:sz w:val="20"/>
          <w:szCs w:val="20"/>
          <w:lang w:eastAsia="en-US"/>
        </w:rPr>
        <w:t xml:space="preserve"> </w:t>
      </w:r>
      <w:r w:rsidR="00CF5A7B">
        <w:rPr>
          <w:sz w:val="20"/>
          <w:szCs w:val="20"/>
          <w:lang w:eastAsia="en-US"/>
        </w:rPr>
        <w:t>m</w:t>
      </w:r>
      <w:r w:rsidR="00CF5A7B" w:rsidRPr="00D96B3D">
        <w:rPr>
          <w:sz w:val="20"/>
          <w:szCs w:val="20"/>
          <w:lang w:eastAsia="en-US"/>
        </w:rPr>
        <w:t>ode</w:t>
      </w:r>
      <w:r w:rsidR="00CF5A7B">
        <w:rPr>
          <w:sz w:val="20"/>
          <w:szCs w:val="20"/>
          <w:lang w:eastAsia="en-US"/>
        </w:rPr>
        <w:t xml:space="preserve"> but </w:t>
      </w:r>
      <w:r w:rsidR="00CF5A7B" w:rsidRPr="00D96B3D">
        <w:rPr>
          <w:sz w:val="20"/>
          <w:szCs w:val="20"/>
          <w:lang w:eastAsia="en-US"/>
        </w:rPr>
        <w:t xml:space="preserve">Cell A </w:t>
      </w:r>
      <w:r w:rsidR="00CF5A7B">
        <w:rPr>
          <w:sz w:val="20"/>
          <w:szCs w:val="20"/>
          <w:lang w:eastAsia="en-US"/>
        </w:rPr>
        <w:t xml:space="preserve">has not started to </w:t>
      </w:r>
      <w:r w:rsidR="00CF5A7B" w:rsidRPr="00D96B3D">
        <w:rPr>
          <w:sz w:val="20"/>
          <w:szCs w:val="20"/>
          <w:lang w:eastAsia="en-US"/>
        </w:rPr>
        <w:t>broadcast UL WUS configuration</w:t>
      </w:r>
      <w:r w:rsidR="00CF5A7B">
        <w:rPr>
          <w:sz w:val="20"/>
          <w:szCs w:val="20"/>
          <w:lang w:eastAsia="en-US"/>
        </w:rPr>
        <w:t xml:space="preserve">, the </w:t>
      </w:r>
      <w:r w:rsidR="00352D70">
        <w:rPr>
          <w:sz w:val="20"/>
          <w:szCs w:val="20"/>
          <w:lang w:eastAsia="en-US"/>
        </w:rPr>
        <w:t>NES Cell</w:t>
      </w:r>
      <w:r w:rsidR="00CF5A7B">
        <w:rPr>
          <w:sz w:val="20"/>
          <w:szCs w:val="20"/>
          <w:lang w:eastAsia="en-US"/>
        </w:rPr>
        <w:t xml:space="preserve"> is regarded as barred for UE</w:t>
      </w:r>
      <w:r w:rsidR="008B662A">
        <w:rPr>
          <w:sz w:val="20"/>
          <w:szCs w:val="20"/>
          <w:lang w:eastAsia="en-US"/>
        </w:rPr>
        <w:t xml:space="preserve">. As normally </w:t>
      </w:r>
      <w:r w:rsidR="00352D70">
        <w:rPr>
          <w:sz w:val="20"/>
          <w:szCs w:val="20"/>
          <w:lang w:eastAsia="en-US"/>
        </w:rPr>
        <w:t>NES Cell</w:t>
      </w:r>
      <w:r w:rsidR="008B662A">
        <w:rPr>
          <w:sz w:val="20"/>
          <w:szCs w:val="20"/>
          <w:lang w:eastAsia="en-US"/>
        </w:rPr>
        <w:t xml:space="preserve"> is just used for capacity boost and there is always another coverage cell for UE, there will </w:t>
      </w:r>
      <w:r w:rsidR="00636DB7">
        <w:rPr>
          <w:sz w:val="20"/>
          <w:szCs w:val="20"/>
          <w:lang w:eastAsia="en-US"/>
        </w:rPr>
        <w:t>have</w:t>
      </w:r>
      <w:r w:rsidR="008B662A">
        <w:rPr>
          <w:sz w:val="20"/>
          <w:szCs w:val="20"/>
          <w:lang w:eastAsia="en-US"/>
        </w:rPr>
        <w:t xml:space="preserve"> no</w:t>
      </w:r>
      <w:r w:rsidR="00636DB7">
        <w:rPr>
          <w:sz w:val="20"/>
          <w:szCs w:val="20"/>
          <w:lang w:eastAsia="en-US"/>
        </w:rPr>
        <w:t>t</w:t>
      </w:r>
      <w:r w:rsidR="008B662A">
        <w:rPr>
          <w:sz w:val="20"/>
          <w:szCs w:val="20"/>
          <w:lang w:eastAsia="en-US"/>
        </w:rPr>
        <w:t xml:space="preserve"> much impact </w:t>
      </w:r>
      <w:r w:rsidR="00157AB1">
        <w:rPr>
          <w:sz w:val="20"/>
          <w:szCs w:val="20"/>
          <w:lang w:eastAsia="en-US"/>
        </w:rPr>
        <w:t xml:space="preserve">on UE </w:t>
      </w:r>
      <w:r w:rsidR="008B662A">
        <w:rPr>
          <w:sz w:val="20"/>
          <w:szCs w:val="20"/>
          <w:lang w:eastAsia="en-US"/>
        </w:rPr>
        <w:t xml:space="preserve">even </w:t>
      </w:r>
      <w:r w:rsidR="00157AB1">
        <w:rPr>
          <w:sz w:val="20"/>
          <w:szCs w:val="20"/>
          <w:lang w:eastAsia="en-US"/>
        </w:rPr>
        <w:t xml:space="preserve">if </w:t>
      </w:r>
      <w:r w:rsidR="008B662A">
        <w:rPr>
          <w:sz w:val="20"/>
          <w:szCs w:val="20"/>
          <w:lang w:eastAsia="en-US"/>
        </w:rPr>
        <w:t xml:space="preserve">the </w:t>
      </w:r>
      <w:r w:rsidR="00352D70">
        <w:rPr>
          <w:sz w:val="20"/>
          <w:szCs w:val="20"/>
          <w:lang w:eastAsia="en-US"/>
        </w:rPr>
        <w:t>NES Cell</w:t>
      </w:r>
      <w:r w:rsidR="008B662A">
        <w:rPr>
          <w:sz w:val="20"/>
          <w:szCs w:val="20"/>
          <w:lang w:eastAsia="en-US"/>
        </w:rPr>
        <w:t xml:space="preserve"> is not applicable for a period of time.</w:t>
      </w:r>
    </w:p>
    <w:p w14:paraId="20CE27B4" w14:textId="1FB8E64E" w:rsidR="00CF5A7B" w:rsidRDefault="00CF5A7B" w:rsidP="003C0270">
      <w:pPr>
        <w:pStyle w:val="ListParagraph3"/>
        <w:spacing w:before="0" w:beforeAutospacing="0" w:after="120"/>
        <w:ind w:left="0"/>
        <w:rPr>
          <w:sz w:val="20"/>
          <w:szCs w:val="20"/>
          <w:lang w:eastAsia="en-US"/>
        </w:rPr>
      </w:pPr>
      <w:r>
        <w:rPr>
          <w:sz w:val="20"/>
          <w:szCs w:val="20"/>
          <w:lang w:eastAsia="en-US"/>
        </w:rPr>
        <w:t xml:space="preserve">If </w:t>
      </w:r>
      <w:r w:rsidRPr="00D96B3D">
        <w:rPr>
          <w:sz w:val="20"/>
          <w:szCs w:val="20"/>
          <w:lang w:eastAsia="en-US"/>
        </w:rPr>
        <w:t xml:space="preserve">Cell A </w:t>
      </w:r>
      <w:r>
        <w:rPr>
          <w:sz w:val="20"/>
          <w:szCs w:val="20"/>
          <w:lang w:eastAsia="en-US"/>
        </w:rPr>
        <w:t xml:space="preserve">has started to </w:t>
      </w:r>
      <w:r w:rsidRPr="00D96B3D">
        <w:rPr>
          <w:sz w:val="20"/>
          <w:szCs w:val="20"/>
          <w:lang w:eastAsia="en-US"/>
        </w:rPr>
        <w:t xml:space="preserve">broadcast UL WUS configuration </w:t>
      </w:r>
      <w:r>
        <w:rPr>
          <w:sz w:val="20"/>
          <w:szCs w:val="20"/>
          <w:lang w:eastAsia="en-US"/>
        </w:rPr>
        <w:t xml:space="preserve">but </w:t>
      </w:r>
      <w:r w:rsidR="00352D70">
        <w:rPr>
          <w:sz w:val="20"/>
          <w:szCs w:val="20"/>
          <w:lang w:eastAsia="en-US"/>
        </w:rPr>
        <w:t>NES Cell</w:t>
      </w:r>
      <w:r w:rsidRPr="00636143">
        <w:rPr>
          <w:sz w:val="20"/>
          <w:szCs w:val="20"/>
          <w:lang w:eastAsia="en-US"/>
        </w:rPr>
        <w:t xml:space="preserve"> </w:t>
      </w:r>
      <w:r>
        <w:rPr>
          <w:sz w:val="20"/>
          <w:szCs w:val="20"/>
          <w:lang w:eastAsia="en-US"/>
        </w:rPr>
        <w:t>is still in legacy SIB1</w:t>
      </w:r>
      <w:r w:rsidRPr="00D96B3D">
        <w:rPr>
          <w:sz w:val="20"/>
          <w:szCs w:val="20"/>
          <w:lang w:eastAsia="en-US"/>
        </w:rPr>
        <w:t xml:space="preserve"> </w:t>
      </w:r>
      <w:r>
        <w:rPr>
          <w:sz w:val="20"/>
          <w:szCs w:val="20"/>
          <w:lang w:eastAsia="en-US"/>
        </w:rPr>
        <w:t>broadcast m</w:t>
      </w:r>
      <w:r w:rsidRPr="00D96B3D">
        <w:rPr>
          <w:sz w:val="20"/>
          <w:szCs w:val="20"/>
          <w:lang w:eastAsia="en-US"/>
        </w:rPr>
        <w:t>ode</w:t>
      </w:r>
      <w:r>
        <w:rPr>
          <w:sz w:val="20"/>
          <w:szCs w:val="20"/>
          <w:lang w:eastAsia="en-US"/>
        </w:rPr>
        <w:t>, as RAN2 agreed</w:t>
      </w:r>
      <w:r w:rsidR="00636143">
        <w:rPr>
          <w:sz w:val="20"/>
          <w:szCs w:val="20"/>
          <w:lang w:eastAsia="en-US"/>
        </w:rPr>
        <w:t xml:space="preserve">, UE will check the </w:t>
      </w:r>
      <w:r w:rsidR="00352D70">
        <w:rPr>
          <w:sz w:val="20"/>
          <w:szCs w:val="20"/>
          <w:lang w:eastAsia="en-US"/>
        </w:rPr>
        <w:t>NES Cell</w:t>
      </w:r>
      <w:r w:rsidR="00636143">
        <w:rPr>
          <w:sz w:val="20"/>
          <w:szCs w:val="20"/>
          <w:lang w:eastAsia="en-US"/>
        </w:rPr>
        <w:t xml:space="preserve"> first and use the legacy SIB1 broadcasted from </w:t>
      </w:r>
      <w:r w:rsidR="00352D70">
        <w:rPr>
          <w:sz w:val="20"/>
          <w:szCs w:val="20"/>
          <w:lang w:eastAsia="en-US"/>
        </w:rPr>
        <w:t>NES Cell</w:t>
      </w:r>
      <w:r w:rsidR="00636143">
        <w:rPr>
          <w:sz w:val="20"/>
          <w:szCs w:val="20"/>
          <w:lang w:eastAsia="en-US"/>
        </w:rPr>
        <w:t xml:space="preserve"> without </w:t>
      </w:r>
      <w:r w:rsidR="00636143" w:rsidRPr="00636143">
        <w:rPr>
          <w:sz w:val="20"/>
          <w:szCs w:val="20"/>
          <w:lang w:eastAsia="en-US"/>
        </w:rPr>
        <w:t>requesting OD SIB1</w:t>
      </w:r>
      <w:r w:rsidR="00636143">
        <w:rPr>
          <w:sz w:val="20"/>
          <w:szCs w:val="20"/>
          <w:lang w:eastAsia="en-US"/>
        </w:rPr>
        <w:t>.</w:t>
      </w:r>
      <w:r w:rsidR="00C14FE0">
        <w:rPr>
          <w:sz w:val="20"/>
          <w:szCs w:val="20"/>
          <w:lang w:eastAsia="en-US"/>
        </w:rPr>
        <w:t xml:space="preserve"> Considering RAN2 agreed that “</w:t>
      </w:r>
      <w:r w:rsidR="00352D70">
        <w:rPr>
          <w:i/>
          <w:iCs/>
          <w:sz w:val="20"/>
          <w:szCs w:val="20"/>
          <w:lang w:eastAsia="en-US"/>
        </w:rPr>
        <w:t>NES Cell</w:t>
      </w:r>
      <w:r w:rsidR="00C14FE0" w:rsidRPr="00C14FE0">
        <w:rPr>
          <w:i/>
          <w:iCs/>
          <w:sz w:val="20"/>
          <w:szCs w:val="20"/>
          <w:lang w:eastAsia="en-US"/>
        </w:rPr>
        <w:t>’s WUS configuration, it is included in a new SIB (including its own WUS configuration)</w:t>
      </w:r>
      <w:r w:rsidR="00C14FE0">
        <w:rPr>
          <w:sz w:val="20"/>
          <w:szCs w:val="20"/>
          <w:lang w:eastAsia="en-US"/>
        </w:rPr>
        <w:t xml:space="preserve">”, the new SIB for UL WUS configuration can include UL WUS configuration of multiple </w:t>
      </w:r>
      <w:r w:rsidR="00352D70">
        <w:rPr>
          <w:sz w:val="20"/>
          <w:szCs w:val="20"/>
          <w:lang w:eastAsia="en-US"/>
        </w:rPr>
        <w:t>NES Cell</w:t>
      </w:r>
      <w:r w:rsidR="00C14FE0">
        <w:rPr>
          <w:sz w:val="20"/>
          <w:szCs w:val="20"/>
          <w:lang w:eastAsia="en-US"/>
        </w:rPr>
        <w:t xml:space="preserve">s, so the signaling waste for broadcasting UL WUS configuration for a </w:t>
      </w:r>
      <w:r w:rsidR="00352D70">
        <w:rPr>
          <w:sz w:val="20"/>
          <w:szCs w:val="20"/>
          <w:lang w:eastAsia="en-US"/>
        </w:rPr>
        <w:t>NES Cell</w:t>
      </w:r>
      <w:r w:rsidR="00C14FE0">
        <w:rPr>
          <w:sz w:val="20"/>
          <w:szCs w:val="20"/>
          <w:lang w:eastAsia="en-US"/>
        </w:rPr>
        <w:t xml:space="preserve"> which</w:t>
      </w:r>
      <w:r w:rsidR="006B208D">
        <w:rPr>
          <w:sz w:val="20"/>
          <w:szCs w:val="20"/>
          <w:lang w:eastAsia="en-US"/>
        </w:rPr>
        <w:t xml:space="preserve"> is</w:t>
      </w:r>
      <w:r w:rsidR="00C14FE0">
        <w:rPr>
          <w:sz w:val="20"/>
          <w:szCs w:val="20"/>
          <w:lang w:eastAsia="en-US"/>
        </w:rPr>
        <w:t xml:space="preserve"> not in OD SIB1 mode is negligible.</w:t>
      </w:r>
    </w:p>
    <w:p w14:paraId="29A6BF08" w14:textId="1A1877AC" w:rsidR="00646EC2" w:rsidRDefault="00D86CFE" w:rsidP="003C0270">
      <w:pPr>
        <w:spacing w:after="120"/>
      </w:pPr>
      <w:r>
        <w:t>Therefore, we think</w:t>
      </w:r>
      <w:r w:rsidR="00122752">
        <w:t xml:space="preserve"> no further activation indication for OD SIB1 </w:t>
      </w:r>
      <w:r w:rsidR="00B57F1D">
        <w:t xml:space="preserve">after </w:t>
      </w:r>
      <w:r w:rsidR="00122752">
        <w:t xml:space="preserve">no matter from Cell A or </w:t>
      </w:r>
      <w:r w:rsidR="00352D70">
        <w:t>NES Cell</w:t>
      </w:r>
      <w:r w:rsidR="00122752">
        <w:t xml:space="preserve"> is needed</w:t>
      </w:r>
      <w:r w:rsidR="00646EC2">
        <w:t>.</w:t>
      </w:r>
    </w:p>
    <w:p w14:paraId="0C20214C" w14:textId="041DF3F3" w:rsidR="00646EC2" w:rsidRPr="00B57F1D" w:rsidRDefault="00646EC2" w:rsidP="003C0270">
      <w:pPr>
        <w:spacing w:after="120"/>
        <w:rPr>
          <w:b/>
          <w:bCs/>
        </w:rPr>
      </w:pPr>
      <w:r w:rsidRPr="00B57F1D">
        <w:rPr>
          <w:b/>
          <w:bCs/>
        </w:rPr>
        <w:t xml:space="preserve">Proposal 5: </w:t>
      </w:r>
      <w:r w:rsidR="00122752" w:rsidRPr="00B57F1D">
        <w:rPr>
          <w:b/>
          <w:bCs/>
        </w:rPr>
        <w:t xml:space="preserve">A further activation indication </w:t>
      </w:r>
      <w:r w:rsidR="00B57F1D" w:rsidRPr="00B57F1D">
        <w:rPr>
          <w:b/>
          <w:bCs/>
        </w:rPr>
        <w:t xml:space="preserve">after UL WUS Configuration Provision procedure </w:t>
      </w:r>
      <w:r w:rsidR="00122752" w:rsidRPr="00B57F1D">
        <w:rPr>
          <w:b/>
          <w:bCs/>
        </w:rPr>
        <w:t xml:space="preserve">no matter from Cell A or </w:t>
      </w:r>
      <w:r w:rsidR="00352D70">
        <w:rPr>
          <w:b/>
          <w:bCs/>
        </w:rPr>
        <w:t>NES Cell</w:t>
      </w:r>
      <w:r w:rsidR="00122752" w:rsidRPr="00B57F1D">
        <w:rPr>
          <w:b/>
          <w:bCs/>
        </w:rPr>
        <w:t xml:space="preserve"> </w:t>
      </w:r>
      <w:r w:rsidRPr="00B57F1D">
        <w:rPr>
          <w:b/>
          <w:bCs/>
        </w:rPr>
        <w:t>is not needed.</w:t>
      </w:r>
    </w:p>
    <w:p w14:paraId="1FAD484B" w14:textId="1703E353" w:rsidR="00957DF4" w:rsidRDefault="009C2B83" w:rsidP="003C0270">
      <w:pPr>
        <w:spacing w:after="120"/>
      </w:pPr>
      <w:r>
        <w:t>If NES Cell needs to inform Cell A about the UL WUS configuration update or release, t</w:t>
      </w:r>
      <w:r w:rsidR="00957DF4" w:rsidRPr="00957DF4">
        <w:t xml:space="preserve">he UL WUS Configuration Provision procedure </w:t>
      </w:r>
      <w:r>
        <w:t>can</w:t>
      </w:r>
      <w:r w:rsidR="00957DF4" w:rsidRPr="00957DF4">
        <w:t xml:space="preserve"> also </w:t>
      </w:r>
      <w:r w:rsidR="0050700F">
        <w:t xml:space="preserve">be </w:t>
      </w:r>
      <w:r w:rsidR="00957DF4" w:rsidRPr="00957DF4">
        <w:t>used</w:t>
      </w:r>
      <w:r>
        <w:t xml:space="preserve"> </w:t>
      </w:r>
      <w:r w:rsidR="00697A1D">
        <w:t>to transmit</w:t>
      </w:r>
      <w:r>
        <w:t xml:space="preserve"> an updated </w:t>
      </w:r>
      <w:r w:rsidR="00304D5C">
        <w:t xml:space="preserve">UL WUS </w:t>
      </w:r>
      <w:r>
        <w:t>configuration or a release indication.</w:t>
      </w:r>
    </w:p>
    <w:p w14:paraId="289E1151" w14:textId="7AA79434" w:rsidR="009875CF" w:rsidRDefault="009875CF" w:rsidP="003C0270">
      <w:pPr>
        <w:spacing w:after="120"/>
        <w:rPr>
          <w:b/>
          <w:bCs/>
        </w:rPr>
      </w:pPr>
      <w:r w:rsidRPr="00B57F1D">
        <w:rPr>
          <w:b/>
          <w:bCs/>
        </w:rPr>
        <w:t xml:space="preserve">Proposal </w:t>
      </w:r>
      <w:r>
        <w:rPr>
          <w:b/>
          <w:bCs/>
        </w:rPr>
        <w:t>6</w:t>
      </w:r>
      <w:r w:rsidRPr="00B57F1D">
        <w:rPr>
          <w:b/>
          <w:bCs/>
        </w:rPr>
        <w:t xml:space="preserve">: </w:t>
      </w:r>
      <w:r w:rsidRPr="009875CF">
        <w:rPr>
          <w:b/>
          <w:bCs/>
        </w:rPr>
        <w:t xml:space="preserve">UL WUS Configuration Provision procedure </w:t>
      </w:r>
      <w:r w:rsidR="009E0863">
        <w:rPr>
          <w:b/>
          <w:bCs/>
        </w:rPr>
        <w:t>can be</w:t>
      </w:r>
      <w:r w:rsidRPr="009875CF">
        <w:rPr>
          <w:b/>
          <w:bCs/>
        </w:rPr>
        <w:t xml:space="preserve"> used for UL WUS configuration update or release</w:t>
      </w:r>
      <w:r>
        <w:rPr>
          <w:b/>
          <w:bCs/>
        </w:rPr>
        <w:t>.</w:t>
      </w:r>
    </w:p>
    <w:p w14:paraId="4EB428C8" w14:textId="47EF46E0" w:rsidR="009875CF" w:rsidRPr="009875CF" w:rsidRDefault="009875CF" w:rsidP="003C0270">
      <w:pPr>
        <w:spacing w:after="120"/>
        <w:rPr>
          <w:b/>
          <w:bCs/>
        </w:rPr>
      </w:pPr>
      <w:r>
        <w:rPr>
          <w:b/>
          <w:bCs/>
        </w:rPr>
        <w:t xml:space="preserve">Proposal 7: To add a release indication in the </w:t>
      </w:r>
      <w:r w:rsidRPr="009875CF">
        <w:rPr>
          <w:b/>
          <w:bCs/>
        </w:rPr>
        <w:t>UL WUS Configuration Provision Request message</w:t>
      </w:r>
      <w:r w:rsidR="00563D15">
        <w:rPr>
          <w:b/>
          <w:bCs/>
        </w:rPr>
        <w:t xml:space="preserve"> for</w:t>
      </w:r>
      <w:r w:rsidR="00563D15" w:rsidRPr="00563D15">
        <w:rPr>
          <w:b/>
          <w:bCs/>
        </w:rPr>
        <w:t xml:space="preserve"> </w:t>
      </w:r>
      <w:r w:rsidR="00563D15" w:rsidRPr="009875CF">
        <w:rPr>
          <w:b/>
          <w:bCs/>
        </w:rPr>
        <w:t>UL WUS configuration release</w:t>
      </w:r>
      <w:r w:rsidR="00563D15">
        <w:rPr>
          <w:b/>
          <w:bCs/>
        </w:rPr>
        <w:t xml:space="preserve">. </w:t>
      </w:r>
    </w:p>
    <w:p w14:paraId="278D620C" w14:textId="04050129" w:rsidR="00D86CFE" w:rsidRDefault="00300B39" w:rsidP="003C0270">
      <w:pPr>
        <w:spacing w:after="120"/>
        <w:rPr>
          <w:lang w:eastAsia="zh-CN"/>
        </w:rPr>
      </w:pPr>
      <w:r w:rsidRPr="00300B39">
        <w:t>While</w:t>
      </w:r>
      <w:r w:rsidR="00F60466" w:rsidRPr="00300B39">
        <w:t xml:space="preserve"> </w:t>
      </w:r>
      <w:r w:rsidR="00FB7F7A" w:rsidRPr="00300B39">
        <w:t xml:space="preserve">considering </w:t>
      </w:r>
      <w:r w:rsidR="00D86CFE" w:rsidRPr="00300B39">
        <w:rPr>
          <w:rFonts w:hint="eastAsia"/>
        </w:rPr>
        <w:t>th</w:t>
      </w:r>
      <w:r w:rsidR="00FB7F7A" w:rsidRPr="00300B39">
        <w:t>e OD SIB1</w:t>
      </w:r>
      <w:r w:rsidR="00D86CFE" w:rsidRPr="00300B39">
        <w:rPr>
          <w:rFonts w:hint="eastAsia"/>
        </w:rPr>
        <w:t xml:space="preserve"> </w:t>
      </w:r>
      <w:r w:rsidR="00D86CFE">
        <w:t>activat</w:t>
      </w:r>
      <w:r w:rsidR="005532E0">
        <w:t>ion</w:t>
      </w:r>
      <w:r w:rsidR="00D86CFE" w:rsidRPr="00300B39">
        <w:rPr>
          <w:rFonts w:hint="eastAsia"/>
        </w:rPr>
        <w:t>/</w:t>
      </w:r>
      <w:r w:rsidR="00D86CFE">
        <w:t>deactivat</w:t>
      </w:r>
      <w:r w:rsidR="005532E0">
        <w:t>ion</w:t>
      </w:r>
      <w:r w:rsidR="00D86CFE">
        <w:rPr>
          <w:rFonts w:eastAsiaTheme="minorEastAsia" w:hint="eastAsia"/>
          <w:lang w:eastAsia="zh-CN"/>
        </w:rPr>
        <w:t xml:space="preserve"> </w:t>
      </w:r>
      <w:r w:rsidR="00563D15">
        <w:rPr>
          <w:rFonts w:eastAsiaTheme="minorEastAsia"/>
          <w:lang w:eastAsia="zh-CN"/>
        </w:rPr>
        <w:t xml:space="preserve">change </w:t>
      </w:r>
      <w:r w:rsidR="00D86CFE">
        <w:rPr>
          <w:rFonts w:eastAsiaTheme="minorEastAsia"/>
          <w:lang w:eastAsia="zh-CN"/>
        </w:rPr>
        <w:t xml:space="preserve">can be </w:t>
      </w:r>
      <w:r w:rsidR="00D86CFE">
        <w:rPr>
          <w:rFonts w:eastAsiaTheme="minorEastAsia" w:hint="eastAsia"/>
          <w:lang w:eastAsia="zh-CN"/>
        </w:rPr>
        <w:t>dynamic</w:t>
      </w:r>
      <w:r w:rsidR="00D86CFE">
        <w:rPr>
          <w:rFonts w:eastAsiaTheme="minorEastAsia"/>
          <w:lang w:eastAsia="zh-CN"/>
        </w:rPr>
        <w:t xml:space="preserve"> </w:t>
      </w:r>
      <w:r w:rsidR="00D86CFE" w:rsidRPr="0071195C">
        <w:rPr>
          <w:rFonts w:eastAsiaTheme="minorEastAsia"/>
          <w:lang w:eastAsia="zh-CN"/>
        </w:rPr>
        <w:t>and frequent</w:t>
      </w:r>
      <w:r w:rsidR="00D86CFE">
        <w:rPr>
          <w:rFonts w:eastAsiaTheme="minorEastAsia" w:hint="eastAsia"/>
          <w:lang w:eastAsia="zh-CN"/>
        </w:rPr>
        <w:t>,</w:t>
      </w:r>
      <w:r w:rsidR="00D86CFE">
        <w:rPr>
          <w:rFonts w:eastAsiaTheme="minorEastAsia"/>
          <w:lang w:eastAsia="zh-CN"/>
        </w:rPr>
        <w:t xml:space="preserve"> </w:t>
      </w:r>
      <w:r w:rsidR="00352D70">
        <w:rPr>
          <w:rFonts w:eastAsiaTheme="minorEastAsia"/>
          <w:lang w:eastAsia="zh-CN"/>
        </w:rPr>
        <w:t>NES Cell</w:t>
      </w:r>
      <w:r w:rsidR="00D86CFE">
        <w:rPr>
          <w:rFonts w:eastAsiaTheme="minorEastAsia"/>
          <w:lang w:eastAsia="zh-CN"/>
        </w:rPr>
        <w:t xml:space="preserve"> may not need to</w:t>
      </w:r>
      <w:r w:rsidR="00D86CFE">
        <w:t xml:space="preserve"> inform cell A about th</w:t>
      </w:r>
      <w:r w:rsidR="00A67F24">
        <w:t>e</w:t>
      </w:r>
      <w:r w:rsidR="00D86CFE">
        <w:t xml:space="preserve"> </w:t>
      </w:r>
      <w:r w:rsidR="001E1EE5">
        <w:rPr>
          <w:rFonts w:eastAsiaTheme="minorEastAsia"/>
          <w:lang w:eastAsia="zh-CN"/>
        </w:rPr>
        <w:t>OD SIB1</w:t>
      </w:r>
      <w:r w:rsidR="001E1EE5">
        <w:rPr>
          <w:rFonts w:eastAsiaTheme="minorEastAsia" w:hint="eastAsia"/>
          <w:lang w:eastAsia="zh-CN"/>
        </w:rPr>
        <w:t xml:space="preserve"> </w:t>
      </w:r>
      <w:r w:rsidR="001E1EE5">
        <w:t>activation</w:t>
      </w:r>
      <w:r w:rsidR="00D84BB3">
        <w:rPr>
          <w:rFonts w:eastAsiaTheme="minorEastAsia" w:hint="eastAsia"/>
          <w:lang w:eastAsia="zh-CN"/>
        </w:rPr>
        <w:t xml:space="preserve"> or </w:t>
      </w:r>
      <w:r w:rsidR="001E1EE5">
        <w:t>deactivation</w:t>
      </w:r>
      <w:r w:rsidR="00C07335">
        <w:t>.</w:t>
      </w:r>
    </w:p>
    <w:p w14:paraId="6448366D" w14:textId="0C6C71CD" w:rsidR="006D05A9" w:rsidRPr="00C8600A" w:rsidRDefault="006D05A9" w:rsidP="003C0270">
      <w:pPr>
        <w:spacing w:after="120"/>
        <w:rPr>
          <w:b/>
          <w:bCs/>
        </w:rPr>
      </w:pPr>
      <w:r w:rsidRPr="00646EC2">
        <w:rPr>
          <w:b/>
          <w:bCs/>
        </w:rPr>
        <w:t xml:space="preserve">Proposal </w:t>
      </w:r>
      <w:r w:rsidR="003D09F6">
        <w:rPr>
          <w:b/>
          <w:bCs/>
        </w:rPr>
        <w:t>8</w:t>
      </w:r>
      <w:r w:rsidRPr="00646EC2">
        <w:rPr>
          <w:b/>
          <w:bCs/>
        </w:rPr>
        <w:t xml:space="preserve">: </w:t>
      </w:r>
      <w:r w:rsidR="00352D70">
        <w:rPr>
          <w:b/>
          <w:bCs/>
        </w:rPr>
        <w:t>NES Cell</w:t>
      </w:r>
      <w:r w:rsidRPr="00F95CFF">
        <w:rPr>
          <w:b/>
          <w:bCs/>
        </w:rPr>
        <w:t xml:space="preserve"> does not </w:t>
      </w:r>
      <w:r w:rsidR="000E1C82">
        <w:rPr>
          <w:b/>
          <w:bCs/>
        </w:rPr>
        <w:t xml:space="preserve">need to </w:t>
      </w:r>
      <w:r w:rsidRPr="00F95CFF">
        <w:rPr>
          <w:b/>
          <w:bCs/>
        </w:rPr>
        <w:t>inform cell A about the OD SIB1</w:t>
      </w:r>
      <w:r w:rsidRPr="00F95CFF">
        <w:rPr>
          <w:rFonts w:hint="eastAsia"/>
          <w:b/>
          <w:bCs/>
        </w:rPr>
        <w:t xml:space="preserve"> </w:t>
      </w:r>
      <w:r w:rsidRPr="00F95CFF">
        <w:rPr>
          <w:b/>
          <w:bCs/>
        </w:rPr>
        <w:t>activation</w:t>
      </w:r>
      <w:r w:rsidR="00D84BB3">
        <w:rPr>
          <w:rFonts w:eastAsiaTheme="minorEastAsia" w:hint="eastAsia"/>
          <w:b/>
          <w:bCs/>
          <w:lang w:eastAsia="zh-CN"/>
        </w:rPr>
        <w:t xml:space="preserve"> or </w:t>
      </w:r>
      <w:r w:rsidR="00117341">
        <w:rPr>
          <w:b/>
          <w:bCs/>
        </w:rPr>
        <w:t>deactivation</w:t>
      </w:r>
      <w:r w:rsidR="00436CF9">
        <w:rPr>
          <w:b/>
          <w:bCs/>
        </w:rPr>
        <w:t>.</w:t>
      </w:r>
    </w:p>
    <w:p w14:paraId="55551B42" w14:textId="68CEB4E1" w:rsidR="00914C07" w:rsidRDefault="00563D15" w:rsidP="003C0270">
      <w:pPr>
        <w:spacing w:after="120"/>
      </w:pPr>
      <w:r>
        <w:t>As descripted above</w:t>
      </w:r>
      <w:r w:rsidR="00571BC6">
        <w:t xml:space="preserve">, </w:t>
      </w:r>
      <w:r w:rsidR="00914C07">
        <w:t xml:space="preserve">there </w:t>
      </w:r>
      <w:r w:rsidR="001E4C76">
        <w:t xml:space="preserve">can </w:t>
      </w:r>
      <w:r w:rsidR="00914C07" w:rsidRPr="00914C07">
        <w:t xml:space="preserve">be a </w:t>
      </w:r>
      <w:r w:rsidR="00F604CE">
        <w:t>scenario</w:t>
      </w:r>
      <w:r w:rsidR="00914C07" w:rsidRPr="00914C07">
        <w:t xml:space="preserve"> </w:t>
      </w:r>
      <w:r w:rsidR="008C3234">
        <w:t xml:space="preserve">i.e. </w:t>
      </w:r>
      <w:r w:rsidR="001B2D75" w:rsidRPr="001B2D75">
        <w:t xml:space="preserve">multiple </w:t>
      </w:r>
      <w:r w:rsidR="00352D70">
        <w:t>NES Cell</w:t>
      </w:r>
      <w:r w:rsidR="001B2D75" w:rsidRPr="001B2D75">
        <w:t>s under a single Cell A</w:t>
      </w:r>
      <w:r w:rsidR="001B2D75">
        <w:t xml:space="preserve">, it is beneficial to perform some coordination by Cell A on e.g. which </w:t>
      </w:r>
      <w:r w:rsidR="00352D70">
        <w:t>NES Cell</w:t>
      </w:r>
      <w:r w:rsidR="001B2D75">
        <w:t xml:space="preserve">s </w:t>
      </w:r>
      <w:r w:rsidR="000D161E">
        <w:t>under</w:t>
      </w:r>
      <w:r w:rsidR="006F56A2">
        <w:t xml:space="preserve"> </w:t>
      </w:r>
      <w:r w:rsidR="00342A17">
        <w:t xml:space="preserve">that </w:t>
      </w:r>
      <w:r w:rsidR="000D161E">
        <w:t xml:space="preserve">Cell A </w:t>
      </w:r>
      <w:r w:rsidR="001B2D75">
        <w:t xml:space="preserve">can activate </w:t>
      </w:r>
      <w:r w:rsidR="007C1501">
        <w:t>OD</w:t>
      </w:r>
      <w:r w:rsidR="001B2D75" w:rsidRPr="001B2D75">
        <w:t xml:space="preserve"> SIB1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01A26832" w:rsidR="004915A0" w:rsidRDefault="004915A0" w:rsidP="003C0270">
      <w:pPr>
        <w:spacing w:after="120"/>
        <w:rPr>
          <w:b/>
          <w:bCs/>
        </w:rPr>
      </w:pPr>
      <w:r w:rsidRPr="00B6242A">
        <w:rPr>
          <w:b/>
          <w:bCs/>
        </w:rPr>
        <w:t xml:space="preserve">Proposal </w:t>
      </w:r>
      <w:r w:rsidR="00006926">
        <w:rPr>
          <w:b/>
          <w:bCs/>
        </w:rPr>
        <w:t>9</w:t>
      </w:r>
      <w:r w:rsidRPr="00B6242A">
        <w:rPr>
          <w:b/>
          <w:bCs/>
        </w:rPr>
        <w:t xml:space="preserve">: </w:t>
      </w:r>
      <w:r w:rsidR="001E00D2">
        <w:rPr>
          <w:b/>
          <w:bCs/>
        </w:rPr>
        <w:t>Cell A can provide guidance</w:t>
      </w:r>
      <w:r w:rsidR="00D03975">
        <w:rPr>
          <w:b/>
          <w:bCs/>
        </w:rPr>
        <w:t xml:space="preserve"> </w:t>
      </w:r>
      <w:r w:rsidR="001E00D2">
        <w:rPr>
          <w:b/>
          <w:bCs/>
        </w:rPr>
        <w:t xml:space="preserve">to </w:t>
      </w:r>
      <w:r w:rsidR="00B560B7">
        <w:rPr>
          <w:b/>
          <w:bCs/>
        </w:rPr>
        <w:t xml:space="preserve">assist </w:t>
      </w:r>
      <w:r w:rsidR="00352D70">
        <w:rPr>
          <w:b/>
          <w:bCs/>
        </w:rPr>
        <w:t>NES Cell</w:t>
      </w:r>
      <w:r w:rsidR="001E00D2">
        <w:rPr>
          <w:b/>
          <w:bCs/>
        </w:rPr>
        <w:t xml:space="preserve"> </w:t>
      </w:r>
      <w:r w:rsidR="00AF5676">
        <w:rPr>
          <w:b/>
          <w:bCs/>
        </w:rPr>
        <w:t xml:space="preserve">on </w:t>
      </w:r>
      <w:r w:rsidR="007C1501">
        <w:rPr>
          <w:b/>
          <w:bCs/>
        </w:rPr>
        <w:t xml:space="preserve">OD </w:t>
      </w:r>
      <w:r w:rsidR="001E00D2" w:rsidRPr="001E00D2">
        <w:rPr>
          <w:b/>
          <w:bCs/>
        </w:rPr>
        <w:t>SIB1 activation/deactivation</w:t>
      </w:r>
      <w:r w:rsidRPr="00B6242A">
        <w:rPr>
          <w:b/>
          <w:bCs/>
        </w:rPr>
        <w:t>.</w:t>
      </w:r>
    </w:p>
    <w:p w14:paraId="212FBC21" w14:textId="0BB363F6" w:rsidR="00B63393" w:rsidRDefault="00593CAE" w:rsidP="003C0270">
      <w:pPr>
        <w:spacing w:after="120"/>
        <w:rPr>
          <w:lang w:eastAsia="zh-CN"/>
        </w:rPr>
      </w:pPr>
      <w:r>
        <w:rPr>
          <w:lang w:eastAsia="zh-CN"/>
        </w:rPr>
        <w:t xml:space="preserve">In split architecture, considering </w:t>
      </w:r>
      <w:r w:rsidR="008776D2">
        <w:rPr>
          <w:lang w:eastAsia="zh-CN"/>
        </w:rPr>
        <w:t>gNB-CU</w:t>
      </w:r>
      <w:r w:rsidR="00B338F1">
        <w:rPr>
          <w:lang w:eastAsia="zh-CN"/>
        </w:rPr>
        <w:t xml:space="preserve"> is more knowledgeable on the </w:t>
      </w:r>
      <w:r w:rsidR="006A2305">
        <w:rPr>
          <w:lang w:eastAsia="zh-CN"/>
        </w:rPr>
        <w:t xml:space="preserve">SIB1 </w:t>
      </w:r>
      <w:r w:rsidR="00B338F1">
        <w:rPr>
          <w:lang w:eastAsia="zh-CN"/>
        </w:rPr>
        <w:t xml:space="preserve">transmission status and load status of all </w:t>
      </w:r>
      <w:r w:rsidR="00352D70">
        <w:rPr>
          <w:lang w:eastAsia="zh-CN"/>
        </w:rPr>
        <w:t>NES Cell</w:t>
      </w:r>
      <w:r w:rsidR="00B338F1">
        <w:rPr>
          <w:lang w:eastAsia="zh-CN"/>
        </w:rPr>
        <w:t>s</w:t>
      </w:r>
      <w:r w:rsidR="00B209AA">
        <w:rPr>
          <w:lang w:eastAsia="zh-CN"/>
        </w:rPr>
        <w:t xml:space="preserve"> and neighbor cells</w:t>
      </w:r>
      <w:r w:rsidR="00B338F1">
        <w:rPr>
          <w:lang w:eastAsia="zh-CN"/>
        </w:rPr>
        <w:t>, w</w:t>
      </w:r>
      <w:r w:rsidR="00612144">
        <w:rPr>
          <w:lang w:eastAsia="zh-CN"/>
        </w:rPr>
        <w:t xml:space="preserve">e prefer gNB-CU to </w:t>
      </w:r>
      <w:r w:rsidR="008776D2" w:rsidRPr="00612144">
        <w:rPr>
          <w:lang w:eastAsia="zh-CN"/>
        </w:rPr>
        <w:t>decide</w:t>
      </w:r>
      <w:r w:rsidR="00612144">
        <w:rPr>
          <w:lang w:eastAsia="zh-CN"/>
        </w:rPr>
        <w:t xml:space="preserve"> </w:t>
      </w:r>
      <w:r w:rsidR="007C1501">
        <w:rPr>
          <w:lang w:eastAsia="zh-CN"/>
        </w:rPr>
        <w:t>OD</w:t>
      </w:r>
      <w:r w:rsidR="008776D2">
        <w:rPr>
          <w:lang w:eastAsia="zh-CN"/>
        </w:rPr>
        <w:t xml:space="preserve"> SIB1</w:t>
      </w:r>
      <w:r w:rsidR="0085713F">
        <w:rPr>
          <w:lang w:eastAsia="zh-CN"/>
        </w:rPr>
        <w:t xml:space="preserve"> </w:t>
      </w:r>
      <w:r w:rsidR="008810F1" w:rsidRPr="008810F1">
        <w:rPr>
          <w:lang w:eastAsia="zh-CN"/>
        </w:rPr>
        <w:t xml:space="preserve">activation/deactivation </w:t>
      </w:r>
      <w:r w:rsidR="0085713F">
        <w:rPr>
          <w:lang w:eastAsia="zh-CN"/>
        </w:rPr>
        <w:t xml:space="preserve">of a </w:t>
      </w:r>
      <w:r w:rsidR="00352D70">
        <w:rPr>
          <w:lang w:eastAsia="zh-CN"/>
        </w:rPr>
        <w:t>NES Cell</w:t>
      </w:r>
      <w:r w:rsidR="00C85785">
        <w:rPr>
          <w:lang w:eastAsia="zh-CN"/>
        </w:rPr>
        <w:t xml:space="preserve">, </w:t>
      </w:r>
      <w:r w:rsidR="00B338F1">
        <w:rPr>
          <w:lang w:eastAsia="zh-CN"/>
        </w:rPr>
        <w:t xml:space="preserve">or at least gNB-CU should provide </w:t>
      </w:r>
      <w:r w:rsidR="00B338F1" w:rsidRPr="00B338F1">
        <w:rPr>
          <w:lang w:eastAsia="zh-CN"/>
        </w:rPr>
        <w:t xml:space="preserve">guidance to </w:t>
      </w:r>
      <w:r w:rsidR="00CC13E5">
        <w:rPr>
          <w:lang w:eastAsia="zh-CN"/>
        </w:rPr>
        <w:t xml:space="preserve">assist </w:t>
      </w:r>
      <w:r w:rsidR="00B338F1" w:rsidRPr="00B338F1">
        <w:rPr>
          <w:lang w:eastAsia="zh-CN"/>
        </w:rPr>
        <w:t xml:space="preserve">gNB-DU on </w:t>
      </w:r>
      <w:r w:rsidR="007C1501">
        <w:rPr>
          <w:lang w:eastAsia="zh-CN"/>
        </w:rPr>
        <w:t>OD</w:t>
      </w:r>
      <w:r w:rsidR="00B338F1">
        <w:rPr>
          <w:lang w:eastAsia="zh-CN"/>
        </w:rPr>
        <w:t xml:space="preserve"> </w:t>
      </w:r>
      <w:r w:rsidR="00B338F1" w:rsidRPr="00B338F1">
        <w:rPr>
          <w:lang w:eastAsia="zh-CN"/>
        </w:rPr>
        <w:t xml:space="preserve">SIB1 activation/deactivation of </w:t>
      </w:r>
      <w:r w:rsidR="009D1865">
        <w:rPr>
          <w:lang w:eastAsia="zh-CN"/>
        </w:rPr>
        <w:t xml:space="preserve">a </w:t>
      </w:r>
      <w:r w:rsidR="00352D70">
        <w:rPr>
          <w:lang w:eastAsia="zh-CN"/>
        </w:rPr>
        <w:t>NES Cell</w:t>
      </w:r>
      <w:r w:rsidR="00C85785">
        <w:rPr>
          <w:lang w:eastAsia="zh-CN"/>
        </w:rPr>
        <w:t>.</w:t>
      </w:r>
    </w:p>
    <w:p w14:paraId="7379F540" w14:textId="272323A6" w:rsidR="00927F9D" w:rsidRDefault="00927F9D" w:rsidP="003C0270">
      <w:pPr>
        <w:spacing w:after="120"/>
        <w:rPr>
          <w:b/>
          <w:bCs/>
        </w:rPr>
      </w:pPr>
      <w:r w:rsidRPr="00B6242A">
        <w:rPr>
          <w:b/>
          <w:bCs/>
        </w:rPr>
        <w:t xml:space="preserve">Proposal </w:t>
      </w:r>
      <w:r w:rsidR="00006926">
        <w:rPr>
          <w:b/>
          <w:bCs/>
        </w:rPr>
        <w:t>10</w:t>
      </w:r>
      <w:r w:rsidRPr="00B6242A">
        <w:rPr>
          <w:b/>
          <w:bCs/>
        </w:rPr>
        <w:t xml:space="preserve">: </w:t>
      </w:r>
      <w:r w:rsidRPr="00927F9D">
        <w:rPr>
          <w:b/>
          <w:bCs/>
        </w:rPr>
        <w:t>gNB-CU decides</w:t>
      </w:r>
      <w:r w:rsidR="005A3C53">
        <w:rPr>
          <w:b/>
          <w:bCs/>
        </w:rPr>
        <w:t xml:space="preserve"> or </w:t>
      </w:r>
      <w:r w:rsidR="00B20B21">
        <w:rPr>
          <w:b/>
          <w:bCs/>
        </w:rPr>
        <w:t>assist</w:t>
      </w:r>
      <w:r w:rsidR="005A3C53">
        <w:rPr>
          <w:b/>
          <w:bCs/>
        </w:rPr>
        <w:t>s gNB-DU on</w:t>
      </w:r>
      <w:r w:rsidRPr="00927F9D">
        <w:rPr>
          <w:b/>
          <w:bCs/>
        </w:rPr>
        <w:t xml:space="preserve"> </w:t>
      </w:r>
      <w:r w:rsidR="005C3560">
        <w:rPr>
          <w:b/>
          <w:bCs/>
        </w:rPr>
        <w:t xml:space="preserve">the </w:t>
      </w:r>
      <w:r w:rsidR="007C1501">
        <w:rPr>
          <w:b/>
          <w:bCs/>
        </w:rPr>
        <w:t xml:space="preserve">OD </w:t>
      </w:r>
      <w:r w:rsidRPr="00927F9D">
        <w:rPr>
          <w:b/>
          <w:bCs/>
        </w:rPr>
        <w:t xml:space="preserve">SIB1 </w:t>
      </w:r>
      <w:r w:rsidR="006F1ECB">
        <w:rPr>
          <w:b/>
          <w:bCs/>
        </w:rPr>
        <w:t>activation</w:t>
      </w:r>
      <w:r w:rsidR="00E617D9">
        <w:rPr>
          <w:b/>
          <w:bCs/>
        </w:rPr>
        <w:t>/</w:t>
      </w:r>
      <w:r w:rsidR="006F1ECB">
        <w:rPr>
          <w:b/>
          <w:bCs/>
        </w:rPr>
        <w:t xml:space="preserve">deactivation </w:t>
      </w:r>
      <w:r w:rsidRPr="00927F9D">
        <w:rPr>
          <w:b/>
          <w:bCs/>
        </w:rPr>
        <w:t xml:space="preserve">of a </w:t>
      </w:r>
      <w:r w:rsidR="00352D70">
        <w:rPr>
          <w:b/>
          <w:bCs/>
        </w:rPr>
        <w:t>NES Cell</w:t>
      </w:r>
      <w:r w:rsidRPr="00927F9D">
        <w:rPr>
          <w:b/>
          <w:bCs/>
        </w:rPr>
        <w:t>, and sends the request</w:t>
      </w:r>
      <w:r w:rsidR="00DF7A49">
        <w:rPr>
          <w:rFonts w:eastAsiaTheme="minorEastAsia" w:hint="eastAsia"/>
          <w:b/>
          <w:bCs/>
          <w:lang w:eastAsia="zh-CN"/>
        </w:rPr>
        <w:t xml:space="preserve"> or assistance information</w:t>
      </w:r>
      <w:r w:rsidRPr="00927F9D">
        <w:rPr>
          <w:b/>
          <w:bCs/>
        </w:rPr>
        <w:t xml:space="preserve"> to gNB-DU</w:t>
      </w:r>
      <w:r>
        <w:rPr>
          <w:b/>
          <w:bCs/>
        </w:rPr>
        <w:t>.</w:t>
      </w:r>
    </w:p>
    <w:p w14:paraId="7A72D0F7" w14:textId="77777777" w:rsidR="00364F46" w:rsidRDefault="00705B3B" w:rsidP="003C0270">
      <w:pPr>
        <w:pStyle w:val="Heading1"/>
        <w:numPr>
          <w:ilvl w:val="0"/>
          <w:numId w:val="20"/>
        </w:numPr>
        <w:spacing w:before="0" w:after="120"/>
        <w:rPr>
          <w:lang w:eastAsia="ja-JP"/>
        </w:rPr>
      </w:pPr>
      <w:r>
        <w:rPr>
          <w:lang w:eastAsia="ja-JP"/>
        </w:rPr>
        <w:t>Proposals</w:t>
      </w:r>
    </w:p>
    <w:p w14:paraId="21C7870C" w14:textId="6B0FBE5B" w:rsidR="007E339D" w:rsidRDefault="007E339D" w:rsidP="003C0270">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w:t>
      </w:r>
      <w:r w:rsidR="007C1501">
        <w:t>OD</w:t>
      </w:r>
      <w:r w:rsidR="008A0E3A">
        <w:t xml:space="preserve"> </w:t>
      </w:r>
      <w:r w:rsidR="00FD0D80">
        <w:t>SIB</w:t>
      </w:r>
      <w:r w:rsidR="00A84AC3">
        <w:t>1</w:t>
      </w:r>
      <w:r w:rsidR="00635AAD">
        <w:t xml:space="preserve"> transmission of a </w:t>
      </w:r>
      <w:r w:rsidR="00352D70">
        <w:t>NES Cell</w:t>
      </w:r>
      <w:r w:rsidR="00A84AC3">
        <w:t xml:space="preserve"> </w:t>
      </w:r>
      <w:r w:rsidR="00796881">
        <w:t xml:space="preserve">based on the latest agreements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D8FF233" w14:textId="77777777" w:rsidR="00E14EA4" w:rsidRPr="005D1421" w:rsidRDefault="00E14EA4" w:rsidP="00E14EA4">
      <w:pPr>
        <w:spacing w:after="120"/>
        <w:rPr>
          <w:b/>
          <w:bCs/>
          <w:lang w:eastAsia="zh-CN"/>
        </w:rPr>
      </w:pPr>
      <w:r w:rsidRPr="005D1421">
        <w:rPr>
          <w:b/>
          <w:bCs/>
          <w:lang w:eastAsia="zh-CN"/>
        </w:rPr>
        <w:lastRenderedPageBreak/>
        <w:t xml:space="preserve">Proposal 1: To name the class 1 procedure </w:t>
      </w:r>
      <w:r>
        <w:rPr>
          <w:rFonts w:eastAsiaTheme="minorEastAsia" w:hint="eastAsia"/>
          <w:b/>
          <w:bCs/>
          <w:lang w:eastAsia="zh-CN"/>
        </w:rPr>
        <w:t xml:space="preserve">in TS 38.423 [3] </w:t>
      </w:r>
      <w:r w:rsidRPr="005D1421">
        <w:rPr>
          <w:b/>
          <w:bCs/>
          <w:lang w:eastAsia="zh-CN"/>
        </w:rPr>
        <w:t>as “UL WUS Configuration Provision” procedure, and the two corresponding messages as “UL WUS Configuration Provision Request” and “UL WUS Configuration Provision Response” (to remove FFS).</w:t>
      </w:r>
    </w:p>
    <w:p w14:paraId="6E8F24C9" w14:textId="77777777" w:rsidR="00E14EA4" w:rsidRPr="00E45EC6" w:rsidRDefault="00E14EA4" w:rsidP="00E14EA4">
      <w:pPr>
        <w:spacing w:after="120"/>
        <w:rPr>
          <w:b/>
          <w:bCs/>
          <w:lang w:eastAsia="zh-CN"/>
        </w:rPr>
      </w:pPr>
      <w:r w:rsidRPr="00E45EC6">
        <w:rPr>
          <w:b/>
          <w:bCs/>
          <w:lang w:eastAsia="zh-CN"/>
        </w:rPr>
        <w:t xml:space="preserve">Proposal 2: To rename the class 2 procedure and the corresponding message </w:t>
      </w:r>
      <w:r>
        <w:rPr>
          <w:rFonts w:eastAsiaTheme="minorEastAsia" w:hint="eastAsia"/>
          <w:b/>
          <w:bCs/>
          <w:lang w:eastAsia="zh-CN"/>
        </w:rPr>
        <w:t xml:space="preserve">in TS 38.423 [3] </w:t>
      </w:r>
      <w:r w:rsidRPr="00E45EC6">
        <w:rPr>
          <w:b/>
          <w:bCs/>
          <w:lang w:eastAsia="zh-CN"/>
        </w:rPr>
        <w:t>as “UL WUS configuration Broadcast Stop Indication”.</w:t>
      </w:r>
    </w:p>
    <w:p w14:paraId="32169BE2" w14:textId="77777777" w:rsidR="00826108" w:rsidRDefault="00826108" w:rsidP="00826108">
      <w:pPr>
        <w:spacing w:after="120"/>
        <w:rPr>
          <w:b/>
          <w:bCs/>
        </w:rPr>
      </w:pPr>
      <w:r>
        <w:rPr>
          <w:b/>
          <w:bCs/>
        </w:rPr>
        <w:t xml:space="preserve">Proposal 3: </w:t>
      </w:r>
      <w:r w:rsidRPr="00A03C90">
        <w:rPr>
          <w:b/>
          <w:bCs/>
        </w:rPr>
        <w:t xml:space="preserve">In case of multiple Cell A </w:t>
      </w:r>
      <w:r>
        <w:rPr>
          <w:rFonts w:eastAsiaTheme="minorEastAsia" w:hint="eastAsia"/>
          <w:b/>
          <w:bCs/>
          <w:lang w:eastAsia="zh-CN"/>
        </w:rPr>
        <w:t xml:space="preserve">appliable </w:t>
      </w:r>
      <w:r w:rsidRPr="00A03C90">
        <w:rPr>
          <w:b/>
          <w:bCs/>
        </w:rPr>
        <w:t xml:space="preserve">for </w:t>
      </w:r>
      <w:r>
        <w:rPr>
          <w:rFonts w:eastAsiaTheme="minorEastAsia" w:hint="eastAsia"/>
          <w:b/>
          <w:bCs/>
          <w:lang w:eastAsia="zh-CN"/>
        </w:rPr>
        <w:t xml:space="preserve">one </w:t>
      </w:r>
      <w:r>
        <w:rPr>
          <w:b/>
          <w:bCs/>
        </w:rPr>
        <w:t xml:space="preserve">NES Cell, </w:t>
      </w:r>
      <w:r>
        <w:rPr>
          <w:rFonts w:eastAsiaTheme="minorEastAsia" w:hint="eastAsia"/>
          <w:b/>
          <w:bCs/>
          <w:lang w:eastAsia="zh-CN"/>
        </w:rPr>
        <w:t xml:space="preserve">the </w:t>
      </w:r>
      <w:r>
        <w:rPr>
          <w:b/>
          <w:bCs/>
        </w:rPr>
        <w:t xml:space="preserve">NES Cell can choose which Cell A for </w:t>
      </w:r>
      <w:r w:rsidRPr="00A03C90">
        <w:rPr>
          <w:b/>
          <w:bCs/>
        </w:rPr>
        <w:t>UL WUS configuration provision.</w:t>
      </w:r>
    </w:p>
    <w:p w14:paraId="2866ED9E" w14:textId="77777777" w:rsidR="00826108" w:rsidRPr="0011149C" w:rsidRDefault="00826108" w:rsidP="00826108">
      <w:pPr>
        <w:spacing w:after="120"/>
        <w:rPr>
          <w:b/>
          <w:bCs/>
        </w:rPr>
      </w:pPr>
      <w:r>
        <w:rPr>
          <w:b/>
          <w:bCs/>
        </w:rPr>
        <w:t xml:space="preserve">Proposal 4: </w:t>
      </w:r>
      <w:r w:rsidRPr="0011149C">
        <w:rPr>
          <w:b/>
          <w:bCs/>
        </w:rPr>
        <w:t xml:space="preserve">If </w:t>
      </w:r>
      <w:r w:rsidRPr="0011149C">
        <w:rPr>
          <w:rFonts w:hint="eastAsia"/>
          <w:b/>
          <w:bCs/>
        </w:rPr>
        <w:t xml:space="preserve">only </w:t>
      </w:r>
      <w:r w:rsidRPr="0011149C">
        <w:rPr>
          <w:b/>
          <w:bCs/>
        </w:rPr>
        <w:t xml:space="preserve">one </w:t>
      </w:r>
      <w:r w:rsidRPr="00A03C90">
        <w:rPr>
          <w:b/>
          <w:bCs/>
        </w:rPr>
        <w:t>WUS configuration provision</w:t>
      </w:r>
      <w:r w:rsidRPr="0011149C">
        <w:rPr>
          <w:b/>
          <w:bCs/>
        </w:rPr>
        <w:t xml:space="preserve"> </w:t>
      </w:r>
      <w:r>
        <w:rPr>
          <w:rFonts w:eastAsiaTheme="minorEastAsia" w:hint="eastAsia"/>
          <w:b/>
          <w:bCs/>
          <w:lang w:eastAsia="zh-CN"/>
        </w:rPr>
        <w:t>R</w:t>
      </w:r>
      <w:r w:rsidRPr="0011149C">
        <w:rPr>
          <w:b/>
          <w:bCs/>
        </w:rPr>
        <w:t>esponse received</w:t>
      </w:r>
      <w:r w:rsidRPr="0011149C">
        <w:rPr>
          <w:rFonts w:hint="eastAsia"/>
          <w:b/>
          <w:bCs/>
        </w:rPr>
        <w:t xml:space="preserve"> </w:t>
      </w:r>
      <w:r w:rsidRPr="0011149C">
        <w:rPr>
          <w:b/>
          <w:bCs/>
        </w:rPr>
        <w:t xml:space="preserve">from the requested Cell A, </w:t>
      </w:r>
      <w:r w:rsidRPr="0011149C">
        <w:rPr>
          <w:rFonts w:hint="eastAsia"/>
          <w:b/>
          <w:bCs/>
        </w:rPr>
        <w:t xml:space="preserve">the </w:t>
      </w:r>
      <w:r>
        <w:rPr>
          <w:rFonts w:hint="eastAsia"/>
          <w:b/>
          <w:bCs/>
        </w:rPr>
        <w:t>NES Cell</w:t>
      </w:r>
      <w:r w:rsidRPr="0011149C">
        <w:rPr>
          <w:b/>
          <w:bCs/>
        </w:rPr>
        <w:t xml:space="preserve"> can </w:t>
      </w:r>
      <w:r>
        <w:rPr>
          <w:b/>
          <w:bCs/>
        </w:rPr>
        <w:t xml:space="preserve">activate </w:t>
      </w:r>
      <w:r w:rsidRPr="0011149C">
        <w:rPr>
          <w:b/>
          <w:bCs/>
        </w:rPr>
        <w:t>OD SIB1</w:t>
      </w:r>
      <w:r>
        <w:rPr>
          <w:b/>
          <w:bCs/>
        </w:rPr>
        <w:t>.</w:t>
      </w:r>
    </w:p>
    <w:p w14:paraId="68B01E0D" w14:textId="77777777" w:rsidR="00826108" w:rsidRDefault="00826108" w:rsidP="00826108">
      <w:pPr>
        <w:spacing w:after="120"/>
        <w:rPr>
          <w:b/>
          <w:bCs/>
        </w:rPr>
      </w:pPr>
      <w:r w:rsidRPr="00B57F1D">
        <w:rPr>
          <w:b/>
          <w:bCs/>
        </w:rPr>
        <w:t xml:space="preserve">Proposal 5: A further activation indication after UL WUS Configuration Provision procedure no matter from Cell A or </w:t>
      </w:r>
      <w:r>
        <w:rPr>
          <w:b/>
          <w:bCs/>
        </w:rPr>
        <w:t>NES Cell</w:t>
      </w:r>
      <w:r w:rsidRPr="00B57F1D">
        <w:rPr>
          <w:b/>
          <w:bCs/>
        </w:rPr>
        <w:t xml:space="preserve"> is not needed.</w:t>
      </w:r>
    </w:p>
    <w:p w14:paraId="306B6851" w14:textId="77777777" w:rsidR="0082770F" w:rsidRDefault="0082770F" w:rsidP="0082770F">
      <w:pPr>
        <w:spacing w:after="120"/>
        <w:rPr>
          <w:b/>
          <w:bCs/>
        </w:rPr>
      </w:pPr>
      <w:r w:rsidRPr="00B57F1D">
        <w:rPr>
          <w:b/>
          <w:bCs/>
        </w:rPr>
        <w:t xml:space="preserve">Proposal </w:t>
      </w:r>
      <w:r>
        <w:rPr>
          <w:b/>
          <w:bCs/>
        </w:rPr>
        <w:t>6</w:t>
      </w:r>
      <w:r w:rsidRPr="00B57F1D">
        <w:rPr>
          <w:b/>
          <w:bCs/>
        </w:rPr>
        <w:t xml:space="preserve">: </w:t>
      </w:r>
      <w:r w:rsidRPr="009875CF">
        <w:rPr>
          <w:b/>
          <w:bCs/>
        </w:rPr>
        <w:t xml:space="preserve">UL WUS Configuration Provision procedure </w:t>
      </w:r>
      <w:r>
        <w:rPr>
          <w:b/>
          <w:bCs/>
        </w:rPr>
        <w:t>can be</w:t>
      </w:r>
      <w:r w:rsidRPr="009875CF">
        <w:rPr>
          <w:b/>
          <w:bCs/>
        </w:rPr>
        <w:t xml:space="preserve"> used for UL WUS configuration update or release</w:t>
      </w:r>
      <w:r>
        <w:rPr>
          <w:b/>
          <w:bCs/>
        </w:rPr>
        <w:t>.</w:t>
      </w:r>
    </w:p>
    <w:p w14:paraId="64057007" w14:textId="327ADDC7" w:rsidR="009746DA" w:rsidRPr="00B57F1D" w:rsidRDefault="009746DA" w:rsidP="00826108">
      <w:pPr>
        <w:spacing w:after="120"/>
        <w:rPr>
          <w:b/>
          <w:bCs/>
        </w:rPr>
      </w:pPr>
      <w:r>
        <w:rPr>
          <w:b/>
          <w:bCs/>
        </w:rPr>
        <w:t xml:space="preserve">Proposal 7: To add a release indication in the </w:t>
      </w:r>
      <w:r w:rsidRPr="009875CF">
        <w:rPr>
          <w:b/>
          <w:bCs/>
        </w:rPr>
        <w:t>UL WUS Configuration Provision Request message</w:t>
      </w:r>
      <w:r>
        <w:rPr>
          <w:b/>
          <w:bCs/>
        </w:rPr>
        <w:t xml:space="preserve"> for</w:t>
      </w:r>
      <w:r w:rsidRPr="00563D15">
        <w:rPr>
          <w:b/>
          <w:bCs/>
        </w:rPr>
        <w:t xml:space="preserve"> </w:t>
      </w:r>
      <w:r w:rsidRPr="009875CF">
        <w:rPr>
          <w:b/>
          <w:bCs/>
        </w:rPr>
        <w:t>UL WUS configuration release</w:t>
      </w:r>
      <w:r>
        <w:rPr>
          <w:b/>
          <w:bCs/>
        </w:rPr>
        <w:t xml:space="preserve">. </w:t>
      </w:r>
    </w:p>
    <w:p w14:paraId="3E7F95BB" w14:textId="05F7F65A" w:rsidR="00826108" w:rsidRPr="00C8600A" w:rsidRDefault="00826108" w:rsidP="00826108">
      <w:pPr>
        <w:spacing w:after="120"/>
        <w:rPr>
          <w:b/>
          <w:bCs/>
        </w:rPr>
      </w:pPr>
      <w:r w:rsidRPr="00646EC2">
        <w:rPr>
          <w:b/>
          <w:bCs/>
        </w:rPr>
        <w:t xml:space="preserve">Proposal </w:t>
      </w:r>
      <w:r w:rsidR="009746DA">
        <w:rPr>
          <w:b/>
          <w:bCs/>
        </w:rPr>
        <w:t>8</w:t>
      </w:r>
      <w:r w:rsidRPr="00646EC2">
        <w:rPr>
          <w:b/>
          <w:bCs/>
        </w:rPr>
        <w:t xml:space="preserve">: </w:t>
      </w:r>
      <w:r>
        <w:rPr>
          <w:b/>
          <w:bCs/>
        </w:rPr>
        <w:t>NES Cell</w:t>
      </w:r>
      <w:r w:rsidRPr="00F95CFF">
        <w:rPr>
          <w:b/>
          <w:bCs/>
        </w:rPr>
        <w:t xml:space="preserve"> does not </w:t>
      </w:r>
      <w:r>
        <w:rPr>
          <w:b/>
          <w:bCs/>
        </w:rPr>
        <w:t xml:space="preserve">need to </w:t>
      </w:r>
      <w:r w:rsidRPr="00F95CFF">
        <w:rPr>
          <w:b/>
          <w:bCs/>
        </w:rPr>
        <w:t>inform cell A about the OD SIB1</w:t>
      </w:r>
      <w:r w:rsidRPr="00F95CFF">
        <w:rPr>
          <w:rFonts w:hint="eastAsia"/>
          <w:b/>
          <w:bCs/>
        </w:rPr>
        <w:t xml:space="preserve"> </w:t>
      </w:r>
      <w:r w:rsidRPr="00F95CFF">
        <w:rPr>
          <w:b/>
          <w:bCs/>
        </w:rPr>
        <w:t>activation</w:t>
      </w:r>
      <w:r>
        <w:rPr>
          <w:rFonts w:eastAsiaTheme="minorEastAsia" w:hint="eastAsia"/>
          <w:b/>
          <w:bCs/>
          <w:lang w:eastAsia="zh-CN"/>
        </w:rPr>
        <w:t xml:space="preserve"> or </w:t>
      </w:r>
      <w:r>
        <w:rPr>
          <w:b/>
          <w:bCs/>
        </w:rPr>
        <w:t>deactivation.</w:t>
      </w:r>
    </w:p>
    <w:p w14:paraId="7955D192" w14:textId="20DFA157" w:rsidR="00826108" w:rsidRDefault="00826108" w:rsidP="00826108">
      <w:pPr>
        <w:spacing w:after="120"/>
        <w:rPr>
          <w:b/>
          <w:bCs/>
        </w:rPr>
      </w:pPr>
      <w:r w:rsidRPr="00B6242A">
        <w:rPr>
          <w:b/>
          <w:bCs/>
        </w:rPr>
        <w:t xml:space="preserve">Proposal </w:t>
      </w:r>
      <w:r w:rsidR="009746DA">
        <w:rPr>
          <w:b/>
          <w:bCs/>
        </w:rPr>
        <w:t>9</w:t>
      </w:r>
      <w:r w:rsidRPr="00B6242A">
        <w:rPr>
          <w:b/>
          <w:bCs/>
        </w:rPr>
        <w:t xml:space="preserve">: </w:t>
      </w:r>
      <w:r>
        <w:rPr>
          <w:b/>
          <w:bCs/>
        </w:rPr>
        <w:t xml:space="preserve">Cell A can provide guidance to assist NES Cell on OD </w:t>
      </w:r>
      <w:r w:rsidRPr="001E00D2">
        <w:rPr>
          <w:b/>
          <w:bCs/>
        </w:rPr>
        <w:t>SIB1 activation/deactivation</w:t>
      </w:r>
      <w:r w:rsidRPr="00B6242A">
        <w:rPr>
          <w:b/>
          <w:bCs/>
        </w:rPr>
        <w:t>.</w:t>
      </w:r>
    </w:p>
    <w:p w14:paraId="56A2AF4F" w14:textId="02A324D4" w:rsidR="001B3570" w:rsidRPr="001B3570" w:rsidRDefault="005C05F2" w:rsidP="003C0270">
      <w:pPr>
        <w:spacing w:after="120"/>
        <w:rPr>
          <w:b/>
          <w:bCs/>
        </w:rPr>
      </w:pPr>
      <w:r w:rsidRPr="00B6242A">
        <w:rPr>
          <w:b/>
          <w:bCs/>
        </w:rPr>
        <w:t xml:space="preserve">Proposal </w:t>
      </w:r>
      <w:r w:rsidR="009746DA">
        <w:rPr>
          <w:b/>
          <w:bCs/>
        </w:rPr>
        <w:t>10</w:t>
      </w:r>
      <w:r w:rsidRPr="00B6242A">
        <w:rPr>
          <w:b/>
          <w:bCs/>
        </w:rPr>
        <w:t xml:space="preserve">: </w:t>
      </w:r>
      <w:r w:rsidRPr="00927F9D">
        <w:rPr>
          <w:b/>
          <w:bCs/>
        </w:rPr>
        <w:t>gNB-CU decides</w:t>
      </w:r>
      <w:r>
        <w:rPr>
          <w:b/>
          <w:bCs/>
        </w:rPr>
        <w:t xml:space="preserve"> or assists gNB-DU on</w:t>
      </w:r>
      <w:r w:rsidRPr="00927F9D">
        <w:rPr>
          <w:b/>
          <w:bCs/>
        </w:rPr>
        <w:t xml:space="preserve"> </w:t>
      </w:r>
      <w:r>
        <w:rPr>
          <w:b/>
          <w:bCs/>
        </w:rPr>
        <w:t xml:space="preserve">the OD </w:t>
      </w:r>
      <w:r w:rsidRPr="00927F9D">
        <w:rPr>
          <w:b/>
          <w:bCs/>
        </w:rPr>
        <w:t xml:space="preserve">SIB1 </w:t>
      </w:r>
      <w:r>
        <w:rPr>
          <w:b/>
          <w:bCs/>
        </w:rPr>
        <w:t xml:space="preserve">activation/deactivation </w:t>
      </w:r>
      <w:r w:rsidRPr="00927F9D">
        <w:rPr>
          <w:b/>
          <w:bCs/>
        </w:rPr>
        <w:t xml:space="preserve">of a </w:t>
      </w:r>
      <w:r w:rsidR="00352D70">
        <w:rPr>
          <w:b/>
          <w:bCs/>
        </w:rPr>
        <w:t>NES Cell</w:t>
      </w:r>
      <w:r w:rsidRPr="00927F9D">
        <w:rPr>
          <w:b/>
          <w:bCs/>
        </w:rPr>
        <w:t>, and sends the request</w:t>
      </w:r>
      <w:r w:rsidR="00DF7A49">
        <w:rPr>
          <w:rFonts w:eastAsiaTheme="minorEastAsia" w:hint="eastAsia"/>
          <w:b/>
          <w:bCs/>
          <w:lang w:eastAsia="zh-CN"/>
        </w:rPr>
        <w:t xml:space="preserve"> or the</w:t>
      </w:r>
      <w:r w:rsidRPr="00927F9D">
        <w:rPr>
          <w:b/>
          <w:bCs/>
        </w:rPr>
        <w:t xml:space="preserve"> </w:t>
      </w:r>
      <w:r w:rsidR="00DF7A49">
        <w:rPr>
          <w:rFonts w:eastAsiaTheme="minorEastAsia" w:hint="eastAsia"/>
          <w:b/>
          <w:bCs/>
          <w:lang w:eastAsia="zh-CN"/>
        </w:rPr>
        <w:t>assistance information</w:t>
      </w:r>
      <w:r w:rsidR="00DF7A49" w:rsidRPr="00927F9D">
        <w:rPr>
          <w:b/>
          <w:bCs/>
        </w:rPr>
        <w:t xml:space="preserve"> </w:t>
      </w:r>
      <w:r w:rsidRPr="00927F9D">
        <w:rPr>
          <w:b/>
          <w:bCs/>
        </w:rPr>
        <w:t>to gNB-DU</w:t>
      </w:r>
      <w:r>
        <w:rPr>
          <w:b/>
          <w:bCs/>
        </w:rPr>
        <w:t>.</w:t>
      </w:r>
    </w:p>
    <w:p w14:paraId="43A35E6F" w14:textId="70D59D07" w:rsidR="00364F46" w:rsidRDefault="00364F46" w:rsidP="003C0270">
      <w:pPr>
        <w:pStyle w:val="Heading1"/>
        <w:numPr>
          <w:ilvl w:val="0"/>
          <w:numId w:val="20"/>
        </w:numPr>
        <w:spacing w:before="0" w:after="120"/>
        <w:rPr>
          <w:lang w:eastAsia="ja-JP"/>
        </w:rPr>
      </w:pPr>
      <w:r>
        <w:rPr>
          <w:rFonts w:hint="eastAsia"/>
          <w:lang w:eastAsia="ja-JP"/>
        </w:rPr>
        <w:t>Reference</w:t>
      </w:r>
    </w:p>
    <w:p w14:paraId="4B3FC0CB" w14:textId="31F9481E" w:rsidR="001A1927" w:rsidRDefault="00E322D1" w:rsidP="003C0270">
      <w:pPr>
        <w:spacing w:after="120"/>
        <w:rPr>
          <w:lang w:eastAsia="zh-CN"/>
        </w:rPr>
      </w:pPr>
      <w:r>
        <w:rPr>
          <w:lang w:eastAsia="ja-JP"/>
        </w:rPr>
        <w:t xml:space="preserve">[1] </w:t>
      </w:r>
      <w:r w:rsidR="001A1927" w:rsidRPr="001A1927">
        <w:rPr>
          <w:lang w:eastAsia="zh-CN"/>
        </w:rPr>
        <w:t>R3-247897, Introduction of Network Energy Saving Enhancement</w:t>
      </w:r>
    </w:p>
    <w:p w14:paraId="44E0FBC8" w14:textId="3DFB9BF0" w:rsidR="001A1927" w:rsidRDefault="001A1927" w:rsidP="003C0270">
      <w:pPr>
        <w:spacing w:after="120"/>
        <w:rPr>
          <w:rFonts w:eastAsiaTheme="minorEastAsia"/>
          <w:lang w:eastAsia="zh-CN"/>
        </w:rPr>
      </w:pPr>
      <w:r>
        <w:rPr>
          <w:lang w:eastAsia="zh-CN"/>
        </w:rPr>
        <w:t>[2]</w:t>
      </w:r>
      <w:r w:rsidRPr="001A1927">
        <w:rPr>
          <w:lang w:eastAsia="zh-CN"/>
        </w:rPr>
        <w:t xml:space="preserve"> R3-247898</w:t>
      </w:r>
      <w:r>
        <w:rPr>
          <w:lang w:eastAsia="zh-CN"/>
        </w:rPr>
        <w:t xml:space="preserve">, </w:t>
      </w:r>
      <w:r w:rsidRPr="002A610D">
        <w:t>Introduction of Network Energy Saving Enhancement</w:t>
      </w:r>
    </w:p>
    <w:p w14:paraId="6B85C3A8" w14:textId="07D3768D" w:rsidR="008913E5" w:rsidRPr="00DD2FD0" w:rsidRDefault="008913E5" w:rsidP="003C0270">
      <w:pPr>
        <w:spacing w:after="120"/>
        <w:rPr>
          <w:lang w:eastAsia="ja-JP"/>
        </w:rPr>
      </w:pPr>
      <w:r w:rsidRPr="00DD2FD0">
        <w:rPr>
          <w:rFonts w:hint="eastAsia"/>
          <w:lang w:eastAsia="ja-JP"/>
        </w:rPr>
        <w:t xml:space="preserve">[3] TS 38.423, </w:t>
      </w:r>
      <w:r w:rsidR="00DD2FD0" w:rsidRPr="00DD2FD0">
        <w:rPr>
          <w:lang w:eastAsia="ja-JP"/>
        </w:rPr>
        <w:t>NG-RAN; Xn application protocol (XnAP)</w:t>
      </w:r>
    </w:p>
    <w:p w14:paraId="13522A42" w14:textId="77777777" w:rsidR="00AC71F3" w:rsidRPr="00282C21" w:rsidRDefault="00AC71F3" w:rsidP="003C0270">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263FD" w14:textId="77777777" w:rsidR="005C3667" w:rsidRDefault="005C3667" w:rsidP="00931627">
      <w:r>
        <w:separator/>
      </w:r>
    </w:p>
  </w:endnote>
  <w:endnote w:type="continuationSeparator" w:id="0">
    <w:p w14:paraId="23C69027" w14:textId="77777777" w:rsidR="005C3667" w:rsidRDefault="005C366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E44D" w14:textId="77777777" w:rsidR="005C3667" w:rsidRDefault="005C3667" w:rsidP="00931627">
      <w:r>
        <w:separator/>
      </w:r>
    </w:p>
  </w:footnote>
  <w:footnote w:type="continuationSeparator" w:id="0">
    <w:p w14:paraId="42B342E5" w14:textId="77777777" w:rsidR="005C3667" w:rsidRDefault="005C366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1"/>
  </w:num>
  <w:num w:numId="2" w16cid:durableId="1722823837">
    <w:abstractNumId w:val="1"/>
  </w:num>
  <w:num w:numId="3" w16cid:durableId="756100608">
    <w:abstractNumId w:val="0"/>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38"/>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7"/>
  </w:num>
  <w:num w:numId="16" w16cid:durableId="151533128">
    <w:abstractNumId w:val="13"/>
  </w:num>
  <w:num w:numId="17" w16cid:durableId="511652552">
    <w:abstractNumId w:val="36"/>
  </w:num>
  <w:num w:numId="18" w16cid:durableId="1638993197">
    <w:abstractNumId w:val="36"/>
  </w:num>
  <w:num w:numId="19" w16cid:durableId="557937886">
    <w:abstractNumId w:val="19"/>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1"/>
  </w:num>
  <w:num w:numId="27" w16cid:durableId="602806171">
    <w:abstractNumId w:val="28"/>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33"/>
  </w:num>
  <w:num w:numId="33" w16cid:durableId="152263208">
    <w:abstractNumId w:val="39"/>
  </w:num>
  <w:num w:numId="34" w16cid:durableId="942221836">
    <w:abstractNumId w:val="29"/>
  </w:num>
  <w:num w:numId="35" w16cid:durableId="1382246932">
    <w:abstractNumId w:val="34"/>
  </w:num>
  <w:num w:numId="36" w16cid:durableId="1713381158">
    <w:abstractNumId w:val="30"/>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0"/>
  </w:num>
  <w:num w:numId="41" w16cid:durableId="2048676192">
    <w:abstractNumId w:val="2"/>
  </w:num>
  <w:num w:numId="42" w16cid:durableId="1929271404">
    <w:abstractNumId w:val="39"/>
    <w:lvlOverride w:ilvl="0">
      <w:startOverride w:val="1"/>
    </w:lvlOverride>
    <w:lvlOverride w:ilvl="1"/>
    <w:lvlOverride w:ilvl="2"/>
    <w:lvlOverride w:ilvl="3"/>
    <w:lvlOverride w:ilvl="4"/>
    <w:lvlOverride w:ilvl="5"/>
    <w:lvlOverride w:ilvl="6"/>
    <w:lvlOverride w:ilvl="7"/>
    <w:lvlOverride w:ilvl="8"/>
  </w:num>
  <w:num w:numId="43" w16cid:durableId="1109735431">
    <w:abstractNumId w:val="32"/>
  </w:num>
  <w:num w:numId="44" w16cid:durableId="725101705">
    <w:abstractNumId w:val="20"/>
  </w:num>
  <w:num w:numId="45" w16cid:durableId="890700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9EE"/>
    <w:rsid w:val="00004ED1"/>
    <w:rsid w:val="00005929"/>
    <w:rsid w:val="00006926"/>
    <w:rsid w:val="00015264"/>
    <w:rsid w:val="00015D88"/>
    <w:rsid w:val="00016712"/>
    <w:rsid w:val="00016B20"/>
    <w:rsid w:val="00021410"/>
    <w:rsid w:val="000248FB"/>
    <w:rsid w:val="000252C2"/>
    <w:rsid w:val="000314E8"/>
    <w:rsid w:val="00031964"/>
    <w:rsid w:val="00034815"/>
    <w:rsid w:val="00034B29"/>
    <w:rsid w:val="00034D23"/>
    <w:rsid w:val="00035F05"/>
    <w:rsid w:val="00037F58"/>
    <w:rsid w:val="00037F62"/>
    <w:rsid w:val="00040BA4"/>
    <w:rsid w:val="0004217C"/>
    <w:rsid w:val="00042432"/>
    <w:rsid w:val="00046EC4"/>
    <w:rsid w:val="000474BF"/>
    <w:rsid w:val="00047DF5"/>
    <w:rsid w:val="0005115B"/>
    <w:rsid w:val="0005119F"/>
    <w:rsid w:val="000514BE"/>
    <w:rsid w:val="00052381"/>
    <w:rsid w:val="00052821"/>
    <w:rsid w:val="0005559B"/>
    <w:rsid w:val="00062B29"/>
    <w:rsid w:val="00063ACD"/>
    <w:rsid w:val="00064F19"/>
    <w:rsid w:val="00065EA2"/>
    <w:rsid w:val="00070CB4"/>
    <w:rsid w:val="00070D1C"/>
    <w:rsid w:val="00074F2C"/>
    <w:rsid w:val="00077E81"/>
    <w:rsid w:val="000805F3"/>
    <w:rsid w:val="00081C86"/>
    <w:rsid w:val="000857EB"/>
    <w:rsid w:val="00085FD7"/>
    <w:rsid w:val="00086831"/>
    <w:rsid w:val="0008730D"/>
    <w:rsid w:val="000900F4"/>
    <w:rsid w:val="0009148D"/>
    <w:rsid w:val="000944E6"/>
    <w:rsid w:val="000A1AC3"/>
    <w:rsid w:val="000A1E19"/>
    <w:rsid w:val="000A2929"/>
    <w:rsid w:val="000A39F8"/>
    <w:rsid w:val="000A3BB5"/>
    <w:rsid w:val="000A3E8A"/>
    <w:rsid w:val="000A466B"/>
    <w:rsid w:val="000A5D9A"/>
    <w:rsid w:val="000B15E2"/>
    <w:rsid w:val="000B2869"/>
    <w:rsid w:val="000B4755"/>
    <w:rsid w:val="000C331A"/>
    <w:rsid w:val="000C36E2"/>
    <w:rsid w:val="000D0621"/>
    <w:rsid w:val="000D161E"/>
    <w:rsid w:val="000D1873"/>
    <w:rsid w:val="000D1D1E"/>
    <w:rsid w:val="000D1D9B"/>
    <w:rsid w:val="000D3BF4"/>
    <w:rsid w:val="000D77ED"/>
    <w:rsid w:val="000E02B5"/>
    <w:rsid w:val="000E0E66"/>
    <w:rsid w:val="000E1C82"/>
    <w:rsid w:val="000E3262"/>
    <w:rsid w:val="000E4665"/>
    <w:rsid w:val="000F0172"/>
    <w:rsid w:val="000F0821"/>
    <w:rsid w:val="000F0D89"/>
    <w:rsid w:val="000F0E08"/>
    <w:rsid w:val="000F3EB5"/>
    <w:rsid w:val="001035B1"/>
    <w:rsid w:val="00103EE5"/>
    <w:rsid w:val="00107957"/>
    <w:rsid w:val="00111023"/>
    <w:rsid w:val="00111200"/>
    <w:rsid w:val="0011149C"/>
    <w:rsid w:val="00113897"/>
    <w:rsid w:val="001148DD"/>
    <w:rsid w:val="001162AC"/>
    <w:rsid w:val="00117341"/>
    <w:rsid w:val="0012098F"/>
    <w:rsid w:val="00121DD6"/>
    <w:rsid w:val="00122752"/>
    <w:rsid w:val="00122D07"/>
    <w:rsid w:val="001245E6"/>
    <w:rsid w:val="00125D1E"/>
    <w:rsid w:val="00126123"/>
    <w:rsid w:val="001305D8"/>
    <w:rsid w:val="00130E6A"/>
    <w:rsid w:val="001323AE"/>
    <w:rsid w:val="001326AD"/>
    <w:rsid w:val="001340E0"/>
    <w:rsid w:val="00134BD1"/>
    <w:rsid w:val="00136767"/>
    <w:rsid w:val="00141A22"/>
    <w:rsid w:val="00142C2F"/>
    <w:rsid w:val="001438F6"/>
    <w:rsid w:val="00144D17"/>
    <w:rsid w:val="0015461F"/>
    <w:rsid w:val="001552B9"/>
    <w:rsid w:val="00157AB1"/>
    <w:rsid w:val="00160858"/>
    <w:rsid w:val="00160AE9"/>
    <w:rsid w:val="001628B7"/>
    <w:rsid w:val="001630C0"/>
    <w:rsid w:val="001637D8"/>
    <w:rsid w:val="001709BB"/>
    <w:rsid w:val="00173755"/>
    <w:rsid w:val="001757C4"/>
    <w:rsid w:val="00175FEE"/>
    <w:rsid w:val="00180AEC"/>
    <w:rsid w:val="00180E26"/>
    <w:rsid w:val="001815F6"/>
    <w:rsid w:val="0018351F"/>
    <w:rsid w:val="00184D5A"/>
    <w:rsid w:val="00185D79"/>
    <w:rsid w:val="001863A6"/>
    <w:rsid w:val="00186938"/>
    <w:rsid w:val="00186E7C"/>
    <w:rsid w:val="0019131F"/>
    <w:rsid w:val="001919B6"/>
    <w:rsid w:val="001921DF"/>
    <w:rsid w:val="00193D34"/>
    <w:rsid w:val="001978C2"/>
    <w:rsid w:val="001A1927"/>
    <w:rsid w:val="001A301C"/>
    <w:rsid w:val="001A557D"/>
    <w:rsid w:val="001A5A18"/>
    <w:rsid w:val="001A5D1D"/>
    <w:rsid w:val="001A76CC"/>
    <w:rsid w:val="001B23BF"/>
    <w:rsid w:val="001B2D75"/>
    <w:rsid w:val="001B3570"/>
    <w:rsid w:val="001B57F2"/>
    <w:rsid w:val="001B661F"/>
    <w:rsid w:val="001C1180"/>
    <w:rsid w:val="001C1E75"/>
    <w:rsid w:val="001C2A5D"/>
    <w:rsid w:val="001C4557"/>
    <w:rsid w:val="001C743B"/>
    <w:rsid w:val="001D094E"/>
    <w:rsid w:val="001D14F8"/>
    <w:rsid w:val="001D1654"/>
    <w:rsid w:val="001D1BB2"/>
    <w:rsid w:val="001D3325"/>
    <w:rsid w:val="001D34DD"/>
    <w:rsid w:val="001D3AB5"/>
    <w:rsid w:val="001D5D8D"/>
    <w:rsid w:val="001E00D2"/>
    <w:rsid w:val="001E1C94"/>
    <w:rsid w:val="001E1EE5"/>
    <w:rsid w:val="001E23F4"/>
    <w:rsid w:val="001E323D"/>
    <w:rsid w:val="001E3793"/>
    <w:rsid w:val="001E4C76"/>
    <w:rsid w:val="001E6C7D"/>
    <w:rsid w:val="001F26AA"/>
    <w:rsid w:val="002001AB"/>
    <w:rsid w:val="0020177F"/>
    <w:rsid w:val="00202067"/>
    <w:rsid w:val="002048BE"/>
    <w:rsid w:val="00211ED3"/>
    <w:rsid w:val="00212BEA"/>
    <w:rsid w:val="00212FEE"/>
    <w:rsid w:val="002155AA"/>
    <w:rsid w:val="0021685F"/>
    <w:rsid w:val="0021727D"/>
    <w:rsid w:val="0022069B"/>
    <w:rsid w:val="00221100"/>
    <w:rsid w:val="00223221"/>
    <w:rsid w:val="00223C91"/>
    <w:rsid w:val="00226C7A"/>
    <w:rsid w:val="0022777F"/>
    <w:rsid w:val="0022791D"/>
    <w:rsid w:val="00230227"/>
    <w:rsid w:val="002305D0"/>
    <w:rsid w:val="00231357"/>
    <w:rsid w:val="00233A11"/>
    <w:rsid w:val="0023618C"/>
    <w:rsid w:val="002367B6"/>
    <w:rsid w:val="00246B03"/>
    <w:rsid w:val="0024704C"/>
    <w:rsid w:val="002470DA"/>
    <w:rsid w:val="00250BEE"/>
    <w:rsid w:val="002614F2"/>
    <w:rsid w:val="00262752"/>
    <w:rsid w:val="00264A05"/>
    <w:rsid w:val="0026543E"/>
    <w:rsid w:val="0026578D"/>
    <w:rsid w:val="00265B19"/>
    <w:rsid w:val="00271040"/>
    <w:rsid w:val="002727AC"/>
    <w:rsid w:val="002732E9"/>
    <w:rsid w:val="00273466"/>
    <w:rsid w:val="0027571D"/>
    <w:rsid w:val="00275907"/>
    <w:rsid w:val="00281103"/>
    <w:rsid w:val="00282C21"/>
    <w:rsid w:val="0028321B"/>
    <w:rsid w:val="00283EA8"/>
    <w:rsid w:val="0028676A"/>
    <w:rsid w:val="002946AA"/>
    <w:rsid w:val="00295788"/>
    <w:rsid w:val="00296111"/>
    <w:rsid w:val="002961AB"/>
    <w:rsid w:val="002961AC"/>
    <w:rsid w:val="002962EC"/>
    <w:rsid w:val="002A1836"/>
    <w:rsid w:val="002A3526"/>
    <w:rsid w:val="002A7748"/>
    <w:rsid w:val="002B6253"/>
    <w:rsid w:val="002B6A14"/>
    <w:rsid w:val="002B7844"/>
    <w:rsid w:val="002C0D62"/>
    <w:rsid w:val="002C2C19"/>
    <w:rsid w:val="002C2EE4"/>
    <w:rsid w:val="002C356C"/>
    <w:rsid w:val="002C4300"/>
    <w:rsid w:val="002C7294"/>
    <w:rsid w:val="002D0D74"/>
    <w:rsid w:val="002D1E34"/>
    <w:rsid w:val="002D45AF"/>
    <w:rsid w:val="002D47AC"/>
    <w:rsid w:val="002D6C63"/>
    <w:rsid w:val="002D752E"/>
    <w:rsid w:val="002D7C54"/>
    <w:rsid w:val="002E0F5E"/>
    <w:rsid w:val="002E26F0"/>
    <w:rsid w:val="002E5DBF"/>
    <w:rsid w:val="002E6FF0"/>
    <w:rsid w:val="002F1C04"/>
    <w:rsid w:val="002F3A31"/>
    <w:rsid w:val="002F4947"/>
    <w:rsid w:val="002F4E18"/>
    <w:rsid w:val="002F5108"/>
    <w:rsid w:val="002F62CB"/>
    <w:rsid w:val="002F79DC"/>
    <w:rsid w:val="002F7B80"/>
    <w:rsid w:val="00300B39"/>
    <w:rsid w:val="0030445F"/>
    <w:rsid w:val="00304D5C"/>
    <w:rsid w:val="00305571"/>
    <w:rsid w:val="00305816"/>
    <w:rsid w:val="00306925"/>
    <w:rsid w:val="00306D0D"/>
    <w:rsid w:val="00307ABD"/>
    <w:rsid w:val="00307C8D"/>
    <w:rsid w:val="00310D91"/>
    <w:rsid w:val="00310F34"/>
    <w:rsid w:val="00314143"/>
    <w:rsid w:val="00314518"/>
    <w:rsid w:val="00315412"/>
    <w:rsid w:val="00317C71"/>
    <w:rsid w:val="00321222"/>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B2A"/>
    <w:rsid w:val="00352D70"/>
    <w:rsid w:val="00352EFC"/>
    <w:rsid w:val="00353E55"/>
    <w:rsid w:val="00355BCB"/>
    <w:rsid w:val="00360E40"/>
    <w:rsid w:val="00361E75"/>
    <w:rsid w:val="00364F46"/>
    <w:rsid w:val="0037170E"/>
    <w:rsid w:val="0037591B"/>
    <w:rsid w:val="00377F24"/>
    <w:rsid w:val="003814D2"/>
    <w:rsid w:val="0038205D"/>
    <w:rsid w:val="00382986"/>
    <w:rsid w:val="00382A69"/>
    <w:rsid w:val="003930CE"/>
    <w:rsid w:val="0039412D"/>
    <w:rsid w:val="00396917"/>
    <w:rsid w:val="003A0CD3"/>
    <w:rsid w:val="003A4978"/>
    <w:rsid w:val="003A4EE9"/>
    <w:rsid w:val="003A615B"/>
    <w:rsid w:val="003A6C21"/>
    <w:rsid w:val="003B109A"/>
    <w:rsid w:val="003B1259"/>
    <w:rsid w:val="003B2E39"/>
    <w:rsid w:val="003B52B0"/>
    <w:rsid w:val="003B5D15"/>
    <w:rsid w:val="003C0270"/>
    <w:rsid w:val="003C770A"/>
    <w:rsid w:val="003D0329"/>
    <w:rsid w:val="003D09F6"/>
    <w:rsid w:val="003D1E31"/>
    <w:rsid w:val="003D282E"/>
    <w:rsid w:val="003D5462"/>
    <w:rsid w:val="003D6466"/>
    <w:rsid w:val="003D70EA"/>
    <w:rsid w:val="003D7350"/>
    <w:rsid w:val="003D7A1F"/>
    <w:rsid w:val="003E249F"/>
    <w:rsid w:val="003E6031"/>
    <w:rsid w:val="003F5F95"/>
    <w:rsid w:val="003F657F"/>
    <w:rsid w:val="003F7853"/>
    <w:rsid w:val="00400A5B"/>
    <w:rsid w:val="004017F0"/>
    <w:rsid w:val="004019E6"/>
    <w:rsid w:val="0040227E"/>
    <w:rsid w:val="0040385D"/>
    <w:rsid w:val="00403B4F"/>
    <w:rsid w:val="00406CD5"/>
    <w:rsid w:val="00407CBF"/>
    <w:rsid w:val="00410839"/>
    <w:rsid w:val="004118F7"/>
    <w:rsid w:val="004127C1"/>
    <w:rsid w:val="00413A6A"/>
    <w:rsid w:val="00414CF4"/>
    <w:rsid w:val="0042119F"/>
    <w:rsid w:val="00422CA4"/>
    <w:rsid w:val="00425CB8"/>
    <w:rsid w:val="00426579"/>
    <w:rsid w:val="0043069B"/>
    <w:rsid w:val="0043275F"/>
    <w:rsid w:val="004331C3"/>
    <w:rsid w:val="00433BBA"/>
    <w:rsid w:val="004362F9"/>
    <w:rsid w:val="00436946"/>
    <w:rsid w:val="00436CF9"/>
    <w:rsid w:val="004379CA"/>
    <w:rsid w:val="00441719"/>
    <w:rsid w:val="00442149"/>
    <w:rsid w:val="0044364A"/>
    <w:rsid w:val="00446542"/>
    <w:rsid w:val="00447943"/>
    <w:rsid w:val="0045321A"/>
    <w:rsid w:val="00454B4D"/>
    <w:rsid w:val="004606FB"/>
    <w:rsid w:val="00460BA1"/>
    <w:rsid w:val="004611D7"/>
    <w:rsid w:val="00461E1E"/>
    <w:rsid w:val="00463CF6"/>
    <w:rsid w:val="00471B13"/>
    <w:rsid w:val="00473A4F"/>
    <w:rsid w:val="0047559F"/>
    <w:rsid w:val="0048189D"/>
    <w:rsid w:val="00482112"/>
    <w:rsid w:val="004838FC"/>
    <w:rsid w:val="004847E3"/>
    <w:rsid w:val="00484A1E"/>
    <w:rsid w:val="00484FA8"/>
    <w:rsid w:val="004859FC"/>
    <w:rsid w:val="00486CB0"/>
    <w:rsid w:val="00486DAE"/>
    <w:rsid w:val="00490441"/>
    <w:rsid w:val="004915A0"/>
    <w:rsid w:val="00492CC0"/>
    <w:rsid w:val="004962CF"/>
    <w:rsid w:val="004A01E0"/>
    <w:rsid w:val="004A2532"/>
    <w:rsid w:val="004A437D"/>
    <w:rsid w:val="004A454E"/>
    <w:rsid w:val="004A4E86"/>
    <w:rsid w:val="004A60BD"/>
    <w:rsid w:val="004A7068"/>
    <w:rsid w:val="004B087A"/>
    <w:rsid w:val="004B12A1"/>
    <w:rsid w:val="004B396A"/>
    <w:rsid w:val="004B49A9"/>
    <w:rsid w:val="004B643C"/>
    <w:rsid w:val="004C0496"/>
    <w:rsid w:val="004C09CE"/>
    <w:rsid w:val="004C2E1E"/>
    <w:rsid w:val="004C388C"/>
    <w:rsid w:val="004C3B18"/>
    <w:rsid w:val="004C4129"/>
    <w:rsid w:val="004C42F8"/>
    <w:rsid w:val="004C4B5A"/>
    <w:rsid w:val="004C7AD8"/>
    <w:rsid w:val="004D1942"/>
    <w:rsid w:val="004D3AD9"/>
    <w:rsid w:val="004D6399"/>
    <w:rsid w:val="004E094E"/>
    <w:rsid w:val="004E1701"/>
    <w:rsid w:val="004E1D3E"/>
    <w:rsid w:val="004E4403"/>
    <w:rsid w:val="004E56D9"/>
    <w:rsid w:val="004E6942"/>
    <w:rsid w:val="004F471F"/>
    <w:rsid w:val="004F5C0C"/>
    <w:rsid w:val="004F7ECD"/>
    <w:rsid w:val="00500BF6"/>
    <w:rsid w:val="005045E4"/>
    <w:rsid w:val="005047FE"/>
    <w:rsid w:val="00505386"/>
    <w:rsid w:val="00505763"/>
    <w:rsid w:val="0050700F"/>
    <w:rsid w:val="0050777C"/>
    <w:rsid w:val="00510A42"/>
    <w:rsid w:val="005111FE"/>
    <w:rsid w:val="00511B48"/>
    <w:rsid w:val="00515BDA"/>
    <w:rsid w:val="0052132A"/>
    <w:rsid w:val="00522CCE"/>
    <w:rsid w:val="00525712"/>
    <w:rsid w:val="00527BF1"/>
    <w:rsid w:val="00531126"/>
    <w:rsid w:val="005347B8"/>
    <w:rsid w:val="0053518D"/>
    <w:rsid w:val="00541F6E"/>
    <w:rsid w:val="005420BB"/>
    <w:rsid w:val="00542247"/>
    <w:rsid w:val="00542FC7"/>
    <w:rsid w:val="005443EC"/>
    <w:rsid w:val="00544C75"/>
    <w:rsid w:val="00545A13"/>
    <w:rsid w:val="00546F4E"/>
    <w:rsid w:val="00550CD0"/>
    <w:rsid w:val="00552642"/>
    <w:rsid w:val="00552BB1"/>
    <w:rsid w:val="005532E0"/>
    <w:rsid w:val="0055552C"/>
    <w:rsid w:val="00556B4B"/>
    <w:rsid w:val="00556CC0"/>
    <w:rsid w:val="00556EB4"/>
    <w:rsid w:val="00560A76"/>
    <w:rsid w:val="0056123E"/>
    <w:rsid w:val="005619A4"/>
    <w:rsid w:val="005619BE"/>
    <w:rsid w:val="00562F05"/>
    <w:rsid w:val="00562F84"/>
    <w:rsid w:val="00563D15"/>
    <w:rsid w:val="005642E7"/>
    <w:rsid w:val="00571BC6"/>
    <w:rsid w:val="0057553B"/>
    <w:rsid w:val="00583FC1"/>
    <w:rsid w:val="005852A9"/>
    <w:rsid w:val="005911AD"/>
    <w:rsid w:val="0059138E"/>
    <w:rsid w:val="00593CAE"/>
    <w:rsid w:val="0059491F"/>
    <w:rsid w:val="00597A00"/>
    <w:rsid w:val="00597A82"/>
    <w:rsid w:val="00597CFB"/>
    <w:rsid w:val="005A2006"/>
    <w:rsid w:val="005A288E"/>
    <w:rsid w:val="005A3C53"/>
    <w:rsid w:val="005A6ADC"/>
    <w:rsid w:val="005B0720"/>
    <w:rsid w:val="005B13B6"/>
    <w:rsid w:val="005B235A"/>
    <w:rsid w:val="005B292F"/>
    <w:rsid w:val="005B5162"/>
    <w:rsid w:val="005B6E64"/>
    <w:rsid w:val="005C05F2"/>
    <w:rsid w:val="005C3255"/>
    <w:rsid w:val="005C3560"/>
    <w:rsid w:val="005C3667"/>
    <w:rsid w:val="005C5D60"/>
    <w:rsid w:val="005D0534"/>
    <w:rsid w:val="005D1421"/>
    <w:rsid w:val="005D5195"/>
    <w:rsid w:val="005D5853"/>
    <w:rsid w:val="005E1086"/>
    <w:rsid w:val="005E312D"/>
    <w:rsid w:val="005E3FD0"/>
    <w:rsid w:val="005E5C4B"/>
    <w:rsid w:val="005E6778"/>
    <w:rsid w:val="005F27B0"/>
    <w:rsid w:val="005F50B7"/>
    <w:rsid w:val="0060119D"/>
    <w:rsid w:val="0060129B"/>
    <w:rsid w:val="00601D5A"/>
    <w:rsid w:val="006027AF"/>
    <w:rsid w:val="0060335C"/>
    <w:rsid w:val="00604EE1"/>
    <w:rsid w:val="006064B3"/>
    <w:rsid w:val="00606C47"/>
    <w:rsid w:val="00612144"/>
    <w:rsid w:val="00613404"/>
    <w:rsid w:val="00613EDD"/>
    <w:rsid w:val="00615497"/>
    <w:rsid w:val="00615D09"/>
    <w:rsid w:val="00625784"/>
    <w:rsid w:val="00625927"/>
    <w:rsid w:val="00626C30"/>
    <w:rsid w:val="006275B5"/>
    <w:rsid w:val="00630900"/>
    <w:rsid w:val="00630CBC"/>
    <w:rsid w:val="00630F12"/>
    <w:rsid w:val="006319CF"/>
    <w:rsid w:val="00632530"/>
    <w:rsid w:val="00635AAD"/>
    <w:rsid w:val="00635E5E"/>
    <w:rsid w:val="00636143"/>
    <w:rsid w:val="00636DB7"/>
    <w:rsid w:val="0063795A"/>
    <w:rsid w:val="00637E13"/>
    <w:rsid w:val="006436D6"/>
    <w:rsid w:val="00646EC2"/>
    <w:rsid w:val="00651DE4"/>
    <w:rsid w:val="00652500"/>
    <w:rsid w:val="006569FF"/>
    <w:rsid w:val="006570A4"/>
    <w:rsid w:val="00661C6A"/>
    <w:rsid w:val="00665786"/>
    <w:rsid w:val="00666D6C"/>
    <w:rsid w:val="00671792"/>
    <w:rsid w:val="006764F4"/>
    <w:rsid w:val="00680127"/>
    <w:rsid w:val="00680433"/>
    <w:rsid w:val="00680601"/>
    <w:rsid w:val="00681843"/>
    <w:rsid w:val="0068348D"/>
    <w:rsid w:val="00686D85"/>
    <w:rsid w:val="00687887"/>
    <w:rsid w:val="006922D7"/>
    <w:rsid w:val="00692F25"/>
    <w:rsid w:val="00693AE8"/>
    <w:rsid w:val="00695AD3"/>
    <w:rsid w:val="00697A1D"/>
    <w:rsid w:val="00697A8E"/>
    <w:rsid w:val="006A10CE"/>
    <w:rsid w:val="006A2305"/>
    <w:rsid w:val="006A3CBF"/>
    <w:rsid w:val="006A6C59"/>
    <w:rsid w:val="006A7745"/>
    <w:rsid w:val="006B0742"/>
    <w:rsid w:val="006B0A34"/>
    <w:rsid w:val="006B145D"/>
    <w:rsid w:val="006B208D"/>
    <w:rsid w:val="006C01E9"/>
    <w:rsid w:val="006C05DC"/>
    <w:rsid w:val="006C0A44"/>
    <w:rsid w:val="006C0E30"/>
    <w:rsid w:val="006C0FA8"/>
    <w:rsid w:val="006C1586"/>
    <w:rsid w:val="006C2D00"/>
    <w:rsid w:val="006C5617"/>
    <w:rsid w:val="006C77A0"/>
    <w:rsid w:val="006C7AA9"/>
    <w:rsid w:val="006D05A9"/>
    <w:rsid w:val="006D10B7"/>
    <w:rsid w:val="006D2AEA"/>
    <w:rsid w:val="006D4315"/>
    <w:rsid w:val="006E4EC1"/>
    <w:rsid w:val="006E5D30"/>
    <w:rsid w:val="006F0077"/>
    <w:rsid w:val="006F01FB"/>
    <w:rsid w:val="006F0878"/>
    <w:rsid w:val="006F1ECB"/>
    <w:rsid w:val="006F2456"/>
    <w:rsid w:val="006F2536"/>
    <w:rsid w:val="006F26A8"/>
    <w:rsid w:val="006F5379"/>
    <w:rsid w:val="006F56A2"/>
    <w:rsid w:val="006F6D26"/>
    <w:rsid w:val="006F6FDA"/>
    <w:rsid w:val="006F7BC6"/>
    <w:rsid w:val="00703236"/>
    <w:rsid w:val="00703C72"/>
    <w:rsid w:val="00703EED"/>
    <w:rsid w:val="00705B3B"/>
    <w:rsid w:val="00706AE7"/>
    <w:rsid w:val="0071147D"/>
    <w:rsid w:val="0071195C"/>
    <w:rsid w:val="007143B0"/>
    <w:rsid w:val="007147C1"/>
    <w:rsid w:val="00714DD4"/>
    <w:rsid w:val="00715082"/>
    <w:rsid w:val="00715345"/>
    <w:rsid w:val="00716DD4"/>
    <w:rsid w:val="00717190"/>
    <w:rsid w:val="00717540"/>
    <w:rsid w:val="00722294"/>
    <w:rsid w:val="00733504"/>
    <w:rsid w:val="007337B6"/>
    <w:rsid w:val="00734785"/>
    <w:rsid w:val="007369BB"/>
    <w:rsid w:val="00736ED2"/>
    <w:rsid w:val="00737812"/>
    <w:rsid w:val="00740625"/>
    <w:rsid w:val="00741747"/>
    <w:rsid w:val="007473DB"/>
    <w:rsid w:val="0075170A"/>
    <w:rsid w:val="00753C63"/>
    <w:rsid w:val="0075424C"/>
    <w:rsid w:val="007617F4"/>
    <w:rsid w:val="00761C6A"/>
    <w:rsid w:val="00766CBE"/>
    <w:rsid w:val="00766EF0"/>
    <w:rsid w:val="00770543"/>
    <w:rsid w:val="007715C6"/>
    <w:rsid w:val="00772803"/>
    <w:rsid w:val="00773499"/>
    <w:rsid w:val="00773801"/>
    <w:rsid w:val="00773E82"/>
    <w:rsid w:val="00776023"/>
    <w:rsid w:val="00785515"/>
    <w:rsid w:val="00790131"/>
    <w:rsid w:val="00794D5F"/>
    <w:rsid w:val="00796881"/>
    <w:rsid w:val="007A03A2"/>
    <w:rsid w:val="007A1796"/>
    <w:rsid w:val="007A283D"/>
    <w:rsid w:val="007A5471"/>
    <w:rsid w:val="007A5A87"/>
    <w:rsid w:val="007B5573"/>
    <w:rsid w:val="007C1501"/>
    <w:rsid w:val="007C5DBA"/>
    <w:rsid w:val="007C5E48"/>
    <w:rsid w:val="007C5FED"/>
    <w:rsid w:val="007C7097"/>
    <w:rsid w:val="007C7491"/>
    <w:rsid w:val="007D034A"/>
    <w:rsid w:val="007D3F26"/>
    <w:rsid w:val="007E23B1"/>
    <w:rsid w:val="007E339D"/>
    <w:rsid w:val="007E427C"/>
    <w:rsid w:val="007E4DBF"/>
    <w:rsid w:val="007E5546"/>
    <w:rsid w:val="007E73FC"/>
    <w:rsid w:val="007E763D"/>
    <w:rsid w:val="007F04BA"/>
    <w:rsid w:val="007F0DCE"/>
    <w:rsid w:val="007F49D2"/>
    <w:rsid w:val="007F59E5"/>
    <w:rsid w:val="007F5F3B"/>
    <w:rsid w:val="007F66CF"/>
    <w:rsid w:val="007F7C24"/>
    <w:rsid w:val="007F7D99"/>
    <w:rsid w:val="00800FC2"/>
    <w:rsid w:val="008049AF"/>
    <w:rsid w:val="008102C6"/>
    <w:rsid w:val="008107D1"/>
    <w:rsid w:val="008114DF"/>
    <w:rsid w:val="00813DCB"/>
    <w:rsid w:val="0081624D"/>
    <w:rsid w:val="00817C8E"/>
    <w:rsid w:val="00821872"/>
    <w:rsid w:val="0082415F"/>
    <w:rsid w:val="00826108"/>
    <w:rsid w:val="0082770F"/>
    <w:rsid w:val="00830FC5"/>
    <w:rsid w:val="00832A9B"/>
    <w:rsid w:val="00835796"/>
    <w:rsid w:val="008372AC"/>
    <w:rsid w:val="008404EF"/>
    <w:rsid w:val="008444B3"/>
    <w:rsid w:val="008447B6"/>
    <w:rsid w:val="0084497A"/>
    <w:rsid w:val="00845A07"/>
    <w:rsid w:val="00845E08"/>
    <w:rsid w:val="008504E9"/>
    <w:rsid w:val="00851B6A"/>
    <w:rsid w:val="008529EA"/>
    <w:rsid w:val="00853C1A"/>
    <w:rsid w:val="008560B8"/>
    <w:rsid w:val="0085713F"/>
    <w:rsid w:val="00865DCD"/>
    <w:rsid w:val="008675D3"/>
    <w:rsid w:val="00871FC1"/>
    <w:rsid w:val="008733FB"/>
    <w:rsid w:val="00873BD2"/>
    <w:rsid w:val="00876708"/>
    <w:rsid w:val="008776D2"/>
    <w:rsid w:val="008810F1"/>
    <w:rsid w:val="00885B06"/>
    <w:rsid w:val="0088630E"/>
    <w:rsid w:val="00886E99"/>
    <w:rsid w:val="008913E5"/>
    <w:rsid w:val="00891821"/>
    <w:rsid w:val="00894B5D"/>
    <w:rsid w:val="00896258"/>
    <w:rsid w:val="008A0E3A"/>
    <w:rsid w:val="008A2BF6"/>
    <w:rsid w:val="008A51F6"/>
    <w:rsid w:val="008A55E4"/>
    <w:rsid w:val="008B3496"/>
    <w:rsid w:val="008B43ED"/>
    <w:rsid w:val="008B5928"/>
    <w:rsid w:val="008B662A"/>
    <w:rsid w:val="008C07A0"/>
    <w:rsid w:val="008C1E6D"/>
    <w:rsid w:val="008C2DFD"/>
    <w:rsid w:val="008C3234"/>
    <w:rsid w:val="008C5C5A"/>
    <w:rsid w:val="008D1236"/>
    <w:rsid w:val="008D1A4A"/>
    <w:rsid w:val="008D3732"/>
    <w:rsid w:val="008D3774"/>
    <w:rsid w:val="008D3EBE"/>
    <w:rsid w:val="008D4F4A"/>
    <w:rsid w:val="008D59B7"/>
    <w:rsid w:val="008D6005"/>
    <w:rsid w:val="008D6C31"/>
    <w:rsid w:val="008D7730"/>
    <w:rsid w:val="008D7A78"/>
    <w:rsid w:val="008E2227"/>
    <w:rsid w:val="008E366B"/>
    <w:rsid w:val="008E380E"/>
    <w:rsid w:val="008F0A86"/>
    <w:rsid w:val="008F4687"/>
    <w:rsid w:val="008F5068"/>
    <w:rsid w:val="008F74BC"/>
    <w:rsid w:val="0090079B"/>
    <w:rsid w:val="009016DB"/>
    <w:rsid w:val="009040FD"/>
    <w:rsid w:val="00904927"/>
    <w:rsid w:val="00904F34"/>
    <w:rsid w:val="0090766A"/>
    <w:rsid w:val="0090799C"/>
    <w:rsid w:val="00913108"/>
    <w:rsid w:val="00913EC3"/>
    <w:rsid w:val="0091468A"/>
    <w:rsid w:val="00914C07"/>
    <w:rsid w:val="00915142"/>
    <w:rsid w:val="009201EF"/>
    <w:rsid w:val="00923875"/>
    <w:rsid w:val="0092655D"/>
    <w:rsid w:val="009271EE"/>
    <w:rsid w:val="00927BCC"/>
    <w:rsid w:val="00927BD0"/>
    <w:rsid w:val="00927F9D"/>
    <w:rsid w:val="00931627"/>
    <w:rsid w:val="00934E7A"/>
    <w:rsid w:val="00934F69"/>
    <w:rsid w:val="00935525"/>
    <w:rsid w:val="00935F07"/>
    <w:rsid w:val="009439E5"/>
    <w:rsid w:val="00945DA5"/>
    <w:rsid w:val="00946887"/>
    <w:rsid w:val="00946B39"/>
    <w:rsid w:val="009500C2"/>
    <w:rsid w:val="00951672"/>
    <w:rsid w:val="009543B7"/>
    <w:rsid w:val="00954D28"/>
    <w:rsid w:val="00955625"/>
    <w:rsid w:val="00957DF4"/>
    <w:rsid w:val="00960732"/>
    <w:rsid w:val="00961B5E"/>
    <w:rsid w:val="0096277F"/>
    <w:rsid w:val="009629E0"/>
    <w:rsid w:val="00963E02"/>
    <w:rsid w:val="00966781"/>
    <w:rsid w:val="009700D5"/>
    <w:rsid w:val="00971591"/>
    <w:rsid w:val="009746DA"/>
    <w:rsid w:val="00974DAA"/>
    <w:rsid w:val="00974EBA"/>
    <w:rsid w:val="00976DEF"/>
    <w:rsid w:val="00977654"/>
    <w:rsid w:val="009809E5"/>
    <w:rsid w:val="00980FD8"/>
    <w:rsid w:val="0098127B"/>
    <w:rsid w:val="0098257F"/>
    <w:rsid w:val="009839EA"/>
    <w:rsid w:val="009875CF"/>
    <w:rsid w:val="00987DD4"/>
    <w:rsid w:val="00987E76"/>
    <w:rsid w:val="009935AE"/>
    <w:rsid w:val="009966C8"/>
    <w:rsid w:val="00997638"/>
    <w:rsid w:val="00997B37"/>
    <w:rsid w:val="009A1339"/>
    <w:rsid w:val="009A182F"/>
    <w:rsid w:val="009A38A1"/>
    <w:rsid w:val="009A3B6E"/>
    <w:rsid w:val="009A72AA"/>
    <w:rsid w:val="009B4E2C"/>
    <w:rsid w:val="009B7320"/>
    <w:rsid w:val="009C04D2"/>
    <w:rsid w:val="009C07A4"/>
    <w:rsid w:val="009C251C"/>
    <w:rsid w:val="009C2B83"/>
    <w:rsid w:val="009D1865"/>
    <w:rsid w:val="009D2127"/>
    <w:rsid w:val="009D237A"/>
    <w:rsid w:val="009D3755"/>
    <w:rsid w:val="009D4052"/>
    <w:rsid w:val="009D53DB"/>
    <w:rsid w:val="009D6530"/>
    <w:rsid w:val="009D710B"/>
    <w:rsid w:val="009E0863"/>
    <w:rsid w:val="009E18CC"/>
    <w:rsid w:val="009E2D4D"/>
    <w:rsid w:val="009E3EBD"/>
    <w:rsid w:val="009E706E"/>
    <w:rsid w:val="009F3DB8"/>
    <w:rsid w:val="009F5405"/>
    <w:rsid w:val="009F5C06"/>
    <w:rsid w:val="00A01AAD"/>
    <w:rsid w:val="00A02A9C"/>
    <w:rsid w:val="00A02E60"/>
    <w:rsid w:val="00A03C90"/>
    <w:rsid w:val="00A03ED8"/>
    <w:rsid w:val="00A06867"/>
    <w:rsid w:val="00A0696E"/>
    <w:rsid w:val="00A16B0D"/>
    <w:rsid w:val="00A17C4B"/>
    <w:rsid w:val="00A21D26"/>
    <w:rsid w:val="00A2374D"/>
    <w:rsid w:val="00A242BC"/>
    <w:rsid w:val="00A249E3"/>
    <w:rsid w:val="00A26596"/>
    <w:rsid w:val="00A2713D"/>
    <w:rsid w:val="00A27EF3"/>
    <w:rsid w:val="00A31172"/>
    <w:rsid w:val="00A3323E"/>
    <w:rsid w:val="00A343C1"/>
    <w:rsid w:val="00A40357"/>
    <w:rsid w:val="00A40C85"/>
    <w:rsid w:val="00A41EA1"/>
    <w:rsid w:val="00A426EE"/>
    <w:rsid w:val="00A436D6"/>
    <w:rsid w:val="00A44851"/>
    <w:rsid w:val="00A45403"/>
    <w:rsid w:val="00A46111"/>
    <w:rsid w:val="00A4710E"/>
    <w:rsid w:val="00A47CF6"/>
    <w:rsid w:val="00A502E1"/>
    <w:rsid w:val="00A511D7"/>
    <w:rsid w:val="00A516BF"/>
    <w:rsid w:val="00A517AC"/>
    <w:rsid w:val="00A54579"/>
    <w:rsid w:val="00A54AE4"/>
    <w:rsid w:val="00A54E40"/>
    <w:rsid w:val="00A6288F"/>
    <w:rsid w:val="00A63294"/>
    <w:rsid w:val="00A649FF"/>
    <w:rsid w:val="00A67CAE"/>
    <w:rsid w:val="00A67F24"/>
    <w:rsid w:val="00A70780"/>
    <w:rsid w:val="00A75942"/>
    <w:rsid w:val="00A82DFC"/>
    <w:rsid w:val="00A84766"/>
    <w:rsid w:val="00A84AC3"/>
    <w:rsid w:val="00A84DFB"/>
    <w:rsid w:val="00A85CB3"/>
    <w:rsid w:val="00A8760C"/>
    <w:rsid w:val="00A9344B"/>
    <w:rsid w:val="00A94460"/>
    <w:rsid w:val="00A9640B"/>
    <w:rsid w:val="00A96A99"/>
    <w:rsid w:val="00A972E3"/>
    <w:rsid w:val="00AA03BD"/>
    <w:rsid w:val="00AA1EC8"/>
    <w:rsid w:val="00AA59AC"/>
    <w:rsid w:val="00AA698F"/>
    <w:rsid w:val="00AA757E"/>
    <w:rsid w:val="00AB0A29"/>
    <w:rsid w:val="00AB14FD"/>
    <w:rsid w:val="00AB3159"/>
    <w:rsid w:val="00AB43D9"/>
    <w:rsid w:val="00AB4CDC"/>
    <w:rsid w:val="00AB5EBA"/>
    <w:rsid w:val="00AB6030"/>
    <w:rsid w:val="00AB7F99"/>
    <w:rsid w:val="00AC2BB9"/>
    <w:rsid w:val="00AC3853"/>
    <w:rsid w:val="00AC5C9F"/>
    <w:rsid w:val="00AC6638"/>
    <w:rsid w:val="00AC71F3"/>
    <w:rsid w:val="00AD0450"/>
    <w:rsid w:val="00AD39DF"/>
    <w:rsid w:val="00AD599C"/>
    <w:rsid w:val="00AD6AC5"/>
    <w:rsid w:val="00AD7A9E"/>
    <w:rsid w:val="00AE1109"/>
    <w:rsid w:val="00AE20D8"/>
    <w:rsid w:val="00AE2584"/>
    <w:rsid w:val="00AE2ABC"/>
    <w:rsid w:val="00AE44CF"/>
    <w:rsid w:val="00AE6F75"/>
    <w:rsid w:val="00AE7458"/>
    <w:rsid w:val="00AE7F8D"/>
    <w:rsid w:val="00AF4C33"/>
    <w:rsid w:val="00AF5676"/>
    <w:rsid w:val="00AF7A71"/>
    <w:rsid w:val="00B01086"/>
    <w:rsid w:val="00B03F88"/>
    <w:rsid w:val="00B040BA"/>
    <w:rsid w:val="00B05779"/>
    <w:rsid w:val="00B07C02"/>
    <w:rsid w:val="00B115F8"/>
    <w:rsid w:val="00B12332"/>
    <w:rsid w:val="00B125B7"/>
    <w:rsid w:val="00B1346A"/>
    <w:rsid w:val="00B1485A"/>
    <w:rsid w:val="00B16ACC"/>
    <w:rsid w:val="00B209AA"/>
    <w:rsid w:val="00B20B21"/>
    <w:rsid w:val="00B2219F"/>
    <w:rsid w:val="00B25823"/>
    <w:rsid w:val="00B2659C"/>
    <w:rsid w:val="00B30B6F"/>
    <w:rsid w:val="00B314E8"/>
    <w:rsid w:val="00B338F1"/>
    <w:rsid w:val="00B339FD"/>
    <w:rsid w:val="00B34BA0"/>
    <w:rsid w:val="00B35611"/>
    <w:rsid w:val="00B43B5E"/>
    <w:rsid w:val="00B4474C"/>
    <w:rsid w:val="00B47170"/>
    <w:rsid w:val="00B5026F"/>
    <w:rsid w:val="00B51918"/>
    <w:rsid w:val="00B51A78"/>
    <w:rsid w:val="00B529D9"/>
    <w:rsid w:val="00B52D00"/>
    <w:rsid w:val="00B54A28"/>
    <w:rsid w:val="00B54B31"/>
    <w:rsid w:val="00B560B7"/>
    <w:rsid w:val="00B57F1D"/>
    <w:rsid w:val="00B604B3"/>
    <w:rsid w:val="00B6242A"/>
    <w:rsid w:val="00B627E8"/>
    <w:rsid w:val="00B63393"/>
    <w:rsid w:val="00B63549"/>
    <w:rsid w:val="00B64B19"/>
    <w:rsid w:val="00B661B6"/>
    <w:rsid w:val="00B7167A"/>
    <w:rsid w:val="00B7229E"/>
    <w:rsid w:val="00B73582"/>
    <w:rsid w:val="00B74DA2"/>
    <w:rsid w:val="00B767AC"/>
    <w:rsid w:val="00B82903"/>
    <w:rsid w:val="00B84632"/>
    <w:rsid w:val="00B92EE9"/>
    <w:rsid w:val="00BA2D87"/>
    <w:rsid w:val="00BA4F97"/>
    <w:rsid w:val="00BA60AE"/>
    <w:rsid w:val="00BA688A"/>
    <w:rsid w:val="00BA79FA"/>
    <w:rsid w:val="00BB4AA6"/>
    <w:rsid w:val="00BB731F"/>
    <w:rsid w:val="00BC5630"/>
    <w:rsid w:val="00BD00BB"/>
    <w:rsid w:val="00BD06E0"/>
    <w:rsid w:val="00BD1C05"/>
    <w:rsid w:val="00BD1C85"/>
    <w:rsid w:val="00BD3F34"/>
    <w:rsid w:val="00BD4122"/>
    <w:rsid w:val="00BD4A95"/>
    <w:rsid w:val="00BD4CD9"/>
    <w:rsid w:val="00BD5716"/>
    <w:rsid w:val="00BD5F15"/>
    <w:rsid w:val="00BD6818"/>
    <w:rsid w:val="00BD74C4"/>
    <w:rsid w:val="00BD7C2A"/>
    <w:rsid w:val="00BD7CE9"/>
    <w:rsid w:val="00BE00BA"/>
    <w:rsid w:val="00BE1E8F"/>
    <w:rsid w:val="00BE1EE6"/>
    <w:rsid w:val="00BE582F"/>
    <w:rsid w:val="00BE60DC"/>
    <w:rsid w:val="00BE65A4"/>
    <w:rsid w:val="00BE7391"/>
    <w:rsid w:val="00BF0481"/>
    <w:rsid w:val="00C009A4"/>
    <w:rsid w:val="00C014D1"/>
    <w:rsid w:val="00C04CF2"/>
    <w:rsid w:val="00C05673"/>
    <w:rsid w:val="00C07335"/>
    <w:rsid w:val="00C0790C"/>
    <w:rsid w:val="00C079BF"/>
    <w:rsid w:val="00C07A01"/>
    <w:rsid w:val="00C1015C"/>
    <w:rsid w:val="00C126AF"/>
    <w:rsid w:val="00C1307E"/>
    <w:rsid w:val="00C13777"/>
    <w:rsid w:val="00C13821"/>
    <w:rsid w:val="00C146D2"/>
    <w:rsid w:val="00C14796"/>
    <w:rsid w:val="00C14FE0"/>
    <w:rsid w:val="00C26066"/>
    <w:rsid w:val="00C265DE"/>
    <w:rsid w:val="00C26B3F"/>
    <w:rsid w:val="00C304A4"/>
    <w:rsid w:val="00C306BB"/>
    <w:rsid w:val="00C315A4"/>
    <w:rsid w:val="00C332DC"/>
    <w:rsid w:val="00C3433B"/>
    <w:rsid w:val="00C34BB3"/>
    <w:rsid w:val="00C35210"/>
    <w:rsid w:val="00C377D8"/>
    <w:rsid w:val="00C40DD2"/>
    <w:rsid w:val="00C41F79"/>
    <w:rsid w:val="00C42903"/>
    <w:rsid w:val="00C44CD2"/>
    <w:rsid w:val="00C47E07"/>
    <w:rsid w:val="00C52B0C"/>
    <w:rsid w:val="00C57C96"/>
    <w:rsid w:val="00C614C4"/>
    <w:rsid w:val="00C644A2"/>
    <w:rsid w:val="00C65B4C"/>
    <w:rsid w:val="00C66F61"/>
    <w:rsid w:val="00C71E2B"/>
    <w:rsid w:val="00C74839"/>
    <w:rsid w:val="00C806D2"/>
    <w:rsid w:val="00C82C50"/>
    <w:rsid w:val="00C83D37"/>
    <w:rsid w:val="00C85785"/>
    <w:rsid w:val="00C857A2"/>
    <w:rsid w:val="00C8600A"/>
    <w:rsid w:val="00C8666C"/>
    <w:rsid w:val="00C90E5E"/>
    <w:rsid w:val="00C94286"/>
    <w:rsid w:val="00C96D5B"/>
    <w:rsid w:val="00CA0533"/>
    <w:rsid w:val="00CA3B92"/>
    <w:rsid w:val="00CA5793"/>
    <w:rsid w:val="00CA5C21"/>
    <w:rsid w:val="00CA6CF9"/>
    <w:rsid w:val="00CA78C1"/>
    <w:rsid w:val="00CA7ED8"/>
    <w:rsid w:val="00CA7FC3"/>
    <w:rsid w:val="00CB4F80"/>
    <w:rsid w:val="00CB6387"/>
    <w:rsid w:val="00CB656D"/>
    <w:rsid w:val="00CB6B58"/>
    <w:rsid w:val="00CB7CC4"/>
    <w:rsid w:val="00CC13E5"/>
    <w:rsid w:val="00CC2A0A"/>
    <w:rsid w:val="00CC2D10"/>
    <w:rsid w:val="00CC760F"/>
    <w:rsid w:val="00CD0079"/>
    <w:rsid w:val="00CD7F8A"/>
    <w:rsid w:val="00CE1D27"/>
    <w:rsid w:val="00CE2D30"/>
    <w:rsid w:val="00CE2F4F"/>
    <w:rsid w:val="00CE39D5"/>
    <w:rsid w:val="00CE4B46"/>
    <w:rsid w:val="00CF1BA4"/>
    <w:rsid w:val="00CF22EC"/>
    <w:rsid w:val="00CF2620"/>
    <w:rsid w:val="00CF41A7"/>
    <w:rsid w:val="00CF53B6"/>
    <w:rsid w:val="00CF560C"/>
    <w:rsid w:val="00CF5A7B"/>
    <w:rsid w:val="00CF66CA"/>
    <w:rsid w:val="00CF7D47"/>
    <w:rsid w:val="00D021D7"/>
    <w:rsid w:val="00D03975"/>
    <w:rsid w:val="00D03D34"/>
    <w:rsid w:val="00D04737"/>
    <w:rsid w:val="00D04798"/>
    <w:rsid w:val="00D0729C"/>
    <w:rsid w:val="00D10038"/>
    <w:rsid w:val="00D10295"/>
    <w:rsid w:val="00D1033B"/>
    <w:rsid w:val="00D11B8F"/>
    <w:rsid w:val="00D1417F"/>
    <w:rsid w:val="00D1699C"/>
    <w:rsid w:val="00D20304"/>
    <w:rsid w:val="00D20658"/>
    <w:rsid w:val="00D20847"/>
    <w:rsid w:val="00D27283"/>
    <w:rsid w:val="00D27CCC"/>
    <w:rsid w:val="00D33FA4"/>
    <w:rsid w:val="00D364B0"/>
    <w:rsid w:val="00D3663B"/>
    <w:rsid w:val="00D409F6"/>
    <w:rsid w:val="00D44177"/>
    <w:rsid w:val="00D51CE4"/>
    <w:rsid w:val="00D55E42"/>
    <w:rsid w:val="00D60E69"/>
    <w:rsid w:val="00D61019"/>
    <w:rsid w:val="00D62B94"/>
    <w:rsid w:val="00D6310A"/>
    <w:rsid w:val="00D646BD"/>
    <w:rsid w:val="00D6512C"/>
    <w:rsid w:val="00D65AA2"/>
    <w:rsid w:val="00D675CD"/>
    <w:rsid w:val="00D679D1"/>
    <w:rsid w:val="00D67B92"/>
    <w:rsid w:val="00D75608"/>
    <w:rsid w:val="00D75E18"/>
    <w:rsid w:val="00D76D38"/>
    <w:rsid w:val="00D81C4F"/>
    <w:rsid w:val="00D81FDF"/>
    <w:rsid w:val="00D843A5"/>
    <w:rsid w:val="00D84BB3"/>
    <w:rsid w:val="00D86CFE"/>
    <w:rsid w:val="00D87597"/>
    <w:rsid w:val="00D9158F"/>
    <w:rsid w:val="00D91CA7"/>
    <w:rsid w:val="00D94F42"/>
    <w:rsid w:val="00D95CFA"/>
    <w:rsid w:val="00DA13C5"/>
    <w:rsid w:val="00DA1EDE"/>
    <w:rsid w:val="00DA20A1"/>
    <w:rsid w:val="00DA4CF4"/>
    <w:rsid w:val="00DA53A9"/>
    <w:rsid w:val="00DA615D"/>
    <w:rsid w:val="00DB2D1F"/>
    <w:rsid w:val="00DB365F"/>
    <w:rsid w:val="00DB6214"/>
    <w:rsid w:val="00DB6925"/>
    <w:rsid w:val="00DB6B22"/>
    <w:rsid w:val="00DC3E4B"/>
    <w:rsid w:val="00DC53C0"/>
    <w:rsid w:val="00DC60B4"/>
    <w:rsid w:val="00DC637D"/>
    <w:rsid w:val="00DC6DAD"/>
    <w:rsid w:val="00DC6F2A"/>
    <w:rsid w:val="00DC755C"/>
    <w:rsid w:val="00DD18F0"/>
    <w:rsid w:val="00DD19B2"/>
    <w:rsid w:val="00DD2DD0"/>
    <w:rsid w:val="00DD2FD0"/>
    <w:rsid w:val="00DD3301"/>
    <w:rsid w:val="00DD3C91"/>
    <w:rsid w:val="00DE199C"/>
    <w:rsid w:val="00DE2C9C"/>
    <w:rsid w:val="00DE7173"/>
    <w:rsid w:val="00DE7694"/>
    <w:rsid w:val="00DF15A2"/>
    <w:rsid w:val="00DF3FC6"/>
    <w:rsid w:val="00DF7A49"/>
    <w:rsid w:val="00DF7FE0"/>
    <w:rsid w:val="00E00EF8"/>
    <w:rsid w:val="00E014C3"/>
    <w:rsid w:val="00E0242D"/>
    <w:rsid w:val="00E03000"/>
    <w:rsid w:val="00E04D31"/>
    <w:rsid w:val="00E07F35"/>
    <w:rsid w:val="00E10570"/>
    <w:rsid w:val="00E11CF8"/>
    <w:rsid w:val="00E14EA4"/>
    <w:rsid w:val="00E16224"/>
    <w:rsid w:val="00E20F26"/>
    <w:rsid w:val="00E21758"/>
    <w:rsid w:val="00E24A25"/>
    <w:rsid w:val="00E270D4"/>
    <w:rsid w:val="00E305E2"/>
    <w:rsid w:val="00E3218A"/>
    <w:rsid w:val="00E322D1"/>
    <w:rsid w:val="00E342B5"/>
    <w:rsid w:val="00E41CD2"/>
    <w:rsid w:val="00E436D1"/>
    <w:rsid w:val="00E456BF"/>
    <w:rsid w:val="00E45EC6"/>
    <w:rsid w:val="00E45FBD"/>
    <w:rsid w:val="00E46D7E"/>
    <w:rsid w:val="00E46ED5"/>
    <w:rsid w:val="00E47305"/>
    <w:rsid w:val="00E50C7B"/>
    <w:rsid w:val="00E51082"/>
    <w:rsid w:val="00E52027"/>
    <w:rsid w:val="00E52774"/>
    <w:rsid w:val="00E5316C"/>
    <w:rsid w:val="00E54880"/>
    <w:rsid w:val="00E54DD7"/>
    <w:rsid w:val="00E57F92"/>
    <w:rsid w:val="00E617D9"/>
    <w:rsid w:val="00E63329"/>
    <w:rsid w:val="00E70240"/>
    <w:rsid w:val="00E707E8"/>
    <w:rsid w:val="00E71244"/>
    <w:rsid w:val="00E74263"/>
    <w:rsid w:val="00E806DB"/>
    <w:rsid w:val="00E823E9"/>
    <w:rsid w:val="00E83EA8"/>
    <w:rsid w:val="00E84253"/>
    <w:rsid w:val="00E86340"/>
    <w:rsid w:val="00E877EB"/>
    <w:rsid w:val="00E90140"/>
    <w:rsid w:val="00E90D68"/>
    <w:rsid w:val="00E925AF"/>
    <w:rsid w:val="00E92BB5"/>
    <w:rsid w:val="00E92D4A"/>
    <w:rsid w:val="00E94F88"/>
    <w:rsid w:val="00E97C54"/>
    <w:rsid w:val="00EA079A"/>
    <w:rsid w:val="00EA08BF"/>
    <w:rsid w:val="00EA2CF0"/>
    <w:rsid w:val="00EA4204"/>
    <w:rsid w:val="00EA58C2"/>
    <w:rsid w:val="00EA68EF"/>
    <w:rsid w:val="00EA7022"/>
    <w:rsid w:val="00EB0DED"/>
    <w:rsid w:val="00EB16D6"/>
    <w:rsid w:val="00EB2E39"/>
    <w:rsid w:val="00EB531A"/>
    <w:rsid w:val="00EB5C15"/>
    <w:rsid w:val="00EB661A"/>
    <w:rsid w:val="00EB71F7"/>
    <w:rsid w:val="00EC0ADC"/>
    <w:rsid w:val="00EC33C6"/>
    <w:rsid w:val="00EC3582"/>
    <w:rsid w:val="00ED618F"/>
    <w:rsid w:val="00EE0C61"/>
    <w:rsid w:val="00EE3147"/>
    <w:rsid w:val="00EE4BD8"/>
    <w:rsid w:val="00EE4F78"/>
    <w:rsid w:val="00EE77EA"/>
    <w:rsid w:val="00EE7B73"/>
    <w:rsid w:val="00EF0CF6"/>
    <w:rsid w:val="00EF14BC"/>
    <w:rsid w:val="00EF2E14"/>
    <w:rsid w:val="00EF39BF"/>
    <w:rsid w:val="00EF4511"/>
    <w:rsid w:val="00EF45A4"/>
    <w:rsid w:val="00EF4D88"/>
    <w:rsid w:val="00EF6D20"/>
    <w:rsid w:val="00F03243"/>
    <w:rsid w:val="00F04DB6"/>
    <w:rsid w:val="00F067B9"/>
    <w:rsid w:val="00F06DB8"/>
    <w:rsid w:val="00F11086"/>
    <w:rsid w:val="00F11246"/>
    <w:rsid w:val="00F1356E"/>
    <w:rsid w:val="00F15203"/>
    <w:rsid w:val="00F17615"/>
    <w:rsid w:val="00F207F5"/>
    <w:rsid w:val="00F213F9"/>
    <w:rsid w:val="00F214E5"/>
    <w:rsid w:val="00F27441"/>
    <w:rsid w:val="00F27480"/>
    <w:rsid w:val="00F31C5E"/>
    <w:rsid w:val="00F34DE4"/>
    <w:rsid w:val="00F35481"/>
    <w:rsid w:val="00F35CD2"/>
    <w:rsid w:val="00F40ED3"/>
    <w:rsid w:val="00F42D22"/>
    <w:rsid w:val="00F42EEB"/>
    <w:rsid w:val="00F4452E"/>
    <w:rsid w:val="00F4700E"/>
    <w:rsid w:val="00F479DD"/>
    <w:rsid w:val="00F51CC7"/>
    <w:rsid w:val="00F52E20"/>
    <w:rsid w:val="00F544A4"/>
    <w:rsid w:val="00F54BBD"/>
    <w:rsid w:val="00F552F9"/>
    <w:rsid w:val="00F60466"/>
    <w:rsid w:val="00F604CE"/>
    <w:rsid w:val="00F61150"/>
    <w:rsid w:val="00F62CE7"/>
    <w:rsid w:val="00F74C1E"/>
    <w:rsid w:val="00F74EA6"/>
    <w:rsid w:val="00F7531A"/>
    <w:rsid w:val="00F7649D"/>
    <w:rsid w:val="00F77065"/>
    <w:rsid w:val="00F80EDA"/>
    <w:rsid w:val="00F84864"/>
    <w:rsid w:val="00F90043"/>
    <w:rsid w:val="00F91437"/>
    <w:rsid w:val="00F91AF0"/>
    <w:rsid w:val="00F92D7A"/>
    <w:rsid w:val="00F95CFF"/>
    <w:rsid w:val="00FA385C"/>
    <w:rsid w:val="00FB0901"/>
    <w:rsid w:val="00FB0FFC"/>
    <w:rsid w:val="00FB3D6E"/>
    <w:rsid w:val="00FB4106"/>
    <w:rsid w:val="00FB5538"/>
    <w:rsid w:val="00FB5888"/>
    <w:rsid w:val="00FB6A19"/>
    <w:rsid w:val="00FB7F7A"/>
    <w:rsid w:val="00FC4005"/>
    <w:rsid w:val="00FC48DC"/>
    <w:rsid w:val="00FD0D80"/>
    <w:rsid w:val="00FD1496"/>
    <w:rsid w:val="00FD23D3"/>
    <w:rsid w:val="00FD58ED"/>
    <w:rsid w:val="00FD67BC"/>
    <w:rsid w:val="00FD6B3D"/>
    <w:rsid w:val="00FD7CB4"/>
    <w:rsid w:val="00FE166E"/>
    <w:rsid w:val="00FE17E8"/>
    <w:rsid w:val="00FE236F"/>
    <w:rsid w:val="00FE37A8"/>
    <w:rsid w:val="00FE3990"/>
    <w:rsid w:val="00FE41E1"/>
    <w:rsid w:val="00FE4E6E"/>
    <w:rsid w:val="00FE7861"/>
    <w:rsid w:val="00FF017A"/>
    <w:rsid w:val="00FF07E9"/>
    <w:rsid w:val="00FF10C0"/>
    <w:rsid w:val="00FF1FE0"/>
    <w:rsid w:val="00FF392C"/>
    <w:rsid w:val="00FF5BD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Doc-text2">
    <w:name w:val="Doc-text2"/>
    <w:basedOn w:val="Normal"/>
    <w:link w:val="Doc-text2Char"/>
    <w:qFormat/>
    <w:rsid w:val="00C14FE0"/>
    <w:pPr>
      <w:tabs>
        <w:tab w:val="left" w:pos="1622"/>
      </w:tabs>
      <w:ind w:left="1622" w:hanging="363"/>
    </w:pPr>
    <w:rPr>
      <w:rFonts w:ascii="Arial" w:hAnsi="Arial"/>
      <w:szCs w:val="24"/>
      <w:lang w:eastAsia="en-GB"/>
    </w:rPr>
  </w:style>
  <w:style w:type="character" w:customStyle="1" w:styleId="Doc-text2Char">
    <w:name w:val="Doc-text2 Char"/>
    <w:link w:val="Doc-text2"/>
    <w:qFormat/>
    <w:rsid w:val="00C14FE0"/>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495307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24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1453</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421</cp:revision>
  <dcterms:created xsi:type="dcterms:W3CDTF">2024-03-12T14:57:00Z</dcterms:created>
  <dcterms:modified xsi:type="dcterms:W3CDTF">2025-02-05T14:10:00Z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