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WG3 125-bis</w:t>
        <w:tab/>
        <w:t>R3-245018</w:t>
      </w:r>
    </w:p>
    <w:p>
      <w:pPr>
        <w:pStyle w:val="LSHeader"/>
      </w:pPr>
      <w:r>
        <w:t>Hefei, China, 14 - 18 October, 2024</w:t>
      </w:r>
      <w:r>
        <w:br/>
      </w:r>
    </w:p>
    <w:p w14:paraId="12031188" w14:textId="1DEFFEDD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D827E5" w:rsidRPr="00D827E5">
        <w:rPr>
          <w:rFonts w:ascii="Arial" w:hAnsi="Arial" w:cs="Arial"/>
          <w:b/>
          <w:sz w:val="22"/>
          <w:szCs w:val="22"/>
        </w:rPr>
        <w:t>S3-24</w:t>
      </w:r>
      <w:r w:rsidR="007A7A85">
        <w:rPr>
          <w:rFonts w:ascii="Arial" w:hAnsi="Arial" w:cs="Arial"/>
          <w:b/>
          <w:sz w:val="22"/>
          <w:szCs w:val="22"/>
        </w:rPr>
        <w:t>3518</w:t>
      </w:r>
    </w:p>
    <w:p w14:paraId="3A7BAEE1" w14:textId="1AC4536B" w:rsidR="004E3939" w:rsidRPr="00D31981" w:rsidRDefault="00D31981" w:rsidP="00D3198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503A17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regarding definition of </w:t>
      </w:r>
      <w:r w:rsidR="00141BD4">
        <w:rPr>
          <w:rFonts w:ascii="Arial" w:hAnsi="Arial" w:cs="Arial"/>
          <w:b/>
          <w:sz w:val="22"/>
          <w:szCs w:val="22"/>
        </w:rPr>
        <w:t xml:space="preserve">5G NR </w:t>
      </w:r>
      <w:proofErr w:type="spellStart"/>
      <w:r w:rsidR="00607B44">
        <w:rPr>
          <w:rFonts w:ascii="Arial" w:hAnsi="Arial" w:cs="Arial"/>
          <w:b/>
          <w:sz w:val="22"/>
          <w:szCs w:val="22"/>
        </w:rPr>
        <w:t>femto</w:t>
      </w:r>
      <w:proofErr w:type="spellEnd"/>
      <w:r w:rsidR="00607B44">
        <w:rPr>
          <w:rFonts w:ascii="Arial" w:hAnsi="Arial" w:cs="Arial"/>
          <w:b/>
          <w:sz w:val="22"/>
          <w:szCs w:val="22"/>
        </w:rPr>
        <w:t xml:space="preserve"> ownership</w:t>
      </w:r>
    </w:p>
    <w:p w14:paraId="06BA196E" w14:textId="43472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01A3CD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FS_5G_Femto_Security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ADC12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SA3</w:t>
      </w:r>
    </w:p>
    <w:p w14:paraId="2548326B" w14:textId="0B2A48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54C6C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77777777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 xml:space="preserve">Rakshesh P. Bhatt </w:t>
      </w:r>
    </w:p>
    <w:p w14:paraId="5C701869" w14:textId="306E3363" w:rsidR="00B97703" w:rsidRPr="004E3939" w:rsidRDefault="00223A58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Rakshesh.p_bhatt@nokia.com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4FE5E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23A58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3D2804" w14:textId="120F20DC" w:rsidR="00C30E1B" w:rsidRDefault="00223A58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223A58">
        <w:rPr>
          <w:rFonts w:ascii="Arial" w:eastAsia="DengXian" w:hAnsi="Arial" w:cs="Arial"/>
        </w:rPr>
        <w:t>SA</w:t>
      </w:r>
      <w:r>
        <w:rPr>
          <w:rFonts w:ascii="Arial" w:eastAsia="DengXian" w:hAnsi="Arial" w:cs="Arial"/>
        </w:rPr>
        <w:t>3</w:t>
      </w:r>
      <w:r w:rsidR="00D310FD">
        <w:rPr>
          <w:rFonts w:ascii="Arial" w:eastAsia="DengXian" w:hAnsi="Arial" w:cs="Arial"/>
        </w:rPr>
        <w:t xml:space="preserve"> is studying the security aspects of 5G NR </w:t>
      </w:r>
      <w:proofErr w:type="spellStart"/>
      <w:r w:rsidR="00D310FD">
        <w:rPr>
          <w:rFonts w:ascii="Arial" w:eastAsia="DengXian" w:hAnsi="Arial" w:cs="Arial"/>
        </w:rPr>
        <w:t>Femto</w:t>
      </w:r>
      <w:proofErr w:type="spellEnd"/>
      <w:r w:rsidR="00CF7E66">
        <w:rPr>
          <w:rFonts w:ascii="Arial" w:eastAsia="DengXian" w:hAnsi="Arial" w:cs="Arial"/>
        </w:rPr>
        <w:t xml:space="preserve"> as part of TR 33.745</w:t>
      </w:r>
      <w:r w:rsidR="00D310FD">
        <w:rPr>
          <w:rFonts w:ascii="Arial" w:eastAsia="DengXian" w:hAnsi="Arial" w:cs="Arial"/>
        </w:rPr>
        <w:t xml:space="preserve">. </w:t>
      </w:r>
      <w:r w:rsidR="003F2EAA">
        <w:rPr>
          <w:rFonts w:ascii="Arial" w:eastAsia="DengXian" w:hAnsi="Arial" w:cs="Arial"/>
        </w:rPr>
        <w:t>In SA2 TR 23.700-45, following NOTE is observed.</w:t>
      </w:r>
    </w:p>
    <w:p w14:paraId="7E836C75" w14:textId="2DC82CB4" w:rsidR="003F2EAA" w:rsidRDefault="003F2EAA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3F2EAA">
        <w:rPr>
          <w:rFonts w:ascii="Arial" w:eastAsia="DengXian" w:hAnsi="Arial" w:cs="Arial"/>
        </w:rPr>
        <w:t>NOTE 1:</w:t>
      </w:r>
      <w:r w:rsidRPr="003F2EAA">
        <w:rPr>
          <w:rFonts w:ascii="Arial" w:eastAsia="DengXian" w:hAnsi="Arial" w:cs="Arial"/>
        </w:rPr>
        <w:tab/>
        <w:t xml:space="preserve">Ownership of the 5G NR </w:t>
      </w:r>
      <w:proofErr w:type="spellStart"/>
      <w:r w:rsidRPr="003F2EAA">
        <w:rPr>
          <w:rFonts w:ascii="Arial" w:eastAsia="DengXian" w:hAnsi="Arial" w:cs="Arial"/>
        </w:rPr>
        <w:t>Femto</w:t>
      </w:r>
      <w:proofErr w:type="spellEnd"/>
      <w:r w:rsidRPr="003F2EAA">
        <w:rPr>
          <w:rFonts w:ascii="Arial" w:eastAsia="DengXian" w:hAnsi="Arial" w:cs="Arial"/>
        </w:rPr>
        <w:t xml:space="preserve"> (or CAG or both) concept and a mechanism will be defined in coordination with SA WG3.</w:t>
      </w:r>
    </w:p>
    <w:p w14:paraId="3C8AB1DE" w14:textId="584FA15D" w:rsidR="00C33060" w:rsidRDefault="00C3306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As per TS 33.320, </w:t>
      </w:r>
      <w:r w:rsidRPr="00C33060">
        <w:rPr>
          <w:rFonts w:ascii="Arial" w:eastAsia="DengXian" w:hAnsi="Arial" w:cs="Arial"/>
          <w:b/>
          <w:bCs/>
        </w:rPr>
        <w:t>Hosting party</w:t>
      </w:r>
      <w:r w:rsidRPr="00C33060">
        <w:rPr>
          <w:rFonts w:ascii="Arial" w:eastAsia="DengXian" w:hAnsi="Arial" w:cs="Arial"/>
        </w:rPr>
        <w:t>: The party hosting the H(e)NB and having a contract with the PLMN operator.</w:t>
      </w:r>
    </w:p>
    <w:p w14:paraId="2F851DDD" w14:textId="1D675C71" w:rsidR="00C33060" w:rsidRDefault="003F2EAA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SA3 considers that hosting party terminology should be inherited in 5G, and 5G NR </w:t>
      </w:r>
      <w:proofErr w:type="spellStart"/>
      <w:r>
        <w:rPr>
          <w:rFonts w:ascii="Arial" w:eastAsia="DengXian" w:hAnsi="Arial" w:cs="Arial"/>
        </w:rPr>
        <w:t>Femto</w:t>
      </w:r>
      <w:proofErr w:type="spellEnd"/>
      <w:r>
        <w:rPr>
          <w:rFonts w:ascii="Arial" w:eastAsia="DengXian" w:hAnsi="Arial" w:cs="Arial"/>
        </w:rPr>
        <w:t xml:space="preserve"> owner should be considered same as hosting party. Also, we recommend using hosting party as the terminology for normative work in 5G SA2 as well as SA3.</w:t>
      </w:r>
    </w:p>
    <w:p w14:paraId="3572EA0B" w14:textId="750D5486" w:rsidR="00D310FD" w:rsidRPr="00D310FD" w:rsidRDefault="00D310FD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SA3 requests SA2 to </w:t>
      </w:r>
      <w:r w:rsidR="0025653F">
        <w:rPr>
          <w:rFonts w:ascii="Arial" w:eastAsia="DengXian" w:hAnsi="Arial" w:cs="Arial"/>
        </w:rPr>
        <w:t>take above inputs and provide feedback if any</w:t>
      </w:r>
      <w:r>
        <w:rPr>
          <w:rFonts w:ascii="Arial" w:eastAsia="DengXian" w:hAnsi="Arial" w:cs="Arial"/>
        </w:rPr>
        <w:t>.</w:t>
      </w:r>
    </w:p>
    <w:p w14:paraId="0D014BEE" w14:textId="77777777" w:rsidR="00472E88" w:rsidRPr="000F6242" w:rsidRDefault="00472E88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67BD995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721C812D" w14:textId="4BE7098C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1B6D6C">
        <w:rPr>
          <w:rFonts w:ascii="Arial" w:eastAsia="DengXian" w:hAnsi="Arial" w:cs="Arial"/>
        </w:rPr>
        <w:t>3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1B6D6C">
        <w:rPr>
          <w:rFonts w:ascii="Arial" w:eastAsia="DengXian" w:hAnsi="Arial" w:cs="Arial"/>
        </w:rPr>
        <w:t>2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 xml:space="preserve">take the above information into account and provide </w:t>
      </w:r>
      <w:r w:rsidR="00166CF8">
        <w:rPr>
          <w:rFonts w:ascii="Arial" w:eastAsia="DengXian" w:hAnsi="Arial" w:cs="Arial"/>
        </w:rPr>
        <w:t xml:space="preserve">feedback </w:t>
      </w:r>
      <w:r w:rsidR="00C778F4">
        <w:rPr>
          <w:rFonts w:ascii="Arial" w:eastAsia="DengXian" w:hAnsi="Arial" w:cs="Arial"/>
        </w:rPr>
        <w:t>if any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0423B" w14:textId="77777777" w:rsidR="00DB2938" w:rsidRDefault="00DB2938">
      <w:pPr>
        <w:spacing w:after="0"/>
      </w:pPr>
      <w:r>
        <w:separator/>
      </w:r>
    </w:p>
  </w:endnote>
  <w:endnote w:type="continuationSeparator" w:id="0">
    <w:p w14:paraId="526465D3" w14:textId="77777777" w:rsidR="00DB2938" w:rsidRDefault="00DB2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0439E" w14:textId="77777777" w:rsidR="00DB2938" w:rsidRDefault="00DB2938">
      <w:pPr>
        <w:spacing w:after="0"/>
      </w:pPr>
      <w:r>
        <w:separator/>
      </w:r>
    </w:p>
  </w:footnote>
  <w:footnote w:type="continuationSeparator" w:id="0">
    <w:p w14:paraId="0FC0A029" w14:textId="77777777" w:rsidR="00DB2938" w:rsidRDefault="00DB2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3E55"/>
    <w:rsid w:val="00074D3C"/>
    <w:rsid w:val="00084D35"/>
    <w:rsid w:val="000B21DF"/>
    <w:rsid w:val="000D170B"/>
    <w:rsid w:val="000D276F"/>
    <w:rsid w:val="000E6116"/>
    <w:rsid w:val="000F6242"/>
    <w:rsid w:val="00103FF1"/>
    <w:rsid w:val="00141BD4"/>
    <w:rsid w:val="00147610"/>
    <w:rsid w:val="00162FA6"/>
    <w:rsid w:val="00166CF8"/>
    <w:rsid w:val="00182912"/>
    <w:rsid w:val="00196B59"/>
    <w:rsid w:val="001A14F2"/>
    <w:rsid w:val="001B3A86"/>
    <w:rsid w:val="001B6D6C"/>
    <w:rsid w:val="001B727E"/>
    <w:rsid w:val="001B763F"/>
    <w:rsid w:val="001C2EEB"/>
    <w:rsid w:val="001E143B"/>
    <w:rsid w:val="00215C2C"/>
    <w:rsid w:val="00220060"/>
    <w:rsid w:val="00223A58"/>
    <w:rsid w:val="00226381"/>
    <w:rsid w:val="002415C0"/>
    <w:rsid w:val="002473B2"/>
    <w:rsid w:val="0024796A"/>
    <w:rsid w:val="0025653F"/>
    <w:rsid w:val="002869FE"/>
    <w:rsid w:val="002E01C1"/>
    <w:rsid w:val="002F1940"/>
    <w:rsid w:val="00322204"/>
    <w:rsid w:val="00352F12"/>
    <w:rsid w:val="0035358C"/>
    <w:rsid w:val="00383545"/>
    <w:rsid w:val="003C06D2"/>
    <w:rsid w:val="003F2EAA"/>
    <w:rsid w:val="003F5E20"/>
    <w:rsid w:val="00421BF3"/>
    <w:rsid w:val="004322F1"/>
    <w:rsid w:val="00433500"/>
    <w:rsid w:val="00433F71"/>
    <w:rsid w:val="0043559E"/>
    <w:rsid w:val="00440D43"/>
    <w:rsid w:val="00441B3A"/>
    <w:rsid w:val="00470DF6"/>
    <w:rsid w:val="00472E88"/>
    <w:rsid w:val="00490D22"/>
    <w:rsid w:val="004E3939"/>
    <w:rsid w:val="004E65B2"/>
    <w:rsid w:val="004F32F4"/>
    <w:rsid w:val="00513201"/>
    <w:rsid w:val="00522A46"/>
    <w:rsid w:val="00526DDD"/>
    <w:rsid w:val="005A3349"/>
    <w:rsid w:val="005B6433"/>
    <w:rsid w:val="005D6C7B"/>
    <w:rsid w:val="006052AD"/>
    <w:rsid w:val="00607B44"/>
    <w:rsid w:val="00666D18"/>
    <w:rsid w:val="006E0400"/>
    <w:rsid w:val="00707E68"/>
    <w:rsid w:val="007334A1"/>
    <w:rsid w:val="0073766B"/>
    <w:rsid w:val="007561B2"/>
    <w:rsid w:val="007636DE"/>
    <w:rsid w:val="007A7A85"/>
    <w:rsid w:val="007B43D4"/>
    <w:rsid w:val="007F4F92"/>
    <w:rsid w:val="00832840"/>
    <w:rsid w:val="008758B0"/>
    <w:rsid w:val="008D3E9C"/>
    <w:rsid w:val="008D772F"/>
    <w:rsid w:val="008E6C18"/>
    <w:rsid w:val="00914CD1"/>
    <w:rsid w:val="009528CF"/>
    <w:rsid w:val="009572D5"/>
    <w:rsid w:val="009603F6"/>
    <w:rsid w:val="009963AC"/>
    <w:rsid w:val="0099764C"/>
    <w:rsid w:val="009C01E1"/>
    <w:rsid w:val="009E0B14"/>
    <w:rsid w:val="00A26417"/>
    <w:rsid w:val="00A455B0"/>
    <w:rsid w:val="00A57D88"/>
    <w:rsid w:val="00A70448"/>
    <w:rsid w:val="00AA4FF3"/>
    <w:rsid w:val="00AE1B3E"/>
    <w:rsid w:val="00AF3E3D"/>
    <w:rsid w:val="00B059D0"/>
    <w:rsid w:val="00B35644"/>
    <w:rsid w:val="00B667B4"/>
    <w:rsid w:val="00B724D3"/>
    <w:rsid w:val="00B73732"/>
    <w:rsid w:val="00B97703"/>
    <w:rsid w:val="00BA3D66"/>
    <w:rsid w:val="00C04BFC"/>
    <w:rsid w:val="00C17229"/>
    <w:rsid w:val="00C21810"/>
    <w:rsid w:val="00C30E1B"/>
    <w:rsid w:val="00C33060"/>
    <w:rsid w:val="00C778F4"/>
    <w:rsid w:val="00C870B9"/>
    <w:rsid w:val="00C87244"/>
    <w:rsid w:val="00C91EF3"/>
    <w:rsid w:val="00CB2B16"/>
    <w:rsid w:val="00CF6087"/>
    <w:rsid w:val="00CF7E66"/>
    <w:rsid w:val="00D14BB6"/>
    <w:rsid w:val="00D310FD"/>
    <w:rsid w:val="00D31981"/>
    <w:rsid w:val="00D33624"/>
    <w:rsid w:val="00D46E66"/>
    <w:rsid w:val="00D7484B"/>
    <w:rsid w:val="00D827E5"/>
    <w:rsid w:val="00DB2938"/>
    <w:rsid w:val="00DC47B4"/>
    <w:rsid w:val="00E003DF"/>
    <w:rsid w:val="00E122B3"/>
    <w:rsid w:val="00E2241D"/>
    <w:rsid w:val="00E23E6A"/>
    <w:rsid w:val="00E665BE"/>
    <w:rsid w:val="00E73323"/>
    <w:rsid w:val="00EB0BC7"/>
    <w:rsid w:val="00EB3C55"/>
    <w:rsid w:val="00EE31A4"/>
    <w:rsid w:val="00F25496"/>
    <w:rsid w:val="00F667CF"/>
    <w:rsid w:val="00F803BE"/>
    <w:rsid w:val="00F82FEC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NOKIA-3</cp:lastModifiedBy>
  <cp:revision>2</cp:revision>
  <cp:lastPrinted>2002-04-23T07:10:00Z</cp:lastPrinted>
  <dcterms:created xsi:type="dcterms:W3CDTF">2024-08-21T14:36:00Z</dcterms:created>
  <dcterms:modified xsi:type="dcterms:W3CDTF">2024-08-21T14:36:00Z</dcterms:modified>
</cp:coreProperties>
</file>