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C5952" w14:textId="0225BA5F" w:rsidR="006F58B9" w:rsidRPr="008029EA" w:rsidRDefault="006F58B9" w:rsidP="006F58B9">
      <w:pPr>
        <w:pStyle w:val="CRCoverPage"/>
        <w:tabs>
          <w:tab w:val="right" w:pos="9639"/>
        </w:tabs>
        <w:spacing w:after="0"/>
        <w:rPr>
          <w:b/>
          <w:noProof/>
          <w:sz w:val="24"/>
        </w:rPr>
      </w:pPr>
      <w:bookmarkStart w:id="0" w:name="_Hlk19781073"/>
      <w:r w:rsidRPr="008029EA">
        <w:rPr>
          <w:b/>
          <w:noProof/>
          <w:sz w:val="24"/>
        </w:rPr>
        <w:t>3GPP TSG-</w:t>
      </w:r>
      <w:r w:rsidRPr="008029EA">
        <w:rPr>
          <w:rFonts w:hint="eastAsia"/>
          <w:b/>
          <w:noProof/>
          <w:sz w:val="24"/>
          <w:lang w:eastAsia="zh-CN"/>
        </w:rPr>
        <w:t>RAN</w:t>
      </w:r>
      <w:r>
        <w:rPr>
          <w:b/>
          <w:noProof/>
          <w:sz w:val="24"/>
          <w:lang w:eastAsia="zh-CN"/>
        </w:rPr>
        <w:t>3</w:t>
      </w:r>
      <w:r w:rsidRPr="008029EA">
        <w:rPr>
          <w:b/>
          <w:noProof/>
          <w:sz w:val="24"/>
        </w:rPr>
        <w:t xml:space="preserve"> Meeting # 12</w:t>
      </w:r>
      <w:r>
        <w:rPr>
          <w:b/>
          <w:noProof/>
          <w:sz w:val="24"/>
        </w:rPr>
        <w:t>5</w:t>
      </w:r>
      <w:r w:rsidRPr="008029EA">
        <w:rPr>
          <w:b/>
          <w:noProof/>
          <w:sz w:val="24"/>
        </w:rPr>
        <w:t>bis</w:t>
      </w:r>
      <w:r w:rsidR="00571BE7">
        <w:fldChar w:fldCharType="begin"/>
      </w:r>
      <w:r w:rsidR="00571BE7">
        <w:instrText xml:space="preserve"> DOCPROPERTY  MtgSeq  \* MERGEFORMAT </w:instrText>
      </w:r>
      <w:r w:rsidR="00571BE7">
        <w:fldChar w:fldCharType="separate"/>
      </w:r>
      <w:r w:rsidRPr="008029EA">
        <w:rPr>
          <w:b/>
          <w:noProof/>
          <w:sz w:val="24"/>
        </w:rPr>
        <w:t xml:space="preserve"> </w:t>
      </w:r>
      <w:r w:rsidR="00571BE7">
        <w:rPr>
          <w:b/>
          <w:noProof/>
          <w:sz w:val="24"/>
        </w:rPr>
        <w:fldChar w:fldCharType="end"/>
      </w:r>
      <w:r w:rsidRPr="008029EA">
        <w:rPr>
          <w:b/>
          <w:i/>
          <w:noProof/>
          <w:sz w:val="28"/>
        </w:rPr>
        <w:tab/>
      </w:r>
      <w:r w:rsidR="0025134F" w:rsidRPr="0025134F">
        <w:rPr>
          <w:b/>
          <w:i/>
          <w:noProof/>
          <w:sz w:val="28"/>
        </w:rPr>
        <w:t>R3-245365</w:t>
      </w:r>
      <w:bookmarkStart w:id="1" w:name="_GoBack"/>
      <w:bookmarkEnd w:id="1"/>
    </w:p>
    <w:p w14:paraId="190B9388" w14:textId="33A7B485" w:rsidR="006F58B9" w:rsidRPr="008029EA" w:rsidRDefault="006F58B9" w:rsidP="006F58B9">
      <w:pPr>
        <w:pStyle w:val="CRCoverPage"/>
        <w:outlineLvl w:val="0"/>
        <w:rPr>
          <w:b/>
          <w:noProof/>
          <w:sz w:val="24"/>
        </w:rPr>
      </w:pPr>
      <w:r w:rsidRPr="008029EA">
        <w:rPr>
          <w:b/>
          <w:noProof/>
          <w:sz w:val="24"/>
          <w:lang w:eastAsia="zh-CN"/>
        </w:rPr>
        <w:t>Hefei, P. R. China</w:t>
      </w:r>
      <w:r w:rsidRPr="008029EA">
        <w:rPr>
          <w:b/>
          <w:noProof/>
          <w:sz w:val="24"/>
        </w:rPr>
        <w:t xml:space="preserve">, </w:t>
      </w:r>
      <w:r w:rsidR="00571BE7">
        <w:fldChar w:fldCharType="begin"/>
      </w:r>
      <w:r w:rsidR="00571BE7">
        <w:instrText xml:space="preserve"> DOCPROPERTY  StartDate  \* MERGEFORMAT </w:instrText>
      </w:r>
      <w:r w:rsidR="00571BE7">
        <w:fldChar w:fldCharType="separate"/>
      </w:r>
      <w:r w:rsidRPr="008029EA">
        <w:rPr>
          <w:b/>
          <w:noProof/>
          <w:sz w:val="24"/>
        </w:rPr>
        <w:t xml:space="preserve"> </w:t>
      </w:r>
      <w:r w:rsidR="00571BE7">
        <w:rPr>
          <w:b/>
          <w:noProof/>
          <w:sz w:val="24"/>
        </w:rPr>
        <w:fldChar w:fldCharType="end"/>
      </w:r>
      <w:r w:rsidRPr="008029EA">
        <w:rPr>
          <w:b/>
          <w:noProof/>
          <w:sz w:val="24"/>
        </w:rPr>
        <w:t>14</w:t>
      </w:r>
      <w:r w:rsidRPr="00167540">
        <w:rPr>
          <w:b/>
          <w:noProof/>
          <w:sz w:val="24"/>
          <w:vertAlign w:val="superscript"/>
        </w:rPr>
        <w:t>th</w:t>
      </w:r>
      <w:r>
        <w:rPr>
          <w:b/>
          <w:noProof/>
          <w:sz w:val="24"/>
        </w:rPr>
        <w:t xml:space="preserve"> </w:t>
      </w:r>
      <w:r w:rsidRPr="008029EA">
        <w:rPr>
          <w:b/>
          <w:noProof/>
          <w:sz w:val="24"/>
        </w:rPr>
        <w:t>– 18</w:t>
      </w:r>
      <w:r w:rsidRPr="00167540">
        <w:rPr>
          <w:b/>
          <w:noProof/>
          <w:sz w:val="24"/>
          <w:vertAlign w:val="superscript"/>
        </w:rPr>
        <w:t>th</w:t>
      </w:r>
      <w:r w:rsidRPr="008029EA">
        <w:rPr>
          <w:b/>
          <w:noProof/>
          <w:sz w:val="24"/>
        </w:rPr>
        <w:t xml:space="preserve"> October, 2024</w:t>
      </w:r>
    </w:p>
    <w:bookmarkEnd w:id="0"/>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DE41CB1" w:rsidR="00C76DDA" w:rsidRPr="00B50379" w:rsidRDefault="00C76DDA" w:rsidP="00C76DDA">
      <w:pPr>
        <w:pStyle w:val="a"/>
        <w:ind w:left="1985" w:hanging="1985"/>
        <w:rPr>
          <w:lang w:eastAsia="ja-JP"/>
        </w:rPr>
      </w:pPr>
      <w:r>
        <w:t>T</w:t>
      </w:r>
      <w:r w:rsidRPr="00B50379">
        <w:t>itle:</w:t>
      </w:r>
      <w:r w:rsidRPr="00B50379">
        <w:tab/>
      </w:r>
      <w:r w:rsidR="00EB7CDC" w:rsidRPr="00EB7CDC">
        <w:t>Correction on Measurement Time Window</w:t>
      </w:r>
    </w:p>
    <w:p w14:paraId="1703601B" w14:textId="2349AB11" w:rsidR="005F436C" w:rsidRDefault="005F436C" w:rsidP="005F436C">
      <w:pPr>
        <w:pStyle w:val="a"/>
        <w:rPr>
          <w:lang w:eastAsia="ja-JP"/>
        </w:rPr>
      </w:pPr>
      <w:r>
        <w:t>Agenda Item:</w:t>
      </w:r>
      <w:r>
        <w:tab/>
      </w:r>
      <w:r w:rsidR="009E3F4C">
        <w:rPr>
          <w:lang w:eastAsia="zh-CN"/>
        </w:rPr>
        <w:t>9.</w:t>
      </w:r>
      <w:r w:rsidR="00EB7CDC">
        <w:rPr>
          <w:lang w:eastAsia="zh-CN"/>
        </w:rPr>
        <w:t>2</w:t>
      </w:r>
    </w:p>
    <w:p w14:paraId="778AB5AF" w14:textId="3DAB4DF8" w:rsidR="005F436C" w:rsidRDefault="005F436C" w:rsidP="005F436C">
      <w:pPr>
        <w:pStyle w:val="a"/>
        <w:rPr>
          <w:lang w:eastAsia="ja-JP"/>
        </w:rPr>
      </w:pPr>
      <w:r>
        <w:t>Source:</w:t>
      </w:r>
      <w:r>
        <w:tab/>
      </w:r>
      <w:r w:rsidR="006137D5">
        <w:t>Huawei</w:t>
      </w:r>
      <w:r w:rsidR="00442F36">
        <w:t>, CMCC, CUC, Ericsson</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6659F757" w14:textId="54D013EE" w:rsidR="00E76A9C" w:rsidRPr="00513F07" w:rsidRDefault="00EB7CDC" w:rsidP="005F436C">
      <w:pPr>
        <w:pStyle w:val="Discussion"/>
      </w:pPr>
      <w:r>
        <w:t xml:space="preserve">Last RAN3 </w:t>
      </w:r>
      <w:r w:rsidR="006F58B9">
        <w:t xml:space="preserve">the discussion progress but </w:t>
      </w:r>
      <w:r>
        <w:t>we postponed</w:t>
      </w:r>
      <w:r w:rsidR="006F58B9">
        <w:t xml:space="preserve"> again</w:t>
      </w:r>
      <w:r>
        <w:t xml:space="preserve">, due to further internal checking request the Time Windows management for </w:t>
      </w:r>
      <w:r w:rsidRPr="00EB7CDC">
        <w:t>UL-TDOA and Multi-RTT on indicated UL SRS resources occurring within indicated time window(s) only</w:t>
      </w:r>
      <w:r>
        <w:t xml:space="preserve"> or not</w:t>
      </w:r>
      <w:r w:rsidRPr="00EB7CDC">
        <w:t>.</w:t>
      </w:r>
      <w:r>
        <w:t xml:space="preserve"> </w:t>
      </w:r>
    </w:p>
    <w:p w14:paraId="58FED0C3" w14:textId="4A588076" w:rsidR="005C0A63" w:rsidRDefault="005C0A63" w:rsidP="00EE0733">
      <w:pPr>
        <w:pStyle w:val="Heading1"/>
      </w:pPr>
      <w:r>
        <w:t>2</w:t>
      </w:r>
      <w:r>
        <w:tab/>
        <w:t>Discussion</w:t>
      </w:r>
    </w:p>
    <w:p w14:paraId="0CBFB73F" w14:textId="766B2DE3" w:rsidR="006F58B9" w:rsidRDefault="006F58B9" w:rsidP="0083179E">
      <w:pPr>
        <w:pStyle w:val="Discussion"/>
        <w:rPr>
          <w:rFonts w:eastAsia="Times New Roman"/>
        </w:rPr>
      </w:pPr>
      <w:r>
        <w:rPr>
          <w:rFonts w:eastAsia="Times New Roman"/>
          <w:noProof/>
        </w:rPr>
        <mc:AlternateContent>
          <mc:Choice Requires="wps">
            <w:drawing>
              <wp:anchor distT="0" distB="0" distL="114300" distR="114300" simplePos="0" relativeHeight="251659264" behindDoc="0" locked="0" layoutInCell="1" allowOverlap="1" wp14:anchorId="08CC4D30" wp14:editId="55BAA673">
                <wp:simplePos x="0" y="0"/>
                <wp:positionH relativeFrom="column">
                  <wp:posOffset>-23693</wp:posOffset>
                </wp:positionH>
                <wp:positionV relativeFrom="paragraph">
                  <wp:posOffset>217767</wp:posOffset>
                </wp:positionV>
                <wp:extent cx="6370522" cy="1853023"/>
                <wp:effectExtent l="0" t="0" r="11430" b="13970"/>
                <wp:wrapNone/>
                <wp:docPr id="1" name="Rectangle 1"/>
                <wp:cNvGraphicFramePr/>
                <a:graphic xmlns:a="http://schemas.openxmlformats.org/drawingml/2006/main">
                  <a:graphicData uri="http://schemas.microsoft.com/office/word/2010/wordprocessingShape">
                    <wps:wsp>
                      <wps:cNvSpPr/>
                      <wps:spPr>
                        <a:xfrm>
                          <a:off x="0" y="0"/>
                          <a:ext cx="6370522" cy="185302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B7500D7" id="Rectangle 1" o:spid="_x0000_s1026" style="position:absolute;margin-left:-1.85pt;margin-top:17.15pt;width:501.6pt;height:145.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" filled="f" strokecolor="#1f3763 [1604]" strokeweight="1pt"/>
            </w:pict>
          </mc:Fallback>
        </mc:AlternateContent>
      </w:r>
      <w:r>
        <w:rPr>
          <w:rFonts w:eastAsia="Times New Roman"/>
        </w:rPr>
        <w:t xml:space="preserve">In RAN3#125 the offline discussion concluded (Summary of Offline discussion </w:t>
      </w:r>
      <w:r w:rsidRPr="006F58B9">
        <w:rPr>
          <w:rFonts w:eastAsia="Times New Roman"/>
        </w:rPr>
        <w:t>R3-244658</w:t>
      </w:r>
      <w:r>
        <w:rPr>
          <w:rFonts w:eastAsia="Times New Roman"/>
        </w:rPr>
        <w:t>):</w:t>
      </w:r>
    </w:p>
    <w:p w14:paraId="65B5334C" w14:textId="77777777" w:rsidR="006F58B9" w:rsidRPr="007B35E1" w:rsidRDefault="006F58B9" w:rsidP="006F58B9">
      <w:pPr>
        <w:rPr>
          <w:b/>
        </w:rPr>
      </w:pPr>
      <w:r w:rsidRPr="007B35E1">
        <w:rPr>
          <w:rFonts w:hint="eastAsia"/>
          <w:b/>
        </w:rPr>
        <w:t>Summary of offline discussion:</w:t>
      </w:r>
    </w:p>
    <w:p w14:paraId="737DD9E0" w14:textId="77777777" w:rsidR="006F58B9" w:rsidRPr="00B165E5" w:rsidRDefault="006F58B9" w:rsidP="006F58B9">
      <w:r>
        <w:rPr>
          <w:rFonts w:hint="eastAsia"/>
        </w:rPr>
        <w:t>Discuss</w:t>
      </w:r>
      <w:r w:rsidRPr="00B165E5">
        <w:rPr>
          <w:rFonts w:hint="eastAsia"/>
        </w:rPr>
        <w:t xml:space="preserve"> whether measurements outside the measurement window(s) are allowed? </w:t>
      </w:r>
    </w:p>
    <w:p w14:paraId="3E1C5C76" w14:textId="77777777" w:rsidR="006F58B9" w:rsidRDefault="006F58B9" w:rsidP="006F58B9">
      <w:r w:rsidRPr="00B165E5">
        <w:rPr>
          <w:rFonts w:hint="eastAsia"/>
        </w:rPr>
        <w:t xml:space="preserve">If </w:t>
      </w:r>
      <w:r w:rsidRPr="00B165E5">
        <w:rPr>
          <w:i/>
        </w:rPr>
        <w:t>Time Window Information Measurement</w:t>
      </w:r>
      <w:r w:rsidRPr="00B165E5">
        <w:rPr>
          <w:rFonts w:hint="eastAsia"/>
          <w:i/>
        </w:rPr>
        <w:t xml:space="preserve"> List </w:t>
      </w:r>
      <w:r w:rsidRPr="00B165E5">
        <w:rPr>
          <w:rFonts w:hint="eastAsia"/>
        </w:rPr>
        <w:t>is included, all the configured measurement should be</w:t>
      </w:r>
      <w:r>
        <w:rPr>
          <w:rFonts w:hint="eastAsia"/>
        </w:rPr>
        <w:t xml:space="preserve"> performed within the window(s)?</w:t>
      </w:r>
    </w:p>
    <w:p w14:paraId="6113FEE5" w14:textId="77777777" w:rsidR="006F58B9" w:rsidRPr="00B165E5" w:rsidRDefault="006F58B9" w:rsidP="006F58B9"/>
    <w:p w14:paraId="1300CBC6" w14:textId="4D8F7DBE" w:rsidR="006F58B9" w:rsidRPr="00167540" w:rsidRDefault="006F58B9" w:rsidP="00167540">
      <w:pPr>
        <w:rPr>
          <w:b/>
        </w:rPr>
      </w:pPr>
      <w:r>
        <w:rPr>
          <w:rFonts w:hint="eastAsia"/>
          <w:b/>
        </w:rPr>
        <w:t>Feature of positioning measurement, on using of measurement time windows (including start time) may misalign with RAN1/RAN2, further check.</w:t>
      </w:r>
    </w:p>
    <w:p w14:paraId="3DBF836C" w14:textId="77777777" w:rsidR="006F58B9" w:rsidRDefault="006F58B9" w:rsidP="0083179E">
      <w:pPr>
        <w:pStyle w:val="Discussion"/>
        <w:rPr>
          <w:rFonts w:eastAsia="Times New Roman"/>
        </w:rPr>
      </w:pPr>
    </w:p>
    <w:p w14:paraId="363D1D34" w14:textId="77777777" w:rsidR="006F58B9" w:rsidRDefault="006F58B9" w:rsidP="0083179E">
      <w:pPr>
        <w:pStyle w:val="Discussion"/>
        <w:rPr>
          <w:rFonts w:eastAsia="Times New Roman"/>
        </w:rPr>
      </w:pPr>
    </w:p>
    <w:p w14:paraId="3AC168E0" w14:textId="0D06C974" w:rsidR="00A50AAD" w:rsidRDefault="00EB7CDC" w:rsidP="0083179E">
      <w:pPr>
        <w:pStyle w:val="Discussion"/>
      </w:pPr>
      <w:r>
        <w:rPr>
          <w:rFonts w:eastAsia="Times New Roman"/>
        </w:rPr>
        <w:t xml:space="preserve">We kindly ask RAN3 to clarify whether the </w:t>
      </w:r>
      <w:r w:rsidR="0036193F" w:rsidRPr="00EB7CDC">
        <w:t>UL-TDOA and Multi-RTT</w:t>
      </w:r>
      <w:r w:rsidRPr="00EB7CDC">
        <w:t xml:space="preserve"> on indicated UL SRS resources occurring within indicated time window(s) only</w:t>
      </w:r>
      <w:r>
        <w:t xml:space="preserve"> or like UE (and RAN2) is specified the </w:t>
      </w:r>
      <w:r w:rsidR="0036193F" w:rsidRPr="00EB7CDC">
        <w:t>UL-TDOA and Multi-RTT</w:t>
      </w:r>
      <w:r w:rsidR="0036193F">
        <w:t xml:space="preserve"> and </w:t>
      </w:r>
      <w:r w:rsidR="0036193F" w:rsidRPr="00EB7CDC">
        <w:t xml:space="preserve">UL SRS resources </w:t>
      </w:r>
      <w:r w:rsidR="0036193F">
        <w:t xml:space="preserve">could </w:t>
      </w:r>
      <w:r w:rsidR="0036193F" w:rsidRPr="00EB7CDC">
        <w:t>occur</w:t>
      </w:r>
      <w:r w:rsidR="0036193F">
        <w:t xml:space="preserve"> in different time windows</w:t>
      </w:r>
      <w:r w:rsidR="00606FA9">
        <w:t>, which need to be clarified by reference to stage 2</w:t>
      </w:r>
      <w:r w:rsidR="0036193F">
        <w:t>.</w:t>
      </w:r>
      <w:r w:rsidR="00606FA9">
        <w:t xml:space="preserve"> Please note this should be enable by two parallel messages from the LMF.</w:t>
      </w:r>
    </w:p>
    <w:p w14:paraId="4258B159" w14:textId="5F98754D" w:rsidR="0036193F" w:rsidRDefault="0036193F" w:rsidP="0083179E">
      <w:pPr>
        <w:pStyle w:val="Discussion"/>
        <w:rPr>
          <w:rFonts w:eastAsia="Times New Roman"/>
        </w:rPr>
      </w:pPr>
    </w:p>
    <w:p w14:paraId="5196A822" w14:textId="77777777" w:rsidR="006F58B9" w:rsidRDefault="0036193F" w:rsidP="0083179E">
      <w:pPr>
        <w:pStyle w:val="Discussion"/>
      </w:pPr>
      <w:r>
        <w:rPr>
          <w:rFonts w:eastAsia="Times New Roman"/>
        </w:rPr>
        <w:t xml:space="preserve">We do believe that from network side the </w:t>
      </w:r>
      <w:r w:rsidRPr="00EB7CDC">
        <w:t>UL-TDOA and Multi-RTT</w:t>
      </w:r>
      <w:r>
        <w:t xml:space="preserve"> and </w:t>
      </w:r>
      <w:r w:rsidRPr="00EB7CDC">
        <w:t xml:space="preserve">UL SRS resources </w:t>
      </w:r>
      <w:r>
        <w:t xml:space="preserve">could </w:t>
      </w:r>
      <w:r w:rsidRPr="00EB7CDC">
        <w:t>occur</w:t>
      </w:r>
      <w:r>
        <w:t xml:space="preserve"> in different time windows.</w:t>
      </w:r>
      <w:r w:rsidR="006F58B9">
        <w:t xml:space="preserve"> </w:t>
      </w:r>
    </w:p>
    <w:p w14:paraId="76D9003B" w14:textId="3FE3F05D" w:rsidR="0036193F" w:rsidRDefault="006F58B9" w:rsidP="0083179E">
      <w:pPr>
        <w:pStyle w:val="Discussion"/>
      </w:pPr>
      <w:r>
        <w:t>It is also possible to have both in same time windows</w:t>
      </w:r>
      <w:r w:rsidR="00606FA9">
        <w:t>, which also needs clarifications</w:t>
      </w:r>
      <w:r w:rsidR="00D94618">
        <w:t xml:space="preserve">. </w:t>
      </w:r>
    </w:p>
    <w:p w14:paraId="032A5441" w14:textId="2607D1DC" w:rsidR="00D94618" w:rsidRDefault="00D94618" w:rsidP="0083179E">
      <w:pPr>
        <w:pStyle w:val="Discussion"/>
      </w:pPr>
      <w:r>
        <w:t>We are also thinking that a start time is beneficial to have clear indication signalled rather than an interpretation.</w:t>
      </w:r>
    </w:p>
    <w:p w14:paraId="1BFB9A18" w14:textId="1E533FD8" w:rsidR="0036193F" w:rsidRDefault="0036193F" w:rsidP="0083179E">
      <w:pPr>
        <w:pStyle w:val="Discussion"/>
        <w:rPr>
          <w:rFonts w:eastAsia="Times New Roman"/>
        </w:rPr>
      </w:pPr>
    </w:p>
    <w:p w14:paraId="7AC512FD" w14:textId="237BDF0E" w:rsidR="0036193F" w:rsidRPr="0083179E" w:rsidRDefault="0036193F" w:rsidP="0083179E">
      <w:pPr>
        <w:pStyle w:val="Discussion"/>
        <w:rPr>
          <w:rFonts w:eastAsia="Times New Roman"/>
        </w:rPr>
      </w:pPr>
      <w:r>
        <w:rPr>
          <w:rFonts w:eastAsia="Times New Roman"/>
        </w:rPr>
        <w:t>More details on RAN2 reference and possible change are provided in cover page of the CR provide in Annex.</w:t>
      </w:r>
    </w:p>
    <w:p w14:paraId="2F87ED22" w14:textId="77777777" w:rsidR="005C0A63" w:rsidRPr="005C0A63" w:rsidRDefault="005C0A63" w:rsidP="005C0A63"/>
    <w:p w14:paraId="0240E1FD" w14:textId="0246F6AD" w:rsidR="005C0A63" w:rsidRDefault="005C0A63" w:rsidP="0036193F">
      <w:pPr>
        <w:pStyle w:val="Heading1"/>
        <w:numPr>
          <w:ilvl w:val="0"/>
          <w:numId w:val="30"/>
        </w:numPr>
      </w:pPr>
      <w:r>
        <w:lastRenderedPageBreak/>
        <w:t>Conclusion</w:t>
      </w:r>
    </w:p>
    <w:p w14:paraId="35F02649" w14:textId="6116B311" w:rsidR="0001387D" w:rsidRDefault="0036193F" w:rsidP="0036193F">
      <w:pPr>
        <w:pStyle w:val="Proposal"/>
        <w:ind w:left="360"/>
        <w:rPr>
          <w:rFonts w:ascii="Arial" w:hAnsi="Arial" w:cs="Arial"/>
        </w:rPr>
      </w:pPr>
      <w:r>
        <w:rPr>
          <w:rFonts w:ascii="Arial" w:hAnsi="Arial" w:cs="Arial"/>
        </w:rPr>
        <w:t xml:space="preserve">We kindly ask RAN3 to clarify </w:t>
      </w:r>
      <w:r w:rsidRPr="0036193F">
        <w:rPr>
          <w:rFonts w:ascii="Arial" w:hAnsi="Arial" w:cs="Arial"/>
        </w:rPr>
        <w:t>the Time Windows</w:t>
      </w:r>
      <w:r>
        <w:rPr>
          <w:rFonts w:ascii="Arial" w:hAnsi="Arial" w:cs="Arial"/>
        </w:rPr>
        <w:t xml:space="preserve"> behaviour, and agreed the CR proposed in Annex A and B</w:t>
      </w:r>
    </w:p>
    <w:p w14:paraId="221E6B90" w14:textId="77777777" w:rsidR="0001387D" w:rsidRPr="00F879E4" w:rsidRDefault="0001387D" w:rsidP="0001387D">
      <w:pPr>
        <w:pStyle w:val="Proposal"/>
        <w:ind w:left="360"/>
        <w:rPr>
          <w:rFonts w:ascii="Arial" w:hAnsi="Arial" w:cs="Arial"/>
        </w:rPr>
      </w:pPr>
    </w:p>
    <w:p w14:paraId="15680629" w14:textId="62AC277C" w:rsidR="0001387D" w:rsidRDefault="00E76A9C" w:rsidP="00EB7CDC">
      <w:pPr>
        <w:pStyle w:val="Heading1"/>
      </w:pPr>
      <w:r>
        <w:t>4</w:t>
      </w:r>
      <w:r>
        <w:tab/>
      </w:r>
      <w:r w:rsidR="00EB7CDC">
        <w:t xml:space="preserve">Annex A: CR for </w:t>
      </w:r>
      <w:proofErr w:type="spellStart"/>
      <w:r w:rsidR="00EB7CDC">
        <w:t>NRPPa</w:t>
      </w:r>
      <w:proofErr w:type="spellEnd"/>
    </w:p>
    <w:p w14:paraId="5F06D69F" w14:textId="77777777" w:rsidR="006F58B9" w:rsidRPr="008029EA" w:rsidRDefault="006F58B9" w:rsidP="006F58B9">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Pr>
          <w:b/>
          <w:noProof/>
          <w:sz w:val="24"/>
          <w:lang w:eastAsia="zh-CN"/>
        </w:rPr>
        <w:t>3</w:t>
      </w:r>
      <w:r w:rsidRPr="008029EA">
        <w:rPr>
          <w:b/>
          <w:noProof/>
          <w:sz w:val="24"/>
        </w:rPr>
        <w:t xml:space="preserve"> Meeting # 12</w:t>
      </w:r>
      <w:r>
        <w:rPr>
          <w:b/>
          <w:noProof/>
          <w:sz w:val="24"/>
        </w:rPr>
        <w:t>5</w:t>
      </w:r>
      <w:r w:rsidRPr="008029EA">
        <w:rPr>
          <w:b/>
          <w:noProof/>
          <w:sz w:val="24"/>
        </w:rPr>
        <w:t>bis</w:t>
      </w:r>
      <w:r w:rsidR="00571BE7">
        <w:fldChar w:fldCharType="begin"/>
      </w:r>
      <w:r w:rsidR="00571BE7">
        <w:instrText xml:space="preserve"> DOCPROPERTY  MtgSeq  \* MERGEFORMAT </w:instrText>
      </w:r>
      <w:r w:rsidR="00571BE7">
        <w:fldChar w:fldCharType="separate"/>
      </w:r>
      <w:r w:rsidRPr="008029EA">
        <w:rPr>
          <w:b/>
          <w:noProof/>
          <w:sz w:val="24"/>
        </w:rPr>
        <w:t xml:space="preserve"> </w:t>
      </w:r>
      <w:r w:rsidR="00571BE7">
        <w:rPr>
          <w:b/>
          <w:noProof/>
          <w:sz w:val="24"/>
        </w:rPr>
        <w:fldChar w:fldCharType="end"/>
      </w:r>
      <w:r w:rsidRPr="008029EA">
        <w:rPr>
          <w:b/>
          <w:i/>
          <w:noProof/>
          <w:sz w:val="28"/>
        </w:rPr>
        <w:tab/>
      </w:r>
      <w:r w:rsidRPr="008029EA">
        <w:rPr>
          <w:b/>
          <w:noProof/>
          <w:sz w:val="24"/>
        </w:rPr>
        <w:t>R</w:t>
      </w:r>
      <w:r>
        <w:rPr>
          <w:b/>
          <w:noProof/>
          <w:sz w:val="24"/>
        </w:rPr>
        <w:t>3</w:t>
      </w:r>
      <w:r w:rsidRPr="008029EA">
        <w:rPr>
          <w:b/>
          <w:noProof/>
          <w:sz w:val="24"/>
        </w:rPr>
        <w:t>-24xxxx</w:t>
      </w:r>
    </w:p>
    <w:p w14:paraId="24646D54" w14:textId="77777777" w:rsidR="006F58B9" w:rsidRPr="008029EA" w:rsidRDefault="006F58B9" w:rsidP="006F58B9">
      <w:pPr>
        <w:pStyle w:val="CRCoverPage"/>
        <w:outlineLvl w:val="0"/>
        <w:rPr>
          <w:b/>
          <w:noProof/>
          <w:sz w:val="24"/>
        </w:rPr>
      </w:pPr>
      <w:r w:rsidRPr="008029EA">
        <w:rPr>
          <w:b/>
          <w:noProof/>
          <w:sz w:val="24"/>
          <w:lang w:eastAsia="zh-CN"/>
        </w:rPr>
        <w:t>Hefei, P. R. China</w:t>
      </w:r>
      <w:r w:rsidRPr="008029EA">
        <w:rPr>
          <w:b/>
          <w:noProof/>
          <w:sz w:val="24"/>
        </w:rPr>
        <w:t xml:space="preserve">, </w:t>
      </w:r>
      <w:r w:rsidR="00571BE7">
        <w:fldChar w:fldCharType="begin"/>
      </w:r>
      <w:r w:rsidR="00571BE7">
        <w:instrText xml:space="preserve"> DOCPROPERTY  StartDate  \* MERGEFORMAT </w:instrText>
      </w:r>
      <w:r w:rsidR="00571BE7">
        <w:fldChar w:fldCharType="separate"/>
      </w:r>
      <w:r w:rsidRPr="008029EA">
        <w:rPr>
          <w:b/>
          <w:noProof/>
          <w:sz w:val="24"/>
        </w:rPr>
        <w:t xml:space="preserve"> </w:t>
      </w:r>
      <w:r w:rsidR="00571BE7">
        <w:rPr>
          <w:b/>
          <w:noProof/>
          <w:sz w:val="24"/>
        </w:rPr>
        <w:fldChar w:fldCharType="end"/>
      </w:r>
      <w:r w:rsidRPr="008029EA">
        <w:rPr>
          <w:b/>
          <w:noProof/>
          <w:sz w:val="24"/>
        </w:rPr>
        <w:t>14</w:t>
      </w:r>
      <w:r w:rsidRPr="00F878F4">
        <w:rPr>
          <w:b/>
          <w:noProof/>
          <w:sz w:val="24"/>
          <w:vertAlign w:val="superscript"/>
        </w:rPr>
        <w:t>th</w:t>
      </w:r>
      <w:r>
        <w:rPr>
          <w:b/>
          <w:noProof/>
          <w:sz w:val="24"/>
        </w:rPr>
        <w:t xml:space="preserve"> </w:t>
      </w:r>
      <w:r w:rsidRPr="008029EA">
        <w:rPr>
          <w:b/>
          <w:noProof/>
          <w:sz w:val="24"/>
        </w:rPr>
        <w:t>– 18</w:t>
      </w:r>
      <w:r w:rsidRPr="00F878F4">
        <w:rPr>
          <w:b/>
          <w:noProof/>
          <w:sz w:val="24"/>
          <w:vertAlign w:val="superscript"/>
        </w:rPr>
        <w:t>th</w:t>
      </w:r>
      <w:r w:rsidRPr="008029EA">
        <w:rPr>
          <w:b/>
          <w:noProof/>
          <w:sz w:val="24"/>
        </w:rPr>
        <w:t xml:space="preserve"> October, 2024</w:t>
      </w:r>
    </w:p>
    <w:p w14:paraId="3AA4C502" w14:textId="68ADCB10" w:rsidR="00AB29A8" w:rsidRDefault="00AB29A8" w:rsidP="00AB29A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A8" w14:paraId="0DCD4DD1" w14:textId="77777777" w:rsidTr="00BD7AED">
        <w:tc>
          <w:tcPr>
            <w:tcW w:w="9641" w:type="dxa"/>
            <w:gridSpan w:val="9"/>
            <w:tcBorders>
              <w:top w:val="single" w:sz="4" w:space="0" w:color="auto"/>
              <w:left w:val="single" w:sz="4" w:space="0" w:color="auto"/>
              <w:right w:val="single" w:sz="4" w:space="0" w:color="auto"/>
            </w:tcBorders>
          </w:tcPr>
          <w:p w14:paraId="5E26B3D1" w14:textId="77777777" w:rsidR="00AB29A8" w:rsidRDefault="00AB29A8" w:rsidP="00BD7AED">
            <w:pPr>
              <w:pStyle w:val="CRCoverPage"/>
              <w:spacing w:after="0"/>
              <w:jc w:val="right"/>
              <w:rPr>
                <w:i/>
                <w:noProof/>
              </w:rPr>
            </w:pPr>
            <w:r>
              <w:rPr>
                <w:i/>
                <w:noProof/>
                <w:sz w:val="14"/>
              </w:rPr>
              <w:t>CR-Form-v12.3</w:t>
            </w:r>
          </w:p>
        </w:tc>
      </w:tr>
      <w:tr w:rsidR="00AB29A8" w14:paraId="5FF36F4B" w14:textId="77777777" w:rsidTr="00BD7AED">
        <w:tc>
          <w:tcPr>
            <w:tcW w:w="9641" w:type="dxa"/>
            <w:gridSpan w:val="9"/>
            <w:tcBorders>
              <w:left w:val="single" w:sz="4" w:space="0" w:color="auto"/>
              <w:right w:val="single" w:sz="4" w:space="0" w:color="auto"/>
            </w:tcBorders>
          </w:tcPr>
          <w:p w14:paraId="182F0C31" w14:textId="77777777" w:rsidR="00AB29A8" w:rsidRDefault="00AB29A8" w:rsidP="00BD7AED">
            <w:pPr>
              <w:pStyle w:val="CRCoverPage"/>
              <w:spacing w:after="0"/>
              <w:jc w:val="center"/>
              <w:rPr>
                <w:noProof/>
              </w:rPr>
            </w:pPr>
            <w:r>
              <w:rPr>
                <w:b/>
                <w:noProof/>
                <w:sz w:val="32"/>
              </w:rPr>
              <w:t>CHANGE REQUEST</w:t>
            </w:r>
          </w:p>
        </w:tc>
      </w:tr>
      <w:tr w:rsidR="00AB29A8" w14:paraId="679750EB" w14:textId="77777777" w:rsidTr="00BD7AED">
        <w:tc>
          <w:tcPr>
            <w:tcW w:w="9641" w:type="dxa"/>
            <w:gridSpan w:val="9"/>
            <w:tcBorders>
              <w:left w:val="single" w:sz="4" w:space="0" w:color="auto"/>
              <w:right w:val="single" w:sz="4" w:space="0" w:color="auto"/>
            </w:tcBorders>
          </w:tcPr>
          <w:p w14:paraId="190172A1" w14:textId="77777777" w:rsidR="00AB29A8" w:rsidRDefault="00AB29A8" w:rsidP="00BD7AED">
            <w:pPr>
              <w:pStyle w:val="CRCoverPage"/>
              <w:spacing w:after="0"/>
              <w:rPr>
                <w:noProof/>
                <w:sz w:val="8"/>
                <w:szCs w:val="8"/>
              </w:rPr>
            </w:pPr>
          </w:p>
        </w:tc>
      </w:tr>
      <w:tr w:rsidR="00AB29A8" w14:paraId="0984F812" w14:textId="77777777" w:rsidTr="00BD7AED">
        <w:tc>
          <w:tcPr>
            <w:tcW w:w="142" w:type="dxa"/>
            <w:tcBorders>
              <w:left w:val="single" w:sz="4" w:space="0" w:color="auto"/>
            </w:tcBorders>
          </w:tcPr>
          <w:p w14:paraId="33083DAF" w14:textId="77777777" w:rsidR="00AB29A8" w:rsidRDefault="00AB29A8" w:rsidP="00BD7AED">
            <w:pPr>
              <w:pStyle w:val="CRCoverPage"/>
              <w:spacing w:after="0"/>
              <w:jc w:val="right"/>
              <w:rPr>
                <w:noProof/>
              </w:rPr>
            </w:pPr>
          </w:p>
        </w:tc>
        <w:tc>
          <w:tcPr>
            <w:tcW w:w="1559" w:type="dxa"/>
            <w:shd w:val="pct30" w:color="FFFF00" w:fill="auto"/>
          </w:tcPr>
          <w:p w14:paraId="5E333525" w14:textId="77777777" w:rsidR="00AB29A8" w:rsidRPr="00410371" w:rsidRDefault="00AB29A8" w:rsidP="00BD7AED">
            <w:pPr>
              <w:pStyle w:val="CRCoverPage"/>
              <w:spacing w:after="0"/>
              <w:jc w:val="right"/>
              <w:rPr>
                <w:b/>
                <w:noProof/>
                <w:sz w:val="28"/>
              </w:rPr>
            </w:pPr>
            <w:r>
              <w:rPr>
                <w:b/>
                <w:noProof/>
                <w:sz w:val="28"/>
              </w:rPr>
              <w:t>38.455</w:t>
            </w:r>
          </w:p>
        </w:tc>
        <w:tc>
          <w:tcPr>
            <w:tcW w:w="709" w:type="dxa"/>
          </w:tcPr>
          <w:p w14:paraId="6D8AACB9" w14:textId="77777777" w:rsidR="00AB29A8" w:rsidRDefault="00AB29A8" w:rsidP="00BD7AED">
            <w:pPr>
              <w:pStyle w:val="CRCoverPage"/>
              <w:spacing w:after="0"/>
              <w:jc w:val="center"/>
              <w:rPr>
                <w:noProof/>
              </w:rPr>
            </w:pPr>
            <w:r>
              <w:rPr>
                <w:b/>
                <w:noProof/>
                <w:sz w:val="28"/>
              </w:rPr>
              <w:t>CR</w:t>
            </w:r>
          </w:p>
        </w:tc>
        <w:tc>
          <w:tcPr>
            <w:tcW w:w="1276" w:type="dxa"/>
            <w:shd w:val="pct30" w:color="FFFF00" w:fill="auto"/>
          </w:tcPr>
          <w:p w14:paraId="7C111EB4" w14:textId="77777777" w:rsidR="00AB29A8" w:rsidRPr="00410371" w:rsidRDefault="00AB29A8" w:rsidP="00BD7AED">
            <w:pPr>
              <w:pStyle w:val="CRCoverPage"/>
              <w:spacing w:after="0"/>
              <w:rPr>
                <w:noProof/>
              </w:rPr>
            </w:pPr>
            <w:r w:rsidRPr="00495133">
              <w:rPr>
                <w:b/>
                <w:noProof/>
                <w:sz w:val="28"/>
                <w:highlight w:val="yellow"/>
              </w:rPr>
              <w:t>&lt;CR#&gt;</w:t>
            </w:r>
          </w:p>
        </w:tc>
        <w:tc>
          <w:tcPr>
            <w:tcW w:w="709" w:type="dxa"/>
          </w:tcPr>
          <w:p w14:paraId="37D3D601" w14:textId="77777777" w:rsidR="00AB29A8" w:rsidRDefault="00AB29A8" w:rsidP="00BD7AED">
            <w:pPr>
              <w:pStyle w:val="CRCoverPage"/>
              <w:tabs>
                <w:tab w:val="right" w:pos="625"/>
              </w:tabs>
              <w:spacing w:after="0"/>
              <w:jc w:val="center"/>
              <w:rPr>
                <w:noProof/>
              </w:rPr>
            </w:pPr>
            <w:r>
              <w:rPr>
                <w:b/>
                <w:bCs/>
                <w:noProof/>
                <w:sz w:val="28"/>
              </w:rPr>
              <w:t>rev</w:t>
            </w:r>
          </w:p>
        </w:tc>
        <w:tc>
          <w:tcPr>
            <w:tcW w:w="992" w:type="dxa"/>
            <w:shd w:val="pct30" w:color="FFFF00" w:fill="auto"/>
          </w:tcPr>
          <w:p w14:paraId="54C5AC85" w14:textId="77777777" w:rsidR="00AB29A8" w:rsidRPr="00410371" w:rsidRDefault="00AB29A8" w:rsidP="00BD7AED">
            <w:pPr>
              <w:pStyle w:val="CRCoverPage"/>
              <w:spacing w:after="0"/>
              <w:jc w:val="center"/>
              <w:rPr>
                <w:b/>
                <w:noProof/>
              </w:rPr>
            </w:pPr>
            <w:r>
              <w:rPr>
                <w:b/>
                <w:noProof/>
                <w:sz w:val="28"/>
              </w:rPr>
              <w:t>-</w:t>
            </w:r>
          </w:p>
        </w:tc>
        <w:tc>
          <w:tcPr>
            <w:tcW w:w="2410" w:type="dxa"/>
          </w:tcPr>
          <w:p w14:paraId="3E784115" w14:textId="77777777" w:rsidR="00AB29A8" w:rsidRDefault="00AB29A8" w:rsidP="00BD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A982" w14:textId="2CE91E74" w:rsidR="00AB29A8" w:rsidRPr="00410371" w:rsidRDefault="00AB29A8" w:rsidP="00BD7AED">
            <w:pPr>
              <w:pStyle w:val="CRCoverPage"/>
              <w:spacing w:after="0"/>
              <w:jc w:val="center"/>
              <w:rPr>
                <w:noProof/>
                <w:sz w:val="28"/>
              </w:rPr>
            </w:pPr>
            <w:r>
              <w:rPr>
                <w:b/>
                <w:noProof/>
                <w:sz w:val="28"/>
              </w:rPr>
              <w:t>18.</w:t>
            </w:r>
            <w:r w:rsidR="00D94618">
              <w:rPr>
                <w:b/>
                <w:noProof/>
                <w:sz w:val="28"/>
              </w:rPr>
              <w:t>3</w:t>
            </w:r>
            <w:r>
              <w:rPr>
                <w:b/>
                <w:noProof/>
                <w:sz w:val="28"/>
              </w:rPr>
              <w:t>.</w:t>
            </w:r>
            <w:r w:rsidR="00D94618">
              <w:rPr>
                <w:b/>
                <w:noProof/>
                <w:sz w:val="28"/>
              </w:rPr>
              <w:t>0</w:t>
            </w:r>
          </w:p>
        </w:tc>
        <w:tc>
          <w:tcPr>
            <w:tcW w:w="143" w:type="dxa"/>
            <w:tcBorders>
              <w:right w:val="single" w:sz="4" w:space="0" w:color="auto"/>
            </w:tcBorders>
          </w:tcPr>
          <w:p w14:paraId="2524A2C4" w14:textId="77777777" w:rsidR="00AB29A8" w:rsidRDefault="00AB29A8" w:rsidP="00BD7AED">
            <w:pPr>
              <w:pStyle w:val="CRCoverPage"/>
              <w:spacing w:after="0"/>
              <w:rPr>
                <w:noProof/>
              </w:rPr>
            </w:pPr>
          </w:p>
        </w:tc>
      </w:tr>
      <w:tr w:rsidR="00AB29A8" w14:paraId="678FB6DF" w14:textId="77777777" w:rsidTr="00BD7AED">
        <w:tc>
          <w:tcPr>
            <w:tcW w:w="9641" w:type="dxa"/>
            <w:gridSpan w:val="9"/>
            <w:tcBorders>
              <w:left w:val="single" w:sz="4" w:space="0" w:color="auto"/>
              <w:right w:val="single" w:sz="4" w:space="0" w:color="auto"/>
            </w:tcBorders>
          </w:tcPr>
          <w:p w14:paraId="4D2D8D3A" w14:textId="77777777" w:rsidR="00AB29A8" w:rsidRDefault="00AB29A8" w:rsidP="00BD7AED">
            <w:pPr>
              <w:pStyle w:val="CRCoverPage"/>
              <w:spacing w:after="0"/>
              <w:rPr>
                <w:noProof/>
              </w:rPr>
            </w:pPr>
          </w:p>
        </w:tc>
      </w:tr>
      <w:tr w:rsidR="00AB29A8" w14:paraId="0D536AD8" w14:textId="77777777" w:rsidTr="00BD7AED">
        <w:tc>
          <w:tcPr>
            <w:tcW w:w="9641" w:type="dxa"/>
            <w:gridSpan w:val="9"/>
            <w:tcBorders>
              <w:top w:val="single" w:sz="4" w:space="0" w:color="auto"/>
            </w:tcBorders>
          </w:tcPr>
          <w:p w14:paraId="0F6769D3" w14:textId="77777777" w:rsidR="00AB29A8" w:rsidRPr="00F25D98" w:rsidRDefault="00AB29A8" w:rsidP="00BD7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A8" w14:paraId="4CD39CB7" w14:textId="77777777" w:rsidTr="00BD7AED">
        <w:tc>
          <w:tcPr>
            <w:tcW w:w="9641" w:type="dxa"/>
            <w:gridSpan w:val="9"/>
          </w:tcPr>
          <w:p w14:paraId="543693DE" w14:textId="77777777" w:rsidR="00AB29A8" w:rsidRDefault="00AB29A8" w:rsidP="00BD7AED">
            <w:pPr>
              <w:pStyle w:val="CRCoverPage"/>
              <w:spacing w:after="0"/>
              <w:rPr>
                <w:noProof/>
                <w:sz w:val="8"/>
                <w:szCs w:val="8"/>
              </w:rPr>
            </w:pPr>
          </w:p>
        </w:tc>
      </w:tr>
    </w:tbl>
    <w:p w14:paraId="6D2FF5FD" w14:textId="77777777" w:rsidR="00AB29A8" w:rsidRDefault="00AB29A8" w:rsidP="00AB2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A8" w14:paraId="365BF407" w14:textId="77777777" w:rsidTr="00BD7AED">
        <w:tc>
          <w:tcPr>
            <w:tcW w:w="2835" w:type="dxa"/>
          </w:tcPr>
          <w:p w14:paraId="63FCDF1F" w14:textId="77777777" w:rsidR="00AB29A8" w:rsidRDefault="00AB29A8" w:rsidP="00BD7AED">
            <w:pPr>
              <w:pStyle w:val="CRCoverPage"/>
              <w:tabs>
                <w:tab w:val="right" w:pos="2751"/>
              </w:tabs>
              <w:spacing w:after="0"/>
              <w:rPr>
                <w:b/>
                <w:i/>
                <w:noProof/>
              </w:rPr>
            </w:pPr>
            <w:r>
              <w:rPr>
                <w:b/>
                <w:i/>
                <w:noProof/>
              </w:rPr>
              <w:t>Proposed change affects:</w:t>
            </w:r>
          </w:p>
        </w:tc>
        <w:tc>
          <w:tcPr>
            <w:tcW w:w="1418" w:type="dxa"/>
          </w:tcPr>
          <w:p w14:paraId="77089DF9" w14:textId="77777777" w:rsidR="00AB29A8" w:rsidRDefault="00AB29A8" w:rsidP="00BD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14103" w14:textId="77777777" w:rsidR="00AB29A8" w:rsidRDefault="00AB29A8" w:rsidP="00BD7AED">
            <w:pPr>
              <w:pStyle w:val="CRCoverPage"/>
              <w:spacing w:after="0"/>
              <w:jc w:val="center"/>
              <w:rPr>
                <w:b/>
                <w:caps/>
                <w:noProof/>
              </w:rPr>
            </w:pPr>
          </w:p>
        </w:tc>
        <w:tc>
          <w:tcPr>
            <w:tcW w:w="709" w:type="dxa"/>
            <w:tcBorders>
              <w:left w:val="single" w:sz="4" w:space="0" w:color="auto"/>
            </w:tcBorders>
          </w:tcPr>
          <w:p w14:paraId="6547C4C3" w14:textId="77777777" w:rsidR="00AB29A8" w:rsidRDefault="00AB29A8" w:rsidP="00BD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46148" w14:textId="77777777" w:rsidR="00AB29A8" w:rsidRDefault="00AB29A8" w:rsidP="00BD7AED">
            <w:pPr>
              <w:pStyle w:val="CRCoverPage"/>
              <w:spacing w:after="0"/>
              <w:jc w:val="center"/>
              <w:rPr>
                <w:b/>
                <w:caps/>
                <w:noProof/>
              </w:rPr>
            </w:pPr>
          </w:p>
        </w:tc>
        <w:tc>
          <w:tcPr>
            <w:tcW w:w="2126" w:type="dxa"/>
          </w:tcPr>
          <w:p w14:paraId="7924C4F8" w14:textId="77777777" w:rsidR="00AB29A8" w:rsidRDefault="00AB29A8" w:rsidP="00BD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58AE" w14:textId="77777777" w:rsidR="00AB29A8" w:rsidRDefault="00AB29A8" w:rsidP="00BD7AED">
            <w:pPr>
              <w:pStyle w:val="CRCoverPage"/>
              <w:spacing w:after="0"/>
              <w:jc w:val="center"/>
              <w:rPr>
                <w:b/>
                <w:caps/>
                <w:noProof/>
              </w:rPr>
            </w:pPr>
            <w:r>
              <w:rPr>
                <w:b/>
                <w:caps/>
                <w:noProof/>
              </w:rPr>
              <w:t>x</w:t>
            </w:r>
          </w:p>
        </w:tc>
        <w:tc>
          <w:tcPr>
            <w:tcW w:w="1418" w:type="dxa"/>
            <w:tcBorders>
              <w:left w:val="nil"/>
            </w:tcBorders>
          </w:tcPr>
          <w:p w14:paraId="6C47C4FA" w14:textId="77777777" w:rsidR="00AB29A8" w:rsidRDefault="00AB29A8" w:rsidP="00BD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CACC0" w14:textId="77777777" w:rsidR="00AB29A8" w:rsidRDefault="00AB29A8" w:rsidP="00BD7AED">
            <w:pPr>
              <w:pStyle w:val="CRCoverPage"/>
              <w:spacing w:after="0"/>
              <w:jc w:val="center"/>
              <w:rPr>
                <w:b/>
                <w:bCs/>
                <w:caps/>
                <w:noProof/>
              </w:rPr>
            </w:pPr>
            <w:r>
              <w:rPr>
                <w:b/>
                <w:bCs/>
                <w:caps/>
                <w:noProof/>
              </w:rPr>
              <w:t>X</w:t>
            </w:r>
          </w:p>
        </w:tc>
      </w:tr>
    </w:tbl>
    <w:p w14:paraId="00AD85D1" w14:textId="77777777" w:rsidR="00AB29A8" w:rsidRDefault="00AB29A8" w:rsidP="00AB2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A8" w14:paraId="5F97527D" w14:textId="77777777" w:rsidTr="00BD7AED">
        <w:tc>
          <w:tcPr>
            <w:tcW w:w="9640" w:type="dxa"/>
            <w:gridSpan w:val="11"/>
          </w:tcPr>
          <w:p w14:paraId="1BF34B2A" w14:textId="77777777" w:rsidR="00AB29A8" w:rsidRDefault="00AB29A8" w:rsidP="00BD7AED">
            <w:pPr>
              <w:pStyle w:val="CRCoverPage"/>
              <w:spacing w:after="0"/>
              <w:rPr>
                <w:noProof/>
                <w:sz w:val="8"/>
                <w:szCs w:val="8"/>
              </w:rPr>
            </w:pPr>
          </w:p>
        </w:tc>
      </w:tr>
      <w:tr w:rsidR="00AB29A8" w14:paraId="3F1D0697" w14:textId="77777777" w:rsidTr="00BD7AED">
        <w:tc>
          <w:tcPr>
            <w:tcW w:w="1843" w:type="dxa"/>
            <w:tcBorders>
              <w:top w:val="single" w:sz="4" w:space="0" w:color="auto"/>
              <w:left w:val="single" w:sz="4" w:space="0" w:color="auto"/>
            </w:tcBorders>
          </w:tcPr>
          <w:p w14:paraId="4B446EA6" w14:textId="77777777" w:rsidR="00AB29A8" w:rsidRDefault="00AB29A8" w:rsidP="00BD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55A163" w14:textId="77777777" w:rsidR="00AB29A8" w:rsidRDefault="00AB29A8" w:rsidP="00BD7AED">
            <w:pPr>
              <w:pStyle w:val="CRCoverPage"/>
              <w:spacing w:after="0"/>
              <w:ind w:left="100"/>
              <w:rPr>
                <w:noProof/>
              </w:rPr>
            </w:pPr>
            <w:r>
              <w:t>Correction on Measurement Time Window</w:t>
            </w:r>
          </w:p>
        </w:tc>
      </w:tr>
      <w:tr w:rsidR="00AB29A8" w14:paraId="60824436" w14:textId="77777777" w:rsidTr="00BD7AED">
        <w:tc>
          <w:tcPr>
            <w:tcW w:w="1843" w:type="dxa"/>
            <w:tcBorders>
              <w:left w:val="single" w:sz="4" w:space="0" w:color="auto"/>
            </w:tcBorders>
          </w:tcPr>
          <w:p w14:paraId="5792AE76" w14:textId="77777777" w:rsidR="00AB29A8" w:rsidRDefault="00AB29A8" w:rsidP="00BD7AED">
            <w:pPr>
              <w:pStyle w:val="CRCoverPage"/>
              <w:spacing w:after="0"/>
              <w:rPr>
                <w:b/>
                <w:i/>
                <w:noProof/>
                <w:sz w:val="8"/>
                <w:szCs w:val="8"/>
              </w:rPr>
            </w:pPr>
          </w:p>
        </w:tc>
        <w:tc>
          <w:tcPr>
            <w:tcW w:w="7797" w:type="dxa"/>
            <w:gridSpan w:val="10"/>
            <w:tcBorders>
              <w:right w:val="single" w:sz="4" w:space="0" w:color="auto"/>
            </w:tcBorders>
          </w:tcPr>
          <w:p w14:paraId="313BDC61" w14:textId="77777777" w:rsidR="00AB29A8" w:rsidRDefault="00AB29A8" w:rsidP="00BD7AED">
            <w:pPr>
              <w:pStyle w:val="CRCoverPage"/>
              <w:spacing w:after="0"/>
              <w:rPr>
                <w:noProof/>
                <w:sz w:val="8"/>
                <w:szCs w:val="8"/>
              </w:rPr>
            </w:pPr>
          </w:p>
        </w:tc>
      </w:tr>
      <w:tr w:rsidR="00AB29A8" w14:paraId="45C2F997" w14:textId="77777777" w:rsidTr="00BD7AED">
        <w:tc>
          <w:tcPr>
            <w:tcW w:w="1843" w:type="dxa"/>
            <w:tcBorders>
              <w:left w:val="single" w:sz="4" w:space="0" w:color="auto"/>
            </w:tcBorders>
          </w:tcPr>
          <w:p w14:paraId="007FB6B2" w14:textId="77777777" w:rsidR="00AB29A8" w:rsidRDefault="00AB29A8" w:rsidP="00BD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906D6E" w14:textId="4FB5FC2A" w:rsidR="00AB29A8" w:rsidRDefault="00AB29A8" w:rsidP="00BD7AED">
            <w:pPr>
              <w:pStyle w:val="CRCoverPage"/>
              <w:spacing w:after="0"/>
              <w:ind w:left="100"/>
              <w:rPr>
                <w:noProof/>
              </w:rPr>
            </w:pPr>
            <w:r>
              <w:rPr>
                <w:noProof/>
              </w:rPr>
              <w:t>Huawei</w:t>
            </w:r>
            <w:r w:rsidR="00606FA9">
              <w:rPr>
                <w:noProof/>
              </w:rPr>
              <w:t>, CMCC, CUC</w:t>
            </w:r>
            <w:r w:rsidR="007E14FF">
              <w:rPr>
                <w:noProof/>
              </w:rPr>
              <w:t>, Ericsson</w:t>
            </w:r>
          </w:p>
        </w:tc>
      </w:tr>
      <w:tr w:rsidR="00AB29A8" w14:paraId="2F857413" w14:textId="77777777" w:rsidTr="00BD7AED">
        <w:tc>
          <w:tcPr>
            <w:tcW w:w="1843" w:type="dxa"/>
            <w:tcBorders>
              <w:left w:val="single" w:sz="4" w:space="0" w:color="auto"/>
            </w:tcBorders>
          </w:tcPr>
          <w:p w14:paraId="63EDF8FC" w14:textId="77777777" w:rsidR="00AB29A8" w:rsidRDefault="00AB29A8" w:rsidP="00BD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75C14D" w14:textId="77777777" w:rsidR="00AB29A8" w:rsidRDefault="00AB29A8" w:rsidP="00BD7AED">
            <w:pPr>
              <w:pStyle w:val="CRCoverPage"/>
              <w:spacing w:after="0"/>
              <w:ind w:left="100"/>
              <w:rPr>
                <w:noProof/>
              </w:rPr>
            </w:pPr>
            <w:r>
              <w:t>R3</w:t>
            </w:r>
          </w:p>
        </w:tc>
      </w:tr>
      <w:tr w:rsidR="00AB29A8" w14:paraId="4B2DFD31" w14:textId="77777777" w:rsidTr="00BD7AED">
        <w:tc>
          <w:tcPr>
            <w:tcW w:w="1843" w:type="dxa"/>
            <w:tcBorders>
              <w:left w:val="single" w:sz="4" w:space="0" w:color="auto"/>
            </w:tcBorders>
          </w:tcPr>
          <w:p w14:paraId="2DC2D339" w14:textId="77777777" w:rsidR="00AB29A8" w:rsidRDefault="00AB29A8" w:rsidP="00BD7AED">
            <w:pPr>
              <w:pStyle w:val="CRCoverPage"/>
              <w:spacing w:after="0"/>
              <w:rPr>
                <w:b/>
                <w:i/>
                <w:noProof/>
                <w:sz w:val="8"/>
                <w:szCs w:val="8"/>
              </w:rPr>
            </w:pPr>
          </w:p>
        </w:tc>
        <w:tc>
          <w:tcPr>
            <w:tcW w:w="7797" w:type="dxa"/>
            <w:gridSpan w:val="10"/>
            <w:tcBorders>
              <w:right w:val="single" w:sz="4" w:space="0" w:color="auto"/>
            </w:tcBorders>
          </w:tcPr>
          <w:p w14:paraId="262DEEC7" w14:textId="77777777" w:rsidR="00AB29A8" w:rsidRDefault="00AB29A8" w:rsidP="00BD7AED">
            <w:pPr>
              <w:pStyle w:val="CRCoverPage"/>
              <w:spacing w:after="0"/>
              <w:rPr>
                <w:noProof/>
                <w:sz w:val="8"/>
                <w:szCs w:val="8"/>
              </w:rPr>
            </w:pPr>
          </w:p>
        </w:tc>
      </w:tr>
      <w:tr w:rsidR="00AB29A8" w14:paraId="4BC3F16B" w14:textId="77777777" w:rsidTr="00BD7AED">
        <w:tc>
          <w:tcPr>
            <w:tcW w:w="1843" w:type="dxa"/>
            <w:tcBorders>
              <w:left w:val="single" w:sz="4" w:space="0" w:color="auto"/>
            </w:tcBorders>
          </w:tcPr>
          <w:p w14:paraId="3E5723C8" w14:textId="77777777" w:rsidR="00AB29A8" w:rsidRDefault="00AB29A8" w:rsidP="00BD7AED">
            <w:pPr>
              <w:pStyle w:val="CRCoverPage"/>
              <w:tabs>
                <w:tab w:val="right" w:pos="1759"/>
              </w:tabs>
              <w:spacing w:after="0"/>
              <w:rPr>
                <w:b/>
                <w:i/>
                <w:noProof/>
              </w:rPr>
            </w:pPr>
            <w:r>
              <w:rPr>
                <w:b/>
                <w:i/>
                <w:noProof/>
              </w:rPr>
              <w:t>Work item code:</w:t>
            </w:r>
          </w:p>
        </w:tc>
        <w:tc>
          <w:tcPr>
            <w:tcW w:w="3686" w:type="dxa"/>
            <w:gridSpan w:val="5"/>
            <w:shd w:val="pct30" w:color="FFFF00" w:fill="auto"/>
          </w:tcPr>
          <w:p w14:paraId="30048779" w14:textId="77777777" w:rsidR="00AB29A8" w:rsidRDefault="00AB29A8" w:rsidP="00BD7AED">
            <w:pPr>
              <w:pStyle w:val="CRCoverPage"/>
              <w:spacing w:after="0"/>
              <w:ind w:left="100"/>
              <w:rPr>
                <w:noProof/>
              </w:rPr>
            </w:pPr>
            <w:r>
              <w:t>NR_pos_enh2-C</w:t>
            </w:r>
            <w:r>
              <w:rPr>
                <w:rFonts w:hint="eastAsia"/>
                <w:lang w:eastAsia="zh-CN"/>
              </w:rPr>
              <w:t>ore</w:t>
            </w:r>
          </w:p>
        </w:tc>
        <w:tc>
          <w:tcPr>
            <w:tcW w:w="567" w:type="dxa"/>
            <w:tcBorders>
              <w:left w:val="nil"/>
            </w:tcBorders>
          </w:tcPr>
          <w:p w14:paraId="38CE024D" w14:textId="77777777" w:rsidR="00AB29A8" w:rsidRDefault="00AB29A8" w:rsidP="00BD7AED">
            <w:pPr>
              <w:pStyle w:val="CRCoverPage"/>
              <w:spacing w:after="0"/>
              <w:ind w:right="100"/>
              <w:rPr>
                <w:noProof/>
              </w:rPr>
            </w:pPr>
          </w:p>
        </w:tc>
        <w:tc>
          <w:tcPr>
            <w:tcW w:w="1417" w:type="dxa"/>
            <w:gridSpan w:val="3"/>
            <w:tcBorders>
              <w:left w:val="nil"/>
            </w:tcBorders>
          </w:tcPr>
          <w:p w14:paraId="523B198A" w14:textId="77777777" w:rsidR="00AB29A8" w:rsidRDefault="00AB29A8" w:rsidP="00BD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FAD9B" w14:textId="411AF398" w:rsidR="00AB29A8" w:rsidRDefault="00AB29A8" w:rsidP="00BD7AED">
            <w:pPr>
              <w:pStyle w:val="CRCoverPage"/>
              <w:spacing w:after="0"/>
              <w:ind w:left="100"/>
            </w:pPr>
            <w:r>
              <w:t>2024-</w:t>
            </w:r>
            <w:r w:rsidR="00D94618">
              <w:t>09</w:t>
            </w:r>
            <w:r>
              <w:t>-</w:t>
            </w:r>
            <w:r w:rsidR="00D94618">
              <w:t>15</w:t>
            </w:r>
          </w:p>
        </w:tc>
      </w:tr>
      <w:tr w:rsidR="00AB29A8" w14:paraId="2700D9C3" w14:textId="77777777" w:rsidTr="00BD7AED">
        <w:tc>
          <w:tcPr>
            <w:tcW w:w="1843" w:type="dxa"/>
            <w:tcBorders>
              <w:left w:val="single" w:sz="4" w:space="0" w:color="auto"/>
            </w:tcBorders>
          </w:tcPr>
          <w:p w14:paraId="3711751B" w14:textId="77777777" w:rsidR="00AB29A8" w:rsidRDefault="00AB29A8" w:rsidP="00BD7AED">
            <w:pPr>
              <w:pStyle w:val="CRCoverPage"/>
              <w:spacing w:after="0"/>
              <w:rPr>
                <w:b/>
                <w:i/>
                <w:noProof/>
                <w:sz w:val="8"/>
                <w:szCs w:val="8"/>
              </w:rPr>
            </w:pPr>
          </w:p>
        </w:tc>
        <w:tc>
          <w:tcPr>
            <w:tcW w:w="1986" w:type="dxa"/>
            <w:gridSpan w:val="4"/>
          </w:tcPr>
          <w:p w14:paraId="33C6617B" w14:textId="77777777" w:rsidR="00AB29A8" w:rsidRDefault="00AB29A8" w:rsidP="00BD7AED">
            <w:pPr>
              <w:pStyle w:val="CRCoverPage"/>
              <w:spacing w:after="0"/>
              <w:rPr>
                <w:noProof/>
                <w:sz w:val="8"/>
                <w:szCs w:val="8"/>
              </w:rPr>
            </w:pPr>
          </w:p>
        </w:tc>
        <w:tc>
          <w:tcPr>
            <w:tcW w:w="2267" w:type="dxa"/>
            <w:gridSpan w:val="2"/>
          </w:tcPr>
          <w:p w14:paraId="5C9668E6" w14:textId="77777777" w:rsidR="00AB29A8" w:rsidRDefault="00AB29A8" w:rsidP="00BD7AED">
            <w:pPr>
              <w:pStyle w:val="CRCoverPage"/>
              <w:spacing w:after="0"/>
              <w:rPr>
                <w:noProof/>
                <w:sz w:val="8"/>
                <w:szCs w:val="8"/>
              </w:rPr>
            </w:pPr>
          </w:p>
        </w:tc>
        <w:tc>
          <w:tcPr>
            <w:tcW w:w="1417" w:type="dxa"/>
            <w:gridSpan w:val="3"/>
          </w:tcPr>
          <w:p w14:paraId="114328C2" w14:textId="77777777" w:rsidR="00AB29A8" w:rsidRDefault="00AB29A8" w:rsidP="00BD7AED">
            <w:pPr>
              <w:pStyle w:val="CRCoverPage"/>
              <w:spacing w:after="0"/>
              <w:rPr>
                <w:noProof/>
                <w:sz w:val="8"/>
                <w:szCs w:val="8"/>
              </w:rPr>
            </w:pPr>
          </w:p>
        </w:tc>
        <w:tc>
          <w:tcPr>
            <w:tcW w:w="2127" w:type="dxa"/>
            <w:tcBorders>
              <w:right w:val="single" w:sz="4" w:space="0" w:color="auto"/>
            </w:tcBorders>
          </w:tcPr>
          <w:p w14:paraId="587F4EDA" w14:textId="77777777" w:rsidR="00AB29A8" w:rsidRDefault="00AB29A8" w:rsidP="00BD7AED">
            <w:pPr>
              <w:pStyle w:val="CRCoverPage"/>
              <w:spacing w:after="0"/>
              <w:rPr>
                <w:noProof/>
                <w:sz w:val="8"/>
                <w:szCs w:val="8"/>
              </w:rPr>
            </w:pPr>
          </w:p>
        </w:tc>
      </w:tr>
      <w:tr w:rsidR="00AB29A8" w14:paraId="782C04FF" w14:textId="77777777" w:rsidTr="00BD7AED">
        <w:trPr>
          <w:cantSplit/>
        </w:trPr>
        <w:tc>
          <w:tcPr>
            <w:tcW w:w="1843" w:type="dxa"/>
            <w:tcBorders>
              <w:left w:val="single" w:sz="4" w:space="0" w:color="auto"/>
            </w:tcBorders>
          </w:tcPr>
          <w:p w14:paraId="66AEDC23" w14:textId="77777777" w:rsidR="00AB29A8" w:rsidRDefault="00AB29A8" w:rsidP="00BD7AED">
            <w:pPr>
              <w:pStyle w:val="CRCoverPage"/>
              <w:tabs>
                <w:tab w:val="right" w:pos="1759"/>
              </w:tabs>
              <w:spacing w:after="0"/>
              <w:rPr>
                <w:b/>
                <w:i/>
                <w:noProof/>
              </w:rPr>
            </w:pPr>
            <w:r>
              <w:rPr>
                <w:b/>
                <w:i/>
                <w:noProof/>
              </w:rPr>
              <w:t>Category:</w:t>
            </w:r>
          </w:p>
        </w:tc>
        <w:tc>
          <w:tcPr>
            <w:tcW w:w="851" w:type="dxa"/>
            <w:shd w:val="pct30" w:color="FFFF00" w:fill="auto"/>
          </w:tcPr>
          <w:p w14:paraId="5D4023CC" w14:textId="77777777" w:rsidR="00AB29A8" w:rsidRDefault="00AB29A8" w:rsidP="00BD7AED">
            <w:pPr>
              <w:pStyle w:val="CRCoverPage"/>
              <w:spacing w:after="0"/>
              <w:ind w:left="100" w:right="-609"/>
              <w:rPr>
                <w:b/>
                <w:noProof/>
              </w:rPr>
            </w:pPr>
            <w:r>
              <w:rPr>
                <w:b/>
                <w:noProof/>
              </w:rPr>
              <w:t>F</w:t>
            </w:r>
          </w:p>
        </w:tc>
        <w:tc>
          <w:tcPr>
            <w:tcW w:w="3402" w:type="dxa"/>
            <w:gridSpan w:val="5"/>
            <w:tcBorders>
              <w:left w:val="nil"/>
            </w:tcBorders>
          </w:tcPr>
          <w:p w14:paraId="00AA3755" w14:textId="77777777" w:rsidR="00AB29A8" w:rsidRDefault="00AB29A8" w:rsidP="00BD7AED">
            <w:pPr>
              <w:pStyle w:val="CRCoverPage"/>
              <w:spacing w:after="0"/>
              <w:rPr>
                <w:noProof/>
              </w:rPr>
            </w:pPr>
          </w:p>
        </w:tc>
        <w:tc>
          <w:tcPr>
            <w:tcW w:w="1417" w:type="dxa"/>
            <w:gridSpan w:val="3"/>
            <w:tcBorders>
              <w:left w:val="nil"/>
            </w:tcBorders>
          </w:tcPr>
          <w:p w14:paraId="1D1972C6" w14:textId="77777777" w:rsidR="00AB29A8" w:rsidRDefault="00AB29A8" w:rsidP="00BD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4E6ED" w14:textId="77777777" w:rsidR="00AB29A8" w:rsidRDefault="00AB29A8" w:rsidP="00BD7AED">
            <w:pPr>
              <w:pStyle w:val="CRCoverPage"/>
              <w:spacing w:after="0"/>
              <w:ind w:left="100"/>
              <w:rPr>
                <w:noProof/>
              </w:rPr>
            </w:pPr>
            <w:r>
              <w:rPr>
                <w:noProof/>
              </w:rPr>
              <w:t>Rel-18</w:t>
            </w:r>
          </w:p>
        </w:tc>
      </w:tr>
      <w:tr w:rsidR="00AB29A8" w14:paraId="4580D2D3" w14:textId="77777777" w:rsidTr="00BD7AED">
        <w:tc>
          <w:tcPr>
            <w:tcW w:w="1843" w:type="dxa"/>
            <w:tcBorders>
              <w:left w:val="single" w:sz="4" w:space="0" w:color="auto"/>
              <w:bottom w:val="single" w:sz="4" w:space="0" w:color="auto"/>
            </w:tcBorders>
          </w:tcPr>
          <w:p w14:paraId="4BC8ACA3" w14:textId="77777777" w:rsidR="00AB29A8" w:rsidRDefault="00AB29A8" w:rsidP="00BD7AED">
            <w:pPr>
              <w:pStyle w:val="CRCoverPage"/>
              <w:spacing w:after="0"/>
              <w:rPr>
                <w:b/>
                <w:i/>
                <w:noProof/>
              </w:rPr>
            </w:pPr>
          </w:p>
        </w:tc>
        <w:tc>
          <w:tcPr>
            <w:tcW w:w="4677" w:type="dxa"/>
            <w:gridSpan w:val="8"/>
            <w:tcBorders>
              <w:bottom w:val="single" w:sz="4" w:space="0" w:color="auto"/>
            </w:tcBorders>
          </w:tcPr>
          <w:p w14:paraId="6C93C8BF" w14:textId="77777777" w:rsidR="00AB29A8" w:rsidRDefault="00AB29A8" w:rsidP="00BD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937ED" w14:textId="77777777" w:rsidR="00AB29A8" w:rsidRDefault="00AB29A8" w:rsidP="00BD7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378B5" w14:textId="77777777" w:rsidR="00AB29A8" w:rsidRDefault="00AB29A8" w:rsidP="00BD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4CAA8A1A" w14:textId="77777777" w:rsidR="00AB29A8" w:rsidRPr="007C2097" w:rsidRDefault="00AB29A8" w:rsidP="00BD7AED">
            <w:pPr>
              <w:pStyle w:val="CRCoverPage"/>
              <w:tabs>
                <w:tab w:val="left" w:pos="950"/>
              </w:tabs>
              <w:spacing w:after="0"/>
              <w:ind w:left="241" w:hanging="241"/>
              <w:rPr>
                <w:i/>
                <w:noProof/>
                <w:sz w:val="18"/>
              </w:rPr>
            </w:pPr>
          </w:p>
        </w:tc>
      </w:tr>
      <w:tr w:rsidR="00AB29A8" w14:paraId="005532E5" w14:textId="77777777" w:rsidTr="00BD7AED">
        <w:tc>
          <w:tcPr>
            <w:tcW w:w="1843" w:type="dxa"/>
          </w:tcPr>
          <w:p w14:paraId="7A24B826" w14:textId="77777777" w:rsidR="00AB29A8" w:rsidRDefault="00AB29A8" w:rsidP="00BD7AED">
            <w:pPr>
              <w:pStyle w:val="CRCoverPage"/>
              <w:spacing w:after="0"/>
              <w:rPr>
                <w:b/>
                <w:i/>
                <w:noProof/>
                <w:sz w:val="8"/>
                <w:szCs w:val="8"/>
              </w:rPr>
            </w:pPr>
          </w:p>
        </w:tc>
        <w:tc>
          <w:tcPr>
            <w:tcW w:w="7797" w:type="dxa"/>
            <w:gridSpan w:val="10"/>
          </w:tcPr>
          <w:p w14:paraId="6DB97F4A" w14:textId="77777777" w:rsidR="00AB29A8" w:rsidRDefault="00AB29A8" w:rsidP="00BD7AED">
            <w:pPr>
              <w:pStyle w:val="CRCoverPage"/>
              <w:spacing w:after="0"/>
              <w:rPr>
                <w:noProof/>
                <w:sz w:val="8"/>
                <w:szCs w:val="8"/>
              </w:rPr>
            </w:pPr>
          </w:p>
        </w:tc>
      </w:tr>
      <w:tr w:rsidR="00AB29A8" w14:paraId="61920A4E" w14:textId="77777777" w:rsidTr="00BD7AED">
        <w:tc>
          <w:tcPr>
            <w:tcW w:w="2694" w:type="dxa"/>
            <w:gridSpan w:val="2"/>
            <w:tcBorders>
              <w:top w:val="single" w:sz="4" w:space="0" w:color="auto"/>
              <w:left w:val="single" w:sz="4" w:space="0" w:color="auto"/>
            </w:tcBorders>
          </w:tcPr>
          <w:p w14:paraId="5F8E3C27" w14:textId="77777777" w:rsidR="00AB29A8" w:rsidRDefault="00AB29A8" w:rsidP="00BD7A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A69083" w14:textId="77777777" w:rsidR="00AB29A8" w:rsidRDefault="00AB29A8" w:rsidP="00BD7AED">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AB29A8" w14:paraId="179F5B30" w14:textId="77777777" w:rsidTr="00BD7AED">
              <w:tc>
                <w:tcPr>
                  <w:tcW w:w="6852" w:type="dxa"/>
                </w:tcPr>
                <w:p w14:paraId="0702F2D8" w14:textId="77777777" w:rsidR="00AB29A8" w:rsidRPr="0014711D" w:rsidRDefault="00AB29A8" w:rsidP="00BD7AED">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w:t>
                  </w:r>
                  <w:proofErr w:type="spellStart"/>
                  <w:r w:rsidRPr="0014711D">
                    <w:rPr>
                      <w:rFonts w:ascii="Arial" w:eastAsia="DengXian" w:hAnsi="Arial" w:cs="Arial"/>
                      <w:sz w:val="14"/>
                      <w:szCs w:val="14"/>
                    </w:rPr>
                    <w:t>gNB</w:t>
                  </w:r>
                  <w:proofErr w:type="spellEnd"/>
                  <w:r w:rsidRPr="0014711D">
                    <w:rPr>
                      <w:rFonts w:ascii="Arial" w:eastAsia="DengXian" w:hAnsi="Arial" w:cs="Arial"/>
                      <w:sz w:val="14"/>
                      <w:szCs w:val="14"/>
                    </w:rPr>
                    <w:t xml:space="preserve"> and </w:t>
                  </w:r>
                  <w:proofErr w:type="spellStart"/>
                  <w:r w:rsidRPr="0014711D">
                    <w:rPr>
                      <w:rFonts w:ascii="Arial" w:eastAsia="DengXian" w:hAnsi="Arial" w:cs="Arial"/>
                      <w:sz w:val="14"/>
                      <w:szCs w:val="14"/>
                    </w:rPr>
                    <w:t>neighboring</w:t>
                  </w:r>
                  <w:proofErr w:type="spellEnd"/>
                  <w:r w:rsidRPr="0014711D">
                    <w:rPr>
                      <w:rFonts w:ascii="Arial" w:eastAsia="DengXian" w:hAnsi="Arial" w:cs="Arial"/>
                      <w:sz w:val="14"/>
                      <w:szCs w:val="14"/>
                    </w:rPr>
                    <w:t xml:space="preserve"> </w:t>
                  </w:r>
                  <w:proofErr w:type="spellStart"/>
                  <w:r w:rsidRPr="0014711D">
                    <w:rPr>
                      <w:rFonts w:ascii="Arial" w:eastAsia="DengXian" w:hAnsi="Arial" w:cs="Arial"/>
                      <w:sz w:val="14"/>
                      <w:szCs w:val="14"/>
                    </w:rPr>
                    <w:t>gNBs</w:t>
                  </w:r>
                  <w:proofErr w:type="spellEnd"/>
                  <w:r w:rsidRPr="0014711D">
                    <w:rPr>
                      <w:rFonts w:ascii="Arial" w:eastAsia="DengXian" w:hAnsi="Arial" w:cs="Arial"/>
                      <w:sz w:val="14"/>
                      <w:szCs w:val="14"/>
                    </w:rPr>
                    <w:t xml:space="preserve"> of a UE to measure the UL SRS resources from the UE within indicated time window(s).</w:t>
                  </w:r>
                </w:p>
                <w:p w14:paraId="172B08AF" w14:textId="77777777" w:rsidR="00AB29A8" w:rsidRPr="0014711D" w:rsidRDefault="00AB29A8" w:rsidP="00BD7AED">
                  <w:pPr>
                    <w:spacing w:after="0"/>
                    <w:rPr>
                      <w:rFonts w:ascii="Arial" w:eastAsia="DengXian" w:hAnsi="Arial" w:cs="Arial"/>
                      <w:sz w:val="14"/>
                      <w:szCs w:val="14"/>
                    </w:rPr>
                  </w:pPr>
                </w:p>
                <w:p w14:paraId="68F8EE99" w14:textId="77777777" w:rsidR="00AB29A8" w:rsidRPr="0014711D" w:rsidRDefault="00AB29A8" w:rsidP="00BD7AED">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14:paraId="30E6594C" w14:textId="77777777" w:rsidR="00AB29A8" w:rsidRPr="0014711D" w:rsidRDefault="00AB29A8" w:rsidP="00BD7AED">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14711D">
                    <w:rPr>
                      <w:rFonts w:ascii="Arial" w:eastAsia="DengXian" w:hAnsi="Arial" w:cs="Arial"/>
                      <w:sz w:val="14"/>
                      <w:szCs w:val="14"/>
                      <w:highlight w:val="yellow"/>
                    </w:rPr>
                    <w:t>The start of the time window, which is indicated by a combination of subframe number, slot offset and symbol index with respect to the SFN initialization time</w:t>
                  </w:r>
                </w:p>
                <w:p w14:paraId="0FFC79CD" w14:textId="77777777" w:rsidR="00AB29A8" w:rsidRPr="0014711D" w:rsidRDefault="00AB29A8" w:rsidP="00BD7AED">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t>The duration of the time window, which is given by a number of consecutive slots/symbols</w:t>
                  </w:r>
                </w:p>
                <w:p w14:paraId="63D961FF" w14:textId="77777777" w:rsidR="00AB29A8" w:rsidRPr="0014711D" w:rsidRDefault="00AB29A8" w:rsidP="00BD7AED">
                  <w:pPr>
                    <w:spacing w:after="0"/>
                    <w:rPr>
                      <w:rFonts w:ascii="Arial" w:eastAsia="DengXian" w:hAnsi="Arial" w:cs="Arial"/>
                      <w:sz w:val="14"/>
                      <w:szCs w:val="14"/>
                    </w:rPr>
                  </w:pPr>
                  <w:r w:rsidRPr="0014711D">
                    <w:rPr>
                      <w:rFonts w:ascii="Arial" w:eastAsia="DengXian" w:hAnsi="Arial" w:cs="Arial"/>
                      <w:sz w:val="14"/>
                      <w:szCs w:val="14"/>
                    </w:rPr>
                    <w:t>o</w:t>
                  </w:r>
                  <w:r w:rsidRPr="0014711D">
                    <w:rPr>
                      <w:rFonts w:ascii="Arial" w:eastAsia="DengXian" w:hAnsi="Arial" w:cs="Arial"/>
                      <w:sz w:val="14"/>
                      <w:szCs w:val="14"/>
                    </w:rPr>
                    <w:tab/>
                    <w:t xml:space="preserve"> Periodicity: Periodicity of the time window, which is defined similar to IE Measurement Periodicity in MEASUREMENT REQUEST in TS 38.455, can be optionally provided.</w:t>
                  </w:r>
                </w:p>
                <w:p w14:paraId="25915A24" w14:textId="77777777" w:rsidR="00AB29A8" w:rsidRPr="0014711D" w:rsidRDefault="00AB29A8" w:rsidP="00BD7AED">
                  <w:pPr>
                    <w:spacing w:after="0"/>
                    <w:rPr>
                      <w:rFonts w:ascii="Arial" w:eastAsia="DengXian" w:hAnsi="Arial" w:cs="Arial"/>
                      <w:sz w:val="14"/>
                      <w:szCs w:val="14"/>
                    </w:rPr>
                  </w:pPr>
                </w:p>
                <w:p w14:paraId="543BDD23" w14:textId="77777777" w:rsidR="00AB29A8" w:rsidRPr="0014711D" w:rsidRDefault="00AB29A8" w:rsidP="00BD7AED">
                  <w:pPr>
                    <w:pStyle w:val="CRCoverPage"/>
                    <w:spacing w:after="0"/>
                    <w:rPr>
                      <w:sz w:val="14"/>
                      <w:szCs w:val="14"/>
                      <w:lang w:val="en-US" w:eastAsia="zh-CN"/>
                    </w:rPr>
                  </w:pPr>
                  <w:r w:rsidRPr="0014711D">
                    <w:rPr>
                      <w:rFonts w:eastAsia="DengXian" w:cs="Arial"/>
                      <w:color w:val="FF0000"/>
                      <w:sz w:val="14"/>
                      <w:szCs w:val="14"/>
                      <w:highlight w:val="yellow"/>
                    </w:rPr>
                    <w:t xml:space="preserve">For a </w:t>
                  </w:r>
                  <w:proofErr w:type="gramStart"/>
                  <w:r w:rsidRPr="0014711D">
                    <w:rPr>
                      <w:rFonts w:eastAsia="DengXian" w:cs="Arial"/>
                      <w:color w:val="FF0000"/>
                      <w:sz w:val="14"/>
                      <w:szCs w:val="14"/>
                      <w:highlight w:val="yellow"/>
                    </w:rPr>
                    <w:t>time</w:t>
                  </w:r>
                  <w:proofErr w:type="gramEnd"/>
                  <w:r w:rsidRPr="0014711D">
                    <w:rPr>
                      <w:rFonts w:eastAsia="DengXian" w:cs="Arial"/>
                      <w:color w:val="FF0000"/>
                      <w:sz w:val="14"/>
                      <w:szCs w:val="14"/>
                      <w:highlight w:val="yellow"/>
                    </w:rPr>
                    <w:t xml:space="preserve"> window, LMF can optionally request gNB to perform UL measurements for UL-TDOA and Multi-RTT on indicated UL SRS resources occurring within indicated time window(s) only.</w:t>
                  </w:r>
                </w:p>
              </w:tc>
            </w:tr>
          </w:tbl>
          <w:p w14:paraId="577A0140" w14:textId="77777777" w:rsidR="00AB29A8" w:rsidRDefault="00AB29A8" w:rsidP="00BD7AED">
            <w:pPr>
              <w:pStyle w:val="CRCoverPage"/>
              <w:spacing w:after="0"/>
              <w:ind w:left="100"/>
              <w:rPr>
                <w:lang w:eastAsia="zh-CN"/>
              </w:rPr>
            </w:pPr>
          </w:p>
          <w:p w14:paraId="7E8ED2A8" w14:textId="77777777" w:rsidR="00AB29A8" w:rsidRDefault="00AB29A8" w:rsidP="00BD7AED">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w:t>
            </w:r>
            <w:bookmarkStart w:id="3" w:name="_Hlk173316335"/>
            <w:r>
              <w:rPr>
                <w:lang w:eastAsia="zh-CN"/>
              </w:rPr>
              <w:t>DL-TDOA and Multi-RTT</w:t>
            </w:r>
            <w:bookmarkEnd w:id="3"/>
            <w:r>
              <w:rPr>
                <w:lang w:eastAsia="zh-CN"/>
              </w:rPr>
              <w:t xml:space="preserve"> within indicated time window(s) only. </w:t>
            </w:r>
          </w:p>
          <w:p w14:paraId="48347223" w14:textId="77777777" w:rsidR="00AB29A8" w:rsidRDefault="00AB29A8" w:rsidP="00BD7AED">
            <w:pPr>
              <w:pStyle w:val="CRCoverPage"/>
              <w:spacing w:after="0"/>
              <w:ind w:left="100"/>
            </w:pPr>
          </w:p>
          <w:p w14:paraId="1F0B9357" w14:textId="77777777" w:rsidR="00AB29A8" w:rsidRDefault="00AB29A8" w:rsidP="00BD7AED">
            <w:pPr>
              <w:pStyle w:val="CRCoverPage"/>
              <w:spacing w:after="0"/>
              <w:ind w:left="100"/>
              <w:rPr>
                <w:lang w:eastAsia="zh-CN"/>
              </w:rPr>
            </w:pPr>
            <w:bookmarkStart w:id="4" w:name="_Hlk173661523"/>
            <w:r w:rsidRPr="0014711D">
              <w:rPr>
                <w:lang w:eastAsia="zh-CN"/>
              </w:rPr>
              <w:lastRenderedPageBreak/>
              <w:t>In addition, last meeting, RAN2</w:t>
            </w:r>
            <w:r>
              <w:rPr>
                <w:lang w:eastAsia="zh-CN"/>
              </w:rPr>
              <w:t xml:space="preserve"> (LPP)</w:t>
            </w:r>
            <w:r w:rsidRPr="0014711D">
              <w:rPr>
                <w:lang w:eastAsia="zh-CN"/>
              </w:rPr>
              <w:t xml:space="preserve"> has introduced a new IE for the measurement time window configuration to specify what measurements the UE shall be performed within the configured time window</w:t>
            </w:r>
            <w:r>
              <w:rPr>
                <w:lang w:eastAsia="zh-CN"/>
              </w:rPr>
              <w:t>, not necessarily same as above</w:t>
            </w:r>
            <w:r w:rsidRPr="0014711D">
              <w:rPr>
                <w:lang w:eastAsia="zh-CN"/>
              </w:rPr>
              <w:t>.</w:t>
            </w:r>
            <w:bookmarkEnd w:id="4"/>
            <w:r>
              <w:rPr>
                <w:lang w:eastAsia="zh-CN"/>
              </w:rPr>
              <w:t xml:space="preserve"> </w:t>
            </w:r>
          </w:p>
          <w:tbl>
            <w:tblPr>
              <w:tblStyle w:val="TableGrid"/>
              <w:tblW w:w="0" w:type="auto"/>
              <w:tblInd w:w="100" w:type="dxa"/>
              <w:tblLayout w:type="fixed"/>
              <w:tblLook w:val="04A0" w:firstRow="1" w:lastRow="0" w:firstColumn="1" w:lastColumn="0" w:noHBand="0" w:noVBand="1"/>
            </w:tblPr>
            <w:tblGrid>
              <w:gridCol w:w="6852"/>
            </w:tblGrid>
            <w:tr w:rsidR="00AB29A8" w14:paraId="58868274" w14:textId="77777777" w:rsidTr="00BD7AED">
              <w:tc>
                <w:tcPr>
                  <w:tcW w:w="6852" w:type="dxa"/>
                </w:tcPr>
                <w:p w14:paraId="1A20364B"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nr-MeasurementsToPerfo</w:t>
                  </w:r>
                  <w:r w:rsidRPr="0014711D">
                    <w:rPr>
                      <w:rFonts w:ascii="Courier New" w:eastAsia="SimSun" w:hAnsi="Courier New"/>
                      <w:noProof/>
                      <w:sz w:val="12"/>
                      <w:szCs w:val="12"/>
                      <w:lang w:eastAsia="zh-CN"/>
                    </w:rPr>
                    <w:t>r</w:t>
                  </w:r>
                  <w:r w:rsidRPr="0014711D">
                    <w:rPr>
                      <w:rFonts w:ascii="Courier New" w:eastAsia="SimSun" w:hAnsi="Courier New"/>
                      <w:noProof/>
                      <w:sz w:val="12"/>
                      <w:szCs w:val="12"/>
                    </w:rPr>
                    <w:t>mInTimeWindow-r18</w:t>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BIT STRING { rstd (0),</w:t>
                  </w:r>
                </w:p>
                <w:p w14:paraId="60CF8BDF"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ueRxTx (1),</w:t>
                  </w:r>
                </w:p>
                <w:p w14:paraId="1535E5CC"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rsrp (2)</w:t>
                  </w:r>
                  <w:r w:rsidRPr="0014711D">
                    <w:rPr>
                      <w:rFonts w:ascii="Courier New" w:eastAsia="SimSun" w:hAnsi="Courier New"/>
                      <w:noProof/>
                      <w:sz w:val="12"/>
                      <w:szCs w:val="12"/>
                      <w:lang w:eastAsia="zh-CN"/>
                    </w:rPr>
                    <w:t>,</w:t>
                  </w:r>
                </w:p>
                <w:p w14:paraId="4FBD7948"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w:t>
                  </w:r>
                  <w:r w:rsidRPr="0014711D">
                    <w:rPr>
                      <w:rFonts w:ascii="Courier New" w:eastAsia="SimSun" w:hAnsi="Courier New"/>
                      <w:noProof/>
                      <w:sz w:val="12"/>
                      <w:szCs w:val="12"/>
                      <w:lang w:eastAsia="zh-CN"/>
                    </w:rPr>
                    <w:t>p</w:t>
                  </w:r>
                  <w:r w:rsidRPr="0014711D">
                    <w:rPr>
                      <w:rFonts w:ascii="Courier New" w:eastAsia="SimSun" w:hAnsi="Courier New"/>
                      <w:noProof/>
                      <w:sz w:val="12"/>
                      <w:szCs w:val="12"/>
                    </w:rPr>
                    <w:t>p (</w:t>
                  </w:r>
                  <w:r w:rsidRPr="0014711D">
                    <w:rPr>
                      <w:rFonts w:ascii="Courier New" w:eastAsia="SimSun" w:hAnsi="Courier New"/>
                      <w:noProof/>
                      <w:sz w:val="12"/>
                      <w:szCs w:val="12"/>
                      <w:lang w:eastAsia="zh-CN"/>
                    </w:rPr>
                    <w:t>3</w:t>
                  </w:r>
                  <w:r w:rsidRPr="0014711D">
                    <w:rPr>
                      <w:rFonts w:ascii="Courier New" w:eastAsia="SimSun" w:hAnsi="Courier New"/>
                      <w:noProof/>
                      <w:sz w:val="12"/>
                      <w:szCs w:val="12"/>
                    </w:rPr>
                    <w:t>)</w:t>
                  </w:r>
                  <w:r w:rsidRPr="0014711D">
                    <w:rPr>
                      <w:rFonts w:ascii="Courier New" w:eastAsia="SimSun" w:hAnsi="Courier New"/>
                      <w:noProof/>
                      <w:sz w:val="12"/>
                      <w:szCs w:val="12"/>
                      <w:lang w:eastAsia="zh-CN"/>
                    </w:rPr>
                    <w:t>,</w:t>
                  </w:r>
                </w:p>
                <w:p w14:paraId="32E2A582"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 (</w:t>
                  </w:r>
                  <w:r w:rsidRPr="0014711D">
                    <w:rPr>
                      <w:rFonts w:ascii="Courier New" w:eastAsia="SimSun" w:hAnsi="Courier New"/>
                      <w:noProof/>
                      <w:sz w:val="12"/>
                      <w:szCs w:val="12"/>
                      <w:lang w:eastAsia="zh-CN"/>
                    </w:rPr>
                    <w:t>4</w:t>
                  </w:r>
                  <w:r w:rsidRPr="0014711D">
                    <w:rPr>
                      <w:rFonts w:ascii="Courier New" w:eastAsia="SimSun" w:hAnsi="Courier New"/>
                      <w:noProof/>
                      <w:sz w:val="12"/>
                      <w:szCs w:val="12"/>
                    </w:rPr>
                    <w:t>),</w:t>
                  </w:r>
                </w:p>
                <w:p w14:paraId="3BF44AB6"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rscpd (</w:t>
                  </w:r>
                  <w:r w:rsidRPr="0014711D">
                    <w:rPr>
                      <w:rFonts w:ascii="Courier New" w:eastAsia="SimSun" w:hAnsi="Courier New"/>
                      <w:noProof/>
                      <w:sz w:val="12"/>
                      <w:szCs w:val="12"/>
                      <w:lang w:eastAsia="zh-CN"/>
                    </w:rPr>
                    <w:t>5</w:t>
                  </w:r>
                  <w:r w:rsidRPr="0014711D">
                    <w:rPr>
                      <w:rFonts w:ascii="Courier New" w:eastAsia="SimSun" w:hAnsi="Courier New"/>
                      <w:noProof/>
                      <w:sz w:val="12"/>
                      <w:szCs w:val="12"/>
                    </w:rPr>
                    <w:t>)</w:t>
                  </w:r>
                </w:p>
                <w:p w14:paraId="25E303D5"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 (SIZE(1..16)) OPTIONAL, -- Need ON</w:t>
                  </w:r>
                </w:p>
                <w:p w14:paraId="1116C272" w14:textId="77777777" w:rsidR="00AB29A8" w:rsidRPr="0014711D" w:rsidRDefault="00AB29A8"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t>...</w:t>
                  </w:r>
                </w:p>
                <w:p w14:paraId="312E4E81" w14:textId="77777777" w:rsidR="00AB29A8" w:rsidRPr="0014711D" w:rsidRDefault="00AB29A8" w:rsidP="00BD7AED">
                  <w:pPr>
                    <w:pStyle w:val="CRCoverPage"/>
                    <w:spacing w:after="0"/>
                    <w:rPr>
                      <w:sz w:val="12"/>
                      <w:szCs w:val="12"/>
                      <w:lang w:eastAsia="zh-CN"/>
                    </w:rPr>
                  </w:pPr>
                </w:p>
              </w:tc>
            </w:tr>
          </w:tbl>
          <w:p w14:paraId="3B4782F1" w14:textId="77777777" w:rsidR="00AB29A8" w:rsidRPr="00262733" w:rsidRDefault="00AB29A8" w:rsidP="00BD7AED">
            <w:pPr>
              <w:pStyle w:val="CRCoverPage"/>
              <w:spacing w:after="0"/>
              <w:ind w:left="100"/>
              <w:rPr>
                <w:lang w:eastAsia="zh-CN"/>
              </w:rPr>
            </w:pPr>
          </w:p>
          <w:p w14:paraId="4177397B" w14:textId="49517A8A" w:rsidR="00AB29A8" w:rsidRDefault="00AB29A8" w:rsidP="00BD7AED">
            <w:pPr>
              <w:pStyle w:val="CRCoverPage"/>
              <w:spacing w:after="0"/>
              <w:ind w:left="100"/>
              <w:rPr>
                <w:lang w:eastAsia="zh-CN"/>
              </w:rPr>
            </w:pPr>
            <w:bookmarkStart w:id="5" w:name="_Hlk173661874"/>
            <w:r>
              <w:rPr>
                <w:rFonts w:hint="eastAsia"/>
                <w:lang w:eastAsia="zh-CN"/>
              </w:rPr>
              <w:t>B</w:t>
            </w:r>
            <w:r>
              <w:rPr>
                <w:lang w:eastAsia="zh-CN"/>
              </w:rPr>
              <w:t>ased on the agreements for LPP, we think similarly to SRS, the gNB may be indicated by the LMF to perform legacy UL measurements for UL-TDOA and multi-RTT on indicated UL SRS resources occurring within the dedicated time window</w:t>
            </w:r>
            <w:r>
              <w:rPr>
                <w:rFonts w:hint="eastAsia"/>
                <w:lang w:eastAsia="zh-CN"/>
              </w:rPr>
              <w:t>(</w:t>
            </w:r>
            <w:r>
              <w:rPr>
                <w:lang w:eastAsia="zh-CN"/>
              </w:rPr>
              <w:t>s).</w:t>
            </w:r>
          </w:p>
          <w:p w14:paraId="55D6D3FA" w14:textId="081D0853" w:rsidR="00606FA9" w:rsidRDefault="00606FA9" w:rsidP="00BD7AED">
            <w:pPr>
              <w:pStyle w:val="CRCoverPage"/>
              <w:spacing w:after="0"/>
              <w:ind w:left="100"/>
              <w:rPr>
                <w:lang w:eastAsia="zh-CN"/>
              </w:rPr>
            </w:pPr>
            <w:r>
              <w:rPr>
                <w:lang w:eastAsia="zh-CN"/>
              </w:rPr>
              <w:t>Note: this require two parallel messages from the LMF with the specifications of each time windows.</w:t>
            </w:r>
          </w:p>
          <w:bookmarkEnd w:id="5"/>
          <w:p w14:paraId="15E50D09" w14:textId="77777777" w:rsidR="00AB29A8" w:rsidRPr="00FD1939" w:rsidRDefault="00AB29A8" w:rsidP="00BD7AED">
            <w:pPr>
              <w:pStyle w:val="CRCoverPage"/>
              <w:spacing w:after="0"/>
              <w:ind w:left="100"/>
              <w:rPr>
                <w:lang w:eastAsia="zh-CN"/>
              </w:rPr>
            </w:pPr>
          </w:p>
          <w:p w14:paraId="0F31D496" w14:textId="77777777" w:rsidR="00AB29A8" w:rsidRDefault="00AB29A8" w:rsidP="00BD7AED">
            <w:pPr>
              <w:pStyle w:val="CRCoverPage"/>
              <w:spacing w:after="0"/>
              <w:ind w:left="57"/>
              <w:rPr>
                <w:lang w:eastAsia="zh-CN"/>
              </w:rPr>
            </w:pPr>
            <w:r>
              <w:rPr>
                <w:lang w:eastAsia="zh-CN"/>
              </w:rPr>
              <w:t xml:space="preserve">According to RAN1, the parameters for each time window includes the start of the time window. The parameter is currently missing is clause 9.2.91 due to the presence of SFN and Slot number in Measurement Request message, which are introduced by R3-204970 for </w:t>
            </w:r>
            <w:proofErr w:type="spellStart"/>
            <w:r>
              <w:rPr>
                <w:lang w:eastAsia="zh-CN"/>
              </w:rPr>
              <w:t>sp</w:t>
            </w:r>
            <w:proofErr w:type="spellEnd"/>
            <w:r>
              <w:rPr>
                <w:lang w:eastAsia="zh-CN"/>
              </w:rPr>
              <w:t xml:space="preserve">-SRS to indicate the SRS transmission. Therefore, the exiting IEs cannot be reused and an additional parameter is needed to indicate the start of the measurement time window. </w:t>
            </w:r>
          </w:p>
          <w:p w14:paraId="05B52875" w14:textId="77777777" w:rsidR="00AB29A8" w:rsidRDefault="00AB29A8" w:rsidP="00BD7AED">
            <w:pPr>
              <w:pStyle w:val="CRCoverPage"/>
              <w:spacing w:after="0"/>
              <w:rPr>
                <w:lang w:eastAsia="zh-CN"/>
              </w:rPr>
            </w:pPr>
          </w:p>
          <w:p w14:paraId="11DDB931" w14:textId="77777777" w:rsidR="00AB29A8" w:rsidRDefault="00AB29A8" w:rsidP="00BD7AED">
            <w:pPr>
              <w:pStyle w:val="CRCoverPage"/>
              <w:spacing w:after="0"/>
              <w:rPr>
                <w:lang w:eastAsia="zh-CN"/>
              </w:rPr>
            </w:pPr>
          </w:p>
          <w:p w14:paraId="0216587C" w14:textId="77777777" w:rsidR="00AB29A8" w:rsidRDefault="00AB29A8" w:rsidP="00BD7AED">
            <w:pPr>
              <w:pStyle w:val="CRCoverPage"/>
              <w:spacing w:after="0"/>
              <w:ind w:left="100"/>
              <w:rPr>
                <w:lang w:eastAsia="zh-CN"/>
              </w:rPr>
            </w:pPr>
            <w:r>
              <w:rPr>
                <w:lang w:eastAsia="zh-CN"/>
              </w:rPr>
              <w:t xml:space="preserve">Then It is proposed to associate the </w:t>
            </w:r>
            <w:r w:rsidRPr="0020281C">
              <w:rPr>
                <w:i/>
                <w:lang w:eastAsia="zh-CN"/>
              </w:rPr>
              <w:t>Time Window Information Measurement List</w:t>
            </w:r>
            <w:r>
              <w:rPr>
                <w:lang w:eastAsia="zh-CN"/>
              </w:rPr>
              <w:t xml:space="preserve"> IE with a start time and a list of associated </w:t>
            </w:r>
            <w:r w:rsidRPr="00360ECA">
              <w:rPr>
                <w:lang w:eastAsia="zh-CN"/>
              </w:rPr>
              <w:t>Positioning SRS Resource ID</w:t>
            </w:r>
            <w:r>
              <w:rPr>
                <w:lang w:eastAsia="zh-CN"/>
              </w:rPr>
              <w:t xml:space="preserve"> when the UL-TDOA and multi-RTT measurement are defined. This allows to fulfilled the RAN1 requirement to have the others measurement with the same or different Time windows as the CPP measurements. </w:t>
            </w:r>
          </w:p>
          <w:p w14:paraId="2E4D2BB2" w14:textId="77777777" w:rsidR="00AB29A8" w:rsidRPr="004C2CC7" w:rsidRDefault="00AB29A8" w:rsidP="00BD7AED">
            <w:pPr>
              <w:pStyle w:val="CRCoverPage"/>
              <w:spacing w:after="0"/>
              <w:rPr>
                <w:lang w:eastAsia="zh-CN"/>
              </w:rPr>
            </w:pPr>
          </w:p>
        </w:tc>
      </w:tr>
      <w:tr w:rsidR="00AB29A8" w14:paraId="71E301F2" w14:textId="77777777" w:rsidTr="00BD7AED">
        <w:tc>
          <w:tcPr>
            <w:tcW w:w="2694" w:type="dxa"/>
            <w:gridSpan w:val="2"/>
            <w:tcBorders>
              <w:left w:val="single" w:sz="4" w:space="0" w:color="auto"/>
            </w:tcBorders>
          </w:tcPr>
          <w:p w14:paraId="3AA23D7C" w14:textId="77777777" w:rsidR="00AB29A8" w:rsidRDefault="00AB29A8" w:rsidP="00BD7AED">
            <w:pPr>
              <w:pStyle w:val="CRCoverPage"/>
              <w:spacing w:after="0"/>
              <w:rPr>
                <w:b/>
                <w:i/>
                <w:noProof/>
                <w:sz w:val="8"/>
                <w:szCs w:val="8"/>
                <w:lang w:eastAsia="zh-CN"/>
              </w:rPr>
            </w:pPr>
            <w:r>
              <w:rPr>
                <w:rFonts w:hint="eastAsia"/>
                <w:b/>
                <w:i/>
                <w:noProof/>
                <w:sz w:val="8"/>
                <w:szCs w:val="8"/>
                <w:lang w:eastAsia="zh-CN"/>
              </w:rPr>
              <w:lastRenderedPageBreak/>
              <w:t>1</w:t>
            </w:r>
          </w:p>
        </w:tc>
        <w:tc>
          <w:tcPr>
            <w:tcW w:w="6946" w:type="dxa"/>
            <w:gridSpan w:val="9"/>
            <w:tcBorders>
              <w:right w:val="single" w:sz="4" w:space="0" w:color="auto"/>
            </w:tcBorders>
          </w:tcPr>
          <w:p w14:paraId="7D1D8E24" w14:textId="77777777" w:rsidR="00AB29A8" w:rsidRDefault="00AB29A8" w:rsidP="00BD7AED">
            <w:pPr>
              <w:pStyle w:val="CRCoverPage"/>
              <w:spacing w:after="0"/>
              <w:rPr>
                <w:sz w:val="8"/>
                <w:szCs w:val="8"/>
              </w:rPr>
            </w:pPr>
          </w:p>
        </w:tc>
      </w:tr>
      <w:tr w:rsidR="00AB29A8" w14:paraId="1BBD49D0" w14:textId="77777777" w:rsidTr="00BD7AED">
        <w:tc>
          <w:tcPr>
            <w:tcW w:w="2694" w:type="dxa"/>
            <w:gridSpan w:val="2"/>
            <w:tcBorders>
              <w:left w:val="single" w:sz="4" w:space="0" w:color="auto"/>
            </w:tcBorders>
          </w:tcPr>
          <w:p w14:paraId="2CCE9F52" w14:textId="77777777" w:rsidR="00AB29A8" w:rsidRDefault="00AB29A8" w:rsidP="00BD7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2D0C1" w14:textId="77777777" w:rsidR="00AB29A8" w:rsidRDefault="00AB29A8" w:rsidP="00BD7AED">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gNB to perform measurements for DL-TDOA or Multi-RTT on indicated UL SRS resources occurring within indicated time window(s) only or not. </w:t>
            </w:r>
          </w:p>
          <w:p w14:paraId="05CF25ED" w14:textId="77777777" w:rsidR="00AB29A8" w:rsidRDefault="00AB29A8" w:rsidP="00BD7AED">
            <w:pPr>
              <w:pStyle w:val="CRCoverPage"/>
              <w:spacing w:after="0"/>
              <w:ind w:left="57"/>
              <w:rPr>
                <w:lang w:eastAsia="zh-CN"/>
              </w:rPr>
            </w:pPr>
          </w:p>
          <w:p w14:paraId="7467B764" w14:textId="77777777" w:rsidR="00AB29A8" w:rsidRPr="00231F4F" w:rsidRDefault="00AB29A8" w:rsidP="00BD7AED">
            <w:pPr>
              <w:pStyle w:val="CRCoverPage"/>
              <w:ind w:left="57"/>
            </w:pPr>
            <w:r w:rsidRPr="00231F4F">
              <w:rPr>
                <w:u w:val="single"/>
              </w:rPr>
              <w:t>Impact Analysis:</w:t>
            </w:r>
          </w:p>
          <w:p w14:paraId="49F36360" w14:textId="77777777" w:rsidR="00AB29A8" w:rsidRPr="00231F4F" w:rsidRDefault="00AB29A8" w:rsidP="00BD7AED">
            <w:pPr>
              <w:pStyle w:val="CRCoverPage"/>
              <w:ind w:left="57"/>
            </w:pPr>
            <w:r w:rsidRPr="00231F4F">
              <w:t xml:space="preserve">Impact assessment towards the previous version of the specification (same release): </w:t>
            </w:r>
          </w:p>
          <w:p w14:paraId="19383105" w14:textId="77777777" w:rsidR="00AB29A8" w:rsidRPr="00231F4F" w:rsidRDefault="00AB29A8" w:rsidP="00BD7AED">
            <w:pPr>
              <w:pStyle w:val="CRCoverPage"/>
              <w:ind w:left="57"/>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tc>
      </w:tr>
      <w:tr w:rsidR="00AB29A8" w14:paraId="5FC6DED1" w14:textId="77777777" w:rsidTr="00BD7AED">
        <w:tc>
          <w:tcPr>
            <w:tcW w:w="2694" w:type="dxa"/>
            <w:gridSpan w:val="2"/>
            <w:tcBorders>
              <w:left w:val="single" w:sz="4" w:space="0" w:color="auto"/>
            </w:tcBorders>
          </w:tcPr>
          <w:p w14:paraId="47C55E7E" w14:textId="77777777" w:rsidR="00AB29A8" w:rsidRDefault="00AB29A8" w:rsidP="00BD7AED">
            <w:pPr>
              <w:pStyle w:val="CRCoverPage"/>
              <w:spacing w:after="0"/>
              <w:rPr>
                <w:b/>
                <w:i/>
                <w:noProof/>
                <w:sz w:val="8"/>
                <w:szCs w:val="8"/>
              </w:rPr>
            </w:pPr>
          </w:p>
        </w:tc>
        <w:tc>
          <w:tcPr>
            <w:tcW w:w="6946" w:type="dxa"/>
            <w:gridSpan w:val="9"/>
            <w:tcBorders>
              <w:right w:val="single" w:sz="4" w:space="0" w:color="auto"/>
            </w:tcBorders>
          </w:tcPr>
          <w:p w14:paraId="79C6EEDF" w14:textId="77777777" w:rsidR="00AB29A8" w:rsidRDefault="00AB29A8" w:rsidP="00BD7AED">
            <w:pPr>
              <w:pStyle w:val="CRCoverPage"/>
              <w:spacing w:after="0"/>
              <w:rPr>
                <w:sz w:val="8"/>
                <w:szCs w:val="8"/>
              </w:rPr>
            </w:pPr>
          </w:p>
        </w:tc>
      </w:tr>
      <w:tr w:rsidR="00AB29A8" w14:paraId="4E13FD3A" w14:textId="77777777" w:rsidTr="00BD7AED">
        <w:tc>
          <w:tcPr>
            <w:tcW w:w="2694" w:type="dxa"/>
            <w:gridSpan w:val="2"/>
            <w:tcBorders>
              <w:left w:val="single" w:sz="4" w:space="0" w:color="auto"/>
              <w:bottom w:val="single" w:sz="4" w:space="0" w:color="auto"/>
            </w:tcBorders>
          </w:tcPr>
          <w:p w14:paraId="6B5ED0DD" w14:textId="77777777" w:rsidR="00AB29A8" w:rsidRDefault="00AB29A8" w:rsidP="00BD7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F9F6E" w14:textId="77777777" w:rsidR="00AB29A8" w:rsidRDefault="00AB29A8" w:rsidP="00BD7AED">
            <w:pPr>
              <w:pStyle w:val="CRCoverPage"/>
              <w:spacing w:after="0"/>
              <w:ind w:left="100"/>
              <w:rPr>
                <w:lang w:eastAsia="zh-CN"/>
              </w:rPr>
            </w:pPr>
            <w:r>
              <w:rPr>
                <w:rFonts w:hint="eastAsia"/>
                <w:lang w:eastAsia="zh-CN"/>
              </w:rPr>
              <w:t>N</w:t>
            </w:r>
            <w:r>
              <w:rPr>
                <w:lang w:eastAsia="zh-CN"/>
              </w:rPr>
              <w:t xml:space="preserve">ot aligned with RAN1 parameter list. Impossible to perform like </w:t>
            </w:r>
            <w:proofErr w:type="spellStart"/>
            <w:r>
              <w:rPr>
                <w:lang w:eastAsia="zh-CN"/>
              </w:rPr>
              <w:t>LPPa</w:t>
            </w:r>
            <w:proofErr w:type="spellEnd"/>
            <w:r>
              <w:rPr>
                <w:lang w:eastAsia="zh-CN"/>
              </w:rPr>
              <w:t xml:space="preserve"> measurement in different time windows. </w:t>
            </w:r>
          </w:p>
        </w:tc>
      </w:tr>
      <w:tr w:rsidR="00AB29A8" w14:paraId="5F35950F" w14:textId="77777777" w:rsidTr="00BD7AED">
        <w:tc>
          <w:tcPr>
            <w:tcW w:w="2694" w:type="dxa"/>
            <w:gridSpan w:val="2"/>
          </w:tcPr>
          <w:p w14:paraId="6FE671BC" w14:textId="77777777" w:rsidR="00AB29A8" w:rsidRDefault="00AB29A8" w:rsidP="00BD7AED">
            <w:pPr>
              <w:pStyle w:val="CRCoverPage"/>
              <w:spacing w:after="0"/>
              <w:rPr>
                <w:b/>
                <w:i/>
                <w:noProof/>
                <w:sz w:val="8"/>
                <w:szCs w:val="8"/>
              </w:rPr>
            </w:pPr>
          </w:p>
        </w:tc>
        <w:tc>
          <w:tcPr>
            <w:tcW w:w="6946" w:type="dxa"/>
            <w:gridSpan w:val="9"/>
          </w:tcPr>
          <w:p w14:paraId="76A62710" w14:textId="77777777" w:rsidR="00AB29A8" w:rsidRDefault="00AB29A8" w:rsidP="00BD7AED">
            <w:pPr>
              <w:pStyle w:val="CRCoverPage"/>
              <w:spacing w:after="0"/>
              <w:rPr>
                <w:noProof/>
                <w:sz w:val="8"/>
                <w:szCs w:val="8"/>
              </w:rPr>
            </w:pPr>
          </w:p>
        </w:tc>
      </w:tr>
      <w:tr w:rsidR="00AB29A8" w14:paraId="622F8584" w14:textId="77777777" w:rsidTr="00BD7AED">
        <w:tc>
          <w:tcPr>
            <w:tcW w:w="2694" w:type="dxa"/>
            <w:gridSpan w:val="2"/>
            <w:tcBorders>
              <w:top w:val="single" w:sz="4" w:space="0" w:color="auto"/>
              <w:left w:val="single" w:sz="4" w:space="0" w:color="auto"/>
            </w:tcBorders>
          </w:tcPr>
          <w:p w14:paraId="25A45138" w14:textId="77777777" w:rsidR="00AB29A8" w:rsidRDefault="00AB29A8" w:rsidP="00BD7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CC92FC" w14:textId="77777777" w:rsidR="00AB29A8" w:rsidRDefault="00AB29A8" w:rsidP="00BD7AED">
            <w:pPr>
              <w:pStyle w:val="CRCoverPage"/>
              <w:spacing w:after="0"/>
              <w:ind w:left="100"/>
              <w:rPr>
                <w:noProof/>
                <w:lang w:eastAsia="zh-CN"/>
              </w:rPr>
            </w:pPr>
            <w:r>
              <w:rPr>
                <w:rFonts w:hint="eastAsia"/>
                <w:noProof/>
                <w:lang w:eastAsia="zh-CN"/>
              </w:rPr>
              <w:t>8</w:t>
            </w:r>
            <w:r>
              <w:rPr>
                <w:noProof/>
                <w:lang w:eastAsia="zh-CN"/>
              </w:rPr>
              <w:t>.5.1, 9.2.91, 9.3.5, 9.3.8</w:t>
            </w:r>
          </w:p>
        </w:tc>
      </w:tr>
      <w:tr w:rsidR="00AB29A8" w14:paraId="43BC3CE2" w14:textId="77777777" w:rsidTr="00BD7AED">
        <w:tc>
          <w:tcPr>
            <w:tcW w:w="2694" w:type="dxa"/>
            <w:gridSpan w:val="2"/>
            <w:tcBorders>
              <w:left w:val="single" w:sz="4" w:space="0" w:color="auto"/>
            </w:tcBorders>
          </w:tcPr>
          <w:p w14:paraId="54220D17" w14:textId="77777777" w:rsidR="00AB29A8" w:rsidRDefault="00AB29A8" w:rsidP="00BD7AED">
            <w:pPr>
              <w:pStyle w:val="CRCoverPage"/>
              <w:spacing w:after="0"/>
              <w:rPr>
                <w:b/>
                <w:i/>
                <w:noProof/>
                <w:sz w:val="8"/>
                <w:szCs w:val="8"/>
              </w:rPr>
            </w:pPr>
          </w:p>
        </w:tc>
        <w:tc>
          <w:tcPr>
            <w:tcW w:w="6946" w:type="dxa"/>
            <w:gridSpan w:val="9"/>
            <w:tcBorders>
              <w:right w:val="single" w:sz="4" w:space="0" w:color="auto"/>
            </w:tcBorders>
          </w:tcPr>
          <w:p w14:paraId="395D1A06" w14:textId="77777777" w:rsidR="00AB29A8" w:rsidRDefault="00AB29A8" w:rsidP="00BD7AED">
            <w:pPr>
              <w:pStyle w:val="CRCoverPage"/>
              <w:spacing w:after="0"/>
              <w:rPr>
                <w:noProof/>
                <w:sz w:val="8"/>
                <w:szCs w:val="8"/>
              </w:rPr>
            </w:pPr>
          </w:p>
        </w:tc>
      </w:tr>
      <w:tr w:rsidR="00AB29A8" w14:paraId="6131D121" w14:textId="77777777" w:rsidTr="00BD7AED">
        <w:tc>
          <w:tcPr>
            <w:tcW w:w="2694" w:type="dxa"/>
            <w:gridSpan w:val="2"/>
            <w:tcBorders>
              <w:left w:val="single" w:sz="4" w:space="0" w:color="auto"/>
            </w:tcBorders>
          </w:tcPr>
          <w:p w14:paraId="277888BD" w14:textId="77777777" w:rsidR="00AB29A8" w:rsidRDefault="00AB29A8" w:rsidP="00BD7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27DF2" w14:textId="77777777" w:rsidR="00AB29A8" w:rsidRDefault="00AB29A8" w:rsidP="00BD7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8B1A" w14:textId="77777777" w:rsidR="00AB29A8" w:rsidRDefault="00AB29A8" w:rsidP="00BD7AED">
            <w:pPr>
              <w:pStyle w:val="CRCoverPage"/>
              <w:spacing w:after="0"/>
              <w:jc w:val="center"/>
              <w:rPr>
                <w:b/>
                <w:caps/>
                <w:noProof/>
              </w:rPr>
            </w:pPr>
            <w:r>
              <w:rPr>
                <w:b/>
                <w:caps/>
                <w:noProof/>
              </w:rPr>
              <w:t>N</w:t>
            </w:r>
          </w:p>
        </w:tc>
        <w:tc>
          <w:tcPr>
            <w:tcW w:w="2977" w:type="dxa"/>
            <w:gridSpan w:val="4"/>
          </w:tcPr>
          <w:p w14:paraId="21532449" w14:textId="77777777" w:rsidR="00AB29A8" w:rsidRDefault="00AB29A8" w:rsidP="00BD7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3D512" w14:textId="77777777" w:rsidR="00AB29A8" w:rsidRDefault="00AB29A8" w:rsidP="00BD7AED">
            <w:pPr>
              <w:pStyle w:val="CRCoverPage"/>
              <w:spacing w:after="0"/>
              <w:ind w:left="99"/>
              <w:rPr>
                <w:noProof/>
              </w:rPr>
            </w:pPr>
          </w:p>
        </w:tc>
      </w:tr>
      <w:tr w:rsidR="00AB29A8" w14:paraId="18680C7E" w14:textId="77777777" w:rsidTr="00BD7AED">
        <w:tc>
          <w:tcPr>
            <w:tcW w:w="2694" w:type="dxa"/>
            <w:gridSpan w:val="2"/>
            <w:tcBorders>
              <w:left w:val="single" w:sz="4" w:space="0" w:color="auto"/>
            </w:tcBorders>
          </w:tcPr>
          <w:p w14:paraId="4F30C4AA" w14:textId="77777777" w:rsidR="00AB29A8" w:rsidRDefault="00AB29A8" w:rsidP="00BD7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59A42" w14:textId="77777777" w:rsidR="00AB29A8" w:rsidRDefault="00AB29A8" w:rsidP="00BD7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B8A0E" w14:textId="77777777" w:rsidR="00AB29A8" w:rsidRDefault="00AB29A8" w:rsidP="00BD7AED">
            <w:pPr>
              <w:pStyle w:val="CRCoverPage"/>
              <w:spacing w:after="0"/>
              <w:jc w:val="center"/>
              <w:rPr>
                <w:b/>
                <w:caps/>
                <w:noProof/>
              </w:rPr>
            </w:pPr>
          </w:p>
        </w:tc>
        <w:tc>
          <w:tcPr>
            <w:tcW w:w="2977" w:type="dxa"/>
            <w:gridSpan w:val="4"/>
          </w:tcPr>
          <w:p w14:paraId="425BF7C7" w14:textId="77777777" w:rsidR="00AB29A8" w:rsidRDefault="00AB29A8" w:rsidP="00BD7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3D6C13" w14:textId="77777777" w:rsidR="00AB29A8" w:rsidRPr="00495133" w:rsidRDefault="00AB29A8" w:rsidP="00BD7AED">
            <w:pPr>
              <w:pStyle w:val="CRCoverPage"/>
              <w:spacing w:after="0"/>
              <w:ind w:left="99"/>
              <w:rPr>
                <w:noProof/>
                <w:highlight w:val="yellow"/>
              </w:rPr>
            </w:pPr>
            <w:r w:rsidRPr="00A66691">
              <w:rPr>
                <w:noProof/>
              </w:rPr>
              <w:t>TS/TR 38.473 CR ...</w:t>
            </w:r>
            <w:r w:rsidRPr="00495133">
              <w:rPr>
                <w:noProof/>
                <w:highlight w:val="yellow"/>
              </w:rPr>
              <w:t xml:space="preserve"> </w:t>
            </w:r>
          </w:p>
        </w:tc>
      </w:tr>
      <w:tr w:rsidR="00AB29A8" w14:paraId="4FD7B61E" w14:textId="77777777" w:rsidTr="00BD7AED">
        <w:tc>
          <w:tcPr>
            <w:tcW w:w="2694" w:type="dxa"/>
            <w:gridSpan w:val="2"/>
            <w:tcBorders>
              <w:left w:val="single" w:sz="4" w:space="0" w:color="auto"/>
            </w:tcBorders>
          </w:tcPr>
          <w:p w14:paraId="6AB3ED5A" w14:textId="77777777" w:rsidR="00AB29A8" w:rsidRDefault="00AB29A8" w:rsidP="00BD7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57CA6" w14:textId="77777777" w:rsidR="00AB29A8" w:rsidRDefault="00AB29A8"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BB5CF" w14:textId="77777777" w:rsidR="00AB29A8" w:rsidRDefault="00AB29A8" w:rsidP="00BD7AED">
            <w:pPr>
              <w:pStyle w:val="CRCoverPage"/>
              <w:spacing w:after="0"/>
              <w:jc w:val="center"/>
              <w:rPr>
                <w:b/>
                <w:caps/>
                <w:noProof/>
              </w:rPr>
            </w:pPr>
            <w:r>
              <w:rPr>
                <w:b/>
                <w:caps/>
                <w:noProof/>
              </w:rPr>
              <w:t>x</w:t>
            </w:r>
          </w:p>
        </w:tc>
        <w:tc>
          <w:tcPr>
            <w:tcW w:w="2977" w:type="dxa"/>
            <w:gridSpan w:val="4"/>
          </w:tcPr>
          <w:p w14:paraId="2C6AA74F" w14:textId="77777777" w:rsidR="00AB29A8" w:rsidRDefault="00AB29A8" w:rsidP="00BD7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144C3" w14:textId="77777777" w:rsidR="00AB29A8" w:rsidRDefault="00AB29A8" w:rsidP="00BD7AED">
            <w:pPr>
              <w:pStyle w:val="CRCoverPage"/>
              <w:spacing w:after="0"/>
              <w:ind w:left="99"/>
              <w:rPr>
                <w:noProof/>
              </w:rPr>
            </w:pPr>
            <w:r w:rsidRPr="00A66691">
              <w:rPr>
                <w:noProof/>
              </w:rPr>
              <w:t>TS/TR … CR ...</w:t>
            </w:r>
          </w:p>
        </w:tc>
      </w:tr>
      <w:tr w:rsidR="00AB29A8" w14:paraId="68CEED1A" w14:textId="77777777" w:rsidTr="00BD7AED">
        <w:tc>
          <w:tcPr>
            <w:tcW w:w="2694" w:type="dxa"/>
            <w:gridSpan w:val="2"/>
            <w:tcBorders>
              <w:left w:val="single" w:sz="4" w:space="0" w:color="auto"/>
            </w:tcBorders>
          </w:tcPr>
          <w:p w14:paraId="21728F77" w14:textId="77777777" w:rsidR="00AB29A8" w:rsidRDefault="00AB29A8" w:rsidP="00BD7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697A8" w14:textId="77777777" w:rsidR="00AB29A8" w:rsidRDefault="00AB29A8"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4D031" w14:textId="77777777" w:rsidR="00AB29A8" w:rsidRDefault="00AB29A8" w:rsidP="00BD7AED">
            <w:pPr>
              <w:pStyle w:val="CRCoverPage"/>
              <w:spacing w:after="0"/>
              <w:jc w:val="center"/>
              <w:rPr>
                <w:b/>
                <w:caps/>
                <w:noProof/>
              </w:rPr>
            </w:pPr>
            <w:r>
              <w:rPr>
                <w:b/>
                <w:caps/>
                <w:noProof/>
              </w:rPr>
              <w:t>x</w:t>
            </w:r>
          </w:p>
        </w:tc>
        <w:tc>
          <w:tcPr>
            <w:tcW w:w="2977" w:type="dxa"/>
            <w:gridSpan w:val="4"/>
          </w:tcPr>
          <w:p w14:paraId="64539834" w14:textId="77777777" w:rsidR="00AB29A8" w:rsidRDefault="00AB29A8" w:rsidP="00BD7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2E9C4" w14:textId="77777777" w:rsidR="00AB29A8" w:rsidRDefault="00AB29A8" w:rsidP="00BD7AED">
            <w:pPr>
              <w:pStyle w:val="CRCoverPage"/>
              <w:spacing w:after="0"/>
              <w:ind w:left="99"/>
              <w:rPr>
                <w:noProof/>
              </w:rPr>
            </w:pPr>
            <w:r>
              <w:rPr>
                <w:noProof/>
              </w:rPr>
              <w:t xml:space="preserve">TS/TR ... CR ... </w:t>
            </w:r>
          </w:p>
        </w:tc>
      </w:tr>
      <w:tr w:rsidR="00AB29A8" w14:paraId="1DAC2293" w14:textId="77777777" w:rsidTr="00BD7AED">
        <w:tc>
          <w:tcPr>
            <w:tcW w:w="2694" w:type="dxa"/>
            <w:gridSpan w:val="2"/>
            <w:tcBorders>
              <w:left w:val="single" w:sz="4" w:space="0" w:color="auto"/>
            </w:tcBorders>
          </w:tcPr>
          <w:p w14:paraId="656AE3AC" w14:textId="77777777" w:rsidR="00AB29A8" w:rsidRDefault="00AB29A8" w:rsidP="00BD7AED">
            <w:pPr>
              <w:pStyle w:val="CRCoverPage"/>
              <w:spacing w:after="0"/>
              <w:rPr>
                <w:b/>
                <w:i/>
                <w:noProof/>
              </w:rPr>
            </w:pPr>
          </w:p>
        </w:tc>
        <w:tc>
          <w:tcPr>
            <w:tcW w:w="6946" w:type="dxa"/>
            <w:gridSpan w:val="9"/>
            <w:tcBorders>
              <w:right w:val="single" w:sz="4" w:space="0" w:color="auto"/>
            </w:tcBorders>
          </w:tcPr>
          <w:p w14:paraId="50AD2688" w14:textId="77777777" w:rsidR="00AB29A8" w:rsidRDefault="00AB29A8" w:rsidP="00BD7AED">
            <w:pPr>
              <w:pStyle w:val="CRCoverPage"/>
              <w:spacing w:after="0"/>
              <w:rPr>
                <w:noProof/>
              </w:rPr>
            </w:pPr>
          </w:p>
        </w:tc>
      </w:tr>
      <w:tr w:rsidR="00AB29A8" w14:paraId="3F718671" w14:textId="77777777" w:rsidTr="00BD7AED">
        <w:tc>
          <w:tcPr>
            <w:tcW w:w="2694" w:type="dxa"/>
            <w:gridSpan w:val="2"/>
            <w:tcBorders>
              <w:left w:val="single" w:sz="4" w:space="0" w:color="auto"/>
              <w:bottom w:val="single" w:sz="4" w:space="0" w:color="auto"/>
            </w:tcBorders>
          </w:tcPr>
          <w:p w14:paraId="6FB71BD8" w14:textId="77777777" w:rsidR="00AB29A8" w:rsidRDefault="00AB29A8" w:rsidP="00BD7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42162" w14:textId="77777777" w:rsidR="00AB29A8" w:rsidRDefault="00AB29A8" w:rsidP="00BD7AED">
            <w:pPr>
              <w:pStyle w:val="CRCoverPage"/>
              <w:spacing w:after="0"/>
              <w:ind w:left="100"/>
              <w:rPr>
                <w:noProof/>
              </w:rPr>
            </w:pPr>
          </w:p>
        </w:tc>
      </w:tr>
      <w:tr w:rsidR="00AB29A8" w:rsidRPr="008863B9" w14:paraId="5F9023CF" w14:textId="77777777" w:rsidTr="00BD7AED">
        <w:tc>
          <w:tcPr>
            <w:tcW w:w="2694" w:type="dxa"/>
            <w:gridSpan w:val="2"/>
            <w:tcBorders>
              <w:top w:val="single" w:sz="4" w:space="0" w:color="auto"/>
              <w:bottom w:val="single" w:sz="4" w:space="0" w:color="auto"/>
            </w:tcBorders>
          </w:tcPr>
          <w:p w14:paraId="013F6EBA" w14:textId="77777777" w:rsidR="00AB29A8" w:rsidRPr="008863B9" w:rsidRDefault="00AB29A8" w:rsidP="00BD7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78898" w14:textId="77777777" w:rsidR="00AB29A8" w:rsidRPr="008863B9" w:rsidRDefault="00AB29A8" w:rsidP="00BD7AED">
            <w:pPr>
              <w:pStyle w:val="CRCoverPage"/>
              <w:spacing w:after="0"/>
              <w:ind w:left="100"/>
              <w:rPr>
                <w:noProof/>
                <w:sz w:val="8"/>
                <w:szCs w:val="8"/>
              </w:rPr>
            </w:pPr>
          </w:p>
        </w:tc>
      </w:tr>
      <w:tr w:rsidR="00AB29A8" w14:paraId="5635AC71" w14:textId="77777777" w:rsidTr="00BD7AED">
        <w:tc>
          <w:tcPr>
            <w:tcW w:w="2694" w:type="dxa"/>
            <w:gridSpan w:val="2"/>
            <w:tcBorders>
              <w:top w:val="single" w:sz="4" w:space="0" w:color="auto"/>
              <w:left w:val="single" w:sz="4" w:space="0" w:color="auto"/>
              <w:bottom w:val="single" w:sz="4" w:space="0" w:color="auto"/>
            </w:tcBorders>
          </w:tcPr>
          <w:p w14:paraId="37BA937E" w14:textId="77777777" w:rsidR="00AB29A8" w:rsidRDefault="00AB29A8" w:rsidP="00BD7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913B5" w14:textId="77777777" w:rsidR="00AB29A8" w:rsidRDefault="00AB29A8" w:rsidP="00BD7AED">
            <w:pPr>
              <w:pStyle w:val="CRCoverPage"/>
              <w:spacing w:after="0"/>
              <w:ind w:left="100"/>
              <w:rPr>
                <w:noProof/>
                <w:lang w:eastAsia="zh-CN"/>
              </w:rPr>
            </w:pPr>
          </w:p>
        </w:tc>
      </w:tr>
    </w:tbl>
    <w:p w14:paraId="642552E6" w14:textId="77777777" w:rsidR="00AB29A8" w:rsidRDefault="00AB29A8" w:rsidP="00AB29A8">
      <w:pPr>
        <w:pStyle w:val="CRCoverPage"/>
        <w:spacing w:after="0"/>
        <w:rPr>
          <w:noProof/>
          <w:sz w:val="8"/>
          <w:szCs w:val="8"/>
        </w:rPr>
      </w:pPr>
    </w:p>
    <w:p w14:paraId="06EA3852" w14:textId="77777777" w:rsidR="00AB29A8" w:rsidRDefault="00AB29A8" w:rsidP="00AB29A8">
      <w:pPr>
        <w:rPr>
          <w:noProof/>
        </w:rPr>
        <w:sectPr w:rsidR="00AB29A8">
          <w:headerReference w:type="even" r:id="rId12"/>
          <w:footnotePr>
            <w:numRestart w:val="eachSect"/>
          </w:footnotePr>
          <w:pgSz w:w="11907" w:h="16840" w:code="9"/>
          <w:pgMar w:top="1418" w:right="1134" w:bottom="1134" w:left="1134" w:header="680" w:footer="567" w:gutter="0"/>
          <w:cols w:space="720"/>
        </w:sectPr>
      </w:pPr>
    </w:p>
    <w:p w14:paraId="627F5171" w14:textId="77777777" w:rsidR="00AB29A8" w:rsidRDefault="00AB29A8" w:rsidP="00AB29A8">
      <w:pPr>
        <w:jc w:val="center"/>
        <w:rPr>
          <w:highlight w:val="yellow"/>
        </w:rPr>
      </w:pPr>
      <w:r w:rsidRPr="00E86C85">
        <w:rPr>
          <w:highlight w:val="yellow"/>
        </w:rPr>
        <w:lastRenderedPageBreak/>
        <w:t>//****** Beginning of Change ******//</w:t>
      </w:r>
    </w:p>
    <w:p w14:paraId="496449F8" w14:textId="77777777" w:rsidR="00AB29A8" w:rsidRPr="00DC06B1" w:rsidRDefault="00AB29A8" w:rsidP="00AB29A8">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6" w:name="_Toc170756331"/>
      <w:bookmarkStart w:id="7" w:name="_Toc51775959"/>
      <w:bookmarkStart w:id="8" w:name="_Toc56772981"/>
      <w:bookmarkStart w:id="9" w:name="_Toc64447610"/>
      <w:bookmarkStart w:id="10" w:name="_Toc74152266"/>
      <w:bookmarkStart w:id="11" w:name="_Toc88654119"/>
      <w:bookmarkStart w:id="12" w:name="_Toc99056181"/>
      <w:bookmarkStart w:id="13" w:name="_Toc99959114"/>
      <w:bookmarkStart w:id="14" w:name="_Toc105612298"/>
      <w:bookmarkStart w:id="15" w:name="_Toc106109514"/>
      <w:bookmarkStart w:id="16" w:name="_Toc112766406"/>
      <w:bookmarkStart w:id="17" w:name="_Toc113379322"/>
      <w:bookmarkStart w:id="18" w:name="_Toc120091875"/>
      <w:bookmarkStart w:id="19" w:name="_Toc162946081"/>
      <w:r w:rsidRPr="00DC06B1">
        <w:rPr>
          <w:rFonts w:ascii="Arial" w:eastAsia="Malgun Gothic" w:hAnsi="Arial"/>
          <w:sz w:val="32"/>
          <w:lang w:eastAsia="ko-KR"/>
        </w:rPr>
        <w:t>8.5</w:t>
      </w:r>
      <w:r w:rsidRPr="00DC06B1">
        <w:rPr>
          <w:rFonts w:ascii="Arial" w:eastAsia="Malgun Gothic" w:hAnsi="Arial"/>
          <w:sz w:val="32"/>
          <w:lang w:eastAsia="ko-KR"/>
        </w:rPr>
        <w:tab/>
        <w:t xml:space="preserve">Measurement </w:t>
      </w:r>
      <w:r w:rsidRPr="00DC06B1">
        <w:rPr>
          <w:rFonts w:ascii="Arial" w:eastAsia="Malgun Gothic" w:hAnsi="Arial"/>
          <w:sz w:val="32"/>
          <w:lang w:eastAsia="zh-CN"/>
        </w:rPr>
        <w:t>Information Transfer</w:t>
      </w:r>
      <w:bookmarkEnd w:id="6"/>
    </w:p>
    <w:p w14:paraId="27769AD8" w14:textId="77777777" w:rsidR="00AB29A8" w:rsidRPr="00DC06B1" w:rsidRDefault="00AB29A8" w:rsidP="00AB29A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0" w:name="_Toc170756332"/>
      <w:r w:rsidRPr="00DC06B1">
        <w:rPr>
          <w:rFonts w:ascii="Arial" w:eastAsia="Malgun Gothic" w:hAnsi="Arial"/>
          <w:sz w:val="28"/>
          <w:lang w:eastAsia="ko-KR"/>
        </w:rPr>
        <w:t>8.5.1</w:t>
      </w:r>
      <w:r w:rsidRPr="00DC06B1">
        <w:rPr>
          <w:rFonts w:ascii="Arial" w:eastAsia="Malgun Gothic" w:hAnsi="Arial"/>
          <w:sz w:val="28"/>
          <w:lang w:eastAsia="ko-KR"/>
        </w:rPr>
        <w:tab/>
        <w:t>Measurement</w:t>
      </w:r>
      <w:bookmarkEnd w:id="20"/>
    </w:p>
    <w:p w14:paraId="0C1F0B97"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1" w:name="_Toc170756333"/>
      <w:r w:rsidRPr="00DC06B1">
        <w:rPr>
          <w:rFonts w:ascii="Arial" w:eastAsia="Malgun Gothic" w:hAnsi="Arial"/>
          <w:sz w:val="24"/>
          <w:lang w:eastAsia="ko-KR"/>
        </w:rPr>
        <w:t>8.5.1.1</w:t>
      </w:r>
      <w:r w:rsidRPr="00DC06B1">
        <w:rPr>
          <w:rFonts w:ascii="Arial" w:eastAsia="Malgun Gothic" w:hAnsi="Arial"/>
          <w:sz w:val="24"/>
          <w:lang w:eastAsia="ko-KR"/>
        </w:rPr>
        <w:tab/>
        <w:t>General</w:t>
      </w:r>
      <w:bookmarkEnd w:id="21"/>
    </w:p>
    <w:p w14:paraId="1E0C5F66"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The Measurement procedure allows the LMF to request one or more TRPs in the NG-RAN node to perform and report positioning measurements. This procedure applies only if the NG-RAN node is a gNB.</w:t>
      </w:r>
    </w:p>
    <w:p w14:paraId="5BB480BA"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2" w:name="_Toc170756334"/>
      <w:r w:rsidRPr="00DC06B1">
        <w:rPr>
          <w:rFonts w:ascii="Arial" w:eastAsia="Malgun Gothic" w:hAnsi="Arial"/>
          <w:sz w:val="24"/>
          <w:lang w:eastAsia="ko-KR"/>
        </w:rPr>
        <w:t>8.5.1.2</w:t>
      </w:r>
      <w:r w:rsidRPr="00DC06B1">
        <w:rPr>
          <w:rFonts w:ascii="Arial" w:eastAsia="Malgun Gothic" w:hAnsi="Arial"/>
          <w:sz w:val="24"/>
          <w:lang w:eastAsia="ko-KR"/>
        </w:rPr>
        <w:tab/>
        <w:t>Successful Operation</w:t>
      </w:r>
      <w:bookmarkEnd w:id="22"/>
    </w:p>
    <w:p w14:paraId="36BB5403" w14:textId="77777777"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w14:anchorId="7B887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23.35pt" o:ole="">
            <v:imagedata r:id="rId13" o:title=""/>
          </v:shape>
          <o:OLEObject Type="Embed" ProgID="Word.Picture.8" ShapeID="_x0000_i1025" DrawAspect="Content" ObjectID="_1789390830" r:id="rId14"/>
        </w:object>
      </w:r>
    </w:p>
    <w:p w14:paraId="4B92B4E8" w14:textId="77777777"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8.5.1.2.1: Measurement procedure. Successful operation.</w:t>
      </w:r>
    </w:p>
    <w:p w14:paraId="5632FC80"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The LMF initiates the procedure by sending a MEASUREMENT REQUEST message to the NG-RAN node, indicating in the </w:t>
      </w:r>
      <w:r w:rsidRPr="00DC06B1">
        <w:rPr>
          <w:rFonts w:eastAsia="Malgun Gothic"/>
          <w:i/>
          <w:iCs/>
          <w:lang w:eastAsia="ko-KR"/>
        </w:rPr>
        <w:t>TRP Measurement Request List</w:t>
      </w:r>
      <w:r w:rsidRPr="00DC06B1">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6B1">
        <w:rPr>
          <w:rFonts w:eastAsia="Malgun Gothic"/>
          <w:i/>
          <w:iCs/>
          <w:lang w:eastAsia="ko-KR"/>
        </w:rPr>
        <w:t xml:space="preserve">TRP Measurement Response List </w:t>
      </w:r>
      <w:r w:rsidRPr="00DC06B1">
        <w:rPr>
          <w:rFonts w:eastAsia="Malgun Gothic"/>
          <w:lang w:eastAsia="ko-KR"/>
        </w:rPr>
        <w:t>IE.</w:t>
      </w:r>
    </w:p>
    <w:p w14:paraId="7D0D9AA1"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Report Characteristics</w:t>
      </w:r>
      <w:r w:rsidRPr="00DC06B1">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6B1">
        <w:rPr>
          <w:rFonts w:eastAsia="Malgun Gothic"/>
          <w:i/>
          <w:iCs/>
          <w:lang w:eastAsia="ko-KR"/>
        </w:rPr>
        <w:t>Report Characteristics</w:t>
      </w:r>
      <w:r w:rsidRPr="00DC06B1">
        <w:rPr>
          <w:rFonts w:eastAsia="Malgun Gothic"/>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DF2146B"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w:t>
      </w:r>
      <w:r w:rsidRPr="00DC06B1">
        <w:rPr>
          <w:rFonts w:eastAsia="Malgun Gothic"/>
          <w:i/>
          <w:iCs/>
          <w:lang w:eastAsia="ko-KR"/>
        </w:rPr>
        <w:t>Measurement Beam Information Request</w:t>
      </w:r>
      <w:r w:rsidRPr="00DC06B1">
        <w:rPr>
          <w:rFonts w:eastAsia="Malgun Gothic"/>
          <w:lang w:eastAsia="ko-KR"/>
        </w:rPr>
        <w:t xml:space="preserve"> IE is included in the MEASUREMENT REQUEST message, the NG-RAN node shall include the </w:t>
      </w:r>
      <w:r w:rsidRPr="00DC06B1">
        <w:rPr>
          <w:rFonts w:eastAsia="Malgun Gothic"/>
          <w:i/>
          <w:iCs/>
          <w:lang w:eastAsia="ko-KR"/>
        </w:rPr>
        <w:t>Measurement Beam Information</w:t>
      </w:r>
      <w:r w:rsidRPr="00DC06B1">
        <w:rPr>
          <w:rFonts w:eastAsia="Malgun Gothic"/>
          <w:lang w:eastAsia="ko-KR"/>
        </w:rPr>
        <w:t xml:space="preserve"> IE in the </w:t>
      </w:r>
      <w:r w:rsidRPr="00DC06B1">
        <w:rPr>
          <w:rFonts w:eastAsia="Malgun Gothic"/>
          <w:i/>
          <w:iCs/>
          <w:lang w:eastAsia="ko-KR"/>
        </w:rPr>
        <w:t>TRP Measurement Result</w:t>
      </w:r>
      <w:r w:rsidRPr="00DC06B1">
        <w:rPr>
          <w:rFonts w:eastAsia="Malgun Gothic"/>
          <w:lang w:eastAsia="ko-KR"/>
        </w:rPr>
        <w:t xml:space="preserve"> IE of the MEASUREMENT RESPONSE message.</w:t>
      </w:r>
    </w:p>
    <w:p w14:paraId="1B05FF27"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Yu Mincho"/>
          <w:lang w:eastAsia="ko-KR"/>
        </w:rPr>
        <w:t xml:space="preserve">If the </w:t>
      </w:r>
      <w:r w:rsidRPr="00DC06B1">
        <w:rPr>
          <w:rFonts w:eastAsia="Yu Mincho"/>
          <w:i/>
          <w:iCs/>
          <w:lang w:eastAsia="ko-KR"/>
        </w:rPr>
        <w:t>Measurement Quality</w:t>
      </w:r>
      <w:r w:rsidRPr="00DC06B1">
        <w:rPr>
          <w:rFonts w:eastAsia="Yu Mincho"/>
          <w:lang w:eastAsia="ko-KR"/>
        </w:rPr>
        <w:t xml:space="preserve"> IE is included in the </w:t>
      </w:r>
      <w:r w:rsidRPr="00DC06B1">
        <w:rPr>
          <w:rFonts w:eastAsia="Yu Mincho"/>
          <w:i/>
          <w:iCs/>
          <w:lang w:eastAsia="ko-KR"/>
        </w:rPr>
        <w:t>TRP Measurement Result</w:t>
      </w:r>
      <w:r w:rsidRPr="00DC06B1">
        <w:rPr>
          <w:rFonts w:eastAsia="Yu Mincho"/>
          <w:lang w:eastAsia="ko-KR"/>
        </w:rPr>
        <w:t xml:space="preserve"> IE in the MEASUREMENT RESPONSE message, the LMF may take it into account as the TRP estimate of the measurement quality. If the </w:t>
      </w:r>
      <w:r w:rsidRPr="00DC06B1">
        <w:rPr>
          <w:rFonts w:eastAsia="Yu Mincho"/>
          <w:i/>
          <w:iCs/>
          <w:lang w:eastAsia="ko-KR"/>
        </w:rPr>
        <w:t>Measurement Quality</w:t>
      </w:r>
      <w:r w:rsidRPr="00DC06B1">
        <w:rPr>
          <w:rFonts w:eastAsia="Yu Mincho"/>
          <w:lang w:eastAsia="ko-KR"/>
        </w:rPr>
        <w:t xml:space="preserve"> IE includes the </w:t>
      </w:r>
      <w:r w:rsidRPr="00DC06B1">
        <w:rPr>
          <w:rFonts w:eastAsia="Yu Mincho"/>
          <w:i/>
          <w:iCs/>
          <w:lang w:eastAsia="ko-KR"/>
        </w:rPr>
        <w:t>Zenith Quality</w:t>
      </w:r>
      <w:r w:rsidRPr="00DC06B1">
        <w:rPr>
          <w:rFonts w:eastAsia="Yu Mincho"/>
          <w:lang w:eastAsia="ko-KR"/>
        </w:rPr>
        <w:t xml:space="preserve"> IE, the LMF may take it into account within the angle measurement quality.</w:t>
      </w:r>
    </w:p>
    <w:p w14:paraId="501A2A13" w14:textId="77777777"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lang w:eastAsia="zh-CN"/>
        </w:rPr>
        <w:t xml:space="preserve">If the </w:t>
      </w:r>
      <w:r w:rsidRPr="00DC06B1">
        <w:rPr>
          <w:rFonts w:eastAsia="Malgun Gothic"/>
          <w:i/>
          <w:lang w:eastAsia="zh-CN"/>
        </w:rPr>
        <w:t>Timing Reporting Granularity Factor</w:t>
      </w:r>
      <w:r w:rsidRPr="00DC06B1">
        <w:rPr>
          <w:rFonts w:eastAsia="Malgun Gothic"/>
          <w:lang w:eastAsia="zh-CN"/>
        </w:rPr>
        <w:t xml:space="preserve"> IE is included in the </w:t>
      </w:r>
      <w:r w:rsidRPr="00DC06B1">
        <w:rPr>
          <w:rFonts w:eastAsia="Malgun Gothic"/>
          <w:i/>
          <w:lang w:eastAsia="zh-CN"/>
        </w:rPr>
        <w:t>TRP Measurement Quantities</w:t>
      </w:r>
      <w:r w:rsidRPr="00DC06B1">
        <w:rPr>
          <w:rFonts w:eastAsia="Malgun Gothic"/>
          <w:lang w:eastAsia="zh-CN"/>
        </w:rPr>
        <w:t xml:space="preserve"> IE in the MEASUREMENT REQUEST message, the NG-RAN node may take it into account when configuring measurements including UL RTOA and gNB Rx-Tx Time Difference.</w:t>
      </w:r>
    </w:p>
    <w:p w14:paraId="16CCE981" w14:textId="77777777" w:rsidR="00AB29A8" w:rsidRPr="00DC06B1" w:rsidRDefault="00AB29A8" w:rsidP="00AB29A8">
      <w:pPr>
        <w:overflowPunct w:val="0"/>
        <w:autoSpaceDE w:val="0"/>
        <w:autoSpaceDN w:val="0"/>
        <w:adjustRightInd w:val="0"/>
        <w:textAlignment w:val="baseline"/>
        <w:rPr>
          <w:rFonts w:eastAsia="Malgun Gothic"/>
          <w:lang w:eastAsia="zh-CN"/>
        </w:rPr>
      </w:pPr>
      <w:r w:rsidRPr="00DC06B1">
        <w:rPr>
          <w:rFonts w:eastAsia="Malgun Gothic" w:hint="eastAsia"/>
          <w:lang w:eastAsia="zh-CN"/>
        </w:rPr>
        <w:t>I</w:t>
      </w:r>
      <w:r w:rsidRPr="00DC06B1">
        <w:rPr>
          <w:rFonts w:eastAsia="Malgun Gothic"/>
          <w:lang w:eastAsia="zh-CN"/>
        </w:rPr>
        <w:t xml:space="preserve">f the </w:t>
      </w:r>
      <w:r w:rsidRPr="00DC06B1">
        <w:rPr>
          <w:rFonts w:eastAsia="Malgun Gothic"/>
          <w:i/>
          <w:lang w:eastAsia="zh-CN"/>
        </w:rPr>
        <w:t xml:space="preserve">System Frame Number </w:t>
      </w:r>
      <w:r w:rsidRPr="00DC06B1">
        <w:rPr>
          <w:rFonts w:eastAsia="Malgun Gothic"/>
          <w:lang w:eastAsia="zh-CN"/>
        </w:rPr>
        <w:t>IE and/or the</w:t>
      </w:r>
      <w:r w:rsidRPr="00DC06B1">
        <w:rPr>
          <w:rFonts w:eastAsia="Malgun Gothic"/>
          <w:i/>
          <w:lang w:eastAsia="zh-CN"/>
        </w:rPr>
        <w:t xml:space="preserve"> Slot Number</w:t>
      </w:r>
      <w:r w:rsidRPr="00DC06B1">
        <w:rPr>
          <w:rFonts w:eastAsia="Malgun Gothic"/>
          <w:lang w:eastAsia="zh-CN"/>
        </w:rPr>
        <w:t xml:space="preserve"> IE are included in the MEASUREMENT REQUEST message, the NG-RAN node shall,</w:t>
      </w:r>
      <w:r w:rsidRPr="00DC06B1">
        <w:rPr>
          <w:rFonts w:eastAsia="Malgun Gothic"/>
          <w:lang w:eastAsia="ko-KR"/>
        </w:rPr>
        <w:t xml:space="preserve"> if supported,</w:t>
      </w:r>
      <w:r w:rsidRPr="00DC06B1">
        <w:rPr>
          <w:rFonts w:eastAsia="Malgun Gothic"/>
          <w:lang w:eastAsia="zh-CN"/>
        </w:rPr>
        <w:t xml:space="preserve"> consider that the respective information indicates the activation time of SRS transmission.</w:t>
      </w:r>
    </w:p>
    <w:p w14:paraId="4E26C218"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Report Characteristics</w:t>
      </w:r>
      <w:r w:rsidRPr="00DC06B1">
        <w:rPr>
          <w:rFonts w:eastAsia="SimSun"/>
          <w:lang w:eastAsia="ko-KR"/>
        </w:rPr>
        <w:t xml:space="preserve"> IE is set to "OnDemand" and the </w:t>
      </w:r>
      <w:r w:rsidRPr="00DC06B1">
        <w:rPr>
          <w:rFonts w:eastAsia="SimSun"/>
          <w:i/>
          <w:iCs/>
          <w:lang w:eastAsia="ko-KR"/>
        </w:rPr>
        <w:t>Response Time</w:t>
      </w:r>
      <w:r w:rsidRPr="00DC06B1">
        <w:rPr>
          <w:rFonts w:eastAsia="SimSun"/>
          <w:lang w:eastAsia="ko-KR"/>
        </w:rPr>
        <w:t xml:space="preserve"> IE is included in the MEASUREMENT REQUEST message, the NG-RAN node shall, if supported, return the corresponding measurement results in the MEASUREMENT RESPONSE message within the indicated time.</w:t>
      </w:r>
    </w:p>
    <w:p w14:paraId="3FF0F074" w14:textId="77777777" w:rsidR="00AB29A8" w:rsidRPr="00DC06B1" w:rsidRDefault="00AB29A8" w:rsidP="00AB29A8">
      <w:pPr>
        <w:overflowPunct w:val="0"/>
        <w:autoSpaceDE w:val="0"/>
        <w:autoSpaceDN w:val="0"/>
        <w:adjustRightInd w:val="0"/>
        <w:textAlignment w:val="baseline"/>
        <w:rPr>
          <w:rFonts w:eastAsia="SimSun"/>
          <w:lang w:val="en-US" w:eastAsia="ko-KR"/>
        </w:rPr>
      </w:pPr>
      <w:r w:rsidRPr="00DC06B1">
        <w:rPr>
          <w:rFonts w:eastAsia="SimSun"/>
          <w:lang w:val="en-US" w:eastAsia="ko-KR"/>
        </w:rPr>
        <w:lastRenderedPageBreak/>
        <w:t xml:space="preserve">If the </w:t>
      </w:r>
      <w:r w:rsidRPr="00DC06B1">
        <w:rPr>
          <w:rFonts w:eastAsia="SimSun"/>
          <w:i/>
          <w:iCs/>
          <w:lang w:val="en-US" w:eastAsia="ko-KR"/>
        </w:rPr>
        <w:t>Measurement Characteristics Request Indicator</w:t>
      </w:r>
      <w:r w:rsidRPr="00DC06B1">
        <w:rPr>
          <w:rFonts w:eastAsia="SimSun"/>
          <w:lang w:val="en-US" w:eastAsia="ko-KR"/>
        </w:rPr>
        <w:t xml:space="preserve"> IE is included in the MEASUREMENT REQUEST message, the NG-RAN node shall, if supported, </w:t>
      </w:r>
      <w:r w:rsidRPr="00DC06B1">
        <w:rPr>
          <w:rFonts w:eastAsia="Malgun Gothic"/>
          <w:lang w:eastAsia="ko-KR"/>
        </w:rPr>
        <w:t xml:space="preserve">take the requested measurement characteristics into account when configuring measurements, and </w:t>
      </w:r>
      <w:r w:rsidRPr="00DC06B1">
        <w:rPr>
          <w:rFonts w:eastAsia="SimSun"/>
          <w:lang w:val="en-US" w:eastAsia="ko-KR"/>
        </w:rPr>
        <w:t>include the requested information</w:t>
      </w:r>
      <w:r w:rsidRPr="00DC06B1">
        <w:rPr>
          <w:rFonts w:eastAsia="Malgun Gothic"/>
          <w:lang w:eastAsia="ko-KR"/>
        </w:rPr>
        <w:t>, if available,</w:t>
      </w:r>
      <w:r w:rsidRPr="00DC06B1">
        <w:rPr>
          <w:rFonts w:eastAsia="SimSun"/>
          <w:lang w:val="en-US" w:eastAsia="ko-KR"/>
        </w:rPr>
        <w:t xml:space="preserve"> in the MEASUREMENT RESPONSE message.</w:t>
      </w:r>
    </w:p>
    <w:p w14:paraId="194574E6"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Number of TRP Rx TEGs</w:t>
      </w:r>
      <w:r w:rsidRPr="00DC06B1">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18A25E78"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 xml:space="preserve">Number of TRP </w:t>
      </w:r>
      <w:proofErr w:type="spellStart"/>
      <w:r w:rsidRPr="00DC06B1">
        <w:rPr>
          <w:rFonts w:eastAsia="SimSun"/>
          <w:i/>
          <w:iCs/>
          <w:lang w:eastAsia="ko-KR"/>
        </w:rPr>
        <w:t>RxTx</w:t>
      </w:r>
      <w:proofErr w:type="spellEnd"/>
      <w:r w:rsidRPr="00DC06B1">
        <w:rPr>
          <w:rFonts w:eastAsia="SimSun"/>
          <w:i/>
          <w:iCs/>
          <w:lang w:eastAsia="ko-KR"/>
        </w:rPr>
        <w:t xml:space="preserve"> TEGs</w:t>
      </w:r>
      <w:r w:rsidRPr="00DC06B1">
        <w:rPr>
          <w:rFonts w:eastAsia="SimSun"/>
          <w:lang w:eastAsia="ko-KR"/>
        </w:rPr>
        <w:t xml:space="preserve"> IE is included in the MEASUREMENT REQUEST message, the NG-RAN node shall, if supported, use it to measure the same SRS resource with different TRP </w:t>
      </w:r>
      <w:proofErr w:type="spellStart"/>
      <w:r w:rsidRPr="00DC06B1">
        <w:rPr>
          <w:rFonts w:eastAsia="SimSun"/>
          <w:lang w:eastAsia="ko-KR"/>
        </w:rPr>
        <w:t>RxTx</w:t>
      </w:r>
      <w:proofErr w:type="spellEnd"/>
      <w:r w:rsidRPr="00DC06B1">
        <w:rPr>
          <w:rFonts w:eastAsia="SimSun"/>
          <w:lang w:eastAsia="ko-KR"/>
        </w:rPr>
        <w:t xml:space="preserve"> TEGs with the same TRP Tx TEG for the indicated TRP, and report the corresponding gNB Rx-Tx time difference measurements.</w:t>
      </w:r>
    </w:p>
    <w:p w14:paraId="280EDCF0" w14:textId="77777777" w:rsidR="00AB29A8" w:rsidRPr="00DC06B1" w:rsidRDefault="00AB29A8" w:rsidP="00AB29A8">
      <w:pPr>
        <w:overflowPunct w:val="0"/>
        <w:autoSpaceDE w:val="0"/>
        <w:autoSpaceDN w:val="0"/>
        <w:adjustRightInd w:val="0"/>
        <w:textAlignment w:val="baseline"/>
        <w:rPr>
          <w:rFonts w:eastAsia="SimSun"/>
          <w:lang w:eastAsia="ko-KR"/>
        </w:rPr>
      </w:pPr>
      <w:r w:rsidRPr="00DC06B1">
        <w:rPr>
          <w:rFonts w:eastAsia="SimSun"/>
          <w:lang w:eastAsia="ko-KR"/>
        </w:rPr>
        <w:t xml:space="preserve">If the </w:t>
      </w:r>
      <w:r w:rsidRPr="00DC06B1">
        <w:rPr>
          <w:rFonts w:eastAsia="SimSun"/>
          <w:i/>
          <w:iCs/>
          <w:lang w:eastAsia="ko-KR"/>
        </w:rPr>
        <w:t>Measurement Time Occasion</w:t>
      </w:r>
      <w:r w:rsidRPr="00DC06B1">
        <w:rPr>
          <w:rFonts w:eastAsia="SimSun"/>
          <w:lang w:eastAsia="ko-KR"/>
        </w:rPr>
        <w:t xml:space="preserve"> IE is included in the MEASUREMENT REQUEST message, the NG-RAN node may take it into account as the number of SRS measurement time occasions for a measurement instance.</w:t>
      </w:r>
    </w:p>
    <w:p w14:paraId="4CE05425" w14:textId="77777777" w:rsidR="00606FA9" w:rsidRPr="00606FA9" w:rsidRDefault="00606FA9" w:rsidP="00606FA9">
      <w:pPr>
        <w:rPr>
          <w:ins w:id="23" w:author="Huawei_20240901_pr" w:date="2024-09-30T16:33:00Z"/>
          <w:color w:val="000000" w:themeColor="text1"/>
        </w:rPr>
      </w:pPr>
      <w:bookmarkStart w:id="24" w:name="_Hlk173662551"/>
      <w:ins w:id="25" w:author="Huawei_20240901_pr" w:date="2024-09-30T16:33:00Z">
        <w:r w:rsidRPr="00DC06B1">
          <w:rPr>
            <w:rFonts w:eastAsia="Yu Mincho"/>
            <w:lang w:eastAsia="ko-KR"/>
          </w:rPr>
          <w:t xml:space="preserve">If the </w:t>
        </w:r>
        <w:r w:rsidRPr="00DC06B1">
          <w:rPr>
            <w:rFonts w:eastAsia="Yu Mincho"/>
            <w:i/>
            <w:iCs/>
            <w:lang w:eastAsia="ko-KR"/>
          </w:rPr>
          <w:t>Time Window Infor</w:t>
        </w:r>
        <w:r w:rsidRPr="005D3562">
          <w:rPr>
            <w:rFonts w:eastAsia="Yu Mincho"/>
            <w:i/>
            <w:iCs/>
            <w:color w:val="000000" w:themeColor="text1"/>
            <w:lang w:eastAsia="ko-KR"/>
          </w:rPr>
          <w:t xml:space="preserve">mation Measurement List </w:t>
        </w:r>
        <w:r w:rsidRPr="005D3562">
          <w:rPr>
            <w:rFonts w:eastAsia="Yu Mincho"/>
            <w:color w:val="000000" w:themeColor="text1"/>
            <w:lang w:eastAsia="ko-KR"/>
          </w:rPr>
          <w:t xml:space="preserve">IE is included in the MEASUREMENT REQUEST message, the NG-RAN node shall, if supported, </w:t>
        </w:r>
        <w:r>
          <w:rPr>
            <w:rFonts w:eastAsia="Yu Mincho"/>
            <w:color w:val="000000" w:themeColor="text1"/>
            <w:lang w:eastAsia="ko-KR"/>
          </w:rPr>
          <w:t xml:space="preserve">consider this as </w:t>
        </w:r>
        <w:r w:rsidRPr="005D3562">
          <w:rPr>
            <w:rFonts w:eastAsia="Yu Mincho"/>
            <w:color w:val="000000" w:themeColor="text1"/>
            <w:lang w:eastAsia="ko-KR"/>
          </w:rPr>
          <w:t>the indicated time window(s)</w:t>
        </w:r>
        <w:r>
          <w:rPr>
            <w:rFonts w:eastAsia="Yu Mincho"/>
            <w:color w:val="000000" w:themeColor="text1"/>
            <w:lang w:eastAsia="ko-KR"/>
          </w:rPr>
          <w:t xml:space="preserve"> within which to perform the positioning measurements</w:t>
        </w:r>
        <w:r w:rsidRPr="005D3562">
          <w:rPr>
            <w:rFonts w:eastAsia="Yu Mincho" w:hint="eastAsia"/>
            <w:color w:val="000000" w:themeColor="text1"/>
            <w:lang w:eastAsia="zh-CN"/>
          </w:rPr>
          <w:t>.</w:t>
        </w:r>
        <w:r w:rsidRPr="005D3562">
          <w:rPr>
            <w:color w:val="000000" w:themeColor="text1"/>
          </w:rPr>
          <w:t xml:space="preserve"> </w:t>
        </w:r>
        <w:bookmarkStart w:id="26" w:name="_Hlk173232520"/>
        <w:r w:rsidRPr="005D3562">
          <w:rPr>
            <w:color w:val="000000" w:themeColor="text1"/>
          </w:rPr>
          <w:t xml:space="preserve">If the </w:t>
        </w:r>
        <w:r>
          <w:rPr>
            <w:i/>
            <w:iCs/>
            <w:color w:val="000000" w:themeColor="text1"/>
          </w:rPr>
          <w:t xml:space="preserve">Time Window Start </w:t>
        </w:r>
        <w:r>
          <w:rPr>
            <w:color w:val="000000" w:themeColor="text1"/>
          </w:rPr>
          <w:t>IE</w:t>
        </w:r>
        <w:r w:rsidRPr="005D3562">
          <w:rPr>
            <w:color w:val="000000" w:themeColor="text1"/>
          </w:rPr>
          <w:t xml:space="preserve"> is </w:t>
        </w:r>
        <w:r>
          <w:rPr>
            <w:color w:val="000000" w:themeColor="text1"/>
          </w:rPr>
          <w:t xml:space="preserve">included in the </w:t>
        </w:r>
        <w:r w:rsidRPr="00606FA9">
          <w:rPr>
            <w:i/>
            <w:iCs/>
            <w:color w:val="000000" w:themeColor="text1"/>
          </w:rPr>
          <w:t xml:space="preserve">Time Window Information </w:t>
        </w:r>
        <w:r>
          <w:rPr>
            <w:i/>
            <w:iCs/>
            <w:color w:val="000000" w:themeColor="text1"/>
          </w:rPr>
          <w:t xml:space="preserve">Measurement </w:t>
        </w:r>
        <w:r w:rsidRPr="00606FA9">
          <w:rPr>
            <w:i/>
            <w:iCs/>
            <w:color w:val="000000" w:themeColor="text1"/>
          </w:rPr>
          <w:t>Item</w:t>
        </w:r>
        <w:r>
          <w:rPr>
            <w:color w:val="000000" w:themeColor="text1"/>
          </w:rPr>
          <w:t xml:space="preserve"> IE</w:t>
        </w:r>
        <w:r w:rsidRPr="005D3562">
          <w:rPr>
            <w:color w:val="000000" w:themeColor="text1"/>
          </w:rPr>
          <w:t xml:space="preserve">, the NG-RAN node shall, if supported, </w:t>
        </w:r>
        <w:r>
          <w:rPr>
            <w:color w:val="000000" w:themeColor="text1"/>
          </w:rPr>
          <w:t xml:space="preserve">consider this as an indication to </w:t>
        </w:r>
        <w:r w:rsidRPr="005D3562">
          <w:rPr>
            <w:color w:val="000000" w:themeColor="text1"/>
          </w:rPr>
          <w:t xml:space="preserve">perform </w:t>
        </w:r>
        <w:r>
          <w:rPr>
            <w:color w:val="000000" w:themeColor="text1"/>
          </w:rPr>
          <w:t>all</w:t>
        </w:r>
        <w:r w:rsidRPr="005D3562">
          <w:rPr>
            <w:color w:val="000000" w:themeColor="text1"/>
          </w:rPr>
          <w:t xml:space="preserve"> </w:t>
        </w:r>
        <w:r>
          <w:rPr>
            <w:color w:val="000000" w:themeColor="text1"/>
          </w:rPr>
          <w:t xml:space="preserve">applicable </w:t>
        </w:r>
        <w:r w:rsidRPr="005D3562">
          <w:rPr>
            <w:color w:val="000000" w:themeColor="text1"/>
          </w:rPr>
          <w:t>measurements</w:t>
        </w:r>
        <w:r>
          <w:rPr>
            <w:color w:val="000000" w:themeColor="text1"/>
          </w:rPr>
          <w:t>,</w:t>
        </w:r>
        <w:r w:rsidRPr="005E6E54">
          <w:rPr>
            <w:color w:val="000000" w:themeColor="text1"/>
          </w:rPr>
          <w:t xml:space="preserve"> </w:t>
        </w:r>
        <w:r w:rsidRPr="005E6E54">
          <w:rPr>
            <w:rFonts w:hint="eastAsia"/>
            <w:color w:val="000000" w:themeColor="text1"/>
            <w:lang w:eastAsia="zh-CN"/>
          </w:rPr>
          <w:t>a</w:t>
        </w:r>
        <w:r w:rsidRPr="005E6E54">
          <w:rPr>
            <w:color w:val="000000" w:themeColor="text1"/>
          </w:rPr>
          <w:t>s specified in TS 38.305 [18]</w:t>
        </w:r>
        <w:r>
          <w:rPr>
            <w:color w:val="000000" w:themeColor="text1"/>
          </w:rPr>
          <w:t>,</w:t>
        </w:r>
        <w:r w:rsidRPr="005E6E54">
          <w:rPr>
            <w:color w:val="000000" w:themeColor="text1"/>
          </w:rPr>
          <w:t xml:space="preserve"> </w:t>
        </w:r>
        <w:r>
          <w:rPr>
            <w:color w:val="000000" w:themeColor="text1"/>
          </w:rPr>
          <w:t>at</w:t>
        </w:r>
        <w:r w:rsidRPr="005E6E54">
          <w:rPr>
            <w:color w:val="000000" w:themeColor="text1"/>
          </w:rPr>
          <w:t xml:space="preserve"> the indicated window</w:t>
        </w:r>
        <w:r>
          <w:rPr>
            <w:color w:val="000000" w:themeColor="text1"/>
          </w:rPr>
          <w:t xml:space="preserve"> start</w:t>
        </w:r>
        <w:r w:rsidRPr="005E6E54">
          <w:rPr>
            <w:color w:val="000000" w:themeColor="text1"/>
          </w:rPr>
          <w:t xml:space="preserve"> time. </w:t>
        </w:r>
        <w:bookmarkEnd w:id="26"/>
      </w:ins>
    </w:p>
    <w:p w14:paraId="030E6E43" w14:textId="0573F73B" w:rsidR="00263174" w:rsidRPr="00606FA9" w:rsidDel="00606FA9" w:rsidRDefault="00AB29A8" w:rsidP="00AB29A8">
      <w:pPr>
        <w:rPr>
          <w:del w:id="27" w:author="Huawei_20240901_pr" w:date="2024-09-30T16:33:00Z"/>
          <w:color w:val="000000" w:themeColor="text1"/>
          <w:lang w:val="en-US" w:eastAsia="zh-CN"/>
        </w:rPr>
      </w:pPr>
      <w:del w:id="28" w:author="Huawei_20240901_pr" w:date="2024-09-30T16:33:00Z">
        <w:r w:rsidRPr="00DC06B1" w:rsidDel="00606FA9">
          <w:rPr>
            <w:rFonts w:eastAsia="Yu Mincho"/>
            <w:lang w:eastAsia="ko-KR"/>
          </w:rPr>
          <w:delText xml:space="preserve">If the </w:delText>
        </w:r>
        <w:r w:rsidRPr="00DC06B1" w:rsidDel="00606FA9">
          <w:rPr>
            <w:rFonts w:eastAsia="Yu Mincho"/>
            <w:i/>
            <w:iCs/>
            <w:lang w:eastAsia="ko-KR"/>
          </w:rPr>
          <w:delText>Time Window Infor</w:delText>
        </w:r>
        <w:r w:rsidRPr="005D3562" w:rsidDel="00606FA9">
          <w:rPr>
            <w:rFonts w:eastAsia="Yu Mincho"/>
            <w:i/>
            <w:iCs/>
            <w:color w:val="000000" w:themeColor="text1"/>
            <w:lang w:eastAsia="ko-KR"/>
          </w:rPr>
          <w:delText xml:space="preserve">mation Measurement List </w:delText>
        </w:r>
        <w:r w:rsidRPr="005D3562" w:rsidDel="00606FA9">
          <w:rPr>
            <w:rFonts w:eastAsia="Yu Mincho"/>
            <w:color w:val="000000" w:themeColor="text1"/>
            <w:lang w:eastAsia="ko-KR"/>
          </w:rPr>
          <w:delText>IE is included in the MEASUREMENT REQUEST message, the NG-RAN node shall, if supported, measure the UL SRS resources from the UE within the indicated time window(s)</w:delText>
        </w:r>
        <w:r w:rsidRPr="005D3562" w:rsidDel="00606FA9">
          <w:rPr>
            <w:rFonts w:eastAsia="Yu Mincho" w:hint="eastAsia"/>
            <w:color w:val="000000" w:themeColor="text1"/>
            <w:lang w:eastAsia="zh-CN"/>
          </w:rPr>
          <w:delText>.</w:delText>
        </w:r>
        <w:r w:rsidRPr="005D3562" w:rsidDel="00606FA9">
          <w:rPr>
            <w:color w:val="000000" w:themeColor="text1"/>
          </w:rPr>
          <w:delText xml:space="preserve"> </w:delText>
        </w:r>
      </w:del>
    </w:p>
    <w:bookmarkEnd w:id="24"/>
    <w:p w14:paraId="4A179087" w14:textId="77777777" w:rsidR="00AB29A8" w:rsidRPr="00DC06B1" w:rsidRDefault="00AB29A8" w:rsidP="00AB29A8">
      <w:pPr>
        <w:overflowPunct w:val="0"/>
        <w:autoSpaceDE w:val="0"/>
        <w:autoSpaceDN w:val="0"/>
        <w:adjustRightInd w:val="0"/>
        <w:textAlignment w:val="baseline"/>
        <w:rPr>
          <w:rFonts w:eastAsia="Malgun Gothic"/>
          <w:b/>
          <w:szCs w:val="22"/>
          <w:lang w:eastAsia="zh-CN"/>
        </w:rPr>
      </w:pPr>
      <w:r w:rsidRPr="00DC06B1">
        <w:rPr>
          <w:rFonts w:eastAsia="Malgun Gothic"/>
          <w:b/>
          <w:szCs w:val="22"/>
          <w:lang w:eastAsia="zh-CN"/>
        </w:rPr>
        <w:t>Interaction with the</w:t>
      </w:r>
      <w:r w:rsidRPr="00DC06B1">
        <w:rPr>
          <w:rFonts w:eastAsia="Malgun Gothic"/>
          <w:szCs w:val="22"/>
          <w:lang w:eastAsia="ko-KR"/>
        </w:rPr>
        <w:t xml:space="preserve"> </w:t>
      </w:r>
      <w:r w:rsidRPr="00DC06B1">
        <w:rPr>
          <w:rFonts w:eastAsia="Malgun Gothic"/>
          <w:b/>
          <w:szCs w:val="22"/>
          <w:lang w:eastAsia="zh-CN"/>
        </w:rPr>
        <w:t>Measurement Report procedure:</w:t>
      </w:r>
    </w:p>
    <w:p w14:paraId="05105A3F" w14:textId="77777777" w:rsidR="00AB29A8" w:rsidRPr="00DC06B1" w:rsidRDefault="00AB29A8" w:rsidP="00AB29A8">
      <w:pPr>
        <w:overflowPunct w:val="0"/>
        <w:autoSpaceDE w:val="0"/>
        <w:autoSpaceDN w:val="0"/>
        <w:adjustRightInd w:val="0"/>
        <w:textAlignment w:val="baseline"/>
        <w:rPr>
          <w:rFonts w:eastAsia="Malgun Gothic"/>
          <w:szCs w:val="22"/>
          <w:lang w:eastAsia="ko-KR"/>
        </w:rPr>
      </w:pPr>
      <w:r w:rsidRPr="00DC06B1">
        <w:rPr>
          <w:rFonts w:eastAsia="SimSun"/>
          <w:lang w:val="en-US" w:eastAsia="ko-KR"/>
        </w:rPr>
        <w:t xml:space="preserve">If the </w:t>
      </w:r>
      <w:r w:rsidRPr="00DC06B1">
        <w:rPr>
          <w:rFonts w:eastAsia="SimSun"/>
          <w:i/>
          <w:lang w:val="en-US" w:eastAsia="ko-KR"/>
        </w:rPr>
        <w:t>Report Characteristics</w:t>
      </w:r>
      <w:r w:rsidRPr="00DC06B1">
        <w:rPr>
          <w:rFonts w:eastAsia="SimSun"/>
          <w:lang w:val="en-US" w:eastAsia="ko-KR"/>
        </w:rPr>
        <w:t xml:space="preserve"> IE is set to "</w:t>
      </w:r>
      <w:r w:rsidRPr="00DC06B1">
        <w:rPr>
          <w:rFonts w:eastAsia="Malgun Gothic"/>
          <w:lang w:eastAsia="ko-KR"/>
        </w:rPr>
        <w:t>Periodic</w:t>
      </w:r>
      <w:r w:rsidRPr="00DC06B1">
        <w:rPr>
          <w:rFonts w:eastAsia="SimSun"/>
          <w:lang w:val="en-US" w:eastAsia="ko-KR"/>
        </w:rPr>
        <w:t xml:space="preserve">" and the </w:t>
      </w:r>
      <w:r w:rsidRPr="00DC06B1">
        <w:rPr>
          <w:rFonts w:eastAsia="SimSun"/>
          <w:i/>
          <w:lang w:val="en-US" w:eastAsia="ko-KR"/>
        </w:rPr>
        <w:t>Measurement Amount</w:t>
      </w:r>
      <w:r w:rsidRPr="00DC06B1">
        <w:rPr>
          <w:rFonts w:eastAsia="SimSun"/>
          <w:lang w:val="en-US" w:eastAsia="ko-KR"/>
        </w:rPr>
        <w:t xml:space="preserve"> IE is included in the MEASUREMENT REQUEST message, t</w:t>
      </w:r>
      <w:r w:rsidRPr="00DC06B1">
        <w:rPr>
          <w:rFonts w:eastAsia="Malgun Gothic"/>
          <w:szCs w:val="22"/>
          <w:lang w:eastAsia="ko-KR"/>
        </w:rPr>
        <w:t>he NG-RAN node shall, if supported, take it into account for sending the MEASUREMENT REPORT message.</w:t>
      </w:r>
    </w:p>
    <w:p w14:paraId="5F62D623"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9" w:name="_Toc170756335"/>
      <w:r w:rsidRPr="00DC06B1">
        <w:rPr>
          <w:rFonts w:ascii="Arial" w:eastAsia="Malgun Gothic" w:hAnsi="Arial"/>
          <w:sz w:val="24"/>
          <w:lang w:eastAsia="ko-KR"/>
        </w:rPr>
        <w:t>8.5.1.3</w:t>
      </w:r>
      <w:r w:rsidRPr="00DC06B1">
        <w:rPr>
          <w:rFonts w:ascii="Arial" w:eastAsia="Malgun Gothic" w:hAnsi="Arial"/>
          <w:sz w:val="24"/>
          <w:lang w:eastAsia="ko-KR"/>
        </w:rPr>
        <w:tab/>
        <w:t>Unsuccessful Operation</w:t>
      </w:r>
      <w:bookmarkEnd w:id="29"/>
    </w:p>
    <w:p w14:paraId="6DBDDFD8" w14:textId="77777777" w:rsidR="00AB29A8" w:rsidRPr="00DC06B1" w:rsidRDefault="00AB29A8" w:rsidP="00AB29A8">
      <w:pPr>
        <w:keepNext/>
        <w:keepLines/>
        <w:overflowPunct w:val="0"/>
        <w:autoSpaceDE w:val="0"/>
        <w:autoSpaceDN w:val="0"/>
        <w:adjustRightInd w:val="0"/>
        <w:spacing w:before="60"/>
        <w:jc w:val="center"/>
        <w:textAlignment w:val="baseline"/>
        <w:rPr>
          <w:rFonts w:ascii="Arial" w:eastAsia="Malgun Gothic" w:hAnsi="Arial"/>
          <w:b/>
          <w:lang w:eastAsia="ko-KR"/>
        </w:rPr>
      </w:pPr>
      <w:r w:rsidRPr="00DC06B1">
        <w:rPr>
          <w:rFonts w:ascii="Arial" w:eastAsia="Malgun Gothic" w:hAnsi="Arial"/>
          <w:b/>
          <w:lang w:eastAsia="ko-KR"/>
        </w:rPr>
        <w:object w:dxaOrig="6768" w:dyaOrig="2655" w14:anchorId="3C72E591">
          <v:shape id="_x0000_i1026" type="#_x0000_t75" style="width:322.55pt;height:123.35pt" o:ole="">
            <v:imagedata r:id="rId15" o:title=""/>
          </v:shape>
          <o:OLEObject Type="Embed" ProgID="Word.Picture.8" ShapeID="_x0000_i1026" DrawAspect="Content" ObjectID="_1789390831" r:id="rId16"/>
        </w:object>
      </w:r>
    </w:p>
    <w:p w14:paraId="28414739" w14:textId="77777777" w:rsidR="00AB29A8" w:rsidRPr="00DC06B1" w:rsidRDefault="00AB29A8" w:rsidP="00AB29A8">
      <w:pPr>
        <w:keepLines/>
        <w:overflowPunct w:val="0"/>
        <w:autoSpaceDE w:val="0"/>
        <w:autoSpaceDN w:val="0"/>
        <w:adjustRightInd w:val="0"/>
        <w:spacing w:after="240"/>
        <w:jc w:val="center"/>
        <w:textAlignment w:val="baseline"/>
        <w:rPr>
          <w:rFonts w:ascii="Arial" w:eastAsia="Malgun Gothic" w:hAnsi="Arial"/>
          <w:b/>
          <w:lang w:eastAsia="ko-KR"/>
        </w:rPr>
      </w:pPr>
      <w:r w:rsidRPr="00DC06B1">
        <w:rPr>
          <w:rFonts w:ascii="Arial" w:eastAsia="Malgun Gothic" w:hAnsi="Arial"/>
          <w:b/>
          <w:lang w:eastAsia="ko-KR"/>
        </w:rPr>
        <w:t>Figure 8.5.1.3.1: Measurement procedure. Unsuccessful operation.</w:t>
      </w:r>
    </w:p>
    <w:p w14:paraId="6B5622F5" w14:textId="77777777" w:rsidR="00AB29A8" w:rsidRPr="00DC06B1" w:rsidRDefault="00AB29A8" w:rsidP="00AB29A8">
      <w:pPr>
        <w:overflowPunct w:val="0"/>
        <w:autoSpaceDE w:val="0"/>
        <w:autoSpaceDN w:val="0"/>
        <w:adjustRightInd w:val="0"/>
        <w:textAlignment w:val="baseline"/>
        <w:rPr>
          <w:rFonts w:eastAsia="Malgun Gothic"/>
          <w:lang w:eastAsia="ko-KR"/>
        </w:rPr>
      </w:pPr>
      <w:r w:rsidRPr="00DC06B1">
        <w:rPr>
          <w:rFonts w:eastAsia="Malgun Gothic"/>
          <w:lang w:eastAsia="ko-KR"/>
        </w:rPr>
        <w:t xml:space="preserve">If the NG-RAN node cannot configure any of the requested measurements for any of the TRPs in the </w:t>
      </w:r>
      <w:r w:rsidRPr="00DC06B1">
        <w:rPr>
          <w:rFonts w:eastAsia="Malgun Gothic"/>
          <w:i/>
          <w:iCs/>
          <w:lang w:eastAsia="ko-KR"/>
        </w:rPr>
        <w:t xml:space="preserve">TRP Measurement Request List </w:t>
      </w:r>
      <w:r w:rsidRPr="00DC06B1">
        <w:rPr>
          <w:rFonts w:eastAsia="Malgun Gothic"/>
          <w:lang w:eastAsia="ko-KR"/>
        </w:rPr>
        <w:t>IE of the MEASUREMENT REQUEST message, it shall respond with a MEASUREMENT FAILURE message with an appropriate cause value.</w:t>
      </w:r>
    </w:p>
    <w:p w14:paraId="6287F542" w14:textId="77777777" w:rsidR="00AB29A8" w:rsidRPr="00DC06B1" w:rsidRDefault="00AB29A8" w:rsidP="00AB29A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0" w:name="_Toc170756336"/>
      <w:r w:rsidRPr="00DC06B1">
        <w:rPr>
          <w:rFonts w:ascii="Arial" w:eastAsia="Malgun Gothic" w:hAnsi="Arial"/>
          <w:sz w:val="24"/>
          <w:lang w:eastAsia="ko-KR"/>
        </w:rPr>
        <w:t>8.5.1.4</w:t>
      </w:r>
      <w:r w:rsidRPr="00DC06B1">
        <w:rPr>
          <w:rFonts w:ascii="Arial" w:eastAsia="Malgun Gothic" w:hAnsi="Arial"/>
          <w:sz w:val="24"/>
          <w:lang w:eastAsia="ko-KR"/>
        </w:rPr>
        <w:tab/>
        <w:t>Abnormal Conditions</w:t>
      </w:r>
      <w:bookmarkEnd w:id="30"/>
    </w:p>
    <w:p w14:paraId="14D8C051" w14:textId="77777777" w:rsidR="00AB29A8" w:rsidRPr="003563C1" w:rsidRDefault="00AB29A8" w:rsidP="00AB29A8">
      <w:pPr>
        <w:overflowPunct w:val="0"/>
        <w:autoSpaceDE w:val="0"/>
        <w:autoSpaceDN w:val="0"/>
        <w:adjustRightInd w:val="0"/>
        <w:textAlignment w:val="baseline"/>
        <w:rPr>
          <w:lang w:eastAsia="zh-CN"/>
        </w:rPr>
      </w:pPr>
      <w:r w:rsidRPr="00DC06B1">
        <w:rPr>
          <w:rFonts w:eastAsia="Malgun Gothic"/>
          <w:lang w:eastAsia="zh-CN"/>
        </w:rPr>
        <w:t xml:space="preserve">If the </w:t>
      </w:r>
      <w:r w:rsidRPr="00DC06B1">
        <w:rPr>
          <w:rFonts w:eastAsia="Malgun Gothic"/>
          <w:i/>
          <w:iCs/>
          <w:lang w:eastAsia="zh-CN"/>
        </w:rPr>
        <w:t>Report Characteristics</w:t>
      </w:r>
      <w:r w:rsidRPr="00DC06B1">
        <w:rPr>
          <w:rFonts w:eastAsia="Malgun Gothic"/>
          <w:lang w:eastAsia="zh-CN"/>
        </w:rPr>
        <w:t xml:space="preserve"> IE is set to "OnDemand" and the </w:t>
      </w:r>
      <w:r w:rsidRPr="00DC06B1">
        <w:rPr>
          <w:rFonts w:eastAsia="Malgun Gothic"/>
          <w:i/>
          <w:iCs/>
          <w:lang w:eastAsia="zh-CN"/>
        </w:rPr>
        <w:t>Response Time</w:t>
      </w:r>
      <w:r w:rsidRPr="00DC06B1">
        <w:rPr>
          <w:rFonts w:eastAsia="Malgun Gothic"/>
          <w:lang w:eastAsia="zh-CN"/>
        </w:rPr>
        <w:t xml:space="preserve"> IE is included in the </w:t>
      </w:r>
      <w:bookmarkStart w:id="31" w:name="_Hlk173316383"/>
      <w:r w:rsidRPr="00DC06B1">
        <w:rPr>
          <w:rFonts w:eastAsia="Malgun Gothic"/>
          <w:lang w:eastAsia="zh-CN"/>
        </w:rPr>
        <w:t>MEASUREMENT REQUEST message</w:t>
      </w:r>
      <w:bookmarkEnd w:id="31"/>
      <w:r w:rsidRPr="00DC06B1">
        <w:rPr>
          <w:rFonts w:eastAsia="Malgun Gothic"/>
          <w:lang w:eastAsia="zh-CN"/>
        </w:rPr>
        <w:t xml:space="preserve"> but the NG-RAN node is unable to provide the measurement results within the indicated time, the NG-RAN node shall, if supported, respond with a MEASUREMENT FAILURE message with an appropriate cause v</w:t>
      </w:r>
      <w:bookmarkEnd w:id="7"/>
      <w:bookmarkEnd w:id="8"/>
      <w:bookmarkEnd w:id="9"/>
      <w:bookmarkEnd w:id="10"/>
      <w:bookmarkEnd w:id="11"/>
      <w:bookmarkEnd w:id="12"/>
      <w:bookmarkEnd w:id="13"/>
      <w:bookmarkEnd w:id="14"/>
      <w:bookmarkEnd w:id="15"/>
      <w:bookmarkEnd w:id="16"/>
      <w:bookmarkEnd w:id="17"/>
      <w:bookmarkEnd w:id="18"/>
      <w:bookmarkEnd w:id="19"/>
      <w:r>
        <w:rPr>
          <w:rFonts w:eastAsia="Malgun Gothic"/>
          <w:lang w:eastAsia="zh-CN"/>
        </w:rPr>
        <w:t>alue.</w:t>
      </w:r>
    </w:p>
    <w:p w14:paraId="5A56A703"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4951F1C9" w14:textId="77777777" w:rsidR="00AB29A8" w:rsidRPr="001C4B32" w:rsidRDefault="00AB29A8" w:rsidP="00AB29A8">
      <w:pPr>
        <w:pStyle w:val="Heading3"/>
        <w:rPr>
          <w:lang w:eastAsia="zh-CN"/>
        </w:rPr>
      </w:pPr>
      <w:bookmarkStart w:id="32" w:name="_Toc162946242"/>
      <w:r w:rsidRPr="00BE4F9A">
        <w:rPr>
          <w:rFonts w:eastAsia="Malgun Gothic"/>
        </w:rPr>
        <w:t>9.2.</w:t>
      </w:r>
      <w:r>
        <w:rPr>
          <w:rFonts w:eastAsia="Malgun Gothic"/>
        </w:rPr>
        <w:t>91</w:t>
      </w:r>
      <w:r w:rsidRPr="00BE4F9A">
        <w:rPr>
          <w:rFonts w:eastAsia="Malgun Gothic"/>
        </w:rPr>
        <w:tab/>
      </w:r>
      <w:bookmarkStart w:id="33" w:name="_Hlk173316443"/>
      <w:r w:rsidRPr="00BE4F9A">
        <w:rPr>
          <w:rFonts w:eastAsia="Malgun Gothic"/>
        </w:rPr>
        <w:t>Time Window Information Measurement</w:t>
      </w:r>
      <w:r>
        <w:rPr>
          <w:rFonts w:hint="eastAsia"/>
          <w:lang w:eastAsia="zh-CN"/>
        </w:rPr>
        <w:t xml:space="preserve"> List</w:t>
      </w:r>
      <w:bookmarkEnd w:id="32"/>
      <w:bookmarkEnd w:id="33"/>
    </w:p>
    <w:p w14:paraId="67B581BC" w14:textId="77777777" w:rsidR="00AB29A8" w:rsidRDefault="00AB29A8" w:rsidP="00AB29A8">
      <w:pPr>
        <w:spacing w:line="0" w:lineRule="atLeast"/>
      </w:pPr>
      <w:r>
        <w:t>This IE contains the time window(s) when UL SRS measurement is requested.</w:t>
      </w: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Huawei_20240901_pr" w:date="2024-09-30T18:12:00Z">
          <w:tblPr>
            <w:tblW w:w="112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77"/>
        <w:gridCol w:w="1077"/>
        <w:gridCol w:w="1514"/>
        <w:gridCol w:w="1729"/>
        <w:gridCol w:w="1077"/>
        <w:gridCol w:w="1077"/>
        <w:tblGridChange w:id="35">
          <w:tblGrid>
            <w:gridCol w:w="2014"/>
            <w:gridCol w:w="1513"/>
            <w:gridCol w:w="1077"/>
            <w:gridCol w:w="1237"/>
            <w:gridCol w:w="2268"/>
            <w:gridCol w:w="1985"/>
            <w:gridCol w:w="1134"/>
          </w:tblGrid>
        </w:tblGridChange>
      </w:tblGrid>
      <w:tr w:rsidR="00F07D4E" w14:paraId="3326923C" w14:textId="4846E8F6" w:rsidTr="009429A3">
        <w:tc>
          <w:tcPr>
            <w:tcW w:w="2160" w:type="dxa"/>
            <w:tcPrChange w:id="36" w:author="Huawei_20240901_pr" w:date="2024-09-30T18:12:00Z">
              <w:tcPr>
                <w:tcW w:w="2160" w:type="dxa"/>
              </w:tcPr>
            </w:tcPrChange>
          </w:tcPr>
          <w:p w14:paraId="393F01B5" w14:textId="77777777" w:rsidR="00F07D4E" w:rsidRDefault="00F07D4E" w:rsidP="00F07D4E">
            <w:pPr>
              <w:pStyle w:val="TAH"/>
              <w:rPr>
                <w:rFonts w:eastAsia="Yu Mincho"/>
              </w:rPr>
            </w:pPr>
            <w:r>
              <w:rPr>
                <w:rFonts w:eastAsia="Yu Mincho"/>
              </w:rPr>
              <w:lastRenderedPageBreak/>
              <w:t>IE/Group Name</w:t>
            </w:r>
          </w:p>
        </w:tc>
        <w:tc>
          <w:tcPr>
            <w:tcW w:w="1077" w:type="dxa"/>
            <w:tcPrChange w:id="37" w:author="Huawei_20240901_pr" w:date="2024-09-30T18:12:00Z">
              <w:tcPr>
                <w:tcW w:w="1077" w:type="dxa"/>
              </w:tcPr>
            </w:tcPrChange>
          </w:tcPr>
          <w:p w14:paraId="4131529F" w14:textId="77777777" w:rsidR="00F07D4E" w:rsidRDefault="00F07D4E" w:rsidP="00F07D4E">
            <w:pPr>
              <w:pStyle w:val="TAH"/>
              <w:rPr>
                <w:rFonts w:eastAsia="Yu Mincho"/>
              </w:rPr>
            </w:pPr>
            <w:r>
              <w:rPr>
                <w:rFonts w:eastAsia="Yu Mincho"/>
              </w:rPr>
              <w:t>Presence</w:t>
            </w:r>
          </w:p>
        </w:tc>
        <w:tc>
          <w:tcPr>
            <w:tcW w:w="1077" w:type="dxa"/>
            <w:tcPrChange w:id="38" w:author="Huawei_20240901_pr" w:date="2024-09-30T18:12:00Z">
              <w:tcPr>
                <w:tcW w:w="1077" w:type="dxa"/>
              </w:tcPr>
            </w:tcPrChange>
          </w:tcPr>
          <w:p w14:paraId="1C3B7DBF" w14:textId="77777777" w:rsidR="00F07D4E" w:rsidRDefault="00F07D4E" w:rsidP="00F07D4E">
            <w:pPr>
              <w:pStyle w:val="TAH"/>
              <w:rPr>
                <w:rFonts w:eastAsia="Yu Mincho"/>
              </w:rPr>
            </w:pPr>
            <w:r>
              <w:rPr>
                <w:rFonts w:eastAsia="Yu Mincho"/>
              </w:rPr>
              <w:t>Range</w:t>
            </w:r>
          </w:p>
        </w:tc>
        <w:tc>
          <w:tcPr>
            <w:tcW w:w="1514" w:type="dxa"/>
            <w:tcPrChange w:id="39" w:author="Huawei_20240901_pr" w:date="2024-09-30T18:12:00Z">
              <w:tcPr>
                <w:tcW w:w="1237" w:type="dxa"/>
              </w:tcPr>
            </w:tcPrChange>
          </w:tcPr>
          <w:p w14:paraId="3153D603" w14:textId="77777777" w:rsidR="00F07D4E" w:rsidRDefault="00F07D4E" w:rsidP="00F07D4E">
            <w:pPr>
              <w:pStyle w:val="TAH"/>
              <w:rPr>
                <w:rFonts w:eastAsia="Yu Mincho"/>
              </w:rPr>
            </w:pPr>
            <w:r>
              <w:rPr>
                <w:rFonts w:eastAsia="Yu Mincho"/>
              </w:rPr>
              <w:t>IE Type and Reference</w:t>
            </w:r>
          </w:p>
        </w:tc>
        <w:tc>
          <w:tcPr>
            <w:tcW w:w="1729" w:type="dxa"/>
            <w:tcPrChange w:id="40" w:author="Huawei_20240901_pr" w:date="2024-09-30T18:12:00Z">
              <w:tcPr>
                <w:tcW w:w="2268" w:type="dxa"/>
              </w:tcPr>
            </w:tcPrChange>
          </w:tcPr>
          <w:p w14:paraId="784611D2" w14:textId="77777777" w:rsidR="00F07D4E" w:rsidRDefault="00F07D4E" w:rsidP="00F07D4E">
            <w:pPr>
              <w:pStyle w:val="TAH"/>
              <w:rPr>
                <w:rFonts w:eastAsia="Yu Mincho"/>
              </w:rPr>
            </w:pPr>
            <w:r>
              <w:rPr>
                <w:rFonts w:eastAsia="Yu Mincho"/>
              </w:rPr>
              <w:t>Semantics Description</w:t>
            </w:r>
          </w:p>
        </w:tc>
        <w:tc>
          <w:tcPr>
            <w:tcW w:w="1077" w:type="dxa"/>
            <w:tcPrChange w:id="41" w:author="Huawei_20240901_pr" w:date="2024-09-30T18:12:00Z">
              <w:tcPr>
                <w:tcW w:w="1985" w:type="dxa"/>
              </w:tcPr>
            </w:tcPrChange>
          </w:tcPr>
          <w:p w14:paraId="0375CA63" w14:textId="171D5199" w:rsidR="00F07D4E" w:rsidRDefault="00F07D4E" w:rsidP="00F07D4E">
            <w:pPr>
              <w:pStyle w:val="TAH"/>
              <w:rPr>
                <w:rFonts w:eastAsia="Yu Mincho"/>
              </w:rPr>
            </w:pPr>
            <w:ins w:id="42" w:author="Huawei_20240901_pr" w:date="2024-09-30T18:13:00Z">
              <w:r w:rsidRPr="002571EA">
                <w:t>Criticality</w:t>
              </w:r>
            </w:ins>
          </w:p>
        </w:tc>
        <w:tc>
          <w:tcPr>
            <w:tcW w:w="1077" w:type="dxa"/>
            <w:tcPrChange w:id="43" w:author="Huawei_20240901_pr" w:date="2024-09-30T18:12:00Z">
              <w:tcPr>
                <w:tcW w:w="1077" w:type="dxa"/>
              </w:tcPr>
            </w:tcPrChange>
          </w:tcPr>
          <w:p w14:paraId="6363EF78" w14:textId="6F0E602A" w:rsidR="00F07D4E" w:rsidRDefault="00F07D4E" w:rsidP="00F07D4E">
            <w:pPr>
              <w:pStyle w:val="TAH"/>
              <w:rPr>
                <w:rFonts w:eastAsia="Yu Mincho"/>
              </w:rPr>
            </w:pPr>
            <w:ins w:id="44" w:author="Huawei_20240901_pr" w:date="2024-09-30T18:13:00Z">
              <w:r w:rsidRPr="002571EA">
                <w:t>Assigned Criticality</w:t>
              </w:r>
            </w:ins>
          </w:p>
        </w:tc>
      </w:tr>
      <w:tr w:rsidR="006D2D9E" w14:paraId="747D2FAA" w14:textId="0BE6C116" w:rsidTr="009429A3">
        <w:tc>
          <w:tcPr>
            <w:tcW w:w="2160" w:type="dxa"/>
            <w:tcPrChange w:id="45" w:author="Huawei_20240901_pr" w:date="2024-09-30T18:12:00Z">
              <w:tcPr>
                <w:tcW w:w="2160" w:type="dxa"/>
              </w:tcPr>
            </w:tcPrChange>
          </w:tcPr>
          <w:p w14:paraId="69C4E5D4" w14:textId="77777777" w:rsidR="006D2D9E" w:rsidRPr="00387D97" w:rsidRDefault="006D2D9E" w:rsidP="006D2D9E">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77" w:type="dxa"/>
            <w:tcPrChange w:id="46" w:author="Huawei_20240901_pr" w:date="2024-09-30T18:12:00Z">
              <w:tcPr>
                <w:tcW w:w="1077" w:type="dxa"/>
              </w:tcPr>
            </w:tcPrChange>
          </w:tcPr>
          <w:p w14:paraId="41B1F4A5" w14:textId="77777777" w:rsidR="006D2D9E" w:rsidRDefault="006D2D9E" w:rsidP="006D2D9E">
            <w:pPr>
              <w:pStyle w:val="TAL"/>
              <w:rPr>
                <w:rFonts w:eastAsia="Yu Mincho"/>
              </w:rPr>
            </w:pPr>
          </w:p>
        </w:tc>
        <w:tc>
          <w:tcPr>
            <w:tcW w:w="1077" w:type="dxa"/>
            <w:tcPrChange w:id="47" w:author="Huawei_20240901_pr" w:date="2024-09-30T18:12:00Z">
              <w:tcPr>
                <w:tcW w:w="1077" w:type="dxa"/>
              </w:tcPr>
            </w:tcPrChange>
          </w:tcPr>
          <w:p w14:paraId="630336BB" w14:textId="77777777" w:rsidR="006D2D9E" w:rsidRDefault="006D2D9E" w:rsidP="006D2D9E">
            <w:pPr>
              <w:pStyle w:val="TAL"/>
              <w:rPr>
                <w:rFonts w:eastAsia="Yu Mincho"/>
              </w:rPr>
            </w:pPr>
            <w:r w:rsidRPr="00353FCE">
              <w:t>1</w:t>
            </w:r>
          </w:p>
        </w:tc>
        <w:tc>
          <w:tcPr>
            <w:tcW w:w="1514" w:type="dxa"/>
            <w:tcPrChange w:id="48" w:author="Huawei_20240901_pr" w:date="2024-09-30T18:12:00Z">
              <w:tcPr>
                <w:tcW w:w="1237" w:type="dxa"/>
              </w:tcPr>
            </w:tcPrChange>
          </w:tcPr>
          <w:p w14:paraId="0D578724" w14:textId="77777777" w:rsidR="006D2D9E" w:rsidRDefault="006D2D9E" w:rsidP="006D2D9E">
            <w:pPr>
              <w:pStyle w:val="TAL"/>
              <w:rPr>
                <w:rFonts w:eastAsia="Yu Mincho"/>
              </w:rPr>
            </w:pPr>
          </w:p>
        </w:tc>
        <w:tc>
          <w:tcPr>
            <w:tcW w:w="1729" w:type="dxa"/>
            <w:tcPrChange w:id="49" w:author="Huawei_20240901_pr" w:date="2024-09-30T18:12:00Z">
              <w:tcPr>
                <w:tcW w:w="2268" w:type="dxa"/>
              </w:tcPr>
            </w:tcPrChange>
          </w:tcPr>
          <w:p w14:paraId="71E8366F" w14:textId="77777777" w:rsidR="006D2D9E" w:rsidRDefault="006D2D9E" w:rsidP="006D2D9E">
            <w:pPr>
              <w:pStyle w:val="TAL"/>
              <w:rPr>
                <w:rFonts w:eastAsia="Yu Mincho"/>
              </w:rPr>
            </w:pPr>
          </w:p>
        </w:tc>
        <w:tc>
          <w:tcPr>
            <w:tcW w:w="1077" w:type="dxa"/>
            <w:tcPrChange w:id="50" w:author="Huawei_20240901_pr" w:date="2024-09-30T18:12:00Z">
              <w:tcPr>
                <w:tcW w:w="1985" w:type="dxa"/>
              </w:tcPr>
            </w:tcPrChange>
          </w:tcPr>
          <w:p w14:paraId="6F7C4F6D" w14:textId="6342E0E7" w:rsidR="006D2D9E" w:rsidRDefault="006D2D9E">
            <w:pPr>
              <w:pStyle w:val="TAL"/>
              <w:jc w:val="center"/>
              <w:rPr>
                <w:rFonts w:eastAsia="Yu Mincho"/>
              </w:rPr>
              <w:pPrChange w:id="51" w:author="Huawei_20240901_pr" w:date="2024-09-30T18:14:00Z">
                <w:pPr>
                  <w:pStyle w:val="TAL"/>
                </w:pPr>
              </w:pPrChange>
            </w:pPr>
            <w:ins w:id="52" w:author="Huawei_20240901_pr" w:date="2024-09-30T18:14:00Z">
              <w:r>
                <w:rPr>
                  <w:rFonts w:eastAsia="Yu Mincho"/>
                  <w:lang w:eastAsia="zh-CN"/>
                </w:rPr>
                <w:t>-</w:t>
              </w:r>
            </w:ins>
          </w:p>
        </w:tc>
        <w:tc>
          <w:tcPr>
            <w:tcW w:w="1077" w:type="dxa"/>
            <w:tcPrChange w:id="53" w:author="Huawei_20240901_pr" w:date="2024-09-30T18:12:00Z">
              <w:tcPr>
                <w:tcW w:w="1077" w:type="dxa"/>
              </w:tcPr>
            </w:tcPrChange>
          </w:tcPr>
          <w:p w14:paraId="2E8A3173" w14:textId="58E1F4E1" w:rsidR="006D2D9E" w:rsidRDefault="006D2D9E" w:rsidP="006D2D9E">
            <w:pPr>
              <w:pStyle w:val="TAL"/>
              <w:rPr>
                <w:rFonts w:eastAsia="Yu Mincho"/>
              </w:rPr>
            </w:pPr>
          </w:p>
        </w:tc>
      </w:tr>
      <w:tr w:rsidR="006D2D9E" w14:paraId="740C4DE1" w14:textId="0697D50F" w:rsidTr="009429A3">
        <w:tc>
          <w:tcPr>
            <w:tcW w:w="2160" w:type="dxa"/>
            <w:tcPrChange w:id="54" w:author="Huawei_20240901_pr" w:date="2024-09-30T18:12:00Z">
              <w:tcPr>
                <w:tcW w:w="2160" w:type="dxa"/>
              </w:tcPr>
            </w:tcPrChange>
          </w:tcPr>
          <w:p w14:paraId="019A89F8" w14:textId="77777777" w:rsidR="006D2D9E" w:rsidRPr="0009436E" w:rsidRDefault="006D2D9E" w:rsidP="006D2D9E">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77" w:type="dxa"/>
            <w:tcPrChange w:id="55" w:author="Huawei_20240901_pr" w:date="2024-09-30T18:12:00Z">
              <w:tcPr>
                <w:tcW w:w="1077" w:type="dxa"/>
              </w:tcPr>
            </w:tcPrChange>
          </w:tcPr>
          <w:p w14:paraId="20AB904A" w14:textId="77777777" w:rsidR="006D2D9E" w:rsidRDefault="006D2D9E" w:rsidP="006D2D9E">
            <w:pPr>
              <w:pStyle w:val="TAL"/>
              <w:rPr>
                <w:rFonts w:eastAsia="Yu Mincho"/>
              </w:rPr>
            </w:pPr>
          </w:p>
        </w:tc>
        <w:tc>
          <w:tcPr>
            <w:tcW w:w="1077" w:type="dxa"/>
            <w:tcPrChange w:id="56" w:author="Huawei_20240901_pr" w:date="2024-09-30T18:12:00Z">
              <w:tcPr>
                <w:tcW w:w="1077" w:type="dxa"/>
              </w:tcPr>
            </w:tcPrChange>
          </w:tcPr>
          <w:p w14:paraId="70CB2C44" w14:textId="77777777" w:rsidR="006D2D9E" w:rsidRDefault="006D2D9E" w:rsidP="006D2D9E">
            <w:pPr>
              <w:pStyle w:val="TAL"/>
              <w:rPr>
                <w:rFonts w:eastAsia="Yu Mincho"/>
              </w:rPr>
            </w:pPr>
            <w:proofErr w:type="gramStart"/>
            <w:r w:rsidRPr="00353FCE">
              <w:rPr>
                <w:i/>
              </w:rPr>
              <w:t>1..&lt;</w:t>
            </w:r>
            <w:proofErr w:type="spellStart"/>
            <w:proofErr w:type="gramEnd"/>
            <w:r w:rsidRPr="00353FCE">
              <w:rPr>
                <w:i/>
              </w:rPr>
              <w:t>maxnoof</w:t>
            </w:r>
            <w:r w:rsidRPr="00353FCE">
              <w:rPr>
                <w:i/>
                <w:lang w:eastAsia="zh-CN"/>
              </w:rPr>
              <w:t>TimeWindowMeas</w:t>
            </w:r>
            <w:proofErr w:type="spellEnd"/>
            <w:r w:rsidRPr="00353FCE">
              <w:rPr>
                <w:i/>
              </w:rPr>
              <w:t>&gt;</w:t>
            </w:r>
          </w:p>
        </w:tc>
        <w:tc>
          <w:tcPr>
            <w:tcW w:w="1514" w:type="dxa"/>
            <w:tcPrChange w:id="57" w:author="Huawei_20240901_pr" w:date="2024-09-30T18:12:00Z">
              <w:tcPr>
                <w:tcW w:w="1237" w:type="dxa"/>
              </w:tcPr>
            </w:tcPrChange>
          </w:tcPr>
          <w:p w14:paraId="3D6E19B0" w14:textId="77777777" w:rsidR="006D2D9E" w:rsidRDefault="006D2D9E" w:rsidP="006D2D9E">
            <w:pPr>
              <w:pStyle w:val="TAL"/>
              <w:rPr>
                <w:rFonts w:eastAsia="Yu Mincho"/>
              </w:rPr>
            </w:pPr>
          </w:p>
        </w:tc>
        <w:tc>
          <w:tcPr>
            <w:tcW w:w="1729" w:type="dxa"/>
            <w:tcPrChange w:id="58" w:author="Huawei_20240901_pr" w:date="2024-09-30T18:12:00Z">
              <w:tcPr>
                <w:tcW w:w="2268" w:type="dxa"/>
              </w:tcPr>
            </w:tcPrChange>
          </w:tcPr>
          <w:p w14:paraId="43DC433D" w14:textId="77777777" w:rsidR="006D2D9E" w:rsidRDefault="006D2D9E" w:rsidP="006D2D9E">
            <w:pPr>
              <w:pStyle w:val="TAL"/>
              <w:rPr>
                <w:rFonts w:eastAsia="Yu Mincho"/>
              </w:rPr>
            </w:pPr>
          </w:p>
        </w:tc>
        <w:tc>
          <w:tcPr>
            <w:tcW w:w="1077" w:type="dxa"/>
            <w:tcPrChange w:id="59" w:author="Huawei_20240901_pr" w:date="2024-09-30T18:12:00Z">
              <w:tcPr>
                <w:tcW w:w="1985" w:type="dxa"/>
              </w:tcPr>
            </w:tcPrChange>
          </w:tcPr>
          <w:p w14:paraId="0C39966F" w14:textId="162BBDBF" w:rsidR="006D2D9E" w:rsidRDefault="006D2D9E">
            <w:pPr>
              <w:pStyle w:val="TAL"/>
              <w:jc w:val="center"/>
              <w:rPr>
                <w:rFonts w:eastAsia="Yu Mincho"/>
              </w:rPr>
              <w:pPrChange w:id="60" w:author="Huawei_20240901_pr" w:date="2024-09-30T18:14:00Z">
                <w:pPr>
                  <w:pStyle w:val="TAL"/>
                </w:pPr>
              </w:pPrChange>
            </w:pPr>
            <w:ins w:id="61" w:author="Huawei_20240901_pr" w:date="2024-09-30T18:14:00Z">
              <w:r>
                <w:rPr>
                  <w:rFonts w:eastAsia="Yu Mincho"/>
                  <w:lang w:eastAsia="zh-CN"/>
                </w:rPr>
                <w:t>-</w:t>
              </w:r>
            </w:ins>
          </w:p>
        </w:tc>
        <w:tc>
          <w:tcPr>
            <w:tcW w:w="1077" w:type="dxa"/>
            <w:tcPrChange w:id="62" w:author="Huawei_20240901_pr" w:date="2024-09-30T18:12:00Z">
              <w:tcPr>
                <w:tcW w:w="1077" w:type="dxa"/>
              </w:tcPr>
            </w:tcPrChange>
          </w:tcPr>
          <w:p w14:paraId="09D5507B" w14:textId="0EFFF3D3" w:rsidR="006D2D9E" w:rsidRDefault="006D2D9E" w:rsidP="006D2D9E">
            <w:pPr>
              <w:pStyle w:val="TAL"/>
              <w:rPr>
                <w:rFonts w:eastAsia="Yu Mincho"/>
              </w:rPr>
            </w:pPr>
          </w:p>
        </w:tc>
      </w:tr>
      <w:tr w:rsidR="006D2D9E" w14:paraId="0904DDF2" w14:textId="577D42B8" w:rsidTr="009429A3">
        <w:tc>
          <w:tcPr>
            <w:tcW w:w="2160" w:type="dxa"/>
            <w:tcPrChange w:id="63" w:author="Huawei_20240901_pr" w:date="2024-09-30T18:12:00Z">
              <w:tcPr>
                <w:tcW w:w="2160" w:type="dxa"/>
              </w:tcPr>
            </w:tcPrChange>
          </w:tcPr>
          <w:p w14:paraId="17149EF6" w14:textId="77777777" w:rsidR="006D2D9E" w:rsidRPr="006224AD" w:rsidRDefault="006D2D9E" w:rsidP="006D2D9E">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Pr>
                <w:rFonts w:eastAsia="Yu Mincho" w:cs="Arial"/>
                <w:i/>
                <w:szCs w:val="18"/>
                <w:lang w:eastAsia="zh-CN"/>
              </w:rPr>
              <w:t xml:space="preserve"> </w:t>
            </w:r>
          </w:p>
        </w:tc>
        <w:tc>
          <w:tcPr>
            <w:tcW w:w="1077" w:type="dxa"/>
            <w:tcPrChange w:id="64" w:author="Huawei_20240901_pr" w:date="2024-09-30T18:12:00Z">
              <w:tcPr>
                <w:tcW w:w="1077" w:type="dxa"/>
              </w:tcPr>
            </w:tcPrChange>
          </w:tcPr>
          <w:p w14:paraId="0D22FE57" w14:textId="77777777" w:rsidR="006D2D9E" w:rsidRPr="006224AD" w:rsidRDefault="006D2D9E" w:rsidP="006D2D9E">
            <w:pPr>
              <w:pStyle w:val="TAL"/>
              <w:rPr>
                <w:rFonts w:eastAsia="Yu Mincho"/>
              </w:rPr>
            </w:pPr>
            <w:r w:rsidRPr="006224AD">
              <w:rPr>
                <w:rFonts w:eastAsia="Yu Mincho"/>
              </w:rPr>
              <w:t>M</w:t>
            </w:r>
          </w:p>
        </w:tc>
        <w:tc>
          <w:tcPr>
            <w:tcW w:w="1077" w:type="dxa"/>
            <w:tcPrChange w:id="65" w:author="Huawei_20240901_pr" w:date="2024-09-30T18:12:00Z">
              <w:tcPr>
                <w:tcW w:w="1077" w:type="dxa"/>
              </w:tcPr>
            </w:tcPrChange>
          </w:tcPr>
          <w:p w14:paraId="12840136" w14:textId="77777777" w:rsidR="006D2D9E" w:rsidRPr="006224AD" w:rsidRDefault="006D2D9E" w:rsidP="006D2D9E">
            <w:pPr>
              <w:pStyle w:val="TAL"/>
              <w:rPr>
                <w:rFonts w:eastAsia="Yu Mincho"/>
              </w:rPr>
            </w:pPr>
          </w:p>
        </w:tc>
        <w:tc>
          <w:tcPr>
            <w:tcW w:w="1514" w:type="dxa"/>
            <w:tcPrChange w:id="66" w:author="Huawei_20240901_pr" w:date="2024-09-30T18:12:00Z">
              <w:tcPr>
                <w:tcW w:w="1237" w:type="dxa"/>
              </w:tcPr>
            </w:tcPrChange>
          </w:tcPr>
          <w:p w14:paraId="6D2F3188" w14:textId="77777777" w:rsidR="006D2D9E" w:rsidRPr="006224AD" w:rsidRDefault="006D2D9E" w:rsidP="006D2D9E">
            <w:pPr>
              <w:pStyle w:val="TAL"/>
              <w:rPr>
                <w:rFonts w:eastAsia="Yu Mincho"/>
              </w:rPr>
            </w:pPr>
          </w:p>
        </w:tc>
        <w:tc>
          <w:tcPr>
            <w:tcW w:w="1729" w:type="dxa"/>
            <w:tcPrChange w:id="67" w:author="Huawei_20240901_pr" w:date="2024-09-30T18:12:00Z">
              <w:tcPr>
                <w:tcW w:w="2268" w:type="dxa"/>
              </w:tcPr>
            </w:tcPrChange>
          </w:tcPr>
          <w:p w14:paraId="468C2218" w14:textId="77777777" w:rsidR="006D2D9E" w:rsidRPr="006A13C0" w:rsidRDefault="006D2D9E" w:rsidP="006D2D9E">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p>
        </w:tc>
        <w:tc>
          <w:tcPr>
            <w:tcW w:w="1077" w:type="dxa"/>
            <w:tcPrChange w:id="68" w:author="Huawei_20240901_pr" w:date="2024-09-30T18:12:00Z">
              <w:tcPr>
                <w:tcW w:w="1985" w:type="dxa"/>
              </w:tcPr>
            </w:tcPrChange>
          </w:tcPr>
          <w:p w14:paraId="57D340B8" w14:textId="11BDE8E3" w:rsidR="006D2D9E" w:rsidRPr="006224AD" w:rsidRDefault="006D2D9E">
            <w:pPr>
              <w:pStyle w:val="TAL"/>
              <w:jc w:val="center"/>
              <w:rPr>
                <w:rFonts w:eastAsia="Yu Mincho"/>
              </w:rPr>
              <w:pPrChange w:id="69" w:author="Huawei_20240901_pr" w:date="2024-09-30T18:14:00Z">
                <w:pPr>
                  <w:pStyle w:val="TAL"/>
                </w:pPr>
              </w:pPrChange>
            </w:pPr>
            <w:ins w:id="70" w:author="Huawei_20240901_pr" w:date="2024-09-30T18:14:00Z">
              <w:r>
                <w:rPr>
                  <w:rFonts w:eastAsia="Yu Mincho"/>
                  <w:lang w:eastAsia="zh-CN"/>
                </w:rPr>
                <w:t>-</w:t>
              </w:r>
            </w:ins>
          </w:p>
        </w:tc>
        <w:tc>
          <w:tcPr>
            <w:tcW w:w="1077" w:type="dxa"/>
            <w:tcPrChange w:id="71" w:author="Huawei_20240901_pr" w:date="2024-09-30T18:12:00Z">
              <w:tcPr>
                <w:tcW w:w="1077" w:type="dxa"/>
              </w:tcPr>
            </w:tcPrChange>
          </w:tcPr>
          <w:p w14:paraId="7B7563FB" w14:textId="184CDD52" w:rsidR="006D2D9E" w:rsidRPr="006224AD" w:rsidRDefault="006D2D9E" w:rsidP="006D2D9E">
            <w:pPr>
              <w:pStyle w:val="TAL"/>
              <w:rPr>
                <w:rFonts w:eastAsia="Yu Mincho"/>
              </w:rPr>
            </w:pPr>
          </w:p>
        </w:tc>
      </w:tr>
      <w:tr w:rsidR="006D2D9E" w14:paraId="3898560C" w14:textId="61899DE6" w:rsidTr="009429A3">
        <w:tc>
          <w:tcPr>
            <w:tcW w:w="2160" w:type="dxa"/>
            <w:tcPrChange w:id="72" w:author="Huawei_20240901_pr" w:date="2024-09-30T18:12:00Z">
              <w:tcPr>
                <w:tcW w:w="2160" w:type="dxa"/>
              </w:tcPr>
            </w:tcPrChange>
          </w:tcPr>
          <w:p w14:paraId="1AC33D9F" w14:textId="77777777" w:rsidR="006D2D9E" w:rsidRPr="006224AD" w:rsidRDefault="006D2D9E" w:rsidP="006D2D9E">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77" w:type="dxa"/>
            <w:tcPrChange w:id="73" w:author="Huawei_20240901_pr" w:date="2024-09-30T18:12:00Z">
              <w:tcPr>
                <w:tcW w:w="1077" w:type="dxa"/>
              </w:tcPr>
            </w:tcPrChange>
          </w:tcPr>
          <w:p w14:paraId="4F1FB2C9" w14:textId="77777777" w:rsidR="006D2D9E" w:rsidRPr="006224AD" w:rsidRDefault="006D2D9E" w:rsidP="006D2D9E">
            <w:pPr>
              <w:pStyle w:val="TAL"/>
              <w:rPr>
                <w:rFonts w:eastAsia="Yu Mincho"/>
              </w:rPr>
            </w:pPr>
          </w:p>
        </w:tc>
        <w:tc>
          <w:tcPr>
            <w:tcW w:w="1077" w:type="dxa"/>
            <w:tcPrChange w:id="74" w:author="Huawei_20240901_pr" w:date="2024-09-30T18:12:00Z">
              <w:tcPr>
                <w:tcW w:w="1077" w:type="dxa"/>
              </w:tcPr>
            </w:tcPrChange>
          </w:tcPr>
          <w:p w14:paraId="0E1AA170" w14:textId="77777777" w:rsidR="006D2D9E" w:rsidRPr="006224AD" w:rsidRDefault="006D2D9E" w:rsidP="006D2D9E">
            <w:pPr>
              <w:pStyle w:val="TAL"/>
              <w:rPr>
                <w:rFonts w:eastAsia="Yu Mincho"/>
              </w:rPr>
            </w:pPr>
          </w:p>
        </w:tc>
        <w:tc>
          <w:tcPr>
            <w:tcW w:w="1514" w:type="dxa"/>
            <w:tcPrChange w:id="75" w:author="Huawei_20240901_pr" w:date="2024-09-30T18:12:00Z">
              <w:tcPr>
                <w:tcW w:w="1237" w:type="dxa"/>
              </w:tcPr>
            </w:tcPrChange>
          </w:tcPr>
          <w:p w14:paraId="2EB0060D" w14:textId="77777777" w:rsidR="006D2D9E" w:rsidRPr="006224AD" w:rsidRDefault="006D2D9E" w:rsidP="006D2D9E">
            <w:pPr>
              <w:pStyle w:val="TAL"/>
              <w:rPr>
                <w:rFonts w:eastAsia="Yu Mincho"/>
              </w:rPr>
            </w:pPr>
          </w:p>
        </w:tc>
        <w:tc>
          <w:tcPr>
            <w:tcW w:w="1729" w:type="dxa"/>
            <w:tcPrChange w:id="76" w:author="Huawei_20240901_pr" w:date="2024-09-30T18:12:00Z">
              <w:tcPr>
                <w:tcW w:w="2268" w:type="dxa"/>
              </w:tcPr>
            </w:tcPrChange>
          </w:tcPr>
          <w:p w14:paraId="31E4FBB0" w14:textId="77777777" w:rsidR="006D2D9E" w:rsidRPr="006224AD" w:rsidRDefault="006D2D9E" w:rsidP="006D2D9E">
            <w:pPr>
              <w:pStyle w:val="TAL"/>
              <w:rPr>
                <w:rFonts w:eastAsia="Yu Mincho"/>
              </w:rPr>
            </w:pPr>
          </w:p>
        </w:tc>
        <w:tc>
          <w:tcPr>
            <w:tcW w:w="1077" w:type="dxa"/>
            <w:tcPrChange w:id="77" w:author="Huawei_20240901_pr" w:date="2024-09-30T18:12:00Z">
              <w:tcPr>
                <w:tcW w:w="1985" w:type="dxa"/>
              </w:tcPr>
            </w:tcPrChange>
          </w:tcPr>
          <w:p w14:paraId="25F8505B" w14:textId="77777777" w:rsidR="006D2D9E" w:rsidRPr="006224AD" w:rsidRDefault="006D2D9E" w:rsidP="006D2D9E">
            <w:pPr>
              <w:pStyle w:val="TAL"/>
              <w:rPr>
                <w:rFonts w:eastAsia="Yu Mincho"/>
              </w:rPr>
            </w:pPr>
          </w:p>
        </w:tc>
        <w:tc>
          <w:tcPr>
            <w:tcW w:w="1077" w:type="dxa"/>
            <w:tcPrChange w:id="78" w:author="Huawei_20240901_pr" w:date="2024-09-30T18:12:00Z">
              <w:tcPr>
                <w:tcW w:w="1077" w:type="dxa"/>
              </w:tcPr>
            </w:tcPrChange>
          </w:tcPr>
          <w:p w14:paraId="777B7B5C" w14:textId="5E66B9F2" w:rsidR="006D2D9E" w:rsidRPr="006224AD" w:rsidRDefault="006D2D9E" w:rsidP="006D2D9E">
            <w:pPr>
              <w:pStyle w:val="TAL"/>
              <w:rPr>
                <w:rFonts w:eastAsia="Yu Mincho"/>
              </w:rPr>
            </w:pPr>
          </w:p>
        </w:tc>
      </w:tr>
      <w:tr w:rsidR="006D2D9E" w14:paraId="58F92CEF" w14:textId="57386D75" w:rsidTr="009429A3">
        <w:tc>
          <w:tcPr>
            <w:tcW w:w="2160" w:type="dxa"/>
            <w:tcPrChange w:id="79" w:author="Huawei_20240901_pr" w:date="2024-09-30T18:12:00Z">
              <w:tcPr>
                <w:tcW w:w="2160" w:type="dxa"/>
              </w:tcPr>
            </w:tcPrChange>
          </w:tcPr>
          <w:p w14:paraId="4729CC4C" w14:textId="77777777" w:rsidR="006D2D9E" w:rsidRPr="00F73DDC" w:rsidRDefault="006D2D9E" w:rsidP="006D2D9E">
            <w:pPr>
              <w:pStyle w:val="TAL"/>
              <w:keepNext w:val="0"/>
              <w:keepLines w:val="0"/>
              <w:widowControl w:val="0"/>
              <w:ind w:left="567"/>
            </w:pPr>
            <w:r>
              <w:t>&gt;&gt;</w:t>
            </w:r>
            <w:r w:rsidRPr="00F73DDC">
              <w:t>&gt;&gt;Duration in Slots</w:t>
            </w:r>
          </w:p>
        </w:tc>
        <w:tc>
          <w:tcPr>
            <w:tcW w:w="1077" w:type="dxa"/>
            <w:tcPrChange w:id="80" w:author="Huawei_20240901_pr" w:date="2024-09-30T18:12:00Z">
              <w:tcPr>
                <w:tcW w:w="1077" w:type="dxa"/>
              </w:tcPr>
            </w:tcPrChange>
          </w:tcPr>
          <w:p w14:paraId="298F5375" w14:textId="77777777" w:rsidR="006D2D9E" w:rsidRPr="006224AD" w:rsidRDefault="006D2D9E" w:rsidP="006D2D9E">
            <w:pPr>
              <w:pStyle w:val="TAL"/>
              <w:rPr>
                <w:rFonts w:eastAsia="Yu Mincho"/>
              </w:rPr>
            </w:pPr>
            <w:r w:rsidRPr="006224AD">
              <w:rPr>
                <w:rFonts w:eastAsia="Yu Mincho"/>
              </w:rPr>
              <w:t>M</w:t>
            </w:r>
          </w:p>
        </w:tc>
        <w:tc>
          <w:tcPr>
            <w:tcW w:w="1077" w:type="dxa"/>
            <w:tcPrChange w:id="81" w:author="Huawei_20240901_pr" w:date="2024-09-30T18:12:00Z">
              <w:tcPr>
                <w:tcW w:w="1077" w:type="dxa"/>
              </w:tcPr>
            </w:tcPrChange>
          </w:tcPr>
          <w:p w14:paraId="7A816CCB" w14:textId="77777777" w:rsidR="006D2D9E" w:rsidRPr="006224AD" w:rsidRDefault="006D2D9E" w:rsidP="006D2D9E">
            <w:pPr>
              <w:pStyle w:val="TAL"/>
              <w:rPr>
                <w:rFonts w:eastAsia="Yu Mincho"/>
              </w:rPr>
            </w:pPr>
          </w:p>
        </w:tc>
        <w:tc>
          <w:tcPr>
            <w:tcW w:w="1514" w:type="dxa"/>
            <w:tcPrChange w:id="82" w:author="Huawei_20240901_pr" w:date="2024-09-30T18:12:00Z">
              <w:tcPr>
                <w:tcW w:w="1237" w:type="dxa"/>
              </w:tcPr>
            </w:tcPrChange>
          </w:tcPr>
          <w:p w14:paraId="523797EA" w14:textId="77777777" w:rsidR="006D2D9E" w:rsidRPr="006224AD" w:rsidRDefault="006D2D9E" w:rsidP="006D2D9E">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1729" w:type="dxa"/>
            <w:tcPrChange w:id="83" w:author="Huawei_20240901_pr" w:date="2024-09-30T18:12:00Z">
              <w:tcPr>
                <w:tcW w:w="2268" w:type="dxa"/>
              </w:tcPr>
            </w:tcPrChange>
          </w:tcPr>
          <w:p w14:paraId="39CBC2B3" w14:textId="77777777" w:rsidR="006D2D9E" w:rsidRPr="006224AD" w:rsidRDefault="006D2D9E" w:rsidP="006D2D9E">
            <w:pPr>
              <w:pStyle w:val="TAL"/>
              <w:rPr>
                <w:rFonts w:eastAsia="Yu Mincho"/>
              </w:rPr>
            </w:pPr>
          </w:p>
        </w:tc>
        <w:tc>
          <w:tcPr>
            <w:tcW w:w="1077" w:type="dxa"/>
            <w:tcPrChange w:id="84" w:author="Huawei_20240901_pr" w:date="2024-09-30T18:12:00Z">
              <w:tcPr>
                <w:tcW w:w="1985" w:type="dxa"/>
              </w:tcPr>
            </w:tcPrChange>
          </w:tcPr>
          <w:p w14:paraId="3517C6E9" w14:textId="5A3C6969" w:rsidR="006D2D9E" w:rsidRPr="006224AD" w:rsidRDefault="006D2D9E">
            <w:pPr>
              <w:pStyle w:val="TAL"/>
              <w:jc w:val="center"/>
              <w:rPr>
                <w:rFonts w:eastAsia="Yu Mincho"/>
              </w:rPr>
              <w:pPrChange w:id="85" w:author="Huawei_20240901_pr" w:date="2024-09-30T18:15:00Z">
                <w:pPr>
                  <w:pStyle w:val="TAL"/>
                </w:pPr>
              </w:pPrChange>
            </w:pPr>
            <w:ins w:id="86" w:author="Huawei_20240901_pr" w:date="2024-09-30T18:14:00Z">
              <w:r>
                <w:rPr>
                  <w:rFonts w:eastAsia="Yu Mincho"/>
                  <w:lang w:eastAsia="zh-CN"/>
                </w:rPr>
                <w:t>-</w:t>
              </w:r>
            </w:ins>
          </w:p>
        </w:tc>
        <w:tc>
          <w:tcPr>
            <w:tcW w:w="1077" w:type="dxa"/>
            <w:tcPrChange w:id="87" w:author="Huawei_20240901_pr" w:date="2024-09-30T18:12:00Z">
              <w:tcPr>
                <w:tcW w:w="1077" w:type="dxa"/>
              </w:tcPr>
            </w:tcPrChange>
          </w:tcPr>
          <w:p w14:paraId="2ACC1738" w14:textId="422F8BEC" w:rsidR="006D2D9E" w:rsidRPr="006224AD" w:rsidRDefault="006D2D9E" w:rsidP="006D2D9E">
            <w:pPr>
              <w:pStyle w:val="TAL"/>
              <w:rPr>
                <w:rFonts w:eastAsia="Yu Mincho"/>
              </w:rPr>
            </w:pPr>
          </w:p>
        </w:tc>
      </w:tr>
      <w:tr w:rsidR="006D2D9E" w14:paraId="56A3006F" w14:textId="72A38087" w:rsidTr="009429A3">
        <w:tc>
          <w:tcPr>
            <w:tcW w:w="2160" w:type="dxa"/>
            <w:tcPrChange w:id="88" w:author="Huawei_20240901_pr" w:date="2024-09-30T18:12:00Z">
              <w:tcPr>
                <w:tcW w:w="2160" w:type="dxa"/>
              </w:tcPr>
            </w:tcPrChange>
          </w:tcPr>
          <w:p w14:paraId="6A3DB9D8" w14:textId="77777777" w:rsidR="006D2D9E" w:rsidRPr="00283479" w:rsidRDefault="006D2D9E" w:rsidP="006D2D9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77" w:type="dxa"/>
            <w:tcPrChange w:id="89" w:author="Huawei_20240901_pr" w:date="2024-09-30T18:12:00Z">
              <w:tcPr>
                <w:tcW w:w="1077" w:type="dxa"/>
              </w:tcPr>
            </w:tcPrChange>
          </w:tcPr>
          <w:p w14:paraId="5D0F7852" w14:textId="77777777" w:rsidR="006D2D9E" w:rsidRPr="006224AD" w:rsidRDefault="006D2D9E" w:rsidP="006D2D9E">
            <w:pPr>
              <w:pStyle w:val="TAL"/>
              <w:rPr>
                <w:rFonts w:eastAsia="Yu Mincho"/>
              </w:rPr>
            </w:pPr>
            <w:r w:rsidRPr="006224AD">
              <w:rPr>
                <w:rFonts w:eastAsia="Yu Mincho"/>
              </w:rPr>
              <w:t>M</w:t>
            </w:r>
          </w:p>
        </w:tc>
        <w:tc>
          <w:tcPr>
            <w:tcW w:w="1077" w:type="dxa"/>
            <w:tcPrChange w:id="90" w:author="Huawei_20240901_pr" w:date="2024-09-30T18:12:00Z">
              <w:tcPr>
                <w:tcW w:w="1077" w:type="dxa"/>
              </w:tcPr>
            </w:tcPrChange>
          </w:tcPr>
          <w:p w14:paraId="3587CE5C" w14:textId="77777777" w:rsidR="006D2D9E" w:rsidRPr="006224AD" w:rsidRDefault="006D2D9E" w:rsidP="006D2D9E">
            <w:pPr>
              <w:pStyle w:val="TAL"/>
              <w:rPr>
                <w:rFonts w:eastAsia="Yu Mincho"/>
              </w:rPr>
            </w:pPr>
          </w:p>
        </w:tc>
        <w:tc>
          <w:tcPr>
            <w:tcW w:w="1514" w:type="dxa"/>
            <w:tcPrChange w:id="91" w:author="Huawei_20240901_pr" w:date="2024-09-30T18:12:00Z">
              <w:tcPr>
                <w:tcW w:w="1237" w:type="dxa"/>
              </w:tcPr>
            </w:tcPrChange>
          </w:tcPr>
          <w:p w14:paraId="360480D4" w14:textId="77777777" w:rsidR="006D2D9E" w:rsidRPr="006224AD" w:rsidRDefault="006D2D9E" w:rsidP="006D2D9E">
            <w:pPr>
              <w:pStyle w:val="TAL"/>
              <w:rPr>
                <w:rFonts w:eastAsia="Yu Mincho"/>
              </w:rPr>
            </w:pPr>
            <w:r w:rsidRPr="006224AD">
              <w:rPr>
                <w:szCs w:val="18"/>
              </w:rPr>
              <w:t>ENUMERATED (single, periodic, …)</w:t>
            </w:r>
          </w:p>
        </w:tc>
        <w:tc>
          <w:tcPr>
            <w:tcW w:w="1729" w:type="dxa"/>
            <w:tcPrChange w:id="92" w:author="Huawei_20240901_pr" w:date="2024-09-30T18:12:00Z">
              <w:tcPr>
                <w:tcW w:w="2268" w:type="dxa"/>
              </w:tcPr>
            </w:tcPrChange>
          </w:tcPr>
          <w:p w14:paraId="65CF23F3" w14:textId="77777777" w:rsidR="006D2D9E" w:rsidRPr="006224AD" w:rsidRDefault="006D2D9E" w:rsidP="006D2D9E">
            <w:pPr>
              <w:pStyle w:val="TAL"/>
              <w:rPr>
                <w:rFonts w:eastAsia="Yu Mincho"/>
              </w:rPr>
            </w:pPr>
          </w:p>
        </w:tc>
        <w:tc>
          <w:tcPr>
            <w:tcW w:w="1077" w:type="dxa"/>
            <w:tcPrChange w:id="93" w:author="Huawei_20240901_pr" w:date="2024-09-30T18:12:00Z">
              <w:tcPr>
                <w:tcW w:w="1985" w:type="dxa"/>
              </w:tcPr>
            </w:tcPrChange>
          </w:tcPr>
          <w:p w14:paraId="05E09976" w14:textId="77777777" w:rsidR="006D2D9E" w:rsidRPr="006224AD" w:rsidRDefault="006D2D9E" w:rsidP="006D2D9E">
            <w:pPr>
              <w:pStyle w:val="TAL"/>
              <w:rPr>
                <w:rFonts w:eastAsia="Yu Mincho"/>
              </w:rPr>
            </w:pPr>
          </w:p>
        </w:tc>
        <w:tc>
          <w:tcPr>
            <w:tcW w:w="1077" w:type="dxa"/>
            <w:tcPrChange w:id="94" w:author="Huawei_20240901_pr" w:date="2024-09-30T18:12:00Z">
              <w:tcPr>
                <w:tcW w:w="1077" w:type="dxa"/>
              </w:tcPr>
            </w:tcPrChange>
          </w:tcPr>
          <w:p w14:paraId="0586BC4C" w14:textId="6C369AE1" w:rsidR="006D2D9E" w:rsidRPr="006224AD" w:rsidRDefault="006D2D9E" w:rsidP="006D2D9E">
            <w:pPr>
              <w:pStyle w:val="TAL"/>
              <w:rPr>
                <w:rFonts w:eastAsia="Yu Mincho"/>
              </w:rPr>
            </w:pPr>
          </w:p>
        </w:tc>
      </w:tr>
      <w:tr w:rsidR="006D2D9E" w14:paraId="0F1D3925" w14:textId="1CF26FD3" w:rsidTr="009429A3">
        <w:tc>
          <w:tcPr>
            <w:tcW w:w="2160" w:type="dxa"/>
            <w:tcPrChange w:id="95" w:author="Huawei_20240901_pr" w:date="2024-09-30T18:12:00Z">
              <w:tcPr>
                <w:tcW w:w="2160" w:type="dxa"/>
              </w:tcPr>
            </w:tcPrChange>
          </w:tcPr>
          <w:p w14:paraId="46549663" w14:textId="77777777" w:rsidR="006D2D9E" w:rsidRPr="00283479" w:rsidRDefault="006D2D9E" w:rsidP="006D2D9E">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77" w:type="dxa"/>
            <w:tcPrChange w:id="96" w:author="Huawei_20240901_pr" w:date="2024-09-30T18:12:00Z">
              <w:tcPr>
                <w:tcW w:w="1077" w:type="dxa"/>
              </w:tcPr>
            </w:tcPrChange>
          </w:tcPr>
          <w:p w14:paraId="361A3BAB" w14:textId="77777777" w:rsidR="006D2D9E" w:rsidRPr="006224AD" w:rsidRDefault="006D2D9E" w:rsidP="006D2D9E">
            <w:pPr>
              <w:pStyle w:val="TAL"/>
              <w:rPr>
                <w:rFonts w:eastAsia="Yu Mincho"/>
              </w:rPr>
            </w:pPr>
            <w:r w:rsidRPr="006224AD">
              <w:rPr>
                <w:rFonts w:eastAsia="Yu Mincho"/>
              </w:rPr>
              <w:t>C-</w:t>
            </w:r>
            <w:proofErr w:type="spellStart"/>
            <w:r w:rsidRPr="006224AD">
              <w:rPr>
                <w:rFonts w:eastAsia="Yu Mincho"/>
              </w:rPr>
              <w:t>ifTimeWindowTypePeriodic</w:t>
            </w:r>
            <w:proofErr w:type="spellEnd"/>
          </w:p>
        </w:tc>
        <w:tc>
          <w:tcPr>
            <w:tcW w:w="1077" w:type="dxa"/>
            <w:tcPrChange w:id="97" w:author="Huawei_20240901_pr" w:date="2024-09-30T18:12:00Z">
              <w:tcPr>
                <w:tcW w:w="1077" w:type="dxa"/>
              </w:tcPr>
            </w:tcPrChange>
          </w:tcPr>
          <w:p w14:paraId="276FD196" w14:textId="77777777" w:rsidR="006D2D9E" w:rsidRPr="006224AD" w:rsidRDefault="006D2D9E" w:rsidP="006D2D9E">
            <w:pPr>
              <w:pStyle w:val="TAL"/>
              <w:rPr>
                <w:rFonts w:eastAsia="Yu Mincho"/>
              </w:rPr>
            </w:pPr>
          </w:p>
        </w:tc>
        <w:tc>
          <w:tcPr>
            <w:tcW w:w="1514" w:type="dxa"/>
            <w:tcPrChange w:id="98" w:author="Huawei_20240901_pr" w:date="2024-09-30T18:12:00Z">
              <w:tcPr>
                <w:tcW w:w="1237" w:type="dxa"/>
              </w:tcPr>
            </w:tcPrChange>
          </w:tcPr>
          <w:p w14:paraId="07C81F64" w14:textId="77777777" w:rsidR="006D2D9E" w:rsidRPr="006224AD" w:rsidRDefault="006D2D9E" w:rsidP="006D2D9E">
            <w:pPr>
              <w:pStyle w:val="TAN"/>
              <w:suppressAutoHyphens/>
              <w:ind w:left="0" w:firstLine="0"/>
              <w:rPr>
                <w:rFonts w:eastAsia="Yu Mincho"/>
              </w:rPr>
            </w:pPr>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p>
        </w:tc>
        <w:tc>
          <w:tcPr>
            <w:tcW w:w="1729" w:type="dxa"/>
            <w:tcPrChange w:id="99" w:author="Huawei_20240901_pr" w:date="2024-09-30T18:12:00Z">
              <w:tcPr>
                <w:tcW w:w="2268" w:type="dxa"/>
              </w:tcPr>
            </w:tcPrChange>
          </w:tcPr>
          <w:p w14:paraId="23690623" w14:textId="77777777" w:rsidR="006D2D9E" w:rsidRPr="006224AD" w:rsidRDefault="006D2D9E" w:rsidP="006D2D9E">
            <w:pPr>
              <w:pStyle w:val="TAL"/>
              <w:rPr>
                <w:rFonts w:eastAsia="Yu Mincho"/>
              </w:rPr>
            </w:pPr>
            <w:r w:rsidRPr="006224AD">
              <w:rPr>
                <w:szCs w:val="18"/>
              </w:rPr>
              <w:t>Unit: Milli-seconds</w:t>
            </w:r>
          </w:p>
        </w:tc>
        <w:tc>
          <w:tcPr>
            <w:tcW w:w="1077" w:type="dxa"/>
            <w:tcPrChange w:id="100" w:author="Huawei_20240901_pr" w:date="2024-09-30T18:12:00Z">
              <w:tcPr>
                <w:tcW w:w="1985" w:type="dxa"/>
              </w:tcPr>
            </w:tcPrChange>
          </w:tcPr>
          <w:p w14:paraId="0BFFC806" w14:textId="6754388D" w:rsidR="006D2D9E" w:rsidRPr="006224AD" w:rsidRDefault="006D2D9E">
            <w:pPr>
              <w:pStyle w:val="TAL"/>
              <w:jc w:val="center"/>
              <w:rPr>
                <w:szCs w:val="18"/>
              </w:rPr>
              <w:pPrChange w:id="101" w:author="Huawei_20240901_pr" w:date="2024-09-30T18:15:00Z">
                <w:pPr>
                  <w:pStyle w:val="TAL"/>
                </w:pPr>
              </w:pPrChange>
            </w:pPr>
            <w:ins w:id="102" w:author="Huawei_20240901_pr" w:date="2024-09-30T18:17:00Z">
              <w:r>
                <w:rPr>
                  <w:rFonts w:eastAsia="Yu Mincho"/>
                  <w:lang w:eastAsia="zh-CN"/>
                </w:rPr>
                <w:t>-</w:t>
              </w:r>
            </w:ins>
          </w:p>
        </w:tc>
        <w:tc>
          <w:tcPr>
            <w:tcW w:w="1077" w:type="dxa"/>
            <w:tcPrChange w:id="103" w:author="Huawei_20240901_pr" w:date="2024-09-30T18:12:00Z">
              <w:tcPr>
                <w:tcW w:w="1077" w:type="dxa"/>
              </w:tcPr>
            </w:tcPrChange>
          </w:tcPr>
          <w:p w14:paraId="1BB8BEAE" w14:textId="146BF0C1" w:rsidR="006D2D9E" w:rsidRPr="006224AD" w:rsidRDefault="006D2D9E" w:rsidP="006D2D9E">
            <w:pPr>
              <w:pStyle w:val="TAL"/>
              <w:rPr>
                <w:szCs w:val="18"/>
              </w:rPr>
            </w:pPr>
          </w:p>
        </w:tc>
      </w:tr>
      <w:tr w:rsidR="006D2D9E" w14:paraId="35DE9C5E" w14:textId="1977E890" w:rsidTr="009429A3">
        <w:trPr>
          <w:ins w:id="104" w:author="Huawei" w:date="2024-07-30T11:23:00Z"/>
        </w:trPr>
        <w:tc>
          <w:tcPr>
            <w:tcW w:w="2160" w:type="dxa"/>
            <w:tcPrChange w:id="105" w:author="Huawei_20240901_pr" w:date="2024-09-30T18:12:00Z">
              <w:tcPr>
                <w:tcW w:w="2160" w:type="dxa"/>
              </w:tcPr>
            </w:tcPrChange>
          </w:tcPr>
          <w:p w14:paraId="6F25FE68" w14:textId="77777777" w:rsidR="006D2D9E" w:rsidRDefault="006D2D9E" w:rsidP="006D2D9E">
            <w:pPr>
              <w:pStyle w:val="TAL"/>
              <w:keepNext w:val="0"/>
              <w:keepLines w:val="0"/>
              <w:widowControl w:val="0"/>
              <w:ind w:left="283"/>
              <w:rPr>
                <w:ins w:id="106" w:author="Huawei" w:date="2024-07-30T11:23:00Z"/>
                <w:rFonts w:cs="Arial"/>
                <w:szCs w:val="18"/>
                <w:lang w:eastAsia="zh-CN"/>
              </w:rPr>
            </w:pPr>
            <w:ins w:id="107" w:author="Huawei" w:date="2024-07-30T11:23:00Z">
              <w:r>
                <w:rPr>
                  <w:rFonts w:eastAsia="Yu Mincho" w:cs="Arial"/>
                  <w:szCs w:val="18"/>
                </w:rPr>
                <w:t>&gt;&gt;</w:t>
              </w:r>
              <w:r w:rsidRPr="0065596C">
                <w:rPr>
                  <w:rFonts w:eastAsia="Yu Mincho" w:cs="Arial"/>
                  <w:szCs w:val="18"/>
                </w:rPr>
                <w:t>Time Window Start</w:t>
              </w:r>
            </w:ins>
          </w:p>
        </w:tc>
        <w:tc>
          <w:tcPr>
            <w:tcW w:w="1077" w:type="dxa"/>
            <w:tcPrChange w:id="108" w:author="Huawei_20240901_pr" w:date="2024-09-30T18:12:00Z">
              <w:tcPr>
                <w:tcW w:w="1077" w:type="dxa"/>
              </w:tcPr>
            </w:tcPrChange>
          </w:tcPr>
          <w:p w14:paraId="1F9DBDF1" w14:textId="77777777" w:rsidR="006D2D9E" w:rsidRPr="006224AD" w:rsidRDefault="006D2D9E" w:rsidP="006D2D9E">
            <w:pPr>
              <w:pStyle w:val="TAL"/>
              <w:rPr>
                <w:ins w:id="109" w:author="Huawei" w:date="2024-07-30T11:23:00Z"/>
                <w:rFonts w:eastAsia="Yu Mincho"/>
              </w:rPr>
            </w:pPr>
          </w:p>
        </w:tc>
        <w:tc>
          <w:tcPr>
            <w:tcW w:w="1077" w:type="dxa"/>
            <w:tcPrChange w:id="110" w:author="Huawei_20240901_pr" w:date="2024-09-30T18:12:00Z">
              <w:tcPr>
                <w:tcW w:w="1077" w:type="dxa"/>
              </w:tcPr>
            </w:tcPrChange>
          </w:tcPr>
          <w:p w14:paraId="018C783B" w14:textId="77777777" w:rsidR="006D2D9E" w:rsidRPr="006224AD" w:rsidRDefault="006D2D9E" w:rsidP="006D2D9E">
            <w:pPr>
              <w:pStyle w:val="TAL"/>
              <w:rPr>
                <w:ins w:id="111" w:author="Huawei" w:date="2024-07-30T11:23:00Z"/>
                <w:rFonts w:eastAsia="Yu Mincho"/>
              </w:rPr>
            </w:pPr>
            <w:ins w:id="112" w:author="Huawei_20240726" w:date="2024-07-31T18:34:00Z">
              <w:r>
                <w:rPr>
                  <w:rFonts w:eastAsia="Yu Mincho" w:cs="Arial"/>
                  <w:i/>
                  <w:iCs/>
                  <w:szCs w:val="18"/>
                </w:rPr>
                <w:t>0..</w:t>
              </w:r>
            </w:ins>
            <w:ins w:id="113" w:author="Huawei" w:date="2024-07-30T11:23:00Z">
              <w:r w:rsidRPr="0065596C">
                <w:rPr>
                  <w:rFonts w:eastAsia="Yu Mincho" w:cs="Arial"/>
                  <w:i/>
                  <w:iCs/>
                  <w:szCs w:val="18"/>
                </w:rPr>
                <w:t>1</w:t>
              </w:r>
            </w:ins>
          </w:p>
        </w:tc>
        <w:tc>
          <w:tcPr>
            <w:tcW w:w="1514" w:type="dxa"/>
            <w:tcPrChange w:id="114" w:author="Huawei_20240901_pr" w:date="2024-09-30T18:12:00Z">
              <w:tcPr>
                <w:tcW w:w="1237" w:type="dxa"/>
              </w:tcPr>
            </w:tcPrChange>
          </w:tcPr>
          <w:p w14:paraId="04ED3353" w14:textId="77777777" w:rsidR="006D2D9E" w:rsidRPr="006224AD" w:rsidRDefault="006D2D9E" w:rsidP="006D2D9E">
            <w:pPr>
              <w:pStyle w:val="TAN"/>
              <w:suppressAutoHyphens/>
              <w:ind w:left="0" w:firstLine="0"/>
              <w:rPr>
                <w:ins w:id="115" w:author="Huawei" w:date="2024-07-30T11:23:00Z"/>
                <w:szCs w:val="18"/>
              </w:rPr>
            </w:pPr>
          </w:p>
        </w:tc>
        <w:tc>
          <w:tcPr>
            <w:tcW w:w="1729" w:type="dxa"/>
            <w:tcPrChange w:id="116" w:author="Huawei_20240901_pr" w:date="2024-09-30T18:12:00Z">
              <w:tcPr>
                <w:tcW w:w="2268" w:type="dxa"/>
              </w:tcPr>
            </w:tcPrChange>
          </w:tcPr>
          <w:p w14:paraId="1AD699FF" w14:textId="77777777" w:rsidR="006D2D9E" w:rsidRPr="006224AD" w:rsidRDefault="006D2D9E" w:rsidP="006D2D9E">
            <w:pPr>
              <w:pStyle w:val="TAL"/>
              <w:rPr>
                <w:ins w:id="117" w:author="Huawei" w:date="2024-07-30T11:23:00Z"/>
                <w:szCs w:val="18"/>
              </w:rPr>
            </w:pPr>
          </w:p>
        </w:tc>
        <w:tc>
          <w:tcPr>
            <w:tcW w:w="1077" w:type="dxa"/>
            <w:tcPrChange w:id="118" w:author="Huawei_20240901_pr" w:date="2024-09-30T18:12:00Z">
              <w:tcPr>
                <w:tcW w:w="1985" w:type="dxa"/>
              </w:tcPr>
            </w:tcPrChange>
          </w:tcPr>
          <w:p w14:paraId="70D23E79" w14:textId="2E141E69" w:rsidR="006D2D9E" w:rsidRPr="006224AD" w:rsidRDefault="006D2D9E">
            <w:pPr>
              <w:pStyle w:val="TAL"/>
              <w:jc w:val="center"/>
              <w:rPr>
                <w:ins w:id="119" w:author="Huawei_20240901_pr" w:date="2024-09-30T17:47:00Z"/>
                <w:szCs w:val="18"/>
              </w:rPr>
              <w:pPrChange w:id="120" w:author="Huawei_20240901_pr" w:date="2024-09-30T18:15:00Z">
                <w:pPr>
                  <w:pStyle w:val="TAL"/>
                </w:pPr>
              </w:pPrChange>
            </w:pPr>
            <w:ins w:id="121" w:author="Huawei_20240901_pr" w:date="2024-09-30T18:15:00Z">
              <w:r w:rsidRPr="00025CCA">
                <w:rPr>
                  <w:lang w:eastAsia="zh-CN"/>
                </w:rPr>
                <w:t>YES</w:t>
              </w:r>
            </w:ins>
          </w:p>
        </w:tc>
        <w:tc>
          <w:tcPr>
            <w:tcW w:w="1077" w:type="dxa"/>
            <w:tcPrChange w:id="122" w:author="Huawei_20240901_pr" w:date="2024-09-30T18:12:00Z">
              <w:tcPr>
                <w:tcW w:w="1077" w:type="dxa"/>
              </w:tcPr>
            </w:tcPrChange>
          </w:tcPr>
          <w:p w14:paraId="28219D80" w14:textId="343954F6" w:rsidR="006D2D9E" w:rsidRPr="006224AD" w:rsidRDefault="006D2D9E">
            <w:pPr>
              <w:pStyle w:val="TAL"/>
              <w:jc w:val="center"/>
              <w:rPr>
                <w:ins w:id="123" w:author="Huawei_20240901_pr" w:date="2024-09-30T17:47:00Z"/>
                <w:szCs w:val="18"/>
              </w:rPr>
              <w:pPrChange w:id="124" w:author="Huawei_20240901_pr" w:date="2024-09-30T18:15:00Z">
                <w:pPr>
                  <w:pStyle w:val="TAL"/>
                </w:pPr>
              </w:pPrChange>
            </w:pPr>
            <w:ins w:id="125" w:author="Huawei_20240901_pr" w:date="2024-09-30T18:15:00Z">
              <w:r w:rsidRPr="00025CCA">
                <w:rPr>
                  <w:lang w:eastAsia="zh-CN"/>
                </w:rPr>
                <w:t>ignore</w:t>
              </w:r>
            </w:ins>
          </w:p>
        </w:tc>
      </w:tr>
      <w:tr w:rsidR="006D2D9E" w14:paraId="675F7B69" w14:textId="2CA41264" w:rsidTr="009429A3">
        <w:trPr>
          <w:ins w:id="126" w:author="Huawei" w:date="2024-07-30T11:23:00Z"/>
        </w:trPr>
        <w:tc>
          <w:tcPr>
            <w:tcW w:w="2160" w:type="dxa"/>
            <w:tcPrChange w:id="127" w:author="Huawei_20240901_pr" w:date="2024-09-30T18:12:00Z">
              <w:tcPr>
                <w:tcW w:w="2160" w:type="dxa"/>
              </w:tcPr>
            </w:tcPrChange>
          </w:tcPr>
          <w:p w14:paraId="38219CB3" w14:textId="77777777" w:rsidR="006D2D9E" w:rsidRDefault="006D2D9E" w:rsidP="006D2D9E">
            <w:pPr>
              <w:pStyle w:val="TAL"/>
              <w:keepNext w:val="0"/>
              <w:keepLines w:val="0"/>
              <w:widowControl w:val="0"/>
              <w:ind w:left="347"/>
              <w:rPr>
                <w:ins w:id="128" w:author="Huawei" w:date="2024-07-30T11:23:00Z"/>
                <w:rFonts w:cs="Arial"/>
                <w:szCs w:val="18"/>
                <w:lang w:eastAsia="zh-CN"/>
              </w:rPr>
            </w:pPr>
            <w:ins w:id="129" w:author="Huawei" w:date="2024-07-30T11:23:00Z">
              <w:r>
                <w:rPr>
                  <w:rFonts w:eastAsia="Yu Mincho" w:cs="Arial"/>
                  <w:szCs w:val="18"/>
                </w:rPr>
                <w:t>&gt;&gt;</w:t>
              </w:r>
              <w:r w:rsidRPr="004A1100">
                <w:rPr>
                  <w:rFonts w:cs="Arial"/>
                  <w:bCs/>
                  <w:szCs w:val="18"/>
                </w:rPr>
                <w:t>&gt;System Frame Number</w:t>
              </w:r>
            </w:ins>
          </w:p>
        </w:tc>
        <w:tc>
          <w:tcPr>
            <w:tcW w:w="1077" w:type="dxa"/>
            <w:tcPrChange w:id="130" w:author="Huawei_20240901_pr" w:date="2024-09-30T18:12:00Z">
              <w:tcPr>
                <w:tcW w:w="1077" w:type="dxa"/>
              </w:tcPr>
            </w:tcPrChange>
          </w:tcPr>
          <w:p w14:paraId="7C855963" w14:textId="77777777" w:rsidR="006D2D9E" w:rsidRPr="006224AD" w:rsidRDefault="006D2D9E" w:rsidP="006D2D9E">
            <w:pPr>
              <w:pStyle w:val="TAL"/>
              <w:rPr>
                <w:ins w:id="131" w:author="Huawei" w:date="2024-07-30T11:23:00Z"/>
                <w:rFonts w:eastAsia="Yu Mincho"/>
              </w:rPr>
            </w:pPr>
            <w:ins w:id="132" w:author="Huawei" w:date="2024-07-30T11:23:00Z">
              <w:r w:rsidRPr="004A1100">
                <w:rPr>
                  <w:rFonts w:eastAsia="Yu Mincho" w:cs="Arial"/>
                  <w:szCs w:val="18"/>
                </w:rPr>
                <w:t>M</w:t>
              </w:r>
            </w:ins>
          </w:p>
        </w:tc>
        <w:tc>
          <w:tcPr>
            <w:tcW w:w="1077" w:type="dxa"/>
            <w:tcPrChange w:id="133" w:author="Huawei_20240901_pr" w:date="2024-09-30T18:12:00Z">
              <w:tcPr>
                <w:tcW w:w="1077" w:type="dxa"/>
              </w:tcPr>
            </w:tcPrChange>
          </w:tcPr>
          <w:p w14:paraId="22C32D6B" w14:textId="77777777" w:rsidR="006D2D9E" w:rsidRPr="006224AD" w:rsidRDefault="006D2D9E" w:rsidP="006D2D9E">
            <w:pPr>
              <w:pStyle w:val="TAL"/>
              <w:rPr>
                <w:ins w:id="134" w:author="Huawei" w:date="2024-07-30T11:23:00Z"/>
                <w:rFonts w:eastAsia="Yu Mincho"/>
              </w:rPr>
            </w:pPr>
          </w:p>
        </w:tc>
        <w:tc>
          <w:tcPr>
            <w:tcW w:w="1514" w:type="dxa"/>
            <w:tcPrChange w:id="135" w:author="Huawei_20240901_pr" w:date="2024-09-30T18:12:00Z">
              <w:tcPr>
                <w:tcW w:w="1237" w:type="dxa"/>
              </w:tcPr>
            </w:tcPrChange>
          </w:tcPr>
          <w:p w14:paraId="34B21E7D" w14:textId="77777777" w:rsidR="006D2D9E" w:rsidRPr="006224AD" w:rsidRDefault="006D2D9E" w:rsidP="006D2D9E">
            <w:pPr>
              <w:pStyle w:val="TAN"/>
              <w:suppressAutoHyphens/>
              <w:ind w:left="0" w:firstLine="0"/>
              <w:rPr>
                <w:ins w:id="136" w:author="Huawei" w:date="2024-07-30T11:23:00Z"/>
                <w:szCs w:val="18"/>
              </w:rPr>
            </w:pPr>
            <w:proofErr w:type="gramStart"/>
            <w:ins w:id="137" w:author="Huawei" w:date="2024-07-30T11:23:00Z">
              <w:r w:rsidRPr="004A1100">
                <w:rPr>
                  <w:rFonts w:eastAsia="Yu Mincho" w:cs="Arial"/>
                  <w:szCs w:val="18"/>
                </w:rPr>
                <w:t>INTEGER(</w:t>
              </w:r>
              <w:proofErr w:type="gramEnd"/>
              <w:r w:rsidRPr="004A1100">
                <w:rPr>
                  <w:rFonts w:eastAsia="Yu Mincho" w:cs="Arial"/>
                  <w:szCs w:val="18"/>
                </w:rPr>
                <w:t>0..1023)</w:t>
              </w:r>
            </w:ins>
          </w:p>
        </w:tc>
        <w:tc>
          <w:tcPr>
            <w:tcW w:w="1729" w:type="dxa"/>
            <w:tcPrChange w:id="138" w:author="Huawei_20240901_pr" w:date="2024-09-30T18:12:00Z">
              <w:tcPr>
                <w:tcW w:w="2268" w:type="dxa"/>
              </w:tcPr>
            </w:tcPrChange>
          </w:tcPr>
          <w:p w14:paraId="3048793A" w14:textId="77777777" w:rsidR="006D2D9E" w:rsidRPr="006224AD" w:rsidRDefault="006D2D9E" w:rsidP="006D2D9E">
            <w:pPr>
              <w:pStyle w:val="TAL"/>
              <w:rPr>
                <w:ins w:id="139" w:author="Huawei" w:date="2024-07-30T11:23:00Z"/>
                <w:szCs w:val="18"/>
              </w:rPr>
            </w:pPr>
          </w:p>
        </w:tc>
        <w:tc>
          <w:tcPr>
            <w:tcW w:w="1077" w:type="dxa"/>
            <w:tcPrChange w:id="140" w:author="Huawei_20240901_pr" w:date="2024-09-30T18:12:00Z">
              <w:tcPr>
                <w:tcW w:w="1985" w:type="dxa"/>
              </w:tcPr>
            </w:tcPrChange>
          </w:tcPr>
          <w:p w14:paraId="219D91C9" w14:textId="6C4930E2" w:rsidR="006D2D9E" w:rsidRPr="006224AD" w:rsidRDefault="006D2D9E">
            <w:pPr>
              <w:pStyle w:val="TAL"/>
              <w:jc w:val="center"/>
              <w:rPr>
                <w:ins w:id="141" w:author="Huawei_20240901_pr" w:date="2024-09-30T17:47:00Z"/>
                <w:szCs w:val="18"/>
              </w:rPr>
              <w:pPrChange w:id="142" w:author="Huawei_20240901_pr" w:date="2024-09-30T18:17:00Z">
                <w:pPr>
                  <w:pStyle w:val="TAL"/>
                </w:pPr>
              </w:pPrChange>
            </w:pPr>
            <w:ins w:id="143" w:author="Huawei_20240901_pr" w:date="2024-09-30T18:17:00Z">
              <w:r>
                <w:rPr>
                  <w:rFonts w:eastAsia="Yu Mincho"/>
                  <w:lang w:eastAsia="zh-CN"/>
                </w:rPr>
                <w:t>-</w:t>
              </w:r>
            </w:ins>
          </w:p>
        </w:tc>
        <w:tc>
          <w:tcPr>
            <w:tcW w:w="1077" w:type="dxa"/>
            <w:tcPrChange w:id="144" w:author="Huawei_20240901_pr" w:date="2024-09-30T18:12:00Z">
              <w:tcPr>
                <w:tcW w:w="1077" w:type="dxa"/>
              </w:tcPr>
            </w:tcPrChange>
          </w:tcPr>
          <w:p w14:paraId="2D624678" w14:textId="4CB39D12" w:rsidR="006D2D9E" w:rsidRPr="006224AD" w:rsidRDefault="006D2D9E" w:rsidP="006D2D9E">
            <w:pPr>
              <w:pStyle w:val="TAL"/>
              <w:rPr>
                <w:ins w:id="145" w:author="Huawei_20240901_pr" w:date="2024-09-30T17:47:00Z"/>
                <w:szCs w:val="18"/>
              </w:rPr>
            </w:pPr>
          </w:p>
        </w:tc>
      </w:tr>
      <w:tr w:rsidR="006D2D9E" w14:paraId="2343CCBC" w14:textId="2E362FA7" w:rsidTr="009429A3">
        <w:trPr>
          <w:ins w:id="146" w:author="Huawei" w:date="2024-07-30T11:23:00Z"/>
        </w:trPr>
        <w:tc>
          <w:tcPr>
            <w:tcW w:w="2160" w:type="dxa"/>
            <w:tcPrChange w:id="147" w:author="Huawei_20240901_pr" w:date="2024-09-30T18:12:00Z">
              <w:tcPr>
                <w:tcW w:w="2160" w:type="dxa"/>
              </w:tcPr>
            </w:tcPrChange>
          </w:tcPr>
          <w:p w14:paraId="550E6713" w14:textId="77777777" w:rsidR="006D2D9E" w:rsidRDefault="006D2D9E" w:rsidP="006D2D9E">
            <w:pPr>
              <w:pStyle w:val="TAL"/>
              <w:keepNext w:val="0"/>
              <w:keepLines w:val="0"/>
              <w:widowControl w:val="0"/>
              <w:ind w:left="347"/>
              <w:rPr>
                <w:ins w:id="148" w:author="Huawei" w:date="2024-07-30T11:23:00Z"/>
                <w:rFonts w:cs="Arial"/>
                <w:szCs w:val="18"/>
                <w:lang w:eastAsia="zh-CN"/>
              </w:rPr>
            </w:pPr>
            <w:ins w:id="149" w:author="Huawei" w:date="2024-07-30T11:23:00Z">
              <w:r>
                <w:rPr>
                  <w:rFonts w:eastAsia="Yu Mincho" w:cs="Arial"/>
                  <w:szCs w:val="18"/>
                </w:rPr>
                <w:t>&gt;&gt;</w:t>
              </w:r>
              <w:r w:rsidRPr="004A1100">
                <w:rPr>
                  <w:rFonts w:cs="Arial"/>
                  <w:bCs/>
                  <w:szCs w:val="18"/>
                </w:rPr>
                <w:t>&gt;Slot Number</w:t>
              </w:r>
            </w:ins>
          </w:p>
        </w:tc>
        <w:tc>
          <w:tcPr>
            <w:tcW w:w="1077" w:type="dxa"/>
            <w:tcPrChange w:id="150" w:author="Huawei_20240901_pr" w:date="2024-09-30T18:12:00Z">
              <w:tcPr>
                <w:tcW w:w="1077" w:type="dxa"/>
              </w:tcPr>
            </w:tcPrChange>
          </w:tcPr>
          <w:p w14:paraId="24952E61" w14:textId="77777777" w:rsidR="006D2D9E" w:rsidRPr="006224AD" w:rsidRDefault="006D2D9E" w:rsidP="006D2D9E">
            <w:pPr>
              <w:pStyle w:val="TAL"/>
              <w:rPr>
                <w:ins w:id="151" w:author="Huawei" w:date="2024-07-30T11:23:00Z"/>
                <w:rFonts w:eastAsia="Yu Mincho"/>
              </w:rPr>
            </w:pPr>
            <w:ins w:id="152" w:author="Huawei" w:date="2024-07-30T11:23:00Z">
              <w:r w:rsidRPr="004A1100">
                <w:rPr>
                  <w:rFonts w:eastAsia="Yu Mincho" w:cs="Arial"/>
                  <w:szCs w:val="18"/>
                </w:rPr>
                <w:t>M</w:t>
              </w:r>
            </w:ins>
          </w:p>
        </w:tc>
        <w:tc>
          <w:tcPr>
            <w:tcW w:w="1077" w:type="dxa"/>
            <w:tcPrChange w:id="153" w:author="Huawei_20240901_pr" w:date="2024-09-30T18:12:00Z">
              <w:tcPr>
                <w:tcW w:w="1077" w:type="dxa"/>
              </w:tcPr>
            </w:tcPrChange>
          </w:tcPr>
          <w:p w14:paraId="0A20F6FD" w14:textId="77777777" w:rsidR="006D2D9E" w:rsidRPr="006224AD" w:rsidRDefault="006D2D9E" w:rsidP="006D2D9E">
            <w:pPr>
              <w:pStyle w:val="TAL"/>
              <w:rPr>
                <w:ins w:id="154" w:author="Huawei" w:date="2024-07-30T11:23:00Z"/>
                <w:rFonts w:eastAsia="Yu Mincho"/>
              </w:rPr>
            </w:pPr>
          </w:p>
        </w:tc>
        <w:tc>
          <w:tcPr>
            <w:tcW w:w="1514" w:type="dxa"/>
            <w:tcPrChange w:id="155" w:author="Huawei_20240901_pr" w:date="2024-09-30T18:12:00Z">
              <w:tcPr>
                <w:tcW w:w="1237" w:type="dxa"/>
              </w:tcPr>
            </w:tcPrChange>
          </w:tcPr>
          <w:p w14:paraId="2DB000C8" w14:textId="77777777" w:rsidR="006D2D9E" w:rsidRPr="006224AD" w:rsidRDefault="006D2D9E" w:rsidP="006D2D9E">
            <w:pPr>
              <w:pStyle w:val="TAN"/>
              <w:suppressAutoHyphens/>
              <w:ind w:left="0" w:firstLine="0"/>
              <w:rPr>
                <w:ins w:id="156" w:author="Huawei" w:date="2024-07-30T11:23:00Z"/>
                <w:szCs w:val="18"/>
              </w:rPr>
            </w:pPr>
            <w:proofErr w:type="gramStart"/>
            <w:ins w:id="157" w:author="Huawei" w:date="2024-07-30T11:23:00Z">
              <w:r w:rsidRPr="004A1100">
                <w:rPr>
                  <w:rFonts w:eastAsia="Yu Mincho" w:cs="Arial"/>
                  <w:szCs w:val="18"/>
                </w:rPr>
                <w:t>INTEGER(</w:t>
              </w:r>
              <w:proofErr w:type="gramEnd"/>
              <w:r w:rsidRPr="004A1100">
                <w:rPr>
                  <w:rFonts w:eastAsia="Yu Mincho" w:cs="Arial"/>
                  <w:szCs w:val="18"/>
                </w:rPr>
                <w:t>0..79)</w:t>
              </w:r>
            </w:ins>
          </w:p>
        </w:tc>
        <w:tc>
          <w:tcPr>
            <w:tcW w:w="1729" w:type="dxa"/>
            <w:tcPrChange w:id="158" w:author="Huawei_20240901_pr" w:date="2024-09-30T18:12:00Z">
              <w:tcPr>
                <w:tcW w:w="2268" w:type="dxa"/>
              </w:tcPr>
            </w:tcPrChange>
          </w:tcPr>
          <w:p w14:paraId="541ACD53" w14:textId="77777777" w:rsidR="006D2D9E" w:rsidRPr="006224AD" w:rsidRDefault="006D2D9E" w:rsidP="006D2D9E">
            <w:pPr>
              <w:pStyle w:val="TAL"/>
              <w:rPr>
                <w:ins w:id="159" w:author="Huawei" w:date="2024-07-30T11:23:00Z"/>
                <w:szCs w:val="18"/>
              </w:rPr>
            </w:pPr>
          </w:p>
        </w:tc>
        <w:tc>
          <w:tcPr>
            <w:tcW w:w="1077" w:type="dxa"/>
            <w:tcPrChange w:id="160" w:author="Huawei_20240901_pr" w:date="2024-09-30T18:12:00Z">
              <w:tcPr>
                <w:tcW w:w="1985" w:type="dxa"/>
              </w:tcPr>
            </w:tcPrChange>
          </w:tcPr>
          <w:p w14:paraId="3D029848" w14:textId="611C4A93" w:rsidR="006D2D9E" w:rsidRPr="006224AD" w:rsidRDefault="006D2D9E">
            <w:pPr>
              <w:pStyle w:val="TAL"/>
              <w:jc w:val="center"/>
              <w:rPr>
                <w:ins w:id="161" w:author="Huawei_20240901_pr" w:date="2024-09-30T17:47:00Z"/>
                <w:szCs w:val="18"/>
              </w:rPr>
              <w:pPrChange w:id="162" w:author="Huawei_20240901_pr" w:date="2024-09-30T18:17:00Z">
                <w:pPr>
                  <w:pStyle w:val="TAL"/>
                </w:pPr>
              </w:pPrChange>
            </w:pPr>
            <w:ins w:id="163" w:author="Huawei_20240901_pr" w:date="2024-09-30T18:17:00Z">
              <w:r>
                <w:rPr>
                  <w:rFonts w:eastAsia="Yu Mincho"/>
                  <w:lang w:eastAsia="zh-CN"/>
                </w:rPr>
                <w:t>-</w:t>
              </w:r>
            </w:ins>
          </w:p>
        </w:tc>
        <w:tc>
          <w:tcPr>
            <w:tcW w:w="1077" w:type="dxa"/>
            <w:tcPrChange w:id="164" w:author="Huawei_20240901_pr" w:date="2024-09-30T18:12:00Z">
              <w:tcPr>
                <w:tcW w:w="1077" w:type="dxa"/>
              </w:tcPr>
            </w:tcPrChange>
          </w:tcPr>
          <w:p w14:paraId="6FCEED23" w14:textId="34EE821E" w:rsidR="006D2D9E" w:rsidRPr="006224AD" w:rsidRDefault="006D2D9E" w:rsidP="006D2D9E">
            <w:pPr>
              <w:pStyle w:val="TAL"/>
              <w:rPr>
                <w:ins w:id="165" w:author="Huawei_20240901_pr" w:date="2024-09-30T17:47:00Z"/>
                <w:szCs w:val="18"/>
              </w:rPr>
            </w:pPr>
          </w:p>
        </w:tc>
      </w:tr>
    </w:tbl>
    <w:p w14:paraId="539EE69D" w14:textId="77777777" w:rsidR="00AB29A8" w:rsidRDefault="00AB29A8" w:rsidP="00AB29A8">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29A8" w:rsidRPr="006224AD" w14:paraId="71C98FA8" w14:textId="77777777" w:rsidTr="00BD7AED">
        <w:tc>
          <w:tcPr>
            <w:tcW w:w="3686" w:type="dxa"/>
          </w:tcPr>
          <w:p w14:paraId="1201F938" w14:textId="77777777" w:rsidR="00AB29A8" w:rsidRPr="006224AD" w:rsidRDefault="00AB29A8" w:rsidP="00BD7AED">
            <w:pPr>
              <w:pStyle w:val="TAH"/>
              <w:keepNext w:val="0"/>
              <w:keepLines w:val="0"/>
              <w:widowControl w:val="0"/>
              <w:ind w:left="59"/>
            </w:pPr>
            <w:r w:rsidRPr="006224AD">
              <w:t>Condition</w:t>
            </w:r>
          </w:p>
        </w:tc>
        <w:tc>
          <w:tcPr>
            <w:tcW w:w="5670" w:type="dxa"/>
          </w:tcPr>
          <w:p w14:paraId="70C28732" w14:textId="77777777" w:rsidR="00AB29A8" w:rsidRPr="00A66C8A" w:rsidRDefault="00AB29A8" w:rsidP="00BD7AED">
            <w:pPr>
              <w:pStyle w:val="TAH"/>
              <w:keepNext w:val="0"/>
              <w:keepLines w:val="0"/>
              <w:widowControl w:val="0"/>
              <w:ind w:left="568" w:hanging="284"/>
            </w:pPr>
            <w:r w:rsidRPr="00A66C8A">
              <w:t>Explanation</w:t>
            </w:r>
          </w:p>
        </w:tc>
      </w:tr>
      <w:tr w:rsidR="00AB29A8" w:rsidRPr="006224AD" w14:paraId="263BF53B" w14:textId="77777777" w:rsidTr="00BD7AED">
        <w:tc>
          <w:tcPr>
            <w:tcW w:w="3686" w:type="dxa"/>
          </w:tcPr>
          <w:p w14:paraId="5C992208" w14:textId="77777777" w:rsidR="00AB29A8" w:rsidRPr="006224AD" w:rsidRDefault="00AB29A8" w:rsidP="00BD7AED">
            <w:pPr>
              <w:pStyle w:val="TAL"/>
              <w:keepNext w:val="0"/>
              <w:keepLines w:val="0"/>
              <w:widowControl w:val="0"/>
              <w:ind w:left="568" w:hanging="284"/>
              <w:rPr>
                <w:rFonts w:cs="Arial"/>
                <w:lang w:eastAsia="ja-JP"/>
              </w:rPr>
            </w:pPr>
            <w:r w:rsidRPr="006224AD">
              <w:rPr>
                <w:noProof/>
              </w:rPr>
              <w:t>ifTimeWindowTypePeriodic</w:t>
            </w:r>
          </w:p>
        </w:tc>
        <w:tc>
          <w:tcPr>
            <w:tcW w:w="5670" w:type="dxa"/>
          </w:tcPr>
          <w:p w14:paraId="79BB6C70" w14:textId="77777777" w:rsidR="00AB29A8" w:rsidRPr="006224AD" w:rsidRDefault="00AB29A8" w:rsidP="00BD7AED">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653BABAD" w14:textId="77777777" w:rsidR="00AB29A8" w:rsidRPr="00E3696A" w:rsidRDefault="00AB29A8" w:rsidP="00AB29A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B29A8" w:rsidRPr="002A1C8D" w14:paraId="0914D521" w14:textId="77777777" w:rsidTr="00606FA9">
        <w:tc>
          <w:tcPr>
            <w:tcW w:w="2972" w:type="dxa"/>
          </w:tcPr>
          <w:p w14:paraId="3D36047C" w14:textId="77777777" w:rsidR="00AB29A8" w:rsidRPr="002A1C8D" w:rsidRDefault="00AB29A8" w:rsidP="00BD7AED">
            <w:pPr>
              <w:pStyle w:val="TAH"/>
              <w:keepNext w:val="0"/>
              <w:keepLines w:val="0"/>
              <w:widowControl w:val="0"/>
              <w:rPr>
                <w:noProof/>
              </w:rPr>
            </w:pPr>
            <w:r w:rsidRPr="002A1C8D">
              <w:rPr>
                <w:noProof/>
              </w:rPr>
              <w:t>Range bound</w:t>
            </w:r>
          </w:p>
        </w:tc>
        <w:tc>
          <w:tcPr>
            <w:tcW w:w="6379" w:type="dxa"/>
          </w:tcPr>
          <w:p w14:paraId="5C56CD74" w14:textId="77777777" w:rsidR="00AB29A8" w:rsidRPr="002A1C8D" w:rsidRDefault="00AB29A8" w:rsidP="00BD7AED">
            <w:pPr>
              <w:pStyle w:val="TAH"/>
              <w:keepNext w:val="0"/>
              <w:keepLines w:val="0"/>
              <w:widowControl w:val="0"/>
              <w:rPr>
                <w:noProof/>
              </w:rPr>
            </w:pPr>
            <w:r w:rsidRPr="002A1C8D">
              <w:rPr>
                <w:noProof/>
              </w:rPr>
              <w:t>Explanation</w:t>
            </w:r>
          </w:p>
        </w:tc>
      </w:tr>
      <w:tr w:rsidR="00AB29A8" w:rsidRPr="002A1C8D" w14:paraId="26BC43A4" w14:textId="77777777" w:rsidTr="00606FA9">
        <w:tc>
          <w:tcPr>
            <w:tcW w:w="2972" w:type="dxa"/>
          </w:tcPr>
          <w:p w14:paraId="7F40FB5F" w14:textId="77777777" w:rsidR="00AB29A8" w:rsidRPr="00DA7D70" w:rsidRDefault="00AB29A8" w:rsidP="00BD7AED">
            <w:pPr>
              <w:pStyle w:val="TAL"/>
              <w:keepNext w:val="0"/>
              <w:keepLines w:val="0"/>
              <w:widowControl w:val="0"/>
              <w:rPr>
                <w:lang w:eastAsia="zh-CN"/>
              </w:rPr>
            </w:pPr>
            <w:proofErr w:type="spellStart"/>
            <w:r w:rsidRPr="00A86273">
              <w:t>maxnoofTimeWindowMeas</w:t>
            </w:r>
            <w:proofErr w:type="spellEnd"/>
          </w:p>
        </w:tc>
        <w:tc>
          <w:tcPr>
            <w:tcW w:w="6379" w:type="dxa"/>
          </w:tcPr>
          <w:p w14:paraId="7AF8680A" w14:textId="77777777" w:rsidR="00AB29A8" w:rsidRPr="002A1C8D" w:rsidRDefault="00AB29A8" w:rsidP="00BD7AED">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06CF41F4" w14:textId="77777777" w:rsidR="00AB29A8" w:rsidRDefault="00AB29A8" w:rsidP="00AB29A8"/>
    <w:p w14:paraId="5821D2BB" w14:textId="77777777" w:rsidR="00AB29A8" w:rsidRDefault="00AB29A8" w:rsidP="00AB29A8">
      <w:pPr>
        <w:jc w:val="center"/>
        <w:rPr>
          <w:highlight w:val="yellow"/>
        </w:rPr>
        <w:sectPr w:rsidR="00AB29A8" w:rsidSect="00BD7A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249E2667" w14:textId="77777777" w:rsidR="00AB29A8" w:rsidRDefault="00AB29A8" w:rsidP="00AB29A8">
      <w:pPr>
        <w:jc w:val="center"/>
        <w:rPr>
          <w:highlight w:val="yellow"/>
        </w:rPr>
      </w:pPr>
      <w:r w:rsidRPr="00E86C85">
        <w:rPr>
          <w:highlight w:val="yellow"/>
        </w:rPr>
        <w:lastRenderedPageBreak/>
        <w:t xml:space="preserve">//****** </w:t>
      </w:r>
      <w:r>
        <w:rPr>
          <w:highlight w:val="yellow"/>
        </w:rPr>
        <w:t>Unchanged Text Omitted</w:t>
      </w:r>
      <w:r w:rsidRPr="00E86C85">
        <w:rPr>
          <w:highlight w:val="yellow"/>
        </w:rPr>
        <w:t xml:space="preserve"> ******//</w:t>
      </w:r>
    </w:p>
    <w:p w14:paraId="6234086B" w14:textId="77777777" w:rsidR="00AB29A8" w:rsidRPr="00E766B3" w:rsidRDefault="00AB29A8" w:rsidP="00AB29A8">
      <w:pPr>
        <w:pStyle w:val="Heading3"/>
      </w:pPr>
      <w:bookmarkStart w:id="166" w:name="_Toc534903103"/>
      <w:bookmarkStart w:id="167" w:name="_Toc51776082"/>
      <w:bookmarkStart w:id="168" w:name="_Toc56773104"/>
      <w:bookmarkStart w:id="169" w:name="_Toc64447734"/>
      <w:bookmarkStart w:id="170" w:name="_Toc74152390"/>
      <w:bookmarkStart w:id="171" w:name="_Toc88654244"/>
      <w:bookmarkStart w:id="172" w:name="_Toc99056335"/>
      <w:bookmarkStart w:id="173" w:name="_Toc99959268"/>
      <w:bookmarkStart w:id="174" w:name="_Toc105612454"/>
      <w:bookmarkStart w:id="175" w:name="_Toc106109670"/>
      <w:bookmarkStart w:id="176" w:name="_Toc112766563"/>
      <w:bookmarkStart w:id="177" w:name="_Toc113379479"/>
      <w:bookmarkStart w:id="178" w:name="_Toc120092035"/>
      <w:bookmarkStart w:id="179" w:name="_Toc162946257"/>
      <w:r w:rsidRPr="00E766B3">
        <w:t>9.3.5</w:t>
      </w:r>
      <w:r w:rsidRPr="00E766B3">
        <w:tab/>
        <w:t>Information Element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133EA42"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FAEA358" w14:textId="77777777" w:rsidR="00AB29A8" w:rsidRPr="002F136A" w:rsidRDefault="00AB29A8" w:rsidP="00AB29A8">
      <w:pPr>
        <w:pStyle w:val="PL"/>
        <w:rPr>
          <w:snapToGrid w:val="0"/>
        </w:rPr>
      </w:pPr>
      <w:r w:rsidRPr="002F136A">
        <w:rPr>
          <w:rFonts w:hint="eastAsia"/>
          <w:snapToGrid w:val="0"/>
        </w:rPr>
        <w:tab/>
      </w:r>
      <w:r w:rsidRPr="002F136A">
        <w:rPr>
          <w:snapToGrid w:val="0"/>
        </w:rPr>
        <w:t>id-ReportingGranularitykminus1AdditionalPath,</w:t>
      </w:r>
    </w:p>
    <w:p w14:paraId="29BD37BF" w14:textId="77777777" w:rsidR="00AB29A8" w:rsidRPr="002F136A" w:rsidRDefault="00AB29A8" w:rsidP="00AB29A8">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5B1051FB" w14:textId="77777777" w:rsidR="00AB29A8" w:rsidRPr="002F136A" w:rsidRDefault="00AB29A8" w:rsidP="00AB29A8">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1C2601D9" w14:textId="77777777" w:rsidR="00AB29A8" w:rsidRPr="002F136A" w:rsidRDefault="00AB29A8" w:rsidP="00AB29A8">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9219860" w14:textId="77777777" w:rsidR="00AB29A8" w:rsidRPr="002F136A" w:rsidRDefault="00AB29A8" w:rsidP="00AB29A8">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18DFA412" w14:textId="77777777" w:rsidR="00AB29A8" w:rsidRPr="00E82C45" w:rsidRDefault="00AB29A8" w:rsidP="00AB29A8">
      <w:pPr>
        <w:pStyle w:val="PL"/>
        <w:rPr>
          <w:snapToGrid w:val="0"/>
          <w:lang w:eastAsia="zh-CN"/>
        </w:rPr>
      </w:pPr>
      <w:r w:rsidRPr="002F136A">
        <w:rPr>
          <w:snapToGrid w:val="0"/>
        </w:rPr>
        <w:tab/>
        <w:t>id-ReportingGranularitykminus</w:t>
      </w:r>
      <w:r w:rsidRPr="002F136A">
        <w:rPr>
          <w:rFonts w:hint="eastAsia"/>
          <w:snapToGrid w:val="0"/>
        </w:rPr>
        <w:t>6AdditionalPath</w:t>
      </w:r>
      <w:r>
        <w:rPr>
          <w:rFonts w:cs="Courier New"/>
          <w:szCs w:val="22"/>
          <w:lang w:eastAsia="zh-CN"/>
        </w:rPr>
        <w:t>,</w:t>
      </w:r>
    </w:p>
    <w:p w14:paraId="56A6107E" w14:textId="77777777" w:rsidR="00AB29A8" w:rsidRDefault="00AB29A8" w:rsidP="00AB29A8">
      <w:pPr>
        <w:pStyle w:val="PL"/>
        <w:rPr>
          <w:snapToGrid w:val="0"/>
        </w:rPr>
      </w:pPr>
      <w:r w:rsidRPr="0036338F">
        <w:tab/>
        <w:t>id-MeasuredResultsAssociatedInfoList</w:t>
      </w:r>
      <w:r>
        <w:rPr>
          <w:snapToGrid w:val="0"/>
        </w:rPr>
        <w:t>,</w:t>
      </w:r>
    </w:p>
    <w:p w14:paraId="3BD39654" w14:textId="77777777" w:rsidR="00AB29A8" w:rsidRDefault="00AB29A8" w:rsidP="00AB29A8">
      <w:pPr>
        <w:pStyle w:val="PL"/>
        <w:rPr>
          <w:snapToGrid w:val="0"/>
          <w:lang w:eastAsia="zh-CN"/>
        </w:rPr>
      </w:pPr>
      <w:r>
        <w:rPr>
          <w:snapToGrid w:val="0"/>
          <w:lang w:eastAsia="zh-CN"/>
        </w:rPr>
        <w:tab/>
        <w:t>id-PointA,</w:t>
      </w:r>
    </w:p>
    <w:p w14:paraId="3F3AE537" w14:textId="77777777" w:rsidR="00AB29A8" w:rsidRDefault="00AB29A8" w:rsidP="00AB29A8">
      <w:pPr>
        <w:pStyle w:val="PL"/>
        <w:rPr>
          <w:snapToGrid w:val="0"/>
          <w:lang w:eastAsia="zh-CN"/>
        </w:rPr>
      </w:pPr>
      <w:r>
        <w:rPr>
          <w:snapToGrid w:val="0"/>
          <w:lang w:eastAsia="zh-CN"/>
        </w:rPr>
        <w:tab/>
        <w:t>id-NR-PCI</w:t>
      </w:r>
      <w:r>
        <w:rPr>
          <w:rFonts w:hint="eastAsia"/>
          <w:snapToGrid w:val="0"/>
          <w:lang w:eastAsia="zh-CN"/>
        </w:rPr>
        <w:t>,</w:t>
      </w:r>
    </w:p>
    <w:p w14:paraId="51783A82" w14:textId="77777777" w:rsidR="00AB29A8" w:rsidRPr="0036338F" w:rsidRDefault="00AB29A8" w:rsidP="00AB29A8">
      <w:pPr>
        <w:pStyle w:val="PL"/>
      </w:pPr>
      <w:r>
        <w:rPr>
          <w:snapToGrid w:val="0"/>
          <w:lang w:eastAsia="zh-CN"/>
        </w:rPr>
        <w:tab/>
        <w:t>id-</w:t>
      </w:r>
      <w:r w:rsidRPr="00B35B4B">
        <w:rPr>
          <w:snapToGrid w:val="0"/>
          <w:lang w:eastAsia="zh-CN"/>
        </w:rPr>
        <w:t>SCS-SpecificCarrier</w:t>
      </w:r>
      <w:r>
        <w:rPr>
          <w:snapToGrid w:val="0"/>
        </w:rPr>
        <w:t>,</w:t>
      </w:r>
    </w:p>
    <w:p w14:paraId="239FAE5E" w14:textId="77777777" w:rsidR="009B3F57" w:rsidRPr="00242011" w:rsidRDefault="00AB29A8" w:rsidP="009B3F57">
      <w:pPr>
        <w:pStyle w:val="PL"/>
        <w:rPr>
          <w:snapToGrid w:val="0"/>
        </w:rPr>
      </w:pPr>
      <w:r>
        <w:rPr>
          <w:snapToGrid w:val="0"/>
          <w:lang w:eastAsia="zh-CN"/>
        </w:rPr>
        <w:tab/>
        <w:t>id-</w:t>
      </w:r>
      <w:r>
        <w:rPr>
          <w:rFonts w:eastAsia="SimSun"/>
        </w:rPr>
        <w:t>MeasBasedOn</w:t>
      </w:r>
      <w:r w:rsidRPr="00F6730F">
        <w:rPr>
          <w:snapToGrid w:val="0"/>
        </w:rPr>
        <w:t>AggregatedResources</w:t>
      </w:r>
      <w:bookmarkStart w:id="180" w:name="_Hlk173232198"/>
      <w:bookmarkStart w:id="181" w:name="_Hlk166178062"/>
      <w:r w:rsidR="009B3F57" w:rsidRPr="00242011">
        <w:rPr>
          <w:rFonts w:cs="Courier New"/>
          <w:szCs w:val="22"/>
          <w:lang w:eastAsia="zh-CN"/>
        </w:rPr>
        <w:t>,</w:t>
      </w:r>
    </w:p>
    <w:p w14:paraId="0C696AAA" w14:textId="3FF1168D" w:rsidR="00AB29A8" w:rsidRPr="00811FD7" w:rsidRDefault="009B3F57" w:rsidP="009B3F57">
      <w:pPr>
        <w:pStyle w:val="PL"/>
        <w:rPr>
          <w:ins w:id="182" w:author="Huawei_20240726" w:date="2024-08-06T10:44:00Z"/>
          <w:snapToGrid w:val="0"/>
        </w:rPr>
      </w:pPr>
      <w:r w:rsidRPr="00242011">
        <w:rPr>
          <w:rFonts w:cs="Courier New"/>
          <w:szCs w:val="22"/>
          <w:lang w:eastAsia="zh-CN"/>
        </w:rPr>
        <w:tab/>
        <w:t>id-UEReportingInterval-milliseconds</w:t>
      </w:r>
      <w:ins w:id="183" w:author="Huawei_20240726" w:date="2024-08-06T10:44:00Z">
        <w:r w:rsidR="00AB29A8" w:rsidRPr="00811FD7">
          <w:rPr>
            <w:snapToGrid w:val="0"/>
          </w:rPr>
          <w:t>,</w:t>
        </w:r>
      </w:ins>
    </w:p>
    <w:p w14:paraId="4A1390AA" w14:textId="35FA6268" w:rsidR="00AB29A8" w:rsidRDefault="00AB29A8" w:rsidP="00606FA9">
      <w:pPr>
        <w:pStyle w:val="PL"/>
        <w:rPr>
          <w:rFonts w:cs="Arial"/>
          <w:szCs w:val="18"/>
          <w:lang w:eastAsia="zh-CN"/>
        </w:rPr>
      </w:pPr>
      <w:ins w:id="184" w:author="Huawei_20240726" w:date="2024-08-06T10:44:00Z">
        <w:r w:rsidRPr="00811FD7">
          <w:rPr>
            <w:snapToGrid w:val="0"/>
          </w:rPr>
          <w:tab/>
          <w:t>id-TimeWindowStart</w:t>
        </w:r>
      </w:ins>
    </w:p>
    <w:bookmarkEnd w:id="180"/>
    <w:bookmarkEnd w:id="181"/>
    <w:p w14:paraId="6BA1AC49" w14:textId="77777777" w:rsidR="00AB29A8" w:rsidRDefault="00AB29A8" w:rsidP="00AB29A8">
      <w:pPr>
        <w:pStyle w:val="PL"/>
        <w:rPr>
          <w:snapToGrid w:val="0"/>
          <w:lang w:eastAsia="zh-CN"/>
        </w:rPr>
      </w:pPr>
    </w:p>
    <w:p w14:paraId="345B6741" w14:textId="77777777" w:rsidR="00AB29A8" w:rsidRPr="00CC6ACE" w:rsidRDefault="00AB29A8" w:rsidP="00AB29A8">
      <w:pPr>
        <w:pStyle w:val="PL"/>
        <w:rPr>
          <w:snapToGrid w:val="0"/>
          <w:lang w:eastAsia="zh-CN"/>
        </w:rPr>
      </w:pPr>
    </w:p>
    <w:p w14:paraId="2B5D4FCF"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5CB8C58" w14:textId="77777777" w:rsidR="00AB29A8" w:rsidRDefault="00AB29A8" w:rsidP="00AB29A8">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5CD3E522" w14:textId="77777777" w:rsidR="00AB29A8" w:rsidRDefault="00AB29A8" w:rsidP="00AB29A8">
      <w:pPr>
        <w:pStyle w:val="PL"/>
        <w:rPr>
          <w:rFonts w:eastAsia="Calibri" w:cs="Courier New"/>
          <w:snapToGrid w:val="0"/>
          <w:szCs w:val="22"/>
        </w:rPr>
      </w:pPr>
    </w:p>
    <w:p w14:paraId="48D51663" w14:textId="77777777" w:rsidR="00AB29A8" w:rsidRDefault="00AB29A8" w:rsidP="00AB29A8">
      <w:pPr>
        <w:rPr>
          <w:ins w:id="185" w:author="Huawei" w:date="2024-07-30T11:26:00Z"/>
          <w:rFonts w:ascii="Courier New" w:eastAsia="Calibri" w:hAnsi="Courier New" w:cs="Courier New"/>
          <w:noProof/>
          <w:snapToGrid w:val="0"/>
          <w:sz w:val="16"/>
          <w:szCs w:val="22"/>
        </w:rPr>
      </w:pPr>
      <w:bookmarkStart w:id="186" w:name="_Hlk173833596"/>
    </w:p>
    <w:p w14:paraId="31C89ED2" w14:textId="77777777" w:rsidR="00AB29A8" w:rsidRDefault="00AB29A8" w:rsidP="00AB29A8">
      <w:pPr>
        <w:pStyle w:val="PL"/>
        <w:rPr>
          <w:ins w:id="187" w:author="Huawei" w:date="2024-07-30T11:26:00Z"/>
        </w:rPr>
      </w:pPr>
      <w:ins w:id="188" w:author="Huawei" w:date="2024-07-30T11:26:00Z">
        <w:r w:rsidRPr="00471D0D">
          <w:rPr>
            <w:snapToGrid w:val="0"/>
          </w:rPr>
          <w:t>TimeWindow</w:t>
        </w:r>
        <w:r>
          <w:rPr>
            <w:snapToGrid w:val="0"/>
          </w:rPr>
          <w:t>Start</w:t>
        </w:r>
        <w:r w:rsidRPr="0043020C">
          <w:t xml:space="preserve"> ::= SEQUENCE {</w:t>
        </w:r>
      </w:ins>
    </w:p>
    <w:p w14:paraId="7881A35F" w14:textId="77777777" w:rsidR="00AB29A8" w:rsidRDefault="00AB29A8" w:rsidP="00AB29A8">
      <w:pPr>
        <w:pStyle w:val="PL"/>
        <w:rPr>
          <w:ins w:id="189" w:author="Huawei" w:date="2024-07-30T11:26:00Z"/>
        </w:rPr>
      </w:pPr>
      <w:ins w:id="190" w:author="Huawei" w:date="2024-07-30T11:26:00Z">
        <w:r>
          <w:tab/>
          <w:t>systemFrameNumber</w:t>
        </w:r>
        <w:r>
          <w:tab/>
        </w:r>
        <w:r>
          <w:tab/>
          <w:t>SystemFrameNumber,</w:t>
        </w:r>
      </w:ins>
    </w:p>
    <w:p w14:paraId="20655F7C" w14:textId="77777777" w:rsidR="00AB29A8" w:rsidRDefault="00AB29A8" w:rsidP="00AB29A8">
      <w:pPr>
        <w:pStyle w:val="PL"/>
        <w:rPr>
          <w:ins w:id="191" w:author="Huawei" w:date="2024-07-30T11:26:00Z"/>
        </w:rPr>
      </w:pPr>
      <w:ins w:id="192" w:author="Huawei" w:date="2024-07-30T11:26:00Z">
        <w:r>
          <w:tab/>
          <w:t>slotNumber</w:t>
        </w:r>
        <w:r>
          <w:tab/>
        </w:r>
        <w:r>
          <w:tab/>
        </w:r>
        <w:r>
          <w:tab/>
        </w:r>
        <w:r>
          <w:tab/>
          <w:t>SlotNumber,</w:t>
        </w:r>
      </w:ins>
    </w:p>
    <w:p w14:paraId="6C0CE825" w14:textId="77777777" w:rsidR="00AB29A8" w:rsidRPr="00E47403" w:rsidRDefault="00AB29A8" w:rsidP="00AB29A8">
      <w:pPr>
        <w:pStyle w:val="PL"/>
        <w:rPr>
          <w:ins w:id="193" w:author="Huawei" w:date="2024-07-30T11:26:00Z"/>
          <w:rFonts w:eastAsia="Calibri" w:cs="Courier New"/>
          <w:snapToGrid w:val="0"/>
          <w:szCs w:val="22"/>
        </w:rPr>
      </w:pPr>
      <w:ins w:id="194" w:author="Huawei" w:date="2024-07-30T11:26: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4632B3F3" w14:textId="77777777" w:rsidR="00AB29A8" w:rsidRPr="00666F81" w:rsidRDefault="00AB29A8" w:rsidP="00AB29A8">
      <w:pPr>
        <w:pStyle w:val="PL"/>
        <w:rPr>
          <w:ins w:id="195" w:author="Huawei" w:date="2024-07-30T11:26:00Z"/>
        </w:rPr>
      </w:pPr>
      <w:ins w:id="196" w:author="Huawei" w:date="2024-07-30T11:26:00Z">
        <w:r w:rsidRPr="00235ECA">
          <w:tab/>
        </w:r>
        <w:r>
          <w:t>...</w:t>
        </w:r>
      </w:ins>
    </w:p>
    <w:p w14:paraId="222E4952" w14:textId="77777777" w:rsidR="00AB29A8" w:rsidRDefault="00AB29A8" w:rsidP="00AB29A8">
      <w:pPr>
        <w:pStyle w:val="PL"/>
        <w:rPr>
          <w:ins w:id="197" w:author="Huawei" w:date="2024-07-30T11:26:00Z"/>
        </w:rPr>
      </w:pPr>
      <w:ins w:id="198" w:author="Huawei" w:date="2024-07-30T11:26:00Z">
        <w:r w:rsidRPr="005914C0">
          <w:t>}</w:t>
        </w:r>
      </w:ins>
    </w:p>
    <w:p w14:paraId="64BF92AC" w14:textId="77777777" w:rsidR="00AB29A8" w:rsidRDefault="00AB29A8" w:rsidP="00AB29A8">
      <w:pPr>
        <w:pStyle w:val="PL"/>
        <w:rPr>
          <w:ins w:id="199" w:author="Huawei" w:date="2024-07-30T11:26:00Z"/>
        </w:rPr>
      </w:pPr>
    </w:p>
    <w:p w14:paraId="246AC00E" w14:textId="77777777" w:rsidR="00AB29A8" w:rsidRPr="007C49BE" w:rsidRDefault="00AB29A8" w:rsidP="00AB29A8">
      <w:pPr>
        <w:pStyle w:val="PL"/>
        <w:rPr>
          <w:ins w:id="200" w:author="Huawei" w:date="2024-07-30T11:26:00Z"/>
          <w:rFonts w:eastAsia="Calibri" w:cs="Courier New"/>
          <w:snapToGrid w:val="0"/>
          <w:szCs w:val="22"/>
        </w:rPr>
      </w:pPr>
      <w:ins w:id="201" w:author="Huawei" w:date="2024-07-30T11:26: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2E569E52" w14:textId="77777777" w:rsidR="00AB29A8" w:rsidRPr="00AA5843" w:rsidRDefault="00AB29A8" w:rsidP="00AB29A8">
      <w:pPr>
        <w:pStyle w:val="PL"/>
        <w:rPr>
          <w:ins w:id="202" w:author="Huawei" w:date="2024-07-30T11:26:00Z"/>
          <w:rFonts w:eastAsia="Calibri" w:cs="Courier New"/>
          <w:snapToGrid w:val="0"/>
          <w:szCs w:val="22"/>
          <w:lang w:val="en-US"/>
        </w:rPr>
      </w:pPr>
      <w:ins w:id="203" w:author="Huawei" w:date="2024-07-30T11:26:00Z">
        <w:r w:rsidRPr="007C49BE">
          <w:rPr>
            <w:rFonts w:eastAsia="Calibri" w:cs="Courier New"/>
            <w:snapToGrid w:val="0"/>
            <w:szCs w:val="22"/>
          </w:rPr>
          <w:tab/>
        </w:r>
        <w:r w:rsidRPr="00AA5843">
          <w:rPr>
            <w:rFonts w:eastAsia="Calibri" w:cs="Courier New"/>
            <w:snapToGrid w:val="0"/>
            <w:szCs w:val="22"/>
            <w:lang w:val="en-US"/>
          </w:rPr>
          <w:t>...</w:t>
        </w:r>
      </w:ins>
    </w:p>
    <w:p w14:paraId="4C048355" w14:textId="77777777" w:rsidR="00AB29A8" w:rsidRPr="004F24CE" w:rsidRDefault="00AB29A8" w:rsidP="00AB29A8">
      <w:pPr>
        <w:pStyle w:val="PL"/>
        <w:rPr>
          <w:ins w:id="204" w:author="Huawei" w:date="2024-07-30T11:26:00Z"/>
          <w:snapToGrid w:val="0"/>
        </w:rPr>
      </w:pPr>
      <w:ins w:id="205" w:author="Huawei" w:date="2024-07-30T11:26:00Z">
        <w:r w:rsidRPr="00AA5843">
          <w:rPr>
            <w:rFonts w:eastAsia="Calibri" w:cs="Courier New"/>
            <w:snapToGrid w:val="0"/>
            <w:szCs w:val="22"/>
            <w:lang w:val="en-US"/>
          </w:rPr>
          <w:t>}</w:t>
        </w:r>
      </w:ins>
    </w:p>
    <w:bookmarkEnd w:id="186"/>
    <w:p w14:paraId="642F4206" w14:textId="77777777" w:rsidR="00AB29A8" w:rsidRDefault="00AB29A8" w:rsidP="00AB29A8">
      <w:pPr>
        <w:jc w:val="center"/>
        <w:rPr>
          <w:highlight w:val="yellow"/>
        </w:rPr>
      </w:pPr>
    </w:p>
    <w:p w14:paraId="0404BA79" w14:textId="77777777" w:rsidR="00AB29A8" w:rsidRPr="00247FA4" w:rsidRDefault="00AB29A8" w:rsidP="00AB29A8">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447262B6" w14:textId="77777777" w:rsidR="00AB29A8" w:rsidRPr="002F3F3C" w:rsidRDefault="00AB29A8" w:rsidP="00AB29A8">
      <w:pPr>
        <w:pStyle w:val="PL"/>
        <w:rPr>
          <w:lang w:eastAsia="zh-CN"/>
        </w:rPr>
      </w:pPr>
    </w:p>
    <w:p w14:paraId="7341C724" w14:textId="77777777" w:rsidR="00AB29A8" w:rsidRDefault="00AB29A8" w:rsidP="00AB29A8">
      <w:pPr>
        <w:pStyle w:val="PL"/>
        <w:rPr>
          <w:noProof w:val="0"/>
          <w:lang w:eastAsia="zh-CN"/>
        </w:rPr>
      </w:pPr>
      <w:proofErr w:type="spellStart"/>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xml:space="preserve"> SEQUENCE {</w:t>
      </w:r>
    </w:p>
    <w:p w14:paraId="3D81A6EA" w14:textId="77777777" w:rsidR="00AB29A8" w:rsidRDefault="00AB29A8" w:rsidP="00AB29A8">
      <w:pPr>
        <w:pStyle w:val="PL"/>
      </w:pPr>
      <w:r>
        <w:tab/>
        <w:t>timeWindowDurationMeasurement</w:t>
      </w:r>
      <w:r>
        <w:tab/>
      </w:r>
      <w:r>
        <w:tab/>
        <w:t>TimeWindowDurationMeasurement,</w:t>
      </w:r>
    </w:p>
    <w:p w14:paraId="31ED3C25" w14:textId="77777777" w:rsidR="00AB29A8" w:rsidRDefault="00AB29A8" w:rsidP="00AB29A8">
      <w:pPr>
        <w:pStyle w:val="PL"/>
      </w:pPr>
      <w:r>
        <w:tab/>
        <w:t>timeWindowType</w:t>
      </w:r>
      <w:r>
        <w:tab/>
      </w:r>
      <w:r>
        <w:tab/>
      </w:r>
      <w:r>
        <w:tab/>
      </w:r>
      <w:r>
        <w:tab/>
      </w:r>
      <w:r>
        <w:tab/>
      </w:r>
      <w:r>
        <w:tab/>
        <w:t>ENUMERATED {single, periodic, ...},</w:t>
      </w:r>
    </w:p>
    <w:p w14:paraId="752928D0" w14:textId="77777777" w:rsidR="00AB29A8" w:rsidRDefault="00AB29A8" w:rsidP="00AB29A8">
      <w:pPr>
        <w:pStyle w:val="PL"/>
      </w:pPr>
      <w:r>
        <w:tab/>
        <w:t>timeWindowPeriodicityMeasurement</w:t>
      </w:r>
      <w:r>
        <w:tab/>
        <w:t>TimeWindowPeriodicityMeasurement</w:t>
      </w:r>
      <w:r>
        <w:tab/>
      </w:r>
      <w:r>
        <w:tab/>
        <w:t>OPTIONAL,</w:t>
      </w:r>
    </w:p>
    <w:p w14:paraId="470F9771" w14:textId="77777777" w:rsidR="00AB29A8" w:rsidRPr="00E47403" w:rsidRDefault="00AB29A8" w:rsidP="00AB29A8">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3C31A8D6" w14:textId="77777777" w:rsidR="00AB29A8" w:rsidRPr="00E47403" w:rsidRDefault="00AB29A8" w:rsidP="00AB29A8">
      <w:pPr>
        <w:pStyle w:val="PL"/>
        <w:rPr>
          <w:noProof w:val="0"/>
          <w:lang w:eastAsia="zh-CN"/>
        </w:rPr>
      </w:pPr>
      <w:r w:rsidRPr="00E47403">
        <w:rPr>
          <w:rFonts w:hint="eastAsia"/>
          <w:noProof w:val="0"/>
          <w:lang w:eastAsia="zh-CN"/>
        </w:rPr>
        <w:tab/>
        <w:t>...</w:t>
      </w:r>
    </w:p>
    <w:p w14:paraId="5826EAF7" w14:textId="77777777" w:rsidR="00AB29A8" w:rsidRPr="00507ADF" w:rsidRDefault="00AB29A8" w:rsidP="00AB29A8">
      <w:pPr>
        <w:pStyle w:val="PL"/>
      </w:pPr>
      <w:r w:rsidRPr="006E57F8">
        <w:rPr>
          <w:noProof w:val="0"/>
        </w:rPr>
        <w:t>}</w:t>
      </w:r>
    </w:p>
    <w:p w14:paraId="6810DBAC" w14:textId="77777777" w:rsidR="00AB29A8" w:rsidRDefault="00AB29A8" w:rsidP="00AB29A8">
      <w:pPr>
        <w:pStyle w:val="PL"/>
        <w:rPr>
          <w:noProof w:val="0"/>
          <w:lang w:eastAsia="zh-CN"/>
        </w:rPr>
      </w:pPr>
    </w:p>
    <w:p w14:paraId="69C83C6F" w14:textId="77777777" w:rsidR="00AB29A8" w:rsidRDefault="00AB29A8" w:rsidP="00AB29A8">
      <w:pPr>
        <w:pStyle w:val="PL"/>
        <w:rPr>
          <w:ins w:id="206" w:author="Huawei" w:date="2024-04-25T16:42:00Z"/>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bookmarkStart w:id="207" w:name="_Hlk173833851"/>
    </w:p>
    <w:p w14:paraId="41C35E31" w14:textId="3AB8BEFF" w:rsidR="00606FA9" w:rsidRDefault="00AB29A8" w:rsidP="00606FA9">
      <w:pPr>
        <w:pStyle w:val="PL"/>
        <w:rPr>
          <w:rFonts w:eastAsia="Calibri" w:cs="Courier New"/>
          <w:snapToGrid w:val="0"/>
          <w:szCs w:val="22"/>
        </w:rPr>
      </w:pPr>
      <w:ins w:id="208" w:author="Huawei" w:date="2024-07-30T11:24:00Z">
        <w:r w:rsidRPr="001F5289">
          <w:rPr>
            <w:rFonts w:eastAsia="Calibri" w:cs="Courier New"/>
            <w:snapToGrid w:val="0"/>
            <w:szCs w:val="22"/>
          </w:rPr>
          <w:t>{ ID id-</w:t>
        </w:r>
      </w:ins>
      <w:ins w:id="209" w:author="Huawei" w:date="2024-07-30T11:25:00Z">
        <w:r>
          <w:rPr>
            <w:rFonts w:cs="Arial"/>
            <w:szCs w:val="18"/>
            <w:lang w:eastAsia="zh-CN"/>
          </w:rPr>
          <w:t>TimeWindowStart</w:t>
        </w:r>
      </w:ins>
      <w:ins w:id="210" w:author="Huawei" w:date="2024-07-30T11:24:00Z">
        <w:r w:rsidRPr="001F5289">
          <w:rPr>
            <w:rFonts w:eastAsia="Calibri" w:cs="Courier New"/>
            <w:snapToGrid w:val="0"/>
            <w:szCs w:val="22"/>
          </w:rPr>
          <w:tab/>
          <w:t xml:space="preserve">CRITICALITY ignore EXTENSION </w:t>
        </w:r>
      </w:ins>
      <w:ins w:id="211" w:author="Huawei" w:date="2024-07-30T11:25:00Z">
        <w:r>
          <w:t>timeWindowStart</w:t>
        </w:r>
        <w:r>
          <w:tab/>
        </w:r>
      </w:ins>
      <w:ins w:id="212" w:author="Huawei" w:date="2024-07-30T11:24:00Z">
        <w:r w:rsidRPr="001F5289">
          <w:rPr>
            <w:rFonts w:eastAsia="Calibri" w:cs="Courier New"/>
            <w:snapToGrid w:val="0"/>
            <w:szCs w:val="22"/>
          </w:rPr>
          <w:t>PRESENCE optional}</w:t>
        </w:r>
      </w:ins>
      <w:bookmarkStart w:id="213" w:name="_Hlk166178096"/>
    </w:p>
    <w:p w14:paraId="72A2D3B4" w14:textId="78B627F6" w:rsidR="00AB29A8" w:rsidRPr="00AA507C" w:rsidRDefault="00AB29A8" w:rsidP="00AB29A8">
      <w:pPr>
        <w:pStyle w:val="PL"/>
        <w:rPr>
          <w:ins w:id="214" w:author="Huawei" w:date="2024-04-25T16:41:00Z"/>
        </w:rPr>
      </w:pPr>
      <w:ins w:id="215" w:author="Huawei" w:date="2024-05-09T19:48:00Z">
        <w:r>
          <w:rPr>
            <w:rFonts w:eastAsia="Calibri" w:cs="Courier New"/>
            <w:snapToGrid w:val="0"/>
            <w:szCs w:val="22"/>
          </w:rPr>
          <w:t>,</w:t>
        </w:r>
      </w:ins>
      <w:bookmarkEnd w:id="207"/>
      <w:bookmarkEnd w:id="213"/>
    </w:p>
    <w:p w14:paraId="6BA0901B" w14:textId="77777777" w:rsidR="00AB29A8" w:rsidRPr="00AA5843" w:rsidRDefault="00AB29A8" w:rsidP="00AB29A8">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9C5556C" w14:textId="77777777" w:rsidR="00AB29A8" w:rsidRPr="00711304" w:rsidRDefault="00AB29A8" w:rsidP="00AB29A8">
      <w:pPr>
        <w:pStyle w:val="PL"/>
        <w:rPr>
          <w:snapToGrid w:val="0"/>
        </w:rPr>
      </w:pPr>
      <w:r w:rsidRPr="00AA5843">
        <w:rPr>
          <w:rFonts w:eastAsia="Calibri" w:cs="Courier New"/>
          <w:snapToGrid w:val="0"/>
          <w:szCs w:val="22"/>
          <w:lang w:val="en-US"/>
        </w:rPr>
        <w:t>}</w:t>
      </w:r>
    </w:p>
    <w:p w14:paraId="726ABC37" w14:textId="77777777" w:rsidR="00AB29A8" w:rsidRPr="00F22421" w:rsidRDefault="00AB29A8" w:rsidP="00AB29A8">
      <w:pPr>
        <w:rPr>
          <w:rFonts w:ascii="Courier New" w:eastAsia="Calibri" w:hAnsi="Courier New" w:cs="Courier New"/>
          <w:noProof/>
          <w:snapToGrid w:val="0"/>
          <w:sz w:val="16"/>
          <w:szCs w:val="22"/>
        </w:rPr>
      </w:pPr>
    </w:p>
    <w:p w14:paraId="03C37BBA"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7D6E37DA" w14:textId="77777777" w:rsidR="00AB29A8" w:rsidRPr="00E766B3" w:rsidRDefault="00AB29A8" w:rsidP="00AB29A8">
      <w:pPr>
        <w:pStyle w:val="Heading3"/>
      </w:pPr>
      <w:bookmarkStart w:id="216" w:name="_Toc534903106"/>
      <w:bookmarkStart w:id="217" w:name="_Toc51776085"/>
      <w:bookmarkStart w:id="218" w:name="_Toc56773107"/>
      <w:bookmarkStart w:id="219" w:name="_Toc64447737"/>
      <w:bookmarkStart w:id="220" w:name="_Toc74152393"/>
      <w:bookmarkStart w:id="221" w:name="_Toc88654247"/>
      <w:bookmarkStart w:id="222" w:name="_Toc99056338"/>
      <w:bookmarkStart w:id="223" w:name="_Toc99959271"/>
      <w:bookmarkStart w:id="224" w:name="_Toc105612457"/>
      <w:bookmarkStart w:id="225" w:name="_Toc106109673"/>
      <w:bookmarkStart w:id="226" w:name="_Toc112766566"/>
      <w:bookmarkStart w:id="227" w:name="_Toc113379482"/>
      <w:bookmarkStart w:id="228" w:name="_Toc120092038"/>
      <w:bookmarkStart w:id="229" w:name="_Toc162946260"/>
      <w:r w:rsidRPr="00E766B3">
        <w:t>9.3.8</w:t>
      </w:r>
      <w:r w:rsidRPr="00E766B3">
        <w:tab/>
        <w:t>Container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861A9A0" w14:textId="77777777" w:rsidR="00AB29A8" w:rsidRDefault="00AB29A8" w:rsidP="00AB29A8">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25B50351" w14:textId="77777777" w:rsidR="00AB29A8" w:rsidRPr="00BF4262" w:rsidRDefault="00AB29A8" w:rsidP="00AB29A8">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2C4D0A00" w14:textId="77777777" w:rsidR="00AB29A8" w:rsidRDefault="00AB29A8" w:rsidP="00AB29A8">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2857818"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55CFF3E"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0BB8D527"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4CD5F4BC" w14:textId="77777777" w:rsidR="00AB29A8" w:rsidRDefault="00AB29A8" w:rsidP="00AB29A8">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471AB9A5" w14:textId="77777777" w:rsidR="00AB29A8" w:rsidRPr="004D1248" w:rsidRDefault="00AB29A8" w:rsidP="00AB29A8">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6750D79D" w14:textId="77777777" w:rsidR="00AB29A8" w:rsidRDefault="00AB29A8" w:rsidP="00AB29A8">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236C98B9" w14:textId="77777777" w:rsidR="00AB29A8" w:rsidRPr="00E213EC" w:rsidRDefault="00AB29A8" w:rsidP="00AB29A8">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182BC042" w14:textId="77777777" w:rsidR="00AB29A8" w:rsidRDefault="00AB29A8" w:rsidP="00AB29A8">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6C3BFF1C" w14:textId="77777777" w:rsidR="00874FFB" w:rsidRDefault="00AB29A8" w:rsidP="00874FFB">
      <w:pPr>
        <w:pStyle w:val="PL"/>
        <w:rPr>
          <w:rFonts w:cs="Courier New"/>
          <w:szCs w:val="22"/>
          <w:lang w:eastAsia="zh-CN"/>
        </w:rPr>
      </w:pPr>
      <w:r>
        <w:rPr>
          <w:rFonts w:hint="eastAsia"/>
          <w:lang w:eastAsia="zh-CN"/>
        </w:rPr>
        <w:lastRenderedPageBreak/>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7B6FA7" w14:textId="54B6B395" w:rsidR="00AB29A8" w:rsidRPr="007C71F0" w:rsidRDefault="00874FFB" w:rsidP="00AB29A8">
      <w:pPr>
        <w:pStyle w:val="PL"/>
        <w:rPr>
          <w:snapToGrid w:val="0"/>
        </w:rPr>
      </w:pPr>
      <w:r w:rsidRPr="00242011">
        <w:rPr>
          <w:rFonts w:cs="Courier New"/>
          <w:szCs w:val="22"/>
          <w:lang w:eastAsia="zh-CN"/>
        </w:rPr>
        <w:t>id-UEReportingInterval-milliseconds</w:t>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lang w:val="en-US"/>
        </w:rPr>
        <w:t xml:space="preserve">ProtocolIE-ID ::= </w:t>
      </w:r>
      <w:r>
        <w:t>158</w:t>
      </w:r>
    </w:p>
    <w:p w14:paraId="5777450A" w14:textId="77777777" w:rsidR="00AB29A8" w:rsidRPr="008971B0" w:rsidRDefault="00AB29A8" w:rsidP="00AB29A8">
      <w:pPr>
        <w:pStyle w:val="PL"/>
        <w:rPr>
          <w:snapToGrid w:val="0"/>
        </w:rPr>
      </w:pPr>
      <w:ins w:id="230" w:author="Huawei" w:date="2024-07-30T11:27:00Z">
        <w:r>
          <w:rPr>
            <w:rFonts w:cs="Arial"/>
            <w:szCs w:val="18"/>
            <w:lang w:eastAsia="zh-CN"/>
          </w:rPr>
          <w:t>id-TimeWindowStart</w:t>
        </w:r>
        <w:r w:rsidRPr="008971B0">
          <w:rPr>
            <w:snapToGrid w:val="0"/>
          </w:rPr>
          <w:tab/>
        </w:r>
        <w:r w:rsidRPr="008971B0">
          <w:rPr>
            <w:snapToGrid w:val="0"/>
          </w:rPr>
          <w:tab/>
        </w:r>
        <w:r w:rsidRPr="008971B0">
          <w:rPr>
            <w:snapToGrid w:val="0"/>
          </w:rPr>
          <w:tab/>
        </w:r>
        <w:r w:rsidRPr="008971B0">
          <w:rPr>
            <w:snapToGrid w:val="0"/>
          </w:rPr>
          <w:tab/>
        </w:r>
        <w:r>
          <w:rPr>
            <w:snapToGrid w:val="0"/>
          </w:rPr>
          <w:tab/>
        </w:r>
        <w:r>
          <w:rPr>
            <w:snapToGrid w:val="0"/>
          </w:rPr>
          <w:tab/>
        </w:r>
        <w:r>
          <w:rPr>
            <w:snapToGrid w:val="0"/>
          </w:rPr>
          <w:tab/>
        </w:r>
        <w:r>
          <w:rPr>
            <w:snapToGrid w:val="0"/>
          </w:rPr>
          <w:tab/>
        </w:r>
      </w:ins>
      <w:ins w:id="231" w:author="Huawei_20240726" w:date="2024-08-06T10:51:00Z">
        <w:r>
          <w:rPr>
            <w:snapToGrid w:val="0"/>
          </w:rPr>
          <w:tab/>
        </w:r>
        <w:r>
          <w:rPr>
            <w:snapToGrid w:val="0"/>
          </w:rPr>
          <w:tab/>
        </w:r>
        <w:r>
          <w:rPr>
            <w:snapToGrid w:val="0"/>
          </w:rPr>
          <w:tab/>
        </w:r>
      </w:ins>
      <w:ins w:id="232" w:author="Huawei" w:date="2024-07-30T11:27:00Z">
        <w:r>
          <w:rPr>
            <w:snapToGrid w:val="0"/>
          </w:rPr>
          <w:tab/>
        </w:r>
        <w:r w:rsidRPr="00247FA4">
          <w:rPr>
            <w:snapToGrid w:val="0"/>
          </w:rPr>
          <w:t>ProtocolIE-ID ::=</w:t>
        </w:r>
        <w:r>
          <w:rPr>
            <w:snapToGrid w:val="0"/>
          </w:rPr>
          <w:t xml:space="preserve"> xx3</w:t>
        </w:r>
      </w:ins>
    </w:p>
    <w:p w14:paraId="3BA61C96" w14:textId="77777777" w:rsidR="00AB29A8" w:rsidRPr="00E86C85" w:rsidRDefault="00AB29A8" w:rsidP="00AB29A8">
      <w:pPr>
        <w:jc w:val="center"/>
      </w:pPr>
      <w:r w:rsidRPr="00E86C85">
        <w:rPr>
          <w:highlight w:val="yellow"/>
        </w:rPr>
        <w:t xml:space="preserve">//****** </w:t>
      </w:r>
      <w:r>
        <w:rPr>
          <w:highlight w:val="yellow"/>
        </w:rPr>
        <w:t>End</w:t>
      </w:r>
      <w:r w:rsidRPr="00E86C85">
        <w:rPr>
          <w:highlight w:val="yellow"/>
        </w:rPr>
        <w:t xml:space="preserve"> of Change ******//</w:t>
      </w:r>
    </w:p>
    <w:p w14:paraId="6EA3862C" w14:textId="77777777" w:rsidR="00AB29A8" w:rsidRDefault="00AB29A8" w:rsidP="00AB29A8">
      <w:pPr>
        <w:rPr>
          <w:noProof/>
        </w:rPr>
      </w:pPr>
    </w:p>
    <w:p w14:paraId="0173B59D" w14:textId="4F0AFB49" w:rsidR="00EB7CDC" w:rsidRDefault="00EB7CDC" w:rsidP="00EB7CDC"/>
    <w:p w14:paraId="4B0BBA53" w14:textId="7EC8819F" w:rsidR="00EB7CDC" w:rsidRDefault="00EB7CDC" w:rsidP="00EB7CDC">
      <w:pPr>
        <w:pStyle w:val="Heading1"/>
      </w:pPr>
      <w:r>
        <w:t>5</w:t>
      </w:r>
      <w:r>
        <w:tab/>
        <w:t>Annex B: CR for F1AP</w:t>
      </w:r>
    </w:p>
    <w:p w14:paraId="0F109B00" w14:textId="77777777" w:rsidR="00384942" w:rsidRPr="008029EA" w:rsidRDefault="00384942" w:rsidP="00384942">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Pr>
          <w:b/>
          <w:noProof/>
          <w:sz w:val="24"/>
          <w:lang w:eastAsia="zh-CN"/>
        </w:rPr>
        <w:t>3</w:t>
      </w:r>
      <w:r w:rsidRPr="008029EA">
        <w:rPr>
          <w:b/>
          <w:noProof/>
          <w:sz w:val="24"/>
        </w:rPr>
        <w:t xml:space="preserve"> Meeting # 12</w:t>
      </w:r>
      <w:r>
        <w:rPr>
          <w:b/>
          <w:noProof/>
          <w:sz w:val="24"/>
        </w:rPr>
        <w:t>5</w:t>
      </w:r>
      <w:r w:rsidRPr="008029EA">
        <w:rPr>
          <w:b/>
          <w:noProof/>
          <w:sz w:val="24"/>
        </w:rPr>
        <w:t>bis</w:t>
      </w:r>
      <w:r w:rsidR="00571BE7">
        <w:fldChar w:fldCharType="begin"/>
      </w:r>
      <w:r w:rsidR="00571BE7">
        <w:instrText xml:space="preserve"> DOCPROPERTY  MtgSeq  \* MERGEFORMAT </w:instrText>
      </w:r>
      <w:r w:rsidR="00571BE7">
        <w:fldChar w:fldCharType="separate"/>
      </w:r>
      <w:r w:rsidRPr="008029EA">
        <w:rPr>
          <w:b/>
          <w:noProof/>
          <w:sz w:val="24"/>
        </w:rPr>
        <w:t xml:space="preserve"> </w:t>
      </w:r>
      <w:r w:rsidR="00571BE7">
        <w:rPr>
          <w:b/>
          <w:noProof/>
          <w:sz w:val="24"/>
        </w:rPr>
        <w:fldChar w:fldCharType="end"/>
      </w:r>
      <w:r w:rsidRPr="008029EA">
        <w:rPr>
          <w:b/>
          <w:i/>
          <w:noProof/>
          <w:sz w:val="28"/>
        </w:rPr>
        <w:tab/>
      </w:r>
      <w:r w:rsidRPr="008029EA">
        <w:rPr>
          <w:b/>
          <w:noProof/>
          <w:sz w:val="24"/>
        </w:rPr>
        <w:t>R</w:t>
      </w:r>
      <w:r>
        <w:rPr>
          <w:b/>
          <w:noProof/>
          <w:sz w:val="24"/>
        </w:rPr>
        <w:t>3</w:t>
      </w:r>
      <w:r w:rsidRPr="008029EA">
        <w:rPr>
          <w:b/>
          <w:noProof/>
          <w:sz w:val="24"/>
        </w:rPr>
        <w:t>-24xxxx</w:t>
      </w:r>
    </w:p>
    <w:p w14:paraId="0B16FBD0" w14:textId="77777777" w:rsidR="00384942" w:rsidRPr="008029EA" w:rsidRDefault="00384942" w:rsidP="00384942">
      <w:pPr>
        <w:pStyle w:val="CRCoverPage"/>
        <w:outlineLvl w:val="0"/>
        <w:rPr>
          <w:b/>
          <w:noProof/>
          <w:sz w:val="24"/>
        </w:rPr>
      </w:pPr>
      <w:r w:rsidRPr="008029EA">
        <w:rPr>
          <w:b/>
          <w:noProof/>
          <w:sz w:val="24"/>
          <w:lang w:eastAsia="zh-CN"/>
        </w:rPr>
        <w:t>Hefei, P. R. China</w:t>
      </w:r>
      <w:r w:rsidRPr="008029EA">
        <w:rPr>
          <w:b/>
          <w:noProof/>
          <w:sz w:val="24"/>
        </w:rPr>
        <w:t xml:space="preserve">, </w:t>
      </w:r>
      <w:r w:rsidR="00571BE7">
        <w:fldChar w:fldCharType="begin"/>
      </w:r>
      <w:r w:rsidR="00571BE7">
        <w:instrText xml:space="preserve"> DOCPROPERTY  StartDate  \* MERGEFORMAT </w:instrText>
      </w:r>
      <w:r w:rsidR="00571BE7">
        <w:fldChar w:fldCharType="separate"/>
      </w:r>
      <w:r w:rsidRPr="008029EA">
        <w:rPr>
          <w:b/>
          <w:noProof/>
          <w:sz w:val="24"/>
        </w:rPr>
        <w:t xml:space="preserve"> </w:t>
      </w:r>
      <w:r w:rsidR="00571BE7">
        <w:rPr>
          <w:b/>
          <w:noProof/>
          <w:sz w:val="24"/>
        </w:rPr>
        <w:fldChar w:fldCharType="end"/>
      </w:r>
      <w:r w:rsidRPr="008029EA">
        <w:rPr>
          <w:b/>
          <w:noProof/>
          <w:sz w:val="24"/>
        </w:rPr>
        <w:t>14</w:t>
      </w:r>
      <w:r w:rsidRPr="00F878F4">
        <w:rPr>
          <w:b/>
          <w:noProof/>
          <w:sz w:val="24"/>
          <w:vertAlign w:val="superscript"/>
        </w:rPr>
        <w:t>th</w:t>
      </w:r>
      <w:r>
        <w:rPr>
          <w:b/>
          <w:noProof/>
          <w:sz w:val="24"/>
        </w:rPr>
        <w:t xml:space="preserve"> </w:t>
      </w:r>
      <w:r w:rsidRPr="008029EA">
        <w:rPr>
          <w:b/>
          <w:noProof/>
          <w:sz w:val="24"/>
        </w:rPr>
        <w:t>– 18</w:t>
      </w:r>
      <w:r w:rsidRPr="00F878F4">
        <w:rPr>
          <w:b/>
          <w:noProof/>
          <w:sz w:val="24"/>
          <w:vertAlign w:val="superscript"/>
        </w:rPr>
        <w:t>th</w:t>
      </w:r>
      <w:r w:rsidRPr="008029EA">
        <w:rPr>
          <w:b/>
          <w:noProof/>
          <w:sz w:val="24"/>
        </w:rPr>
        <w:t xml:space="preserve"> October, 2024</w:t>
      </w:r>
    </w:p>
    <w:p w14:paraId="20086157" w14:textId="63A37B0F" w:rsidR="000315D4" w:rsidRDefault="000315D4" w:rsidP="000315D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5D4" w14:paraId="7CBC915F" w14:textId="77777777" w:rsidTr="00BD7AED">
        <w:tc>
          <w:tcPr>
            <w:tcW w:w="9641" w:type="dxa"/>
            <w:gridSpan w:val="9"/>
            <w:tcBorders>
              <w:top w:val="single" w:sz="4" w:space="0" w:color="auto"/>
              <w:left w:val="single" w:sz="4" w:space="0" w:color="auto"/>
              <w:right w:val="single" w:sz="4" w:space="0" w:color="auto"/>
            </w:tcBorders>
          </w:tcPr>
          <w:p w14:paraId="7C8B07F1" w14:textId="77777777" w:rsidR="000315D4" w:rsidRDefault="000315D4" w:rsidP="00BD7AED">
            <w:pPr>
              <w:pStyle w:val="CRCoverPage"/>
              <w:spacing w:after="0"/>
              <w:jc w:val="right"/>
              <w:rPr>
                <w:i/>
                <w:noProof/>
              </w:rPr>
            </w:pPr>
            <w:r>
              <w:rPr>
                <w:i/>
                <w:noProof/>
                <w:sz w:val="14"/>
              </w:rPr>
              <w:t>CR-Form-v12.3</w:t>
            </w:r>
          </w:p>
        </w:tc>
      </w:tr>
      <w:tr w:rsidR="000315D4" w14:paraId="55BC5B77" w14:textId="77777777" w:rsidTr="00BD7AED">
        <w:tc>
          <w:tcPr>
            <w:tcW w:w="9641" w:type="dxa"/>
            <w:gridSpan w:val="9"/>
            <w:tcBorders>
              <w:left w:val="single" w:sz="4" w:space="0" w:color="auto"/>
              <w:right w:val="single" w:sz="4" w:space="0" w:color="auto"/>
            </w:tcBorders>
          </w:tcPr>
          <w:p w14:paraId="6921EE35" w14:textId="77777777" w:rsidR="000315D4" w:rsidRDefault="000315D4" w:rsidP="00BD7AED">
            <w:pPr>
              <w:pStyle w:val="CRCoverPage"/>
              <w:spacing w:after="0"/>
              <w:jc w:val="center"/>
              <w:rPr>
                <w:noProof/>
              </w:rPr>
            </w:pPr>
            <w:r>
              <w:rPr>
                <w:b/>
                <w:noProof/>
                <w:sz w:val="32"/>
              </w:rPr>
              <w:t>CHANGE REQUEST</w:t>
            </w:r>
          </w:p>
        </w:tc>
      </w:tr>
      <w:tr w:rsidR="000315D4" w14:paraId="4C6BFA3B" w14:textId="77777777" w:rsidTr="00BD7AED">
        <w:tc>
          <w:tcPr>
            <w:tcW w:w="9641" w:type="dxa"/>
            <w:gridSpan w:val="9"/>
            <w:tcBorders>
              <w:left w:val="single" w:sz="4" w:space="0" w:color="auto"/>
              <w:right w:val="single" w:sz="4" w:space="0" w:color="auto"/>
            </w:tcBorders>
          </w:tcPr>
          <w:p w14:paraId="360DD9DE" w14:textId="77777777" w:rsidR="000315D4" w:rsidRDefault="000315D4" w:rsidP="00BD7AED">
            <w:pPr>
              <w:pStyle w:val="CRCoverPage"/>
              <w:spacing w:after="0"/>
              <w:rPr>
                <w:noProof/>
                <w:sz w:val="8"/>
                <w:szCs w:val="8"/>
              </w:rPr>
            </w:pPr>
          </w:p>
        </w:tc>
      </w:tr>
      <w:tr w:rsidR="000315D4" w14:paraId="624F1AA8" w14:textId="77777777" w:rsidTr="00BD7AED">
        <w:tc>
          <w:tcPr>
            <w:tcW w:w="142" w:type="dxa"/>
            <w:tcBorders>
              <w:left w:val="single" w:sz="4" w:space="0" w:color="auto"/>
            </w:tcBorders>
          </w:tcPr>
          <w:p w14:paraId="656B8871" w14:textId="77777777" w:rsidR="000315D4" w:rsidRDefault="000315D4" w:rsidP="00BD7AED">
            <w:pPr>
              <w:pStyle w:val="CRCoverPage"/>
              <w:spacing w:after="0"/>
              <w:jc w:val="right"/>
              <w:rPr>
                <w:noProof/>
              </w:rPr>
            </w:pPr>
          </w:p>
        </w:tc>
        <w:tc>
          <w:tcPr>
            <w:tcW w:w="1559" w:type="dxa"/>
            <w:shd w:val="pct30" w:color="FFFF00" w:fill="auto"/>
          </w:tcPr>
          <w:p w14:paraId="695E3D2D" w14:textId="77777777" w:rsidR="000315D4" w:rsidRPr="00410371" w:rsidRDefault="000315D4" w:rsidP="00BD7AED">
            <w:pPr>
              <w:pStyle w:val="CRCoverPage"/>
              <w:spacing w:after="0"/>
              <w:jc w:val="right"/>
              <w:rPr>
                <w:b/>
                <w:noProof/>
                <w:sz w:val="28"/>
              </w:rPr>
            </w:pPr>
            <w:r>
              <w:rPr>
                <w:b/>
                <w:noProof/>
                <w:sz w:val="28"/>
              </w:rPr>
              <w:t>38.473</w:t>
            </w:r>
          </w:p>
        </w:tc>
        <w:tc>
          <w:tcPr>
            <w:tcW w:w="709" w:type="dxa"/>
          </w:tcPr>
          <w:p w14:paraId="5F5DD74A" w14:textId="77777777" w:rsidR="000315D4" w:rsidRDefault="000315D4" w:rsidP="00BD7AED">
            <w:pPr>
              <w:pStyle w:val="CRCoverPage"/>
              <w:spacing w:after="0"/>
              <w:jc w:val="center"/>
              <w:rPr>
                <w:noProof/>
              </w:rPr>
            </w:pPr>
            <w:r>
              <w:rPr>
                <w:b/>
                <w:noProof/>
                <w:sz w:val="28"/>
              </w:rPr>
              <w:t>CR</w:t>
            </w:r>
          </w:p>
        </w:tc>
        <w:tc>
          <w:tcPr>
            <w:tcW w:w="1276" w:type="dxa"/>
            <w:shd w:val="pct30" w:color="FFFF00" w:fill="auto"/>
          </w:tcPr>
          <w:p w14:paraId="2E1919F6" w14:textId="77777777" w:rsidR="000315D4" w:rsidRPr="00C10414" w:rsidRDefault="000315D4" w:rsidP="00BD7AED">
            <w:pPr>
              <w:pStyle w:val="CRCoverPage"/>
              <w:spacing w:after="0"/>
              <w:rPr>
                <w:noProof/>
                <w:highlight w:val="yellow"/>
              </w:rPr>
            </w:pPr>
            <w:r w:rsidRPr="00C10414">
              <w:rPr>
                <w:b/>
                <w:noProof/>
                <w:sz w:val="28"/>
                <w:highlight w:val="yellow"/>
              </w:rPr>
              <w:t>&lt;CR#&gt;</w:t>
            </w:r>
          </w:p>
        </w:tc>
        <w:tc>
          <w:tcPr>
            <w:tcW w:w="709" w:type="dxa"/>
          </w:tcPr>
          <w:p w14:paraId="1405B14F" w14:textId="77777777" w:rsidR="000315D4" w:rsidRDefault="000315D4" w:rsidP="00BD7AED">
            <w:pPr>
              <w:pStyle w:val="CRCoverPage"/>
              <w:tabs>
                <w:tab w:val="right" w:pos="625"/>
              </w:tabs>
              <w:spacing w:after="0"/>
              <w:jc w:val="center"/>
              <w:rPr>
                <w:noProof/>
              </w:rPr>
            </w:pPr>
            <w:r>
              <w:rPr>
                <w:b/>
                <w:bCs/>
                <w:noProof/>
                <w:sz w:val="28"/>
              </w:rPr>
              <w:t>rev</w:t>
            </w:r>
          </w:p>
        </w:tc>
        <w:tc>
          <w:tcPr>
            <w:tcW w:w="992" w:type="dxa"/>
            <w:shd w:val="pct30" w:color="FFFF00" w:fill="auto"/>
          </w:tcPr>
          <w:p w14:paraId="396FED5B" w14:textId="77777777" w:rsidR="000315D4" w:rsidRPr="00410371" w:rsidRDefault="000315D4" w:rsidP="00BD7AED">
            <w:pPr>
              <w:pStyle w:val="CRCoverPage"/>
              <w:spacing w:after="0"/>
              <w:jc w:val="center"/>
              <w:rPr>
                <w:b/>
                <w:noProof/>
              </w:rPr>
            </w:pPr>
            <w:r>
              <w:rPr>
                <w:b/>
                <w:noProof/>
                <w:sz w:val="28"/>
              </w:rPr>
              <w:t>-</w:t>
            </w:r>
          </w:p>
        </w:tc>
        <w:tc>
          <w:tcPr>
            <w:tcW w:w="2410" w:type="dxa"/>
          </w:tcPr>
          <w:p w14:paraId="15F184BE" w14:textId="77777777" w:rsidR="000315D4" w:rsidRDefault="000315D4" w:rsidP="00BD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E27D7" w14:textId="11B4D015" w:rsidR="000315D4" w:rsidRPr="00410371" w:rsidRDefault="000315D4" w:rsidP="00BD7AED">
            <w:pPr>
              <w:pStyle w:val="CRCoverPage"/>
              <w:spacing w:after="0"/>
              <w:jc w:val="center"/>
              <w:rPr>
                <w:noProof/>
                <w:sz w:val="28"/>
              </w:rPr>
            </w:pPr>
            <w:r>
              <w:rPr>
                <w:b/>
                <w:noProof/>
                <w:sz w:val="28"/>
              </w:rPr>
              <w:t>18.</w:t>
            </w:r>
            <w:r w:rsidR="00384942">
              <w:rPr>
                <w:b/>
                <w:noProof/>
                <w:sz w:val="28"/>
              </w:rPr>
              <w:t>3</w:t>
            </w:r>
            <w:r>
              <w:rPr>
                <w:b/>
                <w:noProof/>
                <w:sz w:val="28"/>
              </w:rPr>
              <w:t>.0</w:t>
            </w:r>
          </w:p>
        </w:tc>
        <w:tc>
          <w:tcPr>
            <w:tcW w:w="143" w:type="dxa"/>
            <w:tcBorders>
              <w:right w:val="single" w:sz="4" w:space="0" w:color="auto"/>
            </w:tcBorders>
          </w:tcPr>
          <w:p w14:paraId="1BCB5380" w14:textId="77777777" w:rsidR="000315D4" w:rsidRDefault="000315D4" w:rsidP="00BD7AED">
            <w:pPr>
              <w:pStyle w:val="CRCoverPage"/>
              <w:spacing w:after="0"/>
              <w:rPr>
                <w:noProof/>
              </w:rPr>
            </w:pPr>
          </w:p>
        </w:tc>
      </w:tr>
      <w:tr w:rsidR="000315D4" w14:paraId="1CF2C95D" w14:textId="77777777" w:rsidTr="00BD7AED">
        <w:tc>
          <w:tcPr>
            <w:tcW w:w="9641" w:type="dxa"/>
            <w:gridSpan w:val="9"/>
            <w:tcBorders>
              <w:left w:val="single" w:sz="4" w:space="0" w:color="auto"/>
              <w:right w:val="single" w:sz="4" w:space="0" w:color="auto"/>
            </w:tcBorders>
          </w:tcPr>
          <w:p w14:paraId="0FBE91F9" w14:textId="77777777" w:rsidR="000315D4" w:rsidRDefault="000315D4" w:rsidP="00BD7AED">
            <w:pPr>
              <w:pStyle w:val="CRCoverPage"/>
              <w:spacing w:after="0"/>
              <w:rPr>
                <w:noProof/>
              </w:rPr>
            </w:pPr>
          </w:p>
        </w:tc>
      </w:tr>
      <w:tr w:rsidR="000315D4" w14:paraId="57FDC3E2" w14:textId="77777777" w:rsidTr="00BD7AED">
        <w:tc>
          <w:tcPr>
            <w:tcW w:w="9641" w:type="dxa"/>
            <w:gridSpan w:val="9"/>
            <w:tcBorders>
              <w:top w:val="single" w:sz="4" w:space="0" w:color="auto"/>
            </w:tcBorders>
          </w:tcPr>
          <w:p w14:paraId="2923A856" w14:textId="77777777" w:rsidR="000315D4" w:rsidRPr="00F25D98" w:rsidRDefault="000315D4" w:rsidP="00BD7AED">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0315D4" w14:paraId="55D92D1C" w14:textId="77777777" w:rsidTr="00BD7AED">
        <w:tc>
          <w:tcPr>
            <w:tcW w:w="9641" w:type="dxa"/>
            <w:gridSpan w:val="9"/>
          </w:tcPr>
          <w:p w14:paraId="3D508A5F" w14:textId="77777777" w:rsidR="000315D4" w:rsidRDefault="000315D4" w:rsidP="00BD7AED">
            <w:pPr>
              <w:pStyle w:val="CRCoverPage"/>
              <w:spacing w:after="0"/>
              <w:rPr>
                <w:noProof/>
                <w:sz w:val="8"/>
                <w:szCs w:val="8"/>
              </w:rPr>
            </w:pPr>
          </w:p>
        </w:tc>
      </w:tr>
    </w:tbl>
    <w:p w14:paraId="07A479C5" w14:textId="77777777" w:rsidR="000315D4" w:rsidRDefault="000315D4" w:rsidP="000315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5D4" w14:paraId="00F43AE4" w14:textId="77777777" w:rsidTr="00BD7AED">
        <w:tc>
          <w:tcPr>
            <w:tcW w:w="2835" w:type="dxa"/>
          </w:tcPr>
          <w:p w14:paraId="4BE031F0" w14:textId="77777777" w:rsidR="000315D4" w:rsidRDefault="000315D4" w:rsidP="00BD7AED">
            <w:pPr>
              <w:pStyle w:val="CRCoverPage"/>
              <w:tabs>
                <w:tab w:val="right" w:pos="2751"/>
              </w:tabs>
              <w:spacing w:after="0"/>
              <w:rPr>
                <w:b/>
                <w:i/>
                <w:noProof/>
              </w:rPr>
            </w:pPr>
            <w:r>
              <w:rPr>
                <w:b/>
                <w:i/>
                <w:noProof/>
              </w:rPr>
              <w:t>Proposed change affects:</w:t>
            </w:r>
          </w:p>
        </w:tc>
        <w:tc>
          <w:tcPr>
            <w:tcW w:w="1418" w:type="dxa"/>
          </w:tcPr>
          <w:p w14:paraId="72E8A6F1" w14:textId="77777777" w:rsidR="000315D4" w:rsidRDefault="000315D4" w:rsidP="00BD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954D3" w14:textId="77777777" w:rsidR="000315D4" w:rsidRDefault="000315D4" w:rsidP="00BD7AED">
            <w:pPr>
              <w:pStyle w:val="CRCoverPage"/>
              <w:spacing w:after="0"/>
              <w:jc w:val="center"/>
              <w:rPr>
                <w:b/>
                <w:caps/>
                <w:noProof/>
              </w:rPr>
            </w:pPr>
          </w:p>
        </w:tc>
        <w:tc>
          <w:tcPr>
            <w:tcW w:w="709" w:type="dxa"/>
            <w:tcBorders>
              <w:left w:val="single" w:sz="4" w:space="0" w:color="auto"/>
            </w:tcBorders>
          </w:tcPr>
          <w:p w14:paraId="18180470" w14:textId="77777777" w:rsidR="000315D4" w:rsidRDefault="000315D4" w:rsidP="00BD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EF1BC" w14:textId="77777777" w:rsidR="000315D4" w:rsidRDefault="000315D4" w:rsidP="00BD7AED">
            <w:pPr>
              <w:pStyle w:val="CRCoverPage"/>
              <w:spacing w:after="0"/>
              <w:jc w:val="center"/>
              <w:rPr>
                <w:b/>
                <w:caps/>
                <w:noProof/>
              </w:rPr>
            </w:pPr>
          </w:p>
        </w:tc>
        <w:tc>
          <w:tcPr>
            <w:tcW w:w="2126" w:type="dxa"/>
          </w:tcPr>
          <w:p w14:paraId="773CAA36" w14:textId="77777777" w:rsidR="000315D4" w:rsidRDefault="000315D4" w:rsidP="00BD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ACFA0" w14:textId="77777777" w:rsidR="000315D4" w:rsidRDefault="000315D4" w:rsidP="00BD7AED">
            <w:pPr>
              <w:pStyle w:val="CRCoverPage"/>
              <w:spacing w:after="0"/>
              <w:jc w:val="center"/>
              <w:rPr>
                <w:b/>
                <w:caps/>
                <w:noProof/>
              </w:rPr>
            </w:pPr>
            <w:r>
              <w:rPr>
                <w:b/>
                <w:caps/>
                <w:noProof/>
              </w:rPr>
              <w:t>x</w:t>
            </w:r>
          </w:p>
        </w:tc>
        <w:tc>
          <w:tcPr>
            <w:tcW w:w="1418" w:type="dxa"/>
            <w:tcBorders>
              <w:left w:val="nil"/>
            </w:tcBorders>
          </w:tcPr>
          <w:p w14:paraId="4FDC30A0" w14:textId="77777777" w:rsidR="000315D4" w:rsidRDefault="000315D4" w:rsidP="00BD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23B92" w14:textId="77777777" w:rsidR="000315D4" w:rsidRDefault="000315D4" w:rsidP="00BD7AED">
            <w:pPr>
              <w:pStyle w:val="CRCoverPage"/>
              <w:spacing w:after="0"/>
              <w:jc w:val="center"/>
              <w:rPr>
                <w:b/>
                <w:bCs/>
                <w:caps/>
                <w:noProof/>
              </w:rPr>
            </w:pPr>
            <w:r>
              <w:rPr>
                <w:b/>
                <w:caps/>
                <w:noProof/>
              </w:rPr>
              <w:t>x</w:t>
            </w:r>
          </w:p>
        </w:tc>
      </w:tr>
    </w:tbl>
    <w:p w14:paraId="3483F10E" w14:textId="77777777" w:rsidR="000315D4" w:rsidRDefault="000315D4" w:rsidP="000315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5D4" w14:paraId="18C7FE87" w14:textId="77777777" w:rsidTr="00BD7AED">
        <w:tc>
          <w:tcPr>
            <w:tcW w:w="9640" w:type="dxa"/>
            <w:gridSpan w:val="11"/>
          </w:tcPr>
          <w:p w14:paraId="44C370B7" w14:textId="77777777" w:rsidR="000315D4" w:rsidRDefault="000315D4" w:rsidP="00BD7AED">
            <w:pPr>
              <w:pStyle w:val="CRCoverPage"/>
              <w:spacing w:after="0"/>
              <w:rPr>
                <w:noProof/>
                <w:sz w:val="8"/>
                <w:szCs w:val="8"/>
              </w:rPr>
            </w:pPr>
          </w:p>
        </w:tc>
      </w:tr>
      <w:tr w:rsidR="000315D4" w14:paraId="48629E5A" w14:textId="77777777" w:rsidTr="00BD7AED">
        <w:tc>
          <w:tcPr>
            <w:tcW w:w="1843" w:type="dxa"/>
            <w:tcBorders>
              <w:top w:val="single" w:sz="4" w:space="0" w:color="auto"/>
              <w:left w:val="single" w:sz="4" w:space="0" w:color="auto"/>
            </w:tcBorders>
          </w:tcPr>
          <w:p w14:paraId="4B7C3B56" w14:textId="77777777" w:rsidR="000315D4" w:rsidRDefault="000315D4" w:rsidP="00BD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D3837" w14:textId="77777777" w:rsidR="000315D4" w:rsidRDefault="000315D4" w:rsidP="00BD7AED">
            <w:pPr>
              <w:pStyle w:val="CRCoverPage"/>
              <w:spacing w:after="0"/>
              <w:ind w:left="100"/>
              <w:rPr>
                <w:noProof/>
              </w:rPr>
            </w:pPr>
            <w:r>
              <w:t>Correction on Measurement Time Window</w:t>
            </w:r>
          </w:p>
        </w:tc>
      </w:tr>
      <w:tr w:rsidR="000315D4" w14:paraId="29AA089F" w14:textId="77777777" w:rsidTr="00BD7AED">
        <w:tc>
          <w:tcPr>
            <w:tcW w:w="1843" w:type="dxa"/>
            <w:tcBorders>
              <w:left w:val="single" w:sz="4" w:space="0" w:color="auto"/>
            </w:tcBorders>
          </w:tcPr>
          <w:p w14:paraId="0A61ACA7" w14:textId="77777777" w:rsidR="000315D4" w:rsidRDefault="000315D4" w:rsidP="00BD7AED">
            <w:pPr>
              <w:pStyle w:val="CRCoverPage"/>
              <w:spacing w:after="0"/>
              <w:rPr>
                <w:b/>
                <w:i/>
                <w:noProof/>
                <w:sz w:val="8"/>
                <w:szCs w:val="8"/>
              </w:rPr>
            </w:pPr>
          </w:p>
        </w:tc>
        <w:tc>
          <w:tcPr>
            <w:tcW w:w="7797" w:type="dxa"/>
            <w:gridSpan w:val="10"/>
            <w:tcBorders>
              <w:right w:val="single" w:sz="4" w:space="0" w:color="auto"/>
            </w:tcBorders>
          </w:tcPr>
          <w:p w14:paraId="602940DB" w14:textId="77777777" w:rsidR="000315D4" w:rsidRDefault="000315D4" w:rsidP="00BD7AED">
            <w:pPr>
              <w:pStyle w:val="CRCoverPage"/>
              <w:spacing w:after="0"/>
              <w:rPr>
                <w:noProof/>
                <w:sz w:val="8"/>
                <w:szCs w:val="8"/>
              </w:rPr>
            </w:pPr>
          </w:p>
        </w:tc>
      </w:tr>
      <w:tr w:rsidR="000315D4" w14:paraId="39BAB3BF" w14:textId="77777777" w:rsidTr="00BD7AED">
        <w:tc>
          <w:tcPr>
            <w:tcW w:w="1843" w:type="dxa"/>
            <w:tcBorders>
              <w:left w:val="single" w:sz="4" w:space="0" w:color="auto"/>
            </w:tcBorders>
          </w:tcPr>
          <w:p w14:paraId="7B198749" w14:textId="77777777" w:rsidR="000315D4" w:rsidRDefault="000315D4" w:rsidP="00BD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7FF52" w14:textId="46FD2A3B" w:rsidR="000315D4" w:rsidRDefault="000315D4" w:rsidP="00BD7AED">
            <w:pPr>
              <w:pStyle w:val="CRCoverPage"/>
              <w:spacing w:after="0"/>
              <w:ind w:left="100"/>
              <w:rPr>
                <w:noProof/>
              </w:rPr>
            </w:pPr>
            <w:r>
              <w:rPr>
                <w:noProof/>
              </w:rPr>
              <w:t>Huawei</w:t>
            </w:r>
            <w:r w:rsidR="007E14FF">
              <w:rPr>
                <w:noProof/>
              </w:rPr>
              <w:t>, CMCC; CUC, Ericsson</w:t>
            </w:r>
          </w:p>
        </w:tc>
      </w:tr>
      <w:tr w:rsidR="000315D4" w14:paraId="6594F1A5" w14:textId="77777777" w:rsidTr="00BD7AED">
        <w:tc>
          <w:tcPr>
            <w:tcW w:w="1843" w:type="dxa"/>
            <w:tcBorders>
              <w:left w:val="single" w:sz="4" w:space="0" w:color="auto"/>
            </w:tcBorders>
          </w:tcPr>
          <w:p w14:paraId="4A8E80C0" w14:textId="77777777" w:rsidR="000315D4" w:rsidRDefault="000315D4" w:rsidP="00BD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E21D6" w14:textId="77777777" w:rsidR="000315D4" w:rsidRDefault="000315D4" w:rsidP="00BD7AED">
            <w:pPr>
              <w:pStyle w:val="CRCoverPage"/>
              <w:spacing w:after="0"/>
              <w:ind w:left="100"/>
              <w:rPr>
                <w:noProof/>
              </w:rPr>
            </w:pPr>
            <w:r>
              <w:t>R3</w:t>
            </w:r>
          </w:p>
        </w:tc>
      </w:tr>
      <w:tr w:rsidR="000315D4" w14:paraId="65AB170B" w14:textId="77777777" w:rsidTr="00BD7AED">
        <w:tc>
          <w:tcPr>
            <w:tcW w:w="1843" w:type="dxa"/>
            <w:tcBorders>
              <w:left w:val="single" w:sz="4" w:space="0" w:color="auto"/>
            </w:tcBorders>
          </w:tcPr>
          <w:p w14:paraId="1E073E28" w14:textId="77777777" w:rsidR="000315D4" w:rsidRDefault="000315D4" w:rsidP="00BD7AED">
            <w:pPr>
              <w:pStyle w:val="CRCoverPage"/>
              <w:spacing w:after="0"/>
              <w:rPr>
                <w:b/>
                <w:i/>
                <w:noProof/>
                <w:sz w:val="8"/>
                <w:szCs w:val="8"/>
              </w:rPr>
            </w:pPr>
          </w:p>
        </w:tc>
        <w:tc>
          <w:tcPr>
            <w:tcW w:w="7797" w:type="dxa"/>
            <w:gridSpan w:val="10"/>
            <w:tcBorders>
              <w:right w:val="single" w:sz="4" w:space="0" w:color="auto"/>
            </w:tcBorders>
          </w:tcPr>
          <w:p w14:paraId="16E837A3" w14:textId="77777777" w:rsidR="000315D4" w:rsidRDefault="000315D4" w:rsidP="00BD7AED">
            <w:pPr>
              <w:pStyle w:val="CRCoverPage"/>
              <w:spacing w:after="0"/>
              <w:rPr>
                <w:noProof/>
                <w:sz w:val="8"/>
                <w:szCs w:val="8"/>
              </w:rPr>
            </w:pPr>
          </w:p>
        </w:tc>
      </w:tr>
      <w:tr w:rsidR="000315D4" w14:paraId="43435328" w14:textId="77777777" w:rsidTr="00BD7AED">
        <w:tc>
          <w:tcPr>
            <w:tcW w:w="1843" w:type="dxa"/>
            <w:tcBorders>
              <w:left w:val="single" w:sz="4" w:space="0" w:color="auto"/>
            </w:tcBorders>
          </w:tcPr>
          <w:p w14:paraId="6F9FEEFD" w14:textId="77777777" w:rsidR="000315D4" w:rsidRDefault="000315D4" w:rsidP="00BD7AED">
            <w:pPr>
              <w:pStyle w:val="CRCoverPage"/>
              <w:tabs>
                <w:tab w:val="right" w:pos="1759"/>
              </w:tabs>
              <w:spacing w:after="0"/>
              <w:rPr>
                <w:b/>
                <w:i/>
                <w:noProof/>
              </w:rPr>
            </w:pPr>
            <w:r>
              <w:rPr>
                <w:b/>
                <w:i/>
                <w:noProof/>
              </w:rPr>
              <w:t>Work item code:</w:t>
            </w:r>
          </w:p>
        </w:tc>
        <w:tc>
          <w:tcPr>
            <w:tcW w:w="3686" w:type="dxa"/>
            <w:gridSpan w:val="5"/>
            <w:shd w:val="pct30" w:color="FFFF00" w:fill="auto"/>
          </w:tcPr>
          <w:p w14:paraId="65A052A0" w14:textId="77777777" w:rsidR="000315D4" w:rsidRDefault="000315D4" w:rsidP="00BD7AED">
            <w:pPr>
              <w:pStyle w:val="CRCoverPage"/>
              <w:spacing w:after="0"/>
              <w:ind w:left="100"/>
              <w:rPr>
                <w:noProof/>
              </w:rPr>
            </w:pPr>
            <w:r>
              <w:t>NR_pos_enh2-C</w:t>
            </w:r>
            <w:r>
              <w:rPr>
                <w:rFonts w:hint="eastAsia"/>
                <w:lang w:eastAsia="zh-CN"/>
              </w:rPr>
              <w:t>ore</w:t>
            </w:r>
          </w:p>
        </w:tc>
        <w:tc>
          <w:tcPr>
            <w:tcW w:w="567" w:type="dxa"/>
            <w:tcBorders>
              <w:left w:val="nil"/>
            </w:tcBorders>
          </w:tcPr>
          <w:p w14:paraId="528EA18F" w14:textId="77777777" w:rsidR="000315D4" w:rsidRDefault="000315D4" w:rsidP="00BD7AED">
            <w:pPr>
              <w:pStyle w:val="CRCoverPage"/>
              <w:spacing w:after="0"/>
              <w:ind w:right="100"/>
              <w:rPr>
                <w:noProof/>
              </w:rPr>
            </w:pPr>
          </w:p>
        </w:tc>
        <w:tc>
          <w:tcPr>
            <w:tcW w:w="1417" w:type="dxa"/>
            <w:gridSpan w:val="3"/>
            <w:tcBorders>
              <w:left w:val="nil"/>
            </w:tcBorders>
          </w:tcPr>
          <w:p w14:paraId="44D8D832" w14:textId="77777777" w:rsidR="000315D4" w:rsidRDefault="000315D4" w:rsidP="00BD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AC98F" w14:textId="6275759A" w:rsidR="000315D4" w:rsidRDefault="000315D4" w:rsidP="00BD7AED">
            <w:pPr>
              <w:pStyle w:val="CRCoverPage"/>
              <w:spacing w:after="0"/>
              <w:ind w:left="100"/>
            </w:pPr>
            <w:r>
              <w:t>2024-</w:t>
            </w:r>
            <w:r w:rsidR="00384942">
              <w:t>09</w:t>
            </w:r>
            <w:r>
              <w:t>-</w:t>
            </w:r>
            <w:r w:rsidR="00384942">
              <w:t>1</w:t>
            </w:r>
            <w:r>
              <w:t>5</w:t>
            </w:r>
          </w:p>
        </w:tc>
      </w:tr>
      <w:tr w:rsidR="000315D4" w14:paraId="269F751A" w14:textId="77777777" w:rsidTr="00BD7AED">
        <w:tc>
          <w:tcPr>
            <w:tcW w:w="1843" w:type="dxa"/>
            <w:tcBorders>
              <w:left w:val="single" w:sz="4" w:space="0" w:color="auto"/>
            </w:tcBorders>
          </w:tcPr>
          <w:p w14:paraId="08DA0811" w14:textId="77777777" w:rsidR="000315D4" w:rsidRDefault="000315D4" w:rsidP="00BD7AED">
            <w:pPr>
              <w:pStyle w:val="CRCoverPage"/>
              <w:spacing w:after="0"/>
              <w:rPr>
                <w:b/>
                <w:i/>
                <w:noProof/>
                <w:sz w:val="8"/>
                <w:szCs w:val="8"/>
              </w:rPr>
            </w:pPr>
          </w:p>
        </w:tc>
        <w:tc>
          <w:tcPr>
            <w:tcW w:w="1986" w:type="dxa"/>
            <w:gridSpan w:val="4"/>
          </w:tcPr>
          <w:p w14:paraId="2F74222F" w14:textId="77777777" w:rsidR="000315D4" w:rsidRDefault="000315D4" w:rsidP="00BD7AED">
            <w:pPr>
              <w:pStyle w:val="CRCoverPage"/>
              <w:spacing w:after="0"/>
              <w:rPr>
                <w:noProof/>
                <w:sz w:val="8"/>
                <w:szCs w:val="8"/>
              </w:rPr>
            </w:pPr>
          </w:p>
        </w:tc>
        <w:tc>
          <w:tcPr>
            <w:tcW w:w="2267" w:type="dxa"/>
            <w:gridSpan w:val="2"/>
          </w:tcPr>
          <w:p w14:paraId="15502CC9" w14:textId="77777777" w:rsidR="000315D4" w:rsidRDefault="000315D4" w:rsidP="00BD7AED">
            <w:pPr>
              <w:pStyle w:val="CRCoverPage"/>
              <w:spacing w:after="0"/>
              <w:rPr>
                <w:noProof/>
                <w:sz w:val="8"/>
                <w:szCs w:val="8"/>
              </w:rPr>
            </w:pPr>
          </w:p>
        </w:tc>
        <w:tc>
          <w:tcPr>
            <w:tcW w:w="1417" w:type="dxa"/>
            <w:gridSpan w:val="3"/>
          </w:tcPr>
          <w:p w14:paraId="3FD2C7FA" w14:textId="77777777" w:rsidR="000315D4" w:rsidRDefault="000315D4" w:rsidP="00BD7AED">
            <w:pPr>
              <w:pStyle w:val="CRCoverPage"/>
              <w:spacing w:after="0"/>
              <w:rPr>
                <w:noProof/>
                <w:sz w:val="8"/>
                <w:szCs w:val="8"/>
              </w:rPr>
            </w:pPr>
          </w:p>
        </w:tc>
        <w:tc>
          <w:tcPr>
            <w:tcW w:w="2127" w:type="dxa"/>
            <w:tcBorders>
              <w:right w:val="single" w:sz="4" w:space="0" w:color="auto"/>
            </w:tcBorders>
          </w:tcPr>
          <w:p w14:paraId="144E9B10" w14:textId="77777777" w:rsidR="000315D4" w:rsidRDefault="000315D4" w:rsidP="00BD7AED">
            <w:pPr>
              <w:pStyle w:val="CRCoverPage"/>
              <w:spacing w:after="0"/>
              <w:rPr>
                <w:noProof/>
                <w:sz w:val="8"/>
                <w:szCs w:val="8"/>
              </w:rPr>
            </w:pPr>
          </w:p>
        </w:tc>
      </w:tr>
      <w:tr w:rsidR="000315D4" w14:paraId="536EB1E2" w14:textId="77777777" w:rsidTr="00BD7AED">
        <w:trPr>
          <w:cantSplit/>
        </w:trPr>
        <w:tc>
          <w:tcPr>
            <w:tcW w:w="1843" w:type="dxa"/>
            <w:tcBorders>
              <w:left w:val="single" w:sz="4" w:space="0" w:color="auto"/>
            </w:tcBorders>
          </w:tcPr>
          <w:p w14:paraId="4E5C3A70" w14:textId="77777777" w:rsidR="000315D4" w:rsidRDefault="000315D4" w:rsidP="00BD7AED">
            <w:pPr>
              <w:pStyle w:val="CRCoverPage"/>
              <w:tabs>
                <w:tab w:val="right" w:pos="1759"/>
              </w:tabs>
              <w:spacing w:after="0"/>
              <w:rPr>
                <w:b/>
                <w:i/>
                <w:noProof/>
              </w:rPr>
            </w:pPr>
            <w:r>
              <w:rPr>
                <w:b/>
                <w:i/>
                <w:noProof/>
              </w:rPr>
              <w:t>Category:</w:t>
            </w:r>
          </w:p>
        </w:tc>
        <w:tc>
          <w:tcPr>
            <w:tcW w:w="851" w:type="dxa"/>
            <w:shd w:val="pct30" w:color="FFFF00" w:fill="auto"/>
          </w:tcPr>
          <w:p w14:paraId="433ACC47" w14:textId="77777777" w:rsidR="000315D4" w:rsidRDefault="000315D4" w:rsidP="00BD7AED">
            <w:pPr>
              <w:pStyle w:val="CRCoverPage"/>
              <w:spacing w:after="0"/>
              <w:ind w:left="100" w:right="-609"/>
              <w:rPr>
                <w:b/>
                <w:noProof/>
              </w:rPr>
            </w:pPr>
            <w:r>
              <w:rPr>
                <w:b/>
                <w:noProof/>
              </w:rPr>
              <w:t>F</w:t>
            </w:r>
          </w:p>
        </w:tc>
        <w:tc>
          <w:tcPr>
            <w:tcW w:w="3402" w:type="dxa"/>
            <w:gridSpan w:val="5"/>
            <w:tcBorders>
              <w:left w:val="nil"/>
            </w:tcBorders>
          </w:tcPr>
          <w:p w14:paraId="41BBA7B8" w14:textId="77777777" w:rsidR="000315D4" w:rsidRDefault="000315D4" w:rsidP="00BD7AED">
            <w:pPr>
              <w:pStyle w:val="CRCoverPage"/>
              <w:spacing w:after="0"/>
              <w:rPr>
                <w:noProof/>
              </w:rPr>
            </w:pPr>
          </w:p>
        </w:tc>
        <w:tc>
          <w:tcPr>
            <w:tcW w:w="1417" w:type="dxa"/>
            <w:gridSpan w:val="3"/>
            <w:tcBorders>
              <w:left w:val="nil"/>
            </w:tcBorders>
          </w:tcPr>
          <w:p w14:paraId="571E1536" w14:textId="77777777" w:rsidR="000315D4" w:rsidRDefault="000315D4" w:rsidP="00BD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8A84" w14:textId="77777777" w:rsidR="000315D4" w:rsidRDefault="000315D4" w:rsidP="00BD7AED">
            <w:pPr>
              <w:pStyle w:val="CRCoverPage"/>
              <w:spacing w:after="0"/>
              <w:ind w:left="100"/>
              <w:rPr>
                <w:noProof/>
              </w:rPr>
            </w:pPr>
            <w:r>
              <w:rPr>
                <w:noProof/>
              </w:rPr>
              <w:t>Rel-18</w:t>
            </w:r>
          </w:p>
        </w:tc>
      </w:tr>
      <w:tr w:rsidR="000315D4" w14:paraId="64D0B227" w14:textId="77777777" w:rsidTr="00BD7AED">
        <w:tc>
          <w:tcPr>
            <w:tcW w:w="1843" w:type="dxa"/>
            <w:tcBorders>
              <w:left w:val="single" w:sz="4" w:space="0" w:color="auto"/>
              <w:bottom w:val="single" w:sz="4" w:space="0" w:color="auto"/>
            </w:tcBorders>
          </w:tcPr>
          <w:p w14:paraId="58AB1353" w14:textId="77777777" w:rsidR="000315D4" w:rsidRDefault="000315D4" w:rsidP="00BD7AED">
            <w:pPr>
              <w:pStyle w:val="CRCoverPage"/>
              <w:spacing w:after="0"/>
              <w:rPr>
                <w:b/>
                <w:i/>
                <w:noProof/>
              </w:rPr>
            </w:pPr>
          </w:p>
        </w:tc>
        <w:tc>
          <w:tcPr>
            <w:tcW w:w="4677" w:type="dxa"/>
            <w:gridSpan w:val="8"/>
            <w:tcBorders>
              <w:bottom w:val="single" w:sz="4" w:space="0" w:color="auto"/>
            </w:tcBorders>
          </w:tcPr>
          <w:p w14:paraId="36114A65" w14:textId="77777777" w:rsidR="000315D4" w:rsidRDefault="000315D4" w:rsidP="00BD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FC61A" w14:textId="77777777" w:rsidR="000315D4" w:rsidRDefault="000315D4" w:rsidP="00BD7AED">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FC33E" w14:textId="77777777" w:rsidR="000315D4" w:rsidRDefault="000315D4" w:rsidP="00BD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A31D54C" w14:textId="77777777" w:rsidR="000315D4" w:rsidRPr="007C2097" w:rsidRDefault="000315D4" w:rsidP="00BD7AED">
            <w:pPr>
              <w:pStyle w:val="CRCoverPage"/>
              <w:tabs>
                <w:tab w:val="left" w:pos="950"/>
              </w:tabs>
              <w:spacing w:after="0"/>
              <w:ind w:left="241" w:hanging="241"/>
              <w:rPr>
                <w:i/>
                <w:noProof/>
                <w:sz w:val="18"/>
              </w:rPr>
            </w:pPr>
          </w:p>
        </w:tc>
      </w:tr>
      <w:tr w:rsidR="000315D4" w14:paraId="06C664F5" w14:textId="77777777" w:rsidTr="00BD7AED">
        <w:tc>
          <w:tcPr>
            <w:tcW w:w="1843" w:type="dxa"/>
          </w:tcPr>
          <w:p w14:paraId="354F7196" w14:textId="77777777" w:rsidR="000315D4" w:rsidRDefault="000315D4" w:rsidP="00BD7AED">
            <w:pPr>
              <w:pStyle w:val="CRCoverPage"/>
              <w:spacing w:after="0"/>
              <w:rPr>
                <w:b/>
                <w:i/>
                <w:noProof/>
                <w:sz w:val="8"/>
                <w:szCs w:val="8"/>
              </w:rPr>
            </w:pPr>
          </w:p>
        </w:tc>
        <w:tc>
          <w:tcPr>
            <w:tcW w:w="7797" w:type="dxa"/>
            <w:gridSpan w:val="10"/>
          </w:tcPr>
          <w:p w14:paraId="43C56527" w14:textId="77777777" w:rsidR="000315D4" w:rsidRDefault="000315D4" w:rsidP="00BD7AED">
            <w:pPr>
              <w:pStyle w:val="CRCoverPage"/>
              <w:spacing w:after="0"/>
              <w:rPr>
                <w:noProof/>
                <w:sz w:val="8"/>
                <w:szCs w:val="8"/>
              </w:rPr>
            </w:pPr>
          </w:p>
        </w:tc>
      </w:tr>
      <w:tr w:rsidR="000315D4" w14:paraId="040A9577" w14:textId="77777777" w:rsidTr="00BD7AED">
        <w:tc>
          <w:tcPr>
            <w:tcW w:w="2694" w:type="dxa"/>
            <w:gridSpan w:val="2"/>
            <w:tcBorders>
              <w:top w:val="single" w:sz="4" w:space="0" w:color="auto"/>
              <w:left w:val="single" w:sz="4" w:space="0" w:color="auto"/>
            </w:tcBorders>
          </w:tcPr>
          <w:p w14:paraId="041BD20A" w14:textId="77777777" w:rsidR="000315D4" w:rsidRDefault="000315D4" w:rsidP="00BD7A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55849A" w14:textId="77777777" w:rsidR="000315D4" w:rsidRDefault="000315D4" w:rsidP="00BD7AED">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0315D4" w14:paraId="5C017741" w14:textId="77777777" w:rsidTr="00BD7AED">
              <w:tc>
                <w:tcPr>
                  <w:tcW w:w="6852" w:type="dxa"/>
                </w:tcPr>
                <w:p w14:paraId="7DCCDFE8" w14:textId="77777777" w:rsidR="000315D4" w:rsidRPr="0014711D" w:rsidRDefault="000315D4" w:rsidP="00BD7AED">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w:t>
                  </w:r>
                  <w:proofErr w:type="spellStart"/>
                  <w:r w:rsidRPr="0014711D">
                    <w:rPr>
                      <w:rFonts w:ascii="Arial" w:eastAsia="DengXian" w:hAnsi="Arial" w:cs="Arial"/>
                      <w:sz w:val="14"/>
                      <w:szCs w:val="14"/>
                    </w:rPr>
                    <w:t>gNB</w:t>
                  </w:r>
                  <w:proofErr w:type="spellEnd"/>
                  <w:r w:rsidRPr="0014711D">
                    <w:rPr>
                      <w:rFonts w:ascii="Arial" w:eastAsia="DengXian" w:hAnsi="Arial" w:cs="Arial"/>
                      <w:sz w:val="14"/>
                      <w:szCs w:val="14"/>
                    </w:rPr>
                    <w:t xml:space="preserve"> and </w:t>
                  </w:r>
                  <w:proofErr w:type="spellStart"/>
                  <w:r w:rsidRPr="0014711D">
                    <w:rPr>
                      <w:rFonts w:ascii="Arial" w:eastAsia="DengXian" w:hAnsi="Arial" w:cs="Arial"/>
                      <w:sz w:val="14"/>
                      <w:szCs w:val="14"/>
                    </w:rPr>
                    <w:t>neighboring</w:t>
                  </w:r>
                  <w:proofErr w:type="spellEnd"/>
                  <w:r w:rsidRPr="0014711D">
                    <w:rPr>
                      <w:rFonts w:ascii="Arial" w:eastAsia="DengXian" w:hAnsi="Arial" w:cs="Arial"/>
                      <w:sz w:val="14"/>
                      <w:szCs w:val="14"/>
                    </w:rPr>
                    <w:t xml:space="preserve"> </w:t>
                  </w:r>
                  <w:proofErr w:type="spellStart"/>
                  <w:r w:rsidRPr="0014711D">
                    <w:rPr>
                      <w:rFonts w:ascii="Arial" w:eastAsia="DengXian" w:hAnsi="Arial" w:cs="Arial"/>
                      <w:sz w:val="14"/>
                      <w:szCs w:val="14"/>
                    </w:rPr>
                    <w:t>gNBs</w:t>
                  </w:r>
                  <w:proofErr w:type="spellEnd"/>
                  <w:r w:rsidRPr="0014711D">
                    <w:rPr>
                      <w:rFonts w:ascii="Arial" w:eastAsia="DengXian" w:hAnsi="Arial" w:cs="Arial"/>
                      <w:sz w:val="14"/>
                      <w:szCs w:val="14"/>
                    </w:rPr>
                    <w:t xml:space="preserve"> of a UE to measure the UL SRS resources from the UE within indicated time window(s).</w:t>
                  </w:r>
                </w:p>
                <w:p w14:paraId="37B6D0ED" w14:textId="77777777" w:rsidR="000315D4" w:rsidRPr="0014711D" w:rsidRDefault="000315D4" w:rsidP="00BD7AED">
                  <w:pPr>
                    <w:spacing w:after="0"/>
                    <w:rPr>
                      <w:rFonts w:ascii="Arial" w:eastAsia="DengXian" w:hAnsi="Arial" w:cs="Arial"/>
                      <w:sz w:val="14"/>
                      <w:szCs w:val="14"/>
                    </w:rPr>
                  </w:pPr>
                </w:p>
                <w:p w14:paraId="7B79E17F" w14:textId="77777777" w:rsidR="000315D4" w:rsidRPr="0014711D" w:rsidRDefault="000315D4" w:rsidP="00BD7AED">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14:paraId="0DCCB755" w14:textId="77777777" w:rsidR="000315D4" w:rsidRPr="0014711D" w:rsidRDefault="000315D4" w:rsidP="00BD7AED">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14711D">
                    <w:rPr>
                      <w:rFonts w:ascii="Arial" w:eastAsia="DengXian" w:hAnsi="Arial" w:cs="Arial"/>
                      <w:sz w:val="14"/>
                      <w:szCs w:val="14"/>
                      <w:highlight w:val="yellow"/>
                    </w:rPr>
                    <w:t>The start of the time window, which is indicated by a combination of subframe number, slot offset and symbol index with respect to the SFN initialization time</w:t>
                  </w:r>
                </w:p>
                <w:p w14:paraId="01A1E477" w14:textId="77777777" w:rsidR="000315D4" w:rsidRPr="0014711D" w:rsidRDefault="000315D4" w:rsidP="00BD7AED">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t>The duration of the time window, which is given by a number of consecutive slots/symbols</w:t>
                  </w:r>
                </w:p>
                <w:p w14:paraId="3AC65FA1" w14:textId="77777777" w:rsidR="000315D4" w:rsidRPr="0014711D" w:rsidRDefault="000315D4" w:rsidP="00BD7AED">
                  <w:pPr>
                    <w:spacing w:after="0"/>
                    <w:rPr>
                      <w:rFonts w:ascii="Arial" w:eastAsia="DengXian" w:hAnsi="Arial" w:cs="Arial"/>
                      <w:sz w:val="14"/>
                      <w:szCs w:val="14"/>
                    </w:rPr>
                  </w:pPr>
                  <w:r w:rsidRPr="0014711D">
                    <w:rPr>
                      <w:rFonts w:ascii="Arial" w:eastAsia="DengXian" w:hAnsi="Arial" w:cs="Arial"/>
                      <w:sz w:val="14"/>
                      <w:szCs w:val="14"/>
                    </w:rPr>
                    <w:t>o</w:t>
                  </w:r>
                  <w:r w:rsidRPr="0014711D">
                    <w:rPr>
                      <w:rFonts w:ascii="Arial" w:eastAsia="DengXian" w:hAnsi="Arial" w:cs="Arial"/>
                      <w:sz w:val="14"/>
                      <w:szCs w:val="14"/>
                    </w:rPr>
                    <w:tab/>
                    <w:t xml:space="preserve"> Periodicity: Periodicity of the time window, which is defined similar to IE Measurement Periodicity in MEASUREMENT REQUEST in TS 38.455, can be optionally provided.</w:t>
                  </w:r>
                </w:p>
                <w:p w14:paraId="674F7862" w14:textId="77777777" w:rsidR="000315D4" w:rsidRPr="0014711D" w:rsidRDefault="000315D4" w:rsidP="00BD7AED">
                  <w:pPr>
                    <w:spacing w:after="0"/>
                    <w:rPr>
                      <w:rFonts w:ascii="Arial" w:eastAsia="DengXian" w:hAnsi="Arial" w:cs="Arial"/>
                      <w:sz w:val="14"/>
                      <w:szCs w:val="14"/>
                    </w:rPr>
                  </w:pPr>
                </w:p>
                <w:p w14:paraId="6ECA252F" w14:textId="77777777" w:rsidR="000315D4" w:rsidRPr="0014711D" w:rsidRDefault="000315D4" w:rsidP="00BD7AED">
                  <w:pPr>
                    <w:pStyle w:val="CRCoverPage"/>
                    <w:spacing w:after="0"/>
                    <w:rPr>
                      <w:sz w:val="14"/>
                      <w:szCs w:val="14"/>
                      <w:lang w:val="en-US" w:eastAsia="zh-CN"/>
                    </w:rPr>
                  </w:pPr>
                  <w:r w:rsidRPr="0014711D">
                    <w:rPr>
                      <w:rFonts w:eastAsia="DengXian" w:cs="Arial"/>
                      <w:color w:val="FF0000"/>
                      <w:sz w:val="14"/>
                      <w:szCs w:val="14"/>
                      <w:highlight w:val="yellow"/>
                    </w:rPr>
                    <w:t xml:space="preserve">For a </w:t>
                  </w:r>
                  <w:proofErr w:type="gramStart"/>
                  <w:r w:rsidRPr="0014711D">
                    <w:rPr>
                      <w:rFonts w:eastAsia="DengXian" w:cs="Arial"/>
                      <w:color w:val="FF0000"/>
                      <w:sz w:val="14"/>
                      <w:szCs w:val="14"/>
                      <w:highlight w:val="yellow"/>
                    </w:rPr>
                    <w:t>time</w:t>
                  </w:r>
                  <w:proofErr w:type="gramEnd"/>
                  <w:r w:rsidRPr="0014711D">
                    <w:rPr>
                      <w:rFonts w:eastAsia="DengXian" w:cs="Arial"/>
                      <w:color w:val="FF0000"/>
                      <w:sz w:val="14"/>
                      <w:szCs w:val="14"/>
                      <w:highlight w:val="yellow"/>
                    </w:rPr>
                    <w:t xml:space="preserve"> window, LMF can optionally request gNB to perform UL measurements for UL-TDOA and Multi-RTT on indicated UL SRS resources occurring within indicated time window(s) only.</w:t>
                  </w:r>
                </w:p>
              </w:tc>
            </w:tr>
          </w:tbl>
          <w:p w14:paraId="3F48EA21" w14:textId="77777777" w:rsidR="000315D4" w:rsidRDefault="000315D4" w:rsidP="00BD7AED">
            <w:pPr>
              <w:pStyle w:val="CRCoverPage"/>
              <w:spacing w:after="0"/>
              <w:ind w:left="100"/>
              <w:rPr>
                <w:lang w:eastAsia="zh-CN"/>
              </w:rPr>
            </w:pPr>
          </w:p>
          <w:p w14:paraId="6B4AD4F1" w14:textId="77777777" w:rsidR="000315D4" w:rsidRDefault="000315D4" w:rsidP="00BD7AED">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DL-TDOA and Multi-RTT within indicated time window(s) only. </w:t>
            </w:r>
          </w:p>
          <w:p w14:paraId="30D82367" w14:textId="77777777" w:rsidR="000315D4" w:rsidRDefault="000315D4" w:rsidP="00BD7AED">
            <w:pPr>
              <w:pStyle w:val="CRCoverPage"/>
              <w:spacing w:after="0"/>
              <w:ind w:left="100"/>
            </w:pPr>
          </w:p>
          <w:p w14:paraId="6ED2F803" w14:textId="77777777" w:rsidR="000315D4" w:rsidRDefault="000315D4" w:rsidP="00BD7AED">
            <w:pPr>
              <w:pStyle w:val="CRCoverPage"/>
              <w:spacing w:after="0"/>
              <w:ind w:left="100"/>
              <w:rPr>
                <w:lang w:eastAsia="zh-CN"/>
              </w:rPr>
            </w:pPr>
            <w:r w:rsidRPr="0014711D">
              <w:rPr>
                <w:lang w:eastAsia="zh-CN"/>
              </w:rPr>
              <w:lastRenderedPageBreak/>
              <w:t>In addition, last meeting, RAN2</w:t>
            </w:r>
            <w:r>
              <w:rPr>
                <w:lang w:eastAsia="zh-CN"/>
              </w:rPr>
              <w:t xml:space="preserve"> (LPP)</w:t>
            </w:r>
            <w:r w:rsidRPr="0014711D">
              <w:rPr>
                <w:lang w:eastAsia="zh-CN"/>
              </w:rPr>
              <w:t xml:space="preserve"> has introduced a new IE for the measurement time window configuration to specify what measurements the UE shall be performed within the configured time window</w:t>
            </w:r>
            <w:r>
              <w:rPr>
                <w:lang w:eastAsia="zh-CN"/>
              </w:rPr>
              <w:t>, not necessarily same as above</w:t>
            </w:r>
            <w:r w:rsidRPr="0014711D">
              <w:rPr>
                <w:lang w:eastAsia="zh-CN"/>
              </w:rPr>
              <w:t>.</w:t>
            </w:r>
            <w:r>
              <w:rPr>
                <w:lang w:eastAsia="zh-CN"/>
              </w:rPr>
              <w:t xml:space="preserve"> </w:t>
            </w:r>
          </w:p>
          <w:tbl>
            <w:tblPr>
              <w:tblStyle w:val="TableGrid"/>
              <w:tblW w:w="0" w:type="auto"/>
              <w:tblInd w:w="100" w:type="dxa"/>
              <w:tblLayout w:type="fixed"/>
              <w:tblLook w:val="04A0" w:firstRow="1" w:lastRow="0" w:firstColumn="1" w:lastColumn="0" w:noHBand="0" w:noVBand="1"/>
            </w:tblPr>
            <w:tblGrid>
              <w:gridCol w:w="6852"/>
            </w:tblGrid>
            <w:tr w:rsidR="000315D4" w14:paraId="178CD8B3" w14:textId="77777777" w:rsidTr="00BD7AED">
              <w:tc>
                <w:tcPr>
                  <w:tcW w:w="6852" w:type="dxa"/>
                </w:tcPr>
                <w:p w14:paraId="2E8183E0"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nr-MeasurementsToPerfo</w:t>
                  </w:r>
                  <w:r w:rsidRPr="0014711D">
                    <w:rPr>
                      <w:rFonts w:ascii="Courier New" w:eastAsia="SimSun" w:hAnsi="Courier New"/>
                      <w:noProof/>
                      <w:sz w:val="12"/>
                      <w:szCs w:val="12"/>
                      <w:lang w:eastAsia="zh-CN"/>
                    </w:rPr>
                    <w:t>r</w:t>
                  </w:r>
                  <w:r w:rsidRPr="0014711D">
                    <w:rPr>
                      <w:rFonts w:ascii="Courier New" w:eastAsia="SimSun" w:hAnsi="Courier New"/>
                      <w:noProof/>
                      <w:sz w:val="12"/>
                      <w:szCs w:val="12"/>
                    </w:rPr>
                    <w:t>mInTimeWindow-r18</w:t>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BIT STRING { rstd (0),</w:t>
                  </w:r>
                </w:p>
                <w:p w14:paraId="39ACFAB9"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ueRxTx (1),</w:t>
                  </w:r>
                </w:p>
                <w:p w14:paraId="3C1B5696"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rsrp (2)</w:t>
                  </w:r>
                  <w:r w:rsidRPr="0014711D">
                    <w:rPr>
                      <w:rFonts w:ascii="Courier New" w:eastAsia="SimSun" w:hAnsi="Courier New"/>
                      <w:noProof/>
                      <w:sz w:val="12"/>
                      <w:szCs w:val="12"/>
                      <w:lang w:eastAsia="zh-CN"/>
                    </w:rPr>
                    <w:t>,</w:t>
                  </w:r>
                </w:p>
                <w:p w14:paraId="7FD587FD"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rsr</w:t>
                  </w:r>
                  <w:r w:rsidRPr="0014711D">
                    <w:rPr>
                      <w:rFonts w:ascii="Courier New" w:eastAsia="SimSun" w:hAnsi="Courier New"/>
                      <w:noProof/>
                      <w:sz w:val="12"/>
                      <w:szCs w:val="12"/>
                      <w:lang w:eastAsia="zh-CN"/>
                    </w:rPr>
                    <w:t>p</w:t>
                  </w:r>
                  <w:r w:rsidRPr="0014711D">
                    <w:rPr>
                      <w:rFonts w:ascii="Courier New" w:eastAsia="SimSun" w:hAnsi="Courier New"/>
                      <w:noProof/>
                      <w:sz w:val="12"/>
                      <w:szCs w:val="12"/>
                    </w:rPr>
                    <w:t>p (</w:t>
                  </w:r>
                  <w:r w:rsidRPr="0014711D">
                    <w:rPr>
                      <w:rFonts w:ascii="Courier New" w:eastAsia="SimSun" w:hAnsi="Courier New"/>
                      <w:noProof/>
                      <w:sz w:val="12"/>
                      <w:szCs w:val="12"/>
                      <w:lang w:eastAsia="zh-CN"/>
                    </w:rPr>
                    <w:t>3</w:t>
                  </w:r>
                  <w:r w:rsidRPr="0014711D">
                    <w:rPr>
                      <w:rFonts w:ascii="Courier New" w:eastAsia="SimSun" w:hAnsi="Courier New"/>
                      <w:noProof/>
                      <w:sz w:val="12"/>
                      <w:szCs w:val="12"/>
                    </w:rPr>
                    <w:t>)</w:t>
                  </w:r>
                  <w:r w:rsidRPr="0014711D">
                    <w:rPr>
                      <w:rFonts w:ascii="Courier New" w:eastAsia="SimSun" w:hAnsi="Courier New"/>
                      <w:noProof/>
                      <w:sz w:val="12"/>
                      <w:szCs w:val="12"/>
                      <w:lang w:eastAsia="zh-CN"/>
                    </w:rPr>
                    <w:t>,</w:t>
                  </w:r>
                </w:p>
                <w:p w14:paraId="3DCEEA66"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 (</w:t>
                  </w:r>
                  <w:r w:rsidRPr="0014711D">
                    <w:rPr>
                      <w:rFonts w:ascii="Courier New" w:eastAsia="SimSun" w:hAnsi="Courier New"/>
                      <w:noProof/>
                      <w:sz w:val="12"/>
                      <w:szCs w:val="12"/>
                      <w:lang w:eastAsia="zh-CN"/>
                    </w:rPr>
                    <w:t>4</w:t>
                  </w:r>
                  <w:r w:rsidRPr="0014711D">
                    <w:rPr>
                      <w:rFonts w:ascii="Courier New" w:eastAsia="SimSun" w:hAnsi="Courier New"/>
                      <w:noProof/>
                      <w:sz w:val="12"/>
                      <w:szCs w:val="12"/>
                    </w:rPr>
                    <w:t>),</w:t>
                  </w:r>
                </w:p>
                <w:p w14:paraId="46031DB3"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rscpd (</w:t>
                  </w:r>
                  <w:r w:rsidRPr="0014711D">
                    <w:rPr>
                      <w:rFonts w:ascii="Courier New" w:eastAsia="SimSun" w:hAnsi="Courier New"/>
                      <w:noProof/>
                      <w:sz w:val="12"/>
                      <w:szCs w:val="12"/>
                      <w:lang w:eastAsia="zh-CN"/>
                    </w:rPr>
                    <w:t>5</w:t>
                  </w:r>
                  <w:r w:rsidRPr="0014711D">
                    <w:rPr>
                      <w:rFonts w:ascii="Courier New" w:eastAsia="SimSun" w:hAnsi="Courier New"/>
                      <w:noProof/>
                      <w:sz w:val="12"/>
                      <w:szCs w:val="12"/>
                    </w:rPr>
                    <w:t>)</w:t>
                  </w:r>
                </w:p>
                <w:p w14:paraId="00974348"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2"/>
                      <w:szCs w:val="12"/>
                      <w:lang w:eastAsia="zh-CN"/>
                    </w:rPr>
                  </w:pP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r>
                  <w:r w:rsidRPr="0014711D">
                    <w:rPr>
                      <w:rFonts w:ascii="Courier New" w:eastAsia="SimSun" w:hAnsi="Courier New"/>
                      <w:noProof/>
                      <w:sz w:val="12"/>
                      <w:szCs w:val="12"/>
                    </w:rPr>
                    <w:tab/>
                    <w:t>} (SIZE(1..16)) OPTIONAL, -- Need ON</w:t>
                  </w:r>
                </w:p>
                <w:p w14:paraId="45FCE02C" w14:textId="77777777" w:rsidR="000315D4" w:rsidRPr="0014711D" w:rsidRDefault="000315D4" w:rsidP="00BD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2"/>
                      <w:szCs w:val="12"/>
                    </w:rPr>
                  </w:pPr>
                  <w:r w:rsidRPr="0014711D">
                    <w:rPr>
                      <w:rFonts w:ascii="Courier New" w:eastAsia="SimSun" w:hAnsi="Courier New"/>
                      <w:noProof/>
                      <w:sz w:val="12"/>
                      <w:szCs w:val="12"/>
                    </w:rPr>
                    <w:tab/>
                    <w:t>...</w:t>
                  </w:r>
                </w:p>
                <w:p w14:paraId="1130C89D" w14:textId="77777777" w:rsidR="000315D4" w:rsidRPr="0014711D" w:rsidRDefault="000315D4" w:rsidP="00BD7AED">
                  <w:pPr>
                    <w:pStyle w:val="CRCoverPage"/>
                    <w:spacing w:after="0"/>
                    <w:rPr>
                      <w:sz w:val="12"/>
                      <w:szCs w:val="12"/>
                      <w:lang w:eastAsia="zh-CN"/>
                    </w:rPr>
                  </w:pPr>
                </w:p>
              </w:tc>
            </w:tr>
          </w:tbl>
          <w:p w14:paraId="1161FE35" w14:textId="77777777" w:rsidR="000315D4" w:rsidRPr="00262733" w:rsidRDefault="000315D4" w:rsidP="00BD7AED">
            <w:pPr>
              <w:pStyle w:val="CRCoverPage"/>
              <w:spacing w:after="0"/>
              <w:ind w:left="100"/>
              <w:rPr>
                <w:lang w:eastAsia="zh-CN"/>
              </w:rPr>
            </w:pPr>
          </w:p>
          <w:p w14:paraId="422A9DAB" w14:textId="377D8BB3" w:rsidR="005C3B06" w:rsidRDefault="000315D4" w:rsidP="005C3B06">
            <w:pPr>
              <w:pStyle w:val="CRCoverPage"/>
              <w:spacing w:after="0"/>
              <w:ind w:left="100"/>
              <w:rPr>
                <w:lang w:eastAsia="zh-CN"/>
              </w:rPr>
            </w:pPr>
            <w:r>
              <w:rPr>
                <w:rFonts w:hint="eastAsia"/>
                <w:lang w:eastAsia="zh-CN"/>
              </w:rPr>
              <w:t>B</w:t>
            </w:r>
            <w:r>
              <w:rPr>
                <w:lang w:eastAsia="zh-CN"/>
              </w:rPr>
              <w:t>ased on the agreements for LPP, we think similarly to SRS, the gNB may be indicated by the LMF to perform legacy UL measurements for UL-TDOA and multi-RTT on indicated UL SRS resources occurring within the dedicated time window</w:t>
            </w:r>
            <w:r>
              <w:rPr>
                <w:rFonts w:hint="eastAsia"/>
                <w:lang w:eastAsia="zh-CN"/>
              </w:rPr>
              <w:t>(</w:t>
            </w:r>
            <w:r>
              <w:rPr>
                <w:lang w:eastAsia="zh-CN"/>
              </w:rPr>
              <w:t>s).</w:t>
            </w:r>
            <w:r w:rsidR="005C3B06">
              <w:rPr>
                <w:lang w:eastAsia="zh-CN"/>
              </w:rPr>
              <w:t xml:space="preserve"> </w:t>
            </w:r>
          </w:p>
          <w:p w14:paraId="77EF6EE0" w14:textId="77777777" w:rsidR="005C3B06" w:rsidRDefault="005C3B06" w:rsidP="005C3B06">
            <w:pPr>
              <w:pStyle w:val="CRCoverPage"/>
              <w:spacing w:after="0"/>
              <w:ind w:left="100"/>
              <w:rPr>
                <w:lang w:eastAsia="zh-CN"/>
              </w:rPr>
            </w:pPr>
            <w:r>
              <w:rPr>
                <w:lang w:eastAsia="zh-CN"/>
              </w:rPr>
              <w:t>Note: this require two parallel messages from the LMF with the specifications of each time windows.</w:t>
            </w:r>
          </w:p>
          <w:p w14:paraId="7761ED0D" w14:textId="77777777" w:rsidR="000315D4" w:rsidRDefault="000315D4" w:rsidP="00BD7AED">
            <w:pPr>
              <w:pStyle w:val="CRCoverPage"/>
              <w:spacing w:after="0"/>
              <w:ind w:left="100"/>
              <w:rPr>
                <w:lang w:eastAsia="zh-CN"/>
              </w:rPr>
            </w:pPr>
          </w:p>
          <w:p w14:paraId="02CFF59A" w14:textId="77777777" w:rsidR="000315D4" w:rsidRPr="00FD1939" w:rsidRDefault="000315D4" w:rsidP="00BD7AED">
            <w:pPr>
              <w:pStyle w:val="CRCoverPage"/>
              <w:spacing w:after="0"/>
              <w:ind w:left="100"/>
              <w:rPr>
                <w:lang w:eastAsia="zh-CN"/>
              </w:rPr>
            </w:pPr>
          </w:p>
          <w:p w14:paraId="7F0DBB61" w14:textId="77777777" w:rsidR="000315D4" w:rsidRDefault="000315D4" w:rsidP="00BD7AED">
            <w:pPr>
              <w:pStyle w:val="CRCoverPage"/>
              <w:spacing w:after="0"/>
              <w:ind w:left="57"/>
              <w:rPr>
                <w:lang w:eastAsia="zh-CN"/>
              </w:rPr>
            </w:pPr>
            <w:r>
              <w:rPr>
                <w:lang w:eastAsia="zh-CN"/>
              </w:rPr>
              <w:t xml:space="preserve">According to RAN1, the parameters for each time window includes the start of the time window. The parameter is currently missing is clause 9.2.91 due to the presence of SFN and Slot number in Measurement Request message, which are introduced by R3-204970 for </w:t>
            </w:r>
            <w:proofErr w:type="spellStart"/>
            <w:r>
              <w:rPr>
                <w:lang w:eastAsia="zh-CN"/>
              </w:rPr>
              <w:t>sp</w:t>
            </w:r>
            <w:proofErr w:type="spellEnd"/>
            <w:r>
              <w:rPr>
                <w:lang w:eastAsia="zh-CN"/>
              </w:rPr>
              <w:t xml:space="preserve">-SRS to indicate the SRS transmission. Therefore, the exiting IEs cannot be reused and an additional parameter is needed to indicate the start of the measurement time window. </w:t>
            </w:r>
          </w:p>
          <w:p w14:paraId="4CDA7F69" w14:textId="77777777" w:rsidR="000315D4" w:rsidRDefault="000315D4" w:rsidP="00BD7AED">
            <w:pPr>
              <w:pStyle w:val="CRCoverPage"/>
              <w:spacing w:after="0"/>
              <w:rPr>
                <w:lang w:eastAsia="zh-CN"/>
              </w:rPr>
            </w:pPr>
          </w:p>
          <w:p w14:paraId="7556C3C5" w14:textId="77777777" w:rsidR="000315D4" w:rsidRDefault="000315D4" w:rsidP="00BD7AED">
            <w:pPr>
              <w:pStyle w:val="CRCoverPage"/>
              <w:spacing w:after="0"/>
              <w:rPr>
                <w:lang w:eastAsia="zh-CN"/>
              </w:rPr>
            </w:pPr>
          </w:p>
          <w:p w14:paraId="1CA15A99" w14:textId="77777777" w:rsidR="000315D4" w:rsidRDefault="000315D4" w:rsidP="00BD7AED">
            <w:pPr>
              <w:pStyle w:val="CRCoverPage"/>
              <w:spacing w:after="0"/>
              <w:ind w:left="100"/>
              <w:rPr>
                <w:lang w:eastAsia="zh-CN"/>
              </w:rPr>
            </w:pPr>
            <w:r>
              <w:rPr>
                <w:lang w:eastAsia="zh-CN"/>
              </w:rPr>
              <w:t xml:space="preserve">Then It is proposed to associate the </w:t>
            </w:r>
            <w:r w:rsidRPr="0020281C">
              <w:rPr>
                <w:i/>
                <w:lang w:eastAsia="zh-CN"/>
              </w:rPr>
              <w:t>Time Window Information Measurement List</w:t>
            </w:r>
            <w:r>
              <w:rPr>
                <w:lang w:eastAsia="zh-CN"/>
              </w:rPr>
              <w:t xml:space="preserve"> IE with a start time and a list of associated </w:t>
            </w:r>
            <w:r w:rsidRPr="00360ECA">
              <w:rPr>
                <w:lang w:eastAsia="zh-CN"/>
              </w:rPr>
              <w:t>Positioning SRS Resource ID</w:t>
            </w:r>
            <w:r>
              <w:rPr>
                <w:lang w:eastAsia="zh-CN"/>
              </w:rPr>
              <w:t xml:space="preserve"> when the UL-TDOA and multi-RTT measurement are defined. This allows to fulfilled the RAN1 requirement to have the others measurement with the same or different Time windows as the CPP measurements. </w:t>
            </w:r>
          </w:p>
          <w:p w14:paraId="751D6723" w14:textId="77777777" w:rsidR="000315D4" w:rsidRPr="00782AB7" w:rsidRDefault="000315D4" w:rsidP="00BD7AED">
            <w:pPr>
              <w:pStyle w:val="CRCoverPage"/>
              <w:spacing w:after="0"/>
              <w:ind w:left="100"/>
            </w:pPr>
          </w:p>
        </w:tc>
      </w:tr>
      <w:tr w:rsidR="000315D4" w14:paraId="27FE719E" w14:textId="77777777" w:rsidTr="00BD7AED">
        <w:tc>
          <w:tcPr>
            <w:tcW w:w="2694" w:type="dxa"/>
            <w:gridSpan w:val="2"/>
            <w:tcBorders>
              <w:left w:val="single" w:sz="4" w:space="0" w:color="auto"/>
            </w:tcBorders>
          </w:tcPr>
          <w:p w14:paraId="2514B180" w14:textId="77777777" w:rsidR="000315D4" w:rsidRDefault="000315D4" w:rsidP="00BD7AED">
            <w:pPr>
              <w:pStyle w:val="CRCoverPage"/>
              <w:spacing w:after="0"/>
              <w:rPr>
                <w:b/>
                <w:i/>
                <w:noProof/>
                <w:sz w:val="8"/>
                <w:szCs w:val="8"/>
                <w:lang w:eastAsia="zh-CN"/>
              </w:rPr>
            </w:pPr>
            <w:r>
              <w:rPr>
                <w:rFonts w:hint="eastAsia"/>
                <w:b/>
                <w:i/>
                <w:noProof/>
                <w:sz w:val="8"/>
                <w:szCs w:val="8"/>
                <w:lang w:eastAsia="zh-CN"/>
              </w:rPr>
              <w:lastRenderedPageBreak/>
              <w:t>1</w:t>
            </w:r>
          </w:p>
        </w:tc>
        <w:tc>
          <w:tcPr>
            <w:tcW w:w="6946" w:type="dxa"/>
            <w:gridSpan w:val="9"/>
            <w:tcBorders>
              <w:right w:val="single" w:sz="4" w:space="0" w:color="auto"/>
            </w:tcBorders>
          </w:tcPr>
          <w:p w14:paraId="25EA48FA" w14:textId="77777777" w:rsidR="000315D4" w:rsidRDefault="000315D4" w:rsidP="00BD7AED">
            <w:pPr>
              <w:pStyle w:val="CRCoverPage"/>
              <w:spacing w:after="0"/>
              <w:rPr>
                <w:sz w:val="8"/>
                <w:szCs w:val="8"/>
              </w:rPr>
            </w:pPr>
          </w:p>
        </w:tc>
      </w:tr>
      <w:tr w:rsidR="000315D4" w14:paraId="08B6A8BB" w14:textId="77777777" w:rsidTr="00BD7AED">
        <w:tc>
          <w:tcPr>
            <w:tcW w:w="2694" w:type="dxa"/>
            <w:gridSpan w:val="2"/>
            <w:tcBorders>
              <w:left w:val="single" w:sz="4" w:space="0" w:color="auto"/>
            </w:tcBorders>
          </w:tcPr>
          <w:p w14:paraId="67598939" w14:textId="77777777" w:rsidR="000315D4" w:rsidRDefault="000315D4" w:rsidP="00BD7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22CD7" w14:textId="77777777" w:rsidR="000315D4" w:rsidRDefault="000315D4" w:rsidP="00BD7AED">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gNB to perform measurements for DL-TDOA or Multi-RTT on indicated UL SRS resources occurring within indicated time window(s) only or not. </w:t>
            </w:r>
          </w:p>
          <w:p w14:paraId="15AF2BD8" w14:textId="77777777" w:rsidR="000315D4" w:rsidRDefault="000315D4" w:rsidP="00BD7AED">
            <w:pPr>
              <w:pStyle w:val="CRCoverPage"/>
              <w:spacing w:after="0"/>
              <w:ind w:left="57"/>
              <w:rPr>
                <w:lang w:eastAsia="zh-CN"/>
              </w:rPr>
            </w:pPr>
          </w:p>
          <w:p w14:paraId="1AE4F400" w14:textId="77777777" w:rsidR="000315D4" w:rsidRDefault="000315D4" w:rsidP="00BD7AED">
            <w:pPr>
              <w:pStyle w:val="CRCoverPage"/>
              <w:spacing w:after="0"/>
              <w:ind w:left="57"/>
              <w:rPr>
                <w:lang w:eastAsia="zh-CN"/>
              </w:rPr>
            </w:pPr>
          </w:p>
          <w:p w14:paraId="5C716629" w14:textId="77777777" w:rsidR="000315D4" w:rsidRPr="00231F4F" w:rsidRDefault="000315D4" w:rsidP="00BD7AED">
            <w:pPr>
              <w:pStyle w:val="CRCoverPage"/>
              <w:ind w:left="57"/>
            </w:pPr>
            <w:r w:rsidRPr="00231F4F">
              <w:rPr>
                <w:u w:val="single"/>
              </w:rPr>
              <w:t>Impact Analysis:</w:t>
            </w:r>
          </w:p>
          <w:p w14:paraId="05691BA6" w14:textId="77777777" w:rsidR="000315D4" w:rsidRPr="00231F4F" w:rsidRDefault="000315D4" w:rsidP="00BD7AED">
            <w:pPr>
              <w:pStyle w:val="CRCoverPage"/>
              <w:ind w:left="57"/>
            </w:pPr>
            <w:r w:rsidRPr="00231F4F">
              <w:t xml:space="preserve">Impact assessment towards the previous version of the specification (same release): </w:t>
            </w:r>
          </w:p>
          <w:p w14:paraId="2C56603C" w14:textId="77777777" w:rsidR="000315D4" w:rsidRPr="00231F4F" w:rsidRDefault="000315D4" w:rsidP="00BD7AED">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tc>
      </w:tr>
      <w:tr w:rsidR="000315D4" w14:paraId="303CD16F" w14:textId="77777777" w:rsidTr="00BD7AED">
        <w:tc>
          <w:tcPr>
            <w:tcW w:w="2694" w:type="dxa"/>
            <w:gridSpan w:val="2"/>
            <w:tcBorders>
              <w:left w:val="single" w:sz="4" w:space="0" w:color="auto"/>
            </w:tcBorders>
          </w:tcPr>
          <w:p w14:paraId="6273B39F" w14:textId="77777777" w:rsidR="000315D4" w:rsidRDefault="000315D4" w:rsidP="00BD7AED">
            <w:pPr>
              <w:pStyle w:val="CRCoverPage"/>
              <w:spacing w:after="0"/>
              <w:rPr>
                <w:b/>
                <w:i/>
                <w:noProof/>
                <w:sz w:val="8"/>
                <w:szCs w:val="8"/>
              </w:rPr>
            </w:pPr>
          </w:p>
        </w:tc>
        <w:tc>
          <w:tcPr>
            <w:tcW w:w="6946" w:type="dxa"/>
            <w:gridSpan w:val="9"/>
            <w:tcBorders>
              <w:right w:val="single" w:sz="4" w:space="0" w:color="auto"/>
            </w:tcBorders>
          </w:tcPr>
          <w:p w14:paraId="0BBEC29E" w14:textId="77777777" w:rsidR="000315D4" w:rsidRDefault="000315D4" w:rsidP="00BD7AED">
            <w:pPr>
              <w:pStyle w:val="CRCoverPage"/>
              <w:spacing w:after="0"/>
              <w:rPr>
                <w:sz w:val="8"/>
                <w:szCs w:val="8"/>
              </w:rPr>
            </w:pPr>
          </w:p>
        </w:tc>
      </w:tr>
      <w:tr w:rsidR="000315D4" w14:paraId="196D086E" w14:textId="77777777" w:rsidTr="00BD7AED">
        <w:tc>
          <w:tcPr>
            <w:tcW w:w="2694" w:type="dxa"/>
            <w:gridSpan w:val="2"/>
            <w:tcBorders>
              <w:left w:val="single" w:sz="4" w:space="0" w:color="auto"/>
              <w:bottom w:val="single" w:sz="4" w:space="0" w:color="auto"/>
            </w:tcBorders>
          </w:tcPr>
          <w:p w14:paraId="283B6558" w14:textId="77777777" w:rsidR="000315D4" w:rsidRDefault="000315D4" w:rsidP="00BD7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BA887" w14:textId="77777777" w:rsidR="000315D4" w:rsidRDefault="000315D4" w:rsidP="00BD7AED">
            <w:pPr>
              <w:pStyle w:val="CRCoverPage"/>
              <w:spacing w:after="0"/>
              <w:ind w:left="100"/>
              <w:rPr>
                <w:lang w:eastAsia="zh-CN"/>
              </w:rPr>
            </w:pPr>
            <w:r>
              <w:rPr>
                <w:rFonts w:hint="eastAsia"/>
                <w:lang w:eastAsia="zh-CN"/>
              </w:rPr>
              <w:t>N</w:t>
            </w:r>
            <w:r>
              <w:rPr>
                <w:lang w:eastAsia="zh-CN"/>
              </w:rPr>
              <w:t xml:space="preserve">ot aligned with RAN1 parameter list. Impossible to perform like </w:t>
            </w:r>
            <w:proofErr w:type="spellStart"/>
            <w:r>
              <w:rPr>
                <w:lang w:eastAsia="zh-CN"/>
              </w:rPr>
              <w:t>LPPa</w:t>
            </w:r>
            <w:proofErr w:type="spellEnd"/>
            <w:r>
              <w:rPr>
                <w:lang w:eastAsia="zh-CN"/>
              </w:rPr>
              <w:t xml:space="preserve"> measurement in different time windows.</w:t>
            </w:r>
          </w:p>
        </w:tc>
      </w:tr>
      <w:tr w:rsidR="000315D4" w14:paraId="75C3D4A8" w14:textId="77777777" w:rsidTr="00BD7AED">
        <w:tc>
          <w:tcPr>
            <w:tcW w:w="2694" w:type="dxa"/>
            <w:gridSpan w:val="2"/>
          </w:tcPr>
          <w:p w14:paraId="06E91F15" w14:textId="77777777" w:rsidR="000315D4" w:rsidRDefault="000315D4" w:rsidP="00BD7AED">
            <w:pPr>
              <w:pStyle w:val="CRCoverPage"/>
              <w:spacing w:after="0"/>
              <w:rPr>
                <w:b/>
                <w:i/>
                <w:noProof/>
                <w:sz w:val="8"/>
                <w:szCs w:val="8"/>
              </w:rPr>
            </w:pPr>
          </w:p>
        </w:tc>
        <w:tc>
          <w:tcPr>
            <w:tcW w:w="6946" w:type="dxa"/>
            <w:gridSpan w:val="9"/>
          </w:tcPr>
          <w:p w14:paraId="385A282B" w14:textId="77777777" w:rsidR="000315D4" w:rsidRDefault="000315D4" w:rsidP="00BD7AED">
            <w:pPr>
              <w:pStyle w:val="CRCoverPage"/>
              <w:spacing w:after="0"/>
              <w:rPr>
                <w:noProof/>
                <w:sz w:val="8"/>
                <w:szCs w:val="8"/>
              </w:rPr>
            </w:pPr>
          </w:p>
        </w:tc>
      </w:tr>
      <w:tr w:rsidR="000315D4" w14:paraId="27414FF8" w14:textId="77777777" w:rsidTr="00BD7AED">
        <w:tc>
          <w:tcPr>
            <w:tcW w:w="2694" w:type="dxa"/>
            <w:gridSpan w:val="2"/>
            <w:tcBorders>
              <w:top w:val="single" w:sz="4" w:space="0" w:color="auto"/>
              <w:left w:val="single" w:sz="4" w:space="0" w:color="auto"/>
            </w:tcBorders>
          </w:tcPr>
          <w:p w14:paraId="74C22578" w14:textId="77777777" w:rsidR="000315D4" w:rsidRDefault="000315D4" w:rsidP="00BD7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450EC" w14:textId="7563EE25" w:rsidR="000315D4" w:rsidRDefault="00167540" w:rsidP="00BD7AED">
            <w:pPr>
              <w:pStyle w:val="CRCoverPage"/>
              <w:spacing w:after="0"/>
              <w:ind w:left="100"/>
              <w:rPr>
                <w:noProof/>
                <w:lang w:eastAsia="zh-CN"/>
              </w:rPr>
            </w:pPr>
            <w:r>
              <w:rPr>
                <w:noProof/>
                <w:lang w:eastAsia="zh-CN"/>
              </w:rPr>
              <w:t>9.3.1.1.334, 9.4.5, 9.4.7</w:t>
            </w:r>
          </w:p>
        </w:tc>
      </w:tr>
      <w:tr w:rsidR="000315D4" w14:paraId="6DEA902E" w14:textId="77777777" w:rsidTr="00BD7AED">
        <w:tc>
          <w:tcPr>
            <w:tcW w:w="2694" w:type="dxa"/>
            <w:gridSpan w:val="2"/>
            <w:tcBorders>
              <w:left w:val="single" w:sz="4" w:space="0" w:color="auto"/>
            </w:tcBorders>
          </w:tcPr>
          <w:p w14:paraId="0FA59598" w14:textId="77777777" w:rsidR="000315D4" w:rsidRDefault="000315D4" w:rsidP="00BD7AED">
            <w:pPr>
              <w:pStyle w:val="CRCoverPage"/>
              <w:spacing w:after="0"/>
              <w:rPr>
                <w:b/>
                <w:i/>
                <w:noProof/>
                <w:sz w:val="8"/>
                <w:szCs w:val="8"/>
              </w:rPr>
            </w:pPr>
          </w:p>
        </w:tc>
        <w:tc>
          <w:tcPr>
            <w:tcW w:w="6946" w:type="dxa"/>
            <w:gridSpan w:val="9"/>
            <w:tcBorders>
              <w:right w:val="single" w:sz="4" w:space="0" w:color="auto"/>
            </w:tcBorders>
          </w:tcPr>
          <w:p w14:paraId="5E689A0B" w14:textId="77777777" w:rsidR="000315D4" w:rsidRDefault="000315D4" w:rsidP="00BD7AED">
            <w:pPr>
              <w:pStyle w:val="CRCoverPage"/>
              <w:spacing w:after="0"/>
              <w:rPr>
                <w:noProof/>
                <w:sz w:val="8"/>
                <w:szCs w:val="8"/>
              </w:rPr>
            </w:pPr>
          </w:p>
        </w:tc>
      </w:tr>
      <w:tr w:rsidR="000315D4" w14:paraId="4ED8DC11" w14:textId="77777777" w:rsidTr="00BD7AED">
        <w:tc>
          <w:tcPr>
            <w:tcW w:w="2694" w:type="dxa"/>
            <w:gridSpan w:val="2"/>
            <w:tcBorders>
              <w:left w:val="single" w:sz="4" w:space="0" w:color="auto"/>
            </w:tcBorders>
          </w:tcPr>
          <w:p w14:paraId="5AAA1C09" w14:textId="77777777" w:rsidR="000315D4" w:rsidRDefault="000315D4" w:rsidP="00BD7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271B1" w14:textId="77777777" w:rsidR="000315D4" w:rsidRDefault="000315D4" w:rsidP="00BD7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066C6" w14:textId="77777777" w:rsidR="000315D4" w:rsidRDefault="000315D4" w:rsidP="00BD7AED">
            <w:pPr>
              <w:pStyle w:val="CRCoverPage"/>
              <w:spacing w:after="0"/>
              <w:jc w:val="center"/>
              <w:rPr>
                <w:b/>
                <w:caps/>
                <w:noProof/>
              </w:rPr>
            </w:pPr>
            <w:r>
              <w:rPr>
                <w:b/>
                <w:caps/>
                <w:noProof/>
              </w:rPr>
              <w:t>N</w:t>
            </w:r>
          </w:p>
        </w:tc>
        <w:tc>
          <w:tcPr>
            <w:tcW w:w="2977" w:type="dxa"/>
            <w:gridSpan w:val="4"/>
          </w:tcPr>
          <w:p w14:paraId="51037ABE" w14:textId="77777777" w:rsidR="000315D4" w:rsidRDefault="000315D4" w:rsidP="00BD7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88A970" w14:textId="77777777" w:rsidR="000315D4" w:rsidRDefault="000315D4" w:rsidP="00BD7AED">
            <w:pPr>
              <w:pStyle w:val="CRCoverPage"/>
              <w:spacing w:after="0"/>
              <w:ind w:left="99"/>
              <w:rPr>
                <w:noProof/>
              </w:rPr>
            </w:pPr>
          </w:p>
        </w:tc>
      </w:tr>
      <w:tr w:rsidR="000315D4" w14:paraId="5A8E6B0C" w14:textId="77777777" w:rsidTr="00BD7AED">
        <w:tc>
          <w:tcPr>
            <w:tcW w:w="2694" w:type="dxa"/>
            <w:gridSpan w:val="2"/>
            <w:tcBorders>
              <w:left w:val="single" w:sz="4" w:space="0" w:color="auto"/>
            </w:tcBorders>
          </w:tcPr>
          <w:p w14:paraId="707F62B9" w14:textId="77777777" w:rsidR="000315D4" w:rsidRDefault="000315D4" w:rsidP="00BD7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B3849" w14:textId="77777777" w:rsidR="000315D4" w:rsidRDefault="000315D4" w:rsidP="00BD7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23B4" w14:textId="77777777" w:rsidR="000315D4" w:rsidRDefault="000315D4" w:rsidP="00BD7AED">
            <w:pPr>
              <w:pStyle w:val="CRCoverPage"/>
              <w:spacing w:after="0"/>
              <w:jc w:val="center"/>
              <w:rPr>
                <w:b/>
                <w:caps/>
                <w:noProof/>
              </w:rPr>
            </w:pPr>
          </w:p>
        </w:tc>
        <w:tc>
          <w:tcPr>
            <w:tcW w:w="2977" w:type="dxa"/>
            <w:gridSpan w:val="4"/>
          </w:tcPr>
          <w:p w14:paraId="2985B2C4" w14:textId="77777777" w:rsidR="000315D4" w:rsidRPr="004F7262" w:rsidRDefault="000315D4" w:rsidP="00BD7AED">
            <w:pPr>
              <w:pStyle w:val="CRCoverPage"/>
              <w:tabs>
                <w:tab w:val="right" w:pos="2893"/>
              </w:tabs>
              <w:spacing w:after="0"/>
              <w:rPr>
                <w:noProof/>
              </w:rPr>
            </w:pPr>
            <w:r w:rsidRPr="004F7262">
              <w:rPr>
                <w:noProof/>
              </w:rPr>
              <w:t xml:space="preserve"> Other core specifications</w:t>
            </w:r>
            <w:r w:rsidRPr="004F7262">
              <w:rPr>
                <w:noProof/>
              </w:rPr>
              <w:tab/>
            </w:r>
          </w:p>
        </w:tc>
        <w:tc>
          <w:tcPr>
            <w:tcW w:w="3401" w:type="dxa"/>
            <w:gridSpan w:val="3"/>
            <w:tcBorders>
              <w:right w:val="single" w:sz="4" w:space="0" w:color="auto"/>
            </w:tcBorders>
            <w:shd w:val="pct30" w:color="FFFF00" w:fill="auto"/>
          </w:tcPr>
          <w:p w14:paraId="0927E525" w14:textId="77777777" w:rsidR="000315D4" w:rsidRPr="004F7262" w:rsidRDefault="000315D4" w:rsidP="00BD7AED">
            <w:pPr>
              <w:pStyle w:val="CRCoverPage"/>
              <w:spacing w:after="0"/>
              <w:ind w:left="99"/>
              <w:rPr>
                <w:noProof/>
              </w:rPr>
            </w:pPr>
            <w:r w:rsidRPr="004F7262">
              <w:rPr>
                <w:noProof/>
              </w:rPr>
              <w:t xml:space="preserve">TS/TR 38.455 CR ... </w:t>
            </w:r>
          </w:p>
        </w:tc>
      </w:tr>
      <w:tr w:rsidR="000315D4" w14:paraId="677D1C27" w14:textId="77777777" w:rsidTr="00BD7AED">
        <w:tc>
          <w:tcPr>
            <w:tcW w:w="2694" w:type="dxa"/>
            <w:gridSpan w:val="2"/>
            <w:tcBorders>
              <w:left w:val="single" w:sz="4" w:space="0" w:color="auto"/>
            </w:tcBorders>
          </w:tcPr>
          <w:p w14:paraId="24AD8473" w14:textId="77777777" w:rsidR="000315D4" w:rsidRDefault="000315D4" w:rsidP="00BD7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F087E" w14:textId="77777777" w:rsidR="000315D4" w:rsidRDefault="000315D4"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5A602" w14:textId="77777777" w:rsidR="000315D4" w:rsidRDefault="000315D4" w:rsidP="00BD7AED">
            <w:pPr>
              <w:pStyle w:val="CRCoverPage"/>
              <w:spacing w:after="0"/>
              <w:jc w:val="center"/>
              <w:rPr>
                <w:b/>
                <w:caps/>
                <w:noProof/>
              </w:rPr>
            </w:pPr>
            <w:r>
              <w:rPr>
                <w:b/>
                <w:caps/>
                <w:noProof/>
              </w:rPr>
              <w:t>x</w:t>
            </w:r>
          </w:p>
        </w:tc>
        <w:tc>
          <w:tcPr>
            <w:tcW w:w="2977" w:type="dxa"/>
            <w:gridSpan w:val="4"/>
          </w:tcPr>
          <w:p w14:paraId="29AE8B92" w14:textId="77777777" w:rsidR="000315D4" w:rsidRPr="004F7262" w:rsidRDefault="000315D4" w:rsidP="00BD7AED">
            <w:pPr>
              <w:pStyle w:val="CRCoverPage"/>
              <w:spacing w:after="0"/>
              <w:rPr>
                <w:noProof/>
              </w:rPr>
            </w:pPr>
            <w:r w:rsidRPr="004F7262">
              <w:rPr>
                <w:noProof/>
              </w:rPr>
              <w:t xml:space="preserve"> Test specifications</w:t>
            </w:r>
          </w:p>
        </w:tc>
        <w:tc>
          <w:tcPr>
            <w:tcW w:w="3401" w:type="dxa"/>
            <w:gridSpan w:val="3"/>
            <w:tcBorders>
              <w:right w:val="single" w:sz="4" w:space="0" w:color="auto"/>
            </w:tcBorders>
            <w:shd w:val="pct30" w:color="FFFF00" w:fill="auto"/>
          </w:tcPr>
          <w:p w14:paraId="282D28A5" w14:textId="77777777" w:rsidR="000315D4" w:rsidRPr="004F7262" w:rsidRDefault="000315D4" w:rsidP="00BD7AED">
            <w:pPr>
              <w:pStyle w:val="CRCoverPage"/>
              <w:spacing w:after="0"/>
              <w:ind w:left="99"/>
              <w:rPr>
                <w:noProof/>
              </w:rPr>
            </w:pPr>
            <w:r w:rsidRPr="004F7262">
              <w:rPr>
                <w:noProof/>
              </w:rPr>
              <w:t>TS/TR … CR ...</w:t>
            </w:r>
          </w:p>
        </w:tc>
      </w:tr>
      <w:tr w:rsidR="000315D4" w14:paraId="23ECFF8D" w14:textId="77777777" w:rsidTr="00BD7AED">
        <w:tc>
          <w:tcPr>
            <w:tcW w:w="2694" w:type="dxa"/>
            <w:gridSpan w:val="2"/>
            <w:tcBorders>
              <w:left w:val="single" w:sz="4" w:space="0" w:color="auto"/>
            </w:tcBorders>
          </w:tcPr>
          <w:p w14:paraId="45ADF8AE" w14:textId="77777777" w:rsidR="000315D4" w:rsidRDefault="000315D4" w:rsidP="00BD7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A165C" w14:textId="77777777" w:rsidR="000315D4" w:rsidRDefault="000315D4"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89785" w14:textId="77777777" w:rsidR="000315D4" w:rsidRDefault="000315D4" w:rsidP="00BD7AED">
            <w:pPr>
              <w:pStyle w:val="CRCoverPage"/>
              <w:spacing w:after="0"/>
              <w:jc w:val="center"/>
              <w:rPr>
                <w:b/>
                <w:caps/>
                <w:noProof/>
              </w:rPr>
            </w:pPr>
            <w:r>
              <w:rPr>
                <w:b/>
                <w:caps/>
                <w:noProof/>
              </w:rPr>
              <w:t>x</w:t>
            </w:r>
          </w:p>
        </w:tc>
        <w:tc>
          <w:tcPr>
            <w:tcW w:w="2977" w:type="dxa"/>
            <w:gridSpan w:val="4"/>
          </w:tcPr>
          <w:p w14:paraId="31C9A9D3" w14:textId="77777777" w:rsidR="000315D4" w:rsidRDefault="000315D4" w:rsidP="00BD7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84DBB2" w14:textId="77777777" w:rsidR="000315D4" w:rsidRDefault="000315D4" w:rsidP="00BD7AED">
            <w:pPr>
              <w:pStyle w:val="CRCoverPage"/>
              <w:spacing w:after="0"/>
              <w:ind w:left="99"/>
              <w:rPr>
                <w:noProof/>
              </w:rPr>
            </w:pPr>
            <w:r>
              <w:rPr>
                <w:noProof/>
              </w:rPr>
              <w:t xml:space="preserve">TS/TR ... CR ... </w:t>
            </w:r>
          </w:p>
        </w:tc>
      </w:tr>
      <w:tr w:rsidR="000315D4" w14:paraId="4196A3B6" w14:textId="77777777" w:rsidTr="00BD7AED">
        <w:tc>
          <w:tcPr>
            <w:tcW w:w="2694" w:type="dxa"/>
            <w:gridSpan w:val="2"/>
            <w:tcBorders>
              <w:left w:val="single" w:sz="4" w:space="0" w:color="auto"/>
            </w:tcBorders>
          </w:tcPr>
          <w:p w14:paraId="56148D6D" w14:textId="77777777" w:rsidR="000315D4" w:rsidRDefault="000315D4" w:rsidP="00BD7AED">
            <w:pPr>
              <w:pStyle w:val="CRCoverPage"/>
              <w:spacing w:after="0"/>
              <w:rPr>
                <w:b/>
                <w:i/>
                <w:noProof/>
              </w:rPr>
            </w:pPr>
          </w:p>
        </w:tc>
        <w:tc>
          <w:tcPr>
            <w:tcW w:w="6946" w:type="dxa"/>
            <w:gridSpan w:val="9"/>
            <w:tcBorders>
              <w:right w:val="single" w:sz="4" w:space="0" w:color="auto"/>
            </w:tcBorders>
          </w:tcPr>
          <w:p w14:paraId="6D827A31" w14:textId="77777777" w:rsidR="000315D4" w:rsidRDefault="000315D4" w:rsidP="00BD7AED">
            <w:pPr>
              <w:pStyle w:val="CRCoverPage"/>
              <w:spacing w:after="0"/>
              <w:rPr>
                <w:noProof/>
              </w:rPr>
            </w:pPr>
          </w:p>
        </w:tc>
      </w:tr>
      <w:tr w:rsidR="000315D4" w14:paraId="56FE6E7A" w14:textId="77777777" w:rsidTr="00BD7AED">
        <w:tc>
          <w:tcPr>
            <w:tcW w:w="2694" w:type="dxa"/>
            <w:gridSpan w:val="2"/>
            <w:tcBorders>
              <w:left w:val="single" w:sz="4" w:space="0" w:color="auto"/>
              <w:bottom w:val="single" w:sz="4" w:space="0" w:color="auto"/>
            </w:tcBorders>
          </w:tcPr>
          <w:p w14:paraId="4B1344F9" w14:textId="77777777" w:rsidR="000315D4" w:rsidRDefault="000315D4" w:rsidP="00BD7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9E5B7" w14:textId="77777777" w:rsidR="000315D4" w:rsidRDefault="000315D4" w:rsidP="00BD7AED">
            <w:pPr>
              <w:pStyle w:val="CRCoverPage"/>
              <w:spacing w:after="0"/>
              <w:ind w:left="100"/>
              <w:rPr>
                <w:noProof/>
              </w:rPr>
            </w:pPr>
          </w:p>
        </w:tc>
      </w:tr>
      <w:tr w:rsidR="000315D4" w:rsidRPr="008863B9" w14:paraId="01C6A85B" w14:textId="77777777" w:rsidTr="00BD7AED">
        <w:tc>
          <w:tcPr>
            <w:tcW w:w="2694" w:type="dxa"/>
            <w:gridSpan w:val="2"/>
            <w:tcBorders>
              <w:top w:val="single" w:sz="4" w:space="0" w:color="auto"/>
              <w:bottom w:val="single" w:sz="4" w:space="0" w:color="auto"/>
            </w:tcBorders>
          </w:tcPr>
          <w:p w14:paraId="79E125B8" w14:textId="77777777" w:rsidR="000315D4" w:rsidRPr="008863B9" w:rsidRDefault="000315D4" w:rsidP="00BD7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0F728" w14:textId="77777777" w:rsidR="000315D4" w:rsidRPr="008863B9" w:rsidRDefault="000315D4" w:rsidP="00BD7AED">
            <w:pPr>
              <w:pStyle w:val="CRCoverPage"/>
              <w:spacing w:after="0"/>
              <w:ind w:left="100"/>
              <w:rPr>
                <w:noProof/>
                <w:sz w:val="8"/>
                <w:szCs w:val="8"/>
              </w:rPr>
            </w:pPr>
          </w:p>
        </w:tc>
      </w:tr>
      <w:tr w:rsidR="000315D4" w14:paraId="08F5243D" w14:textId="77777777" w:rsidTr="00BD7AED">
        <w:tc>
          <w:tcPr>
            <w:tcW w:w="2694" w:type="dxa"/>
            <w:gridSpan w:val="2"/>
            <w:tcBorders>
              <w:top w:val="single" w:sz="4" w:space="0" w:color="auto"/>
              <w:left w:val="single" w:sz="4" w:space="0" w:color="auto"/>
              <w:bottom w:val="single" w:sz="4" w:space="0" w:color="auto"/>
            </w:tcBorders>
          </w:tcPr>
          <w:p w14:paraId="3D3550F9" w14:textId="77777777" w:rsidR="000315D4" w:rsidRDefault="000315D4" w:rsidP="00BD7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036DA" w14:textId="77777777" w:rsidR="000315D4" w:rsidRDefault="000315D4" w:rsidP="00BD7AED">
            <w:pPr>
              <w:pStyle w:val="CRCoverPage"/>
              <w:spacing w:after="0"/>
              <w:ind w:left="100"/>
              <w:rPr>
                <w:noProof/>
                <w:lang w:eastAsia="zh-CN"/>
              </w:rPr>
            </w:pPr>
          </w:p>
        </w:tc>
      </w:tr>
    </w:tbl>
    <w:p w14:paraId="3F7BDFDF" w14:textId="77777777" w:rsidR="000315D4" w:rsidRDefault="000315D4" w:rsidP="000315D4">
      <w:pPr>
        <w:pStyle w:val="CRCoverPage"/>
        <w:spacing w:after="0"/>
        <w:rPr>
          <w:noProof/>
          <w:sz w:val="8"/>
          <w:szCs w:val="8"/>
        </w:rPr>
      </w:pPr>
    </w:p>
    <w:p w14:paraId="0E485232" w14:textId="77777777" w:rsidR="000315D4" w:rsidRDefault="000315D4" w:rsidP="000315D4">
      <w:pPr>
        <w:rPr>
          <w:noProof/>
        </w:rPr>
        <w:sectPr w:rsidR="000315D4">
          <w:headerReference w:type="even" r:id="rId23"/>
          <w:footnotePr>
            <w:numRestart w:val="eachSect"/>
          </w:footnotePr>
          <w:pgSz w:w="11907" w:h="16840" w:code="9"/>
          <w:pgMar w:top="1418" w:right="1134" w:bottom="1134" w:left="1134" w:header="680" w:footer="567" w:gutter="0"/>
          <w:cols w:space="720"/>
        </w:sectPr>
      </w:pPr>
    </w:p>
    <w:p w14:paraId="0785F606" w14:textId="77777777" w:rsidR="000315D4" w:rsidRDefault="000315D4" w:rsidP="000315D4">
      <w:pPr>
        <w:jc w:val="center"/>
        <w:rPr>
          <w:highlight w:val="yellow"/>
        </w:rPr>
      </w:pPr>
      <w:r w:rsidRPr="00E86C85">
        <w:rPr>
          <w:highlight w:val="yellow"/>
        </w:rPr>
        <w:lastRenderedPageBreak/>
        <w:t>//****** Beginning of Change ******//</w:t>
      </w:r>
    </w:p>
    <w:p w14:paraId="393BFDF3" w14:textId="77777777" w:rsidR="000315D4" w:rsidRPr="003D5B1E" w:rsidRDefault="000315D4" w:rsidP="000315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33" w:name="_Toc170760868"/>
      <w:bookmarkStart w:id="234" w:name="_Toc534722204"/>
      <w:bookmarkStart w:id="235" w:name="_Toc51763514"/>
      <w:bookmarkStart w:id="236" w:name="_Toc64448680"/>
      <w:bookmarkStart w:id="237" w:name="_Toc66289339"/>
      <w:bookmarkStart w:id="238" w:name="_Toc74154452"/>
      <w:bookmarkStart w:id="239" w:name="_Toc81383196"/>
      <w:bookmarkStart w:id="240" w:name="_Toc88657829"/>
      <w:bookmarkStart w:id="241" w:name="_Toc97910741"/>
      <w:bookmarkStart w:id="242" w:name="_Toc99038380"/>
      <w:bookmarkStart w:id="243" w:name="_Toc99730642"/>
      <w:bookmarkStart w:id="244" w:name="_Toc105510761"/>
      <w:bookmarkStart w:id="245" w:name="_Toc105927293"/>
      <w:bookmarkStart w:id="246" w:name="_Toc106109833"/>
      <w:bookmarkStart w:id="247" w:name="_Toc113835270"/>
      <w:bookmarkStart w:id="248" w:name="_Toc120124113"/>
      <w:bookmarkStart w:id="249" w:name="_Toc162617229"/>
      <w:r w:rsidRPr="003D5B1E">
        <w:rPr>
          <w:rFonts w:ascii="Arial" w:eastAsia="Times New Roman" w:hAnsi="Arial"/>
          <w:sz w:val="28"/>
          <w:lang w:eastAsia="zh-CN"/>
        </w:rPr>
        <w:t>8.13.3</w:t>
      </w:r>
      <w:r w:rsidRPr="003D5B1E">
        <w:rPr>
          <w:rFonts w:ascii="Arial" w:eastAsia="Times New Roman" w:hAnsi="Arial"/>
          <w:sz w:val="28"/>
          <w:lang w:eastAsia="zh-CN"/>
        </w:rPr>
        <w:tab/>
        <w:t>Positioning Measurement</w:t>
      </w:r>
      <w:bookmarkEnd w:id="233"/>
    </w:p>
    <w:p w14:paraId="4D8A2ED7"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50" w:name="_Toc170760869"/>
      <w:r w:rsidRPr="003D5B1E">
        <w:rPr>
          <w:rFonts w:ascii="Arial" w:eastAsia="Times New Roman" w:hAnsi="Arial"/>
          <w:sz w:val="24"/>
          <w:lang w:eastAsia="zh-CN"/>
        </w:rPr>
        <w:t>8.13.3.1</w:t>
      </w:r>
      <w:r w:rsidRPr="003D5B1E">
        <w:rPr>
          <w:rFonts w:ascii="Arial" w:eastAsia="Times New Roman" w:hAnsi="Arial"/>
          <w:sz w:val="24"/>
          <w:lang w:eastAsia="zh-CN"/>
        </w:rPr>
        <w:tab/>
        <w:t>General</w:t>
      </w:r>
      <w:bookmarkEnd w:id="250"/>
    </w:p>
    <w:p w14:paraId="4933C698"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6256A2E9"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51" w:name="_Toc170760870"/>
      <w:r w:rsidRPr="003D5B1E">
        <w:rPr>
          <w:rFonts w:ascii="Arial" w:eastAsia="Times New Roman" w:hAnsi="Arial"/>
          <w:sz w:val="24"/>
          <w:lang w:eastAsia="zh-CN"/>
        </w:rPr>
        <w:t>8.13.3.2</w:t>
      </w:r>
      <w:r w:rsidRPr="003D5B1E">
        <w:rPr>
          <w:rFonts w:ascii="Arial" w:eastAsia="Times New Roman" w:hAnsi="Arial"/>
          <w:sz w:val="24"/>
          <w:lang w:eastAsia="zh-CN"/>
        </w:rPr>
        <w:tab/>
        <w:t>Successful Operation</w:t>
      </w:r>
      <w:bookmarkEnd w:id="251"/>
    </w:p>
    <w:p w14:paraId="30B4C1DA"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E13116C">
          <v:shape id="_x0000_i1027" type="#_x0000_t75" style="width:324pt;height:122.9pt" o:ole="">
            <v:imagedata r:id="rId24" o:title=""/>
          </v:shape>
          <o:OLEObject Type="Embed" ProgID="Word.Picture.8" ShapeID="_x0000_i1027" DrawAspect="Content" ObjectID="_1789390832" r:id="rId25"/>
        </w:object>
      </w:r>
    </w:p>
    <w:p w14:paraId="217D8FAE"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8.13.3.2-1: Positioning Measurement procedure: successful operation</w:t>
      </w:r>
    </w:p>
    <w:p w14:paraId="68FDC4A0"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The gNB-CU initiates the procedure by sending a POSITIONING MEASUREMENT REQUEST message to the gNB-DU, </w:t>
      </w:r>
      <w:r w:rsidRPr="003D5B1E">
        <w:rPr>
          <w:rFonts w:eastAsia="Times New Roman"/>
          <w:lang w:eastAsia="ko-KR"/>
        </w:rPr>
        <w:t xml:space="preserve">indicating in the </w:t>
      </w:r>
      <w:r w:rsidRPr="003D5B1E">
        <w:rPr>
          <w:rFonts w:eastAsia="Times New Roman"/>
          <w:i/>
          <w:lang w:eastAsia="ko-KR"/>
        </w:rPr>
        <w:t>TRP Measurement Request List</w:t>
      </w:r>
      <w:r w:rsidRPr="003D5B1E">
        <w:rPr>
          <w:rFonts w:eastAsia="Times New Roman"/>
          <w:lang w:eastAsia="ko-KR"/>
        </w:rPr>
        <w:t xml:space="preserve"> IE the TRP(s) from which measurements are requested</w:t>
      </w:r>
      <w:r w:rsidRPr="003D5B1E">
        <w:rPr>
          <w:rFonts w:eastAsia="Times New Roman"/>
          <w:noProof/>
          <w:lang w:eastAsia="ko-KR"/>
        </w:rPr>
        <w:t xml:space="preserve">. </w:t>
      </w:r>
      <w:r w:rsidRPr="003D5B1E">
        <w:rPr>
          <w:rFonts w:eastAsia="Times New Roman"/>
          <w:lang w:eastAsia="ko-KR"/>
        </w:rPr>
        <w:t>The gNB-DU node shall use the included information to configure positioning measurements by the indicated TRP(s).</w:t>
      </w:r>
      <w:r w:rsidRPr="003D5B1E">
        <w:rPr>
          <w:rFonts w:eastAsia="Times New Roman"/>
          <w:noProof/>
          <w:lang w:eastAsia="ko-KR"/>
        </w:rPr>
        <w:t xml:space="preserve"> If at least one of the </w:t>
      </w:r>
      <w:r w:rsidRPr="003D5B1E">
        <w:rPr>
          <w:rFonts w:eastAsia="Times New Roman"/>
          <w:lang w:eastAsia="ko-KR"/>
        </w:rPr>
        <w:t xml:space="preserve">requested measurements has been successful for at least one of the TRPs, </w:t>
      </w:r>
      <w:r w:rsidRPr="003D5B1E">
        <w:rPr>
          <w:rFonts w:eastAsia="Times New Roman"/>
          <w:noProof/>
          <w:lang w:eastAsia="ko-KR"/>
        </w:rPr>
        <w:t xml:space="preserve">the gNB-DU shall reply with the POSITIONING MEASUREMENT RESPONSE message </w:t>
      </w:r>
      <w:r w:rsidRPr="003D5B1E">
        <w:rPr>
          <w:rFonts w:eastAsia="Times New Roman"/>
          <w:lang w:eastAsia="ko-KR"/>
        </w:rPr>
        <w:t xml:space="preserve">including the </w:t>
      </w:r>
      <w:r w:rsidRPr="003D5B1E">
        <w:rPr>
          <w:rFonts w:eastAsia="Times New Roman"/>
          <w:i/>
          <w:iCs/>
          <w:lang w:eastAsia="ko-KR"/>
        </w:rPr>
        <w:t xml:space="preserve">Positioning Measurement Response List </w:t>
      </w:r>
      <w:r w:rsidRPr="003D5B1E">
        <w:rPr>
          <w:rFonts w:eastAsia="Times New Roman"/>
          <w:lang w:eastAsia="ko-KR"/>
        </w:rPr>
        <w:t>IE.</w:t>
      </w:r>
    </w:p>
    <w:p w14:paraId="6A6D13BA"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w:t>
      </w:r>
      <w:r w:rsidRPr="003D5B1E">
        <w:rPr>
          <w:rFonts w:eastAsia="Times New Roman"/>
          <w:noProof/>
          <w:lang w:eastAsia="ko-KR"/>
        </w:rPr>
        <w:t xml:space="preserve"> IE is set to "OnDemand", the gNB-DU shall return the corresponding measurement results in the </w:t>
      </w:r>
      <w:r w:rsidRPr="003D5B1E">
        <w:rPr>
          <w:rFonts w:eastAsia="Times New Roman"/>
          <w:i/>
          <w:iCs/>
          <w:noProof/>
          <w:lang w:eastAsia="ko-KR"/>
        </w:rPr>
        <w:t>Positioning</w:t>
      </w:r>
      <w:r w:rsidRPr="003D5B1E">
        <w:rPr>
          <w:rFonts w:eastAsia="Times New Roman"/>
          <w:i/>
          <w:noProof/>
          <w:lang w:eastAsia="ko-KR"/>
        </w:rPr>
        <w:t xml:space="preserve"> Measurement Result List</w:t>
      </w:r>
      <w:r w:rsidRPr="003D5B1E">
        <w:rPr>
          <w:rFonts w:eastAsia="Times New Roman"/>
          <w:noProof/>
          <w:lang w:eastAsia="ko-KR"/>
        </w:rPr>
        <w:t xml:space="preserve"> IE in the POSITIONING MEASUREMENT RESPONSE message, and the gNB-CU shall consider that this reporting has been terminated by the gNB-DU.</w:t>
      </w:r>
    </w:p>
    <w:p w14:paraId="759AAC18"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lang w:eastAsia="ko-KR"/>
        </w:rPr>
        <w:t xml:space="preserve">If the </w:t>
      </w:r>
      <w:r w:rsidRPr="003D5B1E">
        <w:rPr>
          <w:rFonts w:eastAsia="Times New Roman"/>
          <w:i/>
          <w:lang w:eastAsia="ko-KR"/>
        </w:rPr>
        <w:t xml:space="preserve">Measurement Beam Information Request </w:t>
      </w:r>
      <w:r w:rsidRPr="003D5B1E">
        <w:rPr>
          <w:rFonts w:eastAsia="Times New Roman"/>
          <w:lang w:eastAsia="ko-KR"/>
        </w:rPr>
        <w:t xml:space="preserve">IE is included in the </w:t>
      </w:r>
      <w:r w:rsidRPr="003D5B1E">
        <w:rPr>
          <w:rFonts w:eastAsia="Times New Roman"/>
          <w:lang w:eastAsia="zh-CN"/>
        </w:rPr>
        <w:t>POSITIONING</w:t>
      </w:r>
      <w:r w:rsidRPr="003D5B1E">
        <w:rPr>
          <w:rFonts w:eastAsia="Times New Roman"/>
          <w:lang w:eastAsia="ko-KR"/>
        </w:rPr>
        <w:t xml:space="preserve"> MEASUREMENT REQUEST message, the gNB-DU node shall include the </w:t>
      </w:r>
      <w:r w:rsidRPr="003D5B1E">
        <w:rPr>
          <w:rFonts w:eastAsia="Times New Roman"/>
          <w:i/>
          <w:iCs/>
          <w:lang w:eastAsia="ko-KR"/>
        </w:rPr>
        <w:t>Measurement Beam Information</w:t>
      </w:r>
      <w:r w:rsidRPr="003D5B1E">
        <w:rPr>
          <w:rFonts w:eastAsia="Times New Roman"/>
          <w:lang w:eastAsia="ko-KR"/>
        </w:rPr>
        <w:t xml:space="preserve"> IE in the </w:t>
      </w:r>
      <w:r w:rsidRPr="003D5B1E">
        <w:rPr>
          <w:rFonts w:eastAsia="Times New Roman"/>
          <w:i/>
          <w:iCs/>
          <w:lang w:eastAsia="ko-KR"/>
        </w:rPr>
        <w:t>Positioning Measurement Result</w:t>
      </w:r>
      <w:r w:rsidRPr="003D5B1E">
        <w:rPr>
          <w:rFonts w:eastAsia="Times New Roman"/>
          <w:lang w:eastAsia="ko-KR"/>
        </w:rPr>
        <w:t xml:space="preserve"> IE of the </w:t>
      </w:r>
      <w:r w:rsidRPr="003D5B1E">
        <w:rPr>
          <w:rFonts w:eastAsia="Times New Roman"/>
          <w:lang w:eastAsia="zh-CN"/>
        </w:rPr>
        <w:t>POSITIONING</w:t>
      </w:r>
      <w:r w:rsidRPr="003D5B1E">
        <w:rPr>
          <w:rFonts w:eastAsia="Times New Roman"/>
          <w:lang w:eastAsia="ko-KR"/>
        </w:rPr>
        <w:t xml:space="preserve"> MEASUREMENT RESPONSE message.</w:t>
      </w:r>
    </w:p>
    <w:p w14:paraId="49C919A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Yu Mincho"/>
          <w:lang w:eastAsia="ko-KR"/>
        </w:rPr>
        <w:t xml:space="preserve">If the </w:t>
      </w:r>
      <w:r w:rsidRPr="003D5B1E">
        <w:rPr>
          <w:rFonts w:eastAsia="Yu Mincho"/>
          <w:i/>
          <w:iCs/>
          <w:lang w:eastAsia="ko-KR"/>
        </w:rPr>
        <w:t>Measurement Quality</w:t>
      </w:r>
      <w:r w:rsidRPr="003D5B1E">
        <w:rPr>
          <w:rFonts w:eastAsia="Yu Mincho"/>
          <w:lang w:eastAsia="ko-KR"/>
        </w:rPr>
        <w:t xml:space="preserve"> IE is included in the </w:t>
      </w:r>
      <w:r w:rsidRPr="003D5B1E">
        <w:rPr>
          <w:rFonts w:eastAsia="Yu Mincho"/>
          <w:i/>
          <w:iCs/>
          <w:lang w:eastAsia="ko-KR"/>
        </w:rPr>
        <w:t>Measurement Result</w:t>
      </w:r>
      <w:r w:rsidRPr="003D5B1E">
        <w:rPr>
          <w:rFonts w:eastAsia="Yu Mincho"/>
          <w:lang w:eastAsia="ko-KR"/>
        </w:rPr>
        <w:t xml:space="preserve"> IE in the POSITIONING MEASUREMENT RESPONSE message, the gNB-CU may use it for further signalling. If the </w:t>
      </w:r>
      <w:r w:rsidRPr="003D5B1E">
        <w:rPr>
          <w:rFonts w:eastAsia="Yu Mincho"/>
          <w:i/>
          <w:iCs/>
          <w:lang w:eastAsia="ko-KR"/>
        </w:rPr>
        <w:t>Measurement Quality</w:t>
      </w:r>
      <w:r w:rsidRPr="003D5B1E">
        <w:rPr>
          <w:rFonts w:eastAsia="Yu Mincho"/>
          <w:lang w:eastAsia="ko-KR"/>
        </w:rPr>
        <w:t xml:space="preserve"> IE includes the </w:t>
      </w:r>
      <w:r w:rsidRPr="003D5B1E">
        <w:rPr>
          <w:rFonts w:eastAsia="Yu Mincho"/>
          <w:i/>
          <w:iCs/>
          <w:lang w:eastAsia="ko-KR"/>
        </w:rPr>
        <w:t>Zenith Quality</w:t>
      </w:r>
      <w:r w:rsidRPr="003D5B1E">
        <w:rPr>
          <w:rFonts w:eastAsia="Yu Mincho"/>
          <w:lang w:eastAsia="ko-KR"/>
        </w:rPr>
        <w:t xml:space="preserve"> IE, the gNB-CU may use it for further signalling.</w:t>
      </w:r>
    </w:p>
    <w:p w14:paraId="42E98B69"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zh-CN"/>
        </w:rPr>
        <w:t xml:space="preserve">If the </w:t>
      </w:r>
      <w:r w:rsidRPr="003D5B1E">
        <w:rPr>
          <w:rFonts w:eastAsia="Times New Roman"/>
          <w:i/>
          <w:lang w:eastAsia="zh-CN"/>
        </w:rPr>
        <w:t xml:space="preserve">System Frame Number </w:t>
      </w:r>
      <w:r w:rsidRPr="003D5B1E">
        <w:rPr>
          <w:rFonts w:eastAsia="Times New Roman"/>
          <w:lang w:eastAsia="zh-CN"/>
        </w:rPr>
        <w:t xml:space="preserve">IE and/or the </w:t>
      </w:r>
      <w:r w:rsidRPr="003D5B1E">
        <w:rPr>
          <w:rFonts w:eastAsia="Times New Roman"/>
          <w:i/>
          <w:lang w:eastAsia="zh-CN"/>
        </w:rPr>
        <w:t xml:space="preserve">Slot Number </w:t>
      </w:r>
      <w:r w:rsidRPr="003D5B1E">
        <w:rPr>
          <w:rFonts w:eastAsia="Times New Roman"/>
          <w:lang w:eastAsia="zh-CN"/>
        </w:rPr>
        <w:t>IE are included in the POSITIONING MEASUREMENT REQUEST message, the gNB-DU node shall, if supported, consider that the respective information indicates the activation time of SRS transmission.</w:t>
      </w:r>
    </w:p>
    <w:p w14:paraId="14960507"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Measurement Characteristics Request Indicator</w:t>
      </w:r>
      <w:r w:rsidRPr="003D5B1E">
        <w:rPr>
          <w:rFonts w:eastAsia="Times New Roman"/>
          <w:lang w:eastAsia="ko-KR"/>
        </w:rPr>
        <w:t xml:space="preserve"> IE is included in the POSITIONING MEASUREMENT REQUEST message, the gNB-DU shall, if supported, take the requested measurement characteristics into account when configuring measurements, and include the requested information, if available, in the POSITIONING MEASUREMENT RESPONSE message.</w:t>
      </w:r>
    </w:p>
    <w:p w14:paraId="5A4B94C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Number of TRP Rx TEGs</w:t>
      </w:r>
      <w:r w:rsidRPr="003D5B1E">
        <w:rPr>
          <w:rFonts w:eastAsia="Times New Roman"/>
          <w:lang w:eastAsia="ko-KR"/>
        </w:rPr>
        <w:t xml:space="preserve"> IE is included in the POSITIONING MEASUREMENT REQUEST message, the gNB-DU shall, if supported, use it to measure the same SRS resource with different TRP Rx TEGs for the indicated TRP, and report the corresponding UL-RTOA and/or gNB Rx-Tx time difference measurements.</w:t>
      </w:r>
    </w:p>
    <w:p w14:paraId="2096F806"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 xml:space="preserve">Number of TRP </w:t>
      </w:r>
      <w:proofErr w:type="spellStart"/>
      <w:r w:rsidRPr="003D5B1E">
        <w:rPr>
          <w:rFonts w:eastAsia="Times New Roman"/>
          <w:i/>
          <w:lang w:eastAsia="ko-KR"/>
        </w:rPr>
        <w:t>RxTx</w:t>
      </w:r>
      <w:proofErr w:type="spellEnd"/>
      <w:r w:rsidRPr="003D5B1E">
        <w:rPr>
          <w:rFonts w:eastAsia="Times New Roman"/>
          <w:i/>
          <w:lang w:eastAsia="ko-KR"/>
        </w:rPr>
        <w:t xml:space="preserve"> TEGs</w:t>
      </w:r>
      <w:r w:rsidRPr="003D5B1E">
        <w:rPr>
          <w:rFonts w:eastAsia="Times New Roman"/>
          <w:lang w:eastAsia="ko-KR"/>
        </w:rPr>
        <w:t xml:space="preserve"> IE is included in the POSITIONING MEASUREMENT REQUEST message, the gNB-DU shall, if supported, use it to measure the same SRS resource with different TRP </w:t>
      </w:r>
      <w:proofErr w:type="spellStart"/>
      <w:r w:rsidRPr="003D5B1E">
        <w:rPr>
          <w:rFonts w:eastAsia="Times New Roman"/>
          <w:lang w:eastAsia="ko-KR"/>
        </w:rPr>
        <w:t>RxTx</w:t>
      </w:r>
      <w:proofErr w:type="spellEnd"/>
      <w:r w:rsidRPr="003D5B1E">
        <w:rPr>
          <w:rFonts w:eastAsia="Times New Roman"/>
          <w:lang w:eastAsia="ko-KR"/>
        </w:rPr>
        <w:t xml:space="preserve"> TEGs with the same TRP Tx TEG for the indicated TRP, and report the corresponding gNB Rx-Tx time difference measurements.</w:t>
      </w:r>
    </w:p>
    <w:p w14:paraId="5AB5C955" w14:textId="77777777" w:rsidR="000315D4" w:rsidRPr="003D5B1E" w:rsidRDefault="000315D4" w:rsidP="000315D4">
      <w:pPr>
        <w:overflowPunct w:val="0"/>
        <w:autoSpaceDE w:val="0"/>
        <w:autoSpaceDN w:val="0"/>
        <w:adjustRightInd w:val="0"/>
        <w:textAlignment w:val="baseline"/>
        <w:rPr>
          <w:rFonts w:eastAsia="SimSun"/>
          <w:lang w:eastAsia="ko-KR"/>
        </w:rPr>
      </w:pPr>
      <w:r w:rsidRPr="003D5B1E">
        <w:rPr>
          <w:rFonts w:eastAsia="SimSun"/>
          <w:lang w:eastAsia="ko-KR"/>
        </w:rPr>
        <w:t xml:space="preserve">If the </w:t>
      </w:r>
      <w:r w:rsidRPr="003D5B1E">
        <w:rPr>
          <w:rFonts w:eastAsia="SimSun"/>
          <w:i/>
          <w:iCs/>
          <w:lang w:eastAsia="ko-KR"/>
        </w:rPr>
        <w:t>Measurement Time Occasion</w:t>
      </w:r>
      <w:r w:rsidRPr="003D5B1E">
        <w:rPr>
          <w:rFonts w:eastAsia="SimSun"/>
          <w:lang w:eastAsia="ko-KR"/>
        </w:rPr>
        <w:t xml:space="preserve"> IE is included in the POSITIONING MEASUREMENT REQUEST message, the gNB-DU may take it into account as the number of SRS measurement time occasions for a measurement instance.</w:t>
      </w:r>
    </w:p>
    <w:p w14:paraId="6875AD3E" w14:textId="2AEAAFFD" w:rsidR="00263174" w:rsidRPr="005E6E54" w:rsidRDefault="00263174" w:rsidP="00263174">
      <w:pPr>
        <w:rPr>
          <w:ins w:id="252" w:author="Ericsson" w:date="2024-09-26T10:56:00Z"/>
          <w:color w:val="000000" w:themeColor="text1"/>
          <w:lang w:val="en-US" w:eastAsia="zh-CN"/>
        </w:rPr>
      </w:pPr>
      <w:ins w:id="253" w:author="Ericsson" w:date="2024-09-26T10:56:00Z">
        <w:r w:rsidRPr="00DC06B1">
          <w:rPr>
            <w:rFonts w:eastAsia="Yu Mincho"/>
            <w:lang w:eastAsia="ko-KR"/>
          </w:rPr>
          <w:lastRenderedPageBreak/>
          <w:t xml:space="preserve">If the </w:t>
        </w:r>
        <w:r w:rsidRPr="00DC06B1">
          <w:rPr>
            <w:rFonts w:eastAsia="Yu Mincho"/>
            <w:i/>
            <w:iCs/>
            <w:lang w:eastAsia="ko-KR"/>
          </w:rPr>
          <w:t>Time Window Infor</w:t>
        </w:r>
        <w:r w:rsidRPr="005D3562">
          <w:rPr>
            <w:rFonts w:eastAsia="Yu Mincho"/>
            <w:i/>
            <w:iCs/>
            <w:color w:val="000000" w:themeColor="text1"/>
            <w:lang w:eastAsia="ko-KR"/>
          </w:rPr>
          <w:t xml:space="preserve">mation Measurement List </w:t>
        </w:r>
        <w:r w:rsidRPr="005D3562">
          <w:rPr>
            <w:rFonts w:eastAsia="Yu Mincho"/>
            <w:color w:val="000000" w:themeColor="text1"/>
            <w:lang w:eastAsia="ko-KR"/>
          </w:rPr>
          <w:t xml:space="preserve">IE is included in the </w:t>
        </w:r>
        <w:r>
          <w:rPr>
            <w:rFonts w:eastAsia="Yu Mincho"/>
            <w:color w:val="000000" w:themeColor="text1"/>
            <w:lang w:eastAsia="ko-KR"/>
          </w:rPr>
          <w:t xml:space="preserve">POSITIONING </w:t>
        </w:r>
        <w:r w:rsidRPr="005D3562">
          <w:rPr>
            <w:rFonts w:eastAsia="Yu Mincho"/>
            <w:color w:val="000000" w:themeColor="text1"/>
            <w:lang w:eastAsia="ko-KR"/>
          </w:rPr>
          <w:t xml:space="preserve">MEASUREMENT REQUEST message, the </w:t>
        </w:r>
      </w:ins>
      <w:ins w:id="254" w:author="Ericsson" w:date="2024-09-26T10:57:00Z">
        <w:r>
          <w:rPr>
            <w:rFonts w:eastAsia="Yu Mincho"/>
            <w:color w:val="000000" w:themeColor="text1"/>
            <w:lang w:eastAsia="ko-KR"/>
          </w:rPr>
          <w:t>gNB-DU</w:t>
        </w:r>
      </w:ins>
      <w:ins w:id="255" w:author="Ericsson" w:date="2024-09-26T10:56:00Z">
        <w:r w:rsidRPr="005D3562">
          <w:rPr>
            <w:rFonts w:eastAsia="Yu Mincho"/>
            <w:color w:val="000000" w:themeColor="text1"/>
            <w:lang w:eastAsia="ko-KR"/>
          </w:rPr>
          <w:t xml:space="preserve"> shall, if supported, </w:t>
        </w:r>
      </w:ins>
      <w:ins w:id="256" w:author="Ericsson" w:date="2024-09-26T10:57:00Z">
        <w:r>
          <w:rPr>
            <w:rFonts w:eastAsia="Yu Mincho"/>
            <w:color w:val="000000" w:themeColor="text1"/>
            <w:lang w:eastAsia="ko-KR"/>
          </w:rPr>
          <w:t xml:space="preserve">consider </w:t>
        </w:r>
      </w:ins>
      <w:ins w:id="257" w:author="Ericsson" w:date="2024-09-26T10:58:00Z">
        <w:r>
          <w:rPr>
            <w:rFonts w:eastAsia="Yu Mincho"/>
            <w:color w:val="000000" w:themeColor="text1"/>
            <w:lang w:eastAsia="ko-KR"/>
          </w:rPr>
          <w:t>this</w:t>
        </w:r>
      </w:ins>
      <w:ins w:id="258" w:author="Ericsson" w:date="2024-09-26T10:57:00Z">
        <w:r>
          <w:rPr>
            <w:rFonts w:eastAsia="Yu Mincho"/>
            <w:color w:val="000000" w:themeColor="text1"/>
            <w:lang w:eastAsia="ko-KR"/>
          </w:rPr>
          <w:t xml:space="preserve"> as </w:t>
        </w:r>
      </w:ins>
      <w:ins w:id="259" w:author="Ericsson" w:date="2024-09-26T10:56:00Z">
        <w:r w:rsidRPr="005D3562">
          <w:rPr>
            <w:rFonts w:eastAsia="Yu Mincho"/>
            <w:color w:val="000000" w:themeColor="text1"/>
            <w:lang w:eastAsia="ko-KR"/>
          </w:rPr>
          <w:t>the indicated time window(s)</w:t>
        </w:r>
      </w:ins>
      <w:ins w:id="260" w:author="Ericsson" w:date="2024-09-26T10:57:00Z">
        <w:r>
          <w:rPr>
            <w:rFonts w:eastAsia="Yu Mincho"/>
            <w:color w:val="000000" w:themeColor="text1"/>
            <w:lang w:eastAsia="ko-KR"/>
          </w:rPr>
          <w:t xml:space="preserve"> withi</w:t>
        </w:r>
      </w:ins>
      <w:ins w:id="261" w:author="Ericsson" w:date="2024-09-26T10:58:00Z">
        <w:r>
          <w:rPr>
            <w:rFonts w:eastAsia="Yu Mincho"/>
            <w:color w:val="000000" w:themeColor="text1"/>
            <w:lang w:eastAsia="ko-KR"/>
          </w:rPr>
          <w:t>n</w:t>
        </w:r>
      </w:ins>
      <w:ins w:id="262" w:author="Ericsson" w:date="2024-09-26T10:57:00Z">
        <w:r>
          <w:rPr>
            <w:rFonts w:eastAsia="Yu Mincho"/>
            <w:color w:val="000000" w:themeColor="text1"/>
            <w:lang w:eastAsia="ko-KR"/>
          </w:rPr>
          <w:t xml:space="preserve"> which to perform the positioning measurements</w:t>
        </w:r>
      </w:ins>
      <w:ins w:id="263" w:author="Ericsson" w:date="2024-09-26T10:56:00Z">
        <w:r w:rsidRPr="005D3562">
          <w:rPr>
            <w:rFonts w:eastAsia="Yu Mincho" w:hint="eastAsia"/>
            <w:color w:val="000000" w:themeColor="text1"/>
            <w:lang w:eastAsia="zh-CN"/>
          </w:rPr>
          <w:t>.</w:t>
        </w:r>
        <w:r w:rsidRPr="005D3562">
          <w:rPr>
            <w:color w:val="000000" w:themeColor="text1"/>
          </w:rPr>
          <w:t xml:space="preserve"> If the </w:t>
        </w:r>
        <w:r>
          <w:rPr>
            <w:i/>
            <w:iCs/>
            <w:color w:val="000000" w:themeColor="text1"/>
          </w:rPr>
          <w:t xml:space="preserve">Time Window Start </w:t>
        </w:r>
        <w:r>
          <w:rPr>
            <w:color w:val="000000" w:themeColor="text1"/>
          </w:rPr>
          <w:t>IE</w:t>
        </w:r>
        <w:r w:rsidRPr="005D3562">
          <w:rPr>
            <w:color w:val="000000" w:themeColor="text1"/>
          </w:rPr>
          <w:t xml:space="preserve"> is </w:t>
        </w:r>
        <w:r>
          <w:rPr>
            <w:color w:val="000000" w:themeColor="text1"/>
          </w:rPr>
          <w:t xml:space="preserve">included in the </w:t>
        </w:r>
        <w:r w:rsidRPr="005266AB">
          <w:rPr>
            <w:i/>
            <w:iCs/>
            <w:color w:val="000000" w:themeColor="text1"/>
          </w:rPr>
          <w:t xml:space="preserve">Time Window Information </w:t>
        </w:r>
        <w:r>
          <w:rPr>
            <w:i/>
            <w:iCs/>
            <w:color w:val="000000" w:themeColor="text1"/>
          </w:rPr>
          <w:t xml:space="preserve">Measurement </w:t>
        </w:r>
        <w:r w:rsidRPr="005266AB">
          <w:rPr>
            <w:i/>
            <w:iCs/>
            <w:color w:val="000000" w:themeColor="text1"/>
          </w:rPr>
          <w:t>Item</w:t>
        </w:r>
        <w:r>
          <w:rPr>
            <w:color w:val="000000" w:themeColor="text1"/>
          </w:rPr>
          <w:t xml:space="preserve"> IE</w:t>
        </w:r>
        <w:r w:rsidRPr="005D3562">
          <w:rPr>
            <w:color w:val="000000" w:themeColor="text1"/>
          </w:rPr>
          <w:t xml:space="preserve">, the </w:t>
        </w:r>
      </w:ins>
      <w:ins w:id="264" w:author="Ericsson" w:date="2024-09-26T10:58:00Z">
        <w:r>
          <w:rPr>
            <w:color w:val="000000" w:themeColor="text1"/>
          </w:rPr>
          <w:t>gNB-DU</w:t>
        </w:r>
      </w:ins>
      <w:ins w:id="265" w:author="Ericsson" w:date="2024-09-26T10:56:00Z">
        <w:r w:rsidRPr="005D3562">
          <w:rPr>
            <w:color w:val="000000" w:themeColor="text1"/>
          </w:rPr>
          <w:t xml:space="preserve"> </w:t>
        </w:r>
        <w:r>
          <w:rPr>
            <w:color w:val="000000" w:themeColor="text1"/>
          </w:rPr>
          <w:t>sh</w:t>
        </w:r>
      </w:ins>
      <w:ins w:id="266" w:author="Ericsson" w:date="2024-09-26T10:58:00Z">
        <w:r>
          <w:rPr>
            <w:color w:val="000000" w:themeColor="text1"/>
          </w:rPr>
          <w:t>all, if supported,</w:t>
        </w:r>
      </w:ins>
      <w:ins w:id="267" w:author="Ericsson" w:date="2024-09-26T10:56:00Z">
        <w:r w:rsidRPr="005D3562">
          <w:rPr>
            <w:color w:val="000000" w:themeColor="text1"/>
          </w:rPr>
          <w:t xml:space="preserve"> </w:t>
        </w:r>
        <w:r>
          <w:rPr>
            <w:color w:val="000000" w:themeColor="text1"/>
          </w:rPr>
          <w:t xml:space="preserve">consider this as an indication to </w:t>
        </w:r>
        <w:r w:rsidRPr="005D3562">
          <w:rPr>
            <w:color w:val="000000" w:themeColor="text1"/>
          </w:rPr>
          <w:t xml:space="preserve">perform </w:t>
        </w:r>
        <w:r>
          <w:rPr>
            <w:color w:val="000000" w:themeColor="text1"/>
          </w:rPr>
          <w:t>all</w:t>
        </w:r>
        <w:r w:rsidRPr="005D3562">
          <w:rPr>
            <w:color w:val="000000" w:themeColor="text1"/>
          </w:rPr>
          <w:t xml:space="preserve"> </w:t>
        </w:r>
        <w:r>
          <w:rPr>
            <w:color w:val="000000" w:themeColor="text1"/>
          </w:rPr>
          <w:t xml:space="preserve">applicable </w:t>
        </w:r>
        <w:r w:rsidRPr="005D3562">
          <w:rPr>
            <w:color w:val="000000" w:themeColor="text1"/>
          </w:rPr>
          <w:t>measurements</w:t>
        </w:r>
        <w:r>
          <w:rPr>
            <w:color w:val="000000" w:themeColor="text1"/>
          </w:rPr>
          <w:t>,</w:t>
        </w:r>
        <w:r w:rsidRPr="005E6E54">
          <w:rPr>
            <w:color w:val="000000" w:themeColor="text1"/>
          </w:rPr>
          <w:t xml:space="preserve"> </w:t>
        </w:r>
        <w:r w:rsidRPr="005E6E54">
          <w:rPr>
            <w:rFonts w:hint="eastAsia"/>
            <w:color w:val="000000" w:themeColor="text1"/>
            <w:lang w:eastAsia="zh-CN"/>
          </w:rPr>
          <w:t>a</w:t>
        </w:r>
        <w:r w:rsidRPr="005E6E54">
          <w:rPr>
            <w:color w:val="000000" w:themeColor="text1"/>
          </w:rPr>
          <w:t>s specified in TS 38.305 [</w:t>
        </w:r>
      </w:ins>
      <w:ins w:id="268" w:author="Ericsson" w:date="2024-09-26T11:01:00Z">
        <w:r>
          <w:rPr>
            <w:color w:val="000000" w:themeColor="text1"/>
          </w:rPr>
          <w:t>42</w:t>
        </w:r>
      </w:ins>
      <w:ins w:id="269" w:author="Ericsson" w:date="2024-09-26T10:56:00Z">
        <w:r w:rsidRPr="005E6E54">
          <w:rPr>
            <w:color w:val="000000" w:themeColor="text1"/>
          </w:rPr>
          <w:t>]</w:t>
        </w:r>
        <w:r>
          <w:rPr>
            <w:color w:val="000000" w:themeColor="text1"/>
          </w:rPr>
          <w:t>,</w:t>
        </w:r>
        <w:r w:rsidRPr="005E6E54">
          <w:rPr>
            <w:color w:val="000000" w:themeColor="text1"/>
          </w:rPr>
          <w:t xml:space="preserve"> </w:t>
        </w:r>
        <w:r>
          <w:rPr>
            <w:color w:val="000000" w:themeColor="text1"/>
          </w:rPr>
          <w:t>at</w:t>
        </w:r>
        <w:r w:rsidRPr="005E6E54">
          <w:rPr>
            <w:color w:val="000000" w:themeColor="text1"/>
          </w:rPr>
          <w:t xml:space="preserve"> the indicated window</w:t>
        </w:r>
        <w:r>
          <w:rPr>
            <w:color w:val="000000" w:themeColor="text1"/>
          </w:rPr>
          <w:t xml:space="preserve"> start</w:t>
        </w:r>
      </w:ins>
      <w:ins w:id="270" w:author="Ericsson" w:date="2024-09-26T10:58:00Z">
        <w:r w:rsidRPr="00263174">
          <w:rPr>
            <w:color w:val="000000" w:themeColor="text1"/>
          </w:rPr>
          <w:t xml:space="preserve"> </w:t>
        </w:r>
        <w:r w:rsidRPr="005E6E54">
          <w:rPr>
            <w:color w:val="000000" w:themeColor="text1"/>
          </w:rPr>
          <w:t>time</w:t>
        </w:r>
      </w:ins>
      <w:ins w:id="271" w:author="Ericsson" w:date="2024-09-26T10:56:00Z">
        <w:r w:rsidRPr="005E6E54">
          <w:rPr>
            <w:color w:val="000000" w:themeColor="text1"/>
          </w:rPr>
          <w:t xml:space="preserve">. </w:t>
        </w:r>
      </w:ins>
    </w:p>
    <w:p w14:paraId="0AF9A2D7" w14:textId="4756CFFB" w:rsidR="000315D4" w:rsidRPr="003D5B1E" w:rsidDel="00263174" w:rsidRDefault="000315D4" w:rsidP="000315D4">
      <w:pPr>
        <w:overflowPunct w:val="0"/>
        <w:autoSpaceDE w:val="0"/>
        <w:autoSpaceDN w:val="0"/>
        <w:adjustRightInd w:val="0"/>
        <w:textAlignment w:val="baseline"/>
        <w:rPr>
          <w:del w:id="272" w:author="Ericsson" w:date="2024-09-26T10:56:00Z"/>
          <w:rFonts w:eastAsia="SimSun"/>
          <w:lang w:eastAsia="ko-KR"/>
        </w:rPr>
      </w:pPr>
      <w:del w:id="273" w:author="Ericsson" w:date="2024-09-26T10:56:00Z">
        <w:r w:rsidRPr="003D5B1E" w:rsidDel="00263174">
          <w:rPr>
            <w:rFonts w:eastAsia="SimSun"/>
            <w:lang w:eastAsia="ko-KR"/>
          </w:rPr>
          <w:delText xml:space="preserve">If the </w:delText>
        </w:r>
        <w:r w:rsidRPr="003D5B1E" w:rsidDel="00263174">
          <w:rPr>
            <w:rFonts w:eastAsia="SimSun"/>
            <w:i/>
            <w:iCs/>
            <w:lang w:eastAsia="ko-KR"/>
          </w:rPr>
          <w:delText xml:space="preserve">Time Window Information Measurement List </w:delText>
        </w:r>
        <w:r w:rsidRPr="003D5B1E" w:rsidDel="00263174">
          <w:rPr>
            <w:rFonts w:eastAsia="SimSun"/>
            <w:lang w:eastAsia="ko-KR"/>
          </w:rPr>
          <w:delText xml:space="preserve">IE is included in the </w:delText>
        </w:r>
        <w:r w:rsidRPr="003D5B1E" w:rsidDel="00263174">
          <w:rPr>
            <w:rFonts w:eastAsia="Times New Roman"/>
            <w:lang w:eastAsia="ko-KR"/>
          </w:rPr>
          <w:delText xml:space="preserve">POSITIONING </w:delText>
        </w:r>
        <w:r w:rsidRPr="003D5B1E" w:rsidDel="00263174">
          <w:rPr>
            <w:rFonts w:eastAsia="SimSun"/>
            <w:lang w:eastAsia="ko-KR"/>
          </w:rPr>
          <w:delText xml:space="preserve">MEASUREMENT REQUEST message, the gNB-DU shall, if supported, measure the </w:delText>
        </w:r>
      </w:del>
      <w:ins w:id="274" w:author="Huawei_20240726" w:date="2024-08-04T11:27:00Z">
        <w:del w:id="275" w:author="Ericsson" w:date="2024-09-26T10:56:00Z">
          <w:r w:rsidRPr="004F7262" w:rsidDel="00263174">
            <w:rPr>
              <w:rFonts w:eastAsia="SimSun"/>
              <w:lang w:eastAsia="ko-KR"/>
            </w:rPr>
            <w:delText>positioning</w:delText>
          </w:r>
        </w:del>
      </w:ins>
      <w:del w:id="276" w:author="Ericsson" w:date="2024-09-26T10:56:00Z">
        <w:r w:rsidRPr="003D5B1E" w:rsidDel="00263174">
          <w:rPr>
            <w:rFonts w:eastAsia="SimSun"/>
            <w:lang w:eastAsia="ko-KR"/>
          </w:rPr>
          <w:delText>UL SRS resources</w:delText>
        </w:r>
        <w:r w:rsidDel="00263174">
          <w:rPr>
            <w:rFonts w:eastAsia="SimSun"/>
            <w:lang w:eastAsia="ko-KR"/>
          </w:rPr>
          <w:delText xml:space="preserve"> </w:delText>
        </w:r>
        <w:r w:rsidRPr="003D5B1E" w:rsidDel="00263174">
          <w:rPr>
            <w:rFonts w:eastAsia="SimSun"/>
            <w:lang w:eastAsia="ko-KR"/>
          </w:rPr>
          <w:delText xml:space="preserve"> within the indicated time window(s)</w:delText>
        </w:r>
        <w:r w:rsidDel="00263174">
          <w:rPr>
            <w:rFonts w:eastAsia="SimSun"/>
            <w:lang w:eastAsia="ko-KR"/>
          </w:rPr>
          <w:delText>.</w:delText>
        </w:r>
        <w:r w:rsidRPr="0054408C" w:rsidDel="00263174">
          <w:delText xml:space="preserve"> </w:delText>
        </w:r>
      </w:del>
      <w:ins w:id="277" w:author="Huawei" w:date="2024-05-09T19:39:00Z">
        <w:del w:id="278" w:author="Ericsson" w:date="2024-09-26T10:56:00Z">
          <w:r w:rsidRPr="00A042E1" w:rsidDel="00263174">
            <w:delText xml:space="preserve">If the </w:delText>
          </w:r>
          <w:r w:rsidRPr="00A042E1" w:rsidDel="00263174">
            <w:rPr>
              <w:i/>
              <w:iCs/>
            </w:rPr>
            <w:delText>Indicated UL SRS Resources List</w:delText>
          </w:r>
          <w:r w:rsidRPr="00A042E1" w:rsidDel="00263174">
            <w:delText xml:space="preserve"> IE is included in the </w:delText>
          </w:r>
          <w:r w:rsidRPr="00A042E1" w:rsidDel="00263174">
            <w:rPr>
              <w:i/>
              <w:iCs/>
            </w:rPr>
            <w:delText xml:space="preserve">Time Window Information Measurement List </w:delText>
          </w:r>
          <w:r w:rsidRPr="00A042E1" w:rsidDel="00263174">
            <w:delText>IE</w:delText>
          </w:r>
          <w:r w:rsidRPr="00A042E1" w:rsidDel="00263174">
            <w:rPr>
              <w:color w:val="C00000"/>
            </w:rPr>
            <w:delText xml:space="preserve"> and the </w:delText>
          </w:r>
          <w:r w:rsidRPr="0010337E" w:rsidDel="00263174">
            <w:rPr>
              <w:i/>
              <w:color w:val="C00000"/>
            </w:rPr>
            <w:delText>Time Window Measurements Indicator</w:delText>
          </w:r>
          <w:r w:rsidRPr="00A042E1" w:rsidDel="00263174">
            <w:rPr>
              <w:color w:val="C00000"/>
            </w:rPr>
            <w:delText xml:space="preserve"> </w:delText>
          </w:r>
        </w:del>
      </w:ins>
      <w:ins w:id="279" w:author="Huawei" w:date="2024-05-09T19:41:00Z">
        <w:del w:id="280" w:author="Ericsson" w:date="2024-09-26T10:56:00Z">
          <w:r w:rsidDel="00263174">
            <w:rPr>
              <w:color w:val="C00000"/>
            </w:rPr>
            <w:delText xml:space="preserve">IE </w:delText>
          </w:r>
        </w:del>
      </w:ins>
      <w:ins w:id="281" w:author="Huawei" w:date="2024-05-09T19:39:00Z">
        <w:del w:id="282" w:author="Ericsson" w:date="2024-09-26T10:56:00Z">
          <w:r w:rsidRPr="00A042E1" w:rsidDel="00263174">
            <w:rPr>
              <w:color w:val="C00000"/>
            </w:rPr>
            <w:delText>is present</w:delText>
          </w:r>
          <w:r w:rsidRPr="00A042E1" w:rsidDel="00263174">
            <w:delText xml:space="preserve">, the NG-RAN node shall, if supported, </w:delText>
          </w:r>
          <w:r w:rsidRPr="00A042E1" w:rsidDel="00263174">
            <w:rPr>
              <w:color w:val="C00000"/>
            </w:rPr>
            <w:delText xml:space="preserve">perform </w:delText>
          </w:r>
        </w:del>
      </w:ins>
      <w:ins w:id="283" w:author="Huawei_20240726" w:date="2024-08-04T11:27:00Z">
        <w:del w:id="284" w:author="Ericsson" w:date="2024-09-26T10:56:00Z">
          <w:r w:rsidDel="00263174">
            <w:rPr>
              <w:color w:val="C00000"/>
            </w:rPr>
            <w:delText>all</w:delText>
          </w:r>
        </w:del>
      </w:ins>
      <w:ins w:id="285" w:author="Huawei" w:date="2024-05-09T19:39:00Z">
        <w:del w:id="286" w:author="Ericsson" w:date="2024-09-26T10:56:00Z">
          <w:r w:rsidRPr="00A042E1" w:rsidDel="00263174">
            <w:rPr>
              <w:color w:val="C00000"/>
            </w:rPr>
            <w:delText xml:space="preserve"> measurements applicable</w:delText>
          </w:r>
        </w:del>
      </w:ins>
      <w:ins w:id="287" w:author="Huawei_20240726" w:date="2024-08-04T11:27:00Z">
        <w:del w:id="288" w:author="Ericsson" w:date="2024-09-26T10:56:00Z">
          <w:r w:rsidDel="00263174">
            <w:rPr>
              <w:color w:val="C00000"/>
            </w:rPr>
            <w:delText>,</w:delText>
          </w:r>
        </w:del>
      </w:ins>
      <w:ins w:id="289" w:author="Huawei" w:date="2024-05-09T19:39:00Z">
        <w:del w:id="290" w:author="Ericsson" w:date="2024-09-26T10:56:00Z">
          <w:r w:rsidRPr="00A042E1" w:rsidDel="00263174">
            <w:rPr>
              <w:color w:val="C00000"/>
            </w:rPr>
            <w:delText xml:space="preserve"> </w:delText>
          </w:r>
        </w:del>
      </w:ins>
      <w:ins w:id="291" w:author="Huawei" w:date="2024-07-30T11:02:00Z">
        <w:del w:id="292" w:author="Ericsson" w:date="2024-09-26T10:56:00Z">
          <w:r w:rsidDel="00263174">
            <w:rPr>
              <w:rFonts w:hint="eastAsia"/>
              <w:color w:val="C00000"/>
              <w:lang w:eastAsia="zh-CN"/>
            </w:rPr>
            <w:delText>a</w:delText>
          </w:r>
        </w:del>
      </w:ins>
      <w:ins w:id="293" w:author="Huawei" w:date="2024-05-09T19:39:00Z">
        <w:del w:id="294" w:author="Ericsson" w:date="2024-09-26T10:56:00Z">
          <w:r w:rsidRPr="00A042E1" w:rsidDel="00263174">
            <w:rPr>
              <w:color w:val="C00000"/>
            </w:rPr>
            <w:delText>s specified in TS 38.305 [</w:delText>
          </w:r>
        </w:del>
      </w:ins>
      <w:ins w:id="295" w:author="Huawei" w:date="2024-05-09T19:42:00Z">
        <w:del w:id="296" w:author="Ericsson" w:date="2024-09-26T10:56:00Z">
          <w:r w:rsidDel="00263174">
            <w:rPr>
              <w:color w:val="C00000"/>
            </w:rPr>
            <w:delText>18</w:delText>
          </w:r>
        </w:del>
      </w:ins>
      <w:ins w:id="297" w:author="Huawei" w:date="2024-05-09T19:39:00Z">
        <w:del w:id="298" w:author="Ericsson" w:date="2024-09-26T10:56:00Z">
          <w:r w:rsidRPr="00A042E1" w:rsidDel="00263174">
            <w:rPr>
              <w:color w:val="C00000"/>
            </w:rPr>
            <w:delText>]</w:delText>
          </w:r>
        </w:del>
      </w:ins>
      <w:ins w:id="299" w:author="Huawei_20240726" w:date="2024-08-04T11:28:00Z">
        <w:del w:id="300" w:author="Ericsson" w:date="2024-09-26T10:56:00Z">
          <w:r w:rsidDel="00263174">
            <w:rPr>
              <w:color w:val="C00000"/>
            </w:rPr>
            <w:delText>,</w:delText>
          </w:r>
        </w:del>
      </w:ins>
      <w:ins w:id="301" w:author="Huawei" w:date="2024-05-09T19:39:00Z">
        <w:del w:id="302" w:author="Ericsson" w:date="2024-09-26T10:56:00Z">
          <w:r w:rsidRPr="00A042E1" w:rsidDel="00263174">
            <w:rPr>
              <w:color w:val="C00000"/>
            </w:rPr>
            <w:delText xml:space="preserve"> in</w:delText>
          </w:r>
          <w:r w:rsidRPr="00A042E1" w:rsidDel="00263174">
            <w:delText xml:space="preserve"> the indicated UL SRS resources within the indicated time window </w:delText>
          </w:r>
          <w:r w:rsidRPr="00A042E1" w:rsidDel="00263174">
            <w:rPr>
              <w:color w:val="C00000"/>
            </w:rPr>
            <w:delText>only</w:delText>
          </w:r>
          <w:r w:rsidRPr="00A042E1" w:rsidDel="00263174">
            <w:delText>.</w:delText>
          </w:r>
        </w:del>
      </w:ins>
    </w:p>
    <w:p w14:paraId="25E8C73B"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b/>
          <w:bCs/>
          <w:noProof/>
          <w:lang w:eastAsia="ko-KR"/>
        </w:rPr>
        <w:t>Interaction with the Positioning Measurement Report procedure:</w:t>
      </w:r>
    </w:p>
    <w:p w14:paraId="6E2FF3F4"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 </w:t>
      </w:r>
      <w:r w:rsidRPr="003D5B1E">
        <w:rPr>
          <w:rFonts w:eastAsia="Times New Roman"/>
          <w:noProof/>
          <w:lang w:eastAsia="ko-KR"/>
        </w:rPr>
        <w:t>IE is set to "Periodic",</w:t>
      </w:r>
      <w:r w:rsidRPr="003D5B1E">
        <w:rPr>
          <w:rFonts w:eastAsia="Times New Roman"/>
          <w:noProof/>
          <w:lang w:eastAsia="zh-CN"/>
        </w:rPr>
        <w:t xml:space="preserve"> the gNB-DU shall initiate the corresponding measurements, and it shall reply with the POSITIONING MEASUREMENT</w:t>
      </w:r>
      <w:r w:rsidRPr="003D5B1E">
        <w:rPr>
          <w:rFonts w:eastAsia="Times New Roman"/>
          <w:noProof/>
          <w:lang w:eastAsia="ko-KR"/>
        </w:rPr>
        <w:t xml:space="preserve"> RESPONSE message</w:t>
      </w:r>
      <w:r w:rsidRPr="003D5B1E">
        <w:rPr>
          <w:rFonts w:eastAsia="Times New Roman"/>
          <w:noProof/>
          <w:lang w:eastAsia="zh-CN"/>
        </w:rPr>
        <w:t xml:space="preserve"> without including</w:t>
      </w:r>
      <w:r w:rsidRPr="003D5B1E">
        <w:rPr>
          <w:rFonts w:eastAsia="Times New Roman"/>
          <w:noProof/>
          <w:lang w:eastAsia="ko-KR"/>
        </w:rPr>
        <w:t xml:space="preserve"> any measurement results in</w:t>
      </w:r>
      <w:r w:rsidRPr="003D5B1E">
        <w:rPr>
          <w:rFonts w:eastAsia="Times New Roman"/>
          <w:noProof/>
          <w:lang w:eastAsia="zh-CN"/>
        </w:rPr>
        <w:t xml:space="preserve"> the message.</w:t>
      </w:r>
      <w:r w:rsidRPr="003D5B1E">
        <w:rPr>
          <w:rFonts w:eastAsia="Times New Roman"/>
          <w:noProof/>
          <w:lang w:eastAsia="ko-KR"/>
        </w:rPr>
        <w:t xml:space="preserve"> The gNB-DU shall then periodically </w:t>
      </w:r>
      <w:r w:rsidRPr="003D5B1E">
        <w:rPr>
          <w:rFonts w:eastAsia="Times New Roman"/>
          <w:noProof/>
          <w:lang w:eastAsia="zh-CN"/>
        </w:rPr>
        <w:t>initiate</w:t>
      </w:r>
      <w:r w:rsidRPr="003D5B1E">
        <w:rPr>
          <w:rFonts w:eastAsia="Times New Roman"/>
          <w:noProof/>
          <w:lang w:eastAsia="ko-KR"/>
        </w:rPr>
        <w:t xml:space="preserve"> </w:t>
      </w:r>
      <w:r w:rsidRPr="003D5B1E">
        <w:rPr>
          <w:rFonts w:eastAsia="BatangChe"/>
          <w:noProof/>
          <w:lang w:eastAsia="ko-KR"/>
        </w:rPr>
        <w:t xml:space="preserve">the Positioning </w:t>
      </w:r>
      <w:r w:rsidRPr="003D5B1E">
        <w:rPr>
          <w:rFonts w:eastAsia="Times New Roman"/>
          <w:noProof/>
          <w:lang w:eastAsia="ko-KR"/>
        </w:rPr>
        <w:t>Measurement Report procedure for the corresponding measurements, with the requested reporting periodicity.</w:t>
      </w:r>
    </w:p>
    <w:p w14:paraId="40AEC975"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Report Characteristics</w:t>
      </w:r>
      <w:r w:rsidRPr="003D5B1E">
        <w:rPr>
          <w:rFonts w:eastAsia="Times New Roman"/>
          <w:lang w:eastAsia="ko-KR"/>
        </w:rPr>
        <w:t xml:space="preserve"> IE is set to "OnDemand" and the </w:t>
      </w:r>
      <w:r w:rsidRPr="003D5B1E">
        <w:rPr>
          <w:rFonts w:eastAsia="Times New Roman"/>
          <w:i/>
          <w:iCs/>
          <w:lang w:eastAsia="ko-KR"/>
        </w:rPr>
        <w:t>Response Time</w:t>
      </w:r>
      <w:r w:rsidRPr="003D5B1E">
        <w:rPr>
          <w:rFonts w:eastAsia="Times New Roman"/>
          <w:lang w:eastAsia="ko-KR"/>
        </w:rPr>
        <w:t xml:space="preserve"> IE is included in the </w:t>
      </w:r>
      <w:r w:rsidRPr="003D5B1E">
        <w:rPr>
          <w:rFonts w:eastAsia="Times New Roman"/>
          <w:noProof/>
          <w:lang w:eastAsia="zh-CN"/>
        </w:rPr>
        <w:t xml:space="preserve">POSITIONING </w:t>
      </w:r>
      <w:r w:rsidRPr="003D5B1E">
        <w:rPr>
          <w:rFonts w:eastAsia="Times New Roman"/>
          <w:lang w:eastAsia="ko-KR"/>
        </w:rPr>
        <w:t>MEASUREMENT REQUEST message, the</w:t>
      </w:r>
      <w:r w:rsidRPr="003D5B1E">
        <w:rPr>
          <w:rFonts w:eastAsia="Times New Roman"/>
          <w:noProof/>
          <w:lang w:eastAsia="ko-KR"/>
        </w:rPr>
        <w:t xml:space="preserve"> gNB-DU</w:t>
      </w:r>
      <w:r w:rsidRPr="003D5B1E">
        <w:rPr>
          <w:rFonts w:eastAsia="Times New Roman"/>
          <w:lang w:eastAsia="ko-KR"/>
        </w:rPr>
        <w:t xml:space="preserve"> shall, if supported, return the corresponding measurement results in the </w:t>
      </w:r>
      <w:r w:rsidRPr="003D5B1E">
        <w:rPr>
          <w:rFonts w:eastAsia="Times New Roman"/>
          <w:noProof/>
          <w:lang w:eastAsia="zh-CN"/>
        </w:rPr>
        <w:t>POSITIONING</w:t>
      </w:r>
      <w:r w:rsidRPr="003D5B1E">
        <w:rPr>
          <w:rFonts w:eastAsia="Times New Roman"/>
          <w:lang w:eastAsia="ko-KR"/>
        </w:rPr>
        <w:t xml:space="preserve"> MEASUREMENT RESPONSE message within the indicated time.</w:t>
      </w:r>
    </w:p>
    <w:p w14:paraId="0C73640D" w14:textId="77777777" w:rsidR="000315D4" w:rsidRPr="003D5B1E" w:rsidRDefault="000315D4" w:rsidP="000315D4">
      <w:pPr>
        <w:overflowPunct w:val="0"/>
        <w:autoSpaceDE w:val="0"/>
        <w:autoSpaceDN w:val="0"/>
        <w:adjustRightInd w:val="0"/>
        <w:textAlignment w:val="baseline"/>
        <w:rPr>
          <w:rFonts w:eastAsia="Times New Roman"/>
          <w:szCs w:val="22"/>
          <w:lang w:eastAsia="ko-KR"/>
        </w:rPr>
      </w:pPr>
      <w:r w:rsidRPr="003D5B1E">
        <w:rPr>
          <w:rFonts w:eastAsia="SimSun"/>
          <w:lang w:val="en-US" w:eastAsia="ko-KR"/>
        </w:rPr>
        <w:t xml:space="preserve">If the </w:t>
      </w:r>
      <w:r w:rsidRPr="003D5B1E">
        <w:rPr>
          <w:rFonts w:eastAsia="Times New Roman"/>
          <w:i/>
          <w:iCs/>
          <w:lang w:eastAsia="ko-KR"/>
        </w:rPr>
        <w:t>Positioning</w:t>
      </w:r>
      <w:r w:rsidRPr="003D5B1E">
        <w:rPr>
          <w:rFonts w:eastAsia="Times New Roman"/>
          <w:lang w:eastAsia="ko-KR"/>
        </w:rPr>
        <w:t xml:space="preserve"> </w:t>
      </w:r>
      <w:r w:rsidRPr="003D5B1E">
        <w:rPr>
          <w:rFonts w:eastAsia="SimSun"/>
          <w:i/>
          <w:lang w:val="en-US" w:eastAsia="ko-KR"/>
        </w:rPr>
        <w:t>Report Characteristics</w:t>
      </w:r>
      <w:r w:rsidRPr="003D5B1E">
        <w:rPr>
          <w:rFonts w:eastAsia="SimSun"/>
          <w:lang w:val="en-US" w:eastAsia="ko-KR"/>
        </w:rPr>
        <w:t xml:space="preserve"> IE is set to "</w:t>
      </w:r>
      <w:r w:rsidRPr="003D5B1E">
        <w:rPr>
          <w:rFonts w:eastAsia="Times New Roman"/>
          <w:lang w:eastAsia="ko-KR"/>
        </w:rPr>
        <w:t>Periodic</w:t>
      </w:r>
      <w:r w:rsidRPr="003D5B1E">
        <w:rPr>
          <w:rFonts w:eastAsia="SimSun"/>
          <w:lang w:val="en-US" w:eastAsia="ko-KR"/>
        </w:rPr>
        <w:t xml:space="preserve">" and the </w:t>
      </w:r>
      <w:r w:rsidRPr="003D5B1E">
        <w:rPr>
          <w:rFonts w:eastAsia="SimSun"/>
          <w:i/>
          <w:iCs/>
          <w:lang w:val="en-US" w:eastAsia="ko-KR"/>
        </w:rPr>
        <w:t xml:space="preserve">Positioning </w:t>
      </w:r>
      <w:r w:rsidRPr="003D5B1E">
        <w:rPr>
          <w:rFonts w:eastAsia="SimSun"/>
          <w:i/>
          <w:lang w:val="en-US" w:eastAsia="ko-KR"/>
        </w:rPr>
        <w:t>Measurement Amount</w:t>
      </w:r>
      <w:r w:rsidRPr="003D5B1E">
        <w:rPr>
          <w:rFonts w:eastAsia="SimSun"/>
          <w:lang w:val="en-US" w:eastAsia="ko-KR"/>
        </w:rPr>
        <w:t xml:space="preserve"> IE is included in the </w:t>
      </w:r>
      <w:r w:rsidRPr="003D5B1E">
        <w:rPr>
          <w:rFonts w:eastAsia="Times New Roman"/>
          <w:noProof/>
          <w:lang w:eastAsia="zh-CN"/>
        </w:rPr>
        <w:t xml:space="preserve">POSITIONING </w:t>
      </w:r>
      <w:r w:rsidRPr="003D5B1E">
        <w:rPr>
          <w:rFonts w:eastAsia="SimSun"/>
          <w:lang w:val="en-US" w:eastAsia="ko-KR"/>
        </w:rPr>
        <w:t>MEASUREMENT REQUEST message, t</w:t>
      </w:r>
      <w:r w:rsidRPr="003D5B1E">
        <w:rPr>
          <w:rFonts w:eastAsia="Times New Roman"/>
          <w:szCs w:val="22"/>
          <w:lang w:eastAsia="ko-KR"/>
        </w:rPr>
        <w:t xml:space="preserve">he </w:t>
      </w:r>
      <w:r w:rsidRPr="003D5B1E">
        <w:rPr>
          <w:rFonts w:eastAsia="Times New Roman"/>
          <w:noProof/>
          <w:lang w:eastAsia="ko-KR"/>
        </w:rPr>
        <w:t>gNB-DU</w:t>
      </w:r>
      <w:r w:rsidRPr="003D5B1E">
        <w:rPr>
          <w:rFonts w:eastAsia="Times New Roman"/>
          <w:szCs w:val="22"/>
          <w:lang w:eastAsia="ko-KR"/>
        </w:rPr>
        <w:t xml:space="preserve"> shall, if supported, take it into account for sending the </w:t>
      </w:r>
      <w:r w:rsidRPr="003D5B1E">
        <w:rPr>
          <w:rFonts w:eastAsia="Times New Roman"/>
          <w:noProof/>
          <w:lang w:eastAsia="zh-CN"/>
        </w:rPr>
        <w:t>POSITIONING</w:t>
      </w:r>
      <w:r w:rsidRPr="003D5B1E">
        <w:rPr>
          <w:rFonts w:eastAsia="Times New Roman"/>
          <w:lang w:eastAsia="ko-KR"/>
        </w:rPr>
        <w:t xml:space="preserve"> </w:t>
      </w:r>
      <w:r w:rsidRPr="003D5B1E">
        <w:rPr>
          <w:rFonts w:eastAsia="Times New Roman"/>
          <w:szCs w:val="22"/>
          <w:lang w:eastAsia="ko-KR"/>
        </w:rPr>
        <w:t>MEASUREMENT REPORT message.</w:t>
      </w:r>
    </w:p>
    <w:p w14:paraId="41D1F255"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3" w:name="_Toc170760871"/>
      <w:r w:rsidRPr="003D5B1E">
        <w:rPr>
          <w:rFonts w:ascii="Arial" w:eastAsia="Times New Roman" w:hAnsi="Arial"/>
          <w:sz w:val="24"/>
          <w:lang w:eastAsia="zh-CN"/>
        </w:rPr>
        <w:t>8.13.3.3</w:t>
      </w:r>
      <w:r w:rsidRPr="003D5B1E">
        <w:rPr>
          <w:rFonts w:ascii="Arial" w:eastAsia="Times New Roman" w:hAnsi="Arial"/>
          <w:sz w:val="24"/>
          <w:lang w:eastAsia="zh-CN"/>
        </w:rPr>
        <w:tab/>
        <w:t>Unsuccessful Operation</w:t>
      </w:r>
      <w:bookmarkEnd w:id="303"/>
    </w:p>
    <w:p w14:paraId="2E4A75C8"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C9014CF">
          <v:shape id="_x0000_i1028" type="#_x0000_t75" style="width:324pt;height:121.9pt" o:ole="">
            <v:imagedata r:id="rId26" o:title=""/>
          </v:shape>
          <o:OLEObject Type="Embed" ProgID="Word.Picture.8" ShapeID="_x0000_i1028" DrawAspect="Content" ObjectID="_1789390833" r:id="rId27"/>
        </w:object>
      </w:r>
    </w:p>
    <w:p w14:paraId="79953765"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8.13.3.3-1: Positioning Measurement procedure: unsuccessful operation</w:t>
      </w:r>
    </w:p>
    <w:p w14:paraId="6C7B114E"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 xml:space="preserve">If the gNB-DU is unable to configure any of the requested positioning measurements for any of the TRPs </w:t>
      </w:r>
      <w:r w:rsidRPr="003D5B1E">
        <w:rPr>
          <w:rFonts w:eastAsia="Times New Roman"/>
          <w:lang w:eastAsia="ko-KR"/>
        </w:rPr>
        <w:t xml:space="preserve">in the </w:t>
      </w:r>
      <w:r w:rsidRPr="003D5B1E">
        <w:rPr>
          <w:rFonts w:eastAsia="Times New Roman"/>
          <w:i/>
          <w:iCs/>
          <w:lang w:eastAsia="ko-KR"/>
        </w:rPr>
        <w:t>TRP Measurement Request List</w:t>
      </w:r>
      <w:r w:rsidRPr="003D5B1E">
        <w:rPr>
          <w:rFonts w:eastAsia="Times New Roman"/>
          <w:lang w:eastAsia="ko-KR"/>
        </w:rPr>
        <w:t xml:space="preserve"> IE of the POSITIONING MEASUREMENT REQUEST message</w:t>
      </w:r>
      <w:r w:rsidRPr="003D5B1E">
        <w:rPr>
          <w:rFonts w:eastAsia="Times New Roman"/>
          <w:lang w:eastAsia="zh-CN"/>
        </w:rPr>
        <w:t>, it shall respond with a POSITIONING MEASUREMENT FAILURE message.</w:t>
      </w:r>
    </w:p>
    <w:p w14:paraId="4853C1AA"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4" w:name="_Toc170760872"/>
      <w:r w:rsidRPr="003D5B1E">
        <w:rPr>
          <w:rFonts w:ascii="Arial" w:eastAsia="Times New Roman" w:hAnsi="Arial"/>
          <w:sz w:val="24"/>
          <w:lang w:eastAsia="zh-CN"/>
        </w:rPr>
        <w:t>8.13.3.4</w:t>
      </w:r>
      <w:r w:rsidRPr="003D5B1E">
        <w:rPr>
          <w:rFonts w:ascii="Arial" w:eastAsia="Times New Roman" w:hAnsi="Arial"/>
          <w:sz w:val="24"/>
          <w:lang w:eastAsia="zh-CN"/>
        </w:rPr>
        <w:tab/>
        <w:t>Abnormal Conditions</w:t>
      </w:r>
      <w:bookmarkEnd w:id="304"/>
    </w:p>
    <w:p w14:paraId="503978FD"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If the gNB-DU receives a POSITIONING MEASUREMENT REQUEST message containing an LMF Measurement ID corresponding to an ongoing positioning measurement, it shall consider the procedure as failed and initiate local error handling.</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47E360C5" w14:textId="77777777" w:rsidR="000315D4" w:rsidRDefault="000315D4" w:rsidP="000315D4">
      <w:pPr>
        <w:jc w:val="center"/>
        <w:rPr>
          <w:highlight w:val="yellow"/>
        </w:rPr>
      </w:pPr>
    </w:p>
    <w:p w14:paraId="79043DC1"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2C20D4D" w14:textId="77777777" w:rsidR="000315D4" w:rsidRDefault="000315D4" w:rsidP="000315D4">
      <w:pPr>
        <w:jc w:val="center"/>
        <w:rPr>
          <w:highlight w:val="yellow"/>
        </w:rPr>
      </w:pPr>
    </w:p>
    <w:p w14:paraId="598503EF" w14:textId="77777777" w:rsidR="000315D4" w:rsidRPr="00DB490B" w:rsidRDefault="000315D4" w:rsidP="000315D4">
      <w:pPr>
        <w:pStyle w:val="Heading4"/>
        <w:keepNext w:val="0"/>
        <w:keepLines w:val="0"/>
        <w:widowControl w:val="0"/>
      </w:pPr>
      <w:bookmarkStart w:id="305" w:name="_Toc162617936"/>
      <w:r w:rsidRPr="00DB490B">
        <w:t>9.3.1.</w:t>
      </w:r>
      <w:r>
        <w:t>334</w:t>
      </w:r>
      <w:r w:rsidRPr="00DB490B">
        <w:tab/>
        <w:t>Time Window Information Measurement</w:t>
      </w:r>
      <w:r w:rsidRPr="00DB490B">
        <w:rPr>
          <w:rFonts w:hint="eastAsia"/>
        </w:rPr>
        <w:t xml:space="preserve"> List</w:t>
      </w:r>
      <w:bookmarkEnd w:id="305"/>
    </w:p>
    <w:p w14:paraId="5EF4D42B" w14:textId="77777777" w:rsidR="000315D4" w:rsidRPr="00DB490B" w:rsidRDefault="000315D4" w:rsidP="000315D4">
      <w:pPr>
        <w:widowControl w:val="0"/>
        <w:rPr>
          <w:rFonts w:eastAsia="SimSun"/>
        </w:rPr>
      </w:pPr>
      <w:r w:rsidRPr="00DB490B">
        <w:rPr>
          <w:rFonts w:eastAsia="SimSun"/>
        </w:rPr>
        <w:t>This IE contains the time window(s) when UL SRS measurement is requested.</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6" w:author="Huawei_20240901_pr" w:date="2024-09-30T18:22: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77"/>
        <w:gridCol w:w="1514"/>
        <w:gridCol w:w="1729"/>
        <w:gridCol w:w="1077"/>
        <w:gridCol w:w="1077"/>
        <w:tblGridChange w:id="307">
          <w:tblGrid>
            <w:gridCol w:w="2448"/>
            <w:gridCol w:w="1080"/>
            <w:gridCol w:w="1440"/>
            <w:gridCol w:w="1872"/>
            <w:gridCol w:w="2880"/>
            <w:gridCol w:w="2880"/>
            <w:gridCol w:w="2880"/>
          </w:tblGrid>
        </w:tblGridChange>
      </w:tblGrid>
      <w:tr w:rsidR="008A0178" w:rsidRPr="00DB490B" w14:paraId="256B7813" w14:textId="73CDDEEC" w:rsidTr="008A0178">
        <w:trPr>
          <w:tblHeader/>
          <w:trPrChange w:id="308" w:author="Huawei_20240901_pr" w:date="2024-09-30T18:22:00Z">
            <w:trPr>
              <w:tblHeader/>
            </w:trPr>
          </w:trPrChange>
        </w:trPr>
        <w:tc>
          <w:tcPr>
            <w:tcW w:w="2160" w:type="dxa"/>
            <w:tcPrChange w:id="309" w:author="Huawei_20240901_pr" w:date="2024-09-30T18:22:00Z">
              <w:tcPr>
                <w:tcW w:w="2448" w:type="dxa"/>
              </w:tcPr>
            </w:tcPrChange>
          </w:tcPr>
          <w:p w14:paraId="717C687C" w14:textId="77777777" w:rsidR="008A0178" w:rsidRPr="00DB490B" w:rsidRDefault="008A0178" w:rsidP="008A0178">
            <w:pPr>
              <w:pStyle w:val="TAH"/>
              <w:keepNext w:val="0"/>
              <w:keepLines w:val="0"/>
              <w:widowControl w:val="0"/>
              <w:rPr>
                <w:rFonts w:eastAsia="Yu Mincho"/>
              </w:rPr>
            </w:pPr>
            <w:r w:rsidRPr="00DB490B">
              <w:rPr>
                <w:rFonts w:eastAsia="Yu Mincho"/>
              </w:rPr>
              <w:lastRenderedPageBreak/>
              <w:t>IE/Group Name</w:t>
            </w:r>
          </w:p>
        </w:tc>
        <w:tc>
          <w:tcPr>
            <w:tcW w:w="1080" w:type="dxa"/>
            <w:tcPrChange w:id="310" w:author="Huawei_20240901_pr" w:date="2024-09-30T18:22:00Z">
              <w:tcPr>
                <w:tcW w:w="1080" w:type="dxa"/>
              </w:tcPr>
            </w:tcPrChange>
          </w:tcPr>
          <w:p w14:paraId="4CC14858" w14:textId="77777777" w:rsidR="008A0178" w:rsidRPr="00DB490B" w:rsidRDefault="008A0178" w:rsidP="008A0178">
            <w:pPr>
              <w:pStyle w:val="TAH"/>
              <w:keepNext w:val="0"/>
              <w:keepLines w:val="0"/>
              <w:widowControl w:val="0"/>
              <w:rPr>
                <w:rFonts w:eastAsia="Yu Mincho"/>
              </w:rPr>
            </w:pPr>
            <w:r w:rsidRPr="00DB490B">
              <w:rPr>
                <w:rFonts w:eastAsia="Yu Mincho"/>
              </w:rPr>
              <w:t>Presence</w:t>
            </w:r>
          </w:p>
        </w:tc>
        <w:tc>
          <w:tcPr>
            <w:tcW w:w="1077" w:type="dxa"/>
            <w:tcPrChange w:id="311" w:author="Huawei_20240901_pr" w:date="2024-09-30T18:22:00Z">
              <w:tcPr>
                <w:tcW w:w="1440" w:type="dxa"/>
              </w:tcPr>
            </w:tcPrChange>
          </w:tcPr>
          <w:p w14:paraId="2E013601" w14:textId="77777777" w:rsidR="008A0178" w:rsidRPr="00DB490B" w:rsidRDefault="008A0178" w:rsidP="008A0178">
            <w:pPr>
              <w:pStyle w:val="TAH"/>
              <w:keepNext w:val="0"/>
              <w:keepLines w:val="0"/>
              <w:widowControl w:val="0"/>
              <w:rPr>
                <w:rFonts w:eastAsia="Yu Mincho"/>
              </w:rPr>
            </w:pPr>
            <w:r w:rsidRPr="00DB490B">
              <w:rPr>
                <w:rFonts w:eastAsia="Yu Mincho"/>
              </w:rPr>
              <w:t>Range</w:t>
            </w:r>
          </w:p>
        </w:tc>
        <w:tc>
          <w:tcPr>
            <w:tcW w:w="1514" w:type="dxa"/>
            <w:tcPrChange w:id="312" w:author="Huawei_20240901_pr" w:date="2024-09-30T18:22:00Z">
              <w:tcPr>
                <w:tcW w:w="1872" w:type="dxa"/>
              </w:tcPr>
            </w:tcPrChange>
          </w:tcPr>
          <w:p w14:paraId="7F819CA0" w14:textId="77777777" w:rsidR="008A0178" w:rsidRPr="00DB490B" w:rsidRDefault="008A0178" w:rsidP="008A0178">
            <w:pPr>
              <w:pStyle w:val="TAH"/>
              <w:keepNext w:val="0"/>
              <w:keepLines w:val="0"/>
              <w:widowControl w:val="0"/>
              <w:rPr>
                <w:rFonts w:eastAsia="Yu Mincho"/>
              </w:rPr>
            </w:pPr>
            <w:r w:rsidRPr="00DB490B">
              <w:rPr>
                <w:rFonts w:eastAsia="Yu Mincho"/>
              </w:rPr>
              <w:t>IE Type and Reference</w:t>
            </w:r>
          </w:p>
        </w:tc>
        <w:tc>
          <w:tcPr>
            <w:tcW w:w="1729" w:type="dxa"/>
            <w:tcPrChange w:id="313" w:author="Huawei_20240901_pr" w:date="2024-09-30T18:22:00Z">
              <w:tcPr>
                <w:tcW w:w="2880" w:type="dxa"/>
              </w:tcPr>
            </w:tcPrChange>
          </w:tcPr>
          <w:p w14:paraId="2A62A548" w14:textId="77777777" w:rsidR="008A0178" w:rsidRPr="00DB490B" w:rsidRDefault="008A0178" w:rsidP="008A0178">
            <w:pPr>
              <w:pStyle w:val="TAH"/>
              <w:keepNext w:val="0"/>
              <w:keepLines w:val="0"/>
              <w:widowControl w:val="0"/>
              <w:rPr>
                <w:rFonts w:eastAsia="Yu Mincho"/>
              </w:rPr>
            </w:pPr>
            <w:r w:rsidRPr="00DB490B">
              <w:rPr>
                <w:rFonts w:eastAsia="Yu Mincho"/>
              </w:rPr>
              <w:t>Semantics Description</w:t>
            </w:r>
          </w:p>
        </w:tc>
        <w:tc>
          <w:tcPr>
            <w:tcW w:w="1077" w:type="dxa"/>
            <w:tcPrChange w:id="314" w:author="Huawei_20240901_pr" w:date="2024-09-30T18:22:00Z">
              <w:tcPr>
                <w:tcW w:w="2880" w:type="dxa"/>
              </w:tcPr>
            </w:tcPrChange>
          </w:tcPr>
          <w:p w14:paraId="6431F661" w14:textId="3ABC316F" w:rsidR="008A0178" w:rsidRPr="00DB490B" w:rsidRDefault="008A0178" w:rsidP="008A0178">
            <w:pPr>
              <w:pStyle w:val="TAH"/>
              <w:keepNext w:val="0"/>
              <w:keepLines w:val="0"/>
              <w:widowControl w:val="0"/>
              <w:rPr>
                <w:rFonts w:eastAsia="Yu Mincho"/>
              </w:rPr>
            </w:pPr>
            <w:ins w:id="315" w:author="Huawei_20240901_pr" w:date="2024-09-30T18:22:00Z">
              <w:r w:rsidRPr="002571EA">
                <w:t>Criticality</w:t>
              </w:r>
            </w:ins>
          </w:p>
        </w:tc>
        <w:tc>
          <w:tcPr>
            <w:tcW w:w="1077" w:type="dxa"/>
            <w:tcPrChange w:id="316" w:author="Huawei_20240901_pr" w:date="2024-09-30T18:22:00Z">
              <w:tcPr>
                <w:tcW w:w="2880" w:type="dxa"/>
              </w:tcPr>
            </w:tcPrChange>
          </w:tcPr>
          <w:p w14:paraId="3BEDF002" w14:textId="3E934C28" w:rsidR="008A0178" w:rsidRPr="00DB490B" w:rsidRDefault="008A0178" w:rsidP="008A0178">
            <w:pPr>
              <w:pStyle w:val="TAH"/>
              <w:keepNext w:val="0"/>
              <w:keepLines w:val="0"/>
              <w:widowControl w:val="0"/>
              <w:rPr>
                <w:rFonts w:eastAsia="Yu Mincho"/>
              </w:rPr>
            </w:pPr>
            <w:ins w:id="317" w:author="Huawei_20240901_pr" w:date="2024-09-30T18:22:00Z">
              <w:r w:rsidRPr="002571EA">
                <w:t>Assigned Criticality</w:t>
              </w:r>
            </w:ins>
          </w:p>
        </w:tc>
      </w:tr>
      <w:tr w:rsidR="008A0178" w:rsidRPr="00DB490B" w14:paraId="43950987" w14:textId="321D4256" w:rsidTr="008A0178">
        <w:tc>
          <w:tcPr>
            <w:tcW w:w="2160" w:type="dxa"/>
            <w:tcPrChange w:id="318" w:author="Huawei_20240901_pr" w:date="2024-09-30T18:22:00Z">
              <w:tcPr>
                <w:tcW w:w="2448" w:type="dxa"/>
              </w:tcPr>
            </w:tcPrChange>
          </w:tcPr>
          <w:p w14:paraId="26EA3E3B" w14:textId="77777777" w:rsidR="008A0178" w:rsidRPr="00EA7903" w:rsidRDefault="008A0178" w:rsidP="008A0178">
            <w:pPr>
              <w:pStyle w:val="TAL"/>
              <w:keepNext w:val="0"/>
              <w:keepLines w:val="0"/>
              <w:widowControl w:val="0"/>
              <w:rPr>
                <w:rFonts w:eastAsia="Yu Mincho"/>
                <w:b/>
                <w:bCs/>
              </w:rPr>
            </w:pPr>
            <w:r w:rsidRPr="00EA7903">
              <w:rPr>
                <w:rFonts w:eastAsia="SimSun"/>
                <w:b/>
                <w:bCs/>
                <w:lang w:val="en-US"/>
              </w:rPr>
              <w:t xml:space="preserve">Time Window </w:t>
            </w:r>
            <w:r w:rsidRPr="00EA7903">
              <w:rPr>
                <w:rFonts w:eastAsia="SimSun" w:hint="eastAsia"/>
                <w:b/>
                <w:bCs/>
                <w:lang w:val="en-US"/>
              </w:rPr>
              <w:t xml:space="preserve">Information </w:t>
            </w:r>
            <w:r w:rsidRPr="00EA7903">
              <w:rPr>
                <w:rFonts w:eastAsia="SimSun"/>
                <w:b/>
                <w:bCs/>
                <w:lang w:val="en-US"/>
              </w:rPr>
              <w:t>Meas</w:t>
            </w:r>
            <w:r w:rsidRPr="00EA7903">
              <w:rPr>
                <w:rFonts w:eastAsia="SimSun" w:hint="eastAsia"/>
                <w:b/>
                <w:bCs/>
                <w:lang w:val="en-US"/>
              </w:rPr>
              <w:t>urement</w:t>
            </w:r>
            <w:r w:rsidRPr="00EA7903">
              <w:rPr>
                <w:rFonts w:eastAsia="SimSun"/>
                <w:b/>
                <w:bCs/>
                <w:lang w:val="en-US"/>
              </w:rPr>
              <w:t xml:space="preserve"> List</w:t>
            </w:r>
          </w:p>
        </w:tc>
        <w:tc>
          <w:tcPr>
            <w:tcW w:w="1080" w:type="dxa"/>
            <w:tcPrChange w:id="319" w:author="Huawei_20240901_pr" w:date="2024-09-30T18:22:00Z">
              <w:tcPr>
                <w:tcW w:w="1080" w:type="dxa"/>
              </w:tcPr>
            </w:tcPrChange>
          </w:tcPr>
          <w:p w14:paraId="0362224C" w14:textId="77777777" w:rsidR="008A0178" w:rsidRPr="00DB490B" w:rsidRDefault="008A0178" w:rsidP="008A0178">
            <w:pPr>
              <w:pStyle w:val="TAL"/>
              <w:keepNext w:val="0"/>
              <w:keepLines w:val="0"/>
              <w:widowControl w:val="0"/>
              <w:rPr>
                <w:rFonts w:eastAsia="Yu Mincho"/>
              </w:rPr>
            </w:pPr>
          </w:p>
        </w:tc>
        <w:tc>
          <w:tcPr>
            <w:tcW w:w="1077" w:type="dxa"/>
            <w:tcPrChange w:id="320" w:author="Huawei_20240901_pr" w:date="2024-09-30T18:22:00Z">
              <w:tcPr>
                <w:tcW w:w="1440" w:type="dxa"/>
              </w:tcPr>
            </w:tcPrChange>
          </w:tcPr>
          <w:p w14:paraId="66CA6E50" w14:textId="77777777" w:rsidR="008A0178" w:rsidRPr="00246022" w:rsidRDefault="008A0178" w:rsidP="008A0178">
            <w:pPr>
              <w:pStyle w:val="TAL"/>
              <w:keepNext w:val="0"/>
              <w:keepLines w:val="0"/>
              <w:widowControl w:val="0"/>
              <w:rPr>
                <w:rFonts w:eastAsia="Yu Mincho"/>
              </w:rPr>
            </w:pPr>
            <w:r w:rsidRPr="00EA7903">
              <w:rPr>
                <w:rFonts w:eastAsia="SimSun"/>
                <w:i/>
                <w:iCs/>
                <w:lang w:val="en-US"/>
              </w:rPr>
              <w:t>1</w:t>
            </w:r>
          </w:p>
        </w:tc>
        <w:tc>
          <w:tcPr>
            <w:tcW w:w="1514" w:type="dxa"/>
            <w:tcPrChange w:id="321" w:author="Huawei_20240901_pr" w:date="2024-09-30T18:22:00Z">
              <w:tcPr>
                <w:tcW w:w="1872" w:type="dxa"/>
              </w:tcPr>
            </w:tcPrChange>
          </w:tcPr>
          <w:p w14:paraId="7EF6CF72" w14:textId="77777777" w:rsidR="008A0178" w:rsidRPr="00DB490B" w:rsidRDefault="008A0178" w:rsidP="008A0178">
            <w:pPr>
              <w:pStyle w:val="TAL"/>
              <w:keepNext w:val="0"/>
              <w:keepLines w:val="0"/>
              <w:widowControl w:val="0"/>
              <w:rPr>
                <w:rFonts w:eastAsia="Yu Mincho"/>
              </w:rPr>
            </w:pPr>
          </w:p>
        </w:tc>
        <w:tc>
          <w:tcPr>
            <w:tcW w:w="1729" w:type="dxa"/>
            <w:tcPrChange w:id="322" w:author="Huawei_20240901_pr" w:date="2024-09-30T18:22:00Z">
              <w:tcPr>
                <w:tcW w:w="2880" w:type="dxa"/>
              </w:tcPr>
            </w:tcPrChange>
          </w:tcPr>
          <w:p w14:paraId="5D814731" w14:textId="77777777" w:rsidR="008A0178" w:rsidRPr="00DB490B" w:rsidRDefault="008A0178" w:rsidP="008A0178">
            <w:pPr>
              <w:pStyle w:val="TAL"/>
              <w:keepNext w:val="0"/>
              <w:keepLines w:val="0"/>
              <w:widowControl w:val="0"/>
              <w:rPr>
                <w:rFonts w:eastAsia="Yu Mincho"/>
              </w:rPr>
            </w:pPr>
          </w:p>
        </w:tc>
        <w:tc>
          <w:tcPr>
            <w:tcW w:w="1077" w:type="dxa"/>
            <w:tcPrChange w:id="323" w:author="Huawei_20240901_pr" w:date="2024-09-30T18:22:00Z">
              <w:tcPr>
                <w:tcW w:w="2880" w:type="dxa"/>
              </w:tcPr>
            </w:tcPrChange>
          </w:tcPr>
          <w:p w14:paraId="1CE609EE" w14:textId="2BA942A7" w:rsidR="008A0178" w:rsidRPr="00DB490B" w:rsidRDefault="008A0178">
            <w:pPr>
              <w:pStyle w:val="TAL"/>
              <w:keepNext w:val="0"/>
              <w:keepLines w:val="0"/>
              <w:widowControl w:val="0"/>
              <w:jc w:val="center"/>
              <w:rPr>
                <w:ins w:id="324" w:author="Huawei_20240901_pr" w:date="2024-09-30T18:20:00Z"/>
                <w:rFonts w:eastAsia="Yu Mincho"/>
              </w:rPr>
              <w:pPrChange w:id="325" w:author="Huawei_20240901_pr" w:date="2024-09-30T18:23:00Z">
                <w:pPr>
                  <w:pStyle w:val="TAL"/>
                  <w:keepNext w:val="0"/>
                  <w:keepLines w:val="0"/>
                  <w:widowControl w:val="0"/>
                </w:pPr>
              </w:pPrChange>
            </w:pPr>
            <w:ins w:id="326" w:author="Huawei_20240901_pr" w:date="2024-09-30T18:23:00Z">
              <w:r>
                <w:rPr>
                  <w:rFonts w:eastAsia="Yu Mincho"/>
                  <w:lang w:eastAsia="zh-CN"/>
                </w:rPr>
                <w:t>-</w:t>
              </w:r>
            </w:ins>
          </w:p>
        </w:tc>
        <w:tc>
          <w:tcPr>
            <w:tcW w:w="1077" w:type="dxa"/>
            <w:tcPrChange w:id="327" w:author="Huawei_20240901_pr" w:date="2024-09-30T18:22:00Z">
              <w:tcPr>
                <w:tcW w:w="2880" w:type="dxa"/>
              </w:tcPr>
            </w:tcPrChange>
          </w:tcPr>
          <w:p w14:paraId="2786AD44" w14:textId="6BC5C366" w:rsidR="008A0178" w:rsidRPr="00DB490B" w:rsidRDefault="008A0178">
            <w:pPr>
              <w:pStyle w:val="TAL"/>
              <w:keepNext w:val="0"/>
              <w:keepLines w:val="0"/>
              <w:widowControl w:val="0"/>
              <w:jc w:val="center"/>
              <w:rPr>
                <w:rFonts w:eastAsia="Yu Mincho"/>
              </w:rPr>
              <w:pPrChange w:id="328" w:author="Huawei_20240901_pr" w:date="2024-09-30T18:23:00Z">
                <w:pPr>
                  <w:pStyle w:val="TAL"/>
                  <w:keepNext w:val="0"/>
                  <w:keepLines w:val="0"/>
                  <w:widowControl w:val="0"/>
                </w:pPr>
              </w:pPrChange>
            </w:pPr>
          </w:p>
        </w:tc>
      </w:tr>
      <w:tr w:rsidR="008A0178" w:rsidRPr="00DB490B" w14:paraId="75CA0EFA" w14:textId="74B1E33D" w:rsidTr="008A0178">
        <w:tc>
          <w:tcPr>
            <w:tcW w:w="2160" w:type="dxa"/>
            <w:tcPrChange w:id="329" w:author="Huawei_20240901_pr" w:date="2024-09-30T18:22:00Z">
              <w:tcPr>
                <w:tcW w:w="2448" w:type="dxa"/>
              </w:tcPr>
            </w:tcPrChange>
          </w:tcPr>
          <w:p w14:paraId="479B5B01" w14:textId="77777777" w:rsidR="008A0178" w:rsidRPr="00EA7903" w:rsidRDefault="008A0178" w:rsidP="008A0178">
            <w:pPr>
              <w:pStyle w:val="TAL"/>
              <w:keepNext w:val="0"/>
              <w:keepLines w:val="0"/>
              <w:widowControl w:val="0"/>
              <w:ind w:leftChars="50" w:left="100"/>
              <w:rPr>
                <w:rFonts w:eastAsia="Yu Mincho"/>
                <w:b/>
                <w:bCs/>
              </w:rPr>
            </w:pPr>
            <w:r w:rsidRPr="00EA7903">
              <w:rPr>
                <w:rFonts w:eastAsia="Yu Mincho"/>
                <w:b/>
                <w:bCs/>
              </w:rPr>
              <w:t>&gt;Time Window</w:t>
            </w:r>
            <w:r w:rsidRPr="00EA7903">
              <w:rPr>
                <w:rFonts w:hint="eastAsia"/>
                <w:b/>
                <w:bCs/>
              </w:rPr>
              <w:t xml:space="preserve"> Information</w:t>
            </w:r>
            <w:r w:rsidRPr="00EA7903">
              <w:rPr>
                <w:rFonts w:eastAsia="Yu Mincho"/>
                <w:b/>
                <w:bCs/>
              </w:rPr>
              <w:t xml:space="preserve"> Meas</w:t>
            </w:r>
            <w:r w:rsidRPr="00EA7903">
              <w:rPr>
                <w:rFonts w:hint="eastAsia"/>
                <w:b/>
                <w:bCs/>
              </w:rPr>
              <w:t>urement</w:t>
            </w:r>
            <w:r w:rsidRPr="00EA7903">
              <w:rPr>
                <w:rFonts w:eastAsia="Yu Mincho"/>
                <w:b/>
                <w:bCs/>
              </w:rPr>
              <w:t xml:space="preserve"> Item</w:t>
            </w:r>
          </w:p>
        </w:tc>
        <w:tc>
          <w:tcPr>
            <w:tcW w:w="1080" w:type="dxa"/>
            <w:tcPrChange w:id="330" w:author="Huawei_20240901_pr" w:date="2024-09-30T18:22:00Z">
              <w:tcPr>
                <w:tcW w:w="1080" w:type="dxa"/>
              </w:tcPr>
            </w:tcPrChange>
          </w:tcPr>
          <w:p w14:paraId="2DFF22D6" w14:textId="77777777" w:rsidR="008A0178" w:rsidRPr="00DB490B" w:rsidRDefault="008A0178" w:rsidP="008A0178">
            <w:pPr>
              <w:pStyle w:val="TAL"/>
              <w:keepNext w:val="0"/>
              <w:keepLines w:val="0"/>
              <w:widowControl w:val="0"/>
              <w:rPr>
                <w:rFonts w:eastAsia="Yu Mincho"/>
              </w:rPr>
            </w:pPr>
          </w:p>
        </w:tc>
        <w:tc>
          <w:tcPr>
            <w:tcW w:w="1077" w:type="dxa"/>
            <w:tcPrChange w:id="331" w:author="Huawei_20240901_pr" w:date="2024-09-30T18:22:00Z">
              <w:tcPr>
                <w:tcW w:w="1440" w:type="dxa"/>
              </w:tcPr>
            </w:tcPrChange>
          </w:tcPr>
          <w:p w14:paraId="2FE82DAE" w14:textId="77777777" w:rsidR="008A0178" w:rsidRPr="00246022" w:rsidRDefault="008A0178" w:rsidP="008A0178">
            <w:pPr>
              <w:pStyle w:val="TAL"/>
              <w:keepNext w:val="0"/>
              <w:keepLines w:val="0"/>
              <w:widowControl w:val="0"/>
              <w:rPr>
                <w:rFonts w:eastAsia="Yu Mincho"/>
              </w:rPr>
            </w:pPr>
            <w:proofErr w:type="gramStart"/>
            <w:r w:rsidRPr="00EA7903">
              <w:rPr>
                <w:i/>
              </w:rPr>
              <w:t>1..&lt;</w:t>
            </w:r>
            <w:proofErr w:type="spellStart"/>
            <w:proofErr w:type="gramEnd"/>
            <w:r w:rsidRPr="00EA7903">
              <w:rPr>
                <w:i/>
              </w:rPr>
              <w:t>maxnoofTimeWindowMeas</w:t>
            </w:r>
            <w:proofErr w:type="spellEnd"/>
            <w:r w:rsidRPr="00EA7903">
              <w:rPr>
                <w:i/>
              </w:rPr>
              <w:t>&gt;</w:t>
            </w:r>
          </w:p>
        </w:tc>
        <w:tc>
          <w:tcPr>
            <w:tcW w:w="1514" w:type="dxa"/>
            <w:tcPrChange w:id="332" w:author="Huawei_20240901_pr" w:date="2024-09-30T18:22:00Z">
              <w:tcPr>
                <w:tcW w:w="1872" w:type="dxa"/>
              </w:tcPr>
            </w:tcPrChange>
          </w:tcPr>
          <w:p w14:paraId="792D400D" w14:textId="77777777" w:rsidR="008A0178" w:rsidRPr="00DB490B" w:rsidRDefault="008A0178" w:rsidP="008A0178">
            <w:pPr>
              <w:pStyle w:val="TAL"/>
              <w:keepNext w:val="0"/>
              <w:keepLines w:val="0"/>
              <w:widowControl w:val="0"/>
              <w:rPr>
                <w:rFonts w:eastAsia="Yu Mincho"/>
              </w:rPr>
            </w:pPr>
          </w:p>
        </w:tc>
        <w:tc>
          <w:tcPr>
            <w:tcW w:w="1729" w:type="dxa"/>
            <w:tcPrChange w:id="333" w:author="Huawei_20240901_pr" w:date="2024-09-30T18:22:00Z">
              <w:tcPr>
                <w:tcW w:w="2880" w:type="dxa"/>
              </w:tcPr>
            </w:tcPrChange>
          </w:tcPr>
          <w:p w14:paraId="57FF3CBD" w14:textId="77777777" w:rsidR="008A0178" w:rsidRPr="00DB490B" w:rsidRDefault="008A0178" w:rsidP="008A0178">
            <w:pPr>
              <w:pStyle w:val="TAL"/>
              <w:keepNext w:val="0"/>
              <w:keepLines w:val="0"/>
              <w:widowControl w:val="0"/>
              <w:rPr>
                <w:rFonts w:eastAsia="Yu Mincho"/>
              </w:rPr>
            </w:pPr>
          </w:p>
        </w:tc>
        <w:tc>
          <w:tcPr>
            <w:tcW w:w="1077" w:type="dxa"/>
            <w:tcPrChange w:id="334" w:author="Huawei_20240901_pr" w:date="2024-09-30T18:22:00Z">
              <w:tcPr>
                <w:tcW w:w="2880" w:type="dxa"/>
              </w:tcPr>
            </w:tcPrChange>
          </w:tcPr>
          <w:p w14:paraId="699E3725" w14:textId="176EC801" w:rsidR="008A0178" w:rsidRPr="00DB490B" w:rsidRDefault="008A0178">
            <w:pPr>
              <w:pStyle w:val="TAL"/>
              <w:keepNext w:val="0"/>
              <w:keepLines w:val="0"/>
              <w:widowControl w:val="0"/>
              <w:jc w:val="center"/>
              <w:rPr>
                <w:ins w:id="335" w:author="Huawei_20240901_pr" w:date="2024-09-30T18:20:00Z"/>
                <w:rFonts w:eastAsia="Yu Mincho"/>
              </w:rPr>
              <w:pPrChange w:id="336" w:author="Huawei_20240901_pr" w:date="2024-09-30T18:23:00Z">
                <w:pPr>
                  <w:pStyle w:val="TAL"/>
                  <w:keepNext w:val="0"/>
                  <w:keepLines w:val="0"/>
                  <w:widowControl w:val="0"/>
                </w:pPr>
              </w:pPrChange>
            </w:pPr>
            <w:ins w:id="337" w:author="Huawei_20240901_pr" w:date="2024-09-30T18:23:00Z">
              <w:r>
                <w:rPr>
                  <w:rFonts w:eastAsia="Yu Mincho"/>
                  <w:lang w:eastAsia="zh-CN"/>
                </w:rPr>
                <w:t>-</w:t>
              </w:r>
            </w:ins>
          </w:p>
        </w:tc>
        <w:tc>
          <w:tcPr>
            <w:tcW w:w="1077" w:type="dxa"/>
            <w:tcPrChange w:id="338" w:author="Huawei_20240901_pr" w:date="2024-09-30T18:22:00Z">
              <w:tcPr>
                <w:tcW w:w="2880" w:type="dxa"/>
              </w:tcPr>
            </w:tcPrChange>
          </w:tcPr>
          <w:p w14:paraId="67679DAF" w14:textId="4017BC43" w:rsidR="008A0178" w:rsidRPr="00DB490B" w:rsidRDefault="008A0178">
            <w:pPr>
              <w:pStyle w:val="TAL"/>
              <w:keepNext w:val="0"/>
              <w:keepLines w:val="0"/>
              <w:widowControl w:val="0"/>
              <w:jc w:val="center"/>
              <w:rPr>
                <w:ins w:id="339" w:author="Huawei_20240901_pr" w:date="2024-09-30T18:20:00Z"/>
                <w:rFonts w:eastAsia="Yu Mincho"/>
              </w:rPr>
              <w:pPrChange w:id="340" w:author="Huawei_20240901_pr" w:date="2024-09-30T18:23:00Z">
                <w:pPr>
                  <w:pStyle w:val="TAL"/>
                  <w:keepNext w:val="0"/>
                  <w:keepLines w:val="0"/>
                  <w:widowControl w:val="0"/>
                </w:pPr>
              </w:pPrChange>
            </w:pPr>
          </w:p>
        </w:tc>
      </w:tr>
      <w:tr w:rsidR="008A0178" w:rsidRPr="00DB490B" w14:paraId="2A8729D3" w14:textId="0D192C9A" w:rsidTr="008A0178">
        <w:tc>
          <w:tcPr>
            <w:tcW w:w="2160" w:type="dxa"/>
            <w:tcPrChange w:id="341" w:author="Huawei_20240901_pr" w:date="2024-09-30T18:22:00Z">
              <w:tcPr>
                <w:tcW w:w="2448" w:type="dxa"/>
              </w:tcPr>
            </w:tcPrChange>
          </w:tcPr>
          <w:p w14:paraId="63AD715F" w14:textId="77777777" w:rsidR="008A0178" w:rsidRPr="00DB490B" w:rsidRDefault="008A0178" w:rsidP="008A0178">
            <w:pPr>
              <w:pStyle w:val="TAL"/>
              <w:keepNext w:val="0"/>
              <w:keepLines w:val="0"/>
              <w:widowControl w:val="0"/>
              <w:ind w:leftChars="100" w:left="200"/>
              <w:rPr>
                <w:rFonts w:eastAsia="Yu Mincho"/>
                <w:lang w:val="en-US"/>
              </w:rPr>
            </w:pPr>
            <w:r w:rsidRPr="00DB490B">
              <w:rPr>
                <w:rFonts w:eastAsia="Batang"/>
                <w:lang w:eastAsia="ja-JP"/>
              </w:rPr>
              <w:t xml:space="preserve">&gt;&gt;CHOICE </w:t>
            </w:r>
            <w:r w:rsidRPr="00EA7903">
              <w:rPr>
                <w:rFonts w:eastAsia="Batang"/>
                <w:i/>
                <w:iCs/>
                <w:lang w:eastAsia="ja-JP"/>
              </w:rPr>
              <w:t>Time Window Duration</w:t>
            </w:r>
          </w:p>
        </w:tc>
        <w:tc>
          <w:tcPr>
            <w:tcW w:w="1080" w:type="dxa"/>
            <w:tcPrChange w:id="342" w:author="Huawei_20240901_pr" w:date="2024-09-30T18:22:00Z">
              <w:tcPr>
                <w:tcW w:w="1080" w:type="dxa"/>
              </w:tcPr>
            </w:tcPrChange>
          </w:tcPr>
          <w:p w14:paraId="0FE340BA"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M</w:t>
            </w:r>
          </w:p>
        </w:tc>
        <w:tc>
          <w:tcPr>
            <w:tcW w:w="1077" w:type="dxa"/>
            <w:tcPrChange w:id="343" w:author="Huawei_20240901_pr" w:date="2024-09-30T18:22:00Z">
              <w:tcPr>
                <w:tcW w:w="1440" w:type="dxa"/>
              </w:tcPr>
            </w:tcPrChange>
          </w:tcPr>
          <w:p w14:paraId="1C36D2AD" w14:textId="77777777" w:rsidR="008A0178" w:rsidRPr="00DB490B" w:rsidRDefault="008A0178" w:rsidP="008A0178">
            <w:pPr>
              <w:pStyle w:val="TAL"/>
              <w:keepNext w:val="0"/>
              <w:keepLines w:val="0"/>
              <w:widowControl w:val="0"/>
              <w:rPr>
                <w:rFonts w:eastAsia="Yu Mincho"/>
                <w:lang w:val="en-US"/>
              </w:rPr>
            </w:pPr>
          </w:p>
        </w:tc>
        <w:tc>
          <w:tcPr>
            <w:tcW w:w="1514" w:type="dxa"/>
            <w:tcPrChange w:id="344" w:author="Huawei_20240901_pr" w:date="2024-09-30T18:22:00Z">
              <w:tcPr>
                <w:tcW w:w="1872" w:type="dxa"/>
              </w:tcPr>
            </w:tcPrChange>
          </w:tcPr>
          <w:p w14:paraId="7E3CE5AD" w14:textId="77777777" w:rsidR="008A0178" w:rsidRPr="00DB490B" w:rsidRDefault="008A0178" w:rsidP="008A0178">
            <w:pPr>
              <w:pStyle w:val="TAL"/>
              <w:keepNext w:val="0"/>
              <w:keepLines w:val="0"/>
              <w:widowControl w:val="0"/>
              <w:rPr>
                <w:rFonts w:eastAsia="Yu Mincho"/>
                <w:lang w:val="en-US"/>
              </w:rPr>
            </w:pPr>
          </w:p>
        </w:tc>
        <w:tc>
          <w:tcPr>
            <w:tcW w:w="1729" w:type="dxa"/>
            <w:tcPrChange w:id="345" w:author="Huawei_20240901_pr" w:date="2024-09-30T18:22:00Z">
              <w:tcPr>
                <w:tcW w:w="2880" w:type="dxa"/>
              </w:tcPr>
            </w:tcPrChange>
          </w:tcPr>
          <w:p w14:paraId="01440BD9"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 xml:space="preserve">Duration of time window with start time given by the </w:t>
            </w:r>
            <w:r w:rsidRPr="00EA7903">
              <w:rPr>
                <w:rFonts w:eastAsia="Yu Mincho"/>
                <w:i/>
                <w:iCs/>
                <w:lang w:val="en-US"/>
              </w:rPr>
              <w:t>System Frame Number</w:t>
            </w:r>
            <w:r w:rsidRPr="00DB490B">
              <w:rPr>
                <w:rFonts w:eastAsia="Yu Mincho"/>
                <w:lang w:val="en-US"/>
              </w:rPr>
              <w:t xml:space="preserve"> IE and </w:t>
            </w:r>
            <w:r w:rsidRPr="00EA7903">
              <w:rPr>
                <w:rFonts w:eastAsia="Yu Mincho"/>
                <w:i/>
                <w:iCs/>
                <w:lang w:val="en-US"/>
              </w:rPr>
              <w:t xml:space="preserve">Slot Number </w:t>
            </w:r>
            <w:r w:rsidRPr="00DB490B">
              <w:rPr>
                <w:rFonts w:eastAsia="Yu Mincho"/>
                <w:lang w:val="en-US"/>
              </w:rPr>
              <w:t>IE</w:t>
            </w:r>
            <w:r>
              <w:rPr>
                <w:rFonts w:eastAsia="Yu Mincho"/>
                <w:lang w:val="en-US"/>
              </w:rPr>
              <w:t>.</w:t>
            </w:r>
          </w:p>
        </w:tc>
        <w:tc>
          <w:tcPr>
            <w:tcW w:w="1077" w:type="dxa"/>
            <w:tcPrChange w:id="346" w:author="Huawei_20240901_pr" w:date="2024-09-30T18:22:00Z">
              <w:tcPr>
                <w:tcW w:w="2880" w:type="dxa"/>
              </w:tcPr>
            </w:tcPrChange>
          </w:tcPr>
          <w:p w14:paraId="7480CED2" w14:textId="0FFB7ED8" w:rsidR="008A0178" w:rsidRPr="00DB490B" w:rsidRDefault="008A0178">
            <w:pPr>
              <w:pStyle w:val="TAL"/>
              <w:keepNext w:val="0"/>
              <w:keepLines w:val="0"/>
              <w:widowControl w:val="0"/>
              <w:jc w:val="center"/>
              <w:rPr>
                <w:ins w:id="347" w:author="Huawei_20240901_pr" w:date="2024-09-30T18:20:00Z"/>
                <w:rFonts w:eastAsia="Yu Mincho"/>
                <w:lang w:val="en-US"/>
              </w:rPr>
              <w:pPrChange w:id="348" w:author="Huawei_20240901_pr" w:date="2024-09-30T18:23:00Z">
                <w:pPr>
                  <w:pStyle w:val="TAL"/>
                  <w:keepNext w:val="0"/>
                  <w:keepLines w:val="0"/>
                  <w:widowControl w:val="0"/>
                </w:pPr>
              </w:pPrChange>
            </w:pPr>
            <w:ins w:id="349" w:author="Huawei_20240901_pr" w:date="2024-09-30T18:23:00Z">
              <w:r>
                <w:rPr>
                  <w:rFonts w:eastAsia="Yu Mincho"/>
                  <w:lang w:eastAsia="zh-CN"/>
                </w:rPr>
                <w:t>-</w:t>
              </w:r>
            </w:ins>
          </w:p>
        </w:tc>
        <w:tc>
          <w:tcPr>
            <w:tcW w:w="1077" w:type="dxa"/>
            <w:tcPrChange w:id="350" w:author="Huawei_20240901_pr" w:date="2024-09-30T18:22:00Z">
              <w:tcPr>
                <w:tcW w:w="2880" w:type="dxa"/>
              </w:tcPr>
            </w:tcPrChange>
          </w:tcPr>
          <w:p w14:paraId="19D0C43F" w14:textId="75B67A5A" w:rsidR="008A0178" w:rsidRPr="00DB490B" w:rsidRDefault="008A0178">
            <w:pPr>
              <w:pStyle w:val="TAL"/>
              <w:keepNext w:val="0"/>
              <w:keepLines w:val="0"/>
              <w:widowControl w:val="0"/>
              <w:jc w:val="center"/>
              <w:rPr>
                <w:ins w:id="351" w:author="Huawei_20240901_pr" w:date="2024-09-30T18:20:00Z"/>
                <w:rFonts w:eastAsia="Yu Mincho"/>
                <w:lang w:val="en-US"/>
              </w:rPr>
              <w:pPrChange w:id="352" w:author="Huawei_20240901_pr" w:date="2024-09-30T18:23:00Z">
                <w:pPr>
                  <w:pStyle w:val="TAL"/>
                  <w:keepNext w:val="0"/>
                  <w:keepLines w:val="0"/>
                  <w:widowControl w:val="0"/>
                </w:pPr>
              </w:pPrChange>
            </w:pPr>
          </w:p>
        </w:tc>
      </w:tr>
      <w:tr w:rsidR="008A0178" w:rsidRPr="00DB490B" w14:paraId="17B9715B" w14:textId="7905767B" w:rsidTr="008A0178">
        <w:tc>
          <w:tcPr>
            <w:tcW w:w="2160" w:type="dxa"/>
            <w:tcPrChange w:id="353" w:author="Huawei_20240901_pr" w:date="2024-09-30T18:22:00Z">
              <w:tcPr>
                <w:tcW w:w="2448" w:type="dxa"/>
              </w:tcPr>
            </w:tcPrChange>
          </w:tcPr>
          <w:p w14:paraId="1E5C3AA7" w14:textId="77777777" w:rsidR="008A0178" w:rsidRPr="00EA7903" w:rsidRDefault="008A0178" w:rsidP="008A0178">
            <w:pPr>
              <w:pStyle w:val="TAL"/>
              <w:keepNext w:val="0"/>
              <w:keepLines w:val="0"/>
              <w:widowControl w:val="0"/>
              <w:ind w:leftChars="150" w:left="300"/>
              <w:rPr>
                <w:rFonts w:eastAsia="Yu Mincho"/>
                <w:i/>
                <w:iCs/>
                <w:lang w:val="en-US"/>
              </w:rPr>
            </w:pPr>
            <w:r w:rsidRPr="00EA7903">
              <w:rPr>
                <w:rFonts w:eastAsia="Yu Mincho"/>
                <w:i/>
                <w:iCs/>
              </w:rPr>
              <w:t>&gt;&gt;&gt;Slots</w:t>
            </w:r>
          </w:p>
        </w:tc>
        <w:tc>
          <w:tcPr>
            <w:tcW w:w="1080" w:type="dxa"/>
            <w:tcPrChange w:id="354" w:author="Huawei_20240901_pr" w:date="2024-09-30T18:22:00Z">
              <w:tcPr>
                <w:tcW w:w="1080" w:type="dxa"/>
              </w:tcPr>
            </w:tcPrChange>
          </w:tcPr>
          <w:p w14:paraId="5342E415" w14:textId="77777777" w:rsidR="008A0178" w:rsidRPr="00DB490B" w:rsidRDefault="008A0178" w:rsidP="008A0178">
            <w:pPr>
              <w:pStyle w:val="TAL"/>
              <w:keepNext w:val="0"/>
              <w:keepLines w:val="0"/>
              <w:widowControl w:val="0"/>
              <w:rPr>
                <w:rFonts w:eastAsia="Yu Mincho"/>
                <w:lang w:val="en-US"/>
              </w:rPr>
            </w:pPr>
          </w:p>
        </w:tc>
        <w:tc>
          <w:tcPr>
            <w:tcW w:w="1077" w:type="dxa"/>
            <w:tcPrChange w:id="355" w:author="Huawei_20240901_pr" w:date="2024-09-30T18:22:00Z">
              <w:tcPr>
                <w:tcW w:w="1440" w:type="dxa"/>
              </w:tcPr>
            </w:tcPrChange>
          </w:tcPr>
          <w:p w14:paraId="4834DFCB" w14:textId="77777777" w:rsidR="008A0178" w:rsidRPr="00DB490B" w:rsidRDefault="008A0178" w:rsidP="008A0178">
            <w:pPr>
              <w:pStyle w:val="TAL"/>
              <w:keepNext w:val="0"/>
              <w:keepLines w:val="0"/>
              <w:widowControl w:val="0"/>
              <w:rPr>
                <w:rFonts w:eastAsia="Yu Mincho"/>
                <w:lang w:val="en-US"/>
              </w:rPr>
            </w:pPr>
          </w:p>
        </w:tc>
        <w:tc>
          <w:tcPr>
            <w:tcW w:w="1514" w:type="dxa"/>
            <w:tcPrChange w:id="356" w:author="Huawei_20240901_pr" w:date="2024-09-30T18:22:00Z">
              <w:tcPr>
                <w:tcW w:w="1872" w:type="dxa"/>
              </w:tcPr>
            </w:tcPrChange>
          </w:tcPr>
          <w:p w14:paraId="2F7A4EF5" w14:textId="77777777" w:rsidR="008A0178" w:rsidRPr="00DB490B" w:rsidRDefault="008A0178" w:rsidP="008A0178">
            <w:pPr>
              <w:pStyle w:val="TAL"/>
              <w:keepNext w:val="0"/>
              <w:keepLines w:val="0"/>
              <w:widowControl w:val="0"/>
              <w:rPr>
                <w:rFonts w:eastAsia="Yu Mincho"/>
                <w:lang w:val="en-US"/>
              </w:rPr>
            </w:pPr>
          </w:p>
        </w:tc>
        <w:tc>
          <w:tcPr>
            <w:tcW w:w="1729" w:type="dxa"/>
            <w:tcPrChange w:id="357" w:author="Huawei_20240901_pr" w:date="2024-09-30T18:22:00Z">
              <w:tcPr>
                <w:tcW w:w="2880" w:type="dxa"/>
              </w:tcPr>
            </w:tcPrChange>
          </w:tcPr>
          <w:p w14:paraId="0233C92D" w14:textId="77777777" w:rsidR="008A0178" w:rsidRPr="00DB490B" w:rsidRDefault="008A0178" w:rsidP="008A0178">
            <w:pPr>
              <w:pStyle w:val="TAL"/>
              <w:keepNext w:val="0"/>
              <w:keepLines w:val="0"/>
              <w:widowControl w:val="0"/>
              <w:rPr>
                <w:rFonts w:eastAsia="Yu Mincho"/>
                <w:lang w:val="en-US"/>
              </w:rPr>
            </w:pPr>
          </w:p>
        </w:tc>
        <w:tc>
          <w:tcPr>
            <w:tcW w:w="1077" w:type="dxa"/>
            <w:tcPrChange w:id="358" w:author="Huawei_20240901_pr" w:date="2024-09-30T18:22:00Z">
              <w:tcPr>
                <w:tcW w:w="2880" w:type="dxa"/>
              </w:tcPr>
            </w:tcPrChange>
          </w:tcPr>
          <w:p w14:paraId="55102362" w14:textId="77777777" w:rsidR="008A0178" w:rsidRPr="00DB490B" w:rsidRDefault="008A0178">
            <w:pPr>
              <w:pStyle w:val="TAL"/>
              <w:keepNext w:val="0"/>
              <w:keepLines w:val="0"/>
              <w:widowControl w:val="0"/>
              <w:jc w:val="center"/>
              <w:rPr>
                <w:ins w:id="359" w:author="Huawei_20240901_pr" w:date="2024-09-30T18:20:00Z"/>
                <w:rFonts w:eastAsia="Yu Mincho"/>
                <w:lang w:val="en-US"/>
              </w:rPr>
              <w:pPrChange w:id="360" w:author="Huawei_20240901_pr" w:date="2024-09-30T18:23:00Z">
                <w:pPr>
                  <w:pStyle w:val="TAL"/>
                  <w:keepNext w:val="0"/>
                  <w:keepLines w:val="0"/>
                  <w:widowControl w:val="0"/>
                </w:pPr>
              </w:pPrChange>
            </w:pPr>
          </w:p>
        </w:tc>
        <w:tc>
          <w:tcPr>
            <w:tcW w:w="1077" w:type="dxa"/>
            <w:tcPrChange w:id="361" w:author="Huawei_20240901_pr" w:date="2024-09-30T18:22:00Z">
              <w:tcPr>
                <w:tcW w:w="2880" w:type="dxa"/>
              </w:tcPr>
            </w:tcPrChange>
          </w:tcPr>
          <w:p w14:paraId="619F4577" w14:textId="0C8B3F82" w:rsidR="008A0178" w:rsidRPr="00DB490B" w:rsidRDefault="008A0178">
            <w:pPr>
              <w:pStyle w:val="TAL"/>
              <w:keepNext w:val="0"/>
              <w:keepLines w:val="0"/>
              <w:widowControl w:val="0"/>
              <w:jc w:val="center"/>
              <w:rPr>
                <w:ins w:id="362" w:author="Huawei_20240901_pr" w:date="2024-09-30T18:20:00Z"/>
                <w:rFonts w:eastAsia="Yu Mincho"/>
                <w:lang w:val="en-US"/>
              </w:rPr>
              <w:pPrChange w:id="363" w:author="Huawei_20240901_pr" w:date="2024-09-30T18:23:00Z">
                <w:pPr>
                  <w:pStyle w:val="TAL"/>
                  <w:keepNext w:val="0"/>
                  <w:keepLines w:val="0"/>
                  <w:widowControl w:val="0"/>
                </w:pPr>
              </w:pPrChange>
            </w:pPr>
          </w:p>
        </w:tc>
      </w:tr>
      <w:tr w:rsidR="008A0178" w:rsidRPr="00DB490B" w14:paraId="67118DDB" w14:textId="3638DEF1" w:rsidTr="008A0178">
        <w:tc>
          <w:tcPr>
            <w:tcW w:w="2160" w:type="dxa"/>
            <w:tcPrChange w:id="364" w:author="Huawei_20240901_pr" w:date="2024-09-30T18:22:00Z">
              <w:tcPr>
                <w:tcW w:w="2448" w:type="dxa"/>
              </w:tcPr>
            </w:tcPrChange>
          </w:tcPr>
          <w:p w14:paraId="403E77C5" w14:textId="77777777" w:rsidR="008A0178" w:rsidRPr="00DB490B" w:rsidRDefault="008A0178" w:rsidP="008A0178">
            <w:pPr>
              <w:pStyle w:val="TAL"/>
              <w:keepNext w:val="0"/>
              <w:keepLines w:val="0"/>
              <w:widowControl w:val="0"/>
              <w:ind w:leftChars="200" w:left="400"/>
              <w:rPr>
                <w:rFonts w:eastAsia="Yu Mincho"/>
                <w:lang w:val="en-US"/>
              </w:rPr>
            </w:pPr>
            <w:r w:rsidRPr="00DB490B">
              <w:rPr>
                <w:noProof/>
              </w:rPr>
              <w:t>&gt;&gt;&gt;&gt;Duration in Slots</w:t>
            </w:r>
          </w:p>
        </w:tc>
        <w:tc>
          <w:tcPr>
            <w:tcW w:w="1080" w:type="dxa"/>
            <w:tcPrChange w:id="365" w:author="Huawei_20240901_pr" w:date="2024-09-30T18:22:00Z">
              <w:tcPr>
                <w:tcW w:w="1080" w:type="dxa"/>
              </w:tcPr>
            </w:tcPrChange>
          </w:tcPr>
          <w:p w14:paraId="37858487"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M</w:t>
            </w:r>
          </w:p>
        </w:tc>
        <w:tc>
          <w:tcPr>
            <w:tcW w:w="1077" w:type="dxa"/>
            <w:tcPrChange w:id="366" w:author="Huawei_20240901_pr" w:date="2024-09-30T18:22:00Z">
              <w:tcPr>
                <w:tcW w:w="1440" w:type="dxa"/>
              </w:tcPr>
            </w:tcPrChange>
          </w:tcPr>
          <w:p w14:paraId="1839FF38" w14:textId="77777777" w:rsidR="008A0178" w:rsidRPr="00DB490B" w:rsidRDefault="008A0178" w:rsidP="008A0178">
            <w:pPr>
              <w:pStyle w:val="TAL"/>
              <w:keepNext w:val="0"/>
              <w:keepLines w:val="0"/>
              <w:widowControl w:val="0"/>
              <w:rPr>
                <w:rFonts w:eastAsia="Yu Mincho"/>
                <w:lang w:val="en-US"/>
              </w:rPr>
            </w:pPr>
          </w:p>
        </w:tc>
        <w:tc>
          <w:tcPr>
            <w:tcW w:w="1514" w:type="dxa"/>
            <w:tcPrChange w:id="367" w:author="Huawei_20240901_pr" w:date="2024-09-30T18:22:00Z">
              <w:tcPr>
                <w:tcW w:w="1872" w:type="dxa"/>
              </w:tcPr>
            </w:tcPrChange>
          </w:tcPr>
          <w:p w14:paraId="0400C876"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ENUMERATED (1, 2, 4, 6, 8, 12, 16, …)</w:t>
            </w:r>
          </w:p>
        </w:tc>
        <w:tc>
          <w:tcPr>
            <w:tcW w:w="1729" w:type="dxa"/>
            <w:tcPrChange w:id="368" w:author="Huawei_20240901_pr" w:date="2024-09-30T18:22:00Z">
              <w:tcPr>
                <w:tcW w:w="2880" w:type="dxa"/>
              </w:tcPr>
            </w:tcPrChange>
          </w:tcPr>
          <w:p w14:paraId="2D17046D" w14:textId="77777777" w:rsidR="008A0178" w:rsidRPr="00DB490B" w:rsidRDefault="008A0178" w:rsidP="008A0178">
            <w:pPr>
              <w:pStyle w:val="TAL"/>
              <w:keepNext w:val="0"/>
              <w:keepLines w:val="0"/>
              <w:widowControl w:val="0"/>
              <w:rPr>
                <w:rFonts w:eastAsia="Yu Mincho"/>
                <w:lang w:val="en-US"/>
              </w:rPr>
            </w:pPr>
          </w:p>
        </w:tc>
        <w:tc>
          <w:tcPr>
            <w:tcW w:w="1077" w:type="dxa"/>
            <w:tcPrChange w:id="369" w:author="Huawei_20240901_pr" w:date="2024-09-30T18:22:00Z">
              <w:tcPr>
                <w:tcW w:w="2880" w:type="dxa"/>
              </w:tcPr>
            </w:tcPrChange>
          </w:tcPr>
          <w:p w14:paraId="5EB9F566" w14:textId="3E3DEBF3" w:rsidR="008A0178" w:rsidRPr="00DB490B" w:rsidRDefault="008A0178">
            <w:pPr>
              <w:pStyle w:val="TAL"/>
              <w:keepNext w:val="0"/>
              <w:keepLines w:val="0"/>
              <w:widowControl w:val="0"/>
              <w:jc w:val="center"/>
              <w:rPr>
                <w:ins w:id="370" w:author="Huawei_20240901_pr" w:date="2024-09-30T18:20:00Z"/>
                <w:rFonts w:eastAsia="Yu Mincho"/>
                <w:lang w:val="en-US"/>
              </w:rPr>
              <w:pPrChange w:id="371" w:author="Huawei_20240901_pr" w:date="2024-09-30T18:23:00Z">
                <w:pPr>
                  <w:pStyle w:val="TAL"/>
                  <w:keepNext w:val="0"/>
                  <w:keepLines w:val="0"/>
                  <w:widowControl w:val="0"/>
                </w:pPr>
              </w:pPrChange>
            </w:pPr>
            <w:ins w:id="372" w:author="Huawei_20240901_pr" w:date="2024-09-30T18:23:00Z">
              <w:r>
                <w:rPr>
                  <w:rFonts w:eastAsia="Yu Mincho"/>
                  <w:lang w:eastAsia="zh-CN"/>
                </w:rPr>
                <w:t>-</w:t>
              </w:r>
            </w:ins>
          </w:p>
        </w:tc>
        <w:tc>
          <w:tcPr>
            <w:tcW w:w="1077" w:type="dxa"/>
            <w:tcPrChange w:id="373" w:author="Huawei_20240901_pr" w:date="2024-09-30T18:22:00Z">
              <w:tcPr>
                <w:tcW w:w="2880" w:type="dxa"/>
              </w:tcPr>
            </w:tcPrChange>
          </w:tcPr>
          <w:p w14:paraId="3ECD8EEE" w14:textId="672A598A" w:rsidR="008A0178" w:rsidRPr="00DB490B" w:rsidRDefault="008A0178">
            <w:pPr>
              <w:pStyle w:val="TAL"/>
              <w:keepNext w:val="0"/>
              <w:keepLines w:val="0"/>
              <w:widowControl w:val="0"/>
              <w:jc w:val="center"/>
              <w:rPr>
                <w:ins w:id="374" w:author="Huawei_20240901_pr" w:date="2024-09-30T18:20:00Z"/>
                <w:rFonts w:eastAsia="Yu Mincho"/>
                <w:lang w:val="en-US"/>
              </w:rPr>
              <w:pPrChange w:id="375" w:author="Huawei_20240901_pr" w:date="2024-09-30T18:23:00Z">
                <w:pPr>
                  <w:pStyle w:val="TAL"/>
                  <w:keepNext w:val="0"/>
                  <w:keepLines w:val="0"/>
                  <w:widowControl w:val="0"/>
                </w:pPr>
              </w:pPrChange>
            </w:pPr>
          </w:p>
        </w:tc>
      </w:tr>
      <w:tr w:rsidR="008A0178" w:rsidRPr="00DB490B" w14:paraId="432ED1B3" w14:textId="6EF10FF5" w:rsidTr="008A0178">
        <w:tc>
          <w:tcPr>
            <w:tcW w:w="2160" w:type="dxa"/>
            <w:tcPrChange w:id="376" w:author="Huawei_20240901_pr" w:date="2024-09-30T18:22:00Z">
              <w:tcPr>
                <w:tcW w:w="2448" w:type="dxa"/>
              </w:tcPr>
            </w:tcPrChange>
          </w:tcPr>
          <w:p w14:paraId="277BF69B" w14:textId="77777777" w:rsidR="008A0178" w:rsidRPr="00DB490B" w:rsidRDefault="008A0178" w:rsidP="008A0178">
            <w:pPr>
              <w:pStyle w:val="TAL"/>
              <w:keepNext w:val="0"/>
              <w:keepLines w:val="0"/>
              <w:widowControl w:val="0"/>
              <w:ind w:leftChars="100" w:left="200"/>
              <w:rPr>
                <w:rFonts w:eastAsia="Batang"/>
                <w:lang w:eastAsia="ja-JP"/>
              </w:rPr>
            </w:pPr>
            <w:r w:rsidRPr="00DB490B">
              <w:rPr>
                <w:rFonts w:eastAsia="Batang"/>
                <w:lang w:eastAsia="ja-JP"/>
              </w:rPr>
              <w:t>&gt;&gt;Time Window Type</w:t>
            </w:r>
          </w:p>
        </w:tc>
        <w:tc>
          <w:tcPr>
            <w:tcW w:w="1080" w:type="dxa"/>
            <w:tcPrChange w:id="377" w:author="Huawei_20240901_pr" w:date="2024-09-30T18:22:00Z">
              <w:tcPr>
                <w:tcW w:w="1080" w:type="dxa"/>
              </w:tcPr>
            </w:tcPrChange>
          </w:tcPr>
          <w:p w14:paraId="59B06F4D"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M</w:t>
            </w:r>
          </w:p>
        </w:tc>
        <w:tc>
          <w:tcPr>
            <w:tcW w:w="1077" w:type="dxa"/>
            <w:tcPrChange w:id="378" w:author="Huawei_20240901_pr" w:date="2024-09-30T18:22:00Z">
              <w:tcPr>
                <w:tcW w:w="1440" w:type="dxa"/>
              </w:tcPr>
            </w:tcPrChange>
          </w:tcPr>
          <w:p w14:paraId="60AAB264" w14:textId="77777777" w:rsidR="008A0178" w:rsidRPr="00DB490B" w:rsidRDefault="008A0178" w:rsidP="008A0178">
            <w:pPr>
              <w:pStyle w:val="TAL"/>
              <w:keepNext w:val="0"/>
              <w:keepLines w:val="0"/>
              <w:widowControl w:val="0"/>
              <w:rPr>
                <w:rFonts w:eastAsia="Yu Mincho"/>
                <w:lang w:val="en-US"/>
              </w:rPr>
            </w:pPr>
          </w:p>
        </w:tc>
        <w:tc>
          <w:tcPr>
            <w:tcW w:w="1514" w:type="dxa"/>
            <w:tcPrChange w:id="379" w:author="Huawei_20240901_pr" w:date="2024-09-30T18:22:00Z">
              <w:tcPr>
                <w:tcW w:w="1872" w:type="dxa"/>
              </w:tcPr>
            </w:tcPrChange>
          </w:tcPr>
          <w:p w14:paraId="0F8A82DE"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ENUMERATED (single, periodic, …)</w:t>
            </w:r>
          </w:p>
        </w:tc>
        <w:tc>
          <w:tcPr>
            <w:tcW w:w="1729" w:type="dxa"/>
            <w:tcPrChange w:id="380" w:author="Huawei_20240901_pr" w:date="2024-09-30T18:22:00Z">
              <w:tcPr>
                <w:tcW w:w="2880" w:type="dxa"/>
              </w:tcPr>
            </w:tcPrChange>
          </w:tcPr>
          <w:p w14:paraId="4FCB3EA3" w14:textId="77777777" w:rsidR="008A0178" w:rsidRPr="00DB490B" w:rsidRDefault="008A0178" w:rsidP="008A0178">
            <w:pPr>
              <w:pStyle w:val="TAL"/>
              <w:keepNext w:val="0"/>
              <w:keepLines w:val="0"/>
              <w:widowControl w:val="0"/>
              <w:rPr>
                <w:rFonts w:eastAsia="Yu Mincho"/>
                <w:lang w:val="en-US"/>
              </w:rPr>
            </w:pPr>
          </w:p>
        </w:tc>
        <w:tc>
          <w:tcPr>
            <w:tcW w:w="1077" w:type="dxa"/>
            <w:tcPrChange w:id="381" w:author="Huawei_20240901_pr" w:date="2024-09-30T18:22:00Z">
              <w:tcPr>
                <w:tcW w:w="2880" w:type="dxa"/>
              </w:tcPr>
            </w:tcPrChange>
          </w:tcPr>
          <w:p w14:paraId="1658B9BD" w14:textId="77777777" w:rsidR="008A0178" w:rsidRPr="00DB490B" w:rsidRDefault="008A0178">
            <w:pPr>
              <w:pStyle w:val="TAL"/>
              <w:keepNext w:val="0"/>
              <w:keepLines w:val="0"/>
              <w:widowControl w:val="0"/>
              <w:jc w:val="center"/>
              <w:rPr>
                <w:ins w:id="382" w:author="Huawei_20240901_pr" w:date="2024-09-30T18:20:00Z"/>
                <w:rFonts w:eastAsia="Yu Mincho"/>
                <w:lang w:val="en-US"/>
              </w:rPr>
              <w:pPrChange w:id="383" w:author="Huawei_20240901_pr" w:date="2024-09-30T18:23:00Z">
                <w:pPr>
                  <w:pStyle w:val="TAL"/>
                  <w:keepNext w:val="0"/>
                  <w:keepLines w:val="0"/>
                  <w:widowControl w:val="0"/>
                </w:pPr>
              </w:pPrChange>
            </w:pPr>
          </w:p>
        </w:tc>
        <w:tc>
          <w:tcPr>
            <w:tcW w:w="1077" w:type="dxa"/>
            <w:tcPrChange w:id="384" w:author="Huawei_20240901_pr" w:date="2024-09-30T18:22:00Z">
              <w:tcPr>
                <w:tcW w:w="2880" w:type="dxa"/>
              </w:tcPr>
            </w:tcPrChange>
          </w:tcPr>
          <w:p w14:paraId="30FE1F7E" w14:textId="1F0823F9" w:rsidR="008A0178" w:rsidRPr="00DB490B" w:rsidRDefault="008A0178">
            <w:pPr>
              <w:pStyle w:val="TAL"/>
              <w:keepNext w:val="0"/>
              <w:keepLines w:val="0"/>
              <w:widowControl w:val="0"/>
              <w:jc w:val="center"/>
              <w:rPr>
                <w:ins w:id="385" w:author="Huawei_20240901_pr" w:date="2024-09-30T18:20:00Z"/>
                <w:rFonts w:eastAsia="Yu Mincho"/>
                <w:lang w:val="en-US"/>
              </w:rPr>
              <w:pPrChange w:id="386" w:author="Huawei_20240901_pr" w:date="2024-09-30T18:23:00Z">
                <w:pPr>
                  <w:pStyle w:val="TAL"/>
                  <w:keepNext w:val="0"/>
                  <w:keepLines w:val="0"/>
                  <w:widowControl w:val="0"/>
                </w:pPr>
              </w:pPrChange>
            </w:pPr>
          </w:p>
        </w:tc>
      </w:tr>
      <w:tr w:rsidR="008A0178" w:rsidRPr="00DB490B" w14:paraId="44994864" w14:textId="200AF76C" w:rsidTr="008A0178">
        <w:tc>
          <w:tcPr>
            <w:tcW w:w="2160" w:type="dxa"/>
            <w:tcPrChange w:id="387" w:author="Huawei_20240901_pr" w:date="2024-09-30T18:22:00Z">
              <w:tcPr>
                <w:tcW w:w="2448" w:type="dxa"/>
              </w:tcPr>
            </w:tcPrChange>
          </w:tcPr>
          <w:p w14:paraId="762F9BBD" w14:textId="77777777" w:rsidR="008A0178" w:rsidRPr="00DB490B" w:rsidRDefault="008A0178" w:rsidP="008A0178">
            <w:pPr>
              <w:pStyle w:val="TAL"/>
              <w:keepNext w:val="0"/>
              <w:keepLines w:val="0"/>
              <w:widowControl w:val="0"/>
              <w:ind w:leftChars="100" w:left="200"/>
              <w:rPr>
                <w:rFonts w:eastAsia="Batang"/>
                <w:lang w:eastAsia="ja-JP"/>
              </w:rPr>
            </w:pPr>
            <w:r w:rsidRPr="00DB490B">
              <w:rPr>
                <w:rFonts w:eastAsia="Batang"/>
                <w:lang w:eastAsia="ja-JP"/>
              </w:rPr>
              <w:t>&gt;&gt;Time Window Periodicity</w:t>
            </w:r>
          </w:p>
        </w:tc>
        <w:tc>
          <w:tcPr>
            <w:tcW w:w="1080" w:type="dxa"/>
            <w:tcPrChange w:id="388" w:author="Huawei_20240901_pr" w:date="2024-09-30T18:22:00Z">
              <w:tcPr>
                <w:tcW w:w="1080" w:type="dxa"/>
              </w:tcPr>
            </w:tcPrChange>
          </w:tcPr>
          <w:p w14:paraId="1B768817"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C-</w:t>
            </w:r>
            <w:proofErr w:type="spellStart"/>
            <w:r w:rsidRPr="00DB490B">
              <w:rPr>
                <w:rFonts w:eastAsia="Yu Mincho"/>
                <w:lang w:val="en-US"/>
              </w:rPr>
              <w:t>ifTimeWindowTypePeriodic</w:t>
            </w:r>
            <w:proofErr w:type="spellEnd"/>
          </w:p>
        </w:tc>
        <w:tc>
          <w:tcPr>
            <w:tcW w:w="1077" w:type="dxa"/>
            <w:tcPrChange w:id="389" w:author="Huawei_20240901_pr" w:date="2024-09-30T18:22:00Z">
              <w:tcPr>
                <w:tcW w:w="1440" w:type="dxa"/>
              </w:tcPr>
            </w:tcPrChange>
          </w:tcPr>
          <w:p w14:paraId="2D4F9986" w14:textId="77777777" w:rsidR="008A0178" w:rsidRPr="00DB490B" w:rsidRDefault="008A0178" w:rsidP="008A0178">
            <w:pPr>
              <w:pStyle w:val="TAL"/>
              <w:keepNext w:val="0"/>
              <w:keepLines w:val="0"/>
              <w:widowControl w:val="0"/>
              <w:rPr>
                <w:rFonts w:eastAsia="Yu Mincho"/>
                <w:lang w:val="en-US"/>
              </w:rPr>
            </w:pPr>
          </w:p>
        </w:tc>
        <w:tc>
          <w:tcPr>
            <w:tcW w:w="1514" w:type="dxa"/>
            <w:tcPrChange w:id="390" w:author="Huawei_20240901_pr" w:date="2024-09-30T18:22:00Z">
              <w:tcPr>
                <w:tcW w:w="1872" w:type="dxa"/>
              </w:tcPr>
            </w:tcPrChange>
          </w:tcPr>
          <w:p w14:paraId="61C161E0"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 xml:space="preserve">ENUMERATED (160, 320, 640, 1280, 2560, 5120, 10240, 20480, 40960, 61440, 81920, 368640, 737280, </w:t>
            </w:r>
            <w:proofErr w:type="gramStart"/>
            <w:r w:rsidRPr="00DB490B">
              <w:rPr>
                <w:rFonts w:eastAsia="Yu Mincho"/>
                <w:lang w:val="en-US"/>
              </w:rPr>
              <w:t>1843200,  …</w:t>
            </w:r>
            <w:proofErr w:type="gramEnd"/>
            <w:r w:rsidRPr="00DB490B">
              <w:rPr>
                <w:rFonts w:eastAsia="Yu Mincho"/>
                <w:lang w:val="en-US"/>
              </w:rPr>
              <w:t xml:space="preserve">) </w:t>
            </w:r>
          </w:p>
        </w:tc>
        <w:tc>
          <w:tcPr>
            <w:tcW w:w="1729" w:type="dxa"/>
            <w:tcPrChange w:id="391" w:author="Huawei_20240901_pr" w:date="2024-09-30T18:22:00Z">
              <w:tcPr>
                <w:tcW w:w="2880" w:type="dxa"/>
              </w:tcPr>
            </w:tcPrChange>
          </w:tcPr>
          <w:p w14:paraId="52D4B10E" w14:textId="77777777" w:rsidR="008A0178" w:rsidRPr="00DB490B" w:rsidRDefault="008A0178" w:rsidP="008A0178">
            <w:pPr>
              <w:pStyle w:val="TAL"/>
              <w:keepNext w:val="0"/>
              <w:keepLines w:val="0"/>
              <w:widowControl w:val="0"/>
              <w:rPr>
                <w:rFonts w:eastAsia="Yu Mincho"/>
                <w:lang w:val="en-US"/>
              </w:rPr>
            </w:pPr>
            <w:r w:rsidRPr="00DB490B">
              <w:rPr>
                <w:rFonts w:eastAsia="Yu Mincho"/>
                <w:lang w:val="en-US"/>
              </w:rPr>
              <w:t>Unit: Milli-seconds</w:t>
            </w:r>
          </w:p>
        </w:tc>
        <w:tc>
          <w:tcPr>
            <w:tcW w:w="1077" w:type="dxa"/>
            <w:tcPrChange w:id="392" w:author="Huawei_20240901_pr" w:date="2024-09-30T18:22:00Z">
              <w:tcPr>
                <w:tcW w:w="2880" w:type="dxa"/>
              </w:tcPr>
            </w:tcPrChange>
          </w:tcPr>
          <w:p w14:paraId="226C2747" w14:textId="6891AE0E" w:rsidR="008A0178" w:rsidRPr="00DB490B" w:rsidRDefault="008A0178">
            <w:pPr>
              <w:pStyle w:val="TAL"/>
              <w:keepNext w:val="0"/>
              <w:keepLines w:val="0"/>
              <w:widowControl w:val="0"/>
              <w:jc w:val="center"/>
              <w:rPr>
                <w:ins w:id="393" w:author="Huawei_20240901_pr" w:date="2024-09-30T18:20:00Z"/>
                <w:rFonts w:eastAsia="Yu Mincho"/>
                <w:lang w:val="en-US"/>
              </w:rPr>
              <w:pPrChange w:id="394" w:author="Huawei_20240901_pr" w:date="2024-09-30T18:23:00Z">
                <w:pPr>
                  <w:pStyle w:val="TAL"/>
                  <w:keepNext w:val="0"/>
                  <w:keepLines w:val="0"/>
                  <w:widowControl w:val="0"/>
                </w:pPr>
              </w:pPrChange>
            </w:pPr>
            <w:ins w:id="395" w:author="Huawei_20240901_pr" w:date="2024-09-30T18:23:00Z">
              <w:r>
                <w:rPr>
                  <w:rFonts w:eastAsia="Yu Mincho"/>
                  <w:lang w:eastAsia="zh-CN"/>
                </w:rPr>
                <w:t>-</w:t>
              </w:r>
            </w:ins>
          </w:p>
        </w:tc>
        <w:tc>
          <w:tcPr>
            <w:tcW w:w="1077" w:type="dxa"/>
            <w:tcPrChange w:id="396" w:author="Huawei_20240901_pr" w:date="2024-09-30T18:22:00Z">
              <w:tcPr>
                <w:tcW w:w="2880" w:type="dxa"/>
              </w:tcPr>
            </w:tcPrChange>
          </w:tcPr>
          <w:p w14:paraId="5FC2AB1F" w14:textId="64DA3690" w:rsidR="008A0178" w:rsidRPr="00DB490B" w:rsidRDefault="008A0178">
            <w:pPr>
              <w:pStyle w:val="TAL"/>
              <w:keepNext w:val="0"/>
              <w:keepLines w:val="0"/>
              <w:widowControl w:val="0"/>
              <w:jc w:val="center"/>
              <w:rPr>
                <w:ins w:id="397" w:author="Huawei_20240901_pr" w:date="2024-09-30T18:20:00Z"/>
                <w:rFonts w:eastAsia="Yu Mincho"/>
                <w:lang w:val="en-US"/>
              </w:rPr>
              <w:pPrChange w:id="398" w:author="Huawei_20240901_pr" w:date="2024-09-30T18:23:00Z">
                <w:pPr>
                  <w:pStyle w:val="TAL"/>
                  <w:keepNext w:val="0"/>
                  <w:keepLines w:val="0"/>
                  <w:widowControl w:val="0"/>
                </w:pPr>
              </w:pPrChange>
            </w:pPr>
          </w:p>
        </w:tc>
      </w:tr>
      <w:tr w:rsidR="008A0178" w:rsidRPr="00DB490B" w14:paraId="4904A7D8" w14:textId="4A2BA9A4" w:rsidTr="008A0178">
        <w:trPr>
          <w:ins w:id="399" w:author="Huawei" w:date="2024-07-30T11:38:00Z"/>
        </w:trPr>
        <w:tc>
          <w:tcPr>
            <w:tcW w:w="2160" w:type="dxa"/>
            <w:tcPrChange w:id="400" w:author="Huawei_20240901_pr" w:date="2024-09-30T18:22:00Z">
              <w:tcPr>
                <w:tcW w:w="2448" w:type="dxa"/>
              </w:tcPr>
            </w:tcPrChange>
          </w:tcPr>
          <w:p w14:paraId="477B0A28" w14:textId="77777777" w:rsidR="008A0178" w:rsidRPr="00DB490B" w:rsidRDefault="008A0178" w:rsidP="008A0178">
            <w:pPr>
              <w:pStyle w:val="TAL"/>
              <w:keepNext w:val="0"/>
              <w:keepLines w:val="0"/>
              <w:widowControl w:val="0"/>
              <w:ind w:leftChars="100" w:left="200"/>
              <w:rPr>
                <w:ins w:id="401" w:author="Huawei" w:date="2024-07-30T11:38:00Z"/>
                <w:rFonts w:eastAsia="Batang"/>
                <w:lang w:eastAsia="ja-JP"/>
              </w:rPr>
            </w:pPr>
            <w:ins w:id="402" w:author="Huawei" w:date="2024-07-30T11:38:00Z">
              <w:r>
                <w:rPr>
                  <w:rFonts w:eastAsia="Yu Mincho" w:cs="Arial"/>
                  <w:szCs w:val="18"/>
                </w:rPr>
                <w:t>&gt;&gt;</w:t>
              </w:r>
              <w:r w:rsidRPr="0065596C">
                <w:rPr>
                  <w:rFonts w:eastAsia="Yu Mincho" w:cs="Arial"/>
                  <w:szCs w:val="18"/>
                </w:rPr>
                <w:t>Time Window Start</w:t>
              </w:r>
            </w:ins>
          </w:p>
        </w:tc>
        <w:tc>
          <w:tcPr>
            <w:tcW w:w="1080" w:type="dxa"/>
            <w:tcPrChange w:id="403" w:author="Huawei_20240901_pr" w:date="2024-09-30T18:22:00Z">
              <w:tcPr>
                <w:tcW w:w="1080" w:type="dxa"/>
              </w:tcPr>
            </w:tcPrChange>
          </w:tcPr>
          <w:p w14:paraId="5641749A" w14:textId="77777777" w:rsidR="008A0178" w:rsidRPr="00DB490B" w:rsidRDefault="008A0178" w:rsidP="008A0178">
            <w:pPr>
              <w:pStyle w:val="TAL"/>
              <w:keepNext w:val="0"/>
              <w:keepLines w:val="0"/>
              <w:widowControl w:val="0"/>
              <w:rPr>
                <w:ins w:id="404" w:author="Huawei" w:date="2024-07-30T11:38:00Z"/>
                <w:rFonts w:eastAsia="Yu Mincho"/>
                <w:lang w:val="en-US"/>
              </w:rPr>
            </w:pPr>
          </w:p>
        </w:tc>
        <w:tc>
          <w:tcPr>
            <w:tcW w:w="1077" w:type="dxa"/>
            <w:tcPrChange w:id="405" w:author="Huawei_20240901_pr" w:date="2024-09-30T18:22:00Z">
              <w:tcPr>
                <w:tcW w:w="1440" w:type="dxa"/>
              </w:tcPr>
            </w:tcPrChange>
          </w:tcPr>
          <w:p w14:paraId="28230A25" w14:textId="30DF1C98" w:rsidR="008A0178" w:rsidRPr="00DB490B" w:rsidRDefault="008A0178" w:rsidP="008A0178">
            <w:pPr>
              <w:pStyle w:val="TAL"/>
              <w:keepNext w:val="0"/>
              <w:keepLines w:val="0"/>
              <w:widowControl w:val="0"/>
              <w:rPr>
                <w:ins w:id="406" w:author="Huawei" w:date="2024-07-30T11:38:00Z"/>
                <w:rFonts w:eastAsia="Yu Mincho"/>
                <w:lang w:val="en-US"/>
              </w:rPr>
            </w:pPr>
            <w:ins w:id="407" w:author="Huawei_20240901_pr" w:date="2024-09-30T16:38:00Z">
              <w:r>
                <w:rPr>
                  <w:rFonts w:eastAsia="Yu Mincho" w:cs="Arial"/>
                  <w:i/>
                  <w:iCs/>
                  <w:szCs w:val="18"/>
                </w:rPr>
                <w:t>0..</w:t>
              </w:r>
            </w:ins>
            <w:ins w:id="408" w:author="Huawei" w:date="2024-07-30T11:38:00Z">
              <w:r w:rsidRPr="0065596C">
                <w:rPr>
                  <w:rFonts w:eastAsia="Yu Mincho" w:cs="Arial"/>
                  <w:i/>
                  <w:iCs/>
                  <w:szCs w:val="18"/>
                </w:rPr>
                <w:t>1</w:t>
              </w:r>
            </w:ins>
          </w:p>
        </w:tc>
        <w:tc>
          <w:tcPr>
            <w:tcW w:w="1514" w:type="dxa"/>
            <w:tcPrChange w:id="409" w:author="Huawei_20240901_pr" w:date="2024-09-30T18:22:00Z">
              <w:tcPr>
                <w:tcW w:w="1872" w:type="dxa"/>
              </w:tcPr>
            </w:tcPrChange>
          </w:tcPr>
          <w:p w14:paraId="6348EAE1" w14:textId="77777777" w:rsidR="008A0178" w:rsidRPr="00DB490B" w:rsidRDefault="008A0178" w:rsidP="008A0178">
            <w:pPr>
              <w:pStyle w:val="TAL"/>
              <w:keepNext w:val="0"/>
              <w:keepLines w:val="0"/>
              <w:widowControl w:val="0"/>
              <w:rPr>
                <w:ins w:id="410" w:author="Huawei" w:date="2024-07-30T11:38:00Z"/>
                <w:rFonts w:eastAsia="Yu Mincho"/>
                <w:lang w:val="en-US"/>
              </w:rPr>
            </w:pPr>
          </w:p>
        </w:tc>
        <w:tc>
          <w:tcPr>
            <w:tcW w:w="1729" w:type="dxa"/>
            <w:tcPrChange w:id="411" w:author="Huawei_20240901_pr" w:date="2024-09-30T18:22:00Z">
              <w:tcPr>
                <w:tcW w:w="2880" w:type="dxa"/>
              </w:tcPr>
            </w:tcPrChange>
          </w:tcPr>
          <w:p w14:paraId="7F67B7D7" w14:textId="77777777" w:rsidR="008A0178" w:rsidRPr="00DB490B" w:rsidRDefault="008A0178" w:rsidP="008A0178">
            <w:pPr>
              <w:pStyle w:val="TAL"/>
              <w:keepNext w:val="0"/>
              <w:keepLines w:val="0"/>
              <w:widowControl w:val="0"/>
              <w:rPr>
                <w:ins w:id="412" w:author="Huawei" w:date="2024-07-30T11:38:00Z"/>
                <w:rFonts w:eastAsia="Yu Mincho"/>
                <w:lang w:val="en-US"/>
              </w:rPr>
            </w:pPr>
          </w:p>
        </w:tc>
        <w:tc>
          <w:tcPr>
            <w:tcW w:w="1077" w:type="dxa"/>
            <w:tcPrChange w:id="413" w:author="Huawei_20240901_pr" w:date="2024-09-30T18:22:00Z">
              <w:tcPr>
                <w:tcW w:w="2880" w:type="dxa"/>
              </w:tcPr>
            </w:tcPrChange>
          </w:tcPr>
          <w:p w14:paraId="654D9EEA" w14:textId="37CF34B1" w:rsidR="008A0178" w:rsidRPr="00DB490B" w:rsidRDefault="008A0178">
            <w:pPr>
              <w:pStyle w:val="TAL"/>
              <w:keepNext w:val="0"/>
              <w:keepLines w:val="0"/>
              <w:widowControl w:val="0"/>
              <w:jc w:val="center"/>
              <w:rPr>
                <w:ins w:id="414" w:author="Huawei_20240901_pr" w:date="2024-09-30T18:20:00Z"/>
                <w:rFonts w:eastAsia="Yu Mincho"/>
                <w:lang w:val="en-US"/>
              </w:rPr>
              <w:pPrChange w:id="415" w:author="Huawei_20240901_pr" w:date="2024-09-30T18:23:00Z">
                <w:pPr>
                  <w:pStyle w:val="TAL"/>
                  <w:keepNext w:val="0"/>
                  <w:keepLines w:val="0"/>
                  <w:widowControl w:val="0"/>
                </w:pPr>
              </w:pPrChange>
            </w:pPr>
            <w:ins w:id="416" w:author="Huawei_20240901_pr" w:date="2024-09-30T18:23:00Z">
              <w:r w:rsidRPr="00025CCA">
                <w:rPr>
                  <w:lang w:eastAsia="zh-CN"/>
                </w:rPr>
                <w:t>YES</w:t>
              </w:r>
            </w:ins>
          </w:p>
        </w:tc>
        <w:tc>
          <w:tcPr>
            <w:tcW w:w="1077" w:type="dxa"/>
            <w:tcPrChange w:id="417" w:author="Huawei_20240901_pr" w:date="2024-09-30T18:22:00Z">
              <w:tcPr>
                <w:tcW w:w="2880" w:type="dxa"/>
              </w:tcPr>
            </w:tcPrChange>
          </w:tcPr>
          <w:p w14:paraId="0817C934" w14:textId="601B178E" w:rsidR="008A0178" w:rsidRPr="00DB490B" w:rsidRDefault="008A0178">
            <w:pPr>
              <w:pStyle w:val="TAL"/>
              <w:keepNext w:val="0"/>
              <w:keepLines w:val="0"/>
              <w:widowControl w:val="0"/>
              <w:jc w:val="center"/>
              <w:rPr>
                <w:ins w:id="418" w:author="Huawei_20240901_pr" w:date="2024-09-30T18:20:00Z"/>
                <w:rFonts w:eastAsia="Yu Mincho"/>
                <w:lang w:val="en-US"/>
              </w:rPr>
              <w:pPrChange w:id="419" w:author="Huawei_20240901_pr" w:date="2024-09-30T18:23:00Z">
                <w:pPr>
                  <w:pStyle w:val="TAL"/>
                  <w:keepNext w:val="0"/>
                  <w:keepLines w:val="0"/>
                  <w:widowControl w:val="0"/>
                </w:pPr>
              </w:pPrChange>
            </w:pPr>
            <w:ins w:id="420" w:author="Huawei_20240901_pr" w:date="2024-09-30T18:23:00Z">
              <w:r w:rsidRPr="00025CCA">
                <w:rPr>
                  <w:lang w:eastAsia="zh-CN"/>
                </w:rPr>
                <w:t>ignore</w:t>
              </w:r>
            </w:ins>
          </w:p>
        </w:tc>
      </w:tr>
      <w:tr w:rsidR="008A0178" w:rsidRPr="00DB490B" w14:paraId="3C696924" w14:textId="138E9474" w:rsidTr="008A0178">
        <w:trPr>
          <w:ins w:id="421" w:author="Huawei" w:date="2024-07-30T11:38:00Z"/>
        </w:trPr>
        <w:tc>
          <w:tcPr>
            <w:tcW w:w="2160" w:type="dxa"/>
            <w:tcPrChange w:id="422" w:author="Huawei_20240901_pr" w:date="2024-09-30T18:22:00Z">
              <w:tcPr>
                <w:tcW w:w="2448" w:type="dxa"/>
              </w:tcPr>
            </w:tcPrChange>
          </w:tcPr>
          <w:p w14:paraId="52A7E34F" w14:textId="77777777" w:rsidR="008A0178" w:rsidRPr="00DB490B" w:rsidRDefault="008A0178" w:rsidP="008A0178">
            <w:pPr>
              <w:pStyle w:val="TAL"/>
              <w:keepNext w:val="0"/>
              <w:keepLines w:val="0"/>
              <w:widowControl w:val="0"/>
              <w:ind w:leftChars="156" w:left="312" w:firstLine="1"/>
              <w:rPr>
                <w:ins w:id="423" w:author="Huawei" w:date="2024-07-30T11:38:00Z"/>
                <w:rFonts w:eastAsia="Batang"/>
                <w:lang w:eastAsia="ja-JP"/>
              </w:rPr>
            </w:pPr>
            <w:ins w:id="424" w:author="Huawei" w:date="2024-07-30T11:38:00Z">
              <w:r>
                <w:rPr>
                  <w:rFonts w:eastAsia="Yu Mincho" w:cs="Arial"/>
                  <w:szCs w:val="18"/>
                </w:rPr>
                <w:t>&gt;&gt;</w:t>
              </w:r>
              <w:r w:rsidRPr="004A1100">
                <w:rPr>
                  <w:rFonts w:cs="Arial"/>
                  <w:bCs/>
                  <w:szCs w:val="18"/>
                </w:rPr>
                <w:t>&gt;System Frame Number</w:t>
              </w:r>
            </w:ins>
          </w:p>
        </w:tc>
        <w:tc>
          <w:tcPr>
            <w:tcW w:w="1080" w:type="dxa"/>
            <w:tcPrChange w:id="425" w:author="Huawei_20240901_pr" w:date="2024-09-30T18:22:00Z">
              <w:tcPr>
                <w:tcW w:w="1080" w:type="dxa"/>
              </w:tcPr>
            </w:tcPrChange>
          </w:tcPr>
          <w:p w14:paraId="0DC81F60" w14:textId="77777777" w:rsidR="008A0178" w:rsidRPr="00DB490B" w:rsidRDefault="008A0178" w:rsidP="008A0178">
            <w:pPr>
              <w:pStyle w:val="TAL"/>
              <w:keepNext w:val="0"/>
              <w:keepLines w:val="0"/>
              <w:widowControl w:val="0"/>
              <w:rPr>
                <w:ins w:id="426" w:author="Huawei" w:date="2024-07-30T11:38:00Z"/>
                <w:rFonts w:eastAsia="Yu Mincho"/>
                <w:lang w:val="en-US"/>
              </w:rPr>
            </w:pPr>
            <w:ins w:id="427" w:author="Huawei" w:date="2024-07-30T11:38:00Z">
              <w:r w:rsidRPr="004A1100">
                <w:rPr>
                  <w:rFonts w:eastAsia="Yu Mincho" w:cs="Arial"/>
                  <w:szCs w:val="18"/>
                </w:rPr>
                <w:t>M</w:t>
              </w:r>
            </w:ins>
          </w:p>
        </w:tc>
        <w:tc>
          <w:tcPr>
            <w:tcW w:w="1077" w:type="dxa"/>
            <w:tcPrChange w:id="428" w:author="Huawei_20240901_pr" w:date="2024-09-30T18:22:00Z">
              <w:tcPr>
                <w:tcW w:w="1440" w:type="dxa"/>
              </w:tcPr>
            </w:tcPrChange>
          </w:tcPr>
          <w:p w14:paraId="516858E7" w14:textId="77777777" w:rsidR="008A0178" w:rsidRPr="00DB490B" w:rsidRDefault="008A0178" w:rsidP="008A0178">
            <w:pPr>
              <w:pStyle w:val="TAL"/>
              <w:keepNext w:val="0"/>
              <w:keepLines w:val="0"/>
              <w:widowControl w:val="0"/>
              <w:rPr>
                <w:ins w:id="429" w:author="Huawei" w:date="2024-07-30T11:38:00Z"/>
                <w:rFonts w:eastAsia="Yu Mincho"/>
                <w:lang w:val="en-US"/>
              </w:rPr>
            </w:pPr>
          </w:p>
        </w:tc>
        <w:tc>
          <w:tcPr>
            <w:tcW w:w="1514" w:type="dxa"/>
            <w:tcPrChange w:id="430" w:author="Huawei_20240901_pr" w:date="2024-09-30T18:22:00Z">
              <w:tcPr>
                <w:tcW w:w="1872" w:type="dxa"/>
              </w:tcPr>
            </w:tcPrChange>
          </w:tcPr>
          <w:p w14:paraId="2B276425" w14:textId="77777777" w:rsidR="008A0178" w:rsidRPr="00DB490B" w:rsidRDefault="008A0178" w:rsidP="008A0178">
            <w:pPr>
              <w:pStyle w:val="TAL"/>
              <w:keepNext w:val="0"/>
              <w:keepLines w:val="0"/>
              <w:widowControl w:val="0"/>
              <w:rPr>
                <w:ins w:id="431" w:author="Huawei" w:date="2024-07-30T11:38:00Z"/>
                <w:rFonts w:eastAsia="Yu Mincho"/>
                <w:lang w:val="en-US"/>
              </w:rPr>
            </w:pPr>
            <w:proofErr w:type="gramStart"/>
            <w:ins w:id="432" w:author="Huawei" w:date="2024-07-30T11:38:00Z">
              <w:r w:rsidRPr="004A1100">
                <w:rPr>
                  <w:rFonts w:eastAsia="Yu Mincho" w:cs="Arial"/>
                  <w:szCs w:val="18"/>
                </w:rPr>
                <w:t>INTEGER(</w:t>
              </w:r>
              <w:proofErr w:type="gramEnd"/>
              <w:r w:rsidRPr="004A1100">
                <w:rPr>
                  <w:rFonts w:eastAsia="Yu Mincho" w:cs="Arial"/>
                  <w:szCs w:val="18"/>
                </w:rPr>
                <w:t>0..1023)</w:t>
              </w:r>
            </w:ins>
          </w:p>
        </w:tc>
        <w:tc>
          <w:tcPr>
            <w:tcW w:w="1729" w:type="dxa"/>
            <w:tcPrChange w:id="433" w:author="Huawei_20240901_pr" w:date="2024-09-30T18:22:00Z">
              <w:tcPr>
                <w:tcW w:w="2880" w:type="dxa"/>
              </w:tcPr>
            </w:tcPrChange>
          </w:tcPr>
          <w:p w14:paraId="2139AB32" w14:textId="77777777" w:rsidR="008A0178" w:rsidRPr="00DB490B" w:rsidRDefault="008A0178" w:rsidP="008A0178">
            <w:pPr>
              <w:pStyle w:val="TAL"/>
              <w:keepNext w:val="0"/>
              <w:keepLines w:val="0"/>
              <w:widowControl w:val="0"/>
              <w:rPr>
                <w:ins w:id="434" w:author="Huawei" w:date="2024-07-30T11:38:00Z"/>
                <w:rFonts w:eastAsia="Yu Mincho"/>
                <w:lang w:val="en-US"/>
              </w:rPr>
            </w:pPr>
          </w:p>
        </w:tc>
        <w:tc>
          <w:tcPr>
            <w:tcW w:w="1077" w:type="dxa"/>
            <w:tcPrChange w:id="435" w:author="Huawei_20240901_pr" w:date="2024-09-30T18:22:00Z">
              <w:tcPr>
                <w:tcW w:w="2880" w:type="dxa"/>
              </w:tcPr>
            </w:tcPrChange>
          </w:tcPr>
          <w:p w14:paraId="533E771D" w14:textId="23252978" w:rsidR="008A0178" w:rsidRPr="00DB490B" w:rsidRDefault="008A0178">
            <w:pPr>
              <w:pStyle w:val="TAL"/>
              <w:keepNext w:val="0"/>
              <w:keepLines w:val="0"/>
              <w:widowControl w:val="0"/>
              <w:jc w:val="center"/>
              <w:rPr>
                <w:ins w:id="436" w:author="Huawei_20240901_pr" w:date="2024-09-30T18:20:00Z"/>
                <w:rFonts w:eastAsia="Yu Mincho"/>
                <w:lang w:val="en-US"/>
              </w:rPr>
              <w:pPrChange w:id="437" w:author="Huawei_20240901_pr" w:date="2024-09-30T18:23:00Z">
                <w:pPr>
                  <w:pStyle w:val="TAL"/>
                  <w:keepNext w:val="0"/>
                  <w:keepLines w:val="0"/>
                  <w:widowControl w:val="0"/>
                </w:pPr>
              </w:pPrChange>
            </w:pPr>
            <w:ins w:id="438" w:author="Huawei_20240901_pr" w:date="2024-09-30T18:23:00Z">
              <w:r>
                <w:rPr>
                  <w:rFonts w:eastAsia="Yu Mincho"/>
                  <w:lang w:eastAsia="zh-CN"/>
                </w:rPr>
                <w:t>-</w:t>
              </w:r>
            </w:ins>
          </w:p>
        </w:tc>
        <w:tc>
          <w:tcPr>
            <w:tcW w:w="1077" w:type="dxa"/>
            <w:tcPrChange w:id="439" w:author="Huawei_20240901_pr" w:date="2024-09-30T18:22:00Z">
              <w:tcPr>
                <w:tcW w:w="2880" w:type="dxa"/>
              </w:tcPr>
            </w:tcPrChange>
          </w:tcPr>
          <w:p w14:paraId="5FE1E155" w14:textId="6DD659C3" w:rsidR="008A0178" w:rsidRPr="00DB490B" w:rsidRDefault="008A0178">
            <w:pPr>
              <w:pStyle w:val="TAL"/>
              <w:keepNext w:val="0"/>
              <w:keepLines w:val="0"/>
              <w:widowControl w:val="0"/>
              <w:jc w:val="center"/>
              <w:rPr>
                <w:ins w:id="440" w:author="Huawei_20240901_pr" w:date="2024-09-30T18:20:00Z"/>
                <w:rFonts w:eastAsia="Yu Mincho"/>
                <w:lang w:val="en-US"/>
              </w:rPr>
              <w:pPrChange w:id="441" w:author="Huawei_20240901_pr" w:date="2024-09-30T18:23:00Z">
                <w:pPr>
                  <w:pStyle w:val="TAL"/>
                  <w:keepNext w:val="0"/>
                  <w:keepLines w:val="0"/>
                  <w:widowControl w:val="0"/>
                </w:pPr>
              </w:pPrChange>
            </w:pPr>
          </w:p>
        </w:tc>
      </w:tr>
      <w:tr w:rsidR="008A0178" w:rsidRPr="00DB490B" w14:paraId="70569AC4" w14:textId="778E66BF" w:rsidTr="008A0178">
        <w:trPr>
          <w:ins w:id="442" w:author="Huawei" w:date="2024-07-30T11:38:00Z"/>
        </w:trPr>
        <w:tc>
          <w:tcPr>
            <w:tcW w:w="2160" w:type="dxa"/>
            <w:tcPrChange w:id="443" w:author="Huawei_20240901_pr" w:date="2024-09-30T18:22:00Z">
              <w:tcPr>
                <w:tcW w:w="2448" w:type="dxa"/>
              </w:tcPr>
            </w:tcPrChange>
          </w:tcPr>
          <w:p w14:paraId="32F36AF6" w14:textId="77777777" w:rsidR="008A0178" w:rsidRPr="00DB490B" w:rsidRDefault="008A0178" w:rsidP="008A0178">
            <w:pPr>
              <w:pStyle w:val="TAL"/>
              <w:keepNext w:val="0"/>
              <w:keepLines w:val="0"/>
              <w:widowControl w:val="0"/>
              <w:ind w:leftChars="100" w:left="200" w:firstLineChars="50" w:firstLine="90"/>
              <w:rPr>
                <w:ins w:id="444" w:author="Huawei" w:date="2024-07-30T11:38:00Z"/>
                <w:rFonts w:eastAsia="Batang"/>
                <w:lang w:eastAsia="ja-JP"/>
              </w:rPr>
            </w:pPr>
            <w:ins w:id="445" w:author="Huawei" w:date="2024-07-30T11:38:00Z">
              <w:r>
                <w:rPr>
                  <w:rFonts w:eastAsia="Yu Mincho" w:cs="Arial"/>
                  <w:szCs w:val="18"/>
                </w:rPr>
                <w:t>&gt;&gt;</w:t>
              </w:r>
              <w:r w:rsidRPr="004A1100">
                <w:rPr>
                  <w:rFonts w:cs="Arial"/>
                  <w:bCs/>
                  <w:szCs w:val="18"/>
                </w:rPr>
                <w:t>&gt;Slot Number</w:t>
              </w:r>
            </w:ins>
          </w:p>
        </w:tc>
        <w:tc>
          <w:tcPr>
            <w:tcW w:w="1080" w:type="dxa"/>
            <w:tcPrChange w:id="446" w:author="Huawei_20240901_pr" w:date="2024-09-30T18:22:00Z">
              <w:tcPr>
                <w:tcW w:w="1080" w:type="dxa"/>
              </w:tcPr>
            </w:tcPrChange>
          </w:tcPr>
          <w:p w14:paraId="3F5B33E3" w14:textId="77777777" w:rsidR="008A0178" w:rsidRPr="00DB490B" w:rsidRDefault="008A0178" w:rsidP="008A0178">
            <w:pPr>
              <w:pStyle w:val="TAL"/>
              <w:keepNext w:val="0"/>
              <w:keepLines w:val="0"/>
              <w:widowControl w:val="0"/>
              <w:rPr>
                <w:ins w:id="447" w:author="Huawei" w:date="2024-07-30T11:38:00Z"/>
                <w:rFonts w:eastAsia="Yu Mincho"/>
                <w:lang w:val="en-US"/>
              </w:rPr>
            </w:pPr>
            <w:ins w:id="448" w:author="Huawei" w:date="2024-07-30T11:38:00Z">
              <w:r w:rsidRPr="004A1100">
                <w:rPr>
                  <w:rFonts w:eastAsia="Yu Mincho" w:cs="Arial"/>
                  <w:szCs w:val="18"/>
                </w:rPr>
                <w:t>M</w:t>
              </w:r>
            </w:ins>
          </w:p>
        </w:tc>
        <w:tc>
          <w:tcPr>
            <w:tcW w:w="1077" w:type="dxa"/>
            <w:tcPrChange w:id="449" w:author="Huawei_20240901_pr" w:date="2024-09-30T18:22:00Z">
              <w:tcPr>
                <w:tcW w:w="1440" w:type="dxa"/>
              </w:tcPr>
            </w:tcPrChange>
          </w:tcPr>
          <w:p w14:paraId="28E2611C" w14:textId="77777777" w:rsidR="008A0178" w:rsidRPr="00DB490B" w:rsidRDefault="008A0178" w:rsidP="008A0178">
            <w:pPr>
              <w:pStyle w:val="TAL"/>
              <w:keepNext w:val="0"/>
              <w:keepLines w:val="0"/>
              <w:widowControl w:val="0"/>
              <w:rPr>
                <w:ins w:id="450" w:author="Huawei" w:date="2024-07-30T11:38:00Z"/>
                <w:rFonts w:eastAsia="Yu Mincho"/>
                <w:lang w:val="en-US"/>
              </w:rPr>
            </w:pPr>
          </w:p>
        </w:tc>
        <w:tc>
          <w:tcPr>
            <w:tcW w:w="1514" w:type="dxa"/>
            <w:tcPrChange w:id="451" w:author="Huawei_20240901_pr" w:date="2024-09-30T18:22:00Z">
              <w:tcPr>
                <w:tcW w:w="1872" w:type="dxa"/>
              </w:tcPr>
            </w:tcPrChange>
          </w:tcPr>
          <w:p w14:paraId="0FB43A41" w14:textId="77777777" w:rsidR="008A0178" w:rsidRPr="00DB490B" w:rsidRDefault="008A0178" w:rsidP="008A0178">
            <w:pPr>
              <w:pStyle w:val="TAL"/>
              <w:keepNext w:val="0"/>
              <w:keepLines w:val="0"/>
              <w:widowControl w:val="0"/>
              <w:rPr>
                <w:ins w:id="452" w:author="Huawei" w:date="2024-07-30T11:38:00Z"/>
                <w:rFonts w:eastAsia="Yu Mincho"/>
                <w:lang w:val="en-US"/>
              </w:rPr>
            </w:pPr>
            <w:proofErr w:type="gramStart"/>
            <w:ins w:id="453" w:author="Huawei" w:date="2024-07-30T11:38:00Z">
              <w:r w:rsidRPr="004A1100">
                <w:rPr>
                  <w:rFonts w:eastAsia="Yu Mincho" w:cs="Arial"/>
                  <w:szCs w:val="18"/>
                </w:rPr>
                <w:t>INTEGER(</w:t>
              </w:r>
              <w:proofErr w:type="gramEnd"/>
              <w:r w:rsidRPr="004A1100">
                <w:rPr>
                  <w:rFonts w:eastAsia="Yu Mincho" w:cs="Arial"/>
                  <w:szCs w:val="18"/>
                </w:rPr>
                <w:t>0..79)</w:t>
              </w:r>
            </w:ins>
          </w:p>
        </w:tc>
        <w:tc>
          <w:tcPr>
            <w:tcW w:w="1729" w:type="dxa"/>
            <w:tcPrChange w:id="454" w:author="Huawei_20240901_pr" w:date="2024-09-30T18:22:00Z">
              <w:tcPr>
                <w:tcW w:w="2880" w:type="dxa"/>
              </w:tcPr>
            </w:tcPrChange>
          </w:tcPr>
          <w:p w14:paraId="102B833E" w14:textId="77777777" w:rsidR="008A0178" w:rsidRPr="00DB490B" w:rsidRDefault="008A0178" w:rsidP="008A0178">
            <w:pPr>
              <w:pStyle w:val="TAL"/>
              <w:keepNext w:val="0"/>
              <w:keepLines w:val="0"/>
              <w:widowControl w:val="0"/>
              <w:rPr>
                <w:ins w:id="455" w:author="Huawei" w:date="2024-07-30T11:38:00Z"/>
                <w:rFonts w:eastAsia="Yu Mincho"/>
                <w:lang w:val="en-US"/>
              </w:rPr>
            </w:pPr>
          </w:p>
        </w:tc>
        <w:tc>
          <w:tcPr>
            <w:tcW w:w="1077" w:type="dxa"/>
            <w:tcPrChange w:id="456" w:author="Huawei_20240901_pr" w:date="2024-09-30T18:22:00Z">
              <w:tcPr>
                <w:tcW w:w="2880" w:type="dxa"/>
              </w:tcPr>
            </w:tcPrChange>
          </w:tcPr>
          <w:p w14:paraId="41DD7FD7" w14:textId="63B498CA" w:rsidR="008A0178" w:rsidRPr="00DB490B" w:rsidRDefault="008A0178">
            <w:pPr>
              <w:pStyle w:val="TAL"/>
              <w:keepNext w:val="0"/>
              <w:keepLines w:val="0"/>
              <w:widowControl w:val="0"/>
              <w:jc w:val="center"/>
              <w:rPr>
                <w:ins w:id="457" w:author="Huawei_20240901_pr" w:date="2024-09-30T18:20:00Z"/>
                <w:rFonts w:eastAsia="Yu Mincho"/>
                <w:lang w:val="en-US"/>
              </w:rPr>
              <w:pPrChange w:id="458" w:author="Huawei_20240901_pr" w:date="2024-09-30T18:23:00Z">
                <w:pPr>
                  <w:pStyle w:val="TAL"/>
                  <w:keepNext w:val="0"/>
                  <w:keepLines w:val="0"/>
                  <w:widowControl w:val="0"/>
                </w:pPr>
              </w:pPrChange>
            </w:pPr>
            <w:ins w:id="459" w:author="Huawei_20240901_pr" w:date="2024-09-30T18:23:00Z">
              <w:r>
                <w:rPr>
                  <w:rFonts w:eastAsia="Yu Mincho"/>
                  <w:lang w:eastAsia="zh-CN"/>
                </w:rPr>
                <w:t>-</w:t>
              </w:r>
            </w:ins>
          </w:p>
        </w:tc>
        <w:tc>
          <w:tcPr>
            <w:tcW w:w="1077" w:type="dxa"/>
            <w:tcPrChange w:id="460" w:author="Huawei_20240901_pr" w:date="2024-09-30T18:22:00Z">
              <w:tcPr>
                <w:tcW w:w="2880" w:type="dxa"/>
              </w:tcPr>
            </w:tcPrChange>
          </w:tcPr>
          <w:p w14:paraId="2D08AAAB" w14:textId="1E6C7552" w:rsidR="008A0178" w:rsidRPr="00DB490B" w:rsidRDefault="008A0178">
            <w:pPr>
              <w:pStyle w:val="TAL"/>
              <w:keepNext w:val="0"/>
              <w:keepLines w:val="0"/>
              <w:widowControl w:val="0"/>
              <w:jc w:val="center"/>
              <w:rPr>
                <w:ins w:id="461" w:author="Huawei_20240901_pr" w:date="2024-09-30T18:20:00Z"/>
                <w:rFonts w:eastAsia="Yu Mincho"/>
                <w:lang w:val="en-US"/>
              </w:rPr>
              <w:pPrChange w:id="462" w:author="Huawei_20240901_pr" w:date="2024-09-30T18:23:00Z">
                <w:pPr>
                  <w:pStyle w:val="TAL"/>
                  <w:keepNext w:val="0"/>
                  <w:keepLines w:val="0"/>
                  <w:widowControl w:val="0"/>
                </w:pPr>
              </w:pPrChange>
            </w:pPr>
          </w:p>
        </w:tc>
      </w:tr>
    </w:tbl>
    <w:p w14:paraId="552F7FBB" w14:textId="77777777" w:rsidR="000315D4" w:rsidRPr="00DB490B" w:rsidRDefault="000315D4" w:rsidP="000315D4">
      <w:pPr>
        <w:widowControl w:val="0"/>
        <w:rPr>
          <w:lang w:val="en-US"/>
        </w:rPr>
      </w:pPr>
    </w:p>
    <w:tbl>
      <w:tblPr>
        <w:tblW w:w="93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1"/>
        <w:gridCol w:w="5678"/>
      </w:tblGrid>
      <w:tr w:rsidR="000315D4" w:rsidRPr="00DB490B" w14:paraId="78D90EA4" w14:textId="77777777" w:rsidTr="00BD7AED">
        <w:trPr>
          <w:trHeight w:val="190"/>
          <w:tblHeader/>
        </w:trPr>
        <w:tc>
          <w:tcPr>
            <w:tcW w:w="3691" w:type="dxa"/>
          </w:tcPr>
          <w:p w14:paraId="1A441DF9" w14:textId="77777777" w:rsidR="000315D4" w:rsidRPr="00DB490B" w:rsidRDefault="000315D4" w:rsidP="00BD7AED">
            <w:pPr>
              <w:pStyle w:val="TAH"/>
              <w:keepNext w:val="0"/>
              <w:keepLines w:val="0"/>
              <w:widowControl w:val="0"/>
            </w:pPr>
            <w:r w:rsidRPr="00DB490B">
              <w:t>Condition</w:t>
            </w:r>
          </w:p>
        </w:tc>
        <w:tc>
          <w:tcPr>
            <w:tcW w:w="5678" w:type="dxa"/>
          </w:tcPr>
          <w:p w14:paraId="423EA8A8" w14:textId="77777777" w:rsidR="000315D4" w:rsidRPr="00DB490B" w:rsidRDefault="000315D4" w:rsidP="00BD7AED">
            <w:pPr>
              <w:pStyle w:val="TAH"/>
              <w:keepNext w:val="0"/>
              <w:keepLines w:val="0"/>
              <w:widowControl w:val="0"/>
            </w:pPr>
            <w:r w:rsidRPr="00DB490B">
              <w:t>Explanation</w:t>
            </w:r>
          </w:p>
        </w:tc>
      </w:tr>
      <w:tr w:rsidR="000315D4" w:rsidRPr="00DB490B" w14:paraId="71F3AD37" w14:textId="77777777" w:rsidTr="00BD7AED">
        <w:trPr>
          <w:trHeight w:val="381"/>
        </w:trPr>
        <w:tc>
          <w:tcPr>
            <w:tcW w:w="3691" w:type="dxa"/>
          </w:tcPr>
          <w:p w14:paraId="3A13B312" w14:textId="77777777" w:rsidR="000315D4" w:rsidRPr="00DB490B" w:rsidRDefault="000315D4" w:rsidP="00BD7AED">
            <w:pPr>
              <w:pStyle w:val="TAL"/>
              <w:keepNext w:val="0"/>
              <w:keepLines w:val="0"/>
              <w:widowControl w:val="0"/>
              <w:rPr>
                <w:rFonts w:cs="Arial"/>
                <w:lang w:eastAsia="ja-JP"/>
              </w:rPr>
            </w:pPr>
            <w:r w:rsidRPr="00DB490B">
              <w:rPr>
                <w:noProof/>
              </w:rPr>
              <w:t>ifTimeWindowTypePeriodic</w:t>
            </w:r>
          </w:p>
        </w:tc>
        <w:tc>
          <w:tcPr>
            <w:tcW w:w="5678" w:type="dxa"/>
          </w:tcPr>
          <w:p w14:paraId="20C99F5E" w14:textId="77777777" w:rsidR="000315D4" w:rsidRPr="00DB490B" w:rsidRDefault="000315D4" w:rsidP="00BD7AED">
            <w:pPr>
              <w:pStyle w:val="TAL"/>
              <w:keepNext w:val="0"/>
              <w:keepLines w:val="0"/>
              <w:widowControl w:val="0"/>
              <w:rPr>
                <w:rFonts w:cs="Arial"/>
                <w:lang w:eastAsia="ja-JP"/>
              </w:rPr>
            </w:pPr>
            <w:r w:rsidRPr="00DB490B">
              <w:rPr>
                <w:noProof/>
              </w:rPr>
              <w:t xml:space="preserve">This IE shall be present if the </w:t>
            </w:r>
            <w:r w:rsidRPr="00DB490B">
              <w:rPr>
                <w:i/>
                <w:iCs/>
                <w:noProof/>
              </w:rPr>
              <w:t xml:space="preserve">Time Window Type </w:t>
            </w:r>
            <w:r w:rsidRPr="00DB490B">
              <w:rPr>
                <w:noProof/>
              </w:rPr>
              <w:t>IE is set to the value “periodic”.</w:t>
            </w:r>
          </w:p>
        </w:tc>
      </w:tr>
    </w:tbl>
    <w:p w14:paraId="2C490F8B" w14:textId="77777777" w:rsidR="000315D4" w:rsidRDefault="000315D4" w:rsidP="000315D4">
      <w:pPr>
        <w:widowControl w:val="0"/>
        <w:rPr>
          <w:lang w:val="en-US"/>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0315D4" w:rsidRPr="00DB490B" w14:paraId="3B52DCBA" w14:textId="77777777" w:rsidTr="00BD7AED">
        <w:trPr>
          <w:tblHeader/>
        </w:trPr>
        <w:tc>
          <w:tcPr>
            <w:tcW w:w="2930" w:type="dxa"/>
          </w:tcPr>
          <w:p w14:paraId="09E60504" w14:textId="77777777" w:rsidR="000315D4" w:rsidRPr="00DB490B" w:rsidRDefault="000315D4" w:rsidP="00BD7AED">
            <w:pPr>
              <w:pStyle w:val="TAH"/>
              <w:keepNext w:val="0"/>
              <w:keepLines w:val="0"/>
              <w:widowControl w:val="0"/>
            </w:pPr>
            <w:r w:rsidRPr="00DB490B">
              <w:t>Range bound</w:t>
            </w:r>
          </w:p>
        </w:tc>
        <w:tc>
          <w:tcPr>
            <w:tcW w:w="6284" w:type="dxa"/>
          </w:tcPr>
          <w:p w14:paraId="585B22CC" w14:textId="77777777" w:rsidR="000315D4" w:rsidRPr="00DB490B" w:rsidRDefault="000315D4" w:rsidP="00BD7AED">
            <w:pPr>
              <w:pStyle w:val="TAH"/>
              <w:keepNext w:val="0"/>
              <w:keepLines w:val="0"/>
              <w:widowControl w:val="0"/>
            </w:pPr>
            <w:r w:rsidRPr="00DB490B">
              <w:t>Explanation</w:t>
            </w:r>
          </w:p>
        </w:tc>
      </w:tr>
      <w:tr w:rsidR="000315D4" w:rsidRPr="00DB490B" w14:paraId="1F592F11" w14:textId="77777777" w:rsidTr="00BD7AED">
        <w:tc>
          <w:tcPr>
            <w:tcW w:w="2930" w:type="dxa"/>
          </w:tcPr>
          <w:p w14:paraId="74EAA5A2" w14:textId="77777777" w:rsidR="000315D4" w:rsidRPr="00DB490B" w:rsidRDefault="000315D4" w:rsidP="00BD7AED">
            <w:pPr>
              <w:pStyle w:val="TAL"/>
              <w:keepNext w:val="0"/>
              <w:keepLines w:val="0"/>
              <w:widowControl w:val="0"/>
            </w:pPr>
            <w:proofErr w:type="spellStart"/>
            <w:r w:rsidRPr="00DB490B">
              <w:t>maxnoofTimeWindowMeas</w:t>
            </w:r>
            <w:proofErr w:type="spellEnd"/>
          </w:p>
        </w:tc>
        <w:tc>
          <w:tcPr>
            <w:tcW w:w="6284" w:type="dxa"/>
          </w:tcPr>
          <w:p w14:paraId="68E11E6D" w14:textId="77777777" w:rsidR="000315D4" w:rsidRPr="00DB490B" w:rsidRDefault="000315D4" w:rsidP="00BD7AED">
            <w:pPr>
              <w:pStyle w:val="TAL"/>
              <w:keepNext w:val="0"/>
              <w:keepLines w:val="0"/>
              <w:widowControl w:val="0"/>
            </w:pPr>
            <w:r w:rsidRPr="00DB490B">
              <w:t xml:space="preserve">Maximum no of </w:t>
            </w:r>
            <w:r w:rsidRPr="00DB490B">
              <w:rPr>
                <w:rFonts w:hint="eastAsia"/>
              </w:rPr>
              <w:t xml:space="preserve">Time Window of </w:t>
            </w:r>
            <w:r w:rsidRPr="00DB490B">
              <w:rPr>
                <w:rFonts w:hint="eastAsia"/>
                <w:lang w:val="en-US"/>
              </w:rPr>
              <w:t>Measurements</w:t>
            </w:r>
            <w:r w:rsidRPr="00DB490B">
              <w:t xml:space="preserve">. Value is </w:t>
            </w:r>
            <w:r w:rsidRPr="00DB490B">
              <w:rPr>
                <w:rFonts w:hint="eastAsia"/>
              </w:rPr>
              <w:t>16</w:t>
            </w:r>
            <w:r w:rsidRPr="00DB490B">
              <w:t>.</w:t>
            </w:r>
          </w:p>
        </w:tc>
      </w:tr>
    </w:tbl>
    <w:p w14:paraId="508E9755" w14:textId="77777777" w:rsidR="000315D4" w:rsidRPr="00DB490B" w:rsidRDefault="000315D4" w:rsidP="000315D4">
      <w:pPr>
        <w:widowControl w:val="0"/>
        <w:rPr>
          <w:rFonts w:eastAsia="SimSun"/>
          <w:lang w:val="en-US"/>
        </w:rPr>
      </w:pPr>
    </w:p>
    <w:p w14:paraId="09506FB3" w14:textId="77777777" w:rsidR="000315D4" w:rsidRDefault="000315D4" w:rsidP="000315D4">
      <w:pPr>
        <w:jc w:val="center"/>
      </w:pPr>
    </w:p>
    <w:p w14:paraId="6DD9D501" w14:textId="77777777" w:rsidR="000315D4" w:rsidRDefault="000315D4" w:rsidP="000315D4">
      <w:pPr>
        <w:jc w:val="center"/>
        <w:rPr>
          <w:highlight w:val="yellow"/>
        </w:rPr>
        <w:sectPr w:rsidR="000315D4" w:rsidSect="00BD7AED">
          <w:headerReference w:type="even" r:id="rId28"/>
          <w:headerReference w:type="default" r:id="rId29"/>
          <w:headerReference w:type="first" r:id="rId30"/>
          <w:footnotePr>
            <w:numRestart w:val="eachSect"/>
          </w:footnotePr>
          <w:pgSz w:w="11907" w:h="16840" w:code="9"/>
          <w:pgMar w:top="1134" w:right="1134" w:bottom="1418" w:left="1134" w:header="680" w:footer="567" w:gutter="0"/>
          <w:cols w:space="720"/>
          <w:docGrid w:linePitch="272"/>
        </w:sectPr>
      </w:pPr>
    </w:p>
    <w:p w14:paraId="58CD834B" w14:textId="77777777" w:rsidR="000315D4" w:rsidRDefault="000315D4" w:rsidP="000315D4">
      <w:pPr>
        <w:pStyle w:val="Heading3"/>
      </w:pPr>
      <w:bookmarkStart w:id="463" w:name="_Toc20956003"/>
      <w:bookmarkStart w:id="464" w:name="_Toc29893129"/>
      <w:bookmarkStart w:id="465" w:name="_Toc36557066"/>
      <w:bookmarkStart w:id="466" w:name="_Toc45832586"/>
      <w:bookmarkStart w:id="467" w:name="_Toc51763908"/>
      <w:bookmarkStart w:id="468" w:name="_Toc64449080"/>
      <w:bookmarkStart w:id="469" w:name="_Toc66289739"/>
      <w:bookmarkStart w:id="470" w:name="_Toc74154852"/>
      <w:bookmarkStart w:id="471" w:name="_Toc81383596"/>
      <w:bookmarkStart w:id="472" w:name="_Toc88658230"/>
      <w:bookmarkStart w:id="473" w:name="_Toc97911142"/>
      <w:bookmarkStart w:id="474" w:name="_Toc99038966"/>
      <w:bookmarkStart w:id="475" w:name="_Toc99731229"/>
      <w:bookmarkStart w:id="476" w:name="_Toc105511364"/>
      <w:bookmarkStart w:id="477" w:name="_Toc105927896"/>
      <w:bookmarkStart w:id="478" w:name="_Toc106110436"/>
      <w:bookmarkStart w:id="479" w:name="_Toc113835878"/>
      <w:bookmarkStart w:id="480" w:name="_Toc120124734"/>
      <w:bookmarkStart w:id="481" w:name="_Toc162617965"/>
    </w:p>
    <w:p w14:paraId="5F32BEDE" w14:textId="77777777" w:rsidR="000315D4" w:rsidRPr="00EA5FA7" w:rsidRDefault="000315D4" w:rsidP="000315D4">
      <w:pPr>
        <w:pStyle w:val="Heading3"/>
      </w:pPr>
      <w:r w:rsidRPr="00EA5FA7">
        <w:t>9.4.5</w:t>
      </w:r>
      <w:r w:rsidRPr="00EA5FA7">
        <w:tab/>
        <w:t>Information Element Definitions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8D136B2"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4D2C21A8" w14:textId="77777777" w:rsidR="000315D4" w:rsidRDefault="000315D4" w:rsidP="000315D4">
      <w:pPr>
        <w:pStyle w:val="PL"/>
        <w:rPr>
          <w:snapToGrid w:val="0"/>
        </w:rPr>
      </w:pPr>
      <w:r>
        <w:rPr>
          <w:rFonts w:eastAsia="SimSun"/>
        </w:rPr>
        <w:tab/>
      </w:r>
      <w:r>
        <w:rPr>
          <w:snapToGrid w:val="0"/>
        </w:rPr>
        <w:t>id-TxHoppingConfiguration,</w:t>
      </w:r>
    </w:p>
    <w:p w14:paraId="3113FF73" w14:textId="77777777" w:rsidR="000315D4" w:rsidRPr="00081E86" w:rsidRDefault="000315D4" w:rsidP="000315D4">
      <w:pPr>
        <w:pStyle w:val="PL"/>
        <w:rPr>
          <w:snapToGrid w:val="0"/>
        </w:rPr>
      </w:pPr>
      <w:r w:rsidRPr="00081E86">
        <w:rPr>
          <w:snapToGrid w:val="0"/>
        </w:rPr>
        <w:tab/>
        <w:t>id-AggregatedPosSRSResourceSetList,</w:t>
      </w:r>
    </w:p>
    <w:p w14:paraId="673BBB50" w14:textId="77777777" w:rsidR="000315D4" w:rsidRDefault="000315D4" w:rsidP="000315D4">
      <w:pPr>
        <w:pStyle w:val="PL"/>
        <w:rPr>
          <w:snapToGrid w:val="0"/>
        </w:rPr>
      </w:pPr>
      <w:r w:rsidRPr="00081E86">
        <w:rPr>
          <w:snapToGrid w:val="0"/>
        </w:rPr>
        <w:tab/>
        <w:t>id-ValidityAreaSpecificSRSInformation,</w:t>
      </w:r>
    </w:p>
    <w:p w14:paraId="798DD269" w14:textId="77777777" w:rsidR="000315D4" w:rsidRDefault="000315D4" w:rsidP="000315D4">
      <w:pPr>
        <w:pStyle w:val="PL"/>
        <w:rPr>
          <w:snapToGrid w:val="0"/>
        </w:rPr>
      </w:pPr>
      <w:r>
        <w:rPr>
          <w:snapToGrid w:val="0"/>
        </w:rPr>
        <w:tab/>
      </w:r>
      <w:r>
        <w:rPr>
          <w:rFonts w:eastAsia="SimSun" w:hint="eastAsia"/>
          <w:snapToGrid w:val="0"/>
          <w:lang w:val="en-US" w:eastAsia="zh-CN"/>
        </w:rPr>
        <w:t>id-PeerUE-ID,</w:t>
      </w:r>
    </w:p>
    <w:p w14:paraId="50CE0AFE" w14:textId="77777777" w:rsidR="000315D4" w:rsidRDefault="000315D4" w:rsidP="000315D4">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0B888E10" w14:textId="77777777" w:rsidR="000315D4" w:rsidRDefault="000315D4" w:rsidP="000315D4">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10BEC2D9" w14:textId="77777777" w:rsidR="000315D4" w:rsidRDefault="000315D4" w:rsidP="000315D4">
      <w:pPr>
        <w:pStyle w:val="PL"/>
        <w:rPr>
          <w:snapToGrid w:val="0"/>
          <w:lang w:eastAsia="zh-CN"/>
        </w:rPr>
      </w:pPr>
      <w:r>
        <w:rPr>
          <w:snapToGrid w:val="0"/>
          <w:lang w:eastAsia="zh-CN"/>
        </w:rPr>
        <w:tab/>
      </w:r>
      <w:r>
        <w:rPr>
          <w:rFonts w:hint="eastAsia"/>
          <w:snapToGrid w:val="0"/>
          <w:lang w:eastAsia="zh-CN"/>
        </w:rPr>
        <w:t>id-PointA,</w:t>
      </w:r>
    </w:p>
    <w:p w14:paraId="0145B9CE" w14:textId="77777777" w:rsidR="000315D4" w:rsidRPr="00F15B10" w:rsidRDefault="000315D4" w:rsidP="000315D4">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AF5C570" w14:textId="77777777" w:rsidR="000315D4" w:rsidRPr="00925512" w:rsidRDefault="000315D4" w:rsidP="000315D4">
      <w:pPr>
        <w:pStyle w:val="PL"/>
        <w:rPr>
          <w:snapToGrid w:val="0"/>
          <w:lang w:eastAsia="zh-CN"/>
        </w:rPr>
      </w:pPr>
      <w:r>
        <w:rPr>
          <w:snapToGrid w:val="0"/>
          <w:lang w:eastAsia="zh-CN"/>
        </w:rPr>
        <w:tab/>
      </w:r>
      <w:r>
        <w:rPr>
          <w:rFonts w:hint="eastAsia"/>
          <w:snapToGrid w:val="0"/>
          <w:lang w:eastAsia="zh-CN"/>
        </w:rPr>
        <w:t>id-NR-PCI,</w:t>
      </w:r>
    </w:p>
    <w:p w14:paraId="71A43CF7" w14:textId="77777777" w:rsidR="000315D4" w:rsidRPr="006C6A3D" w:rsidRDefault="000315D4" w:rsidP="000315D4">
      <w:pPr>
        <w:pStyle w:val="PL"/>
      </w:pPr>
      <w:r w:rsidRPr="006C6A3D">
        <w:tab/>
      </w:r>
      <w:bookmarkStart w:id="482" w:name="_Hlk168380387"/>
      <w:r w:rsidRPr="006C6A3D">
        <w:t>id-E-CID-MeasuredResultsAssociatedInfoList,</w:t>
      </w:r>
    </w:p>
    <w:p w14:paraId="597508DA" w14:textId="77777777" w:rsidR="00384942" w:rsidRDefault="000315D4" w:rsidP="00384942">
      <w:pPr>
        <w:pStyle w:val="PL"/>
        <w:rPr>
          <w:snapToGrid w:val="0"/>
        </w:rPr>
      </w:pPr>
      <w:r w:rsidRPr="003B6FD7">
        <w:rPr>
          <w:snapToGrid w:val="0"/>
        </w:rPr>
        <w:tab/>
        <w:t>id-XR-Bcast-Information,</w:t>
      </w:r>
    </w:p>
    <w:p w14:paraId="28786779" w14:textId="79E17EA4" w:rsidR="00384942" w:rsidRDefault="00384942" w:rsidP="00384942">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2E264DC5" w14:textId="77777777" w:rsidR="00384942" w:rsidRPr="00191C8D" w:rsidRDefault="00384942" w:rsidP="00384942">
      <w:pPr>
        <w:pStyle w:val="PL"/>
        <w:rPr>
          <w:snapToGrid w:val="0"/>
        </w:rPr>
      </w:pPr>
      <w:r>
        <w:rPr>
          <w:lang w:eastAsia="zh-CN"/>
        </w:rPr>
        <w:tab/>
      </w:r>
      <w:r>
        <w:t>id-SIB1</w:t>
      </w:r>
      <w:r>
        <w:rPr>
          <w:rFonts w:hint="eastAsia"/>
          <w:lang w:eastAsia="zh-CN"/>
        </w:rPr>
        <w:t>7bis</w:t>
      </w:r>
      <w:r>
        <w:t>-message</w:t>
      </w:r>
      <w:r>
        <w:rPr>
          <w:rFonts w:hint="eastAsia"/>
          <w:lang w:eastAsia="zh-CN"/>
        </w:rPr>
        <w:t>,</w:t>
      </w:r>
    </w:p>
    <w:p w14:paraId="0E825CFB" w14:textId="77777777" w:rsidR="00384942" w:rsidRDefault="00384942" w:rsidP="00384942">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A35B791" w14:textId="77777777" w:rsidR="00384942" w:rsidRDefault="00384942" w:rsidP="00384942">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4C3CF09" w14:textId="192D4964" w:rsidR="000315D4" w:rsidRDefault="00384942" w:rsidP="000315D4">
      <w:pPr>
        <w:pStyle w:val="PL"/>
        <w:rPr>
          <w:snapToGrid w:val="0"/>
        </w:rPr>
      </w:pPr>
      <w:r>
        <w:tab/>
      </w:r>
      <w:r w:rsidRPr="00E1473E">
        <w:rPr>
          <w:rFonts w:cs="Courier New"/>
          <w:snapToGrid w:val="0"/>
          <w:lang w:val="en-US" w:eastAsia="zh-CN"/>
        </w:rPr>
        <w:t>id-TagIDPointer</w:t>
      </w:r>
      <w:r>
        <w:rPr>
          <w:rFonts w:cs="Courier New"/>
          <w:snapToGrid w:val="0"/>
          <w:lang w:val="en-US" w:eastAsia="zh-CN"/>
        </w:rPr>
        <w:t>,</w:t>
      </w:r>
    </w:p>
    <w:p w14:paraId="26EA5720" w14:textId="77777777" w:rsidR="000315D4" w:rsidDel="005256D6" w:rsidRDefault="000315D4" w:rsidP="000315D4">
      <w:pPr>
        <w:pStyle w:val="PL"/>
        <w:rPr>
          <w:del w:id="483" w:author="Huawei_20240726" w:date="2024-08-06T11:33:00Z"/>
          <w:snapToGrid w:val="0"/>
        </w:rPr>
      </w:pPr>
      <w:r>
        <w:rPr>
          <w:snapToGrid w:val="0"/>
        </w:rPr>
        <w:tab/>
      </w:r>
      <w:r w:rsidRPr="001D2E49">
        <w:rPr>
          <w:snapToGrid w:val="0"/>
        </w:rPr>
        <w:t>id-</w:t>
      </w:r>
      <w:r w:rsidRPr="00AF2298">
        <w:rPr>
          <w:snapToGrid w:val="0"/>
        </w:rPr>
        <w:t>MaxDataBurstVolume</w:t>
      </w:r>
      <w:r>
        <w:rPr>
          <w:snapToGrid w:val="0"/>
        </w:rPr>
        <w:t>,</w:t>
      </w:r>
    </w:p>
    <w:bookmarkEnd w:id="482"/>
    <w:p w14:paraId="071D2BB6" w14:textId="77777777" w:rsidR="000315D4" w:rsidRPr="005256D6" w:rsidRDefault="000315D4" w:rsidP="000315D4">
      <w:pPr>
        <w:pStyle w:val="PL"/>
        <w:rPr>
          <w:ins w:id="484" w:author="Huawei_20240726" w:date="2024-08-06T11:33:00Z"/>
          <w:rFonts w:cs="Arial"/>
          <w:szCs w:val="18"/>
          <w:lang w:eastAsia="zh-CN"/>
        </w:rPr>
      </w:pPr>
      <w:ins w:id="485" w:author="Huawei_20240726" w:date="2024-08-06T11:33:00Z">
        <w:r w:rsidRPr="005256D6">
          <w:rPr>
            <w:rFonts w:cs="Arial"/>
            <w:szCs w:val="18"/>
            <w:lang w:eastAsia="zh-CN"/>
          </w:rPr>
          <w:tab/>
          <w:t>id-TimeWindowStart,</w:t>
        </w:r>
      </w:ins>
    </w:p>
    <w:p w14:paraId="238AB2CB" w14:textId="77777777" w:rsidR="000315D4" w:rsidRDefault="000315D4" w:rsidP="000315D4">
      <w:pPr>
        <w:pStyle w:val="PL"/>
        <w:rPr>
          <w:rFonts w:cs="Arial"/>
          <w:szCs w:val="18"/>
          <w:lang w:eastAsia="zh-CN"/>
        </w:rPr>
      </w:pPr>
    </w:p>
    <w:p w14:paraId="1AF9D0CB" w14:textId="18C0057B"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038CAA6E" w14:textId="4CE708AE" w:rsidR="00384942" w:rsidRDefault="00384942" w:rsidP="00384942">
      <w:pPr>
        <w:pStyle w:val="PL"/>
        <w:rPr>
          <w:lang w:val="sv-SE"/>
        </w:rPr>
      </w:pPr>
      <w:r>
        <w:rPr>
          <w:lang w:val="sv-SE"/>
        </w:rPr>
        <w:t>T</w:t>
      </w:r>
      <w:r w:rsidRPr="00E22101">
        <w:rPr>
          <w:lang w:val="sv-SE"/>
        </w:rPr>
        <w:t>imingReportingGranularityFactor</w:t>
      </w:r>
      <w:r>
        <w:rPr>
          <w:lang w:val="sv-SE"/>
        </w:rPr>
        <w:t xml:space="preserve">Extended ::=INTEGER(-6..-1,...) </w:t>
      </w:r>
    </w:p>
    <w:p w14:paraId="5644D6EC" w14:textId="77777777" w:rsidR="00384942" w:rsidRDefault="00384942" w:rsidP="00384942">
      <w:pPr>
        <w:pStyle w:val="PL"/>
        <w:rPr>
          <w:lang w:val="sv-SE"/>
        </w:rPr>
      </w:pPr>
    </w:p>
    <w:p w14:paraId="2DD16696" w14:textId="77777777" w:rsidR="000315D4" w:rsidRPr="00CC6ACE" w:rsidRDefault="000315D4" w:rsidP="000315D4">
      <w:pPr>
        <w:pStyle w:val="PL"/>
        <w:rPr>
          <w:snapToGrid w:val="0"/>
          <w:lang w:eastAsia="zh-CN"/>
        </w:rPr>
      </w:pPr>
    </w:p>
    <w:p w14:paraId="55595657" w14:textId="77777777" w:rsidR="000315D4" w:rsidRDefault="000315D4" w:rsidP="000315D4">
      <w:pPr>
        <w:pStyle w:val="PL"/>
        <w:rPr>
          <w:ins w:id="486" w:author="Huawei" w:date="2024-07-30T11:26:00Z"/>
        </w:rPr>
      </w:pPr>
      <w:ins w:id="487" w:author="Huawei" w:date="2024-07-30T11:26:00Z">
        <w:r w:rsidRPr="00471D0D">
          <w:rPr>
            <w:snapToGrid w:val="0"/>
          </w:rPr>
          <w:t>TimeWindow</w:t>
        </w:r>
        <w:r>
          <w:rPr>
            <w:snapToGrid w:val="0"/>
          </w:rPr>
          <w:t>Start</w:t>
        </w:r>
        <w:r w:rsidRPr="0043020C">
          <w:t xml:space="preserve"> ::= SEQUENCE {</w:t>
        </w:r>
      </w:ins>
    </w:p>
    <w:p w14:paraId="5F523D3E" w14:textId="77777777" w:rsidR="000315D4" w:rsidRDefault="000315D4" w:rsidP="000315D4">
      <w:pPr>
        <w:pStyle w:val="PL"/>
        <w:rPr>
          <w:ins w:id="488" w:author="Huawei" w:date="2024-07-30T11:26:00Z"/>
        </w:rPr>
      </w:pPr>
      <w:ins w:id="489" w:author="Huawei" w:date="2024-07-30T11:26:00Z">
        <w:r>
          <w:tab/>
          <w:t>systemFrameNumber</w:t>
        </w:r>
        <w:r>
          <w:tab/>
        </w:r>
        <w:r>
          <w:tab/>
          <w:t>SystemFrameNumber,</w:t>
        </w:r>
      </w:ins>
    </w:p>
    <w:p w14:paraId="7104541A" w14:textId="77777777" w:rsidR="000315D4" w:rsidRDefault="000315D4" w:rsidP="000315D4">
      <w:pPr>
        <w:pStyle w:val="PL"/>
        <w:rPr>
          <w:ins w:id="490" w:author="Huawei" w:date="2024-07-30T11:26:00Z"/>
        </w:rPr>
      </w:pPr>
      <w:ins w:id="491" w:author="Huawei" w:date="2024-07-30T11:26:00Z">
        <w:r>
          <w:tab/>
          <w:t>slotNumber</w:t>
        </w:r>
        <w:r>
          <w:tab/>
        </w:r>
        <w:r>
          <w:tab/>
        </w:r>
        <w:r>
          <w:tab/>
        </w:r>
        <w:r>
          <w:tab/>
          <w:t>SlotNumber,</w:t>
        </w:r>
      </w:ins>
    </w:p>
    <w:p w14:paraId="4E1B6ED1" w14:textId="77777777" w:rsidR="000315D4" w:rsidRPr="00E47403" w:rsidRDefault="000315D4" w:rsidP="000315D4">
      <w:pPr>
        <w:pStyle w:val="PL"/>
        <w:rPr>
          <w:ins w:id="492" w:author="Huawei" w:date="2024-07-30T11:26:00Z"/>
          <w:rFonts w:eastAsia="Calibri" w:cs="Courier New"/>
          <w:snapToGrid w:val="0"/>
          <w:szCs w:val="22"/>
        </w:rPr>
      </w:pPr>
      <w:ins w:id="493" w:author="Huawei" w:date="2024-07-30T11:26: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0D772E0E" w14:textId="77777777" w:rsidR="000315D4" w:rsidRPr="00666F81" w:rsidRDefault="000315D4" w:rsidP="000315D4">
      <w:pPr>
        <w:pStyle w:val="PL"/>
        <w:rPr>
          <w:ins w:id="494" w:author="Huawei" w:date="2024-07-30T11:26:00Z"/>
        </w:rPr>
      </w:pPr>
      <w:ins w:id="495" w:author="Huawei" w:date="2024-07-30T11:26:00Z">
        <w:r w:rsidRPr="00235ECA">
          <w:tab/>
        </w:r>
        <w:r>
          <w:t>...</w:t>
        </w:r>
      </w:ins>
    </w:p>
    <w:p w14:paraId="302E98AB" w14:textId="77777777" w:rsidR="000315D4" w:rsidRDefault="000315D4" w:rsidP="000315D4">
      <w:pPr>
        <w:pStyle w:val="PL"/>
        <w:rPr>
          <w:ins w:id="496" w:author="Huawei" w:date="2024-07-30T11:26:00Z"/>
        </w:rPr>
      </w:pPr>
      <w:ins w:id="497" w:author="Huawei" w:date="2024-07-30T11:26:00Z">
        <w:r w:rsidRPr="005914C0">
          <w:t>}</w:t>
        </w:r>
      </w:ins>
    </w:p>
    <w:p w14:paraId="06A399D6" w14:textId="77777777" w:rsidR="000315D4" w:rsidRDefault="000315D4" w:rsidP="000315D4">
      <w:pPr>
        <w:pStyle w:val="PL"/>
        <w:rPr>
          <w:ins w:id="498" w:author="Huawei" w:date="2024-07-30T11:26:00Z"/>
        </w:rPr>
      </w:pPr>
    </w:p>
    <w:p w14:paraId="4D5165AE" w14:textId="77777777" w:rsidR="000315D4" w:rsidRPr="007C49BE" w:rsidRDefault="000315D4" w:rsidP="000315D4">
      <w:pPr>
        <w:pStyle w:val="PL"/>
        <w:rPr>
          <w:ins w:id="499" w:author="Huawei" w:date="2024-07-30T11:26:00Z"/>
          <w:rFonts w:eastAsia="Calibri" w:cs="Courier New"/>
          <w:snapToGrid w:val="0"/>
          <w:szCs w:val="22"/>
        </w:rPr>
      </w:pPr>
      <w:ins w:id="500" w:author="Huawei" w:date="2024-07-30T11:26: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ins>
      <w:ins w:id="501" w:author="Huawei" w:date="2024-05-09T20:17:00Z">
        <w:r>
          <w:rPr>
            <w:snapToGrid w:val="0"/>
            <w:lang w:val="fr-FR"/>
          </w:rPr>
          <w:t>F1AP</w:t>
        </w:r>
      </w:ins>
      <w:ins w:id="502" w:author="Huawei" w:date="2024-07-30T11:26:00Z">
        <w:r w:rsidRPr="007C49BE">
          <w:rPr>
            <w:rFonts w:eastAsia="Calibri" w:cs="Courier New"/>
            <w:szCs w:val="22"/>
          </w:rPr>
          <w:t>-PROTOCOL-</w:t>
        </w:r>
        <w:r w:rsidRPr="007C49BE">
          <w:rPr>
            <w:rFonts w:eastAsia="Calibri" w:cs="Courier New"/>
            <w:snapToGrid w:val="0"/>
            <w:szCs w:val="22"/>
          </w:rPr>
          <w:t>EXTENSION ::= {</w:t>
        </w:r>
      </w:ins>
    </w:p>
    <w:p w14:paraId="46B6B43B" w14:textId="77777777" w:rsidR="000315D4" w:rsidRPr="00AA5843" w:rsidRDefault="000315D4" w:rsidP="000315D4">
      <w:pPr>
        <w:pStyle w:val="PL"/>
        <w:rPr>
          <w:ins w:id="503" w:author="Huawei" w:date="2024-07-30T11:26:00Z"/>
          <w:rFonts w:eastAsia="Calibri" w:cs="Courier New"/>
          <w:snapToGrid w:val="0"/>
          <w:szCs w:val="22"/>
          <w:lang w:val="en-US"/>
        </w:rPr>
      </w:pPr>
      <w:ins w:id="504" w:author="Huawei" w:date="2024-07-30T11:26:00Z">
        <w:r w:rsidRPr="007C49BE">
          <w:rPr>
            <w:rFonts w:eastAsia="Calibri" w:cs="Courier New"/>
            <w:snapToGrid w:val="0"/>
            <w:szCs w:val="22"/>
          </w:rPr>
          <w:tab/>
        </w:r>
        <w:r w:rsidRPr="00AA5843">
          <w:rPr>
            <w:rFonts w:eastAsia="Calibri" w:cs="Courier New"/>
            <w:snapToGrid w:val="0"/>
            <w:szCs w:val="22"/>
            <w:lang w:val="en-US"/>
          </w:rPr>
          <w:t>...</w:t>
        </w:r>
      </w:ins>
    </w:p>
    <w:p w14:paraId="6A2D041D" w14:textId="77777777" w:rsidR="000315D4" w:rsidRPr="004F24CE" w:rsidRDefault="000315D4" w:rsidP="000315D4">
      <w:pPr>
        <w:pStyle w:val="PL"/>
        <w:rPr>
          <w:ins w:id="505" w:author="Huawei" w:date="2024-07-30T11:26:00Z"/>
          <w:snapToGrid w:val="0"/>
        </w:rPr>
      </w:pPr>
      <w:ins w:id="506" w:author="Huawei" w:date="2024-07-30T11:26:00Z">
        <w:r w:rsidRPr="00AA5843">
          <w:rPr>
            <w:rFonts w:eastAsia="Calibri" w:cs="Courier New"/>
            <w:snapToGrid w:val="0"/>
            <w:szCs w:val="22"/>
            <w:lang w:val="en-US"/>
          </w:rPr>
          <w:t>}</w:t>
        </w:r>
      </w:ins>
    </w:p>
    <w:p w14:paraId="5C03ADB7" w14:textId="77777777" w:rsidR="000315D4" w:rsidRDefault="000315D4" w:rsidP="000315D4">
      <w:pPr>
        <w:pStyle w:val="PL"/>
      </w:pPr>
    </w:p>
    <w:p w14:paraId="142C35E0" w14:textId="77777777" w:rsidR="000315D4" w:rsidRPr="00247FA4" w:rsidRDefault="000315D4" w:rsidP="000315D4">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7F1B9788" w14:textId="77777777" w:rsidR="000315D4" w:rsidRDefault="000315D4" w:rsidP="000315D4">
      <w:pPr>
        <w:pStyle w:val="PL"/>
        <w:rPr>
          <w:lang w:val="sv-SE"/>
        </w:rPr>
      </w:pPr>
    </w:p>
    <w:p w14:paraId="60912F58" w14:textId="77777777" w:rsidR="000315D4" w:rsidRPr="00E2681F" w:rsidRDefault="000315D4" w:rsidP="000315D4">
      <w:pPr>
        <w:pStyle w:val="PL"/>
        <w:rPr>
          <w:lang w:val="sv-SE"/>
        </w:rPr>
      </w:pPr>
    </w:p>
    <w:p w14:paraId="3CD23563" w14:textId="77777777" w:rsidR="000315D4" w:rsidRPr="00BE4E24" w:rsidRDefault="000315D4" w:rsidP="000315D4">
      <w:pPr>
        <w:pStyle w:val="PL"/>
      </w:pPr>
      <w:r w:rsidRPr="00BE4E24">
        <w:t>TimeWindowInformation-Measurement</w:t>
      </w:r>
      <w:r>
        <w:t>-Item</w:t>
      </w:r>
      <w:r w:rsidRPr="00BE4E24">
        <w:t xml:space="preserve"> ::= SEQUENCE {</w:t>
      </w:r>
    </w:p>
    <w:p w14:paraId="6756D873" w14:textId="77777777" w:rsidR="000315D4" w:rsidRDefault="000315D4" w:rsidP="000315D4">
      <w:pPr>
        <w:pStyle w:val="PL"/>
      </w:pPr>
      <w:r w:rsidRPr="00BE4E24">
        <w:tab/>
      </w:r>
      <w:r>
        <w:t>timeWindowDurationMeasurement</w:t>
      </w:r>
      <w:r>
        <w:tab/>
      </w:r>
      <w:r>
        <w:tab/>
        <w:t>TimeWindowDurationMeasurement,</w:t>
      </w:r>
    </w:p>
    <w:p w14:paraId="09BAAA8B" w14:textId="77777777" w:rsidR="000315D4" w:rsidRDefault="000315D4" w:rsidP="000315D4">
      <w:pPr>
        <w:pStyle w:val="PL"/>
      </w:pPr>
      <w:r>
        <w:tab/>
        <w:t>timeWindowType</w:t>
      </w:r>
      <w:r>
        <w:tab/>
      </w:r>
      <w:r>
        <w:tab/>
      </w:r>
      <w:r>
        <w:tab/>
      </w:r>
      <w:r>
        <w:tab/>
      </w:r>
      <w:r>
        <w:tab/>
      </w:r>
      <w:r>
        <w:tab/>
        <w:t>ENUMERATED {single, periodic, ...},</w:t>
      </w:r>
    </w:p>
    <w:p w14:paraId="592D4626" w14:textId="77777777" w:rsidR="000315D4" w:rsidRDefault="000315D4" w:rsidP="000315D4">
      <w:pPr>
        <w:pStyle w:val="PL"/>
      </w:pPr>
      <w:r>
        <w:tab/>
        <w:t>timeWindowPeriodicityMeasurement</w:t>
      </w:r>
      <w:r>
        <w:tab/>
        <w:t>TimeWindowPeriodicityMeasurement</w:t>
      </w:r>
      <w:r>
        <w:tab/>
      </w:r>
      <w:r>
        <w:tab/>
        <w:t>OPTIONAL,</w:t>
      </w:r>
    </w:p>
    <w:p w14:paraId="38E90DBA" w14:textId="77777777" w:rsidR="000315D4" w:rsidRDefault="000315D4" w:rsidP="000315D4">
      <w:pPr>
        <w:pStyle w:val="PL"/>
      </w:pPr>
      <w:r>
        <w:tab/>
        <w:t xml:space="preserve">-- </w:t>
      </w:r>
      <w:r w:rsidRPr="00E267A9">
        <w:t>This IE shall be present if the Time Window Type IE is set to the value “periodic”.</w:t>
      </w:r>
    </w:p>
    <w:p w14:paraId="5FC05DF4" w14:textId="77777777" w:rsidR="000315D4" w:rsidRPr="006E4192" w:rsidRDefault="000315D4" w:rsidP="000315D4">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71E13B1F" w14:textId="77777777" w:rsidR="000315D4" w:rsidRDefault="000315D4" w:rsidP="000315D4">
      <w:pPr>
        <w:pStyle w:val="PL"/>
      </w:pPr>
      <w:r w:rsidRPr="006E4192">
        <w:rPr>
          <w:rFonts w:hint="eastAsia"/>
          <w:lang w:eastAsia="zh-CN"/>
        </w:rPr>
        <w:tab/>
        <w:t>...</w:t>
      </w:r>
      <w:r w:rsidRPr="00BE4E24">
        <w:t>}</w:t>
      </w:r>
    </w:p>
    <w:p w14:paraId="68A5FA29" w14:textId="77777777" w:rsidR="000315D4" w:rsidRDefault="000315D4" w:rsidP="000315D4">
      <w:pPr>
        <w:pStyle w:val="PL"/>
      </w:pPr>
    </w:p>
    <w:p w14:paraId="427AF84C" w14:textId="77777777" w:rsidR="000315D4" w:rsidRDefault="000315D4" w:rsidP="000315D4">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3DFF9A56" w14:textId="19E16D89" w:rsidR="000315D4" w:rsidRDefault="000315D4" w:rsidP="005C3B06">
      <w:pPr>
        <w:pStyle w:val="PL"/>
        <w:rPr>
          <w:ins w:id="507" w:author="Huawei" w:date="2024-05-09T19:48:00Z"/>
          <w:rFonts w:eastAsia="Calibri" w:cs="Courier New"/>
          <w:snapToGrid w:val="0"/>
          <w:szCs w:val="22"/>
        </w:rPr>
      </w:pPr>
      <w:ins w:id="508" w:author="Huawei" w:date="2024-07-30T11:24:00Z">
        <w:r w:rsidRPr="001F5289">
          <w:rPr>
            <w:rFonts w:eastAsia="Calibri" w:cs="Courier New"/>
            <w:snapToGrid w:val="0"/>
            <w:szCs w:val="22"/>
          </w:rPr>
          <w:t>{ ID id-</w:t>
        </w:r>
      </w:ins>
      <w:ins w:id="509" w:author="Huawei" w:date="2024-07-30T11:25:00Z">
        <w:r>
          <w:rPr>
            <w:rFonts w:cs="Arial"/>
            <w:szCs w:val="18"/>
            <w:lang w:eastAsia="zh-CN"/>
          </w:rPr>
          <w:t>TimeWindowStart</w:t>
        </w:r>
      </w:ins>
      <w:ins w:id="510" w:author="Huawei" w:date="2024-07-30T11:24:00Z">
        <w:r w:rsidRPr="001F5289">
          <w:rPr>
            <w:rFonts w:eastAsia="Calibri" w:cs="Courier New"/>
            <w:snapToGrid w:val="0"/>
            <w:szCs w:val="22"/>
          </w:rPr>
          <w:tab/>
          <w:t xml:space="preserve">CRITICALITY ignore EXTENSION </w:t>
        </w:r>
      </w:ins>
      <w:ins w:id="511" w:author="Huawei" w:date="2024-07-30T11:25:00Z">
        <w:r>
          <w:t>timeWindowStart</w:t>
        </w:r>
      </w:ins>
      <w:ins w:id="512" w:author="Huawei" w:date="2024-07-30T11:26:00Z">
        <w:r>
          <w:t>Measurement</w:t>
        </w:r>
      </w:ins>
      <w:ins w:id="513" w:author="Huawei" w:date="2024-07-30T11:25:00Z">
        <w:r>
          <w:tab/>
        </w:r>
      </w:ins>
      <w:ins w:id="514" w:author="Huawei" w:date="2024-07-30T11:24:00Z">
        <w:r w:rsidRPr="001F5289">
          <w:rPr>
            <w:rFonts w:eastAsia="Calibri" w:cs="Courier New"/>
            <w:snapToGrid w:val="0"/>
            <w:szCs w:val="22"/>
          </w:rPr>
          <w:t>PRESENCE optional}</w:t>
        </w:r>
      </w:ins>
    </w:p>
    <w:p w14:paraId="11D0A605" w14:textId="77777777" w:rsidR="000315D4" w:rsidRPr="00AA507C" w:rsidRDefault="000315D4" w:rsidP="000315D4">
      <w:pPr>
        <w:pStyle w:val="PL"/>
        <w:tabs>
          <w:tab w:val="clear" w:pos="8064"/>
          <w:tab w:val="clear" w:pos="8448"/>
          <w:tab w:val="clear" w:pos="8832"/>
          <w:tab w:val="left" w:pos="8755"/>
        </w:tabs>
        <w:rPr>
          <w:ins w:id="515" w:author="Huawei" w:date="2024-04-25T16:41:00Z"/>
        </w:rPr>
      </w:pPr>
      <w:ins w:id="516" w:author="Huawei" w:date="2024-05-09T19:48:00Z">
        <w:r>
          <w:rPr>
            <w:rFonts w:eastAsia="Calibri" w:cs="Courier New"/>
            <w:snapToGrid w:val="0"/>
            <w:szCs w:val="22"/>
          </w:rPr>
          <w:t>,</w:t>
        </w:r>
      </w:ins>
    </w:p>
    <w:p w14:paraId="0C7DB9F4" w14:textId="77777777" w:rsidR="000315D4" w:rsidRPr="00AA5843" w:rsidRDefault="000315D4" w:rsidP="000315D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E537897" w14:textId="77777777" w:rsidR="000315D4" w:rsidRPr="00711304" w:rsidRDefault="000315D4" w:rsidP="000315D4">
      <w:pPr>
        <w:pStyle w:val="PL"/>
        <w:rPr>
          <w:snapToGrid w:val="0"/>
        </w:rPr>
      </w:pPr>
      <w:r w:rsidRPr="00AA5843">
        <w:rPr>
          <w:rFonts w:eastAsia="Calibri" w:cs="Courier New"/>
          <w:snapToGrid w:val="0"/>
          <w:szCs w:val="22"/>
          <w:lang w:val="en-US"/>
        </w:rPr>
        <w:t>}</w:t>
      </w:r>
    </w:p>
    <w:p w14:paraId="73462679" w14:textId="77777777" w:rsidR="000315D4" w:rsidRDefault="000315D4" w:rsidP="000315D4">
      <w:pPr>
        <w:pStyle w:val="PL"/>
        <w:rPr>
          <w:rFonts w:eastAsia="Calibri" w:cs="Courier New"/>
          <w:snapToGrid w:val="0"/>
          <w:szCs w:val="22"/>
        </w:rPr>
      </w:pPr>
      <w:bookmarkStart w:id="517" w:name="_Hlk164957055"/>
    </w:p>
    <w:bookmarkEnd w:id="517"/>
    <w:p w14:paraId="653EE631" w14:textId="77777777" w:rsidR="000315D4" w:rsidRPr="007A3B39" w:rsidRDefault="000315D4" w:rsidP="000315D4">
      <w:pPr>
        <w:pStyle w:val="PL"/>
        <w:rPr>
          <w:snapToGrid w:val="0"/>
        </w:rPr>
      </w:pPr>
    </w:p>
    <w:p w14:paraId="3911D7EB"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7C951E58" w14:textId="77777777" w:rsidR="000315D4" w:rsidRPr="00EA5FA7" w:rsidRDefault="000315D4" w:rsidP="000315D4">
      <w:pPr>
        <w:pStyle w:val="Heading3"/>
      </w:pPr>
      <w:bookmarkStart w:id="518" w:name="_Toc20956005"/>
      <w:bookmarkStart w:id="519" w:name="_Toc29893131"/>
      <w:bookmarkStart w:id="520" w:name="_Toc36557068"/>
      <w:bookmarkStart w:id="521" w:name="_Toc45832588"/>
      <w:bookmarkStart w:id="522" w:name="_Toc51763910"/>
      <w:bookmarkStart w:id="523" w:name="_Toc64449082"/>
      <w:bookmarkStart w:id="524" w:name="_Toc66289741"/>
      <w:bookmarkStart w:id="525" w:name="_Toc74154854"/>
      <w:bookmarkStart w:id="526" w:name="_Toc81383598"/>
      <w:bookmarkStart w:id="527" w:name="_Toc88658232"/>
      <w:bookmarkStart w:id="528" w:name="_Toc97911144"/>
      <w:bookmarkStart w:id="529" w:name="_Toc99038968"/>
      <w:bookmarkStart w:id="530" w:name="_Toc99731231"/>
      <w:bookmarkStart w:id="531" w:name="_Toc105511366"/>
      <w:bookmarkStart w:id="532" w:name="_Toc105927898"/>
      <w:bookmarkStart w:id="533" w:name="_Toc106110438"/>
      <w:bookmarkStart w:id="534" w:name="_Toc113835880"/>
      <w:bookmarkStart w:id="535" w:name="_Toc120124736"/>
      <w:bookmarkStart w:id="536" w:name="_Toc162617967"/>
      <w:r w:rsidRPr="00EA5FA7">
        <w:t>9.4.7</w:t>
      </w:r>
      <w:r w:rsidRPr="00EA5FA7">
        <w:tab/>
        <w:t>Constant Definitions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FBA1D36" w14:textId="77777777" w:rsidR="000315D4" w:rsidRPr="005952BA"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21FF9B94" w14:textId="77777777" w:rsidR="000315D4" w:rsidRPr="0048545F" w:rsidRDefault="000315D4" w:rsidP="000315D4">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66003316" w14:textId="77777777" w:rsidR="000315D4" w:rsidRPr="0048545F" w:rsidRDefault="000315D4" w:rsidP="000315D4">
      <w:pPr>
        <w:pStyle w:val="PL"/>
        <w:rPr>
          <w:snapToGrid w:val="0"/>
        </w:rPr>
      </w:pPr>
      <w:r w:rsidRPr="0048545F">
        <w:rPr>
          <w:snapToGrid w:val="0"/>
        </w:rPr>
        <w:t>id-RequestedSRSPreconfigurationCharacteristics-List</w:t>
      </w:r>
      <w:r w:rsidRPr="0048545F">
        <w:rPr>
          <w:snapToGrid w:val="0"/>
        </w:rPr>
        <w:tab/>
        <w:t>ProtocolIE-ID ::= 830</w:t>
      </w:r>
    </w:p>
    <w:p w14:paraId="30B4C748" w14:textId="77777777" w:rsidR="000315D4" w:rsidRPr="0048545F" w:rsidRDefault="000315D4" w:rsidP="000315D4">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224DEB67" w14:textId="77777777" w:rsidR="000315D4" w:rsidRPr="0048545F" w:rsidRDefault="000315D4" w:rsidP="000315D4">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224C8485" w14:textId="77777777" w:rsidR="000315D4" w:rsidRPr="0048545F" w:rsidRDefault="000315D4" w:rsidP="000315D4">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6C849B56" w14:textId="77777777" w:rsidR="000315D4" w:rsidRPr="0048545F" w:rsidRDefault="000315D4" w:rsidP="000315D4">
      <w:pPr>
        <w:pStyle w:val="PL"/>
      </w:pPr>
      <w:r w:rsidRPr="0048545F">
        <w:t>id-E-CID-MeasuredResultsAssociatedInfoList</w:t>
      </w:r>
      <w:r w:rsidRPr="0048545F">
        <w:tab/>
      </w:r>
      <w:r w:rsidRPr="0048545F">
        <w:tab/>
      </w:r>
      <w:r w:rsidRPr="0048545F">
        <w:tab/>
        <w:t>ProtocolIE-ID ::= 834</w:t>
      </w:r>
    </w:p>
    <w:p w14:paraId="364814D9" w14:textId="77777777" w:rsidR="000315D4" w:rsidRPr="0048545F" w:rsidRDefault="000315D4" w:rsidP="000315D4">
      <w:pPr>
        <w:pStyle w:val="PL"/>
        <w:rPr>
          <w:snapToGrid w:val="0"/>
        </w:rPr>
      </w:pPr>
      <w:r w:rsidRPr="0048545F">
        <w:rPr>
          <w:snapToGrid w:val="0"/>
        </w:rPr>
        <w:lastRenderedPageBreak/>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0654A42C" w14:textId="77777777" w:rsidR="000315D4" w:rsidRPr="0048545F" w:rsidRDefault="000315D4" w:rsidP="000315D4">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782AEF91" w14:textId="77777777" w:rsidR="000315D4" w:rsidRPr="0048545F" w:rsidRDefault="000315D4" w:rsidP="000315D4">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223587BC" w14:textId="77777777" w:rsidR="000315D4" w:rsidRPr="0048545F" w:rsidRDefault="000315D4" w:rsidP="000315D4">
      <w:pPr>
        <w:pStyle w:val="PL"/>
        <w:rPr>
          <w:snapToGrid w:val="0"/>
          <w:lang w:eastAsia="zh-CN"/>
        </w:rPr>
      </w:pPr>
      <w:bookmarkStart w:id="537"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7AA50D16" w14:textId="77777777" w:rsidR="000315D4" w:rsidRPr="0048545F" w:rsidRDefault="000315D4" w:rsidP="000315D4">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28F4045F" w14:textId="77777777" w:rsidR="000315D4" w:rsidRPr="0048545F" w:rsidRDefault="000315D4" w:rsidP="000315D4">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34588242" w14:textId="77777777" w:rsidR="000315D4" w:rsidRPr="0048545F" w:rsidRDefault="000315D4" w:rsidP="000315D4">
      <w:pPr>
        <w:pStyle w:val="PL"/>
        <w:rPr>
          <w:snapToGrid w:val="0"/>
          <w:lang w:eastAsia="zh-CN"/>
        </w:rPr>
      </w:pPr>
      <w:r w:rsidRPr="0048545F">
        <w:rPr>
          <w:rFonts w:hint="eastAsia"/>
          <w:snapToGrid w:val="0"/>
          <w:lang w:eastAsia="zh-CN"/>
        </w:rPr>
        <w:t>id-NR-PCI</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841</w:t>
      </w:r>
    </w:p>
    <w:p w14:paraId="4289FE56" w14:textId="77777777" w:rsidR="000315D4" w:rsidRPr="0048545F" w:rsidRDefault="000315D4" w:rsidP="000315D4">
      <w:pPr>
        <w:pStyle w:val="PL"/>
        <w:rPr>
          <w:snapToGrid w:val="0"/>
          <w:lang w:val="en-US"/>
        </w:rPr>
      </w:pPr>
      <w:bookmarkStart w:id="538" w:name="_Hlk170400602"/>
      <w:bookmarkEnd w:id="537"/>
      <w:r w:rsidRPr="0048545F">
        <w:t>id-PeerUE-ID</w:t>
      </w:r>
      <w:r w:rsidRPr="0048545F">
        <w:tab/>
      </w:r>
      <w:bookmarkEnd w:id="538"/>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42EEF359" w14:textId="77777777" w:rsidR="000315D4" w:rsidRPr="0048545F" w:rsidRDefault="000315D4" w:rsidP="000315D4">
      <w:pPr>
        <w:pStyle w:val="PL"/>
      </w:pPr>
      <w:bookmarkStart w:id="539"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539"/>
    <w:p w14:paraId="63FA6975" w14:textId="77777777" w:rsidR="000315D4" w:rsidRPr="0048545F" w:rsidRDefault="000315D4" w:rsidP="000315D4">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18AC9C53" w14:textId="77777777" w:rsidR="000315D4" w:rsidRPr="0048545F" w:rsidRDefault="000315D4" w:rsidP="000315D4">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0F5E86E" w14:textId="77777777" w:rsidR="000315D4" w:rsidRPr="0048545F" w:rsidRDefault="000315D4" w:rsidP="000315D4">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64E29A5A" w14:textId="77777777" w:rsidR="000315D4" w:rsidRPr="0048545F" w:rsidRDefault="000315D4" w:rsidP="000315D4">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64485917" w14:textId="30275B42" w:rsidR="000315D4" w:rsidRDefault="000315D4" w:rsidP="000315D4">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13C628C8" w14:textId="77777777" w:rsidR="00384942" w:rsidRPr="001D1214" w:rsidRDefault="00384942" w:rsidP="00384942">
      <w:pPr>
        <w:pStyle w:val="PL"/>
        <w:rPr>
          <w:snapToGrid w:val="0"/>
          <w:lang w:val="en-US"/>
        </w:rPr>
      </w:pPr>
      <w:bookmarkStart w:id="540" w:name="_Hlk175547316"/>
      <w:bookmarkStart w:id="541"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540"/>
    </w:p>
    <w:p w14:paraId="34174BCF" w14:textId="77777777" w:rsidR="00384942" w:rsidRPr="00CF0503" w:rsidRDefault="00384942" w:rsidP="00384942">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541"/>
    </w:p>
    <w:p w14:paraId="7CC42527" w14:textId="77777777" w:rsidR="00384942" w:rsidRDefault="00384942" w:rsidP="00384942">
      <w:pPr>
        <w:pStyle w:val="PL"/>
        <w:rPr>
          <w:rFonts w:eastAsia="SimSun"/>
          <w:snapToGrid w:val="0"/>
          <w:lang w:val="en-US" w:eastAsia="zh-CN"/>
        </w:rPr>
      </w:pPr>
      <w:bookmarkStart w:id="542"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542"/>
    </w:p>
    <w:p w14:paraId="0BD24B06" w14:textId="77777777" w:rsidR="00384942" w:rsidRDefault="00384942" w:rsidP="00384942">
      <w:pPr>
        <w:pStyle w:val="PL"/>
        <w:rPr>
          <w:rFonts w:eastAsia="SimSun"/>
          <w:snapToGrid w:val="0"/>
          <w:lang w:val="en-US" w:eastAsia="zh-CN"/>
        </w:rPr>
      </w:pPr>
      <w:bookmarkStart w:id="543"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70E4C77E" w14:textId="4BCC7297" w:rsidR="00384942" w:rsidRPr="00384942" w:rsidRDefault="00384942" w:rsidP="000315D4">
      <w:pPr>
        <w:pStyle w:val="PL"/>
        <w:rPr>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bookmarkEnd w:id="543"/>
    </w:p>
    <w:p w14:paraId="468EC4DC" w14:textId="77777777" w:rsidR="000315D4" w:rsidRPr="008971B0" w:rsidRDefault="000315D4" w:rsidP="000315D4">
      <w:pPr>
        <w:pStyle w:val="PL"/>
        <w:rPr>
          <w:ins w:id="544" w:author="Huawei_20240726" w:date="2024-08-06T11:37:00Z"/>
          <w:snapToGrid w:val="0"/>
        </w:rPr>
      </w:pPr>
      <w:ins w:id="545" w:author="Huawei_20240726" w:date="2024-08-06T11:37:00Z">
        <w:r>
          <w:rPr>
            <w:rFonts w:cs="Arial"/>
            <w:szCs w:val="18"/>
            <w:lang w:eastAsia="zh-CN"/>
          </w:rPr>
          <w:t>id-TimeWindowStart</w:t>
        </w:r>
        <w:r w:rsidRPr="008971B0">
          <w:rPr>
            <w:snapToGrid w:val="0"/>
          </w:rPr>
          <w:tab/>
        </w:r>
        <w:r w:rsidRPr="008971B0">
          <w:rPr>
            <w:snapToGrid w:val="0"/>
          </w:rPr>
          <w:tab/>
        </w:r>
        <w:r w:rsidRPr="008971B0">
          <w:rPr>
            <w:snapToGrid w:val="0"/>
          </w:rPr>
          <w:tab/>
        </w:r>
        <w:r w:rsidRPr="008971B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ProtocolIE-ID ::=</w:t>
        </w:r>
        <w:r>
          <w:rPr>
            <w:snapToGrid w:val="0"/>
          </w:rPr>
          <w:t xml:space="preserve"> xx3</w:t>
        </w:r>
      </w:ins>
    </w:p>
    <w:p w14:paraId="7B00922A" w14:textId="77777777" w:rsidR="000315D4" w:rsidRPr="008971B0" w:rsidRDefault="000315D4" w:rsidP="000315D4">
      <w:pPr>
        <w:pStyle w:val="PL"/>
        <w:rPr>
          <w:snapToGrid w:val="0"/>
        </w:rPr>
      </w:pPr>
    </w:p>
    <w:p w14:paraId="5FF45A07" w14:textId="77777777" w:rsidR="000315D4" w:rsidRPr="00E86C85" w:rsidRDefault="000315D4" w:rsidP="000315D4">
      <w:pPr>
        <w:jc w:val="center"/>
      </w:pPr>
      <w:r w:rsidRPr="00E86C85">
        <w:rPr>
          <w:highlight w:val="yellow"/>
        </w:rPr>
        <w:t xml:space="preserve">//****** </w:t>
      </w:r>
      <w:r>
        <w:rPr>
          <w:highlight w:val="yellow"/>
        </w:rPr>
        <w:t>End</w:t>
      </w:r>
      <w:r w:rsidRPr="00E86C85">
        <w:rPr>
          <w:highlight w:val="yellow"/>
        </w:rPr>
        <w:t xml:space="preserve"> of Change ******//</w:t>
      </w:r>
    </w:p>
    <w:p w14:paraId="735702A6" w14:textId="77777777" w:rsidR="00EB7CDC" w:rsidRPr="00EB7CDC" w:rsidRDefault="00EB7CDC" w:rsidP="00EB7CDC"/>
    <w:sectPr w:rsidR="00EB7CDC" w:rsidRPr="00EB7CDC" w:rsidSect="00765952">
      <w:headerReference w:type="defaul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80B46" w14:textId="77777777" w:rsidR="00571BE7" w:rsidRDefault="00571BE7">
      <w:r>
        <w:separator/>
      </w:r>
    </w:p>
  </w:endnote>
  <w:endnote w:type="continuationSeparator" w:id="0">
    <w:p w14:paraId="4E4A0228" w14:textId="77777777" w:rsidR="00571BE7" w:rsidRDefault="0057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altName w:val="Malgun Gothic"/>
    <w:charset w:val="81"/>
    <w:family w:val="modern"/>
    <w:pitch w:val="fixed"/>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C6CB2" w14:textId="77777777" w:rsidR="00571BE7" w:rsidRDefault="00571BE7">
      <w:r>
        <w:separator/>
      </w:r>
    </w:p>
  </w:footnote>
  <w:footnote w:type="continuationSeparator" w:id="0">
    <w:p w14:paraId="346AB96C" w14:textId="77777777" w:rsidR="00571BE7" w:rsidRDefault="0057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F4477" w14:textId="77777777" w:rsidR="006E3332" w:rsidRDefault="006E33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09513" w14:textId="77777777" w:rsidR="006E3332" w:rsidRDefault="006E3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5237" w14:textId="77777777" w:rsidR="006E3332" w:rsidRDefault="006E33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C898B" w14:textId="77777777" w:rsidR="006E3332" w:rsidRDefault="006E33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EB9A7" w14:textId="77777777" w:rsidR="006E3332" w:rsidRDefault="006E3332">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83346" w14:textId="77777777" w:rsidR="006E3332" w:rsidRDefault="006E333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3AC8A" w14:textId="77777777" w:rsidR="006E3332" w:rsidRDefault="006E3332">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CE8C" w14:textId="77777777" w:rsidR="006E3332" w:rsidRDefault="006E333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E3332" w:rsidRDefault="006E33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45930"/>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7716BA8"/>
    <w:multiLevelType w:val="hybridMultilevel"/>
    <w:tmpl w:val="E38648C8"/>
    <w:lvl w:ilvl="0" w:tplc="E6E69C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9"/>
  </w:num>
  <w:num w:numId="14">
    <w:abstractNumId w:val="17"/>
  </w:num>
  <w:num w:numId="15">
    <w:abstractNumId w:val="14"/>
  </w:num>
  <w:num w:numId="16">
    <w:abstractNumId w:val="14"/>
  </w:num>
  <w:num w:numId="17">
    <w:abstractNumId w:val="14"/>
    <w:lvlOverride w:ilvl="0">
      <w:startOverride w:val="1"/>
    </w:lvlOverride>
  </w:num>
  <w:num w:numId="18">
    <w:abstractNumId w:val="14"/>
  </w:num>
  <w:num w:numId="19">
    <w:abstractNumId w:val="14"/>
    <w:lvlOverride w:ilvl="0">
      <w:startOverride w:val="1"/>
    </w:lvlOverride>
  </w:num>
  <w:num w:numId="20">
    <w:abstractNumId w:val="14"/>
    <w:lvlOverride w:ilvl="0">
      <w:startOverride w:val="1"/>
    </w:lvlOverride>
  </w:num>
  <w:num w:numId="21">
    <w:abstractNumId w:val="11"/>
  </w:num>
  <w:num w:numId="22">
    <w:abstractNumId w:val="22"/>
  </w:num>
  <w:num w:numId="23">
    <w:abstractNumId w:val="21"/>
  </w:num>
  <w:num w:numId="24">
    <w:abstractNumId w:val="15"/>
  </w:num>
  <w:num w:numId="25">
    <w:abstractNumId w:val="18"/>
  </w:num>
  <w:num w:numId="26">
    <w:abstractNumId w:val="13"/>
  </w:num>
  <w:num w:numId="27">
    <w:abstractNumId w:val="20"/>
  </w:num>
  <w:num w:numId="28">
    <w:abstractNumId w:val="1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901_pr">
    <w15:presenceInfo w15:providerId="None" w15:userId="Huawei_20240901_pr"/>
  </w15:person>
  <w15:person w15:author="Huawei">
    <w15:presenceInfo w15:providerId="None" w15:userId="Huawei"/>
  </w15:person>
  <w15:person w15:author="Huawei_20240726">
    <w15:presenceInfo w15:providerId="None" w15:userId="Huawei_2024072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387D"/>
    <w:rsid w:val="00014226"/>
    <w:rsid w:val="00020D4D"/>
    <w:rsid w:val="00021B62"/>
    <w:rsid w:val="00022E4A"/>
    <w:rsid w:val="00024C18"/>
    <w:rsid w:val="00026257"/>
    <w:rsid w:val="000315D4"/>
    <w:rsid w:val="000424BD"/>
    <w:rsid w:val="00043531"/>
    <w:rsid w:val="000472E8"/>
    <w:rsid w:val="000504DF"/>
    <w:rsid w:val="00050844"/>
    <w:rsid w:val="00051FFB"/>
    <w:rsid w:val="00056F45"/>
    <w:rsid w:val="00061D0F"/>
    <w:rsid w:val="00064C5B"/>
    <w:rsid w:val="00067DCD"/>
    <w:rsid w:val="0008325A"/>
    <w:rsid w:val="00094F0A"/>
    <w:rsid w:val="00097D58"/>
    <w:rsid w:val="000A1A76"/>
    <w:rsid w:val="000A5C1C"/>
    <w:rsid w:val="000A6394"/>
    <w:rsid w:val="000A763D"/>
    <w:rsid w:val="000C038A"/>
    <w:rsid w:val="000C4886"/>
    <w:rsid w:val="000C4E18"/>
    <w:rsid w:val="000C6598"/>
    <w:rsid w:val="000D5C51"/>
    <w:rsid w:val="000D6382"/>
    <w:rsid w:val="000E1199"/>
    <w:rsid w:val="000E49E3"/>
    <w:rsid w:val="000F23FA"/>
    <w:rsid w:val="0010193F"/>
    <w:rsid w:val="00112C4C"/>
    <w:rsid w:val="00113C57"/>
    <w:rsid w:val="00120A8A"/>
    <w:rsid w:val="001271F8"/>
    <w:rsid w:val="00132F1B"/>
    <w:rsid w:val="0013327E"/>
    <w:rsid w:val="00133B3C"/>
    <w:rsid w:val="00140F5E"/>
    <w:rsid w:val="00141586"/>
    <w:rsid w:val="00145D43"/>
    <w:rsid w:val="00145D61"/>
    <w:rsid w:val="001476D7"/>
    <w:rsid w:val="001562B4"/>
    <w:rsid w:val="0016286B"/>
    <w:rsid w:val="001670C1"/>
    <w:rsid w:val="00167540"/>
    <w:rsid w:val="001706B7"/>
    <w:rsid w:val="00173536"/>
    <w:rsid w:val="001763A1"/>
    <w:rsid w:val="001806B4"/>
    <w:rsid w:val="00181C71"/>
    <w:rsid w:val="00181F94"/>
    <w:rsid w:val="0018278B"/>
    <w:rsid w:val="00191183"/>
    <w:rsid w:val="00192C46"/>
    <w:rsid w:val="001A0A5F"/>
    <w:rsid w:val="001A7B60"/>
    <w:rsid w:val="001B6CDC"/>
    <w:rsid w:val="001B7A65"/>
    <w:rsid w:val="001D2CB8"/>
    <w:rsid w:val="001D6AB2"/>
    <w:rsid w:val="001E2FBE"/>
    <w:rsid w:val="001E41F3"/>
    <w:rsid w:val="001E48D4"/>
    <w:rsid w:val="001E60A9"/>
    <w:rsid w:val="001F0148"/>
    <w:rsid w:val="00202068"/>
    <w:rsid w:val="00215A81"/>
    <w:rsid w:val="002218D6"/>
    <w:rsid w:val="00231ECB"/>
    <w:rsid w:val="00233184"/>
    <w:rsid w:val="002341F0"/>
    <w:rsid w:val="00235112"/>
    <w:rsid w:val="0024071F"/>
    <w:rsid w:val="00240ECF"/>
    <w:rsid w:val="00245D5B"/>
    <w:rsid w:val="002460B5"/>
    <w:rsid w:val="002464D3"/>
    <w:rsid w:val="0025134F"/>
    <w:rsid w:val="00254570"/>
    <w:rsid w:val="00256F13"/>
    <w:rsid w:val="00257A69"/>
    <w:rsid w:val="00257D52"/>
    <w:rsid w:val="0026004D"/>
    <w:rsid w:val="00260F73"/>
    <w:rsid w:val="00262C39"/>
    <w:rsid w:val="00263174"/>
    <w:rsid w:val="002636A7"/>
    <w:rsid w:val="00267339"/>
    <w:rsid w:val="00274611"/>
    <w:rsid w:val="0027588B"/>
    <w:rsid w:val="00275D12"/>
    <w:rsid w:val="002769EB"/>
    <w:rsid w:val="002817FD"/>
    <w:rsid w:val="00285E1F"/>
    <w:rsid w:val="002860C4"/>
    <w:rsid w:val="00297354"/>
    <w:rsid w:val="002A37C8"/>
    <w:rsid w:val="002A47EF"/>
    <w:rsid w:val="002A6220"/>
    <w:rsid w:val="002B23F9"/>
    <w:rsid w:val="002B24C6"/>
    <w:rsid w:val="002B5741"/>
    <w:rsid w:val="002B5B7A"/>
    <w:rsid w:val="002C238A"/>
    <w:rsid w:val="002D37E2"/>
    <w:rsid w:val="002E1D41"/>
    <w:rsid w:val="002E595A"/>
    <w:rsid w:val="002F0906"/>
    <w:rsid w:val="002F260C"/>
    <w:rsid w:val="002F2C56"/>
    <w:rsid w:val="002F6147"/>
    <w:rsid w:val="00304C18"/>
    <w:rsid w:val="00305409"/>
    <w:rsid w:val="003154DA"/>
    <w:rsid w:val="00317204"/>
    <w:rsid w:val="00324995"/>
    <w:rsid w:val="00335037"/>
    <w:rsid w:val="00337610"/>
    <w:rsid w:val="00342AC7"/>
    <w:rsid w:val="003467CD"/>
    <w:rsid w:val="00351DF0"/>
    <w:rsid w:val="0035319E"/>
    <w:rsid w:val="00353346"/>
    <w:rsid w:val="00354872"/>
    <w:rsid w:val="0036193F"/>
    <w:rsid w:val="00363B81"/>
    <w:rsid w:val="003661BE"/>
    <w:rsid w:val="00375297"/>
    <w:rsid w:val="003755A8"/>
    <w:rsid w:val="00376EE0"/>
    <w:rsid w:val="00380AF7"/>
    <w:rsid w:val="00382B7B"/>
    <w:rsid w:val="00384942"/>
    <w:rsid w:val="00384AE4"/>
    <w:rsid w:val="00385ECB"/>
    <w:rsid w:val="00386D07"/>
    <w:rsid w:val="00392B19"/>
    <w:rsid w:val="00396631"/>
    <w:rsid w:val="003A4E1D"/>
    <w:rsid w:val="003A5266"/>
    <w:rsid w:val="003A6A2D"/>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1DFB"/>
    <w:rsid w:val="00433845"/>
    <w:rsid w:val="00434B1D"/>
    <w:rsid w:val="00440D36"/>
    <w:rsid w:val="00442F36"/>
    <w:rsid w:val="00447131"/>
    <w:rsid w:val="00461FCA"/>
    <w:rsid w:val="00463D5A"/>
    <w:rsid w:val="00467657"/>
    <w:rsid w:val="004703A6"/>
    <w:rsid w:val="0047379A"/>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F242B"/>
    <w:rsid w:val="00501900"/>
    <w:rsid w:val="00505609"/>
    <w:rsid w:val="005124D6"/>
    <w:rsid w:val="00513F07"/>
    <w:rsid w:val="0051580D"/>
    <w:rsid w:val="00520062"/>
    <w:rsid w:val="00526214"/>
    <w:rsid w:val="00533072"/>
    <w:rsid w:val="00540E46"/>
    <w:rsid w:val="00541D8F"/>
    <w:rsid w:val="00560CF9"/>
    <w:rsid w:val="0056254C"/>
    <w:rsid w:val="00564BDC"/>
    <w:rsid w:val="00571A4F"/>
    <w:rsid w:val="00571BE7"/>
    <w:rsid w:val="00581960"/>
    <w:rsid w:val="00586EFC"/>
    <w:rsid w:val="00592D74"/>
    <w:rsid w:val="00592FB9"/>
    <w:rsid w:val="005A656C"/>
    <w:rsid w:val="005B359D"/>
    <w:rsid w:val="005B3E0D"/>
    <w:rsid w:val="005C0A63"/>
    <w:rsid w:val="005C3B06"/>
    <w:rsid w:val="005C4D70"/>
    <w:rsid w:val="005D261E"/>
    <w:rsid w:val="005E2C44"/>
    <w:rsid w:val="005E3D2A"/>
    <w:rsid w:val="005E4D8A"/>
    <w:rsid w:val="005E5EE5"/>
    <w:rsid w:val="005F2108"/>
    <w:rsid w:val="005F436C"/>
    <w:rsid w:val="00601558"/>
    <w:rsid w:val="0060567A"/>
    <w:rsid w:val="00606FA9"/>
    <w:rsid w:val="006137D5"/>
    <w:rsid w:val="006176EE"/>
    <w:rsid w:val="00621188"/>
    <w:rsid w:val="0062317B"/>
    <w:rsid w:val="00625052"/>
    <w:rsid w:val="006257ED"/>
    <w:rsid w:val="0062763C"/>
    <w:rsid w:val="006310E9"/>
    <w:rsid w:val="0063131B"/>
    <w:rsid w:val="006329E1"/>
    <w:rsid w:val="00634AB9"/>
    <w:rsid w:val="006370F5"/>
    <w:rsid w:val="00646C7D"/>
    <w:rsid w:val="0067036E"/>
    <w:rsid w:val="006760A7"/>
    <w:rsid w:val="006804C7"/>
    <w:rsid w:val="00681027"/>
    <w:rsid w:val="006848B8"/>
    <w:rsid w:val="00687D93"/>
    <w:rsid w:val="00690C88"/>
    <w:rsid w:val="00695808"/>
    <w:rsid w:val="00696794"/>
    <w:rsid w:val="00697C89"/>
    <w:rsid w:val="006A5614"/>
    <w:rsid w:val="006B46FB"/>
    <w:rsid w:val="006C7682"/>
    <w:rsid w:val="006D2D9E"/>
    <w:rsid w:val="006D56BC"/>
    <w:rsid w:val="006E21FB"/>
    <w:rsid w:val="006E3332"/>
    <w:rsid w:val="006E74F4"/>
    <w:rsid w:val="006F198B"/>
    <w:rsid w:val="006F58B9"/>
    <w:rsid w:val="006F5D71"/>
    <w:rsid w:val="007015EE"/>
    <w:rsid w:val="007074F7"/>
    <w:rsid w:val="0071052A"/>
    <w:rsid w:val="00711130"/>
    <w:rsid w:val="00722DD5"/>
    <w:rsid w:val="00723435"/>
    <w:rsid w:val="0073190F"/>
    <w:rsid w:val="007342B2"/>
    <w:rsid w:val="00742578"/>
    <w:rsid w:val="00754EC1"/>
    <w:rsid w:val="00763D3F"/>
    <w:rsid w:val="00765952"/>
    <w:rsid w:val="00766C72"/>
    <w:rsid w:val="00773339"/>
    <w:rsid w:val="00774F36"/>
    <w:rsid w:val="00775CD6"/>
    <w:rsid w:val="0077662E"/>
    <w:rsid w:val="007767A3"/>
    <w:rsid w:val="007779F6"/>
    <w:rsid w:val="00784D15"/>
    <w:rsid w:val="00785886"/>
    <w:rsid w:val="0078772A"/>
    <w:rsid w:val="00792342"/>
    <w:rsid w:val="00795237"/>
    <w:rsid w:val="007A34F3"/>
    <w:rsid w:val="007A6F2E"/>
    <w:rsid w:val="007B512A"/>
    <w:rsid w:val="007B572B"/>
    <w:rsid w:val="007C2097"/>
    <w:rsid w:val="007C2145"/>
    <w:rsid w:val="007C2867"/>
    <w:rsid w:val="007C7E00"/>
    <w:rsid w:val="007D0AF5"/>
    <w:rsid w:val="007D6A07"/>
    <w:rsid w:val="007E0785"/>
    <w:rsid w:val="007E14FF"/>
    <w:rsid w:val="007E4113"/>
    <w:rsid w:val="007E5FC8"/>
    <w:rsid w:val="0080250B"/>
    <w:rsid w:val="00802598"/>
    <w:rsid w:val="00805D95"/>
    <w:rsid w:val="008218DE"/>
    <w:rsid w:val="008227DB"/>
    <w:rsid w:val="008279FA"/>
    <w:rsid w:val="0083179E"/>
    <w:rsid w:val="00836E64"/>
    <w:rsid w:val="00840603"/>
    <w:rsid w:val="00845D17"/>
    <w:rsid w:val="00851DCA"/>
    <w:rsid w:val="00856CDA"/>
    <w:rsid w:val="008579E4"/>
    <w:rsid w:val="008626E7"/>
    <w:rsid w:val="00867F39"/>
    <w:rsid w:val="00870EE7"/>
    <w:rsid w:val="00873A2D"/>
    <w:rsid w:val="00874FFB"/>
    <w:rsid w:val="0088099E"/>
    <w:rsid w:val="008A0178"/>
    <w:rsid w:val="008B1C69"/>
    <w:rsid w:val="008B1F20"/>
    <w:rsid w:val="008C07DB"/>
    <w:rsid w:val="008C4751"/>
    <w:rsid w:val="008C632C"/>
    <w:rsid w:val="008F01BB"/>
    <w:rsid w:val="008F66FB"/>
    <w:rsid w:val="008F686C"/>
    <w:rsid w:val="00900F73"/>
    <w:rsid w:val="009017EE"/>
    <w:rsid w:val="00913222"/>
    <w:rsid w:val="00913548"/>
    <w:rsid w:val="00916443"/>
    <w:rsid w:val="00917C9F"/>
    <w:rsid w:val="00936638"/>
    <w:rsid w:val="009429A3"/>
    <w:rsid w:val="00942F1D"/>
    <w:rsid w:val="00943628"/>
    <w:rsid w:val="00947A54"/>
    <w:rsid w:val="00955FBC"/>
    <w:rsid w:val="00957A3C"/>
    <w:rsid w:val="0096681F"/>
    <w:rsid w:val="00972525"/>
    <w:rsid w:val="009777D9"/>
    <w:rsid w:val="00981786"/>
    <w:rsid w:val="009824D9"/>
    <w:rsid w:val="00990BE4"/>
    <w:rsid w:val="00991B88"/>
    <w:rsid w:val="00995252"/>
    <w:rsid w:val="00996397"/>
    <w:rsid w:val="009A1081"/>
    <w:rsid w:val="009A3339"/>
    <w:rsid w:val="009A579D"/>
    <w:rsid w:val="009B3F57"/>
    <w:rsid w:val="009B7B6B"/>
    <w:rsid w:val="009C4BB1"/>
    <w:rsid w:val="009D3623"/>
    <w:rsid w:val="009D4990"/>
    <w:rsid w:val="009D4AFA"/>
    <w:rsid w:val="009E0762"/>
    <w:rsid w:val="009E3297"/>
    <w:rsid w:val="009E3F4C"/>
    <w:rsid w:val="009E7607"/>
    <w:rsid w:val="009F0165"/>
    <w:rsid w:val="009F251D"/>
    <w:rsid w:val="009F734F"/>
    <w:rsid w:val="00A00FE4"/>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3AEF"/>
    <w:rsid w:val="00A53E3E"/>
    <w:rsid w:val="00A7541B"/>
    <w:rsid w:val="00A7671C"/>
    <w:rsid w:val="00A90235"/>
    <w:rsid w:val="00A920B8"/>
    <w:rsid w:val="00A920DC"/>
    <w:rsid w:val="00A957CD"/>
    <w:rsid w:val="00AA0B6F"/>
    <w:rsid w:val="00AA2071"/>
    <w:rsid w:val="00AA4008"/>
    <w:rsid w:val="00AB00C3"/>
    <w:rsid w:val="00AB1244"/>
    <w:rsid w:val="00AB2656"/>
    <w:rsid w:val="00AB29A8"/>
    <w:rsid w:val="00AB533B"/>
    <w:rsid w:val="00AD1CD8"/>
    <w:rsid w:val="00AD3610"/>
    <w:rsid w:val="00AE5A38"/>
    <w:rsid w:val="00AE6E2C"/>
    <w:rsid w:val="00AF43A8"/>
    <w:rsid w:val="00B0502B"/>
    <w:rsid w:val="00B11F47"/>
    <w:rsid w:val="00B24807"/>
    <w:rsid w:val="00B2500D"/>
    <w:rsid w:val="00B258BB"/>
    <w:rsid w:val="00B31AE0"/>
    <w:rsid w:val="00B437CA"/>
    <w:rsid w:val="00B4426F"/>
    <w:rsid w:val="00B50379"/>
    <w:rsid w:val="00B52CDF"/>
    <w:rsid w:val="00B560B5"/>
    <w:rsid w:val="00B564D5"/>
    <w:rsid w:val="00B57BE9"/>
    <w:rsid w:val="00B61948"/>
    <w:rsid w:val="00B67B97"/>
    <w:rsid w:val="00B70BDD"/>
    <w:rsid w:val="00B71CF3"/>
    <w:rsid w:val="00B72D75"/>
    <w:rsid w:val="00B742C7"/>
    <w:rsid w:val="00B7510E"/>
    <w:rsid w:val="00B76C75"/>
    <w:rsid w:val="00B77D2F"/>
    <w:rsid w:val="00B90E84"/>
    <w:rsid w:val="00B968C8"/>
    <w:rsid w:val="00BA3EC5"/>
    <w:rsid w:val="00BB5DFC"/>
    <w:rsid w:val="00BC34CC"/>
    <w:rsid w:val="00BC5B47"/>
    <w:rsid w:val="00BD279D"/>
    <w:rsid w:val="00BD665A"/>
    <w:rsid w:val="00BD6BB8"/>
    <w:rsid w:val="00BD7AED"/>
    <w:rsid w:val="00BE357D"/>
    <w:rsid w:val="00BE3B42"/>
    <w:rsid w:val="00BF07B0"/>
    <w:rsid w:val="00BF6F15"/>
    <w:rsid w:val="00C11754"/>
    <w:rsid w:val="00C12DBC"/>
    <w:rsid w:val="00C178F4"/>
    <w:rsid w:val="00C21945"/>
    <w:rsid w:val="00C300B2"/>
    <w:rsid w:val="00C31B69"/>
    <w:rsid w:val="00C335C4"/>
    <w:rsid w:val="00C44FCC"/>
    <w:rsid w:val="00C450D6"/>
    <w:rsid w:val="00C51E6C"/>
    <w:rsid w:val="00C53495"/>
    <w:rsid w:val="00C5481B"/>
    <w:rsid w:val="00C573F0"/>
    <w:rsid w:val="00C7322F"/>
    <w:rsid w:val="00C74ED2"/>
    <w:rsid w:val="00C76DDA"/>
    <w:rsid w:val="00C77026"/>
    <w:rsid w:val="00C91871"/>
    <w:rsid w:val="00C924EC"/>
    <w:rsid w:val="00C945DB"/>
    <w:rsid w:val="00C9558D"/>
    <w:rsid w:val="00C95985"/>
    <w:rsid w:val="00C95B80"/>
    <w:rsid w:val="00CA6304"/>
    <w:rsid w:val="00CB1001"/>
    <w:rsid w:val="00CB512D"/>
    <w:rsid w:val="00CC1F85"/>
    <w:rsid w:val="00CC5026"/>
    <w:rsid w:val="00CE5C0E"/>
    <w:rsid w:val="00D03F9A"/>
    <w:rsid w:val="00D104E0"/>
    <w:rsid w:val="00D12301"/>
    <w:rsid w:val="00D157AF"/>
    <w:rsid w:val="00D17196"/>
    <w:rsid w:val="00D202FA"/>
    <w:rsid w:val="00D270A3"/>
    <w:rsid w:val="00D35F6F"/>
    <w:rsid w:val="00D5234F"/>
    <w:rsid w:val="00D608C3"/>
    <w:rsid w:val="00D61EF1"/>
    <w:rsid w:val="00D63018"/>
    <w:rsid w:val="00D70DF1"/>
    <w:rsid w:val="00D80EF6"/>
    <w:rsid w:val="00D94618"/>
    <w:rsid w:val="00D95B9C"/>
    <w:rsid w:val="00D96016"/>
    <w:rsid w:val="00DA245D"/>
    <w:rsid w:val="00DA6B87"/>
    <w:rsid w:val="00DB66FE"/>
    <w:rsid w:val="00DC5F94"/>
    <w:rsid w:val="00DD5724"/>
    <w:rsid w:val="00DD7BD6"/>
    <w:rsid w:val="00DE34CF"/>
    <w:rsid w:val="00DE6E1D"/>
    <w:rsid w:val="00DF24B9"/>
    <w:rsid w:val="00E02866"/>
    <w:rsid w:val="00E06D87"/>
    <w:rsid w:val="00E12096"/>
    <w:rsid w:val="00E131C3"/>
    <w:rsid w:val="00E15BA1"/>
    <w:rsid w:val="00E16496"/>
    <w:rsid w:val="00E27E18"/>
    <w:rsid w:val="00E64117"/>
    <w:rsid w:val="00E73423"/>
    <w:rsid w:val="00E76A9C"/>
    <w:rsid w:val="00E847D6"/>
    <w:rsid w:val="00E9743C"/>
    <w:rsid w:val="00EA32CF"/>
    <w:rsid w:val="00EA3AA5"/>
    <w:rsid w:val="00EA72AC"/>
    <w:rsid w:val="00EB2397"/>
    <w:rsid w:val="00EB3F46"/>
    <w:rsid w:val="00EB47EC"/>
    <w:rsid w:val="00EB7CDC"/>
    <w:rsid w:val="00EC7489"/>
    <w:rsid w:val="00EC7C70"/>
    <w:rsid w:val="00ED44BC"/>
    <w:rsid w:val="00ED636F"/>
    <w:rsid w:val="00ED7FAF"/>
    <w:rsid w:val="00EE0733"/>
    <w:rsid w:val="00EE2D96"/>
    <w:rsid w:val="00EE49A0"/>
    <w:rsid w:val="00EE68BD"/>
    <w:rsid w:val="00EE7D7C"/>
    <w:rsid w:val="00EF376B"/>
    <w:rsid w:val="00EF3A19"/>
    <w:rsid w:val="00EF498B"/>
    <w:rsid w:val="00EF640B"/>
    <w:rsid w:val="00EF71AF"/>
    <w:rsid w:val="00F036D5"/>
    <w:rsid w:val="00F03AED"/>
    <w:rsid w:val="00F03C76"/>
    <w:rsid w:val="00F07D4E"/>
    <w:rsid w:val="00F10B0F"/>
    <w:rsid w:val="00F11694"/>
    <w:rsid w:val="00F163D6"/>
    <w:rsid w:val="00F2517E"/>
    <w:rsid w:val="00F25D98"/>
    <w:rsid w:val="00F300FB"/>
    <w:rsid w:val="00F306BF"/>
    <w:rsid w:val="00F31863"/>
    <w:rsid w:val="00F3190B"/>
    <w:rsid w:val="00F509C0"/>
    <w:rsid w:val="00F51063"/>
    <w:rsid w:val="00F61596"/>
    <w:rsid w:val="00F734BC"/>
    <w:rsid w:val="00F735BA"/>
    <w:rsid w:val="00F75006"/>
    <w:rsid w:val="00F77D84"/>
    <w:rsid w:val="00F846F4"/>
    <w:rsid w:val="00F879E4"/>
    <w:rsid w:val="00F9031B"/>
    <w:rsid w:val="00F93341"/>
    <w:rsid w:val="00F966EE"/>
    <w:rsid w:val="00FA1BFC"/>
    <w:rsid w:val="00FA55A0"/>
    <w:rsid w:val="00FA6C8F"/>
    <w:rsid w:val="00FA6FED"/>
    <w:rsid w:val="00FB1B4E"/>
    <w:rsid w:val="00FB3278"/>
    <w:rsid w:val="00FB6386"/>
    <w:rsid w:val="00FB6410"/>
    <w:rsid w:val="00FB7DE3"/>
    <w:rsid w:val="00FD23EF"/>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31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Heading1Char">
    <w:name w:val="Heading 1 Char"/>
    <w:basedOn w:val="DefaultParagraphFont"/>
    <w:link w:val="Heading1"/>
    <w:rsid w:val="00EB7CDC"/>
    <w:rPr>
      <w:rFonts w:ascii="Arial" w:hAnsi="Arial"/>
      <w:sz w:val="36"/>
      <w:lang w:eastAsia="en-US"/>
    </w:rPr>
  </w:style>
  <w:style w:type="character" w:customStyle="1" w:styleId="CRCoverPageZchn">
    <w:name w:val="CR Cover Page Zchn"/>
    <w:link w:val="CRCoverPage"/>
    <w:qFormat/>
    <w:rsid w:val="00AB29A8"/>
    <w:rPr>
      <w:rFonts w:ascii="Arial" w:hAnsi="Arial"/>
      <w:lang w:eastAsia="en-US"/>
    </w:rPr>
  </w:style>
  <w:style w:type="character" w:customStyle="1" w:styleId="TANChar">
    <w:name w:val="TAN Char"/>
    <w:link w:val="TAN"/>
    <w:qFormat/>
    <w:locked/>
    <w:rsid w:val="00AB29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www.3gpp.org/Change-Request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yperlink" Target="http://www.3gpp.org/3G_Specs/CRs.htm" TargetMode="Externa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5.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yperlink" Target="http://www.3gpp.org/ftp/Specs/html-info/21900.htm" TargetMode="External"/><Relationship Id="rId27" Type="http://schemas.openxmlformats.org/officeDocument/2006/relationships/oleObject" Target="embeddings/oleObject4.bin"/><Relationship Id="rId30" Type="http://schemas.openxmlformats.org/officeDocument/2006/relationships/header" Target="header8.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48833-E1BC-4A97-AE94-9A587C1C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4804</Words>
  <Characters>27386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Huawei_20240901_pr</cp:lastModifiedBy>
  <cp:revision>2</cp:revision>
  <cp:lastPrinted>1900-01-01T00:00:00Z</cp:lastPrinted>
  <dcterms:created xsi:type="dcterms:W3CDTF">2024-10-02T14:14:00Z</dcterms:created>
  <dcterms:modified xsi:type="dcterms:W3CDTF">2024-10-02T14:14:00Z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