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43" w:rsidRPr="00E452B9" w:rsidRDefault="00457343" w:rsidP="0004168D">
      <w:pPr>
        <w:tabs>
          <w:tab w:val="right" w:pos="9639"/>
          <w:tab w:val="right" w:pos="13323"/>
        </w:tabs>
        <w:spacing w:after="0"/>
        <w:rPr>
          <w:rFonts w:ascii="Arial" w:hAnsi="Arial" w:cs="Arial"/>
          <w:b/>
          <w:sz w:val="24"/>
          <w:szCs w:val="24"/>
          <w:lang w:eastAsia="zh-CN"/>
        </w:rPr>
      </w:pPr>
      <w:r w:rsidRPr="00016F43">
        <w:rPr>
          <w:rFonts w:ascii="Arial" w:eastAsia="MS Mincho" w:hAnsi="Arial" w:cs="Arial"/>
          <w:b/>
          <w:sz w:val="24"/>
          <w:szCs w:val="24"/>
        </w:rPr>
        <w:t>3GPP TSG-RAN3 Meeting #10</w:t>
      </w:r>
      <w:r>
        <w:rPr>
          <w:rFonts w:ascii="Arial" w:hAnsi="Arial" w:cs="Arial" w:hint="eastAsia"/>
          <w:b/>
          <w:sz w:val="24"/>
          <w:szCs w:val="24"/>
          <w:lang w:eastAsia="zh-CN"/>
        </w:rPr>
        <w:t>8</w:t>
      </w:r>
      <w:r>
        <w:rPr>
          <w:rFonts w:ascii="Arial" w:eastAsia="MS Mincho" w:hAnsi="Arial" w:cs="Arial"/>
          <w:b/>
          <w:sz w:val="24"/>
          <w:szCs w:val="24"/>
        </w:rPr>
        <w:t>-e</w:t>
      </w:r>
      <w:r w:rsidRPr="00016F43">
        <w:rPr>
          <w:rFonts w:ascii="Arial" w:eastAsia="MS Mincho" w:hAnsi="Arial" w:cs="Arial"/>
          <w:b/>
          <w:sz w:val="24"/>
          <w:szCs w:val="24"/>
        </w:rPr>
        <w:tab/>
      </w:r>
      <w:r w:rsidRPr="002F4ED4">
        <w:rPr>
          <w:rFonts w:ascii="Arial" w:eastAsia="MS Mincho" w:hAnsi="Arial" w:cs="Arial"/>
          <w:b/>
          <w:sz w:val="24"/>
          <w:szCs w:val="24"/>
        </w:rPr>
        <w:t>R3-20</w:t>
      </w:r>
      <w:r w:rsidR="0004168D">
        <w:rPr>
          <w:rFonts w:ascii="Arial" w:hAnsi="Arial" w:cs="Arial"/>
          <w:b/>
          <w:sz w:val="24"/>
          <w:szCs w:val="24"/>
          <w:lang w:eastAsia="zh-CN"/>
        </w:rPr>
        <w:t>xxxx</w:t>
      </w:r>
    </w:p>
    <w:p w:rsidR="00457343" w:rsidRPr="00872A48" w:rsidRDefault="00457343" w:rsidP="00457343">
      <w:pPr>
        <w:rPr>
          <w:rFonts w:cs="Arial"/>
          <w:b/>
          <w:sz w:val="22"/>
          <w:szCs w:val="22"/>
          <w:lang w:eastAsia="zh-CN"/>
        </w:rPr>
      </w:pPr>
      <w:r w:rsidRPr="00093584">
        <w:rPr>
          <w:rFonts w:ascii="Arial" w:eastAsia="MS Mincho" w:hAnsi="Arial" w:cs="Arial"/>
          <w:b/>
          <w:sz w:val="24"/>
          <w:szCs w:val="24"/>
        </w:rPr>
        <w:t>1 – 11 June</w:t>
      </w:r>
      <w:r w:rsidRPr="00872A48">
        <w:rPr>
          <w:rFonts w:ascii="Arial" w:eastAsia="MS Mincho" w:hAnsi="Arial" w:cs="Arial" w:hint="eastAsia"/>
          <w:b/>
          <w:sz w:val="24"/>
          <w:szCs w:val="24"/>
        </w:rPr>
        <w:t xml:space="preserve"> </w:t>
      </w:r>
      <w:r w:rsidRPr="00872A48">
        <w:rPr>
          <w:rFonts w:ascii="Arial" w:eastAsia="MS Mincho" w:hAnsi="Arial" w:cs="Arial"/>
          <w:b/>
          <w:sz w:val="24"/>
          <w:szCs w:val="24"/>
        </w:rPr>
        <w:t>20</w:t>
      </w:r>
      <w:r w:rsidRPr="00872A48">
        <w:rPr>
          <w:rFonts w:ascii="Arial" w:eastAsia="MS Mincho" w:hAnsi="Arial" w:cs="Arial" w:hint="eastAsia"/>
          <w:b/>
          <w:sz w:val="24"/>
          <w:szCs w:val="24"/>
        </w:rPr>
        <w:t xml:space="preserve">20 </w:t>
      </w:r>
      <w:r w:rsidRPr="00872A48">
        <w:rPr>
          <w:rFonts w:ascii="Arial" w:eastAsia="MS Mincho" w:hAnsi="Arial" w:cs="Arial"/>
          <w:b/>
          <w:sz w:val="24"/>
          <w:szCs w:val="24"/>
        </w:rPr>
        <w:t>E-Meeting</w:t>
      </w:r>
    </w:p>
    <w:p w:rsidR="00E1660C" w:rsidRPr="00D527EC" w:rsidRDefault="00E1660C">
      <w:pPr>
        <w:pStyle w:val="CRCoverPage"/>
        <w:tabs>
          <w:tab w:val="right" w:pos="9639"/>
        </w:tabs>
        <w:spacing w:after="0"/>
        <w:rPr>
          <w:b/>
          <w:sz w:val="24"/>
          <w:lang w:eastAsia="zh-CN"/>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1660C">
        <w:tc>
          <w:tcPr>
            <w:tcW w:w="9641" w:type="dxa"/>
            <w:gridSpan w:val="9"/>
            <w:tcBorders>
              <w:top w:val="single" w:sz="4" w:space="0" w:color="auto"/>
              <w:left w:val="single" w:sz="4" w:space="0" w:color="auto"/>
              <w:right w:val="single" w:sz="4" w:space="0" w:color="auto"/>
            </w:tcBorders>
          </w:tcPr>
          <w:p w:rsidR="00E1660C" w:rsidRDefault="00E1660C">
            <w:pPr>
              <w:pStyle w:val="CRCoverPage"/>
              <w:spacing w:after="0"/>
              <w:jc w:val="right"/>
              <w:rPr>
                <w:i/>
                <w:sz w:val="12"/>
                <w:lang w:val="en-US" w:eastAsia="zh-CN"/>
              </w:rPr>
            </w:pPr>
            <w:r>
              <w:rPr>
                <w:i/>
                <w:sz w:val="12"/>
                <w:lang w:val="en-US" w:eastAsia="zh-CN"/>
              </w:rPr>
              <w:t>CR-Form-v12.0</w:t>
            </w:r>
          </w:p>
        </w:tc>
      </w:tr>
      <w:tr w:rsidR="00E1660C">
        <w:tc>
          <w:tcPr>
            <w:tcW w:w="9641" w:type="dxa"/>
            <w:gridSpan w:val="9"/>
            <w:tcBorders>
              <w:left w:val="single" w:sz="4" w:space="0" w:color="auto"/>
              <w:right w:val="single" w:sz="4" w:space="0" w:color="auto"/>
            </w:tcBorders>
          </w:tcPr>
          <w:p w:rsidR="00E1660C" w:rsidRDefault="00E1660C">
            <w:pPr>
              <w:pStyle w:val="CRCoverPage"/>
              <w:spacing w:after="0"/>
              <w:jc w:val="center"/>
              <w:rPr>
                <w:lang w:val="en-US" w:eastAsia="zh-CN"/>
              </w:rPr>
            </w:pPr>
            <w:r>
              <w:rPr>
                <w:b/>
                <w:sz w:val="32"/>
                <w:lang w:val="en-US" w:eastAsia="zh-CN"/>
              </w:rPr>
              <w:t>CHANGE REQUEST</w:t>
            </w:r>
          </w:p>
        </w:tc>
      </w:tr>
      <w:tr w:rsidR="00E1660C">
        <w:tc>
          <w:tcPr>
            <w:tcW w:w="9641" w:type="dxa"/>
            <w:gridSpan w:val="9"/>
            <w:tcBorders>
              <w:left w:val="single" w:sz="4" w:space="0" w:color="auto"/>
              <w:right w:val="single" w:sz="4" w:space="0" w:color="auto"/>
            </w:tcBorders>
          </w:tcPr>
          <w:p w:rsidR="00E1660C" w:rsidRDefault="00E1660C">
            <w:pPr>
              <w:pStyle w:val="CRCoverPage"/>
              <w:spacing w:after="0"/>
              <w:rPr>
                <w:sz w:val="8"/>
                <w:szCs w:val="8"/>
                <w:lang w:val="en-US" w:eastAsia="zh-CN"/>
              </w:rPr>
            </w:pPr>
          </w:p>
        </w:tc>
      </w:tr>
      <w:tr w:rsidR="00E1660C">
        <w:tc>
          <w:tcPr>
            <w:tcW w:w="142" w:type="dxa"/>
            <w:tcBorders>
              <w:left w:val="single" w:sz="4" w:space="0" w:color="auto"/>
            </w:tcBorders>
            <w:shd w:val="clear" w:color="auto" w:fill="auto"/>
          </w:tcPr>
          <w:p w:rsidR="00E1660C" w:rsidRDefault="00E1660C">
            <w:pPr>
              <w:pStyle w:val="CRCoverPage"/>
              <w:spacing w:after="0"/>
              <w:jc w:val="right"/>
              <w:rPr>
                <w:lang w:val="en-US" w:eastAsia="zh-CN"/>
              </w:rPr>
            </w:pPr>
          </w:p>
        </w:tc>
        <w:tc>
          <w:tcPr>
            <w:tcW w:w="1559" w:type="dxa"/>
            <w:shd w:val="pct30" w:color="FFFF00" w:fill="auto"/>
          </w:tcPr>
          <w:p w:rsidR="00E1660C" w:rsidRDefault="00E1660C">
            <w:pPr>
              <w:pStyle w:val="CRCoverPage"/>
              <w:spacing w:after="0"/>
              <w:jc w:val="right"/>
              <w:rPr>
                <w:b/>
                <w:sz w:val="28"/>
                <w:lang w:val="en-US" w:eastAsia="zh-CN"/>
              </w:rPr>
            </w:pPr>
            <w:r>
              <w:rPr>
                <w:b/>
                <w:sz w:val="28"/>
                <w:lang w:val="en-US" w:eastAsia="zh-CN"/>
              </w:rPr>
              <w:fldChar w:fldCharType="begin"/>
            </w:r>
            <w:r>
              <w:rPr>
                <w:b/>
                <w:sz w:val="28"/>
                <w:lang w:val="en-US" w:eastAsia="zh-CN"/>
              </w:rPr>
              <w:instrText xml:space="preserve"> DOCPROPERTY  Spec#  \* MERGEFORMAT </w:instrText>
            </w:r>
            <w:r>
              <w:rPr>
                <w:b/>
                <w:sz w:val="28"/>
                <w:lang w:val="en-US" w:eastAsia="zh-CN"/>
              </w:rPr>
              <w:fldChar w:fldCharType="separate"/>
            </w:r>
            <w:r>
              <w:rPr>
                <w:b/>
                <w:sz w:val="28"/>
                <w:lang w:val="en-US" w:eastAsia="zh-CN"/>
              </w:rPr>
              <w:t>3</w:t>
            </w:r>
            <w:r>
              <w:rPr>
                <w:rFonts w:hint="eastAsia"/>
                <w:b/>
                <w:sz w:val="28"/>
                <w:lang w:val="en-US" w:eastAsia="zh-CN"/>
              </w:rPr>
              <w:t>6</w:t>
            </w:r>
            <w:r>
              <w:rPr>
                <w:b/>
                <w:sz w:val="28"/>
                <w:lang w:val="en-US" w:eastAsia="zh-CN"/>
              </w:rPr>
              <w:t>.4</w:t>
            </w:r>
            <w:r>
              <w:rPr>
                <w:rFonts w:hint="eastAsia"/>
                <w:b/>
                <w:sz w:val="28"/>
                <w:lang w:val="en-US" w:eastAsia="zh-CN"/>
              </w:rPr>
              <w:t>2</w:t>
            </w:r>
            <w:r>
              <w:rPr>
                <w:b/>
                <w:sz w:val="28"/>
                <w:lang w:val="en-US" w:eastAsia="zh-CN"/>
              </w:rPr>
              <w:t>3</w:t>
            </w:r>
            <w:r>
              <w:rPr>
                <w:b/>
                <w:sz w:val="28"/>
                <w:lang w:val="en-US" w:eastAsia="zh-CN"/>
              </w:rPr>
              <w:fldChar w:fldCharType="end"/>
            </w:r>
          </w:p>
        </w:tc>
        <w:tc>
          <w:tcPr>
            <w:tcW w:w="709" w:type="dxa"/>
            <w:shd w:val="clear" w:color="auto" w:fill="auto"/>
          </w:tcPr>
          <w:p w:rsidR="00E1660C" w:rsidRDefault="00E1660C">
            <w:pPr>
              <w:pStyle w:val="CRCoverPage"/>
              <w:spacing w:after="0"/>
              <w:jc w:val="center"/>
              <w:rPr>
                <w:lang w:val="en-US" w:eastAsia="zh-CN"/>
              </w:rPr>
            </w:pPr>
            <w:r>
              <w:rPr>
                <w:b/>
                <w:sz w:val="28"/>
                <w:lang w:val="en-US" w:eastAsia="zh-CN"/>
              </w:rPr>
              <w:t>CR</w:t>
            </w:r>
          </w:p>
        </w:tc>
        <w:tc>
          <w:tcPr>
            <w:tcW w:w="1276" w:type="dxa"/>
            <w:shd w:val="pct30" w:color="FFFF00" w:fill="auto"/>
          </w:tcPr>
          <w:p w:rsidR="00E1660C" w:rsidRDefault="00E1660C">
            <w:pPr>
              <w:pStyle w:val="CRCoverPage"/>
              <w:spacing w:after="0"/>
              <w:rPr>
                <w:lang w:val="en-US" w:eastAsia="zh-CN"/>
              </w:rPr>
            </w:pPr>
            <w:r>
              <w:rPr>
                <w:rFonts w:hint="eastAsia"/>
                <w:b/>
                <w:sz w:val="28"/>
                <w:lang w:val="en-US" w:eastAsia="zh-CN"/>
              </w:rPr>
              <w:t>1373</w:t>
            </w:r>
          </w:p>
        </w:tc>
        <w:tc>
          <w:tcPr>
            <w:tcW w:w="709" w:type="dxa"/>
            <w:shd w:val="clear" w:color="auto" w:fill="auto"/>
          </w:tcPr>
          <w:p w:rsidR="00E1660C" w:rsidRDefault="00E1660C">
            <w:pPr>
              <w:pStyle w:val="CRCoverPage"/>
              <w:tabs>
                <w:tab w:val="right" w:pos="625"/>
              </w:tabs>
              <w:spacing w:after="0"/>
              <w:jc w:val="center"/>
              <w:rPr>
                <w:lang w:val="en-US" w:eastAsia="zh-CN"/>
              </w:rPr>
            </w:pPr>
            <w:r>
              <w:rPr>
                <w:b/>
                <w:bCs/>
                <w:sz w:val="28"/>
                <w:lang w:val="en-US" w:eastAsia="zh-CN"/>
              </w:rPr>
              <w:t>rev</w:t>
            </w:r>
          </w:p>
        </w:tc>
        <w:tc>
          <w:tcPr>
            <w:tcW w:w="992" w:type="dxa"/>
            <w:shd w:val="pct30" w:color="FFFF00" w:fill="auto"/>
          </w:tcPr>
          <w:p w:rsidR="00E1660C" w:rsidRDefault="00872A30" w:rsidP="0004168D">
            <w:pPr>
              <w:pStyle w:val="CRCoverPage"/>
              <w:spacing w:after="0"/>
              <w:jc w:val="center"/>
              <w:rPr>
                <w:b/>
                <w:lang w:val="en-US" w:eastAsia="zh-CN"/>
              </w:rPr>
            </w:pPr>
            <w:r>
              <w:rPr>
                <w:rFonts w:hint="eastAsia"/>
                <w:b/>
                <w:sz w:val="28"/>
                <w:lang w:val="en-US" w:eastAsia="zh-CN"/>
              </w:rPr>
              <w:t>1</w:t>
            </w:r>
            <w:r w:rsidR="0004168D">
              <w:rPr>
                <w:b/>
                <w:sz w:val="28"/>
                <w:lang w:val="en-US" w:eastAsia="zh-CN"/>
              </w:rPr>
              <w:t>2</w:t>
            </w:r>
          </w:p>
        </w:tc>
        <w:tc>
          <w:tcPr>
            <w:tcW w:w="2410" w:type="dxa"/>
            <w:shd w:val="clear" w:color="auto" w:fill="auto"/>
          </w:tcPr>
          <w:p w:rsidR="00E1660C" w:rsidRDefault="00E1660C">
            <w:pPr>
              <w:pStyle w:val="CRCoverPage"/>
              <w:tabs>
                <w:tab w:val="right" w:pos="1825"/>
              </w:tabs>
              <w:spacing w:after="0"/>
              <w:jc w:val="center"/>
              <w:rPr>
                <w:lang w:val="en-US" w:eastAsia="zh-CN"/>
              </w:rPr>
            </w:pPr>
            <w:r>
              <w:rPr>
                <w:b/>
                <w:sz w:val="28"/>
                <w:szCs w:val="28"/>
                <w:lang w:val="en-US" w:eastAsia="zh-CN"/>
              </w:rPr>
              <w:t>Current version:</w:t>
            </w:r>
          </w:p>
        </w:tc>
        <w:tc>
          <w:tcPr>
            <w:tcW w:w="1701" w:type="dxa"/>
            <w:shd w:val="pct30" w:color="FFFF00" w:fill="auto"/>
          </w:tcPr>
          <w:p w:rsidR="00E1660C" w:rsidRDefault="000D6F2A" w:rsidP="00921925">
            <w:pPr>
              <w:pStyle w:val="CRCoverPage"/>
              <w:spacing w:after="0"/>
              <w:jc w:val="center"/>
              <w:rPr>
                <w:sz w:val="28"/>
                <w:lang w:val="en-US" w:eastAsia="zh-CN"/>
              </w:rPr>
            </w:pPr>
            <w:r>
              <w:rPr>
                <w:rFonts w:hint="eastAsia"/>
                <w:b/>
                <w:sz w:val="28"/>
                <w:lang w:val="en-US" w:eastAsia="zh-CN"/>
              </w:rPr>
              <w:t>16.</w:t>
            </w:r>
            <w:r w:rsidR="00921925">
              <w:rPr>
                <w:rFonts w:hint="eastAsia"/>
                <w:b/>
                <w:sz w:val="28"/>
                <w:lang w:val="en-US" w:eastAsia="zh-CN"/>
              </w:rPr>
              <w:t>1</w:t>
            </w:r>
            <w:r>
              <w:rPr>
                <w:rFonts w:hint="eastAsia"/>
                <w:b/>
                <w:sz w:val="28"/>
                <w:lang w:val="en-US" w:eastAsia="zh-CN"/>
              </w:rPr>
              <w:t>.0</w:t>
            </w:r>
          </w:p>
        </w:tc>
        <w:tc>
          <w:tcPr>
            <w:tcW w:w="143" w:type="dxa"/>
            <w:tcBorders>
              <w:right w:val="single" w:sz="4" w:space="0" w:color="auto"/>
            </w:tcBorders>
          </w:tcPr>
          <w:p w:rsidR="00E1660C" w:rsidRDefault="00E1660C">
            <w:pPr>
              <w:pStyle w:val="CRCoverPage"/>
              <w:spacing w:after="0"/>
              <w:rPr>
                <w:lang w:val="en-US" w:eastAsia="zh-CN"/>
              </w:rPr>
            </w:pPr>
          </w:p>
        </w:tc>
      </w:tr>
      <w:tr w:rsidR="00E1660C">
        <w:tc>
          <w:tcPr>
            <w:tcW w:w="9641" w:type="dxa"/>
            <w:gridSpan w:val="9"/>
            <w:tcBorders>
              <w:left w:val="single" w:sz="4" w:space="0" w:color="auto"/>
              <w:right w:val="single" w:sz="4" w:space="0" w:color="auto"/>
            </w:tcBorders>
          </w:tcPr>
          <w:p w:rsidR="00E1660C" w:rsidRDefault="00E1660C">
            <w:pPr>
              <w:pStyle w:val="CRCoverPage"/>
              <w:spacing w:after="0"/>
              <w:rPr>
                <w:lang w:val="en-US" w:eastAsia="zh-CN"/>
              </w:rPr>
            </w:pPr>
          </w:p>
        </w:tc>
      </w:tr>
      <w:tr w:rsidR="00E1660C">
        <w:tc>
          <w:tcPr>
            <w:tcW w:w="9641" w:type="dxa"/>
            <w:gridSpan w:val="9"/>
            <w:tcBorders>
              <w:top w:val="single" w:sz="4" w:space="0" w:color="auto"/>
            </w:tcBorders>
          </w:tcPr>
          <w:p w:rsidR="00E1660C" w:rsidRDefault="00E1660C">
            <w:pPr>
              <w:pStyle w:val="CRCoverPage"/>
              <w:spacing w:after="0"/>
              <w:jc w:val="center"/>
              <w:rPr>
                <w:rFonts w:cs="Arial"/>
                <w:i/>
                <w:lang w:val="en-US" w:eastAsia="zh-CN"/>
              </w:rPr>
            </w:pPr>
            <w:r>
              <w:rPr>
                <w:rFonts w:cs="Arial"/>
                <w:i/>
                <w:lang w:val="en-US" w:eastAsia="zh-CN"/>
              </w:rPr>
              <w:t xml:space="preserve">For </w:t>
            </w:r>
            <w:hyperlink r:id="rId9" w:anchor="_blank" w:history="1">
              <w:r>
                <w:rPr>
                  <w:rStyle w:val="a3"/>
                  <w:rFonts w:cs="Arial"/>
                  <w:b/>
                  <w:i/>
                  <w:color w:val="FF0000"/>
                  <w:lang w:val="en-US" w:eastAsia="zh-CN"/>
                </w:rPr>
                <w:t>HELP</w:t>
              </w:r>
            </w:hyperlink>
            <w:r>
              <w:rPr>
                <w:rFonts w:cs="Arial"/>
                <w:b/>
                <w:i/>
                <w:color w:val="FF0000"/>
                <w:lang w:val="en-US" w:eastAsia="zh-CN"/>
              </w:rPr>
              <w:t xml:space="preserve"> </w:t>
            </w:r>
            <w:r>
              <w:rPr>
                <w:rFonts w:cs="Arial"/>
                <w:i/>
                <w:lang w:val="en-US" w:eastAsia="zh-CN"/>
              </w:rPr>
              <w:t xml:space="preserve">on using this form: comprehensive instructions can be found at </w:t>
            </w:r>
            <w:r>
              <w:rPr>
                <w:rFonts w:cs="Arial"/>
                <w:i/>
                <w:lang w:val="en-US" w:eastAsia="zh-CN"/>
              </w:rPr>
              <w:br/>
            </w:r>
            <w:hyperlink r:id="rId10" w:history="1">
              <w:r>
                <w:rPr>
                  <w:rStyle w:val="a3"/>
                  <w:rFonts w:cs="Arial"/>
                  <w:i/>
                  <w:lang w:val="en-US" w:eastAsia="zh-CN"/>
                </w:rPr>
                <w:t>http://www.3gpp.org/Change-Requests</w:t>
              </w:r>
            </w:hyperlink>
            <w:r>
              <w:rPr>
                <w:rFonts w:cs="Arial"/>
                <w:i/>
                <w:lang w:val="en-US" w:eastAsia="zh-CN"/>
              </w:rPr>
              <w:t>.</w:t>
            </w:r>
          </w:p>
        </w:tc>
      </w:tr>
      <w:tr w:rsidR="00E1660C">
        <w:tc>
          <w:tcPr>
            <w:tcW w:w="9641" w:type="dxa"/>
            <w:gridSpan w:val="9"/>
          </w:tcPr>
          <w:p w:rsidR="00E1660C" w:rsidRDefault="00E1660C">
            <w:pPr>
              <w:pStyle w:val="CRCoverPage"/>
              <w:spacing w:after="0"/>
              <w:rPr>
                <w:sz w:val="8"/>
                <w:szCs w:val="8"/>
                <w:lang w:val="en-US" w:eastAsia="zh-CN"/>
              </w:rPr>
            </w:pPr>
          </w:p>
        </w:tc>
      </w:tr>
    </w:tbl>
    <w:p w:rsidR="00E1660C" w:rsidRDefault="00E1660C">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1660C">
        <w:tc>
          <w:tcPr>
            <w:tcW w:w="2835" w:type="dxa"/>
            <w:shd w:val="clear" w:color="auto" w:fill="auto"/>
          </w:tcPr>
          <w:p w:rsidR="00E1660C" w:rsidRDefault="00E1660C">
            <w:pPr>
              <w:pStyle w:val="CRCoverPage"/>
              <w:tabs>
                <w:tab w:val="right" w:pos="2751"/>
              </w:tabs>
              <w:spacing w:after="0"/>
              <w:rPr>
                <w:b/>
                <w:i/>
                <w:lang w:val="en-US" w:eastAsia="zh-CN"/>
              </w:rPr>
            </w:pPr>
            <w:r>
              <w:rPr>
                <w:b/>
                <w:i/>
                <w:lang w:val="en-US" w:eastAsia="zh-CN"/>
              </w:rPr>
              <w:t>Proposed change affects:</w:t>
            </w:r>
          </w:p>
        </w:tc>
        <w:tc>
          <w:tcPr>
            <w:tcW w:w="1418" w:type="dxa"/>
            <w:shd w:val="clear" w:color="auto" w:fill="auto"/>
          </w:tcPr>
          <w:p w:rsidR="00E1660C" w:rsidRDefault="00E1660C">
            <w:pPr>
              <w:pStyle w:val="CRCoverPage"/>
              <w:spacing w:after="0"/>
              <w:jc w:val="right"/>
              <w:rPr>
                <w:lang w:val="en-US" w:eastAsia="zh-CN"/>
              </w:rPr>
            </w:pPr>
            <w:r>
              <w:rPr>
                <w:lang w:val="en-US"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1660C" w:rsidRDefault="00E1660C">
            <w:pPr>
              <w:pStyle w:val="CRCoverPage"/>
              <w:spacing w:after="0"/>
              <w:jc w:val="center"/>
              <w:rPr>
                <w:b/>
                <w:caps/>
                <w:lang w:val="en-US" w:eastAsia="zh-CN"/>
              </w:rPr>
            </w:pPr>
          </w:p>
        </w:tc>
        <w:tc>
          <w:tcPr>
            <w:tcW w:w="709" w:type="dxa"/>
            <w:tcBorders>
              <w:left w:val="single" w:sz="4" w:space="0" w:color="auto"/>
            </w:tcBorders>
            <w:shd w:val="clear" w:color="auto" w:fill="auto"/>
          </w:tcPr>
          <w:p w:rsidR="00E1660C" w:rsidRDefault="00E1660C">
            <w:pPr>
              <w:pStyle w:val="CRCoverPage"/>
              <w:spacing w:after="0"/>
              <w:jc w:val="right"/>
              <w:rPr>
                <w:u w:val="single"/>
                <w:lang w:val="en-US" w:eastAsia="zh-CN"/>
              </w:rPr>
            </w:pPr>
            <w:r>
              <w:rPr>
                <w:lang w:val="en-US"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1660C" w:rsidRDefault="00E1660C">
            <w:pPr>
              <w:pStyle w:val="CRCoverPage"/>
              <w:spacing w:after="0"/>
              <w:jc w:val="center"/>
              <w:rPr>
                <w:b/>
                <w:caps/>
                <w:lang w:val="en-US" w:eastAsia="zh-CN"/>
              </w:rPr>
            </w:pPr>
          </w:p>
        </w:tc>
        <w:tc>
          <w:tcPr>
            <w:tcW w:w="2126" w:type="dxa"/>
            <w:shd w:val="clear" w:color="auto" w:fill="auto"/>
          </w:tcPr>
          <w:p w:rsidR="00E1660C" w:rsidRDefault="00E1660C">
            <w:pPr>
              <w:pStyle w:val="CRCoverPage"/>
              <w:spacing w:after="0"/>
              <w:jc w:val="right"/>
              <w:rPr>
                <w:u w:val="single"/>
                <w:lang w:val="en-US" w:eastAsia="zh-CN"/>
              </w:rPr>
            </w:pPr>
            <w:r>
              <w:rPr>
                <w:lang w:val="en-US"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1660C" w:rsidRDefault="00E1660C">
            <w:pPr>
              <w:pStyle w:val="CRCoverPage"/>
              <w:spacing w:after="0"/>
              <w:jc w:val="center"/>
              <w:rPr>
                <w:b/>
                <w:caps/>
                <w:lang w:val="en-US" w:eastAsia="zh-CN"/>
              </w:rPr>
            </w:pPr>
            <w:r>
              <w:rPr>
                <w:b/>
                <w:caps/>
                <w:lang w:val="en-US" w:eastAsia="zh-CN"/>
              </w:rPr>
              <w:t>X</w:t>
            </w:r>
          </w:p>
        </w:tc>
        <w:tc>
          <w:tcPr>
            <w:tcW w:w="1418" w:type="dxa"/>
            <w:tcBorders>
              <w:left w:val="nil"/>
            </w:tcBorders>
            <w:shd w:val="clear" w:color="auto" w:fill="auto"/>
          </w:tcPr>
          <w:p w:rsidR="00E1660C" w:rsidRDefault="00E1660C">
            <w:pPr>
              <w:pStyle w:val="CRCoverPage"/>
              <w:spacing w:after="0"/>
              <w:jc w:val="right"/>
              <w:rPr>
                <w:lang w:val="en-US" w:eastAsia="zh-CN"/>
              </w:rPr>
            </w:pPr>
            <w:r>
              <w:rPr>
                <w:lang w:val="en-US"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1660C" w:rsidRDefault="00E1660C">
            <w:pPr>
              <w:pStyle w:val="CRCoverPage"/>
              <w:spacing w:after="0"/>
              <w:jc w:val="center"/>
              <w:rPr>
                <w:b/>
                <w:bCs/>
                <w:caps/>
                <w:lang w:val="en-US" w:eastAsia="zh-CN"/>
              </w:rPr>
            </w:pPr>
          </w:p>
        </w:tc>
      </w:tr>
    </w:tbl>
    <w:p w:rsidR="00E1660C" w:rsidRDefault="00E1660C">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1660C">
        <w:tc>
          <w:tcPr>
            <w:tcW w:w="9640" w:type="dxa"/>
            <w:gridSpan w:val="11"/>
          </w:tcPr>
          <w:p w:rsidR="00E1660C" w:rsidRDefault="00E1660C">
            <w:pPr>
              <w:pStyle w:val="CRCoverPage"/>
              <w:spacing w:after="0"/>
              <w:rPr>
                <w:sz w:val="8"/>
                <w:szCs w:val="8"/>
                <w:lang w:val="en-US" w:eastAsia="zh-CN"/>
              </w:rPr>
            </w:pPr>
          </w:p>
        </w:tc>
      </w:tr>
      <w:tr w:rsidR="00E1660C">
        <w:tc>
          <w:tcPr>
            <w:tcW w:w="1843" w:type="dxa"/>
            <w:tcBorders>
              <w:top w:val="single" w:sz="4" w:space="0" w:color="auto"/>
              <w:left w:val="single" w:sz="4" w:space="0" w:color="auto"/>
            </w:tcBorders>
            <w:shd w:val="clear" w:color="auto" w:fill="auto"/>
          </w:tcPr>
          <w:p w:rsidR="00E1660C" w:rsidRDefault="00E1660C">
            <w:pPr>
              <w:pStyle w:val="CRCoverPage"/>
              <w:tabs>
                <w:tab w:val="right" w:pos="1759"/>
              </w:tabs>
              <w:spacing w:after="0"/>
              <w:rPr>
                <w:b/>
                <w:i/>
                <w:lang w:val="en-US" w:eastAsia="zh-CN"/>
              </w:rPr>
            </w:pPr>
            <w:r>
              <w:rPr>
                <w:b/>
                <w:i/>
                <w:lang w:val="en-US" w:eastAsia="zh-CN"/>
              </w:rPr>
              <w:t>Title:</w:t>
            </w:r>
            <w:r>
              <w:rPr>
                <w:b/>
                <w:i/>
                <w:lang w:val="en-US" w:eastAsia="zh-CN"/>
              </w:rPr>
              <w:tab/>
            </w:r>
          </w:p>
        </w:tc>
        <w:tc>
          <w:tcPr>
            <w:tcW w:w="7797" w:type="dxa"/>
            <w:gridSpan w:val="10"/>
            <w:tcBorders>
              <w:top w:val="single" w:sz="4" w:space="0" w:color="auto"/>
              <w:right w:val="single" w:sz="4" w:space="0" w:color="auto"/>
            </w:tcBorders>
            <w:shd w:val="pct30" w:color="FFFF00" w:fill="auto"/>
          </w:tcPr>
          <w:p w:rsidR="00E1660C" w:rsidRDefault="00E1660C">
            <w:pPr>
              <w:pStyle w:val="CRCoverPage"/>
              <w:spacing w:after="0"/>
              <w:rPr>
                <w:lang w:val="en-US" w:eastAsia="zh-CN"/>
              </w:rPr>
            </w:pPr>
            <w:r>
              <w:t xml:space="preserve">Addition of </w:t>
            </w:r>
            <w:r w:rsidR="00142549">
              <w:rPr>
                <w:rFonts w:hint="eastAsia"/>
                <w:lang w:eastAsia="zh-CN"/>
              </w:rPr>
              <w:t>SON feature</w:t>
            </w:r>
          </w:p>
        </w:tc>
      </w:tr>
      <w:tr w:rsidR="00E1660C">
        <w:tc>
          <w:tcPr>
            <w:tcW w:w="1843" w:type="dxa"/>
            <w:tcBorders>
              <w:left w:val="single" w:sz="4" w:space="0" w:color="auto"/>
            </w:tcBorders>
          </w:tcPr>
          <w:p w:rsidR="00E1660C" w:rsidRDefault="00E1660C">
            <w:pPr>
              <w:pStyle w:val="CRCoverPage"/>
              <w:spacing w:after="0"/>
              <w:rPr>
                <w:b/>
                <w:i/>
                <w:sz w:val="8"/>
                <w:szCs w:val="8"/>
                <w:lang w:val="en-US" w:eastAsia="zh-CN"/>
              </w:rPr>
            </w:pPr>
          </w:p>
        </w:tc>
        <w:tc>
          <w:tcPr>
            <w:tcW w:w="7797" w:type="dxa"/>
            <w:gridSpan w:val="10"/>
            <w:tcBorders>
              <w:right w:val="single" w:sz="4" w:space="0" w:color="auto"/>
            </w:tcBorders>
          </w:tcPr>
          <w:p w:rsidR="00E1660C" w:rsidRDefault="00E1660C">
            <w:pPr>
              <w:pStyle w:val="CRCoverPage"/>
              <w:spacing w:after="0"/>
              <w:rPr>
                <w:sz w:val="8"/>
                <w:szCs w:val="8"/>
                <w:lang w:val="en-US" w:eastAsia="zh-CN"/>
              </w:rPr>
            </w:pPr>
          </w:p>
        </w:tc>
      </w:tr>
      <w:tr w:rsidR="00E1660C">
        <w:tc>
          <w:tcPr>
            <w:tcW w:w="1843" w:type="dxa"/>
            <w:tcBorders>
              <w:left w:val="single" w:sz="4" w:space="0" w:color="auto"/>
            </w:tcBorders>
            <w:shd w:val="clear" w:color="auto" w:fill="auto"/>
          </w:tcPr>
          <w:p w:rsidR="00E1660C" w:rsidRDefault="00E1660C">
            <w:pPr>
              <w:pStyle w:val="CRCoverPage"/>
              <w:tabs>
                <w:tab w:val="right" w:pos="1759"/>
              </w:tabs>
              <w:spacing w:after="0"/>
              <w:rPr>
                <w:b/>
                <w:i/>
                <w:lang w:val="en-US" w:eastAsia="zh-CN"/>
              </w:rPr>
            </w:pPr>
            <w:r>
              <w:rPr>
                <w:b/>
                <w:i/>
                <w:lang w:val="en-US" w:eastAsia="zh-CN"/>
              </w:rPr>
              <w:t>Source to WG:</w:t>
            </w:r>
          </w:p>
        </w:tc>
        <w:tc>
          <w:tcPr>
            <w:tcW w:w="7797" w:type="dxa"/>
            <w:gridSpan w:val="10"/>
            <w:tcBorders>
              <w:right w:val="single" w:sz="4" w:space="0" w:color="auto"/>
            </w:tcBorders>
            <w:shd w:val="pct30" w:color="FFFF00" w:fill="auto"/>
          </w:tcPr>
          <w:p w:rsidR="00E1660C" w:rsidRDefault="009C0593" w:rsidP="008E0448">
            <w:pPr>
              <w:pStyle w:val="CRCoverPage"/>
              <w:spacing w:after="0"/>
              <w:rPr>
                <w:lang w:val="en-US" w:eastAsia="zh-CN"/>
              </w:rPr>
            </w:pPr>
            <w:r>
              <w:rPr>
                <w:rFonts w:hint="eastAsia"/>
                <w:lang w:val="en-US" w:eastAsia="zh-CN"/>
              </w:rPr>
              <w:t>CATT</w:t>
            </w:r>
            <w:r w:rsidR="008E0448" w:rsidRPr="008E0448">
              <w:rPr>
                <w:rFonts w:hint="eastAsia"/>
                <w:lang w:val="en-US" w:eastAsia="zh-CN"/>
              </w:rPr>
              <w:t>,</w:t>
            </w:r>
            <w:r w:rsidR="008E0448">
              <w:rPr>
                <w:rFonts w:hint="eastAsia"/>
                <w:lang w:val="en-US" w:eastAsia="zh-CN"/>
              </w:rPr>
              <w:t xml:space="preserve"> </w:t>
            </w:r>
            <w:r w:rsidR="008E0448" w:rsidRPr="008E0448">
              <w:rPr>
                <w:lang w:val="en-US" w:eastAsia="zh-CN"/>
              </w:rPr>
              <w:t>CMCC, ZTE, Nokia, Nokia Shanghai Bell, Huawei, Qualcomm Incorporated, LG Electronics, NTTDOCOMO</w:t>
            </w:r>
          </w:p>
        </w:tc>
      </w:tr>
      <w:tr w:rsidR="00E1660C">
        <w:tc>
          <w:tcPr>
            <w:tcW w:w="1843" w:type="dxa"/>
            <w:tcBorders>
              <w:left w:val="single" w:sz="4" w:space="0" w:color="auto"/>
            </w:tcBorders>
            <w:shd w:val="clear" w:color="auto" w:fill="auto"/>
          </w:tcPr>
          <w:p w:rsidR="00E1660C" w:rsidRDefault="00E1660C">
            <w:pPr>
              <w:pStyle w:val="CRCoverPage"/>
              <w:tabs>
                <w:tab w:val="right" w:pos="1759"/>
              </w:tabs>
              <w:spacing w:after="0"/>
              <w:rPr>
                <w:b/>
                <w:i/>
                <w:lang w:val="en-US" w:eastAsia="zh-CN"/>
              </w:rPr>
            </w:pPr>
            <w:r>
              <w:rPr>
                <w:b/>
                <w:i/>
                <w:lang w:val="en-US" w:eastAsia="zh-CN"/>
              </w:rPr>
              <w:t>Source to TSG:</w:t>
            </w:r>
          </w:p>
        </w:tc>
        <w:tc>
          <w:tcPr>
            <w:tcW w:w="7797" w:type="dxa"/>
            <w:gridSpan w:val="10"/>
            <w:tcBorders>
              <w:right w:val="single" w:sz="4" w:space="0" w:color="auto"/>
            </w:tcBorders>
            <w:shd w:val="pct30" w:color="FFFF00" w:fill="auto"/>
          </w:tcPr>
          <w:p w:rsidR="00E1660C" w:rsidRDefault="00E1660C" w:rsidP="00912A7A">
            <w:pPr>
              <w:pStyle w:val="CRCoverPage"/>
              <w:spacing w:after="0"/>
              <w:rPr>
                <w:lang w:val="en-US" w:eastAsia="zh-CN"/>
              </w:rPr>
            </w:pPr>
            <w:r>
              <w:rPr>
                <w:lang w:val="en-US" w:eastAsia="zh-CN"/>
              </w:rPr>
              <w:t>RAN3</w:t>
            </w:r>
          </w:p>
        </w:tc>
      </w:tr>
      <w:tr w:rsidR="00E1660C">
        <w:tc>
          <w:tcPr>
            <w:tcW w:w="1843" w:type="dxa"/>
            <w:tcBorders>
              <w:left w:val="single" w:sz="4" w:space="0" w:color="auto"/>
            </w:tcBorders>
          </w:tcPr>
          <w:p w:rsidR="00E1660C" w:rsidRDefault="00E1660C">
            <w:pPr>
              <w:pStyle w:val="CRCoverPage"/>
              <w:spacing w:after="0"/>
              <w:rPr>
                <w:b/>
                <w:i/>
                <w:sz w:val="8"/>
                <w:szCs w:val="8"/>
                <w:lang w:val="en-US" w:eastAsia="zh-CN"/>
              </w:rPr>
            </w:pPr>
          </w:p>
        </w:tc>
        <w:tc>
          <w:tcPr>
            <w:tcW w:w="7797" w:type="dxa"/>
            <w:gridSpan w:val="10"/>
            <w:tcBorders>
              <w:right w:val="single" w:sz="4" w:space="0" w:color="auto"/>
            </w:tcBorders>
          </w:tcPr>
          <w:p w:rsidR="00E1660C" w:rsidRDefault="00E1660C">
            <w:pPr>
              <w:pStyle w:val="CRCoverPage"/>
              <w:spacing w:after="0"/>
              <w:rPr>
                <w:sz w:val="8"/>
                <w:szCs w:val="8"/>
                <w:lang w:val="en-US" w:eastAsia="zh-CN"/>
              </w:rPr>
            </w:pPr>
          </w:p>
        </w:tc>
      </w:tr>
      <w:tr w:rsidR="00E1660C">
        <w:tc>
          <w:tcPr>
            <w:tcW w:w="1843" w:type="dxa"/>
            <w:tcBorders>
              <w:left w:val="single" w:sz="4" w:space="0" w:color="auto"/>
            </w:tcBorders>
            <w:shd w:val="clear" w:color="auto" w:fill="auto"/>
          </w:tcPr>
          <w:p w:rsidR="00E1660C" w:rsidRDefault="00E1660C">
            <w:pPr>
              <w:pStyle w:val="CRCoverPage"/>
              <w:tabs>
                <w:tab w:val="right" w:pos="1759"/>
              </w:tabs>
              <w:spacing w:after="0"/>
              <w:rPr>
                <w:b/>
                <w:i/>
                <w:lang w:val="en-US" w:eastAsia="zh-CN"/>
              </w:rPr>
            </w:pPr>
            <w:r>
              <w:rPr>
                <w:b/>
                <w:i/>
                <w:lang w:val="en-US" w:eastAsia="zh-CN"/>
              </w:rPr>
              <w:t>Work item code:</w:t>
            </w:r>
          </w:p>
        </w:tc>
        <w:tc>
          <w:tcPr>
            <w:tcW w:w="3686" w:type="dxa"/>
            <w:gridSpan w:val="5"/>
            <w:shd w:val="pct30" w:color="FFFF00" w:fill="auto"/>
          </w:tcPr>
          <w:p w:rsidR="00E1660C" w:rsidRDefault="00E1660C" w:rsidP="00912A7A">
            <w:pPr>
              <w:pStyle w:val="CRCoverPage"/>
              <w:spacing w:after="0"/>
              <w:rPr>
                <w:lang w:val="en-US" w:eastAsia="zh-CN"/>
              </w:rPr>
            </w:pPr>
            <w:r>
              <w:rPr>
                <w:rFonts w:hint="eastAsia"/>
                <w:lang w:eastAsia="zh-CN"/>
              </w:rPr>
              <w:t>NR_SON_MDT</w:t>
            </w:r>
          </w:p>
        </w:tc>
        <w:tc>
          <w:tcPr>
            <w:tcW w:w="567" w:type="dxa"/>
            <w:tcBorders>
              <w:left w:val="nil"/>
            </w:tcBorders>
            <w:shd w:val="clear" w:color="auto" w:fill="auto"/>
          </w:tcPr>
          <w:p w:rsidR="00E1660C" w:rsidRDefault="00E1660C">
            <w:pPr>
              <w:pStyle w:val="CRCoverPage"/>
              <w:spacing w:after="0"/>
              <w:ind w:right="100"/>
              <w:rPr>
                <w:lang w:val="en-US" w:eastAsia="zh-CN"/>
              </w:rPr>
            </w:pPr>
          </w:p>
        </w:tc>
        <w:tc>
          <w:tcPr>
            <w:tcW w:w="1417" w:type="dxa"/>
            <w:gridSpan w:val="3"/>
            <w:tcBorders>
              <w:left w:val="nil"/>
            </w:tcBorders>
            <w:shd w:val="clear" w:color="auto" w:fill="auto"/>
          </w:tcPr>
          <w:p w:rsidR="00E1660C" w:rsidRDefault="00E1660C">
            <w:pPr>
              <w:pStyle w:val="CRCoverPage"/>
              <w:spacing w:after="0"/>
              <w:jc w:val="right"/>
              <w:rPr>
                <w:lang w:val="en-US" w:eastAsia="zh-CN"/>
              </w:rPr>
            </w:pPr>
            <w:r>
              <w:rPr>
                <w:b/>
                <w:i/>
                <w:lang w:val="en-US" w:eastAsia="zh-CN"/>
              </w:rPr>
              <w:t>Date:</w:t>
            </w:r>
          </w:p>
        </w:tc>
        <w:tc>
          <w:tcPr>
            <w:tcW w:w="2127" w:type="dxa"/>
            <w:tcBorders>
              <w:right w:val="single" w:sz="4" w:space="0" w:color="auto"/>
            </w:tcBorders>
            <w:shd w:val="pct30" w:color="FFFF00" w:fill="auto"/>
          </w:tcPr>
          <w:p w:rsidR="00E1660C" w:rsidRDefault="00A740FA" w:rsidP="00606374">
            <w:pPr>
              <w:pStyle w:val="CRCoverPage"/>
              <w:spacing w:after="0"/>
              <w:ind w:left="100"/>
              <w:rPr>
                <w:lang w:val="en-US" w:eastAsia="zh-CN"/>
              </w:rPr>
            </w:pPr>
            <w:r>
              <w:rPr>
                <w:lang w:val="en-US" w:eastAsia="zh-CN"/>
              </w:rPr>
              <w:t>20</w:t>
            </w:r>
            <w:r w:rsidR="00713BB6">
              <w:rPr>
                <w:rFonts w:hint="eastAsia"/>
                <w:lang w:val="en-US" w:eastAsia="zh-CN"/>
              </w:rPr>
              <w:t>20</w:t>
            </w:r>
            <w:r>
              <w:rPr>
                <w:lang w:val="en-US" w:eastAsia="zh-CN"/>
              </w:rPr>
              <w:t>-</w:t>
            </w:r>
            <w:r w:rsidR="00713BB6">
              <w:rPr>
                <w:rFonts w:hint="eastAsia"/>
                <w:lang w:val="en-US" w:eastAsia="zh-CN"/>
              </w:rPr>
              <w:t>0</w:t>
            </w:r>
            <w:r w:rsidR="00606374">
              <w:rPr>
                <w:lang w:val="en-US" w:eastAsia="zh-CN"/>
              </w:rPr>
              <w:t>6</w:t>
            </w:r>
            <w:r w:rsidR="00E1660C">
              <w:rPr>
                <w:lang w:val="en-US" w:eastAsia="zh-CN"/>
              </w:rPr>
              <w:t>-</w:t>
            </w:r>
            <w:r w:rsidR="00606374">
              <w:rPr>
                <w:lang w:val="en-US" w:eastAsia="zh-CN"/>
              </w:rPr>
              <w:t>16</w:t>
            </w:r>
          </w:p>
        </w:tc>
      </w:tr>
      <w:tr w:rsidR="00E1660C">
        <w:tc>
          <w:tcPr>
            <w:tcW w:w="1843" w:type="dxa"/>
            <w:tcBorders>
              <w:left w:val="single" w:sz="4" w:space="0" w:color="auto"/>
            </w:tcBorders>
          </w:tcPr>
          <w:p w:rsidR="00E1660C" w:rsidRDefault="00E1660C">
            <w:pPr>
              <w:pStyle w:val="CRCoverPage"/>
              <w:spacing w:after="0"/>
              <w:rPr>
                <w:b/>
                <w:i/>
                <w:sz w:val="8"/>
                <w:szCs w:val="8"/>
                <w:lang w:val="en-US" w:eastAsia="zh-CN"/>
              </w:rPr>
            </w:pPr>
          </w:p>
        </w:tc>
        <w:tc>
          <w:tcPr>
            <w:tcW w:w="1986" w:type="dxa"/>
            <w:gridSpan w:val="4"/>
          </w:tcPr>
          <w:p w:rsidR="00E1660C" w:rsidRDefault="00E1660C">
            <w:pPr>
              <w:pStyle w:val="CRCoverPage"/>
              <w:spacing w:after="0"/>
              <w:rPr>
                <w:sz w:val="8"/>
                <w:szCs w:val="8"/>
                <w:lang w:val="en-US" w:eastAsia="zh-CN"/>
              </w:rPr>
            </w:pPr>
          </w:p>
        </w:tc>
        <w:tc>
          <w:tcPr>
            <w:tcW w:w="2267" w:type="dxa"/>
            <w:gridSpan w:val="2"/>
          </w:tcPr>
          <w:p w:rsidR="00E1660C" w:rsidRDefault="00E1660C">
            <w:pPr>
              <w:pStyle w:val="CRCoverPage"/>
              <w:spacing w:after="0"/>
              <w:rPr>
                <w:sz w:val="8"/>
                <w:szCs w:val="8"/>
                <w:lang w:val="en-US" w:eastAsia="zh-CN"/>
              </w:rPr>
            </w:pPr>
          </w:p>
        </w:tc>
        <w:tc>
          <w:tcPr>
            <w:tcW w:w="1417" w:type="dxa"/>
            <w:gridSpan w:val="3"/>
          </w:tcPr>
          <w:p w:rsidR="00E1660C" w:rsidRDefault="00E1660C">
            <w:pPr>
              <w:pStyle w:val="CRCoverPage"/>
              <w:spacing w:after="0"/>
              <w:rPr>
                <w:sz w:val="8"/>
                <w:szCs w:val="8"/>
                <w:lang w:val="en-US" w:eastAsia="zh-CN"/>
              </w:rPr>
            </w:pPr>
          </w:p>
        </w:tc>
        <w:tc>
          <w:tcPr>
            <w:tcW w:w="2127" w:type="dxa"/>
            <w:tcBorders>
              <w:right w:val="single" w:sz="4" w:space="0" w:color="auto"/>
            </w:tcBorders>
          </w:tcPr>
          <w:p w:rsidR="00E1660C" w:rsidRDefault="00E1660C">
            <w:pPr>
              <w:pStyle w:val="CRCoverPage"/>
              <w:spacing w:after="0"/>
              <w:rPr>
                <w:sz w:val="8"/>
                <w:szCs w:val="8"/>
                <w:lang w:val="en-US" w:eastAsia="zh-CN"/>
              </w:rPr>
            </w:pPr>
          </w:p>
        </w:tc>
      </w:tr>
      <w:tr w:rsidR="00E1660C">
        <w:trPr>
          <w:cantSplit/>
        </w:trPr>
        <w:tc>
          <w:tcPr>
            <w:tcW w:w="1843" w:type="dxa"/>
            <w:tcBorders>
              <w:left w:val="single" w:sz="4" w:space="0" w:color="auto"/>
            </w:tcBorders>
            <w:shd w:val="clear" w:color="auto" w:fill="auto"/>
          </w:tcPr>
          <w:p w:rsidR="00E1660C" w:rsidRDefault="00E1660C">
            <w:pPr>
              <w:pStyle w:val="CRCoverPage"/>
              <w:tabs>
                <w:tab w:val="right" w:pos="1759"/>
              </w:tabs>
              <w:spacing w:after="0"/>
              <w:rPr>
                <w:b/>
                <w:i/>
                <w:lang w:val="en-US" w:eastAsia="zh-CN"/>
              </w:rPr>
            </w:pPr>
            <w:r>
              <w:rPr>
                <w:b/>
                <w:i/>
                <w:lang w:val="en-US" w:eastAsia="zh-CN"/>
              </w:rPr>
              <w:t>Category:</w:t>
            </w:r>
          </w:p>
        </w:tc>
        <w:tc>
          <w:tcPr>
            <w:tcW w:w="851" w:type="dxa"/>
            <w:shd w:val="pct30" w:color="FFFF00" w:fill="auto"/>
          </w:tcPr>
          <w:p w:rsidR="00E1660C" w:rsidRDefault="00E1660C" w:rsidP="00912A7A">
            <w:pPr>
              <w:pStyle w:val="CRCoverPage"/>
              <w:spacing w:after="0"/>
              <w:ind w:right="-609"/>
              <w:rPr>
                <w:b/>
                <w:lang w:val="en-US" w:eastAsia="zh-CN"/>
              </w:rPr>
            </w:pPr>
            <w:r>
              <w:rPr>
                <w:b/>
                <w:lang w:val="en-US" w:eastAsia="zh-CN"/>
              </w:rPr>
              <w:t>B</w:t>
            </w:r>
          </w:p>
        </w:tc>
        <w:tc>
          <w:tcPr>
            <w:tcW w:w="3402" w:type="dxa"/>
            <w:gridSpan w:val="5"/>
            <w:tcBorders>
              <w:left w:val="nil"/>
            </w:tcBorders>
            <w:shd w:val="clear" w:color="auto" w:fill="auto"/>
          </w:tcPr>
          <w:p w:rsidR="00E1660C" w:rsidRDefault="00E1660C">
            <w:pPr>
              <w:pStyle w:val="CRCoverPage"/>
              <w:spacing w:after="0"/>
              <w:rPr>
                <w:lang w:val="en-US" w:eastAsia="zh-CN"/>
              </w:rPr>
            </w:pPr>
          </w:p>
        </w:tc>
        <w:tc>
          <w:tcPr>
            <w:tcW w:w="1417" w:type="dxa"/>
            <w:gridSpan w:val="3"/>
            <w:tcBorders>
              <w:left w:val="nil"/>
            </w:tcBorders>
            <w:shd w:val="clear" w:color="auto" w:fill="auto"/>
          </w:tcPr>
          <w:p w:rsidR="00E1660C" w:rsidRDefault="00E1660C">
            <w:pPr>
              <w:pStyle w:val="CRCoverPage"/>
              <w:spacing w:after="0"/>
              <w:jc w:val="right"/>
              <w:rPr>
                <w:b/>
                <w:i/>
                <w:lang w:val="en-US" w:eastAsia="zh-CN"/>
              </w:rPr>
            </w:pPr>
            <w:r>
              <w:rPr>
                <w:b/>
                <w:i/>
                <w:lang w:val="en-US" w:eastAsia="zh-CN"/>
              </w:rPr>
              <w:t>Release:</w:t>
            </w:r>
          </w:p>
        </w:tc>
        <w:tc>
          <w:tcPr>
            <w:tcW w:w="2127" w:type="dxa"/>
            <w:tcBorders>
              <w:right w:val="single" w:sz="4" w:space="0" w:color="auto"/>
            </w:tcBorders>
            <w:shd w:val="pct30" w:color="FFFF00" w:fill="auto"/>
          </w:tcPr>
          <w:p w:rsidR="00E1660C" w:rsidRDefault="00E1660C">
            <w:pPr>
              <w:pStyle w:val="CRCoverPage"/>
              <w:spacing w:after="0"/>
              <w:ind w:left="100"/>
              <w:rPr>
                <w:lang w:val="en-US" w:eastAsia="zh-CN"/>
              </w:rPr>
            </w:pPr>
            <w:r>
              <w:rPr>
                <w:lang w:val="en-US" w:eastAsia="zh-CN"/>
              </w:rPr>
              <w:t>Rel-16</w:t>
            </w:r>
          </w:p>
        </w:tc>
      </w:tr>
      <w:tr w:rsidR="00E1660C">
        <w:tc>
          <w:tcPr>
            <w:tcW w:w="1843" w:type="dxa"/>
            <w:tcBorders>
              <w:left w:val="single" w:sz="4" w:space="0" w:color="auto"/>
              <w:bottom w:val="single" w:sz="4" w:space="0" w:color="auto"/>
            </w:tcBorders>
          </w:tcPr>
          <w:p w:rsidR="00E1660C" w:rsidRDefault="00E1660C">
            <w:pPr>
              <w:pStyle w:val="CRCoverPage"/>
              <w:spacing w:after="0"/>
              <w:rPr>
                <w:b/>
                <w:i/>
                <w:lang w:val="en-US" w:eastAsia="zh-CN"/>
              </w:rPr>
            </w:pPr>
          </w:p>
        </w:tc>
        <w:tc>
          <w:tcPr>
            <w:tcW w:w="4677" w:type="dxa"/>
            <w:gridSpan w:val="8"/>
            <w:tcBorders>
              <w:bottom w:val="single" w:sz="4" w:space="0" w:color="auto"/>
            </w:tcBorders>
          </w:tcPr>
          <w:p w:rsidR="00E1660C" w:rsidRDefault="00E1660C">
            <w:pPr>
              <w:pStyle w:val="CRCoverPage"/>
              <w:spacing w:after="0"/>
              <w:ind w:left="383" w:hanging="383"/>
              <w:rPr>
                <w:i/>
                <w:sz w:val="18"/>
                <w:lang w:val="en-US" w:eastAsia="zh-CN"/>
              </w:rPr>
            </w:pPr>
            <w:r>
              <w:rPr>
                <w:i/>
                <w:sz w:val="18"/>
                <w:lang w:val="en-US" w:eastAsia="zh-CN"/>
              </w:rPr>
              <w:t xml:space="preserve">Use </w:t>
            </w:r>
            <w:r>
              <w:rPr>
                <w:i/>
                <w:sz w:val="18"/>
                <w:u w:val="single"/>
                <w:lang w:val="en-US" w:eastAsia="zh-CN"/>
              </w:rPr>
              <w:t>one</w:t>
            </w:r>
            <w:r>
              <w:rPr>
                <w:i/>
                <w:sz w:val="18"/>
                <w:lang w:val="en-US" w:eastAsia="zh-CN"/>
              </w:rPr>
              <w:t xml:space="preserve"> of the following categories:</w:t>
            </w:r>
            <w:r>
              <w:rPr>
                <w:b/>
                <w:i/>
                <w:sz w:val="18"/>
                <w:lang w:val="en-US" w:eastAsia="zh-CN"/>
              </w:rPr>
              <w:br/>
              <w:t>F</w:t>
            </w:r>
            <w:r>
              <w:rPr>
                <w:i/>
                <w:sz w:val="18"/>
                <w:lang w:val="en-US" w:eastAsia="zh-CN"/>
              </w:rPr>
              <w:t xml:space="preserve">  (correction)</w:t>
            </w:r>
            <w:r>
              <w:rPr>
                <w:i/>
                <w:sz w:val="18"/>
                <w:lang w:val="en-US" w:eastAsia="zh-CN"/>
              </w:rPr>
              <w:br/>
            </w:r>
            <w:r>
              <w:rPr>
                <w:b/>
                <w:i/>
                <w:sz w:val="18"/>
                <w:lang w:val="en-US" w:eastAsia="zh-CN"/>
              </w:rPr>
              <w:t>A</w:t>
            </w:r>
            <w:r>
              <w:rPr>
                <w:i/>
                <w:sz w:val="18"/>
                <w:lang w:val="en-US" w:eastAsia="zh-CN"/>
              </w:rPr>
              <w:t xml:space="preserve">  (mirror corresponding to a change in an earlier release)</w:t>
            </w:r>
            <w:r>
              <w:rPr>
                <w:i/>
                <w:sz w:val="18"/>
                <w:lang w:val="en-US" w:eastAsia="zh-CN"/>
              </w:rPr>
              <w:br/>
            </w:r>
            <w:r>
              <w:rPr>
                <w:b/>
                <w:i/>
                <w:sz w:val="18"/>
                <w:lang w:val="en-US" w:eastAsia="zh-CN"/>
              </w:rPr>
              <w:t>B</w:t>
            </w:r>
            <w:r>
              <w:rPr>
                <w:i/>
                <w:sz w:val="18"/>
                <w:lang w:val="en-US" w:eastAsia="zh-CN"/>
              </w:rPr>
              <w:t xml:space="preserve">  (addition of feature), </w:t>
            </w:r>
            <w:r>
              <w:rPr>
                <w:i/>
                <w:sz w:val="18"/>
                <w:lang w:val="en-US" w:eastAsia="zh-CN"/>
              </w:rPr>
              <w:br/>
            </w:r>
            <w:r>
              <w:rPr>
                <w:b/>
                <w:i/>
                <w:sz w:val="18"/>
                <w:lang w:val="en-US" w:eastAsia="zh-CN"/>
              </w:rPr>
              <w:t>C</w:t>
            </w:r>
            <w:r>
              <w:rPr>
                <w:i/>
                <w:sz w:val="18"/>
                <w:lang w:val="en-US" w:eastAsia="zh-CN"/>
              </w:rPr>
              <w:t xml:space="preserve">  (functional modification of feature)</w:t>
            </w:r>
            <w:r>
              <w:rPr>
                <w:i/>
                <w:sz w:val="18"/>
                <w:lang w:val="en-US" w:eastAsia="zh-CN"/>
              </w:rPr>
              <w:br/>
            </w:r>
            <w:r>
              <w:rPr>
                <w:b/>
                <w:i/>
                <w:sz w:val="18"/>
                <w:lang w:val="en-US" w:eastAsia="zh-CN"/>
              </w:rPr>
              <w:t>D</w:t>
            </w:r>
            <w:r>
              <w:rPr>
                <w:i/>
                <w:sz w:val="18"/>
                <w:lang w:val="en-US" w:eastAsia="zh-CN"/>
              </w:rPr>
              <w:t xml:space="preserve">  (editorial modification)</w:t>
            </w:r>
          </w:p>
          <w:p w:rsidR="00E1660C" w:rsidRDefault="00E1660C">
            <w:pPr>
              <w:pStyle w:val="CRCoverPage"/>
              <w:rPr>
                <w:lang w:val="en-US" w:eastAsia="zh-CN"/>
              </w:rPr>
            </w:pPr>
            <w:r>
              <w:rPr>
                <w:sz w:val="18"/>
                <w:lang w:val="en-US" w:eastAsia="zh-CN"/>
              </w:rPr>
              <w:t>Detailed explanations of the above categories can</w:t>
            </w:r>
            <w:r>
              <w:rPr>
                <w:sz w:val="18"/>
                <w:lang w:val="en-US" w:eastAsia="zh-CN"/>
              </w:rPr>
              <w:br/>
              <w:t xml:space="preserve">be found in 3GPP </w:t>
            </w:r>
            <w:hyperlink r:id="rId11" w:history="1">
              <w:r>
                <w:rPr>
                  <w:rStyle w:val="a3"/>
                  <w:sz w:val="18"/>
                  <w:lang w:val="en-US" w:eastAsia="zh-CN"/>
                </w:rPr>
                <w:t>TR 21.900</w:t>
              </w:r>
            </w:hyperlink>
            <w:r>
              <w:rPr>
                <w:sz w:val="18"/>
                <w:lang w:val="en-US" w:eastAsia="zh-CN"/>
              </w:rPr>
              <w:t>.</w:t>
            </w:r>
          </w:p>
        </w:tc>
        <w:tc>
          <w:tcPr>
            <w:tcW w:w="3120" w:type="dxa"/>
            <w:gridSpan w:val="2"/>
            <w:tcBorders>
              <w:bottom w:val="single" w:sz="4" w:space="0" w:color="auto"/>
              <w:right w:val="single" w:sz="4" w:space="0" w:color="auto"/>
            </w:tcBorders>
          </w:tcPr>
          <w:p w:rsidR="00E1660C" w:rsidRDefault="00E1660C">
            <w:pPr>
              <w:pStyle w:val="CRCoverPage"/>
              <w:tabs>
                <w:tab w:val="left" w:pos="950"/>
              </w:tabs>
              <w:spacing w:after="0"/>
              <w:ind w:left="241" w:hanging="241"/>
              <w:rPr>
                <w:i/>
                <w:sz w:val="18"/>
                <w:lang w:val="en-US" w:eastAsia="zh-CN"/>
              </w:rPr>
            </w:pPr>
            <w:r>
              <w:rPr>
                <w:i/>
                <w:sz w:val="18"/>
                <w:lang w:val="en-US" w:eastAsia="zh-CN"/>
              </w:rPr>
              <w:t xml:space="preserve">Use </w:t>
            </w:r>
            <w:r>
              <w:rPr>
                <w:i/>
                <w:sz w:val="18"/>
                <w:u w:val="single"/>
                <w:lang w:val="en-US" w:eastAsia="zh-CN"/>
              </w:rPr>
              <w:t>one</w:t>
            </w:r>
            <w:r>
              <w:rPr>
                <w:i/>
                <w:sz w:val="18"/>
                <w:lang w:val="en-US" w:eastAsia="zh-CN"/>
              </w:rPr>
              <w:t xml:space="preserve"> of the following releases:</w:t>
            </w:r>
            <w:r>
              <w:rPr>
                <w:i/>
                <w:sz w:val="18"/>
                <w:lang w:val="en-US" w:eastAsia="zh-CN"/>
              </w:rPr>
              <w:br/>
              <w:t>Rel-8</w:t>
            </w:r>
            <w:r>
              <w:rPr>
                <w:i/>
                <w:sz w:val="18"/>
                <w:lang w:val="en-US" w:eastAsia="zh-CN"/>
              </w:rPr>
              <w:tab/>
              <w:t>(Release 8)</w:t>
            </w:r>
            <w:r>
              <w:rPr>
                <w:i/>
                <w:sz w:val="18"/>
                <w:lang w:val="en-US" w:eastAsia="zh-CN"/>
              </w:rPr>
              <w:br/>
              <w:t>Rel-9</w:t>
            </w:r>
            <w:r>
              <w:rPr>
                <w:i/>
                <w:sz w:val="18"/>
                <w:lang w:val="en-US" w:eastAsia="zh-CN"/>
              </w:rPr>
              <w:tab/>
              <w:t>(Release 9)</w:t>
            </w:r>
            <w:r>
              <w:rPr>
                <w:i/>
                <w:sz w:val="18"/>
                <w:lang w:val="en-US" w:eastAsia="zh-CN"/>
              </w:rPr>
              <w:br/>
              <w:t>Rel-10</w:t>
            </w:r>
            <w:r>
              <w:rPr>
                <w:i/>
                <w:sz w:val="18"/>
                <w:lang w:val="en-US" w:eastAsia="zh-CN"/>
              </w:rPr>
              <w:tab/>
              <w:t>(Release 10)</w:t>
            </w:r>
            <w:r>
              <w:rPr>
                <w:i/>
                <w:sz w:val="18"/>
                <w:lang w:val="en-US" w:eastAsia="zh-CN"/>
              </w:rPr>
              <w:br/>
              <w:t>Rel-11</w:t>
            </w:r>
            <w:r>
              <w:rPr>
                <w:i/>
                <w:sz w:val="18"/>
                <w:lang w:val="en-US" w:eastAsia="zh-CN"/>
              </w:rPr>
              <w:tab/>
              <w:t>(Release 11)</w:t>
            </w:r>
            <w:r>
              <w:rPr>
                <w:i/>
                <w:sz w:val="18"/>
                <w:lang w:val="en-US" w:eastAsia="zh-CN"/>
              </w:rPr>
              <w:br/>
              <w:t>Rel-12</w:t>
            </w:r>
            <w:r>
              <w:rPr>
                <w:i/>
                <w:sz w:val="18"/>
                <w:lang w:val="en-US" w:eastAsia="zh-CN"/>
              </w:rPr>
              <w:tab/>
              <w:t>(Release 12)</w:t>
            </w:r>
            <w:r>
              <w:rPr>
                <w:i/>
                <w:sz w:val="18"/>
                <w:lang w:val="en-US" w:eastAsia="zh-CN"/>
              </w:rPr>
              <w:br/>
              <w:t>Rel-13</w:t>
            </w:r>
            <w:r>
              <w:rPr>
                <w:i/>
                <w:sz w:val="18"/>
                <w:lang w:val="en-US" w:eastAsia="zh-CN"/>
              </w:rPr>
              <w:tab/>
              <w:t>(Release 13)</w:t>
            </w:r>
            <w:r>
              <w:rPr>
                <w:i/>
                <w:sz w:val="18"/>
                <w:lang w:val="en-US" w:eastAsia="zh-CN"/>
              </w:rPr>
              <w:br/>
              <w:t>Rel-14</w:t>
            </w:r>
            <w:r>
              <w:rPr>
                <w:i/>
                <w:sz w:val="18"/>
                <w:lang w:val="en-US" w:eastAsia="zh-CN"/>
              </w:rPr>
              <w:tab/>
              <w:t>(Release 14)</w:t>
            </w:r>
            <w:r>
              <w:rPr>
                <w:i/>
                <w:sz w:val="18"/>
                <w:lang w:val="en-US" w:eastAsia="zh-CN"/>
              </w:rPr>
              <w:br/>
              <w:t>Rel-15</w:t>
            </w:r>
            <w:r>
              <w:rPr>
                <w:i/>
                <w:sz w:val="18"/>
                <w:lang w:val="en-US" w:eastAsia="zh-CN"/>
              </w:rPr>
              <w:tab/>
              <w:t>(Release 15)</w:t>
            </w:r>
            <w:r>
              <w:rPr>
                <w:i/>
                <w:sz w:val="18"/>
                <w:lang w:val="en-US" w:eastAsia="zh-CN"/>
              </w:rPr>
              <w:br/>
              <w:t>Rel-16</w:t>
            </w:r>
            <w:r>
              <w:rPr>
                <w:i/>
                <w:sz w:val="18"/>
                <w:lang w:val="en-US" w:eastAsia="zh-CN"/>
              </w:rPr>
              <w:tab/>
              <w:t>(Release 16)</w:t>
            </w:r>
          </w:p>
        </w:tc>
      </w:tr>
      <w:tr w:rsidR="00E1660C">
        <w:tc>
          <w:tcPr>
            <w:tcW w:w="1843" w:type="dxa"/>
          </w:tcPr>
          <w:p w:rsidR="00E1660C" w:rsidRDefault="00E1660C">
            <w:pPr>
              <w:pStyle w:val="CRCoverPage"/>
              <w:spacing w:after="0"/>
              <w:rPr>
                <w:b/>
                <w:i/>
                <w:sz w:val="8"/>
                <w:szCs w:val="8"/>
                <w:lang w:val="en-US" w:eastAsia="zh-CN"/>
              </w:rPr>
            </w:pPr>
          </w:p>
        </w:tc>
        <w:tc>
          <w:tcPr>
            <w:tcW w:w="7797" w:type="dxa"/>
            <w:gridSpan w:val="10"/>
          </w:tcPr>
          <w:p w:rsidR="00E1660C" w:rsidRDefault="00E1660C">
            <w:pPr>
              <w:pStyle w:val="CRCoverPage"/>
              <w:spacing w:after="0"/>
              <w:rPr>
                <w:sz w:val="8"/>
                <w:szCs w:val="8"/>
                <w:lang w:val="en-US" w:eastAsia="zh-CN"/>
              </w:rPr>
            </w:pPr>
          </w:p>
        </w:tc>
      </w:tr>
      <w:tr w:rsidR="00E1660C">
        <w:tc>
          <w:tcPr>
            <w:tcW w:w="2694" w:type="dxa"/>
            <w:gridSpan w:val="2"/>
            <w:tcBorders>
              <w:top w:val="single" w:sz="4" w:space="0" w:color="auto"/>
              <w:left w:val="single" w:sz="4" w:space="0" w:color="auto"/>
            </w:tcBorders>
            <w:shd w:val="clear" w:color="auto" w:fill="auto"/>
          </w:tcPr>
          <w:p w:rsidR="00E1660C" w:rsidRDefault="00E1660C">
            <w:pPr>
              <w:pStyle w:val="CRCoverPage"/>
              <w:tabs>
                <w:tab w:val="right" w:pos="2184"/>
              </w:tabs>
              <w:spacing w:after="0"/>
              <w:rPr>
                <w:b/>
                <w:i/>
                <w:lang w:val="en-US" w:eastAsia="zh-CN"/>
              </w:rPr>
            </w:pPr>
            <w:r>
              <w:rPr>
                <w:b/>
                <w:i/>
                <w:lang w:val="en-US" w:eastAsia="zh-CN"/>
              </w:rPr>
              <w:t>Reason for change:</w:t>
            </w:r>
          </w:p>
        </w:tc>
        <w:tc>
          <w:tcPr>
            <w:tcW w:w="6946" w:type="dxa"/>
            <w:gridSpan w:val="9"/>
            <w:tcBorders>
              <w:top w:val="single" w:sz="4" w:space="0" w:color="auto"/>
              <w:right w:val="single" w:sz="4" w:space="0" w:color="auto"/>
            </w:tcBorders>
            <w:shd w:val="pct30" w:color="FFFF00" w:fill="auto"/>
          </w:tcPr>
          <w:p w:rsidR="00E1660C" w:rsidRDefault="00E1660C" w:rsidP="00CA57B7">
            <w:pPr>
              <w:pStyle w:val="CRCoverPage"/>
              <w:spacing w:after="0"/>
              <w:rPr>
                <w:i/>
                <w:sz w:val="12"/>
                <w:lang w:val="en-US" w:eastAsia="zh-CN"/>
              </w:rPr>
            </w:pPr>
            <w:r>
              <w:t xml:space="preserve">Addition of </w:t>
            </w:r>
            <w:r w:rsidR="00142549">
              <w:rPr>
                <w:rFonts w:hint="eastAsia"/>
                <w:lang w:eastAsia="zh-CN"/>
              </w:rPr>
              <w:t>SON function</w:t>
            </w:r>
            <w:r w:rsidR="000B3BDF">
              <w:rPr>
                <w:lang w:eastAsia="zh-CN"/>
              </w:rPr>
              <w:t>s</w:t>
            </w:r>
            <w:r w:rsidR="009B329E">
              <w:rPr>
                <w:lang w:eastAsia="zh-CN"/>
              </w:rPr>
              <w:t xml:space="preserve"> for NR</w:t>
            </w:r>
            <w:r w:rsidR="000B3BDF">
              <w:rPr>
                <w:lang w:eastAsia="zh-CN"/>
              </w:rPr>
              <w:t>, including MRO ones</w:t>
            </w:r>
            <w:r w:rsidR="009B329E">
              <w:rPr>
                <w:lang w:eastAsia="zh-CN"/>
              </w:rPr>
              <w:t xml:space="preserve"> (</w:t>
            </w:r>
            <w:r w:rsidR="00CA57B7">
              <w:rPr>
                <w:lang w:eastAsia="zh-CN"/>
              </w:rPr>
              <w:t xml:space="preserve">for </w:t>
            </w:r>
            <w:r w:rsidR="009B329E">
              <w:rPr>
                <w:lang w:eastAsia="zh-CN"/>
              </w:rPr>
              <w:t>E-UTRAN-NG-RAN ping-pong)</w:t>
            </w:r>
            <w:r w:rsidR="000B3BDF">
              <w:rPr>
                <w:lang w:eastAsia="zh-CN"/>
              </w:rPr>
              <w:t xml:space="preserve">, MLB ones </w:t>
            </w:r>
            <w:r w:rsidR="009B329E">
              <w:rPr>
                <w:lang w:eastAsia="zh-CN"/>
              </w:rPr>
              <w:t>(</w:t>
            </w:r>
            <w:r w:rsidR="00CA57B7">
              <w:rPr>
                <w:lang w:eastAsia="zh-CN"/>
              </w:rPr>
              <w:t xml:space="preserve">for </w:t>
            </w:r>
            <w:r w:rsidR="009B329E">
              <w:rPr>
                <w:lang w:eastAsia="zh-CN"/>
              </w:rPr>
              <w:t xml:space="preserve">load exchange for EN-DC) </w:t>
            </w:r>
            <w:r w:rsidR="000B3BDF">
              <w:rPr>
                <w:lang w:eastAsia="zh-CN"/>
              </w:rPr>
              <w:t>and RACH optimisation ones</w:t>
            </w:r>
            <w:r w:rsidR="009B329E">
              <w:rPr>
                <w:lang w:eastAsia="zh-CN"/>
              </w:rPr>
              <w:t xml:space="preserve"> (</w:t>
            </w:r>
            <w:r w:rsidR="00CA57B7">
              <w:rPr>
                <w:lang w:eastAsia="zh-CN"/>
              </w:rPr>
              <w:t xml:space="preserve">for </w:t>
            </w:r>
            <w:r w:rsidR="009B329E">
              <w:rPr>
                <w:lang w:eastAsia="zh-CN"/>
              </w:rPr>
              <w:t xml:space="preserve">PRACH configuration </w:t>
            </w:r>
            <w:r w:rsidR="00CA57B7">
              <w:rPr>
                <w:lang w:eastAsia="zh-CN"/>
              </w:rPr>
              <w:t xml:space="preserve">delivering </w:t>
            </w:r>
            <w:r w:rsidR="009B329E">
              <w:rPr>
                <w:lang w:eastAsia="zh-CN"/>
              </w:rPr>
              <w:t>from the en-gNB toward the eNB)</w:t>
            </w:r>
            <w:r w:rsidR="000B3BDF">
              <w:rPr>
                <w:lang w:eastAsia="zh-CN"/>
              </w:rPr>
              <w:t>.</w:t>
            </w:r>
          </w:p>
        </w:tc>
      </w:tr>
      <w:tr w:rsidR="00E1660C">
        <w:tc>
          <w:tcPr>
            <w:tcW w:w="2694" w:type="dxa"/>
            <w:gridSpan w:val="2"/>
            <w:tcBorders>
              <w:left w:val="single" w:sz="4" w:space="0" w:color="auto"/>
            </w:tcBorders>
          </w:tcPr>
          <w:p w:rsidR="00E1660C" w:rsidRDefault="00E1660C">
            <w:pPr>
              <w:pStyle w:val="CRCoverPage"/>
              <w:spacing w:after="0"/>
              <w:rPr>
                <w:b/>
                <w:i/>
                <w:sz w:val="8"/>
                <w:szCs w:val="8"/>
                <w:lang w:val="en-US" w:eastAsia="zh-CN"/>
              </w:rPr>
            </w:pPr>
          </w:p>
        </w:tc>
        <w:tc>
          <w:tcPr>
            <w:tcW w:w="6946" w:type="dxa"/>
            <w:gridSpan w:val="9"/>
            <w:tcBorders>
              <w:right w:val="single" w:sz="4" w:space="0" w:color="auto"/>
            </w:tcBorders>
          </w:tcPr>
          <w:p w:rsidR="00E1660C" w:rsidRDefault="00E1660C">
            <w:pPr>
              <w:pStyle w:val="CRCoverPage"/>
              <w:spacing w:after="0"/>
              <w:rPr>
                <w:sz w:val="8"/>
                <w:szCs w:val="8"/>
                <w:lang w:val="en-US" w:eastAsia="zh-CN"/>
              </w:rPr>
            </w:pPr>
          </w:p>
        </w:tc>
      </w:tr>
      <w:tr w:rsidR="00E1660C">
        <w:tc>
          <w:tcPr>
            <w:tcW w:w="2694" w:type="dxa"/>
            <w:gridSpan w:val="2"/>
            <w:tcBorders>
              <w:left w:val="single" w:sz="4" w:space="0" w:color="auto"/>
            </w:tcBorders>
            <w:shd w:val="clear" w:color="auto" w:fill="auto"/>
          </w:tcPr>
          <w:p w:rsidR="00E1660C" w:rsidRDefault="00E1660C">
            <w:pPr>
              <w:pStyle w:val="CRCoverPage"/>
              <w:tabs>
                <w:tab w:val="right" w:pos="2184"/>
              </w:tabs>
              <w:spacing w:after="0"/>
              <w:rPr>
                <w:b/>
                <w:i/>
                <w:lang w:val="en-US" w:eastAsia="zh-CN"/>
              </w:rPr>
            </w:pPr>
            <w:r>
              <w:rPr>
                <w:b/>
                <w:i/>
                <w:lang w:val="en-US" w:eastAsia="zh-CN"/>
              </w:rPr>
              <w:t>Summary of change:</w:t>
            </w:r>
          </w:p>
        </w:tc>
        <w:tc>
          <w:tcPr>
            <w:tcW w:w="6946" w:type="dxa"/>
            <w:gridSpan w:val="9"/>
            <w:tcBorders>
              <w:right w:val="single" w:sz="4" w:space="0" w:color="auto"/>
            </w:tcBorders>
            <w:shd w:val="pct30" w:color="FFFF00" w:fill="auto"/>
          </w:tcPr>
          <w:p w:rsidR="0004168D" w:rsidRDefault="0004168D" w:rsidP="00872A30">
            <w:pPr>
              <w:pStyle w:val="CRCoverPage"/>
              <w:spacing w:after="0"/>
              <w:rPr>
                <w:noProof/>
                <w:lang w:eastAsia="zh-CN"/>
              </w:rPr>
            </w:pPr>
            <w:r>
              <w:rPr>
                <w:rFonts w:hint="eastAsia"/>
                <w:noProof/>
                <w:lang w:eastAsia="zh-CN"/>
              </w:rPr>
              <w:t>Rev12</w:t>
            </w:r>
          </w:p>
          <w:p w:rsidR="0004168D" w:rsidRDefault="0004168D" w:rsidP="00872A30">
            <w:pPr>
              <w:pStyle w:val="CRCoverPage"/>
              <w:spacing w:after="0"/>
              <w:rPr>
                <w:noProof/>
                <w:lang w:eastAsia="zh-CN"/>
              </w:rPr>
            </w:pPr>
            <w:r>
              <w:rPr>
                <w:noProof/>
                <w:lang w:eastAsia="zh-CN"/>
              </w:rPr>
              <w:t>Includes the agreed TP R3-204344 and R3-204376, and some editorial changes.</w:t>
            </w:r>
          </w:p>
          <w:p w:rsidR="0004168D" w:rsidRDefault="0004168D" w:rsidP="00872A30">
            <w:pPr>
              <w:pStyle w:val="CRCoverPage"/>
              <w:spacing w:after="0"/>
              <w:rPr>
                <w:noProof/>
                <w:lang w:eastAsia="zh-CN"/>
              </w:rPr>
            </w:pPr>
          </w:p>
          <w:p w:rsidR="00872A30" w:rsidRDefault="00872A30" w:rsidP="00872A30">
            <w:pPr>
              <w:pStyle w:val="CRCoverPage"/>
              <w:spacing w:after="0"/>
              <w:rPr>
                <w:noProof/>
                <w:lang w:eastAsia="zh-CN"/>
              </w:rPr>
            </w:pPr>
            <w:r>
              <w:rPr>
                <w:rFonts w:hint="eastAsia"/>
                <w:noProof/>
                <w:lang w:eastAsia="zh-CN"/>
              </w:rPr>
              <w:t>Rev11:</w:t>
            </w:r>
          </w:p>
          <w:p w:rsidR="00872A30" w:rsidRDefault="00872A30" w:rsidP="00872A30">
            <w:pPr>
              <w:pStyle w:val="CRCoverPage"/>
              <w:spacing w:after="0"/>
              <w:rPr>
                <w:noProof/>
                <w:lang w:eastAsia="zh-CN"/>
              </w:rPr>
            </w:pPr>
            <w:r>
              <w:rPr>
                <w:rFonts w:hint="eastAsia"/>
                <w:noProof/>
                <w:lang w:eastAsia="zh-CN"/>
              </w:rPr>
              <w:t>Resubmitted to RAN3#108</w:t>
            </w:r>
          </w:p>
          <w:p w:rsidR="00872A30" w:rsidRDefault="00872A30" w:rsidP="00921925">
            <w:pPr>
              <w:pStyle w:val="CRCoverPage"/>
              <w:spacing w:after="0"/>
              <w:rPr>
                <w:noProof/>
                <w:lang w:eastAsia="zh-CN"/>
              </w:rPr>
            </w:pPr>
          </w:p>
          <w:p w:rsidR="00AA6340" w:rsidRDefault="00AA6340" w:rsidP="00921925">
            <w:pPr>
              <w:pStyle w:val="CRCoverPage"/>
              <w:spacing w:after="0"/>
              <w:rPr>
                <w:noProof/>
                <w:lang w:eastAsia="zh-CN"/>
              </w:rPr>
            </w:pPr>
            <w:r>
              <w:rPr>
                <w:rFonts w:hint="eastAsia"/>
                <w:noProof/>
                <w:lang w:eastAsia="zh-CN"/>
              </w:rPr>
              <w:t>Rev10:</w:t>
            </w:r>
          </w:p>
          <w:p w:rsidR="00AA6340" w:rsidRDefault="00AA6340" w:rsidP="00AA6340">
            <w:pPr>
              <w:pStyle w:val="CRCoverPage"/>
              <w:spacing w:after="0"/>
              <w:rPr>
                <w:noProof/>
                <w:lang w:eastAsia="zh-CN"/>
              </w:rPr>
            </w:pPr>
            <w:r>
              <w:rPr>
                <w:rFonts w:hint="eastAsia"/>
                <w:noProof/>
                <w:lang w:eastAsia="zh-CN"/>
              </w:rPr>
              <w:t>Includes the agreed TP R3-202744.</w:t>
            </w:r>
          </w:p>
          <w:p w:rsidR="00AA6340" w:rsidRDefault="00AA6340" w:rsidP="00921925">
            <w:pPr>
              <w:pStyle w:val="CRCoverPage"/>
              <w:spacing w:after="0"/>
              <w:rPr>
                <w:noProof/>
                <w:lang w:eastAsia="zh-CN"/>
              </w:rPr>
            </w:pPr>
          </w:p>
          <w:p w:rsidR="00921925" w:rsidRDefault="00921925" w:rsidP="00921925">
            <w:pPr>
              <w:pStyle w:val="CRCoverPage"/>
              <w:spacing w:after="0"/>
              <w:rPr>
                <w:noProof/>
                <w:lang w:eastAsia="zh-CN"/>
              </w:rPr>
            </w:pPr>
            <w:r>
              <w:rPr>
                <w:rFonts w:hint="eastAsia"/>
                <w:noProof/>
                <w:lang w:eastAsia="zh-CN"/>
              </w:rPr>
              <w:t>Rev9:</w:t>
            </w:r>
          </w:p>
          <w:p w:rsidR="00921925" w:rsidRDefault="00921925" w:rsidP="00921925">
            <w:pPr>
              <w:pStyle w:val="CRCoverPage"/>
              <w:spacing w:after="0"/>
              <w:rPr>
                <w:noProof/>
                <w:lang w:eastAsia="zh-CN"/>
              </w:rPr>
            </w:pPr>
            <w:r>
              <w:rPr>
                <w:rFonts w:hint="eastAsia"/>
                <w:noProof/>
                <w:lang w:eastAsia="zh-CN"/>
              </w:rPr>
              <w:t>Resubmitted to RAN3#107bis</w:t>
            </w:r>
          </w:p>
          <w:p w:rsidR="00921925" w:rsidRDefault="00921925" w:rsidP="001D7E1F">
            <w:pPr>
              <w:pStyle w:val="CRCoverPage"/>
              <w:spacing w:after="0"/>
              <w:rPr>
                <w:noProof/>
                <w:lang w:eastAsia="zh-CN"/>
              </w:rPr>
            </w:pPr>
          </w:p>
          <w:p w:rsidR="001D7E1F" w:rsidRDefault="001D7E1F" w:rsidP="001D7E1F">
            <w:pPr>
              <w:pStyle w:val="CRCoverPage"/>
              <w:spacing w:after="0"/>
              <w:rPr>
                <w:noProof/>
                <w:lang w:eastAsia="zh-CN"/>
              </w:rPr>
            </w:pPr>
            <w:r>
              <w:rPr>
                <w:rFonts w:hint="eastAsia"/>
                <w:noProof/>
                <w:lang w:eastAsia="zh-CN"/>
              </w:rPr>
              <w:t>Rev8:</w:t>
            </w:r>
          </w:p>
          <w:p w:rsidR="001D7E1F" w:rsidRDefault="001D7E1F" w:rsidP="001D7E1F">
            <w:pPr>
              <w:pStyle w:val="CRCoverPage"/>
              <w:spacing w:after="0"/>
              <w:rPr>
                <w:noProof/>
                <w:lang w:eastAsia="zh-CN"/>
              </w:rPr>
            </w:pPr>
            <w:r>
              <w:rPr>
                <w:rFonts w:hint="eastAsia"/>
                <w:noProof/>
                <w:lang w:eastAsia="zh-CN"/>
              </w:rPr>
              <w:t>Includes the agreed TP R3-201404</w:t>
            </w:r>
            <w:r w:rsidR="00187EDA">
              <w:rPr>
                <w:rFonts w:hint="eastAsia"/>
                <w:noProof/>
                <w:lang w:eastAsia="zh-CN"/>
              </w:rPr>
              <w:t>.</w:t>
            </w:r>
          </w:p>
          <w:p w:rsidR="001D7E1F" w:rsidRDefault="001D7E1F" w:rsidP="001D7E1F">
            <w:pPr>
              <w:pStyle w:val="CRCoverPage"/>
              <w:spacing w:after="0"/>
              <w:rPr>
                <w:noProof/>
                <w:lang w:eastAsia="zh-CN"/>
              </w:rPr>
            </w:pPr>
          </w:p>
          <w:p w:rsidR="007C3CA8" w:rsidRDefault="00AB3FEB" w:rsidP="005F2E59">
            <w:pPr>
              <w:pStyle w:val="CRCoverPage"/>
              <w:spacing w:after="0"/>
              <w:rPr>
                <w:noProof/>
                <w:lang w:eastAsia="zh-CN"/>
              </w:rPr>
            </w:pPr>
            <w:r>
              <w:rPr>
                <w:rFonts w:hint="eastAsia"/>
                <w:noProof/>
                <w:lang w:eastAsia="zh-CN"/>
              </w:rPr>
              <w:t>Rev7</w:t>
            </w:r>
            <w:r w:rsidR="007C3CA8">
              <w:rPr>
                <w:rFonts w:hint="eastAsia"/>
                <w:noProof/>
                <w:lang w:eastAsia="zh-CN"/>
              </w:rPr>
              <w:t>:</w:t>
            </w:r>
          </w:p>
          <w:p w:rsidR="007C3CA8" w:rsidRDefault="007C3CA8" w:rsidP="005F2E59">
            <w:pPr>
              <w:pStyle w:val="CRCoverPage"/>
              <w:spacing w:after="0"/>
              <w:rPr>
                <w:noProof/>
                <w:lang w:eastAsia="zh-CN"/>
              </w:rPr>
            </w:pPr>
            <w:r>
              <w:rPr>
                <w:rFonts w:hint="eastAsia"/>
                <w:noProof/>
                <w:lang w:eastAsia="zh-CN"/>
              </w:rPr>
              <w:t>Add ASN.1 codes</w:t>
            </w:r>
          </w:p>
          <w:p w:rsidR="007C3CA8" w:rsidRDefault="007C3CA8" w:rsidP="005F2E59">
            <w:pPr>
              <w:pStyle w:val="CRCoverPage"/>
              <w:spacing w:after="0"/>
              <w:rPr>
                <w:noProof/>
                <w:lang w:eastAsia="zh-CN"/>
              </w:rPr>
            </w:pPr>
          </w:p>
          <w:p w:rsidR="00335020" w:rsidRDefault="00335020" w:rsidP="005F2E59">
            <w:pPr>
              <w:pStyle w:val="CRCoverPage"/>
              <w:spacing w:after="0"/>
              <w:rPr>
                <w:noProof/>
                <w:lang w:eastAsia="zh-CN"/>
              </w:rPr>
            </w:pPr>
            <w:r>
              <w:rPr>
                <w:rFonts w:hint="eastAsia"/>
                <w:noProof/>
                <w:lang w:eastAsia="zh-CN"/>
              </w:rPr>
              <w:t>Rev6:</w:t>
            </w:r>
          </w:p>
          <w:p w:rsidR="00335020" w:rsidRDefault="00335020" w:rsidP="005F2E59">
            <w:pPr>
              <w:pStyle w:val="CRCoverPage"/>
              <w:spacing w:after="0"/>
              <w:rPr>
                <w:noProof/>
                <w:lang w:eastAsia="zh-CN"/>
              </w:rPr>
            </w:pPr>
            <w:r>
              <w:rPr>
                <w:rFonts w:hint="eastAsia"/>
                <w:noProof/>
                <w:lang w:eastAsia="zh-CN"/>
              </w:rPr>
              <w:t>Includes the agreed TP R3-197764</w:t>
            </w:r>
            <w:r w:rsidR="00E309D6">
              <w:rPr>
                <w:rFonts w:hint="eastAsia"/>
                <w:noProof/>
                <w:lang w:eastAsia="zh-CN"/>
              </w:rPr>
              <w:t>/R3-197578</w:t>
            </w:r>
          </w:p>
          <w:p w:rsidR="00335020" w:rsidRDefault="00335020" w:rsidP="005F2E59">
            <w:pPr>
              <w:pStyle w:val="CRCoverPage"/>
              <w:spacing w:after="0"/>
              <w:rPr>
                <w:noProof/>
                <w:lang w:eastAsia="zh-CN"/>
              </w:rPr>
            </w:pPr>
          </w:p>
          <w:p w:rsidR="005F2E59" w:rsidRDefault="005F2E59" w:rsidP="005F2E59">
            <w:pPr>
              <w:pStyle w:val="CRCoverPage"/>
              <w:spacing w:after="0"/>
              <w:rPr>
                <w:noProof/>
                <w:lang w:eastAsia="zh-CN"/>
              </w:rPr>
            </w:pPr>
            <w:r>
              <w:rPr>
                <w:rFonts w:hint="eastAsia"/>
                <w:noProof/>
                <w:lang w:eastAsia="zh-CN"/>
              </w:rPr>
              <w:t>Rev5:</w:t>
            </w:r>
          </w:p>
          <w:p w:rsidR="005F2E59" w:rsidRDefault="005F2E59" w:rsidP="005F2E59">
            <w:pPr>
              <w:pStyle w:val="CRCoverPage"/>
              <w:spacing w:after="0"/>
              <w:rPr>
                <w:noProof/>
                <w:lang w:eastAsia="zh-CN"/>
              </w:rPr>
            </w:pPr>
            <w:r>
              <w:rPr>
                <w:rFonts w:hint="eastAsia"/>
                <w:noProof/>
                <w:lang w:eastAsia="zh-CN"/>
              </w:rPr>
              <w:t>Remove partial success</w:t>
            </w:r>
          </w:p>
          <w:p w:rsidR="005F2E59" w:rsidRDefault="005F2E59" w:rsidP="005F2E59">
            <w:pPr>
              <w:pStyle w:val="CRCoverPage"/>
              <w:spacing w:after="0"/>
              <w:rPr>
                <w:noProof/>
                <w:lang w:eastAsia="zh-CN"/>
              </w:rPr>
            </w:pPr>
          </w:p>
          <w:p w:rsidR="005F2E59" w:rsidRDefault="005F2E59" w:rsidP="005F2E59">
            <w:pPr>
              <w:pStyle w:val="CRCoverPage"/>
              <w:spacing w:after="0"/>
              <w:rPr>
                <w:noProof/>
                <w:lang w:eastAsia="zh-CN"/>
              </w:rPr>
            </w:pPr>
            <w:r>
              <w:rPr>
                <w:rFonts w:hint="eastAsia"/>
                <w:noProof/>
                <w:lang w:eastAsia="zh-CN"/>
              </w:rPr>
              <w:t>Rev4:</w:t>
            </w:r>
          </w:p>
          <w:p w:rsidR="005F2E59" w:rsidRDefault="005F2E59" w:rsidP="005F2E59">
            <w:pPr>
              <w:pStyle w:val="CRCoverPage"/>
              <w:spacing w:after="0"/>
              <w:rPr>
                <w:noProof/>
                <w:lang w:eastAsia="zh-CN"/>
              </w:rPr>
            </w:pPr>
            <w:r>
              <w:rPr>
                <w:rFonts w:hint="eastAsia"/>
                <w:noProof/>
                <w:lang w:eastAsia="zh-CN"/>
              </w:rPr>
              <w:t>Resubmitted to RAN3#106</w:t>
            </w:r>
          </w:p>
          <w:p w:rsidR="005F2E59" w:rsidRDefault="005F2E59" w:rsidP="00142549">
            <w:pPr>
              <w:pStyle w:val="CRCoverPage"/>
              <w:spacing w:after="0"/>
              <w:rPr>
                <w:noProof/>
                <w:lang w:eastAsia="zh-CN"/>
              </w:rPr>
            </w:pPr>
          </w:p>
          <w:p w:rsidR="00142549" w:rsidRDefault="00142549" w:rsidP="00142549">
            <w:pPr>
              <w:pStyle w:val="CRCoverPage"/>
              <w:spacing w:after="0"/>
              <w:rPr>
                <w:noProof/>
                <w:lang w:eastAsia="zh-CN"/>
              </w:rPr>
            </w:pPr>
            <w:r>
              <w:rPr>
                <w:noProof/>
                <w:lang w:eastAsia="zh-CN"/>
              </w:rPr>
              <w:t xml:space="preserve">Rev </w:t>
            </w:r>
            <w:r>
              <w:rPr>
                <w:rFonts w:hint="eastAsia"/>
                <w:noProof/>
                <w:lang w:eastAsia="zh-CN"/>
              </w:rPr>
              <w:t>3</w:t>
            </w:r>
            <w:r>
              <w:rPr>
                <w:noProof/>
                <w:lang w:eastAsia="zh-CN"/>
              </w:rPr>
              <w:t>:</w:t>
            </w:r>
          </w:p>
          <w:p w:rsidR="00142549" w:rsidRDefault="00142549" w:rsidP="00142549">
            <w:pPr>
              <w:pStyle w:val="CRCoverPage"/>
              <w:spacing w:after="0"/>
              <w:rPr>
                <w:noProof/>
                <w:lang w:eastAsia="zh-CN"/>
              </w:rPr>
            </w:pPr>
            <w:r>
              <w:rPr>
                <w:rFonts w:hint="eastAsia"/>
                <w:noProof/>
                <w:lang w:eastAsia="zh-CN"/>
              </w:rPr>
              <w:t>I</w:t>
            </w:r>
            <w:r>
              <w:rPr>
                <w:noProof/>
              </w:rPr>
              <w:t xml:space="preserve">ncludes the agreed TP in </w:t>
            </w:r>
            <w:r w:rsidRPr="008F299B">
              <w:rPr>
                <w:noProof/>
              </w:rPr>
              <w:t>R3-196</w:t>
            </w:r>
            <w:r>
              <w:rPr>
                <w:noProof/>
              </w:rPr>
              <w:t>26</w:t>
            </w:r>
            <w:r>
              <w:rPr>
                <w:rFonts w:hint="eastAsia"/>
                <w:noProof/>
                <w:lang w:eastAsia="zh-CN"/>
              </w:rPr>
              <w:t>9</w:t>
            </w:r>
          </w:p>
          <w:p w:rsidR="00142549" w:rsidRDefault="00142549" w:rsidP="00142549">
            <w:pPr>
              <w:pStyle w:val="CRCoverPage"/>
              <w:spacing w:after="0"/>
              <w:rPr>
                <w:noProof/>
                <w:lang w:eastAsia="zh-CN"/>
              </w:rPr>
            </w:pPr>
          </w:p>
          <w:p w:rsidR="00142549" w:rsidRDefault="00142549" w:rsidP="00142549">
            <w:pPr>
              <w:pStyle w:val="CRCoverPage"/>
              <w:spacing w:after="0"/>
              <w:rPr>
                <w:noProof/>
                <w:lang w:eastAsia="zh-CN"/>
              </w:rPr>
            </w:pPr>
            <w:r>
              <w:rPr>
                <w:noProof/>
                <w:lang w:eastAsia="zh-CN"/>
              </w:rPr>
              <w:t xml:space="preserve">Rev </w:t>
            </w:r>
            <w:r>
              <w:rPr>
                <w:rFonts w:hint="eastAsia"/>
                <w:noProof/>
                <w:lang w:eastAsia="zh-CN"/>
              </w:rPr>
              <w:t>2</w:t>
            </w:r>
            <w:r>
              <w:rPr>
                <w:noProof/>
                <w:lang w:eastAsia="zh-CN"/>
              </w:rPr>
              <w:t>:</w:t>
            </w:r>
          </w:p>
          <w:p w:rsidR="00142549" w:rsidRDefault="00142549" w:rsidP="00142549">
            <w:pPr>
              <w:pStyle w:val="CRCoverPage"/>
              <w:spacing w:after="0"/>
              <w:rPr>
                <w:rFonts w:eastAsia="MS Mincho"/>
                <w:lang w:val="sv-SE"/>
              </w:rPr>
            </w:pPr>
            <w:r>
              <w:t>Re-submission to RAN3#105bis meeting</w:t>
            </w:r>
            <w:r>
              <w:rPr>
                <w:lang w:val="sv-SE"/>
              </w:rPr>
              <w:t>.</w:t>
            </w:r>
          </w:p>
          <w:p w:rsidR="00142549" w:rsidRDefault="00142549" w:rsidP="00142549">
            <w:pPr>
              <w:pStyle w:val="CRCoverPage"/>
              <w:spacing w:after="0"/>
              <w:rPr>
                <w:noProof/>
                <w:lang w:eastAsia="zh-CN"/>
              </w:rPr>
            </w:pPr>
          </w:p>
          <w:p w:rsidR="00142549" w:rsidRDefault="00142549" w:rsidP="00142549">
            <w:pPr>
              <w:pStyle w:val="CRCoverPage"/>
              <w:spacing w:after="0"/>
              <w:rPr>
                <w:noProof/>
                <w:lang w:eastAsia="zh-CN"/>
              </w:rPr>
            </w:pPr>
            <w:r>
              <w:rPr>
                <w:noProof/>
                <w:lang w:eastAsia="zh-CN"/>
              </w:rPr>
              <w:t>Rev 1:</w:t>
            </w:r>
          </w:p>
          <w:p w:rsidR="00142549" w:rsidRDefault="00142549" w:rsidP="00142549">
            <w:pPr>
              <w:pStyle w:val="CRCoverPage"/>
              <w:spacing w:after="0"/>
              <w:rPr>
                <w:noProof/>
                <w:lang w:eastAsia="zh-CN"/>
              </w:rPr>
            </w:pPr>
            <w:r>
              <w:rPr>
                <w:noProof/>
              </w:rPr>
              <w:t>Editorial</w:t>
            </w:r>
            <w:r>
              <w:rPr>
                <w:noProof/>
                <w:lang w:eastAsia="zh-CN"/>
              </w:rPr>
              <w:t xml:space="preserve"> </w:t>
            </w:r>
          </w:p>
          <w:p w:rsidR="00142549" w:rsidRDefault="00142549" w:rsidP="00142549">
            <w:pPr>
              <w:pStyle w:val="CRCoverPage"/>
              <w:spacing w:after="0"/>
              <w:rPr>
                <w:noProof/>
                <w:lang w:eastAsia="zh-CN"/>
              </w:rPr>
            </w:pPr>
          </w:p>
          <w:p w:rsidR="00142549" w:rsidRDefault="00142549" w:rsidP="00142549">
            <w:pPr>
              <w:pStyle w:val="CRCoverPage"/>
              <w:spacing w:after="0"/>
              <w:rPr>
                <w:noProof/>
                <w:lang w:eastAsia="zh-CN"/>
              </w:rPr>
            </w:pPr>
            <w:r>
              <w:rPr>
                <w:noProof/>
                <w:lang w:eastAsia="zh-CN"/>
              </w:rPr>
              <w:t>Rev 0:</w:t>
            </w:r>
          </w:p>
          <w:p w:rsidR="00142549" w:rsidRDefault="00142549" w:rsidP="00142549">
            <w:pPr>
              <w:pStyle w:val="CRCoverPage"/>
              <w:spacing w:after="0"/>
              <w:rPr>
                <w:noProof/>
                <w:lang w:eastAsia="zh-CN"/>
              </w:rPr>
            </w:pPr>
            <w:r>
              <w:rPr>
                <w:noProof/>
                <w:lang w:eastAsia="zh-CN"/>
              </w:rPr>
              <w:t>The following changes are necessary:</w:t>
            </w:r>
          </w:p>
          <w:p w:rsidR="00142549" w:rsidRPr="00142549" w:rsidRDefault="00142549" w:rsidP="00BF3699">
            <w:pPr>
              <w:pStyle w:val="CRCoverPage"/>
              <w:spacing w:after="0"/>
              <w:rPr>
                <w:lang w:eastAsia="zh-CN"/>
              </w:rPr>
            </w:pPr>
            <w:r>
              <w:rPr>
                <w:noProof/>
                <w:lang w:eastAsia="zh-CN"/>
              </w:rPr>
              <w:t>Add new</w:t>
            </w:r>
            <w:r>
              <w:t xml:space="preserve"> procedures </w:t>
            </w:r>
            <w:r w:rsidRPr="00142549">
              <w:t xml:space="preserve">EN-DC </w:t>
            </w:r>
            <w:r>
              <w:t>Resource Status Reporting Initiation</w:t>
            </w:r>
            <w:r>
              <w:rPr>
                <w:rFonts w:hint="eastAsia"/>
                <w:lang w:eastAsia="zh-CN"/>
              </w:rPr>
              <w:t xml:space="preserve"> and EN-DC </w:t>
            </w:r>
            <w:r>
              <w:rPr>
                <w:lang w:eastAsia="ja-JP"/>
              </w:rPr>
              <w:t>Resource Status Reporting</w:t>
            </w:r>
          </w:p>
        </w:tc>
      </w:tr>
      <w:tr w:rsidR="00E1660C">
        <w:tc>
          <w:tcPr>
            <w:tcW w:w="2694" w:type="dxa"/>
            <w:gridSpan w:val="2"/>
            <w:tcBorders>
              <w:left w:val="single" w:sz="4" w:space="0" w:color="auto"/>
            </w:tcBorders>
          </w:tcPr>
          <w:p w:rsidR="00E1660C" w:rsidRDefault="00E1660C">
            <w:pPr>
              <w:pStyle w:val="CRCoverPage"/>
              <w:spacing w:after="0"/>
              <w:rPr>
                <w:b/>
                <w:i/>
                <w:sz w:val="8"/>
                <w:szCs w:val="8"/>
                <w:lang w:val="en-US" w:eastAsia="zh-CN"/>
              </w:rPr>
            </w:pPr>
          </w:p>
        </w:tc>
        <w:tc>
          <w:tcPr>
            <w:tcW w:w="6946" w:type="dxa"/>
            <w:gridSpan w:val="9"/>
            <w:tcBorders>
              <w:right w:val="single" w:sz="4" w:space="0" w:color="auto"/>
            </w:tcBorders>
          </w:tcPr>
          <w:p w:rsidR="00E1660C" w:rsidRDefault="00E1660C">
            <w:pPr>
              <w:pStyle w:val="CRCoverPage"/>
              <w:spacing w:after="0"/>
              <w:rPr>
                <w:sz w:val="8"/>
                <w:szCs w:val="8"/>
                <w:lang w:val="en-US" w:eastAsia="zh-CN"/>
              </w:rPr>
            </w:pPr>
          </w:p>
        </w:tc>
      </w:tr>
      <w:tr w:rsidR="00E1660C">
        <w:tc>
          <w:tcPr>
            <w:tcW w:w="2694" w:type="dxa"/>
            <w:gridSpan w:val="2"/>
            <w:tcBorders>
              <w:left w:val="single" w:sz="4" w:space="0" w:color="auto"/>
              <w:bottom w:val="single" w:sz="4" w:space="0" w:color="auto"/>
            </w:tcBorders>
            <w:shd w:val="clear" w:color="auto" w:fill="auto"/>
          </w:tcPr>
          <w:p w:rsidR="00E1660C" w:rsidRDefault="00E1660C">
            <w:pPr>
              <w:pStyle w:val="CRCoverPage"/>
              <w:tabs>
                <w:tab w:val="right" w:pos="2184"/>
              </w:tabs>
              <w:spacing w:after="0"/>
              <w:rPr>
                <w:b/>
                <w:i/>
                <w:lang w:val="en-US" w:eastAsia="zh-CN"/>
              </w:rPr>
            </w:pPr>
            <w:r>
              <w:rPr>
                <w:b/>
                <w:i/>
                <w:lang w:val="en-US" w:eastAsia="zh-CN"/>
              </w:rPr>
              <w:t>Consequences if not approved:</w:t>
            </w:r>
          </w:p>
        </w:tc>
        <w:tc>
          <w:tcPr>
            <w:tcW w:w="6946" w:type="dxa"/>
            <w:gridSpan w:val="9"/>
            <w:tcBorders>
              <w:bottom w:val="single" w:sz="4" w:space="0" w:color="auto"/>
              <w:right w:val="single" w:sz="4" w:space="0" w:color="auto"/>
            </w:tcBorders>
            <w:shd w:val="pct30" w:color="FFFF00" w:fill="auto"/>
          </w:tcPr>
          <w:p w:rsidR="00E1660C" w:rsidRDefault="00E1660C" w:rsidP="00BF3699">
            <w:pPr>
              <w:spacing w:after="0"/>
              <w:rPr>
                <w:lang w:val="en-US" w:eastAsia="zh-CN"/>
              </w:rPr>
            </w:pPr>
            <w:r>
              <w:rPr>
                <w:rFonts w:ascii="Arial" w:hAnsi="Arial"/>
                <w:lang w:val="en-US" w:eastAsia="zh-CN"/>
              </w:rPr>
              <w:t xml:space="preserve">The </w:t>
            </w:r>
            <w:r w:rsidR="00142549">
              <w:rPr>
                <w:rFonts w:ascii="Arial" w:hAnsi="Arial" w:hint="eastAsia"/>
                <w:lang w:val="en-US" w:eastAsia="zh-CN"/>
              </w:rPr>
              <w:t>SON function</w:t>
            </w:r>
            <w:r>
              <w:rPr>
                <w:rFonts w:ascii="Arial" w:hAnsi="Arial"/>
                <w:lang w:val="en-US" w:eastAsia="zh-CN"/>
              </w:rPr>
              <w:t xml:space="preserve"> can not be supported.</w:t>
            </w:r>
          </w:p>
        </w:tc>
      </w:tr>
      <w:tr w:rsidR="00E1660C">
        <w:tc>
          <w:tcPr>
            <w:tcW w:w="2694" w:type="dxa"/>
            <w:gridSpan w:val="2"/>
          </w:tcPr>
          <w:p w:rsidR="00E1660C" w:rsidRDefault="00E1660C">
            <w:pPr>
              <w:pStyle w:val="CRCoverPage"/>
              <w:spacing w:after="0"/>
              <w:rPr>
                <w:b/>
                <w:i/>
                <w:sz w:val="8"/>
                <w:szCs w:val="8"/>
                <w:lang w:val="en-US" w:eastAsia="zh-CN"/>
              </w:rPr>
            </w:pPr>
          </w:p>
        </w:tc>
        <w:tc>
          <w:tcPr>
            <w:tcW w:w="6946" w:type="dxa"/>
            <w:gridSpan w:val="9"/>
          </w:tcPr>
          <w:p w:rsidR="00E1660C" w:rsidRDefault="00E1660C">
            <w:pPr>
              <w:pStyle w:val="CRCoverPage"/>
              <w:spacing w:after="0"/>
              <w:rPr>
                <w:sz w:val="8"/>
                <w:szCs w:val="8"/>
                <w:lang w:val="en-US" w:eastAsia="zh-CN"/>
              </w:rPr>
            </w:pPr>
          </w:p>
        </w:tc>
      </w:tr>
      <w:tr w:rsidR="00E1660C">
        <w:tc>
          <w:tcPr>
            <w:tcW w:w="2694" w:type="dxa"/>
            <w:gridSpan w:val="2"/>
            <w:tcBorders>
              <w:top w:val="single" w:sz="4" w:space="0" w:color="auto"/>
              <w:left w:val="single" w:sz="4" w:space="0" w:color="auto"/>
            </w:tcBorders>
            <w:shd w:val="clear" w:color="auto" w:fill="auto"/>
          </w:tcPr>
          <w:p w:rsidR="00E1660C" w:rsidRDefault="00E1660C">
            <w:pPr>
              <w:pStyle w:val="CRCoverPage"/>
              <w:tabs>
                <w:tab w:val="right" w:pos="2184"/>
              </w:tabs>
              <w:spacing w:after="0"/>
              <w:rPr>
                <w:b/>
                <w:i/>
                <w:lang w:val="en-US" w:eastAsia="zh-CN"/>
              </w:rPr>
            </w:pPr>
            <w:r>
              <w:rPr>
                <w:b/>
                <w:i/>
                <w:lang w:val="en-US" w:eastAsia="zh-CN"/>
              </w:rPr>
              <w:t>Clauses affected:</w:t>
            </w:r>
          </w:p>
        </w:tc>
        <w:tc>
          <w:tcPr>
            <w:tcW w:w="6946" w:type="dxa"/>
            <w:gridSpan w:val="9"/>
            <w:tcBorders>
              <w:top w:val="single" w:sz="4" w:space="0" w:color="auto"/>
              <w:right w:val="single" w:sz="4" w:space="0" w:color="auto"/>
            </w:tcBorders>
            <w:shd w:val="pct30" w:color="FFFF00" w:fill="auto"/>
          </w:tcPr>
          <w:p w:rsidR="00E1660C" w:rsidRDefault="0023719C" w:rsidP="0023719C">
            <w:pPr>
              <w:pStyle w:val="CRCoverPage"/>
              <w:spacing w:after="0"/>
              <w:ind w:left="100"/>
              <w:rPr>
                <w:lang w:val="en-US" w:eastAsia="zh-CN"/>
              </w:rPr>
            </w:pPr>
            <w:r>
              <w:rPr>
                <w:lang w:val="en-US" w:eastAsia="zh-CN"/>
              </w:rPr>
              <w:t xml:space="preserve">2, </w:t>
            </w:r>
            <w:r w:rsidR="009D1176">
              <w:rPr>
                <w:rFonts w:hint="eastAsia"/>
                <w:lang w:val="en-US" w:eastAsia="zh-CN"/>
              </w:rPr>
              <w:t xml:space="preserve">7, </w:t>
            </w:r>
            <w:r w:rsidR="002A5F09">
              <w:rPr>
                <w:rFonts w:hint="eastAsia"/>
                <w:lang w:val="en-US" w:eastAsia="zh-CN"/>
              </w:rPr>
              <w:t>8.1,</w:t>
            </w:r>
            <w:r w:rsidR="00EC3C23">
              <w:rPr>
                <w:rFonts w:hint="eastAsia"/>
                <w:lang w:val="en-US" w:eastAsia="zh-CN"/>
              </w:rPr>
              <w:t xml:space="preserve"> </w:t>
            </w:r>
            <w:r>
              <w:rPr>
                <w:lang w:val="en-US" w:eastAsia="zh-CN"/>
              </w:rPr>
              <w:t xml:space="preserve">8.3.10, 8.7.1, 8.7.2, </w:t>
            </w:r>
            <w:r w:rsidR="002A5F09">
              <w:rPr>
                <w:rFonts w:hint="eastAsia"/>
                <w:lang w:val="en-US" w:eastAsia="zh-CN"/>
              </w:rPr>
              <w:t>8.7.x</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8.7.y</w:t>
            </w:r>
            <w:r>
              <w:rPr>
                <w:lang w:val="en-US" w:eastAsia="zh-CN"/>
              </w:rPr>
              <w:t xml:space="preserve"> (new)</w:t>
            </w:r>
            <w:r w:rsidR="002A5F09">
              <w:rPr>
                <w:rFonts w:hint="eastAsia"/>
                <w:lang w:val="en-US" w:eastAsia="zh-CN"/>
              </w:rPr>
              <w:t>,</w:t>
            </w:r>
            <w:r w:rsidR="00EC3C23">
              <w:rPr>
                <w:rFonts w:hint="eastAsia"/>
                <w:lang w:val="en-US" w:eastAsia="zh-CN"/>
              </w:rPr>
              <w:t xml:space="preserve"> </w:t>
            </w:r>
            <w:r>
              <w:rPr>
                <w:lang w:val="en-US" w:eastAsia="zh-CN"/>
              </w:rPr>
              <w:t xml:space="preserve">9.1.2.19, </w:t>
            </w:r>
            <w:r w:rsidR="002A5F09">
              <w:rPr>
                <w:rFonts w:hint="eastAsia"/>
                <w:lang w:val="en-US" w:eastAsia="zh-CN"/>
              </w:rPr>
              <w:t>9.1.2.x1</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9.1.2.x2</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9.1.2.x3</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9.1.2.4x</w:t>
            </w:r>
            <w:r>
              <w:rPr>
                <w:lang w:val="en-US" w:eastAsia="zh-CN"/>
              </w:rPr>
              <w:t xml:space="preserve"> (new)</w:t>
            </w:r>
            <w:r w:rsidR="002A5F09">
              <w:rPr>
                <w:rFonts w:hint="eastAsia"/>
                <w:lang w:val="en-US" w:eastAsia="zh-CN"/>
              </w:rPr>
              <w:t>,</w:t>
            </w:r>
            <w:r w:rsidR="00EC3C23">
              <w:rPr>
                <w:rFonts w:hint="eastAsia"/>
                <w:lang w:val="en-US" w:eastAsia="zh-CN"/>
              </w:rPr>
              <w:t xml:space="preserve"> </w:t>
            </w:r>
            <w:r>
              <w:rPr>
                <w:lang w:val="en-US" w:eastAsia="zh-CN"/>
              </w:rPr>
              <w:t xml:space="preserve">9.2.106, 9.2.110, 9.2.123, </w:t>
            </w:r>
            <w:r w:rsidR="002A5F09">
              <w:rPr>
                <w:rFonts w:hint="eastAsia"/>
                <w:lang w:val="en-US" w:eastAsia="zh-CN"/>
              </w:rPr>
              <w:t>9.2.xx</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9.2.yy</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9.2.zz</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9.2.a</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9.2.b</w:t>
            </w:r>
            <w:r>
              <w:rPr>
                <w:lang w:val="en-US" w:eastAsia="zh-CN"/>
              </w:rPr>
              <w:t xml:space="preserve"> (new)</w:t>
            </w:r>
            <w:r w:rsidR="002A5F09">
              <w:rPr>
                <w:rFonts w:hint="eastAsia"/>
                <w:lang w:val="en-US" w:eastAsia="zh-CN"/>
              </w:rPr>
              <w:t>,</w:t>
            </w:r>
            <w:r w:rsidR="00EC3C23">
              <w:rPr>
                <w:rFonts w:hint="eastAsia"/>
                <w:lang w:val="en-US" w:eastAsia="zh-CN"/>
              </w:rPr>
              <w:t xml:space="preserve"> </w:t>
            </w:r>
            <w:r w:rsidR="002A5F09">
              <w:rPr>
                <w:rFonts w:hint="eastAsia"/>
                <w:lang w:val="en-US" w:eastAsia="zh-CN"/>
              </w:rPr>
              <w:t>9.2.c</w:t>
            </w:r>
            <w:r>
              <w:rPr>
                <w:lang w:val="en-US" w:eastAsia="zh-CN"/>
              </w:rPr>
              <w:t xml:space="preserve"> (new)</w:t>
            </w:r>
            <w:r w:rsidR="003661DB">
              <w:rPr>
                <w:rFonts w:hint="eastAsia"/>
                <w:lang w:val="en-US" w:eastAsia="zh-CN"/>
              </w:rPr>
              <w:t xml:space="preserve">, </w:t>
            </w:r>
            <w:r w:rsidR="007A0184">
              <w:rPr>
                <w:rFonts w:hint="eastAsia"/>
                <w:lang w:val="en-US" w:eastAsia="zh-CN"/>
              </w:rPr>
              <w:t>9.2.o</w:t>
            </w:r>
            <w:r>
              <w:rPr>
                <w:lang w:val="en-US" w:eastAsia="zh-CN"/>
              </w:rPr>
              <w:t xml:space="preserve"> (new)</w:t>
            </w:r>
            <w:r w:rsidR="007A0184">
              <w:rPr>
                <w:rFonts w:hint="eastAsia"/>
                <w:lang w:val="en-US" w:eastAsia="zh-CN"/>
              </w:rPr>
              <w:t xml:space="preserve">, </w:t>
            </w:r>
            <w:r>
              <w:rPr>
                <w:lang w:val="en-US" w:eastAsia="zh-CN"/>
              </w:rPr>
              <w:t xml:space="preserve">9.2.x1 (new), 9.2.x2 (new), </w:t>
            </w:r>
            <w:r w:rsidR="003661DB">
              <w:rPr>
                <w:rFonts w:hint="eastAsia"/>
                <w:lang w:val="en-US" w:eastAsia="zh-CN"/>
              </w:rPr>
              <w:t>9.3.3, 9.3.4, 9.3.5, 9.3.7</w:t>
            </w:r>
          </w:p>
        </w:tc>
      </w:tr>
      <w:tr w:rsidR="00E1660C">
        <w:tc>
          <w:tcPr>
            <w:tcW w:w="2694" w:type="dxa"/>
            <w:gridSpan w:val="2"/>
            <w:tcBorders>
              <w:left w:val="single" w:sz="4" w:space="0" w:color="auto"/>
            </w:tcBorders>
          </w:tcPr>
          <w:p w:rsidR="00E1660C" w:rsidRDefault="00E1660C">
            <w:pPr>
              <w:pStyle w:val="CRCoverPage"/>
              <w:spacing w:after="0"/>
              <w:rPr>
                <w:b/>
                <w:i/>
                <w:sz w:val="8"/>
                <w:szCs w:val="8"/>
                <w:lang w:val="en-US" w:eastAsia="zh-CN"/>
              </w:rPr>
            </w:pPr>
          </w:p>
        </w:tc>
        <w:tc>
          <w:tcPr>
            <w:tcW w:w="6946" w:type="dxa"/>
            <w:gridSpan w:val="9"/>
            <w:tcBorders>
              <w:right w:val="single" w:sz="4" w:space="0" w:color="auto"/>
            </w:tcBorders>
          </w:tcPr>
          <w:p w:rsidR="00E1660C" w:rsidRDefault="00E1660C">
            <w:pPr>
              <w:pStyle w:val="CRCoverPage"/>
              <w:spacing w:after="0"/>
              <w:rPr>
                <w:sz w:val="8"/>
                <w:szCs w:val="8"/>
                <w:lang w:val="en-US" w:eastAsia="zh-CN"/>
              </w:rPr>
            </w:pPr>
          </w:p>
        </w:tc>
      </w:tr>
      <w:tr w:rsidR="00E1660C">
        <w:tc>
          <w:tcPr>
            <w:tcW w:w="2694" w:type="dxa"/>
            <w:gridSpan w:val="2"/>
            <w:tcBorders>
              <w:left w:val="single" w:sz="4" w:space="0" w:color="auto"/>
            </w:tcBorders>
            <w:shd w:val="clear" w:color="auto" w:fill="auto"/>
          </w:tcPr>
          <w:p w:rsidR="00E1660C" w:rsidRDefault="00E1660C">
            <w:pPr>
              <w:pStyle w:val="CRCoverPage"/>
              <w:tabs>
                <w:tab w:val="right" w:pos="2184"/>
              </w:tabs>
              <w:spacing w:after="0"/>
              <w:rPr>
                <w:b/>
                <w:i/>
                <w:lang w:val="en-US" w:eastAsia="zh-CN"/>
              </w:rPr>
            </w:pPr>
          </w:p>
        </w:tc>
        <w:tc>
          <w:tcPr>
            <w:tcW w:w="284" w:type="dxa"/>
            <w:tcBorders>
              <w:top w:val="single" w:sz="4" w:space="0" w:color="auto"/>
              <w:left w:val="single" w:sz="4" w:space="0" w:color="auto"/>
              <w:bottom w:val="single" w:sz="4" w:space="0" w:color="auto"/>
            </w:tcBorders>
            <w:shd w:val="clear" w:color="auto" w:fill="auto"/>
          </w:tcPr>
          <w:p w:rsidR="00E1660C" w:rsidRDefault="00E1660C">
            <w:pPr>
              <w:pStyle w:val="CRCoverPage"/>
              <w:spacing w:after="0"/>
              <w:jc w:val="center"/>
              <w:rPr>
                <w:b/>
                <w:caps/>
                <w:lang w:val="en-US" w:eastAsia="zh-CN"/>
              </w:rPr>
            </w:pPr>
            <w:r>
              <w:rPr>
                <w:b/>
                <w:caps/>
                <w:lang w:val="en-US" w:eastAsia="zh-C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1660C" w:rsidRDefault="00E1660C">
            <w:pPr>
              <w:pStyle w:val="CRCoverPage"/>
              <w:spacing w:after="0"/>
              <w:jc w:val="center"/>
              <w:rPr>
                <w:b/>
                <w:caps/>
                <w:lang w:val="en-US" w:eastAsia="zh-CN"/>
              </w:rPr>
            </w:pPr>
            <w:r>
              <w:rPr>
                <w:b/>
                <w:caps/>
                <w:lang w:val="en-US" w:eastAsia="zh-CN"/>
              </w:rPr>
              <w:t>N</w:t>
            </w:r>
          </w:p>
        </w:tc>
        <w:tc>
          <w:tcPr>
            <w:tcW w:w="2977" w:type="dxa"/>
            <w:gridSpan w:val="4"/>
            <w:shd w:val="clear" w:color="auto" w:fill="auto"/>
          </w:tcPr>
          <w:p w:rsidR="00E1660C" w:rsidRDefault="00E1660C">
            <w:pPr>
              <w:pStyle w:val="CRCoverPage"/>
              <w:tabs>
                <w:tab w:val="right" w:pos="2893"/>
              </w:tabs>
              <w:spacing w:after="0"/>
              <w:rPr>
                <w:lang w:val="en-US" w:eastAsia="zh-CN"/>
              </w:rPr>
            </w:pPr>
          </w:p>
        </w:tc>
        <w:tc>
          <w:tcPr>
            <w:tcW w:w="3401" w:type="dxa"/>
            <w:gridSpan w:val="3"/>
            <w:tcBorders>
              <w:right w:val="single" w:sz="4" w:space="0" w:color="auto"/>
            </w:tcBorders>
            <w:shd w:val="clear" w:color="FFFF00" w:fill="auto"/>
          </w:tcPr>
          <w:p w:rsidR="00E1660C" w:rsidRDefault="00E1660C">
            <w:pPr>
              <w:pStyle w:val="CRCoverPage"/>
              <w:spacing w:after="0"/>
              <w:ind w:left="99"/>
              <w:rPr>
                <w:lang w:val="en-US" w:eastAsia="zh-CN"/>
              </w:rPr>
            </w:pPr>
          </w:p>
        </w:tc>
      </w:tr>
      <w:tr w:rsidR="00E1660C">
        <w:tc>
          <w:tcPr>
            <w:tcW w:w="2694" w:type="dxa"/>
            <w:gridSpan w:val="2"/>
            <w:tcBorders>
              <w:left w:val="single" w:sz="4" w:space="0" w:color="auto"/>
            </w:tcBorders>
            <w:shd w:val="clear" w:color="auto" w:fill="auto"/>
          </w:tcPr>
          <w:p w:rsidR="00E1660C" w:rsidRDefault="00E1660C">
            <w:pPr>
              <w:pStyle w:val="CRCoverPage"/>
              <w:tabs>
                <w:tab w:val="right" w:pos="2184"/>
              </w:tabs>
              <w:spacing w:after="0"/>
              <w:rPr>
                <w:b/>
                <w:i/>
                <w:lang w:val="en-US" w:eastAsia="zh-CN"/>
              </w:rPr>
            </w:pPr>
            <w:r>
              <w:rPr>
                <w:b/>
                <w:i/>
                <w:lang w:val="en-US" w:eastAsia="zh-CN"/>
              </w:rPr>
              <w:t>Other specs</w:t>
            </w:r>
          </w:p>
        </w:tc>
        <w:tc>
          <w:tcPr>
            <w:tcW w:w="284" w:type="dxa"/>
            <w:tcBorders>
              <w:top w:val="single" w:sz="4" w:space="0" w:color="auto"/>
              <w:left w:val="single" w:sz="4" w:space="0" w:color="auto"/>
              <w:bottom w:val="single" w:sz="4" w:space="0" w:color="auto"/>
            </w:tcBorders>
            <w:shd w:val="pct25" w:color="FFFF00" w:fill="auto"/>
          </w:tcPr>
          <w:p w:rsidR="00E1660C" w:rsidRDefault="00E1660C">
            <w:pPr>
              <w:pStyle w:val="CRCoverPage"/>
              <w:spacing w:after="0"/>
              <w:jc w:val="center"/>
              <w:rPr>
                <w:b/>
                <w:caps/>
                <w:lang w:val="en-US"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1660C" w:rsidRDefault="00E1660C">
            <w:pPr>
              <w:pStyle w:val="CRCoverPage"/>
              <w:spacing w:after="0"/>
              <w:jc w:val="center"/>
              <w:rPr>
                <w:b/>
                <w:caps/>
                <w:lang w:val="en-US" w:eastAsia="zh-CN"/>
              </w:rPr>
            </w:pPr>
          </w:p>
        </w:tc>
        <w:tc>
          <w:tcPr>
            <w:tcW w:w="2977" w:type="dxa"/>
            <w:gridSpan w:val="4"/>
            <w:shd w:val="clear" w:color="auto" w:fill="auto"/>
          </w:tcPr>
          <w:p w:rsidR="00E1660C" w:rsidRDefault="00E1660C">
            <w:pPr>
              <w:pStyle w:val="CRCoverPage"/>
              <w:tabs>
                <w:tab w:val="right" w:pos="2893"/>
              </w:tabs>
              <w:spacing w:after="0"/>
              <w:rPr>
                <w:lang w:val="en-US" w:eastAsia="zh-CN"/>
              </w:rPr>
            </w:pPr>
            <w:r>
              <w:rPr>
                <w:lang w:val="en-US" w:eastAsia="zh-CN"/>
              </w:rPr>
              <w:t xml:space="preserve"> Other core specifications</w:t>
            </w:r>
            <w:r>
              <w:rPr>
                <w:lang w:val="en-US" w:eastAsia="zh-CN"/>
              </w:rPr>
              <w:tab/>
            </w:r>
          </w:p>
        </w:tc>
        <w:tc>
          <w:tcPr>
            <w:tcW w:w="3401" w:type="dxa"/>
            <w:gridSpan w:val="3"/>
            <w:tcBorders>
              <w:right w:val="single" w:sz="4" w:space="0" w:color="auto"/>
            </w:tcBorders>
            <w:shd w:val="pct30" w:color="FFFF00" w:fill="auto"/>
          </w:tcPr>
          <w:p w:rsidR="00E1660C" w:rsidRDefault="00E1660C">
            <w:pPr>
              <w:pStyle w:val="CRCoverPage"/>
              <w:spacing w:after="0"/>
              <w:ind w:left="99"/>
            </w:pPr>
            <w:r>
              <w:t>TS 38.423 CR 0222</w:t>
            </w:r>
          </w:p>
          <w:p w:rsidR="00142549" w:rsidRDefault="00142549" w:rsidP="00142549">
            <w:pPr>
              <w:pStyle w:val="CRCoverPage"/>
              <w:spacing w:after="0"/>
              <w:ind w:left="99"/>
            </w:pPr>
            <w:r>
              <w:t>TS 36.413 CR 1710</w:t>
            </w:r>
          </w:p>
          <w:p w:rsidR="00142549" w:rsidRDefault="00142549" w:rsidP="00142549">
            <w:pPr>
              <w:pStyle w:val="CRCoverPage"/>
              <w:spacing w:after="0"/>
              <w:ind w:left="99"/>
            </w:pPr>
            <w:r>
              <w:t>TS 38.413 CR 0237</w:t>
            </w:r>
          </w:p>
          <w:p w:rsidR="00142549" w:rsidRDefault="00142549" w:rsidP="00142549">
            <w:pPr>
              <w:pStyle w:val="CRCoverPage"/>
              <w:spacing w:after="0"/>
              <w:ind w:left="99"/>
            </w:pPr>
            <w:r>
              <w:t>TS 38.423 CR 0221</w:t>
            </w:r>
          </w:p>
          <w:p w:rsidR="00E1660C" w:rsidRDefault="00142549" w:rsidP="00142549">
            <w:pPr>
              <w:pStyle w:val="CRCoverPage"/>
              <w:spacing w:after="0"/>
              <w:ind w:left="99"/>
              <w:rPr>
                <w:lang w:eastAsia="zh-CN"/>
              </w:rPr>
            </w:pPr>
            <w:r>
              <w:t>TS 38.463 CR 0142</w:t>
            </w:r>
          </w:p>
          <w:p w:rsidR="00142549" w:rsidRDefault="00142549" w:rsidP="00142549">
            <w:pPr>
              <w:pStyle w:val="CRCoverPage"/>
              <w:spacing w:after="0"/>
              <w:ind w:left="99"/>
              <w:rPr>
                <w:lang w:val="en-US" w:eastAsia="zh-CN"/>
              </w:rPr>
            </w:pPr>
            <w:r>
              <w:rPr>
                <w:rFonts w:hint="eastAsia"/>
                <w:lang w:eastAsia="zh-CN"/>
              </w:rPr>
              <w:t>TS 38.473 CR 0441</w:t>
            </w:r>
          </w:p>
        </w:tc>
      </w:tr>
      <w:tr w:rsidR="00E1660C">
        <w:tc>
          <w:tcPr>
            <w:tcW w:w="2694" w:type="dxa"/>
            <w:gridSpan w:val="2"/>
            <w:tcBorders>
              <w:left w:val="single" w:sz="4" w:space="0" w:color="auto"/>
            </w:tcBorders>
            <w:shd w:val="clear" w:color="auto" w:fill="auto"/>
          </w:tcPr>
          <w:p w:rsidR="00E1660C" w:rsidRDefault="00E1660C">
            <w:pPr>
              <w:pStyle w:val="CRCoverPage"/>
              <w:spacing w:after="0"/>
              <w:rPr>
                <w:b/>
                <w:i/>
                <w:lang w:val="en-US" w:eastAsia="zh-CN"/>
              </w:rPr>
            </w:pPr>
            <w:r>
              <w:rPr>
                <w:b/>
                <w:i/>
                <w:lang w:val="en-US" w:eastAsia="zh-CN"/>
              </w:rPr>
              <w:t>affected:</w:t>
            </w:r>
          </w:p>
        </w:tc>
        <w:tc>
          <w:tcPr>
            <w:tcW w:w="284" w:type="dxa"/>
            <w:tcBorders>
              <w:top w:val="single" w:sz="4" w:space="0" w:color="auto"/>
              <w:left w:val="single" w:sz="4" w:space="0" w:color="auto"/>
              <w:bottom w:val="single" w:sz="4" w:space="0" w:color="auto"/>
            </w:tcBorders>
            <w:shd w:val="pct25" w:color="FFFF00" w:fill="auto"/>
          </w:tcPr>
          <w:p w:rsidR="00E1660C" w:rsidRDefault="00E1660C">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1660C" w:rsidRDefault="00E1660C">
            <w:pPr>
              <w:pStyle w:val="CRCoverPage"/>
              <w:spacing w:after="0"/>
              <w:jc w:val="center"/>
              <w:rPr>
                <w:b/>
                <w:caps/>
                <w:lang w:val="en-US" w:eastAsia="zh-CN"/>
              </w:rPr>
            </w:pPr>
            <w:r>
              <w:rPr>
                <w:b/>
                <w:caps/>
                <w:lang w:val="en-US" w:eastAsia="zh-CN"/>
              </w:rPr>
              <w:t>X</w:t>
            </w:r>
          </w:p>
        </w:tc>
        <w:tc>
          <w:tcPr>
            <w:tcW w:w="2977" w:type="dxa"/>
            <w:gridSpan w:val="4"/>
            <w:shd w:val="clear" w:color="auto" w:fill="auto"/>
          </w:tcPr>
          <w:p w:rsidR="00E1660C" w:rsidRDefault="00E1660C">
            <w:pPr>
              <w:pStyle w:val="CRCoverPage"/>
              <w:spacing w:after="0"/>
              <w:rPr>
                <w:lang w:val="en-US" w:eastAsia="zh-CN"/>
              </w:rPr>
            </w:pPr>
            <w:r>
              <w:rPr>
                <w:lang w:val="en-US" w:eastAsia="zh-CN"/>
              </w:rPr>
              <w:t xml:space="preserve"> Test specifications</w:t>
            </w:r>
          </w:p>
        </w:tc>
        <w:tc>
          <w:tcPr>
            <w:tcW w:w="3401" w:type="dxa"/>
            <w:gridSpan w:val="3"/>
            <w:tcBorders>
              <w:right w:val="single" w:sz="4" w:space="0" w:color="auto"/>
            </w:tcBorders>
            <w:shd w:val="pct30" w:color="FFFF00" w:fill="auto"/>
          </w:tcPr>
          <w:p w:rsidR="00E1660C" w:rsidRDefault="00E1660C">
            <w:pPr>
              <w:pStyle w:val="CRCoverPage"/>
              <w:spacing w:after="0"/>
              <w:ind w:left="99"/>
              <w:rPr>
                <w:lang w:val="en-US" w:eastAsia="zh-CN"/>
              </w:rPr>
            </w:pPr>
            <w:r>
              <w:rPr>
                <w:lang w:val="en-US" w:eastAsia="zh-CN"/>
              </w:rPr>
              <w:t xml:space="preserve">TS/TR ... CR ... </w:t>
            </w:r>
          </w:p>
        </w:tc>
      </w:tr>
      <w:tr w:rsidR="00E1660C">
        <w:tc>
          <w:tcPr>
            <w:tcW w:w="2694" w:type="dxa"/>
            <w:gridSpan w:val="2"/>
            <w:tcBorders>
              <w:left w:val="single" w:sz="4" w:space="0" w:color="auto"/>
            </w:tcBorders>
            <w:shd w:val="clear" w:color="auto" w:fill="auto"/>
          </w:tcPr>
          <w:p w:rsidR="00E1660C" w:rsidRDefault="00E1660C">
            <w:pPr>
              <w:pStyle w:val="CRCoverPage"/>
              <w:spacing w:after="0"/>
              <w:rPr>
                <w:b/>
                <w:i/>
                <w:lang w:val="en-US" w:eastAsia="zh-CN"/>
              </w:rPr>
            </w:pPr>
            <w:r>
              <w:rPr>
                <w:b/>
                <w:i/>
                <w:lang w:val="en-US" w:eastAsia="zh-CN"/>
              </w:rPr>
              <w:t>(show related CRs)</w:t>
            </w:r>
          </w:p>
        </w:tc>
        <w:tc>
          <w:tcPr>
            <w:tcW w:w="284" w:type="dxa"/>
            <w:tcBorders>
              <w:top w:val="single" w:sz="4" w:space="0" w:color="auto"/>
              <w:left w:val="single" w:sz="4" w:space="0" w:color="auto"/>
              <w:bottom w:val="single" w:sz="4" w:space="0" w:color="auto"/>
            </w:tcBorders>
            <w:shd w:val="pct25" w:color="FFFF00" w:fill="auto"/>
          </w:tcPr>
          <w:p w:rsidR="00E1660C" w:rsidRDefault="00E1660C">
            <w:pPr>
              <w:pStyle w:val="CRCoverPage"/>
              <w:spacing w:after="0"/>
              <w:jc w:val="center"/>
              <w:rPr>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1660C" w:rsidRDefault="00E1660C">
            <w:pPr>
              <w:pStyle w:val="CRCoverPage"/>
              <w:spacing w:after="0"/>
              <w:jc w:val="center"/>
              <w:rPr>
                <w:b/>
                <w:caps/>
                <w:lang w:val="en-US" w:eastAsia="zh-CN"/>
              </w:rPr>
            </w:pPr>
            <w:r>
              <w:rPr>
                <w:b/>
                <w:caps/>
                <w:lang w:val="en-US" w:eastAsia="zh-CN"/>
              </w:rPr>
              <w:t>X</w:t>
            </w:r>
          </w:p>
        </w:tc>
        <w:tc>
          <w:tcPr>
            <w:tcW w:w="2977" w:type="dxa"/>
            <w:gridSpan w:val="4"/>
            <w:shd w:val="clear" w:color="auto" w:fill="auto"/>
          </w:tcPr>
          <w:p w:rsidR="00E1660C" w:rsidRDefault="00E1660C">
            <w:pPr>
              <w:pStyle w:val="CRCoverPage"/>
              <w:spacing w:after="0"/>
              <w:rPr>
                <w:lang w:val="en-US" w:eastAsia="zh-CN"/>
              </w:rPr>
            </w:pPr>
            <w:r>
              <w:rPr>
                <w:lang w:val="en-US" w:eastAsia="zh-CN"/>
              </w:rPr>
              <w:t xml:space="preserve"> O&amp;M Specifications</w:t>
            </w:r>
          </w:p>
        </w:tc>
        <w:tc>
          <w:tcPr>
            <w:tcW w:w="3401" w:type="dxa"/>
            <w:gridSpan w:val="3"/>
            <w:tcBorders>
              <w:right w:val="single" w:sz="4" w:space="0" w:color="auto"/>
            </w:tcBorders>
            <w:shd w:val="pct30" w:color="FFFF00" w:fill="auto"/>
          </w:tcPr>
          <w:p w:rsidR="00E1660C" w:rsidRDefault="00E1660C">
            <w:pPr>
              <w:pStyle w:val="CRCoverPage"/>
              <w:spacing w:after="0"/>
              <w:ind w:left="99"/>
              <w:rPr>
                <w:lang w:val="en-US" w:eastAsia="zh-CN"/>
              </w:rPr>
            </w:pPr>
            <w:r>
              <w:rPr>
                <w:lang w:val="en-US" w:eastAsia="zh-CN"/>
              </w:rPr>
              <w:t xml:space="preserve">TS/TR ... CR ... </w:t>
            </w:r>
          </w:p>
        </w:tc>
      </w:tr>
      <w:tr w:rsidR="00E1660C">
        <w:tc>
          <w:tcPr>
            <w:tcW w:w="2694" w:type="dxa"/>
            <w:gridSpan w:val="2"/>
            <w:tcBorders>
              <w:left w:val="single" w:sz="4" w:space="0" w:color="auto"/>
            </w:tcBorders>
          </w:tcPr>
          <w:p w:rsidR="00E1660C" w:rsidRDefault="00E1660C">
            <w:pPr>
              <w:pStyle w:val="CRCoverPage"/>
              <w:spacing w:after="0"/>
              <w:rPr>
                <w:b/>
                <w:i/>
                <w:lang w:val="en-US" w:eastAsia="zh-CN"/>
              </w:rPr>
            </w:pPr>
          </w:p>
        </w:tc>
        <w:tc>
          <w:tcPr>
            <w:tcW w:w="6946" w:type="dxa"/>
            <w:gridSpan w:val="9"/>
            <w:tcBorders>
              <w:right w:val="single" w:sz="4" w:space="0" w:color="auto"/>
            </w:tcBorders>
          </w:tcPr>
          <w:p w:rsidR="00E1660C" w:rsidRDefault="00E1660C">
            <w:pPr>
              <w:pStyle w:val="CRCoverPage"/>
              <w:spacing w:after="0"/>
              <w:rPr>
                <w:lang w:val="en-US" w:eastAsia="zh-CN"/>
              </w:rPr>
            </w:pPr>
          </w:p>
        </w:tc>
      </w:tr>
      <w:tr w:rsidR="00E1660C">
        <w:tc>
          <w:tcPr>
            <w:tcW w:w="2694" w:type="dxa"/>
            <w:gridSpan w:val="2"/>
            <w:tcBorders>
              <w:left w:val="single" w:sz="4" w:space="0" w:color="auto"/>
              <w:bottom w:val="single" w:sz="4" w:space="0" w:color="auto"/>
            </w:tcBorders>
            <w:shd w:val="clear" w:color="auto" w:fill="auto"/>
          </w:tcPr>
          <w:p w:rsidR="00E1660C" w:rsidRDefault="00E1660C">
            <w:pPr>
              <w:pStyle w:val="CRCoverPage"/>
              <w:tabs>
                <w:tab w:val="right" w:pos="2184"/>
              </w:tabs>
              <w:spacing w:after="0"/>
              <w:rPr>
                <w:b/>
                <w:i/>
                <w:lang w:val="en-US" w:eastAsia="zh-CN"/>
              </w:rPr>
            </w:pPr>
            <w:r>
              <w:rPr>
                <w:b/>
                <w:i/>
                <w:lang w:val="en-US" w:eastAsia="zh-CN"/>
              </w:rPr>
              <w:t>Other comments:</w:t>
            </w:r>
          </w:p>
        </w:tc>
        <w:tc>
          <w:tcPr>
            <w:tcW w:w="6946" w:type="dxa"/>
            <w:gridSpan w:val="9"/>
            <w:tcBorders>
              <w:bottom w:val="single" w:sz="4" w:space="0" w:color="auto"/>
              <w:right w:val="single" w:sz="4" w:space="0" w:color="auto"/>
            </w:tcBorders>
            <w:shd w:val="pct30" w:color="FFFF00" w:fill="auto"/>
          </w:tcPr>
          <w:p w:rsidR="00E1660C" w:rsidRDefault="00E1660C">
            <w:pPr>
              <w:pStyle w:val="CRCoverPage"/>
              <w:spacing w:after="0"/>
              <w:ind w:left="100"/>
              <w:rPr>
                <w:lang w:val="en-US" w:eastAsia="zh-CN"/>
              </w:rPr>
            </w:pPr>
          </w:p>
        </w:tc>
      </w:tr>
      <w:tr w:rsidR="00E1660C">
        <w:tc>
          <w:tcPr>
            <w:tcW w:w="2694" w:type="dxa"/>
            <w:gridSpan w:val="2"/>
            <w:tcBorders>
              <w:top w:val="single" w:sz="4" w:space="0" w:color="auto"/>
              <w:bottom w:val="single" w:sz="4" w:space="0" w:color="auto"/>
            </w:tcBorders>
            <w:shd w:val="clear" w:color="auto" w:fill="auto"/>
          </w:tcPr>
          <w:p w:rsidR="00E1660C" w:rsidRDefault="00E1660C">
            <w:pPr>
              <w:pStyle w:val="CRCoverPage"/>
              <w:tabs>
                <w:tab w:val="right" w:pos="2184"/>
              </w:tabs>
              <w:spacing w:after="0"/>
              <w:rPr>
                <w:b/>
                <w:i/>
                <w:sz w:val="8"/>
                <w:szCs w:val="8"/>
                <w:lang w:val="en-US" w:eastAsia="zh-CN"/>
              </w:rPr>
            </w:pPr>
          </w:p>
        </w:tc>
        <w:tc>
          <w:tcPr>
            <w:tcW w:w="6946" w:type="dxa"/>
            <w:gridSpan w:val="9"/>
            <w:tcBorders>
              <w:top w:val="single" w:sz="4" w:space="0" w:color="auto"/>
              <w:bottom w:val="single" w:sz="4" w:space="0" w:color="auto"/>
            </w:tcBorders>
            <w:shd w:val="solid" w:color="FFFFFF" w:fill="auto"/>
          </w:tcPr>
          <w:p w:rsidR="00E1660C" w:rsidRDefault="00E1660C">
            <w:pPr>
              <w:pStyle w:val="CRCoverPage"/>
              <w:spacing w:after="0"/>
              <w:ind w:left="100"/>
              <w:rPr>
                <w:sz w:val="8"/>
                <w:szCs w:val="8"/>
                <w:lang w:val="en-US" w:eastAsia="zh-CN"/>
              </w:rPr>
            </w:pPr>
          </w:p>
        </w:tc>
      </w:tr>
      <w:tr w:rsidR="00E1660C">
        <w:tc>
          <w:tcPr>
            <w:tcW w:w="2694" w:type="dxa"/>
            <w:gridSpan w:val="2"/>
            <w:tcBorders>
              <w:top w:val="single" w:sz="4" w:space="0" w:color="auto"/>
              <w:left w:val="single" w:sz="4" w:space="0" w:color="auto"/>
              <w:bottom w:val="single" w:sz="4" w:space="0" w:color="auto"/>
            </w:tcBorders>
            <w:shd w:val="clear" w:color="auto" w:fill="auto"/>
          </w:tcPr>
          <w:p w:rsidR="00E1660C" w:rsidRDefault="00E1660C">
            <w:pPr>
              <w:pStyle w:val="CRCoverPage"/>
              <w:tabs>
                <w:tab w:val="right" w:pos="2184"/>
              </w:tabs>
              <w:spacing w:after="0"/>
              <w:rPr>
                <w:b/>
                <w:i/>
                <w:lang w:val="en-US" w:eastAsia="zh-CN"/>
              </w:rPr>
            </w:pPr>
            <w:r>
              <w:rPr>
                <w:b/>
                <w:i/>
                <w:lang w:val="en-US" w:eastAsia="zh-CN"/>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42549" w:rsidRDefault="00142549" w:rsidP="00142549">
            <w:pPr>
              <w:pStyle w:val="CRCoverPage"/>
              <w:spacing w:after="0"/>
              <w:ind w:left="100"/>
              <w:rPr>
                <w:noProof/>
              </w:rPr>
            </w:pPr>
            <w:r>
              <w:rPr>
                <w:noProof/>
              </w:rPr>
              <w:t>Rev1: Editorial</w:t>
            </w:r>
          </w:p>
          <w:p w:rsidR="00142549" w:rsidRDefault="00142549" w:rsidP="00142549">
            <w:pPr>
              <w:pStyle w:val="CRCoverPage"/>
              <w:spacing w:after="0"/>
              <w:ind w:left="100"/>
              <w:rPr>
                <w:noProof/>
              </w:rPr>
            </w:pPr>
            <w:r>
              <w:rPr>
                <w:noProof/>
              </w:rPr>
              <w:t>Rev2: resubmitted to RAN3#105b</w:t>
            </w:r>
          </w:p>
          <w:p w:rsidR="00E1660C" w:rsidRDefault="00142549" w:rsidP="00142549">
            <w:pPr>
              <w:pStyle w:val="CRCoverPage"/>
              <w:spacing w:after="0"/>
              <w:ind w:left="100"/>
              <w:rPr>
                <w:noProof/>
                <w:lang w:eastAsia="zh-CN"/>
              </w:rPr>
            </w:pPr>
            <w:r>
              <w:rPr>
                <w:noProof/>
              </w:rPr>
              <w:t xml:space="preserve">Rev3: </w:t>
            </w:r>
            <w:bookmarkStart w:id="0" w:name="OLE_LINK8"/>
            <w:bookmarkStart w:id="1" w:name="OLE_LINK9"/>
            <w:r>
              <w:rPr>
                <w:noProof/>
              </w:rPr>
              <w:t xml:space="preserve">includes the agreed TP in </w:t>
            </w:r>
            <w:r w:rsidRPr="008F299B">
              <w:rPr>
                <w:noProof/>
              </w:rPr>
              <w:t>R3-196</w:t>
            </w:r>
            <w:r>
              <w:rPr>
                <w:noProof/>
              </w:rPr>
              <w:t>26</w:t>
            </w:r>
            <w:r>
              <w:rPr>
                <w:rFonts w:hint="eastAsia"/>
                <w:noProof/>
                <w:lang w:eastAsia="zh-CN"/>
              </w:rPr>
              <w:t>9</w:t>
            </w:r>
            <w:bookmarkEnd w:id="0"/>
            <w:bookmarkEnd w:id="1"/>
          </w:p>
          <w:p w:rsidR="005F2E59" w:rsidRDefault="005F2E59" w:rsidP="00142549">
            <w:pPr>
              <w:pStyle w:val="CRCoverPage"/>
              <w:spacing w:after="0"/>
              <w:ind w:left="100"/>
              <w:rPr>
                <w:noProof/>
                <w:lang w:eastAsia="zh-CN"/>
              </w:rPr>
            </w:pPr>
            <w:r>
              <w:rPr>
                <w:rFonts w:hint="eastAsia"/>
                <w:noProof/>
                <w:lang w:eastAsia="zh-CN"/>
              </w:rPr>
              <w:t>Rev4: Resubmitted to RAN3#106</w:t>
            </w:r>
          </w:p>
          <w:p w:rsidR="005F2E59" w:rsidRDefault="005F2E59" w:rsidP="00142549">
            <w:pPr>
              <w:pStyle w:val="CRCoverPage"/>
              <w:spacing w:after="0"/>
              <w:ind w:left="100"/>
              <w:rPr>
                <w:noProof/>
                <w:lang w:eastAsia="zh-CN"/>
              </w:rPr>
            </w:pPr>
            <w:r>
              <w:rPr>
                <w:rFonts w:hint="eastAsia"/>
                <w:noProof/>
                <w:lang w:eastAsia="zh-CN"/>
              </w:rPr>
              <w:t>Rev5: Remove partial success</w:t>
            </w:r>
          </w:p>
          <w:p w:rsidR="00335020" w:rsidRDefault="00335020" w:rsidP="00335020">
            <w:pPr>
              <w:pStyle w:val="CRCoverPage"/>
              <w:spacing w:after="0"/>
              <w:ind w:left="100"/>
              <w:rPr>
                <w:lang w:val="en-US" w:eastAsia="zh-CN"/>
              </w:rPr>
            </w:pPr>
            <w:r w:rsidRPr="00335020">
              <w:rPr>
                <w:lang w:val="en-US" w:eastAsia="zh-CN"/>
              </w:rPr>
              <w:t>Rev6:</w:t>
            </w:r>
            <w:r>
              <w:rPr>
                <w:rFonts w:hint="eastAsia"/>
                <w:lang w:val="en-US" w:eastAsia="zh-CN"/>
              </w:rPr>
              <w:t xml:space="preserve"> </w:t>
            </w:r>
            <w:r w:rsidRPr="00335020">
              <w:rPr>
                <w:lang w:val="en-US" w:eastAsia="zh-CN"/>
              </w:rPr>
              <w:t>Includes the agreed TP R3-197764</w:t>
            </w:r>
            <w:r w:rsidR="00E309D6">
              <w:rPr>
                <w:rFonts w:hint="eastAsia"/>
                <w:lang w:val="en-US" w:eastAsia="zh-CN"/>
              </w:rPr>
              <w:t>/R3-197578</w:t>
            </w:r>
          </w:p>
          <w:p w:rsidR="007C3CA8" w:rsidRDefault="00AB3FEB" w:rsidP="00335020">
            <w:pPr>
              <w:pStyle w:val="CRCoverPage"/>
              <w:spacing w:after="0"/>
              <w:ind w:left="100"/>
              <w:rPr>
                <w:lang w:val="en-US" w:eastAsia="zh-CN"/>
              </w:rPr>
            </w:pPr>
            <w:r>
              <w:rPr>
                <w:rFonts w:hint="eastAsia"/>
                <w:lang w:val="en-US" w:eastAsia="zh-CN"/>
              </w:rPr>
              <w:t>Rev7</w:t>
            </w:r>
            <w:r w:rsidR="007C3CA8">
              <w:rPr>
                <w:rFonts w:hint="eastAsia"/>
                <w:lang w:val="en-US" w:eastAsia="zh-CN"/>
              </w:rPr>
              <w:t>: Add ASN.1 codes</w:t>
            </w:r>
          </w:p>
          <w:p w:rsidR="00187EDA" w:rsidRDefault="00187EDA" w:rsidP="00A86168">
            <w:pPr>
              <w:pStyle w:val="CRCoverPage"/>
              <w:spacing w:after="0"/>
              <w:ind w:left="100"/>
              <w:rPr>
                <w:noProof/>
                <w:lang w:eastAsia="zh-CN"/>
              </w:rPr>
            </w:pPr>
            <w:r>
              <w:rPr>
                <w:rFonts w:hint="eastAsia"/>
                <w:lang w:val="en-US" w:eastAsia="zh-CN"/>
              </w:rPr>
              <w:t xml:space="preserve">Rev8: </w:t>
            </w:r>
            <w:r>
              <w:rPr>
                <w:rFonts w:hint="eastAsia"/>
                <w:noProof/>
                <w:lang w:eastAsia="zh-CN"/>
              </w:rPr>
              <w:t>Includes the agreed TP R3-201404.</w:t>
            </w:r>
          </w:p>
          <w:p w:rsidR="00921925" w:rsidRDefault="00921925" w:rsidP="00921925">
            <w:pPr>
              <w:pStyle w:val="CRCoverPage"/>
              <w:spacing w:after="0"/>
              <w:ind w:firstLineChars="50" w:firstLine="100"/>
              <w:rPr>
                <w:noProof/>
                <w:lang w:eastAsia="zh-CN"/>
              </w:rPr>
            </w:pPr>
            <w:r>
              <w:rPr>
                <w:rFonts w:hint="eastAsia"/>
                <w:noProof/>
                <w:lang w:eastAsia="zh-CN"/>
              </w:rPr>
              <w:t>Rev9: Resubmitted to RAN3#107bis</w:t>
            </w:r>
          </w:p>
          <w:p w:rsidR="001E4A26" w:rsidRDefault="001E4A26" w:rsidP="00921925">
            <w:pPr>
              <w:pStyle w:val="CRCoverPage"/>
              <w:spacing w:after="0"/>
              <w:ind w:firstLineChars="50" w:firstLine="100"/>
              <w:rPr>
                <w:noProof/>
                <w:lang w:eastAsia="zh-CN"/>
              </w:rPr>
            </w:pPr>
            <w:r>
              <w:rPr>
                <w:rFonts w:hint="eastAsia"/>
                <w:noProof/>
                <w:lang w:eastAsia="zh-CN"/>
              </w:rPr>
              <w:t>Rev10: Includes the agreed TP R3-202744</w:t>
            </w:r>
            <w:r w:rsidR="005803A5">
              <w:rPr>
                <w:rFonts w:hint="eastAsia"/>
                <w:noProof/>
                <w:lang w:eastAsia="zh-CN"/>
              </w:rPr>
              <w:t>.</w:t>
            </w:r>
          </w:p>
          <w:p w:rsidR="00872A30" w:rsidRDefault="00872A30" w:rsidP="00872A30">
            <w:pPr>
              <w:pStyle w:val="CRCoverPage"/>
              <w:spacing w:after="0"/>
              <w:ind w:firstLineChars="50" w:firstLine="100"/>
              <w:rPr>
                <w:noProof/>
                <w:lang w:eastAsia="zh-CN"/>
              </w:rPr>
            </w:pPr>
            <w:r>
              <w:rPr>
                <w:rFonts w:hint="eastAsia"/>
                <w:noProof/>
                <w:lang w:eastAsia="zh-CN"/>
              </w:rPr>
              <w:t>Rev11:Resubmitted to RAN3#108</w:t>
            </w:r>
          </w:p>
          <w:p w:rsidR="0004168D" w:rsidRPr="00872A30" w:rsidRDefault="0004168D" w:rsidP="00872A30">
            <w:pPr>
              <w:pStyle w:val="CRCoverPage"/>
              <w:spacing w:after="0"/>
              <w:ind w:firstLineChars="50" w:firstLine="100"/>
              <w:rPr>
                <w:noProof/>
                <w:lang w:eastAsia="zh-CN"/>
              </w:rPr>
            </w:pPr>
            <w:r>
              <w:rPr>
                <w:noProof/>
                <w:lang w:eastAsia="zh-CN"/>
              </w:rPr>
              <w:t>Rev12: Includes the agreed TP R3-204344 and R3-204376, and some editorial changes</w:t>
            </w:r>
          </w:p>
        </w:tc>
      </w:tr>
    </w:tbl>
    <w:p w:rsidR="00E1660C" w:rsidRDefault="00E1660C">
      <w:pPr>
        <w:pStyle w:val="CRCoverPage"/>
        <w:spacing w:after="0"/>
        <w:rPr>
          <w:sz w:val="8"/>
          <w:szCs w:val="8"/>
          <w:lang w:val="en-US" w:eastAsia="zh-CN"/>
        </w:rPr>
      </w:pPr>
    </w:p>
    <w:p w:rsidR="00E1660C" w:rsidRDefault="00E1660C">
      <w:pPr>
        <w:rPr>
          <w:lang w:val="en-US" w:eastAsia="zh-CN"/>
        </w:rPr>
      </w:pPr>
    </w:p>
    <w:p w:rsidR="00E1660C" w:rsidRDefault="00E1660C">
      <w:pPr>
        <w:overflowPunct w:val="0"/>
        <w:autoSpaceDE w:val="0"/>
        <w:autoSpaceDN w:val="0"/>
        <w:adjustRightInd w:val="0"/>
        <w:textAlignment w:val="baseline"/>
        <w:rPr>
          <w:kern w:val="28"/>
          <w:lang w:eastAsia="zh-CN"/>
        </w:rPr>
      </w:pPr>
      <w:bookmarkStart w:id="2" w:name="_Toc511231693"/>
      <w:bookmarkStart w:id="3" w:name="_Toc511231690"/>
      <w:bookmarkStart w:id="4" w:name="_Toc525566769"/>
      <w:r>
        <w:rPr>
          <w:kern w:val="28"/>
          <w:lang w:eastAsia="zh-CN"/>
        </w:rPr>
        <w:t>////////////////////////////////////////////////////////////////////////Change</w:t>
      </w:r>
      <w:r>
        <w:rPr>
          <w:rFonts w:hint="eastAsia"/>
          <w:kern w:val="28"/>
          <w:lang w:eastAsia="zh-CN"/>
        </w:rPr>
        <w:t xml:space="preserve"> Start</w:t>
      </w:r>
      <w:r>
        <w:rPr>
          <w:kern w:val="28"/>
          <w:lang w:eastAsia="zh-CN"/>
        </w:rPr>
        <w:t xml:space="preserve"> ///////////////////////////////////////////////////////////////////////////</w:t>
      </w:r>
    </w:p>
    <w:p w:rsidR="0065556E" w:rsidRPr="00C37D2B" w:rsidRDefault="0065556E" w:rsidP="0065556E">
      <w:pPr>
        <w:pStyle w:val="1"/>
      </w:pPr>
      <w:bookmarkStart w:id="5" w:name="_Toc20954113"/>
      <w:bookmarkStart w:id="6" w:name="_Toc29902117"/>
      <w:bookmarkStart w:id="7" w:name="_Toc29906121"/>
      <w:bookmarkStart w:id="8" w:name="_Toc36550111"/>
      <w:bookmarkStart w:id="9" w:name="_Toc5690799"/>
      <w:r w:rsidRPr="00C37D2B">
        <w:t>2</w:t>
      </w:r>
      <w:r w:rsidRPr="00C37D2B">
        <w:tab/>
        <w:t>References</w:t>
      </w:r>
      <w:bookmarkEnd w:id="5"/>
      <w:bookmarkEnd w:id="6"/>
      <w:bookmarkEnd w:id="7"/>
      <w:bookmarkEnd w:id="8"/>
    </w:p>
    <w:p w:rsidR="0065556E" w:rsidRPr="00C37D2B" w:rsidRDefault="0065556E" w:rsidP="0065556E">
      <w:r w:rsidRPr="00C37D2B">
        <w:t>The following documents contain provisions which, through reference in this text, constitute provisions of the present document.</w:t>
      </w:r>
    </w:p>
    <w:p w:rsidR="0065556E" w:rsidRPr="00C37D2B" w:rsidRDefault="0065556E" w:rsidP="0065556E">
      <w:pPr>
        <w:pStyle w:val="B10"/>
      </w:pPr>
      <w:r w:rsidRPr="00C37D2B">
        <w:lastRenderedPageBreak/>
        <w:t>-</w:t>
      </w:r>
      <w:r w:rsidRPr="00C37D2B">
        <w:tab/>
        <w:t>References are either specific (identified by date of publication, edition number, version number, etc.) or non</w:t>
      </w:r>
      <w:r w:rsidRPr="00C37D2B">
        <w:noBreakHyphen/>
        <w:t>specific.</w:t>
      </w:r>
    </w:p>
    <w:p w:rsidR="0065556E" w:rsidRPr="00C37D2B" w:rsidRDefault="0065556E" w:rsidP="0065556E">
      <w:pPr>
        <w:pStyle w:val="B10"/>
      </w:pPr>
      <w:r w:rsidRPr="00C37D2B">
        <w:t>-</w:t>
      </w:r>
      <w:r w:rsidRPr="00C37D2B">
        <w:tab/>
        <w:t>For a specific reference, subsequent revisions do not apply.</w:t>
      </w:r>
    </w:p>
    <w:p w:rsidR="0065556E" w:rsidRPr="00C37D2B" w:rsidRDefault="0065556E" w:rsidP="0065556E">
      <w:pPr>
        <w:pStyle w:val="B10"/>
      </w:pPr>
      <w:r w:rsidRPr="00C37D2B">
        <w:t>-</w:t>
      </w:r>
      <w:r w:rsidRPr="00C37D2B">
        <w:tab/>
        <w:t xml:space="preserve">For a non-specific reference, the latest version applies. In the case of a reference to a 3GPP document (including a GSM document), a non-specific reference implicitly refers to the latest version of that document </w:t>
      </w:r>
      <w:r w:rsidRPr="00C37D2B">
        <w:rPr>
          <w:i/>
          <w:iCs/>
        </w:rPr>
        <w:t>in the same Release as the present document</w:t>
      </w:r>
      <w:r w:rsidRPr="00C37D2B">
        <w:t>.</w:t>
      </w:r>
    </w:p>
    <w:p w:rsidR="0065556E" w:rsidRPr="00C37D2B" w:rsidRDefault="0065556E" w:rsidP="0065556E">
      <w:pPr>
        <w:pStyle w:val="EX"/>
      </w:pPr>
      <w:r w:rsidRPr="00C37D2B">
        <w:t>[1]</w:t>
      </w:r>
      <w:r w:rsidRPr="00C37D2B">
        <w:tab/>
        <w:t>3GPP TR 21.905: "Vocabulary for 3GPP Specifications".</w:t>
      </w:r>
    </w:p>
    <w:p w:rsidR="0065556E" w:rsidRPr="00C37D2B" w:rsidRDefault="0065556E" w:rsidP="0065556E">
      <w:pPr>
        <w:pStyle w:val="EX"/>
      </w:pPr>
      <w:r w:rsidRPr="00C37D2B">
        <w:t>[2]</w:t>
      </w:r>
      <w:r w:rsidRPr="00C37D2B">
        <w:tab/>
        <w:t>3GPP TS 36.401: "Evolved Universal Terrestrial Radio Access Network (E-UTRAN); Architecture Description".</w:t>
      </w:r>
    </w:p>
    <w:p w:rsidR="0065556E" w:rsidRPr="00C37D2B" w:rsidRDefault="0065556E" w:rsidP="0065556E">
      <w:pPr>
        <w:pStyle w:val="EX"/>
      </w:pPr>
      <w:r w:rsidRPr="00C37D2B">
        <w:t>[3]</w:t>
      </w:r>
      <w:r w:rsidRPr="00C37D2B">
        <w:tab/>
        <w:t>3GPP TS 36.420: "Evolved Universal Terrestrial Radio Access Network (E-UTRAN); X2 General Aspects and Principles".</w:t>
      </w:r>
    </w:p>
    <w:p w:rsidR="0065556E" w:rsidRPr="00C37D2B" w:rsidRDefault="0065556E" w:rsidP="0065556E">
      <w:pPr>
        <w:pStyle w:val="EX"/>
      </w:pPr>
      <w:r w:rsidRPr="00C37D2B">
        <w:t>[4]</w:t>
      </w:r>
      <w:r w:rsidRPr="00C37D2B">
        <w:tab/>
        <w:t>3GPP TS 36.413: "Evolved Universal Terrestrial Radio Access Network (E-UTRAN); S1 Application Protocol (S1AP)".</w:t>
      </w:r>
    </w:p>
    <w:p w:rsidR="0065556E" w:rsidRPr="00C37D2B" w:rsidRDefault="0065556E" w:rsidP="0065556E">
      <w:pPr>
        <w:pStyle w:val="EX"/>
      </w:pPr>
      <w:r w:rsidRPr="00C37D2B">
        <w:t>[5]</w:t>
      </w:r>
      <w:r w:rsidRPr="00C37D2B">
        <w:tab/>
        <w:t>ITU-T Recommendation X.691 (2002-07): "Information technology - ASN.1 encoding rules - Specification of Packed Encoding Rules (PER) ".</w:t>
      </w:r>
    </w:p>
    <w:p w:rsidR="0065556E" w:rsidRPr="00C37D2B" w:rsidRDefault="0065556E" w:rsidP="0065556E">
      <w:pPr>
        <w:pStyle w:val="EX"/>
      </w:pPr>
      <w:r w:rsidRPr="00C37D2B">
        <w:t>[6]</w:t>
      </w:r>
      <w:r w:rsidRPr="00C37D2B">
        <w:tab/>
        <w:t>3GPP TS 32.422: "Telecommunication Management; Subscriber and Equipment Trace; Trace Control and Configuration Management".</w:t>
      </w:r>
    </w:p>
    <w:p w:rsidR="0065556E" w:rsidRPr="00C37D2B" w:rsidRDefault="0065556E" w:rsidP="0065556E">
      <w:pPr>
        <w:pStyle w:val="EX"/>
      </w:pPr>
      <w:r w:rsidRPr="00C37D2B">
        <w:t>[7]</w:t>
      </w:r>
      <w:r w:rsidRPr="00C37D2B">
        <w:tab/>
        <w:t>3GPP TS 32.421: "Telecommunication Management; Subscriber and Equipment Trace; Trace concepts and requirements".</w:t>
      </w:r>
    </w:p>
    <w:p w:rsidR="0065556E" w:rsidRPr="00C37D2B" w:rsidRDefault="0065556E" w:rsidP="0065556E">
      <w:pPr>
        <w:pStyle w:val="EX"/>
      </w:pPr>
      <w:r w:rsidRPr="00C37D2B">
        <w:t>[8]</w:t>
      </w:r>
      <w:r w:rsidRPr="00C37D2B">
        <w:tab/>
        <w:t>3GPP TS 36.424: "Evolved Universal Terrestrial Radio Access Network (E-UTRAN); X2 data transport".</w:t>
      </w:r>
    </w:p>
    <w:p w:rsidR="0065556E" w:rsidRPr="00C37D2B" w:rsidRDefault="0065556E" w:rsidP="0065556E">
      <w:pPr>
        <w:pStyle w:val="EX"/>
      </w:pPr>
      <w:r w:rsidRPr="00C37D2B">
        <w:t>[9]</w:t>
      </w:r>
      <w:r w:rsidRPr="00C37D2B">
        <w:tab/>
        <w:t>3GPP TS 36.331: "Evolved Universal Terrestrial Radio Access (E-UTRAN); Radio Resource Control (RRC) Protocol Specification".</w:t>
      </w:r>
    </w:p>
    <w:p w:rsidR="0065556E" w:rsidRPr="00C37D2B" w:rsidRDefault="0065556E" w:rsidP="0065556E">
      <w:pPr>
        <w:pStyle w:val="EX"/>
      </w:pPr>
      <w:r w:rsidRPr="00C37D2B">
        <w:t>[10]</w:t>
      </w:r>
      <w:r w:rsidRPr="00C37D2B">
        <w:tab/>
        <w:t>3GPP TS 36.211: "Evolved Universal Terrestrial Radio Access (E-UTRA); Physical Channels and Modulation".</w:t>
      </w:r>
    </w:p>
    <w:p w:rsidR="0065556E" w:rsidRPr="00C37D2B" w:rsidRDefault="0065556E" w:rsidP="0065556E">
      <w:pPr>
        <w:pStyle w:val="EX"/>
      </w:pPr>
      <w:r w:rsidRPr="00C37D2B">
        <w:t>[11]</w:t>
      </w:r>
      <w:r w:rsidRPr="00C37D2B">
        <w:tab/>
        <w:t>3GPP TS 36.213: "Evolved Universal Terrestrial Radio Access (E-UTRA); Physical layer procedures ".</w:t>
      </w:r>
    </w:p>
    <w:p w:rsidR="0065556E" w:rsidRPr="00C37D2B" w:rsidRDefault="0065556E" w:rsidP="0065556E">
      <w:pPr>
        <w:pStyle w:val="EX"/>
      </w:pPr>
      <w:r w:rsidRPr="00C37D2B">
        <w:t>[12]</w:t>
      </w:r>
      <w:r w:rsidRPr="00C37D2B">
        <w:tab/>
        <w:t>3GPP TS 23.401: "General Packet Radio Service (GPRS) enhancements for Evolved Universal Terrestrial Radio Access Network (E-UTRAN) access".</w:t>
      </w:r>
    </w:p>
    <w:p w:rsidR="0065556E" w:rsidRPr="00C37D2B" w:rsidRDefault="0065556E" w:rsidP="0065556E">
      <w:pPr>
        <w:pStyle w:val="EX"/>
      </w:pPr>
      <w:r w:rsidRPr="00C37D2B">
        <w:t>[13]</w:t>
      </w:r>
      <w:r w:rsidRPr="00C37D2B">
        <w:tab/>
        <w:t>3GPP TS 23.203: "Policy and charging control architecture".</w:t>
      </w:r>
    </w:p>
    <w:p w:rsidR="0065556E" w:rsidRPr="00C37D2B" w:rsidRDefault="0065556E" w:rsidP="0065556E">
      <w:pPr>
        <w:pStyle w:val="EX"/>
      </w:pPr>
      <w:r w:rsidRPr="00C37D2B">
        <w:t>[14]</w:t>
      </w:r>
      <w:r w:rsidRPr="00C37D2B">
        <w:tab/>
        <w:t>3GPP TS 24.301: "Non-Access-Stratum (NAS) protocol for Evolved Packet System; Stage 3".</w:t>
      </w:r>
    </w:p>
    <w:p w:rsidR="0065556E" w:rsidRPr="00C37D2B" w:rsidRDefault="0065556E" w:rsidP="0065556E">
      <w:pPr>
        <w:pStyle w:val="EX"/>
      </w:pPr>
      <w:r w:rsidRPr="00C37D2B">
        <w:t>[15]</w:t>
      </w:r>
      <w:r w:rsidRPr="00C37D2B">
        <w:tab/>
        <w:t xml:space="preserve">3GPP TS 36.300: "Evolved Universal Terrestrial Radio Access (E-UTRA), Evolved Universal Terrestrial Radio Access Network (E-UTRAN); </w:t>
      </w:r>
      <w:proofErr w:type="gramStart"/>
      <w:r w:rsidRPr="00C37D2B">
        <w:t>Overall</w:t>
      </w:r>
      <w:proofErr w:type="gramEnd"/>
      <w:r w:rsidRPr="00C37D2B">
        <w:t xml:space="preserve"> description; stage 2".</w:t>
      </w:r>
    </w:p>
    <w:p w:rsidR="0065556E" w:rsidRPr="00C37D2B" w:rsidRDefault="0065556E" w:rsidP="0065556E">
      <w:pPr>
        <w:pStyle w:val="EX"/>
      </w:pPr>
      <w:r w:rsidRPr="00C37D2B">
        <w:t>[16]</w:t>
      </w:r>
      <w:r w:rsidRPr="00C37D2B">
        <w:tab/>
        <w:t>3GPP TS 36.104: "Base Station (BS) radio transmission and reception ".</w:t>
      </w:r>
    </w:p>
    <w:p w:rsidR="0065556E" w:rsidRPr="00C37D2B" w:rsidRDefault="0065556E" w:rsidP="0065556E">
      <w:pPr>
        <w:pStyle w:val="EX"/>
      </w:pPr>
      <w:r w:rsidRPr="00C37D2B">
        <w:t>[17]</w:t>
      </w:r>
      <w:r w:rsidRPr="00C37D2B">
        <w:tab/>
        <w:t>Void.</w:t>
      </w:r>
    </w:p>
    <w:p w:rsidR="0065556E" w:rsidRPr="00C37D2B" w:rsidRDefault="0065556E" w:rsidP="0065556E">
      <w:pPr>
        <w:pStyle w:val="EX"/>
      </w:pPr>
      <w:r w:rsidRPr="00C37D2B">
        <w:t>[18]</w:t>
      </w:r>
      <w:r w:rsidRPr="00C37D2B">
        <w:tab/>
        <w:t>3GPP TS 33.401: "Security architecture".</w:t>
      </w:r>
    </w:p>
    <w:p w:rsidR="0065556E" w:rsidRPr="00C37D2B" w:rsidRDefault="0065556E" w:rsidP="0065556E">
      <w:pPr>
        <w:pStyle w:val="EX"/>
      </w:pPr>
      <w:r w:rsidRPr="00C37D2B">
        <w:t>[19]</w:t>
      </w:r>
      <w:r w:rsidRPr="00C37D2B">
        <w:tab/>
        <w:t>3GPP TS 36.414: "Evolved Universal Terrestrial Radio Access Network (E-UTRAN); S1 data transport".</w:t>
      </w:r>
    </w:p>
    <w:p w:rsidR="0065556E" w:rsidRPr="00C37D2B" w:rsidRDefault="0065556E" w:rsidP="0065556E">
      <w:pPr>
        <w:pStyle w:val="EX"/>
      </w:pPr>
      <w:r w:rsidRPr="00C37D2B">
        <w:t>[20]</w:t>
      </w:r>
      <w:r w:rsidRPr="00C37D2B">
        <w:tab/>
        <w:t>3GPP TS 23.216: "Single Radio Voice Call Continuity (SRVCC)".</w:t>
      </w:r>
    </w:p>
    <w:p w:rsidR="0065556E" w:rsidRPr="00C37D2B" w:rsidRDefault="0065556E" w:rsidP="0065556E">
      <w:pPr>
        <w:pStyle w:val="EX"/>
      </w:pPr>
      <w:r w:rsidRPr="00C37D2B">
        <w:t>[21]</w:t>
      </w:r>
      <w:r w:rsidRPr="00C37D2B">
        <w:tab/>
        <w:t>3GPP TS 36.422: "Evolved Universal Terrestrial Radio Access Network (E-UTRAN); X2 signaling transport".</w:t>
      </w:r>
    </w:p>
    <w:p w:rsidR="0065556E" w:rsidRPr="00C37D2B" w:rsidRDefault="0065556E" w:rsidP="0065556E">
      <w:pPr>
        <w:pStyle w:val="EX"/>
      </w:pPr>
      <w:r w:rsidRPr="00C37D2B">
        <w:lastRenderedPageBreak/>
        <w:t>[22]</w:t>
      </w:r>
      <w:r w:rsidRPr="00C37D2B">
        <w:tab/>
        <w:t>3GPP TS 36.314: "Evolved Universal Terrestrial Radio Access Network (E-UTRAN); Layer 2 - Measurements".</w:t>
      </w:r>
    </w:p>
    <w:p w:rsidR="0065556E" w:rsidRPr="00C37D2B" w:rsidRDefault="0065556E" w:rsidP="0065556E">
      <w:pPr>
        <w:pStyle w:val="EX"/>
      </w:pPr>
      <w:r w:rsidRPr="00C37D2B">
        <w:t>[23]</w:t>
      </w:r>
      <w:r w:rsidRPr="00C37D2B">
        <w:tab/>
        <w:t>Void.</w:t>
      </w:r>
    </w:p>
    <w:p w:rsidR="0065556E" w:rsidRPr="00C37D2B" w:rsidRDefault="0065556E" w:rsidP="0065556E">
      <w:pPr>
        <w:pStyle w:val="EX"/>
      </w:pPr>
      <w:r w:rsidRPr="00C37D2B">
        <w:t>[24]</w:t>
      </w:r>
      <w:r w:rsidRPr="00C37D2B">
        <w:tab/>
        <w:t>3GPP TS 25.413: "UTRAN Iu interface RANAP signalling"</w:t>
      </w:r>
    </w:p>
    <w:p w:rsidR="0065556E" w:rsidRPr="00C37D2B" w:rsidRDefault="0065556E" w:rsidP="0065556E">
      <w:pPr>
        <w:pStyle w:val="EX"/>
      </w:pPr>
      <w:r w:rsidRPr="00C37D2B">
        <w:t>[25]</w:t>
      </w:r>
      <w:r w:rsidRPr="00C37D2B">
        <w:tab/>
        <w:t>3GPP TS 37.320: "Universal Terrestrial Radio Access (UTRA) and Evolved Universal Terrestrial Radio Access (E-UTRA); Radio measurement collection for Minimization of Drive Tests (MDT)</w:t>
      </w:r>
      <w:proofErr w:type="gramStart"/>
      <w:r w:rsidRPr="00C37D2B">
        <w:t>;Overall</w:t>
      </w:r>
      <w:proofErr w:type="gramEnd"/>
      <w:r w:rsidRPr="00C37D2B">
        <w:t xml:space="preserve"> description; Stage 2".</w:t>
      </w:r>
    </w:p>
    <w:p w:rsidR="0065556E" w:rsidRPr="00C37D2B" w:rsidRDefault="0065556E" w:rsidP="0065556E">
      <w:pPr>
        <w:pStyle w:val="EX"/>
      </w:pPr>
      <w:r w:rsidRPr="00C37D2B">
        <w:t>[26]</w:t>
      </w:r>
      <w:r w:rsidRPr="00C37D2B">
        <w:tab/>
        <w:t>3GPP TS 29.281: "General Packet Radio Service (GPRS); Tunnelling Protocol User Plane (GTPv1-U)".</w:t>
      </w:r>
    </w:p>
    <w:p w:rsidR="0065556E" w:rsidRPr="00C37D2B" w:rsidRDefault="0065556E" w:rsidP="0065556E">
      <w:pPr>
        <w:pStyle w:val="EX"/>
      </w:pPr>
      <w:r w:rsidRPr="00C37D2B">
        <w:t>[27]</w:t>
      </w:r>
      <w:r w:rsidRPr="00C37D2B">
        <w:tab/>
        <w:t>ITU-T Recommendation X.680 (2002-07): "Information technology – Abstract Syntax Notation One (ASN.1): Specification of basic notation".</w:t>
      </w:r>
    </w:p>
    <w:p w:rsidR="0065556E" w:rsidRPr="00C37D2B" w:rsidRDefault="0065556E" w:rsidP="0065556E">
      <w:pPr>
        <w:pStyle w:val="EX"/>
      </w:pPr>
      <w:r w:rsidRPr="00C37D2B">
        <w:t>[28]</w:t>
      </w:r>
      <w:r w:rsidRPr="00C37D2B">
        <w:tab/>
        <w:t>ITU-T Recommendation X.681 (2002-07): "Information technology – Abstract Syntax Notation One (ASN.1): Information object specification".</w:t>
      </w:r>
    </w:p>
    <w:p w:rsidR="0065556E" w:rsidRPr="00C37D2B" w:rsidRDefault="0065556E" w:rsidP="0065556E">
      <w:pPr>
        <w:pStyle w:val="EX"/>
      </w:pPr>
      <w:r w:rsidRPr="00C37D2B">
        <w:t>[29]</w:t>
      </w:r>
      <w:r w:rsidRPr="00C37D2B">
        <w:tab/>
        <w:t>3GPP TS 23.003: "Technical Specification Group Core Network and Terminals; Numbering, addressing and identification".</w:t>
      </w:r>
    </w:p>
    <w:p w:rsidR="0065556E" w:rsidRPr="00C37D2B" w:rsidRDefault="0065556E" w:rsidP="0065556E">
      <w:pPr>
        <w:pStyle w:val="EX"/>
      </w:pPr>
      <w:r w:rsidRPr="00C37D2B">
        <w:t>[30]</w:t>
      </w:r>
      <w:r w:rsidRPr="00C37D2B">
        <w:tab/>
        <w:t>3GPP TR 25.921 (version.7.0.0): "Guidelines and principles for protocol description and error handling".</w:t>
      </w:r>
    </w:p>
    <w:p w:rsidR="0065556E" w:rsidRPr="00C37D2B" w:rsidRDefault="0065556E" w:rsidP="0065556E">
      <w:pPr>
        <w:pStyle w:val="EX"/>
      </w:pPr>
      <w:r w:rsidRPr="00C37D2B">
        <w:t>[31]</w:t>
      </w:r>
      <w:r w:rsidRPr="00C37D2B">
        <w:tab/>
        <w:t>3GPP TS 38.331: "NR; Radio Resource Control (RRC); Protocol Specification".</w:t>
      </w:r>
    </w:p>
    <w:p w:rsidR="0065556E" w:rsidRPr="00C37D2B" w:rsidRDefault="0065556E" w:rsidP="0065556E">
      <w:pPr>
        <w:pStyle w:val="EX"/>
      </w:pPr>
      <w:r w:rsidRPr="00C37D2B">
        <w:t>[32]</w:t>
      </w:r>
      <w:r w:rsidRPr="00C37D2B">
        <w:tab/>
        <w:t>3GPP TS 37.340: "Evolved Universal Terrestrial Radio Access (E-UTRA) and NR; Multi-connectivity; Stage 2".</w:t>
      </w:r>
    </w:p>
    <w:p w:rsidR="0065556E" w:rsidRPr="00C37D2B" w:rsidRDefault="0065556E" w:rsidP="0065556E">
      <w:pPr>
        <w:pStyle w:val="EX"/>
      </w:pPr>
      <w:r w:rsidRPr="00C37D2B">
        <w:t>[33]</w:t>
      </w:r>
      <w:r w:rsidRPr="00C37D2B">
        <w:tab/>
        <w:t>3GPP TS 38.323: "NR; Packet Data Convergence Protocol (PDCP) specification".</w:t>
      </w:r>
    </w:p>
    <w:p w:rsidR="0065556E" w:rsidRPr="00C37D2B" w:rsidRDefault="0065556E" w:rsidP="0065556E">
      <w:pPr>
        <w:pStyle w:val="EX"/>
      </w:pPr>
      <w:r w:rsidRPr="00C37D2B">
        <w:t>[34]</w:t>
      </w:r>
      <w:r w:rsidRPr="00C37D2B">
        <w:tab/>
        <w:t>3GPP TS 38.401: "NG-RAN; Architecture description".</w:t>
      </w:r>
    </w:p>
    <w:p w:rsidR="0065556E" w:rsidRPr="00C37D2B" w:rsidRDefault="0065556E" w:rsidP="0065556E">
      <w:pPr>
        <w:pStyle w:val="EX"/>
      </w:pPr>
      <w:r w:rsidRPr="00C37D2B">
        <w:t>[35]</w:t>
      </w:r>
      <w:r w:rsidRPr="00C37D2B">
        <w:tab/>
        <w:t>IETF RFC 5905: "Network Time Protocol Version 4: Protocol and Algorithms Specification".</w:t>
      </w:r>
    </w:p>
    <w:p w:rsidR="0065556E" w:rsidRPr="00C37D2B" w:rsidRDefault="0065556E" w:rsidP="0065556E">
      <w:pPr>
        <w:pStyle w:val="EX"/>
      </w:pPr>
      <w:r w:rsidRPr="00C37D2B">
        <w:t>[36]</w:t>
      </w:r>
      <w:r w:rsidRPr="00C37D2B">
        <w:tab/>
        <w:t>3GPP TS 26.247: "Transparent end-to-end Packet-switched Streaming Service (PSS); Progressive Download and Dynamic Adaptive Streaming over HTTP (3GP-DASH)".</w:t>
      </w:r>
    </w:p>
    <w:p w:rsidR="0065556E" w:rsidRPr="00C37D2B" w:rsidRDefault="0065556E" w:rsidP="0065556E">
      <w:pPr>
        <w:pStyle w:val="EX"/>
      </w:pPr>
      <w:r w:rsidRPr="00C37D2B">
        <w:t>[37]</w:t>
      </w:r>
      <w:r w:rsidRPr="00C37D2B">
        <w:tab/>
        <w:t>3GPP TS 38.104: "NR; Base Station (BS) radio transmission and reception".</w:t>
      </w:r>
    </w:p>
    <w:p w:rsidR="0065556E" w:rsidRPr="00C37D2B" w:rsidRDefault="0065556E" w:rsidP="0065556E">
      <w:pPr>
        <w:pStyle w:val="EX"/>
      </w:pPr>
      <w:r w:rsidRPr="00C37D2B">
        <w:t>[38]</w:t>
      </w:r>
      <w:r w:rsidRPr="00C37D2B">
        <w:tab/>
        <w:t>3GPP TS 23.501: "System Architecture for the 5G System"</w:t>
      </w:r>
    </w:p>
    <w:p w:rsidR="0065556E" w:rsidRPr="00C37D2B" w:rsidRDefault="0065556E" w:rsidP="0065556E">
      <w:pPr>
        <w:pStyle w:val="EX"/>
      </w:pPr>
      <w:r w:rsidRPr="00C37D2B">
        <w:t>[39]</w:t>
      </w:r>
      <w:r w:rsidRPr="00C37D2B">
        <w:tab/>
        <w:t>3GPP TS 38.413: "NG Radio Access Network (NG-RAN); NG Application Protocol (NGAP)".</w:t>
      </w:r>
    </w:p>
    <w:p w:rsidR="0065556E" w:rsidRPr="00C37D2B" w:rsidRDefault="0065556E" w:rsidP="0065556E">
      <w:pPr>
        <w:pStyle w:val="EX"/>
      </w:pPr>
      <w:r w:rsidRPr="00C37D2B">
        <w:t>[</w:t>
      </w:r>
      <w:r w:rsidRPr="00C37D2B">
        <w:rPr>
          <w:lang w:eastAsia="ja-JP"/>
        </w:rPr>
        <w:t>40</w:t>
      </w:r>
      <w:r w:rsidRPr="00C37D2B">
        <w:t>]</w:t>
      </w:r>
      <w:r w:rsidRPr="00C37D2B">
        <w:tab/>
        <w:t>3GPP TS 3</w:t>
      </w:r>
      <w:r w:rsidRPr="00C37D2B">
        <w:rPr>
          <w:lang w:eastAsia="ja-JP"/>
        </w:rPr>
        <w:t>6</w:t>
      </w:r>
      <w:r w:rsidRPr="00C37D2B">
        <w:t>.3</w:t>
      </w:r>
      <w:r w:rsidRPr="00C37D2B">
        <w:rPr>
          <w:lang w:eastAsia="ja-JP"/>
        </w:rPr>
        <w:t>22</w:t>
      </w:r>
      <w:r w:rsidRPr="00C37D2B">
        <w:t>: "</w:t>
      </w:r>
      <w:r w:rsidRPr="00C37D2B">
        <w:rPr>
          <w:lang w:eastAsia="ja-JP"/>
        </w:rPr>
        <w:t xml:space="preserve">Evolved Universal Terrestrial Radio </w:t>
      </w:r>
      <w:r w:rsidRPr="00C37D2B">
        <w:t>Access</w:t>
      </w:r>
      <w:r w:rsidRPr="00C37D2B">
        <w:rPr>
          <w:lang w:eastAsia="ja-JP"/>
        </w:rPr>
        <w:t xml:space="preserve"> (E-UTRA)</w:t>
      </w:r>
      <w:r w:rsidRPr="00C37D2B">
        <w:t>; Radio Link Control (RLC) protocol specification".</w:t>
      </w:r>
    </w:p>
    <w:p w:rsidR="00075E58" w:rsidRPr="00FD0425" w:rsidRDefault="00075E58" w:rsidP="00075E58">
      <w:pPr>
        <w:pStyle w:val="EX"/>
        <w:rPr>
          <w:ins w:id="10" w:author="R3-204376" w:date="2020-06-16T13:10:00Z"/>
        </w:rPr>
      </w:pPr>
      <w:ins w:id="11" w:author="R3-204376" w:date="2020-06-16T13:10:00Z">
        <w:r w:rsidRPr="00FD0425">
          <w:t>[</w:t>
        </w:r>
        <w:proofErr w:type="gramStart"/>
        <w:r>
          <w:rPr>
            <w:lang w:eastAsia="zh-CN"/>
          </w:rPr>
          <w:t>xa</w:t>
        </w:r>
        <w:proofErr w:type="gramEnd"/>
        <w:r w:rsidRPr="00FD0425">
          <w:t>]</w:t>
        </w:r>
        <w:r w:rsidRPr="00FD0425">
          <w:tab/>
          <w:t xml:space="preserve">3GPP TS </w:t>
        </w:r>
        <w:r w:rsidRPr="00FD0425">
          <w:rPr>
            <w:rFonts w:hint="eastAsia"/>
            <w:lang w:eastAsia="zh-CN"/>
          </w:rPr>
          <w:t>38.</w:t>
        </w:r>
        <w:r>
          <w:rPr>
            <w:lang w:eastAsia="zh-CN"/>
          </w:rPr>
          <w:t>211</w:t>
        </w:r>
        <w:r w:rsidRPr="00FD0425">
          <w:t>: "</w:t>
        </w:r>
        <w:r w:rsidRPr="00C76377">
          <w:rPr>
            <w:lang w:eastAsia="zh-CN"/>
          </w:rPr>
          <w:t>NR; Physical channels and modulation</w:t>
        </w:r>
        <w:r w:rsidRPr="00FD0425">
          <w:t>".</w:t>
        </w:r>
      </w:ins>
    </w:p>
    <w:p w:rsidR="00075E58" w:rsidRPr="00FD0425" w:rsidRDefault="00075E58" w:rsidP="00075E58">
      <w:pPr>
        <w:pStyle w:val="EX"/>
        <w:rPr>
          <w:ins w:id="12" w:author="R3-204376" w:date="2020-06-16T13:10:00Z"/>
        </w:rPr>
      </w:pPr>
      <w:ins w:id="13" w:author="R3-204376" w:date="2020-06-16T13:10:00Z">
        <w:r w:rsidRPr="00FD0425">
          <w:t>[</w:t>
        </w:r>
        <w:proofErr w:type="gramStart"/>
        <w:r>
          <w:rPr>
            <w:lang w:eastAsia="zh-CN"/>
          </w:rPr>
          <w:t>x</w:t>
        </w:r>
        <w:r>
          <w:rPr>
            <w:rFonts w:hint="eastAsia"/>
            <w:lang w:eastAsia="zh-CN"/>
          </w:rPr>
          <w:t>b</w:t>
        </w:r>
        <w:proofErr w:type="gramEnd"/>
        <w:r w:rsidRPr="00FD0425">
          <w:t>]</w:t>
        </w:r>
        <w:r w:rsidRPr="00FD0425">
          <w:tab/>
          <w:t xml:space="preserve">3GPP TS </w:t>
        </w:r>
        <w:r w:rsidRPr="00FD0425">
          <w:rPr>
            <w:rFonts w:hint="eastAsia"/>
            <w:lang w:eastAsia="zh-CN"/>
          </w:rPr>
          <w:t>38.</w:t>
        </w:r>
        <w:r>
          <w:rPr>
            <w:lang w:eastAsia="zh-CN"/>
          </w:rPr>
          <w:t>21</w:t>
        </w:r>
        <w:r>
          <w:rPr>
            <w:rFonts w:hint="eastAsia"/>
            <w:lang w:eastAsia="zh-CN"/>
          </w:rPr>
          <w:t>3</w:t>
        </w:r>
        <w:r w:rsidRPr="00FD0425">
          <w:t>: "</w:t>
        </w:r>
        <w:r w:rsidRPr="00DE6CA8">
          <w:rPr>
            <w:lang w:eastAsia="zh-CN"/>
          </w:rPr>
          <w:t xml:space="preserve">NR; Physical layer procedures for </w:t>
        </w:r>
        <w:r>
          <w:rPr>
            <w:rFonts w:hint="eastAsia"/>
            <w:lang w:eastAsia="zh-CN"/>
          </w:rPr>
          <w:t>control</w:t>
        </w:r>
        <w:r w:rsidRPr="00FD0425">
          <w:t>".</w:t>
        </w:r>
      </w:ins>
    </w:p>
    <w:p w:rsidR="00075E58" w:rsidRPr="00FD0425" w:rsidRDefault="00075E58" w:rsidP="00075E58">
      <w:pPr>
        <w:pStyle w:val="EX"/>
        <w:rPr>
          <w:ins w:id="14" w:author="R3-204376" w:date="2020-06-16T13:10:00Z"/>
          <w:lang w:eastAsia="zh-CN"/>
        </w:rPr>
      </w:pPr>
      <w:ins w:id="15" w:author="R3-204376" w:date="2020-06-16T13:10:00Z">
        <w:r>
          <w:rPr>
            <w:rFonts w:hint="eastAsia"/>
            <w:lang w:eastAsia="zh-CN"/>
          </w:rPr>
          <w:t>[</w:t>
        </w:r>
        <w:proofErr w:type="gramStart"/>
        <w:r>
          <w:rPr>
            <w:rFonts w:hint="eastAsia"/>
            <w:lang w:eastAsia="zh-CN"/>
          </w:rPr>
          <w:t>xd</w:t>
        </w:r>
        <w:proofErr w:type="gramEnd"/>
        <w:r>
          <w:rPr>
            <w:rFonts w:hint="eastAsia"/>
            <w:lang w:eastAsia="zh-CN"/>
          </w:rPr>
          <w:t>]</w:t>
        </w:r>
        <w:r>
          <w:rPr>
            <w:rFonts w:hint="eastAsia"/>
            <w:lang w:eastAsia="zh-CN"/>
          </w:rPr>
          <w:tab/>
        </w:r>
        <w:r w:rsidRPr="00FD0425">
          <w:t xml:space="preserve">3GPP TS </w:t>
        </w:r>
        <w:r w:rsidRPr="00FD0425">
          <w:rPr>
            <w:rFonts w:hint="eastAsia"/>
            <w:lang w:eastAsia="zh-CN"/>
          </w:rPr>
          <w:t>38.</w:t>
        </w:r>
        <w:r>
          <w:rPr>
            <w:rFonts w:hint="eastAsia"/>
            <w:lang w:eastAsia="zh-CN"/>
          </w:rPr>
          <w:t>473</w:t>
        </w:r>
        <w:r w:rsidRPr="00FD0425">
          <w:t>: "</w:t>
        </w:r>
        <w:r w:rsidRPr="00502E65">
          <w:rPr>
            <w:lang w:eastAsia="zh-CN"/>
          </w:rPr>
          <w:t>NG-RAN</w:t>
        </w:r>
        <w:r w:rsidRPr="00DE6CA8">
          <w:rPr>
            <w:lang w:eastAsia="zh-CN"/>
          </w:rPr>
          <w:t xml:space="preserve">; </w:t>
        </w:r>
        <w:r w:rsidRPr="00502E65">
          <w:rPr>
            <w:lang w:eastAsia="zh-CN"/>
          </w:rPr>
          <w:t>F1 application protocol (F1AP)</w:t>
        </w:r>
        <w:r w:rsidRPr="00FD0425">
          <w:t>".</w:t>
        </w:r>
      </w:ins>
    </w:p>
    <w:p w:rsidR="00246B32" w:rsidRPr="00FD0425" w:rsidRDefault="00246B32" w:rsidP="00246B32">
      <w:pPr>
        <w:pStyle w:val="EX"/>
        <w:rPr>
          <w:ins w:id="16" w:author="Ericsson’s comment by e-mail" w:date="2020-06-17T08:53:00Z"/>
          <w:lang w:eastAsia="zh-CN"/>
        </w:rPr>
      </w:pPr>
      <w:ins w:id="17" w:author="Ericsson’s comment by e-mail" w:date="2020-06-17T08:53:00Z">
        <w:r>
          <w:rPr>
            <w:rFonts w:hint="eastAsia"/>
            <w:lang w:eastAsia="zh-CN"/>
          </w:rPr>
          <w:t>[</w:t>
        </w:r>
        <w:proofErr w:type="gramStart"/>
        <w:r>
          <w:rPr>
            <w:rFonts w:hint="eastAsia"/>
            <w:lang w:eastAsia="zh-CN"/>
          </w:rPr>
          <w:t>xe</w:t>
        </w:r>
        <w:proofErr w:type="gramEnd"/>
        <w:r>
          <w:rPr>
            <w:rFonts w:hint="eastAsia"/>
            <w:lang w:eastAsia="zh-CN"/>
          </w:rPr>
          <w:t>]</w:t>
        </w:r>
        <w:r>
          <w:rPr>
            <w:rFonts w:hint="eastAsia"/>
            <w:lang w:eastAsia="zh-CN"/>
          </w:rPr>
          <w:tab/>
        </w:r>
        <w:r w:rsidRPr="00FD0425">
          <w:t xml:space="preserve">3GPP TS </w:t>
        </w:r>
        <w:r w:rsidRPr="00FD0425">
          <w:rPr>
            <w:rFonts w:hint="eastAsia"/>
            <w:lang w:eastAsia="zh-CN"/>
          </w:rPr>
          <w:t>38.</w:t>
        </w:r>
        <w:r>
          <w:rPr>
            <w:rFonts w:hint="eastAsia"/>
            <w:lang w:eastAsia="zh-CN"/>
          </w:rPr>
          <w:t>314</w:t>
        </w:r>
        <w:r w:rsidRPr="00FD0425">
          <w:t>: "</w:t>
        </w:r>
      </w:ins>
      <w:ins w:id="18" w:author="Ericsson’s comment by e-mail" w:date="2020-06-17T08:54:00Z">
        <w:r w:rsidR="001A4FEC">
          <w:rPr>
            <w:rFonts w:hint="eastAsia"/>
            <w:lang w:eastAsia="zh-CN"/>
          </w:rPr>
          <w:t>NR</w:t>
        </w:r>
      </w:ins>
      <w:ins w:id="19" w:author="Ericsson’s comment by e-mail" w:date="2020-06-17T08:53:00Z">
        <w:r w:rsidRPr="00DE6CA8">
          <w:rPr>
            <w:lang w:eastAsia="zh-CN"/>
          </w:rPr>
          <w:t xml:space="preserve">; </w:t>
        </w:r>
      </w:ins>
      <w:ins w:id="20" w:author="Ericsson’s comment by e-mail" w:date="2020-06-17T08:54:00Z">
        <w:r w:rsidR="001A4FEC" w:rsidRPr="001A4FEC">
          <w:rPr>
            <w:lang w:eastAsia="zh-CN"/>
          </w:rPr>
          <w:t>Layer 2 Measurements</w:t>
        </w:r>
      </w:ins>
      <w:ins w:id="21" w:author="Ericsson’s comment by e-mail" w:date="2020-06-17T08:53:00Z">
        <w:r w:rsidRPr="00FD0425">
          <w:t>".</w:t>
        </w:r>
      </w:ins>
    </w:p>
    <w:p w:rsidR="0065556E" w:rsidRDefault="0065556E" w:rsidP="0065556E">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rsidR="00E1660C" w:rsidRDefault="00E1660C">
      <w:pPr>
        <w:pStyle w:val="1"/>
      </w:pPr>
      <w:r>
        <w:t>7</w:t>
      </w:r>
      <w:r>
        <w:tab/>
        <w:t>Functions of X2AP</w:t>
      </w:r>
      <w:bookmarkEnd w:id="9"/>
    </w:p>
    <w:p w:rsidR="00E1660C" w:rsidRDefault="00E1660C">
      <w:r>
        <w:t>The X2AP protocol provides the following functions:</w:t>
      </w:r>
    </w:p>
    <w:p w:rsidR="00E1660C" w:rsidRDefault="00E1660C">
      <w:pPr>
        <w:pStyle w:val="B10"/>
      </w:pPr>
      <w:r>
        <w:lastRenderedPageBreak/>
        <w:t>-</w:t>
      </w:r>
      <w:r>
        <w:tab/>
        <w:t>Mobility Management. This function allows the eNB to move the responsibility of a certain UE to another eNB. Forwarding of user plane data</w:t>
      </w:r>
      <w:r>
        <w:rPr>
          <w:lang w:eastAsia="zh-CN"/>
        </w:rPr>
        <w:t>,</w:t>
      </w:r>
      <w:r>
        <w:t xml:space="preserve"> Status Transfer </w:t>
      </w:r>
      <w:r>
        <w:rPr>
          <w:lang w:eastAsia="zh-CN"/>
        </w:rPr>
        <w:t xml:space="preserve">and </w:t>
      </w:r>
      <w:r>
        <w:t>UE Context Release function are parts of the mobility management.</w:t>
      </w:r>
    </w:p>
    <w:p w:rsidR="00E1660C" w:rsidRDefault="00E1660C">
      <w:pPr>
        <w:pStyle w:val="B10"/>
      </w:pPr>
      <w:r>
        <w:t>-</w:t>
      </w:r>
      <w:r>
        <w:tab/>
        <w:t>Dual Connectivity. This function allows the eNB to request another eNB to provide radio resources for a certain UE while keeping responsibility for that UE.</w:t>
      </w:r>
    </w:p>
    <w:p w:rsidR="00E1660C" w:rsidRDefault="00E1660C">
      <w:pPr>
        <w:pStyle w:val="B10"/>
      </w:pPr>
      <w:proofErr w:type="gramStart"/>
      <w:r>
        <w:t>-</w:t>
      </w:r>
      <w:r>
        <w:tab/>
        <w:t>E-UTRA-NR Dual Connectivity.</w:t>
      </w:r>
      <w:proofErr w:type="gramEnd"/>
      <w:r>
        <w:t xml:space="preserve"> This function allows the eNB to request another en-gNB to provide radio resources for a certain UE while keeping responsibility for that UE.</w:t>
      </w:r>
    </w:p>
    <w:p w:rsidR="00E1660C" w:rsidRDefault="00E1660C">
      <w:pPr>
        <w:pStyle w:val="B10"/>
      </w:pPr>
      <w:r>
        <w:t>-</w:t>
      </w:r>
      <w:r>
        <w:tab/>
        <w:t>Load Management. This function is used by eNBs to indicate resource status, overload and traffic load to each other.</w:t>
      </w:r>
    </w:p>
    <w:p w:rsidR="00E1660C" w:rsidRDefault="00E1660C">
      <w:pPr>
        <w:pStyle w:val="B10"/>
      </w:pPr>
      <w:r>
        <w:t>-</w:t>
      </w:r>
      <w:r>
        <w:tab/>
        <w:t>Reporting of General Error Situations. This function allows reporting of general error situations, for which function specific error messages have not been defined.</w:t>
      </w:r>
    </w:p>
    <w:p w:rsidR="00E1660C" w:rsidRDefault="00E1660C">
      <w:pPr>
        <w:pStyle w:val="B10"/>
      </w:pPr>
      <w:r>
        <w:t>-</w:t>
      </w:r>
      <w:r>
        <w:tab/>
      </w:r>
      <w:r>
        <w:rPr>
          <w:snapToGrid w:val="0"/>
        </w:rPr>
        <w:t>Resetting the X2. This function is used to reset the X2 interface.</w:t>
      </w:r>
    </w:p>
    <w:p w:rsidR="00E1660C" w:rsidRDefault="00E1660C">
      <w:pPr>
        <w:pStyle w:val="B10"/>
        <w:rPr>
          <w:snapToGrid w:val="0"/>
        </w:rPr>
      </w:pPr>
      <w:r>
        <w:t>-</w:t>
      </w:r>
      <w:r>
        <w:tab/>
      </w:r>
      <w:r>
        <w:rPr>
          <w:snapToGrid w:val="0"/>
        </w:rPr>
        <w:t>Setting up the X2. This function is used to exchange necessary data for the eNB or en-gNB for setup the X2 interface and implicitly perform an X2 Reset.</w:t>
      </w:r>
    </w:p>
    <w:p w:rsidR="00E1660C" w:rsidRDefault="00E1660C">
      <w:pPr>
        <w:pStyle w:val="B10"/>
        <w:rPr>
          <w:rFonts w:cs="Arial"/>
        </w:rPr>
      </w:pPr>
      <w:r>
        <w:rPr>
          <w:snapToGrid w:val="0"/>
        </w:rPr>
        <w:t>-</w:t>
      </w:r>
      <w:r>
        <w:rPr>
          <w:snapToGrid w:val="0"/>
        </w:rPr>
        <w:tab/>
      </w:r>
      <w:proofErr w:type="gramStart"/>
      <w:r>
        <w:rPr>
          <w:rFonts w:cs="Arial"/>
        </w:rPr>
        <w:t>eNB</w:t>
      </w:r>
      <w:proofErr w:type="gramEnd"/>
      <w:r>
        <w:rPr>
          <w:rFonts w:cs="Arial"/>
        </w:rPr>
        <w:t xml:space="preserve"> Configuration Update</w:t>
      </w:r>
      <w:r>
        <w:rPr>
          <w:rFonts w:cs="Arial"/>
          <w:lang w:eastAsia="zh-CN"/>
        </w:rPr>
        <w:t xml:space="preserve">. This </w:t>
      </w:r>
      <w:r>
        <w:t>function</w:t>
      </w:r>
      <w:r>
        <w:rPr>
          <w:rFonts w:cs="Arial"/>
        </w:rPr>
        <w:t xml:space="preserve"> </w:t>
      </w:r>
      <w:r>
        <w:t>allow</w:t>
      </w:r>
      <w:r>
        <w:rPr>
          <w:lang w:eastAsia="zh-CN"/>
        </w:rPr>
        <w:t>s</w:t>
      </w:r>
      <w:r>
        <w:t xml:space="preserve"> </w:t>
      </w:r>
      <w:r>
        <w:rPr>
          <w:rFonts w:cs="Arial"/>
        </w:rPr>
        <w:t>updating of application level data needed for two eNBs to interoperate correctly over the X2 interface.</w:t>
      </w:r>
    </w:p>
    <w:p w:rsidR="00E1660C" w:rsidRDefault="00E1660C">
      <w:pPr>
        <w:pStyle w:val="B10"/>
        <w:rPr>
          <w:rFonts w:cs="Arial"/>
        </w:rPr>
      </w:pPr>
      <w:r>
        <w:rPr>
          <w:rFonts w:cs="Arial"/>
        </w:rPr>
        <w:t>-</w:t>
      </w:r>
      <w:r>
        <w:rPr>
          <w:rFonts w:cs="Arial"/>
        </w:rPr>
        <w:tab/>
        <w:t xml:space="preserve">Mobility Parameters Management. </w:t>
      </w:r>
      <w:r>
        <w:rPr>
          <w:rFonts w:cs="Arial"/>
          <w:bCs/>
          <w:lang w:eastAsia="zh-CN"/>
        </w:rPr>
        <w:t>This function allows the eNB to coordinate adaptation of mobility parameter settings with a peer eNB.</w:t>
      </w:r>
    </w:p>
    <w:p w:rsidR="00E1660C" w:rsidRDefault="00E1660C">
      <w:pPr>
        <w:pStyle w:val="B10"/>
        <w:rPr>
          <w:snapToGrid w:val="0"/>
        </w:rPr>
      </w:pPr>
      <w:r>
        <w:rPr>
          <w:rFonts w:cs="Arial"/>
        </w:rPr>
        <w:t>-</w:t>
      </w:r>
      <w:r>
        <w:rPr>
          <w:rFonts w:cs="Arial"/>
        </w:rPr>
        <w:tab/>
        <w:t>Mobility Robustness Optimisation. This function allows reporting of information related to mobility failure events.</w:t>
      </w:r>
    </w:p>
    <w:p w:rsidR="00E1660C" w:rsidRDefault="00E1660C">
      <w:pPr>
        <w:pStyle w:val="B10"/>
        <w:rPr>
          <w:rFonts w:cs="Arial"/>
          <w:lang w:eastAsia="ja-JP"/>
        </w:rPr>
      </w:pPr>
      <w:r>
        <w:rPr>
          <w:snapToGrid w:val="0"/>
          <w:lang w:eastAsia="ja-JP"/>
        </w:rPr>
        <w:t>-</w:t>
      </w:r>
      <w:r>
        <w:rPr>
          <w:snapToGrid w:val="0"/>
          <w:lang w:eastAsia="ja-JP"/>
        </w:rPr>
        <w:tab/>
      </w:r>
      <w:r>
        <w:rPr>
          <w:rFonts w:cs="Arial"/>
          <w:lang w:eastAsia="ja-JP"/>
        </w:rPr>
        <w:t>Energy Saving</w:t>
      </w:r>
      <w:r>
        <w:rPr>
          <w:rFonts w:cs="Arial"/>
          <w:lang w:eastAsia="zh-CN"/>
        </w:rPr>
        <w:t xml:space="preserve">. This </w:t>
      </w:r>
      <w:r>
        <w:t>function</w:t>
      </w:r>
      <w:r>
        <w:rPr>
          <w:rFonts w:cs="Arial"/>
          <w:lang w:eastAsia="ja-JP"/>
        </w:rPr>
        <w:t xml:space="preserve"> </w:t>
      </w:r>
      <w:r>
        <w:t>allow</w:t>
      </w:r>
      <w:r>
        <w:rPr>
          <w:lang w:eastAsia="zh-CN"/>
        </w:rPr>
        <w:t>s</w:t>
      </w:r>
      <w:r>
        <w:t xml:space="preserve"> </w:t>
      </w:r>
      <w:r>
        <w:rPr>
          <w:rFonts w:cs="Arial"/>
          <w:lang w:eastAsia="ja-JP"/>
        </w:rPr>
        <w:t>decreasing energy consumption by enabling indication of cell activation/deactivation over the X2 interface.</w:t>
      </w:r>
    </w:p>
    <w:p w:rsidR="00E1660C" w:rsidRDefault="00E1660C">
      <w:pPr>
        <w:pStyle w:val="B10"/>
        <w:rPr>
          <w:rFonts w:cs="Arial"/>
          <w:lang w:eastAsia="ja-JP"/>
        </w:rPr>
      </w:pPr>
      <w:r>
        <w:rPr>
          <w:rFonts w:cs="Arial"/>
          <w:lang w:eastAsia="ja-JP"/>
        </w:rPr>
        <w:t>-</w:t>
      </w:r>
      <w:r>
        <w:rPr>
          <w:rFonts w:cs="Arial"/>
          <w:lang w:eastAsia="ja-JP"/>
        </w:rPr>
        <w:tab/>
        <w:t xml:space="preserve">X2 </w:t>
      </w:r>
      <w:proofErr w:type="gramStart"/>
      <w:r>
        <w:rPr>
          <w:rFonts w:cs="Arial"/>
          <w:lang w:eastAsia="ja-JP"/>
        </w:rPr>
        <w:t>Release</w:t>
      </w:r>
      <w:proofErr w:type="gramEnd"/>
      <w:r>
        <w:rPr>
          <w:rFonts w:cs="Arial"/>
          <w:lang w:eastAsia="ja-JP"/>
        </w:rPr>
        <w:t>. This function allows an eNB to be aware that the signalling connection to a peer eNB is unavailable.</w:t>
      </w:r>
    </w:p>
    <w:p w:rsidR="00E1660C" w:rsidRDefault="00E1660C">
      <w:pPr>
        <w:pStyle w:val="B10"/>
        <w:rPr>
          <w:rFonts w:cs="Arial"/>
          <w:lang w:eastAsia="ja-JP"/>
        </w:rPr>
      </w:pPr>
      <w:r>
        <w:rPr>
          <w:rFonts w:cs="Arial"/>
          <w:lang w:eastAsia="ja-JP"/>
        </w:rPr>
        <w:t>-</w:t>
      </w:r>
      <w:r>
        <w:rPr>
          <w:rFonts w:cs="Arial"/>
          <w:lang w:eastAsia="ja-JP"/>
        </w:rPr>
        <w:tab/>
        <w:t>Message Transfer. This function allows indirect transport of X2AP messages to a peer eNB.</w:t>
      </w:r>
    </w:p>
    <w:p w:rsidR="00E1660C" w:rsidRDefault="00E1660C">
      <w:pPr>
        <w:pStyle w:val="B10"/>
        <w:rPr>
          <w:rFonts w:cs="Arial"/>
          <w:lang w:eastAsia="ja-JP"/>
        </w:rPr>
      </w:pPr>
      <w:r>
        <w:rPr>
          <w:rFonts w:cs="Arial"/>
          <w:lang w:eastAsia="ja-JP"/>
        </w:rPr>
        <w:t>-</w:t>
      </w:r>
      <w:r>
        <w:rPr>
          <w:rFonts w:cs="Arial"/>
          <w:lang w:eastAsia="ja-JP"/>
        </w:rPr>
        <w:tab/>
        <w:t>Registration. This function allows registration of eNB in case indirect transport of X2AP messages is supported.</w:t>
      </w:r>
    </w:p>
    <w:p w:rsidR="00E1660C" w:rsidRDefault="00E1660C">
      <w:pPr>
        <w:pStyle w:val="B10"/>
        <w:rPr>
          <w:rFonts w:cs="Arial"/>
          <w:lang w:eastAsia="ja-JP"/>
        </w:rPr>
      </w:pPr>
      <w:r>
        <w:rPr>
          <w:rFonts w:cs="Arial"/>
          <w:lang w:eastAsia="ja-JP"/>
        </w:rPr>
        <w:t>-</w:t>
      </w:r>
      <w:r>
        <w:rPr>
          <w:rFonts w:cs="Arial"/>
          <w:lang w:eastAsia="ja-JP"/>
        </w:rPr>
        <w:tab/>
        <w:t>Removing the X2. This function allows removing the signalling connection between two eNBs or between eNB and en-gNB in a controlled manner.</w:t>
      </w:r>
    </w:p>
    <w:p w:rsidR="00E1660C" w:rsidRDefault="00E1660C">
      <w:pPr>
        <w:pStyle w:val="B10"/>
        <w:rPr>
          <w:rFonts w:cs="Arial"/>
          <w:lang w:eastAsia="ja-JP"/>
        </w:rPr>
      </w:pPr>
      <w:r>
        <w:rPr>
          <w:rFonts w:cs="Arial"/>
          <w:lang w:eastAsia="ja-JP"/>
        </w:rPr>
        <w:t>-</w:t>
      </w:r>
      <w:r>
        <w:rPr>
          <w:rFonts w:cs="Arial"/>
          <w:lang w:eastAsia="ja-JP"/>
        </w:rPr>
        <w:tab/>
        <w:t>Inter-eNB UE Context Retrieval. This function allows retrieval of a UE context in case of resumption or re-establishment of an RRC connection.</w:t>
      </w:r>
    </w:p>
    <w:p w:rsidR="00E1660C" w:rsidRDefault="00E1660C">
      <w:pPr>
        <w:pStyle w:val="B10"/>
        <w:rPr>
          <w:rFonts w:eastAsia="MS Mincho"/>
          <w:lang w:eastAsia="ja-JP"/>
        </w:rPr>
      </w:pPr>
      <w:r>
        <w:rPr>
          <w:rFonts w:eastAsia="MS Mincho"/>
          <w:lang w:eastAsia="ja-JP"/>
        </w:rPr>
        <w:t>-</w:t>
      </w:r>
      <w:r>
        <w:rPr>
          <w:rFonts w:eastAsia="MS Mincho"/>
          <w:lang w:eastAsia="ja-JP"/>
        </w:rPr>
        <w:tab/>
        <w:t>Secondary RAT Data Usage Report. This function allows eNB to get the uplink and downlink data volumes for the Secondary RAT on a per E-RAB basis.</w:t>
      </w:r>
    </w:p>
    <w:p w:rsidR="00E1660C" w:rsidRDefault="00E1660C">
      <w:pPr>
        <w:pStyle w:val="B10"/>
        <w:rPr>
          <w:rFonts w:eastAsia="MS Mincho"/>
          <w:lang w:eastAsia="ja-JP"/>
        </w:rPr>
      </w:pPr>
      <w:r>
        <w:rPr>
          <w:rFonts w:eastAsia="MS Mincho"/>
          <w:lang w:eastAsia="ja-JP"/>
        </w:rPr>
        <w:t>-</w:t>
      </w:r>
      <w:r>
        <w:rPr>
          <w:rFonts w:eastAsia="MS Mincho"/>
          <w:lang w:eastAsia="ja-JP"/>
        </w:rPr>
        <w:tab/>
        <w:t>E-UTRA - NR Spectrum Sharing. This function allows uplink and downlink spectrum sharing between a number of E - UTRA and a number of NR cells with overlapping coverage.</w:t>
      </w:r>
    </w:p>
    <w:p w:rsidR="00E1660C" w:rsidRDefault="00E1660C">
      <w:pPr>
        <w:pStyle w:val="B10"/>
        <w:rPr>
          <w:rFonts w:eastAsia="MS Mincho"/>
          <w:lang w:eastAsia="ja-JP"/>
        </w:rPr>
      </w:pPr>
      <w:proofErr w:type="gramStart"/>
      <w:r>
        <w:rPr>
          <w:rFonts w:eastAsia="MS Mincho"/>
          <w:lang w:eastAsia="ja-JP"/>
        </w:rPr>
        <w:t>-</w:t>
      </w:r>
      <w:r>
        <w:rPr>
          <w:rFonts w:eastAsia="MS Mincho"/>
          <w:lang w:eastAsia="ja-JP"/>
        </w:rPr>
        <w:tab/>
      </w:r>
      <w:r>
        <w:rPr>
          <w:rFonts w:cs="Arial"/>
          <w:lang w:eastAsia="ja-JP"/>
        </w:rPr>
        <w:t>EN-DC Configuration Transfer</w:t>
      </w:r>
      <w:r>
        <w:rPr>
          <w:rFonts w:eastAsia="MS Mincho"/>
          <w:lang w:eastAsia="ja-JP"/>
        </w:rPr>
        <w:t>.</w:t>
      </w:r>
      <w:proofErr w:type="gramEnd"/>
      <w:r>
        <w:rPr>
          <w:rFonts w:eastAsia="MS Mincho"/>
          <w:lang w:eastAsia="ja-JP"/>
        </w:rPr>
        <w:t xml:space="preserve"> This function supports en-gNB X2 TNL address discovery.</w:t>
      </w:r>
    </w:p>
    <w:p w:rsidR="00A740FA" w:rsidRDefault="00A740FA" w:rsidP="00A740FA">
      <w:pPr>
        <w:pStyle w:val="B10"/>
        <w:rPr>
          <w:ins w:id="22" w:author="CATT" w:date="2019-10-23T15:54:00Z"/>
          <w:rFonts w:eastAsia="MS Mincho"/>
          <w:lang w:eastAsia="ja-JP"/>
        </w:rPr>
      </w:pPr>
      <w:proofErr w:type="gramStart"/>
      <w:ins w:id="23" w:author="CATT" w:date="2019-10-23T15:54:00Z">
        <w:r>
          <w:t>-</w:t>
        </w:r>
        <w:r>
          <w:tab/>
        </w:r>
        <w:r>
          <w:rPr>
            <w:rFonts w:hint="eastAsia"/>
            <w:lang w:val="en-US" w:eastAsia="zh-CN"/>
          </w:rPr>
          <w:t xml:space="preserve">EN-DC </w:t>
        </w:r>
        <w:r>
          <w:t>Load Management.</w:t>
        </w:r>
        <w:proofErr w:type="gramEnd"/>
        <w:r>
          <w:t xml:space="preserve"> This function is used by </w:t>
        </w:r>
        <w:r>
          <w:rPr>
            <w:rFonts w:hint="eastAsia"/>
            <w:lang w:val="en-US" w:eastAsia="zh-CN"/>
          </w:rPr>
          <w:t>MeNB/en-gNB</w:t>
        </w:r>
        <w:r>
          <w:t xml:space="preserve"> to indicate resource status, overload and traffic load to each other.</w:t>
        </w:r>
      </w:ins>
    </w:p>
    <w:p w:rsidR="00E1660C" w:rsidRDefault="00E1660C">
      <w:r>
        <w:t>The mapping between the above functions and X2 EPs is shown in the table below.</w:t>
      </w:r>
    </w:p>
    <w:p w:rsidR="00E1660C" w:rsidRDefault="00E1660C">
      <w:pPr>
        <w:pStyle w:val="TH"/>
      </w:pPr>
      <w:r>
        <w:lastRenderedPageBreak/>
        <w:t>Table 7-1: Mapping between X2AP functions and X2AP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E1660C">
        <w:trPr>
          <w:cantSplit/>
          <w:tblHeader/>
        </w:trPr>
        <w:tc>
          <w:tcPr>
            <w:tcW w:w="3969" w:type="dxa"/>
          </w:tcPr>
          <w:p w:rsidR="00E1660C" w:rsidRDefault="00E1660C">
            <w:pPr>
              <w:pStyle w:val="TAH"/>
              <w:rPr>
                <w:lang w:eastAsia="ja-JP"/>
              </w:rPr>
            </w:pPr>
            <w:r>
              <w:rPr>
                <w:lang w:eastAsia="ja-JP"/>
              </w:rPr>
              <w:t>Function</w:t>
            </w:r>
          </w:p>
        </w:tc>
        <w:tc>
          <w:tcPr>
            <w:tcW w:w="3969" w:type="dxa"/>
          </w:tcPr>
          <w:p w:rsidR="00E1660C" w:rsidRDefault="00E1660C">
            <w:pPr>
              <w:pStyle w:val="TAH"/>
              <w:rPr>
                <w:lang w:eastAsia="ja-JP"/>
              </w:rPr>
            </w:pPr>
            <w:r>
              <w:rPr>
                <w:lang w:eastAsia="ja-JP"/>
              </w:rPr>
              <w:t>Elementary Procedure(s)</w:t>
            </w:r>
          </w:p>
        </w:tc>
      </w:tr>
      <w:tr w:rsidR="00E1660C">
        <w:trPr>
          <w:cantSplit/>
        </w:trPr>
        <w:tc>
          <w:tcPr>
            <w:tcW w:w="3969" w:type="dxa"/>
          </w:tcPr>
          <w:p w:rsidR="00E1660C" w:rsidRDefault="00E1660C">
            <w:pPr>
              <w:pStyle w:val="TAL"/>
              <w:rPr>
                <w:lang w:eastAsia="ja-JP"/>
              </w:rPr>
            </w:pPr>
            <w:r>
              <w:rPr>
                <w:lang w:eastAsia="ja-JP"/>
              </w:rPr>
              <w:t>Mobility Management</w:t>
            </w:r>
          </w:p>
        </w:tc>
        <w:tc>
          <w:tcPr>
            <w:tcW w:w="3969" w:type="dxa"/>
          </w:tcPr>
          <w:p w:rsidR="00E1660C" w:rsidRDefault="00E1660C">
            <w:pPr>
              <w:pStyle w:val="TAL"/>
              <w:rPr>
                <w:lang w:eastAsia="ja-JP"/>
              </w:rPr>
            </w:pPr>
            <w:r>
              <w:rPr>
                <w:lang w:eastAsia="ja-JP"/>
              </w:rPr>
              <w:t>a) Handover Preparation</w:t>
            </w:r>
            <w:r>
              <w:rPr>
                <w:lang w:eastAsia="ja-JP"/>
              </w:rPr>
              <w:br/>
              <w:t>b) SN Status Transfer</w:t>
            </w:r>
            <w:r>
              <w:rPr>
                <w:lang w:eastAsia="ja-JP"/>
              </w:rPr>
              <w:br/>
              <w:t>c) UE Context Release</w:t>
            </w:r>
          </w:p>
          <w:p w:rsidR="00E1660C" w:rsidRDefault="00E1660C">
            <w:pPr>
              <w:pStyle w:val="TAL"/>
              <w:rPr>
                <w:lang w:eastAsia="ja-JP"/>
              </w:rPr>
            </w:pPr>
            <w:r>
              <w:rPr>
                <w:lang w:eastAsia="ja-JP"/>
              </w:rPr>
              <w:t>d) Handover Cancel</w:t>
            </w:r>
          </w:p>
        </w:tc>
      </w:tr>
      <w:tr w:rsidR="00E1660C">
        <w:trPr>
          <w:cantSplit/>
        </w:trPr>
        <w:tc>
          <w:tcPr>
            <w:tcW w:w="3969" w:type="dxa"/>
          </w:tcPr>
          <w:p w:rsidR="00E1660C" w:rsidRDefault="00E1660C">
            <w:pPr>
              <w:pStyle w:val="TAL"/>
              <w:rPr>
                <w:lang w:eastAsia="ja-JP"/>
              </w:rPr>
            </w:pPr>
            <w:r>
              <w:rPr>
                <w:lang w:eastAsia="ja-JP"/>
              </w:rPr>
              <w:t>Dual Connectivity</w:t>
            </w:r>
          </w:p>
        </w:tc>
        <w:tc>
          <w:tcPr>
            <w:tcW w:w="3969" w:type="dxa"/>
          </w:tcPr>
          <w:p w:rsidR="00E1660C" w:rsidRDefault="00E1660C">
            <w:pPr>
              <w:pStyle w:val="TAL"/>
              <w:rPr>
                <w:lang w:eastAsia="ja-JP"/>
              </w:rPr>
            </w:pPr>
            <w:r>
              <w:rPr>
                <w:lang w:eastAsia="ja-JP"/>
              </w:rPr>
              <w:t>a) SeNB Addition Preparation</w:t>
            </w:r>
          </w:p>
          <w:p w:rsidR="00E1660C" w:rsidRDefault="00E1660C">
            <w:pPr>
              <w:pStyle w:val="TAL"/>
              <w:rPr>
                <w:lang w:eastAsia="ja-JP"/>
              </w:rPr>
            </w:pPr>
            <w:r>
              <w:rPr>
                <w:lang w:eastAsia="ja-JP"/>
              </w:rPr>
              <w:t>b) SeNB Reconfiguration Completion</w:t>
            </w:r>
          </w:p>
          <w:p w:rsidR="00E1660C" w:rsidRDefault="00E1660C">
            <w:pPr>
              <w:pStyle w:val="TAL"/>
              <w:rPr>
                <w:lang w:eastAsia="ja-JP"/>
              </w:rPr>
            </w:pPr>
            <w:r>
              <w:rPr>
                <w:lang w:eastAsia="ja-JP"/>
              </w:rPr>
              <w:t>c) MeNB initiated SeNB Modification Preparation</w:t>
            </w:r>
          </w:p>
          <w:p w:rsidR="00E1660C" w:rsidRDefault="00E1660C">
            <w:pPr>
              <w:pStyle w:val="TAL"/>
              <w:rPr>
                <w:lang w:eastAsia="ja-JP"/>
              </w:rPr>
            </w:pPr>
            <w:r>
              <w:rPr>
                <w:lang w:eastAsia="ja-JP"/>
              </w:rPr>
              <w:t>d) SeNB initiated SeNB Modification</w:t>
            </w:r>
          </w:p>
          <w:p w:rsidR="00E1660C" w:rsidRDefault="00E1660C">
            <w:pPr>
              <w:pStyle w:val="TAL"/>
              <w:rPr>
                <w:lang w:eastAsia="ja-JP"/>
              </w:rPr>
            </w:pPr>
            <w:r>
              <w:rPr>
                <w:lang w:eastAsia="ja-JP"/>
              </w:rPr>
              <w:t>e) MeNB initiated SeNB Release</w:t>
            </w:r>
          </w:p>
          <w:p w:rsidR="00E1660C" w:rsidRDefault="00E1660C">
            <w:pPr>
              <w:pStyle w:val="TAL"/>
              <w:rPr>
                <w:lang w:eastAsia="ja-JP"/>
              </w:rPr>
            </w:pPr>
            <w:r>
              <w:rPr>
                <w:lang w:eastAsia="ja-JP"/>
              </w:rPr>
              <w:t>f) SeNB initiated SeNB Release</w:t>
            </w:r>
          </w:p>
          <w:p w:rsidR="00E1660C" w:rsidRDefault="00E1660C">
            <w:pPr>
              <w:pStyle w:val="TAL"/>
              <w:rPr>
                <w:lang w:eastAsia="ja-JP"/>
              </w:rPr>
            </w:pPr>
            <w:r>
              <w:rPr>
                <w:lang w:eastAsia="ja-JP"/>
              </w:rPr>
              <w:t>g) SeNB Counter Check</w:t>
            </w:r>
          </w:p>
        </w:tc>
      </w:tr>
      <w:tr w:rsidR="00E1660C">
        <w:trPr>
          <w:cantSplit/>
        </w:trPr>
        <w:tc>
          <w:tcPr>
            <w:tcW w:w="3969" w:type="dxa"/>
          </w:tcPr>
          <w:p w:rsidR="00E1660C" w:rsidRDefault="00E1660C">
            <w:pPr>
              <w:pStyle w:val="TAL"/>
              <w:rPr>
                <w:lang w:eastAsia="ja-JP"/>
              </w:rPr>
            </w:pPr>
            <w:r>
              <w:rPr>
                <w:rFonts w:cs="Arial"/>
                <w:lang w:eastAsia="ja-JP"/>
              </w:rPr>
              <w:t>E-UTRA-NR Dual Connectivity</w:t>
            </w:r>
          </w:p>
        </w:tc>
        <w:tc>
          <w:tcPr>
            <w:tcW w:w="3969" w:type="dxa"/>
          </w:tcPr>
          <w:p w:rsidR="00E1660C" w:rsidRDefault="00E1660C">
            <w:pPr>
              <w:pStyle w:val="TAL"/>
              <w:rPr>
                <w:rFonts w:cs="Arial"/>
                <w:lang w:eastAsia="ja-JP"/>
              </w:rPr>
            </w:pPr>
            <w:r>
              <w:rPr>
                <w:rFonts w:cs="Arial"/>
                <w:lang w:eastAsia="ja-JP"/>
              </w:rPr>
              <w:t>a) SgNB Addition Preparation</w:t>
            </w:r>
          </w:p>
          <w:p w:rsidR="00E1660C" w:rsidRDefault="00E1660C">
            <w:pPr>
              <w:pStyle w:val="TAL"/>
              <w:rPr>
                <w:rFonts w:cs="Arial"/>
                <w:lang w:eastAsia="ja-JP"/>
              </w:rPr>
            </w:pPr>
            <w:r>
              <w:rPr>
                <w:rFonts w:cs="Arial"/>
                <w:lang w:eastAsia="ja-JP"/>
              </w:rPr>
              <w:t>b) SgNB Reconfiguration Completion</w:t>
            </w:r>
          </w:p>
          <w:p w:rsidR="00E1660C" w:rsidRDefault="00E1660C">
            <w:pPr>
              <w:pStyle w:val="TAL"/>
              <w:rPr>
                <w:rFonts w:cs="Arial"/>
                <w:lang w:eastAsia="ja-JP"/>
              </w:rPr>
            </w:pPr>
            <w:r>
              <w:rPr>
                <w:rFonts w:cs="Arial"/>
                <w:lang w:eastAsia="ja-JP"/>
              </w:rPr>
              <w:t>c) MeNB initiated SgNB Modification Preparation</w:t>
            </w:r>
          </w:p>
          <w:p w:rsidR="00E1660C" w:rsidRDefault="00E1660C">
            <w:pPr>
              <w:pStyle w:val="TAL"/>
              <w:rPr>
                <w:rFonts w:cs="Arial"/>
                <w:lang w:eastAsia="ja-JP"/>
              </w:rPr>
            </w:pPr>
            <w:r>
              <w:rPr>
                <w:rFonts w:cs="Arial"/>
                <w:lang w:eastAsia="ja-JP"/>
              </w:rPr>
              <w:t>d) SgNB initiated SgNB Modification</w:t>
            </w:r>
          </w:p>
          <w:p w:rsidR="00E1660C" w:rsidRDefault="00E1660C">
            <w:pPr>
              <w:pStyle w:val="TAL"/>
              <w:rPr>
                <w:rFonts w:cs="Arial"/>
                <w:lang w:eastAsia="ja-JP"/>
              </w:rPr>
            </w:pPr>
            <w:r>
              <w:rPr>
                <w:rFonts w:cs="Arial"/>
                <w:lang w:eastAsia="ja-JP"/>
              </w:rPr>
              <w:t>e) SgNB change</w:t>
            </w:r>
          </w:p>
          <w:p w:rsidR="00E1660C" w:rsidRDefault="00E1660C">
            <w:pPr>
              <w:pStyle w:val="TAL"/>
              <w:rPr>
                <w:rFonts w:cs="Arial"/>
                <w:lang w:eastAsia="ja-JP"/>
              </w:rPr>
            </w:pPr>
            <w:r>
              <w:rPr>
                <w:rFonts w:cs="Arial"/>
                <w:lang w:eastAsia="ja-JP"/>
              </w:rPr>
              <w:t>f) MeNB initiated SgNB Release</w:t>
            </w:r>
          </w:p>
          <w:p w:rsidR="00E1660C" w:rsidRDefault="00E1660C">
            <w:pPr>
              <w:pStyle w:val="TAL"/>
              <w:rPr>
                <w:rFonts w:cs="Arial"/>
                <w:lang w:eastAsia="ja-JP"/>
              </w:rPr>
            </w:pPr>
            <w:r>
              <w:rPr>
                <w:rFonts w:cs="Arial"/>
                <w:lang w:eastAsia="ja-JP"/>
              </w:rPr>
              <w:t>g) SgNB initiated SgNB Release</w:t>
            </w:r>
          </w:p>
          <w:p w:rsidR="00E1660C" w:rsidRDefault="00E1660C">
            <w:pPr>
              <w:pStyle w:val="TAL"/>
              <w:rPr>
                <w:rFonts w:cs="Arial"/>
                <w:lang w:eastAsia="ja-JP"/>
              </w:rPr>
            </w:pPr>
            <w:r>
              <w:rPr>
                <w:rFonts w:cs="Arial"/>
                <w:lang w:eastAsia="ja-JP"/>
              </w:rPr>
              <w:t>h) SgNB Counter Check</w:t>
            </w:r>
          </w:p>
          <w:p w:rsidR="00E1660C" w:rsidRDefault="00E1660C">
            <w:pPr>
              <w:pStyle w:val="TAL"/>
              <w:rPr>
                <w:rFonts w:cs="Arial"/>
                <w:lang w:eastAsia="ja-JP"/>
              </w:rPr>
            </w:pPr>
            <w:r>
              <w:rPr>
                <w:rFonts w:cs="Arial"/>
                <w:lang w:eastAsia="ja-JP"/>
              </w:rPr>
              <w:t>i) RRC transfer</w:t>
            </w:r>
          </w:p>
          <w:p w:rsidR="00E1660C" w:rsidRDefault="00E1660C">
            <w:pPr>
              <w:pStyle w:val="TAL"/>
              <w:rPr>
                <w:lang w:eastAsia="zh-CN"/>
              </w:rPr>
            </w:pPr>
            <w:r>
              <w:rPr>
                <w:lang w:eastAsia="zh-CN"/>
              </w:rPr>
              <w:t>j) EN-DC X2 Setup</w:t>
            </w:r>
          </w:p>
          <w:p w:rsidR="00E1660C" w:rsidRDefault="00E1660C">
            <w:pPr>
              <w:pStyle w:val="TAL"/>
              <w:rPr>
                <w:rFonts w:cs="Arial"/>
                <w:lang w:eastAsia="zh-CN"/>
              </w:rPr>
            </w:pPr>
            <w:r>
              <w:rPr>
                <w:rFonts w:cs="Arial"/>
                <w:lang w:eastAsia="zh-CN"/>
              </w:rPr>
              <w:t>k) EN-DC Configuration Update</w:t>
            </w:r>
          </w:p>
          <w:p w:rsidR="00E1660C" w:rsidRDefault="00E1660C">
            <w:pPr>
              <w:pStyle w:val="TAL"/>
              <w:rPr>
                <w:rFonts w:cs="Arial"/>
                <w:lang w:eastAsia="zh-CN"/>
              </w:rPr>
            </w:pPr>
            <w:r>
              <w:rPr>
                <w:rFonts w:cs="Arial"/>
                <w:lang w:eastAsia="zh-CN"/>
              </w:rPr>
              <w:t>l) EN-DC Cell Activation</w:t>
            </w:r>
          </w:p>
          <w:p w:rsidR="00E1660C" w:rsidRDefault="00E1660C">
            <w:pPr>
              <w:pStyle w:val="TAL"/>
              <w:rPr>
                <w:lang w:eastAsia="ja-JP"/>
              </w:rPr>
            </w:pPr>
            <w:r>
              <w:rPr>
                <w:lang w:eastAsia="ja-JP"/>
              </w:rPr>
              <w:t>m) SgNB Activity Notification</w:t>
            </w:r>
          </w:p>
          <w:p w:rsidR="00E1660C" w:rsidRDefault="00E1660C">
            <w:pPr>
              <w:pStyle w:val="TAL"/>
              <w:rPr>
                <w:rFonts w:cs="Arial"/>
                <w:lang w:eastAsia="ja-JP"/>
              </w:rPr>
            </w:pPr>
            <w:r>
              <w:rPr>
                <w:rFonts w:cs="Arial"/>
                <w:lang w:eastAsia="zh-CN"/>
              </w:rPr>
              <w:t>n) EN-DC X2 Removal</w:t>
            </w:r>
          </w:p>
          <w:p w:rsidR="00E1660C" w:rsidRDefault="00E1660C">
            <w:pPr>
              <w:pStyle w:val="TAL"/>
              <w:rPr>
                <w:ins w:id="24" w:author="CATT" w:date="2019-07-12T10:12:00Z"/>
                <w:lang w:eastAsia="zh-CN"/>
              </w:rPr>
            </w:pPr>
            <w:r>
              <w:rPr>
                <w:rFonts w:hint="eastAsia"/>
                <w:lang w:eastAsia="ja-JP"/>
              </w:rPr>
              <w:t>o)</w:t>
            </w:r>
            <w:r>
              <w:t xml:space="preserve"> </w:t>
            </w:r>
            <w:r>
              <w:rPr>
                <w:lang w:eastAsia="ja-JP"/>
              </w:rPr>
              <w:t>gNB Status Indication</w:t>
            </w:r>
          </w:p>
          <w:p w:rsidR="00E1660C" w:rsidRDefault="00E1660C">
            <w:pPr>
              <w:pStyle w:val="TAL"/>
              <w:rPr>
                <w:ins w:id="25" w:author="CATT" w:date="2019-07-12T10:12:00Z"/>
                <w:lang w:eastAsia="ja-JP"/>
              </w:rPr>
            </w:pPr>
            <w:ins w:id="26" w:author="CATT" w:date="2019-07-12T10:12:00Z">
              <w:r>
                <w:rPr>
                  <w:rFonts w:hint="eastAsia"/>
                  <w:lang w:eastAsia="zh-CN"/>
                </w:rPr>
                <w:t>p</w:t>
              </w:r>
              <w:r>
                <w:rPr>
                  <w:lang w:eastAsia="ja-JP"/>
                </w:rPr>
                <w:t xml:space="preserve">) </w:t>
              </w:r>
            </w:ins>
            <w:ins w:id="27" w:author="CATT" w:date="2019-07-12T10:39:00Z">
              <w:r>
                <w:rPr>
                  <w:rFonts w:hint="eastAsia"/>
                  <w:lang w:eastAsia="zh-CN"/>
                </w:rPr>
                <w:t xml:space="preserve">EN-DC </w:t>
              </w:r>
            </w:ins>
            <w:ins w:id="28" w:author="CATT" w:date="2019-07-12T10:12:00Z">
              <w:r>
                <w:rPr>
                  <w:lang w:eastAsia="ja-JP"/>
                </w:rPr>
                <w:t>Resource Status Reporting Initiation</w:t>
              </w:r>
            </w:ins>
          </w:p>
          <w:p w:rsidR="00E1660C" w:rsidRDefault="00E1660C">
            <w:pPr>
              <w:pStyle w:val="TAL"/>
              <w:rPr>
                <w:lang w:eastAsia="zh-CN"/>
              </w:rPr>
            </w:pPr>
            <w:ins w:id="29" w:author="CATT" w:date="2019-07-12T10:13:00Z">
              <w:r>
                <w:rPr>
                  <w:rFonts w:hint="eastAsia"/>
                  <w:lang w:eastAsia="zh-CN"/>
                </w:rPr>
                <w:t>q</w:t>
              </w:r>
            </w:ins>
            <w:ins w:id="30" w:author="CATT" w:date="2019-07-12T10:12:00Z">
              <w:r>
                <w:rPr>
                  <w:lang w:eastAsia="ja-JP"/>
                </w:rPr>
                <w:t xml:space="preserve">) </w:t>
              </w:r>
            </w:ins>
            <w:ins w:id="31" w:author="CATT" w:date="2019-07-12T10:39:00Z">
              <w:r>
                <w:rPr>
                  <w:rFonts w:hint="eastAsia"/>
                  <w:lang w:eastAsia="zh-CN"/>
                </w:rPr>
                <w:t xml:space="preserve">EN-DC </w:t>
              </w:r>
            </w:ins>
            <w:ins w:id="32" w:author="CATT" w:date="2019-07-12T10:12:00Z">
              <w:r>
                <w:rPr>
                  <w:lang w:eastAsia="ja-JP"/>
                </w:rPr>
                <w:t>Resource Status Reporting</w:t>
              </w:r>
            </w:ins>
          </w:p>
        </w:tc>
      </w:tr>
      <w:tr w:rsidR="00E1660C">
        <w:trPr>
          <w:cantSplit/>
        </w:trPr>
        <w:tc>
          <w:tcPr>
            <w:tcW w:w="3969" w:type="dxa"/>
          </w:tcPr>
          <w:p w:rsidR="00E1660C" w:rsidRDefault="00E1660C">
            <w:pPr>
              <w:pStyle w:val="TAL"/>
              <w:rPr>
                <w:lang w:eastAsia="ja-JP"/>
              </w:rPr>
            </w:pPr>
            <w:r>
              <w:rPr>
                <w:lang w:eastAsia="ja-JP"/>
              </w:rPr>
              <w:t>Load Management</w:t>
            </w:r>
          </w:p>
        </w:tc>
        <w:tc>
          <w:tcPr>
            <w:tcW w:w="3969" w:type="dxa"/>
          </w:tcPr>
          <w:p w:rsidR="00E1660C" w:rsidRDefault="00E1660C">
            <w:pPr>
              <w:pStyle w:val="TAL"/>
              <w:rPr>
                <w:lang w:eastAsia="ja-JP"/>
              </w:rPr>
            </w:pPr>
            <w:r>
              <w:rPr>
                <w:lang w:eastAsia="ja-JP"/>
              </w:rPr>
              <w:t>a) Load Indication</w:t>
            </w:r>
          </w:p>
          <w:p w:rsidR="00E1660C" w:rsidRDefault="00E1660C">
            <w:pPr>
              <w:pStyle w:val="TAL"/>
              <w:rPr>
                <w:lang w:eastAsia="ja-JP"/>
              </w:rPr>
            </w:pPr>
            <w:r>
              <w:rPr>
                <w:lang w:eastAsia="ja-JP"/>
              </w:rPr>
              <w:t>b) Resource Status Reporting Initiation</w:t>
            </w:r>
          </w:p>
          <w:p w:rsidR="00E1660C" w:rsidRDefault="00E1660C">
            <w:pPr>
              <w:pStyle w:val="TAL"/>
              <w:rPr>
                <w:lang w:eastAsia="ja-JP"/>
              </w:rPr>
            </w:pPr>
            <w:r>
              <w:rPr>
                <w:lang w:eastAsia="ja-JP"/>
              </w:rPr>
              <w:t>c) Resource Status Reporting</w:t>
            </w:r>
          </w:p>
        </w:tc>
      </w:tr>
      <w:tr w:rsidR="00E1660C">
        <w:trPr>
          <w:cantSplit/>
        </w:trPr>
        <w:tc>
          <w:tcPr>
            <w:tcW w:w="3969" w:type="dxa"/>
          </w:tcPr>
          <w:p w:rsidR="00E1660C" w:rsidRDefault="00E1660C">
            <w:pPr>
              <w:pStyle w:val="TAL"/>
              <w:rPr>
                <w:lang w:eastAsia="ja-JP"/>
              </w:rPr>
            </w:pPr>
            <w:r>
              <w:rPr>
                <w:lang w:eastAsia="ja-JP"/>
              </w:rPr>
              <w:t>Reporting of General Error Situations</w:t>
            </w:r>
          </w:p>
        </w:tc>
        <w:tc>
          <w:tcPr>
            <w:tcW w:w="3969" w:type="dxa"/>
          </w:tcPr>
          <w:p w:rsidR="00E1660C" w:rsidRDefault="00E1660C">
            <w:pPr>
              <w:pStyle w:val="TAL"/>
              <w:rPr>
                <w:lang w:eastAsia="ja-JP"/>
              </w:rPr>
            </w:pPr>
            <w:r>
              <w:rPr>
                <w:lang w:eastAsia="ja-JP"/>
              </w:rPr>
              <w:t>Error Indication</w:t>
            </w:r>
          </w:p>
        </w:tc>
      </w:tr>
      <w:tr w:rsidR="00E1660C">
        <w:trPr>
          <w:cantSplit/>
        </w:trPr>
        <w:tc>
          <w:tcPr>
            <w:tcW w:w="3969" w:type="dxa"/>
          </w:tcPr>
          <w:p w:rsidR="00E1660C" w:rsidRDefault="00E1660C">
            <w:pPr>
              <w:pStyle w:val="TAL"/>
              <w:rPr>
                <w:lang w:eastAsia="ja-JP"/>
              </w:rPr>
            </w:pPr>
            <w:r>
              <w:rPr>
                <w:snapToGrid w:val="0"/>
                <w:lang w:eastAsia="ja-JP"/>
              </w:rPr>
              <w:t>Resetting the X2</w:t>
            </w:r>
          </w:p>
        </w:tc>
        <w:tc>
          <w:tcPr>
            <w:tcW w:w="3969" w:type="dxa"/>
          </w:tcPr>
          <w:p w:rsidR="00E1660C" w:rsidRDefault="00E1660C">
            <w:pPr>
              <w:pStyle w:val="TAL"/>
              <w:rPr>
                <w:lang w:eastAsia="ja-JP"/>
              </w:rPr>
            </w:pPr>
            <w:r>
              <w:rPr>
                <w:lang w:eastAsia="ja-JP"/>
              </w:rPr>
              <w:t>Reset</w:t>
            </w:r>
          </w:p>
        </w:tc>
      </w:tr>
      <w:tr w:rsidR="00E1660C">
        <w:trPr>
          <w:cantSplit/>
        </w:trPr>
        <w:tc>
          <w:tcPr>
            <w:tcW w:w="3969" w:type="dxa"/>
          </w:tcPr>
          <w:p w:rsidR="00E1660C" w:rsidRDefault="00E1660C">
            <w:pPr>
              <w:pStyle w:val="TAL"/>
              <w:rPr>
                <w:snapToGrid w:val="0"/>
                <w:lang w:eastAsia="ja-JP"/>
              </w:rPr>
            </w:pPr>
            <w:r>
              <w:rPr>
                <w:snapToGrid w:val="0"/>
                <w:lang w:eastAsia="ja-JP"/>
              </w:rPr>
              <w:t>Setting up the X2</w:t>
            </w:r>
          </w:p>
        </w:tc>
        <w:tc>
          <w:tcPr>
            <w:tcW w:w="3969" w:type="dxa"/>
          </w:tcPr>
          <w:p w:rsidR="00E1660C" w:rsidRDefault="00E1660C">
            <w:pPr>
              <w:pStyle w:val="TAL"/>
              <w:rPr>
                <w:lang w:eastAsia="ja-JP"/>
              </w:rPr>
            </w:pPr>
            <w:r>
              <w:rPr>
                <w:lang w:eastAsia="ja-JP"/>
              </w:rPr>
              <w:t>X2 Setup</w:t>
            </w:r>
          </w:p>
        </w:tc>
      </w:tr>
      <w:tr w:rsidR="00E1660C">
        <w:trPr>
          <w:cantSplit/>
        </w:trPr>
        <w:tc>
          <w:tcPr>
            <w:tcW w:w="3969" w:type="dxa"/>
          </w:tcPr>
          <w:p w:rsidR="00E1660C" w:rsidRDefault="00E1660C">
            <w:pPr>
              <w:pStyle w:val="TAL"/>
              <w:rPr>
                <w:snapToGrid w:val="0"/>
                <w:lang w:eastAsia="ja-JP"/>
              </w:rPr>
            </w:pPr>
            <w:r>
              <w:rPr>
                <w:snapToGrid w:val="0"/>
                <w:lang w:eastAsia="ja-JP"/>
              </w:rPr>
              <w:t>eNB Configuration Update</w:t>
            </w:r>
          </w:p>
        </w:tc>
        <w:tc>
          <w:tcPr>
            <w:tcW w:w="3969" w:type="dxa"/>
          </w:tcPr>
          <w:p w:rsidR="00E1660C" w:rsidRDefault="00E1660C">
            <w:pPr>
              <w:pStyle w:val="TAL"/>
              <w:rPr>
                <w:lang w:eastAsia="ja-JP"/>
              </w:rPr>
            </w:pPr>
            <w:r>
              <w:rPr>
                <w:lang w:eastAsia="ja-JP"/>
              </w:rPr>
              <w:t>a) eNB Configuration Update</w:t>
            </w:r>
          </w:p>
          <w:p w:rsidR="00E1660C" w:rsidRDefault="00E1660C">
            <w:pPr>
              <w:pStyle w:val="TAL"/>
              <w:rPr>
                <w:lang w:eastAsia="ja-JP"/>
              </w:rPr>
            </w:pPr>
            <w:r>
              <w:rPr>
                <w:lang w:eastAsia="ja-JP"/>
              </w:rPr>
              <w:t>b) Cell Activation</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snapToGrid w:val="0"/>
                <w:lang w:eastAsia="ja-JP"/>
              </w:rPr>
            </w:pPr>
            <w:r>
              <w:rPr>
                <w:snapToGrid w:val="0"/>
                <w:lang w:eastAsia="ja-JP"/>
              </w:rPr>
              <w:t>Mobility Parameters Management</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Mobility Settings Change</w:t>
            </w:r>
          </w:p>
        </w:tc>
      </w:tr>
      <w:tr w:rsidR="00E1660C">
        <w:trPr>
          <w:cantSplit/>
        </w:trPr>
        <w:tc>
          <w:tcPr>
            <w:tcW w:w="3969" w:type="dxa"/>
          </w:tcPr>
          <w:p w:rsidR="00E1660C" w:rsidRDefault="00E1660C">
            <w:pPr>
              <w:pStyle w:val="TAL"/>
              <w:rPr>
                <w:snapToGrid w:val="0"/>
                <w:lang w:eastAsia="ja-JP"/>
              </w:rPr>
            </w:pPr>
            <w:r>
              <w:rPr>
                <w:snapToGrid w:val="0"/>
                <w:lang w:eastAsia="ja-JP"/>
              </w:rPr>
              <w:t>Mobility Robustness Optimisation</w:t>
            </w:r>
          </w:p>
        </w:tc>
        <w:tc>
          <w:tcPr>
            <w:tcW w:w="3969" w:type="dxa"/>
          </w:tcPr>
          <w:p w:rsidR="00E1660C" w:rsidRDefault="00E1660C">
            <w:pPr>
              <w:pStyle w:val="TAL"/>
              <w:rPr>
                <w:lang w:eastAsia="ja-JP"/>
              </w:rPr>
            </w:pPr>
            <w:r>
              <w:rPr>
                <w:lang w:eastAsia="ja-JP"/>
              </w:rPr>
              <w:t>a) Radio Link Failure Indication</w:t>
            </w:r>
          </w:p>
          <w:p w:rsidR="00E1660C" w:rsidRDefault="00E1660C">
            <w:pPr>
              <w:pStyle w:val="TAL"/>
              <w:rPr>
                <w:lang w:eastAsia="ja-JP"/>
              </w:rPr>
            </w:pPr>
            <w:r>
              <w:rPr>
                <w:lang w:eastAsia="ja-JP"/>
              </w:rPr>
              <w:t>b) Handover Report</w:t>
            </w:r>
          </w:p>
        </w:tc>
      </w:tr>
      <w:tr w:rsidR="00E1660C">
        <w:trPr>
          <w:cantSplit/>
        </w:trPr>
        <w:tc>
          <w:tcPr>
            <w:tcW w:w="3969" w:type="dxa"/>
          </w:tcPr>
          <w:p w:rsidR="00E1660C" w:rsidRDefault="00E1660C">
            <w:pPr>
              <w:pStyle w:val="TAL"/>
              <w:rPr>
                <w:snapToGrid w:val="0"/>
                <w:lang w:eastAsia="ja-JP"/>
              </w:rPr>
            </w:pPr>
            <w:r>
              <w:rPr>
                <w:snapToGrid w:val="0"/>
                <w:lang w:eastAsia="ja-JP"/>
              </w:rPr>
              <w:t>Energy Saving</w:t>
            </w:r>
          </w:p>
        </w:tc>
        <w:tc>
          <w:tcPr>
            <w:tcW w:w="3969" w:type="dxa"/>
          </w:tcPr>
          <w:p w:rsidR="00E1660C" w:rsidRDefault="00E1660C">
            <w:pPr>
              <w:pStyle w:val="TAL"/>
              <w:rPr>
                <w:lang w:eastAsia="ja-JP"/>
              </w:rPr>
            </w:pPr>
            <w:r>
              <w:rPr>
                <w:lang w:eastAsia="ja-JP"/>
              </w:rPr>
              <w:t>a) eNB Configuration Update</w:t>
            </w:r>
          </w:p>
          <w:p w:rsidR="00E1660C" w:rsidRDefault="00E1660C">
            <w:pPr>
              <w:pStyle w:val="TAL"/>
              <w:rPr>
                <w:lang w:eastAsia="ja-JP"/>
              </w:rPr>
            </w:pPr>
            <w:r>
              <w:rPr>
                <w:lang w:eastAsia="ja-JP"/>
              </w:rPr>
              <w:t>b) Cell Activation</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snapToGrid w:val="0"/>
                <w:lang w:eastAsia="ja-JP"/>
              </w:rPr>
            </w:pPr>
            <w:r>
              <w:rPr>
                <w:snapToGrid w:val="0"/>
                <w:lang w:eastAsia="ja-JP"/>
              </w:rPr>
              <w:t>X2 Release</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X2 Release</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snapToGrid w:val="0"/>
                <w:lang w:eastAsia="ja-JP"/>
              </w:rPr>
            </w:pPr>
            <w:r>
              <w:rPr>
                <w:snapToGrid w:val="0"/>
                <w:lang w:eastAsia="ja-JP"/>
              </w:rPr>
              <w:t>Message Transfer Registration</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X2AP Message Transfer</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snapToGrid w:val="0"/>
                <w:lang w:eastAsia="ja-JP"/>
              </w:rPr>
            </w:pPr>
            <w:r>
              <w:rPr>
                <w:snapToGrid w:val="0"/>
                <w:lang w:eastAsia="ja-JP"/>
              </w:rPr>
              <w:t>Removing the X2</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X2 Removal</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snapToGrid w:val="0"/>
                <w:lang w:eastAsia="ja-JP"/>
              </w:rPr>
            </w:pPr>
            <w:r>
              <w:rPr>
                <w:snapToGrid w:val="0"/>
                <w:lang w:eastAsia="ja-JP"/>
              </w:rPr>
              <w:t>Inter-eNB UE Context Retrieval</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a) Retrieve UE Context</w:t>
            </w:r>
          </w:p>
          <w:p w:rsidR="00E1660C" w:rsidRDefault="00E1660C">
            <w:pPr>
              <w:pStyle w:val="TAL"/>
              <w:rPr>
                <w:lang w:eastAsia="ja-JP"/>
              </w:rPr>
            </w:pPr>
            <w:r>
              <w:rPr>
                <w:lang w:eastAsia="ja-JP"/>
              </w:rPr>
              <w:t>b) Data Forwarding Address Indication</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snapToGrid w:val="0"/>
                <w:lang w:eastAsia="ja-JP"/>
              </w:rPr>
            </w:pPr>
            <w:r>
              <w:rPr>
                <w:rFonts w:cs="Arial"/>
                <w:snapToGrid w:val="0"/>
                <w:lang w:eastAsia="ja-JP"/>
              </w:rPr>
              <w:t>Secondary RAT Data Usage Report</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rFonts w:cs="Arial"/>
                <w:lang w:eastAsia="ja-JP"/>
              </w:rPr>
              <w:t>Secondary RAT Data Usage Report</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rFonts w:cs="Arial"/>
                <w:snapToGrid w:val="0"/>
                <w:lang w:eastAsia="ja-JP"/>
              </w:rPr>
            </w:pPr>
            <w:r>
              <w:rPr>
                <w:rFonts w:cs="Arial"/>
                <w:snapToGrid w:val="0"/>
                <w:lang w:eastAsia="ja-JP"/>
              </w:rPr>
              <w:t>E-UTRA – NR Spectrum Sharing</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rFonts w:cs="Arial"/>
                <w:lang w:eastAsia="ja-JP"/>
              </w:rPr>
            </w:pPr>
            <w:r>
              <w:rPr>
                <w:rFonts w:cs="Arial"/>
                <w:lang w:eastAsia="ja-JP"/>
              </w:rPr>
              <w:t>E-UTRA - NR Cell Resource Coordination</w:t>
            </w:r>
          </w:p>
        </w:tc>
      </w:tr>
      <w:tr w:rsidR="00E1660C">
        <w:trPr>
          <w:cantSplit/>
        </w:trPr>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rFonts w:cs="Arial"/>
                <w:snapToGrid w:val="0"/>
                <w:lang w:eastAsia="ja-JP"/>
              </w:rPr>
            </w:pPr>
            <w:r>
              <w:rPr>
                <w:rFonts w:cs="Arial"/>
                <w:lang w:eastAsia="ja-JP"/>
              </w:rPr>
              <w:t>EN-DC Configuration Transfer</w:t>
            </w:r>
          </w:p>
        </w:tc>
        <w:tc>
          <w:tcPr>
            <w:tcW w:w="3969" w:type="dxa"/>
            <w:tcBorders>
              <w:top w:val="single" w:sz="4" w:space="0" w:color="auto"/>
              <w:left w:val="single" w:sz="4" w:space="0" w:color="auto"/>
              <w:bottom w:val="single" w:sz="4" w:space="0" w:color="auto"/>
              <w:right w:val="single" w:sz="4" w:space="0" w:color="auto"/>
            </w:tcBorders>
          </w:tcPr>
          <w:p w:rsidR="00E1660C" w:rsidRDefault="00E1660C">
            <w:pPr>
              <w:pStyle w:val="TAL"/>
              <w:rPr>
                <w:rFonts w:cs="Arial"/>
                <w:lang w:eastAsia="ja-JP"/>
              </w:rPr>
            </w:pPr>
            <w:r>
              <w:rPr>
                <w:rFonts w:cs="Arial"/>
                <w:lang w:eastAsia="ja-JP"/>
              </w:rPr>
              <w:t>EN-DC Configuration Transfer</w:t>
            </w:r>
          </w:p>
        </w:tc>
      </w:tr>
    </w:tbl>
    <w:p w:rsidR="00E1660C" w:rsidRDefault="00E1660C">
      <w:pPr>
        <w:rPr>
          <w:snapToGrid w:val="0"/>
        </w:rPr>
      </w:pPr>
    </w:p>
    <w:p w:rsidR="00E1660C" w:rsidRDefault="00E1660C">
      <w:pPr>
        <w:pStyle w:val="1"/>
      </w:pPr>
      <w:bookmarkStart w:id="33" w:name="_Toc5690800"/>
      <w:r>
        <w:t>8</w:t>
      </w:r>
      <w:r>
        <w:tab/>
        <w:t>X2AP procedures</w:t>
      </w:r>
      <w:bookmarkEnd w:id="33"/>
    </w:p>
    <w:p w:rsidR="00E1660C" w:rsidRDefault="00E1660C">
      <w:pPr>
        <w:pStyle w:val="20"/>
      </w:pPr>
      <w:bookmarkStart w:id="34" w:name="_Toc5690801"/>
      <w:r>
        <w:t>8.1</w:t>
      </w:r>
      <w:r>
        <w:tab/>
        <w:t>Elementary procedures</w:t>
      </w:r>
      <w:bookmarkEnd w:id="34"/>
    </w:p>
    <w:p w:rsidR="00E1660C" w:rsidRDefault="00E1660C">
      <w:r>
        <w:t>In the following tables, all EPs are divided into Class 1 and Class 2 EPs.</w:t>
      </w:r>
    </w:p>
    <w:p w:rsidR="00E1660C" w:rsidRDefault="00E1660C">
      <w:pPr>
        <w:pStyle w:val="TH"/>
      </w:pPr>
      <w: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8"/>
        <w:gridCol w:w="2087"/>
        <w:gridCol w:w="2104"/>
        <w:gridCol w:w="2494"/>
        <w:gridCol w:w="8"/>
      </w:tblGrid>
      <w:tr w:rsidR="00E1660C">
        <w:trPr>
          <w:cantSplit/>
          <w:tblHeader/>
          <w:jc w:val="center"/>
        </w:trPr>
        <w:tc>
          <w:tcPr>
            <w:tcW w:w="1668" w:type="dxa"/>
            <w:vMerge w:val="restart"/>
          </w:tcPr>
          <w:p w:rsidR="00E1660C" w:rsidRDefault="00E1660C">
            <w:pPr>
              <w:pStyle w:val="TAH"/>
              <w:rPr>
                <w:lang w:eastAsia="ja-JP"/>
              </w:rPr>
            </w:pPr>
            <w:r>
              <w:rPr>
                <w:lang w:eastAsia="ja-JP"/>
              </w:rPr>
              <w:t>Elementary Procedure</w:t>
            </w:r>
          </w:p>
        </w:tc>
        <w:tc>
          <w:tcPr>
            <w:tcW w:w="2087" w:type="dxa"/>
            <w:vMerge w:val="restart"/>
          </w:tcPr>
          <w:p w:rsidR="00E1660C" w:rsidRDefault="00E1660C">
            <w:pPr>
              <w:pStyle w:val="TAH"/>
              <w:rPr>
                <w:lang w:eastAsia="ja-JP"/>
              </w:rPr>
            </w:pPr>
            <w:r>
              <w:rPr>
                <w:lang w:eastAsia="ja-JP"/>
              </w:rPr>
              <w:t>Initiating Message</w:t>
            </w:r>
          </w:p>
        </w:tc>
        <w:tc>
          <w:tcPr>
            <w:tcW w:w="2104" w:type="dxa"/>
          </w:tcPr>
          <w:p w:rsidR="00E1660C" w:rsidRDefault="00E1660C">
            <w:pPr>
              <w:pStyle w:val="TAH"/>
              <w:rPr>
                <w:lang w:eastAsia="ja-JP"/>
              </w:rPr>
            </w:pPr>
            <w:r>
              <w:rPr>
                <w:lang w:eastAsia="ja-JP"/>
              </w:rPr>
              <w:t>Successful Outcome</w:t>
            </w:r>
          </w:p>
        </w:tc>
        <w:tc>
          <w:tcPr>
            <w:tcW w:w="2502" w:type="dxa"/>
            <w:gridSpan w:val="2"/>
          </w:tcPr>
          <w:p w:rsidR="00E1660C" w:rsidRDefault="00E1660C">
            <w:pPr>
              <w:pStyle w:val="TAH"/>
              <w:rPr>
                <w:lang w:eastAsia="ja-JP"/>
              </w:rPr>
            </w:pPr>
            <w:r>
              <w:rPr>
                <w:lang w:eastAsia="ja-JP"/>
              </w:rPr>
              <w:t>Unsuccessful Outcome</w:t>
            </w:r>
          </w:p>
        </w:tc>
      </w:tr>
      <w:tr w:rsidR="00E1660C">
        <w:trPr>
          <w:cantSplit/>
          <w:tblHeader/>
          <w:jc w:val="center"/>
        </w:trPr>
        <w:tc>
          <w:tcPr>
            <w:tcW w:w="1668" w:type="dxa"/>
            <w:vMerge/>
          </w:tcPr>
          <w:p w:rsidR="00E1660C" w:rsidRDefault="00E1660C">
            <w:pPr>
              <w:pStyle w:val="TAH"/>
              <w:rPr>
                <w:lang w:eastAsia="ja-JP"/>
              </w:rPr>
            </w:pPr>
          </w:p>
        </w:tc>
        <w:tc>
          <w:tcPr>
            <w:tcW w:w="2087" w:type="dxa"/>
            <w:vMerge/>
          </w:tcPr>
          <w:p w:rsidR="00E1660C" w:rsidRDefault="00E1660C">
            <w:pPr>
              <w:pStyle w:val="TAH"/>
              <w:rPr>
                <w:lang w:eastAsia="ja-JP"/>
              </w:rPr>
            </w:pPr>
          </w:p>
        </w:tc>
        <w:tc>
          <w:tcPr>
            <w:tcW w:w="2104" w:type="dxa"/>
          </w:tcPr>
          <w:p w:rsidR="00E1660C" w:rsidRDefault="00E1660C">
            <w:pPr>
              <w:pStyle w:val="TAH"/>
              <w:rPr>
                <w:lang w:eastAsia="ja-JP"/>
              </w:rPr>
            </w:pPr>
            <w:r>
              <w:rPr>
                <w:lang w:eastAsia="ja-JP"/>
              </w:rPr>
              <w:t>Response message</w:t>
            </w:r>
          </w:p>
        </w:tc>
        <w:tc>
          <w:tcPr>
            <w:tcW w:w="2502" w:type="dxa"/>
            <w:gridSpan w:val="2"/>
          </w:tcPr>
          <w:p w:rsidR="00E1660C" w:rsidRDefault="00E1660C">
            <w:pPr>
              <w:pStyle w:val="TAH"/>
              <w:rPr>
                <w:lang w:eastAsia="ja-JP"/>
              </w:rPr>
            </w:pPr>
            <w:r>
              <w:rPr>
                <w:lang w:eastAsia="ja-JP"/>
              </w:rPr>
              <w:t>Response message</w:t>
            </w:r>
          </w:p>
        </w:tc>
      </w:tr>
      <w:tr w:rsidR="00E1660C">
        <w:trPr>
          <w:gridAfter w:val="1"/>
          <w:wAfter w:w="8" w:type="dxa"/>
          <w:cantSplit/>
          <w:jc w:val="center"/>
        </w:trPr>
        <w:tc>
          <w:tcPr>
            <w:tcW w:w="1668" w:type="dxa"/>
          </w:tcPr>
          <w:p w:rsidR="00E1660C" w:rsidRDefault="00E1660C">
            <w:pPr>
              <w:pStyle w:val="TAL"/>
              <w:rPr>
                <w:lang w:eastAsia="ja-JP"/>
              </w:rPr>
            </w:pPr>
            <w:r>
              <w:rPr>
                <w:lang w:eastAsia="ja-JP"/>
              </w:rPr>
              <w:t>Handover Preparation</w:t>
            </w:r>
          </w:p>
        </w:tc>
        <w:tc>
          <w:tcPr>
            <w:tcW w:w="2087" w:type="dxa"/>
          </w:tcPr>
          <w:p w:rsidR="00E1660C" w:rsidRDefault="00E1660C">
            <w:pPr>
              <w:pStyle w:val="TAL"/>
              <w:rPr>
                <w:lang w:eastAsia="ja-JP"/>
              </w:rPr>
            </w:pPr>
            <w:r>
              <w:rPr>
                <w:lang w:eastAsia="ja-JP"/>
              </w:rPr>
              <w:t>HANDOVER REQUEST</w:t>
            </w:r>
          </w:p>
        </w:tc>
        <w:tc>
          <w:tcPr>
            <w:tcW w:w="2104" w:type="dxa"/>
          </w:tcPr>
          <w:p w:rsidR="00E1660C" w:rsidRDefault="00E1660C">
            <w:pPr>
              <w:pStyle w:val="TAL"/>
              <w:rPr>
                <w:lang w:eastAsia="ja-JP"/>
              </w:rPr>
            </w:pPr>
            <w:r>
              <w:rPr>
                <w:lang w:eastAsia="ja-JP"/>
              </w:rPr>
              <w:t>HANDOVER REQUEST ACKNOWLEDGE</w:t>
            </w:r>
          </w:p>
        </w:tc>
        <w:tc>
          <w:tcPr>
            <w:tcW w:w="2494" w:type="dxa"/>
          </w:tcPr>
          <w:p w:rsidR="00E1660C" w:rsidRDefault="00E1660C">
            <w:pPr>
              <w:pStyle w:val="TAL"/>
              <w:rPr>
                <w:lang w:eastAsia="ja-JP"/>
              </w:rPr>
            </w:pPr>
            <w:r>
              <w:rPr>
                <w:lang w:eastAsia="ja-JP"/>
              </w:rPr>
              <w:t>HANDOVER PREPARATION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Reset</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RESET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RESET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 xml:space="preserve">X2 Setup </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X2 SETUP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X2 SETUP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X2 SETUP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eNB Configuration Update</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ENB CONFIGURATION UPDATE</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ENB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ENB CONFIGURATION UPDATE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Resource Status Reporting Initiation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RESOURCE STATUS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RESOURCE STATUS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RESOURCE STATUS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Mobility Settings Change</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MOBILITY CHANGE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MOBILITY CHANGE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MOBILITY CHANGE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Cell Activation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CELL ACTIVATION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CELL ACTIVATION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CELL ACTIVATION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Addition Preparation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ADDITION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ADDITION REQUEST REJECT</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MeNB initiated SeNB Modification Preparation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MODIFICATION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MODIFICATION REQUEST REJECT</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initiated SeNB Modification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MODIFICATION REQUIRED</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MODIFICATION CONFIRM</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MODIFICATION REFUSE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initiated SeNB Release</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RELEASE REQUIRED</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SENB RELEASE CONFIRM</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X2 Removal</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X2 REMOVAL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X2 REMOVAL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X2 REMOVAL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Retrieve UE Context</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RETRIEVE UE CONTEXT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RETRIEVE UE CONTEXT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lang w:eastAsia="ja-JP"/>
              </w:rPr>
              <w:t>RETRIEVE UE CONTEXT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Addition Preparation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ADDITION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ADDITION REQUEST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ADDITION REQUEST REJECT</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MeNB initiated SgNB Modification Preparation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MODIFICATION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MODIFICATION REQUEST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MODIFICATION REQUEST REJECT</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initiated SgNB Modification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MODIFICATION REQUIRED</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MODIFICATION CONFIRM</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MODIFICATION REFUSE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 xml:space="preserve">SgNB change </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CHANGE REQUIRED</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CHANGE CONFIRM</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CHANGE REFUSE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MeNB initiated SgNB Release</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RELEASE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RELEASE REQUEST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RELEASE REQUEST REJECT</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initiated SgNB Release</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RELEASE REQUIRED</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SGNB RELEASE CONFIRM</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 xml:space="preserve">EN-DC X2 Setup </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X2 SETUP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X2 SETUP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X2 SETUP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Configuration Update</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CONFIGURATION UPDATE</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CONFIGURATION UPDATE ACKNOWLEDGE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CONFIGURATION UPDATE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Cell Activation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CELL ACTIVATION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CELL ACTIVATION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lang w:eastAsia="ja-JP"/>
              </w:rPr>
            </w:pPr>
            <w:r>
              <w:rPr>
                <w:rFonts w:cs="Arial"/>
                <w:lang w:eastAsia="ja-JP"/>
              </w:rPr>
              <w:t>EN-DC CELL ACTIVATION FAILURE</w:t>
            </w: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r>
              <w:rPr>
                <w:rFonts w:cs="Arial"/>
                <w:lang w:eastAsia="ja-JP"/>
              </w:rPr>
              <w:lastRenderedPageBreak/>
              <w:t>E-UTRA - NR Cell Resource Coordination</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r>
              <w:rPr>
                <w:rFonts w:cs="Arial"/>
                <w:lang w:eastAsia="ja-JP"/>
              </w:rPr>
              <w:t>E-UTRA - NR CELL RESOURCE COORDINATION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r>
              <w:rPr>
                <w:rFonts w:cs="Arial"/>
                <w:lang w:eastAsia="ja-JP"/>
              </w:rPr>
              <w:t>E-UTRA - NR CELL RESOURCE COORDINATION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p>
        </w:tc>
      </w:tr>
      <w:tr w:rsidR="00E1660C">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r>
              <w:rPr>
                <w:rFonts w:cs="Arial"/>
                <w:lang w:eastAsia="ja-JP"/>
              </w:rPr>
              <w:t>EN-DC X2 Removal</w:t>
            </w:r>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r>
              <w:rPr>
                <w:lang w:eastAsia="ja-JP"/>
              </w:rPr>
              <w:t>EN-DC X2 REMOVAL REQUEST</w:t>
            </w:r>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r>
              <w:rPr>
                <w:lang w:eastAsia="ja-JP"/>
              </w:rPr>
              <w:t>EN-DC X2 REMOVAL RESPONSE</w:t>
            </w:r>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rFonts w:cs="Arial"/>
                <w:lang w:eastAsia="ja-JP"/>
              </w:rPr>
            </w:pPr>
            <w:r>
              <w:rPr>
                <w:lang w:eastAsia="ja-JP"/>
              </w:rPr>
              <w:t>EN-DC X2 REMOVAL FAILURE</w:t>
            </w:r>
          </w:p>
        </w:tc>
      </w:tr>
      <w:tr w:rsidR="00E1660C">
        <w:trPr>
          <w:gridAfter w:val="1"/>
          <w:wAfter w:w="8" w:type="dxa"/>
          <w:cantSplit/>
          <w:jc w:val="center"/>
          <w:ins w:id="35" w:author="CATT" w:date="2019-07-12T10:10:00Z"/>
        </w:trPr>
        <w:tc>
          <w:tcPr>
            <w:tcW w:w="1668" w:type="dxa"/>
            <w:tcBorders>
              <w:top w:val="single" w:sz="6" w:space="0" w:color="000000"/>
              <w:left w:val="single" w:sz="6" w:space="0" w:color="000000"/>
              <w:bottom w:val="single" w:sz="6" w:space="0" w:color="000000"/>
              <w:right w:val="single" w:sz="6" w:space="0" w:color="000000"/>
            </w:tcBorders>
          </w:tcPr>
          <w:p w:rsidR="00E1660C" w:rsidRDefault="00E1660C">
            <w:pPr>
              <w:pStyle w:val="TAL"/>
              <w:rPr>
                <w:ins w:id="36" w:author="CATT" w:date="2019-07-12T10:10:00Z"/>
                <w:rFonts w:cs="Arial"/>
                <w:lang w:eastAsia="ja-JP"/>
              </w:rPr>
            </w:pPr>
            <w:ins w:id="37" w:author="CATT" w:date="2019-07-12T10:10:00Z">
              <w:r>
                <w:rPr>
                  <w:rFonts w:cs="Arial"/>
                  <w:lang w:eastAsia="ja-JP"/>
                </w:rPr>
                <w:t xml:space="preserve">EN-DC </w:t>
              </w:r>
              <w:r>
                <w:rPr>
                  <w:lang w:eastAsia="ja-JP"/>
                </w:rPr>
                <w:t>Resource Status Reporting Initiation</w:t>
              </w:r>
            </w:ins>
          </w:p>
        </w:tc>
        <w:tc>
          <w:tcPr>
            <w:tcW w:w="2087" w:type="dxa"/>
            <w:tcBorders>
              <w:top w:val="single" w:sz="6" w:space="0" w:color="000000"/>
              <w:left w:val="single" w:sz="6" w:space="0" w:color="000000"/>
              <w:bottom w:val="single" w:sz="6" w:space="0" w:color="000000"/>
              <w:right w:val="single" w:sz="6" w:space="0" w:color="000000"/>
            </w:tcBorders>
          </w:tcPr>
          <w:p w:rsidR="00E1660C" w:rsidRDefault="00E1660C">
            <w:pPr>
              <w:pStyle w:val="TAL"/>
              <w:rPr>
                <w:ins w:id="38" w:author="CATT" w:date="2019-07-12T10:10:00Z"/>
                <w:lang w:eastAsia="ja-JP"/>
              </w:rPr>
            </w:pPr>
            <w:ins w:id="39" w:author="CATT" w:date="2019-07-12T10:10:00Z">
              <w:r>
                <w:rPr>
                  <w:rFonts w:cs="Arial"/>
                  <w:lang w:eastAsia="ja-JP"/>
                </w:rPr>
                <w:t xml:space="preserve">EN-DC </w:t>
              </w:r>
              <w:r>
                <w:rPr>
                  <w:lang w:eastAsia="ja-JP"/>
                </w:rPr>
                <w:t>RESOURCE STATUS REQUEST</w:t>
              </w:r>
            </w:ins>
          </w:p>
        </w:tc>
        <w:tc>
          <w:tcPr>
            <w:tcW w:w="210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ins w:id="40" w:author="CATT" w:date="2019-07-12T10:10:00Z"/>
                <w:lang w:eastAsia="ja-JP"/>
              </w:rPr>
            </w:pPr>
            <w:ins w:id="41" w:author="CATT" w:date="2019-07-12T10:10:00Z">
              <w:r>
                <w:rPr>
                  <w:rFonts w:cs="Arial"/>
                  <w:lang w:eastAsia="ja-JP"/>
                </w:rPr>
                <w:t xml:space="preserve">EN-DC </w:t>
              </w:r>
              <w:r>
                <w:rPr>
                  <w:lang w:eastAsia="ja-JP"/>
                </w:rPr>
                <w:t>RESOURCE STATUS RESPONSE</w:t>
              </w:r>
            </w:ins>
          </w:p>
        </w:tc>
        <w:tc>
          <w:tcPr>
            <w:tcW w:w="2494" w:type="dxa"/>
            <w:tcBorders>
              <w:top w:val="single" w:sz="6" w:space="0" w:color="000000"/>
              <w:left w:val="single" w:sz="6" w:space="0" w:color="000000"/>
              <w:bottom w:val="single" w:sz="6" w:space="0" w:color="000000"/>
              <w:right w:val="single" w:sz="6" w:space="0" w:color="000000"/>
            </w:tcBorders>
          </w:tcPr>
          <w:p w:rsidR="00E1660C" w:rsidRDefault="00E1660C">
            <w:pPr>
              <w:pStyle w:val="TAL"/>
              <w:rPr>
                <w:ins w:id="42" w:author="CATT" w:date="2019-07-12T10:10:00Z"/>
                <w:lang w:eastAsia="ja-JP"/>
              </w:rPr>
            </w:pPr>
            <w:ins w:id="43" w:author="CATT" w:date="2019-07-12T10:10:00Z">
              <w:r>
                <w:rPr>
                  <w:rFonts w:cs="Arial"/>
                  <w:lang w:eastAsia="ja-JP"/>
                </w:rPr>
                <w:t xml:space="preserve">EN-DC </w:t>
              </w:r>
              <w:r>
                <w:rPr>
                  <w:lang w:eastAsia="ja-JP"/>
                </w:rPr>
                <w:t>RESOURCE STATUS FAILURE</w:t>
              </w:r>
            </w:ins>
          </w:p>
        </w:tc>
      </w:tr>
    </w:tbl>
    <w:p w:rsidR="00E1660C" w:rsidRDefault="00E1660C"/>
    <w:p w:rsidR="00E1660C" w:rsidRDefault="00E1660C">
      <w:pPr>
        <w:pStyle w:val="TH"/>
      </w:pPr>
      <w: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250"/>
      </w:tblGrid>
      <w:tr w:rsidR="00E1660C">
        <w:trPr>
          <w:cantSplit/>
          <w:tblHeader/>
          <w:jc w:val="center"/>
        </w:trPr>
        <w:tc>
          <w:tcPr>
            <w:tcW w:w="3450" w:type="dxa"/>
          </w:tcPr>
          <w:p w:rsidR="00E1660C" w:rsidRDefault="00E1660C">
            <w:pPr>
              <w:pStyle w:val="TAH"/>
              <w:rPr>
                <w:lang w:eastAsia="ja-JP"/>
              </w:rPr>
            </w:pPr>
            <w:r>
              <w:rPr>
                <w:lang w:eastAsia="ja-JP"/>
              </w:rPr>
              <w:t>Elementary Procedure</w:t>
            </w:r>
          </w:p>
        </w:tc>
        <w:tc>
          <w:tcPr>
            <w:tcW w:w="3250" w:type="dxa"/>
          </w:tcPr>
          <w:p w:rsidR="00E1660C" w:rsidRDefault="00E1660C">
            <w:pPr>
              <w:pStyle w:val="TAH"/>
              <w:rPr>
                <w:lang w:eastAsia="ja-JP"/>
              </w:rPr>
            </w:pPr>
            <w:r>
              <w:rPr>
                <w:lang w:eastAsia="ja-JP"/>
              </w:rPr>
              <w:t>Initiating Message</w:t>
            </w:r>
          </w:p>
        </w:tc>
      </w:tr>
      <w:tr w:rsidR="00E1660C">
        <w:trPr>
          <w:cantSplit/>
          <w:jc w:val="center"/>
        </w:trPr>
        <w:tc>
          <w:tcPr>
            <w:tcW w:w="3450" w:type="dxa"/>
          </w:tcPr>
          <w:p w:rsidR="00E1660C" w:rsidRDefault="00E1660C">
            <w:pPr>
              <w:pStyle w:val="TAL"/>
              <w:rPr>
                <w:lang w:eastAsia="ja-JP"/>
              </w:rPr>
            </w:pPr>
            <w:r>
              <w:rPr>
                <w:lang w:eastAsia="ja-JP"/>
              </w:rPr>
              <w:t>Load Indication</w:t>
            </w:r>
          </w:p>
        </w:tc>
        <w:tc>
          <w:tcPr>
            <w:tcW w:w="3250" w:type="dxa"/>
          </w:tcPr>
          <w:p w:rsidR="00E1660C" w:rsidRDefault="00E1660C">
            <w:pPr>
              <w:pStyle w:val="TAL"/>
              <w:rPr>
                <w:lang w:eastAsia="ja-JP"/>
              </w:rPr>
            </w:pPr>
            <w:r>
              <w:rPr>
                <w:lang w:eastAsia="ja-JP"/>
              </w:rPr>
              <w:t>LOAD INFORMATION</w:t>
            </w:r>
          </w:p>
        </w:tc>
      </w:tr>
      <w:tr w:rsidR="00E1660C">
        <w:trPr>
          <w:cantSplit/>
          <w:jc w:val="center"/>
        </w:trPr>
        <w:tc>
          <w:tcPr>
            <w:tcW w:w="3450" w:type="dxa"/>
          </w:tcPr>
          <w:p w:rsidR="00E1660C" w:rsidRDefault="00E1660C">
            <w:pPr>
              <w:pStyle w:val="TAL"/>
              <w:rPr>
                <w:lang w:eastAsia="ja-JP"/>
              </w:rPr>
            </w:pPr>
            <w:r>
              <w:rPr>
                <w:lang w:eastAsia="ja-JP"/>
              </w:rPr>
              <w:t>Handover Cancel</w:t>
            </w:r>
          </w:p>
        </w:tc>
        <w:tc>
          <w:tcPr>
            <w:tcW w:w="3250" w:type="dxa"/>
          </w:tcPr>
          <w:p w:rsidR="00E1660C" w:rsidRDefault="00E1660C">
            <w:pPr>
              <w:pStyle w:val="TAL"/>
              <w:rPr>
                <w:lang w:eastAsia="ja-JP"/>
              </w:rPr>
            </w:pPr>
            <w:r>
              <w:rPr>
                <w:lang w:eastAsia="ja-JP"/>
              </w:rPr>
              <w:t>HANDOVER CANCEL</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SN Status Transfer</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SN STATUS TRANSFER</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UE Context Release</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UE CONTEXT RELEASE</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Resource Status Reporting</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RESOURCE STATUS UPDATE</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Error Indication</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ERROR INDICATION</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Radio Link Failure Indication</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RLF INDICATION</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Handover Report</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HANDOVER REPORT</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X2 Release</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X2 RELEASE</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X2AP Message Transfer</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X2AP MESSAGE TRANSFER</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SeNB Reconfiguration Completion</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SENB RECONFIGURATION COMPLETE</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MeNB initiated SeNB Release</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SENB RELEASE REQUEST</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SeNB Counter Check</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SENB COUNTER CHECK REQUEST</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rFonts w:cs="Arial"/>
                <w:lang w:eastAsia="ja-JP"/>
              </w:rPr>
              <w:t>SgNB Reconfiguration Completion</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rFonts w:cs="Arial"/>
                <w:lang w:eastAsia="ja-JP"/>
              </w:rPr>
              <w:t>SGNB RECONFIGURATION COMPLETE</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rFonts w:cs="Arial"/>
                <w:lang w:eastAsia="ja-JP"/>
              </w:rPr>
              <w:t>SgNB Counter Check</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rFonts w:cs="Arial"/>
                <w:lang w:eastAsia="ja-JP"/>
              </w:rPr>
              <w:t>SGNB COUNTER CHECK REQUEST</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rFonts w:cs="Arial"/>
                <w:lang w:eastAsia="ja-JP"/>
              </w:rPr>
              <w:t>RRC Transfer</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rFonts w:cs="Arial"/>
                <w:lang w:eastAsia="ja-JP"/>
              </w:rPr>
              <w:t>RRC TRANSFER</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rFonts w:cs="Arial"/>
                <w:lang w:eastAsia="ja-JP"/>
              </w:rPr>
            </w:pPr>
            <w:r>
              <w:rPr>
                <w:lang w:eastAsia="ja-JP"/>
              </w:rPr>
              <w:t>Secondary RAT Data Usage Report</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rFonts w:cs="Arial"/>
                <w:lang w:eastAsia="ja-JP"/>
              </w:rPr>
            </w:pPr>
            <w:r>
              <w:rPr>
                <w:lang w:eastAsia="ja-JP"/>
              </w:rPr>
              <w:t>SECONDARY RAT DATA USAGE REPORT</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SgNB Activity Notification</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SGNB ACTIVITY NOTIFICATION</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Data Forwarding Address Indication</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rPr>
                <w:lang w:eastAsia="ja-JP"/>
              </w:rPr>
              <w:t>DATA FORWARDING ADDRESS INDICATION</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t>gNB Status Indication</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lang w:eastAsia="ja-JP"/>
              </w:rPr>
            </w:pPr>
            <w:r>
              <w:t>GNB STATUS INDICATION</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pPr>
            <w:r>
              <w:rPr>
                <w:rFonts w:cs="Arial"/>
                <w:lang w:eastAsia="ja-JP"/>
              </w:rPr>
              <w:t>EN-DC Configuration Transfer</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pPr>
            <w:r>
              <w:rPr>
                <w:lang w:val="fr-FR"/>
              </w:rPr>
              <w:t>EN-DC CONFIGURATION TRANSFER</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pPr>
            <w:r>
              <w:t>Trace Start</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pPr>
            <w:r>
              <w:t>TRACE START</w:t>
            </w:r>
          </w:p>
        </w:tc>
      </w:tr>
      <w:tr w:rsidR="00E1660C">
        <w:trPr>
          <w:cantSplit/>
          <w:jc w:val="center"/>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pPr>
            <w:r>
              <w:t>Deactivate Trace</w:t>
            </w:r>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pPr>
            <w:r>
              <w:t>DEACTIVATE TRACE</w:t>
            </w:r>
          </w:p>
        </w:tc>
      </w:tr>
      <w:tr w:rsidR="00E1660C">
        <w:trPr>
          <w:cantSplit/>
          <w:jc w:val="center"/>
          <w:ins w:id="44" w:author="CATT" w:date="2019-07-12T10:11:00Z"/>
        </w:trPr>
        <w:tc>
          <w:tcPr>
            <w:tcW w:w="3450" w:type="dxa"/>
            <w:tcBorders>
              <w:top w:val="single" w:sz="4" w:space="0" w:color="auto"/>
              <w:left w:val="single" w:sz="4" w:space="0" w:color="auto"/>
              <w:bottom w:val="single" w:sz="4" w:space="0" w:color="auto"/>
              <w:right w:val="single" w:sz="4" w:space="0" w:color="auto"/>
            </w:tcBorders>
          </w:tcPr>
          <w:p w:rsidR="00E1660C" w:rsidRDefault="00E1660C">
            <w:pPr>
              <w:pStyle w:val="TAL"/>
              <w:rPr>
                <w:ins w:id="45" w:author="CATT" w:date="2019-07-12T10:11:00Z"/>
              </w:rPr>
            </w:pPr>
            <w:ins w:id="46" w:author="CATT" w:date="2019-07-12T10:11:00Z">
              <w:r>
                <w:rPr>
                  <w:rFonts w:hint="eastAsia"/>
                  <w:lang w:eastAsia="zh-CN"/>
                </w:rPr>
                <w:t xml:space="preserve">EN-DC </w:t>
              </w:r>
              <w:r>
                <w:rPr>
                  <w:lang w:eastAsia="ja-JP"/>
                </w:rPr>
                <w:t>Resource Status Reporting</w:t>
              </w:r>
            </w:ins>
          </w:p>
        </w:tc>
        <w:tc>
          <w:tcPr>
            <w:tcW w:w="3250" w:type="dxa"/>
            <w:tcBorders>
              <w:top w:val="single" w:sz="4" w:space="0" w:color="auto"/>
              <w:left w:val="single" w:sz="4" w:space="0" w:color="auto"/>
              <w:bottom w:val="single" w:sz="4" w:space="0" w:color="auto"/>
              <w:right w:val="single" w:sz="4" w:space="0" w:color="auto"/>
            </w:tcBorders>
          </w:tcPr>
          <w:p w:rsidR="00E1660C" w:rsidRDefault="00E1660C">
            <w:pPr>
              <w:pStyle w:val="TAL"/>
              <w:rPr>
                <w:ins w:id="47" w:author="CATT" w:date="2019-07-12T10:11:00Z"/>
              </w:rPr>
            </w:pPr>
            <w:ins w:id="48" w:author="CATT" w:date="2019-07-12T10:11:00Z">
              <w:r>
                <w:rPr>
                  <w:rFonts w:hint="eastAsia"/>
                  <w:lang w:eastAsia="zh-CN"/>
                </w:rPr>
                <w:t xml:space="preserve">EN-DC </w:t>
              </w:r>
              <w:r>
                <w:rPr>
                  <w:lang w:eastAsia="ja-JP"/>
                </w:rPr>
                <w:t>RESOURCE STATUS UPDATE</w:t>
              </w:r>
            </w:ins>
          </w:p>
        </w:tc>
      </w:tr>
    </w:tbl>
    <w:p w:rsidR="00E1660C" w:rsidRDefault="00E1660C">
      <w:pPr>
        <w:overflowPunct w:val="0"/>
        <w:autoSpaceDE w:val="0"/>
        <w:autoSpaceDN w:val="0"/>
        <w:adjustRightInd w:val="0"/>
        <w:textAlignment w:val="baseline"/>
        <w:rPr>
          <w:lang w:eastAsia="zh-CN"/>
        </w:rPr>
      </w:pPr>
    </w:p>
    <w:p w:rsidR="00E309D6" w:rsidRDefault="00E309D6" w:rsidP="00E309D6">
      <w:pPr>
        <w:overflowPunct w:val="0"/>
        <w:autoSpaceDE w:val="0"/>
        <w:autoSpaceDN w:val="0"/>
        <w:adjustRightInd w:val="0"/>
        <w:textAlignment w:val="baseline"/>
        <w:rPr>
          <w:lang w:eastAsia="zh-CN"/>
        </w:rPr>
      </w:pPr>
      <w:bookmarkStart w:id="49" w:name="_Toc20954195"/>
      <w:r>
        <w:rPr>
          <w:rFonts w:hint="eastAsia"/>
          <w:lang w:eastAsia="zh-CN"/>
        </w:rPr>
        <w:t xml:space="preserve">////////////////////////////////////////////////////////////unchanged </w:t>
      </w:r>
      <w:r>
        <w:rPr>
          <w:lang w:eastAsia="zh-CN"/>
        </w:rPr>
        <w:t>omitted</w:t>
      </w:r>
      <w:r>
        <w:rPr>
          <w:rFonts w:hint="eastAsia"/>
          <w:lang w:eastAsia="zh-CN"/>
        </w:rPr>
        <w:t>///////////////////////////////////////////////////////////////////////</w:t>
      </w:r>
    </w:p>
    <w:p w:rsidR="00E309D6" w:rsidRPr="00DE0E48" w:rsidRDefault="00E309D6" w:rsidP="00E309D6">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DE0E48">
        <w:rPr>
          <w:rFonts w:ascii="Arial" w:hAnsi="Arial"/>
          <w:sz w:val="28"/>
          <w:lang w:eastAsia="en-GB"/>
        </w:rPr>
        <w:t>8.3.10</w:t>
      </w:r>
      <w:r w:rsidRPr="00DE0E48">
        <w:rPr>
          <w:rFonts w:ascii="Arial" w:hAnsi="Arial"/>
          <w:sz w:val="28"/>
          <w:lang w:eastAsia="en-GB"/>
        </w:rPr>
        <w:tab/>
        <w:t>Handover Report</w:t>
      </w:r>
      <w:bookmarkEnd w:id="49"/>
    </w:p>
    <w:p w:rsidR="00E309D6" w:rsidRPr="00DE0E48" w:rsidRDefault="00E309D6" w:rsidP="00E309D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0" w:name="_Toc20954196"/>
      <w:r w:rsidRPr="00DE0E48">
        <w:rPr>
          <w:rFonts w:ascii="Arial" w:hAnsi="Arial"/>
          <w:sz w:val="24"/>
          <w:lang w:eastAsia="en-GB"/>
        </w:rPr>
        <w:t>8.3.10.1</w:t>
      </w:r>
      <w:r w:rsidRPr="00DE0E48">
        <w:rPr>
          <w:rFonts w:ascii="Arial" w:hAnsi="Arial"/>
          <w:sz w:val="24"/>
          <w:lang w:eastAsia="en-GB"/>
        </w:rPr>
        <w:tab/>
        <w:t>General</w:t>
      </w:r>
      <w:bookmarkEnd w:id="50"/>
    </w:p>
    <w:p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The purpose of the Handover Report procedure is to transfer mobility related information between </w:t>
      </w:r>
      <w:r w:rsidRPr="00DE0E48">
        <w:rPr>
          <w:rFonts w:eastAsia="Malgun Gothic"/>
          <w:lang w:eastAsia="ko-KR"/>
        </w:rPr>
        <w:t>eNBs</w:t>
      </w:r>
      <w:r w:rsidRPr="00DE0E48">
        <w:rPr>
          <w:lang w:eastAsia="en-GB"/>
        </w:rPr>
        <w:t>.</w:t>
      </w:r>
    </w:p>
    <w:p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The procedure uses </w:t>
      </w:r>
      <w:r w:rsidRPr="00DE0E48">
        <w:rPr>
          <w:lang w:eastAsia="zh-CN"/>
        </w:rPr>
        <w:t>non UE-associated signalling</w:t>
      </w:r>
      <w:r w:rsidRPr="00DE0E48">
        <w:rPr>
          <w:lang w:eastAsia="en-GB"/>
        </w:rPr>
        <w:t>.</w:t>
      </w:r>
    </w:p>
    <w:p w:rsidR="00E309D6" w:rsidRPr="00DE0E48" w:rsidRDefault="00E309D6" w:rsidP="00E309D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1" w:name="_Toc20954197"/>
      <w:r w:rsidRPr="00DE0E48">
        <w:rPr>
          <w:rFonts w:ascii="Arial" w:hAnsi="Arial"/>
          <w:sz w:val="24"/>
          <w:lang w:eastAsia="en-GB"/>
        </w:rPr>
        <w:lastRenderedPageBreak/>
        <w:t>8.3.10.2</w:t>
      </w:r>
      <w:r w:rsidRPr="00DE0E48">
        <w:rPr>
          <w:rFonts w:ascii="Arial" w:hAnsi="Arial"/>
          <w:sz w:val="24"/>
          <w:lang w:eastAsia="en-GB"/>
        </w:rPr>
        <w:tab/>
        <w:t>Successful Operation</w:t>
      </w:r>
      <w:bookmarkEnd w:id="51"/>
    </w:p>
    <w:bookmarkStart w:id="52" w:name="_MON_1319518540"/>
    <w:bookmarkEnd w:id="52"/>
    <w:p w:rsidR="00E309D6" w:rsidRPr="00DE0E48" w:rsidRDefault="00E309D6" w:rsidP="00E309D6">
      <w:pPr>
        <w:keepNext/>
        <w:keepLines/>
        <w:overflowPunct w:val="0"/>
        <w:autoSpaceDE w:val="0"/>
        <w:autoSpaceDN w:val="0"/>
        <w:adjustRightInd w:val="0"/>
        <w:spacing w:before="60"/>
        <w:jc w:val="center"/>
        <w:textAlignment w:val="baseline"/>
        <w:rPr>
          <w:rFonts w:ascii="Arial" w:hAnsi="Arial"/>
          <w:b/>
          <w:lang w:eastAsia="en-GB"/>
        </w:rPr>
      </w:pPr>
      <w:r w:rsidRPr="00DE0E48">
        <w:rPr>
          <w:rFonts w:ascii="Arial" w:hAnsi="Arial"/>
          <w:b/>
          <w:lang w:eastAsia="en-GB"/>
        </w:rPr>
        <w:object w:dxaOrig="5429" w:dyaOrig="2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4pt;height:126.15pt" o:ole="">
            <v:imagedata r:id="rId12" o:title=""/>
          </v:shape>
          <o:OLEObject Type="Embed" ProgID="Word.Picture.8" ShapeID="_x0000_i1025" DrawAspect="Content" ObjectID="_1653992028" r:id="rId13"/>
        </w:object>
      </w:r>
    </w:p>
    <w:p w:rsidR="00E309D6" w:rsidRPr="00DE0E48" w:rsidRDefault="00E309D6" w:rsidP="00E309D6">
      <w:pPr>
        <w:keepLines/>
        <w:overflowPunct w:val="0"/>
        <w:autoSpaceDE w:val="0"/>
        <w:autoSpaceDN w:val="0"/>
        <w:adjustRightInd w:val="0"/>
        <w:spacing w:after="240"/>
        <w:jc w:val="center"/>
        <w:textAlignment w:val="baseline"/>
        <w:rPr>
          <w:rFonts w:ascii="Arial" w:hAnsi="Arial"/>
          <w:b/>
          <w:lang w:eastAsia="en-GB"/>
        </w:rPr>
      </w:pPr>
      <w:r w:rsidRPr="00DE0E48">
        <w:rPr>
          <w:rFonts w:ascii="Arial" w:hAnsi="Arial"/>
          <w:b/>
          <w:lang w:eastAsia="en-GB"/>
        </w:rPr>
        <w:t>Figure 8.3.10.2-1: Handover Report, successful operation</w:t>
      </w:r>
    </w:p>
    <w:p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An eNB initiates the procedure by sending an HANDOVER REPORT </w:t>
      </w:r>
      <w:smartTag w:uri="urn:schemas-microsoft-com:office:smarttags" w:element="PersonName">
        <w:r w:rsidRPr="00DE0E48">
          <w:rPr>
            <w:lang w:eastAsia="en-GB"/>
          </w:rPr>
          <w:t>me</w:t>
        </w:r>
      </w:smartTag>
      <w:r w:rsidRPr="00DE0E48">
        <w:rPr>
          <w:lang w:eastAsia="en-GB"/>
        </w:rPr>
        <w:t xml:space="preserve">ssage to another </w:t>
      </w:r>
      <w:r w:rsidRPr="00DE0E48">
        <w:rPr>
          <w:rFonts w:eastAsia="Malgun Gothic"/>
          <w:lang w:eastAsia="ko-KR"/>
        </w:rPr>
        <w:t>eNB</w:t>
      </w:r>
      <w:r w:rsidRPr="00DE0E48">
        <w:rPr>
          <w:lang w:eastAsia="en-GB"/>
        </w:rPr>
        <w:t xml:space="preserve">. By sending the </w:t>
      </w:r>
      <w:smartTag w:uri="urn:schemas-microsoft-com:office:smarttags" w:element="PersonName">
        <w:r w:rsidRPr="00DE0E48">
          <w:rPr>
            <w:lang w:eastAsia="en-GB"/>
          </w:rPr>
          <w:t>me</w:t>
        </w:r>
      </w:smartTag>
      <w:r w:rsidRPr="00DE0E48">
        <w:rPr>
          <w:lang w:eastAsia="en-GB"/>
        </w:rPr>
        <w:t>ssage eNB</w:t>
      </w:r>
      <w:r w:rsidRPr="00DE0E48">
        <w:rPr>
          <w:vertAlign w:val="subscript"/>
          <w:lang w:eastAsia="en-GB"/>
        </w:rPr>
        <w:t>1</w:t>
      </w:r>
      <w:r w:rsidRPr="00DE0E48">
        <w:rPr>
          <w:lang w:eastAsia="en-GB"/>
        </w:rPr>
        <w:t xml:space="preserve"> indicates to eNB</w:t>
      </w:r>
      <w:r w:rsidRPr="00DE0E48">
        <w:rPr>
          <w:vertAlign w:val="subscript"/>
          <w:lang w:eastAsia="en-GB"/>
        </w:rPr>
        <w:t>2</w:t>
      </w:r>
      <w:r w:rsidRPr="00DE0E48">
        <w:rPr>
          <w:lang w:eastAsia="en-GB"/>
        </w:rPr>
        <w:t xml:space="preserve"> that a mobility-related problem was detected.</w:t>
      </w:r>
    </w:p>
    <w:p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If the </w:t>
      </w:r>
      <w:r w:rsidRPr="00DE0E48">
        <w:rPr>
          <w:i/>
          <w:lang w:eastAsia="en-GB"/>
        </w:rPr>
        <w:t>Handover Report Type</w:t>
      </w:r>
      <w:r w:rsidRPr="00DE0E48">
        <w:rPr>
          <w:lang w:eastAsia="en-GB"/>
        </w:rPr>
        <w:t xml:space="preserve"> IE is set to "HO too early" or "HO to wrong cell", then the eNB</w:t>
      </w:r>
      <w:r w:rsidRPr="00DE0E48">
        <w:rPr>
          <w:vertAlign w:val="subscript"/>
          <w:lang w:eastAsia="en-GB"/>
        </w:rPr>
        <w:t>1</w:t>
      </w:r>
      <w:r w:rsidRPr="00DE0E48">
        <w:rPr>
          <w:lang w:eastAsia="en-GB"/>
        </w:rPr>
        <w:t xml:space="preserve"> indicates to eNB</w:t>
      </w:r>
      <w:r w:rsidRPr="00DE0E48">
        <w:rPr>
          <w:vertAlign w:val="subscript"/>
          <w:lang w:eastAsia="en-GB"/>
        </w:rPr>
        <w:t>2</w:t>
      </w:r>
      <w:r w:rsidRPr="00DE0E48">
        <w:rPr>
          <w:lang w:eastAsia="en-GB"/>
        </w:rPr>
        <w:t xml:space="preserve"> that, following a successful handover from a cell of eNB</w:t>
      </w:r>
      <w:r w:rsidRPr="00DE0E48">
        <w:rPr>
          <w:vertAlign w:val="subscript"/>
          <w:lang w:eastAsia="en-GB"/>
        </w:rPr>
        <w:t>2</w:t>
      </w:r>
      <w:r w:rsidRPr="00DE0E48">
        <w:rPr>
          <w:lang w:eastAsia="en-GB"/>
        </w:rPr>
        <w:t xml:space="preserve"> to a cell of eNB</w:t>
      </w:r>
      <w:r w:rsidRPr="00DE0E48">
        <w:rPr>
          <w:vertAlign w:val="subscript"/>
          <w:lang w:eastAsia="en-GB"/>
        </w:rPr>
        <w:t>1</w:t>
      </w:r>
      <w:r w:rsidRPr="00DE0E48">
        <w:rPr>
          <w:lang w:eastAsia="en-GB"/>
        </w:rPr>
        <w:t>, a radio link failure occurred and the UE attempted RRC Re-establish</w:t>
      </w:r>
      <w:smartTag w:uri="urn:schemas-microsoft-com:office:smarttags" w:element="PersonName">
        <w:r w:rsidRPr="00DE0E48">
          <w:rPr>
            <w:lang w:eastAsia="en-GB"/>
          </w:rPr>
          <w:t>me</w:t>
        </w:r>
      </w:smartTag>
      <w:r w:rsidRPr="00DE0E48">
        <w:rPr>
          <w:lang w:eastAsia="en-GB"/>
        </w:rPr>
        <w:t>nt either at the original cell of eNB</w:t>
      </w:r>
      <w:r w:rsidRPr="00DE0E48">
        <w:rPr>
          <w:vertAlign w:val="subscript"/>
          <w:lang w:eastAsia="en-GB"/>
        </w:rPr>
        <w:t>2</w:t>
      </w:r>
      <w:r w:rsidRPr="00DE0E48">
        <w:rPr>
          <w:lang w:eastAsia="en-GB"/>
        </w:rPr>
        <w:t xml:space="preserve"> (Handover Too Early), or at another cell (Handover to Wrong Cell). The detection of Handover Too Early and Handover to Wrong Cell events is made according to TS 36.300 [15].</w:t>
      </w:r>
    </w:p>
    <w:p w:rsidR="00E309D6" w:rsidRPr="00DE0E48" w:rsidRDefault="00E309D6" w:rsidP="00E309D6">
      <w:pPr>
        <w:overflowPunct w:val="0"/>
        <w:autoSpaceDE w:val="0"/>
        <w:autoSpaceDN w:val="0"/>
        <w:adjustRightInd w:val="0"/>
        <w:textAlignment w:val="baseline"/>
        <w:rPr>
          <w:lang w:eastAsia="en-GB"/>
        </w:rPr>
      </w:pPr>
      <w:r w:rsidRPr="00DE0E48">
        <w:rPr>
          <w:lang w:eastAsia="en-GB"/>
        </w:rPr>
        <w:t>If the UE-related information is available in eNB</w:t>
      </w:r>
      <w:r w:rsidRPr="00DE0E48">
        <w:rPr>
          <w:vertAlign w:val="subscript"/>
          <w:lang w:eastAsia="en-GB"/>
        </w:rPr>
        <w:t>1</w:t>
      </w:r>
      <w:r w:rsidRPr="00DE0E48">
        <w:rPr>
          <w:lang w:eastAsia="en-GB"/>
        </w:rPr>
        <w:t>, the eNB</w:t>
      </w:r>
      <w:r w:rsidRPr="00DE0E48">
        <w:rPr>
          <w:vertAlign w:val="subscript"/>
          <w:lang w:eastAsia="en-GB"/>
        </w:rPr>
        <w:t>1</w:t>
      </w:r>
      <w:r w:rsidRPr="00DE0E48">
        <w:rPr>
          <w:lang w:eastAsia="en-GB"/>
        </w:rPr>
        <w:t xml:space="preserve"> should include in HANDOVER REPORT message:</w:t>
      </w:r>
    </w:p>
    <w:p w:rsidR="00E309D6" w:rsidRPr="00DE0E48" w:rsidRDefault="00E309D6" w:rsidP="00E309D6">
      <w:pPr>
        <w:overflowPunct w:val="0"/>
        <w:autoSpaceDE w:val="0"/>
        <w:autoSpaceDN w:val="0"/>
        <w:adjustRightInd w:val="0"/>
        <w:ind w:left="568" w:hanging="284"/>
        <w:textAlignment w:val="baseline"/>
        <w:rPr>
          <w:lang w:eastAsia="en-GB"/>
        </w:rPr>
      </w:pPr>
      <w:r w:rsidRPr="00DE0E48">
        <w:rPr>
          <w:lang w:eastAsia="en-GB"/>
        </w:rPr>
        <w:t>-</w:t>
      </w:r>
      <w:r w:rsidRPr="00DE0E48">
        <w:rPr>
          <w:lang w:eastAsia="en-GB"/>
        </w:rPr>
        <w:tab/>
        <w:t xml:space="preserve">the </w:t>
      </w:r>
      <w:r w:rsidRPr="00DE0E48">
        <w:rPr>
          <w:i/>
          <w:lang w:eastAsia="en-GB"/>
        </w:rPr>
        <w:t>Mobility Information</w:t>
      </w:r>
      <w:r w:rsidRPr="00DE0E48">
        <w:rPr>
          <w:lang w:eastAsia="en-GB"/>
        </w:rPr>
        <w:t xml:space="preserve"> IE, if the </w:t>
      </w:r>
      <w:r w:rsidRPr="00DE0E48">
        <w:rPr>
          <w:i/>
          <w:lang w:eastAsia="en-GB"/>
        </w:rPr>
        <w:t>Mobility Information</w:t>
      </w:r>
      <w:r w:rsidRPr="00DE0E48">
        <w:rPr>
          <w:lang w:eastAsia="en-GB"/>
        </w:rPr>
        <w:t xml:space="preserve"> IE was sent for this handover from eNB</w:t>
      </w:r>
      <w:r w:rsidRPr="00DE0E48">
        <w:rPr>
          <w:vertAlign w:val="subscript"/>
          <w:lang w:eastAsia="en-GB"/>
        </w:rPr>
        <w:t>2</w:t>
      </w:r>
      <w:r w:rsidRPr="00DE0E48">
        <w:rPr>
          <w:lang w:eastAsia="en-GB"/>
        </w:rPr>
        <w:t>;</w:t>
      </w:r>
    </w:p>
    <w:p w:rsidR="00E309D6" w:rsidRPr="00DE0E48" w:rsidRDefault="00E309D6" w:rsidP="00E309D6">
      <w:pPr>
        <w:overflowPunct w:val="0"/>
        <w:autoSpaceDE w:val="0"/>
        <w:autoSpaceDN w:val="0"/>
        <w:adjustRightInd w:val="0"/>
        <w:ind w:left="568" w:hanging="284"/>
        <w:textAlignment w:val="baseline"/>
        <w:rPr>
          <w:lang w:eastAsia="en-GB"/>
        </w:rPr>
      </w:pPr>
      <w:r w:rsidRPr="00DE0E48">
        <w:rPr>
          <w:lang w:eastAsia="en-GB"/>
        </w:rPr>
        <w:t>-</w:t>
      </w:r>
      <w:r w:rsidRPr="00DE0E48">
        <w:rPr>
          <w:lang w:eastAsia="en-GB"/>
        </w:rPr>
        <w:tab/>
        <w:t xml:space="preserve">the </w:t>
      </w:r>
      <w:r w:rsidRPr="00DE0E48">
        <w:rPr>
          <w:i/>
          <w:lang w:eastAsia="en-GB"/>
        </w:rPr>
        <w:t>Source cell C-RNTI</w:t>
      </w:r>
      <w:r w:rsidRPr="00DE0E48">
        <w:rPr>
          <w:lang w:eastAsia="en-GB"/>
        </w:rPr>
        <w:t xml:space="preserve"> IE.</w:t>
      </w:r>
    </w:p>
    <w:p w:rsidR="00E309D6" w:rsidRPr="00DE0E48" w:rsidRDefault="00E309D6" w:rsidP="00E309D6">
      <w:pPr>
        <w:overflowPunct w:val="0"/>
        <w:autoSpaceDE w:val="0"/>
        <w:autoSpaceDN w:val="0"/>
        <w:adjustRightInd w:val="0"/>
        <w:textAlignment w:val="baseline"/>
        <w:rPr>
          <w:lang w:eastAsia="en-GB"/>
        </w:rPr>
      </w:pPr>
      <w:r w:rsidRPr="00DE0E48">
        <w:rPr>
          <w:lang w:eastAsia="en-GB"/>
        </w:rPr>
        <w:t>If received, the eNB</w:t>
      </w:r>
      <w:r w:rsidRPr="00DE0E48">
        <w:rPr>
          <w:vertAlign w:val="subscript"/>
          <w:lang w:eastAsia="en-GB"/>
        </w:rPr>
        <w:t>2</w:t>
      </w:r>
      <w:r w:rsidRPr="00DE0E48">
        <w:rPr>
          <w:lang w:eastAsia="en-GB"/>
        </w:rPr>
        <w:t xml:space="preserve"> uses the above information according to TS 36.300 [15].</w:t>
      </w:r>
    </w:p>
    <w:p w:rsidR="00E309D6" w:rsidRPr="00DE0E48" w:rsidRDefault="00E309D6" w:rsidP="00E309D6">
      <w:pPr>
        <w:overflowPunct w:val="0"/>
        <w:autoSpaceDE w:val="0"/>
        <w:autoSpaceDN w:val="0"/>
        <w:adjustRightInd w:val="0"/>
        <w:textAlignment w:val="baseline"/>
        <w:rPr>
          <w:lang w:eastAsia="en-GB"/>
        </w:rPr>
      </w:pPr>
      <w:r w:rsidRPr="00DE0E48">
        <w:rPr>
          <w:lang w:eastAsia="en-GB"/>
        </w:rPr>
        <w:t>If the UE RLF Report received from the eNB sending the RLF INDICATION message, as described in TS 36.300 [15], is available, the eNB</w:t>
      </w:r>
      <w:r w:rsidRPr="00DE0E48">
        <w:rPr>
          <w:vertAlign w:val="subscript"/>
          <w:lang w:eastAsia="en-GB"/>
        </w:rPr>
        <w:t>1</w:t>
      </w:r>
      <w:r w:rsidRPr="00DE0E48">
        <w:rPr>
          <w:lang w:eastAsia="en-GB"/>
        </w:rPr>
        <w:t xml:space="preserve"> may also include it in the HANDOVER REPORT as </w:t>
      </w:r>
      <w:r w:rsidRPr="00DE0E48">
        <w:rPr>
          <w:i/>
          <w:lang w:eastAsia="en-GB"/>
        </w:rPr>
        <w:t>UE RLF Report Container</w:t>
      </w:r>
      <w:r w:rsidRPr="00DE0E48">
        <w:rPr>
          <w:lang w:eastAsia="en-GB"/>
        </w:rPr>
        <w:t xml:space="preserve"> IE and optionally also </w:t>
      </w:r>
      <w:r w:rsidRPr="00DE0E48">
        <w:rPr>
          <w:i/>
          <w:lang w:eastAsia="en-GB"/>
        </w:rPr>
        <w:t>UE RLF Report Container for extended bands</w:t>
      </w:r>
      <w:r w:rsidRPr="00DE0E48">
        <w:rPr>
          <w:lang w:eastAsia="en-GB"/>
        </w:rPr>
        <w:t xml:space="preserve"> IE.</w:t>
      </w:r>
    </w:p>
    <w:p w:rsidR="00E309D6" w:rsidRPr="00DE0E48" w:rsidRDefault="00E309D6" w:rsidP="00E309D6">
      <w:pPr>
        <w:overflowPunct w:val="0"/>
        <w:autoSpaceDE w:val="0"/>
        <w:autoSpaceDN w:val="0"/>
        <w:adjustRightInd w:val="0"/>
        <w:textAlignment w:val="baseline"/>
        <w:rPr>
          <w:lang w:eastAsia="en-GB"/>
        </w:rPr>
      </w:pPr>
      <w:r w:rsidRPr="00DE0E48">
        <w:rPr>
          <w:lang w:eastAsia="en-GB"/>
        </w:rPr>
        <w:t xml:space="preserve">If the </w:t>
      </w:r>
      <w:r w:rsidRPr="00DE0E48">
        <w:rPr>
          <w:i/>
          <w:lang w:eastAsia="en-GB"/>
        </w:rPr>
        <w:t>Handover Report Type</w:t>
      </w:r>
      <w:r w:rsidRPr="00DE0E48">
        <w:rPr>
          <w:lang w:eastAsia="en-GB"/>
        </w:rPr>
        <w:t xml:space="preserve"> IE is set to "InterRAT ping-pong", then the eNB</w:t>
      </w:r>
      <w:r w:rsidRPr="00DE0E48">
        <w:rPr>
          <w:vertAlign w:val="subscript"/>
          <w:lang w:eastAsia="en-GB"/>
        </w:rPr>
        <w:t>1</w:t>
      </w:r>
      <w:r w:rsidRPr="00DE0E48">
        <w:rPr>
          <w:lang w:eastAsia="en-GB"/>
        </w:rPr>
        <w:t xml:space="preserve"> indicates to eNB</w:t>
      </w:r>
      <w:r w:rsidRPr="00DE0E48">
        <w:rPr>
          <w:vertAlign w:val="subscript"/>
          <w:lang w:eastAsia="en-GB"/>
        </w:rPr>
        <w:t>2</w:t>
      </w:r>
      <w:r w:rsidRPr="00DE0E48">
        <w:rPr>
          <w:lang w:eastAsia="en-GB"/>
        </w:rPr>
        <w:t xml:space="preserve"> that a completed handover from a cell of eNB</w:t>
      </w:r>
      <w:r w:rsidRPr="00DE0E48">
        <w:rPr>
          <w:vertAlign w:val="subscript"/>
          <w:lang w:eastAsia="en-GB"/>
        </w:rPr>
        <w:t>2</w:t>
      </w:r>
      <w:r w:rsidRPr="00DE0E48">
        <w:rPr>
          <w:lang w:eastAsia="en-GB"/>
        </w:rPr>
        <w:t xml:space="preserve"> to a cell in other RAT might have resulted in an inter-RAT ping-pong and the UE was successfully handed over to a cell of eNB</w:t>
      </w:r>
      <w:r w:rsidRPr="00DE0E48">
        <w:rPr>
          <w:vertAlign w:val="subscript"/>
          <w:lang w:eastAsia="en-GB"/>
        </w:rPr>
        <w:t>1</w:t>
      </w:r>
      <w:r w:rsidRPr="00DE0E48">
        <w:rPr>
          <w:lang w:eastAsia="en-GB"/>
        </w:rPr>
        <w:t xml:space="preserve"> (indicated with </w:t>
      </w:r>
      <w:r w:rsidRPr="00DE0E48">
        <w:rPr>
          <w:i/>
          <w:lang w:eastAsia="en-GB"/>
        </w:rPr>
        <w:t>Failure cell ECGI</w:t>
      </w:r>
      <w:r w:rsidRPr="00DE0E48">
        <w:rPr>
          <w:lang w:eastAsia="en-GB"/>
        </w:rPr>
        <w:t xml:space="preserve"> IE).</w:t>
      </w:r>
    </w:p>
    <w:p w:rsidR="005A7D99" w:rsidRPr="00DE0E48" w:rsidRDefault="005A7D99" w:rsidP="005A7D99">
      <w:pPr>
        <w:overflowPunct w:val="0"/>
        <w:autoSpaceDE w:val="0"/>
        <w:autoSpaceDN w:val="0"/>
        <w:adjustRightInd w:val="0"/>
        <w:textAlignment w:val="baseline"/>
        <w:rPr>
          <w:ins w:id="53" w:author="CATT" w:date="2019-12-06T10:22:00Z"/>
          <w:lang w:eastAsia="en-GB"/>
        </w:rPr>
      </w:pPr>
      <w:ins w:id="54" w:author="CATT" w:date="2019-12-06T10:22:00Z">
        <w:r w:rsidRPr="00DE0E48">
          <w:rPr>
            <w:lang w:eastAsia="en-GB"/>
          </w:rPr>
          <w:t xml:space="preserve">If the </w:t>
        </w:r>
        <w:r w:rsidRPr="00DE0E48">
          <w:rPr>
            <w:i/>
            <w:lang w:eastAsia="en-GB"/>
          </w:rPr>
          <w:t>Handover Report Type</w:t>
        </w:r>
        <w:r w:rsidRPr="00DE0E48">
          <w:rPr>
            <w:lang w:eastAsia="en-GB"/>
          </w:rPr>
          <w:t xml:space="preserve"> IE is set to "Inter</w:t>
        </w:r>
        <w:r>
          <w:rPr>
            <w:lang w:eastAsia="en-GB"/>
          </w:rPr>
          <w:t>-system</w:t>
        </w:r>
        <w:r w:rsidRPr="00DE0E48">
          <w:rPr>
            <w:lang w:eastAsia="en-GB"/>
          </w:rPr>
          <w:t xml:space="preserve"> ping-pong", then the eNB</w:t>
        </w:r>
        <w:r w:rsidRPr="00DE0E48">
          <w:rPr>
            <w:vertAlign w:val="subscript"/>
            <w:lang w:eastAsia="en-GB"/>
          </w:rPr>
          <w:t>1</w:t>
        </w:r>
        <w:r w:rsidRPr="00DE0E48">
          <w:rPr>
            <w:lang w:eastAsia="en-GB"/>
          </w:rPr>
          <w:t xml:space="preserve"> indicates to eNB</w:t>
        </w:r>
        <w:r w:rsidRPr="00DE0E48">
          <w:rPr>
            <w:vertAlign w:val="subscript"/>
            <w:lang w:eastAsia="en-GB"/>
          </w:rPr>
          <w:t>2</w:t>
        </w:r>
        <w:r w:rsidRPr="00DE0E48">
          <w:rPr>
            <w:lang w:eastAsia="en-GB"/>
          </w:rPr>
          <w:t xml:space="preserve"> that a completed handover from a cell of eNB</w:t>
        </w:r>
        <w:r w:rsidRPr="00DE0E48">
          <w:rPr>
            <w:vertAlign w:val="subscript"/>
            <w:lang w:eastAsia="en-GB"/>
          </w:rPr>
          <w:t>2</w:t>
        </w:r>
        <w:r w:rsidRPr="00DE0E48">
          <w:rPr>
            <w:lang w:eastAsia="en-GB"/>
          </w:rPr>
          <w:t xml:space="preserve"> to a cell in </w:t>
        </w:r>
        <w:r>
          <w:rPr>
            <w:lang w:eastAsia="en-GB"/>
          </w:rPr>
          <w:t>NG-RAN</w:t>
        </w:r>
        <w:r w:rsidRPr="00DE0E48">
          <w:rPr>
            <w:lang w:eastAsia="en-GB"/>
          </w:rPr>
          <w:t xml:space="preserve"> might have resulted in an inter-</w:t>
        </w:r>
        <w:r>
          <w:rPr>
            <w:lang w:eastAsia="en-GB"/>
          </w:rPr>
          <w:t>system</w:t>
        </w:r>
        <w:r w:rsidRPr="00DE0E48">
          <w:rPr>
            <w:lang w:eastAsia="en-GB"/>
          </w:rPr>
          <w:t xml:space="preserve"> ping-pong and the UE was successfully handed over to a cell of eNB</w:t>
        </w:r>
        <w:r w:rsidRPr="00DE0E48">
          <w:rPr>
            <w:vertAlign w:val="subscript"/>
            <w:lang w:eastAsia="en-GB"/>
          </w:rPr>
          <w:t>1</w:t>
        </w:r>
        <w:r w:rsidRPr="00DE0E48">
          <w:rPr>
            <w:lang w:eastAsia="en-GB"/>
          </w:rPr>
          <w:t xml:space="preserve"> (indicated with </w:t>
        </w:r>
        <w:r w:rsidRPr="00DE0E48">
          <w:rPr>
            <w:i/>
            <w:lang w:eastAsia="en-GB"/>
          </w:rPr>
          <w:t>Failure cell ECGI</w:t>
        </w:r>
        <w:r w:rsidRPr="00DE0E48">
          <w:rPr>
            <w:lang w:eastAsia="en-GB"/>
          </w:rPr>
          <w:t xml:space="preserve"> IE).</w:t>
        </w:r>
      </w:ins>
    </w:p>
    <w:p w:rsidR="005A7D99" w:rsidRPr="00DE0E48" w:rsidRDefault="00E309D6" w:rsidP="005A7D99">
      <w:pPr>
        <w:overflowPunct w:val="0"/>
        <w:autoSpaceDE w:val="0"/>
        <w:autoSpaceDN w:val="0"/>
        <w:adjustRightInd w:val="0"/>
        <w:textAlignment w:val="baseline"/>
        <w:rPr>
          <w:ins w:id="55" w:author="CATT" w:date="2019-12-06T10:22:00Z"/>
          <w:lang w:eastAsia="en-GB"/>
        </w:rPr>
      </w:pPr>
      <w:r w:rsidRPr="00DE0E48">
        <w:rPr>
          <w:lang w:eastAsia="en-GB"/>
        </w:rPr>
        <w:t xml:space="preserve">The report contains the source and target cells, and cause of the handover. If the </w:t>
      </w:r>
      <w:r w:rsidRPr="00DE0E48">
        <w:rPr>
          <w:i/>
          <w:iCs/>
          <w:lang w:eastAsia="en-GB"/>
        </w:rPr>
        <w:t xml:space="preserve">Handover Report Type </w:t>
      </w:r>
      <w:r w:rsidRPr="00DE0E48">
        <w:rPr>
          <w:lang w:eastAsia="en-GB"/>
        </w:rPr>
        <w:t xml:space="preserve">IE is set to "HO to wrong cell", then the </w:t>
      </w:r>
      <w:r w:rsidRPr="00DE0E48">
        <w:rPr>
          <w:i/>
          <w:iCs/>
          <w:lang w:eastAsia="en-GB"/>
        </w:rPr>
        <w:t>Re-establish</w:t>
      </w:r>
      <w:smartTag w:uri="urn:schemas-microsoft-com:office:smarttags" w:element="PersonName">
        <w:r w:rsidRPr="00DE0E48">
          <w:rPr>
            <w:i/>
            <w:iCs/>
            <w:lang w:eastAsia="en-GB"/>
          </w:rPr>
          <w:t>me</w:t>
        </w:r>
      </w:smartTag>
      <w:r w:rsidRPr="00DE0E48">
        <w:rPr>
          <w:i/>
          <w:iCs/>
          <w:lang w:eastAsia="en-GB"/>
        </w:rPr>
        <w:t xml:space="preserve">nt cell ECGI </w:t>
      </w:r>
      <w:r w:rsidRPr="00DE0E48">
        <w:rPr>
          <w:lang w:eastAsia="en-GB"/>
        </w:rPr>
        <w:t xml:space="preserve">IE shall be included in the HANDOVER REPORT message. If the </w:t>
      </w:r>
      <w:r w:rsidRPr="00DE0E48">
        <w:rPr>
          <w:i/>
          <w:lang w:eastAsia="en-GB"/>
        </w:rPr>
        <w:t>Handover Report Type</w:t>
      </w:r>
      <w:r w:rsidRPr="00DE0E48">
        <w:rPr>
          <w:lang w:eastAsia="en-GB"/>
        </w:rPr>
        <w:t xml:space="preserve"> IE is set to "InterRAT ping-pong", then the </w:t>
      </w:r>
      <w:r w:rsidRPr="00DE0E48">
        <w:rPr>
          <w:i/>
          <w:lang w:eastAsia="en-GB"/>
        </w:rPr>
        <w:t>Target cell in UTRAN</w:t>
      </w:r>
      <w:r w:rsidRPr="00DE0E48">
        <w:rPr>
          <w:lang w:eastAsia="en-GB"/>
        </w:rPr>
        <w:t xml:space="preserve"> IE shall be included in the HANDOVER REPORT message. </w:t>
      </w:r>
      <w:ins w:id="56" w:author="CATT" w:date="2019-12-06T10:22:00Z">
        <w:r w:rsidR="005A7D99" w:rsidRPr="00DE0E48">
          <w:rPr>
            <w:lang w:eastAsia="en-GB"/>
          </w:rPr>
          <w:t xml:space="preserve">If the </w:t>
        </w:r>
        <w:r w:rsidR="005A7D99" w:rsidRPr="00DE0E48">
          <w:rPr>
            <w:i/>
            <w:lang w:eastAsia="en-GB"/>
          </w:rPr>
          <w:t>Handover Report Type</w:t>
        </w:r>
        <w:r w:rsidR="005A7D99" w:rsidRPr="00DE0E48">
          <w:rPr>
            <w:lang w:eastAsia="en-GB"/>
          </w:rPr>
          <w:t xml:space="preserve"> IE is set to "Inter</w:t>
        </w:r>
        <w:r w:rsidR="005A7D99">
          <w:rPr>
            <w:lang w:eastAsia="en-GB"/>
          </w:rPr>
          <w:t>-system</w:t>
        </w:r>
        <w:r w:rsidR="005A7D99" w:rsidRPr="00DE0E48">
          <w:rPr>
            <w:lang w:eastAsia="en-GB"/>
          </w:rPr>
          <w:t xml:space="preserve"> ping-pong", then the </w:t>
        </w:r>
        <w:r w:rsidR="005A7D99" w:rsidRPr="00DE0E48">
          <w:rPr>
            <w:i/>
            <w:lang w:eastAsia="en-GB"/>
          </w:rPr>
          <w:t xml:space="preserve">Target cell in </w:t>
        </w:r>
        <w:r w:rsidR="005A7D99">
          <w:rPr>
            <w:i/>
            <w:lang w:eastAsia="en-GB"/>
          </w:rPr>
          <w:t>NG-RAN</w:t>
        </w:r>
        <w:r w:rsidR="005A7D99" w:rsidRPr="00DE0E48">
          <w:rPr>
            <w:lang w:eastAsia="en-GB"/>
          </w:rPr>
          <w:t xml:space="preserve"> IE shall be included in the HANDOVER REPORT message.</w:t>
        </w:r>
      </w:ins>
    </w:p>
    <w:p w:rsidR="00E309D6" w:rsidRPr="00DE0E48" w:rsidRDefault="00E309D6" w:rsidP="00E309D6">
      <w:pPr>
        <w:overflowPunct w:val="0"/>
        <w:autoSpaceDE w:val="0"/>
        <w:autoSpaceDN w:val="0"/>
        <w:adjustRightInd w:val="0"/>
        <w:textAlignment w:val="baseline"/>
        <w:rPr>
          <w:lang w:eastAsia="en-GB"/>
        </w:rPr>
      </w:pPr>
    </w:p>
    <w:p w:rsidR="00E309D6" w:rsidRPr="00DE0E48" w:rsidRDefault="00E309D6" w:rsidP="00E309D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7" w:name="_Toc20954198"/>
      <w:r w:rsidRPr="00DE0E48">
        <w:rPr>
          <w:rFonts w:ascii="Arial" w:hAnsi="Arial"/>
          <w:sz w:val="24"/>
          <w:lang w:eastAsia="en-GB"/>
        </w:rPr>
        <w:t>8.3.10.3</w:t>
      </w:r>
      <w:r w:rsidRPr="00DE0E48">
        <w:rPr>
          <w:rFonts w:ascii="Arial" w:hAnsi="Arial"/>
          <w:sz w:val="24"/>
          <w:lang w:eastAsia="en-GB"/>
        </w:rPr>
        <w:tab/>
        <w:t>Unsuccessful Operation</w:t>
      </w:r>
      <w:bookmarkEnd w:id="57"/>
    </w:p>
    <w:p w:rsidR="00E309D6" w:rsidRPr="00DE0E48" w:rsidRDefault="00E309D6" w:rsidP="00E309D6">
      <w:pPr>
        <w:overflowPunct w:val="0"/>
        <w:autoSpaceDE w:val="0"/>
        <w:autoSpaceDN w:val="0"/>
        <w:adjustRightInd w:val="0"/>
        <w:textAlignment w:val="baseline"/>
        <w:rPr>
          <w:lang w:eastAsia="en-GB"/>
        </w:rPr>
      </w:pPr>
      <w:r w:rsidRPr="00DE0E48">
        <w:rPr>
          <w:lang w:eastAsia="en-GB"/>
        </w:rPr>
        <w:t>Not applicable.</w:t>
      </w:r>
    </w:p>
    <w:p w:rsidR="00E309D6" w:rsidRPr="00DE0E48" w:rsidRDefault="00E309D6" w:rsidP="00E309D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58" w:name="_Toc20954199"/>
      <w:r w:rsidRPr="00DE0E48">
        <w:rPr>
          <w:rFonts w:ascii="Arial" w:hAnsi="Arial"/>
          <w:sz w:val="24"/>
          <w:lang w:eastAsia="en-GB"/>
        </w:rPr>
        <w:t>8.3.10.4</w:t>
      </w:r>
      <w:r w:rsidRPr="00DE0E48">
        <w:rPr>
          <w:rFonts w:ascii="Arial" w:hAnsi="Arial"/>
          <w:sz w:val="24"/>
          <w:lang w:eastAsia="en-GB"/>
        </w:rPr>
        <w:tab/>
        <w:t>Abnormal Conditions</w:t>
      </w:r>
      <w:bookmarkEnd w:id="58"/>
    </w:p>
    <w:p w:rsidR="00E309D6" w:rsidRPr="00DE0E48" w:rsidRDefault="00E309D6" w:rsidP="00E309D6">
      <w:pPr>
        <w:overflowPunct w:val="0"/>
        <w:autoSpaceDE w:val="0"/>
        <w:autoSpaceDN w:val="0"/>
        <w:adjustRightInd w:val="0"/>
        <w:textAlignment w:val="baseline"/>
        <w:rPr>
          <w:lang w:eastAsia="en-GB"/>
        </w:rPr>
      </w:pPr>
      <w:r w:rsidRPr="00DE0E48">
        <w:rPr>
          <w:lang w:eastAsia="en-GB"/>
        </w:rPr>
        <w:t>Void.</w:t>
      </w:r>
    </w:p>
    <w:p w:rsidR="00E309D6" w:rsidRDefault="00E309D6" w:rsidP="00E309D6">
      <w:pPr>
        <w:overflowPunct w:val="0"/>
        <w:autoSpaceDE w:val="0"/>
        <w:autoSpaceDN w:val="0"/>
        <w:adjustRightInd w:val="0"/>
        <w:textAlignment w:val="baseline"/>
        <w:rPr>
          <w:kern w:val="28"/>
          <w:lang w:eastAsia="zh-CN"/>
        </w:rPr>
      </w:pPr>
      <w:bookmarkStart w:id="59" w:name="_Toc20954391"/>
    </w:p>
    <w:bookmarkEnd w:id="59"/>
    <w:p w:rsidR="00E309D6" w:rsidRDefault="00E309D6" w:rsidP="00E309D6">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rsidR="00AB4BF7" w:rsidRPr="00C37D2B" w:rsidRDefault="00AB4BF7" w:rsidP="00AB4BF7">
      <w:pPr>
        <w:pStyle w:val="3"/>
      </w:pPr>
      <w:bookmarkStart w:id="60" w:name="_Toc20954271"/>
      <w:bookmarkStart w:id="61" w:name="_Toc29902275"/>
      <w:bookmarkStart w:id="62" w:name="_Toc29906279"/>
      <w:bookmarkStart w:id="63" w:name="_Toc36550269"/>
      <w:bookmarkStart w:id="64" w:name="_Toc525677687"/>
      <w:r w:rsidRPr="00C37D2B">
        <w:lastRenderedPageBreak/>
        <w:t>8.7.1</w:t>
      </w:r>
      <w:r w:rsidRPr="00C37D2B">
        <w:tab/>
        <w:t>EN-DC X2 Setup</w:t>
      </w:r>
      <w:bookmarkEnd w:id="60"/>
      <w:bookmarkEnd w:id="61"/>
      <w:bookmarkEnd w:id="62"/>
      <w:bookmarkEnd w:id="63"/>
    </w:p>
    <w:p w:rsidR="00AB4BF7" w:rsidRPr="00C37D2B" w:rsidRDefault="00AB4BF7" w:rsidP="00AB4BF7">
      <w:pPr>
        <w:pStyle w:val="4"/>
      </w:pPr>
      <w:bookmarkStart w:id="65" w:name="_Toc20954272"/>
      <w:bookmarkStart w:id="66" w:name="_Toc29902276"/>
      <w:bookmarkStart w:id="67" w:name="_Toc29906280"/>
      <w:bookmarkStart w:id="68" w:name="_Toc36550270"/>
      <w:r w:rsidRPr="00C37D2B">
        <w:t>8.7.1.1</w:t>
      </w:r>
      <w:r w:rsidRPr="00C37D2B">
        <w:tab/>
        <w:t>General</w:t>
      </w:r>
      <w:bookmarkEnd w:id="65"/>
      <w:bookmarkEnd w:id="66"/>
      <w:bookmarkEnd w:id="67"/>
      <w:bookmarkEnd w:id="68"/>
    </w:p>
    <w:p w:rsidR="00AB4BF7" w:rsidRPr="00C37D2B" w:rsidRDefault="00AB4BF7" w:rsidP="00AB4BF7">
      <w:r w:rsidRPr="00C37D2B">
        <w:t xml:space="preserve">The purpose of the </w:t>
      </w:r>
      <w:bookmarkStart w:id="69" w:name="OLE_LINK57"/>
      <w:r w:rsidRPr="00C37D2B">
        <w:t xml:space="preserve">EN-DC </w:t>
      </w:r>
      <w:bookmarkEnd w:id="69"/>
      <w:r w:rsidRPr="00C37D2B">
        <w:t>X2 Setup procedure is to exchange application level configuration data needed for eNB and en-gNB to interoperate correctly over the X2 interface. This procedure erases any existing application level configuration data in the two nodes and replaces it by the one received. This procedure also resets the X2 interface like a Reset procedure would do.</w:t>
      </w:r>
    </w:p>
    <w:p w:rsidR="00AB4BF7" w:rsidRPr="00C37D2B" w:rsidRDefault="00AB4BF7" w:rsidP="00AB4BF7">
      <w:pPr>
        <w:pStyle w:val="NO"/>
        <w:rPr>
          <w:rFonts w:eastAsia="Yu Mincho"/>
        </w:rPr>
      </w:pPr>
      <w:r w:rsidRPr="00C37D2B">
        <w:rPr>
          <w:rFonts w:eastAsia="Yu Mincho"/>
        </w:rPr>
        <w:t>NOTE:</w:t>
      </w:r>
      <w:r w:rsidRPr="00C37D2B">
        <w:rPr>
          <w:rFonts w:eastAsia="Yu Mincho"/>
        </w:rPr>
        <w:tab/>
        <w:t xml:space="preserve">If X2-C signalling transport is shared among multiple X2-C interface instances, one EN-DC X2 Setup procedure is issued per X2-C interface instance to be setup, i.e. several X2 Setup procedures may be issued via the same TNL association after that TNL association has become operational. </w:t>
      </w:r>
    </w:p>
    <w:p w:rsidR="00AB4BF7" w:rsidRPr="00C37D2B" w:rsidRDefault="00AB4BF7" w:rsidP="00AB4BF7">
      <w:r w:rsidRPr="00C37D2B">
        <w:t xml:space="preserve">The procedure uses </w:t>
      </w:r>
      <w:r w:rsidRPr="00C37D2B">
        <w:rPr>
          <w:lang w:eastAsia="zh-CN"/>
        </w:rPr>
        <w:t>non UE-associated signalling</w:t>
      </w:r>
      <w:r w:rsidRPr="00C37D2B">
        <w:t>.</w:t>
      </w:r>
    </w:p>
    <w:p w:rsidR="00AB4BF7" w:rsidRPr="00C37D2B" w:rsidRDefault="00AB4BF7" w:rsidP="00AB4BF7">
      <w:pPr>
        <w:pStyle w:val="4"/>
      </w:pPr>
      <w:bookmarkStart w:id="70" w:name="_Toc20954273"/>
      <w:bookmarkStart w:id="71" w:name="_Toc29902277"/>
      <w:bookmarkStart w:id="72" w:name="_Toc29906281"/>
      <w:bookmarkStart w:id="73" w:name="_Toc36550271"/>
      <w:r w:rsidRPr="00C37D2B">
        <w:t>8.7.1.2</w:t>
      </w:r>
      <w:r w:rsidRPr="00C37D2B">
        <w:tab/>
        <w:t>Successful Operation</w:t>
      </w:r>
      <w:bookmarkEnd w:id="70"/>
      <w:bookmarkEnd w:id="71"/>
      <w:bookmarkEnd w:id="72"/>
      <w:bookmarkEnd w:id="73"/>
    </w:p>
    <w:bookmarkStart w:id="74" w:name="_MON_1599568731"/>
    <w:bookmarkEnd w:id="74"/>
    <w:p w:rsidR="00AB4BF7" w:rsidRPr="00C37D2B" w:rsidRDefault="00AB4BF7" w:rsidP="00AB4BF7">
      <w:pPr>
        <w:pStyle w:val="TH"/>
      </w:pPr>
      <w:r w:rsidRPr="00C37D2B">
        <w:object w:dxaOrig="5673" w:dyaOrig="2355">
          <v:shape id="_x0000_i1026" type="#_x0000_t75" style="width:282.9pt;height:117.95pt" o:ole="">
            <v:imagedata r:id="rId14" o:title=""/>
          </v:shape>
          <o:OLEObject Type="Embed" ProgID="Word.Picture.8" ShapeID="_x0000_i1026" DrawAspect="Content" ObjectID="_1653992029" r:id="rId15"/>
        </w:object>
      </w:r>
    </w:p>
    <w:p w:rsidR="00AB4BF7" w:rsidRPr="00C37D2B" w:rsidRDefault="00AB4BF7" w:rsidP="00AB4BF7">
      <w:pPr>
        <w:pStyle w:val="TF"/>
      </w:pPr>
      <w:r w:rsidRPr="00C37D2B">
        <w:t>Figure 8.7.1.2-1: eNB Initiated EN-DC X2 Setup, successful operation</w:t>
      </w:r>
    </w:p>
    <w:bookmarkStart w:id="75" w:name="_MON_1599544121"/>
    <w:bookmarkEnd w:id="75"/>
    <w:p w:rsidR="00AB4BF7" w:rsidRPr="00C37D2B" w:rsidRDefault="00AB4BF7" w:rsidP="00AB4BF7">
      <w:pPr>
        <w:pStyle w:val="TH"/>
      </w:pPr>
      <w:r w:rsidRPr="00C37D2B">
        <w:object w:dxaOrig="5673" w:dyaOrig="2355">
          <v:shape id="_x0000_i1027" type="#_x0000_t75" style="width:282.9pt;height:117.95pt" o:ole="">
            <v:imagedata r:id="rId16" o:title=""/>
          </v:shape>
          <o:OLEObject Type="Embed" ProgID="Word.Picture.8" ShapeID="_x0000_i1027" DrawAspect="Content" ObjectID="_1653992030" r:id="rId17"/>
        </w:object>
      </w:r>
    </w:p>
    <w:p w:rsidR="00AB4BF7" w:rsidRPr="00C37D2B" w:rsidRDefault="00AB4BF7" w:rsidP="00AB4BF7">
      <w:pPr>
        <w:pStyle w:val="TF"/>
      </w:pPr>
      <w:r w:rsidRPr="00C37D2B">
        <w:t>Figure 8.7.1.2-2: en-gNB Initiated EN-DC X2 Setup, successful operation</w:t>
      </w:r>
    </w:p>
    <w:p w:rsidR="00AB4BF7" w:rsidRPr="00C37D2B" w:rsidRDefault="00AB4BF7" w:rsidP="00AB4BF7">
      <w:bookmarkStart w:id="76" w:name="OLE_LINK66"/>
      <w:r w:rsidRPr="00C37D2B">
        <w:t xml:space="preserve">If case of network sharing with multiple cell ID broadcast with shared X2-C signalling transport, as specified in TS 36.300 [15], the EN-DC X2 SETUP REQUEST message and the EN-DC X2 SETUP RESPONSE message shall include the </w:t>
      </w:r>
      <w:r w:rsidRPr="00C37D2B">
        <w:rPr>
          <w:i/>
        </w:rPr>
        <w:t>Interface Instance Indication</w:t>
      </w:r>
      <w:r w:rsidRPr="00C37D2B">
        <w:t xml:space="preserve"> IE to identify the corresponding interface instance. </w:t>
      </w:r>
      <w:r w:rsidRPr="00C37D2B">
        <w:rPr>
          <w:lang w:eastAsia="zh-CN"/>
        </w:rPr>
        <w:t xml:space="preserve">In the current version of this specification an eNB shall not include the </w:t>
      </w:r>
      <w:r w:rsidRPr="00C37D2B">
        <w:rPr>
          <w:i/>
        </w:rPr>
        <w:t>Interface Instance Indication</w:t>
      </w:r>
      <w:r w:rsidRPr="00C37D2B">
        <w:t xml:space="preserve"> IE</w:t>
      </w:r>
      <w:r w:rsidRPr="00C37D2B">
        <w:rPr>
          <w:lang w:eastAsia="zh-CN"/>
        </w:rPr>
        <w:t xml:space="preserve"> in the </w:t>
      </w:r>
      <w:r w:rsidRPr="00C37D2B">
        <w:rPr>
          <w:i/>
          <w:lang w:eastAsia="zh-CN"/>
        </w:rPr>
        <w:t>Initiating NodeType</w:t>
      </w:r>
      <w:r w:rsidRPr="00C37D2B">
        <w:rPr>
          <w:lang w:eastAsia="zh-CN"/>
        </w:rPr>
        <w:t xml:space="preserve"> IE in the </w:t>
      </w:r>
      <w:r w:rsidRPr="00C37D2B">
        <w:t>EN-DC X2 SETUP REQUEST message</w:t>
      </w:r>
      <w:r w:rsidRPr="00C37D2B">
        <w:rPr>
          <w:lang w:eastAsia="zh-CN"/>
        </w:rPr>
        <w:t>.</w:t>
      </w:r>
    </w:p>
    <w:p w:rsidR="00AB4BF7" w:rsidRPr="00C37D2B" w:rsidRDefault="00AB4BF7" w:rsidP="00AB4BF7">
      <w:pPr>
        <w:rPr>
          <w:b/>
          <w:lang w:eastAsia="zh-CN"/>
        </w:rPr>
      </w:pPr>
      <w:r w:rsidRPr="00C37D2B">
        <w:rPr>
          <w:b/>
          <w:lang w:eastAsia="zh-CN"/>
        </w:rPr>
        <w:t>eNB initiated EN-DC X2 Setup:</w:t>
      </w:r>
    </w:p>
    <w:p w:rsidR="00AB4BF7" w:rsidRPr="00C37D2B" w:rsidRDefault="00AB4BF7" w:rsidP="00AB4BF7">
      <w:r w:rsidRPr="00C37D2B">
        <w:t xml:space="preserve">An eNB initiates the procedure by sending the EN-DC X2 SETUP REQUEST message to a candidate en-gNB. The candidate en-gNB replies with the EN-DC X2 SETUP RESPONSE message. The initiating eNB shall transfer the complete list of its served cells to the candidate en-gNB. The candidate en-gNB shall reply with the complete list of its served cells or if supported, a partial list of its served cells together with the </w:t>
      </w:r>
      <w:r w:rsidRPr="00C37D2B">
        <w:rPr>
          <w:i/>
        </w:rPr>
        <w:t>Partial List Indicator</w:t>
      </w:r>
      <w:r w:rsidRPr="00C37D2B">
        <w:t xml:space="preserve"> IE, according to the received information in </w:t>
      </w:r>
      <w:r w:rsidRPr="00C37D2B">
        <w:rPr>
          <w:i/>
        </w:rPr>
        <w:t xml:space="preserve">Cell and Capacity Assistance Information </w:t>
      </w:r>
      <w:r w:rsidRPr="00C37D2B">
        <w:t xml:space="preserve">IE in EN-DC X2 SETUP REQUEST message. If Supplementary Uplink is configured at the candidate en-gNB, the candidate en-gNB shall include in the EN-DC X2 SETUP RESPONSE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served cell where supplementary uplink is configured.</w:t>
      </w:r>
    </w:p>
    <w:p w:rsidR="00AB4BF7" w:rsidRPr="00C37D2B" w:rsidRDefault="00AB4BF7" w:rsidP="00AB4BF7">
      <w:r w:rsidRPr="00C37D2B">
        <w:rPr>
          <w:snapToGrid w:val="0"/>
        </w:rPr>
        <w:lastRenderedPageBreak/>
        <w:t xml:space="preserve">If the EN-DC X2 SETUP REQUEST message contains the </w:t>
      </w:r>
      <w:r w:rsidRPr="00C37D2B">
        <w:rPr>
          <w:rFonts w:cs="Arial"/>
          <w:bCs/>
          <w:i/>
          <w:lang w:eastAsia="ja-JP"/>
        </w:rPr>
        <w:t xml:space="preserve">Protected E-UTRA Resource Indication </w:t>
      </w:r>
      <w:r w:rsidRPr="00C37D2B">
        <w:rPr>
          <w:snapToGrid w:val="0"/>
        </w:rPr>
        <w:t xml:space="preserve">IE, the receiving en-gNB </w:t>
      </w:r>
      <w:r w:rsidRPr="00C37D2B">
        <w:t xml:space="preserve">should take this into account for cell-level resource coordination with the eNB. The en-gNB shall consider the received </w:t>
      </w:r>
      <w:r w:rsidRPr="00C37D2B">
        <w:rPr>
          <w:rFonts w:cs="Arial"/>
          <w:bCs/>
          <w:i/>
          <w:lang w:eastAsia="ja-JP"/>
        </w:rPr>
        <w:t xml:space="preserve">Protected E-UTRA Resource Indication </w:t>
      </w:r>
      <w:r w:rsidRPr="00C37D2B">
        <w:rPr>
          <w:snapToGrid w:val="0"/>
        </w:rPr>
        <w:t>IE</w:t>
      </w:r>
      <w:r w:rsidRPr="00C37D2B">
        <w:t xml:space="preserve"> content valid until reception of a new update of the IE for the same eNB.</w:t>
      </w:r>
    </w:p>
    <w:p w:rsidR="00AB4BF7" w:rsidRPr="00C37D2B" w:rsidRDefault="00AB4BF7" w:rsidP="00AB4BF7">
      <w:pPr>
        <w:rPr>
          <w:snapToGrid w:val="0"/>
        </w:rPr>
      </w:pPr>
      <w:r w:rsidRPr="00C37D2B">
        <w:t xml:space="preserve">The protected resource pattern indicated in the </w:t>
      </w:r>
      <w:r w:rsidRPr="00C37D2B">
        <w:rPr>
          <w:rFonts w:cs="Arial"/>
          <w:bCs/>
          <w:i/>
          <w:lang w:eastAsia="ja-JP"/>
        </w:rPr>
        <w:t xml:space="preserve">Protected E-UTRA Resource Indication </w:t>
      </w:r>
      <w:r w:rsidRPr="00C37D2B">
        <w:rPr>
          <w:snapToGrid w:val="0"/>
        </w:rPr>
        <w:t xml:space="preserve">IE is not valid in subframes indicated by the </w:t>
      </w:r>
      <w:r w:rsidRPr="00C37D2B">
        <w:rPr>
          <w:i/>
          <w:snapToGrid w:val="0"/>
        </w:rPr>
        <w:t>Reserved Subframes</w:t>
      </w:r>
      <w:r w:rsidRPr="00C37D2B">
        <w:rPr>
          <w:snapToGrid w:val="0"/>
        </w:rPr>
        <w:t xml:space="preserve"> IE, as well as in the non-control region of the MBSFN subframes i.e. it is valid only in the control region therein. The size of the control region of MBSFN subframes is indicated in the </w:t>
      </w:r>
      <w:r w:rsidRPr="00C37D2B">
        <w:rPr>
          <w:rFonts w:cs="Arial"/>
          <w:bCs/>
          <w:i/>
          <w:lang w:eastAsia="ja-JP"/>
        </w:rPr>
        <w:t xml:space="preserve">Protected E-UTRA Resource Indication </w:t>
      </w:r>
      <w:r w:rsidRPr="00C37D2B">
        <w:rPr>
          <w:snapToGrid w:val="0"/>
        </w:rPr>
        <w:t>IE.</w:t>
      </w:r>
    </w:p>
    <w:p w:rsidR="00AB4BF7" w:rsidRPr="00C37D2B" w:rsidRDefault="00AB4BF7" w:rsidP="00AB4BF7">
      <w:pPr>
        <w:rPr>
          <w:snapToGrid w:val="0"/>
        </w:rPr>
      </w:pPr>
      <w:r w:rsidRPr="00C37D2B">
        <w:t xml:space="preserve">If the </w:t>
      </w:r>
      <w:r w:rsidRPr="00C37D2B">
        <w:rPr>
          <w:i/>
        </w:rPr>
        <w:t>Partial List Indicator</w:t>
      </w:r>
      <w:r w:rsidRPr="00C37D2B">
        <w:t xml:space="preserve"> IE is set to “partial” in the </w:t>
      </w:r>
      <w:bookmarkStart w:id="77" w:name="OLE_LINK179"/>
      <w:bookmarkStart w:id="78" w:name="OLE_LINK180"/>
      <w:r w:rsidRPr="00C37D2B">
        <w:t xml:space="preserve">EN-DC X2 </w:t>
      </w:r>
      <w:bookmarkEnd w:id="77"/>
      <w:bookmarkEnd w:id="78"/>
      <w:r w:rsidRPr="00C37D2B">
        <w:t xml:space="preserve">SETUP RESPONSE message from the en-gNB, the eNB shall, if supported, assume that the en-gNB has included in the </w:t>
      </w:r>
      <w:r w:rsidRPr="00C37D2B">
        <w:rPr>
          <w:rFonts w:cs="Arial"/>
          <w:bCs/>
          <w:i/>
          <w:lang w:eastAsia="ja-JP"/>
        </w:rPr>
        <w:t>List of Served Cells NR</w:t>
      </w:r>
      <w:r w:rsidRPr="00C37D2B">
        <w:t xml:space="preserve"> IE a partial list of cells.</w:t>
      </w:r>
    </w:p>
    <w:p w:rsidR="00AB4BF7" w:rsidRPr="00C37D2B" w:rsidRDefault="00AB4BF7" w:rsidP="00AB4BF7">
      <w:pPr>
        <w:rPr>
          <w:lang w:eastAsia="zh-CN"/>
        </w:rPr>
      </w:pPr>
      <w:r w:rsidRPr="00C37D2B">
        <w:rPr>
          <w:snapToGrid w:val="0"/>
        </w:rPr>
        <w:t xml:space="preserve">If the EN-DC X2 SETUP REQUEST 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xml:space="preserve">, the receiving en-gNB </w:t>
      </w:r>
      <w:r w:rsidRPr="00C37D2B">
        <w:rPr>
          <w:lang w:eastAsia="zh-CN"/>
        </w:rPr>
        <w:t xml:space="preserve">shall, if supported, </w:t>
      </w:r>
      <w:r w:rsidRPr="00C37D2B">
        <w:t>take this into account for</w:t>
      </w:r>
      <w:r w:rsidRPr="00C37D2B">
        <w:rPr>
          <w:lang w:eastAsia="zh-CN"/>
        </w:rPr>
        <w:t xml:space="preserve"> IPSEC tunnel establishment.</w:t>
      </w:r>
    </w:p>
    <w:p w:rsidR="00AB4BF7" w:rsidRPr="004C3759" w:rsidRDefault="00AB4BF7" w:rsidP="00AB4BF7">
      <w:pPr>
        <w:rPr>
          <w:lang w:eastAsia="zh-CN"/>
        </w:rPr>
      </w:pPr>
      <w:r w:rsidRPr="00C37D2B">
        <w:rPr>
          <w:snapToGrid w:val="0"/>
        </w:rPr>
        <w:t xml:space="preserve">If the EN-DC X2 SETUP </w:t>
      </w:r>
      <w:r w:rsidRPr="00C37D2B">
        <w:rPr>
          <w:snapToGrid w:val="0"/>
          <w:lang w:eastAsia="zh-CN"/>
        </w:rPr>
        <w:t xml:space="preserve">RESPONSE </w:t>
      </w:r>
      <w:r w:rsidRPr="00C37D2B">
        <w:rPr>
          <w:snapToGrid w:val="0"/>
        </w:rPr>
        <w:t xml:space="preserve">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the receiving e</w:t>
      </w:r>
      <w:r w:rsidRPr="00C37D2B">
        <w:rPr>
          <w:snapToGrid w:val="0"/>
          <w:lang w:eastAsia="zh-CN"/>
        </w:rPr>
        <w:t>NB</w:t>
      </w:r>
      <w:r w:rsidRPr="00C37D2B">
        <w:rPr>
          <w:snapToGrid w:val="0"/>
        </w:rPr>
        <w:t xml:space="preserve"> </w:t>
      </w:r>
      <w:r w:rsidRPr="00C37D2B">
        <w:rPr>
          <w:lang w:eastAsia="zh-CN"/>
        </w:rPr>
        <w:t xml:space="preserve">shall, if supported, </w:t>
      </w:r>
      <w:r w:rsidRPr="00C37D2B">
        <w:t>take this into account for</w:t>
      </w:r>
      <w:r w:rsidRPr="00C37D2B">
        <w:rPr>
          <w:lang w:eastAsia="zh-CN"/>
        </w:rPr>
        <w:t xml:space="preserve"> IPSEC tunnel establishment.</w:t>
      </w:r>
    </w:p>
    <w:bookmarkEnd w:id="76"/>
    <w:p w:rsidR="00795744" w:rsidRDefault="00795744" w:rsidP="00AB4BF7">
      <w:pPr>
        <w:rPr>
          <w:ins w:id="79" w:author="Ericsson’s comment by e-mail" w:date="2020-06-16T13:14:00Z"/>
        </w:rPr>
      </w:pPr>
      <w:ins w:id="80" w:author="Ericsson’s comment by e-mail" w:date="2020-06-16T13:14:00Z">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EN-DC X2 SETUP RESPONSE message, the eNB may store the information.</w:t>
        </w:r>
      </w:ins>
    </w:p>
    <w:p w:rsidR="00AB4BF7" w:rsidRPr="00C37D2B" w:rsidRDefault="00AB4BF7" w:rsidP="00AB4BF7">
      <w:r w:rsidRPr="00C37D2B">
        <w:rPr>
          <w:b/>
          <w:lang w:eastAsia="zh-CN"/>
        </w:rPr>
        <w:t>en-gNB initiated EN-DC X2 Setup:</w:t>
      </w:r>
    </w:p>
    <w:p w:rsidR="00AB4BF7" w:rsidRPr="00C37D2B" w:rsidRDefault="00AB4BF7" w:rsidP="00AB4BF7">
      <w:r w:rsidRPr="00C37D2B">
        <w:t xml:space="preserve">An en-gNB initiates the procedure by sending the EN-DC X2 SETUP REQUEST message to a candidate eNB. The candidate eNB replies with the EN-DC X2 SETUP RESPONSE message. The initiating en-gNB shall transfer the complete list of its served cells or if supported, a partial list of its served cells together with the </w:t>
      </w:r>
      <w:r w:rsidRPr="00C37D2B">
        <w:rPr>
          <w:i/>
        </w:rPr>
        <w:t>Partial List Indicator</w:t>
      </w:r>
      <w:r w:rsidRPr="00C37D2B">
        <w:t xml:space="preserve"> IE in the EN-DC X2 SETUP REQUEST message to the candidate eNB. The candidate eNB shall reply with the complete list of its served cells.</w:t>
      </w:r>
    </w:p>
    <w:p w:rsidR="00AB4BF7" w:rsidRPr="00C37D2B" w:rsidRDefault="00AB4BF7" w:rsidP="00AB4BF7">
      <w:r w:rsidRPr="00C37D2B">
        <w:t xml:space="preserve">If Supplementary Uplink is configured at the en-gNB, the en-gNB shall include in the EN-DC X2 SETUP REQUEST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served cell where supplementary uplink is configured.</w:t>
      </w:r>
    </w:p>
    <w:p w:rsidR="00AB4BF7" w:rsidRPr="00C37D2B" w:rsidRDefault="00AB4BF7" w:rsidP="00AB4BF7">
      <w:r w:rsidRPr="00C37D2B">
        <w:rPr>
          <w:snapToGrid w:val="0"/>
        </w:rPr>
        <w:t xml:space="preserve">If the EN-DC X2 SETUP RESPONSE message contains the </w:t>
      </w:r>
      <w:r w:rsidRPr="00C37D2B">
        <w:rPr>
          <w:rFonts w:cs="Arial"/>
          <w:bCs/>
          <w:i/>
          <w:lang w:eastAsia="ja-JP"/>
        </w:rPr>
        <w:t xml:space="preserve">Protected E-UTRA Resource Indication </w:t>
      </w:r>
      <w:r w:rsidRPr="00C37D2B">
        <w:rPr>
          <w:snapToGrid w:val="0"/>
        </w:rPr>
        <w:t xml:space="preserve">IE, the receiving en-gNB </w:t>
      </w:r>
      <w:r w:rsidRPr="00C37D2B">
        <w:t xml:space="preserve">should take this into account for cell-level resource coordination with the eNB. The en-gNB shall consider the received </w:t>
      </w:r>
      <w:r w:rsidRPr="00C37D2B">
        <w:rPr>
          <w:rFonts w:cs="Arial"/>
          <w:bCs/>
          <w:i/>
          <w:lang w:eastAsia="ja-JP"/>
        </w:rPr>
        <w:t xml:space="preserve">Protected E-UTRA Resource Indication </w:t>
      </w:r>
      <w:r w:rsidRPr="00C37D2B">
        <w:rPr>
          <w:snapToGrid w:val="0"/>
        </w:rPr>
        <w:t>IE</w:t>
      </w:r>
      <w:r w:rsidRPr="00C37D2B">
        <w:t xml:space="preserve"> content valid until reception of a new update of the IE for the same eNB.</w:t>
      </w:r>
    </w:p>
    <w:p w:rsidR="00AB4BF7" w:rsidRPr="00C37D2B" w:rsidRDefault="00AB4BF7" w:rsidP="00AB4BF7">
      <w:r w:rsidRPr="00C37D2B">
        <w:t xml:space="preserve">If the </w:t>
      </w:r>
      <w:r w:rsidRPr="00C37D2B">
        <w:rPr>
          <w:i/>
        </w:rPr>
        <w:t>Partial List Indicator</w:t>
      </w:r>
      <w:r w:rsidRPr="00C37D2B">
        <w:t xml:space="preserve"> IE is set to “partial” in the EN-DC X2 SETUP REQUEST message from the en-gNB, the eNB shall, if supported, assume that the en-gNB has included in the </w:t>
      </w:r>
      <w:r w:rsidRPr="00C37D2B">
        <w:rPr>
          <w:rFonts w:cs="Arial"/>
          <w:bCs/>
          <w:i/>
          <w:lang w:eastAsia="ja-JP"/>
        </w:rPr>
        <w:t>List of Served Cells NR</w:t>
      </w:r>
      <w:r w:rsidRPr="00C37D2B">
        <w:t xml:space="preserve"> IE a partial list of cells.</w:t>
      </w:r>
    </w:p>
    <w:p w:rsidR="00AB4BF7" w:rsidRDefault="00AB4BF7" w:rsidP="00AB4BF7">
      <w:pPr>
        <w:rPr>
          <w:rFonts w:eastAsia="MS Mincho"/>
        </w:rPr>
      </w:pPr>
      <w:r w:rsidRPr="00C37D2B">
        <w:rPr>
          <w:rFonts w:eastAsia="MS Mincho"/>
        </w:rPr>
        <w:t xml:space="preserve">If the </w:t>
      </w:r>
      <w:r w:rsidRPr="00C37D2B">
        <w:rPr>
          <w:rFonts w:eastAsia="MS Mincho"/>
          <w:i/>
        </w:rPr>
        <w:t xml:space="preserve">Cell and Capacity Assistance Information </w:t>
      </w:r>
      <w:r w:rsidRPr="00C37D2B">
        <w:rPr>
          <w:rFonts w:eastAsia="MS Mincho"/>
        </w:rPr>
        <w:t>IE is present</w:t>
      </w:r>
      <w:r w:rsidRPr="00C37D2B">
        <w:t xml:space="preserve"> in the EN-DC X2 SETUP RESPONSE message from the eNB, the en-gNB</w:t>
      </w:r>
      <w:r w:rsidRPr="00C37D2B">
        <w:rPr>
          <w:vertAlign w:val="subscript"/>
        </w:rPr>
        <w:t xml:space="preserve"> </w:t>
      </w:r>
      <w:r w:rsidRPr="00C37D2B">
        <w:t xml:space="preserve">shall, if supported, </w:t>
      </w:r>
      <w:r w:rsidRPr="00473899">
        <w:t xml:space="preserve">store the collected information to be used for future </w:t>
      </w:r>
      <w:r w:rsidRPr="00C37D2B">
        <w:t>interface management</w:t>
      </w:r>
      <w:r w:rsidRPr="00C37D2B">
        <w:rPr>
          <w:rFonts w:eastAsia="MS Mincho"/>
        </w:rPr>
        <w:t>.</w:t>
      </w:r>
    </w:p>
    <w:p w:rsidR="00AB4BF7" w:rsidRDefault="00AB4BF7" w:rsidP="00AB4BF7">
      <w:pPr>
        <w:rPr>
          <w:lang w:val="en-US" w:eastAsia="zh-CN"/>
        </w:rPr>
      </w:pPr>
      <w:r>
        <w:rPr>
          <w:snapToGrid w:val="0"/>
        </w:rPr>
        <w:t xml:space="preserve">If the EN-DC X2 SETUP REQUEST message contains the </w:t>
      </w:r>
      <w:r w:rsidRPr="004C3759">
        <w:rPr>
          <w:rFonts w:hint="eastAsia"/>
          <w:i/>
          <w:lang w:val="en-US" w:eastAsia="zh-CN"/>
        </w:rPr>
        <w:t xml:space="preserve">TNL </w:t>
      </w:r>
      <w:r w:rsidRPr="004C3759">
        <w:rPr>
          <w:rFonts w:hint="eastAsia"/>
          <w:i/>
          <w:lang w:val="en-US" w:eastAsia="ja-JP"/>
        </w:rPr>
        <w:t>Transport Layer Address</w:t>
      </w:r>
      <w:r w:rsidRPr="004C3759">
        <w:rPr>
          <w:rFonts w:hint="eastAsia"/>
          <w:i/>
          <w:lang w:val="en-US" w:eastAsia="zh-CN"/>
        </w:rPr>
        <w:t xml:space="preserve"> info </w:t>
      </w:r>
      <w:r>
        <w:t>IE</w:t>
      </w:r>
      <w:r>
        <w:rPr>
          <w:snapToGrid w:val="0"/>
        </w:rPr>
        <w:t>, the receiving e</w:t>
      </w:r>
      <w:r>
        <w:rPr>
          <w:rFonts w:hint="eastAsia"/>
          <w:snapToGrid w:val="0"/>
          <w:lang w:val="en-US" w:eastAsia="zh-CN"/>
        </w:rPr>
        <w:t>NB</w:t>
      </w:r>
      <w:r>
        <w:rPr>
          <w:snapToGrid w:val="0"/>
        </w:rPr>
        <w:t xml:space="preserve"> </w:t>
      </w:r>
      <w:r>
        <w:rPr>
          <w:rFonts w:hint="eastAsia"/>
          <w:lang w:val="en-US" w:eastAsia="zh-CN"/>
        </w:rPr>
        <w:t>shall, if supported,</w:t>
      </w:r>
      <w:r>
        <w:t xml:space="preserve"> take this into account for</w:t>
      </w:r>
      <w:r>
        <w:rPr>
          <w:rFonts w:hint="eastAsia"/>
          <w:lang w:val="en-US" w:eastAsia="zh-CN"/>
        </w:rPr>
        <w:t xml:space="preserve"> IPSEC tunnel establishment.</w:t>
      </w:r>
    </w:p>
    <w:p w:rsidR="00AB4BF7" w:rsidRPr="00C37D2B" w:rsidRDefault="00AB4BF7" w:rsidP="00AB4BF7">
      <w:r>
        <w:rPr>
          <w:snapToGrid w:val="0"/>
        </w:rPr>
        <w:t xml:space="preserve">If the EN-DC X2 SETUP </w:t>
      </w:r>
      <w:r>
        <w:rPr>
          <w:rFonts w:hint="eastAsia"/>
          <w:snapToGrid w:val="0"/>
          <w:lang w:val="en-US" w:eastAsia="zh-CN"/>
        </w:rPr>
        <w:t xml:space="preserve">RESPONSE </w:t>
      </w:r>
      <w:r>
        <w:rPr>
          <w:snapToGrid w:val="0"/>
        </w:rPr>
        <w:t xml:space="preserve">message contains the </w:t>
      </w:r>
      <w:r w:rsidRPr="004C3759">
        <w:rPr>
          <w:rFonts w:hint="eastAsia"/>
          <w:i/>
          <w:lang w:val="en-US" w:eastAsia="zh-CN"/>
        </w:rPr>
        <w:t xml:space="preserve">TNL </w:t>
      </w:r>
      <w:r w:rsidRPr="004C3759">
        <w:rPr>
          <w:rFonts w:hint="eastAsia"/>
          <w:i/>
          <w:lang w:val="en-US" w:eastAsia="ja-JP"/>
        </w:rPr>
        <w:t>Transport Layer Address</w:t>
      </w:r>
      <w:r w:rsidRPr="004C3759">
        <w:rPr>
          <w:rFonts w:hint="eastAsia"/>
          <w:i/>
          <w:lang w:val="en-US" w:eastAsia="zh-CN"/>
        </w:rPr>
        <w:t xml:space="preserve"> info </w:t>
      </w:r>
      <w:r>
        <w:t>IE</w:t>
      </w:r>
      <w:r>
        <w:rPr>
          <w:snapToGrid w:val="0"/>
        </w:rPr>
        <w:t xml:space="preserve">, the receiving </w:t>
      </w:r>
      <w:r>
        <w:rPr>
          <w:rFonts w:hint="eastAsia"/>
          <w:snapToGrid w:val="0"/>
          <w:lang w:val="en-US" w:eastAsia="zh-CN"/>
        </w:rPr>
        <w:t>en-gNB</w:t>
      </w:r>
      <w:r>
        <w:rPr>
          <w:snapToGrid w:val="0"/>
        </w:rPr>
        <w:t xml:space="preserve"> </w:t>
      </w:r>
      <w:r>
        <w:rPr>
          <w:rFonts w:hint="eastAsia"/>
          <w:lang w:val="en-US" w:eastAsia="zh-CN"/>
        </w:rPr>
        <w:t>shall, if supported,</w:t>
      </w:r>
      <w:r>
        <w:t xml:space="preserve"> take this into account for</w:t>
      </w:r>
      <w:r>
        <w:rPr>
          <w:rFonts w:hint="eastAsia"/>
          <w:lang w:val="en-US" w:eastAsia="zh-CN"/>
        </w:rPr>
        <w:t xml:space="preserve"> IPSEC tunnel establishment.</w:t>
      </w:r>
    </w:p>
    <w:p w:rsidR="00553A21" w:rsidRDefault="00553A21" w:rsidP="00553A21">
      <w:pPr>
        <w:rPr>
          <w:ins w:id="81" w:author="Ericsson’s comment by e-mail" w:date="2020-06-16T13:14:00Z"/>
        </w:rPr>
      </w:pPr>
      <w:bookmarkStart w:id="82" w:name="_Toc20954274"/>
      <w:bookmarkStart w:id="83" w:name="_Toc29902278"/>
      <w:bookmarkStart w:id="84" w:name="_Toc29906282"/>
      <w:bookmarkStart w:id="85" w:name="_Toc36550272"/>
      <w:ins w:id="86" w:author="Ericsson’s comment by e-mail" w:date="2020-06-16T13:14:00Z">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EN-DC X2 SETUP </w:t>
        </w:r>
      </w:ins>
      <w:ins w:id="87" w:author="Ericsson’s comment by e-mail" w:date="2020-06-16T13:15:00Z">
        <w:r>
          <w:t>REQUEST</w:t>
        </w:r>
      </w:ins>
      <w:ins w:id="88" w:author="Ericsson’s comment by e-mail" w:date="2020-06-16T13:14:00Z">
        <w:r w:rsidRPr="00795744">
          <w:t xml:space="preserve"> message, the eNB may store the information.</w:t>
        </w:r>
      </w:ins>
    </w:p>
    <w:p w:rsidR="00AB4BF7" w:rsidRPr="00C37D2B" w:rsidRDefault="00AB4BF7" w:rsidP="00AB4BF7">
      <w:pPr>
        <w:pStyle w:val="4"/>
      </w:pPr>
      <w:r w:rsidRPr="00C37D2B">
        <w:lastRenderedPageBreak/>
        <w:t>8.7.1.3</w:t>
      </w:r>
      <w:r w:rsidRPr="00C37D2B">
        <w:tab/>
        <w:t>Unsuccessful Operation</w:t>
      </w:r>
      <w:bookmarkEnd w:id="82"/>
      <w:bookmarkEnd w:id="83"/>
      <w:bookmarkEnd w:id="84"/>
      <w:bookmarkEnd w:id="85"/>
    </w:p>
    <w:bookmarkStart w:id="89" w:name="OLE_LINK65"/>
    <w:bookmarkStart w:id="90" w:name="_MON_1599544184"/>
    <w:bookmarkEnd w:id="90"/>
    <w:p w:rsidR="00AB4BF7" w:rsidRPr="00C37D2B" w:rsidRDefault="00AB4BF7" w:rsidP="00AB4BF7">
      <w:pPr>
        <w:pStyle w:val="TH"/>
      </w:pPr>
      <w:r w:rsidRPr="00C37D2B">
        <w:object w:dxaOrig="5580" w:dyaOrig="2355">
          <v:shape id="_x0000_i1028" type="#_x0000_t75" style="width:278.8pt;height:117.95pt" o:ole="">
            <v:imagedata r:id="rId18" o:title=""/>
          </v:shape>
          <o:OLEObject Type="Embed" ProgID="Word.Picture.8" ShapeID="_x0000_i1028" DrawAspect="Content" ObjectID="_1653992031" r:id="rId19"/>
        </w:object>
      </w:r>
    </w:p>
    <w:p w:rsidR="00AB4BF7" w:rsidRPr="00C37D2B" w:rsidRDefault="00AB4BF7" w:rsidP="00AB4BF7">
      <w:pPr>
        <w:pStyle w:val="TF"/>
      </w:pPr>
      <w:r w:rsidRPr="00C37D2B">
        <w:t>Figure 8.7.1.3-1: eNB Initiated EN-DC X2 Setup, unsuccessful operation</w:t>
      </w:r>
    </w:p>
    <w:bookmarkStart w:id="91" w:name="OLE_LINK30"/>
    <w:bookmarkStart w:id="92" w:name="_MON_1599544204"/>
    <w:bookmarkEnd w:id="92"/>
    <w:p w:rsidR="00AB4BF7" w:rsidRPr="00C37D2B" w:rsidRDefault="00AB4BF7" w:rsidP="00AB4BF7">
      <w:pPr>
        <w:pStyle w:val="TH"/>
      </w:pPr>
      <w:r w:rsidRPr="00C37D2B">
        <w:object w:dxaOrig="5580" w:dyaOrig="2355">
          <v:shape id="_x0000_i1029" type="#_x0000_t75" style="width:278.8pt;height:117.95pt" o:ole="">
            <v:imagedata r:id="rId20" o:title=""/>
          </v:shape>
          <o:OLEObject Type="Embed" ProgID="Word.Picture.8" ShapeID="_x0000_i1029" DrawAspect="Content" ObjectID="_1653992032" r:id="rId21"/>
        </w:object>
      </w:r>
    </w:p>
    <w:p w:rsidR="00AB4BF7" w:rsidRPr="00C37D2B" w:rsidRDefault="00AB4BF7" w:rsidP="00AB4BF7">
      <w:pPr>
        <w:pStyle w:val="TF"/>
      </w:pPr>
      <w:r w:rsidRPr="00C37D2B">
        <w:t>Figure 8.7.1.3-2: en-gNB Initiated EN-DC X2 Setup, unsuccessful operation</w:t>
      </w:r>
    </w:p>
    <w:bookmarkEnd w:id="89"/>
    <w:bookmarkEnd w:id="91"/>
    <w:p w:rsidR="00AB4BF7" w:rsidRPr="00C37D2B" w:rsidRDefault="00AB4BF7" w:rsidP="00AB4BF7">
      <w:r w:rsidRPr="00C37D2B">
        <w:t>If the candidate receving node cannot accept the setup it shall respond with an EN-DC X2 SETUP FAILURE message with appropriate cause value.</w:t>
      </w:r>
    </w:p>
    <w:p w:rsidR="00AB4BF7" w:rsidRPr="00C37D2B" w:rsidRDefault="00AB4BF7" w:rsidP="00AB4BF7">
      <w:r w:rsidRPr="00C37D2B">
        <w:t xml:space="preserve">If the </w:t>
      </w:r>
      <w:bookmarkStart w:id="93" w:name="OLE_LINK197"/>
      <w:bookmarkStart w:id="94" w:name="OLE_LINK198"/>
      <w:r w:rsidRPr="00C37D2B">
        <w:rPr>
          <w:i/>
        </w:rPr>
        <w:t>Message Oversize Notification</w:t>
      </w:r>
      <w:bookmarkEnd w:id="93"/>
      <w:bookmarkEnd w:id="94"/>
      <w:r w:rsidRPr="00C37D2B">
        <w:rPr>
          <w:i/>
        </w:rPr>
        <w:t xml:space="preserve"> </w:t>
      </w:r>
      <w:r w:rsidRPr="00C37D2B">
        <w:t xml:space="preserve">IE is included in the EN-DC X2 SETUP FAILURE, the initiating node shall, if supported, deduce that the failure is due to a too large EN-DC X2 SETUP REQUEST message and ensure that the total number of served cells in following EN-DC X2 SETUP REQUEST message is equal to or lower than the value of the </w:t>
      </w:r>
      <w:r w:rsidRPr="00C37D2B">
        <w:rPr>
          <w:i/>
        </w:rPr>
        <w:t>Message Oversize Notification</w:t>
      </w:r>
      <w:r w:rsidRPr="00C37D2B">
        <w:t xml:space="preserve"> IE.</w:t>
      </w:r>
    </w:p>
    <w:p w:rsidR="00AB4BF7" w:rsidRPr="00C37D2B" w:rsidRDefault="00AB4BF7" w:rsidP="00AB4BF7">
      <w:r w:rsidRPr="00C37D2B">
        <w:t xml:space="preserve">If case of network sharing with multiple cell ID broadcast with shared X2-C signalling transport, as specified in TS 36.300 [15], the EN-DC X2 SETUP REQUEST message and the EN-DC X2 SETUP FAILURE message shall include the </w:t>
      </w:r>
      <w:r w:rsidRPr="00C37D2B">
        <w:rPr>
          <w:i/>
        </w:rPr>
        <w:t>Interface Instance Indication</w:t>
      </w:r>
      <w:r w:rsidRPr="00C37D2B">
        <w:t xml:space="preserve"> IE to identify the corresponding interface instance.</w:t>
      </w:r>
    </w:p>
    <w:p w:rsidR="00AB4BF7" w:rsidRPr="00C37D2B" w:rsidRDefault="00AB4BF7" w:rsidP="00AB4BF7">
      <w:pPr>
        <w:pStyle w:val="4"/>
      </w:pPr>
      <w:bookmarkStart w:id="95" w:name="_Toc20954275"/>
      <w:bookmarkStart w:id="96" w:name="_Toc29902279"/>
      <w:bookmarkStart w:id="97" w:name="_Toc29906283"/>
      <w:bookmarkStart w:id="98" w:name="_Toc36550273"/>
      <w:r w:rsidRPr="00C37D2B">
        <w:t>8.7.1.4</w:t>
      </w:r>
      <w:r w:rsidRPr="00C37D2B">
        <w:tab/>
        <w:t>Abnormal Conditions</w:t>
      </w:r>
      <w:bookmarkEnd w:id="95"/>
      <w:bookmarkEnd w:id="96"/>
      <w:bookmarkEnd w:id="97"/>
      <w:bookmarkEnd w:id="98"/>
    </w:p>
    <w:p w:rsidR="00AB4BF7" w:rsidRPr="00C37D2B" w:rsidRDefault="00AB4BF7" w:rsidP="00AB4BF7">
      <w:r w:rsidRPr="00C37D2B">
        <w:t>If the first message received for a specific TNL association is not an EN-DC X2 SETUP REQUEST, EN-DC X2 SETUP RESPONSE, or EN-DC X2 SETUP FAILURE message then this shall be treated as a logical error.</w:t>
      </w:r>
    </w:p>
    <w:p w:rsidR="00AB4BF7" w:rsidRPr="00C37D2B" w:rsidRDefault="00AB4BF7" w:rsidP="00AB4BF7">
      <w:r w:rsidRPr="00C37D2B">
        <w:t>If the initiati</w:t>
      </w:r>
      <w:r w:rsidRPr="00C37D2B">
        <w:rPr>
          <w:lang w:eastAsia="zh-CN"/>
        </w:rPr>
        <w:t xml:space="preserve">ng node does not receive either EN-DC </w:t>
      </w:r>
      <w:r w:rsidRPr="00C37D2B">
        <w:t xml:space="preserve">X2 SETUP RESPONSE </w:t>
      </w:r>
      <w:r w:rsidRPr="00C37D2B">
        <w:rPr>
          <w:lang w:eastAsia="zh-CN"/>
        </w:rPr>
        <w:t xml:space="preserve">message or EN-DC </w:t>
      </w:r>
      <w:r w:rsidRPr="00C37D2B">
        <w:t>X2 SETUP FAILURE</w:t>
      </w:r>
      <w:r w:rsidRPr="00C37D2B">
        <w:rPr>
          <w:lang w:eastAsia="zh-CN"/>
        </w:rPr>
        <w:t xml:space="preserve"> message, </w:t>
      </w:r>
      <w:r w:rsidRPr="00C37D2B">
        <w:t xml:space="preserve">the initiating node </w:t>
      </w:r>
      <w:r w:rsidRPr="00C37D2B">
        <w:rPr>
          <w:lang w:eastAsia="zh-CN"/>
        </w:rPr>
        <w:t>may</w:t>
      </w:r>
      <w:r w:rsidRPr="00C37D2B">
        <w:t xml:space="preserve"> reinitiat</w:t>
      </w:r>
      <w:r w:rsidRPr="00C37D2B">
        <w:rPr>
          <w:lang w:eastAsia="zh-CN"/>
        </w:rPr>
        <w:t>e</w:t>
      </w:r>
      <w:r w:rsidRPr="00C37D2B">
        <w:t xml:space="preserve"> the EN-DC X2 Setup procedure towards the same candidate node, provided that the content of the EN-DC X2 SETUP REQUEST message is identical to the content of the previously unacknowledged EN-DC X2 SETUP REQUEST message.</w:t>
      </w:r>
    </w:p>
    <w:p w:rsidR="00AB4BF7" w:rsidRPr="00C37D2B" w:rsidRDefault="00AB4BF7" w:rsidP="00AB4BF7">
      <w:r w:rsidRPr="00C37D2B">
        <w:t xml:space="preserve">If the </w:t>
      </w:r>
      <w:r w:rsidRPr="00C37D2B">
        <w:rPr>
          <w:lang w:eastAsia="zh-CN"/>
        </w:rPr>
        <w:t xml:space="preserve">EN-DC </w:t>
      </w:r>
      <w:r w:rsidRPr="00C37D2B">
        <w:t xml:space="preserve">X2 SETUP FAILURE message includes the </w:t>
      </w:r>
      <w:r w:rsidRPr="00C37D2B">
        <w:rPr>
          <w:i/>
          <w:iCs/>
        </w:rPr>
        <w:t>Time To Wait</w:t>
      </w:r>
      <w:r w:rsidRPr="00C37D2B">
        <w:t xml:space="preserve"> IE the initiating </w:t>
      </w:r>
      <w:r w:rsidRPr="00C37D2B">
        <w:rPr>
          <w:lang w:eastAsia="zh-CN"/>
        </w:rPr>
        <w:t>node</w:t>
      </w:r>
      <w:r w:rsidRPr="00C37D2B">
        <w:t xml:space="preserve"> shall wait at least for the indicated time before reinitiating the </w:t>
      </w:r>
      <w:r w:rsidRPr="00C37D2B">
        <w:rPr>
          <w:lang w:eastAsia="zh-CN"/>
        </w:rPr>
        <w:t xml:space="preserve">EN-DC </w:t>
      </w:r>
      <w:r w:rsidRPr="00C37D2B">
        <w:t xml:space="preserve">X2 Setup procedure towards the same </w:t>
      </w:r>
      <w:r w:rsidRPr="00C37D2B">
        <w:rPr>
          <w:lang w:eastAsia="zh-CN"/>
        </w:rPr>
        <w:t>peer node</w:t>
      </w:r>
      <w:r w:rsidRPr="00C37D2B">
        <w:t>.</w:t>
      </w:r>
    </w:p>
    <w:p w:rsidR="00AB4BF7" w:rsidRPr="00C37D2B" w:rsidRDefault="00AB4BF7" w:rsidP="00AB4BF7">
      <w:pPr>
        <w:rPr>
          <w:rFonts w:cs="MS PGothic"/>
        </w:rPr>
      </w:pPr>
      <w:r w:rsidRPr="00C37D2B">
        <w:rPr>
          <w:rFonts w:cs="MS PGothic"/>
        </w:rPr>
        <w:t>If the initiating node receives an EN-DC X2 SETUP REQUEST message from the peer entity on the same X2 interface:</w:t>
      </w:r>
    </w:p>
    <w:p w:rsidR="00AB4BF7" w:rsidRPr="00C37D2B" w:rsidRDefault="00AB4BF7" w:rsidP="00AB4BF7">
      <w:pPr>
        <w:pStyle w:val="B10"/>
      </w:pPr>
      <w:r w:rsidRPr="00C37D2B">
        <w:t>-</w:t>
      </w:r>
      <w:r w:rsidRPr="00C37D2B">
        <w:tab/>
        <w:t xml:space="preserve">In case the </w:t>
      </w:r>
      <w:r w:rsidRPr="00C37D2B">
        <w:rPr>
          <w:rFonts w:cs="MS PGothic"/>
        </w:rPr>
        <w:t xml:space="preserve">initiating node </w:t>
      </w:r>
      <w:r w:rsidRPr="00C37D2B">
        <w:t xml:space="preserve">answers with an </w:t>
      </w:r>
      <w:r w:rsidRPr="00C37D2B">
        <w:rPr>
          <w:rFonts w:cs="MS PGothic"/>
        </w:rPr>
        <w:t xml:space="preserve">EN-DC </w:t>
      </w:r>
      <w:r w:rsidRPr="00C37D2B">
        <w:t xml:space="preserve">X2 SETUP RESPONSE message and receives a subsequent </w:t>
      </w:r>
      <w:r w:rsidRPr="00C37D2B">
        <w:rPr>
          <w:rFonts w:cs="MS PGothic"/>
        </w:rPr>
        <w:t xml:space="preserve">EN-DC </w:t>
      </w:r>
      <w:r w:rsidRPr="00C37D2B">
        <w:t xml:space="preserve">X2 SETUP FAILURE message, the </w:t>
      </w:r>
      <w:r w:rsidRPr="00C37D2B">
        <w:rPr>
          <w:rFonts w:cs="MS PGothic"/>
        </w:rPr>
        <w:t xml:space="preserve">initiating node </w:t>
      </w:r>
      <w:r w:rsidRPr="00C37D2B">
        <w:t>shall consider the X2 interface as non operational and the procedure as unsuccessfully terminated according to sub clause 8.7.1.3.</w:t>
      </w:r>
    </w:p>
    <w:p w:rsidR="00AB4BF7" w:rsidRPr="00C37D2B" w:rsidRDefault="00AB4BF7" w:rsidP="00AB4BF7">
      <w:pPr>
        <w:pStyle w:val="B10"/>
      </w:pPr>
      <w:r w:rsidRPr="00C37D2B">
        <w:t>-</w:t>
      </w:r>
      <w:r w:rsidRPr="00C37D2B">
        <w:tab/>
        <w:t xml:space="preserve">In case the </w:t>
      </w:r>
      <w:r w:rsidRPr="00C37D2B">
        <w:rPr>
          <w:rFonts w:cs="MS PGothic"/>
        </w:rPr>
        <w:t xml:space="preserve">initiating node </w:t>
      </w:r>
      <w:r w:rsidRPr="00C37D2B">
        <w:t xml:space="preserve">answers with an </w:t>
      </w:r>
      <w:r w:rsidRPr="00C37D2B">
        <w:rPr>
          <w:rFonts w:cs="MS PGothic"/>
        </w:rPr>
        <w:t xml:space="preserve">EN-DC </w:t>
      </w:r>
      <w:r w:rsidRPr="00C37D2B">
        <w:t xml:space="preserve">X2 SETUP FAILURE message and receives a subsequent </w:t>
      </w:r>
      <w:r w:rsidRPr="00C37D2B">
        <w:rPr>
          <w:rFonts w:cs="MS PGothic"/>
        </w:rPr>
        <w:t xml:space="preserve">EN-DC </w:t>
      </w:r>
      <w:r w:rsidRPr="00C37D2B">
        <w:t xml:space="preserve">X2 SETUP RESPONSE message, the </w:t>
      </w:r>
      <w:r w:rsidRPr="00C37D2B">
        <w:rPr>
          <w:rFonts w:cs="MS PGothic"/>
        </w:rPr>
        <w:t xml:space="preserve">initiating node </w:t>
      </w:r>
      <w:r w:rsidRPr="00C37D2B">
        <w:t xml:space="preserve">shall ignore the </w:t>
      </w:r>
      <w:r w:rsidRPr="00C37D2B">
        <w:rPr>
          <w:rFonts w:cs="MS PGothic"/>
        </w:rPr>
        <w:t xml:space="preserve">EN-DC </w:t>
      </w:r>
      <w:r w:rsidRPr="00C37D2B">
        <w:t>X2 SETUP RESPONSE message and consider the X2 interface as non operational.</w:t>
      </w:r>
    </w:p>
    <w:p w:rsidR="00AB4BF7" w:rsidRPr="00C37D2B" w:rsidRDefault="00AB4BF7" w:rsidP="00AB4BF7">
      <w:pPr>
        <w:pStyle w:val="3"/>
      </w:pPr>
      <w:bookmarkStart w:id="99" w:name="_Toc20954276"/>
      <w:bookmarkStart w:id="100" w:name="_Toc29902280"/>
      <w:bookmarkStart w:id="101" w:name="_Toc29906284"/>
      <w:bookmarkStart w:id="102" w:name="_Toc36550274"/>
      <w:r w:rsidRPr="00C37D2B">
        <w:lastRenderedPageBreak/>
        <w:t>8.7.2</w:t>
      </w:r>
      <w:r w:rsidRPr="00C37D2B">
        <w:tab/>
        <w:t>EN-DC Configuration Update</w:t>
      </w:r>
      <w:bookmarkEnd w:id="99"/>
      <w:bookmarkEnd w:id="100"/>
      <w:bookmarkEnd w:id="101"/>
      <w:bookmarkEnd w:id="102"/>
    </w:p>
    <w:p w:rsidR="00AB4BF7" w:rsidRPr="00C37D2B" w:rsidRDefault="00AB4BF7" w:rsidP="00AB4BF7">
      <w:pPr>
        <w:pStyle w:val="4"/>
      </w:pPr>
      <w:bookmarkStart w:id="103" w:name="_Toc20954277"/>
      <w:bookmarkStart w:id="104" w:name="_Toc29902281"/>
      <w:bookmarkStart w:id="105" w:name="_Toc29906285"/>
      <w:bookmarkStart w:id="106" w:name="_Toc36550275"/>
      <w:r w:rsidRPr="00C37D2B">
        <w:t>8.7.2.1</w:t>
      </w:r>
      <w:r w:rsidRPr="00C37D2B">
        <w:tab/>
        <w:t>General</w:t>
      </w:r>
      <w:bookmarkEnd w:id="103"/>
      <w:bookmarkEnd w:id="104"/>
      <w:bookmarkEnd w:id="105"/>
      <w:bookmarkEnd w:id="106"/>
    </w:p>
    <w:p w:rsidR="00AB4BF7" w:rsidRPr="00C37D2B" w:rsidRDefault="00AB4BF7" w:rsidP="00AB4BF7">
      <w:r w:rsidRPr="00C37D2B">
        <w:t>The purpose of the EN-DC Configuration Update procedure is to update application level configuration data needed for eNB and en-gNB to interoperate correctly over the X2 interface.</w:t>
      </w:r>
    </w:p>
    <w:p w:rsidR="00AB4BF7" w:rsidRPr="00C37D2B" w:rsidRDefault="00AB4BF7" w:rsidP="00AB4BF7">
      <w:r w:rsidRPr="00C37D2B">
        <w:t xml:space="preserve">The procedure uses </w:t>
      </w:r>
      <w:r w:rsidRPr="00C37D2B">
        <w:rPr>
          <w:lang w:eastAsia="zh-CN"/>
        </w:rPr>
        <w:t>non UE-associated signalling</w:t>
      </w:r>
      <w:r w:rsidRPr="00C37D2B">
        <w:t>.</w:t>
      </w:r>
    </w:p>
    <w:p w:rsidR="00AB4BF7" w:rsidRPr="00C37D2B" w:rsidRDefault="00AB4BF7" w:rsidP="00AB4BF7">
      <w:pPr>
        <w:pStyle w:val="4"/>
      </w:pPr>
      <w:bookmarkStart w:id="107" w:name="_Toc20954278"/>
      <w:bookmarkStart w:id="108" w:name="_Toc29902282"/>
      <w:bookmarkStart w:id="109" w:name="_Toc29906286"/>
      <w:bookmarkStart w:id="110" w:name="_Toc36550276"/>
      <w:r w:rsidRPr="00C37D2B">
        <w:t>8.7.2.2</w:t>
      </w:r>
      <w:r w:rsidRPr="00C37D2B">
        <w:tab/>
        <w:t>Successful Operation</w:t>
      </w:r>
      <w:bookmarkEnd w:id="107"/>
      <w:bookmarkEnd w:id="108"/>
      <w:bookmarkEnd w:id="109"/>
      <w:bookmarkEnd w:id="110"/>
    </w:p>
    <w:bookmarkStart w:id="111" w:name="_MON_1599544244"/>
    <w:bookmarkEnd w:id="111"/>
    <w:p w:rsidR="00AB4BF7" w:rsidRPr="00C37D2B" w:rsidRDefault="00AB4BF7" w:rsidP="00AB4BF7">
      <w:pPr>
        <w:pStyle w:val="TH"/>
      </w:pPr>
      <w:r w:rsidRPr="00C37D2B">
        <w:object w:dxaOrig="5673" w:dyaOrig="2355">
          <v:shape id="_x0000_i1030" type="#_x0000_t75" style="width:282.9pt;height:117.95pt" o:ole="">
            <v:imagedata r:id="rId22" o:title=""/>
          </v:shape>
          <o:OLEObject Type="Embed" ProgID="Word.Picture.8" ShapeID="_x0000_i1030" DrawAspect="Content" ObjectID="_1653992033" r:id="rId23"/>
        </w:object>
      </w:r>
    </w:p>
    <w:p w:rsidR="00AB4BF7" w:rsidRPr="00C37D2B" w:rsidRDefault="00AB4BF7" w:rsidP="00AB4BF7">
      <w:pPr>
        <w:pStyle w:val="TF"/>
      </w:pPr>
      <w:r w:rsidRPr="00C37D2B">
        <w:t>Figure 8.7.2.2-1: eNB Initiated EN-DC Configuration Update, successful operation</w:t>
      </w:r>
    </w:p>
    <w:bookmarkStart w:id="112" w:name="_MON_1599544270"/>
    <w:bookmarkEnd w:id="112"/>
    <w:p w:rsidR="00AB4BF7" w:rsidRPr="00C37D2B" w:rsidRDefault="00AB4BF7" w:rsidP="00AB4BF7">
      <w:pPr>
        <w:pStyle w:val="TH"/>
      </w:pPr>
      <w:r w:rsidRPr="00C37D2B">
        <w:object w:dxaOrig="5673" w:dyaOrig="2355">
          <v:shape id="_x0000_i1031" type="#_x0000_t75" style="width:282.9pt;height:117.95pt" o:ole="">
            <v:imagedata r:id="rId24" o:title=""/>
          </v:shape>
          <o:OLEObject Type="Embed" ProgID="Word.Picture.8" ShapeID="_x0000_i1031" DrawAspect="Content" ObjectID="_1653992034" r:id="rId25"/>
        </w:object>
      </w:r>
    </w:p>
    <w:p w:rsidR="00AB4BF7" w:rsidRPr="00C37D2B" w:rsidRDefault="00AB4BF7" w:rsidP="00AB4BF7">
      <w:pPr>
        <w:pStyle w:val="TF"/>
      </w:pPr>
      <w:r w:rsidRPr="00C37D2B">
        <w:t>Figure 8.7.2.2-2: en-gNB Initiated EN-DC Configuration Update, successful operation</w:t>
      </w:r>
    </w:p>
    <w:p w:rsidR="00AB4BF7" w:rsidRPr="00C37D2B" w:rsidRDefault="00AB4BF7" w:rsidP="00AB4BF7">
      <w:r w:rsidRPr="00C37D2B">
        <w:t xml:space="preserve">If case of network sharing with multiple cell ID broadcast with shared X2-C signalling transport, as specified in TS 36.300 [15], the EN-DC CONFIGURATION UPDATE message and the EN-DC CONFIGURATION UPDATE ACKNOWLEDGE message shall include the </w:t>
      </w:r>
      <w:r w:rsidRPr="00C37D2B">
        <w:rPr>
          <w:i/>
        </w:rPr>
        <w:t>Interface Instance Indication</w:t>
      </w:r>
      <w:r w:rsidRPr="00C37D2B">
        <w:t xml:space="preserve"> IE to identify the corresponding interface instance.</w:t>
      </w:r>
    </w:p>
    <w:p w:rsidR="00AB4BF7" w:rsidRPr="00C37D2B" w:rsidRDefault="00AB4BF7" w:rsidP="00AB4BF7">
      <w:r w:rsidRPr="00C37D2B">
        <w:rPr>
          <w:b/>
          <w:lang w:eastAsia="zh-CN"/>
        </w:rPr>
        <w:t>eNB initiated EN-DC Configuration Update:</w:t>
      </w:r>
    </w:p>
    <w:p w:rsidR="00AB4BF7" w:rsidRPr="00C37D2B" w:rsidRDefault="00AB4BF7" w:rsidP="00AB4BF7">
      <w:r w:rsidRPr="00C37D2B">
        <w:t>An eNB initiates the procedure by sending an EN-DC CONFIGURATION UPDATE message to a peer en-gNB.</w:t>
      </w:r>
    </w:p>
    <w:p w:rsidR="00AB4BF7" w:rsidRPr="00C37D2B" w:rsidRDefault="00AB4BF7" w:rsidP="00AB4BF7">
      <w:r w:rsidRPr="00C37D2B">
        <w:t>After successful update of requested information, en-gNB shall reply with the EN-DC CONFIGURATION UPDATE ACKNOWLEDGE message to inform the initiating eNB that the requested update of application data was performed successfully.</w:t>
      </w:r>
    </w:p>
    <w:p w:rsidR="00AB4BF7" w:rsidRPr="00C37D2B" w:rsidRDefault="00AB4BF7" w:rsidP="00AB4BF7">
      <w:r w:rsidRPr="00C37D2B">
        <w:rPr>
          <w:rFonts w:eastAsia="MS Mincho"/>
        </w:rPr>
        <w:t xml:space="preserve">If the </w:t>
      </w:r>
      <w:r w:rsidRPr="00C37D2B">
        <w:rPr>
          <w:rFonts w:eastAsia="MS Mincho"/>
          <w:i/>
        </w:rPr>
        <w:t xml:space="preserve">Cell Assistance Information </w:t>
      </w:r>
      <w:r w:rsidRPr="00C37D2B">
        <w:rPr>
          <w:rFonts w:eastAsia="MS Mincho"/>
        </w:rPr>
        <w:t xml:space="preserve">IE is present, the en-gNB shall, if supported, use it to generate the </w:t>
      </w:r>
      <w:r w:rsidRPr="00C37D2B">
        <w:rPr>
          <w:rFonts w:eastAsia="MS Mincho"/>
          <w:i/>
        </w:rPr>
        <w:t>List of Served NR Cells</w:t>
      </w:r>
      <w:r w:rsidRPr="00C37D2B">
        <w:rPr>
          <w:rFonts w:eastAsia="MS Mincho"/>
        </w:rPr>
        <w:t xml:space="preserve"> IE and include the list in the </w:t>
      </w:r>
      <w:r w:rsidRPr="00C37D2B">
        <w:t>EN-DC CONFIGURATION UPDATE ACKNOWLEDGE message.</w:t>
      </w:r>
    </w:p>
    <w:p w:rsidR="00AB4BF7" w:rsidRPr="00C37D2B" w:rsidRDefault="00AB4BF7" w:rsidP="00AB4BF7">
      <w:r w:rsidRPr="00C37D2B">
        <w:t>If the EN-DC CONFIGURATION UPDATE REQUEST message contains the Protected E-UTRA Resource Indication IE, the receiving en-gNB should take this into account for cell-level resource coordination with the eNB. The en-gNB shall consider the received Protected E-UTRA Resource Indication IE content valid until reception of a new update of the IE for the same eNB. The protected resource pattern indicated in the Protected E-UTRA Resource Indication IE is not valid in subframes indicated by the Reserved Subframes IE, as well as in the non-control region of the MBSFN subframes i.e. it is valid only in the control region therein. The size of the control region of MBSFN subframes is indicated in the Protected E-UTRA Resource Indication IE.</w:t>
      </w:r>
    </w:p>
    <w:p w:rsidR="00AB4BF7" w:rsidRPr="00C37D2B" w:rsidRDefault="00AB4BF7" w:rsidP="00AB4BF7">
      <w:r w:rsidRPr="00C37D2B">
        <w:lastRenderedPageBreak/>
        <w:t>The eNB may initiate a further EN-DC Configuration Update procedure only after a previous EN-DC Configuration Update procedure has been completed.</w:t>
      </w:r>
    </w:p>
    <w:p w:rsidR="00AB4BF7" w:rsidRPr="00C37D2B" w:rsidRDefault="00AB4BF7" w:rsidP="00AB4BF7">
      <w:pPr>
        <w:rPr>
          <w:rFonts w:cs="Arial"/>
          <w:bCs/>
          <w:lang w:eastAsia="zh-CN"/>
        </w:rPr>
      </w:pPr>
      <w:r w:rsidRPr="00C37D2B">
        <w:t xml:space="preserve">If Supplementary Uplink is configured at the en-gNB, the en-gNB shall include in the EN-DC X2 CONFIGURATION UPDATE ACKNOWLEDGE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cell added in the </w:t>
      </w:r>
      <w:r w:rsidRPr="00C37D2B">
        <w:rPr>
          <w:rFonts w:cs="Arial"/>
          <w:bCs/>
          <w:lang w:eastAsia="zh-CN"/>
        </w:rPr>
        <w:t>Served NR Cells To Add</w:t>
      </w:r>
      <w:r w:rsidRPr="00C37D2B">
        <w:t xml:space="preserve"> IE and in the </w:t>
      </w:r>
      <w:r w:rsidRPr="00C37D2B">
        <w:rPr>
          <w:rFonts w:cs="Arial"/>
          <w:bCs/>
          <w:lang w:eastAsia="zh-CN"/>
        </w:rPr>
        <w:t>Served NR Cells To Modify IE.</w:t>
      </w:r>
    </w:p>
    <w:p w:rsidR="00AB4BF7" w:rsidRPr="00C37D2B" w:rsidRDefault="00AB4BF7" w:rsidP="00AB4BF7">
      <w:pPr>
        <w:rPr>
          <w:lang w:eastAsia="zh-CN"/>
        </w:rPr>
      </w:pPr>
      <w:r w:rsidRPr="00C37D2B">
        <w:rPr>
          <w:snapToGrid w:val="0"/>
        </w:rPr>
        <w:t xml:space="preserve">If the </w:t>
      </w:r>
      <w:r w:rsidRPr="00C37D2B">
        <w:t xml:space="preserve">EN-DC CONFIGURATION UPDATE </w:t>
      </w:r>
      <w:r w:rsidRPr="00C37D2B">
        <w:rPr>
          <w:snapToGrid w:val="0"/>
        </w:rPr>
        <w:t xml:space="preserve">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xml:space="preserve">, the receiving en-gNB </w:t>
      </w:r>
      <w:r w:rsidRPr="00C37D2B">
        <w:rPr>
          <w:lang w:eastAsia="zh-CN"/>
        </w:rPr>
        <w:t>shall, if supported,</w:t>
      </w:r>
      <w:r w:rsidRPr="00C37D2B">
        <w:t xml:space="preserve"> take this into account for</w:t>
      </w:r>
      <w:r w:rsidRPr="00C37D2B">
        <w:rPr>
          <w:lang w:eastAsia="zh-CN"/>
        </w:rPr>
        <w:t xml:space="preserve"> IPSEC tunnel establishment.</w:t>
      </w:r>
    </w:p>
    <w:p w:rsidR="00AB4BF7" w:rsidRPr="00C37D2B" w:rsidRDefault="00AB4BF7" w:rsidP="00AB4BF7">
      <w:r w:rsidRPr="00C37D2B">
        <w:rPr>
          <w:snapToGrid w:val="0"/>
        </w:rPr>
        <w:t xml:space="preserve">If the </w:t>
      </w:r>
      <w:r w:rsidRPr="00C37D2B">
        <w:t>EN-DC X2 CONFIGURATION UPDATE ACKNOWLEDGE</w:t>
      </w:r>
      <w:r w:rsidRPr="00C37D2B">
        <w:rPr>
          <w:snapToGrid w:val="0"/>
          <w:lang w:eastAsia="zh-CN"/>
        </w:rPr>
        <w:t xml:space="preserve"> </w:t>
      </w:r>
      <w:r w:rsidRPr="00C37D2B">
        <w:rPr>
          <w:snapToGrid w:val="0"/>
        </w:rPr>
        <w:t xml:space="preserve">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the receiving e</w:t>
      </w:r>
      <w:r w:rsidRPr="00C37D2B">
        <w:rPr>
          <w:snapToGrid w:val="0"/>
          <w:lang w:eastAsia="zh-CN"/>
        </w:rPr>
        <w:t>NB</w:t>
      </w:r>
      <w:r w:rsidRPr="00C37D2B">
        <w:rPr>
          <w:snapToGrid w:val="0"/>
        </w:rPr>
        <w:t xml:space="preserve"> </w:t>
      </w:r>
      <w:r w:rsidRPr="00C37D2B">
        <w:rPr>
          <w:lang w:eastAsia="zh-CN"/>
        </w:rPr>
        <w:t>shall, if supported,</w:t>
      </w:r>
      <w:r w:rsidRPr="00C37D2B">
        <w:t xml:space="preserve">  take this into account for</w:t>
      </w:r>
      <w:r w:rsidRPr="00C37D2B">
        <w:rPr>
          <w:lang w:eastAsia="zh-CN"/>
        </w:rPr>
        <w:t xml:space="preserve"> IPSEC tunnel establishment.</w:t>
      </w:r>
    </w:p>
    <w:p w:rsidR="00571538" w:rsidRDefault="00571538" w:rsidP="0073085C">
      <w:pPr>
        <w:rPr>
          <w:ins w:id="113" w:author="Ericsson’s comment by e-mail" w:date="2020-06-16T13:14:00Z"/>
        </w:rPr>
      </w:pPr>
      <w:ins w:id="114" w:author="Ericsson’s comment by e-mail" w:date="2020-06-16T13:14:00Z">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w:t>
        </w:r>
      </w:ins>
      <w:ins w:id="115" w:author="Ericsson’s comment by e-mail" w:date="2020-06-16T13:17:00Z">
        <w:r w:rsidRPr="00C37D2B">
          <w:t>EN-DC CONFIGURATION UPDATE ACKNOWLEDGE</w:t>
        </w:r>
      </w:ins>
      <w:ins w:id="116" w:author="Ericsson’s comment by e-mail" w:date="2020-06-16T13:14:00Z">
        <w:r w:rsidRPr="00795744">
          <w:t xml:space="preserve"> message, the eNB may </w:t>
        </w:r>
      </w:ins>
      <w:ins w:id="117" w:author="Ericsson’s comment by e-mail" w:date="2020-06-16T15:41:00Z">
        <w:r w:rsidR="0073085C">
          <w:t>update</w:t>
        </w:r>
      </w:ins>
      <w:ins w:id="118" w:author="Ericsson’s comment by e-mail" w:date="2020-06-16T13:14:00Z">
        <w:r w:rsidRPr="00795744">
          <w:t xml:space="preserve"> the information.</w:t>
        </w:r>
      </w:ins>
    </w:p>
    <w:p w:rsidR="00AB4BF7" w:rsidRPr="00C37D2B" w:rsidRDefault="00AB4BF7" w:rsidP="00AB4BF7">
      <w:r w:rsidRPr="00C37D2B">
        <w:rPr>
          <w:b/>
        </w:rPr>
        <w:t>en-g</w:t>
      </w:r>
      <w:r w:rsidRPr="00C37D2B">
        <w:rPr>
          <w:b/>
          <w:lang w:eastAsia="zh-CN"/>
        </w:rPr>
        <w:t>NB initiated EN-DC Configuration Update:</w:t>
      </w:r>
    </w:p>
    <w:p w:rsidR="00AB4BF7" w:rsidRPr="00C37D2B" w:rsidRDefault="00AB4BF7" w:rsidP="00AB4BF7">
      <w:r w:rsidRPr="00C37D2B">
        <w:t>An en-gNB initiates the procedure by sending an EN-DC CONFIGURATION UPDATE message to an eNB.</w:t>
      </w:r>
    </w:p>
    <w:p w:rsidR="00AB4BF7" w:rsidRPr="00C37D2B" w:rsidRDefault="00AB4BF7" w:rsidP="00AB4BF7">
      <w:r w:rsidRPr="00C37D2B">
        <w:t xml:space="preserve">If Supplementary Uplink is configured at the en-gNB, the en-gNB shall include in the EN-DC X2 CONFIGURATION UPDATE message the </w:t>
      </w:r>
      <w:r w:rsidRPr="00C37D2B">
        <w:rPr>
          <w:i/>
        </w:rPr>
        <w:t>SUL Information</w:t>
      </w:r>
      <w:r w:rsidRPr="00C37D2B">
        <w:t xml:space="preserve"> IE and the </w:t>
      </w:r>
      <w:r w:rsidRPr="00C37D2B">
        <w:rPr>
          <w:rFonts w:cs="Arial"/>
          <w:bCs/>
          <w:i/>
          <w:lang w:eastAsia="ja-JP"/>
        </w:rPr>
        <w:t>Supported SUL band List</w:t>
      </w:r>
      <w:r w:rsidRPr="00C37D2B">
        <w:t xml:space="preserve"> IE for each served cell added in the </w:t>
      </w:r>
      <w:r w:rsidRPr="00C37D2B">
        <w:rPr>
          <w:rFonts w:cs="Arial"/>
          <w:bCs/>
          <w:lang w:eastAsia="zh-CN"/>
        </w:rPr>
        <w:t>Served NR Cells To Add</w:t>
      </w:r>
      <w:r w:rsidRPr="00C37D2B">
        <w:t xml:space="preserve"> IE and in the </w:t>
      </w:r>
      <w:r w:rsidRPr="00C37D2B">
        <w:rPr>
          <w:rFonts w:cs="Arial"/>
          <w:bCs/>
          <w:lang w:eastAsia="zh-CN"/>
        </w:rPr>
        <w:t>Served NR Cells To Modify IE.</w:t>
      </w:r>
    </w:p>
    <w:p w:rsidR="00AB4BF7" w:rsidRPr="00C37D2B" w:rsidRDefault="00AB4BF7" w:rsidP="00AB4BF7">
      <w:r w:rsidRPr="00C37D2B">
        <w:t xml:space="preserve">If the Deactivation Indication IE is contained in the </w:t>
      </w:r>
      <w:r w:rsidRPr="00C37D2B">
        <w:rPr>
          <w:i/>
        </w:rPr>
        <w:t>Served NR Cells To Modify</w:t>
      </w:r>
      <w:r w:rsidRPr="00C37D2B">
        <w:t xml:space="preserve"> IE, it indicates that the concerned NR cell was switched off to lower energy consumption, and is available for activation on request from the eNB, as described in TS 36.300 [15].</w:t>
      </w:r>
    </w:p>
    <w:p w:rsidR="00AB4BF7" w:rsidRPr="00C37D2B" w:rsidRDefault="00AB4BF7" w:rsidP="00AB4BF7">
      <w:r w:rsidRPr="00C37D2B">
        <w:t xml:space="preserve">After successful update of requested information, eNB shall reply with the EN-DC CONFIGURATION UPDATE ACKNOWLEDGE message to inform the initiating en-gNB that the requested update of application data was performed successfully. In case the eNB receives an EN-DC CONFIGURATION UPDATE without any IE except for </w:t>
      </w:r>
      <w:r w:rsidRPr="00C37D2B">
        <w:rPr>
          <w:i/>
        </w:rPr>
        <w:t>Message Typ</w:t>
      </w:r>
      <w:r w:rsidRPr="00C37D2B">
        <w:t>e</w:t>
      </w:r>
      <w:r w:rsidRPr="00C37D2B">
        <w:rPr>
          <w:i/>
          <w:iCs/>
        </w:rPr>
        <w:t xml:space="preserve"> </w:t>
      </w:r>
      <w:r w:rsidRPr="00C37D2B">
        <w:t>IE it shall reply with EN-DC CONFIGURATION UPDATE ACKNOWLEDGE message without performing any updates to the existing configuration.</w:t>
      </w:r>
    </w:p>
    <w:p w:rsidR="00AB4BF7" w:rsidRPr="00C37D2B" w:rsidRDefault="00AB4BF7" w:rsidP="00AB4BF7">
      <w:r w:rsidRPr="00C37D2B">
        <w:t>Upon reception of an EN-DC CONFIGURATION UPDATE message, eNB shall update the information for en-gNB as follows:</w:t>
      </w:r>
    </w:p>
    <w:p w:rsidR="00AB4BF7" w:rsidRPr="00C37D2B" w:rsidRDefault="00AB4BF7" w:rsidP="00AB4BF7">
      <w:pPr>
        <w:rPr>
          <w:b/>
        </w:rPr>
      </w:pPr>
      <w:r w:rsidRPr="00C37D2B">
        <w:rPr>
          <w:b/>
        </w:rPr>
        <w:t>Update of Served NR Cell Information:</w:t>
      </w:r>
    </w:p>
    <w:p w:rsidR="00AB4BF7" w:rsidRPr="00C37D2B" w:rsidRDefault="00AB4BF7" w:rsidP="00AB4BF7">
      <w:pPr>
        <w:pStyle w:val="B10"/>
      </w:pPr>
      <w:r w:rsidRPr="00C37D2B">
        <w:t>-</w:t>
      </w:r>
      <w:r w:rsidRPr="00C37D2B">
        <w:tab/>
        <w:t xml:space="preserve">If </w:t>
      </w:r>
      <w:r w:rsidRPr="00C37D2B">
        <w:rPr>
          <w:i/>
          <w:iCs/>
        </w:rPr>
        <w:t xml:space="preserve">Served NR Cells To Add </w:t>
      </w:r>
      <w:r w:rsidRPr="00C37D2B">
        <w:t xml:space="preserve">IE is contained in the EN-DC CONFIGURATION UPDATE message, eNB shall add cell information according to the information in the </w:t>
      </w:r>
      <w:r w:rsidRPr="00C37D2B">
        <w:rPr>
          <w:i/>
        </w:rPr>
        <w:t>Served NR Cell Information</w:t>
      </w:r>
      <w:r w:rsidRPr="00C37D2B">
        <w:t xml:space="preserve"> IE.</w:t>
      </w:r>
    </w:p>
    <w:p w:rsidR="00AB4BF7" w:rsidRPr="00C37D2B" w:rsidRDefault="00AB4BF7" w:rsidP="00AB4BF7">
      <w:pPr>
        <w:pStyle w:val="B10"/>
      </w:pPr>
      <w:r w:rsidRPr="00C37D2B">
        <w:t>-</w:t>
      </w:r>
      <w:r w:rsidRPr="00C37D2B">
        <w:tab/>
        <w:t xml:space="preserve">If </w:t>
      </w:r>
      <w:r w:rsidRPr="00C37D2B">
        <w:rPr>
          <w:i/>
          <w:iCs/>
        </w:rPr>
        <w:t xml:space="preserve">Served NR Cells To Modify </w:t>
      </w:r>
      <w:r w:rsidRPr="00C37D2B">
        <w:t xml:space="preserve">IE is contained in the EN-DC CONFIGURATION UPDATE message, eNB shall modify information of cell indicated by </w:t>
      </w:r>
      <w:r w:rsidRPr="00C37D2B">
        <w:rPr>
          <w:i/>
        </w:rPr>
        <w:t>Old NR-CGI</w:t>
      </w:r>
      <w:r w:rsidRPr="00C37D2B">
        <w:t xml:space="preserve"> IE according to the information in the </w:t>
      </w:r>
      <w:r w:rsidRPr="00C37D2B">
        <w:rPr>
          <w:i/>
        </w:rPr>
        <w:t xml:space="preserve">Served </w:t>
      </w:r>
      <w:r w:rsidRPr="00C37D2B">
        <w:rPr>
          <w:i/>
          <w:iCs/>
        </w:rPr>
        <w:t xml:space="preserve">NR </w:t>
      </w:r>
      <w:r w:rsidRPr="00C37D2B">
        <w:rPr>
          <w:i/>
        </w:rPr>
        <w:t>Cell Information</w:t>
      </w:r>
      <w:r w:rsidRPr="00C37D2B">
        <w:t xml:space="preserve"> IE.</w:t>
      </w:r>
    </w:p>
    <w:p w:rsidR="00AB4BF7" w:rsidRPr="00C37D2B" w:rsidRDefault="00AB4BF7" w:rsidP="00AB4BF7">
      <w:pPr>
        <w:pStyle w:val="B10"/>
      </w:pPr>
      <w:r w:rsidRPr="00C37D2B">
        <w:t>-</w:t>
      </w:r>
      <w:r w:rsidRPr="00C37D2B">
        <w:tab/>
        <w:t xml:space="preserve">If </w:t>
      </w:r>
      <w:r w:rsidRPr="00C37D2B">
        <w:rPr>
          <w:i/>
          <w:iCs/>
        </w:rPr>
        <w:t xml:space="preserve">Served NR Cells To Delete </w:t>
      </w:r>
      <w:r w:rsidRPr="00C37D2B">
        <w:t xml:space="preserve">IE is contained in the EN-DC CONFIGURATION UPDATE message, eNB shall delete information of cell indicated by </w:t>
      </w:r>
      <w:r w:rsidRPr="00C37D2B">
        <w:rPr>
          <w:i/>
        </w:rPr>
        <w:t>Old NR-CGI</w:t>
      </w:r>
      <w:r w:rsidRPr="00C37D2B">
        <w:t xml:space="preserve"> IE.</w:t>
      </w:r>
    </w:p>
    <w:p w:rsidR="00AB4BF7" w:rsidRPr="00C37D2B" w:rsidRDefault="00AB4BF7" w:rsidP="00AB4BF7">
      <w:r w:rsidRPr="00C37D2B">
        <w:t xml:space="preserve">If the EN-DC CONFIGURATION UPDATE RESPONSE message contains the Protected E-UTRA Resource Indication IE, the receiving en-gNB should take this into account for cell-level resource coordination with the eNB. The en-gNB shall consider the received </w:t>
      </w:r>
      <w:r w:rsidRPr="00C37D2B">
        <w:rPr>
          <w:rFonts w:cs="Arial"/>
          <w:bCs/>
          <w:i/>
          <w:lang w:eastAsia="ja-JP"/>
        </w:rPr>
        <w:t xml:space="preserve">Protected E-UTRA Resource Indication </w:t>
      </w:r>
      <w:r w:rsidRPr="00C37D2B">
        <w:rPr>
          <w:snapToGrid w:val="0"/>
        </w:rPr>
        <w:t>IE</w:t>
      </w:r>
      <w:r w:rsidRPr="00C37D2B">
        <w:t xml:space="preserve"> content valid until reception of a new update of the IE for the same eNB.</w:t>
      </w:r>
    </w:p>
    <w:p w:rsidR="00AB4BF7" w:rsidRPr="00C37D2B" w:rsidRDefault="00AB4BF7" w:rsidP="00AB4BF7">
      <w:r w:rsidRPr="00C37D2B">
        <w:t>The en-gNB may initiate a further EN-DC Configuration Update procedure only after a previous EN-DC Configuration Update procedure has been completed.</w:t>
      </w:r>
    </w:p>
    <w:p w:rsidR="00AB4BF7" w:rsidRPr="00C37D2B" w:rsidRDefault="00AB4BF7" w:rsidP="00AB4BF7">
      <w:pPr>
        <w:rPr>
          <w:lang w:eastAsia="zh-CN"/>
        </w:rPr>
      </w:pPr>
      <w:r w:rsidRPr="00C37D2B">
        <w:rPr>
          <w:snapToGrid w:val="0"/>
        </w:rPr>
        <w:t xml:space="preserve">If the </w:t>
      </w:r>
      <w:r w:rsidRPr="00C37D2B">
        <w:t xml:space="preserve">EN-DC CONFIGURATION UPDATE </w:t>
      </w:r>
      <w:r w:rsidRPr="00C37D2B">
        <w:rPr>
          <w:snapToGrid w:val="0"/>
        </w:rPr>
        <w:t xml:space="preserve">message contains the </w:t>
      </w:r>
      <w:r w:rsidRPr="004C3759">
        <w:rPr>
          <w:i/>
          <w:lang w:eastAsia="zh-CN"/>
        </w:rPr>
        <w:t xml:space="preserve">TNL </w:t>
      </w:r>
      <w:r w:rsidRPr="004C3759">
        <w:rPr>
          <w:i/>
          <w:lang w:eastAsia="ja-JP"/>
        </w:rPr>
        <w:t>Transport Layer Address</w:t>
      </w:r>
      <w:r w:rsidRPr="004C3759">
        <w:rPr>
          <w:i/>
          <w:lang w:eastAsia="zh-CN"/>
        </w:rPr>
        <w:t xml:space="preserve"> info </w:t>
      </w:r>
      <w:r w:rsidRPr="00C37D2B">
        <w:t>IE</w:t>
      </w:r>
      <w:r w:rsidRPr="00C37D2B">
        <w:rPr>
          <w:snapToGrid w:val="0"/>
        </w:rPr>
        <w:t xml:space="preserve">, the receiving eNB  </w:t>
      </w:r>
      <w:r w:rsidRPr="00C37D2B">
        <w:rPr>
          <w:lang w:eastAsia="zh-CN"/>
        </w:rPr>
        <w:t>shall, if supported,</w:t>
      </w:r>
      <w:r w:rsidRPr="00C37D2B">
        <w:t xml:space="preserve">  take this into account for</w:t>
      </w:r>
      <w:r w:rsidRPr="00C37D2B">
        <w:rPr>
          <w:lang w:eastAsia="zh-CN"/>
        </w:rPr>
        <w:t xml:space="preserve"> IPSEC tunnel establishment.</w:t>
      </w:r>
    </w:p>
    <w:p w:rsidR="00AB4BF7" w:rsidRDefault="00AB4BF7" w:rsidP="00AB4BF7">
      <w:pPr>
        <w:rPr>
          <w:lang w:eastAsia="zh-CN"/>
        </w:rPr>
      </w:pPr>
      <w:r w:rsidRPr="00C37D2B">
        <w:rPr>
          <w:snapToGrid w:val="0"/>
        </w:rPr>
        <w:t xml:space="preserve">If the </w:t>
      </w:r>
      <w:r w:rsidRPr="00C37D2B">
        <w:t>EN-DC X2 CONFIGURATION UPDATE ACKNOWLEDGE</w:t>
      </w:r>
      <w:r w:rsidRPr="00C37D2B">
        <w:rPr>
          <w:snapToGrid w:val="0"/>
          <w:lang w:eastAsia="zh-CN"/>
        </w:rPr>
        <w:t xml:space="preserve"> </w:t>
      </w:r>
      <w:r w:rsidRPr="00C37D2B">
        <w:rPr>
          <w:snapToGrid w:val="0"/>
        </w:rPr>
        <w:t>message cont</w:t>
      </w:r>
      <w:r w:rsidRPr="009D46E9">
        <w:rPr>
          <w:snapToGrid w:val="0"/>
        </w:rPr>
        <w:t xml:space="preserve">ains the </w:t>
      </w:r>
      <w:r w:rsidRPr="004C3759">
        <w:rPr>
          <w:i/>
          <w:lang w:eastAsia="zh-CN"/>
        </w:rPr>
        <w:t xml:space="preserve">TNL </w:t>
      </w:r>
      <w:r w:rsidRPr="004C3759">
        <w:rPr>
          <w:i/>
          <w:lang w:eastAsia="ja-JP"/>
        </w:rPr>
        <w:t>Transport Layer Address</w:t>
      </w:r>
      <w:r w:rsidRPr="004C3759">
        <w:rPr>
          <w:i/>
          <w:lang w:eastAsia="zh-CN"/>
        </w:rPr>
        <w:t xml:space="preserve"> info </w:t>
      </w:r>
      <w:r w:rsidRPr="009D46E9">
        <w:t>IE</w:t>
      </w:r>
      <w:r w:rsidRPr="009D46E9">
        <w:rPr>
          <w:snapToGrid w:val="0"/>
        </w:rPr>
        <w:t>, the re</w:t>
      </w:r>
      <w:r w:rsidRPr="00C950C1">
        <w:rPr>
          <w:snapToGrid w:val="0"/>
        </w:rPr>
        <w:t xml:space="preserve">ceiving </w:t>
      </w:r>
      <w:r w:rsidRPr="00473899">
        <w:rPr>
          <w:snapToGrid w:val="0"/>
          <w:lang w:eastAsia="zh-CN"/>
        </w:rPr>
        <w:t>en-g</w:t>
      </w:r>
      <w:r w:rsidRPr="00006D60">
        <w:rPr>
          <w:snapToGrid w:val="0"/>
          <w:lang w:eastAsia="zh-CN"/>
        </w:rPr>
        <w:t>NB</w:t>
      </w:r>
      <w:r w:rsidRPr="004C3759">
        <w:rPr>
          <w:snapToGrid w:val="0"/>
        </w:rPr>
        <w:t xml:space="preserve">  </w:t>
      </w:r>
      <w:r w:rsidRPr="004C3759">
        <w:rPr>
          <w:lang w:eastAsia="zh-CN"/>
        </w:rPr>
        <w:t>shall, if supported,</w:t>
      </w:r>
      <w:r w:rsidRPr="004C3759">
        <w:t xml:space="preserve">  take this into account for</w:t>
      </w:r>
      <w:r w:rsidRPr="004C3759">
        <w:rPr>
          <w:lang w:eastAsia="zh-CN"/>
        </w:rPr>
        <w:t xml:space="preserve"> IPSEC tunnel establishment.</w:t>
      </w:r>
    </w:p>
    <w:p w:rsidR="000C3DDA" w:rsidRDefault="000C3DDA" w:rsidP="0073085C">
      <w:pPr>
        <w:rPr>
          <w:ins w:id="119" w:author="Ericsson’s comment by e-mail" w:date="2020-06-16T13:14:00Z"/>
        </w:rPr>
      </w:pPr>
      <w:ins w:id="120" w:author="Ericsson’s comment by e-mail" w:date="2020-06-16T13:14:00Z">
        <w:r w:rsidRPr="00795744">
          <w:t xml:space="preserve">If the </w:t>
        </w:r>
        <w:r w:rsidRPr="00795744">
          <w:rPr>
            <w:i/>
            <w:iCs/>
          </w:rPr>
          <w:t>NR Cell PRACH Configuration</w:t>
        </w:r>
        <w:r w:rsidRPr="00795744">
          <w:t xml:space="preserve"> IE is included in the </w:t>
        </w:r>
        <w:r w:rsidRPr="00795744">
          <w:rPr>
            <w:i/>
            <w:iCs/>
          </w:rPr>
          <w:t>Served NR Cell Information</w:t>
        </w:r>
        <w:r w:rsidRPr="00795744">
          <w:t xml:space="preserve"> IE contained in the </w:t>
        </w:r>
      </w:ins>
      <w:ins w:id="121" w:author="Ericsson’s comment by e-mail" w:date="2020-06-16T13:17:00Z">
        <w:r w:rsidRPr="00C37D2B">
          <w:t xml:space="preserve">EN-DC CONFIGURATION UPDATE </w:t>
        </w:r>
      </w:ins>
      <w:ins w:id="122" w:author="Ericsson’s comment by e-mail" w:date="2020-06-16T13:14:00Z">
        <w:r w:rsidRPr="00795744">
          <w:t xml:space="preserve">message, the eNB may </w:t>
        </w:r>
      </w:ins>
      <w:ins w:id="123" w:author="Ericsson’s comment by e-mail" w:date="2020-06-16T15:41:00Z">
        <w:r w:rsidR="0073085C">
          <w:t>update</w:t>
        </w:r>
      </w:ins>
      <w:ins w:id="124" w:author="Ericsson’s comment by e-mail" w:date="2020-06-16T13:14:00Z">
        <w:r w:rsidRPr="00795744">
          <w:t xml:space="preserve"> the information.</w:t>
        </w:r>
      </w:ins>
    </w:p>
    <w:p w:rsidR="00AB4BF7" w:rsidRDefault="00AB4BF7" w:rsidP="00AB4BF7">
      <w:pPr>
        <w:rPr>
          <w:b/>
        </w:rPr>
      </w:pPr>
      <w:r>
        <w:rPr>
          <w:b/>
        </w:rPr>
        <w:lastRenderedPageBreak/>
        <w:t>Update of SCTP associations:</w:t>
      </w:r>
    </w:p>
    <w:p w:rsidR="00AB4BF7" w:rsidRDefault="00AB4BF7" w:rsidP="00AB4BF7">
      <w:r>
        <w:t xml:space="preserve">If the </w:t>
      </w:r>
      <w:r>
        <w:rPr>
          <w:i/>
        </w:rPr>
        <w:t>TNL Association to Add List</w:t>
      </w:r>
      <w:r>
        <w:t xml:space="preserve"> IE is included in the EN-DC CONFIGURATION UPDATE message, the receiving eNB shall, if supported, use it to establish the TNL association(s) with the en-gNB. </w:t>
      </w:r>
      <w:r>
        <w:rPr>
          <w:snapToGrid w:val="0"/>
        </w:rPr>
        <w:t xml:space="preserve">The eNB shall </w:t>
      </w:r>
      <w:r>
        <w:t>report to the en-gNB, in the EN-DC CONFIGURATION UPDATE ACKNOWLEDGE message, the successful establishment of the TNL association(s) with the en-gNB as follows:</w:t>
      </w:r>
    </w:p>
    <w:p w:rsidR="00AB4BF7" w:rsidRDefault="00AB4BF7" w:rsidP="00AB4BF7">
      <w:pPr>
        <w:pStyle w:val="B10"/>
      </w:pPr>
      <w:r>
        <w:t>-</w:t>
      </w:r>
      <w:r>
        <w:tab/>
      </w:r>
      <w:bookmarkStart w:id="125" w:name="_Hlk497194898"/>
      <w:r>
        <w:t xml:space="preserve">A list of successfully established TNL associations shall be included in the </w:t>
      </w:r>
      <w:r>
        <w:rPr>
          <w:i/>
        </w:rPr>
        <w:t xml:space="preserve">TNL Association Setup List </w:t>
      </w:r>
      <w:r>
        <w:t>IE;</w:t>
      </w:r>
      <w:bookmarkEnd w:id="125"/>
    </w:p>
    <w:p w:rsidR="00AB4BF7" w:rsidRDefault="00AB4BF7" w:rsidP="00AB4BF7">
      <w:pPr>
        <w:pStyle w:val="B10"/>
      </w:pPr>
      <w:r>
        <w:t>-</w:t>
      </w:r>
      <w:r>
        <w:tab/>
        <w:t>A l</w:t>
      </w:r>
      <w:r>
        <w:rPr>
          <w:snapToGrid w:val="0"/>
        </w:rPr>
        <w:t xml:space="preserve">ist of TNL associations that failed to be established shall be </w:t>
      </w:r>
      <w:r>
        <w:t>included</w:t>
      </w:r>
      <w:r>
        <w:rPr>
          <w:snapToGrid w:val="0"/>
        </w:rPr>
        <w:t xml:space="preserve"> in the </w:t>
      </w:r>
      <w:r>
        <w:rPr>
          <w:i/>
          <w:snapToGrid w:val="0"/>
        </w:rPr>
        <w:t>TNL Association Failed to Setup List</w:t>
      </w:r>
      <w:r>
        <w:rPr>
          <w:snapToGrid w:val="0"/>
        </w:rPr>
        <w:t xml:space="preserve"> IE.</w:t>
      </w:r>
    </w:p>
    <w:p w:rsidR="00AB4BF7" w:rsidRDefault="00AB4BF7" w:rsidP="00AB4BF7">
      <w:r>
        <w:t xml:space="preserve">If the </w:t>
      </w:r>
      <w:r>
        <w:rPr>
          <w:i/>
        </w:rPr>
        <w:t xml:space="preserve">TNL Association to Remove List </w:t>
      </w:r>
      <w:r>
        <w:t>IE is included in the EN-DC CONFIGURATION UPDATE message, the receiving eNB shall, if supported, initiate removal of the TNL association(s) indicated by the received Transport Layer information towards the en-gNB.</w:t>
      </w:r>
    </w:p>
    <w:p w:rsidR="00AB4BF7" w:rsidRPr="004C3759" w:rsidRDefault="00AB4BF7" w:rsidP="00AB4BF7">
      <w:pPr>
        <w:rPr>
          <w:lang w:eastAsia="zh-CN"/>
        </w:rPr>
      </w:pPr>
      <w:r>
        <w:t xml:space="preserve">If the </w:t>
      </w:r>
      <w:r>
        <w:rPr>
          <w:i/>
        </w:rPr>
        <w:t xml:space="preserve">TNL Association to </w:t>
      </w:r>
      <w:r>
        <w:rPr>
          <w:i/>
          <w:lang w:eastAsia="zh-CN"/>
        </w:rPr>
        <w:t>Update</w:t>
      </w:r>
      <w:r>
        <w:rPr>
          <w:i/>
        </w:rPr>
        <w:t xml:space="preserve"> List </w:t>
      </w:r>
      <w:r>
        <w:t>IE is included in the EN-DC CONFIGURATION UPDATE message the receiving eNB shall, if supported,</w:t>
      </w:r>
      <w:r>
        <w:rPr>
          <w:lang w:eastAsia="zh-CN"/>
        </w:rPr>
        <w:t xml:space="preserve"> update</w:t>
      </w:r>
      <w:r>
        <w:t xml:space="preserve"> the TNL association(s) indicated by the received Transport Layer information towards the en-gNB.</w:t>
      </w:r>
    </w:p>
    <w:p w:rsidR="00AB4BF7" w:rsidRPr="00C37D2B" w:rsidRDefault="00AB4BF7" w:rsidP="00AB4BF7">
      <w:pPr>
        <w:pStyle w:val="4"/>
      </w:pPr>
      <w:bookmarkStart w:id="126" w:name="_Toc20954279"/>
      <w:bookmarkStart w:id="127" w:name="_Toc29902283"/>
      <w:bookmarkStart w:id="128" w:name="_Toc29906287"/>
      <w:bookmarkStart w:id="129" w:name="_Toc36550277"/>
      <w:r w:rsidRPr="00C37D2B">
        <w:t>8.7.2.3</w:t>
      </w:r>
      <w:r w:rsidRPr="00C37D2B">
        <w:tab/>
        <w:t>Unsuccessful Operation</w:t>
      </w:r>
      <w:bookmarkEnd w:id="126"/>
      <w:bookmarkEnd w:id="127"/>
      <w:bookmarkEnd w:id="128"/>
      <w:bookmarkEnd w:id="129"/>
    </w:p>
    <w:bookmarkStart w:id="130" w:name="_MON_1599544314"/>
    <w:bookmarkEnd w:id="130"/>
    <w:p w:rsidR="00AB4BF7" w:rsidRPr="00C37D2B" w:rsidRDefault="00AB4BF7" w:rsidP="00AB4BF7">
      <w:pPr>
        <w:pStyle w:val="TH"/>
      </w:pPr>
      <w:r w:rsidRPr="00C37D2B">
        <w:object w:dxaOrig="5673" w:dyaOrig="2355">
          <v:shape id="_x0000_i1032" type="#_x0000_t75" style="width:282.9pt;height:117.95pt" o:ole="">
            <v:imagedata r:id="rId26" o:title=""/>
          </v:shape>
          <o:OLEObject Type="Embed" ProgID="Word.Picture.8" ShapeID="_x0000_i1032" DrawAspect="Content" ObjectID="_1653992035" r:id="rId27"/>
        </w:object>
      </w:r>
    </w:p>
    <w:p w:rsidR="00AB4BF7" w:rsidRPr="00C37D2B" w:rsidRDefault="00AB4BF7" w:rsidP="00AB4BF7">
      <w:pPr>
        <w:pStyle w:val="TF"/>
      </w:pPr>
      <w:r w:rsidRPr="00C37D2B">
        <w:t>Figure 8.7.2.3-1: eNB Initiated EN-DC Configuration Update, unsuccessful operation</w:t>
      </w:r>
    </w:p>
    <w:bookmarkStart w:id="131" w:name="_MON_1599544340"/>
    <w:bookmarkEnd w:id="131"/>
    <w:p w:rsidR="00AB4BF7" w:rsidRPr="00C37D2B" w:rsidRDefault="00AB4BF7" w:rsidP="00AB4BF7">
      <w:pPr>
        <w:pStyle w:val="TH"/>
      </w:pPr>
      <w:r w:rsidRPr="00C37D2B">
        <w:object w:dxaOrig="5673" w:dyaOrig="2355">
          <v:shape id="_x0000_i1033" type="#_x0000_t75" style="width:282.9pt;height:117.95pt" o:ole="">
            <v:imagedata r:id="rId28" o:title=""/>
          </v:shape>
          <o:OLEObject Type="Embed" ProgID="Word.Picture.8" ShapeID="_x0000_i1033" DrawAspect="Content" ObjectID="_1653992036" r:id="rId29"/>
        </w:object>
      </w:r>
    </w:p>
    <w:p w:rsidR="00AB4BF7" w:rsidRPr="00C37D2B" w:rsidRDefault="00AB4BF7" w:rsidP="00AB4BF7">
      <w:pPr>
        <w:pStyle w:val="TF"/>
      </w:pPr>
      <w:r w:rsidRPr="00C37D2B">
        <w:t>Figure 8.7.2.3-2: en-gNB Initiated EN-DC Configuration Update, unsuccessful operation</w:t>
      </w:r>
    </w:p>
    <w:p w:rsidR="00AB4BF7" w:rsidRPr="00C37D2B" w:rsidRDefault="00AB4BF7" w:rsidP="00AB4BF7">
      <w:r w:rsidRPr="00C37D2B">
        <w:t>If the candidate receving node can not accept the update it shall respond with an EN-DC CONFIGURATION UPDATE FAILURE message and appropriate cause value.</w:t>
      </w:r>
    </w:p>
    <w:p w:rsidR="00AB4BF7" w:rsidRPr="00C37D2B" w:rsidRDefault="00AB4BF7" w:rsidP="00AB4BF7">
      <w:r w:rsidRPr="00C37D2B">
        <w:t>If the E</w:t>
      </w:r>
      <w:r w:rsidRPr="00C37D2B">
        <w:rPr>
          <w:lang w:eastAsia="zh-CN"/>
        </w:rPr>
        <w:t>N-DC</w:t>
      </w:r>
      <w:r w:rsidRPr="00C37D2B">
        <w:t xml:space="preserve"> CONFIGURATION UPDATE FAILURE message includes the </w:t>
      </w:r>
      <w:r w:rsidRPr="00C37D2B">
        <w:rPr>
          <w:i/>
          <w:iCs/>
        </w:rPr>
        <w:t>Time To Wait</w:t>
      </w:r>
      <w:r w:rsidRPr="00C37D2B">
        <w:t xml:space="preserve"> IE the </w:t>
      </w:r>
      <w:r w:rsidRPr="00C37D2B">
        <w:rPr>
          <w:lang w:eastAsia="zh-CN"/>
        </w:rPr>
        <w:t>initiating node</w:t>
      </w:r>
      <w:r w:rsidRPr="00C37D2B">
        <w:t xml:space="preserve"> shall wait at least for the indicated time before reinitiating the E</w:t>
      </w:r>
      <w:r w:rsidRPr="00C37D2B">
        <w:rPr>
          <w:lang w:eastAsia="zh-CN"/>
        </w:rPr>
        <w:t>N-DC</w:t>
      </w:r>
      <w:r w:rsidRPr="00C37D2B">
        <w:t xml:space="preserve"> Configuration Update procedure towards the same </w:t>
      </w:r>
      <w:r w:rsidRPr="00C37D2B">
        <w:rPr>
          <w:lang w:eastAsia="zh-CN"/>
        </w:rPr>
        <w:t>peer node</w:t>
      </w:r>
      <w:r w:rsidRPr="00C37D2B">
        <w:t>. Both nodes shall continue to operate the X2 with their existing configuration data.</w:t>
      </w:r>
    </w:p>
    <w:p w:rsidR="00AB4BF7" w:rsidRPr="00C37D2B" w:rsidRDefault="00AB4BF7" w:rsidP="00AB4BF7">
      <w:r w:rsidRPr="00C37D2B">
        <w:t xml:space="preserve">If case of network sharing with multiple cell ID broadcast with shared X2-C signalling transport, as specified in TS 36.300 [15], the EN-DC CONFIGURATION UPDATE message and the EN-DC CONFIGURATION UPDATE FAILURE message shall include the </w:t>
      </w:r>
      <w:r w:rsidRPr="00C37D2B">
        <w:rPr>
          <w:i/>
        </w:rPr>
        <w:t>Interface Instance Indication</w:t>
      </w:r>
      <w:r w:rsidRPr="00C37D2B">
        <w:t xml:space="preserve"> IE to identify the corresponding interface instance.</w:t>
      </w:r>
    </w:p>
    <w:p w:rsidR="00AB4BF7" w:rsidRPr="00C37D2B" w:rsidRDefault="00AB4BF7" w:rsidP="00AB4BF7">
      <w:pPr>
        <w:pStyle w:val="4"/>
      </w:pPr>
      <w:bookmarkStart w:id="132" w:name="_Toc20954280"/>
      <w:bookmarkStart w:id="133" w:name="_Toc29902284"/>
      <w:bookmarkStart w:id="134" w:name="_Toc29906288"/>
      <w:bookmarkStart w:id="135" w:name="_Toc36550278"/>
      <w:r w:rsidRPr="00C37D2B">
        <w:lastRenderedPageBreak/>
        <w:t>8.7.2.</w:t>
      </w:r>
      <w:r w:rsidRPr="00C37D2B">
        <w:rPr>
          <w:lang w:eastAsia="zh-CN"/>
        </w:rPr>
        <w:t>4</w:t>
      </w:r>
      <w:r w:rsidRPr="00C37D2B">
        <w:tab/>
        <w:t>Abnormal Conditions</w:t>
      </w:r>
      <w:bookmarkEnd w:id="132"/>
      <w:bookmarkEnd w:id="133"/>
      <w:bookmarkEnd w:id="134"/>
      <w:bookmarkEnd w:id="135"/>
    </w:p>
    <w:p w:rsidR="00AB4BF7" w:rsidRPr="00C37D2B" w:rsidRDefault="00AB4BF7" w:rsidP="00AB4BF7">
      <w:r w:rsidRPr="00C37D2B">
        <w:t>If the initiating node after initiating EN-DC Configuration Update procedure receives neither EN-DC CONFIGURATION UPDATE ACKNOWLEDGE message nor EN-DC CONFIGURATION UPDATE FAILURE message, the initiating node may reinitiate the EN-DC Configuration Update procedure towards the same candidate receving node, provided that the content of the EN-DC CONFIGURATION UPDATE message is identical to the content of the previously unacknowledged EN-DC CONFIGURATION UPDATE message.</w:t>
      </w:r>
    </w:p>
    <w:p w:rsidR="00AB4BF7" w:rsidRDefault="00AB4BF7" w:rsidP="00AB4BF7">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rsidR="00E1660C" w:rsidRDefault="00E1660C">
      <w:pPr>
        <w:pStyle w:val="3"/>
        <w:rPr>
          <w:lang w:eastAsia="zh-CN"/>
        </w:rPr>
      </w:pPr>
      <w:ins w:id="136" w:author="CATT" w:date="2019-07-01T15:15:00Z">
        <w:r>
          <w:t>8.</w:t>
        </w:r>
      </w:ins>
      <w:ins w:id="137" w:author="CATT" w:date="2019-07-12T10:15:00Z">
        <w:r>
          <w:rPr>
            <w:rFonts w:hint="eastAsia"/>
            <w:lang w:eastAsia="zh-CN"/>
          </w:rPr>
          <w:t>7</w:t>
        </w:r>
      </w:ins>
      <w:ins w:id="138" w:author="CATT" w:date="2019-07-01T15:15:00Z">
        <w:r>
          <w:t>.</w:t>
        </w:r>
        <w:r>
          <w:rPr>
            <w:rFonts w:hint="eastAsia"/>
            <w:lang w:eastAsia="zh-CN"/>
          </w:rPr>
          <w:t>x</w:t>
        </w:r>
        <w:r>
          <w:tab/>
        </w:r>
      </w:ins>
      <w:ins w:id="139" w:author="CATT" w:date="2019-07-12T10:15:00Z">
        <w:r>
          <w:rPr>
            <w:rFonts w:hint="eastAsia"/>
            <w:lang w:eastAsia="zh-CN"/>
          </w:rPr>
          <w:t xml:space="preserve">EN-DC </w:t>
        </w:r>
      </w:ins>
      <w:ins w:id="140" w:author="CATT" w:date="2019-07-01T15:15:00Z">
        <w:r>
          <w:t>Resource Status Reporting Initiation</w:t>
        </w:r>
      </w:ins>
      <w:bookmarkEnd w:id="64"/>
    </w:p>
    <w:p w:rsidR="00E1660C" w:rsidRDefault="00E1660C">
      <w:pPr>
        <w:pStyle w:val="4"/>
        <w:rPr>
          <w:ins w:id="141" w:author="CATT" w:date="2019-07-01T15:15:00Z"/>
        </w:rPr>
      </w:pPr>
      <w:bookmarkStart w:id="142" w:name="_Toc525677688"/>
      <w:ins w:id="143" w:author="CATT" w:date="2019-07-01T15:15:00Z">
        <w:r>
          <w:t>8.</w:t>
        </w:r>
      </w:ins>
      <w:ins w:id="144" w:author="CATT" w:date="2019-08-16T10:49:00Z">
        <w:r>
          <w:rPr>
            <w:rFonts w:hint="eastAsia"/>
            <w:lang w:eastAsia="zh-CN"/>
          </w:rPr>
          <w:t>7</w:t>
        </w:r>
      </w:ins>
      <w:ins w:id="145" w:author="CATT" w:date="2019-07-01T15:15:00Z">
        <w:r>
          <w:t>.</w:t>
        </w:r>
        <w:r>
          <w:rPr>
            <w:rFonts w:hint="eastAsia"/>
            <w:lang w:eastAsia="zh-CN"/>
          </w:rPr>
          <w:t>x</w:t>
        </w:r>
        <w:r>
          <w:t>.1</w:t>
        </w:r>
        <w:r>
          <w:tab/>
          <w:t>General</w:t>
        </w:r>
        <w:bookmarkEnd w:id="142"/>
      </w:ins>
    </w:p>
    <w:p w:rsidR="00E1660C" w:rsidRDefault="00E1660C">
      <w:pPr>
        <w:rPr>
          <w:ins w:id="146" w:author="CATT" w:date="2019-07-01T15:15:00Z"/>
        </w:rPr>
      </w:pPr>
      <w:ins w:id="147" w:author="CATT" w:date="2019-07-01T15:15:00Z">
        <w:r>
          <w:t xml:space="preserve">This procedure is used by </w:t>
        </w:r>
      </w:ins>
      <w:ins w:id="148" w:author="CATT" w:date="2019-07-12T10:22:00Z">
        <w:r>
          <w:rPr>
            <w:rFonts w:hint="eastAsia"/>
            <w:lang w:eastAsia="zh-CN"/>
          </w:rPr>
          <w:t xml:space="preserve">the </w:t>
        </w:r>
      </w:ins>
      <w:ins w:id="149" w:author="CATT" w:date="2019-07-12T10:19:00Z">
        <w:r>
          <w:rPr>
            <w:rFonts w:hint="eastAsia"/>
            <w:lang w:eastAsia="zh-CN"/>
          </w:rPr>
          <w:t>MeNB</w:t>
        </w:r>
      </w:ins>
      <w:ins w:id="150" w:author="CATT" w:date="2019-07-01T15:16:00Z">
        <w:r>
          <w:t xml:space="preserve"> </w:t>
        </w:r>
      </w:ins>
      <w:ins w:id="151" w:author="CATT" w:date="2019-07-01T15:15:00Z">
        <w:r>
          <w:t>to request the reporting of load measurements</w:t>
        </w:r>
      </w:ins>
      <w:ins w:id="152" w:author="CATT" w:date="2019-07-12T10:20:00Z">
        <w:r>
          <w:rPr>
            <w:rFonts w:hint="eastAsia"/>
            <w:lang w:eastAsia="zh-CN"/>
          </w:rPr>
          <w:t xml:space="preserve"> </w:t>
        </w:r>
      </w:ins>
      <w:ins w:id="153" w:author="CATT" w:date="2019-07-12T10:22:00Z">
        <w:r>
          <w:rPr>
            <w:rFonts w:hint="eastAsia"/>
            <w:lang w:eastAsia="zh-CN"/>
          </w:rPr>
          <w:t xml:space="preserve">to the </w:t>
        </w:r>
      </w:ins>
      <w:ins w:id="154" w:author="CATT" w:date="2019-07-12T10:23:00Z">
        <w:r>
          <w:rPr>
            <w:rFonts w:hint="eastAsia"/>
            <w:lang w:eastAsia="zh-CN"/>
          </w:rPr>
          <w:t>en-gNB</w:t>
        </w:r>
      </w:ins>
      <w:ins w:id="155" w:author="CATT" w:date="2019-07-12T10:22:00Z">
        <w:r>
          <w:rPr>
            <w:rFonts w:hint="eastAsia"/>
            <w:lang w:eastAsia="zh-CN"/>
          </w:rPr>
          <w:t xml:space="preserve"> </w:t>
        </w:r>
      </w:ins>
      <w:ins w:id="156" w:author="CATT" w:date="2019-07-01T15:15:00Z">
        <w:r>
          <w:t>.</w:t>
        </w:r>
      </w:ins>
    </w:p>
    <w:p w:rsidR="00E1660C" w:rsidRDefault="00E1660C">
      <w:pPr>
        <w:rPr>
          <w:ins w:id="157" w:author="CATT" w:date="2019-07-01T15:15:00Z"/>
          <w:lang w:eastAsia="zh-CN"/>
        </w:rPr>
      </w:pPr>
      <w:ins w:id="158" w:author="CATT" w:date="2019-07-01T15:15:00Z">
        <w:r>
          <w:t xml:space="preserve">The procedure uses </w:t>
        </w:r>
        <w:r>
          <w:rPr>
            <w:lang w:eastAsia="zh-CN"/>
          </w:rPr>
          <w:t>non UE-associated signalling</w:t>
        </w:r>
        <w:r>
          <w:t>.</w:t>
        </w:r>
      </w:ins>
      <w:ins w:id="159" w:author="CATT" w:date="2019-07-12T10:20:00Z">
        <w:r>
          <w:rPr>
            <w:rFonts w:hint="eastAsia"/>
            <w:lang w:eastAsia="zh-CN"/>
          </w:rPr>
          <w:t xml:space="preserve"> </w:t>
        </w:r>
      </w:ins>
    </w:p>
    <w:p w:rsidR="00E1660C" w:rsidRDefault="00E1660C">
      <w:pPr>
        <w:pStyle w:val="4"/>
        <w:rPr>
          <w:lang w:eastAsia="zh-CN"/>
        </w:rPr>
      </w:pPr>
      <w:bookmarkStart w:id="160" w:name="_Toc525677689"/>
      <w:ins w:id="161" w:author="CATT" w:date="2019-07-01T15:15:00Z">
        <w:r>
          <w:t>8.</w:t>
        </w:r>
      </w:ins>
      <w:ins w:id="162" w:author="CATT" w:date="2019-08-16T10:50:00Z">
        <w:r>
          <w:rPr>
            <w:rFonts w:hint="eastAsia"/>
            <w:lang w:eastAsia="zh-CN"/>
          </w:rPr>
          <w:t>7</w:t>
        </w:r>
      </w:ins>
      <w:ins w:id="163" w:author="CATT" w:date="2019-07-01T15:15:00Z">
        <w:r>
          <w:t>.</w:t>
        </w:r>
        <w:r>
          <w:rPr>
            <w:rFonts w:hint="eastAsia"/>
            <w:lang w:eastAsia="zh-CN"/>
          </w:rPr>
          <w:t>x</w:t>
        </w:r>
        <w:r>
          <w:t>.2</w:t>
        </w:r>
        <w:r>
          <w:tab/>
          <w:t>Successful Operation</w:t>
        </w:r>
      </w:ins>
      <w:bookmarkEnd w:id="160"/>
    </w:p>
    <w:p w:rsidR="00E1660C" w:rsidRDefault="00E1660C">
      <w:pPr>
        <w:pStyle w:val="TH"/>
        <w:rPr>
          <w:ins w:id="164" w:author="CATT" w:date="2019-07-01T15:15:00Z"/>
          <w:lang w:eastAsia="zh-CN"/>
        </w:rPr>
      </w:pPr>
      <w:r>
        <w:object w:dxaOrig="9364" w:dyaOrig="3122">
          <v:shape id="对象 1" o:spid="_x0000_i1034" type="#_x0000_t75" style="width:350.3pt;height:116.45pt;mso-position-horizontal-relative:page;mso-position-vertical-relative:page" o:ole="">
            <v:imagedata r:id="rId30" o:title=""/>
          </v:shape>
          <o:OLEObject Type="Embed" ProgID="Visio.Drawing.11" ShapeID="对象 1" DrawAspect="Content" ObjectID="_1653992037" r:id="rId31"/>
        </w:object>
      </w:r>
    </w:p>
    <w:p w:rsidR="00E1660C" w:rsidRDefault="00E1660C">
      <w:pPr>
        <w:pStyle w:val="TF"/>
        <w:rPr>
          <w:ins w:id="165" w:author="CATT" w:date="2019-07-01T15:15:00Z"/>
        </w:rPr>
      </w:pPr>
      <w:ins w:id="166" w:author="CATT" w:date="2019-07-01T15:15:00Z">
        <w:r>
          <w:t>Figure 8.</w:t>
        </w:r>
      </w:ins>
      <w:ins w:id="167" w:author="CATT" w:date="2019-08-16T10:53:00Z">
        <w:r>
          <w:t>7</w:t>
        </w:r>
      </w:ins>
      <w:ins w:id="168" w:author="CATT" w:date="2019-07-01T15:15:00Z">
        <w:r>
          <w:t>.</w:t>
        </w:r>
      </w:ins>
      <w:ins w:id="169" w:author="CATT" w:date="2019-08-16T10:54:00Z">
        <w:r>
          <w:rPr>
            <w:rFonts w:hint="eastAsia"/>
            <w:lang w:eastAsia="zh-CN"/>
          </w:rPr>
          <w:t>x.2</w:t>
        </w:r>
      </w:ins>
      <w:ins w:id="170" w:author="CATT" w:date="2019-07-01T15:15:00Z">
        <w:r>
          <w:t>-1: Resource Status Reporting Initiation, successful operation</w:t>
        </w:r>
      </w:ins>
    </w:p>
    <w:p w:rsidR="008E2D12" w:rsidRDefault="008E2D12" w:rsidP="008E2D12">
      <w:pPr>
        <w:rPr>
          <w:ins w:id="171" w:author="CATT" w:date="2020-03-20T10:00:00Z"/>
        </w:rPr>
      </w:pPr>
      <w:bookmarkStart w:id="172" w:name="_Hlk20925064"/>
      <w:bookmarkStart w:id="173" w:name="_Toc525677690"/>
      <w:ins w:id="174" w:author="CATT" w:date="2020-03-20T10:00:00Z">
        <w:r w:rsidRPr="00AA5DA2">
          <w:t xml:space="preserve">The procedure is initiated with a RESOURCE STATUS REQUEST message sent from </w:t>
        </w:r>
        <w:r>
          <w:rPr>
            <w:rFonts w:hint="eastAsia"/>
            <w:lang w:eastAsia="zh-CN"/>
          </w:rPr>
          <w:t>eNB</w:t>
        </w:r>
        <w:r w:rsidRPr="00AA5DA2">
          <w:t xml:space="preserve"> to </w:t>
        </w:r>
        <w:r>
          <w:t>en-gNB</w:t>
        </w:r>
        <w:r w:rsidRPr="007D3AF9">
          <w:t xml:space="preserve"> </w:t>
        </w:r>
        <w:r>
          <w:t>to start a measurment, stop a measurements, add cells to report for a measurement</w:t>
        </w:r>
        <w:r w:rsidRPr="00AA5DA2">
          <w:t>.</w:t>
        </w:r>
        <w:del w:id="175" w:author="R3-204344" w:date="2020-06-16T12:46:00Z">
          <w:r w:rsidRPr="00AA5DA2" w:rsidDel="00481D5F">
            <w:delText xml:space="preserve"> </w:delText>
          </w:r>
        </w:del>
      </w:ins>
    </w:p>
    <w:p w:rsidR="008E2D12" w:rsidRDefault="008E2D12" w:rsidP="008E2D12">
      <w:pPr>
        <w:rPr>
          <w:ins w:id="176" w:author="CATT" w:date="2020-03-20T10:00:00Z"/>
          <w:lang w:eastAsia="zh-CN"/>
        </w:rPr>
      </w:pPr>
      <w:ins w:id="177" w:author="CATT" w:date="2020-03-20T10:00:00Z">
        <w:r w:rsidRPr="00811E09">
          <w:rPr>
            <w:lang w:eastAsia="zh-CN"/>
          </w:rPr>
          <w:t xml:space="preserve">If the </w:t>
        </w:r>
        <w:r w:rsidRPr="00811E09">
          <w:rPr>
            <w:i/>
            <w:lang w:eastAsia="zh-CN"/>
          </w:rPr>
          <w:t>Report Characteristics</w:t>
        </w:r>
        <w:r w:rsidRPr="00811E09">
          <w:rPr>
            <w:lang w:eastAsia="zh-CN"/>
          </w:rPr>
          <w:t xml:space="preserve"> IE is included in the RESPOURCE STATUS REQUEST message and this indicates cell specific measurements, the </w:t>
        </w:r>
        <w:r w:rsidRPr="00811E09">
          <w:rPr>
            <w:i/>
            <w:lang w:eastAsia="zh-CN"/>
          </w:rPr>
          <w:t>Cell To Report</w:t>
        </w:r>
      </w:ins>
      <w:ins w:id="178" w:author="R3-204344" w:date="2020-06-16T12:45:00Z">
        <w:r w:rsidR="00960E78">
          <w:rPr>
            <w:i/>
            <w:lang w:eastAsia="zh-CN"/>
          </w:rPr>
          <w:t xml:space="preserve"> List</w:t>
        </w:r>
      </w:ins>
      <w:ins w:id="179" w:author="CATT" w:date="2020-03-20T10:00:00Z">
        <w:r>
          <w:rPr>
            <w:lang w:eastAsia="zh-CN"/>
          </w:rPr>
          <w:t xml:space="preserve"> IE shall be included.</w:t>
        </w:r>
      </w:ins>
    </w:p>
    <w:p w:rsidR="008E2D12" w:rsidRDefault="008E2D12" w:rsidP="008E2D12">
      <w:pPr>
        <w:rPr>
          <w:ins w:id="180" w:author="CATT" w:date="2020-03-20T10:00:00Z"/>
        </w:rPr>
      </w:pPr>
      <w:ins w:id="181" w:author="CATT" w:date="2020-03-20T10:00:00Z">
        <w:r>
          <w:t>Upon receipt</w:t>
        </w:r>
        <w:r>
          <w:rPr>
            <w:rFonts w:hint="eastAsia"/>
            <w:lang w:eastAsia="zh-CN"/>
          </w:rPr>
          <w:t xml:space="preserve"> </w:t>
        </w:r>
        <w:r>
          <w:t>of the</w:t>
        </w:r>
        <w:r w:rsidRPr="00F71AA9">
          <w:t xml:space="preserve"> </w:t>
        </w:r>
        <w:r w:rsidRPr="00AA5DA2">
          <w:t>RESOURCE STATUS REQUEST message</w:t>
        </w:r>
        <w:r>
          <w:t xml:space="preserve">, </w:t>
        </w:r>
        <w:r>
          <w:rPr>
            <w:rFonts w:hint="eastAsia"/>
            <w:lang w:eastAsia="zh-CN"/>
          </w:rPr>
          <w:t>the en-gNB</w:t>
        </w:r>
        <w:r>
          <w:t>:</w:t>
        </w:r>
      </w:ins>
    </w:p>
    <w:p w:rsidR="008E2D12" w:rsidRDefault="008E2D12" w:rsidP="008E2D12">
      <w:pPr>
        <w:rPr>
          <w:ins w:id="182" w:author="CATT" w:date="2020-03-20T10:00:00Z"/>
        </w:rPr>
      </w:pPr>
      <w:ins w:id="183" w:author="CATT" w:date="2020-03-20T10:00:00Z">
        <w:r>
          <w:t>-</w:t>
        </w:r>
        <w:r>
          <w:tab/>
          <w:t xml:space="preserve">shall initiate the requested measurement according to the parameters given in the request in case the </w:t>
        </w:r>
        <w:r>
          <w:rPr>
            <w:i/>
          </w:rPr>
          <w:t>Registration Request</w:t>
        </w:r>
        <w:r>
          <w:t xml:space="preserve"> IE set to "start"; or</w:t>
        </w:r>
      </w:ins>
    </w:p>
    <w:p w:rsidR="008E2D12" w:rsidRDefault="008E2D12" w:rsidP="008E2D12">
      <w:pPr>
        <w:rPr>
          <w:ins w:id="184" w:author="CATT" w:date="2020-03-20T10:00:00Z"/>
        </w:rPr>
      </w:pPr>
      <w:ins w:id="185" w:author="CATT" w:date="2020-03-20T10:00:00Z">
        <w:r>
          <w:t>-</w:t>
        </w:r>
        <w:r>
          <w:tab/>
          <w:t xml:space="preserve">shall stop all cells measurements and terminate the reporting in case the </w:t>
        </w:r>
        <w:r>
          <w:rPr>
            <w:i/>
          </w:rPr>
          <w:t>Registration Request</w:t>
        </w:r>
        <w:r>
          <w:t xml:space="preserve"> IE is set to "stop"; or</w:t>
        </w:r>
      </w:ins>
    </w:p>
    <w:p w:rsidR="005A7D99" w:rsidRPr="008E2D12" w:rsidRDefault="008E2D12" w:rsidP="008E2D12">
      <w:ins w:id="186" w:author="CATT" w:date="2020-03-20T10:00:00Z">
        <w:r>
          <w:t>-</w:t>
        </w:r>
        <w:r>
          <w:tab/>
        </w:r>
        <w:r>
          <w:rPr>
            <w:rFonts w:hint="eastAsia"/>
            <w:lang w:eastAsia="zh-CN"/>
          </w:rPr>
          <w:t xml:space="preserve">shall </w:t>
        </w:r>
        <w:r>
          <w:t xml:space="preserve">add cells indicated in the </w:t>
        </w:r>
        <w:r>
          <w:rPr>
            <w:i/>
          </w:rPr>
          <w:t>Cell To Report</w:t>
        </w:r>
      </w:ins>
      <w:ins w:id="187" w:author="R3-204344" w:date="2020-06-16T12:45:00Z">
        <w:r w:rsidR="00790796">
          <w:rPr>
            <w:i/>
          </w:rPr>
          <w:t xml:space="preserve"> List</w:t>
        </w:r>
      </w:ins>
      <w:ins w:id="188" w:author="CATT" w:date="2020-03-20T10:00:00Z">
        <w:r>
          <w:t xml:space="preserve"> IE list to the measurements initiated before for the given measurement IDs, in case the </w:t>
        </w:r>
        <w:r>
          <w:rPr>
            <w:i/>
          </w:rPr>
          <w:t>Registration Request</w:t>
        </w:r>
        <w:r>
          <w:t xml:space="preserve"> IE is set to "add".</w:t>
        </w:r>
        <w:r w:rsidRPr="00665B75">
          <w:t xml:space="preserve"> </w:t>
        </w:r>
        <w:r>
          <w:t xml:space="preserve">If measurements are already initiated for a cell indicated in the </w:t>
        </w:r>
        <w:r>
          <w:rPr>
            <w:i/>
          </w:rPr>
          <w:t>Cell To Report</w:t>
        </w:r>
      </w:ins>
      <w:ins w:id="189" w:author="R3-204344" w:date="2020-06-16T12:45:00Z">
        <w:r w:rsidR="00790796">
          <w:rPr>
            <w:i/>
          </w:rPr>
          <w:t xml:space="preserve"> List</w:t>
        </w:r>
      </w:ins>
      <w:ins w:id="190" w:author="CATT" w:date="2020-03-20T10:00:00Z">
        <w:r>
          <w:t xml:space="preserve"> IE, this information shall be ignored.</w:t>
        </w:r>
      </w:ins>
    </w:p>
    <w:p w:rsidR="005A464E" w:rsidRPr="00FA0FCC" w:rsidRDefault="005A464E" w:rsidP="005A464E">
      <w:pPr>
        <w:rPr>
          <w:ins w:id="191" w:author="R3-204344" w:date="2020-06-16T12:45:00Z"/>
        </w:rPr>
      </w:pPr>
      <w:ins w:id="192" w:author="R3-204344" w:date="2020-06-16T12:45:00Z">
        <w:r>
          <w:t>The en-gNB</w:t>
        </w:r>
        <w:r w:rsidRPr="00AA5DA2">
          <w:t xml:space="preserve"> </w:t>
        </w:r>
        <w:r>
          <w:t>shall send a RESOURCE STATUS RESPONSE message</w:t>
        </w:r>
        <w:r w:rsidRPr="00AA5DA2">
          <w:t xml:space="preserve"> to </w:t>
        </w:r>
        <w:r>
          <w:rPr>
            <w:rFonts w:hint="eastAsia"/>
            <w:lang w:eastAsia="zh-CN"/>
          </w:rPr>
          <w:t>eNB</w:t>
        </w:r>
        <w:r>
          <w:rPr>
            <w:vertAlign w:val="subscript"/>
          </w:rPr>
          <w:t xml:space="preserve"> </w:t>
        </w:r>
        <w:r>
          <w:t xml:space="preserve">to </w:t>
        </w:r>
        <w:r w:rsidRPr="00AA5DA2">
          <w:t xml:space="preserve">indicate that </w:t>
        </w:r>
        <w:r>
          <w:t>all</w:t>
        </w:r>
        <w:r w:rsidRPr="00AA5DA2">
          <w:t xml:space="preserve"> of the requested measurement objects the measurement can be initiated.</w:t>
        </w:r>
      </w:ins>
    </w:p>
    <w:p w:rsidR="005A7D99" w:rsidRPr="002148C0" w:rsidRDefault="005A7D99" w:rsidP="005A7D99">
      <w:pPr>
        <w:rPr>
          <w:ins w:id="193" w:author="CATT" w:date="2019-12-06T10:25:00Z"/>
          <w:b/>
        </w:rPr>
      </w:pPr>
      <w:ins w:id="194" w:author="CATT" w:date="2019-12-06T10:25:00Z">
        <w:r w:rsidRPr="007E1616">
          <w:rPr>
            <w:b/>
          </w:rPr>
          <w:t>Interaction with other procedures</w:t>
        </w:r>
      </w:ins>
    </w:p>
    <w:p w:rsidR="005A7D99" w:rsidRPr="00DB730B" w:rsidRDefault="005A7D99" w:rsidP="005A7D99">
      <w:pPr>
        <w:rPr>
          <w:ins w:id="195" w:author="CATT" w:date="2019-12-06T10:25:00Z"/>
        </w:rPr>
      </w:pPr>
      <w:ins w:id="196" w:author="CATT" w:date="2019-12-06T10:25:00Z">
        <w:r w:rsidRPr="002148C0">
          <w:t xml:space="preserve">When starting a measurement, the </w:t>
        </w:r>
        <w:r w:rsidRPr="002148C0">
          <w:rPr>
            <w:i/>
          </w:rPr>
          <w:t>Report Characteristics</w:t>
        </w:r>
        <w:r w:rsidRPr="002148C0">
          <w:t xml:space="preserve"> IE in the RESOURCE STATUS REQUEST indicates the type of objects </w:t>
        </w:r>
        <w:r>
          <w:rPr>
            <w:rFonts w:hint="eastAsia"/>
            <w:lang w:eastAsia="zh-CN"/>
          </w:rPr>
          <w:t>en-gNB</w:t>
        </w:r>
        <w:r w:rsidRPr="002148C0">
          <w:t xml:space="preserve"> </w:t>
        </w:r>
        <w:r w:rsidRPr="00DB730B">
          <w:t xml:space="preserve">shall perform measurements on. For each cell, the </w:t>
        </w:r>
        <w:r>
          <w:rPr>
            <w:rFonts w:hint="eastAsia"/>
            <w:lang w:eastAsia="zh-CN"/>
          </w:rPr>
          <w:t>en-gNB</w:t>
        </w:r>
        <w:r w:rsidRPr="00DB730B">
          <w:t xml:space="preserve"> shall include in the RESOURCE STATUS UPDATE message:</w:t>
        </w:r>
      </w:ins>
    </w:p>
    <w:p w:rsidR="005A7D99" w:rsidRDefault="005A7D99" w:rsidP="005A7D99">
      <w:pPr>
        <w:pStyle w:val="B10"/>
        <w:rPr>
          <w:ins w:id="197" w:author="CATT" w:date="2019-12-06T10:25:00Z"/>
        </w:rPr>
      </w:pPr>
      <w:ins w:id="198" w:author="CATT" w:date="2019-12-06T10:25:00Z">
        <w:r>
          <w:t>-</w:t>
        </w:r>
        <w:r>
          <w:tab/>
          <w:t xml:space="preserve">the </w:t>
        </w:r>
        <w:r>
          <w:rPr>
            <w:i/>
            <w:iCs/>
          </w:rPr>
          <w:t>Radio</w:t>
        </w:r>
        <w:r>
          <w:t xml:space="preserve"> </w:t>
        </w:r>
        <w:r>
          <w:rPr>
            <w:i/>
            <w:iCs/>
          </w:rPr>
          <w:t>Resource Status</w:t>
        </w:r>
        <w:r>
          <w:t xml:space="preserve"> IE, if the first bit, "PRB Periodic" of the </w:t>
        </w:r>
        <w:r>
          <w:rPr>
            <w:i/>
          </w:rPr>
          <w:t xml:space="preserve">Report Characteristics </w:t>
        </w:r>
        <w:r>
          <w:t xml:space="preserve">IE included in the RESOURCE STATUS REQUEST message is set to 1. If </w:t>
        </w:r>
        <w:bookmarkStart w:id="199" w:name="_Hlk20990721"/>
        <w:r>
          <w:t xml:space="preserve">the cell for which </w:t>
        </w:r>
        <w:r>
          <w:rPr>
            <w:i/>
            <w:iCs/>
          </w:rPr>
          <w:t>Radio</w:t>
        </w:r>
        <w:r>
          <w:t xml:space="preserve"> </w:t>
        </w:r>
        <w:r>
          <w:rPr>
            <w:i/>
            <w:iCs/>
          </w:rPr>
          <w:t>Resource Status</w:t>
        </w:r>
        <w:r>
          <w:t xml:space="preserve"> IE is requested to be reported supports more than one SSB, the </w:t>
        </w:r>
        <w:r>
          <w:rPr>
            <w:i/>
            <w:iCs/>
          </w:rPr>
          <w:t>Radio</w:t>
        </w:r>
        <w:r>
          <w:t xml:space="preserve"> </w:t>
        </w:r>
        <w:r>
          <w:rPr>
            <w:i/>
            <w:iCs/>
          </w:rPr>
          <w:t>Resource Status</w:t>
        </w:r>
        <w:r>
          <w:t xml:space="preserve"> IE for such cell shall include the </w:t>
        </w:r>
        <w:r w:rsidRPr="00036FDB">
          <w:rPr>
            <w:bCs/>
            <w:i/>
            <w:lang w:val="en-US" w:eastAsia="ja-JP"/>
          </w:rPr>
          <w:t xml:space="preserve">SSB Area </w:t>
        </w:r>
        <w:r w:rsidRPr="00036FDB">
          <w:rPr>
            <w:bCs/>
            <w:i/>
            <w:lang w:val="en-US" w:eastAsia="ja-JP"/>
          </w:rPr>
          <w:lastRenderedPageBreak/>
          <w:t xml:space="preserve">Radio Resource Status </w:t>
        </w:r>
        <w:r w:rsidRPr="005C0969">
          <w:rPr>
            <w:bCs/>
            <w:i/>
            <w:lang w:val="en-US" w:eastAsia="ja-JP"/>
          </w:rPr>
          <w:t xml:space="preserve">Item </w:t>
        </w:r>
        <w:r w:rsidRPr="00036FDB">
          <w:rPr>
            <w:bCs/>
            <w:lang w:val="en-US" w:eastAsia="ja-JP"/>
          </w:rPr>
          <w:t>IE</w:t>
        </w:r>
        <w:r>
          <w:t xml:space="preserve"> for all SSB areas supported by the cell. If the </w:t>
        </w:r>
        <w:r w:rsidRPr="00617106">
          <w:rPr>
            <w:i/>
          </w:rPr>
          <w:t>SSB To Report List</w:t>
        </w:r>
        <w:r>
          <w:rPr>
            <w:i/>
          </w:rPr>
          <w:t xml:space="preserve"> </w:t>
        </w:r>
        <w:r>
          <w:t xml:space="preserve">IE is included for a cell, the </w:t>
        </w:r>
        <w:r>
          <w:rPr>
            <w:i/>
            <w:iCs/>
          </w:rPr>
          <w:t>Radio</w:t>
        </w:r>
        <w:r>
          <w:t xml:space="preserve"> </w:t>
        </w:r>
        <w:r>
          <w:rPr>
            <w:i/>
            <w:iCs/>
          </w:rPr>
          <w:t>Resource Status</w:t>
        </w:r>
        <w:r>
          <w:t xml:space="preserve"> IE for such cell shall include the requested </w:t>
        </w:r>
        <w:r w:rsidRPr="00036FDB">
          <w:rPr>
            <w:bCs/>
            <w:i/>
            <w:lang w:val="en-US" w:eastAsia="ja-JP"/>
          </w:rPr>
          <w:t>SSB Area Radio Resource Status List</w:t>
        </w:r>
        <w:r w:rsidRPr="00036FDB">
          <w:rPr>
            <w:bCs/>
            <w:lang w:val="en-US" w:eastAsia="ja-JP"/>
          </w:rPr>
          <w:t xml:space="preserve"> IE</w:t>
        </w:r>
        <w:bookmarkEnd w:id="199"/>
        <w:r>
          <w:rPr>
            <w:bCs/>
            <w:lang w:val="en-US" w:eastAsia="ja-JP"/>
          </w:rPr>
          <w:t>.</w:t>
        </w:r>
        <w:del w:id="200" w:author="R3-204344" w:date="2020-06-16T12:46:00Z">
          <w:r w:rsidDel="00481D5F">
            <w:rPr>
              <w:bCs/>
              <w:lang w:val="en-US" w:eastAsia="ja-JP"/>
            </w:rPr>
            <w:delText xml:space="preserve"> </w:delText>
          </w:r>
          <w:r w:rsidDel="00481D5F">
            <w:delText xml:space="preserve"> </w:delText>
          </w:r>
        </w:del>
      </w:ins>
    </w:p>
    <w:p w:rsidR="005A7D99" w:rsidRDefault="005A7D99" w:rsidP="005A7D99">
      <w:pPr>
        <w:pStyle w:val="B10"/>
        <w:rPr>
          <w:ins w:id="201" w:author="CATT" w:date="2019-12-06T10:25:00Z"/>
        </w:rPr>
      </w:pPr>
      <w:ins w:id="202" w:author="CATT" w:date="2019-12-06T10:25:00Z">
        <w:r>
          <w:t>-</w:t>
        </w:r>
        <w:r>
          <w:tab/>
          <w:t xml:space="preserve">the </w:t>
        </w:r>
        <w:r>
          <w:rPr>
            <w:rFonts w:cs="Arial"/>
            <w:bCs/>
            <w:i/>
            <w:iCs/>
            <w:szCs w:val="18"/>
          </w:rPr>
          <w:t>TNL Capacity Indicator</w:t>
        </w:r>
        <w:r>
          <w:t xml:space="preserve"> IE, if the second bit, "TNL Capacity Ind Periodic" of the </w:t>
        </w:r>
        <w:r>
          <w:rPr>
            <w:i/>
          </w:rPr>
          <w:t xml:space="preserve">Report Characteristics </w:t>
        </w:r>
        <w:r>
          <w:t>IE included in the RESOURCE STATUS REQUEST message is set to 1;</w:t>
        </w:r>
      </w:ins>
    </w:p>
    <w:p w:rsidR="005A7D99" w:rsidRDefault="005A7D99" w:rsidP="005A7D99">
      <w:pPr>
        <w:pStyle w:val="B10"/>
        <w:rPr>
          <w:ins w:id="203" w:author="CATT" w:date="2019-12-06T10:25:00Z"/>
          <w:bCs/>
          <w:lang w:val="en-US" w:eastAsia="ja-JP"/>
        </w:rPr>
      </w:pPr>
      <w:ins w:id="204" w:author="CATT" w:date="2019-12-06T10:25:00Z">
        <w:r>
          <w:t>-</w:t>
        </w:r>
        <w:r>
          <w:tab/>
          <w:t xml:space="preserve">the </w:t>
        </w:r>
        <w:r>
          <w:rPr>
            <w:i/>
            <w:iCs/>
          </w:rPr>
          <w:t>Composite Available Capacity Group</w:t>
        </w:r>
        <w:r>
          <w:t xml:space="preserve"> IE, if the third bit, "Composite Available Capacity Periodic" of the </w:t>
        </w:r>
        <w:r>
          <w:rPr>
            <w:i/>
          </w:rPr>
          <w:t xml:space="preserve">Report Characteristics </w:t>
        </w:r>
        <w:r>
          <w:t xml:space="preserve">IE included in the RESOURCE STATUS REQUEST message is set to 1. If </w:t>
        </w:r>
        <w:r>
          <w:rPr>
            <w:i/>
          </w:rPr>
          <w:t>Cell Capacity Class Value</w:t>
        </w:r>
        <w:r>
          <w:t xml:space="preserve"> IE is included within the </w:t>
        </w:r>
        <w:r>
          <w:rPr>
            <w:rFonts w:eastAsia="MS Mincho"/>
            <w:i/>
          </w:rPr>
          <w:t>Composite</w:t>
        </w:r>
        <w:r>
          <w:rPr>
            <w:rFonts w:eastAsia="MS Mincho"/>
          </w:rPr>
          <w:t xml:space="preserve"> </w:t>
        </w:r>
        <w:r>
          <w:rPr>
            <w:i/>
          </w:rPr>
          <w:t>Available Capacity Group</w:t>
        </w:r>
        <w:r>
          <w:t xml:space="preserve"> IE, this IE is used to assign weights to the available capacity indicated in the </w:t>
        </w:r>
        <w:r>
          <w:rPr>
            <w:i/>
          </w:rPr>
          <w:t>Capacity Value</w:t>
        </w:r>
        <w:r>
          <w:t xml:space="preserve"> IE. If</w:t>
        </w:r>
        <w:bookmarkStart w:id="205" w:name="_Hlk20990790"/>
        <w:r>
          <w:t xml:space="preserve"> the cell for which </w:t>
        </w:r>
        <w:r>
          <w:rPr>
            <w:i/>
            <w:iCs/>
          </w:rPr>
          <w:t>Composite Available Capacity Group</w:t>
        </w:r>
        <w:r>
          <w:t xml:space="preserve"> IE is requested to be reported supports more than one SSB, and if the </w:t>
        </w:r>
        <w:r w:rsidRPr="00617106">
          <w:rPr>
            <w:i/>
          </w:rPr>
          <w:t>SSB To Report List</w:t>
        </w:r>
        <w:r>
          <w:rPr>
            <w:i/>
          </w:rPr>
          <w:t xml:space="preserve"> </w:t>
        </w:r>
        <w:r>
          <w:t xml:space="preserve">IE is included for a cell, the </w:t>
        </w:r>
        <w:r>
          <w:rPr>
            <w:i/>
            <w:iCs/>
          </w:rPr>
          <w:t>Composite Available Capacity Group</w:t>
        </w:r>
        <w:r>
          <w:t xml:space="preserve"> IE for such cell shall include the requested </w:t>
        </w:r>
        <w:r w:rsidRPr="00617106">
          <w:rPr>
            <w:bCs/>
            <w:i/>
            <w:lang w:val="en-US" w:eastAsia="ja-JP"/>
          </w:rPr>
          <w:t xml:space="preserve">SSB Area Capacity Value </w:t>
        </w:r>
        <w:r>
          <w:rPr>
            <w:bCs/>
            <w:i/>
            <w:lang w:val="en-US" w:eastAsia="ja-JP"/>
          </w:rPr>
          <w:t xml:space="preserve">List </w:t>
        </w:r>
        <w:r w:rsidRPr="00617106">
          <w:rPr>
            <w:bCs/>
            <w:lang w:val="en-US" w:eastAsia="ja-JP"/>
          </w:rPr>
          <w:t>IE</w:t>
        </w:r>
        <w:bookmarkEnd w:id="205"/>
        <w:r>
          <w:rPr>
            <w:bCs/>
            <w:lang w:val="en-US" w:eastAsia="ja-JP"/>
          </w:rPr>
          <w:t>, providing the SSB area capacity with respect to the Cell Capacity Class Value.</w:t>
        </w:r>
        <w:del w:id="206" w:author="R3-204344" w:date="2020-06-16T12:46:00Z">
          <w:r w:rsidDel="00481D5F">
            <w:rPr>
              <w:bCs/>
              <w:lang w:val="en-US" w:eastAsia="ja-JP"/>
            </w:rPr>
            <w:delText xml:space="preserve"> </w:delText>
          </w:r>
        </w:del>
      </w:ins>
    </w:p>
    <w:p w:rsidR="005A7D99" w:rsidRPr="00E51A00" w:rsidDel="00A11F9E" w:rsidRDefault="005A7D99" w:rsidP="005A7D99">
      <w:pPr>
        <w:ind w:left="568" w:hanging="284"/>
        <w:rPr>
          <w:ins w:id="207" w:author="CATT" w:date="2019-12-06T10:25:00Z"/>
          <w:del w:id="208" w:author="R3-204344" w:date="2020-06-16T12:46:00Z"/>
          <w:lang w:eastAsia="zh-CN"/>
        </w:rPr>
      </w:pPr>
      <w:ins w:id="209" w:author="CATT" w:date="2019-12-06T10:25:00Z">
        <w:del w:id="210" w:author="R3-204344" w:date="2020-06-16T12:46:00Z">
          <w:r w:rsidRPr="00B1604E" w:rsidDel="00A11F9E">
            <w:delText>-</w:delText>
          </w:r>
          <w:r w:rsidRPr="00B1604E" w:rsidDel="00A11F9E">
            <w:tab/>
            <w:delText xml:space="preserve">the </w:delText>
          </w:r>
          <w:r w:rsidDel="00A11F9E">
            <w:rPr>
              <w:rFonts w:cs="Arial" w:hint="eastAsia"/>
              <w:bCs/>
              <w:i/>
              <w:iCs/>
              <w:szCs w:val="18"/>
              <w:lang w:eastAsia="zh-CN"/>
            </w:rPr>
            <w:delText xml:space="preserve">RRC Connections </w:delText>
          </w:r>
          <w:r w:rsidRPr="00B1604E" w:rsidDel="00A11F9E">
            <w:delText xml:space="preserve">IE, if the </w:delText>
          </w:r>
          <w:r w:rsidDel="00A11F9E">
            <w:rPr>
              <w:rFonts w:hint="eastAsia"/>
              <w:lang w:eastAsia="zh-CN"/>
            </w:rPr>
            <w:delText>sixth</w:delText>
          </w:r>
          <w:r w:rsidRPr="00B1604E" w:rsidDel="00A11F9E">
            <w:delText xml:space="preserve"> bit, "</w:delText>
          </w:r>
          <w:r w:rsidDel="00A11F9E">
            <w:rPr>
              <w:rFonts w:hint="eastAsia"/>
              <w:lang w:eastAsia="zh-CN"/>
            </w:rPr>
            <w:delText>RRC Connections</w:delText>
          </w:r>
          <w:r w:rsidRPr="00B1604E" w:rsidDel="00A11F9E">
            <w:delText xml:space="preserve">" of the </w:delText>
          </w:r>
          <w:r w:rsidRPr="00B1604E" w:rsidDel="00A11F9E">
            <w:rPr>
              <w:i/>
            </w:rPr>
            <w:delText xml:space="preserve">Report Characteristics </w:delText>
          </w:r>
          <w:r w:rsidRPr="00B1604E" w:rsidDel="00A11F9E">
            <w:delText>IE included in the RESOURCE STATUS REQUEST message is set to 1;</w:delText>
          </w:r>
        </w:del>
      </w:ins>
    </w:p>
    <w:p w:rsidR="00103610" w:rsidRPr="005A7D99" w:rsidDel="00A11F9E" w:rsidRDefault="00103610" w:rsidP="00103610">
      <w:pPr>
        <w:pStyle w:val="B10"/>
        <w:rPr>
          <w:ins w:id="211" w:author="R3-197764" w:date="2019-11-26T15:23:00Z"/>
          <w:del w:id="212" w:author="R3-204344" w:date="2020-06-16T12:46:00Z"/>
        </w:rPr>
      </w:pPr>
    </w:p>
    <w:bookmarkEnd w:id="172"/>
    <w:p w:rsidR="00A11F9E" w:rsidRPr="00FD7AAE" w:rsidRDefault="00A11F9E" w:rsidP="00A11F9E">
      <w:pPr>
        <w:rPr>
          <w:ins w:id="213" w:author="R3-204344" w:date="2020-06-16T12:46:00Z"/>
        </w:rPr>
      </w:pPr>
      <w:ins w:id="214" w:author="R3-204344" w:date="2020-06-16T12:46:00Z">
        <w:r w:rsidRPr="00C376A5">
          <w:t xml:space="preserve">If the </w:t>
        </w:r>
        <w:bookmarkStart w:id="215" w:name="OLE_LINK28"/>
        <w:r w:rsidRPr="00C376A5">
          <w:t>Reporting Periodicity</w:t>
        </w:r>
        <w:bookmarkEnd w:id="215"/>
        <w:r w:rsidRPr="00C376A5">
          <w:t xml:space="preserve"> IE in the RESPOURCE STATUS REQUEST is present, this indicates the periodicity for the reporting of periodic measurements. If the Reporting Periodicity IE is absent, the </w:t>
        </w:r>
        <w:r>
          <w:t>en-gNB</w:t>
        </w:r>
        <w:r w:rsidRPr="00C376A5">
          <w:t xml:space="preserve"> shall report </w:t>
        </w:r>
        <w:r>
          <w:t xml:space="preserve">only </w:t>
        </w:r>
        <w:r w:rsidRPr="00C376A5">
          <w:t>once.</w:t>
        </w:r>
      </w:ins>
    </w:p>
    <w:p w:rsidR="00E1660C" w:rsidRDefault="00E1660C">
      <w:pPr>
        <w:pStyle w:val="4"/>
        <w:rPr>
          <w:lang w:eastAsia="zh-CN"/>
        </w:rPr>
      </w:pPr>
      <w:ins w:id="216" w:author="CATT" w:date="2019-07-01T15:15:00Z">
        <w:r>
          <w:t>8.</w:t>
        </w:r>
      </w:ins>
      <w:ins w:id="217" w:author="CATT" w:date="2019-08-16T10:50:00Z">
        <w:r>
          <w:rPr>
            <w:rFonts w:hint="eastAsia"/>
            <w:lang w:eastAsia="zh-CN"/>
          </w:rPr>
          <w:t>7</w:t>
        </w:r>
      </w:ins>
      <w:ins w:id="218" w:author="CATT" w:date="2019-07-01T15:15:00Z">
        <w:r>
          <w:t>.</w:t>
        </w:r>
      </w:ins>
      <w:ins w:id="219" w:author="CATT" w:date="2019-07-03T11:39:00Z">
        <w:r>
          <w:rPr>
            <w:rFonts w:hint="eastAsia"/>
            <w:lang w:eastAsia="zh-CN"/>
          </w:rPr>
          <w:t>x</w:t>
        </w:r>
      </w:ins>
      <w:ins w:id="220" w:author="CATT" w:date="2019-07-01T15:15:00Z">
        <w:r>
          <w:t>.3</w:t>
        </w:r>
        <w:r>
          <w:tab/>
          <w:t>Unsuccessful Operation</w:t>
        </w:r>
      </w:ins>
      <w:bookmarkEnd w:id="173"/>
    </w:p>
    <w:p w:rsidR="00E1660C" w:rsidRDefault="00E1660C">
      <w:pPr>
        <w:pStyle w:val="TH"/>
        <w:rPr>
          <w:ins w:id="221" w:author="CATT" w:date="2019-07-01T15:15:00Z"/>
          <w:lang w:eastAsia="zh-CN"/>
        </w:rPr>
      </w:pPr>
      <w:r>
        <w:object w:dxaOrig="9364" w:dyaOrig="3122">
          <v:shape id="对象 2" o:spid="_x0000_i1035" type="#_x0000_t75" style="width:350.3pt;height:116.45pt;mso-position-horizontal-relative:page;mso-position-vertical-relative:page" o:ole="">
            <v:imagedata r:id="rId32" o:title=""/>
          </v:shape>
          <o:OLEObject Type="Embed" ProgID="Visio.Drawing.11" ShapeID="对象 2" DrawAspect="Content" ObjectID="_1653992038" r:id="rId33"/>
        </w:object>
      </w:r>
    </w:p>
    <w:p w:rsidR="00E1660C" w:rsidRDefault="00E1660C">
      <w:pPr>
        <w:pStyle w:val="TF"/>
        <w:rPr>
          <w:ins w:id="222" w:author="CATT" w:date="2019-07-01T15:15:00Z"/>
        </w:rPr>
      </w:pPr>
      <w:ins w:id="223" w:author="CATT" w:date="2019-07-01T15:15:00Z">
        <w:r>
          <w:t>Figure 8.</w:t>
        </w:r>
      </w:ins>
      <w:ins w:id="224" w:author="CATT" w:date="2019-08-16T10:54:00Z">
        <w:r>
          <w:t>2</w:t>
        </w:r>
      </w:ins>
      <w:ins w:id="225" w:author="CATT" w:date="2019-07-01T15:15:00Z">
        <w:r>
          <w:t>.</w:t>
        </w:r>
      </w:ins>
      <w:ins w:id="226" w:author="CATT" w:date="2019-08-16T10:54:00Z">
        <w:r>
          <w:rPr>
            <w:rFonts w:hint="eastAsia"/>
            <w:lang w:eastAsia="zh-CN"/>
          </w:rPr>
          <w:t>x</w:t>
        </w:r>
      </w:ins>
      <w:ins w:id="227" w:author="CATT" w:date="2019-07-01T15:15:00Z">
        <w:r>
          <w:t>.3-1: Resource Status Reporting Initiation, unsuccessful operation</w:t>
        </w:r>
      </w:ins>
    </w:p>
    <w:p w:rsidR="00E72942" w:rsidRPr="00AA5DA2" w:rsidRDefault="00E72942" w:rsidP="00E72942">
      <w:pPr>
        <w:rPr>
          <w:ins w:id="228" w:author="CATT" w:date="2020-03-20T10:02:00Z"/>
        </w:rPr>
      </w:pPr>
      <w:ins w:id="229" w:author="CATT" w:date="2020-03-20T10:02:00Z">
        <w:r w:rsidRPr="00AA5DA2">
          <w:t xml:space="preserve">If </w:t>
        </w:r>
        <w:r>
          <w:rPr>
            <w:rFonts w:hint="eastAsia"/>
            <w:lang w:eastAsia="zh-CN"/>
          </w:rPr>
          <w:t xml:space="preserve">any </w:t>
        </w:r>
        <w:r w:rsidRPr="00AA5DA2">
          <w:t>of the requested measurements can</w:t>
        </w:r>
        <w:r>
          <w:rPr>
            <w:rFonts w:hint="eastAsia"/>
            <w:lang w:eastAsia="zh-CN"/>
          </w:rPr>
          <w:t>not</w:t>
        </w:r>
        <w:r w:rsidRPr="00AA5DA2">
          <w:t xml:space="preserve"> be initiated, </w:t>
        </w:r>
        <w:r>
          <w:rPr>
            <w:rFonts w:hint="eastAsia"/>
            <w:lang w:eastAsia="zh-CN"/>
          </w:rPr>
          <w:t>en-gNB</w:t>
        </w:r>
        <w:r w:rsidRPr="00AA5DA2">
          <w:t xml:space="preserve"> shall send a RESOURCE STATUS FAILURE message. </w:t>
        </w:r>
      </w:ins>
    </w:p>
    <w:p w:rsidR="00E72942" w:rsidRDefault="00E72942" w:rsidP="00E72942">
      <w:pPr>
        <w:pStyle w:val="4"/>
        <w:rPr>
          <w:ins w:id="230" w:author="CATT" w:date="2020-03-20T10:02:00Z"/>
        </w:rPr>
      </w:pPr>
      <w:bookmarkStart w:id="231" w:name="_Toc525677691"/>
      <w:ins w:id="232" w:author="CATT" w:date="2020-03-20T10:02:00Z">
        <w:r>
          <w:t>8.</w:t>
        </w:r>
        <w:r>
          <w:rPr>
            <w:rFonts w:hint="eastAsia"/>
            <w:lang w:eastAsia="zh-CN"/>
          </w:rPr>
          <w:t>7</w:t>
        </w:r>
        <w:r>
          <w:t>.</w:t>
        </w:r>
        <w:r>
          <w:rPr>
            <w:rFonts w:hint="eastAsia"/>
            <w:lang w:eastAsia="zh-CN"/>
          </w:rPr>
          <w:t>x</w:t>
        </w:r>
        <w:r>
          <w:t>.4</w:t>
        </w:r>
        <w:r>
          <w:tab/>
          <w:t>Abnormal Conditions</w:t>
        </w:r>
        <w:bookmarkEnd w:id="231"/>
      </w:ins>
    </w:p>
    <w:p w:rsidR="00E72942" w:rsidRDefault="00E72942" w:rsidP="00E72942">
      <w:pPr>
        <w:rPr>
          <w:ins w:id="233" w:author="CATT" w:date="2020-03-20T10:02:00Z"/>
        </w:rPr>
      </w:pPr>
      <w:ins w:id="234" w:author="CATT" w:date="2020-03-20T10:02:00Z">
        <w:del w:id="235" w:author="R3-204344" w:date="2020-06-16T12:47:00Z">
          <w:r w:rsidDel="00481D5F">
            <w:rPr>
              <w:rFonts w:hint="eastAsia"/>
              <w:lang w:eastAsia="zh-CN"/>
            </w:rPr>
            <w:delText>FFS</w:delText>
          </w:r>
        </w:del>
      </w:ins>
      <w:ins w:id="236" w:author="R3-204344" w:date="2020-06-16T12:47:00Z">
        <w:r w:rsidR="00481D5F">
          <w:rPr>
            <w:lang w:eastAsia="zh-CN"/>
          </w:rPr>
          <w:t>Void.</w:t>
        </w:r>
      </w:ins>
    </w:p>
    <w:p w:rsidR="00E72942" w:rsidRDefault="00E72942" w:rsidP="00E72942">
      <w:pPr>
        <w:pStyle w:val="3"/>
        <w:rPr>
          <w:ins w:id="237" w:author="CATT" w:date="2020-03-20T10:02:00Z"/>
          <w:lang w:eastAsia="zh-CN"/>
        </w:rPr>
      </w:pPr>
      <w:bookmarkStart w:id="238" w:name="_Toc525677692"/>
      <w:ins w:id="239" w:author="CATT" w:date="2020-03-20T10:02:00Z">
        <w:r>
          <w:t>8.</w:t>
        </w:r>
        <w:r>
          <w:rPr>
            <w:rFonts w:hint="eastAsia"/>
            <w:lang w:eastAsia="zh-CN"/>
          </w:rPr>
          <w:t>7</w:t>
        </w:r>
        <w:r>
          <w:t>.</w:t>
        </w:r>
        <w:r>
          <w:rPr>
            <w:rFonts w:hint="eastAsia"/>
            <w:lang w:eastAsia="zh-CN"/>
          </w:rPr>
          <w:t>y</w:t>
        </w:r>
        <w:r>
          <w:tab/>
        </w:r>
        <w:r>
          <w:rPr>
            <w:rFonts w:hint="eastAsia"/>
            <w:lang w:eastAsia="zh-CN"/>
          </w:rPr>
          <w:t xml:space="preserve">EN-DC </w:t>
        </w:r>
        <w:r>
          <w:t>Resource Status Reporting</w:t>
        </w:r>
        <w:bookmarkEnd w:id="238"/>
      </w:ins>
    </w:p>
    <w:p w:rsidR="00385828" w:rsidRPr="0073085C" w:rsidDel="00481D5F" w:rsidRDefault="00385828">
      <w:pPr>
        <w:rPr>
          <w:ins w:id="240" w:author="CATT" w:date="2019-07-01T15:15:00Z"/>
          <w:del w:id="241" w:author="R3-204344" w:date="2020-06-16T12:47:00Z"/>
          <w:lang w:eastAsia="zh-CN"/>
        </w:rPr>
        <w:pPrChange w:id="242" w:author="CATT" w:date="2019-08-30T20:43:00Z">
          <w:pPr>
            <w:pStyle w:val="3"/>
          </w:pPr>
        </w:pPrChange>
      </w:pPr>
    </w:p>
    <w:p w:rsidR="00E1660C" w:rsidRDefault="00E1660C">
      <w:pPr>
        <w:pStyle w:val="4"/>
        <w:rPr>
          <w:ins w:id="243" w:author="CATT" w:date="2019-07-01T15:15:00Z"/>
        </w:rPr>
      </w:pPr>
      <w:bookmarkStart w:id="244" w:name="_Toc525677693"/>
      <w:ins w:id="245" w:author="CATT" w:date="2019-07-01T15:15:00Z">
        <w:r>
          <w:t>8.</w:t>
        </w:r>
      </w:ins>
      <w:ins w:id="246" w:author="CATT" w:date="2019-08-16T10:50:00Z">
        <w:r>
          <w:rPr>
            <w:rFonts w:hint="eastAsia"/>
            <w:lang w:eastAsia="zh-CN"/>
          </w:rPr>
          <w:t>7</w:t>
        </w:r>
      </w:ins>
      <w:ins w:id="247" w:author="CATT" w:date="2019-07-01T15:15:00Z">
        <w:r>
          <w:t>.</w:t>
        </w:r>
      </w:ins>
      <w:ins w:id="248" w:author="CATT" w:date="2019-07-03T11:39:00Z">
        <w:r>
          <w:rPr>
            <w:rFonts w:hint="eastAsia"/>
            <w:lang w:eastAsia="zh-CN"/>
          </w:rPr>
          <w:t>y</w:t>
        </w:r>
      </w:ins>
      <w:ins w:id="249" w:author="CATT" w:date="2019-07-01T15:15:00Z">
        <w:r>
          <w:t>.1</w:t>
        </w:r>
        <w:r>
          <w:tab/>
          <w:t>General</w:t>
        </w:r>
        <w:bookmarkEnd w:id="244"/>
      </w:ins>
    </w:p>
    <w:p w:rsidR="00E1660C" w:rsidRDefault="00E1660C">
      <w:pPr>
        <w:rPr>
          <w:ins w:id="250" w:author="CATT" w:date="2019-07-01T15:15:00Z"/>
        </w:rPr>
      </w:pPr>
      <w:ins w:id="251" w:author="CATT" w:date="2019-07-01T15:15:00Z">
        <w:r>
          <w:t>This procedure is initiated by</w:t>
        </w:r>
      </w:ins>
      <w:r>
        <w:t xml:space="preserve"> </w:t>
      </w:r>
      <w:ins w:id="252" w:author="CATT" w:date="2019-07-12T10:46:00Z">
        <w:r>
          <w:rPr>
            <w:rFonts w:hint="eastAsia"/>
            <w:lang w:eastAsia="zh-CN"/>
          </w:rPr>
          <w:t>en-gNB</w:t>
        </w:r>
      </w:ins>
      <w:ins w:id="253" w:author="CATT" w:date="2019-07-01T15:15:00Z">
        <w:r>
          <w:t xml:space="preserve"> to report the result of measurements admitted by </w:t>
        </w:r>
      </w:ins>
      <w:ins w:id="254" w:author="CATT" w:date="2019-07-12T10:26:00Z">
        <w:r>
          <w:t>en-gNB</w:t>
        </w:r>
      </w:ins>
      <w:ins w:id="255" w:author="CATT" w:date="2019-07-01T15:15:00Z">
        <w:r>
          <w:t xml:space="preserve"> following a successful </w:t>
        </w:r>
      </w:ins>
      <w:ins w:id="256" w:author="CATT" w:date="2019-07-12T10:48:00Z">
        <w:r>
          <w:rPr>
            <w:rFonts w:hint="eastAsia"/>
            <w:lang w:eastAsia="zh-CN"/>
          </w:rPr>
          <w:t xml:space="preserve">EN-DC </w:t>
        </w:r>
      </w:ins>
      <w:ins w:id="257" w:author="CATT" w:date="2019-07-01T15:15:00Z">
        <w:r>
          <w:t>Resource Status Reporting Initiation procedure.</w:t>
        </w:r>
      </w:ins>
    </w:p>
    <w:p w:rsidR="00E1660C" w:rsidRDefault="00E1660C">
      <w:pPr>
        <w:rPr>
          <w:ins w:id="258" w:author="CATT" w:date="2019-07-01T15:15:00Z"/>
        </w:rPr>
      </w:pPr>
      <w:ins w:id="259" w:author="CATT" w:date="2019-07-01T15:15:00Z">
        <w:r>
          <w:t xml:space="preserve">The procedure uses </w:t>
        </w:r>
        <w:r>
          <w:rPr>
            <w:lang w:eastAsia="zh-CN"/>
          </w:rPr>
          <w:t>non UE-associated signalling</w:t>
        </w:r>
        <w:r>
          <w:t>.</w:t>
        </w:r>
      </w:ins>
    </w:p>
    <w:p w:rsidR="00E1660C" w:rsidRDefault="00E1660C">
      <w:pPr>
        <w:pStyle w:val="4"/>
        <w:rPr>
          <w:lang w:eastAsia="zh-CN"/>
        </w:rPr>
      </w:pPr>
      <w:bookmarkStart w:id="260" w:name="_Toc525677694"/>
      <w:ins w:id="261" w:author="CATT" w:date="2019-07-01T15:15:00Z">
        <w:r>
          <w:lastRenderedPageBreak/>
          <w:t>8.</w:t>
        </w:r>
      </w:ins>
      <w:ins w:id="262" w:author="CATT" w:date="2019-08-16T10:50:00Z">
        <w:r>
          <w:rPr>
            <w:rFonts w:hint="eastAsia"/>
            <w:lang w:eastAsia="zh-CN"/>
          </w:rPr>
          <w:t>7</w:t>
        </w:r>
      </w:ins>
      <w:ins w:id="263" w:author="CATT" w:date="2019-07-01T15:15:00Z">
        <w:r>
          <w:t>.</w:t>
        </w:r>
      </w:ins>
      <w:ins w:id="264" w:author="CATT" w:date="2019-07-03T11:39:00Z">
        <w:r>
          <w:rPr>
            <w:rFonts w:hint="eastAsia"/>
            <w:lang w:eastAsia="zh-CN"/>
          </w:rPr>
          <w:t>y</w:t>
        </w:r>
      </w:ins>
      <w:ins w:id="265" w:author="CATT" w:date="2019-07-01T15:15:00Z">
        <w:r>
          <w:t>.2</w:t>
        </w:r>
        <w:r>
          <w:tab/>
          <w:t>Successful Operation</w:t>
        </w:r>
      </w:ins>
      <w:bookmarkEnd w:id="260"/>
    </w:p>
    <w:p w:rsidR="00E1660C" w:rsidRDefault="00E1660C">
      <w:pPr>
        <w:pStyle w:val="TH"/>
        <w:rPr>
          <w:ins w:id="266" w:author="CATT" w:date="2019-07-01T15:15:00Z"/>
          <w:lang w:eastAsia="zh-CN"/>
        </w:rPr>
      </w:pPr>
      <w:r>
        <w:object w:dxaOrig="9607" w:dyaOrig="3122">
          <v:shape id="对象 3" o:spid="_x0000_i1036" type="#_x0000_t75" style="width:359.5pt;height:116.45pt;mso-position-horizontal-relative:page;mso-position-vertical-relative:page" o:ole="">
            <v:imagedata r:id="rId34" o:title=""/>
          </v:shape>
          <o:OLEObject Type="Embed" ProgID="Visio.Drawing.11" ShapeID="对象 3" DrawAspect="Content" ObjectID="_1653992039" r:id="rId35"/>
        </w:object>
      </w:r>
    </w:p>
    <w:p w:rsidR="00E1660C" w:rsidRDefault="00E1660C">
      <w:pPr>
        <w:pStyle w:val="TF"/>
        <w:rPr>
          <w:ins w:id="267" w:author="CATT" w:date="2019-07-01T15:15:00Z"/>
        </w:rPr>
      </w:pPr>
      <w:ins w:id="268" w:author="CATT" w:date="2019-07-01T15:15:00Z">
        <w:r>
          <w:t>Figure 8.</w:t>
        </w:r>
      </w:ins>
      <w:ins w:id="269" w:author="CATT" w:date="2019-08-16T10:54:00Z">
        <w:r>
          <w:t>7</w:t>
        </w:r>
      </w:ins>
      <w:ins w:id="270" w:author="CATT" w:date="2019-07-01T15:15:00Z">
        <w:r>
          <w:t>.</w:t>
        </w:r>
      </w:ins>
      <w:ins w:id="271" w:author="CATT" w:date="2019-08-16T10:54:00Z">
        <w:r>
          <w:rPr>
            <w:rFonts w:hint="eastAsia"/>
            <w:lang w:eastAsia="zh-CN"/>
          </w:rPr>
          <w:t>y</w:t>
        </w:r>
      </w:ins>
      <w:ins w:id="272" w:author="CATT" w:date="2019-07-01T15:15:00Z">
        <w:r>
          <w:t>.2-1: Resource Status Reporting, successful operation</w:t>
        </w:r>
      </w:ins>
    </w:p>
    <w:p w:rsidR="00E1660C" w:rsidRDefault="00E1660C">
      <w:pPr>
        <w:rPr>
          <w:ins w:id="273" w:author="CATT" w:date="2019-07-01T15:15:00Z"/>
        </w:rPr>
      </w:pPr>
      <w:ins w:id="274" w:author="CATT" w:date="2019-07-01T15:15:00Z">
        <w:r>
          <w:t xml:space="preserve">The </w:t>
        </w:r>
      </w:ins>
      <w:ins w:id="275" w:author="CATT" w:date="2019-07-12T10:26:00Z">
        <w:r>
          <w:t>en-gNB</w:t>
        </w:r>
      </w:ins>
      <w:ins w:id="276" w:author="CATT" w:date="2019-07-01T15:15:00Z">
        <w:r>
          <w:t xml:space="preserve"> shall report the results of the admitted measurements in </w:t>
        </w:r>
      </w:ins>
      <w:ins w:id="277" w:author="CATT" w:date="2019-07-12T10:49:00Z">
        <w:r>
          <w:rPr>
            <w:rFonts w:hint="eastAsia"/>
            <w:lang w:eastAsia="zh-CN"/>
          </w:rPr>
          <w:t xml:space="preserve">EN-DC </w:t>
        </w:r>
      </w:ins>
      <w:ins w:id="278" w:author="CATT" w:date="2019-07-01T15:15:00Z">
        <w:r>
          <w:t xml:space="preserve">RESOURCE STATUS UPDATE message. The admitted measurements are the measurements that were successfully initiated during the preceding </w:t>
        </w:r>
      </w:ins>
      <w:ins w:id="279" w:author="CATT" w:date="2019-07-12T10:49:00Z">
        <w:r>
          <w:rPr>
            <w:rFonts w:hint="eastAsia"/>
            <w:lang w:eastAsia="zh-CN"/>
          </w:rPr>
          <w:t xml:space="preserve">EN-DC </w:t>
        </w:r>
      </w:ins>
      <w:ins w:id="280" w:author="CATT" w:date="2019-07-01T15:15:00Z">
        <w:r>
          <w:t>Resource Status Reporting Initiation procedure.</w:t>
        </w:r>
      </w:ins>
    </w:p>
    <w:p w:rsidR="00E1660C" w:rsidRDefault="00E1660C">
      <w:pPr>
        <w:pStyle w:val="4"/>
        <w:rPr>
          <w:ins w:id="281" w:author="CATT" w:date="2019-07-01T15:15:00Z"/>
        </w:rPr>
      </w:pPr>
      <w:del w:id="282" w:author="CATT" w:date="2019-08-30T12:08:00Z">
        <w:r>
          <w:delText xml:space="preserve"> </w:delText>
        </w:r>
      </w:del>
      <w:bookmarkStart w:id="283" w:name="_Toc525677695"/>
      <w:ins w:id="284" w:author="CATT" w:date="2019-07-01T15:15:00Z">
        <w:r>
          <w:t>8.</w:t>
        </w:r>
      </w:ins>
      <w:ins w:id="285" w:author="CATT" w:date="2019-08-16T10:50:00Z">
        <w:r>
          <w:rPr>
            <w:rFonts w:hint="eastAsia"/>
            <w:lang w:eastAsia="zh-CN"/>
          </w:rPr>
          <w:t>7</w:t>
        </w:r>
      </w:ins>
      <w:ins w:id="286" w:author="CATT" w:date="2019-07-01T15:15:00Z">
        <w:r>
          <w:t>.</w:t>
        </w:r>
      </w:ins>
      <w:ins w:id="287" w:author="CATT" w:date="2019-07-03T11:39:00Z">
        <w:r>
          <w:rPr>
            <w:rFonts w:hint="eastAsia"/>
            <w:lang w:eastAsia="zh-CN"/>
          </w:rPr>
          <w:t>y</w:t>
        </w:r>
      </w:ins>
      <w:ins w:id="288" w:author="CATT" w:date="2019-07-01T15:15:00Z">
        <w:r>
          <w:t>.3</w:t>
        </w:r>
        <w:r>
          <w:tab/>
          <w:t>Unsuccessful Operation</w:t>
        </w:r>
        <w:bookmarkEnd w:id="283"/>
      </w:ins>
    </w:p>
    <w:p w:rsidR="00E1660C" w:rsidRDefault="00E1660C">
      <w:pPr>
        <w:rPr>
          <w:ins w:id="289" w:author="CATT" w:date="2019-07-01T15:15:00Z"/>
        </w:rPr>
      </w:pPr>
      <w:ins w:id="290" w:author="CATT" w:date="2019-07-01T15:15:00Z">
        <w:r>
          <w:t>Not applicable.</w:t>
        </w:r>
      </w:ins>
    </w:p>
    <w:p w:rsidR="00E1660C" w:rsidRDefault="00E1660C">
      <w:pPr>
        <w:pStyle w:val="4"/>
        <w:rPr>
          <w:ins w:id="291" w:author="CATT" w:date="2019-07-01T15:15:00Z"/>
        </w:rPr>
      </w:pPr>
      <w:bookmarkStart w:id="292" w:name="_Toc525677696"/>
      <w:ins w:id="293" w:author="CATT" w:date="2019-07-01T15:15:00Z">
        <w:r>
          <w:t>8.</w:t>
        </w:r>
      </w:ins>
      <w:ins w:id="294" w:author="CATT" w:date="2019-08-16T10:50:00Z">
        <w:r>
          <w:rPr>
            <w:rFonts w:hint="eastAsia"/>
            <w:lang w:eastAsia="zh-CN"/>
          </w:rPr>
          <w:t>7</w:t>
        </w:r>
      </w:ins>
      <w:ins w:id="295" w:author="CATT" w:date="2019-07-01T15:15:00Z">
        <w:r>
          <w:t>.</w:t>
        </w:r>
      </w:ins>
      <w:ins w:id="296" w:author="CATT" w:date="2019-07-03T11:40:00Z">
        <w:r>
          <w:rPr>
            <w:rFonts w:hint="eastAsia"/>
            <w:lang w:eastAsia="zh-CN"/>
          </w:rPr>
          <w:t>y</w:t>
        </w:r>
      </w:ins>
      <w:ins w:id="297" w:author="CATT" w:date="2019-07-01T15:15:00Z">
        <w:r>
          <w:t>.4</w:t>
        </w:r>
        <w:r>
          <w:tab/>
          <w:t>Abnormal Conditions</w:t>
        </w:r>
        <w:bookmarkEnd w:id="292"/>
      </w:ins>
    </w:p>
    <w:p w:rsidR="00E1660C" w:rsidRDefault="00385828">
      <w:pPr>
        <w:rPr>
          <w:ins w:id="298" w:author="CATT" w:date="2019-07-01T15:15:00Z"/>
          <w:lang w:eastAsia="zh-CN"/>
        </w:rPr>
      </w:pPr>
      <w:ins w:id="299" w:author="CATT" w:date="2019-08-30T20:44:00Z">
        <w:r>
          <w:rPr>
            <w:rFonts w:hint="eastAsia"/>
            <w:lang w:eastAsia="zh-CN"/>
          </w:rPr>
          <w:t>Void</w:t>
        </w:r>
      </w:ins>
      <w:ins w:id="300" w:author="R3-204344" w:date="2020-06-16T12:47:00Z">
        <w:r w:rsidR="00481D5F">
          <w:rPr>
            <w:lang w:eastAsia="zh-CN"/>
          </w:rPr>
          <w:t>.</w:t>
        </w:r>
      </w:ins>
    </w:p>
    <w:p w:rsidR="00E1660C" w:rsidRDefault="00E1660C">
      <w:pPr>
        <w:overflowPunct w:val="0"/>
        <w:autoSpaceDE w:val="0"/>
        <w:autoSpaceDN w:val="0"/>
        <w:adjustRightInd w:val="0"/>
        <w:textAlignment w:val="baseline"/>
        <w:rPr>
          <w:ins w:id="301" w:author="CATT" w:date="2019-07-01T15:15:00Z"/>
          <w:kern w:val="28"/>
          <w:lang w:eastAsia="zh-CN"/>
        </w:rPr>
      </w:pPr>
    </w:p>
    <w:p w:rsidR="00E1660C" w:rsidRDefault="00E1660C">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rsidR="005B5933" w:rsidRPr="004750D9" w:rsidRDefault="005B5933" w:rsidP="005B5933">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4750D9">
        <w:rPr>
          <w:rFonts w:ascii="Arial" w:hAnsi="Arial"/>
          <w:sz w:val="24"/>
          <w:lang w:eastAsia="en-GB"/>
        </w:rPr>
        <w:t>9.1.2.19</w:t>
      </w:r>
      <w:r w:rsidRPr="004750D9">
        <w:rPr>
          <w:rFonts w:ascii="Arial" w:hAnsi="Arial"/>
          <w:sz w:val="24"/>
          <w:lang w:eastAsia="en-GB"/>
        </w:rPr>
        <w:tab/>
      </w:r>
      <w:r w:rsidRPr="004750D9">
        <w:rPr>
          <w:rFonts w:ascii="Arial" w:hAnsi="Arial"/>
          <w:sz w:val="24"/>
          <w:szCs w:val="24"/>
          <w:lang w:eastAsia="en-GB"/>
        </w:rPr>
        <w:t>HANDOVER REPORT</w:t>
      </w:r>
    </w:p>
    <w:p w:rsidR="005B5933" w:rsidRPr="004750D9" w:rsidRDefault="005B5933" w:rsidP="005B5933">
      <w:pPr>
        <w:overflowPunct w:val="0"/>
        <w:autoSpaceDE w:val="0"/>
        <w:autoSpaceDN w:val="0"/>
        <w:adjustRightInd w:val="0"/>
        <w:textAlignment w:val="baseline"/>
        <w:rPr>
          <w:lang w:eastAsia="en-GB"/>
        </w:rPr>
      </w:pPr>
      <w:r w:rsidRPr="004750D9">
        <w:rPr>
          <w:lang w:eastAsia="en-GB"/>
        </w:rPr>
        <w:t xml:space="preserve">This </w:t>
      </w:r>
      <w:smartTag w:uri="urn:schemas-microsoft-com:office:smarttags" w:element="PersonName">
        <w:r w:rsidRPr="004750D9">
          <w:rPr>
            <w:lang w:eastAsia="en-GB"/>
          </w:rPr>
          <w:t>me</w:t>
        </w:r>
      </w:smartTag>
      <w:r w:rsidRPr="004750D9">
        <w:rPr>
          <w:lang w:eastAsia="en-GB"/>
        </w:rPr>
        <w:t>ssage is sent by the eNB</w:t>
      </w:r>
      <w:r w:rsidRPr="004750D9">
        <w:rPr>
          <w:vertAlign w:val="subscript"/>
          <w:lang w:eastAsia="en-GB"/>
        </w:rPr>
        <w:t>1</w:t>
      </w:r>
      <w:r w:rsidRPr="004750D9">
        <w:rPr>
          <w:lang w:eastAsia="en-GB"/>
        </w:rPr>
        <w:t xml:space="preserve"> to report a handover failure event or other critical mobility problem.</w:t>
      </w:r>
    </w:p>
    <w:p w:rsidR="005B5933" w:rsidRPr="004750D9" w:rsidRDefault="005B5933" w:rsidP="005B5933">
      <w:pPr>
        <w:overflowPunct w:val="0"/>
        <w:autoSpaceDE w:val="0"/>
        <w:autoSpaceDN w:val="0"/>
        <w:adjustRightInd w:val="0"/>
        <w:textAlignment w:val="baseline"/>
        <w:rPr>
          <w:rFonts w:eastAsia="Batang"/>
          <w:lang w:eastAsia="en-GB"/>
        </w:rPr>
      </w:pPr>
      <w:r w:rsidRPr="004750D9">
        <w:rPr>
          <w:lang w:eastAsia="en-GB"/>
        </w:rPr>
        <w:t>Direction: eNB</w:t>
      </w:r>
      <w:r w:rsidRPr="004750D9">
        <w:rPr>
          <w:vertAlign w:val="subscript"/>
          <w:lang w:eastAsia="en-GB"/>
        </w:rPr>
        <w:t>1</w:t>
      </w:r>
      <w:r w:rsidRPr="004750D9">
        <w:rPr>
          <w:lang w:eastAsia="en-GB"/>
        </w:rPr>
        <w:t xml:space="preserve"> </w:t>
      </w:r>
      <w:r w:rsidRPr="004750D9">
        <w:rPr>
          <w:lang w:eastAsia="en-GB"/>
        </w:rPr>
        <w:sym w:font="Symbol" w:char="F0AE"/>
      </w:r>
      <w:r w:rsidRPr="004750D9">
        <w:rPr>
          <w:lang w:eastAsia="en-GB"/>
        </w:rPr>
        <w:t xml:space="preserve"> eNB</w:t>
      </w:r>
      <w:r w:rsidRPr="004750D9">
        <w:rPr>
          <w:vertAlign w:val="subscript"/>
          <w:lang w:eastAsia="en-GB"/>
        </w:rPr>
        <w:t>2</w:t>
      </w:r>
      <w:r w:rsidRPr="004750D9">
        <w:rPr>
          <w:lang w:eastAsia="en-GB"/>
        </w:rPr>
        <w:t>.</w:t>
      </w:r>
    </w:p>
    <w:tbl>
      <w:tblPr>
        <w:tblW w:w="98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60"/>
        <w:gridCol w:w="900"/>
        <w:gridCol w:w="1620"/>
        <w:gridCol w:w="1827"/>
        <w:gridCol w:w="1080"/>
        <w:gridCol w:w="1080"/>
      </w:tblGrid>
      <w:tr w:rsidR="005B5933" w:rsidRPr="004750D9" w:rsidTr="00246B32">
        <w:tc>
          <w:tcPr>
            <w:tcW w:w="2122"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lastRenderedPageBreak/>
              <w:t>IE/Group Na</w:t>
            </w:r>
            <w:smartTag w:uri="urn:schemas-microsoft-com:office:smarttags" w:element="PersonName">
              <w:r w:rsidRPr="004750D9">
                <w:rPr>
                  <w:rFonts w:ascii="Arial" w:hAnsi="Arial"/>
                  <w:b/>
                  <w:sz w:val="18"/>
                  <w:lang w:eastAsia="ja-JP"/>
                </w:rPr>
                <w:t>me</w:t>
              </w:r>
            </w:smartTag>
          </w:p>
        </w:tc>
        <w:tc>
          <w:tcPr>
            <w:tcW w:w="126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Presence</w:t>
            </w:r>
          </w:p>
        </w:tc>
        <w:tc>
          <w:tcPr>
            <w:tcW w:w="90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Range</w:t>
            </w:r>
          </w:p>
        </w:tc>
        <w:tc>
          <w:tcPr>
            <w:tcW w:w="162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IE type and reference</w:t>
            </w:r>
          </w:p>
        </w:tc>
        <w:tc>
          <w:tcPr>
            <w:tcW w:w="1827"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Semantics description</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Criticality</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b/>
                <w:sz w:val="18"/>
                <w:lang w:eastAsia="ja-JP"/>
              </w:rPr>
              <w:t>Assigned Criticality</w:t>
            </w:r>
          </w:p>
        </w:tc>
      </w:tr>
      <w:tr w:rsidR="005B5933" w:rsidRPr="004750D9" w:rsidTr="00246B32">
        <w:tc>
          <w:tcPr>
            <w:tcW w:w="2122"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Message Type</w:t>
            </w:r>
          </w:p>
        </w:tc>
        <w:tc>
          <w:tcPr>
            <w:tcW w:w="126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9.2.13</w:t>
            </w:r>
          </w:p>
        </w:tc>
        <w:tc>
          <w:tcPr>
            <w:tcW w:w="1827"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Handover Report Type</w:t>
            </w:r>
          </w:p>
        </w:tc>
        <w:tc>
          <w:tcPr>
            <w:tcW w:w="126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ENUMERATED (HO too early, HO to wrong cell, …, InterRAT ping-pong</w:t>
            </w:r>
            <w:ins w:id="302" w:author="CATT" w:date="2019-12-06T10:33:00Z">
              <w:r>
                <w:rPr>
                  <w:rFonts w:ascii="Arial" w:hAnsi="Arial"/>
                  <w:sz w:val="18"/>
                  <w:lang w:eastAsia="ja-JP"/>
                </w:rPr>
                <w:t xml:space="preserve">, </w:t>
              </w:r>
              <w:r w:rsidRPr="002D592A">
                <w:rPr>
                  <w:rFonts w:ascii="Arial" w:hAnsi="Arial"/>
                  <w:sz w:val="18"/>
                  <w:lang w:eastAsia="ja-JP"/>
                </w:rPr>
                <w:t>Inter System ping-pong</w:t>
              </w:r>
            </w:ins>
            <w:r w:rsidRPr="004750D9">
              <w:rPr>
                <w:rFonts w:ascii="Arial" w:hAnsi="Arial"/>
                <w:sz w:val="18"/>
                <w:lang w:eastAsia="ja-JP"/>
              </w:rPr>
              <w:t>)</w:t>
            </w:r>
          </w:p>
        </w:tc>
        <w:tc>
          <w:tcPr>
            <w:tcW w:w="1827"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Handover Cause</w:t>
            </w:r>
          </w:p>
        </w:tc>
        <w:tc>
          <w:tcPr>
            <w:tcW w:w="126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Cause</w:t>
            </w:r>
          </w:p>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9.2.6</w:t>
            </w:r>
          </w:p>
        </w:tc>
        <w:tc>
          <w:tcPr>
            <w:tcW w:w="1827"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Indicates handover cause employed for handover from eNB</w:t>
            </w:r>
            <w:r w:rsidRPr="004750D9">
              <w:rPr>
                <w:rFonts w:ascii="Arial" w:hAnsi="Arial"/>
                <w:sz w:val="18"/>
                <w:szCs w:val="18"/>
                <w:vertAlign w:val="subscript"/>
                <w:lang w:eastAsia="ja-JP"/>
              </w:rPr>
              <w:t>2</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Source cell ECGI</w:t>
            </w:r>
          </w:p>
        </w:tc>
        <w:tc>
          <w:tcPr>
            <w:tcW w:w="126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w:t>
            </w:r>
          </w:p>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9.2.14</w:t>
            </w:r>
          </w:p>
        </w:tc>
        <w:tc>
          <w:tcPr>
            <w:tcW w:w="1827"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 of source cell for handover procedure (in eNB</w:t>
            </w:r>
            <w:r w:rsidRPr="004750D9">
              <w:rPr>
                <w:rFonts w:ascii="Arial" w:hAnsi="Arial"/>
                <w:sz w:val="18"/>
                <w:szCs w:val="18"/>
                <w:vertAlign w:val="subscript"/>
                <w:lang w:eastAsia="ja-JP"/>
              </w:rPr>
              <w:t>2</w:t>
            </w:r>
            <w:r w:rsidRPr="004750D9">
              <w:rPr>
                <w:rFonts w:ascii="Arial" w:hAnsi="Arial"/>
                <w:sz w:val="18"/>
                <w:lang w:eastAsia="ja-JP"/>
              </w:rPr>
              <w:t>)</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Failure cell ECGI</w:t>
            </w:r>
          </w:p>
        </w:tc>
        <w:tc>
          <w:tcPr>
            <w:tcW w:w="126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w:t>
            </w:r>
          </w:p>
        </w:tc>
        <w:tc>
          <w:tcPr>
            <w:tcW w:w="90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w:t>
            </w:r>
          </w:p>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9.2.14</w:t>
            </w:r>
          </w:p>
        </w:tc>
        <w:tc>
          <w:tcPr>
            <w:tcW w:w="1827"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 of target cell for handover procedure (in eNB</w:t>
            </w:r>
            <w:r w:rsidRPr="004750D9">
              <w:rPr>
                <w:rFonts w:ascii="Arial" w:hAnsi="Arial"/>
                <w:sz w:val="18"/>
                <w:szCs w:val="18"/>
                <w:vertAlign w:val="subscript"/>
                <w:lang w:eastAsia="ja-JP"/>
              </w:rPr>
              <w:t>1</w:t>
            </w:r>
            <w:r w:rsidRPr="004750D9">
              <w:rPr>
                <w:rFonts w:ascii="Arial" w:hAnsi="Arial"/>
                <w:sz w:val="18"/>
                <w:lang w:eastAsia="ja-JP"/>
              </w:rPr>
              <w:t>)</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Re-establish</w:t>
            </w:r>
            <w:smartTag w:uri="urn:schemas-microsoft-com:office:smarttags" w:element="PersonName">
              <w:r w:rsidRPr="004750D9">
                <w:rPr>
                  <w:rFonts w:ascii="Arial" w:hAnsi="Arial"/>
                  <w:sz w:val="18"/>
                  <w:lang w:eastAsia="ja-JP"/>
                </w:rPr>
                <w:t>me</w:t>
              </w:r>
            </w:smartTag>
            <w:r w:rsidRPr="004750D9">
              <w:rPr>
                <w:rFonts w:ascii="Arial" w:hAnsi="Arial"/>
                <w:sz w:val="18"/>
                <w:lang w:eastAsia="ja-JP"/>
              </w:rPr>
              <w:t>nt cell ECGI</w:t>
            </w:r>
          </w:p>
        </w:tc>
        <w:tc>
          <w:tcPr>
            <w:tcW w:w="126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C-</w:t>
            </w:r>
          </w:p>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ifHandoverReportType HoToWrongCell</w:t>
            </w:r>
          </w:p>
        </w:tc>
        <w:tc>
          <w:tcPr>
            <w:tcW w:w="90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w:t>
            </w:r>
          </w:p>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9.2.14</w:t>
            </w:r>
          </w:p>
        </w:tc>
        <w:tc>
          <w:tcPr>
            <w:tcW w:w="1827" w:type="dxa"/>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ECGI of cell where UE attempted re-establish</w:t>
            </w:r>
            <w:smartTag w:uri="urn:schemas-microsoft-com:office:smarttags" w:element="PersonName">
              <w:r w:rsidRPr="004750D9">
                <w:rPr>
                  <w:rFonts w:ascii="Arial" w:hAnsi="Arial"/>
                  <w:sz w:val="18"/>
                  <w:lang w:eastAsia="ja-JP"/>
                </w:rPr>
                <w:t>me</w:t>
              </w:r>
            </w:smartTag>
            <w:r w:rsidRPr="004750D9">
              <w:rPr>
                <w:rFonts w:ascii="Arial" w:hAnsi="Arial"/>
                <w:sz w:val="18"/>
                <w:lang w:eastAsia="ja-JP"/>
              </w:rPr>
              <w:t>nt</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Target cell in UTRAN</w:t>
            </w:r>
          </w:p>
        </w:tc>
        <w:tc>
          <w:tcPr>
            <w:tcW w:w="126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C-</w:t>
            </w:r>
          </w:p>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ifHandoverReportType InterRATpingpong</w:t>
            </w:r>
          </w:p>
        </w:tc>
        <w:tc>
          <w:tcPr>
            <w:tcW w:w="90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OCTET STRING</w:t>
            </w:r>
          </w:p>
        </w:tc>
        <w:tc>
          <w:tcPr>
            <w:tcW w:w="1827"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 xml:space="preserve">Encoded according to </w:t>
            </w:r>
            <w:r w:rsidRPr="004750D9">
              <w:rPr>
                <w:rFonts w:ascii="Arial" w:hAnsi="Arial"/>
                <w:i/>
                <w:sz w:val="18"/>
                <w:lang w:eastAsia="ja-JP"/>
              </w:rPr>
              <w:t>UTRAN Cell ID</w:t>
            </w:r>
            <w:r w:rsidRPr="004750D9">
              <w:rPr>
                <w:rFonts w:ascii="Arial" w:hAnsi="Arial"/>
                <w:sz w:val="18"/>
                <w:lang w:eastAsia="ja-JP"/>
              </w:rPr>
              <w:t xml:space="preserve"> in the </w:t>
            </w:r>
            <w:r w:rsidRPr="004750D9">
              <w:rPr>
                <w:rFonts w:ascii="Arial" w:hAnsi="Arial"/>
                <w:i/>
                <w:sz w:val="18"/>
                <w:lang w:eastAsia="ja-JP"/>
              </w:rPr>
              <w:t>Last Visited UTRAN Cell Information</w:t>
            </w:r>
            <w:r w:rsidRPr="004750D9">
              <w:rPr>
                <w:rFonts w:ascii="Arial" w:hAnsi="Arial"/>
                <w:sz w:val="18"/>
                <w:lang w:eastAsia="ja-JP"/>
              </w:rPr>
              <w:t xml:space="preserve"> IE, as defined in in TS 25.413 [24]</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Source cell C-RNTI</w:t>
            </w:r>
          </w:p>
        </w:tc>
        <w:tc>
          <w:tcPr>
            <w:tcW w:w="126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w:t>
            </w:r>
          </w:p>
        </w:tc>
        <w:tc>
          <w:tcPr>
            <w:tcW w:w="90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BIT STRING (SIZE (16))</w:t>
            </w:r>
          </w:p>
        </w:tc>
        <w:tc>
          <w:tcPr>
            <w:tcW w:w="1827"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C-RNTI allocated at the source eNB (in eNB</w:t>
            </w:r>
            <w:r w:rsidRPr="004750D9">
              <w:rPr>
                <w:rFonts w:ascii="Arial" w:hAnsi="Arial"/>
                <w:sz w:val="18"/>
                <w:vertAlign w:val="subscript"/>
                <w:lang w:eastAsia="ja-JP"/>
              </w:rPr>
              <w:t>2</w:t>
            </w:r>
            <w:r w:rsidRPr="004750D9">
              <w:rPr>
                <w:rFonts w:ascii="Arial" w:hAnsi="Arial"/>
                <w:sz w:val="18"/>
                <w:lang w:eastAsia="ja-JP"/>
              </w:rPr>
              <w:t>) contained in the AS-config (TS 36.331 [9]).</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Mobility Information</w:t>
            </w:r>
          </w:p>
        </w:tc>
        <w:tc>
          <w:tcPr>
            <w:tcW w:w="126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w:t>
            </w:r>
          </w:p>
        </w:tc>
        <w:tc>
          <w:tcPr>
            <w:tcW w:w="90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BIT STRING (SIZE (32))</w:t>
            </w:r>
          </w:p>
        </w:tc>
        <w:tc>
          <w:tcPr>
            <w:tcW w:w="1827"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Information provided in the HANDOVER REQUEST message from eNB</w:t>
            </w:r>
            <w:r w:rsidRPr="004750D9">
              <w:rPr>
                <w:rFonts w:ascii="Arial" w:hAnsi="Arial"/>
                <w:sz w:val="18"/>
                <w:vertAlign w:val="subscript"/>
                <w:lang w:eastAsia="ja-JP"/>
              </w:rPr>
              <w:t>2</w:t>
            </w:r>
            <w:r w:rsidRPr="004750D9">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UE RLF Report Container</w:t>
            </w:r>
          </w:p>
        </w:tc>
        <w:tc>
          <w:tcPr>
            <w:tcW w:w="126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w:t>
            </w:r>
          </w:p>
        </w:tc>
        <w:tc>
          <w:tcPr>
            <w:tcW w:w="90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OCTET STRING</w:t>
            </w:r>
          </w:p>
        </w:tc>
        <w:tc>
          <w:tcPr>
            <w:tcW w:w="1827"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The UE RLF Report Container IE received in the RLF INDICATION message.</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c>
          <w:tcPr>
            <w:tcW w:w="2122"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UE RLF Report Container for extended bands</w:t>
            </w:r>
          </w:p>
        </w:tc>
        <w:tc>
          <w:tcPr>
            <w:tcW w:w="126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w:t>
            </w:r>
          </w:p>
        </w:tc>
        <w:tc>
          <w:tcPr>
            <w:tcW w:w="90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p>
        </w:tc>
        <w:tc>
          <w:tcPr>
            <w:tcW w:w="162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OCTET STRING</w:t>
            </w:r>
          </w:p>
        </w:tc>
        <w:tc>
          <w:tcPr>
            <w:tcW w:w="1827"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 xml:space="preserve">The </w:t>
            </w:r>
            <w:r w:rsidRPr="004750D9">
              <w:rPr>
                <w:rFonts w:ascii="Arial" w:hAnsi="Arial"/>
                <w:i/>
                <w:sz w:val="18"/>
                <w:lang w:eastAsia="ja-JP"/>
              </w:rPr>
              <w:t>UE RLF Report Container for extended bands</w:t>
            </w:r>
            <w:r w:rsidRPr="004750D9">
              <w:rPr>
                <w:rFonts w:ascii="Arial" w:hAnsi="Arial"/>
                <w:sz w:val="18"/>
                <w:lang w:eastAsia="ja-JP"/>
              </w:rPr>
              <w:t xml:space="preserve"> IE received in the RLF INDICATION message.</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sz w:val="18"/>
                <w:lang w:eastAsia="ja-JP"/>
              </w:rPr>
            </w:pPr>
            <w:r w:rsidRPr="004750D9">
              <w:rPr>
                <w:rFonts w:ascii="Arial" w:hAnsi="Arial"/>
                <w:sz w:val="18"/>
                <w:lang w:eastAsia="ja-JP"/>
              </w:rPr>
              <w:t>ignore</w:t>
            </w:r>
          </w:p>
        </w:tc>
      </w:tr>
      <w:tr w:rsidR="005B5933" w:rsidRPr="004750D9" w:rsidTr="00246B32">
        <w:trPr>
          <w:ins w:id="303" w:author="CATT" w:date="2019-12-06T10:23:00Z"/>
        </w:trPr>
        <w:tc>
          <w:tcPr>
            <w:tcW w:w="2122"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ins w:id="304" w:author="CATT" w:date="2019-12-06T10:23:00Z"/>
                <w:rFonts w:ascii="Arial" w:hAnsi="Arial"/>
                <w:sz w:val="18"/>
                <w:lang w:eastAsia="ja-JP"/>
              </w:rPr>
            </w:pPr>
            <w:ins w:id="305" w:author="CATT" w:date="2019-12-06T10:23:00Z">
              <w:r>
                <w:rPr>
                  <w:rFonts w:ascii="Arial" w:hAnsi="Arial" w:hint="eastAsia"/>
                  <w:sz w:val="18"/>
                  <w:lang w:eastAsia="ja-JP"/>
                </w:rPr>
                <w:t>Target cell in NG-RAN</w:t>
              </w:r>
            </w:ins>
          </w:p>
        </w:tc>
        <w:tc>
          <w:tcPr>
            <w:tcW w:w="1260" w:type="dxa"/>
            <w:tcBorders>
              <w:top w:val="single" w:sz="4" w:space="0" w:color="auto"/>
              <w:left w:val="single" w:sz="4" w:space="0" w:color="auto"/>
              <w:bottom w:val="single" w:sz="4" w:space="0" w:color="auto"/>
              <w:right w:val="single" w:sz="4" w:space="0" w:color="auto"/>
            </w:tcBorders>
          </w:tcPr>
          <w:p w:rsidR="005B5933" w:rsidRPr="005A67BF" w:rsidRDefault="005B5933" w:rsidP="00246B32">
            <w:pPr>
              <w:keepNext/>
              <w:keepLines/>
              <w:overflowPunct w:val="0"/>
              <w:autoSpaceDE w:val="0"/>
              <w:autoSpaceDN w:val="0"/>
              <w:adjustRightInd w:val="0"/>
              <w:spacing w:after="0"/>
              <w:textAlignment w:val="baseline"/>
              <w:rPr>
                <w:ins w:id="306" w:author="CATT" w:date="2019-12-06T10:23:00Z"/>
                <w:rFonts w:ascii="Arial" w:hAnsi="Arial"/>
                <w:sz w:val="18"/>
                <w:lang w:val="sv-SE" w:eastAsia="ja-JP"/>
              </w:rPr>
            </w:pPr>
            <w:ins w:id="307" w:author="CATT" w:date="2019-12-06T10:23:00Z">
              <w:r w:rsidRPr="005A67BF">
                <w:rPr>
                  <w:rFonts w:ascii="Arial" w:hAnsi="Arial"/>
                  <w:sz w:val="18"/>
                  <w:lang w:val="sv-SE" w:eastAsia="ja-JP"/>
                </w:rPr>
                <w:t>C-</w:t>
              </w:r>
            </w:ins>
          </w:p>
          <w:p w:rsidR="005B5933" w:rsidRPr="005A67BF" w:rsidRDefault="005B5933" w:rsidP="00246B32">
            <w:pPr>
              <w:keepNext/>
              <w:keepLines/>
              <w:overflowPunct w:val="0"/>
              <w:autoSpaceDE w:val="0"/>
              <w:autoSpaceDN w:val="0"/>
              <w:adjustRightInd w:val="0"/>
              <w:spacing w:after="0"/>
              <w:textAlignment w:val="baseline"/>
              <w:rPr>
                <w:ins w:id="308" w:author="CATT" w:date="2019-12-06T10:23:00Z"/>
                <w:rFonts w:ascii="Arial" w:hAnsi="Arial"/>
                <w:sz w:val="18"/>
                <w:lang w:val="sv-SE" w:eastAsia="ja-JP"/>
              </w:rPr>
            </w:pPr>
            <w:ins w:id="309" w:author="CATT" w:date="2019-12-06T10:23:00Z">
              <w:r w:rsidRPr="005A67BF">
                <w:rPr>
                  <w:rFonts w:ascii="Arial" w:hAnsi="Arial"/>
                  <w:sz w:val="18"/>
                  <w:lang w:val="sv-SE" w:eastAsia="ja-JP"/>
                </w:rPr>
                <w:t>ifHandoverReportType Inter-system pingpong</w:t>
              </w:r>
            </w:ins>
          </w:p>
        </w:tc>
        <w:tc>
          <w:tcPr>
            <w:tcW w:w="900" w:type="dxa"/>
            <w:tcBorders>
              <w:top w:val="single" w:sz="4" w:space="0" w:color="auto"/>
              <w:left w:val="single" w:sz="4" w:space="0" w:color="auto"/>
              <w:bottom w:val="single" w:sz="4" w:space="0" w:color="auto"/>
              <w:right w:val="single" w:sz="4" w:space="0" w:color="auto"/>
            </w:tcBorders>
          </w:tcPr>
          <w:p w:rsidR="005B5933" w:rsidRPr="005A67BF" w:rsidRDefault="005B5933" w:rsidP="00246B32">
            <w:pPr>
              <w:keepNext/>
              <w:keepLines/>
              <w:overflowPunct w:val="0"/>
              <w:autoSpaceDE w:val="0"/>
              <w:autoSpaceDN w:val="0"/>
              <w:adjustRightInd w:val="0"/>
              <w:spacing w:after="0"/>
              <w:textAlignment w:val="baseline"/>
              <w:rPr>
                <w:ins w:id="310" w:author="CATT" w:date="2019-12-06T10:23:00Z"/>
                <w:rFonts w:ascii="Arial" w:hAnsi="Arial"/>
                <w:sz w:val="18"/>
                <w:lang w:val="sv-SE" w:eastAsia="ja-JP"/>
              </w:rPr>
            </w:pPr>
          </w:p>
        </w:tc>
        <w:tc>
          <w:tcPr>
            <w:tcW w:w="162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ins w:id="311" w:author="CATT" w:date="2019-12-06T10:23:00Z"/>
                <w:rFonts w:ascii="Arial" w:hAnsi="Arial"/>
                <w:sz w:val="18"/>
                <w:lang w:eastAsia="ja-JP"/>
              </w:rPr>
            </w:pPr>
            <w:ins w:id="312" w:author="CATT" w:date="2019-12-06T10:23:00Z">
              <w:r w:rsidRPr="002D592A">
                <w:rPr>
                  <w:rFonts w:ascii="Arial" w:hAnsi="Arial"/>
                  <w:sz w:val="18"/>
                  <w:lang w:eastAsia="ja-JP"/>
                </w:rPr>
                <w:t>OCTET STRING</w:t>
              </w:r>
            </w:ins>
          </w:p>
        </w:tc>
        <w:tc>
          <w:tcPr>
            <w:tcW w:w="1827"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ins w:id="313" w:author="CATT" w:date="2019-12-06T10:23:00Z"/>
                <w:rFonts w:ascii="Arial" w:hAnsi="Arial"/>
                <w:sz w:val="18"/>
                <w:lang w:eastAsia="ja-JP"/>
              </w:rPr>
            </w:pPr>
            <w:ins w:id="314" w:author="CATT" w:date="2019-12-06T10:23:00Z">
              <w:r w:rsidRPr="004750D9">
                <w:rPr>
                  <w:rFonts w:ascii="Arial" w:hAnsi="Arial"/>
                  <w:sz w:val="18"/>
                  <w:lang w:eastAsia="ja-JP"/>
                </w:rPr>
                <w:t>Encoded according to</w:t>
              </w:r>
              <w:r>
                <w:rPr>
                  <w:rFonts w:ascii="Arial" w:hAnsi="Arial"/>
                  <w:sz w:val="18"/>
                  <w:lang w:eastAsia="ja-JP"/>
                </w:rPr>
                <w:t xml:space="preserve"> </w:t>
              </w:r>
              <w:r w:rsidRPr="002D592A">
                <w:rPr>
                  <w:rFonts w:ascii="Arial" w:hAnsi="Arial"/>
                  <w:i/>
                  <w:sz w:val="18"/>
                  <w:lang w:eastAsia="ja-JP"/>
                </w:rPr>
                <w:t>NG-RAN CGI</w:t>
              </w:r>
              <w:r>
                <w:rPr>
                  <w:rFonts w:ascii="Arial" w:hAnsi="Arial"/>
                  <w:sz w:val="18"/>
                  <w:lang w:eastAsia="ja-JP"/>
                </w:rPr>
                <w:t xml:space="preserve"> IE</w:t>
              </w:r>
              <w:r w:rsidRPr="002D592A">
                <w:rPr>
                  <w:rFonts w:ascii="Arial" w:hAnsi="Arial"/>
                  <w:sz w:val="18"/>
                  <w:lang w:eastAsia="ja-JP"/>
                </w:rPr>
                <w:t xml:space="preserve"> in TS 38.4</w:t>
              </w:r>
              <w:r>
                <w:rPr>
                  <w:rFonts w:ascii="Arial" w:hAnsi="Arial"/>
                  <w:sz w:val="18"/>
                  <w:lang w:eastAsia="ja-JP"/>
                </w:rPr>
                <w:t>1</w:t>
              </w:r>
              <w:r w:rsidRPr="000870F1">
                <w:rPr>
                  <w:rFonts w:ascii="Arial" w:hAnsi="Arial"/>
                  <w:sz w:val="18"/>
                  <w:lang w:eastAsia="ja-JP"/>
                </w:rPr>
                <w:t xml:space="preserve">3 [39]. </w:t>
              </w:r>
            </w:ins>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ins w:id="315" w:author="CATT" w:date="2019-12-06T10:23:00Z"/>
                <w:rFonts w:ascii="Arial" w:hAnsi="Arial"/>
                <w:sz w:val="18"/>
                <w:lang w:eastAsia="ja-JP"/>
              </w:rPr>
            </w:pPr>
            <w:ins w:id="316" w:author="CATT" w:date="2019-12-06T10:23:00Z">
              <w:r w:rsidRPr="004750D9">
                <w:rPr>
                  <w:rFonts w:ascii="Arial" w:hAnsi="Arial"/>
                  <w:sz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jc w:val="center"/>
              <w:textAlignment w:val="baseline"/>
              <w:rPr>
                <w:ins w:id="317" w:author="CATT" w:date="2019-12-06T10:23:00Z"/>
                <w:rFonts w:ascii="Arial" w:hAnsi="Arial"/>
                <w:sz w:val="18"/>
                <w:lang w:eastAsia="ja-JP"/>
              </w:rPr>
            </w:pPr>
            <w:ins w:id="318" w:author="CATT" w:date="2019-12-06T10:23:00Z">
              <w:r w:rsidRPr="004750D9">
                <w:rPr>
                  <w:rFonts w:ascii="Arial" w:hAnsi="Arial"/>
                  <w:sz w:val="18"/>
                  <w:lang w:eastAsia="ja-JP"/>
                </w:rPr>
                <w:t>ignore</w:t>
              </w:r>
            </w:ins>
          </w:p>
        </w:tc>
      </w:tr>
    </w:tbl>
    <w:p w:rsidR="005B5933" w:rsidRDefault="005B5933" w:rsidP="005B5933">
      <w:pPr>
        <w:overflowPunct w:val="0"/>
        <w:autoSpaceDE w:val="0"/>
        <w:autoSpaceDN w:val="0"/>
        <w:adjustRightInd w:val="0"/>
        <w:textAlignment w:val="baseline"/>
        <w:rPr>
          <w:ins w:id="319" w:author="CATT" w:date="2019-12-06T10:23:00Z"/>
          <w:lang w:eastAsia="zh-CN"/>
        </w:rPr>
      </w:pPr>
    </w:p>
    <w:p w:rsidR="005B5933" w:rsidRPr="004750D9" w:rsidRDefault="005B5933" w:rsidP="005B5933">
      <w:pPr>
        <w:overflowPunct w:val="0"/>
        <w:autoSpaceDE w:val="0"/>
        <w:autoSpaceDN w:val="0"/>
        <w:adjustRightInd w:val="0"/>
        <w:textAlignment w:val="baseline"/>
        <w:rPr>
          <w:ins w:id="320" w:author="CATT" w:date="2019-12-06T10:23:00Z"/>
          <w:lang w:eastAsia="zh-CN"/>
        </w:rPr>
      </w:pPr>
    </w:p>
    <w:p w:rsidR="005B5933" w:rsidRPr="004750D9" w:rsidRDefault="005B5933" w:rsidP="005B5933">
      <w:pPr>
        <w:overflowPunct w:val="0"/>
        <w:autoSpaceDE w:val="0"/>
        <w:autoSpaceDN w:val="0"/>
        <w:adjustRightInd w:val="0"/>
        <w:textAlignment w:val="baseline"/>
        <w:rPr>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B5933" w:rsidRPr="004750D9" w:rsidTr="00246B32">
        <w:tc>
          <w:tcPr>
            <w:tcW w:w="3686"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lastRenderedPageBreak/>
              <w:t>Condition</w:t>
            </w:r>
          </w:p>
        </w:tc>
        <w:tc>
          <w:tcPr>
            <w:tcW w:w="5670" w:type="dxa"/>
          </w:tcPr>
          <w:p w:rsidR="005B5933" w:rsidRPr="004750D9" w:rsidRDefault="005B5933" w:rsidP="00246B32">
            <w:pPr>
              <w:keepNext/>
              <w:keepLines/>
              <w:overflowPunct w:val="0"/>
              <w:autoSpaceDE w:val="0"/>
              <w:autoSpaceDN w:val="0"/>
              <w:adjustRightInd w:val="0"/>
              <w:spacing w:after="0"/>
              <w:jc w:val="center"/>
              <w:textAlignment w:val="baseline"/>
              <w:rPr>
                <w:rFonts w:ascii="Arial" w:hAnsi="Arial"/>
                <w:b/>
                <w:sz w:val="18"/>
                <w:lang w:eastAsia="ja-JP"/>
              </w:rPr>
            </w:pPr>
            <w:r w:rsidRPr="004750D9">
              <w:rPr>
                <w:rFonts w:ascii="Arial" w:hAnsi="Arial"/>
                <w:b/>
                <w:sz w:val="18"/>
                <w:lang w:eastAsia="ja-JP"/>
              </w:rPr>
              <w:t>Explanation</w:t>
            </w:r>
          </w:p>
        </w:tc>
      </w:tr>
      <w:tr w:rsidR="005B5933" w:rsidRPr="004750D9" w:rsidTr="00246B32">
        <w:tc>
          <w:tcPr>
            <w:tcW w:w="3686"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ifHandoverReportType HoToWrongCell</w:t>
            </w:r>
          </w:p>
        </w:tc>
        <w:tc>
          <w:tcPr>
            <w:tcW w:w="567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 xml:space="preserve">This IE shall be present if the </w:t>
            </w:r>
            <w:r w:rsidRPr="004750D9">
              <w:rPr>
                <w:rFonts w:ascii="Arial" w:hAnsi="Arial"/>
                <w:i/>
                <w:sz w:val="18"/>
                <w:lang w:eastAsia="ja-JP"/>
              </w:rPr>
              <w:t>Handover Report Type</w:t>
            </w:r>
            <w:r w:rsidRPr="004750D9">
              <w:rPr>
                <w:rFonts w:ascii="Arial" w:hAnsi="Arial"/>
                <w:sz w:val="18"/>
                <w:lang w:eastAsia="ja-JP"/>
              </w:rPr>
              <w:t xml:space="preserve"> IE is set to the value "HO to wrong cell"</w:t>
            </w:r>
          </w:p>
        </w:tc>
      </w:tr>
      <w:tr w:rsidR="005B5933" w:rsidRPr="004750D9" w:rsidTr="00246B32">
        <w:tc>
          <w:tcPr>
            <w:tcW w:w="3686"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ifHandoverReportType InterRATpingpong</w:t>
            </w:r>
          </w:p>
        </w:tc>
        <w:tc>
          <w:tcPr>
            <w:tcW w:w="567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rFonts w:ascii="Arial" w:hAnsi="Arial"/>
                <w:sz w:val="18"/>
                <w:lang w:eastAsia="ja-JP"/>
              </w:rPr>
            </w:pPr>
            <w:r w:rsidRPr="004750D9">
              <w:rPr>
                <w:rFonts w:ascii="Arial" w:hAnsi="Arial"/>
                <w:sz w:val="18"/>
                <w:lang w:eastAsia="ja-JP"/>
              </w:rPr>
              <w:t xml:space="preserve">This IE shall be present if the </w:t>
            </w:r>
            <w:r w:rsidRPr="004750D9">
              <w:rPr>
                <w:rFonts w:ascii="Arial" w:hAnsi="Arial"/>
                <w:i/>
                <w:sz w:val="18"/>
                <w:lang w:eastAsia="ja-JP"/>
              </w:rPr>
              <w:t>Handover Report Type</w:t>
            </w:r>
            <w:r w:rsidRPr="004750D9">
              <w:rPr>
                <w:rFonts w:ascii="Arial" w:hAnsi="Arial"/>
                <w:sz w:val="18"/>
                <w:lang w:eastAsia="ja-JP"/>
              </w:rPr>
              <w:t xml:space="preserve"> IE is set to the value "InterRAT ping-pong"</w:t>
            </w:r>
          </w:p>
        </w:tc>
      </w:tr>
      <w:tr w:rsidR="005B5933" w:rsidRPr="004750D9" w:rsidTr="00246B32">
        <w:trPr>
          <w:ins w:id="321" w:author="CATT" w:date="2019-12-06T10:23:00Z"/>
        </w:trPr>
        <w:tc>
          <w:tcPr>
            <w:tcW w:w="3686"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ins w:id="322" w:author="CATT" w:date="2019-12-06T10:23:00Z"/>
                <w:rFonts w:ascii="Arial" w:hAnsi="Arial"/>
                <w:sz w:val="18"/>
                <w:lang w:eastAsia="ja-JP"/>
              </w:rPr>
            </w:pPr>
            <w:ins w:id="323" w:author="CATT" w:date="2019-12-06T10:23:00Z">
              <w:r w:rsidRPr="004750D9">
                <w:rPr>
                  <w:rFonts w:ascii="Arial" w:hAnsi="Arial"/>
                  <w:sz w:val="18"/>
                  <w:lang w:eastAsia="ja-JP"/>
                </w:rPr>
                <w:t>ifHandoverReportType Inter</w:t>
              </w:r>
              <w:r>
                <w:rPr>
                  <w:rFonts w:ascii="Arial" w:hAnsi="Arial"/>
                  <w:sz w:val="18"/>
                  <w:lang w:eastAsia="ja-JP"/>
                </w:rPr>
                <w:t xml:space="preserve">-system </w:t>
              </w:r>
              <w:r w:rsidRPr="004750D9">
                <w:rPr>
                  <w:rFonts w:ascii="Arial" w:hAnsi="Arial"/>
                  <w:sz w:val="18"/>
                  <w:lang w:eastAsia="ja-JP"/>
                </w:rPr>
                <w:t>pingpong</w:t>
              </w:r>
            </w:ins>
          </w:p>
        </w:tc>
        <w:tc>
          <w:tcPr>
            <w:tcW w:w="5670" w:type="dxa"/>
            <w:tcBorders>
              <w:top w:val="single" w:sz="4" w:space="0" w:color="auto"/>
              <w:left w:val="single" w:sz="4" w:space="0" w:color="auto"/>
              <w:bottom w:val="single" w:sz="4" w:space="0" w:color="auto"/>
              <w:right w:val="single" w:sz="4" w:space="0" w:color="auto"/>
            </w:tcBorders>
          </w:tcPr>
          <w:p w:rsidR="005B5933" w:rsidRPr="004750D9" w:rsidRDefault="005B5933" w:rsidP="00246B32">
            <w:pPr>
              <w:keepNext/>
              <w:keepLines/>
              <w:overflowPunct w:val="0"/>
              <w:autoSpaceDE w:val="0"/>
              <w:autoSpaceDN w:val="0"/>
              <w:adjustRightInd w:val="0"/>
              <w:spacing w:after="0"/>
              <w:textAlignment w:val="baseline"/>
              <w:rPr>
                <w:ins w:id="324" w:author="CATT" w:date="2019-12-06T10:23:00Z"/>
                <w:rFonts w:ascii="Arial" w:hAnsi="Arial"/>
                <w:sz w:val="18"/>
                <w:lang w:eastAsia="ja-JP"/>
              </w:rPr>
            </w:pPr>
            <w:ins w:id="325" w:author="CATT" w:date="2019-12-06T10:23:00Z">
              <w:r w:rsidRPr="004750D9">
                <w:rPr>
                  <w:rFonts w:ascii="Arial" w:hAnsi="Arial"/>
                  <w:sz w:val="18"/>
                  <w:lang w:eastAsia="ja-JP"/>
                </w:rPr>
                <w:t xml:space="preserve">This IE shall be present if the </w:t>
              </w:r>
              <w:r w:rsidRPr="004750D9">
                <w:rPr>
                  <w:rFonts w:ascii="Arial" w:hAnsi="Arial"/>
                  <w:i/>
                  <w:sz w:val="18"/>
                  <w:lang w:eastAsia="ja-JP"/>
                </w:rPr>
                <w:t>Handover Report Type</w:t>
              </w:r>
              <w:r w:rsidRPr="004750D9">
                <w:rPr>
                  <w:rFonts w:ascii="Arial" w:hAnsi="Arial"/>
                  <w:sz w:val="18"/>
                  <w:lang w:eastAsia="ja-JP"/>
                </w:rPr>
                <w:t xml:space="preserve"> IE is set to the value "Inter</w:t>
              </w:r>
              <w:r>
                <w:rPr>
                  <w:rFonts w:ascii="Arial" w:hAnsi="Arial"/>
                  <w:sz w:val="18"/>
                  <w:lang w:eastAsia="ja-JP"/>
                </w:rPr>
                <w:t xml:space="preserve">-system </w:t>
              </w:r>
              <w:r w:rsidRPr="004750D9">
                <w:rPr>
                  <w:rFonts w:ascii="Arial" w:hAnsi="Arial"/>
                  <w:sz w:val="18"/>
                  <w:lang w:eastAsia="ja-JP"/>
                </w:rPr>
                <w:t>ping-pong"</w:t>
              </w:r>
            </w:ins>
          </w:p>
        </w:tc>
      </w:tr>
    </w:tbl>
    <w:p w:rsidR="005B5933" w:rsidRPr="00E309D6" w:rsidRDefault="005B5933" w:rsidP="005B5933">
      <w:pPr>
        <w:rPr>
          <w:ins w:id="326" w:author="CATT" w:date="2019-12-06T10:23:00Z"/>
          <w:lang w:eastAsia="zh-CN"/>
        </w:rPr>
      </w:pPr>
    </w:p>
    <w:p w:rsidR="005B5933" w:rsidRDefault="005B5933" w:rsidP="005B5933">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rsidR="00E1660C" w:rsidRDefault="00E1660C">
      <w:pPr>
        <w:pStyle w:val="4"/>
        <w:rPr>
          <w:ins w:id="327" w:author="CATT" w:date="2019-08-30T20:44:00Z"/>
          <w:szCs w:val="24"/>
          <w:lang w:eastAsia="zh-CN"/>
        </w:rPr>
      </w:pPr>
      <w:ins w:id="328" w:author="CATT" w:date="2019-07-01T15:18:00Z">
        <w:r>
          <w:t>9.</w:t>
        </w:r>
      </w:ins>
      <w:ins w:id="329" w:author="CATT" w:date="2019-07-12T11:10:00Z">
        <w:r>
          <w:rPr>
            <w:rFonts w:hint="eastAsia"/>
            <w:lang w:eastAsia="zh-CN"/>
          </w:rPr>
          <w:t>1</w:t>
        </w:r>
      </w:ins>
      <w:ins w:id="330" w:author="CATT" w:date="2019-07-01T15:18:00Z">
        <w:r>
          <w:t>.</w:t>
        </w:r>
      </w:ins>
      <w:ins w:id="331" w:author="CATT" w:date="2019-12-06T10:25:00Z">
        <w:r w:rsidR="005A7D99">
          <w:rPr>
            <w:rFonts w:hint="eastAsia"/>
            <w:lang w:eastAsia="zh-CN"/>
          </w:rPr>
          <w:t>2</w:t>
        </w:r>
      </w:ins>
      <w:ins w:id="332" w:author="CATT" w:date="2019-07-01T15:18:00Z">
        <w:r>
          <w:t>.</w:t>
        </w:r>
      </w:ins>
      <w:ins w:id="333" w:author="CATT" w:date="2019-07-03T11:40:00Z">
        <w:r>
          <w:rPr>
            <w:rFonts w:hint="eastAsia"/>
            <w:lang w:eastAsia="zh-CN"/>
          </w:rPr>
          <w:t>x</w:t>
        </w:r>
      </w:ins>
      <w:ins w:id="334" w:author="CATT" w:date="2019-07-01T15:18:00Z">
        <w:r>
          <w:t>1</w:t>
        </w:r>
        <w:r>
          <w:tab/>
        </w:r>
      </w:ins>
      <w:bookmarkStart w:id="335" w:name="_Toc525677879"/>
      <w:ins w:id="336" w:author="CATT" w:date="2019-07-12T10:51:00Z">
        <w:r>
          <w:rPr>
            <w:rFonts w:hint="eastAsia"/>
            <w:lang w:eastAsia="zh-CN"/>
          </w:rPr>
          <w:t>EN-DC</w:t>
        </w:r>
        <w:r>
          <w:rPr>
            <w:szCs w:val="24"/>
          </w:rPr>
          <w:t xml:space="preserve"> </w:t>
        </w:r>
      </w:ins>
      <w:ins w:id="337" w:author="CATT" w:date="2019-07-01T15:18:00Z">
        <w:r>
          <w:rPr>
            <w:szCs w:val="24"/>
          </w:rPr>
          <w:t>RESOURCE STATUS REQUEST</w:t>
        </w:r>
      </w:ins>
      <w:bookmarkEnd w:id="335"/>
    </w:p>
    <w:p w:rsidR="00E1660C" w:rsidRDefault="00E1660C">
      <w:pPr>
        <w:rPr>
          <w:ins w:id="338" w:author="CATT" w:date="2019-07-01T15:18:00Z"/>
        </w:rPr>
      </w:pPr>
      <w:ins w:id="339" w:author="CATT" w:date="2019-07-01T15:18:00Z">
        <w:r>
          <w:t xml:space="preserve">This message is sent by an </w:t>
        </w:r>
      </w:ins>
      <w:ins w:id="340" w:author="CATT" w:date="2019-07-12T10:24:00Z">
        <w:r>
          <w:t>eNB</w:t>
        </w:r>
      </w:ins>
      <w:ins w:id="341" w:author="CATT" w:date="2019-07-01T15:18:00Z">
        <w:r>
          <w:t xml:space="preserve"> to neighbouring</w:t>
        </w:r>
      </w:ins>
      <w:ins w:id="342" w:author="CATT" w:date="2019-07-01T15:33:00Z">
        <w:r>
          <w:t xml:space="preserve"> </w:t>
        </w:r>
      </w:ins>
      <w:ins w:id="343" w:author="CATT" w:date="2019-07-12T10:26:00Z">
        <w:r>
          <w:t>en-gNB</w:t>
        </w:r>
      </w:ins>
      <w:ins w:id="344" w:author="CATT" w:date="2019-07-01T15:18:00Z">
        <w:r>
          <w:t xml:space="preserve"> to initiate the requested measurement according to the parameters given in the message.</w:t>
        </w:r>
      </w:ins>
    </w:p>
    <w:p w:rsidR="00E1660C" w:rsidRDefault="00E1660C">
      <w:pPr>
        <w:rPr>
          <w:ins w:id="345" w:author="CATT" w:date="2019-07-01T15:18:00Z"/>
        </w:rPr>
      </w:pPr>
      <w:ins w:id="346" w:author="CATT" w:date="2019-07-01T15:18:00Z">
        <w:r>
          <w:t>Direction:</w:t>
        </w:r>
      </w:ins>
      <w:ins w:id="347" w:author="CATT" w:date="2019-07-01T15:33:00Z">
        <w:r>
          <w:t xml:space="preserve"> </w:t>
        </w:r>
      </w:ins>
      <w:ins w:id="348" w:author="CATT" w:date="2019-07-12T10:24:00Z">
        <w:r>
          <w:t>eNB</w:t>
        </w:r>
      </w:ins>
      <w:ins w:id="349" w:author="CATT" w:date="2019-07-01T15:18:00Z">
        <w:r>
          <w:t xml:space="preserve"> </w:t>
        </w:r>
        <w:r>
          <w:sym w:font="Symbol" w:char="F0AE"/>
        </w:r>
        <w:r>
          <w:t xml:space="preserve"> </w:t>
        </w:r>
      </w:ins>
      <w:ins w:id="350" w:author="CATT" w:date="2019-07-12T10:26:00Z">
        <w:r>
          <w:t>en-gNB</w:t>
        </w:r>
      </w:ins>
      <w:ins w:id="351" w:author="CATT" w:date="2019-07-01T15:18:00Z">
        <w:r>
          <w:t>.</w:t>
        </w:r>
      </w:ins>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52" w:author="R3-196269" w:date="2019-10-23T15:47:00Z">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439"/>
        <w:gridCol w:w="1094"/>
        <w:gridCol w:w="956"/>
        <w:gridCol w:w="1260"/>
        <w:gridCol w:w="2160"/>
        <w:gridCol w:w="1186"/>
        <w:gridCol w:w="1039"/>
        <w:tblGridChange w:id="353">
          <w:tblGrid>
            <w:gridCol w:w="300"/>
            <w:gridCol w:w="2139"/>
            <w:gridCol w:w="300"/>
            <w:gridCol w:w="794"/>
            <w:gridCol w:w="300"/>
            <w:gridCol w:w="656"/>
            <w:gridCol w:w="300"/>
            <w:gridCol w:w="960"/>
            <w:gridCol w:w="300"/>
            <w:gridCol w:w="1860"/>
            <w:gridCol w:w="300"/>
            <w:gridCol w:w="886"/>
            <w:gridCol w:w="300"/>
            <w:gridCol w:w="739"/>
            <w:gridCol w:w="300"/>
          </w:tblGrid>
        </w:tblGridChange>
      </w:tblGrid>
      <w:tr w:rsidR="00E72942" w:rsidTr="00A50D19">
        <w:trPr>
          <w:ins w:id="354" w:author="CATT" w:date="2020-03-20T10:06:00Z"/>
          <w:trPrChange w:id="355" w:author="R3-196269" w:date="2019-10-23T15:47: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356" w:author="R3-196269" w:date="2019-10-23T15:47:00Z">
              <w:tcPr>
                <w:tcW w:w="2439"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H"/>
              <w:rPr>
                <w:ins w:id="357" w:author="CATT" w:date="2020-03-20T10:06:00Z"/>
                <w:lang w:eastAsia="ja-JP"/>
              </w:rPr>
            </w:pPr>
            <w:ins w:id="358" w:author="CATT" w:date="2020-03-20T10:06:00Z">
              <w:r>
                <w:rPr>
                  <w:lang w:eastAsia="ja-JP"/>
                </w:rPr>
                <w:lastRenderedPageBreak/>
                <w:t>IE/Group Name</w:t>
              </w:r>
            </w:ins>
          </w:p>
        </w:tc>
        <w:tc>
          <w:tcPr>
            <w:tcW w:w="1094" w:type="dxa"/>
            <w:tcBorders>
              <w:top w:val="single" w:sz="4" w:space="0" w:color="auto"/>
              <w:left w:val="single" w:sz="4" w:space="0" w:color="auto"/>
              <w:bottom w:val="single" w:sz="4" w:space="0" w:color="auto"/>
              <w:right w:val="single" w:sz="4" w:space="0" w:color="auto"/>
            </w:tcBorders>
            <w:tcPrChange w:id="359" w:author="R3-196269" w:date="2019-10-23T15:47:00Z">
              <w:tcPr>
                <w:tcW w:w="1093"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H"/>
              <w:jc w:val="left"/>
              <w:rPr>
                <w:ins w:id="360" w:author="CATT" w:date="2020-03-20T10:06:00Z"/>
                <w:lang w:eastAsia="ja-JP"/>
              </w:rPr>
            </w:pPr>
            <w:ins w:id="361" w:author="CATT" w:date="2020-03-20T10:06:00Z">
              <w:r>
                <w:rPr>
                  <w:lang w:eastAsia="ja-JP"/>
                </w:rPr>
                <w:t>Presence</w:t>
              </w:r>
            </w:ins>
          </w:p>
        </w:tc>
        <w:tc>
          <w:tcPr>
            <w:tcW w:w="956" w:type="dxa"/>
            <w:tcBorders>
              <w:top w:val="single" w:sz="4" w:space="0" w:color="auto"/>
              <w:left w:val="single" w:sz="4" w:space="0" w:color="auto"/>
              <w:bottom w:val="single" w:sz="4" w:space="0" w:color="auto"/>
              <w:right w:val="single" w:sz="4" w:space="0" w:color="auto"/>
            </w:tcBorders>
            <w:tcPrChange w:id="362" w:author="R3-196269" w:date="2019-10-23T15:47:00Z">
              <w:tcPr>
                <w:tcW w:w="95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H"/>
              <w:rPr>
                <w:ins w:id="363" w:author="CATT" w:date="2020-03-20T10:06:00Z"/>
                <w:lang w:eastAsia="ja-JP"/>
              </w:rPr>
            </w:pPr>
            <w:ins w:id="364" w:author="CATT" w:date="2020-03-20T10:06:00Z">
              <w:r>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Change w:id="365" w:author="R3-196269" w:date="2019-10-23T15:47:00Z">
              <w:tcPr>
                <w:tcW w:w="12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H"/>
              <w:rPr>
                <w:ins w:id="366" w:author="CATT" w:date="2020-03-20T10:06:00Z"/>
                <w:lang w:eastAsia="ja-JP"/>
              </w:rPr>
            </w:pPr>
            <w:ins w:id="367" w:author="CATT" w:date="2020-03-20T10:06:00Z">
              <w:r>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Change w:id="368" w:author="R3-196269" w:date="2019-10-23T15:47:00Z">
              <w:tcPr>
                <w:tcW w:w="21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H"/>
              <w:rPr>
                <w:ins w:id="369" w:author="CATT" w:date="2020-03-20T10:06:00Z"/>
                <w:lang w:eastAsia="ja-JP"/>
              </w:rPr>
            </w:pPr>
            <w:ins w:id="370" w:author="CATT" w:date="2020-03-20T10:06:00Z">
              <w:r>
                <w:rPr>
                  <w:lang w:eastAsia="ja-JP"/>
                </w:rPr>
                <w:t>Semantics description</w:t>
              </w:r>
            </w:ins>
          </w:p>
        </w:tc>
        <w:tc>
          <w:tcPr>
            <w:tcW w:w="1186" w:type="dxa"/>
            <w:tcBorders>
              <w:top w:val="single" w:sz="4" w:space="0" w:color="auto"/>
              <w:left w:val="single" w:sz="4" w:space="0" w:color="auto"/>
              <w:bottom w:val="single" w:sz="4" w:space="0" w:color="auto"/>
              <w:right w:val="single" w:sz="4" w:space="0" w:color="auto"/>
            </w:tcBorders>
            <w:tcPrChange w:id="371" w:author="R3-196269" w:date="2019-10-23T15:47:00Z">
              <w:tcPr>
                <w:tcW w:w="118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H"/>
              <w:rPr>
                <w:ins w:id="372" w:author="CATT" w:date="2020-03-20T10:06:00Z"/>
                <w:lang w:eastAsia="ja-JP"/>
              </w:rPr>
            </w:pPr>
            <w:ins w:id="373" w:author="CATT" w:date="2020-03-20T10:06:00Z">
              <w:r>
                <w:rPr>
                  <w:lang w:eastAsia="ja-JP"/>
                </w:rPr>
                <w:t>Criticality</w:t>
              </w:r>
            </w:ins>
          </w:p>
        </w:tc>
        <w:tc>
          <w:tcPr>
            <w:tcW w:w="1039" w:type="dxa"/>
            <w:tcBorders>
              <w:top w:val="single" w:sz="4" w:space="0" w:color="auto"/>
              <w:left w:val="single" w:sz="4" w:space="0" w:color="auto"/>
              <w:bottom w:val="single" w:sz="4" w:space="0" w:color="auto"/>
              <w:right w:val="single" w:sz="4" w:space="0" w:color="auto"/>
            </w:tcBorders>
            <w:tcPrChange w:id="374" w:author="R3-196269" w:date="2019-10-23T15:47:00Z">
              <w:tcPr>
                <w:tcW w:w="1038"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H"/>
              <w:rPr>
                <w:ins w:id="375" w:author="CATT" w:date="2020-03-20T10:06:00Z"/>
                <w:lang w:eastAsia="ja-JP"/>
              </w:rPr>
            </w:pPr>
            <w:ins w:id="376" w:author="CATT" w:date="2020-03-20T10:06:00Z">
              <w:r>
                <w:rPr>
                  <w:lang w:eastAsia="ja-JP"/>
                </w:rPr>
                <w:t>Assigned Criticality</w:t>
              </w:r>
            </w:ins>
          </w:p>
        </w:tc>
      </w:tr>
      <w:tr w:rsidR="00E72942" w:rsidTr="00A50D19">
        <w:trPr>
          <w:ins w:id="377" w:author="CATT" w:date="2020-03-20T10:06:00Z"/>
          <w:trPrChange w:id="378" w:author="R3-196269" w:date="2019-10-23T15:47: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379" w:author="R3-196269" w:date="2019-10-23T15:47:00Z">
              <w:tcPr>
                <w:tcW w:w="2439"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380" w:author="CATT" w:date="2020-03-20T10:06:00Z"/>
                <w:lang w:eastAsia="ja-JP"/>
              </w:rPr>
            </w:pPr>
            <w:ins w:id="381" w:author="CATT" w:date="2020-03-20T10:06:00Z">
              <w:r>
                <w:rPr>
                  <w:lang w:eastAsia="ja-JP"/>
                </w:rPr>
                <w:t>Message Type</w:t>
              </w:r>
            </w:ins>
          </w:p>
        </w:tc>
        <w:tc>
          <w:tcPr>
            <w:tcW w:w="1094" w:type="dxa"/>
            <w:tcBorders>
              <w:top w:val="single" w:sz="4" w:space="0" w:color="auto"/>
              <w:left w:val="single" w:sz="4" w:space="0" w:color="auto"/>
              <w:bottom w:val="single" w:sz="4" w:space="0" w:color="auto"/>
              <w:right w:val="single" w:sz="4" w:space="0" w:color="auto"/>
            </w:tcBorders>
            <w:tcPrChange w:id="382" w:author="R3-196269" w:date="2019-10-23T15:47:00Z">
              <w:tcPr>
                <w:tcW w:w="1093"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383" w:author="CATT" w:date="2020-03-20T10:06:00Z"/>
                <w:lang w:eastAsia="ja-JP"/>
              </w:rPr>
            </w:pPr>
            <w:ins w:id="384" w:author="CATT" w:date="2020-03-20T10:06:00Z">
              <w:r>
                <w:rPr>
                  <w:lang w:eastAsia="ja-JP"/>
                </w:rPr>
                <w:t>M</w:t>
              </w:r>
            </w:ins>
          </w:p>
        </w:tc>
        <w:tc>
          <w:tcPr>
            <w:tcW w:w="956" w:type="dxa"/>
            <w:tcBorders>
              <w:top w:val="single" w:sz="4" w:space="0" w:color="auto"/>
              <w:left w:val="single" w:sz="4" w:space="0" w:color="auto"/>
              <w:bottom w:val="single" w:sz="4" w:space="0" w:color="auto"/>
              <w:right w:val="single" w:sz="4" w:space="0" w:color="auto"/>
            </w:tcBorders>
            <w:tcPrChange w:id="385" w:author="R3-196269" w:date="2019-10-23T15:47:00Z">
              <w:tcPr>
                <w:tcW w:w="95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386" w:author="CATT" w:date="2020-03-20T10:06:00Z"/>
                <w:lang w:eastAsia="ja-JP"/>
              </w:rPr>
            </w:pPr>
          </w:p>
        </w:tc>
        <w:tc>
          <w:tcPr>
            <w:tcW w:w="1260" w:type="dxa"/>
            <w:tcBorders>
              <w:top w:val="single" w:sz="4" w:space="0" w:color="auto"/>
              <w:left w:val="single" w:sz="4" w:space="0" w:color="auto"/>
              <w:bottom w:val="single" w:sz="4" w:space="0" w:color="auto"/>
              <w:right w:val="single" w:sz="4" w:space="0" w:color="auto"/>
            </w:tcBorders>
            <w:tcPrChange w:id="387" w:author="R3-196269" w:date="2019-10-23T15:47:00Z">
              <w:tcPr>
                <w:tcW w:w="12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388" w:author="CATT" w:date="2020-03-20T10:06:00Z"/>
                <w:lang w:eastAsia="ja-JP"/>
              </w:rPr>
            </w:pPr>
            <w:ins w:id="389" w:author="CATT" w:date="2020-03-20T10:06:00Z">
              <w:r>
                <w:rPr>
                  <w:lang w:eastAsia="ja-JP"/>
                </w:rPr>
                <w:t>9.2.</w:t>
              </w:r>
              <w:r>
                <w:rPr>
                  <w:rFonts w:hint="eastAsia"/>
                  <w:lang w:eastAsia="zh-CN"/>
                </w:rPr>
                <w:t>3.1</w:t>
              </w:r>
            </w:ins>
          </w:p>
        </w:tc>
        <w:tc>
          <w:tcPr>
            <w:tcW w:w="2160" w:type="dxa"/>
            <w:tcBorders>
              <w:top w:val="single" w:sz="4" w:space="0" w:color="auto"/>
              <w:left w:val="single" w:sz="4" w:space="0" w:color="auto"/>
              <w:bottom w:val="single" w:sz="4" w:space="0" w:color="auto"/>
              <w:right w:val="single" w:sz="4" w:space="0" w:color="auto"/>
            </w:tcBorders>
            <w:tcPrChange w:id="390" w:author="R3-196269" w:date="2019-10-23T15:47:00Z">
              <w:tcPr>
                <w:tcW w:w="21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391"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Change w:id="392" w:author="R3-196269" w:date="2019-10-23T15:47:00Z">
              <w:tcPr>
                <w:tcW w:w="118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393" w:author="CATT" w:date="2020-03-20T10:06:00Z"/>
                <w:lang w:eastAsia="ja-JP"/>
              </w:rPr>
            </w:pPr>
            <w:ins w:id="394" w:author="CATT" w:date="2020-03-20T10:06:00Z">
              <w:r>
                <w:rPr>
                  <w:lang w:eastAsia="ja-JP"/>
                </w:rPr>
                <w:t>YES</w:t>
              </w:r>
            </w:ins>
          </w:p>
        </w:tc>
        <w:tc>
          <w:tcPr>
            <w:tcW w:w="1039" w:type="dxa"/>
            <w:tcBorders>
              <w:top w:val="single" w:sz="4" w:space="0" w:color="auto"/>
              <w:left w:val="single" w:sz="4" w:space="0" w:color="auto"/>
              <w:bottom w:val="single" w:sz="4" w:space="0" w:color="auto"/>
              <w:right w:val="single" w:sz="4" w:space="0" w:color="auto"/>
            </w:tcBorders>
            <w:tcPrChange w:id="395" w:author="R3-196269" w:date="2019-10-23T15:47:00Z">
              <w:tcPr>
                <w:tcW w:w="1038"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396" w:author="CATT" w:date="2020-03-20T10:06:00Z"/>
                <w:lang w:eastAsia="ja-JP"/>
              </w:rPr>
            </w:pPr>
            <w:ins w:id="397" w:author="CATT" w:date="2020-03-20T10:06:00Z">
              <w:r>
                <w:rPr>
                  <w:lang w:eastAsia="ja-JP"/>
                </w:rPr>
                <w:t>reject</w:t>
              </w:r>
            </w:ins>
          </w:p>
        </w:tc>
      </w:tr>
      <w:tr w:rsidR="00E72942" w:rsidTr="00A50D19">
        <w:trPr>
          <w:ins w:id="398" w:author="CATT" w:date="2020-03-20T10:06:00Z"/>
          <w:trPrChange w:id="399" w:author="R3-196269" w:date="2019-10-23T15:47: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400" w:author="R3-196269" w:date="2019-10-23T15:47:00Z">
              <w:tcPr>
                <w:tcW w:w="2439"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01" w:author="CATT" w:date="2020-03-20T10:06:00Z"/>
                <w:lang w:eastAsia="ja-JP"/>
              </w:rPr>
            </w:pPr>
            <w:ins w:id="402" w:author="CATT" w:date="2020-03-20T10:06:00Z">
              <w:r>
                <w:t>MeNB</w:t>
              </w:r>
              <w:r>
                <w:rPr>
                  <w:lang w:eastAsia="ja-JP"/>
                </w:rPr>
                <w:t xml:space="preserve"> Measurement ID</w:t>
              </w:r>
            </w:ins>
          </w:p>
        </w:tc>
        <w:tc>
          <w:tcPr>
            <w:tcW w:w="1094" w:type="dxa"/>
            <w:tcBorders>
              <w:top w:val="single" w:sz="4" w:space="0" w:color="auto"/>
              <w:left w:val="single" w:sz="4" w:space="0" w:color="auto"/>
              <w:bottom w:val="single" w:sz="4" w:space="0" w:color="auto"/>
              <w:right w:val="single" w:sz="4" w:space="0" w:color="auto"/>
            </w:tcBorders>
            <w:tcPrChange w:id="403" w:author="R3-196269" w:date="2019-10-23T15:47:00Z">
              <w:tcPr>
                <w:tcW w:w="1093"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04" w:author="CATT" w:date="2020-03-20T10:06:00Z"/>
                <w:lang w:eastAsia="ja-JP"/>
              </w:rPr>
            </w:pPr>
            <w:ins w:id="405" w:author="CATT" w:date="2020-03-20T10:06:00Z">
              <w:r>
                <w:rPr>
                  <w:lang w:eastAsia="ja-JP"/>
                </w:rPr>
                <w:t>M</w:t>
              </w:r>
            </w:ins>
          </w:p>
        </w:tc>
        <w:tc>
          <w:tcPr>
            <w:tcW w:w="956" w:type="dxa"/>
            <w:tcBorders>
              <w:top w:val="single" w:sz="4" w:space="0" w:color="auto"/>
              <w:left w:val="single" w:sz="4" w:space="0" w:color="auto"/>
              <w:bottom w:val="single" w:sz="4" w:space="0" w:color="auto"/>
              <w:right w:val="single" w:sz="4" w:space="0" w:color="auto"/>
            </w:tcBorders>
            <w:tcPrChange w:id="406" w:author="R3-196269" w:date="2019-10-23T15:47:00Z">
              <w:tcPr>
                <w:tcW w:w="95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07"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Change w:id="408" w:author="R3-196269" w:date="2019-10-23T15:47:00Z">
              <w:tcPr>
                <w:tcW w:w="12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09" w:author="CATT" w:date="2020-03-20T10:06:00Z"/>
                <w:lang w:eastAsia="ja-JP"/>
              </w:rPr>
            </w:pPr>
            <w:ins w:id="410" w:author="CATT" w:date="2020-03-20T10:06:00Z">
              <w:r>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Change w:id="411" w:author="R3-196269" w:date="2019-10-23T15:47:00Z">
              <w:tcPr>
                <w:tcW w:w="21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12" w:author="CATT" w:date="2020-03-20T10:06:00Z"/>
                <w:lang w:eastAsia="ja-JP"/>
              </w:rPr>
            </w:pPr>
            <w:ins w:id="413" w:author="CATT" w:date="2020-03-20T10:06:00Z">
              <w:r>
                <w:rPr>
                  <w:lang w:eastAsia="ja-JP"/>
                </w:rPr>
                <w:t>Allocated by</w:t>
              </w:r>
              <w:r>
                <w:t xml:space="preserve"> MeNB</w:t>
              </w:r>
            </w:ins>
          </w:p>
        </w:tc>
        <w:tc>
          <w:tcPr>
            <w:tcW w:w="1186" w:type="dxa"/>
            <w:tcBorders>
              <w:top w:val="single" w:sz="4" w:space="0" w:color="auto"/>
              <w:left w:val="single" w:sz="4" w:space="0" w:color="auto"/>
              <w:bottom w:val="single" w:sz="4" w:space="0" w:color="auto"/>
              <w:right w:val="single" w:sz="4" w:space="0" w:color="auto"/>
            </w:tcBorders>
            <w:tcPrChange w:id="414" w:author="R3-196269" w:date="2019-10-23T15:47:00Z">
              <w:tcPr>
                <w:tcW w:w="118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415" w:author="CATT" w:date="2020-03-20T10:06:00Z"/>
                <w:lang w:eastAsia="ja-JP"/>
              </w:rPr>
            </w:pPr>
            <w:ins w:id="416" w:author="CATT" w:date="2020-03-20T10:06:00Z">
              <w:r>
                <w:rPr>
                  <w:lang w:eastAsia="ja-JP"/>
                </w:rPr>
                <w:t>YES</w:t>
              </w:r>
            </w:ins>
          </w:p>
        </w:tc>
        <w:tc>
          <w:tcPr>
            <w:tcW w:w="1039" w:type="dxa"/>
            <w:tcBorders>
              <w:top w:val="single" w:sz="4" w:space="0" w:color="auto"/>
              <w:left w:val="single" w:sz="4" w:space="0" w:color="auto"/>
              <w:bottom w:val="single" w:sz="4" w:space="0" w:color="auto"/>
              <w:right w:val="single" w:sz="4" w:space="0" w:color="auto"/>
            </w:tcBorders>
            <w:tcPrChange w:id="417" w:author="R3-196269" w:date="2019-10-23T15:47:00Z">
              <w:tcPr>
                <w:tcW w:w="1038"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418" w:author="CATT" w:date="2020-03-20T10:06:00Z"/>
                <w:lang w:eastAsia="ja-JP"/>
              </w:rPr>
            </w:pPr>
            <w:ins w:id="419" w:author="CATT" w:date="2020-03-20T10:06:00Z">
              <w:r>
                <w:rPr>
                  <w:lang w:eastAsia="ja-JP"/>
                </w:rPr>
                <w:t>reject</w:t>
              </w:r>
            </w:ins>
          </w:p>
        </w:tc>
      </w:tr>
      <w:tr w:rsidR="00E72942" w:rsidTr="00A50D19">
        <w:trPr>
          <w:ins w:id="420" w:author="CATT" w:date="2020-03-20T10:06:00Z"/>
          <w:trPrChange w:id="421" w:author="R3-196269" w:date="2019-10-23T15:47: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422" w:author="R3-196269" w:date="2019-10-23T15:47:00Z">
              <w:tcPr>
                <w:tcW w:w="2439"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23" w:author="CATT" w:date="2020-03-20T10:06:00Z"/>
                <w:lang w:eastAsia="ja-JP"/>
              </w:rPr>
            </w:pPr>
            <w:ins w:id="424" w:author="CATT" w:date="2020-03-20T10:06:00Z">
              <w:r>
                <w:t>en-gNB</w:t>
              </w:r>
              <w:r>
                <w:rPr>
                  <w:lang w:eastAsia="ja-JP"/>
                </w:rPr>
                <w:t xml:space="preserve"> Measurement ID</w:t>
              </w:r>
            </w:ins>
          </w:p>
        </w:tc>
        <w:tc>
          <w:tcPr>
            <w:tcW w:w="1094" w:type="dxa"/>
            <w:tcBorders>
              <w:top w:val="single" w:sz="4" w:space="0" w:color="auto"/>
              <w:left w:val="single" w:sz="4" w:space="0" w:color="auto"/>
              <w:bottom w:val="single" w:sz="4" w:space="0" w:color="auto"/>
              <w:right w:val="single" w:sz="4" w:space="0" w:color="auto"/>
            </w:tcBorders>
            <w:tcPrChange w:id="425" w:author="R3-196269" w:date="2019-10-23T15:47:00Z">
              <w:tcPr>
                <w:tcW w:w="1093"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26" w:author="CATT" w:date="2020-03-20T10:06:00Z"/>
                <w:lang w:eastAsia="ja-JP"/>
              </w:rPr>
            </w:pPr>
            <w:ins w:id="427" w:author="CATT" w:date="2020-03-20T10:06:00Z">
              <w:r>
                <w:rPr>
                  <w:lang w:eastAsia="ja-JP"/>
                </w:rPr>
                <w:t>C-ifRegistrationRequestStoporAdd</w:t>
              </w:r>
            </w:ins>
          </w:p>
        </w:tc>
        <w:tc>
          <w:tcPr>
            <w:tcW w:w="956" w:type="dxa"/>
            <w:tcBorders>
              <w:top w:val="single" w:sz="4" w:space="0" w:color="auto"/>
              <w:left w:val="single" w:sz="4" w:space="0" w:color="auto"/>
              <w:bottom w:val="single" w:sz="4" w:space="0" w:color="auto"/>
              <w:right w:val="single" w:sz="4" w:space="0" w:color="auto"/>
            </w:tcBorders>
            <w:tcPrChange w:id="428" w:author="R3-196269" w:date="2019-10-23T15:47:00Z">
              <w:tcPr>
                <w:tcW w:w="95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29"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Change w:id="430" w:author="R3-196269" w:date="2019-10-23T15:47:00Z">
              <w:tcPr>
                <w:tcW w:w="12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31" w:author="CATT" w:date="2020-03-20T10:06:00Z"/>
                <w:lang w:eastAsia="ja-JP"/>
              </w:rPr>
            </w:pPr>
            <w:ins w:id="432" w:author="CATT" w:date="2020-03-20T10:06:00Z">
              <w:r>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Change w:id="433" w:author="R3-196269" w:date="2019-10-23T15:47:00Z">
              <w:tcPr>
                <w:tcW w:w="21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34" w:author="CATT" w:date="2020-03-20T10:06:00Z"/>
                <w:lang w:eastAsia="ja-JP"/>
              </w:rPr>
            </w:pPr>
            <w:ins w:id="435" w:author="CATT" w:date="2020-03-20T10:06:00Z">
              <w:r>
                <w:rPr>
                  <w:lang w:eastAsia="ja-JP"/>
                </w:rPr>
                <w:t xml:space="preserve">Allocated by </w:t>
              </w:r>
              <w:r>
                <w:t>en-gNB</w:t>
              </w:r>
            </w:ins>
          </w:p>
        </w:tc>
        <w:tc>
          <w:tcPr>
            <w:tcW w:w="1186" w:type="dxa"/>
            <w:tcBorders>
              <w:top w:val="single" w:sz="4" w:space="0" w:color="auto"/>
              <w:left w:val="single" w:sz="4" w:space="0" w:color="auto"/>
              <w:bottom w:val="single" w:sz="4" w:space="0" w:color="auto"/>
              <w:right w:val="single" w:sz="4" w:space="0" w:color="auto"/>
            </w:tcBorders>
            <w:tcPrChange w:id="436" w:author="R3-196269" w:date="2019-10-23T15:47:00Z">
              <w:tcPr>
                <w:tcW w:w="118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437" w:author="CATT" w:date="2020-03-20T10:06:00Z"/>
                <w:lang w:eastAsia="ja-JP"/>
              </w:rPr>
            </w:pPr>
            <w:ins w:id="438" w:author="CATT" w:date="2020-03-20T10:06:00Z">
              <w:r>
                <w:rPr>
                  <w:lang w:eastAsia="ja-JP"/>
                </w:rPr>
                <w:t>YES</w:t>
              </w:r>
            </w:ins>
          </w:p>
        </w:tc>
        <w:tc>
          <w:tcPr>
            <w:tcW w:w="1039" w:type="dxa"/>
            <w:tcBorders>
              <w:top w:val="single" w:sz="4" w:space="0" w:color="auto"/>
              <w:left w:val="single" w:sz="4" w:space="0" w:color="auto"/>
              <w:bottom w:val="single" w:sz="4" w:space="0" w:color="auto"/>
              <w:right w:val="single" w:sz="4" w:space="0" w:color="auto"/>
            </w:tcBorders>
            <w:tcPrChange w:id="439" w:author="R3-196269" w:date="2019-10-23T15:47:00Z">
              <w:tcPr>
                <w:tcW w:w="1038"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440" w:author="CATT" w:date="2020-03-20T10:06:00Z"/>
                <w:lang w:eastAsia="ja-JP"/>
              </w:rPr>
            </w:pPr>
            <w:ins w:id="441" w:author="CATT" w:date="2020-03-20T10:06:00Z">
              <w:r>
                <w:rPr>
                  <w:lang w:eastAsia="ja-JP"/>
                </w:rPr>
                <w:t>ignore</w:t>
              </w:r>
            </w:ins>
          </w:p>
        </w:tc>
      </w:tr>
      <w:tr w:rsidR="00E72942" w:rsidTr="00A50D19">
        <w:trPr>
          <w:ins w:id="442" w:author="CATT" w:date="2020-03-20T10:06:00Z"/>
          <w:trPrChange w:id="443" w:author="R3-196269" w:date="2019-10-23T15:47:00Z">
            <w:trPr>
              <w:gridBefore w:val="1"/>
            </w:trPr>
          </w:trPrChange>
        </w:trPr>
        <w:tc>
          <w:tcPr>
            <w:tcW w:w="2439" w:type="dxa"/>
            <w:tcBorders>
              <w:top w:val="single" w:sz="4" w:space="0" w:color="auto"/>
              <w:left w:val="single" w:sz="4" w:space="0" w:color="auto"/>
              <w:bottom w:val="single" w:sz="4" w:space="0" w:color="auto"/>
              <w:right w:val="single" w:sz="4" w:space="0" w:color="auto"/>
            </w:tcBorders>
            <w:tcPrChange w:id="444" w:author="R3-196269" w:date="2019-10-23T15:47:00Z">
              <w:tcPr>
                <w:tcW w:w="2439"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45" w:author="CATT" w:date="2020-03-20T10:06:00Z"/>
                <w:lang w:eastAsia="ja-JP"/>
              </w:rPr>
            </w:pPr>
            <w:ins w:id="446" w:author="CATT" w:date="2020-03-20T10:06:00Z">
              <w:r>
                <w:rPr>
                  <w:lang w:eastAsia="ja-JP"/>
                </w:rPr>
                <w:t>Registration Request</w:t>
              </w:r>
            </w:ins>
          </w:p>
        </w:tc>
        <w:tc>
          <w:tcPr>
            <w:tcW w:w="1094" w:type="dxa"/>
            <w:tcBorders>
              <w:top w:val="single" w:sz="4" w:space="0" w:color="auto"/>
              <w:left w:val="single" w:sz="4" w:space="0" w:color="auto"/>
              <w:bottom w:val="single" w:sz="4" w:space="0" w:color="auto"/>
              <w:right w:val="single" w:sz="4" w:space="0" w:color="auto"/>
            </w:tcBorders>
            <w:tcPrChange w:id="447" w:author="R3-196269" w:date="2019-10-23T15:47:00Z">
              <w:tcPr>
                <w:tcW w:w="1093"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48" w:author="CATT" w:date="2020-03-20T10:06:00Z"/>
                <w:lang w:eastAsia="ja-JP"/>
              </w:rPr>
            </w:pPr>
            <w:ins w:id="449" w:author="CATT" w:date="2020-03-20T10:06:00Z">
              <w:r>
                <w:rPr>
                  <w:lang w:eastAsia="ja-JP"/>
                </w:rPr>
                <w:t>M</w:t>
              </w:r>
            </w:ins>
          </w:p>
        </w:tc>
        <w:tc>
          <w:tcPr>
            <w:tcW w:w="956" w:type="dxa"/>
            <w:tcBorders>
              <w:top w:val="single" w:sz="4" w:space="0" w:color="auto"/>
              <w:left w:val="single" w:sz="4" w:space="0" w:color="auto"/>
              <w:bottom w:val="single" w:sz="4" w:space="0" w:color="auto"/>
              <w:right w:val="single" w:sz="4" w:space="0" w:color="auto"/>
            </w:tcBorders>
            <w:tcPrChange w:id="450" w:author="R3-196269" w:date="2019-10-23T15:47:00Z">
              <w:tcPr>
                <w:tcW w:w="95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51"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Change w:id="452" w:author="R3-196269" w:date="2019-10-23T15:47:00Z">
              <w:tcPr>
                <w:tcW w:w="12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53" w:author="CATT" w:date="2020-03-20T10:06:00Z"/>
                <w:lang w:eastAsia="ja-JP"/>
              </w:rPr>
            </w:pPr>
            <w:ins w:id="454" w:author="CATT" w:date="2020-03-20T10:06:00Z">
              <w:r>
                <w:rPr>
                  <w:lang w:eastAsia="ja-JP"/>
                </w:rPr>
                <w:t>ENUMERATED</w:t>
              </w:r>
              <w:r>
                <w:rPr>
                  <w:rFonts w:hint="eastAsia"/>
                  <w:lang w:eastAsia="zh-CN"/>
                </w:rPr>
                <w:t xml:space="preserve"> </w:t>
              </w:r>
              <w:r>
                <w:rPr>
                  <w:lang w:eastAsia="ja-JP"/>
                </w:rPr>
                <w:t>(start, stop,</w:t>
              </w:r>
              <w:r>
                <w:rPr>
                  <w:rFonts w:hint="eastAsia"/>
                  <w:lang w:eastAsia="zh-CN"/>
                </w:rPr>
                <w:t xml:space="preserve"> add</w:t>
              </w:r>
            </w:ins>
          </w:p>
          <w:p w:rsidR="00E72942" w:rsidRDefault="00E72942" w:rsidP="00A50D19">
            <w:pPr>
              <w:pStyle w:val="TAL"/>
              <w:rPr>
                <w:ins w:id="455" w:author="CATT" w:date="2020-03-20T10:06:00Z"/>
                <w:lang w:eastAsia="ja-JP"/>
              </w:rPr>
            </w:pPr>
            <w:ins w:id="456" w:author="CATT" w:date="2020-03-20T10:06:00Z">
              <w:r>
                <w:rPr>
                  <w:lang w:eastAsia="ja-JP"/>
                </w:rPr>
                <w:t>…,)</w:t>
              </w:r>
            </w:ins>
          </w:p>
        </w:tc>
        <w:tc>
          <w:tcPr>
            <w:tcW w:w="2160" w:type="dxa"/>
            <w:tcBorders>
              <w:top w:val="single" w:sz="4" w:space="0" w:color="auto"/>
              <w:left w:val="single" w:sz="4" w:space="0" w:color="auto"/>
              <w:bottom w:val="single" w:sz="4" w:space="0" w:color="auto"/>
              <w:right w:val="single" w:sz="4" w:space="0" w:color="auto"/>
            </w:tcBorders>
            <w:tcPrChange w:id="457" w:author="R3-196269" w:date="2019-10-23T15:47:00Z">
              <w:tcPr>
                <w:tcW w:w="2160"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L"/>
              <w:rPr>
                <w:ins w:id="458" w:author="CATT" w:date="2020-03-20T10:06:00Z"/>
                <w:lang w:eastAsia="ja-JP"/>
              </w:rPr>
            </w:pPr>
            <w:ins w:id="459" w:author="CATT" w:date="2020-03-20T10:06:00Z">
              <w:r>
                <w:rPr>
                  <w:lang w:eastAsia="ja-JP"/>
                </w:rPr>
                <w:t>Type of request for which the resource status is required.</w:t>
              </w:r>
            </w:ins>
          </w:p>
        </w:tc>
        <w:tc>
          <w:tcPr>
            <w:tcW w:w="1186" w:type="dxa"/>
            <w:tcBorders>
              <w:top w:val="single" w:sz="4" w:space="0" w:color="auto"/>
              <w:left w:val="single" w:sz="4" w:space="0" w:color="auto"/>
              <w:bottom w:val="single" w:sz="4" w:space="0" w:color="auto"/>
              <w:right w:val="single" w:sz="4" w:space="0" w:color="auto"/>
            </w:tcBorders>
            <w:tcPrChange w:id="460" w:author="R3-196269" w:date="2019-10-23T15:47:00Z">
              <w:tcPr>
                <w:tcW w:w="1186"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461" w:author="CATT" w:date="2020-03-20T10:06:00Z"/>
                <w:lang w:eastAsia="ja-JP"/>
              </w:rPr>
            </w:pPr>
            <w:ins w:id="462" w:author="CATT" w:date="2020-03-20T10:06:00Z">
              <w:r>
                <w:rPr>
                  <w:lang w:eastAsia="ja-JP"/>
                </w:rPr>
                <w:t>YES</w:t>
              </w:r>
            </w:ins>
          </w:p>
        </w:tc>
        <w:tc>
          <w:tcPr>
            <w:tcW w:w="1039" w:type="dxa"/>
            <w:tcBorders>
              <w:top w:val="single" w:sz="4" w:space="0" w:color="auto"/>
              <w:left w:val="single" w:sz="4" w:space="0" w:color="auto"/>
              <w:bottom w:val="single" w:sz="4" w:space="0" w:color="auto"/>
              <w:right w:val="single" w:sz="4" w:space="0" w:color="auto"/>
            </w:tcBorders>
            <w:tcPrChange w:id="463" w:author="R3-196269" w:date="2019-10-23T15:47:00Z">
              <w:tcPr>
                <w:tcW w:w="1038" w:type="dxa"/>
                <w:gridSpan w:val="2"/>
                <w:tcBorders>
                  <w:top w:val="single" w:sz="4" w:space="0" w:color="auto"/>
                  <w:left w:val="single" w:sz="4" w:space="0" w:color="auto"/>
                  <w:bottom w:val="single" w:sz="4" w:space="0" w:color="auto"/>
                  <w:right w:val="single" w:sz="4" w:space="0" w:color="auto"/>
                </w:tcBorders>
              </w:tcPr>
            </w:tcPrChange>
          </w:tcPr>
          <w:p w:rsidR="00E72942" w:rsidRDefault="00E72942" w:rsidP="00A50D19">
            <w:pPr>
              <w:pStyle w:val="TAC"/>
              <w:rPr>
                <w:ins w:id="464" w:author="CATT" w:date="2020-03-20T10:06:00Z"/>
                <w:lang w:eastAsia="ja-JP"/>
              </w:rPr>
            </w:pPr>
            <w:ins w:id="465" w:author="CATT" w:date="2020-03-20T10:06:00Z">
              <w:r>
                <w:rPr>
                  <w:lang w:eastAsia="ja-JP"/>
                </w:rPr>
                <w:t>reject</w:t>
              </w:r>
            </w:ins>
          </w:p>
        </w:tc>
      </w:tr>
      <w:tr w:rsidR="00E72942" w:rsidRPr="00776B47" w:rsidTr="00A50D19">
        <w:trPr>
          <w:ins w:id="466"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467" w:author="CATT" w:date="2020-03-20T10:06:00Z"/>
                <w:lang w:eastAsia="ja-JP"/>
              </w:rPr>
            </w:pPr>
            <w:ins w:id="468" w:author="CATT" w:date="2020-03-20T10:06:00Z">
              <w:r w:rsidRPr="00776B47">
                <w:rPr>
                  <w:lang w:eastAsia="ja-JP"/>
                </w:rPr>
                <w:t>Reporting Periodicity</w:t>
              </w:r>
            </w:ins>
          </w:p>
        </w:tc>
        <w:tc>
          <w:tcPr>
            <w:tcW w:w="1094"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469" w:author="CATT" w:date="2020-03-20T10:06:00Z"/>
                <w:lang w:eastAsia="ja-JP"/>
              </w:rPr>
            </w:pPr>
            <w:ins w:id="470" w:author="CATT" w:date="2020-03-20T10:06:00Z">
              <w:r w:rsidRPr="00776B47">
                <w:rPr>
                  <w:lang w:eastAsia="ja-JP"/>
                </w:rPr>
                <w:t>O</w:t>
              </w:r>
            </w:ins>
          </w:p>
        </w:tc>
        <w:tc>
          <w:tcPr>
            <w:tcW w:w="95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471"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472" w:author="CATT" w:date="2020-03-20T10:06:00Z"/>
                <w:lang w:eastAsia="ja-JP"/>
              </w:rPr>
            </w:pPr>
            <w:ins w:id="473" w:author="CATT" w:date="2020-03-20T10:06:00Z">
              <w:r w:rsidRPr="00776B47">
                <w:rPr>
                  <w:lang w:eastAsia="ja-JP"/>
                </w:rPr>
                <w:t>ENUMERATED</w:t>
              </w:r>
              <w:r>
                <w:rPr>
                  <w:rFonts w:hint="eastAsia"/>
                  <w:lang w:eastAsia="zh-CN"/>
                </w:rPr>
                <w:t xml:space="preserve"> </w:t>
              </w:r>
              <w:r w:rsidRPr="00776B47">
                <w:rPr>
                  <w:lang w:eastAsia="ja-JP"/>
                </w:rPr>
                <w:t>(</w:t>
              </w:r>
              <w:r>
                <w:rPr>
                  <w:rFonts w:hint="eastAsia"/>
                  <w:lang w:eastAsia="zh-CN"/>
                </w:rPr>
                <w:t xml:space="preserve">500ms, </w:t>
              </w:r>
              <w:r w:rsidRPr="00776B47">
                <w:rPr>
                  <w:lang w:eastAsia="ja-JP"/>
                </w:rPr>
                <w:t>1000ms, 2000ms, 5000ms,10000ms, …)</w:t>
              </w:r>
            </w:ins>
          </w:p>
        </w:tc>
        <w:tc>
          <w:tcPr>
            <w:tcW w:w="2160"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474" w:author="CATT" w:date="2020-03-20T10:06:00Z"/>
                <w:lang w:eastAsia="zh-CN"/>
              </w:rPr>
            </w:pPr>
            <w:ins w:id="475" w:author="CATT" w:date="2020-03-20T10:06:00Z">
              <w:r w:rsidRPr="00776B47">
                <w:rPr>
                  <w:lang w:eastAsia="ja-JP"/>
                </w:rPr>
                <w:t xml:space="preserve">Periodicity that can be used for reporting of PRB Periodic, TNL </w:t>
              </w:r>
              <w:r>
                <w:t>Capacity</w:t>
              </w:r>
              <w:r w:rsidRPr="00776B47">
                <w:rPr>
                  <w:lang w:eastAsia="ja-JP"/>
                </w:rPr>
                <w:t xml:space="preserve"> Ind Periodic, Composite Available Capacity Periodic.</w:t>
              </w:r>
              <w:r>
                <w:rPr>
                  <w:lang w:eastAsia="zh-CN"/>
                </w:rPr>
                <w:t xml:space="preserve"> </w:t>
              </w:r>
            </w:ins>
          </w:p>
          <w:p w:rsidR="00E72942" w:rsidRPr="00776B47" w:rsidRDefault="00E72942" w:rsidP="00A50D19">
            <w:pPr>
              <w:pStyle w:val="TAL"/>
              <w:rPr>
                <w:ins w:id="476" w:author="CATT" w:date="2020-03-20T10:06:00Z"/>
                <w:lang w:eastAsia="ja-JP"/>
              </w:rPr>
            </w:pPr>
            <w:ins w:id="477" w:author="CATT" w:date="2020-03-20T10:06:00Z">
              <w:r>
                <w:rPr>
                  <w:rFonts w:hint="eastAsia"/>
                  <w:lang w:eastAsia="zh-CN"/>
                </w:rPr>
                <w:t>Also used as the averaging window length for all measurement object if supported.</w:t>
              </w:r>
            </w:ins>
          </w:p>
        </w:tc>
        <w:tc>
          <w:tcPr>
            <w:tcW w:w="118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478" w:author="CATT" w:date="2020-03-20T10:06:00Z"/>
                <w:lang w:eastAsia="ja-JP"/>
              </w:rPr>
            </w:pPr>
            <w:ins w:id="479" w:author="CATT" w:date="2020-03-20T10:06:00Z">
              <w:r w:rsidRPr="00776B47">
                <w:rPr>
                  <w:lang w:eastAsia="ja-JP"/>
                </w:rPr>
                <w:t>YES</w:t>
              </w:r>
            </w:ins>
          </w:p>
        </w:tc>
        <w:tc>
          <w:tcPr>
            <w:tcW w:w="10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480" w:author="CATT" w:date="2020-03-20T10:06:00Z"/>
                <w:lang w:eastAsia="ja-JP"/>
              </w:rPr>
            </w:pPr>
            <w:ins w:id="481" w:author="CATT" w:date="2020-03-20T10:06:00Z">
              <w:r w:rsidRPr="00776B47">
                <w:rPr>
                  <w:lang w:eastAsia="ja-JP"/>
                </w:rPr>
                <w:t>ignore</w:t>
              </w:r>
            </w:ins>
          </w:p>
        </w:tc>
      </w:tr>
      <w:tr w:rsidR="00E72942" w:rsidRPr="0038142B" w:rsidTr="00A50D19">
        <w:trPr>
          <w:ins w:id="482"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D97CFC" w:rsidRDefault="00E72942" w:rsidP="00A50D19">
            <w:pPr>
              <w:pStyle w:val="TAL"/>
              <w:rPr>
                <w:ins w:id="483" w:author="CATT" w:date="2020-03-20T10:06:00Z"/>
                <w:lang w:eastAsia="ja-JP"/>
              </w:rPr>
            </w:pPr>
            <w:ins w:id="484" w:author="CATT" w:date="2020-03-20T10:06:00Z">
              <w:r w:rsidRPr="00776B47">
                <w:rPr>
                  <w:lang w:eastAsia="ja-JP"/>
                </w:rPr>
                <w:t>Report Characteristics</w:t>
              </w:r>
            </w:ins>
          </w:p>
        </w:tc>
        <w:tc>
          <w:tcPr>
            <w:tcW w:w="1094"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485" w:author="CATT" w:date="2020-03-20T10:06:00Z"/>
                <w:lang w:eastAsia="zh-CN"/>
              </w:rPr>
            </w:pPr>
            <w:ins w:id="486" w:author="CATT" w:date="2020-03-20T10:06:00Z">
              <w:r w:rsidRPr="00473738">
                <w:rPr>
                  <w:lang w:eastAsia="ja-JP"/>
                </w:rPr>
                <w:t>C-ifRegistrationRequestStart</w:t>
              </w:r>
            </w:ins>
          </w:p>
        </w:tc>
        <w:tc>
          <w:tcPr>
            <w:tcW w:w="9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487"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488" w:author="CATT" w:date="2020-03-20T10:06:00Z"/>
                <w:lang w:eastAsia="ja-JP"/>
              </w:rPr>
            </w:pPr>
            <w:ins w:id="489" w:author="CATT" w:date="2020-03-20T10:06:00Z">
              <w:r w:rsidRPr="00776B47">
                <w:rPr>
                  <w:lang w:eastAsia="ja-JP"/>
                </w:rPr>
                <w:t>BITSTRING</w:t>
              </w:r>
            </w:ins>
          </w:p>
          <w:p w:rsidR="00E72942" w:rsidRPr="0038142B" w:rsidRDefault="00E72942" w:rsidP="00A50D19">
            <w:pPr>
              <w:pStyle w:val="TAL"/>
              <w:rPr>
                <w:ins w:id="490" w:author="CATT" w:date="2020-03-20T10:06:00Z"/>
                <w:lang w:eastAsia="ja-JP"/>
              </w:rPr>
            </w:pPr>
            <w:ins w:id="491" w:author="CATT" w:date="2020-03-20T10:06:00Z">
              <w:r w:rsidRPr="00776B47">
                <w:rPr>
                  <w:lang w:eastAsia="ja-JP"/>
                </w:rPr>
                <w:t>(SIZE(32))</w:t>
              </w:r>
            </w:ins>
          </w:p>
        </w:tc>
        <w:tc>
          <w:tcPr>
            <w:tcW w:w="2160" w:type="dxa"/>
            <w:tcBorders>
              <w:top w:val="single" w:sz="4" w:space="0" w:color="auto"/>
              <w:left w:val="single" w:sz="4" w:space="0" w:color="auto"/>
              <w:bottom w:val="single" w:sz="4" w:space="0" w:color="auto"/>
              <w:right w:val="single" w:sz="4" w:space="0" w:color="auto"/>
            </w:tcBorders>
          </w:tcPr>
          <w:p w:rsidR="00853894" w:rsidRPr="00776B47" w:rsidRDefault="00853894" w:rsidP="00853894">
            <w:pPr>
              <w:pStyle w:val="TAL"/>
              <w:rPr>
                <w:ins w:id="492" w:author="CATT" w:date="2020-05-07T11:24:00Z"/>
                <w:lang w:eastAsia="ja-JP"/>
              </w:rPr>
            </w:pPr>
            <w:ins w:id="493" w:author="CATT" w:date="2020-05-07T11:24:00Z">
              <w:r w:rsidRPr="00776B47">
                <w:rPr>
                  <w:lang w:eastAsia="ja-JP"/>
                </w:rPr>
                <w:t xml:space="preserve">Each position in the bitmap indicates measurement object the </w:t>
              </w:r>
              <w:r>
                <w:t>en-gNB</w:t>
              </w:r>
              <w:r w:rsidRPr="00776B47">
                <w:rPr>
                  <w:lang w:eastAsia="ja-JP"/>
                </w:rPr>
                <w:t xml:space="preserve"> is requested to report.</w:t>
              </w:r>
            </w:ins>
          </w:p>
          <w:p w:rsidR="00853894" w:rsidRPr="00BC73DE" w:rsidRDefault="00853894" w:rsidP="00853894">
            <w:pPr>
              <w:pStyle w:val="TAL"/>
              <w:rPr>
                <w:ins w:id="494" w:author="CATT" w:date="2020-05-07T11:24:00Z"/>
                <w:lang w:val="en-US" w:eastAsia="ja-JP"/>
              </w:rPr>
            </w:pPr>
            <w:ins w:id="495" w:author="CATT" w:date="2020-05-07T11:24:00Z">
              <w:r w:rsidRPr="00BC73DE">
                <w:rPr>
                  <w:lang w:val="en-US" w:eastAsia="ja-JP"/>
                </w:rPr>
                <w:t>First Bit = PRB Periodic,</w:t>
              </w:r>
            </w:ins>
          </w:p>
          <w:p w:rsidR="00853894" w:rsidRPr="00BC73DE" w:rsidRDefault="00853894" w:rsidP="00853894">
            <w:pPr>
              <w:pStyle w:val="TAL"/>
              <w:rPr>
                <w:ins w:id="496" w:author="CATT" w:date="2020-05-07T11:24:00Z"/>
                <w:lang w:val="en-US" w:eastAsia="ja-JP"/>
              </w:rPr>
            </w:pPr>
            <w:ins w:id="497" w:author="CATT" w:date="2020-05-07T11:24:00Z">
              <w:r w:rsidRPr="00BC73DE">
                <w:rPr>
                  <w:lang w:val="en-US" w:eastAsia="ja-JP"/>
                </w:rPr>
                <w:t>Second Bit = TNL</w:t>
              </w:r>
              <w:r>
                <w:rPr>
                  <w:lang w:val="en-US" w:eastAsia="ja-JP"/>
                </w:rPr>
                <w:t xml:space="preserve"> Capacity</w:t>
              </w:r>
              <w:r w:rsidRPr="00BC73DE">
                <w:rPr>
                  <w:lang w:val="en-US" w:eastAsia="ja-JP"/>
                </w:rPr>
                <w:t xml:space="preserve"> Ind Periodic,</w:t>
              </w:r>
            </w:ins>
          </w:p>
          <w:p w:rsidR="00853894" w:rsidRPr="00BC73DE" w:rsidRDefault="00853894" w:rsidP="00853894">
            <w:pPr>
              <w:pStyle w:val="TAL"/>
              <w:rPr>
                <w:ins w:id="498" w:author="CATT" w:date="2020-05-07T11:24:00Z"/>
                <w:lang w:val="en-US" w:eastAsia="ja-JP"/>
              </w:rPr>
            </w:pPr>
            <w:ins w:id="499" w:author="CATT" w:date="2020-05-07T11:24:00Z">
              <w:r w:rsidRPr="00BC73DE">
                <w:rPr>
                  <w:lang w:val="en-US" w:eastAsia="ja-JP"/>
                </w:rPr>
                <w:t xml:space="preserve">Third Bit = </w:t>
              </w:r>
            </w:ins>
          </w:p>
          <w:p w:rsidR="00853894" w:rsidRPr="00776B47" w:rsidRDefault="00853894" w:rsidP="00481D5F">
            <w:pPr>
              <w:pStyle w:val="TAL"/>
              <w:rPr>
                <w:ins w:id="500" w:author="CATT" w:date="2020-05-07T11:24:00Z"/>
                <w:lang w:eastAsia="zh-CN"/>
              </w:rPr>
            </w:pPr>
            <w:ins w:id="501" w:author="CATT" w:date="2020-05-07T11:24:00Z">
              <w:r w:rsidRPr="00BC73DE">
                <w:rPr>
                  <w:lang w:val="en-US" w:eastAsia="ja-JP"/>
                </w:rPr>
                <w:t>Composite Available Capacity Periodic</w:t>
              </w:r>
              <w:r>
                <w:rPr>
                  <w:lang w:val="en-US" w:eastAsia="ja-JP"/>
                </w:rPr>
                <w:t xml:space="preserve">, </w:t>
              </w:r>
              <w:r>
                <w:rPr>
                  <w:rFonts w:hint="eastAsia"/>
                  <w:lang w:eastAsia="zh-CN"/>
                </w:rPr>
                <w:t>Fourth</w:t>
              </w:r>
              <w:r>
                <w:rPr>
                  <w:lang w:eastAsia="ja-JP"/>
                </w:rPr>
                <w:t xml:space="preserve"> Bit = Number of Active UEs</w:t>
              </w:r>
              <w:del w:id="502" w:author="R3-204344" w:date="2020-06-16T12:48:00Z">
                <w:r w:rsidDel="00481D5F">
                  <w:rPr>
                    <w:lang w:eastAsia="ja-JP"/>
                  </w:rPr>
                  <w:delText xml:space="preserve"> [FFS], </w:delText>
                </w:r>
                <w:r w:rsidDel="00481D5F">
                  <w:rPr>
                    <w:rFonts w:hint="eastAsia"/>
                    <w:lang w:eastAsia="zh-CN"/>
                  </w:rPr>
                  <w:delText>Fifth</w:delText>
                </w:r>
                <w:r w:rsidDel="00481D5F">
                  <w:rPr>
                    <w:lang w:eastAsia="ja-JP"/>
                  </w:rPr>
                  <w:delText xml:space="preserve"> Bit = Number of </w:delText>
                </w:r>
                <w:r w:rsidDel="00481D5F">
                  <w:rPr>
                    <w:rFonts w:hint="eastAsia"/>
                    <w:lang w:eastAsia="zh-CN"/>
                  </w:rPr>
                  <w:delText>connected</w:delText>
                </w:r>
                <w:r w:rsidDel="00481D5F">
                  <w:rPr>
                    <w:lang w:eastAsia="ja-JP"/>
                  </w:rPr>
                  <w:delText xml:space="preserve"> UEs</w:delText>
                </w:r>
                <w:r w:rsidDel="00481D5F">
                  <w:rPr>
                    <w:rFonts w:hint="eastAsia"/>
                    <w:lang w:eastAsia="zh-CN"/>
                  </w:rPr>
                  <w:delText xml:space="preserve"> </w:delText>
                </w:r>
                <w:r w:rsidDel="00481D5F">
                  <w:rPr>
                    <w:lang w:eastAsia="ja-JP"/>
                  </w:rPr>
                  <w:delText>[FFS]</w:delText>
                </w:r>
                <w:r w:rsidRPr="00776B47" w:rsidDel="00481D5F">
                  <w:rPr>
                    <w:lang w:eastAsia="ja-JP"/>
                  </w:rPr>
                  <w:delText>, this bit should be set to 1 if at least one of the First, Second or Third bits is set to 1</w:delText>
                </w:r>
                <w:r w:rsidDel="00481D5F">
                  <w:rPr>
                    <w:rFonts w:hint="eastAsia"/>
                    <w:lang w:eastAsia="zh-CN"/>
                  </w:rPr>
                  <w:delText>.</w:delText>
                </w:r>
              </w:del>
            </w:ins>
          </w:p>
          <w:p w:rsidR="00E72942" w:rsidRPr="0038142B" w:rsidRDefault="00853894" w:rsidP="00853894">
            <w:pPr>
              <w:pStyle w:val="TAL"/>
              <w:rPr>
                <w:ins w:id="503" w:author="CATT" w:date="2020-03-20T10:06:00Z"/>
                <w:lang w:eastAsia="ja-JP"/>
              </w:rPr>
            </w:pPr>
            <w:ins w:id="504" w:author="CATT" w:date="2020-05-07T11:24:00Z">
              <w:r w:rsidRPr="00776B47">
                <w:rPr>
                  <w:lang w:eastAsia="ja-JP"/>
                </w:rPr>
                <w:t xml:space="preserve">Other bits shall be ignored by the </w:t>
              </w:r>
              <w:r>
                <w:t>en-gNB</w:t>
              </w:r>
              <w:r w:rsidRPr="00776B47">
                <w:rPr>
                  <w:lang w:eastAsia="ja-JP"/>
                </w:rPr>
                <w:t>.</w:t>
              </w:r>
            </w:ins>
          </w:p>
        </w:tc>
        <w:tc>
          <w:tcPr>
            <w:tcW w:w="118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05" w:author="CATT" w:date="2020-03-20T10:06:00Z"/>
                <w:lang w:eastAsia="ja-JP"/>
              </w:rPr>
            </w:pPr>
            <w:ins w:id="506" w:author="CATT" w:date="2020-03-20T10:06:00Z">
              <w:r w:rsidRPr="00776B47">
                <w:rPr>
                  <w:lang w:eastAsia="ja-JP"/>
                </w:rPr>
                <w:t>YES</w:t>
              </w:r>
            </w:ins>
          </w:p>
        </w:tc>
        <w:tc>
          <w:tcPr>
            <w:tcW w:w="10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07" w:author="CATT" w:date="2020-03-20T10:06:00Z"/>
                <w:lang w:eastAsia="ja-JP"/>
              </w:rPr>
            </w:pPr>
            <w:ins w:id="508" w:author="CATT" w:date="2020-03-20T10:06:00Z">
              <w:r w:rsidRPr="00776B47">
                <w:rPr>
                  <w:lang w:eastAsia="ja-JP"/>
                </w:rPr>
                <w:t>ignore</w:t>
              </w:r>
            </w:ins>
          </w:p>
        </w:tc>
      </w:tr>
      <w:tr w:rsidR="00E72942" w:rsidRPr="00776B47" w:rsidTr="00A50D19">
        <w:trPr>
          <w:ins w:id="509"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10" w:author="CATT" w:date="2020-03-20T10:06:00Z"/>
                <w:b/>
                <w:lang w:eastAsia="zh-CN"/>
              </w:rPr>
            </w:pPr>
            <w:ins w:id="511" w:author="CATT" w:date="2020-03-20T10:06:00Z">
              <w:r w:rsidRPr="00776B47">
                <w:rPr>
                  <w:b/>
                  <w:lang w:eastAsia="ja-JP"/>
                </w:rPr>
                <w:t>Cell To Report</w:t>
              </w:r>
              <w:r>
                <w:rPr>
                  <w:rFonts w:hint="eastAsia"/>
                  <w:b/>
                  <w:lang w:eastAsia="zh-CN"/>
                </w:rPr>
                <w:t xml:space="preserve"> List</w:t>
              </w:r>
            </w:ins>
          </w:p>
        </w:tc>
        <w:tc>
          <w:tcPr>
            <w:tcW w:w="1094"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12" w:author="CATT" w:date="2020-03-20T10:06:00Z"/>
                <w:lang w:eastAsia="ja-JP"/>
              </w:rPr>
            </w:pPr>
          </w:p>
        </w:tc>
        <w:tc>
          <w:tcPr>
            <w:tcW w:w="95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13" w:author="CATT" w:date="2020-03-20T10:06:00Z"/>
                <w:i/>
                <w:lang w:eastAsia="ja-JP"/>
              </w:rPr>
            </w:pPr>
            <w:ins w:id="514" w:author="CATT" w:date="2020-03-20T10:06:00Z">
              <w:r>
                <w:rPr>
                  <w:rFonts w:hint="eastAsia"/>
                  <w:i/>
                  <w:lang w:eastAsia="zh-CN"/>
                </w:rPr>
                <w:t>0..</w:t>
              </w:r>
              <w:r w:rsidRPr="00776B47">
                <w:rPr>
                  <w:i/>
                  <w:lang w:eastAsia="ja-JP"/>
                </w:rPr>
                <w:t>1</w:t>
              </w:r>
            </w:ins>
          </w:p>
        </w:tc>
        <w:tc>
          <w:tcPr>
            <w:tcW w:w="12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15" w:author="CATT" w:date="2020-03-20T10:06:00Z"/>
                <w:lang w:eastAsia="ja-JP"/>
              </w:rPr>
            </w:pPr>
          </w:p>
        </w:tc>
        <w:tc>
          <w:tcPr>
            <w:tcW w:w="21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16" w:author="CATT" w:date="2020-03-20T10:06:00Z"/>
                <w:lang w:eastAsia="ja-JP"/>
              </w:rPr>
            </w:pPr>
            <w:ins w:id="517" w:author="CATT" w:date="2020-03-20T10:06:00Z">
              <w:r w:rsidRPr="00776B47">
                <w:rPr>
                  <w:lang w:eastAsia="ja-JP"/>
                </w:rPr>
                <w:t>Cell ID list to which the request applies.</w:t>
              </w:r>
            </w:ins>
          </w:p>
        </w:tc>
        <w:tc>
          <w:tcPr>
            <w:tcW w:w="118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18" w:author="CATT" w:date="2020-03-20T10:06:00Z"/>
                <w:lang w:eastAsia="ja-JP"/>
              </w:rPr>
            </w:pPr>
            <w:ins w:id="519" w:author="CATT" w:date="2020-03-20T10:06:00Z">
              <w:r w:rsidRPr="00776B47">
                <w:rPr>
                  <w:lang w:eastAsia="ja-JP"/>
                </w:rPr>
                <w:t>YES</w:t>
              </w:r>
            </w:ins>
          </w:p>
        </w:tc>
        <w:tc>
          <w:tcPr>
            <w:tcW w:w="10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20" w:author="CATT" w:date="2020-03-20T10:06:00Z"/>
                <w:lang w:eastAsia="ja-JP"/>
              </w:rPr>
            </w:pPr>
            <w:ins w:id="521" w:author="CATT" w:date="2020-03-20T10:06:00Z">
              <w:r w:rsidRPr="00776B47">
                <w:rPr>
                  <w:lang w:eastAsia="ja-JP"/>
                </w:rPr>
                <w:t>ignore</w:t>
              </w:r>
            </w:ins>
          </w:p>
        </w:tc>
      </w:tr>
      <w:tr w:rsidR="00E72942" w:rsidRPr="00776B47" w:rsidTr="00A50D19">
        <w:trPr>
          <w:ins w:id="522"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ind w:left="142"/>
              <w:rPr>
                <w:ins w:id="523" w:author="CATT" w:date="2020-03-20T10:06:00Z"/>
                <w:b/>
                <w:lang w:eastAsia="ja-JP"/>
              </w:rPr>
            </w:pPr>
            <w:ins w:id="524" w:author="CATT" w:date="2020-03-20T10:06:00Z">
              <w:r w:rsidRPr="00776B47">
                <w:rPr>
                  <w:b/>
                  <w:lang w:eastAsia="ja-JP"/>
                </w:rPr>
                <w:t>&gt;Cell To Report Item</w:t>
              </w:r>
            </w:ins>
          </w:p>
        </w:tc>
        <w:tc>
          <w:tcPr>
            <w:tcW w:w="1094"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25" w:author="CATT" w:date="2020-03-20T10:06:00Z"/>
                <w:lang w:eastAsia="ja-JP"/>
              </w:rPr>
            </w:pPr>
          </w:p>
        </w:tc>
        <w:tc>
          <w:tcPr>
            <w:tcW w:w="95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26" w:author="CATT" w:date="2020-03-20T10:06:00Z"/>
                <w:i/>
                <w:lang w:eastAsia="ja-JP"/>
              </w:rPr>
            </w:pPr>
            <w:ins w:id="527" w:author="CATT" w:date="2020-03-20T10:06:00Z">
              <w:r w:rsidRPr="00776B47">
                <w:rPr>
                  <w:i/>
                  <w:lang w:eastAsia="ja-JP"/>
                </w:rPr>
                <w:t xml:space="preserve">1 .. </w:t>
              </w:r>
              <w:r>
                <w:rPr>
                  <w:i/>
                  <w:lang w:eastAsia="ja-JP"/>
                </w:rPr>
                <w:t>&lt;</w:t>
              </w:r>
              <w:r w:rsidRPr="00AA5DA2">
                <w:rPr>
                  <w:i/>
                  <w:lang w:eastAsia="ja-JP"/>
                </w:rPr>
                <w:t>maxCellinengNB</w:t>
              </w:r>
              <w:r w:rsidRPr="00776B47">
                <w:rPr>
                  <w:i/>
                  <w:lang w:eastAsia="ja-JP"/>
                </w:rPr>
                <w:t>&gt;</w:t>
              </w:r>
            </w:ins>
          </w:p>
        </w:tc>
        <w:tc>
          <w:tcPr>
            <w:tcW w:w="12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28" w:author="CATT" w:date="2020-03-20T10:06:00Z"/>
                <w:lang w:eastAsia="ja-JP"/>
              </w:rPr>
            </w:pPr>
          </w:p>
        </w:tc>
        <w:tc>
          <w:tcPr>
            <w:tcW w:w="21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29"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30" w:author="CATT" w:date="2020-03-20T10:06:00Z"/>
                <w:lang w:eastAsia="ja-JP"/>
              </w:rPr>
            </w:pPr>
            <w:ins w:id="531" w:author="CATT" w:date="2020-03-20T10:06:00Z">
              <w:r w:rsidRPr="00776B47">
                <w:rPr>
                  <w:lang w:eastAsia="ja-JP"/>
                </w:rPr>
                <w:t>EACH</w:t>
              </w:r>
            </w:ins>
          </w:p>
        </w:tc>
        <w:tc>
          <w:tcPr>
            <w:tcW w:w="10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32" w:author="CATT" w:date="2020-03-20T10:06:00Z"/>
                <w:lang w:eastAsia="ja-JP"/>
              </w:rPr>
            </w:pPr>
            <w:ins w:id="533" w:author="CATT" w:date="2020-03-20T10:06:00Z">
              <w:r w:rsidRPr="00776B47">
                <w:rPr>
                  <w:lang w:eastAsia="ja-JP"/>
                </w:rPr>
                <w:t>ignore</w:t>
              </w:r>
            </w:ins>
          </w:p>
        </w:tc>
      </w:tr>
      <w:tr w:rsidR="00E72942" w:rsidRPr="00776B47" w:rsidTr="00A50D19">
        <w:trPr>
          <w:trHeight w:val="350"/>
          <w:ins w:id="534"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ind w:left="284"/>
              <w:rPr>
                <w:ins w:id="535" w:author="CATT" w:date="2020-03-20T10:06:00Z"/>
                <w:lang w:eastAsia="ja-JP"/>
              </w:rPr>
            </w:pPr>
            <w:ins w:id="536" w:author="CATT" w:date="2020-03-20T10:06:00Z">
              <w:r w:rsidRPr="00776B47">
                <w:rPr>
                  <w:lang w:eastAsia="ja-JP"/>
                </w:rPr>
                <w:t>&gt;&gt;Cell ID</w:t>
              </w:r>
            </w:ins>
          </w:p>
        </w:tc>
        <w:tc>
          <w:tcPr>
            <w:tcW w:w="1094"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37" w:author="CATT" w:date="2020-03-20T10:06:00Z"/>
                <w:lang w:eastAsia="ja-JP"/>
              </w:rPr>
            </w:pPr>
            <w:ins w:id="538" w:author="CATT" w:date="2020-03-20T10:06:00Z">
              <w:r w:rsidRPr="00776B47">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39"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40" w:author="CATT" w:date="2020-03-20T10:06:00Z"/>
                <w:lang w:eastAsia="ja-JP"/>
              </w:rPr>
            </w:pPr>
            <w:ins w:id="541" w:author="CATT" w:date="2020-03-20T10:06:00Z">
              <w:r w:rsidRPr="00AA5DA2">
                <w:rPr>
                  <w:rFonts w:cs="Arial"/>
                  <w:lang w:eastAsia="ja-JP"/>
                </w:rPr>
                <w:t>NR CGI 9.2.111</w:t>
              </w:r>
            </w:ins>
          </w:p>
        </w:tc>
        <w:tc>
          <w:tcPr>
            <w:tcW w:w="21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42"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43" w:author="CATT" w:date="2020-03-20T10:06:00Z"/>
                <w:lang w:eastAsia="ja-JP"/>
              </w:rPr>
            </w:pPr>
            <w:ins w:id="544" w:author="CATT" w:date="2020-03-20T10:06:00Z">
              <w:r w:rsidRPr="00776B47">
                <w:rPr>
                  <w:lang w:eastAsia="ja-JP"/>
                </w:rPr>
                <w:t>–</w:t>
              </w:r>
            </w:ins>
          </w:p>
        </w:tc>
        <w:tc>
          <w:tcPr>
            <w:tcW w:w="10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45" w:author="CATT" w:date="2020-03-20T10:06:00Z"/>
                <w:lang w:eastAsia="ja-JP"/>
              </w:rPr>
            </w:pPr>
            <w:ins w:id="546" w:author="CATT" w:date="2020-03-20T10:06:00Z">
              <w:r w:rsidRPr="00776B47">
                <w:rPr>
                  <w:lang w:eastAsia="ja-JP"/>
                </w:rPr>
                <w:t>–</w:t>
              </w:r>
            </w:ins>
          </w:p>
        </w:tc>
      </w:tr>
      <w:tr w:rsidR="00E72942" w:rsidRPr="00776B47" w:rsidTr="00A50D19">
        <w:trPr>
          <w:trHeight w:val="350"/>
          <w:ins w:id="547"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ind w:left="284"/>
              <w:rPr>
                <w:ins w:id="548" w:author="CATT" w:date="2020-03-20T10:06:00Z"/>
                <w:lang w:eastAsia="ja-JP"/>
              </w:rPr>
            </w:pPr>
            <w:bookmarkStart w:id="549" w:name="OLE_LINK10"/>
            <w:bookmarkStart w:id="550" w:name="OLE_LINK11"/>
            <w:ins w:id="551" w:author="CATT" w:date="2020-03-20T10:06:00Z">
              <w:r w:rsidRPr="006E58A6">
                <w:rPr>
                  <w:lang w:eastAsia="ja-JP"/>
                </w:rPr>
                <w:t>&gt;&gt;</w:t>
              </w:r>
              <w:r w:rsidRPr="006E58A6">
                <w:rPr>
                  <w:b/>
                  <w:lang w:eastAsia="ja-JP"/>
                </w:rPr>
                <w:t>SSB To Report List</w:t>
              </w:r>
            </w:ins>
          </w:p>
        </w:tc>
        <w:tc>
          <w:tcPr>
            <w:tcW w:w="1094"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52" w:author="CATT" w:date="2020-03-20T10:06:00Z"/>
                <w:lang w:eastAsia="ja-JP"/>
              </w:rPr>
            </w:pPr>
          </w:p>
        </w:tc>
        <w:tc>
          <w:tcPr>
            <w:tcW w:w="95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53" w:author="CATT" w:date="2020-03-20T10:06:00Z"/>
                <w:i/>
                <w:lang w:eastAsia="ja-JP"/>
              </w:rPr>
            </w:pPr>
            <w:ins w:id="554" w:author="CATT" w:date="2020-03-20T10:06:00Z">
              <w:r w:rsidRPr="00772A05">
                <w:rPr>
                  <w:i/>
                  <w:lang w:eastAsia="ja-JP"/>
                </w:rPr>
                <w:t>0..1</w:t>
              </w:r>
            </w:ins>
          </w:p>
        </w:tc>
        <w:tc>
          <w:tcPr>
            <w:tcW w:w="1260" w:type="dxa"/>
            <w:tcBorders>
              <w:top w:val="single" w:sz="4" w:space="0" w:color="auto"/>
              <w:left w:val="single" w:sz="4" w:space="0" w:color="auto"/>
              <w:bottom w:val="single" w:sz="4" w:space="0" w:color="auto"/>
              <w:right w:val="single" w:sz="4" w:space="0" w:color="auto"/>
            </w:tcBorders>
          </w:tcPr>
          <w:p w:rsidR="00E72942" w:rsidRPr="00AA5DA2" w:rsidRDefault="00E72942" w:rsidP="00A50D19">
            <w:pPr>
              <w:pStyle w:val="TAL"/>
              <w:rPr>
                <w:ins w:id="555" w:author="CATT" w:date="2020-03-20T10:06: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56" w:author="CATT" w:date="2020-03-20T10:06:00Z"/>
                <w:lang w:eastAsia="ja-JP"/>
              </w:rPr>
            </w:pPr>
            <w:ins w:id="557" w:author="CATT" w:date="2020-03-20T10:06:00Z">
              <w:r w:rsidRPr="00772A05">
                <w:rPr>
                  <w:lang w:eastAsia="ja-JP"/>
                </w:rPr>
                <w:t>SSB list to which the request applies.</w:t>
              </w:r>
            </w:ins>
          </w:p>
        </w:tc>
        <w:tc>
          <w:tcPr>
            <w:tcW w:w="118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58" w:author="CATT" w:date="2020-03-20T10:06:00Z"/>
                <w:lang w:eastAsia="ja-JP"/>
              </w:rPr>
            </w:pPr>
            <w:ins w:id="559" w:author="CATT" w:date="2020-03-20T10:06:00Z">
              <w:r w:rsidRPr="00772A05">
                <w:rPr>
                  <w:lang w:eastAsia="ja-JP"/>
                </w:rPr>
                <w:t>YES</w:t>
              </w:r>
            </w:ins>
          </w:p>
        </w:tc>
        <w:tc>
          <w:tcPr>
            <w:tcW w:w="10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60" w:author="CATT" w:date="2020-03-20T10:06:00Z"/>
                <w:lang w:eastAsia="ja-JP"/>
              </w:rPr>
            </w:pPr>
            <w:ins w:id="561" w:author="CATT" w:date="2020-03-20T10:06:00Z">
              <w:r>
                <w:rPr>
                  <w:rFonts w:hint="eastAsia"/>
                  <w:lang w:eastAsia="zh-CN"/>
                </w:rPr>
                <w:t>i</w:t>
              </w:r>
              <w:r w:rsidRPr="00772A05">
                <w:rPr>
                  <w:lang w:eastAsia="ja-JP"/>
                </w:rPr>
                <w:t>gnore</w:t>
              </w:r>
            </w:ins>
          </w:p>
        </w:tc>
      </w:tr>
      <w:tr w:rsidR="00E72942" w:rsidRPr="00C67B9A" w:rsidTr="00A50D19">
        <w:trPr>
          <w:trHeight w:val="350"/>
          <w:ins w:id="562"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6E58A6" w:rsidRDefault="00E72942" w:rsidP="00A50D19">
            <w:pPr>
              <w:pStyle w:val="TAL"/>
              <w:ind w:left="425"/>
              <w:rPr>
                <w:ins w:id="563" w:author="CATT" w:date="2020-03-20T10:06:00Z"/>
                <w:lang w:eastAsia="ja-JP"/>
              </w:rPr>
            </w:pPr>
            <w:ins w:id="564" w:author="CATT" w:date="2020-03-20T10:06:00Z">
              <w:r w:rsidRPr="006E58A6">
                <w:rPr>
                  <w:lang w:eastAsia="ja-JP"/>
                </w:rPr>
                <w:t>&gt;&gt;&gt;</w:t>
              </w:r>
              <w:r w:rsidRPr="006E58A6">
                <w:rPr>
                  <w:b/>
                  <w:lang w:eastAsia="ja-JP"/>
                </w:rPr>
                <w:t>SSB To Report Item</w:t>
              </w:r>
            </w:ins>
          </w:p>
        </w:tc>
        <w:tc>
          <w:tcPr>
            <w:tcW w:w="1094" w:type="dxa"/>
            <w:tcBorders>
              <w:top w:val="single" w:sz="4" w:space="0" w:color="auto"/>
              <w:left w:val="single" w:sz="4" w:space="0" w:color="auto"/>
              <w:bottom w:val="single" w:sz="4" w:space="0" w:color="auto"/>
              <w:right w:val="single" w:sz="4" w:space="0" w:color="auto"/>
            </w:tcBorders>
          </w:tcPr>
          <w:p w:rsidR="00E72942" w:rsidRPr="00E211EB" w:rsidRDefault="00E72942" w:rsidP="00A50D19">
            <w:pPr>
              <w:pStyle w:val="TAL"/>
              <w:rPr>
                <w:ins w:id="565" w:author="CATT" w:date="2020-03-20T10:06:00Z"/>
                <w:lang w:eastAsia="ja-JP"/>
              </w:rPr>
            </w:pPr>
          </w:p>
        </w:tc>
        <w:tc>
          <w:tcPr>
            <w:tcW w:w="956"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566" w:author="CATT" w:date="2020-03-20T10:06:00Z"/>
                <w:i/>
                <w:lang w:eastAsia="ja-JP"/>
              </w:rPr>
            </w:pPr>
            <w:ins w:id="567" w:author="CATT" w:date="2020-03-20T10:06:00Z">
              <w:r w:rsidRPr="00772A05">
                <w:rPr>
                  <w:i/>
                  <w:lang w:eastAsia="ja-JP"/>
                </w:rPr>
                <w:t>1 .. &lt;maxnoofSSBAreas&gt;</w:t>
              </w:r>
            </w:ins>
          </w:p>
        </w:tc>
        <w:tc>
          <w:tcPr>
            <w:tcW w:w="1260" w:type="dxa"/>
            <w:tcBorders>
              <w:top w:val="single" w:sz="4" w:space="0" w:color="auto"/>
              <w:left w:val="single" w:sz="4" w:space="0" w:color="auto"/>
              <w:bottom w:val="single" w:sz="4" w:space="0" w:color="auto"/>
              <w:right w:val="single" w:sz="4" w:space="0" w:color="auto"/>
            </w:tcBorders>
          </w:tcPr>
          <w:p w:rsidR="00E72942" w:rsidRPr="006E58A6" w:rsidRDefault="00E72942" w:rsidP="00A50D19">
            <w:pPr>
              <w:pStyle w:val="TAL"/>
              <w:rPr>
                <w:ins w:id="568" w:author="CATT" w:date="2020-03-20T10:06:00Z"/>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569"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
          <w:p w:rsidR="00E72942" w:rsidRPr="00C67B9A" w:rsidRDefault="00E72942" w:rsidP="00A50D19">
            <w:pPr>
              <w:pStyle w:val="TAC"/>
              <w:rPr>
                <w:ins w:id="570" w:author="CATT" w:date="2020-03-20T10:06:00Z"/>
                <w:lang w:eastAsia="ja-JP"/>
              </w:rPr>
            </w:pPr>
            <w:ins w:id="571" w:author="CATT" w:date="2020-03-20T10:06:00Z">
              <w:r w:rsidRPr="00772A05">
                <w:rPr>
                  <w:lang w:eastAsia="ja-JP"/>
                </w:rPr>
                <w:t>EACH</w:t>
              </w:r>
            </w:ins>
          </w:p>
        </w:tc>
        <w:tc>
          <w:tcPr>
            <w:tcW w:w="1039" w:type="dxa"/>
            <w:tcBorders>
              <w:top w:val="single" w:sz="4" w:space="0" w:color="auto"/>
              <w:left w:val="single" w:sz="4" w:space="0" w:color="auto"/>
              <w:bottom w:val="single" w:sz="4" w:space="0" w:color="auto"/>
              <w:right w:val="single" w:sz="4" w:space="0" w:color="auto"/>
            </w:tcBorders>
          </w:tcPr>
          <w:p w:rsidR="00E72942" w:rsidRPr="00C67B9A" w:rsidRDefault="00E72942" w:rsidP="00A50D19">
            <w:pPr>
              <w:pStyle w:val="TAC"/>
              <w:rPr>
                <w:ins w:id="572" w:author="CATT" w:date="2020-03-20T10:06:00Z"/>
                <w:lang w:eastAsia="ja-JP"/>
              </w:rPr>
            </w:pPr>
            <w:ins w:id="573" w:author="CATT" w:date="2020-03-20T10:06:00Z">
              <w:r>
                <w:rPr>
                  <w:rFonts w:hint="eastAsia"/>
                  <w:lang w:eastAsia="zh-CN"/>
                </w:rPr>
                <w:t>i</w:t>
              </w:r>
              <w:r w:rsidRPr="00772A05">
                <w:rPr>
                  <w:lang w:eastAsia="ja-JP"/>
                </w:rPr>
                <w:t>gnore</w:t>
              </w:r>
            </w:ins>
          </w:p>
        </w:tc>
      </w:tr>
      <w:tr w:rsidR="00E72942" w:rsidRPr="00776B47" w:rsidTr="00A50D19">
        <w:trPr>
          <w:trHeight w:val="350"/>
          <w:ins w:id="574" w:author="CATT" w:date="2020-03-20T10:06:00Z"/>
        </w:trPr>
        <w:tc>
          <w:tcPr>
            <w:tcW w:w="24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ind w:left="567"/>
              <w:rPr>
                <w:ins w:id="575" w:author="CATT" w:date="2020-03-20T10:06:00Z"/>
                <w:lang w:eastAsia="ja-JP"/>
              </w:rPr>
            </w:pPr>
            <w:ins w:id="576" w:author="CATT" w:date="2020-03-20T10:06:00Z">
              <w:r w:rsidRPr="00776B47">
                <w:rPr>
                  <w:lang w:eastAsia="ja-JP"/>
                </w:rPr>
                <w:t>&gt;&gt;</w:t>
              </w:r>
              <w:r>
                <w:rPr>
                  <w:lang w:eastAsia="ja-JP"/>
                </w:rPr>
                <w:t>&gt;&gt;SSB Index</w:t>
              </w:r>
            </w:ins>
          </w:p>
        </w:tc>
        <w:tc>
          <w:tcPr>
            <w:tcW w:w="1094"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77" w:author="CATT" w:date="2020-03-20T10:06:00Z"/>
                <w:lang w:eastAsia="ja-JP"/>
              </w:rPr>
            </w:pPr>
            <w:ins w:id="578" w:author="CATT" w:date="2020-03-20T10:06:00Z">
              <w:r w:rsidRPr="00776B47">
                <w:rPr>
                  <w:lang w:eastAsia="ja-JP"/>
                </w:rPr>
                <w:t>M</w:t>
              </w:r>
            </w:ins>
          </w:p>
        </w:tc>
        <w:tc>
          <w:tcPr>
            <w:tcW w:w="95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79" w:author="CATT" w:date="2020-03-20T10:06:00Z"/>
                <w:i/>
                <w:lang w:eastAsia="ja-JP"/>
              </w:rPr>
            </w:pPr>
          </w:p>
        </w:tc>
        <w:tc>
          <w:tcPr>
            <w:tcW w:w="1260" w:type="dxa"/>
            <w:tcBorders>
              <w:top w:val="single" w:sz="4" w:space="0" w:color="auto"/>
              <w:left w:val="single" w:sz="4" w:space="0" w:color="auto"/>
              <w:bottom w:val="single" w:sz="4" w:space="0" w:color="auto"/>
              <w:right w:val="single" w:sz="4" w:space="0" w:color="auto"/>
            </w:tcBorders>
          </w:tcPr>
          <w:p w:rsidR="00E72942" w:rsidRPr="00CD49E9" w:rsidRDefault="00E72942" w:rsidP="00A50D19">
            <w:pPr>
              <w:pStyle w:val="TAL"/>
              <w:rPr>
                <w:ins w:id="580" w:author="CATT" w:date="2020-03-20T10:06:00Z"/>
                <w:rFonts w:cs="Arial"/>
                <w:lang w:eastAsia="ja-JP"/>
              </w:rPr>
            </w:pPr>
            <w:ins w:id="581" w:author="CATT" w:date="2020-03-20T10:06:00Z">
              <w:r>
                <w:rPr>
                  <w:rFonts w:cs="Arial"/>
                  <w:lang w:eastAsia="ja-JP"/>
                </w:rPr>
                <w:t>9.2.o</w:t>
              </w:r>
            </w:ins>
          </w:p>
        </w:tc>
        <w:tc>
          <w:tcPr>
            <w:tcW w:w="2160"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L"/>
              <w:rPr>
                <w:ins w:id="582" w:author="CATT" w:date="2020-03-20T10:06:00Z"/>
                <w:lang w:eastAsia="ja-JP"/>
              </w:rPr>
            </w:pPr>
          </w:p>
        </w:tc>
        <w:tc>
          <w:tcPr>
            <w:tcW w:w="1186"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83" w:author="CATT" w:date="2020-03-20T10:06:00Z"/>
                <w:lang w:eastAsia="ja-JP"/>
              </w:rPr>
            </w:pPr>
            <w:ins w:id="584" w:author="CATT" w:date="2020-03-20T10:06:00Z">
              <w:r w:rsidRPr="00776B47">
                <w:rPr>
                  <w:lang w:eastAsia="ja-JP"/>
                </w:rPr>
                <w:t>–</w:t>
              </w:r>
            </w:ins>
          </w:p>
        </w:tc>
        <w:tc>
          <w:tcPr>
            <w:tcW w:w="1039" w:type="dxa"/>
            <w:tcBorders>
              <w:top w:val="single" w:sz="4" w:space="0" w:color="auto"/>
              <w:left w:val="single" w:sz="4" w:space="0" w:color="auto"/>
              <w:bottom w:val="single" w:sz="4" w:space="0" w:color="auto"/>
              <w:right w:val="single" w:sz="4" w:space="0" w:color="auto"/>
            </w:tcBorders>
          </w:tcPr>
          <w:p w:rsidR="00E72942" w:rsidRPr="00776B47" w:rsidRDefault="00E72942" w:rsidP="00A50D19">
            <w:pPr>
              <w:pStyle w:val="TAC"/>
              <w:rPr>
                <w:ins w:id="585" w:author="CATT" w:date="2020-03-20T10:06:00Z"/>
                <w:lang w:eastAsia="zh-CN"/>
              </w:rPr>
            </w:pPr>
            <w:ins w:id="586" w:author="CATT" w:date="2020-03-20T10:06:00Z">
              <w:r w:rsidRPr="00776B47">
                <w:rPr>
                  <w:lang w:eastAsia="zh-CN"/>
                </w:rPr>
                <w:t>–</w:t>
              </w:r>
            </w:ins>
          </w:p>
        </w:tc>
      </w:tr>
    </w:tbl>
    <w:p w:rsidR="00E72942" w:rsidRDefault="00E72942" w:rsidP="00E72942">
      <w:pPr>
        <w:rPr>
          <w:ins w:id="587" w:author="CATT" w:date="2020-03-20T10:06:00Z"/>
        </w:rPr>
      </w:pPr>
    </w:p>
    <w:bookmarkEnd w:id="549"/>
    <w:bookmarkEnd w:id="550"/>
    <w:p w:rsidR="00E72942" w:rsidRDefault="00E72942" w:rsidP="00E72942">
      <w:pPr>
        <w:pStyle w:val="TAL"/>
        <w:rPr>
          <w:ins w:id="588" w:author="CATT" w:date="2020-03-20T10:06:00Z"/>
          <w:del w:id="589" w:author="CATT" w:date="2019-08-30T12:10:00Z"/>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72942" w:rsidTr="00A50D19">
        <w:trPr>
          <w:ins w:id="590" w:author="CATT" w:date="2020-03-20T10:06:00Z"/>
        </w:trPr>
        <w:tc>
          <w:tcPr>
            <w:tcW w:w="3686" w:type="dxa"/>
          </w:tcPr>
          <w:p w:rsidR="00E72942" w:rsidRDefault="00E72942" w:rsidP="00A50D19">
            <w:pPr>
              <w:pStyle w:val="TAH"/>
              <w:rPr>
                <w:ins w:id="591" w:author="CATT" w:date="2020-03-20T10:06:00Z"/>
                <w:lang w:eastAsia="ja-JP"/>
              </w:rPr>
            </w:pPr>
            <w:ins w:id="592" w:author="CATT" w:date="2020-03-20T10:06:00Z">
              <w:r>
                <w:rPr>
                  <w:lang w:eastAsia="ja-JP"/>
                </w:rPr>
                <w:t>Condition</w:t>
              </w:r>
            </w:ins>
          </w:p>
        </w:tc>
        <w:tc>
          <w:tcPr>
            <w:tcW w:w="5670" w:type="dxa"/>
          </w:tcPr>
          <w:p w:rsidR="00E72942" w:rsidRDefault="00E72942" w:rsidP="00A50D19">
            <w:pPr>
              <w:pStyle w:val="TAH"/>
              <w:rPr>
                <w:ins w:id="593" w:author="CATT" w:date="2020-03-20T10:06:00Z"/>
                <w:lang w:eastAsia="ja-JP"/>
              </w:rPr>
            </w:pPr>
            <w:ins w:id="594" w:author="CATT" w:date="2020-03-20T10:06:00Z">
              <w:r>
                <w:rPr>
                  <w:lang w:eastAsia="ja-JP"/>
                </w:rPr>
                <w:t>Explanation</w:t>
              </w:r>
            </w:ins>
          </w:p>
        </w:tc>
      </w:tr>
      <w:tr w:rsidR="00E72942" w:rsidTr="00A50D19">
        <w:trPr>
          <w:ins w:id="595" w:author="CATT" w:date="2020-03-20T10:06:00Z"/>
        </w:trPr>
        <w:tc>
          <w:tcPr>
            <w:tcW w:w="3686" w:type="dxa"/>
          </w:tcPr>
          <w:p w:rsidR="00E72942" w:rsidRDefault="00E72942" w:rsidP="00A50D19">
            <w:pPr>
              <w:pStyle w:val="TAL"/>
              <w:rPr>
                <w:ins w:id="596" w:author="CATT" w:date="2020-03-20T10:06:00Z"/>
                <w:lang w:eastAsia="ja-JP"/>
              </w:rPr>
            </w:pPr>
            <w:ins w:id="597" w:author="CATT" w:date="2020-03-20T10:06:00Z">
              <w:r>
                <w:rPr>
                  <w:lang w:eastAsia="ja-JP"/>
                </w:rPr>
                <w:t>ifRegistrationRequestStoporAdd</w:t>
              </w:r>
            </w:ins>
          </w:p>
        </w:tc>
        <w:tc>
          <w:tcPr>
            <w:tcW w:w="5670" w:type="dxa"/>
          </w:tcPr>
          <w:p w:rsidR="00E72942" w:rsidRDefault="00E72942" w:rsidP="00A50D19">
            <w:pPr>
              <w:pStyle w:val="TAL"/>
              <w:rPr>
                <w:ins w:id="598" w:author="CATT" w:date="2020-03-20T10:06:00Z"/>
                <w:lang w:eastAsia="ja-JP"/>
              </w:rPr>
            </w:pPr>
            <w:ins w:id="599" w:author="CATT" w:date="2020-03-20T10:06:00Z">
              <w:r>
                <w:rPr>
                  <w:lang w:eastAsia="ja-JP"/>
                </w:rPr>
                <w:t xml:space="preserve">This IE shall be present if the </w:t>
              </w:r>
              <w:r>
                <w:rPr>
                  <w:i/>
                  <w:iCs/>
                  <w:lang w:eastAsia="ja-JP"/>
                </w:rPr>
                <w:t xml:space="preserve">Registration Request </w:t>
              </w:r>
              <w:r>
                <w:rPr>
                  <w:lang w:eastAsia="ja-JP"/>
                </w:rPr>
                <w:t>IE is set to the value "stop", or "add".</w:t>
              </w:r>
            </w:ins>
          </w:p>
        </w:tc>
      </w:tr>
      <w:tr w:rsidR="00E72942" w:rsidRPr="00F45469" w:rsidTr="00A50D19">
        <w:trPr>
          <w:ins w:id="600" w:author="CATT" w:date="2020-03-20T10:06:00Z"/>
        </w:trPr>
        <w:tc>
          <w:tcPr>
            <w:tcW w:w="3686" w:type="dxa"/>
            <w:tcBorders>
              <w:top w:val="single" w:sz="4" w:space="0" w:color="auto"/>
              <w:left w:val="single" w:sz="4" w:space="0" w:color="auto"/>
              <w:bottom w:val="single" w:sz="4" w:space="0" w:color="auto"/>
              <w:right w:val="single" w:sz="4" w:space="0" w:color="auto"/>
            </w:tcBorders>
          </w:tcPr>
          <w:p w:rsidR="00E72942" w:rsidRPr="00F45469" w:rsidRDefault="00E72942" w:rsidP="00A50D19">
            <w:pPr>
              <w:pStyle w:val="TAL"/>
              <w:rPr>
                <w:ins w:id="601" w:author="CATT" w:date="2020-03-20T10:06:00Z"/>
                <w:lang w:eastAsia="ja-JP"/>
              </w:rPr>
            </w:pPr>
            <w:ins w:id="602" w:author="CATT" w:date="2020-03-20T10:06:00Z">
              <w:r w:rsidRPr="00AA5DA2">
                <w:rPr>
                  <w:lang w:eastAsia="ja-JP"/>
                </w:rPr>
                <w:t>ifRegistrationRequest</w:t>
              </w:r>
              <w:r>
                <w:rPr>
                  <w:lang w:eastAsia="ja-JP"/>
                </w:rPr>
                <w:t>Start</w:t>
              </w:r>
            </w:ins>
          </w:p>
        </w:tc>
        <w:tc>
          <w:tcPr>
            <w:tcW w:w="5670" w:type="dxa"/>
            <w:tcBorders>
              <w:top w:val="single" w:sz="4" w:space="0" w:color="auto"/>
              <w:left w:val="single" w:sz="4" w:space="0" w:color="auto"/>
              <w:bottom w:val="single" w:sz="4" w:space="0" w:color="auto"/>
              <w:right w:val="single" w:sz="4" w:space="0" w:color="auto"/>
            </w:tcBorders>
          </w:tcPr>
          <w:p w:rsidR="00E72942" w:rsidRPr="00F45469" w:rsidRDefault="00E72942" w:rsidP="00A50D19">
            <w:pPr>
              <w:pStyle w:val="TAL"/>
              <w:rPr>
                <w:ins w:id="603" w:author="CATT" w:date="2020-03-20T10:06:00Z"/>
                <w:lang w:eastAsia="ja-JP"/>
              </w:rPr>
            </w:pPr>
            <w:ins w:id="604" w:author="CATT" w:date="2020-03-20T10:06:00Z">
              <w:r w:rsidRPr="00F45469">
                <w:rPr>
                  <w:lang w:eastAsia="ja-JP"/>
                </w:rPr>
                <w:t xml:space="preserve">This IE shall be present if the </w:t>
              </w:r>
              <w:r w:rsidRPr="00125DEE">
                <w:rPr>
                  <w:lang w:eastAsia="ja-JP"/>
                </w:rPr>
                <w:t xml:space="preserve">Registration Request </w:t>
              </w:r>
              <w:r w:rsidRPr="00F45469">
                <w:rPr>
                  <w:lang w:eastAsia="ja-JP"/>
                </w:rPr>
                <w:t>IE is set to the value "</w:t>
              </w:r>
              <w:r>
                <w:rPr>
                  <w:lang w:eastAsia="ja-JP"/>
                </w:rPr>
                <w:t>start</w:t>
              </w:r>
              <w:r w:rsidRPr="00F45469">
                <w:rPr>
                  <w:lang w:eastAsia="ja-JP"/>
                </w:rPr>
                <w:t>".</w:t>
              </w:r>
            </w:ins>
          </w:p>
        </w:tc>
      </w:tr>
    </w:tbl>
    <w:p w:rsidR="00E72942" w:rsidRDefault="00E72942" w:rsidP="00E72942">
      <w:pPr>
        <w:rPr>
          <w:ins w:id="605" w:author="CATT" w:date="2020-03-20T10:06:00Z"/>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72942" w:rsidRPr="00AA5DA2" w:rsidTr="00A50D19">
        <w:trPr>
          <w:ins w:id="606" w:author="CATT" w:date="2020-03-20T10:06:00Z"/>
        </w:trPr>
        <w:tc>
          <w:tcPr>
            <w:tcW w:w="3686" w:type="dxa"/>
          </w:tcPr>
          <w:p w:rsidR="00E72942" w:rsidRPr="00AA5DA2" w:rsidRDefault="00E72942" w:rsidP="00A50D19">
            <w:pPr>
              <w:pStyle w:val="TAH"/>
              <w:rPr>
                <w:ins w:id="607" w:author="CATT" w:date="2020-03-20T10:06:00Z"/>
                <w:lang w:eastAsia="ja-JP"/>
              </w:rPr>
            </w:pPr>
            <w:ins w:id="608" w:author="CATT" w:date="2020-03-20T10:06:00Z">
              <w:r w:rsidRPr="00AA5DA2">
                <w:rPr>
                  <w:lang w:eastAsia="ja-JP"/>
                </w:rPr>
                <w:t>Range bound</w:t>
              </w:r>
            </w:ins>
          </w:p>
        </w:tc>
        <w:tc>
          <w:tcPr>
            <w:tcW w:w="5670" w:type="dxa"/>
          </w:tcPr>
          <w:p w:rsidR="00E72942" w:rsidRPr="00AA5DA2" w:rsidRDefault="00E72942" w:rsidP="00A50D19">
            <w:pPr>
              <w:pStyle w:val="TAH"/>
              <w:rPr>
                <w:ins w:id="609" w:author="CATT" w:date="2020-03-20T10:06:00Z"/>
                <w:lang w:eastAsia="ja-JP"/>
              </w:rPr>
            </w:pPr>
            <w:ins w:id="610" w:author="CATT" w:date="2020-03-20T10:06:00Z">
              <w:r w:rsidRPr="00AA5DA2">
                <w:rPr>
                  <w:lang w:eastAsia="ja-JP"/>
                </w:rPr>
                <w:t>Explanation</w:t>
              </w:r>
            </w:ins>
          </w:p>
        </w:tc>
      </w:tr>
      <w:tr w:rsidR="00E72942" w:rsidRPr="00AA5DA2" w:rsidTr="00A50D19">
        <w:trPr>
          <w:ins w:id="611" w:author="CATT" w:date="2020-03-20T10:06:00Z"/>
        </w:trPr>
        <w:tc>
          <w:tcPr>
            <w:tcW w:w="3686" w:type="dxa"/>
          </w:tcPr>
          <w:p w:rsidR="00E72942" w:rsidRPr="00622609" w:rsidRDefault="00E72942" w:rsidP="00A50D19">
            <w:pPr>
              <w:pStyle w:val="TAL"/>
              <w:rPr>
                <w:ins w:id="612" w:author="CATT" w:date="2020-03-20T10:06:00Z"/>
                <w:i/>
                <w:lang w:eastAsia="ja-JP"/>
              </w:rPr>
            </w:pPr>
            <w:ins w:id="613" w:author="CATT" w:date="2020-03-20T10:06:00Z">
              <w:r w:rsidRPr="00622609">
                <w:rPr>
                  <w:rFonts w:cs="Arial"/>
                  <w:bCs/>
                  <w:i/>
                  <w:lang w:eastAsia="ja-JP"/>
                </w:rPr>
                <w:t>maxCellinengNB</w:t>
              </w:r>
            </w:ins>
          </w:p>
        </w:tc>
        <w:tc>
          <w:tcPr>
            <w:tcW w:w="5670" w:type="dxa"/>
          </w:tcPr>
          <w:p w:rsidR="00E72942" w:rsidRPr="00AA5DA2" w:rsidRDefault="00E72942" w:rsidP="00A50D19">
            <w:pPr>
              <w:pStyle w:val="TAL"/>
              <w:rPr>
                <w:ins w:id="614" w:author="CATT" w:date="2020-03-20T10:06:00Z"/>
                <w:lang w:eastAsia="ja-JP"/>
              </w:rPr>
            </w:pPr>
            <w:ins w:id="615" w:author="CATT" w:date="2020-03-20T10:06:00Z">
              <w:r w:rsidRPr="00AA5DA2">
                <w:rPr>
                  <w:rFonts w:cs="Arial"/>
                  <w:bCs/>
                  <w:lang w:eastAsia="ja-JP"/>
                </w:rPr>
                <w:t>Maximum no. cells that can be served by an en-gNB. Value is 16384.</w:t>
              </w:r>
            </w:ins>
          </w:p>
        </w:tc>
      </w:tr>
      <w:tr w:rsidR="00E72942" w:rsidRPr="00AA5DA2" w:rsidTr="00A50D19">
        <w:trPr>
          <w:ins w:id="616" w:author="CATT" w:date="2020-03-20T10:06:00Z"/>
        </w:trPr>
        <w:tc>
          <w:tcPr>
            <w:tcW w:w="3686" w:type="dxa"/>
          </w:tcPr>
          <w:p w:rsidR="00E72942" w:rsidRPr="00AA5DA2" w:rsidRDefault="00E72942" w:rsidP="00A50D19">
            <w:pPr>
              <w:pStyle w:val="TAL"/>
              <w:rPr>
                <w:ins w:id="617" w:author="CATT" w:date="2020-03-20T10:06:00Z"/>
                <w:rFonts w:cs="Arial"/>
                <w:bCs/>
                <w:lang w:eastAsia="ja-JP"/>
              </w:rPr>
            </w:pPr>
            <w:ins w:id="618" w:author="CATT" w:date="2020-03-20T10:06:00Z">
              <w:r w:rsidRPr="006362EB">
                <w:rPr>
                  <w:i/>
                  <w:lang w:eastAsia="ja-JP"/>
                </w:rPr>
                <w:t>maxnoofSSBAreas</w:t>
              </w:r>
            </w:ins>
          </w:p>
        </w:tc>
        <w:tc>
          <w:tcPr>
            <w:tcW w:w="5670" w:type="dxa"/>
          </w:tcPr>
          <w:p w:rsidR="00E72942" w:rsidRPr="00AA5DA2" w:rsidRDefault="00E72942" w:rsidP="00A50D19">
            <w:pPr>
              <w:pStyle w:val="TAL"/>
              <w:rPr>
                <w:ins w:id="619" w:author="CATT" w:date="2020-03-20T10:06:00Z"/>
                <w:rFonts w:cs="Arial"/>
                <w:bCs/>
                <w:lang w:eastAsia="ja-JP"/>
              </w:rPr>
            </w:pPr>
            <w:ins w:id="620" w:author="CATT" w:date="2020-03-20T10:06:00Z">
              <w:r w:rsidRPr="006362EB">
                <w:rPr>
                  <w:rFonts w:cs="Arial"/>
                  <w:lang w:val="en-US" w:eastAsia="ja-JP"/>
                </w:rPr>
                <w:t>Maximum no. SSB Areas that can be served by a NG-RAN node cell. Value is 64.</w:t>
              </w:r>
            </w:ins>
          </w:p>
        </w:tc>
      </w:tr>
    </w:tbl>
    <w:p w:rsidR="00E72942" w:rsidRPr="00AA5DA2" w:rsidRDefault="00E72942" w:rsidP="00E72942">
      <w:pPr>
        <w:rPr>
          <w:ins w:id="621" w:author="CATT" w:date="2020-03-20T10:06:00Z"/>
        </w:rPr>
      </w:pPr>
    </w:p>
    <w:p w:rsidR="00E1660C" w:rsidRDefault="00E1660C">
      <w:pPr>
        <w:rPr>
          <w:ins w:id="622" w:author="CATT" w:date="2019-07-01T15:18:00Z"/>
        </w:rPr>
      </w:pPr>
    </w:p>
    <w:p w:rsidR="00E1660C" w:rsidRDefault="00E1660C">
      <w:pPr>
        <w:pStyle w:val="4"/>
        <w:rPr>
          <w:ins w:id="623" w:author="CATT" w:date="2019-08-30T20:45:00Z"/>
          <w:szCs w:val="24"/>
          <w:lang w:eastAsia="zh-CN"/>
        </w:rPr>
      </w:pPr>
      <w:bookmarkStart w:id="624" w:name="_Toc525677880"/>
      <w:ins w:id="625" w:author="CATT" w:date="2019-07-01T15:18:00Z">
        <w:r>
          <w:t>9.</w:t>
        </w:r>
      </w:ins>
      <w:ins w:id="626" w:author="CATT" w:date="2019-07-12T11:10:00Z">
        <w:r>
          <w:rPr>
            <w:rFonts w:hint="eastAsia"/>
            <w:lang w:eastAsia="zh-CN"/>
          </w:rPr>
          <w:t>1</w:t>
        </w:r>
      </w:ins>
      <w:ins w:id="627" w:author="CATT" w:date="2019-07-01T15:18:00Z">
        <w:r>
          <w:t>.</w:t>
        </w:r>
      </w:ins>
      <w:ins w:id="628" w:author="CATT" w:date="2019-12-06T10:27:00Z">
        <w:r w:rsidR="005A7D99">
          <w:rPr>
            <w:rFonts w:hint="eastAsia"/>
            <w:lang w:eastAsia="zh-CN"/>
          </w:rPr>
          <w:t>2</w:t>
        </w:r>
      </w:ins>
      <w:ins w:id="629" w:author="CATT" w:date="2019-07-01T15:18:00Z">
        <w:r>
          <w:t>.</w:t>
        </w:r>
      </w:ins>
      <w:ins w:id="630" w:author="CATT" w:date="2019-07-03T11:41:00Z">
        <w:r>
          <w:rPr>
            <w:rFonts w:hint="eastAsia"/>
            <w:lang w:eastAsia="zh-CN"/>
          </w:rPr>
          <w:t>x</w:t>
        </w:r>
      </w:ins>
      <w:ins w:id="631" w:author="CATT" w:date="2019-07-01T15:18:00Z">
        <w:r>
          <w:t>2</w:t>
        </w:r>
        <w:r>
          <w:tab/>
        </w:r>
      </w:ins>
      <w:ins w:id="632" w:author="CATT" w:date="2019-07-12T10:51:00Z">
        <w:r>
          <w:rPr>
            <w:rFonts w:hint="eastAsia"/>
            <w:lang w:eastAsia="zh-CN"/>
          </w:rPr>
          <w:t>EN-DC</w:t>
        </w:r>
        <w:r>
          <w:rPr>
            <w:szCs w:val="24"/>
          </w:rPr>
          <w:t xml:space="preserve"> </w:t>
        </w:r>
      </w:ins>
      <w:ins w:id="633" w:author="CATT" w:date="2019-07-01T15:18:00Z">
        <w:r>
          <w:rPr>
            <w:szCs w:val="24"/>
          </w:rPr>
          <w:t>RESOURCE STATUS RESPONSE</w:t>
        </w:r>
      </w:ins>
      <w:bookmarkEnd w:id="624"/>
    </w:p>
    <w:p w:rsidR="00E1660C" w:rsidRDefault="00E1660C" w:rsidP="003D27D0">
      <w:pPr>
        <w:rPr>
          <w:ins w:id="634" w:author="CATT" w:date="2019-07-01T15:18:00Z"/>
        </w:rPr>
      </w:pPr>
      <w:ins w:id="635" w:author="CATT" w:date="2019-07-01T15:18:00Z">
        <w:r>
          <w:t xml:space="preserve">This message is sent by the </w:t>
        </w:r>
      </w:ins>
      <w:ins w:id="636" w:author="CATT" w:date="2019-07-12T10:26:00Z">
        <w:r>
          <w:t>en-gNB</w:t>
        </w:r>
      </w:ins>
      <w:ins w:id="637" w:author="CATT" w:date="2019-07-01T15:18:00Z">
        <w:r>
          <w:t xml:space="preserve"> to indicate that the requested measurement, for all </w:t>
        </w:r>
        <w:del w:id="638" w:author="R3-204344" w:date="2020-06-16T12:48:00Z">
          <w:r w:rsidDel="003D27D0">
            <w:delText xml:space="preserve">or for a subset </w:delText>
          </w:r>
        </w:del>
        <w:r>
          <w:t>of the measurement objects included in the measurement is successfully initiated.</w:t>
        </w:r>
      </w:ins>
    </w:p>
    <w:p w:rsidR="00E1660C" w:rsidRDefault="00E1660C">
      <w:pPr>
        <w:rPr>
          <w:ins w:id="639" w:author="CATT" w:date="2019-07-01T15:18:00Z"/>
          <w:rFonts w:eastAsia="Batang"/>
        </w:rPr>
      </w:pPr>
      <w:ins w:id="640" w:author="CATT" w:date="2019-07-01T15:18:00Z">
        <w:r>
          <w:t xml:space="preserve">Direction: </w:t>
        </w:r>
      </w:ins>
      <w:ins w:id="641" w:author="CATT" w:date="2019-07-12T10:26:00Z">
        <w:r>
          <w:t>en-gNB</w:t>
        </w:r>
      </w:ins>
      <w:ins w:id="642" w:author="CATT" w:date="2019-07-01T15:18:00Z">
        <w:r>
          <w:t xml:space="preserve"> </w:t>
        </w:r>
        <w:r>
          <w:sym w:font="Symbol" w:char="F0AE"/>
        </w:r>
        <w:r>
          <w:t xml:space="preserve"> </w:t>
        </w:r>
      </w:ins>
      <w:ins w:id="643" w:author="CATT" w:date="2019-07-12T10:24:00Z">
        <w:r>
          <w:t>eNB</w:t>
        </w:r>
      </w:ins>
      <w:ins w:id="644" w:author="CATT" w:date="2019-07-01T15:18:00Z">
        <w:r>
          <w:t>.</w:t>
        </w:r>
      </w:ins>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80"/>
        <w:gridCol w:w="900"/>
        <w:gridCol w:w="1260"/>
        <w:gridCol w:w="2160"/>
        <w:gridCol w:w="1080"/>
        <w:gridCol w:w="1107"/>
      </w:tblGrid>
      <w:tr w:rsidR="00E1660C">
        <w:trPr>
          <w:ins w:id="645" w:author="CATT" w:date="2019-07-01T15:18:00Z"/>
        </w:trPr>
        <w:tc>
          <w:tcPr>
            <w:tcW w:w="2328" w:type="dxa"/>
            <w:tcBorders>
              <w:top w:val="single" w:sz="4" w:space="0" w:color="auto"/>
              <w:left w:val="single" w:sz="4" w:space="0" w:color="auto"/>
              <w:bottom w:val="single" w:sz="4" w:space="0" w:color="auto"/>
              <w:right w:val="single" w:sz="4" w:space="0" w:color="auto"/>
            </w:tcBorders>
          </w:tcPr>
          <w:p w:rsidR="00E1660C" w:rsidRDefault="00E1660C">
            <w:pPr>
              <w:pStyle w:val="TAH"/>
              <w:rPr>
                <w:ins w:id="646" w:author="CATT" w:date="2019-07-01T15:18:00Z"/>
                <w:lang w:eastAsia="ja-JP"/>
              </w:rPr>
            </w:pPr>
            <w:ins w:id="647" w:author="CATT" w:date="2019-07-01T15:18:00Z">
              <w:r>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H"/>
              <w:jc w:val="left"/>
              <w:rPr>
                <w:ins w:id="648" w:author="CATT" w:date="2019-07-01T15:18:00Z"/>
                <w:lang w:eastAsia="ja-JP"/>
              </w:rPr>
            </w:pPr>
            <w:ins w:id="649" w:author="CATT" w:date="2019-07-01T15:18:00Z">
              <w:r>
                <w:rPr>
                  <w:lang w:eastAsia="ja-JP"/>
                </w:rPr>
                <w:t>Presence</w:t>
              </w:r>
            </w:ins>
          </w:p>
        </w:tc>
        <w:tc>
          <w:tcPr>
            <w:tcW w:w="900" w:type="dxa"/>
            <w:tcBorders>
              <w:top w:val="single" w:sz="4" w:space="0" w:color="auto"/>
              <w:left w:val="single" w:sz="4" w:space="0" w:color="auto"/>
              <w:bottom w:val="single" w:sz="4" w:space="0" w:color="auto"/>
              <w:right w:val="single" w:sz="4" w:space="0" w:color="auto"/>
            </w:tcBorders>
          </w:tcPr>
          <w:p w:rsidR="00E1660C" w:rsidRDefault="00E1660C">
            <w:pPr>
              <w:pStyle w:val="TAH"/>
              <w:rPr>
                <w:ins w:id="650" w:author="CATT" w:date="2019-07-01T15:18:00Z"/>
                <w:lang w:eastAsia="ja-JP"/>
              </w:rPr>
            </w:pPr>
            <w:ins w:id="651" w:author="CATT" w:date="2019-07-01T15:18:00Z">
              <w:r>
                <w:rPr>
                  <w:lang w:eastAsia="ja-JP"/>
                </w:rPr>
                <w:t>Range</w:t>
              </w:r>
            </w:ins>
          </w:p>
        </w:tc>
        <w:tc>
          <w:tcPr>
            <w:tcW w:w="1260" w:type="dxa"/>
            <w:tcBorders>
              <w:top w:val="single" w:sz="4" w:space="0" w:color="auto"/>
              <w:left w:val="single" w:sz="4" w:space="0" w:color="auto"/>
              <w:bottom w:val="single" w:sz="4" w:space="0" w:color="auto"/>
              <w:right w:val="single" w:sz="4" w:space="0" w:color="auto"/>
            </w:tcBorders>
          </w:tcPr>
          <w:p w:rsidR="00E1660C" w:rsidRDefault="00E1660C">
            <w:pPr>
              <w:pStyle w:val="TAH"/>
              <w:rPr>
                <w:ins w:id="652" w:author="CATT" w:date="2019-07-01T15:18:00Z"/>
                <w:lang w:eastAsia="ja-JP"/>
              </w:rPr>
            </w:pPr>
            <w:ins w:id="653" w:author="CATT" w:date="2019-07-01T15:18:00Z">
              <w:r>
                <w:rPr>
                  <w:lang w:eastAsia="ja-JP"/>
                </w:rPr>
                <w:t>IE type and reference</w:t>
              </w:r>
            </w:ins>
          </w:p>
        </w:tc>
        <w:tc>
          <w:tcPr>
            <w:tcW w:w="2160" w:type="dxa"/>
            <w:tcBorders>
              <w:top w:val="single" w:sz="4" w:space="0" w:color="auto"/>
              <w:left w:val="single" w:sz="4" w:space="0" w:color="auto"/>
              <w:bottom w:val="single" w:sz="4" w:space="0" w:color="auto"/>
              <w:right w:val="single" w:sz="4" w:space="0" w:color="auto"/>
            </w:tcBorders>
          </w:tcPr>
          <w:p w:rsidR="00E1660C" w:rsidRDefault="00E1660C">
            <w:pPr>
              <w:pStyle w:val="TAH"/>
              <w:rPr>
                <w:ins w:id="654" w:author="CATT" w:date="2019-07-01T15:18:00Z"/>
                <w:lang w:eastAsia="ja-JP"/>
              </w:rPr>
            </w:pPr>
            <w:ins w:id="655" w:author="CATT" w:date="2019-07-01T15:18:00Z">
              <w:r>
                <w:rPr>
                  <w:lang w:eastAsia="ja-JP"/>
                </w:rPr>
                <w:t>Semantics description</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H"/>
              <w:rPr>
                <w:ins w:id="656" w:author="CATT" w:date="2019-07-01T15:18:00Z"/>
                <w:lang w:eastAsia="ja-JP"/>
              </w:rPr>
            </w:pPr>
            <w:ins w:id="657" w:author="CATT" w:date="2019-07-01T15:18:00Z">
              <w:r>
                <w:rPr>
                  <w:lang w:eastAsia="ja-JP"/>
                </w:rPr>
                <w:t>Criticality</w:t>
              </w:r>
            </w:ins>
          </w:p>
        </w:tc>
        <w:tc>
          <w:tcPr>
            <w:tcW w:w="1107" w:type="dxa"/>
            <w:tcBorders>
              <w:top w:val="single" w:sz="4" w:space="0" w:color="auto"/>
              <w:left w:val="single" w:sz="4" w:space="0" w:color="auto"/>
              <w:bottom w:val="single" w:sz="4" w:space="0" w:color="auto"/>
              <w:right w:val="single" w:sz="4" w:space="0" w:color="auto"/>
            </w:tcBorders>
          </w:tcPr>
          <w:p w:rsidR="00E1660C" w:rsidRDefault="00E1660C">
            <w:pPr>
              <w:pStyle w:val="TAH"/>
              <w:rPr>
                <w:ins w:id="658" w:author="CATT" w:date="2019-07-01T15:18:00Z"/>
                <w:lang w:eastAsia="ja-JP"/>
              </w:rPr>
            </w:pPr>
            <w:ins w:id="659" w:author="CATT" w:date="2019-07-01T15:18:00Z">
              <w:r>
                <w:rPr>
                  <w:lang w:eastAsia="ja-JP"/>
                </w:rPr>
                <w:t>Assigned Criticality</w:t>
              </w:r>
            </w:ins>
          </w:p>
        </w:tc>
      </w:tr>
      <w:tr w:rsidR="00E1660C">
        <w:trPr>
          <w:ins w:id="660" w:author="CATT" w:date="2019-07-01T15:18:00Z"/>
        </w:trPr>
        <w:tc>
          <w:tcPr>
            <w:tcW w:w="2328" w:type="dxa"/>
            <w:tcBorders>
              <w:top w:val="single" w:sz="4" w:space="0" w:color="auto"/>
              <w:left w:val="single" w:sz="4" w:space="0" w:color="auto"/>
              <w:bottom w:val="single" w:sz="4" w:space="0" w:color="auto"/>
              <w:right w:val="single" w:sz="4" w:space="0" w:color="auto"/>
            </w:tcBorders>
          </w:tcPr>
          <w:p w:rsidR="00E1660C" w:rsidRDefault="00E1660C">
            <w:pPr>
              <w:pStyle w:val="TAL"/>
              <w:rPr>
                <w:ins w:id="661" w:author="CATT" w:date="2019-07-01T15:18:00Z"/>
                <w:lang w:eastAsia="ja-JP"/>
              </w:rPr>
            </w:pPr>
            <w:ins w:id="662" w:author="CATT" w:date="2019-07-01T15:18:00Z">
              <w:r>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63" w:author="CATT" w:date="2019-07-01T15:18:00Z"/>
                <w:lang w:eastAsia="ja-JP"/>
              </w:rPr>
            </w:pPr>
            <w:ins w:id="664" w:author="CATT" w:date="2019-07-01T15:18: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65"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66" w:author="CATT" w:date="2019-07-01T15:18:00Z"/>
                <w:lang w:eastAsia="zh-CN"/>
              </w:rPr>
            </w:pPr>
            <w:ins w:id="667" w:author="CATT" w:date="2019-07-01T15:41:00Z">
              <w:r>
                <w:rPr>
                  <w:lang w:eastAsia="ja-JP"/>
                </w:rPr>
                <w:t>9.2.</w:t>
              </w:r>
              <w:r>
                <w:rPr>
                  <w:rFonts w:hint="eastAsia"/>
                  <w:lang w:eastAsia="zh-CN"/>
                </w:rPr>
                <w:t>3.1</w:t>
              </w:r>
            </w:ins>
          </w:p>
        </w:tc>
        <w:tc>
          <w:tcPr>
            <w:tcW w:w="21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68" w:author="CATT" w:date="2019-07-01T15:18:00Z"/>
                <w:lang w:eastAsia="ja-JP"/>
              </w:rPr>
            </w:pPr>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C"/>
              <w:rPr>
                <w:ins w:id="669" w:author="CATT" w:date="2019-07-01T15:18:00Z"/>
                <w:lang w:eastAsia="ja-JP"/>
              </w:rPr>
            </w:pPr>
            <w:ins w:id="670" w:author="CATT" w:date="2019-07-01T15:18: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E1660C" w:rsidRDefault="00E1660C">
            <w:pPr>
              <w:pStyle w:val="TAC"/>
              <w:rPr>
                <w:ins w:id="671" w:author="CATT" w:date="2019-07-01T15:18:00Z"/>
                <w:lang w:eastAsia="ja-JP"/>
              </w:rPr>
            </w:pPr>
            <w:ins w:id="672" w:author="CATT" w:date="2019-07-01T15:18:00Z">
              <w:r>
                <w:rPr>
                  <w:lang w:eastAsia="ja-JP"/>
                </w:rPr>
                <w:t>reject</w:t>
              </w:r>
            </w:ins>
          </w:p>
        </w:tc>
      </w:tr>
      <w:tr w:rsidR="00E1660C">
        <w:trPr>
          <w:ins w:id="673" w:author="CATT" w:date="2019-07-01T15:18:00Z"/>
        </w:trPr>
        <w:tc>
          <w:tcPr>
            <w:tcW w:w="2328" w:type="dxa"/>
            <w:tcBorders>
              <w:top w:val="single" w:sz="4" w:space="0" w:color="auto"/>
              <w:left w:val="single" w:sz="4" w:space="0" w:color="auto"/>
              <w:bottom w:val="single" w:sz="4" w:space="0" w:color="auto"/>
              <w:right w:val="single" w:sz="4" w:space="0" w:color="auto"/>
            </w:tcBorders>
          </w:tcPr>
          <w:p w:rsidR="00E1660C" w:rsidRDefault="00E1660C">
            <w:pPr>
              <w:pStyle w:val="TAL"/>
              <w:rPr>
                <w:ins w:id="674" w:author="CATT" w:date="2019-07-01T15:18:00Z"/>
                <w:lang w:eastAsia="ja-JP"/>
              </w:rPr>
            </w:pPr>
            <w:ins w:id="675" w:author="CATT" w:date="2019-07-12T10:24:00Z">
              <w:r>
                <w:t>MeNB</w:t>
              </w:r>
            </w:ins>
            <w:ins w:id="676" w:author="CATT" w:date="2019-07-01T15:18:00Z">
              <w:r>
                <w:rPr>
                  <w:lang w:eastAsia="ja-JP"/>
                </w:rPr>
                <w:t xml:space="preserve"> Measurement ID</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77" w:author="CATT" w:date="2019-07-01T15:18:00Z"/>
                <w:lang w:eastAsia="ja-JP"/>
              </w:rPr>
            </w:pPr>
            <w:ins w:id="678" w:author="CATT" w:date="2019-07-01T15:18: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79"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80" w:author="CATT" w:date="2019-07-01T15:18:00Z"/>
                <w:lang w:eastAsia="ja-JP"/>
              </w:rPr>
            </w:pPr>
            <w:ins w:id="681" w:author="CATT" w:date="2019-07-01T15:18:00Z">
              <w:r>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82" w:author="CATT" w:date="2019-07-01T15:18:00Z"/>
                <w:lang w:eastAsia="ja-JP"/>
              </w:rPr>
            </w:pPr>
            <w:ins w:id="683" w:author="CATT" w:date="2019-07-01T15:18:00Z">
              <w:r>
                <w:rPr>
                  <w:lang w:eastAsia="ja-JP"/>
                </w:rPr>
                <w:t xml:space="preserve">Allocated by </w:t>
              </w:r>
            </w:ins>
            <w:ins w:id="684" w:author="CATT" w:date="2019-07-12T10:24:00Z">
              <w:r>
                <w:t>MeNB</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C"/>
              <w:rPr>
                <w:ins w:id="685" w:author="CATT" w:date="2019-07-01T15:18:00Z"/>
                <w:lang w:eastAsia="ja-JP"/>
              </w:rPr>
            </w:pPr>
            <w:ins w:id="686" w:author="CATT" w:date="2019-07-01T15:18: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E1660C" w:rsidRDefault="00E1660C">
            <w:pPr>
              <w:pStyle w:val="TAC"/>
              <w:rPr>
                <w:ins w:id="687" w:author="CATT" w:date="2019-07-01T15:18:00Z"/>
                <w:lang w:eastAsia="ja-JP"/>
              </w:rPr>
            </w:pPr>
            <w:ins w:id="688" w:author="CATT" w:date="2019-07-01T15:18:00Z">
              <w:r>
                <w:rPr>
                  <w:lang w:eastAsia="ja-JP"/>
                </w:rPr>
                <w:t>reject</w:t>
              </w:r>
            </w:ins>
          </w:p>
        </w:tc>
      </w:tr>
      <w:tr w:rsidR="00E1660C">
        <w:trPr>
          <w:ins w:id="689" w:author="CATT" w:date="2019-07-01T15:18:00Z"/>
        </w:trPr>
        <w:tc>
          <w:tcPr>
            <w:tcW w:w="2328" w:type="dxa"/>
            <w:tcBorders>
              <w:top w:val="single" w:sz="4" w:space="0" w:color="auto"/>
              <w:left w:val="single" w:sz="4" w:space="0" w:color="auto"/>
              <w:bottom w:val="single" w:sz="4" w:space="0" w:color="auto"/>
              <w:right w:val="single" w:sz="4" w:space="0" w:color="auto"/>
            </w:tcBorders>
          </w:tcPr>
          <w:p w:rsidR="00E1660C" w:rsidRDefault="00E1660C">
            <w:pPr>
              <w:pStyle w:val="TAL"/>
              <w:rPr>
                <w:ins w:id="690" w:author="CATT" w:date="2019-07-01T15:18:00Z"/>
                <w:lang w:eastAsia="ja-JP"/>
              </w:rPr>
            </w:pPr>
            <w:ins w:id="691" w:author="CATT" w:date="2019-07-12T10:26:00Z">
              <w:r>
                <w:t>en-gNB</w:t>
              </w:r>
            </w:ins>
            <w:ins w:id="692" w:author="CATT" w:date="2019-07-01T15:18:00Z">
              <w:r>
                <w:rPr>
                  <w:lang w:eastAsia="ja-JP"/>
                </w:rPr>
                <w:t xml:space="preserve"> Measurement ID</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93" w:author="CATT" w:date="2019-07-01T15:18:00Z"/>
                <w:lang w:eastAsia="ja-JP"/>
              </w:rPr>
            </w:pPr>
            <w:ins w:id="694" w:author="CATT" w:date="2019-07-01T15:18:00Z">
              <w:r>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95"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96" w:author="CATT" w:date="2019-07-01T15:18:00Z"/>
                <w:lang w:eastAsia="ja-JP"/>
              </w:rPr>
            </w:pPr>
            <w:ins w:id="697" w:author="CATT" w:date="2019-07-01T15:18:00Z">
              <w:r>
                <w:rPr>
                  <w:lang w:eastAsia="ja-JP"/>
                </w:rPr>
                <w:t>INTEGER (1..4095,...)</w:t>
              </w:r>
            </w:ins>
          </w:p>
        </w:tc>
        <w:tc>
          <w:tcPr>
            <w:tcW w:w="21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698" w:author="CATT" w:date="2019-07-01T15:18:00Z"/>
                <w:lang w:eastAsia="ja-JP"/>
              </w:rPr>
            </w:pPr>
            <w:ins w:id="699" w:author="CATT" w:date="2019-07-01T15:18:00Z">
              <w:r>
                <w:rPr>
                  <w:lang w:eastAsia="ja-JP"/>
                </w:rPr>
                <w:t xml:space="preserve">Allocated by </w:t>
              </w:r>
            </w:ins>
            <w:ins w:id="700" w:author="CATT" w:date="2019-07-12T10:26:00Z">
              <w:r>
                <w:t>en-gNB</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C"/>
              <w:rPr>
                <w:ins w:id="701" w:author="CATT" w:date="2019-07-01T15:18:00Z"/>
                <w:lang w:eastAsia="ja-JP"/>
              </w:rPr>
            </w:pPr>
            <w:ins w:id="702" w:author="CATT" w:date="2019-07-01T15:18: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E1660C" w:rsidRDefault="00E1660C">
            <w:pPr>
              <w:pStyle w:val="TAC"/>
              <w:rPr>
                <w:ins w:id="703" w:author="CATT" w:date="2019-07-01T15:18:00Z"/>
                <w:lang w:eastAsia="ja-JP"/>
              </w:rPr>
            </w:pPr>
            <w:ins w:id="704" w:author="CATT" w:date="2019-07-01T15:18:00Z">
              <w:r>
                <w:rPr>
                  <w:lang w:eastAsia="ja-JP"/>
                </w:rPr>
                <w:t>reject</w:t>
              </w:r>
            </w:ins>
          </w:p>
        </w:tc>
      </w:tr>
      <w:tr w:rsidR="00E1660C">
        <w:trPr>
          <w:ins w:id="705" w:author="CATT" w:date="2019-07-01T15:18:00Z"/>
        </w:trPr>
        <w:tc>
          <w:tcPr>
            <w:tcW w:w="2328" w:type="dxa"/>
            <w:tcBorders>
              <w:top w:val="single" w:sz="4" w:space="0" w:color="auto"/>
              <w:left w:val="single" w:sz="4" w:space="0" w:color="auto"/>
              <w:bottom w:val="single" w:sz="4" w:space="0" w:color="auto"/>
              <w:right w:val="single" w:sz="4" w:space="0" w:color="auto"/>
            </w:tcBorders>
          </w:tcPr>
          <w:p w:rsidR="00E1660C" w:rsidRDefault="00E1660C">
            <w:pPr>
              <w:pStyle w:val="TAL"/>
              <w:rPr>
                <w:ins w:id="706" w:author="CATT" w:date="2019-07-01T15:18:00Z"/>
                <w:lang w:eastAsia="ja-JP"/>
              </w:rPr>
            </w:pPr>
            <w:ins w:id="707" w:author="CATT" w:date="2019-07-01T15:18:00Z">
              <w:r>
                <w:rPr>
                  <w:lang w:eastAsia="ja-JP"/>
                </w:rPr>
                <w:t>Criticality Diagnostics</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L"/>
              <w:rPr>
                <w:ins w:id="708" w:author="CATT" w:date="2019-07-01T15:18:00Z"/>
                <w:lang w:eastAsia="ja-JP"/>
              </w:rPr>
            </w:pPr>
            <w:ins w:id="709" w:author="CATT" w:date="2019-07-01T15:18: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E1660C" w:rsidRDefault="00E1660C">
            <w:pPr>
              <w:pStyle w:val="TAL"/>
              <w:rPr>
                <w:ins w:id="710"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711" w:author="CATT" w:date="2019-07-01T15:18:00Z"/>
                <w:lang w:eastAsia="zh-CN"/>
              </w:rPr>
            </w:pPr>
            <w:ins w:id="712" w:author="CATT" w:date="2019-07-01T15:49:00Z">
              <w:r>
                <w:rPr>
                  <w:lang w:eastAsia="ja-JP"/>
                </w:rPr>
                <w:t>9.2.</w:t>
              </w:r>
            </w:ins>
            <w:ins w:id="713" w:author="CATT" w:date="2019-07-12T10:58:00Z">
              <w:r>
                <w:rPr>
                  <w:rFonts w:hint="eastAsia"/>
                  <w:lang w:eastAsia="zh-CN"/>
                </w:rPr>
                <w:t>7</w:t>
              </w:r>
            </w:ins>
          </w:p>
        </w:tc>
        <w:tc>
          <w:tcPr>
            <w:tcW w:w="21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714" w:author="CATT" w:date="2019-07-01T15:18:00Z"/>
                <w:lang w:eastAsia="ja-JP"/>
              </w:rPr>
            </w:pPr>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C"/>
              <w:rPr>
                <w:ins w:id="715" w:author="CATT" w:date="2019-07-01T15:18:00Z"/>
                <w:lang w:eastAsia="ja-JP"/>
              </w:rPr>
            </w:pPr>
            <w:ins w:id="716" w:author="CATT" w:date="2019-07-01T15:18:00Z">
              <w:r>
                <w:rPr>
                  <w:lang w:eastAsia="ja-JP"/>
                </w:rPr>
                <w:t>YES</w:t>
              </w:r>
            </w:ins>
          </w:p>
        </w:tc>
        <w:tc>
          <w:tcPr>
            <w:tcW w:w="1107" w:type="dxa"/>
            <w:tcBorders>
              <w:top w:val="single" w:sz="4" w:space="0" w:color="auto"/>
              <w:left w:val="single" w:sz="4" w:space="0" w:color="auto"/>
              <w:bottom w:val="single" w:sz="4" w:space="0" w:color="auto"/>
              <w:right w:val="single" w:sz="4" w:space="0" w:color="auto"/>
            </w:tcBorders>
          </w:tcPr>
          <w:p w:rsidR="00E1660C" w:rsidRDefault="00E1660C">
            <w:pPr>
              <w:pStyle w:val="TAC"/>
              <w:rPr>
                <w:ins w:id="717" w:author="CATT" w:date="2019-07-01T15:18:00Z"/>
                <w:lang w:eastAsia="ja-JP"/>
              </w:rPr>
            </w:pPr>
            <w:ins w:id="718" w:author="CATT" w:date="2019-07-01T15:18:00Z">
              <w:r>
                <w:rPr>
                  <w:lang w:eastAsia="ja-JP"/>
                </w:rPr>
                <w:t>ignore</w:t>
              </w:r>
            </w:ins>
          </w:p>
        </w:tc>
      </w:tr>
    </w:tbl>
    <w:p w:rsidR="00E1660C" w:rsidRDefault="00E1660C">
      <w:pPr>
        <w:rPr>
          <w:ins w:id="719" w:author="CATT" w:date="2019-07-01T15:18:00Z"/>
        </w:rPr>
      </w:pPr>
    </w:p>
    <w:p w:rsidR="00E1660C" w:rsidRDefault="00E1660C">
      <w:pPr>
        <w:pStyle w:val="4"/>
        <w:rPr>
          <w:ins w:id="720" w:author="CATT" w:date="2019-08-30T20:45:00Z"/>
          <w:szCs w:val="24"/>
          <w:lang w:eastAsia="zh-CN"/>
        </w:rPr>
      </w:pPr>
      <w:bookmarkStart w:id="721" w:name="_Toc525677881"/>
      <w:ins w:id="722" w:author="CATT" w:date="2019-07-01T15:18:00Z">
        <w:r>
          <w:t>9.</w:t>
        </w:r>
      </w:ins>
      <w:ins w:id="723" w:author="CATT" w:date="2019-07-12T11:10:00Z">
        <w:r>
          <w:rPr>
            <w:rFonts w:hint="eastAsia"/>
            <w:lang w:eastAsia="zh-CN"/>
          </w:rPr>
          <w:t>1</w:t>
        </w:r>
      </w:ins>
      <w:ins w:id="724" w:author="CATT" w:date="2019-07-01T15:18:00Z">
        <w:r>
          <w:t>.</w:t>
        </w:r>
      </w:ins>
      <w:ins w:id="725" w:author="CATT" w:date="2019-12-06T10:27:00Z">
        <w:r w:rsidR="005A7D99">
          <w:rPr>
            <w:rFonts w:hint="eastAsia"/>
            <w:lang w:eastAsia="zh-CN"/>
          </w:rPr>
          <w:t>2</w:t>
        </w:r>
      </w:ins>
      <w:ins w:id="726" w:author="CATT" w:date="2019-07-01T15:18:00Z">
        <w:r>
          <w:t>.</w:t>
        </w:r>
      </w:ins>
      <w:ins w:id="727" w:author="CATT" w:date="2019-07-03T11:41:00Z">
        <w:r>
          <w:rPr>
            <w:rFonts w:hint="eastAsia"/>
            <w:lang w:eastAsia="zh-CN"/>
          </w:rPr>
          <w:t>x</w:t>
        </w:r>
      </w:ins>
      <w:ins w:id="728" w:author="CATT" w:date="2019-07-01T15:18:00Z">
        <w:r>
          <w:t>3</w:t>
        </w:r>
        <w:r>
          <w:tab/>
        </w:r>
      </w:ins>
      <w:ins w:id="729" w:author="CATT" w:date="2019-07-12T10:51:00Z">
        <w:r>
          <w:rPr>
            <w:rFonts w:hint="eastAsia"/>
            <w:lang w:eastAsia="zh-CN"/>
          </w:rPr>
          <w:t>EN-DC</w:t>
        </w:r>
        <w:r>
          <w:rPr>
            <w:szCs w:val="24"/>
          </w:rPr>
          <w:t xml:space="preserve"> </w:t>
        </w:r>
      </w:ins>
      <w:ins w:id="730" w:author="CATT" w:date="2019-07-01T15:18:00Z">
        <w:r>
          <w:rPr>
            <w:szCs w:val="24"/>
          </w:rPr>
          <w:t>RESOURCE STATUS FAILURE</w:t>
        </w:r>
      </w:ins>
      <w:bookmarkEnd w:id="721"/>
    </w:p>
    <w:p w:rsidR="00E1660C" w:rsidRDefault="00E1660C" w:rsidP="003D27D0">
      <w:pPr>
        <w:rPr>
          <w:ins w:id="731" w:author="CATT" w:date="2019-07-01T15:18:00Z"/>
        </w:rPr>
      </w:pPr>
      <w:ins w:id="732" w:author="CATT" w:date="2019-07-01T15:18:00Z">
        <w:r>
          <w:t xml:space="preserve">This message is sent by the </w:t>
        </w:r>
      </w:ins>
      <w:ins w:id="733" w:author="CATT" w:date="2019-07-12T10:26:00Z">
        <w:r>
          <w:t>en-gNB</w:t>
        </w:r>
      </w:ins>
      <w:ins w:id="734" w:author="CATT" w:date="2019-07-01T15:18:00Z">
        <w:r>
          <w:t xml:space="preserve"> to indicate that for </w:t>
        </w:r>
        <w:del w:id="735" w:author="R3-204344" w:date="2020-06-16T12:48:00Z">
          <w:r w:rsidDel="003D27D0">
            <w:delText>none</w:delText>
          </w:r>
        </w:del>
      </w:ins>
      <w:ins w:id="736" w:author="R3-204344" w:date="2020-06-16T12:48:00Z">
        <w:r w:rsidR="003D27D0">
          <w:t>any</w:t>
        </w:r>
      </w:ins>
      <w:ins w:id="737" w:author="CATT" w:date="2019-07-01T15:18:00Z">
        <w:r>
          <w:t xml:space="preserve"> of the requested measurement objects the measurement can</w:t>
        </w:r>
      </w:ins>
      <w:ins w:id="738" w:author="R3-204344" w:date="2020-06-16T12:48:00Z">
        <w:r w:rsidR="003D27D0">
          <w:t>not</w:t>
        </w:r>
      </w:ins>
      <w:ins w:id="739" w:author="CATT" w:date="2019-07-01T15:18:00Z">
        <w:r>
          <w:t xml:space="preserve"> be initiated.</w:t>
        </w:r>
      </w:ins>
    </w:p>
    <w:p w:rsidR="00E1660C" w:rsidRDefault="00E1660C">
      <w:pPr>
        <w:rPr>
          <w:ins w:id="740" w:author="CATT" w:date="2019-07-01T15:18:00Z"/>
          <w:rFonts w:eastAsia="Batang"/>
        </w:rPr>
      </w:pPr>
      <w:ins w:id="741" w:author="CATT" w:date="2019-07-01T15:18:00Z">
        <w:r>
          <w:t>Direction:</w:t>
        </w:r>
      </w:ins>
      <w:ins w:id="742" w:author="CATT" w:date="2019-07-01T15:39:00Z">
        <w:r>
          <w:t xml:space="preserve"> </w:t>
        </w:r>
      </w:ins>
      <w:ins w:id="743" w:author="CATT" w:date="2019-07-12T10:26:00Z">
        <w:r>
          <w:t>en-gNB</w:t>
        </w:r>
      </w:ins>
      <w:ins w:id="744" w:author="CATT" w:date="2019-07-01T15:18:00Z">
        <w:r>
          <w:t xml:space="preserve"> </w:t>
        </w:r>
        <w:r>
          <w:sym w:font="Symbol" w:char="F0AE"/>
        </w:r>
      </w:ins>
      <w:ins w:id="745" w:author="CATT" w:date="2019-07-01T15:39:00Z">
        <w:r>
          <w:t xml:space="preserve"> </w:t>
        </w:r>
      </w:ins>
      <w:ins w:id="746" w:author="CATT" w:date="2019-07-12T10:24:00Z">
        <w:r>
          <w:t>eNB</w:t>
        </w:r>
      </w:ins>
      <w:ins w:id="747" w:author="CATT" w:date="2019-07-01T15:18:00Z">
        <w:r>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10"/>
        <w:gridCol w:w="1070"/>
        <w:gridCol w:w="900"/>
        <w:gridCol w:w="1260"/>
        <w:gridCol w:w="2160"/>
        <w:gridCol w:w="1107"/>
        <w:gridCol w:w="1080"/>
      </w:tblGrid>
      <w:tr w:rsidR="00E1660C">
        <w:trPr>
          <w:ins w:id="748" w:author="CATT" w:date="2019-07-01T15:18:00Z"/>
        </w:trPr>
        <w:tc>
          <w:tcPr>
            <w:tcW w:w="2302" w:type="dxa"/>
          </w:tcPr>
          <w:p w:rsidR="00E1660C" w:rsidRDefault="00E1660C">
            <w:pPr>
              <w:pStyle w:val="TAH"/>
              <w:rPr>
                <w:ins w:id="749" w:author="CATT" w:date="2019-07-01T15:18:00Z"/>
                <w:lang w:eastAsia="ja-JP"/>
              </w:rPr>
            </w:pPr>
            <w:ins w:id="750" w:author="CATT" w:date="2019-07-01T15:18:00Z">
              <w:r>
                <w:rPr>
                  <w:lang w:eastAsia="ja-JP"/>
                </w:rPr>
                <w:t>IE/Group Name</w:t>
              </w:r>
            </w:ins>
          </w:p>
        </w:tc>
        <w:tc>
          <w:tcPr>
            <w:tcW w:w="1080" w:type="dxa"/>
            <w:gridSpan w:val="2"/>
          </w:tcPr>
          <w:p w:rsidR="00E1660C" w:rsidRDefault="00E1660C">
            <w:pPr>
              <w:pStyle w:val="TAH"/>
              <w:rPr>
                <w:ins w:id="751" w:author="CATT" w:date="2019-07-01T15:18:00Z"/>
                <w:lang w:eastAsia="ja-JP"/>
              </w:rPr>
            </w:pPr>
            <w:ins w:id="752" w:author="CATT" w:date="2019-07-01T15:18:00Z">
              <w:r>
                <w:rPr>
                  <w:lang w:eastAsia="ja-JP"/>
                </w:rPr>
                <w:t>Presence</w:t>
              </w:r>
            </w:ins>
          </w:p>
        </w:tc>
        <w:tc>
          <w:tcPr>
            <w:tcW w:w="900" w:type="dxa"/>
          </w:tcPr>
          <w:p w:rsidR="00E1660C" w:rsidRDefault="00E1660C">
            <w:pPr>
              <w:pStyle w:val="TAH"/>
              <w:rPr>
                <w:ins w:id="753" w:author="CATT" w:date="2019-07-01T15:18:00Z"/>
                <w:lang w:eastAsia="ja-JP"/>
              </w:rPr>
            </w:pPr>
            <w:ins w:id="754" w:author="CATT" w:date="2019-07-01T15:18:00Z">
              <w:r>
                <w:rPr>
                  <w:lang w:eastAsia="ja-JP"/>
                </w:rPr>
                <w:t>Range</w:t>
              </w:r>
            </w:ins>
          </w:p>
        </w:tc>
        <w:tc>
          <w:tcPr>
            <w:tcW w:w="1260" w:type="dxa"/>
          </w:tcPr>
          <w:p w:rsidR="00E1660C" w:rsidRDefault="00E1660C">
            <w:pPr>
              <w:pStyle w:val="TAH"/>
              <w:rPr>
                <w:ins w:id="755" w:author="CATT" w:date="2019-07-01T15:18:00Z"/>
                <w:lang w:eastAsia="ja-JP"/>
              </w:rPr>
            </w:pPr>
            <w:ins w:id="756" w:author="CATT" w:date="2019-07-01T15:18:00Z">
              <w:r>
                <w:rPr>
                  <w:lang w:eastAsia="ja-JP"/>
                </w:rPr>
                <w:t>IE type and reference</w:t>
              </w:r>
            </w:ins>
          </w:p>
        </w:tc>
        <w:tc>
          <w:tcPr>
            <w:tcW w:w="2160" w:type="dxa"/>
          </w:tcPr>
          <w:p w:rsidR="00E1660C" w:rsidRDefault="00E1660C">
            <w:pPr>
              <w:pStyle w:val="TAH"/>
              <w:rPr>
                <w:ins w:id="757" w:author="CATT" w:date="2019-07-01T15:18:00Z"/>
                <w:lang w:eastAsia="ja-JP"/>
              </w:rPr>
            </w:pPr>
            <w:ins w:id="758" w:author="CATT" w:date="2019-07-01T15:18:00Z">
              <w:r>
                <w:rPr>
                  <w:lang w:eastAsia="ja-JP"/>
                </w:rPr>
                <w:t>Semantics description</w:t>
              </w:r>
            </w:ins>
          </w:p>
        </w:tc>
        <w:tc>
          <w:tcPr>
            <w:tcW w:w="1107" w:type="dxa"/>
          </w:tcPr>
          <w:p w:rsidR="00E1660C" w:rsidRDefault="00E1660C">
            <w:pPr>
              <w:pStyle w:val="TAH"/>
              <w:rPr>
                <w:ins w:id="759" w:author="CATT" w:date="2019-07-01T15:18:00Z"/>
                <w:lang w:eastAsia="ja-JP"/>
              </w:rPr>
            </w:pPr>
            <w:ins w:id="760" w:author="CATT" w:date="2019-07-01T15:18:00Z">
              <w:r>
                <w:rPr>
                  <w:lang w:eastAsia="ja-JP"/>
                </w:rPr>
                <w:t>Criticality</w:t>
              </w:r>
            </w:ins>
          </w:p>
        </w:tc>
        <w:tc>
          <w:tcPr>
            <w:tcW w:w="1080" w:type="dxa"/>
          </w:tcPr>
          <w:p w:rsidR="00E1660C" w:rsidRDefault="00E1660C">
            <w:pPr>
              <w:pStyle w:val="TAH"/>
              <w:rPr>
                <w:ins w:id="761" w:author="CATT" w:date="2019-07-01T15:18:00Z"/>
                <w:b w:val="0"/>
                <w:lang w:eastAsia="ja-JP"/>
              </w:rPr>
            </w:pPr>
            <w:ins w:id="762" w:author="CATT" w:date="2019-07-01T15:18:00Z">
              <w:r>
                <w:rPr>
                  <w:lang w:eastAsia="ja-JP"/>
                </w:rPr>
                <w:t>Assigned Criticality</w:t>
              </w:r>
            </w:ins>
          </w:p>
        </w:tc>
      </w:tr>
      <w:tr w:rsidR="00E1660C">
        <w:trPr>
          <w:ins w:id="763" w:author="CATT" w:date="2019-07-01T15:18:00Z"/>
        </w:trPr>
        <w:tc>
          <w:tcPr>
            <w:tcW w:w="2302" w:type="dxa"/>
          </w:tcPr>
          <w:p w:rsidR="00E1660C" w:rsidRDefault="00E1660C">
            <w:pPr>
              <w:pStyle w:val="TAL"/>
              <w:rPr>
                <w:ins w:id="764" w:author="CATT" w:date="2019-07-01T15:18:00Z"/>
                <w:lang w:eastAsia="ja-JP"/>
              </w:rPr>
            </w:pPr>
            <w:ins w:id="765" w:author="CATT" w:date="2019-07-01T15:18:00Z">
              <w:r>
                <w:rPr>
                  <w:lang w:eastAsia="ja-JP"/>
                </w:rPr>
                <w:t>Message Type</w:t>
              </w:r>
            </w:ins>
          </w:p>
        </w:tc>
        <w:tc>
          <w:tcPr>
            <w:tcW w:w="1080" w:type="dxa"/>
            <w:gridSpan w:val="2"/>
          </w:tcPr>
          <w:p w:rsidR="00E1660C" w:rsidRDefault="00E1660C">
            <w:pPr>
              <w:pStyle w:val="TAL"/>
              <w:rPr>
                <w:ins w:id="766" w:author="CATT" w:date="2019-07-01T15:18:00Z"/>
                <w:lang w:eastAsia="ja-JP"/>
              </w:rPr>
            </w:pPr>
            <w:ins w:id="767" w:author="CATT" w:date="2019-07-01T15:18:00Z">
              <w:r>
                <w:rPr>
                  <w:lang w:eastAsia="ja-JP"/>
                </w:rPr>
                <w:t>M</w:t>
              </w:r>
            </w:ins>
          </w:p>
        </w:tc>
        <w:tc>
          <w:tcPr>
            <w:tcW w:w="900" w:type="dxa"/>
          </w:tcPr>
          <w:p w:rsidR="00E1660C" w:rsidRDefault="00E1660C">
            <w:pPr>
              <w:pStyle w:val="TAL"/>
              <w:rPr>
                <w:ins w:id="768" w:author="CATT" w:date="2019-07-01T15:18:00Z"/>
                <w:lang w:eastAsia="ja-JP"/>
              </w:rPr>
            </w:pPr>
          </w:p>
        </w:tc>
        <w:tc>
          <w:tcPr>
            <w:tcW w:w="1260" w:type="dxa"/>
          </w:tcPr>
          <w:p w:rsidR="00E1660C" w:rsidRDefault="00E1660C">
            <w:pPr>
              <w:pStyle w:val="TAL"/>
              <w:rPr>
                <w:ins w:id="769" w:author="CATT" w:date="2019-07-01T15:18:00Z"/>
                <w:lang w:eastAsia="ja-JP"/>
              </w:rPr>
            </w:pPr>
            <w:ins w:id="770" w:author="CATT" w:date="2019-07-01T15:41:00Z">
              <w:r>
                <w:rPr>
                  <w:lang w:eastAsia="ja-JP"/>
                </w:rPr>
                <w:t>9.2.</w:t>
              </w:r>
              <w:r>
                <w:rPr>
                  <w:rFonts w:hint="eastAsia"/>
                  <w:lang w:eastAsia="zh-CN"/>
                </w:rPr>
                <w:t>3.1</w:t>
              </w:r>
            </w:ins>
          </w:p>
        </w:tc>
        <w:tc>
          <w:tcPr>
            <w:tcW w:w="2160" w:type="dxa"/>
          </w:tcPr>
          <w:p w:rsidR="00E1660C" w:rsidRDefault="00E1660C">
            <w:pPr>
              <w:pStyle w:val="TAL"/>
              <w:rPr>
                <w:ins w:id="771" w:author="CATT" w:date="2019-07-01T15:18:00Z"/>
                <w:lang w:eastAsia="ja-JP"/>
              </w:rPr>
            </w:pPr>
          </w:p>
        </w:tc>
        <w:tc>
          <w:tcPr>
            <w:tcW w:w="1107" w:type="dxa"/>
          </w:tcPr>
          <w:p w:rsidR="00E1660C" w:rsidRDefault="00E1660C">
            <w:pPr>
              <w:pStyle w:val="TAC"/>
              <w:rPr>
                <w:ins w:id="772" w:author="CATT" w:date="2019-07-01T15:18:00Z"/>
                <w:lang w:eastAsia="ja-JP"/>
              </w:rPr>
            </w:pPr>
            <w:ins w:id="773" w:author="CATT" w:date="2019-07-01T15:18:00Z">
              <w:r>
                <w:rPr>
                  <w:lang w:eastAsia="ja-JP"/>
                </w:rPr>
                <w:t>YES</w:t>
              </w:r>
            </w:ins>
          </w:p>
        </w:tc>
        <w:tc>
          <w:tcPr>
            <w:tcW w:w="1080" w:type="dxa"/>
          </w:tcPr>
          <w:p w:rsidR="00E1660C" w:rsidRDefault="00E1660C">
            <w:pPr>
              <w:pStyle w:val="TAC"/>
              <w:rPr>
                <w:ins w:id="774" w:author="CATT" w:date="2019-07-01T15:18:00Z"/>
                <w:lang w:eastAsia="ja-JP"/>
              </w:rPr>
            </w:pPr>
            <w:ins w:id="775" w:author="CATT" w:date="2019-07-01T15:18:00Z">
              <w:r>
                <w:rPr>
                  <w:lang w:eastAsia="ja-JP"/>
                </w:rPr>
                <w:t>reject</w:t>
              </w:r>
            </w:ins>
          </w:p>
        </w:tc>
      </w:tr>
      <w:tr w:rsidR="00E1660C">
        <w:trPr>
          <w:ins w:id="776" w:author="CATT" w:date="2019-07-01T15:18:00Z"/>
        </w:trPr>
        <w:tc>
          <w:tcPr>
            <w:tcW w:w="2302" w:type="dxa"/>
          </w:tcPr>
          <w:p w:rsidR="00E1660C" w:rsidRDefault="00E1660C">
            <w:pPr>
              <w:pStyle w:val="TAL"/>
              <w:rPr>
                <w:ins w:id="777" w:author="CATT" w:date="2019-07-01T15:18:00Z"/>
                <w:lang w:eastAsia="ja-JP"/>
              </w:rPr>
            </w:pPr>
            <w:ins w:id="778" w:author="CATT" w:date="2019-07-12T10:24:00Z">
              <w:r>
                <w:t>MeNB</w:t>
              </w:r>
            </w:ins>
            <w:ins w:id="779" w:author="CATT" w:date="2019-07-01T15:18:00Z">
              <w:r>
                <w:rPr>
                  <w:lang w:eastAsia="ja-JP"/>
                </w:rPr>
                <w:t xml:space="preserve"> Measurement ID</w:t>
              </w:r>
            </w:ins>
          </w:p>
        </w:tc>
        <w:tc>
          <w:tcPr>
            <w:tcW w:w="1080" w:type="dxa"/>
            <w:gridSpan w:val="2"/>
          </w:tcPr>
          <w:p w:rsidR="00E1660C" w:rsidRDefault="00E1660C">
            <w:pPr>
              <w:pStyle w:val="TAL"/>
              <w:rPr>
                <w:ins w:id="780" w:author="CATT" w:date="2019-07-01T15:18:00Z"/>
                <w:lang w:eastAsia="ja-JP"/>
              </w:rPr>
            </w:pPr>
            <w:ins w:id="781" w:author="CATT" w:date="2019-07-01T15:18:00Z">
              <w:r>
                <w:rPr>
                  <w:lang w:eastAsia="ja-JP"/>
                </w:rPr>
                <w:t>M</w:t>
              </w:r>
            </w:ins>
          </w:p>
        </w:tc>
        <w:tc>
          <w:tcPr>
            <w:tcW w:w="900" w:type="dxa"/>
          </w:tcPr>
          <w:p w:rsidR="00E1660C" w:rsidRDefault="00E1660C">
            <w:pPr>
              <w:pStyle w:val="TAL"/>
              <w:rPr>
                <w:ins w:id="782" w:author="CATT" w:date="2019-07-01T15:18:00Z"/>
                <w:lang w:eastAsia="ja-JP"/>
              </w:rPr>
            </w:pPr>
          </w:p>
        </w:tc>
        <w:tc>
          <w:tcPr>
            <w:tcW w:w="1260" w:type="dxa"/>
          </w:tcPr>
          <w:p w:rsidR="00E1660C" w:rsidRDefault="00E1660C">
            <w:pPr>
              <w:pStyle w:val="TAL"/>
              <w:rPr>
                <w:ins w:id="783" w:author="CATT" w:date="2019-07-01T15:18:00Z"/>
                <w:lang w:eastAsia="ja-JP"/>
              </w:rPr>
            </w:pPr>
            <w:ins w:id="784" w:author="CATT" w:date="2019-07-01T15:18:00Z">
              <w:r>
                <w:rPr>
                  <w:lang w:eastAsia="ja-JP"/>
                </w:rPr>
                <w:t>INTEGER (1..4095,...)</w:t>
              </w:r>
            </w:ins>
          </w:p>
        </w:tc>
        <w:tc>
          <w:tcPr>
            <w:tcW w:w="2160" w:type="dxa"/>
          </w:tcPr>
          <w:p w:rsidR="00E1660C" w:rsidRDefault="00E1660C">
            <w:pPr>
              <w:pStyle w:val="TAL"/>
              <w:rPr>
                <w:ins w:id="785" w:author="CATT" w:date="2019-07-01T15:18:00Z"/>
                <w:lang w:eastAsia="ja-JP"/>
              </w:rPr>
            </w:pPr>
            <w:ins w:id="786" w:author="CATT" w:date="2019-07-01T15:18:00Z">
              <w:r>
                <w:rPr>
                  <w:lang w:eastAsia="ja-JP"/>
                </w:rPr>
                <w:t xml:space="preserve">Allocated by </w:t>
              </w:r>
            </w:ins>
            <w:ins w:id="787" w:author="CATT" w:date="2019-07-12T10:24:00Z">
              <w:r>
                <w:t>MeNB</w:t>
              </w:r>
            </w:ins>
          </w:p>
        </w:tc>
        <w:tc>
          <w:tcPr>
            <w:tcW w:w="1107" w:type="dxa"/>
          </w:tcPr>
          <w:p w:rsidR="00E1660C" w:rsidRDefault="00E1660C">
            <w:pPr>
              <w:pStyle w:val="TAC"/>
              <w:rPr>
                <w:ins w:id="788" w:author="CATT" w:date="2019-07-01T15:18:00Z"/>
                <w:lang w:eastAsia="ja-JP"/>
              </w:rPr>
            </w:pPr>
            <w:ins w:id="789" w:author="CATT" w:date="2019-07-01T15:18:00Z">
              <w:r>
                <w:rPr>
                  <w:lang w:eastAsia="ja-JP"/>
                </w:rPr>
                <w:t>YES</w:t>
              </w:r>
            </w:ins>
          </w:p>
        </w:tc>
        <w:tc>
          <w:tcPr>
            <w:tcW w:w="1080" w:type="dxa"/>
          </w:tcPr>
          <w:p w:rsidR="00E1660C" w:rsidRDefault="00E1660C">
            <w:pPr>
              <w:pStyle w:val="TAC"/>
              <w:rPr>
                <w:ins w:id="790" w:author="CATT" w:date="2019-07-01T15:18:00Z"/>
                <w:lang w:eastAsia="ja-JP"/>
              </w:rPr>
            </w:pPr>
            <w:ins w:id="791" w:author="CATT" w:date="2019-07-01T15:18:00Z">
              <w:r>
                <w:rPr>
                  <w:lang w:eastAsia="ja-JP"/>
                </w:rPr>
                <w:t>reject</w:t>
              </w:r>
            </w:ins>
          </w:p>
        </w:tc>
      </w:tr>
      <w:tr w:rsidR="00E1660C">
        <w:trPr>
          <w:ins w:id="792" w:author="CATT" w:date="2019-07-01T15:18:00Z"/>
        </w:trPr>
        <w:tc>
          <w:tcPr>
            <w:tcW w:w="2302" w:type="dxa"/>
          </w:tcPr>
          <w:p w:rsidR="00E1660C" w:rsidRDefault="00E1660C">
            <w:pPr>
              <w:pStyle w:val="TAL"/>
              <w:rPr>
                <w:ins w:id="793" w:author="CATT" w:date="2019-07-01T15:18:00Z"/>
                <w:lang w:eastAsia="ja-JP"/>
              </w:rPr>
            </w:pPr>
            <w:ins w:id="794" w:author="CATT" w:date="2019-07-12T10:26:00Z">
              <w:r>
                <w:t>en-gNB</w:t>
              </w:r>
            </w:ins>
            <w:ins w:id="795" w:author="CATT" w:date="2019-07-01T15:18:00Z">
              <w:r>
                <w:rPr>
                  <w:lang w:eastAsia="ja-JP"/>
                </w:rPr>
                <w:t xml:space="preserve"> Measurement ID</w:t>
              </w:r>
            </w:ins>
          </w:p>
        </w:tc>
        <w:tc>
          <w:tcPr>
            <w:tcW w:w="1080" w:type="dxa"/>
            <w:gridSpan w:val="2"/>
          </w:tcPr>
          <w:p w:rsidR="00E1660C" w:rsidRDefault="00E1660C">
            <w:pPr>
              <w:pStyle w:val="TAL"/>
              <w:rPr>
                <w:ins w:id="796" w:author="CATT" w:date="2019-07-01T15:18:00Z"/>
                <w:lang w:eastAsia="ja-JP"/>
              </w:rPr>
            </w:pPr>
            <w:ins w:id="797" w:author="CATT" w:date="2019-07-01T15:18:00Z">
              <w:r>
                <w:rPr>
                  <w:lang w:eastAsia="ja-JP"/>
                </w:rPr>
                <w:t>M</w:t>
              </w:r>
            </w:ins>
          </w:p>
        </w:tc>
        <w:tc>
          <w:tcPr>
            <w:tcW w:w="900" w:type="dxa"/>
          </w:tcPr>
          <w:p w:rsidR="00E1660C" w:rsidRDefault="00E1660C">
            <w:pPr>
              <w:pStyle w:val="TAL"/>
              <w:rPr>
                <w:ins w:id="798" w:author="CATT" w:date="2019-07-01T15:18:00Z"/>
                <w:lang w:eastAsia="ja-JP"/>
              </w:rPr>
            </w:pPr>
          </w:p>
        </w:tc>
        <w:tc>
          <w:tcPr>
            <w:tcW w:w="1260" w:type="dxa"/>
          </w:tcPr>
          <w:p w:rsidR="00E1660C" w:rsidRDefault="00E1660C">
            <w:pPr>
              <w:pStyle w:val="TAL"/>
              <w:rPr>
                <w:ins w:id="799" w:author="CATT" w:date="2019-07-01T15:18:00Z"/>
                <w:lang w:eastAsia="ja-JP"/>
              </w:rPr>
            </w:pPr>
            <w:ins w:id="800" w:author="CATT" w:date="2019-07-01T15:18:00Z">
              <w:r>
                <w:rPr>
                  <w:lang w:eastAsia="ja-JP"/>
                </w:rPr>
                <w:t>INTEGER (1..4095,...)</w:t>
              </w:r>
            </w:ins>
          </w:p>
        </w:tc>
        <w:tc>
          <w:tcPr>
            <w:tcW w:w="2160" w:type="dxa"/>
          </w:tcPr>
          <w:p w:rsidR="00E1660C" w:rsidRDefault="00E1660C">
            <w:pPr>
              <w:pStyle w:val="TAL"/>
              <w:rPr>
                <w:ins w:id="801" w:author="CATT" w:date="2019-07-01T15:18:00Z"/>
                <w:lang w:eastAsia="ja-JP"/>
              </w:rPr>
            </w:pPr>
            <w:ins w:id="802" w:author="CATT" w:date="2019-07-01T15:18:00Z">
              <w:r>
                <w:rPr>
                  <w:lang w:eastAsia="ja-JP"/>
                </w:rPr>
                <w:t xml:space="preserve">Allocated by </w:t>
              </w:r>
            </w:ins>
            <w:ins w:id="803" w:author="CATT" w:date="2019-07-12T10:26:00Z">
              <w:r>
                <w:t>en-gNB</w:t>
              </w:r>
            </w:ins>
          </w:p>
        </w:tc>
        <w:tc>
          <w:tcPr>
            <w:tcW w:w="1107" w:type="dxa"/>
          </w:tcPr>
          <w:p w:rsidR="00E1660C" w:rsidRDefault="00E1660C">
            <w:pPr>
              <w:pStyle w:val="TAC"/>
              <w:rPr>
                <w:ins w:id="804" w:author="CATT" w:date="2019-07-01T15:18:00Z"/>
                <w:lang w:eastAsia="ja-JP"/>
              </w:rPr>
            </w:pPr>
            <w:ins w:id="805" w:author="CATT" w:date="2019-07-01T15:18:00Z">
              <w:r>
                <w:rPr>
                  <w:lang w:eastAsia="ja-JP"/>
                </w:rPr>
                <w:t>YES</w:t>
              </w:r>
            </w:ins>
          </w:p>
        </w:tc>
        <w:tc>
          <w:tcPr>
            <w:tcW w:w="1080" w:type="dxa"/>
          </w:tcPr>
          <w:p w:rsidR="00E1660C" w:rsidRDefault="00E1660C">
            <w:pPr>
              <w:pStyle w:val="TAC"/>
              <w:rPr>
                <w:ins w:id="806" w:author="CATT" w:date="2019-07-01T15:18:00Z"/>
                <w:lang w:eastAsia="ja-JP"/>
              </w:rPr>
            </w:pPr>
            <w:ins w:id="807" w:author="CATT" w:date="2019-07-01T15:18:00Z">
              <w:r>
                <w:rPr>
                  <w:lang w:eastAsia="ja-JP"/>
                </w:rPr>
                <w:t>reject</w:t>
              </w:r>
            </w:ins>
          </w:p>
        </w:tc>
      </w:tr>
      <w:tr w:rsidR="00E1660C">
        <w:trPr>
          <w:ins w:id="808" w:author="CATT" w:date="2019-07-01T15:18:00Z"/>
        </w:trPr>
        <w:tc>
          <w:tcPr>
            <w:tcW w:w="2302" w:type="dxa"/>
          </w:tcPr>
          <w:p w:rsidR="00E1660C" w:rsidRDefault="00E1660C">
            <w:pPr>
              <w:pStyle w:val="TAL"/>
              <w:rPr>
                <w:ins w:id="809" w:author="CATT" w:date="2019-07-01T15:18:00Z"/>
                <w:lang w:eastAsia="ja-JP"/>
              </w:rPr>
            </w:pPr>
            <w:ins w:id="810" w:author="CATT" w:date="2019-07-01T15:18:00Z">
              <w:r>
                <w:rPr>
                  <w:lang w:eastAsia="ja-JP"/>
                </w:rPr>
                <w:t>Cause</w:t>
              </w:r>
            </w:ins>
          </w:p>
        </w:tc>
        <w:tc>
          <w:tcPr>
            <w:tcW w:w="1080" w:type="dxa"/>
            <w:gridSpan w:val="2"/>
          </w:tcPr>
          <w:p w:rsidR="00E1660C" w:rsidRDefault="00E1660C">
            <w:pPr>
              <w:pStyle w:val="TAL"/>
              <w:rPr>
                <w:ins w:id="811" w:author="CATT" w:date="2019-07-01T15:18:00Z"/>
                <w:lang w:eastAsia="ja-JP"/>
              </w:rPr>
            </w:pPr>
            <w:ins w:id="812" w:author="CATT" w:date="2019-07-01T15:18:00Z">
              <w:r>
                <w:rPr>
                  <w:lang w:eastAsia="ja-JP"/>
                </w:rPr>
                <w:t>M</w:t>
              </w:r>
            </w:ins>
          </w:p>
        </w:tc>
        <w:tc>
          <w:tcPr>
            <w:tcW w:w="900" w:type="dxa"/>
          </w:tcPr>
          <w:p w:rsidR="00E1660C" w:rsidRDefault="00E1660C">
            <w:pPr>
              <w:pStyle w:val="TAL"/>
              <w:rPr>
                <w:ins w:id="813" w:author="CATT" w:date="2019-07-01T15:18:00Z"/>
                <w:lang w:eastAsia="ja-JP"/>
              </w:rPr>
            </w:pPr>
          </w:p>
        </w:tc>
        <w:tc>
          <w:tcPr>
            <w:tcW w:w="1260" w:type="dxa"/>
          </w:tcPr>
          <w:p w:rsidR="00E1660C" w:rsidRDefault="00E1660C">
            <w:pPr>
              <w:pStyle w:val="TAL"/>
              <w:rPr>
                <w:ins w:id="814" w:author="CATT" w:date="2019-07-01T15:18:00Z"/>
                <w:lang w:eastAsia="ja-JP"/>
              </w:rPr>
            </w:pPr>
            <w:ins w:id="815" w:author="CATT" w:date="2019-07-01T15:18:00Z">
              <w:r>
                <w:rPr>
                  <w:lang w:eastAsia="ja-JP"/>
                </w:rPr>
                <w:t>9.2.6</w:t>
              </w:r>
            </w:ins>
          </w:p>
        </w:tc>
        <w:tc>
          <w:tcPr>
            <w:tcW w:w="2160" w:type="dxa"/>
          </w:tcPr>
          <w:p w:rsidR="00E1660C" w:rsidRDefault="00E1660C">
            <w:pPr>
              <w:pStyle w:val="TAL"/>
              <w:rPr>
                <w:ins w:id="816" w:author="CATT" w:date="2019-07-01T15:18:00Z"/>
                <w:lang w:eastAsia="ja-JP"/>
              </w:rPr>
            </w:pPr>
            <w:ins w:id="817" w:author="CATT" w:date="2019-07-01T15:18:00Z">
              <w:r>
                <w:rPr>
                  <w:lang w:eastAsia="ja-JP"/>
                </w:rPr>
                <w:t>Ignored by the receiver when the Complete Failure Cause Information IE is included</w:t>
              </w:r>
            </w:ins>
          </w:p>
        </w:tc>
        <w:tc>
          <w:tcPr>
            <w:tcW w:w="1107" w:type="dxa"/>
          </w:tcPr>
          <w:p w:rsidR="00E1660C" w:rsidRDefault="00E1660C">
            <w:pPr>
              <w:pStyle w:val="TAC"/>
              <w:rPr>
                <w:ins w:id="818" w:author="CATT" w:date="2019-07-01T15:18:00Z"/>
                <w:lang w:eastAsia="ja-JP"/>
              </w:rPr>
            </w:pPr>
            <w:ins w:id="819" w:author="CATT" w:date="2019-07-01T15:18:00Z">
              <w:r>
                <w:rPr>
                  <w:lang w:eastAsia="ja-JP"/>
                </w:rPr>
                <w:t>YES</w:t>
              </w:r>
            </w:ins>
          </w:p>
        </w:tc>
        <w:tc>
          <w:tcPr>
            <w:tcW w:w="1080" w:type="dxa"/>
          </w:tcPr>
          <w:p w:rsidR="00E1660C" w:rsidRDefault="00E1660C">
            <w:pPr>
              <w:pStyle w:val="TAC"/>
              <w:rPr>
                <w:ins w:id="820" w:author="CATT" w:date="2019-07-01T15:18:00Z"/>
                <w:lang w:eastAsia="ja-JP"/>
              </w:rPr>
            </w:pPr>
            <w:ins w:id="821" w:author="CATT" w:date="2019-07-01T15:18:00Z">
              <w:r>
                <w:rPr>
                  <w:lang w:eastAsia="ja-JP"/>
                </w:rPr>
                <w:t>ignore</w:t>
              </w:r>
            </w:ins>
          </w:p>
        </w:tc>
      </w:tr>
      <w:tr w:rsidR="00E1660C">
        <w:trPr>
          <w:ins w:id="822" w:author="CATT" w:date="2019-07-01T15:18:00Z"/>
        </w:trPr>
        <w:tc>
          <w:tcPr>
            <w:tcW w:w="2312" w:type="dxa"/>
            <w:gridSpan w:val="2"/>
            <w:tcBorders>
              <w:top w:val="single" w:sz="4" w:space="0" w:color="auto"/>
              <w:left w:val="single" w:sz="4" w:space="0" w:color="auto"/>
              <w:bottom w:val="single" w:sz="4" w:space="0" w:color="auto"/>
              <w:right w:val="single" w:sz="4" w:space="0" w:color="auto"/>
            </w:tcBorders>
          </w:tcPr>
          <w:p w:rsidR="00E1660C" w:rsidRDefault="00E1660C">
            <w:pPr>
              <w:pStyle w:val="TAL"/>
              <w:rPr>
                <w:ins w:id="823" w:author="CATT" w:date="2019-07-01T15:18:00Z"/>
                <w:lang w:eastAsia="ja-JP"/>
              </w:rPr>
            </w:pPr>
            <w:ins w:id="824" w:author="CATT" w:date="2019-07-01T15:18:00Z">
              <w:r>
                <w:rPr>
                  <w:lang w:eastAsia="ja-JP"/>
                </w:rPr>
                <w:t>Criticality Diagnostics</w:t>
              </w:r>
            </w:ins>
          </w:p>
        </w:tc>
        <w:tc>
          <w:tcPr>
            <w:tcW w:w="1070" w:type="dxa"/>
            <w:tcBorders>
              <w:top w:val="single" w:sz="4" w:space="0" w:color="auto"/>
              <w:left w:val="single" w:sz="4" w:space="0" w:color="auto"/>
              <w:bottom w:val="single" w:sz="4" w:space="0" w:color="auto"/>
              <w:right w:val="single" w:sz="4" w:space="0" w:color="auto"/>
            </w:tcBorders>
          </w:tcPr>
          <w:p w:rsidR="00E1660C" w:rsidRDefault="00E1660C">
            <w:pPr>
              <w:pStyle w:val="TAL"/>
              <w:rPr>
                <w:ins w:id="825" w:author="CATT" w:date="2019-07-01T15:18:00Z"/>
                <w:lang w:eastAsia="ja-JP"/>
              </w:rPr>
            </w:pPr>
            <w:ins w:id="826" w:author="CATT" w:date="2019-07-01T15:18:00Z">
              <w:r>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E1660C" w:rsidRDefault="00E1660C">
            <w:pPr>
              <w:pStyle w:val="TAL"/>
              <w:rPr>
                <w:ins w:id="827" w:author="CATT" w:date="2019-07-01T15:18:00Z"/>
                <w:lang w:eastAsia="ja-JP"/>
              </w:rPr>
            </w:pPr>
          </w:p>
        </w:tc>
        <w:tc>
          <w:tcPr>
            <w:tcW w:w="12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828" w:author="CATT" w:date="2019-07-01T15:18:00Z"/>
                <w:lang w:eastAsia="zh-CN"/>
              </w:rPr>
            </w:pPr>
            <w:ins w:id="829" w:author="CATT" w:date="2019-07-01T15:49:00Z">
              <w:r>
                <w:rPr>
                  <w:lang w:eastAsia="ja-JP"/>
                </w:rPr>
                <w:t>9.2.</w:t>
              </w:r>
            </w:ins>
            <w:ins w:id="830" w:author="CATT" w:date="2019-07-12T10:59:00Z">
              <w:r>
                <w:rPr>
                  <w:rFonts w:hint="eastAsia"/>
                  <w:lang w:eastAsia="zh-CN"/>
                </w:rPr>
                <w:t>7</w:t>
              </w:r>
            </w:ins>
          </w:p>
        </w:tc>
        <w:tc>
          <w:tcPr>
            <w:tcW w:w="2160" w:type="dxa"/>
            <w:tcBorders>
              <w:top w:val="single" w:sz="4" w:space="0" w:color="auto"/>
              <w:left w:val="single" w:sz="4" w:space="0" w:color="auto"/>
              <w:bottom w:val="single" w:sz="4" w:space="0" w:color="auto"/>
              <w:right w:val="single" w:sz="4" w:space="0" w:color="auto"/>
            </w:tcBorders>
          </w:tcPr>
          <w:p w:rsidR="00E1660C" w:rsidRDefault="00E1660C">
            <w:pPr>
              <w:pStyle w:val="TAL"/>
              <w:rPr>
                <w:ins w:id="831" w:author="CATT" w:date="2019-07-01T15:18:00Z"/>
                <w:lang w:eastAsia="ja-JP"/>
              </w:rPr>
            </w:pPr>
          </w:p>
        </w:tc>
        <w:tc>
          <w:tcPr>
            <w:tcW w:w="1107" w:type="dxa"/>
            <w:tcBorders>
              <w:top w:val="single" w:sz="4" w:space="0" w:color="auto"/>
              <w:left w:val="single" w:sz="4" w:space="0" w:color="auto"/>
              <w:bottom w:val="single" w:sz="4" w:space="0" w:color="auto"/>
              <w:right w:val="single" w:sz="4" w:space="0" w:color="auto"/>
            </w:tcBorders>
          </w:tcPr>
          <w:p w:rsidR="00E1660C" w:rsidRDefault="00E1660C">
            <w:pPr>
              <w:pStyle w:val="TAC"/>
              <w:rPr>
                <w:ins w:id="832" w:author="CATT" w:date="2019-07-01T15:18:00Z"/>
                <w:lang w:eastAsia="ja-JP"/>
              </w:rPr>
            </w:pPr>
            <w:ins w:id="833" w:author="CATT" w:date="2019-07-01T15:18:00Z">
              <w:r>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E1660C" w:rsidRDefault="00E1660C">
            <w:pPr>
              <w:pStyle w:val="TAC"/>
              <w:rPr>
                <w:ins w:id="834" w:author="CATT" w:date="2019-07-01T15:18:00Z"/>
                <w:lang w:eastAsia="ja-JP"/>
              </w:rPr>
            </w:pPr>
            <w:ins w:id="835" w:author="CATT" w:date="2019-07-01T15:18:00Z">
              <w:r>
                <w:rPr>
                  <w:lang w:eastAsia="ja-JP"/>
                </w:rPr>
                <w:t>ignore</w:t>
              </w:r>
            </w:ins>
          </w:p>
        </w:tc>
      </w:tr>
    </w:tbl>
    <w:p w:rsidR="00ED24DB" w:rsidRDefault="00ED24DB" w:rsidP="00ED24DB">
      <w:pPr>
        <w:overflowPunct w:val="0"/>
        <w:autoSpaceDE w:val="0"/>
        <w:autoSpaceDN w:val="0"/>
        <w:adjustRightInd w:val="0"/>
        <w:textAlignment w:val="baseline"/>
        <w:rPr>
          <w:ins w:id="836" w:author="CATT" w:date="2020-01-21T11:17:00Z"/>
          <w:kern w:val="28"/>
          <w:lang w:eastAsia="zh-CN"/>
        </w:rPr>
      </w:pPr>
      <w:bookmarkStart w:id="837" w:name="_Toc525677882"/>
    </w:p>
    <w:p w:rsidR="00E1660C" w:rsidRDefault="00E1660C">
      <w:pPr>
        <w:pStyle w:val="4"/>
        <w:rPr>
          <w:ins w:id="838" w:author="CATT" w:date="2019-08-30T20:45:00Z"/>
          <w:lang w:eastAsia="zh-CN"/>
        </w:rPr>
      </w:pPr>
      <w:ins w:id="839" w:author="CATT" w:date="2019-07-01T15:18:00Z">
        <w:r>
          <w:t>9.</w:t>
        </w:r>
      </w:ins>
      <w:ins w:id="840" w:author="CATT" w:date="2019-07-12T11:10:00Z">
        <w:r>
          <w:rPr>
            <w:rFonts w:hint="eastAsia"/>
            <w:lang w:eastAsia="zh-CN"/>
          </w:rPr>
          <w:t>1</w:t>
        </w:r>
      </w:ins>
      <w:ins w:id="841" w:author="CATT" w:date="2019-07-01T15:18:00Z">
        <w:r>
          <w:t>.</w:t>
        </w:r>
      </w:ins>
      <w:ins w:id="842" w:author="CATT" w:date="2019-12-06T10:28:00Z">
        <w:r w:rsidR="005A7D99">
          <w:rPr>
            <w:rFonts w:hint="eastAsia"/>
            <w:lang w:eastAsia="zh-CN"/>
          </w:rPr>
          <w:t>2</w:t>
        </w:r>
      </w:ins>
      <w:ins w:id="843" w:author="CATT" w:date="2019-07-01T15:18:00Z">
        <w:r>
          <w:t>.</w:t>
        </w:r>
      </w:ins>
      <w:ins w:id="844" w:author="CATT" w:date="2019-07-03T11:41:00Z">
        <w:r>
          <w:rPr>
            <w:rFonts w:hint="eastAsia"/>
            <w:lang w:eastAsia="zh-CN"/>
          </w:rPr>
          <w:t>x</w:t>
        </w:r>
      </w:ins>
      <w:ins w:id="845" w:author="CATT" w:date="2019-07-01T15:18:00Z">
        <w:r>
          <w:t>4</w:t>
        </w:r>
        <w:r>
          <w:tab/>
        </w:r>
      </w:ins>
      <w:ins w:id="846" w:author="CATT" w:date="2019-07-12T10:59:00Z">
        <w:r>
          <w:rPr>
            <w:rFonts w:hint="eastAsia"/>
            <w:lang w:eastAsia="zh-CN"/>
          </w:rPr>
          <w:t xml:space="preserve">EN-DC </w:t>
        </w:r>
      </w:ins>
      <w:ins w:id="847" w:author="CATT" w:date="2019-07-01T15:18:00Z">
        <w:r>
          <w:t>RESOURCE STATUS UPDATE</w:t>
        </w:r>
      </w:ins>
      <w:bookmarkEnd w:id="837"/>
    </w:p>
    <w:p w:rsidR="00E1660C" w:rsidRDefault="00E1660C">
      <w:pPr>
        <w:rPr>
          <w:ins w:id="848" w:author="CATT" w:date="2019-07-01T15:18:00Z"/>
        </w:rPr>
      </w:pPr>
      <w:ins w:id="849" w:author="CATT" w:date="2019-07-01T15:18:00Z">
        <w:r>
          <w:t xml:space="preserve">This message is sent by </w:t>
        </w:r>
      </w:ins>
      <w:ins w:id="850" w:author="CATT" w:date="2019-07-12T10:26:00Z">
        <w:r>
          <w:t>en-gNB</w:t>
        </w:r>
      </w:ins>
      <w:ins w:id="851" w:author="CATT" w:date="2019-07-01T15:18:00Z">
        <w:r>
          <w:t xml:space="preserve"> to neighbouring </w:t>
        </w:r>
      </w:ins>
      <w:ins w:id="852" w:author="CATT" w:date="2019-07-12T10:24:00Z">
        <w:r>
          <w:t>MeNB</w:t>
        </w:r>
      </w:ins>
      <w:ins w:id="853" w:author="CATT" w:date="2019-07-01T15:18:00Z">
        <w:r>
          <w:t xml:space="preserve"> to report the results of the requested measurements.</w:t>
        </w:r>
      </w:ins>
    </w:p>
    <w:p w:rsidR="00E1660C" w:rsidRDefault="00E1660C">
      <w:pPr>
        <w:rPr>
          <w:ins w:id="854" w:author="R3-196269" w:date="2019-10-23T15:55:00Z"/>
          <w:lang w:eastAsia="zh-CN"/>
        </w:rPr>
      </w:pPr>
      <w:ins w:id="855" w:author="CATT" w:date="2019-07-01T15:18:00Z">
        <w:r>
          <w:t xml:space="preserve">Direction: </w:t>
        </w:r>
      </w:ins>
      <w:ins w:id="856" w:author="CATT" w:date="2019-07-12T10:26:00Z">
        <w:r>
          <w:t>en-gNB</w:t>
        </w:r>
      </w:ins>
      <w:ins w:id="857" w:author="CATT" w:date="2019-07-01T15:18:00Z">
        <w:r>
          <w:t xml:space="preserve"> </w:t>
        </w:r>
        <w:r>
          <w:sym w:font="Symbol" w:char="F0AE"/>
        </w:r>
        <w:r>
          <w:t xml:space="preserve"> </w:t>
        </w:r>
      </w:ins>
      <w:ins w:id="858" w:author="CATT" w:date="2019-07-12T10:24:00Z">
        <w:r>
          <w:t>eNB</w:t>
        </w:r>
      </w:ins>
      <w:ins w:id="859" w:author="CATT" w:date="2019-07-01T15:18:00Z">
        <w:r>
          <w:t>.</w:t>
        </w:r>
      </w:ins>
    </w:p>
    <w:p w:rsidR="005A7D99" w:rsidDel="00C47F4B" w:rsidRDefault="005A7D99" w:rsidP="005A7D99">
      <w:pPr>
        <w:pStyle w:val="af4"/>
        <w:rPr>
          <w:del w:id="860" w:author="R3-204344" w:date="2020-06-16T12:48:00Z"/>
          <w:rFonts w:ascii="Times New Roman" w:hAnsi="Times New Roman" w:cs="Times New Roman"/>
          <w:kern w:val="0"/>
          <w:sz w:val="20"/>
          <w:szCs w:val="20"/>
          <w:lang w:val="en-GB"/>
        </w:rPr>
      </w:pPr>
      <w:ins w:id="861" w:author="CATT" w:date="2019-12-06T10:28:00Z">
        <w:del w:id="862" w:author="R3-204344" w:date="2020-06-16T12:48:00Z">
          <w:r w:rsidRPr="00A740FA" w:rsidDel="00C47F4B">
            <w:rPr>
              <w:rFonts w:ascii="Times New Roman" w:hAnsi="Times New Roman" w:cs="Times New Roman" w:hint="eastAsia"/>
              <w:kern w:val="0"/>
              <w:sz w:val="20"/>
              <w:szCs w:val="20"/>
              <w:lang w:val="en-GB"/>
            </w:rPr>
            <w:delText>[</w:delText>
          </w:r>
          <w:r w:rsidRPr="006D1323" w:rsidDel="00C47F4B">
            <w:rPr>
              <w:rFonts w:ascii="Times New Roman" w:hAnsi="Times New Roman" w:cs="Times New Roman"/>
              <w:kern w:val="0"/>
              <w:sz w:val="20"/>
              <w:szCs w:val="20"/>
              <w:lang w:val="en-GB" w:eastAsia="en-US"/>
            </w:rPr>
            <w:delText>Reporting per cell is FFS for TNL Load Indicator</w:delText>
          </w:r>
          <w:r w:rsidRPr="00A740FA" w:rsidDel="00C47F4B">
            <w:rPr>
              <w:rFonts w:ascii="Times New Roman" w:hAnsi="Times New Roman" w:cs="Times New Roman" w:hint="eastAsia"/>
              <w:kern w:val="0"/>
              <w:sz w:val="20"/>
              <w:szCs w:val="20"/>
              <w:lang w:val="en-GB"/>
            </w:rPr>
            <w:delText>]</w:delText>
          </w:r>
        </w:del>
      </w:ins>
    </w:p>
    <w:p w:rsidR="00E72942" w:rsidRPr="005A7D99" w:rsidDel="00C47F4B" w:rsidRDefault="00E72942" w:rsidP="00E72942">
      <w:pPr>
        <w:rPr>
          <w:ins w:id="863" w:author="CATT" w:date="2020-03-20T10:07:00Z"/>
          <w:del w:id="864" w:author="R3-204344" w:date="2020-06-16T12:48:00Z"/>
          <w:lang w:eastAsia="zh-C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1094"/>
        <w:gridCol w:w="1583"/>
        <w:gridCol w:w="1247"/>
        <w:gridCol w:w="1262"/>
        <w:gridCol w:w="1253"/>
        <w:gridCol w:w="1256"/>
      </w:tblGrid>
      <w:tr w:rsidR="00E72942" w:rsidTr="00A50D19">
        <w:trPr>
          <w:ins w:id="865"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Default="00E72942" w:rsidP="00A50D19">
            <w:pPr>
              <w:pStyle w:val="TAH"/>
              <w:rPr>
                <w:ins w:id="866" w:author="CATT" w:date="2020-03-20T10:07:00Z"/>
                <w:lang w:eastAsia="ja-JP"/>
              </w:rPr>
            </w:pPr>
            <w:ins w:id="867" w:author="CATT" w:date="2020-03-20T10:07:00Z">
              <w:r>
                <w:rPr>
                  <w:lang w:eastAsia="ja-JP"/>
                </w:rPr>
                <w:lastRenderedPageBreak/>
                <w:t>IE/Group Name</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H"/>
              <w:rPr>
                <w:ins w:id="868" w:author="CATT" w:date="2020-03-20T10:07:00Z"/>
                <w:lang w:eastAsia="ja-JP"/>
              </w:rPr>
            </w:pPr>
            <w:ins w:id="869" w:author="CATT" w:date="2020-03-20T10:07:00Z">
              <w:r>
                <w:rPr>
                  <w:lang w:eastAsia="ja-JP"/>
                </w:rPr>
                <w:t>Presence</w:t>
              </w:r>
            </w:ins>
          </w:p>
        </w:tc>
        <w:tc>
          <w:tcPr>
            <w:tcW w:w="1583" w:type="dxa"/>
            <w:tcBorders>
              <w:top w:val="single" w:sz="4" w:space="0" w:color="auto"/>
              <w:left w:val="single" w:sz="4" w:space="0" w:color="auto"/>
              <w:bottom w:val="single" w:sz="4" w:space="0" w:color="auto"/>
              <w:right w:val="single" w:sz="4" w:space="0" w:color="auto"/>
            </w:tcBorders>
          </w:tcPr>
          <w:p w:rsidR="00E72942" w:rsidRDefault="00E72942" w:rsidP="00A50D19">
            <w:pPr>
              <w:pStyle w:val="TAH"/>
              <w:rPr>
                <w:ins w:id="870" w:author="CATT" w:date="2020-03-20T10:07:00Z"/>
                <w:lang w:eastAsia="ja-JP"/>
              </w:rPr>
            </w:pPr>
            <w:ins w:id="871" w:author="CATT" w:date="2020-03-20T10:07:00Z">
              <w:r>
                <w:rPr>
                  <w:lang w:eastAsia="ja-JP"/>
                </w:rPr>
                <w:t>Range</w:t>
              </w:r>
            </w:ins>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H"/>
              <w:rPr>
                <w:ins w:id="872" w:author="CATT" w:date="2020-03-20T10:07:00Z"/>
                <w:lang w:eastAsia="ja-JP"/>
              </w:rPr>
            </w:pPr>
            <w:ins w:id="873" w:author="CATT" w:date="2020-03-20T10:07:00Z">
              <w:r>
                <w:rPr>
                  <w:lang w:eastAsia="ja-JP"/>
                </w:rPr>
                <w:t>IE type and reference</w:t>
              </w:r>
            </w:ins>
          </w:p>
        </w:tc>
        <w:tc>
          <w:tcPr>
            <w:tcW w:w="1262" w:type="dxa"/>
            <w:tcBorders>
              <w:top w:val="single" w:sz="4" w:space="0" w:color="auto"/>
              <w:left w:val="single" w:sz="4" w:space="0" w:color="auto"/>
              <w:bottom w:val="single" w:sz="4" w:space="0" w:color="auto"/>
              <w:right w:val="single" w:sz="4" w:space="0" w:color="auto"/>
            </w:tcBorders>
          </w:tcPr>
          <w:p w:rsidR="00E72942" w:rsidRDefault="00E72942" w:rsidP="00A50D19">
            <w:pPr>
              <w:pStyle w:val="TAH"/>
              <w:rPr>
                <w:ins w:id="874" w:author="CATT" w:date="2020-03-20T10:07:00Z"/>
                <w:lang w:eastAsia="ja-JP"/>
              </w:rPr>
            </w:pPr>
            <w:ins w:id="875" w:author="CATT" w:date="2020-03-20T10:07:00Z">
              <w:r>
                <w:rPr>
                  <w:lang w:eastAsia="ja-JP"/>
                </w:rPr>
                <w:t>Semantics description</w:t>
              </w:r>
            </w:ins>
          </w:p>
        </w:tc>
        <w:tc>
          <w:tcPr>
            <w:tcW w:w="1253" w:type="dxa"/>
            <w:tcBorders>
              <w:top w:val="single" w:sz="4" w:space="0" w:color="auto"/>
              <w:left w:val="single" w:sz="4" w:space="0" w:color="auto"/>
              <w:bottom w:val="single" w:sz="4" w:space="0" w:color="auto"/>
              <w:right w:val="single" w:sz="4" w:space="0" w:color="auto"/>
            </w:tcBorders>
          </w:tcPr>
          <w:p w:rsidR="00E72942" w:rsidRDefault="00E72942" w:rsidP="00A50D19">
            <w:pPr>
              <w:pStyle w:val="TAH"/>
              <w:rPr>
                <w:ins w:id="876" w:author="CATT" w:date="2020-03-20T10:07:00Z"/>
                <w:lang w:eastAsia="ja-JP"/>
              </w:rPr>
            </w:pPr>
            <w:ins w:id="877" w:author="CATT" w:date="2020-03-20T10:07:00Z">
              <w:r>
                <w:rPr>
                  <w:lang w:eastAsia="ja-JP"/>
                </w:rPr>
                <w:t>Criticality</w:t>
              </w:r>
            </w:ins>
          </w:p>
        </w:tc>
        <w:tc>
          <w:tcPr>
            <w:tcW w:w="1256" w:type="dxa"/>
            <w:tcBorders>
              <w:top w:val="single" w:sz="4" w:space="0" w:color="auto"/>
              <w:left w:val="single" w:sz="4" w:space="0" w:color="auto"/>
              <w:bottom w:val="single" w:sz="4" w:space="0" w:color="auto"/>
              <w:right w:val="single" w:sz="4" w:space="0" w:color="auto"/>
            </w:tcBorders>
          </w:tcPr>
          <w:p w:rsidR="00E72942" w:rsidRDefault="00E72942" w:rsidP="00A50D19">
            <w:pPr>
              <w:pStyle w:val="TAH"/>
              <w:rPr>
                <w:ins w:id="878" w:author="CATT" w:date="2020-03-20T10:07:00Z"/>
                <w:lang w:eastAsia="ja-JP"/>
              </w:rPr>
            </w:pPr>
            <w:ins w:id="879" w:author="CATT" w:date="2020-03-20T10:07:00Z">
              <w:r>
                <w:rPr>
                  <w:lang w:eastAsia="ja-JP"/>
                </w:rPr>
                <w:t>Assigned Criticality</w:t>
              </w:r>
            </w:ins>
          </w:p>
        </w:tc>
      </w:tr>
      <w:tr w:rsidR="00E72942" w:rsidTr="00A50D19">
        <w:trPr>
          <w:ins w:id="880"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81" w:author="CATT" w:date="2020-03-20T10:07:00Z"/>
                <w:lang w:eastAsia="ja-JP"/>
              </w:rPr>
            </w:pPr>
            <w:ins w:id="882" w:author="CATT" w:date="2020-03-20T10:07:00Z">
              <w:r>
                <w:rPr>
                  <w:lang w:eastAsia="ja-JP"/>
                </w:rPr>
                <w:t>Message Type</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83" w:author="CATT" w:date="2020-03-20T10:07:00Z"/>
                <w:lang w:eastAsia="ja-JP"/>
              </w:rPr>
            </w:pPr>
            <w:ins w:id="884" w:author="CATT" w:date="2020-03-20T10:07:00Z">
              <w:r>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85" w:author="CATT" w:date="2020-03-20T10:07:00Z"/>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86" w:author="CATT" w:date="2020-03-20T10:07:00Z"/>
                <w:lang w:eastAsia="zh-CN"/>
              </w:rPr>
            </w:pPr>
            <w:ins w:id="887" w:author="CATT" w:date="2020-03-20T10:07:00Z">
              <w:r>
                <w:rPr>
                  <w:lang w:eastAsia="ja-JP"/>
                </w:rPr>
                <w:t>9.2.</w:t>
              </w:r>
              <w:r>
                <w:rPr>
                  <w:rFonts w:hint="eastAsia"/>
                  <w:lang w:eastAsia="zh-CN"/>
                </w:rPr>
                <w:t>3.1</w:t>
              </w:r>
            </w:ins>
          </w:p>
        </w:tc>
        <w:tc>
          <w:tcPr>
            <w:tcW w:w="1262"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88"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Default="00E72942" w:rsidP="00A50D19">
            <w:pPr>
              <w:pStyle w:val="TAC"/>
              <w:rPr>
                <w:ins w:id="889" w:author="CATT" w:date="2020-03-20T10:07:00Z"/>
                <w:lang w:eastAsia="ja-JP"/>
              </w:rPr>
            </w:pPr>
            <w:ins w:id="890" w:author="CATT" w:date="2020-03-20T10:07:00Z">
              <w:r>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E72942" w:rsidRDefault="00E72942" w:rsidP="00A50D19">
            <w:pPr>
              <w:pStyle w:val="TAC"/>
              <w:rPr>
                <w:ins w:id="891" w:author="CATT" w:date="2020-03-20T10:07:00Z"/>
                <w:lang w:eastAsia="ja-JP"/>
              </w:rPr>
            </w:pPr>
            <w:ins w:id="892" w:author="CATT" w:date="2020-03-20T10:07:00Z">
              <w:r>
                <w:rPr>
                  <w:lang w:eastAsia="ja-JP"/>
                </w:rPr>
                <w:t>ignore</w:t>
              </w:r>
            </w:ins>
          </w:p>
        </w:tc>
      </w:tr>
      <w:tr w:rsidR="00E72942" w:rsidTr="00A50D19">
        <w:trPr>
          <w:ins w:id="893"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94" w:author="CATT" w:date="2020-03-20T10:07:00Z"/>
                <w:snapToGrid w:val="0"/>
                <w:lang w:eastAsia="ja-JP"/>
              </w:rPr>
            </w:pPr>
            <w:ins w:id="895" w:author="CATT" w:date="2020-03-20T10:07:00Z">
              <w:r>
                <w:t>MeNB</w:t>
              </w:r>
              <w:r>
                <w:rPr>
                  <w:lang w:eastAsia="ja-JP"/>
                </w:rPr>
                <w:t xml:space="preserve"> </w:t>
              </w:r>
              <w:r>
                <w:rPr>
                  <w:snapToGrid w:val="0"/>
                  <w:lang w:eastAsia="ja-JP"/>
                </w:rPr>
                <w:t>Measurement ID</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96" w:author="CATT" w:date="2020-03-20T10:07:00Z"/>
                <w:lang w:eastAsia="ja-JP"/>
              </w:rPr>
            </w:pPr>
            <w:ins w:id="897" w:author="CATT" w:date="2020-03-20T10:07:00Z">
              <w:r>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98" w:author="CATT" w:date="2020-03-20T10:07: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899" w:author="CATT" w:date="2020-03-20T10:07:00Z"/>
                <w:lang w:eastAsia="ja-JP"/>
              </w:rPr>
            </w:pPr>
            <w:ins w:id="900" w:author="CATT" w:date="2020-03-20T10:07:00Z">
              <w:r>
                <w:rPr>
                  <w:lang w:eastAsia="ja-JP"/>
                </w:rPr>
                <w:t>INTEGER (1..4095,...)</w:t>
              </w:r>
            </w:ins>
          </w:p>
        </w:tc>
        <w:tc>
          <w:tcPr>
            <w:tcW w:w="1262"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01" w:author="CATT" w:date="2020-03-20T10:07:00Z"/>
                <w:lang w:eastAsia="ja-JP"/>
              </w:rPr>
            </w:pPr>
            <w:ins w:id="902" w:author="CATT" w:date="2020-03-20T10:07:00Z">
              <w:r>
                <w:rPr>
                  <w:lang w:eastAsia="ja-JP"/>
                </w:rPr>
                <w:t xml:space="preserve">Allocated by </w:t>
              </w:r>
              <w:r>
                <w:t>MeNB</w:t>
              </w:r>
            </w:ins>
          </w:p>
        </w:tc>
        <w:tc>
          <w:tcPr>
            <w:tcW w:w="1253" w:type="dxa"/>
            <w:tcBorders>
              <w:top w:val="single" w:sz="4" w:space="0" w:color="auto"/>
              <w:left w:val="single" w:sz="4" w:space="0" w:color="auto"/>
              <w:bottom w:val="single" w:sz="4" w:space="0" w:color="auto"/>
              <w:right w:val="single" w:sz="4" w:space="0" w:color="auto"/>
            </w:tcBorders>
          </w:tcPr>
          <w:p w:rsidR="00E72942" w:rsidRDefault="00E72942" w:rsidP="00A50D19">
            <w:pPr>
              <w:pStyle w:val="TAC"/>
              <w:rPr>
                <w:ins w:id="903" w:author="CATT" w:date="2020-03-20T10:07:00Z"/>
                <w:lang w:eastAsia="ja-JP"/>
              </w:rPr>
            </w:pPr>
            <w:ins w:id="904" w:author="CATT" w:date="2020-03-20T10:07:00Z">
              <w:r>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E72942" w:rsidRDefault="00E72942" w:rsidP="00A50D19">
            <w:pPr>
              <w:pStyle w:val="TAC"/>
              <w:rPr>
                <w:ins w:id="905" w:author="CATT" w:date="2020-03-20T10:07:00Z"/>
                <w:lang w:eastAsia="ja-JP"/>
              </w:rPr>
            </w:pPr>
            <w:ins w:id="906" w:author="CATT" w:date="2020-03-20T10:07:00Z">
              <w:r>
                <w:rPr>
                  <w:lang w:eastAsia="ja-JP"/>
                </w:rPr>
                <w:t>reject</w:t>
              </w:r>
            </w:ins>
          </w:p>
        </w:tc>
      </w:tr>
      <w:tr w:rsidR="00E72942" w:rsidTr="00A50D19">
        <w:trPr>
          <w:ins w:id="907"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08" w:author="CATT" w:date="2020-03-20T10:07:00Z"/>
                <w:snapToGrid w:val="0"/>
                <w:lang w:eastAsia="ja-JP"/>
              </w:rPr>
            </w:pPr>
            <w:ins w:id="909" w:author="CATT" w:date="2020-03-20T10:07:00Z">
              <w:r>
                <w:t>en-gNB</w:t>
              </w:r>
              <w:r>
                <w:rPr>
                  <w:lang w:eastAsia="ja-JP"/>
                </w:rPr>
                <w:t xml:space="preserve"> </w:t>
              </w:r>
              <w:r>
                <w:rPr>
                  <w:snapToGrid w:val="0"/>
                  <w:lang w:eastAsia="ja-JP"/>
                </w:rPr>
                <w:t>Measurement ID</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10" w:author="CATT" w:date="2020-03-20T10:07:00Z"/>
                <w:lang w:eastAsia="ja-JP"/>
              </w:rPr>
            </w:pPr>
            <w:ins w:id="911" w:author="CATT" w:date="2020-03-20T10:07:00Z">
              <w:r>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12" w:author="CATT" w:date="2020-03-20T10:07: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13" w:author="CATT" w:date="2020-03-20T10:07:00Z"/>
                <w:lang w:eastAsia="ja-JP"/>
              </w:rPr>
            </w:pPr>
            <w:ins w:id="914" w:author="CATT" w:date="2020-03-20T10:07:00Z">
              <w:r>
                <w:rPr>
                  <w:lang w:eastAsia="ja-JP"/>
                </w:rPr>
                <w:t>INTEGER (1..4095,...)</w:t>
              </w:r>
            </w:ins>
          </w:p>
        </w:tc>
        <w:tc>
          <w:tcPr>
            <w:tcW w:w="1262"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15" w:author="CATT" w:date="2020-03-20T10:07:00Z"/>
                <w:lang w:eastAsia="ja-JP"/>
              </w:rPr>
            </w:pPr>
            <w:ins w:id="916" w:author="CATT" w:date="2020-03-20T10:07:00Z">
              <w:r>
                <w:rPr>
                  <w:lang w:eastAsia="ja-JP"/>
                </w:rPr>
                <w:t xml:space="preserve">Allocated by </w:t>
              </w:r>
              <w:r>
                <w:t>en-gNB</w:t>
              </w:r>
            </w:ins>
          </w:p>
        </w:tc>
        <w:tc>
          <w:tcPr>
            <w:tcW w:w="1253" w:type="dxa"/>
            <w:tcBorders>
              <w:top w:val="single" w:sz="4" w:space="0" w:color="auto"/>
              <w:left w:val="single" w:sz="4" w:space="0" w:color="auto"/>
              <w:bottom w:val="single" w:sz="4" w:space="0" w:color="auto"/>
              <w:right w:val="single" w:sz="4" w:space="0" w:color="auto"/>
            </w:tcBorders>
          </w:tcPr>
          <w:p w:rsidR="00E72942" w:rsidRDefault="00E72942" w:rsidP="00A50D19">
            <w:pPr>
              <w:pStyle w:val="TAC"/>
              <w:rPr>
                <w:ins w:id="917" w:author="CATT" w:date="2020-03-20T10:07:00Z"/>
                <w:lang w:eastAsia="ja-JP"/>
              </w:rPr>
            </w:pPr>
            <w:ins w:id="918" w:author="CATT" w:date="2020-03-20T10:07:00Z">
              <w:r>
                <w:rPr>
                  <w:lang w:eastAsia="ja-JP"/>
                </w:rPr>
                <w:t>YES</w:t>
              </w:r>
            </w:ins>
          </w:p>
        </w:tc>
        <w:tc>
          <w:tcPr>
            <w:tcW w:w="1256" w:type="dxa"/>
            <w:tcBorders>
              <w:top w:val="single" w:sz="4" w:space="0" w:color="auto"/>
              <w:left w:val="single" w:sz="4" w:space="0" w:color="auto"/>
              <w:bottom w:val="single" w:sz="4" w:space="0" w:color="auto"/>
              <w:right w:val="single" w:sz="4" w:space="0" w:color="auto"/>
            </w:tcBorders>
          </w:tcPr>
          <w:p w:rsidR="00E72942" w:rsidRDefault="00E72942" w:rsidP="00A50D19">
            <w:pPr>
              <w:pStyle w:val="TAC"/>
              <w:rPr>
                <w:ins w:id="919" w:author="CATT" w:date="2020-03-20T10:07:00Z"/>
                <w:lang w:eastAsia="ja-JP"/>
              </w:rPr>
            </w:pPr>
            <w:ins w:id="920" w:author="CATT" w:date="2020-03-20T10:07:00Z">
              <w:r>
                <w:rPr>
                  <w:lang w:eastAsia="ja-JP"/>
                </w:rPr>
                <w:t>reject</w:t>
              </w:r>
            </w:ins>
          </w:p>
        </w:tc>
      </w:tr>
      <w:tr w:rsidR="00E72942" w:rsidRPr="0038142B" w:rsidTr="00A50D19">
        <w:trPr>
          <w:ins w:id="921"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Pr="00DA56CA" w:rsidRDefault="00E72942" w:rsidP="00A50D19">
            <w:pPr>
              <w:pStyle w:val="TAL"/>
              <w:rPr>
                <w:ins w:id="922" w:author="CATT" w:date="2020-03-20T10:07:00Z"/>
                <w:b/>
              </w:rPr>
            </w:pPr>
            <w:bookmarkStart w:id="923" w:name="_Toc14207847"/>
            <w:bookmarkStart w:id="924" w:name="_Hlk20991097"/>
            <w:ins w:id="925" w:author="CATT" w:date="2020-03-20T10:07:00Z">
              <w:r w:rsidRPr="00DA56CA">
                <w:rPr>
                  <w:b/>
                </w:rPr>
                <w:t>Cell Measurement Result</w:t>
              </w:r>
            </w:ins>
          </w:p>
        </w:tc>
        <w:tc>
          <w:tcPr>
            <w:tcW w:w="1094"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26" w:author="CATT" w:date="2020-03-20T10:07:00Z"/>
                <w:lang w:eastAsia="ja-JP"/>
              </w:rPr>
            </w:pPr>
          </w:p>
        </w:tc>
        <w:tc>
          <w:tcPr>
            <w:tcW w:w="158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27" w:author="CATT" w:date="2020-03-20T10:07:00Z"/>
                <w:i/>
                <w:lang w:eastAsia="ja-JP"/>
              </w:rPr>
            </w:pPr>
            <w:ins w:id="928" w:author="CATT" w:date="2020-03-20T10:07:00Z">
              <w:r>
                <w:rPr>
                  <w:rFonts w:hint="eastAsia"/>
                  <w:i/>
                  <w:lang w:eastAsia="zh-CN"/>
                </w:rPr>
                <w:t>0..</w:t>
              </w:r>
              <w:r w:rsidRPr="00BC73DE">
                <w:rPr>
                  <w:i/>
                  <w:lang w:eastAsia="ja-JP"/>
                </w:rPr>
                <w:t>1</w:t>
              </w:r>
            </w:ins>
          </w:p>
        </w:tc>
        <w:tc>
          <w:tcPr>
            <w:tcW w:w="1247"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29" w:author="CATT" w:date="2020-03-20T10:07:00Z"/>
                <w:lang w:eastAsia="ja-JP"/>
              </w:rPr>
            </w:pPr>
          </w:p>
        </w:tc>
        <w:tc>
          <w:tcPr>
            <w:tcW w:w="1262"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30"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31" w:author="CATT" w:date="2020-03-20T10:07:00Z"/>
                <w:lang w:eastAsia="zh-CN"/>
              </w:rPr>
            </w:pPr>
            <w:ins w:id="932" w:author="CATT" w:date="2020-03-20T10:07:00Z">
              <w:r>
                <w:rPr>
                  <w:rFonts w:hint="eastAsia"/>
                  <w:lang w:eastAsia="zh-CN"/>
                </w:rPr>
                <w:t>YES</w:t>
              </w:r>
            </w:ins>
          </w:p>
        </w:tc>
        <w:tc>
          <w:tcPr>
            <w:tcW w:w="12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33" w:author="CATT" w:date="2020-03-20T10:07:00Z"/>
                <w:lang w:eastAsia="zh-CN"/>
              </w:rPr>
            </w:pPr>
            <w:ins w:id="934" w:author="CATT" w:date="2020-03-20T10:07:00Z">
              <w:r>
                <w:rPr>
                  <w:rFonts w:hint="eastAsia"/>
                  <w:lang w:eastAsia="zh-CN"/>
                </w:rPr>
                <w:t>ignore</w:t>
              </w:r>
            </w:ins>
          </w:p>
        </w:tc>
      </w:tr>
      <w:tr w:rsidR="00E72942" w:rsidRPr="0038142B" w:rsidTr="00A50D19">
        <w:trPr>
          <w:ins w:id="935"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ind w:left="142"/>
              <w:rPr>
                <w:ins w:id="936" w:author="CATT" w:date="2020-03-20T10:07:00Z"/>
              </w:rPr>
            </w:pPr>
            <w:ins w:id="937" w:author="CATT" w:date="2020-03-20T10:07:00Z">
              <w:r w:rsidRPr="00DA56CA">
                <w:rPr>
                  <w:b/>
                  <w:lang w:eastAsia="ja-JP"/>
                </w:rPr>
                <w:t>&gt;Cell Measurement Result Item</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38" w:author="CATT" w:date="2020-03-20T10:07:00Z"/>
                <w:lang w:eastAsia="ja-JP"/>
              </w:rPr>
            </w:pPr>
          </w:p>
        </w:tc>
        <w:tc>
          <w:tcPr>
            <w:tcW w:w="158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39" w:author="CATT" w:date="2020-03-20T10:07:00Z"/>
                <w:i/>
                <w:lang w:eastAsia="ja-JP"/>
              </w:rPr>
            </w:pPr>
            <w:ins w:id="940" w:author="CATT" w:date="2020-03-20T10:07:00Z">
              <w:r w:rsidRPr="00BC73DE">
                <w:rPr>
                  <w:i/>
                  <w:lang w:eastAsia="ja-JP"/>
                </w:rPr>
                <w:t>1 .. &lt;</w:t>
              </w:r>
              <w:r w:rsidRPr="00003BD4">
                <w:rPr>
                  <w:rFonts w:eastAsia="等线" w:cs="Courier New"/>
                  <w:i/>
                  <w:szCs w:val="16"/>
                  <w:lang w:eastAsia="zh-CN"/>
                </w:rPr>
                <w:t>maxCellinengNB</w:t>
              </w:r>
              <w:r w:rsidRPr="00BC73DE">
                <w:rPr>
                  <w:i/>
                  <w:lang w:eastAsia="ja-JP"/>
                </w:rPr>
                <w:t>&gt;</w:t>
              </w:r>
            </w:ins>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41" w:author="CATT" w:date="2020-03-20T10:07:00Z"/>
                <w:lang w:eastAsia="ja-JP"/>
              </w:rPr>
            </w:pPr>
          </w:p>
        </w:tc>
        <w:tc>
          <w:tcPr>
            <w:tcW w:w="1262"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42"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43" w:author="CATT" w:date="2020-03-20T10:07:00Z"/>
                <w:lang w:eastAsia="zh-CN"/>
              </w:rPr>
            </w:pPr>
            <w:ins w:id="944" w:author="CATT" w:date="2020-03-20T10:07:00Z">
              <w:r>
                <w:rPr>
                  <w:rFonts w:hint="eastAsia"/>
                  <w:lang w:eastAsia="zh-CN"/>
                </w:rPr>
                <w:t>EACH</w:t>
              </w:r>
            </w:ins>
          </w:p>
        </w:tc>
        <w:tc>
          <w:tcPr>
            <w:tcW w:w="12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45" w:author="CATT" w:date="2020-03-20T10:07:00Z"/>
                <w:lang w:eastAsia="zh-CN"/>
              </w:rPr>
            </w:pPr>
            <w:ins w:id="946" w:author="CATT" w:date="2020-03-20T10:07:00Z">
              <w:r>
                <w:rPr>
                  <w:rFonts w:hint="eastAsia"/>
                  <w:lang w:eastAsia="zh-CN"/>
                </w:rPr>
                <w:t>ignore</w:t>
              </w:r>
            </w:ins>
          </w:p>
        </w:tc>
      </w:tr>
      <w:tr w:rsidR="00E72942" w:rsidRPr="0038142B" w:rsidTr="00A50D19">
        <w:trPr>
          <w:ins w:id="947"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ind w:left="284"/>
              <w:rPr>
                <w:ins w:id="948" w:author="CATT" w:date="2020-03-20T10:07:00Z"/>
              </w:rPr>
            </w:pPr>
            <w:ins w:id="949" w:author="CATT" w:date="2020-03-20T10:07:00Z">
              <w:r w:rsidRPr="00BC73DE">
                <w:rPr>
                  <w:lang w:eastAsia="ja-JP"/>
                </w:rPr>
                <w:t>&gt;&gt;Cell ID</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50" w:author="CATT" w:date="2020-03-20T10:07:00Z"/>
                <w:lang w:eastAsia="ja-JP"/>
              </w:rPr>
            </w:pPr>
            <w:ins w:id="951" w:author="CATT" w:date="2020-03-20T10:07:00Z">
              <w:r w:rsidRPr="00BC73DE">
                <w:rPr>
                  <w:lang w:eastAsia="ja-JP"/>
                </w:rPr>
                <w:t>M</w:t>
              </w:r>
            </w:ins>
          </w:p>
        </w:tc>
        <w:tc>
          <w:tcPr>
            <w:tcW w:w="158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52" w:author="CATT" w:date="2020-03-20T10:07: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53" w:author="CATT" w:date="2020-03-20T10:07:00Z"/>
                <w:lang w:eastAsia="ja-JP"/>
              </w:rPr>
            </w:pPr>
            <w:ins w:id="954" w:author="CATT" w:date="2020-03-20T10:07:00Z">
              <w:r w:rsidRPr="00AA5DA2">
                <w:rPr>
                  <w:rFonts w:cs="Arial"/>
                  <w:lang w:eastAsia="ja-JP"/>
                </w:rPr>
                <w:t xml:space="preserve">NR CGI </w:t>
              </w:r>
              <w:r w:rsidRPr="00BC73DE">
                <w:rPr>
                  <w:lang w:eastAsia="ja-JP"/>
                </w:rPr>
                <w:t>9.2.</w:t>
              </w:r>
              <w:r>
                <w:rPr>
                  <w:rFonts w:hint="eastAsia"/>
                  <w:lang w:eastAsia="ja-JP"/>
                </w:rPr>
                <w:t>111</w:t>
              </w:r>
            </w:ins>
          </w:p>
        </w:tc>
        <w:tc>
          <w:tcPr>
            <w:tcW w:w="1262"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55"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56" w:author="CATT" w:date="2020-03-20T10:07:00Z"/>
                <w:lang w:eastAsia="ja-JP"/>
              </w:rPr>
            </w:pPr>
          </w:p>
        </w:tc>
        <w:tc>
          <w:tcPr>
            <w:tcW w:w="12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57" w:author="CATT" w:date="2020-03-20T10:07:00Z"/>
                <w:lang w:eastAsia="ja-JP"/>
              </w:rPr>
            </w:pPr>
          </w:p>
        </w:tc>
      </w:tr>
      <w:tr w:rsidR="00E72942" w:rsidRPr="0038142B" w:rsidTr="00A50D19">
        <w:trPr>
          <w:ins w:id="958"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ind w:left="284"/>
              <w:rPr>
                <w:ins w:id="959" w:author="CATT" w:date="2020-03-20T10:07:00Z"/>
              </w:rPr>
            </w:pPr>
            <w:ins w:id="960" w:author="CATT" w:date="2020-03-20T10:07:00Z">
              <w:r>
                <w:rPr>
                  <w:lang w:eastAsia="ja-JP"/>
                </w:rPr>
                <w:t>&gt;&gt;Radio Resource Status</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61" w:author="CATT" w:date="2020-03-20T10:07:00Z"/>
                <w:lang w:eastAsia="ja-JP"/>
              </w:rPr>
            </w:pPr>
            <w:ins w:id="962" w:author="CATT" w:date="2020-03-20T10:07:00Z">
              <w:r>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63" w:author="CATT" w:date="2020-03-20T10:07: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64" w:author="CATT" w:date="2020-03-20T10:07:00Z"/>
                <w:lang w:eastAsia="ja-JP"/>
              </w:rPr>
            </w:pPr>
            <w:ins w:id="965" w:author="CATT" w:date="2020-03-20T10:07:00Z">
              <w:r>
                <w:rPr>
                  <w:rFonts w:hint="eastAsia"/>
                  <w:lang w:eastAsia="zh-CN"/>
                </w:rPr>
                <w:t xml:space="preserve">NR Radio Resource Status </w:t>
              </w:r>
              <w:r>
                <w:rPr>
                  <w:lang w:eastAsia="ja-JP"/>
                </w:rPr>
                <w:t>9.2.yy</w:t>
              </w:r>
            </w:ins>
          </w:p>
        </w:tc>
        <w:tc>
          <w:tcPr>
            <w:tcW w:w="1262"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66"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67" w:author="CATT" w:date="2020-03-20T10:07:00Z"/>
                <w:lang w:eastAsia="ja-JP"/>
              </w:rPr>
            </w:pPr>
          </w:p>
        </w:tc>
        <w:tc>
          <w:tcPr>
            <w:tcW w:w="12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68" w:author="CATT" w:date="2020-03-20T10:07:00Z"/>
                <w:lang w:eastAsia="ja-JP"/>
              </w:rPr>
            </w:pPr>
          </w:p>
        </w:tc>
      </w:tr>
      <w:tr w:rsidR="00E72942" w:rsidRPr="0038142B" w:rsidTr="00A50D19">
        <w:trPr>
          <w:ins w:id="969"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Pr="0038142B" w:rsidRDefault="00E72942" w:rsidP="00C47F4B">
            <w:pPr>
              <w:pStyle w:val="TAL"/>
              <w:ind w:left="284"/>
              <w:rPr>
                <w:ins w:id="970" w:author="CATT" w:date="2020-03-20T10:07:00Z"/>
              </w:rPr>
            </w:pPr>
            <w:ins w:id="971" w:author="CATT" w:date="2020-03-20T10:07:00Z">
              <w:r w:rsidRPr="00BC73DE">
                <w:rPr>
                  <w:lang w:eastAsia="ja-JP"/>
                </w:rPr>
                <w:t>&gt;&gt;</w:t>
              </w:r>
              <w:del w:id="972" w:author="R3-204344" w:date="2020-06-16T12:49:00Z">
                <w:r w:rsidDel="00C47F4B">
                  <w:rPr>
                    <w:rFonts w:hint="eastAsia"/>
                    <w:lang w:eastAsia="ja-JP"/>
                  </w:rPr>
                  <w:delText>S1</w:delText>
                </w:r>
                <w:r w:rsidRPr="00BC73DE" w:rsidDel="00C47F4B">
                  <w:rPr>
                    <w:lang w:eastAsia="ja-JP"/>
                  </w:rPr>
                  <w:delText xml:space="preserve"> </w:delText>
                </w:r>
              </w:del>
              <w:r w:rsidRPr="00BC73DE">
                <w:rPr>
                  <w:lang w:eastAsia="ja-JP"/>
                </w:rPr>
                <w:t xml:space="preserve">TNL </w:t>
              </w:r>
              <w:r>
                <w:rPr>
                  <w:lang w:eastAsia="ja-JP"/>
                </w:rPr>
                <w:t>Capacity</w:t>
              </w:r>
              <w:r w:rsidRPr="00BC73DE">
                <w:rPr>
                  <w:lang w:eastAsia="ja-JP"/>
                </w:rPr>
                <w:t xml:space="preserve"> Indicator</w:t>
              </w:r>
              <w:del w:id="973" w:author="R3-204344" w:date="2020-06-16T12:49:00Z">
                <w:r w:rsidRPr="00F7635B" w:rsidDel="00C47F4B">
                  <w:rPr>
                    <w:rFonts w:hint="eastAsia"/>
                    <w:lang w:eastAsia="ja-JP"/>
                  </w:rPr>
                  <w:delText xml:space="preserve"> [FFS</w:delText>
                </w:r>
                <w:r w:rsidDel="00C47F4B">
                  <w:rPr>
                    <w:rFonts w:hint="eastAsia"/>
                    <w:lang w:eastAsia="ja-JP"/>
                  </w:rPr>
                  <w:delText xml:space="preserve"> Whether it is per cell</w:delText>
                </w:r>
                <w:r w:rsidRPr="00F7635B" w:rsidDel="00C47F4B">
                  <w:rPr>
                    <w:rFonts w:hint="eastAsia"/>
                    <w:lang w:eastAsia="ja-JP"/>
                  </w:rPr>
                  <w:delText>]</w:delText>
                </w:r>
              </w:del>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74" w:author="CATT" w:date="2020-03-20T10:07:00Z"/>
                <w:lang w:eastAsia="ja-JP"/>
              </w:rPr>
            </w:pPr>
            <w:ins w:id="975" w:author="CATT" w:date="2020-03-20T10:07:00Z">
              <w:r w:rsidRPr="00BC73DE">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76" w:author="CATT" w:date="2020-03-20T10:07: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77" w:author="CATT" w:date="2020-03-20T10:07:00Z"/>
                <w:lang w:eastAsia="ja-JP"/>
              </w:rPr>
            </w:pPr>
            <w:ins w:id="978" w:author="CATT" w:date="2020-03-20T10:07:00Z">
              <w:del w:id="979" w:author="R3-204344" w:date="2020-06-16T12:49:00Z">
                <w:r w:rsidDel="00C47F4B">
                  <w:rPr>
                    <w:rFonts w:hint="eastAsia"/>
                    <w:lang w:eastAsia="zh-CN"/>
                  </w:rPr>
                  <w:delText xml:space="preserve">S1 </w:delText>
                </w:r>
              </w:del>
              <w:r>
                <w:rPr>
                  <w:rFonts w:hint="eastAsia"/>
                  <w:lang w:eastAsia="zh-CN"/>
                </w:rPr>
                <w:t xml:space="preserve">TNL Capacity Indicator </w:t>
              </w:r>
              <w:r w:rsidRPr="00BC73DE">
                <w:rPr>
                  <w:lang w:eastAsia="ja-JP"/>
                </w:rPr>
                <w:t>9.2.xx</w:t>
              </w:r>
            </w:ins>
          </w:p>
        </w:tc>
        <w:tc>
          <w:tcPr>
            <w:tcW w:w="1262"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80"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81" w:author="CATT" w:date="2020-03-20T10:07:00Z"/>
                <w:lang w:eastAsia="ja-JP"/>
              </w:rPr>
            </w:pPr>
          </w:p>
        </w:tc>
        <w:tc>
          <w:tcPr>
            <w:tcW w:w="12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82" w:author="CATT" w:date="2020-03-20T10:07:00Z"/>
                <w:lang w:eastAsia="ja-JP"/>
              </w:rPr>
            </w:pPr>
          </w:p>
        </w:tc>
      </w:tr>
      <w:tr w:rsidR="00E72942" w:rsidRPr="0038142B" w:rsidTr="00A50D19">
        <w:trPr>
          <w:ins w:id="983"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ind w:left="284"/>
              <w:rPr>
                <w:ins w:id="984" w:author="CATT" w:date="2020-03-20T10:07:00Z"/>
              </w:rPr>
            </w:pPr>
            <w:ins w:id="985" w:author="CATT" w:date="2020-03-20T10:07:00Z">
              <w:r>
                <w:rPr>
                  <w:lang w:eastAsia="ja-JP"/>
                </w:rPr>
                <w:t>&gt;&gt;</w:t>
              </w:r>
              <w:r w:rsidRPr="00F7635B">
                <w:rPr>
                  <w:lang w:eastAsia="ja-JP"/>
                </w:rPr>
                <w:t>Composite Available Capacity Group</w:t>
              </w:r>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86" w:author="CATT" w:date="2020-03-20T10:07:00Z"/>
                <w:lang w:eastAsia="ja-JP"/>
              </w:rPr>
            </w:pPr>
            <w:ins w:id="987" w:author="CATT" w:date="2020-03-20T10:07:00Z">
              <w:r>
                <w:rPr>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88" w:author="CATT" w:date="2020-03-20T10:07: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89" w:author="CATT" w:date="2020-03-20T10:07:00Z"/>
                <w:lang w:eastAsia="ja-JP"/>
              </w:rPr>
            </w:pPr>
            <w:ins w:id="990" w:author="CATT" w:date="2020-03-20T10:07:00Z">
              <w:r>
                <w:rPr>
                  <w:rFonts w:hint="eastAsia"/>
                  <w:lang w:eastAsia="zh-CN"/>
                </w:rPr>
                <w:t xml:space="preserve">NR Composite Available Capacity Group </w:t>
              </w:r>
              <w:r>
                <w:rPr>
                  <w:lang w:eastAsia="ja-JP"/>
                </w:rPr>
                <w:t>9.2.zz</w:t>
              </w:r>
            </w:ins>
          </w:p>
        </w:tc>
        <w:tc>
          <w:tcPr>
            <w:tcW w:w="1262"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991" w:author="CATT" w:date="2020-03-20T10:07: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92" w:author="CATT" w:date="2020-03-20T10:07:00Z"/>
                <w:lang w:eastAsia="ja-JP"/>
              </w:rPr>
            </w:pPr>
          </w:p>
        </w:tc>
        <w:tc>
          <w:tcPr>
            <w:tcW w:w="12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993" w:author="CATT" w:date="2020-03-20T10:07:00Z"/>
                <w:lang w:eastAsia="ja-JP"/>
              </w:rPr>
            </w:pPr>
          </w:p>
        </w:tc>
      </w:tr>
      <w:tr w:rsidR="00E72942" w:rsidRPr="0038142B" w:rsidTr="00A50D19">
        <w:trPr>
          <w:ins w:id="994" w:author="CATT" w:date="2020-03-20T10:07:00Z"/>
        </w:trPr>
        <w:tc>
          <w:tcPr>
            <w:tcW w:w="2437"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ind w:left="284"/>
              <w:rPr>
                <w:ins w:id="995" w:author="CATT" w:date="2020-03-20T10:07:00Z"/>
              </w:rPr>
            </w:pPr>
            <w:ins w:id="996" w:author="CATT" w:date="2020-03-20T10:07:00Z">
              <w:r>
                <w:rPr>
                  <w:rFonts w:hint="eastAsia"/>
                  <w:lang w:eastAsia="ja-JP"/>
                </w:rPr>
                <w:t>&gt;&gt;</w:t>
              </w:r>
              <w:r>
                <w:rPr>
                  <w:lang w:eastAsia="ja-JP"/>
                </w:rPr>
                <w:t>Number of Active UEs</w:t>
              </w:r>
              <w:del w:id="997" w:author="R3-204344" w:date="2020-06-16T12:49:00Z">
                <w:r w:rsidDel="00C47F4B">
                  <w:rPr>
                    <w:lang w:eastAsia="ja-JP"/>
                  </w:rPr>
                  <w:delText xml:space="preserve"> [FFS],</w:delText>
                </w:r>
              </w:del>
            </w:ins>
          </w:p>
        </w:tc>
        <w:tc>
          <w:tcPr>
            <w:tcW w:w="1094"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998" w:author="CATT" w:date="2020-03-20T10:07:00Z"/>
                <w:lang w:eastAsia="ja-JP"/>
              </w:rPr>
            </w:pPr>
            <w:ins w:id="999" w:author="CATT" w:date="2020-03-20T10:07:00Z">
              <w:r>
                <w:rPr>
                  <w:rFonts w:hint="eastAsia"/>
                  <w:lang w:eastAsia="ja-JP"/>
                </w:rPr>
                <w:t>O</w:t>
              </w:r>
            </w:ins>
          </w:p>
        </w:tc>
        <w:tc>
          <w:tcPr>
            <w:tcW w:w="158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L"/>
              <w:rPr>
                <w:ins w:id="1000" w:author="CATT" w:date="2020-03-20T10:07: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Default="00E72942" w:rsidP="00C47F4B">
            <w:pPr>
              <w:pStyle w:val="TAL"/>
              <w:rPr>
                <w:ins w:id="1001" w:author="CATT" w:date="2020-03-20T10:07:00Z"/>
                <w:lang w:eastAsia="ja-JP"/>
              </w:rPr>
            </w:pPr>
            <w:ins w:id="1002" w:author="CATT" w:date="2020-03-20T10:07:00Z">
              <w:r w:rsidRPr="005D5480">
                <w:rPr>
                  <w:lang w:eastAsia="ja-JP"/>
                </w:rPr>
                <w:t>INTEGER (</w:t>
              </w:r>
              <w:del w:id="1003" w:author="R3-204344" w:date="2020-06-16T12:49:00Z">
                <w:r w:rsidRPr="005D5480" w:rsidDel="00C47F4B">
                  <w:rPr>
                    <w:lang w:eastAsia="ja-JP"/>
                  </w:rPr>
                  <w:delText>1</w:delText>
                </w:r>
              </w:del>
            </w:ins>
            <w:ins w:id="1004" w:author="R3-204344" w:date="2020-06-16T12:49:00Z">
              <w:r w:rsidR="00C47F4B">
                <w:rPr>
                  <w:lang w:eastAsia="ja-JP"/>
                </w:rPr>
                <w:t>0</w:t>
              </w:r>
            </w:ins>
            <w:ins w:id="1005" w:author="CATT" w:date="2020-03-20T10:07:00Z">
              <w:r w:rsidRPr="005D5480">
                <w:rPr>
                  <w:lang w:eastAsia="ja-JP"/>
                </w:rPr>
                <w:t>..</w:t>
              </w:r>
              <w:del w:id="1006" w:author="R3-204344" w:date="2020-06-16T12:49:00Z">
                <w:r w:rsidDel="00C47F4B">
                  <w:rPr>
                    <w:lang w:eastAsia="ja-JP"/>
                  </w:rPr>
                  <w:delText>65536</w:delText>
                </w:r>
              </w:del>
            </w:ins>
            <w:ins w:id="1007" w:author="R3-204344" w:date="2020-06-16T12:49:00Z">
              <w:r w:rsidR="00C47F4B">
                <w:rPr>
                  <w:lang w:eastAsia="ja-JP"/>
                </w:rPr>
                <w:t>16777215</w:t>
              </w:r>
            </w:ins>
            <w:ins w:id="1008" w:author="CATT" w:date="2020-03-20T10:07:00Z">
              <w:r w:rsidRPr="005D5480">
                <w:rPr>
                  <w:lang w:eastAsia="ja-JP"/>
                </w:rPr>
                <w:t>,</w:t>
              </w:r>
            </w:ins>
            <w:ins w:id="1009" w:author="R3-204344" w:date="2020-06-16T12:49:00Z">
              <w:r w:rsidR="00C47F4B">
                <w:rPr>
                  <w:lang w:eastAsia="ja-JP"/>
                </w:rPr>
                <w:t xml:space="preserve"> </w:t>
              </w:r>
            </w:ins>
            <w:ins w:id="1010" w:author="CATT" w:date="2020-03-20T10:07:00Z">
              <w:r w:rsidRPr="005D5480">
                <w:rPr>
                  <w:lang w:eastAsia="ja-JP"/>
                </w:rPr>
                <w:t>...)</w:t>
              </w:r>
            </w:ins>
          </w:p>
        </w:tc>
        <w:tc>
          <w:tcPr>
            <w:tcW w:w="1262" w:type="dxa"/>
            <w:tcBorders>
              <w:top w:val="single" w:sz="4" w:space="0" w:color="auto"/>
              <w:left w:val="single" w:sz="4" w:space="0" w:color="auto"/>
              <w:bottom w:val="single" w:sz="4" w:space="0" w:color="auto"/>
              <w:right w:val="single" w:sz="4" w:space="0" w:color="auto"/>
            </w:tcBorders>
          </w:tcPr>
          <w:p w:rsidR="00E72942" w:rsidRPr="0038142B" w:rsidRDefault="00AF6F0E" w:rsidP="000B017A">
            <w:pPr>
              <w:pStyle w:val="TAL"/>
              <w:rPr>
                <w:ins w:id="1011" w:author="CATT" w:date="2020-03-20T10:07:00Z"/>
                <w:lang w:eastAsia="ja-JP"/>
              </w:rPr>
            </w:pPr>
            <w:ins w:id="1012" w:author="Huawei’s comment by e-mail" w:date="2020-06-17T10:23:00Z">
              <w:r w:rsidRPr="00246B32">
                <w:rPr>
                  <w:lang w:eastAsia="ja-JP"/>
                </w:rPr>
                <w:t xml:space="preserve">As defined in TS 38.314 </w:t>
              </w:r>
              <w:r w:rsidRPr="000B017A">
                <w:rPr>
                  <w:highlight w:val="yellow"/>
                  <w:lang w:eastAsia="ja-JP"/>
                </w:rPr>
                <w:t>[</w:t>
              </w:r>
              <w:r w:rsidRPr="000B017A">
                <w:rPr>
                  <w:rFonts w:hint="eastAsia"/>
                  <w:highlight w:val="yellow"/>
                  <w:lang w:eastAsia="zh-CN"/>
                </w:rPr>
                <w:t>xe</w:t>
              </w:r>
              <w:r w:rsidRPr="000B017A">
                <w:rPr>
                  <w:highlight w:val="yellow"/>
                  <w:lang w:eastAsia="ja-JP"/>
                </w:rPr>
                <w:t>]</w:t>
              </w:r>
              <w:r w:rsidRPr="00246B32">
                <w:rPr>
                  <w:lang w:eastAsia="ja-JP"/>
                </w:rPr>
                <w:t xml:space="preserve"> and where value "1" is equivalent to 0.1 Active  UEs, value "2" is equivalent to 0.2 Active UEs, value n is equivalent to n/10 Active UEs.</w:t>
              </w:r>
            </w:ins>
          </w:p>
        </w:tc>
        <w:tc>
          <w:tcPr>
            <w:tcW w:w="1253"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1013" w:author="CATT" w:date="2020-03-20T10:07:00Z"/>
                <w:lang w:eastAsia="ja-JP"/>
              </w:rPr>
            </w:pPr>
          </w:p>
        </w:tc>
        <w:tc>
          <w:tcPr>
            <w:tcW w:w="1256" w:type="dxa"/>
            <w:tcBorders>
              <w:top w:val="single" w:sz="4" w:space="0" w:color="auto"/>
              <w:left w:val="single" w:sz="4" w:space="0" w:color="auto"/>
              <w:bottom w:val="single" w:sz="4" w:space="0" w:color="auto"/>
              <w:right w:val="single" w:sz="4" w:space="0" w:color="auto"/>
            </w:tcBorders>
          </w:tcPr>
          <w:p w:rsidR="00E72942" w:rsidRPr="0038142B" w:rsidRDefault="00E72942" w:rsidP="00A50D19">
            <w:pPr>
              <w:pStyle w:val="TAC"/>
              <w:rPr>
                <w:ins w:id="1014" w:author="CATT" w:date="2020-03-20T10:07:00Z"/>
                <w:lang w:eastAsia="ja-JP"/>
              </w:rPr>
            </w:pPr>
          </w:p>
        </w:tc>
      </w:tr>
      <w:tr w:rsidR="00E72942" w:rsidRPr="0038142B" w:rsidDel="00C47F4B" w:rsidTr="00A50D19">
        <w:trPr>
          <w:ins w:id="1015" w:author="CATT" w:date="2020-03-20T10:07:00Z"/>
          <w:del w:id="1016" w:author="R3-204344" w:date="2020-06-16T12:49:00Z"/>
        </w:trPr>
        <w:tc>
          <w:tcPr>
            <w:tcW w:w="2437" w:type="dxa"/>
            <w:tcBorders>
              <w:top w:val="single" w:sz="4" w:space="0" w:color="auto"/>
              <w:left w:val="single" w:sz="4" w:space="0" w:color="auto"/>
              <w:bottom w:val="single" w:sz="4" w:space="0" w:color="auto"/>
              <w:right w:val="single" w:sz="4" w:space="0" w:color="auto"/>
            </w:tcBorders>
          </w:tcPr>
          <w:p w:rsidR="00E72942" w:rsidDel="00C47F4B" w:rsidRDefault="00E72942" w:rsidP="00A50D19">
            <w:pPr>
              <w:pStyle w:val="TAL"/>
              <w:ind w:left="284"/>
              <w:rPr>
                <w:ins w:id="1017" w:author="CATT" w:date="2020-03-20T10:07:00Z"/>
                <w:del w:id="1018" w:author="R3-204344" w:date="2020-06-16T12:49:00Z"/>
                <w:lang w:eastAsia="zh-CN"/>
              </w:rPr>
            </w:pPr>
            <w:ins w:id="1019" w:author="CATT" w:date="2020-03-20T10:07:00Z">
              <w:del w:id="1020" w:author="R3-204344" w:date="2020-06-16T12:49:00Z">
                <w:r w:rsidDel="00C47F4B">
                  <w:rPr>
                    <w:lang w:eastAsia="ja-JP"/>
                  </w:rPr>
                  <w:delText>&gt;&gt;RRC Connections</w:delText>
                </w:r>
                <w:r w:rsidDel="00C47F4B">
                  <w:rPr>
                    <w:rFonts w:hint="eastAsia"/>
                    <w:lang w:eastAsia="zh-CN"/>
                  </w:rPr>
                  <w:delText>[FFS]</w:delText>
                </w:r>
              </w:del>
            </w:ins>
          </w:p>
        </w:tc>
        <w:tc>
          <w:tcPr>
            <w:tcW w:w="1094" w:type="dxa"/>
            <w:tcBorders>
              <w:top w:val="single" w:sz="4" w:space="0" w:color="auto"/>
              <w:left w:val="single" w:sz="4" w:space="0" w:color="auto"/>
              <w:bottom w:val="single" w:sz="4" w:space="0" w:color="auto"/>
              <w:right w:val="single" w:sz="4" w:space="0" w:color="auto"/>
            </w:tcBorders>
          </w:tcPr>
          <w:p w:rsidR="00E72942" w:rsidDel="00C47F4B" w:rsidRDefault="00E72942" w:rsidP="00A50D19">
            <w:pPr>
              <w:pStyle w:val="TAL"/>
              <w:rPr>
                <w:ins w:id="1021" w:author="CATT" w:date="2020-03-20T10:07:00Z"/>
                <w:del w:id="1022" w:author="R3-204344" w:date="2020-06-16T12:49:00Z"/>
                <w:lang w:eastAsia="ja-JP"/>
              </w:rPr>
            </w:pPr>
            <w:ins w:id="1023" w:author="CATT" w:date="2020-03-20T10:07:00Z">
              <w:del w:id="1024" w:author="R3-204344" w:date="2020-06-16T12:49:00Z">
                <w:r w:rsidDel="00C47F4B">
                  <w:rPr>
                    <w:lang w:eastAsia="ja-JP"/>
                  </w:rPr>
                  <w:delText>O</w:delText>
                </w:r>
              </w:del>
            </w:ins>
          </w:p>
        </w:tc>
        <w:tc>
          <w:tcPr>
            <w:tcW w:w="1583" w:type="dxa"/>
            <w:tcBorders>
              <w:top w:val="single" w:sz="4" w:space="0" w:color="auto"/>
              <w:left w:val="single" w:sz="4" w:space="0" w:color="auto"/>
              <w:bottom w:val="single" w:sz="4" w:space="0" w:color="auto"/>
              <w:right w:val="single" w:sz="4" w:space="0" w:color="auto"/>
            </w:tcBorders>
          </w:tcPr>
          <w:p w:rsidR="00E72942" w:rsidRPr="0038142B" w:rsidDel="00C47F4B" w:rsidRDefault="00E72942" w:rsidP="00A50D19">
            <w:pPr>
              <w:pStyle w:val="TAL"/>
              <w:rPr>
                <w:ins w:id="1025" w:author="CATT" w:date="2020-03-20T10:07:00Z"/>
                <w:del w:id="1026" w:author="R3-204344" w:date="2020-06-16T12:49:00Z"/>
                <w:i/>
                <w:lang w:eastAsia="ja-JP"/>
              </w:rPr>
            </w:pPr>
          </w:p>
        </w:tc>
        <w:tc>
          <w:tcPr>
            <w:tcW w:w="1247" w:type="dxa"/>
            <w:tcBorders>
              <w:top w:val="single" w:sz="4" w:space="0" w:color="auto"/>
              <w:left w:val="single" w:sz="4" w:space="0" w:color="auto"/>
              <w:bottom w:val="single" w:sz="4" w:space="0" w:color="auto"/>
              <w:right w:val="single" w:sz="4" w:space="0" w:color="auto"/>
            </w:tcBorders>
          </w:tcPr>
          <w:p w:rsidR="00E72942" w:rsidRPr="005D5480" w:rsidDel="00C47F4B" w:rsidRDefault="00E72942" w:rsidP="00A50D19">
            <w:pPr>
              <w:pStyle w:val="TAL"/>
              <w:rPr>
                <w:ins w:id="1027" w:author="CATT" w:date="2020-03-20T10:07:00Z"/>
                <w:del w:id="1028" w:author="R3-204344" w:date="2020-06-16T12:49:00Z"/>
                <w:lang w:eastAsia="ja-JP"/>
              </w:rPr>
            </w:pPr>
            <w:ins w:id="1029" w:author="CATT" w:date="2020-03-20T10:07:00Z">
              <w:del w:id="1030" w:author="R3-204344" w:date="2020-06-16T12:49:00Z">
                <w:r w:rsidDel="00C47F4B">
                  <w:rPr>
                    <w:rFonts w:hint="eastAsia"/>
                    <w:lang w:eastAsia="ja-JP"/>
                  </w:rPr>
                  <w:delText>9.2.kk</w:delText>
                </w:r>
              </w:del>
            </w:ins>
          </w:p>
        </w:tc>
        <w:tc>
          <w:tcPr>
            <w:tcW w:w="1262" w:type="dxa"/>
            <w:tcBorders>
              <w:top w:val="single" w:sz="4" w:space="0" w:color="auto"/>
              <w:left w:val="single" w:sz="4" w:space="0" w:color="auto"/>
              <w:bottom w:val="single" w:sz="4" w:space="0" w:color="auto"/>
              <w:right w:val="single" w:sz="4" w:space="0" w:color="auto"/>
            </w:tcBorders>
          </w:tcPr>
          <w:p w:rsidR="00E72942" w:rsidRPr="0038142B" w:rsidDel="00C47F4B" w:rsidRDefault="00E72942" w:rsidP="00A50D19">
            <w:pPr>
              <w:pStyle w:val="TAL"/>
              <w:rPr>
                <w:ins w:id="1031" w:author="CATT" w:date="2020-03-20T10:07:00Z"/>
                <w:del w:id="1032" w:author="R3-204344" w:date="2020-06-16T12:49:00Z"/>
                <w:lang w:eastAsia="ja-JP"/>
              </w:rPr>
            </w:pPr>
          </w:p>
        </w:tc>
        <w:tc>
          <w:tcPr>
            <w:tcW w:w="1253" w:type="dxa"/>
            <w:tcBorders>
              <w:top w:val="single" w:sz="4" w:space="0" w:color="auto"/>
              <w:left w:val="single" w:sz="4" w:space="0" w:color="auto"/>
              <w:bottom w:val="single" w:sz="4" w:space="0" w:color="auto"/>
              <w:right w:val="single" w:sz="4" w:space="0" w:color="auto"/>
            </w:tcBorders>
          </w:tcPr>
          <w:p w:rsidR="00E72942" w:rsidRPr="0038142B" w:rsidDel="00C47F4B" w:rsidRDefault="00E72942" w:rsidP="00A50D19">
            <w:pPr>
              <w:pStyle w:val="TAC"/>
              <w:rPr>
                <w:ins w:id="1033" w:author="CATT" w:date="2020-03-20T10:07:00Z"/>
                <w:del w:id="1034" w:author="R3-204344" w:date="2020-06-16T12:49:00Z"/>
                <w:lang w:eastAsia="ja-JP"/>
              </w:rPr>
            </w:pPr>
          </w:p>
        </w:tc>
        <w:tc>
          <w:tcPr>
            <w:tcW w:w="1256" w:type="dxa"/>
            <w:tcBorders>
              <w:top w:val="single" w:sz="4" w:space="0" w:color="auto"/>
              <w:left w:val="single" w:sz="4" w:space="0" w:color="auto"/>
              <w:bottom w:val="single" w:sz="4" w:space="0" w:color="auto"/>
              <w:right w:val="single" w:sz="4" w:space="0" w:color="auto"/>
            </w:tcBorders>
          </w:tcPr>
          <w:p w:rsidR="00E72942" w:rsidRPr="0038142B" w:rsidDel="00C47F4B" w:rsidRDefault="00E72942" w:rsidP="00A50D19">
            <w:pPr>
              <w:pStyle w:val="TAC"/>
              <w:rPr>
                <w:ins w:id="1035" w:author="CATT" w:date="2020-03-20T10:07:00Z"/>
                <w:del w:id="1036" w:author="R3-204344" w:date="2020-06-16T12:49:00Z"/>
                <w:lang w:eastAsia="ja-JP"/>
              </w:rPr>
            </w:pPr>
          </w:p>
        </w:tc>
      </w:tr>
    </w:tbl>
    <w:p w:rsidR="00E72942" w:rsidRDefault="00E72942" w:rsidP="00E72942">
      <w:pPr>
        <w:overflowPunct w:val="0"/>
        <w:autoSpaceDE w:val="0"/>
        <w:autoSpaceDN w:val="0"/>
        <w:adjustRightInd w:val="0"/>
        <w:textAlignment w:val="baseline"/>
        <w:rPr>
          <w:ins w:id="1037" w:author="CATT" w:date="2020-03-20T10:07:00Z"/>
          <w:kern w:val="28"/>
          <w:lang w:eastAsia="zh-CN"/>
        </w:rPr>
      </w:pPr>
    </w:p>
    <w:bookmarkEnd w:id="923"/>
    <w:bookmarkEnd w:id="924"/>
    <w:p w:rsidR="00E72942" w:rsidRPr="006D1323" w:rsidRDefault="00E72942" w:rsidP="005A7D99">
      <w:pPr>
        <w:pStyle w:val="af4"/>
        <w:rPr>
          <w:ins w:id="1038" w:author="CATT" w:date="2019-12-06T10:28:00Z"/>
          <w:rFonts w:ascii="Times New Roman" w:hAnsi="Times New Roman" w:cs="Times New Roman"/>
          <w:kern w:val="0"/>
          <w:sz w:val="20"/>
          <w:szCs w:val="20"/>
          <w:lang w:val="en-GB"/>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D24DB" w:rsidRPr="00AA5DA2" w:rsidTr="007C3A00">
        <w:trPr>
          <w:ins w:id="1039" w:author="CATT" w:date="2020-01-21T11:17:00Z"/>
        </w:trPr>
        <w:tc>
          <w:tcPr>
            <w:tcW w:w="3686" w:type="dxa"/>
          </w:tcPr>
          <w:bookmarkEnd w:id="2"/>
          <w:bookmarkEnd w:id="3"/>
          <w:bookmarkEnd w:id="4"/>
          <w:p w:rsidR="00ED24DB" w:rsidRPr="00AA5DA2" w:rsidRDefault="00ED24DB" w:rsidP="007C3A00">
            <w:pPr>
              <w:pStyle w:val="TAH"/>
              <w:rPr>
                <w:ins w:id="1040" w:author="CATT" w:date="2020-01-21T11:17:00Z"/>
                <w:lang w:eastAsia="ja-JP"/>
              </w:rPr>
            </w:pPr>
            <w:ins w:id="1041" w:author="CATT" w:date="2020-01-21T11:17:00Z">
              <w:r w:rsidRPr="00AA5DA2">
                <w:rPr>
                  <w:lang w:eastAsia="ja-JP"/>
                </w:rPr>
                <w:t>Range bound</w:t>
              </w:r>
            </w:ins>
          </w:p>
        </w:tc>
        <w:tc>
          <w:tcPr>
            <w:tcW w:w="5670" w:type="dxa"/>
          </w:tcPr>
          <w:p w:rsidR="00ED24DB" w:rsidRPr="00AA5DA2" w:rsidRDefault="00ED24DB" w:rsidP="007C3A00">
            <w:pPr>
              <w:pStyle w:val="TAH"/>
              <w:rPr>
                <w:ins w:id="1042" w:author="CATT" w:date="2020-01-21T11:17:00Z"/>
                <w:lang w:eastAsia="ja-JP"/>
              </w:rPr>
            </w:pPr>
            <w:ins w:id="1043" w:author="CATT" w:date="2020-01-21T11:17:00Z">
              <w:r w:rsidRPr="00AA5DA2">
                <w:rPr>
                  <w:lang w:eastAsia="ja-JP"/>
                </w:rPr>
                <w:t>Explanation</w:t>
              </w:r>
            </w:ins>
          </w:p>
        </w:tc>
      </w:tr>
      <w:tr w:rsidR="00ED24DB" w:rsidRPr="00AA5DA2" w:rsidTr="007C3A00">
        <w:trPr>
          <w:ins w:id="1044" w:author="CATT" w:date="2020-01-21T11:17:00Z"/>
        </w:trPr>
        <w:tc>
          <w:tcPr>
            <w:tcW w:w="3686" w:type="dxa"/>
          </w:tcPr>
          <w:p w:rsidR="00ED24DB" w:rsidRPr="00622609" w:rsidRDefault="00ED24DB" w:rsidP="007C3A00">
            <w:pPr>
              <w:pStyle w:val="TAL"/>
              <w:rPr>
                <w:ins w:id="1045" w:author="CATT" w:date="2020-01-21T11:17:00Z"/>
                <w:i/>
                <w:lang w:eastAsia="ja-JP"/>
              </w:rPr>
            </w:pPr>
            <w:ins w:id="1046" w:author="CATT" w:date="2020-01-21T11:17:00Z">
              <w:r w:rsidRPr="00622609">
                <w:rPr>
                  <w:rFonts w:cs="Arial"/>
                  <w:bCs/>
                  <w:i/>
                  <w:lang w:eastAsia="ja-JP"/>
                </w:rPr>
                <w:t>maxCellinengNB</w:t>
              </w:r>
            </w:ins>
          </w:p>
        </w:tc>
        <w:tc>
          <w:tcPr>
            <w:tcW w:w="5670" w:type="dxa"/>
          </w:tcPr>
          <w:p w:rsidR="00ED24DB" w:rsidRPr="00AA5DA2" w:rsidRDefault="00ED24DB" w:rsidP="007C3A00">
            <w:pPr>
              <w:pStyle w:val="TAL"/>
              <w:rPr>
                <w:ins w:id="1047" w:author="CATT" w:date="2020-01-21T11:17:00Z"/>
                <w:lang w:eastAsia="ja-JP"/>
              </w:rPr>
            </w:pPr>
            <w:ins w:id="1048" w:author="CATT" w:date="2020-01-21T11:17:00Z">
              <w:r w:rsidRPr="00AA5DA2">
                <w:rPr>
                  <w:rFonts w:cs="Arial"/>
                  <w:bCs/>
                  <w:lang w:eastAsia="ja-JP"/>
                </w:rPr>
                <w:t>Maximum no. cells that can be served by an en-gNB. Value is 16384.</w:t>
              </w:r>
            </w:ins>
          </w:p>
        </w:tc>
      </w:tr>
    </w:tbl>
    <w:p w:rsidR="00ED24DB" w:rsidRPr="00AA5DA2" w:rsidRDefault="00ED24DB" w:rsidP="00ED24DB">
      <w:pPr>
        <w:rPr>
          <w:ins w:id="1049" w:author="CATT" w:date="2020-01-21T11:17:00Z"/>
        </w:rPr>
      </w:pPr>
    </w:p>
    <w:p w:rsidR="00AD7A75" w:rsidRDefault="00AD7A75" w:rsidP="00AD7A75">
      <w:pPr>
        <w:overflowPunct w:val="0"/>
        <w:autoSpaceDE w:val="0"/>
        <w:autoSpaceDN w:val="0"/>
        <w:adjustRightInd w:val="0"/>
        <w:textAlignment w:val="baseline"/>
        <w:rPr>
          <w:lang w:eastAsia="zh-CN"/>
        </w:rPr>
      </w:pPr>
      <w:bookmarkStart w:id="1050" w:name="_Toc20954569"/>
      <w:bookmarkStart w:id="1051" w:name="_Toc29902574"/>
      <w:bookmarkStart w:id="1052" w:name="_Toc29906578"/>
      <w:bookmarkStart w:id="1053" w:name="_Toc36550568"/>
      <w:r>
        <w:rPr>
          <w:rFonts w:hint="eastAsia"/>
          <w:lang w:eastAsia="zh-CN"/>
        </w:rPr>
        <w:t xml:space="preserve">////////////////////////////////////////////////////////////unchanged </w:t>
      </w:r>
      <w:r>
        <w:rPr>
          <w:lang w:eastAsia="zh-CN"/>
        </w:rPr>
        <w:t>omitted</w:t>
      </w:r>
      <w:r>
        <w:rPr>
          <w:rFonts w:hint="eastAsia"/>
          <w:lang w:eastAsia="zh-CN"/>
        </w:rPr>
        <w:t>///////////////////////////////////////////////////////////////////////</w:t>
      </w:r>
    </w:p>
    <w:p w:rsidR="00090930" w:rsidRPr="00C37D2B" w:rsidRDefault="00090930" w:rsidP="00090930">
      <w:pPr>
        <w:pStyle w:val="3"/>
      </w:pPr>
      <w:r w:rsidRPr="00C37D2B">
        <w:t>9.2.106</w:t>
      </w:r>
      <w:r w:rsidRPr="00C37D2B">
        <w:tab/>
        <w:t>NR Frequency Info</w:t>
      </w:r>
      <w:bookmarkEnd w:id="1050"/>
      <w:bookmarkEnd w:id="1051"/>
      <w:bookmarkEnd w:id="1052"/>
      <w:bookmarkEnd w:id="1053"/>
    </w:p>
    <w:p w:rsidR="00090930" w:rsidRPr="00C37D2B" w:rsidRDefault="00090930" w:rsidP="00090930">
      <w:pPr>
        <w:spacing w:line="0" w:lineRule="atLeast"/>
      </w:pPr>
      <w:r w:rsidRPr="00C37D2B">
        <w:t>The NR Frequency Info defines the carrier frequency and bands used in a cell for a given direction (UL or DL) in FDD or for both UL and DL directions in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020"/>
        <w:gridCol w:w="852"/>
        <w:gridCol w:w="1247"/>
        <w:gridCol w:w="2551"/>
        <w:gridCol w:w="1134"/>
        <w:gridCol w:w="1134"/>
      </w:tblGrid>
      <w:tr w:rsidR="00090930" w:rsidRPr="00C37D2B" w:rsidTr="00246B32">
        <w:trPr>
          <w:jc w:val="center"/>
        </w:trPr>
        <w:tc>
          <w:tcPr>
            <w:tcW w:w="1814" w:type="dxa"/>
          </w:tcPr>
          <w:p w:rsidR="00090930" w:rsidRPr="00C37D2B" w:rsidRDefault="00090930" w:rsidP="00246B32">
            <w:pPr>
              <w:pStyle w:val="TAH"/>
              <w:spacing w:line="0" w:lineRule="atLeast"/>
            </w:pPr>
            <w:r w:rsidRPr="00C37D2B">
              <w:lastRenderedPageBreak/>
              <w:t>IE/Group Name</w:t>
            </w:r>
          </w:p>
        </w:tc>
        <w:tc>
          <w:tcPr>
            <w:tcW w:w="1020" w:type="dxa"/>
          </w:tcPr>
          <w:p w:rsidR="00090930" w:rsidRPr="00C37D2B" w:rsidRDefault="00090930" w:rsidP="00246B32">
            <w:pPr>
              <w:pStyle w:val="TAH"/>
              <w:spacing w:line="0" w:lineRule="atLeast"/>
            </w:pPr>
            <w:r w:rsidRPr="00C37D2B">
              <w:t>Presence</w:t>
            </w:r>
          </w:p>
        </w:tc>
        <w:tc>
          <w:tcPr>
            <w:tcW w:w="852" w:type="dxa"/>
          </w:tcPr>
          <w:p w:rsidR="00090930" w:rsidRPr="00C37D2B" w:rsidRDefault="00090930" w:rsidP="00246B32">
            <w:pPr>
              <w:pStyle w:val="TAH"/>
              <w:spacing w:line="0" w:lineRule="atLeast"/>
            </w:pPr>
            <w:r w:rsidRPr="00C37D2B">
              <w:t>Range</w:t>
            </w:r>
          </w:p>
        </w:tc>
        <w:tc>
          <w:tcPr>
            <w:tcW w:w="1247" w:type="dxa"/>
          </w:tcPr>
          <w:p w:rsidR="00090930" w:rsidRPr="00C37D2B" w:rsidRDefault="00090930" w:rsidP="00246B32">
            <w:pPr>
              <w:pStyle w:val="TAH"/>
              <w:spacing w:line="0" w:lineRule="atLeast"/>
            </w:pPr>
            <w:r w:rsidRPr="00C37D2B">
              <w:t>IE Type and Reference</w:t>
            </w:r>
          </w:p>
        </w:tc>
        <w:tc>
          <w:tcPr>
            <w:tcW w:w="2551" w:type="dxa"/>
          </w:tcPr>
          <w:p w:rsidR="00090930" w:rsidRPr="00C37D2B" w:rsidRDefault="00090930" w:rsidP="00246B32">
            <w:pPr>
              <w:pStyle w:val="TAH"/>
              <w:spacing w:line="0" w:lineRule="atLeast"/>
            </w:pPr>
            <w:r w:rsidRPr="00C37D2B">
              <w:t>Semantics Description</w:t>
            </w:r>
          </w:p>
        </w:tc>
        <w:tc>
          <w:tcPr>
            <w:tcW w:w="1134" w:type="dxa"/>
          </w:tcPr>
          <w:p w:rsidR="00090930" w:rsidRPr="00C37D2B" w:rsidRDefault="002B59F7" w:rsidP="00246B32">
            <w:pPr>
              <w:pStyle w:val="TAH"/>
              <w:spacing w:line="0" w:lineRule="atLeast"/>
            </w:pPr>
            <w:ins w:id="1054" w:author="R3-204376" w:date="2020-06-16T13:23:00Z">
              <w:r w:rsidRPr="00FD0425">
                <w:rPr>
                  <w:lang w:eastAsia="ja-JP"/>
                </w:rPr>
                <w:t>Criticality</w:t>
              </w:r>
            </w:ins>
          </w:p>
        </w:tc>
        <w:tc>
          <w:tcPr>
            <w:tcW w:w="1134" w:type="dxa"/>
          </w:tcPr>
          <w:p w:rsidR="00090930" w:rsidRPr="00C37D2B" w:rsidRDefault="002B59F7" w:rsidP="00246B32">
            <w:pPr>
              <w:pStyle w:val="TAH"/>
              <w:spacing w:line="0" w:lineRule="atLeast"/>
            </w:pPr>
            <w:ins w:id="1055" w:author="R3-204376" w:date="2020-06-16T13:23:00Z">
              <w:r w:rsidRPr="00FD0425">
                <w:rPr>
                  <w:lang w:eastAsia="ja-JP"/>
                </w:rPr>
                <w:t>Assigned Criticality</w:t>
              </w:r>
            </w:ins>
          </w:p>
        </w:tc>
      </w:tr>
      <w:tr w:rsidR="00090930" w:rsidRPr="00C37D2B" w:rsidTr="00246B32">
        <w:trPr>
          <w:jc w:val="center"/>
        </w:trPr>
        <w:tc>
          <w:tcPr>
            <w:tcW w:w="1814" w:type="dxa"/>
          </w:tcPr>
          <w:p w:rsidR="00090930" w:rsidRPr="00C37D2B" w:rsidRDefault="00090930" w:rsidP="00246B32">
            <w:pPr>
              <w:pStyle w:val="TAL"/>
            </w:pPr>
            <w:r w:rsidRPr="00C37D2B">
              <w:t>NRARFCN</w:t>
            </w:r>
          </w:p>
        </w:tc>
        <w:tc>
          <w:tcPr>
            <w:tcW w:w="1020" w:type="dxa"/>
          </w:tcPr>
          <w:p w:rsidR="00090930" w:rsidRPr="00C37D2B" w:rsidRDefault="00090930" w:rsidP="00246B32">
            <w:pPr>
              <w:pStyle w:val="TAL"/>
              <w:rPr>
                <w:rFonts w:cs="Arial"/>
              </w:rPr>
            </w:pPr>
            <w:r w:rsidRPr="00C37D2B">
              <w:rPr>
                <w:rFonts w:cs="Arial"/>
              </w:rPr>
              <w:t>M</w:t>
            </w:r>
          </w:p>
        </w:tc>
        <w:tc>
          <w:tcPr>
            <w:tcW w:w="852" w:type="dxa"/>
          </w:tcPr>
          <w:p w:rsidR="00090930" w:rsidRPr="00C37D2B" w:rsidRDefault="00090930" w:rsidP="00246B32">
            <w:pPr>
              <w:pStyle w:val="TAL"/>
              <w:rPr>
                <w:rFonts w:cs="Arial"/>
              </w:rPr>
            </w:pPr>
          </w:p>
        </w:tc>
        <w:tc>
          <w:tcPr>
            <w:tcW w:w="1247" w:type="dxa"/>
          </w:tcPr>
          <w:p w:rsidR="00090930" w:rsidRPr="00C37D2B" w:rsidRDefault="00090930" w:rsidP="00246B32">
            <w:pPr>
              <w:pStyle w:val="TAL"/>
              <w:rPr>
                <w:rFonts w:cs="Arial"/>
              </w:rPr>
            </w:pPr>
            <w:r w:rsidRPr="00C37D2B">
              <w:rPr>
                <w:rFonts w:cs="Arial"/>
              </w:rPr>
              <w:t>INTEGER (0..maxNRARFCN)</w:t>
            </w:r>
          </w:p>
        </w:tc>
        <w:tc>
          <w:tcPr>
            <w:tcW w:w="2551" w:type="dxa"/>
          </w:tcPr>
          <w:p w:rsidR="00090930" w:rsidRPr="00C37D2B" w:rsidRDefault="00090930" w:rsidP="00246B32">
            <w:pPr>
              <w:pStyle w:val="TAL"/>
              <w:rPr>
                <w:rFonts w:cs="Arial"/>
              </w:rPr>
            </w:pPr>
            <w:r w:rsidRPr="00C37D2B">
              <w:rPr>
                <w:rFonts w:cs="Arial"/>
                <w:iCs/>
                <w:lang w:eastAsia="ja-JP"/>
              </w:rPr>
              <w:t xml:space="preserve">RF Reference Frequency as defined in TS 38.104 [37] section 5.4.2.1. </w:t>
            </w:r>
            <w:r w:rsidRPr="00C37D2B">
              <w:rPr>
                <w:rFonts w:cs="Arial"/>
              </w:rPr>
              <w:t>The frequency provided in this IE identifies the absolute frequency position of the reference resource block (Common RB 0) of the carrier. Its lowest subcarrier is also known as Point A.</w:t>
            </w:r>
          </w:p>
        </w:tc>
        <w:tc>
          <w:tcPr>
            <w:tcW w:w="1134" w:type="dxa"/>
          </w:tcPr>
          <w:p w:rsidR="00090930" w:rsidRPr="00021B82" w:rsidRDefault="002B59F7" w:rsidP="00246B32">
            <w:pPr>
              <w:pStyle w:val="TAC"/>
              <w:rPr>
                <w:lang w:eastAsia="ja-JP"/>
              </w:rPr>
            </w:pPr>
            <w:ins w:id="1056" w:author="R3-204376" w:date="2020-06-16T13:23:00Z">
              <w:r w:rsidRPr="00FD0425">
                <w:rPr>
                  <w:lang w:eastAsia="ja-JP"/>
                </w:rPr>
                <w:t>–</w:t>
              </w:r>
            </w:ins>
          </w:p>
        </w:tc>
        <w:tc>
          <w:tcPr>
            <w:tcW w:w="1134" w:type="dxa"/>
          </w:tcPr>
          <w:p w:rsidR="00090930" w:rsidRPr="00021B82" w:rsidRDefault="00090930" w:rsidP="00246B32">
            <w:pPr>
              <w:pStyle w:val="TAC"/>
              <w:rPr>
                <w:rFonts w:cs="Arial"/>
                <w:lang w:eastAsia="ja-JP"/>
              </w:rPr>
            </w:pPr>
          </w:p>
        </w:tc>
      </w:tr>
      <w:tr w:rsidR="00090930" w:rsidRPr="00C37D2B" w:rsidTr="00246B32">
        <w:trPr>
          <w:jc w:val="center"/>
        </w:trPr>
        <w:tc>
          <w:tcPr>
            <w:tcW w:w="1814" w:type="dxa"/>
          </w:tcPr>
          <w:p w:rsidR="00090930" w:rsidRPr="00C37D2B" w:rsidRDefault="00090930" w:rsidP="00246B32">
            <w:pPr>
              <w:pStyle w:val="TAL"/>
            </w:pPr>
            <w:r w:rsidRPr="00C37D2B">
              <w:rPr>
                <w:rFonts w:cs="Arial"/>
                <w:b/>
                <w:lang w:eastAsia="zh-CN"/>
              </w:rPr>
              <w:t>Frequency Band List</w:t>
            </w:r>
          </w:p>
        </w:tc>
        <w:tc>
          <w:tcPr>
            <w:tcW w:w="1020" w:type="dxa"/>
          </w:tcPr>
          <w:p w:rsidR="00090930" w:rsidRPr="00C37D2B" w:rsidRDefault="00090930" w:rsidP="00246B32">
            <w:pPr>
              <w:pStyle w:val="TAL"/>
              <w:rPr>
                <w:rFonts w:cs="Arial"/>
              </w:rPr>
            </w:pPr>
          </w:p>
        </w:tc>
        <w:tc>
          <w:tcPr>
            <w:tcW w:w="852" w:type="dxa"/>
          </w:tcPr>
          <w:p w:rsidR="00090930" w:rsidRPr="00C37D2B" w:rsidRDefault="00090930" w:rsidP="00246B32">
            <w:pPr>
              <w:pStyle w:val="TAL"/>
              <w:rPr>
                <w:rFonts w:cs="Arial"/>
                <w:i/>
                <w:lang w:eastAsia="ja-JP"/>
              </w:rPr>
            </w:pPr>
            <w:r w:rsidRPr="00C37D2B">
              <w:rPr>
                <w:rFonts w:cs="Arial"/>
                <w:i/>
                <w:lang w:eastAsia="ja-JP"/>
              </w:rPr>
              <w:t>1</w:t>
            </w:r>
          </w:p>
        </w:tc>
        <w:tc>
          <w:tcPr>
            <w:tcW w:w="1247" w:type="dxa"/>
          </w:tcPr>
          <w:p w:rsidR="00090930" w:rsidRPr="00C37D2B" w:rsidRDefault="00090930" w:rsidP="00246B32">
            <w:pPr>
              <w:pStyle w:val="TAL"/>
              <w:rPr>
                <w:rFonts w:cs="Arial"/>
              </w:rPr>
            </w:pPr>
          </w:p>
        </w:tc>
        <w:tc>
          <w:tcPr>
            <w:tcW w:w="2551" w:type="dxa"/>
          </w:tcPr>
          <w:p w:rsidR="00090930" w:rsidRPr="00C37D2B" w:rsidRDefault="00090930" w:rsidP="00246B32">
            <w:pPr>
              <w:pStyle w:val="TAL"/>
              <w:rPr>
                <w:rFonts w:cs="Arial"/>
                <w:iCs/>
                <w:lang w:eastAsia="ja-JP"/>
              </w:rPr>
            </w:pPr>
          </w:p>
        </w:tc>
        <w:tc>
          <w:tcPr>
            <w:tcW w:w="1134" w:type="dxa"/>
          </w:tcPr>
          <w:p w:rsidR="00090930" w:rsidRPr="00021B82" w:rsidRDefault="002B59F7" w:rsidP="00246B32">
            <w:pPr>
              <w:pStyle w:val="TAC"/>
              <w:rPr>
                <w:lang w:eastAsia="zh-CN"/>
              </w:rPr>
            </w:pPr>
            <w:ins w:id="1057" w:author="R3-204376" w:date="2020-06-16T13:23:00Z">
              <w:r w:rsidRPr="00FD0425">
                <w:rPr>
                  <w:lang w:eastAsia="ja-JP"/>
                </w:rPr>
                <w:t>–</w:t>
              </w:r>
            </w:ins>
          </w:p>
        </w:tc>
        <w:tc>
          <w:tcPr>
            <w:tcW w:w="1134" w:type="dxa"/>
          </w:tcPr>
          <w:p w:rsidR="00090930" w:rsidRPr="00021B82" w:rsidRDefault="00090930" w:rsidP="00246B32">
            <w:pPr>
              <w:pStyle w:val="TAC"/>
              <w:rPr>
                <w:rFonts w:cs="Arial"/>
                <w:lang w:eastAsia="ja-JP"/>
              </w:rPr>
            </w:pPr>
          </w:p>
        </w:tc>
      </w:tr>
      <w:tr w:rsidR="00090930" w:rsidRPr="00C37D2B" w:rsidTr="00246B32">
        <w:trPr>
          <w:jc w:val="center"/>
        </w:trPr>
        <w:tc>
          <w:tcPr>
            <w:tcW w:w="1814" w:type="dxa"/>
          </w:tcPr>
          <w:p w:rsidR="00090930" w:rsidRPr="00C37D2B" w:rsidRDefault="00090930" w:rsidP="00246B32">
            <w:pPr>
              <w:pStyle w:val="TAL"/>
              <w:ind w:left="142"/>
              <w:rPr>
                <w:b/>
              </w:rPr>
            </w:pPr>
            <w:r w:rsidRPr="00C37D2B">
              <w:rPr>
                <w:rFonts w:cs="Arial"/>
                <w:b/>
                <w:bCs/>
                <w:lang w:eastAsia="ja-JP"/>
              </w:rPr>
              <w:t>&gt;Frequency Band Item</w:t>
            </w:r>
          </w:p>
        </w:tc>
        <w:tc>
          <w:tcPr>
            <w:tcW w:w="1020" w:type="dxa"/>
          </w:tcPr>
          <w:p w:rsidR="00090930" w:rsidRPr="00C37D2B" w:rsidRDefault="00090930" w:rsidP="00246B32">
            <w:pPr>
              <w:pStyle w:val="TAL"/>
              <w:rPr>
                <w:rFonts w:cs="Arial"/>
              </w:rPr>
            </w:pPr>
          </w:p>
        </w:tc>
        <w:tc>
          <w:tcPr>
            <w:tcW w:w="852" w:type="dxa"/>
          </w:tcPr>
          <w:p w:rsidR="00090930" w:rsidRPr="00C37D2B" w:rsidRDefault="00090930" w:rsidP="00246B32">
            <w:pPr>
              <w:pStyle w:val="TAL"/>
              <w:rPr>
                <w:rFonts w:cs="Arial"/>
                <w:i/>
                <w:lang w:eastAsia="ja-JP"/>
              </w:rPr>
            </w:pPr>
            <w:r w:rsidRPr="00C37D2B">
              <w:rPr>
                <w:rFonts w:cs="Arial"/>
                <w:i/>
                <w:lang w:eastAsia="ja-JP"/>
              </w:rPr>
              <w:t>1..&lt;maxnoofNrCellBands&gt;</w:t>
            </w:r>
          </w:p>
        </w:tc>
        <w:tc>
          <w:tcPr>
            <w:tcW w:w="1247" w:type="dxa"/>
          </w:tcPr>
          <w:p w:rsidR="00090930" w:rsidRPr="00C37D2B" w:rsidRDefault="00090930" w:rsidP="00246B32">
            <w:pPr>
              <w:pStyle w:val="TAL"/>
              <w:rPr>
                <w:rFonts w:cs="Arial"/>
              </w:rPr>
            </w:pPr>
          </w:p>
        </w:tc>
        <w:tc>
          <w:tcPr>
            <w:tcW w:w="2551" w:type="dxa"/>
          </w:tcPr>
          <w:p w:rsidR="00090930" w:rsidRPr="00C37D2B" w:rsidRDefault="00090930" w:rsidP="00246B32">
            <w:pPr>
              <w:pStyle w:val="TAL"/>
              <w:rPr>
                <w:rFonts w:cs="Arial"/>
                <w:iCs/>
                <w:lang w:eastAsia="ja-JP"/>
              </w:rPr>
            </w:pPr>
          </w:p>
        </w:tc>
        <w:tc>
          <w:tcPr>
            <w:tcW w:w="1134" w:type="dxa"/>
          </w:tcPr>
          <w:p w:rsidR="00090930" w:rsidRPr="00021B82" w:rsidRDefault="00090930" w:rsidP="00246B32">
            <w:pPr>
              <w:pStyle w:val="TAC"/>
              <w:rPr>
                <w:lang w:eastAsia="ja-JP"/>
              </w:rPr>
            </w:pPr>
          </w:p>
        </w:tc>
        <w:tc>
          <w:tcPr>
            <w:tcW w:w="1134" w:type="dxa"/>
          </w:tcPr>
          <w:p w:rsidR="00090930" w:rsidRPr="00021B82" w:rsidRDefault="00090930" w:rsidP="00246B32">
            <w:pPr>
              <w:pStyle w:val="TAC"/>
              <w:rPr>
                <w:rFonts w:cs="Arial"/>
                <w:lang w:eastAsia="ja-JP"/>
              </w:rPr>
            </w:pPr>
          </w:p>
        </w:tc>
      </w:tr>
      <w:tr w:rsidR="00090930" w:rsidRPr="00C37D2B" w:rsidTr="00246B32">
        <w:trPr>
          <w:jc w:val="center"/>
        </w:trPr>
        <w:tc>
          <w:tcPr>
            <w:tcW w:w="1814" w:type="dxa"/>
          </w:tcPr>
          <w:p w:rsidR="00090930" w:rsidRPr="00C37D2B" w:rsidRDefault="00090930" w:rsidP="00246B32">
            <w:pPr>
              <w:pStyle w:val="TAL"/>
              <w:ind w:left="283"/>
            </w:pPr>
            <w:r w:rsidRPr="00C37D2B">
              <w:rPr>
                <w:rFonts w:cs="Arial"/>
                <w:bCs/>
                <w:lang w:eastAsia="ja-JP"/>
              </w:rPr>
              <w:t xml:space="preserve">&gt;&gt;NR Frequency Band </w:t>
            </w:r>
          </w:p>
        </w:tc>
        <w:tc>
          <w:tcPr>
            <w:tcW w:w="1020" w:type="dxa"/>
          </w:tcPr>
          <w:p w:rsidR="00090930" w:rsidRPr="00C37D2B" w:rsidRDefault="00090930" w:rsidP="00246B32">
            <w:pPr>
              <w:pStyle w:val="TAL"/>
              <w:rPr>
                <w:rFonts w:cs="Arial"/>
              </w:rPr>
            </w:pPr>
            <w:r w:rsidRPr="00C37D2B">
              <w:rPr>
                <w:rFonts w:cs="Arial"/>
                <w:lang w:eastAsia="ja-JP"/>
              </w:rPr>
              <w:t>M</w:t>
            </w:r>
          </w:p>
        </w:tc>
        <w:tc>
          <w:tcPr>
            <w:tcW w:w="852" w:type="dxa"/>
          </w:tcPr>
          <w:p w:rsidR="00090930" w:rsidRPr="00C37D2B" w:rsidRDefault="00090930" w:rsidP="00246B32">
            <w:pPr>
              <w:pStyle w:val="TAL"/>
              <w:rPr>
                <w:rFonts w:cs="Arial"/>
              </w:rPr>
            </w:pPr>
          </w:p>
        </w:tc>
        <w:tc>
          <w:tcPr>
            <w:tcW w:w="1247" w:type="dxa"/>
          </w:tcPr>
          <w:p w:rsidR="00090930" w:rsidRPr="00C37D2B" w:rsidRDefault="00090930" w:rsidP="00246B32">
            <w:pPr>
              <w:pStyle w:val="TAL"/>
              <w:rPr>
                <w:rFonts w:cs="Arial"/>
              </w:rPr>
            </w:pPr>
            <w:r w:rsidRPr="00C37D2B">
              <w:rPr>
                <w:rFonts w:cs="Arial"/>
                <w:lang w:eastAsia="ja-JP"/>
              </w:rPr>
              <w:t>INTEGER (1.. 1024, ...)</w:t>
            </w:r>
          </w:p>
        </w:tc>
        <w:tc>
          <w:tcPr>
            <w:tcW w:w="2551" w:type="dxa"/>
          </w:tcPr>
          <w:p w:rsidR="00090930" w:rsidRPr="00C37D2B" w:rsidRDefault="00090930" w:rsidP="00246B32">
            <w:pPr>
              <w:pStyle w:val="TAL"/>
              <w:rPr>
                <w:rFonts w:cs="Arial"/>
                <w:lang w:eastAsia="ja-JP"/>
              </w:rPr>
            </w:pPr>
            <w:r w:rsidRPr="00C37D2B">
              <w:rPr>
                <w:rFonts w:cs="Arial"/>
                <w:lang w:eastAsia="ja-JP"/>
              </w:rPr>
              <w:t>Primary NR Operating Band as defined in TS38.104 [37] section 5.4.2.3.</w:t>
            </w:r>
          </w:p>
          <w:p w:rsidR="00090930" w:rsidRPr="00C37D2B" w:rsidRDefault="00090930" w:rsidP="00246B32">
            <w:pPr>
              <w:pStyle w:val="TAL"/>
              <w:rPr>
                <w:rFonts w:cs="Arial"/>
                <w:lang w:eastAsia="ja-JP"/>
              </w:rPr>
            </w:pPr>
            <w:r w:rsidRPr="00C37D2B">
              <w:rPr>
                <w:rFonts w:cs="Arial"/>
                <w:lang w:eastAsia="ja-JP"/>
              </w:rPr>
              <w:t>The value 1 corresponds e n1, value 2 corresponds to NR operating band n2, etc</w:t>
            </w:r>
            <w:r w:rsidRPr="00C37D2B">
              <w:rPr>
                <w:rFonts w:cs="Arial"/>
              </w:rPr>
              <w:t>.</w:t>
            </w:r>
          </w:p>
        </w:tc>
        <w:tc>
          <w:tcPr>
            <w:tcW w:w="1134" w:type="dxa"/>
          </w:tcPr>
          <w:p w:rsidR="00090930" w:rsidRPr="00021B82" w:rsidRDefault="002B59F7" w:rsidP="00246B32">
            <w:pPr>
              <w:pStyle w:val="TAC"/>
              <w:rPr>
                <w:lang w:eastAsia="zh-CN"/>
              </w:rPr>
            </w:pPr>
            <w:ins w:id="1058" w:author="R3-204376" w:date="2020-06-16T13:23:00Z">
              <w:r w:rsidRPr="00FD0425">
                <w:rPr>
                  <w:lang w:eastAsia="ja-JP"/>
                </w:rPr>
                <w:t>–</w:t>
              </w:r>
            </w:ins>
          </w:p>
        </w:tc>
        <w:tc>
          <w:tcPr>
            <w:tcW w:w="1134" w:type="dxa"/>
          </w:tcPr>
          <w:p w:rsidR="00090930" w:rsidRPr="00021B82" w:rsidRDefault="00090930" w:rsidP="00246B32">
            <w:pPr>
              <w:pStyle w:val="TAC"/>
              <w:rPr>
                <w:rFonts w:cs="Arial"/>
                <w:lang w:eastAsia="ja-JP"/>
              </w:rPr>
            </w:pPr>
          </w:p>
        </w:tc>
      </w:tr>
      <w:tr w:rsidR="00090930" w:rsidRPr="00C37D2B" w:rsidTr="00246B32">
        <w:trPr>
          <w:jc w:val="center"/>
        </w:trPr>
        <w:tc>
          <w:tcPr>
            <w:tcW w:w="1814" w:type="dxa"/>
          </w:tcPr>
          <w:p w:rsidR="00090930" w:rsidRPr="00C37D2B" w:rsidRDefault="00090930" w:rsidP="00246B32">
            <w:pPr>
              <w:pStyle w:val="TAL"/>
              <w:ind w:left="283"/>
              <w:rPr>
                <w:b/>
              </w:rPr>
            </w:pPr>
            <w:r w:rsidRPr="00C37D2B">
              <w:rPr>
                <w:rFonts w:cs="Arial"/>
                <w:b/>
                <w:bCs/>
                <w:lang w:eastAsia="ja-JP"/>
              </w:rPr>
              <w:t>&gt;&gt;Supported SUL band List</w:t>
            </w:r>
          </w:p>
        </w:tc>
        <w:tc>
          <w:tcPr>
            <w:tcW w:w="1020" w:type="dxa"/>
          </w:tcPr>
          <w:p w:rsidR="00090930" w:rsidRPr="00C37D2B" w:rsidRDefault="00090930" w:rsidP="00246B32">
            <w:pPr>
              <w:pStyle w:val="TAL"/>
              <w:rPr>
                <w:rFonts w:cs="Arial"/>
              </w:rPr>
            </w:pPr>
          </w:p>
        </w:tc>
        <w:tc>
          <w:tcPr>
            <w:tcW w:w="852" w:type="dxa"/>
          </w:tcPr>
          <w:p w:rsidR="00090930" w:rsidRPr="00C37D2B" w:rsidRDefault="00090930" w:rsidP="00246B32">
            <w:pPr>
              <w:pStyle w:val="TAL"/>
              <w:rPr>
                <w:rFonts w:cs="Arial"/>
              </w:rPr>
            </w:pPr>
            <w:r w:rsidRPr="00C37D2B">
              <w:rPr>
                <w:rFonts w:cs="Arial"/>
                <w:i/>
                <w:lang w:eastAsia="ja-JP"/>
              </w:rPr>
              <w:t>0..&lt;maxnoofNrCellBands&gt;</w:t>
            </w:r>
          </w:p>
        </w:tc>
        <w:tc>
          <w:tcPr>
            <w:tcW w:w="1247" w:type="dxa"/>
          </w:tcPr>
          <w:p w:rsidR="00090930" w:rsidRPr="00C37D2B" w:rsidRDefault="00090930" w:rsidP="00246B32">
            <w:pPr>
              <w:pStyle w:val="TAL"/>
              <w:rPr>
                <w:rFonts w:cs="Arial"/>
              </w:rPr>
            </w:pPr>
          </w:p>
        </w:tc>
        <w:tc>
          <w:tcPr>
            <w:tcW w:w="2551" w:type="dxa"/>
          </w:tcPr>
          <w:p w:rsidR="00090930" w:rsidRPr="00C37D2B" w:rsidRDefault="00090930" w:rsidP="00246B32">
            <w:pPr>
              <w:pStyle w:val="TAL"/>
              <w:rPr>
                <w:rFonts w:cs="Arial"/>
                <w:iCs/>
                <w:lang w:eastAsia="ja-JP"/>
              </w:rPr>
            </w:pPr>
          </w:p>
        </w:tc>
        <w:tc>
          <w:tcPr>
            <w:tcW w:w="1134" w:type="dxa"/>
          </w:tcPr>
          <w:p w:rsidR="00090930" w:rsidRPr="00021B82" w:rsidRDefault="002B59F7" w:rsidP="00246B32">
            <w:pPr>
              <w:pStyle w:val="TAC"/>
              <w:rPr>
                <w:lang w:eastAsia="zh-CN"/>
              </w:rPr>
            </w:pPr>
            <w:ins w:id="1059" w:author="R3-204376" w:date="2020-06-16T13:23:00Z">
              <w:r w:rsidRPr="00FD0425">
                <w:rPr>
                  <w:lang w:eastAsia="ja-JP"/>
                </w:rPr>
                <w:t>–</w:t>
              </w:r>
            </w:ins>
          </w:p>
        </w:tc>
        <w:tc>
          <w:tcPr>
            <w:tcW w:w="1134" w:type="dxa"/>
          </w:tcPr>
          <w:p w:rsidR="00090930" w:rsidRPr="00021B82" w:rsidRDefault="00090930" w:rsidP="00246B32">
            <w:pPr>
              <w:pStyle w:val="TAC"/>
              <w:rPr>
                <w:rFonts w:cs="Arial"/>
                <w:lang w:eastAsia="ja-JP"/>
              </w:rPr>
            </w:pPr>
          </w:p>
        </w:tc>
      </w:tr>
      <w:tr w:rsidR="00090930" w:rsidRPr="00C37D2B" w:rsidTr="00246B32">
        <w:trPr>
          <w:jc w:val="center"/>
        </w:trPr>
        <w:tc>
          <w:tcPr>
            <w:tcW w:w="1814" w:type="dxa"/>
          </w:tcPr>
          <w:p w:rsidR="00090930" w:rsidRPr="00C37D2B" w:rsidRDefault="00090930" w:rsidP="00246B32">
            <w:pPr>
              <w:pStyle w:val="TAL"/>
              <w:ind w:left="446"/>
            </w:pPr>
            <w:r w:rsidRPr="00C37D2B">
              <w:rPr>
                <w:rFonts w:cs="Arial"/>
                <w:bCs/>
                <w:lang w:eastAsia="ja-JP"/>
              </w:rPr>
              <w:t>&gt;&gt;&gt;Supported SUL band Item</w:t>
            </w:r>
          </w:p>
        </w:tc>
        <w:tc>
          <w:tcPr>
            <w:tcW w:w="1020" w:type="dxa"/>
          </w:tcPr>
          <w:p w:rsidR="00090930" w:rsidRPr="00C37D2B" w:rsidRDefault="00090930" w:rsidP="00246B32">
            <w:pPr>
              <w:pStyle w:val="TAL"/>
              <w:rPr>
                <w:rFonts w:cs="Arial"/>
              </w:rPr>
            </w:pPr>
            <w:r w:rsidRPr="00C37D2B">
              <w:rPr>
                <w:rFonts w:cs="Arial"/>
                <w:lang w:eastAsia="ja-JP"/>
              </w:rPr>
              <w:t>M</w:t>
            </w:r>
          </w:p>
        </w:tc>
        <w:tc>
          <w:tcPr>
            <w:tcW w:w="852" w:type="dxa"/>
          </w:tcPr>
          <w:p w:rsidR="00090930" w:rsidRPr="00C37D2B" w:rsidRDefault="00090930" w:rsidP="00246B32">
            <w:pPr>
              <w:pStyle w:val="TAL"/>
              <w:rPr>
                <w:rFonts w:cs="Arial"/>
              </w:rPr>
            </w:pPr>
          </w:p>
        </w:tc>
        <w:tc>
          <w:tcPr>
            <w:tcW w:w="1247" w:type="dxa"/>
          </w:tcPr>
          <w:p w:rsidR="00090930" w:rsidRPr="00C37D2B" w:rsidRDefault="00090930" w:rsidP="00246B32">
            <w:pPr>
              <w:pStyle w:val="TAL"/>
              <w:rPr>
                <w:rFonts w:cs="Arial"/>
              </w:rPr>
            </w:pPr>
            <w:r w:rsidRPr="00C37D2B">
              <w:rPr>
                <w:rFonts w:cs="Arial"/>
                <w:lang w:eastAsia="ja-JP"/>
              </w:rPr>
              <w:t>INTEGER (1.. 1024, ...)</w:t>
            </w:r>
          </w:p>
        </w:tc>
        <w:tc>
          <w:tcPr>
            <w:tcW w:w="2551" w:type="dxa"/>
          </w:tcPr>
          <w:p w:rsidR="00090930" w:rsidRPr="00C37D2B" w:rsidRDefault="00090930" w:rsidP="00246B32">
            <w:pPr>
              <w:pStyle w:val="TAL"/>
              <w:rPr>
                <w:rFonts w:cs="Arial"/>
                <w:iCs/>
                <w:lang w:eastAsia="ja-JP"/>
              </w:rPr>
            </w:pPr>
            <w:r w:rsidRPr="00C37D2B">
              <w:rPr>
                <w:rFonts w:cs="Arial"/>
                <w:iCs/>
                <w:lang w:eastAsia="ja-JP"/>
              </w:rPr>
              <w:t>Supplementary NR Operating Band as defined in TS 38.104 [37] section 5.4.2.3 that can be used for SUL duplex mode as per TS 38.101-1 table 5.2.-1.</w:t>
            </w:r>
          </w:p>
          <w:p w:rsidR="00090930" w:rsidRPr="00C37D2B" w:rsidRDefault="00090930" w:rsidP="00246B32">
            <w:pPr>
              <w:pStyle w:val="TAL"/>
              <w:rPr>
                <w:rFonts w:cs="Arial"/>
                <w:iCs/>
                <w:lang w:eastAsia="ja-JP"/>
              </w:rPr>
            </w:pPr>
            <w:r w:rsidRPr="00C37D2B">
              <w:rPr>
                <w:rFonts w:cs="Arial"/>
              </w:rPr>
              <w:t>The value 80 corresponds to NR operating band n80, value 81 corresponds to NR operating band n81, etc.</w:t>
            </w:r>
          </w:p>
        </w:tc>
        <w:tc>
          <w:tcPr>
            <w:tcW w:w="1134" w:type="dxa"/>
          </w:tcPr>
          <w:p w:rsidR="00090930" w:rsidRPr="00021B82" w:rsidRDefault="00090930" w:rsidP="00246B32">
            <w:pPr>
              <w:pStyle w:val="TAC"/>
              <w:rPr>
                <w:lang w:eastAsia="ja-JP"/>
              </w:rPr>
            </w:pPr>
          </w:p>
        </w:tc>
        <w:tc>
          <w:tcPr>
            <w:tcW w:w="1134" w:type="dxa"/>
          </w:tcPr>
          <w:p w:rsidR="00090930" w:rsidRPr="00021B82" w:rsidRDefault="00090930" w:rsidP="00246B32">
            <w:pPr>
              <w:pStyle w:val="TAC"/>
              <w:rPr>
                <w:rFonts w:cs="Arial"/>
                <w:lang w:eastAsia="ja-JP"/>
              </w:rPr>
            </w:pPr>
          </w:p>
        </w:tc>
      </w:tr>
      <w:tr w:rsidR="00090930" w:rsidRPr="00C37D2B" w:rsidTr="00246B32">
        <w:trPr>
          <w:jc w:val="center"/>
        </w:trPr>
        <w:tc>
          <w:tcPr>
            <w:tcW w:w="1814" w:type="dxa"/>
          </w:tcPr>
          <w:p w:rsidR="00090930" w:rsidRPr="00C37D2B" w:rsidRDefault="00090930" w:rsidP="00246B32">
            <w:pPr>
              <w:pStyle w:val="TAL"/>
            </w:pPr>
            <w:r w:rsidRPr="00C37D2B">
              <w:t>SUL Information</w:t>
            </w:r>
          </w:p>
        </w:tc>
        <w:tc>
          <w:tcPr>
            <w:tcW w:w="1020" w:type="dxa"/>
          </w:tcPr>
          <w:p w:rsidR="00090930" w:rsidRPr="00C37D2B" w:rsidRDefault="00090930" w:rsidP="00246B32">
            <w:pPr>
              <w:pStyle w:val="TAL"/>
              <w:rPr>
                <w:rFonts w:cs="Arial"/>
              </w:rPr>
            </w:pPr>
            <w:r w:rsidRPr="00C37D2B">
              <w:rPr>
                <w:rFonts w:cs="Arial"/>
              </w:rPr>
              <w:t>O</w:t>
            </w:r>
          </w:p>
        </w:tc>
        <w:tc>
          <w:tcPr>
            <w:tcW w:w="852" w:type="dxa"/>
          </w:tcPr>
          <w:p w:rsidR="00090930" w:rsidRPr="00C37D2B" w:rsidRDefault="00090930" w:rsidP="00246B32">
            <w:pPr>
              <w:pStyle w:val="TAL"/>
              <w:rPr>
                <w:rFonts w:cs="Arial"/>
              </w:rPr>
            </w:pPr>
          </w:p>
        </w:tc>
        <w:tc>
          <w:tcPr>
            <w:tcW w:w="1247" w:type="dxa"/>
          </w:tcPr>
          <w:p w:rsidR="00090930" w:rsidRPr="00C37D2B" w:rsidRDefault="00090930" w:rsidP="00246B32">
            <w:pPr>
              <w:pStyle w:val="TAL"/>
              <w:rPr>
                <w:rFonts w:cs="Arial"/>
              </w:rPr>
            </w:pPr>
            <w:r w:rsidRPr="00C37D2B">
              <w:rPr>
                <w:rFonts w:cs="Arial"/>
              </w:rPr>
              <w:t>9.2.123</w:t>
            </w:r>
          </w:p>
        </w:tc>
        <w:tc>
          <w:tcPr>
            <w:tcW w:w="2551" w:type="dxa"/>
          </w:tcPr>
          <w:p w:rsidR="00090930" w:rsidRPr="00C37D2B" w:rsidRDefault="00090930" w:rsidP="00246B32">
            <w:pPr>
              <w:pStyle w:val="TAL"/>
              <w:rPr>
                <w:rFonts w:cs="Arial"/>
                <w:iCs/>
                <w:lang w:eastAsia="ja-JP"/>
              </w:rPr>
            </w:pPr>
          </w:p>
        </w:tc>
        <w:tc>
          <w:tcPr>
            <w:tcW w:w="1134" w:type="dxa"/>
          </w:tcPr>
          <w:p w:rsidR="00090930" w:rsidRPr="00021B82" w:rsidRDefault="002B59F7" w:rsidP="00246B32">
            <w:pPr>
              <w:pStyle w:val="TAC"/>
              <w:rPr>
                <w:lang w:eastAsia="zh-CN"/>
              </w:rPr>
            </w:pPr>
            <w:ins w:id="1060" w:author="R3-204376" w:date="2020-06-16T13:23:00Z">
              <w:r w:rsidRPr="00FD0425">
                <w:rPr>
                  <w:lang w:eastAsia="ja-JP"/>
                </w:rPr>
                <w:t>–</w:t>
              </w:r>
            </w:ins>
          </w:p>
        </w:tc>
        <w:tc>
          <w:tcPr>
            <w:tcW w:w="1134" w:type="dxa"/>
          </w:tcPr>
          <w:p w:rsidR="00090930" w:rsidRPr="00021B82" w:rsidRDefault="00090930" w:rsidP="00246B32">
            <w:pPr>
              <w:pStyle w:val="TAC"/>
              <w:rPr>
                <w:rFonts w:cs="Arial"/>
                <w:lang w:eastAsia="ja-JP"/>
              </w:rPr>
            </w:pPr>
          </w:p>
        </w:tc>
      </w:tr>
      <w:tr w:rsidR="002B59F7" w:rsidRPr="00C706B0" w:rsidTr="002B59F7">
        <w:trPr>
          <w:jc w:val="center"/>
          <w:ins w:id="1061" w:author="R3-204376" w:date="2020-06-16T13:23:00Z"/>
        </w:trPr>
        <w:tc>
          <w:tcPr>
            <w:tcW w:w="1814" w:type="dxa"/>
            <w:tcBorders>
              <w:top w:val="single" w:sz="4" w:space="0" w:color="auto"/>
              <w:left w:val="single" w:sz="4" w:space="0" w:color="auto"/>
              <w:bottom w:val="single" w:sz="4" w:space="0" w:color="auto"/>
              <w:right w:val="single" w:sz="4" w:space="0" w:color="auto"/>
            </w:tcBorders>
          </w:tcPr>
          <w:p w:rsidR="002B59F7" w:rsidRPr="00632451" w:rsidRDefault="002B59F7" w:rsidP="00246B32">
            <w:pPr>
              <w:pStyle w:val="TAL"/>
              <w:rPr>
                <w:ins w:id="1062" w:author="R3-204376" w:date="2020-06-16T13:23:00Z"/>
              </w:rPr>
            </w:pPr>
            <w:ins w:id="1063" w:author="R3-204376" w:date="2020-06-16T13:23:00Z">
              <w:r w:rsidRPr="00632451">
                <w:rPr>
                  <w:rFonts w:hint="eastAsia"/>
                </w:rPr>
                <w:t>Frequency Shift 7p5khz</w:t>
              </w:r>
            </w:ins>
          </w:p>
        </w:tc>
        <w:tc>
          <w:tcPr>
            <w:tcW w:w="1020" w:type="dxa"/>
            <w:tcBorders>
              <w:top w:val="single" w:sz="4" w:space="0" w:color="auto"/>
              <w:left w:val="single" w:sz="4" w:space="0" w:color="auto"/>
              <w:bottom w:val="single" w:sz="4" w:space="0" w:color="auto"/>
              <w:right w:val="single" w:sz="4" w:space="0" w:color="auto"/>
            </w:tcBorders>
          </w:tcPr>
          <w:p w:rsidR="002B59F7" w:rsidRPr="006A3C51" w:rsidRDefault="002B59F7" w:rsidP="00246B32">
            <w:pPr>
              <w:pStyle w:val="TAL"/>
              <w:rPr>
                <w:ins w:id="1064" w:author="R3-204376" w:date="2020-06-16T13:23:00Z"/>
                <w:rFonts w:cs="Arial"/>
              </w:rPr>
            </w:pPr>
            <w:ins w:id="1065" w:author="R3-204376" w:date="2020-06-16T13:23:00Z">
              <w:r w:rsidRPr="006A3C51">
                <w:rPr>
                  <w:rFonts w:cs="Arial" w:hint="eastAsia"/>
                </w:rPr>
                <w:t>O</w:t>
              </w:r>
            </w:ins>
          </w:p>
        </w:tc>
        <w:tc>
          <w:tcPr>
            <w:tcW w:w="852" w:type="dxa"/>
            <w:tcBorders>
              <w:top w:val="single" w:sz="4" w:space="0" w:color="auto"/>
              <w:left w:val="single" w:sz="4" w:space="0" w:color="auto"/>
              <w:bottom w:val="single" w:sz="4" w:space="0" w:color="auto"/>
              <w:right w:val="single" w:sz="4" w:space="0" w:color="auto"/>
            </w:tcBorders>
          </w:tcPr>
          <w:p w:rsidR="002B59F7" w:rsidRPr="006A3C51" w:rsidRDefault="002B59F7" w:rsidP="00246B32">
            <w:pPr>
              <w:pStyle w:val="TAL"/>
              <w:rPr>
                <w:ins w:id="1066" w:author="R3-204376" w:date="2020-06-16T13:23:00Z"/>
                <w:rFonts w:cs="Arial"/>
              </w:rPr>
            </w:pPr>
          </w:p>
        </w:tc>
        <w:tc>
          <w:tcPr>
            <w:tcW w:w="1247" w:type="dxa"/>
            <w:tcBorders>
              <w:top w:val="single" w:sz="4" w:space="0" w:color="auto"/>
              <w:left w:val="single" w:sz="4" w:space="0" w:color="auto"/>
              <w:bottom w:val="single" w:sz="4" w:space="0" w:color="auto"/>
              <w:right w:val="single" w:sz="4" w:space="0" w:color="auto"/>
            </w:tcBorders>
          </w:tcPr>
          <w:p w:rsidR="002B59F7" w:rsidRPr="006A3C51" w:rsidRDefault="002B59F7" w:rsidP="00246B32">
            <w:pPr>
              <w:pStyle w:val="TAL"/>
              <w:rPr>
                <w:ins w:id="1067" w:author="R3-204376" w:date="2020-06-16T13:23:00Z"/>
                <w:rFonts w:cs="Arial"/>
              </w:rPr>
            </w:pPr>
            <w:ins w:id="1068" w:author="R3-204376" w:date="2020-06-16T13:23:00Z">
              <w:r w:rsidRPr="006A3C51">
                <w:rPr>
                  <w:rFonts w:cs="Arial"/>
                </w:rPr>
                <w:t>ENUMERATED (</w:t>
              </w:r>
              <w:r>
                <w:rPr>
                  <w:rFonts w:cs="Arial" w:hint="eastAsia"/>
                </w:rPr>
                <w:t>false</w:t>
              </w:r>
              <w:r w:rsidRPr="006A3C51">
                <w:rPr>
                  <w:rFonts w:cs="Arial"/>
                </w:rPr>
                <w:t xml:space="preserve">, </w:t>
              </w:r>
              <w:r>
                <w:rPr>
                  <w:rFonts w:cs="Arial" w:hint="eastAsia"/>
                </w:rPr>
                <w:t>true, ...</w:t>
              </w:r>
              <w:r w:rsidRPr="006A3C51">
                <w:rPr>
                  <w:rFonts w:cs="Arial"/>
                </w:rPr>
                <w:t>)</w:t>
              </w:r>
            </w:ins>
          </w:p>
        </w:tc>
        <w:tc>
          <w:tcPr>
            <w:tcW w:w="2551" w:type="dxa"/>
            <w:tcBorders>
              <w:top w:val="single" w:sz="4" w:space="0" w:color="auto"/>
              <w:left w:val="single" w:sz="4" w:space="0" w:color="auto"/>
              <w:bottom w:val="single" w:sz="4" w:space="0" w:color="auto"/>
              <w:right w:val="single" w:sz="4" w:space="0" w:color="auto"/>
            </w:tcBorders>
          </w:tcPr>
          <w:p w:rsidR="002B59F7" w:rsidRPr="006A3C51" w:rsidRDefault="002B59F7" w:rsidP="00246B32">
            <w:pPr>
              <w:pStyle w:val="TAL"/>
              <w:rPr>
                <w:ins w:id="1069" w:author="R3-204376" w:date="2020-06-16T13:23:00Z"/>
                <w:rFonts w:cs="Arial"/>
                <w:iCs/>
                <w:lang w:eastAsia="ja-JP"/>
              </w:rPr>
            </w:pPr>
            <w:ins w:id="1070" w:author="R3-204376" w:date="2020-06-16T13:23:00Z">
              <w:r w:rsidRPr="006A3C51">
                <w:rPr>
                  <w:rFonts w:cs="Arial" w:hint="eastAsia"/>
                  <w:iCs/>
                  <w:lang w:eastAsia="ja-JP"/>
                </w:rPr>
                <w:t xml:space="preserve">Indicate whether the value of </w:t>
              </w:r>
              <w:r w:rsidRPr="006A3C51">
                <w:rPr>
                  <w:rFonts w:cs="Arial"/>
                  <w:iCs/>
                  <w:lang w:eastAsia="ja-JP"/>
                </w:rPr>
                <w:t>Δ</w:t>
              </w:r>
              <w:r w:rsidRPr="002B59F7">
                <w:rPr>
                  <w:rFonts w:cs="Arial"/>
                  <w:iCs/>
                  <w:vertAlign w:val="subscript"/>
                  <w:lang w:eastAsia="ja-JP"/>
                </w:rPr>
                <w:t>shift</w:t>
              </w:r>
              <w:r w:rsidRPr="006A3C51">
                <w:rPr>
                  <w:rFonts w:cs="Arial" w:hint="eastAsia"/>
                  <w:iCs/>
                  <w:lang w:eastAsia="ja-JP"/>
                </w:rPr>
                <w:t xml:space="preserve"> is 0kHz or 7.5kHz when calculating </w:t>
              </w:r>
              <w:r w:rsidRPr="006A3C51">
                <w:rPr>
                  <w:rFonts w:cs="Arial"/>
                  <w:iCs/>
                  <w:lang w:eastAsia="ja-JP"/>
                </w:rPr>
                <w:t>F</w:t>
              </w:r>
              <w:r w:rsidRPr="002B59F7">
                <w:rPr>
                  <w:rFonts w:cs="Arial"/>
                  <w:iCs/>
                  <w:vertAlign w:val="subscript"/>
                  <w:lang w:eastAsia="ja-JP"/>
                </w:rPr>
                <w:t>REF,shift</w:t>
              </w:r>
              <w:r w:rsidRPr="006A3C51">
                <w:rPr>
                  <w:rFonts w:cs="Arial" w:hint="eastAsia"/>
                  <w:iCs/>
                  <w:lang w:eastAsia="ja-JP"/>
                </w:rPr>
                <w:t xml:space="preserve"> as defined in S</w:t>
              </w:r>
              <w:r w:rsidRPr="006A3C51">
                <w:rPr>
                  <w:rFonts w:cs="Arial"/>
                  <w:iCs/>
                  <w:lang w:eastAsia="ja-JP"/>
                </w:rPr>
                <w:t>ection 5.4.2.1</w:t>
              </w:r>
              <w:r w:rsidRPr="006A3C51">
                <w:rPr>
                  <w:rFonts w:cs="Arial" w:hint="eastAsia"/>
                  <w:iCs/>
                  <w:lang w:eastAsia="ja-JP"/>
                </w:rPr>
                <w:t xml:space="preserve"> of </w:t>
              </w:r>
              <w:r w:rsidRPr="006A3C51">
                <w:rPr>
                  <w:rFonts w:cs="Arial"/>
                  <w:iCs/>
                  <w:lang w:eastAsia="ja-JP"/>
                </w:rPr>
                <w:t>TS 38.104 [</w:t>
              </w:r>
              <w:r>
                <w:rPr>
                  <w:rFonts w:cs="Arial" w:hint="eastAsia"/>
                  <w:iCs/>
                  <w:lang w:eastAsia="ja-JP"/>
                </w:rPr>
                <w:t>37</w:t>
              </w:r>
              <w:r w:rsidRPr="006A3C51">
                <w:rPr>
                  <w:rFonts w:cs="Arial"/>
                  <w:iCs/>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2B59F7" w:rsidRDefault="002B59F7" w:rsidP="00246B32">
            <w:pPr>
              <w:pStyle w:val="TAC"/>
              <w:rPr>
                <w:ins w:id="1071" w:author="R3-204376" w:date="2020-06-16T13:23:00Z"/>
                <w:lang w:eastAsia="ja-JP"/>
              </w:rPr>
            </w:pPr>
            <w:ins w:id="1072" w:author="R3-204376" w:date="2020-06-16T13:23: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2B59F7" w:rsidRPr="006A3C51" w:rsidRDefault="002B59F7" w:rsidP="00246B32">
            <w:pPr>
              <w:pStyle w:val="TAC"/>
              <w:rPr>
                <w:ins w:id="1073" w:author="R3-204376" w:date="2020-06-16T13:23:00Z"/>
                <w:rFonts w:cs="Arial"/>
                <w:lang w:eastAsia="ja-JP"/>
              </w:rPr>
            </w:pPr>
            <w:ins w:id="1074" w:author="R3-204376" w:date="2020-06-16T13:23:00Z">
              <w:r w:rsidRPr="006A3C51">
                <w:rPr>
                  <w:rFonts w:cs="Arial" w:hint="eastAsia"/>
                  <w:lang w:eastAsia="ja-JP"/>
                </w:rPr>
                <w:t>ignore</w:t>
              </w:r>
            </w:ins>
          </w:p>
        </w:tc>
      </w:tr>
    </w:tbl>
    <w:p w:rsidR="00090930" w:rsidRPr="00C37D2B" w:rsidRDefault="00090930" w:rsidP="00090930"/>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090930" w:rsidRPr="00C37D2B" w:rsidTr="00246B32">
        <w:tc>
          <w:tcPr>
            <w:tcW w:w="3110" w:type="dxa"/>
          </w:tcPr>
          <w:p w:rsidR="00090930" w:rsidRPr="00C37D2B" w:rsidRDefault="00090930" w:rsidP="00246B32">
            <w:pPr>
              <w:pStyle w:val="TAH"/>
            </w:pPr>
            <w:r w:rsidRPr="00C37D2B">
              <w:t>Range bound</w:t>
            </w:r>
          </w:p>
        </w:tc>
        <w:tc>
          <w:tcPr>
            <w:tcW w:w="5670" w:type="dxa"/>
          </w:tcPr>
          <w:p w:rsidR="00090930" w:rsidRPr="00C37D2B" w:rsidRDefault="00090930" w:rsidP="00246B32">
            <w:pPr>
              <w:pStyle w:val="TAH"/>
            </w:pPr>
            <w:r w:rsidRPr="00C37D2B">
              <w:t>Explanation</w:t>
            </w:r>
          </w:p>
        </w:tc>
      </w:tr>
      <w:tr w:rsidR="00090930" w:rsidRPr="00C37D2B" w:rsidTr="00246B32">
        <w:tc>
          <w:tcPr>
            <w:tcW w:w="3110" w:type="dxa"/>
          </w:tcPr>
          <w:p w:rsidR="00090930" w:rsidRPr="00C37D2B" w:rsidRDefault="00090930" w:rsidP="00246B32">
            <w:pPr>
              <w:pStyle w:val="TAL"/>
            </w:pPr>
            <w:r w:rsidRPr="00C37D2B">
              <w:t>maxNRARFCN</w:t>
            </w:r>
          </w:p>
        </w:tc>
        <w:tc>
          <w:tcPr>
            <w:tcW w:w="5670" w:type="dxa"/>
          </w:tcPr>
          <w:p w:rsidR="00090930" w:rsidRPr="00C37D2B" w:rsidRDefault="00090930" w:rsidP="00246B32">
            <w:pPr>
              <w:pStyle w:val="TAL"/>
            </w:pPr>
            <w:r w:rsidRPr="00C37D2B">
              <w:t>Maximum value of NRARFCNs. Value is 3279165.</w:t>
            </w:r>
          </w:p>
        </w:tc>
      </w:tr>
      <w:tr w:rsidR="00090930" w:rsidRPr="00C37D2B" w:rsidTr="00246B32">
        <w:tc>
          <w:tcPr>
            <w:tcW w:w="3110" w:type="dxa"/>
          </w:tcPr>
          <w:p w:rsidR="00090930" w:rsidRPr="00C37D2B" w:rsidRDefault="00090930" w:rsidP="00246B32">
            <w:pPr>
              <w:pStyle w:val="TAL"/>
            </w:pPr>
            <w:bookmarkStart w:id="1075" w:name="OLE_LINK152"/>
            <w:r w:rsidRPr="00C37D2B">
              <w:rPr>
                <w:rFonts w:cs="Arial"/>
                <w:bCs/>
                <w:lang w:eastAsia="ja-JP"/>
              </w:rPr>
              <w:t>maxnoofNrCellBands</w:t>
            </w:r>
            <w:bookmarkEnd w:id="1075"/>
          </w:p>
        </w:tc>
        <w:tc>
          <w:tcPr>
            <w:tcW w:w="5670" w:type="dxa"/>
          </w:tcPr>
          <w:p w:rsidR="00090930" w:rsidRPr="00C37D2B" w:rsidRDefault="00090930" w:rsidP="00246B32">
            <w:pPr>
              <w:pStyle w:val="TAL"/>
            </w:pPr>
            <w:r w:rsidRPr="00C37D2B">
              <w:rPr>
                <w:rFonts w:cs="Arial"/>
                <w:lang w:eastAsia="ja-JP"/>
              </w:rPr>
              <w:t>Maximum no. of frequency bands supported for a NR cell. Value is 32.</w:t>
            </w:r>
          </w:p>
        </w:tc>
      </w:tr>
    </w:tbl>
    <w:p w:rsidR="00090930" w:rsidRPr="00C37D2B" w:rsidRDefault="00090930" w:rsidP="00090930"/>
    <w:p w:rsidR="00D2156E" w:rsidRDefault="00D2156E" w:rsidP="00D2156E">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rsidR="00D2156E" w:rsidRPr="00C37D2B" w:rsidRDefault="00D2156E" w:rsidP="00D2156E">
      <w:pPr>
        <w:pStyle w:val="3"/>
      </w:pPr>
      <w:r w:rsidRPr="00C37D2B">
        <w:t>9.2.110</w:t>
      </w:r>
      <w:r w:rsidRPr="00C37D2B">
        <w:tab/>
      </w:r>
      <w:r w:rsidRPr="00C37D2B">
        <w:rPr>
          <w:lang w:eastAsia="ja-JP"/>
        </w:rPr>
        <w:t>Served NR Cell Information</w:t>
      </w:r>
    </w:p>
    <w:p w:rsidR="00D2156E" w:rsidRPr="00C37D2B" w:rsidRDefault="00D2156E" w:rsidP="00D2156E">
      <w:r w:rsidRPr="00C37D2B">
        <w:t>This IE contains cell configuration information of an NR cell that a neighbour eNB may need for the X2 AP interface.</w:t>
      </w:r>
    </w:p>
    <w:tbl>
      <w:tblPr>
        <w:tblW w:w="101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900"/>
        <w:gridCol w:w="1980"/>
        <w:gridCol w:w="2160"/>
        <w:gridCol w:w="1080"/>
        <w:gridCol w:w="1080"/>
      </w:tblGrid>
      <w:tr w:rsidR="00D2156E" w:rsidRPr="00C37D2B" w:rsidTr="00246B32">
        <w:tc>
          <w:tcPr>
            <w:tcW w:w="1908" w:type="dxa"/>
          </w:tcPr>
          <w:p w:rsidR="00D2156E" w:rsidRPr="00C37D2B" w:rsidRDefault="00D2156E" w:rsidP="00246B32">
            <w:pPr>
              <w:pStyle w:val="TAH"/>
              <w:rPr>
                <w:rFonts w:cs="Arial"/>
                <w:lang w:eastAsia="ja-JP"/>
              </w:rPr>
            </w:pPr>
            <w:r w:rsidRPr="00C37D2B">
              <w:rPr>
                <w:rFonts w:cs="Arial"/>
                <w:lang w:eastAsia="ja-JP"/>
              </w:rPr>
              <w:lastRenderedPageBreak/>
              <w:t>IE/Group Name</w:t>
            </w:r>
          </w:p>
        </w:tc>
        <w:tc>
          <w:tcPr>
            <w:tcW w:w="1080" w:type="dxa"/>
          </w:tcPr>
          <w:p w:rsidR="00D2156E" w:rsidRPr="00C37D2B" w:rsidRDefault="00D2156E" w:rsidP="00246B32">
            <w:pPr>
              <w:pStyle w:val="TAH"/>
              <w:ind w:left="-108" w:right="-108"/>
              <w:rPr>
                <w:rFonts w:cs="Arial"/>
                <w:lang w:eastAsia="ja-JP"/>
              </w:rPr>
            </w:pPr>
            <w:r w:rsidRPr="00C37D2B">
              <w:rPr>
                <w:rFonts w:cs="Arial"/>
                <w:lang w:eastAsia="ja-JP"/>
              </w:rPr>
              <w:t>Presence</w:t>
            </w:r>
          </w:p>
        </w:tc>
        <w:tc>
          <w:tcPr>
            <w:tcW w:w="900" w:type="dxa"/>
          </w:tcPr>
          <w:p w:rsidR="00D2156E" w:rsidRPr="00C37D2B" w:rsidRDefault="00D2156E" w:rsidP="00246B32">
            <w:pPr>
              <w:pStyle w:val="TAH"/>
              <w:rPr>
                <w:rFonts w:cs="Arial"/>
                <w:lang w:eastAsia="ja-JP"/>
              </w:rPr>
            </w:pPr>
            <w:r w:rsidRPr="00C37D2B">
              <w:rPr>
                <w:rFonts w:cs="Arial"/>
                <w:lang w:eastAsia="ja-JP"/>
              </w:rPr>
              <w:t>Range</w:t>
            </w:r>
          </w:p>
        </w:tc>
        <w:tc>
          <w:tcPr>
            <w:tcW w:w="1980" w:type="dxa"/>
          </w:tcPr>
          <w:p w:rsidR="00D2156E" w:rsidRPr="00C37D2B" w:rsidRDefault="00D2156E" w:rsidP="00246B32">
            <w:pPr>
              <w:pStyle w:val="TAH"/>
              <w:rPr>
                <w:rFonts w:cs="Arial"/>
                <w:lang w:eastAsia="ja-JP"/>
              </w:rPr>
            </w:pPr>
            <w:r w:rsidRPr="00C37D2B">
              <w:rPr>
                <w:rFonts w:cs="Arial"/>
                <w:lang w:eastAsia="ja-JP"/>
              </w:rPr>
              <w:t>IE type and reference</w:t>
            </w:r>
          </w:p>
        </w:tc>
        <w:tc>
          <w:tcPr>
            <w:tcW w:w="2160" w:type="dxa"/>
          </w:tcPr>
          <w:p w:rsidR="00D2156E" w:rsidRPr="00C37D2B" w:rsidRDefault="00D2156E" w:rsidP="00246B32">
            <w:pPr>
              <w:pStyle w:val="TAH"/>
              <w:rPr>
                <w:rFonts w:cs="Arial"/>
                <w:lang w:eastAsia="ja-JP"/>
              </w:rPr>
            </w:pPr>
            <w:r w:rsidRPr="00C37D2B">
              <w:rPr>
                <w:rFonts w:cs="Arial"/>
                <w:lang w:eastAsia="ja-JP"/>
              </w:rPr>
              <w:t>Semantics description</w:t>
            </w:r>
          </w:p>
        </w:tc>
        <w:tc>
          <w:tcPr>
            <w:tcW w:w="1080" w:type="dxa"/>
          </w:tcPr>
          <w:p w:rsidR="00D2156E" w:rsidRPr="00C37D2B" w:rsidRDefault="00D2156E" w:rsidP="00246B32">
            <w:pPr>
              <w:pStyle w:val="TAH"/>
              <w:rPr>
                <w:rFonts w:cs="Arial"/>
                <w:lang w:eastAsia="ja-JP"/>
              </w:rPr>
            </w:pPr>
            <w:r w:rsidRPr="00C37D2B">
              <w:rPr>
                <w:rFonts w:cs="Arial"/>
                <w:lang w:eastAsia="ja-JP"/>
              </w:rPr>
              <w:t>Criticality</w:t>
            </w:r>
          </w:p>
        </w:tc>
        <w:tc>
          <w:tcPr>
            <w:tcW w:w="1080" w:type="dxa"/>
          </w:tcPr>
          <w:p w:rsidR="00D2156E" w:rsidRPr="00C37D2B" w:rsidRDefault="00D2156E" w:rsidP="00246B32">
            <w:pPr>
              <w:pStyle w:val="TAH"/>
              <w:rPr>
                <w:rFonts w:cs="Arial"/>
                <w:lang w:eastAsia="ja-JP"/>
              </w:rPr>
            </w:pPr>
            <w:r w:rsidRPr="00C37D2B">
              <w:rPr>
                <w:rFonts w:cs="Arial"/>
                <w:lang w:eastAsia="ja-JP"/>
              </w:rPr>
              <w:t>Assigned Criticality</w:t>
            </w:r>
          </w:p>
        </w:tc>
      </w:tr>
      <w:tr w:rsidR="00D2156E" w:rsidRPr="00C37D2B" w:rsidTr="00246B32">
        <w:tc>
          <w:tcPr>
            <w:tcW w:w="1908" w:type="dxa"/>
          </w:tcPr>
          <w:p w:rsidR="00D2156E" w:rsidRPr="00C37D2B" w:rsidRDefault="00D2156E" w:rsidP="00246B32">
            <w:pPr>
              <w:pStyle w:val="TAL"/>
              <w:rPr>
                <w:rFonts w:cs="Arial"/>
                <w:lang w:eastAsia="ja-JP"/>
              </w:rPr>
            </w:pPr>
            <w:r w:rsidRPr="00C37D2B">
              <w:rPr>
                <w:rFonts w:cs="Arial"/>
                <w:lang w:eastAsia="ja-JP"/>
              </w:rPr>
              <w:t>NR-PCI</w:t>
            </w:r>
          </w:p>
        </w:tc>
        <w:tc>
          <w:tcPr>
            <w:tcW w:w="1080" w:type="dxa"/>
          </w:tcPr>
          <w:p w:rsidR="00D2156E" w:rsidRPr="00C37D2B" w:rsidRDefault="00D2156E" w:rsidP="00246B32">
            <w:pPr>
              <w:pStyle w:val="TAL"/>
              <w:rPr>
                <w:rFonts w:cs="Arial"/>
                <w:lang w:eastAsia="ja-JP"/>
              </w:rPr>
            </w:pPr>
            <w:r w:rsidRPr="00C37D2B">
              <w:rPr>
                <w:rFonts w:cs="Arial"/>
                <w:lang w:eastAsia="ja-JP"/>
              </w:rPr>
              <w:t>M</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INTEGER (0..1007)</w:t>
            </w:r>
          </w:p>
        </w:tc>
        <w:tc>
          <w:tcPr>
            <w:tcW w:w="2160" w:type="dxa"/>
          </w:tcPr>
          <w:p w:rsidR="00D2156E" w:rsidRPr="00C37D2B" w:rsidRDefault="00D2156E" w:rsidP="00246B32">
            <w:pPr>
              <w:pStyle w:val="TAL"/>
              <w:rPr>
                <w:rFonts w:cs="Arial"/>
                <w:lang w:eastAsia="ja-JP"/>
              </w:rPr>
            </w:pPr>
            <w:r w:rsidRPr="00C37D2B">
              <w:rPr>
                <w:rFonts w:cs="Arial"/>
                <w:lang w:eastAsia="ja-JP"/>
              </w:rPr>
              <w:t>NR Physical Cell ID</w:t>
            </w: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rPr>
                <w:rFonts w:cs="Arial"/>
                <w:lang w:eastAsia="ja-JP"/>
              </w:rPr>
            </w:pPr>
            <w:r w:rsidRPr="00C37D2B">
              <w:rPr>
                <w:rFonts w:cs="Arial"/>
                <w:lang w:eastAsia="ja-JP"/>
              </w:rPr>
              <w:t>Cell ID</w:t>
            </w:r>
          </w:p>
        </w:tc>
        <w:tc>
          <w:tcPr>
            <w:tcW w:w="1080" w:type="dxa"/>
          </w:tcPr>
          <w:p w:rsidR="00D2156E" w:rsidRPr="00C37D2B" w:rsidRDefault="00D2156E" w:rsidP="00246B32">
            <w:pPr>
              <w:pStyle w:val="TAL"/>
              <w:rPr>
                <w:rFonts w:cs="Arial"/>
                <w:lang w:eastAsia="ja-JP"/>
              </w:rPr>
            </w:pPr>
            <w:r w:rsidRPr="00C37D2B">
              <w:rPr>
                <w:rFonts w:cs="Arial"/>
                <w:lang w:eastAsia="ja-JP"/>
              </w:rPr>
              <w:t>M</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NR CGI 9.2.111</w:t>
            </w: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rPr>
                <w:rFonts w:cs="Arial"/>
                <w:b/>
                <w:lang w:eastAsia="ja-JP"/>
              </w:rPr>
            </w:pPr>
            <w:r w:rsidRPr="00C37D2B">
              <w:rPr>
                <w:rFonts w:cs="Arial"/>
                <w:lang w:eastAsia="zh-CN"/>
              </w:rPr>
              <w:t>5GS</w:t>
            </w:r>
            <w:r w:rsidRPr="00C37D2B">
              <w:rPr>
                <w:rFonts w:cs="Arial"/>
                <w:lang w:eastAsia="ja-JP"/>
              </w:rPr>
              <w:t>-TAC</w:t>
            </w:r>
          </w:p>
        </w:tc>
        <w:tc>
          <w:tcPr>
            <w:tcW w:w="1080" w:type="dxa"/>
          </w:tcPr>
          <w:p w:rsidR="00D2156E" w:rsidRPr="00C37D2B" w:rsidRDefault="00D2156E" w:rsidP="00246B32">
            <w:pPr>
              <w:pStyle w:val="TAL"/>
              <w:rPr>
                <w:rFonts w:cs="Arial"/>
                <w:lang w:eastAsia="ja-JP"/>
              </w:rPr>
            </w:pPr>
            <w:r w:rsidRPr="00C37D2B">
              <w:rPr>
                <w:rFonts w:cs="Arial"/>
                <w:lang w:eastAsia="ja-JP"/>
              </w:rPr>
              <w:t>O</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OCTET STRING (3)</w:t>
            </w:r>
          </w:p>
        </w:tc>
        <w:tc>
          <w:tcPr>
            <w:tcW w:w="2160" w:type="dxa"/>
          </w:tcPr>
          <w:p w:rsidR="00D2156E" w:rsidRPr="00C37D2B" w:rsidRDefault="00D2156E" w:rsidP="00246B32">
            <w:pPr>
              <w:pStyle w:val="TAL"/>
              <w:rPr>
                <w:rFonts w:cs="Arial"/>
                <w:lang w:eastAsia="ja-JP"/>
              </w:rPr>
            </w:pPr>
            <w:r w:rsidRPr="00C37D2B">
              <w:rPr>
                <w:rFonts w:cs="Arial"/>
                <w:lang w:eastAsia="ja-JP"/>
              </w:rPr>
              <w:t>Broadcast 5GS Tracking Area Code</w:t>
            </w: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rPr>
                <w:rFonts w:cs="Arial"/>
                <w:lang w:eastAsia="zh-CN"/>
              </w:rPr>
            </w:pPr>
            <w:r w:rsidRPr="00C37D2B">
              <w:rPr>
                <w:rFonts w:cs="Arial"/>
                <w:lang w:eastAsia="ja-JP"/>
              </w:rPr>
              <w:t>Configured TAC</w:t>
            </w:r>
          </w:p>
        </w:tc>
        <w:tc>
          <w:tcPr>
            <w:tcW w:w="1080" w:type="dxa"/>
          </w:tcPr>
          <w:p w:rsidR="00D2156E" w:rsidRPr="00C37D2B" w:rsidRDefault="00D2156E" w:rsidP="00246B32">
            <w:pPr>
              <w:pStyle w:val="TAL"/>
              <w:rPr>
                <w:rFonts w:cs="Arial"/>
                <w:lang w:eastAsia="ja-JP"/>
              </w:rPr>
            </w:pPr>
            <w:r w:rsidRPr="00C37D2B">
              <w:rPr>
                <w:lang w:eastAsia="ja-JP"/>
              </w:rPr>
              <w:t>O</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OCTET STRING (2)</w:t>
            </w:r>
          </w:p>
        </w:tc>
        <w:tc>
          <w:tcPr>
            <w:tcW w:w="2160" w:type="dxa"/>
          </w:tcPr>
          <w:p w:rsidR="00D2156E" w:rsidRPr="00C37D2B" w:rsidRDefault="00D2156E" w:rsidP="00246B32">
            <w:pPr>
              <w:pStyle w:val="TAL"/>
              <w:rPr>
                <w:rFonts w:cs="Arial"/>
                <w:lang w:eastAsia="ja-JP"/>
              </w:rPr>
            </w:pPr>
            <w:r w:rsidRPr="00C37D2B">
              <w:rPr>
                <w:rFonts w:cs="Arial"/>
                <w:lang w:eastAsia="ja-JP"/>
              </w:rPr>
              <w:t>This is the TAC configured in the en-gNB, different from the 5GS TAC broadcast in the NR cell and enables application of Roaming and Access Restrictions for EN-DC as specified in TS 37.340 [32].</w:t>
            </w: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rPr>
                <w:rFonts w:cs="Arial"/>
                <w:b/>
                <w:lang w:eastAsia="ja-JP"/>
              </w:rPr>
            </w:pPr>
            <w:r w:rsidRPr="00C37D2B">
              <w:rPr>
                <w:rFonts w:cs="Arial"/>
                <w:b/>
                <w:lang w:eastAsia="ja-JP"/>
              </w:rPr>
              <w:t>Served PLMNs</w:t>
            </w:r>
          </w:p>
        </w:tc>
        <w:tc>
          <w:tcPr>
            <w:tcW w:w="1080" w:type="dxa"/>
          </w:tcPr>
          <w:p w:rsidR="00D2156E" w:rsidRPr="00C37D2B" w:rsidRDefault="00D2156E" w:rsidP="00246B32">
            <w:pPr>
              <w:pStyle w:val="TAL"/>
              <w:rPr>
                <w:rFonts w:cs="Arial"/>
                <w:lang w:eastAsia="ja-JP"/>
              </w:rPr>
            </w:pPr>
          </w:p>
        </w:tc>
        <w:tc>
          <w:tcPr>
            <w:tcW w:w="900" w:type="dxa"/>
          </w:tcPr>
          <w:p w:rsidR="00D2156E" w:rsidRPr="00C37D2B" w:rsidRDefault="00D2156E" w:rsidP="00246B32">
            <w:pPr>
              <w:pStyle w:val="TAL"/>
              <w:rPr>
                <w:rFonts w:cs="Arial"/>
                <w:i/>
                <w:lang w:eastAsia="ja-JP"/>
              </w:rPr>
            </w:pPr>
            <w:r w:rsidRPr="00C37D2B">
              <w:rPr>
                <w:rFonts w:cs="Arial"/>
                <w:i/>
                <w:lang w:eastAsia="ja-JP"/>
              </w:rPr>
              <w:t>1..&lt;maxnoofBPLMNs&gt;</w:t>
            </w:r>
          </w:p>
        </w:tc>
        <w:tc>
          <w:tcPr>
            <w:tcW w:w="1980" w:type="dxa"/>
          </w:tcPr>
          <w:p w:rsidR="00D2156E" w:rsidRPr="00C37D2B" w:rsidRDefault="00D2156E" w:rsidP="00246B32">
            <w:pPr>
              <w:pStyle w:val="TAL"/>
              <w:rPr>
                <w:rFonts w:cs="Arial"/>
                <w:lang w:eastAsia="ja-JP"/>
              </w:rPr>
            </w:pPr>
          </w:p>
        </w:tc>
        <w:tc>
          <w:tcPr>
            <w:tcW w:w="2160" w:type="dxa"/>
          </w:tcPr>
          <w:p w:rsidR="00D2156E" w:rsidRPr="00C37D2B" w:rsidRDefault="00D2156E" w:rsidP="00246B32">
            <w:pPr>
              <w:pStyle w:val="TAL"/>
              <w:rPr>
                <w:rFonts w:cs="Arial"/>
                <w:lang w:eastAsia="ja-JP"/>
              </w:rPr>
            </w:pPr>
            <w:r w:rsidRPr="00C37D2B">
              <w:rPr>
                <w:rFonts w:cs="Arial"/>
                <w:lang w:eastAsia="ja-JP"/>
              </w:rPr>
              <w:t xml:space="preserve">Broadcast PLMNs. If more than maxnoofBPLMNs are needed for NR, they are provided by the </w:t>
            </w:r>
            <w:r w:rsidRPr="00C37D2B">
              <w:rPr>
                <w:rFonts w:cs="Arial"/>
                <w:i/>
                <w:lang w:eastAsia="ja-JP"/>
              </w:rPr>
              <w:t>Additional PLMNs</w:t>
            </w:r>
            <w:r w:rsidRPr="00C37D2B">
              <w:rPr>
                <w:rFonts w:cs="Arial"/>
                <w:lang w:eastAsia="ja-JP"/>
              </w:rPr>
              <w:t xml:space="preserve"> IE.</w:t>
            </w: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ind w:left="142"/>
              <w:rPr>
                <w:rFonts w:cs="Arial"/>
                <w:lang w:eastAsia="ja-JP"/>
              </w:rPr>
            </w:pPr>
            <w:r w:rsidRPr="00C37D2B">
              <w:rPr>
                <w:rFonts w:cs="Arial"/>
                <w:lang w:eastAsia="ja-JP"/>
              </w:rPr>
              <w:t>&gt;PLMN Identity</w:t>
            </w:r>
          </w:p>
        </w:tc>
        <w:tc>
          <w:tcPr>
            <w:tcW w:w="1080" w:type="dxa"/>
          </w:tcPr>
          <w:p w:rsidR="00D2156E" w:rsidRPr="00C37D2B" w:rsidRDefault="00D2156E" w:rsidP="00246B32">
            <w:pPr>
              <w:pStyle w:val="TAL"/>
              <w:rPr>
                <w:rFonts w:cs="Arial"/>
                <w:lang w:eastAsia="ja-JP"/>
              </w:rPr>
            </w:pPr>
            <w:r w:rsidRPr="00C37D2B">
              <w:rPr>
                <w:rFonts w:cs="Arial"/>
                <w:lang w:eastAsia="ja-JP"/>
              </w:rPr>
              <w:t>M</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9.2.4</w:t>
            </w: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rPr>
                <w:rFonts w:cs="Arial"/>
                <w:lang w:eastAsia="ja-JP"/>
              </w:rPr>
            </w:pPr>
            <w:r w:rsidRPr="00C37D2B">
              <w:rPr>
                <w:rFonts w:eastAsia="Geneva" w:cs="Arial"/>
                <w:lang w:eastAsia="ja-JP"/>
              </w:rPr>
              <w:t xml:space="preserve">CHOICE </w:t>
            </w:r>
            <w:r w:rsidRPr="00C37D2B">
              <w:rPr>
                <w:rFonts w:cs="Arial"/>
                <w:i/>
                <w:iCs/>
                <w:lang w:eastAsia="zh-CN"/>
              </w:rPr>
              <w:t>NR-Mode-Info</w:t>
            </w:r>
          </w:p>
        </w:tc>
        <w:tc>
          <w:tcPr>
            <w:tcW w:w="1080" w:type="dxa"/>
          </w:tcPr>
          <w:p w:rsidR="00D2156E" w:rsidRPr="00C37D2B" w:rsidRDefault="00D2156E" w:rsidP="00246B32">
            <w:pPr>
              <w:pStyle w:val="TAL"/>
              <w:rPr>
                <w:rFonts w:cs="Arial"/>
                <w:lang w:eastAsia="ja-JP"/>
              </w:rPr>
            </w:pPr>
            <w:r w:rsidRPr="00C37D2B">
              <w:rPr>
                <w:rFonts w:cs="Arial"/>
                <w:lang w:eastAsia="ja-JP"/>
              </w:rPr>
              <w:t>M</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ind w:left="142"/>
              <w:rPr>
                <w:rFonts w:cs="Arial"/>
                <w:i/>
                <w:iCs/>
                <w:lang w:eastAsia="ja-JP"/>
              </w:rPr>
            </w:pPr>
            <w:r w:rsidRPr="00C37D2B">
              <w:rPr>
                <w:rFonts w:cs="Arial"/>
                <w:i/>
                <w:iCs/>
                <w:lang w:eastAsia="ja-JP"/>
              </w:rPr>
              <w:t>&gt;FDD</w:t>
            </w:r>
          </w:p>
        </w:tc>
        <w:tc>
          <w:tcPr>
            <w:tcW w:w="1080" w:type="dxa"/>
          </w:tcPr>
          <w:p w:rsidR="00D2156E" w:rsidRPr="00C37D2B" w:rsidRDefault="00D2156E" w:rsidP="00246B32">
            <w:pPr>
              <w:pStyle w:val="TAL"/>
              <w:rPr>
                <w:rFonts w:cs="Arial"/>
                <w:lang w:eastAsia="ja-JP"/>
              </w:rPr>
            </w:pP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ind w:left="284"/>
              <w:rPr>
                <w:rFonts w:cs="Arial"/>
                <w:b/>
                <w:lang w:eastAsia="ja-JP"/>
              </w:rPr>
            </w:pPr>
            <w:r w:rsidRPr="00C37D2B">
              <w:rPr>
                <w:rFonts w:cs="Arial"/>
                <w:b/>
                <w:lang w:eastAsia="zh-CN"/>
              </w:rPr>
              <w:t>&gt;&gt;FDD Info</w:t>
            </w:r>
          </w:p>
        </w:tc>
        <w:tc>
          <w:tcPr>
            <w:tcW w:w="1080" w:type="dxa"/>
          </w:tcPr>
          <w:p w:rsidR="00D2156E" w:rsidRPr="00C37D2B" w:rsidRDefault="00D2156E" w:rsidP="00246B32">
            <w:pPr>
              <w:pStyle w:val="TAL"/>
              <w:rPr>
                <w:rFonts w:cs="Arial"/>
                <w:lang w:eastAsia="ja-JP"/>
              </w:rPr>
            </w:pPr>
          </w:p>
        </w:tc>
        <w:tc>
          <w:tcPr>
            <w:tcW w:w="900" w:type="dxa"/>
          </w:tcPr>
          <w:p w:rsidR="00D2156E" w:rsidRPr="00C37D2B" w:rsidRDefault="00D2156E" w:rsidP="00246B32">
            <w:pPr>
              <w:pStyle w:val="TAL"/>
              <w:rPr>
                <w:rFonts w:cs="Arial"/>
                <w:i/>
                <w:lang w:eastAsia="ja-JP"/>
              </w:rPr>
            </w:pPr>
            <w:r w:rsidRPr="00C37D2B">
              <w:rPr>
                <w:rFonts w:cs="Arial"/>
                <w:i/>
                <w:lang w:eastAsia="ja-JP"/>
              </w:rPr>
              <w:t>1</w:t>
            </w:r>
          </w:p>
        </w:tc>
        <w:tc>
          <w:tcPr>
            <w:tcW w:w="1980" w:type="dxa"/>
          </w:tcPr>
          <w:p w:rsidR="00D2156E" w:rsidRPr="00C37D2B" w:rsidRDefault="00D2156E" w:rsidP="00246B32">
            <w:pPr>
              <w:pStyle w:val="TAL"/>
              <w:rPr>
                <w:rFonts w:cs="Arial"/>
                <w:lang w:eastAsia="ja-JP"/>
              </w:rPr>
            </w:pP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ind w:left="425"/>
              <w:rPr>
                <w:rFonts w:cs="Arial"/>
                <w:lang w:eastAsia="ja-JP"/>
              </w:rPr>
            </w:pPr>
            <w:r w:rsidRPr="00C37D2B">
              <w:rPr>
                <w:rFonts w:cs="Arial"/>
                <w:lang w:eastAsia="ja-JP"/>
              </w:rPr>
              <w:t>&gt;&gt;&gt;UL FreqInfo</w:t>
            </w:r>
          </w:p>
        </w:tc>
        <w:tc>
          <w:tcPr>
            <w:tcW w:w="1080" w:type="dxa"/>
          </w:tcPr>
          <w:p w:rsidR="00D2156E" w:rsidRPr="00C37D2B" w:rsidRDefault="00D2156E" w:rsidP="00246B32">
            <w:pPr>
              <w:pStyle w:val="TAL"/>
              <w:rPr>
                <w:rFonts w:cs="Arial"/>
                <w:lang w:eastAsia="ja-JP"/>
              </w:rPr>
            </w:pPr>
            <w:r w:rsidRPr="00C37D2B">
              <w:rPr>
                <w:rFonts w:cs="Arial"/>
                <w:lang w:eastAsia="ja-JP"/>
              </w:rPr>
              <w:t>M</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NR Frequency Info</w:t>
            </w:r>
          </w:p>
          <w:p w:rsidR="00D2156E" w:rsidRPr="00C37D2B" w:rsidRDefault="00D2156E" w:rsidP="00246B32">
            <w:pPr>
              <w:pStyle w:val="TAL"/>
              <w:rPr>
                <w:rFonts w:cs="Arial"/>
                <w:lang w:eastAsia="ja-JP"/>
              </w:rPr>
            </w:pPr>
            <w:r w:rsidRPr="00C37D2B">
              <w:rPr>
                <w:rFonts w:cs="Arial"/>
                <w:lang w:eastAsia="ja-JP"/>
              </w:rPr>
              <w:t>9.2.106</w:t>
            </w: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ind w:left="425"/>
              <w:rPr>
                <w:rFonts w:cs="Arial"/>
                <w:lang w:eastAsia="ja-JP"/>
              </w:rPr>
            </w:pPr>
            <w:r w:rsidRPr="00C37D2B">
              <w:rPr>
                <w:rFonts w:cs="Arial"/>
                <w:lang w:eastAsia="ja-JP"/>
              </w:rPr>
              <w:t>&gt;&gt;&gt;DL FreqInfo</w:t>
            </w:r>
          </w:p>
        </w:tc>
        <w:tc>
          <w:tcPr>
            <w:tcW w:w="1080" w:type="dxa"/>
          </w:tcPr>
          <w:p w:rsidR="00D2156E" w:rsidRPr="00C37D2B" w:rsidRDefault="00D2156E" w:rsidP="00246B32">
            <w:pPr>
              <w:pStyle w:val="TAL"/>
              <w:rPr>
                <w:rFonts w:cs="Arial"/>
                <w:lang w:eastAsia="ja-JP"/>
              </w:rPr>
            </w:pPr>
            <w:r w:rsidRPr="00C37D2B">
              <w:rPr>
                <w:rFonts w:cs="Arial"/>
                <w:lang w:eastAsia="ja-JP"/>
              </w:rPr>
              <w:t>M</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NR Frequency Info</w:t>
            </w:r>
          </w:p>
          <w:p w:rsidR="00D2156E" w:rsidRPr="00C37D2B" w:rsidRDefault="00D2156E" w:rsidP="00246B32">
            <w:pPr>
              <w:pStyle w:val="TAL"/>
              <w:rPr>
                <w:rFonts w:cs="Arial"/>
                <w:lang w:eastAsia="ja-JP"/>
              </w:rPr>
            </w:pPr>
            <w:r w:rsidRPr="00C37D2B">
              <w:rPr>
                <w:rFonts w:cs="Arial"/>
                <w:lang w:eastAsia="ja-JP"/>
              </w:rPr>
              <w:t>9.2.106</w:t>
            </w: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425"/>
              <w:rPr>
                <w:rFonts w:cs="Arial"/>
                <w:lang w:eastAsia="ja-JP"/>
              </w:rPr>
            </w:pPr>
            <w:r w:rsidRPr="00C37D2B">
              <w:rPr>
                <w:rFonts w:cs="Arial"/>
                <w:lang w:eastAsia="ja-JP"/>
              </w:rPr>
              <w:t>&gt;&gt;&gt;UL Transmission Bandwidth</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NR Transmission Bandwidth</w:t>
            </w:r>
          </w:p>
          <w:p w:rsidR="00D2156E" w:rsidRPr="00C37D2B" w:rsidRDefault="00D2156E" w:rsidP="00246B32">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425"/>
              <w:rPr>
                <w:rFonts w:cs="Arial"/>
                <w:lang w:eastAsia="ja-JP"/>
              </w:rPr>
            </w:pPr>
            <w:r w:rsidRPr="00C37D2B">
              <w:rPr>
                <w:rFonts w:cs="Arial"/>
                <w:lang w:eastAsia="ja-JP"/>
              </w:rPr>
              <w:t>&gt;&gt;&gt;DL Transmission Bandwidth</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NR Transmission Bandwidth</w:t>
            </w:r>
          </w:p>
          <w:p w:rsidR="00D2156E" w:rsidRPr="00C37D2B" w:rsidRDefault="00D2156E" w:rsidP="00246B32">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FB3D41" w:rsidRPr="00E41FB0" w:rsidTr="00246B32">
        <w:trPr>
          <w:ins w:id="1076" w:author="R3-204376" w:date="2020-06-16T13:24:00Z"/>
        </w:trPr>
        <w:tc>
          <w:tcPr>
            <w:tcW w:w="1908" w:type="dxa"/>
            <w:tcBorders>
              <w:top w:val="single" w:sz="4" w:space="0" w:color="auto"/>
              <w:left w:val="single" w:sz="4" w:space="0" w:color="auto"/>
              <w:bottom w:val="single" w:sz="4" w:space="0" w:color="auto"/>
              <w:right w:val="single" w:sz="4" w:space="0" w:color="auto"/>
            </w:tcBorders>
          </w:tcPr>
          <w:p w:rsidR="00FB3D41" w:rsidRPr="003349A7" w:rsidRDefault="00FB3D41" w:rsidP="00246B32">
            <w:pPr>
              <w:pStyle w:val="TAL"/>
              <w:ind w:left="425"/>
              <w:rPr>
                <w:ins w:id="1077" w:author="R3-204376" w:date="2020-06-16T13:24:00Z"/>
                <w:rFonts w:cs="Arial"/>
                <w:i/>
                <w:iCs/>
                <w:lang w:eastAsia="ja-JP"/>
              </w:rPr>
            </w:pPr>
            <w:ins w:id="1078" w:author="R3-204376" w:date="2020-06-16T13:24:00Z">
              <w:r w:rsidRPr="003349A7">
                <w:rPr>
                  <w:rFonts w:cs="Arial"/>
                  <w:lang w:eastAsia="ja-JP"/>
                </w:rPr>
                <w:t>&gt;&gt;&gt;</w:t>
              </w:r>
              <w:r w:rsidRPr="003349A7">
                <w:rPr>
                  <w:rFonts w:cs="Arial" w:hint="eastAsia"/>
                  <w:lang w:eastAsia="ja-JP"/>
                </w:rPr>
                <w:t>UL Carrier List</w:t>
              </w:r>
            </w:ins>
          </w:p>
        </w:tc>
        <w:tc>
          <w:tcPr>
            <w:tcW w:w="10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L"/>
              <w:rPr>
                <w:ins w:id="1079" w:author="R3-204376" w:date="2020-06-16T13:24:00Z"/>
                <w:rFonts w:cs="Arial"/>
                <w:lang w:eastAsia="ja-JP"/>
              </w:rPr>
            </w:pPr>
            <w:ins w:id="1080" w:author="R3-204376" w:date="2020-06-16T13:24:00Z">
              <w:r>
                <w:rPr>
                  <w:rFonts w:cs="Arial" w:hint="eastAsia"/>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B3D41" w:rsidRPr="003349A7" w:rsidRDefault="00FB3D41" w:rsidP="00246B32">
            <w:pPr>
              <w:pStyle w:val="TAL"/>
              <w:rPr>
                <w:ins w:id="1081" w:author="R3-204376" w:date="2020-06-16T13:24: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FB3D41" w:rsidRPr="007862BD" w:rsidRDefault="00FB3D41" w:rsidP="00246B32">
            <w:pPr>
              <w:pStyle w:val="TAL"/>
              <w:rPr>
                <w:ins w:id="1082" w:author="R3-204376" w:date="2020-06-16T13:24:00Z"/>
                <w:rFonts w:cs="Arial"/>
                <w:lang w:eastAsia="ja-JP"/>
              </w:rPr>
            </w:pPr>
            <w:ins w:id="1083" w:author="R3-204376" w:date="2020-06-16T13:24:00Z">
              <w:r w:rsidRPr="007862BD">
                <w:rPr>
                  <w:rFonts w:cs="Arial" w:hint="eastAsia"/>
                  <w:lang w:eastAsia="ja-JP"/>
                </w:rPr>
                <w:t>NR Carrier List</w:t>
              </w:r>
            </w:ins>
          </w:p>
          <w:p w:rsidR="00FB3D41" w:rsidRPr="00FD0425" w:rsidRDefault="00FB3D41" w:rsidP="00246B32">
            <w:pPr>
              <w:pStyle w:val="TAL"/>
              <w:rPr>
                <w:ins w:id="1084" w:author="R3-204376" w:date="2020-06-16T13:24:00Z"/>
                <w:rFonts w:cs="Arial"/>
                <w:lang w:eastAsia="zh-CN"/>
              </w:rPr>
            </w:pPr>
            <w:ins w:id="1085" w:author="R3-204376" w:date="2020-06-16T13:24:00Z">
              <w:r w:rsidRPr="007862BD">
                <w:rPr>
                  <w:rFonts w:cs="Arial" w:hint="eastAsia"/>
                  <w:lang w:eastAsia="ja-JP"/>
                </w:rPr>
                <w:t>9.</w:t>
              </w:r>
              <w:r>
                <w:rPr>
                  <w:rFonts w:cs="Arial" w:hint="eastAsia"/>
                  <w:lang w:eastAsia="ja-JP"/>
                </w:rPr>
                <w:t>2.</w:t>
              </w:r>
              <w:r w:rsidRPr="007862BD">
                <w:rPr>
                  <w:rFonts w:cs="Arial" w:hint="eastAsia"/>
                  <w:lang w:eastAsia="ja-JP"/>
                </w:rPr>
                <w:t>x</w:t>
              </w:r>
              <w:r>
                <w:rPr>
                  <w:rFonts w:cs="Arial" w:hint="eastAsia"/>
                  <w:lang w:eastAsia="zh-CN"/>
                </w:rPr>
                <w:t>1</w:t>
              </w:r>
            </w:ins>
          </w:p>
        </w:tc>
        <w:tc>
          <w:tcPr>
            <w:tcW w:w="2160" w:type="dxa"/>
            <w:tcBorders>
              <w:top w:val="single" w:sz="4" w:space="0" w:color="auto"/>
              <w:left w:val="single" w:sz="4" w:space="0" w:color="auto"/>
              <w:bottom w:val="single" w:sz="4" w:space="0" w:color="auto"/>
              <w:right w:val="single" w:sz="4" w:space="0" w:color="auto"/>
            </w:tcBorders>
          </w:tcPr>
          <w:p w:rsidR="00FB3D41" w:rsidRPr="003349A7" w:rsidRDefault="00FB3D41" w:rsidP="00246B32">
            <w:pPr>
              <w:pStyle w:val="TAL"/>
              <w:rPr>
                <w:ins w:id="1086" w:author="R3-204376" w:date="2020-06-16T13:24:00Z"/>
                <w:rFonts w:cs="Arial"/>
                <w:lang w:eastAsia="ja-JP"/>
              </w:rPr>
            </w:pPr>
            <w:ins w:id="1087" w:author="R3-204376" w:date="2020-06-16T13:24:00Z">
              <w:r w:rsidRPr="003349A7">
                <w:rPr>
                  <w:rFonts w:cs="Arial" w:hint="eastAsia"/>
                  <w:lang w:eastAsia="ja-JP"/>
                </w:rPr>
                <w:t xml:space="preserve">If included, the </w:t>
              </w:r>
              <w:r w:rsidRPr="00F214EA">
                <w:rPr>
                  <w:rFonts w:cs="Arial" w:hint="eastAsia"/>
                  <w:i/>
                  <w:lang w:eastAsia="ja-JP"/>
                </w:rPr>
                <w:t>UL Transmission Bandwidth</w:t>
              </w:r>
              <w:r w:rsidRPr="003349A7">
                <w:rPr>
                  <w:rFonts w:cs="Arial" w:hint="eastAsia"/>
                  <w:lang w:eastAsia="ja-JP"/>
                </w:rPr>
                <w:t xml:space="preserve"> IE shall be ignored.</w:t>
              </w:r>
            </w:ins>
          </w:p>
        </w:tc>
        <w:tc>
          <w:tcPr>
            <w:tcW w:w="10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C"/>
              <w:rPr>
                <w:ins w:id="1088" w:author="R3-204376" w:date="2020-06-16T13:24:00Z"/>
                <w:lang w:eastAsia="ja-JP"/>
              </w:rPr>
            </w:pPr>
            <w:ins w:id="1089" w:author="R3-204376" w:date="2020-06-16T13:24:00Z">
              <w:r>
                <w:rPr>
                  <w:rFonts w:hint="eastAsia"/>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C"/>
              <w:rPr>
                <w:ins w:id="1090" w:author="R3-204376" w:date="2020-06-16T13:24:00Z"/>
                <w:lang w:eastAsia="ja-JP"/>
              </w:rPr>
            </w:pPr>
            <w:ins w:id="1091" w:author="R3-204376" w:date="2020-06-16T13:24:00Z">
              <w:r>
                <w:rPr>
                  <w:rFonts w:hint="eastAsia"/>
                  <w:lang w:eastAsia="ja-JP"/>
                </w:rPr>
                <w:t>ignore</w:t>
              </w:r>
            </w:ins>
          </w:p>
        </w:tc>
      </w:tr>
      <w:tr w:rsidR="00D2156E" w:rsidRPr="00C37D2B" w:rsidTr="00246B32">
        <w:tc>
          <w:tcPr>
            <w:tcW w:w="1908" w:type="dxa"/>
          </w:tcPr>
          <w:p w:rsidR="00D2156E" w:rsidRPr="00C37D2B" w:rsidRDefault="00D2156E" w:rsidP="00246B32">
            <w:pPr>
              <w:pStyle w:val="TAL"/>
              <w:ind w:left="142"/>
              <w:rPr>
                <w:rFonts w:cs="Arial"/>
                <w:b/>
                <w:lang w:eastAsia="zh-CN"/>
              </w:rPr>
            </w:pPr>
            <w:r w:rsidRPr="00C37D2B">
              <w:rPr>
                <w:rFonts w:cs="Arial"/>
                <w:i/>
                <w:iCs/>
                <w:lang w:eastAsia="ja-JP"/>
              </w:rPr>
              <w:t>&gt;TDD</w:t>
            </w:r>
          </w:p>
        </w:tc>
        <w:tc>
          <w:tcPr>
            <w:tcW w:w="1080" w:type="dxa"/>
          </w:tcPr>
          <w:p w:rsidR="00D2156E" w:rsidRPr="00C37D2B" w:rsidRDefault="00D2156E" w:rsidP="00246B32">
            <w:pPr>
              <w:pStyle w:val="TAL"/>
              <w:rPr>
                <w:rFonts w:cs="Arial"/>
                <w:lang w:eastAsia="ja-JP"/>
              </w:rPr>
            </w:pP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ind w:left="284"/>
              <w:rPr>
                <w:rFonts w:cs="Arial"/>
                <w:b/>
                <w:lang w:eastAsia="ja-JP"/>
              </w:rPr>
            </w:pPr>
            <w:r w:rsidRPr="00C37D2B">
              <w:rPr>
                <w:rFonts w:cs="Arial"/>
                <w:b/>
                <w:lang w:eastAsia="zh-CN"/>
              </w:rPr>
              <w:t>&gt;&gt;TDD Info</w:t>
            </w:r>
          </w:p>
        </w:tc>
        <w:tc>
          <w:tcPr>
            <w:tcW w:w="1080" w:type="dxa"/>
          </w:tcPr>
          <w:p w:rsidR="00D2156E" w:rsidRPr="00C37D2B" w:rsidRDefault="00D2156E" w:rsidP="00246B32">
            <w:pPr>
              <w:pStyle w:val="TAL"/>
              <w:rPr>
                <w:rFonts w:cs="Arial"/>
                <w:lang w:eastAsia="ja-JP"/>
              </w:rPr>
            </w:pPr>
          </w:p>
        </w:tc>
        <w:tc>
          <w:tcPr>
            <w:tcW w:w="900" w:type="dxa"/>
          </w:tcPr>
          <w:p w:rsidR="00D2156E" w:rsidRPr="00C37D2B" w:rsidRDefault="00D2156E" w:rsidP="00246B32">
            <w:pPr>
              <w:pStyle w:val="TAL"/>
              <w:rPr>
                <w:rFonts w:cs="Arial"/>
                <w:i/>
                <w:lang w:eastAsia="ja-JP"/>
              </w:rPr>
            </w:pPr>
            <w:r w:rsidRPr="00C37D2B">
              <w:rPr>
                <w:rFonts w:cs="Arial"/>
                <w:i/>
                <w:lang w:eastAsia="ja-JP"/>
              </w:rPr>
              <w:t>1</w:t>
            </w:r>
          </w:p>
        </w:tc>
        <w:tc>
          <w:tcPr>
            <w:tcW w:w="1980" w:type="dxa"/>
          </w:tcPr>
          <w:p w:rsidR="00D2156E" w:rsidRPr="00C37D2B" w:rsidRDefault="00D2156E" w:rsidP="00246B32">
            <w:pPr>
              <w:pStyle w:val="TAL"/>
              <w:rPr>
                <w:rFonts w:cs="Arial"/>
                <w:lang w:eastAsia="ja-JP"/>
              </w:rPr>
            </w:pP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Pr>
          <w:p w:rsidR="00D2156E" w:rsidRPr="00C37D2B" w:rsidRDefault="00D2156E" w:rsidP="00246B32">
            <w:pPr>
              <w:pStyle w:val="TAL"/>
              <w:ind w:left="425"/>
              <w:rPr>
                <w:rFonts w:cs="Arial"/>
                <w:lang w:eastAsia="ja-JP"/>
              </w:rPr>
            </w:pPr>
            <w:r w:rsidRPr="00C37D2B">
              <w:rPr>
                <w:rFonts w:cs="Arial"/>
                <w:lang w:eastAsia="ja-JP"/>
              </w:rPr>
              <w:t>&gt;&gt;&gt;NRFreqInfo</w:t>
            </w:r>
          </w:p>
        </w:tc>
        <w:tc>
          <w:tcPr>
            <w:tcW w:w="1080" w:type="dxa"/>
          </w:tcPr>
          <w:p w:rsidR="00D2156E" w:rsidRPr="00C37D2B" w:rsidRDefault="00D2156E" w:rsidP="00246B32">
            <w:pPr>
              <w:pStyle w:val="TAL"/>
              <w:rPr>
                <w:rFonts w:cs="Arial"/>
                <w:lang w:eastAsia="ja-JP"/>
              </w:rPr>
            </w:pPr>
            <w:r w:rsidRPr="00C37D2B">
              <w:rPr>
                <w:rFonts w:cs="Arial"/>
                <w:lang w:eastAsia="ja-JP"/>
              </w:rPr>
              <w:t>M</w:t>
            </w:r>
          </w:p>
        </w:tc>
        <w:tc>
          <w:tcPr>
            <w:tcW w:w="900" w:type="dxa"/>
          </w:tcPr>
          <w:p w:rsidR="00D2156E" w:rsidRPr="00C37D2B" w:rsidRDefault="00D2156E" w:rsidP="00246B32">
            <w:pPr>
              <w:pStyle w:val="TAL"/>
              <w:rPr>
                <w:rFonts w:cs="Arial"/>
                <w:i/>
                <w:lang w:eastAsia="ja-JP"/>
              </w:rPr>
            </w:pPr>
          </w:p>
        </w:tc>
        <w:tc>
          <w:tcPr>
            <w:tcW w:w="1980" w:type="dxa"/>
          </w:tcPr>
          <w:p w:rsidR="00D2156E" w:rsidRPr="00C37D2B" w:rsidRDefault="00D2156E" w:rsidP="00246B32">
            <w:pPr>
              <w:pStyle w:val="TAL"/>
              <w:rPr>
                <w:rFonts w:cs="Arial"/>
                <w:lang w:eastAsia="ja-JP"/>
              </w:rPr>
            </w:pPr>
            <w:r w:rsidRPr="00C37D2B">
              <w:rPr>
                <w:rFonts w:cs="Arial"/>
                <w:lang w:eastAsia="ja-JP"/>
              </w:rPr>
              <w:t xml:space="preserve">NR </w:t>
            </w:r>
            <w:bookmarkStart w:id="1092" w:name="OLE_LINK113"/>
            <w:r w:rsidRPr="00C37D2B">
              <w:rPr>
                <w:rFonts w:cs="Arial"/>
                <w:lang w:eastAsia="ja-JP"/>
              </w:rPr>
              <w:t>Frequency Info</w:t>
            </w:r>
            <w:bookmarkEnd w:id="1092"/>
          </w:p>
          <w:p w:rsidR="00D2156E" w:rsidRPr="00C37D2B" w:rsidRDefault="00D2156E" w:rsidP="00246B32">
            <w:pPr>
              <w:pStyle w:val="TAL"/>
              <w:rPr>
                <w:rFonts w:cs="Arial"/>
                <w:lang w:eastAsia="ja-JP"/>
              </w:rPr>
            </w:pPr>
            <w:r w:rsidRPr="00C37D2B">
              <w:rPr>
                <w:rFonts w:cs="Arial"/>
                <w:lang w:eastAsia="ja-JP"/>
              </w:rPr>
              <w:t>9.2.106</w:t>
            </w:r>
          </w:p>
        </w:tc>
        <w:tc>
          <w:tcPr>
            <w:tcW w:w="2160" w:type="dxa"/>
          </w:tcPr>
          <w:p w:rsidR="00D2156E" w:rsidRPr="00C37D2B" w:rsidRDefault="00D2156E" w:rsidP="00246B32">
            <w:pPr>
              <w:pStyle w:val="TAL"/>
              <w:rPr>
                <w:rFonts w:cs="Arial"/>
                <w:lang w:eastAsia="ja-JP"/>
              </w:rPr>
            </w:pPr>
          </w:p>
        </w:tc>
        <w:tc>
          <w:tcPr>
            <w:tcW w:w="1080" w:type="dxa"/>
          </w:tcPr>
          <w:p w:rsidR="00D2156E" w:rsidRPr="00C37D2B" w:rsidRDefault="00D2156E" w:rsidP="00246B32">
            <w:pPr>
              <w:pStyle w:val="TAC"/>
              <w:rPr>
                <w:lang w:eastAsia="ja-JP"/>
              </w:rPr>
            </w:pPr>
            <w:r w:rsidRPr="00C37D2B">
              <w:rPr>
                <w:lang w:eastAsia="ja-JP"/>
              </w:rPr>
              <w:t>–</w:t>
            </w:r>
          </w:p>
        </w:tc>
        <w:tc>
          <w:tcPr>
            <w:tcW w:w="1080" w:type="dxa"/>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425"/>
              <w:rPr>
                <w:rFonts w:cs="Arial"/>
                <w:lang w:eastAsia="ja-JP"/>
              </w:rPr>
            </w:pPr>
            <w:r w:rsidRPr="00C37D2B">
              <w:rPr>
                <w:rFonts w:cs="Arial"/>
                <w:lang w:eastAsia="ja-JP"/>
              </w:rPr>
              <w:t>&gt;&gt;&gt;Transmission Bandwidth</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NR Transmission Bandwidth</w:t>
            </w:r>
          </w:p>
          <w:p w:rsidR="00D2156E" w:rsidRPr="00C37D2B" w:rsidRDefault="00D2156E" w:rsidP="00246B32">
            <w:pPr>
              <w:pStyle w:val="TAL"/>
              <w:rPr>
                <w:rFonts w:cs="Arial"/>
                <w:lang w:eastAsia="ja-JP"/>
              </w:rPr>
            </w:pPr>
            <w:r w:rsidRPr="00C37D2B">
              <w:rPr>
                <w:rFonts w:cs="Arial"/>
                <w:lang w:eastAsia="ja-JP"/>
              </w:rPr>
              <w:t>9.2.114</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FB3D41" w:rsidRPr="00E41FB0" w:rsidTr="00246B32">
        <w:trPr>
          <w:ins w:id="1093" w:author="R3-204376" w:date="2020-06-16T13:25:00Z"/>
        </w:trPr>
        <w:tc>
          <w:tcPr>
            <w:tcW w:w="1908" w:type="dxa"/>
            <w:tcBorders>
              <w:top w:val="single" w:sz="4" w:space="0" w:color="auto"/>
              <w:left w:val="single" w:sz="4" w:space="0" w:color="auto"/>
              <w:bottom w:val="single" w:sz="4" w:space="0" w:color="auto"/>
              <w:right w:val="single" w:sz="4" w:space="0" w:color="auto"/>
            </w:tcBorders>
          </w:tcPr>
          <w:p w:rsidR="00FB3D41" w:rsidRPr="00150AAC" w:rsidRDefault="00FB3D41" w:rsidP="00246B32">
            <w:pPr>
              <w:pStyle w:val="TAL"/>
              <w:ind w:left="425"/>
              <w:rPr>
                <w:ins w:id="1094" w:author="R3-204376" w:date="2020-06-16T13:25:00Z"/>
                <w:rFonts w:cs="Arial"/>
                <w:lang w:eastAsia="ja-JP"/>
              </w:rPr>
            </w:pPr>
            <w:ins w:id="1095" w:author="R3-204376" w:date="2020-06-16T13:25:00Z">
              <w:r w:rsidRPr="00150AAC">
                <w:rPr>
                  <w:rFonts w:cs="Arial" w:hint="eastAsia"/>
                  <w:lang w:eastAsia="ja-JP"/>
                </w:rPr>
                <w:t>&gt;&gt;&gt;</w:t>
              </w:r>
              <w:r w:rsidRPr="00150AAC">
                <w:rPr>
                  <w:rFonts w:cs="Arial"/>
                  <w:lang w:eastAsia="ja-JP"/>
                </w:rPr>
                <w:t xml:space="preserve">TDD </w:t>
              </w:r>
              <w:r w:rsidRPr="00150AAC">
                <w:rPr>
                  <w:rFonts w:cs="Arial" w:hint="eastAsia"/>
                  <w:lang w:eastAsia="ja-JP"/>
                </w:rPr>
                <w:t>U</w:t>
              </w:r>
              <w:r w:rsidRPr="00150AAC">
                <w:rPr>
                  <w:rFonts w:cs="Arial"/>
                  <w:lang w:eastAsia="ja-JP"/>
                </w:rPr>
                <w:t>L-</w:t>
              </w:r>
              <w:r w:rsidRPr="00150AAC">
                <w:rPr>
                  <w:rFonts w:cs="Arial" w:hint="eastAsia"/>
                  <w:lang w:eastAsia="ja-JP"/>
                </w:rPr>
                <w:t>D</w:t>
              </w:r>
              <w:r w:rsidRPr="00150AAC">
                <w:rPr>
                  <w:rFonts w:cs="Arial"/>
                  <w:lang w:eastAsia="ja-JP"/>
                </w:rPr>
                <w:t xml:space="preserve">L Configuration </w:t>
              </w:r>
              <w:r w:rsidRPr="00150AAC">
                <w:rPr>
                  <w:rFonts w:cs="Arial" w:hint="eastAsia"/>
                  <w:lang w:eastAsia="ja-JP"/>
                </w:rPr>
                <w:t xml:space="preserve">Common </w:t>
              </w:r>
              <w:r w:rsidRPr="00150AAC">
                <w:rPr>
                  <w:rFonts w:cs="Arial"/>
                  <w:lang w:eastAsia="ja-JP"/>
                </w:rPr>
                <w:t>NR</w:t>
              </w:r>
            </w:ins>
          </w:p>
        </w:tc>
        <w:tc>
          <w:tcPr>
            <w:tcW w:w="1080" w:type="dxa"/>
            <w:tcBorders>
              <w:top w:val="single" w:sz="4" w:space="0" w:color="auto"/>
              <w:left w:val="single" w:sz="4" w:space="0" w:color="auto"/>
              <w:bottom w:val="single" w:sz="4" w:space="0" w:color="auto"/>
              <w:right w:val="single" w:sz="4" w:space="0" w:color="auto"/>
            </w:tcBorders>
          </w:tcPr>
          <w:p w:rsidR="00FB3D41" w:rsidRPr="00150AAC" w:rsidRDefault="00FB3D41" w:rsidP="00246B32">
            <w:pPr>
              <w:pStyle w:val="TAL"/>
              <w:rPr>
                <w:ins w:id="1096" w:author="R3-204376" w:date="2020-06-16T13:25:00Z"/>
                <w:rFonts w:cs="Arial"/>
                <w:lang w:eastAsia="ja-JP"/>
              </w:rPr>
            </w:pPr>
            <w:ins w:id="1097" w:author="R3-204376" w:date="2020-06-16T13:25:00Z">
              <w:r w:rsidRPr="00150AAC">
                <w:rPr>
                  <w:rFonts w:cs="Arial"/>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B3D41" w:rsidRPr="00150AAC" w:rsidRDefault="00FB3D41" w:rsidP="00246B32">
            <w:pPr>
              <w:pStyle w:val="TAL"/>
              <w:rPr>
                <w:ins w:id="1098" w:author="R3-204376" w:date="2020-06-16T13:25: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L"/>
              <w:rPr>
                <w:ins w:id="1099" w:author="R3-204376" w:date="2020-06-16T13:25:00Z"/>
                <w:rFonts w:cs="Arial"/>
                <w:lang w:eastAsia="zh-CN"/>
              </w:rPr>
            </w:pPr>
            <w:ins w:id="1100" w:author="R3-204376" w:date="2020-06-16T13:25:00Z">
              <w:r w:rsidRPr="00C37D2B">
                <w:rPr>
                  <w:rFonts w:cs="Arial"/>
                  <w:lang w:eastAsia="ja-JP"/>
                </w:rPr>
                <w:t>OCTET STRING</w:t>
              </w:r>
            </w:ins>
          </w:p>
        </w:tc>
        <w:tc>
          <w:tcPr>
            <w:tcW w:w="2160" w:type="dxa"/>
            <w:tcBorders>
              <w:top w:val="single" w:sz="4" w:space="0" w:color="auto"/>
              <w:left w:val="single" w:sz="4" w:space="0" w:color="auto"/>
              <w:bottom w:val="single" w:sz="4" w:space="0" w:color="auto"/>
              <w:right w:val="single" w:sz="4" w:space="0" w:color="auto"/>
            </w:tcBorders>
          </w:tcPr>
          <w:p w:rsidR="00FB3D41" w:rsidRPr="00150AAC" w:rsidRDefault="00FB3D41" w:rsidP="00246B32">
            <w:pPr>
              <w:pStyle w:val="TAL"/>
              <w:rPr>
                <w:ins w:id="1101" w:author="R3-204376" w:date="2020-06-16T13:25:00Z"/>
                <w:rFonts w:cs="Arial"/>
                <w:lang w:eastAsia="ja-JP"/>
              </w:rPr>
            </w:pPr>
            <w:ins w:id="1102" w:author="R3-204376" w:date="2020-06-16T13:25:00Z">
              <w:r>
                <w:rPr>
                  <w:rFonts w:hint="eastAsia"/>
                  <w:lang w:eastAsia="zh-CN"/>
                </w:rPr>
                <w:t>T</w:t>
              </w:r>
              <w:r>
                <w:rPr>
                  <w:lang w:eastAsia="zh-CN"/>
                </w:rPr>
                <w:t xml:space="preserve">he </w:t>
              </w:r>
              <w:r>
                <w:rPr>
                  <w:rFonts w:cs="Arial"/>
                  <w:i/>
                </w:rPr>
                <w:t xml:space="preserve">tdd-UL-DL-ConfigurationCommon </w:t>
              </w:r>
              <w:r w:rsidRPr="000A37B4">
                <w:rPr>
                  <w:rFonts w:cs="Arial"/>
                </w:rPr>
                <w:t>IE in TS 38.331 [</w:t>
              </w:r>
              <w:r>
                <w:rPr>
                  <w:rFonts w:cs="Arial" w:hint="eastAsia"/>
                  <w:lang w:eastAsia="zh-CN"/>
                </w:rPr>
                <w:t>31</w:t>
              </w:r>
              <w:r w:rsidRPr="000A37B4">
                <w:rPr>
                  <w:rFonts w:cs="Arial"/>
                </w:rPr>
                <w:t>]</w:t>
              </w:r>
            </w:ins>
          </w:p>
        </w:tc>
        <w:tc>
          <w:tcPr>
            <w:tcW w:w="1080" w:type="dxa"/>
            <w:tcBorders>
              <w:top w:val="single" w:sz="4" w:space="0" w:color="auto"/>
              <w:left w:val="single" w:sz="4" w:space="0" w:color="auto"/>
              <w:bottom w:val="single" w:sz="4" w:space="0" w:color="auto"/>
              <w:right w:val="single" w:sz="4" w:space="0" w:color="auto"/>
            </w:tcBorders>
          </w:tcPr>
          <w:p w:rsidR="00FB3D41" w:rsidRPr="00150AAC" w:rsidRDefault="00FB3D41" w:rsidP="00246B32">
            <w:pPr>
              <w:pStyle w:val="TAC"/>
              <w:rPr>
                <w:ins w:id="1103" w:author="R3-204376" w:date="2020-06-16T13:25:00Z"/>
                <w:lang w:eastAsia="ja-JP"/>
              </w:rPr>
            </w:pPr>
            <w:ins w:id="1104" w:author="R3-204376" w:date="2020-06-16T13:25:00Z">
              <w:r w:rsidRPr="00150AAC">
                <w:rPr>
                  <w:rFonts w:hint="eastAsia"/>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C"/>
              <w:rPr>
                <w:ins w:id="1105" w:author="R3-204376" w:date="2020-06-16T13:25:00Z"/>
                <w:lang w:eastAsia="ja-JP"/>
              </w:rPr>
            </w:pPr>
            <w:ins w:id="1106" w:author="R3-204376" w:date="2020-06-16T13:25:00Z">
              <w:r>
                <w:rPr>
                  <w:rFonts w:hint="eastAsia"/>
                  <w:lang w:eastAsia="ja-JP"/>
                </w:rPr>
                <w:t>ignore</w:t>
              </w:r>
            </w:ins>
          </w:p>
        </w:tc>
      </w:tr>
      <w:tr w:rsidR="00FB3D41" w:rsidRPr="00E41FB0" w:rsidTr="00246B32">
        <w:trPr>
          <w:ins w:id="1107" w:author="R3-204376" w:date="2020-06-16T13:25:00Z"/>
        </w:trPr>
        <w:tc>
          <w:tcPr>
            <w:tcW w:w="1908" w:type="dxa"/>
            <w:tcBorders>
              <w:top w:val="single" w:sz="4" w:space="0" w:color="auto"/>
              <w:left w:val="single" w:sz="4" w:space="0" w:color="auto"/>
              <w:bottom w:val="single" w:sz="4" w:space="0" w:color="auto"/>
              <w:right w:val="single" w:sz="4" w:space="0" w:color="auto"/>
            </w:tcBorders>
          </w:tcPr>
          <w:p w:rsidR="00FB3D41" w:rsidRPr="003349A7" w:rsidRDefault="00FB3D41" w:rsidP="00246B32">
            <w:pPr>
              <w:pStyle w:val="TAL"/>
              <w:ind w:left="425"/>
              <w:rPr>
                <w:ins w:id="1108" w:author="R3-204376" w:date="2020-06-16T13:25:00Z"/>
                <w:rFonts w:cs="Arial"/>
                <w:i/>
                <w:iCs/>
                <w:lang w:eastAsia="ja-JP"/>
              </w:rPr>
            </w:pPr>
            <w:ins w:id="1109" w:author="R3-204376" w:date="2020-06-16T13:25:00Z">
              <w:r w:rsidRPr="003349A7">
                <w:rPr>
                  <w:rFonts w:cs="Arial"/>
                  <w:lang w:eastAsia="ja-JP"/>
                </w:rPr>
                <w:t>&gt;&gt;&gt;</w:t>
              </w:r>
              <w:r w:rsidRPr="003349A7">
                <w:rPr>
                  <w:rFonts w:cs="Arial" w:hint="eastAsia"/>
                  <w:lang w:eastAsia="ja-JP"/>
                </w:rPr>
                <w:t>Carrier List</w:t>
              </w:r>
            </w:ins>
          </w:p>
        </w:tc>
        <w:tc>
          <w:tcPr>
            <w:tcW w:w="10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L"/>
              <w:rPr>
                <w:ins w:id="1110" w:author="R3-204376" w:date="2020-06-16T13:25:00Z"/>
                <w:rFonts w:cs="Arial"/>
                <w:lang w:eastAsia="ja-JP"/>
              </w:rPr>
            </w:pPr>
            <w:ins w:id="1111" w:author="R3-204376" w:date="2020-06-16T13:25:00Z">
              <w:r>
                <w:rPr>
                  <w:rFonts w:cs="Arial" w:hint="eastAsia"/>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B3D41" w:rsidRPr="003349A7" w:rsidRDefault="00FB3D41" w:rsidP="00246B32">
            <w:pPr>
              <w:pStyle w:val="TAL"/>
              <w:rPr>
                <w:ins w:id="1112" w:author="R3-204376" w:date="2020-06-16T13:25: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FB3D41" w:rsidRPr="007862BD" w:rsidRDefault="00FB3D41" w:rsidP="00246B32">
            <w:pPr>
              <w:pStyle w:val="TAL"/>
              <w:rPr>
                <w:ins w:id="1113" w:author="R3-204376" w:date="2020-06-16T13:25:00Z"/>
                <w:rFonts w:cs="Arial"/>
                <w:lang w:eastAsia="ja-JP"/>
              </w:rPr>
            </w:pPr>
            <w:ins w:id="1114" w:author="R3-204376" w:date="2020-06-16T13:25:00Z">
              <w:r w:rsidRPr="007862BD">
                <w:rPr>
                  <w:rFonts w:cs="Arial" w:hint="eastAsia"/>
                  <w:lang w:eastAsia="ja-JP"/>
                </w:rPr>
                <w:t>NR Carrier List</w:t>
              </w:r>
            </w:ins>
          </w:p>
          <w:p w:rsidR="00FB3D41" w:rsidRPr="00FD0425" w:rsidRDefault="00FB3D41" w:rsidP="00246B32">
            <w:pPr>
              <w:pStyle w:val="TAL"/>
              <w:rPr>
                <w:ins w:id="1115" w:author="R3-204376" w:date="2020-06-16T13:25:00Z"/>
                <w:rFonts w:cs="Arial"/>
                <w:lang w:eastAsia="zh-CN"/>
              </w:rPr>
            </w:pPr>
            <w:ins w:id="1116" w:author="R3-204376" w:date="2020-06-16T13:25:00Z">
              <w:r w:rsidRPr="007862BD">
                <w:rPr>
                  <w:rFonts w:cs="Arial" w:hint="eastAsia"/>
                  <w:lang w:eastAsia="ja-JP"/>
                </w:rPr>
                <w:t>9.</w:t>
              </w:r>
              <w:r>
                <w:rPr>
                  <w:rFonts w:cs="Arial" w:hint="eastAsia"/>
                  <w:lang w:eastAsia="ja-JP"/>
                </w:rPr>
                <w:t>2.</w:t>
              </w:r>
              <w:r w:rsidRPr="007862BD">
                <w:rPr>
                  <w:rFonts w:cs="Arial" w:hint="eastAsia"/>
                  <w:lang w:eastAsia="ja-JP"/>
                </w:rPr>
                <w:t>x</w:t>
              </w:r>
              <w:r>
                <w:rPr>
                  <w:rFonts w:cs="Arial" w:hint="eastAsia"/>
                  <w:lang w:eastAsia="zh-CN"/>
                </w:rPr>
                <w:t>1</w:t>
              </w:r>
            </w:ins>
          </w:p>
        </w:tc>
        <w:tc>
          <w:tcPr>
            <w:tcW w:w="2160" w:type="dxa"/>
            <w:tcBorders>
              <w:top w:val="single" w:sz="4" w:space="0" w:color="auto"/>
              <w:left w:val="single" w:sz="4" w:space="0" w:color="auto"/>
              <w:bottom w:val="single" w:sz="4" w:space="0" w:color="auto"/>
              <w:right w:val="single" w:sz="4" w:space="0" w:color="auto"/>
            </w:tcBorders>
          </w:tcPr>
          <w:p w:rsidR="00FB3D41" w:rsidRPr="003349A7" w:rsidRDefault="00FB3D41" w:rsidP="00246B32">
            <w:pPr>
              <w:pStyle w:val="TAL"/>
              <w:rPr>
                <w:ins w:id="1117" w:author="R3-204376" w:date="2020-06-16T13:25:00Z"/>
                <w:rFonts w:cs="Arial"/>
                <w:lang w:eastAsia="ja-JP"/>
              </w:rPr>
            </w:pPr>
            <w:ins w:id="1118" w:author="R3-204376" w:date="2020-06-16T13:25:00Z">
              <w:r w:rsidRPr="003349A7">
                <w:rPr>
                  <w:rFonts w:cs="Arial" w:hint="eastAsia"/>
                  <w:lang w:eastAsia="ja-JP"/>
                </w:rPr>
                <w:t xml:space="preserve">If included, the </w:t>
              </w:r>
              <w:r w:rsidRPr="00F214EA">
                <w:rPr>
                  <w:rFonts w:cs="Arial" w:hint="eastAsia"/>
                  <w:i/>
                  <w:lang w:eastAsia="ja-JP"/>
                </w:rPr>
                <w:t>Transmission Bandwidth</w:t>
              </w:r>
              <w:r w:rsidRPr="003349A7">
                <w:rPr>
                  <w:rFonts w:cs="Arial" w:hint="eastAsia"/>
                  <w:lang w:eastAsia="ja-JP"/>
                </w:rPr>
                <w:t xml:space="preserve"> IE shall be ignored.</w:t>
              </w:r>
            </w:ins>
          </w:p>
        </w:tc>
        <w:tc>
          <w:tcPr>
            <w:tcW w:w="10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C"/>
              <w:rPr>
                <w:ins w:id="1119" w:author="R3-204376" w:date="2020-06-16T13:25:00Z"/>
                <w:lang w:eastAsia="ja-JP"/>
              </w:rPr>
            </w:pPr>
            <w:ins w:id="1120" w:author="R3-204376" w:date="2020-06-16T13:25:00Z">
              <w:r>
                <w:rPr>
                  <w:rFonts w:hint="eastAsia"/>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FB3D41" w:rsidRPr="00E41FB0" w:rsidRDefault="00FB3D41" w:rsidP="00246B32">
            <w:pPr>
              <w:pStyle w:val="TAC"/>
              <w:rPr>
                <w:ins w:id="1121" w:author="R3-204376" w:date="2020-06-16T13:25:00Z"/>
                <w:lang w:eastAsia="ja-JP"/>
              </w:rPr>
            </w:pPr>
            <w:ins w:id="1122" w:author="R3-204376" w:date="2020-06-16T13:25:00Z">
              <w:r>
                <w:rPr>
                  <w:rFonts w:hint="eastAsia"/>
                  <w:lang w:eastAsia="ja-JP"/>
                </w:rPr>
                <w:t>ignore</w:t>
              </w:r>
            </w:ins>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lang w:eastAsia="ja-JP"/>
              </w:rPr>
            </w:pPr>
            <w:r w:rsidRPr="00C37D2B">
              <w:rPr>
                <w:rFonts w:cs="Arial"/>
                <w:lang w:eastAsia="ja-JP"/>
              </w:rPr>
              <w:t>Measurement Timing Configuration</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OCTET STRING</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lang w:eastAsia="ja-JP"/>
              </w:rPr>
            </w:pPr>
            <w:r w:rsidRPr="00C37D2B">
              <w:t xml:space="preserve">Contains the </w:t>
            </w:r>
            <w:r w:rsidRPr="00C37D2B">
              <w:rPr>
                <w:i/>
              </w:rPr>
              <w:t>MeasurementTimingConfiguration</w:t>
            </w:r>
            <w:r w:rsidRPr="00C37D2B">
              <w:t xml:space="preserve"> inter-node message</w:t>
            </w:r>
            <w:r w:rsidRPr="00C37D2B">
              <w:rPr>
                <w:rFonts w:cs="Arial"/>
                <w:lang w:eastAsia="zh-CN"/>
              </w:rPr>
              <w:t xml:space="preserve"> for the served cell, as</w:t>
            </w:r>
            <w:r w:rsidRPr="00C37D2B">
              <w:t xml:space="preserve"> defined in TS 38.331 [31].</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b/>
                <w:lang w:eastAsia="ja-JP"/>
              </w:rPr>
              <w:t>Additional PLMNs</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i/>
                <w:lang w:eastAsia="ja-JP"/>
              </w:rPr>
            </w:pPr>
            <w:r w:rsidRPr="00C37D2B">
              <w:rPr>
                <w:rFonts w:cs="Arial"/>
                <w:i/>
                <w:lang w:eastAsia="ja-JP"/>
              </w:rPr>
              <w:t>0..&lt;maxnoofAdditionalPLMNs&gt;</w:t>
            </w: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pPr>
            <w:r w:rsidRPr="00C37D2B">
              <w:rPr>
                <w:rFonts w:cs="Arial"/>
                <w:lang w:eastAsia="ja-JP"/>
              </w:rPr>
              <w:t>Additional PLMNs in addition to the Served PLMNs</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YES</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reject</w:t>
            </w: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142"/>
              <w:rPr>
                <w:rFonts w:cs="Arial"/>
                <w:b/>
                <w:lang w:eastAsia="ja-JP"/>
              </w:rPr>
            </w:pPr>
            <w:r w:rsidRPr="00C37D2B">
              <w:rPr>
                <w:rFonts w:cs="Arial"/>
                <w:lang w:eastAsia="ja-JP"/>
              </w:rPr>
              <w:t>&gt;PLMN Identity</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9.2.4</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b/>
                <w:lang w:eastAsia="ja-JP"/>
              </w:rPr>
              <w:t xml:space="preserve">Broadcast PLMN Identity Info List </w:t>
            </w:r>
            <w:r w:rsidRPr="00C37D2B">
              <w:rPr>
                <w:rFonts w:cs="Arial"/>
                <w:b/>
                <w:lang w:eastAsia="ja-JP"/>
              </w:rPr>
              <w:lastRenderedPageBreak/>
              <w:t>NR</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r w:rsidRPr="00C37D2B">
              <w:rPr>
                <w:rFonts w:cs="Arial"/>
                <w:i/>
                <w:lang w:eastAsia="ja-JP"/>
              </w:rPr>
              <w:t>0..&lt;maxnoofext</w:t>
            </w:r>
            <w:r w:rsidRPr="00C37D2B">
              <w:rPr>
                <w:rFonts w:cs="Arial"/>
                <w:i/>
                <w:lang w:eastAsia="ja-JP"/>
              </w:rPr>
              <w:lastRenderedPageBreak/>
              <w:t>BPLMNs-1&gt;</w:t>
            </w: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szCs w:val="18"/>
                <w:lang w:eastAsia="ja-JP"/>
              </w:rPr>
              <w:t xml:space="preserve">This IE corresponds to the </w:t>
            </w:r>
            <w:r w:rsidRPr="00C37D2B">
              <w:rPr>
                <w:i/>
                <w:noProof/>
              </w:rPr>
              <w:t>PLMN-</w:t>
            </w:r>
            <w:r w:rsidRPr="00C37D2B">
              <w:rPr>
                <w:i/>
                <w:noProof/>
              </w:rPr>
              <w:lastRenderedPageBreak/>
              <w:t>IdentityInfoList</w:t>
            </w:r>
            <w:r w:rsidRPr="00C37D2B">
              <w:rPr>
                <w:noProof/>
              </w:rPr>
              <w:t xml:space="preserve"> IE in </w:t>
            </w:r>
            <w:r w:rsidRPr="00C37D2B">
              <w:rPr>
                <w:i/>
                <w:noProof/>
              </w:rPr>
              <w:t>SIB1</w:t>
            </w:r>
            <w:r w:rsidRPr="00C37D2B">
              <w:rPr>
                <w:noProof/>
              </w:rPr>
              <w:t xml:space="preserve"> as specified in TS 38.331 [31]. The</w:t>
            </w:r>
            <w:r w:rsidRPr="00C37D2B">
              <w:rPr>
                <w:rFonts w:cs="Arial"/>
                <w:szCs w:val="18"/>
                <w:lang w:eastAsia="ja-JP"/>
              </w:rPr>
              <w:t xml:space="preserve"> PLMN Identities and associated information contained in this IE shall be provided in the same order as broadcast in SIB1.</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lastRenderedPageBreak/>
              <w:t>YES</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ignore</w:t>
            </w: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142"/>
              <w:rPr>
                <w:rFonts w:cs="Arial"/>
                <w:lang w:eastAsia="ja-JP"/>
              </w:rPr>
            </w:pPr>
            <w:r w:rsidRPr="00C37D2B">
              <w:rPr>
                <w:b/>
              </w:rPr>
              <w:lastRenderedPageBreak/>
              <w:t>&gt;Broadcast PLMNs</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r w:rsidRPr="00C37D2B">
              <w:rPr>
                <w:rFonts w:cs="Arial"/>
                <w:i/>
                <w:lang w:eastAsia="ja-JP"/>
              </w:rPr>
              <w:t>1..&lt;maxnoofextBPLMNs&gt;</w:t>
            </w: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284"/>
              <w:rPr>
                <w:rFonts w:cs="Arial"/>
                <w:lang w:eastAsia="ja-JP"/>
              </w:rPr>
            </w:pPr>
            <w:r w:rsidRPr="00C37D2B">
              <w:t xml:space="preserve">&gt;&gt;PLMN </w:t>
            </w:r>
            <w:r w:rsidRPr="00C37D2B">
              <w:rPr>
                <w:rFonts w:cs="Arial"/>
                <w:lang w:eastAsia="zh-CN"/>
              </w:rPr>
              <w:t>Identity</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zh-CN"/>
              </w:rPr>
              <w:t>9.2.4</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142"/>
              <w:rPr>
                <w:rFonts w:cs="Arial"/>
                <w:iCs/>
                <w:lang w:eastAsia="ja-JP"/>
              </w:rPr>
            </w:pPr>
            <w:r w:rsidRPr="00C37D2B">
              <w:rPr>
                <w:rFonts w:cs="Arial"/>
                <w:iCs/>
                <w:lang w:eastAsia="ja-JP"/>
              </w:rPr>
              <w:t>&gt;5GS-TAC</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O</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OCTET STRING (3)</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D2156E" w:rsidRPr="00C37D2B" w:rsidTr="00246B32">
        <w:tc>
          <w:tcPr>
            <w:tcW w:w="1908"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ind w:left="142"/>
              <w:rPr>
                <w:rFonts w:cs="Arial"/>
                <w:iCs/>
                <w:lang w:eastAsia="ja-JP"/>
              </w:rPr>
            </w:pPr>
            <w:r w:rsidRPr="00C37D2B">
              <w:rPr>
                <w:rFonts w:cs="Arial"/>
                <w:iCs/>
                <w:lang w:eastAsia="ja-JP"/>
              </w:rPr>
              <w:t>&gt;NR Cell Identity</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r w:rsidRPr="00C37D2B">
              <w:rPr>
                <w:rFonts w:cs="Arial"/>
                <w:lang w:eastAsia="ja-JP"/>
              </w:rPr>
              <w:t>BIT STRING (SIZE(36))</w:t>
            </w:r>
          </w:p>
        </w:tc>
        <w:tc>
          <w:tcPr>
            <w:tcW w:w="216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rsidR="00D2156E" w:rsidRPr="00C37D2B" w:rsidRDefault="00D2156E" w:rsidP="00246B32">
            <w:pPr>
              <w:pStyle w:val="TAC"/>
              <w:rPr>
                <w:lang w:eastAsia="ja-JP"/>
              </w:rPr>
            </w:pPr>
          </w:p>
        </w:tc>
      </w:tr>
      <w:tr w:rsidR="00E638FF" w:rsidRPr="00E41FB0" w:rsidTr="00246B32">
        <w:trPr>
          <w:ins w:id="1123" w:author="R3-204376" w:date="2020-06-16T13:25:00Z"/>
        </w:trPr>
        <w:tc>
          <w:tcPr>
            <w:tcW w:w="1908"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24" w:author="R3-204376" w:date="2020-06-16T13:25:00Z"/>
                <w:rFonts w:cs="Arial"/>
                <w:lang w:eastAsia="ja-JP"/>
              </w:rPr>
            </w:pPr>
            <w:ins w:id="1125" w:author="R3-204376" w:date="2020-06-16T13:25:00Z">
              <w:r w:rsidRPr="00D32241">
                <w:rPr>
                  <w:rFonts w:cs="Arial" w:hint="eastAsia"/>
                  <w:lang w:eastAsia="ja-JP"/>
                </w:rPr>
                <w:t xml:space="preserve">SSB </w:t>
              </w:r>
              <w:r w:rsidRPr="00D32241">
                <w:rPr>
                  <w:rFonts w:cs="Arial"/>
                  <w:lang w:eastAsia="ja-JP"/>
                </w:rPr>
                <w:t>Positions</w:t>
              </w:r>
              <w:r w:rsidRPr="00D32241">
                <w:rPr>
                  <w:rFonts w:cs="Arial" w:hint="eastAsia"/>
                  <w:lang w:eastAsia="ja-JP"/>
                </w:rPr>
                <w:t xml:space="preserve"> </w:t>
              </w:r>
              <w:r w:rsidRPr="00D32241">
                <w:rPr>
                  <w:rFonts w:cs="Arial"/>
                  <w:lang w:eastAsia="ja-JP"/>
                </w:rPr>
                <w:t>In</w:t>
              </w:r>
              <w:r w:rsidRPr="00D32241">
                <w:rPr>
                  <w:rFonts w:cs="Arial" w:hint="eastAsia"/>
                  <w:lang w:eastAsia="ja-JP"/>
                </w:rPr>
                <w:t xml:space="preserve"> </w:t>
              </w:r>
              <w:r w:rsidRPr="00D32241">
                <w:rPr>
                  <w:rFonts w:cs="Arial"/>
                  <w:lang w:eastAsia="ja-JP"/>
                </w:rPr>
                <w:t>Burst</w:t>
              </w:r>
            </w:ins>
          </w:p>
        </w:tc>
        <w:tc>
          <w:tcPr>
            <w:tcW w:w="108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26" w:author="R3-204376" w:date="2020-06-16T13:25:00Z"/>
                <w:rFonts w:cs="Arial"/>
                <w:lang w:eastAsia="ja-JP"/>
              </w:rPr>
            </w:pPr>
            <w:ins w:id="1127" w:author="R3-204376" w:date="2020-06-16T13:25:00Z">
              <w:r w:rsidRPr="00D32241">
                <w:rPr>
                  <w:rFonts w:cs="Arial" w:hint="eastAsia"/>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28" w:author="R3-204376" w:date="2020-06-16T13:25: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E638FF" w:rsidRPr="00E41FB0" w:rsidRDefault="00E638FF" w:rsidP="00246B32">
            <w:pPr>
              <w:pStyle w:val="TAL"/>
              <w:rPr>
                <w:ins w:id="1129" w:author="R3-204376" w:date="2020-06-16T13:25:00Z"/>
                <w:rFonts w:cs="Arial"/>
                <w:lang w:eastAsia="zh-CN"/>
              </w:rPr>
            </w:pPr>
            <w:ins w:id="1130" w:author="R3-204376" w:date="2020-06-16T13:25:00Z">
              <w:r>
                <w:rPr>
                  <w:rFonts w:cs="Arial" w:hint="eastAsia"/>
                  <w:lang w:eastAsia="ja-JP"/>
                </w:rPr>
                <w:t>9.2.</w:t>
              </w:r>
              <w:r w:rsidRPr="00BB5C7A">
                <w:rPr>
                  <w:rFonts w:cs="Arial" w:hint="eastAsia"/>
                  <w:lang w:eastAsia="ja-JP"/>
                </w:rPr>
                <w:t>x</w:t>
              </w:r>
              <w:r>
                <w:rPr>
                  <w:rFonts w:cs="Arial" w:hint="eastAsia"/>
                  <w:lang w:eastAsia="zh-CN"/>
                </w:rPr>
                <w:t>2</w:t>
              </w:r>
            </w:ins>
          </w:p>
        </w:tc>
        <w:tc>
          <w:tcPr>
            <w:tcW w:w="216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31" w:author="R3-204376" w:date="2020-06-16T13:25:00Z"/>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rsidR="00E638FF" w:rsidRPr="00E41FB0" w:rsidRDefault="00E638FF" w:rsidP="00246B32">
            <w:pPr>
              <w:pStyle w:val="TAC"/>
              <w:rPr>
                <w:ins w:id="1132" w:author="R3-204376" w:date="2020-06-16T13:25:00Z"/>
                <w:lang w:eastAsia="ja-JP"/>
              </w:rPr>
            </w:pPr>
            <w:ins w:id="1133" w:author="R3-204376" w:date="2020-06-16T13:25:00Z">
              <w:r w:rsidRPr="00A70CC8">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C"/>
              <w:rPr>
                <w:ins w:id="1134" w:author="R3-204376" w:date="2020-06-16T13:25:00Z"/>
                <w:lang w:eastAsia="ja-JP"/>
              </w:rPr>
            </w:pPr>
            <w:ins w:id="1135" w:author="R3-204376" w:date="2020-06-16T13:25:00Z">
              <w:r w:rsidRPr="00D32241">
                <w:rPr>
                  <w:lang w:eastAsia="ja-JP"/>
                </w:rPr>
                <w:t>ignore</w:t>
              </w:r>
            </w:ins>
          </w:p>
        </w:tc>
      </w:tr>
      <w:tr w:rsidR="00E638FF" w:rsidRPr="00E41FB0" w:rsidTr="00246B32">
        <w:trPr>
          <w:ins w:id="1136" w:author="R3-204376" w:date="2020-06-16T13:25:00Z"/>
        </w:trPr>
        <w:tc>
          <w:tcPr>
            <w:tcW w:w="1908"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37" w:author="R3-204376" w:date="2020-06-16T13:25:00Z"/>
                <w:rFonts w:cs="Arial"/>
                <w:lang w:eastAsia="ja-JP"/>
              </w:rPr>
            </w:pPr>
            <w:ins w:id="1138" w:author="R3-204376" w:date="2020-06-16T13:25:00Z">
              <w:r w:rsidRPr="00D32241">
                <w:rPr>
                  <w:rFonts w:cs="Arial"/>
                  <w:lang w:eastAsia="ja-JP"/>
                </w:rPr>
                <w:t xml:space="preserve">NR </w:t>
              </w:r>
              <w:r w:rsidRPr="00D32241">
                <w:rPr>
                  <w:rFonts w:cs="Arial" w:hint="eastAsia"/>
                  <w:lang w:eastAsia="ja-JP"/>
                </w:rPr>
                <w:t xml:space="preserve">Cell </w:t>
              </w:r>
              <w:r w:rsidRPr="00D32241">
                <w:rPr>
                  <w:rFonts w:cs="Arial"/>
                  <w:lang w:eastAsia="ja-JP"/>
                </w:rPr>
                <w:t>PRACH Configuration</w:t>
              </w:r>
            </w:ins>
          </w:p>
        </w:tc>
        <w:tc>
          <w:tcPr>
            <w:tcW w:w="108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39" w:author="R3-204376" w:date="2020-06-16T13:25:00Z"/>
                <w:rFonts w:cs="Arial"/>
                <w:lang w:eastAsia="ja-JP"/>
              </w:rPr>
            </w:pPr>
            <w:ins w:id="1140" w:author="R3-204376" w:date="2020-06-16T13:25:00Z">
              <w:r w:rsidRPr="00D32241">
                <w:rPr>
                  <w:rFonts w:cs="Arial" w:hint="eastAsia"/>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41" w:author="R3-204376" w:date="2020-06-16T13:25:00Z"/>
                <w:rFonts w:cs="Arial"/>
                <w:i/>
                <w:lang w:eastAsia="ja-JP"/>
              </w:rPr>
            </w:pPr>
          </w:p>
        </w:tc>
        <w:tc>
          <w:tcPr>
            <w:tcW w:w="1980" w:type="dxa"/>
            <w:tcBorders>
              <w:top w:val="single" w:sz="4" w:space="0" w:color="auto"/>
              <w:left w:val="single" w:sz="4" w:space="0" w:color="auto"/>
              <w:bottom w:val="single" w:sz="4" w:space="0" w:color="auto"/>
              <w:right w:val="single" w:sz="4" w:space="0" w:color="auto"/>
            </w:tcBorders>
          </w:tcPr>
          <w:p w:rsidR="00E638FF" w:rsidRPr="00E41FB0" w:rsidRDefault="00E638FF" w:rsidP="00246B32">
            <w:pPr>
              <w:pStyle w:val="TAL"/>
              <w:rPr>
                <w:ins w:id="1142" w:author="R3-204376" w:date="2020-06-16T13:25:00Z"/>
                <w:rFonts w:cs="Arial"/>
                <w:lang w:eastAsia="ja-JP"/>
              </w:rPr>
            </w:pPr>
            <w:ins w:id="1143" w:author="R3-204376" w:date="2020-06-16T13:25:00Z">
              <w:r w:rsidRPr="00BB5C7A">
                <w:rPr>
                  <w:rFonts w:cs="Arial"/>
                  <w:lang w:eastAsia="ja-JP"/>
                </w:rPr>
                <w:t>OCTET STRING</w:t>
              </w:r>
            </w:ins>
          </w:p>
        </w:tc>
        <w:tc>
          <w:tcPr>
            <w:tcW w:w="216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L"/>
              <w:rPr>
                <w:ins w:id="1144" w:author="R3-204376" w:date="2020-06-16T13:25:00Z"/>
                <w:rFonts w:cs="Arial"/>
                <w:lang w:eastAsia="ja-JP"/>
              </w:rPr>
            </w:pPr>
            <w:ins w:id="1145" w:author="R3-204376" w:date="2020-06-16T13:25:00Z">
              <w:r>
                <w:rPr>
                  <w:rFonts w:hint="eastAsia"/>
                  <w:lang w:val="en-US"/>
                </w:rPr>
                <w:t xml:space="preserve">Containing </w:t>
              </w:r>
              <w:r w:rsidRPr="0083278C">
                <w:rPr>
                  <w:lang w:val="en-US"/>
                </w:rPr>
                <w:t>9.3.1.</w:t>
              </w:r>
              <w:r w:rsidRPr="000E2201">
                <w:rPr>
                  <w:rFonts w:hint="eastAsia"/>
                  <w:highlight w:val="yellow"/>
                  <w:lang w:val="en-US"/>
                </w:rPr>
                <w:t>x</w:t>
              </w:r>
              <w:r>
                <w:rPr>
                  <w:rFonts w:hint="eastAsia"/>
                  <w:highlight w:val="yellow"/>
                  <w:lang w:val="en-US" w:eastAsia="zh-CN"/>
                </w:rPr>
                <w:t>x</w:t>
              </w:r>
              <w:r>
                <w:rPr>
                  <w:rFonts w:hint="eastAsia"/>
                  <w:lang w:val="en-US"/>
                </w:rPr>
                <w:t xml:space="preserve"> </w:t>
              </w:r>
              <w:r w:rsidRPr="00D32241">
                <w:rPr>
                  <w:rFonts w:cs="Arial"/>
                  <w:lang w:eastAsia="ja-JP"/>
                </w:rPr>
                <w:t xml:space="preserve">NR </w:t>
              </w:r>
              <w:r w:rsidRPr="00D32241">
                <w:rPr>
                  <w:rFonts w:cs="Arial" w:hint="eastAsia"/>
                  <w:lang w:eastAsia="ja-JP"/>
                </w:rPr>
                <w:t xml:space="preserve">Cell </w:t>
              </w:r>
              <w:r w:rsidRPr="00D32241">
                <w:rPr>
                  <w:rFonts w:cs="Arial"/>
                  <w:lang w:eastAsia="ja-JP"/>
                </w:rPr>
                <w:t>PRACH Configuration</w:t>
              </w:r>
              <w:r>
                <w:rPr>
                  <w:rFonts w:hint="eastAsia"/>
                  <w:lang w:val="en-US"/>
                </w:rPr>
                <w:t xml:space="preserve"> as of TS 38.473 </w:t>
              </w:r>
              <w:r w:rsidRPr="008C7896">
                <w:rPr>
                  <w:rFonts w:hint="eastAsia"/>
                  <w:highlight w:val="yellow"/>
                  <w:lang w:val="en-US"/>
                </w:rPr>
                <w:t>[xd]</w:t>
              </w:r>
              <w:r>
                <w:rPr>
                  <w:rFonts w:hint="eastAsia"/>
                  <w:lang w:val="en-US"/>
                </w:rPr>
                <w:t>.</w:t>
              </w:r>
            </w:ins>
          </w:p>
        </w:tc>
        <w:tc>
          <w:tcPr>
            <w:tcW w:w="1080" w:type="dxa"/>
            <w:tcBorders>
              <w:top w:val="single" w:sz="4" w:space="0" w:color="auto"/>
              <w:left w:val="single" w:sz="4" w:space="0" w:color="auto"/>
              <w:bottom w:val="single" w:sz="4" w:space="0" w:color="auto"/>
              <w:right w:val="single" w:sz="4" w:space="0" w:color="auto"/>
            </w:tcBorders>
          </w:tcPr>
          <w:p w:rsidR="00E638FF" w:rsidRPr="00E41FB0" w:rsidRDefault="00E638FF" w:rsidP="00246B32">
            <w:pPr>
              <w:pStyle w:val="TAC"/>
              <w:rPr>
                <w:ins w:id="1146" w:author="R3-204376" w:date="2020-06-16T13:25:00Z"/>
                <w:lang w:eastAsia="ja-JP"/>
              </w:rPr>
            </w:pPr>
            <w:ins w:id="1147" w:author="R3-204376" w:date="2020-06-16T13:25:00Z">
              <w:r w:rsidRPr="00A70CC8">
                <w:rPr>
                  <w:lang w:eastAsia="ja-JP"/>
                </w:rPr>
                <w:t>YES</w:t>
              </w:r>
            </w:ins>
          </w:p>
        </w:tc>
        <w:tc>
          <w:tcPr>
            <w:tcW w:w="1080" w:type="dxa"/>
            <w:tcBorders>
              <w:top w:val="single" w:sz="4" w:space="0" w:color="auto"/>
              <w:left w:val="single" w:sz="4" w:space="0" w:color="auto"/>
              <w:bottom w:val="single" w:sz="4" w:space="0" w:color="auto"/>
              <w:right w:val="single" w:sz="4" w:space="0" w:color="auto"/>
            </w:tcBorders>
          </w:tcPr>
          <w:p w:rsidR="00E638FF" w:rsidRPr="00D32241" w:rsidRDefault="00E638FF" w:rsidP="00246B32">
            <w:pPr>
              <w:pStyle w:val="TAC"/>
              <w:rPr>
                <w:ins w:id="1148" w:author="R3-204376" w:date="2020-06-16T13:25:00Z"/>
                <w:lang w:eastAsia="ja-JP"/>
              </w:rPr>
            </w:pPr>
            <w:ins w:id="1149" w:author="R3-204376" w:date="2020-06-16T13:25:00Z">
              <w:r w:rsidRPr="00D32241">
                <w:rPr>
                  <w:lang w:eastAsia="ja-JP"/>
                </w:rPr>
                <w:t>ignore</w:t>
              </w:r>
            </w:ins>
          </w:p>
        </w:tc>
      </w:tr>
    </w:tbl>
    <w:p w:rsidR="00D2156E" w:rsidRPr="00C37D2B" w:rsidRDefault="00D2156E" w:rsidP="00D2156E"/>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2156E" w:rsidRPr="00C37D2B" w:rsidTr="00246B32">
        <w:tc>
          <w:tcPr>
            <w:tcW w:w="3686" w:type="dxa"/>
          </w:tcPr>
          <w:p w:rsidR="00D2156E" w:rsidRPr="00C37D2B" w:rsidRDefault="00D2156E" w:rsidP="00246B32">
            <w:pPr>
              <w:pStyle w:val="TAH"/>
              <w:rPr>
                <w:rFonts w:cs="Arial"/>
                <w:lang w:eastAsia="ja-JP"/>
              </w:rPr>
            </w:pPr>
            <w:r w:rsidRPr="00C37D2B">
              <w:rPr>
                <w:rFonts w:cs="Arial"/>
                <w:lang w:eastAsia="ja-JP"/>
              </w:rPr>
              <w:t>Range bound</w:t>
            </w:r>
          </w:p>
        </w:tc>
        <w:tc>
          <w:tcPr>
            <w:tcW w:w="5670" w:type="dxa"/>
          </w:tcPr>
          <w:p w:rsidR="00D2156E" w:rsidRPr="00C37D2B" w:rsidRDefault="00D2156E" w:rsidP="00246B32">
            <w:pPr>
              <w:pStyle w:val="TAH"/>
              <w:rPr>
                <w:rFonts w:cs="Arial"/>
                <w:lang w:eastAsia="ja-JP"/>
              </w:rPr>
            </w:pPr>
            <w:r w:rsidRPr="00C37D2B">
              <w:rPr>
                <w:rFonts w:cs="Arial"/>
                <w:lang w:eastAsia="ja-JP"/>
              </w:rPr>
              <w:t>Explanation</w:t>
            </w:r>
          </w:p>
        </w:tc>
      </w:tr>
      <w:tr w:rsidR="00D2156E" w:rsidRPr="00C37D2B" w:rsidTr="00246B32">
        <w:tc>
          <w:tcPr>
            <w:tcW w:w="3686" w:type="dxa"/>
          </w:tcPr>
          <w:p w:rsidR="00D2156E" w:rsidRPr="00C37D2B" w:rsidRDefault="00D2156E" w:rsidP="00246B32">
            <w:pPr>
              <w:pStyle w:val="TAL"/>
              <w:rPr>
                <w:rFonts w:cs="Arial"/>
                <w:lang w:eastAsia="ja-JP"/>
              </w:rPr>
            </w:pPr>
            <w:r w:rsidRPr="00C37D2B">
              <w:rPr>
                <w:rFonts w:cs="Arial"/>
                <w:bCs/>
                <w:lang w:eastAsia="ja-JP"/>
              </w:rPr>
              <w:t>maxnoofBPLMNs</w:t>
            </w:r>
          </w:p>
        </w:tc>
        <w:tc>
          <w:tcPr>
            <w:tcW w:w="5670" w:type="dxa"/>
          </w:tcPr>
          <w:p w:rsidR="00D2156E" w:rsidRPr="00C37D2B" w:rsidRDefault="00D2156E" w:rsidP="00246B32">
            <w:pPr>
              <w:pStyle w:val="TAL"/>
              <w:rPr>
                <w:rFonts w:cs="Arial"/>
                <w:lang w:eastAsia="ja-JP"/>
              </w:rPr>
            </w:pPr>
            <w:r w:rsidRPr="00C37D2B">
              <w:rPr>
                <w:rFonts w:cs="Arial"/>
                <w:lang w:eastAsia="ja-JP"/>
              </w:rPr>
              <w:t>Maximum no. of broadcast PLMN Ids. Value is 6.</w:t>
            </w:r>
          </w:p>
        </w:tc>
      </w:tr>
      <w:tr w:rsidR="00D2156E" w:rsidRPr="00C37D2B" w:rsidTr="00246B32">
        <w:tc>
          <w:tcPr>
            <w:tcW w:w="3686" w:type="dxa"/>
          </w:tcPr>
          <w:p w:rsidR="00D2156E" w:rsidRPr="00C37D2B" w:rsidRDefault="00D2156E" w:rsidP="00246B32">
            <w:pPr>
              <w:pStyle w:val="TAL"/>
              <w:rPr>
                <w:rFonts w:cs="Arial"/>
                <w:bCs/>
                <w:lang w:eastAsia="ja-JP"/>
              </w:rPr>
            </w:pPr>
            <w:r w:rsidRPr="00C37D2B">
              <w:rPr>
                <w:rFonts w:cs="Arial"/>
                <w:bCs/>
                <w:lang w:eastAsia="ja-JP"/>
              </w:rPr>
              <w:t>maxnoofAdditionalPLMNs</w:t>
            </w:r>
          </w:p>
        </w:tc>
        <w:tc>
          <w:tcPr>
            <w:tcW w:w="5670" w:type="dxa"/>
          </w:tcPr>
          <w:p w:rsidR="00D2156E" w:rsidRPr="00C37D2B" w:rsidRDefault="00D2156E" w:rsidP="00246B32">
            <w:pPr>
              <w:pStyle w:val="TAL"/>
              <w:rPr>
                <w:rFonts w:cs="Arial"/>
                <w:lang w:eastAsia="ja-JP"/>
              </w:rPr>
            </w:pPr>
            <w:r w:rsidRPr="00C37D2B">
              <w:rPr>
                <w:rFonts w:cs="Arial"/>
                <w:lang w:eastAsia="ja-JP"/>
              </w:rPr>
              <w:t>Maximum no. additional PLMN Ids. Value is 6.</w:t>
            </w:r>
          </w:p>
        </w:tc>
      </w:tr>
      <w:tr w:rsidR="00D2156E" w:rsidRPr="00C37D2B" w:rsidTr="00246B32">
        <w:tc>
          <w:tcPr>
            <w:tcW w:w="3686" w:type="dxa"/>
          </w:tcPr>
          <w:p w:rsidR="00D2156E" w:rsidRPr="00C37D2B" w:rsidRDefault="00D2156E" w:rsidP="00246B32">
            <w:pPr>
              <w:pStyle w:val="TAL"/>
              <w:rPr>
                <w:rFonts w:cs="Arial"/>
                <w:bCs/>
                <w:lang w:eastAsia="ja-JP"/>
              </w:rPr>
            </w:pPr>
            <w:r w:rsidRPr="00C37D2B">
              <w:rPr>
                <w:rFonts w:cs="Arial"/>
                <w:bCs/>
                <w:lang w:eastAsia="ja-JP"/>
              </w:rPr>
              <w:t>maxnoofextBPLMNs</w:t>
            </w:r>
          </w:p>
        </w:tc>
        <w:tc>
          <w:tcPr>
            <w:tcW w:w="5670" w:type="dxa"/>
          </w:tcPr>
          <w:p w:rsidR="00D2156E" w:rsidRPr="00C37D2B" w:rsidRDefault="00D2156E" w:rsidP="00246B32">
            <w:pPr>
              <w:pStyle w:val="TAL"/>
              <w:rPr>
                <w:rFonts w:cs="Arial"/>
                <w:lang w:eastAsia="ja-JP"/>
              </w:rPr>
            </w:pPr>
            <w:r w:rsidRPr="00C37D2B">
              <w:rPr>
                <w:rFonts w:cs="Arial"/>
                <w:lang w:eastAsia="ja-JP"/>
              </w:rPr>
              <w:t>Maximum no. of extended broadcast PLMN Ids. Value is 12.</w:t>
            </w:r>
          </w:p>
        </w:tc>
      </w:tr>
      <w:tr w:rsidR="00D2156E" w:rsidRPr="00C37D2B" w:rsidTr="00246B32">
        <w:tc>
          <w:tcPr>
            <w:tcW w:w="3686" w:type="dxa"/>
          </w:tcPr>
          <w:p w:rsidR="00D2156E" w:rsidRPr="00C37D2B" w:rsidRDefault="00D2156E" w:rsidP="00246B32">
            <w:pPr>
              <w:pStyle w:val="TAL"/>
              <w:rPr>
                <w:rFonts w:cs="Arial"/>
                <w:bCs/>
                <w:lang w:eastAsia="ja-JP"/>
              </w:rPr>
            </w:pPr>
            <w:r w:rsidRPr="00C37D2B">
              <w:rPr>
                <w:rFonts w:cs="Arial"/>
                <w:bCs/>
                <w:lang w:eastAsia="ja-JP"/>
              </w:rPr>
              <w:t>maxnoofextBPLMNs-1</w:t>
            </w:r>
          </w:p>
        </w:tc>
        <w:tc>
          <w:tcPr>
            <w:tcW w:w="5670" w:type="dxa"/>
          </w:tcPr>
          <w:p w:rsidR="00D2156E" w:rsidRPr="00C37D2B" w:rsidRDefault="00D2156E" w:rsidP="00246B32">
            <w:pPr>
              <w:pStyle w:val="TAL"/>
              <w:rPr>
                <w:rFonts w:cs="Arial"/>
                <w:lang w:eastAsia="ja-JP"/>
              </w:rPr>
            </w:pPr>
            <w:r w:rsidRPr="00C37D2B">
              <w:rPr>
                <w:rFonts w:cs="Arial"/>
                <w:lang w:eastAsia="ja-JP"/>
              </w:rPr>
              <w:t>Maximum no. of extended broadcast PLMN Ids minus 1. Value is 11.</w:t>
            </w:r>
          </w:p>
        </w:tc>
      </w:tr>
    </w:tbl>
    <w:p w:rsidR="00D2156E" w:rsidRPr="00C37D2B" w:rsidRDefault="00D2156E" w:rsidP="00D2156E">
      <w:pPr>
        <w:rPr>
          <w:noProof/>
        </w:rPr>
      </w:pPr>
    </w:p>
    <w:p w:rsidR="00D2156E" w:rsidRDefault="00D2156E" w:rsidP="00D2156E">
      <w:pPr>
        <w:overflowPunct w:val="0"/>
        <w:autoSpaceDE w:val="0"/>
        <w:autoSpaceDN w:val="0"/>
        <w:adjustRightInd w:val="0"/>
        <w:textAlignment w:val="baseline"/>
        <w:rPr>
          <w:lang w:eastAsia="zh-CN"/>
        </w:rPr>
      </w:pPr>
      <w:bookmarkStart w:id="1150" w:name="_Toc20954586"/>
      <w:bookmarkStart w:id="1151" w:name="_Toc29902591"/>
      <w:bookmarkStart w:id="1152" w:name="_Toc29906595"/>
      <w:bookmarkStart w:id="1153" w:name="_Toc36550585"/>
      <w:bookmarkStart w:id="1154" w:name="_Toc20955288"/>
      <w:bookmarkStart w:id="1155" w:name="_Toc29991485"/>
      <w:r>
        <w:rPr>
          <w:rFonts w:hint="eastAsia"/>
          <w:lang w:eastAsia="zh-CN"/>
        </w:rPr>
        <w:t xml:space="preserve">////////////////////////////////////////////////////////////unchanged </w:t>
      </w:r>
      <w:r>
        <w:rPr>
          <w:lang w:eastAsia="zh-CN"/>
        </w:rPr>
        <w:t>omitted</w:t>
      </w:r>
      <w:r>
        <w:rPr>
          <w:rFonts w:hint="eastAsia"/>
          <w:lang w:eastAsia="zh-CN"/>
        </w:rPr>
        <w:t>///////////////////////////////////////////////////////////////////////</w:t>
      </w:r>
    </w:p>
    <w:p w:rsidR="00D2156E" w:rsidRPr="00C37D2B" w:rsidRDefault="00D2156E" w:rsidP="00D2156E">
      <w:pPr>
        <w:pStyle w:val="3"/>
      </w:pPr>
      <w:r w:rsidRPr="00C37D2B">
        <w:t>9.2.123</w:t>
      </w:r>
      <w:r w:rsidRPr="00C37D2B">
        <w:tab/>
      </w:r>
      <w:r w:rsidRPr="00C37D2B">
        <w:rPr>
          <w:lang w:eastAsia="zh-CN"/>
        </w:rPr>
        <w:t>SUL Information</w:t>
      </w:r>
      <w:bookmarkEnd w:id="1150"/>
      <w:bookmarkEnd w:id="1151"/>
      <w:bookmarkEnd w:id="1152"/>
      <w:bookmarkEnd w:id="1153"/>
    </w:p>
    <w:p w:rsidR="00D2156E" w:rsidRPr="00C37D2B" w:rsidRDefault="00D2156E" w:rsidP="00D2156E">
      <w:r w:rsidRPr="00C37D2B">
        <w:t>This IE provides information about the SUL carrier.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020"/>
        <w:gridCol w:w="850"/>
        <w:gridCol w:w="1247"/>
        <w:gridCol w:w="2551"/>
        <w:gridCol w:w="1134"/>
        <w:gridCol w:w="1134"/>
      </w:tblGrid>
      <w:tr w:rsidR="00D2156E" w:rsidRPr="00C37D2B" w:rsidTr="00246B32">
        <w:trPr>
          <w:jc w:val="center"/>
        </w:trPr>
        <w:tc>
          <w:tcPr>
            <w:tcW w:w="1814" w:type="dxa"/>
          </w:tcPr>
          <w:p w:rsidR="00D2156E" w:rsidRPr="00C37D2B" w:rsidRDefault="00D2156E" w:rsidP="00246B32">
            <w:pPr>
              <w:pStyle w:val="TAH"/>
              <w:rPr>
                <w:lang w:eastAsia="ja-JP"/>
              </w:rPr>
            </w:pPr>
            <w:r w:rsidRPr="00C37D2B">
              <w:rPr>
                <w:lang w:eastAsia="ja-JP"/>
              </w:rPr>
              <w:t>IE/Group Name</w:t>
            </w:r>
          </w:p>
        </w:tc>
        <w:tc>
          <w:tcPr>
            <w:tcW w:w="1020" w:type="dxa"/>
          </w:tcPr>
          <w:p w:rsidR="00D2156E" w:rsidRPr="00C37D2B" w:rsidRDefault="00D2156E" w:rsidP="00246B32">
            <w:pPr>
              <w:pStyle w:val="TAH"/>
              <w:rPr>
                <w:lang w:eastAsia="ja-JP"/>
              </w:rPr>
            </w:pPr>
            <w:r w:rsidRPr="00C37D2B">
              <w:rPr>
                <w:lang w:eastAsia="ja-JP"/>
              </w:rPr>
              <w:t>Presence</w:t>
            </w:r>
          </w:p>
        </w:tc>
        <w:tc>
          <w:tcPr>
            <w:tcW w:w="850" w:type="dxa"/>
          </w:tcPr>
          <w:p w:rsidR="00D2156E" w:rsidRPr="00C37D2B" w:rsidRDefault="00D2156E" w:rsidP="00246B32">
            <w:pPr>
              <w:pStyle w:val="TAH"/>
              <w:rPr>
                <w:lang w:eastAsia="ja-JP"/>
              </w:rPr>
            </w:pPr>
            <w:r w:rsidRPr="00C37D2B">
              <w:rPr>
                <w:lang w:eastAsia="ja-JP"/>
              </w:rPr>
              <w:t>Range</w:t>
            </w:r>
          </w:p>
        </w:tc>
        <w:tc>
          <w:tcPr>
            <w:tcW w:w="1247" w:type="dxa"/>
          </w:tcPr>
          <w:p w:rsidR="00D2156E" w:rsidRPr="00C37D2B" w:rsidRDefault="00D2156E" w:rsidP="00246B32">
            <w:pPr>
              <w:pStyle w:val="TAH"/>
              <w:rPr>
                <w:lang w:eastAsia="ja-JP"/>
              </w:rPr>
            </w:pPr>
            <w:r w:rsidRPr="00C37D2B">
              <w:rPr>
                <w:lang w:eastAsia="ja-JP"/>
              </w:rPr>
              <w:t>IE type and reference</w:t>
            </w:r>
          </w:p>
        </w:tc>
        <w:tc>
          <w:tcPr>
            <w:tcW w:w="2551" w:type="dxa"/>
          </w:tcPr>
          <w:p w:rsidR="00D2156E" w:rsidRPr="00C37D2B" w:rsidRDefault="00D2156E" w:rsidP="00246B32">
            <w:pPr>
              <w:pStyle w:val="TAH"/>
              <w:rPr>
                <w:lang w:eastAsia="ja-JP"/>
              </w:rPr>
            </w:pPr>
            <w:r w:rsidRPr="00C37D2B">
              <w:rPr>
                <w:lang w:eastAsia="ja-JP"/>
              </w:rPr>
              <w:t>Semantics description</w:t>
            </w:r>
          </w:p>
        </w:tc>
        <w:tc>
          <w:tcPr>
            <w:tcW w:w="1134" w:type="dxa"/>
          </w:tcPr>
          <w:p w:rsidR="00D2156E" w:rsidRPr="00C37D2B" w:rsidRDefault="007F13A4" w:rsidP="00246B32">
            <w:pPr>
              <w:pStyle w:val="TAH"/>
              <w:rPr>
                <w:lang w:eastAsia="ja-JP"/>
              </w:rPr>
            </w:pPr>
            <w:ins w:id="1156" w:author="R3-204376" w:date="2020-06-16T13:26:00Z">
              <w:r w:rsidRPr="00C37D2B">
                <w:rPr>
                  <w:rFonts w:cs="Arial"/>
                  <w:lang w:eastAsia="ja-JP"/>
                </w:rPr>
                <w:t>Criticality</w:t>
              </w:r>
            </w:ins>
          </w:p>
        </w:tc>
        <w:tc>
          <w:tcPr>
            <w:tcW w:w="1134" w:type="dxa"/>
          </w:tcPr>
          <w:p w:rsidR="00D2156E" w:rsidRPr="00C37D2B" w:rsidRDefault="007F13A4" w:rsidP="00246B32">
            <w:pPr>
              <w:pStyle w:val="TAH"/>
              <w:rPr>
                <w:lang w:eastAsia="ja-JP"/>
              </w:rPr>
            </w:pPr>
            <w:ins w:id="1157" w:author="R3-204376" w:date="2020-06-16T13:26:00Z">
              <w:r w:rsidRPr="00C37D2B">
                <w:rPr>
                  <w:rFonts w:cs="Arial"/>
                  <w:lang w:eastAsia="ja-JP"/>
                </w:rPr>
                <w:t>Assigned Criticality</w:t>
              </w:r>
            </w:ins>
          </w:p>
        </w:tc>
      </w:tr>
      <w:tr w:rsidR="00D2156E" w:rsidRPr="00C37D2B" w:rsidTr="00246B32">
        <w:trPr>
          <w:jc w:val="center"/>
        </w:trPr>
        <w:tc>
          <w:tcPr>
            <w:tcW w:w="1814" w:type="dxa"/>
          </w:tcPr>
          <w:p w:rsidR="00D2156E" w:rsidRPr="00C37D2B" w:rsidRDefault="00D2156E" w:rsidP="00246B32">
            <w:pPr>
              <w:pStyle w:val="TAL"/>
              <w:rPr>
                <w:b/>
                <w:lang w:eastAsia="ja-JP"/>
              </w:rPr>
            </w:pPr>
            <w:r w:rsidRPr="00C37D2B">
              <w:rPr>
                <w:rFonts w:cs="Arial"/>
                <w:lang w:eastAsia="zh-CN"/>
              </w:rPr>
              <w:t>SUL ARFCN</w:t>
            </w:r>
          </w:p>
        </w:tc>
        <w:tc>
          <w:tcPr>
            <w:tcW w:w="1020" w:type="dxa"/>
          </w:tcPr>
          <w:p w:rsidR="00D2156E" w:rsidRPr="00C37D2B" w:rsidRDefault="00D2156E" w:rsidP="00246B32">
            <w:pPr>
              <w:pStyle w:val="TAL"/>
              <w:rPr>
                <w:rFonts w:cs="Arial"/>
                <w:lang w:eastAsia="ja-JP"/>
              </w:rPr>
            </w:pPr>
            <w:r w:rsidRPr="00C37D2B">
              <w:rPr>
                <w:rFonts w:cs="Arial"/>
                <w:lang w:eastAsia="ja-JP"/>
              </w:rPr>
              <w:t>M</w:t>
            </w:r>
          </w:p>
        </w:tc>
        <w:tc>
          <w:tcPr>
            <w:tcW w:w="850" w:type="dxa"/>
          </w:tcPr>
          <w:p w:rsidR="00D2156E" w:rsidRPr="00C37D2B" w:rsidRDefault="00D2156E" w:rsidP="00246B32">
            <w:pPr>
              <w:pStyle w:val="TAL"/>
              <w:rPr>
                <w:rFonts w:cs="Arial"/>
                <w:lang w:eastAsia="ja-JP"/>
              </w:rPr>
            </w:pPr>
          </w:p>
        </w:tc>
        <w:tc>
          <w:tcPr>
            <w:tcW w:w="1247" w:type="dxa"/>
          </w:tcPr>
          <w:p w:rsidR="00D2156E" w:rsidRPr="00C37D2B" w:rsidRDefault="00D2156E" w:rsidP="00246B32">
            <w:pPr>
              <w:pStyle w:val="TAL"/>
              <w:rPr>
                <w:rFonts w:cs="Arial"/>
                <w:lang w:eastAsia="ja-JP"/>
              </w:rPr>
            </w:pPr>
            <w:r w:rsidRPr="00C37D2B">
              <w:rPr>
                <w:rFonts w:cs="Arial"/>
              </w:rPr>
              <w:t>INTEGER (0..maxNRARFCN)</w:t>
            </w:r>
          </w:p>
        </w:tc>
        <w:tc>
          <w:tcPr>
            <w:tcW w:w="2551" w:type="dxa"/>
          </w:tcPr>
          <w:p w:rsidR="00D2156E" w:rsidRPr="00C37D2B" w:rsidRDefault="00D2156E" w:rsidP="00246B32">
            <w:pPr>
              <w:pStyle w:val="TAL"/>
              <w:rPr>
                <w:rFonts w:cs="Arial"/>
                <w:lang w:eastAsia="ja-JP"/>
              </w:rPr>
            </w:pPr>
            <w:r w:rsidRPr="00C37D2B">
              <w:rPr>
                <w:rFonts w:cs="Arial"/>
                <w:iCs/>
                <w:szCs w:val="18"/>
                <w:lang w:eastAsia="ja-JP"/>
              </w:rPr>
              <w:t xml:space="preserve">RF Reference Frequency as defined in TS 38.104 [37] section 5.4.2.1. </w:t>
            </w:r>
            <w:r w:rsidRPr="00C37D2B">
              <w:rPr>
                <w:rFonts w:cs="Arial"/>
              </w:rPr>
              <w:t>The frequency provided in this IE identifies the absolute frequency position of the reference resource block (Common RB 0) of the SUL carrier. Its lowest subcarrier is also known as Point A</w:t>
            </w:r>
            <w:r w:rsidRPr="00C37D2B">
              <w:rPr>
                <w:rFonts w:cs="Arial"/>
                <w:iCs/>
                <w:szCs w:val="18"/>
                <w:lang w:eastAsia="ja-JP"/>
              </w:rPr>
              <w:t>.</w:t>
            </w:r>
          </w:p>
        </w:tc>
        <w:tc>
          <w:tcPr>
            <w:tcW w:w="1134" w:type="dxa"/>
          </w:tcPr>
          <w:p w:rsidR="00D2156E" w:rsidRPr="00B97E87" w:rsidRDefault="007F13A4" w:rsidP="00246B32">
            <w:pPr>
              <w:pStyle w:val="TAC"/>
              <w:rPr>
                <w:lang w:eastAsia="ja-JP"/>
              </w:rPr>
            </w:pPr>
            <w:ins w:id="1158" w:author="R3-204376" w:date="2020-06-16T13:26:00Z">
              <w:r w:rsidRPr="00C37D2B">
                <w:rPr>
                  <w:lang w:eastAsia="ja-JP"/>
                </w:rPr>
                <w:t>–</w:t>
              </w:r>
            </w:ins>
          </w:p>
        </w:tc>
        <w:tc>
          <w:tcPr>
            <w:tcW w:w="1134" w:type="dxa"/>
          </w:tcPr>
          <w:p w:rsidR="00D2156E" w:rsidRPr="00B97E87" w:rsidRDefault="00D2156E" w:rsidP="00246B32">
            <w:pPr>
              <w:pStyle w:val="TAC"/>
              <w:rPr>
                <w:lang w:eastAsia="ja-JP"/>
              </w:rPr>
            </w:pPr>
          </w:p>
        </w:tc>
      </w:tr>
      <w:tr w:rsidR="00D2156E" w:rsidRPr="00C37D2B" w:rsidTr="00246B32">
        <w:trPr>
          <w:jc w:val="center"/>
        </w:trPr>
        <w:tc>
          <w:tcPr>
            <w:tcW w:w="1814" w:type="dxa"/>
          </w:tcPr>
          <w:p w:rsidR="00D2156E" w:rsidRPr="00C37D2B" w:rsidRDefault="00D2156E" w:rsidP="00246B32">
            <w:pPr>
              <w:pStyle w:val="TAL"/>
              <w:rPr>
                <w:rFonts w:cs="Arial"/>
                <w:lang w:eastAsia="zh-CN"/>
              </w:rPr>
            </w:pPr>
            <w:r w:rsidRPr="00C37D2B">
              <w:rPr>
                <w:rFonts w:cs="Arial"/>
                <w:lang w:eastAsia="zh-CN"/>
              </w:rPr>
              <w:t>SUL Transmission Bandwidth</w:t>
            </w:r>
          </w:p>
        </w:tc>
        <w:tc>
          <w:tcPr>
            <w:tcW w:w="1020" w:type="dxa"/>
          </w:tcPr>
          <w:p w:rsidR="00D2156E" w:rsidRPr="00C37D2B" w:rsidRDefault="00D2156E" w:rsidP="00246B32">
            <w:pPr>
              <w:pStyle w:val="TAL"/>
              <w:rPr>
                <w:rFonts w:cs="Arial"/>
                <w:lang w:eastAsia="ja-JP"/>
              </w:rPr>
            </w:pPr>
            <w:r w:rsidRPr="00C37D2B">
              <w:rPr>
                <w:rFonts w:cs="Arial"/>
                <w:lang w:eastAsia="ja-JP"/>
              </w:rPr>
              <w:t>M</w:t>
            </w:r>
          </w:p>
        </w:tc>
        <w:tc>
          <w:tcPr>
            <w:tcW w:w="850" w:type="dxa"/>
          </w:tcPr>
          <w:p w:rsidR="00D2156E" w:rsidRPr="00C37D2B" w:rsidRDefault="00D2156E" w:rsidP="00246B32">
            <w:pPr>
              <w:pStyle w:val="TAL"/>
              <w:rPr>
                <w:rFonts w:cs="Arial"/>
                <w:lang w:eastAsia="ja-JP"/>
              </w:rPr>
            </w:pPr>
          </w:p>
        </w:tc>
        <w:tc>
          <w:tcPr>
            <w:tcW w:w="1247" w:type="dxa"/>
          </w:tcPr>
          <w:p w:rsidR="00D2156E" w:rsidRPr="00C37D2B" w:rsidRDefault="00D2156E" w:rsidP="00246B32">
            <w:pPr>
              <w:pStyle w:val="TAL"/>
              <w:rPr>
                <w:rFonts w:cs="Arial"/>
                <w:lang w:eastAsia="ja-JP"/>
              </w:rPr>
            </w:pPr>
            <w:r w:rsidRPr="00C37D2B">
              <w:rPr>
                <w:rFonts w:cs="Arial"/>
                <w:lang w:eastAsia="ja-JP"/>
              </w:rPr>
              <w:t>NR Transmission Bandwidth</w:t>
            </w:r>
          </w:p>
          <w:p w:rsidR="00D2156E" w:rsidRPr="00C37D2B" w:rsidRDefault="00D2156E" w:rsidP="00246B32">
            <w:pPr>
              <w:pStyle w:val="TAL"/>
              <w:rPr>
                <w:rFonts w:cs="Arial"/>
                <w:lang w:eastAsia="ja-JP"/>
              </w:rPr>
            </w:pPr>
            <w:r w:rsidRPr="00C37D2B">
              <w:rPr>
                <w:rFonts w:cs="Arial"/>
                <w:lang w:eastAsia="ja-JP"/>
              </w:rPr>
              <w:t>9.2.114</w:t>
            </w:r>
          </w:p>
        </w:tc>
        <w:tc>
          <w:tcPr>
            <w:tcW w:w="2551" w:type="dxa"/>
          </w:tcPr>
          <w:p w:rsidR="00D2156E" w:rsidRPr="00C37D2B" w:rsidRDefault="00D2156E" w:rsidP="00246B32">
            <w:pPr>
              <w:pStyle w:val="TAL"/>
              <w:rPr>
                <w:rFonts w:cs="Arial"/>
                <w:lang w:eastAsia="ja-JP"/>
              </w:rPr>
            </w:pPr>
          </w:p>
        </w:tc>
        <w:tc>
          <w:tcPr>
            <w:tcW w:w="1134" w:type="dxa"/>
          </w:tcPr>
          <w:p w:rsidR="00D2156E" w:rsidRPr="00B97E87" w:rsidRDefault="007F13A4" w:rsidP="00246B32">
            <w:pPr>
              <w:pStyle w:val="TAC"/>
              <w:rPr>
                <w:lang w:eastAsia="ja-JP"/>
              </w:rPr>
            </w:pPr>
            <w:ins w:id="1159" w:author="R3-204376" w:date="2020-06-16T13:26:00Z">
              <w:r w:rsidRPr="00C37D2B">
                <w:rPr>
                  <w:lang w:eastAsia="ja-JP"/>
                </w:rPr>
                <w:t>–</w:t>
              </w:r>
            </w:ins>
          </w:p>
        </w:tc>
        <w:tc>
          <w:tcPr>
            <w:tcW w:w="1134" w:type="dxa"/>
          </w:tcPr>
          <w:p w:rsidR="00D2156E" w:rsidRPr="00B97E87" w:rsidRDefault="00D2156E" w:rsidP="00246B32">
            <w:pPr>
              <w:pStyle w:val="TAC"/>
              <w:rPr>
                <w:lang w:eastAsia="ja-JP"/>
              </w:rPr>
            </w:pPr>
          </w:p>
        </w:tc>
      </w:tr>
      <w:tr w:rsidR="007F13A4" w:rsidRPr="00C706B0" w:rsidTr="00246B32">
        <w:trPr>
          <w:jc w:val="center"/>
          <w:ins w:id="1160" w:author="R3-204376" w:date="2020-06-16T13:26:00Z"/>
        </w:trPr>
        <w:tc>
          <w:tcPr>
            <w:tcW w:w="1814" w:type="dxa"/>
            <w:tcBorders>
              <w:top w:val="single" w:sz="4" w:space="0" w:color="auto"/>
              <w:left w:val="single" w:sz="4" w:space="0" w:color="auto"/>
              <w:bottom w:val="single" w:sz="4" w:space="0" w:color="auto"/>
              <w:right w:val="single" w:sz="4" w:space="0" w:color="auto"/>
            </w:tcBorders>
          </w:tcPr>
          <w:p w:rsidR="007F13A4" w:rsidRPr="005F5FBC" w:rsidRDefault="007F13A4" w:rsidP="00246B32">
            <w:pPr>
              <w:pStyle w:val="TAL"/>
              <w:rPr>
                <w:ins w:id="1161" w:author="R3-204376" w:date="2020-06-16T13:26:00Z"/>
                <w:rFonts w:cs="Arial"/>
                <w:lang w:eastAsia="zh-CN"/>
              </w:rPr>
            </w:pPr>
            <w:ins w:id="1162" w:author="R3-204376" w:date="2020-06-16T13:26:00Z">
              <w:r w:rsidRPr="005F5FBC">
                <w:rPr>
                  <w:rFonts w:cs="Arial" w:hint="eastAsia"/>
                  <w:lang w:eastAsia="zh-CN"/>
                </w:rPr>
                <w:t>Carrier List</w:t>
              </w:r>
            </w:ins>
          </w:p>
        </w:tc>
        <w:tc>
          <w:tcPr>
            <w:tcW w:w="1020" w:type="dxa"/>
            <w:tcBorders>
              <w:top w:val="single" w:sz="4" w:space="0" w:color="auto"/>
              <w:left w:val="single" w:sz="4" w:space="0" w:color="auto"/>
              <w:bottom w:val="single" w:sz="4" w:space="0" w:color="auto"/>
              <w:right w:val="single" w:sz="4" w:space="0" w:color="auto"/>
            </w:tcBorders>
          </w:tcPr>
          <w:p w:rsidR="007F13A4" w:rsidRPr="005F5FBC" w:rsidRDefault="007F13A4" w:rsidP="00246B32">
            <w:pPr>
              <w:pStyle w:val="TAL"/>
              <w:rPr>
                <w:ins w:id="1163" w:author="R3-204376" w:date="2020-06-16T13:26:00Z"/>
                <w:rFonts w:cs="Arial"/>
                <w:lang w:eastAsia="ja-JP"/>
              </w:rPr>
            </w:pPr>
            <w:ins w:id="1164" w:author="R3-204376" w:date="2020-06-16T13:26:00Z">
              <w:r w:rsidRPr="005F5FBC">
                <w:rPr>
                  <w:rFonts w:cs="Arial" w:hint="eastAsia"/>
                  <w:lang w:eastAsia="ja-JP"/>
                </w:rPr>
                <w:t>O</w:t>
              </w:r>
            </w:ins>
          </w:p>
        </w:tc>
        <w:tc>
          <w:tcPr>
            <w:tcW w:w="850" w:type="dxa"/>
            <w:tcBorders>
              <w:top w:val="single" w:sz="4" w:space="0" w:color="auto"/>
              <w:left w:val="single" w:sz="4" w:space="0" w:color="auto"/>
              <w:bottom w:val="single" w:sz="4" w:space="0" w:color="auto"/>
              <w:right w:val="single" w:sz="4" w:space="0" w:color="auto"/>
            </w:tcBorders>
          </w:tcPr>
          <w:p w:rsidR="007F13A4" w:rsidRPr="005F5FBC" w:rsidRDefault="007F13A4" w:rsidP="00246B32">
            <w:pPr>
              <w:pStyle w:val="TAL"/>
              <w:rPr>
                <w:ins w:id="1165" w:author="R3-204376" w:date="2020-06-16T13:26:00Z"/>
                <w:rFonts w:cs="Arial"/>
                <w:lang w:eastAsia="ja-JP"/>
              </w:rPr>
            </w:pPr>
          </w:p>
        </w:tc>
        <w:tc>
          <w:tcPr>
            <w:tcW w:w="1247" w:type="dxa"/>
            <w:tcBorders>
              <w:top w:val="single" w:sz="4" w:space="0" w:color="auto"/>
              <w:left w:val="single" w:sz="4" w:space="0" w:color="auto"/>
              <w:bottom w:val="single" w:sz="4" w:space="0" w:color="auto"/>
              <w:right w:val="single" w:sz="4" w:space="0" w:color="auto"/>
            </w:tcBorders>
          </w:tcPr>
          <w:p w:rsidR="007F13A4" w:rsidRPr="005F5FBC" w:rsidRDefault="007F13A4" w:rsidP="00246B32">
            <w:pPr>
              <w:pStyle w:val="TAL"/>
              <w:rPr>
                <w:ins w:id="1166" w:author="R3-204376" w:date="2020-06-16T13:26:00Z"/>
                <w:rFonts w:cs="Arial"/>
                <w:lang w:eastAsia="ja-JP"/>
              </w:rPr>
            </w:pPr>
            <w:ins w:id="1167" w:author="R3-204376" w:date="2020-06-16T13:26:00Z">
              <w:r w:rsidRPr="005F5FBC">
                <w:rPr>
                  <w:rFonts w:cs="Arial" w:hint="eastAsia"/>
                  <w:lang w:eastAsia="ja-JP"/>
                </w:rPr>
                <w:t>NR Carrier List</w:t>
              </w:r>
            </w:ins>
          </w:p>
          <w:p w:rsidR="007F13A4" w:rsidRPr="005F5FBC" w:rsidRDefault="007F13A4" w:rsidP="00246B32">
            <w:pPr>
              <w:pStyle w:val="TAL"/>
              <w:rPr>
                <w:ins w:id="1168" w:author="R3-204376" w:date="2020-06-16T13:26:00Z"/>
                <w:rFonts w:cs="Arial"/>
                <w:lang w:eastAsia="zh-CN"/>
              </w:rPr>
            </w:pPr>
            <w:ins w:id="1169" w:author="R3-204376" w:date="2020-06-16T13:26:00Z">
              <w:r w:rsidRPr="005F5FBC">
                <w:rPr>
                  <w:rFonts w:cs="Arial" w:hint="eastAsia"/>
                  <w:lang w:eastAsia="ja-JP"/>
                </w:rPr>
                <w:t>9.2.</w:t>
              </w:r>
              <w:r>
                <w:rPr>
                  <w:rFonts w:cs="Arial" w:hint="eastAsia"/>
                  <w:lang w:eastAsia="zh-CN"/>
                </w:rPr>
                <w:t>x1</w:t>
              </w:r>
            </w:ins>
          </w:p>
        </w:tc>
        <w:tc>
          <w:tcPr>
            <w:tcW w:w="2551" w:type="dxa"/>
            <w:tcBorders>
              <w:top w:val="single" w:sz="4" w:space="0" w:color="auto"/>
              <w:left w:val="single" w:sz="4" w:space="0" w:color="auto"/>
              <w:bottom w:val="single" w:sz="4" w:space="0" w:color="auto"/>
              <w:right w:val="single" w:sz="4" w:space="0" w:color="auto"/>
            </w:tcBorders>
          </w:tcPr>
          <w:p w:rsidR="007F13A4" w:rsidRPr="005F5FBC" w:rsidRDefault="007F13A4" w:rsidP="00246B32">
            <w:pPr>
              <w:pStyle w:val="TAL"/>
              <w:rPr>
                <w:ins w:id="1170" w:author="R3-204376" w:date="2020-06-16T13:26:00Z"/>
                <w:rFonts w:cs="Arial"/>
                <w:lang w:eastAsia="ja-JP"/>
              </w:rPr>
            </w:pPr>
            <w:ins w:id="1171" w:author="R3-204376" w:date="2020-06-16T13:26:00Z">
              <w:r w:rsidRPr="005F5FBC">
                <w:rPr>
                  <w:rFonts w:cs="Arial" w:hint="eastAsia"/>
                  <w:lang w:eastAsia="ja-JP"/>
                </w:rPr>
                <w:t>If included, the SUL Transmission Bandwidth IE shall be ignored.</w:t>
              </w:r>
            </w:ins>
          </w:p>
        </w:tc>
        <w:tc>
          <w:tcPr>
            <w:tcW w:w="1134" w:type="dxa"/>
            <w:tcBorders>
              <w:top w:val="single" w:sz="4" w:space="0" w:color="auto"/>
              <w:left w:val="single" w:sz="4" w:space="0" w:color="auto"/>
              <w:bottom w:val="single" w:sz="4" w:space="0" w:color="auto"/>
              <w:right w:val="single" w:sz="4" w:space="0" w:color="auto"/>
            </w:tcBorders>
          </w:tcPr>
          <w:p w:rsidR="007F13A4" w:rsidRDefault="007F13A4" w:rsidP="00246B32">
            <w:pPr>
              <w:pStyle w:val="TAC"/>
              <w:rPr>
                <w:ins w:id="1172" w:author="R3-204376" w:date="2020-06-16T13:26:00Z"/>
                <w:lang w:eastAsia="ja-JP"/>
              </w:rPr>
            </w:pPr>
            <w:ins w:id="1173" w:author="R3-204376" w:date="2020-06-16T13:26: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7F13A4" w:rsidRPr="005F5FBC" w:rsidRDefault="007F13A4" w:rsidP="00246B32">
            <w:pPr>
              <w:pStyle w:val="TAC"/>
              <w:rPr>
                <w:ins w:id="1174" w:author="R3-204376" w:date="2020-06-16T13:26:00Z"/>
                <w:lang w:eastAsia="ja-JP"/>
              </w:rPr>
            </w:pPr>
            <w:ins w:id="1175" w:author="R3-204376" w:date="2020-06-16T13:26:00Z">
              <w:r w:rsidRPr="005F5FBC">
                <w:rPr>
                  <w:rFonts w:hint="eastAsia"/>
                  <w:lang w:eastAsia="ja-JP"/>
                </w:rPr>
                <w:t>ignore</w:t>
              </w:r>
            </w:ins>
          </w:p>
        </w:tc>
      </w:tr>
      <w:tr w:rsidR="007F13A4" w:rsidRPr="00C706B0" w:rsidTr="00246B32">
        <w:trPr>
          <w:jc w:val="center"/>
          <w:ins w:id="1176" w:author="R3-204376" w:date="2020-06-16T13:26:00Z"/>
        </w:trPr>
        <w:tc>
          <w:tcPr>
            <w:tcW w:w="1814" w:type="dxa"/>
            <w:tcBorders>
              <w:top w:val="single" w:sz="4" w:space="0" w:color="auto"/>
              <w:left w:val="single" w:sz="4" w:space="0" w:color="auto"/>
              <w:bottom w:val="single" w:sz="4" w:space="0" w:color="auto"/>
              <w:right w:val="single" w:sz="4" w:space="0" w:color="auto"/>
            </w:tcBorders>
          </w:tcPr>
          <w:p w:rsidR="007F13A4" w:rsidRPr="002B7575" w:rsidRDefault="007F13A4" w:rsidP="00246B32">
            <w:pPr>
              <w:pStyle w:val="TAL"/>
              <w:rPr>
                <w:ins w:id="1177" w:author="R3-204376" w:date="2020-06-16T13:26:00Z"/>
                <w:rFonts w:cs="Arial"/>
                <w:lang w:eastAsia="zh-CN"/>
              </w:rPr>
            </w:pPr>
            <w:ins w:id="1178" w:author="R3-204376" w:date="2020-06-16T13:26:00Z">
              <w:r w:rsidRPr="002B7575">
                <w:rPr>
                  <w:rFonts w:cs="Arial" w:hint="eastAsia"/>
                  <w:lang w:eastAsia="zh-CN"/>
                </w:rPr>
                <w:t>Frequency Shift 7p5khz</w:t>
              </w:r>
            </w:ins>
          </w:p>
        </w:tc>
        <w:tc>
          <w:tcPr>
            <w:tcW w:w="1020" w:type="dxa"/>
            <w:tcBorders>
              <w:top w:val="single" w:sz="4" w:space="0" w:color="auto"/>
              <w:left w:val="single" w:sz="4" w:space="0" w:color="auto"/>
              <w:bottom w:val="single" w:sz="4" w:space="0" w:color="auto"/>
              <w:right w:val="single" w:sz="4" w:space="0" w:color="auto"/>
            </w:tcBorders>
          </w:tcPr>
          <w:p w:rsidR="007F13A4" w:rsidRPr="006A3C51" w:rsidRDefault="007F13A4" w:rsidP="00246B32">
            <w:pPr>
              <w:pStyle w:val="TAL"/>
              <w:rPr>
                <w:ins w:id="1179" w:author="R3-204376" w:date="2020-06-16T13:26:00Z"/>
                <w:rFonts w:cs="Arial"/>
                <w:lang w:eastAsia="ja-JP"/>
              </w:rPr>
            </w:pPr>
            <w:ins w:id="1180" w:author="R3-204376" w:date="2020-06-16T13:26:00Z">
              <w:r w:rsidRPr="006A3C51">
                <w:rPr>
                  <w:rFonts w:cs="Arial" w:hint="eastAsia"/>
                  <w:lang w:eastAsia="ja-JP"/>
                </w:rPr>
                <w:t>O</w:t>
              </w:r>
            </w:ins>
          </w:p>
        </w:tc>
        <w:tc>
          <w:tcPr>
            <w:tcW w:w="850" w:type="dxa"/>
            <w:tcBorders>
              <w:top w:val="single" w:sz="4" w:space="0" w:color="auto"/>
              <w:left w:val="single" w:sz="4" w:space="0" w:color="auto"/>
              <w:bottom w:val="single" w:sz="4" w:space="0" w:color="auto"/>
              <w:right w:val="single" w:sz="4" w:space="0" w:color="auto"/>
            </w:tcBorders>
          </w:tcPr>
          <w:p w:rsidR="007F13A4" w:rsidRPr="006A3C51" w:rsidRDefault="007F13A4" w:rsidP="00246B32">
            <w:pPr>
              <w:pStyle w:val="TAL"/>
              <w:rPr>
                <w:ins w:id="1181" w:author="R3-204376" w:date="2020-06-16T13:26:00Z"/>
                <w:rFonts w:cs="Arial"/>
                <w:lang w:eastAsia="ja-JP"/>
              </w:rPr>
            </w:pPr>
          </w:p>
        </w:tc>
        <w:tc>
          <w:tcPr>
            <w:tcW w:w="1247" w:type="dxa"/>
            <w:tcBorders>
              <w:top w:val="single" w:sz="4" w:space="0" w:color="auto"/>
              <w:left w:val="single" w:sz="4" w:space="0" w:color="auto"/>
              <w:bottom w:val="single" w:sz="4" w:space="0" w:color="auto"/>
              <w:right w:val="single" w:sz="4" w:space="0" w:color="auto"/>
            </w:tcBorders>
          </w:tcPr>
          <w:p w:rsidR="007F13A4" w:rsidRPr="006A3C51" w:rsidRDefault="007F13A4" w:rsidP="00246B32">
            <w:pPr>
              <w:pStyle w:val="TAL"/>
              <w:rPr>
                <w:ins w:id="1182" w:author="R3-204376" w:date="2020-06-16T13:26:00Z"/>
                <w:rFonts w:cs="Arial"/>
                <w:lang w:eastAsia="ja-JP"/>
              </w:rPr>
            </w:pPr>
            <w:ins w:id="1183" w:author="R3-204376" w:date="2020-06-16T13:26:00Z">
              <w:r w:rsidRPr="006A3C51">
                <w:rPr>
                  <w:rFonts w:cs="Arial"/>
                  <w:lang w:eastAsia="ja-JP"/>
                </w:rPr>
                <w:t>ENUMERATED (</w:t>
              </w:r>
              <w:r>
                <w:rPr>
                  <w:rFonts w:cs="Arial" w:hint="eastAsia"/>
                  <w:lang w:eastAsia="ja-JP"/>
                </w:rPr>
                <w:t>false</w:t>
              </w:r>
              <w:r w:rsidRPr="006A3C51">
                <w:rPr>
                  <w:rFonts w:cs="Arial"/>
                  <w:lang w:eastAsia="ja-JP"/>
                </w:rPr>
                <w:t xml:space="preserve">, </w:t>
              </w:r>
              <w:r>
                <w:rPr>
                  <w:rFonts w:cs="Arial" w:hint="eastAsia"/>
                  <w:lang w:eastAsia="ja-JP"/>
                </w:rPr>
                <w:t>true</w:t>
              </w:r>
              <w:r>
                <w:rPr>
                  <w:rFonts w:cs="Arial" w:hint="eastAsia"/>
                  <w:lang w:eastAsia="zh-CN"/>
                </w:rPr>
                <w:t>, ...</w:t>
              </w:r>
              <w:r w:rsidRPr="006A3C51">
                <w:rPr>
                  <w:rFonts w:cs="Arial"/>
                  <w:lang w:eastAsia="ja-JP"/>
                </w:rPr>
                <w:t>)</w:t>
              </w:r>
            </w:ins>
          </w:p>
        </w:tc>
        <w:tc>
          <w:tcPr>
            <w:tcW w:w="2551" w:type="dxa"/>
            <w:tcBorders>
              <w:top w:val="single" w:sz="4" w:space="0" w:color="auto"/>
              <w:left w:val="single" w:sz="4" w:space="0" w:color="auto"/>
              <w:bottom w:val="single" w:sz="4" w:space="0" w:color="auto"/>
              <w:right w:val="single" w:sz="4" w:space="0" w:color="auto"/>
            </w:tcBorders>
          </w:tcPr>
          <w:p w:rsidR="007F13A4" w:rsidRPr="002B7575" w:rsidRDefault="007F13A4" w:rsidP="00246B32">
            <w:pPr>
              <w:pStyle w:val="TAL"/>
              <w:rPr>
                <w:ins w:id="1184" w:author="R3-204376" w:date="2020-06-16T13:26:00Z"/>
                <w:rFonts w:cs="Arial"/>
                <w:lang w:eastAsia="ja-JP"/>
              </w:rPr>
            </w:pPr>
            <w:ins w:id="1185" w:author="R3-204376" w:date="2020-06-16T13:26:00Z">
              <w:r w:rsidRPr="002B7575">
                <w:rPr>
                  <w:rFonts w:cs="Arial" w:hint="eastAsia"/>
                  <w:lang w:eastAsia="ja-JP"/>
                </w:rPr>
                <w:t xml:space="preserve">Indicate whether the value of </w:t>
              </w:r>
              <w:r w:rsidRPr="002B7575">
                <w:rPr>
                  <w:rFonts w:cs="Arial"/>
                  <w:lang w:eastAsia="ja-JP"/>
                </w:rPr>
                <w:t>Δ</w:t>
              </w:r>
              <w:r w:rsidRPr="005F5FBC">
                <w:rPr>
                  <w:rFonts w:cs="Arial"/>
                  <w:vertAlign w:val="subscript"/>
                  <w:lang w:eastAsia="ja-JP"/>
                </w:rPr>
                <w:t>shift</w:t>
              </w:r>
              <w:r w:rsidRPr="002B7575">
                <w:rPr>
                  <w:rFonts w:cs="Arial" w:hint="eastAsia"/>
                  <w:lang w:eastAsia="ja-JP"/>
                </w:rPr>
                <w:t xml:space="preserve"> is 0kHz or 7.5kHz when calculating </w:t>
              </w:r>
              <w:r w:rsidRPr="002B7575">
                <w:rPr>
                  <w:rFonts w:cs="Arial"/>
                  <w:lang w:eastAsia="ja-JP"/>
                </w:rPr>
                <w:t>F</w:t>
              </w:r>
              <w:r w:rsidRPr="005F5FBC">
                <w:rPr>
                  <w:rFonts w:cs="Arial"/>
                  <w:vertAlign w:val="subscript"/>
                  <w:lang w:eastAsia="ja-JP"/>
                </w:rPr>
                <w:t>REF,shift</w:t>
              </w:r>
              <w:r w:rsidRPr="002B7575">
                <w:rPr>
                  <w:rFonts w:cs="Arial" w:hint="eastAsia"/>
                  <w:lang w:eastAsia="ja-JP"/>
                </w:rPr>
                <w:t xml:space="preserve"> as defined in S</w:t>
              </w:r>
              <w:r w:rsidRPr="002B7575">
                <w:rPr>
                  <w:rFonts w:cs="Arial"/>
                  <w:lang w:eastAsia="ja-JP"/>
                </w:rPr>
                <w:t>ection 5.4.2.1</w:t>
              </w:r>
              <w:r w:rsidRPr="002B7575">
                <w:rPr>
                  <w:rFonts w:cs="Arial" w:hint="eastAsia"/>
                  <w:lang w:eastAsia="ja-JP"/>
                </w:rPr>
                <w:t xml:space="preserve"> of </w:t>
              </w:r>
              <w:r w:rsidRPr="002B7575">
                <w:rPr>
                  <w:rFonts w:cs="Arial"/>
                  <w:lang w:eastAsia="ja-JP"/>
                </w:rPr>
                <w:t>TS 38.104 [</w:t>
              </w:r>
              <w:r>
                <w:rPr>
                  <w:rFonts w:cs="Arial" w:hint="eastAsia"/>
                  <w:lang w:eastAsia="zh-CN"/>
                </w:rPr>
                <w:t>37</w:t>
              </w:r>
              <w:r w:rsidRPr="002B7575">
                <w:rPr>
                  <w:rFonts w:cs="Arial"/>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7F13A4" w:rsidRDefault="007F13A4" w:rsidP="00246B32">
            <w:pPr>
              <w:pStyle w:val="TAC"/>
              <w:rPr>
                <w:ins w:id="1186" w:author="R3-204376" w:date="2020-06-16T13:26:00Z"/>
                <w:lang w:eastAsia="ja-JP"/>
              </w:rPr>
            </w:pPr>
            <w:ins w:id="1187" w:author="R3-204376" w:date="2020-06-16T13:26:00Z">
              <w:r>
                <w:rPr>
                  <w:lang w:eastAsia="ja-JP"/>
                </w:rPr>
                <w:t>YES</w:t>
              </w:r>
            </w:ins>
          </w:p>
        </w:tc>
        <w:tc>
          <w:tcPr>
            <w:tcW w:w="1134" w:type="dxa"/>
            <w:tcBorders>
              <w:top w:val="single" w:sz="4" w:space="0" w:color="auto"/>
              <w:left w:val="single" w:sz="4" w:space="0" w:color="auto"/>
              <w:bottom w:val="single" w:sz="4" w:space="0" w:color="auto"/>
              <w:right w:val="single" w:sz="4" w:space="0" w:color="auto"/>
            </w:tcBorders>
          </w:tcPr>
          <w:p w:rsidR="007F13A4" w:rsidRPr="002B7575" w:rsidRDefault="007F13A4" w:rsidP="00246B32">
            <w:pPr>
              <w:pStyle w:val="TAC"/>
              <w:rPr>
                <w:ins w:id="1188" w:author="R3-204376" w:date="2020-06-16T13:26:00Z"/>
                <w:lang w:eastAsia="ja-JP"/>
              </w:rPr>
            </w:pPr>
            <w:ins w:id="1189" w:author="R3-204376" w:date="2020-06-16T13:26:00Z">
              <w:r w:rsidRPr="002B7575">
                <w:rPr>
                  <w:rFonts w:hint="eastAsia"/>
                  <w:lang w:eastAsia="ja-JP"/>
                </w:rPr>
                <w:t>ignore</w:t>
              </w:r>
            </w:ins>
          </w:p>
        </w:tc>
      </w:tr>
    </w:tbl>
    <w:p w:rsidR="00D2156E" w:rsidRPr="00C37D2B" w:rsidRDefault="00D2156E" w:rsidP="00D2156E"/>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D2156E" w:rsidRPr="00C37D2B" w:rsidTr="00246B32">
        <w:tc>
          <w:tcPr>
            <w:tcW w:w="3110" w:type="dxa"/>
          </w:tcPr>
          <w:p w:rsidR="00D2156E" w:rsidRPr="00C37D2B" w:rsidRDefault="00D2156E" w:rsidP="00246B32">
            <w:pPr>
              <w:pStyle w:val="TAH"/>
            </w:pPr>
            <w:r w:rsidRPr="00C37D2B">
              <w:t>Range bound</w:t>
            </w:r>
          </w:p>
        </w:tc>
        <w:tc>
          <w:tcPr>
            <w:tcW w:w="5670" w:type="dxa"/>
          </w:tcPr>
          <w:p w:rsidR="00D2156E" w:rsidRPr="00C37D2B" w:rsidRDefault="00D2156E" w:rsidP="00246B32">
            <w:pPr>
              <w:pStyle w:val="TAH"/>
            </w:pPr>
            <w:r w:rsidRPr="00C37D2B">
              <w:t>Explanation</w:t>
            </w:r>
          </w:p>
        </w:tc>
      </w:tr>
      <w:tr w:rsidR="00D2156E" w:rsidRPr="00C37D2B" w:rsidTr="00246B32">
        <w:tc>
          <w:tcPr>
            <w:tcW w:w="3110" w:type="dxa"/>
          </w:tcPr>
          <w:p w:rsidR="00D2156E" w:rsidRPr="00C37D2B" w:rsidRDefault="00D2156E" w:rsidP="00246B32">
            <w:pPr>
              <w:pStyle w:val="TAL"/>
            </w:pPr>
            <w:r w:rsidRPr="00C37D2B">
              <w:lastRenderedPageBreak/>
              <w:t>maxNRARFCN</w:t>
            </w:r>
          </w:p>
        </w:tc>
        <w:tc>
          <w:tcPr>
            <w:tcW w:w="5670" w:type="dxa"/>
          </w:tcPr>
          <w:p w:rsidR="00D2156E" w:rsidRPr="00C37D2B" w:rsidRDefault="00D2156E" w:rsidP="00246B32">
            <w:pPr>
              <w:pStyle w:val="TAL"/>
            </w:pPr>
            <w:r w:rsidRPr="00C37D2B">
              <w:t xml:space="preserve">Maximum value of NRARFCNs. Value is </w:t>
            </w:r>
            <w:r w:rsidRPr="00C37D2B">
              <w:rPr>
                <w:lang w:eastAsia="ja-JP"/>
              </w:rPr>
              <w:t>3279165</w:t>
            </w:r>
            <w:r w:rsidRPr="00C37D2B">
              <w:t>.</w:t>
            </w:r>
          </w:p>
        </w:tc>
      </w:tr>
    </w:tbl>
    <w:p w:rsidR="00D2156E" w:rsidRPr="00C37D2B" w:rsidRDefault="00D2156E" w:rsidP="00D2156E"/>
    <w:bookmarkEnd w:id="1154"/>
    <w:bookmarkEnd w:id="1155"/>
    <w:p w:rsidR="00AD7A75" w:rsidRDefault="00AD7A75" w:rsidP="00AD7A75">
      <w:pPr>
        <w:overflowPunct w:val="0"/>
        <w:autoSpaceDE w:val="0"/>
        <w:autoSpaceDN w:val="0"/>
        <w:adjustRightInd w:val="0"/>
        <w:textAlignment w:val="baseline"/>
        <w:rPr>
          <w:lang w:eastAsia="zh-CN"/>
        </w:rPr>
      </w:pPr>
      <w:r>
        <w:rPr>
          <w:rFonts w:hint="eastAsia"/>
          <w:lang w:eastAsia="zh-CN"/>
        </w:rPr>
        <w:t xml:space="preserve">////////////////////////////////////////////////////////////unchanged </w:t>
      </w:r>
      <w:r>
        <w:rPr>
          <w:lang w:eastAsia="zh-CN"/>
        </w:rPr>
        <w:t>omitted</w:t>
      </w:r>
      <w:r>
        <w:rPr>
          <w:rFonts w:hint="eastAsia"/>
          <w:lang w:eastAsia="zh-CN"/>
        </w:rPr>
        <w:t>///////////////////////////////////////////////////////////////////////</w:t>
      </w:r>
    </w:p>
    <w:p w:rsidR="005A7D99" w:rsidRDefault="005A7D99" w:rsidP="005A7D99">
      <w:pPr>
        <w:pStyle w:val="3"/>
        <w:ind w:left="720" w:hanging="720"/>
        <w:rPr>
          <w:ins w:id="1190" w:author="CATT" w:date="2019-12-06T10:31:00Z"/>
          <w:lang w:eastAsia="zh-CN"/>
        </w:rPr>
      </w:pPr>
      <w:ins w:id="1191" w:author="CATT" w:date="2019-12-06T10:31:00Z">
        <w:r w:rsidRPr="00BC73DE">
          <w:t>9.2.xx</w:t>
        </w:r>
        <w:r w:rsidRPr="00BC73DE">
          <w:tab/>
          <w:t xml:space="preserve">TNL </w:t>
        </w:r>
        <w:r>
          <w:t>Capacity</w:t>
        </w:r>
        <w:r w:rsidRPr="00BC73DE">
          <w:t xml:space="preserve"> Indicator</w:t>
        </w:r>
      </w:ins>
    </w:p>
    <w:p w:rsidR="005A7D99" w:rsidRPr="00BC73DE" w:rsidRDefault="005A7D99" w:rsidP="005A7D99">
      <w:pPr>
        <w:rPr>
          <w:ins w:id="1192" w:author="CATT" w:date="2019-12-06T10:31:00Z"/>
          <w:lang w:val="en-US"/>
        </w:rPr>
      </w:pPr>
      <w:ins w:id="1193" w:author="CATT" w:date="2019-12-06T10:31:00Z">
        <w:r w:rsidRPr="00BC73DE">
          <w:rPr>
            <w:lang w:val="en-US"/>
          </w:rPr>
          <w:t xml:space="preserve">The </w:t>
        </w:r>
        <w:r w:rsidRPr="00BC73DE">
          <w:rPr>
            <w:i/>
            <w:iCs/>
            <w:lang w:val="en-US"/>
          </w:rPr>
          <w:t xml:space="preserve">TNL </w:t>
        </w:r>
        <w:r>
          <w:rPr>
            <w:i/>
            <w:iCs/>
            <w:lang w:val="en-US"/>
          </w:rPr>
          <w:t>Capacity</w:t>
        </w:r>
        <w:r w:rsidRPr="00BC73DE">
          <w:rPr>
            <w:i/>
            <w:iCs/>
            <w:lang w:val="en-US"/>
          </w:rPr>
          <w:t xml:space="preserve"> Indicator</w:t>
        </w:r>
        <w:r w:rsidRPr="00BC73DE">
          <w:rPr>
            <w:lang w:val="en-US"/>
          </w:rPr>
          <w:t xml:space="preserve"> IE indicates the available capacity of the Transport Network experienced by the </w:t>
        </w:r>
      </w:ins>
      <w:ins w:id="1194" w:author="CATT" w:date="2020-01-21T11:33:00Z">
        <w:r w:rsidR="00615091">
          <w:rPr>
            <w:rFonts w:hint="eastAsia"/>
            <w:lang w:val="en-US" w:eastAsia="zh-CN"/>
          </w:rPr>
          <w:t xml:space="preserve">NR </w:t>
        </w:r>
      </w:ins>
      <w:ins w:id="1195" w:author="CATT" w:date="2019-12-06T10:31:00Z">
        <w:r w:rsidRPr="00BC73DE">
          <w:rPr>
            <w:lang w:val="en-US"/>
          </w:rPr>
          <w:t>cell.</w:t>
        </w:r>
      </w:ins>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1116"/>
        <w:gridCol w:w="867"/>
        <w:gridCol w:w="2136"/>
        <w:gridCol w:w="2236"/>
      </w:tblGrid>
      <w:tr w:rsidR="005A7D99" w:rsidRPr="00DB4D57" w:rsidTr="00A05FC0">
        <w:trPr>
          <w:jc w:val="center"/>
          <w:ins w:id="1196" w:author="CATT" w:date="2019-12-06T10:31:00Z"/>
        </w:trPr>
        <w:tc>
          <w:tcPr>
            <w:tcW w:w="2345"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H"/>
              <w:rPr>
                <w:ins w:id="1197" w:author="CATT" w:date="2019-12-06T10:31:00Z"/>
                <w:lang w:eastAsia="ja-JP"/>
              </w:rPr>
            </w:pPr>
            <w:ins w:id="1198" w:author="CATT" w:date="2019-12-06T10:31:00Z">
              <w:r w:rsidRPr="00BC73DE">
                <w:rPr>
                  <w:lang w:eastAsia="ja-JP"/>
                </w:rPr>
                <w:t>IE/Group Name</w:t>
              </w:r>
            </w:ins>
          </w:p>
        </w:tc>
        <w:tc>
          <w:tcPr>
            <w:tcW w:w="1116"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H"/>
              <w:rPr>
                <w:ins w:id="1199" w:author="CATT" w:date="2019-12-06T10:31:00Z"/>
                <w:lang w:eastAsia="ja-JP"/>
              </w:rPr>
            </w:pPr>
            <w:ins w:id="1200" w:author="CATT" w:date="2019-12-06T10:31:00Z">
              <w:r w:rsidRPr="00BC73DE">
                <w:rPr>
                  <w:lang w:eastAsia="ja-JP"/>
                </w:rPr>
                <w:t>Presence</w:t>
              </w:r>
            </w:ins>
          </w:p>
        </w:tc>
        <w:tc>
          <w:tcPr>
            <w:tcW w:w="867"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H"/>
              <w:rPr>
                <w:ins w:id="1201" w:author="CATT" w:date="2019-12-06T10:31:00Z"/>
                <w:lang w:eastAsia="ja-JP"/>
              </w:rPr>
            </w:pPr>
            <w:ins w:id="1202" w:author="CATT" w:date="2019-12-06T10:31:00Z">
              <w:r w:rsidRPr="00BC73DE">
                <w:rPr>
                  <w:lang w:eastAsia="ja-JP"/>
                </w:rPr>
                <w:t>Range</w:t>
              </w:r>
            </w:ins>
          </w:p>
        </w:tc>
        <w:tc>
          <w:tcPr>
            <w:tcW w:w="2136"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H"/>
              <w:rPr>
                <w:ins w:id="1203" w:author="CATT" w:date="2019-12-06T10:31:00Z"/>
                <w:lang w:eastAsia="ja-JP"/>
              </w:rPr>
            </w:pPr>
            <w:ins w:id="1204" w:author="CATT" w:date="2019-12-06T10:31:00Z">
              <w:r w:rsidRPr="00BC73DE">
                <w:rPr>
                  <w:lang w:eastAsia="ja-JP"/>
                </w:rPr>
                <w:t>IE type and reference</w:t>
              </w:r>
            </w:ins>
          </w:p>
        </w:tc>
        <w:tc>
          <w:tcPr>
            <w:tcW w:w="2236"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H"/>
              <w:rPr>
                <w:ins w:id="1205" w:author="CATT" w:date="2019-12-06T10:31:00Z"/>
                <w:lang w:eastAsia="ja-JP"/>
              </w:rPr>
            </w:pPr>
            <w:ins w:id="1206" w:author="CATT" w:date="2019-12-06T10:31:00Z">
              <w:r w:rsidRPr="00BC73DE">
                <w:rPr>
                  <w:lang w:eastAsia="ja-JP"/>
                </w:rPr>
                <w:t>Semantics description</w:t>
              </w:r>
            </w:ins>
          </w:p>
        </w:tc>
      </w:tr>
      <w:tr w:rsidR="005A7D99" w:rsidRPr="00DB4D57" w:rsidTr="00A05FC0">
        <w:trPr>
          <w:jc w:val="center"/>
          <w:ins w:id="1207" w:author="CATT" w:date="2019-12-06T10:31:00Z"/>
        </w:trPr>
        <w:tc>
          <w:tcPr>
            <w:tcW w:w="2345" w:type="dxa"/>
            <w:tcBorders>
              <w:top w:val="single" w:sz="4" w:space="0" w:color="auto"/>
              <w:left w:val="single" w:sz="4" w:space="0" w:color="auto"/>
              <w:bottom w:val="single" w:sz="4" w:space="0" w:color="auto"/>
              <w:right w:val="single" w:sz="4" w:space="0" w:color="auto"/>
            </w:tcBorders>
          </w:tcPr>
          <w:p w:rsidR="005A7D99" w:rsidRPr="00BC73DE" w:rsidRDefault="005A7D99" w:rsidP="00E211F1">
            <w:pPr>
              <w:pStyle w:val="TAH"/>
              <w:jc w:val="left"/>
              <w:rPr>
                <w:ins w:id="1208" w:author="CATT" w:date="2019-12-06T10:31:00Z"/>
                <w:lang w:eastAsia="ja-JP"/>
              </w:rPr>
            </w:pPr>
            <w:ins w:id="1209" w:author="CATT" w:date="2019-12-06T10:31:00Z">
              <w:r w:rsidRPr="00F62CDF">
                <w:rPr>
                  <w:b w:val="0"/>
                  <w:lang w:eastAsia="ja-JP"/>
                </w:rPr>
                <w:t xml:space="preserve">DL TNL </w:t>
              </w:r>
              <w:r w:rsidRPr="00F62CDF">
                <w:rPr>
                  <w:rFonts w:hint="eastAsia"/>
                  <w:b w:val="0"/>
                  <w:lang w:eastAsia="ja-JP"/>
                </w:rPr>
                <w:t>Maximum</w:t>
              </w:r>
              <w:r w:rsidRPr="0090250F">
                <w:rPr>
                  <w:rFonts w:hint="eastAsia"/>
                  <w:b w:val="0"/>
                  <w:lang w:eastAsia="ja-JP"/>
                </w:rPr>
                <w:t xml:space="preserve"> </w:t>
              </w:r>
              <w:r w:rsidRPr="0090250F">
                <w:rPr>
                  <w:b w:val="0"/>
                  <w:lang w:eastAsia="ja-JP"/>
                </w:rPr>
                <w:t>Offered Capacity</w:t>
              </w:r>
            </w:ins>
          </w:p>
        </w:tc>
        <w:tc>
          <w:tcPr>
            <w:tcW w:w="1116" w:type="dxa"/>
            <w:tcBorders>
              <w:top w:val="single" w:sz="4" w:space="0" w:color="auto"/>
              <w:left w:val="single" w:sz="4" w:space="0" w:color="auto"/>
              <w:bottom w:val="single" w:sz="4" w:space="0" w:color="auto"/>
              <w:right w:val="single" w:sz="4" w:space="0" w:color="auto"/>
            </w:tcBorders>
          </w:tcPr>
          <w:p w:rsidR="005A7D99" w:rsidRPr="00C706A6" w:rsidRDefault="005A7D99" w:rsidP="00A05FC0">
            <w:pPr>
              <w:pStyle w:val="TAL"/>
              <w:rPr>
                <w:ins w:id="1210" w:author="CATT" w:date="2019-12-06T10:31:00Z"/>
                <w:lang w:eastAsia="ja-JP"/>
              </w:rPr>
            </w:pPr>
            <w:ins w:id="1211" w:author="CATT" w:date="2019-12-06T10:31:00Z">
              <w:r w:rsidRPr="00C706A6">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5A7D99" w:rsidRPr="00BC73DE" w:rsidRDefault="005A7D99" w:rsidP="00A05FC0">
            <w:pPr>
              <w:pStyle w:val="TAL"/>
              <w:rPr>
                <w:ins w:id="1212" w:author="CATT" w:date="2019-12-06T10:31:00Z"/>
                <w:lang w:eastAsia="ja-JP"/>
              </w:rPr>
            </w:pPr>
          </w:p>
        </w:tc>
        <w:tc>
          <w:tcPr>
            <w:tcW w:w="2136" w:type="dxa"/>
            <w:tcBorders>
              <w:top w:val="single" w:sz="4" w:space="0" w:color="auto"/>
              <w:left w:val="single" w:sz="4" w:space="0" w:color="auto"/>
              <w:bottom w:val="single" w:sz="4" w:space="0" w:color="auto"/>
              <w:right w:val="single" w:sz="4" w:space="0" w:color="auto"/>
            </w:tcBorders>
          </w:tcPr>
          <w:p w:rsidR="005A7D99" w:rsidRPr="0090250F" w:rsidRDefault="005A7D99" w:rsidP="00A05FC0">
            <w:pPr>
              <w:pStyle w:val="TAL"/>
              <w:rPr>
                <w:ins w:id="1213" w:author="CATT" w:date="2019-12-06T10:31:00Z"/>
                <w:lang w:eastAsia="ja-JP"/>
              </w:rPr>
            </w:pPr>
            <w:ins w:id="1214" w:author="CATT" w:date="2019-12-06T10:31:00Z">
              <w:r w:rsidRPr="0090250F">
                <w:rPr>
                  <w:lang w:eastAsia="ja-JP"/>
                </w:rPr>
                <w:t>INTEGER (1..</w:t>
              </w:r>
              <w:r w:rsidRPr="00C706A6">
                <w:rPr>
                  <w:lang w:eastAsia="ja-JP"/>
                </w:rPr>
                <w:t xml:space="preserve"> 16777216</w:t>
              </w:r>
              <w:r w:rsidRPr="0090250F">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5A7D99" w:rsidRPr="0090250F" w:rsidRDefault="005A7D99" w:rsidP="00A05FC0">
            <w:pPr>
              <w:pStyle w:val="TAL"/>
              <w:rPr>
                <w:ins w:id="1215" w:author="CATT" w:date="2019-12-06T10:31:00Z"/>
                <w:lang w:eastAsia="ja-JP"/>
              </w:rPr>
            </w:pPr>
            <w:ins w:id="1216" w:author="CATT" w:date="2019-12-06T10:31:00Z">
              <w:r w:rsidRPr="00C706A6">
                <w:rPr>
                  <w:lang w:eastAsia="ja-JP"/>
                </w:rPr>
                <w:t xml:space="preserve">Maximum capacity offered by the transport portion of the </w:t>
              </w:r>
              <w:r w:rsidRPr="00C706A6">
                <w:rPr>
                  <w:rFonts w:hint="eastAsia"/>
                  <w:lang w:eastAsia="ja-JP"/>
                </w:rPr>
                <w:t>cell in kbps</w:t>
              </w:r>
            </w:ins>
          </w:p>
        </w:tc>
      </w:tr>
      <w:tr w:rsidR="005A7D99" w:rsidRPr="00DB4D57" w:rsidTr="00A05FC0">
        <w:trPr>
          <w:jc w:val="center"/>
          <w:ins w:id="1217" w:author="CATT" w:date="2019-12-06T10:31:00Z"/>
        </w:trPr>
        <w:tc>
          <w:tcPr>
            <w:tcW w:w="2345" w:type="dxa"/>
            <w:tcBorders>
              <w:top w:val="single" w:sz="4" w:space="0" w:color="auto"/>
              <w:left w:val="single" w:sz="4" w:space="0" w:color="auto"/>
              <w:bottom w:val="single" w:sz="4" w:space="0" w:color="auto"/>
              <w:right w:val="single" w:sz="4" w:space="0" w:color="auto"/>
            </w:tcBorders>
            <w:hideMark/>
          </w:tcPr>
          <w:p w:rsidR="005A7D99" w:rsidRPr="00BC73DE" w:rsidRDefault="005A7D99" w:rsidP="00E211F1">
            <w:pPr>
              <w:pStyle w:val="TAL"/>
              <w:rPr>
                <w:ins w:id="1218" w:author="CATT" w:date="2019-12-06T10:31:00Z"/>
                <w:lang w:eastAsia="ja-JP"/>
              </w:rPr>
            </w:pPr>
            <w:ins w:id="1219" w:author="CATT" w:date="2019-12-06T10:31:00Z">
              <w:r w:rsidRPr="00BC73DE">
                <w:rPr>
                  <w:lang w:eastAsia="ja-JP"/>
                </w:rPr>
                <w:t>DL TNL Available Capacity</w:t>
              </w:r>
            </w:ins>
          </w:p>
        </w:tc>
        <w:tc>
          <w:tcPr>
            <w:tcW w:w="1116"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L"/>
              <w:rPr>
                <w:ins w:id="1220" w:author="CATT" w:date="2019-12-06T10:31:00Z"/>
                <w:lang w:eastAsia="ja-JP"/>
              </w:rPr>
            </w:pPr>
            <w:ins w:id="1221" w:author="CATT" w:date="2019-12-06T10:31:00Z">
              <w:r w:rsidRPr="00BC73DE">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5A7D99" w:rsidRPr="00BC73DE" w:rsidRDefault="005A7D99" w:rsidP="00A05FC0">
            <w:pPr>
              <w:pStyle w:val="TAL"/>
              <w:rPr>
                <w:ins w:id="1222" w:author="CATT" w:date="2019-12-06T10:31:00Z"/>
                <w:lang w:eastAsia="ja-JP"/>
              </w:rPr>
            </w:pPr>
          </w:p>
        </w:tc>
        <w:tc>
          <w:tcPr>
            <w:tcW w:w="2136" w:type="dxa"/>
            <w:tcBorders>
              <w:top w:val="single" w:sz="4" w:space="0" w:color="auto"/>
              <w:left w:val="single" w:sz="4" w:space="0" w:color="auto"/>
              <w:bottom w:val="single" w:sz="4" w:space="0" w:color="auto"/>
              <w:right w:val="single" w:sz="4" w:space="0" w:color="auto"/>
            </w:tcBorders>
            <w:hideMark/>
          </w:tcPr>
          <w:p w:rsidR="005A7D99" w:rsidRPr="00C706A6" w:rsidRDefault="005A7D99" w:rsidP="00BF2399">
            <w:pPr>
              <w:pStyle w:val="TAL"/>
              <w:rPr>
                <w:ins w:id="1223" w:author="CATT" w:date="2019-12-06T10:31:00Z"/>
                <w:lang w:eastAsia="ja-JP"/>
              </w:rPr>
            </w:pPr>
            <w:ins w:id="1224" w:author="CATT" w:date="2019-12-06T10:31:00Z">
              <w:r w:rsidRPr="00BC73DE">
                <w:rPr>
                  <w:lang w:eastAsia="ja-JP"/>
                </w:rPr>
                <w:t>INTEGER (</w:t>
              </w:r>
              <w:del w:id="1225" w:author="R3-204344" w:date="2020-06-16T12:50:00Z">
                <w:r w:rsidRPr="00BC73DE" w:rsidDel="00BF2399">
                  <w:rPr>
                    <w:lang w:eastAsia="ja-JP"/>
                  </w:rPr>
                  <w:delText>1</w:delText>
                </w:r>
              </w:del>
            </w:ins>
            <w:ins w:id="1226" w:author="R3-204344" w:date="2020-06-16T12:50:00Z">
              <w:r w:rsidR="00BF2399">
                <w:rPr>
                  <w:lang w:eastAsia="ja-JP"/>
                </w:rPr>
                <w:t>0</w:t>
              </w:r>
            </w:ins>
            <w:ins w:id="1227" w:author="CATT" w:date="2019-12-06T10:31:00Z">
              <w:r w:rsidRPr="00BC73DE">
                <w:rPr>
                  <w:lang w:eastAsia="ja-JP"/>
                </w:rPr>
                <w:t>..</w:t>
              </w:r>
              <w:r w:rsidRPr="00C706A6">
                <w:rPr>
                  <w:lang w:eastAsia="ja-JP"/>
                </w:rPr>
                <w:t xml:space="preserve"> </w:t>
              </w:r>
              <w:r>
                <w:rPr>
                  <w:rFonts w:hint="eastAsia"/>
                  <w:lang w:eastAsia="zh-CN"/>
                </w:rPr>
                <w:t>100</w:t>
              </w:r>
              <w:r w:rsidRPr="00BC73DE">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5A7D99" w:rsidRDefault="005A7D99" w:rsidP="00A05FC0">
            <w:pPr>
              <w:pStyle w:val="TAL"/>
              <w:rPr>
                <w:ins w:id="1228" w:author="CATT" w:date="2019-12-06T10:31:00Z"/>
                <w:lang w:val="en-US" w:eastAsia="zh-CN"/>
              </w:rPr>
            </w:pPr>
            <w:ins w:id="1229" w:author="CATT" w:date="2019-12-06T10:31:00Z">
              <w:r w:rsidRPr="00C706A6">
                <w:rPr>
                  <w:lang w:eastAsia="ja-JP"/>
                </w:rPr>
                <w:t xml:space="preserve">Available capacity over the transport portion serving the cell in </w:t>
              </w:r>
              <w:r>
                <w:rPr>
                  <w:rFonts w:hint="eastAsia"/>
                  <w:lang w:val="en-US" w:eastAsia="zh-CN"/>
                </w:rPr>
                <w:t>percentage</w:t>
              </w:r>
            </w:ins>
            <w:ins w:id="1230" w:author="R3-204344" w:date="2020-06-16T12:50:00Z">
              <w:r w:rsidR="00BF2399" w:rsidRPr="00E01D27">
                <w:rPr>
                  <w:color w:val="2E74B5"/>
                  <w:u w:val="single"/>
                  <w:lang w:val="en-US" w:eastAsia="ja-JP"/>
                </w:rPr>
                <w:t xml:space="preserve"> </w:t>
              </w:r>
              <w:r w:rsidR="00BF2399" w:rsidRPr="00C65773">
                <w:rPr>
                  <w:color w:val="2E74B5"/>
                  <w:u w:val="single"/>
                  <w:lang w:val="en-US" w:eastAsia="ja-JP"/>
                </w:rPr>
                <w:t xml:space="preserve">relative to the </w:t>
              </w:r>
              <w:r w:rsidR="00BF2399" w:rsidRPr="003D6852">
                <w:rPr>
                  <w:rFonts w:hint="eastAsia"/>
                  <w:i/>
                  <w:color w:val="2E74B5"/>
                  <w:u w:val="single"/>
                  <w:lang w:val="en-US" w:eastAsia="zh-CN"/>
                </w:rPr>
                <w:t xml:space="preserve">DL TNL Maximum </w:t>
              </w:r>
              <w:r w:rsidR="00BF2399" w:rsidRPr="003D6852">
                <w:rPr>
                  <w:i/>
                  <w:color w:val="2E74B5"/>
                  <w:u w:val="single"/>
                  <w:lang w:eastAsia="zh-CN"/>
                </w:rPr>
                <w:t xml:space="preserve">Offered </w:t>
              </w:r>
              <w:r w:rsidR="00BF2399" w:rsidRPr="003D6852">
                <w:rPr>
                  <w:rFonts w:hint="eastAsia"/>
                  <w:i/>
                  <w:color w:val="2E74B5"/>
                  <w:u w:val="single"/>
                  <w:lang w:eastAsia="zh-CN"/>
                </w:rPr>
                <w:t>C</w:t>
              </w:r>
              <w:r w:rsidR="00BF2399" w:rsidRPr="003D6852">
                <w:rPr>
                  <w:i/>
                  <w:color w:val="2E74B5"/>
                  <w:u w:val="single"/>
                  <w:lang w:eastAsia="zh-CN"/>
                </w:rPr>
                <w:t>apacity</w:t>
              </w:r>
            </w:ins>
            <w:ins w:id="1231" w:author="CATT" w:date="2019-12-06T10:31:00Z">
              <w:r>
                <w:rPr>
                  <w:rFonts w:hint="eastAsia"/>
                  <w:lang w:val="en-US" w:eastAsia="zh-CN"/>
                </w:rPr>
                <w:t>.</w:t>
              </w:r>
            </w:ins>
          </w:p>
          <w:p w:rsidR="005A7D99" w:rsidRPr="00C706A6" w:rsidRDefault="005A7D99" w:rsidP="00A05FC0">
            <w:pPr>
              <w:pStyle w:val="TAL"/>
              <w:rPr>
                <w:ins w:id="1232" w:author="CATT" w:date="2019-12-06T10:31:00Z"/>
                <w:lang w:eastAsia="zh-CN"/>
              </w:rPr>
            </w:pPr>
            <w:ins w:id="1233" w:author="CATT" w:date="2019-12-06T10:31:00Z">
              <w:r>
                <w:rPr>
                  <w:lang w:val="en-US"/>
                </w:rPr>
                <w:t xml:space="preserve">Value 100 corresponds to the </w:t>
              </w:r>
              <w:r>
                <w:rPr>
                  <w:rFonts w:hint="eastAsia"/>
                  <w:lang w:eastAsia="zh-CN"/>
                </w:rPr>
                <w:t>Maximum</w:t>
              </w:r>
              <w:r>
                <w:rPr>
                  <w:lang w:val="en-US"/>
                </w:rPr>
                <w:t xml:space="preserve"> offered capacity</w:t>
              </w:r>
              <w:r>
                <w:rPr>
                  <w:rFonts w:hint="eastAsia"/>
                  <w:lang w:val="en-US" w:eastAsia="zh-CN"/>
                </w:rPr>
                <w:t>.</w:t>
              </w:r>
            </w:ins>
          </w:p>
        </w:tc>
      </w:tr>
      <w:tr w:rsidR="005A7D99" w:rsidRPr="00DB4D57" w:rsidTr="00A05FC0">
        <w:trPr>
          <w:jc w:val="center"/>
          <w:ins w:id="1234" w:author="CATT" w:date="2019-12-06T10:31:00Z"/>
        </w:trPr>
        <w:tc>
          <w:tcPr>
            <w:tcW w:w="2345" w:type="dxa"/>
            <w:tcBorders>
              <w:top w:val="single" w:sz="4" w:space="0" w:color="auto"/>
              <w:left w:val="single" w:sz="4" w:space="0" w:color="auto"/>
              <w:bottom w:val="single" w:sz="4" w:space="0" w:color="auto"/>
              <w:right w:val="single" w:sz="4" w:space="0" w:color="auto"/>
            </w:tcBorders>
          </w:tcPr>
          <w:p w:rsidR="005A7D99" w:rsidRPr="00BC73DE" w:rsidRDefault="005A7D99" w:rsidP="00E211F1">
            <w:pPr>
              <w:pStyle w:val="TAL"/>
              <w:rPr>
                <w:ins w:id="1235" w:author="CATT" w:date="2019-12-06T10:31:00Z"/>
                <w:lang w:eastAsia="ja-JP"/>
              </w:rPr>
            </w:pPr>
            <w:ins w:id="1236" w:author="CATT" w:date="2019-12-06T10:31:00Z">
              <w:r>
                <w:rPr>
                  <w:lang w:eastAsia="ja-JP"/>
                </w:rPr>
                <w:t>UL</w:t>
              </w:r>
              <w:r w:rsidRPr="00FD4AC9">
                <w:rPr>
                  <w:lang w:eastAsia="ja-JP"/>
                </w:rPr>
                <w:t xml:space="preserve"> TNL </w:t>
              </w:r>
              <w:r>
                <w:rPr>
                  <w:rFonts w:hint="eastAsia"/>
                  <w:lang w:eastAsia="zh-CN"/>
                </w:rPr>
                <w:t xml:space="preserve">Maximum </w:t>
              </w:r>
              <w:r>
                <w:rPr>
                  <w:lang w:eastAsia="ja-JP"/>
                </w:rPr>
                <w:t>Offered</w:t>
              </w:r>
              <w:r w:rsidRPr="00FD4AC9">
                <w:rPr>
                  <w:lang w:eastAsia="ja-JP"/>
                </w:rPr>
                <w:t xml:space="preserve"> Capacity</w:t>
              </w:r>
            </w:ins>
          </w:p>
        </w:tc>
        <w:tc>
          <w:tcPr>
            <w:tcW w:w="1116" w:type="dxa"/>
            <w:tcBorders>
              <w:top w:val="single" w:sz="4" w:space="0" w:color="auto"/>
              <w:left w:val="single" w:sz="4" w:space="0" w:color="auto"/>
              <w:bottom w:val="single" w:sz="4" w:space="0" w:color="auto"/>
              <w:right w:val="single" w:sz="4" w:space="0" w:color="auto"/>
            </w:tcBorders>
          </w:tcPr>
          <w:p w:rsidR="005A7D99" w:rsidRPr="00BC73DE" w:rsidRDefault="005A7D99" w:rsidP="00A05FC0">
            <w:pPr>
              <w:pStyle w:val="TAL"/>
              <w:rPr>
                <w:ins w:id="1237" w:author="CATT" w:date="2019-12-06T10:31:00Z"/>
                <w:lang w:eastAsia="ja-JP"/>
              </w:rPr>
            </w:pPr>
            <w:ins w:id="1238" w:author="CATT" w:date="2019-12-06T10:31:00Z">
              <w:r w:rsidRPr="00FD4AC9">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5A7D99" w:rsidRPr="00BC73DE" w:rsidRDefault="005A7D99" w:rsidP="00A05FC0">
            <w:pPr>
              <w:pStyle w:val="TAL"/>
              <w:rPr>
                <w:ins w:id="1239" w:author="CATT" w:date="2019-12-06T10:31:00Z"/>
                <w:lang w:eastAsia="ja-JP"/>
              </w:rPr>
            </w:pPr>
          </w:p>
        </w:tc>
        <w:tc>
          <w:tcPr>
            <w:tcW w:w="2136" w:type="dxa"/>
            <w:tcBorders>
              <w:top w:val="single" w:sz="4" w:space="0" w:color="auto"/>
              <w:left w:val="single" w:sz="4" w:space="0" w:color="auto"/>
              <w:bottom w:val="single" w:sz="4" w:space="0" w:color="auto"/>
              <w:right w:val="single" w:sz="4" w:space="0" w:color="auto"/>
            </w:tcBorders>
          </w:tcPr>
          <w:p w:rsidR="005A7D99" w:rsidRPr="00BC73DE" w:rsidRDefault="005A7D99" w:rsidP="00A05FC0">
            <w:pPr>
              <w:pStyle w:val="TAL"/>
              <w:rPr>
                <w:ins w:id="1240" w:author="CATT" w:date="2019-12-06T10:31:00Z"/>
                <w:lang w:eastAsia="ja-JP"/>
              </w:rPr>
            </w:pPr>
            <w:ins w:id="1241" w:author="CATT" w:date="2019-12-06T10:31:00Z">
              <w:r w:rsidRPr="00FD4AC9">
                <w:rPr>
                  <w:lang w:eastAsia="ja-JP"/>
                </w:rPr>
                <w:t>INTEGER (1..</w:t>
              </w:r>
              <w:r w:rsidRPr="00C706A6">
                <w:rPr>
                  <w:lang w:eastAsia="ja-JP"/>
                </w:rPr>
                <w:t xml:space="preserve"> 16777216…</w:t>
              </w:r>
              <w:r w:rsidRPr="00C706A6">
                <w:rPr>
                  <w:rFonts w:hint="eastAsia"/>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5A7D99" w:rsidRPr="00C706A6" w:rsidRDefault="005A7D99" w:rsidP="00A05FC0">
            <w:pPr>
              <w:pStyle w:val="TAL"/>
              <w:rPr>
                <w:ins w:id="1242" w:author="CATT" w:date="2019-12-06T10:31:00Z"/>
                <w:lang w:eastAsia="ja-JP"/>
              </w:rPr>
            </w:pPr>
            <w:ins w:id="1243" w:author="CATT" w:date="2019-12-06T10:31:00Z">
              <w:r w:rsidRPr="00C706A6">
                <w:rPr>
                  <w:lang w:eastAsia="ja-JP"/>
                </w:rPr>
                <w:t xml:space="preserve">Maximum capacity offered by the transport portion of the </w:t>
              </w:r>
              <w:r w:rsidRPr="00C706A6">
                <w:rPr>
                  <w:rFonts w:hint="eastAsia"/>
                  <w:lang w:eastAsia="ja-JP"/>
                </w:rPr>
                <w:t>cell in kbps</w:t>
              </w:r>
            </w:ins>
          </w:p>
        </w:tc>
      </w:tr>
      <w:tr w:rsidR="005A7D99" w:rsidRPr="00DB4D57" w:rsidTr="00A05FC0">
        <w:trPr>
          <w:jc w:val="center"/>
          <w:ins w:id="1244" w:author="CATT" w:date="2019-12-06T10:31:00Z"/>
        </w:trPr>
        <w:tc>
          <w:tcPr>
            <w:tcW w:w="2345" w:type="dxa"/>
            <w:tcBorders>
              <w:top w:val="single" w:sz="4" w:space="0" w:color="auto"/>
              <w:left w:val="single" w:sz="4" w:space="0" w:color="auto"/>
              <w:bottom w:val="single" w:sz="4" w:space="0" w:color="auto"/>
              <w:right w:val="single" w:sz="4" w:space="0" w:color="auto"/>
            </w:tcBorders>
            <w:hideMark/>
          </w:tcPr>
          <w:p w:rsidR="005A7D99" w:rsidRPr="00BC73DE" w:rsidRDefault="005A7D99" w:rsidP="00E211F1">
            <w:pPr>
              <w:pStyle w:val="TAL"/>
              <w:rPr>
                <w:ins w:id="1245" w:author="CATT" w:date="2019-12-06T10:31:00Z"/>
                <w:lang w:eastAsia="ja-JP"/>
              </w:rPr>
            </w:pPr>
            <w:ins w:id="1246" w:author="CATT" w:date="2019-12-06T10:31:00Z">
              <w:r w:rsidRPr="00BC73DE">
                <w:rPr>
                  <w:lang w:eastAsia="ja-JP"/>
                </w:rPr>
                <w:t>UL TNL Available Capacity</w:t>
              </w:r>
            </w:ins>
          </w:p>
        </w:tc>
        <w:tc>
          <w:tcPr>
            <w:tcW w:w="1116"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L"/>
              <w:rPr>
                <w:ins w:id="1247" w:author="CATT" w:date="2019-12-06T10:31:00Z"/>
                <w:lang w:eastAsia="ja-JP"/>
              </w:rPr>
            </w:pPr>
            <w:ins w:id="1248" w:author="CATT" w:date="2019-12-06T10:31:00Z">
              <w:r w:rsidRPr="00BC73DE">
                <w:rPr>
                  <w:lang w:eastAsia="ja-JP"/>
                </w:rPr>
                <w:t>M</w:t>
              </w:r>
            </w:ins>
          </w:p>
        </w:tc>
        <w:tc>
          <w:tcPr>
            <w:tcW w:w="867" w:type="dxa"/>
            <w:tcBorders>
              <w:top w:val="single" w:sz="4" w:space="0" w:color="auto"/>
              <w:left w:val="single" w:sz="4" w:space="0" w:color="auto"/>
              <w:bottom w:val="single" w:sz="4" w:space="0" w:color="auto"/>
              <w:right w:val="single" w:sz="4" w:space="0" w:color="auto"/>
            </w:tcBorders>
          </w:tcPr>
          <w:p w:rsidR="005A7D99" w:rsidRPr="00BC73DE" w:rsidRDefault="005A7D99" w:rsidP="00A05FC0">
            <w:pPr>
              <w:pStyle w:val="TAL"/>
              <w:rPr>
                <w:ins w:id="1249" w:author="CATT" w:date="2019-12-06T10:31:00Z"/>
                <w:lang w:eastAsia="ja-JP"/>
              </w:rPr>
            </w:pPr>
          </w:p>
        </w:tc>
        <w:tc>
          <w:tcPr>
            <w:tcW w:w="2136" w:type="dxa"/>
            <w:tcBorders>
              <w:top w:val="single" w:sz="4" w:space="0" w:color="auto"/>
              <w:left w:val="single" w:sz="4" w:space="0" w:color="auto"/>
              <w:bottom w:val="single" w:sz="4" w:space="0" w:color="auto"/>
              <w:right w:val="single" w:sz="4" w:space="0" w:color="auto"/>
            </w:tcBorders>
          </w:tcPr>
          <w:p w:rsidR="005A7D99" w:rsidRPr="00BC73DE" w:rsidRDefault="005A7D99" w:rsidP="00BF2399">
            <w:pPr>
              <w:pStyle w:val="TAL"/>
              <w:rPr>
                <w:ins w:id="1250" w:author="CATT" w:date="2019-12-06T10:31:00Z"/>
                <w:lang w:eastAsia="ja-JP"/>
              </w:rPr>
            </w:pPr>
            <w:ins w:id="1251" w:author="CATT" w:date="2019-12-06T10:31:00Z">
              <w:r w:rsidRPr="00BC73DE">
                <w:rPr>
                  <w:lang w:eastAsia="ja-JP"/>
                </w:rPr>
                <w:t>INTEGER (</w:t>
              </w:r>
              <w:del w:id="1252" w:author="R3-204344" w:date="2020-06-16T12:50:00Z">
                <w:r w:rsidRPr="00BC73DE" w:rsidDel="00BF2399">
                  <w:rPr>
                    <w:lang w:eastAsia="ja-JP"/>
                  </w:rPr>
                  <w:delText>1</w:delText>
                </w:r>
              </w:del>
            </w:ins>
            <w:ins w:id="1253" w:author="R3-204344" w:date="2020-06-16T12:50:00Z">
              <w:r w:rsidR="00BF2399">
                <w:rPr>
                  <w:lang w:eastAsia="ja-JP"/>
                </w:rPr>
                <w:t>0</w:t>
              </w:r>
            </w:ins>
            <w:ins w:id="1254" w:author="CATT" w:date="2019-12-06T10:31:00Z">
              <w:r w:rsidRPr="00BC73DE">
                <w:rPr>
                  <w:lang w:eastAsia="ja-JP"/>
                </w:rPr>
                <w:t>..</w:t>
              </w:r>
              <w:r w:rsidRPr="00C706A6">
                <w:rPr>
                  <w:lang w:eastAsia="ja-JP"/>
                </w:rPr>
                <w:t xml:space="preserve"> </w:t>
              </w:r>
              <w:r>
                <w:rPr>
                  <w:rFonts w:hint="eastAsia"/>
                  <w:lang w:eastAsia="zh-CN"/>
                </w:rPr>
                <w:t>100</w:t>
              </w:r>
              <w:r w:rsidRPr="00BC73DE">
                <w:rPr>
                  <w:lang w:eastAsia="ja-JP"/>
                </w:rPr>
                <w:t>,...)</w:t>
              </w:r>
            </w:ins>
          </w:p>
        </w:tc>
        <w:tc>
          <w:tcPr>
            <w:tcW w:w="2236" w:type="dxa"/>
            <w:tcBorders>
              <w:top w:val="single" w:sz="4" w:space="0" w:color="auto"/>
              <w:left w:val="single" w:sz="4" w:space="0" w:color="auto"/>
              <w:bottom w:val="single" w:sz="4" w:space="0" w:color="auto"/>
              <w:right w:val="single" w:sz="4" w:space="0" w:color="auto"/>
            </w:tcBorders>
          </w:tcPr>
          <w:p w:rsidR="005A7D99" w:rsidRDefault="005A7D99" w:rsidP="00A05FC0">
            <w:pPr>
              <w:pStyle w:val="TAL"/>
              <w:rPr>
                <w:ins w:id="1255" w:author="CATT" w:date="2019-12-06T10:31:00Z"/>
                <w:lang w:val="en-US" w:eastAsia="zh-CN"/>
              </w:rPr>
            </w:pPr>
            <w:ins w:id="1256" w:author="CATT" w:date="2019-12-06T10:31:00Z">
              <w:r w:rsidRPr="00C706A6">
                <w:rPr>
                  <w:lang w:eastAsia="ja-JP"/>
                </w:rPr>
                <w:t xml:space="preserve">Available capacity over the transport portion serving the cell in </w:t>
              </w:r>
              <w:r>
                <w:rPr>
                  <w:rFonts w:hint="eastAsia"/>
                  <w:lang w:val="en-US" w:eastAsia="zh-CN"/>
                </w:rPr>
                <w:t xml:space="preserve"> percentage</w:t>
              </w:r>
            </w:ins>
            <w:ins w:id="1257" w:author="R3-204344" w:date="2020-06-16T12:50:00Z">
              <w:r w:rsidR="00BF2399" w:rsidRPr="00E01D27">
                <w:rPr>
                  <w:color w:val="2E74B5"/>
                  <w:u w:val="single"/>
                  <w:lang w:val="en-US" w:eastAsia="ja-JP"/>
                </w:rPr>
                <w:t xml:space="preserve"> </w:t>
              </w:r>
              <w:r w:rsidR="00BF2399" w:rsidRPr="00C65773">
                <w:rPr>
                  <w:color w:val="2E74B5"/>
                  <w:u w:val="single"/>
                  <w:lang w:val="en-US" w:eastAsia="ja-JP"/>
                </w:rPr>
                <w:t xml:space="preserve">relative to the </w:t>
              </w:r>
              <w:r w:rsidR="00BF2399" w:rsidRPr="003D6852">
                <w:rPr>
                  <w:rFonts w:hint="eastAsia"/>
                  <w:i/>
                  <w:color w:val="2E74B5"/>
                  <w:u w:val="single"/>
                  <w:lang w:val="en-US" w:eastAsia="zh-CN"/>
                </w:rPr>
                <w:t xml:space="preserve">DL TNL Maximum </w:t>
              </w:r>
              <w:r w:rsidR="00BF2399" w:rsidRPr="003D6852">
                <w:rPr>
                  <w:i/>
                  <w:color w:val="2E74B5"/>
                  <w:u w:val="single"/>
                  <w:lang w:eastAsia="zh-CN"/>
                </w:rPr>
                <w:t xml:space="preserve">Offered </w:t>
              </w:r>
              <w:r w:rsidR="00BF2399" w:rsidRPr="003D6852">
                <w:rPr>
                  <w:rFonts w:hint="eastAsia"/>
                  <w:i/>
                  <w:color w:val="2E74B5"/>
                  <w:u w:val="single"/>
                  <w:lang w:eastAsia="zh-CN"/>
                </w:rPr>
                <w:t>C</w:t>
              </w:r>
              <w:r w:rsidR="00BF2399" w:rsidRPr="003D6852">
                <w:rPr>
                  <w:i/>
                  <w:color w:val="2E74B5"/>
                  <w:u w:val="single"/>
                  <w:lang w:eastAsia="zh-CN"/>
                </w:rPr>
                <w:t>apacity</w:t>
              </w:r>
            </w:ins>
            <w:ins w:id="1258" w:author="CATT" w:date="2019-12-06T10:31:00Z">
              <w:r>
                <w:rPr>
                  <w:rFonts w:hint="eastAsia"/>
                  <w:lang w:val="en-US" w:eastAsia="zh-CN"/>
                </w:rPr>
                <w:t>.</w:t>
              </w:r>
            </w:ins>
          </w:p>
          <w:p w:rsidR="005A7D99" w:rsidRPr="00C706A6" w:rsidRDefault="005A7D99" w:rsidP="00A05FC0">
            <w:pPr>
              <w:pStyle w:val="TAL"/>
              <w:rPr>
                <w:ins w:id="1259" w:author="CATT" w:date="2019-12-06T10:31:00Z"/>
                <w:lang w:eastAsia="ja-JP"/>
              </w:rPr>
            </w:pPr>
            <w:ins w:id="1260" w:author="CATT" w:date="2019-12-06T10:31:00Z">
              <w:r>
                <w:rPr>
                  <w:lang w:val="en-US"/>
                </w:rPr>
                <w:t xml:space="preserve">Value 100 corresponds to the </w:t>
              </w:r>
              <w:r>
                <w:rPr>
                  <w:rFonts w:hint="eastAsia"/>
                  <w:lang w:eastAsia="zh-CN"/>
                </w:rPr>
                <w:t>Maximum</w:t>
              </w:r>
              <w:r>
                <w:rPr>
                  <w:lang w:val="en-US"/>
                </w:rPr>
                <w:t xml:space="preserve"> offered capacity.</w:t>
              </w:r>
            </w:ins>
          </w:p>
        </w:tc>
      </w:tr>
    </w:tbl>
    <w:p w:rsidR="005A7D99" w:rsidRPr="00DB4D57" w:rsidRDefault="005A7D99" w:rsidP="005A7D99">
      <w:pPr>
        <w:jc w:val="both"/>
        <w:rPr>
          <w:ins w:id="1261" w:author="CATT" w:date="2019-12-06T10:31:00Z"/>
          <w:lang w:val="en-US"/>
        </w:rPr>
      </w:pPr>
    </w:p>
    <w:p w:rsidR="005A7D99" w:rsidRPr="00BC73DE" w:rsidRDefault="005A7D99" w:rsidP="005A7D99">
      <w:pPr>
        <w:pStyle w:val="3"/>
        <w:ind w:left="720" w:hanging="720"/>
        <w:rPr>
          <w:ins w:id="1262" w:author="CATT" w:date="2019-12-06T10:31:00Z"/>
          <w:rFonts w:eastAsia="Batang"/>
        </w:rPr>
      </w:pPr>
      <w:bookmarkStart w:id="1263" w:name="_Toc14207849"/>
      <w:ins w:id="1264" w:author="CATT" w:date="2019-12-06T10:31:00Z">
        <w:r w:rsidRPr="00BC73DE">
          <w:rPr>
            <w:rFonts w:eastAsia="Batang"/>
          </w:rPr>
          <w:t>9.2.yy</w:t>
        </w:r>
        <w:r w:rsidRPr="00BC73DE">
          <w:rPr>
            <w:rFonts w:eastAsia="Batang"/>
          </w:rPr>
          <w:tab/>
        </w:r>
      </w:ins>
      <w:ins w:id="1265" w:author="CATT" w:date="2020-01-21T11:25:00Z">
        <w:r w:rsidR="008D3700" w:rsidRPr="007C3A00">
          <w:rPr>
            <w:rFonts w:hint="eastAsia"/>
            <w:lang w:eastAsia="zh-CN"/>
          </w:rPr>
          <w:t xml:space="preserve">NR </w:t>
        </w:r>
      </w:ins>
      <w:ins w:id="1266" w:author="CATT" w:date="2019-12-06T10:31:00Z">
        <w:r w:rsidRPr="00BC73DE">
          <w:rPr>
            <w:rFonts w:eastAsia="Batang"/>
          </w:rPr>
          <w:t>Radio Resource Status</w:t>
        </w:r>
        <w:bookmarkEnd w:id="1263"/>
      </w:ins>
    </w:p>
    <w:p w:rsidR="00E72942" w:rsidRDefault="005A7D99" w:rsidP="005A7D99">
      <w:pPr>
        <w:rPr>
          <w:lang w:val="en-US" w:eastAsia="zh-CN"/>
        </w:rPr>
      </w:pPr>
      <w:ins w:id="1267" w:author="CATT" w:date="2019-12-06T10:31:00Z">
        <w:r w:rsidRPr="00BC73DE">
          <w:rPr>
            <w:lang w:val="en-US"/>
          </w:rPr>
          <w:t xml:space="preserve">The </w:t>
        </w:r>
      </w:ins>
      <w:ins w:id="1268" w:author="CATT" w:date="2020-01-21T11:31:00Z">
        <w:r w:rsidR="00CB46D5">
          <w:rPr>
            <w:rFonts w:hint="eastAsia"/>
            <w:i/>
            <w:lang w:val="en-US" w:eastAsia="zh-CN"/>
          </w:rPr>
          <w:t xml:space="preserve">NR </w:t>
        </w:r>
      </w:ins>
      <w:ins w:id="1269" w:author="CATT" w:date="2019-12-06T10:31:00Z">
        <w:r w:rsidRPr="00BC73DE">
          <w:rPr>
            <w:i/>
            <w:iCs/>
            <w:lang w:val="en-US"/>
          </w:rPr>
          <w:t>Radio</w:t>
        </w:r>
        <w:r w:rsidRPr="00BC73DE">
          <w:rPr>
            <w:lang w:val="en-US"/>
          </w:rPr>
          <w:t xml:space="preserve"> </w:t>
        </w:r>
        <w:r w:rsidRPr="00BC73DE">
          <w:rPr>
            <w:i/>
            <w:iCs/>
            <w:lang w:val="en-US"/>
          </w:rPr>
          <w:t>Resource Status</w:t>
        </w:r>
        <w:r w:rsidRPr="00BC73DE">
          <w:rPr>
            <w:lang w:val="en-US"/>
          </w:rPr>
          <w:t xml:space="preserve"> IE indicates the usage of the PRBs per</w:t>
        </w:r>
        <w:r>
          <w:rPr>
            <w:lang w:val="en-US"/>
          </w:rPr>
          <w:t xml:space="preserve"> cell and per</w:t>
        </w:r>
        <w:r w:rsidRPr="00BC73DE">
          <w:rPr>
            <w:lang w:val="en-US"/>
          </w:rPr>
          <w:t xml:space="preserve"> SSB area </w:t>
        </w:r>
        <w:r w:rsidRPr="00BC73DE">
          <w:rPr>
            <w:lang w:val="en-US" w:eastAsia="zh-CN"/>
          </w:rPr>
          <w:t xml:space="preserve">for all traffic </w:t>
        </w:r>
        <w:r w:rsidRPr="00BC73DE">
          <w:rPr>
            <w:lang w:val="en-US"/>
          </w:rPr>
          <w:t>in Downlink and Uplink</w:t>
        </w:r>
        <w:r>
          <w:rPr>
            <w:rFonts w:hint="eastAsia"/>
            <w:lang w:val="en-US" w:eastAsia="zh-CN"/>
          </w:rPr>
          <w:t xml:space="preserve"> </w:t>
        </w:r>
        <w:r w:rsidRPr="00A762A1">
          <w:rPr>
            <w:lang w:val="en-US" w:eastAsia="zh-CN"/>
          </w:rPr>
          <w:t>and the usage of PDCCH CCEs for Downlink and Uplink scheduling</w:t>
        </w:r>
        <w:r w:rsidRPr="00BC73DE">
          <w:rPr>
            <w:lang w:val="en-US"/>
          </w:rPr>
          <w:t>.</w:t>
        </w:r>
      </w:ins>
    </w:p>
    <w:p w:rsidR="00E72942" w:rsidRPr="00BC73DE" w:rsidDel="008E7351" w:rsidRDefault="00E72942" w:rsidP="00E72942">
      <w:pPr>
        <w:rPr>
          <w:ins w:id="1270" w:author="CATT" w:date="2020-03-20T10:08:00Z"/>
          <w:del w:id="1271" w:author="R3-204344" w:date="2020-06-16T12:50:00Z"/>
          <w:lang w:val="en-US"/>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7"/>
        <w:gridCol w:w="1117"/>
        <w:gridCol w:w="866"/>
        <w:gridCol w:w="2135"/>
        <w:gridCol w:w="2235"/>
      </w:tblGrid>
      <w:tr w:rsidR="00E72942" w:rsidRPr="00DB4D57" w:rsidTr="00A50D19">
        <w:trPr>
          <w:jc w:val="center"/>
          <w:ins w:id="1272"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H"/>
              <w:rPr>
                <w:ins w:id="1273" w:author="CATT" w:date="2020-03-20T10:08:00Z"/>
                <w:rFonts w:eastAsia="Times New Roman"/>
                <w:lang w:eastAsia="ja-JP"/>
              </w:rPr>
            </w:pPr>
            <w:ins w:id="1274" w:author="CATT" w:date="2020-03-20T10:08:00Z">
              <w:r w:rsidRPr="00BC73DE">
                <w:rPr>
                  <w:lang w:eastAsia="ja-JP"/>
                </w:rPr>
                <w:lastRenderedPageBreak/>
                <w:t>IE/Group Name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H"/>
              <w:rPr>
                <w:ins w:id="1275" w:author="CATT" w:date="2020-03-20T10:08:00Z"/>
                <w:lang w:eastAsia="ja-JP"/>
              </w:rPr>
            </w:pPr>
            <w:ins w:id="1276" w:author="CATT" w:date="2020-03-20T10:08:00Z">
              <w:r w:rsidRPr="00BC73DE">
                <w:rPr>
                  <w:lang w:eastAsia="ja-JP"/>
                </w:rPr>
                <w:t>Presence</w:t>
              </w:r>
            </w:ins>
          </w:p>
        </w:tc>
        <w:tc>
          <w:tcPr>
            <w:tcW w:w="866"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H"/>
              <w:rPr>
                <w:ins w:id="1277" w:author="CATT" w:date="2020-03-20T10:08:00Z"/>
                <w:lang w:eastAsia="ja-JP"/>
              </w:rPr>
            </w:pPr>
            <w:ins w:id="1278" w:author="CATT" w:date="2020-03-20T10:08:00Z">
              <w:r w:rsidRPr="00BC73DE">
                <w:rPr>
                  <w:lang w:eastAsia="ja-JP"/>
                </w:rPr>
                <w:t>Range</w:t>
              </w:r>
            </w:ins>
          </w:p>
        </w:tc>
        <w:tc>
          <w:tcPr>
            <w:tcW w:w="2135"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H"/>
              <w:rPr>
                <w:ins w:id="1279" w:author="CATT" w:date="2020-03-20T10:08:00Z"/>
                <w:lang w:eastAsia="ja-JP"/>
              </w:rPr>
            </w:pPr>
            <w:ins w:id="1280" w:author="CATT" w:date="2020-03-20T10:08:00Z">
              <w:r w:rsidRPr="00BC73DE">
                <w:rPr>
                  <w:lang w:eastAsia="ja-JP"/>
                </w:rPr>
                <w:t>IE type and reference</w:t>
              </w:r>
            </w:ins>
          </w:p>
        </w:tc>
        <w:tc>
          <w:tcPr>
            <w:tcW w:w="2235"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H"/>
              <w:rPr>
                <w:ins w:id="1281" w:author="CATT" w:date="2020-03-20T10:08:00Z"/>
                <w:lang w:eastAsia="ja-JP"/>
              </w:rPr>
            </w:pPr>
            <w:ins w:id="1282" w:author="CATT" w:date="2020-03-20T10:08:00Z">
              <w:r w:rsidRPr="00BC73DE">
                <w:rPr>
                  <w:lang w:eastAsia="ja-JP"/>
                </w:rPr>
                <w:t>Semantics description</w:t>
              </w:r>
            </w:ins>
          </w:p>
        </w:tc>
      </w:tr>
      <w:tr w:rsidR="00E72942" w:rsidRPr="00DB4D57" w:rsidTr="00A50D19">
        <w:trPr>
          <w:jc w:val="center"/>
          <w:ins w:id="1283" w:author="CATT" w:date="2020-03-20T10:08:00Z"/>
        </w:trPr>
        <w:tc>
          <w:tcPr>
            <w:tcW w:w="3427"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84" w:author="CATT" w:date="2020-03-20T10:08:00Z"/>
                <w:lang w:val="en-US" w:eastAsia="ja-JP"/>
              </w:rPr>
            </w:pPr>
            <w:ins w:id="1285" w:author="CATT" w:date="2020-03-20T10:08:00Z">
              <w:r w:rsidRPr="00910380">
                <w:rPr>
                  <w:b/>
                </w:rPr>
                <w:t>SSB Area Radio Resource Status List</w:t>
              </w:r>
            </w:ins>
          </w:p>
        </w:tc>
        <w:tc>
          <w:tcPr>
            <w:tcW w:w="1117"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86" w:author="CATT" w:date="2020-03-20T10:08:00Z"/>
                <w:lang w:val="en-US" w:eastAsia="zh-CN"/>
              </w:rPr>
            </w:pPr>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87" w:author="CATT" w:date="2020-03-20T10:08:00Z"/>
                <w:lang w:eastAsia="zh-CN"/>
              </w:rPr>
            </w:pPr>
            <w:ins w:id="1288" w:author="CATT" w:date="2020-03-20T10:08:00Z">
              <w:r>
                <w:rPr>
                  <w:rFonts w:hint="eastAsia"/>
                  <w:i/>
                  <w:lang w:eastAsia="zh-CN"/>
                </w:rPr>
                <w:t>1</w:t>
              </w:r>
            </w:ins>
          </w:p>
        </w:tc>
        <w:tc>
          <w:tcPr>
            <w:tcW w:w="21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89" w:author="CATT" w:date="2020-03-20T10:08:00Z"/>
                <w:rFonts w:cs="Arial"/>
                <w:szCs w:val="18"/>
                <w:lang w:eastAsia="ja-JP"/>
              </w:rPr>
            </w:pPr>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90" w:author="CATT" w:date="2020-03-20T10:08:00Z"/>
                <w:lang w:eastAsia="ja-JP"/>
              </w:rPr>
            </w:pPr>
          </w:p>
        </w:tc>
      </w:tr>
      <w:tr w:rsidR="00E72942" w:rsidRPr="00DB4D57" w:rsidTr="00A50D19">
        <w:trPr>
          <w:jc w:val="center"/>
          <w:ins w:id="1291" w:author="CATT" w:date="2020-03-20T10:08:00Z"/>
        </w:trPr>
        <w:tc>
          <w:tcPr>
            <w:tcW w:w="3427"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ind w:left="142"/>
              <w:rPr>
                <w:ins w:id="1292" w:author="CATT" w:date="2020-03-20T10:08:00Z"/>
                <w:lang w:val="en-US" w:eastAsia="zh-CN"/>
              </w:rPr>
            </w:pPr>
            <w:ins w:id="1293" w:author="CATT" w:date="2020-03-20T10:08:00Z">
              <w:r>
                <w:rPr>
                  <w:rFonts w:hint="eastAsia"/>
                  <w:b/>
                  <w:lang w:eastAsia="ja-JP"/>
                </w:rPr>
                <w:t>&gt;</w:t>
              </w:r>
              <w:r w:rsidRPr="00910380">
                <w:rPr>
                  <w:b/>
                  <w:lang w:eastAsia="ja-JP"/>
                </w:rPr>
                <w:t xml:space="preserve">SSB Area Radio Resource Status </w:t>
              </w:r>
              <w:r>
                <w:rPr>
                  <w:rFonts w:hint="eastAsia"/>
                  <w:b/>
                  <w:lang w:eastAsia="zh-CN"/>
                </w:rPr>
                <w:t>Item</w:t>
              </w:r>
            </w:ins>
          </w:p>
        </w:tc>
        <w:tc>
          <w:tcPr>
            <w:tcW w:w="1117"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94" w:author="CATT" w:date="2020-03-20T10:08:00Z"/>
                <w:lang w:val="en-US" w:eastAsia="ja-JP"/>
              </w:rPr>
            </w:pPr>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95" w:author="CATT" w:date="2020-03-20T10:08:00Z"/>
                <w:lang w:eastAsia="ja-JP"/>
              </w:rPr>
            </w:pPr>
            <w:ins w:id="1296" w:author="CATT" w:date="2020-03-20T10:08:00Z">
              <w:r>
                <w:rPr>
                  <w:rFonts w:hint="eastAsia"/>
                  <w:i/>
                  <w:lang w:eastAsia="zh-CN"/>
                </w:rPr>
                <w:t>1</w:t>
              </w:r>
              <w:r w:rsidRPr="00BC73DE">
                <w:rPr>
                  <w:i/>
                  <w:lang w:eastAsia="ja-JP"/>
                </w:rPr>
                <w:t>..&lt;maxnoofSSBAreas&gt;</w:t>
              </w:r>
            </w:ins>
          </w:p>
        </w:tc>
        <w:tc>
          <w:tcPr>
            <w:tcW w:w="21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97" w:author="CATT" w:date="2020-03-20T10:08:00Z"/>
                <w:rFonts w:cs="Arial"/>
                <w:szCs w:val="18"/>
                <w:lang w:eastAsia="ja-JP"/>
              </w:rPr>
            </w:pPr>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298" w:author="CATT" w:date="2020-03-20T10:08:00Z"/>
                <w:lang w:eastAsia="ja-JP"/>
              </w:rPr>
            </w:pPr>
          </w:p>
        </w:tc>
      </w:tr>
      <w:tr w:rsidR="00E72942" w:rsidRPr="00DB4D57" w:rsidTr="00A50D19">
        <w:trPr>
          <w:jc w:val="center"/>
          <w:ins w:id="1299"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00" w:author="CATT" w:date="2020-03-20T10:08:00Z"/>
                <w:lang w:eastAsia="ja-JP"/>
              </w:rPr>
            </w:pPr>
            <w:ins w:id="1301" w:author="CATT" w:date="2020-03-20T10:08:00Z">
              <w:r w:rsidRPr="00375130">
                <w:rPr>
                  <w:lang w:eastAsia="ja-JP"/>
                </w:rPr>
                <w:t>&gt;</w:t>
              </w:r>
              <w:r>
                <w:rPr>
                  <w:rFonts w:hint="eastAsia"/>
                  <w:lang w:eastAsia="zh-CN"/>
                </w:rPr>
                <w:t>&gt;</w:t>
              </w:r>
              <w:r w:rsidRPr="00375130">
                <w:rPr>
                  <w:lang w:eastAsia="ja-JP"/>
                </w:rPr>
                <w:t xml:space="preserve">SSB </w:t>
              </w:r>
              <w:r>
                <w:rPr>
                  <w:lang w:eastAsia="ja-JP"/>
                </w:rPr>
                <w:t>Index</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L"/>
              <w:rPr>
                <w:ins w:id="1302" w:author="CATT" w:date="2020-03-20T10:08:00Z"/>
                <w:lang w:eastAsia="ja-JP"/>
              </w:rPr>
            </w:pPr>
            <w:ins w:id="1303"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04"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C7ABB" w:rsidRDefault="00E72942" w:rsidP="00A50D19">
            <w:pPr>
              <w:pStyle w:val="TAL"/>
              <w:rPr>
                <w:ins w:id="1305" w:author="CATT" w:date="2020-03-20T10:08:00Z"/>
                <w:rFonts w:cs="Arial"/>
                <w:szCs w:val="18"/>
                <w:lang w:eastAsia="ja-JP"/>
              </w:rPr>
            </w:pPr>
            <w:ins w:id="1306" w:author="CATT" w:date="2020-03-20T10:08:00Z">
              <w:r>
                <w:rPr>
                  <w:rFonts w:cs="Arial"/>
                  <w:szCs w:val="18"/>
                  <w:lang w:eastAsia="ja-JP"/>
                </w:rPr>
                <w:t>9.2.o</w:t>
              </w:r>
            </w:ins>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07" w:author="CATT" w:date="2020-03-20T10:08:00Z"/>
                <w:lang w:eastAsia="ja-JP"/>
              </w:rPr>
            </w:pPr>
          </w:p>
        </w:tc>
      </w:tr>
      <w:tr w:rsidR="00E72942" w:rsidRPr="00DB4D57" w:rsidTr="00A50D19">
        <w:trPr>
          <w:jc w:val="center"/>
          <w:ins w:id="1308"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09" w:author="CATT" w:date="2020-03-20T10:08:00Z"/>
                <w:lang w:eastAsia="ja-JP"/>
              </w:rPr>
            </w:pPr>
            <w:ins w:id="1310" w:author="CATT" w:date="2020-03-20T10:08:00Z">
              <w:r w:rsidRPr="00375130">
                <w:rPr>
                  <w:lang w:eastAsia="ja-JP"/>
                </w:rPr>
                <w:t>&gt;</w:t>
              </w:r>
              <w:r>
                <w:rPr>
                  <w:rFonts w:hint="eastAsia"/>
                  <w:lang w:eastAsia="zh-CN"/>
                </w:rPr>
                <w:t>&gt;</w:t>
              </w:r>
              <w:r w:rsidRPr="00375130">
                <w:rPr>
                  <w:lang w:eastAsia="ja-JP"/>
                </w:rPr>
                <w:t>SSB Area DL GBR PRB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L"/>
              <w:rPr>
                <w:ins w:id="1311" w:author="CATT" w:date="2020-03-20T10:08:00Z"/>
                <w:lang w:eastAsia="ja-JP"/>
              </w:rPr>
            </w:pPr>
            <w:ins w:id="1312"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13"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C7ABB" w:rsidRDefault="00E72942" w:rsidP="00A50D19">
            <w:pPr>
              <w:pStyle w:val="TAL"/>
              <w:rPr>
                <w:ins w:id="1314" w:author="CATT" w:date="2020-03-20T10:08:00Z"/>
                <w:rFonts w:cs="Arial"/>
                <w:szCs w:val="18"/>
                <w:lang w:eastAsia="ja-JP"/>
              </w:rPr>
            </w:pPr>
            <w:ins w:id="1315"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16" w:author="CATT" w:date="2020-03-20T10:08:00Z"/>
                <w:lang w:eastAsia="ja-JP"/>
              </w:rPr>
            </w:pPr>
            <w:ins w:id="1317" w:author="CATT" w:date="2020-03-20T10:08:00Z">
              <w:r>
                <w:rPr>
                  <w:lang w:eastAsia="ja-JP"/>
                </w:rPr>
                <w:t xml:space="preserve">Per SSB area </w:t>
              </w:r>
              <w:r w:rsidRPr="007C7ABB">
                <w:rPr>
                  <w:lang w:eastAsia="ja-JP"/>
                </w:rPr>
                <w:t>DL GBR PRB usage</w:t>
              </w:r>
            </w:ins>
          </w:p>
        </w:tc>
      </w:tr>
      <w:tr w:rsidR="00E72942" w:rsidRPr="00DB4D57" w:rsidTr="00A50D19">
        <w:trPr>
          <w:jc w:val="center"/>
          <w:ins w:id="1318"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19" w:author="CATT" w:date="2020-03-20T10:08:00Z"/>
                <w:lang w:eastAsia="ja-JP"/>
              </w:rPr>
            </w:pPr>
            <w:ins w:id="1320" w:author="CATT" w:date="2020-03-20T10:08:00Z">
              <w:r w:rsidRPr="00375130">
                <w:rPr>
                  <w:lang w:eastAsia="ja-JP"/>
                </w:rPr>
                <w:t>&gt;</w:t>
              </w:r>
              <w:r>
                <w:rPr>
                  <w:rFonts w:hint="eastAsia"/>
                  <w:lang w:eastAsia="zh-CN"/>
                </w:rPr>
                <w:t>&gt;</w:t>
              </w:r>
              <w:r w:rsidRPr="00375130">
                <w:rPr>
                  <w:lang w:eastAsia="ja-JP"/>
                </w:rPr>
                <w:t>SSB Area UL GBR PRB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L"/>
              <w:rPr>
                <w:ins w:id="1321" w:author="CATT" w:date="2020-03-20T10:08:00Z"/>
                <w:lang w:eastAsia="ja-JP"/>
              </w:rPr>
            </w:pPr>
            <w:ins w:id="1322"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23"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C7ABB" w:rsidRDefault="00E72942" w:rsidP="00A50D19">
            <w:pPr>
              <w:pStyle w:val="TAL"/>
              <w:rPr>
                <w:ins w:id="1324" w:author="CATT" w:date="2020-03-20T10:08:00Z"/>
                <w:rFonts w:cs="Arial"/>
                <w:szCs w:val="18"/>
                <w:lang w:eastAsia="ja-JP"/>
              </w:rPr>
            </w:pPr>
            <w:ins w:id="1325"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26" w:author="CATT" w:date="2020-03-20T10:08:00Z"/>
                <w:lang w:eastAsia="ja-JP"/>
              </w:rPr>
            </w:pPr>
            <w:ins w:id="1327" w:author="CATT" w:date="2020-03-20T10:08:00Z">
              <w:r>
                <w:rPr>
                  <w:lang w:eastAsia="ja-JP"/>
                </w:rPr>
                <w:t>Per SSB area</w:t>
              </w:r>
              <w:r w:rsidRPr="007C7ABB">
                <w:rPr>
                  <w:lang w:eastAsia="ja-JP"/>
                </w:rPr>
                <w:t xml:space="preserve"> UL GBR PRB usage</w:t>
              </w:r>
            </w:ins>
          </w:p>
        </w:tc>
      </w:tr>
      <w:tr w:rsidR="00E72942" w:rsidRPr="00DB4D57" w:rsidTr="00A50D19">
        <w:trPr>
          <w:jc w:val="center"/>
          <w:ins w:id="1328"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29" w:author="CATT" w:date="2020-03-20T10:08:00Z"/>
                <w:lang w:eastAsia="ja-JP"/>
              </w:rPr>
            </w:pPr>
            <w:ins w:id="1330" w:author="CATT" w:date="2020-03-20T10:08:00Z">
              <w:r w:rsidRPr="00375130">
                <w:rPr>
                  <w:lang w:eastAsia="ja-JP"/>
                </w:rPr>
                <w:t>&gt;</w:t>
              </w:r>
              <w:r>
                <w:rPr>
                  <w:rFonts w:hint="eastAsia"/>
                  <w:lang w:eastAsia="zh-CN"/>
                </w:rPr>
                <w:t>&gt;</w:t>
              </w:r>
              <w:r w:rsidRPr="00375130">
                <w:rPr>
                  <w:lang w:eastAsia="ja-JP"/>
                </w:rPr>
                <w:t>SSB Area DL non-GBR PRB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L"/>
              <w:rPr>
                <w:ins w:id="1331" w:author="CATT" w:date="2020-03-20T10:08:00Z"/>
                <w:lang w:eastAsia="ja-JP"/>
              </w:rPr>
            </w:pPr>
            <w:ins w:id="1332"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33"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C7ABB" w:rsidRDefault="00E72942" w:rsidP="00A50D19">
            <w:pPr>
              <w:pStyle w:val="TAL"/>
              <w:rPr>
                <w:ins w:id="1334" w:author="CATT" w:date="2020-03-20T10:08:00Z"/>
                <w:rFonts w:cs="Arial"/>
                <w:szCs w:val="18"/>
                <w:lang w:eastAsia="ja-JP"/>
              </w:rPr>
            </w:pPr>
            <w:ins w:id="1335"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36" w:author="CATT" w:date="2020-03-20T10:08:00Z"/>
                <w:lang w:eastAsia="ja-JP"/>
              </w:rPr>
            </w:pPr>
            <w:ins w:id="1337" w:author="CATT" w:date="2020-03-20T10:08:00Z">
              <w:r>
                <w:rPr>
                  <w:lang w:eastAsia="ja-JP"/>
                </w:rPr>
                <w:t>Per SSB area</w:t>
              </w:r>
              <w:r w:rsidRPr="007C7ABB">
                <w:rPr>
                  <w:lang w:eastAsia="ja-JP"/>
                </w:rPr>
                <w:t xml:space="preserve"> DL non-GBR PRB usage</w:t>
              </w:r>
            </w:ins>
          </w:p>
        </w:tc>
      </w:tr>
      <w:tr w:rsidR="00E72942" w:rsidRPr="00DB4D57" w:rsidTr="00A50D19">
        <w:trPr>
          <w:jc w:val="center"/>
          <w:ins w:id="1338"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39" w:author="CATT" w:date="2020-03-20T10:08:00Z"/>
                <w:lang w:eastAsia="ja-JP"/>
              </w:rPr>
            </w:pPr>
            <w:ins w:id="1340" w:author="CATT" w:date="2020-03-20T10:08:00Z">
              <w:r w:rsidRPr="00375130">
                <w:rPr>
                  <w:lang w:eastAsia="ja-JP"/>
                </w:rPr>
                <w:t>&gt;</w:t>
              </w:r>
              <w:r>
                <w:rPr>
                  <w:rFonts w:hint="eastAsia"/>
                  <w:lang w:eastAsia="zh-CN"/>
                </w:rPr>
                <w:t>&gt;</w:t>
              </w:r>
              <w:r w:rsidRPr="00375130">
                <w:rPr>
                  <w:lang w:eastAsia="ja-JP"/>
                </w:rPr>
                <w:t>SSB Area UL non-GBR PRB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L"/>
              <w:rPr>
                <w:ins w:id="1341" w:author="CATT" w:date="2020-03-20T10:08:00Z"/>
                <w:lang w:eastAsia="ja-JP"/>
              </w:rPr>
            </w:pPr>
            <w:ins w:id="1342"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43"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C7ABB" w:rsidRDefault="00E72942" w:rsidP="00A50D19">
            <w:pPr>
              <w:pStyle w:val="TAL"/>
              <w:rPr>
                <w:ins w:id="1344" w:author="CATT" w:date="2020-03-20T10:08:00Z"/>
                <w:rFonts w:cs="Arial"/>
                <w:szCs w:val="18"/>
                <w:lang w:eastAsia="ja-JP"/>
              </w:rPr>
            </w:pPr>
            <w:ins w:id="1345"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46" w:author="CATT" w:date="2020-03-20T10:08:00Z"/>
                <w:lang w:eastAsia="ja-JP"/>
              </w:rPr>
            </w:pPr>
            <w:ins w:id="1347" w:author="CATT" w:date="2020-03-20T10:08:00Z">
              <w:r>
                <w:rPr>
                  <w:lang w:eastAsia="ja-JP"/>
                </w:rPr>
                <w:t>Per SSB area</w:t>
              </w:r>
              <w:r w:rsidRPr="007C7ABB">
                <w:rPr>
                  <w:lang w:eastAsia="ja-JP"/>
                </w:rPr>
                <w:t xml:space="preserve"> UL non-GBR PRB usage</w:t>
              </w:r>
            </w:ins>
          </w:p>
        </w:tc>
      </w:tr>
      <w:tr w:rsidR="00E72942" w:rsidRPr="00DB4D57" w:rsidTr="00A50D19">
        <w:trPr>
          <w:jc w:val="center"/>
          <w:ins w:id="1348"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49" w:author="CATT" w:date="2020-03-20T10:08:00Z"/>
                <w:lang w:eastAsia="ja-JP"/>
              </w:rPr>
            </w:pPr>
            <w:ins w:id="1350" w:author="CATT" w:date="2020-03-20T10:08:00Z">
              <w:r w:rsidRPr="00375130">
                <w:rPr>
                  <w:lang w:eastAsia="ja-JP"/>
                </w:rPr>
                <w:t>&gt;</w:t>
              </w:r>
              <w:r>
                <w:rPr>
                  <w:rFonts w:hint="eastAsia"/>
                  <w:lang w:eastAsia="zh-CN"/>
                </w:rPr>
                <w:t>&gt;</w:t>
              </w:r>
              <w:r w:rsidRPr="00375130">
                <w:rPr>
                  <w:lang w:eastAsia="ja-JP"/>
                </w:rPr>
                <w:t>SSB Area DL Total PRB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L"/>
              <w:rPr>
                <w:ins w:id="1351" w:author="CATT" w:date="2020-03-20T10:08:00Z"/>
                <w:lang w:eastAsia="ja-JP"/>
              </w:rPr>
            </w:pPr>
            <w:ins w:id="1352"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53"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C7ABB" w:rsidRDefault="00E72942" w:rsidP="00A50D19">
            <w:pPr>
              <w:pStyle w:val="TAL"/>
              <w:rPr>
                <w:ins w:id="1354" w:author="CATT" w:date="2020-03-20T10:08:00Z"/>
                <w:rFonts w:cs="Arial"/>
                <w:szCs w:val="18"/>
                <w:lang w:eastAsia="ja-JP"/>
              </w:rPr>
            </w:pPr>
            <w:ins w:id="1355"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56" w:author="CATT" w:date="2020-03-20T10:08:00Z"/>
                <w:lang w:eastAsia="ja-JP"/>
              </w:rPr>
            </w:pPr>
            <w:ins w:id="1357" w:author="CATT" w:date="2020-03-20T10:08:00Z">
              <w:r>
                <w:rPr>
                  <w:lang w:eastAsia="ja-JP"/>
                </w:rPr>
                <w:t>Per SSB area DL Total PRB</w:t>
              </w:r>
              <w:r w:rsidRPr="007C7ABB">
                <w:rPr>
                  <w:lang w:eastAsia="ja-JP"/>
                </w:rPr>
                <w:t xml:space="preserve"> usage</w:t>
              </w:r>
            </w:ins>
          </w:p>
        </w:tc>
      </w:tr>
      <w:tr w:rsidR="00E72942" w:rsidRPr="00DB4D57" w:rsidTr="00A50D19">
        <w:trPr>
          <w:jc w:val="center"/>
          <w:ins w:id="1358"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59" w:author="CATT" w:date="2020-03-20T10:08:00Z"/>
                <w:lang w:eastAsia="ja-JP"/>
              </w:rPr>
            </w:pPr>
            <w:ins w:id="1360" w:author="CATT" w:date="2020-03-20T10:08:00Z">
              <w:r w:rsidRPr="00375130">
                <w:rPr>
                  <w:lang w:eastAsia="ja-JP"/>
                </w:rPr>
                <w:t>&gt;</w:t>
              </w:r>
              <w:r>
                <w:rPr>
                  <w:rFonts w:hint="eastAsia"/>
                  <w:lang w:eastAsia="zh-CN"/>
                </w:rPr>
                <w:t>&gt;</w:t>
              </w:r>
              <w:r w:rsidRPr="00375130">
                <w:rPr>
                  <w:lang w:eastAsia="ja-JP"/>
                </w:rPr>
                <w:t>SSB Area UL Total PRB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BC73DE" w:rsidRDefault="00E72942" w:rsidP="00A50D19">
            <w:pPr>
              <w:pStyle w:val="TAL"/>
              <w:rPr>
                <w:ins w:id="1361" w:author="CATT" w:date="2020-03-20T10:08:00Z"/>
                <w:lang w:eastAsia="ja-JP"/>
              </w:rPr>
            </w:pPr>
            <w:ins w:id="1362" w:author="CATT" w:date="2020-03-20T10:08:00Z">
              <w:r w:rsidRPr="00BC73DE">
                <w:rPr>
                  <w:lang w:eastAsia="ja-JP"/>
                </w:rPr>
                <w:t>M</w:t>
              </w:r>
            </w:ins>
          </w:p>
        </w:tc>
        <w:tc>
          <w:tcPr>
            <w:tcW w:w="866" w:type="dxa"/>
            <w:tcBorders>
              <w:top w:val="single" w:sz="4" w:space="0" w:color="auto"/>
              <w:left w:val="single" w:sz="4" w:space="0" w:color="auto"/>
              <w:bottom w:val="single" w:sz="4" w:space="0" w:color="auto"/>
              <w:right w:val="single" w:sz="4" w:space="0" w:color="auto"/>
            </w:tcBorders>
          </w:tcPr>
          <w:p w:rsidR="00E72942" w:rsidRPr="00BC73DE" w:rsidRDefault="00E72942" w:rsidP="00A50D19">
            <w:pPr>
              <w:pStyle w:val="TAL"/>
              <w:rPr>
                <w:ins w:id="1363"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C7ABB" w:rsidRDefault="00E72942" w:rsidP="00A50D19">
            <w:pPr>
              <w:pStyle w:val="TAL"/>
              <w:rPr>
                <w:ins w:id="1364" w:author="CATT" w:date="2020-03-20T10:08:00Z"/>
                <w:rFonts w:cs="Arial"/>
                <w:szCs w:val="18"/>
                <w:lang w:eastAsia="ja-JP"/>
              </w:rPr>
            </w:pPr>
            <w:ins w:id="1365" w:author="CATT" w:date="2020-03-20T10:08:00Z">
              <w:r w:rsidRPr="00BC73DE">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Pr="00DB4D57" w:rsidRDefault="00E72942" w:rsidP="00A50D19">
            <w:pPr>
              <w:pStyle w:val="TAL"/>
              <w:rPr>
                <w:ins w:id="1366" w:author="CATT" w:date="2020-03-20T10:08:00Z"/>
                <w:lang w:eastAsia="ja-JP"/>
              </w:rPr>
            </w:pPr>
            <w:ins w:id="1367" w:author="CATT" w:date="2020-03-20T10:08:00Z">
              <w:r>
                <w:rPr>
                  <w:lang w:eastAsia="ja-JP"/>
                </w:rPr>
                <w:t>Per SSB area UL Total PRB</w:t>
              </w:r>
              <w:r w:rsidRPr="007C7ABB">
                <w:rPr>
                  <w:lang w:eastAsia="ja-JP"/>
                </w:rPr>
                <w:t xml:space="preserve"> usage</w:t>
              </w:r>
            </w:ins>
          </w:p>
        </w:tc>
      </w:tr>
      <w:tr w:rsidR="00E72942" w:rsidRPr="00DB4D57" w:rsidTr="00A50D19">
        <w:trPr>
          <w:jc w:val="center"/>
          <w:ins w:id="1368"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69" w:author="CATT" w:date="2020-03-20T10:08:00Z"/>
                <w:lang w:eastAsia="ja-JP"/>
              </w:rPr>
            </w:pPr>
            <w:ins w:id="1370" w:author="CATT" w:date="2020-03-20T10:08:00Z">
              <w:r>
                <w:rPr>
                  <w:rFonts w:hint="eastAsia"/>
                  <w:lang w:eastAsia="zh-CN"/>
                </w:rPr>
                <w:t>&gt;&gt;</w:t>
              </w:r>
              <w:r w:rsidRPr="00375130">
                <w:rPr>
                  <w:lang w:eastAsia="ja-JP"/>
                </w:rPr>
                <w:t>DL scheduling PDCCH CCE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73773A" w:rsidRDefault="00E72942" w:rsidP="00A50D19">
            <w:pPr>
              <w:pStyle w:val="TAL"/>
              <w:rPr>
                <w:ins w:id="1371" w:author="CATT" w:date="2020-03-20T10:08:00Z"/>
                <w:lang w:eastAsia="ja-JP"/>
              </w:rPr>
            </w:pPr>
            <w:ins w:id="1372" w:author="CATT" w:date="2020-03-20T10:08:00Z">
              <w:r w:rsidRPr="00FF1BAF">
                <w:rPr>
                  <w:lang w:eastAsia="ja-JP"/>
                </w:rPr>
                <w:t>O</w:t>
              </w:r>
            </w:ins>
          </w:p>
        </w:tc>
        <w:tc>
          <w:tcPr>
            <w:tcW w:w="866" w:type="dxa"/>
            <w:tcBorders>
              <w:top w:val="single" w:sz="4" w:space="0" w:color="auto"/>
              <w:left w:val="single" w:sz="4" w:space="0" w:color="auto"/>
              <w:bottom w:val="single" w:sz="4" w:space="0" w:color="auto"/>
              <w:right w:val="single" w:sz="4" w:space="0" w:color="auto"/>
            </w:tcBorders>
          </w:tcPr>
          <w:p w:rsidR="00E72942" w:rsidRPr="00375130" w:rsidRDefault="00E72942" w:rsidP="00A50D19">
            <w:pPr>
              <w:pStyle w:val="TAL"/>
              <w:rPr>
                <w:ins w:id="1373"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3773A" w:rsidRDefault="00E72942" w:rsidP="00A50D19">
            <w:pPr>
              <w:pStyle w:val="TAL"/>
              <w:rPr>
                <w:ins w:id="1374" w:author="CATT" w:date="2020-03-20T10:08:00Z"/>
                <w:rFonts w:cs="Arial"/>
                <w:szCs w:val="18"/>
                <w:lang w:eastAsia="ja-JP"/>
              </w:rPr>
            </w:pPr>
            <w:ins w:id="1375" w:author="CATT" w:date="2020-03-20T10:08:00Z">
              <w:r w:rsidRPr="00FF1BAF">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1376" w:author="CATT" w:date="2020-03-20T10:08:00Z"/>
                <w:lang w:eastAsia="ja-JP"/>
              </w:rPr>
            </w:pPr>
          </w:p>
        </w:tc>
      </w:tr>
      <w:tr w:rsidR="00E72942" w:rsidRPr="00DB4D57" w:rsidTr="00A50D19">
        <w:trPr>
          <w:jc w:val="center"/>
          <w:ins w:id="1377" w:author="CATT" w:date="2020-03-20T10:08:00Z"/>
        </w:trPr>
        <w:tc>
          <w:tcPr>
            <w:tcW w:w="3427" w:type="dxa"/>
            <w:tcBorders>
              <w:top w:val="single" w:sz="4" w:space="0" w:color="auto"/>
              <w:left w:val="single" w:sz="4" w:space="0" w:color="auto"/>
              <w:bottom w:val="single" w:sz="4" w:space="0" w:color="auto"/>
              <w:right w:val="single" w:sz="4" w:space="0" w:color="auto"/>
            </w:tcBorders>
            <w:hideMark/>
          </w:tcPr>
          <w:p w:rsidR="00E72942" w:rsidRPr="00375130" w:rsidRDefault="00E72942" w:rsidP="00A50D19">
            <w:pPr>
              <w:pStyle w:val="TAL"/>
              <w:ind w:left="284"/>
              <w:rPr>
                <w:ins w:id="1378" w:author="CATT" w:date="2020-03-20T10:08:00Z"/>
                <w:lang w:eastAsia="ja-JP"/>
              </w:rPr>
            </w:pPr>
            <w:ins w:id="1379" w:author="CATT" w:date="2020-03-20T10:08:00Z">
              <w:r>
                <w:rPr>
                  <w:rFonts w:hint="eastAsia"/>
                  <w:lang w:eastAsia="zh-CN"/>
                </w:rPr>
                <w:t>&gt;&gt;</w:t>
              </w:r>
              <w:r w:rsidRPr="00375130">
                <w:rPr>
                  <w:lang w:eastAsia="ja-JP"/>
                </w:rPr>
                <w:t>UL scheduling PDCCH CCE usage</w:t>
              </w:r>
            </w:ins>
          </w:p>
        </w:tc>
        <w:tc>
          <w:tcPr>
            <w:tcW w:w="1117" w:type="dxa"/>
            <w:tcBorders>
              <w:top w:val="single" w:sz="4" w:space="0" w:color="auto"/>
              <w:left w:val="single" w:sz="4" w:space="0" w:color="auto"/>
              <w:bottom w:val="single" w:sz="4" w:space="0" w:color="auto"/>
              <w:right w:val="single" w:sz="4" w:space="0" w:color="auto"/>
            </w:tcBorders>
            <w:hideMark/>
          </w:tcPr>
          <w:p w:rsidR="00E72942" w:rsidRPr="0073773A" w:rsidRDefault="00E72942" w:rsidP="00A50D19">
            <w:pPr>
              <w:pStyle w:val="TAL"/>
              <w:rPr>
                <w:ins w:id="1380" w:author="CATT" w:date="2020-03-20T10:08:00Z"/>
                <w:lang w:eastAsia="ja-JP"/>
              </w:rPr>
            </w:pPr>
            <w:ins w:id="1381" w:author="CATT" w:date="2020-03-20T10:08:00Z">
              <w:r w:rsidRPr="00FF1BAF">
                <w:rPr>
                  <w:lang w:eastAsia="ja-JP"/>
                </w:rPr>
                <w:t>O</w:t>
              </w:r>
            </w:ins>
          </w:p>
        </w:tc>
        <w:tc>
          <w:tcPr>
            <w:tcW w:w="866" w:type="dxa"/>
            <w:tcBorders>
              <w:top w:val="single" w:sz="4" w:space="0" w:color="auto"/>
              <w:left w:val="single" w:sz="4" w:space="0" w:color="auto"/>
              <w:bottom w:val="single" w:sz="4" w:space="0" w:color="auto"/>
              <w:right w:val="single" w:sz="4" w:space="0" w:color="auto"/>
            </w:tcBorders>
          </w:tcPr>
          <w:p w:rsidR="00E72942" w:rsidRPr="00375130" w:rsidRDefault="00E72942" w:rsidP="00A50D19">
            <w:pPr>
              <w:pStyle w:val="TAL"/>
              <w:rPr>
                <w:ins w:id="1382" w:author="CATT" w:date="2020-03-20T10:08:00Z"/>
                <w:lang w:eastAsia="ja-JP"/>
              </w:rPr>
            </w:pPr>
          </w:p>
        </w:tc>
        <w:tc>
          <w:tcPr>
            <w:tcW w:w="2135" w:type="dxa"/>
            <w:tcBorders>
              <w:top w:val="single" w:sz="4" w:space="0" w:color="auto"/>
              <w:left w:val="single" w:sz="4" w:space="0" w:color="auto"/>
              <w:bottom w:val="single" w:sz="4" w:space="0" w:color="auto"/>
              <w:right w:val="single" w:sz="4" w:space="0" w:color="auto"/>
            </w:tcBorders>
            <w:hideMark/>
          </w:tcPr>
          <w:p w:rsidR="00E72942" w:rsidRPr="0073773A" w:rsidRDefault="00E72942" w:rsidP="00A50D19">
            <w:pPr>
              <w:pStyle w:val="TAL"/>
              <w:rPr>
                <w:ins w:id="1383" w:author="CATT" w:date="2020-03-20T10:08:00Z"/>
                <w:rFonts w:cs="Arial"/>
                <w:szCs w:val="18"/>
                <w:lang w:eastAsia="ja-JP"/>
              </w:rPr>
            </w:pPr>
            <w:ins w:id="1384" w:author="CATT" w:date="2020-03-20T10:08:00Z">
              <w:r w:rsidRPr="00FF1BAF">
                <w:rPr>
                  <w:rFonts w:cs="Arial"/>
                  <w:szCs w:val="18"/>
                  <w:lang w:eastAsia="ja-JP"/>
                </w:rPr>
                <w:t>INTEGER (0..100)</w:t>
              </w:r>
            </w:ins>
          </w:p>
        </w:tc>
        <w:tc>
          <w:tcPr>
            <w:tcW w:w="2235" w:type="dxa"/>
            <w:tcBorders>
              <w:top w:val="single" w:sz="4" w:space="0" w:color="auto"/>
              <w:left w:val="single" w:sz="4" w:space="0" w:color="auto"/>
              <w:bottom w:val="single" w:sz="4" w:space="0" w:color="auto"/>
              <w:right w:val="single" w:sz="4" w:space="0" w:color="auto"/>
            </w:tcBorders>
          </w:tcPr>
          <w:p w:rsidR="00E72942" w:rsidRDefault="00E72942" w:rsidP="00A50D19">
            <w:pPr>
              <w:pStyle w:val="TAL"/>
              <w:rPr>
                <w:ins w:id="1385" w:author="CATT" w:date="2020-03-20T10:08:00Z"/>
                <w:lang w:eastAsia="ja-JP"/>
              </w:rPr>
            </w:pPr>
          </w:p>
        </w:tc>
      </w:tr>
    </w:tbl>
    <w:p w:rsidR="00E72942" w:rsidRPr="00DB4D57" w:rsidRDefault="00E72942" w:rsidP="00E72942">
      <w:pPr>
        <w:rPr>
          <w:ins w:id="1386" w:author="CATT" w:date="2020-03-20T10:08:00Z"/>
          <w:lang w:eastAsia="zh-CN"/>
        </w:rPr>
      </w:pPr>
    </w:p>
    <w:p w:rsidR="005A7D99" w:rsidRPr="00DB4D57" w:rsidRDefault="00E72942" w:rsidP="005A7D99">
      <w:pPr>
        <w:rPr>
          <w:lang w:eastAsia="zh-CN"/>
        </w:rPr>
      </w:pPr>
      <w:del w:id="1387" w:author="R3-204344" w:date="2020-06-16T12:50:00Z">
        <w:r w:rsidRPr="00DB4D57" w:rsidDel="008E7351">
          <w:rPr>
            <w:rFonts w:hint="eastAsia"/>
            <w:lang w:eastAsia="zh-CN"/>
          </w:rPr>
          <w:delText xml:space="preserve"> </w:delText>
        </w:r>
      </w:del>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5A7D99" w:rsidRPr="00DB4D57" w:rsidTr="00A05FC0">
        <w:trPr>
          <w:ins w:id="1388" w:author="CATT" w:date="2019-12-06T10:31:00Z"/>
        </w:trPr>
        <w:tc>
          <w:tcPr>
            <w:tcW w:w="3686"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H"/>
              <w:rPr>
                <w:ins w:id="1389" w:author="CATT" w:date="2019-12-06T10:31:00Z"/>
                <w:lang w:eastAsia="ja-JP"/>
              </w:rPr>
            </w:pPr>
            <w:ins w:id="1390" w:author="CATT" w:date="2019-12-06T10:31:00Z">
              <w:r w:rsidRPr="00BC73DE">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H"/>
              <w:rPr>
                <w:ins w:id="1391" w:author="CATT" w:date="2019-12-06T10:31:00Z"/>
                <w:lang w:eastAsia="ja-JP"/>
              </w:rPr>
            </w:pPr>
            <w:ins w:id="1392" w:author="CATT" w:date="2019-12-06T10:31:00Z">
              <w:r w:rsidRPr="00BC73DE">
                <w:rPr>
                  <w:lang w:eastAsia="ja-JP"/>
                </w:rPr>
                <w:t>Explanation</w:t>
              </w:r>
            </w:ins>
          </w:p>
        </w:tc>
      </w:tr>
      <w:tr w:rsidR="005A7D99" w:rsidRPr="00DB4D57" w:rsidTr="00A05FC0">
        <w:trPr>
          <w:ins w:id="1393" w:author="CATT" w:date="2019-12-06T10:31:00Z"/>
        </w:trPr>
        <w:tc>
          <w:tcPr>
            <w:tcW w:w="3686"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L"/>
              <w:rPr>
                <w:ins w:id="1394" w:author="CATT" w:date="2019-12-06T10:31:00Z"/>
                <w:lang w:eastAsia="ja-JP"/>
              </w:rPr>
            </w:pPr>
            <w:ins w:id="1395" w:author="CATT" w:date="2019-12-06T10:31:00Z">
              <w:r w:rsidRPr="00BC73DE">
                <w:rPr>
                  <w:i/>
                  <w:lang w:eastAsia="ja-JP"/>
                </w:rPr>
                <w:t>maxnoofSSBAreas</w:t>
              </w:r>
            </w:ins>
          </w:p>
        </w:tc>
        <w:tc>
          <w:tcPr>
            <w:tcW w:w="5670" w:type="dxa"/>
            <w:tcBorders>
              <w:top w:val="single" w:sz="4" w:space="0" w:color="auto"/>
              <w:left w:val="single" w:sz="4" w:space="0" w:color="auto"/>
              <w:bottom w:val="single" w:sz="4" w:space="0" w:color="auto"/>
              <w:right w:val="single" w:sz="4" w:space="0" w:color="auto"/>
            </w:tcBorders>
            <w:hideMark/>
          </w:tcPr>
          <w:p w:rsidR="005A7D99" w:rsidRPr="00BC73DE" w:rsidRDefault="005A7D99" w:rsidP="00A05FC0">
            <w:pPr>
              <w:pStyle w:val="TAL"/>
              <w:rPr>
                <w:ins w:id="1396" w:author="CATT" w:date="2019-12-06T10:31:00Z"/>
                <w:lang w:val="en-US" w:eastAsia="ja-JP"/>
              </w:rPr>
            </w:pPr>
            <w:ins w:id="1397" w:author="CATT" w:date="2019-12-06T10:31:00Z">
              <w:r w:rsidRPr="00622609">
                <w:rPr>
                  <w:rFonts w:cs="Arial"/>
                  <w:bCs/>
                  <w:lang w:eastAsia="ja-JP"/>
                </w:rPr>
                <w:t>Maximum no. SSB Areas that can be served by a NG-RAN node cell. Value is 64.</w:t>
              </w:r>
            </w:ins>
          </w:p>
        </w:tc>
      </w:tr>
    </w:tbl>
    <w:p w:rsidR="005A7D99" w:rsidRPr="00DB4D57" w:rsidRDefault="005A7D99" w:rsidP="005A7D99">
      <w:pPr>
        <w:rPr>
          <w:ins w:id="1398" w:author="CATT" w:date="2019-12-06T10:31:00Z"/>
        </w:rPr>
      </w:pPr>
    </w:p>
    <w:p w:rsidR="005A7D99" w:rsidRPr="00DB4D57" w:rsidDel="008E7351" w:rsidRDefault="005A7D99" w:rsidP="005A7D99">
      <w:pPr>
        <w:jc w:val="both"/>
        <w:rPr>
          <w:ins w:id="1399" w:author="CATT" w:date="2019-12-06T10:31:00Z"/>
          <w:del w:id="1400" w:author="R3-204344" w:date="2020-06-16T12:50:00Z"/>
          <w:lang w:val="en-US"/>
        </w:rPr>
      </w:pPr>
    </w:p>
    <w:p w:rsidR="005A7D99" w:rsidRPr="00BC73DE" w:rsidRDefault="005A7D99" w:rsidP="005A7D99">
      <w:pPr>
        <w:pStyle w:val="3"/>
        <w:ind w:left="720" w:hanging="720"/>
        <w:rPr>
          <w:ins w:id="1401" w:author="CATT" w:date="2019-12-06T10:31:00Z"/>
          <w:rFonts w:eastAsia="Batang"/>
        </w:rPr>
      </w:pPr>
      <w:bookmarkStart w:id="1402" w:name="_Toc14207856"/>
      <w:ins w:id="1403" w:author="CATT" w:date="2019-12-06T10:31:00Z">
        <w:r w:rsidRPr="00BC73DE">
          <w:rPr>
            <w:rFonts w:eastAsia="Batang"/>
          </w:rPr>
          <w:t>9.2.zz</w:t>
        </w:r>
        <w:r w:rsidRPr="00BC73DE">
          <w:rPr>
            <w:rFonts w:eastAsia="Batang"/>
          </w:rPr>
          <w:tab/>
        </w:r>
      </w:ins>
      <w:ins w:id="1404" w:author="CATT" w:date="2020-01-21T11:30:00Z">
        <w:r w:rsidR="00CB46D5" w:rsidRPr="007C3A00">
          <w:rPr>
            <w:rFonts w:hint="eastAsia"/>
            <w:lang w:eastAsia="zh-CN"/>
          </w:rPr>
          <w:t xml:space="preserve">NR </w:t>
        </w:r>
      </w:ins>
      <w:ins w:id="1405" w:author="CATT" w:date="2019-12-06T10:31:00Z">
        <w:r w:rsidRPr="00BC73DE">
          <w:rPr>
            <w:rFonts w:eastAsia="Batang"/>
          </w:rPr>
          <w:t>Composite Available Capacity Group</w:t>
        </w:r>
        <w:bookmarkEnd w:id="1402"/>
      </w:ins>
    </w:p>
    <w:p w:rsidR="005A7D99" w:rsidRPr="00BC73DE" w:rsidRDefault="005A7D99" w:rsidP="005A7D99">
      <w:pPr>
        <w:rPr>
          <w:ins w:id="1406" w:author="CATT" w:date="2019-12-06T10:31:00Z"/>
          <w:rFonts w:eastAsia="Times New Roman"/>
          <w:lang w:val="en-US"/>
        </w:rPr>
      </w:pPr>
      <w:ins w:id="1407" w:author="CATT" w:date="2019-12-06T10:31:00Z">
        <w:r w:rsidRPr="00BC73DE">
          <w:rPr>
            <w:lang w:val="en-US"/>
          </w:rPr>
          <w:t xml:space="preserve">The </w:t>
        </w:r>
      </w:ins>
      <w:ins w:id="1408" w:author="CATT" w:date="2020-01-21T11:30:00Z">
        <w:r w:rsidR="00CB46D5">
          <w:rPr>
            <w:rFonts w:hint="eastAsia"/>
            <w:i/>
            <w:lang w:val="en-US" w:eastAsia="zh-CN"/>
          </w:rPr>
          <w:t xml:space="preserve">NR </w:t>
        </w:r>
      </w:ins>
      <w:ins w:id="1409" w:author="CATT" w:date="2019-12-06T10:31:00Z">
        <w:r w:rsidRPr="00BC73DE">
          <w:rPr>
            <w:i/>
            <w:iCs/>
            <w:lang w:val="en-US"/>
          </w:rPr>
          <w:t>Composite Available Capacity Group</w:t>
        </w:r>
        <w:r w:rsidRPr="00BC73DE">
          <w:rPr>
            <w:lang w:val="en-US"/>
          </w:rPr>
          <w:t xml:space="preserve"> IE indicates the overall available resource level per cell and per SSB area in the cell in Downlink and Uplink.</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DB4D57" w:rsidTr="002568BA">
        <w:trPr>
          <w:ins w:id="1410"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11" w:author="CATT" w:date="2019-12-06T10:31:00Z"/>
                <w:lang w:eastAsia="ja-JP"/>
              </w:rPr>
            </w:pPr>
            <w:ins w:id="1412" w:author="CATT" w:date="2019-12-06T10:31:00Z">
              <w:r w:rsidRPr="00BC73DE">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13" w:author="CATT" w:date="2019-12-06T10:31:00Z"/>
                <w:lang w:eastAsia="ja-JP"/>
              </w:rPr>
            </w:pPr>
            <w:ins w:id="1414" w:author="CATT" w:date="2019-12-06T10:31:00Z">
              <w:r w:rsidRPr="00BC73DE">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15" w:author="CATT" w:date="2019-12-06T10:31:00Z"/>
                <w:lang w:eastAsia="ja-JP"/>
              </w:rPr>
            </w:pPr>
            <w:ins w:id="1416" w:author="CATT" w:date="2019-12-06T10:31:00Z">
              <w:r w:rsidRPr="00BC73DE">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17" w:author="CATT" w:date="2019-12-06T10:31:00Z"/>
                <w:lang w:eastAsia="ja-JP"/>
              </w:rPr>
            </w:pPr>
            <w:ins w:id="1418" w:author="CATT" w:date="2019-12-06T10:31:00Z">
              <w:r w:rsidRPr="00BC73DE">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19" w:author="CATT" w:date="2019-12-06T10:31:00Z"/>
                <w:lang w:eastAsia="ja-JP"/>
              </w:rPr>
            </w:pPr>
            <w:ins w:id="1420" w:author="CATT" w:date="2019-12-06T10:31:00Z">
              <w:r w:rsidRPr="00BC73DE">
                <w:rPr>
                  <w:lang w:eastAsia="ja-JP"/>
                </w:rPr>
                <w:t>Semantics description</w:t>
              </w:r>
            </w:ins>
          </w:p>
        </w:tc>
      </w:tr>
      <w:tr w:rsidR="002568BA" w:rsidRPr="00DB4D57" w:rsidTr="002568BA">
        <w:trPr>
          <w:ins w:id="1421"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rsidR="002568BA" w:rsidRPr="00B831C3" w:rsidRDefault="002568BA" w:rsidP="00A05FC0">
            <w:pPr>
              <w:pStyle w:val="TAL"/>
              <w:rPr>
                <w:ins w:id="1422" w:author="CATT" w:date="2019-12-06T10:31:00Z"/>
                <w:lang w:eastAsia="ja-JP"/>
              </w:rPr>
            </w:pPr>
            <w:ins w:id="1423" w:author="CATT" w:date="2019-12-06T10:31:00Z">
              <w:r w:rsidRPr="00B831C3">
                <w:rPr>
                  <w:lang w:eastAsia="ja-JP"/>
                </w:rPr>
                <w:t>Composite Available Capacity Downlink</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L"/>
              <w:rPr>
                <w:ins w:id="1424" w:author="CATT" w:date="2019-12-06T10:31:00Z"/>
                <w:lang w:eastAsia="ja-JP"/>
              </w:rPr>
            </w:pPr>
            <w:ins w:id="1425" w:author="CATT" w:date="2019-12-06T10:31: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BC73DE" w:rsidRDefault="002568BA" w:rsidP="00A05FC0">
            <w:pPr>
              <w:pStyle w:val="TAL"/>
              <w:rPr>
                <w:ins w:id="1426" w:author="CATT" w:date="2019-12-06T10:31: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2568BA" w:rsidRPr="00B831C3" w:rsidRDefault="002568BA" w:rsidP="00A05FC0">
            <w:pPr>
              <w:pStyle w:val="TAL"/>
              <w:rPr>
                <w:ins w:id="1427" w:author="CATT" w:date="2019-12-06T10:31:00Z"/>
                <w:lang w:eastAsia="ja-JP"/>
              </w:rPr>
            </w:pPr>
            <w:ins w:id="1428" w:author="CATT" w:date="2020-01-21T15:20:00Z">
              <w:r>
                <w:rPr>
                  <w:rFonts w:hint="eastAsia"/>
                  <w:lang w:eastAsia="zh-CN"/>
                </w:rPr>
                <w:t xml:space="preserve">NR </w:t>
              </w:r>
            </w:ins>
            <w:ins w:id="1429" w:author="CATT" w:date="2019-12-06T10:31:00Z">
              <w:r w:rsidRPr="00B831C3">
                <w:rPr>
                  <w:lang w:eastAsia="ja-JP"/>
                </w:rPr>
                <w:t xml:space="preserve">Composite Available Capacity </w:t>
              </w:r>
            </w:ins>
          </w:p>
          <w:p w:rsidR="002568BA" w:rsidRPr="00B831C3" w:rsidRDefault="002568BA" w:rsidP="00A05FC0">
            <w:pPr>
              <w:pStyle w:val="TAL"/>
              <w:rPr>
                <w:ins w:id="1430" w:author="CATT" w:date="2019-12-06T10:31:00Z"/>
                <w:lang w:eastAsia="ja-JP"/>
              </w:rPr>
            </w:pPr>
            <w:ins w:id="1431" w:author="CATT" w:date="2019-12-06T10:31:00Z">
              <w:r w:rsidRPr="00B831C3">
                <w:rPr>
                  <w:lang w:eastAsia="ja-JP"/>
                </w:rPr>
                <w:t>9.2.a</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B831C3" w:rsidRDefault="002568BA" w:rsidP="00A05FC0">
            <w:pPr>
              <w:pStyle w:val="TAL"/>
              <w:rPr>
                <w:ins w:id="1432" w:author="CATT" w:date="2019-12-06T10:31:00Z"/>
                <w:lang w:eastAsia="zh-CN"/>
              </w:rPr>
            </w:pPr>
            <w:ins w:id="1433" w:author="CATT" w:date="2019-12-06T10:31:00Z">
              <w:r w:rsidRPr="00B831C3">
                <w:rPr>
                  <w:lang w:eastAsia="ja-JP"/>
                </w:rPr>
                <w:t>For the Downlink</w:t>
              </w:r>
            </w:ins>
          </w:p>
        </w:tc>
      </w:tr>
      <w:tr w:rsidR="002568BA" w:rsidRPr="00DB4D57" w:rsidTr="002568BA">
        <w:trPr>
          <w:ins w:id="1434"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rsidR="002568BA" w:rsidRPr="00B831C3" w:rsidRDefault="002568BA" w:rsidP="00A05FC0">
            <w:pPr>
              <w:pStyle w:val="TAL"/>
              <w:rPr>
                <w:ins w:id="1435" w:author="CATT" w:date="2019-12-06T10:31:00Z"/>
                <w:lang w:eastAsia="ja-JP"/>
              </w:rPr>
            </w:pPr>
            <w:ins w:id="1436" w:author="CATT" w:date="2019-12-06T10:31:00Z">
              <w:r w:rsidRPr="00B831C3">
                <w:rPr>
                  <w:lang w:eastAsia="ja-JP"/>
                </w:rPr>
                <w:t>Composite Available Capacity Uplink</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L"/>
              <w:rPr>
                <w:ins w:id="1437" w:author="CATT" w:date="2019-12-06T10:31:00Z"/>
                <w:lang w:eastAsia="ja-JP"/>
              </w:rPr>
            </w:pPr>
            <w:ins w:id="1438" w:author="CATT" w:date="2019-12-06T10:31: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BC73DE" w:rsidRDefault="002568BA" w:rsidP="00A05FC0">
            <w:pPr>
              <w:pStyle w:val="TAL"/>
              <w:rPr>
                <w:ins w:id="1439" w:author="CATT" w:date="2019-12-06T10:31: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2568BA" w:rsidRPr="00B831C3" w:rsidRDefault="002568BA" w:rsidP="00A05FC0">
            <w:pPr>
              <w:pStyle w:val="TAL"/>
              <w:rPr>
                <w:ins w:id="1440" w:author="CATT" w:date="2019-12-06T10:31:00Z"/>
                <w:lang w:eastAsia="ja-JP"/>
              </w:rPr>
            </w:pPr>
            <w:ins w:id="1441" w:author="CATT" w:date="2020-01-21T15:20:00Z">
              <w:r>
                <w:rPr>
                  <w:rFonts w:hint="eastAsia"/>
                  <w:lang w:eastAsia="zh-CN"/>
                </w:rPr>
                <w:t xml:space="preserve">NR </w:t>
              </w:r>
            </w:ins>
            <w:ins w:id="1442" w:author="CATT" w:date="2019-12-06T10:31:00Z">
              <w:r w:rsidRPr="00B831C3">
                <w:rPr>
                  <w:lang w:eastAsia="ja-JP"/>
                </w:rPr>
                <w:t xml:space="preserve">Composite Available Capacity </w:t>
              </w:r>
            </w:ins>
          </w:p>
          <w:p w:rsidR="002568BA" w:rsidRPr="00B831C3" w:rsidRDefault="002568BA" w:rsidP="00A05FC0">
            <w:pPr>
              <w:pStyle w:val="TAL"/>
              <w:rPr>
                <w:ins w:id="1443" w:author="CATT" w:date="2019-12-06T10:31:00Z"/>
                <w:lang w:eastAsia="ja-JP"/>
              </w:rPr>
            </w:pPr>
            <w:ins w:id="1444" w:author="CATT" w:date="2019-12-06T10:31:00Z">
              <w:r w:rsidRPr="00B831C3">
                <w:rPr>
                  <w:lang w:eastAsia="ja-JP"/>
                </w:rPr>
                <w:t>9.2.a</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B831C3" w:rsidRDefault="002568BA" w:rsidP="00A05FC0">
            <w:pPr>
              <w:pStyle w:val="TAL"/>
              <w:rPr>
                <w:ins w:id="1445" w:author="CATT" w:date="2019-12-06T10:31:00Z"/>
                <w:lang w:eastAsia="zh-CN"/>
              </w:rPr>
            </w:pPr>
            <w:ins w:id="1446" w:author="CATT" w:date="2019-12-06T10:31:00Z">
              <w:r w:rsidRPr="00B831C3">
                <w:rPr>
                  <w:lang w:eastAsia="ja-JP"/>
                </w:rPr>
                <w:t>For the Uplink</w:t>
              </w:r>
            </w:ins>
          </w:p>
        </w:tc>
      </w:tr>
    </w:tbl>
    <w:p w:rsidR="005A7D99" w:rsidRPr="00BC73DE" w:rsidRDefault="005A7D99" w:rsidP="005A7D99">
      <w:pPr>
        <w:jc w:val="both"/>
        <w:rPr>
          <w:ins w:id="1447" w:author="CATT" w:date="2019-12-06T10:31:00Z"/>
          <w:lang w:val="en-US"/>
        </w:rPr>
      </w:pPr>
    </w:p>
    <w:p w:rsidR="005A7D99" w:rsidRPr="00BC73DE" w:rsidRDefault="005A7D99" w:rsidP="005A7D99">
      <w:pPr>
        <w:pStyle w:val="3"/>
        <w:ind w:left="720" w:hanging="720"/>
        <w:rPr>
          <w:ins w:id="1448" w:author="CATT" w:date="2019-12-06T10:31:00Z"/>
          <w:rFonts w:eastAsia="Batang"/>
        </w:rPr>
      </w:pPr>
      <w:bookmarkStart w:id="1449" w:name="_Toc14207857"/>
      <w:ins w:id="1450" w:author="CATT" w:date="2019-12-06T10:31:00Z">
        <w:r w:rsidRPr="00BC73DE">
          <w:rPr>
            <w:rFonts w:eastAsia="Batang"/>
          </w:rPr>
          <w:t xml:space="preserve">9.2.a </w:t>
        </w:r>
      </w:ins>
      <w:ins w:id="1451" w:author="CATT" w:date="2020-01-21T11:31:00Z">
        <w:r w:rsidR="00CB46D5" w:rsidRPr="007C3A00">
          <w:rPr>
            <w:rFonts w:hint="eastAsia"/>
            <w:lang w:eastAsia="zh-CN"/>
          </w:rPr>
          <w:t xml:space="preserve">NR </w:t>
        </w:r>
      </w:ins>
      <w:ins w:id="1452" w:author="CATT" w:date="2019-12-06T10:31:00Z">
        <w:r w:rsidRPr="00BC73DE">
          <w:rPr>
            <w:rFonts w:eastAsia="Batang"/>
          </w:rPr>
          <w:t>Composite Available Capacity</w:t>
        </w:r>
        <w:bookmarkEnd w:id="1449"/>
      </w:ins>
    </w:p>
    <w:p w:rsidR="005A7D99" w:rsidRPr="00BC73DE" w:rsidRDefault="005A7D99" w:rsidP="005A7D99">
      <w:pPr>
        <w:rPr>
          <w:ins w:id="1453" w:author="CATT" w:date="2019-12-06T10:31:00Z"/>
          <w:rFonts w:eastAsia="Times New Roman"/>
          <w:lang w:val="en-US"/>
        </w:rPr>
      </w:pPr>
      <w:ins w:id="1454" w:author="CATT" w:date="2019-12-06T10:31:00Z">
        <w:r w:rsidRPr="00BC73DE">
          <w:rPr>
            <w:lang w:val="en-US"/>
          </w:rPr>
          <w:t xml:space="preserve">The </w:t>
        </w:r>
      </w:ins>
      <w:ins w:id="1455" w:author="CATT" w:date="2020-01-21T11:31:00Z">
        <w:r w:rsidR="00CB46D5">
          <w:rPr>
            <w:rFonts w:hint="eastAsia"/>
            <w:i/>
            <w:lang w:val="en-US" w:eastAsia="zh-CN"/>
          </w:rPr>
          <w:t xml:space="preserve">NR </w:t>
        </w:r>
      </w:ins>
      <w:ins w:id="1456" w:author="CATT" w:date="2019-12-06T10:31:00Z">
        <w:r w:rsidRPr="00BC73DE">
          <w:rPr>
            <w:i/>
            <w:iCs/>
            <w:lang w:val="en-US"/>
          </w:rPr>
          <w:t>Composite Available Capacity</w:t>
        </w:r>
        <w:r w:rsidRPr="00BC73DE">
          <w:rPr>
            <w:lang w:val="en-US"/>
          </w:rPr>
          <w:t xml:space="preserve"> IE indicates the overall available resource level in the cell in either Downlink or Uplink.</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DB4D57" w:rsidTr="002568BA">
        <w:trPr>
          <w:ins w:id="1457"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58" w:author="CATT" w:date="2019-12-06T10:31:00Z"/>
                <w:lang w:eastAsia="ja-JP"/>
              </w:rPr>
            </w:pPr>
            <w:ins w:id="1459" w:author="CATT" w:date="2019-12-06T10:31:00Z">
              <w:r w:rsidRPr="00BC73DE">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60" w:author="CATT" w:date="2019-12-06T10:31:00Z"/>
                <w:lang w:eastAsia="ja-JP"/>
              </w:rPr>
            </w:pPr>
            <w:ins w:id="1461" w:author="CATT" w:date="2019-12-06T10:31:00Z">
              <w:r w:rsidRPr="00BC73DE">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62" w:author="CATT" w:date="2019-12-06T10:31:00Z"/>
                <w:lang w:eastAsia="ja-JP"/>
              </w:rPr>
            </w:pPr>
            <w:ins w:id="1463" w:author="CATT" w:date="2019-12-06T10:31:00Z">
              <w:r w:rsidRPr="00BC73DE">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64" w:author="CATT" w:date="2019-12-06T10:31:00Z"/>
                <w:lang w:eastAsia="ja-JP"/>
              </w:rPr>
            </w:pPr>
            <w:ins w:id="1465" w:author="CATT" w:date="2019-12-06T10:31:00Z">
              <w:r w:rsidRPr="00BC73DE">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466" w:author="CATT" w:date="2019-12-06T10:31:00Z"/>
                <w:lang w:eastAsia="ja-JP"/>
              </w:rPr>
            </w:pPr>
            <w:ins w:id="1467" w:author="CATT" w:date="2019-12-06T10:31:00Z">
              <w:r w:rsidRPr="00BC73DE">
                <w:rPr>
                  <w:lang w:eastAsia="ja-JP"/>
                </w:rPr>
                <w:t>Semantics description</w:t>
              </w:r>
            </w:ins>
          </w:p>
        </w:tc>
      </w:tr>
      <w:tr w:rsidR="002568BA" w:rsidRPr="00DB4D57" w:rsidTr="002568BA">
        <w:trPr>
          <w:ins w:id="1468"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rsidR="002568BA" w:rsidRPr="00F54C3E" w:rsidRDefault="002568BA" w:rsidP="00A05FC0">
            <w:pPr>
              <w:pStyle w:val="TAL"/>
              <w:rPr>
                <w:ins w:id="1469" w:author="CATT" w:date="2019-12-06T10:31:00Z"/>
                <w:lang w:eastAsia="ja-JP"/>
              </w:rPr>
            </w:pPr>
            <w:ins w:id="1470" w:author="CATT" w:date="2019-12-06T10:31:00Z">
              <w:r w:rsidRPr="00F54C3E">
                <w:rPr>
                  <w:lang w:eastAsia="ja-JP"/>
                </w:rPr>
                <w:t>Cell Capacity Class Value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L"/>
              <w:rPr>
                <w:ins w:id="1471" w:author="CATT" w:date="2019-12-06T10:31:00Z"/>
                <w:lang w:eastAsia="ja-JP"/>
              </w:rPr>
            </w:pPr>
            <w:ins w:id="1472" w:author="CATT" w:date="2019-12-06T10:31:00Z">
              <w:r w:rsidRPr="00BC73DE">
                <w:rPr>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2568BA" w:rsidRPr="00BC73DE" w:rsidRDefault="002568BA" w:rsidP="00A05FC0">
            <w:pPr>
              <w:pStyle w:val="TAL"/>
              <w:rPr>
                <w:ins w:id="1473" w:author="CATT" w:date="2019-12-06T10:31: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2568BA" w:rsidRDefault="002568BA" w:rsidP="00A05FC0">
            <w:pPr>
              <w:pStyle w:val="TAL"/>
              <w:rPr>
                <w:ins w:id="1474" w:author="CATT" w:date="2020-01-21T15:32:00Z"/>
                <w:lang w:eastAsia="zh-CN"/>
              </w:rPr>
            </w:pPr>
            <w:ins w:id="1475" w:author="CATT" w:date="2020-01-21T15:32:00Z">
              <w:r>
                <w:rPr>
                  <w:rFonts w:hint="eastAsia"/>
                  <w:lang w:eastAsia="zh-CN"/>
                </w:rPr>
                <w:t>NR Cell Capacity Class Value</w:t>
              </w:r>
            </w:ins>
          </w:p>
          <w:p w:rsidR="002568BA" w:rsidRPr="00BC73DE" w:rsidRDefault="002568BA" w:rsidP="00A05FC0">
            <w:pPr>
              <w:pStyle w:val="TAL"/>
              <w:rPr>
                <w:ins w:id="1476" w:author="CATT" w:date="2019-12-06T10:31:00Z"/>
                <w:lang w:eastAsia="ja-JP"/>
              </w:rPr>
            </w:pPr>
            <w:ins w:id="1477" w:author="CATT" w:date="2019-12-06T10:31:00Z">
              <w:r w:rsidRPr="00F54C3E">
                <w:rPr>
                  <w:lang w:eastAsia="ja-JP"/>
                </w:rPr>
                <w:t>9.2.b</w:t>
              </w:r>
            </w:ins>
          </w:p>
        </w:tc>
        <w:tc>
          <w:tcPr>
            <w:tcW w:w="2159" w:type="dxa"/>
            <w:tcBorders>
              <w:top w:val="single" w:sz="4" w:space="0" w:color="auto"/>
              <w:left w:val="single" w:sz="4" w:space="0" w:color="auto"/>
              <w:bottom w:val="single" w:sz="4" w:space="0" w:color="auto"/>
              <w:right w:val="single" w:sz="4" w:space="0" w:color="auto"/>
            </w:tcBorders>
          </w:tcPr>
          <w:p w:rsidR="002568BA" w:rsidRPr="00F54C3E" w:rsidRDefault="002568BA" w:rsidP="00A05FC0">
            <w:pPr>
              <w:pStyle w:val="TAL"/>
              <w:rPr>
                <w:ins w:id="1478" w:author="CATT" w:date="2019-12-06T10:31:00Z"/>
                <w:lang w:eastAsia="ja-JP"/>
              </w:rPr>
            </w:pPr>
          </w:p>
        </w:tc>
      </w:tr>
      <w:tr w:rsidR="002568BA" w:rsidRPr="00DB4D57" w:rsidTr="002568BA">
        <w:trPr>
          <w:ins w:id="1479"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L"/>
              <w:rPr>
                <w:ins w:id="1480" w:author="CATT" w:date="2019-12-06T10:31:00Z"/>
                <w:lang w:eastAsia="zh-CN"/>
              </w:rPr>
            </w:pPr>
            <w:ins w:id="1481" w:author="CATT" w:date="2020-01-21T15:33:00Z">
              <w:del w:id="1482" w:author="Huawei’s comment by e-mail" w:date="2020-06-17T09:08:00Z">
                <w:r w:rsidDel="00B56C4F">
                  <w:rPr>
                    <w:rFonts w:hint="eastAsia"/>
                    <w:lang w:eastAsia="zh-CN"/>
                  </w:rPr>
                  <w:delText xml:space="preserve">Cell </w:delText>
                </w:r>
              </w:del>
            </w:ins>
            <w:ins w:id="1483" w:author="CATT" w:date="2019-12-06T10:31:00Z">
              <w:r w:rsidRPr="00BC73DE">
                <w:rPr>
                  <w:lang w:eastAsia="ja-JP"/>
                </w:rPr>
                <w:t>Capacity Value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L"/>
              <w:rPr>
                <w:ins w:id="1484" w:author="CATT" w:date="2019-12-06T10:31:00Z"/>
                <w:lang w:eastAsia="ja-JP"/>
              </w:rPr>
            </w:pPr>
            <w:ins w:id="1485" w:author="CATT" w:date="2019-12-06T10:31: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BC73DE" w:rsidRDefault="002568BA" w:rsidP="00A05FC0">
            <w:pPr>
              <w:pStyle w:val="TAL"/>
              <w:rPr>
                <w:ins w:id="1486" w:author="CATT" w:date="2019-12-06T10:31:00Z"/>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2568BA" w:rsidRDefault="002568BA" w:rsidP="00A05FC0">
            <w:pPr>
              <w:pStyle w:val="TAL"/>
              <w:rPr>
                <w:ins w:id="1487" w:author="CATT" w:date="2020-01-21T15:32:00Z"/>
                <w:lang w:eastAsia="zh-CN"/>
              </w:rPr>
            </w:pPr>
            <w:ins w:id="1488" w:author="CATT" w:date="2020-01-21T15:32:00Z">
              <w:r>
                <w:rPr>
                  <w:rFonts w:hint="eastAsia"/>
                  <w:lang w:eastAsia="zh-CN"/>
                </w:rPr>
                <w:t>NR Capacity Value</w:t>
              </w:r>
            </w:ins>
          </w:p>
          <w:p w:rsidR="002568BA" w:rsidRPr="00F54C3E" w:rsidRDefault="002568BA" w:rsidP="00A05FC0">
            <w:pPr>
              <w:pStyle w:val="TAL"/>
              <w:rPr>
                <w:ins w:id="1489" w:author="CATT" w:date="2019-12-06T10:31:00Z"/>
                <w:lang w:eastAsia="ja-JP"/>
              </w:rPr>
            </w:pPr>
            <w:ins w:id="1490" w:author="CATT" w:date="2019-12-06T10:31:00Z">
              <w:r w:rsidRPr="00F54C3E">
                <w:rPr>
                  <w:lang w:eastAsia="ja-JP"/>
                </w:rPr>
                <w:t>9.2.c</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F54C3E" w:rsidRDefault="002568BA" w:rsidP="00A05FC0">
            <w:pPr>
              <w:pStyle w:val="TAL"/>
              <w:rPr>
                <w:ins w:id="1491" w:author="CATT" w:date="2019-12-06T10:31:00Z"/>
                <w:lang w:eastAsia="ja-JP"/>
              </w:rPr>
            </w:pPr>
          </w:p>
        </w:tc>
      </w:tr>
    </w:tbl>
    <w:p w:rsidR="005A7D99" w:rsidRPr="00BC73DE" w:rsidRDefault="005A7D99" w:rsidP="005A7D99">
      <w:pPr>
        <w:rPr>
          <w:ins w:id="1492" w:author="CATT" w:date="2019-12-06T10:31:00Z"/>
          <w:lang w:eastAsia="en-GB"/>
        </w:rPr>
      </w:pPr>
    </w:p>
    <w:p w:rsidR="005A7D99" w:rsidRPr="00BC73DE" w:rsidRDefault="005A7D99" w:rsidP="005A7D99">
      <w:pPr>
        <w:pStyle w:val="3"/>
        <w:ind w:left="720" w:hanging="720"/>
        <w:rPr>
          <w:ins w:id="1493" w:author="CATT" w:date="2019-12-06T10:31:00Z"/>
          <w:rFonts w:eastAsia="Batang"/>
        </w:rPr>
      </w:pPr>
      <w:bookmarkStart w:id="1494" w:name="_Toc14207858"/>
      <w:ins w:id="1495" w:author="CATT" w:date="2019-12-06T10:31:00Z">
        <w:r w:rsidRPr="00BC73DE">
          <w:rPr>
            <w:rFonts w:cs="Arial"/>
            <w:szCs w:val="18"/>
            <w:lang w:eastAsia="ja-JP"/>
          </w:rPr>
          <w:t>9.2</w:t>
        </w:r>
        <w:proofErr w:type="gramStart"/>
        <w:r w:rsidRPr="00BC73DE">
          <w:rPr>
            <w:rFonts w:cs="Arial"/>
            <w:szCs w:val="18"/>
            <w:lang w:eastAsia="ja-JP"/>
          </w:rPr>
          <w:t>.</w:t>
        </w:r>
        <w:r w:rsidRPr="00BC73DE">
          <w:rPr>
            <w:szCs w:val="18"/>
            <w:lang w:eastAsia="ja-JP"/>
          </w:rPr>
          <w:t>b</w:t>
        </w:r>
        <w:proofErr w:type="gramEnd"/>
        <w:r w:rsidRPr="00BC73DE">
          <w:rPr>
            <w:rFonts w:eastAsia="Batang"/>
          </w:rPr>
          <w:t xml:space="preserve"> </w:t>
        </w:r>
      </w:ins>
      <w:ins w:id="1496" w:author="CATT" w:date="2020-01-21T15:23:00Z">
        <w:r w:rsidR="00D12534" w:rsidRPr="007C3A00">
          <w:rPr>
            <w:rFonts w:hint="eastAsia"/>
            <w:lang w:eastAsia="zh-CN"/>
          </w:rPr>
          <w:t xml:space="preserve">NR </w:t>
        </w:r>
      </w:ins>
      <w:ins w:id="1497" w:author="CATT" w:date="2019-12-06T10:31:00Z">
        <w:r w:rsidRPr="00BC73DE">
          <w:rPr>
            <w:rFonts w:eastAsia="Batang"/>
          </w:rPr>
          <w:t>Cell Capacity Class Value</w:t>
        </w:r>
        <w:bookmarkEnd w:id="1494"/>
      </w:ins>
    </w:p>
    <w:p w:rsidR="005A7D99" w:rsidRPr="00BC73DE" w:rsidRDefault="005A7D99" w:rsidP="005A7D99">
      <w:pPr>
        <w:rPr>
          <w:ins w:id="1498" w:author="CATT" w:date="2019-12-06T10:31:00Z"/>
          <w:rFonts w:eastAsia="Times New Roman"/>
          <w:lang w:val="en-US"/>
        </w:rPr>
      </w:pPr>
      <w:ins w:id="1499" w:author="CATT" w:date="2019-12-06T10:31:00Z">
        <w:r w:rsidRPr="00BC73DE">
          <w:rPr>
            <w:lang w:val="en-US"/>
          </w:rPr>
          <w:t xml:space="preserve">The </w:t>
        </w:r>
      </w:ins>
      <w:ins w:id="1500" w:author="CATT" w:date="2020-01-21T15:23:00Z">
        <w:r w:rsidR="002D5404">
          <w:rPr>
            <w:rFonts w:hint="eastAsia"/>
            <w:i/>
            <w:lang w:val="en-US" w:eastAsia="zh-CN"/>
          </w:rPr>
          <w:t xml:space="preserve">NR </w:t>
        </w:r>
      </w:ins>
      <w:ins w:id="1501" w:author="CATT" w:date="2019-12-06T10:31:00Z">
        <w:r w:rsidRPr="00BC73DE">
          <w:rPr>
            <w:i/>
            <w:iCs/>
            <w:lang w:val="en-US"/>
          </w:rPr>
          <w:t xml:space="preserve">Cell Capacity Class Value </w:t>
        </w:r>
        <w:r w:rsidRPr="00BC73DE">
          <w:rPr>
            <w:lang w:val="en-US"/>
          </w:rPr>
          <w:t xml:space="preserve">IE indicates the </w:t>
        </w:r>
        <w:r w:rsidRPr="00BC73DE">
          <w:rPr>
            <w:noProof/>
            <w:lang w:val="en-US"/>
          </w:rPr>
          <w:t xml:space="preserve">value that classifies the cell capacity with regards to the other cells. The </w:t>
        </w:r>
      </w:ins>
      <w:ins w:id="1502" w:author="CATT" w:date="2020-01-21T15:24:00Z">
        <w:r w:rsidR="002D5404">
          <w:rPr>
            <w:rFonts w:hint="eastAsia"/>
            <w:i/>
            <w:noProof/>
            <w:lang w:val="en-US" w:eastAsia="zh-CN"/>
          </w:rPr>
          <w:t xml:space="preserve">NR </w:t>
        </w:r>
      </w:ins>
      <w:ins w:id="1503" w:author="CATT" w:date="2019-12-06T10:31:00Z">
        <w:r w:rsidRPr="00BC73DE">
          <w:rPr>
            <w:i/>
            <w:noProof/>
            <w:lang w:val="en-US"/>
          </w:rPr>
          <w:t xml:space="preserve">Cell Capacity Class Value </w:t>
        </w:r>
        <w:r w:rsidRPr="00BC73DE">
          <w:rPr>
            <w:noProof/>
            <w:lang w:val="en-US"/>
          </w:rPr>
          <w:t>IE</w:t>
        </w:r>
        <w:r w:rsidRPr="00BC73DE">
          <w:rPr>
            <w:i/>
            <w:noProof/>
            <w:lang w:val="en-US"/>
          </w:rPr>
          <w:t xml:space="preserve"> </w:t>
        </w:r>
        <w:r w:rsidRPr="00BC73DE">
          <w:rPr>
            <w:noProof/>
            <w:lang w:val="en-US"/>
          </w:rPr>
          <w:t>only indicates resources that are configured for traffic purposes.</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DB4D57" w:rsidTr="002568BA">
        <w:trPr>
          <w:ins w:id="1504" w:author="CATT" w:date="2019-12-06T10:31:00Z"/>
        </w:trPr>
        <w:tc>
          <w:tcPr>
            <w:tcW w:w="2626"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505" w:author="CATT" w:date="2019-12-06T10:31:00Z"/>
                <w:lang w:eastAsia="ja-JP"/>
              </w:rPr>
            </w:pPr>
            <w:ins w:id="1506" w:author="CATT" w:date="2019-12-06T10:31:00Z">
              <w:r w:rsidRPr="00BC73DE">
                <w:rPr>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507" w:author="CATT" w:date="2019-12-06T10:31:00Z"/>
                <w:lang w:eastAsia="ja-JP"/>
              </w:rPr>
            </w:pPr>
            <w:ins w:id="1508" w:author="CATT" w:date="2019-12-06T10:31:00Z">
              <w:r w:rsidRPr="00BC73DE">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509" w:author="CATT" w:date="2019-12-06T10:31:00Z"/>
                <w:lang w:eastAsia="ja-JP"/>
              </w:rPr>
            </w:pPr>
            <w:ins w:id="1510" w:author="CATT" w:date="2019-12-06T10:31:00Z">
              <w:r w:rsidRPr="00BC73DE">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511" w:author="CATT" w:date="2019-12-06T10:31:00Z"/>
                <w:lang w:eastAsia="ja-JP"/>
              </w:rPr>
            </w:pPr>
            <w:ins w:id="1512" w:author="CATT" w:date="2019-12-06T10:31:00Z">
              <w:r w:rsidRPr="00BC73DE">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05FC0">
            <w:pPr>
              <w:pStyle w:val="TAH"/>
              <w:rPr>
                <w:ins w:id="1513" w:author="CATT" w:date="2019-12-06T10:31:00Z"/>
                <w:lang w:eastAsia="ja-JP"/>
              </w:rPr>
            </w:pPr>
            <w:ins w:id="1514" w:author="CATT" w:date="2019-12-06T10:31:00Z">
              <w:r w:rsidRPr="00BC73DE">
                <w:rPr>
                  <w:lang w:eastAsia="ja-JP"/>
                </w:rPr>
                <w:t>Semantics description</w:t>
              </w:r>
            </w:ins>
          </w:p>
        </w:tc>
      </w:tr>
      <w:tr w:rsidR="002568BA" w:rsidRPr="00DB4D57" w:rsidTr="002568BA">
        <w:trPr>
          <w:ins w:id="1515" w:author="CATT" w:date="2019-12-06T10:31:00Z"/>
        </w:trPr>
        <w:tc>
          <w:tcPr>
            <w:tcW w:w="2626" w:type="dxa"/>
            <w:tcBorders>
              <w:top w:val="single" w:sz="4" w:space="0" w:color="auto"/>
              <w:left w:val="single" w:sz="4" w:space="0" w:color="auto"/>
              <w:bottom w:val="single" w:sz="4" w:space="0" w:color="auto"/>
              <w:right w:val="single" w:sz="4" w:space="0" w:color="auto"/>
            </w:tcBorders>
          </w:tcPr>
          <w:p w:rsidR="002568BA" w:rsidRPr="00B26566" w:rsidRDefault="002568BA" w:rsidP="00A05FC0">
            <w:pPr>
              <w:pStyle w:val="TAL"/>
              <w:rPr>
                <w:ins w:id="1516" w:author="CATT" w:date="2019-12-06T10:31:00Z"/>
                <w:lang w:eastAsia="ja-JP"/>
              </w:rPr>
            </w:pPr>
            <w:ins w:id="1517" w:author="CATT" w:date="2020-01-21T15:23:00Z">
              <w:r>
                <w:rPr>
                  <w:rFonts w:hint="eastAsia"/>
                  <w:lang w:eastAsia="zh-CN"/>
                </w:rPr>
                <w:t xml:space="preserve">NR </w:t>
              </w:r>
            </w:ins>
            <w:ins w:id="1518" w:author="CATT" w:date="2019-12-06T10:31:00Z">
              <w:r w:rsidRPr="00B26566">
                <w:rPr>
                  <w:lang w:eastAsia="ja-JP"/>
                </w:rPr>
                <w:t>Capacity Class Value</w:t>
              </w:r>
            </w:ins>
          </w:p>
        </w:tc>
        <w:tc>
          <w:tcPr>
            <w:tcW w:w="1080" w:type="dxa"/>
            <w:tcBorders>
              <w:top w:val="single" w:sz="4" w:space="0" w:color="auto"/>
              <w:left w:val="single" w:sz="4" w:space="0" w:color="auto"/>
              <w:bottom w:val="single" w:sz="4" w:space="0" w:color="auto"/>
              <w:right w:val="single" w:sz="4" w:space="0" w:color="auto"/>
            </w:tcBorders>
          </w:tcPr>
          <w:p w:rsidR="002568BA" w:rsidRPr="00B26566" w:rsidRDefault="002568BA" w:rsidP="00A05FC0">
            <w:pPr>
              <w:pStyle w:val="TAL"/>
              <w:rPr>
                <w:ins w:id="1519" w:author="CATT" w:date="2019-12-06T10:31:00Z"/>
                <w:lang w:eastAsia="ja-JP"/>
              </w:rPr>
            </w:pPr>
            <w:ins w:id="1520" w:author="CATT" w:date="2019-12-06T10:31: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BC73DE" w:rsidRDefault="002568BA" w:rsidP="00A05FC0">
            <w:pPr>
              <w:pStyle w:val="TAL"/>
              <w:rPr>
                <w:ins w:id="1521" w:author="CATT" w:date="2019-12-06T10:31:00Z"/>
                <w:i/>
                <w:lang w:eastAsia="ja-JP"/>
              </w:rPr>
            </w:pPr>
          </w:p>
        </w:tc>
        <w:tc>
          <w:tcPr>
            <w:tcW w:w="1260" w:type="dxa"/>
            <w:tcBorders>
              <w:top w:val="single" w:sz="4" w:space="0" w:color="auto"/>
              <w:left w:val="single" w:sz="4" w:space="0" w:color="auto"/>
              <w:bottom w:val="single" w:sz="4" w:space="0" w:color="auto"/>
              <w:right w:val="single" w:sz="4" w:space="0" w:color="auto"/>
            </w:tcBorders>
          </w:tcPr>
          <w:p w:rsidR="002568BA" w:rsidRPr="00BC73DE" w:rsidRDefault="002568BA" w:rsidP="00A05FC0">
            <w:pPr>
              <w:pStyle w:val="TAL"/>
              <w:rPr>
                <w:ins w:id="1522" w:author="CATT" w:date="2019-12-06T10:31:00Z"/>
                <w:lang w:eastAsia="ja-JP"/>
              </w:rPr>
            </w:pPr>
            <w:ins w:id="1523" w:author="CATT" w:date="2019-12-06T10:31:00Z">
              <w:r w:rsidRPr="00BC73DE">
                <w:rPr>
                  <w:lang w:eastAsia="ja-JP"/>
                </w:rPr>
                <w:t>INTEGER (1..100,...)</w:t>
              </w:r>
            </w:ins>
          </w:p>
        </w:tc>
        <w:tc>
          <w:tcPr>
            <w:tcW w:w="2159" w:type="dxa"/>
            <w:tcBorders>
              <w:top w:val="single" w:sz="4" w:space="0" w:color="auto"/>
              <w:left w:val="single" w:sz="4" w:space="0" w:color="auto"/>
              <w:bottom w:val="single" w:sz="4" w:space="0" w:color="auto"/>
              <w:right w:val="single" w:sz="4" w:space="0" w:color="auto"/>
            </w:tcBorders>
          </w:tcPr>
          <w:p w:rsidR="002568BA" w:rsidRPr="00BC73DE" w:rsidRDefault="002568BA" w:rsidP="00A05FC0">
            <w:pPr>
              <w:pStyle w:val="TAL"/>
              <w:rPr>
                <w:ins w:id="1524" w:author="CATT" w:date="2019-12-06T10:31:00Z"/>
                <w:rFonts w:cs="Arial"/>
                <w:noProof/>
                <w:szCs w:val="18"/>
                <w:lang w:val="en-US" w:eastAsia="ja-JP"/>
              </w:rPr>
            </w:pPr>
            <w:ins w:id="1525" w:author="CATT" w:date="2019-12-06T10:31:00Z">
              <w:r w:rsidRPr="00B26566">
                <w:rPr>
                  <w:lang w:eastAsia="ja-JP"/>
                </w:rPr>
                <w:t>Value 1 shall indicate the minimum cell capacity, and 100 shall indicate the maximum cell capacity. There should be a linear relation between cell capacity and Cell Capacity Class Value.</w:t>
              </w:r>
            </w:ins>
          </w:p>
        </w:tc>
      </w:tr>
    </w:tbl>
    <w:p w:rsidR="005A7D99" w:rsidRPr="00BC73DE" w:rsidRDefault="005A7D99" w:rsidP="005A7D99">
      <w:pPr>
        <w:rPr>
          <w:ins w:id="1526" w:author="CATT" w:date="2019-12-06T10:31:00Z"/>
          <w:lang w:eastAsia="en-GB"/>
        </w:rPr>
      </w:pPr>
    </w:p>
    <w:p w:rsidR="005A7D99" w:rsidRPr="00BC73DE" w:rsidDel="008E7351" w:rsidRDefault="005A7D99" w:rsidP="005A7D99">
      <w:pPr>
        <w:jc w:val="both"/>
        <w:rPr>
          <w:ins w:id="1527" w:author="CATT" w:date="2019-12-06T10:31:00Z"/>
          <w:del w:id="1528" w:author="R3-204344" w:date="2020-06-16T12:51:00Z"/>
          <w:lang w:val="en-US"/>
        </w:rPr>
      </w:pPr>
    </w:p>
    <w:p w:rsidR="005A7D99" w:rsidRPr="00BC73DE" w:rsidDel="008E7351" w:rsidRDefault="005A7D99" w:rsidP="005A7D99">
      <w:pPr>
        <w:rPr>
          <w:ins w:id="1529" w:author="CATT" w:date="2019-12-06T10:31:00Z"/>
          <w:del w:id="1530" w:author="R3-204344" w:date="2020-06-16T12:51:00Z"/>
          <w:lang w:eastAsia="en-GB"/>
        </w:rPr>
      </w:pPr>
    </w:p>
    <w:p w:rsidR="005A7D99" w:rsidRPr="00BC73DE" w:rsidRDefault="005A7D99" w:rsidP="005A7D99">
      <w:pPr>
        <w:pStyle w:val="3"/>
        <w:ind w:left="720" w:hanging="720"/>
        <w:rPr>
          <w:ins w:id="1531" w:author="CATT" w:date="2019-12-06T10:31:00Z"/>
          <w:rFonts w:eastAsia="Batang"/>
        </w:rPr>
      </w:pPr>
      <w:bookmarkStart w:id="1532" w:name="_Toc14207859"/>
      <w:ins w:id="1533" w:author="CATT" w:date="2019-12-06T10:31:00Z">
        <w:r w:rsidRPr="00BC73DE">
          <w:rPr>
            <w:rFonts w:cs="Arial"/>
            <w:szCs w:val="18"/>
            <w:lang w:eastAsia="ja-JP"/>
          </w:rPr>
          <w:t>9.2</w:t>
        </w:r>
        <w:proofErr w:type="gramStart"/>
        <w:r w:rsidRPr="00BC73DE">
          <w:rPr>
            <w:rFonts w:cs="Arial"/>
            <w:szCs w:val="18"/>
            <w:lang w:eastAsia="ja-JP"/>
          </w:rPr>
          <w:t>.</w:t>
        </w:r>
        <w:r w:rsidRPr="00BC73DE">
          <w:rPr>
            <w:szCs w:val="18"/>
            <w:lang w:eastAsia="ja-JP"/>
          </w:rPr>
          <w:t>c</w:t>
        </w:r>
        <w:proofErr w:type="gramEnd"/>
        <w:r w:rsidRPr="00BC73DE">
          <w:rPr>
            <w:rFonts w:eastAsia="Batang"/>
          </w:rPr>
          <w:t xml:space="preserve"> </w:t>
        </w:r>
      </w:ins>
      <w:ins w:id="1534" w:author="CATT" w:date="2020-01-21T15:31:00Z">
        <w:r w:rsidR="00EC0861" w:rsidRPr="007C3A00">
          <w:rPr>
            <w:rFonts w:hint="eastAsia"/>
            <w:lang w:eastAsia="zh-CN"/>
          </w:rPr>
          <w:t xml:space="preserve">NR </w:t>
        </w:r>
      </w:ins>
      <w:ins w:id="1535" w:author="CATT" w:date="2020-01-21T15:33:00Z">
        <w:del w:id="1536" w:author="Huawei’s comment by e-mail" w:date="2020-06-17T09:08:00Z">
          <w:r w:rsidR="00741DBE" w:rsidRPr="007C3A00" w:rsidDel="00B56C4F">
            <w:rPr>
              <w:rFonts w:hint="eastAsia"/>
              <w:lang w:eastAsia="zh-CN"/>
            </w:rPr>
            <w:delText xml:space="preserve">Cell </w:delText>
          </w:r>
        </w:del>
      </w:ins>
      <w:ins w:id="1537" w:author="CATT" w:date="2019-12-06T10:31:00Z">
        <w:r w:rsidRPr="00BC73DE">
          <w:rPr>
            <w:rFonts w:eastAsia="Batang"/>
          </w:rPr>
          <w:t>Capacity Value</w:t>
        </w:r>
        <w:bookmarkEnd w:id="1532"/>
      </w:ins>
    </w:p>
    <w:p w:rsidR="00E72942" w:rsidRDefault="005A7D99" w:rsidP="009F6373">
      <w:pPr>
        <w:rPr>
          <w:lang w:val="en-US" w:eastAsia="zh-CN"/>
        </w:rPr>
      </w:pPr>
      <w:ins w:id="1538" w:author="CATT" w:date="2019-12-06T10:31:00Z">
        <w:r w:rsidRPr="00BC73DE">
          <w:rPr>
            <w:lang w:val="en-US"/>
          </w:rPr>
          <w:t>The</w:t>
        </w:r>
        <w:r w:rsidRPr="00BC73DE">
          <w:rPr>
            <w:i/>
            <w:iCs/>
            <w:lang w:val="en-US"/>
          </w:rPr>
          <w:t xml:space="preserve"> </w:t>
        </w:r>
      </w:ins>
      <w:ins w:id="1539" w:author="CATT" w:date="2020-01-21T15:31:00Z">
        <w:r w:rsidR="00EC0861">
          <w:rPr>
            <w:rFonts w:hint="eastAsia"/>
            <w:i/>
            <w:iCs/>
            <w:lang w:val="en-US" w:eastAsia="zh-CN"/>
          </w:rPr>
          <w:t xml:space="preserve">NR </w:t>
        </w:r>
      </w:ins>
      <w:ins w:id="1540" w:author="CATT" w:date="2020-01-21T15:33:00Z">
        <w:del w:id="1541" w:author="Huawei’s comment by e-mail" w:date="2020-06-17T09:08:00Z">
          <w:r w:rsidR="00BF73CE" w:rsidDel="00B56C4F">
            <w:rPr>
              <w:rFonts w:hint="eastAsia"/>
              <w:i/>
              <w:iCs/>
              <w:lang w:val="en-US" w:eastAsia="zh-CN"/>
            </w:rPr>
            <w:delText xml:space="preserve">Cell </w:delText>
          </w:r>
        </w:del>
      </w:ins>
      <w:ins w:id="1542" w:author="CATT" w:date="2019-12-06T10:31:00Z">
        <w:r w:rsidRPr="00BC73DE">
          <w:rPr>
            <w:i/>
            <w:iCs/>
            <w:lang w:val="en-US"/>
          </w:rPr>
          <w:t>Capacity Value</w:t>
        </w:r>
        <w:r w:rsidRPr="00BC73DE">
          <w:rPr>
            <w:lang w:val="en-US"/>
          </w:rPr>
          <w:t xml:space="preserve"> IE indicates the amount of resources per cell and per SSB area that are available relative to the total </w:t>
        </w:r>
        <w:r>
          <w:rPr>
            <w:rFonts w:hint="eastAsia"/>
            <w:lang w:val="en-US" w:eastAsia="zh-CN"/>
          </w:rPr>
          <w:t>en-gNB</w:t>
        </w:r>
        <w:r w:rsidRPr="00BC73DE">
          <w:rPr>
            <w:lang w:val="en-US"/>
          </w:rPr>
          <w:t xml:space="preserve"> resources. The capacity value should be measured and reported so that the minimum </w:t>
        </w:r>
        <w:r>
          <w:rPr>
            <w:rFonts w:hint="eastAsia"/>
            <w:lang w:val="en-US" w:eastAsia="zh-CN"/>
          </w:rPr>
          <w:t>en-gNB</w:t>
        </w:r>
        <w:r w:rsidRPr="00BC73DE">
          <w:rPr>
            <w:lang w:val="en-US"/>
          </w:rPr>
          <w:t xml:space="preserve"> resource usage of existing services is reserved according to implementation. The </w:t>
        </w:r>
      </w:ins>
      <w:ins w:id="1543" w:author="CATT" w:date="2020-01-21T15:31:00Z">
        <w:r w:rsidR="004C3B4E">
          <w:rPr>
            <w:rFonts w:hint="eastAsia"/>
            <w:i/>
            <w:lang w:val="en-US" w:eastAsia="zh-CN"/>
          </w:rPr>
          <w:t xml:space="preserve">NR </w:t>
        </w:r>
      </w:ins>
      <w:ins w:id="1544" w:author="CATT" w:date="2020-01-21T15:33:00Z">
        <w:del w:id="1545" w:author="Huawei’s comment by e-mail" w:date="2020-06-17T09:08:00Z">
          <w:r w:rsidR="00BF73CE" w:rsidDel="00B56C4F">
            <w:rPr>
              <w:rFonts w:hint="eastAsia"/>
              <w:i/>
              <w:lang w:val="en-US" w:eastAsia="zh-CN"/>
            </w:rPr>
            <w:delText xml:space="preserve">Cell </w:delText>
          </w:r>
        </w:del>
      </w:ins>
      <w:ins w:id="1546" w:author="CATT" w:date="2019-12-06T10:31:00Z">
        <w:r w:rsidRPr="00BC73DE">
          <w:rPr>
            <w:i/>
            <w:iCs/>
            <w:lang w:val="en-US"/>
          </w:rPr>
          <w:t>Capacity Value</w:t>
        </w:r>
        <w:r w:rsidRPr="00BC73DE">
          <w:rPr>
            <w:lang w:val="en-US"/>
          </w:rPr>
          <w:t xml:space="preserve"> IE can be weighted according to the ratio of cell capacity class values, if available.</w:t>
        </w:r>
      </w:ins>
    </w:p>
    <w:p w:rsidR="00E72942" w:rsidRPr="00BC73DE" w:rsidDel="008E7351" w:rsidRDefault="00E72942" w:rsidP="00E72942">
      <w:pPr>
        <w:rPr>
          <w:ins w:id="1547" w:author="CATT" w:date="2020-03-20T10:08:00Z"/>
          <w:del w:id="1548" w:author="R3-204344" w:date="2020-06-16T12:51:00Z"/>
          <w:rFonts w:eastAsia="Times New Roman"/>
          <w:noProof/>
          <w:lang w:val="en-US"/>
        </w:rPr>
      </w:pPr>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DB4D57" w:rsidTr="002568BA">
        <w:trPr>
          <w:ins w:id="1549" w:author="CATT" w:date="2020-03-20T10:08:00Z"/>
        </w:trPr>
        <w:tc>
          <w:tcPr>
            <w:tcW w:w="2626"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H"/>
              <w:rPr>
                <w:ins w:id="1550" w:author="CATT" w:date="2020-03-20T10:08:00Z"/>
                <w:lang w:eastAsia="ja-JP"/>
              </w:rPr>
            </w:pPr>
            <w:ins w:id="1551" w:author="CATT" w:date="2020-03-20T10:08:00Z">
              <w:r w:rsidRPr="00BC73DE">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H"/>
              <w:rPr>
                <w:ins w:id="1552" w:author="CATT" w:date="2020-03-20T10:08:00Z"/>
                <w:lang w:eastAsia="ja-JP"/>
              </w:rPr>
            </w:pPr>
            <w:ins w:id="1553" w:author="CATT" w:date="2020-03-20T10:08:00Z">
              <w:r w:rsidRPr="00BC73DE">
                <w:rPr>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H"/>
              <w:rPr>
                <w:ins w:id="1554" w:author="CATT" w:date="2020-03-20T10:08:00Z"/>
                <w:lang w:eastAsia="ja-JP"/>
              </w:rPr>
            </w:pPr>
            <w:ins w:id="1555" w:author="CATT" w:date="2020-03-20T10:08:00Z">
              <w:r w:rsidRPr="00BC73DE">
                <w:rPr>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H"/>
              <w:rPr>
                <w:ins w:id="1556" w:author="CATT" w:date="2020-03-20T10:08:00Z"/>
                <w:lang w:eastAsia="ja-JP"/>
              </w:rPr>
            </w:pPr>
            <w:ins w:id="1557" w:author="CATT" w:date="2020-03-20T10:08:00Z">
              <w:r w:rsidRPr="00BC73DE">
                <w:rPr>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H"/>
              <w:rPr>
                <w:ins w:id="1558" w:author="CATT" w:date="2020-03-20T10:08:00Z"/>
                <w:lang w:eastAsia="ja-JP"/>
              </w:rPr>
            </w:pPr>
            <w:ins w:id="1559" w:author="CATT" w:date="2020-03-20T10:08:00Z">
              <w:r w:rsidRPr="00BC73DE">
                <w:rPr>
                  <w:lang w:eastAsia="ja-JP"/>
                </w:rPr>
                <w:t>Semantics description</w:t>
              </w:r>
            </w:ins>
          </w:p>
        </w:tc>
      </w:tr>
      <w:tr w:rsidR="002568BA" w:rsidRPr="00DB4D57" w:rsidTr="002568BA">
        <w:trPr>
          <w:ins w:id="1560" w:author="CATT" w:date="2020-03-20T10:08:00Z"/>
        </w:trPr>
        <w:tc>
          <w:tcPr>
            <w:tcW w:w="2626" w:type="dxa"/>
            <w:tcBorders>
              <w:top w:val="single" w:sz="4" w:space="0" w:color="auto"/>
              <w:left w:val="single" w:sz="4" w:space="0" w:color="auto"/>
              <w:bottom w:val="single" w:sz="4" w:space="0" w:color="auto"/>
              <w:right w:val="single" w:sz="4" w:space="0" w:color="auto"/>
            </w:tcBorders>
          </w:tcPr>
          <w:p w:rsidR="002568BA" w:rsidRPr="00BC73DE" w:rsidRDefault="002568BA" w:rsidP="00A50D19">
            <w:pPr>
              <w:pStyle w:val="TAL"/>
              <w:rPr>
                <w:ins w:id="1561" w:author="CATT" w:date="2020-03-20T10:08:00Z"/>
                <w:lang w:eastAsia="ja-JP"/>
              </w:rPr>
            </w:pPr>
            <w:ins w:id="1562" w:author="CATT" w:date="2020-03-20T10:08:00Z">
              <w:r w:rsidRPr="00BC73DE">
                <w:rPr>
                  <w:lang w:eastAsia="ja-JP"/>
                </w:rPr>
                <w:t>Capacity Value</w:t>
              </w:r>
            </w:ins>
          </w:p>
        </w:tc>
        <w:tc>
          <w:tcPr>
            <w:tcW w:w="1080" w:type="dxa"/>
            <w:tcBorders>
              <w:top w:val="single" w:sz="4" w:space="0" w:color="auto"/>
              <w:left w:val="single" w:sz="4" w:space="0" w:color="auto"/>
              <w:bottom w:val="single" w:sz="4" w:space="0" w:color="auto"/>
              <w:right w:val="single" w:sz="4" w:space="0" w:color="auto"/>
            </w:tcBorders>
          </w:tcPr>
          <w:p w:rsidR="002568BA" w:rsidRPr="00BC73DE" w:rsidRDefault="002568BA" w:rsidP="00A50D19">
            <w:pPr>
              <w:pStyle w:val="TAL"/>
              <w:rPr>
                <w:ins w:id="1563" w:author="CATT" w:date="2020-03-20T10:08:00Z"/>
                <w:lang w:eastAsia="ja-JP"/>
              </w:rPr>
            </w:pPr>
            <w:ins w:id="1564" w:author="CATT" w:date="2020-03-20T10:08: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EB0AEE" w:rsidRDefault="002568BA" w:rsidP="00A50D19">
            <w:pPr>
              <w:pStyle w:val="TAL"/>
              <w:rPr>
                <w:ins w:id="1565" w:author="CATT" w:date="2020-03-20T10:08:00Z"/>
                <w:i/>
                <w:lang w:eastAsia="ja-JP"/>
              </w:rPr>
            </w:pPr>
          </w:p>
        </w:tc>
        <w:tc>
          <w:tcPr>
            <w:tcW w:w="1260" w:type="dxa"/>
            <w:tcBorders>
              <w:top w:val="single" w:sz="4" w:space="0" w:color="auto"/>
              <w:left w:val="single" w:sz="4" w:space="0" w:color="auto"/>
              <w:bottom w:val="single" w:sz="4" w:space="0" w:color="auto"/>
              <w:right w:val="single" w:sz="4" w:space="0" w:color="auto"/>
            </w:tcBorders>
          </w:tcPr>
          <w:p w:rsidR="002568BA" w:rsidRPr="00BC73DE" w:rsidRDefault="002568BA" w:rsidP="00A50D19">
            <w:pPr>
              <w:pStyle w:val="TAL"/>
              <w:rPr>
                <w:ins w:id="1566" w:author="CATT" w:date="2020-03-20T10:08:00Z"/>
                <w:lang w:eastAsia="ja-JP"/>
              </w:rPr>
            </w:pPr>
            <w:ins w:id="1567" w:author="CATT" w:date="2020-03-20T10:08:00Z">
              <w:r w:rsidRPr="00BC73DE">
                <w:rPr>
                  <w:lang w:eastAsia="ja-JP"/>
                </w:rPr>
                <w:t>INTEGER (0..100)</w:t>
              </w:r>
            </w:ins>
          </w:p>
        </w:tc>
        <w:tc>
          <w:tcPr>
            <w:tcW w:w="2159" w:type="dxa"/>
            <w:tcBorders>
              <w:top w:val="single" w:sz="4" w:space="0" w:color="auto"/>
              <w:left w:val="single" w:sz="4" w:space="0" w:color="auto"/>
              <w:bottom w:val="single" w:sz="4" w:space="0" w:color="auto"/>
              <w:right w:val="single" w:sz="4" w:space="0" w:color="auto"/>
            </w:tcBorders>
          </w:tcPr>
          <w:p w:rsidR="002568BA" w:rsidRPr="00696BE6" w:rsidRDefault="002568BA" w:rsidP="00A50D19">
            <w:pPr>
              <w:pStyle w:val="TAL"/>
              <w:rPr>
                <w:ins w:id="1568" w:author="CATT" w:date="2020-03-20T10:08:00Z"/>
                <w:lang w:eastAsia="ja-JP"/>
              </w:rPr>
            </w:pPr>
            <w:ins w:id="1569" w:author="CATT" w:date="2020-03-20T10:08:00Z">
              <w:r w:rsidRPr="00696BE6">
                <w:rPr>
                  <w:lang w:eastAsia="ja-JP"/>
                </w:rPr>
                <w:t>Value 0 shall indicate no available capacity, and 100 shall indicate maximum available capacity with respect to the whole cell. Capacity Value should be measured on a linear scale.</w:t>
              </w:r>
            </w:ins>
          </w:p>
        </w:tc>
      </w:tr>
      <w:tr w:rsidR="002568BA" w:rsidRPr="00DB4D57" w:rsidTr="002568BA">
        <w:trPr>
          <w:ins w:id="1570" w:author="CATT" w:date="2020-03-20T10:08:00Z"/>
        </w:trPr>
        <w:tc>
          <w:tcPr>
            <w:tcW w:w="2626" w:type="dxa"/>
            <w:tcBorders>
              <w:top w:val="single" w:sz="4" w:space="0" w:color="auto"/>
              <w:left w:val="single" w:sz="4" w:space="0" w:color="auto"/>
              <w:bottom w:val="single" w:sz="4" w:space="0" w:color="auto"/>
              <w:right w:val="single" w:sz="4" w:space="0" w:color="auto"/>
            </w:tcBorders>
          </w:tcPr>
          <w:p w:rsidR="002568BA" w:rsidRPr="00BC73DE" w:rsidRDefault="002568BA" w:rsidP="00A50D19">
            <w:pPr>
              <w:pStyle w:val="TAL"/>
              <w:rPr>
                <w:ins w:id="1571" w:author="CATT" w:date="2020-03-20T10:08:00Z"/>
                <w:lang w:val="en-US" w:eastAsia="zh-CN"/>
              </w:rPr>
            </w:pPr>
            <w:ins w:id="1572" w:author="CATT" w:date="2020-03-20T10:08:00Z">
              <w:r w:rsidRPr="00227105">
                <w:rPr>
                  <w:b/>
                </w:rPr>
                <w:t>SSB Area Capacity Value</w:t>
              </w:r>
              <w:r>
                <w:rPr>
                  <w:rFonts w:hint="eastAsia"/>
                  <w:b/>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2568BA" w:rsidRPr="00EB0AEE" w:rsidRDefault="002568BA" w:rsidP="00A50D19">
            <w:pPr>
              <w:pStyle w:val="TAL"/>
              <w:rPr>
                <w:ins w:id="1573" w:author="CATT" w:date="2020-03-20T10:08:00Z"/>
                <w:lang w:eastAsia="ja-JP"/>
              </w:rPr>
            </w:pPr>
          </w:p>
        </w:tc>
        <w:tc>
          <w:tcPr>
            <w:tcW w:w="900" w:type="dxa"/>
            <w:tcBorders>
              <w:top w:val="single" w:sz="4" w:space="0" w:color="auto"/>
              <w:left w:val="single" w:sz="4" w:space="0" w:color="auto"/>
              <w:bottom w:val="single" w:sz="4" w:space="0" w:color="auto"/>
              <w:right w:val="single" w:sz="4" w:space="0" w:color="auto"/>
            </w:tcBorders>
          </w:tcPr>
          <w:p w:rsidR="002568BA" w:rsidRPr="00EB0AEE" w:rsidRDefault="002568BA" w:rsidP="00A50D19">
            <w:pPr>
              <w:pStyle w:val="TAL"/>
              <w:rPr>
                <w:ins w:id="1574" w:author="CATT" w:date="2020-03-20T10:08:00Z"/>
                <w:i/>
                <w:lang w:eastAsia="zh-CN"/>
              </w:rPr>
            </w:pPr>
            <w:ins w:id="1575" w:author="CATT" w:date="2020-03-20T10:08:00Z">
              <w:r w:rsidRPr="00EB0AEE">
                <w:rPr>
                  <w:i/>
                  <w:lang w:eastAsia="ja-JP"/>
                </w:rPr>
                <w:t>0..</w:t>
              </w:r>
              <w:r>
                <w:rPr>
                  <w:rFonts w:hint="eastAsia"/>
                  <w:i/>
                  <w:lang w:eastAsia="zh-CN"/>
                </w:rPr>
                <w:t>1</w:t>
              </w:r>
            </w:ins>
          </w:p>
        </w:tc>
        <w:tc>
          <w:tcPr>
            <w:tcW w:w="1260" w:type="dxa"/>
            <w:tcBorders>
              <w:top w:val="single" w:sz="4" w:space="0" w:color="auto"/>
              <w:left w:val="single" w:sz="4" w:space="0" w:color="auto"/>
              <w:bottom w:val="single" w:sz="4" w:space="0" w:color="auto"/>
              <w:right w:val="single" w:sz="4" w:space="0" w:color="auto"/>
            </w:tcBorders>
          </w:tcPr>
          <w:p w:rsidR="002568BA" w:rsidRPr="00BC73DE" w:rsidRDefault="002568BA" w:rsidP="00A50D19">
            <w:pPr>
              <w:pStyle w:val="TAL"/>
              <w:rPr>
                <w:ins w:id="1576" w:author="CATT" w:date="2020-03-20T10:08:00Z"/>
                <w:lang w:eastAsia="ja-JP"/>
              </w:rPr>
            </w:pPr>
          </w:p>
        </w:tc>
        <w:tc>
          <w:tcPr>
            <w:tcW w:w="2159" w:type="dxa"/>
            <w:tcBorders>
              <w:top w:val="single" w:sz="4" w:space="0" w:color="auto"/>
              <w:left w:val="single" w:sz="4" w:space="0" w:color="auto"/>
              <w:bottom w:val="single" w:sz="4" w:space="0" w:color="auto"/>
              <w:right w:val="single" w:sz="4" w:space="0" w:color="auto"/>
            </w:tcBorders>
          </w:tcPr>
          <w:p w:rsidR="002568BA" w:rsidRPr="00696BE6" w:rsidRDefault="002568BA" w:rsidP="00A50D19">
            <w:pPr>
              <w:pStyle w:val="TAL"/>
              <w:rPr>
                <w:ins w:id="1577" w:author="CATT" w:date="2020-03-20T10:08:00Z"/>
                <w:lang w:eastAsia="ja-JP"/>
              </w:rPr>
            </w:pPr>
          </w:p>
        </w:tc>
      </w:tr>
      <w:tr w:rsidR="002568BA" w:rsidRPr="00DB4D57" w:rsidTr="002568BA">
        <w:trPr>
          <w:ins w:id="1578" w:author="CATT" w:date="2020-03-20T10:08:00Z"/>
        </w:trPr>
        <w:tc>
          <w:tcPr>
            <w:tcW w:w="2626" w:type="dxa"/>
            <w:tcBorders>
              <w:top w:val="single" w:sz="4" w:space="0" w:color="auto"/>
              <w:left w:val="single" w:sz="4" w:space="0" w:color="auto"/>
              <w:bottom w:val="single" w:sz="4" w:space="0" w:color="auto"/>
              <w:right w:val="single" w:sz="4" w:space="0" w:color="auto"/>
            </w:tcBorders>
          </w:tcPr>
          <w:p w:rsidR="002568BA" w:rsidRPr="00BC73DE" w:rsidRDefault="002568BA" w:rsidP="00A50D19">
            <w:pPr>
              <w:pStyle w:val="TAL"/>
              <w:ind w:left="142"/>
              <w:rPr>
                <w:ins w:id="1579" w:author="CATT" w:date="2020-03-20T10:08:00Z"/>
                <w:lang w:val="en-US" w:eastAsia="zh-CN"/>
              </w:rPr>
            </w:pPr>
            <w:ins w:id="1580" w:author="CATT" w:date="2020-03-20T10:08:00Z">
              <w:r>
                <w:rPr>
                  <w:rFonts w:hint="eastAsia"/>
                  <w:b/>
                  <w:lang w:eastAsia="zh-CN"/>
                </w:rPr>
                <w:t>&gt;</w:t>
              </w:r>
              <w:r w:rsidRPr="00227105">
                <w:rPr>
                  <w:b/>
                  <w:lang w:eastAsia="ja-JP"/>
                </w:rPr>
                <w:t>SSB Area Capacity Value</w:t>
              </w:r>
              <w:r>
                <w:rPr>
                  <w:rFonts w:hint="eastAsia"/>
                  <w:b/>
                  <w:lang w:eastAsia="zh-CN"/>
                </w:rPr>
                <w:t xml:space="preserve"> Item</w:t>
              </w:r>
            </w:ins>
          </w:p>
        </w:tc>
        <w:tc>
          <w:tcPr>
            <w:tcW w:w="1080" w:type="dxa"/>
            <w:tcBorders>
              <w:top w:val="single" w:sz="4" w:space="0" w:color="auto"/>
              <w:left w:val="single" w:sz="4" w:space="0" w:color="auto"/>
              <w:bottom w:val="single" w:sz="4" w:space="0" w:color="auto"/>
              <w:right w:val="single" w:sz="4" w:space="0" w:color="auto"/>
            </w:tcBorders>
          </w:tcPr>
          <w:p w:rsidR="002568BA" w:rsidRPr="00EB0AEE" w:rsidRDefault="002568BA" w:rsidP="00A50D19">
            <w:pPr>
              <w:pStyle w:val="TAL"/>
              <w:rPr>
                <w:ins w:id="1581" w:author="CATT" w:date="2020-03-20T10:08:00Z"/>
                <w:lang w:eastAsia="ja-JP"/>
              </w:rPr>
            </w:pPr>
          </w:p>
        </w:tc>
        <w:tc>
          <w:tcPr>
            <w:tcW w:w="900" w:type="dxa"/>
            <w:tcBorders>
              <w:top w:val="single" w:sz="4" w:space="0" w:color="auto"/>
              <w:left w:val="single" w:sz="4" w:space="0" w:color="auto"/>
              <w:bottom w:val="single" w:sz="4" w:space="0" w:color="auto"/>
              <w:right w:val="single" w:sz="4" w:space="0" w:color="auto"/>
            </w:tcBorders>
          </w:tcPr>
          <w:p w:rsidR="002568BA" w:rsidRPr="00EB0AEE" w:rsidRDefault="002568BA" w:rsidP="00A50D19">
            <w:pPr>
              <w:pStyle w:val="TAL"/>
              <w:rPr>
                <w:ins w:id="1582" w:author="CATT" w:date="2020-03-20T10:08:00Z"/>
                <w:i/>
                <w:lang w:eastAsia="ja-JP"/>
              </w:rPr>
            </w:pPr>
            <w:ins w:id="1583" w:author="CATT" w:date="2020-03-20T10:08:00Z">
              <w:r>
                <w:rPr>
                  <w:rFonts w:hint="eastAsia"/>
                  <w:i/>
                  <w:lang w:eastAsia="zh-CN"/>
                </w:rPr>
                <w:t>1</w:t>
              </w:r>
              <w:r w:rsidRPr="00EB0AEE">
                <w:rPr>
                  <w:i/>
                  <w:lang w:eastAsia="ja-JP"/>
                </w:rPr>
                <w:t>..&lt;maxnoofSSBAreas&gt;</w:t>
              </w:r>
            </w:ins>
          </w:p>
        </w:tc>
        <w:tc>
          <w:tcPr>
            <w:tcW w:w="1260" w:type="dxa"/>
            <w:tcBorders>
              <w:top w:val="single" w:sz="4" w:space="0" w:color="auto"/>
              <w:left w:val="single" w:sz="4" w:space="0" w:color="auto"/>
              <w:bottom w:val="single" w:sz="4" w:space="0" w:color="auto"/>
              <w:right w:val="single" w:sz="4" w:space="0" w:color="auto"/>
            </w:tcBorders>
          </w:tcPr>
          <w:p w:rsidR="002568BA" w:rsidRPr="00BC73DE" w:rsidRDefault="002568BA" w:rsidP="00A50D19">
            <w:pPr>
              <w:pStyle w:val="TAL"/>
              <w:rPr>
                <w:ins w:id="1584" w:author="CATT" w:date="2020-03-20T10:08:00Z"/>
                <w:lang w:eastAsia="ja-JP"/>
              </w:rPr>
            </w:pPr>
          </w:p>
        </w:tc>
        <w:tc>
          <w:tcPr>
            <w:tcW w:w="2159" w:type="dxa"/>
            <w:tcBorders>
              <w:top w:val="single" w:sz="4" w:space="0" w:color="auto"/>
              <w:left w:val="single" w:sz="4" w:space="0" w:color="auto"/>
              <w:bottom w:val="single" w:sz="4" w:space="0" w:color="auto"/>
              <w:right w:val="single" w:sz="4" w:space="0" w:color="auto"/>
            </w:tcBorders>
          </w:tcPr>
          <w:p w:rsidR="002568BA" w:rsidRPr="00696BE6" w:rsidRDefault="002568BA" w:rsidP="00A50D19">
            <w:pPr>
              <w:pStyle w:val="TAL"/>
              <w:rPr>
                <w:ins w:id="1585" w:author="CATT" w:date="2020-03-20T10:08:00Z"/>
                <w:lang w:eastAsia="ja-JP"/>
              </w:rPr>
            </w:pPr>
          </w:p>
        </w:tc>
      </w:tr>
      <w:tr w:rsidR="002568BA" w:rsidRPr="00DB4D57" w:rsidTr="002568BA">
        <w:trPr>
          <w:trHeight w:val="49"/>
          <w:ins w:id="1586" w:author="CATT" w:date="2020-03-20T10:08:00Z"/>
        </w:trPr>
        <w:tc>
          <w:tcPr>
            <w:tcW w:w="2626"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L"/>
              <w:ind w:left="284"/>
              <w:rPr>
                <w:ins w:id="1587" w:author="CATT" w:date="2020-03-20T10:08:00Z"/>
                <w:lang w:eastAsia="ja-JP"/>
              </w:rPr>
            </w:pPr>
            <w:ins w:id="1588" w:author="CATT" w:date="2020-03-20T10:08:00Z">
              <w:r w:rsidRPr="00BC73DE">
                <w:rPr>
                  <w:lang w:eastAsia="ja-JP"/>
                </w:rPr>
                <w:t>&gt;</w:t>
              </w:r>
              <w:r>
                <w:rPr>
                  <w:rFonts w:hint="eastAsia"/>
                  <w:lang w:eastAsia="zh-CN"/>
                </w:rPr>
                <w:t>&gt;</w:t>
              </w:r>
              <w:r w:rsidRPr="00BC73DE">
                <w:rPr>
                  <w:lang w:eastAsia="ja-JP"/>
                </w:rPr>
                <w:t xml:space="preserve">SSB </w:t>
              </w:r>
              <w:r>
                <w:rPr>
                  <w:lang w:eastAsia="ja-JP"/>
                </w:rPr>
                <w:t>Index</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L"/>
              <w:rPr>
                <w:ins w:id="1589" w:author="CATT" w:date="2020-03-20T10:08:00Z"/>
                <w:lang w:eastAsia="ja-JP"/>
              </w:rPr>
            </w:pPr>
            <w:ins w:id="1590" w:author="CATT" w:date="2020-03-20T10:08: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EB0AEE" w:rsidRDefault="002568BA" w:rsidP="00A50D19">
            <w:pPr>
              <w:pStyle w:val="TAL"/>
              <w:rPr>
                <w:ins w:id="1591" w:author="CATT" w:date="2020-03-20T10:08: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L"/>
              <w:rPr>
                <w:ins w:id="1592" w:author="CATT" w:date="2020-03-20T10:08:00Z"/>
                <w:lang w:eastAsia="ja-JP"/>
              </w:rPr>
            </w:pPr>
            <w:ins w:id="1593" w:author="CATT" w:date="2020-03-20T10:08:00Z">
              <w:r>
                <w:rPr>
                  <w:rFonts w:cs="Arial"/>
                  <w:szCs w:val="18"/>
                  <w:lang w:eastAsia="ja-JP"/>
                </w:rPr>
                <w:t>9.2.o</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696BE6" w:rsidRDefault="002568BA" w:rsidP="00A50D19">
            <w:pPr>
              <w:pStyle w:val="TAL"/>
              <w:rPr>
                <w:ins w:id="1594" w:author="CATT" w:date="2020-03-20T10:08:00Z"/>
                <w:lang w:eastAsia="ja-JP"/>
              </w:rPr>
            </w:pPr>
          </w:p>
        </w:tc>
      </w:tr>
      <w:tr w:rsidR="002568BA" w:rsidRPr="00DB4D57" w:rsidTr="002568BA">
        <w:trPr>
          <w:trHeight w:val="49"/>
          <w:ins w:id="1595" w:author="CATT" w:date="2020-03-20T10:08:00Z"/>
        </w:trPr>
        <w:tc>
          <w:tcPr>
            <w:tcW w:w="2626"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L"/>
              <w:ind w:left="284"/>
              <w:rPr>
                <w:ins w:id="1596" w:author="CATT" w:date="2020-03-20T10:08:00Z"/>
                <w:lang w:eastAsia="ja-JP"/>
              </w:rPr>
            </w:pPr>
            <w:ins w:id="1597" w:author="CATT" w:date="2020-03-20T10:08:00Z">
              <w:r w:rsidRPr="00BC73DE">
                <w:rPr>
                  <w:lang w:eastAsia="ja-JP"/>
                </w:rPr>
                <w:t>&gt;</w:t>
              </w:r>
              <w:r>
                <w:rPr>
                  <w:rFonts w:hint="eastAsia"/>
                  <w:lang w:eastAsia="zh-CN"/>
                </w:rPr>
                <w:t>&gt;</w:t>
              </w:r>
              <w:r w:rsidRPr="00BC73DE">
                <w:rPr>
                  <w:lang w:eastAsia="ja-JP"/>
                </w:rPr>
                <w:t>SSB Area Capacity Value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L"/>
              <w:rPr>
                <w:ins w:id="1598" w:author="CATT" w:date="2020-03-20T10:08:00Z"/>
                <w:lang w:eastAsia="ja-JP"/>
              </w:rPr>
            </w:pPr>
            <w:ins w:id="1599" w:author="CATT" w:date="2020-03-20T10:08:00Z">
              <w:r w:rsidRPr="00BC73DE">
                <w:rPr>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EB0AEE" w:rsidRDefault="002568BA" w:rsidP="00A50D19">
            <w:pPr>
              <w:pStyle w:val="TAL"/>
              <w:rPr>
                <w:ins w:id="1600" w:author="CATT" w:date="2020-03-20T10:08:00Z"/>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2568BA" w:rsidRPr="00BC73DE" w:rsidRDefault="002568BA" w:rsidP="00A50D19">
            <w:pPr>
              <w:pStyle w:val="TAL"/>
              <w:rPr>
                <w:ins w:id="1601" w:author="CATT" w:date="2020-03-20T10:08:00Z"/>
                <w:lang w:eastAsia="ja-JP"/>
              </w:rPr>
            </w:pPr>
            <w:ins w:id="1602" w:author="CATT" w:date="2020-03-20T10:08:00Z">
              <w:r w:rsidRPr="00BC73DE">
                <w:rPr>
                  <w:lang w:eastAsia="ja-JP"/>
                </w:rPr>
                <w:t>INTEGER (0..100)</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696BE6" w:rsidRDefault="002568BA" w:rsidP="00A50D19">
            <w:pPr>
              <w:pStyle w:val="TAL"/>
              <w:rPr>
                <w:ins w:id="1603" w:author="CATT" w:date="2020-03-20T10:08:00Z"/>
                <w:lang w:eastAsia="ja-JP"/>
              </w:rPr>
            </w:pPr>
            <w:ins w:id="1604" w:author="CATT" w:date="2020-03-20T10:08:00Z">
              <w:r w:rsidRPr="00696BE6">
                <w:rPr>
                  <w:lang w:eastAsia="ja-JP"/>
                </w:rPr>
                <w:t>Value 0 shall indicate no available capacity, and 100 shall indicate maximum available capacity . SSB Area Capacity Value should be measured on a linear scale.</w:t>
              </w:r>
            </w:ins>
          </w:p>
        </w:tc>
      </w:tr>
    </w:tbl>
    <w:p w:rsidR="00E72942" w:rsidRPr="00DB4D57" w:rsidRDefault="00E72942" w:rsidP="00E72942">
      <w:pPr>
        <w:rPr>
          <w:ins w:id="1605" w:author="CATT" w:date="2020-03-20T10:08:00Z"/>
          <w:lang w:eastAsia="zh-CN"/>
        </w:rPr>
      </w:pPr>
    </w:p>
    <w:p w:rsidR="009F6373" w:rsidRPr="00DB4D57" w:rsidRDefault="00E72942" w:rsidP="009F6373">
      <w:pPr>
        <w:rPr>
          <w:lang w:eastAsia="zh-CN"/>
        </w:rPr>
      </w:pPr>
      <w:del w:id="1606" w:author="R3-204344" w:date="2020-06-16T12:51:00Z">
        <w:r w:rsidRPr="00DB4D57" w:rsidDel="008E7351">
          <w:rPr>
            <w:rFonts w:hint="eastAsia"/>
            <w:lang w:eastAsia="zh-CN"/>
          </w:rPr>
          <w:delText xml:space="preserve"> </w:delText>
        </w:r>
      </w:del>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9F6373" w:rsidRPr="00DB4D57" w:rsidTr="007C3A00">
        <w:trPr>
          <w:ins w:id="1607" w:author="CATT" w:date="2020-01-21T15:35:00Z"/>
        </w:trPr>
        <w:tc>
          <w:tcPr>
            <w:tcW w:w="3686" w:type="dxa"/>
            <w:tcBorders>
              <w:top w:val="single" w:sz="4" w:space="0" w:color="auto"/>
              <w:left w:val="single" w:sz="4" w:space="0" w:color="auto"/>
              <w:bottom w:val="single" w:sz="4" w:space="0" w:color="auto"/>
              <w:right w:val="single" w:sz="4" w:space="0" w:color="auto"/>
            </w:tcBorders>
            <w:hideMark/>
          </w:tcPr>
          <w:p w:rsidR="009F6373" w:rsidRPr="00BC73DE" w:rsidRDefault="009F6373" w:rsidP="007C3A00">
            <w:pPr>
              <w:pStyle w:val="TAH"/>
              <w:rPr>
                <w:ins w:id="1608" w:author="CATT" w:date="2020-01-21T15:35:00Z"/>
                <w:lang w:eastAsia="ja-JP"/>
              </w:rPr>
            </w:pPr>
            <w:ins w:id="1609" w:author="CATT" w:date="2020-01-21T15:35:00Z">
              <w:r w:rsidRPr="00BC73DE">
                <w:rPr>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9F6373" w:rsidRPr="00BC73DE" w:rsidRDefault="009F6373" w:rsidP="007C3A00">
            <w:pPr>
              <w:pStyle w:val="TAH"/>
              <w:rPr>
                <w:ins w:id="1610" w:author="CATT" w:date="2020-01-21T15:35:00Z"/>
                <w:lang w:eastAsia="ja-JP"/>
              </w:rPr>
            </w:pPr>
            <w:ins w:id="1611" w:author="CATT" w:date="2020-01-21T15:35:00Z">
              <w:r w:rsidRPr="00BC73DE">
                <w:rPr>
                  <w:lang w:eastAsia="ja-JP"/>
                </w:rPr>
                <w:t>Explanation</w:t>
              </w:r>
            </w:ins>
          </w:p>
        </w:tc>
      </w:tr>
      <w:tr w:rsidR="009F6373" w:rsidRPr="00DB4D57" w:rsidTr="007C3A00">
        <w:trPr>
          <w:ins w:id="1612" w:author="CATT" w:date="2020-01-21T15:35:00Z"/>
        </w:trPr>
        <w:tc>
          <w:tcPr>
            <w:tcW w:w="3686" w:type="dxa"/>
            <w:tcBorders>
              <w:top w:val="single" w:sz="4" w:space="0" w:color="auto"/>
              <w:left w:val="single" w:sz="4" w:space="0" w:color="auto"/>
              <w:bottom w:val="single" w:sz="4" w:space="0" w:color="auto"/>
              <w:right w:val="single" w:sz="4" w:space="0" w:color="auto"/>
            </w:tcBorders>
            <w:hideMark/>
          </w:tcPr>
          <w:p w:rsidR="009F6373" w:rsidRPr="00BC73DE" w:rsidRDefault="009F6373" w:rsidP="007C3A00">
            <w:pPr>
              <w:pStyle w:val="TAL"/>
              <w:rPr>
                <w:ins w:id="1613" w:author="CATT" w:date="2020-01-21T15:35:00Z"/>
                <w:lang w:eastAsia="ja-JP"/>
              </w:rPr>
            </w:pPr>
            <w:ins w:id="1614" w:author="CATT" w:date="2020-01-21T15:35:00Z">
              <w:r w:rsidRPr="00BC73DE">
                <w:rPr>
                  <w:i/>
                  <w:lang w:eastAsia="ja-JP"/>
                </w:rPr>
                <w:t>maxnoofSSBAreas</w:t>
              </w:r>
            </w:ins>
          </w:p>
        </w:tc>
        <w:tc>
          <w:tcPr>
            <w:tcW w:w="5670" w:type="dxa"/>
            <w:tcBorders>
              <w:top w:val="single" w:sz="4" w:space="0" w:color="auto"/>
              <w:left w:val="single" w:sz="4" w:space="0" w:color="auto"/>
              <w:bottom w:val="single" w:sz="4" w:space="0" w:color="auto"/>
              <w:right w:val="single" w:sz="4" w:space="0" w:color="auto"/>
            </w:tcBorders>
            <w:hideMark/>
          </w:tcPr>
          <w:p w:rsidR="009F6373" w:rsidRPr="00BC73DE" w:rsidRDefault="009F6373" w:rsidP="007C3A00">
            <w:pPr>
              <w:pStyle w:val="TAL"/>
              <w:rPr>
                <w:ins w:id="1615" w:author="CATT" w:date="2020-01-21T15:35:00Z"/>
                <w:lang w:val="en-US" w:eastAsia="ja-JP"/>
              </w:rPr>
            </w:pPr>
            <w:ins w:id="1616" w:author="CATT" w:date="2020-01-21T15:35:00Z">
              <w:r w:rsidRPr="00622609">
                <w:rPr>
                  <w:rFonts w:cs="Arial"/>
                  <w:bCs/>
                  <w:lang w:eastAsia="ja-JP"/>
                </w:rPr>
                <w:t>Maximum no. SSB Areas that can be served by a NG-RAN node cell. Value is 64.</w:t>
              </w:r>
            </w:ins>
          </w:p>
        </w:tc>
      </w:tr>
    </w:tbl>
    <w:p w:rsidR="009F6373" w:rsidRPr="00DB4D57" w:rsidRDefault="009F6373" w:rsidP="009F6373">
      <w:pPr>
        <w:rPr>
          <w:ins w:id="1617" w:author="CATT" w:date="2020-01-21T15:35:00Z"/>
        </w:rPr>
      </w:pPr>
    </w:p>
    <w:p w:rsidR="005A7D99" w:rsidDel="008E7351" w:rsidRDefault="005A7D99" w:rsidP="005A7D99">
      <w:pPr>
        <w:pStyle w:val="3"/>
        <w:ind w:left="0" w:firstLine="0"/>
        <w:rPr>
          <w:ins w:id="1618" w:author="CATT" w:date="2019-12-06T10:31:00Z"/>
          <w:del w:id="1619" w:author="R3-204344" w:date="2020-06-16T12:51:00Z"/>
        </w:rPr>
      </w:pPr>
      <w:ins w:id="1620" w:author="CATT" w:date="2019-12-06T10:31:00Z">
        <w:del w:id="1621" w:author="R3-204344" w:date="2020-06-16T12:51:00Z">
          <w:r w:rsidRPr="00B1604E" w:rsidDel="008E7351">
            <w:rPr>
              <w:rFonts w:cs="Arial"/>
              <w:szCs w:val="18"/>
              <w:lang w:eastAsia="ja-JP"/>
            </w:rPr>
            <w:delText>9.2.</w:delText>
          </w:r>
          <w:r w:rsidDel="008E7351">
            <w:rPr>
              <w:rFonts w:hint="eastAsia"/>
              <w:szCs w:val="18"/>
            </w:rPr>
            <w:delText>kk</w:delText>
          </w:r>
          <w:r w:rsidRPr="00B1604E" w:rsidDel="008E7351">
            <w:delText xml:space="preserve"> </w:delText>
          </w:r>
          <w:r w:rsidDel="008E7351">
            <w:rPr>
              <w:rFonts w:hint="eastAsia"/>
            </w:rPr>
            <w:delText>RRC Connections</w:delText>
          </w:r>
        </w:del>
      </w:ins>
    </w:p>
    <w:p w:rsidR="005A7D99" w:rsidRPr="00B1604E" w:rsidDel="008E7351" w:rsidRDefault="005A7D99" w:rsidP="005A7D99">
      <w:pPr>
        <w:rPr>
          <w:ins w:id="1622" w:author="CATT" w:date="2019-12-06T10:31:00Z"/>
          <w:del w:id="1623" w:author="R3-204344" w:date="2020-06-16T12:51:00Z"/>
          <w:rFonts w:eastAsia="Times New Roman"/>
        </w:rPr>
      </w:pPr>
      <w:ins w:id="1624" w:author="CATT" w:date="2019-12-06T10:31:00Z">
        <w:del w:id="1625" w:author="R3-204344" w:date="2020-06-16T12:51:00Z">
          <w:r w:rsidRPr="00B1604E" w:rsidDel="008E7351">
            <w:delText xml:space="preserve">The </w:delText>
          </w:r>
          <w:r w:rsidDel="008E7351">
            <w:rPr>
              <w:rFonts w:hint="eastAsia"/>
              <w:i/>
              <w:iCs/>
              <w:lang w:eastAsia="zh-CN"/>
            </w:rPr>
            <w:delText xml:space="preserve">RRC Connections </w:delText>
          </w:r>
          <w:r w:rsidRPr="00B1604E" w:rsidDel="008E7351">
            <w:delText xml:space="preserve">IE indicates the overall </w:delText>
          </w:r>
          <w:r w:rsidDel="008E7351">
            <w:rPr>
              <w:rFonts w:hint="eastAsia"/>
              <w:lang w:eastAsia="zh-CN"/>
            </w:rPr>
            <w:delText>status of RRC connections</w:delText>
          </w:r>
          <w:r w:rsidRPr="00B1604E" w:rsidDel="008E7351">
            <w:delText xml:space="preserve"> per cell.</w:delText>
          </w:r>
        </w:del>
      </w:ins>
    </w:p>
    <w:tbl>
      <w:tblPr>
        <w:tblW w:w="10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gridCol w:w="1080"/>
        <w:gridCol w:w="1080"/>
      </w:tblGrid>
      <w:tr w:rsidR="005A7D99" w:rsidRPr="00B1604E" w:rsidDel="008E7351" w:rsidTr="00A05FC0">
        <w:trPr>
          <w:ins w:id="1626" w:author="CATT" w:date="2019-12-06T10:31:00Z"/>
          <w:del w:id="1627" w:author="R3-204344" w:date="2020-06-16T12:51:00Z"/>
        </w:trPr>
        <w:tc>
          <w:tcPr>
            <w:tcW w:w="2628"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28" w:author="CATT" w:date="2019-12-06T10:31:00Z"/>
                <w:del w:id="1629" w:author="R3-204344" w:date="2020-06-16T12:51:00Z"/>
                <w:rFonts w:ascii="Arial" w:hAnsi="Arial"/>
                <w:b/>
                <w:sz w:val="18"/>
                <w:lang w:eastAsia="ja-JP"/>
              </w:rPr>
            </w:pPr>
            <w:ins w:id="1630" w:author="CATT" w:date="2019-12-06T10:31:00Z">
              <w:del w:id="1631" w:author="R3-204344" w:date="2020-06-16T12:51:00Z">
                <w:r w:rsidRPr="00B1604E" w:rsidDel="008E7351">
                  <w:rPr>
                    <w:rFonts w:ascii="Arial" w:hAnsi="Arial"/>
                    <w:b/>
                    <w:sz w:val="18"/>
                    <w:lang w:eastAsia="ja-JP"/>
                  </w:rPr>
                  <w:delText>IE/Group Name</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32" w:author="CATT" w:date="2019-12-06T10:31:00Z"/>
                <w:del w:id="1633" w:author="R3-204344" w:date="2020-06-16T12:51:00Z"/>
                <w:rFonts w:ascii="Arial" w:hAnsi="Arial"/>
                <w:b/>
                <w:sz w:val="18"/>
                <w:lang w:eastAsia="ja-JP"/>
              </w:rPr>
            </w:pPr>
            <w:ins w:id="1634" w:author="CATT" w:date="2019-12-06T10:31:00Z">
              <w:del w:id="1635" w:author="R3-204344" w:date="2020-06-16T12:51:00Z">
                <w:r w:rsidRPr="00B1604E" w:rsidDel="008E7351">
                  <w:rPr>
                    <w:rFonts w:ascii="Arial" w:hAnsi="Arial"/>
                    <w:b/>
                    <w:sz w:val="18"/>
                    <w:lang w:eastAsia="ja-JP"/>
                  </w:rPr>
                  <w:delText>Presence</w:delText>
                </w:r>
              </w:del>
            </w:ins>
          </w:p>
        </w:tc>
        <w:tc>
          <w:tcPr>
            <w:tcW w:w="90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36" w:author="CATT" w:date="2019-12-06T10:31:00Z"/>
                <w:del w:id="1637" w:author="R3-204344" w:date="2020-06-16T12:51:00Z"/>
                <w:rFonts w:ascii="Arial" w:hAnsi="Arial"/>
                <w:b/>
                <w:sz w:val="18"/>
                <w:lang w:eastAsia="ja-JP"/>
              </w:rPr>
            </w:pPr>
            <w:ins w:id="1638" w:author="CATT" w:date="2019-12-06T10:31:00Z">
              <w:del w:id="1639" w:author="R3-204344" w:date="2020-06-16T12:51:00Z">
                <w:r w:rsidRPr="00B1604E" w:rsidDel="008E7351">
                  <w:rPr>
                    <w:rFonts w:ascii="Arial" w:hAnsi="Arial"/>
                    <w:b/>
                    <w:sz w:val="18"/>
                    <w:lang w:eastAsia="ja-JP"/>
                  </w:rPr>
                  <w:delText>Range</w:delText>
                </w:r>
              </w:del>
            </w:ins>
          </w:p>
        </w:tc>
        <w:tc>
          <w:tcPr>
            <w:tcW w:w="126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40" w:author="CATT" w:date="2019-12-06T10:31:00Z"/>
                <w:del w:id="1641" w:author="R3-204344" w:date="2020-06-16T12:51:00Z"/>
                <w:rFonts w:ascii="Arial" w:hAnsi="Arial"/>
                <w:b/>
                <w:sz w:val="18"/>
                <w:lang w:eastAsia="ja-JP"/>
              </w:rPr>
            </w:pPr>
            <w:ins w:id="1642" w:author="CATT" w:date="2019-12-06T10:31:00Z">
              <w:del w:id="1643" w:author="R3-204344" w:date="2020-06-16T12:51:00Z">
                <w:r w:rsidRPr="00B1604E" w:rsidDel="008E7351">
                  <w:rPr>
                    <w:rFonts w:ascii="Arial" w:hAnsi="Arial"/>
                    <w:b/>
                    <w:sz w:val="18"/>
                    <w:lang w:eastAsia="ja-JP"/>
                  </w:rPr>
                  <w:delText>IE type and reference</w:delText>
                </w:r>
              </w:del>
            </w:ins>
          </w:p>
        </w:tc>
        <w:tc>
          <w:tcPr>
            <w:tcW w:w="216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44" w:author="CATT" w:date="2019-12-06T10:31:00Z"/>
                <w:del w:id="1645" w:author="R3-204344" w:date="2020-06-16T12:51:00Z"/>
                <w:rFonts w:ascii="Arial" w:hAnsi="Arial"/>
                <w:b/>
                <w:sz w:val="18"/>
                <w:lang w:eastAsia="ja-JP"/>
              </w:rPr>
            </w:pPr>
            <w:ins w:id="1646" w:author="CATT" w:date="2019-12-06T10:31:00Z">
              <w:del w:id="1647" w:author="R3-204344" w:date="2020-06-16T12:51:00Z">
                <w:r w:rsidRPr="00B1604E" w:rsidDel="008E7351">
                  <w:rPr>
                    <w:rFonts w:ascii="Arial" w:hAnsi="Arial"/>
                    <w:b/>
                    <w:sz w:val="18"/>
                    <w:lang w:eastAsia="ja-JP"/>
                  </w:rPr>
                  <w:delText>Semantics description</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48" w:author="CATT" w:date="2019-12-06T10:31:00Z"/>
                <w:del w:id="1649" w:author="R3-204344" w:date="2020-06-16T12:51:00Z"/>
                <w:rFonts w:ascii="Arial" w:hAnsi="Arial"/>
                <w:b/>
                <w:sz w:val="18"/>
                <w:lang w:eastAsia="ja-JP"/>
              </w:rPr>
            </w:pPr>
            <w:ins w:id="1650" w:author="CATT" w:date="2019-12-06T10:31:00Z">
              <w:del w:id="1651" w:author="R3-204344" w:date="2020-06-16T12:51:00Z">
                <w:r w:rsidRPr="00B1604E" w:rsidDel="008E7351">
                  <w:rPr>
                    <w:rFonts w:ascii="Arial" w:hAnsi="Arial"/>
                    <w:b/>
                    <w:sz w:val="18"/>
                    <w:lang w:eastAsia="ja-JP"/>
                  </w:rPr>
                  <w:delText>Criticality</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52" w:author="CATT" w:date="2019-12-06T10:31:00Z"/>
                <w:del w:id="1653" w:author="R3-204344" w:date="2020-06-16T12:51:00Z"/>
                <w:rFonts w:ascii="Arial" w:hAnsi="Arial"/>
                <w:b/>
                <w:sz w:val="18"/>
                <w:lang w:eastAsia="ja-JP"/>
              </w:rPr>
            </w:pPr>
            <w:ins w:id="1654" w:author="CATT" w:date="2019-12-06T10:31:00Z">
              <w:del w:id="1655" w:author="R3-204344" w:date="2020-06-16T12:51:00Z">
                <w:r w:rsidRPr="00B1604E" w:rsidDel="008E7351">
                  <w:rPr>
                    <w:rFonts w:ascii="Arial" w:hAnsi="Arial"/>
                    <w:b/>
                    <w:sz w:val="18"/>
                    <w:lang w:eastAsia="ja-JP"/>
                  </w:rPr>
                  <w:delText>Assigned Criticality</w:delText>
                </w:r>
              </w:del>
            </w:ins>
          </w:p>
        </w:tc>
      </w:tr>
      <w:tr w:rsidR="005A7D99" w:rsidRPr="00B1604E" w:rsidDel="008E7351" w:rsidTr="00A05FC0">
        <w:trPr>
          <w:ins w:id="1656" w:author="CATT" w:date="2019-12-06T10:31:00Z"/>
          <w:del w:id="1657" w:author="R3-204344" w:date="2020-06-16T12:51:00Z"/>
        </w:trPr>
        <w:tc>
          <w:tcPr>
            <w:tcW w:w="2628"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rPr>
                <w:ins w:id="1658" w:author="CATT" w:date="2019-12-06T10:31:00Z"/>
                <w:del w:id="1659" w:author="R3-204344" w:date="2020-06-16T12:51:00Z"/>
                <w:rFonts w:ascii="Arial" w:hAnsi="Arial"/>
                <w:sz w:val="18"/>
                <w:lang w:eastAsia="zh-CN"/>
              </w:rPr>
            </w:pPr>
            <w:ins w:id="1660" w:author="CATT" w:date="2019-12-06T10:31:00Z">
              <w:del w:id="1661" w:author="R3-204344" w:date="2020-06-16T12:51:00Z">
                <w:r w:rsidDel="008E7351">
                  <w:rPr>
                    <w:rFonts w:ascii="Arial" w:hAnsi="Arial" w:hint="eastAsia"/>
                    <w:sz w:val="18"/>
                    <w:lang w:eastAsia="zh-CN"/>
                  </w:rPr>
                  <w:delText>Number of RRC Connections</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rPr>
                <w:ins w:id="1662" w:author="CATT" w:date="2019-12-06T10:31:00Z"/>
                <w:del w:id="1663" w:author="R3-204344" w:date="2020-06-16T12:51:00Z"/>
                <w:rFonts w:ascii="Arial" w:hAnsi="Arial"/>
                <w:sz w:val="18"/>
                <w:lang w:eastAsia="zh-CN"/>
              </w:rPr>
            </w:pPr>
            <w:ins w:id="1664" w:author="CATT" w:date="2019-12-06T10:31:00Z">
              <w:del w:id="1665" w:author="R3-204344" w:date="2020-06-16T12:51:00Z">
                <w:r w:rsidDel="008E7351">
                  <w:rPr>
                    <w:rFonts w:ascii="Arial" w:hAnsi="Arial" w:hint="eastAsia"/>
                    <w:sz w:val="18"/>
                    <w:lang w:eastAsia="zh-CN"/>
                  </w:rPr>
                  <w:delText>M</w:delText>
                </w:r>
              </w:del>
            </w:ins>
          </w:p>
        </w:tc>
        <w:tc>
          <w:tcPr>
            <w:tcW w:w="90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666" w:author="CATT" w:date="2019-12-06T10:31:00Z"/>
                <w:del w:id="1667" w:author="R3-204344" w:date="2020-06-16T12:51: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rPr>
                <w:ins w:id="1668" w:author="CATT" w:date="2019-12-06T10:31:00Z"/>
                <w:del w:id="1669" w:author="R3-204344" w:date="2020-06-16T12:51:00Z"/>
                <w:rFonts w:ascii="Arial" w:hAnsi="Arial"/>
                <w:sz w:val="18"/>
                <w:lang w:eastAsia="zh-CN"/>
              </w:rPr>
            </w:pPr>
            <w:ins w:id="1670" w:author="CATT" w:date="2019-12-06T10:31:00Z">
              <w:del w:id="1671" w:author="R3-204344" w:date="2020-06-16T12:51:00Z">
                <w:r w:rsidDel="008E7351">
                  <w:rPr>
                    <w:rFonts w:ascii="Arial" w:hAnsi="Arial" w:hint="eastAsia"/>
                    <w:sz w:val="18"/>
                    <w:lang w:eastAsia="zh-CN"/>
                  </w:rPr>
                  <w:delText>9.2.m</w:delText>
                </w:r>
              </w:del>
            </w:ins>
          </w:p>
        </w:tc>
        <w:tc>
          <w:tcPr>
            <w:tcW w:w="216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672" w:author="CATT" w:date="2019-12-06T10:31:00Z"/>
                <w:del w:id="1673" w:author="R3-204344" w:date="2020-06-16T12:51: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74" w:author="CATT" w:date="2019-12-06T10:31:00Z"/>
                <w:del w:id="1675" w:author="R3-204344" w:date="2020-06-16T12:51:00Z"/>
                <w:rFonts w:ascii="Arial" w:hAnsi="Arial"/>
                <w:sz w:val="18"/>
                <w:lang w:eastAsia="ja-JP"/>
              </w:rPr>
            </w:pPr>
            <w:ins w:id="1676" w:author="CATT" w:date="2019-12-06T10:31:00Z">
              <w:del w:id="1677" w:author="R3-204344" w:date="2020-06-16T12:51:00Z">
                <w:r w:rsidRPr="00B1604E" w:rsidDel="008E7351">
                  <w:rPr>
                    <w:rFonts w:ascii="Arial" w:hAnsi="Arial"/>
                    <w:sz w:val="18"/>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jc w:val="center"/>
              <w:rPr>
                <w:ins w:id="1678" w:author="CATT" w:date="2019-12-06T10:31:00Z"/>
                <w:del w:id="1679" w:author="R3-204344" w:date="2020-06-16T12:51:00Z"/>
                <w:rFonts w:ascii="Arial" w:hAnsi="Arial"/>
                <w:sz w:val="18"/>
                <w:lang w:eastAsia="ja-JP"/>
              </w:rPr>
            </w:pPr>
          </w:p>
        </w:tc>
      </w:tr>
      <w:tr w:rsidR="005A7D99" w:rsidRPr="00B1604E" w:rsidDel="008E7351" w:rsidTr="00A05FC0">
        <w:trPr>
          <w:ins w:id="1680" w:author="CATT" w:date="2019-12-06T10:31:00Z"/>
          <w:del w:id="1681" w:author="R3-204344" w:date="2020-06-16T12:51:00Z"/>
        </w:trPr>
        <w:tc>
          <w:tcPr>
            <w:tcW w:w="2628"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rPr>
                <w:ins w:id="1682" w:author="CATT" w:date="2019-12-06T10:31:00Z"/>
                <w:del w:id="1683" w:author="R3-204344" w:date="2020-06-16T12:51:00Z"/>
                <w:rFonts w:ascii="Arial" w:hAnsi="Arial"/>
                <w:sz w:val="18"/>
                <w:lang w:eastAsia="zh-CN"/>
              </w:rPr>
            </w:pPr>
            <w:ins w:id="1684" w:author="CATT" w:date="2019-12-06T10:31:00Z">
              <w:del w:id="1685" w:author="R3-204344" w:date="2020-06-16T12:51:00Z">
                <w:r w:rsidDel="008E7351">
                  <w:rPr>
                    <w:rFonts w:ascii="Arial" w:hAnsi="Arial" w:hint="eastAsia"/>
                    <w:sz w:val="18"/>
                    <w:lang w:eastAsia="zh-CN"/>
                  </w:rPr>
                  <w:delText>Available RRC Connection Capacity Value</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rPr>
                <w:ins w:id="1686" w:author="CATT" w:date="2019-12-06T10:31:00Z"/>
                <w:del w:id="1687" w:author="R3-204344" w:date="2020-06-16T12:51:00Z"/>
                <w:rFonts w:ascii="Arial" w:hAnsi="Arial"/>
                <w:sz w:val="18"/>
                <w:lang w:eastAsia="ja-JP"/>
              </w:rPr>
            </w:pPr>
            <w:ins w:id="1688" w:author="CATT" w:date="2019-12-06T10:31:00Z">
              <w:del w:id="1689" w:author="R3-204344" w:date="2020-06-16T12:51:00Z">
                <w:r w:rsidRPr="00B1604E" w:rsidDel="008E7351">
                  <w:rPr>
                    <w:rFonts w:ascii="Arial" w:hAnsi="Arial"/>
                    <w:sz w:val="18"/>
                    <w:lang w:eastAsia="ja-JP"/>
                  </w:rPr>
                  <w:delText>M</w:delText>
                </w:r>
              </w:del>
            </w:ins>
          </w:p>
        </w:tc>
        <w:tc>
          <w:tcPr>
            <w:tcW w:w="90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690" w:author="CATT" w:date="2019-12-06T10:31:00Z"/>
                <w:del w:id="1691" w:author="R3-204344" w:date="2020-06-16T12:51: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rPr>
                <w:ins w:id="1692" w:author="CATT" w:date="2019-12-06T10:31:00Z"/>
                <w:del w:id="1693" w:author="R3-204344" w:date="2020-06-16T12:51:00Z"/>
                <w:rFonts w:ascii="Arial" w:hAnsi="Arial" w:cs="Arial"/>
                <w:sz w:val="18"/>
                <w:szCs w:val="18"/>
                <w:lang w:eastAsia="zh-CN"/>
              </w:rPr>
            </w:pPr>
            <w:ins w:id="1694" w:author="CATT" w:date="2019-12-06T10:31:00Z">
              <w:del w:id="1695" w:author="R3-204344" w:date="2020-06-16T12:51:00Z">
                <w:r w:rsidDel="008E7351">
                  <w:rPr>
                    <w:rFonts w:ascii="Arial" w:hAnsi="Arial" w:hint="eastAsia"/>
                    <w:noProof/>
                    <w:sz w:val="18"/>
                    <w:lang w:eastAsia="zh-CN"/>
                  </w:rPr>
                  <w:delText>9.2.n</w:delText>
                </w:r>
              </w:del>
            </w:ins>
          </w:p>
        </w:tc>
        <w:tc>
          <w:tcPr>
            <w:tcW w:w="216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rPr>
                <w:ins w:id="1696" w:author="CATT" w:date="2019-12-06T10:31:00Z"/>
                <w:del w:id="1697" w:author="R3-204344" w:date="2020-06-16T12:51:00Z"/>
                <w:rFonts w:ascii="Arial" w:hAnsi="Arial" w:cs="Arial"/>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698" w:author="CATT" w:date="2019-12-06T10:31:00Z"/>
                <w:del w:id="1699" w:author="R3-204344" w:date="2020-06-16T12:51:00Z"/>
                <w:rFonts w:ascii="Arial" w:hAnsi="Arial"/>
                <w:sz w:val="18"/>
                <w:lang w:eastAsia="ja-JP"/>
              </w:rPr>
            </w:pPr>
            <w:ins w:id="1700" w:author="CATT" w:date="2019-12-06T10:31:00Z">
              <w:del w:id="1701" w:author="R3-204344" w:date="2020-06-16T12:51:00Z">
                <w:r w:rsidRPr="00B1604E" w:rsidDel="008E7351">
                  <w:rPr>
                    <w:rFonts w:ascii="Arial" w:hAnsi="Arial"/>
                    <w:sz w:val="18"/>
                    <w:lang w:eastAsia="ja-JP"/>
                  </w:rPr>
                  <w:delText>-</w:delText>
                </w:r>
              </w:del>
            </w:ins>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jc w:val="center"/>
              <w:rPr>
                <w:ins w:id="1702" w:author="CATT" w:date="2019-12-06T10:31:00Z"/>
                <w:del w:id="1703" w:author="R3-204344" w:date="2020-06-16T12:51:00Z"/>
                <w:rFonts w:ascii="Arial" w:hAnsi="Arial"/>
                <w:sz w:val="18"/>
                <w:lang w:eastAsia="ja-JP"/>
              </w:rPr>
            </w:pPr>
          </w:p>
        </w:tc>
      </w:tr>
    </w:tbl>
    <w:p w:rsidR="005A7D99" w:rsidDel="008E7351" w:rsidRDefault="005A7D99" w:rsidP="005A7D99">
      <w:pPr>
        <w:rPr>
          <w:ins w:id="1704" w:author="CATT" w:date="2019-12-06T10:31:00Z"/>
          <w:del w:id="1705" w:author="R3-204344" w:date="2020-06-16T12:51:00Z"/>
          <w:lang w:eastAsia="zh-CN"/>
        </w:rPr>
      </w:pPr>
    </w:p>
    <w:p w:rsidR="005A7D99" w:rsidRPr="00D63574" w:rsidDel="008E7351" w:rsidRDefault="005A7D99" w:rsidP="005A7D99">
      <w:pPr>
        <w:keepNext/>
        <w:keepLines/>
        <w:spacing w:before="120"/>
        <w:outlineLvl w:val="2"/>
        <w:rPr>
          <w:ins w:id="1706" w:author="CATT" w:date="2019-12-06T10:31:00Z"/>
          <w:del w:id="1707" w:author="R3-204344" w:date="2020-06-16T12:51:00Z"/>
          <w:rFonts w:ascii="Arial" w:hAnsi="Arial"/>
          <w:sz w:val="28"/>
          <w:lang w:eastAsia="zh-CN"/>
        </w:rPr>
      </w:pPr>
      <w:ins w:id="1708" w:author="CATT" w:date="2019-12-06T10:31:00Z">
        <w:del w:id="1709" w:author="R3-204344" w:date="2020-06-16T12:51:00Z">
          <w:r w:rsidRPr="00B1604E" w:rsidDel="008E7351">
            <w:rPr>
              <w:rFonts w:ascii="Arial" w:hAnsi="Arial" w:cs="Arial"/>
              <w:sz w:val="28"/>
              <w:szCs w:val="18"/>
              <w:lang w:eastAsia="ja-JP"/>
            </w:rPr>
            <w:delText>9.2.</w:delText>
          </w:r>
          <w:r w:rsidDel="008E7351">
            <w:rPr>
              <w:rFonts w:ascii="Arial" w:hAnsi="Arial" w:hint="eastAsia"/>
              <w:sz w:val="28"/>
              <w:szCs w:val="18"/>
              <w:lang w:eastAsia="zh-CN"/>
            </w:rPr>
            <w:delText>m</w:delText>
          </w:r>
          <w:r w:rsidRPr="00B1604E" w:rsidDel="008E7351">
            <w:rPr>
              <w:rFonts w:ascii="Arial" w:eastAsia="Batang" w:hAnsi="Arial"/>
              <w:sz w:val="28"/>
            </w:rPr>
            <w:delText xml:space="preserve"> </w:delText>
          </w:r>
          <w:r w:rsidDel="008E7351">
            <w:rPr>
              <w:rFonts w:ascii="Arial" w:hAnsi="Arial" w:hint="eastAsia"/>
              <w:sz w:val="28"/>
              <w:lang w:eastAsia="zh-CN"/>
            </w:rPr>
            <w:delText>Number of RRC Connections</w:delText>
          </w:r>
        </w:del>
      </w:ins>
    </w:p>
    <w:p w:rsidR="005A7D99" w:rsidRPr="00B1604E" w:rsidDel="008E7351" w:rsidRDefault="005A7D99" w:rsidP="005A7D99">
      <w:pPr>
        <w:rPr>
          <w:ins w:id="1710" w:author="CATT" w:date="2019-12-06T10:31:00Z"/>
          <w:del w:id="1711" w:author="R3-204344" w:date="2020-06-16T12:51:00Z"/>
          <w:rFonts w:eastAsia="Times New Roman"/>
        </w:rPr>
      </w:pPr>
      <w:ins w:id="1712" w:author="CATT" w:date="2019-12-06T10:31:00Z">
        <w:del w:id="1713" w:author="R3-204344" w:date="2020-06-16T12:51:00Z">
          <w:r w:rsidRPr="00B1604E" w:rsidDel="008E7351">
            <w:delText xml:space="preserve">The </w:delText>
          </w:r>
          <w:r w:rsidDel="008E7351">
            <w:rPr>
              <w:rFonts w:hint="eastAsia"/>
              <w:i/>
              <w:iCs/>
              <w:lang w:eastAsia="zh-CN"/>
            </w:rPr>
            <w:delText>Number of RRC Connections</w:delText>
          </w:r>
          <w:r w:rsidRPr="00B1604E" w:rsidDel="008E7351">
            <w:rPr>
              <w:i/>
              <w:iCs/>
            </w:rPr>
            <w:delText xml:space="preserve"> </w:delText>
          </w:r>
          <w:r w:rsidRPr="00B1604E" w:rsidDel="008E7351">
            <w:delText xml:space="preserve">IE indicates the </w:delText>
          </w:r>
          <w:r w:rsidDel="008E7351">
            <w:rPr>
              <w:rFonts w:ascii="Arial" w:hAnsi="Arial" w:hint="eastAsia"/>
              <w:sz w:val="18"/>
              <w:lang w:eastAsia="zh-CN"/>
            </w:rPr>
            <w:delText>absolute number of UEs in RRC_CONNECTED mode.</w:delText>
          </w:r>
        </w:del>
      </w:ins>
    </w:p>
    <w:tbl>
      <w:tblPr>
        <w:tblW w:w="10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gridCol w:w="1080"/>
        <w:gridCol w:w="1080"/>
      </w:tblGrid>
      <w:tr w:rsidR="005A7D99" w:rsidRPr="00B1604E" w:rsidDel="008E7351" w:rsidTr="00A05FC0">
        <w:trPr>
          <w:ins w:id="1714" w:author="CATT" w:date="2019-12-06T10:31:00Z"/>
          <w:del w:id="1715" w:author="R3-204344" w:date="2020-06-16T12:51:00Z"/>
        </w:trPr>
        <w:tc>
          <w:tcPr>
            <w:tcW w:w="2626"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16" w:author="CATT" w:date="2019-12-06T10:31:00Z"/>
                <w:del w:id="1717" w:author="R3-204344" w:date="2020-06-16T12:51:00Z"/>
                <w:rFonts w:ascii="Arial" w:hAnsi="Arial"/>
                <w:b/>
                <w:sz w:val="18"/>
                <w:lang w:eastAsia="ja-JP"/>
              </w:rPr>
            </w:pPr>
            <w:ins w:id="1718" w:author="CATT" w:date="2019-12-06T10:31:00Z">
              <w:del w:id="1719" w:author="R3-204344" w:date="2020-06-16T12:51:00Z">
                <w:r w:rsidRPr="00B1604E" w:rsidDel="008E7351">
                  <w:rPr>
                    <w:rFonts w:ascii="Arial" w:hAnsi="Arial"/>
                    <w:b/>
                    <w:sz w:val="18"/>
                    <w:lang w:eastAsia="ja-JP"/>
                  </w:rPr>
                  <w:delText>IE/Group Name</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20" w:author="CATT" w:date="2019-12-06T10:31:00Z"/>
                <w:del w:id="1721" w:author="R3-204344" w:date="2020-06-16T12:51:00Z"/>
                <w:rFonts w:ascii="Arial" w:hAnsi="Arial"/>
                <w:b/>
                <w:sz w:val="18"/>
                <w:lang w:eastAsia="ja-JP"/>
              </w:rPr>
            </w:pPr>
            <w:ins w:id="1722" w:author="CATT" w:date="2019-12-06T10:31:00Z">
              <w:del w:id="1723" w:author="R3-204344" w:date="2020-06-16T12:51:00Z">
                <w:r w:rsidRPr="00B1604E" w:rsidDel="008E7351">
                  <w:rPr>
                    <w:rFonts w:ascii="Arial" w:hAnsi="Arial"/>
                    <w:b/>
                    <w:sz w:val="18"/>
                    <w:lang w:eastAsia="ja-JP"/>
                  </w:rPr>
                  <w:delText>Presence</w:delText>
                </w:r>
              </w:del>
            </w:ins>
          </w:p>
        </w:tc>
        <w:tc>
          <w:tcPr>
            <w:tcW w:w="90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24" w:author="CATT" w:date="2019-12-06T10:31:00Z"/>
                <w:del w:id="1725" w:author="R3-204344" w:date="2020-06-16T12:51:00Z"/>
                <w:rFonts w:ascii="Arial" w:hAnsi="Arial"/>
                <w:b/>
                <w:sz w:val="18"/>
                <w:lang w:eastAsia="ja-JP"/>
              </w:rPr>
            </w:pPr>
            <w:ins w:id="1726" w:author="CATT" w:date="2019-12-06T10:31:00Z">
              <w:del w:id="1727" w:author="R3-204344" w:date="2020-06-16T12:51:00Z">
                <w:r w:rsidRPr="00B1604E" w:rsidDel="008E7351">
                  <w:rPr>
                    <w:rFonts w:ascii="Arial" w:hAnsi="Arial"/>
                    <w:b/>
                    <w:sz w:val="18"/>
                    <w:lang w:eastAsia="ja-JP"/>
                  </w:rPr>
                  <w:delText>Range</w:delText>
                </w:r>
              </w:del>
            </w:ins>
          </w:p>
        </w:tc>
        <w:tc>
          <w:tcPr>
            <w:tcW w:w="126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28" w:author="CATT" w:date="2019-12-06T10:31:00Z"/>
                <w:del w:id="1729" w:author="R3-204344" w:date="2020-06-16T12:51:00Z"/>
                <w:rFonts w:ascii="Arial" w:hAnsi="Arial"/>
                <w:b/>
                <w:sz w:val="18"/>
                <w:lang w:eastAsia="ja-JP"/>
              </w:rPr>
            </w:pPr>
            <w:ins w:id="1730" w:author="CATT" w:date="2019-12-06T10:31:00Z">
              <w:del w:id="1731" w:author="R3-204344" w:date="2020-06-16T12:51:00Z">
                <w:r w:rsidRPr="00B1604E" w:rsidDel="008E7351">
                  <w:rPr>
                    <w:rFonts w:ascii="Arial" w:hAnsi="Arial"/>
                    <w:b/>
                    <w:sz w:val="18"/>
                    <w:lang w:eastAsia="ja-JP"/>
                  </w:rPr>
                  <w:delText>IE type and reference</w:delText>
                </w:r>
              </w:del>
            </w:ins>
          </w:p>
        </w:tc>
        <w:tc>
          <w:tcPr>
            <w:tcW w:w="2159"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32" w:author="CATT" w:date="2019-12-06T10:31:00Z"/>
                <w:del w:id="1733" w:author="R3-204344" w:date="2020-06-16T12:51:00Z"/>
                <w:rFonts w:ascii="Arial" w:hAnsi="Arial"/>
                <w:b/>
                <w:sz w:val="18"/>
                <w:lang w:eastAsia="ja-JP"/>
              </w:rPr>
            </w:pPr>
            <w:ins w:id="1734" w:author="CATT" w:date="2019-12-06T10:31:00Z">
              <w:del w:id="1735" w:author="R3-204344" w:date="2020-06-16T12:51:00Z">
                <w:r w:rsidRPr="00B1604E" w:rsidDel="008E7351">
                  <w:rPr>
                    <w:rFonts w:ascii="Arial" w:hAnsi="Arial"/>
                    <w:b/>
                    <w:sz w:val="18"/>
                    <w:lang w:eastAsia="ja-JP"/>
                  </w:rPr>
                  <w:delText>Semantics description</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36" w:author="CATT" w:date="2019-12-06T10:31:00Z"/>
                <w:del w:id="1737" w:author="R3-204344" w:date="2020-06-16T12:51:00Z"/>
                <w:rFonts w:ascii="Arial" w:hAnsi="Arial"/>
                <w:b/>
                <w:sz w:val="18"/>
                <w:lang w:eastAsia="ja-JP"/>
              </w:rPr>
            </w:pPr>
            <w:ins w:id="1738" w:author="CATT" w:date="2019-12-06T10:31:00Z">
              <w:del w:id="1739" w:author="R3-204344" w:date="2020-06-16T12:51:00Z">
                <w:r w:rsidRPr="00B1604E" w:rsidDel="008E7351">
                  <w:rPr>
                    <w:rFonts w:ascii="Arial" w:hAnsi="Arial"/>
                    <w:b/>
                    <w:sz w:val="18"/>
                    <w:lang w:eastAsia="ja-JP"/>
                  </w:rPr>
                  <w:delText>Criticality</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40" w:author="CATT" w:date="2019-12-06T10:31:00Z"/>
                <w:del w:id="1741" w:author="R3-204344" w:date="2020-06-16T12:51:00Z"/>
                <w:rFonts w:ascii="Arial" w:hAnsi="Arial"/>
                <w:b/>
                <w:sz w:val="18"/>
                <w:lang w:eastAsia="ja-JP"/>
              </w:rPr>
            </w:pPr>
            <w:ins w:id="1742" w:author="CATT" w:date="2019-12-06T10:31:00Z">
              <w:del w:id="1743" w:author="R3-204344" w:date="2020-06-16T12:51:00Z">
                <w:r w:rsidRPr="00B1604E" w:rsidDel="008E7351">
                  <w:rPr>
                    <w:rFonts w:ascii="Arial" w:hAnsi="Arial"/>
                    <w:b/>
                    <w:sz w:val="18"/>
                    <w:lang w:eastAsia="ja-JP"/>
                  </w:rPr>
                  <w:delText>Assigned Criticality</w:delText>
                </w:r>
              </w:del>
            </w:ins>
          </w:p>
        </w:tc>
      </w:tr>
      <w:tr w:rsidR="005A7D99" w:rsidRPr="00B1604E" w:rsidDel="008E7351" w:rsidTr="00A05FC0">
        <w:trPr>
          <w:ins w:id="1744" w:author="CATT" w:date="2019-12-06T10:31:00Z"/>
          <w:del w:id="1745" w:author="R3-204344" w:date="2020-06-16T12:51:00Z"/>
        </w:trPr>
        <w:tc>
          <w:tcPr>
            <w:tcW w:w="2626"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746" w:author="CATT" w:date="2019-12-06T10:31:00Z"/>
                <w:del w:id="1747" w:author="R3-204344" w:date="2020-06-16T12:51:00Z"/>
                <w:rFonts w:ascii="Arial" w:hAnsi="Arial"/>
                <w:b/>
                <w:bCs/>
                <w:sz w:val="18"/>
                <w:lang w:eastAsia="zh-CN"/>
              </w:rPr>
            </w:pPr>
            <w:ins w:id="1748" w:author="CATT" w:date="2019-12-06T10:31:00Z">
              <w:del w:id="1749" w:author="R3-204344" w:date="2020-06-16T12:51:00Z">
                <w:r w:rsidDel="008E7351">
                  <w:rPr>
                    <w:rFonts w:ascii="Arial" w:hAnsi="Arial" w:hint="eastAsia"/>
                    <w:sz w:val="18"/>
                    <w:lang w:eastAsia="zh-CN"/>
                  </w:rPr>
                  <w:delText>Number of RRC Connections</w:delText>
                </w:r>
              </w:del>
            </w:ins>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750" w:author="CATT" w:date="2019-12-06T10:31:00Z"/>
                <w:del w:id="1751" w:author="R3-204344" w:date="2020-06-16T12:51:00Z"/>
                <w:rFonts w:ascii="Arial" w:hAnsi="Arial"/>
                <w:sz w:val="18"/>
                <w:lang w:eastAsia="ja-JP"/>
              </w:rPr>
            </w:pPr>
            <w:ins w:id="1752" w:author="CATT" w:date="2019-12-06T10:31:00Z">
              <w:del w:id="1753" w:author="R3-204344" w:date="2020-06-16T12:51:00Z">
                <w:r w:rsidRPr="00B1604E" w:rsidDel="008E7351">
                  <w:rPr>
                    <w:rFonts w:ascii="Arial" w:hAnsi="Arial"/>
                    <w:sz w:val="18"/>
                    <w:lang w:eastAsia="ja-JP"/>
                  </w:rPr>
                  <w:delText>M</w:delText>
                </w:r>
              </w:del>
            </w:ins>
          </w:p>
        </w:tc>
        <w:tc>
          <w:tcPr>
            <w:tcW w:w="90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754" w:author="CATT" w:date="2019-12-06T10:31:00Z"/>
                <w:del w:id="1755" w:author="R3-204344" w:date="2020-06-16T12:51:00Z"/>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756" w:author="CATT" w:date="2019-12-06T10:31:00Z"/>
                <w:del w:id="1757" w:author="R3-204344" w:date="2020-06-16T12:51:00Z"/>
                <w:rFonts w:ascii="Arial" w:hAnsi="Arial"/>
                <w:noProof/>
                <w:sz w:val="18"/>
                <w:lang w:eastAsia="ja-JP"/>
              </w:rPr>
            </w:pPr>
            <w:ins w:id="1758" w:author="CATT" w:date="2019-12-06T10:31:00Z">
              <w:del w:id="1759" w:author="R3-204344" w:date="2020-06-16T12:51:00Z">
                <w:r w:rsidRPr="00B1604E" w:rsidDel="008E7351">
                  <w:rPr>
                    <w:rFonts w:ascii="Arial" w:hAnsi="Arial"/>
                    <w:noProof/>
                    <w:sz w:val="18"/>
                    <w:lang w:eastAsia="ja-JP"/>
                  </w:rPr>
                  <w:delText>INTEGER (1..</w:delText>
                </w:r>
                <w:r w:rsidDel="008E7351">
                  <w:rPr>
                    <w:rFonts w:ascii="Arial" w:hAnsi="Arial" w:hint="eastAsia"/>
                    <w:noProof/>
                    <w:sz w:val="18"/>
                    <w:lang w:eastAsia="zh-CN"/>
                  </w:rPr>
                  <w:delText>65536</w:delText>
                </w:r>
                <w:r w:rsidRPr="00B1604E" w:rsidDel="008E7351">
                  <w:rPr>
                    <w:rFonts w:ascii="Arial" w:hAnsi="Arial"/>
                    <w:noProof/>
                    <w:sz w:val="18"/>
                    <w:lang w:eastAsia="ja-JP"/>
                  </w:rPr>
                  <w:delText>,</w:delText>
                </w:r>
              </w:del>
            </w:ins>
            <w:ins w:id="1760" w:author="CATT" w:date="2020-01-21T15:45:00Z">
              <w:del w:id="1761" w:author="R3-204344" w:date="2020-06-16T12:51:00Z">
                <w:r w:rsidR="004F75AE" w:rsidDel="008E7351">
                  <w:rPr>
                    <w:rFonts w:ascii="Arial" w:hAnsi="Arial" w:hint="eastAsia"/>
                    <w:noProof/>
                    <w:sz w:val="18"/>
                    <w:lang w:eastAsia="zh-CN"/>
                  </w:rPr>
                  <w:delText xml:space="preserve"> </w:delText>
                </w:r>
              </w:del>
            </w:ins>
            <w:ins w:id="1762" w:author="CATT" w:date="2019-12-06T10:31:00Z">
              <w:del w:id="1763" w:author="R3-204344" w:date="2020-06-16T12:51:00Z">
                <w:r w:rsidRPr="00B1604E" w:rsidDel="008E7351">
                  <w:rPr>
                    <w:rFonts w:ascii="Arial" w:hAnsi="Arial"/>
                    <w:noProof/>
                    <w:sz w:val="18"/>
                    <w:lang w:eastAsia="ja-JP"/>
                  </w:rPr>
                  <w:delText>...)</w:delText>
                </w:r>
              </w:del>
            </w:ins>
          </w:p>
        </w:tc>
        <w:tc>
          <w:tcPr>
            <w:tcW w:w="2159"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764" w:author="CATT" w:date="2019-12-06T10:31:00Z"/>
                <w:del w:id="1765" w:author="R3-204344" w:date="2020-06-16T12:51:00Z"/>
                <w:rFonts w:ascii="Arial" w:hAnsi="Arial" w:cs="Arial"/>
                <w:noProof/>
                <w:sz w:val="18"/>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jc w:val="center"/>
              <w:rPr>
                <w:ins w:id="1766" w:author="CATT" w:date="2019-12-06T10:31:00Z"/>
                <w:del w:id="1767" w:author="R3-204344" w:date="2020-06-16T12:51:00Z"/>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jc w:val="center"/>
              <w:rPr>
                <w:ins w:id="1768" w:author="CATT" w:date="2019-12-06T10:31:00Z"/>
                <w:del w:id="1769" w:author="R3-204344" w:date="2020-06-16T12:51:00Z"/>
                <w:rFonts w:ascii="Arial" w:hAnsi="Arial"/>
                <w:sz w:val="18"/>
                <w:lang w:eastAsia="ja-JP"/>
              </w:rPr>
            </w:pPr>
          </w:p>
        </w:tc>
      </w:tr>
    </w:tbl>
    <w:p w:rsidR="005A7D99" w:rsidRPr="00B1604E" w:rsidDel="008E7351" w:rsidRDefault="005A7D99" w:rsidP="005A7D99">
      <w:pPr>
        <w:rPr>
          <w:ins w:id="1770" w:author="CATT" w:date="2019-12-06T10:31:00Z"/>
          <w:del w:id="1771" w:author="R3-204344" w:date="2020-06-16T12:51:00Z"/>
          <w:lang w:eastAsia="zh-CN"/>
        </w:rPr>
      </w:pPr>
    </w:p>
    <w:p w:rsidR="005A7D99" w:rsidRPr="00B1604E" w:rsidDel="008E7351" w:rsidRDefault="005A7D99" w:rsidP="005A7D99">
      <w:pPr>
        <w:keepNext/>
        <w:keepLines/>
        <w:spacing w:before="120"/>
        <w:outlineLvl w:val="2"/>
        <w:rPr>
          <w:ins w:id="1772" w:author="CATT" w:date="2019-12-06T10:31:00Z"/>
          <w:del w:id="1773" w:author="R3-204344" w:date="2020-06-16T12:51:00Z"/>
          <w:rFonts w:ascii="Arial" w:eastAsia="Batang" w:hAnsi="Arial"/>
          <w:sz w:val="28"/>
        </w:rPr>
      </w:pPr>
      <w:ins w:id="1774" w:author="CATT" w:date="2019-12-06T10:31:00Z">
        <w:del w:id="1775" w:author="R3-204344" w:date="2020-06-16T12:51:00Z">
          <w:r w:rsidRPr="00B1604E" w:rsidDel="008E7351">
            <w:rPr>
              <w:rFonts w:ascii="Arial" w:hAnsi="Arial" w:cs="Arial"/>
              <w:sz w:val="28"/>
              <w:szCs w:val="18"/>
              <w:lang w:eastAsia="ja-JP"/>
            </w:rPr>
            <w:delText>9.2.</w:delText>
          </w:r>
          <w:r w:rsidDel="008E7351">
            <w:rPr>
              <w:rFonts w:ascii="Arial" w:hAnsi="Arial" w:hint="eastAsia"/>
              <w:sz w:val="28"/>
              <w:szCs w:val="18"/>
              <w:lang w:eastAsia="zh-CN"/>
            </w:rPr>
            <w:delText>n</w:delText>
          </w:r>
          <w:r w:rsidRPr="00B1604E" w:rsidDel="008E7351">
            <w:rPr>
              <w:rFonts w:ascii="Arial" w:eastAsia="Batang" w:hAnsi="Arial"/>
              <w:sz w:val="28"/>
            </w:rPr>
            <w:delText xml:space="preserve"> </w:delText>
          </w:r>
          <w:r w:rsidDel="008E7351">
            <w:rPr>
              <w:rFonts w:ascii="Arial" w:hAnsi="Arial" w:hint="eastAsia"/>
              <w:sz w:val="28"/>
              <w:lang w:eastAsia="zh-CN"/>
            </w:rPr>
            <w:delText xml:space="preserve">Available RRC Connection </w:delText>
          </w:r>
          <w:r w:rsidRPr="00B1604E" w:rsidDel="008E7351">
            <w:rPr>
              <w:rFonts w:ascii="Arial" w:eastAsia="Batang" w:hAnsi="Arial"/>
              <w:sz w:val="28"/>
            </w:rPr>
            <w:delText>Capacity Value</w:delText>
          </w:r>
        </w:del>
      </w:ins>
    </w:p>
    <w:p w:rsidR="005A7D99" w:rsidRPr="00B1604E" w:rsidDel="008E7351" w:rsidRDefault="005A7D99" w:rsidP="005A7D99">
      <w:pPr>
        <w:rPr>
          <w:ins w:id="1776" w:author="CATT" w:date="2019-12-06T10:31:00Z"/>
          <w:del w:id="1777" w:author="R3-204344" w:date="2020-06-16T12:51:00Z"/>
          <w:rFonts w:eastAsia="Times New Roman"/>
          <w:noProof/>
          <w:lang w:eastAsia="zh-CN"/>
        </w:rPr>
      </w:pPr>
      <w:ins w:id="1778" w:author="CATT" w:date="2019-12-06T10:31:00Z">
        <w:del w:id="1779" w:author="R3-204344" w:date="2020-06-16T12:51:00Z">
          <w:r w:rsidRPr="00B1604E" w:rsidDel="008E7351">
            <w:delText>The</w:delText>
          </w:r>
          <w:r w:rsidRPr="00B1604E" w:rsidDel="008E7351">
            <w:rPr>
              <w:i/>
              <w:iCs/>
            </w:rPr>
            <w:delText xml:space="preserve"> </w:delText>
          </w:r>
          <w:r w:rsidDel="008E7351">
            <w:rPr>
              <w:rFonts w:hint="eastAsia"/>
              <w:i/>
              <w:iCs/>
              <w:lang w:eastAsia="zh-CN"/>
            </w:rPr>
            <w:delText xml:space="preserve">Available RRC Connection </w:delText>
          </w:r>
          <w:r w:rsidRPr="00B1604E" w:rsidDel="008E7351">
            <w:rPr>
              <w:i/>
              <w:iCs/>
            </w:rPr>
            <w:delText>Capacity Value</w:delText>
          </w:r>
          <w:r w:rsidRPr="00B1604E" w:rsidDel="008E7351">
            <w:delText xml:space="preserve"> IE indicates</w:delText>
          </w:r>
          <w:r w:rsidRPr="003B4E67" w:rsidDel="008E7351">
            <w:rPr>
              <w:rFonts w:hint="eastAsia"/>
              <w:lang w:eastAsia="zh-CN"/>
            </w:rPr>
            <w:delText xml:space="preserve"> </w:delText>
          </w:r>
          <w:r w:rsidDel="008E7351">
            <w:rPr>
              <w:rFonts w:hint="eastAsia"/>
              <w:lang w:eastAsia="zh-CN"/>
            </w:rPr>
            <w:delText>the residual percentage of the number of RRC connections, relative to the maximum number of RRC connections supported by the cell</w:delText>
          </w:r>
          <w:r w:rsidRPr="00B1604E" w:rsidDel="008E7351">
            <w:delText>.</w:delText>
          </w:r>
        </w:del>
      </w:ins>
    </w:p>
    <w:tbl>
      <w:tblPr>
        <w:tblW w:w="10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gridCol w:w="1080"/>
        <w:gridCol w:w="1080"/>
      </w:tblGrid>
      <w:tr w:rsidR="005A7D99" w:rsidRPr="00B1604E" w:rsidDel="008E7351" w:rsidTr="00A05FC0">
        <w:trPr>
          <w:ins w:id="1780" w:author="CATT" w:date="2019-12-06T10:31:00Z"/>
          <w:del w:id="1781" w:author="R3-204344" w:date="2020-06-16T12:51:00Z"/>
        </w:trPr>
        <w:tc>
          <w:tcPr>
            <w:tcW w:w="2626"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82" w:author="CATT" w:date="2019-12-06T10:31:00Z"/>
                <w:del w:id="1783" w:author="R3-204344" w:date="2020-06-16T12:51:00Z"/>
                <w:rFonts w:ascii="Arial" w:hAnsi="Arial"/>
                <w:b/>
                <w:sz w:val="18"/>
                <w:lang w:eastAsia="ja-JP"/>
              </w:rPr>
            </w:pPr>
            <w:ins w:id="1784" w:author="CATT" w:date="2019-12-06T10:31:00Z">
              <w:del w:id="1785" w:author="R3-204344" w:date="2020-06-16T12:51:00Z">
                <w:r w:rsidRPr="00B1604E" w:rsidDel="008E7351">
                  <w:rPr>
                    <w:rFonts w:ascii="Arial" w:hAnsi="Arial"/>
                    <w:b/>
                    <w:sz w:val="18"/>
                    <w:lang w:eastAsia="ja-JP"/>
                  </w:rPr>
                  <w:lastRenderedPageBreak/>
                  <w:delText>IE/Group Name</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86" w:author="CATT" w:date="2019-12-06T10:31:00Z"/>
                <w:del w:id="1787" w:author="R3-204344" w:date="2020-06-16T12:51:00Z"/>
                <w:rFonts w:ascii="Arial" w:hAnsi="Arial"/>
                <w:b/>
                <w:sz w:val="18"/>
                <w:lang w:eastAsia="ja-JP"/>
              </w:rPr>
            </w:pPr>
            <w:ins w:id="1788" w:author="CATT" w:date="2019-12-06T10:31:00Z">
              <w:del w:id="1789" w:author="R3-204344" w:date="2020-06-16T12:51:00Z">
                <w:r w:rsidRPr="00B1604E" w:rsidDel="008E7351">
                  <w:rPr>
                    <w:rFonts w:ascii="Arial" w:hAnsi="Arial"/>
                    <w:b/>
                    <w:sz w:val="18"/>
                    <w:lang w:eastAsia="ja-JP"/>
                  </w:rPr>
                  <w:delText>Presence</w:delText>
                </w:r>
              </w:del>
            </w:ins>
          </w:p>
        </w:tc>
        <w:tc>
          <w:tcPr>
            <w:tcW w:w="90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90" w:author="CATT" w:date="2019-12-06T10:31:00Z"/>
                <w:del w:id="1791" w:author="R3-204344" w:date="2020-06-16T12:51:00Z"/>
                <w:rFonts w:ascii="Arial" w:hAnsi="Arial"/>
                <w:b/>
                <w:sz w:val="18"/>
                <w:lang w:eastAsia="ja-JP"/>
              </w:rPr>
            </w:pPr>
            <w:ins w:id="1792" w:author="CATT" w:date="2019-12-06T10:31:00Z">
              <w:del w:id="1793" w:author="R3-204344" w:date="2020-06-16T12:51:00Z">
                <w:r w:rsidRPr="00B1604E" w:rsidDel="008E7351">
                  <w:rPr>
                    <w:rFonts w:ascii="Arial" w:hAnsi="Arial"/>
                    <w:b/>
                    <w:sz w:val="18"/>
                    <w:lang w:eastAsia="ja-JP"/>
                  </w:rPr>
                  <w:delText>Range</w:delText>
                </w:r>
              </w:del>
            </w:ins>
          </w:p>
        </w:tc>
        <w:tc>
          <w:tcPr>
            <w:tcW w:w="126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94" w:author="CATT" w:date="2019-12-06T10:31:00Z"/>
                <w:del w:id="1795" w:author="R3-204344" w:date="2020-06-16T12:51:00Z"/>
                <w:rFonts w:ascii="Arial" w:hAnsi="Arial"/>
                <w:b/>
                <w:sz w:val="18"/>
                <w:lang w:eastAsia="ja-JP"/>
              </w:rPr>
            </w:pPr>
            <w:ins w:id="1796" w:author="CATT" w:date="2019-12-06T10:31:00Z">
              <w:del w:id="1797" w:author="R3-204344" w:date="2020-06-16T12:51:00Z">
                <w:r w:rsidRPr="00B1604E" w:rsidDel="008E7351">
                  <w:rPr>
                    <w:rFonts w:ascii="Arial" w:hAnsi="Arial"/>
                    <w:b/>
                    <w:sz w:val="18"/>
                    <w:lang w:eastAsia="ja-JP"/>
                  </w:rPr>
                  <w:delText>IE type and reference</w:delText>
                </w:r>
              </w:del>
            </w:ins>
          </w:p>
        </w:tc>
        <w:tc>
          <w:tcPr>
            <w:tcW w:w="2159"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798" w:author="CATT" w:date="2019-12-06T10:31:00Z"/>
                <w:del w:id="1799" w:author="R3-204344" w:date="2020-06-16T12:51:00Z"/>
                <w:rFonts w:ascii="Arial" w:hAnsi="Arial"/>
                <w:b/>
                <w:sz w:val="18"/>
                <w:lang w:eastAsia="ja-JP"/>
              </w:rPr>
            </w:pPr>
            <w:ins w:id="1800" w:author="CATT" w:date="2019-12-06T10:31:00Z">
              <w:del w:id="1801" w:author="R3-204344" w:date="2020-06-16T12:51:00Z">
                <w:r w:rsidRPr="00B1604E" w:rsidDel="008E7351">
                  <w:rPr>
                    <w:rFonts w:ascii="Arial" w:hAnsi="Arial"/>
                    <w:b/>
                    <w:sz w:val="18"/>
                    <w:lang w:eastAsia="ja-JP"/>
                  </w:rPr>
                  <w:delText>Semantics description</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802" w:author="CATT" w:date="2019-12-06T10:31:00Z"/>
                <w:del w:id="1803" w:author="R3-204344" w:date="2020-06-16T12:51:00Z"/>
                <w:rFonts w:ascii="Arial" w:hAnsi="Arial"/>
                <w:b/>
                <w:sz w:val="18"/>
                <w:lang w:eastAsia="ja-JP"/>
              </w:rPr>
            </w:pPr>
            <w:ins w:id="1804" w:author="CATT" w:date="2019-12-06T10:31:00Z">
              <w:del w:id="1805" w:author="R3-204344" w:date="2020-06-16T12:51:00Z">
                <w:r w:rsidRPr="00B1604E" w:rsidDel="008E7351">
                  <w:rPr>
                    <w:rFonts w:ascii="Arial" w:hAnsi="Arial"/>
                    <w:b/>
                    <w:sz w:val="18"/>
                    <w:lang w:eastAsia="ja-JP"/>
                  </w:rPr>
                  <w:delText>Criticality</w:delText>
                </w:r>
              </w:del>
            </w:ins>
          </w:p>
        </w:tc>
        <w:tc>
          <w:tcPr>
            <w:tcW w:w="1080" w:type="dxa"/>
            <w:tcBorders>
              <w:top w:val="single" w:sz="4" w:space="0" w:color="auto"/>
              <w:left w:val="single" w:sz="4" w:space="0" w:color="auto"/>
              <w:bottom w:val="single" w:sz="4" w:space="0" w:color="auto"/>
              <w:right w:val="single" w:sz="4" w:space="0" w:color="auto"/>
            </w:tcBorders>
            <w:hideMark/>
          </w:tcPr>
          <w:p w:rsidR="005A7D99" w:rsidRPr="00B1604E" w:rsidDel="008E7351" w:rsidRDefault="005A7D99" w:rsidP="00A05FC0">
            <w:pPr>
              <w:keepNext/>
              <w:keepLines/>
              <w:spacing w:after="0"/>
              <w:jc w:val="center"/>
              <w:rPr>
                <w:ins w:id="1806" w:author="CATT" w:date="2019-12-06T10:31:00Z"/>
                <w:del w:id="1807" w:author="R3-204344" w:date="2020-06-16T12:51:00Z"/>
                <w:rFonts w:ascii="Arial" w:hAnsi="Arial"/>
                <w:b/>
                <w:sz w:val="18"/>
                <w:lang w:eastAsia="ja-JP"/>
              </w:rPr>
            </w:pPr>
            <w:ins w:id="1808" w:author="CATT" w:date="2019-12-06T10:31:00Z">
              <w:del w:id="1809" w:author="R3-204344" w:date="2020-06-16T12:51:00Z">
                <w:r w:rsidRPr="00B1604E" w:rsidDel="008E7351">
                  <w:rPr>
                    <w:rFonts w:ascii="Arial" w:hAnsi="Arial"/>
                    <w:b/>
                    <w:sz w:val="18"/>
                    <w:lang w:eastAsia="ja-JP"/>
                  </w:rPr>
                  <w:delText>Assigned Criticality</w:delText>
                </w:r>
              </w:del>
            </w:ins>
          </w:p>
        </w:tc>
      </w:tr>
      <w:tr w:rsidR="005A7D99" w:rsidRPr="00B1604E" w:rsidDel="008E7351" w:rsidTr="00A05FC0">
        <w:trPr>
          <w:ins w:id="1810" w:author="CATT" w:date="2019-12-06T10:31:00Z"/>
          <w:del w:id="1811" w:author="R3-204344" w:date="2020-06-16T12:51:00Z"/>
        </w:trPr>
        <w:tc>
          <w:tcPr>
            <w:tcW w:w="2626"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812" w:author="CATT" w:date="2019-12-06T10:31:00Z"/>
                <w:del w:id="1813" w:author="R3-204344" w:date="2020-06-16T12:51:00Z"/>
                <w:rFonts w:ascii="Arial" w:hAnsi="Arial"/>
                <w:sz w:val="18"/>
                <w:lang w:eastAsia="ja-JP"/>
              </w:rPr>
            </w:pPr>
            <w:ins w:id="1814" w:author="CATT" w:date="2019-12-06T10:31:00Z">
              <w:del w:id="1815" w:author="R3-204344" w:date="2020-06-16T12:51:00Z">
                <w:r w:rsidDel="008E7351">
                  <w:rPr>
                    <w:rFonts w:ascii="Arial" w:hAnsi="Arial" w:hint="eastAsia"/>
                    <w:sz w:val="18"/>
                    <w:lang w:eastAsia="zh-CN"/>
                  </w:rPr>
                  <w:delText xml:space="preserve">Available RRC Connection </w:delText>
                </w:r>
                <w:r w:rsidRPr="00B1604E" w:rsidDel="008E7351">
                  <w:rPr>
                    <w:rFonts w:ascii="Arial" w:hAnsi="Arial"/>
                    <w:sz w:val="18"/>
                    <w:lang w:eastAsia="ja-JP"/>
                  </w:rPr>
                  <w:delText>Capacity Value</w:delText>
                </w:r>
              </w:del>
            </w:ins>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816" w:author="CATT" w:date="2019-12-06T10:31:00Z"/>
                <w:del w:id="1817" w:author="R3-204344" w:date="2020-06-16T12:51:00Z"/>
                <w:rFonts w:ascii="Arial" w:hAnsi="Arial"/>
                <w:sz w:val="18"/>
                <w:lang w:eastAsia="ja-JP"/>
              </w:rPr>
            </w:pPr>
            <w:ins w:id="1818" w:author="CATT" w:date="2019-12-06T10:31:00Z">
              <w:del w:id="1819" w:author="R3-204344" w:date="2020-06-16T12:51:00Z">
                <w:r w:rsidRPr="00B1604E" w:rsidDel="008E7351">
                  <w:rPr>
                    <w:rFonts w:ascii="Arial" w:hAnsi="Arial"/>
                    <w:sz w:val="18"/>
                    <w:lang w:eastAsia="ja-JP"/>
                  </w:rPr>
                  <w:delText>M</w:delText>
                </w:r>
              </w:del>
            </w:ins>
          </w:p>
        </w:tc>
        <w:tc>
          <w:tcPr>
            <w:tcW w:w="90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820" w:author="CATT" w:date="2019-12-06T10:31:00Z"/>
                <w:del w:id="1821" w:author="R3-204344" w:date="2020-06-16T12:51:00Z"/>
                <w:rFonts w:ascii="Arial" w:hAnsi="Arial"/>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822" w:author="CATT" w:date="2019-12-06T10:31:00Z"/>
                <w:del w:id="1823" w:author="R3-204344" w:date="2020-06-16T12:51:00Z"/>
                <w:rFonts w:ascii="Arial" w:hAnsi="Arial"/>
                <w:noProof/>
                <w:sz w:val="18"/>
                <w:lang w:eastAsia="ja-JP"/>
              </w:rPr>
            </w:pPr>
            <w:ins w:id="1824" w:author="CATT" w:date="2019-12-06T10:31:00Z">
              <w:del w:id="1825" w:author="R3-204344" w:date="2020-06-16T12:51:00Z">
                <w:r w:rsidRPr="00B1604E" w:rsidDel="008E7351">
                  <w:rPr>
                    <w:rFonts w:ascii="Arial" w:hAnsi="Arial"/>
                    <w:noProof/>
                    <w:sz w:val="18"/>
                    <w:lang w:eastAsia="ja-JP"/>
                  </w:rPr>
                  <w:delText>INTEGER (0..100)</w:delText>
                </w:r>
              </w:del>
            </w:ins>
          </w:p>
        </w:tc>
        <w:tc>
          <w:tcPr>
            <w:tcW w:w="2159"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rPr>
                <w:ins w:id="1826" w:author="CATT" w:date="2019-12-06T10:31:00Z"/>
                <w:del w:id="1827" w:author="R3-204344" w:date="2020-06-16T12:51:00Z"/>
                <w:rFonts w:ascii="Arial" w:hAnsi="Arial"/>
                <w:noProof/>
                <w:sz w:val="18"/>
                <w:lang w:eastAsia="ja-JP"/>
              </w:rPr>
            </w:pPr>
            <w:ins w:id="1828" w:author="CATT" w:date="2019-12-06T10:31:00Z">
              <w:del w:id="1829" w:author="R3-204344" w:date="2020-06-16T12:51:00Z">
                <w:r w:rsidRPr="00B1604E" w:rsidDel="008E7351">
                  <w:rPr>
                    <w:rFonts w:ascii="Arial" w:hAnsi="Arial"/>
                    <w:noProof/>
                    <w:sz w:val="18"/>
                    <w:lang w:eastAsia="ja-JP"/>
                  </w:rPr>
                  <w:delText>Value 0 shall indicate no available capacity, and 100 shall indicate maximum available capacity with respect to the whole cell. Capacity Value should be measured on a linear scale.</w:delText>
                </w:r>
              </w:del>
            </w:ins>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jc w:val="center"/>
              <w:rPr>
                <w:ins w:id="1830" w:author="CATT" w:date="2019-12-06T10:31:00Z"/>
                <w:del w:id="1831" w:author="R3-204344" w:date="2020-06-16T12:51:00Z"/>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5A7D99" w:rsidRPr="00B1604E" w:rsidDel="008E7351" w:rsidRDefault="005A7D99" w:rsidP="00A05FC0">
            <w:pPr>
              <w:keepNext/>
              <w:keepLines/>
              <w:spacing w:after="0"/>
              <w:jc w:val="center"/>
              <w:rPr>
                <w:ins w:id="1832" w:author="CATT" w:date="2019-12-06T10:31:00Z"/>
                <w:del w:id="1833" w:author="R3-204344" w:date="2020-06-16T12:51:00Z"/>
                <w:rFonts w:ascii="Arial" w:hAnsi="Arial"/>
                <w:sz w:val="18"/>
                <w:lang w:eastAsia="ja-JP"/>
              </w:rPr>
            </w:pPr>
          </w:p>
        </w:tc>
      </w:tr>
    </w:tbl>
    <w:p w:rsidR="005A7D99" w:rsidDel="008E7351" w:rsidRDefault="005A7D99" w:rsidP="005A7D99">
      <w:pPr>
        <w:overflowPunct w:val="0"/>
        <w:autoSpaceDE w:val="0"/>
        <w:autoSpaceDN w:val="0"/>
        <w:adjustRightInd w:val="0"/>
        <w:textAlignment w:val="baseline"/>
        <w:rPr>
          <w:ins w:id="1834" w:author="CATT" w:date="2020-03-20T10:09:00Z"/>
          <w:del w:id="1835" w:author="R3-204344" w:date="2020-06-16T12:51:00Z"/>
          <w:kern w:val="28"/>
          <w:lang w:eastAsia="zh-CN"/>
        </w:rPr>
      </w:pPr>
    </w:p>
    <w:p w:rsidR="00E72942" w:rsidRPr="004555FF" w:rsidDel="008E7351" w:rsidRDefault="00E72942" w:rsidP="00E72942">
      <w:pPr>
        <w:rPr>
          <w:ins w:id="1836" w:author="CATT" w:date="2020-03-20T10:09:00Z"/>
          <w:del w:id="1837" w:author="R3-204344" w:date="2020-06-16T12:51:00Z"/>
          <w:lang w:eastAsia="zh-CN"/>
        </w:rPr>
      </w:pPr>
    </w:p>
    <w:p w:rsidR="00E72942" w:rsidRPr="00D63574" w:rsidRDefault="00E72942" w:rsidP="00E72942">
      <w:pPr>
        <w:keepNext/>
        <w:keepLines/>
        <w:spacing w:before="120"/>
        <w:outlineLvl w:val="2"/>
        <w:rPr>
          <w:ins w:id="1838" w:author="CATT" w:date="2020-03-20T10:09:00Z"/>
          <w:rFonts w:ascii="Arial" w:hAnsi="Arial"/>
          <w:sz w:val="28"/>
          <w:lang w:eastAsia="zh-CN"/>
        </w:rPr>
      </w:pPr>
      <w:ins w:id="1839" w:author="CATT" w:date="2020-03-20T10:09:00Z">
        <w:r w:rsidRPr="00B1604E">
          <w:rPr>
            <w:rFonts w:ascii="Arial" w:hAnsi="Arial" w:cs="Arial"/>
            <w:sz w:val="28"/>
            <w:szCs w:val="18"/>
            <w:lang w:eastAsia="ja-JP"/>
          </w:rPr>
          <w:t>9.2.</w:t>
        </w:r>
        <w:r>
          <w:rPr>
            <w:rFonts w:ascii="Arial" w:hAnsi="Arial"/>
            <w:sz w:val="28"/>
            <w:szCs w:val="18"/>
            <w:lang w:eastAsia="zh-CN"/>
          </w:rPr>
          <w:t>o</w:t>
        </w:r>
        <w:r w:rsidRPr="00B1604E">
          <w:rPr>
            <w:rFonts w:ascii="Arial" w:eastAsia="Batang" w:hAnsi="Arial"/>
            <w:sz w:val="28"/>
          </w:rPr>
          <w:t xml:space="preserve"> </w:t>
        </w:r>
        <w:r>
          <w:rPr>
            <w:rFonts w:ascii="Arial" w:hAnsi="Arial"/>
            <w:sz w:val="28"/>
            <w:lang w:eastAsia="zh-CN"/>
          </w:rPr>
          <w:t>SSB Index</w:t>
        </w:r>
      </w:ins>
    </w:p>
    <w:p w:rsidR="00E72942" w:rsidRPr="00B1604E" w:rsidRDefault="00E72942" w:rsidP="00E72942">
      <w:pPr>
        <w:rPr>
          <w:ins w:id="1840" w:author="CATT" w:date="2020-03-20T10:09:00Z"/>
          <w:rFonts w:eastAsia="Times New Roman"/>
        </w:rPr>
      </w:pPr>
      <w:ins w:id="1841" w:author="CATT" w:date="2020-03-20T10:09:00Z">
        <w:r w:rsidRPr="00B1604E">
          <w:t xml:space="preserve">The </w:t>
        </w:r>
        <w:r>
          <w:rPr>
            <w:i/>
            <w:iCs/>
            <w:lang w:eastAsia="zh-CN"/>
          </w:rPr>
          <w:t>SSB Index</w:t>
        </w:r>
        <w:r w:rsidRPr="00B1604E">
          <w:rPr>
            <w:i/>
            <w:iCs/>
          </w:rPr>
          <w:t xml:space="preserve"> </w:t>
        </w:r>
        <w:r w:rsidRPr="00B1604E">
          <w:t>IE</w:t>
        </w:r>
        <w:r>
          <w:t xml:space="preserve"> identify an SSB area of an NR cell.</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1080"/>
        <w:gridCol w:w="900"/>
        <w:gridCol w:w="1260"/>
        <w:gridCol w:w="2159"/>
      </w:tblGrid>
      <w:tr w:rsidR="002568BA" w:rsidRPr="00B1604E" w:rsidTr="002568BA">
        <w:trPr>
          <w:ins w:id="1842" w:author="CATT" w:date="2020-03-20T10:09:00Z"/>
        </w:trPr>
        <w:tc>
          <w:tcPr>
            <w:tcW w:w="2626" w:type="dxa"/>
            <w:tcBorders>
              <w:top w:val="single" w:sz="4" w:space="0" w:color="auto"/>
              <w:left w:val="single" w:sz="4" w:space="0" w:color="auto"/>
              <w:bottom w:val="single" w:sz="4" w:space="0" w:color="auto"/>
              <w:right w:val="single" w:sz="4" w:space="0" w:color="auto"/>
            </w:tcBorders>
            <w:hideMark/>
          </w:tcPr>
          <w:p w:rsidR="002568BA" w:rsidRPr="00B1604E" w:rsidRDefault="002568BA" w:rsidP="00A50D19">
            <w:pPr>
              <w:keepNext/>
              <w:keepLines/>
              <w:spacing w:after="0"/>
              <w:jc w:val="center"/>
              <w:rPr>
                <w:ins w:id="1843" w:author="CATT" w:date="2020-03-20T10:09:00Z"/>
                <w:rFonts w:ascii="Arial" w:hAnsi="Arial"/>
                <w:b/>
                <w:sz w:val="18"/>
                <w:lang w:eastAsia="ja-JP"/>
              </w:rPr>
            </w:pPr>
            <w:ins w:id="1844" w:author="CATT" w:date="2020-03-20T10:09:00Z">
              <w:r w:rsidRPr="00B1604E">
                <w:rPr>
                  <w:rFonts w:ascii="Arial" w:hAnsi="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2568BA" w:rsidRPr="00B1604E" w:rsidRDefault="002568BA" w:rsidP="00A50D19">
            <w:pPr>
              <w:keepNext/>
              <w:keepLines/>
              <w:spacing w:after="0"/>
              <w:jc w:val="center"/>
              <w:rPr>
                <w:ins w:id="1845" w:author="CATT" w:date="2020-03-20T10:09:00Z"/>
                <w:rFonts w:ascii="Arial" w:hAnsi="Arial"/>
                <w:b/>
                <w:sz w:val="18"/>
                <w:lang w:eastAsia="ja-JP"/>
              </w:rPr>
            </w:pPr>
            <w:ins w:id="1846" w:author="CATT" w:date="2020-03-20T10:09:00Z">
              <w:r w:rsidRPr="00B1604E">
                <w:rPr>
                  <w:rFonts w:ascii="Arial" w:hAnsi="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2568BA" w:rsidRPr="00B1604E" w:rsidRDefault="002568BA" w:rsidP="00A50D19">
            <w:pPr>
              <w:keepNext/>
              <w:keepLines/>
              <w:spacing w:after="0"/>
              <w:jc w:val="center"/>
              <w:rPr>
                <w:ins w:id="1847" w:author="CATT" w:date="2020-03-20T10:09:00Z"/>
                <w:rFonts w:ascii="Arial" w:hAnsi="Arial"/>
                <w:b/>
                <w:sz w:val="18"/>
                <w:lang w:eastAsia="ja-JP"/>
              </w:rPr>
            </w:pPr>
            <w:ins w:id="1848" w:author="CATT" w:date="2020-03-20T10:09:00Z">
              <w:r w:rsidRPr="00B1604E">
                <w:rPr>
                  <w:rFonts w:ascii="Arial" w:hAnsi="Arial"/>
                  <w:b/>
                  <w:sz w:val="18"/>
                  <w:lang w:eastAsia="ja-JP"/>
                </w:rPr>
                <w:t>Range</w:t>
              </w:r>
            </w:ins>
          </w:p>
        </w:tc>
        <w:tc>
          <w:tcPr>
            <w:tcW w:w="1260" w:type="dxa"/>
            <w:tcBorders>
              <w:top w:val="single" w:sz="4" w:space="0" w:color="auto"/>
              <w:left w:val="single" w:sz="4" w:space="0" w:color="auto"/>
              <w:bottom w:val="single" w:sz="4" w:space="0" w:color="auto"/>
              <w:right w:val="single" w:sz="4" w:space="0" w:color="auto"/>
            </w:tcBorders>
            <w:hideMark/>
          </w:tcPr>
          <w:p w:rsidR="002568BA" w:rsidRPr="00B1604E" w:rsidRDefault="002568BA" w:rsidP="00A50D19">
            <w:pPr>
              <w:keepNext/>
              <w:keepLines/>
              <w:spacing w:after="0"/>
              <w:jc w:val="center"/>
              <w:rPr>
                <w:ins w:id="1849" w:author="CATT" w:date="2020-03-20T10:09:00Z"/>
                <w:rFonts w:ascii="Arial" w:hAnsi="Arial"/>
                <w:b/>
                <w:sz w:val="18"/>
                <w:lang w:eastAsia="ja-JP"/>
              </w:rPr>
            </w:pPr>
            <w:ins w:id="1850" w:author="CATT" w:date="2020-03-20T10:09:00Z">
              <w:r w:rsidRPr="00B1604E">
                <w:rPr>
                  <w:rFonts w:ascii="Arial" w:hAnsi="Arial"/>
                  <w:b/>
                  <w:sz w:val="18"/>
                  <w:lang w:eastAsia="ja-JP"/>
                </w:rPr>
                <w:t>IE type and reference</w:t>
              </w:r>
            </w:ins>
          </w:p>
        </w:tc>
        <w:tc>
          <w:tcPr>
            <w:tcW w:w="2159" w:type="dxa"/>
            <w:tcBorders>
              <w:top w:val="single" w:sz="4" w:space="0" w:color="auto"/>
              <w:left w:val="single" w:sz="4" w:space="0" w:color="auto"/>
              <w:bottom w:val="single" w:sz="4" w:space="0" w:color="auto"/>
              <w:right w:val="single" w:sz="4" w:space="0" w:color="auto"/>
            </w:tcBorders>
            <w:hideMark/>
          </w:tcPr>
          <w:p w:rsidR="002568BA" w:rsidRPr="00B1604E" w:rsidRDefault="002568BA" w:rsidP="00A50D19">
            <w:pPr>
              <w:keepNext/>
              <w:keepLines/>
              <w:spacing w:after="0"/>
              <w:jc w:val="center"/>
              <w:rPr>
                <w:ins w:id="1851" w:author="CATT" w:date="2020-03-20T10:09:00Z"/>
                <w:rFonts w:ascii="Arial" w:hAnsi="Arial"/>
                <w:b/>
                <w:sz w:val="18"/>
                <w:lang w:eastAsia="ja-JP"/>
              </w:rPr>
            </w:pPr>
            <w:ins w:id="1852" w:author="CATT" w:date="2020-03-20T10:09:00Z">
              <w:r w:rsidRPr="00B1604E">
                <w:rPr>
                  <w:rFonts w:ascii="Arial" w:hAnsi="Arial"/>
                  <w:b/>
                  <w:sz w:val="18"/>
                  <w:lang w:eastAsia="ja-JP"/>
                </w:rPr>
                <w:t>Semantics description</w:t>
              </w:r>
            </w:ins>
          </w:p>
        </w:tc>
      </w:tr>
      <w:tr w:rsidR="002568BA" w:rsidRPr="00B1604E" w:rsidTr="002568BA">
        <w:trPr>
          <w:ins w:id="1853" w:author="CATT" w:date="2020-03-20T10:09:00Z"/>
        </w:trPr>
        <w:tc>
          <w:tcPr>
            <w:tcW w:w="2626" w:type="dxa"/>
            <w:tcBorders>
              <w:top w:val="single" w:sz="4" w:space="0" w:color="auto"/>
              <w:left w:val="single" w:sz="4" w:space="0" w:color="auto"/>
              <w:bottom w:val="single" w:sz="4" w:space="0" w:color="auto"/>
              <w:right w:val="single" w:sz="4" w:space="0" w:color="auto"/>
            </w:tcBorders>
          </w:tcPr>
          <w:p w:rsidR="002568BA" w:rsidRPr="00B1604E" w:rsidRDefault="002568BA" w:rsidP="00A50D19">
            <w:pPr>
              <w:keepNext/>
              <w:keepLines/>
              <w:spacing w:after="0"/>
              <w:rPr>
                <w:ins w:id="1854" w:author="CATT" w:date="2020-03-20T10:09:00Z"/>
                <w:rFonts w:ascii="Arial" w:hAnsi="Arial"/>
                <w:b/>
                <w:bCs/>
                <w:sz w:val="18"/>
                <w:lang w:eastAsia="zh-CN"/>
              </w:rPr>
            </w:pPr>
            <w:ins w:id="1855" w:author="CATT" w:date="2020-03-20T10:09:00Z">
              <w:r>
                <w:rPr>
                  <w:rFonts w:ascii="Arial" w:hAnsi="Arial"/>
                  <w:sz w:val="18"/>
                  <w:lang w:eastAsia="zh-CN"/>
                </w:rPr>
                <w:t>SSB Index</w:t>
              </w:r>
            </w:ins>
          </w:p>
        </w:tc>
        <w:tc>
          <w:tcPr>
            <w:tcW w:w="1080" w:type="dxa"/>
            <w:tcBorders>
              <w:top w:val="single" w:sz="4" w:space="0" w:color="auto"/>
              <w:left w:val="single" w:sz="4" w:space="0" w:color="auto"/>
              <w:bottom w:val="single" w:sz="4" w:space="0" w:color="auto"/>
              <w:right w:val="single" w:sz="4" w:space="0" w:color="auto"/>
            </w:tcBorders>
          </w:tcPr>
          <w:p w:rsidR="002568BA" w:rsidRPr="00B1604E" w:rsidRDefault="002568BA" w:rsidP="00A50D19">
            <w:pPr>
              <w:keepNext/>
              <w:keepLines/>
              <w:spacing w:after="0"/>
              <w:rPr>
                <w:ins w:id="1856" w:author="CATT" w:date="2020-03-20T10:09:00Z"/>
                <w:rFonts w:ascii="Arial" w:hAnsi="Arial"/>
                <w:sz w:val="18"/>
                <w:lang w:eastAsia="ja-JP"/>
              </w:rPr>
            </w:pPr>
            <w:ins w:id="1857" w:author="CATT" w:date="2020-03-20T10:09:00Z">
              <w:r w:rsidRPr="00B1604E">
                <w:rPr>
                  <w:rFonts w:ascii="Arial" w:hAnsi="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2568BA" w:rsidRPr="00B1604E" w:rsidRDefault="002568BA" w:rsidP="00A50D19">
            <w:pPr>
              <w:keepNext/>
              <w:keepLines/>
              <w:spacing w:after="0"/>
              <w:rPr>
                <w:ins w:id="1858" w:author="CATT" w:date="2020-03-20T10:09:00Z"/>
                <w:rFonts w:ascii="Arial" w:hAnsi="Arial"/>
                <w:i/>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2568BA" w:rsidRPr="00B1604E" w:rsidRDefault="002568BA" w:rsidP="00A50D19">
            <w:pPr>
              <w:keepNext/>
              <w:keepLines/>
              <w:spacing w:after="0"/>
              <w:rPr>
                <w:ins w:id="1859" w:author="CATT" w:date="2020-03-20T10:09:00Z"/>
                <w:rFonts w:ascii="Arial" w:hAnsi="Arial"/>
                <w:noProof/>
                <w:sz w:val="18"/>
                <w:lang w:eastAsia="ja-JP"/>
              </w:rPr>
            </w:pPr>
            <w:ins w:id="1860" w:author="CATT" w:date="2020-03-20T10:09:00Z">
              <w:r w:rsidRPr="00B1604E">
                <w:rPr>
                  <w:rFonts w:ascii="Arial" w:hAnsi="Arial"/>
                  <w:noProof/>
                  <w:sz w:val="18"/>
                  <w:lang w:eastAsia="ja-JP"/>
                </w:rPr>
                <w:t>INTEGER (</w:t>
              </w:r>
              <w:r>
                <w:rPr>
                  <w:rFonts w:ascii="Arial" w:hAnsi="Arial"/>
                  <w:noProof/>
                  <w:sz w:val="18"/>
                  <w:lang w:eastAsia="ja-JP"/>
                </w:rPr>
                <w:t>0</w:t>
              </w:r>
              <w:r w:rsidRPr="00B1604E">
                <w:rPr>
                  <w:rFonts w:ascii="Arial" w:hAnsi="Arial"/>
                  <w:noProof/>
                  <w:sz w:val="18"/>
                  <w:lang w:eastAsia="ja-JP"/>
                </w:rPr>
                <w:t>..</w:t>
              </w:r>
              <w:r>
                <w:rPr>
                  <w:rFonts w:ascii="Arial" w:hAnsi="Arial" w:hint="eastAsia"/>
                  <w:noProof/>
                  <w:sz w:val="18"/>
                  <w:lang w:eastAsia="zh-CN"/>
                </w:rPr>
                <w:t>6</w:t>
              </w:r>
              <w:r>
                <w:rPr>
                  <w:rFonts w:ascii="Arial" w:hAnsi="Arial"/>
                  <w:noProof/>
                  <w:sz w:val="18"/>
                  <w:lang w:eastAsia="zh-CN"/>
                </w:rPr>
                <w:t>3</w:t>
              </w:r>
              <w:r w:rsidRPr="00B1604E">
                <w:rPr>
                  <w:rFonts w:ascii="Arial" w:hAnsi="Arial"/>
                  <w:noProof/>
                  <w:sz w:val="18"/>
                  <w:lang w:eastAsia="ja-JP"/>
                </w:rPr>
                <w:t>)</w:t>
              </w:r>
            </w:ins>
          </w:p>
        </w:tc>
        <w:tc>
          <w:tcPr>
            <w:tcW w:w="2159" w:type="dxa"/>
            <w:tcBorders>
              <w:top w:val="single" w:sz="4" w:space="0" w:color="auto"/>
              <w:left w:val="single" w:sz="4" w:space="0" w:color="auto"/>
              <w:bottom w:val="single" w:sz="4" w:space="0" w:color="auto"/>
              <w:right w:val="single" w:sz="4" w:space="0" w:color="auto"/>
            </w:tcBorders>
          </w:tcPr>
          <w:p w:rsidR="002568BA" w:rsidRPr="00B1604E" w:rsidRDefault="002568BA" w:rsidP="00A50D19">
            <w:pPr>
              <w:keepNext/>
              <w:keepLines/>
              <w:spacing w:after="0"/>
              <w:rPr>
                <w:ins w:id="1861" w:author="CATT" w:date="2020-03-20T10:09:00Z"/>
                <w:rFonts w:ascii="Arial" w:hAnsi="Arial" w:cs="Arial"/>
                <w:noProof/>
                <w:sz w:val="18"/>
                <w:szCs w:val="18"/>
                <w:lang w:eastAsia="ja-JP"/>
              </w:rPr>
            </w:pPr>
          </w:p>
        </w:tc>
      </w:tr>
    </w:tbl>
    <w:p w:rsidR="00E72942" w:rsidRPr="00B1604E" w:rsidRDefault="00E72942" w:rsidP="00E72942">
      <w:pPr>
        <w:rPr>
          <w:ins w:id="1862" w:author="CATT" w:date="2020-03-20T10:09:00Z"/>
          <w:lang w:eastAsia="zh-CN"/>
        </w:rPr>
      </w:pPr>
    </w:p>
    <w:p w:rsidR="004F4D59" w:rsidRPr="00A85C86" w:rsidRDefault="004F4D59" w:rsidP="004F4D59">
      <w:pPr>
        <w:pStyle w:val="3"/>
        <w:rPr>
          <w:ins w:id="1863" w:author="R3-204376" w:date="2020-06-16T13:27:00Z"/>
          <w:lang w:eastAsia="zh-CN"/>
        </w:rPr>
      </w:pPr>
      <w:ins w:id="1864" w:author="R3-204376" w:date="2020-06-16T13:27:00Z">
        <w:r w:rsidRPr="00A85C86">
          <w:rPr>
            <w:lang w:eastAsia="zh-CN"/>
          </w:rPr>
          <w:t>9.2.x</w:t>
        </w:r>
        <w:r>
          <w:rPr>
            <w:rFonts w:hint="eastAsia"/>
            <w:lang w:eastAsia="zh-CN"/>
          </w:rPr>
          <w:t>1</w:t>
        </w:r>
        <w:r w:rsidRPr="00A85C86">
          <w:rPr>
            <w:lang w:eastAsia="zh-CN"/>
          </w:rPr>
          <w:tab/>
          <w:t>NR Carrier List</w:t>
        </w:r>
      </w:ins>
    </w:p>
    <w:p w:rsidR="004F4D59" w:rsidRPr="00FD0425" w:rsidRDefault="004F4D59" w:rsidP="004F4D59">
      <w:pPr>
        <w:rPr>
          <w:ins w:id="1865" w:author="R3-204376" w:date="2020-06-16T13:27:00Z"/>
          <w:lang w:eastAsia="zh-CN"/>
        </w:rPr>
      </w:pPr>
      <w:ins w:id="1866" w:author="R3-204376" w:date="2020-06-16T13:27:00Z">
        <w:r w:rsidRPr="003F5FF3">
          <w:t>This IE indicates the SCS-specific carriers per TDD, per DL, per UL or per SUL of a</w:t>
        </w:r>
        <w:r>
          <w:t>n</w:t>
        </w:r>
        <w:r w:rsidRPr="003F5FF3">
          <w:t xml:space="preserve"> </w:t>
        </w:r>
        <w:r>
          <w:t xml:space="preserve">NR </w:t>
        </w:r>
        <w:r w:rsidRPr="003F5FF3">
          <w:t>cell.</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1842"/>
        <w:gridCol w:w="2444"/>
      </w:tblGrid>
      <w:tr w:rsidR="004F4D59" w:rsidRPr="00FD0425" w:rsidTr="00246B32">
        <w:trPr>
          <w:ins w:id="1867" w:author="R3-204376" w:date="2020-06-16T13:27:00Z"/>
        </w:trPr>
        <w:tc>
          <w:tcPr>
            <w:tcW w:w="2518" w:type="dxa"/>
          </w:tcPr>
          <w:p w:rsidR="004F4D59" w:rsidRPr="00FD0425" w:rsidRDefault="004F4D59" w:rsidP="00246B32">
            <w:pPr>
              <w:pStyle w:val="TAH"/>
              <w:rPr>
                <w:ins w:id="1868" w:author="R3-204376" w:date="2020-06-16T13:27:00Z"/>
                <w:lang w:eastAsia="ja-JP"/>
              </w:rPr>
            </w:pPr>
            <w:ins w:id="1869" w:author="R3-204376" w:date="2020-06-16T13:27:00Z">
              <w:r w:rsidRPr="00FD0425">
                <w:rPr>
                  <w:szCs w:val="18"/>
                  <w:lang w:eastAsia="ja-JP"/>
                </w:rPr>
                <w:t>IE/Group Name</w:t>
              </w:r>
            </w:ins>
          </w:p>
        </w:tc>
        <w:tc>
          <w:tcPr>
            <w:tcW w:w="1134" w:type="dxa"/>
          </w:tcPr>
          <w:p w:rsidR="004F4D59" w:rsidRPr="00FD0425" w:rsidRDefault="004F4D59" w:rsidP="00246B32">
            <w:pPr>
              <w:pStyle w:val="TAH"/>
              <w:rPr>
                <w:ins w:id="1870" w:author="R3-204376" w:date="2020-06-16T13:27:00Z"/>
                <w:lang w:eastAsia="ja-JP"/>
              </w:rPr>
            </w:pPr>
            <w:ins w:id="1871" w:author="R3-204376" w:date="2020-06-16T13:27:00Z">
              <w:r w:rsidRPr="00FD0425">
                <w:rPr>
                  <w:szCs w:val="18"/>
                  <w:lang w:eastAsia="ja-JP"/>
                </w:rPr>
                <w:t>Presence</w:t>
              </w:r>
            </w:ins>
          </w:p>
        </w:tc>
        <w:tc>
          <w:tcPr>
            <w:tcW w:w="1418" w:type="dxa"/>
          </w:tcPr>
          <w:p w:rsidR="004F4D59" w:rsidRPr="00FD0425" w:rsidRDefault="004F4D59" w:rsidP="00246B32">
            <w:pPr>
              <w:pStyle w:val="TAH"/>
              <w:rPr>
                <w:ins w:id="1872" w:author="R3-204376" w:date="2020-06-16T13:27:00Z"/>
                <w:lang w:eastAsia="ja-JP"/>
              </w:rPr>
            </w:pPr>
            <w:ins w:id="1873" w:author="R3-204376" w:date="2020-06-16T13:27:00Z">
              <w:r w:rsidRPr="00FD0425">
                <w:rPr>
                  <w:szCs w:val="18"/>
                  <w:lang w:eastAsia="ja-JP"/>
                </w:rPr>
                <w:t>Range</w:t>
              </w:r>
            </w:ins>
          </w:p>
        </w:tc>
        <w:tc>
          <w:tcPr>
            <w:tcW w:w="1842" w:type="dxa"/>
          </w:tcPr>
          <w:p w:rsidR="004F4D59" w:rsidRPr="00FD0425" w:rsidRDefault="004F4D59" w:rsidP="00246B32">
            <w:pPr>
              <w:pStyle w:val="TAH"/>
              <w:rPr>
                <w:ins w:id="1874" w:author="R3-204376" w:date="2020-06-16T13:27:00Z"/>
                <w:lang w:eastAsia="ja-JP"/>
              </w:rPr>
            </w:pPr>
            <w:ins w:id="1875" w:author="R3-204376" w:date="2020-06-16T13:27:00Z">
              <w:r w:rsidRPr="00FD0425">
                <w:rPr>
                  <w:szCs w:val="18"/>
                  <w:lang w:eastAsia="ja-JP"/>
                </w:rPr>
                <w:t>IE Type and Reference</w:t>
              </w:r>
            </w:ins>
          </w:p>
        </w:tc>
        <w:tc>
          <w:tcPr>
            <w:tcW w:w="2444" w:type="dxa"/>
          </w:tcPr>
          <w:p w:rsidR="004F4D59" w:rsidRPr="00FD0425" w:rsidRDefault="004F4D59" w:rsidP="00246B32">
            <w:pPr>
              <w:pStyle w:val="TAH"/>
              <w:rPr>
                <w:ins w:id="1876" w:author="R3-204376" w:date="2020-06-16T13:27:00Z"/>
                <w:lang w:eastAsia="ja-JP"/>
              </w:rPr>
            </w:pPr>
            <w:ins w:id="1877" w:author="R3-204376" w:date="2020-06-16T13:27:00Z">
              <w:r w:rsidRPr="00FD0425">
                <w:rPr>
                  <w:szCs w:val="18"/>
                  <w:lang w:eastAsia="ja-JP"/>
                </w:rPr>
                <w:t>Semantics Description</w:t>
              </w:r>
            </w:ins>
          </w:p>
        </w:tc>
      </w:tr>
      <w:tr w:rsidR="004F4D59" w:rsidRPr="0058293E" w:rsidTr="00246B32">
        <w:trPr>
          <w:ins w:id="1878"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rPr>
                <w:ins w:id="1879" w:author="R3-204376" w:date="2020-06-16T13:27:00Z"/>
                <w:rFonts w:cs="Arial"/>
                <w:b/>
                <w:bCs/>
                <w:lang w:eastAsia="zh-CN"/>
              </w:rPr>
            </w:pPr>
            <w:ins w:id="1880" w:author="R3-204376" w:date="2020-06-16T13:27:00Z">
              <w:r w:rsidRPr="00785027">
                <w:rPr>
                  <w:rFonts w:cs="Arial"/>
                  <w:b/>
                  <w:bCs/>
                  <w:lang w:eastAsia="zh-CN"/>
                </w:rPr>
                <w:t xml:space="preserve">NR </w:t>
              </w:r>
              <w:r w:rsidRPr="00785027">
                <w:rPr>
                  <w:rFonts w:cs="Arial" w:hint="eastAsia"/>
                  <w:b/>
                  <w:bCs/>
                  <w:lang w:eastAsia="zh-CN"/>
                </w:rPr>
                <w:t>Carrier</w:t>
              </w:r>
              <w:r w:rsidRPr="00785027">
                <w:rPr>
                  <w:rFonts w:cs="Arial"/>
                  <w:b/>
                  <w:bCs/>
                  <w:lang w:eastAsia="zh-CN"/>
                </w:rPr>
                <w:t xml:space="preserve"> Item</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81" w:author="R3-204376" w:date="2020-06-16T13:27:00Z"/>
                <w:lang w:eastAsia="ja-JP"/>
              </w:rPr>
            </w:pPr>
          </w:p>
        </w:tc>
        <w:tc>
          <w:tcPr>
            <w:tcW w:w="14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rPr>
                <w:ins w:id="1882" w:author="R3-204376" w:date="2020-06-16T13:27:00Z"/>
                <w:i/>
                <w:iCs/>
                <w:lang w:eastAsia="ja-JP"/>
              </w:rPr>
            </w:pPr>
            <w:ins w:id="1883" w:author="R3-204376" w:date="2020-06-16T13:27:00Z">
              <w:r w:rsidRPr="00785027">
                <w:rPr>
                  <w:rFonts w:hint="eastAsia"/>
                  <w:i/>
                  <w:iCs/>
                  <w:lang w:eastAsia="ja-JP"/>
                </w:rPr>
                <w:t>1</w:t>
              </w:r>
              <w:r w:rsidRPr="00785027">
                <w:rPr>
                  <w:i/>
                  <w:iCs/>
                  <w:lang w:eastAsia="ja-JP"/>
                </w:rPr>
                <w:t>..&lt;max</w:t>
              </w:r>
              <w:r>
                <w:rPr>
                  <w:i/>
                  <w:iCs/>
                  <w:lang w:eastAsia="ja-JP"/>
                </w:rPr>
                <w:t>noof</w:t>
              </w:r>
              <w:r w:rsidRPr="00785027">
                <w:rPr>
                  <w:i/>
                  <w:iCs/>
                  <w:lang w:eastAsia="ja-JP"/>
                </w:rPr>
                <w:t>NR</w:t>
              </w:r>
              <w:r w:rsidRPr="00785027">
                <w:rPr>
                  <w:rFonts w:hint="eastAsia"/>
                  <w:i/>
                  <w:iCs/>
                  <w:lang w:eastAsia="ja-JP"/>
                </w:rPr>
                <w:t>SCSs</w:t>
              </w:r>
              <w:r w:rsidRPr="00785027">
                <w:rPr>
                  <w:i/>
                  <w:iCs/>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84"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85" w:author="R3-204376" w:date="2020-06-16T13:27:00Z"/>
              </w:rPr>
            </w:pPr>
          </w:p>
        </w:tc>
      </w:tr>
      <w:tr w:rsidR="004F4D59" w:rsidRPr="0058293E" w:rsidTr="00246B32">
        <w:trPr>
          <w:ins w:id="1886"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113"/>
              <w:rPr>
                <w:ins w:id="1887" w:author="R3-204376" w:date="2020-06-16T13:27:00Z"/>
                <w:rFonts w:cs="Arial"/>
                <w:bCs/>
                <w:lang w:eastAsia="ja-JP"/>
              </w:rPr>
            </w:pPr>
            <w:ins w:id="1888" w:author="R3-204376" w:date="2020-06-16T13:27:00Z">
              <w:r w:rsidRPr="00785027">
                <w:rPr>
                  <w:rFonts w:cs="Arial"/>
                  <w:bCs/>
                  <w:lang w:eastAsia="ja-JP"/>
                </w:rPr>
                <w:t>&gt;</w:t>
              </w:r>
              <w:r>
                <w:rPr>
                  <w:rFonts w:cs="Arial"/>
                  <w:bCs/>
                  <w:lang w:eastAsia="ja-JP"/>
                </w:rPr>
                <w:t>NR</w:t>
              </w:r>
              <w:r w:rsidRPr="00785027">
                <w:rPr>
                  <w:rFonts w:cs="Arial"/>
                  <w:bCs/>
                  <w:lang w:eastAsia="ja-JP"/>
                </w:rPr>
                <w:t xml:space="preserve"> SCS</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89" w:author="R3-204376" w:date="2020-06-16T13:27:00Z"/>
                <w:lang w:eastAsia="ja-JP"/>
              </w:rPr>
            </w:pPr>
            <w:ins w:id="1890" w:author="R3-204376" w:date="2020-06-16T13:27:00Z">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91"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92" w:author="R3-204376" w:date="2020-06-16T13:27:00Z"/>
                <w:lang w:eastAsia="ja-JP"/>
              </w:rPr>
            </w:pPr>
            <w:ins w:id="1893" w:author="R3-204376" w:date="2020-06-16T13:27:00Z">
              <w:r w:rsidRPr="00785027">
                <w:rPr>
                  <w:lang w:eastAsia="ja-JP"/>
                </w:rPr>
                <w:t>ENUMERATED (scs15, scs30, scs60, scs120, …)</w:t>
              </w:r>
            </w:ins>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94" w:author="R3-204376" w:date="2020-06-16T13:27:00Z"/>
                <w:lang w:eastAsia="zh-CN"/>
              </w:rPr>
            </w:pPr>
            <w:ins w:id="1895" w:author="R3-204376" w:date="2020-06-16T13:27:00Z">
              <w:r>
                <w:rPr>
                  <w:rFonts w:hint="eastAsia"/>
                  <w:lang w:eastAsia="zh-CN"/>
                </w:rPr>
                <w:t>S</w:t>
              </w:r>
              <w:r>
                <w:rPr>
                  <w:lang w:eastAsia="zh-CN"/>
                </w:rPr>
                <w:t>CS for the corresponding carrier.</w:t>
              </w:r>
            </w:ins>
          </w:p>
        </w:tc>
      </w:tr>
      <w:tr w:rsidR="004F4D59" w:rsidRPr="0058293E" w:rsidTr="00246B32">
        <w:trPr>
          <w:ins w:id="1896"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113"/>
              <w:rPr>
                <w:ins w:id="1897" w:author="R3-204376" w:date="2020-06-16T13:27:00Z"/>
                <w:rFonts w:cs="Arial"/>
                <w:bCs/>
                <w:lang w:eastAsia="ja-JP"/>
              </w:rPr>
            </w:pPr>
            <w:ins w:id="1898" w:author="R3-204376" w:date="2020-06-16T13:27:00Z">
              <w:r w:rsidRPr="00785027">
                <w:rPr>
                  <w:rFonts w:cs="Arial"/>
                  <w:bCs/>
                  <w:lang w:eastAsia="ja-JP"/>
                </w:rPr>
                <w:t>&gt;</w:t>
              </w:r>
              <w:r w:rsidRPr="00785027">
                <w:rPr>
                  <w:rFonts w:cs="Arial" w:hint="eastAsia"/>
                  <w:bCs/>
                  <w:lang w:eastAsia="ja-JP"/>
                </w:rPr>
                <w:t>Offset to Carrier</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899" w:author="R3-204376" w:date="2020-06-16T13:27:00Z"/>
                <w:lang w:eastAsia="ja-JP"/>
              </w:rPr>
            </w:pPr>
            <w:ins w:id="1900" w:author="R3-204376" w:date="2020-06-16T13:27:00Z">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01"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02" w:author="R3-204376" w:date="2020-06-16T13:27:00Z"/>
                <w:lang w:eastAsia="ja-JP"/>
              </w:rPr>
            </w:pPr>
            <w:ins w:id="1903" w:author="R3-204376" w:date="2020-06-16T13:27:00Z">
              <w:r w:rsidRPr="00C706B0">
                <w:rPr>
                  <w:lang w:eastAsia="ja-JP"/>
                </w:rPr>
                <w:t>INTEGER (</w:t>
              </w:r>
              <w:r>
                <w:rPr>
                  <w:lang w:eastAsia="ja-JP"/>
                </w:rPr>
                <w:t>0</w:t>
              </w:r>
              <w:r w:rsidRPr="00C706B0">
                <w:rPr>
                  <w:lang w:eastAsia="ja-JP"/>
                </w:rPr>
                <w:t xml:space="preserve">.. </w:t>
              </w:r>
              <w:r>
                <w:rPr>
                  <w:rFonts w:hint="eastAsia"/>
                  <w:lang w:eastAsia="ja-JP"/>
                </w:rPr>
                <w:t>2199</w:t>
              </w:r>
              <w:r w:rsidRPr="00C706B0">
                <w:rPr>
                  <w:lang w:eastAsia="ja-JP"/>
                </w:rPr>
                <w:t>, ...)</w:t>
              </w:r>
            </w:ins>
          </w:p>
        </w:tc>
        <w:tc>
          <w:tcPr>
            <w:tcW w:w="2444"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rPr>
                <w:ins w:id="1904" w:author="R3-204376" w:date="2020-06-16T13:27:00Z"/>
              </w:rPr>
            </w:pPr>
            <w:ins w:id="1905" w:author="R3-204376" w:date="2020-06-16T13:27:00Z">
              <w:r w:rsidRPr="00E25127">
                <w:t>Offset in frequency domain between Point</w:t>
              </w:r>
              <w:r w:rsidRPr="00785027">
                <w:t> </w:t>
              </w:r>
              <w:r w:rsidRPr="00E25127">
                <w:t>A (lowest subcarrier of common RB</w:t>
              </w:r>
              <w:r w:rsidRPr="00785027">
                <w:t> </w:t>
              </w:r>
              <w:r w:rsidRPr="00E25127">
                <w:t xml:space="preserve">0) and the lowest usable subcarrier on this carrier in number of PRBs (using the </w:t>
              </w:r>
              <w:r>
                <w:rPr>
                  <w:i/>
                  <w:iCs/>
                </w:rPr>
                <w:t>NR</w:t>
              </w:r>
              <w:r w:rsidRPr="00362CFB">
                <w:rPr>
                  <w:i/>
                  <w:iCs/>
                </w:rPr>
                <w:t xml:space="preserve"> SCS</w:t>
              </w:r>
              <w:r>
                <w:t xml:space="preserve"> IE</w:t>
              </w:r>
              <w:r w:rsidRPr="00614DFD">
                <w:t xml:space="preserve"> </w:t>
              </w:r>
              <w:r w:rsidRPr="00E25127">
                <w:t>defined for this carrier). The m</w:t>
              </w:r>
              <w:r>
                <w:t>aximum value corresponds to 275</w:t>
              </w:r>
              <w:r w:rsidRPr="00063375">
                <w:t>×</w:t>
              </w:r>
              <w:r w:rsidRPr="00E25127">
                <w:t>8</w:t>
              </w:r>
              <w:r w:rsidRPr="00063375">
                <w:t>−</w:t>
              </w:r>
              <w:r w:rsidRPr="00E25127">
                <w:t>1. See TS</w:t>
              </w:r>
              <w:r w:rsidRPr="00785027">
                <w:t> </w:t>
              </w:r>
              <w:r w:rsidRPr="00E25127">
                <w:t xml:space="preserve">38.211 </w:t>
              </w:r>
              <w:r w:rsidRPr="00971E8A">
                <w:rPr>
                  <w:highlight w:val="yellow"/>
                  <w:lang w:eastAsia="ja-JP"/>
                </w:rPr>
                <w:t>[x</w:t>
              </w:r>
              <w:r>
                <w:rPr>
                  <w:highlight w:val="yellow"/>
                  <w:lang w:eastAsia="ja-JP"/>
                </w:rPr>
                <w:t>a</w:t>
              </w:r>
              <w:r w:rsidRPr="00971E8A">
                <w:rPr>
                  <w:highlight w:val="yellow"/>
                  <w:lang w:eastAsia="ja-JP"/>
                </w:rPr>
                <w:t>]</w:t>
              </w:r>
              <w:r w:rsidRPr="00E25127">
                <w:t>, clause</w:t>
              </w:r>
              <w:r w:rsidRPr="00785027">
                <w:t> </w:t>
              </w:r>
              <w:r w:rsidRPr="00E25127">
                <w:t>4.4.2.</w:t>
              </w:r>
            </w:ins>
          </w:p>
        </w:tc>
      </w:tr>
      <w:tr w:rsidR="004F4D59" w:rsidRPr="0058293E" w:rsidTr="00246B32">
        <w:trPr>
          <w:ins w:id="1906"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113"/>
              <w:rPr>
                <w:ins w:id="1907" w:author="R3-204376" w:date="2020-06-16T13:27:00Z"/>
                <w:rFonts w:cs="Arial"/>
                <w:bCs/>
                <w:lang w:eastAsia="ja-JP"/>
              </w:rPr>
            </w:pPr>
            <w:ins w:id="1908" w:author="R3-204376" w:date="2020-06-16T13:27:00Z">
              <w:r w:rsidRPr="00785027">
                <w:rPr>
                  <w:rFonts w:cs="Arial"/>
                  <w:bCs/>
                  <w:lang w:eastAsia="ja-JP"/>
                </w:rPr>
                <w:t>&gt;</w:t>
              </w:r>
              <w:r w:rsidRPr="00785027">
                <w:rPr>
                  <w:rFonts w:cs="Arial" w:hint="eastAsia"/>
                  <w:bCs/>
                  <w:lang w:eastAsia="ja-JP"/>
                </w:rPr>
                <w:t>Carrier Bandwidth</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09" w:author="R3-204376" w:date="2020-06-16T13:27:00Z"/>
                <w:lang w:eastAsia="ja-JP"/>
              </w:rPr>
            </w:pPr>
            <w:ins w:id="1910" w:author="R3-204376" w:date="2020-06-16T13:27:00Z">
              <w:r w:rsidRPr="00785027">
                <w:rPr>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11"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12" w:author="R3-204376" w:date="2020-06-16T13:27:00Z"/>
                <w:lang w:eastAsia="ja-JP"/>
              </w:rPr>
            </w:pPr>
            <w:ins w:id="1913" w:author="R3-204376" w:date="2020-06-16T13:27:00Z">
              <w:r w:rsidRPr="00C706B0">
                <w:rPr>
                  <w:lang w:eastAsia="ja-JP"/>
                </w:rPr>
                <w:t xml:space="preserve">INTEGER (1.. </w:t>
              </w:r>
              <w:r w:rsidRPr="00393B8F">
                <w:rPr>
                  <w:lang w:eastAsia="ja-JP"/>
                </w:rPr>
                <w:t>max</w:t>
              </w:r>
              <w:r w:rsidRPr="00393B8F">
                <w:rPr>
                  <w:rFonts w:hint="eastAsia"/>
                  <w:lang w:eastAsia="ja-JP"/>
                </w:rPr>
                <w:t>no</w:t>
              </w:r>
              <w:r w:rsidRPr="00393B8F">
                <w:rPr>
                  <w:lang w:eastAsia="ja-JP"/>
                </w:rPr>
                <w:t>of</w:t>
              </w:r>
              <w:r>
                <w:rPr>
                  <w:rFonts w:hint="eastAsia"/>
                  <w:lang w:eastAsia="zh-CN"/>
                </w:rPr>
                <w:t>NR</w:t>
              </w:r>
              <w:r w:rsidRPr="00393B8F">
                <w:rPr>
                  <w:lang w:eastAsia="ja-JP"/>
                </w:rPr>
                <w:t>PhysicalResourceBlocks</w:t>
              </w:r>
              <w:r w:rsidRPr="00C706B0">
                <w:rPr>
                  <w:lang w:eastAsia="ja-JP"/>
                </w:rPr>
                <w:t>, ...)</w:t>
              </w:r>
            </w:ins>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14" w:author="R3-204376" w:date="2020-06-16T13:27:00Z"/>
              </w:rPr>
            </w:pPr>
            <w:ins w:id="1915" w:author="R3-204376" w:date="2020-06-16T13:27:00Z">
              <w:r w:rsidRPr="00614DFD">
                <w:t xml:space="preserve">Width of this carrier in number of PRBs (using the </w:t>
              </w:r>
              <w:r>
                <w:rPr>
                  <w:i/>
                  <w:iCs/>
                </w:rPr>
                <w:t>NR</w:t>
              </w:r>
              <w:r w:rsidRPr="00CA1F3B">
                <w:rPr>
                  <w:rFonts w:hint="eastAsia"/>
                  <w:i/>
                  <w:iCs/>
                </w:rPr>
                <w:t xml:space="preserve"> SCS</w:t>
              </w:r>
              <w:r>
                <w:rPr>
                  <w:rFonts w:hint="eastAsia"/>
                </w:rPr>
                <w:t xml:space="preserve"> IE</w:t>
              </w:r>
              <w:r w:rsidRPr="00614DFD">
                <w:t xml:space="preserve"> defined for this carrier)</w:t>
              </w:r>
              <w:r>
                <w:rPr>
                  <w:rFonts w:hint="eastAsia"/>
                </w:rPr>
                <w:t>.</w:t>
              </w:r>
              <w:r w:rsidRPr="00614DFD">
                <w:t xml:space="preserve"> </w:t>
              </w:r>
              <w:r>
                <w:rPr>
                  <w:rFonts w:hint="eastAsia"/>
                </w:rPr>
                <w:t>S</w:t>
              </w:r>
              <w:r w:rsidRPr="00614DFD">
                <w:t>ee TS</w:t>
              </w:r>
              <w:r w:rsidRPr="00785027">
                <w:t> </w:t>
              </w:r>
              <w:r w:rsidRPr="00614DFD">
                <w:t xml:space="preserve">38.211 </w:t>
              </w:r>
              <w:r w:rsidRPr="00971E8A">
                <w:rPr>
                  <w:highlight w:val="yellow"/>
                  <w:lang w:eastAsia="ja-JP"/>
                </w:rPr>
                <w:t>[x</w:t>
              </w:r>
              <w:r>
                <w:rPr>
                  <w:highlight w:val="yellow"/>
                  <w:lang w:eastAsia="ja-JP"/>
                </w:rPr>
                <w:t>a</w:t>
              </w:r>
              <w:r w:rsidRPr="00971E8A">
                <w:rPr>
                  <w:highlight w:val="yellow"/>
                  <w:lang w:eastAsia="ja-JP"/>
                </w:rPr>
                <w:t>]</w:t>
              </w:r>
              <w:r w:rsidRPr="00614DFD">
                <w:t>, clause</w:t>
              </w:r>
              <w:r w:rsidRPr="00785027">
                <w:t> </w:t>
              </w:r>
              <w:r>
                <w:t>4.4.2</w:t>
              </w:r>
              <w:r w:rsidRPr="00614DFD">
                <w:t>.</w:t>
              </w:r>
            </w:ins>
          </w:p>
        </w:tc>
      </w:tr>
    </w:tbl>
    <w:p w:rsidR="004F4D59" w:rsidRPr="00FD0425" w:rsidRDefault="004F4D59" w:rsidP="004F4D59">
      <w:pPr>
        <w:rPr>
          <w:ins w:id="1916" w:author="R3-204376" w:date="2020-06-16T13:27: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4F4D59" w:rsidRPr="00FD0425" w:rsidTr="00246B32">
        <w:trPr>
          <w:ins w:id="1917" w:author="R3-204376" w:date="2020-06-16T13:27:00Z"/>
        </w:trPr>
        <w:tc>
          <w:tcPr>
            <w:tcW w:w="3110" w:type="dxa"/>
          </w:tcPr>
          <w:p w:rsidR="004F4D59" w:rsidRPr="00FD0425" w:rsidRDefault="004F4D59" w:rsidP="00246B32">
            <w:pPr>
              <w:pStyle w:val="TAH"/>
              <w:rPr>
                <w:ins w:id="1918" w:author="R3-204376" w:date="2020-06-16T13:27:00Z"/>
              </w:rPr>
            </w:pPr>
            <w:ins w:id="1919" w:author="R3-204376" w:date="2020-06-16T13:27:00Z">
              <w:r w:rsidRPr="00FD0425">
                <w:t>Range bound</w:t>
              </w:r>
            </w:ins>
          </w:p>
        </w:tc>
        <w:tc>
          <w:tcPr>
            <w:tcW w:w="5670" w:type="dxa"/>
          </w:tcPr>
          <w:p w:rsidR="004F4D59" w:rsidRPr="00FD0425" w:rsidRDefault="004F4D59" w:rsidP="00246B32">
            <w:pPr>
              <w:pStyle w:val="TAH"/>
              <w:rPr>
                <w:ins w:id="1920" w:author="R3-204376" w:date="2020-06-16T13:27:00Z"/>
              </w:rPr>
            </w:pPr>
            <w:ins w:id="1921" w:author="R3-204376" w:date="2020-06-16T13:27:00Z">
              <w:r w:rsidRPr="00FD0425">
                <w:t>Explanation</w:t>
              </w:r>
            </w:ins>
          </w:p>
        </w:tc>
      </w:tr>
      <w:tr w:rsidR="004F4D59" w:rsidRPr="00FD0425" w:rsidTr="00246B32">
        <w:trPr>
          <w:ins w:id="1922" w:author="R3-204376" w:date="2020-06-16T13:27:00Z"/>
        </w:trPr>
        <w:tc>
          <w:tcPr>
            <w:tcW w:w="3110" w:type="dxa"/>
          </w:tcPr>
          <w:p w:rsidR="004F4D59" w:rsidRPr="00FD0425" w:rsidRDefault="004F4D59" w:rsidP="00246B32">
            <w:pPr>
              <w:pStyle w:val="TAL"/>
              <w:rPr>
                <w:ins w:id="1923" w:author="R3-204376" w:date="2020-06-16T13:27:00Z"/>
              </w:rPr>
            </w:pPr>
            <w:ins w:id="1924" w:author="R3-204376" w:date="2020-06-16T13:27:00Z">
              <w:r w:rsidRPr="002E1B0B">
                <w:t>max</w:t>
              </w:r>
              <w:r>
                <w:t>noof</w:t>
              </w:r>
              <w:r w:rsidRPr="002E1B0B">
                <w:t>NRSCSs</w:t>
              </w:r>
            </w:ins>
          </w:p>
        </w:tc>
        <w:tc>
          <w:tcPr>
            <w:tcW w:w="5670" w:type="dxa"/>
          </w:tcPr>
          <w:p w:rsidR="004F4D59" w:rsidRPr="00FD0425" w:rsidRDefault="004F4D59" w:rsidP="00246B32">
            <w:pPr>
              <w:pStyle w:val="TAL"/>
              <w:rPr>
                <w:ins w:id="1925" w:author="R3-204376" w:date="2020-06-16T13:27:00Z"/>
              </w:rPr>
            </w:pPr>
            <w:ins w:id="1926" w:author="R3-204376" w:date="2020-06-16T13:27:00Z">
              <w:r w:rsidRPr="002E1B0B">
                <w:t>Maximum no. of SCS-specific carriers per TDD, per DL, per UL or per SUL of an NR cell. Value is 5.</w:t>
              </w:r>
            </w:ins>
          </w:p>
        </w:tc>
      </w:tr>
      <w:tr w:rsidR="004F4D59" w:rsidRPr="00FD0425" w:rsidTr="00246B32">
        <w:trPr>
          <w:ins w:id="1927" w:author="R3-204376" w:date="2020-06-16T13:27:00Z"/>
        </w:trPr>
        <w:tc>
          <w:tcPr>
            <w:tcW w:w="3110" w:type="dxa"/>
          </w:tcPr>
          <w:p w:rsidR="004F4D59" w:rsidRPr="00FD0425" w:rsidRDefault="004F4D59" w:rsidP="00246B32">
            <w:pPr>
              <w:pStyle w:val="TAL"/>
              <w:rPr>
                <w:ins w:id="1928" w:author="R3-204376" w:date="2020-06-16T13:27:00Z"/>
              </w:rPr>
            </w:pPr>
            <w:ins w:id="1929" w:author="R3-204376" w:date="2020-06-16T13:27:00Z">
              <w:r w:rsidRPr="00D7134F">
                <w:rPr>
                  <w:rFonts w:cs="Arial"/>
                  <w:bCs/>
                  <w:lang w:eastAsia="ja-JP"/>
                </w:rPr>
                <w:t>maxnoof</w:t>
              </w:r>
              <w:r>
                <w:rPr>
                  <w:rFonts w:cs="Arial" w:hint="eastAsia"/>
                  <w:bCs/>
                  <w:lang w:eastAsia="zh-CN"/>
                </w:rPr>
                <w:t>NR</w:t>
              </w:r>
              <w:r w:rsidRPr="00D7134F">
                <w:rPr>
                  <w:rFonts w:cs="Arial"/>
                  <w:bCs/>
                  <w:lang w:eastAsia="ja-JP"/>
                </w:rPr>
                <w:t>PhysicalResourceBlocks</w:t>
              </w:r>
            </w:ins>
          </w:p>
        </w:tc>
        <w:tc>
          <w:tcPr>
            <w:tcW w:w="5670" w:type="dxa"/>
          </w:tcPr>
          <w:p w:rsidR="004F4D59" w:rsidRPr="00FD0425" w:rsidRDefault="004F4D59" w:rsidP="00246B32">
            <w:pPr>
              <w:pStyle w:val="TAL"/>
              <w:rPr>
                <w:ins w:id="1930" w:author="R3-204376" w:date="2020-06-16T13:27:00Z"/>
              </w:rPr>
            </w:pPr>
            <w:ins w:id="1931" w:author="R3-204376" w:date="2020-06-16T13:27:00Z">
              <w:r w:rsidRPr="00D7134F">
                <w:rPr>
                  <w:rFonts w:cs="Arial"/>
                  <w:lang w:eastAsia="ja-JP"/>
                </w:rPr>
                <w:t>Maximum no. of Physical Resource Blocks</w:t>
              </w:r>
              <w:r>
                <w:rPr>
                  <w:rFonts w:cs="Arial" w:hint="eastAsia"/>
                  <w:lang w:eastAsia="zh-CN"/>
                </w:rPr>
                <w:t xml:space="preserve"> of an NR Cell</w:t>
              </w:r>
              <w:r w:rsidRPr="00D7134F">
                <w:rPr>
                  <w:rFonts w:cs="Arial"/>
                  <w:lang w:eastAsia="ja-JP"/>
                </w:rPr>
                <w:t>. Value is 275.</w:t>
              </w:r>
            </w:ins>
          </w:p>
        </w:tc>
      </w:tr>
    </w:tbl>
    <w:p w:rsidR="004F4D59" w:rsidRPr="00FD0425" w:rsidRDefault="004F4D59" w:rsidP="004F4D59">
      <w:pPr>
        <w:rPr>
          <w:ins w:id="1932" w:author="R3-204376" w:date="2020-06-16T13:27:00Z"/>
          <w:lang w:eastAsia="zh-CN"/>
        </w:rPr>
      </w:pPr>
    </w:p>
    <w:p w:rsidR="004F4D59" w:rsidRPr="006F3849" w:rsidRDefault="004F4D59" w:rsidP="004F4D59">
      <w:pPr>
        <w:pStyle w:val="3"/>
        <w:rPr>
          <w:ins w:id="1933" w:author="R3-204376" w:date="2020-06-16T13:27:00Z"/>
        </w:rPr>
      </w:pPr>
      <w:ins w:id="1934" w:author="R3-204376" w:date="2020-06-16T13:27:00Z">
        <w:r w:rsidRPr="006F3849">
          <w:t>9.</w:t>
        </w:r>
        <w:r>
          <w:rPr>
            <w:rFonts w:hint="eastAsia"/>
            <w:lang w:eastAsia="zh-CN"/>
          </w:rPr>
          <w:t>2</w:t>
        </w:r>
        <w:r w:rsidRPr="006F3849">
          <w:t>.x</w:t>
        </w:r>
        <w:r>
          <w:rPr>
            <w:rFonts w:hint="eastAsia"/>
            <w:lang w:eastAsia="zh-CN"/>
          </w:rPr>
          <w:t>2</w:t>
        </w:r>
        <w:r w:rsidRPr="006F3849">
          <w:tab/>
        </w:r>
        <w:r w:rsidRPr="006F3849">
          <w:rPr>
            <w:rFonts w:hint="eastAsia"/>
          </w:rPr>
          <w:t>SSB Positions In Burst</w:t>
        </w:r>
      </w:ins>
    </w:p>
    <w:p w:rsidR="004F4D59" w:rsidRPr="00FD0425" w:rsidRDefault="004F4D59" w:rsidP="004F4D59">
      <w:pPr>
        <w:rPr>
          <w:ins w:id="1935" w:author="R3-204376" w:date="2020-06-16T13:27:00Z"/>
          <w:lang w:eastAsia="zh-CN"/>
        </w:rPr>
      </w:pPr>
      <w:ins w:id="1936" w:author="R3-204376" w:date="2020-06-16T13:27:00Z">
        <w:r w:rsidRPr="00325D1F">
          <w:rPr>
            <w:szCs w:val="22"/>
            <w:lang w:eastAsia="ja-JP"/>
          </w:rPr>
          <w:t xml:space="preserve">Indicates the time domain positions of the transmitted SS-blocks in </w:t>
        </w:r>
        <w:r w:rsidRPr="00325D1F">
          <w:t>a half frame with SS/PBCH blocks</w:t>
        </w:r>
        <w:r w:rsidRPr="00325D1F">
          <w:rPr>
            <w:szCs w:val="22"/>
            <w:lang w:eastAsia="ja-JP"/>
          </w:rPr>
          <w:t xml:space="preserve"> as defined in TS 38.213 </w:t>
        </w:r>
        <w:r w:rsidRPr="00CF337C">
          <w:rPr>
            <w:szCs w:val="22"/>
            <w:highlight w:val="yellow"/>
            <w:lang w:eastAsia="ja-JP"/>
          </w:rPr>
          <w:t>[</w:t>
        </w:r>
        <w:r w:rsidRPr="00CF337C">
          <w:rPr>
            <w:rFonts w:hint="eastAsia"/>
            <w:szCs w:val="22"/>
            <w:highlight w:val="yellow"/>
            <w:lang w:eastAsia="zh-CN"/>
          </w:rPr>
          <w:t>xb</w:t>
        </w:r>
        <w:r w:rsidRPr="00CF337C">
          <w:rPr>
            <w:szCs w:val="22"/>
            <w:highlight w:val="yellow"/>
            <w:lang w:eastAsia="ja-JP"/>
          </w:rPr>
          <w:t>]</w:t>
        </w:r>
        <w:r w:rsidRPr="00325D1F">
          <w:rPr>
            <w:szCs w:val="22"/>
            <w:lang w:eastAsia="ja-JP"/>
          </w:rPr>
          <w:t>, clause 4.1.</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1842"/>
        <w:gridCol w:w="2444"/>
      </w:tblGrid>
      <w:tr w:rsidR="004F4D59" w:rsidRPr="00FD0425" w:rsidTr="00246B32">
        <w:trPr>
          <w:ins w:id="1937" w:author="R3-204376" w:date="2020-06-16T13:27:00Z"/>
        </w:trPr>
        <w:tc>
          <w:tcPr>
            <w:tcW w:w="2518" w:type="dxa"/>
          </w:tcPr>
          <w:p w:rsidR="004F4D59" w:rsidRPr="00FD0425" w:rsidRDefault="004F4D59" w:rsidP="00246B32">
            <w:pPr>
              <w:pStyle w:val="TAH"/>
              <w:rPr>
                <w:ins w:id="1938" w:author="R3-204376" w:date="2020-06-16T13:27:00Z"/>
                <w:lang w:eastAsia="ja-JP"/>
              </w:rPr>
            </w:pPr>
            <w:ins w:id="1939" w:author="R3-204376" w:date="2020-06-16T13:27:00Z">
              <w:r w:rsidRPr="00FD0425">
                <w:rPr>
                  <w:szCs w:val="18"/>
                  <w:lang w:eastAsia="ja-JP"/>
                </w:rPr>
                <w:lastRenderedPageBreak/>
                <w:t>IE/Group Name</w:t>
              </w:r>
            </w:ins>
          </w:p>
        </w:tc>
        <w:tc>
          <w:tcPr>
            <w:tcW w:w="1134" w:type="dxa"/>
          </w:tcPr>
          <w:p w:rsidR="004F4D59" w:rsidRPr="00FD0425" w:rsidRDefault="004F4D59" w:rsidP="00246B32">
            <w:pPr>
              <w:pStyle w:val="TAH"/>
              <w:rPr>
                <w:ins w:id="1940" w:author="R3-204376" w:date="2020-06-16T13:27:00Z"/>
                <w:lang w:eastAsia="ja-JP"/>
              </w:rPr>
            </w:pPr>
            <w:ins w:id="1941" w:author="R3-204376" w:date="2020-06-16T13:27:00Z">
              <w:r w:rsidRPr="00FD0425">
                <w:rPr>
                  <w:szCs w:val="18"/>
                  <w:lang w:eastAsia="ja-JP"/>
                </w:rPr>
                <w:t>Presence</w:t>
              </w:r>
            </w:ins>
          </w:p>
        </w:tc>
        <w:tc>
          <w:tcPr>
            <w:tcW w:w="1418" w:type="dxa"/>
          </w:tcPr>
          <w:p w:rsidR="004F4D59" w:rsidRPr="00FD0425" w:rsidRDefault="004F4D59" w:rsidP="00246B32">
            <w:pPr>
              <w:pStyle w:val="TAH"/>
              <w:rPr>
                <w:ins w:id="1942" w:author="R3-204376" w:date="2020-06-16T13:27:00Z"/>
                <w:lang w:eastAsia="ja-JP"/>
              </w:rPr>
            </w:pPr>
            <w:ins w:id="1943" w:author="R3-204376" w:date="2020-06-16T13:27:00Z">
              <w:r w:rsidRPr="00FD0425">
                <w:rPr>
                  <w:szCs w:val="18"/>
                  <w:lang w:eastAsia="ja-JP"/>
                </w:rPr>
                <w:t>Range</w:t>
              </w:r>
            </w:ins>
          </w:p>
        </w:tc>
        <w:tc>
          <w:tcPr>
            <w:tcW w:w="1842" w:type="dxa"/>
          </w:tcPr>
          <w:p w:rsidR="004F4D59" w:rsidRPr="00FD0425" w:rsidRDefault="004F4D59" w:rsidP="00246B32">
            <w:pPr>
              <w:pStyle w:val="TAH"/>
              <w:rPr>
                <w:ins w:id="1944" w:author="R3-204376" w:date="2020-06-16T13:27:00Z"/>
                <w:lang w:eastAsia="ja-JP"/>
              </w:rPr>
            </w:pPr>
            <w:ins w:id="1945" w:author="R3-204376" w:date="2020-06-16T13:27:00Z">
              <w:r w:rsidRPr="00FD0425">
                <w:rPr>
                  <w:szCs w:val="18"/>
                  <w:lang w:eastAsia="ja-JP"/>
                </w:rPr>
                <w:t>IE Type and Reference</w:t>
              </w:r>
            </w:ins>
          </w:p>
        </w:tc>
        <w:tc>
          <w:tcPr>
            <w:tcW w:w="2444" w:type="dxa"/>
          </w:tcPr>
          <w:p w:rsidR="004F4D59" w:rsidRPr="00FD0425" w:rsidRDefault="004F4D59" w:rsidP="00246B32">
            <w:pPr>
              <w:pStyle w:val="TAH"/>
              <w:rPr>
                <w:ins w:id="1946" w:author="R3-204376" w:date="2020-06-16T13:27:00Z"/>
                <w:lang w:eastAsia="ja-JP"/>
              </w:rPr>
            </w:pPr>
            <w:ins w:id="1947" w:author="R3-204376" w:date="2020-06-16T13:27:00Z">
              <w:r w:rsidRPr="00FD0425">
                <w:rPr>
                  <w:szCs w:val="18"/>
                  <w:lang w:eastAsia="ja-JP"/>
                </w:rPr>
                <w:t>Semantics Description</w:t>
              </w:r>
            </w:ins>
          </w:p>
        </w:tc>
      </w:tr>
      <w:tr w:rsidR="004F4D59" w:rsidRPr="0058293E" w:rsidTr="00246B32">
        <w:trPr>
          <w:ins w:id="1948"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rPr>
                <w:ins w:id="1949" w:author="R3-204376" w:date="2020-06-16T13:27:00Z"/>
                <w:rFonts w:cs="Arial"/>
                <w:b/>
                <w:bCs/>
                <w:lang w:eastAsia="zh-CN"/>
              </w:rPr>
            </w:pPr>
            <w:ins w:id="1950" w:author="R3-204376" w:date="2020-06-16T13:27:00Z">
              <w:r w:rsidRPr="00222566">
                <w:rPr>
                  <w:lang w:eastAsia="en-GB"/>
                </w:rPr>
                <w:t xml:space="preserve">CHOICE </w:t>
              </w:r>
              <w:r>
                <w:rPr>
                  <w:rFonts w:hint="eastAsia"/>
                  <w:i/>
                  <w:iCs/>
                  <w:lang w:eastAsia="zh-CN"/>
                </w:rPr>
                <w:t>ssb-PositionsInBurst</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51" w:author="R3-204376" w:date="2020-06-16T13:27:00Z"/>
                <w:lang w:eastAsia="zh-CN"/>
              </w:rPr>
            </w:pPr>
            <w:ins w:id="1952" w:author="R3-204376" w:date="2020-06-16T13:27:00Z">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rPr>
                <w:ins w:id="1953" w:author="R3-204376" w:date="2020-06-16T13:27:00Z"/>
                <w:i/>
                <w:iCs/>
                <w:lang w:eastAsia="zh-CN"/>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54"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55" w:author="R3-204376" w:date="2020-06-16T13:27:00Z"/>
              </w:rPr>
            </w:pPr>
            <w:ins w:id="1956" w:author="R3-204376" w:date="2020-06-16T13:27:00Z">
              <w:r w:rsidRPr="00686F96">
                <w:t>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4F4D59" w:rsidRPr="0058293E" w:rsidTr="00246B32">
        <w:trPr>
          <w:ins w:id="1957"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113"/>
              <w:rPr>
                <w:ins w:id="1958" w:author="R3-204376" w:date="2020-06-16T13:27:00Z"/>
                <w:rFonts w:cs="Arial"/>
                <w:bCs/>
                <w:lang w:eastAsia="zh-CN"/>
              </w:rPr>
            </w:pPr>
            <w:ins w:id="1959" w:author="R3-204376" w:date="2020-06-16T13:27:00Z">
              <w:r>
                <w:rPr>
                  <w:rFonts w:cs="Arial" w:hint="eastAsia"/>
                  <w:bCs/>
                  <w:lang w:eastAsia="zh-CN"/>
                </w:rPr>
                <w:t>&gt;</w:t>
              </w:r>
              <w:r w:rsidRPr="00B03CD9">
                <w:rPr>
                  <w:rFonts w:cs="Arial" w:hint="eastAsia"/>
                  <w:bCs/>
                  <w:i/>
                  <w:lang w:eastAsia="zh-CN"/>
                </w:rPr>
                <w:t>S</w:t>
              </w:r>
              <w:r w:rsidRPr="00B03CD9">
                <w:rPr>
                  <w:rFonts w:cs="Arial"/>
                  <w:bCs/>
                  <w:i/>
                  <w:lang w:eastAsia="zh-CN"/>
                </w:rPr>
                <w:t>hortBitmap</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60" w:author="R3-204376" w:date="2020-06-16T13:27:00Z"/>
                <w:lang w:eastAsia="ja-JP"/>
              </w:rPr>
            </w:pPr>
          </w:p>
        </w:tc>
        <w:tc>
          <w:tcPr>
            <w:tcW w:w="1418"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61"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62"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63" w:author="R3-204376" w:date="2020-06-16T13:27:00Z"/>
                <w:lang w:eastAsia="zh-CN"/>
              </w:rPr>
            </w:pPr>
          </w:p>
        </w:tc>
      </w:tr>
      <w:tr w:rsidR="004F4D59" w:rsidRPr="0058293E" w:rsidTr="00246B32">
        <w:trPr>
          <w:ins w:id="1964"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227"/>
              <w:rPr>
                <w:ins w:id="1965" w:author="R3-204376" w:date="2020-06-16T13:27:00Z"/>
                <w:rFonts w:cs="Arial"/>
                <w:bCs/>
                <w:lang w:eastAsia="zh-CN"/>
              </w:rPr>
            </w:pPr>
            <w:ins w:id="1966" w:author="R3-204376" w:date="2020-06-16T13:27:00Z">
              <w:r>
                <w:rPr>
                  <w:rFonts w:cs="Arial" w:hint="eastAsia"/>
                  <w:bCs/>
                  <w:lang w:eastAsia="zh-CN"/>
                </w:rPr>
                <w:t>&gt;&gt;S</w:t>
              </w:r>
              <w:r w:rsidRPr="004E3716">
                <w:rPr>
                  <w:rFonts w:cs="Arial"/>
                  <w:bCs/>
                  <w:lang w:eastAsia="zh-CN"/>
                </w:rPr>
                <w:t>hortBitmap</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67" w:author="R3-204376" w:date="2020-06-16T13:27:00Z"/>
                <w:lang w:eastAsia="zh-CN"/>
              </w:rPr>
            </w:pPr>
            <w:ins w:id="1968" w:author="R3-204376" w:date="2020-06-16T13:27:00Z">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4F4D59" w:rsidRPr="00C7312C" w:rsidRDefault="004F4D59" w:rsidP="00246B32">
            <w:pPr>
              <w:pStyle w:val="TAL"/>
              <w:rPr>
                <w:ins w:id="1969" w:author="R3-204376" w:date="2020-06-16T13:27:00Z"/>
                <w:i/>
                <w:lang w:eastAsia="zh-CN"/>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70" w:author="R3-204376" w:date="2020-06-16T13:27:00Z"/>
                <w:lang w:eastAsia="ja-JP"/>
              </w:rPr>
            </w:pPr>
            <w:ins w:id="1971" w:author="R3-204376" w:date="2020-06-16T13:27:00Z">
              <w:r w:rsidRPr="00220BAA">
                <w:rPr>
                  <w:lang w:eastAsia="ja-JP"/>
                </w:rPr>
                <w:t>BIT STRING (SIZE(</w:t>
              </w:r>
              <w:r>
                <w:rPr>
                  <w:rFonts w:hint="eastAsia"/>
                  <w:lang w:eastAsia="zh-CN"/>
                </w:rPr>
                <w:t>4</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72" w:author="R3-204376" w:date="2020-06-16T13:27:00Z"/>
                <w:lang w:eastAsia="zh-CN"/>
              </w:rPr>
            </w:pPr>
          </w:p>
        </w:tc>
      </w:tr>
      <w:tr w:rsidR="004F4D59" w:rsidRPr="0058293E" w:rsidTr="00246B32">
        <w:trPr>
          <w:ins w:id="1973"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113"/>
              <w:rPr>
                <w:ins w:id="1974" w:author="R3-204376" w:date="2020-06-16T13:27:00Z"/>
                <w:rFonts w:cs="Arial"/>
                <w:bCs/>
                <w:lang w:eastAsia="ja-JP"/>
              </w:rPr>
            </w:pPr>
            <w:ins w:id="1975" w:author="R3-204376" w:date="2020-06-16T13:27:00Z">
              <w:r>
                <w:rPr>
                  <w:rFonts w:cs="Arial" w:hint="eastAsia"/>
                  <w:bCs/>
                  <w:lang w:eastAsia="zh-CN"/>
                </w:rPr>
                <w:t>&gt;</w:t>
              </w:r>
              <w:r w:rsidRPr="00B03CD9">
                <w:rPr>
                  <w:rFonts w:cs="Arial" w:hint="eastAsia"/>
                  <w:bCs/>
                  <w:i/>
                  <w:lang w:eastAsia="zh-CN"/>
                </w:rPr>
                <w:t>Medium</w:t>
              </w:r>
              <w:r w:rsidRPr="00B03CD9">
                <w:rPr>
                  <w:rFonts w:cs="Arial"/>
                  <w:bCs/>
                  <w:i/>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76" w:author="R3-204376" w:date="2020-06-16T13:27:00Z"/>
                <w:lang w:eastAsia="ja-JP"/>
              </w:rPr>
            </w:pPr>
          </w:p>
        </w:tc>
        <w:tc>
          <w:tcPr>
            <w:tcW w:w="1418"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77"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78"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rPr>
                <w:ins w:id="1979" w:author="R3-204376" w:date="2020-06-16T13:27:00Z"/>
              </w:rPr>
            </w:pPr>
          </w:p>
        </w:tc>
      </w:tr>
      <w:tr w:rsidR="004F4D59" w:rsidRPr="0058293E" w:rsidTr="00246B32">
        <w:trPr>
          <w:ins w:id="1980"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227"/>
              <w:rPr>
                <w:ins w:id="1981" w:author="R3-204376" w:date="2020-06-16T13:27:00Z"/>
                <w:rFonts w:cs="Arial"/>
                <w:bCs/>
                <w:lang w:eastAsia="zh-CN"/>
              </w:rPr>
            </w:pPr>
            <w:ins w:id="1982" w:author="R3-204376" w:date="2020-06-16T13:27:00Z">
              <w:r>
                <w:rPr>
                  <w:rFonts w:cs="Arial" w:hint="eastAsia"/>
                  <w:bCs/>
                  <w:lang w:eastAsia="zh-CN"/>
                </w:rPr>
                <w:t>&gt;&gt;Medium</w:t>
              </w:r>
              <w:r w:rsidRPr="004E3716">
                <w:rPr>
                  <w:rFonts w:cs="Arial"/>
                  <w:bCs/>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83" w:author="R3-204376" w:date="2020-06-16T13:27:00Z"/>
                <w:lang w:eastAsia="zh-CN"/>
              </w:rPr>
            </w:pPr>
            <w:ins w:id="1984" w:author="R3-204376" w:date="2020-06-16T13:27:00Z">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4F4D59" w:rsidRPr="00C7312C" w:rsidRDefault="004F4D59" w:rsidP="00246B32">
            <w:pPr>
              <w:pStyle w:val="TAL"/>
              <w:rPr>
                <w:ins w:id="1985" w:author="R3-204376" w:date="2020-06-16T13:27:00Z"/>
                <w:i/>
                <w:lang w:eastAsia="zh-CN"/>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86" w:author="R3-204376" w:date="2020-06-16T13:27:00Z"/>
                <w:lang w:eastAsia="ja-JP"/>
              </w:rPr>
            </w:pPr>
            <w:ins w:id="1987" w:author="R3-204376" w:date="2020-06-16T13:27:00Z">
              <w:r w:rsidRPr="00220BAA">
                <w:rPr>
                  <w:lang w:eastAsia="ja-JP"/>
                </w:rPr>
                <w:t>BIT STRING (SIZE(</w:t>
              </w:r>
              <w:r>
                <w:rPr>
                  <w:rFonts w:hint="eastAsia"/>
                  <w:lang w:eastAsia="zh-CN"/>
                </w:rPr>
                <w:t>8</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88" w:author="R3-204376" w:date="2020-06-16T13:27:00Z"/>
                <w:lang w:eastAsia="zh-CN"/>
              </w:rPr>
            </w:pPr>
          </w:p>
        </w:tc>
      </w:tr>
      <w:tr w:rsidR="004F4D59" w:rsidRPr="0058293E" w:rsidTr="00246B32">
        <w:trPr>
          <w:ins w:id="1989"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113"/>
              <w:rPr>
                <w:ins w:id="1990" w:author="R3-204376" w:date="2020-06-16T13:27:00Z"/>
                <w:rFonts w:cs="Arial"/>
                <w:bCs/>
                <w:lang w:eastAsia="ja-JP"/>
              </w:rPr>
            </w:pPr>
            <w:ins w:id="1991" w:author="R3-204376" w:date="2020-06-16T13:27:00Z">
              <w:r>
                <w:rPr>
                  <w:rFonts w:cs="Arial" w:hint="eastAsia"/>
                  <w:bCs/>
                  <w:lang w:eastAsia="zh-CN"/>
                </w:rPr>
                <w:t>&gt;</w:t>
              </w:r>
              <w:r w:rsidRPr="00B03CD9">
                <w:rPr>
                  <w:rFonts w:cs="Arial" w:hint="eastAsia"/>
                  <w:bCs/>
                  <w:i/>
                  <w:lang w:eastAsia="zh-CN"/>
                </w:rPr>
                <w:t>Long</w:t>
              </w:r>
              <w:r w:rsidRPr="00B03CD9">
                <w:rPr>
                  <w:rFonts w:cs="Arial"/>
                  <w:bCs/>
                  <w:i/>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92" w:author="R3-204376" w:date="2020-06-16T13:27:00Z"/>
                <w:lang w:eastAsia="ja-JP"/>
              </w:rPr>
            </w:pPr>
          </w:p>
        </w:tc>
        <w:tc>
          <w:tcPr>
            <w:tcW w:w="1418"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93" w:author="R3-204376" w:date="2020-06-16T13:27:00Z"/>
                <w:lang w:eastAsia="ja-JP"/>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94" w:author="R3-204376" w:date="2020-06-16T13:27:00Z"/>
                <w:lang w:eastAsia="ja-JP"/>
              </w:rPr>
            </w:pPr>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95" w:author="R3-204376" w:date="2020-06-16T13:27:00Z"/>
              </w:rPr>
            </w:pPr>
          </w:p>
        </w:tc>
      </w:tr>
      <w:tr w:rsidR="004F4D59" w:rsidRPr="0058293E" w:rsidTr="00246B32">
        <w:trPr>
          <w:ins w:id="1996" w:author="R3-204376" w:date="2020-06-16T13:27:00Z"/>
        </w:trPr>
        <w:tc>
          <w:tcPr>
            <w:tcW w:w="2518" w:type="dxa"/>
            <w:tcBorders>
              <w:top w:val="single" w:sz="4" w:space="0" w:color="auto"/>
              <w:left w:val="single" w:sz="4" w:space="0" w:color="auto"/>
              <w:bottom w:val="single" w:sz="4" w:space="0" w:color="auto"/>
              <w:right w:val="single" w:sz="4" w:space="0" w:color="auto"/>
            </w:tcBorders>
          </w:tcPr>
          <w:p w:rsidR="004F4D59" w:rsidRPr="00785027" w:rsidRDefault="004F4D59" w:rsidP="00246B32">
            <w:pPr>
              <w:pStyle w:val="TAL"/>
              <w:ind w:left="227"/>
              <w:rPr>
                <w:ins w:id="1997" w:author="R3-204376" w:date="2020-06-16T13:27:00Z"/>
                <w:rFonts w:cs="Arial"/>
                <w:bCs/>
                <w:lang w:eastAsia="zh-CN"/>
              </w:rPr>
            </w:pPr>
            <w:ins w:id="1998" w:author="R3-204376" w:date="2020-06-16T13:27:00Z">
              <w:r>
                <w:rPr>
                  <w:rFonts w:cs="Arial" w:hint="eastAsia"/>
                  <w:bCs/>
                  <w:lang w:eastAsia="zh-CN"/>
                </w:rPr>
                <w:t>&gt;&gt;Long</w:t>
              </w:r>
              <w:r w:rsidRPr="004E3716">
                <w:rPr>
                  <w:rFonts w:cs="Arial"/>
                  <w:bCs/>
                  <w:lang w:eastAsia="zh-CN"/>
                </w:rPr>
                <w:t>Bitmap</w:t>
              </w:r>
            </w:ins>
          </w:p>
        </w:tc>
        <w:tc>
          <w:tcPr>
            <w:tcW w:w="113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1999" w:author="R3-204376" w:date="2020-06-16T13:27:00Z"/>
                <w:lang w:eastAsia="zh-CN"/>
              </w:rPr>
            </w:pPr>
            <w:ins w:id="2000" w:author="R3-204376" w:date="2020-06-16T13:27:00Z">
              <w:r>
                <w:rPr>
                  <w:rFonts w:hint="eastAsia"/>
                  <w:lang w:eastAsia="zh-CN"/>
                </w:rPr>
                <w:t>M</w:t>
              </w:r>
            </w:ins>
          </w:p>
        </w:tc>
        <w:tc>
          <w:tcPr>
            <w:tcW w:w="1418" w:type="dxa"/>
            <w:tcBorders>
              <w:top w:val="single" w:sz="4" w:space="0" w:color="auto"/>
              <w:left w:val="single" w:sz="4" w:space="0" w:color="auto"/>
              <w:bottom w:val="single" w:sz="4" w:space="0" w:color="auto"/>
              <w:right w:val="single" w:sz="4" w:space="0" w:color="auto"/>
            </w:tcBorders>
          </w:tcPr>
          <w:p w:rsidR="004F4D59" w:rsidRPr="00C7312C" w:rsidRDefault="004F4D59" w:rsidP="00246B32">
            <w:pPr>
              <w:pStyle w:val="TAL"/>
              <w:rPr>
                <w:ins w:id="2001" w:author="R3-204376" w:date="2020-06-16T13:27:00Z"/>
                <w:i/>
                <w:lang w:eastAsia="zh-CN"/>
              </w:rPr>
            </w:pPr>
          </w:p>
        </w:tc>
        <w:tc>
          <w:tcPr>
            <w:tcW w:w="1842"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2002" w:author="R3-204376" w:date="2020-06-16T13:27:00Z"/>
                <w:lang w:eastAsia="ja-JP"/>
              </w:rPr>
            </w:pPr>
            <w:ins w:id="2003" w:author="R3-204376" w:date="2020-06-16T13:27:00Z">
              <w:r w:rsidRPr="00220BAA">
                <w:rPr>
                  <w:lang w:eastAsia="ja-JP"/>
                </w:rPr>
                <w:t>BIT STRING (SIZE(</w:t>
              </w:r>
              <w:r>
                <w:rPr>
                  <w:rFonts w:hint="eastAsia"/>
                  <w:lang w:eastAsia="zh-CN"/>
                </w:rPr>
                <w:t>64</w:t>
              </w:r>
              <w:r w:rsidRPr="00220BAA">
                <w:rPr>
                  <w:lang w:eastAsia="ja-JP"/>
                </w:rPr>
                <w:t>))</w:t>
              </w:r>
            </w:ins>
          </w:p>
        </w:tc>
        <w:tc>
          <w:tcPr>
            <w:tcW w:w="2444" w:type="dxa"/>
            <w:tcBorders>
              <w:top w:val="single" w:sz="4" w:space="0" w:color="auto"/>
              <w:left w:val="single" w:sz="4" w:space="0" w:color="auto"/>
              <w:bottom w:val="single" w:sz="4" w:space="0" w:color="auto"/>
              <w:right w:val="single" w:sz="4" w:space="0" w:color="auto"/>
            </w:tcBorders>
          </w:tcPr>
          <w:p w:rsidR="004F4D59" w:rsidRPr="0058293E" w:rsidRDefault="004F4D59" w:rsidP="00246B32">
            <w:pPr>
              <w:pStyle w:val="TAL"/>
              <w:rPr>
                <w:ins w:id="2004" w:author="R3-204376" w:date="2020-06-16T13:27:00Z"/>
                <w:lang w:eastAsia="zh-CN"/>
              </w:rPr>
            </w:pPr>
          </w:p>
        </w:tc>
      </w:tr>
    </w:tbl>
    <w:p w:rsidR="004F4D59" w:rsidRPr="00FD0425" w:rsidRDefault="004F4D59" w:rsidP="004F4D59">
      <w:pPr>
        <w:rPr>
          <w:ins w:id="2005" w:author="R3-204376" w:date="2020-06-16T13:27:00Z"/>
          <w:lang w:eastAsia="zh-CN"/>
        </w:rPr>
      </w:pPr>
    </w:p>
    <w:p w:rsidR="00E72942" w:rsidRDefault="00E72942" w:rsidP="005A7D99">
      <w:pPr>
        <w:overflowPunct w:val="0"/>
        <w:autoSpaceDE w:val="0"/>
        <w:autoSpaceDN w:val="0"/>
        <w:adjustRightInd w:val="0"/>
        <w:textAlignment w:val="baseline"/>
        <w:rPr>
          <w:ins w:id="2006" w:author="CATT" w:date="2019-12-06T10:31:00Z"/>
          <w:kern w:val="28"/>
          <w:lang w:eastAsia="zh-CN"/>
        </w:rPr>
      </w:pPr>
    </w:p>
    <w:p w:rsidR="00DE1E5F" w:rsidRDefault="00DE1E5F" w:rsidP="00836D7D">
      <w:pPr>
        <w:pStyle w:val="3"/>
        <w:sectPr w:rsidR="00DE1E5F">
          <w:headerReference w:type="even" r:id="rId36"/>
          <w:footnotePr>
            <w:numRestart w:val="eachSect"/>
          </w:footnotePr>
          <w:pgSz w:w="11907" w:h="16840"/>
          <w:pgMar w:top="1531" w:right="850" w:bottom="1134" w:left="1134" w:header="680" w:footer="340" w:gutter="0"/>
          <w:cols w:space="720"/>
          <w:formProt w:val="0"/>
          <w:docGrid w:linePitch="272"/>
        </w:sectPr>
      </w:pPr>
      <w:bookmarkStart w:id="2007" w:name="_Toc20954611"/>
      <w:bookmarkStart w:id="2008" w:name="_Toc29902621"/>
      <w:bookmarkStart w:id="2009" w:name="_Toc29906625"/>
    </w:p>
    <w:p w:rsidR="00836D7D" w:rsidRPr="00C37D2B" w:rsidRDefault="00836D7D" w:rsidP="00836D7D">
      <w:pPr>
        <w:pStyle w:val="3"/>
      </w:pPr>
      <w:r w:rsidRPr="00C37D2B">
        <w:lastRenderedPageBreak/>
        <w:t>9.3.3</w:t>
      </w:r>
      <w:r w:rsidRPr="00C37D2B">
        <w:tab/>
        <w:t>Elementary Procedure Definitions</w:t>
      </w:r>
      <w:bookmarkEnd w:id="2007"/>
      <w:bookmarkEnd w:id="2008"/>
      <w:bookmarkEnd w:id="2009"/>
    </w:p>
    <w:p w:rsidR="00836D7D" w:rsidRPr="00C37D2B" w:rsidRDefault="00836D7D" w:rsidP="00836D7D">
      <w:pPr>
        <w:pStyle w:val="PL"/>
        <w:spacing w:line="0" w:lineRule="atLeast"/>
        <w:rPr>
          <w:snapToGrid w:val="0"/>
        </w:rPr>
      </w:pPr>
      <w:r w:rsidRPr="00C37D2B">
        <w:rPr>
          <w:snapToGrid w:val="0"/>
        </w:rPr>
        <w:t>-- ASN1START</w:t>
      </w:r>
    </w:p>
    <w:p w:rsidR="00836D7D" w:rsidRPr="00C37D2B" w:rsidRDefault="00836D7D" w:rsidP="00836D7D">
      <w:pPr>
        <w:pStyle w:val="PL"/>
        <w:spacing w:line="0" w:lineRule="atLeast"/>
        <w:rPr>
          <w:snapToGrid w:val="0"/>
        </w:rPr>
      </w:pPr>
      <w:r w:rsidRPr="00C37D2B">
        <w:rPr>
          <w:snapToGrid w:val="0"/>
        </w:rPr>
        <w:t>-- **************************************************************</w:t>
      </w:r>
    </w:p>
    <w:p w:rsidR="00836D7D" w:rsidRPr="00C37D2B" w:rsidRDefault="00836D7D" w:rsidP="00836D7D">
      <w:pPr>
        <w:pStyle w:val="PL"/>
        <w:spacing w:line="0" w:lineRule="atLeast"/>
        <w:rPr>
          <w:snapToGrid w:val="0"/>
        </w:rPr>
      </w:pPr>
      <w:r w:rsidRPr="00C37D2B">
        <w:rPr>
          <w:snapToGrid w:val="0"/>
        </w:rPr>
        <w:t>--</w:t>
      </w:r>
    </w:p>
    <w:p w:rsidR="00836D7D" w:rsidRPr="00C37D2B" w:rsidRDefault="00836D7D" w:rsidP="00836D7D">
      <w:pPr>
        <w:pStyle w:val="PL"/>
        <w:spacing w:line="0" w:lineRule="atLeast"/>
        <w:outlineLvl w:val="3"/>
        <w:rPr>
          <w:snapToGrid w:val="0"/>
        </w:rPr>
      </w:pPr>
      <w:r w:rsidRPr="00C37D2B">
        <w:rPr>
          <w:snapToGrid w:val="0"/>
        </w:rPr>
        <w:t>-- Elementary Procedure definitions</w:t>
      </w:r>
    </w:p>
    <w:p w:rsidR="00836D7D" w:rsidRPr="00C37D2B" w:rsidRDefault="00836D7D" w:rsidP="00836D7D">
      <w:pPr>
        <w:pStyle w:val="PL"/>
        <w:spacing w:line="0" w:lineRule="atLeast"/>
        <w:rPr>
          <w:snapToGrid w:val="0"/>
        </w:rPr>
      </w:pPr>
      <w:r w:rsidRPr="00C37D2B">
        <w:rPr>
          <w:snapToGrid w:val="0"/>
        </w:rPr>
        <w:t>--</w:t>
      </w:r>
    </w:p>
    <w:p w:rsidR="00836D7D" w:rsidRPr="00C37D2B" w:rsidRDefault="00836D7D" w:rsidP="00836D7D">
      <w:pPr>
        <w:pStyle w:val="PL"/>
        <w:spacing w:line="0" w:lineRule="atLeast"/>
        <w:rPr>
          <w:snapToGrid w:val="0"/>
        </w:rPr>
      </w:pPr>
      <w:r w:rsidRPr="00C37D2B">
        <w:rPr>
          <w:snapToGrid w:val="0"/>
        </w:rPr>
        <w:t>-- **************************************************************</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X2AP-PDU-Descriptions {</w:t>
      </w:r>
    </w:p>
    <w:p w:rsidR="00836D7D" w:rsidRPr="00C37D2B" w:rsidRDefault="00836D7D" w:rsidP="00836D7D">
      <w:pPr>
        <w:pStyle w:val="PL"/>
        <w:spacing w:line="0" w:lineRule="atLeast"/>
        <w:rPr>
          <w:snapToGrid w:val="0"/>
        </w:rPr>
      </w:pPr>
      <w:r w:rsidRPr="00C37D2B">
        <w:rPr>
          <w:snapToGrid w:val="0"/>
        </w:rPr>
        <w:t xml:space="preserve">itu-t (0) identified-organization (4) etsi (0) mobileDomain (0) </w:t>
      </w:r>
    </w:p>
    <w:p w:rsidR="00836D7D" w:rsidRPr="00C37D2B" w:rsidRDefault="00836D7D" w:rsidP="00836D7D">
      <w:pPr>
        <w:pStyle w:val="PL"/>
        <w:spacing w:line="0" w:lineRule="atLeast"/>
        <w:rPr>
          <w:snapToGrid w:val="0"/>
        </w:rPr>
      </w:pPr>
      <w:r w:rsidRPr="00C37D2B">
        <w:rPr>
          <w:snapToGrid w:val="0"/>
        </w:rPr>
        <w:t>eps-Access (21) modules (3) x2ap (2) version1 (1) x2ap-PDU-Descriptions (0) }</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 xml:space="preserve">DEFINITIONS AUTOMATIC TAGS ::= </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BEGIN</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 **************************************************************</w:t>
      </w:r>
    </w:p>
    <w:p w:rsidR="00836D7D" w:rsidRPr="00C37D2B" w:rsidRDefault="00836D7D" w:rsidP="00836D7D">
      <w:pPr>
        <w:pStyle w:val="PL"/>
        <w:spacing w:line="0" w:lineRule="atLeast"/>
        <w:rPr>
          <w:snapToGrid w:val="0"/>
        </w:rPr>
      </w:pPr>
      <w:r w:rsidRPr="00C37D2B">
        <w:rPr>
          <w:snapToGrid w:val="0"/>
        </w:rPr>
        <w:t>--</w:t>
      </w:r>
    </w:p>
    <w:p w:rsidR="00836D7D" w:rsidRPr="00C37D2B" w:rsidRDefault="00836D7D" w:rsidP="00836D7D">
      <w:pPr>
        <w:pStyle w:val="PL"/>
        <w:spacing w:line="0" w:lineRule="atLeast"/>
        <w:outlineLvl w:val="3"/>
        <w:rPr>
          <w:snapToGrid w:val="0"/>
        </w:rPr>
      </w:pPr>
      <w:r w:rsidRPr="00C37D2B">
        <w:rPr>
          <w:snapToGrid w:val="0"/>
        </w:rPr>
        <w:t>-- IE parameter types from other modules.</w:t>
      </w:r>
    </w:p>
    <w:p w:rsidR="00836D7D" w:rsidRPr="00C37D2B" w:rsidRDefault="00836D7D" w:rsidP="00836D7D">
      <w:pPr>
        <w:pStyle w:val="PL"/>
        <w:spacing w:line="0" w:lineRule="atLeast"/>
        <w:rPr>
          <w:snapToGrid w:val="0"/>
        </w:rPr>
      </w:pPr>
      <w:r w:rsidRPr="00C37D2B">
        <w:rPr>
          <w:snapToGrid w:val="0"/>
        </w:rPr>
        <w:t>--</w:t>
      </w:r>
    </w:p>
    <w:p w:rsidR="00836D7D" w:rsidRPr="00C37D2B" w:rsidRDefault="00836D7D" w:rsidP="00836D7D">
      <w:pPr>
        <w:pStyle w:val="PL"/>
        <w:spacing w:line="0" w:lineRule="atLeast"/>
        <w:rPr>
          <w:snapToGrid w:val="0"/>
        </w:rPr>
      </w:pPr>
      <w:r w:rsidRPr="00C37D2B">
        <w:rPr>
          <w:snapToGrid w:val="0"/>
        </w:rPr>
        <w:t>-- **************************************************************</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IMPORTS</w:t>
      </w:r>
    </w:p>
    <w:p w:rsidR="00836D7D" w:rsidRPr="00C37D2B" w:rsidRDefault="00836D7D" w:rsidP="00836D7D">
      <w:pPr>
        <w:pStyle w:val="PL"/>
        <w:spacing w:line="0" w:lineRule="atLeast"/>
        <w:rPr>
          <w:snapToGrid w:val="0"/>
        </w:rPr>
      </w:pPr>
      <w:r w:rsidRPr="00C37D2B">
        <w:rPr>
          <w:snapToGrid w:val="0"/>
        </w:rPr>
        <w:tab/>
        <w:t>Criticality,</w:t>
      </w:r>
    </w:p>
    <w:p w:rsidR="00836D7D" w:rsidRPr="00C37D2B" w:rsidRDefault="00836D7D" w:rsidP="00836D7D">
      <w:pPr>
        <w:pStyle w:val="PL"/>
        <w:spacing w:line="0" w:lineRule="atLeast"/>
        <w:rPr>
          <w:snapToGrid w:val="0"/>
        </w:rPr>
      </w:pPr>
      <w:r w:rsidRPr="00C37D2B">
        <w:rPr>
          <w:snapToGrid w:val="0"/>
        </w:rPr>
        <w:tab/>
        <w:t>ProcedureCode</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FROM X2AP-CommonDataTypes</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ab/>
        <w:t>CellActivationRequest,</w:t>
      </w:r>
    </w:p>
    <w:p w:rsidR="00836D7D" w:rsidRPr="00C37D2B" w:rsidRDefault="00836D7D" w:rsidP="00836D7D">
      <w:pPr>
        <w:pStyle w:val="PL"/>
        <w:spacing w:line="0" w:lineRule="atLeast"/>
        <w:rPr>
          <w:snapToGrid w:val="0"/>
        </w:rPr>
      </w:pPr>
      <w:r w:rsidRPr="00C37D2B">
        <w:rPr>
          <w:snapToGrid w:val="0"/>
        </w:rPr>
        <w:tab/>
        <w:t>CellActivationResponse,</w:t>
      </w:r>
    </w:p>
    <w:p w:rsidR="00836D7D" w:rsidRPr="00C37D2B" w:rsidRDefault="00836D7D" w:rsidP="00836D7D">
      <w:pPr>
        <w:pStyle w:val="PL"/>
        <w:spacing w:line="0" w:lineRule="atLeast"/>
        <w:rPr>
          <w:snapToGrid w:val="0"/>
        </w:rPr>
      </w:pPr>
      <w:r w:rsidRPr="00C37D2B">
        <w:rPr>
          <w:snapToGrid w:val="0"/>
        </w:rPr>
        <w:tab/>
        <w:t>CellActivationFailure,</w:t>
      </w:r>
    </w:p>
    <w:p w:rsidR="00836D7D" w:rsidRPr="00C37D2B" w:rsidRDefault="00836D7D" w:rsidP="00836D7D">
      <w:pPr>
        <w:pStyle w:val="PL"/>
        <w:rPr>
          <w:snapToGrid w:val="0"/>
        </w:rPr>
      </w:pPr>
      <w:r w:rsidRPr="00C37D2B">
        <w:rPr>
          <w:snapToGrid w:val="0"/>
        </w:rPr>
        <w:tab/>
        <w:t>ENBConfigurationUpdate,</w:t>
      </w:r>
    </w:p>
    <w:p w:rsidR="00836D7D" w:rsidRPr="00C37D2B" w:rsidRDefault="00836D7D" w:rsidP="00836D7D">
      <w:pPr>
        <w:pStyle w:val="PL"/>
        <w:rPr>
          <w:snapToGrid w:val="0"/>
        </w:rPr>
      </w:pPr>
      <w:r w:rsidRPr="00C37D2B">
        <w:rPr>
          <w:snapToGrid w:val="0"/>
        </w:rPr>
        <w:tab/>
        <w:t>ENBConfigurationUpdateAcknowledge,</w:t>
      </w:r>
    </w:p>
    <w:p w:rsidR="00836D7D" w:rsidRPr="00C37D2B" w:rsidRDefault="00836D7D" w:rsidP="00836D7D">
      <w:pPr>
        <w:pStyle w:val="PL"/>
        <w:rPr>
          <w:snapToGrid w:val="0"/>
        </w:rPr>
      </w:pPr>
      <w:r w:rsidRPr="00C37D2B">
        <w:rPr>
          <w:snapToGrid w:val="0"/>
        </w:rPr>
        <w:tab/>
        <w:t>ENBConfigurationUpdateFailure,</w:t>
      </w:r>
    </w:p>
    <w:p w:rsidR="00836D7D" w:rsidRPr="00C37D2B" w:rsidRDefault="00836D7D" w:rsidP="00836D7D">
      <w:pPr>
        <w:pStyle w:val="PL"/>
        <w:rPr>
          <w:snapToGrid w:val="0"/>
        </w:rPr>
      </w:pPr>
      <w:r w:rsidRPr="00C37D2B">
        <w:rPr>
          <w:snapToGrid w:val="0"/>
        </w:rPr>
        <w:tab/>
        <w:t>ErrorIndication,</w:t>
      </w:r>
    </w:p>
    <w:p w:rsidR="00836D7D" w:rsidRPr="00C37D2B" w:rsidRDefault="00836D7D" w:rsidP="00836D7D">
      <w:pPr>
        <w:pStyle w:val="PL"/>
        <w:spacing w:line="0" w:lineRule="atLeast"/>
        <w:rPr>
          <w:snapToGrid w:val="0"/>
        </w:rPr>
      </w:pPr>
      <w:r w:rsidRPr="00C37D2B">
        <w:rPr>
          <w:snapToGrid w:val="0"/>
        </w:rPr>
        <w:tab/>
        <w:t>HandoverCancel,</w:t>
      </w:r>
    </w:p>
    <w:p w:rsidR="00836D7D" w:rsidRPr="00C37D2B" w:rsidRDefault="00836D7D" w:rsidP="00836D7D">
      <w:pPr>
        <w:pStyle w:val="PL"/>
        <w:rPr>
          <w:snapToGrid w:val="0"/>
        </w:rPr>
      </w:pPr>
      <w:r w:rsidRPr="00C37D2B">
        <w:rPr>
          <w:snapToGrid w:val="0"/>
        </w:rPr>
        <w:tab/>
        <w:t>HandoverReport,</w:t>
      </w:r>
    </w:p>
    <w:p w:rsidR="00836D7D" w:rsidRPr="00C37D2B" w:rsidRDefault="00836D7D" w:rsidP="00836D7D">
      <w:pPr>
        <w:pStyle w:val="PL"/>
        <w:rPr>
          <w:snapToGrid w:val="0"/>
        </w:rPr>
      </w:pPr>
      <w:r w:rsidRPr="00C37D2B">
        <w:rPr>
          <w:snapToGrid w:val="0"/>
        </w:rPr>
        <w:tab/>
        <w:t>HandoverPreparationFailure,</w:t>
      </w:r>
    </w:p>
    <w:p w:rsidR="00836D7D" w:rsidRPr="00C37D2B" w:rsidRDefault="00836D7D" w:rsidP="00836D7D">
      <w:pPr>
        <w:pStyle w:val="PL"/>
        <w:rPr>
          <w:snapToGrid w:val="0"/>
        </w:rPr>
      </w:pPr>
      <w:r w:rsidRPr="00C37D2B">
        <w:rPr>
          <w:snapToGrid w:val="0"/>
        </w:rPr>
        <w:tab/>
        <w:t>HandoverRequest,</w:t>
      </w:r>
    </w:p>
    <w:p w:rsidR="00836D7D" w:rsidRPr="00C37D2B" w:rsidRDefault="00836D7D" w:rsidP="00836D7D">
      <w:pPr>
        <w:pStyle w:val="PL"/>
        <w:rPr>
          <w:snapToGrid w:val="0"/>
        </w:rPr>
      </w:pPr>
      <w:r w:rsidRPr="00C37D2B">
        <w:rPr>
          <w:snapToGrid w:val="0"/>
        </w:rPr>
        <w:tab/>
        <w:t>HandoverRequestAcknowledge,</w:t>
      </w:r>
    </w:p>
    <w:p w:rsidR="00836D7D" w:rsidRPr="00C37D2B" w:rsidRDefault="00836D7D" w:rsidP="00836D7D">
      <w:pPr>
        <w:pStyle w:val="PL"/>
        <w:rPr>
          <w:snapToGrid w:val="0"/>
        </w:rPr>
      </w:pPr>
      <w:r w:rsidRPr="00C37D2B">
        <w:rPr>
          <w:snapToGrid w:val="0"/>
        </w:rPr>
        <w:tab/>
        <w:t>LoadInformation,</w:t>
      </w:r>
    </w:p>
    <w:p w:rsidR="00836D7D" w:rsidRPr="00C37D2B" w:rsidRDefault="00836D7D" w:rsidP="00836D7D">
      <w:pPr>
        <w:pStyle w:val="PL"/>
        <w:rPr>
          <w:snapToGrid w:val="0"/>
        </w:rPr>
      </w:pPr>
      <w:r w:rsidRPr="00C37D2B">
        <w:rPr>
          <w:snapToGrid w:val="0"/>
        </w:rPr>
        <w:tab/>
        <w:t>PrivateMessage,</w:t>
      </w:r>
    </w:p>
    <w:p w:rsidR="00836D7D" w:rsidRPr="00C37D2B" w:rsidRDefault="00836D7D" w:rsidP="00836D7D">
      <w:pPr>
        <w:pStyle w:val="PL"/>
        <w:rPr>
          <w:snapToGrid w:val="0"/>
          <w:lang w:eastAsia="zh-CN"/>
        </w:rPr>
      </w:pPr>
      <w:r w:rsidRPr="00C37D2B">
        <w:rPr>
          <w:snapToGrid w:val="0"/>
          <w:lang w:eastAsia="zh-CN"/>
        </w:rPr>
        <w:tab/>
        <w:t>ResetRequest,</w:t>
      </w:r>
    </w:p>
    <w:p w:rsidR="00836D7D" w:rsidRPr="00C37D2B" w:rsidRDefault="00836D7D" w:rsidP="00836D7D">
      <w:pPr>
        <w:pStyle w:val="PL"/>
        <w:rPr>
          <w:snapToGrid w:val="0"/>
          <w:lang w:eastAsia="zh-CN"/>
        </w:rPr>
      </w:pPr>
      <w:r w:rsidRPr="00C37D2B">
        <w:rPr>
          <w:snapToGrid w:val="0"/>
          <w:lang w:eastAsia="zh-CN"/>
        </w:rPr>
        <w:tab/>
        <w:t>ResetResponse,</w:t>
      </w:r>
    </w:p>
    <w:p w:rsidR="00836D7D" w:rsidRPr="00C37D2B" w:rsidRDefault="00836D7D" w:rsidP="00836D7D">
      <w:pPr>
        <w:pStyle w:val="PL"/>
        <w:rPr>
          <w:snapToGrid w:val="0"/>
        </w:rPr>
      </w:pPr>
      <w:r w:rsidRPr="00C37D2B">
        <w:rPr>
          <w:snapToGrid w:val="0"/>
        </w:rPr>
        <w:tab/>
        <w:t>ResourceStatusFailure,</w:t>
      </w:r>
    </w:p>
    <w:p w:rsidR="00836D7D" w:rsidRPr="00C37D2B" w:rsidRDefault="00836D7D" w:rsidP="00836D7D">
      <w:pPr>
        <w:pStyle w:val="PL"/>
        <w:rPr>
          <w:snapToGrid w:val="0"/>
        </w:rPr>
      </w:pPr>
      <w:r w:rsidRPr="00C37D2B">
        <w:rPr>
          <w:snapToGrid w:val="0"/>
        </w:rPr>
        <w:tab/>
        <w:t>ResourceStatusRequest,</w:t>
      </w:r>
    </w:p>
    <w:p w:rsidR="00836D7D" w:rsidRPr="00C37D2B" w:rsidRDefault="00836D7D" w:rsidP="00836D7D">
      <w:pPr>
        <w:pStyle w:val="PL"/>
        <w:rPr>
          <w:snapToGrid w:val="0"/>
        </w:rPr>
      </w:pPr>
      <w:r w:rsidRPr="00C37D2B">
        <w:rPr>
          <w:snapToGrid w:val="0"/>
        </w:rPr>
        <w:tab/>
        <w:t>ResourceStatusResponse,</w:t>
      </w:r>
    </w:p>
    <w:p w:rsidR="00836D7D" w:rsidRPr="00C37D2B" w:rsidRDefault="00836D7D" w:rsidP="00836D7D">
      <w:pPr>
        <w:pStyle w:val="PL"/>
        <w:spacing w:line="0" w:lineRule="atLeast"/>
        <w:rPr>
          <w:snapToGrid w:val="0"/>
        </w:rPr>
      </w:pPr>
      <w:r w:rsidRPr="00C37D2B">
        <w:rPr>
          <w:snapToGrid w:val="0"/>
        </w:rPr>
        <w:tab/>
        <w:t xml:space="preserve">ResourceStatusUpdate, </w:t>
      </w:r>
    </w:p>
    <w:p w:rsidR="00836D7D" w:rsidRPr="00C37D2B" w:rsidRDefault="00836D7D" w:rsidP="00836D7D">
      <w:pPr>
        <w:pStyle w:val="PL"/>
        <w:rPr>
          <w:snapToGrid w:val="0"/>
        </w:rPr>
      </w:pPr>
      <w:r w:rsidRPr="00C37D2B">
        <w:rPr>
          <w:snapToGrid w:val="0"/>
        </w:rPr>
        <w:tab/>
        <w:t>RLFIndication,</w:t>
      </w:r>
    </w:p>
    <w:p w:rsidR="00836D7D" w:rsidRPr="00C37D2B" w:rsidRDefault="00836D7D" w:rsidP="00836D7D">
      <w:pPr>
        <w:pStyle w:val="PL"/>
        <w:rPr>
          <w:snapToGrid w:val="0"/>
        </w:rPr>
      </w:pPr>
      <w:r w:rsidRPr="00C37D2B">
        <w:rPr>
          <w:snapToGrid w:val="0"/>
        </w:rPr>
        <w:tab/>
        <w:t>SNStatusTransfer,</w:t>
      </w:r>
    </w:p>
    <w:p w:rsidR="00836D7D" w:rsidRPr="00C37D2B" w:rsidRDefault="00836D7D" w:rsidP="00836D7D">
      <w:pPr>
        <w:pStyle w:val="PL"/>
        <w:rPr>
          <w:snapToGrid w:val="0"/>
        </w:rPr>
      </w:pPr>
      <w:r w:rsidRPr="00C37D2B">
        <w:rPr>
          <w:snapToGrid w:val="0"/>
        </w:rPr>
        <w:tab/>
        <w:t>UEContextRelease,</w:t>
      </w:r>
    </w:p>
    <w:p w:rsidR="00836D7D" w:rsidRPr="00C37D2B" w:rsidRDefault="00836D7D" w:rsidP="00836D7D">
      <w:pPr>
        <w:pStyle w:val="PL"/>
        <w:rPr>
          <w:snapToGrid w:val="0"/>
        </w:rPr>
      </w:pPr>
      <w:r w:rsidRPr="00C37D2B">
        <w:rPr>
          <w:snapToGrid w:val="0"/>
        </w:rPr>
        <w:tab/>
        <w:t>X2SetupFailure,</w:t>
      </w:r>
    </w:p>
    <w:p w:rsidR="00836D7D" w:rsidRPr="00C37D2B" w:rsidRDefault="00836D7D" w:rsidP="00836D7D">
      <w:pPr>
        <w:pStyle w:val="PL"/>
        <w:rPr>
          <w:snapToGrid w:val="0"/>
        </w:rPr>
      </w:pPr>
      <w:r w:rsidRPr="00C37D2B">
        <w:rPr>
          <w:snapToGrid w:val="0"/>
        </w:rPr>
        <w:lastRenderedPageBreak/>
        <w:tab/>
        <w:t>X2SetupRequest,</w:t>
      </w:r>
    </w:p>
    <w:p w:rsidR="00836D7D" w:rsidRPr="00C37D2B" w:rsidRDefault="00836D7D" w:rsidP="00836D7D">
      <w:pPr>
        <w:pStyle w:val="PL"/>
        <w:rPr>
          <w:snapToGrid w:val="0"/>
        </w:rPr>
      </w:pPr>
      <w:r w:rsidRPr="00C37D2B">
        <w:rPr>
          <w:snapToGrid w:val="0"/>
        </w:rPr>
        <w:tab/>
        <w:t>X2SetupResponse,</w:t>
      </w:r>
    </w:p>
    <w:p w:rsidR="00836D7D" w:rsidRPr="00C37D2B" w:rsidRDefault="00836D7D" w:rsidP="00836D7D">
      <w:pPr>
        <w:pStyle w:val="PL"/>
        <w:rPr>
          <w:snapToGrid w:val="0"/>
        </w:rPr>
      </w:pPr>
      <w:r w:rsidRPr="00C37D2B">
        <w:rPr>
          <w:snapToGrid w:val="0"/>
        </w:rPr>
        <w:tab/>
        <w:t>MobilityChangeRequest,</w:t>
      </w:r>
    </w:p>
    <w:p w:rsidR="00836D7D" w:rsidRPr="00C37D2B" w:rsidRDefault="00836D7D" w:rsidP="00836D7D">
      <w:pPr>
        <w:pStyle w:val="PL"/>
        <w:rPr>
          <w:snapToGrid w:val="0"/>
        </w:rPr>
      </w:pPr>
      <w:r w:rsidRPr="00C37D2B">
        <w:rPr>
          <w:snapToGrid w:val="0"/>
        </w:rPr>
        <w:tab/>
        <w:t>MobilityChangeAcknowledge,</w:t>
      </w:r>
    </w:p>
    <w:p w:rsidR="00836D7D" w:rsidRPr="00C37D2B" w:rsidRDefault="00836D7D" w:rsidP="00836D7D">
      <w:pPr>
        <w:pStyle w:val="PL"/>
        <w:spacing w:line="0" w:lineRule="atLeast"/>
        <w:rPr>
          <w:snapToGrid w:val="0"/>
        </w:rPr>
      </w:pPr>
      <w:r w:rsidRPr="00C37D2B">
        <w:rPr>
          <w:snapToGrid w:val="0"/>
        </w:rPr>
        <w:tab/>
        <w:t>MobilityChangeFailure,</w:t>
      </w:r>
    </w:p>
    <w:p w:rsidR="00836D7D" w:rsidRPr="00C37D2B" w:rsidRDefault="00836D7D" w:rsidP="00836D7D">
      <w:pPr>
        <w:pStyle w:val="PL"/>
        <w:spacing w:line="0" w:lineRule="atLeast"/>
        <w:rPr>
          <w:snapToGrid w:val="0"/>
        </w:rPr>
      </w:pPr>
      <w:r w:rsidRPr="00C37D2B">
        <w:rPr>
          <w:snapToGrid w:val="0"/>
        </w:rPr>
        <w:tab/>
        <w:t>X2Release,</w:t>
      </w:r>
    </w:p>
    <w:p w:rsidR="00836D7D" w:rsidRPr="00C37D2B" w:rsidRDefault="00836D7D" w:rsidP="00836D7D">
      <w:pPr>
        <w:pStyle w:val="PL"/>
        <w:spacing w:line="0" w:lineRule="atLeast"/>
        <w:rPr>
          <w:snapToGrid w:val="0"/>
        </w:rPr>
      </w:pPr>
      <w:r w:rsidRPr="00C37D2B">
        <w:rPr>
          <w:snapToGrid w:val="0"/>
        </w:rPr>
        <w:tab/>
        <w:t>X2APMessageTransfer,</w:t>
      </w:r>
    </w:p>
    <w:p w:rsidR="00836D7D" w:rsidRPr="00C37D2B" w:rsidRDefault="00836D7D" w:rsidP="00836D7D">
      <w:pPr>
        <w:pStyle w:val="PL"/>
        <w:spacing w:line="0" w:lineRule="atLeast"/>
        <w:rPr>
          <w:snapToGrid w:val="0"/>
        </w:rPr>
      </w:pPr>
      <w:r w:rsidRPr="00C37D2B">
        <w:rPr>
          <w:snapToGrid w:val="0"/>
        </w:rPr>
        <w:tab/>
        <w:t>SeNBAdditionRequest,</w:t>
      </w:r>
    </w:p>
    <w:p w:rsidR="00836D7D" w:rsidRPr="00C37D2B" w:rsidRDefault="00836D7D" w:rsidP="00836D7D">
      <w:pPr>
        <w:pStyle w:val="PL"/>
        <w:spacing w:line="0" w:lineRule="atLeast"/>
        <w:rPr>
          <w:snapToGrid w:val="0"/>
        </w:rPr>
      </w:pPr>
      <w:r w:rsidRPr="00C37D2B">
        <w:rPr>
          <w:snapToGrid w:val="0"/>
        </w:rPr>
        <w:tab/>
        <w:t>SeNBAdditionRequestAcknowledge,</w:t>
      </w:r>
    </w:p>
    <w:p w:rsidR="00836D7D" w:rsidRPr="00C37D2B" w:rsidRDefault="00836D7D" w:rsidP="00836D7D">
      <w:pPr>
        <w:pStyle w:val="PL"/>
        <w:spacing w:line="0" w:lineRule="atLeast"/>
        <w:rPr>
          <w:snapToGrid w:val="0"/>
        </w:rPr>
      </w:pPr>
      <w:r w:rsidRPr="00C37D2B">
        <w:rPr>
          <w:snapToGrid w:val="0"/>
        </w:rPr>
        <w:tab/>
        <w:t>SeNBAdditionRequestReject,</w:t>
      </w:r>
    </w:p>
    <w:p w:rsidR="00836D7D" w:rsidRPr="00C37D2B" w:rsidRDefault="00836D7D" w:rsidP="00836D7D">
      <w:pPr>
        <w:pStyle w:val="PL"/>
        <w:spacing w:line="0" w:lineRule="atLeast"/>
        <w:rPr>
          <w:snapToGrid w:val="0"/>
        </w:rPr>
      </w:pPr>
      <w:r w:rsidRPr="00C37D2B">
        <w:rPr>
          <w:snapToGrid w:val="0"/>
        </w:rPr>
        <w:tab/>
        <w:t>SeNBReconfigurationComplete,</w:t>
      </w:r>
    </w:p>
    <w:p w:rsidR="00836D7D" w:rsidRPr="00C37D2B" w:rsidRDefault="00836D7D" w:rsidP="00836D7D">
      <w:pPr>
        <w:pStyle w:val="PL"/>
        <w:spacing w:line="0" w:lineRule="atLeast"/>
        <w:rPr>
          <w:snapToGrid w:val="0"/>
        </w:rPr>
      </w:pPr>
      <w:r w:rsidRPr="00C37D2B">
        <w:rPr>
          <w:snapToGrid w:val="0"/>
        </w:rPr>
        <w:tab/>
        <w:t>SeNBModificationRequest,</w:t>
      </w:r>
    </w:p>
    <w:p w:rsidR="00836D7D" w:rsidRPr="00C37D2B" w:rsidRDefault="00836D7D" w:rsidP="00836D7D">
      <w:pPr>
        <w:pStyle w:val="PL"/>
        <w:spacing w:line="0" w:lineRule="atLeast"/>
        <w:rPr>
          <w:snapToGrid w:val="0"/>
        </w:rPr>
      </w:pPr>
      <w:r w:rsidRPr="00C37D2B">
        <w:rPr>
          <w:snapToGrid w:val="0"/>
        </w:rPr>
        <w:tab/>
        <w:t>SeNBModificationRequestAcknowledge,</w:t>
      </w:r>
    </w:p>
    <w:p w:rsidR="00836D7D" w:rsidRPr="00C37D2B" w:rsidRDefault="00836D7D" w:rsidP="00836D7D">
      <w:pPr>
        <w:pStyle w:val="PL"/>
        <w:spacing w:line="0" w:lineRule="atLeast"/>
        <w:rPr>
          <w:snapToGrid w:val="0"/>
        </w:rPr>
      </w:pPr>
      <w:r w:rsidRPr="00C37D2B">
        <w:rPr>
          <w:snapToGrid w:val="0"/>
        </w:rPr>
        <w:tab/>
        <w:t>SeNBModificationRequestReject,</w:t>
      </w:r>
    </w:p>
    <w:p w:rsidR="00836D7D" w:rsidRPr="00C37D2B" w:rsidRDefault="00836D7D" w:rsidP="00836D7D">
      <w:pPr>
        <w:pStyle w:val="PL"/>
        <w:spacing w:line="0" w:lineRule="atLeast"/>
        <w:rPr>
          <w:snapToGrid w:val="0"/>
        </w:rPr>
      </w:pPr>
      <w:r w:rsidRPr="00C37D2B">
        <w:rPr>
          <w:snapToGrid w:val="0"/>
        </w:rPr>
        <w:tab/>
        <w:t>SeNBModificationRequired,</w:t>
      </w:r>
    </w:p>
    <w:p w:rsidR="00836D7D" w:rsidRPr="00C37D2B" w:rsidRDefault="00836D7D" w:rsidP="00836D7D">
      <w:pPr>
        <w:pStyle w:val="PL"/>
        <w:spacing w:line="0" w:lineRule="atLeast"/>
        <w:rPr>
          <w:snapToGrid w:val="0"/>
        </w:rPr>
      </w:pPr>
      <w:r w:rsidRPr="00C37D2B">
        <w:rPr>
          <w:snapToGrid w:val="0"/>
        </w:rPr>
        <w:tab/>
        <w:t>SeNBModificationConfirm,</w:t>
      </w:r>
    </w:p>
    <w:p w:rsidR="00836D7D" w:rsidRPr="00C37D2B" w:rsidRDefault="00836D7D" w:rsidP="00836D7D">
      <w:pPr>
        <w:pStyle w:val="PL"/>
        <w:spacing w:line="0" w:lineRule="atLeast"/>
        <w:rPr>
          <w:snapToGrid w:val="0"/>
        </w:rPr>
      </w:pPr>
      <w:r w:rsidRPr="00C37D2B">
        <w:rPr>
          <w:snapToGrid w:val="0"/>
        </w:rPr>
        <w:tab/>
        <w:t>SeNBModificationRefuse,</w:t>
      </w:r>
    </w:p>
    <w:p w:rsidR="00836D7D" w:rsidRPr="00C37D2B" w:rsidRDefault="00836D7D" w:rsidP="00836D7D">
      <w:pPr>
        <w:pStyle w:val="PL"/>
        <w:spacing w:line="0" w:lineRule="atLeast"/>
        <w:rPr>
          <w:snapToGrid w:val="0"/>
        </w:rPr>
      </w:pPr>
      <w:r w:rsidRPr="00C37D2B">
        <w:rPr>
          <w:snapToGrid w:val="0"/>
        </w:rPr>
        <w:tab/>
        <w:t>SeNBReleaseRequest,</w:t>
      </w:r>
    </w:p>
    <w:p w:rsidR="00836D7D" w:rsidRPr="00C37D2B" w:rsidRDefault="00836D7D" w:rsidP="00836D7D">
      <w:pPr>
        <w:pStyle w:val="PL"/>
        <w:spacing w:line="0" w:lineRule="atLeast"/>
        <w:rPr>
          <w:snapToGrid w:val="0"/>
        </w:rPr>
      </w:pPr>
      <w:r w:rsidRPr="00C37D2B">
        <w:rPr>
          <w:snapToGrid w:val="0"/>
        </w:rPr>
        <w:tab/>
        <w:t>SeNBReleaseRequired,</w:t>
      </w:r>
    </w:p>
    <w:p w:rsidR="00836D7D" w:rsidRPr="00C37D2B" w:rsidRDefault="00836D7D" w:rsidP="00836D7D">
      <w:pPr>
        <w:pStyle w:val="PL"/>
        <w:spacing w:line="0" w:lineRule="atLeast"/>
        <w:rPr>
          <w:snapToGrid w:val="0"/>
        </w:rPr>
      </w:pPr>
      <w:r w:rsidRPr="00C37D2B">
        <w:rPr>
          <w:snapToGrid w:val="0"/>
        </w:rPr>
        <w:tab/>
        <w:t>SeNBReleaseConfirm,</w:t>
      </w:r>
    </w:p>
    <w:p w:rsidR="00836D7D" w:rsidRPr="00C37D2B" w:rsidRDefault="00836D7D" w:rsidP="00836D7D">
      <w:pPr>
        <w:pStyle w:val="PL"/>
        <w:spacing w:line="0" w:lineRule="atLeast"/>
        <w:rPr>
          <w:snapToGrid w:val="0"/>
        </w:rPr>
      </w:pPr>
      <w:r w:rsidRPr="00C37D2B">
        <w:rPr>
          <w:snapToGrid w:val="0"/>
        </w:rPr>
        <w:tab/>
        <w:t>SeNBCounterCheckRequest,</w:t>
      </w:r>
    </w:p>
    <w:p w:rsidR="00836D7D" w:rsidRPr="00C37D2B" w:rsidRDefault="00836D7D" w:rsidP="00836D7D">
      <w:pPr>
        <w:pStyle w:val="PL"/>
        <w:spacing w:line="0" w:lineRule="atLeast"/>
        <w:rPr>
          <w:snapToGrid w:val="0"/>
        </w:rPr>
      </w:pPr>
      <w:r w:rsidRPr="00C37D2B">
        <w:rPr>
          <w:snapToGrid w:val="0"/>
        </w:rPr>
        <w:tab/>
        <w:t>X2RemovalFailure,</w:t>
      </w:r>
    </w:p>
    <w:p w:rsidR="00836D7D" w:rsidRPr="00C37D2B" w:rsidRDefault="00836D7D" w:rsidP="00836D7D">
      <w:pPr>
        <w:pStyle w:val="PL"/>
        <w:rPr>
          <w:snapToGrid w:val="0"/>
        </w:rPr>
      </w:pPr>
      <w:r w:rsidRPr="00C37D2B">
        <w:rPr>
          <w:snapToGrid w:val="0"/>
        </w:rPr>
        <w:tab/>
        <w:t>X2RemovalRequest,</w:t>
      </w:r>
    </w:p>
    <w:p w:rsidR="00836D7D" w:rsidRPr="00C37D2B" w:rsidRDefault="00836D7D" w:rsidP="00836D7D">
      <w:pPr>
        <w:pStyle w:val="PL"/>
        <w:rPr>
          <w:snapToGrid w:val="0"/>
        </w:rPr>
      </w:pPr>
      <w:r w:rsidRPr="00C37D2B">
        <w:rPr>
          <w:snapToGrid w:val="0"/>
        </w:rPr>
        <w:tab/>
        <w:t>X2RemovalResponse,</w:t>
      </w:r>
    </w:p>
    <w:p w:rsidR="00836D7D" w:rsidRPr="00C37D2B" w:rsidRDefault="00836D7D" w:rsidP="00836D7D">
      <w:pPr>
        <w:pStyle w:val="PL"/>
        <w:rPr>
          <w:snapToGrid w:val="0"/>
        </w:rPr>
      </w:pPr>
      <w:r w:rsidRPr="00C37D2B">
        <w:rPr>
          <w:snapToGrid w:val="0"/>
        </w:rPr>
        <w:tab/>
        <w:t>RetrieveUEContextRequest,</w:t>
      </w:r>
    </w:p>
    <w:p w:rsidR="00836D7D" w:rsidRPr="00C37D2B" w:rsidRDefault="00836D7D" w:rsidP="00836D7D">
      <w:pPr>
        <w:pStyle w:val="PL"/>
        <w:rPr>
          <w:snapToGrid w:val="0"/>
        </w:rPr>
      </w:pPr>
      <w:r w:rsidRPr="00C37D2B">
        <w:rPr>
          <w:snapToGrid w:val="0"/>
        </w:rPr>
        <w:tab/>
        <w:t>RetrieveUEContextResponse,</w:t>
      </w:r>
    </w:p>
    <w:p w:rsidR="00836D7D" w:rsidRPr="00C37D2B" w:rsidRDefault="00836D7D" w:rsidP="00836D7D">
      <w:pPr>
        <w:pStyle w:val="PL"/>
        <w:rPr>
          <w:snapToGrid w:val="0"/>
        </w:rPr>
      </w:pPr>
      <w:r w:rsidRPr="00C37D2B">
        <w:rPr>
          <w:snapToGrid w:val="0"/>
        </w:rPr>
        <w:tab/>
        <w:t>RetrieveUEContextFailure,</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SgNBAdditionRequest,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SgNBAdditionRequestAcknowledge,</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SgNBAdditionRequestReject,</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SgNBReconfigurationComplete,</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SgNBModificationRequest,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SgNBModificationRequestAcknowledge,</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SgNBModificationRequestReject,</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SgNBModificationRequired,</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SgNBModificationConfirm,</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SgNBModificationRefuse,</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SgNBReleaseRequest,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SgNBReleaseRequestAcknowledge,</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SgNBReleaseRequestReject,</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SgNBReleaseRequired,</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SgNBReleaseConfirm,</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SgNBCounterCheckRequest,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SgNBChangeRequired,</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SgNBChangeConfirm,</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SgNBChangeRefuse,</w:t>
      </w:r>
    </w:p>
    <w:p w:rsidR="00836D7D" w:rsidRPr="00C37D2B" w:rsidRDefault="00836D7D" w:rsidP="00836D7D">
      <w:pPr>
        <w:pStyle w:val="PL"/>
        <w:rPr>
          <w:rFonts w:eastAsia="等线"/>
          <w:snapToGrid w:val="0"/>
          <w:lang w:eastAsia="zh-CN"/>
        </w:rPr>
      </w:pPr>
      <w:r w:rsidRPr="00C37D2B">
        <w:rPr>
          <w:rFonts w:eastAsia="等线"/>
          <w:snapToGrid w:val="0"/>
          <w:lang w:eastAsia="zh-CN"/>
        </w:rPr>
        <w:tab/>
        <w:t>RRCTransfer,</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ENDCX2SetupRequest,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ENDCX2SetupResponse,</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ENDCX2SetupFailure,</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ENDCConfigurationUpdate,</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ENDCConfigurationUpdateAcknowledge,</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ENDCConfigurationUpdateFailure,</w:t>
      </w:r>
    </w:p>
    <w:p w:rsidR="00836D7D" w:rsidRPr="00C37D2B" w:rsidRDefault="00836D7D" w:rsidP="00836D7D">
      <w:pPr>
        <w:pStyle w:val="PL"/>
        <w:rPr>
          <w:rFonts w:eastAsia="等线"/>
          <w:snapToGrid w:val="0"/>
          <w:lang w:eastAsia="zh-CN"/>
        </w:rPr>
      </w:pPr>
      <w:r w:rsidRPr="00C37D2B">
        <w:rPr>
          <w:rFonts w:eastAsia="等线"/>
          <w:snapToGrid w:val="0"/>
          <w:lang w:eastAsia="zh-CN"/>
        </w:rPr>
        <w:tab/>
        <w:t>SecondaryRATDataUsageReport,</w:t>
      </w:r>
    </w:p>
    <w:p w:rsidR="00836D7D" w:rsidRPr="00C37D2B" w:rsidRDefault="00836D7D" w:rsidP="00836D7D">
      <w:pPr>
        <w:pStyle w:val="PL"/>
        <w:rPr>
          <w:rFonts w:eastAsia="等线"/>
          <w:snapToGrid w:val="0"/>
          <w:lang w:eastAsia="zh-CN"/>
        </w:rPr>
      </w:pPr>
      <w:r w:rsidRPr="00C37D2B">
        <w:rPr>
          <w:rFonts w:eastAsia="等线"/>
          <w:snapToGrid w:val="0"/>
          <w:lang w:eastAsia="zh-CN"/>
        </w:rPr>
        <w:lastRenderedPageBreak/>
        <w:tab/>
        <w:t>ENDCCellActivationRequest,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ENDCCellActivationResponse,</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ENDCCellActivationFailure,</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ENDCPartialResetRequired,</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ENDCPartialResetConfirm,</w:t>
      </w:r>
    </w:p>
    <w:p w:rsidR="00836D7D" w:rsidRPr="00C37D2B" w:rsidRDefault="00836D7D" w:rsidP="00836D7D">
      <w:pPr>
        <w:pStyle w:val="PL"/>
        <w:rPr>
          <w:rFonts w:eastAsia="等线"/>
          <w:snapToGrid w:val="0"/>
          <w:lang w:eastAsia="zh-CN"/>
        </w:rPr>
      </w:pPr>
      <w:r w:rsidRPr="00C37D2B">
        <w:rPr>
          <w:rFonts w:eastAsia="等线"/>
          <w:snapToGrid w:val="0"/>
          <w:lang w:eastAsia="zh-CN"/>
        </w:rPr>
        <w:tab/>
        <w:t>EUTRANRCellResourceCoordinationRequest,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EUTRANRCellResourceCoordinationResponse,</w:t>
      </w:r>
    </w:p>
    <w:p w:rsidR="00836D7D" w:rsidRPr="00C37D2B" w:rsidRDefault="00836D7D" w:rsidP="00836D7D">
      <w:pPr>
        <w:pStyle w:val="PL"/>
        <w:rPr>
          <w:rFonts w:eastAsia="等线"/>
          <w:snapToGrid w:val="0"/>
          <w:lang w:eastAsia="zh-CN"/>
        </w:rPr>
      </w:pPr>
      <w:r w:rsidRPr="00C37D2B">
        <w:rPr>
          <w:rFonts w:eastAsia="等线"/>
          <w:snapToGrid w:val="0"/>
          <w:lang w:eastAsia="zh-CN"/>
        </w:rPr>
        <w:tab/>
        <w:t>SgNBActivityNotification,</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ENDCX2RemovalRequest,</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ENDCX2RemovalResponse,</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ENDCX2RemovalFailure,</w:t>
      </w:r>
    </w:p>
    <w:p w:rsidR="00836D7D" w:rsidRPr="00C37D2B" w:rsidRDefault="00836D7D" w:rsidP="00836D7D">
      <w:pPr>
        <w:pStyle w:val="PL"/>
        <w:rPr>
          <w:snapToGrid w:val="0"/>
          <w:lang w:eastAsia="zh-CN"/>
        </w:rPr>
      </w:pPr>
      <w:r w:rsidRPr="00C37D2B">
        <w:rPr>
          <w:rFonts w:eastAsia="等线"/>
          <w:snapToGrid w:val="0"/>
          <w:lang w:eastAsia="zh-CN"/>
        </w:rPr>
        <w:tab/>
        <w:t>DataForwardingAddressIndication</w:t>
      </w:r>
      <w:r w:rsidRPr="00C37D2B">
        <w:rPr>
          <w:snapToGrid w:val="0"/>
          <w:lang w:eastAsia="zh-CN"/>
        </w:rPr>
        <w:t>,</w:t>
      </w:r>
    </w:p>
    <w:p w:rsidR="00836D7D" w:rsidRPr="00C37D2B" w:rsidRDefault="00836D7D" w:rsidP="00836D7D">
      <w:pPr>
        <w:pStyle w:val="PL"/>
        <w:rPr>
          <w:rFonts w:eastAsia="等线"/>
          <w:snapToGrid w:val="0"/>
          <w:lang w:eastAsia="zh-CN"/>
        </w:rPr>
      </w:pPr>
      <w:r w:rsidRPr="00C37D2B">
        <w:rPr>
          <w:snapToGrid w:val="0"/>
          <w:lang w:eastAsia="zh-CN"/>
        </w:rPr>
        <w:tab/>
        <w:t>GNBStatusIndication</w:t>
      </w:r>
      <w:r w:rsidRPr="00C37D2B">
        <w:rPr>
          <w:rFonts w:eastAsia="等线"/>
          <w:snapToGrid w:val="0"/>
          <w:lang w:eastAsia="zh-CN"/>
        </w:rPr>
        <w:t>,</w:t>
      </w:r>
    </w:p>
    <w:p w:rsidR="00836D7D" w:rsidRPr="00C37D2B" w:rsidRDefault="00836D7D" w:rsidP="00836D7D">
      <w:pPr>
        <w:pStyle w:val="PL"/>
        <w:rPr>
          <w:rFonts w:eastAsia="等线"/>
          <w:snapToGrid w:val="0"/>
          <w:lang w:eastAsia="zh-CN"/>
        </w:rPr>
      </w:pPr>
      <w:r w:rsidRPr="00C37D2B">
        <w:rPr>
          <w:rFonts w:eastAsia="等线"/>
          <w:snapToGrid w:val="0"/>
          <w:lang w:eastAsia="zh-CN"/>
        </w:rPr>
        <w:tab/>
        <w:t>ENDCConfigurationTransfer,</w:t>
      </w:r>
    </w:p>
    <w:p w:rsidR="00836D7D" w:rsidRPr="00C37D2B" w:rsidRDefault="00836D7D" w:rsidP="00836D7D">
      <w:pPr>
        <w:pStyle w:val="PL"/>
        <w:rPr>
          <w:rFonts w:eastAsia="等线"/>
          <w:snapToGrid w:val="0"/>
          <w:lang w:eastAsia="zh-CN"/>
        </w:rPr>
      </w:pPr>
      <w:r w:rsidRPr="00C37D2B">
        <w:rPr>
          <w:rFonts w:eastAsia="等线"/>
          <w:snapToGrid w:val="0"/>
          <w:lang w:eastAsia="zh-CN"/>
        </w:rPr>
        <w:tab/>
        <w:t>DeactivateTrace,</w:t>
      </w:r>
    </w:p>
    <w:p w:rsidR="00836D7D" w:rsidRDefault="00836D7D" w:rsidP="00836D7D">
      <w:pPr>
        <w:pStyle w:val="PL"/>
        <w:rPr>
          <w:ins w:id="2010" w:author="CATT" w:date="2020-01-20T16:06:00Z"/>
          <w:rFonts w:eastAsia="等线"/>
          <w:snapToGrid w:val="0"/>
          <w:lang w:eastAsia="zh-CN"/>
        </w:rPr>
      </w:pPr>
      <w:r w:rsidRPr="00C37D2B">
        <w:rPr>
          <w:rFonts w:eastAsia="等线"/>
          <w:snapToGrid w:val="0"/>
          <w:lang w:eastAsia="zh-CN"/>
        </w:rPr>
        <w:tab/>
        <w:t>TraceStart</w:t>
      </w:r>
      <w:ins w:id="2011" w:author="CATT" w:date="2020-01-20T16:06:00Z">
        <w:r>
          <w:rPr>
            <w:rFonts w:eastAsia="等线" w:hint="eastAsia"/>
            <w:snapToGrid w:val="0"/>
            <w:lang w:eastAsia="zh-CN"/>
          </w:rPr>
          <w:t>,</w:t>
        </w:r>
      </w:ins>
    </w:p>
    <w:p w:rsidR="00836D7D" w:rsidRDefault="00836D7D" w:rsidP="00836D7D">
      <w:pPr>
        <w:pStyle w:val="PL"/>
        <w:rPr>
          <w:ins w:id="2012" w:author="CATT" w:date="2020-01-20T16:06:00Z"/>
          <w:rFonts w:eastAsia="等线"/>
          <w:snapToGrid w:val="0"/>
          <w:lang w:eastAsia="zh-CN"/>
        </w:rPr>
      </w:pPr>
      <w:ins w:id="2013" w:author="CATT" w:date="2020-01-20T16:06:00Z">
        <w:r>
          <w:rPr>
            <w:rFonts w:eastAsia="等线" w:hint="eastAsia"/>
            <w:snapToGrid w:val="0"/>
            <w:lang w:eastAsia="zh-CN"/>
          </w:rPr>
          <w:tab/>
          <w:t>ENDCResourceStatusRequest,</w:t>
        </w:r>
      </w:ins>
    </w:p>
    <w:p w:rsidR="00836D7D" w:rsidRDefault="00836D7D" w:rsidP="00836D7D">
      <w:pPr>
        <w:pStyle w:val="PL"/>
        <w:rPr>
          <w:ins w:id="2014" w:author="CATT" w:date="2020-01-20T16:06:00Z"/>
          <w:rFonts w:eastAsia="等线"/>
          <w:snapToGrid w:val="0"/>
          <w:lang w:eastAsia="zh-CN"/>
        </w:rPr>
      </w:pPr>
      <w:ins w:id="2015" w:author="CATT" w:date="2020-01-20T16:06:00Z">
        <w:r>
          <w:rPr>
            <w:rFonts w:eastAsia="等线" w:hint="eastAsia"/>
            <w:snapToGrid w:val="0"/>
            <w:lang w:eastAsia="zh-CN"/>
          </w:rPr>
          <w:tab/>
          <w:t>ENDCResourceStatusResponse,</w:t>
        </w:r>
      </w:ins>
    </w:p>
    <w:p w:rsidR="00836D7D" w:rsidRDefault="00836D7D" w:rsidP="00836D7D">
      <w:pPr>
        <w:pStyle w:val="PL"/>
        <w:rPr>
          <w:ins w:id="2016" w:author="CATT" w:date="2020-01-20T16:06:00Z"/>
          <w:rFonts w:eastAsia="等线"/>
          <w:snapToGrid w:val="0"/>
          <w:lang w:eastAsia="zh-CN"/>
        </w:rPr>
      </w:pPr>
      <w:ins w:id="2017" w:author="CATT" w:date="2020-01-20T16:06:00Z">
        <w:r>
          <w:rPr>
            <w:rFonts w:eastAsia="等线" w:hint="eastAsia"/>
            <w:snapToGrid w:val="0"/>
            <w:lang w:eastAsia="zh-CN"/>
          </w:rPr>
          <w:tab/>
          <w:t>ENDCResourceStatusFailure,</w:t>
        </w:r>
      </w:ins>
    </w:p>
    <w:p w:rsidR="00836D7D" w:rsidRPr="00C37D2B" w:rsidRDefault="00836D7D" w:rsidP="00836D7D">
      <w:pPr>
        <w:pStyle w:val="PL"/>
        <w:rPr>
          <w:rFonts w:eastAsia="等线"/>
          <w:snapToGrid w:val="0"/>
          <w:lang w:eastAsia="zh-CN"/>
        </w:rPr>
      </w:pPr>
      <w:ins w:id="2018" w:author="CATT" w:date="2020-01-20T16:06:00Z">
        <w:r>
          <w:rPr>
            <w:rFonts w:eastAsia="等线" w:hint="eastAsia"/>
            <w:snapToGrid w:val="0"/>
            <w:lang w:eastAsia="zh-CN"/>
          </w:rPr>
          <w:tab/>
          <w:t>ENDCResourceStatusUpdate</w:t>
        </w:r>
      </w:ins>
    </w:p>
    <w:p w:rsidR="00836D7D" w:rsidRPr="00C37D2B" w:rsidRDefault="00836D7D" w:rsidP="00836D7D">
      <w:pPr>
        <w:pStyle w:val="PL"/>
        <w:rPr>
          <w:snapToGrid w:val="0"/>
        </w:rPr>
      </w:pPr>
    </w:p>
    <w:p w:rsidR="00836D7D" w:rsidRPr="00C37D2B" w:rsidRDefault="00836D7D" w:rsidP="00836D7D">
      <w:pPr>
        <w:pStyle w:val="PL"/>
        <w:rPr>
          <w:snapToGrid w:val="0"/>
        </w:rPr>
      </w:pPr>
    </w:p>
    <w:p w:rsidR="00836D7D" w:rsidRPr="00C37D2B" w:rsidRDefault="00836D7D" w:rsidP="00836D7D">
      <w:pPr>
        <w:pStyle w:val="PL"/>
        <w:rPr>
          <w:snapToGrid w:val="0"/>
        </w:rPr>
      </w:pPr>
      <w:r w:rsidRPr="00C37D2B">
        <w:rPr>
          <w:snapToGrid w:val="0"/>
        </w:rPr>
        <w:t>FROM X2AP-PDU-Contents</w:t>
      </w:r>
    </w:p>
    <w:p w:rsidR="00836D7D" w:rsidRPr="00C37D2B" w:rsidRDefault="00836D7D" w:rsidP="00836D7D">
      <w:pPr>
        <w:pStyle w:val="PL"/>
        <w:spacing w:line="0" w:lineRule="atLeast"/>
        <w:rPr>
          <w:snapToGrid w:val="0"/>
        </w:rPr>
      </w:pPr>
    </w:p>
    <w:p w:rsidR="00836D7D" w:rsidRPr="00C37D2B" w:rsidRDefault="00836D7D" w:rsidP="00836D7D">
      <w:pPr>
        <w:pStyle w:val="PL"/>
        <w:spacing w:line="0" w:lineRule="atLeast"/>
        <w:rPr>
          <w:snapToGrid w:val="0"/>
        </w:rPr>
      </w:pPr>
      <w:r w:rsidRPr="00C37D2B">
        <w:rPr>
          <w:snapToGrid w:val="0"/>
        </w:rPr>
        <w:tab/>
        <w:t>id-cellActivation,</w:t>
      </w:r>
    </w:p>
    <w:p w:rsidR="00836D7D" w:rsidRPr="00C37D2B" w:rsidRDefault="00836D7D" w:rsidP="00836D7D">
      <w:pPr>
        <w:pStyle w:val="PL"/>
        <w:spacing w:line="0" w:lineRule="atLeast"/>
        <w:rPr>
          <w:snapToGrid w:val="0"/>
        </w:rPr>
      </w:pPr>
      <w:r w:rsidRPr="00C37D2B">
        <w:rPr>
          <w:snapToGrid w:val="0"/>
        </w:rPr>
        <w:tab/>
        <w:t>id-eNBConfigurationUpdate,</w:t>
      </w:r>
    </w:p>
    <w:p w:rsidR="00836D7D" w:rsidRPr="00C37D2B" w:rsidRDefault="00836D7D" w:rsidP="00836D7D">
      <w:pPr>
        <w:pStyle w:val="PL"/>
        <w:spacing w:line="0" w:lineRule="atLeast"/>
        <w:rPr>
          <w:snapToGrid w:val="0"/>
        </w:rPr>
      </w:pPr>
      <w:r w:rsidRPr="00C37D2B">
        <w:rPr>
          <w:snapToGrid w:val="0"/>
        </w:rPr>
        <w:tab/>
        <w:t>id-errorIndication,</w:t>
      </w:r>
    </w:p>
    <w:p w:rsidR="00836D7D" w:rsidRPr="00C37D2B" w:rsidRDefault="00836D7D" w:rsidP="00836D7D">
      <w:pPr>
        <w:pStyle w:val="PL"/>
        <w:spacing w:line="0" w:lineRule="atLeast"/>
        <w:rPr>
          <w:snapToGrid w:val="0"/>
        </w:rPr>
      </w:pPr>
      <w:r w:rsidRPr="00C37D2B">
        <w:rPr>
          <w:snapToGrid w:val="0"/>
        </w:rPr>
        <w:tab/>
        <w:t xml:space="preserve">id-handoverCancel, </w:t>
      </w:r>
    </w:p>
    <w:p w:rsidR="00836D7D" w:rsidRPr="00C37D2B" w:rsidRDefault="00836D7D" w:rsidP="00836D7D">
      <w:pPr>
        <w:pStyle w:val="PL"/>
        <w:spacing w:line="0" w:lineRule="atLeast"/>
        <w:rPr>
          <w:snapToGrid w:val="0"/>
        </w:rPr>
      </w:pPr>
      <w:r w:rsidRPr="00C37D2B">
        <w:rPr>
          <w:snapToGrid w:val="0"/>
        </w:rPr>
        <w:tab/>
        <w:t>id-handoverReport,</w:t>
      </w:r>
    </w:p>
    <w:p w:rsidR="00836D7D" w:rsidRPr="00C37D2B" w:rsidRDefault="00836D7D" w:rsidP="00836D7D">
      <w:pPr>
        <w:pStyle w:val="PL"/>
        <w:spacing w:line="0" w:lineRule="atLeast"/>
        <w:rPr>
          <w:snapToGrid w:val="0"/>
        </w:rPr>
      </w:pPr>
      <w:r w:rsidRPr="00C37D2B">
        <w:rPr>
          <w:snapToGrid w:val="0"/>
        </w:rPr>
        <w:tab/>
        <w:t>id-handoverPreparation,</w:t>
      </w:r>
    </w:p>
    <w:p w:rsidR="00836D7D" w:rsidRPr="00C37D2B" w:rsidRDefault="00836D7D" w:rsidP="00836D7D">
      <w:pPr>
        <w:pStyle w:val="PL"/>
        <w:spacing w:line="0" w:lineRule="atLeast"/>
        <w:rPr>
          <w:snapToGrid w:val="0"/>
        </w:rPr>
      </w:pPr>
      <w:r w:rsidRPr="00C37D2B">
        <w:rPr>
          <w:snapToGrid w:val="0"/>
        </w:rPr>
        <w:tab/>
      </w:r>
    </w:p>
    <w:p w:rsidR="00836D7D" w:rsidRPr="00C37D2B" w:rsidRDefault="00836D7D" w:rsidP="00836D7D">
      <w:pPr>
        <w:pStyle w:val="PL"/>
        <w:spacing w:line="0" w:lineRule="atLeast"/>
        <w:rPr>
          <w:snapToGrid w:val="0"/>
        </w:rPr>
      </w:pPr>
      <w:r w:rsidRPr="00C37D2B">
        <w:rPr>
          <w:snapToGrid w:val="0"/>
        </w:rPr>
        <w:tab/>
        <w:t>id-loadIndication,</w:t>
      </w:r>
    </w:p>
    <w:p w:rsidR="00836D7D" w:rsidRPr="00C37D2B" w:rsidRDefault="00836D7D" w:rsidP="00836D7D">
      <w:pPr>
        <w:pStyle w:val="PL"/>
        <w:spacing w:line="0" w:lineRule="atLeast"/>
        <w:rPr>
          <w:snapToGrid w:val="0"/>
        </w:rPr>
      </w:pPr>
      <w:r w:rsidRPr="00C37D2B">
        <w:rPr>
          <w:snapToGrid w:val="0"/>
        </w:rPr>
        <w:tab/>
        <w:t>id-privateMessage,</w:t>
      </w:r>
    </w:p>
    <w:p w:rsidR="00836D7D" w:rsidRPr="00C37D2B" w:rsidRDefault="00836D7D" w:rsidP="00836D7D">
      <w:pPr>
        <w:pStyle w:val="PL"/>
        <w:spacing w:line="0" w:lineRule="atLeast"/>
        <w:rPr>
          <w:snapToGrid w:val="0"/>
          <w:lang w:eastAsia="zh-CN"/>
        </w:rPr>
      </w:pPr>
      <w:r w:rsidRPr="00C37D2B">
        <w:rPr>
          <w:snapToGrid w:val="0"/>
          <w:lang w:eastAsia="zh-CN"/>
        </w:rPr>
        <w:tab/>
        <w:t>id-reset,</w:t>
      </w:r>
    </w:p>
    <w:p w:rsidR="00836D7D" w:rsidRPr="00C37D2B" w:rsidRDefault="00836D7D" w:rsidP="00836D7D">
      <w:pPr>
        <w:pStyle w:val="PL"/>
        <w:spacing w:line="0" w:lineRule="atLeast"/>
        <w:rPr>
          <w:snapToGrid w:val="0"/>
        </w:rPr>
      </w:pPr>
      <w:r w:rsidRPr="00C37D2B">
        <w:rPr>
          <w:snapToGrid w:val="0"/>
        </w:rPr>
        <w:tab/>
      </w:r>
    </w:p>
    <w:p w:rsidR="00836D7D" w:rsidRPr="00C37D2B" w:rsidRDefault="00836D7D" w:rsidP="00836D7D">
      <w:pPr>
        <w:pStyle w:val="PL"/>
        <w:spacing w:line="0" w:lineRule="atLeast"/>
        <w:rPr>
          <w:snapToGrid w:val="0"/>
        </w:rPr>
      </w:pPr>
      <w:r w:rsidRPr="00C37D2B">
        <w:rPr>
          <w:snapToGrid w:val="0"/>
        </w:rPr>
        <w:tab/>
        <w:t>id-resourceStatusReporting,</w:t>
      </w:r>
    </w:p>
    <w:p w:rsidR="00836D7D" w:rsidRPr="00C37D2B" w:rsidRDefault="00836D7D" w:rsidP="00836D7D">
      <w:pPr>
        <w:pStyle w:val="PL"/>
        <w:spacing w:line="0" w:lineRule="atLeast"/>
        <w:rPr>
          <w:snapToGrid w:val="0"/>
        </w:rPr>
      </w:pPr>
      <w:r w:rsidRPr="00C37D2B">
        <w:rPr>
          <w:snapToGrid w:val="0"/>
        </w:rPr>
        <w:tab/>
        <w:t xml:space="preserve">id-resourceStatusReportingInitiation, </w:t>
      </w:r>
    </w:p>
    <w:p w:rsidR="00836D7D" w:rsidRPr="00C37D2B" w:rsidRDefault="00836D7D" w:rsidP="00836D7D">
      <w:pPr>
        <w:pStyle w:val="PL"/>
        <w:spacing w:line="0" w:lineRule="atLeast"/>
        <w:rPr>
          <w:snapToGrid w:val="0"/>
        </w:rPr>
      </w:pPr>
      <w:r w:rsidRPr="00C37D2B">
        <w:rPr>
          <w:snapToGrid w:val="0"/>
        </w:rPr>
        <w:tab/>
        <w:t>id-rLFIndication,</w:t>
      </w:r>
    </w:p>
    <w:p w:rsidR="00836D7D" w:rsidRPr="00C37D2B" w:rsidRDefault="00836D7D" w:rsidP="00836D7D">
      <w:pPr>
        <w:pStyle w:val="PL"/>
        <w:spacing w:line="0" w:lineRule="atLeast"/>
        <w:rPr>
          <w:snapToGrid w:val="0"/>
        </w:rPr>
      </w:pPr>
      <w:r w:rsidRPr="00C37D2B">
        <w:rPr>
          <w:snapToGrid w:val="0"/>
        </w:rPr>
        <w:tab/>
        <w:t>id-snStatusTransfer,</w:t>
      </w:r>
    </w:p>
    <w:p w:rsidR="00836D7D" w:rsidRPr="00C37D2B" w:rsidRDefault="00836D7D" w:rsidP="00836D7D">
      <w:pPr>
        <w:pStyle w:val="PL"/>
        <w:spacing w:line="0" w:lineRule="atLeast"/>
        <w:rPr>
          <w:snapToGrid w:val="0"/>
        </w:rPr>
      </w:pPr>
      <w:r w:rsidRPr="00C37D2B">
        <w:rPr>
          <w:snapToGrid w:val="0"/>
        </w:rPr>
        <w:tab/>
        <w:t>id-uEContextRelease,</w:t>
      </w:r>
    </w:p>
    <w:p w:rsidR="00836D7D" w:rsidRPr="00C37D2B" w:rsidRDefault="00836D7D" w:rsidP="00836D7D">
      <w:pPr>
        <w:pStyle w:val="PL"/>
        <w:rPr>
          <w:snapToGrid w:val="0"/>
        </w:rPr>
      </w:pPr>
      <w:r w:rsidRPr="00C37D2B">
        <w:rPr>
          <w:snapToGrid w:val="0"/>
        </w:rPr>
        <w:tab/>
        <w:t>id-x2Setup,</w:t>
      </w:r>
    </w:p>
    <w:p w:rsidR="00836D7D" w:rsidRPr="00C37D2B" w:rsidRDefault="00836D7D" w:rsidP="00836D7D">
      <w:pPr>
        <w:pStyle w:val="PL"/>
        <w:rPr>
          <w:snapToGrid w:val="0"/>
        </w:rPr>
      </w:pPr>
      <w:r w:rsidRPr="00C37D2B">
        <w:rPr>
          <w:snapToGrid w:val="0"/>
        </w:rPr>
        <w:tab/>
        <w:t>id-mobilitySettingsChange,</w:t>
      </w:r>
    </w:p>
    <w:p w:rsidR="00836D7D" w:rsidRPr="00C37D2B" w:rsidRDefault="00836D7D" w:rsidP="00836D7D">
      <w:pPr>
        <w:pStyle w:val="PL"/>
        <w:rPr>
          <w:snapToGrid w:val="0"/>
        </w:rPr>
      </w:pPr>
      <w:r w:rsidRPr="00C37D2B">
        <w:rPr>
          <w:snapToGrid w:val="0"/>
        </w:rPr>
        <w:tab/>
        <w:t>id-x2Release,</w:t>
      </w:r>
    </w:p>
    <w:p w:rsidR="00836D7D" w:rsidRPr="00C37D2B" w:rsidRDefault="00836D7D" w:rsidP="00836D7D">
      <w:pPr>
        <w:pStyle w:val="PL"/>
        <w:rPr>
          <w:snapToGrid w:val="0"/>
        </w:rPr>
      </w:pPr>
      <w:r w:rsidRPr="00C37D2B">
        <w:rPr>
          <w:snapToGrid w:val="0"/>
        </w:rPr>
        <w:tab/>
        <w:t>id-x2APMessageTransfer,</w:t>
      </w:r>
    </w:p>
    <w:p w:rsidR="00836D7D" w:rsidRPr="00C37D2B" w:rsidRDefault="00836D7D" w:rsidP="00836D7D">
      <w:pPr>
        <w:pStyle w:val="PL"/>
        <w:rPr>
          <w:snapToGrid w:val="0"/>
        </w:rPr>
      </w:pPr>
      <w:r w:rsidRPr="00C37D2B">
        <w:rPr>
          <w:snapToGrid w:val="0"/>
        </w:rPr>
        <w:tab/>
        <w:t>id-seNBAdditionPreparation,</w:t>
      </w:r>
    </w:p>
    <w:p w:rsidR="00836D7D" w:rsidRPr="00C37D2B" w:rsidRDefault="00836D7D" w:rsidP="00836D7D">
      <w:pPr>
        <w:pStyle w:val="PL"/>
        <w:rPr>
          <w:snapToGrid w:val="0"/>
        </w:rPr>
      </w:pPr>
      <w:r w:rsidRPr="00C37D2B">
        <w:rPr>
          <w:snapToGrid w:val="0"/>
        </w:rPr>
        <w:tab/>
        <w:t>id-seNBReconfigurationCompletion,</w:t>
      </w:r>
    </w:p>
    <w:p w:rsidR="00836D7D" w:rsidRPr="00C37D2B" w:rsidRDefault="00836D7D" w:rsidP="00836D7D">
      <w:pPr>
        <w:pStyle w:val="PL"/>
        <w:rPr>
          <w:snapToGrid w:val="0"/>
        </w:rPr>
      </w:pPr>
      <w:r w:rsidRPr="00C37D2B">
        <w:rPr>
          <w:snapToGrid w:val="0"/>
        </w:rPr>
        <w:tab/>
        <w:t>id-meNBinitiatedSeNBModificationPreparation,</w:t>
      </w:r>
    </w:p>
    <w:p w:rsidR="00836D7D" w:rsidRPr="00C37D2B" w:rsidRDefault="00836D7D" w:rsidP="00836D7D">
      <w:pPr>
        <w:pStyle w:val="PL"/>
        <w:rPr>
          <w:snapToGrid w:val="0"/>
        </w:rPr>
      </w:pPr>
      <w:r w:rsidRPr="00C37D2B">
        <w:rPr>
          <w:snapToGrid w:val="0"/>
        </w:rPr>
        <w:tab/>
        <w:t>id-seNBinitiatedSeNBModification,</w:t>
      </w:r>
    </w:p>
    <w:p w:rsidR="00836D7D" w:rsidRPr="00C37D2B" w:rsidRDefault="00836D7D" w:rsidP="00836D7D">
      <w:pPr>
        <w:pStyle w:val="PL"/>
        <w:rPr>
          <w:snapToGrid w:val="0"/>
        </w:rPr>
      </w:pPr>
      <w:r w:rsidRPr="00C37D2B">
        <w:rPr>
          <w:snapToGrid w:val="0"/>
        </w:rPr>
        <w:tab/>
        <w:t>id-meNBinitiatedSeNBRelease,</w:t>
      </w:r>
    </w:p>
    <w:p w:rsidR="00836D7D" w:rsidRPr="00C37D2B" w:rsidRDefault="00836D7D" w:rsidP="00836D7D">
      <w:pPr>
        <w:pStyle w:val="PL"/>
        <w:rPr>
          <w:snapToGrid w:val="0"/>
        </w:rPr>
      </w:pPr>
      <w:r w:rsidRPr="00C37D2B">
        <w:rPr>
          <w:snapToGrid w:val="0"/>
        </w:rPr>
        <w:tab/>
        <w:t>id-seNBinitiatedSeNBRelease,</w:t>
      </w:r>
    </w:p>
    <w:p w:rsidR="00836D7D" w:rsidRPr="00C37D2B" w:rsidRDefault="00836D7D" w:rsidP="00836D7D">
      <w:pPr>
        <w:pStyle w:val="PL"/>
        <w:rPr>
          <w:snapToGrid w:val="0"/>
        </w:rPr>
      </w:pPr>
      <w:r w:rsidRPr="00C37D2B">
        <w:rPr>
          <w:snapToGrid w:val="0"/>
        </w:rPr>
        <w:tab/>
        <w:t>id-seNBCounterCheck,</w:t>
      </w:r>
    </w:p>
    <w:p w:rsidR="00836D7D" w:rsidRPr="00C37D2B" w:rsidRDefault="00836D7D" w:rsidP="00836D7D">
      <w:pPr>
        <w:pStyle w:val="PL"/>
        <w:rPr>
          <w:snapToGrid w:val="0"/>
        </w:rPr>
      </w:pPr>
      <w:r w:rsidRPr="00C37D2B">
        <w:rPr>
          <w:snapToGrid w:val="0"/>
        </w:rPr>
        <w:tab/>
        <w:t>id-x2Removal,</w:t>
      </w:r>
    </w:p>
    <w:p w:rsidR="00836D7D" w:rsidRPr="00C37D2B" w:rsidRDefault="00836D7D" w:rsidP="00836D7D">
      <w:pPr>
        <w:pStyle w:val="PL"/>
        <w:rPr>
          <w:snapToGrid w:val="0"/>
        </w:rPr>
      </w:pPr>
      <w:r w:rsidRPr="00C37D2B">
        <w:rPr>
          <w:snapToGrid w:val="0"/>
        </w:rPr>
        <w:tab/>
        <w:t>id-retrieveUEContext,</w:t>
      </w:r>
    </w:p>
    <w:p w:rsidR="00836D7D" w:rsidRPr="00C37D2B" w:rsidRDefault="00836D7D" w:rsidP="00836D7D">
      <w:pPr>
        <w:pStyle w:val="PL"/>
        <w:rPr>
          <w:rFonts w:eastAsia="等线"/>
          <w:snapToGrid w:val="0"/>
          <w:lang w:eastAsia="zh-CN"/>
        </w:rPr>
      </w:pPr>
      <w:r w:rsidRPr="00C37D2B">
        <w:rPr>
          <w:rFonts w:eastAsia="等线"/>
          <w:snapToGrid w:val="0"/>
          <w:lang w:eastAsia="zh-CN"/>
        </w:rPr>
        <w:tab/>
        <w:t>id-sgNBAdditionPreparation,</w:t>
      </w:r>
    </w:p>
    <w:p w:rsidR="00836D7D" w:rsidRPr="00C37D2B" w:rsidRDefault="00836D7D" w:rsidP="00836D7D">
      <w:pPr>
        <w:pStyle w:val="PL"/>
        <w:rPr>
          <w:rFonts w:eastAsia="等线"/>
          <w:snapToGrid w:val="0"/>
          <w:lang w:eastAsia="zh-CN"/>
        </w:rPr>
      </w:pPr>
      <w:r w:rsidRPr="00C37D2B">
        <w:rPr>
          <w:rFonts w:eastAsia="等线"/>
          <w:snapToGrid w:val="0"/>
          <w:lang w:eastAsia="zh-CN"/>
        </w:rPr>
        <w:lastRenderedPageBreak/>
        <w:tab/>
        <w:t>id-sgNBReconfigurationCompletion,</w:t>
      </w:r>
    </w:p>
    <w:p w:rsidR="00836D7D" w:rsidRPr="00C37D2B" w:rsidRDefault="00836D7D" w:rsidP="00836D7D">
      <w:pPr>
        <w:pStyle w:val="PL"/>
        <w:rPr>
          <w:rFonts w:eastAsia="等线"/>
          <w:snapToGrid w:val="0"/>
          <w:lang w:eastAsia="zh-CN"/>
        </w:rPr>
      </w:pPr>
      <w:r w:rsidRPr="00C37D2B">
        <w:rPr>
          <w:rFonts w:eastAsia="等线"/>
          <w:snapToGrid w:val="0"/>
          <w:lang w:eastAsia="zh-CN"/>
        </w:rPr>
        <w:tab/>
        <w:t>id-meNBinitiatedSgNBModificationPreparation,</w:t>
      </w:r>
    </w:p>
    <w:p w:rsidR="00836D7D" w:rsidRPr="00C37D2B" w:rsidRDefault="00836D7D" w:rsidP="00836D7D">
      <w:pPr>
        <w:pStyle w:val="PL"/>
        <w:rPr>
          <w:rFonts w:eastAsia="等线"/>
          <w:snapToGrid w:val="0"/>
          <w:lang w:eastAsia="zh-CN"/>
        </w:rPr>
      </w:pPr>
      <w:r w:rsidRPr="00C37D2B">
        <w:rPr>
          <w:rFonts w:eastAsia="等线"/>
          <w:snapToGrid w:val="0"/>
          <w:lang w:eastAsia="zh-CN"/>
        </w:rPr>
        <w:tab/>
        <w:t>id-sgNBinitiatedSgNBModification,</w:t>
      </w:r>
    </w:p>
    <w:p w:rsidR="00836D7D" w:rsidRPr="00C37D2B" w:rsidRDefault="00836D7D" w:rsidP="00836D7D">
      <w:pPr>
        <w:pStyle w:val="PL"/>
        <w:rPr>
          <w:rFonts w:eastAsia="等线"/>
          <w:snapToGrid w:val="0"/>
          <w:lang w:eastAsia="zh-CN"/>
        </w:rPr>
      </w:pPr>
      <w:r w:rsidRPr="00C37D2B">
        <w:rPr>
          <w:rFonts w:eastAsia="等线"/>
          <w:snapToGrid w:val="0"/>
          <w:lang w:eastAsia="zh-CN"/>
        </w:rPr>
        <w:tab/>
        <w:t>id-meNBinitiatedSgNBRelease,</w:t>
      </w:r>
    </w:p>
    <w:p w:rsidR="00836D7D" w:rsidRPr="00C37D2B" w:rsidRDefault="00836D7D" w:rsidP="00836D7D">
      <w:pPr>
        <w:pStyle w:val="PL"/>
        <w:rPr>
          <w:rFonts w:eastAsia="等线"/>
          <w:snapToGrid w:val="0"/>
          <w:lang w:eastAsia="zh-CN"/>
        </w:rPr>
      </w:pPr>
      <w:r w:rsidRPr="00C37D2B">
        <w:rPr>
          <w:rFonts w:eastAsia="等线"/>
          <w:snapToGrid w:val="0"/>
          <w:lang w:eastAsia="zh-CN"/>
        </w:rPr>
        <w:tab/>
        <w:t>id-sgNBinitiatedSgNBRelease,</w:t>
      </w:r>
    </w:p>
    <w:p w:rsidR="00836D7D" w:rsidRPr="00C37D2B" w:rsidRDefault="00836D7D" w:rsidP="00836D7D">
      <w:pPr>
        <w:pStyle w:val="PL"/>
        <w:rPr>
          <w:rFonts w:eastAsia="等线"/>
          <w:snapToGrid w:val="0"/>
          <w:lang w:eastAsia="zh-CN"/>
        </w:rPr>
      </w:pPr>
      <w:r w:rsidRPr="00C37D2B">
        <w:rPr>
          <w:rFonts w:eastAsia="等线"/>
          <w:snapToGrid w:val="0"/>
          <w:lang w:eastAsia="zh-CN"/>
        </w:rPr>
        <w:tab/>
        <w:t>id-sgNBChange,</w:t>
      </w:r>
    </w:p>
    <w:p w:rsidR="00836D7D" w:rsidRPr="00C37D2B" w:rsidRDefault="00836D7D" w:rsidP="00836D7D">
      <w:pPr>
        <w:pStyle w:val="PL"/>
        <w:rPr>
          <w:rFonts w:eastAsia="等线"/>
          <w:snapToGrid w:val="0"/>
          <w:lang w:eastAsia="zh-CN"/>
        </w:rPr>
      </w:pPr>
      <w:r w:rsidRPr="00C37D2B">
        <w:rPr>
          <w:rFonts w:eastAsia="等线"/>
          <w:snapToGrid w:val="0"/>
          <w:lang w:eastAsia="zh-CN"/>
        </w:rPr>
        <w:tab/>
        <w:t>id-sgNBCounterCheck,</w:t>
      </w:r>
    </w:p>
    <w:p w:rsidR="00836D7D" w:rsidRPr="00C37D2B" w:rsidRDefault="00836D7D" w:rsidP="00836D7D">
      <w:pPr>
        <w:pStyle w:val="PL"/>
        <w:rPr>
          <w:rFonts w:eastAsia="等线"/>
          <w:snapToGrid w:val="0"/>
          <w:lang w:eastAsia="zh-CN"/>
        </w:rPr>
      </w:pPr>
      <w:r w:rsidRPr="00C37D2B">
        <w:rPr>
          <w:rFonts w:eastAsia="等线"/>
          <w:snapToGrid w:val="0"/>
          <w:lang w:eastAsia="zh-CN"/>
        </w:rPr>
        <w:tab/>
        <w:t>id-rRCTransfer,</w:t>
      </w:r>
    </w:p>
    <w:p w:rsidR="00836D7D" w:rsidRPr="00C37D2B" w:rsidRDefault="00836D7D" w:rsidP="00836D7D">
      <w:pPr>
        <w:pStyle w:val="PL"/>
        <w:rPr>
          <w:rFonts w:eastAsia="等线"/>
          <w:snapToGrid w:val="0"/>
          <w:lang w:eastAsia="zh-CN"/>
        </w:rPr>
      </w:pPr>
      <w:r w:rsidRPr="00C37D2B">
        <w:rPr>
          <w:rFonts w:eastAsia="等线"/>
          <w:snapToGrid w:val="0"/>
          <w:lang w:eastAsia="zh-CN"/>
        </w:rPr>
        <w:tab/>
        <w:t>id-endcX2Setup,</w:t>
      </w:r>
    </w:p>
    <w:p w:rsidR="00836D7D" w:rsidRPr="00C37D2B" w:rsidRDefault="00836D7D" w:rsidP="00836D7D">
      <w:pPr>
        <w:pStyle w:val="PL"/>
        <w:rPr>
          <w:rFonts w:eastAsia="等线"/>
          <w:snapToGrid w:val="0"/>
          <w:lang w:eastAsia="zh-CN"/>
        </w:rPr>
      </w:pPr>
      <w:r w:rsidRPr="00C37D2B">
        <w:rPr>
          <w:rFonts w:eastAsia="等线"/>
          <w:snapToGrid w:val="0"/>
          <w:lang w:eastAsia="zh-CN"/>
        </w:rPr>
        <w:tab/>
        <w:t>id-endcConfigurationUpdate,</w:t>
      </w:r>
    </w:p>
    <w:p w:rsidR="00836D7D" w:rsidRPr="00C37D2B" w:rsidRDefault="00836D7D" w:rsidP="00836D7D">
      <w:pPr>
        <w:pStyle w:val="PL"/>
        <w:rPr>
          <w:rFonts w:eastAsia="等线"/>
          <w:snapToGrid w:val="0"/>
          <w:lang w:eastAsia="zh-CN"/>
        </w:rPr>
      </w:pPr>
      <w:r w:rsidRPr="00C37D2B">
        <w:rPr>
          <w:rFonts w:eastAsia="等线"/>
          <w:snapToGrid w:val="0"/>
          <w:lang w:eastAsia="zh-CN"/>
        </w:rPr>
        <w:tab/>
        <w:t>id-secondaryRATDataUsageReport,</w:t>
      </w:r>
    </w:p>
    <w:p w:rsidR="00836D7D" w:rsidRPr="00C37D2B" w:rsidRDefault="00836D7D" w:rsidP="00836D7D">
      <w:pPr>
        <w:pStyle w:val="PL"/>
        <w:rPr>
          <w:rFonts w:eastAsia="等线"/>
          <w:snapToGrid w:val="0"/>
          <w:lang w:eastAsia="zh-CN"/>
        </w:rPr>
      </w:pPr>
      <w:r w:rsidRPr="00C37D2B">
        <w:rPr>
          <w:rFonts w:eastAsia="等线"/>
          <w:snapToGrid w:val="0"/>
          <w:lang w:eastAsia="zh-CN"/>
        </w:rPr>
        <w:tab/>
        <w:t>id-endcCellActivation,</w:t>
      </w:r>
    </w:p>
    <w:p w:rsidR="00836D7D" w:rsidRPr="00C37D2B" w:rsidRDefault="00836D7D" w:rsidP="00836D7D">
      <w:pPr>
        <w:pStyle w:val="PL"/>
        <w:rPr>
          <w:rFonts w:eastAsia="等线"/>
          <w:snapToGrid w:val="0"/>
          <w:lang w:eastAsia="zh-CN"/>
        </w:rPr>
      </w:pPr>
      <w:r w:rsidRPr="00C37D2B">
        <w:rPr>
          <w:rFonts w:eastAsia="等线"/>
          <w:snapToGrid w:val="0"/>
          <w:lang w:eastAsia="zh-CN"/>
        </w:rPr>
        <w:tab/>
        <w:t>id-endcPartialReset,</w:t>
      </w:r>
    </w:p>
    <w:p w:rsidR="00836D7D" w:rsidRPr="00C37D2B" w:rsidRDefault="00836D7D" w:rsidP="00836D7D">
      <w:pPr>
        <w:pStyle w:val="PL"/>
        <w:rPr>
          <w:rFonts w:eastAsia="等线"/>
          <w:snapToGrid w:val="0"/>
          <w:lang w:eastAsia="zh-CN"/>
        </w:rPr>
      </w:pPr>
      <w:r w:rsidRPr="00C37D2B">
        <w:rPr>
          <w:rFonts w:eastAsia="等线"/>
          <w:snapToGrid w:val="0"/>
          <w:lang w:eastAsia="zh-CN"/>
        </w:rPr>
        <w:tab/>
        <w:t>id-eUTRANRCellResourceCoordination,</w:t>
      </w:r>
    </w:p>
    <w:p w:rsidR="00836D7D" w:rsidRPr="00C37D2B" w:rsidRDefault="00836D7D" w:rsidP="00836D7D">
      <w:pPr>
        <w:pStyle w:val="PL"/>
        <w:rPr>
          <w:rFonts w:eastAsia="等线"/>
          <w:snapToGrid w:val="0"/>
          <w:lang w:eastAsia="zh-CN"/>
        </w:rPr>
      </w:pPr>
      <w:r w:rsidRPr="00C37D2B">
        <w:rPr>
          <w:rFonts w:eastAsia="等线"/>
          <w:snapToGrid w:val="0"/>
          <w:lang w:eastAsia="zh-CN"/>
        </w:rPr>
        <w:tab/>
        <w:t>id-SgNBActivityNotification,</w:t>
      </w:r>
    </w:p>
    <w:p w:rsidR="00836D7D" w:rsidRPr="00C37D2B" w:rsidRDefault="00836D7D" w:rsidP="00836D7D">
      <w:pPr>
        <w:pStyle w:val="PL"/>
        <w:rPr>
          <w:rFonts w:eastAsia="等线"/>
          <w:snapToGrid w:val="0"/>
          <w:lang w:eastAsia="zh-CN"/>
        </w:rPr>
      </w:pPr>
      <w:r w:rsidRPr="00C37D2B">
        <w:rPr>
          <w:rFonts w:eastAsia="等线"/>
          <w:snapToGrid w:val="0"/>
          <w:lang w:eastAsia="zh-CN"/>
        </w:rPr>
        <w:tab/>
        <w:t>id-endcX2Removal,</w:t>
      </w:r>
    </w:p>
    <w:p w:rsidR="00836D7D" w:rsidRPr="00C37D2B" w:rsidRDefault="00836D7D" w:rsidP="00836D7D">
      <w:pPr>
        <w:pStyle w:val="PL"/>
        <w:rPr>
          <w:snapToGrid w:val="0"/>
          <w:lang w:eastAsia="zh-CN"/>
        </w:rPr>
      </w:pPr>
      <w:r w:rsidRPr="00C37D2B">
        <w:rPr>
          <w:rFonts w:eastAsia="等线"/>
          <w:snapToGrid w:val="0"/>
          <w:lang w:eastAsia="zh-CN"/>
        </w:rPr>
        <w:tab/>
        <w:t>id-dataForwardingAddressIndication</w:t>
      </w:r>
      <w:r w:rsidRPr="00C37D2B">
        <w:rPr>
          <w:snapToGrid w:val="0"/>
          <w:lang w:eastAsia="zh-CN"/>
        </w:rPr>
        <w:t>,</w:t>
      </w:r>
    </w:p>
    <w:p w:rsidR="00836D7D" w:rsidRPr="00C37D2B" w:rsidRDefault="00836D7D" w:rsidP="00836D7D">
      <w:pPr>
        <w:pStyle w:val="PL"/>
        <w:rPr>
          <w:snapToGrid w:val="0"/>
          <w:lang w:eastAsia="zh-CN"/>
        </w:rPr>
      </w:pPr>
      <w:r w:rsidRPr="00C37D2B">
        <w:rPr>
          <w:snapToGrid w:val="0"/>
          <w:lang w:eastAsia="zh-CN"/>
        </w:rPr>
        <w:tab/>
        <w:t>id-gNBStatusIndication,</w:t>
      </w:r>
    </w:p>
    <w:p w:rsidR="00836D7D" w:rsidRPr="00C37D2B" w:rsidRDefault="00836D7D" w:rsidP="00836D7D">
      <w:pPr>
        <w:pStyle w:val="PL"/>
        <w:rPr>
          <w:snapToGrid w:val="0"/>
          <w:lang w:eastAsia="zh-CN"/>
        </w:rPr>
      </w:pPr>
      <w:r w:rsidRPr="00C37D2B">
        <w:rPr>
          <w:snapToGrid w:val="0"/>
          <w:lang w:eastAsia="zh-CN"/>
        </w:rPr>
        <w:tab/>
        <w:t>id-endcConfigurationTransfer,</w:t>
      </w:r>
    </w:p>
    <w:p w:rsidR="00836D7D" w:rsidRPr="00C37D2B" w:rsidRDefault="00836D7D" w:rsidP="00836D7D">
      <w:pPr>
        <w:pStyle w:val="PL"/>
        <w:rPr>
          <w:snapToGrid w:val="0"/>
          <w:lang w:eastAsia="zh-CN"/>
        </w:rPr>
      </w:pPr>
      <w:r w:rsidRPr="00C37D2B">
        <w:rPr>
          <w:snapToGrid w:val="0"/>
          <w:lang w:eastAsia="zh-CN"/>
        </w:rPr>
        <w:tab/>
        <w:t>id-deactivateTrace,</w:t>
      </w:r>
    </w:p>
    <w:p w:rsidR="00836D7D" w:rsidRDefault="00836D7D" w:rsidP="00836D7D">
      <w:pPr>
        <w:pStyle w:val="PL"/>
        <w:rPr>
          <w:ins w:id="2019" w:author="CATT" w:date="2020-01-20T16:05:00Z"/>
          <w:snapToGrid w:val="0"/>
          <w:lang w:eastAsia="zh-CN"/>
        </w:rPr>
      </w:pPr>
      <w:r w:rsidRPr="00C37D2B">
        <w:rPr>
          <w:snapToGrid w:val="0"/>
          <w:lang w:eastAsia="zh-CN"/>
        </w:rPr>
        <w:tab/>
        <w:t>id-traceStart</w:t>
      </w:r>
      <w:ins w:id="2020" w:author="CATT" w:date="2020-01-20T16:05:00Z">
        <w:r>
          <w:rPr>
            <w:rFonts w:hint="eastAsia"/>
            <w:snapToGrid w:val="0"/>
            <w:lang w:eastAsia="zh-CN"/>
          </w:rPr>
          <w:t>,</w:t>
        </w:r>
      </w:ins>
    </w:p>
    <w:p w:rsidR="007A380C" w:rsidRPr="00C37D2B" w:rsidRDefault="007A380C" w:rsidP="007A380C">
      <w:pPr>
        <w:pStyle w:val="PL"/>
        <w:spacing w:line="0" w:lineRule="atLeast"/>
        <w:rPr>
          <w:ins w:id="2021" w:author="CATT" w:date="2020-01-20T16:07:00Z"/>
          <w:snapToGrid w:val="0"/>
        </w:rPr>
      </w:pPr>
      <w:ins w:id="2022" w:author="CATT" w:date="2020-01-20T16:07:00Z">
        <w:r w:rsidRPr="00C37D2B">
          <w:rPr>
            <w:snapToGrid w:val="0"/>
          </w:rPr>
          <w:tab/>
          <w:t>id-</w:t>
        </w:r>
        <w:r w:rsidR="000F1D4C">
          <w:rPr>
            <w:rFonts w:hint="eastAsia"/>
            <w:snapToGrid w:val="0"/>
            <w:lang w:eastAsia="zh-CN"/>
          </w:rPr>
          <w:t>endc</w:t>
        </w:r>
        <w:r w:rsidRPr="00C37D2B">
          <w:rPr>
            <w:snapToGrid w:val="0"/>
          </w:rPr>
          <w:t>resourceStatusReporting,</w:t>
        </w:r>
      </w:ins>
    </w:p>
    <w:p w:rsidR="00836D7D" w:rsidRPr="00C37D2B" w:rsidDel="007A380C" w:rsidRDefault="007A380C" w:rsidP="007A380C">
      <w:pPr>
        <w:pStyle w:val="PL"/>
        <w:rPr>
          <w:del w:id="2023" w:author="CATT" w:date="2020-01-20T16:07:00Z"/>
          <w:snapToGrid w:val="0"/>
          <w:lang w:eastAsia="zh-CN"/>
        </w:rPr>
      </w:pPr>
      <w:ins w:id="2024" w:author="CATT" w:date="2020-01-20T16:07:00Z">
        <w:r w:rsidRPr="00C37D2B">
          <w:rPr>
            <w:snapToGrid w:val="0"/>
          </w:rPr>
          <w:tab/>
          <w:t>id-</w:t>
        </w:r>
        <w:r w:rsidR="000F1D4C">
          <w:rPr>
            <w:rFonts w:hint="eastAsia"/>
            <w:snapToGrid w:val="0"/>
            <w:lang w:eastAsia="zh-CN"/>
          </w:rPr>
          <w:t>endc</w:t>
        </w:r>
        <w:r w:rsidRPr="00C37D2B">
          <w:rPr>
            <w:snapToGrid w:val="0"/>
          </w:rPr>
          <w:t>resourceStatusReportingInitiation</w:t>
        </w:r>
      </w:ins>
    </w:p>
    <w:p w:rsidR="00836D7D" w:rsidRDefault="00836D7D" w:rsidP="00836D7D">
      <w:pPr>
        <w:pStyle w:val="PL"/>
        <w:rPr>
          <w:rFonts w:eastAsia="等线"/>
          <w:snapToGrid w:val="0"/>
          <w:lang w:eastAsia="zh-CN"/>
        </w:rPr>
      </w:pPr>
    </w:p>
    <w:p w:rsidR="00560645" w:rsidRDefault="00560645" w:rsidP="00836D7D">
      <w:pPr>
        <w:pStyle w:val="PL"/>
        <w:rPr>
          <w:rFonts w:eastAsia="等线"/>
          <w:snapToGrid w:val="0"/>
          <w:lang w:eastAsia="zh-CN"/>
        </w:rPr>
      </w:pPr>
      <w:r>
        <w:rPr>
          <w:rFonts w:eastAsia="等线" w:hint="eastAsia"/>
          <w:snapToGrid w:val="0"/>
          <w:lang w:eastAsia="zh-CN"/>
        </w:rPr>
        <w:t>/////////////////////////////////////skip unchanged/////////////////////////////////////</w:t>
      </w:r>
    </w:p>
    <w:p w:rsidR="00560645" w:rsidRDefault="00560645" w:rsidP="00836D7D">
      <w:pPr>
        <w:pStyle w:val="PL"/>
        <w:rPr>
          <w:rFonts w:eastAsia="等线"/>
          <w:snapToGrid w:val="0"/>
          <w:lang w:eastAsia="zh-CN"/>
        </w:rPr>
      </w:pPr>
    </w:p>
    <w:p w:rsidR="0031448E" w:rsidRPr="00C37D2B" w:rsidRDefault="0031448E" w:rsidP="0031448E">
      <w:pPr>
        <w:pStyle w:val="PL"/>
        <w:spacing w:line="0" w:lineRule="atLeast"/>
        <w:rPr>
          <w:snapToGrid w:val="0"/>
        </w:rPr>
      </w:pPr>
      <w:r w:rsidRPr="00C37D2B">
        <w:rPr>
          <w:snapToGrid w:val="0"/>
        </w:rPr>
        <w:t>-- **************************************************************</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outlineLvl w:val="3"/>
        <w:rPr>
          <w:snapToGrid w:val="0"/>
        </w:rPr>
      </w:pPr>
      <w:r w:rsidRPr="00C37D2B">
        <w:rPr>
          <w:snapToGrid w:val="0"/>
        </w:rPr>
        <w:t>-- Interface Elementary Procedure List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r w:rsidRPr="00C37D2B">
        <w:rPr>
          <w:snapToGrid w:val="0"/>
        </w:rPr>
        <w:t>-- **************************************************************</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X2AP-ELEMENTARY-PROCEDURES X2AP-ELEMENTARY-PROCEDURE ::= {</w:t>
      </w:r>
    </w:p>
    <w:p w:rsidR="0031448E" w:rsidRPr="00C37D2B" w:rsidRDefault="0031448E" w:rsidP="0031448E">
      <w:pPr>
        <w:pStyle w:val="PL"/>
        <w:spacing w:line="0" w:lineRule="atLeast"/>
        <w:rPr>
          <w:snapToGrid w:val="0"/>
        </w:rPr>
      </w:pPr>
      <w:r w:rsidRPr="00C37D2B">
        <w:rPr>
          <w:snapToGrid w:val="0"/>
        </w:rPr>
        <w:tab/>
        <w:t>X2AP-ELEMENTARY-PROCEDURES-CLASS-1</w:t>
      </w:r>
      <w:r w:rsidRPr="00C37D2B">
        <w:rPr>
          <w:snapToGrid w:val="0"/>
        </w:rPr>
        <w:tab/>
      </w:r>
      <w:r w:rsidRPr="00C37D2B">
        <w:rPr>
          <w:snapToGrid w:val="0"/>
        </w:rPr>
        <w:tab/>
      </w:r>
      <w:r w:rsidRPr="00C37D2B">
        <w:rPr>
          <w:snapToGrid w:val="0"/>
        </w:rPr>
        <w:tab/>
        <w:t>|</w:t>
      </w:r>
    </w:p>
    <w:p w:rsidR="0031448E" w:rsidRPr="00C37D2B" w:rsidRDefault="0031448E" w:rsidP="0031448E">
      <w:pPr>
        <w:pStyle w:val="PL"/>
        <w:spacing w:line="0" w:lineRule="atLeast"/>
        <w:rPr>
          <w:snapToGrid w:val="0"/>
        </w:rPr>
      </w:pPr>
      <w:r w:rsidRPr="00C37D2B">
        <w:rPr>
          <w:snapToGrid w:val="0"/>
        </w:rPr>
        <w:tab/>
        <w:t>X2AP-ELEMENTARY-PROCEDURES-CLASS-2</w:t>
      </w:r>
      <w:r w:rsidRPr="00C37D2B">
        <w:rPr>
          <w:snapToGrid w:val="0"/>
        </w:rPr>
        <w:tab/>
      </w:r>
      <w:r w:rsidRPr="00C37D2B">
        <w:rPr>
          <w:snapToGrid w:val="0"/>
        </w:rPr>
        <w:tab/>
      </w:r>
      <w:r w:rsidRPr="00C37D2B">
        <w:rPr>
          <w:snapToGrid w:val="0"/>
        </w:rPr>
        <w:tab/>
        <w:t>,</w:t>
      </w:r>
    </w:p>
    <w:p w:rsidR="0031448E" w:rsidRPr="00C37D2B" w:rsidRDefault="0031448E" w:rsidP="0031448E">
      <w:pPr>
        <w:pStyle w:val="PL"/>
        <w:spacing w:line="0" w:lineRule="atLeast"/>
        <w:rPr>
          <w:snapToGrid w:val="0"/>
        </w:rPr>
      </w:pPr>
      <w:r w:rsidRPr="00C37D2B">
        <w:rPr>
          <w:snapToGrid w:val="0"/>
        </w:rPr>
        <w:tab/>
        <w: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X2AP-ELEMENTARY-PROCEDURES-CLASS-1 X2AP-ELEMENTARY-PROCEDURE ::= {</w:t>
      </w:r>
    </w:p>
    <w:p w:rsidR="0031448E" w:rsidRPr="00C37D2B" w:rsidRDefault="0031448E" w:rsidP="0031448E">
      <w:pPr>
        <w:pStyle w:val="PL"/>
        <w:rPr>
          <w:snapToGrid w:val="0"/>
        </w:rPr>
      </w:pPr>
      <w:r w:rsidRPr="00C37D2B">
        <w:rPr>
          <w:snapToGrid w:val="0"/>
        </w:rPr>
        <w:tab/>
        <w:t>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lang w:eastAsia="zh-CN"/>
        </w:rPr>
        <w:tab/>
        <w:t>reset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x2Setup</w:t>
      </w:r>
      <w:r w:rsidRPr="00C37D2B">
        <w:rPr>
          <w:snapToGrid w:val="0"/>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w:t>
      </w:r>
    </w:p>
    <w:p w:rsidR="0031448E" w:rsidRPr="00C37D2B" w:rsidRDefault="0031448E" w:rsidP="0031448E">
      <w:pPr>
        <w:pStyle w:val="PL"/>
        <w:rPr>
          <w:snapToGrid w:val="0"/>
          <w:lang w:eastAsia="zh-CN"/>
        </w:rPr>
      </w:pPr>
      <w:r w:rsidRPr="00C37D2B">
        <w:rPr>
          <w:snapToGrid w:val="0"/>
        </w:rPr>
        <w:tab/>
        <w:t>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lang w:eastAsia="zh-CN"/>
        </w:rPr>
      </w:pPr>
      <w:r w:rsidRPr="00C37D2B">
        <w:rPr>
          <w:snapToGrid w:val="0"/>
        </w:rPr>
        <w:tab/>
        <w:t>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w:t>
      </w:r>
    </w:p>
    <w:p w:rsidR="0031448E" w:rsidRPr="00C37D2B" w:rsidRDefault="0031448E" w:rsidP="0031448E">
      <w:pPr>
        <w:pStyle w:val="PL"/>
        <w:rPr>
          <w:snapToGrid w:val="0"/>
          <w:lang w:eastAsia="zh-CN"/>
        </w:rPr>
      </w:pPr>
      <w:r w:rsidRPr="00C37D2B">
        <w:rPr>
          <w:snapToGrid w:val="0"/>
          <w:lang w:eastAsia="zh-CN"/>
        </w:rPr>
        <w:tab/>
        <w:t>mobilitySettingsChange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w:t>
      </w:r>
    </w:p>
    <w:p w:rsidR="0031448E" w:rsidRPr="00C37D2B" w:rsidRDefault="0031448E" w:rsidP="0031448E">
      <w:pPr>
        <w:pStyle w:val="PL"/>
        <w:rPr>
          <w:snapToGrid w:val="0"/>
          <w:lang w:eastAsia="zh-CN"/>
        </w:rPr>
      </w:pPr>
      <w:r w:rsidRPr="00C37D2B">
        <w:rPr>
          <w:snapToGrid w:val="0"/>
          <w:lang w:eastAsia="zh-CN"/>
        </w:rPr>
        <w:tab/>
        <w:t>cellActivation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rsidR="0031448E" w:rsidRPr="00C37D2B" w:rsidRDefault="0031448E" w:rsidP="0031448E">
      <w:pPr>
        <w:pStyle w:val="PL"/>
        <w:rPr>
          <w:snapToGrid w:val="0"/>
          <w:lang w:eastAsia="zh-CN"/>
        </w:rPr>
      </w:pPr>
      <w:r w:rsidRPr="00C37D2B">
        <w:rPr>
          <w:snapToGrid w:val="0"/>
          <w:lang w:eastAsia="zh-CN"/>
        </w:rPr>
        <w:tab/>
        <w:t>seNBAdditionPreparation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rsidR="0031448E" w:rsidRPr="00C37D2B" w:rsidRDefault="0031448E" w:rsidP="0031448E">
      <w:pPr>
        <w:pStyle w:val="PL"/>
        <w:rPr>
          <w:snapToGrid w:val="0"/>
          <w:lang w:eastAsia="zh-CN"/>
        </w:rPr>
      </w:pPr>
      <w:r w:rsidRPr="00C37D2B">
        <w:rPr>
          <w:snapToGrid w:val="0"/>
          <w:lang w:eastAsia="zh-CN"/>
        </w:rPr>
        <w:tab/>
        <w:t>meNBinitiatedSeNBModificationPreparation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rsidR="0031448E" w:rsidRPr="00C37D2B" w:rsidRDefault="0031448E" w:rsidP="0031448E">
      <w:pPr>
        <w:pStyle w:val="PL"/>
        <w:rPr>
          <w:snapToGrid w:val="0"/>
          <w:lang w:eastAsia="zh-CN"/>
        </w:rPr>
      </w:pPr>
      <w:r w:rsidRPr="00C37D2B">
        <w:rPr>
          <w:snapToGrid w:val="0"/>
          <w:lang w:eastAsia="zh-CN"/>
        </w:rPr>
        <w:tab/>
        <w:t>seNBinitiatedSeNBModification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rsidR="0031448E" w:rsidRPr="00C37D2B" w:rsidRDefault="0031448E" w:rsidP="0031448E">
      <w:pPr>
        <w:pStyle w:val="PL"/>
        <w:rPr>
          <w:snapToGrid w:val="0"/>
          <w:lang w:eastAsia="zh-CN"/>
        </w:rPr>
      </w:pPr>
      <w:r w:rsidRPr="00C37D2B">
        <w:rPr>
          <w:snapToGrid w:val="0"/>
          <w:lang w:eastAsia="zh-CN"/>
        </w:rPr>
        <w:tab/>
        <w:t>seNBinitiatedSeNBRelease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rsidR="0031448E" w:rsidRPr="00C37D2B" w:rsidRDefault="0031448E" w:rsidP="0031448E">
      <w:pPr>
        <w:pStyle w:val="PL"/>
        <w:rPr>
          <w:snapToGrid w:val="0"/>
          <w:lang w:eastAsia="zh-CN"/>
        </w:rPr>
      </w:pPr>
      <w:r w:rsidRPr="00C37D2B">
        <w:rPr>
          <w:snapToGrid w:val="0"/>
          <w:lang w:eastAsia="zh-CN"/>
        </w:rPr>
        <w:tab/>
        <w:t>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w:t>
      </w:r>
    </w:p>
    <w:p w:rsidR="0031448E" w:rsidRPr="00C37D2B" w:rsidRDefault="0031448E" w:rsidP="0031448E">
      <w:pPr>
        <w:pStyle w:val="PL"/>
        <w:rPr>
          <w:rFonts w:eastAsia="等线"/>
          <w:snapToGrid w:val="0"/>
        </w:rPr>
      </w:pPr>
      <w:r w:rsidRPr="00C37D2B">
        <w:rPr>
          <w:snapToGrid w:val="0"/>
        </w:rPr>
        <w:tab/>
        <w:t>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rFonts w:eastAsia="等线"/>
          <w:snapToGrid w:val="0"/>
        </w:rPr>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sgNBAdditionPreparation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meNBinitiatedSgNBModificationPreparation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lastRenderedPageBreak/>
        <w:tab/>
        <w:t>sgNBinitiatedSgNBModification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meNBinitiatedSgNBRelease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sgNBinitiatedSgNBRelease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sgNBChange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endcConfigurationUpdate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endcCellActivation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endcPartialReset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eUTRANRCellResourceCoordination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B22C6E" w:rsidRDefault="0031448E" w:rsidP="00B22C6E">
      <w:pPr>
        <w:pStyle w:val="PL"/>
        <w:rPr>
          <w:ins w:id="2025" w:author="CATT" w:date="2020-01-20T16:11:00Z"/>
          <w:snapToGrid w:val="0"/>
          <w:lang w:eastAsia="zh-CN"/>
        </w:rPr>
      </w:pPr>
      <w:r w:rsidRPr="00C37D2B">
        <w:rPr>
          <w:rFonts w:eastAsia="等线"/>
          <w:snapToGrid w:val="0"/>
          <w:lang w:eastAsia="zh-CN"/>
        </w:rPr>
        <w:tab/>
        <w:t>endcX2Removal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ins w:id="2026" w:author="CATT" w:date="2020-01-20T16:11:00Z">
        <w:r w:rsidR="00B22C6E">
          <w:rPr>
            <w:rFonts w:hint="eastAsia"/>
            <w:snapToGrid w:val="0"/>
            <w:lang w:eastAsia="zh-CN"/>
          </w:rPr>
          <w:t>|</w:t>
        </w:r>
      </w:ins>
    </w:p>
    <w:p w:rsidR="0031448E" w:rsidRPr="00C37D2B" w:rsidRDefault="00B22C6E" w:rsidP="00B22C6E">
      <w:pPr>
        <w:pStyle w:val="PL"/>
        <w:rPr>
          <w:rFonts w:eastAsia="等线"/>
          <w:snapToGrid w:val="0"/>
          <w:lang w:eastAsia="zh-CN"/>
        </w:rPr>
      </w:pPr>
      <w:ins w:id="2027" w:author="CATT" w:date="2020-01-20T16:11:00Z">
        <w:r>
          <w:rPr>
            <w:rFonts w:hint="eastAsia"/>
            <w:snapToGrid w:val="0"/>
            <w:lang w:eastAsia="zh-CN"/>
          </w:rPr>
          <w:tab/>
          <w:t>endc</w:t>
        </w:r>
        <w:r w:rsidRPr="00C37D2B">
          <w:rPr>
            <w:snapToGrid w:val="0"/>
          </w:rPr>
          <w:t>resourceStatusReportingInitiation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0031448E" w:rsidRPr="00C37D2B">
        <w:rPr>
          <w:rFonts w:eastAsia="等线"/>
          <w:snapToGrid w:val="0"/>
          <w:lang w:eastAsia="zh-CN"/>
        </w:rPr>
        <w:t>,</w:t>
      </w:r>
    </w:p>
    <w:p w:rsidR="0031448E" w:rsidRPr="00C37D2B" w:rsidRDefault="0031448E" w:rsidP="0031448E">
      <w:pPr>
        <w:pStyle w:val="PL"/>
        <w:rPr>
          <w:snapToGrid w:val="0"/>
        </w:rPr>
      </w:pPr>
      <w:r w:rsidRPr="00C37D2B">
        <w:rPr>
          <w:snapToGrid w:val="0"/>
        </w:rPr>
        <w:tab/>
        <w:t>...</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X2AP-ELEMENTARY-PROCEDURES-CLASS-2 X2AP-ELEMENTARY-PROCEDURE ::= {</w:t>
      </w:r>
    </w:p>
    <w:p w:rsidR="0031448E" w:rsidRPr="00C37D2B" w:rsidRDefault="0031448E" w:rsidP="0031448E">
      <w:pPr>
        <w:pStyle w:val="PL"/>
        <w:rPr>
          <w:snapToGrid w:val="0"/>
        </w:rPr>
      </w:pPr>
      <w:r w:rsidRPr="00C37D2B">
        <w:rPr>
          <w:snapToGrid w:val="0"/>
        </w:rPr>
        <w:tab/>
        <w:t>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rLFIndication</w:t>
      </w:r>
      <w:r w:rsidRPr="00C37D2B">
        <w:tab/>
      </w:r>
      <w:r w:rsidRPr="00C37D2B">
        <w:tab/>
      </w:r>
      <w:r w:rsidRPr="00C37D2B">
        <w:tab/>
      </w:r>
      <w:r w:rsidRPr="00C37D2B">
        <w:tab/>
      </w:r>
      <w:r w:rsidRPr="00C37D2B">
        <w:tab/>
      </w:r>
      <w:r w:rsidRPr="00C37D2B">
        <w:tab/>
      </w:r>
      <w:r w:rsidRPr="00C37D2B">
        <w:tab/>
      </w:r>
      <w:r w:rsidRPr="00C37D2B">
        <w:rPr>
          <w:snapToGrid w:val="0"/>
        </w:rPr>
        <w:t>|</w:t>
      </w:r>
    </w:p>
    <w:p w:rsidR="0031448E" w:rsidRPr="00C37D2B" w:rsidRDefault="0031448E" w:rsidP="0031448E">
      <w:pPr>
        <w:pStyle w:val="PL"/>
        <w:rPr>
          <w:snapToGrid w:val="0"/>
        </w:rPr>
      </w:pPr>
      <w:r w:rsidRPr="00C37D2B">
        <w:rPr>
          <w:snapToGrid w:val="0"/>
        </w:rPr>
        <w:tab/>
        <w:t>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seNBReconfigurationCompletion</w:t>
      </w:r>
      <w:r w:rsidRPr="00C37D2B">
        <w:rPr>
          <w:snapToGrid w:val="0"/>
        </w:rPr>
        <w:tab/>
      </w:r>
      <w:r w:rsidRPr="00C37D2B">
        <w:rPr>
          <w:snapToGrid w:val="0"/>
        </w:rPr>
        <w:tab/>
      </w:r>
      <w:r w:rsidRPr="00C37D2B">
        <w:rPr>
          <w:snapToGrid w:val="0"/>
        </w:rPr>
        <w:tab/>
        <w:t>|</w:t>
      </w:r>
    </w:p>
    <w:p w:rsidR="0031448E" w:rsidRPr="00C37D2B" w:rsidRDefault="0031448E" w:rsidP="0031448E">
      <w:pPr>
        <w:pStyle w:val="PL"/>
        <w:rPr>
          <w:snapToGrid w:val="0"/>
        </w:rPr>
      </w:pPr>
      <w:r w:rsidRPr="00C37D2B">
        <w:rPr>
          <w:snapToGrid w:val="0"/>
        </w:rPr>
        <w:tab/>
        <w:t>meNBinitiatedSeNBRelease</w:t>
      </w:r>
      <w:r w:rsidRPr="00C37D2B">
        <w:rPr>
          <w:snapToGrid w:val="0"/>
        </w:rPr>
        <w:tab/>
      </w:r>
      <w:r w:rsidRPr="00C37D2B">
        <w:rPr>
          <w:snapToGrid w:val="0"/>
        </w:rPr>
        <w:tab/>
      </w:r>
      <w:r w:rsidRPr="00C37D2B">
        <w:rPr>
          <w:snapToGrid w:val="0"/>
        </w:rPr>
        <w:tab/>
      </w:r>
      <w:r w:rsidRPr="00C37D2B">
        <w:rPr>
          <w:snapToGrid w:val="0"/>
        </w:rPr>
        <w:tab/>
        <w:t>|</w:t>
      </w:r>
    </w:p>
    <w:p w:rsidR="0031448E" w:rsidRPr="00C37D2B" w:rsidRDefault="0031448E" w:rsidP="0031448E">
      <w:pPr>
        <w:pStyle w:val="PL"/>
        <w:rPr>
          <w:rFonts w:eastAsia="等线"/>
          <w:snapToGrid w:val="0"/>
          <w:lang w:eastAsia="zh-CN"/>
        </w:rPr>
      </w:pPr>
      <w:r w:rsidRPr="00C37D2B">
        <w:rPr>
          <w:snapToGrid w:val="0"/>
        </w:rPr>
        <w:tab/>
        <w:t>seNBCounterCheck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sgNBReconfigurationCompletion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sgNBCounterCheck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rRCTransfer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secondaryRATDataUsageReport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rPr>
          <w:rFonts w:eastAsia="等线"/>
          <w:snapToGrid w:val="0"/>
          <w:lang w:eastAsia="zh-CN"/>
        </w:rPr>
      </w:pPr>
      <w:r w:rsidRPr="00C37D2B">
        <w:rPr>
          <w:rFonts w:eastAsia="等线"/>
          <w:snapToGrid w:val="0"/>
          <w:lang w:eastAsia="zh-CN"/>
        </w:rPr>
        <w:tab/>
        <w:t>sgNBActivityNotification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w:t>
      </w:r>
    </w:p>
    <w:p w:rsidR="0031448E" w:rsidRPr="00C37D2B" w:rsidRDefault="0031448E" w:rsidP="0031448E">
      <w:pPr>
        <w:pStyle w:val="PL"/>
        <w:tabs>
          <w:tab w:val="clear" w:pos="4608"/>
          <w:tab w:val="clear" w:pos="4992"/>
        </w:tabs>
        <w:rPr>
          <w:snapToGrid w:val="0"/>
          <w:lang w:eastAsia="zh-CN"/>
        </w:rPr>
      </w:pPr>
      <w:r w:rsidRPr="00C37D2B">
        <w:rPr>
          <w:rFonts w:eastAsia="等线"/>
          <w:snapToGrid w:val="0"/>
          <w:lang w:eastAsia="zh-CN"/>
        </w:rPr>
        <w:tab/>
        <w:t>dataForwardingAddressIndication</w:t>
      </w:r>
      <w:r w:rsidRPr="00C37D2B">
        <w:rPr>
          <w:snapToGrid w:val="0"/>
          <w:lang w:eastAsia="zh-CN"/>
        </w:rPr>
        <w:tab/>
      </w:r>
      <w:r w:rsidRPr="00C37D2B">
        <w:rPr>
          <w:snapToGrid w:val="0"/>
          <w:lang w:eastAsia="zh-CN"/>
        </w:rPr>
        <w:tab/>
      </w:r>
      <w:r w:rsidRPr="00C37D2B">
        <w:rPr>
          <w:snapToGrid w:val="0"/>
          <w:lang w:eastAsia="zh-CN"/>
        </w:rPr>
        <w:tab/>
        <w:t>|</w:t>
      </w:r>
    </w:p>
    <w:p w:rsidR="0031448E" w:rsidRPr="00C37D2B" w:rsidRDefault="0031448E" w:rsidP="0031448E">
      <w:pPr>
        <w:pStyle w:val="PL"/>
        <w:rPr>
          <w:rFonts w:eastAsia="等线"/>
          <w:snapToGrid w:val="0"/>
          <w:lang w:eastAsia="zh-CN"/>
        </w:rPr>
      </w:pPr>
      <w:r w:rsidRPr="00C37D2B">
        <w:rPr>
          <w:snapToGrid w:val="0"/>
          <w:lang w:eastAsia="zh-CN"/>
        </w:rPr>
        <w:tab/>
        <w:t>gNBStatusIndication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rFonts w:eastAsia="等线"/>
          <w:snapToGrid w:val="0"/>
          <w:lang w:eastAsia="zh-CN"/>
        </w:rPr>
        <w:t>|</w:t>
      </w:r>
    </w:p>
    <w:p w:rsidR="0031448E" w:rsidRPr="00C37D2B" w:rsidRDefault="0031448E" w:rsidP="0031448E">
      <w:pPr>
        <w:pStyle w:val="PL"/>
        <w:rPr>
          <w:snapToGrid w:val="0"/>
        </w:rPr>
      </w:pPr>
      <w:r w:rsidRPr="00C37D2B">
        <w:rPr>
          <w:rFonts w:eastAsia="等线"/>
          <w:snapToGrid w:val="0"/>
          <w:lang w:eastAsia="zh-CN"/>
        </w:rPr>
        <w:tab/>
        <w:t>endcConfigurationTransfer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snapToGrid w:val="0"/>
        </w:rPr>
        <w:t>|</w:t>
      </w:r>
    </w:p>
    <w:p w:rsidR="0031448E" w:rsidRPr="00C37D2B" w:rsidRDefault="0031448E" w:rsidP="0031448E">
      <w:pPr>
        <w:pStyle w:val="PL"/>
        <w:rPr>
          <w:snapToGrid w:val="0"/>
        </w:rPr>
      </w:pPr>
      <w:r w:rsidRPr="00C37D2B">
        <w:rPr>
          <w:snapToGrid w:val="0"/>
        </w:rPr>
        <w:tab/>
        <w:t>deactivateTrace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w:t>
      </w:r>
    </w:p>
    <w:p w:rsidR="006846AF" w:rsidRDefault="0031448E" w:rsidP="0031448E">
      <w:pPr>
        <w:pStyle w:val="PL"/>
        <w:rPr>
          <w:ins w:id="2028" w:author="CATT" w:date="2020-01-20T16:10:00Z"/>
          <w:rFonts w:eastAsia="等线"/>
          <w:snapToGrid w:val="0"/>
          <w:lang w:eastAsia="zh-CN"/>
        </w:rPr>
      </w:pPr>
      <w:r w:rsidRPr="00C37D2B">
        <w:rPr>
          <w:snapToGrid w:val="0"/>
        </w:rPr>
        <w:tab/>
        <w:t>traceStart</w:t>
      </w:r>
      <w:r w:rsidRPr="00C37D2B">
        <w:rPr>
          <w:snapToGrid w:val="0"/>
        </w:rPr>
        <w:tab/>
      </w:r>
      <w:r w:rsidRPr="00C37D2B">
        <w:rPr>
          <w:snapToGrid w:val="0"/>
        </w:rPr>
        <w:tab/>
      </w:r>
      <w:r w:rsidRPr="00C37D2B">
        <w:rPr>
          <w:snapToGrid w:val="0"/>
        </w:rPr>
        <w:tab/>
      </w:r>
      <w:r w:rsidRPr="00C37D2B">
        <w:rPr>
          <w:snapToGrid w:val="0"/>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ins w:id="2029" w:author="CATT" w:date="2020-01-20T16:10:00Z">
        <w:r w:rsidR="006846AF">
          <w:rPr>
            <w:rFonts w:eastAsia="等线" w:hint="eastAsia"/>
            <w:snapToGrid w:val="0"/>
            <w:lang w:eastAsia="zh-CN"/>
          </w:rPr>
          <w:t>|</w:t>
        </w:r>
      </w:ins>
    </w:p>
    <w:p w:rsidR="0031448E" w:rsidRPr="00C37D2B" w:rsidRDefault="006846AF" w:rsidP="00B22C6E">
      <w:pPr>
        <w:pStyle w:val="PL"/>
        <w:rPr>
          <w:rFonts w:eastAsia="等线"/>
          <w:snapToGrid w:val="0"/>
          <w:lang w:eastAsia="zh-CN"/>
        </w:rPr>
      </w:pPr>
      <w:ins w:id="2030" w:author="CATT" w:date="2020-01-20T16:10:00Z">
        <w:r>
          <w:rPr>
            <w:rFonts w:eastAsia="等线" w:hint="eastAsia"/>
            <w:snapToGrid w:val="0"/>
            <w:lang w:eastAsia="zh-CN"/>
          </w:rPr>
          <w:tab/>
        </w:r>
        <w:r>
          <w:rPr>
            <w:rFonts w:hint="eastAsia"/>
            <w:snapToGrid w:val="0"/>
            <w:lang w:eastAsia="zh-CN"/>
          </w:rPr>
          <w:t>endc</w:t>
        </w:r>
        <w:r w:rsidRPr="00C37D2B">
          <w:rPr>
            <w:snapToGrid w:val="0"/>
          </w:rPr>
          <w:t>resourceStatusReporting</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0031448E" w:rsidRPr="00C37D2B">
        <w:rPr>
          <w:rFonts w:eastAsia="等线"/>
          <w:snapToGrid w:val="0"/>
          <w:lang w:eastAsia="zh-CN"/>
        </w:rPr>
        <w:t>,</w:t>
      </w:r>
    </w:p>
    <w:p w:rsidR="0031448E" w:rsidRPr="00C37D2B" w:rsidRDefault="0031448E" w:rsidP="0031448E">
      <w:pPr>
        <w:pStyle w:val="PL"/>
      </w:pPr>
      <w:r w:rsidRPr="00C37D2B">
        <w:rPr>
          <w:snapToGrid w:val="0"/>
        </w:rPr>
        <w:tab/>
        <w:t>...</w:t>
      </w:r>
    </w:p>
    <w:p w:rsidR="0031448E" w:rsidRPr="00C37D2B" w:rsidRDefault="0031448E" w:rsidP="0031448E">
      <w:pPr>
        <w:pStyle w:val="PL"/>
        <w:rPr>
          <w:snapToGrid w:val="0"/>
        </w:rPr>
      </w:pP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 **************************************************************</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outlineLvl w:val="3"/>
        <w:rPr>
          <w:snapToGrid w:val="0"/>
        </w:rPr>
      </w:pPr>
      <w:r w:rsidRPr="00C37D2B">
        <w:rPr>
          <w:snapToGrid w:val="0"/>
        </w:rPr>
        <w:t>-- Interface Elementary Procedures</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r w:rsidRPr="00C37D2B">
        <w:rPr>
          <w:snapToGrid w:val="0"/>
        </w:rPr>
        <w:t>-- **************************************************************</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handoverPreparation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HandoverRequest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HandoverRequestAcknowledge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HandoverPreparationFailure</w:t>
      </w:r>
    </w:p>
    <w:p w:rsidR="0031448E" w:rsidRPr="00C37D2B" w:rsidRDefault="0031448E" w:rsidP="0031448E">
      <w:pPr>
        <w:pStyle w:val="PL"/>
        <w:spacing w:line="0" w:lineRule="atLeast"/>
        <w:rPr>
          <w:snapToGrid w:val="0"/>
        </w:rPr>
      </w:pPr>
      <w:r w:rsidRPr="00C37D2B">
        <w:rPr>
          <w:snapToGrid w:val="0"/>
        </w:rPr>
        <w:lastRenderedPageBreak/>
        <w:tab/>
        <w:t>PROCEDURE CODE</w:t>
      </w:r>
      <w:r w:rsidRPr="00C37D2B">
        <w:rPr>
          <w:snapToGrid w:val="0"/>
        </w:rPr>
        <w:tab/>
      </w:r>
      <w:r w:rsidRPr="00C37D2B">
        <w:rPr>
          <w:snapToGrid w:val="0"/>
        </w:rPr>
        <w:tab/>
      </w:r>
      <w:r w:rsidRPr="00C37D2B">
        <w:rPr>
          <w:snapToGrid w:val="0"/>
        </w:rPr>
        <w:tab/>
        <w:t>id-handoverPreparation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snStatusTransfer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SNStatusTransfer</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id-snStatusTransfer</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uEContextRelease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UEContextRelease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id-uEContextRelease</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handoverCancel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HandoverCancel</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id-handoverCancel</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handoverReport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HandoverReport</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id-handoverReport</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errorIndication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ErrorIndication</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id-errorIndication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lang w:eastAsia="zh-CN"/>
        </w:rPr>
        <w:t>reset</w:t>
      </w:r>
      <w:r w:rsidRPr="00C37D2B">
        <w:rPr>
          <w:snapToGrid w:val="0"/>
          <w:lang w:eastAsia="zh-CN"/>
        </w:rPr>
        <w:tab/>
      </w:r>
      <w:r w:rsidRPr="00C37D2B">
        <w:rPr>
          <w:snapToGrid w:val="0"/>
        </w:rPr>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r w:rsidRPr="00C37D2B">
        <w:rPr>
          <w:snapToGrid w:val="0"/>
          <w:lang w:eastAsia="zh-CN"/>
        </w:rPr>
        <w:t>Reset</w:t>
      </w:r>
      <w:r w:rsidRPr="00C37D2B">
        <w:rPr>
          <w:snapToGrid w:val="0"/>
        </w:rPr>
        <w:t>Request</w:t>
      </w:r>
    </w:p>
    <w:p w:rsidR="0031448E" w:rsidRPr="00C37D2B" w:rsidRDefault="0031448E" w:rsidP="0031448E">
      <w:pPr>
        <w:pStyle w:val="PL"/>
        <w:spacing w:line="0" w:lineRule="atLeast"/>
        <w:rPr>
          <w:snapToGrid w:val="0"/>
          <w:lang w:eastAsia="zh-CN"/>
        </w:rPr>
      </w:pPr>
      <w:r w:rsidRPr="00C37D2B">
        <w:rPr>
          <w:snapToGrid w:val="0"/>
        </w:rPr>
        <w:tab/>
        <w:t>SUCCESSFUL OUTCOME</w:t>
      </w:r>
      <w:r w:rsidRPr="00C37D2B">
        <w:rPr>
          <w:snapToGrid w:val="0"/>
        </w:rPr>
        <w:tab/>
      </w:r>
      <w:r w:rsidRPr="00C37D2B">
        <w:rPr>
          <w:snapToGrid w:val="0"/>
        </w:rPr>
        <w:tab/>
        <w:t>ResetResponse</w:t>
      </w:r>
    </w:p>
    <w:p w:rsidR="0031448E" w:rsidRPr="00C37D2B" w:rsidRDefault="0031448E" w:rsidP="0031448E">
      <w:pPr>
        <w:pStyle w:val="PL"/>
        <w:spacing w:line="0" w:lineRule="atLeast"/>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t>id-</w:t>
      </w:r>
      <w:r w:rsidRPr="00C37D2B">
        <w:rPr>
          <w:snapToGrid w:val="0"/>
          <w:lang w:eastAsia="zh-CN"/>
        </w:rPr>
        <w:t>reset</w:t>
      </w:r>
    </w:p>
    <w:p w:rsidR="0031448E" w:rsidRPr="00C37D2B" w:rsidRDefault="0031448E" w:rsidP="0031448E">
      <w:pPr>
        <w:pStyle w:val="PL"/>
        <w:spacing w:line="0" w:lineRule="atLeast"/>
        <w:rPr>
          <w:snapToGrid w:val="0"/>
          <w:lang w:eastAsia="zh-CN"/>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x2Setup</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X2SetupRequest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X2SetupResponse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X2SetupFailure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id-x2Setup</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loadIndication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LoadInformation</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id-loadIndication</w:t>
      </w:r>
    </w:p>
    <w:p w:rsidR="0031448E" w:rsidRPr="00C37D2B" w:rsidRDefault="0031448E" w:rsidP="0031448E">
      <w:pPr>
        <w:pStyle w:val="PL"/>
        <w:spacing w:line="0" w:lineRule="atLeast"/>
        <w:rPr>
          <w:snapToGrid w:val="0"/>
        </w:rPr>
      </w:pPr>
      <w:r w:rsidRPr="00C37D2B">
        <w:rPr>
          <w:snapToGrid w:val="0"/>
        </w:rPr>
        <w:lastRenderedPageBreak/>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rFonts w:eastAsia="Batang"/>
          <w:snapToGrid w:val="0"/>
          <w:lang w:eastAsia="ko-KR"/>
        </w:rPr>
      </w:pPr>
    </w:p>
    <w:p w:rsidR="0031448E" w:rsidRPr="00C37D2B" w:rsidRDefault="0031448E" w:rsidP="0031448E">
      <w:pPr>
        <w:pStyle w:val="PL"/>
        <w:spacing w:line="0" w:lineRule="atLeast"/>
        <w:rPr>
          <w:snapToGrid w:val="0"/>
        </w:rPr>
      </w:pPr>
      <w:r w:rsidRPr="00C37D2B">
        <w:rPr>
          <w:snapToGrid w:val="0"/>
        </w:rPr>
        <w:t>eNBConfigurationUpdate</w:t>
      </w:r>
      <w:r w:rsidRPr="00C37D2B">
        <w:rPr>
          <w:snapToGrid w:val="0"/>
        </w:rPr>
        <w:tab/>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ENBConfigurationUpdate</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ENBConfigurationUpdateAcknowledge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ENBConfigurationUpdateFailure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id-eNBConfigurationUpdate</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rFonts w:eastAsia="Batang"/>
          <w:snapToGrid w:val="0"/>
          <w:lang w:eastAsia="ko-KR"/>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resourceStatusReportingInitiation</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r w:rsidRPr="00C37D2B">
        <w:rPr>
          <w:snapToGrid w:val="0"/>
        </w:rPr>
        <w:tab/>
      </w:r>
      <w:r w:rsidRPr="00C37D2B">
        <w:rPr>
          <w:snapToGrid w:val="0"/>
        </w:rPr>
        <w:tab/>
        <w:t>ResourceStatusRequest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r>
      <w:r w:rsidRPr="00C37D2B">
        <w:rPr>
          <w:snapToGrid w:val="0"/>
        </w:rPr>
        <w:tab/>
      </w:r>
      <w:r w:rsidRPr="00C37D2B">
        <w:rPr>
          <w:snapToGrid w:val="0"/>
        </w:rPr>
        <w:tab/>
        <w:t>ResourceStatusResponse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r>
      <w:r w:rsidRPr="00C37D2B">
        <w:rPr>
          <w:snapToGrid w:val="0"/>
        </w:rPr>
        <w:tab/>
      </w:r>
      <w:r w:rsidRPr="00C37D2B">
        <w:rPr>
          <w:snapToGrid w:val="0"/>
        </w:rPr>
        <w:tab/>
        <w:t>ResourceStatusFailure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id-resourceStatusReportingInitiation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resourceStatusReporting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ResourceStatusUpdate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id-resourceStatusReporting</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rLFIndication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RLFIndication</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id-rLFIndication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privateMessage</w:t>
      </w:r>
      <w:r w:rsidRPr="00C37D2B">
        <w:rPr>
          <w:snapToGrid w:val="0"/>
        </w:rPr>
        <w:tab/>
      </w:r>
      <w:r w:rsidRPr="00C37D2B">
        <w:rPr>
          <w:snapToGrid w:val="0"/>
        </w:rPr>
        <w:tab/>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PrivateMessage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id-privateMessage</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rPr>
          <w:snapToGrid w:val="0"/>
        </w:rPr>
      </w:pPr>
      <w:r w:rsidRPr="00C37D2B">
        <w:rPr>
          <w:snapToGrid w:val="0"/>
        </w:rPr>
        <w:t>mobilitySettingsChange</w:t>
      </w:r>
      <w:r w:rsidRPr="00C37D2B">
        <w:rPr>
          <w:snapToGrid w:val="0"/>
        </w:rPr>
        <w:tab/>
        <w:t>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MobilityChangeRequest</w:t>
      </w:r>
    </w:p>
    <w:p w:rsidR="0031448E" w:rsidRPr="00C37D2B" w:rsidRDefault="0031448E" w:rsidP="0031448E">
      <w:pPr>
        <w:pStyle w:val="PL"/>
        <w:rPr>
          <w:snapToGrid w:val="0"/>
        </w:rPr>
      </w:pPr>
      <w:r w:rsidRPr="00C37D2B">
        <w:rPr>
          <w:snapToGrid w:val="0"/>
        </w:rPr>
        <w:tab/>
        <w:t>SUCCESSFUL OUTCOME</w:t>
      </w:r>
      <w:r w:rsidRPr="00C37D2B">
        <w:rPr>
          <w:snapToGrid w:val="0"/>
        </w:rPr>
        <w:tab/>
      </w:r>
      <w:r w:rsidRPr="00C37D2B">
        <w:rPr>
          <w:snapToGrid w:val="0"/>
        </w:rPr>
        <w:tab/>
        <w:t>MobilityChangeAcknowledge</w:t>
      </w:r>
    </w:p>
    <w:p w:rsidR="0031448E" w:rsidRPr="00C37D2B" w:rsidRDefault="0031448E" w:rsidP="0031448E">
      <w:pPr>
        <w:pStyle w:val="PL"/>
        <w:rPr>
          <w:snapToGrid w:val="0"/>
        </w:rPr>
      </w:pPr>
      <w:r w:rsidRPr="00C37D2B">
        <w:rPr>
          <w:snapToGrid w:val="0"/>
        </w:rPr>
        <w:tab/>
        <w:t>UNSUCCESSFUL OUTCOME</w:t>
      </w:r>
      <w:r w:rsidRPr="00C37D2B">
        <w:rPr>
          <w:snapToGrid w:val="0"/>
        </w:rPr>
        <w:tab/>
        <w:t>MobilityChangeFailure</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id-mobilitySettingsChange</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spacing w:line="0" w:lineRule="atLeast"/>
        <w:rPr>
          <w:snapToGrid w:val="0"/>
        </w:rPr>
      </w:pPr>
      <w:r w:rsidRPr="00C37D2B">
        <w:rPr>
          <w:snapToGrid w:val="0"/>
          <w:lang w:eastAsia="zh-CN"/>
        </w:rPr>
        <w:t>cellActivation</w:t>
      </w:r>
      <w:r w:rsidRPr="00C37D2B">
        <w:rPr>
          <w:snapToGrid w:val="0"/>
          <w:lang w:eastAsia="zh-CN"/>
        </w:rPr>
        <w:tab/>
      </w:r>
      <w:r w:rsidRPr="00C37D2B">
        <w:rPr>
          <w:snapToGrid w:val="0"/>
        </w:rPr>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r>
      <w:r w:rsidRPr="00C37D2B">
        <w:rPr>
          <w:snapToGrid w:val="0"/>
          <w:lang w:eastAsia="zh-CN"/>
        </w:rPr>
        <w:t>CellActivation</w:t>
      </w:r>
      <w:r w:rsidRPr="00C37D2B">
        <w:rPr>
          <w:snapToGrid w:val="0"/>
        </w:rPr>
        <w:t>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CellActivationResponse</w:t>
      </w:r>
    </w:p>
    <w:p w:rsidR="0031448E" w:rsidRPr="00C37D2B" w:rsidRDefault="0031448E" w:rsidP="0031448E">
      <w:pPr>
        <w:pStyle w:val="PL"/>
        <w:rPr>
          <w:snapToGrid w:val="0"/>
        </w:rPr>
      </w:pPr>
      <w:r w:rsidRPr="00C37D2B">
        <w:rPr>
          <w:snapToGrid w:val="0"/>
        </w:rPr>
        <w:tab/>
        <w:t>UNSUCCESSFUL OUTCOME</w:t>
      </w:r>
      <w:r w:rsidRPr="00C37D2B">
        <w:rPr>
          <w:snapToGrid w:val="0"/>
        </w:rPr>
        <w:tab/>
        <w:t>CellActivationFailure</w:t>
      </w:r>
    </w:p>
    <w:p w:rsidR="0031448E" w:rsidRPr="00C37D2B" w:rsidRDefault="0031448E" w:rsidP="0031448E">
      <w:pPr>
        <w:pStyle w:val="PL"/>
        <w:spacing w:line="0" w:lineRule="atLeast"/>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t>id-</w:t>
      </w:r>
      <w:r w:rsidRPr="00C37D2B">
        <w:rPr>
          <w:snapToGrid w:val="0"/>
          <w:lang w:eastAsia="zh-CN"/>
        </w:rPr>
        <w:t>cellActivation</w:t>
      </w:r>
    </w:p>
    <w:p w:rsidR="0031448E" w:rsidRPr="00C37D2B" w:rsidRDefault="0031448E" w:rsidP="0031448E">
      <w:pPr>
        <w:pStyle w:val="PL"/>
        <w:spacing w:line="0" w:lineRule="atLeast"/>
        <w:rPr>
          <w:snapToGrid w:val="0"/>
          <w:lang w:eastAsia="zh-CN"/>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r>
      <w:r w:rsidRPr="00C37D2B">
        <w:rPr>
          <w:snapToGrid w:val="0"/>
          <w:lang w:eastAsia="zh-CN"/>
        </w:rPr>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spacing w:line="0" w:lineRule="atLeast"/>
        <w:rPr>
          <w:snapToGrid w:val="0"/>
        </w:rPr>
      </w:pPr>
      <w:r w:rsidRPr="00C37D2B">
        <w:rPr>
          <w:snapToGrid w:val="0"/>
        </w:rPr>
        <w:t>x2Release X2AP-ELEMENTARY-PROCEDURE ::= {</w:t>
      </w:r>
    </w:p>
    <w:p w:rsidR="0031448E" w:rsidRPr="00C37D2B" w:rsidRDefault="0031448E" w:rsidP="0031448E">
      <w:pPr>
        <w:pStyle w:val="PL"/>
        <w:spacing w:line="0" w:lineRule="atLeast"/>
        <w:rPr>
          <w:snapToGrid w:val="0"/>
        </w:rPr>
      </w:pPr>
      <w:r w:rsidRPr="00C37D2B">
        <w:rPr>
          <w:snapToGrid w:val="0"/>
        </w:rPr>
        <w:lastRenderedPageBreak/>
        <w:tab/>
        <w:t>INITIATING MESSAGE</w:t>
      </w:r>
      <w:r w:rsidRPr="00C37D2B">
        <w:rPr>
          <w:snapToGrid w:val="0"/>
        </w:rPr>
        <w:tab/>
      </w:r>
      <w:r w:rsidRPr="00C37D2B">
        <w:rPr>
          <w:snapToGrid w:val="0"/>
        </w:rPr>
        <w:tab/>
        <w:t>X2Release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id-x2Release</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x2APMessageTransfer 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X2APMessageTransfer</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id-x2APMessageTransfer</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seNBAdditionPreparation</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SeNBAdditionRequest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SeNBAdditionRequestAcknowledge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SeNBAdditionRequestReject</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id-seNBAdditionPreparation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seNBReconfigurationCompletion</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SeNBReconfigurationComplete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id-seNBReconfigurationCompletion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meNBinitiatedSeNBModificationPreparation</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SeNBModificationRequest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SeNBModificationRequestAcknowledge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SeNBModificationRequestReject</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id-meNBinitiatedSeNBModificationPreparation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seNBinitiatedSeNBModification</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SeNBModificationRequired</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SeNBModificationConfirm</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SeNBModificationRefuse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id-seNBinitiatedSeNBModification</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meNBinitiatedSeNBRelease</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SeNBReleaseRequest</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id-meNBinitiatedSeNBRelease</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seNBinitiatedSeNBRelease</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SeNBReleaseRequired</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SeNBReleaseConfirm</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id-seNBinitiatedSeNBRelease</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lastRenderedPageBreak/>
        <w:t>seNBCounterCheck</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SeNBCounterCheckRequest</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id-seNBCounterCheck</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x2Removal</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X2RemovalRequest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X2RemovalResponse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X2RemovalFailure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id-x2Removal</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spacing w:line="0" w:lineRule="atLeast"/>
        <w:rPr>
          <w:snapToGrid w:val="0"/>
        </w:rPr>
      </w:pPr>
      <w:r w:rsidRPr="00C37D2B">
        <w:rPr>
          <w:snapToGrid w:val="0"/>
        </w:rPr>
        <w:t>}</w:t>
      </w:r>
    </w:p>
    <w:p w:rsidR="0031448E" w:rsidRPr="00C37D2B" w:rsidRDefault="0031448E" w:rsidP="0031448E">
      <w:pPr>
        <w:pStyle w:val="PL"/>
        <w:spacing w:line="0" w:lineRule="atLeast"/>
        <w:rPr>
          <w:snapToGrid w:val="0"/>
        </w:rPr>
      </w:pPr>
    </w:p>
    <w:p w:rsidR="0031448E" w:rsidRPr="00C37D2B" w:rsidRDefault="0031448E" w:rsidP="0031448E">
      <w:pPr>
        <w:pStyle w:val="PL"/>
        <w:spacing w:line="0" w:lineRule="atLeast"/>
        <w:rPr>
          <w:snapToGrid w:val="0"/>
        </w:rPr>
      </w:pPr>
      <w:r w:rsidRPr="00C37D2B">
        <w:rPr>
          <w:snapToGrid w:val="0"/>
        </w:rPr>
        <w:t>retrieveUEContext</w:t>
      </w:r>
      <w:r w:rsidRPr="00C37D2B">
        <w:rPr>
          <w:snapToGrid w:val="0"/>
        </w:rPr>
        <w:tab/>
        <w:t>X2AP-ELEMENTARY-PROCEDURE ::= {</w:t>
      </w:r>
    </w:p>
    <w:p w:rsidR="0031448E" w:rsidRPr="00C37D2B" w:rsidRDefault="0031448E" w:rsidP="0031448E">
      <w:pPr>
        <w:pStyle w:val="PL"/>
        <w:spacing w:line="0" w:lineRule="atLeast"/>
        <w:rPr>
          <w:snapToGrid w:val="0"/>
        </w:rPr>
      </w:pPr>
      <w:r w:rsidRPr="00C37D2B">
        <w:rPr>
          <w:snapToGrid w:val="0"/>
        </w:rPr>
        <w:tab/>
        <w:t>INITIATING MESSAGE</w:t>
      </w:r>
      <w:r w:rsidRPr="00C37D2B">
        <w:rPr>
          <w:snapToGrid w:val="0"/>
        </w:rPr>
        <w:tab/>
      </w:r>
      <w:r w:rsidRPr="00C37D2B">
        <w:rPr>
          <w:snapToGrid w:val="0"/>
        </w:rPr>
        <w:tab/>
        <w:t>RetrieveUEContextRequest</w:t>
      </w:r>
    </w:p>
    <w:p w:rsidR="0031448E" w:rsidRPr="00C37D2B" w:rsidRDefault="0031448E" w:rsidP="0031448E">
      <w:pPr>
        <w:pStyle w:val="PL"/>
        <w:spacing w:line="0" w:lineRule="atLeast"/>
        <w:rPr>
          <w:snapToGrid w:val="0"/>
        </w:rPr>
      </w:pPr>
      <w:r w:rsidRPr="00C37D2B">
        <w:rPr>
          <w:snapToGrid w:val="0"/>
        </w:rPr>
        <w:tab/>
        <w:t>SUCCESSFUL OUTCOME</w:t>
      </w:r>
      <w:r w:rsidRPr="00C37D2B">
        <w:rPr>
          <w:snapToGrid w:val="0"/>
        </w:rPr>
        <w:tab/>
      </w:r>
      <w:r w:rsidRPr="00C37D2B">
        <w:rPr>
          <w:snapToGrid w:val="0"/>
        </w:rPr>
        <w:tab/>
        <w:t>RetrieveUEContextResponse</w:t>
      </w:r>
    </w:p>
    <w:p w:rsidR="0031448E" w:rsidRPr="00C37D2B" w:rsidRDefault="0031448E" w:rsidP="0031448E">
      <w:pPr>
        <w:pStyle w:val="PL"/>
        <w:spacing w:line="0" w:lineRule="atLeast"/>
        <w:rPr>
          <w:snapToGrid w:val="0"/>
        </w:rPr>
      </w:pPr>
      <w:r w:rsidRPr="00C37D2B">
        <w:rPr>
          <w:snapToGrid w:val="0"/>
        </w:rPr>
        <w:tab/>
        <w:t>UNSUCCESSFUL OUTCOME</w:t>
      </w:r>
      <w:r w:rsidRPr="00C37D2B">
        <w:rPr>
          <w:snapToGrid w:val="0"/>
        </w:rPr>
        <w:tab/>
        <w:t>RetrieveUEContextFailure</w:t>
      </w:r>
    </w:p>
    <w:p w:rsidR="0031448E" w:rsidRPr="00C37D2B" w:rsidRDefault="0031448E" w:rsidP="0031448E">
      <w:pPr>
        <w:pStyle w:val="PL"/>
        <w:spacing w:line="0" w:lineRule="atLeast"/>
        <w:rPr>
          <w:snapToGrid w:val="0"/>
        </w:rPr>
      </w:pPr>
      <w:r w:rsidRPr="00C37D2B">
        <w:rPr>
          <w:snapToGrid w:val="0"/>
        </w:rPr>
        <w:tab/>
        <w:t>PROCEDURE CODE</w:t>
      </w:r>
      <w:r w:rsidRPr="00C37D2B">
        <w:rPr>
          <w:snapToGrid w:val="0"/>
        </w:rPr>
        <w:tab/>
      </w:r>
      <w:r w:rsidRPr="00C37D2B">
        <w:rPr>
          <w:snapToGrid w:val="0"/>
        </w:rPr>
        <w:tab/>
      </w:r>
      <w:r w:rsidRPr="00C37D2B">
        <w:rPr>
          <w:snapToGrid w:val="0"/>
        </w:rPr>
        <w:tab/>
        <w:t>id-retrieveUEContext</w:t>
      </w:r>
    </w:p>
    <w:p w:rsidR="0031448E" w:rsidRPr="00C37D2B" w:rsidRDefault="0031448E" w:rsidP="0031448E">
      <w:pPr>
        <w:pStyle w:val="PL"/>
        <w:spacing w:line="0" w:lineRule="atLeast"/>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rFonts w:eastAsia="等线"/>
          <w:snapToGrid w:val="0"/>
          <w:lang w:eastAsia="zh-CN"/>
        </w:rPr>
      </w:pPr>
      <w:r w:rsidRPr="00C37D2B">
        <w:rPr>
          <w:rFonts w:eastAsia="等线"/>
          <w:snapToGrid w:val="0"/>
          <w:lang w:eastAsia="zh-CN"/>
        </w:rPr>
        <w:t>sgNBAdditionPreparation</w:t>
      </w:r>
      <w:r w:rsidRPr="00C37D2B">
        <w:rPr>
          <w:rFonts w:eastAsia="等线"/>
          <w:snapToGrid w:val="0"/>
          <w:lang w:eastAsia="zh-CN"/>
        </w:rPr>
        <w:tab/>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SgNBAdditionRequest</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SgNBAdditionRequestAcknowledge</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SgNBAdditionRequestReject</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id-sgNBAdditionPreparation</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sgNBReconfigurationCompletion</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SgNBReconfigurationComplete</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id-sgNBReconfigurationCompletion</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ignore</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meNBinitiatedSgNBModificationPreparation</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SgNBModificationRequest</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SgNBModificationRequestAcknowledge</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SgNBModificationRequestReject</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id-meNBinitiatedSgNBModificationPreparation</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sgNBinitiatedSgNBModification</w:t>
      </w:r>
      <w:r w:rsidRPr="00C37D2B">
        <w:rPr>
          <w:rFonts w:eastAsia="等线"/>
          <w:snapToGrid w:val="0"/>
          <w:lang w:eastAsia="zh-CN"/>
        </w:rPr>
        <w:tab/>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SgNBModificationRequired</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SgNBModificationConfirm</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SgNBModificationRefuse</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id-sgNBinitiatedSgNBModification</w:t>
      </w:r>
      <w:r w:rsidRPr="00C37D2B">
        <w:rPr>
          <w:rFonts w:eastAsia="等线"/>
          <w:snapToGrid w:val="0"/>
          <w:lang w:eastAsia="zh-CN"/>
        </w:rPr>
        <w:tab/>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meNBinitiatedSgNBRelease</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SgNBReleaseRequest</w:t>
      </w:r>
    </w:p>
    <w:p w:rsidR="0031448E" w:rsidRPr="00C37D2B" w:rsidRDefault="0031448E" w:rsidP="0031448E">
      <w:pPr>
        <w:pStyle w:val="PL"/>
        <w:rPr>
          <w:rFonts w:eastAsia="等线"/>
          <w:snapToGrid w:val="0"/>
          <w:lang w:eastAsia="zh-CN"/>
        </w:rPr>
      </w:pPr>
      <w:r w:rsidRPr="00C37D2B">
        <w:rPr>
          <w:rFonts w:eastAsia="等线"/>
          <w:snapToGrid w:val="0"/>
          <w:lang w:eastAsia="zh-CN"/>
        </w:rPr>
        <w:lastRenderedPageBreak/>
        <w:tab/>
        <w:t>SUCCESSFUL OUTCOME</w:t>
      </w:r>
      <w:r w:rsidRPr="00C37D2B">
        <w:rPr>
          <w:rFonts w:eastAsia="等线"/>
          <w:snapToGrid w:val="0"/>
          <w:lang w:eastAsia="zh-CN"/>
        </w:rPr>
        <w:tab/>
      </w:r>
      <w:r w:rsidRPr="00C37D2B">
        <w:rPr>
          <w:rFonts w:eastAsia="等线"/>
          <w:snapToGrid w:val="0"/>
          <w:lang w:eastAsia="zh-CN"/>
        </w:rPr>
        <w:tab/>
        <w:t>SgNBReleaseRequestAcknowledge</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SgNBReleaseRequestReject</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id-meNBinitiatedSgNBRelease</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ignore</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sgNBinitiatedSgNBRelease</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SgNBReleaseRequired</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SgNBReleaseConfirm</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id-sgNBinitiatedSgNBRelease</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sgNBCounterCheck</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SgNBCounterCheckRequest</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id-sgNBCounterCheck</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sgNBChange</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SgNBChangeRequired</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SgNBChangeConfirm</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SgNBChangeRefuse</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id-sgNBChange</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rRCTransfer</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RRCTransfer</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id-rRCTransfer</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endcX2Setup 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r>
      <w:bookmarkStart w:id="2031" w:name="OLE_LINK24"/>
      <w:r w:rsidRPr="00C37D2B">
        <w:rPr>
          <w:rFonts w:eastAsia="等线"/>
          <w:snapToGrid w:val="0"/>
          <w:lang w:eastAsia="zh-CN"/>
        </w:rPr>
        <w:t>ENDC</w:t>
      </w:r>
      <w:bookmarkEnd w:id="2031"/>
      <w:r w:rsidRPr="00C37D2B">
        <w:rPr>
          <w:rFonts w:eastAsia="等线"/>
          <w:snapToGrid w:val="0"/>
          <w:lang w:eastAsia="zh-CN"/>
        </w:rPr>
        <w:t>X2SetupRequest</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ENDCX2SetupResponse</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ENDCX2SetupFailure</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id-endcX2Setup</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endcConfigurationUpdate</w:t>
      </w:r>
      <w:r w:rsidRPr="00C37D2B">
        <w:rPr>
          <w:rFonts w:eastAsia="等线"/>
          <w:snapToGrid w:val="0"/>
          <w:lang w:eastAsia="zh-CN"/>
        </w:rPr>
        <w:tab/>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ENDCConfigurationUpdate</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ENDCConfigurationUpdateAcknowledge</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ENDCConfigurationUpdateFailure</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id-endcConfigurationUpdate</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secondaryRATDataUsageReport</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SecondaryRATDataUsageReport</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id-secondaryRATDataUsageReport</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lastRenderedPageBreak/>
        <w:t>}</w:t>
      </w:r>
    </w:p>
    <w:p w:rsidR="0031448E" w:rsidRPr="00C37D2B" w:rsidRDefault="0031448E" w:rsidP="0031448E">
      <w:pPr>
        <w:pStyle w:val="PL"/>
        <w:rPr>
          <w:rFonts w:eastAsia="等线"/>
          <w:snapToGrid w:val="0"/>
          <w:lang w:eastAsia="zh-CN"/>
        </w:rPr>
      </w:pPr>
    </w:p>
    <w:p w:rsidR="0031448E" w:rsidRPr="00C37D2B" w:rsidRDefault="0031448E" w:rsidP="0031448E">
      <w:pPr>
        <w:pStyle w:val="PL"/>
        <w:rPr>
          <w:rFonts w:eastAsia="等线"/>
          <w:snapToGrid w:val="0"/>
          <w:lang w:eastAsia="zh-CN"/>
        </w:rPr>
      </w:pPr>
      <w:r w:rsidRPr="00C37D2B">
        <w:rPr>
          <w:rFonts w:eastAsia="等线"/>
          <w:snapToGrid w:val="0"/>
          <w:lang w:eastAsia="zh-CN"/>
        </w:rPr>
        <w:t>endcCellActivation</w:t>
      </w:r>
      <w:r w:rsidRPr="00C37D2B">
        <w:rPr>
          <w:rFonts w:eastAsia="等线"/>
          <w:snapToGrid w:val="0"/>
          <w:lang w:eastAsia="zh-CN"/>
        </w:rPr>
        <w:tab/>
        <w:t>X2AP-ELEMENTARY-PROCEDURE ::= {</w:t>
      </w:r>
    </w:p>
    <w:p w:rsidR="0031448E" w:rsidRPr="00C37D2B" w:rsidRDefault="0031448E" w:rsidP="0031448E">
      <w:pPr>
        <w:pStyle w:val="PL"/>
        <w:rPr>
          <w:rFonts w:eastAsia="等线"/>
          <w:snapToGrid w:val="0"/>
          <w:lang w:eastAsia="zh-CN"/>
        </w:rPr>
      </w:pPr>
      <w:r w:rsidRPr="00C37D2B">
        <w:rPr>
          <w:rFonts w:eastAsia="等线"/>
          <w:snapToGrid w:val="0"/>
          <w:lang w:eastAsia="zh-CN"/>
        </w:rPr>
        <w:tab/>
        <w:t>INITIATING MESSAGE</w:t>
      </w:r>
      <w:r w:rsidRPr="00C37D2B">
        <w:rPr>
          <w:rFonts w:eastAsia="等线"/>
          <w:snapToGrid w:val="0"/>
          <w:lang w:eastAsia="zh-CN"/>
        </w:rPr>
        <w:tab/>
      </w:r>
      <w:r w:rsidRPr="00C37D2B">
        <w:rPr>
          <w:rFonts w:eastAsia="等线"/>
          <w:snapToGrid w:val="0"/>
          <w:lang w:eastAsia="zh-CN"/>
        </w:rPr>
        <w:tab/>
        <w:t>ENDCCellActivationRequest</w:t>
      </w:r>
    </w:p>
    <w:p w:rsidR="0031448E" w:rsidRPr="00C37D2B" w:rsidRDefault="0031448E" w:rsidP="0031448E">
      <w:pPr>
        <w:pStyle w:val="PL"/>
        <w:rPr>
          <w:rFonts w:eastAsia="等线"/>
          <w:snapToGrid w:val="0"/>
          <w:lang w:eastAsia="zh-CN"/>
        </w:rPr>
      </w:pPr>
      <w:r w:rsidRPr="00C37D2B">
        <w:rPr>
          <w:rFonts w:eastAsia="等线"/>
          <w:snapToGrid w:val="0"/>
          <w:lang w:eastAsia="zh-CN"/>
        </w:rPr>
        <w:tab/>
        <w:t>SUCCESSFUL OUTCOME</w:t>
      </w:r>
      <w:r w:rsidRPr="00C37D2B">
        <w:rPr>
          <w:rFonts w:eastAsia="等线"/>
          <w:snapToGrid w:val="0"/>
          <w:lang w:eastAsia="zh-CN"/>
        </w:rPr>
        <w:tab/>
      </w:r>
      <w:r w:rsidRPr="00C37D2B">
        <w:rPr>
          <w:rFonts w:eastAsia="等线"/>
          <w:snapToGrid w:val="0"/>
          <w:lang w:eastAsia="zh-CN"/>
        </w:rPr>
        <w:tab/>
        <w:t>ENDCCellActivationResponse</w:t>
      </w:r>
    </w:p>
    <w:p w:rsidR="0031448E" w:rsidRPr="00C37D2B" w:rsidRDefault="0031448E" w:rsidP="0031448E">
      <w:pPr>
        <w:pStyle w:val="PL"/>
        <w:rPr>
          <w:rFonts w:eastAsia="等线"/>
          <w:snapToGrid w:val="0"/>
          <w:lang w:eastAsia="zh-CN"/>
        </w:rPr>
      </w:pPr>
      <w:r w:rsidRPr="00C37D2B">
        <w:rPr>
          <w:rFonts w:eastAsia="等线"/>
          <w:snapToGrid w:val="0"/>
          <w:lang w:eastAsia="zh-CN"/>
        </w:rPr>
        <w:tab/>
        <w:t>UNSUCCESSFUL OUTCOME</w:t>
      </w:r>
      <w:r w:rsidRPr="00C37D2B">
        <w:rPr>
          <w:rFonts w:eastAsia="等线"/>
          <w:snapToGrid w:val="0"/>
          <w:lang w:eastAsia="zh-CN"/>
        </w:rPr>
        <w:tab/>
        <w:t>ENDCCellActivationFailure</w:t>
      </w:r>
    </w:p>
    <w:p w:rsidR="0031448E" w:rsidRPr="00C37D2B" w:rsidRDefault="0031448E" w:rsidP="0031448E">
      <w:pPr>
        <w:pStyle w:val="PL"/>
        <w:rPr>
          <w:rFonts w:eastAsia="等线"/>
          <w:snapToGrid w:val="0"/>
          <w:lang w:eastAsia="zh-CN"/>
        </w:rPr>
      </w:pPr>
      <w:r w:rsidRPr="00C37D2B">
        <w:rPr>
          <w:rFonts w:eastAsia="等线"/>
          <w:snapToGrid w:val="0"/>
          <w:lang w:eastAsia="zh-CN"/>
        </w:rPr>
        <w:tab/>
        <w:t>PROCEDURE CODE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id-endcCellActivation</w:t>
      </w:r>
    </w:p>
    <w:p w:rsidR="0031448E" w:rsidRPr="00C37D2B" w:rsidRDefault="0031448E" w:rsidP="0031448E">
      <w:pPr>
        <w:pStyle w:val="PL"/>
        <w:rPr>
          <w:rFonts w:eastAsia="等线"/>
          <w:snapToGrid w:val="0"/>
          <w:lang w:eastAsia="zh-CN"/>
        </w:rPr>
      </w:pPr>
      <w:r w:rsidRPr="00C37D2B">
        <w:rPr>
          <w:rFonts w:eastAsia="等线"/>
          <w:snapToGrid w:val="0"/>
          <w:lang w:eastAsia="zh-CN"/>
        </w:rPr>
        <w:tab/>
        <w:t>CRITICALITY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reject</w:t>
      </w:r>
    </w:p>
    <w:p w:rsidR="0031448E" w:rsidRPr="00C37D2B" w:rsidRDefault="0031448E" w:rsidP="0031448E">
      <w:pPr>
        <w:pStyle w:val="PL"/>
        <w:rPr>
          <w:rFonts w:eastAsia="等线"/>
          <w:snapToGrid w:val="0"/>
          <w:lang w:eastAsia="zh-CN"/>
        </w:rPr>
      </w:pPr>
      <w:r w:rsidRPr="00C37D2B">
        <w:rPr>
          <w:rFonts w:eastAsia="等线"/>
          <w:snapToGrid w:val="0"/>
          <w:lang w:eastAsia="zh-CN"/>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endcPartialReset</w:t>
      </w:r>
      <w:r w:rsidRPr="00C37D2B">
        <w:rPr>
          <w:snapToGrid w:val="0"/>
        </w:rPr>
        <w:tab/>
        <w:t>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ENDCPartialResetRequired</w:t>
      </w:r>
    </w:p>
    <w:p w:rsidR="0031448E" w:rsidRPr="00C37D2B" w:rsidRDefault="0031448E" w:rsidP="0031448E">
      <w:pPr>
        <w:pStyle w:val="PL"/>
        <w:rPr>
          <w:snapToGrid w:val="0"/>
        </w:rPr>
      </w:pPr>
      <w:r w:rsidRPr="00C37D2B">
        <w:rPr>
          <w:snapToGrid w:val="0"/>
        </w:rPr>
        <w:tab/>
        <w:t>SUCCESSFUL OUTCOME</w:t>
      </w:r>
      <w:r w:rsidRPr="00C37D2B">
        <w:rPr>
          <w:snapToGrid w:val="0"/>
        </w:rPr>
        <w:tab/>
      </w:r>
      <w:r w:rsidRPr="00C37D2B">
        <w:rPr>
          <w:snapToGrid w:val="0"/>
        </w:rPr>
        <w:tab/>
        <w:t>ENDCPartialResetConfirm</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id-endcPartialReset</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eUTRANRCellResourceCoordination 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EUTRANRCellResourceCoordinationRequest</w:t>
      </w:r>
    </w:p>
    <w:p w:rsidR="0031448E" w:rsidRPr="00C37D2B" w:rsidRDefault="0031448E" w:rsidP="0031448E">
      <w:pPr>
        <w:pStyle w:val="PL"/>
        <w:rPr>
          <w:snapToGrid w:val="0"/>
        </w:rPr>
      </w:pPr>
      <w:r w:rsidRPr="00C37D2B">
        <w:rPr>
          <w:snapToGrid w:val="0"/>
        </w:rPr>
        <w:tab/>
        <w:t>SUCCESSFUL OUTCOME</w:t>
      </w:r>
      <w:r w:rsidRPr="00C37D2B">
        <w:rPr>
          <w:snapToGrid w:val="0"/>
        </w:rPr>
        <w:tab/>
      </w:r>
      <w:r w:rsidRPr="00C37D2B">
        <w:rPr>
          <w:snapToGrid w:val="0"/>
        </w:rPr>
        <w:tab/>
        <w:t>EUTRANRCellResourceCoordinationResponse</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id-eUTRANRCellResourceCoordination</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 xml:space="preserve">sgNBActivityNotification </w:t>
      </w:r>
      <w:r w:rsidRPr="00C37D2B">
        <w:rPr>
          <w:snapToGrid w:val="0"/>
        </w:rPr>
        <w:tab/>
        <w:t>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SgNBActivityNotification</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id-SgNBActivityNotification</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endcX2Removal</w:t>
      </w:r>
      <w:r w:rsidRPr="00C37D2B">
        <w:rPr>
          <w:snapToGrid w:val="0"/>
        </w:rPr>
        <w:tab/>
        <w:t>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ENDCX2RemovalRequest</w:t>
      </w:r>
    </w:p>
    <w:p w:rsidR="0031448E" w:rsidRPr="00C37D2B" w:rsidRDefault="0031448E" w:rsidP="0031448E">
      <w:pPr>
        <w:pStyle w:val="PL"/>
        <w:rPr>
          <w:snapToGrid w:val="0"/>
        </w:rPr>
      </w:pPr>
      <w:r w:rsidRPr="00C37D2B">
        <w:rPr>
          <w:snapToGrid w:val="0"/>
        </w:rPr>
        <w:tab/>
        <w:t>SUCCESSFUL OUTCOME</w:t>
      </w:r>
      <w:r w:rsidRPr="00C37D2B">
        <w:rPr>
          <w:snapToGrid w:val="0"/>
        </w:rPr>
        <w:tab/>
      </w:r>
      <w:r w:rsidRPr="00C37D2B">
        <w:rPr>
          <w:snapToGrid w:val="0"/>
        </w:rPr>
        <w:tab/>
        <w:t>ENDCX2RemovalResponse</w:t>
      </w:r>
    </w:p>
    <w:p w:rsidR="0031448E" w:rsidRPr="00C37D2B" w:rsidRDefault="0031448E" w:rsidP="0031448E">
      <w:pPr>
        <w:pStyle w:val="PL"/>
        <w:rPr>
          <w:snapToGrid w:val="0"/>
        </w:rPr>
      </w:pPr>
      <w:r w:rsidRPr="00C37D2B">
        <w:rPr>
          <w:snapToGrid w:val="0"/>
        </w:rPr>
        <w:tab/>
        <w:t>UNSUCCESSFUL OUTCOME</w:t>
      </w:r>
      <w:r w:rsidRPr="00C37D2B">
        <w:rPr>
          <w:snapToGrid w:val="0"/>
        </w:rPr>
        <w:tab/>
        <w:t>ENDCX2RemovalFailure</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id-endcX2Removal</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rFonts w:eastAsia="等线"/>
          <w:snapToGrid w:val="0"/>
          <w:lang w:eastAsia="zh-CN"/>
        </w:rPr>
        <w:t>dataForwardingAddressIndication</w:t>
      </w:r>
      <w:r w:rsidRPr="00C37D2B">
        <w:rPr>
          <w:snapToGrid w:val="0"/>
        </w:rPr>
        <w:tab/>
        <w:t>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r>
      <w:r w:rsidRPr="00C37D2B">
        <w:rPr>
          <w:rFonts w:eastAsia="等线"/>
          <w:snapToGrid w:val="0"/>
          <w:lang w:eastAsia="zh-CN"/>
        </w:rPr>
        <w:t>DataForwardingAddressIndication</w:t>
      </w:r>
    </w:p>
    <w:p w:rsidR="0031448E" w:rsidRPr="00C37D2B" w:rsidRDefault="0031448E" w:rsidP="0031448E">
      <w:pPr>
        <w:pStyle w:val="PL"/>
        <w:rPr>
          <w:rFonts w:eastAsia="等线"/>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rFonts w:eastAsia="等线"/>
          <w:snapToGrid w:val="0"/>
          <w:lang w:eastAsia="zh-CN"/>
        </w:rPr>
        <w:t>id-dataForwardingAddressIndication</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rFonts w:eastAsia="Yu Mincho"/>
        </w:rPr>
      </w:pPr>
    </w:p>
    <w:p w:rsidR="0031448E" w:rsidRPr="00C37D2B" w:rsidRDefault="0031448E" w:rsidP="0031448E">
      <w:pPr>
        <w:pStyle w:val="PL"/>
        <w:rPr>
          <w:snapToGrid w:val="0"/>
        </w:rPr>
      </w:pPr>
      <w:r w:rsidRPr="00C37D2B">
        <w:rPr>
          <w:snapToGrid w:val="0"/>
          <w:lang w:eastAsia="zh-CN"/>
        </w:rPr>
        <w:t>gNBStatusIndication</w:t>
      </w:r>
      <w:r w:rsidRPr="00C37D2B">
        <w:rPr>
          <w:snapToGrid w:val="0"/>
        </w:rPr>
        <w:tab/>
      </w:r>
      <w:r w:rsidRPr="00C37D2B">
        <w:rPr>
          <w:snapToGrid w:val="0"/>
        </w:rPr>
        <w:tab/>
        <w:t>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r>
      <w:r w:rsidRPr="00C37D2B">
        <w:t>GNBStatusIndication</w:t>
      </w:r>
    </w:p>
    <w:p w:rsidR="0031448E" w:rsidRPr="00C37D2B" w:rsidRDefault="0031448E" w:rsidP="0031448E">
      <w:pPr>
        <w:pStyle w:val="PL"/>
        <w:rPr>
          <w:snapToGrid w:val="0"/>
          <w:lang w:eastAsia="zh-CN"/>
        </w:rPr>
      </w:pPr>
      <w:r w:rsidRPr="00C37D2B">
        <w:rPr>
          <w:snapToGrid w:val="0"/>
        </w:rPr>
        <w:tab/>
        <w:t>PROCEDURE CODE</w:t>
      </w:r>
      <w:r w:rsidRPr="00C37D2B">
        <w:rPr>
          <w:snapToGrid w:val="0"/>
        </w:rPr>
        <w:tab/>
      </w:r>
      <w:r w:rsidRPr="00C37D2B">
        <w:rPr>
          <w:snapToGrid w:val="0"/>
        </w:rPr>
        <w:tab/>
      </w:r>
      <w:r w:rsidRPr="00C37D2B">
        <w:rPr>
          <w:snapToGrid w:val="0"/>
        </w:rPr>
        <w:tab/>
      </w:r>
      <w:r w:rsidRPr="00C37D2B">
        <w:rPr>
          <w:snapToGrid w:val="0"/>
          <w:lang w:eastAsia="zh-CN"/>
        </w:rPr>
        <w:t>id-gNBStatusIndication</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endcConfigurationTransfer</w:t>
      </w:r>
      <w:r w:rsidRPr="00C37D2B">
        <w:rPr>
          <w:snapToGrid w:val="0"/>
        </w:rPr>
        <w:tab/>
        <w:t>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ENDCConfigurationTransfer</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id-endcConfigurationTransfer</w:t>
      </w:r>
    </w:p>
    <w:p w:rsidR="0031448E" w:rsidRPr="00C37D2B" w:rsidRDefault="0031448E" w:rsidP="0031448E">
      <w:pPr>
        <w:pStyle w:val="PL"/>
        <w:rPr>
          <w:snapToGrid w:val="0"/>
        </w:rPr>
      </w:pPr>
      <w:r w:rsidRPr="00C37D2B">
        <w:rPr>
          <w:snapToGrid w:val="0"/>
        </w:rPr>
        <w:lastRenderedPageBreak/>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deactivateTrace 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DeactivateTrace</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id-deactivateTrace</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31448E" w:rsidRPr="00C37D2B" w:rsidRDefault="0031448E" w:rsidP="0031448E">
      <w:pPr>
        <w:pStyle w:val="PL"/>
        <w:rPr>
          <w:snapToGrid w:val="0"/>
        </w:rPr>
      </w:pPr>
      <w:r w:rsidRPr="00C37D2B">
        <w:rPr>
          <w:snapToGrid w:val="0"/>
        </w:rPr>
        <w:t>traceStart X2AP-ELEMENTARY-PROCEDURE ::= {</w:t>
      </w:r>
    </w:p>
    <w:p w:rsidR="0031448E" w:rsidRPr="00C37D2B" w:rsidRDefault="0031448E" w:rsidP="0031448E">
      <w:pPr>
        <w:pStyle w:val="PL"/>
        <w:rPr>
          <w:snapToGrid w:val="0"/>
        </w:rPr>
      </w:pPr>
      <w:r w:rsidRPr="00C37D2B">
        <w:rPr>
          <w:snapToGrid w:val="0"/>
        </w:rPr>
        <w:tab/>
        <w:t>INITIATING MESSAGE</w:t>
      </w:r>
      <w:r w:rsidRPr="00C37D2B">
        <w:rPr>
          <w:snapToGrid w:val="0"/>
        </w:rPr>
        <w:tab/>
      </w:r>
      <w:r w:rsidRPr="00C37D2B">
        <w:rPr>
          <w:snapToGrid w:val="0"/>
        </w:rPr>
        <w:tab/>
        <w:t>TraceStart</w:t>
      </w:r>
    </w:p>
    <w:p w:rsidR="0031448E" w:rsidRPr="00C37D2B" w:rsidRDefault="0031448E" w:rsidP="0031448E">
      <w:pPr>
        <w:pStyle w:val="PL"/>
        <w:rPr>
          <w:snapToGrid w:val="0"/>
        </w:rPr>
      </w:pPr>
      <w:r w:rsidRPr="00C37D2B">
        <w:rPr>
          <w:snapToGrid w:val="0"/>
        </w:rPr>
        <w:tab/>
        <w:t>PROCEDURE CODE</w:t>
      </w:r>
      <w:r w:rsidRPr="00C37D2B">
        <w:rPr>
          <w:snapToGrid w:val="0"/>
        </w:rPr>
        <w:tab/>
      </w:r>
      <w:r w:rsidRPr="00C37D2B">
        <w:rPr>
          <w:snapToGrid w:val="0"/>
        </w:rPr>
        <w:tab/>
      </w:r>
      <w:r w:rsidRPr="00C37D2B">
        <w:rPr>
          <w:snapToGrid w:val="0"/>
        </w:rPr>
        <w:tab/>
        <w:t>id-traceStart</w:t>
      </w:r>
    </w:p>
    <w:p w:rsidR="0031448E" w:rsidRPr="00C37D2B" w:rsidRDefault="0031448E" w:rsidP="0031448E">
      <w:pPr>
        <w:pStyle w:val="PL"/>
        <w:rPr>
          <w:snapToGrid w:val="0"/>
        </w:rPr>
      </w:pPr>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ignore</w:t>
      </w:r>
    </w:p>
    <w:p w:rsidR="0031448E" w:rsidRPr="00C37D2B" w:rsidRDefault="0031448E" w:rsidP="0031448E">
      <w:pPr>
        <w:pStyle w:val="PL"/>
        <w:rPr>
          <w:snapToGrid w:val="0"/>
        </w:rPr>
      </w:pPr>
      <w:r w:rsidRPr="00C37D2B">
        <w:rPr>
          <w:snapToGrid w:val="0"/>
        </w:rPr>
        <w:t>}</w:t>
      </w:r>
    </w:p>
    <w:p w:rsidR="0031448E" w:rsidRPr="00C37D2B" w:rsidRDefault="0031448E" w:rsidP="0031448E">
      <w:pPr>
        <w:pStyle w:val="PL"/>
        <w:rPr>
          <w:snapToGrid w:val="0"/>
        </w:rPr>
      </w:pPr>
    </w:p>
    <w:p w:rsidR="00872580" w:rsidRPr="00C37D2B" w:rsidRDefault="00872580" w:rsidP="00872580">
      <w:pPr>
        <w:pStyle w:val="PL"/>
        <w:spacing w:line="0" w:lineRule="atLeast"/>
        <w:rPr>
          <w:ins w:id="2032" w:author="CATT" w:date="2020-01-20T16:11:00Z"/>
          <w:snapToGrid w:val="0"/>
        </w:rPr>
      </w:pPr>
      <w:ins w:id="2033" w:author="CATT" w:date="2020-01-20T16:11:00Z">
        <w:r>
          <w:rPr>
            <w:rFonts w:hint="eastAsia"/>
            <w:snapToGrid w:val="0"/>
            <w:lang w:eastAsia="zh-CN"/>
          </w:rPr>
          <w:t>endc</w:t>
        </w:r>
        <w:r w:rsidRPr="00C37D2B">
          <w:rPr>
            <w:snapToGrid w:val="0"/>
          </w:rPr>
          <w:t>resourceStatusReportingInitiation</w:t>
        </w:r>
        <w:r w:rsidRPr="00C37D2B">
          <w:rPr>
            <w:snapToGrid w:val="0"/>
          </w:rPr>
          <w:tab/>
          <w:t>X2AP-ELEMENTARY-PROCEDURE ::= {</w:t>
        </w:r>
      </w:ins>
    </w:p>
    <w:p w:rsidR="00872580" w:rsidRPr="00C37D2B" w:rsidRDefault="00872580" w:rsidP="00872580">
      <w:pPr>
        <w:pStyle w:val="PL"/>
        <w:spacing w:line="0" w:lineRule="atLeast"/>
        <w:rPr>
          <w:ins w:id="2034" w:author="CATT" w:date="2020-01-20T16:11:00Z"/>
          <w:snapToGrid w:val="0"/>
        </w:rPr>
      </w:pPr>
      <w:ins w:id="2035" w:author="CATT" w:date="2020-01-20T16:11:00Z">
        <w:r w:rsidRPr="00C37D2B">
          <w:rPr>
            <w:snapToGrid w:val="0"/>
          </w:rPr>
          <w:tab/>
          <w:t>INITIATING MESSAGE</w:t>
        </w:r>
        <w:r w:rsidRPr="00C37D2B">
          <w:rPr>
            <w:snapToGrid w:val="0"/>
          </w:rPr>
          <w:tab/>
        </w:r>
        <w:r w:rsidRPr="00C37D2B">
          <w:rPr>
            <w:snapToGrid w:val="0"/>
          </w:rPr>
          <w:tab/>
        </w:r>
      </w:ins>
      <w:ins w:id="2036" w:author="CATT" w:date="2020-01-20T16:12:00Z">
        <w:r w:rsidR="006521EB">
          <w:rPr>
            <w:rFonts w:hint="eastAsia"/>
            <w:snapToGrid w:val="0"/>
            <w:lang w:eastAsia="zh-CN"/>
          </w:rPr>
          <w:t>ENDC</w:t>
        </w:r>
      </w:ins>
      <w:ins w:id="2037" w:author="CATT" w:date="2020-01-20T16:11:00Z">
        <w:r w:rsidRPr="00C37D2B">
          <w:rPr>
            <w:snapToGrid w:val="0"/>
          </w:rPr>
          <w:t>ResourceStatusRequest</w:t>
        </w:r>
      </w:ins>
    </w:p>
    <w:p w:rsidR="00872580" w:rsidRPr="00C37D2B" w:rsidRDefault="00872580" w:rsidP="00872580">
      <w:pPr>
        <w:pStyle w:val="PL"/>
        <w:spacing w:line="0" w:lineRule="atLeast"/>
        <w:rPr>
          <w:ins w:id="2038" w:author="CATT" w:date="2020-01-20T16:11:00Z"/>
          <w:snapToGrid w:val="0"/>
        </w:rPr>
      </w:pPr>
      <w:ins w:id="2039" w:author="CATT" w:date="2020-01-20T16:11:00Z">
        <w:r w:rsidRPr="00C37D2B">
          <w:rPr>
            <w:snapToGrid w:val="0"/>
          </w:rPr>
          <w:tab/>
          <w:t>SUCCESSFUL OUTCOME</w:t>
        </w:r>
        <w:r w:rsidRPr="00C37D2B">
          <w:rPr>
            <w:snapToGrid w:val="0"/>
          </w:rPr>
          <w:tab/>
        </w:r>
        <w:r w:rsidRPr="00C37D2B">
          <w:rPr>
            <w:snapToGrid w:val="0"/>
          </w:rPr>
          <w:tab/>
        </w:r>
      </w:ins>
      <w:ins w:id="2040" w:author="CATT" w:date="2020-01-20T16:12:00Z">
        <w:r w:rsidR="006521EB">
          <w:rPr>
            <w:rFonts w:hint="eastAsia"/>
            <w:snapToGrid w:val="0"/>
            <w:lang w:eastAsia="zh-CN"/>
          </w:rPr>
          <w:t>ENDC</w:t>
        </w:r>
      </w:ins>
      <w:ins w:id="2041" w:author="CATT" w:date="2020-01-20T16:11:00Z">
        <w:r w:rsidRPr="00C37D2B">
          <w:rPr>
            <w:snapToGrid w:val="0"/>
          </w:rPr>
          <w:t>ResourceStatusResponse</w:t>
        </w:r>
      </w:ins>
    </w:p>
    <w:p w:rsidR="00872580" w:rsidRPr="00C37D2B" w:rsidRDefault="00872580" w:rsidP="00872580">
      <w:pPr>
        <w:pStyle w:val="PL"/>
        <w:spacing w:line="0" w:lineRule="atLeast"/>
        <w:rPr>
          <w:ins w:id="2042" w:author="CATT" w:date="2020-01-20T16:11:00Z"/>
          <w:snapToGrid w:val="0"/>
        </w:rPr>
      </w:pPr>
      <w:ins w:id="2043" w:author="CATT" w:date="2020-01-20T16:11:00Z">
        <w:r w:rsidRPr="00C37D2B">
          <w:rPr>
            <w:snapToGrid w:val="0"/>
          </w:rPr>
          <w:tab/>
          <w:t>UNSUCCESSFUL OUTCOME</w:t>
        </w:r>
        <w:r w:rsidRPr="00C37D2B">
          <w:rPr>
            <w:snapToGrid w:val="0"/>
          </w:rPr>
          <w:tab/>
        </w:r>
      </w:ins>
      <w:ins w:id="2044" w:author="CATT" w:date="2020-01-20T16:12:00Z">
        <w:r w:rsidR="006521EB">
          <w:rPr>
            <w:rFonts w:hint="eastAsia"/>
            <w:snapToGrid w:val="0"/>
            <w:lang w:eastAsia="zh-CN"/>
          </w:rPr>
          <w:t>ENDC</w:t>
        </w:r>
      </w:ins>
      <w:ins w:id="2045" w:author="CATT" w:date="2020-01-20T16:11:00Z">
        <w:r w:rsidRPr="00C37D2B">
          <w:rPr>
            <w:snapToGrid w:val="0"/>
          </w:rPr>
          <w:t>ResourceStatusFailure</w:t>
        </w:r>
      </w:ins>
    </w:p>
    <w:p w:rsidR="00872580" w:rsidRPr="00C37D2B" w:rsidRDefault="00872580" w:rsidP="00872580">
      <w:pPr>
        <w:pStyle w:val="PL"/>
        <w:spacing w:line="0" w:lineRule="atLeast"/>
        <w:rPr>
          <w:ins w:id="2046" w:author="CATT" w:date="2020-01-20T16:11:00Z"/>
          <w:snapToGrid w:val="0"/>
        </w:rPr>
      </w:pPr>
      <w:ins w:id="2047" w:author="CATT" w:date="2020-01-20T16:11:00Z">
        <w:r w:rsidRPr="00C37D2B">
          <w:rPr>
            <w:snapToGrid w:val="0"/>
          </w:rPr>
          <w:tab/>
          <w:t>PROCEDURE CODE</w:t>
        </w:r>
        <w:r w:rsidRPr="00C37D2B">
          <w:rPr>
            <w:snapToGrid w:val="0"/>
          </w:rPr>
          <w:tab/>
        </w:r>
        <w:r w:rsidRPr="00C37D2B">
          <w:rPr>
            <w:snapToGrid w:val="0"/>
          </w:rPr>
          <w:tab/>
        </w:r>
        <w:r w:rsidRPr="00C37D2B">
          <w:rPr>
            <w:snapToGrid w:val="0"/>
          </w:rPr>
          <w:tab/>
          <w:t>id-</w:t>
        </w:r>
      </w:ins>
      <w:ins w:id="2048" w:author="CATT" w:date="2020-01-20T16:12:00Z">
        <w:r w:rsidR="006521EB">
          <w:rPr>
            <w:rFonts w:hint="eastAsia"/>
            <w:snapToGrid w:val="0"/>
            <w:lang w:eastAsia="zh-CN"/>
          </w:rPr>
          <w:t>endc</w:t>
        </w:r>
      </w:ins>
      <w:ins w:id="2049" w:author="CATT" w:date="2020-01-20T16:11:00Z">
        <w:r w:rsidRPr="00C37D2B">
          <w:rPr>
            <w:snapToGrid w:val="0"/>
          </w:rPr>
          <w:t>resourceStatusReportingInitiation</w:t>
        </w:r>
      </w:ins>
    </w:p>
    <w:p w:rsidR="00872580" w:rsidRPr="00C37D2B" w:rsidRDefault="00872580" w:rsidP="00872580">
      <w:pPr>
        <w:pStyle w:val="PL"/>
        <w:spacing w:line="0" w:lineRule="atLeast"/>
        <w:rPr>
          <w:ins w:id="2050" w:author="CATT" w:date="2020-01-20T16:11:00Z"/>
          <w:snapToGrid w:val="0"/>
        </w:rPr>
      </w:pPr>
      <w:ins w:id="2051" w:author="CATT" w:date="2020-01-20T16:11:00Z">
        <w:r w:rsidRPr="00C37D2B">
          <w:rPr>
            <w:snapToGrid w:val="0"/>
          </w:rPr>
          <w:tab/>
          <w:t>CRITICALITY</w:t>
        </w:r>
        <w:r w:rsidRPr="00C37D2B">
          <w:rPr>
            <w:snapToGrid w:val="0"/>
          </w:rPr>
          <w:tab/>
        </w:r>
        <w:r w:rsidRPr="00C37D2B">
          <w:rPr>
            <w:snapToGrid w:val="0"/>
          </w:rPr>
          <w:tab/>
        </w:r>
        <w:r w:rsidRPr="00C37D2B">
          <w:rPr>
            <w:snapToGrid w:val="0"/>
          </w:rPr>
          <w:tab/>
        </w:r>
        <w:r w:rsidRPr="00C37D2B">
          <w:rPr>
            <w:snapToGrid w:val="0"/>
          </w:rPr>
          <w:tab/>
          <w:t>reject</w:t>
        </w:r>
      </w:ins>
    </w:p>
    <w:p w:rsidR="00872580" w:rsidRPr="00C37D2B" w:rsidRDefault="00872580" w:rsidP="00872580">
      <w:pPr>
        <w:pStyle w:val="PL"/>
        <w:spacing w:line="0" w:lineRule="atLeast"/>
        <w:rPr>
          <w:ins w:id="2052" w:author="CATT" w:date="2020-01-20T16:11:00Z"/>
          <w:snapToGrid w:val="0"/>
        </w:rPr>
      </w:pPr>
      <w:ins w:id="2053" w:author="CATT" w:date="2020-01-20T16:11:00Z">
        <w:r w:rsidRPr="00C37D2B">
          <w:rPr>
            <w:snapToGrid w:val="0"/>
          </w:rPr>
          <w:t>}</w:t>
        </w:r>
      </w:ins>
    </w:p>
    <w:p w:rsidR="00872580" w:rsidRPr="00C37D2B" w:rsidRDefault="00872580" w:rsidP="00872580">
      <w:pPr>
        <w:pStyle w:val="PL"/>
        <w:spacing w:line="0" w:lineRule="atLeast"/>
        <w:rPr>
          <w:ins w:id="2054" w:author="CATT" w:date="2020-01-20T16:11:00Z"/>
          <w:snapToGrid w:val="0"/>
        </w:rPr>
      </w:pPr>
    </w:p>
    <w:p w:rsidR="00D00967" w:rsidRPr="00C37D2B" w:rsidRDefault="00D00967" w:rsidP="00D00967">
      <w:pPr>
        <w:pStyle w:val="PL"/>
        <w:spacing w:line="0" w:lineRule="atLeast"/>
        <w:rPr>
          <w:ins w:id="2055" w:author="CATT" w:date="2020-01-20T16:13:00Z"/>
          <w:snapToGrid w:val="0"/>
        </w:rPr>
      </w:pPr>
      <w:ins w:id="2056" w:author="CATT" w:date="2020-01-20T16:13:00Z">
        <w:r>
          <w:rPr>
            <w:rFonts w:hint="eastAsia"/>
            <w:snapToGrid w:val="0"/>
            <w:lang w:eastAsia="zh-CN"/>
          </w:rPr>
          <w:t>endc</w:t>
        </w:r>
        <w:r w:rsidRPr="00C37D2B">
          <w:rPr>
            <w:snapToGrid w:val="0"/>
          </w:rPr>
          <w:t>resourceStatusReporting</w:t>
        </w:r>
        <w:r>
          <w:rPr>
            <w:rFonts w:hint="eastAsia"/>
            <w:snapToGrid w:val="0"/>
            <w:lang w:eastAsia="zh-CN"/>
          </w:rPr>
          <w:tab/>
        </w:r>
        <w:r>
          <w:rPr>
            <w:rFonts w:hint="eastAsia"/>
            <w:snapToGrid w:val="0"/>
            <w:lang w:eastAsia="zh-CN"/>
          </w:rPr>
          <w:tab/>
        </w:r>
        <w:r w:rsidRPr="00C37D2B">
          <w:rPr>
            <w:snapToGrid w:val="0"/>
          </w:rPr>
          <w:t>X2AP-ELEMENTARY-PROCEDURE ::= {</w:t>
        </w:r>
      </w:ins>
    </w:p>
    <w:p w:rsidR="00D00967" w:rsidRPr="00C37D2B" w:rsidRDefault="00D00967" w:rsidP="00D00967">
      <w:pPr>
        <w:pStyle w:val="PL"/>
        <w:spacing w:line="0" w:lineRule="atLeast"/>
        <w:rPr>
          <w:ins w:id="2057" w:author="CATT" w:date="2020-01-20T16:13:00Z"/>
          <w:snapToGrid w:val="0"/>
        </w:rPr>
      </w:pPr>
      <w:ins w:id="2058" w:author="CATT" w:date="2020-01-20T16:13:00Z">
        <w:r w:rsidRPr="00C37D2B">
          <w:rPr>
            <w:snapToGrid w:val="0"/>
          </w:rPr>
          <w:tab/>
          <w:t>INITIATING MESSAGE</w:t>
        </w:r>
        <w:r w:rsidRPr="00C37D2B">
          <w:rPr>
            <w:snapToGrid w:val="0"/>
          </w:rPr>
          <w:tab/>
        </w:r>
        <w:r w:rsidRPr="00C37D2B">
          <w:rPr>
            <w:snapToGrid w:val="0"/>
          </w:rPr>
          <w:tab/>
        </w:r>
      </w:ins>
      <w:ins w:id="2059" w:author="CATT" w:date="2020-01-20T16:14:00Z">
        <w:r>
          <w:rPr>
            <w:rFonts w:hint="eastAsia"/>
            <w:snapToGrid w:val="0"/>
            <w:lang w:eastAsia="zh-CN"/>
          </w:rPr>
          <w:t>ENDC</w:t>
        </w:r>
      </w:ins>
      <w:ins w:id="2060" w:author="CATT" w:date="2020-01-20T16:13:00Z">
        <w:r w:rsidRPr="00C37D2B">
          <w:rPr>
            <w:snapToGrid w:val="0"/>
          </w:rPr>
          <w:t>ResourceStatusUpdate</w:t>
        </w:r>
      </w:ins>
    </w:p>
    <w:p w:rsidR="00D00967" w:rsidRPr="00C37D2B" w:rsidRDefault="00D00967" w:rsidP="00D00967">
      <w:pPr>
        <w:pStyle w:val="PL"/>
        <w:spacing w:line="0" w:lineRule="atLeast"/>
        <w:rPr>
          <w:ins w:id="2061" w:author="CATT" w:date="2020-01-20T16:13:00Z"/>
          <w:snapToGrid w:val="0"/>
        </w:rPr>
      </w:pPr>
      <w:ins w:id="2062" w:author="CATT" w:date="2020-01-20T16:13:00Z">
        <w:r w:rsidRPr="00C37D2B">
          <w:rPr>
            <w:snapToGrid w:val="0"/>
          </w:rPr>
          <w:tab/>
          <w:t>PROCEDURE CODE</w:t>
        </w:r>
        <w:r w:rsidRPr="00C37D2B">
          <w:rPr>
            <w:snapToGrid w:val="0"/>
          </w:rPr>
          <w:tab/>
        </w:r>
        <w:r w:rsidRPr="00C37D2B">
          <w:rPr>
            <w:snapToGrid w:val="0"/>
          </w:rPr>
          <w:tab/>
        </w:r>
        <w:r>
          <w:rPr>
            <w:rFonts w:hint="eastAsia"/>
            <w:snapToGrid w:val="0"/>
            <w:lang w:eastAsia="zh-CN"/>
          </w:rPr>
          <w:tab/>
        </w:r>
        <w:r w:rsidRPr="00C37D2B">
          <w:rPr>
            <w:snapToGrid w:val="0"/>
          </w:rPr>
          <w:t>id-</w:t>
        </w:r>
      </w:ins>
      <w:ins w:id="2063" w:author="CATT" w:date="2020-01-20T16:14:00Z">
        <w:r>
          <w:rPr>
            <w:rFonts w:hint="eastAsia"/>
            <w:snapToGrid w:val="0"/>
            <w:lang w:eastAsia="zh-CN"/>
          </w:rPr>
          <w:t>endc</w:t>
        </w:r>
      </w:ins>
      <w:ins w:id="2064" w:author="CATT" w:date="2020-01-20T16:13:00Z">
        <w:r w:rsidRPr="00C37D2B">
          <w:rPr>
            <w:snapToGrid w:val="0"/>
          </w:rPr>
          <w:t>resourceStatusReporting</w:t>
        </w:r>
      </w:ins>
    </w:p>
    <w:p w:rsidR="00D00967" w:rsidRPr="00C37D2B" w:rsidRDefault="00D00967" w:rsidP="00D00967">
      <w:pPr>
        <w:pStyle w:val="PL"/>
        <w:spacing w:line="0" w:lineRule="atLeast"/>
        <w:rPr>
          <w:ins w:id="2065" w:author="CATT" w:date="2020-01-20T16:13:00Z"/>
          <w:snapToGrid w:val="0"/>
        </w:rPr>
      </w:pPr>
      <w:ins w:id="2066" w:author="CATT" w:date="2020-01-20T16:13:00Z">
        <w:r w:rsidRPr="00C37D2B">
          <w:rPr>
            <w:snapToGrid w:val="0"/>
          </w:rPr>
          <w:tab/>
          <w:t>CRITICALITY</w:t>
        </w:r>
        <w:r w:rsidRPr="00C37D2B">
          <w:rPr>
            <w:snapToGrid w:val="0"/>
          </w:rPr>
          <w:tab/>
        </w:r>
        <w:r w:rsidRPr="00C37D2B">
          <w:rPr>
            <w:snapToGrid w:val="0"/>
          </w:rPr>
          <w:tab/>
        </w:r>
        <w:r w:rsidRPr="00C37D2B">
          <w:rPr>
            <w:snapToGrid w:val="0"/>
          </w:rPr>
          <w:tab/>
        </w:r>
        <w:r>
          <w:rPr>
            <w:rFonts w:hint="eastAsia"/>
            <w:snapToGrid w:val="0"/>
            <w:lang w:eastAsia="zh-CN"/>
          </w:rPr>
          <w:tab/>
        </w:r>
        <w:r w:rsidRPr="00C37D2B">
          <w:rPr>
            <w:snapToGrid w:val="0"/>
          </w:rPr>
          <w:t>ignore</w:t>
        </w:r>
      </w:ins>
    </w:p>
    <w:p w:rsidR="00D00967" w:rsidRPr="00C37D2B" w:rsidRDefault="00D00967" w:rsidP="00D00967">
      <w:pPr>
        <w:pStyle w:val="PL"/>
        <w:spacing w:line="0" w:lineRule="atLeast"/>
        <w:rPr>
          <w:ins w:id="2067" w:author="CATT" w:date="2020-01-20T16:13:00Z"/>
          <w:snapToGrid w:val="0"/>
        </w:rPr>
      </w:pPr>
      <w:ins w:id="2068" w:author="CATT" w:date="2020-01-20T16:13:00Z">
        <w:r w:rsidRPr="00C37D2B">
          <w:rPr>
            <w:snapToGrid w:val="0"/>
          </w:rPr>
          <w:t>}</w:t>
        </w:r>
      </w:ins>
    </w:p>
    <w:p w:rsidR="00D00967" w:rsidRPr="00C37D2B" w:rsidRDefault="00D00967" w:rsidP="00D00967">
      <w:pPr>
        <w:pStyle w:val="PL"/>
        <w:spacing w:line="0" w:lineRule="atLeast"/>
        <w:rPr>
          <w:ins w:id="2069" w:author="CATT" w:date="2020-01-20T16:13:00Z"/>
          <w:snapToGrid w:val="0"/>
        </w:rPr>
      </w:pPr>
    </w:p>
    <w:p w:rsidR="0031448E" w:rsidRPr="00C37D2B" w:rsidRDefault="0031448E" w:rsidP="0031448E">
      <w:pPr>
        <w:pStyle w:val="PL"/>
      </w:pPr>
      <w:r w:rsidRPr="00C37D2B">
        <w:rPr>
          <w:snapToGrid w:val="0"/>
        </w:rPr>
        <w:t>END</w:t>
      </w:r>
    </w:p>
    <w:p w:rsidR="0031448E" w:rsidRPr="00C37D2B" w:rsidRDefault="0031448E" w:rsidP="0031448E">
      <w:pPr>
        <w:pStyle w:val="PL"/>
        <w:rPr>
          <w:snapToGrid w:val="0"/>
        </w:rPr>
      </w:pPr>
      <w:r w:rsidRPr="00C37D2B">
        <w:rPr>
          <w:snapToGrid w:val="0"/>
        </w:rPr>
        <w:t>-- ASN1STOP</w:t>
      </w:r>
    </w:p>
    <w:p w:rsidR="0031448E" w:rsidRPr="00C37D2B" w:rsidRDefault="0031448E" w:rsidP="0031448E">
      <w:pPr>
        <w:pStyle w:val="PL"/>
      </w:pPr>
    </w:p>
    <w:p w:rsidR="00170844" w:rsidRPr="00C37D2B" w:rsidRDefault="00170844" w:rsidP="00170844">
      <w:pPr>
        <w:pStyle w:val="3"/>
        <w:tabs>
          <w:tab w:val="left" w:pos="7797"/>
        </w:tabs>
        <w:spacing w:line="0" w:lineRule="atLeast"/>
      </w:pPr>
      <w:bookmarkStart w:id="2070" w:name="_Toc20954612"/>
      <w:bookmarkStart w:id="2071" w:name="_Toc29902622"/>
      <w:bookmarkStart w:id="2072" w:name="_Toc29906626"/>
      <w:r w:rsidRPr="00C37D2B">
        <w:t>9.3.4</w:t>
      </w:r>
      <w:r w:rsidRPr="00C37D2B">
        <w:tab/>
        <w:t>PDU Definitions</w:t>
      </w:r>
      <w:bookmarkEnd w:id="2070"/>
      <w:bookmarkEnd w:id="2071"/>
      <w:bookmarkEnd w:id="2072"/>
    </w:p>
    <w:p w:rsidR="00170844" w:rsidRPr="00C37D2B" w:rsidRDefault="00170844" w:rsidP="00170844">
      <w:pPr>
        <w:pStyle w:val="PL"/>
        <w:spacing w:line="0" w:lineRule="atLeast"/>
        <w:rPr>
          <w:snapToGrid w:val="0"/>
        </w:rPr>
      </w:pPr>
      <w:r w:rsidRPr="00C37D2B">
        <w:rPr>
          <w:snapToGrid w:val="0"/>
        </w:rPr>
        <w:t>-- ASN1START</w:t>
      </w:r>
    </w:p>
    <w:p w:rsidR="006C5078" w:rsidRPr="00C37D2B" w:rsidRDefault="006C5078" w:rsidP="006C5078">
      <w:pPr>
        <w:pStyle w:val="PL"/>
        <w:spacing w:line="0" w:lineRule="atLeast"/>
        <w:rPr>
          <w:snapToGrid w:val="0"/>
        </w:rPr>
      </w:pPr>
      <w:r w:rsidRPr="00C37D2B">
        <w:rPr>
          <w:snapToGrid w:val="0"/>
        </w:rPr>
        <w:t>-- ASN1START</w:t>
      </w:r>
    </w:p>
    <w:p w:rsidR="006C5078" w:rsidRPr="00C37D2B" w:rsidRDefault="006C5078" w:rsidP="006C5078">
      <w:pPr>
        <w:pStyle w:val="PL"/>
        <w:spacing w:line="0" w:lineRule="atLeast"/>
        <w:rPr>
          <w:snapToGrid w:val="0"/>
        </w:rPr>
      </w:pPr>
      <w:r w:rsidRPr="00C37D2B">
        <w:rPr>
          <w:snapToGrid w:val="0"/>
        </w:rPr>
        <w:t>-- **************************************************************</w:t>
      </w:r>
    </w:p>
    <w:p w:rsidR="006C5078" w:rsidRPr="00C37D2B" w:rsidRDefault="006C5078" w:rsidP="006C5078">
      <w:pPr>
        <w:pStyle w:val="PL"/>
        <w:spacing w:line="0" w:lineRule="atLeast"/>
        <w:rPr>
          <w:snapToGrid w:val="0"/>
        </w:rPr>
      </w:pPr>
      <w:r w:rsidRPr="00C37D2B">
        <w:rPr>
          <w:snapToGrid w:val="0"/>
        </w:rPr>
        <w:t>--</w:t>
      </w:r>
    </w:p>
    <w:p w:rsidR="006C5078" w:rsidRPr="00C37D2B" w:rsidRDefault="006C5078" w:rsidP="006C5078">
      <w:pPr>
        <w:pStyle w:val="PL"/>
        <w:spacing w:line="0" w:lineRule="atLeast"/>
        <w:outlineLvl w:val="3"/>
        <w:rPr>
          <w:snapToGrid w:val="0"/>
        </w:rPr>
      </w:pPr>
      <w:r w:rsidRPr="00C37D2B">
        <w:rPr>
          <w:snapToGrid w:val="0"/>
        </w:rPr>
        <w:t>-- PDU definitions for X2AP.</w:t>
      </w:r>
    </w:p>
    <w:p w:rsidR="006C5078" w:rsidRPr="00C37D2B" w:rsidRDefault="006C5078" w:rsidP="006C5078">
      <w:pPr>
        <w:pStyle w:val="PL"/>
        <w:spacing w:line="0" w:lineRule="atLeast"/>
        <w:rPr>
          <w:snapToGrid w:val="0"/>
        </w:rPr>
      </w:pPr>
      <w:r w:rsidRPr="00C37D2B">
        <w:rPr>
          <w:snapToGrid w:val="0"/>
        </w:rPr>
        <w:t>--</w:t>
      </w:r>
    </w:p>
    <w:p w:rsidR="006C5078" w:rsidRPr="00C37D2B" w:rsidRDefault="006C5078" w:rsidP="006C5078">
      <w:pPr>
        <w:pStyle w:val="PL"/>
        <w:spacing w:line="0" w:lineRule="atLeast"/>
        <w:rPr>
          <w:snapToGrid w:val="0"/>
        </w:rPr>
      </w:pPr>
      <w:r w:rsidRPr="00C37D2B">
        <w:rPr>
          <w:snapToGrid w:val="0"/>
        </w:rPr>
        <w:t>-- **************************************************************</w:t>
      </w:r>
    </w:p>
    <w:p w:rsidR="006C5078" w:rsidRPr="00C37D2B" w:rsidRDefault="006C5078" w:rsidP="006C5078">
      <w:pPr>
        <w:pStyle w:val="PL"/>
        <w:spacing w:line="0" w:lineRule="atLeast"/>
        <w:rPr>
          <w:snapToGrid w:val="0"/>
        </w:rPr>
      </w:pPr>
    </w:p>
    <w:p w:rsidR="006C5078" w:rsidRPr="00C37D2B" w:rsidRDefault="006C5078" w:rsidP="006C5078">
      <w:pPr>
        <w:pStyle w:val="PL"/>
        <w:spacing w:line="0" w:lineRule="atLeast"/>
        <w:rPr>
          <w:snapToGrid w:val="0"/>
        </w:rPr>
      </w:pPr>
      <w:r w:rsidRPr="00C37D2B">
        <w:rPr>
          <w:snapToGrid w:val="0"/>
        </w:rPr>
        <w:t>X2AP-PDU-Contents {</w:t>
      </w:r>
    </w:p>
    <w:p w:rsidR="006C5078" w:rsidRPr="00C37D2B" w:rsidRDefault="006C5078" w:rsidP="006C5078">
      <w:pPr>
        <w:pStyle w:val="PL"/>
        <w:spacing w:line="0" w:lineRule="atLeast"/>
        <w:rPr>
          <w:snapToGrid w:val="0"/>
        </w:rPr>
      </w:pPr>
      <w:r w:rsidRPr="00C37D2B">
        <w:rPr>
          <w:snapToGrid w:val="0"/>
        </w:rPr>
        <w:t xml:space="preserve">itu-t (0) identified-organization (4) etsi (0) mobileDomain (0) </w:t>
      </w:r>
    </w:p>
    <w:p w:rsidR="006C5078" w:rsidRPr="00C37D2B" w:rsidRDefault="006C5078" w:rsidP="006C5078">
      <w:pPr>
        <w:pStyle w:val="PL"/>
        <w:spacing w:line="0" w:lineRule="atLeast"/>
        <w:rPr>
          <w:snapToGrid w:val="0"/>
        </w:rPr>
      </w:pPr>
      <w:r w:rsidRPr="00C37D2B">
        <w:rPr>
          <w:snapToGrid w:val="0"/>
        </w:rPr>
        <w:t>eps-Access (21) modules (3) x2ap (2) version1 (1) x2ap-PDU-Contents (1) }</w:t>
      </w:r>
    </w:p>
    <w:p w:rsidR="006C5078" w:rsidRPr="00C37D2B" w:rsidRDefault="006C5078" w:rsidP="006C5078">
      <w:pPr>
        <w:pStyle w:val="PL"/>
        <w:spacing w:line="0" w:lineRule="atLeast"/>
        <w:rPr>
          <w:snapToGrid w:val="0"/>
        </w:rPr>
      </w:pPr>
    </w:p>
    <w:p w:rsidR="006C5078" w:rsidRPr="00C37D2B" w:rsidRDefault="006C5078" w:rsidP="006C5078">
      <w:pPr>
        <w:pStyle w:val="PL"/>
        <w:spacing w:line="0" w:lineRule="atLeast"/>
        <w:rPr>
          <w:snapToGrid w:val="0"/>
        </w:rPr>
      </w:pPr>
      <w:r w:rsidRPr="00C37D2B">
        <w:rPr>
          <w:snapToGrid w:val="0"/>
        </w:rPr>
        <w:t xml:space="preserve">DEFINITIONS AUTOMATIC TAGS ::= </w:t>
      </w:r>
    </w:p>
    <w:p w:rsidR="006C5078" w:rsidRPr="00C37D2B" w:rsidRDefault="006C5078" w:rsidP="006C5078">
      <w:pPr>
        <w:pStyle w:val="PL"/>
        <w:spacing w:line="0" w:lineRule="atLeast"/>
        <w:rPr>
          <w:snapToGrid w:val="0"/>
        </w:rPr>
      </w:pPr>
    </w:p>
    <w:p w:rsidR="006C5078" w:rsidRPr="00C37D2B" w:rsidRDefault="006C5078" w:rsidP="006C5078">
      <w:pPr>
        <w:pStyle w:val="PL"/>
        <w:spacing w:line="0" w:lineRule="atLeast"/>
        <w:rPr>
          <w:snapToGrid w:val="0"/>
        </w:rPr>
      </w:pPr>
      <w:r w:rsidRPr="00C37D2B">
        <w:rPr>
          <w:snapToGrid w:val="0"/>
        </w:rPr>
        <w:t>BEGIN</w:t>
      </w:r>
    </w:p>
    <w:p w:rsidR="006C5078" w:rsidRPr="00C37D2B" w:rsidRDefault="006C5078" w:rsidP="006C5078">
      <w:pPr>
        <w:pStyle w:val="PL"/>
        <w:spacing w:line="0" w:lineRule="atLeast"/>
        <w:rPr>
          <w:snapToGrid w:val="0"/>
        </w:rPr>
      </w:pPr>
    </w:p>
    <w:p w:rsidR="006C5078" w:rsidRPr="00C37D2B" w:rsidRDefault="006C5078" w:rsidP="006C5078">
      <w:pPr>
        <w:pStyle w:val="PL"/>
        <w:spacing w:line="0" w:lineRule="atLeast"/>
        <w:rPr>
          <w:snapToGrid w:val="0"/>
        </w:rPr>
      </w:pPr>
      <w:r w:rsidRPr="00C37D2B">
        <w:rPr>
          <w:snapToGrid w:val="0"/>
        </w:rPr>
        <w:t>-- **************************************************************</w:t>
      </w:r>
    </w:p>
    <w:p w:rsidR="006C5078" w:rsidRPr="00C37D2B" w:rsidRDefault="006C5078" w:rsidP="006C5078">
      <w:pPr>
        <w:pStyle w:val="PL"/>
        <w:spacing w:line="0" w:lineRule="atLeast"/>
        <w:rPr>
          <w:snapToGrid w:val="0"/>
        </w:rPr>
      </w:pPr>
      <w:r w:rsidRPr="00C37D2B">
        <w:rPr>
          <w:snapToGrid w:val="0"/>
        </w:rPr>
        <w:t>--</w:t>
      </w:r>
    </w:p>
    <w:p w:rsidR="006C5078" w:rsidRPr="00C37D2B" w:rsidRDefault="006C5078" w:rsidP="006C5078">
      <w:pPr>
        <w:pStyle w:val="PL"/>
        <w:spacing w:line="0" w:lineRule="atLeast"/>
        <w:outlineLvl w:val="3"/>
        <w:rPr>
          <w:snapToGrid w:val="0"/>
        </w:rPr>
      </w:pPr>
      <w:r w:rsidRPr="00C37D2B">
        <w:rPr>
          <w:snapToGrid w:val="0"/>
        </w:rPr>
        <w:t>-- IE parameter types from other modules.</w:t>
      </w:r>
    </w:p>
    <w:p w:rsidR="006C5078" w:rsidRPr="00C37D2B" w:rsidRDefault="006C5078" w:rsidP="006C5078">
      <w:pPr>
        <w:pStyle w:val="PL"/>
        <w:spacing w:line="0" w:lineRule="atLeast"/>
        <w:rPr>
          <w:snapToGrid w:val="0"/>
        </w:rPr>
      </w:pPr>
      <w:r w:rsidRPr="00C37D2B">
        <w:rPr>
          <w:snapToGrid w:val="0"/>
        </w:rPr>
        <w:lastRenderedPageBreak/>
        <w:t>--</w:t>
      </w:r>
    </w:p>
    <w:p w:rsidR="006C5078" w:rsidRPr="00C37D2B" w:rsidRDefault="006C5078" w:rsidP="006C5078">
      <w:pPr>
        <w:pStyle w:val="PL"/>
        <w:spacing w:line="0" w:lineRule="atLeast"/>
        <w:rPr>
          <w:snapToGrid w:val="0"/>
        </w:rPr>
      </w:pPr>
      <w:r w:rsidRPr="00C37D2B">
        <w:rPr>
          <w:snapToGrid w:val="0"/>
        </w:rPr>
        <w:t>-- **************************************************************</w:t>
      </w:r>
    </w:p>
    <w:p w:rsidR="006C5078" w:rsidRPr="00C37D2B" w:rsidRDefault="006C5078" w:rsidP="006C5078">
      <w:pPr>
        <w:pStyle w:val="PL"/>
        <w:rPr>
          <w:snapToGrid w:val="0"/>
        </w:rPr>
      </w:pPr>
    </w:p>
    <w:p w:rsidR="007A2AE8" w:rsidRPr="00C37D2B" w:rsidRDefault="007A2AE8" w:rsidP="007A2AE8">
      <w:pPr>
        <w:pStyle w:val="PL"/>
        <w:rPr>
          <w:snapToGrid w:val="0"/>
        </w:rPr>
      </w:pPr>
      <w:r w:rsidRPr="00C37D2B">
        <w:rPr>
          <w:snapToGrid w:val="0"/>
        </w:rPr>
        <w:t>IMPORTS</w:t>
      </w:r>
    </w:p>
    <w:p w:rsidR="007A2AE8" w:rsidRPr="00C37D2B" w:rsidRDefault="007A2AE8" w:rsidP="007A2AE8">
      <w:pPr>
        <w:pStyle w:val="PL"/>
        <w:rPr>
          <w:snapToGrid w:val="0"/>
        </w:rPr>
      </w:pPr>
      <w:r w:rsidRPr="00C37D2B">
        <w:rPr>
          <w:snapToGrid w:val="0"/>
        </w:rPr>
        <w:tab/>
        <w:t>ABSInformation,</w:t>
      </w:r>
    </w:p>
    <w:p w:rsidR="007A2AE8" w:rsidRPr="00C37D2B" w:rsidRDefault="007A2AE8" w:rsidP="007A2AE8">
      <w:pPr>
        <w:pStyle w:val="PL"/>
        <w:rPr>
          <w:snapToGrid w:val="0"/>
        </w:rPr>
      </w:pPr>
      <w:r w:rsidRPr="00C37D2B">
        <w:rPr>
          <w:snapToGrid w:val="0"/>
        </w:rPr>
        <w:tab/>
        <w:t>ABS-Status,</w:t>
      </w:r>
    </w:p>
    <w:p w:rsidR="007A2AE8" w:rsidRPr="00C37D2B" w:rsidRDefault="007A2AE8" w:rsidP="007A2AE8">
      <w:pPr>
        <w:pStyle w:val="PL"/>
        <w:rPr>
          <w:snapToGrid w:val="0"/>
        </w:rPr>
      </w:pPr>
      <w:r w:rsidRPr="00C37D2B">
        <w:rPr>
          <w:snapToGrid w:val="0"/>
        </w:rPr>
        <w:tab/>
        <w:t>AS-SecurityInformation,</w:t>
      </w:r>
    </w:p>
    <w:p w:rsidR="007A2AE8" w:rsidRPr="00C37D2B" w:rsidRDefault="007A2AE8" w:rsidP="007A2AE8">
      <w:pPr>
        <w:pStyle w:val="PL"/>
        <w:rPr>
          <w:snapToGrid w:val="0"/>
        </w:rPr>
      </w:pPr>
      <w:r w:rsidRPr="00C37D2B">
        <w:rPr>
          <w:snapToGrid w:val="0"/>
        </w:rPr>
        <w:tab/>
        <w:t>BearerType,</w:t>
      </w:r>
    </w:p>
    <w:p w:rsidR="007A2AE8" w:rsidRPr="00C37D2B" w:rsidRDefault="007A2AE8" w:rsidP="007A2AE8">
      <w:pPr>
        <w:pStyle w:val="PL"/>
        <w:rPr>
          <w:snapToGrid w:val="0"/>
        </w:rPr>
      </w:pPr>
      <w:r w:rsidRPr="00C37D2B">
        <w:rPr>
          <w:snapToGrid w:val="0"/>
        </w:rPr>
        <w:tab/>
        <w:t>Cause,</w:t>
      </w:r>
    </w:p>
    <w:p w:rsidR="007A2AE8" w:rsidRPr="00C37D2B" w:rsidRDefault="007A2AE8" w:rsidP="007A2AE8">
      <w:pPr>
        <w:pStyle w:val="PL"/>
        <w:rPr>
          <w:snapToGrid w:val="0"/>
        </w:rPr>
      </w:pPr>
      <w:r w:rsidRPr="00C37D2B">
        <w:rPr>
          <w:snapToGrid w:val="0"/>
        </w:rPr>
        <w:tab/>
        <w:t>CompositeAvailableCapacityGroup,</w:t>
      </w:r>
    </w:p>
    <w:p w:rsidR="007A2AE8" w:rsidRPr="00C37D2B" w:rsidRDefault="007A2AE8" w:rsidP="007A2AE8">
      <w:pPr>
        <w:pStyle w:val="PL"/>
        <w:rPr>
          <w:snapToGrid w:val="0"/>
        </w:rPr>
      </w:pPr>
      <w:r w:rsidRPr="00C37D2B">
        <w:rPr>
          <w:snapToGrid w:val="0"/>
        </w:rPr>
        <w:tab/>
        <w:t>Correlation-ID,</w:t>
      </w:r>
    </w:p>
    <w:p w:rsidR="007A2AE8" w:rsidRPr="00C37D2B" w:rsidRDefault="007A2AE8" w:rsidP="007A2AE8">
      <w:pPr>
        <w:pStyle w:val="PL"/>
        <w:rPr>
          <w:snapToGrid w:val="0"/>
        </w:rPr>
      </w:pPr>
      <w:r w:rsidRPr="00C37D2B">
        <w:rPr>
          <w:snapToGrid w:val="0"/>
        </w:rPr>
        <w:tab/>
        <w:t>COUNTvalue,</w:t>
      </w:r>
    </w:p>
    <w:p w:rsidR="007A2AE8" w:rsidRPr="00C37D2B" w:rsidRDefault="007A2AE8" w:rsidP="007A2AE8">
      <w:pPr>
        <w:pStyle w:val="PL"/>
      </w:pPr>
      <w:r w:rsidRPr="00C37D2B">
        <w:tab/>
        <w:t>CellReportingIndicator,</w:t>
      </w:r>
    </w:p>
    <w:p w:rsidR="007A2AE8" w:rsidRPr="00C37D2B" w:rsidRDefault="007A2AE8" w:rsidP="007A2AE8">
      <w:pPr>
        <w:pStyle w:val="PL"/>
      </w:pPr>
      <w:r w:rsidRPr="00C37D2B">
        <w:tab/>
        <w:t>AerialUEsubscriptionInformation,</w:t>
      </w:r>
    </w:p>
    <w:p w:rsidR="007A2AE8" w:rsidRPr="00C37D2B" w:rsidRDefault="007A2AE8" w:rsidP="007A2AE8">
      <w:pPr>
        <w:pStyle w:val="PL"/>
        <w:rPr>
          <w:snapToGrid w:val="0"/>
        </w:rPr>
      </w:pPr>
      <w:r w:rsidRPr="00C37D2B">
        <w:tab/>
      </w:r>
      <w:r w:rsidRPr="00C37D2B">
        <w:rPr>
          <w:snapToGrid w:val="0"/>
        </w:rPr>
        <w:t>CriticalityDiagnostics,</w:t>
      </w:r>
    </w:p>
    <w:p w:rsidR="007A2AE8" w:rsidRPr="00C37D2B" w:rsidRDefault="007A2AE8" w:rsidP="007A2AE8">
      <w:pPr>
        <w:pStyle w:val="PL"/>
      </w:pPr>
      <w:r w:rsidRPr="00C37D2B">
        <w:rPr>
          <w:snapToGrid w:val="0"/>
        </w:rPr>
        <w:tab/>
        <w:t>CRNTI,</w:t>
      </w:r>
    </w:p>
    <w:p w:rsidR="007A2AE8" w:rsidRPr="00C37D2B" w:rsidRDefault="007A2AE8" w:rsidP="007A2AE8">
      <w:pPr>
        <w:pStyle w:val="PL"/>
        <w:rPr>
          <w:snapToGrid w:val="0"/>
        </w:rPr>
      </w:pPr>
      <w:r w:rsidRPr="00C37D2B">
        <w:rPr>
          <w:snapToGrid w:val="0"/>
        </w:rPr>
        <w:tab/>
        <w:t>CSG</w:t>
      </w:r>
      <w:smartTag w:uri="urn:schemas-microsoft-com:office:smarttags" w:element="PersonName">
        <w:r w:rsidRPr="00C37D2B">
          <w:rPr>
            <w:snapToGrid w:val="0"/>
          </w:rPr>
          <w:t>Membership</w:t>
        </w:r>
      </w:smartTag>
      <w:r w:rsidRPr="00C37D2B">
        <w:rPr>
          <w:snapToGrid w:val="0"/>
        </w:rPr>
        <w:t>Status,</w:t>
      </w:r>
    </w:p>
    <w:p w:rsidR="007A2AE8" w:rsidRPr="00C37D2B" w:rsidRDefault="007A2AE8" w:rsidP="007A2AE8">
      <w:pPr>
        <w:pStyle w:val="PL"/>
        <w:rPr>
          <w:snapToGrid w:val="0"/>
        </w:rPr>
      </w:pPr>
      <w:r w:rsidRPr="00C37D2B">
        <w:rPr>
          <w:snapToGrid w:val="0"/>
        </w:rPr>
        <w:tab/>
        <w:t>CSG-Id,</w:t>
      </w:r>
    </w:p>
    <w:p w:rsidR="007A2AE8" w:rsidRPr="00C37D2B" w:rsidRDefault="007A2AE8" w:rsidP="007A2AE8">
      <w:pPr>
        <w:pStyle w:val="PL"/>
        <w:rPr>
          <w:snapToGrid w:val="0"/>
        </w:rPr>
      </w:pPr>
      <w:r w:rsidRPr="00C37D2B">
        <w:rPr>
          <w:snapToGrid w:val="0"/>
        </w:rPr>
        <w:tab/>
        <w:t>DeactivationIndication,</w:t>
      </w:r>
    </w:p>
    <w:p w:rsidR="007A2AE8" w:rsidRPr="00C37D2B" w:rsidRDefault="007A2AE8" w:rsidP="007A2AE8">
      <w:pPr>
        <w:pStyle w:val="PL"/>
      </w:pPr>
      <w:r w:rsidRPr="00C37D2B">
        <w:rPr>
          <w:snapToGrid w:val="0"/>
        </w:rPr>
        <w:tab/>
      </w:r>
      <w:r w:rsidRPr="00C37D2B">
        <w:t>DL-Forwarding,</w:t>
      </w:r>
    </w:p>
    <w:p w:rsidR="007A2AE8" w:rsidRPr="00C37D2B" w:rsidRDefault="007A2AE8" w:rsidP="007A2AE8">
      <w:pPr>
        <w:pStyle w:val="PL"/>
      </w:pPr>
      <w:r w:rsidRPr="00C37D2B">
        <w:tab/>
        <w:t>DynamicDLTransmissionInformation,</w:t>
      </w:r>
    </w:p>
    <w:p w:rsidR="007A2AE8" w:rsidRPr="00C37D2B" w:rsidRDefault="007A2AE8" w:rsidP="007A2AE8">
      <w:pPr>
        <w:pStyle w:val="PL"/>
      </w:pPr>
      <w:r w:rsidRPr="00C37D2B">
        <w:tab/>
        <w:t>ECGI,</w:t>
      </w:r>
    </w:p>
    <w:p w:rsidR="007A2AE8" w:rsidRPr="00C37D2B" w:rsidRDefault="007A2AE8" w:rsidP="007A2AE8">
      <w:pPr>
        <w:pStyle w:val="PL"/>
      </w:pPr>
      <w:r w:rsidRPr="00C37D2B">
        <w:tab/>
        <w:t>E-RAB-ID,</w:t>
      </w:r>
    </w:p>
    <w:p w:rsidR="007A2AE8" w:rsidRPr="00C37D2B" w:rsidRDefault="007A2AE8" w:rsidP="007A2AE8">
      <w:pPr>
        <w:pStyle w:val="PL"/>
      </w:pPr>
      <w:r w:rsidRPr="00C37D2B">
        <w:tab/>
        <w:t>E-RAB-Level-QoS-Parameters,</w:t>
      </w:r>
    </w:p>
    <w:p w:rsidR="007A2AE8" w:rsidRPr="00C37D2B" w:rsidRDefault="007A2AE8" w:rsidP="007A2AE8">
      <w:pPr>
        <w:pStyle w:val="PL"/>
      </w:pPr>
      <w:r w:rsidRPr="00C37D2B">
        <w:tab/>
        <w:t>E-RAB-List,</w:t>
      </w:r>
    </w:p>
    <w:p w:rsidR="007A2AE8" w:rsidRPr="00C37D2B" w:rsidRDefault="007A2AE8" w:rsidP="007A2AE8">
      <w:pPr>
        <w:pStyle w:val="PL"/>
        <w:rPr>
          <w:lang w:eastAsia="zh-CN"/>
        </w:rPr>
      </w:pPr>
      <w:r w:rsidRPr="00C37D2B">
        <w:rPr>
          <w:lang w:eastAsia="zh-CN"/>
        </w:rPr>
        <w:tab/>
        <w:t>EUTRANTraceID,</w:t>
      </w:r>
    </w:p>
    <w:p w:rsidR="007A2AE8" w:rsidRPr="00C37D2B" w:rsidRDefault="007A2AE8" w:rsidP="007A2AE8">
      <w:pPr>
        <w:pStyle w:val="PL"/>
        <w:rPr>
          <w:snapToGrid w:val="0"/>
        </w:rPr>
      </w:pPr>
      <w:r w:rsidRPr="00C37D2B">
        <w:rPr>
          <w:snapToGrid w:val="0"/>
        </w:rPr>
        <w:tab/>
        <w:t>GlobalENB-ID,</w:t>
      </w:r>
    </w:p>
    <w:p w:rsidR="007A2AE8" w:rsidRPr="00C37D2B" w:rsidRDefault="007A2AE8" w:rsidP="007A2AE8">
      <w:pPr>
        <w:pStyle w:val="PL"/>
        <w:rPr>
          <w:snapToGrid w:val="0"/>
        </w:rPr>
      </w:pPr>
      <w:r w:rsidRPr="00C37D2B">
        <w:rPr>
          <w:snapToGrid w:val="0"/>
        </w:rPr>
        <w:tab/>
      </w:r>
      <w:r w:rsidRPr="00C37D2B">
        <w:t>GTPtunnelEndpoint,</w:t>
      </w:r>
    </w:p>
    <w:p w:rsidR="007A2AE8" w:rsidRPr="00C37D2B" w:rsidRDefault="007A2AE8" w:rsidP="007A2AE8">
      <w:pPr>
        <w:pStyle w:val="PL"/>
        <w:rPr>
          <w:snapToGrid w:val="0"/>
        </w:rPr>
      </w:pPr>
      <w:r w:rsidRPr="00C37D2B">
        <w:rPr>
          <w:snapToGrid w:val="0"/>
        </w:rPr>
        <w:tab/>
        <w:t>GUGroupIDList,</w:t>
      </w:r>
    </w:p>
    <w:p w:rsidR="007A2AE8" w:rsidRPr="00C37D2B" w:rsidRDefault="007A2AE8" w:rsidP="007A2AE8">
      <w:pPr>
        <w:pStyle w:val="PL"/>
        <w:rPr>
          <w:snapToGrid w:val="0"/>
        </w:rPr>
      </w:pPr>
      <w:r w:rsidRPr="00C37D2B">
        <w:rPr>
          <w:snapToGrid w:val="0"/>
        </w:rPr>
        <w:tab/>
        <w:t>GUMMEI,</w:t>
      </w:r>
    </w:p>
    <w:p w:rsidR="007A2AE8" w:rsidRPr="00C37D2B" w:rsidRDefault="007A2AE8" w:rsidP="007A2AE8">
      <w:pPr>
        <w:pStyle w:val="PL"/>
        <w:rPr>
          <w:snapToGrid w:val="0"/>
        </w:rPr>
      </w:pPr>
      <w:r w:rsidRPr="00C37D2B">
        <w:rPr>
          <w:snapToGrid w:val="0"/>
        </w:rPr>
        <w:tab/>
        <w:t>HandoverReportType,</w:t>
      </w:r>
    </w:p>
    <w:p w:rsidR="007A2AE8" w:rsidRPr="00C37D2B" w:rsidRDefault="007A2AE8" w:rsidP="007A2AE8">
      <w:pPr>
        <w:pStyle w:val="PL"/>
        <w:rPr>
          <w:snapToGrid w:val="0"/>
        </w:rPr>
      </w:pPr>
      <w:r w:rsidRPr="00C37D2B">
        <w:rPr>
          <w:snapToGrid w:val="0"/>
        </w:rPr>
        <w:tab/>
        <w:t>HandoverRestrictionList,</w:t>
      </w:r>
    </w:p>
    <w:p w:rsidR="007A2AE8" w:rsidRPr="00C37D2B" w:rsidRDefault="007A2AE8" w:rsidP="007A2AE8">
      <w:pPr>
        <w:pStyle w:val="PL"/>
        <w:rPr>
          <w:snapToGrid w:val="0"/>
        </w:rPr>
      </w:pPr>
      <w:r w:rsidRPr="00C37D2B">
        <w:rPr>
          <w:snapToGrid w:val="0"/>
        </w:rPr>
        <w:tab/>
        <w:t>Masked-IMEISV,</w:t>
      </w:r>
    </w:p>
    <w:p w:rsidR="007A2AE8" w:rsidRPr="00C37D2B" w:rsidRDefault="007A2AE8" w:rsidP="007A2AE8">
      <w:pPr>
        <w:pStyle w:val="PL"/>
        <w:rPr>
          <w:snapToGrid w:val="0"/>
        </w:rPr>
      </w:pPr>
      <w:r w:rsidRPr="00C37D2B">
        <w:rPr>
          <w:snapToGrid w:val="0"/>
        </w:rPr>
        <w:tab/>
        <w:t>InvokeIndication,</w:t>
      </w:r>
    </w:p>
    <w:p w:rsidR="007A2AE8" w:rsidRPr="00C37D2B" w:rsidRDefault="007A2AE8" w:rsidP="007A2AE8">
      <w:pPr>
        <w:pStyle w:val="PL"/>
        <w:rPr>
          <w:snapToGrid w:val="0"/>
        </w:rPr>
      </w:pPr>
      <w:r w:rsidRPr="00C37D2B">
        <w:rPr>
          <w:snapToGrid w:val="0"/>
        </w:rPr>
        <w:tab/>
        <w:t>LocationReportingInformation,</w:t>
      </w:r>
    </w:p>
    <w:p w:rsidR="007A2AE8" w:rsidRPr="00C37D2B" w:rsidRDefault="007A2AE8" w:rsidP="007A2AE8">
      <w:pPr>
        <w:pStyle w:val="PL"/>
        <w:rPr>
          <w:snapToGrid w:val="0"/>
        </w:rPr>
      </w:pPr>
      <w:r w:rsidRPr="00C37D2B">
        <w:rPr>
          <w:snapToGrid w:val="0"/>
        </w:rPr>
        <w:tab/>
      </w:r>
      <w:r w:rsidRPr="00C37D2B">
        <w:t>LowerLayerPresenceStatusChange,</w:t>
      </w:r>
    </w:p>
    <w:p w:rsidR="007A2AE8" w:rsidRPr="00C37D2B" w:rsidRDefault="007A2AE8" w:rsidP="007A2AE8">
      <w:pPr>
        <w:pStyle w:val="PL"/>
        <w:rPr>
          <w:snapToGrid w:val="0"/>
        </w:rPr>
      </w:pPr>
      <w:r w:rsidRPr="00C37D2B">
        <w:rPr>
          <w:snapToGrid w:val="0"/>
        </w:rPr>
        <w:tab/>
        <w:t>MDT-Configuration,</w:t>
      </w:r>
    </w:p>
    <w:p w:rsidR="007A2AE8" w:rsidRPr="00C37D2B" w:rsidRDefault="007A2AE8" w:rsidP="007A2AE8">
      <w:pPr>
        <w:pStyle w:val="PL"/>
        <w:rPr>
          <w:snapToGrid w:val="0"/>
        </w:rPr>
      </w:pPr>
      <w:r w:rsidRPr="00C37D2B">
        <w:rPr>
          <w:snapToGrid w:val="0"/>
        </w:rPr>
        <w:tab/>
        <w:t>ManagementBasedMDTallowed,</w:t>
      </w:r>
    </w:p>
    <w:p w:rsidR="007A2AE8" w:rsidRPr="00C37D2B" w:rsidRDefault="007A2AE8" w:rsidP="007A2AE8">
      <w:pPr>
        <w:pStyle w:val="PL"/>
        <w:rPr>
          <w:snapToGrid w:val="0"/>
        </w:rPr>
      </w:pPr>
      <w:r w:rsidRPr="00C37D2B">
        <w:rPr>
          <w:snapToGrid w:val="0"/>
        </w:rPr>
        <w:tab/>
        <w:t>MDTPLMNList,</w:t>
      </w:r>
    </w:p>
    <w:p w:rsidR="007A2AE8" w:rsidRPr="00C37D2B" w:rsidRDefault="007A2AE8" w:rsidP="007A2AE8">
      <w:pPr>
        <w:pStyle w:val="PL"/>
        <w:rPr>
          <w:snapToGrid w:val="0"/>
        </w:rPr>
      </w:pPr>
      <w:r w:rsidRPr="00C37D2B">
        <w:rPr>
          <w:snapToGrid w:val="0"/>
        </w:rPr>
        <w:tab/>
        <w:t>Neighbour-Information,</w:t>
      </w:r>
    </w:p>
    <w:p w:rsidR="007A2AE8" w:rsidRPr="00C37D2B" w:rsidRDefault="007A2AE8" w:rsidP="007A2AE8">
      <w:pPr>
        <w:pStyle w:val="PL"/>
        <w:rPr>
          <w:snapToGrid w:val="0"/>
          <w:lang w:eastAsia="zh-CN"/>
        </w:rPr>
      </w:pPr>
      <w:r w:rsidRPr="00C37D2B">
        <w:rPr>
          <w:snapToGrid w:val="0"/>
        </w:rPr>
        <w:tab/>
        <w:t>PCI,</w:t>
      </w:r>
    </w:p>
    <w:p w:rsidR="007A2AE8" w:rsidRPr="00C37D2B" w:rsidRDefault="007A2AE8" w:rsidP="007A2AE8">
      <w:pPr>
        <w:pStyle w:val="PL"/>
        <w:rPr>
          <w:snapToGrid w:val="0"/>
        </w:rPr>
      </w:pPr>
      <w:r w:rsidRPr="00C37D2B">
        <w:rPr>
          <w:snapToGrid w:val="0"/>
        </w:rPr>
        <w:tab/>
      </w:r>
      <w:r w:rsidRPr="00C37D2B">
        <w:t>PDCP-SN</w:t>
      </w:r>
      <w:r w:rsidRPr="00C37D2B">
        <w:rPr>
          <w:snapToGrid w:val="0"/>
        </w:rPr>
        <w:t>,</w:t>
      </w:r>
    </w:p>
    <w:p w:rsidR="007A2AE8" w:rsidRPr="00C37D2B" w:rsidRDefault="007A2AE8" w:rsidP="007A2AE8">
      <w:pPr>
        <w:pStyle w:val="PL"/>
      </w:pPr>
      <w:r w:rsidRPr="00C37D2B">
        <w:tab/>
        <w:t>PLMN-Identity,</w:t>
      </w:r>
    </w:p>
    <w:p w:rsidR="007A2AE8" w:rsidRPr="00C37D2B" w:rsidRDefault="007A2AE8" w:rsidP="007A2AE8">
      <w:pPr>
        <w:pStyle w:val="PL"/>
        <w:rPr>
          <w:snapToGrid w:val="0"/>
        </w:rPr>
      </w:pPr>
      <w:r w:rsidRPr="00C37D2B">
        <w:tab/>
      </w:r>
      <w:r w:rsidRPr="00C37D2B">
        <w:rPr>
          <w:snapToGrid w:val="0"/>
        </w:rPr>
        <w:t>ReceiveStatusofULPDCPSDUs,</w:t>
      </w:r>
    </w:p>
    <w:p w:rsidR="007A2AE8" w:rsidRPr="00C37D2B" w:rsidRDefault="007A2AE8" w:rsidP="007A2AE8">
      <w:pPr>
        <w:pStyle w:val="PL"/>
        <w:rPr>
          <w:bCs/>
        </w:rPr>
      </w:pPr>
      <w:r w:rsidRPr="00C37D2B">
        <w:rPr>
          <w:snapToGrid w:val="0"/>
        </w:rPr>
        <w:tab/>
        <w:t>Registration-Request</w:t>
      </w:r>
      <w:r w:rsidRPr="00C37D2B">
        <w:rPr>
          <w:bCs/>
        </w:rPr>
        <w:t>,</w:t>
      </w:r>
    </w:p>
    <w:p w:rsidR="007A2AE8" w:rsidRPr="00C37D2B" w:rsidRDefault="007A2AE8" w:rsidP="007A2AE8">
      <w:pPr>
        <w:pStyle w:val="PL"/>
        <w:rPr>
          <w:snapToGrid w:val="0"/>
        </w:rPr>
      </w:pPr>
      <w:r w:rsidRPr="00C37D2B">
        <w:rPr>
          <w:snapToGrid w:val="0"/>
        </w:rPr>
        <w:tab/>
        <w:t>RelativeNarrowbandTxPower,</w:t>
      </w:r>
    </w:p>
    <w:p w:rsidR="007A2AE8" w:rsidRPr="00C37D2B" w:rsidRDefault="007A2AE8" w:rsidP="007A2AE8">
      <w:pPr>
        <w:pStyle w:val="PL"/>
        <w:rPr>
          <w:snapToGrid w:val="0"/>
        </w:rPr>
      </w:pPr>
      <w:r w:rsidRPr="00C37D2B">
        <w:rPr>
          <w:snapToGrid w:val="0"/>
        </w:rPr>
        <w:tab/>
        <w:t>RadioResourceStatus,</w:t>
      </w:r>
    </w:p>
    <w:p w:rsidR="007A2AE8" w:rsidRPr="00C37D2B" w:rsidRDefault="007A2AE8" w:rsidP="007A2AE8">
      <w:pPr>
        <w:pStyle w:val="PL"/>
        <w:rPr>
          <w:snapToGrid w:val="0"/>
        </w:rPr>
      </w:pPr>
      <w:r w:rsidRPr="00C37D2B">
        <w:rPr>
          <w:snapToGrid w:val="0"/>
        </w:rPr>
        <w:tab/>
        <w:t>RLC-Status,</w:t>
      </w:r>
    </w:p>
    <w:p w:rsidR="007A2AE8" w:rsidRPr="00C37D2B" w:rsidRDefault="007A2AE8" w:rsidP="007A2AE8">
      <w:pPr>
        <w:pStyle w:val="PL"/>
        <w:rPr>
          <w:snapToGrid w:val="0"/>
        </w:rPr>
      </w:pPr>
      <w:r w:rsidRPr="00C37D2B">
        <w:rPr>
          <w:snapToGrid w:val="0"/>
        </w:rPr>
        <w:tab/>
        <w:t>RRCConnReestabIndicator,</w:t>
      </w:r>
    </w:p>
    <w:p w:rsidR="007A2AE8" w:rsidRPr="00C37D2B" w:rsidRDefault="007A2AE8" w:rsidP="007A2AE8">
      <w:pPr>
        <w:pStyle w:val="PL"/>
        <w:rPr>
          <w:snapToGrid w:val="0"/>
        </w:rPr>
      </w:pPr>
      <w:r w:rsidRPr="00C37D2B">
        <w:rPr>
          <w:snapToGrid w:val="0"/>
        </w:rPr>
        <w:tab/>
        <w:t>RRCConnSetupIndicator,</w:t>
      </w:r>
    </w:p>
    <w:p w:rsidR="007A2AE8" w:rsidRPr="00C37D2B" w:rsidRDefault="007A2AE8" w:rsidP="007A2AE8">
      <w:pPr>
        <w:pStyle w:val="PL"/>
        <w:rPr>
          <w:snapToGrid w:val="0"/>
        </w:rPr>
      </w:pPr>
      <w:r w:rsidRPr="00C37D2B">
        <w:rPr>
          <w:snapToGrid w:val="0"/>
        </w:rPr>
        <w:tab/>
        <w:t>UE-RLF-Report-Container,</w:t>
      </w:r>
    </w:p>
    <w:p w:rsidR="007A2AE8" w:rsidRPr="00C37D2B" w:rsidRDefault="007A2AE8" w:rsidP="007A2AE8">
      <w:pPr>
        <w:pStyle w:val="PL"/>
        <w:rPr>
          <w:snapToGrid w:val="0"/>
        </w:rPr>
      </w:pPr>
      <w:r w:rsidRPr="00C37D2B">
        <w:rPr>
          <w:snapToGrid w:val="0"/>
        </w:rPr>
        <w:tab/>
        <w:t>UEAppLayerMeasConfig,</w:t>
      </w:r>
    </w:p>
    <w:p w:rsidR="007A2AE8" w:rsidRPr="00C37D2B" w:rsidRDefault="007A2AE8" w:rsidP="007A2AE8">
      <w:pPr>
        <w:pStyle w:val="PL"/>
      </w:pPr>
      <w:r w:rsidRPr="00C37D2B">
        <w:tab/>
      </w:r>
      <w:r w:rsidRPr="00C37D2B">
        <w:rPr>
          <w:bCs/>
        </w:rPr>
        <w:t>RRC-Context,</w:t>
      </w:r>
    </w:p>
    <w:p w:rsidR="007A2AE8" w:rsidRPr="00C37D2B" w:rsidRDefault="007A2AE8" w:rsidP="007A2AE8">
      <w:pPr>
        <w:pStyle w:val="PL"/>
        <w:rPr>
          <w:snapToGrid w:val="0"/>
        </w:rPr>
      </w:pPr>
      <w:r w:rsidRPr="00C37D2B">
        <w:tab/>
      </w:r>
      <w:r w:rsidRPr="00C37D2B">
        <w:rPr>
          <w:snapToGrid w:val="0"/>
        </w:rPr>
        <w:t>ServedCell-Information,</w:t>
      </w:r>
    </w:p>
    <w:p w:rsidR="007A2AE8" w:rsidRPr="00C37D2B" w:rsidRDefault="007A2AE8" w:rsidP="007A2AE8">
      <w:pPr>
        <w:pStyle w:val="PL"/>
        <w:rPr>
          <w:snapToGrid w:val="0"/>
        </w:rPr>
      </w:pPr>
      <w:r w:rsidRPr="00C37D2B">
        <w:rPr>
          <w:snapToGrid w:val="0"/>
        </w:rPr>
        <w:lastRenderedPageBreak/>
        <w:tab/>
        <w:t>ServedCells,</w:t>
      </w:r>
    </w:p>
    <w:p w:rsidR="007A2AE8" w:rsidRPr="00C37D2B" w:rsidRDefault="007A2AE8" w:rsidP="007A2AE8">
      <w:pPr>
        <w:pStyle w:val="PL"/>
        <w:rPr>
          <w:snapToGrid w:val="0"/>
        </w:rPr>
      </w:pPr>
      <w:r w:rsidRPr="00C37D2B">
        <w:rPr>
          <w:snapToGrid w:val="0"/>
        </w:rPr>
        <w:tab/>
        <w:t>ShortMAC-I,</w:t>
      </w:r>
    </w:p>
    <w:p w:rsidR="007A2AE8" w:rsidRPr="00C37D2B" w:rsidRDefault="007A2AE8" w:rsidP="007A2AE8">
      <w:pPr>
        <w:pStyle w:val="PL"/>
        <w:rPr>
          <w:snapToGrid w:val="0"/>
        </w:rPr>
      </w:pPr>
      <w:r w:rsidRPr="00C37D2B">
        <w:rPr>
          <w:snapToGrid w:val="0"/>
        </w:rPr>
        <w:tab/>
        <w:t>SRVCCOperationPossible,</w:t>
      </w:r>
    </w:p>
    <w:p w:rsidR="007A2AE8" w:rsidRPr="00C37D2B" w:rsidRDefault="007A2AE8" w:rsidP="007A2AE8">
      <w:pPr>
        <w:pStyle w:val="PL"/>
        <w:rPr>
          <w:snapToGrid w:val="0"/>
        </w:rPr>
      </w:pPr>
      <w:r w:rsidRPr="00C37D2B">
        <w:rPr>
          <w:snapToGrid w:val="0"/>
        </w:rPr>
        <w:tab/>
        <w:t>SubscriberProfileIDforRFP,</w:t>
      </w:r>
    </w:p>
    <w:p w:rsidR="007A2AE8" w:rsidRPr="00C37D2B" w:rsidRDefault="007A2AE8" w:rsidP="007A2AE8">
      <w:pPr>
        <w:pStyle w:val="PL"/>
        <w:rPr>
          <w:snapToGrid w:val="0"/>
        </w:rPr>
      </w:pPr>
      <w:r w:rsidRPr="00C37D2B">
        <w:rPr>
          <w:snapToGrid w:val="0"/>
        </w:rPr>
        <w:tab/>
        <w:t>TargetCellInUTRAN,</w:t>
      </w:r>
    </w:p>
    <w:p w:rsidR="007A2AE8" w:rsidRPr="00C37D2B" w:rsidRDefault="007A2AE8" w:rsidP="007A2AE8">
      <w:pPr>
        <w:pStyle w:val="PL"/>
        <w:rPr>
          <w:snapToGrid w:val="0"/>
        </w:rPr>
      </w:pPr>
      <w:r w:rsidRPr="00C37D2B">
        <w:rPr>
          <w:snapToGrid w:val="0"/>
        </w:rPr>
        <w:tab/>
        <w:t>TargeteNBtoSource-eNBTransparentContainer,</w:t>
      </w:r>
    </w:p>
    <w:p w:rsidR="007A2AE8" w:rsidRPr="00C37D2B" w:rsidRDefault="007A2AE8" w:rsidP="007A2AE8">
      <w:pPr>
        <w:pStyle w:val="PL"/>
        <w:rPr>
          <w:snapToGrid w:val="0"/>
        </w:rPr>
      </w:pPr>
      <w:r w:rsidRPr="00C37D2B">
        <w:rPr>
          <w:snapToGrid w:val="0"/>
        </w:rPr>
        <w:tab/>
        <w:t>TimeToWait,</w:t>
      </w:r>
    </w:p>
    <w:p w:rsidR="007A2AE8" w:rsidRPr="00C37D2B" w:rsidRDefault="007A2AE8" w:rsidP="007A2AE8">
      <w:pPr>
        <w:pStyle w:val="PL"/>
        <w:rPr>
          <w:snapToGrid w:val="0"/>
        </w:rPr>
      </w:pPr>
      <w:r w:rsidRPr="00C37D2B">
        <w:rPr>
          <w:bCs/>
        </w:rPr>
        <w:tab/>
      </w:r>
      <w:r w:rsidRPr="00C37D2B">
        <w:rPr>
          <w:snapToGrid w:val="0"/>
        </w:rPr>
        <w:t>TraceActivation,</w:t>
      </w:r>
    </w:p>
    <w:p w:rsidR="007A2AE8" w:rsidRPr="00C37D2B" w:rsidRDefault="007A2AE8" w:rsidP="007A2AE8">
      <w:pPr>
        <w:pStyle w:val="PL"/>
        <w:rPr>
          <w:snapToGrid w:val="0"/>
        </w:rPr>
      </w:pPr>
      <w:r w:rsidRPr="00C37D2B">
        <w:rPr>
          <w:snapToGrid w:val="0"/>
        </w:rPr>
        <w:tab/>
        <w:t>TraceDepth,</w:t>
      </w:r>
    </w:p>
    <w:p w:rsidR="007A2AE8" w:rsidRPr="00C37D2B" w:rsidRDefault="007A2AE8" w:rsidP="007A2AE8">
      <w:pPr>
        <w:pStyle w:val="PL"/>
        <w:rPr>
          <w:snapToGrid w:val="0"/>
        </w:rPr>
      </w:pPr>
      <w:r w:rsidRPr="00C37D2B">
        <w:rPr>
          <w:snapToGrid w:val="0"/>
        </w:rPr>
        <w:tab/>
        <w:t>TransportLayerAddress,</w:t>
      </w:r>
    </w:p>
    <w:p w:rsidR="007A2AE8" w:rsidRPr="00C37D2B" w:rsidRDefault="007A2AE8" w:rsidP="007A2AE8">
      <w:pPr>
        <w:pStyle w:val="PL"/>
        <w:rPr>
          <w:snapToGrid w:val="0"/>
        </w:rPr>
      </w:pPr>
      <w:r w:rsidRPr="00C37D2B">
        <w:rPr>
          <w:snapToGrid w:val="0"/>
        </w:rPr>
        <w:tab/>
        <w:t>UE</w:t>
      </w:r>
      <w:r w:rsidRPr="00C37D2B">
        <w:t>AggregateMaximumBitRate,</w:t>
      </w:r>
    </w:p>
    <w:p w:rsidR="007A2AE8" w:rsidRPr="00C37D2B" w:rsidRDefault="007A2AE8" w:rsidP="007A2AE8">
      <w:pPr>
        <w:pStyle w:val="PL"/>
        <w:rPr>
          <w:snapToGrid w:val="0"/>
        </w:rPr>
      </w:pPr>
      <w:r w:rsidRPr="00C37D2B">
        <w:rPr>
          <w:snapToGrid w:val="0"/>
        </w:rPr>
        <w:tab/>
        <w:t>UE-HistoryInformation,</w:t>
      </w:r>
    </w:p>
    <w:p w:rsidR="007A2AE8" w:rsidRPr="00C37D2B" w:rsidRDefault="007A2AE8" w:rsidP="007A2AE8">
      <w:pPr>
        <w:pStyle w:val="PL"/>
        <w:rPr>
          <w:snapToGrid w:val="0"/>
        </w:rPr>
      </w:pPr>
      <w:r w:rsidRPr="00C37D2B">
        <w:rPr>
          <w:snapToGrid w:val="0"/>
        </w:rPr>
        <w:tab/>
        <w:t>UE-HistoryInformationFromTheUE,</w:t>
      </w:r>
    </w:p>
    <w:p w:rsidR="007A2AE8" w:rsidRPr="00C37D2B" w:rsidRDefault="007A2AE8" w:rsidP="007A2AE8">
      <w:pPr>
        <w:pStyle w:val="PL"/>
      </w:pPr>
      <w:r w:rsidRPr="00C37D2B">
        <w:rPr>
          <w:snapToGrid w:val="0"/>
        </w:rPr>
        <w:tab/>
      </w:r>
      <w:r w:rsidRPr="00C37D2B">
        <w:t>UE-S1AP-ID,</w:t>
      </w:r>
    </w:p>
    <w:p w:rsidR="007A2AE8" w:rsidRPr="00C37D2B" w:rsidRDefault="007A2AE8" w:rsidP="007A2AE8">
      <w:pPr>
        <w:pStyle w:val="PL"/>
      </w:pPr>
      <w:r w:rsidRPr="00C37D2B">
        <w:rPr>
          <w:snapToGrid w:val="0"/>
        </w:rPr>
        <w:tab/>
        <w:t>UESecurityCapabilities,</w:t>
      </w:r>
    </w:p>
    <w:p w:rsidR="007A2AE8" w:rsidRPr="00C37D2B" w:rsidRDefault="007A2AE8" w:rsidP="007A2AE8">
      <w:pPr>
        <w:pStyle w:val="PL"/>
        <w:rPr>
          <w:snapToGrid w:val="0"/>
        </w:rPr>
      </w:pPr>
      <w:r w:rsidRPr="00C37D2B">
        <w:rPr>
          <w:snapToGrid w:val="0"/>
        </w:rPr>
        <w:tab/>
        <w:t>UEsToBeResetList,</w:t>
      </w:r>
    </w:p>
    <w:p w:rsidR="007A2AE8" w:rsidRPr="00C37D2B" w:rsidRDefault="007A2AE8" w:rsidP="007A2AE8">
      <w:pPr>
        <w:pStyle w:val="PL"/>
      </w:pPr>
      <w:r w:rsidRPr="00C37D2B">
        <w:rPr>
          <w:snapToGrid w:val="0"/>
        </w:rPr>
        <w:tab/>
        <w:t>UE-X2AP-ID,</w:t>
      </w:r>
    </w:p>
    <w:p w:rsidR="007A2AE8" w:rsidRPr="00C37D2B" w:rsidRDefault="007A2AE8" w:rsidP="007A2AE8">
      <w:pPr>
        <w:pStyle w:val="PL"/>
        <w:rPr>
          <w:snapToGrid w:val="0"/>
        </w:rPr>
      </w:pPr>
      <w:r w:rsidRPr="00C37D2B">
        <w:rPr>
          <w:snapToGrid w:val="0"/>
        </w:rPr>
        <w:tab/>
        <w:t>UL-HighInterferenceIndicationInfo,</w:t>
      </w:r>
    </w:p>
    <w:p w:rsidR="007A2AE8" w:rsidRPr="00C37D2B" w:rsidRDefault="007A2AE8" w:rsidP="007A2AE8">
      <w:pPr>
        <w:pStyle w:val="PL"/>
      </w:pPr>
      <w:r w:rsidRPr="00C37D2B">
        <w:rPr>
          <w:snapToGrid w:val="0"/>
        </w:rPr>
        <w:tab/>
        <w:t>UL-</w:t>
      </w:r>
      <w:r w:rsidRPr="00C37D2B">
        <w:t>InterferenceOverloadIndication,</w:t>
      </w:r>
    </w:p>
    <w:p w:rsidR="007A2AE8" w:rsidRPr="00C37D2B" w:rsidRDefault="007A2AE8" w:rsidP="007A2AE8">
      <w:pPr>
        <w:pStyle w:val="PL"/>
        <w:rPr>
          <w:snapToGrid w:val="0"/>
        </w:rPr>
      </w:pPr>
      <w:r w:rsidRPr="00C37D2B">
        <w:rPr>
          <w:snapToGrid w:val="0"/>
        </w:rPr>
        <w:tab/>
        <w:t>HWLoadIndicator,</w:t>
      </w:r>
    </w:p>
    <w:p w:rsidR="007A2AE8" w:rsidRPr="00C37D2B" w:rsidRDefault="007A2AE8" w:rsidP="007A2AE8">
      <w:pPr>
        <w:pStyle w:val="PL"/>
        <w:rPr>
          <w:snapToGrid w:val="0"/>
        </w:rPr>
      </w:pPr>
      <w:r w:rsidRPr="00C37D2B">
        <w:rPr>
          <w:snapToGrid w:val="0"/>
        </w:rPr>
        <w:tab/>
        <w:t>S1TNLLoadIndicator,</w:t>
      </w:r>
    </w:p>
    <w:p w:rsidR="007A2AE8" w:rsidRPr="00C37D2B" w:rsidRDefault="007A2AE8" w:rsidP="007A2AE8">
      <w:pPr>
        <w:pStyle w:val="PL"/>
        <w:rPr>
          <w:snapToGrid w:val="0"/>
        </w:rPr>
      </w:pPr>
      <w:r w:rsidRPr="00C37D2B">
        <w:rPr>
          <w:snapToGrid w:val="0"/>
        </w:rPr>
        <w:tab/>
        <w:t>Measurement-ID,</w:t>
      </w:r>
    </w:p>
    <w:p w:rsidR="007A2AE8" w:rsidRPr="00C37D2B" w:rsidRDefault="007A2AE8" w:rsidP="007A2AE8">
      <w:pPr>
        <w:pStyle w:val="PL"/>
        <w:rPr>
          <w:snapToGrid w:val="0"/>
        </w:rPr>
      </w:pPr>
      <w:r w:rsidRPr="00C37D2B">
        <w:rPr>
          <w:snapToGrid w:val="0"/>
        </w:rPr>
        <w:tab/>
        <w:t>ReportCharacteristics,</w:t>
      </w:r>
    </w:p>
    <w:p w:rsidR="007A2AE8" w:rsidRPr="00C37D2B" w:rsidRDefault="007A2AE8" w:rsidP="007A2AE8">
      <w:pPr>
        <w:pStyle w:val="PL"/>
        <w:rPr>
          <w:snapToGrid w:val="0"/>
        </w:rPr>
      </w:pPr>
      <w:r w:rsidRPr="00C37D2B">
        <w:rPr>
          <w:snapToGrid w:val="0"/>
        </w:rPr>
        <w:tab/>
        <w:t>MobilityParametersInformation,</w:t>
      </w:r>
    </w:p>
    <w:p w:rsidR="007A2AE8" w:rsidRPr="00C37D2B" w:rsidRDefault="007A2AE8" w:rsidP="007A2AE8">
      <w:pPr>
        <w:pStyle w:val="PL"/>
        <w:rPr>
          <w:snapToGrid w:val="0"/>
        </w:rPr>
      </w:pPr>
      <w:r w:rsidRPr="00C37D2B">
        <w:rPr>
          <w:snapToGrid w:val="0"/>
        </w:rPr>
        <w:tab/>
        <w:t>MobilityParametersModificationRange,</w:t>
      </w:r>
    </w:p>
    <w:p w:rsidR="007A2AE8" w:rsidRPr="00C37D2B" w:rsidRDefault="007A2AE8" w:rsidP="007A2AE8">
      <w:pPr>
        <w:pStyle w:val="PL"/>
        <w:rPr>
          <w:snapToGrid w:val="0"/>
        </w:rPr>
      </w:pPr>
      <w:r w:rsidRPr="00C37D2B">
        <w:rPr>
          <w:snapToGrid w:val="0"/>
        </w:rPr>
        <w:tab/>
        <w:t>ReceiveStatusOfULPDCPSDUsExtended,</w:t>
      </w:r>
    </w:p>
    <w:p w:rsidR="007A2AE8" w:rsidRPr="00C37D2B" w:rsidRDefault="007A2AE8" w:rsidP="007A2AE8">
      <w:pPr>
        <w:pStyle w:val="PL"/>
        <w:rPr>
          <w:snapToGrid w:val="0"/>
        </w:rPr>
      </w:pPr>
      <w:r w:rsidRPr="00C37D2B">
        <w:rPr>
          <w:snapToGrid w:val="0"/>
        </w:rPr>
        <w:tab/>
        <w:t>COUNTValueExtended,</w:t>
      </w:r>
    </w:p>
    <w:p w:rsidR="007A2AE8" w:rsidRPr="00C37D2B" w:rsidRDefault="007A2AE8" w:rsidP="007A2AE8">
      <w:pPr>
        <w:pStyle w:val="PL"/>
        <w:rPr>
          <w:snapToGrid w:val="0"/>
        </w:rPr>
      </w:pPr>
      <w:r w:rsidRPr="00C37D2B">
        <w:rPr>
          <w:snapToGrid w:val="0"/>
        </w:rPr>
        <w:tab/>
        <w:t>SubframeAssignment,</w:t>
      </w:r>
    </w:p>
    <w:p w:rsidR="007A2AE8" w:rsidRPr="00C37D2B" w:rsidRDefault="007A2AE8" w:rsidP="007A2AE8">
      <w:pPr>
        <w:pStyle w:val="PL"/>
        <w:rPr>
          <w:snapToGrid w:val="0"/>
        </w:rPr>
      </w:pPr>
      <w:r w:rsidRPr="00C37D2B">
        <w:rPr>
          <w:snapToGrid w:val="0"/>
        </w:rPr>
        <w:tab/>
        <w:t>ExtendedULInterferenceOverloadInfo,</w:t>
      </w:r>
    </w:p>
    <w:p w:rsidR="007A2AE8" w:rsidRPr="00C37D2B" w:rsidRDefault="007A2AE8" w:rsidP="007A2AE8">
      <w:pPr>
        <w:pStyle w:val="PL"/>
        <w:rPr>
          <w:snapToGrid w:val="0"/>
        </w:rPr>
      </w:pPr>
      <w:r w:rsidRPr="00C37D2B">
        <w:rPr>
          <w:snapToGrid w:val="0"/>
        </w:rPr>
        <w:tab/>
        <w:t>ExpectedUEBehaviour,</w:t>
      </w:r>
    </w:p>
    <w:p w:rsidR="007A2AE8" w:rsidRPr="00C37D2B" w:rsidRDefault="007A2AE8" w:rsidP="007A2AE8">
      <w:pPr>
        <w:pStyle w:val="PL"/>
        <w:rPr>
          <w:snapToGrid w:val="0"/>
        </w:rPr>
      </w:pPr>
      <w:r w:rsidRPr="00C37D2B">
        <w:rPr>
          <w:snapToGrid w:val="0"/>
        </w:rPr>
        <w:tab/>
        <w:t>SeNBSecurityKey,</w:t>
      </w:r>
    </w:p>
    <w:p w:rsidR="007A2AE8" w:rsidRPr="00C37D2B" w:rsidRDefault="007A2AE8" w:rsidP="007A2AE8">
      <w:pPr>
        <w:pStyle w:val="PL"/>
        <w:rPr>
          <w:snapToGrid w:val="0"/>
        </w:rPr>
      </w:pPr>
      <w:r w:rsidRPr="00C37D2B">
        <w:rPr>
          <w:snapToGrid w:val="0"/>
        </w:rPr>
        <w:tab/>
        <w:t>MeNBtoSeNBContainer,</w:t>
      </w:r>
    </w:p>
    <w:p w:rsidR="007A2AE8" w:rsidRPr="00C37D2B" w:rsidRDefault="007A2AE8" w:rsidP="007A2AE8">
      <w:pPr>
        <w:pStyle w:val="PL"/>
        <w:rPr>
          <w:snapToGrid w:val="0"/>
        </w:rPr>
      </w:pPr>
      <w:r w:rsidRPr="00C37D2B">
        <w:rPr>
          <w:snapToGrid w:val="0"/>
        </w:rPr>
        <w:tab/>
        <w:t>SeNBtoMeNBContainer,</w:t>
      </w:r>
    </w:p>
    <w:p w:rsidR="007A2AE8" w:rsidRPr="00C37D2B" w:rsidRDefault="007A2AE8" w:rsidP="007A2AE8">
      <w:pPr>
        <w:pStyle w:val="PL"/>
        <w:rPr>
          <w:snapToGrid w:val="0"/>
        </w:rPr>
      </w:pPr>
      <w:r w:rsidRPr="00C37D2B">
        <w:rPr>
          <w:snapToGrid w:val="0"/>
        </w:rPr>
        <w:tab/>
        <w:t>SCGChangeIndication,</w:t>
      </w:r>
    </w:p>
    <w:p w:rsidR="007A2AE8" w:rsidRPr="00C37D2B" w:rsidRDefault="007A2AE8" w:rsidP="007A2AE8">
      <w:pPr>
        <w:pStyle w:val="PL"/>
        <w:rPr>
          <w:snapToGrid w:val="0"/>
        </w:rPr>
      </w:pPr>
      <w:r w:rsidRPr="00C37D2B">
        <w:rPr>
          <w:snapToGrid w:val="0"/>
        </w:rPr>
        <w:tab/>
        <w:t>CoMPInformation,</w:t>
      </w:r>
    </w:p>
    <w:p w:rsidR="007A2AE8" w:rsidRPr="00C37D2B" w:rsidRDefault="007A2AE8" w:rsidP="007A2AE8">
      <w:pPr>
        <w:pStyle w:val="PL"/>
        <w:rPr>
          <w:snapToGrid w:val="0"/>
        </w:rPr>
      </w:pPr>
      <w:r w:rsidRPr="00C37D2B">
        <w:rPr>
          <w:snapToGrid w:val="0"/>
        </w:rPr>
        <w:tab/>
        <w:t>ReportingPeriodicityRSRPMR,</w:t>
      </w:r>
    </w:p>
    <w:p w:rsidR="007A2AE8" w:rsidRPr="00C37D2B" w:rsidRDefault="007A2AE8" w:rsidP="007A2AE8">
      <w:pPr>
        <w:pStyle w:val="PL"/>
        <w:rPr>
          <w:snapToGrid w:val="0"/>
        </w:rPr>
      </w:pPr>
      <w:r w:rsidRPr="00C37D2B">
        <w:rPr>
          <w:snapToGrid w:val="0"/>
        </w:rPr>
        <w:tab/>
        <w:t>RSRPMRList,</w:t>
      </w:r>
    </w:p>
    <w:p w:rsidR="007A2AE8" w:rsidRPr="00C37D2B" w:rsidRDefault="007A2AE8" w:rsidP="007A2AE8">
      <w:pPr>
        <w:pStyle w:val="PL"/>
      </w:pPr>
      <w:r w:rsidRPr="00C37D2B">
        <w:tab/>
        <w:t>UE-RLF-Report-Container-for-extended-bands,</w:t>
      </w:r>
    </w:p>
    <w:p w:rsidR="007A2AE8" w:rsidRPr="00C37D2B" w:rsidRDefault="007A2AE8" w:rsidP="007A2AE8">
      <w:pPr>
        <w:pStyle w:val="PL"/>
      </w:pPr>
      <w:r w:rsidRPr="00C37D2B">
        <w:tab/>
        <w:t>ProSeAuthorized,</w:t>
      </w:r>
    </w:p>
    <w:p w:rsidR="007A2AE8" w:rsidRPr="00C37D2B" w:rsidRDefault="007A2AE8" w:rsidP="007A2AE8">
      <w:pPr>
        <w:pStyle w:val="PL"/>
      </w:pPr>
      <w:r w:rsidRPr="00C37D2B">
        <w:tab/>
        <w:t>CoverageModificationList,</w:t>
      </w:r>
    </w:p>
    <w:p w:rsidR="007A2AE8" w:rsidRPr="00C37D2B" w:rsidRDefault="007A2AE8" w:rsidP="007A2AE8">
      <w:pPr>
        <w:pStyle w:val="PL"/>
      </w:pPr>
      <w:r w:rsidRPr="00C37D2B">
        <w:tab/>
        <w:t>ReportingPeriodicityCSIR,</w:t>
      </w:r>
    </w:p>
    <w:p w:rsidR="007A2AE8" w:rsidRPr="00C37D2B" w:rsidRDefault="007A2AE8" w:rsidP="007A2AE8">
      <w:pPr>
        <w:pStyle w:val="PL"/>
      </w:pPr>
      <w:r w:rsidRPr="00C37D2B">
        <w:tab/>
        <w:t>CSIReportList,</w:t>
      </w:r>
    </w:p>
    <w:p w:rsidR="007A2AE8" w:rsidRPr="00C37D2B" w:rsidRDefault="007A2AE8" w:rsidP="007A2AE8">
      <w:pPr>
        <w:pStyle w:val="PL"/>
      </w:pPr>
      <w:r w:rsidRPr="00C37D2B">
        <w:tab/>
        <w:t>ReceiveStatusOfULPDCPSDUsPDCP-SNlength18,</w:t>
      </w:r>
    </w:p>
    <w:p w:rsidR="007A2AE8" w:rsidRPr="00C37D2B" w:rsidRDefault="007A2AE8" w:rsidP="007A2AE8">
      <w:pPr>
        <w:pStyle w:val="PL"/>
      </w:pPr>
      <w:r w:rsidRPr="00C37D2B">
        <w:tab/>
        <w:t>COUNTvaluePDCP-SNlength18,</w:t>
      </w:r>
    </w:p>
    <w:p w:rsidR="007A2AE8" w:rsidRPr="00C37D2B" w:rsidRDefault="007A2AE8" w:rsidP="007A2AE8">
      <w:pPr>
        <w:pStyle w:val="PL"/>
      </w:pPr>
      <w:r w:rsidRPr="00C37D2B">
        <w:tab/>
        <w:t>LHN-ID,</w:t>
      </w:r>
    </w:p>
    <w:p w:rsidR="007A2AE8" w:rsidRPr="00C37D2B" w:rsidRDefault="007A2AE8" w:rsidP="007A2AE8">
      <w:pPr>
        <w:pStyle w:val="PL"/>
      </w:pPr>
      <w:r w:rsidRPr="00C37D2B">
        <w:tab/>
        <w:t>UE-ContextKeptIndicator,</w:t>
      </w:r>
    </w:p>
    <w:p w:rsidR="007A2AE8" w:rsidRPr="00C37D2B" w:rsidRDefault="007A2AE8" w:rsidP="007A2AE8">
      <w:pPr>
        <w:pStyle w:val="PL"/>
      </w:pPr>
      <w:r w:rsidRPr="00C37D2B">
        <w:tab/>
        <w:t>UE-X2AP-ID-Extension,</w:t>
      </w:r>
    </w:p>
    <w:p w:rsidR="007A2AE8" w:rsidRPr="00C37D2B" w:rsidRDefault="007A2AE8" w:rsidP="007A2AE8">
      <w:pPr>
        <w:pStyle w:val="PL"/>
      </w:pPr>
      <w:r w:rsidRPr="00C37D2B">
        <w:tab/>
        <w:t>SIPTOBearerDeactivationIndication,</w:t>
      </w:r>
    </w:p>
    <w:p w:rsidR="007A2AE8" w:rsidRPr="00C37D2B" w:rsidRDefault="007A2AE8" w:rsidP="007A2AE8">
      <w:pPr>
        <w:pStyle w:val="PL"/>
      </w:pPr>
      <w:r w:rsidRPr="00C37D2B">
        <w:tab/>
        <w:t>TunnelInformation,</w:t>
      </w:r>
    </w:p>
    <w:p w:rsidR="007A2AE8" w:rsidRPr="00C37D2B" w:rsidRDefault="007A2AE8" w:rsidP="007A2AE8">
      <w:pPr>
        <w:pStyle w:val="PL"/>
      </w:pPr>
      <w:r w:rsidRPr="00C37D2B">
        <w:tab/>
        <w:t>V2XServicesAuthorized,</w:t>
      </w:r>
    </w:p>
    <w:p w:rsidR="007A2AE8" w:rsidRPr="00C37D2B" w:rsidRDefault="007A2AE8" w:rsidP="007A2AE8">
      <w:pPr>
        <w:pStyle w:val="PL"/>
      </w:pPr>
      <w:r w:rsidRPr="00C37D2B">
        <w:tab/>
        <w:t>X2BenefitValue,</w:t>
      </w:r>
    </w:p>
    <w:p w:rsidR="007A2AE8" w:rsidRPr="00C37D2B" w:rsidRDefault="007A2AE8" w:rsidP="007A2AE8">
      <w:pPr>
        <w:pStyle w:val="PL"/>
      </w:pPr>
      <w:r w:rsidRPr="00C37D2B">
        <w:tab/>
        <w:t>ResumeID,</w:t>
      </w:r>
    </w:p>
    <w:p w:rsidR="007A2AE8" w:rsidRPr="00C37D2B" w:rsidRDefault="007A2AE8" w:rsidP="007A2AE8">
      <w:pPr>
        <w:pStyle w:val="PL"/>
        <w:rPr>
          <w:lang w:eastAsia="zh-CN"/>
        </w:rPr>
      </w:pPr>
      <w:r w:rsidRPr="00C37D2B">
        <w:tab/>
        <w:t>EUTRANCellIdentifier,</w:t>
      </w:r>
    </w:p>
    <w:p w:rsidR="007A2AE8" w:rsidRPr="00C37D2B" w:rsidRDefault="007A2AE8" w:rsidP="007A2AE8">
      <w:pPr>
        <w:pStyle w:val="PL"/>
      </w:pPr>
      <w:r w:rsidRPr="00C37D2B">
        <w:rPr>
          <w:lang w:eastAsia="zh-CN"/>
        </w:rPr>
        <w:tab/>
        <w:t>M</w:t>
      </w:r>
      <w:r w:rsidRPr="00C37D2B">
        <w:rPr>
          <w:lang w:eastAsia="ja-JP"/>
        </w:rPr>
        <w:t>akeBeforeBreak</w:t>
      </w:r>
      <w:r w:rsidRPr="00C37D2B">
        <w:rPr>
          <w:lang w:eastAsia="zh-CN"/>
        </w:rPr>
        <w:t>I</w:t>
      </w:r>
      <w:r w:rsidRPr="00C37D2B">
        <w:rPr>
          <w:lang w:eastAsia="ja-JP"/>
        </w:rPr>
        <w:t>ndicator</w:t>
      </w:r>
      <w:r w:rsidRPr="00C37D2B">
        <w:t>,</w:t>
      </w:r>
    </w:p>
    <w:p w:rsidR="007A2AE8" w:rsidRPr="00C37D2B" w:rsidRDefault="007A2AE8" w:rsidP="007A2AE8">
      <w:pPr>
        <w:pStyle w:val="PL"/>
      </w:pPr>
      <w:r w:rsidRPr="00C37D2B">
        <w:lastRenderedPageBreak/>
        <w:tab/>
        <w:t>WTID,</w:t>
      </w:r>
    </w:p>
    <w:p w:rsidR="007A2AE8" w:rsidRPr="00C37D2B" w:rsidRDefault="007A2AE8" w:rsidP="007A2AE8">
      <w:pPr>
        <w:pStyle w:val="PL"/>
        <w:rPr>
          <w:lang w:eastAsia="zh-CN"/>
        </w:rPr>
      </w:pPr>
      <w:r w:rsidRPr="00C37D2B">
        <w:tab/>
        <w:t>WT-UE-XwAP-ID</w:t>
      </w:r>
      <w:r w:rsidRPr="00C37D2B">
        <w:rPr>
          <w:lang w:eastAsia="zh-CN"/>
        </w:rPr>
        <w:t>,</w:t>
      </w:r>
    </w:p>
    <w:p w:rsidR="007A2AE8" w:rsidRPr="00C37D2B" w:rsidRDefault="007A2AE8" w:rsidP="007A2AE8">
      <w:pPr>
        <w:pStyle w:val="PL"/>
        <w:rPr>
          <w:rFonts w:eastAsia="等线"/>
          <w:lang w:eastAsia="zh-CN"/>
        </w:rPr>
      </w:pPr>
      <w:r w:rsidRPr="00C37D2B">
        <w:rPr>
          <w:lang w:eastAsia="zh-CN"/>
        </w:rPr>
        <w:tab/>
      </w:r>
      <w:r w:rsidRPr="00C37D2B">
        <w:rPr>
          <w:lang w:eastAsia="ja-JP"/>
        </w:rPr>
        <w:t>UESidelinkAggregateMaximumBitRate,</w:t>
      </w:r>
    </w:p>
    <w:p w:rsidR="007A2AE8" w:rsidRPr="00C37D2B" w:rsidRDefault="007A2AE8" w:rsidP="007A2AE8">
      <w:pPr>
        <w:pStyle w:val="PL"/>
        <w:rPr>
          <w:rFonts w:eastAsia="等线"/>
          <w:lang w:eastAsia="zh-CN"/>
        </w:rPr>
      </w:pPr>
      <w:r w:rsidRPr="00C37D2B">
        <w:rPr>
          <w:rFonts w:eastAsia="等线"/>
          <w:lang w:eastAsia="zh-CN"/>
        </w:rPr>
        <w:tab/>
        <w:t>SgNBSecurityKey,</w:t>
      </w:r>
    </w:p>
    <w:p w:rsidR="007A2AE8" w:rsidRPr="00C37D2B" w:rsidRDefault="007A2AE8" w:rsidP="007A2AE8">
      <w:pPr>
        <w:pStyle w:val="PL"/>
        <w:rPr>
          <w:rFonts w:eastAsia="等线"/>
          <w:snapToGrid w:val="0"/>
          <w:lang w:eastAsia="zh-CN"/>
        </w:rPr>
      </w:pPr>
      <w:r w:rsidRPr="00C37D2B">
        <w:rPr>
          <w:rFonts w:eastAsia="等线"/>
          <w:snapToGrid w:val="0"/>
          <w:lang w:eastAsia="zh-CN"/>
        </w:rPr>
        <w:tab/>
        <w:t>MeNBtoSgNBContainer,</w:t>
      </w:r>
    </w:p>
    <w:p w:rsidR="007A2AE8" w:rsidRPr="00C37D2B" w:rsidRDefault="007A2AE8" w:rsidP="007A2AE8">
      <w:pPr>
        <w:pStyle w:val="PL"/>
        <w:rPr>
          <w:rFonts w:eastAsia="等线"/>
          <w:snapToGrid w:val="0"/>
          <w:lang w:eastAsia="zh-CN"/>
        </w:rPr>
      </w:pPr>
      <w:r w:rsidRPr="00C37D2B">
        <w:rPr>
          <w:rFonts w:eastAsia="等线"/>
          <w:snapToGrid w:val="0"/>
          <w:lang w:eastAsia="zh-CN"/>
        </w:rPr>
        <w:tab/>
        <w:t>SgNBtoMeNBContainer,</w:t>
      </w:r>
    </w:p>
    <w:p w:rsidR="007A2AE8" w:rsidRPr="00C37D2B" w:rsidRDefault="007A2AE8" w:rsidP="007A2AE8">
      <w:pPr>
        <w:pStyle w:val="PL"/>
        <w:rPr>
          <w:rFonts w:eastAsia="等线"/>
          <w:snapToGrid w:val="0"/>
          <w:lang w:eastAsia="zh-CN"/>
        </w:rPr>
      </w:pPr>
      <w:r w:rsidRPr="00C37D2B">
        <w:rPr>
          <w:rFonts w:eastAsia="等线"/>
          <w:snapToGrid w:val="0"/>
          <w:lang w:eastAsia="zh-CN"/>
        </w:rPr>
        <w:tab/>
        <w:t>SplitSRBs,</w:t>
      </w:r>
    </w:p>
    <w:p w:rsidR="007A2AE8" w:rsidRPr="00C37D2B" w:rsidRDefault="007A2AE8" w:rsidP="007A2AE8">
      <w:pPr>
        <w:pStyle w:val="PL"/>
        <w:rPr>
          <w:rFonts w:eastAsia="等线"/>
          <w:snapToGrid w:val="0"/>
          <w:lang w:eastAsia="zh-CN"/>
        </w:rPr>
      </w:pPr>
      <w:r w:rsidRPr="00C37D2B">
        <w:rPr>
          <w:rFonts w:eastAsia="等线"/>
          <w:snapToGrid w:val="0"/>
          <w:lang w:eastAsia="zh-CN"/>
        </w:rPr>
        <w:tab/>
        <w:t>RRCContainer,</w:t>
      </w:r>
    </w:p>
    <w:p w:rsidR="007A2AE8" w:rsidRPr="00C37D2B" w:rsidRDefault="007A2AE8" w:rsidP="007A2AE8">
      <w:pPr>
        <w:pStyle w:val="PL"/>
        <w:rPr>
          <w:rFonts w:eastAsia="等线"/>
          <w:snapToGrid w:val="0"/>
          <w:lang w:eastAsia="zh-CN"/>
        </w:rPr>
      </w:pPr>
      <w:r w:rsidRPr="00C37D2B">
        <w:rPr>
          <w:rFonts w:eastAsia="等线"/>
          <w:snapToGrid w:val="0"/>
          <w:lang w:eastAsia="zh-CN"/>
        </w:rPr>
        <w:tab/>
        <w:t>SRBType,</w:t>
      </w:r>
    </w:p>
    <w:p w:rsidR="007A2AE8" w:rsidRPr="00C37D2B" w:rsidRDefault="007A2AE8" w:rsidP="007A2AE8">
      <w:pPr>
        <w:pStyle w:val="PL"/>
        <w:rPr>
          <w:rFonts w:eastAsia="等线"/>
          <w:snapToGrid w:val="0"/>
          <w:lang w:eastAsia="zh-CN"/>
        </w:rPr>
      </w:pPr>
      <w:r w:rsidRPr="00C37D2B">
        <w:rPr>
          <w:rFonts w:eastAsia="等线"/>
          <w:snapToGrid w:val="0"/>
          <w:lang w:eastAsia="zh-CN"/>
        </w:rPr>
        <w:tab/>
        <w:t>GlobalGNB-ID,</w:t>
      </w:r>
    </w:p>
    <w:p w:rsidR="007A2AE8" w:rsidRPr="00C37D2B" w:rsidRDefault="007A2AE8" w:rsidP="007A2AE8">
      <w:pPr>
        <w:pStyle w:val="PL"/>
        <w:rPr>
          <w:rFonts w:eastAsia="等线"/>
          <w:snapToGrid w:val="0"/>
          <w:lang w:eastAsia="zh-CN"/>
        </w:rPr>
      </w:pPr>
      <w:r w:rsidRPr="00C37D2B">
        <w:rPr>
          <w:rFonts w:eastAsia="等线"/>
          <w:snapToGrid w:val="0"/>
          <w:lang w:eastAsia="zh-CN"/>
        </w:rPr>
        <w:tab/>
        <w:t>GNB-ID,</w:t>
      </w:r>
    </w:p>
    <w:p w:rsidR="007A2AE8" w:rsidRPr="00C37D2B" w:rsidRDefault="007A2AE8" w:rsidP="007A2AE8">
      <w:pPr>
        <w:pStyle w:val="PL"/>
        <w:rPr>
          <w:rFonts w:eastAsia="等线"/>
          <w:snapToGrid w:val="0"/>
          <w:lang w:eastAsia="zh-CN"/>
        </w:rPr>
      </w:pPr>
      <w:r w:rsidRPr="00C37D2B">
        <w:rPr>
          <w:rFonts w:eastAsia="等线"/>
          <w:snapToGrid w:val="0"/>
          <w:lang w:eastAsia="zh-CN"/>
        </w:rPr>
        <w:tab/>
        <w:t>SCGConfigurationQuery,</w:t>
      </w:r>
    </w:p>
    <w:p w:rsidR="007A2AE8" w:rsidRPr="00C37D2B" w:rsidRDefault="007A2AE8" w:rsidP="007A2AE8">
      <w:pPr>
        <w:pStyle w:val="PL"/>
        <w:rPr>
          <w:rFonts w:eastAsia="等线"/>
          <w:snapToGrid w:val="0"/>
          <w:lang w:eastAsia="zh-CN"/>
        </w:rPr>
      </w:pPr>
      <w:r w:rsidRPr="00C37D2B">
        <w:rPr>
          <w:rFonts w:eastAsia="等线"/>
          <w:snapToGrid w:val="0"/>
          <w:lang w:eastAsia="zh-CN"/>
        </w:rPr>
        <w:tab/>
        <w:t>SplitSRB,</w:t>
      </w:r>
    </w:p>
    <w:p w:rsidR="007A2AE8" w:rsidRPr="00C37D2B" w:rsidRDefault="007A2AE8" w:rsidP="007A2AE8">
      <w:pPr>
        <w:pStyle w:val="PL"/>
        <w:rPr>
          <w:rFonts w:eastAsia="等线"/>
          <w:snapToGrid w:val="0"/>
          <w:lang w:eastAsia="zh-CN"/>
        </w:rPr>
      </w:pPr>
      <w:r w:rsidRPr="00C37D2B">
        <w:rPr>
          <w:rFonts w:eastAsia="等线"/>
          <w:snapToGrid w:val="0"/>
          <w:lang w:eastAsia="zh-CN"/>
        </w:rPr>
        <w:tab/>
      </w:r>
      <w:r w:rsidRPr="00C37D2B">
        <w:t>NRUeReport</w:t>
      </w:r>
      <w:r w:rsidRPr="00C37D2B">
        <w:rPr>
          <w:rFonts w:eastAsia="等线"/>
          <w:snapToGrid w:val="0"/>
          <w:lang w:eastAsia="zh-CN"/>
        </w:rPr>
        <w:t>,</w:t>
      </w:r>
    </w:p>
    <w:p w:rsidR="007A2AE8" w:rsidRPr="00C37D2B" w:rsidRDefault="007A2AE8" w:rsidP="007A2AE8">
      <w:pPr>
        <w:pStyle w:val="PL"/>
        <w:rPr>
          <w:rFonts w:eastAsia="等线"/>
          <w:snapToGrid w:val="0"/>
          <w:lang w:eastAsia="zh-CN"/>
        </w:rPr>
      </w:pPr>
      <w:r w:rsidRPr="00C37D2B">
        <w:rPr>
          <w:rFonts w:eastAsia="等线"/>
          <w:snapToGrid w:val="0"/>
          <w:lang w:eastAsia="zh-CN"/>
        </w:rPr>
        <w:tab/>
        <w:t>EN-DC-ResourceConfiguration,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TAC,</w:t>
      </w:r>
    </w:p>
    <w:p w:rsidR="007A2AE8" w:rsidRPr="00C37D2B" w:rsidRDefault="007A2AE8" w:rsidP="007A2AE8">
      <w:pPr>
        <w:pStyle w:val="PL"/>
        <w:rPr>
          <w:rFonts w:eastAsia="等线"/>
          <w:snapToGrid w:val="0"/>
          <w:lang w:eastAsia="zh-CN"/>
        </w:rPr>
      </w:pPr>
      <w:r w:rsidRPr="00C37D2B">
        <w:rPr>
          <w:rFonts w:eastAsia="等线"/>
          <w:snapToGrid w:val="0"/>
          <w:lang w:eastAsia="zh-CN"/>
        </w:rPr>
        <w:tab/>
        <w:t>NRFreqInfo,</w:t>
      </w:r>
    </w:p>
    <w:p w:rsidR="007A2AE8" w:rsidRPr="00C37D2B" w:rsidRDefault="007A2AE8" w:rsidP="007A2AE8">
      <w:pPr>
        <w:pStyle w:val="PL"/>
        <w:rPr>
          <w:rFonts w:eastAsia="等线"/>
          <w:snapToGrid w:val="0"/>
          <w:lang w:eastAsia="zh-CN"/>
        </w:rPr>
      </w:pPr>
      <w:r w:rsidRPr="00C37D2B">
        <w:rPr>
          <w:rFonts w:eastAsia="等线"/>
          <w:snapToGrid w:val="0"/>
          <w:lang w:eastAsia="zh-CN"/>
        </w:rPr>
        <w:tab/>
        <w:t>NRCGI,</w:t>
      </w:r>
    </w:p>
    <w:p w:rsidR="007A2AE8" w:rsidRPr="00C37D2B" w:rsidRDefault="007A2AE8" w:rsidP="007A2AE8">
      <w:pPr>
        <w:pStyle w:val="PL"/>
        <w:rPr>
          <w:rFonts w:eastAsia="等线"/>
          <w:snapToGrid w:val="0"/>
          <w:lang w:eastAsia="zh-CN"/>
        </w:rPr>
      </w:pPr>
      <w:r w:rsidRPr="00C37D2B">
        <w:rPr>
          <w:rFonts w:eastAsia="等线"/>
          <w:snapToGrid w:val="0"/>
          <w:lang w:eastAsia="zh-CN"/>
        </w:rPr>
        <w:tab/>
        <w:t>NRPCI,</w:t>
      </w:r>
    </w:p>
    <w:p w:rsidR="007A2AE8" w:rsidRPr="00C37D2B" w:rsidRDefault="007A2AE8" w:rsidP="007A2AE8">
      <w:pPr>
        <w:pStyle w:val="PL"/>
        <w:rPr>
          <w:rFonts w:eastAsia="等线"/>
          <w:snapToGrid w:val="0"/>
          <w:lang w:eastAsia="zh-CN"/>
        </w:rPr>
      </w:pPr>
      <w:r w:rsidRPr="00C37D2B">
        <w:rPr>
          <w:rFonts w:eastAsia="等线"/>
          <w:snapToGrid w:val="0"/>
          <w:lang w:eastAsia="zh-CN"/>
        </w:rPr>
        <w:tab/>
        <w:t>NRUESecurityCapabilities,</w:t>
      </w:r>
    </w:p>
    <w:p w:rsidR="007A2AE8" w:rsidRPr="00C37D2B" w:rsidRDefault="007A2AE8" w:rsidP="007A2AE8">
      <w:pPr>
        <w:pStyle w:val="PL"/>
        <w:rPr>
          <w:rFonts w:eastAsia="等线"/>
          <w:snapToGrid w:val="0"/>
          <w:lang w:eastAsia="zh-CN"/>
        </w:rPr>
      </w:pPr>
      <w:r w:rsidRPr="00C37D2B">
        <w:rPr>
          <w:rFonts w:eastAsia="等线"/>
          <w:snapToGrid w:val="0"/>
          <w:lang w:eastAsia="zh-CN"/>
        </w:rPr>
        <w:tab/>
        <w:t>PDCPChangeIndication,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ULConfiguration,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SgNB-UE-X2AP-ID,</w:t>
      </w:r>
    </w:p>
    <w:p w:rsidR="007A2AE8" w:rsidRPr="00C37D2B" w:rsidRDefault="007A2AE8" w:rsidP="007A2AE8">
      <w:pPr>
        <w:pStyle w:val="PL"/>
        <w:rPr>
          <w:rFonts w:eastAsia="等线"/>
          <w:snapToGrid w:val="0"/>
          <w:lang w:eastAsia="zh-CN"/>
        </w:rPr>
      </w:pPr>
      <w:r w:rsidRPr="00C37D2B">
        <w:rPr>
          <w:rFonts w:eastAsia="等线"/>
          <w:snapToGrid w:val="0"/>
          <w:lang w:eastAsia="zh-CN"/>
        </w:rPr>
        <w:tab/>
        <w:t>SecondaryRATUsageReportList,</w:t>
      </w:r>
    </w:p>
    <w:p w:rsidR="007A2AE8" w:rsidRPr="00C37D2B" w:rsidRDefault="007A2AE8" w:rsidP="007A2AE8">
      <w:pPr>
        <w:pStyle w:val="PL"/>
        <w:rPr>
          <w:rFonts w:eastAsia="等线"/>
          <w:snapToGrid w:val="0"/>
          <w:lang w:eastAsia="zh-CN"/>
        </w:rPr>
      </w:pPr>
      <w:r w:rsidRPr="00C37D2B">
        <w:rPr>
          <w:rFonts w:eastAsia="等线"/>
          <w:snapToGrid w:val="0"/>
          <w:lang w:eastAsia="zh-CN"/>
        </w:rPr>
        <w:tab/>
        <w:t>ActivationID,</w:t>
      </w:r>
    </w:p>
    <w:p w:rsidR="007A2AE8" w:rsidRPr="00C37D2B" w:rsidRDefault="007A2AE8" w:rsidP="007A2AE8">
      <w:pPr>
        <w:pStyle w:val="PL"/>
        <w:rPr>
          <w:rFonts w:eastAsia="等线"/>
          <w:snapToGrid w:val="0"/>
          <w:lang w:eastAsia="zh-CN"/>
        </w:rPr>
      </w:pPr>
      <w:r w:rsidRPr="00C37D2B">
        <w:rPr>
          <w:rFonts w:eastAsia="等线"/>
          <w:snapToGrid w:val="0"/>
          <w:lang w:eastAsia="zh-CN"/>
        </w:rPr>
        <w:tab/>
        <w:t>MeNBResourceCoordinationInformation,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SgNBResourceCoordinationInformation,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NR-TxBW,</w:t>
      </w:r>
    </w:p>
    <w:p w:rsidR="007A2AE8" w:rsidRPr="00C37D2B" w:rsidRDefault="007A2AE8" w:rsidP="007A2AE8">
      <w:pPr>
        <w:pStyle w:val="PL"/>
        <w:rPr>
          <w:rFonts w:eastAsia="等线"/>
          <w:snapToGrid w:val="0"/>
          <w:lang w:eastAsia="zh-CN"/>
        </w:rPr>
      </w:pPr>
      <w:r w:rsidRPr="00C37D2B">
        <w:rPr>
          <w:rFonts w:eastAsia="等线"/>
          <w:snapToGrid w:val="0"/>
          <w:lang w:eastAsia="zh-CN"/>
        </w:rPr>
        <w:tab/>
        <w:t>BroadcastPLMNs-Item,</w:t>
      </w:r>
    </w:p>
    <w:p w:rsidR="007A2AE8" w:rsidRPr="00C37D2B" w:rsidRDefault="007A2AE8" w:rsidP="007A2AE8">
      <w:pPr>
        <w:pStyle w:val="PL"/>
        <w:rPr>
          <w:rFonts w:eastAsia="等线"/>
          <w:snapToGrid w:val="0"/>
          <w:lang w:eastAsia="zh-CN"/>
        </w:rPr>
      </w:pPr>
      <w:r w:rsidRPr="00C37D2B">
        <w:rPr>
          <w:rFonts w:eastAsia="等线"/>
          <w:snapToGrid w:val="0"/>
          <w:lang w:eastAsia="zh-CN"/>
        </w:rPr>
        <w:tab/>
        <w:t>AdditionalPLMNs-Item,</w:t>
      </w:r>
    </w:p>
    <w:p w:rsidR="007A2AE8" w:rsidRPr="00C37D2B" w:rsidRDefault="007A2AE8" w:rsidP="007A2AE8">
      <w:pPr>
        <w:pStyle w:val="PL"/>
        <w:rPr>
          <w:rFonts w:eastAsia="等线"/>
          <w:snapToGrid w:val="0"/>
          <w:lang w:eastAsia="zh-CN"/>
        </w:rPr>
      </w:pPr>
      <w:r w:rsidRPr="00C37D2B">
        <w:rPr>
          <w:rFonts w:eastAsia="等线"/>
          <w:snapToGrid w:val="0"/>
          <w:lang w:eastAsia="zh-CN"/>
        </w:rPr>
        <w:tab/>
        <w:t>RLCMode,</w:t>
      </w:r>
    </w:p>
    <w:p w:rsidR="007A2AE8" w:rsidRPr="00C37D2B" w:rsidRDefault="007A2AE8" w:rsidP="007A2AE8">
      <w:pPr>
        <w:pStyle w:val="PL"/>
        <w:rPr>
          <w:rFonts w:eastAsia="等线"/>
          <w:snapToGrid w:val="0"/>
          <w:lang w:eastAsia="zh-CN"/>
        </w:rPr>
      </w:pPr>
      <w:r w:rsidRPr="00C37D2B">
        <w:rPr>
          <w:rFonts w:eastAsia="等线"/>
          <w:snapToGrid w:val="0"/>
          <w:lang w:eastAsia="zh-CN"/>
        </w:rPr>
        <w:tab/>
        <w:t>GBR-QosInformation,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DRB-ID,</w:t>
      </w:r>
    </w:p>
    <w:p w:rsidR="007A2AE8" w:rsidRPr="00C37D2B" w:rsidRDefault="007A2AE8" w:rsidP="007A2AE8">
      <w:pPr>
        <w:pStyle w:val="PL"/>
        <w:rPr>
          <w:rFonts w:eastAsia="等线"/>
          <w:snapToGrid w:val="0"/>
          <w:lang w:eastAsia="zh-CN"/>
        </w:rPr>
      </w:pPr>
      <w:r w:rsidRPr="00C37D2B">
        <w:rPr>
          <w:rFonts w:eastAsia="等线"/>
          <w:snapToGrid w:val="0"/>
          <w:lang w:eastAsia="zh-CN"/>
        </w:rPr>
        <w:tab/>
        <w:t>FiveGS-TAC,</w:t>
      </w:r>
    </w:p>
    <w:p w:rsidR="007A2AE8" w:rsidRPr="00C37D2B" w:rsidRDefault="007A2AE8" w:rsidP="007A2AE8">
      <w:pPr>
        <w:pStyle w:val="PL"/>
        <w:rPr>
          <w:rFonts w:eastAsia="等线"/>
          <w:snapToGrid w:val="0"/>
          <w:lang w:eastAsia="zh-CN"/>
        </w:rPr>
      </w:pPr>
      <w:r w:rsidRPr="00C37D2B">
        <w:rPr>
          <w:rFonts w:eastAsia="等线"/>
          <w:snapToGrid w:val="0"/>
          <w:lang w:eastAsia="zh-CN"/>
        </w:rPr>
        <w:tab/>
        <w:t>SULInformation,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Packet-LossRate,</w:t>
      </w:r>
    </w:p>
    <w:p w:rsidR="007A2AE8" w:rsidRPr="00C37D2B" w:rsidRDefault="007A2AE8" w:rsidP="007A2AE8">
      <w:pPr>
        <w:pStyle w:val="PL"/>
        <w:rPr>
          <w:rFonts w:eastAsia="等线"/>
          <w:snapToGrid w:val="0"/>
          <w:lang w:eastAsia="zh-CN"/>
        </w:rPr>
      </w:pPr>
      <w:r w:rsidRPr="00C37D2B">
        <w:rPr>
          <w:rFonts w:eastAsia="等线"/>
          <w:snapToGrid w:val="0"/>
          <w:lang w:eastAsia="zh-CN"/>
        </w:rPr>
        <w:tab/>
        <w:t>ResourceType,</w:t>
      </w:r>
    </w:p>
    <w:p w:rsidR="007A2AE8" w:rsidRPr="00C37D2B" w:rsidRDefault="007A2AE8" w:rsidP="007A2AE8">
      <w:pPr>
        <w:pStyle w:val="PL"/>
        <w:rPr>
          <w:rFonts w:eastAsia="等线"/>
          <w:snapToGrid w:val="0"/>
          <w:lang w:eastAsia="zh-CN"/>
        </w:rPr>
      </w:pPr>
      <w:r w:rsidRPr="00C37D2B">
        <w:rPr>
          <w:rFonts w:eastAsia="等线"/>
          <w:snapToGrid w:val="0"/>
          <w:lang w:eastAsia="zh-CN"/>
        </w:rPr>
        <w:tab/>
        <w:t>DataTrafficResourceIndication,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SpectrumSharingGroupID,</w:t>
      </w:r>
    </w:p>
    <w:p w:rsidR="007A2AE8" w:rsidRPr="00C37D2B" w:rsidRDefault="007A2AE8" w:rsidP="007A2AE8">
      <w:pPr>
        <w:pStyle w:val="PL"/>
        <w:rPr>
          <w:rFonts w:eastAsia="等线"/>
          <w:snapToGrid w:val="0"/>
          <w:lang w:eastAsia="zh-CN"/>
        </w:rPr>
      </w:pPr>
      <w:r w:rsidRPr="00C37D2B">
        <w:rPr>
          <w:rFonts w:eastAsia="等线"/>
          <w:snapToGrid w:val="0"/>
          <w:lang w:eastAsia="zh-CN"/>
        </w:rPr>
        <w:tab/>
        <w:t>RRC-Config-Ind,</w:t>
      </w:r>
    </w:p>
    <w:p w:rsidR="007A2AE8" w:rsidRPr="00C37D2B" w:rsidRDefault="007A2AE8" w:rsidP="007A2AE8">
      <w:pPr>
        <w:pStyle w:val="PL"/>
        <w:rPr>
          <w:rFonts w:eastAsia="等线"/>
          <w:snapToGrid w:val="0"/>
          <w:lang w:eastAsia="zh-CN"/>
        </w:rPr>
      </w:pPr>
      <w:r w:rsidRPr="00C37D2B">
        <w:rPr>
          <w:rFonts w:eastAsia="等线"/>
          <w:snapToGrid w:val="0"/>
          <w:lang w:eastAsia="zh-CN"/>
        </w:rPr>
        <w:tab/>
        <w:t>SGNB-Addition-Trigger-Ind,</w:t>
      </w:r>
    </w:p>
    <w:p w:rsidR="007A2AE8" w:rsidRPr="00C37D2B" w:rsidRDefault="007A2AE8" w:rsidP="007A2AE8">
      <w:pPr>
        <w:pStyle w:val="PL"/>
        <w:rPr>
          <w:rFonts w:eastAsia="等线"/>
          <w:snapToGrid w:val="0"/>
          <w:lang w:eastAsia="zh-CN"/>
        </w:rPr>
      </w:pPr>
      <w:r w:rsidRPr="00C37D2B">
        <w:rPr>
          <w:rFonts w:eastAsia="等线"/>
          <w:snapToGrid w:val="0"/>
          <w:lang w:eastAsia="zh-CN"/>
        </w:rPr>
        <w:tab/>
        <w:t>UserPlaneTrafficActivityReport,</w:t>
      </w:r>
    </w:p>
    <w:p w:rsidR="007A2AE8" w:rsidRPr="00C37D2B" w:rsidRDefault="007A2AE8" w:rsidP="007A2AE8">
      <w:pPr>
        <w:pStyle w:val="PL"/>
        <w:rPr>
          <w:rFonts w:eastAsia="等线"/>
          <w:snapToGrid w:val="0"/>
          <w:lang w:eastAsia="zh-CN"/>
        </w:rPr>
      </w:pPr>
      <w:r w:rsidRPr="00C37D2B">
        <w:rPr>
          <w:rFonts w:eastAsia="等线"/>
          <w:snapToGrid w:val="0"/>
          <w:lang w:eastAsia="zh-CN"/>
        </w:rPr>
        <w:tab/>
        <w:t>ERABActivityNotifyItemList,</w:t>
      </w:r>
    </w:p>
    <w:p w:rsidR="007A2AE8" w:rsidRPr="00C37D2B" w:rsidRDefault="007A2AE8" w:rsidP="007A2AE8">
      <w:pPr>
        <w:pStyle w:val="PL"/>
        <w:rPr>
          <w:rFonts w:eastAsia="等线"/>
          <w:snapToGrid w:val="0"/>
          <w:lang w:eastAsia="zh-CN"/>
        </w:rPr>
      </w:pPr>
      <w:r w:rsidRPr="00C37D2B">
        <w:rPr>
          <w:rFonts w:eastAsia="等线"/>
          <w:snapToGrid w:val="0"/>
          <w:lang w:eastAsia="zh-CN"/>
        </w:rPr>
        <w:tab/>
        <w:t>PDCPSnLength,</w:t>
      </w:r>
    </w:p>
    <w:p w:rsidR="007A2AE8" w:rsidRPr="00C37D2B" w:rsidRDefault="007A2AE8" w:rsidP="007A2AE8">
      <w:pPr>
        <w:pStyle w:val="PL"/>
        <w:rPr>
          <w:rFonts w:eastAsia="等线"/>
          <w:snapToGrid w:val="0"/>
          <w:lang w:eastAsia="zh-CN"/>
        </w:rPr>
      </w:pPr>
      <w:r w:rsidRPr="00C37D2B">
        <w:rPr>
          <w:rFonts w:eastAsia="等线"/>
          <w:snapToGrid w:val="0"/>
          <w:lang w:eastAsia="zh-CN"/>
        </w:rPr>
        <w:tab/>
        <w:t>Subscription-Based-UE-DifferentiationInfo,</w:t>
      </w:r>
    </w:p>
    <w:p w:rsidR="007A2AE8" w:rsidRPr="00C37D2B" w:rsidRDefault="007A2AE8" w:rsidP="007A2AE8">
      <w:pPr>
        <w:pStyle w:val="PL"/>
        <w:rPr>
          <w:rFonts w:eastAsia="等线"/>
          <w:snapToGrid w:val="0"/>
          <w:lang w:eastAsia="zh-CN"/>
        </w:rPr>
      </w:pPr>
      <w:r w:rsidRPr="00C37D2B">
        <w:rPr>
          <w:rFonts w:eastAsia="等线"/>
          <w:snapToGrid w:val="0"/>
          <w:lang w:eastAsia="zh-CN"/>
        </w:rPr>
        <w:tab/>
        <w:t>LCID,</w:t>
      </w:r>
    </w:p>
    <w:p w:rsidR="007A2AE8" w:rsidRPr="00C37D2B" w:rsidRDefault="007A2AE8" w:rsidP="007A2AE8">
      <w:pPr>
        <w:pStyle w:val="PL"/>
        <w:rPr>
          <w:rFonts w:eastAsia="等线"/>
          <w:snapToGrid w:val="0"/>
          <w:lang w:eastAsia="zh-CN"/>
        </w:rPr>
      </w:pPr>
      <w:r w:rsidRPr="00C37D2B">
        <w:rPr>
          <w:rFonts w:eastAsia="等线"/>
          <w:snapToGrid w:val="0"/>
          <w:lang w:eastAsia="zh-CN"/>
        </w:rPr>
        <w:tab/>
        <w:t>DuplicationActivation,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GNBOverloadInformation,</w:t>
      </w:r>
    </w:p>
    <w:p w:rsidR="007A2AE8" w:rsidRPr="00C37D2B" w:rsidRDefault="007A2AE8" w:rsidP="007A2AE8">
      <w:pPr>
        <w:pStyle w:val="PL"/>
        <w:rPr>
          <w:rFonts w:eastAsia="等线"/>
          <w:snapToGrid w:val="0"/>
          <w:lang w:eastAsia="zh-CN"/>
        </w:rPr>
      </w:pPr>
      <w:r w:rsidRPr="00C37D2B">
        <w:rPr>
          <w:rFonts w:eastAsia="等线"/>
          <w:snapToGrid w:val="0"/>
          <w:lang w:eastAsia="zh-CN"/>
        </w:rPr>
        <w:tab/>
        <w:t>NewDRBIDrequest,</w:t>
      </w:r>
    </w:p>
    <w:p w:rsidR="007A2AE8" w:rsidRPr="00C37D2B" w:rsidRDefault="007A2AE8" w:rsidP="007A2AE8">
      <w:pPr>
        <w:pStyle w:val="PL"/>
        <w:rPr>
          <w:rFonts w:eastAsia="等线"/>
          <w:snapToGrid w:val="0"/>
          <w:lang w:eastAsia="zh-CN"/>
        </w:rPr>
      </w:pPr>
      <w:r w:rsidRPr="00C37D2B">
        <w:rPr>
          <w:rFonts w:eastAsia="等线"/>
          <w:snapToGrid w:val="0"/>
          <w:lang w:eastAsia="zh-CN"/>
        </w:rPr>
        <w:tab/>
        <w:t>DesiredActNotificationLevel,</w:t>
      </w:r>
    </w:p>
    <w:p w:rsidR="007A2AE8" w:rsidRPr="00C37D2B" w:rsidRDefault="007A2AE8" w:rsidP="007A2AE8">
      <w:pPr>
        <w:pStyle w:val="PL"/>
        <w:rPr>
          <w:rFonts w:eastAsia="等线"/>
          <w:snapToGrid w:val="0"/>
          <w:lang w:eastAsia="zh-CN"/>
        </w:rPr>
      </w:pPr>
      <w:r w:rsidRPr="00C37D2B">
        <w:rPr>
          <w:rFonts w:eastAsia="等线"/>
          <w:snapToGrid w:val="0"/>
          <w:lang w:eastAsia="zh-CN"/>
        </w:rPr>
        <w:tab/>
        <w:t>LocationInformationSgNB,</w:t>
      </w:r>
    </w:p>
    <w:p w:rsidR="007A2AE8" w:rsidRPr="00C37D2B" w:rsidRDefault="007A2AE8" w:rsidP="007A2AE8">
      <w:pPr>
        <w:pStyle w:val="PL"/>
        <w:rPr>
          <w:rFonts w:eastAsia="等线"/>
          <w:snapToGrid w:val="0"/>
          <w:lang w:eastAsia="zh-CN"/>
        </w:rPr>
      </w:pPr>
      <w:r w:rsidRPr="00C37D2B">
        <w:rPr>
          <w:rFonts w:eastAsia="等线"/>
          <w:snapToGrid w:val="0"/>
          <w:lang w:eastAsia="zh-CN"/>
        </w:rPr>
        <w:tab/>
        <w:t>LocationInformationSgNBReporting,</w:t>
      </w:r>
    </w:p>
    <w:p w:rsidR="007A2AE8" w:rsidRPr="00C37D2B" w:rsidRDefault="007A2AE8" w:rsidP="007A2AE8">
      <w:pPr>
        <w:pStyle w:val="PL"/>
        <w:rPr>
          <w:rFonts w:eastAsia="等线"/>
          <w:snapToGrid w:val="0"/>
          <w:lang w:eastAsia="zh-CN"/>
        </w:rPr>
      </w:pPr>
      <w:r w:rsidRPr="00C37D2B">
        <w:rPr>
          <w:rFonts w:eastAsia="等线"/>
          <w:snapToGrid w:val="0"/>
          <w:lang w:eastAsia="zh-CN"/>
        </w:rPr>
        <w:tab/>
        <w:t>EndcSONConfigurationTransfer,</w:t>
      </w:r>
    </w:p>
    <w:p w:rsidR="007A2AE8" w:rsidRPr="00C37D2B" w:rsidRDefault="007A2AE8" w:rsidP="007A2AE8">
      <w:pPr>
        <w:pStyle w:val="PL"/>
        <w:rPr>
          <w:rFonts w:cs="Courier New"/>
        </w:rPr>
      </w:pPr>
      <w:r w:rsidRPr="00C37D2B">
        <w:rPr>
          <w:rFonts w:eastAsia="等线"/>
          <w:snapToGrid w:val="0"/>
          <w:lang w:eastAsia="zh-CN"/>
        </w:rPr>
        <w:tab/>
      </w:r>
      <w:r w:rsidRPr="00C37D2B">
        <w:rPr>
          <w:rFonts w:cs="Courier New"/>
        </w:rPr>
        <w:t>NRNeighbour-Information,</w:t>
      </w:r>
    </w:p>
    <w:p w:rsidR="007A2AE8" w:rsidRPr="00C37D2B" w:rsidRDefault="007A2AE8" w:rsidP="007A2AE8">
      <w:pPr>
        <w:pStyle w:val="PL"/>
        <w:rPr>
          <w:rFonts w:cs="Courier New"/>
        </w:rPr>
      </w:pPr>
      <w:r w:rsidRPr="00C37D2B">
        <w:rPr>
          <w:rFonts w:cs="Courier New"/>
        </w:rPr>
        <w:lastRenderedPageBreak/>
        <w:tab/>
        <w:t>InterfaceInstanceIndication,</w:t>
      </w:r>
    </w:p>
    <w:p w:rsidR="007A2AE8" w:rsidRDefault="007A2AE8" w:rsidP="007A2AE8">
      <w:pPr>
        <w:pStyle w:val="PL"/>
        <w:rPr>
          <w:rFonts w:cs="Courier New"/>
        </w:rPr>
      </w:pPr>
      <w:r w:rsidRPr="00C37D2B">
        <w:rPr>
          <w:rFonts w:cs="Courier New"/>
        </w:rPr>
        <w:tab/>
        <w:t>BPLMN-ID-Info-NR</w:t>
      </w:r>
      <w:r>
        <w:rPr>
          <w:rFonts w:cs="Courier New"/>
        </w:rPr>
        <w:t>,</w:t>
      </w:r>
    </w:p>
    <w:p w:rsidR="007A2AE8" w:rsidRPr="00C37D2B" w:rsidRDefault="007A2AE8" w:rsidP="007A2AE8">
      <w:pPr>
        <w:pStyle w:val="PL"/>
        <w:rPr>
          <w:rFonts w:cs="Courier New"/>
        </w:rPr>
      </w:pPr>
      <w:r w:rsidRPr="000B3F8F">
        <w:rPr>
          <w:rFonts w:cs="Courier New"/>
        </w:rPr>
        <w:tab/>
        <w:t>EPCHandoverRestrictionListContainer,</w:t>
      </w:r>
    </w:p>
    <w:p w:rsidR="007A2AE8" w:rsidRPr="00C37D2B" w:rsidRDefault="007A2AE8" w:rsidP="007A2AE8">
      <w:pPr>
        <w:pStyle w:val="PL"/>
        <w:rPr>
          <w:snapToGrid w:val="0"/>
        </w:rPr>
      </w:pPr>
      <w:r w:rsidRPr="00C37D2B">
        <w:rPr>
          <w:rFonts w:cs="Courier New"/>
        </w:rPr>
        <w:tab/>
      </w:r>
      <w:r w:rsidRPr="00C37D2B">
        <w:rPr>
          <w:snapToGrid w:val="0"/>
        </w:rPr>
        <w:t>AdditionalRRMPriorityIndex,</w:t>
      </w:r>
    </w:p>
    <w:p w:rsidR="007A2AE8" w:rsidRPr="00C334C1" w:rsidRDefault="007A2AE8" w:rsidP="007A2AE8">
      <w:pPr>
        <w:pStyle w:val="PL"/>
        <w:rPr>
          <w:snapToGrid w:val="0"/>
        </w:rPr>
      </w:pPr>
      <w:r w:rsidRPr="00C334C1">
        <w:rPr>
          <w:snapToGrid w:val="0"/>
        </w:rPr>
        <w:tab/>
        <w:t>RequestedFastMCGRecoveryViaSRB3,</w:t>
      </w:r>
    </w:p>
    <w:p w:rsidR="007A2AE8" w:rsidRPr="00C334C1" w:rsidRDefault="007A2AE8" w:rsidP="007A2AE8">
      <w:pPr>
        <w:pStyle w:val="PL"/>
        <w:rPr>
          <w:snapToGrid w:val="0"/>
        </w:rPr>
      </w:pPr>
      <w:r w:rsidRPr="00C334C1">
        <w:rPr>
          <w:snapToGrid w:val="0"/>
        </w:rPr>
        <w:tab/>
        <w:t>A</w:t>
      </w:r>
      <w:r>
        <w:rPr>
          <w:snapToGrid w:val="0"/>
        </w:rPr>
        <w:t>vailable</w:t>
      </w:r>
      <w:r w:rsidRPr="00C334C1">
        <w:rPr>
          <w:snapToGrid w:val="0"/>
        </w:rPr>
        <w:t>FastMCGRecoveryViaSRB3,</w:t>
      </w:r>
    </w:p>
    <w:p w:rsidR="007A2AE8" w:rsidRPr="00C334C1" w:rsidRDefault="007A2AE8" w:rsidP="007A2AE8">
      <w:pPr>
        <w:pStyle w:val="PL"/>
        <w:rPr>
          <w:snapToGrid w:val="0"/>
        </w:rPr>
      </w:pPr>
      <w:r w:rsidRPr="00C334C1">
        <w:rPr>
          <w:snapToGrid w:val="0"/>
        </w:rPr>
        <w:tab/>
        <w:t>RequestedFastMCGRecoveryViaSRB3Release,</w:t>
      </w:r>
    </w:p>
    <w:p w:rsidR="007A2AE8" w:rsidRPr="00C334C1" w:rsidRDefault="007A2AE8" w:rsidP="007A2AE8">
      <w:pPr>
        <w:pStyle w:val="PL"/>
        <w:rPr>
          <w:snapToGrid w:val="0"/>
        </w:rPr>
      </w:pPr>
      <w:r w:rsidRPr="00C334C1">
        <w:rPr>
          <w:snapToGrid w:val="0"/>
        </w:rPr>
        <w:tab/>
        <w:t>ReleaseFastMCGRecoveryViaSRB3,</w:t>
      </w:r>
    </w:p>
    <w:p w:rsidR="007A2AE8" w:rsidRDefault="007A2AE8" w:rsidP="007A2AE8">
      <w:pPr>
        <w:pStyle w:val="PL"/>
        <w:rPr>
          <w:snapToGrid w:val="0"/>
        </w:rPr>
      </w:pPr>
      <w:r w:rsidRPr="00C334C1">
        <w:rPr>
          <w:snapToGrid w:val="0"/>
        </w:rPr>
        <w:tab/>
        <w:t>FastMCGRecovery,</w:t>
      </w:r>
    </w:p>
    <w:p w:rsidR="007A2AE8" w:rsidRPr="00C37D2B" w:rsidRDefault="007A2AE8" w:rsidP="007A2AE8">
      <w:pPr>
        <w:pStyle w:val="PL"/>
        <w:rPr>
          <w:snapToGrid w:val="0"/>
        </w:rPr>
      </w:pPr>
      <w:r w:rsidRPr="00C37D2B">
        <w:rPr>
          <w:snapToGrid w:val="0"/>
        </w:rPr>
        <w:tab/>
        <w:t>PartialListIndicator,</w:t>
      </w:r>
    </w:p>
    <w:p w:rsidR="007A2AE8" w:rsidRPr="00C37D2B" w:rsidRDefault="007A2AE8" w:rsidP="007A2AE8">
      <w:pPr>
        <w:pStyle w:val="PL"/>
        <w:rPr>
          <w:snapToGrid w:val="0"/>
        </w:rPr>
      </w:pPr>
      <w:r w:rsidRPr="00C37D2B">
        <w:rPr>
          <w:snapToGrid w:val="0"/>
        </w:rPr>
        <w:tab/>
        <w:t>MaximumCellListSize,</w:t>
      </w:r>
    </w:p>
    <w:p w:rsidR="007A2AE8" w:rsidRPr="00C37D2B" w:rsidRDefault="007A2AE8" w:rsidP="007A2AE8">
      <w:pPr>
        <w:pStyle w:val="PL"/>
        <w:rPr>
          <w:snapToGrid w:val="0"/>
        </w:rPr>
      </w:pPr>
      <w:r w:rsidRPr="00C37D2B">
        <w:rPr>
          <w:snapToGrid w:val="0"/>
        </w:rPr>
        <w:tab/>
        <w:t>MessageOversizeNotification,</w:t>
      </w:r>
    </w:p>
    <w:p w:rsidR="007A2AE8" w:rsidRPr="00C70A48" w:rsidRDefault="007A2AE8" w:rsidP="007A2AE8">
      <w:pPr>
        <w:pStyle w:val="PL"/>
        <w:rPr>
          <w:snapToGrid w:val="0"/>
        </w:rPr>
      </w:pPr>
      <w:r w:rsidRPr="00C37D2B">
        <w:rPr>
          <w:snapToGrid w:val="0"/>
        </w:rPr>
        <w:tab/>
        <w:t>TNLConfigurationInfo</w:t>
      </w:r>
      <w:r w:rsidRPr="00C70A48">
        <w:rPr>
          <w:snapToGrid w:val="0"/>
        </w:rPr>
        <w:t>,</w:t>
      </w:r>
    </w:p>
    <w:p w:rsidR="007A2AE8" w:rsidRPr="00C70A48" w:rsidRDefault="007A2AE8" w:rsidP="007A2AE8">
      <w:pPr>
        <w:pStyle w:val="PL"/>
        <w:rPr>
          <w:snapToGrid w:val="0"/>
        </w:rPr>
      </w:pPr>
      <w:r w:rsidRPr="00C70A48">
        <w:rPr>
          <w:snapToGrid w:val="0"/>
        </w:rPr>
        <w:tab/>
        <w:t>TNLA-To-Add-List,</w:t>
      </w:r>
    </w:p>
    <w:p w:rsidR="007A2AE8" w:rsidRPr="00C70A48" w:rsidRDefault="007A2AE8" w:rsidP="007A2AE8">
      <w:pPr>
        <w:pStyle w:val="PL"/>
        <w:rPr>
          <w:snapToGrid w:val="0"/>
        </w:rPr>
      </w:pPr>
      <w:r w:rsidRPr="00C70A48">
        <w:rPr>
          <w:snapToGrid w:val="0"/>
        </w:rPr>
        <w:tab/>
        <w:t>TNLA-To-Update-List,</w:t>
      </w:r>
    </w:p>
    <w:p w:rsidR="007A2AE8" w:rsidRPr="00C70A48" w:rsidRDefault="007A2AE8" w:rsidP="007A2AE8">
      <w:pPr>
        <w:pStyle w:val="PL"/>
        <w:rPr>
          <w:snapToGrid w:val="0"/>
        </w:rPr>
      </w:pPr>
      <w:r w:rsidRPr="00C70A48">
        <w:rPr>
          <w:snapToGrid w:val="0"/>
        </w:rPr>
        <w:tab/>
        <w:t>TNLA-To-Remove-List,</w:t>
      </w:r>
    </w:p>
    <w:p w:rsidR="007A2AE8" w:rsidRPr="00C70A48" w:rsidRDefault="007A2AE8" w:rsidP="007A2AE8">
      <w:pPr>
        <w:pStyle w:val="PL"/>
        <w:rPr>
          <w:snapToGrid w:val="0"/>
        </w:rPr>
      </w:pPr>
      <w:r w:rsidRPr="00C70A48">
        <w:rPr>
          <w:snapToGrid w:val="0"/>
        </w:rPr>
        <w:tab/>
        <w:t>TNLA-Setup-List,</w:t>
      </w:r>
    </w:p>
    <w:p w:rsidR="007A2AE8" w:rsidRPr="00835BDB" w:rsidRDefault="007A2AE8" w:rsidP="007A2AE8">
      <w:pPr>
        <w:pStyle w:val="PL"/>
        <w:rPr>
          <w:snapToGrid w:val="0"/>
        </w:rPr>
      </w:pPr>
      <w:r w:rsidRPr="00C70A48">
        <w:rPr>
          <w:snapToGrid w:val="0"/>
        </w:rPr>
        <w:tab/>
        <w:t>TNLA-Failed-To-Setup-List</w:t>
      </w:r>
      <w:r w:rsidRPr="00835BDB">
        <w:rPr>
          <w:snapToGrid w:val="0"/>
        </w:rPr>
        <w:t>,</w:t>
      </w:r>
    </w:p>
    <w:p w:rsidR="00AD5E6F" w:rsidRDefault="007A2AE8" w:rsidP="007A2AE8">
      <w:pPr>
        <w:pStyle w:val="PL"/>
        <w:rPr>
          <w:ins w:id="2073" w:author="final check" w:date="2020-06-16T14:16:00Z"/>
          <w:snapToGrid w:val="0"/>
        </w:rPr>
      </w:pPr>
      <w:r w:rsidRPr="00835BDB">
        <w:rPr>
          <w:snapToGrid w:val="0"/>
        </w:rPr>
        <w:tab/>
        <w:t>RAN-UE-NGAP-ID</w:t>
      </w:r>
      <w:ins w:id="2074" w:author="final check" w:date="2020-06-16T14:16:00Z">
        <w:r w:rsidR="00AD5E6F">
          <w:rPr>
            <w:snapToGrid w:val="0"/>
          </w:rPr>
          <w:t>.</w:t>
        </w:r>
      </w:ins>
    </w:p>
    <w:p w:rsidR="006C5078" w:rsidRDefault="00AD5E6F" w:rsidP="007A2AE8">
      <w:pPr>
        <w:pStyle w:val="PL"/>
        <w:rPr>
          <w:ins w:id="2075" w:author="CATT" w:date="2020-01-21T14:36:00Z"/>
          <w:snapToGrid w:val="0"/>
          <w:lang w:eastAsia="zh-CN"/>
        </w:rPr>
      </w:pPr>
      <w:ins w:id="2076" w:author="final check" w:date="2020-06-16T14:16:00Z">
        <w:r>
          <w:tab/>
          <w:t>TargetCellInNGRAN</w:t>
        </w:r>
      </w:ins>
      <w:ins w:id="2077" w:author="CATT" w:date="2020-01-21T14:36:00Z">
        <w:r w:rsidR="00F21F71">
          <w:rPr>
            <w:rFonts w:hint="eastAsia"/>
            <w:snapToGrid w:val="0"/>
            <w:lang w:eastAsia="zh-CN"/>
          </w:rPr>
          <w:t>,</w:t>
        </w:r>
      </w:ins>
    </w:p>
    <w:p w:rsidR="00C52E4F" w:rsidRDefault="00C52E4F" w:rsidP="00C52E4F">
      <w:pPr>
        <w:pStyle w:val="PL"/>
        <w:rPr>
          <w:ins w:id="2078" w:author="Huawei’s comment by e-mail" w:date="2020-06-17T09:01:00Z"/>
          <w:snapToGrid w:val="0"/>
          <w:lang w:eastAsia="zh-CN"/>
        </w:rPr>
      </w:pPr>
      <w:ins w:id="2079" w:author="Huawei’s comment by e-mail" w:date="2020-06-17T09:01:00Z">
        <w:r>
          <w:rPr>
            <w:rFonts w:hint="eastAsia"/>
            <w:snapToGrid w:val="0"/>
            <w:lang w:eastAsia="zh-CN"/>
          </w:rPr>
          <w:tab/>
        </w:r>
      </w:ins>
      <w:ins w:id="2080" w:author="Huawei’s comment by e-mail" w:date="2020-06-17T09:02:00Z">
        <w:r w:rsidRPr="00C37D2B">
          <w:rPr>
            <w:snapToGrid w:val="0"/>
          </w:rPr>
          <w:t>Measurement-ID</w:t>
        </w:r>
        <w:r>
          <w:rPr>
            <w:rFonts w:hint="eastAsia"/>
            <w:snapToGrid w:val="0"/>
            <w:lang w:eastAsia="zh-CN"/>
          </w:rPr>
          <w:t>-ENDC</w:t>
        </w:r>
      </w:ins>
      <w:ins w:id="2081" w:author="Huawei’s comment by e-mail" w:date="2020-06-17T09:01:00Z">
        <w:r>
          <w:rPr>
            <w:rFonts w:hint="eastAsia"/>
            <w:snapToGrid w:val="0"/>
            <w:lang w:eastAsia="zh-CN"/>
          </w:rPr>
          <w:t>,</w:t>
        </w:r>
      </w:ins>
    </w:p>
    <w:p w:rsidR="00F21F71" w:rsidRDefault="00F21F71" w:rsidP="006C5078">
      <w:pPr>
        <w:pStyle w:val="PL"/>
        <w:rPr>
          <w:ins w:id="2082" w:author="CATT" w:date="2020-01-21T14:36:00Z"/>
          <w:snapToGrid w:val="0"/>
          <w:lang w:eastAsia="zh-CN"/>
        </w:rPr>
      </w:pPr>
      <w:ins w:id="2083" w:author="CATT" w:date="2020-01-21T14:36:00Z">
        <w:r>
          <w:rPr>
            <w:rFonts w:hint="eastAsia"/>
            <w:snapToGrid w:val="0"/>
            <w:lang w:eastAsia="zh-CN"/>
          </w:rPr>
          <w:tab/>
        </w:r>
        <w:r w:rsidRPr="00C37D2B">
          <w:rPr>
            <w:snapToGrid w:val="0"/>
          </w:rPr>
          <w:t>Registration-Request</w:t>
        </w:r>
        <w:r>
          <w:rPr>
            <w:rFonts w:hint="eastAsia"/>
            <w:snapToGrid w:val="0"/>
            <w:lang w:eastAsia="zh-CN"/>
          </w:rPr>
          <w:t>-ENDC,</w:t>
        </w:r>
      </w:ins>
    </w:p>
    <w:p w:rsidR="00F21F71" w:rsidRDefault="005418C1" w:rsidP="006C5078">
      <w:pPr>
        <w:pStyle w:val="PL"/>
        <w:rPr>
          <w:ins w:id="2084" w:author="CATT" w:date="2020-01-21T14:37:00Z"/>
          <w:rFonts w:eastAsia="等线"/>
          <w:snapToGrid w:val="0"/>
          <w:lang w:eastAsia="zh-CN"/>
        </w:rPr>
      </w:pPr>
      <w:ins w:id="2085" w:author="CATT" w:date="2020-01-21T14:36:00Z">
        <w:r>
          <w:rPr>
            <w:rFonts w:eastAsia="等线" w:hint="eastAsia"/>
            <w:snapToGrid w:val="0"/>
            <w:lang w:eastAsia="zh-CN"/>
          </w:rPr>
          <w:tab/>
        </w:r>
      </w:ins>
      <w:ins w:id="2086" w:author="CATT" w:date="2020-01-21T14:37:00Z">
        <w:r w:rsidR="00845B1F" w:rsidRPr="00845B1F">
          <w:rPr>
            <w:rFonts w:eastAsia="等线"/>
            <w:snapToGrid w:val="0"/>
            <w:lang w:eastAsia="zh-CN"/>
          </w:rPr>
          <w:t>ReportCharacteristics-ENDC</w:t>
        </w:r>
        <w:r w:rsidR="00845B1F">
          <w:rPr>
            <w:rFonts w:eastAsia="等线" w:hint="eastAsia"/>
            <w:snapToGrid w:val="0"/>
            <w:lang w:eastAsia="zh-CN"/>
          </w:rPr>
          <w:t>,</w:t>
        </w:r>
      </w:ins>
    </w:p>
    <w:p w:rsidR="00845B1F" w:rsidRDefault="00845B1F" w:rsidP="006C5078">
      <w:pPr>
        <w:pStyle w:val="PL"/>
        <w:rPr>
          <w:ins w:id="2087" w:author="CATT" w:date="2020-01-21T14:38:00Z"/>
          <w:snapToGrid w:val="0"/>
          <w:lang w:eastAsia="zh-CN"/>
        </w:rPr>
      </w:pPr>
      <w:ins w:id="2088" w:author="CATT" w:date="2020-01-21T14:37:00Z">
        <w:r>
          <w:rPr>
            <w:rFonts w:eastAsia="等线" w:hint="eastAsia"/>
            <w:snapToGrid w:val="0"/>
            <w:lang w:eastAsia="zh-CN"/>
          </w:rPr>
          <w:tab/>
        </w:r>
      </w:ins>
      <w:ins w:id="2089" w:author="CATT" w:date="2020-01-21T14:38:00Z">
        <w:r w:rsidR="004F463D">
          <w:rPr>
            <w:rFonts w:hint="eastAsia"/>
            <w:snapToGrid w:val="0"/>
          </w:rPr>
          <w:t>NR</w:t>
        </w:r>
        <w:r w:rsidR="004F463D" w:rsidRPr="00C37D2B">
          <w:rPr>
            <w:snapToGrid w:val="0"/>
          </w:rPr>
          <w:t>RadioResourceStatus</w:t>
        </w:r>
        <w:r w:rsidR="004F463D">
          <w:rPr>
            <w:rFonts w:hint="eastAsia"/>
            <w:snapToGrid w:val="0"/>
            <w:lang w:eastAsia="zh-CN"/>
          </w:rPr>
          <w:t>,</w:t>
        </w:r>
      </w:ins>
    </w:p>
    <w:p w:rsidR="004F463D" w:rsidRDefault="004F463D" w:rsidP="006C5078">
      <w:pPr>
        <w:pStyle w:val="PL"/>
        <w:rPr>
          <w:ins w:id="2090" w:author="CATT" w:date="2020-01-21T14:38:00Z"/>
          <w:snapToGrid w:val="0"/>
          <w:lang w:eastAsia="zh-CN"/>
        </w:rPr>
      </w:pPr>
      <w:ins w:id="2091" w:author="CATT" w:date="2020-01-21T14:38:00Z">
        <w:r>
          <w:rPr>
            <w:rFonts w:hint="eastAsia"/>
            <w:snapToGrid w:val="0"/>
            <w:lang w:eastAsia="zh-CN"/>
          </w:rPr>
          <w:tab/>
        </w:r>
        <w:del w:id="2092" w:author="Huawei’s comment by e-mail" w:date="2020-06-17T10:22:00Z">
          <w:r w:rsidR="006E5562" w:rsidRPr="00C37D2B" w:rsidDel="00AF6F0E">
            <w:rPr>
              <w:snapToGrid w:val="0"/>
            </w:rPr>
            <w:delText>S1</w:delText>
          </w:r>
        </w:del>
        <w:r w:rsidR="006E5562" w:rsidRPr="00C37D2B">
          <w:rPr>
            <w:snapToGrid w:val="0"/>
          </w:rPr>
          <w:t>TNL</w:t>
        </w:r>
      </w:ins>
      <w:ins w:id="2093" w:author="CATT" w:date="2020-01-21T15:17:00Z">
        <w:r w:rsidR="00213C83">
          <w:rPr>
            <w:rFonts w:hint="eastAsia"/>
            <w:snapToGrid w:val="0"/>
            <w:lang w:eastAsia="zh-CN"/>
          </w:rPr>
          <w:t>Capacity</w:t>
        </w:r>
      </w:ins>
      <w:ins w:id="2094" w:author="CATT" w:date="2020-01-21T14:38:00Z">
        <w:r w:rsidR="006E5562" w:rsidRPr="00C37D2B">
          <w:rPr>
            <w:snapToGrid w:val="0"/>
          </w:rPr>
          <w:t>Indicator</w:t>
        </w:r>
        <w:r w:rsidR="006E5562">
          <w:rPr>
            <w:rFonts w:hint="eastAsia"/>
            <w:snapToGrid w:val="0"/>
            <w:lang w:eastAsia="zh-CN"/>
          </w:rPr>
          <w:t>,</w:t>
        </w:r>
        <w:bookmarkStart w:id="2095" w:name="_GoBack"/>
        <w:bookmarkEnd w:id="2095"/>
      </w:ins>
    </w:p>
    <w:p w:rsidR="006E5562" w:rsidRDefault="006E5562" w:rsidP="006C5078">
      <w:pPr>
        <w:pStyle w:val="PL"/>
        <w:rPr>
          <w:ins w:id="2096" w:author="CATT" w:date="2020-01-21T14:38:00Z"/>
          <w:snapToGrid w:val="0"/>
          <w:lang w:eastAsia="zh-CN"/>
        </w:rPr>
      </w:pPr>
      <w:ins w:id="2097" w:author="CATT" w:date="2020-01-21T14:38:00Z">
        <w:r>
          <w:rPr>
            <w:rFonts w:hint="eastAsia"/>
            <w:snapToGrid w:val="0"/>
            <w:lang w:eastAsia="zh-CN"/>
          </w:rPr>
          <w:tab/>
        </w:r>
        <w:r w:rsidR="00762CFB">
          <w:rPr>
            <w:rFonts w:hint="eastAsia"/>
            <w:snapToGrid w:val="0"/>
            <w:lang w:eastAsia="zh-CN"/>
          </w:rPr>
          <w:t>NR</w:t>
        </w:r>
        <w:r w:rsidR="00762CFB" w:rsidRPr="00C37D2B">
          <w:rPr>
            <w:snapToGrid w:val="0"/>
          </w:rPr>
          <w:t>CompositeAvailableCapacityGroup</w:t>
        </w:r>
        <w:r w:rsidR="00762CFB">
          <w:rPr>
            <w:rFonts w:hint="eastAsia"/>
            <w:snapToGrid w:val="0"/>
            <w:lang w:eastAsia="zh-CN"/>
          </w:rPr>
          <w:t>,</w:t>
        </w:r>
      </w:ins>
    </w:p>
    <w:p w:rsidR="00E72942" w:rsidDel="008E7351" w:rsidRDefault="00762CFB" w:rsidP="00E72942">
      <w:pPr>
        <w:pStyle w:val="PL"/>
        <w:rPr>
          <w:ins w:id="2098" w:author="CATT" w:date="2020-03-20T10:09:00Z"/>
          <w:del w:id="2099" w:author="R3-204344" w:date="2020-06-16T12:52:00Z"/>
          <w:snapToGrid w:val="0"/>
          <w:lang w:eastAsia="zh-CN"/>
        </w:rPr>
      </w:pPr>
      <w:ins w:id="2100" w:author="CATT" w:date="2020-01-21T14:38:00Z">
        <w:del w:id="2101" w:author="R3-204344" w:date="2020-06-16T12:52:00Z">
          <w:r w:rsidDel="008E7351">
            <w:rPr>
              <w:rFonts w:hint="eastAsia"/>
              <w:snapToGrid w:val="0"/>
              <w:lang w:eastAsia="zh-CN"/>
            </w:rPr>
            <w:tab/>
            <w:delText>RRCConnections</w:delText>
          </w:r>
        </w:del>
      </w:ins>
      <w:ins w:id="2102" w:author="CATT" w:date="2020-03-20T10:09:00Z">
        <w:del w:id="2103" w:author="R3-204344" w:date="2020-06-16T12:52:00Z">
          <w:r w:rsidR="00E72942" w:rsidDel="008E7351">
            <w:rPr>
              <w:rFonts w:hint="eastAsia"/>
              <w:snapToGrid w:val="0"/>
              <w:lang w:eastAsia="zh-CN"/>
            </w:rPr>
            <w:delText>,</w:delText>
          </w:r>
        </w:del>
      </w:ins>
    </w:p>
    <w:p w:rsidR="007A2AE8" w:rsidRDefault="00E72942" w:rsidP="007A2AE8">
      <w:pPr>
        <w:pStyle w:val="PL"/>
        <w:rPr>
          <w:ins w:id="2104" w:author="R3-204376" w:date="2020-06-16T13:29:00Z"/>
          <w:snapToGrid w:val="0"/>
          <w:lang w:eastAsia="zh-CN"/>
        </w:rPr>
      </w:pPr>
      <w:ins w:id="2105" w:author="CATT" w:date="2020-03-20T10:09:00Z">
        <w:r>
          <w:rPr>
            <w:rFonts w:hint="eastAsia"/>
            <w:snapToGrid w:val="0"/>
            <w:lang w:eastAsia="zh-CN"/>
          </w:rPr>
          <w:tab/>
          <w:t>SSBIndex</w:t>
        </w:r>
      </w:ins>
      <w:ins w:id="2106" w:author="R3-204376" w:date="2020-06-16T13:29:00Z">
        <w:r w:rsidR="007A2AE8">
          <w:rPr>
            <w:rFonts w:hint="eastAsia"/>
            <w:snapToGrid w:val="0"/>
            <w:lang w:eastAsia="zh-CN"/>
          </w:rPr>
          <w:t>,</w:t>
        </w:r>
      </w:ins>
    </w:p>
    <w:p w:rsidR="007A2AE8" w:rsidRDefault="007A2AE8" w:rsidP="007A2AE8">
      <w:pPr>
        <w:pStyle w:val="PL"/>
        <w:rPr>
          <w:ins w:id="2107" w:author="R3-204376" w:date="2020-06-16T13:29:00Z"/>
          <w:snapToGrid w:val="0"/>
          <w:lang w:eastAsia="zh-CN"/>
        </w:rPr>
      </w:pPr>
      <w:ins w:id="2108" w:author="R3-204376" w:date="2020-06-16T13:29:00Z">
        <w:r>
          <w:rPr>
            <w:rFonts w:hint="eastAsia"/>
            <w:snapToGrid w:val="0"/>
            <w:lang w:eastAsia="zh-CN"/>
          </w:rPr>
          <w:tab/>
        </w:r>
        <w:r w:rsidRPr="001C11E5">
          <w:t>TDDULDLConfigurationCommonNR</w:t>
        </w:r>
        <w:r>
          <w:rPr>
            <w:rFonts w:hint="eastAsia"/>
            <w:snapToGrid w:val="0"/>
            <w:lang w:eastAsia="zh-CN"/>
          </w:rPr>
          <w:t>,</w:t>
        </w:r>
      </w:ins>
    </w:p>
    <w:p w:rsidR="007A2AE8" w:rsidRDefault="007A2AE8" w:rsidP="007A2AE8">
      <w:pPr>
        <w:pStyle w:val="PL"/>
        <w:rPr>
          <w:ins w:id="2109" w:author="R3-204376" w:date="2020-06-16T13:29:00Z"/>
          <w:snapToGrid w:val="0"/>
          <w:lang w:eastAsia="zh-CN"/>
        </w:rPr>
      </w:pPr>
      <w:ins w:id="2110" w:author="R3-204376" w:date="2020-06-16T13:29:00Z">
        <w:r>
          <w:rPr>
            <w:rFonts w:hint="eastAsia"/>
            <w:snapToGrid w:val="0"/>
            <w:lang w:eastAsia="zh-CN"/>
          </w:rPr>
          <w:tab/>
        </w:r>
        <w:r>
          <w:rPr>
            <w:snapToGrid w:val="0"/>
            <w:lang w:eastAsia="zh-CN"/>
          </w:rPr>
          <w:t>NRCarrierList</w:t>
        </w:r>
        <w:r>
          <w:rPr>
            <w:rFonts w:hint="eastAsia"/>
            <w:snapToGrid w:val="0"/>
            <w:lang w:eastAsia="zh-CN"/>
          </w:rPr>
          <w:t>,</w:t>
        </w:r>
      </w:ins>
    </w:p>
    <w:p w:rsidR="007A2AE8" w:rsidRDefault="007A2AE8" w:rsidP="007A2AE8">
      <w:pPr>
        <w:pStyle w:val="PL"/>
        <w:rPr>
          <w:ins w:id="2111" w:author="R3-204376" w:date="2020-06-16T13:29:00Z"/>
          <w:snapToGrid w:val="0"/>
          <w:lang w:eastAsia="zh-CN"/>
        </w:rPr>
      </w:pPr>
      <w:ins w:id="2112" w:author="R3-204376" w:date="2020-06-16T13:29:00Z">
        <w:r>
          <w:rPr>
            <w:rFonts w:hint="eastAsia"/>
            <w:snapToGrid w:val="0"/>
            <w:lang w:eastAsia="zh-CN"/>
          </w:rPr>
          <w:tab/>
        </w:r>
        <w:r>
          <w:rPr>
            <w:snapToGrid w:val="0"/>
            <w:lang w:eastAsia="zh-CN"/>
          </w:rPr>
          <w:t>SSB-PositionsInBurst</w:t>
        </w:r>
        <w:r>
          <w:rPr>
            <w:rFonts w:hint="eastAsia"/>
            <w:snapToGrid w:val="0"/>
            <w:lang w:eastAsia="zh-CN"/>
          </w:rPr>
          <w:t>,</w:t>
        </w:r>
      </w:ins>
    </w:p>
    <w:p w:rsidR="00E72942" w:rsidRPr="00C37D2B" w:rsidRDefault="007A2AE8" w:rsidP="007A2AE8">
      <w:pPr>
        <w:pStyle w:val="PL"/>
        <w:rPr>
          <w:ins w:id="2113" w:author="CATT" w:date="2020-03-20T10:09:00Z"/>
          <w:rFonts w:eastAsia="等线"/>
          <w:snapToGrid w:val="0"/>
          <w:lang w:eastAsia="zh-CN"/>
        </w:rPr>
      </w:pPr>
      <w:ins w:id="2114" w:author="R3-204376" w:date="2020-06-16T13:29:00Z">
        <w:r>
          <w:rPr>
            <w:rFonts w:hint="eastAsia"/>
            <w:snapToGrid w:val="0"/>
            <w:lang w:eastAsia="zh-CN"/>
          </w:rPr>
          <w:tab/>
        </w:r>
        <w:r>
          <w:rPr>
            <w:snapToGrid w:val="0"/>
            <w:lang w:eastAsia="zh-CN"/>
          </w:rPr>
          <w:t>NRCellPRACH</w:t>
        </w:r>
        <w:r w:rsidRPr="002575B2">
          <w:rPr>
            <w:snapToGrid w:val="0"/>
            <w:lang w:eastAsia="zh-CN"/>
          </w:rPr>
          <w:t>Config</w:t>
        </w:r>
      </w:ins>
    </w:p>
    <w:p w:rsidR="00417467" w:rsidRPr="00C37D2B" w:rsidRDefault="00417467" w:rsidP="00E72942">
      <w:pPr>
        <w:pStyle w:val="PL"/>
        <w:rPr>
          <w:rFonts w:eastAsia="等线"/>
          <w:snapToGrid w:val="0"/>
          <w:lang w:eastAsia="zh-CN"/>
        </w:rPr>
      </w:pPr>
    </w:p>
    <w:p w:rsidR="006C5078" w:rsidRPr="00C37D2B" w:rsidRDefault="006C5078" w:rsidP="006C5078">
      <w:pPr>
        <w:pStyle w:val="PL"/>
        <w:rPr>
          <w:rFonts w:eastAsia="等线"/>
          <w:snapToGrid w:val="0"/>
          <w:lang w:eastAsia="zh-CN"/>
        </w:rPr>
      </w:pPr>
    </w:p>
    <w:p w:rsidR="006C5078" w:rsidRPr="00C37D2B" w:rsidRDefault="006C5078" w:rsidP="006C5078">
      <w:pPr>
        <w:pStyle w:val="PL"/>
      </w:pPr>
    </w:p>
    <w:p w:rsidR="006C5078" w:rsidRPr="00C37D2B" w:rsidRDefault="006C5078" w:rsidP="006C5078">
      <w:pPr>
        <w:pStyle w:val="PL"/>
        <w:rPr>
          <w:snapToGrid w:val="0"/>
        </w:rPr>
      </w:pPr>
      <w:r w:rsidRPr="00C37D2B">
        <w:rPr>
          <w:snapToGrid w:val="0"/>
        </w:rPr>
        <w:t>FROM X2AP-IEs</w:t>
      </w:r>
    </w:p>
    <w:p w:rsidR="006C5078" w:rsidRPr="00C37D2B" w:rsidRDefault="006C5078" w:rsidP="006C5078">
      <w:pPr>
        <w:pStyle w:val="PL"/>
        <w:rPr>
          <w:snapToGrid w:val="0"/>
        </w:rPr>
      </w:pPr>
    </w:p>
    <w:p w:rsidR="006C5078" w:rsidRPr="00C37D2B" w:rsidRDefault="006C5078" w:rsidP="006C5078">
      <w:pPr>
        <w:pStyle w:val="PL"/>
        <w:rPr>
          <w:snapToGrid w:val="0"/>
        </w:rPr>
      </w:pPr>
      <w:r w:rsidRPr="00C37D2B">
        <w:rPr>
          <w:snapToGrid w:val="0"/>
        </w:rPr>
        <w:tab/>
        <w:t>PrivateIE-Container{},</w:t>
      </w:r>
    </w:p>
    <w:p w:rsidR="006C5078" w:rsidRPr="00C37D2B" w:rsidRDefault="006C5078" w:rsidP="006C5078">
      <w:pPr>
        <w:pStyle w:val="PL"/>
        <w:spacing w:line="0" w:lineRule="atLeast"/>
        <w:rPr>
          <w:snapToGrid w:val="0"/>
        </w:rPr>
      </w:pPr>
      <w:r w:rsidRPr="00C37D2B">
        <w:rPr>
          <w:snapToGrid w:val="0"/>
        </w:rPr>
        <w:tab/>
        <w:t>ProtocolExtensionContainer{},</w:t>
      </w:r>
    </w:p>
    <w:p w:rsidR="006C5078" w:rsidRPr="00C37D2B" w:rsidRDefault="006C5078" w:rsidP="006C5078">
      <w:pPr>
        <w:pStyle w:val="PL"/>
        <w:spacing w:line="0" w:lineRule="atLeast"/>
        <w:rPr>
          <w:snapToGrid w:val="0"/>
        </w:rPr>
      </w:pPr>
      <w:r w:rsidRPr="00C37D2B">
        <w:rPr>
          <w:snapToGrid w:val="0"/>
        </w:rPr>
        <w:tab/>
        <w:t>ProtocolIE-Container{},</w:t>
      </w:r>
    </w:p>
    <w:p w:rsidR="006C5078" w:rsidRPr="00C37D2B" w:rsidRDefault="006C5078" w:rsidP="006C5078">
      <w:pPr>
        <w:pStyle w:val="PL"/>
        <w:spacing w:line="0" w:lineRule="atLeast"/>
        <w:rPr>
          <w:snapToGrid w:val="0"/>
        </w:rPr>
      </w:pPr>
      <w:r w:rsidRPr="00C37D2B">
        <w:rPr>
          <w:snapToGrid w:val="0"/>
        </w:rPr>
        <w:tab/>
        <w:t>ProtocolIE-ContainerList{},</w:t>
      </w:r>
    </w:p>
    <w:p w:rsidR="006C5078" w:rsidRPr="00C37D2B" w:rsidRDefault="006C5078" w:rsidP="006C5078">
      <w:pPr>
        <w:pStyle w:val="PL"/>
        <w:spacing w:line="0" w:lineRule="atLeast"/>
        <w:rPr>
          <w:snapToGrid w:val="0"/>
        </w:rPr>
      </w:pPr>
      <w:r w:rsidRPr="00C37D2B">
        <w:rPr>
          <w:snapToGrid w:val="0"/>
        </w:rPr>
        <w:tab/>
        <w:t>ProtocolIE-ContainerPair{},</w:t>
      </w:r>
    </w:p>
    <w:p w:rsidR="006C5078" w:rsidRPr="00C37D2B" w:rsidRDefault="006C5078" w:rsidP="006C5078">
      <w:pPr>
        <w:pStyle w:val="PL"/>
        <w:spacing w:line="0" w:lineRule="atLeast"/>
        <w:rPr>
          <w:snapToGrid w:val="0"/>
        </w:rPr>
      </w:pPr>
      <w:r w:rsidRPr="00C37D2B">
        <w:rPr>
          <w:snapToGrid w:val="0"/>
        </w:rPr>
        <w:tab/>
        <w:t>ProtocolIE-ContainerPairList{},</w:t>
      </w:r>
    </w:p>
    <w:p w:rsidR="006C5078" w:rsidRPr="00C37D2B" w:rsidRDefault="006C5078" w:rsidP="006C5078">
      <w:pPr>
        <w:pStyle w:val="PL"/>
        <w:spacing w:line="0" w:lineRule="atLeast"/>
        <w:rPr>
          <w:snapToGrid w:val="0"/>
        </w:rPr>
      </w:pPr>
      <w:r w:rsidRPr="00C37D2B">
        <w:rPr>
          <w:snapToGrid w:val="0"/>
        </w:rPr>
        <w:tab/>
        <w:t>ProtocolIE-Single-Container{},</w:t>
      </w:r>
    </w:p>
    <w:p w:rsidR="006C5078" w:rsidRPr="00C37D2B" w:rsidRDefault="006C5078" w:rsidP="006C5078">
      <w:pPr>
        <w:pStyle w:val="PL"/>
        <w:spacing w:line="0" w:lineRule="atLeast"/>
        <w:rPr>
          <w:snapToGrid w:val="0"/>
        </w:rPr>
      </w:pPr>
      <w:r w:rsidRPr="00C37D2B">
        <w:rPr>
          <w:snapToGrid w:val="0"/>
        </w:rPr>
        <w:tab/>
        <w:t>X2AP-PRIVATE-IES,</w:t>
      </w:r>
    </w:p>
    <w:p w:rsidR="006C5078" w:rsidRPr="00C37D2B" w:rsidRDefault="006C5078" w:rsidP="006C5078">
      <w:pPr>
        <w:pStyle w:val="PL"/>
        <w:spacing w:line="0" w:lineRule="atLeast"/>
        <w:rPr>
          <w:snapToGrid w:val="0"/>
        </w:rPr>
      </w:pPr>
      <w:r w:rsidRPr="00C37D2B">
        <w:rPr>
          <w:snapToGrid w:val="0"/>
        </w:rPr>
        <w:tab/>
        <w:t>X2AP-PROTOCOL-EXTENSION,</w:t>
      </w:r>
    </w:p>
    <w:p w:rsidR="006C5078" w:rsidRPr="00C37D2B" w:rsidRDefault="006C5078" w:rsidP="006C5078">
      <w:pPr>
        <w:pStyle w:val="PL"/>
        <w:spacing w:line="0" w:lineRule="atLeast"/>
        <w:rPr>
          <w:snapToGrid w:val="0"/>
        </w:rPr>
      </w:pPr>
      <w:r w:rsidRPr="00C37D2B">
        <w:rPr>
          <w:snapToGrid w:val="0"/>
        </w:rPr>
        <w:tab/>
        <w:t>X2AP-PROTOCOL-IES,</w:t>
      </w:r>
    </w:p>
    <w:p w:rsidR="006C5078" w:rsidRPr="00C37D2B" w:rsidRDefault="006C5078" w:rsidP="006C5078">
      <w:pPr>
        <w:pStyle w:val="PL"/>
        <w:spacing w:line="0" w:lineRule="atLeast"/>
        <w:rPr>
          <w:snapToGrid w:val="0"/>
        </w:rPr>
      </w:pPr>
      <w:r w:rsidRPr="00C37D2B">
        <w:rPr>
          <w:snapToGrid w:val="0"/>
        </w:rPr>
        <w:tab/>
        <w:t>X2AP-PROTOCOL-IES-PAIR</w:t>
      </w:r>
    </w:p>
    <w:p w:rsidR="009A4B34" w:rsidRPr="00C37D2B" w:rsidRDefault="009A4B34" w:rsidP="009A4B34">
      <w:pPr>
        <w:pStyle w:val="PL"/>
        <w:spacing w:line="0" w:lineRule="atLeast"/>
        <w:rPr>
          <w:snapToGrid w:val="0"/>
        </w:rPr>
      </w:pPr>
      <w:r w:rsidRPr="00C37D2B">
        <w:rPr>
          <w:snapToGrid w:val="0"/>
        </w:rPr>
        <w:t>FROM X2AP-Containers</w:t>
      </w:r>
    </w:p>
    <w:p w:rsidR="009A4B34" w:rsidRPr="00C37D2B" w:rsidRDefault="009A4B34" w:rsidP="009A4B34">
      <w:pPr>
        <w:pStyle w:val="PL"/>
        <w:spacing w:line="0" w:lineRule="atLeast"/>
        <w:rPr>
          <w:snapToGrid w:val="0"/>
        </w:rPr>
      </w:pPr>
    </w:p>
    <w:p w:rsidR="009A4B34" w:rsidRPr="00C37D2B" w:rsidRDefault="009A4B34" w:rsidP="009A4B34">
      <w:pPr>
        <w:pStyle w:val="PL"/>
        <w:spacing w:line="0" w:lineRule="atLeast"/>
        <w:rPr>
          <w:snapToGrid w:val="0"/>
        </w:rPr>
      </w:pPr>
      <w:r w:rsidRPr="00C37D2B">
        <w:rPr>
          <w:snapToGrid w:val="0"/>
        </w:rPr>
        <w:tab/>
        <w:t>id-ABSInformation,</w:t>
      </w:r>
    </w:p>
    <w:p w:rsidR="009A4B34" w:rsidRPr="00C37D2B" w:rsidRDefault="009A4B34" w:rsidP="009A4B34">
      <w:pPr>
        <w:pStyle w:val="PL"/>
        <w:spacing w:line="0" w:lineRule="atLeast"/>
        <w:rPr>
          <w:snapToGrid w:val="0"/>
        </w:rPr>
      </w:pPr>
      <w:r w:rsidRPr="00C37D2B">
        <w:rPr>
          <w:snapToGrid w:val="0"/>
        </w:rPr>
        <w:tab/>
        <w:t>id-ActivatedCellList,</w:t>
      </w:r>
    </w:p>
    <w:p w:rsidR="009A4B34" w:rsidRPr="00C37D2B" w:rsidRDefault="009A4B34" w:rsidP="009A4B34">
      <w:pPr>
        <w:pStyle w:val="PL"/>
        <w:spacing w:line="0" w:lineRule="atLeast"/>
        <w:rPr>
          <w:snapToGrid w:val="0"/>
        </w:rPr>
      </w:pPr>
      <w:r w:rsidRPr="00C37D2B">
        <w:rPr>
          <w:snapToGrid w:val="0"/>
        </w:rPr>
        <w:tab/>
        <w:t>id-BearerType,</w:t>
      </w:r>
    </w:p>
    <w:p w:rsidR="009A4B34" w:rsidRPr="00C37D2B" w:rsidRDefault="009A4B34" w:rsidP="009A4B34">
      <w:pPr>
        <w:pStyle w:val="PL"/>
        <w:spacing w:line="0" w:lineRule="atLeast"/>
        <w:rPr>
          <w:snapToGrid w:val="0"/>
        </w:rPr>
      </w:pPr>
      <w:r w:rsidRPr="00C37D2B">
        <w:rPr>
          <w:snapToGrid w:val="0"/>
        </w:rPr>
        <w:tab/>
        <w:t>id-Cause,</w:t>
      </w:r>
    </w:p>
    <w:p w:rsidR="009A4B34" w:rsidRPr="00C37D2B" w:rsidRDefault="009A4B34" w:rsidP="009A4B34">
      <w:pPr>
        <w:pStyle w:val="PL"/>
        <w:spacing w:line="0" w:lineRule="atLeast"/>
        <w:rPr>
          <w:snapToGrid w:val="0"/>
        </w:rPr>
      </w:pPr>
      <w:r w:rsidRPr="00C37D2B">
        <w:rPr>
          <w:snapToGrid w:val="0"/>
        </w:rPr>
        <w:lastRenderedPageBreak/>
        <w:tab/>
        <w:t>id-CellInformation,</w:t>
      </w:r>
    </w:p>
    <w:p w:rsidR="009A4B34" w:rsidRPr="00C37D2B" w:rsidRDefault="009A4B34" w:rsidP="009A4B34">
      <w:pPr>
        <w:pStyle w:val="PL"/>
        <w:spacing w:line="0" w:lineRule="atLeast"/>
        <w:rPr>
          <w:snapToGrid w:val="0"/>
        </w:rPr>
      </w:pPr>
      <w:r w:rsidRPr="00C37D2B">
        <w:rPr>
          <w:snapToGrid w:val="0"/>
        </w:rPr>
        <w:tab/>
        <w:t>id-CellInformation-Item,</w:t>
      </w:r>
    </w:p>
    <w:p w:rsidR="009A4B34" w:rsidRPr="00C37D2B" w:rsidRDefault="009A4B34" w:rsidP="009A4B34">
      <w:pPr>
        <w:pStyle w:val="PL"/>
        <w:spacing w:line="0" w:lineRule="atLeast"/>
        <w:rPr>
          <w:snapToGrid w:val="0"/>
        </w:rPr>
      </w:pPr>
      <w:r w:rsidRPr="00C37D2B">
        <w:rPr>
          <w:snapToGrid w:val="0"/>
        </w:rPr>
        <w:tab/>
        <w:t>id-CellMeasurementResult,</w:t>
      </w:r>
    </w:p>
    <w:p w:rsidR="009A4B34" w:rsidRPr="00C37D2B" w:rsidRDefault="009A4B34" w:rsidP="009A4B34">
      <w:pPr>
        <w:pStyle w:val="PL"/>
        <w:spacing w:line="0" w:lineRule="atLeast"/>
        <w:rPr>
          <w:snapToGrid w:val="0"/>
        </w:rPr>
      </w:pPr>
      <w:r w:rsidRPr="00C37D2B">
        <w:rPr>
          <w:snapToGrid w:val="0"/>
        </w:rPr>
        <w:tab/>
        <w:t>id-CellMeasurementResult-Item,</w:t>
      </w:r>
    </w:p>
    <w:p w:rsidR="009A4B34" w:rsidRPr="00C37D2B" w:rsidRDefault="009A4B34" w:rsidP="009A4B34">
      <w:pPr>
        <w:pStyle w:val="PL"/>
        <w:spacing w:line="0" w:lineRule="atLeast"/>
        <w:rPr>
          <w:snapToGrid w:val="0"/>
        </w:rPr>
      </w:pPr>
      <w:r w:rsidRPr="00C37D2B">
        <w:rPr>
          <w:snapToGrid w:val="0"/>
        </w:rPr>
        <w:tab/>
        <w:t>id-CellToReport,</w:t>
      </w:r>
    </w:p>
    <w:p w:rsidR="009A4B34" w:rsidRPr="00C37D2B" w:rsidRDefault="009A4B34" w:rsidP="009A4B34">
      <w:pPr>
        <w:pStyle w:val="PL"/>
        <w:spacing w:line="0" w:lineRule="atLeast"/>
        <w:rPr>
          <w:snapToGrid w:val="0"/>
        </w:rPr>
      </w:pPr>
      <w:r w:rsidRPr="00C37D2B">
        <w:rPr>
          <w:snapToGrid w:val="0"/>
        </w:rPr>
        <w:tab/>
        <w:t>id-CellToReport-Item,</w:t>
      </w:r>
    </w:p>
    <w:p w:rsidR="009A4B34" w:rsidRPr="00C37D2B" w:rsidRDefault="009A4B34" w:rsidP="009A4B34">
      <w:pPr>
        <w:pStyle w:val="PL"/>
        <w:spacing w:line="0" w:lineRule="atLeast"/>
        <w:rPr>
          <w:snapToGrid w:val="0"/>
        </w:rPr>
      </w:pPr>
      <w:r w:rsidRPr="00C37D2B">
        <w:rPr>
          <w:snapToGrid w:val="0"/>
        </w:rPr>
        <w:tab/>
      </w:r>
      <w:r w:rsidRPr="00C37D2B">
        <w:t>id-</w:t>
      </w:r>
      <w:r w:rsidRPr="00C37D2B">
        <w:rPr>
          <w:snapToGrid w:val="0"/>
        </w:rPr>
        <w:t>CompositeAvailableCapacityGroup,</w:t>
      </w:r>
    </w:p>
    <w:p w:rsidR="009A4B34" w:rsidRPr="00C37D2B" w:rsidRDefault="009A4B34" w:rsidP="009A4B34">
      <w:pPr>
        <w:pStyle w:val="PL"/>
        <w:spacing w:line="0" w:lineRule="atLeast"/>
        <w:rPr>
          <w:snapToGrid w:val="0"/>
        </w:rPr>
      </w:pPr>
      <w:r w:rsidRPr="00C37D2B">
        <w:rPr>
          <w:snapToGrid w:val="0"/>
        </w:rPr>
        <w:tab/>
        <w:t>id-AerialUEsubscriptionInformation,</w:t>
      </w:r>
    </w:p>
    <w:p w:rsidR="009A4B34" w:rsidRPr="00C37D2B" w:rsidRDefault="009A4B34" w:rsidP="009A4B34">
      <w:pPr>
        <w:pStyle w:val="PL"/>
        <w:spacing w:line="0" w:lineRule="atLeast"/>
        <w:rPr>
          <w:snapToGrid w:val="0"/>
        </w:rPr>
      </w:pPr>
      <w:r w:rsidRPr="00C37D2B">
        <w:rPr>
          <w:snapToGrid w:val="0"/>
        </w:rPr>
        <w:tab/>
        <w:t>id-CriticalityDiagnostics,</w:t>
      </w:r>
    </w:p>
    <w:p w:rsidR="009A4B34" w:rsidRPr="00C37D2B" w:rsidRDefault="009A4B34" w:rsidP="009A4B34">
      <w:pPr>
        <w:pStyle w:val="PL"/>
        <w:spacing w:line="0" w:lineRule="atLeast"/>
        <w:rPr>
          <w:snapToGrid w:val="0"/>
        </w:rPr>
      </w:pPr>
      <w:r w:rsidRPr="00C37D2B">
        <w:rPr>
          <w:snapToGrid w:val="0"/>
        </w:rPr>
        <w:tab/>
        <w:t>id-DeactivationIndication,</w:t>
      </w:r>
    </w:p>
    <w:p w:rsidR="009A4B34" w:rsidRPr="00C37D2B" w:rsidRDefault="009A4B34" w:rsidP="009A4B34">
      <w:pPr>
        <w:pStyle w:val="PL"/>
      </w:pPr>
      <w:r w:rsidRPr="00C37D2B">
        <w:tab/>
        <w:t>id-DynamicDLTransmissionInformation,</w:t>
      </w:r>
    </w:p>
    <w:p w:rsidR="009A4B34" w:rsidRPr="00C37D2B" w:rsidRDefault="009A4B34" w:rsidP="009A4B34">
      <w:pPr>
        <w:pStyle w:val="PL"/>
        <w:spacing w:line="0" w:lineRule="atLeast"/>
        <w:rPr>
          <w:snapToGrid w:val="0"/>
        </w:rPr>
      </w:pPr>
      <w:r w:rsidRPr="00C37D2B">
        <w:rPr>
          <w:snapToGrid w:val="0"/>
        </w:rPr>
        <w:tab/>
        <w:t>id-E-RABs-Admitted-Item,</w:t>
      </w:r>
    </w:p>
    <w:p w:rsidR="009A4B34" w:rsidRPr="00C37D2B" w:rsidRDefault="009A4B34" w:rsidP="009A4B34">
      <w:pPr>
        <w:pStyle w:val="PL"/>
        <w:spacing w:line="0" w:lineRule="atLeast"/>
        <w:rPr>
          <w:snapToGrid w:val="0"/>
        </w:rPr>
      </w:pPr>
      <w:r w:rsidRPr="00C37D2B">
        <w:rPr>
          <w:snapToGrid w:val="0"/>
        </w:rPr>
        <w:tab/>
        <w:t>id-E-RABs-Admitted-List,</w:t>
      </w:r>
    </w:p>
    <w:p w:rsidR="009A4B34" w:rsidRPr="00C37D2B" w:rsidRDefault="009A4B34" w:rsidP="009A4B34">
      <w:pPr>
        <w:pStyle w:val="PL"/>
        <w:spacing w:line="0" w:lineRule="atLeast"/>
        <w:rPr>
          <w:snapToGrid w:val="0"/>
        </w:rPr>
      </w:pPr>
      <w:r w:rsidRPr="00C37D2B">
        <w:rPr>
          <w:snapToGrid w:val="0"/>
        </w:rPr>
        <w:tab/>
        <w:t>id-E-RABs-NotAdmitted-List,</w:t>
      </w:r>
    </w:p>
    <w:p w:rsidR="009A4B34" w:rsidRPr="00C37D2B" w:rsidRDefault="009A4B34" w:rsidP="009A4B34">
      <w:pPr>
        <w:pStyle w:val="PL"/>
        <w:spacing w:line="0" w:lineRule="atLeast"/>
        <w:rPr>
          <w:snapToGrid w:val="0"/>
        </w:rPr>
      </w:pPr>
      <w:r w:rsidRPr="00C37D2B">
        <w:rPr>
          <w:snapToGrid w:val="0"/>
        </w:rPr>
        <w:tab/>
        <w:t>id-E-RABs-SubjectToStatusTransfer-List,</w:t>
      </w:r>
    </w:p>
    <w:p w:rsidR="009A4B34" w:rsidRPr="00C37D2B" w:rsidRDefault="009A4B34" w:rsidP="009A4B34">
      <w:pPr>
        <w:pStyle w:val="PL"/>
        <w:spacing w:line="0" w:lineRule="atLeast"/>
        <w:rPr>
          <w:snapToGrid w:val="0"/>
        </w:rPr>
      </w:pPr>
      <w:r w:rsidRPr="00C37D2B">
        <w:rPr>
          <w:snapToGrid w:val="0"/>
        </w:rPr>
        <w:tab/>
        <w:t>id-E-RABs-SubjectToStatusTransfer-Item,</w:t>
      </w:r>
    </w:p>
    <w:p w:rsidR="009A4B34" w:rsidRPr="00C37D2B" w:rsidRDefault="009A4B34" w:rsidP="009A4B34">
      <w:pPr>
        <w:pStyle w:val="PL"/>
        <w:spacing w:line="0" w:lineRule="atLeast"/>
        <w:rPr>
          <w:snapToGrid w:val="0"/>
        </w:rPr>
      </w:pPr>
      <w:r w:rsidRPr="00C37D2B">
        <w:rPr>
          <w:snapToGrid w:val="0"/>
        </w:rPr>
        <w:tab/>
        <w:t>id-E-RABs-ToBeSetup-Item,</w:t>
      </w:r>
    </w:p>
    <w:p w:rsidR="009A4B34" w:rsidRPr="00C37D2B" w:rsidRDefault="009A4B34" w:rsidP="009A4B34">
      <w:pPr>
        <w:pStyle w:val="PL"/>
        <w:spacing w:line="0" w:lineRule="atLeast"/>
        <w:rPr>
          <w:snapToGrid w:val="0"/>
        </w:rPr>
      </w:pPr>
      <w:r w:rsidRPr="00C37D2B">
        <w:rPr>
          <w:snapToGrid w:val="0"/>
        </w:rPr>
        <w:tab/>
        <w:t>id-GlobalENB-ID,</w:t>
      </w:r>
    </w:p>
    <w:p w:rsidR="009A4B34" w:rsidRPr="00C37D2B" w:rsidRDefault="009A4B34" w:rsidP="009A4B34">
      <w:pPr>
        <w:pStyle w:val="PL"/>
        <w:spacing w:line="0" w:lineRule="atLeast"/>
        <w:rPr>
          <w:snapToGrid w:val="0"/>
        </w:rPr>
      </w:pPr>
      <w:r w:rsidRPr="00C37D2B">
        <w:rPr>
          <w:snapToGrid w:val="0"/>
        </w:rPr>
        <w:tab/>
        <w:t>id-GUGroupIDList,</w:t>
      </w:r>
    </w:p>
    <w:p w:rsidR="009A4B34" w:rsidRPr="00C37D2B" w:rsidRDefault="009A4B34" w:rsidP="009A4B34">
      <w:pPr>
        <w:pStyle w:val="PL"/>
        <w:spacing w:line="0" w:lineRule="atLeast"/>
        <w:rPr>
          <w:snapToGrid w:val="0"/>
        </w:rPr>
      </w:pPr>
      <w:r w:rsidRPr="00C37D2B">
        <w:rPr>
          <w:snapToGrid w:val="0"/>
        </w:rPr>
        <w:tab/>
        <w:t>id-GUGroupIDToAddList,</w:t>
      </w:r>
    </w:p>
    <w:p w:rsidR="009A4B34" w:rsidRPr="00C37D2B" w:rsidRDefault="009A4B34" w:rsidP="009A4B34">
      <w:pPr>
        <w:pStyle w:val="PL"/>
        <w:spacing w:line="0" w:lineRule="atLeast"/>
        <w:rPr>
          <w:snapToGrid w:val="0"/>
        </w:rPr>
      </w:pPr>
      <w:r w:rsidRPr="00C37D2B">
        <w:rPr>
          <w:snapToGrid w:val="0"/>
        </w:rPr>
        <w:tab/>
        <w:t>id-GUGroupIDToDeleteList,</w:t>
      </w:r>
    </w:p>
    <w:p w:rsidR="009A4B34" w:rsidRPr="00C37D2B" w:rsidRDefault="009A4B34" w:rsidP="009A4B34">
      <w:pPr>
        <w:pStyle w:val="PL"/>
        <w:spacing w:line="0" w:lineRule="atLeast"/>
        <w:rPr>
          <w:snapToGrid w:val="0"/>
        </w:rPr>
      </w:pPr>
      <w:r w:rsidRPr="00C37D2B">
        <w:rPr>
          <w:snapToGrid w:val="0"/>
        </w:rPr>
        <w:tab/>
        <w:t>id-GUMMEI-ID,</w:t>
      </w:r>
    </w:p>
    <w:p w:rsidR="009A4B34" w:rsidRPr="00C37D2B" w:rsidRDefault="009A4B34" w:rsidP="009A4B34">
      <w:pPr>
        <w:pStyle w:val="PL"/>
        <w:spacing w:line="0" w:lineRule="atLeast"/>
        <w:rPr>
          <w:snapToGrid w:val="0"/>
        </w:rPr>
      </w:pPr>
      <w:r w:rsidRPr="00C37D2B">
        <w:rPr>
          <w:snapToGrid w:val="0"/>
        </w:rPr>
        <w:tab/>
        <w:t>id-Masked-IMEISV,</w:t>
      </w:r>
    </w:p>
    <w:p w:rsidR="009A4B34" w:rsidRPr="00C37D2B" w:rsidRDefault="009A4B34" w:rsidP="009A4B34">
      <w:pPr>
        <w:pStyle w:val="PL"/>
        <w:spacing w:line="0" w:lineRule="atLeast"/>
        <w:rPr>
          <w:snapToGrid w:val="0"/>
        </w:rPr>
      </w:pPr>
      <w:r w:rsidRPr="00C37D2B">
        <w:rPr>
          <w:snapToGrid w:val="0"/>
        </w:rPr>
        <w:tab/>
        <w:t>id-InvokeIndication,</w:t>
      </w:r>
    </w:p>
    <w:p w:rsidR="009A4B34" w:rsidRPr="00C37D2B" w:rsidRDefault="009A4B34" w:rsidP="009A4B34">
      <w:pPr>
        <w:pStyle w:val="PL"/>
        <w:spacing w:line="0" w:lineRule="atLeast"/>
        <w:rPr>
          <w:snapToGrid w:val="0"/>
        </w:rPr>
      </w:pPr>
      <w:r w:rsidRPr="00C37D2B">
        <w:rPr>
          <w:snapToGrid w:val="0"/>
        </w:rPr>
        <w:tab/>
        <w:t>id-New-eNB-UE-X2AP-ID,</w:t>
      </w:r>
    </w:p>
    <w:p w:rsidR="009A4B34" w:rsidRPr="00C37D2B" w:rsidRDefault="009A4B34" w:rsidP="009A4B34">
      <w:pPr>
        <w:pStyle w:val="PL"/>
        <w:spacing w:line="0" w:lineRule="atLeast"/>
        <w:rPr>
          <w:snapToGrid w:val="0"/>
        </w:rPr>
      </w:pPr>
      <w:r w:rsidRPr="00C37D2B">
        <w:rPr>
          <w:snapToGrid w:val="0"/>
        </w:rPr>
        <w:tab/>
        <w:t>id-Old-eNB-UE-X2AP-ID,</w:t>
      </w:r>
    </w:p>
    <w:p w:rsidR="009A4B34" w:rsidRPr="00C37D2B" w:rsidRDefault="009A4B34" w:rsidP="009A4B34">
      <w:pPr>
        <w:pStyle w:val="PL"/>
        <w:spacing w:line="0" w:lineRule="atLeast"/>
        <w:rPr>
          <w:snapToGrid w:val="0"/>
        </w:rPr>
      </w:pPr>
      <w:r w:rsidRPr="00C37D2B">
        <w:rPr>
          <w:snapToGrid w:val="0"/>
        </w:rPr>
        <w:tab/>
        <w:t>id-Registration-Request,</w:t>
      </w:r>
    </w:p>
    <w:p w:rsidR="009A4B34" w:rsidRPr="00C37D2B" w:rsidRDefault="009A4B34" w:rsidP="009A4B34">
      <w:pPr>
        <w:pStyle w:val="PL"/>
        <w:spacing w:line="0" w:lineRule="atLeast"/>
        <w:rPr>
          <w:snapToGrid w:val="0"/>
        </w:rPr>
      </w:pPr>
      <w:r w:rsidRPr="00C37D2B">
        <w:rPr>
          <w:snapToGrid w:val="0"/>
        </w:rPr>
        <w:tab/>
        <w:t>id-ReportingPeriodicity,</w:t>
      </w:r>
    </w:p>
    <w:p w:rsidR="009A4B34" w:rsidRPr="00C37D2B" w:rsidRDefault="009A4B34" w:rsidP="009A4B34">
      <w:pPr>
        <w:pStyle w:val="PL"/>
        <w:spacing w:line="0" w:lineRule="atLeast"/>
        <w:rPr>
          <w:snapToGrid w:val="0"/>
        </w:rPr>
      </w:pPr>
      <w:r w:rsidRPr="00C37D2B">
        <w:rPr>
          <w:snapToGrid w:val="0"/>
        </w:rPr>
        <w:tab/>
        <w:t>id-RLC-Status,</w:t>
      </w:r>
    </w:p>
    <w:p w:rsidR="009A4B34" w:rsidRPr="00C37D2B" w:rsidRDefault="009A4B34" w:rsidP="009A4B34">
      <w:pPr>
        <w:pStyle w:val="PL"/>
        <w:spacing w:line="0" w:lineRule="atLeast"/>
        <w:rPr>
          <w:snapToGrid w:val="0"/>
        </w:rPr>
      </w:pPr>
      <w:r w:rsidRPr="00C37D2B">
        <w:rPr>
          <w:snapToGrid w:val="0"/>
        </w:rPr>
        <w:tab/>
        <w:t>id-ServedCells,</w:t>
      </w:r>
    </w:p>
    <w:p w:rsidR="009A4B34" w:rsidRPr="00C37D2B" w:rsidRDefault="009A4B34" w:rsidP="009A4B34">
      <w:pPr>
        <w:pStyle w:val="PL"/>
        <w:spacing w:line="0" w:lineRule="atLeast"/>
        <w:rPr>
          <w:snapToGrid w:val="0"/>
        </w:rPr>
      </w:pPr>
      <w:r w:rsidRPr="00C37D2B">
        <w:rPr>
          <w:snapToGrid w:val="0"/>
        </w:rPr>
        <w:tab/>
        <w:t>id-ServedCellsToActivate,</w:t>
      </w:r>
    </w:p>
    <w:p w:rsidR="009A4B34" w:rsidRPr="00C37D2B" w:rsidRDefault="009A4B34" w:rsidP="009A4B34">
      <w:pPr>
        <w:pStyle w:val="PL"/>
        <w:spacing w:line="0" w:lineRule="atLeast"/>
        <w:rPr>
          <w:snapToGrid w:val="0"/>
        </w:rPr>
      </w:pPr>
      <w:r w:rsidRPr="00C37D2B">
        <w:rPr>
          <w:snapToGrid w:val="0"/>
        </w:rPr>
        <w:tab/>
        <w:t>id-ServedCellsToAdd,</w:t>
      </w:r>
    </w:p>
    <w:p w:rsidR="009A4B34" w:rsidRPr="00C37D2B" w:rsidRDefault="009A4B34" w:rsidP="009A4B34">
      <w:pPr>
        <w:pStyle w:val="PL"/>
        <w:spacing w:line="0" w:lineRule="atLeast"/>
        <w:rPr>
          <w:snapToGrid w:val="0"/>
        </w:rPr>
      </w:pPr>
      <w:r w:rsidRPr="00C37D2B">
        <w:rPr>
          <w:snapToGrid w:val="0"/>
        </w:rPr>
        <w:tab/>
        <w:t>id-ServedCellsToModify,</w:t>
      </w:r>
    </w:p>
    <w:p w:rsidR="009A4B34" w:rsidRPr="00C37D2B" w:rsidRDefault="009A4B34" w:rsidP="009A4B34">
      <w:pPr>
        <w:pStyle w:val="PL"/>
        <w:spacing w:line="0" w:lineRule="atLeast"/>
        <w:rPr>
          <w:snapToGrid w:val="0"/>
        </w:rPr>
      </w:pPr>
      <w:r w:rsidRPr="00C37D2B">
        <w:rPr>
          <w:snapToGrid w:val="0"/>
        </w:rPr>
        <w:tab/>
        <w:t>id-ServedCellsToDelete,</w:t>
      </w:r>
    </w:p>
    <w:p w:rsidR="009A4B34" w:rsidRPr="00C37D2B" w:rsidRDefault="009A4B34" w:rsidP="009A4B34">
      <w:pPr>
        <w:pStyle w:val="PL"/>
        <w:spacing w:line="0" w:lineRule="atLeast"/>
        <w:rPr>
          <w:snapToGrid w:val="0"/>
        </w:rPr>
      </w:pPr>
      <w:r w:rsidRPr="00C37D2B">
        <w:rPr>
          <w:snapToGrid w:val="0"/>
        </w:rPr>
        <w:tab/>
        <w:t>id-SRVCCOperationPossible,</w:t>
      </w:r>
    </w:p>
    <w:p w:rsidR="009A4B34" w:rsidRPr="00C37D2B" w:rsidRDefault="009A4B34" w:rsidP="009A4B34">
      <w:pPr>
        <w:pStyle w:val="PL"/>
        <w:spacing w:line="0" w:lineRule="atLeast"/>
        <w:rPr>
          <w:snapToGrid w:val="0"/>
        </w:rPr>
      </w:pPr>
      <w:r w:rsidRPr="00C37D2B">
        <w:rPr>
          <w:snapToGrid w:val="0"/>
        </w:rPr>
        <w:tab/>
        <w:t>id-TargetCell-ID,</w:t>
      </w:r>
    </w:p>
    <w:p w:rsidR="009A4B34" w:rsidRPr="00C37D2B" w:rsidRDefault="009A4B34" w:rsidP="009A4B34">
      <w:pPr>
        <w:pStyle w:val="PL"/>
        <w:spacing w:line="0" w:lineRule="atLeast"/>
        <w:rPr>
          <w:snapToGrid w:val="0"/>
        </w:rPr>
      </w:pPr>
      <w:r w:rsidRPr="00C37D2B">
        <w:rPr>
          <w:snapToGrid w:val="0"/>
        </w:rPr>
        <w:tab/>
        <w:t>id-TargeteNBtoSource-eNBTransparentContainer,</w:t>
      </w:r>
    </w:p>
    <w:p w:rsidR="009A4B34" w:rsidRPr="00C37D2B" w:rsidRDefault="009A4B34" w:rsidP="009A4B34">
      <w:pPr>
        <w:pStyle w:val="PL"/>
        <w:spacing w:line="0" w:lineRule="atLeast"/>
        <w:rPr>
          <w:snapToGrid w:val="0"/>
        </w:rPr>
      </w:pPr>
      <w:r w:rsidRPr="00C37D2B">
        <w:rPr>
          <w:snapToGrid w:val="0"/>
        </w:rPr>
        <w:tab/>
        <w:t>id-TimeToWait,</w:t>
      </w:r>
    </w:p>
    <w:p w:rsidR="009A4B34" w:rsidRPr="00C37D2B" w:rsidRDefault="009A4B34" w:rsidP="009A4B34">
      <w:pPr>
        <w:pStyle w:val="PL"/>
        <w:spacing w:line="0" w:lineRule="atLeast"/>
        <w:rPr>
          <w:snapToGrid w:val="0"/>
        </w:rPr>
      </w:pPr>
      <w:r w:rsidRPr="00C37D2B">
        <w:rPr>
          <w:snapToGrid w:val="0"/>
        </w:rPr>
        <w:tab/>
        <w:t>id-TraceActivation,</w:t>
      </w:r>
    </w:p>
    <w:p w:rsidR="009A4B34" w:rsidRPr="00C37D2B" w:rsidRDefault="009A4B34" w:rsidP="009A4B34">
      <w:pPr>
        <w:pStyle w:val="PL"/>
        <w:spacing w:line="0" w:lineRule="atLeast"/>
        <w:rPr>
          <w:snapToGrid w:val="0"/>
        </w:rPr>
      </w:pPr>
      <w:r w:rsidRPr="00C37D2B">
        <w:rPr>
          <w:snapToGrid w:val="0"/>
        </w:rPr>
        <w:tab/>
        <w:t>id-UE-ContextInformation,</w:t>
      </w:r>
    </w:p>
    <w:p w:rsidR="009A4B34" w:rsidRPr="00C37D2B" w:rsidRDefault="009A4B34" w:rsidP="009A4B34">
      <w:pPr>
        <w:pStyle w:val="PL"/>
        <w:spacing w:line="0" w:lineRule="atLeast"/>
        <w:rPr>
          <w:snapToGrid w:val="0"/>
        </w:rPr>
      </w:pPr>
      <w:r w:rsidRPr="00C37D2B">
        <w:rPr>
          <w:snapToGrid w:val="0"/>
        </w:rPr>
        <w:tab/>
        <w:t>id-UE-HistoryInformation,</w:t>
      </w:r>
    </w:p>
    <w:p w:rsidR="009A4B34" w:rsidRPr="00C37D2B" w:rsidRDefault="009A4B34" w:rsidP="009A4B34">
      <w:pPr>
        <w:pStyle w:val="PL"/>
        <w:spacing w:line="0" w:lineRule="atLeast"/>
        <w:rPr>
          <w:snapToGrid w:val="0"/>
        </w:rPr>
      </w:pPr>
      <w:r w:rsidRPr="00C37D2B">
        <w:rPr>
          <w:snapToGrid w:val="0"/>
        </w:rPr>
        <w:tab/>
        <w:t>id-UE-X2AP-ID,</w:t>
      </w:r>
    </w:p>
    <w:p w:rsidR="009A4B34" w:rsidRPr="00C37D2B" w:rsidRDefault="009A4B34" w:rsidP="009A4B34">
      <w:pPr>
        <w:pStyle w:val="PL"/>
        <w:tabs>
          <w:tab w:val="left" w:pos="11100"/>
        </w:tabs>
      </w:pPr>
      <w:r w:rsidRPr="00C37D2B">
        <w:tab/>
        <w:t>id-Measurement-ID,</w:t>
      </w:r>
    </w:p>
    <w:p w:rsidR="009A4B34" w:rsidRPr="00C37D2B" w:rsidRDefault="009A4B34" w:rsidP="009A4B34">
      <w:pPr>
        <w:pStyle w:val="PL"/>
        <w:tabs>
          <w:tab w:val="left" w:pos="11100"/>
        </w:tabs>
        <w:rPr>
          <w:snapToGrid w:val="0"/>
        </w:rPr>
      </w:pPr>
      <w:r w:rsidRPr="00C37D2B">
        <w:rPr>
          <w:snapToGrid w:val="0"/>
        </w:rPr>
        <w:tab/>
        <w:t>id-ReportCharacteristics,</w:t>
      </w:r>
    </w:p>
    <w:p w:rsidR="009A4B34" w:rsidRPr="00C37D2B" w:rsidRDefault="009A4B34" w:rsidP="009A4B34">
      <w:pPr>
        <w:pStyle w:val="PL"/>
        <w:spacing w:line="0" w:lineRule="atLeast"/>
        <w:rPr>
          <w:snapToGrid w:val="0"/>
        </w:rPr>
      </w:pPr>
      <w:r w:rsidRPr="00C37D2B">
        <w:rPr>
          <w:snapToGrid w:val="0"/>
        </w:rPr>
        <w:tab/>
        <w:t>id-ENB1-Measurement-ID,</w:t>
      </w:r>
    </w:p>
    <w:p w:rsidR="009A4B34" w:rsidRPr="00C37D2B" w:rsidRDefault="009A4B34" w:rsidP="009A4B34">
      <w:pPr>
        <w:pStyle w:val="PL"/>
        <w:rPr>
          <w:snapToGrid w:val="0"/>
        </w:rPr>
      </w:pPr>
      <w:r w:rsidRPr="00C37D2B">
        <w:rPr>
          <w:snapToGrid w:val="0"/>
        </w:rPr>
        <w:tab/>
        <w:t>id-ENB2-Measurement-ID,</w:t>
      </w:r>
    </w:p>
    <w:p w:rsidR="009A4B34" w:rsidRPr="00C37D2B" w:rsidRDefault="009A4B34" w:rsidP="009A4B34">
      <w:pPr>
        <w:pStyle w:val="PL"/>
        <w:rPr>
          <w:snapToGrid w:val="0"/>
        </w:rPr>
      </w:pPr>
      <w:r w:rsidRPr="00C37D2B">
        <w:rPr>
          <w:snapToGrid w:val="0"/>
        </w:rPr>
        <w:tab/>
        <w:t>id-ENB1-Cell-ID,</w:t>
      </w:r>
    </w:p>
    <w:p w:rsidR="009A4B34" w:rsidRPr="00C37D2B" w:rsidRDefault="009A4B34" w:rsidP="009A4B34">
      <w:pPr>
        <w:pStyle w:val="PL"/>
        <w:rPr>
          <w:snapToGrid w:val="0"/>
        </w:rPr>
      </w:pPr>
      <w:r w:rsidRPr="00C37D2B">
        <w:rPr>
          <w:snapToGrid w:val="0"/>
        </w:rPr>
        <w:tab/>
        <w:t>id-ENB2-Cell-ID,</w:t>
      </w:r>
    </w:p>
    <w:p w:rsidR="009A4B34" w:rsidRPr="00C37D2B" w:rsidRDefault="009A4B34" w:rsidP="009A4B34">
      <w:pPr>
        <w:pStyle w:val="PL"/>
        <w:rPr>
          <w:snapToGrid w:val="0"/>
        </w:rPr>
      </w:pPr>
      <w:r w:rsidRPr="00C37D2B">
        <w:rPr>
          <w:snapToGrid w:val="0"/>
        </w:rPr>
        <w:tab/>
        <w:t>id-ENB2-Proposed-Mobility-Parameters,</w:t>
      </w:r>
    </w:p>
    <w:p w:rsidR="009A4B34" w:rsidRPr="00C37D2B" w:rsidRDefault="009A4B34" w:rsidP="009A4B34">
      <w:pPr>
        <w:pStyle w:val="PL"/>
        <w:rPr>
          <w:snapToGrid w:val="0"/>
        </w:rPr>
      </w:pPr>
      <w:r w:rsidRPr="00C37D2B">
        <w:rPr>
          <w:snapToGrid w:val="0"/>
        </w:rPr>
        <w:tab/>
        <w:t>id-ENB1-Mobility-Parameters,</w:t>
      </w:r>
    </w:p>
    <w:p w:rsidR="009A4B34" w:rsidRPr="00C37D2B" w:rsidRDefault="009A4B34" w:rsidP="009A4B34">
      <w:pPr>
        <w:pStyle w:val="PL"/>
        <w:spacing w:line="0" w:lineRule="atLeast"/>
        <w:rPr>
          <w:snapToGrid w:val="0"/>
        </w:rPr>
      </w:pPr>
      <w:r w:rsidRPr="00C37D2B">
        <w:rPr>
          <w:snapToGrid w:val="0"/>
        </w:rPr>
        <w:tab/>
        <w:t>id-ENB2-Mobility-Parameters-Modification-Range,</w:t>
      </w:r>
    </w:p>
    <w:p w:rsidR="009A4B34" w:rsidRPr="00C37D2B" w:rsidRDefault="009A4B34" w:rsidP="009A4B34">
      <w:pPr>
        <w:pStyle w:val="PL"/>
        <w:spacing w:line="0" w:lineRule="atLeast"/>
        <w:rPr>
          <w:snapToGrid w:val="0"/>
        </w:rPr>
      </w:pPr>
      <w:r w:rsidRPr="00C37D2B">
        <w:rPr>
          <w:snapToGrid w:val="0"/>
        </w:rPr>
        <w:tab/>
        <w:t>id-FailureCellPCI,</w:t>
      </w:r>
    </w:p>
    <w:p w:rsidR="009A4B34" w:rsidRPr="00C37D2B" w:rsidRDefault="009A4B34" w:rsidP="009A4B34">
      <w:pPr>
        <w:pStyle w:val="PL"/>
        <w:spacing w:line="0" w:lineRule="atLeast"/>
        <w:rPr>
          <w:snapToGrid w:val="0"/>
        </w:rPr>
      </w:pPr>
      <w:r w:rsidRPr="00C37D2B">
        <w:rPr>
          <w:snapToGrid w:val="0"/>
        </w:rPr>
        <w:tab/>
        <w:t>id-Re-establishmentCellECGI,</w:t>
      </w:r>
    </w:p>
    <w:p w:rsidR="009A4B34" w:rsidRPr="00C37D2B" w:rsidRDefault="009A4B34" w:rsidP="009A4B34">
      <w:pPr>
        <w:pStyle w:val="PL"/>
        <w:spacing w:line="0" w:lineRule="atLeast"/>
        <w:rPr>
          <w:snapToGrid w:val="0"/>
        </w:rPr>
      </w:pPr>
      <w:r w:rsidRPr="00C37D2B">
        <w:rPr>
          <w:snapToGrid w:val="0"/>
        </w:rPr>
        <w:tab/>
        <w:t>id-FailureCellCRNTI,</w:t>
      </w:r>
    </w:p>
    <w:p w:rsidR="009A4B34" w:rsidRPr="00C37D2B" w:rsidRDefault="009A4B34" w:rsidP="009A4B34">
      <w:pPr>
        <w:pStyle w:val="PL"/>
        <w:spacing w:line="0" w:lineRule="atLeast"/>
        <w:rPr>
          <w:snapToGrid w:val="0"/>
        </w:rPr>
      </w:pPr>
      <w:r w:rsidRPr="00C37D2B">
        <w:rPr>
          <w:snapToGrid w:val="0"/>
        </w:rPr>
        <w:lastRenderedPageBreak/>
        <w:tab/>
        <w:t>id-ShortMAC-I,</w:t>
      </w:r>
    </w:p>
    <w:p w:rsidR="009A4B34" w:rsidRPr="00C37D2B" w:rsidRDefault="009A4B34" w:rsidP="009A4B34">
      <w:pPr>
        <w:pStyle w:val="PL"/>
        <w:spacing w:line="0" w:lineRule="atLeast"/>
        <w:rPr>
          <w:snapToGrid w:val="0"/>
        </w:rPr>
      </w:pPr>
      <w:r w:rsidRPr="00C37D2B">
        <w:rPr>
          <w:snapToGrid w:val="0"/>
        </w:rPr>
        <w:tab/>
        <w:t>id-SourceCellECGI,</w:t>
      </w:r>
    </w:p>
    <w:p w:rsidR="009A4B34" w:rsidRPr="00C37D2B" w:rsidRDefault="009A4B34" w:rsidP="009A4B34">
      <w:pPr>
        <w:pStyle w:val="PL"/>
        <w:spacing w:line="0" w:lineRule="atLeast"/>
        <w:rPr>
          <w:snapToGrid w:val="0"/>
        </w:rPr>
      </w:pPr>
      <w:r w:rsidRPr="00C37D2B">
        <w:rPr>
          <w:snapToGrid w:val="0"/>
        </w:rPr>
        <w:tab/>
        <w:t>id-FailureCellECGI,</w:t>
      </w:r>
    </w:p>
    <w:p w:rsidR="009A4B34" w:rsidRPr="00C37D2B" w:rsidRDefault="009A4B34" w:rsidP="009A4B34">
      <w:pPr>
        <w:pStyle w:val="PL"/>
        <w:tabs>
          <w:tab w:val="left" w:pos="11100"/>
        </w:tabs>
        <w:rPr>
          <w:snapToGrid w:val="0"/>
        </w:rPr>
      </w:pPr>
      <w:r w:rsidRPr="00C37D2B">
        <w:rPr>
          <w:snapToGrid w:val="0"/>
        </w:rPr>
        <w:tab/>
        <w:t>id-HandoverReportType,</w:t>
      </w:r>
    </w:p>
    <w:p w:rsidR="009A4B34" w:rsidRPr="00C37D2B" w:rsidRDefault="009A4B34" w:rsidP="009A4B34">
      <w:pPr>
        <w:pStyle w:val="PL"/>
        <w:rPr>
          <w:snapToGrid w:val="0"/>
        </w:rPr>
      </w:pPr>
      <w:r w:rsidRPr="00C37D2B">
        <w:rPr>
          <w:snapToGrid w:val="0"/>
        </w:rPr>
        <w:tab/>
        <w:t>id-UE-RLF-Report-Container,</w:t>
      </w:r>
    </w:p>
    <w:p w:rsidR="009A4B34" w:rsidRPr="00C37D2B" w:rsidRDefault="009A4B34" w:rsidP="009A4B34">
      <w:pPr>
        <w:pStyle w:val="PL"/>
        <w:spacing w:line="0" w:lineRule="atLeast"/>
        <w:rPr>
          <w:snapToGrid w:val="0"/>
        </w:rPr>
      </w:pPr>
      <w:r w:rsidRPr="00C37D2B">
        <w:rPr>
          <w:snapToGrid w:val="0"/>
        </w:rPr>
        <w:tab/>
        <w:t>id-PartialSuccessIndicator,</w:t>
      </w:r>
    </w:p>
    <w:p w:rsidR="009A4B34" w:rsidRPr="00C37D2B" w:rsidRDefault="009A4B34" w:rsidP="009A4B34">
      <w:pPr>
        <w:pStyle w:val="PL"/>
        <w:spacing w:line="0" w:lineRule="atLeast"/>
        <w:rPr>
          <w:snapToGrid w:val="0"/>
        </w:rPr>
      </w:pPr>
      <w:r w:rsidRPr="00C37D2B">
        <w:rPr>
          <w:snapToGrid w:val="0"/>
        </w:rPr>
        <w:tab/>
        <w:t>id-MeasurementInitiationResult-List,</w:t>
      </w:r>
    </w:p>
    <w:p w:rsidR="009A4B34" w:rsidRPr="00C37D2B" w:rsidRDefault="009A4B34" w:rsidP="009A4B34">
      <w:pPr>
        <w:pStyle w:val="PL"/>
        <w:spacing w:line="0" w:lineRule="atLeast"/>
        <w:rPr>
          <w:snapToGrid w:val="0"/>
        </w:rPr>
      </w:pPr>
      <w:r w:rsidRPr="00C37D2B">
        <w:rPr>
          <w:snapToGrid w:val="0"/>
        </w:rPr>
        <w:tab/>
        <w:t>id-MeasurementInitiationResult-Item,</w:t>
      </w:r>
    </w:p>
    <w:p w:rsidR="009A4B34" w:rsidRPr="00C37D2B" w:rsidRDefault="009A4B34" w:rsidP="009A4B34">
      <w:pPr>
        <w:pStyle w:val="PL"/>
        <w:spacing w:line="0" w:lineRule="atLeast"/>
        <w:rPr>
          <w:snapToGrid w:val="0"/>
        </w:rPr>
      </w:pPr>
      <w:r w:rsidRPr="00C37D2B">
        <w:rPr>
          <w:snapToGrid w:val="0"/>
        </w:rPr>
        <w:tab/>
        <w:t>id-MeasurementFailureCause-Item,</w:t>
      </w:r>
    </w:p>
    <w:p w:rsidR="009A4B34" w:rsidRPr="00C37D2B" w:rsidRDefault="009A4B34" w:rsidP="009A4B34">
      <w:pPr>
        <w:pStyle w:val="PL"/>
        <w:spacing w:line="0" w:lineRule="atLeast"/>
        <w:rPr>
          <w:snapToGrid w:val="0"/>
        </w:rPr>
      </w:pPr>
      <w:r w:rsidRPr="00C37D2B">
        <w:rPr>
          <w:snapToGrid w:val="0"/>
        </w:rPr>
        <w:tab/>
        <w:t>id-CompleteFailureCauseInformation-List,</w:t>
      </w:r>
    </w:p>
    <w:p w:rsidR="009A4B34" w:rsidRPr="00C37D2B" w:rsidRDefault="009A4B34" w:rsidP="009A4B34">
      <w:pPr>
        <w:pStyle w:val="PL"/>
        <w:spacing w:line="0" w:lineRule="atLeast"/>
        <w:rPr>
          <w:snapToGrid w:val="0"/>
        </w:rPr>
      </w:pPr>
      <w:r w:rsidRPr="00C37D2B">
        <w:rPr>
          <w:snapToGrid w:val="0"/>
        </w:rPr>
        <w:tab/>
        <w:t>id-CompleteFailureCauseInformation-Item,</w:t>
      </w:r>
    </w:p>
    <w:p w:rsidR="009A4B34" w:rsidRPr="00C37D2B" w:rsidRDefault="009A4B34" w:rsidP="009A4B34">
      <w:pPr>
        <w:pStyle w:val="PL"/>
        <w:tabs>
          <w:tab w:val="left" w:pos="11100"/>
        </w:tabs>
        <w:rPr>
          <w:snapToGrid w:val="0"/>
        </w:rPr>
      </w:pPr>
      <w:r w:rsidRPr="00C37D2B">
        <w:rPr>
          <w:snapToGrid w:val="0"/>
        </w:rPr>
        <w:tab/>
        <w:t>id-CSGMembershipStatus,</w:t>
      </w:r>
    </w:p>
    <w:p w:rsidR="009A4B34" w:rsidRPr="00C37D2B" w:rsidRDefault="009A4B34" w:rsidP="009A4B34">
      <w:pPr>
        <w:pStyle w:val="PL"/>
        <w:tabs>
          <w:tab w:val="left" w:pos="11100"/>
        </w:tabs>
        <w:rPr>
          <w:snapToGrid w:val="0"/>
        </w:rPr>
      </w:pPr>
      <w:r w:rsidRPr="00C37D2B">
        <w:rPr>
          <w:snapToGrid w:val="0"/>
        </w:rPr>
        <w:tab/>
        <w:t>id-CSG-Id,</w:t>
      </w:r>
    </w:p>
    <w:p w:rsidR="009A4B34" w:rsidRPr="00C37D2B" w:rsidRDefault="009A4B34" w:rsidP="009A4B34">
      <w:pPr>
        <w:pStyle w:val="PL"/>
        <w:tabs>
          <w:tab w:val="left" w:pos="11100"/>
        </w:tabs>
        <w:rPr>
          <w:snapToGrid w:val="0"/>
        </w:rPr>
      </w:pPr>
      <w:r w:rsidRPr="00C37D2B">
        <w:rPr>
          <w:snapToGrid w:val="0"/>
        </w:rPr>
        <w:tab/>
        <w:t>id-MDTConfiguration,</w:t>
      </w:r>
    </w:p>
    <w:p w:rsidR="009A4B34" w:rsidRPr="00C37D2B" w:rsidRDefault="009A4B34" w:rsidP="009A4B34">
      <w:pPr>
        <w:pStyle w:val="PL"/>
        <w:tabs>
          <w:tab w:val="left" w:pos="11100"/>
        </w:tabs>
        <w:rPr>
          <w:snapToGrid w:val="0"/>
        </w:rPr>
      </w:pPr>
      <w:r w:rsidRPr="00C37D2B">
        <w:rPr>
          <w:snapToGrid w:val="0"/>
        </w:rPr>
        <w:tab/>
        <w:t>id-ManagementBasedMDTallowed,</w:t>
      </w:r>
    </w:p>
    <w:p w:rsidR="009A4B34" w:rsidRPr="00C37D2B" w:rsidRDefault="009A4B34" w:rsidP="009A4B34">
      <w:pPr>
        <w:pStyle w:val="PL"/>
        <w:tabs>
          <w:tab w:val="left" w:pos="11100"/>
        </w:tabs>
        <w:rPr>
          <w:snapToGrid w:val="0"/>
          <w:lang w:eastAsia="zh-CN"/>
        </w:rPr>
      </w:pPr>
      <w:r w:rsidRPr="00C37D2B">
        <w:rPr>
          <w:snapToGrid w:val="0"/>
        </w:rPr>
        <w:tab/>
        <w:t>id-ABS-Status,</w:t>
      </w:r>
    </w:p>
    <w:p w:rsidR="009A4B34" w:rsidRPr="00C37D2B" w:rsidRDefault="009A4B34" w:rsidP="009A4B34">
      <w:pPr>
        <w:pStyle w:val="PL"/>
        <w:tabs>
          <w:tab w:val="left" w:pos="11100"/>
        </w:tabs>
        <w:rPr>
          <w:snapToGrid w:val="0"/>
        </w:rPr>
      </w:pPr>
      <w:r w:rsidRPr="00C37D2B">
        <w:rPr>
          <w:snapToGrid w:val="0"/>
          <w:lang w:eastAsia="zh-CN"/>
        </w:rPr>
        <w:tab/>
      </w:r>
      <w:r w:rsidRPr="00C37D2B">
        <w:rPr>
          <w:snapToGrid w:val="0"/>
        </w:rPr>
        <w:t>id-</w:t>
      </w:r>
      <w:r w:rsidRPr="00C37D2B">
        <w:rPr>
          <w:snapToGrid w:val="0"/>
          <w:lang w:eastAsia="zh-CN"/>
        </w:rPr>
        <w:t>RRC</w:t>
      </w:r>
      <w:r w:rsidRPr="00C37D2B">
        <w:rPr>
          <w:lang w:eastAsia="zh-CN"/>
        </w:rPr>
        <w:t>Conn</w:t>
      </w:r>
      <w:r w:rsidRPr="00C37D2B">
        <w:rPr>
          <w:snapToGrid w:val="0"/>
          <w:lang w:eastAsia="zh-CN"/>
        </w:rPr>
        <w:t>Setup</w:t>
      </w:r>
      <w:r w:rsidRPr="00C37D2B">
        <w:rPr>
          <w:snapToGrid w:val="0"/>
        </w:rPr>
        <w:t>Indicator</w:t>
      </w:r>
      <w:r w:rsidRPr="00C37D2B">
        <w:rPr>
          <w:snapToGrid w:val="0"/>
          <w:lang w:eastAsia="zh-CN"/>
        </w:rPr>
        <w:t>,</w:t>
      </w:r>
    </w:p>
    <w:p w:rsidR="009A4B34" w:rsidRPr="00C37D2B" w:rsidRDefault="009A4B34" w:rsidP="009A4B34">
      <w:pPr>
        <w:pStyle w:val="PL"/>
        <w:tabs>
          <w:tab w:val="left" w:pos="11100"/>
        </w:tabs>
        <w:rPr>
          <w:snapToGrid w:val="0"/>
        </w:rPr>
      </w:pPr>
      <w:r w:rsidRPr="00C37D2B">
        <w:rPr>
          <w:snapToGrid w:val="0"/>
        </w:rPr>
        <w:tab/>
        <w:t>id-RRCConnReestabIndicator,</w:t>
      </w:r>
    </w:p>
    <w:p w:rsidR="009A4B34" w:rsidRPr="00C37D2B" w:rsidRDefault="009A4B34" w:rsidP="009A4B34">
      <w:pPr>
        <w:pStyle w:val="PL"/>
        <w:tabs>
          <w:tab w:val="left" w:pos="11100"/>
        </w:tabs>
      </w:pPr>
      <w:r w:rsidRPr="00C37D2B">
        <w:rPr>
          <w:snapToGrid w:val="0"/>
        </w:rPr>
        <w:tab/>
        <w:t>id-TargetCellInUTRAN,</w:t>
      </w:r>
    </w:p>
    <w:p w:rsidR="009A4B34" w:rsidRPr="00C37D2B" w:rsidRDefault="009A4B34" w:rsidP="009A4B34">
      <w:pPr>
        <w:pStyle w:val="PL"/>
        <w:tabs>
          <w:tab w:val="left" w:pos="11100"/>
        </w:tabs>
        <w:rPr>
          <w:snapToGrid w:val="0"/>
        </w:rPr>
      </w:pPr>
      <w:r w:rsidRPr="00C37D2B">
        <w:rPr>
          <w:snapToGrid w:val="0"/>
        </w:rPr>
        <w:tab/>
        <w:t>id-MobilityInformation,</w:t>
      </w:r>
    </w:p>
    <w:p w:rsidR="009A4B34" w:rsidRPr="00C37D2B" w:rsidRDefault="009A4B34" w:rsidP="009A4B34">
      <w:pPr>
        <w:pStyle w:val="PL"/>
        <w:tabs>
          <w:tab w:val="left" w:pos="11100"/>
        </w:tabs>
        <w:rPr>
          <w:snapToGrid w:val="0"/>
        </w:rPr>
      </w:pPr>
      <w:r w:rsidRPr="00C37D2B">
        <w:rPr>
          <w:snapToGrid w:val="0"/>
        </w:rPr>
        <w:tab/>
        <w:t>id-SourceCellCRNTI,</w:t>
      </w:r>
    </w:p>
    <w:p w:rsidR="009A4B34" w:rsidRPr="00C37D2B" w:rsidRDefault="009A4B34" w:rsidP="009A4B34">
      <w:pPr>
        <w:pStyle w:val="PL"/>
        <w:tabs>
          <w:tab w:val="left" w:pos="11100"/>
        </w:tabs>
        <w:rPr>
          <w:snapToGrid w:val="0"/>
        </w:rPr>
      </w:pPr>
      <w:r w:rsidRPr="00C37D2B">
        <w:rPr>
          <w:snapToGrid w:val="0"/>
        </w:rPr>
        <w:tab/>
        <w:t>id-ManagementBasedMDTPLMNList,</w:t>
      </w:r>
    </w:p>
    <w:p w:rsidR="009A4B34" w:rsidRPr="00C37D2B" w:rsidRDefault="009A4B34" w:rsidP="009A4B34">
      <w:pPr>
        <w:pStyle w:val="PL"/>
        <w:tabs>
          <w:tab w:val="left" w:pos="11100"/>
        </w:tabs>
        <w:rPr>
          <w:snapToGrid w:val="0"/>
        </w:rPr>
      </w:pPr>
      <w:r w:rsidRPr="00C37D2B">
        <w:rPr>
          <w:snapToGrid w:val="0"/>
        </w:rPr>
        <w:tab/>
        <w:t>id-ReceiveStatusOfULPDCPSDUsExtended,</w:t>
      </w:r>
    </w:p>
    <w:p w:rsidR="009A4B34" w:rsidRPr="00C37D2B" w:rsidRDefault="009A4B34" w:rsidP="009A4B34">
      <w:pPr>
        <w:pStyle w:val="PL"/>
        <w:tabs>
          <w:tab w:val="left" w:pos="11100"/>
        </w:tabs>
        <w:rPr>
          <w:snapToGrid w:val="0"/>
        </w:rPr>
      </w:pPr>
      <w:r w:rsidRPr="00C37D2B">
        <w:rPr>
          <w:snapToGrid w:val="0"/>
        </w:rPr>
        <w:tab/>
        <w:t>id-ULCOUNTValueExtended,</w:t>
      </w:r>
    </w:p>
    <w:p w:rsidR="009A4B34" w:rsidRPr="00C37D2B" w:rsidRDefault="009A4B34" w:rsidP="009A4B34">
      <w:pPr>
        <w:pStyle w:val="PL"/>
        <w:tabs>
          <w:tab w:val="left" w:pos="11100"/>
        </w:tabs>
        <w:rPr>
          <w:snapToGrid w:val="0"/>
        </w:rPr>
      </w:pPr>
      <w:r w:rsidRPr="00C37D2B">
        <w:rPr>
          <w:snapToGrid w:val="0"/>
        </w:rPr>
        <w:tab/>
        <w:t>id-DLCOUNTValueExtended,</w:t>
      </w:r>
    </w:p>
    <w:p w:rsidR="009A4B34" w:rsidRPr="00C37D2B" w:rsidRDefault="009A4B34" w:rsidP="009A4B34">
      <w:pPr>
        <w:pStyle w:val="PL"/>
        <w:tabs>
          <w:tab w:val="left" w:pos="11100"/>
        </w:tabs>
        <w:rPr>
          <w:snapToGrid w:val="0"/>
        </w:rPr>
      </w:pPr>
      <w:r w:rsidRPr="00C37D2B">
        <w:rPr>
          <w:snapToGrid w:val="0"/>
        </w:rPr>
        <w:tab/>
        <w:t>id-IntendedULDLConfiguration,</w:t>
      </w:r>
    </w:p>
    <w:p w:rsidR="009A4B34" w:rsidRPr="00C37D2B" w:rsidRDefault="009A4B34" w:rsidP="009A4B34">
      <w:pPr>
        <w:pStyle w:val="PL"/>
        <w:tabs>
          <w:tab w:val="left" w:pos="11100"/>
        </w:tabs>
        <w:rPr>
          <w:snapToGrid w:val="0"/>
        </w:rPr>
      </w:pPr>
      <w:r w:rsidRPr="00C37D2B">
        <w:rPr>
          <w:snapToGrid w:val="0"/>
        </w:rPr>
        <w:tab/>
        <w:t>id-ExtendedULInterferenceOverloadInfo,</w:t>
      </w:r>
    </w:p>
    <w:p w:rsidR="009A4B34" w:rsidRPr="00C37D2B" w:rsidRDefault="009A4B34" w:rsidP="009A4B34">
      <w:pPr>
        <w:pStyle w:val="PL"/>
        <w:tabs>
          <w:tab w:val="left" w:pos="11100"/>
        </w:tabs>
        <w:rPr>
          <w:snapToGrid w:val="0"/>
        </w:rPr>
      </w:pPr>
      <w:r w:rsidRPr="00C37D2B">
        <w:rPr>
          <w:snapToGrid w:val="0"/>
        </w:rPr>
        <w:tab/>
        <w:t>id-RNL-Header,</w:t>
      </w:r>
    </w:p>
    <w:p w:rsidR="009A4B34" w:rsidRPr="00C37D2B" w:rsidRDefault="009A4B34" w:rsidP="009A4B34">
      <w:pPr>
        <w:pStyle w:val="PL"/>
        <w:tabs>
          <w:tab w:val="left" w:pos="11100"/>
        </w:tabs>
        <w:rPr>
          <w:snapToGrid w:val="0"/>
        </w:rPr>
      </w:pPr>
      <w:r w:rsidRPr="00C37D2B">
        <w:rPr>
          <w:snapToGrid w:val="0"/>
        </w:rPr>
        <w:tab/>
        <w:t>id-x2APMessage,</w:t>
      </w:r>
    </w:p>
    <w:p w:rsidR="009A4B34" w:rsidRPr="00C37D2B" w:rsidRDefault="009A4B34" w:rsidP="009A4B34">
      <w:pPr>
        <w:pStyle w:val="PL"/>
        <w:tabs>
          <w:tab w:val="left" w:pos="11100"/>
        </w:tabs>
        <w:rPr>
          <w:snapToGrid w:val="0"/>
        </w:rPr>
      </w:pPr>
      <w:r w:rsidRPr="00C37D2B">
        <w:rPr>
          <w:snapToGrid w:val="0"/>
        </w:rPr>
        <w:tab/>
        <w:t>id-UE-HistoryInformationFromTheUE,</w:t>
      </w:r>
    </w:p>
    <w:p w:rsidR="009A4B34" w:rsidRPr="00C37D2B" w:rsidRDefault="009A4B34" w:rsidP="009A4B34">
      <w:pPr>
        <w:pStyle w:val="PL"/>
        <w:tabs>
          <w:tab w:val="left" w:pos="11100"/>
        </w:tabs>
        <w:rPr>
          <w:snapToGrid w:val="0"/>
        </w:rPr>
      </w:pPr>
      <w:r w:rsidRPr="00C37D2B">
        <w:rPr>
          <w:snapToGrid w:val="0"/>
        </w:rPr>
        <w:tab/>
        <w:t>id-ExpectedUEBehaviour,</w:t>
      </w:r>
    </w:p>
    <w:p w:rsidR="009A4B34" w:rsidRPr="00C37D2B" w:rsidRDefault="009A4B34" w:rsidP="009A4B34">
      <w:pPr>
        <w:pStyle w:val="PL"/>
        <w:tabs>
          <w:tab w:val="left" w:pos="11100"/>
        </w:tabs>
        <w:rPr>
          <w:snapToGrid w:val="0"/>
        </w:rPr>
      </w:pPr>
      <w:r w:rsidRPr="00C37D2B">
        <w:rPr>
          <w:snapToGrid w:val="0"/>
        </w:rPr>
        <w:tab/>
        <w:t>id-MeNB-UE-X2AP-ID,</w:t>
      </w:r>
    </w:p>
    <w:p w:rsidR="009A4B34" w:rsidRPr="00C37D2B" w:rsidRDefault="009A4B34" w:rsidP="009A4B34">
      <w:pPr>
        <w:pStyle w:val="PL"/>
        <w:tabs>
          <w:tab w:val="left" w:pos="11100"/>
        </w:tabs>
        <w:rPr>
          <w:snapToGrid w:val="0"/>
        </w:rPr>
      </w:pPr>
      <w:r w:rsidRPr="00C37D2B">
        <w:rPr>
          <w:snapToGrid w:val="0"/>
        </w:rPr>
        <w:tab/>
        <w:t>id-SeNB-UE-X2AP-ID,</w:t>
      </w:r>
    </w:p>
    <w:p w:rsidR="009A4B34" w:rsidRPr="00C37D2B" w:rsidRDefault="009A4B34" w:rsidP="009A4B34">
      <w:pPr>
        <w:pStyle w:val="PL"/>
        <w:tabs>
          <w:tab w:val="left" w:pos="11100"/>
        </w:tabs>
        <w:rPr>
          <w:snapToGrid w:val="0"/>
        </w:rPr>
      </w:pPr>
      <w:r w:rsidRPr="00C37D2B">
        <w:rPr>
          <w:snapToGrid w:val="0"/>
        </w:rPr>
        <w:tab/>
        <w:t>id-UE-SecurityCapabilities,</w:t>
      </w:r>
    </w:p>
    <w:p w:rsidR="009A4B34" w:rsidRPr="00C37D2B" w:rsidRDefault="009A4B34" w:rsidP="009A4B34">
      <w:pPr>
        <w:pStyle w:val="PL"/>
        <w:tabs>
          <w:tab w:val="left" w:pos="11100"/>
        </w:tabs>
        <w:rPr>
          <w:snapToGrid w:val="0"/>
        </w:rPr>
      </w:pPr>
      <w:r w:rsidRPr="00C37D2B">
        <w:rPr>
          <w:snapToGrid w:val="0"/>
        </w:rPr>
        <w:tab/>
        <w:t>id-SeNBSecurityKey,</w:t>
      </w:r>
    </w:p>
    <w:p w:rsidR="009A4B34" w:rsidRPr="00C37D2B" w:rsidRDefault="009A4B34" w:rsidP="009A4B34">
      <w:pPr>
        <w:pStyle w:val="PL"/>
        <w:tabs>
          <w:tab w:val="left" w:pos="11100"/>
        </w:tabs>
        <w:rPr>
          <w:snapToGrid w:val="0"/>
        </w:rPr>
      </w:pPr>
      <w:r w:rsidRPr="00C37D2B">
        <w:rPr>
          <w:snapToGrid w:val="0"/>
        </w:rPr>
        <w:tab/>
        <w:t>id-SeNBUEAggregateMaximumBitRate,</w:t>
      </w:r>
    </w:p>
    <w:p w:rsidR="009A4B34" w:rsidRPr="00C37D2B" w:rsidRDefault="009A4B34" w:rsidP="009A4B34">
      <w:pPr>
        <w:pStyle w:val="PL"/>
        <w:tabs>
          <w:tab w:val="left" w:pos="11100"/>
        </w:tabs>
        <w:rPr>
          <w:snapToGrid w:val="0"/>
        </w:rPr>
      </w:pPr>
      <w:r w:rsidRPr="00C37D2B">
        <w:rPr>
          <w:snapToGrid w:val="0"/>
        </w:rPr>
        <w:tab/>
        <w:t>id-ServingPLMN,</w:t>
      </w:r>
    </w:p>
    <w:p w:rsidR="009A4B34" w:rsidRPr="00C37D2B" w:rsidRDefault="009A4B34" w:rsidP="009A4B34">
      <w:pPr>
        <w:pStyle w:val="PL"/>
        <w:tabs>
          <w:tab w:val="left" w:pos="11100"/>
        </w:tabs>
        <w:rPr>
          <w:snapToGrid w:val="0"/>
        </w:rPr>
      </w:pPr>
      <w:r w:rsidRPr="00C37D2B">
        <w:rPr>
          <w:snapToGrid w:val="0"/>
        </w:rPr>
        <w:tab/>
        <w:t>id-E-RABs-ToBeAdded-List,</w:t>
      </w:r>
    </w:p>
    <w:p w:rsidR="009A4B34" w:rsidRPr="00C37D2B" w:rsidRDefault="009A4B34" w:rsidP="009A4B34">
      <w:pPr>
        <w:pStyle w:val="PL"/>
        <w:tabs>
          <w:tab w:val="left" w:pos="11100"/>
        </w:tabs>
        <w:rPr>
          <w:snapToGrid w:val="0"/>
        </w:rPr>
      </w:pPr>
      <w:r w:rsidRPr="00C37D2B">
        <w:rPr>
          <w:snapToGrid w:val="0"/>
        </w:rPr>
        <w:tab/>
        <w:t>id-E-RABs-ToBeAdded-Item,</w:t>
      </w:r>
    </w:p>
    <w:p w:rsidR="009A4B34" w:rsidRPr="00C37D2B" w:rsidRDefault="009A4B34" w:rsidP="009A4B34">
      <w:pPr>
        <w:pStyle w:val="PL"/>
        <w:tabs>
          <w:tab w:val="left" w:pos="11100"/>
        </w:tabs>
        <w:rPr>
          <w:snapToGrid w:val="0"/>
        </w:rPr>
      </w:pPr>
      <w:r w:rsidRPr="00C37D2B">
        <w:rPr>
          <w:snapToGrid w:val="0"/>
        </w:rPr>
        <w:tab/>
        <w:t>id-MeNBtoSeNBContainer,</w:t>
      </w:r>
    </w:p>
    <w:p w:rsidR="009A4B34" w:rsidRPr="00C37D2B" w:rsidRDefault="009A4B34" w:rsidP="009A4B34">
      <w:pPr>
        <w:pStyle w:val="PL"/>
        <w:tabs>
          <w:tab w:val="left" w:pos="11100"/>
        </w:tabs>
        <w:rPr>
          <w:snapToGrid w:val="0"/>
        </w:rPr>
      </w:pPr>
      <w:r w:rsidRPr="00C37D2B">
        <w:rPr>
          <w:snapToGrid w:val="0"/>
        </w:rPr>
        <w:tab/>
        <w:t>id-E-RABs-Admitted-ToBeAdded-List,</w:t>
      </w:r>
    </w:p>
    <w:p w:rsidR="009A4B34" w:rsidRPr="00C37D2B" w:rsidRDefault="009A4B34" w:rsidP="009A4B34">
      <w:pPr>
        <w:pStyle w:val="PL"/>
        <w:tabs>
          <w:tab w:val="left" w:pos="11100"/>
        </w:tabs>
        <w:rPr>
          <w:snapToGrid w:val="0"/>
        </w:rPr>
      </w:pPr>
      <w:r w:rsidRPr="00C37D2B">
        <w:rPr>
          <w:snapToGrid w:val="0"/>
        </w:rPr>
        <w:tab/>
        <w:t>id-E-RABs-Admitted-ToBeAdded-Item,</w:t>
      </w:r>
    </w:p>
    <w:p w:rsidR="009A4B34" w:rsidRPr="00C37D2B" w:rsidRDefault="009A4B34" w:rsidP="009A4B34">
      <w:pPr>
        <w:pStyle w:val="PL"/>
        <w:tabs>
          <w:tab w:val="left" w:pos="11100"/>
        </w:tabs>
        <w:rPr>
          <w:snapToGrid w:val="0"/>
        </w:rPr>
      </w:pPr>
      <w:r w:rsidRPr="00C37D2B">
        <w:rPr>
          <w:snapToGrid w:val="0"/>
        </w:rPr>
        <w:tab/>
        <w:t>id-SeNBtoMeNBContainer,</w:t>
      </w:r>
    </w:p>
    <w:p w:rsidR="009A4B34" w:rsidRPr="00C37D2B" w:rsidRDefault="009A4B34" w:rsidP="009A4B34">
      <w:pPr>
        <w:pStyle w:val="PL"/>
        <w:tabs>
          <w:tab w:val="left" w:pos="11100"/>
        </w:tabs>
        <w:rPr>
          <w:snapToGrid w:val="0"/>
        </w:rPr>
      </w:pPr>
      <w:r w:rsidRPr="00C37D2B">
        <w:rPr>
          <w:snapToGrid w:val="0"/>
        </w:rPr>
        <w:tab/>
        <w:t>id-ResponseInformationSeNBReconfComp,</w:t>
      </w:r>
    </w:p>
    <w:p w:rsidR="009A4B34" w:rsidRPr="00C37D2B" w:rsidRDefault="009A4B34" w:rsidP="009A4B34">
      <w:pPr>
        <w:pStyle w:val="PL"/>
        <w:tabs>
          <w:tab w:val="left" w:pos="11100"/>
        </w:tabs>
        <w:rPr>
          <w:snapToGrid w:val="0"/>
        </w:rPr>
      </w:pPr>
      <w:r w:rsidRPr="00C37D2B">
        <w:rPr>
          <w:snapToGrid w:val="0"/>
        </w:rPr>
        <w:tab/>
        <w:t>id-UE-ContextInformationSeNBModReq,</w:t>
      </w:r>
    </w:p>
    <w:p w:rsidR="009A4B34" w:rsidRPr="00C37D2B" w:rsidRDefault="009A4B34" w:rsidP="009A4B34">
      <w:pPr>
        <w:pStyle w:val="PL"/>
        <w:tabs>
          <w:tab w:val="left" w:pos="11100"/>
        </w:tabs>
        <w:rPr>
          <w:snapToGrid w:val="0"/>
        </w:rPr>
      </w:pPr>
      <w:r w:rsidRPr="00C37D2B">
        <w:rPr>
          <w:snapToGrid w:val="0"/>
        </w:rPr>
        <w:tab/>
        <w:t>id-E-RABs-ToBeAdded-ModReqItem,</w:t>
      </w:r>
    </w:p>
    <w:p w:rsidR="009A4B34" w:rsidRPr="00C37D2B" w:rsidRDefault="009A4B34" w:rsidP="009A4B34">
      <w:pPr>
        <w:pStyle w:val="PL"/>
        <w:tabs>
          <w:tab w:val="left" w:pos="11100"/>
        </w:tabs>
        <w:rPr>
          <w:snapToGrid w:val="0"/>
        </w:rPr>
      </w:pPr>
      <w:r w:rsidRPr="00C37D2B">
        <w:rPr>
          <w:snapToGrid w:val="0"/>
        </w:rPr>
        <w:tab/>
        <w:t>id-E-RABs-ToBeModified-ModReqItem,</w:t>
      </w:r>
    </w:p>
    <w:p w:rsidR="009A4B34" w:rsidRPr="00C37D2B" w:rsidRDefault="009A4B34" w:rsidP="009A4B34">
      <w:pPr>
        <w:pStyle w:val="PL"/>
        <w:tabs>
          <w:tab w:val="left" w:pos="11100"/>
        </w:tabs>
        <w:rPr>
          <w:snapToGrid w:val="0"/>
        </w:rPr>
      </w:pPr>
      <w:r w:rsidRPr="00C37D2B">
        <w:rPr>
          <w:snapToGrid w:val="0"/>
        </w:rPr>
        <w:tab/>
        <w:t>id-E-RABs-ToBeReleased-ModReqItem,</w:t>
      </w:r>
    </w:p>
    <w:p w:rsidR="009A4B34" w:rsidRPr="00C37D2B" w:rsidRDefault="009A4B34" w:rsidP="009A4B34">
      <w:pPr>
        <w:pStyle w:val="PL"/>
        <w:tabs>
          <w:tab w:val="left" w:pos="11100"/>
        </w:tabs>
        <w:rPr>
          <w:snapToGrid w:val="0"/>
        </w:rPr>
      </w:pPr>
      <w:r w:rsidRPr="00C37D2B">
        <w:rPr>
          <w:snapToGrid w:val="0"/>
        </w:rPr>
        <w:tab/>
        <w:t>id-E-RABs-Admitted-ToBeAdded-ModAckList,</w:t>
      </w:r>
    </w:p>
    <w:p w:rsidR="009A4B34" w:rsidRPr="00C37D2B" w:rsidRDefault="009A4B34" w:rsidP="009A4B34">
      <w:pPr>
        <w:pStyle w:val="PL"/>
        <w:tabs>
          <w:tab w:val="left" w:pos="11100"/>
        </w:tabs>
        <w:rPr>
          <w:snapToGrid w:val="0"/>
        </w:rPr>
      </w:pPr>
      <w:r w:rsidRPr="00C37D2B">
        <w:rPr>
          <w:snapToGrid w:val="0"/>
        </w:rPr>
        <w:tab/>
        <w:t>id-E-RABs-Admitted-ToBeModified-ModAckList,</w:t>
      </w:r>
    </w:p>
    <w:p w:rsidR="009A4B34" w:rsidRPr="00C37D2B" w:rsidRDefault="009A4B34" w:rsidP="009A4B34">
      <w:pPr>
        <w:pStyle w:val="PL"/>
        <w:tabs>
          <w:tab w:val="left" w:pos="11100"/>
        </w:tabs>
        <w:rPr>
          <w:snapToGrid w:val="0"/>
        </w:rPr>
      </w:pPr>
      <w:r w:rsidRPr="00C37D2B">
        <w:rPr>
          <w:snapToGrid w:val="0"/>
        </w:rPr>
        <w:tab/>
        <w:t>id-E-RABs-Admitted-ToBeReleased-ModAckList,</w:t>
      </w:r>
    </w:p>
    <w:p w:rsidR="009A4B34" w:rsidRPr="00C37D2B" w:rsidRDefault="009A4B34" w:rsidP="009A4B34">
      <w:pPr>
        <w:pStyle w:val="PL"/>
        <w:tabs>
          <w:tab w:val="left" w:pos="11100"/>
        </w:tabs>
        <w:rPr>
          <w:snapToGrid w:val="0"/>
        </w:rPr>
      </w:pPr>
      <w:r w:rsidRPr="00C37D2B">
        <w:rPr>
          <w:snapToGrid w:val="0"/>
        </w:rPr>
        <w:tab/>
        <w:t>id-E-RABs-Admitted-ToBeAdded-ModAckItem,</w:t>
      </w:r>
    </w:p>
    <w:p w:rsidR="009A4B34" w:rsidRPr="00C37D2B" w:rsidRDefault="009A4B34" w:rsidP="009A4B34">
      <w:pPr>
        <w:pStyle w:val="PL"/>
        <w:tabs>
          <w:tab w:val="left" w:pos="11100"/>
        </w:tabs>
        <w:rPr>
          <w:snapToGrid w:val="0"/>
        </w:rPr>
      </w:pPr>
      <w:r w:rsidRPr="00C37D2B">
        <w:rPr>
          <w:snapToGrid w:val="0"/>
        </w:rPr>
        <w:tab/>
        <w:t>id-E-RABs-Admitted-ToBeModified-ModAckItem,</w:t>
      </w:r>
    </w:p>
    <w:p w:rsidR="009A4B34" w:rsidRPr="00C37D2B" w:rsidRDefault="009A4B34" w:rsidP="009A4B34">
      <w:pPr>
        <w:pStyle w:val="PL"/>
        <w:tabs>
          <w:tab w:val="left" w:pos="11100"/>
        </w:tabs>
        <w:rPr>
          <w:snapToGrid w:val="0"/>
        </w:rPr>
      </w:pPr>
      <w:r w:rsidRPr="00C37D2B">
        <w:rPr>
          <w:snapToGrid w:val="0"/>
        </w:rPr>
        <w:tab/>
        <w:t>id-E-RABs-Admitted-ToBeReleased-ModAckItem,</w:t>
      </w:r>
    </w:p>
    <w:p w:rsidR="009A4B34" w:rsidRPr="00C37D2B" w:rsidRDefault="009A4B34" w:rsidP="009A4B34">
      <w:pPr>
        <w:pStyle w:val="PL"/>
        <w:tabs>
          <w:tab w:val="left" w:pos="11100"/>
        </w:tabs>
        <w:rPr>
          <w:snapToGrid w:val="0"/>
        </w:rPr>
      </w:pPr>
      <w:r w:rsidRPr="00C37D2B">
        <w:rPr>
          <w:snapToGrid w:val="0"/>
        </w:rPr>
        <w:lastRenderedPageBreak/>
        <w:tab/>
        <w:t>id-SCGChangeIndication,</w:t>
      </w:r>
    </w:p>
    <w:p w:rsidR="009A4B34" w:rsidRPr="00C37D2B" w:rsidRDefault="009A4B34" w:rsidP="009A4B34">
      <w:pPr>
        <w:pStyle w:val="PL"/>
        <w:tabs>
          <w:tab w:val="left" w:pos="11100"/>
        </w:tabs>
        <w:rPr>
          <w:snapToGrid w:val="0"/>
        </w:rPr>
      </w:pPr>
      <w:r w:rsidRPr="00C37D2B">
        <w:rPr>
          <w:snapToGrid w:val="0"/>
        </w:rPr>
        <w:tab/>
        <w:t>id-E-RABs-ToBeReleased-ModReqd,</w:t>
      </w:r>
    </w:p>
    <w:p w:rsidR="009A4B34" w:rsidRPr="00C37D2B" w:rsidRDefault="009A4B34" w:rsidP="009A4B34">
      <w:pPr>
        <w:pStyle w:val="PL"/>
        <w:tabs>
          <w:tab w:val="left" w:pos="11100"/>
        </w:tabs>
        <w:rPr>
          <w:snapToGrid w:val="0"/>
        </w:rPr>
      </w:pPr>
      <w:r w:rsidRPr="00C37D2B">
        <w:rPr>
          <w:snapToGrid w:val="0"/>
        </w:rPr>
        <w:tab/>
        <w:t>id-E-RABs-ToBeReleased-ModReqdItem,</w:t>
      </w:r>
    </w:p>
    <w:p w:rsidR="009A4B34" w:rsidRPr="00C37D2B" w:rsidRDefault="009A4B34" w:rsidP="009A4B34">
      <w:pPr>
        <w:pStyle w:val="PL"/>
        <w:tabs>
          <w:tab w:val="left" w:pos="11100"/>
        </w:tabs>
        <w:rPr>
          <w:snapToGrid w:val="0"/>
        </w:rPr>
      </w:pPr>
      <w:r w:rsidRPr="00C37D2B">
        <w:rPr>
          <w:snapToGrid w:val="0"/>
        </w:rPr>
        <w:tab/>
        <w:t>id-E-RABs-ToBeReleased-List-RelReq,</w:t>
      </w:r>
    </w:p>
    <w:p w:rsidR="009A4B34" w:rsidRPr="00C37D2B" w:rsidRDefault="009A4B34" w:rsidP="009A4B34">
      <w:pPr>
        <w:pStyle w:val="PL"/>
        <w:tabs>
          <w:tab w:val="left" w:pos="11100"/>
        </w:tabs>
        <w:rPr>
          <w:snapToGrid w:val="0"/>
        </w:rPr>
      </w:pPr>
      <w:r w:rsidRPr="00C37D2B">
        <w:rPr>
          <w:snapToGrid w:val="0"/>
        </w:rPr>
        <w:tab/>
        <w:t>id-E-RABs-ToBeReleased-RelReqItem,</w:t>
      </w:r>
    </w:p>
    <w:p w:rsidR="009A4B34" w:rsidRPr="00C37D2B" w:rsidRDefault="009A4B34" w:rsidP="009A4B34">
      <w:pPr>
        <w:pStyle w:val="PL"/>
        <w:tabs>
          <w:tab w:val="left" w:pos="11100"/>
        </w:tabs>
        <w:rPr>
          <w:snapToGrid w:val="0"/>
        </w:rPr>
      </w:pPr>
      <w:r w:rsidRPr="00C37D2B">
        <w:rPr>
          <w:snapToGrid w:val="0"/>
        </w:rPr>
        <w:tab/>
        <w:t>id-E-RABs-ToBeReleased-List-RelConf,</w:t>
      </w:r>
    </w:p>
    <w:p w:rsidR="009A4B34" w:rsidRPr="00C37D2B" w:rsidRDefault="009A4B34" w:rsidP="009A4B34">
      <w:pPr>
        <w:pStyle w:val="PL"/>
        <w:tabs>
          <w:tab w:val="left" w:pos="11100"/>
        </w:tabs>
        <w:rPr>
          <w:snapToGrid w:val="0"/>
        </w:rPr>
      </w:pPr>
      <w:r w:rsidRPr="00C37D2B">
        <w:rPr>
          <w:snapToGrid w:val="0"/>
        </w:rPr>
        <w:tab/>
        <w:t>id-E-RABs-ToBeReleased-RelConfItem,</w:t>
      </w:r>
    </w:p>
    <w:p w:rsidR="009A4B34" w:rsidRPr="00C37D2B" w:rsidRDefault="009A4B34" w:rsidP="009A4B34">
      <w:pPr>
        <w:pStyle w:val="PL"/>
        <w:tabs>
          <w:tab w:val="left" w:pos="11100"/>
        </w:tabs>
        <w:rPr>
          <w:snapToGrid w:val="0"/>
        </w:rPr>
      </w:pPr>
      <w:r w:rsidRPr="00C37D2B">
        <w:rPr>
          <w:snapToGrid w:val="0"/>
        </w:rPr>
        <w:tab/>
        <w:t>id-E-RABs-SubjectToCounterCheck-List,</w:t>
      </w:r>
    </w:p>
    <w:p w:rsidR="009A4B34" w:rsidRPr="00C37D2B" w:rsidRDefault="009A4B34" w:rsidP="009A4B34">
      <w:pPr>
        <w:pStyle w:val="PL"/>
        <w:tabs>
          <w:tab w:val="left" w:pos="11100"/>
        </w:tabs>
        <w:rPr>
          <w:snapToGrid w:val="0"/>
        </w:rPr>
      </w:pPr>
      <w:r w:rsidRPr="00C37D2B">
        <w:rPr>
          <w:snapToGrid w:val="0"/>
        </w:rPr>
        <w:tab/>
        <w:t>id-E-RABs-SubjectToCounterCheckItem,</w:t>
      </w:r>
    </w:p>
    <w:p w:rsidR="009A4B34" w:rsidRPr="00C37D2B" w:rsidRDefault="009A4B34" w:rsidP="009A4B34">
      <w:pPr>
        <w:pStyle w:val="PL"/>
        <w:tabs>
          <w:tab w:val="left" w:pos="11100"/>
        </w:tabs>
        <w:rPr>
          <w:snapToGrid w:val="0"/>
        </w:rPr>
      </w:pPr>
      <w:r w:rsidRPr="00C37D2B">
        <w:rPr>
          <w:snapToGrid w:val="0"/>
        </w:rPr>
        <w:tab/>
        <w:t>id-CoMPInformation,</w:t>
      </w:r>
    </w:p>
    <w:p w:rsidR="009A4B34" w:rsidRPr="00C37D2B" w:rsidRDefault="009A4B34" w:rsidP="009A4B34">
      <w:pPr>
        <w:pStyle w:val="PL"/>
        <w:tabs>
          <w:tab w:val="left" w:pos="11100"/>
        </w:tabs>
        <w:rPr>
          <w:snapToGrid w:val="0"/>
        </w:rPr>
      </w:pPr>
      <w:r w:rsidRPr="00C37D2B">
        <w:rPr>
          <w:snapToGrid w:val="0"/>
        </w:rPr>
        <w:tab/>
        <w:t>id-ReportingPeriodicityRSRPMR,</w:t>
      </w:r>
    </w:p>
    <w:p w:rsidR="009A4B34" w:rsidRPr="00C37D2B" w:rsidRDefault="009A4B34" w:rsidP="009A4B34">
      <w:pPr>
        <w:pStyle w:val="PL"/>
        <w:tabs>
          <w:tab w:val="left" w:pos="11100"/>
        </w:tabs>
        <w:rPr>
          <w:snapToGrid w:val="0"/>
        </w:rPr>
      </w:pPr>
      <w:r w:rsidRPr="00C37D2B">
        <w:rPr>
          <w:snapToGrid w:val="0"/>
        </w:rPr>
        <w:tab/>
        <w:t>id-RSRPMRList,</w:t>
      </w:r>
    </w:p>
    <w:p w:rsidR="009A4B34" w:rsidRPr="00C37D2B" w:rsidRDefault="009A4B34" w:rsidP="009A4B34">
      <w:pPr>
        <w:pStyle w:val="PL"/>
        <w:tabs>
          <w:tab w:val="left" w:pos="11100"/>
        </w:tabs>
        <w:rPr>
          <w:snapToGrid w:val="0"/>
        </w:rPr>
      </w:pPr>
      <w:r w:rsidRPr="00C37D2B">
        <w:rPr>
          <w:snapToGrid w:val="0"/>
        </w:rPr>
        <w:tab/>
        <w:t>id-UE-RLF-Report-Container-for-extended-bands,</w:t>
      </w:r>
    </w:p>
    <w:p w:rsidR="009A4B34" w:rsidRPr="00C37D2B" w:rsidRDefault="009A4B34" w:rsidP="009A4B34">
      <w:pPr>
        <w:pStyle w:val="PL"/>
        <w:tabs>
          <w:tab w:val="left" w:pos="11100"/>
        </w:tabs>
        <w:rPr>
          <w:snapToGrid w:val="0"/>
        </w:rPr>
      </w:pPr>
      <w:r w:rsidRPr="00C37D2B">
        <w:rPr>
          <w:snapToGrid w:val="0"/>
        </w:rPr>
        <w:tab/>
        <w:t>id-ProSeAuthorized,</w:t>
      </w:r>
    </w:p>
    <w:p w:rsidR="009A4B34" w:rsidRPr="00C37D2B" w:rsidRDefault="009A4B34" w:rsidP="009A4B34">
      <w:pPr>
        <w:pStyle w:val="PL"/>
        <w:tabs>
          <w:tab w:val="left" w:pos="11100"/>
        </w:tabs>
        <w:rPr>
          <w:snapToGrid w:val="0"/>
        </w:rPr>
      </w:pPr>
      <w:r w:rsidRPr="00C37D2B">
        <w:rPr>
          <w:snapToGrid w:val="0"/>
        </w:rPr>
        <w:tab/>
        <w:t>id-CoverageModificationList,</w:t>
      </w:r>
    </w:p>
    <w:p w:rsidR="009A4B34" w:rsidRPr="00C37D2B" w:rsidRDefault="009A4B34" w:rsidP="009A4B34">
      <w:pPr>
        <w:pStyle w:val="PL"/>
        <w:tabs>
          <w:tab w:val="left" w:pos="11100"/>
        </w:tabs>
        <w:rPr>
          <w:snapToGrid w:val="0"/>
        </w:rPr>
      </w:pPr>
      <w:r w:rsidRPr="00C37D2B">
        <w:rPr>
          <w:snapToGrid w:val="0"/>
        </w:rPr>
        <w:tab/>
        <w:t>id-ReportingPeriodicityCSIR,</w:t>
      </w:r>
    </w:p>
    <w:p w:rsidR="009A4B34" w:rsidRPr="00C37D2B" w:rsidRDefault="009A4B34" w:rsidP="009A4B34">
      <w:pPr>
        <w:pStyle w:val="PL"/>
        <w:tabs>
          <w:tab w:val="left" w:pos="11100"/>
        </w:tabs>
        <w:rPr>
          <w:snapToGrid w:val="0"/>
        </w:rPr>
      </w:pPr>
      <w:r w:rsidRPr="00C37D2B">
        <w:rPr>
          <w:snapToGrid w:val="0"/>
        </w:rPr>
        <w:tab/>
        <w:t>id-CSIReportList,</w:t>
      </w:r>
    </w:p>
    <w:p w:rsidR="009A4B34" w:rsidRPr="00C37D2B" w:rsidRDefault="009A4B34" w:rsidP="009A4B34">
      <w:pPr>
        <w:pStyle w:val="PL"/>
        <w:tabs>
          <w:tab w:val="left" w:pos="11100"/>
        </w:tabs>
        <w:rPr>
          <w:snapToGrid w:val="0"/>
        </w:rPr>
      </w:pPr>
      <w:r w:rsidRPr="00C37D2B">
        <w:rPr>
          <w:snapToGrid w:val="0"/>
        </w:rPr>
        <w:tab/>
        <w:t>id-ReceiveStatusOfULPDCPSDUsPDCP-SNlength18,</w:t>
      </w:r>
    </w:p>
    <w:p w:rsidR="009A4B34" w:rsidRPr="00C37D2B" w:rsidRDefault="009A4B34" w:rsidP="009A4B34">
      <w:pPr>
        <w:pStyle w:val="PL"/>
        <w:tabs>
          <w:tab w:val="left" w:pos="11100"/>
        </w:tabs>
        <w:rPr>
          <w:snapToGrid w:val="0"/>
        </w:rPr>
      </w:pPr>
      <w:r w:rsidRPr="00C37D2B">
        <w:rPr>
          <w:snapToGrid w:val="0"/>
        </w:rPr>
        <w:tab/>
        <w:t>id-ULCOUNTValuePDCP-SNlength18,</w:t>
      </w:r>
    </w:p>
    <w:p w:rsidR="009A4B34" w:rsidRPr="00C37D2B" w:rsidRDefault="009A4B34" w:rsidP="009A4B34">
      <w:pPr>
        <w:pStyle w:val="PL"/>
        <w:tabs>
          <w:tab w:val="left" w:pos="11100"/>
        </w:tabs>
        <w:rPr>
          <w:snapToGrid w:val="0"/>
        </w:rPr>
      </w:pPr>
      <w:r w:rsidRPr="00C37D2B">
        <w:rPr>
          <w:snapToGrid w:val="0"/>
        </w:rPr>
        <w:tab/>
        <w:t>id-DLCOUNTValuePDCP-SNlength18,</w:t>
      </w:r>
    </w:p>
    <w:p w:rsidR="009A4B34" w:rsidRPr="00C37D2B" w:rsidRDefault="009A4B34" w:rsidP="009A4B34">
      <w:pPr>
        <w:pStyle w:val="PL"/>
        <w:tabs>
          <w:tab w:val="left" w:pos="11100"/>
        </w:tabs>
        <w:rPr>
          <w:snapToGrid w:val="0"/>
        </w:rPr>
      </w:pPr>
      <w:r w:rsidRPr="00C37D2B">
        <w:rPr>
          <w:snapToGrid w:val="0"/>
        </w:rPr>
        <w:tab/>
        <w:t>id-LHN-ID,</w:t>
      </w:r>
    </w:p>
    <w:p w:rsidR="009A4B34" w:rsidRPr="00C37D2B" w:rsidRDefault="009A4B34" w:rsidP="009A4B34">
      <w:pPr>
        <w:pStyle w:val="PL"/>
        <w:tabs>
          <w:tab w:val="left" w:pos="11100"/>
        </w:tabs>
        <w:rPr>
          <w:snapToGrid w:val="0"/>
        </w:rPr>
      </w:pPr>
      <w:r w:rsidRPr="00C37D2B">
        <w:rPr>
          <w:snapToGrid w:val="0"/>
        </w:rPr>
        <w:tab/>
        <w:t>id-Correlation-ID,</w:t>
      </w:r>
    </w:p>
    <w:p w:rsidR="009A4B34" w:rsidRPr="00C37D2B" w:rsidRDefault="009A4B34" w:rsidP="009A4B34">
      <w:pPr>
        <w:pStyle w:val="PL"/>
        <w:tabs>
          <w:tab w:val="left" w:pos="11100"/>
        </w:tabs>
        <w:rPr>
          <w:snapToGrid w:val="0"/>
        </w:rPr>
      </w:pPr>
      <w:r w:rsidRPr="00C37D2B">
        <w:rPr>
          <w:snapToGrid w:val="0"/>
        </w:rPr>
        <w:tab/>
        <w:t>id-SIPTO-Correlation-ID,</w:t>
      </w:r>
    </w:p>
    <w:p w:rsidR="009A4B34" w:rsidRPr="00C37D2B" w:rsidRDefault="009A4B34" w:rsidP="009A4B34">
      <w:pPr>
        <w:pStyle w:val="PL"/>
        <w:tabs>
          <w:tab w:val="left" w:pos="11100"/>
        </w:tabs>
        <w:rPr>
          <w:snapToGrid w:val="0"/>
        </w:rPr>
      </w:pPr>
      <w:r w:rsidRPr="00C37D2B">
        <w:rPr>
          <w:snapToGrid w:val="0"/>
        </w:rPr>
        <w:tab/>
        <w:t>id-UE-ContextReferenceAtSeNB,</w:t>
      </w:r>
    </w:p>
    <w:p w:rsidR="009A4B34" w:rsidRPr="00C37D2B" w:rsidRDefault="009A4B34" w:rsidP="009A4B34">
      <w:pPr>
        <w:pStyle w:val="PL"/>
        <w:tabs>
          <w:tab w:val="left" w:pos="11100"/>
        </w:tabs>
        <w:rPr>
          <w:snapToGrid w:val="0"/>
        </w:rPr>
      </w:pPr>
      <w:r w:rsidRPr="00C37D2B">
        <w:rPr>
          <w:snapToGrid w:val="0"/>
        </w:rPr>
        <w:tab/>
        <w:t>id-UE-ContextReferenceAtWT,</w:t>
      </w:r>
    </w:p>
    <w:p w:rsidR="009A4B34" w:rsidRPr="00C37D2B" w:rsidRDefault="009A4B34" w:rsidP="009A4B34">
      <w:pPr>
        <w:pStyle w:val="PL"/>
        <w:tabs>
          <w:tab w:val="left" w:pos="11100"/>
        </w:tabs>
        <w:rPr>
          <w:snapToGrid w:val="0"/>
        </w:rPr>
      </w:pPr>
      <w:r w:rsidRPr="00C37D2B">
        <w:rPr>
          <w:snapToGrid w:val="0"/>
        </w:rPr>
        <w:tab/>
        <w:t>id-UE-ContextKeptIndicator,</w:t>
      </w:r>
    </w:p>
    <w:p w:rsidR="009A4B34" w:rsidRPr="00C37D2B" w:rsidRDefault="009A4B34" w:rsidP="009A4B34">
      <w:pPr>
        <w:pStyle w:val="PL"/>
        <w:tabs>
          <w:tab w:val="left" w:pos="11100"/>
        </w:tabs>
        <w:rPr>
          <w:snapToGrid w:val="0"/>
        </w:rPr>
      </w:pPr>
      <w:r w:rsidRPr="00C37D2B">
        <w:rPr>
          <w:snapToGrid w:val="0"/>
        </w:rPr>
        <w:tab/>
        <w:t>id-UEs-ToBeReset,</w:t>
      </w:r>
    </w:p>
    <w:p w:rsidR="009A4B34" w:rsidRPr="00C37D2B" w:rsidRDefault="009A4B34" w:rsidP="009A4B34">
      <w:pPr>
        <w:pStyle w:val="PL"/>
        <w:tabs>
          <w:tab w:val="left" w:pos="11100"/>
        </w:tabs>
        <w:rPr>
          <w:snapToGrid w:val="0"/>
        </w:rPr>
      </w:pPr>
      <w:r w:rsidRPr="00C37D2B">
        <w:rPr>
          <w:snapToGrid w:val="0"/>
        </w:rPr>
        <w:tab/>
        <w:t>id-UEs-Admitted-ToBeReset,</w:t>
      </w:r>
    </w:p>
    <w:p w:rsidR="009A4B34" w:rsidRPr="00C37D2B" w:rsidRDefault="009A4B34" w:rsidP="009A4B34">
      <w:pPr>
        <w:pStyle w:val="PL"/>
        <w:tabs>
          <w:tab w:val="left" w:pos="11100"/>
        </w:tabs>
        <w:rPr>
          <w:snapToGrid w:val="0"/>
        </w:rPr>
      </w:pPr>
      <w:r w:rsidRPr="00C37D2B">
        <w:rPr>
          <w:snapToGrid w:val="0"/>
        </w:rPr>
        <w:tab/>
        <w:t>id-WT-UE-ContextKeptIndicator,</w:t>
      </w:r>
    </w:p>
    <w:p w:rsidR="009A4B34" w:rsidRPr="00C37D2B" w:rsidRDefault="009A4B34" w:rsidP="009A4B34">
      <w:pPr>
        <w:pStyle w:val="PL"/>
        <w:tabs>
          <w:tab w:val="left" w:pos="11100"/>
        </w:tabs>
        <w:rPr>
          <w:snapToGrid w:val="0"/>
        </w:rPr>
      </w:pPr>
      <w:r w:rsidRPr="00C37D2B">
        <w:rPr>
          <w:snapToGrid w:val="0"/>
        </w:rPr>
        <w:tab/>
        <w:t>id-New-eNB-UE-X2AP-ID-Extension,</w:t>
      </w:r>
    </w:p>
    <w:p w:rsidR="009A4B34" w:rsidRPr="00C37D2B" w:rsidRDefault="009A4B34" w:rsidP="009A4B34">
      <w:pPr>
        <w:pStyle w:val="PL"/>
        <w:tabs>
          <w:tab w:val="left" w:pos="11100"/>
        </w:tabs>
        <w:rPr>
          <w:snapToGrid w:val="0"/>
        </w:rPr>
      </w:pPr>
      <w:r w:rsidRPr="00C37D2B">
        <w:rPr>
          <w:snapToGrid w:val="0"/>
        </w:rPr>
        <w:tab/>
        <w:t>id-Old-eNB-UE-X2AP-ID-Extension,</w:t>
      </w:r>
    </w:p>
    <w:p w:rsidR="009A4B34" w:rsidRPr="00C37D2B" w:rsidRDefault="009A4B34" w:rsidP="009A4B34">
      <w:pPr>
        <w:pStyle w:val="PL"/>
        <w:tabs>
          <w:tab w:val="left" w:pos="11100"/>
        </w:tabs>
        <w:rPr>
          <w:snapToGrid w:val="0"/>
        </w:rPr>
      </w:pPr>
      <w:r w:rsidRPr="00C37D2B">
        <w:rPr>
          <w:snapToGrid w:val="0"/>
        </w:rPr>
        <w:tab/>
        <w:t>id-MeNB-UE-X2AP-ID-Extension,</w:t>
      </w:r>
    </w:p>
    <w:p w:rsidR="009A4B34" w:rsidRPr="00C37D2B" w:rsidRDefault="009A4B34" w:rsidP="009A4B34">
      <w:pPr>
        <w:pStyle w:val="PL"/>
        <w:tabs>
          <w:tab w:val="left" w:pos="11100"/>
        </w:tabs>
        <w:rPr>
          <w:snapToGrid w:val="0"/>
        </w:rPr>
      </w:pPr>
      <w:r w:rsidRPr="00C37D2B">
        <w:rPr>
          <w:snapToGrid w:val="0"/>
        </w:rPr>
        <w:tab/>
        <w:t>id-SeNB-UE-X2AP-ID-Extension,</w:t>
      </w:r>
    </w:p>
    <w:p w:rsidR="009A4B34" w:rsidRPr="00C37D2B" w:rsidRDefault="009A4B34" w:rsidP="009A4B34">
      <w:pPr>
        <w:pStyle w:val="PL"/>
        <w:tabs>
          <w:tab w:val="left" w:pos="11100"/>
        </w:tabs>
        <w:rPr>
          <w:snapToGrid w:val="0"/>
        </w:rPr>
      </w:pPr>
      <w:r w:rsidRPr="00C37D2B">
        <w:rPr>
          <w:snapToGrid w:val="0"/>
        </w:rPr>
        <w:tab/>
        <w:t>id-SIPTO-BearerDeactivationIndication,</w:t>
      </w:r>
    </w:p>
    <w:p w:rsidR="009A4B34" w:rsidRPr="00C37D2B" w:rsidRDefault="009A4B34" w:rsidP="009A4B34">
      <w:pPr>
        <w:pStyle w:val="PL"/>
        <w:tabs>
          <w:tab w:val="left" w:pos="11100"/>
        </w:tabs>
        <w:rPr>
          <w:snapToGrid w:val="0"/>
        </w:rPr>
      </w:pPr>
      <w:r w:rsidRPr="00C37D2B">
        <w:rPr>
          <w:snapToGrid w:val="0"/>
        </w:rPr>
        <w:tab/>
        <w:t>id-Tunnel-Information-for-BBF,</w:t>
      </w:r>
    </w:p>
    <w:p w:rsidR="009A4B34" w:rsidRPr="00C37D2B" w:rsidRDefault="009A4B34" w:rsidP="009A4B34">
      <w:pPr>
        <w:pStyle w:val="PL"/>
        <w:tabs>
          <w:tab w:val="left" w:pos="11100"/>
        </w:tabs>
      </w:pPr>
      <w:r w:rsidRPr="00C37D2B">
        <w:tab/>
        <w:t>id-SIPTO-L-GW-TransportLayerAddress,</w:t>
      </w:r>
    </w:p>
    <w:p w:rsidR="009A4B34" w:rsidRPr="00C37D2B" w:rsidRDefault="009A4B34" w:rsidP="009A4B34">
      <w:pPr>
        <w:pStyle w:val="PL"/>
        <w:tabs>
          <w:tab w:val="left" w:pos="11100"/>
        </w:tabs>
      </w:pPr>
      <w:r w:rsidRPr="00C37D2B">
        <w:tab/>
        <w:t>id-GW-TransportLayerAddress,</w:t>
      </w:r>
    </w:p>
    <w:p w:rsidR="009A4B34" w:rsidRPr="00C37D2B" w:rsidRDefault="009A4B34" w:rsidP="009A4B34">
      <w:pPr>
        <w:pStyle w:val="PL"/>
        <w:tabs>
          <w:tab w:val="left" w:pos="11100"/>
        </w:tabs>
      </w:pPr>
      <w:r w:rsidRPr="00C37D2B">
        <w:tab/>
        <w:t>id-X2RemovalThreshold,</w:t>
      </w:r>
    </w:p>
    <w:p w:rsidR="009A4B34" w:rsidRPr="00C37D2B" w:rsidRDefault="009A4B34" w:rsidP="009A4B34">
      <w:pPr>
        <w:pStyle w:val="PL"/>
        <w:tabs>
          <w:tab w:val="left" w:pos="11100"/>
        </w:tabs>
      </w:pPr>
      <w:r w:rsidRPr="00C37D2B">
        <w:tab/>
        <w:t>id-CellReportingIndicator,</w:t>
      </w:r>
    </w:p>
    <w:p w:rsidR="009A4B34" w:rsidRPr="00C37D2B" w:rsidRDefault="009A4B34" w:rsidP="009A4B34">
      <w:pPr>
        <w:pStyle w:val="PL"/>
        <w:tabs>
          <w:tab w:val="left" w:pos="11100"/>
        </w:tabs>
      </w:pPr>
      <w:r w:rsidRPr="00C37D2B">
        <w:tab/>
        <w:t>id-V2XServicesAuthorized,</w:t>
      </w:r>
    </w:p>
    <w:p w:rsidR="009A4B34" w:rsidRPr="00C37D2B" w:rsidRDefault="009A4B34" w:rsidP="009A4B34">
      <w:pPr>
        <w:pStyle w:val="PL"/>
        <w:tabs>
          <w:tab w:val="left" w:pos="11100"/>
        </w:tabs>
      </w:pPr>
      <w:r w:rsidRPr="00C37D2B">
        <w:tab/>
        <w:t>id-resumeID,</w:t>
      </w:r>
    </w:p>
    <w:p w:rsidR="009A4B34" w:rsidRPr="00C37D2B" w:rsidRDefault="009A4B34" w:rsidP="009A4B34">
      <w:pPr>
        <w:pStyle w:val="PL"/>
        <w:tabs>
          <w:tab w:val="left" w:pos="11100"/>
        </w:tabs>
      </w:pPr>
      <w:r w:rsidRPr="00C37D2B">
        <w:tab/>
        <w:t>id-UE-ContextInformationRetrieve,</w:t>
      </w:r>
    </w:p>
    <w:p w:rsidR="009A4B34" w:rsidRPr="00C37D2B" w:rsidRDefault="009A4B34" w:rsidP="009A4B34">
      <w:pPr>
        <w:pStyle w:val="PL"/>
        <w:tabs>
          <w:tab w:val="left" w:pos="11100"/>
        </w:tabs>
      </w:pPr>
      <w:r w:rsidRPr="00C37D2B">
        <w:tab/>
        <w:t>id-E-RABs-ToBeSetupRetrieve-Item,</w:t>
      </w:r>
    </w:p>
    <w:p w:rsidR="009A4B34" w:rsidRPr="00C37D2B" w:rsidRDefault="009A4B34" w:rsidP="009A4B34">
      <w:pPr>
        <w:pStyle w:val="PL"/>
        <w:tabs>
          <w:tab w:val="left" w:pos="11100"/>
        </w:tabs>
        <w:rPr>
          <w:lang w:eastAsia="zh-CN"/>
        </w:rPr>
      </w:pPr>
      <w:r w:rsidRPr="00C37D2B">
        <w:tab/>
        <w:t>id-NewEUTRANCellIdentifier,</w:t>
      </w:r>
    </w:p>
    <w:p w:rsidR="009A4B34" w:rsidRPr="00C37D2B" w:rsidRDefault="009A4B34" w:rsidP="009A4B34">
      <w:pPr>
        <w:pStyle w:val="PL"/>
        <w:tabs>
          <w:tab w:val="left" w:pos="11100"/>
        </w:tabs>
        <w:rPr>
          <w:lang w:eastAsia="zh-CN"/>
        </w:rPr>
      </w:pPr>
      <w:r w:rsidRPr="00C37D2B">
        <w:rPr>
          <w:lang w:eastAsia="zh-CN"/>
        </w:rPr>
        <w:tab/>
      </w:r>
      <w:r w:rsidRPr="00C37D2B">
        <w:rPr>
          <w:rFonts w:cs="Courier New"/>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w:t>
      </w:r>
    </w:p>
    <w:p w:rsidR="009A4B34" w:rsidRPr="00C37D2B" w:rsidRDefault="009A4B34" w:rsidP="009A4B34">
      <w:pPr>
        <w:pStyle w:val="PL"/>
        <w:tabs>
          <w:tab w:val="left" w:pos="11100"/>
        </w:tabs>
        <w:rPr>
          <w:snapToGrid w:val="0"/>
        </w:rPr>
      </w:pPr>
      <w:r w:rsidRPr="00C37D2B">
        <w:rPr>
          <w:lang w:eastAsia="zh-CN"/>
        </w:rPr>
        <w:tab/>
        <w:t>id-</w:t>
      </w:r>
      <w:r w:rsidRPr="00C37D2B">
        <w:rPr>
          <w:snapToGrid w:val="0"/>
        </w:rPr>
        <w:t>UE</w:t>
      </w:r>
      <w:r w:rsidRPr="00C37D2B">
        <w:rPr>
          <w:snapToGrid w:val="0"/>
          <w:lang w:eastAsia="zh-CN"/>
        </w:rPr>
        <w:t>Sidelink</w:t>
      </w:r>
      <w:r w:rsidRPr="00C37D2B">
        <w:rPr>
          <w:snapToGrid w:val="0"/>
        </w:rPr>
        <w:t>AggregateMaximumBitRate,</w:t>
      </w:r>
    </w:p>
    <w:p w:rsidR="009A4B34" w:rsidRPr="00C37D2B" w:rsidRDefault="009A4B34" w:rsidP="009A4B34">
      <w:pPr>
        <w:pStyle w:val="PL"/>
        <w:tabs>
          <w:tab w:val="left" w:pos="11100"/>
        </w:tabs>
      </w:pPr>
      <w:r w:rsidRPr="00C37D2B">
        <w:rPr>
          <w:snapToGrid w:val="0"/>
        </w:rPr>
        <w:tab/>
        <w:t>id-</w:t>
      </w:r>
      <w:r w:rsidRPr="00C37D2B">
        <w:t>uL-GTPtunnelEndpoint,</w:t>
      </w:r>
    </w:p>
    <w:p w:rsidR="009A4B34" w:rsidRPr="00C37D2B" w:rsidRDefault="009A4B34" w:rsidP="009A4B34">
      <w:pPr>
        <w:pStyle w:val="PL"/>
        <w:tabs>
          <w:tab w:val="left" w:pos="11100"/>
        </w:tabs>
      </w:pPr>
      <w:r w:rsidRPr="00C37D2B">
        <w:tab/>
        <w:t>id-SgNBSecurityKey,</w:t>
      </w:r>
    </w:p>
    <w:p w:rsidR="009A4B34" w:rsidRPr="00C37D2B" w:rsidRDefault="009A4B34" w:rsidP="009A4B34">
      <w:pPr>
        <w:pStyle w:val="PL"/>
        <w:tabs>
          <w:tab w:val="left" w:pos="11100"/>
        </w:tabs>
      </w:pPr>
      <w:r w:rsidRPr="00C37D2B">
        <w:tab/>
        <w:t>id-SgNBUEAggregateMaximumBitRate,</w:t>
      </w:r>
    </w:p>
    <w:p w:rsidR="009A4B34" w:rsidRPr="00C37D2B" w:rsidRDefault="009A4B34" w:rsidP="009A4B34">
      <w:pPr>
        <w:pStyle w:val="PL"/>
        <w:tabs>
          <w:tab w:val="left" w:pos="11100"/>
        </w:tabs>
      </w:pPr>
      <w:r w:rsidRPr="00C37D2B">
        <w:tab/>
        <w:t>id-E-RABs-ToBeAdded-SgNBAddReqList,</w:t>
      </w:r>
    </w:p>
    <w:p w:rsidR="009A4B34" w:rsidRPr="00C37D2B" w:rsidRDefault="009A4B34" w:rsidP="009A4B34">
      <w:pPr>
        <w:pStyle w:val="PL"/>
        <w:tabs>
          <w:tab w:val="left" w:pos="11100"/>
        </w:tabs>
      </w:pPr>
      <w:r w:rsidRPr="00C37D2B">
        <w:tab/>
        <w:t>id-MeNBtoSgNBContainer,</w:t>
      </w:r>
    </w:p>
    <w:p w:rsidR="009A4B34" w:rsidRPr="00C37D2B" w:rsidRDefault="009A4B34" w:rsidP="009A4B34">
      <w:pPr>
        <w:pStyle w:val="PL"/>
        <w:tabs>
          <w:tab w:val="left" w:pos="11100"/>
        </w:tabs>
      </w:pPr>
      <w:r w:rsidRPr="00C37D2B">
        <w:tab/>
        <w:t>id-SgNB-UE-X2AP-ID,</w:t>
      </w:r>
    </w:p>
    <w:p w:rsidR="009A4B34" w:rsidRPr="00C37D2B" w:rsidRDefault="009A4B34" w:rsidP="009A4B34">
      <w:pPr>
        <w:pStyle w:val="PL"/>
        <w:tabs>
          <w:tab w:val="left" w:pos="11100"/>
        </w:tabs>
      </w:pPr>
      <w:r w:rsidRPr="00C37D2B">
        <w:tab/>
        <w:t>id-RequestedSplitSRBs,</w:t>
      </w:r>
    </w:p>
    <w:p w:rsidR="009A4B34" w:rsidRPr="00C37D2B" w:rsidRDefault="009A4B34" w:rsidP="009A4B34">
      <w:pPr>
        <w:pStyle w:val="PL"/>
        <w:tabs>
          <w:tab w:val="left" w:pos="11100"/>
        </w:tabs>
      </w:pPr>
      <w:r w:rsidRPr="00C37D2B">
        <w:tab/>
        <w:t>id-E-RABs-ToBeAdded-SgNBAddReq-Item,</w:t>
      </w:r>
    </w:p>
    <w:p w:rsidR="009A4B34" w:rsidRPr="00C37D2B" w:rsidRDefault="009A4B34" w:rsidP="009A4B34">
      <w:pPr>
        <w:pStyle w:val="PL"/>
        <w:tabs>
          <w:tab w:val="left" w:pos="11100"/>
        </w:tabs>
      </w:pPr>
      <w:r w:rsidRPr="00C37D2B">
        <w:lastRenderedPageBreak/>
        <w:tab/>
        <w:t>id-E-RABs-Admitted-ToBeAdded-SgNBAddReqAckList,</w:t>
      </w:r>
    </w:p>
    <w:p w:rsidR="009A4B34" w:rsidRPr="00C37D2B" w:rsidRDefault="009A4B34" w:rsidP="009A4B34">
      <w:pPr>
        <w:pStyle w:val="PL"/>
        <w:tabs>
          <w:tab w:val="left" w:pos="11100"/>
        </w:tabs>
      </w:pPr>
      <w:r w:rsidRPr="00C37D2B">
        <w:tab/>
        <w:t>id-SgNBtoMeNBContainer,</w:t>
      </w:r>
    </w:p>
    <w:p w:rsidR="009A4B34" w:rsidRPr="00C37D2B" w:rsidRDefault="009A4B34" w:rsidP="009A4B34">
      <w:pPr>
        <w:pStyle w:val="PL"/>
        <w:tabs>
          <w:tab w:val="left" w:pos="11100"/>
        </w:tabs>
      </w:pPr>
      <w:r w:rsidRPr="00C37D2B">
        <w:tab/>
        <w:t>id-AdmittedSplitSRBs,</w:t>
      </w:r>
    </w:p>
    <w:p w:rsidR="009A4B34" w:rsidRPr="00C37D2B" w:rsidRDefault="009A4B34" w:rsidP="009A4B34">
      <w:pPr>
        <w:pStyle w:val="PL"/>
        <w:tabs>
          <w:tab w:val="left" w:pos="11100"/>
        </w:tabs>
      </w:pPr>
      <w:r w:rsidRPr="00C37D2B">
        <w:tab/>
        <w:t>id-E-RABs-Admitted-ToBeAdded-SgNBAddReqAck-Item,</w:t>
      </w:r>
    </w:p>
    <w:p w:rsidR="009A4B34" w:rsidRPr="00C37D2B" w:rsidRDefault="009A4B34" w:rsidP="009A4B34">
      <w:pPr>
        <w:pStyle w:val="PL"/>
        <w:tabs>
          <w:tab w:val="left" w:pos="11100"/>
        </w:tabs>
      </w:pPr>
      <w:r w:rsidRPr="00C37D2B">
        <w:tab/>
        <w:t>id-ResponseInformationSgNBReconfComp,</w:t>
      </w:r>
    </w:p>
    <w:p w:rsidR="009A4B34" w:rsidRPr="00C37D2B" w:rsidRDefault="009A4B34" w:rsidP="009A4B34">
      <w:pPr>
        <w:pStyle w:val="PL"/>
        <w:tabs>
          <w:tab w:val="left" w:pos="11100"/>
        </w:tabs>
      </w:pPr>
      <w:r w:rsidRPr="00C37D2B">
        <w:tab/>
        <w:t>id-UE-ContextInformation-SgNBModReq,</w:t>
      </w:r>
    </w:p>
    <w:p w:rsidR="009A4B34" w:rsidRPr="00C37D2B" w:rsidRDefault="009A4B34" w:rsidP="009A4B34">
      <w:pPr>
        <w:pStyle w:val="PL"/>
        <w:tabs>
          <w:tab w:val="left" w:pos="11100"/>
        </w:tabs>
      </w:pPr>
      <w:r w:rsidRPr="00C37D2B">
        <w:tab/>
        <w:t>id-E-RABs-ToBeAdded-SgNBModReq-Item,</w:t>
      </w:r>
    </w:p>
    <w:p w:rsidR="009A4B34" w:rsidRPr="00C37D2B" w:rsidRDefault="009A4B34" w:rsidP="009A4B34">
      <w:pPr>
        <w:pStyle w:val="PL"/>
        <w:tabs>
          <w:tab w:val="left" w:pos="11100"/>
        </w:tabs>
      </w:pPr>
      <w:r w:rsidRPr="00C37D2B">
        <w:tab/>
        <w:t>id-E-RABs-ToBeModified-SgNBModReq-Item,</w:t>
      </w:r>
    </w:p>
    <w:p w:rsidR="009A4B34" w:rsidRPr="00C37D2B" w:rsidRDefault="009A4B34" w:rsidP="009A4B34">
      <w:pPr>
        <w:pStyle w:val="PL"/>
        <w:tabs>
          <w:tab w:val="left" w:pos="11100"/>
        </w:tabs>
      </w:pPr>
      <w:r w:rsidRPr="00C37D2B">
        <w:tab/>
        <w:t>id-E-RABs-ToBeReleased-SgNBModReq-Item,</w:t>
      </w:r>
    </w:p>
    <w:p w:rsidR="009A4B34" w:rsidRPr="00C37D2B" w:rsidRDefault="009A4B34" w:rsidP="009A4B34">
      <w:pPr>
        <w:pStyle w:val="PL"/>
        <w:tabs>
          <w:tab w:val="left" w:pos="11100"/>
        </w:tabs>
      </w:pPr>
      <w:r w:rsidRPr="00C37D2B">
        <w:tab/>
        <w:t>id-E-RABs-Admitted-ToBeAdded-SgNBModAckList,</w:t>
      </w:r>
    </w:p>
    <w:p w:rsidR="009A4B34" w:rsidRPr="00C37D2B" w:rsidRDefault="009A4B34" w:rsidP="009A4B34">
      <w:pPr>
        <w:pStyle w:val="PL"/>
        <w:tabs>
          <w:tab w:val="left" w:pos="11100"/>
        </w:tabs>
      </w:pPr>
      <w:r w:rsidRPr="00C37D2B">
        <w:tab/>
        <w:t>id-E-RABs-Admitted-ToBeModified-SgNBModAckList,</w:t>
      </w:r>
    </w:p>
    <w:p w:rsidR="009A4B34" w:rsidRPr="00C37D2B" w:rsidRDefault="009A4B34" w:rsidP="009A4B34">
      <w:pPr>
        <w:pStyle w:val="PL"/>
        <w:tabs>
          <w:tab w:val="left" w:pos="11100"/>
        </w:tabs>
      </w:pPr>
      <w:r w:rsidRPr="00C37D2B">
        <w:tab/>
        <w:t>id-E-RABs-Admitted-ToBeReleased-SgNBModAckList,</w:t>
      </w:r>
    </w:p>
    <w:p w:rsidR="009A4B34" w:rsidRPr="00C37D2B" w:rsidRDefault="009A4B34" w:rsidP="009A4B34">
      <w:pPr>
        <w:pStyle w:val="PL"/>
        <w:tabs>
          <w:tab w:val="left" w:pos="11100"/>
        </w:tabs>
      </w:pPr>
      <w:r w:rsidRPr="00C37D2B">
        <w:tab/>
        <w:t>id-E-RABs-Admitted-ToBeAdded-SgNBModAck-Item,</w:t>
      </w:r>
    </w:p>
    <w:p w:rsidR="009A4B34" w:rsidRPr="00C37D2B" w:rsidRDefault="009A4B34" w:rsidP="009A4B34">
      <w:pPr>
        <w:pStyle w:val="PL"/>
        <w:tabs>
          <w:tab w:val="left" w:pos="11100"/>
        </w:tabs>
      </w:pPr>
      <w:r w:rsidRPr="00C37D2B">
        <w:tab/>
        <w:t>id-E-RABs-Admitted-ToBeModified-SgNBModAck-Item,</w:t>
      </w:r>
    </w:p>
    <w:p w:rsidR="009A4B34" w:rsidRPr="00C37D2B" w:rsidRDefault="009A4B34" w:rsidP="009A4B34">
      <w:pPr>
        <w:pStyle w:val="PL"/>
        <w:tabs>
          <w:tab w:val="left" w:pos="11100"/>
        </w:tabs>
      </w:pPr>
      <w:r w:rsidRPr="00C37D2B">
        <w:tab/>
        <w:t>id-E-RABs-Admitted-ToBeReleased-SgNBModAck-Item,</w:t>
      </w:r>
    </w:p>
    <w:p w:rsidR="009A4B34" w:rsidRPr="00C37D2B" w:rsidRDefault="009A4B34" w:rsidP="009A4B34">
      <w:pPr>
        <w:pStyle w:val="PL"/>
        <w:tabs>
          <w:tab w:val="left" w:pos="11100"/>
        </w:tabs>
      </w:pPr>
      <w:r w:rsidRPr="00C37D2B">
        <w:tab/>
        <w:t>id-E-RABs-</w:t>
      </w:r>
      <w:r w:rsidRPr="00C37D2B">
        <w:rPr>
          <w:rFonts w:eastAsia="等线"/>
          <w:snapToGrid w:val="0"/>
          <w:lang w:eastAsia="zh-CN"/>
        </w:rPr>
        <w:t>Admitted-</w:t>
      </w:r>
      <w:r w:rsidRPr="00C37D2B">
        <w:t>ToBeReleased-SgNBRelReqAckList,</w:t>
      </w:r>
    </w:p>
    <w:p w:rsidR="009A4B34" w:rsidRPr="00C37D2B" w:rsidRDefault="009A4B34" w:rsidP="009A4B34">
      <w:pPr>
        <w:pStyle w:val="PL"/>
        <w:tabs>
          <w:tab w:val="left" w:pos="11100"/>
        </w:tabs>
      </w:pPr>
      <w:r w:rsidRPr="00C37D2B">
        <w:tab/>
        <w:t>id-E-RABs-</w:t>
      </w:r>
      <w:r w:rsidRPr="00C37D2B">
        <w:rPr>
          <w:rFonts w:eastAsia="等线"/>
          <w:snapToGrid w:val="0"/>
          <w:lang w:eastAsia="zh-CN"/>
        </w:rPr>
        <w:t>Admitted-</w:t>
      </w:r>
      <w:r w:rsidRPr="00C37D2B">
        <w:t>ToBeReleased-SgNBRelReqAck-Item,</w:t>
      </w:r>
    </w:p>
    <w:p w:rsidR="009A4B34" w:rsidRPr="00C37D2B" w:rsidRDefault="009A4B34" w:rsidP="009A4B34">
      <w:pPr>
        <w:pStyle w:val="PL"/>
        <w:tabs>
          <w:tab w:val="left" w:pos="11100"/>
        </w:tabs>
      </w:pPr>
      <w:r w:rsidRPr="00C37D2B">
        <w:tab/>
        <w:t>id-E-RABs-ToBeReleased-SgNBModReqdList,</w:t>
      </w:r>
    </w:p>
    <w:p w:rsidR="009A4B34" w:rsidRPr="00C37D2B" w:rsidRDefault="009A4B34" w:rsidP="009A4B34">
      <w:pPr>
        <w:pStyle w:val="PL"/>
        <w:tabs>
          <w:tab w:val="left" w:pos="11100"/>
        </w:tabs>
      </w:pPr>
      <w:r w:rsidRPr="00C37D2B">
        <w:tab/>
        <w:t>id-E-RABs-ToBeModified-SgNBModReqdList,</w:t>
      </w:r>
    </w:p>
    <w:p w:rsidR="009A4B34" w:rsidRPr="00C37D2B" w:rsidRDefault="009A4B34" w:rsidP="009A4B34">
      <w:pPr>
        <w:pStyle w:val="PL"/>
        <w:tabs>
          <w:tab w:val="left" w:pos="11100"/>
        </w:tabs>
      </w:pPr>
      <w:r w:rsidRPr="00C37D2B">
        <w:tab/>
        <w:t>id-E-RABs-ToBeReleased-SgNBModReqd-Item,</w:t>
      </w:r>
    </w:p>
    <w:p w:rsidR="009A4B34" w:rsidRPr="00C37D2B" w:rsidRDefault="009A4B34" w:rsidP="009A4B34">
      <w:pPr>
        <w:pStyle w:val="PL"/>
        <w:tabs>
          <w:tab w:val="left" w:pos="11100"/>
        </w:tabs>
      </w:pPr>
      <w:r w:rsidRPr="00C37D2B">
        <w:tab/>
        <w:t>id-E-RABs-ToBeModified-SgNBModReqd-Item,</w:t>
      </w:r>
    </w:p>
    <w:p w:rsidR="009A4B34" w:rsidRPr="00C37D2B" w:rsidRDefault="009A4B34" w:rsidP="009A4B34">
      <w:pPr>
        <w:pStyle w:val="PL"/>
        <w:tabs>
          <w:tab w:val="left" w:pos="11100"/>
        </w:tabs>
      </w:pPr>
      <w:r w:rsidRPr="00C37D2B">
        <w:tab/>
        <w:t>id-E-RABs-ToBeReleased-SgNBChaConfList,</w:t>
      </w:r>
    </w:p>
    <w:p w:rsidR="009A4B34" w:rsidRPr="00C37D2B" w:rsidRDefault="009A4B34" w:rsidP="009A4B34">
      <w:pPr>
        <w:pStyle w:val="PL"/>
        <w:tabs>
          <w:tab w:val="left" w:pos="11100"/>
        </w:tabs>
      </w:pPr>
      <w:r w:rsidRPr="00C37D2B">
        <w:tab/>
        <w:t>id-E-RABs-ToBeReleased-SgNBChaConf-Item,</w:t>
      </w:r>
    </w:p>
    <w:p w:rsidR="009A4B34" w:rsidRPr="00C37D2B" w:rsidRDefault="009A4B34" w:rsidP="009A4B34">
      <w:pPr>
        <w:pStyle w:val="PL"/>
        <w:tabs>
          <w:tab w:val="left" w:pos="11100"/>
        </w:tabs>
      </w:pPr>
      <w:r w:rsidRPr="00C37D2B">
        <w:tab/>
        <w:t>id-E-RABs-ToBeReleased-SgNBRelReqList,</w:t>
      </w:r>
    </w:p>
    <w:p w:rsidR="009A4B34" w:rsidRPr="00C37D2B" w:rsidRDefault="009A4B34" w:rsidP="009A4B34">
      <w:pPr>
        <w:pStyle w:val="PL"/>
        <w:tabs>
          <w:tab w:val="left" w:pos="11100"/>
        </w:tabs>
      </w:pPr>
      <w:r w:rsidRPr="00C37D2B">
        <w:tab/>
        <w:t>id-E-RABs-ToBeReleased-SgNBRelReq-Item,</w:t>
      </w:r>
    </w:p>
    <w:p w:rsidR="009A4B34" w:rsidRPr="00C37D2B" w:rsidRDefault="009A4B34" w:rsidP="009A4B34">
      <w:pPr>
        <w:pStyle w:val="PL"/>
        <w:tabs>
          <w:tab w:val="left" w:pos="11100"/>
        </w:tabs>
      </w:pPr>
      <w:r w:rsidRPr="00C37D2B">
        <w:tab/>
        <w:t>id-E-RABs-ToBeReleased-SgNBRelConfList,</w:t>
      </w:r>
    </w:p>
    <w:p w:rsidR="009A4B34" w:rsidRPr="00C37D2B" w:rsidRDefault="009A4B34" w:rsidP="009A4B34">
      <w:pPr>
        <w:pStyle w:val="PL"/>
        <w:tabs>
          <w:tab w:val="left" w:pos="11100"/>
        </w:tabs>
      </w:pPr>
      <w:r w:rsidRPr="00C37D2B">
        <w:tab/>
        <w:t>id-E-RABs-ToBeReleased-SgNBRelConf-Item,</w:t>
      </w:r>
    </w:p>
    <w:p w:rsidR="009A4B34" w:rsidRPr="00C37D2B" w:rsidRDefault="009A4B34" w:rsidP="009A4B34">
      <w:pPr>
        <w:pStyle w:val="PL"/>
        <w:tabs>
          <w:tab w:val="left" w:pos="11100"/>
        </w:tabs>
      </w:pPr>
      <w:r w:rsidRPr="00C37D2B">
        <w:tab/>
        <w:t>id-E-RABs-ToBeReleased-SgNBRelReqdList,</w:t>
      </w:r>
    </w:p>
    <w:p w:rsidR="009A4B34" w:rsidRPr="00C37D2B" w:rsidRDefault="009A4B34" w:rsidP="009A4B34">
      <w:pPr>
        <w:pStyle w:val="PL"/>
        <w:tabs>
          <w:tab w:val="left" w:pos="11100"/>
        </w:tabs>
      </w:pPr>
      <w:r w:rsidRPr="00C37D2B">
        <w:tab/>
        <w:t>id-E-RABs-ToBeReleased-SgNBRelReqd-Item,</w:t>
      </w:r>
    </w:p>
    <w:p w:rsidR="009A4B34" w:rsidRPr="00C37D2B" w:rsidRDefault="009A4B34" w:rsidP="009A4B34">
      <w:pPr>
        <w:pStyle w:val="PL"/>
        <w:tabs>
          <w:tab w:val="left" w:pos="11100"/>
        </w:tabs>
      </w:pPr>
      <w:r w:rsidRPr="00C37D2B">
        <w:tab/>
        <w:t>id-E-RABs-SubjectToSgNBCounterCheck-List,</w:t>
      </w:r>
    </w:p>
    <w:p w:rsidR="009A4B34" w:rsidRPr="00C37D2B" w:rsidRDefault="009A4B34" w:rsidP="009A4B34">
      <w:pPr>
        <w:pStyle w:val="PL"/>
        <w:tabs>
          <w:tab w:val="left" w:pos="11100"/>
        </w:tabs>
      </w:pPr>
      <w:r w:rsidRPr="00C37D2B">
        <w:tab/>
        <w:t>id-E-RABs-SubjectToSgNBCounterCheck-Item,</w:t>
      </w:r>
    </w:p>
    <w:p w:rsidR="009A4B34" w:rsidRPr="00C37D2B" w:rsidRDefault="009A4B34" w:rsidP="009A4B34">
      <w:pPr>
        <w:pStyle w:val="PL"/>
        <w:tabs>
          <w:tab w:val="left" w:pos="11100"/>
        </w:tabs>
      </w:pPr>
      <w:r w:rsidRPr="00C37D2B">
        <w:tab/>
        <w:t>id-Target-SgNB-ID,</w:t>
      </w:r>
    </w:p>
    <w:p w:rsidR="009A4B34" w:rsidRPr="00C37D2B" w:rsidRDefault="009A4B34" w:rsidP="009A4B34">
      <w:pPr>
        <w:pStyle w:val="PL"/>
        <w:tabs>
          <w:tab w:val="left" w:pos="11100"/>
        </w:tabs>
      </w:pPr>
      <w:r w:rsidRPr="00C37D2B">
        <w:tab/>
        <w:t>id-RRCContainer,</w:t>
      </w:r>
    </w:p>
    <w:p w:rsidR="009A4B34" w:rsidRPr="00C37D2B" w:rsidRDefault="009A4B34" w:rsidP="009A4B34">
      <w:pPr>
        <w:pStyle w:val="PL"/>
        <w:tabs>
          <w:tab w:val="left" w:pos="11100"/>
        </w:tabs>
      </w:pPr>
      <w:r w:rsidRPr="00C37D2B">
        <w:tab/>
        <w:t>id-SRBType,</w:t>
      </w:r>
    </w:p>
    <w:p w:rsidR="009A4B34" w:rsidRPr="00C37D2B" w:rsidRDefault="009A4B34" w:rsidP="009A4B34">
      <w:pPr>
        <w:pStyle w:val="PL"/>
        <w:tabs>
          <w:tab w:val="left" w:pos="11100"/>
        </w:tabs>
      </w:pPr>
      <w:r w:rsidRPr="00C37D2B">
        <w:tab/>
        <w:t>id-HandoverRestrictionList,</w:t>
      </w:r>
    </w:p>
    <w:p w:rsidR="009A4B34" w:rsidRPr="00C37D2B" w:rsidRDefault="009A4B34" w:rsidP="009A4B34">
      <w:pPr>
        <w:pStyle w:val="PL"/>
        <w:tabs>
          <w:tab w:val="left" w:pos="11100"/>
        </w:tabs>
      </w:pPr>
      <w:r w:rsidRPr="00C37D2B">
        <w:tab/>
        <w:t>id-SCGConfigurationQuery,</w:t>
      </w:r>
    </w:p>
    <w:p w:rsidR="009A4B34" w:rsidRPr="00C37D2B" w:rsidRDefault="009A4B34" w:rsidP="009A4B34">
      <w:pPr>
        <w:pStyle w:val="PL"/>
        <w:tabs>
          <w:tab w:val="left" w:pos="11100"/>
        </w:tabs>
      </w:pPr>
      <w:r w:rsidRPr="00C37D2B">
        <w:tab/>
        <w:t>id-SplitSRB,</w:t>
      </w:r>
    </w:p>
    <w:p w:rsidR="009A4B34" w:rsidRPr="00C37D2B" w:rsidRDefault="009A4B34" w:rsidP="009A4B34">
      <w:pPr>
        <w:pStyle w:val="PL"/>
        <w:tabs>
          <w:tab w:val="left" w:pos="11100"/>
        </w:tabs>
      </w:pPr>
      <w:r w:rsidRPr="00C37D2B">
        <w:tab/>
        <w:t>id-NRUeReport,</w:t>
      </w:r>
    </w:p>
    <w:p w:rsidR="009A4B34" w:rsidRPr="00C37D2B" w:rsidRDefault="009A4B34" w:rsidP="009A4B34">
      <w:pPr>
        <w:pStyle w:val="PL"/>
        <w:tabs>
          <w:tab w:val="left" w:pos="11100"/>
        </w:tabs>
      </w:pPr>
      <w:r w:rsidRPr="00C37D2B">
        <w:tab/>
        <w:t>id-InitiatingNodeType-EndcX2Setup,</w:t>
      </w:r>
    </w:p>
    <w:p w:rsidR="009A4B34" w:rsidRPr="00C37D2B" w:rsidRDefault="009A4B34" w:rsidP="009A4B34">
      <w:pPr>
        <w:pStyle w:val="PL"/>
        <w:tabs>
          <w:tab w:val="left" w:pos="11100"/>
        </w:tabs>
      </w:pPr>
      <w:r w:rsidRPr="00C37D2B">
        <w:tab/>
        <w:t>id-InitiatingNodeType-EndcConfigUpdate,</w:t>
      </w:r>
    </w:p>
    <w:p w:rsidR="009A4B34" w:rsidRPr="00C37D2B" w:rsidRDefault="009A4B34" w:rsidP="009A4B34">
      <w:pPr>
        <w:pStyle w:val="PL"/>
        <w:tabs>
          <w:tab w:val="left" w:pos="11100"/>
        </w:tabs>
      </w:pPr>
      <w:r w:rsidRPr="00C37D2B">
        <w:tab/>
        <w:t>id-RespondingNodeType-EndcX2Setup,</w:t>
      </w:r>
    </w:p>
    <w:p w:rsidR="009A4B34" w:rsidRPr="00C37D2B" w:rsidRDefault="009A4B34" w:rsidP="009A4B34">
      <w:pPr>
        <w:pStyle w:val="PL"/>
        <w:tabs>
          <w:tab w:val="left" w:pos="11100"/>
        </w:tabs>
      </w:pPr>
      <w:r w:rsidRPr="00C37D2B">
        <w:tab/>
        <w:t>id-RespondingNodeType-EndcConfigUpdate,</w:t>
      </w:r>
    </w:p>
    <w:p w:rsidR="009A4B34" w:rsidRPr="00C37D2B" w:rsidRDefault="009A4B34" w:rsidP="009A4B34">
      <w:pPr>
        <w:pStyle w:val="PL"/>
        <w:tabs>
          <w:tab w:val="left" w:pos="11100"/>
        </w:tabs>
      </w:pPr>
      <w:r w:rsidRPr="00C37D2B">
        <w:tab/>
        <w:t>id-NRUESecurityCapabilities,</w:t>
      </w:r>
    </w:p>
    <w:p w:rsidR="009A4B34" w:rsidRPr="00C37D2B" w:rsidRDefault="009A4B34" w:rsidP="009A4B34">
      <w:pPr>
        <w:pStyle w:val="PL"/>
        <w:tabs>
          <w:tab w:val="left" w:pos="11100"/>
        </w:tabs>
      </w:pPr>
      <w:r w:rsidRPr="00C37D2B">
        <w:tab/>
        <w:t>id-PDCPChangeIndication,</w:t>
      </w:r>
    </w:p>
    <w:p w:rsidR="009A4B34" w:rsidRPr="00C37D2B" w:rsidRDefault="009A4B34" w:rsidP="009A4B34">
      <w:pPr>
        <w:pStyle w:val="PL"/>
        <w:tabs>
          <w:tab w:val="left" w:pos="11100"/>
        </w:tabs>
      </w:pPr>
      <w:r w:rsidRPr="00C37D2B">
        <w:tab/>
        <w:t>id-ServedEUTRAcellsENDCX2ManagementList,</w:t>
      </w:r>
    </w:p>
    <w:p w:rsidR="009A4B34" w:rsidRPr="00C37D2B" w:rsidRDefault="009A4B34" w:rsidP="009A4B34">
      <w:pPr>
        <w:pStyle w:val="PL"/>
        <w:tabs>
          <w:tab w:val="left" w:pos="11100"/>
        </w:tabs>
      </w:pPr>
      <w:r w:rsidRPr="00C37D2B">
        <w:tab/>
        <w:t>id-ServedEUTRAcellsToModifyListENDCConfUpd,</w:t>
      </w:r>
    </w:p>
    <w:p w:rsidR="009A4B34" w:rsidRPr="00C37D2B" w:rsidRDefault="009A4B34" w:rsidP="009A4B34">
      <w:pPr>
        <w:pStyle w:val="PL"/>
        <w:tabs>
          <w:tab w:val="left" w:pos="11100"/>
        </w:tabs>
      </w:pPr>
      <w:r w:rsidRPr="00C37D2B">
        <w:tab/>
        <w:t>id-ServedEUTRAcellsToDeleteListENDCConfUpd,</w:t>
      </w:r>
    </w:p>
    <w:p w:rsidR="009A4B34" w:rsidRPr="00C37D2B" w:rsidRDefault="009A4B34" w:rsidP="009A4B34">
      <w:pPr>
        <w:pStyle w:val="PL"/>
        <w:tabs>
          <w:tab w:val="left" w:pos="11100"/>
        </w:tabs>
      </w:pPr>
      <w:r w:rsidRPr="00C37D2B">
        <w:tab/>
        <w:t>id-ServedNRcellsToModifyListENDCConfUpd,</w:t>
      </w:r>
    </w:p>
    <w:p w:rsidR="009A4B34" w:rsidRPr="00C37D2B" w:rsidRDefault="009A4B34" w:rsidP="009A4B34">
      <w:pPr>
        <w:pStyle w:val="PL"/>
        <w:tabs>
          <w:tab w:val="left" w:pos="11100"/>
        </w:tabs>
      </w:pPr>
      <w:r w:rsidRPr="00C37D2B">
        <w:tab/>
        <w:t>id-ServedNRcellsToDeleteListENDCConfUpd,</w:t>
      </w:r>
    </w:p>
    <w:p w:rsidR="009A4B34" w:rsidRPr="00C37D2B" w:rsidRDefault="009A4B34" w:rsidP="009A4B34">
      <w:pPr>
        <w:pStyle w:val="PL"/>
        <w:tabs>
          <w:tab w:val="left" w:pos="11100"/>
        </w:tabs>
      </w:pPr>
      <w:r w:rsidRPr="00C37D2B">
        <w:tab/>
        <w:t>id-CellAssistanceInformation,</w:t>
      </w:r>
    </w:p>
    <w:p w:rsidR="009A4B34" w:rsidRPr="00C37D2B" w:rsidRDefault="009A4B34" w:rsidP="009A4B34">
      <w:pPr>
        <w:pStyle w:val="PL"/>
        <w:tabs>
          <w:tab w:val="left" w:pos="11100"/>
        </w:tabs>
      </w:pPr>
      <w:r w:rsidRPr="00C37D2B">
        <w:tab/>
        <w:t>id-Globalen-gNB-ID,</w:t>
      </w:r>
    </w:p>
    <w:p w:rsidR="009A4B34" w:rsidRPr="00C37D2B" w:rsidRDefault="009A4B34" w:rsidP="009A4B34">
      <w:pPr>
        <w:pStyle w:val="PL"/>
        <w:tabs>
          <w:tab w:val="left" w:pos="11100"/>
        </w:tabs>
      </w:pPr>
      <w:r w:rsidRPr="00C37D2B">
        <w:tab/>
        <w:t>id-ServedNRcellsENDCX2ManagementList,</w:t>
      </w:r>
    </w:p>
    <w:p w:rsidR="009A4B34" w:rsidRPr="00C37D2B" w:rsidRDefault="009A4B34" w:rsidP="009A4B34">
      <w:pPr>
        <w:pStyle w:val="PL"/>
        <w:tabs>
          <w:tab w:val="left" w:pos="11100"/>
        </w:tabs>
      </w:pPr>
      <w:r w:rsidRPr="00C37D2B">
        <w:tab/>
        <w:t>id-Old-SgNB-UE-X2AP-ID,</w:t>
      </w:r>
    </w:p>
    <w:p w:rsidR="009A4B34" w:rsidRPr="00C37D2B" w:rsidRDefault="009A4B34" w:rsidP="009A4B34">
      <w:pPr>
        <w:pStyle w:val="PL"/>
        <w:tabs>
          <w:tab w:val="left" w:pos="11100"/>
        </w:tabs>
      </w:pPr>
      <w:r w:rsidRPr="00C37D2B">
        <w:tab/>
        <w:t>id-UE-ContextReferenceAtSgNB,</w:t>
      </w:r>
    </w:p>
    <w:p w:rsidR="009A4B34" w:rsidRPr="00C37D2B" w:rsidRDefault="009A4B34" w:rsidP="009A4B34">
      <w:pPr>
        <w:pStyle w:val="PL"/>
        <w:tabs>
          <w:tab w:val="left" w:pos="11100"/>
        </w:tabs>
      </w:pPr>
      <w:r w:rsidRPr="00C37D2B">
        <w:lastRenderedPageBreak/>
        <w:tab/>
        <w:t>id-SecondaryRATUsageReportList,</w:t>
      </w:r>
    </w:p>
    <w:p w:rsidR="009A4B34" w:rsidRPr="00C37D2B" w:rsidRDefault="009A4B34" w:rsidP="009A4B34">
      <w:pPr>
        <w:pStyle w:val="PL"/>
        <w:tabs>
          <w:tab w:val="left" w:pos="11100"/>
        </w:tabs>
      </w:pPr>
      <w:r w:rsidRPr="00C37D2B">
        <w:tab/>
        <w:t>id-ActivationID,</w:t>
      </w:r>
    </w:p>
    <w:p w:rsidR="009A4B34" w:rsidRPr="00C37D2B" w:rsidRDefault="009A4B34" w:rsidP="009A4B34">
      <w:pPr>
        <w:pStyle w:val="PL"/>
        <w:tabs>
          <w:tab w:val="left" w:pos="11100"/>
        </w:tabs>
      </w:pPr>
      <w:r w:rsidRPr="00C37D2B">
        <w:tab/>
        <w:t>id-ServedNRCellsToActivate,</w:t>
      </w:r>
    </w:p>
    <w:p w:rsidR="009A4B34" w:rsidRPr="00C37D2B" w:rsidRDefault="009A4B34" w:rsidP="009A4B34">
      <w:pPr>
        <w:pStyle w:val="PL"/>
        <w:tabs>
          <w:tab w:val="left" w:pos="11100"/>
        </w:tabs>
      </w:pPr>
      <w:r w:rsidRPr="00C37D2B">
        <w:tab/>
        <w:t>id-ActivatedNRCellList,</w:t>
      </w:r>
    </w:p>
    <w:p w:rsidR="009A4B34" w:rsidRPr="00C37D2B" w:rsidRDefault="009A4B34" w:rsidP="009A4B34">
      <w:pPr>
        <w:pStyle w:val="PL"/>
        <w:tabs>
          <w:tab w:val="left" w:pos="11100"/>
        </w:tabs>
      </w:pPr>
      <w:r w:rsidRPr="00C37D2B">
        <w:tab/>
        <w:t>id-MeNBResourceCoordinationInformation,</w:t>
      </w:r>
    </w:p>
    <w:p w:rsidR="009A4B34" w:rsidRPr="00C37D2B" w:rsidRDefault="009A4B34" w:rsidP="009A4B34">
      <w:pPr>
        <w:pStyle w:val="PL"/>
        <w:tabs>
          <w:tab w:val="left" w:pos="11100"/>
        </w:tabs>
      </w:pPr>
      <w:r w:rsidRPr="00C37D2B">
        <w:tab/>
        <w:t>id-SgNBResourceCoordinationInformation,</w:t>
      </w:r>
    </w:p>
    <w:p w:rsidR="009A4B34" w:rsidRPr="00C37D2B" w:rsidRDefault="009A4B34" w:rsidP="009A4B34">
      <w:pPr>
        <w:pStyle w:val="PL"/>
        <w:tabs>
          <w:tab w:val="left" w:pos="11100"/>
        </w:tabs>
        <w:rPr>
          <w:snapToGrid w:val="0"/>
        </w:rPr>
      </w:pPr>
      <w:r w:rsidRPr="00C37D2B">
        <w:tab/>
      </w:r>
      <w:r w:rsidRPr="00C37D2B">
        <w:rPr>
          <w:snapToGrid w:val="0"/>
        </w:rPr>
        <w:t>id-UEAppLayerMeasConfig,</w:t>
      </w:r>
    </w:p>
    <w:p w:rsidR="009A4B34" w:rsidRPr="00C37D2B" w:rsidRDefault="009A4B34" w:rsidP="009A4B34">
      <w:pPr>
        <w:pStyle w:val="PL"/>
        <w:rPr>
          <w:snapToGrid w:val="0"/>
        </w:rPr>
      </w:pPr>
      <w:r w:rsidRPr="00C37D2B">
        <w:rPr>
          <w:snapToGrid w:val="0"/>
        </w:rPr>
        <w:tab/>
        <w:t>id-SelectedPLMN,</w:t>
      </w:r>
    </w:p>
    <w:p w:rsidR="009A4B34" w:rsidRPr="00C37D2B" w:rsidRDefault="009A4B34" w:rsidP="009A4B34">
      <w:pPr>
        <w:pStyle w:val="PL"/>
        <w:rPr>
          <w:snapToGrid w:val="0"/>
          <w:lang w:eastAsia="zh-CN"/>
        </w:rPr>
      </w:pPr>
      <w:r w:rsidRPr="00C37D2B">
        <w:rPr>
          <w:snapToGrid w:val="0"/>
        </w:rPr>
        <w:tab/>
        <w:t>id-SubscriberProfileIDforRFP</w:t>
      </w:r>
      <w:r w:rsidRPr="00C37D2B">
        <w:rPr>
          <w:snapToGrid w:val="0"/>
          <w:lang w:eastAsia="zh-CN"/>
        </w:rPr>
        <w:t>,</w:t>
      </w:r>
    </w:p>
    <w:p w:rsidR="009A4B34" w:rsidRPr="00C37D2B" w:rsidRDefault="009A4B34" w:rsidP="009A4B34">
      <w:pPr>
        <w:pStyle w:val="PL"/>
        <w:tabs>
          <w:tab w:val="left" w:pos="11100"/>
        </w:tabs>
      </w:pPr>
      <w:r w:rsidRPr="00C37D2B">
        <w:tab/>
        <w:t>id-InitiatingNodeType-EutranrCellResourceCoordination,</w:t>
      </w:r>
    </w:p>
    <w:p w:rsidR="009A4B34" w:rsidRPr="00C37D2B" w:rsidRDefault="009A4B34" w:rsidP="009A4B34">
      <w:pPr>
        <w:pStyle w:val="PL"/>
        <w:tabs>
          <w:tab w:val="left" w:pos="11100"/>
        </w:tabs>
      </w:pPr>
      <w:r w:rsidRPr="00C37D2B">
        <w:tab/>
        <w:t>id-RespondingNodeType-EutranrCellResourceCoordination,</w:t>
      </w:r>
    </w:p>
    <w:p w:rsidR="009A4B34" w:rsidRPr="00C37D2B" w:rsidRDefault="009A4B34" w:rsidP="009A4B34">
      <w:pPr>
        <w:pStyle w:val="PL"/>
        <w:tabs>
          <w:tab w:val="left" w:pos="11100"/>
        </w:tabs>
      </w:pPr>
      <w:r w:rsidRPr="00C37D2B">
        <w:tab/>
        <w:t>id-DataTrafficResourceIndication,</w:t>
      </w:r>
    </w:p>
    <w:p w:rsidR="009A4B34" w:rsidRPr="00C37D2B" w:rsidRDefault="009A4B34" w:rsidP="009A4B34">
      <w:pPr>
        <w:pStyle w:val="PL"/>
        <w:tabs>
          <w:tab w:val="left" w:pos="11100"/>
        </w:tabs>
      </w:pPr>
      <w:r w:rsidRPr="00C37D2B">
        <w:tab/>
        <w:t>id-SpectrumSharingGroupID,</w:t>
      </w:r>
    </w:p>
    <w:p w:rsidR="009A4B34" w:rsidRPr="00C37D2B" w:rsidRDefault="009A4B34" w:rsidP="009A4B34">
      <w:pPr>
        <w:pStyle w:val="PL"/>
        <w:tabs>
          <w:tab w:val="left" w:pos="11100"/>
        </w:tabs>
      </w:pPr>
      <w:r w:rsidRPr="00C37D2B">
        <w:tab/>
        <w:t>id-ListofEUTRACellsinEUTRACoordinationReq,</w:t>
      </w:r>
    </w:p>
    <w:p w:rsidR="009A4B34" w:rsidRPr="00C37D2B" w:rsidRDefault="009A4B34" w:rsidP="009A4B34">
      <w:pPr>
        <w:pStyle w:val="PL"/>
        <w:tabs>
          <w:tab w:val="left" w:pos="11100"/>
        </w:tabs>
      </w:pPr>
      <w:r w:rsidRPr="00C37D2B">
        <w:tab/>
        <w:t>id-ListofEUTRACellsinEUTRACoordinationResp,</w:t>
      </w:r>
    </w:p>
    <w:p w:rsidR="009A4B34" w:rsidRPr="00C37D2B" w:rsidRDefault="009A4B34" w:rsidP="009A4B34">
      <w:pPr>
        <w:pStyle w:val="PL"/>
        <w:tabs>
          <w:tab w:val="left" w:pos="11100"/>
        </w:tabs>
      </w:pPr>
      <w:r w:rsidRPr="00C37D2B">
        <w:tab/>
        <w:t>id-ListofEUTRACellsinNRCoordinationReq,</w:t>
      </w:r>
    </w:p>
    <w:p w:rsidR="009A4B34" w:rsidRPr="00C37D2B" w:rsidRDefault="009A4B34" w:rsidP="009A4B34">
      <w:pPr>
        <w:pStyle w:val="PL"/>
        <w:tabs>
          <w:tab w:val="left" w:pos="11100"/>
        </w:tabs>
      </w:pPr>
      <w:r w:rsidRPr="00C37D2B">
        <w:tab/>
        <w:t>id-ListofNRCellsinNRCoordinationReq,</w:t>
      </w:r>
    </w:p>
    <w:p w:rsidR="009A4B34" w:rsidRPr="00C37D2B" w:rsidRDefault="009A4B34" w:rsidP="009A4B34">
      <w:pPr>
        <w:pStyle w:val="PL"/>
      </w:pPr>
      <w:r w:rsidRPr="00C37D2B">
        <w:tab/>
        <w:t>id-ListofNRCellsinNRCoordinationResp,</w:t>
      </w:r>
    </w:p>
    <w:p w:rsidR="009A4B34" w:rsidRPr="00C37D2B" w:rsidRDefault="009A4B34" w:rsidP="009A4B34">
      <w:pPr>
        <w:pStyle w:val="PL"/>
      </w:pPr>
      <w:r w:rsidRPr="00C37D2B">
        <w:tab/>
        <w:t>id-RRCConfigIndication,</w:t>
      </w:r>
    </w:p>
    <w:p w:rsidR="009A4B34" w:rsidRPr="00C37D2B" w:rsidRDefault="009A4B34" w:rsidP="009A4B34">
      <w:pPr>
        <w:pStyle w:val="PL"/>
      </w:pPr>
      <w:r w:rsidRPr="00C37D2B">
        <w:tab/>
        <w:t>id-SGNB-Addition-Trigger-Ind,</w:t>
      </w:r>
    </w:p>
    <w:p w:rsidR="009A4B34" w:rsidRPr="00C37D2B" w:rsidRDefault="009A4B34" w:rsidP="009A4B34">
      <w:pPr>
        <w:pStyle w:val="PL"/>
        <w:tabs>
          <w:tab w:val="left" w:pos="11100"/>
        </w:tabs>
        <w:rPr>
          <w:snapToGrid w:val="0"/>
        </w:rPr>
      </w:pPr>
      <w:r w:rsidRPr="00C37D2B">
        <w:tab/>
        <w:t>id-RequestedSplitSRBsrelease,</w:t>
      </w:r>
    </w:p>
    <w:p w:rsidR="009A4B34" w:rsidRPr="00C37D2B" w:rsidRDefault="009A4B34" w:rsidP="009A4B34">
      <w:pPr>
        <w:pStyle w:val="PL"/>
      </w:pPr>
      <w:r w:rsidRPr="00C37D2B">
        <w:tab/>
        <w:t>id-AdmittedSplitSRBsrelease,</w:t>
      </w:r>
    </w:p>
    <w:p w:rsidR="009A4B34" w:rsidRPr="00C37D2B" w:rsidRDefault="009A4B34" w:rsidP="009A4B34">
      <w:pPr>
        <w:pStyle w:val="PL"/>
        <w:rPr>
          <w:snapToGrid w:val="0"/>
          <w:lang w:eastAsia="zh-CN"/>
        </w:rPr>
      </w:pPr>
      <w:r w:rsidRPr="00C37D2B">
        <w:rPr>
          <w:snapToGrid w:val="0"/>
          <w:lang w:eastAsia="zh-CN"/>
        </w:rPr>
        <w:tab/>
        <w:t>id-E-RABs-AdmittedToBeModified-SgNBModConfList,</w:t>
      </w:r>
    </w:p>
    <w:p w:rsidR="009A4B34" w:rsidRPr="00C37D2B" w:rsidRDefault="009A4B34" w:rsidP="009A4B34">
      <w:pPr>
        <w:pStyle w:val="PL"/>
        <w:rPr>
          <w:snapToGrid w:val="0"/>
          <w:lang w:eastAsia="zh-CN"/>
        </w:rPr>
      </w:pPr>
      <w:r w:rsidRPr="00C37D2B">
        <w:rPr>
          <w:snapToGrid w:val="0"/>
          <w:lang w:eastAsia="zh-CN"/>
        </w:rPr>
        <w:tab/>
        <w:t>id-E-RABs-AdmittedToBeModified-SgNBModConf-Item,</w:t>
      </w:r>
    </w:p>
    <w:p w:rsidR="009A4B34" w:rsidRPr="00C37D2B" w:rsidRDefault="009A4B34" w:rsidP="009A4B34">
      <w:pPr>
        <w:pStyle w:val="PL"/>
        <w:rPr>
          <w:snapToGrid w:val="0"/>
          <w:lang w:eastAsia="zh-CN"/>
        </w:rPr>
      </w:pPr>
      <w:r w:rsidRPr="00C37D2B">
        <w:rPr>
          <w:snapToGrid w:val="0"/>
          <w:lang w:eastAsia="zh-CN"/>
        </w:rPr>
        <w:tab/>
        <w:t>id-UEContextLevelUserPlaneActivity,</w:t>
      </w:r>
    </w:p>
    <w:p w:rsidR="009A4B34" w:rsidRPr="00C37D2B" w:rsidRDefault="009A4B34" w:rsidP="009A4B34">
      <w:pPr>
        <w:pStyle w:val="PL"/>
        <w:rPr>
          <w:snapToGrid w:val="0"/>
          <w:lang w:eastAsia="zh-CN"/>
        </w:rPr>
      </w:pPr>
      <w:r w:rsidRPr="00C37D2B">
        <w:rPr>
          <w:snapToGrid w:val="0"/>
          <w:lang w:eastAsia="zh-CN"/>
        </w:rPr>
        <w:tab/>
        <w:t>id-ERABActivityNotifyItemList,</w:t>
      </w:r>
    </w:p>
    <w:p w:rsidR="009A4B34" w:rsidRPr="00C37D2B" w:rsidRDefault="009A4B34" w:rsidP="009A4B34">
      <w:pPr>
        <w:pStyle w:val="PL"/>
        <w:rPr>
          <w:snapToGrid w:val="0"/>
          <w:lang w:eastAsia="zh-CN"/>
        </w:rPr>
      </w:pPr>
      <w:r w:rsidRPr="00C37D2B">
        <w:rPr>
          <w:snapToGrid w:val="0"/>
          <w:lang w:eastAsia="zh-CN"/>
        </w:rPr>
        <w:tab/>
        <w:t>id-MeNBCell-ID,</w:t>
      </w:r>
    </w:p>
    <w:p w:rsidR="009A4B34" w:rsidRPr="00C37D2B" w:rsidRDefault="009A4B34" w:rsidP="009A4B34">
      <w:pPr>
        <w:pStyle w:val="PL"/>
        <w:rPr>
          <w:snapToGrid w:val="0"/>
          <w:lang w:eastAsia="zh-CN"/>
        </w:rPr>
      </w:pPr>
      <w:r w:rsidRPr="00C37D2B">
        <w:rPr>
          <w:snapToGrid w:val="0"/>
          <w:lang w:eastAsia="zh-CN"/>
        </w:rPr>
        <w:tab/>
        <w:t>id-InitiatingNodeType-EndcX2Removal,</w:t>
      </w:r>
    </w:p>
    <w:p w:rsidR="009A4B34" w:rsidRPr="00C37D2B" w:rsidRDefault="009A4B34" w:rsidP="009A4B34">
      <w:pPr>
        <w:pStyle w:val="PL"/>
        <w:rPr>
          <w:snapToGrid w:val="0"/>
          <w:lang w:eastAsia="zh-CN"/>
        </w:rPr>
      </w:pPr>
      <w:r w:rsidRPr="00C37D2B">
        <w:rPr>
          <w:snapToGrid w:val="0"/>
          <w:lang w:eastAsia="zh-CN"/>
        </w:rPr>
        <w:tab/>
        <w:t>id-RespondingNodeType-EndcX2Removal,</w:t>
      </w:r>
    </w:p>
    <w:p w:rsidR="009A4B34" w:rsidRPr="00C37D2B" w:rsidRDefault="009A4B34" w:rsidP="009A4B34">
      <w:pPr>
        <w:pStyle w:val="PL"/>
        <w:rPr>
          <w:snapToGrid w:val="0"/>
          <w:lang w:eastAsia="zh-CN"/>
        </w:rPr>
      </w:pPr>
      <w:r w:rsidRPr="00C37D2B">
        <w:rPr>
          <w:snapToGrid w:val="0"/>
          <w:lang w:eastAsia="zh-CN"/>
        </w:rPr>
        <w:tab/>
        <w:t>id-uLpDCPSnLength,</w:t>
      </w:r>
    </w:p>
    <w:p w:rsidR="009A4B34" w:rsidRPr="00C37D2B" w:rsidRDefault="009A4B34" w:rsidP="009A4B34">
      <w:pPr>
        <w:pStyle w:val="PL"/>
        <w:rPr>
          <w:snapToGrid w:val="0"/>
          <w:lang w:eastAsia="zh-CN"/>
        </w:rPr>
      </w:pPr>
      <w:r w:rsidRPr="00C37D2B">
        <w:rPr>
          <w:snapToGrid w:val="0"/>
          <w:lang w:eastAsia="zh-CN"/>
        </w:rPr>
        <w:tab/>
        <w:t>id-dL-Forwarding,</w:t>
      </w:r>
    </w:p>
    <w:p w:rsidR="009A4B34" w:rsidRPr="00C37D2B" w:rsidRDefault="009A4B34" w:rsidP="009A4B34">
      <w:pPr>
        <w:pStyle w:val="PL"/>
        <w:rPr>
          <w:snapToGrid w:val="0"/>
          <w:lang w:eastAsia="zh-CN"/>
        </w:rPr>
      </w:pPr>
      <w:r w:rsidRPr="00C37D2B">
        <w:rPr>
          <w:snapToGrid w:val="0"/>
          <w:lang w:eastAsia="zh-CN"/>
        </w:rPr>
        <w:tab/>
        <w:t>id-E-RABs-DataForwardingAddress-List,</w:t>
      </w:r>
    </w:p>
    <w:p w:rsidR="009A4B34" w:rsidRPr="00C37D2B" w:rsidRDefault="009A4B34" w:rsidP="009A4B34">
      <w:pPr>
        <w:pStyle w:val="PL"/>
        <w:rPr>
          <w:snapToGrid w:val="0"/>
          <w:lang w:eastAsia="zh-CN"/>
        </w:rPr>
      </w:pPr>
      <w:r w:rsidRPr="00C37D2B">
        <w:rPr>
          <w:snapToGrid w:val="0"/>
          <w:lang w:eastAsia="zh-CN"/>
        </w:rPr>
        <w:tab/>
        <w:t>id-E-RABs-DataForwardingAddress-Item,</w:t>
      </w:r>
    </w:p>
    <w:p w:rsidR="009A4B34" w:rsidRPr="00C37D2B" w:rsidRDefault="009A4B34" w:rsidP="009A4B34">
      <w:pPr>
        <w:pStyle w:val="PL"/>
        <w:rPr>
          <w:snapToGrid w:val="0"/>
          <w:lang w:eastAsia="zh-CN"/>
        </w:rPr>
      </w:pPr>
      <w:r w:rsidRPr="00C37D2B">
        <w:rPr>
          <w:snapToGrid w:val="0"/>
          <w:lang w:eastAsia="zh-CN"/>
        </w:rPr>
        <w:tab/>
        <w:t>id-Subscription-Based-UE-DifferentiationInfo,</w:t>
      </w:r>
    </w:p>
    <w:p w:rsidR="009A4B34" w:rsidRPr="00C37D2B" w:rsidRDefault="009A4B34" w:rsidP="009A4B34">
      <w:pPr>
        <w:pStyle w:val="PL"/>
        <w:rPr>
          <w:snapToGrid w:val="0"/>
          <w:lang w:eastAsia="zh-CN"/>
        </w:rPr>
      </w:pPr>
      <w:r w:rsidRPr="00C37D2B">
        <w:rPr>
          <w:snapToGrid w:val="0"/>
          <w:lang w:eastAsia="zh-CN"/>
        </w:rPr>
        <w:tab/>
        <w:t>id-RLCMode-transferred,</w:t>
      </w:r>
    </w:p>
    <w:p w:rsidR="009A4B34" w:rsidRPr="00C37D2B" w:rsidRDefault="009A4B34" w:rsidP="009A4B34">
      <w:pPr>
        <w:pStyle w:val="PL"/>
        <w:rPr>
          <w:snapToGrid w:val="0"/>
          <w:lang w:eastAsia="zh-CN"/>
        </w:rPr>
      </w:pPr>
      <w:r w:rsidRPr="00C37D2B">
        <w:rPr>
          <w:snapToGrid w:val="0"/>
          <w:lang w:eastAsia="zh-CN"/>
        </w:rPr>
        <w:tab/>
        <w:t>id-dLPDCPSnLength,</w:t>
      </w:r>
    </w:p>
    <w:p w:rsidR="009A4B34" w:rsidRPr="00C37D2B" w:rsidRDefault="009A4B34" w:rsidP="009A4B34">
      <w:pPr>
        <w:pStyle w:val="PL"/>
        <w:rPr>
          <w:snapToGrid w:val="0"/>
          <w:lang w:eastAsia="zh-CN"/>
        </w:rPr>
      </w:pPr>
      <w:r w:rsidRPr="00C37D2B">
        <w:rPr>
          <w:snapToGrid w:val="0"/>
          <w:lang w:eastAsia="zh-CN"/>
        </w:rPr>
        <w:tab/>
        <w:t>id-secondarysgNBDLGTPTEIDatPDCP,</w:t>
      </w:r>
    </w:p>
    <w:p w:rsidR="009A4B34" w:rsidRPr="00C37D2B" w:rsidRDefault="009A4B34" w:rsidP="009A4B34">
      <w:pPr>
        <w:pStyle w:val="PL"/>
        <w:rPr>
          <w:snapToGrid w:val="0"/>
          <w:lang w:eastAsia="zh-CN"/>
        </w:rPr>
      </w:pPr>
      <w:r w:rsidRPr="00C37D2B">
        <w:rPr>
          <w:snapToGrid w:val="0"/>
          <w:lang w:eastAsia="zh-CN"/>
        </w:rPr>
        <w:tab/>
        <w:t>id-secondarymeNBULGTPTEIDatPDCP,</w:t>
      </w:r>
    </w:p>
    <w:p w:rsidR="009A4B34" w:rsidRPr="00C37D2B" w:rsidRDefault="009A4B34" w:rsidP="009A4B34">
      <w:pPr>
        <w:pStyle w:val="PL"/>
        <w:rPr>
          <w:snapToGrid w:val="0"/>
          <w:lang w:eastAsia="zh-CN"/>
        </w:rPr>
      </w:pPr>
      <w:r w:rsidRPr="00C37D2B">
        <w:rPr>
          <w:snapToGrid w:val="0"/>
          <w:lang w:eastAsia="zh-CN"/>
        </w:rPr>
        <w:tab/>
        <w:t>id-lCID,</w:t>
      </w:r>
    </w:p>
    <w:p w:rsidR="009A4B34" w:rsidRPr="00C37D2B" w:rsidRDefault="009A4B34" w:rsidP="009A4B34">
      <w:pPr>
        <w:pStyle w:val="PL"/>
        <w:rPr>
          <w:snapToGrid w:val="0"/>
          <w:lang w:eastAsia="zh-CN"/>
        </w:rPr>
      </w:pPr>
      <w:r w:rsidRPr="00C37D2B">
        <w:rPr>
          <w:snapToGrid w:val="0"/>
          <w:lang w:eastAsia="zh-CN"/>
        </w:rPr>
        <w:tab/>
        <w:t>id-duplicationActivation,</w:t>
      </w:r>
    </w:p>
    <w:p w:rsidR="009A4B34" w:rsidRPr="00C37D2B" w:rsidRDefault="009A4B34" w:rsidP="009A4B34">
      <w:pPr>
        <w:pStyle w:val="PL"/>
        <w:rPr>
          <w:snapToGrid w:val="0"/>
          <w:lang w:eastAsia="zh-CN"/>
        </w:rPr>
      </w:pPr>
      <w:r w:rsidRPr="00C37D2B">
        <w:rPr>
          <w:snapToGrid w:val="0"/>
          <w:lang w:eastAsia="zh-CN"/>
        </w:rPr>
        <w:tab/>
        <w:t>id-GNBOverloadInformation,</w:t>
      </w:r>
    </w:p>
    <w:p w:rsidR="009A4B34" w:rsidRPr="00C37D2B" w:rsidRDefault="009A4B34" w:rsidP="009A4B34">
      <w:pPr>
        <w:pStyle w:val="PL"/>
        <w:rPr>
          <w:snapToGrid w:val="0"/>
          <w:lang w:eastAsia="zh-CN"/>
        </w:rPr>
      </w:pPr>
      <w:r w:rsidRPr="00C37D2B">
        <w:rPr>
          <w:snapToGrid w:val="0"/>
          <w:lang w:eastAsia="zh-CN"/>
        </w:rPr>
        <w:tab/>
        <w:t>id-new-drb-ID-req,</w:t>
      </w:r>
    </w:p>
    <w:p w:rsidR="009A4B34" w:rsidRPr="00C37D2B" w:rsidRDefault="009A4B34" w:rsidP="009A4B34">
      <w:pPr>
        <w:pStyle w:val="PL"/>
        <w:rPr>
          <w:snapToGrid w:val="0"/>
          <w:lang w:eastAsia="zh-CN"/>
        </w:rPr>
      </w:pPr>
      <w:r w:rsidRPr="00C37D2B">
        <w:rPr>
          <w:snapToGrid w:val="0"/>
          <w:lang w:eastAsia="zh-CN"/>
        </w:rPr>
        <w:tab/>
        <w:t>id-NRNeighbourInfoToModify,</w:t>
      </w:r>
    </w:p>
    <w:p w:rsidR="009A4B34" w:rsidRPr="00C37D2B" w:rsidRDefault="009A4B34" w:rsidP="009A4B34">
      <w:pPr>
        <w:pStyle w:val="PL"/>
        <w:tabs>
          <w:tab w:val="left" w:pos="11100"/>
        </w:tabs>
      </w:pPr>
      <w:r w:rsidRPr="00C37D2B">
        <w:tab/>
        <w:t>id-DesiredActNotificationLevel,</w:t>
      </w:r>
    </w:p>
    <w:p w:rsidR="009A4B34" w:rsidRPr="00C37D2B" w:rsidRDefault="009A4B34" w:rsidP="009A4B34">
      <w:pPr>
        <w:pStyle w:val="PL"/>
        <w:tabs>
          <w:tab w:val="left" w:pos="11100"/>
        </w:tabs>
      </w:pPr>
      <w:r w:rsidRPr="00C37D2B">
        <w:tab/>
        <w:t>id-LocationInformationSgNB,</w:t>
      </w:r>
    </w:p>
    <w:p w:rsidR="009A4B34" w:rsidRPr="00C37D2B" w:rsidRDefault="009A4B34" w:rsidP="009A4B34">
      <w:pPr>
        <w:pStyle w:val="PL"/>
        <w:tabs>
          <w:tab w:val="left" w:pos="11100"/>
        </w:tabs>
      </w:pPr>
      <w:r w:rsidRPr="00C37D2B">
        <w:tab/>
        <w:t>id-LocationInformationSgNBReporting,</w:t>
      </w:r>
    </w:p>
    <w:p w:rsidR="009A4B34" w:rsidRPr="00C37D2B" w:rsidRDefault="009A4B34" w:rsidP="009A4B34">
      <w:pPr>
        <w:pStyle w:val="PL"/>
        <w:tabs>
          <w:tab w:val="left" w:pos="11100"/>
        </w:tabs>
      </w:pPr>
      <w:r w:rsidRPr="00C37D2B">
        <w:tab/>
        <w:t>id-endcSONConfigurationTransfer,</w:t>
      </w:r>
    </w:p>
    <w:p w:rsidR="009A4B34" w:rsidRPr="00C37D2B" w:rsidRDefault="009A4B34" w:rsidP="009A4B34">
      <w:pPr>
        <w:pStyle w:val="PL"/>
        <w:tabs>
          <w:tab w:val="left" w:pos="11100"/>
        </w:tabs>
      </w:pPr>
      <w:r w:rsidRPr="00C37D2B">
        <w:tab/>
        <w:t>id-EUTRANTraceID,</w:t>
      </w:r>
    </w:p>
    <w:p w:rsidR="009A4B34" w:rsidRPr="00C37D2B" w:rsidRDefault="009A4B34" w:rsidP="009A4B34">
      <w:pPr>
        <w:pStyle w:val="PL"/>
        <w:tabs>
          <w:tab w:val="left" w:pos="11100"/>
        </w:tabs>
        <w:rPr>
          <w:rFonts w:eastAsia="等线"/>
          <w:snapToGrid w:val="0"/>
          <w:lang w:eastAsia="zh-CN"/>
        </w:rPr>
      </w:pPr>
      <w:r w:rsidRPr="00C37D2B">
        <w:tab/>
        <w:t>id-a</w:t>
      </w:r>
      <w:r w:rsidRPr="00C37D2B">
        <w:rPr>
          <w:rFonts w:eastAsia="等线"/>
          <w:snapToGrid w:val="0"/>
          <w:lang w:eastAsia="zh-CN"/>
        </w:rPr>
        <w:t>dditionalPLMNs-Item,</w:t>
      </w:r>
    </w:p>
    <w:p w:rsidR="009A4B34" w:rsidRPr="00C37D2B" w:rsidRDefault="009A4B34" w:rsidP="009A4B34">
      <w:pPr>
        <w:pStyle w:val="PL"/>
        <w:tabs>
          <w:tab w:val="left" w:pos="11100"/>
        </w:tabs>
        <w:rPr>
          <w:rFonts w:eastAsia="等线"/>
          <w:snapToGrid w:val="0"/>
          <w:lang w:eastAsia="zh-CN"/>
        </w:rPr>
      </w:pPr>
      <w:r w:rsidRPr="00C37D2B">
        <w:rPr>
          <w:rFonts w:eastAsia="等线"/>
          <w:snapToGrid w:val="0"/>
          <w:lang w:eastAsia="zh-CN"/>
        </w:rPr>
        <w:tab/>
        <w:t>id-InterfaceInstanceIndication,</w:t>
      </w:r>
    </w:p>
    <w:p w:rsidR="009A4B34" w:rsidRPr="00C37D2B" w:rsidRDefault="009A4B34" w:rsidP="009A4B34">
      <w:pPr>
        <w:pStyle w:val="PL"/>
        <w:tabs>
          <w:tab w:val="left" w:pos="11100"/>
        </w:tabs>
      </w:pPr>
      <w:r w:rsidRPr="00C37D2B">
        <w:rPr>
          <w:rFonts w:eastAsia="等线"/>
          <w:snapToGrid w:val="0"/>
          <w:lang w:eastAsia="zh-CN"/>
        </w:rPr>
        <w:tab/>
        <w:t>id-BPLMN-ID-Info-NR,</w:t>
      </w:r>
    </w:p>
    <w:p w:rsidR="009A4B34" w:rsidRDefault="009A4B34" w:rsidP="009A4B34">
      <w:pPr>
        <w:pStyle w:val="PL"/>
        <w:tabs>
          <w:tab w:val="left" w:pos="11100"/>
        </w:tabs>
      </w:pPr>
      <w:r w:rsidRPr="000B3F8F">
        <w:tab/>
        <w:t>id-EPCHandoverRestrictionListContainer,</w:t>
      </w:r>
    </w:p>
    <w:p w:rsidR="009A4B34" w:rsidRPr="00C37D2B" w:rsidRDefault="009A4B34" w:rsidP="009A4B34">
      <w:pPr>
        <w:pStyle w:val="PL"/>
        <w:tabs>
          <w:tab w:val="left" w:pos="11100"/>
        </w:tabs>
        <w:rPr>
          <w:snapToGrid w:val="0"/>
        </w:rPr>
      </w:pPr>
      <w:r w:rsidRPr="00C37D2B">
        <w:tab/>
      </w:r>
      <w:r w:rsidRPr="00C37D2B">
        <w:rPr>
          <w:snapToGrid w:val="0"/>
        </w:rPr>
        <w:t>id-ERABs-transferred-to-MeNB,</w:t>
      </w:r>
    </w:p>
    <w:p w:rsidR="009A4B34" w:rsidRPr="00C37D2B" w:rsidRDefault="009A4B34" w:rsidP="009A4B34">
      <w:pPr>
        <w:pStyle w:val="PL"/>
        <w:tabs>
          <w:tab w:val="left" w:pos="11100"/>
        </w:tabs>
        <w:rPr>
          <w:rFonts w:eastAsia="等线"/>
          <w:snapToGrid w:val="0"/>
          <w:lang w:eastAsia="zh-CN"/>
        </w:rPr>
      </w:pPr>
      <w:r w:rsidRPr="00C37D2B">
        <w:tab/>
      </w:r>
      <w:r w:rsidRPr="00C37D2B">
        <w:rPr>
          <w:snapToGrid w:val="0"/>
        </w:rPr>
        <w:t>id-AdditionalRRMPriorityIndex,</w:t>
      </w:r>
    </w:p>
    <w:p w:rsidR="009A4B34" w:rsidRPr="00C37D2B" w:rsidRDefault="009A4B34" w:rsidP="009A4B34">
      <w:pPr>
        <w:pStyle w:val="PL"/>
        <w:tabs>
          <w:tab w:val="left" w:pos="11100"/>
        </w:tabs>
        <w:rPr>
          <w:bCs/>
          <w:iCs/>
          <w:lang w:eastAsia="ja-JP"/>
        </w:rPr>
      </w:pPr>
      <w:r w:rsidRPr="00C37D2B">
        <w:rPr>
          <w:rFonts w:eastAsia="等线"/>
          <w:snapToGrid w:val="0"/>
          <w:lang w:eastAsia="zh-CN"/>
        </w:rPr>
        <w:lastRenderedPageBreak/>
        <w:tab/>
      </w:r>
      <w:r w:rsidRPr="00C37D2B">
        <w:rPr>
          <w:snapToGrid w:val="0"/>
        </w:rPr>
        <w:t>id-</w:t>
      </w:r>
      <w:r w:rsidRPr="00C37D2B">
        <w:rPr>
          <w:bCs/>
          <w:iCs/>
          <w:lang w:eastAsia="ja-JP"/>
        </w:rPr>
        <w:t>LowerLayerPresenceStatusChange,</w:t>
      </w:r>
    </w:p>
    <w:p w:rsidR="009A4B34" w:rsidRPr="00C37D2B" w:rsidRDefault="009A4B34" w:rsidP="009A4B34">
      <w:pPr>
        <w:pStyle w:val="PL"/>
        <w:tabs>
          <w:tab w:val="left" w:pos="11100"/>
        </w:tabs>
      </w:pPr>
      <w:r w:rsidRPr="00C37D2B">
        <w:tab/>
        <w:t>id-FastMCGRecovery-SN-to-MN,</w:t>
      </w:r>
    </w:p>
    <w:p w:rsidR="009A4B34" w:rsidRPr="00C37D2B" w:rsidRDefault="009A4B34" w:rsidP="009A4B34">
      <w:pPr>
        <w:pStyle w:val="PL"/>
        <w:tabs>
          <w:tab w:val="left" w:pos="11100"/>
        </w:tabs>
      </w:pPr>
      <w:r w:rsidRPr="00C37D2B">
        <w:tab/>
        <w:t>id-FastMCGRecovery-MN-to-SN,</w:t>
      </w:r>
    </w:p>
    <w:p w:rsidR="009A4B34" w:rsidRPr="00C37D2B" w:rsidRDefault="009A4B34" w:rsidP="009A4B34">
      <w:pPr>
        <w:pStyle w:val="PL"/>
        <w:tabs>
          <w:tab w:val="left" w:pos="11100"/>
        </w:tabs>
      </w:pPr>
      <w:r w:rsidRPr="00C37D2B">
        <w:tab/>
        <w:t>id-</w:t>
      </w:r>
      <w:r>
        <w:t>R</w:t>
      </w:r>
      <w:r w:rsidRPr="00C37D2B">
        <w:t>equestedFastMCGRecoveryViaSRB3,</w:t>
      </w:r>
    </w:p>
    <w:p w:rsidR="009A4B34" w:rsidRPr="00C37D2B" w:rsidRDefault="009A4B34" w:rsidP="009A4B34">
      <w:pPr>
        <w:pStyle w:val="PL"/>
        <w:tabs>
          <w:tab w:val="left" w:pos="11100"/>
        </w:tabs>
      </w:pPr>
      <w:r w:rsidRPr="00C37D2B">
        <w:tab/>
        <w:t>id-</w:t>
      </w:r>
      <w:r>
        <w:t>Available</w:t>
      </w:r>
      <w:r w:rsidRPr="00C37D2B">
        <w:t>FastMCGRecoveryViaSRB3,</w:t>
      </w:r>
    </w:p>
    <w:p w:rsidR="009A4B34" w:rsidRPr="00C37D2B" w:rsidRDefault="009A4B34" w:rsidP="009A4B34">
      <w:pPr>
        <w:pStyle w:val="PL"/>
        <w:tabs>
          <w:tab w:val="left" w:pos="11100"/>
        </w:tabs>
      </w:pPr>
      <w:r w:rsidRPr="00C37D2B">
        <w:tab/>
        <w:t>id-</w:t>
      </w:r>
      <w:r>
        <w:t>R</w:t>
      </w:r>
      <w:r w:rsidRPr="00C37D2B">
        <w:t>equestedFastMCGRecoveryViaSRB3Release,</w:t>
      </w:r>
    </w:p>
    <w:p w:rsidR="009A4B34" w:rsidRPr="00C37D2B" w:rsidRDefault="009A4B34" w:rsidP="009A4B34">
      <w:pPr>
        <w:pStyle w:val="PL"/>
        <w:tabs>
          <w:tab w:val="left" w:pos="11100"/>
        </w:tabs>
      </w:pPr>
      <w:r w:rsidRPr="00C37D2B">
        <w:tab/>
        <w:t>id-ReleaseFastMCGRecoveryViaSRB3,</w:t>
      </w:r>
    </w:p>
    <w:p w:rsidR="009A4B34" w:rsidRPr="00C37D2B" w:rsidRDefault="009A4B34" w:rsidP="009A4B34">
      <w:pPr>
        <w:pStyle w:val="PL"/>
        <w:tabs>
          <w:tab w:val="left" w:pos="11100"/>
        </w:tabs>
      </w:pPr>
      <w:r w:rsidRPr="00C37D2B">
        <w:tab/>
        <w:t>id-PartialListIndicator,</w:t>
      </w:r>
    </w:p>
    <w:p w:rsidR="009A4B34" w:rsidRPr="00C37D2B" w:rsidRDefault="009A4B34" w:rsidP="009A4B34">
      <w:pPr>
        <w:pStyle w:val="PL"/>
        <w:tabs>
          <w:tab w:val="left" w:pos="11100"/>
        </w:tabs>
      </w:pPr>
      <w:r w:rsidRPr="00C37D2B">
        <w:tab/>
        <w:t>id-MaximumCellListSize,</w:t>
      </w:r>
    </w:p>
    <w:p w:rsidR="009A4B34" w:rsidRPr="00C37D2B" w:rsidRDefault="009A4B34" w:rsidP="009A4B34">
      <w:pPr>
        <w:pStyle w:val="PL"/>
        <w:tabs>
          <w:tab w:val="left" w:pos="11100"/>
        </w:tabs>
      </w:pPr>
      <w:r w:rsidRPr="00C37D2B">
        <w:tab/>
        <w:t>id-MessageOversizeNotification,</w:t>
      </w:r>
    </w:p>
    <w:p w:rsidR="009A4B34" w:rsidRPr="00C37D2B" w:rsidRDefault="009A4B34" w:rsidP="009A4B34">
      <w:pPr>
        <w:pStyle w:val="PL"/>
        <w:tabs>
          <w:tab w:val="left" w:pos="11100"/>
        </w:tabs>
      </w:pPr>
      <w:r w:rsidRPr="00C37D2B">
        <w:tab/>
        <w:t>id-CellandCapacityAssistInfo,</w:t>
      </w:r>
    </w:p>
    <w:p w:rsidR="009A4B34" w:rsidRPr="00C37D2B" w:rsidRDefault="009A4B34" w:rsidP="009A4B34">
      <w:pPr>
        <w:pStyle w:val="PL"/>
        <w:tabs>
          <w:tab w:val="left" w:pos="11100"/>
        </w:tabs>
      </w:pPr>
      <w:r w:rsidRPr="00C37D2B">
        <w:tab/>
        <w:t>id-TNLConfigurationInfo,</w:t>
      </w:r>
    </w:p>
    <w:p w:rsidR="009A4B34" w:rsidRDefault="009A4B34" w:rsidP="009A4B34">
      <w:pPr>
        <w:pStyle w:val="PL"/>
      </w:pPr>
      <w:r>
        <w:tab/>
        <w:t>id-TNLA-To-Add-List,</w:t>
      </w:r>
    </w:p>
    <w:p w:rsidR="009A4B34" w:rsidRDefault="009A4B34" w:rsidP="009A4B34">
      <w:pPr>
        <w:pStyle w:val="PL"/>
      </w:pPr>
      <w:r>
        <w:tab/>
        <w:t>id-TNLA-To-Update-List,</w:t>
      </w:r>
    </w:p>
    <w:p w:rsidR="009A4B34" w:rsidRDefault="009A4B34" w:rsidP="009A4B34">
      <w:pPr>
        <w:pStyle w:val="PL"/>
      </w:pPr>
      <w:r>
        <w:tab/>
        <w:t>id-TNLA-To-Remove-List,</w:t>
      </w:r>
    </w:p>
    <w:p w:rsidR="009A4B34" w:rsidRDefault="009A4B34" w:rsidP="009A4B34">
      <w:pPr>
        <w:pStyle w:val="PL"/>
      </w:pPr>
      <w:r>
        <w:tab/>
        <w:t>id-TNLA-Setup-List,</w:t>
      </w:r>
    </w:p>
    <w:p w:rsidR="009A4B34" w:rsidRDefault="009A4B34" w:rsidP="009A4B34">
      <w:pPr>
        <w:pStyle w:val="PL"/>
      </w:pPr>
      <w:r>
        <w:tab/>
        <w:t>id-TNLA-Failed-To-Setup-List,</w:t>
      </w:r>
    </w:p>
    <w:p w:rsidR="009A4B34" w:rsidRDefault="009A4B34" w:rsidP="009A4B34">
      <w:pPr>
        <w:pStyle w:val="PL"/>
      </w:pPr>
      <w:r w:rsidRPr="00835BDB">
        <w:tab/>
        <w:t>id-UEContextReferenceatSourceNGRAN,</w:t>
      </w:r>
    </w:p>
    <w:p w:rsidR="00AD5E6F" w:rsidRDefault="00AD5E6F" w:rsidP="006C5078">
      <w:pPr>
        <w:pStyle w:val="PL"/>
        <w:rPr>
          <w:ins w:id="2115" w:author="final check" w:date="2020-06-16T14:16:00Z"/>
          <w:lang w:eastAsia="zh-CN"/>
        </w:rPr>
      </w:pPr>
      <w:ins w:id="2116" w:author="final check" w:date="2020-06-16T14:16:00Z">
        <w:r>
          <w:tab/>
        </w:r>
        <w:r w:rsidRPr="00C37D2B">
          <w:t>id-</w:t>
        </w:r>
        <w:r>
          <w:t>TargetCellInNGRAN,</w:t>
        </w:r>
      </w:ins>
    </w:p>
    <w:p w:rsidR="006C5078" w:rsidRDefault="00581B22" w:rsidP="006C5078">
      <w:pPr>
        <w:pStyle w:val="PL"/>
        <w:rPr>
          <w:ins w:id="2117" w:author="CATT" w:date="2020-01-21T14:33:00Z"/>
          <w:snapToGrid w:val="0"/>
          <w:lang w:eastAsia="zh-CN"/>
        </w:rPr>
      </w:pPr>
      <w:ins w:id="2118" w:author="CATT" w:date="2020-01-21T14:33:00Z">
        <w:r>
          <w:rPr>
            <w:rFonts w:hint="eastAsia"/>
            <w:lang w:eastAsia="zh-CN"/>
          </w:rPr>
          <w:tab/>
        </w:r>
        <w:r w:rsidRPr="00C37D2B">
          <w:rPr>
            <w:snapToGrid w:val="0"/>
          </w:rPr>
          <w:t>id-</w:t>
        </w:r>
        <w:r>
          <w:rPr>
            <w:rFonts w:hint="eastAsia"/>
            <w:snapToGrid w:val="0"/>
            <w:lang w:eastAsia="zh-CN"/>
          </w:rPr>
          <w:t>Me</w:t>
        </w:r>
        <w:r w:rsidRPr="00C37D2B">
          <w:rPr>
            <w:snapToGrid w:val="0"/>
          </w:rPr>
          <w:t>NB</w:t>
        </w:r>
        <w:del w:id="2119" w:author="final check" w:date="2020-06-16T14:39:00Z">
          <w:r w:rsidRPr="00C37D2B" w:rsidDel="00F14EF3">
            <w:rPr>
              <w:snapToGrid w:val="0"/>
            </w:rPr>
            <w:delText>1</w:delText>
          </w:r>
        </w:del>
        <w:r w:rsidRPr="00C37D2B">
          <w:rPr>
            <w:snapToGrid w:val="0"/>
          </w:rPr>
          <w:t>-Measurement-ID</w:t>
        </w:r>
        <w:r>
          <w:rPr>
            <w:rFonts w:hint="eastAsia"/>
            <w:snapToGrid w:val="0"/>
            <w:lang w:eastAsia="zh-CN"/>
          </w:rPr>
          <w:t>,</w:t>
        </w:r>
      </w:ins>
    </w:p>
    <w:p w:rsidR="00581B22" w:rsidRDefault="00581B22" w:rsidP="006C5078">
      <w:pPr>
        <w:pStyle w:val="PL"/>
        <w:rPr>
          <w:ins w:id="2120" w:author="CATT" w:date="2020-01-21T14:33:00Z"/>
          <w:snapToGrid w:val="0"/>
          <w:lang w:eastAsia="zh-CN"/>
        </w:rPr>
      </w:pPr>
      <w:ins w:id="2121" w:author="CATT" w:date="2020-01-21T14:33:00Z">
        <w:r>
          <w:rPr>
            <w:rFonts w:hint="eastAsia"/>
            <w:lang w:eastAsia="zh-CN"/>
          </w:rPr>
          <w:tab/>
        </w:r>
        <w:r>
          <w:rPr>
            <w:snapToGrid w:val="0"/>
          </w:rPr>
          <w:t>id-</w:t>
        </w:r>
        <w:r>
          <w:rPr>
            <w:rFonts w:hint="eastAsia"/>
            <w:snapToGrid w:val="0"/>
            <w:lang w:eastAsia="zh-CN"/>
          </w:rPr>
          <w:t>eng</w:t>
        </w:r>
        <w:r w:rsidRPr="00C37D2B">
          <w:rPr>
            <w:snapToGrid w:val="0"/>
          </w:rPr>
          <w:t>NB</w:t>
        </w:r>
        <w:del w:id="2122" w:author="final check" w:date="2020-06-16T14:39:00Z">
          <w:r w:rsidRPr="00C37D2B" w:rsidDel="00F14EF3">
            <w:rPr>
              <w:snapToGrid w:val="0"/>
            </w:rPr>
            <w:delText>2</w:delText>
          </w:r>
        </w:del>
        <w:r w:rsidRPr="00C37D2B">
          <w:rPr>
            <w:snapToGrid w:val="0"/>
          </w:rPr>
          <w:t>-Measurement-ID</w:t>
        </w:r>
        <w:r>
          <w:rPr>
            <w:rFonts w:hint="eastAsia"/>
            <w:snapToGrid w:val="0"/>
            <w:lang w:eastAsia="zh-CN"/>
          </w:rPr>
          <w:t>,</w:t>
        </w:r>
      </w:ins>
    </w:p>
    <w:p w:rsidR="009A4B34" w:rsidRDefault="009A4B34" w:rsidP="009A4B34">
      <w:pPr>
        <w:pStyle w:val="PL"/>
        <w:rPr>
          <w:ins w:id="2123" w:author="R3-204376" w:date="2020-06-16T13:30:00Z"/>
          <w:snapToGrid w:val="0"/>
          <w:lang w:eastAsia="zh-CN"/>
        </w:rPr>
      </w:pPr>
      <w:ins w:id="2124" w:author="R3-204376" w:date="2020-06-16T13:30:00Z">
        <w:r>
          <w:rPr>
            <w:rFonts w:hint="eastAsia"/>
            <w:snapToGrid w:val="0"/>
            <w:lang w:eastAsia="zh-CN"/>
          </w:rPr>
          <w:tab/>
        </w:r>
        <w:r w:rsidRPr="00FD0425">
          <w:rPr>
            <w:snapToGrid w:val="0"/>
            <w:lang w:eastAsia="zh-CN"/>
          </w:rPr>
          <w:t>id-</w:t>
        </w:r>
        <w:r>
          <w:rPr>
            <w:snapToGrid w:val="0"/>
            <w:lang w:eastAsia="zh-CN"/>
          </w:rPr>
          <w:t>TDD</w:t>
        </w:r>
        <w:r>
          <w:rPr>
            <w:rFonts w:hint="eastAsia"/>
            <w:snapToGrid w:val="0"/>
            <w:lang w:eastAsia="zh-CN"/>
          </w:rPr>
          <w:t>U</w:t>
        </w:r>
        <w:r>
          <w:rPr>
            <w:snapToGrid w:val="0"/>
            <w:lang w:eastAsia="zh-CN"/>
          </w:rPr>
          <w:t>L</w:t>
        </w:r>
        <w:r>
          <w:rPr>
            <w:rFonts w:hint="eastAsia"/>
            <w:snapToGrid w:val="0"/>
            <w:lang w:eastAsia="zh-CN"/>
          </w:rPr>
          <w:t>D</w:t>
        </w:r>
        <w:r>
          <w:rPr>
            <w:snapToGrid w:val="0"/>
            <w:lang w:eastAsia="zh-CN"/>
          </w:rPr>
          <w:t>LConfigurationCommon</w:t>
        </w:r>
        <w:r w:rsidRPr="00811EDD">
          <w:rPr>
            <w:snapToGrid w:val="0"/>
            <w:lang w:eastAsia="zh-CN"/>
          </w:rPr>
          <w:t>NR</w:t>
        </w:r>
        <w:r>
          <w:rPr>
            <w:rFonts w:hint="eastAsia"/>
            <w:snapToGrid w:val="0"/>
            <w:lang w:eastAsia="zh-CN"/>
          </w:rPr>
          <w:t>,</w:t>
        </w:r>
      </w:ins>
    </w:p>
    <w:p w:rsidR="009A4B34" w:rsidRDefault="009A4B34" w:rsidP="009A4B34">
      <w:pPr>
        <w:pStyle w:val="PL"/>
        <w:rPr>
          <w:ins w:id="2125" w:author="R3-204376" w:date="2020-06-16T13:30:00Z"/>
          <w:snapToGrid w:val="0"/>
        </w:rPr>
      </w:pPr>
      <w:ins w:id="2126" w:author="R3-204376" w:date="2020-06-16T13:30:00Z">
        <w:r w:rsidRPr="00FD0425">
          <w:rPr>
            <w:snapToGrid w:val="0"/>
          </w:rPr>
          <w:tab/>
        </w:r>
        <w:r w:rsidRPr="00FD0425">
          <w:rPr>
            <w:snapToGrid w:val="0"/>
            <w:lang w:eastAsia="zh-CN"/>
          </w:rPr>
          <w:t>id-</w:t>
        </w:r>
        <w:r>
          <w:rPr>
            <w:snapToGrid w:val="0"/>
            <w:lang w:eastAsia="zh-CN"/>
          </w:rPr>
          <w:t>Carrier</w:t>
        </w:r>
        <w:r w:rsidRPr="00276839">
          <w:rPr>
            <w:snapToGrid w:val="0"/>
            <w:lang w:eastAsia="zh-CN"/>
          </w:rPr>
          <w:t>List</w:t>
        </w:r>
        <w:r>
          <w:rPr>
            <w:snapToGrid w:val="0"/>
            <w:lang w:eastAsia="zh-CN"/>
          </w:rPr>
          <w:t>,</w:t>
        </w:r>
      </w:ins>
    </w:p>
    <w:p w:rsidR="009A4B34" w:rsidRDefault="009A4B34" w:rsidP="009A4B34">
      <w:pPr>
        <w:pStyle w:val="PL"/>
        <w:rPr>
          <w:ins w:id="2127" w:author="R3-204376" w:date="2020-06-16T13:30:00Z"/>
          <w:snapToGrid w:val="0"/>
          <w:lang w:eastAsia="zh-CN"/>
        </w:rPr>
      </w:pPr>
      <w:ins w:id="2128" w:author="R3-204376" w:date="2020-06-16T13:30:00Z">
        <w:r w:rsidRPr="00FD0425">
          <w:rPr>
            <w:snapToGrid w:val="0"/>
          </w:rPr>
          <w:tab/>
        </w:r>
        <w:r w:rsidRPr="00FD0425">
          <w:rPr>
            <w:snapToGrid w:val="0"/>
            <w:lang w:eastAsia="zh-CN"/>
          </w:rPr>
          <w:t>id-</w:t>
        </w:r>
        <w:r>
          <w:rPr>
            <w:snapToGrid w:val="0"/>
            <w:lang w:eastAsia="zh-CN"/>
          </w:rPr>
          <w:t>ULCarrier</w:t>
        </w:r>
        <w:r w:rsidRPr="00276839">
          <w:rPr>
            <w:snapToGrid w:val="0"/>
            <w:lang w:eastAsia="zh-CN"/>
          </w:rPr>
          <w:t>List</w:t>
        </w:r>
        <w:r>
          <w:rPr>
            <w:snapToGrid w:val="0"/>
            <w:lang w:eastAsia="zh-CN"/>
          </w:rPr>
          <w:t>,</w:t>
        </w:r>
      </w:ins>
    </w:p>
    <w:p w:rsidR="009A4B34" w:rsidRPr="00FD0425" w:rsidRDefault="009A4B34" w:rsidP="009A4B34">
      <w:pPr>
        <w:pStyle w:val="PL"/>
        <w:rPr>
          <w:ins w:id="2129" w:author="R3-204376" w:date="2020-06-16T13:30:00Z"/>
        </w:rPr>
      </w:pPr>
      <w:ins w:id="2130" w:author="R3-204376" w:date="2020-06-16T13:30:00Z">
        <w:r>
          <w:rPr>
            <w:snapToGrid w:val="0"/>
          </w:rPr>
          <w:tab/>
        </w:r>
        <w:r w:rsidRPr="00FD0425">
          <w:rPr>
            <w:snapToGrid w:val="0"/>
            <w:lang w:eastAsia="zh-CN"/>
          </w:rPr>
          <w:t>id-</w:t>
        </w:r>
        <w:r>
          <w:rPr>
            <w:snapToGrid w:val="0"/>
            <w:lang w:eastAsia="zh-CN"/>
          </w:rPr>
          <w:t>SSB-PositionsInBurst,</w:t>
        </w:r>
      </w:ins>
    </w:p>
    <w:p w:rsidR="009A4B34" w:rsidRPr="00EA5FA7" w:rsidRDefault="009A4B34" w:rsidP="009A4B34">
      <w:pPr>
        <w:pStyle w:val="PL"/>
        <w:rPr>
          <w:ins w:id="2131" w:author="R3-204376" w:date="2020-06-16T13:30:00Z"/>
          <w:snapToGrid w:val="0"/>
        </w:rPr>
      </w:pPr>
      <w:ins w:id="2132" w:author="R3-204376" w:date="2020-06-16T13:30:00Z">
        <w:r w:rsidRPr="00FD0425">
          <w:rPr>
            <w:snapToGrid w:val="0"/>
          </w:rPr>
          <w:tab/>
          <w:t>id-</w:t>
        </w:r>
        <w:r>
          <w:rPr>
            <w:snapToGrid w:val="0"/>
            <w:lang w:eastAsia="zh-CN"/>
          </w:rPr>
          <w:t>NRCellPRACH</w:t>
        </w:r>
        <w:r w:rsidRPr="002575B2">
          <w:rPr>
            <w:snapToGrid w:val="0"/>
            <w:lang w:eastAsia="zh-CN"/>
          </w:rPr>
          <w:t>Config</w:t>
        </w:r>
        <w:r w:rsidRPr="00FD0425">
          <w:rPr>
            <w:snapToGrid w:val="0"/>
          </w:rPr>
          <w:t>,</w:t>
        </w:r>
      </w:ins>
    </w:p>
    <w:p w:rsidR="00581B22" w:rsidRPr="009A4B34" w:rsidRDefault="00581B22" w:rsidP="006C5078">
      <w:pPr>
        <w:pStyle w:val="PL"/>
        <w:rPr>
          <w:lang w:eastAsia="zh-CN"/>
        </w:rPr>
      </w:pPr>
    </w:p>
    <w:p w:rsidR="006C5078" w:rsidRPr="00C37D2B" w:rsidRDefault="006C5078" w:rsidP="006C5078">
      <w:pPr>
        <w:pStyle w:val="PL"/>
      </w:pPr>
      <w:r w:rsidRPr="00C37D2B">
        <w:rPr>
          <w:szCs w:val="16"/>
        </w:rPr>
        <w:tab/>
        <w:t>maxCellineNB,</w:t>
      </w:r>
    </w:p>
    <w:p w:rsidR="006C5078" w:rsidRPr="00C37D2B" w:rsidRDefault="006C5078" w:rsidP="006C5078">
      <w:pPr>
        <w:pStyle w:val="PL"/>
      </w:pPr>
      <w:r w:rsidRPr="00C37D2B">
        <w:tab/>
        <w:t>maxnoofBearers,</w:t>
      </w:r>
    </w:p>
    <w:p w:rsidR="006C5078" w:rsidRPr="00C37D2B" w:rsidRDefault="006C5078" w:rsidP="006C5078">
      <w:pPr>
        <w:pStyle w:val="PL"/>
      </w:pPr>
      <w:r w:rsidRPr="00C37D2B">
        <w:tab/>
      </w:r>
      <w:r w:rsidRPr="00C37D2B">
        <w:rPr>
          <w:szCs w:val="16"/>
        </w:rPr>
        <w:t>maxnoofPDCP-SN,</w:t>
      </w:r>
    </w:p>
    <w:p w:rsidR="006C5078" w:rsidRPr="00C37D2B" w:rsidRDefault="006C5078" w:rsidP="006C5078">
      <w:pPr>
        <w:pStyle w:val="PL"/>
      </w:pPr>
      <w:r w:rsidRPr="00C37D2B">
        <w:tab/>
        <w:t>maxFailedMeasObjects,</w:t>
      </w:r>
    </w:p>
    <w:p w:rsidR="006C5078" w:rsidRPr="00C37D2B" w:rsidRDefault="006C5078" w:rsidP="006C5078">
      <w:pPr>
        <w:pStyle w:val="PL"/>
      </w:pPr>
      <w:r w:rsidRPr="00C37D2B">
        <w:tab/>
        <w:t>maxnoofCellIDforMDT,</w:t>
      </w:r>
    </w:p>
    <w:p w:rsidR="006C5078" w:rsidRPr="00C37D2B" w:rsidRDefault="006C5078" w:rsidP="006C5078">
      <w:pPr>
        <w:pStyle w:val="PL"/>
      </w:pPr>
      <w:r w:rsidRPr="00C37D2B">
        <w:tab/>
        <w:t>maxnoofTAforMDT,</w:t>
      </w:r>
    </w:p>
    <w:p w:rsidR="006C5078" w:rsidRPr="00C37D2B" w:rsidRDefault="006C5078" w:rsidP="006C5078">
      <w:pPr>
        <w:pStyle w:val="PL"/>
        <w:rPr>
          <w:rFonts w:eastAsia="等线"/>
          <w:lang w:eastAsia="zh-CN"/>
        </w:rPr>
      </w:pPr>
      <w:r w:rsidRPr="00C37D2B">
        <w:rPr>
          <w:rFonts w:eastAsia="等线"/>
          <w:lang w:eastAsia="zh-CN"/>
        </w:rPr>
        <w:tab/>
        <w:t>maxCellinengNB,</w:t>
      </w:r>
    </w:p>
    <w:p w:rsidR="006C5078" w:rsidRPr="00C37D2B" w:rsidRDefault="006C5078" w:rsidP="006C5078">
      <w:pPr>
        <w:pStyle w:val="PL"/>
      </w:pPr>
      <w:r w:rsidRPr="00C37D2B">
        <w:tab/>
        <w:t>maxnoofCellIDforQMC,</w:t>
      </w:r>
    </w:p>
    <w:p w:rsidR="006C5078" w:rsidRPr="00C37D2B" w:rsidRDefault="006C5078" w:rsidP="006C5078">
      <w:pPr>
        <w:pStyle w:val="PL"/>
      </w:pPr>
      <w:r w:rsidRPr="00C37D2B">
        <w:tab/>
        <w:t>maxnoofTAforQMC,</w:t>
      </w:r>
    </w:p>
    <w:p w:rsidR="006C5078" w:rsidRPr="00C37D2B" w:rsidRDefault="006C5078" w:rsidP="006C5078">
      <w:pPr>
        <w:pStyle w:val="PL"/>
        <w:tabs>
          <w:tab w:val="left" w:pos="11100"/>
        </w:tabs>
      </w:pPr>
      <w:r w:rsidRPr="00C37D2B">
        <w:tab/>
        <w:t>maxnoofPLMNforQMC,</w:t>
      </w:r>
    </w:p>
    <w:p w:rsidR="006C5078" w:rsidRPr="00C37D2B" w:rsidRDefault="006C5078" w:rsidP="006C5078">
      <w:pPr>
        <w:pStyle w:val="PL"/>
        <w:tabs>
          <w:tab w:val="left" w:pos="11100"/>
        </w:tabs>
      </w:pPr>
      <w:r w:rsidRPr="00C37D2B">
        <w:tab/>
        <w:t>maxnoofProtectedResourcePatterns,</w:t>
      </w:r>
    </w:p>
    <w:p w:rsidR="006C5078" w:rsidRPr="00C37D2B" w:rsidRDefault="006C5078" w:rsidP="006C5078">
      <w:pPr>
        <w:pStyle w:val="PL"/>
        <w:tabs>
          <w:tab w:val="left" w:pos="11100"/>
        </w:tabs>
      </w:pPr>
      <w:r w:rsidRPr="00C37D2B">
        <w:tab/>
        <w:t>maxnoNRcellsSpectrumSharingWithE-UTRA,</w:t>
      </w:r>
    </w:p>
    <w:p w:rsidR="006C5078" w:rsidRDefault="006C5078" w:rsidP="006C5078">
      <w:pPr>
        <w:pStyle w:val="PL"/>
        <w:tabs>
          <w:tab w:val="left" w:pos="11100"/>
        </w:tabs>
        <w:rPr>
          <w:ins w:id="2133" w:author="CATT" w:date="2020-01-21T14:43:00Z"/>
          <w:lang w:eastAsia="zh-CN"/>
        </w:rPr>
      </w:pPr>
      <w:r w:rsidRPr="00C37D2B">
        <w:tab/>
        <w:t>maxnoofNrCellBands</w:t>
      </w:r>
      <w:ins w:id="2134" w:author="CATT" w:date="2020-01-21T14:43:00Z">
        <w:r w:rsidR="002D3703">
          <w:rPr>
            <w:rFonts w:hint="eastAsia"/>
            <w:lang w:eastAsia="zh-CN"/>
          </w:rPr>
          <w:t>,</w:t>
        </w:r>
      </w:ins>
    </w:p>
    <w:p w:rsidR="002D3703" w:rsidRPr="00C37D2B" w:rsidRDefault="002D3703" w:rsidP="006C5078">
      <w:pPr>
        <w:pStyle w:val="PL"/>
        <w:tabs>
          <w:tab w:val="left" w:pos="11100"/>
        </w:tabs>
        <w:rPr>
          <w:lang w:eastAsia="zh-CN"/>
        </w:rPr>
      </w:pPr>
      <w:ins w:id="2135" w:author="CATT" w:date="2020-01-21T14:43:00Z">
        <w:r>
          <w:rPr>
            <w:rFonts w:hint="eastAsia"/>
            <w:lang w:eastAsia="zh-CN"/>
          </w:rPr>
          <w:tab/>
        </w:r>
        <w:r w:rsidRPr="001E577E">
          <w:rPr>
            <w:szCs w:val="16"/>
          </w:rPr>
          <w:t>maxnoofSSBAreas</w:t>
        </w:r>
      </w:ins>
    </w:p>
    <w:p w:rsidR="006C5078" w:rsidRPr="00C37D2B" w:rsidRDefault="006C5078" w:rsidP="006C5078">
      <w:pPr>
        <w:pStyle w:val="PL"/>
        <w:tabs>
          <w:tab w:val="left" w:pos="11100"/>
        </w:tabs>
      </w:pPr>
    </w:p>
    <w:p w:rsidR="006C5078" w:rsidRPr="00C37D2B" w:rsidRDefault="006C5078" w:rsidP="006C5078">
      <w:pPr>
        <w:pStyle w:val="PL"/>
        <w:spacing w:line="0" w:lineRule="atLeast"/>
        <w:rPr>
          <w:snapToGrid w:val="0"/>
        </w:rPr>
      </w:pPr>
      <w:r w:rsidRPr="00C37D2B">
        <w:rPr>
          <w:snapToGrid w:val="0"/>
        </w:rPr>
        <w:t>FROM X2AP-Constants;</w:t>
      </w:r>
    </w:p>
    <w:p w:rsidR="006C5078" w:rsidRPr="00C37D2B" w:rsidRDefault="006C5078" w:rsidP="006C5078">
      <w:pPr>
        <w:pStyle w:val="PL"/>
        <w:spacing w:line="0" w:lineRule="atLeast"/>
        <w:rPr>
          <w:snapToGrid w:val="0"/>
        </w:rPr>
      </w:pPr>
    </w:p>
    <w:p w:rsidR="001022AF" w:rsidRDefault="001022AF" w:rsidP="001022AF">
      <w:pPr>
        <w:pStyle w:val="PL"/>
        <w:rPr>
          <w:lang w:eastAsia="zh-CN"/>
        </w:rPr>
      </w:pPr>
      <w:r>
        <w:rPr>
          <w:rFonts w:hint="eastAsia"/>
          <w:lang w:eastAsia="zh-CN"/>
        </w:rPr>
        <w:t>/////////////////////////////////////////////////////////////skip unchanged/////////////////////////////////////////////////////////////</w:t>
      </w:r>
    </w:p>
    <w:p w:rsidR="001022AF" w:rsidRDefault="001022AF" w:rsidP="001022AF">
      <w:pPr>
        <w:pStyle w:val="PL"/>
      </w:pPr>
    </w:p>
    <w:p w:rsidR="00FF0D85" w:rsidRPr="00C37D2B" w:rsidRDefault="00FF0D85" w:rsidP="00FF0D85">
      <w:pPr>
        <w:pStyle w:val="PL"/>
        <w:spacing w:line="0" w:lineRule="atLeast"/>
        <w:rPr>
          <w:snapToGrid w:val="0"/>
        </w:rPr>
      </w:pPr>
      <w:r w:rsidRPr="00C37D2B">
        <w:rPr>
          <w:snapToGrid w:val="0"/>
        </w:rPr>
        <w:t>-- **************************************************************</w:t>
      </w:r>
    </w:p>
    <w:p w:rsidR="00FF0D85" w:rsidRPr="00C37D2B" w:rsidRDefault="00FF0D85" w:rsidP="00FF0D85">
      <w:pPr>
        <w:pStyle w:val="PL"/>
        <w:spacing w:line="0" w:lineRule="atLeast"/>
        <w:rPr>
          <w:snapToGrid w:val="0"/>
        </w:rPr>
      </w:pPr>
      <w:r w:rsidRPr="00C37D2B">
        <w:rPr>
          <w:snapToGrid w:val="0"/>
        </w:rPr>
        <w:t>--</w:t>
      </w:r>
    </w:p>
    <w:p w:rsidR="00FF0D85" w:rsidRPr="00C37D2B" w:rsidRDefault="00FF0D85" w:rsidP="00FF0D85">
      <w:pPr>
        <w:pStyle w:val="PL"/>
        <w:spacing w:line="0" w:lineRule="atLeast"/>
        <w:outlineLvl w:val="3"/>
        <w:rPr>
          <w:snapToGrid w:val="0"/>
        </w:rPr>
      </w:pPr>
      <w:r w:rsidRPr="00C37D2B">
        <w:rPr>
          <w:snapToGrid w:val="0"/>
        </w:rPr>
        <w:t>-- HANDOVER REPORT</w:t>
      </w:r>
    </w:p>
    <w:p w:rsidR="00FF0D85" w:rsidRPr="00C37D2B" w:rsidRDefault="00FF0D85" w:rsidP="00FF0D85">
      <w:pPr>
        <w:pStyle w:val="PL"/>
        <w:spacing w:line="0" w:lineRule="atLeast"/>
        <w:rPr>
          <w:snapToGrid w:val="0"/>
        </w:rPr>
      </w:pPr>
      <w:r w:rsidRPr="00C37D2B">
        <w:rPr>
          <w:snapToGrid w:val="0"/>
        </w:rPr>
        <w:t>--</w:t>
      </w:r>
    </w:p>
    <w:p w:rsidR="00FF0D85" w:rsidRPr="00C37D2B" w:rsidRDefault="00FF0D85" w:rsidP="00FF0D85">
      <w:pPr>
        <w:pStyle w:val="PL"/>
        <w:spacing w:line="0" w:lineRule="atLeast"/>
        <w:rPr>
          <w:snapToGrid w:val="0"/>
        </w:rPr>
      </w:pPr>
      <w:r w:rsidRPr="00C37D2B">
        <w:rPr>
          <w:snapToGrid w:val="0"/>
        </w:rPr>
        <w:t>-- **************************************************************</w:t>
      </w:r>
    </w:p>
    <w:p w:rsidR="00FF0D85" w:rsidRPr="00C37D2B" w:rsidRDefault="00FF0D85" w:rsidP="00FF0D85">
      <w:pPr>
        <w:pStyle w:val="PL"/>
        <w:spacing w:line="0" w:lineRule="atLeast"/>
        <w:rPr>
          <w:snapToGrid w:val="0"/>
        </w:rPr>
      </w:pPr>
    </w:p>
    <w:p w:rsidR="00FF0D85" w:rsidRPr="00C37D2B" w:rsidRDefault="00FF0D85" w:rsidP="00FF0D85">
      <w:pPr>
        <w:pStyle w:val="PL"/>
        <w:spacing w:line="0" w:lineRule="atLeast"/>
        <w:rPr>
          <w:snapToGrid w:val="0"/>
        </w:rPr>
      </w:pPr>
      <w:r w:rsidRPr="00C37D2B">
        <w:rPr>
          <w:snapToGrid w:val="0"/>
        </w:rPr>
        <w:t>HandoverReport ::= SEQUENCE {</w:t>
      </w:r>
    </w:p>
    <w:p w:rsidR="00FF0D85" w:rsidRPr="00C37D2B" w:rsidRDefault="00FF0D85" w:rsidP="00FF0D85">
      <w:pPr>
        <w:pStyle w:val="PL"/>
      </w:pPr>
      <w:r w:rsidRPr="00C37D2B">
        <w:tab/>
        <w:t>protocolIEs</w:t>
      </w:r>
      <w:r w:rsidRPr="00C37D2B">
        <w:tab/>
      </w:r>
      <w:r w:rsidRPr="00C37D2B">
        <w:tab/>
        <w:t>ProtocolIE-Container</w:t>
      </w:r>
      <w:r w:rsidRPr="00C37D2B">
        <w:tab/>
        <w:t>{{HandoverReport-IEs}},</w:t>
      </w:r>
    </w:p>
    <w:p w:rsidR="00FF0D85" w:rsidRPr="00C37D2B" w:rsidRDefault="00FF0D85" w:rsidP="00FF0D85">
      <w:pPr>
        <w:pStyle w:val="PL"/>
        <w:spacing w:line="0" w:lineRule="atLeast"/>
        <w:rPr>
          <w:snapToGrid w:val="0"/>
        </w:rPr>
      </w:pPr>
      <w:r w:rsidRPr="00C37D2B">
        <w:rPr>
          <w:snapToGrid w:val="0"/>
        </w:rPr>
        <w:lastRenderedPageBreak/>
        <w:tab/>
        <w:t>...</w:t>
      </w:r>
    </w:p>
    <w:p w:rsidR="00FF0D85" w:rsidRPr="00C37D2B" w:rsidRDefault="00FF0D85" w:rsidP="00FF0D85">
      <w:pPr>
        <w:pStyle w:val="PL"/>
        <w:spacing w:line="0" w:lineRule="atLeast"/>
        <w:rPr>
          <w:snapToGrid w:val="0"/>
        </w:rPr>
      </w:pPr>
      <w:r w:rsidRPr="00C37D2B">
        <w:rPr>
          <w:snapToGrid w:val="0"/>
        </w:rPr>
        <w:t>}</w:t>
      </w:r>
    </w:p>
    <w:p w:rsidR="00FF0D85" w:rsidRPr="00C37D2B" w:rsidRDefault="00FF0D85" w:rsidP="00FF0D85">
      <w:pPr>
        <w:pStyle w:val="PL"/>
        <w:spacing w:line="0" w:lineRule="atLeast"/>
        <w:rPr>
          <w:snapToGrid w:val="0"/>
        </w:rPr>
      </w:pPr>
    </w:p>
    <w:p w:rsidR="00FF0D85" w:rsidRPr="00C37D2B" w:rsidRDefault="00FF0D85" w:rsidP="00FF0D85">
      <w:pPr>
        <w:pStyle w:val="PL"/>
        <w:spacing w:line="0" w:lineRule="atLeast"/>
        <w:rPr>
          <w:snapToGrid w:val="0"/>
        </w:rPr>
      </w:pPr>
      <w:r w:rsidRPr="00C37D2B">
        <w:rPr>
          <w:snapToGrid w:val="0"/>
        </w:rPr>
        <w:t>HandoverReport-IEs X2AP-PROTOCOL-IES ::= {</w:t>
      </w:r>
    </w:p>
    <w:p w:rsidR="00FF0D85" w:rsidRPr="00C37D2B" w:rsidRDefault="00FF0D85" w:rsidP="00FF0D85">
      <w:pPr>
        <w:pStyle w:val="PL"/>
        <w:spacing w:line="0" w:lineRule="atLeast"/>
        <w:rPr>
          <w:snapToGrid w:val="0"/>
        </w:rPr>
      </w:pPr>
      <w:r w:rsidRPr="00C37D2B">
        <w:rPr>
          <w:snapToGrid w:val="0"/>
        </w:rPr>
        <w:tab/>
        <w:t>{ ID id-HandoverReportType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HandoverReportType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rsidR="00FF0D85" w:rsidRPr="00C37D2B" w:rsidRDefault="00FF0D85" w:rsidP="00FF0D85">
      <w:pPr>
        <w:pStyle w:val="PL"/>
        <w:spacing w:line="0" w:lineRule="atLeast"/>
        <w:rPr>
          <w:snapToGrid w:val="0"/>
        </w:rPr>
      </w:pPr>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rsidR="00FF0D85" w:rsidRPr="00C37D2B" w:rsidRDefault="00FF0D85" w:rsidP="00FF0D85">
      <w:pPr>
        <w:pStyle w:val="PL"/>
        <w:spacing w:line="0" w:lineRule="atLeast"/>
        <w:rPr>
          <w:snapToGrid w:val="0"/>
        </w:rPr>
      </w:pPr>
      <w:r w:rsidRPr="00C37D2B">
        <w:rPr>
          <w:snapToGrid w:val="0"/>
        </w:rPr>
        <w:tab/>
        <w:t>{ ID id-SourceCellECGI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rsidR="00FF0D85" w:rsidRPr="00C37D2B" w:rsidRDefault="00FF0D85" w:rsidP="00FF0D85">
      <w:pPr>
        <w:pStyle w:val="PL"/>
        <w:spacing w:line="0" w:lineRule="atLeast"/>
        <w:rPr>
          <w:snapToGrid w:val="0"/>
        </w:rPr>
      </w:pPr>
      <w:r w:rsidRPr="00C37D2B">
        <w:rPr>
          <w:snapToGrid w:val="0"/>
        </w:rPr>
        <w:tab/>
        <w:t>{ ID id-FailureCellECGI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p>
    <w:p w:rsidR="00FF0D85" w:rsidRPr="00C37D2B" w:rsidRDefault="00FF0D85" w:rsidP="00FF0D85">
      <w:pPr>
        <w:pStyle w:val="PL"/>
        <w:spacing w:line="0" w:lineRule="atLeast"/>
      </w:pPr>
      <w:r w:rsidRPr="00C37D2B">
        <w:rPr>
          <w:snapToGrid w:val="0"/>
        </w:rPr>
        <w:tab/>
        <w:t>{ ID id-Re-establish</w:t>
      </w:r>
      <w:smartTag w:uri="urn:schemas-microsoft-com:office:smarttags" w:element="PersonName">
        <w:r w:rsidRPr="00C37D2B">
          <w:rPr>
            <w:snapToGrid w:val="0"/>
          </w:rPr>
          <w:t>me</w:t>
        </w:r>
      </w:smartTag>
      <w:r w:rsidRPr="00C37D2B">
        <w:rPr>
          <w:snapToGrid w:val="0"/>
        </w:rPr>
        <w:t>ntCellECGI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PRESENCE conditional} </w:t>
      </w:r>
      <w:r w:rsidRPr="00C37D2B">
        <w:t xml:space="preserve">-- The IE shall be present if the </w:t>
      </w:r>
      <w:r w:rsidRPr="00C37D2B">
        <w:rPr>
          <w:i/>
        </w:rPr>
        <w:t>Handover Report Type</w:t>
      </w:r>
      <w:r w:rsidRPr="00C37D2B">
        <w:t xml:space="preserve"> IE is set to “HO to Wrong Cell” -- |</w:t>
      </w:r>
    </w:p>
    <w:p w:rsidR="00FF0D85" w:rsidRPr="00C37D2B" w:rsidRDefault="00FF0D85" w:rsidP="00FF0D85">
      <w:pPr>
        <w:pStyle w:val="PL"/>
        <w:spacing w:line="0" w:lineRule="atLeast"/>
      </w:pPr>
      <w:r w:rsidRPr="00C37D2B">
        <w:tab/>
        <w:t>{ ID id-TargetCellInUTRAN</w:t>
      </w:r>
      <w:r w:rsidRPr="00C37D2B">
        <w:tab/>
      </w:r>
      <w:r w:rsidRPr="00C37D2B">
        <w:tab/>
      </w:r>
      <w:r w:rsidRPr="00C37D2B">
        <w:tab/>
      </w:r>
      <w:r w:rsidRPr="00C37D2B">
        <w:tab/>
      </w:r>
      <w:r w:rsidRPr="00C37D2B">
        <w:tab/>
      </w:r>
      <w:r w:rsidRPr="00C37D2B">
        <w:tab/>
      </w:r>
      <w:r w:rsidRPr="00C37D2B">
        <w:tab/>
        <w:t>CRITICALITY ignore</w:t>
      </w:r>
      <w:r w:rsidRPr="00C37D2B">
        <w:tab/>
        <w:t>TYPE TargetCellInUTRAN</w:t>
      </w:r>
      <w:r w:rsidRPr="00C37D2B">
        <w:tab/>
      </w:r>
      <w:r w:rsidRPr="00C37D2B">
        <w:tab/>
      </w:r>
      <w:r w:rsidRPr="00C37D2B">
        <w:tab/>
      </w:r>
      <w:r w:rsidRPr="00C37D2B">
        <w:tab/>
      </w:r>
      <w:r w:rsidRPr="00C37D2B">
        <w:tab/>
      </w:r>
      <w:r w:rsidRPr="00C37D2B">
        <w:tab/>
      </w:r>
      <w:r w:rsidRPr="00C37D2B">
        <w:tab/>
      </w:r>
      <w:r w:rsidRPr="00C37D2B">
        <w:tab/>
      </w:r>
      <w:r w:rsidRPr="00C37D2B">
        <w:tab/>
        <w:t>PRESENCE conditional} -- The IE shall be present if the Handover Report Type IE is set to "InterRAT ping-pong" --|</w:t>
      </w:r>
    </w:p>
    <w:p w:rsidR="00FF0D85" w:rsidRPr="00C37D2B" w:rsidRDefault="00FF0D85" w:rsidP="00FF0D85">
      <w:pPr>
        <w:pStyle w:val="PL"/>
        <w:spacing w:line="0" w:lineRule="atLeast"/>
      </w:pPr>
      <w:r w:rsidRPr="00C37D2B">
        <w:tab/>
        <w:t>{ ID id-SourceCellCRNTI</w:t>
      </w:r>
      <w:r w:rsidRPr="00C37D2B">
        <w:tab/>
      </w:r>
      <w:r w:rsidRPr="00C37D2B">
        <w:tab/>
      </w:r>
      <w:r w:rsidRPr="00C37D2B">
        <w:tab/>
      </w:r>
      <w:r w:rsidRPr="00C37D2B">
        <w:tab/>
      </w:r>
      <w:r w:rsidRPr="00C37D2B">
        <w:tab/>
      </w:r>
      <w:r w:rsidRPr="00C37D2B">
        <w:tab/>
      </w:r>
      <w:r w:rsidRPr="00C37D2B">
        <w:tab/>
      </w:r>
      <w:r w:rsidRPr="00C37D2B">
        <w:tab/>
        <w:t>CRITICALITY ignore</w:t>
      </w:r>
      <w:r w:rsidRPr="00C37D2B">
        <w:tab/>
        <w:t>TYPE CRNTI</w:t>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t>PRESENCE optional}|</w:t>
      </w:r>
    </w:p>
    <w:p w:rsidR="00FF0D85" w:rsidRPr="00C37D2B" w:rsidRDefault="00FF0D85" w:rsidP="00FF0D85">
      <w:pPr>
        <w:pStyle w:val="PL"/>
        <w:spacing w:line="0" w:lineRule="atLeast"/>
      </w:pPr>
      <w:r w:rsidRPr="00C37D2B">
        <w:tab/>
        <w:t>{ ID id-MobilityInformation</w:t>
      </w:r>
      <w:r w:rsidRPr="00C37D2B">
        <w:tab/>
      </w:r>
      <w:r w:rsidRPr="00C37D2B">
        <w:tab/>
      </w:r>
      <w:r w:rsidRPr="00C37D2B">
        <w:tab/>
      </w:r>
      <w:r w:rsidRPr="00C37D2B">
        <w:tab/>
      </w:r>
      <w:r w:rsidRPr="00C37D2B">
        <w:tab/>
      </w:r>
      <w:r w:rsidRPr="00C37D2B">
        <w:tab/>
      </w:r>
      <w:r w:rsidRPr="00C37D2B">
        <w:tab/>
        <w:t>CRITICALITY ignore</w:t>
      </w:r>
      <w:r w:rsidRPr="00C37D2B">
        <w:tab/>
        <w:t>TYPE MobilityInformation</w:t>
      </w:r>
      <w:r w:rsidRPr="00C37D2B">
        <w:tab/>
      </w:r>
      <w:r w:rsidRPr="00C37D2B">
        <w:tab/>
      </w:r>
      <w:r w:rsidRPr="00C37D2B">
        <w:tab/>
      </w:r>
      <w:r w:rsidRPr="00C37D2B">
        <w:tab/>
      </w:r>
      <w:r w:rsidRPr="00C37D2B">
        <w:tab/>
      </w:r>
      <w:r w:rsidRPr="00C37D2B">
        <w:tab/>
      </w:r>
      <w:r w:rsidRPr="00C37D2B">
        <w:tab/>
      </w:r>
      <w:r w:rsidRPr="00C37D2B">
        <w:tab/>
      </w:r>
      <w:r w:rsidRPr="00C37D2B">
        <w:tab/>
        <w:t>PRESENCE optional}|</w:t>
      </w:r>
    </w:p>
    <w:p w:rsidR="00FF0D85" w:rsidRPr="00C37D2B" w:rsidRDefault="00FF0D85" w:rsidP="00FF0D85">
      <w:pPr>
        <w:pStyle w:val="PL"/>
        <w:spacing w:line="0" w:lineRule="atLeast"/>
      </w:pPr>
      <w:r w:rsidRPr="00C37D2B">
        <w:tab/>
        <w:t>{ ID id-UE-RLF-Report-Container</w:t>
      </w:r>
      <w:r w:rsidRPr="00C37D2B">
        <w:tab/>
      </w:r>
      <w:r w:rsidRPr="00C37D2B">
        <w:tab/>
      </w:r>
      <w:r w:rsidRPr="00C37D2B">
        <w:tab/>
      </w:r>
      <w:r w:rsidRPr="00C37D2B">
        <w:tab/>
      </w:r>
      <w:r w:rsidRPr="00C37D2B">
        <w:tab/>
      </w:r>
      <w:r w:rsidRPr="00C37D2B">
        <w:tab/>
        <w:t>CRITICALITY ignore</w:t>
      </w:r>
      <w:r w:rsidRPr="00C37D2B">
        <w:tab/>
        <w:t>TYPE UE-RLF-Report-Container</w:t>
      </w:r>
      <w:r w:rsidRPr="00C37D2B">
        <w:tab/>
      </w:r>
      <w:r w:rsidRPr="00C37D2B">
        <w:tab/>
      </w:r>
      <w:r w:rsidRPr="00C37D2B">
        <w:tab/>
      </w:r>
      <w:r w:rsidRPr="00C37D2B">
        <w:tab/>
      </w:r>
      <w:r w:rsidRPr="00C37D2B">
        <w:tab/>
      </w:r>
      <w:r w:rsidRPr="00C37D2B">
        <w:tab/>
      </w:r>
      <w:r w:rsidRPr="00C37D2B">
        <w:tab/>
        <w:t>PRESENCE optional}|</w:t>
      </w:r>
    </w:p>
    <w:p w:rsidR="00FF0D85" w:rsidRPr="00C37D2B" w:rsidRDefault="00FF0D85" w:rsidP="00FF0D85">
      <w:pPr>
        <w:pStyle w:val="PL"/>
        <w:spacing w:line="0" w:lineRule="atLeast"/>
        <w:rPr>
          <w:ins w:id="2136" w:author="final check" w:date="2020-06-16T14:14:00Z"/>
        </w:rPr>
      </w:pPr>
      <w:r w:rsidRPr="00C37D2B">
        <w:tab/>
        <w:t>{ ID id-UE-RLF-Report-Container-for-extended-bands</w:t>
      </w:r>
      <w:r w:rsidRPr="00C37D2B">
        <w:tab/>
        <w:t>CRITICALITY ignore</w:t>
      </w:r>
      <w:r w:rsidRPr="00C37D2B">
        <w:tab/>
        <w:t>TYPE UE-RLF-Report-Container-for-extended-bands</w:t>
      </w:r>
      <w:r w:rsidRPr="00C37D2B">
        <w:tab/>
        <w:t>PRESENCE optional}</w:t>
      </w:r>
      <w:ins w:id="2137" w:author="final check" w:date="2020-06-16T14:14:00Z">
        <w:r w:rsidRPr="00C37D2B">
          <w:t>|</w:t>
        </w:r>
      </w:ins>
    </w:p>
    <w:p w:rsidR="00FF0D85" w:rsidRPr="00C37D2B" w:rsidRDefault="00FF0D85" w:rsidP="000550F6">
      <w:pPr>
        <w:pStyle w:val="PL"/>
        <w:spacing w:line="0" w:lineRule="atLeast"/>
        <w:rPr>
          <w:snapToGrid w:val="0"/>
        </w:rPr>
      </w:pPr>
      <w:ins w:id="2138" w:author="final check" w:date="2020-06-16T14:14:00Z">
        <w:r w:rsidRPr="00C37D2B">
          <w:tab/>
          <w:t>{ ID id-</w:t>
        </w:r>
        <w:r>
          <w:t>TargetCellInNGRAN</w:t>
        </w:r>
        <w:r>
          <w:tab/>
        </w:r>
        <w:r>
          <w:tab/>
        </w:r>
        <w:r>
          <w:tab/>
        </w:r>
        <w:r>
          <w:tab/>
        </w:r>
        <w:r>
          <w:tab/>
        </w:r>
        <w:r>
          <w:tab/>
        </w:r>
        <w:r w:rsidRPr="00C37D2B">
          <w:tab/>
          <w:t>CRITICALITY ignore</w:t>
        </w:r>
        <w:r w:rsidRPr="00C37D2B">
          <w:tab/>
          <w:t xml:space="preserve">TYPE </w:t>
        </w:r>
      </w:ins>
      <w:ins w:id="2139" w:author="final check" w:date="2020-06-16T14:15:00Z">
        <w:r w:rsidRPr="00C37D2B">
          <w:t>TargetCellIn</w:t>
        </w:r>
        <w:r>
          <w:t>NG</w:t>
        </w:r>
        <w:r w:rsidRPr="00C37D2B">
          <w:t>RAN</w:t>
        </w:r>
      </w:ins>
      <w:ins w:id="2140" w:author="final check" w:date="2020-06-16T14:14:00Z">
        <w:r w:rsidRPr="00C37D2B">
          <w:tab/>
        </w:r>
      </w:ins>
      <w:ins w:id="2141" w:author="final check" w:date="2020-06-16T14:15:00Z">
        <w:r>
          <w:tab/>
        </w:r>
        <w:r>
          <w:tab/>
        </w:r>
        <w:r>
          <w:tab/>
        </w:r>
        <w:r>
          <w:tab/>
        </w:r>
        <w:r>
          <w:tab/>
        </w:r>
        <w:r>
          <w:tab/>
        </w:r>
        <w:r>
          <w:tab/>
        </w:r>
        <w:r>
          <w:tab/>
        </w:r>
      </w:ins>
      <w:ins w:id="2142" w:author="final check" w:date="2020-06-16T14:14:00Z">
        <w:r w:rsidRPr="00C37D2B">
          <w:t xml:space="preserve">PRESENCE </w:t>
        </w:r>
      </w:ins>
      <w:ins w:id="2143" w:author="final check" w:date="2020-06-16T14:32:00Z">
        <w:r w:rsidR="000550F6" w:rsidRPr="00C37D2B">
          <w:t>conditional</w:t>
        </w:r>
      </w:ins>
      <w:ins w:id="2144" w:author="final check" w:date="2020-06-16T14:14:00Z">
        <w:r w:rsidRPr="00C37D2B">
          <w:t>}</w:t>
        </w:r>
      </w:ins>
      <w:ins w:id="2145" w:author="final check" w:date="2020-06-16T14:33:00Z">
        <w:r w:rsidR="000550F6" w:rsidRPr="00C37D2B">
          <w:t xml:space="preserve"> -- The IE shall be present if the Handover Repor</w:t>
        </w:r>
        <w:r w:rsidR="000550F6">
          <w:t>t Type IE is set to "i</w:t>
        </w:r>
        <w:r w:rsidR="000550F6" w:rsidRPr="00C37D2B">
          <w:t>nter</w:t>
        </w:r>
        <w:r w:rsidR="000550F6">
          <w:t>SystemPing</w:t>
        </w:r>
        <w:r w:rsidR="000550F6" w:rsidRPr="00C37D2B">
          <w:t>pong" --</w:t>
        </w:r>
        <w:r w:rsidR="000550F6">
          <w:t xml:space="preserve"> </w:t>
        </w:r>
      </w:ins>
      <w:r w:rsidRPr="00C37D2B">
        <w:rPr>
          <w:snapToGrid w:val="0"/>
        </w:rPr>
        <w:t>,</w:t>
      </w:r>
    </w:p>
    <w:p w:rsidR="00FF0D85" w:rsidRPr="00C37D2B" w:rsidRDefault="00FF0D85" w:rsidP="00FF0D85">
      <w:pPr>
        <w:pStyle w:val="PL"/>
        <w:spacing w:line="0" w:lineRule="atLeast"/>
        <w:rPr>
          <w:snapToGrid w:val="0"/>
        </w:rPr>
      </w:pPr>
      <w:r w:rsidRPr="00C37D2B">
        <w:rPr>
          <w:snapToGrid w:val="0"/>
        </w:rPr>
        <w:tab/>
        <w:t>...</w:t>
      </w:r>
    </w:p>
    <w:p w:rsidR="00FF0D85" w:rsidRPr="00C37D2B" w:rsidRDefault="00FF0D85" w:rsidP="00FF0D85">
      <w:pPr>
        <w:pStyle w:val="PL"/>
        <w:spacing w:line="0" w:lineRule="atLeast"/>
        <w:rPr>
          <w:snapToGrid w:val="0"/>
        </w:rPr>
      </w:pPr>
      <w:r w:rsidRPr="00C37D2B">
        <w:rPr>
          <w:snapToGrid w:val="0"/>
        </w:rPr>
        <w:t>}</w:t>
      </w:r>
    </w:p>
    <w:p w:rsidR="00FF0D85" w:rsidRPr="00C37D2B" w:rsidRDefault="00FF0D85" w:rsidP="00FF0D85">
      <w:pPr>
        <w:pStyle w:val="PL"/>
        <w:spacing w:line="0" w:lineRule="atLeast"/>
        <w:rPr>
          <w:snapToGrid w:val="0"/>
        </w:rPr>
      </w:pPr>
    </w:p>
    <w:p w:rsidR="001022AF" w:rsidRPr="00C37D2B" w:rsidRDefault="001022AF" w:rsidP="001022AF">
      <w:pPr>
        <w:pStyle w:val="PL"/>
        <w:rPr>
          <w:rFonts w:eastAsia="等线" w:cs="Courier New"/>
          <w:snapToGrid w:val="0"/>
          <w:lang w:eastAsia="zh-CN"/>
        </w:rPr>
      </w:pPr>
      <w:r w:rsidRPr="00C37D2B">
        <w:rPr>
          <w:rFonts w:eastAsia="等线" w:cs="Courier New"/>
          <w:snapToGrid w:val="0"/>
          <w:lang w:eastAsia="zh-CN"/>
        </w:rPr>
        <w:t>-- **************************************************************</w:t>
      </w:r>
    </w:p>
    <w:p w:rsidR="001022AF" w:rsidRPr="00C37D2B" w:rsidRDefault="001022AF" w:rsidP="001022AF">
      <w:pPr>
        <w:pStyle w:val="PL"/>
        <w:rPr>
          <w:rFonts w:eastAsia="等线" w:cs="Courier New"/>
          <w:snapToGrid w:val="0"/>
          <w:lang w:eastAsia="zh-CN"/>
        </w:rPr>
      </w:pPr>
      <w:r w:rsidRPr="00C37D2B">
        <w:rPr>
          <w:rFonts w:eastAsia="等线" w:cs="Courier New"/>
          <w:snapToGrid w:val="0"/>
          <w:lang w:eastAsia="zh-CN"/>
        </w:rPr>
        <w:t>--</w:t>
      </w:r>
    </w:p>
    <w:p w:rsidR="001022AF" w:rsidRPr="00C37D2B" w:rsidRDefault="001022AF" w:rsidP="001022AF">
      <w:pPr>
        <w:pStyle w:val="PL"/>
        <w:spacing w:line="0" w:lineRule="atLeast"/>
        <w:outlineLvl w:val="3"/>
        <w:rPr>
          <w:rFonts w:cs="Courier New"/>
          <w:snapToGrid w:val="0"/>
        </w:rPr>
      </w:pPr>
      <w:r w:rsidRPr="00C37D2B">
        <w:rPr>
          <w:rFonts w:cs="Courier New"/>
          <w:snapToGrid w:val="0"/>
        </w:rPr>
        <w:t xml:space="preserve">-- </w:t>
      </w:r>
      <w:bookmarkStart w:id="2146" w:name="OLE_LINK36"/>
      <w:r w:rsidRPr="00C37D2B">
        <w:rPr>
          <w:rFonts w:cs="Courier New"/>
          <w:snapToGrid w:val="0"/>
        </w:rPr>
        <w:t xml:space="preserve">EN-DC </w:t>
      </w:r>
      <w:bookmarkEnd w:id="2146"/>
      <w:r w:rsidRPr="00C37D2B">
        <w:rPr>
          <w:rFonts w:cs="Courier New"/>
          <w:snapToGrid w:val="0"/>
        </w:rPr>
        <w:t>X2 SETUP REQUEST</w:t>
      </w:r>
    </w:p>
    <w:p w:rsidR="001022AF" w:rsidRPr="00C37D2B" w:rsidRDefault="001022AF" w:rsidP="001022AF">
      <w:pPr>
        <w:pStyle w:val="PL"/>
        <w:rPr>
          <w:rFonts w:eastAsia="等线" w:cs="Courier New"/>
          <w:snapToGrid w:val="0"/>
          <w:lang w:eastAsia="zh-CN"/>
        </w:rPr>
      </w:pPr>
      <w:r w:rsidRPr="00C37D2B">
        <w:rPr>
          <w:rFonts w:eastAsia="等线" w:cs="Courier New"/>
          <w:snapToGrid w:val="0"/>
          <w:lang w:eastAsia="zh-CN"/>
        </w:rPr>
        <w:t>--</w:t>
      </w:r>
    </w:p>
    <w:p w:rsidR="001022AF" w:rsidRPr="00C37D2B" w:rsidRDefault="001022AF" w:rsidP="001022AF">
      <w:pPr>
        <w:pStyle w:val="PL"/>
        <w:rPr>
          <w:rFonts w:eastAsia="等线" w:cs="Courier New"/>
          <w:snapToGrid w:val="0"/>
          <w:lang w:eastAsia="zh-CN"/>
        </w:rPr>
      </w:pPr>
      <w:r w:rsidRPr="00C37D2B">
        <w:rPr>
          <w:rFonts w:eastAsia="等线" w:cs="Courier New"/>
          <w:snapToGrid w:val="0"/>
          <w:lang w:eastAsia="zh-CN"/>
        </w:rPr>
        <w:t>-- **************************************************************</w:t>
      </w:r>
    </w:p>
    <w:p w:rsidR="001022AF" w:rsidRPr="00C37D2B" w:rsidRDefault="001022AF" w:rsidP="001022AF">
      <w:pPr>
        <w:pStyle w:val="PL"/>
        <w:rPr>
          <w:rFonts w:eastAsia="等线" w:cs="Courier New"/>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ENDCX2SetupRequest ::= SEQUENCE {</w:t>
      </w:r>
    </w:p>
    <w:p w:rsidR="001022AF" w:rsidRPr="00C37D2B" w:rsidRDefault="001022AF" w:rsidP="001022AF">
      <w:pPr>
        <w:pStyle w:val="PL"/>
        <w:rPr>
          <w:rFonts w:eastAsia="等线"/>
          <w:snapToGrid w:val="0"/>
          <w:lang w:eastAsia="zh-CN"/>
        </w:rPr>
      </w:pPr>
      <w:r w:rsidRPr="00C37D2B">
        <w:rPr>
          <w:rFonts w:eastAsia="等线"/>
          <w:snapToGrid w:val="0"/>
          <w:lang w:eastAsia="zh-CN"/>
        </w:rPr>
        <w:tab/>
        <w:t>protocolIEs</w:t>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{{ENDCX2SetupRequest-IEs}},</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ENDCX2SetupRequest-IEs X2AP-PROTOCOL-IES ::= {</w:t>
      </w:r>
    </w:p>
    <w:p w:rsidR="001022AF" w:rsidRPr="00C37D2B" w:rsidRDefault="001022AF" w:rsidP="001022AF">
      <w:pPr>
        <w:pStyle w:val="PL"/>
        <w:rPr>
          <w:rFonts w:eastAsia="等线"/>
          <w:snapToGrid w:val="0"/>
          <w:lang w:eastAsia="zh-CN"/>
        </w:rPr>
      </w:pPr>
      <w:r w:rsidRPr="00C37D2B">
        <w:rPr>
          <w:rFonts w:eastAsia="等线"/>
          <w:snapToGrid w:val="0"/>
          <w:lang w:eastAsia="zh-CN"/>
        </w:rPr>
        <w:tab/>
        <w:t xml:space="preserve">{ ID </w:t>
      </w:r>
      <w:bookmarkStart w:id="2147" w:name="OLE_LINK45"/>
      <w:r w:rsidRPr="00C37D2B">
        <w:rPr>
          <w:rFonts w:eastAsia="等线"/>
          <w:snapToGrid w:val="0"/>
          <w:lang w:eastAsia="zh-CN"/>
        </w:rPr>
        <w:t>id-</w:t>
      </w:r>
      <w:bookmarkStart w:id="2148" w:name="OLE_LINK41"/>
      <w:r w:rsidRPr="00C37D2B">
        <w:rPr>
          <w:rFonts w:eastAsia="等线"/>
          <w:snapToGrid w:val="0"/>
          <w:lang w:eastAsia="zh-CN"/>
        </w:rPr>
        <w:t>InitiatingNodeType</w:t>
      </w:r>
      <w:bookmarkEnd w:id="2147"/>
      <w:bookmarkEnd w:id="2148"/>
      <w:r w:rsidRPr="00C37D2B">
        <w:rPr>
          <w:rFonts w:eastAsia="等线"/>
          <w:snapToGrid w:val="0"/>
          <w:lang w:eastAsia="zh-CN"/>
        </w:rPr>
        <w:t>-EndcX2Setup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 xml:space="preserve">TYPE </w:t>
      </w:r>
      <w:bookmarkStart w:id="2149" w:name="OLE_LINK55"/>
      <w:r w:rsidRPr="00C37D2B">
        <w:rPr>
          <w:rFonts w:eastAsia="等线"/>
          <w:snapToGrid w:val="0"/>
          <w:lang w:eastAsia="zh-CN"/>
        </w:rPr>
        <w:t>InitiatingNodeType-EndcX2Setup</w:t>
      </w:r>
      <w:bookmarkEnd w:id="2149"/>
      <w:r w:rsidRPr="00C37D2B">
        <w:rPr>
          <w:rFonts w:eastAsia="等线"/>
          <w:snapToGrid w:val="0"/>
          <w:lang w:eastAsia="zh-CN"/>
        </w:rPr>
        <w:tab/>
      </w:r>
      <w:r w:rsidRPr="00C37D2B">
        <w:rPr>
          <w:rFonts w:eastAsia="等线"/>
          <w:snapToGrid w:val="0"/>
          <w:lang w:eastAsia="zh-CN"/>
        </w:rPr>
        <w:tab/>
        <w:t>PRESENCE mandatory}|</w:t>
      </w:r>
    </w:p>
    <w:p w:rsidR="001022AF" w:rsidRPr="00C37D2B" w:rsidRDefault="001022AF" w:rsidP="001022AF">
      <w:pPr>
        <w:pStyle w:val="PL"/>
        <w:rPr>
          <w:snapToGrid w:val="0"/>
        </w:rPr>
      </w:pPr>
      <w:r w:rsidRPr="00C37D2B">
        <w:rPr>
          <w:snapToGrid w:val="0"/>
        </w:rPr>
        <w:tab/>
        <w:t>{ ID id-</w:t>
      </w:r>
      <w:r w:rsidRPr="00C37D2B">
        <w:rPr>
          <w:rFonts w:eastAsia="等线"/>
        </w:rPr>
        <w:t>InterfaceInstanceIndication</w:t>
      </w:r>
      <w:r w:rsidRPr="00C37D2B">
        <w:rPr>
          <w:snapToGrid w:val="0"/>
        </w:rPr>
        <w:tab/>
      </w:r>
      <w:r w:rsidRPr="00C37D2B">
        <w:rPr>
          <w:snapToGrid w:val="0"/>
        </w:rPr>
        <w:tab/>
      </w:r>
      <w:r w:rsidRPr="00C37D2B">
        <w:rPr>
          <w:snapToGrid w:val="0"/>
        </w:rPr>
        <w:tab/>
      </w:r>
      <w:r w:rsidRPr="00C37D2B">
        <w:rPr>
          <w:snapToGrid w:val="0"/>
        </w:rPr>
        <w:tab/>
        <w:t xml:space="preserve">CRITICALITY reject </w:t>
      </w:r>
      <w:r w:rsidRPr="00C37D2B">
        <w:rPr>
          <w:snapToGrid w:val="0"/>
        </w:rPr>
        <w:tab/>
        <w:t xml:space="preserve">TYPE </w:t>
      </w:r>
      <w:r w:rsidRPr="00C37D2B">
        <w:rPr>
          <w:rFonts w:eastAsia="等线"/>
        </w:rPr>
        <w:t>InterfaceInstanceIndication</w:t>
      </w:r>
      <w:r w:rsidRPr="00C37D2B">
        <w:rPr>
          <w:snapToGrid w:val="0"/>
        </w:rPr>
        <w:tab/>
      </w:r>
      <w:r w:rsidRPr="00C37D2B">
        <w:rPr>
          <w:snapToGrid w:val="0"/>
        </w:rPr>
        <w:tab/>
      </w:r>
      <w:r w:rsidRPr="00C37D2B">
        <w:rPr>
          <w:snapToGrid w:val="0"/>
        </w:rPr>
        <w:tab/>
        <w:t>PRESENCE optional}|</w:t>
      </w:r>
    </w:p>
    <w:p w:rsidR="001022AF" w:rsidRPr="00C37D2B" w:rsidRDefault="001022AF" w:rsidP="001022AF">
      <w:pPr>
        <w:pStyle w:val="PL"/>
        <w:rPr>
          <w:rFonts w:eastAsia="等线"/>
          <w:snapToGrid w:val="0"/>
          <w:lang w:eastAsia="zh-CN"/>
        </w:rPr>
      </w:pPr>
      <w:r w:rsidRPr="00C37D2B">
        <w:rPr>
          <w:snapToGrid w:val="0"/>
        </w:rPr>
        <w:tab/>
        <w:t>{ ID id-TNLConfigurationInfo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TNLConfigurationInfo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sidRPr="00C37D2B">
        <w:rPr>
          <w:rFonts w:eastAsia="等线"/>
          <w:snapToGrid w:val="0"/>
          <w:lang w:eastAsia="zh-CN"/>
        </w:rPr>
        <w:t>,</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 xml:space="preserve">InitiatingNodeType-EndcX2Setup </w:t>
      </w:r>
      <w:bookmarkStart w:id="2150" w:name="OLE_LINK71"/>
      <w:r w:rsidRPr="00C37D2B">
        <w:rPr>
          <w:rFonts w:eastAsia="等线"/>
          <w:snapToGrid w:val="0"/>
          <w:lang w:eastAsia="zh-CN"/>
        </w:rPr>
        <w:t>::= CHOICE {</w:t>
      </w:r>
    </w:p>
    <w:p w:rsidR="001022AF" w:rsidRPr="00C37D2B" w:rsidRDefault="001022AF" w:rsidP="001022AF">
      <w:pPr>
        <w:pStyle w:val="PL"/>
        <w:rPr>
          <w:rFonts w:eastAsia="等线"/>
          <w:snapToGrid w:val="0"/>
          <w:lang w:eastAsia="zh-CN"/>
        </w:rPr>
      </w:pPr>
      <w:r w:rsidRPr="00C37D2B">
        <w:rPr>
          <w:rFonts w:eastAsia="等线"/>
          <w:snapToGrid w:val="0"/>
          <w:lang w:eastAsia="zh-CN"/>
        </w:rPr>
        <w:tab/>
        <w:t>init-eNB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ProtocolIE-Container</w:t>
      </w:r>
      <w:r w:rsidRPr="00C37D2B">
        <w:rPr>
          <w:rFonts w:eastAsia="等线"/>
          <w:snapToGrid w:val="0"/>
          <w:lang w:eastAsia="zh-CN"/>
        </w:rPr>
        <w:tab/>
        <w:t>{{ENB-ENDCX2SetupReqIEs}},</w:t>
      </w:r>
    </w:p>
    <w:p w:rsidR="001022AF" w:rsidRPr="00C37D2B" w:rsidRDefault="001022AF" w:rsidP="001022AF">
      <w:pPr>
        <w:pStyle w:val="PL"/>
        <w:rPr>
          <w:rFonts w:eastAsia="等线"/>
          <w:snapToGrid w:val="0"/>
          <w:lang w:eastAsia="zh-CN"/>
        </w:rPr>
      </w:pPr>
      <w:r w:rsidRPr="00C37D2B">
        <w:rPr>
          <w:rFonts w:eastAsia="等线"/>
          <w:snapToGrid w:val="0"/>
          <w:lang w:eastAsia="zh-CN"/>
        </w:rPr>
        <w:tab/>
        <w:t>init-en-gNB</w:t>
      </w:r>
      <w:r w:rsidRPr="00C37D2B">
        <w:rPr>
          <w:rFonts w:eastAsia="等线"/>
          <w:snapToGrid w:val="0"/>
          <w:lang w:eastAsia="zh-CN"/>
        </w:rPr>
        <w:tab/>
      </w:r>
      <w:r w:rsidRPr="00C37D2B">
        <w:rPr>
          <w:rFonts w:eastAsia="等线"/>
          <w:snapToGrid w:val="0"/>
          <w:lang w:eastAsia="zh-CN"/>
        </w:rPr>
        <w:tab/>
      </w:r>
      <w:bookmarkStart w:id="2151" w:name="OLE_LINK58"/>
      <w:r w:rsidRPr="00C37D2B">
        <w:rPr>
          <w:rFonts w:eastAsia="等线"/>
          <w:snapToGrid w:val="0"/>
          <w:lang w:eastAsia="zh-CN"/>
        </w:rPr>
        <w:tab/>
        <w:t>ProtocolIE-Container</w:t>
      </w:r>
      <w:r w:rsidRPr="00C37D2B">
        <w:rPr>
          <w:rFonts w:eastAsia="等线"/>
          <w:snapToGrid w:val="0"/>
          <w:lang w:eastAsia="zh-CN"/>
        </w:rPr>
        <w:tab/>
        <w:t>{{En-gNB-ENDCX2SetupReq</w:t>
      </w:r>
      <w:bookmarkEnd w:id="2151"/>
      <w:r w:rsidRPr="00C37D2B">
        <w:rPr>
          <w:rFonts w:eastAsia="等线"/>
          <w:snapToGrid w:val="0"/>
          <w:lang w:eastAsia="zh-CN"/>
        </w:rPr>
        <w:t>IEs}},</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bookmarkEnd w:id="2150"/>
    <w:p w:rsidR="001022AF" w:rsidRPr="00C37D2B" w:rsidRDefault="001022AF" w:rsidP="001022AF">
      <w:pPr>
        <w:pStyle w:val="PL"/>
        <w:rPr>
          <w:rFonts w:eastAsia="等线" w:cs="Courier New"/>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ENB-ENDCX2SetupReqIEs X2AP-PROTOCOL-IES ::= {</w:t>
      </w:r>
    </w:p>
    <w:p w:rsidR="001022AF" w:rsidRPr="00C37D2B" w:rsidRDefault="001022AF" w:rsidP="001022AF">
      <w:pPr>
        <w:pStyle w:val="PL"/>
        <w:rPr>
          <w:rFonts w:eastAsia="等线"/>
          <w:snapToGrid w:val="0"/>
          <w:lang w:eastAsia="zh-CN"/>
        </w:rPr>
      </w:pPr>
      <w:r w:rsidRPr="00C37D2B">
        <w:rPr>
          <w:rFonts w:eastAsia="等线"/>
          <w:snapToGrid w:val="0"/>
          <w:lang w:eastAsia="zh-CN"/>
        </w:rPr>
        <w:tab/>
        <w:t>{ ID id-GlobalENB-ID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GlobalENB-ID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rsidR="001022AF" w:rsidRPr="00C37D2B" w:rsidRDefault="001022AF" w:rsidP="001022AF">
      <w:pPr>
        <w:pStyle w:val="PL"/>
        <w:spacing w:line="0" w:lineRule="atLeast"/>
        <w:rPr>
          <w:snapToGrid w:val="0"/>
        </w:rPr>
      </w:pPr>
      <w:r w:rsidRPr="00C37D2B">
        <w:rPr>
          <w:rFonts w:eastAsia="等线"/>
          <w:snapToGrid w:val="0"/>
          <w:lang w:eastAsia="zh-CN"/>
        </w:rPr>
        <w:tab/>
        <w:t>{ ID id-ServedEUTRAcellsENDCX2ManagementList</w:t>
      </w:r>
      <w:r w:rsidRPr="00C37D2B">
        <w:rPr>
          <w:rFonts w:eastAsia="等线" w:cs="Courier New"/>
          <w:snapToGrid w:val="0"/>
          <w:szCs w:val="16"/>
          <w:lang w:eastAsia="zh-CN"/>
        </w:rPr>
        <w:tab/>
      </w:r>
      <w:r w:rsidRPr="00C37D2B">
        <w:rPr>
          <w:rFonts w:eastAsia="等线"/>
          <w:snapToGrid w:val="0"/>
          <w:lang w:eastAsia="zh-CN"/>
        </w:rPr>
        <w:tab/>
        <w:t>CRITICALITY reject</w:t>
      </w:r>
      <w:r w:rsidRPr="00C37D2B">
        <w:rPr>
          <w:rFonts w:eastAsia="等线"/>
          <w:snapToGrid w:val="0"/>
          <w:lang w:eastAsia="zh-CN"/>
        </w:rPr>
        <w:tab/>
        <w:t>TYPE ServedEUTRAcellsENDCX2ManagementList</w:t>
      </w:r>
      <w:r w:rsidRPr="00C37D2B">
        <w:rPr>
          <w:rFonts w:eastAsia="等线"/>
          <w:snapToGrid w:val="0"/>
          <w:lang w:eastAsia="zh-CN"/>
        </w:rPr>
        <w:tab/>
      </w:r>
      <w:r w:rsidRPr="00C37D2B">
        <w:rPr>
          <w:rFonts w:eastAsia="等线"/>
          <w:snapToGrid w:val="0"/>
          <w:lang w:eastAsia="zh-CN"/>
        </w:rPr>
        <w:tab/>
        <w:t>PRESENCE mandatory}</w:t>
      </w:r>
      <w:r w:rsidRPr="00C37D2B">
        <w:rPr>
          <w:snapToGrid w:val="0"/>
        </w:rPr>
        <w:t>|</w:t>
      </w:r>
    </w:p>
    <w:p w:rsidR="001022AF" w:rsidRPr="00C37D2B" w:rsidRDefault="001022AF" w:rsidP="001022AF">
      <w:pPr>
        <w:pStyle w:val="PL"/>
        <w:rPr>
          <w:rFonts w:eastAsia="等线"/>
          <w:snapToGrid w:val="0"/>
          <w:lang w:eastAsia="zh-CN"/>
        </w:rPr>
      </w:pPr>
      <w:r w:rsidRPr="00C37D2B">
        <w:rPr>
          <w:snapToGrid w:val="0"/>
        </w:rPr>
        <w:tab/>
        <w:t>{ ID id-</w:t>
      </w:r>
      <w:r w:rsidRPr="00C37D2B">
        <w:rPr>
          <w:rFonts w:eastAsia="等线"/>
        </w:rPr>
        <w:t>InterfaceInstanceIndication</w:t>
      </w:r>
      <w:r w:rsidRPr="00C37D2B">
        <w:rPr>
          <w:snapToGrid w:val="0"/>
        </w:rPr>
        <w:tab/>
      </w:r>
      <w:r w:rsidRPr="00C37D2B">
        <w:rPr>
          <w:snapToGrid w:val="0"/>
        </w:rPr>
        <w:tab/>
      </w:r>
      <w:r w:rsidRPr="00C37D2B">
        <w:rPr>
          <w:snapToGrid w:val="0"/>
        </w:rPr>
        <w:tab/>
      </w:r>
      <w:r w:rsidRPr="00C37D2B">
        <w:rPr>
          <w:snapToGrid w:val="0"/>
        </w:rPr>
        <w:tab/>
        <w:t xml:space="preserve">CRITICALITY reject </w:t>
      </w:r>
      <w:r w:rsidRPr="00C37D2B">
        <w:rPr>
          <w:snapToGrid w:val="0"/>
        </w:rPr>
        <w:tab/>
        <w:t xml:space="preserve">TYPE </w:t>
      </w:r>
      <w:r w:rsidRPr="00C37D2B">
        <w:rPr>
          <w:rFonts w:eastAsia="等线"/>
        </w:rPr>
        <w:t>InterfaceInstanceIndication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optional</w:t>
      </w:r>
      <w:r>
        <w:rPr>
          <w:snapToGrid w:val="0"/>
        </w:rPr>
        <w:t xml:space="preserve"> </w:t>
      </w:r>
      <w:r w:rsidRPr="00C37D2B">
        <w:rPr>
          <w:snapToGrid w:val="0"/>
        </w:rPr>
        <w:t>}</w:t>
      </w:r>
      <w:r>
        <w:rPr>
          <w:rFonts w:eastAsia="等线"/>
          <w:snapToGrid w:val="0"/>
          <w:lang w:eastAsia="zh-CN"/>
        </w:rPr>
        <w:t>|</w:t>
      </w:r>
    </w:p>
    <w:p w:rsidR="001022AF" w:rsidRPr="00C37D2B" w:rsidRDefault="001022AF" w:rsidP="001022AF">
      <w:pPr>
        <w:pStyle w:val="PL"/>
        <w:rPr>
          <w:rFonts w:eastAsia="等线"/>
          <w:snapToGrid w:val="0"/>
          <w:lang w:eastAsia="zh-CN"/>
        </w:rPr>
      </w:pPr>
      <w:r w:rsidRPr="00C37D2B">
        <w:rPr>
          <w:rFonts w:eastAsia="等线"/>
          <w:snapToGrid w:val="0"/>
          <w:lang w:eastAsia="zh-CN"/>
        </w:rPr>
        <w:t xml:space="preserve">-- NOTE: </w:t>
      </w:r>
      <w:r w:rsidRPr="00C37D2B">
        <w:rPr>
          <w:lang w:eastAsia="zh-CN"/>
        </w:rPr>
        <w:t xml:space="preserve">In the current version of this specification the </w:t>
      </w:r>
      <w:r w:rsidRPr="00C37D2B">
        <w:rPr>
          <w:i/>
        </w:rPr>
        <w:t>Interface Instance Indication</w:t>
      </w:r>
      <w:r w:rsidRPr="00C37D2B">
        <w:t xml:space="preserve"> IE</w:t>
      </w:r>
      <w:r w:rsidRPr="00C37D2B">
        <w:rPr>
          <w:lang w:eastAsia="zh-CN"/>
        </w:rPr>
        <w:t xml:space="preserve"> is not included in the </w:t>
      </w:r>
      <w:r w:rsidRPr="00C37D2B">
        <w:rPr>
          <w:i/>
          <w:lang w:eastAsia="zh-CN"/>
        </w:rPr>
        <w:t>Initiating NodeType</w:t>
      </w:r>
      <w:r w:rsidRPr="00C37D2B">
        <w:rPr>
          <w:lang w:eastAsia="zh-CN"/>
        </w:rPr>
        <w:t xml:space="preserve"> IE --</w:t>
      </w:r>
    </w:p>
    <w:p w:rsidR="001022AF" w:rsidRDefault="001022AF" w:rsidP="001022AF">
      <w:pPr>
        <w:pStyle w:val="PL"/>
        <w:rPr>
          <w:rFonts w:eastAsia="等线"/>
          <w:snapToGrid w:val="0"/>
          <w:lang w:eastAsia="zh-CN"/>
        </w:rPr>
      </w:pPr>
      <w:r w:rsidRPr="000B3F8F">
        <w:rPr>
          <w:rFonts w:eastAsia="等线"/>
          <w:snapToGrid w:val="0"/>
          <w:lang w:eastAsia="zh-CN"/>
        </w:rPr>
        <w:tab/>
        <w:t>{ ID id-CellandCapacityAssistInfo</w:t>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t>CRITICALITY ignore</w:t>
      </w:r>
      <w:r w:rsidRPr="000B3F8F">
        <w:rPr>
          <w:rFonts w:eastAsia="等线"/>
          <w:snapToGrid w:val="0"/>
          <w:lang w:eastAsia="zh-CN"/>
        </w:rPr>
        <w:tab/>
        <w:t>TYPE CellandCapacityAssistInfo</w:t>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r>
      <w:r w:rsidRPr="000B3F8F">
        <w:rPr>
          <w:rFonts w:eastAsia="等线"/>
          <w:snapToGrid w:val="0"/>
          <w:lang w:eastAsia="zh-CN"/>
        </w:rPr>
        <w:tab/>
        <w:t>PRESENCE optional },</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cs="Courier New"/>
          <w:szCs w:val="16"/>
          <w:lang w:eastAsia="zh-CN"/>
        </w:rPr>
      </w:pPr>
      <w:r w:rsidRPr="00C37D2B">
        <w:rPr>
          <w:rFonts w:eastAsia="等线"/>
          <w:snapToGrid w:val="0"/>
          <w:lang w:eastAsia="zh-CN"/>
        </w:rPr>
        <w:lastRenderedPageBreak/>
        <w:t xml:space="preserve">ServedEUTRAcellsENDCX2ManagementList ::= </w:t>
      </w:r>
      <w:r w:rsidRPr="00C37D2B">
        <w:rPr>
          <w:rFonts w:eastAsia="等线" w:cs="Courier New"/>
          <w:szCs w:val="16"/>
          <w:lang w:eastAsia="zh-CN"/>
        </w:rPr>
        <w:t>SEQUENCE (SIZE (1..</w:t>
      </w:r>
      <w:r w:rsidRPr="00C37D2B">
        <w:rPr>
          <w:rFonts w:eastAsia="等线"/>
          <w:szCs w:val="16"/>
          <w:lang w:eastAsia="zh-CN"/>
        </w:rPr>
        <w:t xml:space="preserve"> maxCellineNB</w:t>
      </w:r>
      <w:r w:rsidRPr="00C37D2B">
        <w:rPr>
          <w:rFonts w:eastAsia="等线" w:cs="Courier New"/>
          <w:szCs w:val="16"/>
          <w:lang w:eastAsia="zh-CN"/>
        </w:rPr>
        <w:t>)) OF SEQUENCE {</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servedEUTRACellInfo</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ServedCell-Information,</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NRNeighbour-Information</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ServedEUTRAcellsENDCX2Management</w:t>
      </w:r>
      <w:r w:rsidRPr="00C37D2B">
        <w:rPr>
          <w:rFonts w:eastAsia="等线" w:cs="Courier New"/>
          <w:snapToGrid w:val="0"/>
          <w:szCs w:val="16"/>
          <w:lang w:eastAsia="zh-CN"/>
        </w:rPr>
        <w:t>-ExtIEs} } OPTIONAL,</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w:t>
      </w:r>
    </w:p>
    <w:p w:rsidR="001022AF" w:rsidRPr="00C37D2B" w:rsidRDefault="001022AF" w:rsidP="001022AF">
      <w:pPr>
        <w:pStyle w:val="PL"/>
        <w:rPr>
          <w:rFonts w:eastAsia="等线"/>
          <w:snapToGrid w:val="0"/>
          <w:szCs w:val="16"/>
          <w:lang w:eastAsia="zh-CN"/>
        </w:rPr>
      </w:pPr>
    </w:p>
    <w:p w:rsidR="001022AF" w:rsidRPr="00C37D2B" w:rsidRDefault="001022AF" w:rsidP="001022AF">
      <w:pPr>
        <w:pStyle w:val="PL"/>
        <w:rPr>
          <w:rFonts w:eastAsia="等线" w:cs="Courier New"/>
          <w:snapToGrid w:val="0"/>
          <w:szCs w:val="16"/>
          <w:lang w:eastAsia="zh-CN"/>
        </w:rPr>
      </w:pPr>
      <w:r w:rsidRPr="00C37D2B">
        <w:rPr>
          <w:rFonts w:eastAsia="等线"/>
          <w:snapToGrid w:val="0"/>
          <w:lang w:eastAsia="zh-CN"/>
        </w:rPr>
        <w:t>ServedEUTRAcellsENDCX2Management</w:t>
      </w:r>
      <w:r w:rsidRPr="00C37D2B">
        <w:rPr>
          <w:rFonts w:eastAsia="等线" w:cs="Courier New"/>
          <w:snapToGrid w:val="0"/>
          <w:szCs w:val="16"/>
          <w:lang w:eastAsia="zh-CN"/>
        </w:rPr>
        <w:t>-ExtIEs X2AP-PROTOCOL-EXTENSION ::= {</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En-gNB-ENDCX2SetupReqIEs X2AP-PROTOCOL-IES ::= {</w:t>
      </w:r>
    </w:p>
    <w:p w:rsidR="001022AF" w:rsidRPr="00C37D2B" w:rsidRDefault="001022AF" w:rsidP="001022AF">
      <w:pPr>
        <w:pStyle w:val="PL"/>
        <w:rPr>
          <w:rFonts w:eastAsia="等线"/>
          <w:snapToGrid w:val="0"/>
          <w:lang w:eastAsia="zh-CN"/>
        </w:rPr>
      </w:pPr>
      <w:r w:rsidRPr="00C37D2B">
        <w:rPr>
          <w:rFonts w:eastAsia="等线"/>
          <w:snapToGrid w:val="0"/>
          <w:lang w:eastAsia="zh-CN"/>
        </w:rPr>
        <w:tab/>
        <w:t>{ ID 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GlobalGNB-ID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p>
    <w:p w:rsidR="001022AF" w:rsidRDefault="001022AF" w:rsidP="001022AF">
      <w:pPr>
        <w:pStyle w:val="PL"/>
        <w:rPr>
          <w:rFonts w:eastAsia="等线"/>
          <w:snapToGrid w:val="0"/>
          <w:lang w:eastAsia="zh-CN"/>
        </w:rPr>
      </w:pPr>
      <w:r w:rsidRPr="00C37D2B">
        <w:rPr>
          <w:rFonts w:eastAsia="等线"/>
          <w:snapToGrid w:val="0"/>
          <w:lang w:eastAsia="zh-CN"/>
        </w:rPr>
        <w:tab/>
        <w:t>{ ID id-ServedNRcellsENDCX2ManagementList</w:t>
      </w:r>
      <w:r w:rsidRPr="00C37D2B">
        <w:rPr>
          <w:rFonts w:eastAsia="等线"/>
          <w:snapToGrid w:val="0"/>
          <w:lang w:eastAsia="zh-CN"/>
        </w:rPr>
        <w:tab/>
      </w:r>
      <w:r w:rsidRPr="00C37D2B">
        <w:rPr>
          <w:rFonts w:eastAsia="等线"/>
          <w:snapToGrid w:val="0"/>
          <w:lang w:eastAsia="zh-CN"/>
        </w:rPr>
        <w:tab/>
        <w:t>CRITICALITY reject</w:t>
      </w:r>
      <w:r w:rsidRPr="00C37D2B">
        <w:rPr>
          <w:rFonts w:eastAsia="等线"/>
          <w:snapToGrid w:val="0"/>
          <w:lang w:eastAsia="zh-CN"/>
        </w:rPr>
        <w:tab/>
        <w:t>TYPE 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PRESENCE mandatory}</w:t>
      </w:r>
      <w:r>
        <w:rPr>
          <w:rFonts w:eastAsia="等线"/>
          <w:snapToGrid w:val="0"/>
          <w:lang w:eastAsia="zh-CN"/>
        </w:rPr>
        <w:t>|</w:t>
      </w:r>
    </w:p>
    <w:p w:rsidR="001022AF" w:rsidRPr="00C37D2B" w:rsidRDefault="001022AF" w:rsidP="001022AF">
      <w:pPr>
        <w:pStyle w:val="PL"/>
        <w:rPr>
          <w:rFonts w:eastAsia="等线"/>
          <w:snapToGrid w:val="0"/>
          <w:lang w:eastAsia="zh-CN"/>
        </w:rPr>
      </w:pPr>
      <w:r w:rsidRPr="00C37D2B">
        <w:rPr>
          <w:rFonts w:eastAsia="等线" w:cs="Courier New"/>
          <w:snapToGrid w:val="0"/>
          <w:szCs w:val="16"/>
          <w:lang w:eastAsia="zh-CN"/>
        </w:rPr>
        <w:tab/>
      </w:r>
      <w:r w:rsidRPr="00C37D2B">
        <w:rPr>
          <w:rFonts w:eastAsia="等线"/>
          <w:snapToGrid w:val="0"/>
          <w:lang w:eastAsia="zh-CN"/>
        </w:rPr>
        <w:t>{ ID id-PartialListIndicator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CRITICALITY ignore</w:t>
      </w:r>
      <w:r w:rsidRPr="00C37D2B">
        <w:rPr>
          <w:rFonts w:eastAsia="等线"/>
          <w:snapToGrid w:val="0"/>
          <w:lang w:eastAsia="zh-CN"/>
        </w:rPr>
        <w:tab/>
      </w:r>
      <w:r>
        <w:rPr>
          <w:rFonts w:eastAsia="等线"/>
          <w:snapToGrid w:val="0"/>
          <w:lang w:eastAsia="zh-CN"/>
        </w:rPr>
        <w:t>TYPE</w:t>
      </w:r>
      <w:r w:rsidRPr="00C37D2B">
        <w:rPr>
          <w:rFonts w:eastAsia="等线"/>
          <w:snapToGrid w:val="0"/>
          <w:lang w:eastAsia="zh-CN"/>
        </w:rPr>
        <w:t xml:space="preserve"> PartialListIndicator</w:t>
      </w:r>
      <w:r w:rsidRPr="00C37D2B">
        <w:rPr>
          <w:rFonts w:eastAsia="等线"/>
          <w:snapToGrid w:val="0"/>
          <w:lang w:eastAsia="zh-CN"/>
        </w:rPr>
        <w:tab/>
      </w:r>
      <w:r w:rsidRPr="00C37D2B">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sidRPr="00C37D2B">
        <w:rPr>
          <w:rFonts w:eastAsia="等线"/>
          <w:snapToGrid w:val="0"/>
          <w:lang w:eastAsia="zh-CN"/>
        </w:rPr>
        <w:t>PRESENCE optional</w:t>
      </w:r>
      <w:r>
        <w:rPr>
          <w:rFonts w:eastAsia="等线"/>
          <w:snapToGrid w:val="0"/>
          <w:lang w:eastAsia="zh-CN"/>
        </w:rPr>
        <w:t xml:space="preserve"> </w:t>
      </w:r>
      <w:r w:rsidRPr="00C37D2B">
        <w:rPr>
          <w:rFonts w:eastAsia="等线"/>
          <w:snapToGrid w:val="0"/>
          <w:lang w:eastAsia="zh-CN"/>
        </w:rPr>
        <w:t>},</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cs="Courier New"/>
          <w:szCs w:val="16"/>
          <w:lang w:eastAsia="zh-CN"/>
        </w:rPr>
      </w:pPr>
      <w:r w:rsidRPr="00C37D2B">
        <w:rPr>
          <w:rFonts w:eastAsia="等线"/>
          <w:snapToGrid w:val="0"/>
          <w:lang w:eastAsia="zh-CN"/>
        </w:rPr>
        <w:t>ServedNRcells</w:t>
      </w:r>
      <w:bookmarkStart w:id="2152" w:name="OLE_LINK67"/>
      <w:r w:rsidRPr="00C37D2B">
        <w:rPr>
          <w:rFonts w:eastAsia="等线"/>
          <w:snapToGrid w:val="0"/>
          <w:lang w:eastAsia="zh-CN"/>
        </w:rPr>
        <w:t xml:space="preserve">ENDCX2ManagementList </w:t>
      </w:r>
      <w:r w:rsidRPr="00C37D2B">
        <w:rPr>
          <w:rFonts w:eastAsia="等线" w:cs="Courier New"/>
          <w:szCs w:val="16"/>
          <w:lang w:eastAsia="zh-CN"/>
        </w:rPr>
        <w:t>::= SEQUENCE (SIZE (1..</w:t>
      </w:r>
      <w:r w:rsidRPr="00C37D2B">
        <w:rPr>
          <w:rFonts w:eastAsia="等线"/>
          <w:szCs w:val="16"/>
          <w:lang w:eastAsia="zh-CN"/>
        </w:rPr>
        <w:t xml:space="preserve"> </w:t>
      </w:r>
      <w:r w:rsidRPr="00C37D2B">
        <w:rPr>
          <w:rFonts w:eastAsia="等线" w:cs="Courier New"/>
          <w:szCs w:val="16"/>
          <w:lang w:eastAsia="zh-CN"/>
        </w:rPr>
        <w:t>maxCellinengNB))</w:t>
      </w:r>
      <w:bookmarkEnd w:id="2152"/>
      <w:r w:rsidRPr="00C37D2B">
        <w:rPr>
          <w:rFonts w:eastAsia="等线" w:cs="Courier New"/>
          <w:szCs w:val="16"/>
          <w:lang w:eastAsia="zh-CN"/>
        </w:rPr>
        <w:t xml:space="preserve"> OF SEQUENCE {</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servedNRCellInfo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bookmarkStart w:id="2153" w:name="OLE_LINK62"/>
      <w:r w:rsidRPr="00C37D2B">
        <w:rPr>
          <w:rFonts w:eastAsia="等线" w:cs="Courier New"/>
          <w:snapToGrid w:val="0"/>
          <w:szCs w:val="16"/>
          <w:lang w:eastAsia="zh-CN"/>
        </w:rPr>
        <w:t>ServedNRCell</w:t>
      </w:r>
      <w:bookmarkEnd w:id="2153"/>
      <w:r w:rsidRPr="00C37D2B">
        <w:rPr>
          <w:rFonts w:eastAsia="等线" w:cs="Courier New"/>
          <w:snapToGrid w:val="0"/>
          <w:szCs w:val="16"/>
          <w:lang w:eastAsia="zh-CN"/>
        </w:rPr>
        <w:t>-Information,</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nRNeighbourInfo</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bookmarkStart w:id="2154" w:name="OLE_LINK63"/>
      <w:r w:rsidRPr="00C37D2B">
        <w:rPr>
          <w:rFonts w:eastAsia="等线" w:cs="Courier New"/>
          <w:snapToGrid w:val="0"/>
          <w:szCs w:val="16"/>
          <w:lang w:eastAsia="zh-CN"/>
        </w:rPr>
        <w:t>NRNeighbour</w:t>
      </w:r>
      <w:bookmarkEnd w:id="2154"/>
      <w:r w:rsidRPr="00C37D2B">
        <w:rPr>
          <w:rFonts w:eastAsia="等线" w:cs="Courier New"/>
          <w:snapToGrid w:val="0"/>
          <w:szCs w:val="16"/>
          <w:lang w:eastAsia="zh-CN"/>
        </w:rPr>
        <w:t>-Information OPTIONAL,</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w:t>
      </w:r>
      <w:r w:rsidRPr="00C37D2B">
        <w:rPr>
          <w:rFonts w:eastAsia="等线"/>
          <w:snapToGrid w:val="0"/>
          <w:lang w:eastAsia="zh-CN"/>
        </w:rPr>
        <w:t>En-gNBServedCells</w:t>
      </w:r>
      <w:r w:rsidRPr="00C37D2B">
        <w:rPr>
          <w:rFonts w:eastAsia="等线" w:cs="Courier New"/>
          <w:snapToGrid w:val="0"/>
          <w:szCs w:val="16"/>
          <w:lang w:eastAsia="zh-CN"/>
        </w:rPr>
        <w:t>-ExtIEs} } OPTIONAL,</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w:t>
      </w:r>
    </w:p>
    <w:p w:rsidR="001022AF" w:rsidRPr="00C37D2B" w:rsidRDefault="001022AF" w:rsidP="001022AF">
      <w:pPr>
        <w:pStyle w:val="PL"/>
        <w:rPr>
          <w:rFonts w:eastAsia="等线" w:cs="Courier New"/>
          <w:snapToGrid w:val="0"/>
          <w:lang w:eastAsia="zh-CN"/>
        </w:rPr>
      </w:pPr>
      <w:r w:rsidRPr="00C37D2B">
        <w:rPr>
          <w:rFonts w:eastAsia="等线" w:cs="Courier New"/>
          <w:snapToGrid w:val="0"/>
          <w:lang w:eastAsia="zh-CN"/>
        </w:rPr>
        <w:t>}</w:t>
      </w:r>
    </w:p>
    <w:p w:rsidR="001022AF" w:rsidRPr="00C37D2B" w:rsidRDefault="001022AF" w:rsidP="001022AF">
      <w:pPr>
        <w:pStyle w:val="PL"/>
        <w:rPr>
          <w:rFonts w:eastAsia="等线" w:cs="Courier New"/>
          <w:snapToGrid w:val="0"/>
          <w:lang w:eastAsia="zh-CN"/>
        </w:rPr>
      </w:pPr>
    </w:p>
    <w:p w:rsidR="001022AF" w:rsidRPr="00C37D2B" w:rsidRDefault="001022AF" w:rsidP="001022AF">
      <w:pPr>
        <w:pStyle w:val="PL"/>
        <w:rPr>
          <w:rFonts w:eastAsia="等线" w:cs="Courier New"/>
          <w:snapToGrid w:val="0"/>
          <w:szCs w:val="16"/>
          <w:lang w:eastAsia="zh-CN"/>
        </w:rPr>
      </w:pPr>
      <w:r w:rsidRPr="00C37D2B">
        <w:rPr>
          <w:rFonts w:eastAsia="等线"/>
          <w:snapToGrid w:val="0"/>
          <w:lang w:eastAsia="zh-CN"/>
        </w:rPr>
        <w:t>En-gNBServedCells</w:t>
      </w:r>
      <w:r w:rsidRPr="00C37D2B">
        <w:rPr>
          <w:rFonts w:eastAsia="等线" w:cs="Courier New"/>
          <w:snapToGrid w:val="0"/>
          <w:szCs w:val="16"/>
          <w:lang w:eastAsia="zh-CN"/>
        </w:rPr>
        <w:t>-ExtIEs X2AP-PROTOCOL-EXTENSION ::= {</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ServedNRCell-Information ::= SEQUENCE {</w:t>
      </w:r>
    </w:p>
    <w:p w:rsidR="001022AF" w:rsidRPr="00C37D2B" w:rsidRDefault="001022AF" w:rsidP="001022AF">
      <w:pPr>
        <w:pStyle w:val="PL"/>
        <w:rPr>
          <w:rFonts w:eastAsia="等线"/>
          <w:snapToGrid w:val="0"/>
          <w:lang w:eastAsia="zh-CN"/>
        </w:rPr>
      </w:pPr>
      <w:r w:rsidRPr="00C37D2B">
        <w:rPr>
          <w:rFonts w:eastAsia="等线"/>
          <w:snapToGrid w:val="0"/>
          <w:lang w:eastAsia="zh-CN"/>
        </w:rPr>
        <w:tab/>
        <w:t>nrpCI</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NRPCI,</w:t>
      </w:r>
    </w:p>
    <w:p w:rsidR="001022AF" w:rsidRPr="00C37D2B" w:rsidRDefault="001022AF" w:rsidP="001022AF">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rsidR="001022AF" w:rsidRPr="00C37D2B" w:rsidRDefault="001022AF" w:rsidP="001022AF">
      <w:pPr>
        <w:pStyle w:val="PL"/>
        <w:rPr>
          <w:rFonts w:eastAsia="等线"/>
          <w:snapToGrid w:val="0"/>
          <w:lang w:eastAsia="zh-CN"/>
        </w:rPr>
      </w:pPr>
      <w:r w:rsidRPr="00C37D2B">
        <w:rPr>
          <w:rFonts w:eastAsia="等线"/>
          <w:snapToGrid w:val="0"/>
          <w:lang w:eastAsia="zh-CN"/>
        </w:rPr>
        <w:tab/>
        <w:t>fiveGS-TAC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FiveGS-TAC</w:t>
      </w:r>
      <w:r w:rsidRPr="00C37D2B">
        <w:rPr>
          <w:rFonts w:eastAsia="等线"/>
          <w:snapToGrid w:val="0"/>
          <w:lang w:eastAsia="zh-CN"/>
        </w:rPr>
        <w:tab/>
        <w:t>OPTIONAL,</w:t>
      </w:r>
    </w:p>
    <w:p w:rsidR="001022AF" w:rsidRPr="00C37D2B" w:rsidRDefault="001022AF" w:rsidP="001022AF">
      <w:pPr>
        <w:pStyle w:val="PL"/>
        <w:rPr>
          <w:rFonts w:eastAsia="等线"/>
          <w:snapToGrid w:val="0"/>
          <w:lang w:eastAsia="zh-CN"/>
        </w:rPr>
      </w:pPr>
      <w:r w:rsidRPr="00C37D2B">
        <w:rPr>
          <w:rFonts w:eastAsia="等线"/>
          <w:snapToGrid w:val="0"/>
          <w:lang w:eastAsia="zh-CN"/>
        </w:rPr>
        <w:tab/>
        <w:t>configured-TAC</w:t>
      </w:r>
      <w:r w:rsidRPr="00C37D2B">
        <w:rPr>
          <w:rFonts w:eastAsia="等线"/>
          <w:snapToGrid w:val="0"/>
          <w:lang w:eastAsia="zh-CN"/>
        </w:rPr>
        <w:tab/>
      </w:r>
      <w:r w:rsidRPr="00C37D2B">
        <w:rPr>
          <w:rFonts w:eastAsia="等线"/>
          <w:snapToGrid w:val="0"/>
          <w:lang w:eastAsia="zh-CN"/>
        </w:rPr>
        <w:tab/>
        <w:t>TAC</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OPTIONAL,</w:t>
      </w:r>
    </w:p>
    <w:p w:rsidR="001022AF" w:rsidRPr="00C37D2B" w:rsidRDefault="001022AF" w:rsidP="001022AF">
      <w:pPr>
        <w:pStyle w:val="PL"/>
        <w:rPr>
          <w:rFonts w:eastAsia="等线"/>
          <w:snapToGrid w:val="0"/>
          <w:lang w:eastAsia="zh-CN"/>
        </w:rPr>
      </w:pPr>
      <w:r w:rsidRPr="00C37D2B">
        <w:rPr>
          <w:rFonts w:eastAsia="等线"/>
          <w:snapToGrid w:val="0"/>
          <w:lang w:eastAsia="zh-CN"/>
        </w:rPr>
        <w:tab/>
        <w:t>broadcastPLMNs</w:t>
      </w:r>
      <w:r w:rsidRPr="00C37D2B">
        <w:rPr>
          <w:rFonts w:eastAsia="等线"/>
          <w:snapToGrid w:val="0"/>
          <w:lang w:eastAsia="zh-CN"/>
        </w:rPr>
        <w:tab/>
      </w:r>
      <w:r w:rsidRPr="00C37D2B">
        <w:rPr>
          <w:rFonts w:eastAsia="等线"/>
          <w:snapToGrid w:val="0"/>
          <w:lang w:eastAsia="zh-CN"/>
        </w:rPr>
        <w:tab/>
        <w:t>BroadcastPLMNs-Item,</w:t>
      </w:r>
    </w:p>
    <w:p w:rsidR="001022AF" w:rsidRPr="00C37D2B" w:rsidRDefault="001022AF" w:rsidP="001022AF">
      <w:pPr>
        <w:pStyle w:val="PL"/>
        <w:rPr>
          <w:rFonts w:eastAsia="等线"/>
          <w:snapToGrid w:val="0"/>
          <w:lang w:eastAsia="zh-CN"/>
        </w:rPr>
      </w:pPr>
      <w:r w:rsidRPr="00C37D2B">
        <w:rPr>
          <w:rFonts w:eastAsia="等线"/>
          <w:snapToGrid w:val="0"/>
          <w:lang w:eastAsia="zh-CN"/>
        </w:rPr>
        <w:tab/>
        <w:t>nrModeInfo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CHOICE {</w:t>
      </w:r>
    </w:p>
    <w:p w:rsidR="001022AF" w:rsidRPr="00C37D2B" w:rsidRDefault="001022AF" w:rsidP="001022AF">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fdd</w:t>
      </w:r>
      <w:r w:rsidRPr="00C37D2B">
        <w:rPr>
          <w:rFonts w:eastAsia="等线"/>
          <w:snapToGrid w:val="0"/>
          <w:lang w:eastAsia="zh-CN"/>
        </w:rPr>
        <w:tab/>
      </w:r>
      <w:r w:rsidRPr="00C37D2B">
        <w:rPr>
          <w:rFonts w:eastAsia="等线"/>
          <w:snapToGrid w:val="0"/>
          <w:lang w:eastAsia="zh-CN"/>
        </w:rPr>
        <w:tab/>
        <w:t>FDD-InfoServedNRCell-Information,</w:t>
      </w:r>
    </w:p>
    <w:p w:rsidR="001022AF" w:rsidRPr="00C37D2B" w:rsidRDefault="001022AF" w:rsidP="001022AF">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tdd</w:t>
      </w:r>
      <w:r w:rsidRPr="00C37D2B">
        <w:rPr>
          <w:rFonts w:eastAsia="等线"/>
          <w:snapToGrid w:val="0"/>
          <w:lang w:eastAsia="zh-CN"/>
        </w:rPr>
        <w:tab/>
      </w:r>
      <w:r w:rsidRPr="00C37D2B">
        <w:rPr>
          <w:rFonts w:eastAsia="等线"/>
          <w:snapToGrid w:val="0"/>
          <w:lang w:eastAsia="zh-CN"/>
        </w:rPr>
        <w:tab/>
        <w:t>TDD-InfoServedNRCell-Information,</w:t>
      </w:r>
    </w:p>
    <w:p w:rsidR="001022AF" w:rsidRPr="00C37D2B" w:rsidRDefault="001022AF" w:rsidP="001022AF">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ab/>
        <w:t>measurementTimingConfiguration</w:t>
      </w:r>
      <w:r w:rsidRPr="00C37D2B">
        <w:rPr>
          <w:rFonts w:eastAsia="等线"/>
          <w:snapToGrid w:val="0"/>
          <w:lang w:eastAsia="zh-CN"/>
        </w:rPr>
        <w:tab/>
        <w:t>OCTET STRING,</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iE-Extensions</w:t>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r>
      <w:r w:rsidRPr="00C37D2B">
        <w:rPr>
          <w:rFonts w:eastAsia="等线" w:cs="Courier New"/>
          <w:snapToGrid w:val="0"/>
          <w:szCs w:val="16"/>
          <w:lang w:eastAsia="zh-CN"/>
        </w:rPr>
        <w:tab/>
        <w:t>ProtocolExtensionContainer { {ServedNRCell-Information-ExtIEs} } OPTIONAL,</w:t>
      </w: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ab/>
        <w:t>...</w:t>
      </w:r>
    </w:p>
    <w:p w:rsidR="001022AF" w:rsidRPr="00C37D2B" w:rsidRDefault="001022AF" w:rsidP="001022AF">
      <w:pPr>
        <w:pStyle w:val="PL"/>
        <w:rPr>
          <w:rFonts w:eastAsia="等线" w:cs="Courier New"/>
          <w:snapToGrid w:val="0"/>
          <w:lang w:eastAsia="zh-CN"/>
        </w:rPr>
      </w:pPr>
      <w:r w:rsidRPr="00C37D2B">
        <w:rPr>
          <w:rFonts w:eastAsia="等线" w:cs="Courier New"/>
          <w:snapToGrid w:val="0"/>
          <w:szCs w:val="16"/>
          <w:lang w:eastAsia="zh-CN"/>
        </w:rPr>
        <w:t>}</w:t>
      </w:r>
    </w:p>
    <w:p w:rsidR="001022AF" w:rsidRPr="00C37D2B" w:rsidRDefault="001022AF" w:rsidP="001022AF">
      <w:pPr>
        <w:pStyle w:val="PL"/>
        <w:rPr>
          <w:rFonts w:eastAsia="等线" w:cs="Courier New"/>
          <w:snapToGrid w:val="0"/>
          <w:lang w:eastAsia="zh-CN"/>
        </w:rPr>
      </w:pPr>
    </w:p>
    <w:p w:rsidR="001022AF" w:rsidRPr="00C37D2B" w:rsidRDefault="001022AF" w:rsidP="001022AF">
      <w:pPr>
        <w:pStyle w:val="PL"/>
        <w:rPr>
          <w:rFonts w:eastAsia="等线" w:cs="Courier New"/>
          <w:snapToGrid w:val="0"/>
          <w:szCs w:val="16"/>
          <w:lang w:eastAsia="zh-CN"/>
        </w:rPr>
      </w:pPr>
      <w:r w:rsidRPr="00C37D2B">
        <w:rPr>
          <w:rFonts w:eastAsia="等线" w:cs="Courier New"/>
          <w:snapToGrid w:val="0"/>
          <w:szCs w:val="16"/>
          <w:lang w:eastAsia="zh-CN"/>
        </w:rPr>
        <w:t>ServedNRCell-Information-ExtIEs X2AP-PROTOCOL-EXTENSION ::= {</w:t>
      </w:r>
    </w:p>
    <w:p w:rsidR="001022AF" w:rsidRPr="00C37D2B" w:rsidRDefault="001022AF" w:rsidP="001022AF">
      <w:pPr>
        <w:pStyle w:val="PL"/>
        <w:rPr>
          <w:snapToGrid w:val="0"/>
        </w:rPr>
      </w:pPr>
      <w:r w:rsidRPr="00C37D2B">
        <w:rPr>
          <w:rFonts w:eastAsia="等线" w:cs="Courier New"/>
          <w:snapToGrid w:val="0"/>
          <w:szCs w:val="16"/>
          <w:lang w:eastAsia="zh-CN"/>
        </w:rPr>
        <w:tab/>
        <w:t>{</w:t>
      </w:r>
      <w:r w:rsidRPr="00C37D2B">
        <w:rPr>
          <w:snapToGrid w:val="0"/>
        </w:rPr>
        <w:t>ID id-</w:t>
      </w:r>
      <w:r w:rsidRPr="00C37D2B">
        <w:rPr>
          <w:rFonts w:eastAsia="等线"/>
          <w:snapToGrid w:val="0"/>
          <w:lang w:eastAsia="zh-CN"/>
        </w:rPr>
        <w:t>additionalPLMNs-Item</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C37D2B">
        <w:rPr>
          <w:rFonts w:eastAsia="等线"/>
          <w:snapToGrid w:val="0"/>
          <w:lang w:eastAsia="zh-CN"/>
        </w:rPr>
        <w:t>AdditionalPLMNs-Item</w:t>
      </w:r>
      <w:r w:rsidRPr="00C37D2B">
        <w:rPr>
          <w:snapToGrid w:val="0"/>
        </w:rPr>
        <w:tab/>
      </w:r>
      <w:r w:rsidRPr="00C37D2B">
        <w:rPr>
          <w:snapToGrid w:val="0"/>
        </w:rPr>
        <w:tab/>
      </w:r>
      <w:r w:rsidRPr="00C37D2B">
        <w:rPr>
          <w:snapToGrid w:val="0"/>
        </w:rPr>
        <w:tab/>
        <w:t>PRESENCE optional}|</w:t>
      </w:r>
    </w:p>
    <w:p w:rsidR="001022AF" w:rsidRPr="00C37D2B" w:rsidRDefault="001022AF" w:rsidP="001022AF">
      <w:pPr>
        <w:pStyle w:val="PL"/>
        <w:rPr>
          <w:ins w:id="2155" w:author="R3-204376" w:date="2020-06-16T13:31:00Z"/>
          <w:snapToGrid w:val="0"/>
        </w:rPr>
      </w:pPr>
      <w:r w:rsidRPr="00C37D2B">
        <w:rPr>
          <w:snapToGrid w:val="0"/>
          <w:lang w:eastAsia="zh-CN"/>
        </w:rPr>
        <w:tab/>
        <w:t>{ ID id-BPLMN-ID-Info-NR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 xml:space="preserve">CRITICALITY ignore </w:t>
      </w:r>
      <w:r w:rsidRPr="00C37D2B">
        <w:rPr>
          <w:snapToGrid w:val="0"/>
          <w:lang w:eastAsia="zh-CN"/>
        </w:rPr>
        <w:tab/>
        <w:t>EXTENSION 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PRESENCE optional}</w:t>
      </w:r>
      <w:ins w:id="2156" w:author="R3-204376" w:date="2020-06-16T13:31:00Z">
        <w:r w:rsidRPr="00C37D2B">
          <w:rPr>
            <w:snapToGrid w:val="0"/>
          </w:rPr>
          <w:t>|</w:t>
        </w:r>
      </w:ins>
    </w:p>
    <w:p w:rsidR="001022AF" w:rsidRPr="00C37D2B" w:rsidRDefault="001022AF" w:rsidP="001022AF">
      <w:pPr>
        <w:pStyle w:val="PL"/>
        <w:rPr>
          <w:ins w:id="2157" w:author="R3-204376" w:date="2020-06-16T13:31:00Z"/>
          <w:snapToGrid w:val="0"/>
        </w:rPr>
      </w:pPr>
      <w:ins w:id="2158" w:author="R3-204376" w:date="2020-06-16T13:31:00Z">
        <w:r w:rsidRPr="00C37D2B">
          <w:rPr>
            <w:snapToGrid w:val="0"/>
          </w:rPr>
          <w:tab/>
          <w:t xml:space="preserve">{ ID </w:t>
        </w:r>
        <w:r w:rsidRPr="00FD0425">
          <w:rPr>
            <w:snapToGrid w:val="0"/>
            <w:lang w:eastAsia="zh-CN"/>
          </w:rPr>
          <w:t>id-</w:t>
        </w:r>
        <w:r>
          <w:rPr>
            <w:snapToGrid w:val="0"/>
            <w:lang w:eastAsia="zh-CN"/>
          </w:rPr>
          <w:t>SSB-PositionsInBurst</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Pr>
            <w:snapToGrid w:val="0"/>
            <w:lang w:eastAsia="zh-CN"/>
          </w:rPr>
          <w:t>SSB-PositionsInBurst</w:t>
        </w:r>
        <w:r w:rsidRPr="00C37D2B">
          <w:rPr>
            <w:snapToGrid w:val="0"/>
          </w:rPr>
          <w:tab/>
          <w:t>PRESENCE optional}|</w:t>
        </w:r>
      </w:ins>
    </w:p>
    <w:p w:rsidR="001022AF" w:rsidRPr="00C37D2B" w:rsidRDefault="001022AF" w:rsidP="001022AF">
      <w:pPr>
        <w:pStyle w:val="PL"/>
        <w:rPr>
          <w:snapToGrid w:val="0"/>
        </w:rPr>
      </w:pPr>
      <w:ins w:id="2159" w:author="R3-204376" w:date="2020-06-16T13:31:00Z">
        <w:r w:rsidRPr="00C37D2B">
          <w:rPr>
            <w:snapToGrid w:val="0"/>
          </w:rPr>
          <w:tab/>
          <w:t xml:space="preserve">{ ID </w:t>
        </w:r>
        <w:r w:rsidRPr="00FD0425">
          <w:rPr>
            <w:snapToGrid w:val="0"/>
          </w:rPr>
          <w:t>id-</w:t>
        </w:r>
        <w:r>
          <w:rPr>
            <w:snapToGrid w:val="0"/>
            <w:lang w:eastAsia="zh-CN"/>
          </w:rPr>
          <w:t>NRCellPRACH</w:t>
        </w:r>
        <w:r w:rsidRPr="002575B2">
          <w:rPr>
            <w:snapToGrid w:val="0"/>
            <w:lang w:eastAsia="zh-CN"/>
          </w:rPr>
          <w:t>Config</w:t>
        </w:r>
        <w:r>
          <w:rPr>
            <w:rFonts w:hint="eastAsia"/>
            <w:snapToGrid w:val="0"/>
            <w:lang w:eastAsia="zh-CN"/>
          </w:rPr>
          <w:tab/>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Pr>
            <w:snapToGrid w:val="0"/>
            <w:lang w:eastAsia="zh-CN"/>
          </w:rPr>
          <w:t>NRCellPRACH</w:t>
        </w:r>
        <w:r w:rsidRPr="002575B2">
          <w:rPr>
            <w:snapToGrid w:val="0"/>
            <w:lang w:eastAsia="zh-CN"/>
          </w:rPr>
          <w:t>Config</w:t>
        </w:r>
        <w:r w:rsidRPr="00C37D2B">
          <w:rPr>
            <w:snapToGrid w:val="0"/>
          </w:rPr>
          <w:tab/>
        </w:r>
        <w:r w:rsidRPr="00C37D2B">
          <w:rPr>
            <w:snapToGrid w:val="0"/>
          </w:rPr>
          <w:tab/>
          <w:t>PRESENCE optional}</w:t>
        </w:r>
      </w:ins>
    </w:p>
    <w:p w:rsidR="001022AF" w:rsidRPr="00C37D2B" w:rsidRDefault="001022AF" w:rsidP="001022AF">
      <w:pPr>
        <w:pStyle w:val="PL"/>
        <w:rPr>
          <w:snapToGrid w:val="0"/>
        </w:rPr>
      </w:pPr>
    </w:p>
    <w:p w:rsidR="001022AF" w:rsidRPr="00C37D2B" w:rsidRDefault="001022AF" w:rsidP="001022AF">
      <w:pPr>
        <w:pStyle w:val="PL"/>
        <w:rPr>
          <w:rFonts w:eastAsia="等线" w:cs="Courier New"/>
          <w:snapToGrid w:val="0"/>
          <w:szCs w:val="16"/>
          <w:lang w:eastAsia="zh-CN"/>
        </w:rPr>
      </w:pPr>
      <w:r w:rsidRPr="00C37D2B">
        <w:rPr>
          <w:snapToGrid w:val="0"/>
        </w:rPr>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FDD-InfoServedNRCell-Information ::= SEQUENCE {</w:t>
      </w:r>
    </w:p>
    <w:p w:rsidR="001022AF" w:rsidRPr="00C37D2B" w:rsidRDefault="001022AF" w:rsidP="001022AF">
      <w:pPr>
        <w:pStyle w:val="PL"/>
        <w:rPr>
          <w:rFonts w:eastAsia="等线"/>
          <w:snapToGrid w:val="0"/>
          <w:lang w:eastAsia="zh-CN"/>
        </w:rPr>
      </w:pPr>
      <w:r w:rsidRPr="00C37D2B">
        <w:rPr>
          <w:rFonts w:eastAsia="等线"/>
          <w:snapToGrid w:val="0"/>
          <w:lang w:eastAsia="zh-CN"/>
        </w:rPr>
        <w:tab/>
        <w:t>ul-NRFreqInfo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rsidR="001022AF" w:rsidRPr="00C37D2B" w:rsidRDefault="001022AF" w:rsidP="001022AF">
      <w:pPr>
        <w:pStyle w:val="PL"/>
        <w:rPr>
          <w:rFonts w:eastAsia="等线"/>
          <w:snapToGrid w:val="0"/>
          <w:lang w:eastAsia="zh-CN"/>
        </w:rPr>
      </w:pPr>
      <w:r w:rsidRPr="00C37D2B">
        <w:rPr>
          <w:rFonts w:eastAsia="等线"/>
          <w:snapToGrid w:val="0"/>
          <w:lang w:eastAsia="zh-CN"/>
        </w:rPr>
        <w:tab/>
        <w:t>dl-NRFreqInfo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rsidR="001022AF" w:rsidRPr="00C37D2B" w:rsidRDefault="001022AF" w:rsidP="001022AF">
      <w:pPr>
        <w:pStyle w:val="PL"/>
        <w:rPr>
          <w:rFonts w:eastAsia="等线"/>
          <w:snapToGrid w:val="0"/>
          <w:lang w:eastAsia="zh-CN"/>
        </w:rPr>
      </w:pPr>
      <w:r w:rsidRPr="00C37D2B">
        <w:rPr>
          <w:rFonts w:eastAsia="等线"/>
          <w:snapToGrid w:val="0"/>
          <w:lang w:eastAsia="zh-CN"/>
        </w:rPr>
        <w:tab/>
        <w:t>ul-NR-TxBW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rsidR="001022AF" w:rsidRPr="00C37D2B" w:rsidRDefault="001022AF" w:rsidP="001022AF">
      <w:pPr>
        <w:pStyle w:val="PL"/>
        <w:rPr>
          <w:rFonts w:eastAsia="等线"/>
          <w:snapToGrid w:val="0"/>
          <w:lang w:eastAsia="zh-CN"/>
        </w:rPr>
      </w:pPr>
      <w:r w:rsidRPr="00C37D2B">
        <w:rPr>
          <w:rFonts w:eastAsia="等线"/>
          <w:snapToGrid w:val="0"/>
          <w:lang w:eastAsia="zh-CN"/>
        </w:rPr>
        <w:tab/>
        <w:t>dl-NR-TxBW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rsidR="001022AF" w:rsidRPr="00C37D2B" w:rsidRDefault="001022AF" w:rsidP="001022AF">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cs="Courier New"/>
          <w:snapToGrid w:val="0"/>
          <w:szCs w:val="16"/>
          <w:lang w:eastAsia="zh-CN"/>
        </w:rPr>
        <w:t>ProtocolExtensionContainer { {</w:t>
      </w:r>
      <w:r w:rsidRPr="00C37D2B">
        <w:rPr>
          <w:rFonts w:eastAsia="等线"/>
          <w:snapToGrid w:val="0"/>
          <w:lang w:eastAsia="zh-CN"/>
        </w:rPr>
        <w:t>FDD-InfoServedNRCell-Information</w:t>
      </w:r>
      <w:r w:rsidRPr="00C37D2B">
        <w:rPr>
          <w:rFonts w:eastAsia="等线" w:cs="Courier New"/>
          <w:snapToGrid w:val="0"/>
          <w:szCs w:val="16"/>
          <w:lang w:eastAsia="zh-CN"/>
        </w:rPr>
        <w:t>-ExtIEs} }</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cs="Courier New"/>
          <w:snapToGrid w:val="0"/>
          <w:szCs w:val="16"/>
          <w:lang w:eastAsia="zh-CN"/>
        </w:rPr>
      </w:pPr>
      <w:r w:rsidRPr="00C37D2B">
        <w:rPr>
          <w:rFonts w:eastAsia="等线"/>
          <w:snapToGrid w:val="0"/>
          <w:lang w:eastAsia="zh-CN"/>
        </w:rPr>
        <w:t>FDD-InfoServedNRCell-Information</w:t>
      </w:r>
      <w:r w:rsidRPr="00C37D2B">
        <w:rPr>
          <w:rFonts w:eastAsia="等线" w:cs="Courier New"/>
          <w:snapToGrid w:val="0"/>
          <w:szCs w:val="16"/>
          <w:lang w:eastAsia="zh-CN"/>
        </w:rPr>
        <w:t>-ExtIEs X2AP-PROTOCOL-EXTENSION ::= {</w:t>
      </w:r>
    </w:p>
    <w:p w:rsidR="001022AF" w:rsidRDefault="001022AF" w:rsidP="001022AF">
      <w:pPr>
        <w:pStyle w:val="PL"/>
        <w:rPr>
          <w:ins w:id="2160" w:author="R3-204376" w:date="2020-06-16T13:32:00Z"/>
          <w:snapToGrid w:val="0"/>
          <w:lang w:eastAsia="zh-CN"/>
        </w:rPr>
      </w:pPr>
      <w:ins w:id="2161" w:author="R3-204376" w:date="2020-06-16T13:32:00Z">
        <w:r w:rsidRPr="00FD0425">
          <w:rPr>
            <w:snapToGrid w:val="0"/>
            <w:lang w:eastAsia="zh-CN"/>
          </w:rPr>
          <w:tab/>
          <w:t>{ ID id-</w:t>
        </w:r>
        <w:r>
          <w:rPr>
            <w:snapToGrid w:val="0"/>
            <w:lang w:eastAsia="zh-CN"/>
          </w:rPr>
          <w:t>ULCarrier</w:t>
        </w:r>
        <w:r w:rsidRPr="00276839">
          <w:rPr>
            <w:snapToGrid w:val="0"/>
            <w:lang w:eastAsia="zh-CN"/>
          </w:rPr>
          <w:t>List</w:t>
        </w:r>
        <w:r>
          <w:rPr>
            <w:snapToGrid w:val="0"/>
            <w:lang w:eastAsia="zh-CN"/>
          </w:rPr>
          <w:tab/>
        </w:r>
        <w:r w:rsidRPr="00FD0425">
          <w:rPr>
            <w:snapToGrid w:val="0"/>
            <w:lang w:eastAsia="zh-CN"/>
          </w:rPr>
          <w:tab/>
        </w:r>
        <w:r w:rsidRPr="00FD0425">
          <w:rPr>
            <w:snapToGrid w:val="0"/>
            <w:lang w:eastAsia="zh-CN"/>
          </w:rPr>
          <w:tab/>
        </w:r>
        <w:r>
          <w:rPr>
            <w:rFonts w:hint="eastAsia"/>
            <w:snapToGrid w:val="0"/>
            <w:lang w:eastAsia="zh-CN"/>
          </w:rPr>
          <w:tab/>
        </w:r>
        <w:r>
          <w:rPr>
            <w:rFonts w:hint="eastAsia"/>
            <w:snapToGrid w:val="0"/>
            <w:lang w:eastAsia="zh-CN"/>
          </w:rPr>
          <w:tab/>
        </w:r>
        <w:r w:rsidRPr="00FD0425">
          <w:rPr>
            <w:snapToGrid w:val="0"/>
            <w:lang w:eastAsia="zh-CN"/>
          </w:rPr>
          <w:t>CRITICALITY ignore</w:t>
        </w:r>
        <w:r w:rsidRPr="00FD0425">
          <w:rPr>
            <w:snapToGrid w:val="0"/>
            <w:lang w:eastAsia="zh-CN"/>
          </w:rPr>
          <w:tab/>
          <w:t xml:space="preserve">EXTENSION </w:t>
        </w:r>
        <w:r>
          <w:rPr>
            <w:snapToGrid w:val="0"/>
            <w:lang w:eastAsia="zh-CN"/>
          </w:rPr>
          <w:t>NRCarrierList</w:t>
        </w:r>
        <w:r w:rsidRPr="00FD0425">
          <w:rPr>
            <w:snapToGrid w:val="0"/>
            <w:lang w:eastAsia="zh-CN"/>
          </w:rPr>
          <w:tab/>
        </w:r>
        <w:r>
          <w:rPr>
            <w:snapToGrid w:val="0"/>
            <w:lang w:eastAsia="zh-CN"/>
          </w:rPr>
          <w:tab/>
        </w:r>
        <w:r w:rsidRPr="00FD0425">
          <w:rPr>
            <w:snapToGrid w:val="0"/>
            <w:lang w:eastAsia="zh-CN"/>
          </w:rPr>
          <w:tab/>
          <w:t>PRESENCE optional }</w:t>
        </w:r>
        <w:r>
          <w:rPr>
            <w:rFonts w:hint="eastAsia"/>
            <w:snapToGrid w:val="0"/>
            <w:lang w:eastAsia="zh-CN"/>
          </w:rPr>
          <w:t>,</w:t>
        </w:r>
      </w:ins>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TDD-InfoServedNRCell-Information ::= SEQUENCE {</w:t>
      </w:r>
    </w:p>
    <w:p w:rsidR="001022AF" w:rsidRPr="00C37D2B" w:rsidRDefault="001022AF" w:rsidP="001022AF">
      <w:pPr>
        <w:pStyle w:val="PL"/>
        <w:rPr>
          <w:rFonts w:eastAsia="等线"/>
          <w:snapToGrid w:val="0"/>
          <w:lang w:eastAsia="zh-CN"/>
        </w:rPr>
      </w:pPr>
      <w:r w:rsidRPr="00C37D2B">
        <w:rPr>
          <w:rFonts w:eastAsia="等线"/>
          <w:snapToGrid w:val="0"/>
          <w:lang w:eastAsia="zh-CN"/>
        </w:rPr>
        <w:tab/>
        <w:t>nRFreqInfo</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NRFreqInfo,</w:t>
      </w:r>
    </w:p>
    <w:p w:rsidR="001022AF" w:rsidRPr="00C37D2B" w:rsidRDefault="001022AF" w:rsidP="001022AF">
      <w:pPr>
        <w:pStyle w:val="PL"/>
        <w:rPr>
          <w:rFonts w:eastAsia="等线"/>
          <w:snapToGrid w:val="0"/>
          <w:lang w:eastAsia="zh-CN"/>
        </w:rPr>
      </w:pPr>
      <w:r w:rsidRPr="00C37D2B">
        <w:rPr>
          <w:rFonts w:eastAsia="等线"/>
          <w:snapToGrid w:val="0"/>
          <w:lang w:eastAsia="zh-CN"/>
        </w:rPr>
        <w:tab/>
        <w:t>nR-TxBW</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NR-TxBW,</w:t>
      </w:r>
    </w:p>
    <w:p w:rsidR="001022AF" w:rsidRPr="00C37D2B" w:rsidRDefault="001022AF" w:rsidP="001022AF">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cs="Courier New"/>
          <w:snapToGrid w:val="0"/>
          <w:szCs w:val="16"/>
          <w:lang w:eastAsia="zh-CN"/>
        </w:rPr>
        <w:t>ProtocolExtensionContainer { {</w:t>
      </w:r>
      <w:r w:rsidRPr="00C37D2B">
        <w:rPr>
          <w:rFonts w:eastAsia="等线"/>
          <w:snapToGrid w:val="0"/>
          <w:lang w:eastAsia="zh-CN"/>
        </w:rPr>
        <w:t>TDD-InfoServedNRCell-Information</w:t>
      </w:r>
      <w:r w:rsidRPr="00C37D2B">
        <w:rPr>
          <w:rFonts w:eastAsia="等线" w:cs="Courier New"/>
          <w:snapToGrid w:val="0"/>
          <w:szCs w:val="16"/>
          <w:lang w:eastAsia="zh-CN"/>
        </w:rPr>
        <w:t>-ExtIEs} }</w:t>
      </w:r>
      <w:r w:rsidRPr="00C37D2B">
        <w:rPr>
          <w:rFonts w:eastAsia="等线" w:cs="Courier New"/>
          <w:snapToGrid w:val="0"/>
          <w:szCs w:val="16"/>
          <w:lang w:eastAsia="zh-CN"/>
        </w:rPr>
        <w:tab/>
      </w:r>
      <w:r w:rsidRPr="00C37D2B">
        <w:rPr>
          <w:rFonts w:eastAsia="等线" w:cs="Courier New"/>
          <w:snapToGrid w:val="0"/>
          <w:szCs w:val="16"/>
          <w:lang w:eastAsia="zh-CN"/>
        </w:rPr>
        <w:tab/>
        <w:t>OPTIONAL,</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cs="Courier New"/>
          <w:snapToGrid w:val="0"/>
          <w:szCs w:val="16"/>
          <w:lang w:eastAsia="zh-CN"/>
        </w:rPr>
      </w:pPr>
      <w:r w:rsidRPr="00C37D2B">
        <w:rPr>
          <w:rFonts w:eastAsia="等线"/>
          <w:snapToGrid w:val="0"/>
          <w:lang w:eastAsia="zh-CN"/>
        </w:rPr>
        <w:t>TDD-InfoServedNRCell-Information</w:t>
      </w:r>
      <w:r w:rsidRPr="00C37D2B">
        <w:rPr>
          <w:rFonts w:eastAsia="等线" w:cs="Courier New"/>
          <w:snapToGrid w:val="0"/>
          <w:szCs w:val="16"/>
          <w:lang w:eastAsia="zh-CN"/>
        </w:rPr>
        <w:t>-ExtIEs X2AP-PROTOCOL-EXTENSION ::= {</w:t>
      </w:r>
    </w:p>
    <w:p w:rsidR="001022AF" w:rsidRPr="00C37D2B" w:rsidRDefault="001022AF" w:rsidP="001022AF">
      <w:pPr>
        <w:pStyle w:val="PL"/>
        <w:rPr>
          <w:ins w:id="2162" w:author="R3-204376" w:date="2020-06-16T13:32:00Z"/>
          <w:snapToGrid w:val="0"/>
        </w:rPr>
      </w:pPr>
      <w:ins w:id="2163" w:author="R3-204376" w:date="2020-06-16T13:32:00Z">
        <w:r w:rsidRPr="00C37D2B">
          <w:rPr>
            <w:snapToGrid w:val="0"/>
          </w:rPr>
          <w:tab/>
          <w:t xml:space="preserve">{ ID </w:t>
        </w:r>
        <w:r w:rsidRPr="00FD0425">
          <w:rPr>
            <w:snapToGrid w:val="0"/>
            <w:lang w:eastAsia="zh-CN"/>
          </w:rPr>
          <w:t>id-</w:t>
        </w:r>
        <w:r>
          <w:rPr>
            <w:snapToGrid w:val="0"/>
            <w:lang w:eastAsia="zh-CN"/>
          </w:rPr>
          <w:t>TDD</w:t>
        </w:r>
        <w:r>
          <w:rPr>
            <w:rFonts w:hint="eastAsia"/>
            <w:snapToGrid w:val="0"/>
            <w:lang w:eastAsia="zh-CN"/>
          </w:rPr>
          <w:t>U</w:t>
        </w:r>
        <w:r>
          <w:rPr>
            <w:snapToGrid w:val="0"/>
            <w:lang w:eastAsia="zh-CN"/>
          </w:rPr>
          <w:t>L</w:t>
        </w:r>
        <w:r>
          <w:rPr>
            <w:rFonts w:hint="eastAsia"/>
            <w:snapToGrid w:val="0"/>
            <w:lang w:eastAsia="zh-CN"/>
          </w:rPr>
          <w:t>D</w:t>
        </w:r>
        <w:r>
          <w:rPr>
            <w:snapToGrid w:val="0"/>
            <w:lang w:eastAsia="zh-CN"/>
          </w:rPr>
          <w:t>LConfigurationCommon</w:t>
        </w:r>
        <w:r w:rsidRPr="00811EDD">
          <w:rPr>
            <w:snapToGrid w:val="0"/>
            <w:lang w:eastAsia="zh-CN"/>
          </w:rPr>
          <w:t>NR</w:t>
        </w:r>
        <w:r w:rsidRPr="00C37D2B">
          <w:rPr>
            <w:snapToGrid w:val="0"/>
          </w:rPr>
          <w:tab/>
          <w:t>CRITICALITY ignore</w:t>
        </w:r>
        <w:r w:rsidRPr="00C37D2B">
          <w:rPr>
            <w:snapToGrid w:val="0"/>
          </w:rPr>
          <w:tab/>
          <w:t xml:space="preserve">EXTENSION </w:t>
        </w:r>
        <w:r w:rsidRPr="001C11E5">
          <w:t>TDDULDLConfigurationCommonNR</w:t>
        </w:r>
        <w:r w:rsidRPr="00C37D2B">
          <w:rPr>
            <w:snapToGrid w:val="0"/>
          </w:rPr>
          <w:tab/>
          <w:t>PRESENCE optional}|</w:t>
        </w:r>
      </w:ins>
    </w:p>
    <w:p w:rsidR="001022AF" w:rsidRPr="00C37D2B" w:rsidRDefault="001022AF" w:rsidP="001022AF">
      <w:pPr>
        <w:pStyle w:val="PL"/>
        <w:rPr>
          <w:ins w:id="2164" w:author="R3-204376" w:date="2020-06-16T13:32:00Z"/>
          <w:snapToGrid w:val="0"/>
        </w:rPr>
      </w:pPr>
      <w:ins w:id="2165" w:author="R3-204376" w:date="2020-06-16T13:32:00Z">
        <w:r w:rsidRPr="00C37D2B">
          <w:rPr>
            <w:snapToGrid w:val="0"/>
          </w:rPr>
          <w:tab/>
          <w:t xml:space="preserve">{ ID </w:t>
        </w:r>
        <w:r w:rsidRPr="00FD0425">
          <w:rPr>
            <w:snapToGrid w:val="0"/>
            <w:lang w:eastAsia="zh-CN"/>
          </w:rPr>
          <w:t>id-</w:t>
        </w:r>
        <w:r>
          <w:rPr>
            <w:snapToGrid w:val="0"/>
            <w:lang w:eastAsia="zh-CN"/>
          </w:rPr>
          <w:t>Carrier</w:t>
        </w:r>
        <w:r w:rsidRPr="00276839">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Pr>
            <w:snapToGrid w:val="0"/>
            <w:lang w:eastAsia="zh-CN"/>
          </w:rPr>
          <w:t>NRCarrierList</w:t>
        </w:r>
        <w:r>
          <w:rPr>
            <w:rFonts w:hint="eastAsia"/>
            <w:snapToGrid w:val="0"/>
            <w:lang w:eastAsia="zh-CN"/>
          </w:rPr>
          <w:tab/>
        </w:r>
        <w:r>
          <w:rPr>
            <w:rFonts w:hint="eastAsia"/>
            <w:snapToGrid w:val="0"/>
            <w:lang w:eastAsia="zh-CN"/>
          </w:rPr>
          <w:tab/>
        </w:r>
        <w:r w:rsidRPr="00C37D2B">
          <w:rPr>
            <w:snapToGrid w:val="0"/>
          </w:rPr>
          <w:tab/>
          <w:t>PRESENCE optional},</w:t>
        </w:r>
      </w:ins>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w:t>
      </w:r>
    </w:p>
    <w:p w:rsidR="001022AF" w:rsidRPr="00C37D2B" w:rsidRDefault="001022AF" w:rsidP="001022AF">
      <w:pPr>
        <w:pStyle w:val="PL"/>
        <w:rPr>
          <w:rFonts w:eastAsia="等线" w:cs="Courier New"/>
          <w:szCs w:val="16"/>
          <w:lang w:eastAsia="zh-CN"/>
        </w:rPr>
      </w:pP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CellandCapacityAssistInfo::= SEQUENCE {</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maximumCellListSize</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MaximumCellListSize</w:t>
      </w:r>
      <w:r w:rsidRPr="00C37D2B">
        <w:rPr>
          <w:rFonts w:eastAsia="等线" w:cs="Courier New"/>
          <w:szCs w:val="16"/>
          <w:lang w:eastAsia="zh-CN"/>
        </w:rPr>
        <w:tab/>
      </w:r>
      <w:r>
        <w:rPr>
          <w:rFonts w:eastAsia="等线" w:cs="Courier New"/>
          <w:szCs w:val="16"/>
          <w:lang w:eastAsia="zh-CN"/>
        </w:rPr>
        <w:tab/>
      </w:r>
      <w:r>
        <w:rPr>
          <w:rFonts w:eastAsia="等线" w:cs="Courier New"/>
          <w:szCs w:val="16"/>
          <w:lang w:eastAsia="zh-CN"/>
        </w:rPr>
        <w:tab/>
      </w:r>
      <w:r w:rsidRPr="00C37D2B">
        <w:rPr>
          <w:rFonts w:eastAsia="等线" w:cs="Courier New"/>
          <w:szCs w:val="16"/>
          <w:lang w:eastAsia="zh-CN"/>
        </w:rPr>
        <w:t>OPTIONAL,</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cellAssistanceInformation</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CellAssistanceInformation</w:t>
      </w:r>
      <w:r>
        <w:rPr>
          <w:rFonts w:eastAsia="等线" w:cs="Courier New"/>
          <w:szCs w:val="16"/>
          <w:lang w:eastAsia="zh-CN"/>
        </w:rPr>
        <w:tab/>
      </w:r>
      <w:r w:rsidRPr="00C37D2B">
        <w:rPr>
          <w:rFonts w:eastAsia="等线" w:cs="Courier New"/>
          <w:szCs w:val="16"/>
          <w:lang w:eastAsia="zh-CN"/>
        </w:rPr>
        <w:t>OPTIONAL,</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iE-Extensions</w:t>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r>
      <w:r w:rsidRPr="00C37D2B">
        <w:rPr>
          <w:rFonts w:eastAsia="等线" w:cs="Courier New"/>
          <w:szCs w:val="16"/>
          <w:lang w:eastAsia="zh-CN"/>
        </w:rPr>
        <w:tab/>
        <w:t>ProtocolExtensionContainer { {CellandCapacityAssistInfo-ExtIEs} } OPTIONAL,</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w:t>
      </w:r>
    </w:p>
    <w:p w:rsidR="001022AF" w:rsidRPr="00C37D2B" w:rsidRDefault="001022AF" w:rsidP="001022AF">
      <w:pPr>
        <w:pStyle w:val="PL"/>
        <w:rPr>
          <w:rFonts w:eastAsia="等线" w:cs="Courier New"/>
          <w:szCs w:val="16"/>
          <w:lang w:eastAsia="zh-CN"/>
        </w:rPr>
      </w:pP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CellandCapacityAssistInfo-ExtIEs X2AP-PROTOCOL-EXTENSION ::= {</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ab/>
        <w:t>...</w:t>
      </w:r>
    </w:p>
    <w:p w:rsidR="001022AF" w:rsidRPr="00C37D2B" w:rsidRDefault="001022AF" w:rsidP="001022AF">
      <w:pPr>
        <w:pStyle w:val="PL"/>
        <w:rPr>
          <w:rFonts w:eastAsia="等线" w:cs="Courier New"/>
          <w:szCs w:val="16"/>
          <w:lang w:eastAsia="zh-CN"/>
        </w:rPr>
      </w:pPr>
      <w:r w:rsidRPr="00C37D2B">
        <w:rPr>
          <w:rFonts w:eastAsia="等线" w:cs="Courier New"/>
          <w:szCs w:val="16"/>
          <w:lang w:eastAsia="zh-CN"/>
        </w:rPr>
        <w:t>}</w:t>
      </w:r>
    </w:p>
    <w:p w:rsidR="001022AF" w:rsidRPr="00C37D2B" w:rsidRDefault="001022AF" w:rsidP="001022AF">
      <w:pPr>
        <w:pStyle w:val="PL"/>
        <w:rPr>
          <w:rFonts w:eastAsia="等线" w:cs="Courier New"/>
          <w:szCs w:val="16"/>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CellAssistanceInformation ::= CHOICE {</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p>
    <w:p w:rsidR="001022AF" w:rsidRPr="00C37D2B" w:rsidRDefault="001022AF" w:rsidP="001022AF">
      <w:pPr>
        <w:pStyle w:val="PL"/>
        <w:rPr>
          <w:snapToGrid w:val="0"/>
          <w:lang w:eastAsia="zh-CN"/>
        </w:rPr>
      </w:pPr>
      <w:r w:rsidRPr="00C37D2B">
        <w:rPr>
          <w:rFonts w:eastAsia="等线"/>
          <w:snapToGrid w:val="0"/>
          <w:lang w:eastAsia="zh-CN"/>
        </w:rPr>
        <w:tab/>
        <w:t>limited-list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Limited-list,</w:t>
      </w:r>
    </w:p>
    <w:p w:rsidR="001022AF" w:rsidRPr="00C37D2B" w:rsidRDefault="001022AF" w:rsidP="001022AF">
      <w:pPr>
        <w:pStyle w:val="PL"/>
        <w:rPr>
          <w:rFonts w:eastAsia="等线"/>
          <w:snapToGrid w:val="0"/>
          <w:lang w:eastAsia="zh-CN"/>
        </w:rPr>
      </w:pPr>
      <w:r w:rsidRPr="00C37D2B">
        <w:rPr>
          <w:rFonts w:eastAsia="等线"/>
          <w:snapToGrid w:val="0"/>
          <w:lang w:eastAsia="zh-CN"/>
        </w:rPr>
        <w:tab/>
        <w:t>full-list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ENUMERATED {allServedNRcells, ...},</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 xml:space="preserve">Limited-list </w:t>
      </w:r>
      <w:r w:rsidRPr="00C37D2B">
        <w:rPr>
          <w:rFonts w:eastAsia="等线"/>
          <w:snapToGrid w:val="0"/>
          <w:lang w:eastAsia="zh-CN"/>
        </w:rPr>
        <w:tab/>
        <w:t>::= SEQUENCE (SIZE (1..</w:t>
      </w:r>
      <w:r w:rsidRPr="00C37D2B">
        <w:rPr>
          <w:rFonts w:eastAsia="等线"/>
          <w:lang w:eastAsia="zh-CN"/>
        </w:rPr>
        <w:t>maxCellinengNB</w:t>
      </w:r>
      <w:r w:rsidRPr="00C37D2B">
        <w:rPr>
          <w:rFonts w:eastAsia="等线"/>
          <w:snapToGrid w:val="0"/>
          <w:lang w:eastAsia="zh-CN"/>
        </w:rPr>
        <w:t>)) OF SEQUENCE {</w:t>
      </w:r>
    </w:p>
    <w:p w:rsidR="001022AF" w:rsidRPr="00C37D2B" w:rsidRDefault="001022AF" w:rsidP="001022AF">
      <w:pPr>
        <w:pStyle w:val="PL"/>
        <w:rPr>
          <w:rFonts w:eastAsia="等线"/>
          <w:snapToGrid w:val="0"/>
          <w:lang w:eastAsia="zh-CN"/>
        </w:rPr>
      </w:pPr>
      <w:r w:rsidRPr="00C37D2B">
        <w:rPr>
          <w:rFonts w:eastAsia="等线"/>
          <w:snapToGrid w:val="0"/>
          <w:lang w:eastAsia="zh-CN"/>
        </w:rPr>
        <w:tab/>
        <w:t>nrCellID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NRCGI,</w:t>
      </w:r>
    </w:p>
    <w:p w:rsidR="001022AF" w:rsidRPr="00C37D2B" w:rsidRDefault="001022AF" w:rsidP="001022AF">
      <w:pPr>
        <w:pStyle w:val="PL"/>
        <w:rPr>
          <w:rFonts w:eastAsia="等线"/>
          <w:snapToGrid w:val="0"/>
          <w:lang w:eastAsia="zh-CN"/>
        </w:rPr>
      </w:pPr>
      <w:r w:rsidRPr="00C37D2B">
        <w:rPr>
          <w:rFonts w:eastAsia="等线"/>
          <w:snapToGrid w:val="0"/>
          <w:lang w:eastAsia="zh-CN"/>
        </w:rPr>
        <w:tab/>
      </w:r>
      <w:r w:rsidRPr="00C37D2B">
        <w:rPr>
          <w:rFonts w:eastAsia="等线"/>
          <w:snapToGrid w:val="0"/>
          <w:lang w:eastAsia="zh-CN"/>
        </w:rPr>
        <w:tab/>
        <w:t>iE-Extensions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ProtocolExtensionContainer { {Limited-list-ExtIEs} } OPTIONAL,</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t>}</w:t>
      </w:r>
    </w:p>
    <w:p w:rsidR="001022AF" w:rsidRPr="00C37D2B" w:rsidRDefault="001022AF" w:rsidP="001022AF">
      <w:pPr>
        <w:pStyle w:val="PL"/>
        <w:rPr>
          <w:rFonts w:eastAsia="等线"/>
          <w:snapToGrid w:val="0"/>
          <w:lang w:eastAsia="zh-CN"/>
        </w:rPr>
      </w:pPr>
    </w:p>
    <w:p w:rsidR="001022AF" w:rsidRPr="00C37D2B" w:rsidRDefault="001022AF" w:rsidP="001022AF">
      <w:pPr>
        <w:pStyle w:val="PL"/>
        <w:rPr>
          <w:rFonts w:eastAsia="等线"/>
          <w:snapToGrid w:val="0"/>
          <w:lang w:eastAsia="zh-CN"/>
        </w:rPr>
      </w:pPr>
      <w:r w:rsidRPr="00C37D2B">
        <w:rPr>
          <w:rFonts w:eastAsia="等线"/>
          <w:snapToGrid w:val="0"/>
          <w:lang w:eastAsia="zh-CN"/>
        </w:rPr>
        <w:t>Limited-list-ExtIEs X2AP-PROTOCOL-EXTENSION ::= {</w:t>
      </w:r>
    </w:p>
    <w:p w:rsidR="001022AF" w:rsidRPr="00C37D2B" w:rsidRDefault="001022AF" w:rsidP="001022AF">
      <w:pPr>
        <w:pStyle w:val="PL"/>
        <w:rPr>
          <w:rFonts w:eastAsia="等线"/>
          <w:snapToGrid w:val="0"/>
          <w:lang w:eastAsia="zh-CN"/>
        </w:rPr>
      </w:pPr>
      <w:r w:rsidRPr="00C37D2B">
        <w:rPr>
          <w:rFonts w:eastAsia="等线"/>
          <w:snapToGrid w:val="0"/>
          <w:lang w:eastAsia="zh-CN"/>
        </w:rPr>
        <w:tab/>
        <w:t>...</w:t>
      </w:r>
    </w:p>
    <w:p w:rsidR="001022AF" w:rsidRPr="00C37D2B" w:rsidRDefault="001022AF" w:rsidP="001022AF">
      <w:pPr>
        <w:pStyle w:val="PL"/>
        <w:rPr>
          <w:rFonts w:eastAsia="等线"/>
          <w:snapToGrid w:val="0"/>
          <w:lang w:eastAsia="zh-CN"/>
        </w:rPr>
      </w:pPr>
      <w:r w:rsidRPr="00C37D2B">
        <w:rPr>
          <w:rFonts w:eastAsia="等线"/>
          <w:snapToGrid w:val="0"/>
          <w:lang w:eastAsia="zh-CN"/>
        </w:rPr>
        <w:lastRenderedPageBreak/>
        <w:t>}</w:t>
      </w:r>
    </w:p>
    <w:p w:rsidR="001022AF" w:rsidRPr="00C37D2B" w:rsidRDefault="001022AF" w:rsidP="001022AF">
      <w:pPr>
        <w:pStyle w:val="PL"/>
        <w:rPr>
          <w:rFonts w:eastAsia="等线"/>
          <w:snapToGrid w:val="0"/>
          <w:lang w:eastAsia="zh-CN"/>
        </w:rPr>
      </w:pPr>
    </w:p>
    <w:p w:rsidR="001638CA" w:rsidRDefault="001638CA" w:rsidP="001638CA">
      <w:pPr>
        <w:pStyle w:val="PL"/>
        <w:rPr>
          <w:rFonts w:eastAsia="等线"/>
          <w:snapToGrid w:val="0"/>
          <w:lang w:eastAsia="zh-CN"/>
        </w:rPr>
      </w:pPr>
      <w:r>
        <w:rPr>
          <w:rFonts w:eastAsia="等线" w:hint="eastAsia"/>
          <w:snapToGrid w:val="0"/>
          <w:lang w:eastAsia="zh-CN"/>
        </w:rPr>
        <w:t>/////////////////////////////////////skip unchanged/////////////////////////////////////</w:t>
      </w:r>
    </w:p>
    <w:p w:rsidR="001638CA" w:rsidRDefault="001638CA" w:rsidP="001638CA">
      <w:pPr>
        <w:pStyle w:val="PL"/>
        <w:rPr>
          <w:rFonts w:eastAsia="等线"/>
          <w:snapToGrid w:val="0"/>
          <w:lang w:eastAsia="zh-CN"/>
        </w:rPr>
      </w:pPr>
    </w:p>
    <w:p w:rsidR="00DE1E5F" w:rsidRPr="00C37D2B" w:rsidRDefault="00DE1E5F" w:rsidP="00DE1E5F">
      <w:pPr>
        <w:pStyle w:val="PL"/>
        <w:spacing w:line="0" w:lineRule="atLeast"/>
        <w:rPr>
          <w:ins w:id="2166" w:author="CATT" w:date="2020-01-20T16:16:00Z"/>
          <w:snapToGrid w:val="0"/>
        </w:rPr>
      </w:pPr>
      <w:ins w:id="2167" w:author="CATT" w:date="2020-01-20T16:16:00Z">
        <w:r w:rsidRPr="00C37D2B">
          <w:rPr>
            <w:snapToGrid w:val="0"/>
          </w:rPr>
          <w:t>-- **************************************************************</w:t>
        </w:r>
      </w:ins>
    </w:p>
    <w:p w:rsidR="00DE1E5F" w:rsidRPr="00C37D2B" w:rsidRDefault="00DE1E5F" w:rsidP="00DE1E5F">
      <w:pPr>
        <w:pStyle w:val="PL"/>
        <w:spacing w:line="0" w:lineRule="atLeast"/>
        <w:rPr>
          <w:ins w:id="2168" w:author="CATT" w:date="2020-01-20T16:16:00Z"/>
          <w:snapToGrid w:val="0"/>
        </w:rPr>
      </w:pPr>
      <w:ins w:id="2169" w:author="CATT" w:date="2020-01-20T16:16:00Z">
        <w:r w:rsidRPr="00C37D2B">
          <w:rPr>
            <w:snapToGrid w:val="0"/>
          </w:rPr>
          <w:t>--</w:t>
        </w:r>
      </w:ins>
    </w:p>
    <w:p w:rsidR="00DE1E5F" w:rsidRPr="00C37D2B" w:rsidRDefault="00DE1E5F" w:rsidP="00DE1E5F">
      <w:pPr>
        <w:pStyle w:val="PL"/>
        <w:spacing w:line="0" w:lineRule="atLeast"/>
        <w:outlineLvl w:val="3"/>
        <w:rPr>
          <w:ins w:id="2170" w:author="CATT" w:date="2020-01-20T16:16:00Z"/>
          <w:snapToGrid w:val="0"/>
        </w:rPr>
      </w:pPr>
      <w:ins w:id="2171" w:author="CATT" w:date="2020-01-20T16:16:00Z">
        <w:r w:rsidRPr="00C37D2B">
          <w:rPr>
            <w:snapToGrid w:val="0"/>
          </w:rPr>
          <w:t xml:space="preserve">-- </w:t>
        </w:r>
      </w:ins>
      <w:ins w:id="2172" w:author="CATT" w:date="2020-01-20T16:20:00Z">
        <w:r w:rsidR="00C46F1F">
          <w:rPr>
            <w:rFonts w:hint="eastAsia"/>
            <w:snapToGrid w:val="0"/>
            <w:lang w:eastAsia="zh-CN"/>
          </w:rPr>
          <w:t xml:space="preserve">EN-DC </w:t>
        </w:r>
      </w:ins>
      <w:ins w:id="2173" w:author="CATT" w:date="2020-01-20T16:16:00Z">
        <w:r w:rsidRPr="00C37D2B">
          <w:rPr>
            <w:snapToGrid w:val="0"/>
          </w:rPr>
          <w:t>RESOURCE STATUS REQUEST</w:t>
        </w:r>
      </w:ins>
    </w:p>
    <w:p w:rsidR="00DE1E5F" w:rsidRPr="00C37D2B" w:rsidRDefault="00DE1E5F" w:rsidP="00DE1E5F">
      <w:pPr>
        <w:pStyle w:val="PL"/>
        <w:spacing w:line="0" w:lineRule="atLeast"/>
        <w:rPr>
          <w:ins w:id="2174" w:author="CATT" w:date="2020-01-20T16:16:00Z"/>
          <w:snapToGrid w:val="0"/>
        </w:rPr>
      </w:pPr>
      <w:ins w:id="2175" w:author="CATT" w:date="2020-01-20T16:16:00Z">
        <w:r w:rsidRPr="00C37D2B">
          <w:rPr>
            <w:snapToGrid w:val="0"/>
          </w:rPr>
          <w:t>--</w:t>
        </w:r>
      </w:ins>
    </w:p>
    <w:p w:rsidR="00DE1E5F" w:rsidRPr="00C37D2B" w:rsidRDefault="00DE1E5F" w:rsidP="00DE1E5F">
      <w:pPr>
        <w:pStyle w:val="PL"/>
        <w:spacing w:line="0" w:lineRule="atLeast"/>
        <w:rPr>
          <w:ins w:id="2176" w:author="CATT" w:date="2020-01-20T16:16:00Z"/>
          <w:snapToGrid w:val="0"/>
        </w:rPr>
      </w:pPr>
      <w:ins w:id="2177" w:author="CATT" w:date="2020-01-20T16:16:00Z">
        <w:r w:rsidRPr="00C37D2B">
          <w:rPr>
            <w:snapToGrid w:val="0"/>
          </w:rPr>
          <w:t>-- **************************************************************</w:t>
        </w:r>
      </w:ins>
    </w:p>
    <w:p w:rsidR="00DE1E5F" w:rsidRPr="00C37D2B" w:rsidRDefault="00DE1E5F" w:rsidP="00DE1E5F">
      <w:pPr>
        <w:pStyle w:val="PL"/>
        <w:spacing w:line="0" w:lineRule="atLeast"/>
        <w:rPr>
          <w:ins w:id="2178" w:author="CATT" w:date="2020-01-20T16:16:00Z"/>
          <w:snapToGrid w:val="0"/>
        </w:rPr>
      </w:pPr>
    </w:p>
    <w:p w:rsidR="00DE1E5F" w:rsidRPr="00C37D2B" w:rsidRDefault="00AF6F0E" w:rsidP="00DE1E5F">
      <w:pPr>
        <w:pStyle w:val="PL"/>
        <w:spacing w:line="0" w:lineRule="atLeast"/>
        <w:rPr>
          <w:ins w:id="2179" w:author="CATT" w:date="2020-01-20T16:16:00Z"/>
          <w:snapToGrid w:val="0"/>
        </w:rPr>
      </w:pPr>
      <w:proofErr w:type="gramStart"/>
      <w:ins w:id="2180" w:author="Huawei’s comment by e-mail" w:date="2020-06-17T10:21:00Z">
        <w:r>
          <w:rPr>
            <w:rFonts w:hint="eastAsia"/>
            <w:snapToGrid w:val="0"/>
            <w:lang w:eastAsia="zh-CN"/>
          </w:rPr>
          <w:t>ENDC</w:t>
        </w:r>
      </w:ins>
      <w:ins w:id="2181" w:author="CATT" w:date="2020-01-20T16:16:00Z">
        <w:r w:rsidR="00DE1E5F" w:rsidRPr="00C37D2B">
          <w:rPr>
            <w:snapToGrid w:val="0"/>
          </w:rPr>
          <w:t>ResourceStatusRequest :</w:t>
        </w:r>
        <w:proofErr w:type="gramEnd"/>
        <w:r w:rsidR="00DE1E5F" w:rsidRPr="00C37D2B">
          <w:rPr>
            <w:snapToGrid w:val="0"/>
          </w:rPr>
          <w:t>:= SEQUENCE {</w:t>
        </w:r>
      </w:ins>
    </w:p>
    <w:p w:rsidR="00DE1E5F" w:rsidRPr="00C37D2B" w:rsidRDefault="00DE1E5F" w:rsidP="00DE1E5F">
      <w:pPr>
        <w:pStyle w:val="PL"/>
        <w:spacing w:line="0" w:lineRule="atLeast"/>
        <w:rPr>
          <w:ins w:id="2182" w:author="CATT" w:date="2020-01-20T16:16:00Z"/>
          <w:snapToGrid w:val="0"/>
        </w:rPr>
      </w:pPr>
      <w:ins w:id="2183" w:author="CATT" w:date="2020-01-20T16:16:00Z">
        <w:r w:rsidRPr="00C37D2B">
          <w:rPr>
            <w:snapToGrid w:val="0"/>
          </w:rPr>
          <w:tab/>
        </w:r>
        <w:proofErr w:type="gramStart"/>
        <w:r w:rsidRPr="00C37D2B">
          <w:rPr>
            <w:snapToGrid w:val="0"/>
          </w:rPr>
          <w:t>protocolIEs</w:t>
        </w:r>
        <w:proofErr w:type="gramEnd"/>
        <w:r w:rsidRPr="00C37D2B">
          <w:rPr>
            <w:snapToGrid w:val="0"/>
          </w:rPr>
          <w:tab/>
        </w:r>
        <w:r w:rsidRPr="00C37D2B">
          <w:rPr>
            <w:snapToGrid w:val="0"/>
          </w:rPr>
          <w:tab/>
          <w:t>ProtocolIE-Container</w:t>
        </w:r>
        <w:r w:rsidRPr="00C37D2B">
          <w:rPr>
            <w:snapToGrid w:val="0"/>
          </w:rPr>
          <w:tab/>
          <w:t>{{</w:t>
        </w:r>
      </w:ins>
      <w:ins w:id="2184" w:author="Huawei’s comment by e-mail" w:date="2020-06-17T10:21:00Z">
        <w:r w:rsidR="00AF6F0E">
          <w:rPr>
            <w:rFonts w:hint="eastAsia"/>
            <w:snapToGrid w:val="0"/>
            <w:lang w:eastAsia="zh-CN"/>
          </w:rPr>
          <w:t>ENDC</w:t>
        </w:r>
      </w:ins>
      <w:ins w:id="2185" w:author="CATT" w:date="2020-01-20T16:16:00Z">
        <w:r w:rsidRPr="00C37D2B">
          <w:rPr>
            <w:snapToGrid w:val="0"/>
          </w:rPr>
          <w:t>ResourceStatusRequest-IEs}},</w:t>
        </w:r>
      </w:ins>
    </w:p>
    <w:p w:rsidR="00DE1E5F" w:rsidRPr="00C37D2B" w:rsidRDefault="00DE1E5F" w:rsidP="00DE1E5F">
      <w:pPr>
        <w:pStyle w:val="PL"/>
        <w:spacing w:line="0" w:lineRule="atLeast"/>
        <w:rPr>
          <w:ins w:id="2186" w:author="CATT" w:date="2020-01-20T16:16:00Z"/>
          <w:snapToGrid w:val="0"/>
        </w:rPr>
      </w:pPr>
      <w:ins w:id="2187" w:author="CATT" w:date="2020-01-20T16:16:00Z">
        <w:r w:rsidRPr="00C37D2B">
          <w:rPr>
            <w:snapToGrid w:val="0"/>
          </w:rPr>
          <w:tab/>
          <w:t>...</w:t>
        </w:r>
      </w:ins>
    </w:p>
    <w:p w:rsidR="00DE1E5F" w:rsidRPr="00C37D2B" w:rsidRDefault="00DE1E5F" w:rsidP="00DE1E5F">
      <w:pPr>
        <w:pStyle w:val="PL"/>
        <w:spacing w:line="0" w:lineRule="atLeast"/>
        <w:rPr>
          <w:ins w:id="2188" w:author="CATT" w:date="2020-01-20T16:16:00Z"/>
          <w:snapToGrid w:val="0"/>
        </w:rPr>
      </w:pPr>
      <w:ins w:id="2189" w:author="CATT" w:date="2020-01-20T16:16:00Z">
        <w:r w:rsidRPr="00C37D2B">
          <w:rPr>
            <w:snapToGrid w:val="0"/>
          </w:rPr>
          <w:t>}</w:t>
        </w:r>
      </w:ins>
    </w:p>
    <w:p w:rsidR="00DE1E5F" w:rsidRPr="00C37D2B" w:rsidRDefault="00DE1E5F" w:rsidP="00DE1E5F">
      <w:pPr>
        <w:pStyle w:val="PL"/>
        <w:spacing w:line="0" w:lineRule="atLeast"/>
        <w:rPr>
          <w:ins w:id="2190" w:author="CATT" w:date="2020-01-20T16:16:00Z"/>
          <w:snapToGrid w:val="0"/>
        </w:rPr>
      </w:pPr>
    </w:p>
    <w:p w:rsidR="00DE1E5F" w:rsidRPr="00C37D2B" w:rsidRDefault="00AF6F0E" w:rsidP="00DE1E5F">
      <w:pPr>
        <w:pStyle w:val="PL"/>
        <w:spacing w:line="0" w:lineRule="atLeast"/>
        <w:rPr>
          <w:ins w:id="2191" w:author="CATT" w:date="2020-01-20T16:16:00Z"/>
          <w:snapToGrid w:val="0"/>
        </w:rPr>
      </w:pPr>
      <w:ins w:id="2192" w:author="Huawei’s comment by e-mail" w:date="2020-06-17T10:21:00Z">
        <w:r>
          <w:rPr>
            <w:rFonts w:hint="eastAsia"/>
            <w:snapToGrid w:val="0"/>
            <w:lang w:eastAsia="zh-CN"/>
          </w:rPr>
          <w:t>ENDC</w:t>
        </w:r>
      </w:ins>
      <w:ins w:id="2193" w:author="CATT" w:date="2020-01-20T16:16:00Z">
        <w:r w:rsidR="00DE1E5F" w:rsidRPr="00C37D2B">
          <w:rPr>
            <w:snapToGrid w:val="0"/>
          </w:rPr>
          <w:t>ResourceStatusRequest-IEs X2AP-PROTOCOL-</w:t>
        </w:r>
        <w:proofErr w:type="gramStart"/>
        <w:r w:rsidR="00DE1E5F" w:rsidRPr="00C37D2B">
          <w:rPr>
            <w:snapToGrid w:val="0"/>
          </w:rPr>
          <w:t>IES :</w:t>
        </w:r>
        <w:proofErr w:type="gramEnd"/>
        <w:r w:rsidR="00DE1E5F" w:rsidRPr="00C37D2B">
          <w:rPr>
            <w:snapToGrid w:val="0"/>
          </w:rPr>
          <w:t>:= {</w:t>
        </w:r>
      </w:ins>
    </w:p>
    <w:p w:rsidR="00DE1E5F" w:rsidRPr="00C37D2B" w:rsidRDefault="00DE1E5F" w:rsidP="00DE1E5F">
      <w:pPr>
        <w:pStyle w:val="PL"/>
        <w:spacing w:line="0" w:lineRule="atLeast"/>
        <w:rPr>
          <w:ins w:id="2194" w:author="CATT" w:date="2020-01-20T16:16:00Z"/>
          <w:snapToGrid w:val="0"/>
        </w:rPr>
      </w:pPr>
      <w:ins w:id="2195" w:author="CATT" w:date="2020-01-20T16:16:00Z">
        <w:r w:rsidRPr="00C37D2B">
          <w:rPr>
            <w:snapToGrid w:val="0"/>
          </w:rPr>
          <w:tab/>
          <w:t>{ ID id-</w:t>
        </w:r>
      </w:ins>
      <w:ins w:id="2196" w:author="CATT" w:date="2020-01-20T16:21:00Z">
        <w:r w:rsidR="00EF7591">
          <w:rPr>
            <w:rFonts w:hint="eastAsia"/>
            <w:snapToGrid w:val="0"/>
            <w:lang w:eastAsia="zh-CN"/>
          </w:rPr>
          <w:t>Me</w:t>
        </w:r>
      </w:ins>
      <w:ins w:id="2197" w:author="CATT" w:date="2020-01-20T16:16:00Z">
        <w:r w:rsidRPr="00C37D2B">
          <w:rPr>
            <w:snapToGrid w:val="0"/>
          </w:rPr>
          <w:t>NB</w:t>
        </w:r>
        <w:del w:id="2198" w:author="final check" w:date="2020-06-16T14:27:00Z">
          <w:r w:rsidRPr="00C37D2B" w:rsidDel="000550F6">
            <w:rPr>
              <w:snapToGrid w:val="0"/>
            </w:rPr>
            <w:delText>1</w:delText>
          </w:r>
        </w:del>
        <w:r w:rsidRPr="00C37D2B">
          <w:rPr>
            <w:snapToGrid w:val="0"/>
          </w:rPr>
          <w:t>-Measurement-ID</w:t>
        </w:r>
      </w:ins>
      <w:ins w:id="2199" w:author="final check" w:date="2020-06-16T14:27:00Z">
        <w:r w:rsidR="000550F6">
          <w:rPr>
            <w:snapToGrid w:val="0"/>
          </w:rPr>
          <w:tab/>
        </w:r>
      </w:ins>
      <w:ins w:id="2200" w:author="CATT" w:date="2020-01-20T16:16:00Z">
        <w:r w:rsidRPr="00C37D2B">
          <w:rPr>
            <w:snapToGrid w:val="0"/>
          </w:rPr>
          <w:tab/>
        </w:r>
        <w:r w:rsidRPr="00C37D2B">
          <w:rPr>
            <w:snapToGrid w:val="0"/>
          </w:rPr>
          <w:tab/>
          <w:t>CRITICALITY reject</w:t>
        </w:r>
        <w:r w:rsidRPr="00C37D2B">
          <w:rPr>
            <w:snapToGrid w:val="0"/>
          </w:rPr>
          <w:tab/>
          <w:t>TYPE Measurement-ID</w:t>
        </w:r>
      </w:ins>
      <w:ins w:id="2201" w:author="CATT" w:date="2020-01-20T16:46:00Z">
        <w:r w:rsidR="00B35E04">
          <w:rPr>
            <w:rFonts w:hint="eastAsia"/>
            <w:snapToGrid w:val="0"/>
            <w:lang w:eastAsia="zh-CN"/>
          </w:rPr>
          <w:t>-ENDC</w:t>
        </w:r>
      </w:ins>
      <w:ins w:id="2202" w:author="CATT" w:date="2020-01-20T16:16:00Z">
        <w:r w:rsidRPr="00C37D2B">
          <w:rPr>
            <w:snapToGrid w:val="0"/>
          </w:rPr>
          <w:tab/>
        </w:r>
        <w:r w:rsidRPr="00C37D2B">
          <w:rPr>
            <w:snapToGrid w:val="0"/>
          </w:rPr>
          <w:tab/>
          <w:t>PRESENCE mandatory}|</w:t>
        </w:r>
      </w:ins>
    </w:p>
    <w:p w:rsidR="00DE1E5F" w:rsidRPr="00C37D2B" w:rsidRDefault="00EF7591" w:rsidP="00DE1E5F">
      <w:pPr>
        <w:pStyle w:val="PL"/>
        <w:tabs>
          <w:tab w:val="left" w:pos="11100"/>
        </w:tabs>
        <w:rPr>
          <w:ins w:id="2203" w:author="CATT" w:date="2020-01-20T16:16:00Z"/>
        </w:rPr>
      </w:pPr>
      <w:ins w:id="2204" w:author="CATT" w:date="2020-01-20T16:16:00Z">
        <w:r>
          <w:rPr>
            <w:snapToGrid w:val="0"/>
          </w:rPr>
          <w:tab/>
          <w:t>{ ID id-</w:t>
        </w:r>
      </w:ins>
      <w:ins w:id="2205" w:author="CATT" w:date="2020-01-20T16:21:00Z">
        <w:r>
          <w:rPr>
            <w:rFonts w:hint="eastAsia"/>
            <w:snapToGrid w:val="0"/>
            <w:lang w:eastAsia="zh-CN"/>
          </w:rPr>
          <w:t>eng</w:t>
        </w:r>
      </w:ins>
      <w:ins w:id="2206" w:author="CATT" w:date="2020-01-20T16:16:00Z">
        <w:r w:rsidR="00DE1E5F" w:rsidRPr="00C37D2B">
          <w:rPr>
            <w:snapToGrid w:val="0"/>
          </w:rPr>
          <w:t>NB</w:t>
        </w:r>
        <w:del w:id="2207" w:author="final check" w:date="2020-06-16T14:27:00Z">
          <w:r w:rsidR="00DE1E5F" w:rsidRPr="00C37D2B" w:rsidDel="000550F6">
            <w:rPr>
              <w:snapToGrid w:val="0"/>
            </w:rPr>
            <w:delText>2</w:delText>
          </w:r>
        </w:del>
        <w:r w:rsidR="00DE1E5F" w:rsidRPr="00C37D2B">
          <w:rPr>
            <w:snapToGrid w:val="0"/>
          </w:rPr>
          <w:t>-Measurement-ID</w:t>
        </w:r>
        <w:r w:rsidR="00DE1E5F" w:rsidRPr="00C37D2B">
          <w:rPr>
            <w:snapToGrid w:val="0"/>
          </w:rPr>
          <w:tab/>
        </w:r>
        <w:r w:rsidR="00DE1E5F" w:rsidRPr="00C37D2B">
          <w:rPr>
            <w:snapToGrid w:val="0"/>
          </w:rPr>
          <w:tab/>
          <w:t>CRITICALITY ignore</w:t>
        </w:r>
        <w:r w:rsidR="00DE1E5F" w:rsidRPr="00C37D2B">
          <w:rPr>
            <w:snapToGrid w:val="0"/>
          </w:rPr>
          <w:tab/>
          <w:t>TYPE Measurement-ID</w:t>
        </w:r>
      </w:ins>
      <w:ins w:id="2208" w:author="CATT" w:date="2020-01-20T16:46:00Z">
        <w:r w:rsidR="00B35E04">
          <w:rPr>
            <w:rFonts w:hint="eastAsia"/>
            <w:snapToGrid w:val="0"/>
            <w:lang w:eastAsia="zh-CN"/>
          </w:rPr>
          <w:t>-ENDC</w:t>
        </w:r>
      </w:ins>
      <w:ins w:id="2209" w:author="CATT" w:date="2020-01-20T16:16:00Z">
        <w:r w:rsidR="00DE1E5F" w:rsidRPr="00C37D2B">
          <w:rPr>
            <w:snapToGrid w:val="0"/>
          </w:rPr>
          <w:tab/>
        </w:r>
        <w:r w:rsidR="00DE1E5F" w:rsidRPr="00C37D2B">
          <w:rPr>
            <w:snapToGrid w:val="0"/>
          </w:rPr>
          <w:tab/>
          <w:t>PRESENCE conditional}|</w:t>
        </w:r>
      </w:ins>
      <w:ins w:id="2210" w:author="final check" w:date="2020-06-16T14:36:00Z">
        <w:r w:rsidR="00102DC8">
          <w:rPr>
            <w:snapToGrid w:val="0"/>
          </w:rPr>
          <w:t xml:space="preserve"> </w:t>
        </w:r>
      </w:ins>
      <w:ins w:id="2211" w:author="CATT" w:date="2020-01-20T16:16:00Z">
        <w:r w:rsidR="00DE1E5F" w:rsidRPr="00C37D2B">
          <w:t xml:space="preserve">-- The IE shall be present if the </w:t>
        </w:r>
        <w:r w:rsidR="00DE1E5F" w:rsidRPr="00C37D2B">
          <w:rPr>
            <w:i/>
          </w:rPr>
          <w:t>Registration Request</w:t>
        </w:r>
        <w:r w:rsidR="007B2398">
          <w:t xml:space="preserve"> IE is set to “Stop”</w:t>
        </w:r>
        <w:r w:rsidR="00DE1E5F" w:rsidRPr="00C37D2B">
          <w:t xml:space="preserve"> or to “Add”</w:t>
        </w:r>
        <w:del w:id="2212" w:author="final check" w:date="2020-06-16T14:36:00Z">
          <w:r w:rsidR="00DE1E5F" w:rsidRPr="00C37D2B" w:rsidDel="00102DC8">
            <w:delText>--</w:delText>
          </w:r>
        </w:del>
      </w:ins>
    </w:p>
    <w:p w:rsidR="00DE1E5F" w:rsidRPr="00C37D2B" w:rsidRDefault="00DE1E5F" w:rsidP="00DE1E5F">
      <w:pPr>
        <w:pStyle w:val="PL"/>
        <w:spacing w:line="0" w:lineRule="atLeast"/>
        <w:rPr>
          <w:ins w:id="2213" w:author="CATT" w:date="2020-01-20T16:16:00Z"/>
          <w:snapToGrid w:val="0"/>
        </w:rPr>
      </w:pPr>
      <w:ins w:id="2214" w:author="CATT" w:date="2020-01-20T16:16:00Z">
        <w:r w:rsidRPr="00C37D2B">
          <w:rPr>
            <w:snapToGrid w:val="0"/>
          </w:rPr>
          <w:tab/>
          <w:t>{ ID id-Registration-Request</w:t>
        </w:r>
        <w:r w:rsidRPr="00C37D2B">
          <w:rPr>
            <w:snapToGrid w:val="0"/>
          </w:rPr>
          <w:tab/>
        </w:r>
        <w:r w:rsidRPr="00C37D2B">
          <w:rPr>
            <w:snapToGrid w:val="0"/>
          </w:rPr>
          <w:tab/>
          <w:t>CRITICALITY reject</w:t>
        </w:r>
        <w:r w:rsidRPr="00C37D2B">
          <w:rPr>
            <w:snapToGrid w:val="0"/>
          </w:rPr>
          <w:tab/>
          <w:t>TYPE Registration-Request</w:t>
        </w:r>
      </w:ins>
      <w:ins w:id="2215" w:author="CATT" w:date="2020-01-20T16:46:00Z">
        <w:r w:rsidR="00B35E04">
          <w:rPr>
            <w:rFonts w:hint="eastAsia"/>
            <w:snapToGrid w:val="0"/>
            <w:lang w:eastAsia="zh-CN"/>
          </w:rPr>
          <w:t>-ENDC</w:t>
        </w:r>
      </w:ins>
      <w:ins w:id="2216" w:author="CATT" w:date="2020-01-20T16:16:00Z">
        <w:r w:rsidRPr="00C37D2B">
          <w:rPr>
            <w:snapToGrid w:val="0"/>
          </w:rPr>
          <w:tab/>
          <w:t>PRESENCE mandatory}|</w:t>
        </w:r>
      </w:ins>
    </w:p>
    <w:p w:rsidR="00E707CC" w:rsidRPr="00C37D2B" w:rsidRDefault="00E707CC" w:rsidP="00E707CC">
      <w:pPr>
        <w:pStyle w:val="PL"/>
        <w:spacing w:line="0" w:lineRule="atLeast"/>
        <w:rPr>
          <w:ins w:id="2217" w:author="CATT" w:date="2020-01-20T16:47:00Z"/>
          <w:snapToGrid w:val="0"/>
        </w:rPr>
      </w:pPr>
      <w:ins w:id="2218" w:author="CATT" w:date="2020-01-20T16:47:00Z">
        <w:r w:rsidRPr="00C37D2B">
          <w:rPr>
            <w:snapToGrid w:val="0"/>
          </w:rPr>
          <w:tab/>
          <w:t>{ ID id-ReportingPeriodicity</w:t>
        </w:r>
        <w:r w:rsidRPr="00C37D2B">
          <w:rPr>
            <w:snapToGrid w:val="0"/>
          </w:rPr>
          <w:tab/>
        </w:r>
        <w:r w:rsidRPr="00C37D2B">
          <w:rPr>
            <w:snapToGrid w:val="0"/>
          </w:rPr>
          <w:tab/>
          <w:t>CRITICALITY ignore</w:t>
        </w:r>
        <w:r w:rsidRPr="00C37D2B">
          <w:rPr>
            <w:snapToGrid w:val="0"/>
          </w:rPr>
          <w:tab/>
          <w:t>TYPE ReportingPeriodicity</w:t>
        </w:r>
      </w:ins>
      <w:ins w:id="2219" w:author="CATT" w:date="2020-01-20T16:48:00Z">
        <w:r w:rsidR="00941261">
          <w:rPr>
            <w:rFonts w:hint="eastAsia"/>
            <w:snapToGrid w:val="0"/>
            <w:lang w:eastAsia="zh-CN"/>
          </w:rPr>
          <w:t>-ENDC</w:t>
        </w:r>
      </w:ins>
      <w:ins w:id="2220" w:author="CATT" w:date="2020-01-20T16:47:00Z">
        <w:r w:rsidRPr="00C37D2B">
          <w:rPr>
            <w:snapToGrid w:val="0"/>
          </w:rPr>
          <w:tab/>
          <w:t>PRESENCE optional}|</w:t>
        </w:r>
      </w:ins>
    </w:p>
    <w:p w:rsidR="00DE1E5F" w:rsidRPr="00C37D2B" w:rsidRDefault="00DE1E5F" w:rsidP="00783D55">
      <w:pPr>
        <w:pStyle w:val="PL"/>
        <w:spacing w:line="0" w:lineRule="atLeast"/>
        <w:rPr>
          <w:ins w:id="2221" w:author="CATT" w:date="2020-01-20T16:16:00Z"/>
          <w:snapToGrid w:val="0"/>
        </w:rPr>
      </w:pPr>
      <w:ins w:id="2222" w:author="CATT" w:date="2020-01-20T16:16:00Z">
        <w:r w:rsidRPr="00C37D2B">
          <w:rPr>
            <w:snapToGrid w:val="0"/>
          </w:rPr>
          <w:tab/>
          <w:t>{ ID id-ReportCharacteristics</w:t>
        </w:r>
        <w:r w:rsidRPr="00C37D2B">
          <w:rPr>
            <w:snapToGrid w:val="0"/>
          </w:rPr>
          <w:tab/>
        </w:r>
        <w:r w:rsidRPr="00C37D2B">
          <w:rPr>
            <w:snapToGrid w:val="0"/>
          </w:rPr>
          <w:tab/>
          <w:t xml:space="preserve">CRITICALITY </w:t>
        </w:r>
      </w:ins>
      <w:ins w:id="2223" w:author="CATT" w:date="2020-01-20T16:49:00Z">
        <w:r w:rsidR="003154BC">
          <w:rPr>
            <w:rFonts w:hint="eastAsia"/>
            <w:snapToGrid w:val="0"/>
            <w:lang w:eastAsia="zh-CN"/>
          </w:rPr>
          <w:t>ignore</w:t>
        </w:r>
      </w:ins>
      <w:ins w:id="2224" w:author="CATT" w:date="2020-01-20T16:16:00Z">
        <w:r w:rsidRPr="00C37D2B">
          <w:rPr>
            <w:snapToGrid w:val="0"/>
          </w:rPr>
          <w:tab/>
          <w:t>TYPE ReportCharacteristics</w:t>
        </w:r>
      </w:ins>
      <w:ins w:id="2225" w:author="CATT" w:date="2020-01-20T16:46:00Z">
        <w:r w:rsidR="00B35E04">
          <w:rPr>
            <w:rFonts w:hint="eastAsia"/>
            <w:snapToGrid w:val="0"/>
            <w:lang w:eastAsia="zh-CN"/>
          </w:rPr>
          <w:t>-ENDC</w:t>
        </w:r>
      </w:ins>
      <w:ins w:id="2226" w:author="CATT" w:date="2020-01-20T16:16:00Z">
        <w:r w:rsidRPr="00C37D2B">
          <w:rPr>
            <w:snapToGrid w:val="0"/>
          </w:rPr>
          <w:tab/>
          <w:t xml:space="preserve">PRESENCE </w:t>
        </w:r>
      </w:ins>
      <w:ins w:id="2227" w:author="final check" w:date="2020-06-16T14:37:00Z">
        <w:r w:rsidR="00102DC8" w:rsidRPr="00C37D2B">
          <w:rPr>
            <w:snapToGrid w:val="0"/>
          </w:rPr>
          <w:t>conditional</w:t>
        </w:r>
      </w:ins>
      <w:ins w:id="2228" w:author="CATT" w:date="2020-01-20T16:16:00Z">
        <w:del w:id="2229" w:author="final check" w:date="2020-06-16T14:37:00Z">
          <w:r w:rsidRPr="00C37D2B" w:rsidDel="00102DC8">
            <w:rPr>
              <w:snapToGrid w:val="0"/>
            </w:rPr>
            <w:delText>optional</w:delText>
          </w:r>
        </w:del>
        <w:r w:rsidRPr="00C37D2B">
          <w:rPr>
            <w:snapToGrid w:val="0"/>
          </w:rPr>
          <w:t>}|</w:t>
        </w:r>
      </w:ins>
      <w:ins w:id="2230" w:author="final check" w:date="2020-06-16T14:37:00Z">
        <w:r w:rsidR="00102DC8">
          <w:rPr>
            <w:snapToGrid w:val="0"/>
          </w:rPr>
          <w:t xml:space="preserve"> </w:t>
        </w:r>
        <w:r w:rsidR="00102DC8" w:rsidRPr="00C37D2B">
          <w:t xml:space="preserve">-- The IE shall be present if the </w:t>
        </w:r>
        <w:r w:rsidR="00102DC8" w:rsidRPr="00C37D2B">
          <w:rPr>
            <w:i/>
          </w:rPr>
          <w:t>Registration Request</w:t>
        </w:r>
        <w:r w:rsidR="00102DC8">
          <w:t xml:space="preserve"> IE is set to “</w:t>
        </w:r>
        <w:r w:rsidR="00783D55">
          <w:t>Start</w:t>
        </w:r>
        <w:r w:rsidR="00102DC8" w:rsidRPr="00C37D2B">
          <w:t>”</w:t>
        </w:r>
      </w:ins>
    </w:p>
    <w:p w:rsidR="00DE1E5F" w:rsidRPr="00C37D2B" w:rsidRDefault="00DE1E5F" w:rsidP="00102DC8">
      <w:pPr>
        <w:pStyle w:val="PL"/>
        <w:spacing w:line="0" w:lineRule="atLeast"/>
        <w:rPr>
          <w:ins w:id="2231" w:author="CATT" w:date="2020-01-20T16:16:00Z"/>
          <w:snapToGrid w:val="0"/>
        </w:rPr>
      </w:pPr>
      <w:ins w:id="2232" w:author="CATT" w:date="2020-01-20T16:16:00Z">
        <w:r w:rsidRPr="00C37D2B">
          <w:rPr>
            <w:snapToGrid w:val="0"/>
          </w:rPr>
          <w:tab/>
          <w:t>{ ID id-CellToReport</w:t>
        </w:r>
      </w:ins>
      <w:ins w:id="2233" w:author="CATT" w:date="2020-01-21T14:34:00Z">
        <w:r w:rsidR="00581B22" w:rsidRPr="00C37D2B">
          <w:rPr>
            <w:snapToGrid w:val="0"/>
          </w:rPr>
          <w:tab/>
        </w:r>
      </w:ins>
      <w:ins w:id="2234" w:author="CATT" w:date="2020-01-20T16:16:00Z">
        <w:r w:rsidRPr="00C37D2B">
          <w:rPr>
            <w:snapToGrid w:val="0"/>
          </w:rPr>
          <w:tab/>
        </w:r>
        <w:r w:rsidRPr="00C37D2B">
          <w:rPr>
            <w:snapToGrid w:val="0"/>
          </w:rPr>
          <w:tab/>
        </w:r>
        <w:r w:rsidRPr="00C37D2B">
          <w:rPr>
            <w:snapToGrid w:val="0"/>
          </w:rPr>
          <w:tab/>
          <w:t>CRITICALITY ignore</w:t>
        </w:r>
        <w:r w:rsidRPr="00C37D2B">
          <w:rPr>
            <w:snapToGrid w:val="0"/>
          </w:rPr>
          <w:tab/>
          <w:t>TYPE CellToReport</w:t>
        </w:r>
      </w:ins>
      <w:ins w:id="2235" w:author="CATT" w:date="2020-01-21T11:13:00Z">
        <w:r w:rsidR="00A7509C">
          <w:rPr>
            <w:rFonts w:hint="eastAsia"/>
            <w:snapToGrid w:val="0"/>
            <w:lang w:eastAsia="zh-CN"/>
          </w:rPr>
          <w:t>-ENDC</w:t>
        </w:r>
      </w:ins>
      <w:ins w:id="2236" w:author="CATT" w:date="2020-01-20T16:16:00Z">
        <w:r w:rsidRPr="00C37D2B">
          <w:rPr>
            <w:snapToGrid w:val="0"/>
          </w:rPr>
          <w:t>-List</w:t>
        </w:r>
        <w:r w:rsidRPr="00C37D2B">
          <w:rPr>
            <w:snapToGrid w:val="0"/>
          </w:rPr>
          <w:tab/>
        </w:r>
        <w:r w:rsidRPr="00C37D2B">
          <w:rPr>
            <w:snapToGrid w:val="0"/>
          </w:rPr>
          <w:tab/>
          <w:t xml:space="preserve">PRESENCE </w:t>
        </w:r>
      </w:ins>
      <w:ins w:id="2237" w:author="CATT" w:date="2020-03-20T10:10:00Z">
        <w:r w:rsidR="00E72942">
          <w:rPr>
            <w:snapToGrid w:val="0"/>
          </w:rPr>
          <w:t>optional</w:t>
        </w:r>
      </w:ins>
      <w:ins w:id="2238" w:author="CATT" w:date="2020-01-20T16:16:00Z">
        <w:r w:rsidRPr="00C37D2B">
          <w:rPr>
            <w:snapToGrid w:val="0"/>
          </w:rPr>
          <w:t>}</w:t>
        </w:r>
        <w:del w:id="2239" w:author="final check" w:date="2020-06-16T14:36:00Z">
          <w:r w:rsidRPr="00C37D2B" w:rsidDel="00102DC8">
            <w:rPr>
              <w:snapToGrid w:val="0"/>
            </w:rPr>
            <w:delText>|</w:delText>
          </w:r>
        </w:del>
      </w:ins>
      <w:ins w:id="2240" w:author="final check" w:date="2020-06-16T14:36:00Z">
        <w:r w:rsidR="00102DC8">
          <w:rPr>
            <w:snapToGrid w:val="0"/>
          </w:rPr>
          <w:t>,</w:t>
        </w:r>
      </w:ins>
    </w:p>
    <w:p w:rsidR="00DE1E5F" w:rsidRPr="00C37D2B" w:rsidRDefault="00DE1E5F" w:rsidP="00DE1E5F">
      <w:pPr>
        <w:pStyle w:val="PL"/>
        <w:spacing w:line="0" w:lineRule="atLeast"/>
        <w:rPr>
          <w:ins w:id="2241" w:author="CATT" w:date="2020-01-20T16:16:00Z"/>
          <w:snapToGrid w:val="0"/>
        </w:rPr>
      </w:pPr>
      <w:ins w:id="2242" w:author="CATT" w:date="2020-01-20T16:16:00Z">
        <w:r w:rsidRPr="00C37D2B">
          <w:rPr>
            <w:snapToGrid w:val="0"/>
          </w:rPr>
          <w:tab/>
          <w:t>...</w:t>
        </w:r>
      </w:ins>
    </w:p>
    <w:p w:rsidR="00DE1E5F" w:rsidRPr="00C37D2B" w:rsidRDefault="00DE1E5F" w:rsidP="00DE1E5F">
      <w:pPr>
        <w:pStyle w:val="PL"/>
        <w:spacing w:line="0" w:lineRule="atLeast"/>
        <w:rPr>
          <w:ins w:id="2243" w:author="CATT" w:date="2020-01-20T16:16:00Z"/>
          <w:snapToGrid w:val="0"/>
        </w:rPr>
      </w:pPr>
      <w:ins w:id="2244" w:author="CATT" w:date="2020-01-20T16:16:00Z">
        <w:r w:rsidRPr="00C37D2B">
          <w:rPr>
            <w:snapToGrid w:val="0"/>
          </w:rPr>
          <w:t>}</w:t>
        </w:r>
      </w:ins>
    </w:p>
    <w:p w:rsidR="00DE1E5F" w:rsidRPr="00C37D2B" w:rsidRDefault="00DE1E5F" w:rsidP="00DE1E5F">
      <w:pPr>
        <w:pStyle w:val="PL"/>
        <w:spacing w:line="0" w:lineRule="atLeast"/>
        <w:rPr>
          <w:ins w:id="2245" w:author="CATT" w:date="2020-01-20T16:16:00Z"/>
          <w:snapToGrid w:val="0"/>
        </w:rPr>
      </w:pPr>
    </w:p>
    <w:p w:rsidR="00BF33BE" w:rsidRPr="00C37D2B" w:rsidRDefault="00BF33BE" w:rsidP="00BF33BE">
      <w:pPr>
        <w:pStyle w:val="PL"/>
        <w:spacing w:line="0" w:lineRule="atLeast"/>
        <w:rPr>
          <w:ins w:id="2246" w:author="CATT" w:date="2020-01-21T11:06:00Z"/>
          <w:snapToGrid w:val="0"/>
        </w:rPr>
      </w:pPr>
      <w:ins w:id="2247" w:author="CATT" w:date="2020-01-21T11:06:00Z">
        <w:r w:rsidRPr="00C37D2B">
          <w:rPr>
            <w:snapToGrid w:val="0"/>
          </w:rPr>
          <w:t>ReportingPeriodicity</w:t>
        </w:r>
        <w:r>
          <w:rPr>
            <w:rFonts w:hint="eastAsia"/>
            <w:snapToGrid w:val="0"/>
            <w:lang w:eastAsia="zh-CN"/>
          </w:rPr>
          <w:t>-</w:t>
        </w:r>
        <w:proofErr w:type="gramStart"/>
        <w:r>
          <w:rPr>
            <w:rFonts w:hint="eastAsia"/>
            <w:snapToGrid w:val="0"/>
            <w:lang w:eastAsia="zh-CN"/>
          </w:rPr>
          <w:t>ENDC</w:t>
        </w:r>
        <w:r w:rsidRPr="00C37D2B">
          <w:rPr>
            <w:snapToGrid w:val="0"/>
          </w:rPr>
          <w:t xml:space="preserve"> :</w:t>
        </w:r>
        <w:proofErr w:type="gramEnd"/>
        <w:r w:rsidRPr="00C37D2B">
          <w:rPr>
            <w:snapToGrid w:val="0"/>
          </w:rPr>
          <w:t>:= ENUMERATED {</w:t>
        </w:r>
        <w:r>
          <w:rPr>
            <w:snapToGrid w:val="0"/>
            <w:lang w:eastAsia="zh-CN"/>
          </w:rPr>
          <w:t>ms5</w:t>
        </w:r>
        <w:r>
          <w:rPr>
            <w:rFonts w:hint="eastAsia"/>
            <w:snapToGrid w:val="0"/>
            <w:lang w:eastAsia="zh-CN"/>
          </w:rPr>
          <w:t>00, ms1000, ms2000, ms5000, ms10000</w:t>
        </w:r>
      </w:ins>
      <w:ins w:id="2248" w:author="final check" w:date="2020-06-16T14:37:00Z">
        <w:r w:rsidR="00634C18">
          <w:rPr>
            <w:snapToGrid w:val="0"/>
            <w:lang w:eastAsia="zh-CN"/>
          </w:rPr>
          <w:t>,</w:t>
        </w:r>
      </w:ins>
      <w:ins w:id="2249" w:author="CATT" w:date="2020-01-21T11:06:00Z">
        <w:r>
          <w:rPr>
            <w:rFonts w:hint="eastAsia"/>
            <w:snapToGrid w:val="0"/>
            <w:lang w:eastAsia="zh-CN"/>
          </w:rPr>
          <w:t xml:space="preserve"> </w:t>
        </w:r>
        <w:r w:rsidRPr="00C37D2B">
          <w:rPr>
            <w:snapToGrid w:val="0"/>
          </w:rPr>
          <w:t>...}</w:t>
        </w:r>
      </w:ins>
    </w:p>
    <w:p w:rsidR="00DE1E5F" w:rsidRPr="00C37D2B" w:rsidRDefault="00DE1E5F" w:rsidP="00DE1E5F">
      <w:pPr>
        <w:pStyle w:val="PL"/>
        <w:spacing w:line="0" w:lineRule="atLeast"/>
        <w:rPr>
          <w:ins w:id="2250" w:author="CATT" w:date="2020-01-20T16:16:00Z"/>
          <w:snapToGrid w:val="0"/>
        </w:rPr>
      </w:pPr>
    </w:p>
    <w:p w:rsidR="00DE1E5F" w:rsidRPr="00C37D2B" w:rsidRDefault="00DE1E5F" w:rsidP="00DE1E5F">
      <w:pPr>
        <w:pStyle w:val="PL"/>
        <w:spacing w:line="0" w:lineRule="atLeast"/>
        <w:rPr>
          <w:ins w:id="2251" w:author="CATT" w:date="2020-01-20T16:16:00Z"/>
          <w:snapToGrid w:val="0"/>
        </w:rPr>
      </w:pPr>
      <w:ins w:id="2252" w:author="CATT" w:date="2020-01-20T16:16:00Z">
        <w:r w:rsidRPr="00C37D2B">
          <w:rPr>
            <w:snapToGrid w:val="0"/>
          </w:rPr>
          <w:t>CellToReport</w:t>
        </w:r>
      </w:ins>
      <w:ins w:id="2253" w:author="CATT" w:date="2020-01-21T11:13:00Z">
        <w:r w:rsidR="00100731">
          <w:rPr>
            <w:rFonts w:hint="eastAsia"/>
            <w:snapToGrid w:val="0"/>
            <w:lang w:eastAsia="zh-CN"/>
          </w:rPr>
          <w:t>-ENDC</w:t>
        </w:r>
      </w:ins>
      <w:ins w:id="2254" w:author="CATT" w:date="2020-01-20T16:16:00Z">
        <w:r w:rsidRPr="00C37D2B">
          <w:rPr>
            <w:snapToGrid w:val="0"/>
          </w:rPr>
          <w:t>-List</w:t>
        </w:r>
        <w:r w:rsidRPr="00C37D2B">
          <w:rPr>
            <w:snapToGrid w:val="0"/>
          </w:rPr>
          <w:tab/>
          <w:t>::= SEQUENCE (SIZE (1..</w:t>
        </w:r>
        <w:r w:rsidRPr="00C37D2B">
          <w:rPr>
            <w:szCs w:val="16"/>
          </w:rPr>
          <w:t>maxCelline</w:t>
        </w:r>
      </w:ins>
      <w:ins w:id="2255" w:author="CATT" w:date="2020-01-20T16:50:00Z">
        <w:r w:rsidR="00782BD3">
          <w:rPr>
            <w:rFonts w:hint="eastAsia"/>
            <w:szCs w:val="16"/>
            <w:lang w:eastAsia="zh-CN"/>
          </w:rPr>
          <w:t>ng</w:t>
        </w:r>
      </w:ins>
      <w:ins w:id="2256" w:author="CATT" w:date="2020-01-20T16:16:00Z">
        <w:r w:rsidRPr="00C37D2B">
          <w:rPr>
            <w:szCs w:val="16"/>
          </w:rPr>
          <w:t>NB</w:t>
        </w:r>
        <w:r w:rsidRPr="00C37D2B">
          <w:rPr>
            <w:snapToGrid w:val="0"/>
          </w:rPr>
          <w:t>)) OF ProtocolIE-Single-Container { {CellToReport</w:t>
        </w:r>
      </w:ins>
      <w:ins w:id="2257" w:author="CATT" w:date="2020-01-21T11:13:00Z">
        <w:r w:rsidR="00100731">
          <w:rPr>
            <w:rFonts w:hint="eastAsia"/>
            <w:snapToGrid w:val="0"/>
            <w:lang w:eastAsia="zh-CN"/>
          </w:rPr>
          <w:t>-ENDC</w:t>
        </w:r>
      </w:ins>
      <w:ins w:id="2258" w:author="CATT" w:date="2020-01-20T16:16:00Z">
        <w:r w:rsidRPr="00C37D2B">
          <w:rPr>
            <w:snapToGrid w:val="0"/>
          </w:rPr>
          <w:t>-ItemIEs} }</w:t>
        </w:r>
      </w:ins>
    </w:p>
    <w:p w:rsidR="00DE1E5F" w:rsidRPr="00C37D2B" w:rsidRDefault="00DE1E5F" w:rsidP="00DE1E5F">
      <w:pPr>
        <w:pStyle w:val="PL"/>
        <w:spacing w:line="0" w:lineRule="atLeast"/>
        <w:rPr>
          <w:ins w:id="2259" w:author="CATT" w:date="2020-01-20T16:16:00Z"/>
          <w:snapToGrid w:val="0"/>
        </w:rPr>
      </w:pPr>
    </w:p>
    <w:p w:rsidR="00DE1E5F" w:rsidRPr="00C37D2B" w:rsidRDefault="00DE1E5F" w:rsidP="00DE1E5F">
      <w:pPr>
        <w:pStyle w:val="PL"/>
        <w:spacing w:line="0" w:lineRule="atLeast"/>
        <w:rPr>
          <w:ins w:id="2260" w:author="CATT" w:date="2020-01-20T16:16:00Z"/>
          <w:snapToGrid w:val="0"/>
        </w:rPr>
      </w:pPr>
      <w:ins w:id="2261" w:author="CATT" w:date="2020-01-20T16:16:00Z">
        <w:r w:rsidRPr="00C37D2B">
          <w:rPr>
            <w:snapToGrid w:val="0"/>
          </w:rPr>
          <w:t>CellToReport</w:t>
        </w:r>
      </w:ins>
      <w:ins w:id="2262" w:author="CATT" w:date="2020-01-21T11:13:00Z">
        <w:r w:rsidR="00100731">
          <w:rPr>
            <w:rFonts w:hint="eastAsia"/>
            <w:snapToGrid w:val="0"/>
            <w:lang w:eastAsia="zh-CN"/>
          </w:rPr>
          <w:t>-ENDC</w:t>
        </w:r>
      </w:ins>
      <w:ins w:id="2263" w:author="CATT" w:date="2020-01-20T16:16:00Z">
        <w:r w:rsidRPr="00C37D2B">
          <w:rPr>
            <w:snapToGrid w:val="0"/>
          </w:rPr>
          <w:t>-ItemIEs X2AP-PROTOCOL-IES ::= {</w:t>
        </w:r>
      </w:ins>
    </w:p>
    <w:p w:rsidR="001B5E75" w:rsidRPr="00C37D2B" w:rsidRDefault="00DE1E5F" w:rsidP="00DE1E5F">
      <w:pPr>
        <w:pStyle w:val="PL"/>
        <w:spacing w:line="0" w:lineRule="atLeast"/>
        <w:rPr>
          <w:ins w:id="2264" w:author="CATT" w:date="2020-01-20T16:16:00Z"/>
          <w:snapToGrid w:val="0"/>
          <w:lang w:eastAsia="zh-CN"/>
        </w:rPr>
      </w:pPr>
      <w:ins w:id="2265" w:author="CATT" w:date="2020-01-20T16:16:00Z">
        <w:r w:rsidRPr="00C37D2B">
          <w:rPr>
            <w:snapToGrid w:val="0"/>
          </w:rPr>
          <w:tab/>
          <w:t>{ ID id-CellToReport-Item</w:t>
        </w:r>
        <w:r w:rsidRPr="00C37D2B">
          <w:rPr>
            <w:snapToGrid w:val="0"/>
          </w:rPr>
          <w:tab/>
        </w:r>
      </w:ins>
      <w:ins w:id="2266" w:author="CATT" w:date="2020-01-21T11:14:00Z">
        <w:r w:rsidR="00100731">
          <w:rPr>
            <w:rFonts w:hint="eastAsia"/>
            <w:snapToGrid w:val="0"/>
            <w:lang w:eastAsia="zh-CN"/>
          </w:rPr>
          <w:tab/>
        </w:r>
      </w:ins>
      <w:ins w:id="2267" w:author="CATT" w:date="2020-01-20T16:51:00Z">
        <w:r w:rsidR="001B5E75">
          <w:rPr>
            <w:rFonts w:hint="eastAsia"/>
            <w:snapToGrid w:val="0"/>
            <w:lang w:eastAsia="zh-CN"/>
          </w:rPr>
          <w:tab/>
        </w:r>
      </w:ins>
      <w:ins w:id="2268" w:author="CATT" w:date="2020-01-20T16:16:00Z">
        <w:r w:rsidRPr="00C37D2B">
          <w:rPr>
            <w:snapToGrid w:val="0"/>
          </w:rPr>
          <w:t>CRITICALITY ignore</w:t>
        </w:r>
        <w:r w:rsidRPr="00C37D2B">
          <w:rPr>
            <w:snapToGrid w:val="0"/>
          </w:rPr>
          <w:tab/>
          <w:t>TYPE CellToReport</w:t>
        </w:r>
      </w:ins>
      <w:ins w:id="2269" w:author="CATT" w:date="2020-01-21T11:14:00Z">
        <w:r w:rsidR="006E1206">
          <w:rPr>
            <w:rFonts w:hint="eastAsia"/>
            <w:snapToGrid w:val="0"/>
            <w:lang w:eastAsia="zh-CN"/>
          </w:rPr>
          <w:t>-ENDC</w:t>
        </w:r>
      </w:ins>
      <w:ins w:id="2270" w:author="CATT" w:date="2020-01-20T16:16:00Z">
        <w:r w:rsidRPr="00C37D2B">
          <w:rPr>
            <w:snapToGrid w:val="0"/>
          </w:rPr>
          <w:t>-Item</w:t>
        </w:r>
        <w:r w:rsidRPr="00C37D2B">
          <w:rPr>
            <w:snapToGrid w:val="0"/>
          </w:rPr>
          <w:tab/>
        </w:r>
      </w:ins>
      <w:ins w:id="2271" w:author="CATT" w:date="2020-01-20T16:51:00Z">
        <w:r w:rsidR="001B5E75">
          <w:rPr>
            <w:rFonts w:hint="eastAsia"/>
            <w:snapToGrid w:val="0"/>
            <w:lang w:eastAsia="zh-CN"/>
          </w:rPr>
          <w:tab/>
        </w:r>
      </w:ins>
      <w:ins w:id="2272" w:author="CATT" w:date="2020-01-20T16:16:00Z">
        <w:r w:rsidRPr="00C37D2B">
          <w:rPr>
            <w:snapToGrid w:val="0"/>
          </w:rPr>
          <w:t>PRESENCE mandatory}</w:t>
        </w:r>
      </w:ins>
    </w:p>
    <w:p w:rsidR="00DE1E5F" w:rsidRPr="00C37D2B" w:rsidRDefault="00DE1E5F" w:rsidP="00DE1E5F">
      <w:pPr>
        <w:pStyle w:val="PL"/>
        <w:spacing w:line="0" w:lineRule="atLeast"/>
        <w:rPr>
          <w:ins w:id="2273" w:author="CATT" w:date="2020-01-20T16:16:00Z"/>
          <w:snapToGrid w:val="0"/>
        </w:rPr>
      </w:pPr>
      <w:ins w:id="2274" w:author="CATT" w:date="2020-01-20T16:16:00Z">
        <w:r w:rsidRPr="00C37D2B">
          <w:rPr>
            <w:snapToGrid w:val="0"/>
          </w:rPr>
          <w:t>}</w:t>
        </w:r>
      </w:ins>
    </w:p>
    <w:p w:rsidR="00DE1E5F" w:rsidRPr="00C37D2B" w:rsidRDefault="00DE1E5F" w:rsidP="00DE1E5F">
      <w:pPr>
        <w:pStyle w:val="PL"/>
        <w:spacing w:line="0" w:lineRule="atLeast"/>
        <w:rPr>
          <w:ins w:id="2275" w:author="CATT" w:date="2020-01-20T16:16:00Z"/>
          <w:snapToGrid w:val="0"/>
        </w:rPr>
      </w:pPr>
    </w:p>
    <w:p w:rsidR="00DE1E5F" w:rsidRPr="00C37D2B" w:rsidRDefault="00DE1E5F" w:rsidP="00DE1E5F">
      <w:pPr>
        <w:pStyle w:val="PL"/>
        <w:spacing w:line="0" w:lineRule="atLeast"/>
        <w:rPr>
          <w:ins w:id="2276" w:author="CATT" w:date="2020-01-20T16:16:00Z"/>
          <w:snapToGrid w:val="0"/>
        </w:rPr>
      </w:pPr>
      <w:ins w:id="2277" w:author="CATT" w:date="2020-01-20T16:16:00Z">
        <w:r w:rsidRPr="00C37D2B">
          <w:rPr>
            <w:snapToGrid w:val="0"/>
          </w:rPr>
          <w:t>CellToReport</w:t>
        </w:r>
      </w:ins>
      <w:ins w:id="2278" w:author="CATT" w:date="2020-01-21T11:14:00Z">
        <w:r w:rsidR="006E1206">
          <w:rPr>
            <w:rFonts w:hint="eastAsia"/>
            <w:snapToGrid w:val="0"/>
            <w:lang w:eastAsia="zh-CN"/>
          </w:rPr>
          <w:t>-ENDC</w:t>
        </w:r>
      </w:ins>
      <w:ins w:id="2279" w:author="CATT" w:date="2020-01-20T16:16:00Z">
        <w:r w:rsidRPr="00C37D2B">
          <w:rPr>
            <w:snapToGrid w:val="0"/>
          </w:rPr>
          <w:t>-Item</w:t>
        </w:r>
      </w:ins>
      <w:ins w:id="2280" w:author="CATT" w:date="2020-01-20T17:21:00Z">
        <w:r w:rsidR="00096FE0">
          <w:rPr>
            <w:rFonts w:hint="eastAsia"/>
            <w:snapToGrid w:val="0"/>
            <w:lang w:eastAsia="zh-CN"/>
          </w:rPr>
          <w:tab/>
        </w:r>
        <w:r w:rsidR="00096FE0">
          <w:rPr>
            <w:rFonts w:hint="eastAsia"/>
            <w:snapToGrid w:val="0"/>
            <w:lang w:eastAsia="zh-CN"/>
          </w:rPr>
          <w:tab/>
        </w:r>
        <w:r w:rsidR="00096FE0">
          <w:rPr>
            <w:rFonts w:hint="eastAsia"/>
            <w:snapToGrid w:val="0"/>
            <w:lang w:eastAsia="zh-CN"/>
          </w:rPr>
          <w:tab/>
        </w:r>
        <w:r w:rsidR="00096FE0">
          <w:rPr>
            <w:rFonts w:hint="eastAsia"/>
            <w:snapToGrid w:val="0"/>
            <w:lang w:eastAsia="zh-CN"/>
          </w:rPr>
          <w:tab/>
        </w:r>
      </w:ins>
      <w:ins w:id="2281" w:author="CATT" w:date="2020-01-20T16:16:00Z">
        <w:r w:rsidRPr="00C37D2B">
          <w:rPr>
            <w:snapToGrid w:val="0"/>
          </w:rPr>
          <w:t>::= SEQUENCE {</w:t>
        </w:r>
      </w:ins>
    </w:p>
    <w:p w:rsidR="00DE1E5F" w:rsidRDefault="00DE1E5F" w:rsidP="00DE1E5F">
      <w:pPr>
        <w:pStyle w:val="PL"/>
        <w:spacing w:line="0" w:lineRule="atLeast"/>
        <w:rPr>
          <w:ins w:id="2282" w:author="CATT" w:date="2020-01-20T16:53:00Z"/>
          <w:snapToGrid w:val="0"/>
          <w:lang w:eastAsia="zh-CN"/>
        </w:rPr>
      </w:pPr>
      <w:ins w:id="2283" w:author="CATT" w:date="2020-01-20T16:16:00Z">
        <w:r w:rsidRPr="00C37D2B">
          <w:rPr>
            <w:snapToGrid w:val="0"/>
          </w:rPr>
          <w:tab/>
          <w:t>c</w:t>
        </w:r>
        <w:r w:rsidRPr="00C37D2B">
          <w:t>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ins>
      <w:ins w:id="2284" w:author="CATT" w:date="2020-01-20T16:52:00Z">
        <w:r w:rsidR="00C86AF9">
          <w:rPr>
            <w:rFonts w:hint="eastAsia"/>
            <w:snapToGrid w:val="0"/>
            <w:lang w:eastAsia="zh-CN"/>
          </w:rPr>
          <w:t>NR</w:t>
        </w:r>
      </w:ins>
      <w:ins w:id="2285" w:author="CATT" w:date="2020-01-20T16:16:00Z">
        <w:r w:rsidRPr="00C37D2B">
          <w:t>CGI</w:t>
        </w:r>
        <w:r w:rsidRPr="00C37D2B">
          <w:rPr>
            <w:snapToGrid w:val="0"/>
          </w:rPr>
          <w:t>,</w:t>
        </w:r>
      </w:ins>
    </w:p>
    <w:p w:rsidR="00714392" w:rsidRPr="00C37D2B" w:rsidRDefault="00714392" w:rsidP="00DE1E5F">
      <w:pPr>
        <w:pStyle w:val="PL"/>
        <w:spacing w:line="0" w:lineRule="atLeast"/>
        <w:rPr>
          <w:ins w:id="2286" w:author="CATT" w:date="2020-01-20T16:16:00Z"/>
          <w:snapToGrid w:val="0"/>
          <w:lang w:eastAsia="zh-CN"/>
        </w:rPr>
      </w:pPr>
      <w:ins w:id="2287" w:author="CATT" w:date="2020-01-20T16:53:00Z">
        <w:r>
          <w:rPr>
            <w:rFonts w:hint="eastAsia"/>
            <w:snapToGrid w:val="0"/>
            <w:lang w:eastAsia="zh-CN"/>
          </w:rPr>
          <w:tab/>
        </w:r>
        <w:r w:rsidR="002F641A">
          <w:rPr>
            <w:rFonts w:hint="eastAsia"/>
            <w:snapToGrid w:val="0"/>
            <w:lang w:eastAsia="zh-CN"/>
          </w:rPr>
          <w:t>ssbToReport-List</w:t>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t>SSBToReport</w:t>
        </w:r>
      </w:ins>
      <w:ins w:id="2288" w:author="CATT" w:date="2020-01-20T17:21:00Z">
        <w:r w:rsidR="00096FE0">
          <w:rPr>
            <w:rFonts w:hint="eastAsia"/>
            <w:snapToGrid w:val="0"/>
            <w:lang w:eastAsia="zh-CN"/>
          </w:rPr>
          <w:t>-</w:t>
        </w:r>
      </w:ins>
      <w:ins w:id="2289" w:author="CATT" w:date="2020-01-20T16:53:00Z">
        <w:r w:rsidR="002F641A">
          <w:rPr>
            <w:rFonts w:hint="eastAsia"/>
            <w:snapToGrid w:val="0"/>
            <w:lang w:eastAsia="zh-CN"/>
          </w:rPr>
          <w:t>List</w:t>
        </w:r>
      </w:ins>
      <w:ins w:id="2290" w:author="CATT" w:date="2020-01-20T16:54:00Z">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r>
        <w:r w:rsidR="002F641A">
          <w:rPr>
            <w:rFonts w:hint="eastAsia"/>
            <w:snapToGrid w:val="0"/>
            <w:lang w:eastAsia="zh-CN"/>
          </w:rPr>
          <w:tab/>
          <w:t>OPTIONAL</w:t>
        </w:r>
      </w:ins>
      <w:ins w:id="2291" w:author="CATT" w:date="2020-01-20T16:53:00Z">
        <w:r w:rsidR="002F641A">
          <w:rPr>
            <w:rFonts w:hint="eastAsia"/>
            <w:snapToGrid w:val="0"/>
            <w:lang w:eastAsia="zh-CN"/>
          </w:rPr>
          <w:t>,</w:t>
        </w:r>
      </w:ins>
    </w:p>
    <w:p w:rsidR="00DE1E5F" w:rsidRPr="00C37D2B" w:rsidRDefault="00DE1E5F" w:rsidP="00DE1E5F">
      <w:pPr>
        <w:pStyle w:val="PL"/>
        <w:spacing w:line="0" w:lineRule="atLeast"/>
        <w:rPr>
          <w:ins w:id="2292" w:author="CATT" w:date="2020-01-20T16:16:00Z"/>
          <w:snapToGrid w:val="0"/>
        </w:rPr>
      </w:pPr>
      <w:ins w:id="2293" w:author="CATT" w:date="2020-01-20T16:16:00Z">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{CellToReport</w:t>
        </w:r>
      </w:ins>
      <w:ins w:id="2294" w:author="CATT" w:date="2020-01-21T11:14:00Z">
        <w:r w:rsidR="00DD1DB9">
          <w:rPr>
            <w:rFonts w:hint="eastAsia"/>
            <w:snapToGrid w:val="0"/>
            <w:lang w:eastAsia="zh-CN"/>
          </w:rPr>
          <w:t>-ENDC</w:t>
        </w:r>
      </w:ins>
      <w:ins w:id="2295" w:author="CATT" w:date="2020-01-20T16:16:00Z">
        <w:r w:rsidRPr="00C37D2B">
          <w:rPr>
            <w:snapToGrid w:val="0"/>
          </w:rPr>
          <w:t>-Item-ExtIEs} } OPTIONAL,</w:t>
        </w:r>
      </w:ins>
    </w:p>
    <w:p w:rsidR="00DE1E5F" w:rsidRPr="00C37D2B" w:rsidRDefault="00DE1E5F" w:rsidP="00DE1E5F">
      <w:pPr>
        <w:pStyle w:val="PL"/>
        <w:spacing w:line="0" w:lineRule="atLeast"/>
        <w:rPr>
          <w:ins w:id="2296" w:author="CATT" w:date="2020-01-20T16:16:00Z"/>
          <w:snapToGrid w:val="0"/>
        </w:rPr>
      </w:pPr>
      <w:ins w:id="2297" w:author="CATT" w:date="2020-01-20T16:16:00Z">
        <w:r w:rsidRPr="00C37D2B">
          <w:rPr>
            <w:snapToGrid w:val="0"/>
          </w:rPr>
          <w:tab/>
          <w:t>...</w:t>
        </w:r>
      </w:ins>
    </w:p>
    <w:p w:rsidR="00DE1E5F" w:rsidRDefault="00DE1E5F" w:rsidP="00DE1E5F">
      <w:pPr>
        <w:pStyle w:val="PL"/>
        <w:spacing w:line="0" w:lineRule="atLeast"/>
        <w:rPr>
          <w:ins w:id="2298" w:author="CATT" w:date="2020-01-21T10:40:00Z"/>
          <w:snapToGrid w:val="0"/>
          <w:lang w:eastAsia="zh-CN"/>
        </w:rPr>
      </w:pPr>
      <w:ins w:id="2299" w:author="CATT" w:date="2020-01-20T16:16:00Z">
        <w:r w:rsidRPr="00C37D2B">
          <w:rPr>
            <w:snapToGrid w:val="0"/>
          </w:rPr>
          <w:t>}</w:t>
        </w:r>
      </w:ins>
    </w:p>
    <w:p w:rsidR="00FD271B" w:rsidRDefault="00FD271B" w:rsidP="00DE1E5F">
      <w:pPr>
        <w:pStyle w:val="PL"/>
        <w:spacing w:line="0" w:lineRule="atLeast"/>
        <w:rPr>
          <w:ins w:id="2300" w:author="CATT" w:date="2020-01-21T10:40:00Z"/>
          <w:snapToGrid w:val="0"/>
          <w:lang w:eastAsia="zh-CN"/>
        </w:rPr>
      </w:pPr>
    </w:p>
    <w:p w:rsidR="001D0BA7" w:rsidRPr="00C37D2B" w:rsidRDefault="001D0BA7" w:rsidP="001D0BA7">
      <w:pPr>
        <w:pStyle w:val="PL"/>
        <w:spacing w:line="0" w:lineRule="atLeast"/>
        <w:rPr>
          <w:ins w:id="2301" w:author="CATT" w:date="2020-01-21T11:05:00Z"/>
          <w:snapToGrid w:val="0"/>
        </w:rPr>
      </w:pPr>
      <w:ins w:id="2302" w:author="CATT" w:date="2020-01-21T11:05:00Z">
        <w:r w:rsidRPr="00C37D2B">
          <w:rPr>
            <w:snapToGrid w:val="0"/>
          </w:rPr>
          <w:t>CellToReport</w:t>
        </w:r>
      </w:ins>
      <w:ins w:id="2303" w:author="CATT" w:date="2020-01-21T11:14:00Z">
        <w:r w:rsidR="00DD1DB9">
          <w:rPr>
            <w:rFonts w:hint="eastAsia"/>
            <w:snapToGrid w:val="0"/>
            <w:lang w:eastAsia="zh-CN"/>
          </w:rPr>
          <w:t>-ENDC</w:t>
        </w:r>
      </w:ins>
      <w:ins w:id="2304" w:author="CATT" w:date="2020-01-21T11:05:00Z">
        <w:r w:rsidRPr="00C37D2B">
          <w:rPr>
            <w:snapToGrid w:val="0"/>
          </w:rPr>
          <w:t>-Item-ExtIEs X2AP-PROTOCOL-EXTENSION ::= {</w:t>
        </w:r>
      </w:ins>
    </w:p>
    <w:p w:rsidR="001D0BA7" w:rsidRPr="00C37D2B" w:rsidRDefault="001D0BA7" w:rsidP="001D0BA7">
      <w:pPr>
        <w:pStyle w:val="PL"/>
        <w:spacing w:line="0" w:lineRule="atLeast"/>
        <w:rPr>
          <w:ins w:id="2305" w:author="CATT" w:date="2020-01-21T11:05:00Z"/>
          <w:snapToGrid w:val="0"/>
        </w:rPr>
      </w:pPr>
      <w:ins w:id="2306" w:author="CATT" w:date="2020-01-21T11:05:00Z">
        <w:r w:rsidRPr="00C37D2B">
          <w:rPr>
            <w:snapToGrid w:val="0"/>
          </w:rPr>
          <w:tab/>
          <w:t>...</w:t>
        </w:r>
      </w:ins>
    </w:p>
    <w:p w:rsidR="001D0BA7" w:rsidRPr="00C37D2B" w:rsidRDefault="001D0BA7" w:rsidP="001D0BA7">
      <w:pPr>
        <w:pStyle w:val="PL"/>
        <w:spacing w:line="0" w:lineRule="atLeast"/>
        <w:rPr>
          <w:ins w:id="2307" w:author="CATT" w:date="2020-01-21T11:05:00Z"/>
          <w:snapToGrid w:val="0"/>
        </w:rPr>
      </w:pPr>
      <w:ins w:id="2308" w:author="CATT" w:date="2020-01-21T11:05:00Z">
        <w:r w:rsidRPr="00C37D2B">
          <w:rPr>
            <w:snapToGrid w:val="0"/>
          </w:rPr>
          <w:t>}</w:t>
        </w:r>
      </w:ins>
    </w:p>
    <w:p w:rsidR="001D0BA7" w:rsidRDefault="001D0BA7" w:rsidP="00FD271B">
      <w:pPr>
        <w:pStyle w:val="PL"/>
        <w:spacing w:line="0" w:lineRule="atLeast"/>
        <w:rPr>
          <w:ins w:id="2309" w:author="CATT" w:date="2020-01-21T11:05:00Z"/>
          <w:snapToGrid w:val="0"/>
          <w:lang w:eastAsia="zh-CN"/>
        </w:rPr>
      </w:pPr>
    </w:p>
    <w:p w:rsidR="00FD271B" w:rsidRDefault="001E577E" w:rsidP="00FD271B">
      <w:pPr>
        <w:pStyle w:val="PL"/>
        <w:spacing w:line="0" w:lineRule="atLeast"/>
        <w:rPr>
          <w:ins w:id="2310" w:author="CATT" w:date="2020-01-21T10:48:00Z"/>
          <w:snapToGrid w:val="0"/>
          <w:lang w:eastAsia="zh-CN"/>
        </w:rPr>
      </w:pPr>
      <w:ins w:id="2311" w:author="CATT" w:date="2020-01-21T10:47:00Z">
        <w:r>
          <w:rPr>
            <w:rFonts w:hint="eastAsia"/>
            <w:snapToGrid w:val="0"/>
            <w:lang w:eastAsia="zh-CN"/>
          </w:rPr>
          <w:t>SSBToReport</w:t>
        </w:r>
      </w:ins>
      <w:ins w:id="2312" w:author="CATT" w:date="2020-01-21T10:40:00Z">
        <w:r w:rsidR="00FD271B" w:rsidRPr="00C37D2B">
          <w:rPr>
            <w:snapToGrid w:val="0"/>
          </w:rPr>
          <w:t>-List</w:t>
        </w:r>
        <w:r w:rsidR="00FD271B" w:rsidRPr="00C37D2B">
          <w:rPr>
            <w:snapToGrid w:val="0"/>
          </w:rPr>
          <w:tab/>
          <w:t>::= SEQUENCE (SIZE (1..</w:t>
        </w:r>
      </w:ins>
      <w:ins w:id="2313" w:author="CATT" w:date="2020-01-21T10:49:00Z">
        <w:r w:rsidRPr="001E577E">
          <w:t xml:space="preserve"> </w:t>
        </w:r>
        <w:r w:rsidRPr="001E577E">
          <w:rPr>
            <w:szCs w:val="16"/>
          </w:rPr>
          <w:t>maxnoofSSBAreas</w:t>
        </w:r>
      </w:ins>
      <w:ins w:id="2314" w:author="CATT" w:date="2020-01-21T10:40:00Z">
        <w:r w:rsidR="00FD271B" w:rsidRPr="00C37D2B">
          <w:rPr>
            <w:snapToGrid w:val="0"/>
          </w:rPr>
          <w:t xml:space="preserve">)) OF </w:t>
        </w:r>
      </w:ins>
      <w:ins w:id="2315" w:author="CATT" w:date="2020-01-21T10:48:00Z">
        <w:r>
          <w:rPr>
            <w:rFonts w:hint="eastAsia"/>
            <w:snapToGrid w:val="0"/>
            <w:lang w:eastAsia="zh-CN"/>
          </w:rPr>
          <w:t>SSBToReport</w:t>
        </w:r>
      </w:ins>
      <w:ins w:id="2316" w:author="CATT" w:date="2020-01-21T10:40:00Z">
        <w:r w:rsidR="00FD271B" w:rsidRPr="00C37D2B">
          <w:rPr>
            <w:snapToGrid w:val="0"/>
          </w:rPr>
          <w:t>-Item</w:t>
        </w:r>
      </w:ins>
    </w:p>
    <w:p w:rsidR="001E577E" w:rsidRDefault="001E577E" w:rsidP="00FD271B">
      <w:pPr>
        <w:pStyle w:val="PL"/>
        <w:spacing w:line="0" w:lineRule="atLeast"/>
        <w:rPr>
          <w:ins w:id="2317" w:author="CATT" w:date="2020-01-21T10:48:00Z"/>
          <w:snapToGrid w:val="0"/>
          <w:lang w:eastAsia="zh-CN"/>
        </w:rPr>
      </w:pPr>
    </w:p>
    <w:p w:rsidR="001E577E" w:rsidRDefault="001E577E" w:rsidP="00FD271B">
      <w:pPr>
        <w:pStyle w:val="PL"/>
        <w:spacing w:line="0" w:lineRule="atLeast"/>
        <w:rPr>
          <w:ins w:id="2318" w:author="CATT" w:date="2020-01-21T10:49:00Z"/>
          <w:snapToGrid w:val="0"/>
          <w:lang w:eastAsia="zh-CN"/>
        </w:rPr>
      </w:pPr>
      <w:ins w:id="2319" w:author="CATT" w:date="2020-01-21T10:48:00Z">
        <w:r>
          <w:rPr>
            <w:rFonts w:hint="eastAsia"/>
            <w:snapToGrid w:val="0"/>
            <w:lang w:eastAsia="zh-CN"/>
          </w:rPr>
          <w:t>SSBToReport-</w:t>
        </w:r>
      </w:ins>
      <w:proofErr w:type="gramStart"/>
      <w:ins w:id="2320" w:author="CATT" w:date="2020-01-21T10:49:00Z">
        <w:r>
          <w:rPr>
            <w:rFonts w:hint="eastAsia"/>
            <w:snapToGrid w:val="0"/>
            <w:lang w:eastAsia="zh-CN"/>
          </w:rPr>
          <w:t>Item</w:t>
        </w:r>
        <w:r>
          <w:rPr>
            <w:rFonts w:hint="eastAsia"/>
            <w:snapToGrid w:val="0"/>
            <w:lang w:eastAsia="zh-CN"/>
          </w:rPr>
          <w:tab/>
        </w:r>
      </w:ins>
      <w:ins w:id="2321" w:author="Huawei’s comment by e-mail" w:date="2020-06-17T09:03:00Z">
        <w:r w:rsidR="00FD3753" w:rsidRPr="00C37D2B">
          <w:rPr>
            <w:snapToGrid w:val="0"/>
          </w:rPr>
          <w:t>::</w:t>
        </w:r>
        <w:proofErr w:type="gramEnd"/>
        <w:r w:rsidR="00FD3753" w:rsidRPr="00C37D2B">
          <w:rPr>
            <w:snapToGrid w:val="0"/>
          </w:rPr>
          <w:t xml:space="preserve">= </w:t>
        </w:r>
      </w:ins>
      <w:ins w:id="2322" w:author="CATT" w:date="2020-01-21T10:49:00Z">
        <w:r w:rsidRPr="00C37D2B">
          <w:rPr>
            <w:snapToGrid w:val="0"/>
          </w:rPr>
          <w:t>SEQUENCE {</w:t>
        </w:r>
      </w:ins>
    </w:p>
    <w:p w:rsidR="00A83BF9" w:rsidRDefault="00E72942" w:rsidP="00A83BF9">
      <w:pPr>
        <w:pStyle w:val="PL"/>
        <w:spacing w:line="0" w:lineRule="atLeast"/>
        <w:rPr>
          <w:ins w:id="2323" w:author="R3-201404" w:date="2020-03-10T15:09:00Z"/>
          <w:snapToGrid w:val="0"/>
          <w:lang w:eastAsia="zh-CN"/>
        </w:rPr>
      </w:pPr>
      <w:ins w:id="2324" w:author="CATT" w:date="2020-03-20T10:10:00Z">
        <w:r w:rsidRPr="00C37D2B">
          <w:rPr>
            <w:snapToGrid w:val="0"/>
          </w:rPr>
          <w:tab/>
        </w:r>
        <w:r>
          <w:rPr>
            <w:snapToGrid w:val="0"/>
          </w:rPr>
          <w:t>ssbIndex</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Pr>
            <w:snapToGrid w:val="0"/>
            <w:lang w:eastAsia="zh-CN"/>
          </w:rPr>
          <w:t>SSBIndex</w:t>
        </w:r>
        <w:r w:rsidRPr="00C37D2B">
          <w:rPr>
            <w:snapToGrid w:val="0"/>
          </w:rPr>
          <w:t>,</w:t>
        </w:r>
      </w:ins>
    </w:p>
    <w:p w:rsidR="001E577E" w:rsidRDefault="001E577E" w:rsidP="00FD271B">
      <w:pPr>
        <w:pStyle w:val="PL"/>
        <w:spacing w:line="0" w:lineRule="atLeast"/>
        <w:rPr>
          <w:ins w:id="2325" w:author="CATT" w:date="2020-01-21T10:49:00Z"/>
          <w:snapToGrid w:val="0"/>
          <w:lang w:eastAsia="zh-CN"/>
        </w:rPr>
      </w:pPr>
      <w:ins w:id="2326" w:author="CATT" w:date="2020-01-21T10:49:00Z">
        <w:r w:rsidRPr="00C37D2B">
          <w:rPr>
            <w:snapToGrid w:val="0"/>
          </w:rPr>
          <w:tab/>
        </w:r>
      </w:ins>
      <w:ins w:id="2327" w:author="CATT" w:date="2020-01-21T10:50:00Z">
        <w:r w:rsidR="003D6840" w:rsidRPr="00C37D2B">
          <w:rPr>
            <w:snapToGrid w:val="0"/>
          </w:rPr>
          <w:t>iE-Extensions</w:t>
        </w:r>
        <w:r w:rsidR="003D6840" w:rsidRPr="00C37D2B">
          <w:rPr>
            <w:snapToGrid w:val="0"/>
          </w:rPr>
          <w:tab/>
        </w:r>
        <w:r w:rsidR="003D6840" w:rsidRPr="00C37D2B">
          <w:rPr>
            <w:snapToGrid w:val="0"/>
          </w:rPr>
          <w:tab/>
        </w:r>
        <w:r w:rsidR="003D6840" w:rsidRPr="00C37D2B">
          <w:rPr>
            <w:snapToGrid w:val="0"/>
          </w:rPr>
          <w:tab/>
        </w:r>
        <w:r w:rsidR="003D6840" w:rsidRPr="00C37D2B">
          <w:rPr>
            <w:snapToGrid w:val="0"/>
          </w:rPr>
          <w:tab/>
        </w:r>
        <w:r w:rsidR="003D6840" w:rsidRPr="00C37D2B">
          <w:rPr>
            <w:snapToGrid w:val="0"/>
          </w:rPr>
          <w:tab/>
        </w:r>
        <w:r w:rsidR="003D6840" w:rsidRPr="00C37D2B">
          <w:rPr>
            <w:snapToGrid w:val="0"/>
          </w:rPr>
          <w:tab/>
          <w:t>ProtocolExtensionContainer { {</w:t>
        </w:r>
        <w:r w:rsidR="003D6840">
          <w:rPr>
            <w:rFonts w:hint="eastAsia"/>
            <w:snapToGrid w:val="0"/>
            <w:lang w:eastAsia="zh-CN"/>
          </w:rPr>
          <w:t>SSBToReport</w:t>
        </w:r>
        <w:r w:rsidR="003D6840" w:rsidRPr="00C37D2B">
          <w:rPr>
            <w:snapToGrid w:val="0"/>
          </w:rPr>
          <w:t>-Item-ExtIEs} } OPTIONAL,</w:t>
        </w:r>
      </w:ins>
    </w:p>
    <w:p w:rsidR="001E577E" w:rsidRPr="00C37D2B" w:rsidRDefault="001E577E" w:rsidP="00FD271B">
      <w:pPr>
        <w:pStyle w:val="PL"/>
        <w:spacing w:line="0" w:lineRule="atLeast"/>
        <w:rPr>
          <w:ins w:id="2328" w:author="CATT" w:date="2020-01-21T10:40:00Z"/>
          <w:snapToGrid w:val="0"/>
          <w:lang w:eastAsia="zh-CN"/>
        </w:rPr>
      </w:pPr>
      <w:ins w:id="2329" w:author="CATT" w:date="2020-01-21T10:49:00Z">
        <w:r>
          <w:rPr>
            <w:rFonts w:hint="eastAsia"/>
            <w:snapToGrid w:val="0"/>
            <w:lang w:eastAsia="zh-CN"/>
          </w:rPr>
          <w:t>}</w:t>
        </w:r>
      </w:ins>
    </w:p>
    <w:p w:rsidR="00DE1E5F" w:rsidRPr="00C37D2B" w:rsidRDefault="00DE1E5F" w:rsidP="00DE1E5F">
      <w:pPr>
        <w:pStyle w:val="PL"/>
        <w:spacing w:line="0" w:lineRule="atLeast"/>
        <w:rPr>
          <w:ins w:id="2330" w:author="CATT" w:date="2020-01-20T16:16:00Z"/>
          <w:snapToGrid w:val="0"/>
        </w:rPr>
      </w:pPr>
    </w:p>
    <w:p w:rsidR="00AF6F0E" w:rsidRPr="00C37D2B" w:rsidRDefault="00AF6F0E" w:rsidP="00AF6F0E">
      <w:pPr>
        <w:pStyle w:val="PL"/>
        <w:spacing w:line="0" w:lineRule="atLeast"/>
        <w:rPr>
          <w:ins w:id="2331" w:author="Huawei’s comment by e-mail" w:date="2020-06-17T10:20:00Z"/>
          <w:snapToGrid w:val="0"/>
        </w:rPr>
      </w:pPr>
      <w:ins w:id="2332" w:author="Huawei’s comment by e-mail" w:date="2020-06-17T10:20:00Z">
        <w:r>
          <w:rPr>
            <w:rFonts w:hint="eastAsia"/>
            <w:snapToGrid w:val="0"/>
            <w:lang w:eastAsia="zh-CN"/>
          </w:rPr>
          <w:t>SSBToReport</w:t>
        </w:r>
        <w:r w:rsidRPr="00C37D2B">
          <w:rPr>
            <w:snapToGrid w:val="0"/>
          </w:rPr>
          <w:t>-Item-ExtIEs X2AP-PROTOCOL-</w:t>
        </w:r>
        <w:proofErr w:type="gramStart"/>
        <w:r w:rsidRPr="00C37D2B">
          <w:rPr>
            <w:snapToGrid w:val="0"/>
          </w:rPr>
          <w:t>EXTENSION :</w:t>
        </w:r>
        <w:proofErr w:type="gramEnd"/>
        <w:r w:rsidRPr="00C37D2B">
          <w:rPr>
            <w:snapToGrid w:val="0"/>
          </w:rPr>
          <w:t>:= {</w:t>
        </w:r>
      </w:ins>
    </w:p>
    <w:p w:rsidR="00AF6F0E" w:rsidRPr="00C37D2B" w:rsidRDefault="00AF6F0E" w:rsidP="00AF6F0E">
      <w:pPr>
        <w:pStyle w:val="PL"/>
        <w:spacing w:line="0" w:lineRule="atLeast"/>
        <w:rPr>
          <w:ins w:id="2333" w:author="Huawei’s comment by e-mail" w:date="2020-06-17T10:20:00Z"/>
          <w:snapToGrid w:val="0"/>
        </w:rPr>
      </w:pPr>
      <w:ins w:id="2334" w:author="Huawei’s comment by e-mail" w:date="2020-06-17T10:20:00Z">
        <w:r w:rsidRPr="00C37D2B">
          <w:rPr>
            <w:snapToGrid w:val="0"/>
          </w:rPr>
          <w:lastRenderedPageBreak/>
          <w:tab/>
          <w:t>...</w:t>
        </w:r>
      </w:ins>
    </w:p>
    <w:p w:rsidR="00AF6F0E" w:rsidRPr="00C37D2B" w:rsidRDefault="00AF6F0E" w:rsidP="00AF6F0E">
      <w:pPr>
        <w:pStyle w:val="PL"/>
        <w:spacing w:line="0" w:lineRule="atLeast"/>
        <w:rPr>
          <w:ins w:id="2335" w:author="Huawei’s comment by e-mail" w:date="2020-06-17T10:20:00Z"/>
          <w:snapToGrid w:val="0"/>
        </w:rPr>
      </w:pPr>
      <w:ins w:id="2336" w:author="Huawei’s comment by e-mail" w:date="2020-06-17T10:20:00Z">
        <w:r w:rsidRPr="00C37D2B">
          <w:rPr>
            <w:snapToGrid w:val="0"/>
          </w:rPr>
          <w:t>}</w:t>
        </w:r>
      </w:ins>
    </w:p>
    <w:p w:rsidR="00AF6F0E" w:rsidRDefault="00AF6F0E" w:rsidP="00AF6F0E">
      <w:pPr>
        <w:pStyle w:val="PL"/>
        <w:spacing w:line="0" w:lineRule="atLeast"/>
        <w:rPr>
          <w:ins w:id="2337" w:author="Huawei’s comment by e-mail" w:date="2020-06-17T10:20:00Z"/>
          <w:snapToGrid w:val="0"/>
          <w:lang w:eastAsia="zh-CN"/>
        </w:rPr>
      </w:pPr>
    </w:p>
    <w:p w:rsidR="00DE1E5F" w:rsidRPr="00C37D2B" w:rsidRDefault="00DE1E5F" w:rsidP="00DE1E5F">
      <w:pPr>
        <w:pStyle w:val="PL"/>
        <w:spacing w:line="0" w:lineRule="atLeast"/>
        <w:rPr>
          <w:ins w:id="2338" w:author="CATT" w:date="2020-01-20T16:16:00Z"/>
          <w:snapToGrid w:val="0"/>
        </w:rPr>
      </w:pPr>
      <w:ins w:id="2339" w:author="CATT" w:date="2020-01-20T16:16:00Z">
        <w:r w:rsidRPr="00C37D2B">
          <w:rPr>
            <w:snapToGrid w:val="0"/>
          </w:rPr>
          <w:t>-- **************************************************************</w:t>
        </w:r>
      </w:ins>
    </w:p>
    <w:p w:rsidR="00DE1E5F" w:rsidRPr="00C37D2B" w:rsidRDefault="00DE1E5F" w:rsidP="00DE1E5F">
      <w:pPr>
        <w:pStyle w:val="PL"/>
        <w:spacing w:line="0" w:lineRule="atLeast"/>
        <w:rPr>
          <w:ins w:id="2340" w:author="CATT" w:date="2020-01-20T16:16:00Z"/>
          <w:snapToGrid w:val="0"/>
        </w:rPr>
      </w:pPr>
      <w:ins w:id="2341" w:author="CATT" w:date="2020-01-20T16:16:00Z">
        <w:r w:rsidRPr="00C37D2B">
          <w:rPr>
            <w:snapToGrid w:val="0"/>
          </w:rPr>
          <w:t>--</w:t>
        </w:r>
      </w:ins>
    </w:p>
    <w:p w:rsidR="00DE1E5F" w:rsidRPr="00C37D2B" w:rsidRDefault="00DE1E5F" w:rsidP="00DE1E5F">
      <w:pPr>
        <w:pStyle w:val="PL"/>
        <w:spacing w:line="0" w:lineRule="atLeast"/>
        <w:outlineLvl w:val="3"/>
        <w:rPr>
          <w:ins w:id="2342" w:author="CATT" w:date="2020-01-20T16:16:00Z"/>
          <w:snapToGrid w:val="0"/>
          <w:lang w:eastAsia="zh-CN"/>
        </w:rPr>
      </w:pPr>
      <w:ins w:id="2343" w:author="CATT" w:date="2020-01-20T16:16:00Z">
        <w:r w:rsidRPr="00C37D2B">
          <w:rPr>
            <w:snapToGrid w:val="0"/>
          </w:rPr>
          <w:t xml:space="preserve">-- </w:t>
        </w:r>
      </w:ins>
      <w:ins w:id="2344" w:author="CATT" w:date="2020-01-20T16:20:00Z">
        <w:r w:rsidR="00C46F1F">
          <w:rPr>
            <w:rFonts w:hint="eastAsia"/>
            <w:snapToGrid w:val="0"/>
            <w:lang w:eastAsia="zh-CN"/>
          </w:rPr>
          <w:t xml:space="preserve">EN-DC </w:t>
        </w:r>
      </w:ins>
      <w:ins w:id="2345" w:author="CATT" w:date="2020-01-20T16:16:00Z">
        <w:r w:rsidRPr="00C37D2B">
          <w:rPr>
            <w:snapToGrid w:val="0"/>
          </w:rPr>
          <w:t xml:space="preserve">RESOURCE STATUS </w:t>
        </w:r>
        <w:r w:rsidRPr="00C37D2B">
          <w:rPr>
            <w:snapToGrid w:val="0"/>
            <w:lang w:eastAsia="zh-CN"/>
          </w:rPr>
          <w:t>RESPONSE</w:t>
        </w:r>
      </w:ins>
    </w:p>
    <w:p w:rsidR="00DE1E5F" w:rsidRPr="00C37D2B" w:rsidRDefault="00DE1E5F" w:rsidP="00DE1E5F">
      <w:pPr>
        <w:pStyle w:val="PL"/>
        <w:spacing w:line="0" w:lineRule="atLeast"/>
        <w:rPr>
          <w:ins w:id="2346" w:author="CATT" w:date="2020-01-20T16:16:00Z"/>
          <w:snapToGrid w:val="0"/>
        </w:rPr>
      </w:pPr>
      <w:ins w:id="2347" w:author="CATT" w:date="2020-01-20T16:16:00Z">
        <w:r w:rsidRPr="00C37D2B">
          <w:rPr>
            <w:snapToGrid w:val="0"/>
          </w:rPr>
          <w:t>--</w:t>
        </w:r>
      </w:ins>
    </w:p>
    <w:p w:rsidR="00DE1E5F" w:rsidRPr="00C37D2B" w:rsidRDefault="00DE1E5F" w:rsidP="00DE1E5F">
      <w:pPr>
        <w:pStyle w:val="PL"/>
        <w:spacing w:line="0" w:lineRule="atLeast"/>
        <w:rPr>
          <w:ins w:id="2348" w:author="CATT" w:date="2020-01-20T16:16:00Z"/>
          <w:snapToGrid w:val="0"/>
        </w:rPr>
      </w:pPr>
      <w:ins w:id="2349" w:author="CATT" w:date="2020-01-20T16:16:00Z">
        <w:r w:rsidRPr="00C37D2B">
          <w:rPr>
            <w:snapToGrid w:val="0"/>
          </w:rPr>
          <w:t>-- **************************************************************</w:t>
        </w:r>
      </w:ins>
    </w:p>
    <w:p w:rsidR="00DE1E5F" w:rsidRPr="00C37D2B" w:rsidRDefault="00DE1E5F" w:rsidP="00DE1E5F">
      <w:pPr>
        <w:pStyle w:val="PL"/>
        <w:spacing w:line="0" w:lineRule="atLeast"/>
        <w:rPr>
          <w:ins w:id="2350" w:author="CATT" w:date="2020-01-20T16:16:00Z"/>
          <w:snapToGrid w:val="0"/>
          <w:lang w:eastAsia="zh-CN"/>
        </w:rPr>
      </w:pPr>
    </w:p>
    <w:p w:rsidR="00DE1E5F" w:rsidRPr="00C37D2B" w:rsidRDefault="00AF6F0E" w:rsidP="00DE1E5F">
      <w:pPr>
        <w:pStyle w:val="PL"/>
        <w:spacing w:line="0" w:lineRule="atLeast"/>
        <w:rPr>
          <w:ins w:id="2351" w:author="CATT" w:date="2020-01-20T16:16:00Z"/>
          <w:snapToGrid w:val="0"/>
        </w:rPr>
      </w:pPr>
      <w:proofErr w:type="gramStart"/>
      <w:ins w:id="2352" w:author="Huawei’s comment by e-mail" w:date="2020-06-17T10:20:00Z">
        <w:r>
          <w:rPr>
            <w:rFonts w:hint="eastAsia"/>
            <w:snapToGrid w:val="0"/>
            <w:lang w:eastAsia="zh-CN"/>
          </w:rPr>
          <w:t>ENDC</w:t>
        </w:r>
      </w:ins>
      <w:ins w:id="2353" w:author="CATT" w:date="2020-01-20T16:16:00Z">
        <w:r w:rsidR="00DE1E5F" w:rsidRPr="00C37D2B">
          <w:rPr>
            <w:snapToGrid w:val="0"/>
          </w:rPr>
          <w:t>ResourceStatus</w:t>
        </w:r>
        <w:r w:rsidR="00DE1E5F" w:rsidRPr="00C37D2B">
          <w:rPr>
            <w:snapToGrid w:val="0"/>
            <w:lang w:eastAsia="zh-CN"/>
          </w:rPr>
          <w:t>Response</w:t>
        </w:r>
        <w:r w:rsidR="00DE1E5F" w:rsidRPr="00C37D2B">
          <w:rPr>
            <w:snapToGrid w:val="0"/>
          </w:rPr>
          <w:t xml:space="preserve"> :</w:t>
        </w:r>
        <w:proofErr w:type="gramEnd"/>
        <w:r w:rsidR="00DE1E5F" w:rsidRPr="00C37D2B">
          <w:rPr>
            <w:snapToGrid w:val="0"/>
          </w:rPr>
          <w:t>:= SEQUENCE {</w:t>
        </w:r>
      </w:ins>
    </w:p>
    <w:p w:rsidR="00DE1E5F" w:rsidRPr="00C37D2B" w:rsidRDefault="00DE1E5F" w:rsidP="00DE1E5F">
      <w:pPr>
        <w:pStyle w:val="PL"/>
        <w:spacing w:line="0" w:lineRule="atLeast"/>
        <w:rPr>
          <w:ins w:id="2354" w:author="CATT" w:date="2020-01-20T16:16:00Z"/>
          <w:snapToGrid w:val="0"/>
        </w:rPr>
      </w:pPr>
      <w:ins w:id="2355" w:author="CATT" w:date="2020-01-20T16:16:00Z">
        <w:r w:rsidRPr="00C37D2B">
          <w:rPr>
            <w:snapToGrid w:val="0"/>
          </w:rPr>
          <w:tab/>
        </w:r>
        <w:proofErr w:type="gramStart"/>
        <w:r w:rsidRPr="00C37D2B">
          <w:rPr>
            <w:snapToGrid w:val="0"/>
          </w:rPr>
          <w:t>protocolIEs</w:t>
        </w:r>
        <w:proofErr w:type="gramEnd"/>
        <w:r w:rsidRPr="00C37D2B">
          <w:rPr>
            <w:snapToGrid w:val="0"/>
          </w:rPr>
          <w:tab/>
        </w:r>
        <w:r w:rsidRPr="00C37D2B">
          <w:rPr>
            <w:snapToGrid w:val="0"/>
          </w:rPr>
          <w:tab/>
          <w:t>ProtocolIE-Container</w:t>
        </w:r>
        <w:r w:rsidRPr="00C37D2B">
          <w:rPr>
            <w:snapToGrid w:val="0"/>
          </w:rPr>
          <w:tab/>
          <w:t>{{</w:t>
        </w:r>
      </w:ins>
      <w:ins w:id="2356" w:author="Huawei’s comment by e-mail" w:date="2020-06-17T10:20:00Z">
        <w:r w:rsidR="00AF6F0E">
          <w:rPr>
            <w:rFonts w:hint="eastAsia"/>
            <w:snapToGrid w:val="0"/>
            <w:lang w:eastAsia="zh-CN"/>
          </w:rPr>
          <w:t>ENDC</w:t>
        </w:r>
      </w:ins>
      <w:ins w:id="2357" w:author="CATT" w:date="2020-01-20T16:16:00Z">
        <w:r w:rsidRPr="00C37D2B">
          <w:rPr>
            <w:snapToGrid w:val="0"/>
          </w:rPr>
          <w:t>ResourceStatus</w:t>
        </w:r>
        <w:r w:rsidRPr="00C37D2B">
          <w:rPr>
            <w:snapToGrid w:val="0"/>
            <w:lang w:eastAsia="zh-CN"/>
          </w:rPr>
          <w:t>Response</w:t>
        </w:r>
        <w:r w:rsidRPr="00C37D2B">
          <w:rPr>
            <w:snapToGrid w:val="0"/>
          </w:rPr>
          <w:t>-IEs}},</w:t>
        </w:r>
      </w:ins>
    </w:p>
    <w:p w:rsidR="00DE1E5F" w:rsidRPr="00C37D2B" w:rsidRDefault="00DE1E5F" w:rsidP="00DE1E5F">
      <w:pPr>
        <w:pStyle w:val="PL"/>
        <w:spacing w:line="0" w:lineRule="atLeast"/>
        <w:rPr>
          <w:ins w:id="2358" w:author="CATT" w:date="2020-01-20T16:16:00Z"/>
          <w:snapToGrid w:val="0"/>
        </w:rPr>
      </w:pPr>
      <w:ins w:id="2359" w:author="CATT" w:date="2020-01-20T16:16:00Z">
        <w:r w:rsidRPr="00C37D2B">
          <w:rPr>
            <w:snapToGrid w:val="0"/>
          </w:rPr>
          <w:tab/>
          <w:t>...</w:t>
        </w:r>
      </w:ins>
    </w:p>
    <w:p w:rsidR="00DE1E5F" w:rsidRPr="00C37D2B" w:rsidRDefault="00DE1E5F" w:rsidP="00DE1E5F">
      <w:pPr>
        <w:pStyle w:val="PL"/>
        <w:spacing w:line="0" w:lineRule="atLeast"/>
        <w:rPr>
          <w:ins w:id="2360" w:author="CATT" w:date="2020-01-20T16:16:00Z"/>
          <w:snapToGrid w:val="0"/>
        </w:rPr>
      </w:pPr>
      <w:ins w:id="2361" w:author="CATT" w:date="2020-01-20T16:16:00Z">
        <w:r w:rsidRPr="00C37D2B">
          <w:rPr>
            <w:snapToGrid w:val="0"/>
          </w:rPr>
          <w:t>}</w:t>
        </w:r>
      </w:ins>
    </w:p>
    <w:p w:rsidR="00DE1E5F" w:rsidRPr="00C37D2B" w:rsidRDefault="00DE1E5F" w:rsidP="00DE1E5F">
      <w:pPr>
        <w:pStyle w:val="PL"/>
        <w:spacing w:line="0" w:lineRule="atLeast"/>
        <w:rPr>
          <w:ins w:id="2362" w:author="CATT" w:date="2020-01-20T16:16:00Z"/>
          <w:snapToGrid w:val="0"/>
        </w:rPr>
      </w:pPr>
    </w:p>
    <w:p w:rsidR="00DE1E5F" w:rsidRPr="00C37D2B" w:rsidRDefault="00AF6F0E" w:rsidP="00DE1E5F">
      <w:pPr>
        <w:pStyle w:val="PL"/>
        <w:spacing w:line="0" w:lineRule="atLeast"/>
        <w:rPr>
          <w:ins w:id="2363" w:author="CATT" w:date="2020-01-20T16:16:00Z"/>
          <w:snapToGrid w:val="0"/>
        </w:rPr>
      </w:pPr>
      <w:ins w:id="2364" w:author="Huawei’s comment by e-mail" w:date="2020-06-17T10:20:00Z">
        <w:r>
          <w:rPr>
            <w:rFonts w:hint="eastAsia"/>
            <w:snapToGrid w:val="0"/>
            <w:lang w:eastAsia="zh-CN"/>
          </w:rPr>
          <w:t>ENDC</w:t>
        </w:r>
      </w:ins>
      <w:ins w:id="2365" w:author="CATT" w:date="2020-01-20T16:16:00Z">
        <w:r w:rsidR="00DE1E5F" w:rsidRPr="00C37D2B">
          <w:rPr>
            <w:snapToGrid w:val="0"/>
          </w:rPr>
          <w:t>ResourceStatus</w:t>
        </w:r>
        <w:r w:rsidR="00DE1E5F" w:rsidRPr="00C37D2B">
          <w:rPr>
            <w:snapToGrid w:val="0"/>
            <w:lang w:eastAsia="zh-CN"/>
          </w:rPr>
          <w:t>Response</w:t>
        </w:r>
        <w:r w:rsidR="00DE1E5F" w:rsidRPr="00C37D2B">
          <w:rPr>
            <w:snapToGrid w:val="0"/>
          </w:rPr>
          <w:t>-IEs X2AP-PROTOCOL-</w:t>
        </w:r>
        <w:proofErr w:type="gramStart"/>
        <w:r w:rsidR="00DE1E5F" w:rsidRPr="00C37D2B">
          <w:rPr>
            <w:snapToGrid w:val="0"/>
          </w:rPr>
          <w:t>IES :</w:t>
        </w:r>
        <w:proofErr w:type="gramEnd"/>
        <w:r w:rsidR="00DE1E5F" w:rsidRPr="00C37D2B">
          <w:rPr>
            <w:snapToGrid w:val="0"/>
          </w:rPr>
          <w:t>:= {</w:t>
        </w:r>
      </w:ins>
    </w:p>
    <w:p w:rsidR="00DE1E5F" w:rsidRPr="00C37D2B" w:rsidRDefault="00DE1E5F" w:rsidP="00DE1E5F">
      <w:pPr>
        <w:pStyle w:val="PL"/>
        <w:spacing w:line="0" w:lineRule="atLeast"/>
        <w:rPr>
          <w:ins w:id="2366" w:author="CATT" w:date="2020-01-20T16:16:00Z"/>
          <w:snapToGrid w:val="0"/>
        </w:rPr>
      </w:pPr>
      <w:ins w:id="2367" w:author="CATT" w:date="2020-01-20T16:16:00Z">
        <w:r w:rsidRPr="00C37D2B">
          <w:rPr>
            <w:snapToGrid w:val="0"/>
          </w:rPr>
          <w:tab/>
          <w:t>{ ID id-</w:t>
        </w:r>
      </w:ins>
      <w:ins w:id="2368" w:author="CATT" w:date="2020-01-21T11:08:00Z">
        <w:r w:rsidR="00C827AE">
          <w:rPr>
            <w:rFonts w:hint="eastAsia"/>
            <w:snapToGrid w:val="0"/>
            <w:lang w:eastAsia="zh-CN"/>
          </w:rPr>
          <w:t>MeNB</w:t>
        </w:r>
      </w:ins>
      <w:ins w:id="2369" w:author="CATT" w:date="2020-01-20T16:16:00Z">
        <w:r w:rsidRPr="00C37D2B">
          <w:rPr>
            <w:snapToGrid w:val="0"/>
          </w:rPr>
          <w:t>-Measurement-ID</w:t>
        </w:r>
        <w:r w:rsidRPr="00C37D2B">
          <w:rPr>
            <w:snapToGrid w:val="0"/>
          </w:rPr>
          <w:tab/>
        </w:r>
        <w:r w:rsidRPr="00C37D2B">
          <w:rPr>
            <w:snapToGrid w:val="0"/>
          </w:rPr>
          <w:tab/>
        </w:r>
        <w:r w:rsidRPr="00C37D2B">
          <w:rPr>
            <w:snapToGrid w:val="0"/>
          </w:rPr>
          <w:tab/>
          <w:t>CRITICALITY reject</w:t>
        </w:r>
        <w:r w:rsidRPr="00C37D2B">
          <w:rPr>
            <w:snapToGrid w:val="0"/>
          </w:rPr>
          <w:tab/>
          <w:t xml:space="preserve">TYPE </w:t>
        </w:r>
      </w:ins>
      <w:ins w:id="2370" w:author="CATT" w:date="2020-01-21T11:08:00Z">
        <w:r w:rsidR="00C827AE" w:rsidRPr="00C37D2B">
          <w:rPr>
            <w:snapToGrid w:val="0"/>
          </w:rPr>
          <w:t>Measurement-ID</w:t>
        </w:r>
        <w:r w:rsidR="00C827AE">
          <w:rPr>
            <w:rFonts w:hint="eastAsia"/>
            <w:snapToGrid w:val="0"/>
            <w:lang w:eastAsia="zh-CN"/>
          </w:rPr>
          <w:t>-ENDC</w:t>
        </w:r>
      </w:ins>
      <w:ins w:id="2371" w:author="CATT" w:date="2020-01-20T16:16:00Z">
        <w:r w:rsidRPr="00C37D2B">
          <w:rPr>
            <w:snapToGrid w:val="0"/>
          </w:rPr>
          <w:tab/>
        </w:r>
        <w:r w:rsidRPr="00C37D2B">
          <w:rPr>
            <w:snapToGrid w:val="0"/>
          </w:rPr>
          <w:tab/>
          <w:t>PRESENCE mandatory}|</w:t>
        </w:r>
      </w:ins>
    </w:p>
    <w:p w:rsidR="00DE1E5F" w:rsidRPr="00C37D2B" w:rsidRDefault="00DE1E5F" w:rsidP="00DE1E5F">
      <w:pPr>
        <w:pStyle w:val="PL"/>
        <w:spacing w:line="0" w:lineRule="atLeast"/>
        <w:rPr>
          <w:ins w:id="2372" w:author="CATT" w:date="2020-01-20T16:16:00Z"/>
          <w:snapToGrid w:val="0"/>
        </w:rPr>
      </w:pPr>
      <w:ins w:id="2373" w:author="CATT" w:date="2020-01-20T16:16:00Z">
        <w:r w:rsidRPr="00C37D2B">
          <w:rPr>
            <w:snapToGrid w:val="0"/>
          </w:rPr>
          <w:tab/>
          <w:t>{ ID id-</w:t>
        </w:r>
      </w:ins>
      <w:ins w:id="2374" w:author="CATT" w:date="2020-01-21T11:08:00Z">
        <w:r w:rsidR="00C827AE">
          <w:rPr>
            <w:rFonts w:hint="eastAsia"/>
            <w:snapToGrid w:val="0"/>
            <w:lang w:eastAsia="zh-CN"/>
          </w:rPr>
          <w:t>engNB</w:t>
        </w:r>
      </w:ins>
      <w:ins w:id="2375" w:author="CATT" w:date="2020-01-20T16:16:00Z">
        <w:r w:rsidRPr="00C37D2B">
          <w:rPr>
            <w:snapToGrid w:val="0"/>
          </w:rPr>
          <w:t>-Measurement-ID</w:t>
        </w:r>
        <w:r w:rsidRPr="00C37D2B">
          <w:rPr>
            <w:snapToGrid w:val="0"/>
          </w:rPr>
          <w:tab/>
        </w:r>
        <w:r w:rsidRPr="00C37D2B">
          <w:rPr>
            <w:snapToGrid w:val="0"/>
          </w:rPr>
          <w:tab/>
          <w:t>CRITICALITY reject</w:t>
        </w:r>
        <w:r w:rsidRPr="00C37D2B">
          <w:rPr>
            <w:snapToGrid w:val="0"/>
          </w:rPr>
          <w:tab/>
          <w:t>TYPE Measurement-ID</w:t>
        </w:r>
      </w:ins>
      <w:ins w:id="2376" w:author="CATT" w:date="2020-01-21T11:09:00Z">
        <w:r w:rsidR="00C827AE">
          <w:rPr>
            <w:rFonts w:hint="eastAsia"/>
            <w:snapToGrid w:val="0"/>
            <w:lang w:eastAsia="zh-CN"/>
          </w:rPr>
          <w:t>-ENDC</w:t>
        </w:r>
      </w:ins>
      <w:ins w:id="2377" w:author="CATT" w:date="2020-01-20T16:16:00Z">
        <w:r w:rsidRPr="00C37D2B">
          <w:rPr>
            <w:snapToGrid w:val="0"/>
          </w:rPr>
          <w:tab/>
        </w:r>
        <w:r w:rsidRPr="00C37D2B">
          <w:rPr>
            <w:snapToGrid w:val="0"/>
          </w:rPr>
          <w:tab/>
          <w:t>PRESENCE mandatory}|</w:t>
        </w:r>
      </w:ins>
    </w:p>
    <w:p w:rsidR="00DE1E5F" w:rsidRPr="00C37D2B" w:rsidRDefault="00DE1E5F" w:rsidP="00102DC8">
      <w:pPr>
        <w:pStyle w:val="PL"/>
        <w:spacing w:line="0" w:lineRule="atLeast"/>
        <w:rPr>
          <w:ins w:id="2378" w:author="CATT" w:date="2020-01-20T16:16:00Z"/>
          <w:snapToGrid w:val="0"/>
        </w:rPr>
      </w:pPr>
      <w:ins w:id="2379" w:author="CATT" w:date="2020-01-20T16:16:00Z">
        <w:r w:rsidRPr="00C37D2B">
          <w:rPr>
            <w:snapToGrid w:val="0"/>
          </w:rPr>
          <w:tab/>
          <w:t>{ ID id-CriticalityDiagnostics</w:t>
        </w:r>
        <w:r w:rsidRPr="00C37D2B">
          <w:rPr>
            <w:snapToGrid w:val="0"/>
          </w:rPr>
          <w:tab/>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t>PRESENCE optional}</w:t>
        </w:r>
        <w:del w:id="2380" w:author="final check" w:date="2020-06-16T14:36:00Z">
          <w:r w:rsidRPr="00C37D2B" w:rsidDel="00102DC8">
            <w:rPr>
              <w:snapToGrid w:val="0"/>
            </w:rPr>
            <w:delText>|</w:delText>
          </w:r>
        </w:del>
      </w:ins>
      <w:ins w:id="2381" w:author="final check" w:date="2020-06-16T14:36:00Z">
        <w:r w:rsidR="00102DC8">
          <w:rPr>
            <w:snapToGrid w:val="0"/>
          </w:rPr>
          <w:t>,</w:t>
        </w:r>
      </w:ins>
    </w:p>
    <w:p w:rsidR="00DE1E5F" w:rsidRPr="00C37D2B" w:rsidRDefault="00DE1E5F" w:rsidP="00DE1E5F">
      <w:pPr>
        <w:pStyle w:val="PL"/>
        <w:spacing w:line="0" w:lineRule="atLeast"/>
        <w:rPr>
          <w:ins w:id="2382" w:author="CATT" w:date="2020-01-20T16:16:00Z"/>
          <w:snapToGrid w:val="0"/>
        </w:rPr>
      </w:pPr>
      <w:ins w:id="2383" w:author="CATT" w:date="2020-01-20T16:16:00Z">
        <w:r w:rsidRPr="00C37D2B">
          <w:rPr>
            <w:snapToGrid w:val="0"/>
          </w:rPr>
          <w:tab/>
          <w:t>...</w:t>
        </w:r>
      </w:ins>
    </w:p>
    <w:p w:rsidR="00DE1E5F" w:rsidRPr="00C37D2B" w:rsidRDefault="00DE1E5F" w:rsidP="00DE1E5F">
      <w:pPr>
        <w:pStyle w:val="PL"/>
        <w:spacing w:line="0" w:lineRule="atLeast"/>
        <w:rPr>
          <w:ins w:id="2384" w:author="CATT" w:date="2020-01-20T16:16:00Z"/>
          <w:snapToGrid w:val="0"/>
        </w:rPr>
      </w:pPr>
      <w:ins w:id="2385" w:author="CATT" w:date="2020-01-20T16:16:00Z">
        <w:r w:rsidRPr="00C37D2B">
          <w:rPr>
            <w:snapToGrid w:val="0"/>
          </w:rPr>
          <w:t>}</w:t>
        </w:r>
      </w:ins>
    </w:p>
    <w:p w:rsidR="00DE1E5F" w:rsidRPr="00C37D2B" w:rsidRDefault="00DE1E5F" w:rsidP="00DE1E5F">
      <w:pPr>
        <w:pStyle w:val="PL"/>
        <w:spacing w:line="0" w:lineRule="atLeast"/>
        <w:rPr>
          <w:ins w:id="2386" w:author="CATT" w:date="2020-01-20T16:16:00Z"/>
          <w:snapToGrid w:val="0"/>
        </w:rPr>
      </w:pPr>
    </w:p>
    <w:p w:rsidR="00DE1E5F" w:rsidRPr="00C37D2B" w:rsidRDefault="00DE1E5F" w:rsidP="00DE1E5F">
      <w:pPr>
        <w:pStyle w:val="PL"/>
        <w:spacing w:line="0" w:lineRule="atLeast"/>
        <w:rPr>
          <w:ins w:id="2387" w:author="CATT" w:date="2020-01-20T16:16:00Z"/>
          <w:snapToGrid w:val="0"/>
        </w:rPr>
      </w:pPr>
      <w:ins w:id="2388" w:author="CATT" w:date="2020-01-20T16:16:00Z">
        <w:r w:rsidRPr="00C37D2B">
          <w:rPr>
            <w:snapToGrid w:val="0"/>
          </w:rPr>
          <w:t>-- **************************************************************</w:t>
        </w:r>
      </w:ins>
    </w:p>
    <w:p w:rsidR="00DE1E5F" w:rsidRPr="00C37D2B" w:rsidRDefault="00DE1E5F" w:rsidP="00DE1E5F">
      <w:pPr>
        <w:pStyle w:val="PL"/>
        <w:spacing w:line="0" w:lineRule="atLeast"/>
        <w:rPr>
          <w:ins w:id="2389" w:author="CATT" w:date="2020-01-20T16:16:00Z"/>
          <w:snapToGrid w:val="0"/>
        </w:rPr>
      </w:pPr>
      <w:ins w:id="2390" w:author="CATT" w:date="2020-01-20T16:16:00Z">
        <w:r w:rsidRPr="00C37D2B">
          <w:rPr>
            <w:snapToGrid w:val="0"/>
          </w:rPr>
          <w:t>--</w:t>
        </w:r>
      </w:ins>
    </w:p>
    <w:p w:rsidR="00DE1E5F" w:rsidRPr="00C37D2B" w:rsidRDefault="00DE1E5F" w:rsidP="00DE1E5F">
      <w:pPr>
        <w:pStyle w:val="PL"/>
        <w:spacing w:line="0" w:lineRule="atLeast"/>
        <w:outlineLvl w:val="3"/>
        <w:rPr>
          <w:ins w:id="2391" w:author="CATT" w:date="2020-01-20T16:16:00Z"/>
          <w:snapToGrid w:val="0"/>
        </w:rPr>
      </w:pPr>
      <w:ins w:id="2392" w:author="CATT" w:date="2020-01-20T16:16:00Z">
        <w:r w:rsidRPr="00C37D2B">
          <w:rPr>
            <w:snapToGrid w:val="0"/>
          </w:rPr>
          <w:t xml:space="preserve">-- </w:t>
        </w:r>
      </w:ins>
      <w:ins w:id="2393" w:author="CATT" w:date="2020-01-20T16:20:00Z">
        <w:r w:rsidR="00C46F1F">
          <w:rPr>
            <w:rFonts w:hint="eastAsia"/>
            <w:snapToGrid w:val="0"/>
            <w:lang w:eastAsia="zh-CN"/>
          </w:rPr>
          <w:t xml:space="preserve">EN-DC </w:t>
        </w:r>
      </w:ins>
      <w:ins w:id="2394" w:author="CATT" w:date="2020-01-20T16:16:00Z">
        <w:r w:rsidRPr="00C37D2B">
          <w:rPr>
            <w:snapToGrid w:val="0"/>
          </w:rPr>
          <w:t>RESOURCE STATUS FAILURE</w:t>
        </w:r>
      </w:ins>
    </w:p>
    <w:p w:rsidR="00DE1E5F" w:rsidRPr="00C37D2B" w:rsidRDefault="00DE1E5F" w:rsidP="00DE1E5F">
      <w:pPr>
        <w:pStyle w:val="PL"/>
        <w:spacing w:line="0" w:lineRule="atLeast"/>
        <w:rPr>
          <w:ins w:id="2395" w:author="CATT" w:date="2020-01-20T16:16:00Z"/>
          <w:snapToGrid w:val="0"/>
        </w:rPr>
      </w:pPr>
      <w:ins w:id="2396" w:author="CATT" w:date="2020-01-20T16:16:00Z">
        <w:r w:rsidRPr="00C37D2B">
          <w:rPr>
            <w:snapToGrid w:val="0"/>
          </w:rPr>
          <w:t>--</w:t>
        </w:r>
      </w:ins>
    </w:p>
    <w:p w:rsidR="00DE1E5F" w:rsidRPr="00C37D2B" w:rsidRDefault="00DE1E5F" w:rsidP="00DE1E5F">
      <w:pPr>
        <w:pStyle w:val="PL"/>
        <w:spacing w:line="0" w:lineRule="atLeast"/>
        <w:rPr>
          <w:ins w:id="2397" w:author="CATT" w:date="2020-01-20T16:16:00Z"/>
          <w:snapToGrid w:val="0"/>
        </w:rPr>
      </w:pPr>
      <w:ins w:id="2398" w:author="CATT" w:date="2020-01-20T16:16:00Z">
        <w:r w:rsidRPr="00C37D2B">
          <w:rPr>
            <w:snapToGrid w:val="0"/>
          </w:rPr>
          <w:t>-- **************************************************************</w:t>
        </w:r>
      </w:ins>
    </w:p>
    <w:p w:rsidR="00DE1E5F" w:rsidRPr="00C37D2B" w:rsidRDefault="00DE1E5F" w:rsidP="00DE1E5F">
      <w:pPr>
        <w:pStyle w:val="PL"/>
        <w:spacing w:line="0" w:lineRule="atLeast"/>
        <w:rPr>
          <w:ins w:id="2399" w:author="CATT" w:date="2020-01-20T16:16:00Z"/>
          <w:snapToGrid w:val="0"/>
          <w:lang w:eastAsia="zh-CN"/>
        </w:rPr>
      </w:pPr>
    </w:p>
    <w:p w:rsidR="00DE1E5F" w:rsidRPr="00C37D2B" w:rsidRDefault="00AF6F0E" w:rsidP="00DE1E5F">
      <w:pPr>
        <w:pStyle w:val="PL"/>
        <w:spacing w:line="0" w:lineRule="atLeast"/>
        <w:rPr>
          <w:ins w:id="2400" w:author="CATT" w:date="2020-01-20T16:16:00Z"/>
          <w:snapToGrid w:val="0"/>
        </w:rPr>
      </w:pPr>
      <w:proofErr w:type="gramStart"/>
      <w:ins w:id="2401" w:author="Huawei’s comment by e-mail" w:date="2020-06-17T10:20:00Z">
        <w:r>
          <w:rPr>
            <w:rFonts w:hint="eastAsia"/>
            <w:snapToGrid w:val="0"/>
            <w:lang w:eastAsia="zh-CN"/>
          </w:rPr>
          <w:t>ENDC</w:t>
        </w:r>
      </w:ins>
      <w:ins w:id="2402" w:author="CATT" w:date="2020-01-20T16:16:00Z">
        <w:r w:rsidR="00DE1E5F" w:rsidRPr="00C37D2B">
          <w:rPr>
            <w:snapToGrid w:val="0"/>
          </w:rPr>
          <w:t>ResourceStatusFailure :</w:t>
        </w:r>
        <w:proofErr w:type="gramEnd"/>
        <w:r w:rsidR="00DE1E5F" w:rsidRPr="00C37D2B">
          <w:rPr>
            <w:snapToGrid w:val="0"/>
          </w:rPr>
          <w:t>:= SEQUENCE {</w:t>
        </w:r>
      </w:ins>
    </w:p>
    <w:p w:rsidR="00DE1E5F" w:rsidRPr="00C37D2B" w:rsidRDefault="00DE1E5F" w:rsidP="00DE1E5F">
      <w:pPr>
        <w:pStyle w:val="PL"/>
        <w:spacing w:line="0" w:lineRule="atLeast"/>
        <w:rPr>
          <w:ins w:id="2403" w:author="CATT" w:date="2020-01-20T16:16:00Z"/>
          <w:snapToGrid w:val="0"/>
        </w:rPr>
      </w:pPr>
      <w:ins w:id="2404" w:author="CATT" w:date="2020-01-20T16:16:00Z">
        <w:r w:rsidRPr="00C37D2B">
          <w:rPr>
            <w:snapToGrid w:val="0"/>
          </w:rPr>
          <w:tab/>
        </w:r>
        <w:proofErr w:type="gramStart"/>
        <w:r w:rsidRPr="00C37D2B">
          <w:rPr>
            <w:snapToGrid w:val="0"/>
          </w:rPr>
          <w:t>protocolIEs</w:t>
        </w:r>
        <w:proofErr w:type="gramEnd"/>
        <w:r w:rsidRPr="00C37D2B">
          <w:rPr>
            <w:snapToGrid w:val="0"/>
          </w:rPr>
          <w:tab/>
        </w:r>
        <w:r w:rsidRPr="00C37D2B">
          <w:rPr>
            <w:snapToGrid w:val="0"/>
          </w:rPr>
          <w:tab/>
          <w:t>ProtocolIE-Container</w:t>
        </w:r>
        <w:r w:rsidRPr="00C37D2B">
          <w:rPr>
            <w:snapToGrid w:val="0"/>
          </w:rPr>
          <w:tab/>
          <w:t>{{</w:t>
        </w:r>
      </w:ins>
      <w:ins w:id="2405" w:author="Huawei’s comment by e-mail" w:date="2020-06-17T10:20:00Z">
        <w:r w:rsidR="00AF6F0E">
          <w:rPr>
            <w:rFonts w:hint="eastAsia"/>
            <w:snapToGrid w:val="0"/>
            <w:lang w:eastAsia="zh-CN"/>
          </w:rPr>
          <w:t>ENDC</w:t>
        </w:r>
      </w:ins>
      <w:ins w:id="2406" w:author="CATT" w:date="2020-01-20T16:16:00Z">
        <w:r w:rsidRPr="00C37D2B">
          <w:rPr>
            <w:snapToGrid w:val="0"/>
          </w:rPr>
          <w:t>ResourceStatusFailure-IEs}},</w:t>
        </w:r>
      </w:ins>
    </w:p>
    <w:p w:rsidR="00DE1E5F" w:rsidRPr="00C37D2B" w:rsidRDefault="00DE1E5F" w:rsidP="00DE1E5F">
      <w:pPr>
        <w:pStyle w:val="PL"/>
        <w:spacing w:line="0" w:lineRule="atLeast"/>
        <w:rPr>
          <w:ins w:id="2407" w:author="CATT" w:date="2020-01-20T16:16:00Z"/>
          <w:snapToGrid w:val="0"/>
        </w:rPr>
      </w:pPr>
      <w:ins w:id="2408" w:author="CATT" w:date="2020-01-20T16:16:00Z">
        <w:r w:rsidRPr="00C37D2B">
          <w:rPr>
            <w:snapToGrid w:val="0"/>
          </w:rPr>
          <w:tab/>
          <w:t>...</w:t>
        </w:r>
      </w:ins>
    </w:p>
    <w:p w:rsidR="00DE1E5F" w:rsidRPr="00C37D2B" w:rsidRDefault="00DE1E5F" w:rsidP="00DE1E5F">
      <w:pPr>
        <w:pStyle w:val="PL"/>
        <w:spacing w:line="0" w:lineRule="atLeast"/>
        <w:rPr>
          <w:ins w:id="2409" w:author="CATT" w:date="2020-01-20T16:16:00Z"/>
          <w:snapToGrid w:val="0"/>
        </w:rPr>
      </w:pPr>
      <w:ins w:id="2410" w:author="CATT" w:date="2020-01-20T16:16:00Z">
        <w:r w:rsidRPr="00C37D2B">
          <w:rPr>
            <w:snapToGrid w:val="0"/>
          </w:rPr>
          <w:t>}</w:t>
        </w:r>
      </w:ins>
    </w:p>
    <w:p w:rsidR="00DE1E5F" w:rsidRPr="00C37D2B" w:rsidRDefault="00DE1E5F" w:rsidP="00DE1E5F">
      <w:pPr>
        <w:pStyle w:val="PL"/>
        <w:spacing w:line="0" w:lineRule="atLeast"/>
        <w:rPr>
          <w:ins w:id="2411" w:author="CATT" w:date="2020-01-20T16:16:00Z"/>
          <w:snapToGrid w:val="0"/>
        </w:rPr>
      </w:pPr>
    </w:p>
    <w:p w:rsidR="00DE1E5F" w:rsidRPr="00C37D2B" w:rsidRDefault="00AF6F0E" w:rsidP="00DE1E5F">
      <w:pPr>
        <w:pStyle w:val="PL"/>
        <w:spacing w:line="0" w:lineRule="atLeast"/>
        <w:rPr>
          <w:ins w:id="2412" w:author="CATT" w:date="2020-01-20T16:16:00Z"/>
          <w:snapToGrid w:val="0"/>
        </w:rPr>
      </w:pPr>
      <w:ins w:id="2413" w:author="Huawei’s comment by e-mail" w:date="2020-06-17T10:20:00Z">
        <w:r>
          <w:rPr>
            <w:rFonts w:hint="eastAsia"/>
            <w:snapToGrid w:val="0"/>
            <w:lang w:eastAsia="zh-CN"/>
          </w:rPr>
          <w:t>ENDC</w:t>
        </w:r>
      </w:ins>
      <w:ins w:id="2414" w:author="CATT" w:date="2020-01-20T16:16:00Z">
        <w:r w:rsidR="00DE1E5F" w:rsidRPr="00C37D2B">
          <w:rPr>
            <w:snapToGrid w:val="0"/>
          </w:rPr>
          <w:t>ResourceStatusFailure-IEs X2AP-PROTOCOL-</w:t>
        </w:r>
        <w:proofErr w:type="gramStart"/>
        <w:r w:rsidR="00DE1E5F" w:rsidRPr="00C37D2B">
          <w:rPr>
            <w:snapToGrid w:val="0"/>
          </w:rPr>
          <w:t>IES :</w:t>
        </w:r>
        <w:proofErr w:type="gramEnd"/>
        <w:r w:rsidR="00DE1E5F" w:rsidRPr="00C37D2B">
          <w:rPr>
            <w:snapToGrid w:val="0"/>
          </w:rPr>
          <w:t>:= {</w:t>
        </w:r>
      </w:ins>
    </w:p>
    <w:p w:rsidR="00DE1E5F" w:rsidRPr="00C37D2B" w:rsidRDefault="00DE1E5F" w:rsidP="00DE1E5F">
      <w:pPr>
        <w:pStyle w:val="PL"/>
        <w:spacing w:line="0" w:lineRule="atLeast"/>
        <w:rPr>
          <w:ins w:id="2415" w:author="CATT" w:date="2020-01-20T16:16:00Z"/>
          <w:snapToGrid w:val="0"/>
        </w:rPr>
      </w:pPr>
      <w:ins w:id="2416" w:author="CATT" w:date="2020-01-20T16:16:00Z">
        <w:r w:rsidRPr="00C37D2B">
          <w:rPr>
            <w:snapToGrid w:val="0"/>
          </w:rPr>
          <w:tab/>
          <w:t>{ ID id-</w:t>
        </w:r>
      </w:ins>
      <w:ins w:id="2417" w:author="CATT" w:date="2020-01-21T11:11:00Z">
        <w:r w:rsidR="00D02E39">
          <w:rPr>
            <w:rFonts w:hint="eastAsia"/>
            <w:snapToGrid w:val="0"/>
            <w:lang w:eastAsia="zh-CN"/>
          </w:rPr>
          <w:t>MeNB</w:t>
        </w:r>
        <w:r w:rsidR="00D02E39" w:rsidRPr="00C37D2B">
          <w:rPr>
            <w:snapToGrid w:val="0"/>
          </w:rPr>
          <w:t>-Measurement-ID</w:t>
        </w:r>
      </w:ins>
      <w:ins w:id="2418" w:author="CATT" w:date="2020-01-20T16:16:00Z">
        <w:r w:rsidRPr="00C37D2B">
          <w:rPr>
            <w:snapToGrid w:val="0"/>
          </w:rPr>
          <w:tab/>
        </w:r>
        <w:r w:rsidRPr="00C37D2B">
          <w:rPr>
            <w:snapToGrid w:val="0"/>
          </w:rPr>
          <w:tab/>
        </w:r>
      </w:ins>
      <w:ins w:id="2419" w:author="CATT" w:date="2020-01-21T11:11:00Z">
        <w:r w:rsidR="00D02E39">
          <w:rPr>
            <w:rFonts w:hint="eastAsia"/>
            <w:snapToGrid w:val="0"/>
            <w:lang w:eastAsia="zh-CN"/>
          </w:rPr>
          <w:tab/>
        </w:r>
      </w:ins>
      <w:ins w:id="2420" w:author="CATT" w:date="2020-01-20T16:16:00Z">
        <w:r w:rsidRPr="00C37D2B">
          <w:rPr>
            <w:snapToGrid w:val="0"/>
          </w:rPr>
          <w:t>CRITICALITY reject</w:t>
        </w:r>
        <w:r w:rsidRPr="00C37D2B">
          <w:rPr>
            <w:snapToGrid w:val="0"/>
          </w:rPr>
          <w:tab/>
          <w:t>TYPE Measurement-ID</w:t>
        </w:r>
      </w:ins>
      <w:ins w:id="2421" w:author="CATT" w:date="2020-01-21T11:11:00Z">
        <w:r w:rsidR="00D02E39">
          <w:rPr>
            <w:rFonts w:hint="eastAsia"/>
            <w:snapToGrid w:val="0"/>
            <w:lang w:eastAsia="zh-CN"/>
          </w:rPr>
          <w:t>-ENDC</w:t>
        </w:r>
      </w:ins>
      <w:ins w:id="2422" w:author="CATT" w:date="2020-01-20T16:16:00Z">
        <w:r w:rsidRPr="00C37D2B">
          <w:rPr>
            <w:snapToGrid w:val="0"/>
          </w:rPr>
          <w:tab/>
        </w:r>
        <w:r w:rsidRPr="00C37D2B">
          <w:rPr>
            <w:snapToGrid w:val="0"/>
          </w:rPr>
          <w:tab/>
          <w:t>PRESENCE mandatory}|</w:t>
        </w:r>
      </w:ins>
    </w:p>
    <w:p w:rsidR="00DE1E5F" w:rsidRPr="00C37D2B" w:rsidRDefault="00DE1E5F" w:rsidP="00DE1E5F">
      <w:pPr>
        <w:pStyle w:val="PL"/>
        <w:spacing w:line="0" w:lineRule="atLeast"/>
        <w:rPr>
          <w:ins w:id="2423" w:author="CATT" w:date="2020-01-20T16:16:00Z"/>
          <w:snapToGrid w:val="0"/>
        </w:rPr>
      </w:pPr>
      <w:ins w:id="2424" w:author="CATT" w:date="2020-01-20T16:16:00Z">
        <w:r w:rsidRPr="00C37D2B">
          <w:rPr>
            <w:snapToGrid w:val="0"/>
          </w:rPr>
          <w:tab/>
          <w:t>{ ID id-</w:t>
        </w:r>
      </w:ins>
      <w:ins w:id="2425" w:author="CATT" w:date="2020-01-21T11:11:00Z">
        <w:r w:rsidR="00D02E39">
          <w:rPr>
            <w:rFonts w:hint="eastAsia"/>
            <w:snapToGrid w:val="0"/>
            <w:lang w:eastAsia="zh-CN"/>
          </w:rPr>
          <w:t>engNB</w:t>
        </w:r>
      </w:ins>
      <w:ins w:id="2426" w:author="CATT" w:date="2020-01-20T16:16:00Z">
        <w:r w:rsidRPr="00C37D2B">
          <w:rPr>
            <w:snapToGrid w:val="0"/>
          </w:rPr>
          <w:t>-Measurement-ID</w:t>
        </w:r>
        <w:r w:rsidRPr="00C37D2B">
          <w:rPr>
            <w:snapToGrid w:val="0"/>
          </w:rPr>
          <w:tab/>
        </w:r>
        <w:r w:rsidRPr="00C37D2B">
          <w:rPr>
            <w:snapToGrid w:val="0"/>
          </w:rPr>
          <w:tab/>
          <w:t>CRITICALITY reject</w:t>
        </w:r>
        <w:r w:rsidRPr="00C37D2B">
          <w:rPr>
            <w:snapToGrid w:val="0"/>
          </w:rPr>
          <w:tab/>
          <w:t>TYPE Measurement-ID</w:t>
        </w:r>
      </w:ins>
      <w:ins w:id="2427" w:author="CATT" w:date="2020-01-21T11:11:00Z">
        <w:r w:rsidR="00D02E39">
          <w:rPr>
            <w:rFonts w:hint="eastAsia"/>
            <w:snapToGrid w:val="0"/>
            <w:lang w:eastAsia="zh-CN"/>
          </w:rPr>
          <w:t>-ENDC</w:t>
        </w:r>
      </w:ins>
      <w:ins w:id="2428" w:author="CATT" w:date="2020-01-20T16:16:00Z">
        <w:r w:rsidRPr="00C37D2B">
          <w:rPr>
            <w:snapToGrid w:val="0"/>
          </w:rPr>
          <w:tab/>
        </w:r>
        <w:r w:rsidRPr="00C37D2B">
          <w:rPr>
            <w:snapToGrid w:val="0"/>
          </w:rPr>
          <w:tab/>
          <w:t>PRESENCE mandatory}|</w:t>
        </w:r>
      </w:ins>
    </w:p>
    <w:p w:rsidR="00DE1E5F" w:rsidRPr="00C37D2B" w:rsidRDefault="00DE1E5F" w:rsidP="00DE1E5F">
      <w:pPr>
        <w:pStyle w:val="PL"/>
        <w:spacing w:line="0" w:lineRule="atLeast"/>
        <w:rPr>
          <w:ins w:id="2429" w:author="CATT" w:date="2020-01-20T16:16:00Z"/>
          <w:snapToGrid w:val="0"/>
        </w:rPr>
      </w:pPr>
      <w:ins w:id="2430" w:author="CATT" w:date="2020-01-20T16:16:00Z">
        <w:r w:rsidRPr="00C37D2B">
          <w:rPr>
            <w:snapToGrid w:val="0"/>
          </w:rPr>
          <w:tab/>
          <w:t>{ ID 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CRITICALITY ignore</w:t>
        </w:r>
        <w:r w:rsidRPr="00C37D2B">
          <w:rPr>
            <w:snapToGrid w:val="0"/>
          </w:rPr>
          <w:tab/>
          <w:t>TYPE 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PRESENCE mandatory}|</w:t>
        </w:r>
      </w:ins>
    </w:p>
    <w:p w:rsidR="00DE1E5F" w:rsidRPr="00C37D2B" w:rsidRDefault="00DE1E5F" w:rsidP="00102DC8">
      <w:pPr>
        <w:pStyle w:val="PL"/>
        <w:spacing w:line="0" w:lineRule="atLeast"/>
        <w:rPr>
          <w:ins w:id="2431" w:author="CATT" w:date="2020-01-20T16:16:00Z"/>
          <w:snapToGrid w:val="0"/>
        </w:rPr>
      </w:pPr>
      <w:ins w:id="2432" w:author="CATT" w:date="2020-01-20T16:16:00Z">
        <w:r w:rsidRPr="00C37D2B">
          <w:rPr>
            <w:snapToGrid w:val="0"/>
          </w:rPr>
          <w:tab/>
          <w:t>{ ID id-CriticalityDiagnostics</w:t>
        </w:r>
        <w:r w:rsidRPr="00C37D2B">
          <w:rPr>
            <w:snapToGrid w:val="0"/>
          </w:rPr>
          <w:tab/>
        </w:r>
        <w:r w:rsidRPr="00C37D2B">
          <w:rPr>
            <w:snapToGrid w:val="0"/>
          </w:rPr>
          <w:tab/>
          <w:t>CRITICALITY ignore</w:t>
        </w:r>
        <w:r w:rsidRPr="00C37D2B">
          <w:rPr>
            <w:snapToGrid w:val="0"/>
          </w:rPr>
          <w:tab/>
          <w:t>TYPE CriticalityDiagnostics</w:t>
        </w:r>
        <w:r w:rsidRPr="00C37D2B">
          <w:rPr>
            <w:snapToGrid w:val="0"/>
          </w:rPr>
          <w:tab/>
        </w:r>
        <w:r w:rsidRPr="00C37D2B">
          <w:rPr>
            <w:snapToGrid w:val="0"/>
          </w:rPr>
          <w:tab/>
          <w:t>PRESENCE optional}</w:t>
        </w:r>
        <w:del w:id="2433" w:author="final check" w:date="2020-06-16T14:36:00Z">
          <w:r w:rsidRPr="00C37D2B" w:rsidDel="00102DC8">
            <w:rPr>
              <w:snapToGrid w:val="0"/>
            </w:rPr>
            <w:delText>|</w:delText>
          </w:r>
        </w:del>
      </w:ins>
      <w:ins w:id="2434" w:author="final check" w:date="2020-06-16T14:36:00Z">
        <w:r w:rsidR="00102DC8">
          <w:rPr>
            <w:snapToGrid w:val="0"/>
          </w:rPr>
          <w:t>,</w:t>
        </w:r>
      </w:ins>
    </w:p>
    <w:p w:rsidR="00DE1E5F" w:rsidRPr="00C37D2B" w:rsidRDefault="00DE1E5F" w:rsidP="00DE1E5F">
      <w:pPr>
        <w:pStyle w:val="PL"/>
        <w:spacing w:line="0" w:lineRule="atLeast"/>
        <w:rPr>
          <w:ins w:id="2435" w:author="CATT" w:date="2020-01-20T16:16:00Z"/>
          <w:snapToGrid w:val="0"/>
        </w:rPr>
      </w:pPr>
      <w:ins w:id="2436" w:author="CATT" w:date="2020-01-20T16:16:00Z">
        <w:r w:rsidRPr="00C37D2B">
          <w:rPr>
            <w:snapToGrid w:val="0"/>
          </w:rPr>
          <w:tab/>
          <w:t>...</w:t>
        </w:r>
      </w:ins>
    </w:p>
    <w:p w:rsidR="00DE1E5F" w:rsidRPr="00C37D2B" w:rsidRDefault="00DE1E5F" w:rsidP="00DE1E5F">
      <w:pPr>
        <w:pStyle w:val="PL"/>
        <w:spacing w:line="0" w:lineRule="atLeast"/>
        <w:rPr>
          <w:ins w:id="2437" w:author="CATT" w:date="2020-01-20T16:16:00Z"/>
          <w:snapToGrid w:val="0"/>
        </w:rPr>
      </w:pPr>
      <w:ins w:id="2438" w:author="CATT" w:date="2020-01-20T16:16:00Z">
        <w:r w:rsidRPr="00C37D2B">
          <w:rPr>
            <w:snapToGrid w:val="0"/>
          </w:rPr>
          <w:t>}</w:t>
        </w:r>
      </w:ins>
    </w:p>
    <w:p w:rsidR="00DE1E5F" w:rsidRPr="00C37D2B" w:rsidRDefault="00DE1E5F" w:rsidP="00DE1E5F">
      <w:pPr>
        <w:pStyle w:val="PL"/>
        <w:spacing w:line="0" w:lineRule="atLeast"/>
        <w:rPr>
          <w:ins w:id="2439" w:author="CATT" w:date="2020-01-20T16:16:00Z"/>
          <w:snapToGrid w:val="0"/>
        </w:rPr>
      </w:pPr>
    </w:p>
    <w:p w:rsidR="00DE1E5F" w:rsidRPr="00C37D2B" w:rsidRDefault="00DE1E5F" w:rsidP="00DE1E5F">
      <w:pPr>
        <w:pStyle w:val="PL"/>
        <w:spacing w:line="0" w:lineRule="atLeast"/>
        <w:rPr>
          <w:ins w:id="2440" w:author="CATT" w:date="2020-01-20T16:16:00Z"/>
          <w:snapToGrid w:val="0"/>
        </w:rPr>
      </w:pPr>
      <w:ins w:id="2441" w:author="CATT" w:date="2020-01-20T16:16:00Z">
        <w:r w:rsidRPr="00C37D2B">
          <w:rPr>
            <w:snapToGrid w:val="0"/>
          </w:rPr>
          <w:t>-- **************************************************************</w:t>
        </w:r>
      </w:ins>
    </w:p>
    <w:p w:rsidR="00DE1E5F" w:rsidRPr="00C37D2B" w:rsidRDefault="00DE1E5F" w:rsidP="00DE1E5F">
      <w:pPr>
        <w:pStyle w:val="PL"/>
        <w:spacing w:line="0" w:lineRule="atLeast"/>
        <w:rPr>
          <w:ins w:id="2442" w:author="CATT" w:date="2020-01-20T16:16:00Z"/>
          <w:snapToGrid w:val="0"/>
        </w:rPr>
      </w:pPr>
      <w:ins w:id="2443" w:author="CATT" w:date="2020-01-20T16:16:00Z">
        <w:r w:rsidRPr="00C37D2B">
          <w:rPr>
            <w:snapToGrid w:val="0"/>
          </w:rPr>
          <w:t>--</w:t>
        </w:r>
      </w:ins>
    </w:p>
    <w:p w:rsidR="00DE1E5F" w:rsidRPr="00C37D2B" w:rsidRDefault="00DE1E5F" w:rsidP="00DE1E5F">
      <w:pPr>
        <w:pStyle w:val="PL"/>
        <w:spacing w:line="0" w:lineRule="atLeast"/>
        <w:outlineLvl w:val="3"/>
        <w:rPr>
          <w:ins w:id="2444" w:author="CATT" w:date="2020-01-20T16:16:00Z"/>
          <w:snapToGrid w:val="0"/>
        </w:rPr>
      </w:pPr>
      <w:ins w:id="2445" w:author="CATT" w:date="2020-01-20T16:16:00Z">
        <w:r w:rsidRPr="00C37D2B">
          <w:rPr>
            <w:snapToGrid w:val="0"/>
          </w:rPr>
          <w:t xml:space="preserve">-- </w:t>
        </w:r>
      </w:ins>
      <w:ins w:id="2446" w:author="CATT" w:date="2020-01-20T16:20:00Z">
        <w:r w:rsidR="00C46F1F">
          <w:rPr>
            <w:rFonts w:hint="eastAsia"/>
            <w:snapToGrid w:val="0"/>
            <w:lang w:eastAsia="zh-CN"/>
          </w:rPr>
          <w:t xml:space="preserve">EN-DC </w:t>
        </w:r>
      </w:ins>
      <w:ins w:id="2447" w:author="CATT" w:date="2020-01-20T16:16:00Z">
        <w:r w:rsidRPr="00C37D2B">
          <w:rPr>
            <w:snapToGrid w:val="0"/>
          </w:rPr>
          <w:t>RESOURCE STATUS UPDATE</w:t>
        </w:r>
      </w:ins>
    </w:p>
    <w:p w:rsidR="00DE1E5F" w:rsidRPr="00C37D2B" w:rsidRDefault="00DE1E5F" w:rsidP="00DE1E5F">
      <w:pPr>
        <w:pStyle w:val="PL"/>
        <w:spacing w:line="0" w:lineRule="atLeast"/>
        <w:rPr>
          <w:ins w:id="2448" w:author="CATT" w:date="2020-01-20T16:16:00Z"/>
          <w:snapToGrid w:val="0"/>
        </w:rPr>
      </w:pPr>
      <w:ins w:id="2449" w:author="CATT" w:date="2020-01-20T16:16:00Z">
        <w:r w:rsidRPr="00C37D2B">
          <w:rPr>
            <w:snapToGrid w:val="0"/>
          </w:rPr>
          <w:t>--</w:t>
        </w:r>
      </w:ins>
    </w:p>
    <w:p w:rsidR="00DE1E5F" w:rsidRPr="00C37D2B" w:rsidRDefault="00DE1E5F" w:rsidP="00DE1E5F">
      <w:pPr>
        <w:pStyle w:val="PL"/>
        <w:spacing w:line="0" w:lineRule="atLeast"/>
        <w:rPr>
          <w:ins w:id="2450" w:author="CATT" w:date="2020-01-20T16:16:00Z"/>
          <w:snapToGrid w:val="0"/>
        </w:rPr>
      </w:pPr>
      <w:ins w:id="2451" w:author="CATT" w:date="2020-01-20T16:16:00Z">
        <w:r w:rsidRPr="00C37D2B">
          <w:rPr>
            <w:snapToGrid w:val="0"/>
          </w:rPr>
          <w:t>-- **************************************************************</w:t>
        </w:r>
      </w:ins>
    </w:p>
    <w:p w:rsidR="00DE1E5F" w:rsidRPr="00C37D2B" w:rsidRDefault="00DE1E5F" w:rsidP="00DE1E5F">
      <w:pPr>
        <w:pStyle w:val="PL"/>
        <w:spacing w:line="0" w:lineRule="atLeast"/>
        <w:rPr>
          <w:ins w:id="2452" w:author="CATT" w:date="2020-01-20T16:16:00Z"/>
          <w:snapToGrid w:val="0"/>
        </w:rPr>
      </w:pPr>
    </w:p>
    <w:p w:rsidR="00DE1E5F" w:rsidRPr="00C37D2B" w:rsidRDefault="00AF6F0E" w:rsidP="00DE1E5F">
      <w:pPr>
        <w:pStyle w:val="PL"/>
        <w:spacing w:line="0" w:lineRule="atLeast"/>
        <w:rPr>
          <w:ins w:id="2453" w:author="CATT" w:date="2020-01-20T16:16:00Z"/>
          <w:snapToGrid w:val="0"/>
        </w:rPr>
      </w:pPr>
      <w:proofErr w:type="gramStart"/>
      <w:ins w:id="2454" w:author="Huawei’s comment by e-mail" w:date="2020-06-17T10:21:00Z">
        <w:r>
          <w:rPr>
            <w:rFonts w:hint="eastAsia"/>
            <w:snapToGrid w:val="0"/>
            <w:lang w:eastAsia="zh-CN"/>
          </w:rPr>
          <w:t>ENDC</w:t>
        </w:r>
      </w:ins>
      <w:ins w:id="2455" w:author="CATT" w:date="2020-01-20T16:16:00Z">
        <w:r w:rsidR="00DE1E5F" w:rsidRPr="00C37D2B">
          <w:rPr>
            <w:snapToGrid w:val="0"/>
          </w:rPr>
          <w:t>ResourceStatusUpdate :</w:t>
        </w:r>
        <w:proofErr w:type="gramEnd"/>
        <w:r w:rsidR="00DE1E5F" w:rsidRPr="00C37D2B">
          <w:rPr>
            <w:snapToGrid w:val="0"/>
          </w:rPr>
          <w:t>:= SEQUENCE {</w:t>
        </w:r>
      </w:ins>
    </w:p>
    <w:p w:rsidR="00DE1E5F" w:rsidRPr="00C37D2B" w:rsidRDefault="00DE1E5F" w:rsidP="00DE1E5F">
      <w:pPr>
        <w:pStyle w:val="PL"/>
        <w:spacing w:line="0" w:lineRule="atLeast"/>
        <w:rPr>
          <w:ins w:id="2456" w:author="CATT" w:date="2020-01-20T16:16:00Z"/>
          <w:snapToGrid w:val="0"/>
        </w:rPr>
      </w:pPr>
      <w:ins w:id="2457" w:author="CATT" w:date="2020-01-20T16:16:00Z">
        <w:r w:rsidRPr="00C37D2B">
          <w:rPr>
            <w:snapToGrid w:val="0"/>
          </w:rPr>
          <w:tab/>
        </w:r>
        <w:proofErr w:type="gramStart"/>
        <w:r w:rsidRPr="00C37D2B">
          <w:rPr>
            <w:snapToGrid w:val="0"/>
          </w:rPr>
          <w:t>protocolIEs</w:t>
        </w:r>
        <w:proofErr w:type="gramEnd"/>
        <w:r w:rsidRPr="00C37D2B">
          <w:rPr>
            <w:snapToGrid w:val="0"/>
          </w:rPr>
          <w:tab/>
        </w:r>
        <w:r w:rsidRPr="00C37D2B">
          <w:rPr>
            <w:snapToGrid w:val="0"/>
          </w:rPr>
          <w:tab/>
          <w:t>ProtocolIE-Container</w:t>
        </w:r>
        <w:r w:rsidRPr="00C37D2B">
          <w:rPr>
            <w:snapToGrid w:val="0"/>
          </w:rPr>
          <w:tab/>
          <w:t>{{</w:t>
        </w:r>
      </w:ins>
      <w:ins w:id="2458" w:author="Huawei’s comment by e-mail" w:date="2020-06-17T10:21:00Z">
        <w:r w:rsidR="00AF6F0E">
          <w:rPr>
            <w:rFonts w:hint="eastAsia"/>
            <w:snapToGrid w:val="0"/>
            <w:lang w:eastAsia="zh-CN"/>
          </w:rPr>
          <w:t>ENDC</w:t>
        </w:r>
      </w:ins>
      <w:ins w:id="2459" w:author="CATT" w:date="2020-01-20T16:16:00Z">
        <w:r w:rsidRPr="00C37D2B">
          <w:rPr>
            <w:snapToGrid w:val="0"/>
          </w:rPr>
          <w:t>ResourceStatusUpdate-IEs}},</w:t>
        </w:r>
      </w:ins>
    </w:p>
    <w:p w:rsidR="00DE1E5F" w:rsidRPr="00C37D2B" w:rsidRDefault="00DE1E5F" w:rsidP="00DE1E5F">
      <w:pPr>
        <w:pStyle w:val="PL"/>
        <w:spacing w:line="0" w:lineRule="atLeast"/>
        <w:rPr>
          <w:ins w:id="2460" w:author="CATT" w:date="2020-01-20T16:16:00Z"/>
          <w:snapToGrid w:val="0"/>
        </w:rPr>
      </w:pPr>
      <w:ins w:id="2461" w:author="CATT" w:date="2020-01-20T16:16:00Z">
        <w:r w:rsidRPr="00C37D2B">
          <w:rPr>
            <w:snapToGrid w:val="0"/>
          </w:rPr>
          <w:tab/>
          <w:t>...</w:t>
        </w:r>
      </w:ins>
    </w:p>
    <w:p w:rsidR="00DE1E5F" w:rsidRPr="00C37D2B" w:rsidRDefault="00DE1E5F" w:rsidP="00DE1E5F">
      <w:pPr>
        <w:pStyle w:val="PL"/>
        <w:spacing w:line="0" w:lineRule="atLeast"/>
        <w:rPr>
          <w:ins w:id="2462" w:author="CATT" w:date="2020-01-20T16:16:00Z"/>
          <w:snapToGrid w:val="0"/>
        </w:rPr>
      </w:pPr>
      <w:ins w:id="2463" w:author="CATT" w:date="2020-01-20T16:16:00Z">
        <w:r w:rsidRPr="00C37D2B">
          <w:rPr>
            <w:snapToGrid w:val="0"/>
          </w:rPr>
          <w:t>}</w:t>
        </w:r>
      </w:ins>
    </w:p>
    <w:p w:rsidR="00DE1E5F" w:rsidRPr="00C37D2B" w:rsidRDefault="00DE1E5F" w:rsidP="00DE1E5F">
      <w:pPr>
        <w:pStyle w:val="PL"/>
        <w:spacing w:line="0" w:lineRule="atLeast"/>
        <w:rPr>
          <w:ins w:id="2464" w:author="CATT" w:date="2020-01-20T16:16:00Z"/>
          <w:snapToGrid w:val="0"/>
        </w:rPr>
      </w:pPr>
    </w:p>
    <w:p w:rsidR="00DE1E5F" w:rsidRPr="00C37D2B" w:rsidRDefault="00AF6F0E" w:rsidP="00DE1E5F">
      <w:pPr>
        <w:pStyle w:val="PL"/>
        <w:spacing w:line="0" w:lineRule="atLeast"/>
        <w:rPr>
          <w:ins w:id="2465" w:author="CATT" w:date="2020-01-20T16:16:00Z"/>
          <w:snapToGrid w:val="0"/>
        </w:rPr>
      </w:pPr>
      <w:ins w:id="2466" w:author="Huawei’s comment by e-mail" w:date="2020-06-17T10:21:00Z">
        <w:r>
          <w:rPr>
            <w:rFonts w:hint="eastAsia"/>
            <w:snapToGrid w:val="0"/>
            <w:lang w:eastAsia="zh-CN"/>
          </w:rPr>
          <w:t>ENDC</w:t>
        </w:r>
      </w:ins>
      <w:ins w:id="2467" w:author="CATT" w:date="2020-01-20T16:16:00Z">
        <w:r w:rsidR="00DE1E5F" w:rsidRPr="00C37D2B">
          <w:rPr>
            <w:snapToGrid w:val="0"/>
          </w:rPr>
          <w:t>ResourceStatusUpdate-IEs X2AP-PROTOCOL-</w:t>
        </w:r>
        <w:proofErr w:type="gramStart"/>
        <w:r w:rsidR="00DE1E5F" w:rsidRPr="00C37D2B">
          <w:rPr>
            <w:snapToGrid w:val="0"/>
          </w:rPr>
          <w:t>IES :</w:t>
        </w:r>
        <w:proofErr w:type="gramEnd"/>
        <w:r w:rsidR="00DE1E5F" w:rsidRPr="00C37D2B">
          <w:rPr>
            <w:snapToGrid w:val="0"/>
          </w:rPr>
          <w:t>:= {</w:t>
        </w:r>
      </w:ins>
    </w:p>
    <w:p w:rsidR="00DE1E5F" w:rsidRPr="00C37D2B" w:rsidRDefault="00DE1E5F" w:rsidP="00DE1E5F">
      <w:pPr>
        <w:pStyle w:val="PL"/>
        <w:spacing w:line="0" w:lineRule="atLeast"/>
        <w:rPr>
          <w:ins w:id="2468" w:author="CATT" w:date="2020-01-20T16:16:00Z"/>
          <w:snapToGrid w:val="0"/>
        </w:rPr>
      </w:pPr>
      <w:ins w:id="2469" w:author="CATT" w:date="2020-01-20T16:16:00Z">
        <w:r w:rsidRPr="00C37D2B">
          <w:rPr>
            <w:snapToGrid w:val="0"/>
          </w:rPr>
          <w:tab/>
          <w:t>{ ID id-</w:t>
        </w:r>
      </w:ins>
      <w:ins w:id="2470" w:author="CATT" w:date="2020-01-21T11:12:00Z">
        <w:r w:rsidR="00137EBC">
          <w:rPr>
            <w:rFonts w:hint="eastAsia"/>
            <w:snapToGrid w:val="0"/>
            <w:lang w:eastAsia="zh-CN"/>
          </w:rPr>
          <w:t>MeNB</w:t>
        </w:r>
      </w:ins>
      <w:ins w:id="2471" w:author="CATT" w:date="2020-01-20T16:16:00Z">
        <w:r w:rsidRPr="00C37D2B">
          <w:rPr>
            <w:snapToGrid w:val="0"/>
          </w:rPr>
          <w:t>-Measurement-ID</w:t>
        </w:r>
        <w:r w:rsidRPr="00C37D2B">
          <w:rPr>
            <w:snapToGrid w:val="0"/>
          </w:rPr>
          <w:tab/>
        </w:r>
        <w:r w:rsidRPr="00C37D2B">
          <w:rPr>
            <w:snapToGrid w:val="0"/>
          </w:rPr>
          <w:tab/>
        </w:r>
      </w:ins>
      <w:ins w:id="2472" w:author="CATT" w:date="2020-01-21T11:12:00Z">
        <w:r w:rsidR="00304835">
          <w:rPr>
            <w:rFonts w:hint="eastAsia"/>
            <w:snapToGrid w:val="0"/>
            <w:lang w:eastAsia="zh-CN"/>
          </w:rPr>
          <w:tab/>
        </w:r>
      </w:ins>
      <w:ins w:id="2473" w:author="CATT" w:date="2020-01-20T16:16:00Z">
        <w:r w:rsidRPr="00C37D2B">
          <w:rPr>
            <w:snapToGrid w:val="0"/>
          </w:rPr>
          <w:t>CRITICALITY reject</w:t>
        </w:r>
        <w:r w:rsidRPr="00C37D2B">
          <w:rPr>
            <w:snapToGrid w:val="0"/>
          </w:rPr>
          <w:tab/>
          <w:t>TYPE Measurement-ID</w:t>
        </w:r>
      </w:ins>
      <w:ins w:id="2474" w:author="CATT" w:date="2020-01-21T11:12:00Z">
        <w:r w:rsidR="00304835">
          <w:rPr>
            <w:rFonts w:hint="eastAsia"/>
            <w:snapToGrid w:val="0"/>
            <w:lang w:eastAsia="zh-CN"/>
          </w:rPr>
          <w:t>-ENDC</w:t>
        </w:r>
      </w:ins>
      <w:ins w:id="2475" w:author="CATT" w:date="2020-01-20T16:16:00Z">
        <w:r w:rsidRPr="00C37D2B">
          <w:rPr>
            <w:snapToGrid w:val="0"/>
          </w:rPr>
          <w:tab/>
        </w:r>
        <w:r w:rsidRPr="00C37D2B">
          <w:rPr>
            <w:snapToGrid w:val="0"/>
          </w:rPr>
          <w:tab/>
          <w:t>PRESENCE mandatory}|</w:t>
        </w:r>
      </w:ins>
    </w:p>
    <w:p w:rsidR="00DE1E5F" w:rsidRPr="00C37D2B" w:rsidRDefault="00DE1E5F" w:rsidP="00DE1E5F">
      <w:pPr>
        <w:pStyle w:val="PL"/>
        <w:spacing w:line="0" w:lineRule="atLeast"/>
        <w:rPr>
          <w:ins w:id="2476" w:author="CATT" w:date="2020-01-20T16:16:00Z"/>
          <w:snapToGrid w:val="0"/>
        </w:rPr>
      </w:pPr>
      <w:ins w:id="2477" w:author="CATT" w:date="2020-01-20T16:16:00Z">
        <w:r w:rsidRPr="00C37D2B">
          <w:rPr>
            <w:snapToGrid w:val="0"/>
          </w:rPr>
          <w:tab/>
          <w:t>{ ID id-</w:t>
        </w:r>
      </w:ins>
      <w:ins w:id="2478" w:author="CATT" w:date="2020-01-21T11:12:00Z">
        <w:r w:rsidR="00137EBC">
          <w:rPr>
            <w:rFonts w:hint="eastAsia"/>
            <w:snapToGrid w:val="0"/>
            <w:lang w:eastAsia="zh-CN"/>
          </w:rPr>
          <w:t>engNB</w:t>
        </w:r>
      </w:ins>
      <w:ins w:id="2479" w:author="CATT" w:date="2020-01-20T16:16:00Z">
        <w:r w:rsidRPr="00C37D2B">
          <w:rPr>
            <w:snapToGrid w:val="0"/>
          </w:rPr>
          <w:t>-Measurement-ID</w:t>
        </w:r>
        <w:r w:rsidRPr="00C37D2B">
          <w:rPr>
            <w:snapToGrid w:val="0"/>
          </w:rPr>
          <w:tab/>
        </w:r>
      </w:ins>
      <w:ins w:id="2480" w:author="CATT" w:date="2020-01-21T11:12:00Z">
        <w:r w:rsidR="00304835">
          <w:rPr>
            <w:rFonts w:hint="eastAsia"/>
            <w:snapToGrid w:val="0"/>
            <w:lang w:eastAsia="zh-CN"/>
          </w:rPr>
          <w:tab/>
        </w:r>
      </w:ins>
      <w:ins w:id="2481" w:author="CATT" w:date="2020-01-20T16:16:00Z">
        <w:r w:rsidRPr="00C37D2B">
          <w:rPr>
            <w:snapToGrid w:val="0"/>
          </w:rPr>
          <w:t>CRITICALITY reject</w:t>
        </w:r>
        <w:r w:rsidRPr="00C37D2B">
          <w:rPr>
            <w:snapToGrid w:val="0"/>
          </w:rPr>
          <w:tab/>
          <w:t>TYPE Measurement-ID</w:t>
        </w:r>
      </w:ins>
      <w:ins w:id="2482" w:author="CATT" w:date="2020-01-21T11:12:00Z">
        <w:r w:rsidR="00304835">
          <w:rPr>
            <w:rFonts w:hint="eastAsia"/>
            <w:snapToGrid w:val="0"/>
            <w:lang w:eastAsia="zh-CN"/>
          </w:rPr>
          <w:t>-ENDC</w:t>
        </w:r>
      </w:ins>
      <w:ins w:id="2483" w:author="CATT" w:date="2020-01-20T16:16:00Z">
        <w:r w:rsidRPr="00C37D2B">
          <w:rPr>
            <w:snapToGrid w:val="0"/>
          </w:rPr>
          <w:tab/>
        </w:r>
        <w:r w:rsidRPr="00C37D2B">
          <w:rPr>
            <w:snapToGrid w:val="0"/>
          </w:rPr>
          <w:tab/>
          <w:t>PRESENCE mandatory}|</w:t>
        </w:r>
      </w:ins>
    </w:p>
    <w:p w:rsidR="00DE1E5F" w:rsidRPr="00C37D2B" w:rsidRDefault="00DE1E5F" w:rsidP="00DE1E5F">
      <w:pPr>
        <w:pStyle w:val="PL"/>
        <w:spacing w:line="0" w:lineRule="atLeast"/>
        <w:rPr>
          <w:ins w:id="2484" w:author="CATT" w:date="2020-01-20T16:16:00Z"/>
          <w:snapToGrid w:val="0"/>
        </w:rPr>
      </w:pPr>
      <w:ins w:id="2485" w:author="CATT" w:date="2020-01-20T16:16:00Z">
        <w:r w:rsidRPr="00C37D2B">
          <w:rPr>
            <w:snapToGrid w:val="0"/>
          </w:rPr>
          <w:lastRenderedPageBreak/>
          <w:tab/>
          <w:t>{ ID id-CellMeasurementResult</w:t>
        </w:r>
        <w:r w:rsidRPr="00C37D2B">
          <w:rPr>
            <w:snapToGrid w:val="0"/>
          </w:rPr>
          <w:tab/>
        </w:r>
      </w:ins>
      <w:ins w:id="2486" w:author="CATT" w:date="2020-01-21T11:12:00Z">
        <w:r w:rsidR="00304835">
          <w:rPr>
            <w:rFonts w:hint="eastAsia"/>
            <w:snapToGrid w:val="0"/>
            <w:lang w:eastAsia="zh-CN"/>
          </w:rPr>
          <w:tab/>
        </w:r>
      </w:ins>
      <w:ins w:id="2487" w:author="CATT" w:date="2020-01-20T16:16:00Z">
        <w:r w:rsidRPr="00C37D2B">
          <w:rPr>
            <w:snapToGrid w:val="0"/>
          </w:rPr>
          <w:t>CRITICALITY ignore</w:t>
        </w:r>
        <w:r w:rsidRPr="00C37D2B">
          <w:rPr>
            <w:snapToGrid w:val="0"/>
          </w:rPr>
          <w:tab/>
          <w:t>TYPE CellMeasurementResult</w:t>
        </w:r>
      </w:ins>
      <w:ins w:id="2488" w:author="CATT" w:date="2020-01-21T11:14:00Z">
        <w:r w:rsidR="0020726A">
          <w:rPr>
            <w:rFonts w:hint="eastAsia"/>
            <w:snapToGrid w:val="0"/>
            <w:lang w:eastAsia="zh-CN"/>
          </w:rPr>
          <w:t>-ENDC</w:t>
        </w:r>
      </w:ins>
      <w:ins w:id="2489" w:author="CATT" w:date="2020-01-20T16:16:00Z">
        <w:r w:rsidRPr="00C37D2B">
          <w:rPr>
            <w:snapToGrid w:val="0"/>
          </w:rPr>
          <w:t>-List</w:t>
        </w:r>
        <w:r w:rsidRPr="00C37D2B">
          <w:rPr>
            <w:snapToGrid w:val="0"/>
          </w:rPr>
          <w:tab/>
          <w:t xml:space="preserve">PRESENCE </w:t>
        </w:r>
      </w:ins>
      <w:ins w:id="2490" w:author="CATT" w:date="2020-03-20T10:11:00Z">
        <w:r w:rsidR="00E72942">
          <w:rPr>
            <w:snapToGrid w:val="0"/>
          </w:rPr>
          <w:t>optional</w:t>
        </w:r>
        <w:r w:rsidR="00E72942" w:rsidRPr="00C37D2B">
          <w:rPr>
            <w:snapToGrid w:val="0"/>
          </w:rPr>
          <w:t xml:space="preserve"> </w:t>
        </w:r>
      </w:ins>
      <w:ins w:id="2491" w:author="CATT" w:date="2020-01-20T16:16:00Z">
        <w:r w:rsidRPr="00C37D2B">
          <w:rPr>
            <w:snapToGrid w:val="0"/>
          </w:rPr>
          <w:t>},</w:t>
        </w:r>
      </w:ins>
    </w:p>
    <w:p w:rsidR="00DE1E5F" w:rsidRPr="00C37D2B" w:rsidRDefault="00DE1E5F" w:rsidP="00DE1E5F">
      <w:pPr>
        <w:pStyle w:val="PL"/>
        <w:spacing w:line="0" w:lineRule="atLeast"/>
        <w:rPr>
          <w:ins w:id="2492" w:author="CATT" w:date="2020-01-20T16:16:00Z"/>
          <w:snapToGrid w:val="0"/>
        </w:rPr>
      </w:pPr>
      <w:ins w:id="2493" w:author="CATT" w:date="2020-01-20T16:16:00Z">
        <w:r w:rsidRPr="00C37D2B">
          <w:rPr>
            <w:snapToGrid w:val="0"/>
          </w:rPr>
          <w:tab/>
          <w:t>...</w:t>
        </w:r>
      </w:ins>
    </w:p>
    <w:p w:rsidR="00DE1E5F" w:rsidRPr="00C37D2B" w:rsidRDefault="00DE1E5F" w:rsidP="00DE1E5F">
      <w:pPr>
        <w:pStyle w:val="PL"/>
        <w:spacing w:line="0" w:lineRule="atLeast"/>
        <w:rPr>
          <w:ins w:id="2494" w:author="CATT" w:date="2020-01-20T16:16:00Z"/>
          <w:snapToGrid w:val="0"/>
        </w:rPr>
      </w:pPr>
      <w:ins w:id="2495" w:author="CATT" w:date="2020-01-20T16:16:00Z">
        <w:r w:rsidRPr="00C37D2B">
          <w:rPr>
            <w:snapToGrid w:val="0"/>
          </w:rPr>
          <w:t>}</w:t>
        </w:r>
      </w:ins>
    </w:p>
    <w:p w:rsidR="00DE1E5F" w:rsidRPr="00C37D2B" w:rsidRDefault="00DE1E5F" w:rsidP="00DE1E5F">
      <w:pPr>
        <w:pStyle w:val="PL"/>
        <w:spacing w:line="0" w:lineRule="atLeast"/>
        <w:rPr>
          <w:ins w:id="2496" w:author="CATT" w:date="2020-01-20T16:16:00Z"/>
          <w:snapToGrid w:val="0"/>
        </w:rPr>
      </w:pPr>
    </w:p>
    <w:p w:rsidR="00DE1E5F" w:rsidRPr="00C37D2B" w:rsidRDefault="00DE1E5F" w:rsidP="00DE1E5F">
      <w:pPr>
        <w:pStyle w:val="PL"/>
        <w:spacing w:line="0" w:lineRule="atLeast"/>
        <w:rPr>
          <w:ins w:id="2497" w:author="CATT" w:date="2020-01-20T16:16:00Z"/>
          <w:snapToGrid w:val="0"/>
        </w:rPr>
      </w:pPr>
      <w:ins w:id="2498" w:author="CATT" w:date="2020-01-20T16:16:00Z">
        <w:r w:rsidRPr="00C37D2B">
          <w:rPr>
            <w:snapToGrid w:val="0"/>
          </w:rPr>
          <w:t>CellMeasurementResult</w:t>
        </w:r>
      </w:ins>
      <w:ins w:id="2499" w:author="CATT" w:date="2020-01-21T11:15:00Z">
        <w:r w:rsidR="00E37BBC">
          <w:rPr>
            <w:rFonts w:hint="eastAsia"/>
            <w:snapToGrid w:val="0"/>
            <w:lang w:eastAsia="zh-CN"/>
          </w:rPr>
          <w:t>-ENDC</w:t>
        </w:r>
      </w:ins>
      <w:ins w:id="2500" w:author="CATT" w:date="2020-01-20T16:16:00Z">
        <w:r w:rsidRPr="00C37D2B">
          <w:rPr>
            <w:snapToGrid w:val="0"/>
          </w:rPr>
          <w:t>-List ::= SEQUENCE (SIZE (1..</w:t>
        </w:r>
      </w:ins>
      <w:ins w:id="2501" w:author="CATT" w:date="2020-01-21T11:18:00Z">
        <w:r w:rsidR="00F443A9" w:rsidRPr="00F443A9">
          <w:rPr>
            <w:szCs w:val="16"/>
          </w:rPr>
          <w:t>maxCellinengNB</w:t>
        </w:r>
      </w:ins>
      <w:ins w:id="2502" w:author="CATT" w:date="2020-01-20T16:16:00Z">
        <w:r w:rsidRPr="00C37D2B">
          <w:rPr>
            <w:snapToGrid w:val="0"/>
          </w:rPr>
          <w:t>)) OF ProtocolIE-Single-Container { {CellMeasurementResult</w:t>
        </w:r>
      </w:ins>
      <w:ins w:id="2503" w:author="CATT" w:date="2020-01-21T11:18:00Z">
        <w:r w:rsidR="003606C2">
          <w:rPr>
            <w:rFonts w:hint="eastAsia"/>
            <w:snapToGrid w:val="0"/>
            <w:lang w:eastAsia="zh-CN"/>
          </w:rPr>
          <w:t>-ENDC</w:t>
        </w:r>
      </w:ins>
      <w:ins w:id="2504" w:author="CATT" w:date="2020-01-20T16:16:00Z">
        <w:r w:rsidRPr="00C37D2B">
          <w:rPr>
            <w:snapToGrid w:val="0"/>
          </w:rPr>
          <w:t>-ItemIEs} }</w:t>
        </w:r>
      </w:ins>
    </w:p>
    <w:p w:rsidR="00DE1E5F" w:rsidRPr="00C37D2B" w:rsidRDefault="00DE1E5F" w:rsidP="00DE1E5F">
      <w:pPr>
        <w:pStyle w:val="PL"/>
        <w:spacing w:line="0" w:lineRule="atLeast"/>
        <w:rPr>
          <w:ins w:id="2505" w:author="CATT" w:date="2020-01-20T16:16:00Z"/>
          <w:snapToGrid w:val="0"/>
        </w:rPr>
      </w:pPr>
    </w:p>
    <w:p w:rsidR="00DE1E5F" w:rsidRPr="00C37D2B" w:rsidRDefault="00DE1E5F" w:rsidP="00DE1E5F">
      <w:pPr>
        <w:pStyle w:val="PL"/>
        <w:spacing w:line="0" w:lineRule="atLeast"/>
        <w:rPr>
          <w:ins w:id="2506" w:author="CATT" w:date="2020-01-20T16:16:00Z"/>
          <w:snapToGrid w:val="0"/>
        </w:rPr>
      </w:pPr>
      <w:ins w:id="2507" w:author="CATT" w:date="2020-01-20T16:16:00Z">
        <w:r w:rsidRPr="00C37D2B">
          <w:rPr>
            <w:snapToGrid w:val="0"/>
          </w:rPr>
          <w:t>CellMeasurementResult</w:t>
        </w:r>
      </w:ins>
      <w:ins w:id="2508" w:author="CATT" w:date="2020-01-21T11:18:00Z">
        <w:r w:rsidR="003606C2">
          <w:rPr>
            <w:rFonts w:hint="eastAsia"/>
            <w:snapToGrid w:val="0"/>
            <w:lang w:eastAsia="zh-CN"/>
          </w:rPr>
          <w:t>-ENDC</w:t>
        </w:r>
      </w:ins>
      <w:ins w:id="2509" w:author="CATT" w:date="2020-01-20T16:16:00Z">
        <w:r w:rsidRPr="00C37D2B">
          <w:rPr>
            <w:snapToGrid w:val="0"/>
          </w:rPr>
          <w:t>-ItemIEs X2AP-PROTOCOL-IES ::= {</w:t>
        </w:r>
      </w:ins>
    </w:p>
    <w:p w:rsidR="00DE1E5F" w:rsidRPr="00C37D2B" w:rsidRDefault="00DE1E5F" w:rsidP="00DE1E5F">
      <w:pPr>
        <w:pStyle w:val="PL"/>
        <w:spacing w:line="0" w:lineRule="atLeast"/>
        <w:rPr>
          <w:ins w:id="2510" w:author="CATT" w:date="2020-01-20T16:16:00Z"/>
          <w:snapToGrid w:val="0"/>
        </w:rPr>
      </w:pPr>
      <w:ins w:id="2511" w:author="CATT" w:date="2020-01-20T16:16:00Z">
        <w:r w:rsidRPr="00C37D2B">
          <w:rPr>
            <w:snapToGrid w:val="0"/>
          </w:rPr>
          <w:tab/>
          <w:t>{ ID id-CellMeasurementResult</w:t>
        </w:r>
      </w:ins>
      <w:ins w:id="2512" w:author="CATT" w:date="2020-01-21T11:18:00Z">
        <w:r w:rsidR="003606C2">
          <w:rPr>
            <w:rFonts w:hint="eastAsia"/>
            <w:snapToGrid w:val="0"/>
            <w:lang w:eastAsia="zh-CN"/>
          </w:rPr>
          <w:t>-ENDC</w:t>
        </w:r>
      </w:ins>
      <w:ins w:id="2513" w:author="CATT" w:date="2020-01-20T16:16:00Z">
        <w:r w:rsidRPr="00C37D2B">
          <w:rPr>
            <w:snapToGrid w:val="0"/>
          </w:rPr>
          <w:t>-Item</w:t>
        </w:r>
        <w:r w:rsidRPr="00C37D2B">
          <w:rPr>
            <w:snapToGrid w:val="0"/>
          </w:rPr>
          <w:tab/>
          <w:t>CRITICALITY ignore</w:t>
        </w:r>
        <w:r w:rsidRPr="00C37D2B">
          <w:rPr>
            <w:snapToGrid w:val="0"/>
          </w:rPr>
          <w:tab/>
          <w:t>TYPE CellMeasurementResult</w:t>
        </w:r>
      </w:ins>
      <w:ins w:id="2514" w:author="CATT" w:date="2020-01-21T11:18:00Z">
        <w:r w:rsidR="003606C2">
          <w:rPr>
            <w:rFonts w:hint="eastAsia"/>
            <w:snapToGrid w:val="0"/>
            <w:lang w:eastAsia="zh-CN"/>
          </w:rPr>
          <w:t>-ENDC</w:t>
        </w:r>
      </w:ins>
      <w:ins w:id="2515" w:author="CATT" w:date="2020-01-20T16:16:00Z">
        <w:r w:rsidRPr="00C37D2B">
          <w:rPr>
            <w:snapToGrid w:val="0"/>
          </w:rPr>
          <w:t>-Item</w:t>
        </w:r>
        <w:r w:rsidRPr="00C37D2B">
          <w:rPr>
            <w:snapToGrid w:val="0"/>
          </w:rPr>
          <w:tab/>
          <w:t>PRESENCE mandatory}</w:t>
        </w:r>
      </w:ins>
    </w:p>
    <w:p w:rsidR="00DE1E5F" w:rsidRPr="00C37D2B" w:rsidRDefault="00DE1E5F" w:rsidP="00DE1E5F">
      <w:pPr>
        <w:pStyle w:val="PL"/>
        <w:spacing w:line="0" w:lineRule="atLeast"/>
        <w:rPr>
          <w:ins w:id="2516" w:author="CATT" w:date="2020-01-20T16:16:00Z"/>
          <w:snapToGrid w:val="0"/>
        </w:rPr>
      </w:pPr>
      <w:ins w:id="2517" w:author="CATT" w:date="2020-01-20T16:16:00Z">
        <w:r w:rsidRPr="00C37D2B">
          <w:rPr>
            <w:snapToGrid w:val="0"/>
          </w:rPr>
          <w:t>}</w:t>
        </w:r>
      </w:ins>
    </w:p>
    <w:p w:rsidR="00DE1E5F" w:rsidRPr="00C37D2B" w:rsidRDefault="00DE1E5F" w:rsidP="00DE1E5F">
      <w:pPr>
        <w:pStyle w:val="PL"/>
        <w:spacing w:line="0" w:lineRule="atLeast"/>
        <w:rPr>
          <w:ins w:id="2518" w:author="CATT" w:date="2020-01-20T16:16:00Z"/>
          <w:snapToGrid w:val="0"/>
        </w:rPr>
      </w:pPr>
    </w:p>
    <w:p w:rsidR="00DE1E5F" w:rsidRPr="00C37D2B" w:rsidRDefault="00DE1E5F" w:rsidP="00BD0FAD">
      <w:pPr>
        <w:pStyle w:val="PL"/>
        <w:spacing w:line="0" w:lineRule="atLeast"/>
        <w:rPr>
          <w:ins w:id="2519" w:author="CATT" w:date="2020-01-20T16:16:00Z"/>
          <w:snapToGrid w:val="0"/>
        </w:rPr>
      </w:pPr>
      <w:ins w:id="2520" w:author="CATT" w:date="2020-01-20T16:16:00Z">
        <w:r w:rsidRPr="00C37D2B">
          <w:rPr>
            <w:snapToGrid w:val="0"/>
          </w:rPr>
          <w:t>CellMeasurementResult</w:t>
        </w:r>
      </w:ins>
      <w:ins w:id="2521" w:author="CATT" w:date="2020-01-21T11:19:00Z">
        <w:r w:rsidR="00A14325">
          <w:rPr>
            <w:rFonts w:hint="eastAsia"/>
            <w:snapToGrid w:val="0"/>
          </w:rPr>
          <w:t>-ENDC</w:t>
        </w:r>
      </w:ins>
      <w:ins w:id="2522" w:author="CATT" w:date="2020-01-20T16:16:00Z">
        <w:r w:rsidRPr="00C37D2B">
          <w:rPr>
            <w:snapToGrid w:val="0"/>
          </w:rPr>
          <w:t>-Item ::= SEQUENCE {</w:t>
        </w:r>
      </w:ins>
    </w:p>
    <w:p w:rsidR="00DE1E5F" w:rsidRPr="00C37D2B" w:rsidRDefault="00DE1E5F" w:rsidP="00BD0FAD">
      <w:pPr>
        <w:pStyle w:val="PL"/>
        <w:spacing w:line="0" w:lineRule="atLeast"/>
        <w:rPr>
          <w:ins w:id="2523" w:author="CATT" w:date="2020-01-20T16:16:00Z"/>
          <w:snapToGrid w:val="0"/>
        </w:rPr>
      </w:pPr>
      <w:ins w:id="2524" w:author="CATT" w:date="2020-01-20T16:16:00Z">
        <w:r w:rsidRPr="00C37D2B">
          <w:rPr>
            <w:snapToGrid w:val="0"/>
          </w:rPr>
          <w:tab/>
          <w:t>c</w:t>
        </w:r>
        <w:r w:rsidRPr="00BD0FAD">
          <w:rPr>
            <w:snapToGrid w:val="0"/>
          </w:rPr>
          <w:t>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ins>
      <w:ins w:id="2525" w:author="CATT" w:date="2020-01-21T11:35:00Z">
        <w:r w:rsidR="003A599F">
          <w:rPr>
            <w:rFonts w:hint="eastAsia"/>
            <w:snapToGrid w:val="0"/>
            <w:lang w:eastAsia="zh-CN"/>
          </w:rPr>
          <w:tab/>
        </w:r>
      </w:ins>
      <w:ins w:id="2526" w:author="CATT" w:date="2020-01-21T13:47:00Z">
        <w:r w:rsidR="00262DB2">
          <w:rPr>
            <w:rFonts w:hint="eastAsia"/>
            <w:snapToGrid w:val="0"/>
            <w:lang w:eastAsia="zh-CN"/>
          </w:rPr>
          <w:tab/>
        </w:r>
      </w:ins>
      <w:ins w:id="2527" w:author="CATT" w:date="2020-01-21T11:22:00Z">
        <w:r w:rsidR="00AB72AD">
          <w:rPr>
            <w:rFonts w:hint="eastAsia"/>
            <w:snapToGrid w:val="0"/>
          </w:rPr>
          <w:t>NR</w:t>
        </w:r>
      </w:ins>
      <w:ins w:id="2528" w:author="CATT" w:date="2020-01-20T16:16:00Z">
        <w:r w:rsidRPr="00BD0FAD">
          <w:rPr>
            <w:snapToGrid w:val="0"/>
          </w:rPr>
          <w:t>CGI</w:t>
        </w:r>
        <w:r w:rsidRPr="00C37D2B">
          <w:rPr>
            <w:snapToGrid w:val="0"/>
          </w:rPr>
          <w:t>,</w:t>
        </w:r>
      </w:ins>
    </w:p>
    <w:p w:rsidR="008A401E" w:rsidRPr="00C37D2B" w:rsidRDefault="008A401E" w:rsidP="008A401E">
      <w:pPr>
        <w:pStyle w:val="PL"/>
        <w:spacing w:line="0" w:lineRule="atLeast"/>
        <w:rPr>
          <w:ins w:id="2529" w:author="CATT" w:date="2020-01-21T11:27:00Z"/>
          <w:snapToGrid w:val="0"/>
        </w:rPr>
      </w:pPr>
      <w:ins w:id="2530" w:author="CATT" w:date="2020-01-21T11:27:00Z">
        <w:r w:rsidRPr="00C37D2B">
          <w:rPr>
            <w:snapToGrid w:val="0"/>
          </w:rPr>
          <w:tab/>
          <w:t>radioResourceStatus</w:t>
        </w:r>
        <w:r w:rsidRPr="00C37D2B">
          <w:rPr>
            <w:snapToGrid w:val="0"/>
          </w:rPr>
          <w:tab/>
        </w:r>
        <w:r w:rsidRPr="00C37D2B">
          <w:rPr>
            <w:snapToGrid w:val="0"/>
          </w:rPr>
          <w:tab/>
        </w:r>
        <w:r w:rsidRPr="00C37D2B">
          <w:rPr>
            <w:snapToGrid w:val="0"/>
          </w:rPr>
          <w:tab/>
        </w:r>
      </w:ins>
      <w:ins w:id="2531" w:author="CATT" w:date="2020-01-21T11:35:00Z">
        <w:r w:rsidR="003A599F">
          <w:rPr>
            <w:rFonts w:hint="eastAsia"/>
            <w:snapToGrid w:val="0"/>
            <w:lang w:eastAsia="zh-CN"/>
          </w:rPr>
          <w:tab/>
        </w:r>
      </w:ins>
      <w:ins w:id="2532" w:author="CATT" w:date="2020-01-21T13:47:00Z">
        <w:r w:rsidR="00262DB2">
          <w:rPr>
            <w:rFonts w:hint="eastAsia"/>
            <w:snapToGrid w:val="0"/>
            <w:lang w:eastAsia="zh-CN"/>
          </w:rPr>
          <w:tab/>
        </w:r>
      </w:ins>
      <w:ins w:id="2533" w:author="CATT" w:date="2020-01-21T11:27:00Z">
        <w:r>
          <w:rPr>
            <w:rFonts w:hint="eastAsia"/>
            <w:snapToGrid w:val="0"/>
          </w:rPr>
          <w:t>NR</w:t>
        </w:r>
        <w:r w:rsidRPr="00C37D2B">
          <w:rPr>
            <w:snapToGrid w:val="0"/>
          </w:rPr>
          <w:t>RadioResourceStatus</w:t>
        </w:r>
        <w:r w:rsidRPr="00C37D2B">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OPTIONAL,</w:t>
        </w:r>
      </w:ins>
    </w:p>
    <w:p w:rsidR="008A401E" w:rsidRPr="00C37D2B" w:rsidRDefault="008A401E" w:rsidP="008A401E">
      <w:pPr>
        <w:pStyle w:val="PL"/>
        <w:spacing w:line="0" w:lineRule="atLeast"/>
        <w:rPr>
          <w:ins w:id="2534" w:author="CATT" w:date="2020-01-21T11:27:00Z"/>
          <w:snapToGrid w:val="0"/>
        </w:rPr>
      </w:pPr>
      <w:ins w:id="2535" w:author="CATT" w:date="2020-01-21T11:27:00Z">
        <w:r w:rsidRPr="00C37D2B">
          <w:rPr>
            <w:snapToGrid w:val="0"/>
          </w:rPr>
          <w:tab/>
        </w:r>
      </w:ins>
      <w:ins w:id="2536" w:author="CATT" w:date="2020-05-07T11:26:00Z">
        <w:r w:rsidR="00DD3BC7">
          <w:rPr>
            <w:rFonts w:hint="eastAsia"/>
            <w:snapToGrid w:val="0"/>
            <w:lang w:eastAsia="zh-CN"/>
          </w:rPr>
          <w:t>tnl</w:t>
        </w:r>
      </w:ins>
      <w:ins w:id="2537" w:author="CATT" w:date="2020-01-21T15:16:00Z">
        <w:r w:rsidR="00597791">
          <w:rPr>
            <w:rFonts w:hint="eastAsia"/>
            <w:snapToGrid w:val="0"/>
            <w:lang w:eastAsia="zh-CN"/>
          </w:rPr>
          <w:t>Capacity</w:t>
        </w:r>
      </w:ins>
      <w:ins w:id="2538" w:author="CATT" w:date="2020-01-21T11:27:00Z">
        <w:r w:rsidRPr="00C37D2B">
          <w:rPr>
            <w:snapToGrid w:val="0"/>
          </w:rPr>
          <w:t>Indicator</w:t>
        </w:r>
        <w:r w:rsidRPr="00C37D2B">
          <w:rPr>
            <w:snapToGrid w:val="0"/>
          </w:rPr>
          <w:tab/>
        </w:r>
        <w:r w:rsidRPr="00C37D2B">
          <w:rPr>
            <w:snapToGrid w:val="0"/>
          </w:rPr>
          <w:tab/>
        </w:r>
        <w:r w:rsidRPr="00C37D2B">
          <w:rPr>
            <w:snapToGrid w:val="0"/>
          </w:rPr>
          <w:tab/>
        </w:r>
      </w:ins>
      <w:ins w:id="2539" w:author="CATT" w:date="2020-01-21T13:47:00Z">
        <w:r w:rsidR="00262DB2">
          <w:rPr>
            <w:rFonts w:hint="eastAsia"/>
            <w:snapToGrid w:val="0"/>
            <w:lang w:eastAsia="zh-CN"/>
          </w:rPr>
          <w:tab/>
        </w:r>
      </w:ins>
      <w:ins w:id="2540" w:author="CATT" w:date="2020-01-21T11:27:00Z">
        <w:r w:rsidRPr="00C37D2B">
          <w:rPr>
            <w:snapToGrid w:val="0"/>
          </w:rPr>
          <w:t>TNL</w:t>
        </w:r>
      </w:ins>
      <w:ins w:id="2541" w:author="CATT" w:date="2020-01-21T15:16:00Z">
        <w:r w:rsidR="00597791">
          <w:rPr>
            <w:rFonts w:hint="eastAsia"/>
            <w:snapToGrid w:val="0"/>
            <w:lang w:eastAsia="zh-CN"/>
          </w:rPr>
          <w:t>Capacity</w:t>
        </w:r>
      </w:ins>
      <w:ins w:id="2542" w:author="CATT" w:date="2020-01-21T11:27:00Z">
        <w:r w:rsidRPr="00C37D2B">
          <w:rPr>
            <w:snapToGrid w:val="0"/>
          </w:rPr>
          <w:t>Indicator</w:t>
        </w:r>
        <w:r w:rsidRPr="00C37D2B">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OPTIONAL,</w:t>
        </w:r>
      </w:ins>
    </w:p>
    <w:p w:rsidR="003A599F" w:rsidRDefault="003A599F" w:rsidP="003A599F">
      <w:pPr>
        <w:pStyle w:val="PL"/>
        <w:spacing w:line="0" w:lineRule="atLeast"/>
        <w:rPr>
          <w:ins w:id="2543" w:author="CATT" w:date="2020-01-21T13:45:00Z"/>
          <w:snapToGrid w:val="0"/>
          <w:lang w:eastAsia="zh-CN"/>
        </w:rPr>
      </w:pPr>
      <w:ins w:id="2544" w:author="CATT" w:date="2020-01-21T11:35:00Z">
        <w:r w:rsidRPr="00C37D2B">
          <w:rPr>
            <w:snapToGrid w:val="0"/>
          </w:rPr>
          <w:tab/>
        </w:r>
        <w:r>
          <w:rPr>
            <w:rFonts w:hint="eastAsia"/>
            <w:snapToGrid w:val="0"/>
            <w:lang w:eastAsia="zh-CN"/>
          </w:rPr>
          <w:t>c</w:t>
        </w:r>
        <w:r w:rsidRPr="00C37D2B">
          <w:rPr>
            <w:snapToGrid w:val="0"/>
          </w:rPr>
          <w:t>ompositeAvailableCapacityGroup</w:t>
        </w:r>
        <w:r w:rsidRPr="00C37D2B">
          <w:rPr>
            <w:snapToGrid w:val="0"/>
          </w:rPr>
          <w:tab/>
        </w:r>
      </w:ins>
      <w:ins w:id="2545" w:author="CATT" w:date="2020-01-21T13:47:00Z">
        <w:r w:rsidR="00262DB2">
          <w:rPr>
            <w:rFonts w:hint="eastAsia"/>
            <w:snapToGrid w:val="0"/>
            <w:lang w:eastAsia="zh-CN"/>
          </w:rPr>
          <w:tab/>
        </w:r>
      </w:ins>
      <w:ins w:id="2546" w:author="CATT" w:date="2020-01-21T11:35:00Z">
        <w:r>
          <w:rPr>
            <w:rFonts w:hint="eastAsia"/>
            <w:snapToGrid w:val="0"/>
            <w:lang w:eastAsia="zh-CN"/>
          </w:rPr>
          <w:t>NR</w:t>
        </w:r>
        <w:r w:rsidRPr="00C37D2B">
          <w:rPr>
            <w:snapToGrid w:val="0"/>
          </w:rPr>
          <w:t>CompositeAvailableCapacityGroup</w:t>
        </w:r>
        <w:r w:rsidRPr="00C37D2B">
          <w:rPr>
            <w:snapToGrid w:val="0"/>
          </w:rPr>
          <w:tab/>
        </w:r>
        <w:r w:rsidRPr="00C37D2B">
          <w:rPr>
            <w:snapToGrid w:val="0"/>
          </w:rPr>
          <w:tab/>
        </w:r>
        <w:r>
          <w:rPr>
            <w:rFonts w:hint="eastAsia"/>
            <w:snapToGrid w:val="0"/>
            <w:lang w:eastAsia="zh-CN"/>
          </w:rPr>
          <w:tab/>
        </w:r>
        <w:r>
          <w:rPr>
            <w:rFonts w:hint="eastAsia"/>
            <w:snapToGrid w:val="0"/>
            <w:lang w:eastAsia="zh-CN"/>
          </w:rPr>
          <w:tab/>
        </w:r>
        <w:r>
          <w:rPr>
            <w:rFonts w:hint="eastAsia"/>
            <w:snapToGrid w:val="0"/>
            <w:lang w:eastAsia="zh-CN"/>
          </w:rPr>
          <w:tab/>
          <w:t>OPTIONAL,</w:t>
        </w:r>
      </w:ins>
    </w:p>
    <w:p w:rsidR="00C33A2A" w:rsidRDefault="00C33A2A" w:rsidP="00C714FE">
      <w:pPr>
        <w:pStyle w:val="PL"/>
        <w:spacing w:line="0" w:lineRule="atLeast"/>
        <w:rPr>
          <w:ins w:id="2547" w:author="CATT" w:date="2020-01-21T13:47:00Z"/>
          <w:snapToGrid w:val="0"/>
          <w:lang w:eastAsia="zh-CN"/>
        </w:rPr>
      </w:pPr>
      <w:ins w:id="2548" w:author="CATT" w:date="2020-01-21T13:45:00Z">
        <w:r>
          <w:rPr>
            <w:rFonts w:hint="eastAsia"/>
            <w:snapToGrid w:val="0"/>
            <w:lang w:eastAsia="zh-CN"/>
          </w:rPr>
          <w:tab/>
          <w:t>numberofActiveUEs</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549" w:author="CATT" w:date="2020-01-21T13:47:00Z">
        <w:r w:rsidR="00262DB2">
          <w:rPr>
            <w:rFonts w:hint="eastAsia"/>
            <w:snapToGrid w:val="0"/>
            <w:lang w:eastAsia="zh-CN"/>
          </w:rPr>
          <w:tab/>
        </w:r>
      </w:ins>
      <w:ins w:id="2550" w:author="CATT" w:date="2020-01-21T13:48:00Z">
        <w:r w:rsidR="006B3065" w:rsidRPr="00C37D2B">
          <w:rPr>
            <w:rFonts w:cs="Courier New"/>
            <w:snapToGrid w:val="0"/>
          </w:rPr>
          <w:t>INTEGER (</w:t>
        </w:r>
      </w:ins>
      <w:ins w:id="2551" w:author="CATT" w:date="2020-01-21T13:49:00Z">
        <w:del w:id="2552" w:author="R3-204344" w:date="2020-06-16T12:54:00Z">
          <w:r w:rsidR="008B40F5" w:rsidDel="00C714FE">
            <w:rPr>
              <w:rFonts w:cs="Courier New" w:hint="eastAsia"/>
              <w:snapToGrid w:val="0"/>
              <w:lang w:eastAsia="zh-CN"/>
            </w:rPr>
            <w:delText>1</w:delText>
          </w:r>
        </w:del>
      </w:ins>
      <w:ins w:id="2553" w:author="R3-204344" w:date="2020-06-16T12:54:00Z">
        <w:r w:rsidR="00C714FE">
          <w:rPr>
            <w:rFonts w:cs="Courier New"/>
            <w:snapToGrid w:val="0"/>
            <w:lang w:eastAsia="zh-CN"/>
          </w:rPr>
          <w:t>0</w:t>
        </w:r>
      </w:ins>
      <w:ins w:id="2554" w:author="CATT" w:date="2020-01-21T13:48:00Z">
        <w:r w:rsidR="006B3065" w:rsidRPr="00C37D2B">
          <w:rPr>
            <w:rFonts w:cs="Courier New"/>
            <w:snapToGrid w:val="0"/>
          </w:rPr>
          <w:t>..</w:t>
        </w:r>
      </w:ins>
      <w:ins w:id="2555" w:author="CATT" w:date="2020-01-21T13:49:00Z">
        <w:del w:id="2556" w:author="R3-204344" w:date="2020-06-16T12:54:00Z">
          <w:r w:rsidR="006B3065" w:rsidDel="00C714FE">
            <w:rPr>
              <w:rFonts w:cs="Courier New" w:hint="eastAsia"/>
              <w:snapToGrid w:val="0"/>
              <w:lang w:eastAsia="zh-CN"/>
            </w:rPr>
            <w:delText>65536</w:delText>
          </w:r>
        </w:del>
      </w:ins>
      <w:ins w:id="2557" w:author="R3-204344" w:date="2020-06-16T12:54:00Z">
        <w:r w:rsidR="00C714FE">
          <w:rPr>
            <w:rFonts w:cs="Courier New"/>
            <w:snapToGrid w:val="0"/>
            <w:lang w:eastAsia="zh-CN"/>
          </w:rPr>
          <w:t>16777215</w:t>
        </w:r>
      </w:ins>
      <w:ins w:id="2558" w:author="CATT" w:date="2020-01-21T13:49:00Z">
        <w:r w:rsidR="006B3065">
          <w:rPr>
            <w:rFonts w:cs="Courier New" w:hint="eastAsia"/>
            <w:snapToGrid w:val="0"/>
            <w:lang w:eastAsia="zh-CN"/>
          </w:rPr>
          <w:t>, ...</w:t>
        </w:r>
      </w:ins>
      <w:ins w:id="2559" w:author="CATT" w:date="2020-01-21T13:48:00Z">
        <w:r w:rsidR="006B3065" w:rsidRPr="00C37D2B">
          <w:rPr>
            <w:rFonts w:cs="Courier New"/>
            <w:snapToGrid w:val="0"/>
          </w:rPr>
          <w:t>)</w:t>
        </w:r>
      </w:ins>
      <w:ins w:id="2560" w:author="CATT" w:date="2020-01-21T13:45:00Z">
        <w:del w:id="2561" w:author="R3-204344" w:date="2020-06-16T12:54:00Z">
          <w:r w:rsidDel="00C714FE">
            <w:rPr>
              <w:rFonts w:hint="eastAsia"/>
              <w:snapToGrid w:val="0"/>
              <w:lang w:eastAsia="zh-CN"/>
            </w:rPr>
            <w:tab/>
          </w:r>
        </w:del>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OPTIONAL,</w:t>
        </w:r>
      </w:ins>
    </w:p>
    <w:p w:rsidR="000C0A6E" w:rsidRPr="00C37D2B" w:rsidDel="00C714FE" w:rsidRDefault="000C0A6E" w:rsidP="003A599F">
      <w:pPr>
        <w:pStyle w:val="PL"/>
        <w:spacing w:line="0" w:lineRule="atLeast"/>
        <w:rPr>
          <w:ins w:id="2562" w:author="CATT" w:date="2020-01-21T11:35:00Z"/>
          <w:del w:id="2563" w:author="R3-204344" w:date="2020-06-16T12:54:00Z"/>
          <w:snapToGrid w:val="0"/>
          <w:lang w:eastAsia="zh-CN"/>
        </w:rPr>
      </w:pPr>
      <w:ins w:id="2564" w:author="CATT" w:date="2020-01-21T13:47:00Z">
        <w:del w:id="2565" w:author="R3-204344" w:date="2020-06-16T12:54:00Z">
          <w:r w:rsidDel="00C714FE">
            <w:rPr>
              <w:rFonts w:hint="eastAsia"/>
              <w:snapToGrid w:val="0"/>
              <w:lang w:eastAsia="zh-CN"/>
            </w:rPr>
            <w:tab/>
            <w:delText>rrc</w:delText>
          </w:r>
          <w:r w:rsidRPr="000C0A6E" w:rsidDel="00C714FE">
            <w:rPr>
              <w:snapToGrid w:val="0"/>
              <w:lang w:eastAsia="zh-CN"/>
            </w:rPr>
            <w:delText>Connections</w:delText>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R="00262DB2" w:rsidDel="00C714FE">
            <w:rPr>
              <w:rFonts w:hint="eastAsia"/>
              <w:snapToGrid w:val="0"/>
              <w:lang w:eastAsia="zh-CN"/>
            </w:rPr>
            <w:tab/>
          </w:r>
          <w:r w:rsidDel="00C714FE">
            <w:rPr>
              <w:rFonts w:hint="eastAsia"/>
              <w:snapToGrid w:val="0"/>
              <w:lang w:eastAsia="zh-CN"/>
            </w:rPr>
            <w:delText>RRCConnections</w:delText>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r>
          <w:r w:rsidDel="00C714FE">
            <w:rPr>
              <w:rFonts w:hint="eastAsia"/>
              <w:snapToGrid w:val="0"/>
              <w:lang w:eastAsia="zh-CN"/>
            </w:rPr>
            <w:tab/>
            <w:delText>OPTIONAL,</w:delText>
          </w:r>
        </w:del>
      </w:ins>
    </w:p>
    <w:p w:rsidR="00DE1E5F" w:rsidRPr="00C37D2B" w:rsidRDefault="00DE1E5F" w:rsidP="00BD0FAD">
      <w:pPr>
        <w:pStyle w:val="PL"/>
        <w:spacing w:line="0" w:lineRule="atLeast"/>
        <w:rPr>
          <w:ins w:id="2566" w:author="CATT" w:date="2020-01-20T16:16:00Z"/>
          <w:snapToGrid w:val="0"/>
        </w:rPr>
      </w:pPr>
      <w:ins w:id="2567" w:author="CATT" w:date="2020-01-20T16:16:00Z">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ins>
      <w:ins w:id="2568" w:author="CATT" w:date="2020-01-21T13:47:00Z">
        <w:r w:rsidR="00262DB2">
          <w:rPr>
            <w:rFonts w:hint="eastAsia"/>
            <w:snapToGrid w:val="0"/>
            <w:lang w:eastAsia="zh-CN"/>
          </w:rPr>
          <w:tab/>
        </w:r>
      </w:ins>
      <w:ins w:id="2569" w:author="CATT" w:date="2020-01-21T11:36:00Z">
        <w:r w:rsidR="00F14503">
          <w:rPr>
            <w:rFonts w:hint="eastAsia"/>
            <w:snapToGrid w:val="0"/>
            <w:lang w:eastAsia="zh-CN"/>
          </w:rPr>
          <w:tab/>
        </w:r>
      </w:ins>
      <w:ins w:id="2570" w:author="CATT" w:date="2020-01-20T16:16:00Z">
        <w:r w:rsidRPr="00C37D2B">
          <w:rPr>
            <w:snapToGrid w:val="0"/>
          </w:rPr>
          <w:t>ProtocolExtensionContainer { {CellMeasurementResult-Item-ExtIEs} }</w:t>
        </w:r>
        <w:r w:rsidRPr="00C37D2B">
          <w:rPr>
            <w:snapToGrid w:val="0"/>
          </w:rPr>
          <w:tab/>
          <w:t>OPTIONAL,</w:t>
        </w:r>
      </w:ins>
    </w:p>
    <w:p w:rsidR="00DE1E5F" w:rsidRPr="00C37D2B" w:rsidRDefault="00DE1E5F" w:rsidP="00BD0FAD">
      <w:pPr>
        <w:pStyle w:val="PL"/>
        <w:spacing w:line="0" w:lineRule="atLeast"/>
        <w:rPr>
          <w:ins w:id="2571" w:author="CATT" w:date="2020-01-20T16:16:00Z"/>
          <w:snapToGrid w:val="0"/>
        </w:rPr>
      </w:pPr>
      <w:ins w:id="2572" w:author="CATT" w:date="2020-01-20T16:16:00Z">
        <w:r w:rsidRPr="00C37D2B">
          <w:rPr>
            <w:snapToGrid w:val="0"/>
          </w:rPr>
          <w:tab/>
          <w:t>...</w:t>
        </w:r>
      </w:ins>
    </w:p>
    <w:p w:rsidR="00DE1E5F" w:rsidRPr="00C37D2B" w:rsidRDefault="00DE1E5F" w:rsidP="00BD0FAD">
      <w:pPr>
        <w:pStyle w:val="PL"/>
        <w:spacing w:line="0" w:lineRule="atLeast"/>
        <w:rPr>
          <w:ins w:id="2573" w:author="CATT" w:date="2020-01-20T16:16:00Z"/>
          <w:snapToGrid w:val="0"/>
        </w:rPr>
      </w:pPr>
      <w:ins w:id="2574" w:author="CATT" w:date="2020-01-20T16:16:00Z">
        <w:r w:rsidRPr="00C37D2B">
          <w:rPr>
            <w:snapToGrid w:val="0"/>
          </w:rPr>
          <w:t>}</w:t>
        </w:r>
      </w:ins>
    </w:p>
    <w:p w:rsidR="00DE1E5F" w:rsidRPr="00C37D2B" w:rsidRDefault="00DE1E5F" w:rsidP="00DE1E5F">
      <w:pPr>
        <w:pStyle w:val="PL"/>
        <w:spacing w:line="0" w:lineRule="atLeast"/>
        <w:rPr>
          <w:ins w:id="2575" w:author="CATT" w:date="2020-01-20T16:16:00Z"/>
          <w:snapToGrid w:val="0"/>
        </w:rPr>
      </w:pPr>
    </w:p>
    <w:p w:rsidR="00DE1E5F" w:rsidRPr="00C37D2B" w:rsidRDefault="00DE1E5F" w:rsidP="00DE1E5F">
      <w:pPr>
        <w:pStyle w:val="PL"/>
        <w:spacing w:line="0" w:lineRule="atLeast"/>
        <w:rPr>
          <w:ins w:id="2576" w:author="CATT" w:date="2020-01-20T16:16:00Z"/>
          <w:snapToGrid w:val="0"/>
        </w:rPr>
      </w:pPr>
      <w:ins w:id="2577" w:author="CATT" w:date="2020-01-20T16:16:00Z">
        <w:r w:rsidRPr="00C37D2B">
          <w:rPr>
            <w:snapToGrid w:val="0"/>
          </w:rPr>
          <w:t>CellMeasurementResult-Item-ExtIEs X2AP-PROTOCOL-EXTENSION ::= {</w:t>
        </w:r>
      </w:ins>
    </w:p>
    <w:p w:rsidR="00DE1E5F" w:rsidRPr="00C37D2B" w:rsidRDefault="00DE1E5F" w:rsidP="00DE1E5F">
      <w:pPr>
        <w:pStyle w:val="PL"/>
        <w:spacing w:line="0" w:lineRule="atLeast"/>
        <w:rPr>
          <w:ins w:id="2578" w:author="CATT" w:date="2020-01-20T16:16:00Z"/>
          <w:snapToGrid w:val="0"/>
        </w:rPr>
      </w:pPr>
      <w:ins w:id="2579" w:author="CATT" w:date="2020-01-20T16:16:00Z">
        <w:r w:rsidRPr="00C37D2B">
          <w:rPr>
            <w:snapToGrid w:val="0"/>
          </w:rPr>
          <w:tab/>
          <w:t>...</w:t>
        </w:r>
      </w:ins>
    </w:p>
    <w:p w:rsidR="00DE1E5F" w:rsidRPr="00C37D2B" w:rsidRDefault="00DE1E5F" w:rsidP="00DE1E5F">
      <w:pPr>
        <w:pStyle w:val="PL"/>
        <w:spacing w:line="0" w:lineRule="atLeast"/>
        <w:rPr>
          <w:ins w:id="2580" w:author="CATT" w:date="2020-01-20T16:16:00Z"/>
          <w:snapToGrid w:val="0"/>
        </w:rPr>
      </w:pPr>
      <w:ins w:id="2581" w:author="CATT" w:date="2020-01-20T16:16:00Z">
        <w:r w:rsidRPr="00C37D2B">
          <w:rPr>
            <w:snapToGrid w:val="0"/>
          </w:rPr>
          <w:t>}</w:t>
        </w:r>
      </w:ins>
    </w:p>
    <w:p w:rsidR="00DE1E5F" w:rsidRPr="00C37D2B" w:rsidRDefault="00DE1E5F" w:rsidP="00DE1E5F">
      <w:pPr>
        <w:pStyle w:val="PL"/>
        <w:rPr>
          <w:ins w:id="2582" w:author="CATT" w:date="2020-01-20T16:16:00Z"/>
          <w:snapToGrid w:val="0"/>
        </w:rPr>
      </w:pPr>
    </w:p>
    <w:p w:rsidR="0060197D" w:rsidRDefault="0060197D" w:rsidP="0060197D">
      <w:pPr>
        <w:pStyle w:val="PL"/>
        <w:rPr>
          <w:rFonts w:eastAsia="等线"/>
          <w:snapToGrid w:val="0"/>
          <w:lang w:eastAsia="zh-CN"/>
        </w:rPr>
      </w:pPr>
      <w:bookmarkStart w:id="2583" w:name="_Toc20954613"/>
      <w:bookmarkStart w:id="2584" w:name="_Toc29902623"/>
      <w:bookmarkStart w:id="2585" w:name="_Toc29906627"/>
      <w:r>
        <w:rPr>
          <w:rFonts w:eastAsia="等线" w:hint="eastAsia"/>
          <w:snapToGrid w:val="0"/>
          <w:lang w:eastAsia="zh-CN"/>
        </w:rPr>
        <w:t>/////////////////////////////////////skip unchanged/////////////////////////////////////</w:t>
      </w:r>
    </w:p>
    <w:p w:rsidR="0060197D" w:rsidRDefault="0060197D" w:rsidP="0060197D">
      <w:pPr>
        <w:pStyle w:val="PL"/>
        <w:rPr>
          <w:rFonts w:eastAsia="等线"/>
          <w:snapToGrid w:val="0"/>
          <w:lang w:eastAsia="zh-CN"/>
        </w:rPr>
      </w:pPr>
    </w:p>
    <w:p w:rsidR="00BD2BF9" w:rsidRPr="00C37D2B" w:rsidRDefault="00BD2BF9" w:rsidP="00BD2BF9">
      <w:pPr>
        <w:pStyle w:val="3"/>
        <w:spacing w:line="0" w:lineRule="atLeast"/>
      </w:pPr>
      <w:r w:rsidRPr="00C37D2B">
        <w:t>9.3.5</w:t>
      </w:r>
      <w:r w:rsidRPr="00C37D2B">
        <w:tab/>
        <w:t>Information Element definitions</w:t>
      </w:r>
      <w:bookmarkEnd w:id="2583"/>
      <w:bookmarkEnd w:id="2584"/>
      <w:bookmarkEnd w:id="2585"/>
    </w:p>
    <w:p w:rsidR="00BD2BF9" w:rsidRPr="00C37D2B" w:rsidRDefault="00BD2BF9" w:rsidP="00BD2BF9">
      <w:pPr>
        <w:pStyle w:val="PL"/>
        <w:spacing w:line="0" w:lineRule="atLeast"/>
        <w:rPr>
          <w:snapToGrid w:val="0"/>
        </w:rPr>
      </w:pPr>
      <w:r w:rsidRPr="00C37D2B">
        <w:rPr>
          <w:snapToGrid w:val="0"/>
        </w:rPr>
        <w:t>-- ASN1START</w:t>
      </w:r>
    </w:p>
    <w:p w:rsidR="00BD2BF9" w:rsidRPr="00C37D2B" w:rsidRDefault="00BD2BF9" w:rsidP="00BD2BF9">
      <w:pPr>
        <w:pStyle w:val="PL"/>
        <w:rPr>
          <w:snapToGrid w:val="0"/>
        </w:rPr>
      </w:pPr>
      <w:r w:rsidRPr="00C37D2B">
        <w:rPr>
          <w:snapToGrid w:val="0"/>
        </w:rPr>
        <w:t>-- **************************************************************</w:t>
      </w:r>
    </w:p>
    <w:p w:rsidR="00BD2BF9" w:rsidRPr="00C37D2B" w:rsidRDefault="00BD2BF9" w:rsidP="00BD2BF9">
      <w:pPr>
        <w:pStyle w:val="PL"/>
        <w:rPr>
          <w:snapToGrid w:val="0"/>
        </w:rPr>
      </w:pPr>
      <w:r w:rsidRPr="00C37D2B">
        <w:rPr>
          <w:snapToGrid w:val="0"/>
        </w:rPr>
        <w:t>--</w:t>
      </w:r>
    </w:p>
    <w:p w:rsidR="00BD2BF9" w:rsidRPr="00C37D2B" w:rsidRDefault="00BD2BF9" w:rsidP="00BD2BF9">
      <w:pPr>
        <w:pStyle w:val="PL"/>
        <w:rPr>
          <w:snapToGrid w:val="0"/>
        </w:rPr>
      </w:pPr>
      <w:r w:rsidRPr="00C37D2B">
        <w:rPr>
          <w:snapToGrid w:val="0"/>
        </w:rPr>
        <w:t>-- Information Element Definitions</w:t>
      </w:r>
    </w:p>
    <w:p w:rsidR="00BD2BF9" w:rsidRPr="00C37D2B" w:rsidRDefault="00BD2BF9" w:rsidP="00BD2BF9">
      <w:pPr>
        <w:pStyle w:val="PL"/>
        <w:rPr>
          <w:snapToGrid w:val="0"/>
        </w:rPr>
      </w:pPr>
      <w:r w:rsidRPr="00C37D2B">
        <w:rPr>
          <w:snapToGrid w:val="0"/>
        </w:rPr>
        <w:t>--</w:t>
      </w:r>
    </w:p>
    <w:p w:rsidR="00BD2BF9" w:rsidRPr="00C37D2B" w:rsidRDefault="00BD2BF9" w:rsidP="00BD2BF9">
      <w:pPr>
        <w:pStyle w:val="PL"/>
        <w:rPr>
          <w:snapToGrid w:val="0"/>
        </w:rPr>
      </w:pPr>
      <w:r w:rsidRPr="00C37D2B">
        <w:rPr>
          <w:snapToGrid w:val="0"/>
        </w:rPr>
        <w:t>-- **************************************************************</w:t>
      </w:r>
    </w:p>
    <w:p w:rsidR="00BD2BF9" w:rsidRPr="00C37D2B" w:rsidRDefault="00BD2BF9" w:rsidP="00BD2BF9">
      <w:pPr>
        <w:pStyle w:val="PL"/>
        <w:rPr>
          <w:snapToGrid w:val="0"/>
        </w:rPr>
      </w:pPr>
    </w:p>
    <w:p w:rsidR="00BD2BF9" w:rsidRPr="00C37D2B" w:rsidRDefault="00BD2BF9" w:rsidP="00BD2BF9">
      <w:pPr>
        <w:pStyle w:val="PL"/>
        <w:rPr>
          <w:snapToGrid w:val="0"/>
        </w:rPr>
      </w:pPr>
      <w:r w:rsidRPr="00C37D2B">
        <w:rPr>
          <w:snapToGrid w:val="0"/>
        </w:rPr>
        <w:t>X2AP-IEs {</w:t>
      </w:r>
    </w:p>
    <w:p w:rsidR="00BD2BF9" w:rsidRPr="00C37D2B" w:rsidRDefault="00BD2BF9" w:rsidP="00BD2BF9">
      <w:pPr>
        <w:pStyle w:val="PL"/>
        <w:rPr>
          <w:snapToGrid w:val="0"/>
        </w:rPr>
      </w:pPr>
      <w:r w:rsidRPr="00C37D2B">
        <w:rPr>
          <w:snapToGrid w:val="0"/>
        </w:rPr>
        <w:t xml:space="preserve">itu-t (0) identified-organization (4) etsi (0) mobileDomain (0) </w:t>
      </w:r>
    </w:p>
    <w:p w:rsidR="00BD2BF9" w:rsidRPr="00C37D2B" w:rsidRDefault="00BD2BF9" w:rsidP="00BD2BF9">
      <w:pPr>
        <w:pStyle w:val="PL"/>
        <w:rPr>
          <w:snapToGrid w:val="0"/>
        </w:rPr>
      </w:pPr>
      <w:r w:rsidRPr="00C37D2B">
        <w:rPr>
          <w:snapToGrid w:val="0"/>
        </w:rPr>
        <w:t>eps-Access (21) modules (3) x2ap (2) version1 (1) x2ap-IEs (2) }</w:t>
      </w:r>
    </w:p>
    <w:p w:rsidR="00BD2BF9" w:rsidRPr="00C37D2B" w:rsidRDefault="00BD2BF9" w:rsidP="00BD2BF9">
      <w:pPr>
        <w:pStyle w:val="PL"/>
        <w:rPr>
          <w:snapToGrid w:val="0"/>
        </w:rPr>
      </w:pPr>
    </w:p>
    <w:p w:rsidR="00BD2BF9" w:rsidRPr="00C37D2B" w:rsidRDefault="00BD2BF9" w:rsidP="00BD2BF9">
      <w:pPr>
        <w:pStyle w:val="PL"/>
        <w:rPr>
          <w:snapToGrid w:val="0"/>
        </w:rPr>
      </w:pPr>
      <w:r w:rsidRPr="00C37D2B">
        <w:rPr>
          <w:snapToGrid w:val="0"/>
        </w:rPr>
        <w:t xml:space="preserve">DEFINITIONS AUTOMATIC TAGS ::= </w:t>
      </w:r>
    </w:p>
    <w:p w:rsidR="00BD2BF9" w:rsidRPr="00C37D2B" w:rsidRDefault="00BD2BF9" w:rsidP="00BD2BF9">
      <w:pPr>
        <w:pStyle w:val="PL"/>
        <w:rPr>
          <w:snapToGrid w:val="0"/>
        </w:rPr>
      </w:pPr>
    </w:p>
    <w:p w:rsidR="00BD2BF9" w:rsidRPr="00C37D2B" w:rsidRDefault="00BD2BF9" w:rsidP="00BD2BF9">
      <w:pPr>
        <w:pStyle w:val="PL"/>
        <w:rPr>
          <w:snapToGrid w:val="0"/>
        </w:rPr>
      </w:pPr>
      <w:r w:rsidRPr="00C37D2B">
        <w:rPr>
          <w:snapToGrid w:val="0"/>
        </w:rPr>
        <w:t>BEGIN</w:t>
      </w:r>
    </w:p>
    <w:p w:rsidR="00BD2BF9" w:rsidRPr="00C37D2B" w:rsidRDefault="00BD2BF9" w:rsidP="00BD2BF9">
      <w:pPr>
        <w:pStyle w:val="PL"/>
        <w:rPr>
          <w:snapToGrid w:val="0"/>
        </w:rPr>
      </w:pPr>
    </w:p>
    <w:p w:rsidR="00BD2BF9" w:rsidRPr="00C37D2B" w:rsidRDefault="00BD2BF9" w:rsidP="00BD2BF9">
      <w:pPr>
        <w:pStyle w:val="PL"/>
        <w:rPr>
          <w:rFonts w:eastAsia="Batang"/>
          <w:snapToGrid w:val="0"/>
          <w:lang w:eastAsia="ko-KR"/>
        </w:rPr>
      </w:pPr>
      <w:r w:rsidRPr="00C37D2B">
        <w:rPr>
          <w:snapToGrid w:val="0"/>
        </w:rPr>
        <w:t>IMPORTS</w:t>
      </w:r>
    </w:p>
    <w:p w:rsidR="00BD2BF9" w:rsidRPr="00C37D2B" w:rsidRDefault="00BD2BF9" w:rsidP="00BD2BF9">
      <w:pPr>
        <w:pStyle w:val="PL"/>
      </w:pPr>
    </w:p>
    <w:p w:rsidR="00493FAB" w:rsidRPr="00C37D2B" w:rsidRDefault="00493FAB" w:rsidP="00493FAB">
      <w:pPr>
        <w:pStyle w:val="PL"/>
      </w:pPr>
      <w:r w:rsidRPr="00C37D2B">
        <w:tab/>
        <w:t>id-E-RAB-Item,</w:t>
      </w:r>
    </w:p>
    <w:p w:rsidR="00493FAB" w:rsidRPr="00C37D2B" w:rsidRDefault="00493FAB" w:rsidP="00493FAB">
      <w:pPr>
        <w:pStyle w:val="PL"/>
      </w:pPr>
      <w:r w:rsidRPr="00C37D2B">
        <w:tab/>
        <w:t>id-Number-of-Antennaports,</w:t>
      </w:r>
    </w:p>
    <w:p w:rsidR="00493FAB" w:rsidRPr="00C37D2B" w:rsidRDefault="00493FAB" w:rsidP="00493FAB">
      <w:pPr>
        <w:pStyle w:val="PL"/>
      </w:pPr>
      <w:r w:rsidRPr="00C37D2B">
        <w:tab/>
        <w:t>id-MBSFN-Subframe-Info,</w:t>
      </w:r>
    </w:p>
    <w:p w:rsidR="00493FAB" w:rsidRPr="00C37D2B" w:rsidRDefault="00493FAB" w:rsidP="00493FAB">
      <w:pPr>
        <w:pStyle w:val="PL"/>
      </w:pPr>
      <w:r w:rsidRPr="00C37D2B">
        <w:tab/>
        <w:t>id-PRACH-Configuration,</w:t>
      </w:r>
    </w:p>
    <w:p w:rsidR="00493FAB" w:rsidRPr="00C37D2B" w:rsidRDefault="00493FAB" w:rsidP="00493FAB">
      <w:pPr>
        <w:pStyle w:val="PL"/>
      </w:pPr>
      <w:r w:rsidRPr="00C37D2B">
        <w:tab/>
        <w:t>id-CSG-Id,</w:t>
      </w:r>
    </w:p>
    <w:p w:rsidR="00493FAB" w:rsidRPr="00C37D2B" w:rsidRDefault="00493FAB" w:rsidP="00493FAB">
      <w:pPr>
        <w:pStyle w:val="PL"/>
      </w:pPr>
      <w:r w:rsidRPr="00C37D2B">
        <w:rPr>
          <w:snapToGrid w:val="0"/>
          <w:lang w:eastAsia="zh-CN"/>
        </w:rPr>
        <w:tab/>
        <w:t>id-MDTConfiguration,</w:t>
      </w:r>
    </w:p>
    <w:p w:rsidR="00493FAB" w:rsidRPr="00C37D2B" w:rsidRDefault="00493FAB" w:rsidP="00493FAB">
      <w:pPr>
        <w:pStyle w:val="PL"/>
        <w:rPr>
          <w:snapToGrid w:val="0"/>
          <w:lang w:eastAsia="zh-CN"/>
        </w:rPr>
      </w:pPr>
      <w:r w:rsidRPr="00C37D2B">
        <w:tab/>
      </w:r>
      <w:r w:rsidRPr="00C37D2B">
        <w:rPr>
          <w:snapToGrid w:val="0"/>
          <w:lang w:eastAsia="zh-CN"/>
        </w:rPr>
        <w:t>id-SignallingBasedMDTPLMNList,</w:t>
      </w:r>
    </w:p>
    <w:p w:rsidR="00493FAB" w:rsidRPr="00C37D2B" w:rsidRDefault="00493FAB" w:rsidP="00493FAB">
      <w:pPr>
        <w:pStyle w:val="PL"/>
        <w:rPr>
          <w:snapToGrid w:val="0"/>
          <w:lang w:eastAsia="zh-CN"/>
        </w:rPr>
      </w:pPr>
      <w:r w:rsidRPr="00C37D2B">
        <w:rPr>
          <w:snapToGrid w:val="0"/>
          <w:lang w:eastAsia="zh-CN"/>
        </w:rPr>
        <w:lastRenderedPageBreak/>
        <w:tab/>
        <w:t>id-MultibandInfoList,</w:t>
      </w:r>
    </w:p>
    <w:p w:rsidR="00493FAB" w:rsidRPr="00C37D2B" w:rsidRDefault="00493FAB" w:rsidP="00493FAB">
      <w:pPr>
        <w:pStyle w:val="PL"/>
        <w:rPr>
          <w:snapToGrid w:val="0"/>
          <w:lang w:eastAsia="zh-CN"/>
        </w:rPr>
      </w:pPr>
      <w:r w:rsidRPr="00C37D2B">
        <w:rPr>
          <w:snapToGrid w:val="0"/>
          <w:lang w:eastAsia="zh-CN"/>
        </w:rPr>
        <w:tab/>
        <w:t>id-FreqBandIndicatorPriority,</w:t>
      </w:r>
    </w:p>
    <w:p w:rsidR="00493FAB" w:rsidRPr="00C37D2B" w:rsidRDefault="00493FAB" w:rsidP="00493FAB">
      <w:pPr>
        <w:pStyle w:val="PL"/>
        <w:rPr>
          <w:snapToGrid w:val="0"/>
          <w:lang w:eastAsia="zh-CN"/>
        </w:rPr>
      </w:pPr>
      <w:r w:rsidRPr="00C37D2B">
        <w:rPr>
          <w:snapToGrid w:val="0"/>
          <w:lang w:eastAsia="zh-CN"/>
        </w:rPr>
        <w:tab/>
        <w:t>id-NeighbourTAC,</w:t>
      </w:r>
    </w:p>
    <w:p w:rsidR="00493FAB" w:rsidRPr="00C37D2B" w:rsidRDefault="00493FAB" w:rsidP="00493FAB">
      <w:pPr>
        <w:pStyle w:val="PL"/>
        <w:rPr>
          <w:snapToGrid w:val="0"/>
          <w:lang w:eastAsia="zh-CN"/>
        </w:rPr>
      </w:pPr>
      <w:r w:rsidRPr="00C37D2B">
        <w:rPr>
          <w:snapToGrid w:val="0"/>
          <w:lang w:eastAsia="zh-CN"/>
        </w:rPr>
        <w:tab/>
        <w:t>id-Time-UE-StayedInCell-EnhancedGranularity,</w:t>
      </w:r>
    </w:p>
    <w:p w:rsidR="00493FAB" w:rsidRPr="00C37D2B" w:rsidRDefault="00493FAB" w:rsidP="00493FAB">
      <w:pPr>
        <w:pStyle w:val="PL"/>
        <w:rPr>
          <w:snapToGrid w:val="0"/>
          <w:lang w:eastAsia="zh-CN"/>
        </w:rPr>
      </w:pPr>
      <w:r w:rsidRPr="00C37D2B">
        <w:rPr>
          <w:snapToGrid w:val="0"/>
          <w:lang w:eastAsia="zh-CN"/>
        </w:rPr>
        <w:tab/>
        <w:t>id-MBMS-Service-Area-List,</w:t>
      </w:r>
    </w:p>
    <w:p w:rsidR="00493FAB" w:rsidRPr="00C37D2B" w:rsidRDefault="00493FAB" w:rsidP="00493FAB">
      <w:pPr>
        <w:pStyle w:val="PL"/>
        <w:rPr>
          <w:snapToGrid w:val="0"/>
          <w:lang w:eastAsia="zh-CN"/>
        </w:rPr>
      </w:pPr>
      <w:r w:rsidRPr="00C37D2B">
        <w:rPr>
          <w:snapToGrid w:val="0"/>
          <w:lang w:eastAsia="zh-CN"/>
        </w:rPr>
        <w:tab/>
        <w:t>id-HO-cause,</w:t>
      </w:r>
    </w:p>
    <w:p w:rsidR="00493FAB" w:rsidRPr="00C37D2B" w:rsidRDefault="00493FAB" w:rsidP="00493FAB">
      <w:pPr>
        <w:pStyle w:val="PL"/>
        <w:rPr>
          <w:snapToGrid w:val="0"/>
          <w:lang w:eastAsia="zh-CN"/>
        </w:rPr>
      </w:pPr>
      <w:r w:rsidRPr="00C37D2B">
        <w:rPr>
          <w:snapToGrid w:val="0"/>
          <w:lang w:eastAsia="zh-CN"/>
        </w:rPr>
        <w:tab/>
        <w:t>id-eARFCNExtension,</w:t>
      </w:r>
    </w:p>
    <w:p w:rsidR="00493FAB" w:rsidRPr="00C37D2B" w:rsidRDefault="00493FAB" w:rsidP="00493FAB">
      <w:pPr>
        <w:pStyle w:val="PL"/>
        <w:rPr>
          <w:snapToGrid w:val="0"/>
          <w:lang w:eastAsia="zh-CN"/>
        </w:rPr>
      </w:pPr>
      <w:r w:rsidRPr="00C37D2B">
        <w:rPr>
          <w:snapToGrid w:val="0"/>
          <w:lang w:eastAsia="zh-CN"/>
        </w:rPr>
        <w:tab/>
        <w:t>id-DL-EARFCNExtension,</w:t>
      </w:r>
    </w:p>
    <w:p w:rsidR="00493FAB" w:rsidRPr="00C37D2B" w:rsidRDefault="00493FAB" w:rsidP="00493FAB">
      <w:pPr>
        <w:pStyle w:val="PL"/>
        <w:rPr>
          <w:snapToGrid w:val="0"/>
          <w:lang w:eastAsia="zh-CN"/>
        </w:rPr>
      </w:pPr>
      <w:r w:rsidRPr="00C37D2B">
        <w:rPr>
          <w:snapToGrid w:val="0"/>
          <w:lang w:eastAsia="zh-CN"/>
        </w:rPr>
        <w:tab/>
        <w:t>id-UL-EARFCNExtension,</w:t>
      </w:r>
    </w:p>
    <w:p w:rsidR="00493FAB" w:rsidRPr="00C37D2B" w:rsidRDefault="00493FAB" w:rsidP="00493FAB">
      <w:pPr>
        <w:pStyle w:val="PL"/>
        <w:rPr>
          <w:snapToGrid w:val="0"/>
          <w:lang w:eastAsia="zh-CN"/>
        </w:rPr>
      </w:pPr>
      <w:r w:rsidRPr="00C37D2B">
        <w:rPr>
          <w:snapToGrid w:val="0"/>
          <w:lang w:eastAsia="zh-CN"/>
        </w:rPr>
        <w:tab/>
        <w:t>id-M3Configuration,</w:t>
      </w:r>
    </w:p>
    <w:p w:rsidR="00493FAB" w:rsidRPr="00C37D2B" w:rsidRDefault="00493FAB" w:rsidP="00493FAB">
      <w:pPr>
        <w:pStyle w:val="PL"/>
        <w:rPr>
          <w:snapToGrid w:val="0"/>
          <w:lang w:eastAsia="zh-CN"/>
        </w:rPr>
      </w:pPr>
      <w:r w:rsidRPr="00C37D2B">
        <w:rPr>
          <w:snapToGrid w:val="0"/>
          <w:lang w:eastAsia="zh-CN"/>
        </w:rPr>
        <w:tab/>
        <w:t>id-M4Configuration,</w:t>
      </w:r>
    </w:p>
    <w:p w:rsidR="00493FAB" w:rsidRPr="00C37D2B" w:rsidRDefault="00493FAB" w:rsidP="00493FAB">
      <w:pPr>
        <w:pStyle w:val="PL"/>
        <w:rPr>
          <w:snapToGrid w:val="0"/>
          <w:lang w:eastAsia="zh-CN"/>
        </w:rPr>
      </w:pPr>
      <w:r w:rsidRPr="00C37D2B">
        <w:rPr>
          <w:snapToGrid w:val="0"/>
          <w:lang w:eastAsia="zh-CN"/>
        </w:rPr>
        <w:tab/>
        <w:t>id-M5Configuration,</w:t>
      </w:r>
    </w:p>
    <w:p w:rsidR="00493FAB" w:rsidRPr="00C37D2B" w:rsidRDefault="00493FAB" w:rsidP="00493FAB">
      <w:pPr>
        <w:pStyle w:val="PL"/>
        <w:rPr>
          <w:snapToGrid w:val="0"/>
          <w:lang w:eastAsia="zh-CN"/>
        </w:rPr>
      </w:pPr>
      <w:r w:rsidRPr="00C37D2B">
        <w:rPr>
          <w:snapToGrid w:val="0"/>
          <w:lang w:eastAsia="zh-CN"/>
        </w:rPr>
        <w:tab/>
        <w:t>id-MDT-Location-Info,</w:t>
      </w:r>
    </w:p>
    <w:p w:rsidR="00493FAB" w:rsidRPr="00C37D2B" w:rsidRDefault="00493FAB" w:rsidP="00493FAB">
      <w:pPr>
        <w:pStyle w:val="PL"/>
        <w:rPr>
          <w:rFonts w:eastAsia="等线"/>
          <w:snapToGrid w:val="0"/>
          <w:lang w:eastAsia="zh-CN"/>
        </w:rPr>
      </w:pPr>
      <w:r w:rsidRPr="00C37D2B">
        <w:rPr>
          <w:snapToGrid w:val="0"/>
          <w:lang w:eastAsia="zh-CN"/>
        </w:rPr>
        <w:tab/>
      </w:r>
      <w:r w:rsidRPr="00C37D2B">
        <w:rPr>
          <w:rFonts w:eastAsia="等线"/>
          <w:snapToGrid w:val="0"/>
          <w:lang w:eastAsia="zh-CN"/>
        </w:rPr>
        <w:t>id-NRrestrictioninEPSasSecondaryRAT,</w:t>
      </w:r>
    </w:p>
    <w:p w:rsidR="00493FAB" w:rsidRPr="00C37D2B" w:rsidRDefault="00493FAB" w:rsidP="00493FAB">
      <w:pPr>
        <w:pStyle w:val="PL"/>
        <w:rPr>
          <w:rFonts w:eastAsia="等线"/>
          <w:snapToGrid w:val="0"/>
          <w:lang w:eastAsia="zh-CN"/>
        </w:rPr>
      </w:pPr>
      <w:r w:rsidRPr="00C37D2B">
        <w:rPr>
          <w:rFonts w:eastAsia="等线"/>
          <w:snapToGrid w:val="0"/>
          <w:lang w:eastAsia="zh-CN"/>
        </w:rPr>
        <w:tab/>
        <w:t>id-NRrestrictionin5GS,</w:t>
      </w:r>
    </w:p>
    <w:p w:rsidR="00493FAB" w:rsidRPr="00C37D2B" w:rsidRDefault="00493FAB" w:rsidP="00493FAB">
      <w:pPr>
        <w:pStyle w:val="PL"/>
        <w:rPr>
          <w:snapToGrid w:val="0"/>
          <w:lang w:eastAsia="zh-CN"/>
        </w:rPr>
      </w:pPr>
      <w:r w:rsidRPr="00C37D2B">
        <w:rPr>
          <w:rFonts w:eastAsia="等线"/>
          <w:snapToGrid w:val="0"/>
          <w:lang w:eastAsia="zh-CN"/>
        </w:rPr>
        <w:tab/>
      </w:r>
      <w:r w:rsidRPr="00C37D2B">
        <w:rPr>
          <w:snapToGrid w:val="0"/>
          <w:lang w:eastAsia="zh-CN"/>
        </w:rPr>
        <w:t>id-AdditionalSpecialSubframe-Info,</w:t>
      </w:r>
    </w:p>
    <w:p w:rsidR="00493FAB" w:rsidRPr="00C37D2B" w:rsidRDefault="00493FAB" w:rsidP="00493FAB">
      <w:pPr>
        <w:pStyle w:val="PL"/>
        <w:rPr>
          <w:snapToGrid w:val="0"/>
          <w:lang w:eastAsia="zh-CN"/>
        </w:rPr>
      </w:pPr>
      <w:r w:rsidRPr="00C37D2B">
        <w:rPr>
          <w:snapToGrid w:val="0"/>
          <w:lang w:eastAsia="zh-CN"/>
        </w:rPr>
        <w:tab/>
        <w:t>id-UEID,</w:t>
      </w:r>
    </w:p>
    <w:p w:rsidR="00493FAB" w:rsidRPr="00C37D2B" w:rsidRDefault="00493FAB" w:rsidP="00493FAB">
      <w:pPr>
        <w:pStyle w:val="PL"/>
        <w:rPr>
          <w:snapToGrid w:val="0"/>
          <w:lang w:eastAsia="zh-CN"/>
        </w:rPr>
      </w:pPr>
      <w:r w:rsidRPr="00C37D2B">
        <w:rPr>
          <w:snapToGrid w:val="0"/>
          <w:lang w:eastAsia="zh-CN"/>
        </w:rPr>
        <w:tab/>
        <w:t>id-enhancedRNTP,</w:t>
      </w:r>
    </w:p>
    <w:p w:rsidR="00493FAB" w:rsidRPr="00C37D2B" w:rsidRDefault="00493FAB" w:rsidP="00493FAB">
      <w:pPr>
        <w:pStyle w:val="PL"/>
        <w:rPr>
          <w:snapToGrid w:val="0"/>
          <w:lang w:eastAsia="zh-CN"/>
        </w:rPr>
      </w:pPr>
      <w:r w:rsidRPr="00C37D2B">
        <w:rPr>
          <w:snapToGrid w:val="0"/>
          <w:lang w:eastAsia="zh-CN"/>
        </w:rPr>
        <w:tab/>
        <w:t>id-ProSeUEtoNetworkRelaying,</w:t>
      </w:r>
    </w:p>
    <w:p w:rsidR="00493FAB" w:rsidRPr="00C37D2B" w:rsidRDefault="00493FAB" w:rsidP="00493FAB">
      <w:pPr>
        <w:pStyle w:val="PL"/>
        <w:rPr>
          <w:snapToGrid w:val="0"/>
          <w:lang w:eastAsia="zh-CN"/>
        </w:rPr>
      </w:pPr>
      <w:r w:rsidRPr="00C37D2B">
        <w:rPr>
          <w:snapToGrid w:val="0"/>
          <w:lang w:eastAsia="zh-CN"/>
        </w:rPr>
        <w:tab/>
        <w:t>id-M6Configuration,</w:t>
      </w:r>
    </w:p>
    <w:p w:rsidR="00493FAB" w:rsidRPr="00C37D2B" w:rsidRDefault="00493FAB" w:rsidP="00493FAB">
      <w:pPr>
        <w:pStyle w:val="PL"/>
        <w:rPr>
          <w:snapToGrid w:val="0"/>
          <w:lang w:eastAsia="zh-CN"/>
        </w:rPr>
      </w:pPr>
      <w:r w:rsidRPr="00C37D2B">
        <w:rPr>
          <w:snapToGrid w:val="0"/>
          <w:lang w:eastAsia="zh-CN"/>
        </w:rPr>
        <w:tab/>
        <w:t>id-M7Configuration,</w:t>
      </w:r>
    </w:p>
    <w:p w:rsidR="00493FAB" w:rsidRPr="00C37D2B" w:rsidRDefault="00493FAB" w:rsidP="00493FAB">
      <w:pPr>
        <w:pStyle w:val="PL"/>
        <w:rPr>
          <w:snapToGrid w:val="0"/>
        </w:rPr>
      </w:pPr>
      <w:r w:rsidRPr="00C37D2B">
        <w:rPr>
          <w:snapToGrid w:val="0"/>
          <w:lang w:eastAsia="zh-CN"/>
        </w:rPr>
        <w:tab/>
      </w:r>
      <w:r w:rsidRPr="00C37D2B">
        <w:rPr>
          <w:snapToGrid w:val="0"/>
        </w:rPr>
        <w:t>id-OffsetOfNbiotChannelNumberToDL-EARFCN,</w:t>
      </w:r>
    </w:p>
    <w:p w:rsidR="00493FAB" w:rsidRPr="00C37D2B" w:rsidRDefault="00493FAB" w:rsidP="00493FAB">
      <w:pPr>
        <w:pStyle w:val="PL"/>
        <w:rPr>
          <w:snapToGrid w:val="0"/>
          <w:lang w:eastAsia="zh-CN"/>
        </w:rPr>
      </w:pPr>
      <w:r w:rsidRPr="00C37D2B">
        <w:rPr>
          <w:snapToGrid w:val="0"/>
        </w:rPr>
        <w:tab/>
        <w:t>id-OffsetOfNbiotChannelNumberToUL-EARFCN,</w:t>
      </w:r>
    </w:p>
    <w:p w:rsidR="00493FAB" w:rsidRPr="00C37D2B" w:rsidRDefault="00493FAB" w:rsidP="00493FAB">
      <w:pPr>
        <w:pStyle w:val="PL"/>
        <w:rPr>
          <w:snapToGrid w:val="0"/>
          <w:lang w:eastAsia="zh-CN"/>
        </w:rPr>
      </w:pPr>
      <w:r w:rsidRPr="00C37D2B">
        <w:rPr>
          <w:snapToGrid w:val="0"/>
          <w:lang w:eastAsia="zh-CN"/>
        </w:rPr>
        <w:tab/>
        <w:t>id-AdditionalSpecialSubframeExtension-Info,</w:t>
      </w:r>
    </w:p>
    <w:p w:rsidR="00493FAB" w:rsidRPr="00C37D2B" w:rsidRDefault="00493FAB" w:rsidP="00493FAB">
      <w:pPr>
        <w:pStyle w:val="PL"/>
        <w:rPr>
          <w:snapToGrid w:val="0"/>
        </w:rPr>
      </w:pPr>
      <w:r w:rsidRPr="00C37D2B">
        <w:rPr>
          <w:snapToGrid w:val="0"/>
          <w:lang w:eastAsia="zh-CN"/>
        </w:rPr>
        <w:tab/>
      </w:r>
      <w:r w:rsidRPr="00C37D2B">
        <w:rPr>
          <w:snapToGrid w:val="0"/>
        </w:rPr>
        <w:t>id-BandwidthReducedSI,</w:t>
      </w:r>
    </w:p>
    <w:p w:rsidR="00493FAB" w:rsidRPr="00C37D2B" w:rsidRDefault="00493FAB" w:rsidP="00493FAB">
      <w:pPr>
        <w:pStyle w:val="PL"/>
        <w:rPr>
          <w:rFonts w:eastAsia="等线"/>
          <w:snapToGrid w:val="0"/>
          <w:lang w:eastAsia="zh-CN"/>
        </w:rPr>
      </w:pPr>
      <w:r w:rsidRPr="00C37D2B">
        <w:rPr>
          <w:rFonts w:eastAsia="等线"/>
          <w:snapToGrid w:val="0"/>
          <w:lang w:eastAsia="zh-CN"/>
        </w:rPr>
        <w:tab/>
        <w:t>id-extended-e-RAB-MaximumBitrateDL,</w:t>
      </w:r>
    </w:p>
    <w:p w:rsidR="00493FAB" w:rsidRPr="00C37D2B" w:rsidRDefault="00493FAB" w:rsidP="00493FAB">
      <w:pPr>
        <w:pStyle w:val="PL"/>
        <w:rPr>
          <w:rFonts w:eastAsia="等线"/>
          <w:snapToGrid w:val="0"/>
          <w:lang w:eastAsia="zh-CN"/>
        </w:rPr>
      </w:pPr>
      <w:r w:rsidRPr="00C37D2B">
        <w:rPr>
          <w:rFonts w:eastAsia="等线"/>
          <w:snapToGrid w:val="0"/>
          <w:lang w:eastAsia="zh-CN"/>
        </w:rPr>
        <w:tab/>
        <w:t>id-extended-e-RAB-MaximumBitrateUL,</w:t>
      </w:r>
    </w:p>
    <w:p w:rsidR="00493FAB" w:rsidRPr="00C37D2B" w:rsidRDefault="00493FAB" w:rsidP="00493FAB">
      <w:pPr>
        <w:pStyle w:val="PL"/>
        <w:rPr>
          <w:rFonts w:eastAsia="等线"/>
          <w:snapToGrid w:val="0"/>
          <w:lang w:eastAsia="zh-CN"/>
        </w:rPr>
      </w:pPr>
      <w:r w:rsidRPr="00C37D2B">
        <w:rPr>
          <w:rFonts w:eastAsia="等线"/>
          <w:snapToGrid w:val="0"/>
          <w:lang w:eastAsia="zh-CN"/>
        </w:rPr>
        <w:tab/>
        <w:t>id-extended-e-RAB-GuaranteedBitrateDL,</w:t>
      </w:r>
    </w:p>
    <w:p w:rsidR="00493FAB" w:rsidRPr="00C37D2B" w:rsidRDefault="00493FAB" w:rsidP="00493FAB">
      <w:pPr>
        <w:pStyle w:val="PL"/>
        <w:rPr>
          <w:rFonts w:eastAsia="等线"/>
          <w:snapToGrid w:val="0"/>
          <w:lang w:eastAsia="zh-CN"/>
        </w:rPr>
      </w:pPr>
      <w:r w:rsidRPr="00C37D2B">
        <w:rPr>
          <w:rFonts w:eastAsia="等线"/>
          <w:snapToGrid w:val="0"/>
          <w:lang w:eastAsia="zh-CN"/>
        </w:rPr>
        <w:tab/>
        <w:t>id-extended-e-RAB-GuaranteedBitrateUL,</w:t>
      </w:r>
    </w:p>
    <w:p w:rsidR="00493FAB" w:rsidRPr="00C37D2B" w:rsidRDefault="00493FAB" w:rsidP="00493FAB">
      <w:pPr>
        <w:pStyle w:val="PL"/>
        <w:rPr>
          <w:rFonts w:eastAsia="等线"/>
          <w:snapToGrid w:val="0"/>
          <w:lang w:eastAsia="zh-CN"/>
        </w:rPr>
      </w:pPr>
      <w:r w:rsidRPr="00C37D2B">
        <w:rPr>
          <w:rFonts w:eastAsia="等线"/>
          <w:snapToGrid w:val="0"/>
          <w:lang w:eastAsia="zh-CN"/>
        </w:rPr>
        <w:tab/>
        <w:t>id-extended-uEaggregateMaximumBitRateDownlink,</w:t>
      </w:r>
    </w:p>
    <w:p w:rsidR="00493FAB" w:rsidRPr="00C37D2B" w:rsidRDefault="00493FAB" w:rsidP="00493FAB">
      <w:pPr>
        <w:pStyle w:val="PL"/>
        <w:rPr>
          <w:rFonts w:eastAsia="等线"/>
          <w:snapToGrid w:val="0"/>
          <w:lang w:eastAsia="zh-CN"/>
        </w:rPr>
      </w:pPr>
      <w:r w:rsidRPr="00C37D2B">
        <w:rPr>
          <w:rFonts w:eastAsia="等线"/>
          <w:snapToGrid w:val="0"/>
          <w:lang w:eastAsia="zh-CN"/>
        </w:rPr>
        <w:tab/>
        <w:t>id-extended-uEaggregateMaximumBitRateUplink,</w:t>
      </w:r>
    </w:p>
    <w:p w:rsidR="00493FAB" w:rsidRPr="00C37D2B" w:rsidRDefault="00493FAB" w:rsidP="00493FAB">
      <w:pPr>
        <w:pStyle w:val="PL"/>
        <w:rPr>
          <w:rFonts w:eastAsia="等线"/>
          <w:snapToGrid w:val="0"/>
          <w:lang w:eastAsia="zh-CN"/>
        </w:rPr>
      </w:pPr>
      <w:r w:rsidRPr="00C37D2B">
        <w:rPr>
          <w:rFonts w:eastAsia="等线"/>
          <w:snapToGrid w:val="0"/>
          <w:lang w:eastAsia="zh-CN"/>
        </w:rPr>
        <w:tab/>
        <w:t>id-E-RABUsageReport-Item,</w:t>
      </w:r>
    </w:p>
    <w:p w:rsidR="00493FAB" w:rsidRPr="00C37D2B" w:rsidRDefault="00493FAB" w:rsidP="00493FAB">
      <w:pPr>
        <w:pStyle w:val="PL"/>
        <w:rPr>
          <w:rFonts w:eastAsia="等线"/>
          <w:snapToGrid w:val="0"/>
          <w:lang w:eastAsia="zh-CN"/>
        </w:rPr>
      </w:pPr>
      <w:r w:rsidRPr="00C37D2B">
        <w:rPr>
          <w:rFonts w:eastAsia="等线"/>
          <w:snapToGrid w:val="0"/>
          <w:lang w:eastAsia="zh-CN"/>
        </w:rPr>
        <w:tab/>
        <w:t>id-SecondaryRATUsageReport-Item,</w:t>
      </w:r>
    </w:p>
    <w:p w:rsidR="00493FAB" w:rsidRPr="00C37D2B" w:rsidRDefault="00493FAB" w:rsidP="00493FAB">
      <w:pPr>
        <w:pStyle w:val="PL"/>
        <w:rPr>
          <w:snapToGrid w:val="0"/>
        </w:rPr>
      </w:pPr>
      <w:r w:rsidRPr="00C37D2B">
        <w:rPr>
          <w:snapToGrid w:val="0"/>
        </w:rPr>
        <w:tab/>
        <w:t>id-UEAppLayerMeasConfig,</w:t>
      </w:r>
    </w:p>
    <w:p w:rsidR="00493FAB" w:rsidRPr="00C37D2B" w:rsidRDefault="00493FAB" w:rsidP="00493FAB">
      <w:pPr>
        <w:pStyle w:val="PL"/>
        <w:rPr>
          <w:snapToGrid w:val="0"/>
          <w:lang w:eastAsia="zh-CN"/>
        </w:rPr>
      </w:pPr>
      <w:r w:rsidRPr="00C37D2B">
        <w:rPr>
          <w:snapToGrid w:val="0"/>
          <w:lang w:eastAsia="zh-CN"/>
        </w:rPr>
        <w:tab/>
        <w:t>id-DL-scheduling-PDCCH-CCE-usage,</w:t>
      </w:r>
    </w:p>
    <w:p w:rsidR="00493FAB" w:rsidRPr="00C37D2B" w:rsidRDefault="00493FAB" w:rsidP="00493FAB">
      <w:pPr>
        <w:pStyle w:val="PL"/>
        <w:rPr>
          <w:snapToGrid w:val="0"/>
          <w:lang w:eastAsia="zh-CN"/>
        </w:rPr>
      </w:pPr>
      <w:r w:rsidRPr="00C37D2B">
        <w:rPr>
          <w:snapToGrid w:val="0"/>
          <w:lang w:eastAsia="zh-CN"/>
        </w:rPr>
        <w:tab/>
        <w:t>id-UL-scheduling-PDCCH-CCE-usage,</w:t>
      </w:r>
    </w:p>
    <w:p w:rsidR="00493FAB" w:rsidRPr="00C37D2B" w:rsidRDefault="00493FAB" w:rsidP="00493FAB">
      <w:pPr>
        <w:pStyle w:val="PL"/>
        <w:rPr>
          <w:snapToGrid w:val="0"/>
          <w:lang w:eastAsia="zh-CN"/>
        </w:rPr>
      </w:pPr>
      <w:r w:rsidRPr="00C37D2B">
        <w:rPr>
          <w:snapToGrid w:val="0"/>
          <w:lang w:eastAsia="zh-CN"/>
        </w:rPr>
        <w:tab/>
        <w:t>id-DownlinkPacketLossRate,</w:t>
      </w:r>
    </w:p>
    <w:p w:rsidR="00493FAB" w:rsidRPr="00C37D2B" w:rsidRDefault="00493FAB" w:rsidP="00493FAB">
      <w:pPr>
        <w:pStyle w:val="PL"/>
        <w:rPr>
          <w:snapToGrid w:val="0"/>
          <w:lang w:eastAsia="zh-CN"/>
        </w:rPr>
      </w:pPr>
      <w:r w:rsidRPr="00C37D2B">
        <w:rPr>
          <w:snapToGrid w:val="0"/>
          <w:lang w:eastAsia="zh-CN"/>
        </w:rPr>
        <w:tab/>
        <w:t>id-UplinkPacketLossRate,</w:t>
      </w:r>
    </w:p>
    <w:p w:rsidR="00493FAB" w:rsidRPr="00C37D2B" w:rsidRDefault="00493FAB" w:rsidP="00493FAB">
      <w:pPr>
        <w:pStyle w:val="PL"/>
        <w:rPr>
          <w:snapToGrid w:val="0"/>
          <w:lang w:eastAsia="zh-CN"/>
        </w:rPr>
      </w:pPr>
      <w:r w:rsidRPr="00C37D2B">
        <w:rPr>
          <w:snapToGrid w:val="0"/>
          <w:lang w:eastAsia="zh-CN"/>
        </w:rPr>
        <w:tab/>
        <w:t>id-serviceType,</w:t>
      </w:r>
    </w:p>
    <w:p w:rsidR="00493FAB" w:rsidRPr="00C37D2B" w:rsidRDefault="00493FAB" w:rsidP="00493FAB">
      <w:pPr>
        <w:pStyle w:val="PL"/>
        <w:rPr>
          <w:snapToGrid w:val="0"/>
          <w:lang w:eastAsia="zh-CN"/>
        </w:rPr>
      </w:pPr>
      <w:r w:rsidRPr="00C37D2B">
        <w:rPr>
          <w:snapToGrid w:val="0"/>
          <w:lang w:eastAsia="zh-CN"/>
        </w:rPr>
        <w:tab/>
        <w:t>id-ProtectedEUTRAResourceIndication,</w:t>
      </w:r>
    </w:p>
    <w:p w:rsidR="00493FAB" w:rsidRPr="00C37D2B" w:rsidRDefault="00493FAB" w:rsidP="00493FAB">
      <w:pPr>
        <w:pStyle w:val="PL"/>
        <w:rPr>
          <w:snapToGrid w:val="0"/>
          <w:lang w:eastAsia="zh-CN"/>
        </w:rPr>
      </w:pPr>
      <w:r w:rsidRPr="00C37D2B">
        <w:rPr>
          <w:snapToGrid w:val="0"/>
          <w:lang w:eastAsia="zh-CN"/>
        </w:rPr>
        <w:tab/>
        <w:t>id-NRS-NSSS-PowerOffset,</w:t>
      </w:r>
    </w:p>
    <w:p w:rsidR="00493FAB" w:rsidRPr="00C37D2B" w:rsidRDefault="00493FAB" w:rsidP="00493FAB">
      <w:pPr>
        <w:pStyle w:val="PL"/>
        <w:rPr>
          <w:snapToGrid w:val="0"/>
          <w:lang w:eastAsia="zh-CN"/>
        </w:rPr>
      </w:pPr>
      <w:r w:rsidRPr="00C37D2B">
        <w:rPr>
          <w:snapToGrid w:val="0"/>
          <w:lang w:eastAsia="zh-CN"/>
        </w:rPr>
        <w:tab/>
        <w:t>id-NSSS-NumOccasionDifferentPrecoder,</w:t>
      </w:r>
    </w:p>
    <w:p w:rsidR="00493FAB" w:rsidRPr="00C37D2B" w:rsidRDefault="00493FAB" w:rsidP="00493FAB">
      <w:pPr>
        <w:pStyle w:val="PL"/>
        <w:rPr>
          <w:rFonts w:eastAsia="等线"/>
          <w:snapToGrid w:val="0"/>
          <w:lang w:eastAsia="zh-CN"/>
        </w:rPr>
      </w:pPr>
      <w:r w:rsidRPr="00C37D2B">
        <w:rPr>
          <w:snapToGrid w:val="0"/>
          <w:lang w:eastAsia="zh-CN"/>
        </w:rPr>
        <w:tab/>
      </w:r>
      <w:r w:rsidRPr="00C37D2B">
        <w:rPr>
          <w:rFonts w:eastAsia="等线"/>
          <w:snapToGrid w:val="0"/>
          <w:lang w:eastAsia="zh-CN"/>
        </w:rPr>
        <w:t>id-</w:t>
      </w:r>
      <w:bookmarkStart w:id="2586" w:name="_Hlk517289389"/>
      <w:r w:rsidRPr="00C37D2B">
        <w:rPr>
          <w:rFonts w:eastAsia="等线"/>
          <w:snapToGrid w:val="0"/>
          <w:lang w:eastAsia="zh-CN"/>
        </w:rPr>
        <w:t>CNTypeRestrictions</w:t>
      </w:r>
      <w:bookmarkEnd w:id="2586"/>
      <w:r w:rsidRPr="00C37D2B">
        <w:rPr>
          <w:rFonts w:eastAsia="等线"/>
          <w:snapToGrid w:val="0"/>
          <w:lang w:eastAsia="zh-CN"/>
        </w:rPr>
        <w:t>,</w:t>
      </w:r>
    </w:p>
    <w:p w:rsidR="00493FAB" w:rsidRPr="00C37D2B" w:rsidRDefault="00493FAB" w:rsidP="00493FAB">
      <w:pPr>
        <w:pStyle w:val="PL"/>
        <w:rPr>
          <w:snapToGrid w:val="0"/>
          <w:lang w:eastAsia="zh-CN"/>
        </w:rPr>
      </w:pPr>
      <w:r w:rsidRPr="00C37D2B">
        <w:rPr>
          <w:snapToGrid w:val="0"/>
          <w:lang w:eastAsia="zh-CN"/>
        </w:rPr>
        <w:tab/>
        <w:t>id-BluetoothMeasurementConfiguration,</w:t>
      </w:r>
    </w:p>
    <w:p w:rsidR="00493FAB" w:rsidRPr="00C37D2B" w:rsidRDefault="00493FAB" w:rsidP="00493FAB">
      <w:pPr>
        <w:pStyle w:val="PL"/>
        <w:rPr>
          <w:snapToGrid w:val="0"/>
          <w:lang w:eastAsia="zh-CN"/>
        </w:rPr>
      </w:pPr>
      <w:r w:rsidRPr="00C37D2B">
        <w:rPr>
          <w:snapToGrid w:val="0"/>
          <w:lang w:eastAsia="zh-CN"/>
        </w:rPr>
        <w:tab/>
        <w:t>id-WLANMeasurementConfiguration,</w:t>
      </w:r>
    </w:p>
    <w:p w:rsidR="00493FAB" w:rsidRPr="00C37D2B" w:rsidRDefault="00493FAB" w:rsidP="00493FAB">
      <w:pPr>
        <w:pStyle w:val="PL"/>
        <w:rPr>
          <w:snapToGrid w:val="0"/>
          <w:lang w:eastAsia="zh-CN"/>
        </w:rPr>
      </w:pPr>
      <w:r w:rsidRPr="00C37D2B">
        <w:rPr>
          <w:snapToGrid w:val="0"/>
          <w:lang w:eastAsia="zh-CN"/>
        </w:rPr>
        <w:tab/>
      </w:r>
      <w:r w:rsidRPr="00C37D2B">
        <w:rPr>
          <w:snapToGrid w:val="0"/>
        </w:rPr>
        <w:t>id-ECGI,</w:t>
      </w:r>
    </w:p>
    <w:p w:rsidR="00493FAB" w:rsidRPr="00C37D2B" w:rsidRDefault="00493FAB" w:rsidP="00493FAB">
      <w:pPr>
        <w:pStyle w:val="PL"/>
        <w:rPr>
          <w:snapToGrid w:val="0"/>
        </w:rPr>
      </w:pPr>
      <w:r w:rsidRPr="00C37D2B">
        <w:rPr>
          <w:snapToGrid w:val="0"/>
          <w:lang w:eastAsia="zh-CN"/>
        </w:rPr>
        <w:tab/>
      </w:r>
      <w:r w:rsidRPr="00C37D2B">
        <w:rPr>
          <w:snapToGrid w:val="0"/>
        </w:rPr>
        <w:t>id-NRCGI,</w:t>
      </w:r>
    </w:p>
    <w:p w:rsidR="00493FAB" w:rsidRPr="00C37D2B" w:rsidRDefault="00493FAB" w:rsidP="00493FAB">
      <w:pPr>
        <w:pStyle w:val="PL"/>
        <w:rPr>
          <w:snapToGrid w:val="0"/>
        </w:rPr>
      </w:pPr>
      <w:r w:rsidRPr="00C37D2B">
        <w:rPr>
          <w:snapToGrid w:val="0"/>
        </w:rPr>
        <w:tab/>
        <w:t>id-MeNBCoordinationAssistanceInformation,</w:t>
      </w:r>
    </w:p>
    <w:p w:rsidR="00493FAB" w:rsidRPr="00C37D2B" w:rsidRDefault="00493FAB" w:rsidP="00493FAB">
      <w:pPr>
        <w:pStyle w:val="PL"/>
        <w:rPr>
          <w:snapToGrid w:val="0"/>
        </w:rPr>
      </w:pPr>
      <w:r w:rsidRPr="00C37D2B">
        <w:rPr>
          <w:snapToGrid w:val="0"/>
        </w:rPr>
        <w:tab/>
        <w:t>id-SgNBCoordinationAssistanceInformation,</w:t>
      </w:r>
    </w:p>
    <w:p w:rsidR="00493FAB" w:rsidRPr="00C37D2B" w:rsidRDefault="00493FAB" w:rsidP="00493FAB">
      <w:pPr>
        <w:pStyle w:val="PL"/>
        <w:rPr>
          <w:szCs w:val="16"/>
        </w:rPr>
      </w:pPr>
      <w:r w:rsidRPr="00C37D2B">
        <w:rPr>
          <w:szCs w:val="16"/>
        </w:rPr>
        <w:tab/>
        <w:t>id-NRNeighbourInfoToAdd,</w:t>
      </w:r>
    </w:p>
    <w:p w:rsidR="00493FAB" w:rsidRPr="00C37D2B" w:rsidRDefault="00493FAB" w:rsidP="00493FAB">
      <w:pPr>
        <w:pStyle w:val="PL"/>
        <w:rPr>
          <w:szCs w:val="16"/>
        </w:rPr>
      </w:pPr>
      <w:r w:rsidRPr="00C37D2B">
        <w:rPr>
          <w:szCs w:val="16"/>
        </w:rPr>
        <w:tab/>
        <w:t>id-LastNG-RANPLMNIdentity,</w:t>
      </w:r>
    </w:p>
    <w:p w:rsidR="00493FAB" w:rsidRPr="00C37D2B" w:rsidRDefault="00493FAB" w:rsidP="00493FAB">
      <w:pPr>
        <w:pStyle w:val="PL"/>
      </w:pPr>
      <w:r w:rsidRPr="00C37D2B">
        <w:tab/>
        <w:t>id-BPLMN-ID-Info-EUTRA,</w:t>
      </w:r>
    </w:p>
    <w:p w:rsidR="00493FAB" w:rsidRPr="00C37D2B" w:rsidRDefault="00493FAB" w:rsidP="00493FAB">
      <w:pPr>
        <w:pStyle w:val="PL"/>
        <w:rPr>
          <w:szCs w:val="16"/>
        </w:rPr>
      </w:pPr>
      <w:r w:rsidRPr="00C37D2B">
        <w:tab/>
        <w:t>id-NBIoT-UL-DL-AlignmentOffset,</w:t>
      </w:r>
    </w:p>
    <w:p w:rsidR="00BD2BF9" w:rsidRDefault="009B295A" w:rsidP="00BD2BF9">
      <w:pPr>
        <w:pStyle w:val="PL"/>
        <w:rPr>
          <w:ins w:id="2587" w:author="R3-204376" w:date="2020-06-16T13:58:00Z"/>
          <w:snapToGrid w:val="0"/>
          <w:lang w:eastAsia="zh-CN"/>
        </w:rPr>
      </w:pPr>
      <w:ins w:id="2588" w:author="R3-204376" w:date="2020-06-16T13:58:00Z">
        <w:r>
          <w:rPr>
            <w:szCs w:val="16"/>
          </w:rPr>
          <w:tab/>
        </w:r>
        <w:r>
          <w:rPr>
            <w:snapToGrid w:val="0"/>
            <w:lang w:eastAsia="zh-CN"/>
          </w:rPr>
          <w:t>id-Carrier</w:t>
        </w:r>
        <w:r w:rsidRPr="00276839">
          <w:rPr>
            <w:snapToGrid w:val="0"/>
            <w:lang w:eastAsia="zh-CN"/>
          </w:rPr>
          <w:t>List</w:t>
        </w:r>
        <w:r>
          <w:rPr>
            <w:snapToGrid w:val="0"/>
            <w:lang w:eastAsia="zh-CN"/>
          </w:rPr>
          <w:t>,</w:t>
        </w:r>
      </w:ins>
    </w:p>
    <w:p w:rsidR="009B295A" w:rsidRDefault="009B295A" w:rsidP="00BD2BF9">
      <w:pPr>
        <w:pStyle w:val="PL"/>
        <w:rPr>
          <w:ins w:id="2589" w:author="R3-204376" w:date="2020-06-16T13:58:00Z"/>
          <w:szCs w:val="16"/>
        </w:rPr>
      </w:pPr>
      <w:ins w:id="2590" w:author="R3-204376" w:date="2020-06-16T13:58:00Z">
        <w:r>
          <w:rPr>
            <w:snapToGrid w:val="0"/>
            <w:lang w:eastAsia="zh-CN"/>
          </w:rPr>
          <w:lastRenderedPageBreak/>
          <w:tab/>
        </w:r>
        <w:r w:rsidRPr="00FD0425">
          <w:rPr>
            <w:snapToGrid w:val="0"/>
            <w:lang w:eastAsia="zh-CN"/>
          </w:rPr>
          <w:t>id-</w:t>
        </w:r>
        <w:r w:rsidRPr="003D1BBA">
          <w:rPr>
            <w:snapToGrid w:val="0"/>
            <w:lang w:eastAsia="zh-CN"/>
          </w:rPr>
          <w:t>FrequencyShift7p5khz</w:t>
        </w:r>
        <w:r>
          <w:rPr>
            <w:snapToGrid w:val="0"/>
            <w:lang w:eastAsia="zh-CN"/>
          </w:rPr>
          <w:t>,</w:t>
        </w:r>
      </w:ins>
    </w:p>
    <w:p w:rsidR="009B295A" w:rsidRPr="00C37D2B" w:rsidRDefault="009B295A" w:rsidP="00BD2BF9">
      <w:pPr>
        <w:pStyle w:val="PL"/>
        <w:rPr>
          <w:szCs w:val="16"/>
        </w:rPr>
      </w:pPr>
    </w:p>
    <w:p w:rsidR="00493FAB" w:rsidRPr="00C37D2B" w:rsidRDefault="00493FAB" w:rsidP="00493FAB">
      <w:pPr>
        <w:pStyle w:val="PL"/>
        <w:rPr>
          <w:szCs w:val="16"/>
        </w:rPr>
      </w:pPr>
      <w:r w:rsidRPr="00C37D2B">
        <w:rPr>
          <w:szCs w:val="16"/>
        </w:rPr>
        <w:tab/>
        <w:t>maxnoofBearers,</w:t>
      </w:r>
    </w:p>
    <w:p w:rsidR="00493FAB" w:rsidRPr="00C37D2B" w:rsidRDefault="00493FAB" w:rsidP="00493FAB">
      <w:pPr>
        <w:pStyle w:val="PL"/>
        <w:rPr>
          <w:szCs w:val="16"/>
        </w:rPr>
      </w:pPr>
      <w:r w:rsidRPr="00C37D2B">
        <w:rPr>
          <w:szCs w:val="16"/>
        </w:rPr>
        <w:tab/>
        <w:t>maxCellineNB,</w:t>
      </w:r>
    </w:p>
    <w:p w:rsidR="00493FAB" w:rsidRPr="00C37D2B" w:rsidRDefault="00493FAB" w:rsidP="00493FAB">
      <w:pPr>
        <w:pStyle w:val="PL"/>
        <w:rPr>
          <w:szCs w:val="16"/>
        </w:rPr>
      </w:pPr>
      <w:r w:rsidRPr="00C37D2B">
        <w:rPr>
          <w:szCs w:val="16"/>
        </w:rPr>
        <w:tab/>
        <w:t>maxEARFCN,</w:t>
      </w:r>
    </w:p>
    <w:p w:rsidR="00493FAB" w:rsidRPr="00C37D2B" w:rsidRDefault="00493FAB" w:rsidP="00493FAB">
      <w:pPr>
        <w:pStyle w:val="PL"/>
        <w:rPr>
          <w:szCs w:val="16"/>
        </w:rPr>
      </w:pPr>
      <w:r w:rsidRPr="00C37D2B">
        <w:rPr>
          <w:szCs w:val="16"/>
        </w:rPr>
        <w:tab/>
        <w:t>maxEARFCNPlusOne,</w:t>
      </w:r>
    </w:p>
    <w:p w:rsidR="00493FAB" w:rsidRPr="00C37D2B" w:rsidRDefault="00493FAB" w:rsidP="00493FAB">
      <w:pPr>
        <w:pStyle w:val="PL"/>
        <w:rPr>
          <w:szCs w:val="16"/>
        </w:rPr>
      </w:pPr>
      <w:r w:rsidRPr="00C37D2B">
        <w:rPr>
          <w:szCs w:val="16"/>
        </w:rPr>
        <w:tab/>
        <w:t>newmaxEARFCN,</w:t>
      </w:r>
    </w:p>
    <w:p w:rsidR="00493FAB" w:rsidRPr="00C37D2B" w:rsidRDefault="00493FAB" w:rsidP="00493FAB">
      <w:pPr>
        <w:pStyle w:val="PL"/>
        <w:rPr>
          <w:szCs w:val="16"/>
        </w:rPr>
      </w:pPr>
      <w:r w:rsidRPr="00C37D2B">
        <w:rPr>
          <w:szCs w:val="16"/>
        </w:rPr>
        <w:tab/>
        <w:t>maxInterfaces,</w:t>
      </w:r>
    </w:p>
    <w:p w:rsidR="00493FAB" w:rsidRPr="00C37D2B" w:rsidRDefault="00493FAB" w:rsidP="00493FAB">
      <w:pPr>
        <w:pStyle w:val="PL"/>
        <w:rPr>
          <w:szCs w:val="16"/>
        </w:rPr>
      </w:pPr>
      <w:r w:rsidRPr="00C37D2B">
        <w:rPr>
          <w:szCs w:val="16"/>
        </w:rPr>
        <w:tab/>
      </w:r>
    </w:p>
    <w:p w:rsidR="00493FAB" w:rsidRPr="00C37D2B" w:rsidRDefault="00493FAB" w:rsidP="00493FAB">
      <w:pPr>
        <w:pStyle w:val="PL"/>
        <w:rPr>
          <w:szCs w:val="16"/>
        </w:rPr>
      </w:pPr>
      <w:r w:rsidRPr="00C37D2B">
        <w:rPr>
          <w:szCs w:val="16"/>
        </w:rPr>
        <w:tab/>
        <w:t>maxnoofBands,</w:t>
      </w:r>
    </w:p>
    <w:p w:rsidR="00493FAB" w:rsidRPr="00C37D2B" w:rsidRDefault="00493FAB" w:rsidP="00493FAB">
      <w:pPr>
        <w:pStyle w:val="PL"/>
        <w:rPr>
          <w:szCs w:val="16"/>
        </w:rPr>
      </w:pPr>
      <w:r w:rsidRPr="00C37D2B">
        <w:rPr>
          <w:szCs w:val="16"/>
        </w:rPr>
        <w:tab/>
        <w:t>maxnoofBPLMNs,</w:t>
      </w:r>
    </w:p>
    <w:p w:rsidR="00493FAB" w:rsidRPr="00C37D2B" w:rsidRDefault="00493FAB" w:rsidP="00493FAB">
      <w:pPr>
        <w:pStyle w:val="PL"/>
        <w:rPr>
          <w:szCs w:val="16"/>
        </w:rPr>
      </w:pPr>
      <w:r w:rsidRPr="00C37D2B">
        <w:rPr>
          <w:szCs w:val="16"/>
        </w:rPr>
        <w:tab/>
        <w:t>maxnoofAdditionalPLMNs,</w:t>
      </w:r>
    </w:p>
    <w:p w:rsidR="00493FAB" w:rsidRPr="00C37D2B" w:rsidRDefault="00493FAB" w:rsidP="00493FAB">
      <w:pPr>
        <w:pStyle w:val="PL"/>
        <w:rPr>
          <w:szCs w:val="16"/>
        </w:rPr>
      </w:pPr>
      <w:r w:rsidRPr="00C37D2B">
        <w:rPr>
          <w:szCs w:val="16"/>
        </w:rPr>
        <w:tab/>
        <w:t>maxnoofCells,</w:t>
      </w:r>
    </w:p>
    <w:p w:rsidR="00493FAB" w:rsidRPr="00C37D2B" w:rsidRDefault="00493FAB" w:rsidP="00493FAB">
      <w:pPr>
        <w:pStyle w:val="PL"/>
        <w:rPr>
          <w:szCs w:val="16"/>
        </w:rPr>
      </w:pPr>
      <w:r w:rsidRPr="00C37D2B">
        <w:rPr>
          <w:szCs w:val="16"/>
        </w:rPr>
        <w:tab/>
        <w:t>maxnoofEPLMNs,</w:t>
      </w:r>
    </w:p>
    <w:p w:rsidR="00493FAB" w:rsidRPr="00C37D2B" w:rsidRDefault="00493FAB" w:rsidP="00493FAB">
      <w:pPr>
        <w:pStyle w:val="PL"/>
        <w:rPr>
          <w:szCs w:val="16"/>
        </w:rPr>
      </w:pPr>
      <w:r w:rsidRPr="00C37D2B">
        <w:rPr>
          <w:szCs w:val="16"/>
        </w:rPr>
        <w:tab/>
        <w:t>maxnoofEPLMNsPlusOne,</w:t>
      </w:r>
    </w:p>
    <w:p w:rsidR="00493FAB" w:rsidRPr="00C37D2B" w:rsidRDefault="00493FAB" w:rsidP="00493FAB">
      <w:pPr>
        <w:pStyle w:val="PL"/>
        <w:rPr>
          <w:szCs w:val="16"/>
        </w:rPr>
      </w:pPr>
      <w:r w:rsidRPr="00C37D2B">
        <w:rPr>
          <w:szCs w:val="16"/>
        </w:rPr>
        <w:tab/>
        <w:t>maxnoofForbLACs,</w:t>
      </w:r>
    </w:p>
    <w:p w:rsidR="00493FAB" w:rsidRPr="00C37D2B" w:rsidRDefault="00493FAB" w:rsidP="00493FAB">
      <w:pPr>
        <w:pStyle w:val="PL"/>
        <w:rPr>
          <w:szCs w:val="16"/>
        </w:rPr>
      </w:pPr>
      <w:r w:rsidRPr="00C37D2B">
        <w:rPr>
          <w:szCs w:val="16"/>
        </w:rPr>
        <w:tab/>
        <w:t>maxnoofForbTACs,</w:t>
      </w:r>
    </w:p>
    <w:p w:rsidR="00493FAB" w:rsidRPr="00C37D2B" w:rsidRDefault="00493FAB" w:rsidP="00493FAB">
      <w:pPr>
        <w:pStyle w:val="PL"/>
        <w:rPr>
          <w:szCs w:val="16"/>
        </w:rPr>
      </w:pPr>
      <w:r w:rsidRPr="00C37D2B">
        <w:rPr>
          <w:szCs w:val="16"/>
        </w:rPr>
        <w:tab/>
        <w:t>maxnoofNeighbours,</w:t>
      </w:r>
    </w:p>
    <w:p w:rsidR="00493FAB" w:rsidRPr="00C37D2B" w:rsidRDefault="00493FAB" w:rsidP="00493FAB">
      <w:pPr>
        <w:pStyle w:val="PL"/>
        <w:rPr>
          <w:szCs w:val="16"/>
        </w:rPr>
      </w:pPr>
      <w:r w:rsidRPr="00C37D2B">
        <w:rPr>
          <w:szCs w:val="16"/>
        </w:rPr>
        <w:tab/>
        <w:t>maxnoofPRBs,</w:t>
      </w:r>
    </w:p>
    <w:p w:rsidR="00493FAB" w:rsidRPr="00C37D2B" w:rsidRDefault="00493FAB" w:rsidP="00493FAB">
      <w:pPr>
        <w:pStyle w:val="PL"/>
        <w:rPr>
          <w:szCs w:val="16"/>
        </w:rPr>
      </w:pPr>
      <w:r w:rsidRPr="00C37D2B">
        <w:rPr>
          <w:szCs w:val="16"/>
        </w:rPr>
        <w:tab/>
        <w:t>maxNrOfErrors,</w:t>
      </w:r>
    </w:p>
    <w:p w:rsidR="00493FAB" w:rsidRPr="00C37D2B" w:rsidRDefault="00493FAB" w:rsidP="00493FAB">
      <w:pPr>
        <w:pStyle w:val="PL"/>
        <w:rPr>
          <w:szCs w:val="16"/>
          <w:lang w:eastAsia="zh-CN"/>
        </w:rPr>
      </w:pPr>
      <w:r w:rsidRPr="00C37D2B">
        <w:rPr>
          <w:szCs w:val="16"/>
        </w:rPr>
        <w:tab/>
        <w:t>maxPools</w:t>
      </w:r>
      <w:r w:rsidRPr="00C37D2B">
        <w:rPr>
          <w:szCs w:val="16"/>
          <w:lang w:eastAsia="zh-CN"/>
        </w:rPr>
        <w:t>,</w:t>
      </w:r>
    </w:p>
    <w:p w:rsidR="00493FAB" w:rsidRPr="00C37D2B" w:rsidRDefault="00493FAB" w:rsidP="00493FAB">
      <w:pPr>
        <w:pStyle w:val="PL"/>
        <w:rPr>
          <w:szCs w:val="16"/>
        </w:rPr>
      </w:pPr>
      <w:r w:rsidRPr="00C37D2B">
        <w:rPr>
          <w:szCs w:val="16"/>
          <w:lang w:eastAsia="zh-CN"/>
        </w:rPr>
        <w:tab/>
      </w:r>
      <w:r w:rsidRPr="00C37D2B">
        <w:rPr>
          <w:szCs w:val="16"/>
        </w:rPr>
        <w:t>maxnoofMBSFN,</w:t>
      </w:r>
    </w:p>
    <w:p w:rsidR="00493FAB" w:rsidRPr="00C37D2B" w:rsidRDefault="00493FAB" w:rsidP="00493FAB">
      <w:pPr>
        <w:pStyle w:val="PL"/>
        <w:rPr>
          <w:szCs w:val="16"/>
        </w:rPr>
      </w:pPr>
      <w:r w:rsidRPr="00C37D2B">
        <w:rPr>
          <w:szCs w:val="16"/>
        </w:rPr>
        <w:tab/>
        <w:t>maxnoofTAforMDT,</w:t>
      </w:r>
    </w:p>
    <w:p w:rsidR="00493FAB" w:rsidRPr="00C37D2B" w:rsidRDefault="00493FAB" w:rsidP="00493FAB">
      <w:pPr>
        <w:pStyle w:val="PL"/>
        <w:rPr>
          <w:szCs w:val="16"/>
        </w:rPr>
      </w:pPr>
      <w:r w:rsidRPr="00C37D2B">
        <w:rPr>
          <w:szCs w:val="16"/>
        </w:rPr>
        <w:tab/>
        <w:t>maxnoofCellIDforMDT,</w:t>
      </w:r>
    </w:p>
    <w:p w:rsidR="00493FAB" w:rsidRPr="00C37D2B" w:rsidRDefault="00493FAB" w:rsidP="00493FAB">
      <w:pPr>
        <w:pStyle w:val="PL"/>
        <w:rPr>
          <w:szCs w:val="16"/>
        </w:rPr>
      </w:pPr>
      <w:r w:rsidRPr="00C37D2B">
        <w:rPr>
          <w:szCs w:val="16"/>
        </w:rPr>
        <w:tab/>
        <w:t>maxnoofMBMSServiceAreaIdentities,</w:t>
      </w:r>
    </w:p>
    <w:p w:rsidR="00493FAB" w:rsidRPr="00C37D2B" w:rsidRDefault="00493FAB" w:rsidP="00493FAB">
      <w:pPr>
        <w:pStyle w:val="PL"/>
        <w:rPr>
          <w:szCs w:val="16"/>
        </w:rPr>
      </w:pPr>
      <w:r w:rsidRPr="00C37D2B">
        <w:rPr>
          <w:szCs w:val="16"/>
        </w:rPr>
        <w:tab/>
        <w:t>maxnoofMDTPLMNs,</w:t>
      </w:r>
    </w:p>
    <w:p w:rsidR="00493FAB" w:rsidRPr="00C37D2B" w:rsidRDefault="00493FAB" w:rsidP="00493FAB">
      <w:pPr>
        <w:pStyle w:val="PL"/>
        <w:rPr>
          <w:szCs w:val="16"/>
        </w:rPr>
      </w:pPr>
      <w:r w:rsidRPr="00C37D2B">
        <w:rPr>
          <w:szCs w:val="16"/>
        </w:rPr>
        <w:tab/>
        <w:t>maxnoofCoMPHypothesisSet,</w:t>
      </w:r>
    </w:p>
    <w:p w:rsidR="00493FAB" w:rsidRPr="00C37D2B" w:rsidRDefault="00493FAB" w:rsidP="00493FAB">
      <w:pPr>
        <w:pStyle w:val="PL"/>
        <w:rPr>
          <w:szCs w:val="16"/>
        </w:rPr>
      </w:pPr>
      <w:r w:rsidRPr="00C37D2B">
        <w:rPr>
          <w:szCs w:val="16"/>
        </w:rPr>
        <w:tab/>
        <w:t>maxnoofCoMPCells,</w:t>
      </w:r>
    </w:p>
    <w:p w:rsidR="00493FAB" w:rsidRPr="00C37D2B" w:rsidRDefault="00493FAB" w:rsidP="00493FAB">
      <w:pPr>
        <w:pStyle w:val="PL"/>
        <w:rPr>
          <w:szCs w:val="16"/>
        </w:rPr>
      </w:pPr>
      <w:r w:rsidRPr="00C37D2B">
        <w:rPr>
          <w:szCs w:val="16"/>
        </w:rPr>
        <w:tab/>
        <w:t>maxUEReport,</w:t>
      </w:r>
    </w:p>
    <w:p w:rsidR="00493FAB" w:rsidRPr="00C37D2B" w:rsidRDefault="00493FAB" w:rsidP="00493FAB">
      <w:pPr>
        <w:pStyle w:val="PL"/>
        <w:rPr>
          <w:szCs w:val="16"/>
        </w:rPr>
      </w:pPr>
      <w:r w:rsidRPr="00C37D2B">
        <w:rPr>
          <w:szCs w:val="16"/>
        </w:rPr>
        <w:tab/>
        <w:t>maxCellReport,</w:t>
      </w:r>
    </w:p>
    <w:p w:rsidR="00493FAB" w:rsidRPr="00C37D2B" w:rsidRDefault="00493FAB" w:rsidP="00493FAB">
      <w:pPr>
        <w:pStyle w:val="PL"/>
        <w:rPr>
          <w:szCs w:val="16"/>
        </w:rPr>
      </w:pPr>
      <w:r w:rsidRPr="00C37D2B">
        <w:rPr>
          <w:szCs w:val="16"/>
        </w:rPr>
        <w:tab/>
        <w:t>maxnoofPA,</w:t>
      </w:r>
    </w:p>
    <w:p w:rsidR="00493FAB" w:rsidRPr="00C37D2B" w:rsidRDefault="00493FAB" w:rsidP="00493FAB">
      <w:pPr>
        <w:pStyle w:val="PL"/>
        <w:rPr>
          <w:szCs w:val="16"/>
        </w:rPr>
      </w:pPr>
      <w:r w:rsidRPr="00C37D2B">
        <w:rPr>
          <w:szCs w:val="16"/>
        </w:rPr>
        <w:tab/>
        <w:t>maxCSIProcess,</w:t>
      </w:r>
    </w:p>
    <w:p w:rsidR="00493FAB" w:rsidRPr="00C37D2B" w:rsidRDefault="00493FAB" w:rsidP="00493FAB">
      <w:pPr>
        <w:pStyle w:val="PL"/>
        <w:rPr>
          <w:szCs w:val="16"/>
        </w:rPr>
      </w:pPr>
      <w:r w:rsidRPr="00C37D2B">
        <w:rPr>
          <w:szCs w:val="16"/>
        </w:rPr>
        <w:tab/>
        <w:t>maxCSIReport,</w:t>
      </w:r>
    </w:p>
    <w:p w:rsidR="00493FAB" w:rsidRPr="00C37D2B" w:rsidRDefault="00493FAB" w:rsidP="00493FAB">
      <w:pPr>
        <w:pStyle w:val="PL"/>
        <w:rPr>
          <w:szCs w:val="16"/>
        </w:rPr>
      </w:pPr>
      <w:r w:rsidRPr="00C37D2B">
        <w:rPr>
          <w:szCs w:val="16"/>
        </w:rPr>
        <w:tab/>
        <w:t>maxSubband,</w:t>
      </w:r>
    </w:p>
    <w:p w:rsidR="00493FAB" w:rsidRPr="00C37D2B" w:rsidRDefault="00493FAB" w:rsidP="00493FAB">
      <w:pPr>
        <w:pStyle w:val="PL"/>
        <w:rPr>
          <w:szCs w:val="16"/>
        </w:rPr>
      </w:pPr>
      <w:r w:rsidRPr="00C37D2B">
        <w:rPr>
          <w:szCs w:val="16"/>
        </w:rPr>
        <w:tab/>
      </w:r>
      <w:r w:rsidRPr="00C37D2B">
        <w:rPr>
          <w:rFonts w:eastAsia="等线"/>
          <w:lang w:eastAsia="zh-CN"/>
        </w:rPr>
        <w:t>maxnooftimeperiods</w:t>
      </w:r>
      <w:r w:rsidRPr="00C37D2B">
        <w:rPr>
          <w:szCs w:val="16"/>
        </w:rPr>
        <w:t>,</w:t>
      </w:r>
    </w:p>
    <w:p w:rsidR="00493FAB" w:rsidRPr="00C37D2B" w:rsidRDefault="00493FAB" w:rsidP="00493FAB">
      <w:pPr>
        <w:pStyle w:val="PL"/>
      </w:pPr>
      <w:r w:rsidRPr="00C37D2B">
        <w:rPr>
          <w:szCs w:val="16"/>
        </w:rPr>
        <w:tab/>
      </w:r>
      <w:r w:rsidRPr="00C37D2B">
        <w:t>maxnoofCellIDforQMC,</w:t>
      </w:r>
    </w:p>
    <w:p w:rsidR="00493FAB" w:rsidRPr="00C37D2B" w:rsidRDefault="00493FAB" w:rsidP="00493FAB">
      <w:pPr>
        <w:pStyle w:val="PL"/>
      </w:pPr>
      <w:r w:rsidRPr="00C37D2B">
        <w:tab/>
        <w:t>maxnoofTAforQMC,</w:t>
      </w:r>
    </w:p>
    <w:p w:rsidR="00493FAB" w:rsidRPr="00C37D2B" w:rsidRDefault="00493FAB" w:rsidP="00493FAB">
      <w:pPr>
        <w:pStyle w:val="PL"/>
      </w:pPr>
      <w:r w:rsidRPr="00C37D2B">
        <w:tab/>
        <w:t>maxnoofPLMNforQMC</w:t>
      </w:r>
      <w:r w:rsidRPr="00C37D2B">
        <w:rPr>
          <w:szCs w:val="16"/>
        </w:rPr>
        <w:t>,</w:t>
      </w:r>
    </w:p>
    <w:p w:rsidR="00493FAB" w:rsidRPr="00C37D2B" w:rsidRDefault="00493FAB" w:rsidP="00493FAB">
      <w:pPr>
        <w:pStyle w:val="PL"/>
        <w:rPr>
          <w:szCs w:val="16"/>
        </w:rPr>
      </w:pPr>
      <w:r w:rsidRPr="00C37D2B">
        <w:rPr>
          <w:szCs w:val="16"/>
        </w:rPr>
        <w:tab/>
        <w:t>maxUEsinengNBDU,</w:t>
      </w:r>
    </w:p>
    <w:p w:rsidR="00493FAB" w:rsidRPr="00C37D2B" w:rsidRDefault="00493FAB" w:rsidP="00493FAB">
      <w:pPr>
        <w:pStyle w:val="PL"/>
        <w:rPr>
          <w:szCs w:val="16"/>
        </w:rPr>
      </w:pPr>
      <w:r w:rsidRPr="00C37D2B">
        <w:rPr>
          <w:szCs w:val="16"/>
        </w:rPr>
        <w:tab/>
        <w:t>maxnoofProtectedResourcePatterns,</w:t>
      </w:r>
    </w:p>
    <w:p w:rsidR="00493FAB" w:rsidRPr="00C37D2B" w:rsidRDefault="00493FAB" w:rsidP="00493FAB">
      <w:pPr>
        <w:pStyle w:val="PL"/>
        <w:rPr>
          <w:szCs w:val="16"/>
        </w:rPr>
      </w:pPr>
      <w:r w:rsidRPr="00C37D2B">
        <w:rPr>
          <w:szCs w:val="16"/>
        </w:rPr>
        <w:tab/>
        <w:t>maxnoNRcellsSpectrumSharingWithE-UTRA,</w:t>
      </w:r>
    </w:p>
    <w:p w:rsidR="00493FAB" w:rsidRPr="00C37D2B" w:rsidRDefault="00493FAB" w:rsidP="00493FAB">
      <w:pPr>
        <w:pStyle w:val="PL"/>
        <w:rPr>
          <w:szCs w:val="16"/>
        </w:rPr>
      </w:pPr>
      <w:r w:rsidRPr="00C37D2B">
        <w:rPr>
          <w:szCs w:val="16"/>
        </w:rPr>
        <w:tab/>
        <w:t>maxnoofNrCellBands,</w:t>
      </w:r>
    </w:p>
    <w:p w:rsidR="00493FAB" w:rsidRPr="00C37D2B" w:rsidRDefault="00493FAB" w:rsidP="00493FAB">
      <w:pPr>
        <w:pStyle w:val="PL"/>
        <w:rPr>
          <w:szCs w:val="16"/>
        </w:rPr>
      </w:pPr>
      <w:r w:rsidRPr="00C37D2B">
        <w:rPr>
          <w:szCs w:val="16"/>
        </w:rPr>
        <w:tab/>
        <w:t>maxnoofBluetoothName,</w:t>
      </w:r>
    </w:p>
    <w:p w:rsidR="00493FAB" w:rsidRPr="00C37D2B" w:rsidRDefault="00493FAB" w:rsidP="00493FAB">
      <w:pPr>
        <w:pStyle w:val="PL"/>
        <w:rPr>
          <w:szCs w:val="16"/>
        </w:rPr>
      </w:pPr>
      <w:r w:rsidRPr="00C37D2B">
        <w:rPr>
          <w:szCs w:val="16"/>
        </w:rPr>
        <w:tab/>
        <w:t>maxnoofWLANName,</w:t>
      </w:r>
    </w:p>
    <w:p w:rsidR="00493FAB" w:rsidRPr="00C37D2B" w:rsidRDefault="00493FAB" w:rsidP="00493FAB">
      <w:pPr>
        <w:pStyle w:val="PL"/>
        <w:rPr>
          <w:szCs w:val="16"/>
        </w:rPr>
      </w:pPr>
      <w:r w:rsidRPr="00C37D2B">
        <w:rPr>
          <w:szCs w:val="16"/>
        </w:rPr>
        <w:tab/>
      </w:r>
      <w:r w:rsidRPr="00C37D2B">
        <w:rPr>
          <w:rFonts w:cs="Courier New"/>
        </w:rPr>
        <w:t>maxofNRNeighbours</w:t>
      </w:r>
      <w:r w:rsidRPr="00C37D2B">
        <w:rPr>
          <w:szCs w:val="16"/>
        </w:rPr>
        <w:t>,</w:t>
      </w:r>
    </w:p>
    <w:p w:rsidR="00493FAB" w:rsidRPr="00C37D2B" w:rsidRDefault="00493FAB" w:rsidP="00493FAB">
      <w:pPr>
        <w:pStyle w:val="PL"/>
        <w:rPr>
          <w:szCs w:val="16"/>
        </w:rPr>
      </w:pPr>
      <w:r w:rsidRPr="00C37D2B">
        <w:rPr>
          <w:szCs w:val="16"/>
        </w:rPr>
        <w:tab/>
      </w:r>
      <w:r w:rsidRPr="00C37D2B">
        <w:rPr>
          <w:snapToGrid w:val="0"/>
        </w:rPr>
        <w:t>maxnoofextBPLMNs,</w:t>
      </w:r>
    </w:p>
    <w:p w:rsidR="00493FAB" w:rsidRPr="00C37D2B" w:rsidRDefault="00493FAB" w:rsidP="00493FAB">
      <w:pPr>
        <w:pStyle w:val="PL"/>
        <w:rPr>
          <w:szCs w:val="16"/>
        </w:rPr>
      </w:pPr>
      <w:r w:rsidRPr="00C37D2B">
        <w:rPr>
          <w:szCs w:val="16"/>
        </w:rPr>
        <w:tab/>
      </w:r>
      <w:r w:rsidRPr="00C37D2B">
        <w:rPr>
          <w:snapToGrid w:val="0"/>
        </w:rPr>
        <w:t>maxnoofextBPLMNsminus1,</w:t>
      </w:r>
    </w:p>
    <w:p w:rsidR="00493FAB" w:rsidRPr="00C37D2B" w:rsidRDefault="00493FAB" w:rsidP="00493FAB">
      <w:pPr>
        <w:pStyle w:val="PL"/>
        <w:rPr>
          <w:snapToGrid w:val="0"/>
        </w:rPr>
      </w:pPr>
      <w:r w:rsidRPr="00C37D2B">
        <w:rPr>
          <w:szCs w:val="16"/>
        </w:rPr>
        <w:tab/>
      </w:r>
      <w:r w:rsidRPr="00C37D2B">
        <w:rPr>
          <w:snapToGrid w:val="0"/>
        </w:rPr>
        <w:t>maxnoofBPLMNsminus1,</w:t>
      </w:r>
    </w:p>
    <w:p w:rsidR="00493FAB" w:rsidRPr="00C37D2B" w:rsidRDefault="00493FAB" w:rsidP="00493FAB">
      <w:pPr>
        <w:pStyle w:val="PL"/>
        <w:rPr>
          <w:snapToGrid w:val="0"/>
        </w:rPr>
      </w:pPr>
      <w:r w:rsidRPr="00C37D2B">
        <w:rPr>
          <w:snapToGrid w:val="0"/>
        </w:rPr>
        <w:tab/>
        <w:t>maxnoofTLAs,</w:t>
      </w:r>
    </w:p>
    <w:p w:rsidR="00BD2BF9" w:rsidRDefault="00493FAB" w:rsidP="00493FAB">
      <w:pPr>
        <w:pStyle w:val="PL"/>
        <w:rPr>
          <w:ins w:id="2591" w:author="CATT" w:date="2020-01-21T15:57:00Z"/>
          <w:snapToGrid w:val="0"/>
          <w:lang w:eastAsia="zh-CN"/>
        </w:rPr>
      </w:pPr>
      <w:r w:rsidRPr="00C37D2B">
        <w:rPr>
          <w:snapToGrid w:val="0"/>
        </w:rPr>
        <w:tab/>
        <w:t>maxnoofGTPTLAs</w:t>
      </w:r>
      <w:ins w:id="2592" w:author="CATT" w:date="2020-01-21T15:57:00Z">
        <w:r w:rsidR="001F7402">
          <w:rPr>
            <w:rFonts w:hint="eastAsia"/>
            <w:snapToGrid w:val="0"/>
            <w:lang w:eastAsia="zh-CN"/>
          </w:rPr>
          <w:t>,</w:t>
        </w:r>
      </w:ins>
    </w:p>
    <w:p w:rsidR="00135E7C" w:rsidRDefault="001F7402" w:rsidP="00135E7C">
      <w:pPr>
        <w:pStyle w:val="PL"/>
        <w:rPr>
          <w:ins w:id="2593" w:author="R3-204376" w:date="2020-06-16T13:49:00Z"/>
          <w:szCs w:val="16"/>
          <w:lang w:eastAsia="zh-CN"/>
        </w:rPr>
      </w:pPr>
      <w:ins w:id="2594" w:author="CATT" w:date="2020-01-21T15:57:00Z">
        <w:r>
          <w:rPr>
            <w:rFonts w:hint="eastAsia"/>
            <w:snapToGrid w:val="0"/>
            <w:lang w:eastAsia="zh-CN"/>
          </w:rPr>
          <w:tab/>
        </w:r>
      </w:ins>
      <w:ins w:id="2595" w:author="CATT" w:date="2020-01-21T15:58:00Z">
        <w:r w:rsidR="00DC73AE" w:rsidRPr="001E577E">
          <w:rPr>
            <w:szCs w:val="16"/>
          </w:rPr>
          <w:t>maxnoofSSBAreas</w:t>
        </w:r>
      </w:ins>
      <w:ins w:id="2596" w:author="R3-204376" w:date="2020-06-16T13:49:00Z">
        <w:r w:rsidR="00135E7C">
          <w:rPr>
            <w:rFonts w:hint="eastAsia"/>
            <w:szCs w:val="16"/>
            <w:lang w:eastAsia="zh-CN"/>
          </w:rPr>
          <w:t>,</w:t>
        </w:r>
      </w:ins>
    </w:p>
    <w:p w:rsidR="00135E7C" w:rsidRPr="00FD0425" w:rsidRDefault="00135E7C" w:rsidP="00135E7C">
      <w:pPr>
        <w:pStyle w:val="PL"/>
        <w:rPr>
          <w:ins w:id="2597" w:author="R3-204376" w:date="2020-06-16T13:49:00Z"/>
        </w:rPr>
      </w:pPr>
      <w:ins w:id="2598" w:author="R3-204376" w:date="2020-06-16T13:49:00Z">
        <w:r w:rsidRPr="00FD0425">
          <w:tab/>
        </w:r>
        <w:r w:rsidRPr="00C16193">
          <w:t>max</w:t>
        </w:r>
        <w:r>
          <w:t>noof</w:t>
        </w:r>
        <w:r w:rsidRPr="00C16193">
          <w:t>NRSCSs</w:t>
        </w:r>
        <w:r>
          <w:t>,</w:t>
        </w:r>
      </w:ins>
    </w:p>
    <w:p w:rsidR="001F7402" w:rsidRPr="00C37D2B" w:rsidRDefault="00135E7C" w:rsidP="00135E7C">
      <w:pPr>
        <w:pStyle w:val="PL"/>
        <w:rPr>
          <w:szCs w:val="16"/>
          <w:lang w:eastAsia="zh-CN"/>
        </w:rPr>
      </w:pPr>
      <w:ins w:id="2599" w:author="R3-204376" w:date="2020-06-16T13:49:00Z">
        <w:r w:rsidRPr="00FD0425">
          <w:tab/>
        </w:r>
        <w:r w:rsidRPr="00203B54">
          <w:t>maxnoofPhysicalResourceBlocks</w:t>
        </w:r>
      </w:ins>
    </w:p>
    <w:p w:rsidR="00BD2BF9" w:rsidRPr="00C37D2B" w:rsidRDefault="00BD2BF9" w:rsidP="00BD2BF9">
      <w:pPr>
        <w:pStyle w:val="PL"/>
        <w:rPr>
          <w:snapToGrid w:val="0"/>
        </w:rPr>
      </w:pPr>
    </w:p>
    <w:p w:rsidR="00BD2BF9" w:rsidRPr="00C37D2B" w:rsidRDefault="00BD2BF9" w:rsidP="00BD2BF9">
      <w:pPr>
        <w:pStyle w:val="PL"/>
        <w:rPr>
          <w:snapToGrid w:val="0"/>
        </w:rPr>
      </w:pPr>
      <w:r w:rsidRPr="00C37D2B">
        <w:rPr>
          <w:snapToGrid w:val="0"/>
        </w:rPr>
        <w:lastRenderedPageBreak/>
        <w:t>FROM X2AP-Constants</w:t>
      </w:r>
    </w:p>
    <w:p w:rsidR="00BD2BF9" w:rsidRPr="00C37D2B" w:rsidRDefault="00BD2BF9" w:rsidP="00BD2BF9">
      <w:pPr>
        <w:pStyle w:val="PL"/>
        <w:rPr>
          <w:snapToGrid w:val="0"/>
        </w:rPr>
      </w:pPr>
    </w:p>
    <w:p w:rsidR="00BD2BF9" w:rsidRPr="00C37D2B" w:rsidRDefault="00BD2BF9" w:rsidP="00BD2BF9">
      <w:pPr>
        <w:pStyle w:val="PL"/>
        <w:rPr>
          <w:snapToGrid w:val="0"/>
        </w:rPr>
      </w:pPr>
      <w:r w:rsidRPr="00C37D2B">
        <w:rPr>
          <w:snapToGrid w:val="0"/>
        </w:rPr>
        <w:tab/>
        <w:t>Criticality,</w:t>
      </w:r>
    </w:p>
    <w:p w:rsidR="00BD2BF9" w:rsidRPr="00C37D2B" w:rsidRDefault="00BD2BF9" w:rsidP="00BD2BF9">
      <w:pPr>
        <w:pStyle w:val="PL"/>
        <w:rPr>
          <w:snapToGrid w:val="0"/>
        </w:rPr>
      </w:pPr>
      <w:r w:rsidRPr="00C37D2B">
        <w:rPr>
          <w:snapToGrid w:val="0"/>
        </w:rPr>
        <w:tab/>
        <w:t>ProcedureCode,</w:t>
      </w:r>
    </w:p>
    <w:p w:rsidR="00BD2BF9" w:rsidRPr="00C37D2B" w:rsidRDefault="00BD2BF9" w:rsidP="00BD2BF9">
      <w:pPr>
        <w:pStyle w:val="PL"/>
        <w:rPr>
          <w:snapToGrid w:val="0"/>
        </w:rPr>
      </w:pPr>
      <w:r w:rsidRPr="00C37D2B">
        <w:rPr>
          <w:snapToGrid w:val="0"/>
        </w:rPr>
        <w:tab/>
        <w:t>ProtocolIE-ID,</w:t>
      </w:r>
    </w:p>
    <w:p w:rsidR="00BD2BF9" w:rsidRPr="00C37D2B" w:rsidRDefault="00BD2BF9" w:rsidP="00BD2BF9">
      <w:pPr>
        <w:pStyle w:val="PL"/>
        <w:rPr>
          <w:snapToGrid w:val="0"/>
        </w:rPr>
      </w:pPr>
      <w:r w:rsidRPr="00C37D2B">
        <w:rPr>
          <w:snapToGrid w:val="0"/>
        </w:rPr>
        <w:tab/>
        <w:t>TriggeringMessage</w:t>
      </w:r>
    </w:p>
    <w:p w:rsidR="00BD2BF9" w:rsidRPr="00C37D2B" w:rsidRDefault="00BD2BF9" w:rsidP="00BD2BF9">
      <w:pPr>
        <w:pStyle w:val="PL"/>
        <w:rPr>
          <w:snapToGrid w:val="0"/>
        </w:rPr>
      </w:pPr>
      <w:r w:rsidRPr="00C37D2B">
        <w:rPr>
          <w:snapToGrid w:val="0"/>
        </w:rPr>
        <w:t>FROM X2AP-CommonDataTypes</w:t>
      </w:r>
    </w:p>
    <w:p w:rsidR="00BD2BF9" w:rsidRPr="00C37D2B" w:rsidRDefault="00BD2BF9" w:rsidP="00BD2BF9">
      <w:pPr>
        <w:pStyle w:val="PL"/>
        <w:rPr>
          <w:snapToGrid w:val="0"/>
        </w:rPr>
      </w:pPr>
    </w:p>
    <w:p w:rsidR="00BD2BF9" w:rsidRPr="00C37D2B" w:rsidRDefault="00BD2BF9" w:rsidP="00BD2BF9">
      <w:pPr>
        <w:pStyle w:val="PL"/>
        <w:rPr>
          <w:snapToGrid w:val="0"/>
        </w:rPr>
      </w:pPr>
      <w:r w:rsidRPr="00C37D2B">
        <w:rPr>
          <w:snapToGrid w:val="0"/>
        </w:rPr>
        <w:tab/>
        <w:t>ProtocolExtensionContainer{},</w:t>
      </w:r>
    </w:p>
    <w:p w:rsidR="00BD2BF9" w:rsidRPr="00C37D2B" w:rsidRDefault="00BD2BF9" w:rsidP="00BD2BF9">
      <w:pPr>
        <w:pStyle w:val="PL"/>
        <w:rPr>
          <w:snapToGrid w:val="0"/>
        </w:rPr>
      </w:pPr>
      <w:r w:rsidRPr="00C37D2B">
        <w:rPr>
          <w:snapToGrid w:val="0"/>
        </w:rPr>
        <w:tab/>
        <w:t>ProtocolIE-Single-Container{},</w:t>
      </w:r>
    </w:p>
    <w:p w:rsidR="00BD2BF9" w:rsidRPr="00C37D2B" w:rsidRDefault="00BD2BF9" w:rsidP="00BD2BF9">
      <w:pPr>
        <w:pStyle w:val="PL"/>
        <w:rPr>
          <w:snapToGrid w:val="0"/>
        </w:rPr>
      </w:pPr>
      <w:r w:rsidRPr="00C37D2B">
        <w:rPr>
          <w:snapToGrid w:val="0"/>
        </w:rPr>
        <w:tab/>
      </w:r>
    </w:p>
    <w:p w:rsidR="00BD2BF9" w:rsidRPr="00C37D2B" w:rsidRDefault="00BD2BF9" w:rsidP="00BD2BF9">
      <w:pPr>
        <w:pStyle w:val="PL"/>
        <w:rPr>
          <w:snapToGrid w:val="0"/>
        </w:rPr>
      </w:pPr>
      <w:r w:rsidRPr="00C37D2B">
        <w:rPr>
          <w:snapToGrid w:val="0"/>
        </w:rPr>
        <w:tab/>
        <w:t>X2AP-PROTOCOL-EXTENSION,</w:t>
      </w:r>
    </w:p>
    <w:p w:rsidR="00BD2BF9" w:rsidRPr="00C37D2B" w:rsidRDefault="00BD2BF9" w:rsidP="00BD2BF9">
      <w:pPr>
        <w:pStyle w:val="PL"/>
        <w:rPr>
          <w:snapToGrid w:val="0"/>
        </w:rPr>
      </w:pPr>
      <w:r w:rsidRPr="00C37D2B">
        <w:rPr>
          <w:snapToGrid w:val="0"/>
        </w:rPr>
        <w:tab/>
        <w:t>X2AP-PROTOCOL-IES</w:t>
      </w:r>
    </w:p>
    <w:p w:rsidR="00BD2BF9" w:rsidRPr="00C37D2B" w:rsidRDefault="00BD2BF9" w:rsidP="00BD2BF9">
      <w:pPr>
        <w:pStyle w:val="PL"/>
        <w:rPr>
          <w:snapToGrid w:val="0"/>
        </w:rPr>
      </w:pPr>
      <w:r w:rsidRPr="00C37D2B">
        <w:rPr>
          <w:snapToGrid w:val="0"/>
        </w:rPr>
        <w:t>FROM X2AP-Containers;</w:t>
      </w:r>
    </w:p>
    <w:p w:rsidR="00BD2BF9" w:rsidRPr="00C37D2B" w:rsidRDefault="00BD2BF9" w:rsidP="00BD2BF9">
      <w:pPr>
        <w:pStyle w:val="PL"/>
        <w:rPr>
          <w:snapToGrid w:val="0"/>
        </w:rPr>
      </w:pPr>
    </w:p>
    <w:p w:rsidR="00E93DBE" w:rsidRPr="00C37D2B" w:rsidRDefault="00E93DBE" w:rsidP="00E93DBE">
      <w:pPr>
        <w:pStyle w:val="PL"/>
        <w:spacing w:line="0" w:lineRule="atLeast"/>
        <w:outlineLvl w:val="3"/>
        <w:rPr>
          <w:rFonts w:cs="Courier New"/>
          <w:snapToGrid w:val="0"/>
        </w:rPr>
      </w:pPr>
      <w:r w:rsidRPr="00C37D2B">
        <w:rPr>
          <w:rFonts w:cs="Courier New"/>
          <w:snapToGrid w:val="0"/>
        </w:rPr>
        <w:t>-- A</w:t>
      </w:r>
    </w:p>
    <w:p w:rsidR="00E93DBE" w:rsidRPr="00C37D2B" w:rsidRDefault="00E93DBE" w:rsidP="00E93DBE">
      <w:pPr>
        <w:pStyle w:val="PL"/>
        <w:rPr>
          <w:snapToGrid w:val="0"/>
        </w:rPr>
      </w:pPr>
    </w:p>
    <w:p w:rsidR="00555990" w:rsidRDefault="00555990" w:rsidP="00555990">
      <w:pPr>
        <w:pStyle w:val="PL"/>
        <w:rPr>
          <w:rFonts w:eastAsia="等线"/>
          <w:snapToGrid w:val="0"/>
          <w:lang w:eastAsia="zh-CN"/>
        </w:rPr>
      </w:pPr>
      <w:r>
        <w:rPr>
          <w:rFonts w:eastAsia="等线" w:hint="eastAsia"/>
          <w:snapToGrid w:val="0"/>
          <w:lang w:eastAsia="zh-CN"/>
        </w:rPr>
        <w:t>/////////////////////////////////////skip unchanged/////////////////////////////////////</w:t>
      </w:r>
    </w:p>
    <w:p w:rsidR="00555990" w:rsidRDefault="00555990" w:rsidP="00555990">
      <w:pPr>
        <w:pStyle w:val="PL"/>
        <w:rPr>
          <w:rFonts w:eastAsia="等线"/>
          <w:snapToGrid w:val="0"/>
          <w:lang w:eastAsia="zh-CN"/>
        </w:rPr>
      </w:pPr>
    </w:p>
    <w:p w:rsidR="003133E8" w:rsidDel="009C65DE" w:rsidRDefault="002B3CB1" w:rsidP="0060197D">
      <w:pPr>
        <w:pStyle w:val="PL"/>
        <w:rPr>
          <w:ins w:id="2600" w:author="CATT" w:date="2020-01-21T15:47:00Z"/>
          <w:del w:id="2601" w:author="R3-204344" w:date="2020-06-16T12:55:00Z"/>
          <w:rFonts w:eastAsia="等线"/>
          <w:snapToGrid w:val="0"/>
          <w:lang w:eastAsia="zh-CN"/>
        </w:rPr>
      </w:pPr>
      <w:ins w:id="2602" w:author="CATT" w:date="2020-01-21T15:47:00Z">
        <w:del w:id="2603" w:author="R3-204344" w:date="2020-06-16T12:55:00Z">
          <w:r w:rsidDel="009C65DE">
            <w:rPr>
              <w:rFonts w:eastAsia="等线"/>
              <w:snapToGrid w:val="0"/>
              <w:lang w:eastAsia="zh-CN"/>
            </w:rPr>
            <w:delText>Available</w:delText>
          </w:r>
          <w:r w:rsidRPr="002B3CB1" w:rsidDel="009C65DE">
            <w:rPr>
              <w:rFonts w:eastAsia="等线"/>
              <w:snapToGrid w:val="0"/>
              <w:lang w:eastAsia="zh-CN"/>
            </w:rPr>
            <w:delText>R</w:delText>
          </w:r>
          <w:r w:rsidDel="009C65DE">
            <w:rPr>
              <w:rFonts w:eastAsia="等线"/>
              <w:snapToGrid w:val="0"/>
              <w:lang w:eastAsia="zh-CN"/>
            </w:rPr>
            <w:delText>RCConnectionCapacity</w:delText>
          </w:r>
          <w:r w:rsidRPr="002B3CB1" w:rsidDel="009C65DE">
            <w:rPr>
              <w:rFonts w:eastAsia="等线"/>
              <w:snapToGrid w:val="0"/>
              <w:lang w:eastAsia="zh-CN"/>
            </w:rPr>
            <w:delText>Value</w:delText>
          </w:r>
          <w:r w:rsidDel="009C65DE">
            <w:rPr>
              <w:rFonts w:eastAsia="等线" w:hint="eastAsia"/>
              <w:snapToGrid w:val="0"/>
              <w:lang w:eastAsia="zh-CN"/>
            </w:rPr>
            <w:delText xml:space="preserve"> ::= </w:delText>
          </w:r>
          <w:r w:rsidRPr="00C37D2B" w:rsidDel="009C65DE">
            <w:rPr>
              <w:snapToGrid w:val="0"/>
            </w:rPr>
            <w:delText>INTEGER (1..100)</w:delText>
          </w:r>
        </w:del>
      </w:ins>
    </w:p>
    <w:p w:rsidR="003133E8" w:rsidDel="009C65DE" w:rsidRDefault="003133E8" w:rsidP="0060197D">
      <w:pPr>
        <w:pStyle w:val="PL"/>
        <w:rPr>
          <w:ins w:id="2604" w:author="CATT" w:date="2020-01-21T15:47:00Z"/>
          <w:del w:id="2605" w:author="R3-204344" w:date="2020-06-16T12:55:00Z"/>
          <w:rFonts w:eastAsia="等线"/>
          <w:snapToGrid w:val="0"/>
          <w:lang w:eastAsia="zh-CN"/>
        </w:rPr>
      </w:pPr>
    </w:p>
    <w:p w:rsidR="00135E7C" w:rsidRDefault="00135E7C" w:rsidP="00135E7C">
      <w:pPr>
        <w:pStyle w:val="PL"/>
        <w:rPr>
          <w:rFonts w:eastAsia="等线"/>
          <w:snapToGrid w:val="0"/>
          <w:lang w:eastAsia="zh-CN"/>
        </w:rPr>
      </w:pPr>
      <w:r>
        <w:rPr>
          <w:rFonts w:eastAsia="等线" w:hint="eastAsia"/>
          <w:snapToGrid w:val="0"/>
          <w:lang w:eastAsia="zh-CN"/>
        </w:rPr>
        <w:t>/////////////////////////////////////skip unchanged/////////////////////////////////////</w:t>
      </w:r>
    </w:p>
    <w:p w:rsidR="00135E7C" w:rsidRDefault="00135E7C" w:rsidP="00135E7C">
      <w:pPr>
        <w:pStyle w:val="PL"/>
        <w:rPr>
          <w:rFonts w:eastAsia="等线"/>
          <w:snapToGrid w:val="0"/>
          <w:lang w:eastAsia="zh-CN"/>
        </w:rPr>
      </w:pPr>
    </w:p>
    <w:p w:rsidR="00135E7C" w:rsidRPr="00FD0425" w:rsidRDefault="00135E7C" w:rsidP="00135E7C">
      <w:pPr>
        <w:pStyle w:val="PL"/>
        <w:outlineLvl w:val="3"/>
        <w:rPr>
          <w:lang w:eastAsia="zh-CN"/>
        </w:rPr>
      </w:pPr>
      <w:r w:rsidRPr="00FD0425">
        <w:t xml:space="preserve">-- </w:t>
      </w:r>
      <w:r>
        <w:rPr>
          <w:rFonts w:hint="eastAsia"/>
          <w:lang w:eastAsia="zh-CN"/>
        </w:rPr>
        <w:t>F</w:t>
      </w:r>
    </w:p>
    <w:p w:rsidR="00135E7C" w:rsidRPr="00FD0425" w:rsidRDefault="00135E7C" w:rsidP="00135E7C">
      <w:pPr>
        <w:pStyle w:val="PL"/>
      </w:pPr>
    </w:p>
    <w:p w:rsidR="00135E7C" w:rsidRDefault="00135E7C" w:rsidP="00135E7C">
      <w:pPr>
        <w:pStyle w:val="PL"/>
        <w:rPr>
          <w:rFonts w:eastAsia="等线"/>
          <w:snapToGrid w:val="0"/>
          <w:lang w:eastAsia="zh-CN"/>
        </w:rPr>
      </w:pPr>
      <w:r>
        <w:rPr>
          <w:rFonts w:eastAsia="等线" w:hint="eastAsia"/>
          <w:snapToGrid w:val="0"/>
          <w:lang w:eastAsia="zh-CN"/>
        </w:rPr>
        <w:t>/////////////////////////////////////skip unchanged/////////////////////////////////////</w:t>
      </w:r>
    </w:p>
    <w:p w:rsidR="00135E7C" w:rsidRDefault="00135E7C" w:rsidP="00135E7C">
      <w:pPr>
        <w:pStyle w:val="PL"/>
        <w:rPr>
          <w:rFonts w:eastAsia="等线"/>
          <w:snapToGrid w:val="0"/>
          <w:lang w:eastAsia="zh-CN"/>
        </w:rPr>
      </w:pPr>
    </w:p>
    <w:p w:rsidR="00F928E1" w:rsidRPr="00FD0425" w:rsidRDefault="00F928E1" w:rsidP="00F928E1">
      <w:pPr>
        <w:pStyle w:val="PL"/>
        <w:rPr>
          <w:ins w:id="2606" w:author="R3-204376" w:date="2020-06-16T13:49:00Z"/>
          <w:snapToGrid w:val="0"/>
          <w:lang w:eastAsia="zh-CN"/>
        </w:rPr>
      </w:pPr>
      <w:ins w:id="2607" w:author="R3-204376" w:date="2020-06-16T13:49:00Z">
        <w:r w:rsidRPr="003D1BBA">
          <w:rPr>
            <w:snapToGrid w:val="0"/>
            <w:lang w:eastAsia="zh-CN"/>
          </w:rPr>
          <w:t>FrequencyShift7p5khz</w:t>
        </w:r>
        <w:r w:rsidRPr="00FD0425">
          <w:rPr>
            <w:snapToGrid w:val="0"/>
            <w:lang w:eastAsia="zh-CN"/>
          </w:rPr>
          <w:t xml:space="preserve"> ::= ENUMERATED {</w:t>
        </w:r>
        <w:r>
          <w:rPr>
            <w:rFonts w:hint="eastAsia"/>
            <w:snapToGrid w:val="0"/>
            <w:lang w:eastAsia="zh-CN"/>
          </w:rPr>
          <w:t xml:space="preserve">false, </w:t>
        </w:r>
        <w:r>
          <w:rPr>
            <w:snapToGrid w:val="0"/>
            <w:lang w:eastAsia="zh-CN"/>
          </w:rPr>
          <w:t>true</w:t>
        </w:r>
        <w:r>
          <w:rPr>
            <w:rFonts w:hint="eastAsia"/>
            <w:snapToGrid w:val="0"/>
            <w:lang w:eastAsia="zh-CN"/>
          </w:rPr>
          <w:t>, ...</w:t>
        </w:r>
        <w:r w:rsidRPr="00FD0425">
          <w:rPr>
            <w:snapToGrid w:val="0"/>
            <w:lang w:eastAsia="zh-CN"/>
          </w:rPr>
          <w:t>}</w:t>
        </w:r>
      </w:ins>
    </w:p>
    <w:p w:rsidR="00F928E1" w:rsidRPr="00FD0425" w:rsidRDefault="00F928E1" w:rsidP="00F928E1">
      <w:pPr>
        <w:pStyle w:val="PL"/>
        <w:rPr>
          <w:ins w:id="2608" w:author="R3-204376" w:date="2020-06-16T13:49:00Z"/>
        </w:rPr>
      </w:pPr>
    </w:p>
    <w:p w:rsidR="00996B2F" w:rsidRDefault="00996B2F" w:rsidP="00996B2F">
      <w:pPr>
        <w:pStyle w:val="PL"/>
        <w:rPr>
          <w:rFonts w:eastAsia="等线"/>
          <w:snapToGrid w:val="0"/>
          <w:lang w:eastAsia="zh-CN"/>
        </w:rPr>
      </w:pPr>
      <w:r>
        <w:rPr>
          <w:rFonts w:eastAsia="等线" w:hint="eastAsia"/>
          <w:snapToGrid w:val="0"/>
          <w:lang w:eastAsia="zh-CN"/>
        </w:rPr>
        <w:t>/////////////////////////////////////skip unchanged/////////////////////////////////////</w:t>
      </w:r>
    </w:p>
    <w:p w:rsidR="00996B2F" w:rsidRDefault="00996B2F" w:rsidP="00996B2F">
      <w:pPr>
        <w:pStyle w:val="PL"/>
        <w:rPr>
          <w:rFonts w:eastAsia="等线"/>
          <w:snapToGrid w:val="0"/>
          <w:lang w:eastAsia="zh-CN"/>
        </w:rPr>
      </w:pPr>
    </w:p>
    <w:p w:rsidR="00996B2F" w:rsidRPr="00FD0425" w:rsidRDefault="00996B2F" w:rsidP="00996B2F">
      <w:pPr>
        <w:pStyle w:val="PL"/>
        <w:outlineLvl w:val="3"/>
        <w:rPr>
          <w:lang w:eastAsia="zh-CN"/>
        </w:rPr>
      </w:pPr>
      <w:r w:rsidRPr="00FD0425">
        <w:t xml:space="preserve">-- </w:t>
      </w:r>
      <w:r>
        <w:rPr>
          <w:lang w:eastAsia="zh-CN"/>
        </w:rPr>
        <w:t>H</w:t>
      </w:r>
    </w:p>
    <w:p w:rsidR="00996B2F" w:rsidRPr="00FD0425" w:rsidRDefault="00996B2F" w:rsidP="00996B2F">
      <w:pPr>
        <w:pStyle w:val="PL"/>
      </w:pPr>
    </w:p>
    <w:p w:rsidR="00996B2F" w:rsidRDefault="00996B2F" w:rsidP="00996B2F">
      <w:pPr>
        <w:pStyle w:val="PL"/>
        <w:rPr>
          <w:rFonts w:eastAsia="等线"/>
          <w:snapToGrid w:val="0"/>
          <w:lang w:eastAsia="zh-CN"/>
        </w:rPr>
      </w:pPr>
      <w:r>
        <w:rPr>
          <w:rFonts w:eastAsia="等线" w:hint="eastAsia"/>
          <w:snapToGrid w:val="0"/>
          <w:lang w:eastAsia="zh-CN"/>
        </w:rPr>
        <w:t>/////////////////////////////////////skip unchanged/////////////////////////////////////</w:t>
      </w:r>
    </w:p>
    <w:p w:rsidR="00996B2F" w:rsidRDefault="00996B2F" w:rsidP="00996B2F">
      <w:pPr>
        <w:pStyle w:val="PL"/>
        <w:rPr>
          <w:rFonts w:eastAsia="等线"/>
          <w:snapToGrid w:val="0"/>
          <w:lang w:eastAsia="zh-CN"/>
        </w:rPr>
      </w:pPr>
    </w:p>
    <w:p w:rsidR="00AF07D5" w:rsidRPr="00C37D2B" w:rsidRDefault="00AF07D5" w:rsidP="00AF07D5">
      <w:pPr>
        <w:pStyle w:val="PL"/>
      </w:pPr>
      <w:r w:rsidRPr="00C37D2B">
        <w:rPr>
          <w:snapToGrid w:val="0"/>
        </w:rPr>
        <w:t xml:space="preserve">HandoverReportType ::= </w:t>
      </w:r>
      <w:r w:rsidRPr="00C37D2B">
        <w:t>ENUMERATED {</w:t>
      </w:r>
    </w:p>
    <w:p w:rsidR="00AF07D5" w:rsidRPr="00C37D2B" w:rsidRDefault="00AF07D5" w:rsidP="00AF07D5">
      <w:pPr>
        <w:pStyle w:val="PL"/>
      </w:pPr>
      <w:r w:rsidRPr="00C37D2B">
        <w:tab/>
        <w:t>hoTooEarly,</w:t>
      </w:r>
    </w:p>
    <w:p w:rsidR="00AF07D5" w:rsidRPr="00C37D2B" w:rsidRDefault="00AF07D5" w:rsidP="00AF07D5">
      <w:pPr>
        <w:pStyle w:val="PL"/>
      </w:pPr>
      <w:r w:rsidRPr="00C37D2B">
        <w:tab/>
        <w:t>hoToWrongCell,</w:t>
      </w:r>
    </w:p>
    <w:p w:rsidR="00AF07D5" w:rsidRPr="00C37D2B" w:rsidRDefault="00AF07D5" w:rsidP="00AF07D5">
      <w:pPr>
        <w:pStyle w:val="PL"/>
      </w:pPr>
      <w:r w:rsidRPr="00C37D2B">
        <w:tab/>
        <w:t>...,</w:t>
      </w:r>
    </w:p>
    <w:p w:rsidR="00AF07D5" w:rsidRDefault="00AF07D5" w:rsidP="00AF07D5">
      <w:pPr>
        <w:pStyle w:val="PL"/>
        <w:rPr>
          <w:ins w:id="2609" w:author="final check" w:date="2020-06-16T14:21:00Z"/>
        </w:rPr>
      </w:pPr>
      <w:r w:rsidRPr="00C37D2B">
        <w:tab/>
        <w:t>interRATpingpong</w:t>
      </w:r>
      <w:ins w:id="2610" w:author="final check" w:date="2020-06-16T14:21:00Z">
        <w:r>
          <w:t>,</w:t>
        </w:r>
      </w:ins>
    </w:p>
    <w:p w:rsidR="00AF07D5" w:rsidRPr="00C37D2B" w:rsidRDefault="00AF07D5" w:rsidP="00AF07D5">
      <w:pPr>
        <w:pStyle w:val="PL"/>
      </w:pPr>
      <w:ins w:id="2611" w:author="final check" w:date="2020-06-16T14:21:00Z">
        <w:r>
          <w:tab/>
          <w:t>interSystemPingpong</w:t>
        </w:r>
      </w:ins>
    </w:p>
    <w:p w:rsidR="00AF07D5" w:rsidRPr="00C37D2B" w:rsidRDefault="00AF07D5" w:rsidP="00AF07D5">
      <w:pPr>
        <w:pStyle w:val="PL"/>
        <w:rPr>
          <w:snapToGrid w:val="0"/>
        </w:rPr>
      </w:pPr>
      <w:r w:rsidRPr="00C37D2B">
        <w:t>}</w:t>
      </w:r>
    </w:p>
    <w:p w:rsidR="00AF07D5" w:rsidRPr="00C37D2B" w:rsidRDefault="00AF07D5" w:rsidP="00AF07D5">
      <w:pPr>
        <w:pStyle w:val="PL"/>
        <w:rPr>
          <w:snapToGrid w:val="0"/>
        </w:rPr>
      </w:pPr>
    </w:p>
    <w:p w:rsidR="00833E63" w:rsidRDefault="00833E63" w:rsidP="00833E63">
      <w:pPr>
        <w:pStyle w:val="PL"/>
        <w:rPr>
          <w:rFonts w:eastAsia="等线"/>
          <w:snapToGrid w:val="0"/>
          <w:lang w:eastAsia="zh-CN"/>
        </w:rPr>
      </w:pPr>
      <w:r>
        <w:rPr>
          <w:rFonts w:eastAsia="等线" w:hint="eastAsia"/>
          <w:snapToGrid w:val="0"/>
          <w:lang w:eastAsia="zh-CN"/>
        </w:rPr>
        <w:t>/////////////////////////////////////skip unchanged/////////////////////////////////////</w:t>
      </w:r>
    </w:p>
    <w:p w:rsidR="00833E63" w:rsidRDefault="00833E63" w:rsidP="00833E63">
      <w:pPr>
        <w:pStyle w:val="PL"/>
        <w:rPr>
          <w:rFonts w:eastAsia="等线"/>
          <w:snapToGrid w:val="0"/>
          <w:lang w:eastAsia="zh-CN"/>
        </w:rPr>
      </w:pPr>
    </w:p>
    <w:p w:rsidR="00833E63" w:rsidRPr="00C37D2B" w:rsidRDefault="00833E63" w:rsidP="00833E63">
      <w:pPr>
        <w:pStyle w:val="PL"/>
        <w:spacing w:line="0" w:lineRule="atLeast"/>
        <w:outlineLvl w:val="3"/>
        <w:rPr>
          <w:rFonts w:cs="Courier New"/>
          <w:snapToGrid w:val="0"/>
        </w:rPr>
      </w:pPr>
      <w:r w:rsidRPr="00C37D2B">
        <w:rPr>
          <w:rFonts w:cs="Courier New"/>
          <w:snapToGrid w:val="0"/>
        </w:rPr>
        <w:t xml:space="preserve">-- </w:t>
      </w:r>
      <w:r>
        <w:rPr>
          <w:rFonts w:cs="Courier New" w:hint="eastAsia"/>
          <w:snapToGrid w:val="0"/>
          <w:lang w:eastAsia="zh-CN"/>
        </w:rPr>
        <w:t>M</w:t>
      </w:r>
    </w:p>
    <w:p w:rsidR="00833E63" w:rsidRPr="00C37D2B" w:rsidRDefault="00833E63" w:rsidP="00833E63">
      <w:pPr>
        <w:pStyle w:val="PL"/>
        <w:rPr>
          <w:snapToGrid w:val="0"/>
        </w:rPr>
      </w:pPr>
    </w:p>
    <w:p w:rsidR="00833E63" w:rsidRDefault="00833E63" w:rsidP="00833E63">
      <w:pPr>
        <w:pStyle w:val="PL"/>
        <w:rPr>
          <w:rFonts w:eastAsia="等线"/>
          <w:snapToGrid w:val="0"/>
          <w:lang w:eastAsia="zh-CN"/>
        </w:rPr>
      </w:pPr>
      <w:r>
        <w:rPr>
          <w:rFonts w:eastAsia="等线" w:hint="eastAsia"/>
          <w:snapToGrid w:val="0"/>
          <w:lang w:eastAsia="zh-CN"/>
        </w:rPr>
        <w:t>/////////////////////////////////////skip unchanged/////////////////////////////////////</w:t>
      </w:r>
    </w:p>
    <w:p w:rsidR="00833E63" w:rsidRDefault="00833E63" w:rsidP="00833E63">
      <w:pPr>
        <w:pStyle w:val="PL"/>
        <w:rPr>
          <w:rFonts w:eastAsia="等线"/>
          <w:snapToGrid w:val="0"/>
          <w:lang w:eastAsia="zh-CN"/>
        </w:rPr>
      </w:pPr>
    </w:p>
    <w:p w:rsidR="00FB2DF1" w:rsidRPr="00C37D2B" w:rsidRDefault="00FB2DF1" w:rsidP="00FB2DF1">
      <w:pPr>
        <w:pStyle w:val="PL"/>
        <w:rPr>
          <w:ins w:id="2612" w:author="Huawei’s comment by e-mail" w:date="2020-06-17T09:00:00Z"/>
          <w:snapToGrid w:val="0"/>
          <w:lang w:eastAsia="zh-CN"/>
        </w:rPr>
      </w:pPr>
      <w:ins w:id="2613" w:author="Huawei’s comment by e-mail" w:date="2020-06-17T09:00:00Z">
        <w:r w:rsidRPr="00C37D2B">
          <w:rPr>
            <w:snapToGrid w:val="0"/>
          </w:rPr>
          <w:t>Measurement-ID</w:t>
        </w:r>
        <w:r>
          <w:rPr>
            <w:rFonts w:hint="eastAsia"/>
            <w:snapToGrid w:val="0"/>
            <w:lang w:eastAsia="zh-CN"/>
          </w:rPr>
          <w:t>-</w:t>
        </w:r>
        <w:proofErr w:type="gramStart"/>
        <w:r>
          <w:rPr>
            <w:rFonts w:hint="eastAsia"/>
            <w:snapToGrid w:val="0"/>
            <w:lang w:eastAsia="zh-CN"/>
          </w:rPr>
          <w:t>ENDC</w:t>
        </w:r>
        <w:r w:rsidRPr="00C37D2B">
          <w:rPr>
            <w:snapToGrid w:val="0"/>
          </w:rPr>
          <w:tab/>
          <w:t>::</w:t>
        </w:r>
        <w:proofErr w:type="gramEnd"/>
        <w:r w:rsidRPr="00C37D2B">
          <w:rPr>
            <w:snapToGrid w:val="0"/>
          </w:rPr>
          <w:t>= INTEGER (1..4095, ...)</w:t>
        </w:r>
      </w:ins>
    </w:p>
    <w:p w:rsidR="00FB2DF1" w:rsidRPr="00C37D2B" w:rsidRDefault="00FB2DF1" w:rsidP="00FB2DF1">
      <w:pPr>
        <w:pStyle w:val="PL"/>
        <w:rPr>
          <w:ins w:id="2614" w:author="Huawei’s comment by e-mail" w:date="2020-06-17T09:00:00Z"/>
          <w:snapToGrid w:val="0"/>
        </w:rPr>
      </w:pPr>
    </w:p>
    <w:p w:rsidR="0060197D" w:rsidRDefault="0060197D" w:rsidP="0060197D">
      <w:pPr>
        <w:pStyle w:val="PL"/>
        <w:rPr>
          <w:rFonts w:eastAsia="等线"/>
          <w:snapToGrid w:val="0"/>
          <w:lang w:eastAsia="zh-CN"/>
        </w:rPr>
      </w:pPr>
      <w:r>
        <w:rPr>
          <w:rFonts w:eastAsia="等线" w:hint="eastAsia"/>
          <w:snapToGrid w:val="0"/>
          <w:lang w:eastAsia="zh-CN"/>
        </w:rPr>
        <w:t>/////////////////////////////////////skip unchanged/////////////////////////////////////</w:t>
      </w:r>
    </w:p>
    <w:p w:rsidR="0060197D" w:rsidRDefault="0060197D" w:rsidP="0060197D">
      <w:pPr>
        <w:pStyle w:val="PL"/>
        <w:rPr>
          <w:rFonts w:eastAsia="等线"/>
          <w:snapToGrid w:val="0"/>
          <w:lang w:eastAsia="zh-CN"/>
        </w:rPr>
      </w:pPr>
    </w:p>
    <w:p w:rsidR="00CF4AF8" w:rsidRPr="00C37D2B" w:rsidRDefault="00CF4AF8" w:rsidP="00CF4AF8">
      <w:pPr>
        <w:pStyle w:val="PL"/>
        <w:spacing w:line="0" w:lineRule="atLeast"/>
        <w:outlineLvl w:val="3"/>
        <w:rPr>
          <w:rFonts w:cs="Courier New"/>
          <w:snapToGrid w:val="0"/>
        </w:rPr>
      </w:pPr>
      <w:r w:rsidRPr="00C37D2B">
        <w:rPr>
          <w:rFonts w:cs="Courier New"/>
          <w:snapToGrid w:val="0"/>
        </w:rPr>
        <w:t>-- N</w:t>
      </w:r>
    </w:p>
    <w:p w:rsidR="00CF4AF8" w:rsidRPr="00C37D2B" w:rsidRDefault="00CF4AF8" w:rsidP="00CF4AF8">
      <w:pPr>
        <w:pStyle w:val="PL"/>
        <w:rPr>
          <w:snapToGrid w:val="0"/>
        </w:rPr>
      </w:pPr>
    </w:p>
    <w:p w:rsidR="00F928E1" w:rsidRDefault="00F928E1" w:rsidP="00F928E1">
      <w:pPr>
        <w:pStyle w:val="PL"/>
        <w:rPr>
          <w:rFonts w:eastAsia="等线"/>
          <w:snapToGrid w:val="0"/>
          <w:lang w:eastAsia="zh-CN"/>
        </w:rPr>
      </w:pPr>
      <w:r>
        <w:rPr>
          <w:rFonts w:eastAsia="等线" w:hint="eastAsia"/>
          <w:snapToGrid w:val="0"/>
          <w:lang w:eastAsia="zh-CN"/>
        </w:rPr>
        <w:t>/////////////////////////////////////skip unchanged/////////////////////////////////////</w:t>
      </w:r>
    </w:p>
    <w:p w:rsidR="00F928E1" w:rsidRDefault="00F928E1" w:rsidP="00F928E1">
      <w:pPr>
        <w:pStyle w:val="PL"/>
        <w:rPr>
          <w:rFonts w:eastAsia="等线"/>
          <w:snapToGrid w:val="0"/>
          <w:lang w:eastAsia="zh-CN"/>
        </w:rPr>
      </w:pPr>
    </w:p>
    <w:p w:rsidR="00F928E1" w:rsidRPr="00FD0425" w:rsidRDefault="00F928E1" w:rsidP="00F928E1">
      <w:pPr>
        <w:pStyle w:val="PL"/>
        <w:rPr>
          <w:ins w:id="2615" w:author="R3-204376" w:date="2020-06-16T13:50:00Z"/>
          <w:snapToGrid w:val="0"/>
          <w:lang w:eastAsia="zh-CN"/>
        </w:rPr>
      </w:pPr>
      <w:ins w:id="2616" w:author="R3-204376" w:date="2020-06-16T13:50:00Z">
        <w:r>
          <w:rPr>
            <w:snapToGrid w:val="0"/>
            <w:lang w:eastAsia="zh-CN"/>
          </w:rPr>
          <w:t>NRCarrier</w:t>
        </w:r>
        <w:r w:rsidRPr="00FD0425">
          <w:rPr>
            <w:snapToGrid w:val="0"/>
            <w:lang w:eastAsia="zh-CN"/>
          </w:rPr>
          <w:t>List ::= SEQUENCE (SIZE(1..</w:t>
        </w:r>
        <w:r w:rsidRPr="00C16193">
          <w:t>max</w:t>
        </w:r>
        <w:r>
          <w:t>noof</w:t>
        </w:r>
        <w:r w:rsidRPr="00C16193">
          <w:t>NRSCSs</w:t>
        </w:r>
        <w:r w:rsidRPr="00FD0425">
          <w:rPr>
            <w:snapToGrid w:val="0"/>
            <w:lang w:eastAsia="zh-CN"/>
          </w:rPr>
          <w:t xml:space="preserve">)) OF </w:t>
        </w:r>
        <w:r>
          <w:rPr>
            <w:snapToGrid w:val="0"/>
            <w:lang w:eastAsia="zh-CN"/>
          </w:rPr>
          <w:t>NRCarrierItem</w:t>
        </w:r>
      </w:ins>
    </w:p>
    <w:p w:rsidR="00F928E1" w:rsidRPr="00FD0425" w:rsidRDefault="00F928E1" w:rsidP="00F928E1">
      <w:pPr>
        <w:pStyle w:val="PL"/>
        <w:rPr>
          <w:ins w:id="2617" w:author="R3-204376" w:date="2020-06-16T13:50:00Z"/>
          <w:snapToGrid w:val="0"/>
          <w:lang w:eastAsia="zh-CN"/>
        </w:rPr>
      </w:pPr>
    </w:p>
    <w:p w:rsidR="00F928E1" w:rsidRPr="00FD0425" w:rsidRDefault="00F928E1" w:rsidP="00F928E1">
      <w:pPr>
        <w:pStyle w:val="PL"/>
        <w:rPr>
          <w:ins w:id="2618" w:author="R3-204376" w:date="2020-06-16T13:50:00Z"/>
          <w:snapToGrid w:val="0"/>
          <w:lang w:eastAsia="zh-CN"/>
        </w:rPr>
      </w:pPr>
      <w:ins w:id="2619" w:author="R3-204376" w:date="2020-06-16T13:50:00Z">
        <w:r>
          <w:rPr>
            <w:snapToGrid w:val="0"/>
            <w:lang w:eastAsia="zh-CN"/>
          </w:rPr>
          <w:t xml:space="preserve">NRCarrierItem </w:t>
        </w:r>
        <w:r>
          <w:rPr>
            <w:rFonts w:hint="eastAsia"/>
            <w:snapToGrid w:val="0"/>
            <w:lang w:eastAsia="zh-CN"/>
          </w:rPr>
          <w:t>::</w:t>
        </w:r>
        <w:r>
          <w:rPr>
            <w:snapToGrid w:val="0"/>
            <w:lang w:eastAsia="zh-CN"/>
          </w:rPr>
          <w:t xml:space="preserve">= </w:t>
        </w:r>
        <w:r w:rsidRPr="00FD0425">
          <w:rPr>
            <w:snapToGrid w:val="0"/>
            <w:lang w:eastAsia="zh-CN"/>
          </w:rPr>
          <w:t>SEQUENCE {</w:t>
        </w:r>
      </w:ins>
    </w:p>
    <w:p w:rsidR="00F928E1" w:rsidRPr="00FD0425" w:rsidRDefault="00F928E1" w:rsidP="00F928E1">
      <w:pPr>
        <w:pStyle w:val="PL"/>
        <w:rPr>
          <w:ins w:id="2620" w:author="R3-204376" w:date="2020-06-16T13:50:00Z"/>
          <w:snapToGrid w:val="0"/>
          <w:lang w:eastAsia="zh-CN"/>
        </w:rPr>
      </w:pPr>
      <w:ins w:id="2621" w:author="R3-204376" w:date="2020-06-16T13:50:00Z">
        <w:r w:rsidRPr="00FD0425">
          <w:rPr>
            <w:snapToGrid w:val="0"/>
            <w:lang w:eastAsia="zh-CN"/>
          </w:rPr>
          <w:tab/>
        </w:r>
        <w:r>
          <w:rPr>
            <w:snapToGrid w:val="0"/>
            <w:lang w:eastAsia="zh-CN"/>
          </w:rPr>
          <w:t>carrierSCS</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Pr>
            <w:snapToGrid w:val="0"/>
            <w:lang w:eastAsia="zh-CN"/>
          </w:rPr>
          <w:tab/>
          <w:t>NRSCS</w:t>
        </w:r>
        <w:r w:rsidRPr="00FD0425">
          <w:rPr>
            <w:snapToGrid w:val="0"/>
            <w:lang w:eastAsia="zh-CN"/>
          </w:rPr>
          <w:t>,</w:t>
        </w:r>
      </w:ins>
    </w:p>
    <w:p w:rsidR="00F928E1" w:rsidRPr="00FD0425" w:rsidRDefault="00F928E1" w:rsidP="00F928E1">
      <w:pPr>
        <w:pStyle w:val="PL"/>
        <w:rPr>
          <w:ins w:id="2622" w:author="R3-204376" w:date="2020-06-16T13:50:00Z"/>
          <w:snapToGrid w:val="0"/>
          <w:lang w:eastAsia="zh-CN"/>
        </w:rPr>
      </w:pPr>
      <w:ins w:id="2623" w:author="R3-204376" w:date="2020-06-16T13:50:00Z">
        <w:r w:rsidRPr="00FD0425">
          <w:rPr>
            <w:snapToGrid w:val="0"/>
            <w:lang w:eastAsia="zh-CN"/>
          </w:rPr>
          <w:tab/>
        </w:r>
        <w:r>
          <w:rPr>
            <w:snapToGrid w:val="0"/>
            <w:lang w:eastAsia="zh-CN"/>
          </w:rPr>
          <w:t>offsetToCarrier</w:t>
        </w:r>
        <w:r w:rsidRPr="00FD0425">
          <w:rPr>
            <w:snapToGrid w:val="0"/>
            <w:lang w:eastAsia="zh-CN"/>
          </w:rPr>
          <w:tab/>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Pr>
            <w:rStyle w:val="PLChar"/>
          </w:rPr>
          <w:t>2199</w:t>
        </w:r>
        <w:r w:rsidRPr="00FD0425">
          <w:rPr>
            <w:rStyle w:val="PLChar"/>
          </w:rPr>
          <w:t>, ...)</w:t>
        </w:r>
        <w:r w:rsidRPr="00FD0425">
          <w:rPr>
            <w:snapToGrid w:val="0"/>
            <w:lang w:eastAsia="zh-CN"/>
          </w:rPr>
          <w:t>,</w:t>
        </w:r>
      </w:ins>
    </w:p>
    <w:p w:rsidR="00F928E1" w:rsidRPr="00FD0425" w:rsidRDefault="00F928E1" w:rsidP="00F928E1">
      <w:pPr>
        <w:pStyle w:val="PL"/>
        <w:rPr>
          <w:ins w:id="2624" w:author="R3-204376" w:date="2020-06-16T13:50:00Z"/>
          <w:snapToGrid w:val="0"/>
          <w:lang w:eastAsia="zh-CN"/>
        </w:rPr>
      </w:pPr>
      <w:ins w:id="2625" w:author="R3-204376" w:date="2020-06-16T13:50:00Z">
        <w:r w:rsidRPr="00FD0425">
          <w:rPr>
            <w:snapToGrid w:val="0"/>
            <w:lang w:eastAsia="zh-CN"/>
          </w:rPr>
          <w:tab/>
        </w:r>
        <w:r>
          <w:rPr>
            <w:snapToGrid w:val="0"/>
            <w:lang w:eastAsia="zh-CN"/>
          </w:rPr>
          <w:t>carrierBandwidth</w:t>
        </w:r>
        <w:r w:rsidRPr="00FD0425">
          <w:rPr>
            <w:snapToGrid w:val="0"/>
            <w:lang w:eastAsia="zh-CN"/>
          </w:rPr>
          <w:tab/>
        </w:r>
        <w:r w:rsidRPr="00FD0425">
          <w:rPr>
            <w:snapToGrid w:val="0"/>
            <w:lang w:eastAsia="zh-CN"/>
          </w:rPr>
          <w:tab/>
        </w:r>
        <w:r>
          <w:rPr>
            <w:snapToGrid w:val="0"/>
            <w:lang w:eastAsia="zh-CN"/>
          </w:rPr>
          <w:tab/>
        </w:r>
        <w:r w:rsidRPr="00FD0425">
          <w:rPr>
            <w:rStyle w:val="PLChar"/>
          </w:rPr>
          <w:t>INTEGER (0..</w:t>
        </w:r>
        <w:r w:rsidRPr="00203B54">
          <w:t>maxnoofPhysicalResourceBlocks</w:t>
        </w:r>
        <w:r w:rsidRPr="00FD0425">
          <w:rPr>
            <w:rStyle w:val="PLChar"/>
          </w:rPr>
          <w:t>, ...)</w:t>
        </w:r>
        <w:r w:rsidRPr="00FD0425">
          <w:rPr>
            <w:snapToGrid w:val="0"/>
            <w:lang w:eastAsia="zh-CN"/>
          </w:rPr>
          <w:t>,</w:t>
        </w:r>
      </w:ins>
    </w:p>
    <w:p w:rsidR="00F928E1" w:rsidRPr="00FD0425" w:rsidRDefault="00F928E1" w:rsidP="00F928E1">
      <w:pPr>
        <w:pStyle w:val="PL"/>
        <w:rPr>
          <w:ins w:id="2626" w:author="R3-204376" w:date="2020-06-16T13:50:00Z"/>
        </w:rPr>
      </w:pPr>
      <w:ins w:id="2627" w:author="R3-204376" w:date="2020-06-16T13:50:00Z">
        <w:r w:rsidRPr="00FD0425">
          <w:tab/>
          <w:t>iE-Extension</w:t>
        </w:r>
        <w:r w:rsidRPr="00FD0425">
          <w:tab/>
        </w:r>
        <w:r w:rsidRPr="00FD0425">
          <w:tab/>
        </w:r>
        <w:r w:rsidRPr="00FD0425">
          <w:rPr>
            <w:snapToGrid w:val="0"/>
            <w:lang w:eastAsia="zh-CN"/>
          </w:rPr>
          <w:t>ProtocolExtensionContainer { {</w:t>
        </w:r>
        <w:r>
          <w:rPr>
            <w:snapToGrid w:val="0"/>
            <w:lang w:eastAsia="zh-CN"/>
          </w:rPr>
          <w:t>NRCarrierItem</w:t>
        </w:r>
        <w:r w:rsidRPr="00FD0425">
          <w:t>-ExtIEs</w:t>
        </w:r>
        <w:r w:rsidRPr="00FD0425">
          <w:rPr>
            <w:snapToGrid w:val="0"/>
            <w:lang w:eastAsia="zh-CN"/>
          </w:rPr>
          <w:t xml:space="preserve">} } </w:t>
        </w:r>
        <w:r w:rsidRPr="00FD0425">
          <w:rPr>
            <w:snapToGrid w:val="0"/>
            <w:lang w:eastAsia="zh-CN"/>
          </w:rPr>
          <w:tab/>
        </w:r>
        <w:r>
          <w:rPr>
            <w:snapToGrid w:val="0"/>
            <w:lang w:eastAsia="zh-CN"/>
          </w:rPr>
          <w:tab/>
        </w:r>
        <w:r w:rsidRPr="00FD0425">
          <w:rPr>
            <w:snapToGrid w:val="0"/>
            <w:lang w:eastAsia="zh-CN"/>
          </w:rPr>
          <w:t>OPTIONAL</w:t>
        </w:r>
        <w:r w:rsidRPr="00FD0425">
          <w:t>,</w:t>
        </w:r>
      </w:ins>
    </w:p>
    <w:p w:rsidR="00F928E1" w:rsidRPr="00FD0425" w:rsidRDefault="00F928E1" w:rsidP="00F928E1">
      <w:pPr>
        <w:pStyle w:val="PL"/>
        <w:rPr>
          <w:ins w:id="2628" w:author="R3-204376" w:date="2020-06-16T13:50:00Z"/>
        </w:rPr>
      </w:pPr>
      <w:ins w:id="2629" w:author="R3-204376" w:date="2020-06-16T13:50:00Z">
        <w:r w:rsidRPr="00FD0425">
          <w:tab/>
          <w:t>...</w:t>
        </w:r>
      </w:ins>
    </w:p>
    <w:p w:rsidR="00F928E1" w:rsidRPr="00FD0425" w:rsidRDefault="00F928E1" w:rsidP="00F928E1">
      <w:pPr>
        <w:pStyle w:val="PL"/>
        <w:rPr>
          <w:ins w:id="2630" w:author="R3-204376" w:date="2020-06-16T13:50:00Z"/>
        </w:rPr>
      </w:pPr>
      <w:ins w:id="2631" w:author="R3-204376" w:date="2020-06-16T13:50:00Z">
        <w:r w:rsidRPr="00FD0425">
          <w:t>}</w:t>
        </w:r>
      </w:ins>
    </w:p>
    <w:p w:rsidR="00F928E1" w:rsidRPr="00FD0425" w:rsidRDefault="00F928E1" w:rsidP="00F928E1">
      <w:pPr>
        <w:pStyle w:val="PL"/>
        <w:rPr>
          <w:ins w:id="2632" w:author="R3-204376" w:date="2020-06-16T13:50:00Z"/>
        </w:rPr>
      </w:pPr>
    </w:p>
    <w:p w:rsidR="00F928E1" w:rsidRPr="00FD0425" w:rsidRDefault="00F928E1" w:rsidP="001268D6">
      <w:pPr>
        <w:pStyle w:val="PL"/>
        <w:rPr>
          <w:ins w:id="2633" w:author="R3-204376" w:date="2020-06-16T13:50:00Z"/>
          <w:snapToGrid w:val="0"/>
          <w:lang w:eastAsia="zh-CN"/>
        </w:rPr>
      </w:pPr>
      <w:ins w:id="2634" w:author="R3-204376" w:date="2020-06-16T13:50:00Z">
        <w:r>
          <w:rPr>
            <w:snapToGrid w:val="0"/>
            <w:lang w:eastAsia="zh-CN"/>
          </w:rPr>
          <w:t>NRCarrierItem</w:t>
        </w:r>
        <w:r w:rsidRPr="00FD0425">
          <w:t xml:space="preserve">-ExtIEs </w:t>
        </w:r>
        <w:r w:rsidRPr="00FD0425">
          <w:rPr>
            <w:snapToGrid w:val="0"/>
            <w:lang w:eastAsia="zh-CN"/>
          </w:rPr>
          <w:t>X</w:t>
        </w:r>
      </w:ins>
      <w:ins w:id="2635" w:author="R3-204376" w:date="2020-06-16T13:56:00Z">
        <w:r w:rsidR="001268D6">
          <w:rPr>
            <w:snapToGrid w:val="0"/>
            <w:lang w:eastAsia="zh-CN"/>
          </w:rPr>
          <w:t>2</w:t>
        </w:r>
      </w:ins>
      <w:ins w:id="2636" w:author="R3-204376" w:date="2020-06-16T13:50:00Z">
        <w:r w:rsidRPr="00FD0425">
          <w:rPr>
            <w:snapToGrid w:val="0"/>
            <w:lang w:eastAsia="zh-CN"/>
          </w:rPr>
          <w:t>AP-PROTOCOL-EXTENSION ::= {</w:t>
        </w:r>
      </w:ins>
    </w:p>
    <w:p w:rsidR="00F928E1" w:rsidRPr="00FD0425" w:rsidRDefault="00F928E1" w:rsidP="00F928E1">
      <w:pPr>
        <w:pStyle w:val="PL"/>
        <w:rPr>
          <w:ins w:id="2637" w:author="R3-204376" w:date="2020-06-16T13:50:00Z"/>
          <w:snapToGrid w:val="0"/>
          <w:lang w:eastAsia="zh-CN"/>
        </w:rPr>
      </w:pPr>
      <w:ins w:id="2638" w:author="R3-204376" w:date="2020-06-16T13:50:00Z">
        <w:r w:rsidRPr="00FD0425">
          <w:rPr>
            <w:snapToGrid w:val="0"/>
            <w:lang w:eastAsia="zh-CN"/>
          </w:rPr>
          <w:tab/>
          <w:t>...</w:t>
        </w:r>
      </w:ins>
    </w:p>
    <w:p w:rsidR="00F928E1" w:rsidRDefault="00F928E1" w:rsidP="00F928E1">
      <w:pPr>
        <w:pStyle w:val="PL"/>
        <w:rPr>
          <w:ins w:id="2639" w:author="R3-204376" w:date="2020-06-16T13:50:00Z"/>
          <w:lang w:eastAsia="zh-CN"/>
        </w:rPr>
      </w:pPr>
      <w:ins w:id="2640" w:author="R3-204376" w:date="2020-06-16T13:50:00Z">
        <w:r w:rsidRPr="00FD0425">
          <w:rPr>
            <w:snapToGrid w:val="0"/>
            <w:lang w:eastAsia="zh-CN"/>
          </w:rPr>
          <w:t>}</w:t>
        </w:r>
      </w:ins>
    </w:p>
    <w:p w:rsidR="00F928E1" w:rsidRDefault="00F928E1" w:rsidP="00F928E1">
      <w:pPr>
        <w:pStyle w:val="PL"/>
        <w:rPr>
          <w:ins w:id="2641" w:author="R3-204376" w:date="2020-06-16T13:50:00Z"/>
        </w:rPr>
      </w:pPr>
    </w:p>
    <w:p w:rsidR="00F928E1" w:rsidRPr="00FD0425" w:rsidRDefault="00F928E1" w:rsidP="00F928E1">
      <w:pPr>
        <w:pStyle w:val="PL"/>
        <w:rPr>
          <w:ins w:id="2642" w:author="R3-204376" w:date="2020-06-16T13:50:00Z"/>
          <w:snapToGrid w:val="0"/>
          <w:lang w:eastAsia="zh-CN"/>
        </w:rPr>
      </w:pPr>
      <w:ins w:id="2643" w:author="R3-204376" w:date="2020-06-16T13:50:00Z">
        <w:r>
          <w:rPr>
            <w:snapToGrid w:val="0"/>
            <w:lang w:eastAsia="zh-CN"/>
          </w:rPr>
          <w:t>NRCellPRACH</w:t>
        </w:r>
        <w:r w:rsidRPr="002575B2">
          <w:rPr>
            <w:snapToGrid w:val="0"/>
            <w:lang w:eastAsia="zh-CN"/>
          </w:rPr>
          <w:t>Config</w:t>
        </w:r>
        <w:r>
          <w:rPr>
            <w:snapToGrid w:val="0"/>
            <w:lang w:eastAsia="zh-CN"/>
          </w:rPr>
          <w:t xml:space="preserve"> ::= </w:t>
        </w:r>
        <w:r w:rsidRPr="00FD0425">
          <w:rPr>
            <w:snapToGrid w:val="0"/>
            <w:lang w:eastAsia="zh-CN"/>
          </w:rPr>
          <w:t>OCTET STRING</w:t>
        </w:r>
      </w:ins>
    </w:p>
    <w:p w:rsidR="00F928E1" w:rsidRDefault="00F928E1" w:rsidP="00F928E1">
      <w:pPr>
        <w:pStyle w:val="PL"/>
        <w:rPr>
          <w:ins w:id="2644" w:author="R3-204376" w:date="2020-06-16T13:50:00Z"/>
        </w:rPr>
      </w:pPr>
    </w:p>
    <w:p w:rsidR="00CF4AF8" w:rsidRDefault="00CF4AF8" w:rsidP="00CF4AF8">
      <w:pPr>
        <w:pStyle w:val="PL"/>
        <w:rPr>
          <w:rFonts w:eastAsia="等线"/>
          <w:snapToGrid w:val="0"/>
          <w:lang w:eastAsia="zh-CN"/>
        </w:rPr>
      </w:pPr>
      <w:r>
        <w:rPr>
          <w:rFonts w:eastAsia="等线" w:hint="eastAsia"/>
          <w:snapToGrid w:val="0"/>
          <w:lang w:eastAsia="zh-CN"/>
        </w:rPr>
        <w:t>/////////////////////////////////////skip unchanged/////////////////////////////////////</w:t>
      </w:r>
    </w:p>
    <w:p w:rsidR="00CF4AF8" w:rsidRDefault="00CF4AF8" w:rsidP="00CF4AF8">
      <w:pPr>
        <w:pStyle w:val="PL"/>
        <w:rPr>
          <w:rFonts w:eastAsia="等线"/>
          <w:snapToGrid w:val="0"/>
          <w:lang w:eastAsia="zh-CN"/>
        </w:rPr>
      </w:pPr>
    </w:p>
    <w:p w:rsidR="0023752F" w:rsidRPr="00C37D2B" w:rsidRDefault="0023752F" w:rsidP="0023752F">
      <w:pPr>
        <w:pStyle w:val="PL"/>
        <w:rPr>
          <w:ins w:id="2645" w:author="CATT" w:date="2020-01-21T15:23:00Z"/>
        </w:rPr>
      </w:pPr>
      <w:ins w:id="2646" w:author="CATT" w:date="2020-01-21T15:23:00Z">
        <w:r>
          <w:rPr>
            <w:rFonts w:hint="eastAsia"/>
            <w:lang w:eastAsia="zh-CN"/>
          </w:rPr>
          <w:t>NR</w:t>
        </w:r>
        <w:r w:rsidRPr="00C37D2B">
          <w:t>Cell</w:t>
        </w:r>
        <w:r w:rsidRPr="00C37D2B">
          <w:rPr>
            <w:snapToGrid w:val="0"/>
          </w:rPr>
          <w:t>CapacityClassValue ::= INTEGER (1..100, ...)</w:t>
        </w:r>
      </w:ins>
    </w:p>
    <w:p w:rsidR="0023752F" w:rsidRDefault="0023752F" w:rsidP="0023752F">
      <w:pPr>
        <w:pStyle w:val="PL"/>
        <w:rPr>
          <w:ins w:id="2647" w:author="CATT" w:date="2020-01-21T15:33:00Z"/>
          <w:snapToGrid w:val="0"/>
          <w:lang w:eastAsia="zh-CN"/>
        </w:rPr>
      </w:pPr>
    </w:p>
    <w:p w:rsidR="007A7FFA" w:rsidRDefault="007A7FFA" w:rsidP="0023752F">
      <w:pPr>
        <w:pStyle w:val="PL"/>
        <w:rPr>
          <w:ins w:id="2648" w:author="CATT" w:date="2020-01-21T15:34:00Z"/>
          <w:snapToGrid w:val="0"/>
          <w:lang w:eastAsia="zh-CN"/>
        </w:rPr>
      </w:pPr>
      <w:ins w:id="2649" w:author="CATT" w:date="2020-01-21T15:33:00Z">
        <w:r>
          <w:rPr>
            <w:rFonts w:hint="eastAsia"/>
            <w:snapToGrid w:val="0"/>
            <w:lang w:eastAsia="zh-CN"/>
          </w:rPr>
          <w:t>NR</w:t>
        </w:r>
        <w:del w:id="2650" w:author="Huawei’s comment by e-mail" w:date="2020-06-17T09:07:00Z">
          <w:r w:rsidDel="003543D3">
            <w:rPr>
              <w:rFonts w:hint="eastAsia"/>
              <w:snapToGrid w:val="0"/>
              <w:lang w:eastAsia="zh-CN"/>
            </w:rPr>
            <w:delText>Cell</w:delText>
          </w:r>
        </w:del>
        <w:r>
          <w:rPr>
            <w:rFonts w:hint="eastAsia"/>
            <w:snapToGrid w:val="0"/>
            <w:lang w:eastAsia="zh-CN"/>
          </w:rPr>
          <w:t>CapacityValue</w:t>
        </w:r>
        <w:r>
          <w:rPr>
            <w:rFonts w:hint="eastAsia"/>
            <w:snapToGrid w:val="0"/>
            <w:lang w:eastAsia="zh-CN"/>
          </w:rPr>
          <w:tab/>
        </w:r>
        <w:r w:rsidR="00E63A2B">
          <w:rPr>
            <w:rFonts w:hint="eastAsia"/>
            <w:snapToGrid w:val="0"/>
            <w:lang w:eastAsia="zh-CN"/>
          </w:rPr>
          <w:tab/>
        </w:r>
        <w:r w:rsidR="00E63A2B">
          <w:rPr>
            <w:rFonts w:hint="eastAsia"/>
            <w:snapToGrid w:val="0"/>
            <w:lang w:eastAsia="zh-CN"/>
          </w:rPr>
          <w:tab/>
        </w:r>
        <w:proofErr w:type="gramStart"/>
        <w:r w:rsidR="00E63A2B">
          <w:rPr>
            <w:rFonts w:hint="eastAsia"/>
            <w:snapToGrid w:val="0"/>
            <w:lang w:eastAsia="zh-CN"/>
          </w:rPr>
          <w:tab/>
        </w:r>
      </w:ins>
      <w:ins w:id="2651" w:author="CATT" w:date="2020-01-21T15:34:00Z">
        <w:r w:rsidR="00E63A2B">
          <w:rPr>
            <w:rFonts w:hint="eastAsia"/>
            <w:snapToGrid w:val="0"/>
            <w:lang w:eastAsia="zh-CN"/>
          </w:rPr>
          <w:tab/>
        </w:r>
      </w:ins>
      <w:ins w:id="2652" w:author="CATT" w:date="2020-01-21T15:33:00Z">
        <w:r>
          <w:rPr>
            <w:rFonts w:hint="eastAsia"/>
            <w:snapToGrid w:val="0"/>
            <w:lang w:eastAsia="zh-CN"/>
          </w:rPr>
          <w:t>::</w:t>
        </w:r>
        <w:proofErr w:type="gramEnd"/>
        <w:r>
          <w:rPr>
            <w:rFonts w:hint="eastAsia"/>
            <w:snapToGrid w:val="0"/>
            <w:lang w:eastAsia="zh-CN"/>
          </w:rPr>
          <w:t>= SEQUENCE {</w:t>
        </w:r>
      </w:ins>
    </w:p>
    <w:p w:rsidR="00175013" w:rsidRDefault="00175013" w:rsidP="00556B84">
      <w:pPr>
        <w:pStyle w:val="PL"/>
        <w:rPr>
          <w:ins w:id="2653" w:author="CATT" w:date="2020-01-21T15:34:00Z"/>
          <w:snapToGrid w:val="0"/>
          <w:lang w:eastAsia="zh-CN"/>
        </w:rPr>
      </w:pPr>
      <w:ins w:id="2654" w:author="CATT" w:date="2020-01-21T15:34:00Z">
        <w:r>
          <w:rPr>
            <w:rFonts w:hint="eastAsia"/>
            <w:snapToGrid w:val="0"/>
            <w:lang w:eastAsia="zh-CN"/>
          </w:rPr>
          <w:tab/>
        </w:r>
        <w:r w:rsidR="000A40AF">
          <w:rPr>
            <w:rFonts w:hint="eastAsia"/>
            <w:snapToGrid w:val="0"/>
            <w:lang w:eastAsia="zh-CN"/>
          </w:rPr>
          <w:t>capacityValue</w:t>
        </w:r>
        <w:r w:rsidR="000A40AF">
          <w:rPr>
            <w:rFonts w:hint="eastAsia"/>
            <w:snapToGrid w:val="0"/>
            <w:lang w:eastAsia="zh-CN"/>
          </w:rPr>
          <w:tab/>
        </w:r>
        <w:r w:rsidR="000A40AF">
          <w:rPr>
            <w:rFonts w:hint="eastAsia"/>
            <w:snapToGrid w:val="0"/>
            <w:lang w:eastAsia="zh-CN"/>
          </w:rPr>
          <w:tab/>
        </w:r>
        <w:r w:rsidR="000A40AF">
          <w:rPr>
            <w:rFonts w:hint="eastAsia"/>
            <w:snapToGrid w:val="0"/>
            <w:lang w:eastAsia="zh-CN"/>
          </w:rPr>
          <w:tab/>
        </w:r>
        <w:r w:rsidR="000A40AF">
          <w:rPr>
            <w:rFonts w:hint="eastAsia"/>
            <w:snapToGrid w:val="0"/>
            <w:lang w:eastAsia="zh-CN"/>
          </w:rPr>
          <w:tab/>
        </w:r>
        <w:r w:rsidR="000A40AF">
          <w:rPr>
            <w:rFonts w:hint="eastAsia"/>
            <w:snapToGrid w:val="0"/>
            <w:lang w:eastAsia="zh-CN"/>
          </w:rPr>
          <w:tab/>
        </w:r>
        <w:r w:rsidR="000A40AF">
          <w:rPr>
            <w:rFonts w:hint="eastAsia"/>
            <w:snapToGrid w:val="0"/>
            <w:lang w:eastAsia="zh-CN"/>
          </w:rPr>
          <w:tab/>
        </w:r>
        <w:r w:rsidR="000A40AF" w:rsidRPr="00C37D2B">
          <w:rPr>
            <w:snapToGrid w:val="0"/>
          </w:rPr>
          <w:t>INTEGER (</w:t>
        </w:r>
        <w:del w:id="2655" w:author="final check" w:date="2020-06-16T14:47:00Z">
          <w:r w:rsidR="000A40AF" w:rsidRPr="00C37D2B" w:rsidDel="00556B84">
            <w:rPr>
              <w:snapToGrid w:val="0"/>
            </w:rPr>
            <w:delText>1</w:delText>
          </w:r>
        </w:del>
      </w:ins>
      <w:ins w:id="2656" w:author="final check" w:date="2020-06-16T14:47:00Z">
        <w:r w:rsidR="00556B84">
          <w:rPr>
            <w:snapToGrid w:val="0"/>
          </w:rPr>
          <w:t>0</w:t>
        </w:r>
      </w:ins>
      <w:ins w:id="2657" w:author="CATT" w:date="2020-01-21T15:34:00Z">
        <w:r w:rsidR="000A40AF" w:rsidRPr="00C37D2B">
          <w:rPr>
            <w:snapToGrid w:val="0"/>
          </w:rPr>
          <w:t>..100)</w:t>
        </w:r>
      </w:ins>
    </w:p>
    <w:p w:rsidR="000A40AF" w:rsidRDefault="000A40AF" w:rsidP="0023752F">
      <w:pPr>
        <w:pStyle w:val="PL"/>
        <w:rPr>
          <w:ins w:id="2658" w:author="CATT" w:date="2020-01-21T15:36:00Z"/>
          <w:snapToGrid w:val="0"/>
          <w:lang w:eastAsia="zh-CN"/>
        </w:rPr>
      </w:pPr>
      <w:ins w:id="2659" w:author="CATT" w:date="2020-01-21T15:34:00Z">
        <w:r>
          <w:rPr>
            <w:rFonts w:hint="eastAsia"/>
            <w:snapToGrid w:val="0"/>
            <w:lang w:eastAsia="zh-CN"/>
          </w:rPr>
          <w:tab/>
        </w:r>
      </w:ins>
      <w:ins w:id="2660" w:author="CATT" w:date="2020-01-21T15:35:00Z">
        <w:r w:rsidR="008D2B01">
          <w:rPr>
            <w:rFonts w:hint="eastAsia"/>
            <w:snapToGrid w:val="0"/>
            <w:lang w:eastAsia="zh-CN"/>
          </w:rPr>
          <w:t>ssb</w:t>
        </w:r>
      </w:ins>
      <w:ins w:id="2661" w:author="CATT" w:date="2020-01-21T15:36:00Z">
        <w:r w:rsidR="00E77354">
          <w:rPr>
            <w:rFonts w:hint="eastAsia"/>
            <w:snapToGrid w:val="0"/>
            <w:lang w:eastAsia="zh-CN"/>
          </w:rPr>
          <w:t>Area</w:t>
        </w:r>
      </w:ins>
      <w:ins w:id="2662" w:author="CATT" w:date="2020-01-21T15:35:00Z">
        <w:r w:rsidR="008D2B01">
          <w:rPr>
            <w:rFonts w:hint="eastAsia"/>
            <w:snapToGrid w:val="0"/>
            <w:lang w:eastAsia="zh-CN"/>
          </w:rPr>
          <w:t>CapacityValue-List</w:t>
        </w:r>
        <w:r w:rsidR="008D2B01">
          <w:rPr>
            <w:rFonts w:hint="eastAsia"/>
            <w:snapToGrid w:val="0"/>
            <w:lang w:eastAsia="zh-CN"/>
          </w:rPr>
          <w:tab/>
        </w:r>
        <w:r w:rsidR="008D2B01">
          <w:rPr>
            <w:rFonts w:hint="eastAsia"/>
            <w:snapToGrid w:val="0"/>
            <w:lang w:eastAsia="zh-CN"/>
          </w:rPr>
          <w:tab/>
        </w:r>
        <w:r w:rsidR="008D2B01">
          <w:rPr>
            <w:rFonts w:hint="eastAsia"/>
            <w:snapToGrid w:val="0"/>
            <w:lang w:eastAsia="zh-CN"/>
          </w:rPr>
          <w:tab/>
        </w:r>
      </w:ins>
      <w:ins w:id="2663" w:author="CATT" w:date="2020-01-21T15:36:00Z">
        <w:r w:rsidR="00EB2FA7">
          <w:rPr>
            <w:rFonts w:hint="eastAsia"/>
            <w:snapToGrid w:val="0"/>
            <w:lang w:eastAsia="zh-CN"/>
          </w:rPr>
          <w:t>SSBAreaCapacityValue-List</w:t>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r>
        <w:r w:rsidR="00EB2FA7">
          <w:rPr>
            <w:rFonts w:hint="eastAsia"/>
            <w:snapToGrid w:val="0"/>
            <w:lang w:eastAsia="zh-CN"/>
          </w:rPr>
          <w:tab/>
          <w:t>OPTIONAL,</w:t>
        </w:r>
      </w:ins>
    </w:p>
    <w:p w:rsidR="00EB2FA7" w:rsidRDefault="00EB2FA7" w:rsidP="0023752F">
      <w:pPr>
        <w:pStyle w:val="PL"/>
        <w:rPr>
          <w:ins w:id="2664" w:author="CATT" w:date="2020-01-21T15:36:00Z"/>
          <w:snapToGrid w:val="0"/>
          <w:lang w:eastAsia="zh-CN"/>
        </w:rPr>
      </w:pPr>
      <w:ins w:id="2665" w:author="CATT" w:date="2020-01-21T15:36:00Z">
        <w:r>
          <w:rPr>
            <w:rFonts w:hint="eastAsia"/>
            <w:snapToGrid w:val="0"/>
            <w:lang w:eastAsia="zh-CN"/>
          </w:rPr>
          <w:tab/>
        </w:r>
        <w:proofErr w:type="gramStart"/>
        <w:r w:rsidRPr="00C37D2B">
          <w:rPr>
            <w:snapToGrid w:val="0"/>
          </w:rPr>
          <w:t>iE-Extensions</w:t>
        </w:r>
        <w:proofErr w:type="gramEnd"/>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ins>
      <w:ins w:id="2666" w:author="CATT" w:date="2020-01-21T15:37:00Z">
        <w:r w:rsidR="0042748C" w:rsidRPr="0042748C">
          <w:rPr>
            <w:rFonts w:hint="eastAsia"/>
            <w:snapToGrid w:val="0"/>
            <w:lang w:eastAsia="zh-CN"/>
          </w:rPr>
          <w:t xml:space="preserve"> </w:t>
        </w:r>
        <w:r w:rsidR="0042748C">
          <w:rPr>
            <w:rFonts w:hint="eastAsia"/>
            <w:snapToGrid w:val="0"/>
            <w:lang w:eastAsia="zh-CN"/>
          </w:rPr>
          <w:t>NR</w:t>
        </w:r>
        <w:del w:id="2667" w:author="Huawei’s comment by e-mail" w:date="2020-06-17T09:07:00Z">
          <w:r w:rsidR="0042748C" w:rsidDel="003543D3">
            <w:rPr>
              <w:rFonts w:hint="eastAsia"/>
              <w:snapToGrid w:val="0"/>
              <w:lang w:eastAsia="zh-CN"/>
            </w:rPr>
            <w:delText>Cell</w:delText>
          </w:r>
        </w:del>
        <w:r w:rsidR="0042748C">
          <w:rPr>
            <w:rFonts w:hint="eastAsia"/>
            <w:snapToGrid w:val="0"/>
            <w:lang w:eastAsia="zh-CN"/>
          </w:rPr>
          <w:t>CapacityValue</w:t>
        </w:r>
      </w:ins>
      <w:ins w:id="2668" w:author="CATT" w:date="2020-01-21T15:36:00Z">
        <w:r w:rsidRPr="00C37D2B">
          <w:t>-</w:t>
        </w:r>
        <w:r w:rsidRPr="00C37D2B">
          <w:rPr>
            <w:snapToGrid w:val="0"/>
          </w:rPr>
          <w:t>ExtIEs} } OPTIONAL,</w:t>
        </w:r>
      </w:ins>
    </w:p>
    <w:p w:rsidR="00EB2FA7" w:rsidRDefault="00EB2FA7" w:rsidP="0023752F">
      <w:pPr>
        <w:pStyle w:val="PL"/>
        <w:rPr>
          <w:ins w:id="2669" w:author="CATT" w:date="2020-01-21T15:33:00Z"/>
          <w:snapToGrid w:val="0"/>
          <w:lang w:eastAsia="zh-CN"/>
        </w:rPr>
      </w:pPr>
      <w:ins w:id="2670" w:author="CATT" w:date="2020-01-21T15:36:00Z">
        <w:r>
          <w:rPr>
            <w:rFonts w:hint="eastAsia"/>
            <w:snapToGrid w:val="0"/>
            <w:lang w:eastAsia="zh-CN"/>
          </w:rPr>
          <w:tab/>
          <w:t>...</w:t>
        </w:r>
      </w:ins>
    </w:p>
    <w:p w:rsidR="007A7FFA" w:rsidRDefault="007A7FFA" w:rsidP="0023752F">
      <w:pPr>
        <w:pStyle w:val="PL"/>
        <w:rPr>
          <w:ins w:id="2671" w:author="CATT" w:date="2020-01-21T15:33:00Z"/>
          <w:snapToGrid w:val="0"/>
          <w:lang w:eastAsia="zh-CN"/>
        </w:rPr>
      </w:pPr>
      <w:ins w:id="2672" w:author="CATT" w:date="2020-01-21T15:33:00Z">
        <w:r>
          <w:rPr>
            <w:rFonts w:hint="eastAsia"/>
            <w:snapToGrid w:val="0"/>
            <w:lang w:eastAsia="zh-CN"/>
          </w:rPr>
          <w:t>}</w:t>
        </w:r>
      </w:ins>
    </w:p>
    <w:p w:rsidR="007A7FFA" w:rsidRDefault="007A7FFA" w:rsidP="0023752F">
      <w:pPr>
        <w:pStyle w:val="PL"/>
        <w:rPr>
          <w:ins w:id="2673" w:author="CATT" w:date="2020-01-21T15:37:00Z"/>
          <w:snapToGrid w:val="0"/>
          <w:lang w:eastAsia="zh-CN"/>
        </w:rPr>
      </w:pPr>
    </w:p>
    <w:p w:rsidR="00A5661D" w:rsidRPr="00C37D2B" w:rsidRDefault="004724F3" w:rsidP="00A5661D">
      <w:pPr>
        <w:pStyle w:val="PL"/>
        <w:rPr>
          <w:ins w:id="2674" w:author="CATT" w:date="2020-01-21T15:37:00Z"/>
          <w:snapToGrid w:val="0"/>
        </w:rPr>
      </w:pPr>
      <w:ins w:id="2675" w:author="CATT" w:date="2020-01-21T15:37:00Z">
        <w:r>
          <w:rPr>
            <w:rFonts w:hint="eastAsia"/>
            <w:snapToGrid w:val="0"/>
            <w:lang w:eastAsia="zh-CN"/>
          </w:rPr>
          <w:t>NR</w:t>
        </w:r>
        <w:del w:id="2676" w:author="Huawei’s comment by e-mail" w:date="2020-06-17T09:07:00Z">
          <w:r w:rsidDel="003543D3">
            <w:rPr>
              <w:rFonts w:hint="eastAsia"/>
              <w:snapToGrid w:val="0"/>
              <w:lang w:eastAsia="zh-CN"/>
            </w:rPr>
            <w:delText>Cell</w:delText>
          </w:r>
        </w:del>
        <w:r>
          <w:rPr>
            <w:rFonts w:hint="eastAsia"/>
            <w:snapToGrid w:val="0"/>
            <w:lang w:eastAsia="zh-CN"/>
          </w:rPr>
          <w:t>CapacityValue</w:t>
        </w:r>
        <w:r w:rsidR="00A5661D" w:rsidRPr="00C37D2B">
          <w:t>-</w:t>
        </w:r>
        <w:r w:rsidR="00A5661D" w:rsidRPr="00C37D2B">
          <w:rPr>
            <w:snapToGrid w:val="0"/>
          </w:rPr>
          <w:t>ExtIEs X2AP-PROTOCOL-</w:t>
        </w:r>
        <w:proofErr w:type="gramStart"/>
        <w:r w:rsidR="00A5661D" w:rsidRPr="00C37D2B">
          <w:rPr>
            <w:snapToGrid w:val="0"/>
          </w:rPr>
          <w:t>EXTENSION :</w:t>
        </w:r>
        <w:proofErr w:type="gramEnd"/>
        <w:r w:rsidR="00A5661D" w:rsidRPr="00C37D2B">
          <w:rPr>
            <w:snapToGrid w:val="0"/>
          </w:rPr>
          <w:t>:= {</w:t>
        </w:r>
      </w:ins>
    </w:p>
    <w:p w:rsidR="00A5661D" w:rsidRPr="00C37D2B" w:rsidRDefault="00A5661D" w:rsidP="00A5661D">
      <w:pPr>
        <w:pStyle w:val="PL"/>
        <w:rPr>
          <w:ins w:id="2677" w:author="CATT" w:date="2020-01-21T15:37:00Z"/>
          <w:snapToGrid w:val="0"/>
        </w:rPr>
      </w:pPr>
      <w:ins w:id="2678" w:author="CATT" w:date="2020-01-21T15:37:00Z">
        <w:r w:rsidRPr="00C37D2B">
          <w:rPr>
            <w:snapToGrid w:val="0"/>
          </w:rPr>
          <w:tab/>
          <w:t>...</w:t>
        </w:r>
      </w:ins>
    </w:p>
    <w:p w:rsidR="00A5661D" w:rsidRPr="00C37D2B" w:rsidRDefault="00A5661D" w:rsidP="00A5661D">
      <w:pPr>
        <w:pStyle w:val="PL"/>
        <w:rPr>
          <w:ins w:id="2679" w:author="CATT" w:date="2020-01-21T15:37:00Z"/>
          <w:snapToGrid w:val="0"/>
        </w:rPr>
      </w:pPr>
      <w:ins w:id="2680" w:author="CATT" w:date="2020-01-21T15:37:00Z">
        <w:r w:rsidRPr="00C37D2B">
          <w:rPr>
            <w:snapToGrid w:val="0"/>
          </w:rPr>
          <w:t>}</w:t>
        </w:r>
      </w:ins>
    </w:p>
    <w:p w:rsidR="00DF5516" w:rsidRPr="00C37D2B" w:rsidRDefault="00DF5516" w:rsidP="0023752F">
      <w:pPr>
        <w:pStyle w:val="PL"/>
        <w:rPr>
          <w:ins w:id="2681" w:author="CATT" w:date="2020-01-21T15:23:00Z"/>
          <w:snapToGrid w:val="0"/>
          <w:lang w:eastAsia="zh-CN"/>
        </w:rPr>
      </w:pPr>
    </w:p>
    <w:p w:rsidR="008A3816" w:rsidRPr="00C37D2B" w:rsidRDefault="00F12736" w:rsidP="008A3816">
      <w:pPr>
        <w:pStyle w:val="PL"/>
        <w:rPr>
          <w:ins w:id="2682" w:author="CATT" w:date="2020-01-21T15:19:00Z"/>
          <w:snapToGrid w:val="0"/>
        </w:rPr>
      </w:pPr>
      <w:ins w:id="2683" w:author="CATT" w:date="2020-01-21T15:19:00Z">
        <w:r>
          <w:rPr>
            <w:rFonts w:hint="eastAsia"/>
            <w:snapToGrid w:val="0"/>
            <w:lang w:eastAsia="zh-CN"/>
          </w:rPr>
          <w:t>NR</w:t>
        </w:r>
        <w:r w:rsidR="008A3816" w:rsidRPr="00C37D2B">
          <w:rPr>
            <w:snapToGrid w:val="0"/>
          </w:rPr>
          <w:t>CompositeAvailableCapacityGroup</w:t>
        </w:r>
        <w:r w:rsidR="008A3816" w:rsidRPr="00C37D2B">
          <w:rPr>
            <w:snapToGrid w:val="0"/>
          </w:rPr>
          <w:tab/>
          <w:t>::= SEQUENCE {</w:t>
        </w:r>
      </w:ins>
    </w:p>
    <w:p w:rsidR="008A3816" w:rsidRPr="00C37D2B" w:rsidRDefault="008A3816" w:rsidP="008A3816">
      <w:pPr>
        <w:pStyle w:val="PL"/>
        <w:rPr>
          <w:ins w:id="2684" w:author="CATT" w:date="2020-01-21T15:19:00Z"/>
          <w:snapToGrid w:val="0"/>
        </w:rPr>
      </w:pPr>
      <w:ins w:id="2685" w:author="CATT" w:date="2020-01-21T15:19:00Z">
        <w:r w:rsidRPr="00C37D2B">
          <w:rPr>
            <w:snapToGrid w:val="0"/>
          </w:rPr>
          <w:tab/>
        </w:r>
      </w:ins>
      <w:ins w:id="2686" w:author="CATT" w:date="2020-01-21T15:20:00Z">
        <w:r w:rsidR="000C16A5">
          <w:rPr>
            <w:rFonts w:hint="eastAsia"/>
            <w:snapToGrid w:val="0"/>
            <w:lang w:eastAsia="zh-CN"/>
          </w:rPr>
          <w:t>c</w:t>
        </w:r>
      </w:ins>
      <w:ins w:id="2687" w:author="CATT" w:date="2020-01-21T15:19:00Z">
        <w:r w:rsidRPr="00C37D2B">
          <w:rPr>
            <w:snapToGrid w:val="0"/>
          </w:rPr>
          <w:t>ompositeAvailableCapacity</w:t>
        </w:r>
      </w:ins>
      <w:ins w:id="2688" w:author="CATT" w:date="2020-01-21T15:21:00Z">
        <w:r w:rsidR="000C16A5">
          <w:rPr>
            <w:rFonts w:hint="eastAsia"/>
            <w:snapToGrid w:val="0"/>
            <w:lang w:eastAsia="zh-CN"/>
          </w:rPr>
          <w:t>DL</w:t>
        </w:r>
      </w:ins>
      <w:ins w:id="2689" w:author="CATT" w:date="2020-01-21T15:19:00Z">
        <w:r w:rsidRPr="00C37D2B">
          <w:tab/>
        </w:r>
      </w:ins>
      <w:ins w:id="2690" w:author="CATT" w:date="2020-01-21T15:21:00Z">
        <w:r w:rsidR="000C16A5">
          <w:rPr>
            <w:rFonts w:hint="eastAsia"/>
            <w:lang w:eastAsia="zh-CN"/>
          </w:rPr>
          <w:tab/>
        </w:r>
      </w:ins>
      <w:ins w:id="2691" w:author="CATT" w:date="2020-01-21T15:20:00Z">
        <w:r w:rsidR="006E2FDD">
          <w:rPr>
            <w:rFonts w:hint="eastAsia"/>
            <w:lang w:eastAsia="zh-CN"/>
          </w:rPr>
          <w:t>NR</w:t>
        </w:r>
      </w:ins>
      <w:ins w:id="2692" w:author="CATT" w:date="2020-01-21T15:19:00Z">
        <w:r w:rsidRPr="00C37D2B">
          <w:rPr>
            <w:snapToGrid w:val="0"/>
          </w:rPr>
          <w:t>CompositeAvailableCapacity</w:t>
        </w:r>
        <w:r w:rsidRPr="00C37D2B">
          <w:t>,</w:t>
        </w:r>
      </w:ins>
    </w:p>
    <w:p w:rsidR="008A3816" w:rsidRPr="00C37D2B" w:rsidRDefault="008A3816" w:rsidP="008A3816">
      <w:pPr>
        <w:pStyle w:val="PL"/>
        <w:rPr>
          <w:ins w:id="2693" w:author="CATT" w:date="2020-01-21T15:19:00Z"/>
        </w:rPr>
      </w:pPr>
      <w:ins w:id="2694" w:author="CATT" w:date="2020-01-21T15:19:00Z">
        <w:r w:rsidRPr="00C37D2B">
          <w:tab/>
        </w:r>
      </w:ins>
      <w:ins w:id="2695" w:author="CATT" w:date="2020-01-21T15:21:00Z">
        <w:r w:rsidR="000C16A5">
          <w:rPr>
            <w:rFonts w:hint="eastAsia"/>
            <w:lang w:eastAsia="zh-CN"/>
          </w:rPr>
          <w:t>c</w:t>
        </w:r>
      </w:ins>
      <w:ins w:id="2696" w:author="CATT" w:date="2020-01-21T15:19:00Z">
        <w:r w:rsidRPr="00C37D2B">
          <w:rPr>
            <w:snapToGrid w:val="0"/>
          </w:rPr>
          <w:t>ompositeAvailableCapacity</w:t>
        </w:r>
      </w:ins>
      <w:ins w:id="2697" w:author="CATT" w:date="2020-01-21T15:21:00Z">
        <w:r w:rsidR="000C16A5">
          <w:rPr>
            <w:rFonts w:hint="eastAsia"/>
            <w:snapToGrid w:val="0"/>
            <w:lang w:eastAsia="zh-CN"/>
          </w:rPr>
          <w:t>UL</w:t>
        </w:r>
      </w:ins>
      <w:ins w:id="2698" w:author="CATT" w:date="2020-01-21T15:19:00Z">
        <w:r w:rsidRPr="00C37D2B">
          <w:tab/>
        </w:r>
        <w:r w:rsidRPr="00C37D2B">
          <w:tab/>
        </w:r>
      </w:ins>
      <w:ins w:id="2699" w:author="CATT" w:date="2020-01-21T15:20:00Z">
        <w:r w:rsidR="006E2FDD">
          <w:rPr>
            <w:rFonts w:hint="eastAsia"/>
            <w:lang w:eastAsia="zh-CN"/>
          </w:rPr>
          <w:t>NR</w:t>
        </w:r>
      </w:ins>
      <w:ins w:id="2700" w:author="CATT" w:date="2020-01-21T15:19:00Z">
        <w:r w:rsidRPr="00C37D2B">
          <w:rPr>
            <w:snapToGrid w:val="0"/>
          </w:rPr>
          <w:t>CompositeAvailableCapacity</w:t>
        </w:r>
        <w:r w:rsidRPr="00C37D2B">
          <w:t>,</w:t>
        </w:r>
      </w:ins>
    </w:p>
    <w:p w:rsidR="008A3816" w:rsidRPr="00C37D2B" w:rsidRDefault="008A3816" w:rsidP="008A3816">
      <w:pPr>
        <w:pStyle w:val="PL"/>
        <w:rPr>
          <w:ins w:id="2701" w:author="CATT" w:date="2020-01-21T15:19:00Z"/>
          <w:snapToGrid w:val="0"/>
        </w:rPr>
      </w:pPr>
      <w:ins w:id="2702" w:author="CATT" w:date="2020-01-21T15:19:00Z">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ins>
      <w:ins w:id="2703" w:author="CATT" w:date="2020-01-21T15:21:00Z">
        <w:r w:rsidR="000C5322">
          <w:rPr>
            <w:rFonts w:hint="eastAsia"/>
            <w:snapToGrid w:val="0"/>
            <w:lang w:eastAsia="zh-CN"/>
          </w:rPr>
          <w:t>NR</w:t>
        </w:r>
      </w:ins>
      <w:ins w:id="2704" w:author="CATT" w:date="2020-01-21T15:19:00Z">
        <w:r w:rsidRPr="00C37D2B">
          <w:rPr>
            <w:snapToGrid w:val="0"/>
          </w:rPr>
          <w:t>CompositeAvailableCapacityGroup</w:t>
        </w:r>
        <w:r w:rsidRPr="00C37D2B">
          <w:t>-</w:t>
        </w:r>
        <w:r w:rsidRPr="00C37D2B">
          <w:rPr>
            <w:snapToGrid w:val="0"/>
          </w:rPr>
          <w:t>ExtIEs} } OPTIONAL,</w:t>
        </w:r>
      </w:ins>
    </w:p>
    <w:p w:rsidR="008A3816" w:rsidRPr="00C37D2B" w:rsidRDefault="008A3816" w:rsidP="008A3816">
      <w:pPr>
        <w:pStyle w:val="PL"/>
        <w:rPr>
          <w:ins w:id="2705" w:author="CATT" w:date="2020-01-21T15:19:00Z"/>
          <w:snapToGrid w:val="0"/>
        </w:rPr>
      </w:pPr>
      <w:ins w:id="2706" w:author="CATT" w:date="2020-01-21T15:19:00Z">
        <w:r w:rsidRPr="00C37D2B">
          <w:rPr>
            <w:snapToGrid w:val="0"/>
          </w:rPr>
          <w:tab/>
          <w:t>...</w:t>
        </w:r>
      </w:ins>
    </w:p>
    <w:p w:rsidR="008A3816" w:rsidRPr="00C37D2B" w:rsidRDefault="008A3816" w:rsidP="008A3816">
      <w:pPr>
        <w:pStyle w:val="PL"/>
        <w:rPr>
          <w:ins w:id="2707" w:author="CATT" w:date="2020-01-21T15:19:00Z"/>
          <w:snapToGrid w:val="0"/>
        </w:rPr>
      </w:pPr>
      <w:ins w:id="2708" w:author="CATT" w:date="2020-01-21T15:19:00Z">
        <w:r w:rsidRPr="00C37D2B">
          <w:rPr>
            <w:snapToGrid w:val="0"/>
          </w:rPr>
          <w:t>}</w:t>
        </w:r>
      </w:ins>
    </w:p>
    <w:p w:rsidR="008A3816" w:rsidRPr="00C37D2B" w:rsidRDefault="008A3816" w:rsidP="008A3816">
      <w:pPr>
        <w:pStyle w:val="PL"/>
        <w:rPr>
          <w:ins w:id="2709" w:author="CATT" w:date="2020-01-21T15:19:00Z"/>
          <w:snapToGrid w:val="0"/>
        </w:rPr>
      </w:pPr>
    </w:p>
    <w:p w:rsidR="008A3816" w:rsidRPr="00C37D2B" w:rsidRDefault="000C5322" w:rsidP="008A3816">
      <w:pPr>
        <w:pStyle w:val="PL"/>
        <w:rPr>
          <w:ins w:id="2710" w:author="CATT" w:date="2020-01-21T15:19:00Z"/>
          <w:snapToGrid w:val="0"/>
        </w:rPr>
      </w:pPr>
      <w:ins w:id="2711" w:author="CATT" w:date="2020-01-21T15:21:00Z">
        <w:r>
          <w:rPr>
            <w:rFonts w:hint="eastAsia"/>
            <w:snapToGrid w:val="0"/>
            <w:lang w:eastAsia="zh-CN"/>
          </w:rPr>
          <w:t>NR</w:t>
        </w:r>
      </w:ins>
      <w:ins w:id="2712" w:author="CATT" w:date="2020-01-21T15:19:00Z">
        <w:r w:rsidR="008A3816" w:rsidRPr="00C37D2B">
          <w:rPr>
            <w:snapToGrid w:val="0"/>
          </w:rPr>
          <w:t>CompositeAvailableCapacityGroup</w:t>
        </w:r>
        <w:r w:rsidR="008A3816" w:rsidRPr="00C37D2B">
          <w:t>-</w:t>
        </w:r>
        <w:r w:rsidR="008A3816" w:rsidRPr="00C37D2B">
          <w:rPr>
            <w:snapToGrid w:val="0"/>
          </w:rPr>
          <w:t>ExtIEs X2AP-PROTOCOL-EXTENSION ::= {</w:t>
        </w:r>
      </w:ins>
    </w:p>
    <w:p w:rsidR="008A3816" w:rsidRPr="00C37D2B" w:rsidRDefault="008A3816" w:rsidP="008A3816">
      <w:pPr>
        <w:pStyle w:val="PL"/>
        <w:rPr>
          <w:ins w:id="2713" w:author="CATT" w:date="2020-01-21T15:19:00Z"/>
          <w:snapToGrid w:val="0"/>
        </w:rPr>
      </w:pPr>
      <w:ins w:id="2714" w:author="CATT" w:date="2020-01-21T15:19:00Z">
        <w:r w:rsidRPr="00C37D2B">
          <w:rPr>
            <w:snapToGrid w:val="0"/>
          </w:rPr>
          <w:tab/>
          <w:t>...</w:t>
        </w:r>
      </w:ins>
    </w:p>
    <w:p w:rsidR="008A3816" w:rsidRPr="00C37D2B" w:rsidRDefault="008A3816" w:rsidP="008A3816">
      <w:pPr>
        <w:pStyle w:val="PL"/>
        <w:rPr>
          <w:ins w:id="2715" w:author="CATT" w:date="2020-01-21T15:19:00Z"/>
          <w:snapToGrid w:val="0"/>
        </w:rPr>
      </w:pPr>
      <w:ins w:id="2716" w:author="CATT" w:date="2020-01-21T15:19:00Z">
        <w:r w:rsidRPr="00C37D2B">
          <w:rPr>
            <w:snapToGrid w:val="0"/>
          </w:rPr>
          <w:t>}</w:t>
        </w:r>
      </w:ins>
    </w:p>
    <w:p w:rsidR="008A3816" w:rsidRPr="00C37D2B" w:rsidRDefault="008A3816" w:rsidP="008A3816">
      <w:pPr>
        <w:pStyle w:val="PL"/>
        <w:rPr>
          <w:ins w:id="2717" w:author="CATT" w:date="2020-01-21T15:19:00Z"/>
          <w:snapToGrid w:val="0"/>
        </w:rPr>
      </w:pPr>
    </w:p>
    <w:p w:rsidR="00A90316" w:rsidRPr="00C37D2B" w:rsidRDefault="000C5322" w:rsidP="00A90316">
      <w:pPr>
        <w:pStyle w:val="PL"/>
        <w:rPr>
          <w:ins w:id="2718" w:author="CATT" w:date="2020-01-21T15:19:00Z"/>
          <w:snapToGrid w:val="0"/>
        </w:rPr>
      </w:pPr>
      <w:ins w:id="2719" w:author="CATT" w:date="2020-01-21T15:21:00Z">
        <w:r>
          <w:rPr>
            <w:rFonts w:hint="eastAsia"/>
            <w:snapToGrid w:val="0"/>
            <w:lang w:eastAsia="zh-CN"/>
          </w:rPr>
          <w:t>NR</w:t>
        </w:r>
      </w:ins>
      <w:ins w:id="2720" w:author="CATT" w:date="2020-01-21T15:19:00Z">
        <w:r w:rsidR="00A90316" w:rsidRPr="00C37D2B">
          <w:rPr>
            <w:snapToGrid w:val="0"/>
          </w:rPr>
          <w:t>CompositeAvailableCapacity ::= SEQUENCE {</w:t>
        </w:r>
      </w:ins>
    </w:p>
    <w:p w:rsidR="00A90316" w:rsidRPr="00C37D2B" w:rsidRDefault="00A90316" w:rsidP="00A90316">
      <w:pPr>
        <w:pStyle w:val="PL"/>
        <w:rPr>
          <w:ins w:id="2721" w:author="CATT" w:date="2020-01-21T15:19:00Z"/>
          <w:snapToGrid w:val="0"/>
        </w:rPr>
      </w:pPr>
      <w:ins w:id="2722" w:author="CATT" w:date="2020-01-21T15:19:00Z">
        <w:r w:rsidRPr="00C37D2B">
          <w:rPr>
            <w:snapToGrid w:val="0"/>
          </w:rPr>
          <w:tab/>
        </w:r>
        <w:r w:rsidRPr="00C37D2B">
          <w:t>cellCapacityClassValue</w:t>
        </w:r>
        <w:r w:rsidRPr="00C37D2B">
          <w:tab/>
        </w:r>
        <w:r w:rsidRPr="00C37D2B">
          <w:tab/>
        </w:r>
        <w:r w:rsidRPr="00C37D2B">
          <w:tab/>
        </w:r>
        <w:r w:rsidRPr="00C37D2B">
          <w:tab/>
        </w:r>
      </w:ins>
      <w:ins w:id="2723" w:author="CATT" w:date="2020-01-21T15:31:00Z">
        <w:r w:rsidR="00D06924">
          <w:rPr>
            <w:rFonts w:hint="eastAsia"/>
            <w:lang w:eastAsia="zh-CN"/>
          </w:rPr>
          <w:t>NR</w:t>
        </w:r>
      </w:ins>
      <w:ins w:id="2724" w:author="CATT" w:date="2020-01-21T15:19:00Z">
        <w:r w:rsidRPr="00C37D2B">
          <w:rPr>
            <w:snapToGrid w:val="0"/>
          </w:rPr>
          <w:t>CellCapacityClassValue</w:t>
        </w:r>
        <w:r w:rsidRPr="00C37D2B">
          <w:rPr>
            <w:snapToGrid w:val="0"/>
          </w:rPr>
          <w:tab/>
        </w:r>
        <w:r w:rsidRPr="00C37D2B">
          <w:rPr>
            <w:snapToGrid w:val="0"/>
          </w:rPr>
          <w:tab/>
        </w:r>
      </w:ins>
      <w:ins w:id="2725" w:author="CATT" w:date="2020-01-21T15:31:00Z">
        <w:r w:rsidR="00D06924">
          <w:rPr>
            <w:rFonts w:hint="eastAsia"/>
            <w:snapToGrid w:val="0"/>
            <w:lang w:eastAsia="zh-CN"/>
          </w:rPr>
          <w:tab/>
        </w:r>
        <w:r w:rsidR="00D06924">
          <w:rPr>
            <w:rFonts w:hint="eastAsia"/>
            <w:snapToGrid w:val="0"/>
            <w:lang w:eastAsia="zh-CN"/>
          </w:rPr>
          <w:tab/>
        </w:r>
        <w:r w:rsidR="00D06924">
          <w:rPr>
            <w:rFonts w:hint="eastAsia"/>
            <w:snapToGrid w:val="0"/>
            <w:lang w:eastAsia="zh-CN"/>
          </w:rPr>
          <w:tab/>
        </w:r>
      </w:ins>
      <w:ins w:id="2726" w:author="CATT" w:date="2020-01-21T15:19:00Z">
        <w:r w:rsidRPr="00C37D2B">
          <w:rPr>
            <w:snapToGrid w:val="0"/>
          </w:rPr>
          <w:tab/>
        </w:r>
        <w:r w:rsidRPr="00C37D2B">
          <w:rPr>
            <w:snapToGrid w:val="0"/>
          </w:rPr>
          <w:tab/>
          <w:t>OPTIONAL</w:t>
        </w:r>
        <w:r w:rsidRPr="00C37D2B">
          <w:t>,</w:t>
        </w:r>
      </w:ins>
    </w:p>
    <w:p w:rsidR="00A90316" w:rsidRPr="00C37D2B" w:rsidRDefault="00A90316" w:rsidP="00A90316">
      <w:pPr>
        <w:pStyle w:val="PL"/>
        <w:rPr>
          <w:ins w:id="2727" w:author="CATT" w:date="2020-01-21T15:19:00Z"/>
        </w:rPr>
      </w:pPr>
      <w:ins w:id="2728" w:author="CATT" w:date="2020-01-21T15:19:00Z">
        <w:r w:rsidRPr="00C37D2B">
          <w:tab/>
        </w:r>
        <w:proofErr w:type="gramStart"/>
        <w:r w:rsidRPr="00C37D2B">
          <w:t>capacityValue</w:t>
        </w:r>
        <w:proofErr w:type="gramEnd"/>
        <w:r w:rsidRPr="00C37D2B">
          <w:tab/>
        </w:r>
        <w:r w:rsidRPr="00C37D2B">
          <w:tab/>
        </w:r>
        <w:r w:rsidRPr="00C37D2B">
          <w:tab/>
        </w:r>
        <w:r w:rsidRPr="00C37D2B">
          <w:tab/>
        </w:r>
        <w:r w:rsidRPr="00C37D2B">
          <w:tab/>
        </w:r>
        <w:r w:rsidRPr="00C37D2B">
          <w:tab/>
        </w:r>
      </w:ins>
      <w:ins w:id="2729" w:author="CATT" w:date="2020-01-21T15:31:00Z">
        <w:r w:rsidR="00D06924">
          <w:rPr>
            <w:rFonts w:hint="eastAsia"/>
            <w:lang w:eastAsia="zh-CN"/>
          </w:rPr>
          <w:t>NR</w:t>
        </w:r>
      </w:ins>
      <w:ins w:id="2730" w:author="CATT" w:date="2020-01-21T15:19:00Z">
        <w:r w:rsidRPr="00C37D2B">
          <w:t>Capacity</w:t>
        </w:r>
        <w:r w:rsidRPr="00C37D2B">
          <w:rPr>
            <w:snapToGrid w:val="0"/>
          </w:rPr>
          <w:t>Value</w:t>
        </w:r>
        <w:r w:rsidRPr="00C37D2B">
          <w:t>,</w:t>
        </w:r>
      </w:ins>
    </w:p>
    <w:p w:rsidR="00A90316" w:rsidRPr="00C37D2B" w:rsidRDefault="00A90316" w:rsidP="00A90316">
      <w:pPr>
        <w:pStyle w:val="PL"/>
        <w:rPr>
          <w:ins w:id="2731" w:author="CATT" w:date="2020-01-21T15:19:00Z"/>
          <w:snapToGrid w:val="0"/>
        </w:rPr>
      </w:pPr>
      <w:ins w:id="2732" w:author="CATT" w:date="2020-01-21T15:19:00Z">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ins>
      <w:ins w:id="2733" w:author="CATT" w:date="2020-01-21T15:21:00Z">
        <w:r w:rsidR="000C5322">
          <w:rPr>
            <w:rFonts w:hint="eastAsia"/>
            <w:snapToGrid w:val="0"/>
            <w:lang w:eastAsia="zh-CN"/>
          </w:rPr>
          <w:t>NR</w:t>
        </w:r>
      </w:ins>
      <w:ins w:id="2734" w:author="CATT" w:date="2020-01-21T15:19:00Z">
        <w:r w:rsidRPr="00C37D2B">
          <w:rPr>
            <w:snapToGrid w:val="0"/>
          </w:rPr>
          <w:t>CompositeAvailableCapacity</w:t>
        </w:r>
        <w:r w:rsidRPr="00C37D2B">
          <w:t>-</w:t>
        </w:r>
        <w:r w:rsidRPr="00C37D2B">
          <w:rPr>
            <w:snapToGrid w:val="0"/>
          </w:rPr>
          <w:t>ExtIEs} } OPTIONAL,</w:t>
        </w:r>
      </w:ins>
    </w:p>
    <w:p w:rsidR="00A90316" w:rsidRPr="00C37D2B" w:rsidRDefault="00A90316" w:rsidP="00A90316">
      <w:pPr>
        <w:pStyle w:val="PL"/>
        <w:rPr>
          <w:ins w:id="2735" w:author="CATT" w:date="2020-01-21T15:19:00Z"/>
          <w:snapToGrid w:val="0"/>
        </w:rPr>
      </w:pPr>
      <w:ins w:id="2736" w:author="CATT" w:date="2020-01-21T15:19:00Z">
        <w:r w:rsidRPr="00C37D2B">
          <w:rPr>
            <w:snapToGrid w:val="0"/>
          </w:rPr>
          <w:tab/>
          <w:t>...</w:t>
        </w:r>
      </w:ins>
    </w:p>
    <w:p w:rsidR="00A90316" w:rsidRPr="00C37D2B" w:rsidRDefault="00A90316" w:rsidP="00A90316">
      <w:pPr>
        <w:pStyle w:val="PL"/>
        <w:rPr>
          <w:ins w:id="2737" w:author="CATT" w:date="2020-01-21T15:19:00Z"/>
          <w:snapToGrid w:val="0"/>
        </w:rPr>
      </w:pPr>
      <w:ins w:id="2738" w:author="CATT" w:date="2020-01-21T15:19:00Z">
        <w:r w:rsidRPr="00C37D2B">
          <w:rPr>
            <w:snapToGrid w:val="0"/>
          </w:rPr>
          <w:t>}</w:t>
        </w:r>
      </w:ins>
    </w:p>
    <w:p w:rsidR="00A90316" w:rsidRPr="00C37D2B" w:rsidRDefault="00A90316" w:rsidP="00A90316">
      <w:pPr>
        <w:pStyle w:val="PL"/>
        <w:rPr>
          <w:ins w:id="2739" w:author="CATT" w:date="2020-01-21T15:19:00Z"/>
          <w:snapToGrid w:val="0"/>
        </w:rPr>
      </w:pPr>
    </w:p>
    <w:p w:rsidR="00A90316" w:rsidRPr="00C37D2B" w:rsidRDefault="000C5322" w:rsidP="00A90316">
      <w:pPr>
        <w:pStyle w:val="PL"/>
        <w:rPr>
          <w:ins w:id="2740" w:author="CATT" w:date="2020-01-21T15:19:00Z"/>
          <w:snapToGrid w:val="0"/>
        </w:rPr>
      </w:pPr>
      <w:ins w:id="2741" w:author="CATT" w:date="2020-01-21T15:21:00Z">
        <w:r>
          <w:rPr>
            <w:rFonts w:hint="eastAsia"/>
            <w:snapToGrid w:val="0"/>
            <w:lang w:eastAsia="zh-CN"/>
          </w:rPr>
          <w:t>NR</w:t>
        </w:r>
      </w:ins>
      <w:ins w:id="2742" w:author="CATT" w:date="2020-01-21T15:19:00Z">
        <w:r w:rsidR="00A90316" w:rsidRPr="00C37D2B">
          <w:rPr>
            <w:snapToGrid w:val="0"/>
          </w:rPr>
          <w:t>CompositeAvailableCapacity</w:t>
        </w:r>
        <w:r w:rsidR="00A90316" w:rsidRPr="00C37D2B">
          <w:t>-</w:t>
        </w:r>
        <w:r w:rsidR="00A90316" w:rsidRPr="00C37D2B">
          <w:rPr>
            <w:snapToGrid w:val="0"/>
          </w:rPr>
          <w:t>ExtIEs X2AP-PROTOCOL-EXTENSION ::= {</w:t>
        </w:r>
      </w:ins>
    </w:p>
    <w:p w:rsidR="00A90316" w:rsidRPr="00C37D2B" w:rsidRDefault="00A90316" w:rsidP="00A90316">
      <w:pPr>
        <w:pStyle w:val="PL"/>
        <w:rPr>
          <w:ins w:id="2743" w:author="CATT" w:date="2020-01-21T15:19:00Z"/>
          <w:snapToGrid w:val="0"/>
        </w:rPr>
      </w:pPr>
      <w:ins w:id="2744" w:author="CATT" w:date="2020-01-21T15:19:00Z">
        <w:r w:rsidRPr="00C37D2B">
          <w:rPr>
            <w:snapToGrid w:val="0"/>
          </w:rPr>
          <w:tab/>
          <w:t>...</w:t>
        </w:r>
      </w:ins>
    </w:p>
    <w:p w:rsidR="00A90316" w:rsidRPr="00C37D2B" w:rsidRDefault="00A90316" w:rsidP="00A90316">
      <w:pPr>
        <w:pStyle w:val="PL"/>
        <w:rPr>
          <w:ins w:id="2745" w:author="CATT" w:date="2020-01-21T15:19:00Z"/>
          <w:snapToGrid w:val="0"/>
        </w:rPr>
      </w:pPr>
      <w:ins w:id="2746" w:author="CATT" w:date="2020-01-21T15:19:00Z">
        <w:r w:rsidRPr="00C37D2B">
          <w:rPr>
            <w:snapToGrid w:val="0"/>
          </w:rPr>
          <w:lastRenderedPageBreak/>
          <w:t>}</w:t>
        </w:r>
      </w:ins>
    </w:p>
    <w:p w:rsidR="00A90316" w:rsidRPr="00C37D2B" w:rsidRDefault="00A90316" w:rsidP="00A90316">
      <w:pPr>
        <w:pStyle w:val="PL"/>
        <w:rPr>
          <w:ins w:id="2747" w:author="CATT" w:date="2020-01-21T15:19:00Z"/>
          <w:snapToGrid w:val="0"/>
        </w:rPr>
      </w:pPr>
    </w:p>
    <w:p w:rsidR="00F928E1" w:rsidRDefault="00F928E1" w:rsidP="00F928E1">
      <w:pPr>
        <w:pStyle w:val="PL"/>
        <w:rPr>
          <w:rFonts w:eastAsia="等线"/>
          <w:snapToGrid w:val="0"/>
          <w:lang w:eastAsia="zh-CN"/>
        </w:rPr>
      </w:pPr>
      <w:r>
        <w:rPr>
          <w:rFonts w:eastAsia="等线" w:hint="eastAsia"/>
          <w:snapToGrid w:val="0"/>
          <w:lang w:eastAsia="zh-CN"/>
        </w:rPr>
        <w:t>/////////////////////////////////////skip unchanged/////////////////////////////////////</w:t>
      </w:r>
    </w:p>
    <w:p w:rsidR="00F928E1" w:rsidRDefault="00F928E1" w:rsidP="00F928E1">
      <w:pPr>
        <w:pStyle w:val="PL"/>
        <w:rPr>
          <w:rFonts w:eastAsia="等线"/>
          <w:snapToGrid w:val="0"/>
          <w:lang w:eastAsia="zh-CN"/>
        </w:rPr>
      </w:pPr>
    </w:p>
    <w:p w:rsidR="00F928E1" w:rsidRPr="00C37D2B" w:rsidRDefault="00F928E1" w:rsidP="00F928E1">
      <w:pPr>
        <w:pStyle w:val="PL"/>
        <w:rPr>
          <w:rFonts w:eastAsia="等线"/>
          <w:snapToGrid w:val="0"/>
          <w:lang w:eastAsia="zh-CN"/>
        </w:rPr>
      </w:pPr>
      <w:r w:rsidRPr="00C37D2B">
        <w:rPr>
          <w:rFonts w:eastAsia="等线"/>
          <w:snapToGrid w:val="0"/>
          <w:lang w:eastAsia="zh-CN"/>
        </w:rPr>
        <w:t>NRFreqInfo ::= SEQUENCE{</w:t>
      </w:r>
    </w:p>
    <w:p w:rsidR="00F928E1" w:rsidRPr="00C37D2B" w:rsidRDefault="00F928E1" w:rsidP="00F928E1">
      <w:pPr>
        <w:pStyle w:val="PL"/>
        <w:rPr>
          <w:rFonts w:eastAsia="等线"/>
          <w:snapToGrid w:val="0"/>
          <w:lang w:eastAsia="zh-CN"/>
        </w:rPr>
      </w:pPr>
      <w:r w:rsidRPr="00C37D2B">
        <w:rPr>
          <w:rFonts w:eastAsia="等线"/>
          <w:snapToGrid w:val="0"/>
          <w:lang w:eastAsia="zh-CN"/>
        </w:rPr>
        <w:tab/>
        <w:t>nRARFCN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(0.. 3279165),</w:t>
      </w:r>
    </w:p>
    <w:p w:rsidR="00F928E1" w:rsidRPr="00C37D2B" w:rsidRDefault="00F928E1" w:rsidP="00F928E1">
      <w:pPr>
        <w:pStyle w:val="PL"/>
        <w:rPr>
          <w:rFonts w:eastAsia="等线"/>
          <w:snapToGrid w:val="0"/>
          <w:lang w:eastAsia="zh-CN"/>
        </w:rPr>
      </w:pPr>
      <w:r w:rsidRPr="00C37D2B">
        <w:rPr>
          <w:rFonts w:eastAsia="等线"/>
          <w:snapToGrid w:val="0"/>
          <w:lang w:eastAsia="zh-CN"/>
        </w:rPr>
        <w:tab/>
        <w:t>freqBandListNr</w:t>
      </w:r>
      <w:r w:rsidRPr="00C37D2B">
        <w:rPr>
          <w:rFonts w:eastAsia="等线"/>
          <w:snapToGrid w:val="0"/>
          <w:lang w:eastAsia="zh-CN"/>
        </w:rPr>
        <w:tab/>
        <w:t>SEQUENCE (SIZE(1..maxnoofNrCellBands)) OF FreqBandNrItem,</w:t>
      </w:r>
    </w:p>
    <w:p w:rsidR="00F928E1" w:rsidRPr="00C37D2B" w:rsidRDefault="00F928E1" w:rsidP="00F928E1">
      <w:pPr>
        <w:pStyle w:val="PL"/>
        <w:rPr>
          <w:rFonts w:eastAsia="等线"/>
          <w:snapToGrid w:val="0"/>
          <w:lang w:eastAsia="zh-CN"/>
        </w:rPr>
      </w:pPr>
      <w:r w:rsidRPr="00C37D2B">
        <w:rPr>
          <w:rFonts w:eastAsia="等线"/>
          <w:snapToGrid w:val="0"/>
          <w:lang w:eastAsia="zh-CN"/>
        </w:rPr>
        <w:tab/>
        <w:t>sULInformation</w:t>
      </w:r>
      <w:r w:rsidRPr="00C37D2B">
        <w:rPr>
          <w:rFonts w:eastAsia="等线"/>
          <w:snapToGrid w:val="0"/>
          <w:lang w:eastAsia="zh-CN"/>
        </w:rPr>
        <w:tab/>
        <w:t>SULInformation</w:t>
      </w:r>
      <w:r w:rsidRPr="00C37D2B">
        <w:rPr>
          <w:rFonts w:eastAsia="等线"/>
          <w:snapToGrid w:val="0"/>
          <w:lang w:eastAsia="zh-CN"/>
        </w:rPr>
        <w:tab/>
      </w:r>
      <w:r w:rsidRPr="00C37D2B">
        <w:rPr>
          <w:rFonts w:eastAsia="等线"/>
          <w:snapToGrid w:val="0"/>
          <w:lang w:eastAsia="zh-CN"/>
        </w:rPr>
        <w:tab/>
        <w:t>OPTIONAL,</w:t>
      </w:r>
    </w:p>
    <w:p w:rsidR="00F928E1" w:rsidRPr="00C37D2B" w:rsidRDefault="00F928E1" w:rsidP="00F928E1">
      <w:pPr>
        <w:pStyle w:val="PL"/>
        <w:rPr>
          <w:rFonts w:eastAsia="等线"/>
          <w:snapToGrid w:val="0"/>
          <w:lang w:eastAsia="zh-CN"/>
        </w:rPr>
      </w:pPr>
      <w:r w:rsidRPr="00C37D2B">
        <w:rPr>
          <w:rFonts w:eastAsia="等线"/>
          <w:snapToGrid w:val="0"/>
          <w:lang w:eastAsia="zh-CN"/>
        </w:rPr>
        <w:tab/>
        <w:t>iE-Extensions</w:t>
      </w:r>
      <w:r w:rsidRPr="00C37D2B">
        <w:rPr>
          <w:rFonts w:eastAsia="等线"/>
          <w:snapToGrid w:val="0"/>
          <w:lang w:eastAsia="zh-CN"/>
        </w:rPr>
        <w:tab/>
        <w:t>ProtocolExtensionContainer { {NRFreqInfo-ExtIEs} } OPTIONAL,</w:t>
      </w:r>
    </w:p>
    <w:p w:rsidR="00F928E1" w:rsidRPr="00C37D2B" w:rsidRDefault="00F928E1" w:rsidP="00F928E1">
      <w:pPr>
        <w:pStyle w:val="PL"/>
        <w:rPr>
          <w:rFonts w:eastAsia="等线"/>
          <w:snapToGrid w:val="0"/>
          <w:lang w:eastAsia="zh-CN"/>
        </w:rPr>
      </w:pPr>
    </w:p>
    <w:p w:rsidR="00F928E1" w:rsidRPr="00C37D2B" w:rsidRDefault="00F928E1" w:rsidP="00F928E1">
      <w:pPr>
        <w:pStyle w:val="PL"/>
        <w:rPr>
          <w:rFonts w:eastAsia="等线"/>
          <w:snapToGrid w:val="0"/>
          <w:lang w:eastAsia="zh-CN"/>
        </w:rPr>
      </w:pPr>
      <w:r w:rsidRPr="00C37D2B">
        <w:rPr>
          <w:rFonts w:eastAsia="等线"/>
          <w:snapToGrid w:val="0"/>
          <w:lang w:eastAsia="zh-CN"/>
        </w:rPr>
        <w:tab/>
        <w:t>...</w:t>
      </w:r>
    </w:p>
    <w:p w:rsidR="00F928E1" w:rsidRPr="00C37D2B" w:rsidRDefault="00F928E1" w:rsidP="00F928E1">
      <w:pPr>
        <w:pStyle w:val="PL"/>
        <w:rPr>
          <w:rFonts w:eastAsia="等线"/>
          <w:snapToGrid w:val="0"/>
          <w:lang w:eastAsia="zh-CN"/>
        </w:rPr>
      </w:pPr>
      <w:r w:rsidRPr="00C37D2B">
        <w:rPr>
          <w:rFonts w:eastAsia="等线"/>
          <w:snapToGrid w:val="0"/>
          <w:lang w:eastAsia="zh-CN"/>
        </w:rPr>
        <w:t>}</w:t>
      </w:r>
    </w:p>
    <w:p w:rsidR="00F928E1" w:rsidRPr="00C37D2B" w:rsidRDefault="00F928E1" w:rsidP="00F928E1">
      <w:pPr>
        <w:pStyle w:val="PL"/>
        <w:rPr>
          <w:rFonts w:eastAsia="等线"/>
          <w:snapToGrid w:val="0"/>
          <w:lang w:eastAsia="zh-CN"/>
        </w:rPr>
      </w:pPr>
    </w:p>
    <w:p w:rsidR="00F928E1" w:rsidRPr="00C37D2B" w:rsidRDefault="00F928E1" w:rsidP="00F928E1">
      <w:pPr>
        <w:pStyle w:val="PL"/>
        <w:rPr>
          <w:rFonts w:eastAsia="等线"/>
          <w:snapToGrid w:val="0"/>
          <w:lang w:eastAsia="zh-CN"/>
        </w:rPr>
      </w:pPr>
      <w:r w:rsidRPr="00C37D2B">
        <w:rPr>
          <w:rFonts w:eastAsia="等线"/>
          <w:snapToGrid w:val="0"/>
          <w:lang w:eastAsia="zh-CN"/>
        </w:rPr>
        <w:t>NRFreqInfo-ExtIEs X2AP-PROTOCOL-EXTENSION ::= {</w:t>
      </w:r>
    </w:p>
    <w:p w:rsidR="00F928E1" w:rsidRPr="00C37D2B" w:rsidRDefault="00F928E1" w:rsidP="00F928E1">
      <w:pPr>
        <w:pStyle w:val="PL"/>
        <w:rPr>
          <w:ins w:id="2748" w:author="R3-204376" w:date="2020-06-16T13:51:00Z"/>
          <w:snapToGrid w:val="0"/>
        </w:rPr>
      </w:pPr>
      <w:ins w:id="2749" w:author="R3-204376" w:date="2020-06-16T13:51:00Z">
        <w:r w:rsidRPr="00C37D2B">
          <w:rPr>
            <w:snapToGrid w:val="0"/>
          </w:rPr>
          <w:tab/>
          <w:t xml:space="preserve">{ ID </w:t>
        </w:r>
        <w:r w:rsidRPr="00FD0425">
          <w:rPr>
            <w:snapToGrid w:val="0"/>
            <w:lang w:eastAsia="zh-CN"/>
          </w:rPr>
          <w:t>id-</w:t>
        </w:r>
        <w:r w:rsidRPr="003D1BBA">
          <w:rPr>
            <w:snapToGrid w:val="0"/>
            <w:lang w:eastAsia="zh-CN"/>
          </w:rPr>
          <w:t>FrequencyShift7p5khz</w:t>
        </w:r>
        <w:r w:rsidRPr="00C37D2B">
          <w:rPr>
            <w:snapToGrid w:val="0"/>
          </w:rPr>
          <w:tab/>
        </w:r>
        <w:r w:rsidRPr="00C37D2B">
          <w:rPr>
            <w:snapToGrid w:val="0"/>
          </w:rPr>
          <w:tab/>
        </w:r>
        <w:r w:rsidRPr="00C37D2B">
          <w:rPr>
            <w:snapToGrid w:val="0"/>
          </w:rPr>
          <w:tab/>
          <w:t>CRITICALITY ignore</w:t>
        </w:r>
        <w:r w:rsidRPr="00C37D2B">
          <w:rPr>
            <w:snapToGrid w:val="0"/>
          </w:rPr>
          <w:tab/>
          <w:t xml:space="preserve">EXTENSION </w:t>
        </w:r>
        <w:r w:rsidRPr="003D1BBA">
          <w:rPr>
            <w:snapToGrid w:val="0"/>
            <w:lang w:eastAsia="zh-CN"/>
          </w:rPr>
          <w:t>FrequencyShift7p5khz</w:t>
        </w:r>
        <w:r w:rsidRPr="00C37D2B">
          <w:rPr>
            <w:snapToGrid w:val="0"/>
          </w:rPr>
          <w:tab/>
          <w:t>PRESENCE optional},</w:t>
        </w:r>
      </w:ins>
    </w:p>
    <w:p w:rsidR="00F928E1" w:rsidRPr="00C37D2B" w:rsidRDefault="00F928E1" w:rsidP="00F928E1">
      <w:pPr>
        <w:pStyle w:val="PL"/>
        <w:rPr>
          <w:rFonts w:eastAsia="等线"/>
          <w:snapToGrid w:val="0"/>
          <w:lang w:eastAsia="zh-CN"/>
        </w:rPr>
      </w:pPr>
      <w:r w:rsidRPr="00C37D2B">
        <w:rPr>
          <w:rFonts w:eastAsia="等线"/>
          <w:snapToGrid w:val="0"/>
          <w:lang w:eastAsia="zh-CN"/>
        </w:rPr>
        <w:tab/>
        <w:t>...</w:t>
      </w:r>
    </w:p>
    <w:p w:rsidR="00F928E1" w:rsidRPr="00C37D2B" w:rsidRDefault="00F928E1" w:rsidP="00F928E1">
      <w:pPr>
        <w:pStyle w:val="PL"/>
        <w:rPr>
          <w:rFonts w:eastAsia="等线"/>
          <w:snapToGrid w:val="0"/>
          <w:lang w:eastAsia="zh-CN"/>
        </w:rPr>
      </w:pPr>
      <w:r w:rsidRPr="00C37D2B">
        <w:rPr>
          <w:rFonts w:eastAsia="等线"/>
          <w:snapToGrid w:val="0"/>
          <w:lang w:eastAsia="zh-CN"/>
        </w:rPr>
        <w:t>}</w:t>
      </w:r>
    </w:p>
    <w:p w:rsidR="00F928E1" w:rsidRPr="00C37D2B" w:rsidRDefault="00F928E1" w:rsidP="00F928E1">
      <w:pPr>
        <w:pStyle w:val="PL"/>
        <w:rPr>
          <w:rFonts w:eastAsia="等线"/>
          <w:snapToGrid w:val="0"/>
          <w:lang w:eastAsia="zh-CN"/>
        </w:rPr>
      </w:pPr>
    </w:p>
    <w:p w:rsidR="008A3816" w:rsidRDefault="008A3816" w:rsidP="008A3816">
      <w:pPr>
        <w:pStyle w:val="PL"/>
        <w:rPr>
          <w:rFonts w:eastAsia="等线"/>
          <w:snapToGrid w:val="0"/>
          <w:lang w:eastAsia="zh-CN"/>
        </w:rPr>
      </w:pPr>
      <w:r>
        <w:rPr>
          <w:rFonts w:eastAsia="等线" w:hint="eastAsia"/>
          <w:snapToGrid w:val="0"/>
          <w:lang w:eastAsia="zh-CN"/>
        </w:rPr>
        <w:t>/////////////////////////////////////skip unchanged/////////////////////////////////////</w:t>
      </w:r>
    </w:p>
    <w:p w:rsidR="008A3816" w:rsidRDefault="008A3816" w:rsidP="008A3816">
      <w:pPr>
        <w:pStyle w:val="PL"/>
        <w:rPr>
          <w:rFonts w:eastAsia="等线"/>
          <w:snapToGrid w:val="0"/>
          <w:lang w:eastAsia="zh-CN"/>
        </w:rPr>
      </w:pPr>
    </w:p>
    <w:p w:rsidR="00314744" w:rsidRDefault="00C23B49" w:rsidP="00314744">
      <w:pPr>
        <w:pStyle w:val="PL"/>
        <w:rPr>
          <w:ins w:id="2750" w:author="CATT" w:date="2020-01-21T14:46:00Z"/>
          <w:snapToGrid w:val="0"/>
          <w:lang w:eastAsia="zh-CN"/>
        </w:rPr>
      </w:pPr>
      <w:ins w:id="2751" w:author="CATT" w:date="2020-01-21T14:41:00Z">
        <w:r>
          <w:rPr>
            <w:rFonts w:hint="eastAsia"/>
            <w:snapToGrid w:val="0"/>
            <w:lang w:eastAsia="zh-CN"/>
          </w:rPr>
          <w:t>NR</w:t>
        </w:r>
        <w:r w:rsidR="00314744" w:rsidRPr="00C37D2B">
          <w:rPr>
            <w:snapToGrid w:val="0"/>
          </w:rPr>
          <w:t>RadioResourceStatus</w:t>
        </w:r>
        <w:r w:rsidR="00314744" w:rsidRPr="00C37D2B">
          <w:rPr>
            <w:snapToGrid w:val="0"/>
          </w:rPr>
          <w:tab/>
          <w:t>::= SEQUENCE {</w:t>
        </w:r>
      </w:ins>
    </w:p>
    <w:p w:rsidR="00314744" w:rsidRPr="00C37D2B" w:rsidRDefault="00314744" w:rsidP="00314744">
      <w:pPr>
        <w:pStyle w:val="PL"/>
        <w:rPr>
          <w:ins w:id="2752" w:author="CATT" w:date="2020-01-21T14:41:00Z"/>
        </w:rPr>
      </w:pPr>
      <w:ins w:id="2753" w:author="CATT" w:date="2020-01-21T14:41:00Z">
        <w:r w:rsidRPr="00C37D2B">
          <w:rPr>
            <w:snapToGrid w:val="0"/>
          </w:rPr>
          <w:tab/>
        </w:r>
      </w:ins>
      <w:ins w:id="2754" w:author="CATT" w:date="2020-01-21T14:52:00Z">
        <w:r w:rsidR="00A36A74">
          <w:rPr>
            <w:rFonts w:eastAsia="等线" w:hint="eastAsia"/>
            <w:snapToGrid w:val="0"/>
            <w:lang w:eastAsia="zh-CN"/>
          </w:rPr>
          <w:t>ssb</w:t>
        </w:r>
        <w:r w:rsidR="00A36A74" w:rsidRPr="00A212AF">
          <w:rPr>
            <w:rFonts w:eastAsia="等线"/>
            <w:snapToGrid w:val="0"/>
            <w:lang w:eastAsia="zh-CN"/>
          </w:rPr>
          <w:t>AreaRadioResourceStatus</w:t>
        </w:r>
        <w:r w:rsidR="00A36A74">
          <w:rPr>
            <w:rFonts w:eastAsia="等线" w:hint="eastAsia"/>
            <w:snapToGrid w:val="0"/>
            <w:lang w:eastAsia="zh-CN"/>
          </w:rPr>
          <w:t>-</w:t>
        </w:r>
        <w:r w:rsidR="00A36A74" w:rsidRPr="00A212AF">
          <w:rPr>
            <w:rFonts w:eastAsia="等线"/>
            <w:snapToGrid w:val="0"/>
            <w:lang w:eastAsia="zh-CN"/>
          </w:rPr>
          <w:t>List</w:t>
        </w:r>
      </w:ins>
      <w:ins w:id="2755" w:author="CATT" w:date="2020-01-21T14:41:00Z">
        <w:r w:rsidRPr="00C37D2B">
          <w:tab/>
        </w:r>
        <w:r w:rsidRPr="00C37D2B">
          <w:tab/>
        </w:r>
      </w:ins>
      <w:ins w:id="2756" w:author="CATT" w:date="2020-01-21T14:52:00Z">
        <w:r w:rsidR="00A36A74" w:rsidRPr="00A212AF">
          <w:rPr>
            <w:rFonts w:eastAsia="等线"/>
            <w:snapToGrid w:val="0"/>
            <w:lang w:eastAsia="zh-CN"/>
          </w:rPr>
          <w:t>SSBAreaRadioResourceStatus</w:t>
        </w:r>
        <w:r w:rsidR="00A36A74">
          <w:rPr>
            <w:rFonts w:eastAsia="等线" w:hint="eastAsia"/>
            <w:snapToGrid w:val="0"/>
            <w:lang w:eastAsia="zh-CN"/>
          </w:rPr>
          <w:t>-</w:t>
        </w:r>
        <w:r w:rsidR="00A36A74" w:rsidRPr="00A212AF">
          <w:rPr>
            <w:rFonts w:eastAsia="等线"/>
            <w:snapToGrid w:val="0"/>
            <w:lang w:eastAsia="zh-CN"/>
          </w:rPr>
          <w:t>List</w:t>
        </w:r>
      </w:ins>
      <w:ins w:id="2757" w:author="CATT" w:date="2020-01-21T14:41:00Z">
        <w:r w:rsidRPr="00C37D2B">
          <w:t>,</w:t>
        </w:r>
      </w:ins>
    </w:p>
    <w:p w:rsidR="00314744" w:rsidRPr="00C37D2B" w:rsidRDefault="00314744" w:rsidP="00314744">
      <w:pPr>
        <w:pStyle w:val="PL"/>
        <w:rPr>
          <w:ins w:id="2758" w:author="CATT" w:date="2020-01-21T14:41:00Z"/>
          <w:snapToGrid w:val="0"/>
        </w:rPr>
      </w:pPr>
      <w:ins w:id="2759" w:author="CATT" w:date="2020-01-21T14:41:00Z">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ins>
      <w:ins w:id="2760" w:author="CATT" w:date="2020-01-21T14:52:00Z">
        <w:r w:rsidR="00B639B0">
          <w:rPr>
            <w:rFonts w:hint="eastAsia"/>
            <w:snapToGrid w:val="0"/>
            <w:lang w:eastAsia="zh-CN"/>
          </w:rPr>
          <w:t>NR</w:t>
        </w:r>
      </w:ins>
      <w:ins w:id="2761" w:author="CATT" w:date="2020-01-21T14:41:00Z">
        <w:r w:rsidRPr="00C37D2B">
          <w:rPr>
            <w:snapToGrid w:val="0"/>
          </w:rPr>
          <w:t>RadioResourceStatus</w:t>
        </w:r>
        <w:r w:rsidRPr="00C37D2B">
          <w:t>-</w:t>
        </w:r>
        <w:r w:rsidRPr="00C37D2B">
          <w:rPr>
            <w:snapToGrid w:val="0"/>
          </w:rPr>
          <w:t>ExtIEs} } OPTIONAL,</w:t>
        </w:r>
      </w:ins>
    </w:p>
    <w:p w:rsidR="00314744" w:rsidRPr="00C37D2B" w:rsidRDefault="00314744" w:rsidP="00314744">
      <w:pPr>
        <w:pStyle w:val="PL"/>
        <w:rPr>
          <w:ins w:id="2762" w:author="CATT" w:date="2020-01-21T14:41:00Z"/>
          <w:snapToGrid w:val="0"/>
        </w:rPr>
      </w:pPr>
      <w:ins w:id="2763" w:author="CATT" w:date="2020-01-21T14:41:00Z">
        <w:r w:rsidRPr="00C37D2B">
          <w:rPr>
            <w:snapToGrid w:val="0"/>
          </w:rPr>
          <w:tab/>
          <w:t>...</w:t>
        </w:r>
      </w:ins>
    </w:p>
    <w:p w:rsidR="00314744" w:rsidRPr="00C37D2B" w:rsidRDefault="00314744" w:rsidP="00314744">
      <w:pPr>
        <w:pStyle w:val="PL"/>
        <w:rPr>
          <w:ins w:id="2764" w:author="CATT" w:date="2020-01-21T14:41:00Z"/>
          <w:snapToGrid w:val="0"/>
        </w:rPr>
      </w:pPr>
      <w:ins w:id="2765" w:author="CATT" w:date="2020-01-21T14:41:00Z">
        <w:r w:rsidRPr="00C37D2B">
          <w:rPr>
            <w:snapToGrid w:val="0"/>
          </w:rPr>
          <w:t>}</w:t>
        </w:r>
      </w:ins>
    </w:p>
    <w:p w:rsidR="00314744" w:rsidRPr="00C37D2B" w:rsidRDefault="00314744" w:rsidP="00314744">
      <w:pPr>
        <w:pStyle w:val="PL"/>
        <w:rPr>
          <w:ins w:id="2766" w:author="CATT" w:date="2020-01-21T14:41:00Z"/>
          <w:snapToGrid w:val="0"/>
        </w:rPr>
      </w:pPr>
    </w:p>
    <w:p w:rsidR="00314744" w:rsidRPr="00C37D2B" w:rsidRDefault="00B639B0" w:rsidP="00314744">
      <w:pPr>
        <w:pStyle w:val="PL"/>
        <w:rPr>
          <w:ins w:id="2767" w:author="CATT" w:date="2020-01-21T14:41:00Z"/>
          <w:snapToGrid w:val="0"/>
        </w:rPr>
      </w:pPr>
      <w:ins w:id="2768" w:author="CATT" w:date="2020-01-21T14:52:00Z">
        <w:r>
          <w:rPr>
            <w:rFonts w:hint="eastAsia"/>
            <w:lang w:eastAsia="zh-CN"/>
          </w:rPr>
          <w:t>NR</w:t>
        </w:r>
      </w:ins>
      <w:ins w:id="2769" w:author="CATT" w:date="2020-01-21T14:41:00Z">
        <w:r w:rsidR="00314744" w:rsidRPr="00C37D2B">
          <w:t>RadioResourceStatus-</w:t>
        </w:r>
        <w:r w:rsidR="00314744" w:rsidRPr="00C37D2B">
          <w:rPr>
            <w:snapToGrid w:val="0"/>
          </w:rPr>
          <w:t>ExtIEs X2AP-PROTOCOL-EXTENSION ::= {</w:t>
        </w:r>
      </w:ins>
    </w:p>
    <w:p w:rsidR="00314744" w:rsidRPr="00C37D2B" w:rsidRDefault="00314744" w:rsidP="00314744">
      <w:pPr>
        <w:pStyle w:val="PL"/>
        <w:rPr>
          <w:ins w:id="2770" w:author="CATT" w:date="2020-01-21T14:41:00Z"/>
          <w:snapToGrid w:val="0"/>
        </w:rPr>
      </w:pPr>
      <w:ins w:id="2771" w:author="CATT" w:date="2020-01-21T14:41:00Z">
        <w:r w:rsidRPr="00C37D2B">
          <w:rPr>
            <w:snapToGrid w:val="0"/>
          </w:rPr>
          <w:tab/>
          <w:t>...</w:t>
        </w:r>
      </w:ins>
    </w:p>
    <w:p w:rsidR="00314744" w:rsidRPr="00C37D2B" w:rsidRDefault="00314744" w:rsidP="00314744">
      <w:pPr>
        <w:pStyle w:val="PL"/>
        <w:rPr>
          <w:ins w:id="2772" w:author="CATT" w:date="2020-01-21T14:41:00Z"/>
          <w:snapToGrid w:val="0"/>
        </w:rPr>
      </w:pPr>
      <w:ins w:id="2773" w:author="CATT" w:date="2020-01-21T14:41:00Z">
        <w:r w:rsidRPr="00C37D2B">
          <w:rPr>
            <w:snapToGrid w:val="0"/>
          </w:rPr>
          <w:t>}</w:t>
        </w:r>
      </w:ins>
    </w:p>
    <w:p w:rsidR="00661092" w:rsidRPr="00C37D2B" w:rsidRDefault="00661092" w:rsidP="00314744">
      <w:pPr>
        <w:pStyle w:val="PL"/>
        <w:rPr>
          <w:ins w:id="2774" w:author="CATT" w:date="2020-01-21T14:41:00Z"/>
          <w:snapToGrid w:val="0"/>
          <w:lang w:eastAsia="zh-CN"/>
        </w:rPr>
      </w:pPr>
    </w:p>
    <w:p w:rsidR="00CF4AF8" w:rsidRDefault="00CF4AF8" w:rsidP="00CF4AF8">
      <w:pPr>
        <w:pStyle w:val="PL"/>
        <w:rPr>
          <w:rFonts w:eastAsia="等线"/>
          <w:snapToGrid w:val="0"/>
          <w:lang w:eastAsia="zh-CN"/>
        </w:rPr>
      </w:pPr>
      <w:r>
        <w:rPr>
          <w:rFonts w:eastAsia="等线" w:hint="eastAsia"/>
          <w:snapToGrid w:val="0"/>
          <w:lang w:eastAsia="zh-CN"/>
        </w:rPr>
        <w:t>/////////////////////////////////////skip unchanged/////////////////////////////////////</w:t>
      </w:r>
    </w:p>
    <w:p w:rsidR="00CF4AF8" w:rsidRDefault="00CF4AF8" w:rsidP="00CF4AF8">
      <w:pPr>
        <w:pStyle w:val="PL"/>
        <w:rPr>
          <w:rFonts w:eastAsia="等线"/>
          <w:snapToGrid w:val="0"/>
          <w:lang w:eastAsia="zh-CN"/>
        </w:rPr>
      </w:pPr>
    </w:p>
    <w:p w:rsidR="004F75AE" w:rsidDel="009C65DE" w:rsidRDefault="004F75AE" w:rsidP="00EA1712">
      <w:pPr>
        <w:pStyle w:val="PL"/>
        <w:rPr>
          <w:ins w:id="2775" w:author="CATT" w:date="2020-01-21T15:45:00Z"/>
          <w:del w:id="2776" w:author="R3-204344" w:date="2020-06-16T12:55:00Z"/>
          <w:rFonts w:eastAsia="等线"/>
          <w:snapToGrid w:val="0"/>
          <w:lang w:eastAsia="zh-CN"/>
        </w:rPr>
      </w:pPr>
      <w:ins w:id="2777" w:author="CATT" w:date="2020-01-21T15:45:00Z">
        <w:del w:id="2778" w:author="R3-204344" w:date="2020-06-16T12:55:00Z">
          <w:r w:rsidDel="009C65DE">
            <w:rPr>
              <w:rFonts w:eastAsia="等线" w:hint="eastAsia"/>
              <w:snapToGrid w:val="0"/>
              <w:lang w:eastAsia="zh-CN"/>
            </w:rPr>
            <w:delText>NumberofRRCConnections</w:delText>
          </w:r>
          <w:r w:rsidDel="009C65DE">
            <w:rPr>
              <w:rFonts w:eastAsia="等线" w:hint="eastAsia"/>
              <w:snapToGrid w:val="0"/>
              <w:lang w:eastAsia="zh-CN"/>
            </w:rPr>
            <w:tab/>
            <w:delText xml:space="preserve">::= </w:delText>
          </w:r>
        </w:del>
      </w:ins>
      <w:ins w:id="2779" w:author="CATT" w:date="2020-01-21T15:46:00Z">
        <w:del w:id="2780" w:author="R3-204344" w:date="2020-06-16T12:55:00Z">
          <w:r w:rsidR="00DB021C" w:rsidRPr="00C37D2B" w:rsidDel="009C65DE">
            <w:rPr>
              <w:snapToGrid w:val="0"/>
            </w:rPr>
            <w:delText>INTEGER (1..</w:delText>
          </w:r>
          <w:r w:rsidR="00DB021C" w:rsidDel="009C65DE">
            <w:rPr>
              <w:rFonts w:hint="eastAsia"/>
              <w:snapToGrid w:val="0"/>
              <w:lang w:eastAsia="zh-CN"/>
            </w:rPr>
            <w:delText>65536</w:delText>
          </w:r>
          <w:r w:rsidR="00DB021C" w:rsidRPr="00C37D2B" w:rsidDel="009C65DE">
            <w:rPr>
              <w:snapToGrid w:val="0"/>
            </w:rPr>
            <w:delText>, ...)</w:delText>
          </w:r>
        </w:del>
      </w:ins>
    </w:p>
    <w:p w:rsidR="004F75AE" w:rsidDel="009C65DE" w:rsidRDefault="004F75AE" w:rsidP="00EA1712">
      <w:pPr>
        <w:pStyle w:val="PL"/>
        <w:rPr>
          <w:ins w:id="2781" w:author="CATT" w:date="2020-01-21T15:45:00Z"/>
          <w:del w:id="2782" w:author="R3-204344" w:date="2020-06-16T12:55:00Z"/>
          <w:rFonts w:eastAsia="等线"/>
          <w:snapToGrid w:val="0"/>
          <w:lang w:eastAsia="zh-CN"/>
        </w:rPr>
      </w:pPr>
    </w:p>
    <w:p w:rsidR="00EA1712" w:rsidRDefault="00EA1712" w:rsidP="00EA1712">
      <w:pPr>
        <w:pStyle w:val="PL"/>
        <w:rPr>
          <w:rFonts w:eastAsia="等线"/>
          <w:snapToGrid w:val="0"/>
          <w:lang w:eastAsia="zh-CN"/>
        </w:rPr>
      </w:pPr>
      <w:r>
        <w:rPr>
          <w:rFonts w:eastAsia="等线" w:hint="eastAsia"/>
          <w:snapToGrid w:val="0"/>
          <w:lang w:eastAsia="zh-CN"/>
        </w:rPr>
        <w:t>/////////////////////////////////////skip unchanged/////////////////////////////////////</w:t>
      </w:r>
    </w:p>
    <w:p w:rsidR="00EA1712" w:rsidRDefault="00EA1712" w:rsidP="00EA1712">
      <w:pPr>
        <w:pStyle w:val="PL"/>
        <w:rPr>
          <w:rFonts w:eastAsia="等线"/>
          <w:snapToGrid w:val="0"/>
          <w:lang w:eastAsia="zh-CN"/>
        </w:rPr>
      </w:pPr>
    </w:p>
    <w:p w:rsidR="00F10383" w:rsidRPr="00C37D2B" w:rsidRDefault="00F10383" w:rsidP="00F10383">
      <w:pPr>
        <w:pStyle w:val="PL"/>
        <w:spacing w:line="0" w:lineRule="atLeast"/>
        <w:outlineLvl w:val="3"/>
        <w:rPr>
          <w:rFonts w:cs="Courier New"/>
          <w:snapToGrid w:val="0"/>
        </w:rPr>
      </w:pPr>
      <w:r w:rsidRPr="00C37D2B">
        <w:rPr>
          <w:rFonts w:cs="Courier New"/>
          <w:snapToGrid w:val="0"/>
        </w:rPr>
        <w:t>-- R</w:t>
      </w:r>
    </w:p>
    <w:p w:rsidR="00F10383" w:rsidRPr="00C37D2B" w:rsidRDefault="00F10383" w:rsidP="00F10383">
      <w:pPr>
        <w:pStyle w:val="PL"/>
        <w:rPr>
          <w:snapToGrid w:val="0"/>
        </w:rPr>
      </w:pPr>
    </w:p>
    <w:p w:rsidR="005B679A" w:rsidRDefault="005B679A" w:rsidP="005B679A">
      <w:pPr>
        <w:pStyle w:val="PL"/>
        <w:rPr>
          <w:rFonts w:eastAsia="等线"/>
          <w:snapToGrid w:val="0"/>
          <w:lang w:eastAsia="zh-CN"/>
        </w:rPr>
      </w:pPr>
      <w:r>
        <w:rPr>
          <w:rFonts w:eastAsia="等线" w:hint="eastAsia"/>
          <w:snapToGrid w:val="0"/>
          <w:lang w:eastAsia="zh-CN"/>
        </w:rPr>
        <w:t>/////////////////////////////////////skip unchanged/////////////////////////////////////</w:t>
      </w:r>
    </w:p>
    <w:p w:rsidR="005B679A" w:rsidRDefault="005B679A" w:rsidP="005B679A">
      <w:pPr>
        <w:pStyle w:val="PL"/>
        <w:rPr>
          <w:rFonts w:eastAsia="等线"/>
          <w:snapToGrid w:val="0"/>
          <w:lang w:eastAsia="zh-CN"/>
        </w:rPr>
      </w:pPr>
    </w:p>
    <w:p w:rsidR="005B679A" w:rsidRPr="00C37D2B" w:rsidRDefault="005B679A" w:rsidP="005B679A">
      <w:pPr>
        <w:pStyle w:val="PL"/>
        <w:rPr>
          <w:ins w:id="2783" w:author="CATT" w:date="2020-01-21T14:39:00Z"/>
          <w:snapToGrid w:val="0"/>
        </w:rPr>
      </w:pPr>
      <w:ins w:id="2784" w:author="CATT" w:date="2020-01-21T14:39:00Z">
        <w:r w:rsidRPr="00C37D2B">
          <w:rPr>
            <w:snapToGrid w:val="0"/>
          </w:rPr>
          <w:t>Registration-Request</w:t>
        </w:r>
        <w:r w:rsidR="00AE20AD">
          <w:rPr>
            <w:rFonts w:hint="eastAsia"/>
            <w:snapToGrid w:val="0"/>
            <w:lang w:eastAsia="zh-CN"/>
          </w:rPr>
          <w:t>-ENDC</w:t>
        </w:r>
        <w:r w:rsidRPr="00C37D2B">
          <w:rPr>
            <w:snapToGrid w:val="0"/>
          </w:rPr>
          <w:tab/>
          <w:t>::= ENUMERATED {</w:t>
        </w:r>
      </w:ins>
    </w:p>
    <w:p w:rsidR="005B679A" w:rsidRPr="00C37D2B" w:rsidRDefault="005B679A" w:rsidP="005B679A">
      <w:pPr>
        <w:pStyle w:val="PL"/>
        <w:rPr>
          <w:ins w:id="2785" w:author="CATT" w:date="2020-01-21T14:39:00Z"/>
          <w:snapToGrid w:val="0"/>
        </w:rPr>
      </w:pPr>
      <w:ins w:id="2786" w:author="CATT" w:date="2020-01-21T14:39:00Z">
        <w:r w:rsidRPr="00C37D2B">
          <w:rPr>
            <w:snapToGrid w:val="0"/>
          </w:rPr>
          <w:tab/>
          <w:t>start,</w:t>
        </w:r>
      </w:ins>
    </w:p>
    <w:p w:rsidR="005B679A" w:rsidRPr="00C37D2B" w:rsidRDefault="005B679A" w:rsidP="005B679A">
      <w:pPr>
        <w:pStyle w:val="PL"/>
        <w:rPr>
          <w:ins w:id="2787" w:author="CATT" w:date="2020-01-21T14:39:00Z"/>
          <w:snapToGrid w:val="0"/>
        </w:rPr>
      </w:pPr>
      <w:ins w:id="2788" w:author="CATT" w:date="2020-01-21T14:39:00Z">
        <w:r w:rsidRPr="00C37D2B">
          <w:rPr>
            <w:snapToGrid w:val="0"/>
          </w:rPr>
          <w:tab/>
          <w:t>stop,</w:t>
        </w:r>
      </w:ins>
    </w:p>
    <w:p w:rsidR="00AE20AD" w:rsidRPr="00C37D2B" w:rsidRDefault="00AE20AD" w:rsidP="00AE20AD">
      <w:pPr>
        <w:pStyle w:val="PL"/>
        <w:rPr>
          <w:ins w:id="2789" w:author="CATT" w:date="2020-01-21T14:40:00Z"/>
          <w:snapToGrid w:val="0"/>
        </w:rPr>
      </w:pPr>
      <w:ins w:id="2790" w:author="CATT" w:date="2020-01-21T14:40:00Z">
        <w:r w:rsidRPr="00C37D2B">
          <w:rPr>
            <w:snapToGrid w:val="0"/>
          </w:rPr>
          <w:tab/>
          <w:t>add</w:t>
        </w:r>
      </w:ins>
    </w:p>
    <w:p w:rsidR="005B679A" w:rsidRPr="00C37D2B" w:rsidRDefault="00AE20AD" w:rsidP="005B679A">
      <w:pPr>
        <w:pStyle w:val="PL"/>
        <w:rPr>
          <w:ins w:id="2791" w:author="CATT" w:date="2020-01-21T14:39:00Z"/>
          <w:snapToGrid w:val="0"/>
          <w:lang w:eastAsia="zh-CN"/>
        </w:rPr>
      </w:pPr>
      <w:ins w:id="2792" w:author="CATT" w:date="2020-01-21T14:39:00Z">
        <w:r>
          <w:rPr>
            <w:snapToGrid w:val="0"/>
          </w:rPr>
          <w:tab/>
          <w:t>...</w:t>
        </w:r>
      </w:ins>
    </w:p>
    <w:p w:rsidR="005B679A" w:rsidRPr="00C37D2B" w:rsidRDefault="005B679A" w:rsidP="005B679A">
      <w:pPr>
        <w:pStyle w:val="PL"/>
        <w:rPr>
          <w:ins w:id="2793" w:author="CATT" w:date="2020-01-21T14:39:00Z"/>
          <w:snapToGrid w:val="0"/>
        </w:rPr>
      </w:pPr>
      <w:ins w:id="2794" w:author="CATT" w:date="2020-01-21T14:39:00Z">
        <w:r w:rsidRPr="00C37D2B">
          <w:rPr>
            <w:snapToGrid w:val="0"/>
          </w:rPr>
          <w:t>}</w:t>
        </w:r>
      </w:ins>
    </w:p>
    <w:p w:rsidR="005B679A" w:rsidRPr="00C37D2B" w:rsidRDefault="005B679A" w:rsidP="005B679A">
      <w:pPr>
        <w:pStyle w:val="PL"/>
        <w:rPr>
          <w:ins w:id="2795" w:author="CATT" w:date="2020-01-21T14:39:00Z"/>
          <w:bCs/>
          <w:lang w:eastAsia="zh-CN"/>
        </w:rPr>
      </w:pPr>
    </w:p>
    <w:p w:rsidR="005B679A" w:rsidRDefault="005B679A" w:rsidP="005B679A">
      <w:pPr>
        <w:pStyle w:val="PL"/>
        <w:rPr>
          <w:rFonts w:eastAsia="等线"/>
          <w:snapToGrid w:val="0"/>
          <w:lang w:eastAsia="zh-CN"/>
        </w:rPr>
      </w:pPr>
      <w:r>
        <w:rPr>
          <w:rFonts w:eastAsia="等线" w:hint="eastAsia"/>
          <w:snapToGrid w:val="0"/>
          <w:lang w:eastAsia="zh-CN"/>
        </w:rPr>
        <w:t>/////////////////////////////////////skip unchanged/////////////////////////////////////</w:t>
      </w:r>
    </w:p>
    <w:p w:rsidR="005B679A" w:rsidRDefault="005B679A" w:rsidP="005B679A">
      <w:pPr>
        <w:pStyle w:val="PL"/>
        <w:rPr>
          <w:rFonts w:eastAsia="等线"/>
          <w:snapToGrid w:val="0"/>
          <w:lang w:eastAsia="zh-CN"/>
        </w:rPr>
      </w:pPr>
    </w:p>
    <w:p w:rsidR="00F10383" w:rsidRPr="00C37D2B" w:rsidRDefault="00F10383" w:rsidP="00F10383">
      <w:pPr>
        <w:pStyle w:val="PL"/>
        <w:rPr>
          <w:ins w:id="2796" w:author="CATT" w:date="2020-01-21T13:55:00Z"/>
          <w:snapToGrid w:val="0"/>
        </w:rPr>
      </w:pPr>
      <w:ins w:id="2797" w:author="CATT" w:date="2020-01-21T13:55:00Z">
        <w:r w:rsidRPr="00C37D2B">
          <w:rPr>
            <w:snapToGrid w:val="0"/>
          </w:rPr>
          <w:t>ReportCharacteristics</w:t>
        </w:r>
        <w:r w:rsidR="00995786">
          <w:rPr>
            <w:rFonts w:hint="eastAsia"/>
            <w:snapToGrid w:val="0"/>
            <w:lang w:eastAsia="zh-CN"/>
          </w:rPr>
          <w:t>-ENDC</w:t>
        </w:r>
        <w:r w:rsidRPr="00C37D2B">
          <w:rPr>
            <w:snapToGrid w:val="0"/>
          </w:rPr>
          <w:tab/>
          <w:t>::= BIT STRING (SIZE (32))</w:t>
        </w:r>
      </w:ins>
    </w:p>
    <w:p w:rsidR="00F10383" w:rsidRPr="00C37D2B" w:rsidRDefault="00F10383" w:rsidP="00F10383">
      <w:pPr>
        <w:pStyle w:val="PL"/>
        <w:rPr>
          <w:ins w:id="2798" w:author="CATT" w:date="2020-01-21T13:55:00Z"/>
          <w:snapToGrid w:val="0"/>
        </w:rPr>
      </w:pPr>
    </w:p>
    <w:p w:rsidR="007061D8" w:rsidRDefault="007061D8" w:rsidP="007061D8">
      <w:pPr>
        <w:pStyle w:val="PL"/>
        <w:rPr>
          <w:rFonts w:eastAsia="等线"/>
          <w:snapToGrid w:val="0"/>
          <w:lang w:eastAsia="zh-CN"/>
        </w:rPr>
      </w:pPr>
      <w:r>
        <w:rPr>
          <w:rFonts w:eastAsia="等线" w:hint="eastAsia"/>
          <w:snapToGrid w:val="0"/>
          <w:lang w:eastAsia="zh-CN"/>
        </w:rPr>
        <w:t>/////////////////////////////////////skip unchanged/////////////////////////////////////</w:t>
      </w:r>
    </w:p>
    <w:p w:rsidR="007061D8" w:rsidRDefault="007061D8" w:rsidP="007061D8">
      <w:pPr>
        <w:pStyle w:val="PL"/>
        <w:rPr>
          <w:rFonts w:eastAsia="等线"/>
          <w:snapToGrid w:val="0"/>
          <w:lang w:eastAsia="zh-CN"/>
        </w:rPr>
      </w:pPr>
    </w:p>
    <w:p w:rsidR="00384CD6" w:rsidRPr="00C37D2B" w:rsidDel="009C65DE" w:rsidRDefault="00384CD6" w:rsidP="00384CD6">
      <w:pPr>
        <w:pStyle w:val="PL"/>
        <w:rPr>
          <w:ins w:id="2799" w:author="CATT" w:date="2020-01-21T15:48:00Z"/>
          <w:del w:id="2800" w:author="R3-204344" w:date="2020-06-16T12:55:00Z"/>
          <w:snapToGrid w:val="0"/>
        </w:rPr>
      </w:pPr>
      <w:ins w:id="2801" w:author="CATT" w:date="2020-01-21T15:48:00Z">
        <w:del w:id="2802" w:author="R3-204344" w:date="2020-06-16T12:55:00Z">
          <w:r w:rsidDel="009C65DE">
            <w:rPr>
              <w:rFonts w:eastAsia="等线" w:hint="eastAsia"/>
              <w:snapToGrid w:val="0"/>
              <w:lang w:eastAsia="zh-CN"/>
            </w:rPr>
            <w:delText xml:space="preserve">RRCConnections ::= </w:delText>
          </w:r>
          <w:r w:rsidRPr="00C37D2B" w:rsidDel="009C65DE">
            <w:rPr>
              <w:snapToGrid w:val="0"/>
            </w:rPr>
            <w:delText>SEQUENCE {</w:delText>
          </w:r>
        </w:del>
      </w:ins>
    </w:p>
    <w:p w:rsidR="00384CD6" w:rsidDel="009C65DE" w:rsidRDefault="00384CD6" w:rsidP="00384CD6">
      <w:pPr>
        <w:pStyle w:val="PL"/>
        <w:rPr>
          <w:ins w:id="2803" w:author="CATT" w:date="2020-01-21T15:48:00Z"/>
          <w:del w:id="2804" w:author="R3-204344" w:date="2020-06-16T12:55:00Z"/>
          <w:snapToGrid w:val="0"/>
          <w:lang w:eastAsia="zh-CN"/>
        </w:rPr>
      </w:pPr>
      <w:ins w:id="2805" w:author="CATT" w:date="2020-01-21T15:48:00Z">
        <w:del w:id="2806" w:author="R3-204344" w:date="2020-06-16T12:55:00Z">
          <w:r w:rsidRPr="00C37D2B" w:rsidDel="009C65DE">
            <w:rPr>
              <w:snapToGrid w:val="0"/>
            </w:rPr>
            <w:lastRenderedPageBreak/>
            <w:tab/>
          </w:r>
        </w:del>
      </w:ins>
      <w:ins w:id="2807" w:author="CATT" w:date="2020-01-21T15:49:00Z">
        <w:del w:id="2808" w:author="R3-204344" w:date="2020-06-16T12:55:00Z">
          <w:r w:rsidR="00D53A3A" w:rsidDel="009C65DE">
            <w:rPr>
              <w:rFonts w:hint="eastAsia"/>
              <w:snapToGrid w:val="0"/>
              <w:lang w:eastAsia="zh-CN"/>
            </w:rPr>
            <w:delText>numberofRRCConnections</w:delText>
          </w:r>
        </w:del>
      </w:ins>
      <w:ins w:id="2809" w:author="CATT" w:date="2020-01-21T15:48:00Z">
        <w:del w:id="2810" w:author="R3-204344" w:date="2020-06-16T12:55:00Z">
          <w:r w:rsidRPr="00C37D2B" w:rsidDel="009C65DE">
            <w:rPr>
              <w:snapToGrid w:val="0"/>
            </w:rPr>
            <w:tab/>
          </w:r>
        </w:del>
      </w:ins>
      <w:ins w:id="2811" w:author="CATT" w:date="2020-01-21T15:49:00Z">
        <w:del w:id="2812" w:author="R3-204344" w:date="2020-06-16T12:55:00Z">
          <w:r w:rsidR="00D53A3A" w:rsidDel="009C65DE">
            <w:rPr>
              <w:rFonts w:hint="eastAsia"/>
              <w:snapToGrid w:val="0"/>
              <w:lang w:eastAsia="zh-CN"/>
            </w:rPr>
            <w:tab/>
          </w:r>
          <w:r w:rsidR="00D53A3A" w:rsidDel="009C65DE">
            <w:rPr>
              <w:rFonts w:hint="eastAsia"/>
              <w:snapToGrid w:val="0"/>
              <w:lang w:eastAsia="zh-CN"/>
            </w:rPr>
            <w:tab/>
          </w:r>
        </w:del>
      </w:ins>
      <w:ins w:id="2813" w:author="CATT" w:date="2020-01-21T15:48:00Z">
        <w:del w:id="2814" w:author="R3-204344" w:date="2020-06-16T12:55:00Z">
          <w:r w:rsidRPr="00C37D2B" w:rsidDel="009C65DE">
            <w:rPr>
              <w:snapToGrid w:val="0"/>
            </w:rPr>
            <w:tab/>
          </w:r>
        </w:del>
      </w:ins>
      <w:ins w:id="2815" w:author="CATT" w:date="2020-01-21T15:49:00Z">
        <w:del w:id="2816" w:author="R3-204344" w:date="2020-06-16T12:55:00Z">
          <w:r w:rsidR="00037101" w:rsidDel="009C65DE">
            <w:rPr>
              <w:rFonts w:cs="Courier New" w:hint="eastAsia"/>
              <w:snapToGrid w:val="0"/>
              <w:lang w:eastAsia="zh-CN"/>
            </w:rPr>
            <w:delText>NumberofRRCConnections</w:delText>
          </w:r>
        </w:del>
      </w:ins>
      <w:ins w:id="2817" w:author="CATT" w:date="2020-01-21T15:48:00Z">
        <w:del w:id="2818" w:author="R3-204344" w:date="2020-06-16T12:55:00Z">
          <w:r w:rsidRPr="00C37D2B" w:rsidDel="009C65DE">
            <w:rPr>
              <w:snapToGrid w:val="0"/>
            </w:rPr>
            <w:delText>,</w:delText>
          </w:r>
        </w:del>
      </w:ins>
    </w:p>
    <w:p w:rsidR="00384CD6" w:rsidRPr="00C37D2B" w:rsidDel="009C65DE" w:rsidRDefault="00384CD6" w:rsidP="00384CD6">
      <w:pPr>
        <w:pStyle w:val="PL"/>
        <w:rPr>
          <w:ins w:id="2819" w:author="CATT" w:date="2020-01-21T15:48:00Z"/>
          <w:del w:id="2820" w:author="R3-204344" w:date="2020-06-16T12:55:00Z"/>
          <w:snapToGrid w:val="0"/>
          <w:lang w:eastAsia="zh-CN"/>
        </w:rPr>
      </w:pPr>
      <w:ins w:id="2821" w:author="CATT" w:date="2020-01-21T15:48:00Z">
        <w:del w:id="2822" w:author="R3-204344" w:date="2020-06-16T12:55:00Z">
          <w:r w:rsidDel="009C65DE">
            <w:rPr>
              <w:rFonts w:hint="eastAsia"/>
              <w:snapToGrid w:val="0"/>
              <w:lang w:eastAsia="zh-CN"/>
            </w:rPr>
            <w:tab/>
          </w:r>
        </w:del>
      </w:ins>
      <w:ins w:id="2823" w:author="CATT" w:date="2020-01-21T15:49:00Z">
        <w:del w:id="2824" w:author="R3-204344" w:date="2020-06-16T12:55:00Z">
          <w:r w:rsidR="003209C5" w:rsidDel="009C65DE">
            <w:rPr>
              <w:rFonts w:hint="eastAsia"/>
              <w:snapToGrid w:val="0"/>
              <w:lang w:eastAsia="zh-CN"/>
            </w:rPr>
            <w:delText>availableRRCConnectionCapacityValue</w:delText>
          </w:r>
        </w:del>
      </w:ins>
      <w:ins w:id="2825" w:author="CATT" w:date="2020-01-21T15:48:00Z">
        <w:del w:id="2826" w:author="R3-204344" w:date="2020-06-16T12:55:00Z">
          <w:r w:rsidDel="009C65DE">
            <w:rPr>
              <w:rFonts w:hint="eastAsia"/>
              <w:snapToGrid w:val="0"/>
              <w:lang w:eastAsia="zh-CN"/>
            </w:rPr>
            <w:tab/>
          </w:r>
        </w:del>
      </w:ins>
      <w:ins w:id="2827" w:author="CATT" w:date="2020-01-21T15:50:00Z">
        <w:del w:id="2828" w:author="R3-204344" w:date="2020-06-16T12:55:00Z">
          <w:r w:rsidR="003209C5" w:rsidDel="009C65DE">
            <w:rPr>
              <w:rFonts w:hint="eastAsia"/>
              <w:snapToGrid w:val="0"/>
              <w:lang w:eastAsia="zh-CN"/>
            </w:rPr>
            <w:delText>AvailableRRCConnectionCapacityValue</w:delText>
          </w:r>
        </w:del>
      </w:ins>
      <w:ins w:id="2829" w:author="CATT" w:date="2020-01-21T15:48:00Z">
        <w:del w:id="2830" w:author="R3-204344" w:date="2020-06-16T12:55:00Z">
          <w:r w:rsidRPr="00C37D2B" w:rsidDel="009C65DE">
            <w:rPr>
              <w:snapToGrid w:val="0"/>
            </w:rPr>
            <w:delText>,</w:delText>
          </w:r>
        </w:del>
      </w:ins>
    </w:p>
    <w:p w:rsidR="00384CD6" w:rsidRPr="00C37D2B" w:rsidDel="009C65DE" w:rsidRDefault="00384CD6" w:rsidP="00384CD6">
      <w:pPr>
        <w:pStyle w:val="PL"/>
        <w:rPr>
          <w:ins w:id="2831" w:author="CATT" w:date="2020-01-21T15:48:00Z"/>
          <w:del w:id="2832" w:author="R3-204344" w:date="2020-06-16T12:55:00Z"/>
          <w:snapToGrid w:val="0"/>
        </w:rPr>
      </w:pPr>
      <w:ins w:id="2833" w:author="CATT" w:date="2020-01-21T15:48:00Z">
        <w:del w:id="2834" w:author="R3-204344" w:date="2020-06-16T12:55:00Z">
          <w:r w:rsidRPr="00C37D2B" w:rsidDel="009C65DE">
            <w:rPr>
              <w:snapToGrid w:val="0"/>
            </w:rPr>
            <w:tab/>
            <w:delText>iE-Extensions</w:delText>
          </w:r>
          <w:r w:rsidRPr="00C37D2B" w:rsidDel="009C65DE">
            <w:rPr>
              <w:snapToGrid w:val="0"/>
            </w:rPr>
            <w:tab/>
          </w:r>
          <w:r w:rsidRPr="00C37D2B" w:rsidDel="009C65DE">
            <w:rPr>
              <w:snapToGrid w:val="0"/>
            </w:rPr>
            <w:tab/>
          </w:r>
          <w:r w:rsidRPr="00C37D2B" w:rsidDel="009C65DE">
            <w:rPr>
              <w:snapToGrid w:val="0"/>
            </w:rPr>
            <w:tab/>
          </w:r>
          <w:r w:rsidRPr="00C37D2B" w:rsidDel="009C65DE">
            <w:rPr>
              <w:snapToGrid w:val="0"/>
            </w:rPr>
            <w:tab/>
          </w:r>
          <w:r w:rsidDel="009C65DE">
            <w:rPr>
              <w:rFonts w:hint="eastAsia"/>
              <w:snapToGrid w:val="0"/>
              <w:lang w:eastAsia="zh-CN"/>
            </w:rPr>
            <w:tab/>
          </w:r>
          <w:r w:rsidRPr="00C37D2B" w:rsidDel="009C65DE">
            <w:rPr>
              <w:snapToGrid w:val="0"/>
            </w:rPr>
            <w:tab/>
            <w:delText>ProtocolExtensionContainer { {</w:delText>
          </w:r>
        </w:del>
      </w:ins>
      <w:ins w:id="2835" w:author="CATT" w:date="2020-01-21T15:49:00Z">
        <w:del w:id="2836" w:author="R3-204344" w:date="2020-06-16T12:55:00Z">
          <w:r w:rsidR="00F12248" w:rsidRPr="00F12248" w:rsidDel="009C65DE">
            <w:rPr>
              <w:rFonts w:eastAsia="等线" w:hint="eastAsia"/>
              <w:snapToGrid w:val="0"/>
              <w:lang w:eastAsia="zh-CN"/>
            </w:rPr>
            <w:delText xml:space="preserve"> </w:delText>
          </w:r>
          <w:r w:rsidR="00F12248" w:rsidDel="009C65DE">
            <w:rPr>
              <w:rFonts w:eastAsia="等线" w:hint="eastAsia"/>
              <w:snapToGrid w:val="0"/>
              <w:lang w:eastAsia="zh-CN"/>
            </w:rPr>
            <w:delText>RRCConnections</w:delText>
          </w:r>
        </w:del>
      </w:ins>
      <w:ins w:id="2837" w:author="CATT" w:date="2020-01-21T15:48:00Z">
        <w:del w:id="2838" w:author="R3-204344" w:date="2020-06-16T12:55:00Z">
          <w:r w:rsidRPr="00C37D2B" w:rsidDel="009C65DE">
            <w:rPr>
              <w:snapToGrid w:val="0"/>
            </w:rPr>
            <w:delText>-ExtIEs} } OPTIONAL,</w:delText>
          </w:r>
        </w:del>
      </w:ins>
    </w:p>
    <w:p w:rsidR="00384CD6" w:rsidRPr="00C37D2B" w:rsidDel="009C65DE" w:rsidRDefault="00384CD6" w:rsidP="00384CD6">
      <w:pPr>
        <w:pStyle w:val="PL"/>
        <w:rPr>
          <w:ins w:id="2839" w:author="CATT" w:date="2020-01-21T15:48:00Z"/>
          <w:del w:id="2840" w:author="R3-204344" w:date="2020-06-16T12:55:00Z"/>
          <w:snapToGrid w:val="0"/>
        </w:rPr>
      </w:pPr>
      <w:ins w:id="2841" w:author="CATT" w:date="2020-01-21T15:48:00Z">
        <w:del w:id="2842" w:author="R3-204344" w:date="2020-06-16T12:55:00Z">
          <w:r w:rsidRPr="00C37D2B" w:rsidDel="009C65DE">
            <w:rPr>
              <w:snapToGrid w:val="0"/>
            </w:rPr>
            <w:tab/>
            <w:delText>...</w:delText>
          </w:r>
        </w:del>
      </w:ins>
    </w:p>
    <w:p w:rsidR="00384CD6" w:rsidDel="009C65DE" w:rsidRDefault="00384CD6" w:rsidP="00384CD6">
      <w:pPr>
        <w:pStyle w:val="PL"/>
        <w:rPr>
          <w:ins w:id="2843" w:author="CATT" w:date="2020-01-21T15:48:00Z"/>
          <w:del w:id="2844" w:author="R3-204344" w:date="2020-06-16T12:55:00Z"/>
          <w:rFonts w:eastAsia="等线"/>
          <w:snapToGrid w:val="0"/>
          <w:lang w:eastAsia="zh-CN"/>
        </w:rPr>
      </w:pPr>
      <w:ins w:id="2845" w:author="CATT" w:date="2020-01-21T15:48:00Z">
        <w:del w:id="2846" w:author="R3-204344" w:date="2020-06-16T12:55:00Z">
          <w:r w:rsidRPr="00C37D2B" w:rsidDel="009C65DE">
            <w:rPr>
              <w:snapToGrid w:val="0"/>
            </w:rPr>
            <w:delText>}</w:delText>
          </w:r>
        </w:del>
      </w:ins>
    </w:p>
    <w:p w:rsidR="00384CD6" w:rsidDel="009C65DE" w:rsidRDefault="00384CD6" w:rsidP="00384CD6">
      <w:pPr>
        <w:pStyle w:val="PL"/>
        <w:rPr>
          <w:ins w:id="2847" w:author="CATT" w:date="2020-01-21T15:48:00Z"/>
          <w:del w:id="2848" w:author="R3-204344" w:date="2020-06-16T12:55:00Z"/>
          <w:rFonts w:eastAsia="等线"/>
          <w:snapToGrid w:val="0"/>
          <w:lang w:eastAsia="zh-CN"/>
        </w:rPr>
      </w:pPr>
    </w:p>
    <w:p w:rsidR="00F12248" w:rsidRPr="00C37D2B" w:rsidDel="009C65DE" w:rsidRDefault="00F12248" w:rsidP="00F12248">
      <w:pPr>
        <w:pStyle w:val="PL"/>
        <w:rPr>
          <w:ins w:id="2849" w:author="CATT" w:date="2020-01-21T15:49:00Z"/>
          <w:del w:id="2850" w:author="R3-204344" w:date="2020-06-16T12:55:00Z"/>
          <w:snapToGrid w:val="0"/>
        </w:rPr>
      </w:pPr>
      <w:ins w:id="2851" w:author="CATT" w:date="2020-01-21T15:49:00Z">
        <w:del w:id="2852" w:author="R3-204344" w:date="2020-06-16T12:55:00Z">
          <w:r w:rsidDel="009C65DE">
            <w:rPr>
              <w:rFonts w:eastAsia="等线" w:hint="eastAsia"/>
              <w:snapToGrid w:val="0"/>
              <w:lang w:eastAsia="zh-CN"/>
            </w:rPr>
            <w:delText>RRCConnections</w:delText>
          </w:r>
          <w:r w:rsidDel="009C65DE">
            <w:rPr>
              <w:rFonts w:hint="eastAsia"/>
              <w:snapToGrid w:val="0"/>
              <w:lang w:eastAsia="zh-CN"/>
            </w:rPr>
            <w:delText>-</w:delText>
          </w:r>
          <w:r w:rsidRPr="00C37D2B" w:rsidDel="009C65DE">
            <w:rPr>
              <w:snapToGrid w:val="0"/>
            </w:rPr>
            <w:delText>ExtIEs X2AP-PROTOCOL-EXTENSION ::= {</w:delText>
          </w:r>
        </w:del>
      </w:ins>
    </w:p>
    <w:p w:rsidR="00F12248" w:rsidRPr="00C37D2B" w:rsidDel="009C65DE" w:rsidRDefault="00F12248" w:rsidP="00F12248">
      <w:pPr>
        <w:pStyle w:val="PL"/>
        <w:rPr>
          <w:ins w:id="2853" w:author="CATT" w:date="2020-01-21T15:49:00Z"/>
          <w:del w:id="2854" w:author="R3-204344" w:date="2020-06-16T12:55:00Z"/>
          <w:snapToGrid w:val="0"/>
        </w:rPr>
      </w:pPr>
      <w:ins w:id="2855" w:author="CATT" w:date="2020-01-21T15:49:00Z">
        <w:del w:id="2856" w:author="R3-204344" w:date="2020-06-16T12:55:00Z">
          <w:r w:rsidRPr="00C37D2B" w:rsidDel="009C65DE">
            <w:rPr>
              <w:snapToGrid w:val="0"/>
            </w:rPr>
            <w:tab/>
            <w:delText>...</w:delText>
          </w:r>
        </w:del>
      </w:ins>
    </w:p>
    <w:p w:rsidR="00F12248" w:rsidRPr="00C37D2B" w:rsidDel="009C65DE" w:rsidRDefault="00F12248" w:rsidP="00F12248">
      <w:pPr>
        <w:pStyle w:val="PL"/>
        <w:rPr>
          <w:ins w:id="2857" w:author="CATT" w:date="2020-01-21T15:49:00Z"/>
          <w:del w:id="2858" w:author="R3-204344" w:date="2020-06-16T12:55:00Z"/>
          <w:snapToGrid w:val="0"/>
        </w:rPr>
      </w:pPr>
      <w:ins w:id="2859" w:author="CATT" w:date="2020-01-21T15:49:00Z">
        <w:del w:id="2860" w:author="R3-204344" w:date="2020-06-16T12:55:00Z">
          <w:r w:rsidRPr="00C37D2B" w:rsidDel="009C65DE">
            <w:rPr>
              <w:snapToGrid w:val="0"/>
            </w:rPr>
            <w:delText>}</w:delText>
          </w:r>
        </w:del>
      </w:ins>
    </w:p>
    <w:p w:rsidR="00F12248" w:rsidRPr="00C37D2B" w:rsidDel="009C65DE" w:rsidRDefault="00F12248" w:rsidP="00F12248">
      <w:pPr>
        <w:pStyle w:val="PL"/>
        <w:rPr>
          <w:ins w:id="2861" w:author="CATT" w:date="2020-01-21T15:49:00Z"/>
          <w:del w:id="2862" w:author="R3-204344" w:date="2020-06-16T12:55:00Z"/>
          <w:snapToGrid w:val="0"/>
        </w:rPr>
      </w:pPr>
    </w:p>
    <w:p w:rsidR="00384CD6" w:rsidRDefault="00384CD6" w:rsidP="00384CD6">
      <w:pPr>
        <w:pStyle w:val="PL"/>
        <w:rPr>
          <w:rFonts w:eastAsia="等线"/>
          <w:snapToGrid w:val="0"/>
          <w:lang w:eastAsia="zh-CN"/>
        </w:rPr>
      </w:pPr>
      <w:r>
        <w:rPr>
          <w:rFonts w:eastAsia="等线" w:hint="eastAsia"/>
          <w:snapToGrid w:val="0"/>
          <w:lang w:eastAsia="zh-CN"/>
        </w:rPr>
        <w:t>/////////////////////////////////////skip unchanged/////////////////////////////////////</w:t>
      </w:r>
    </w:p>
    <w:p w:rsidR="00384CD6" w:rsidRDefault="00384CD6" w:rsidP="00384CD6">
      <w:pPr>
        <w:pStyle w:val="PL"/>
        <w:rPr>
          <w:rFonts w:eastAsia="等线"/>
          <w:snapToGrid w:val="0"/>
          <w:lang w:eastAsia="zh-CN"/>
        </w:rPr>
      </w:pPr>
    </w:p>
    <w:p w:rsidR="007061D8" w:rsidRPr="00C37D2B" w:rsidRDefault="007061D8" w:rsidP="007061D8">
      <w:pPr>
        <w:pStyle w:val="PL"/>
        <w:spacing w:line="0" w:lineRule="atLeast"/>
        <w:outlineLvl w:val="3"/>
        <w:rPr>
          <w:rFonts w:cs="Courier New"/>
          <w:snapToGrid w:val="0"/>
        </w:rPr>
      </w:pPr>
      <w:r w:rsidRPr="00C37D2B">
        <w:rPr>
          <w:rFonts w:cs="Courier New"/>
          <w:snapToGrid w:val="0"/>
        </w:rPr>
        <w:t>-- S</w:t>
      </w:r>
    </w:p>
    <w:p w:rsidR="007061D8" w:rsidRPr="00C37D2B" w:rsidRDefault="007061D8" w:rsidP="007061D8">
      <w:pPr>
        <w:pStyle w:val="PL"/>
        <w:rPr>
          <w:snapToGrid w:val="0"/>
        </w:rPr>
      </w:pPr>
    </w:p>
    <w:p w:rsidR="00EB512E" w:rsidRDefault="00EB512E" w:rsidP="00EB512E">
      <w:pPr>
        <w:pStyle w:val="PL"/>
        <w:rPr>
          <w:rFonts w:eastAsia="等线"/>
          <w:snapToGrid w:val="0"/>
          <w:lang w:eastAsia="zh-CN"/>
        </w:rPr>
      </w:pPr>
      <w:r>
        <w:rPr>
          <w:rFonts w:eastAsia="等线" w:hint="eastAsia"/>
          <w:snapToGrid w:val="0"/>
          <w:lang w:eastAsia="zh-CN"/>
        </w:rPr>
        <w:t>/////////////////////////////////////skip unchanged/////////////////////////////////////</w:t>
      </w:r>
    </w:p>
    <w:p w:rsidR="00EB512E" w:rsidRDefault="00EB512E" w:rsidP="00EB512E">
      <w:pPr>
        <w:pStyle w:val="PL"/>
        <w:rPr>
          <w:rFonts w:eastAsia="等线"/>
          <w:snapToGrid w:val="0"/>
          <w:lang w:eastAsia="zh-CN"/>
        </w:rPr>
      </w:pPr>
    </w:p>
    <w:p w:rsidR="00C009C6" w:rsidRDefault="00C009C6" w:rsidP="007061D8">
      <w:pPr>
        <w:pStyle w:val="PL"/>
        <w:rPr>
          <w:ins w:id="2863" w:author="CATT" w:date="2020-01-21T15:38:00Z"/>
          <w:snapToGrid w:val="0"/>
          <w:lang w:eastAsia="zh-CN"/>
        </w:rPr>
      </w:pPr>
      <w:ins w:id="2864" w:author="CATT" w:date="2020-01-21T15:38:00Z">
        <w:r>
          <w:rPr>
            <w:rFonts w:hint="eastAsia"/>
            <w:snapToGrid w:val="0"/>
            <w:lang w:eastAsia="zh-CN"/>
          </w:rPr>
          <w:t>SSBAreaCapacityValue-List</w:t>
        </w:r>
        <w:r>
          <w:rPr>
            <w:rFonts w:eastAsia="等线" w:hint="eastAsia"/>
            <w:snapToGrid w:val="0"/>
            <w:lang w:eastAsia="zh-CN"/>
          </w:rPr>
          <w:tab/>
          <w:t>::=</w:t>
        </w:r>
        <w:r>
          <w:rPr>
            <w:rFonts w:eastAsia="等线" w:hint="eastAsia"/>
            <w:snapToGrid w:val="0"/>
            <w:lang w:eastAsia="zh-CN"/>
          </w:rPr>
          <w:tab/>
        </w:r>
        <w:r w:rsidRPr="00C37D2B">
          <w:rPr>
            <w:snapToGrid w:val="0"/>
          </w:rPr>
          <w:t>SEQUENCE (SIZE (1..</w:t>
        </w:r>
        <w:r w:rsidRPr="001E577E">
          <w:t xml:space="preserve"> </w:t>
        </w:r>
        <w:r w:rsidRPr="001E577E">
          <w:rPr>
            <w:szCs w:val="16"/>
          </w:rPr>
          <w:t>maxnoofSSBAreas</w:t>
        </w:r>
        <w:r w:rsidRPr="00C37D2B">
          <w:rPr>
            <w:snapToGrid w:val="0"/>
          </w:rPr>
          <w:t xml:space="preserve">)) OF </w:t>
        </w:r>
        <w:r w:rsidR="00C77DF8">
          <w:rPr>
            <w:rFonts w:hint="eastAsia"/>
            <w:snapToGrid w:val="0"/>
            <w:lang w:eastAsia="zh-CN"/>
          </w:rPr>
          <w:t>SSBAreaCapacityValue</w:t>
        </w:r>
        <w:r w:rsidRPr="00C37D2B">
          <w:rPr>
            <w:snapToGrid w:val="0"/>
          </w:rPr>
          <w:t>-Ite</w:t>
        </w:r>
        <w:r w:rsidR="00C77DF8">
          <w:rPr>
            <w:rFonts w:hint="eastAsia"/>
            <w:snapToGrid w:val="0"/>
            <w:lang w:eastAsia="zh-CN"/>
          </w:rPr>
          <w:t>m</w:t>
        </w:r>
      </w:ins>
    </w:p>
    <w:p w:rsidR="00C77DF8" w:rsidRDefault="00C77DF8" w:rsidP="007061D8">
      <w:pPr>
        <w:pStyle w:val="PL"/>
        <w:rPr>
          <w:ins w:id="2865" w:author="CATT" w:date="2020-01-21T15:38:00Z"/>
          <w:snapToGrid w:val="0"/>
          <w:lang w:eastAsia="zh-CN"/>
        </w:rPr>
      </w:pPr>
    </w:p>
    <w:p w:rsidR="00C77DF8" w:rsidRDefault="00C77DF8" w:rsidP="007061D8">
      <w:pPr>
        <w:pStyle w:val="PL"/>
        <w:rPr>
          <w:ins w:id="2866" w:author="CATT" w:date="2020-01-21T15:38:00Z"/>
          <w:snapToGrid w:val="0"/>
          <w:lang w:eastAsia="zh-CN"/>
        </w:rPr>
      </w:pPr>
      <w:ins w:id="2867" w:author="CATT" w:date="2020-01-21T15:38:00Z">
        <w:r>
          <w:rPr>
            <w:rFonts w:hint="eastAsia"/>
            <w:snapToGrid w:val="0"/>
            <w:lang w:eastAsia="zh-CN"/>
          </w:rPr>
          <w:t>SSBAreaCapacityValue</w:t>
        </w:r>
        <w:r w:rsidRPr="00C37D2B">
          <w:rPr>
            <w:snapToGrid w:val="0"/>
          </w:rPr>
          <w:t>-Ite</w:t>
        </w:r>
        <w:r>
          <w:rPr>
            <w:rFonts w:hint="eastAsia"/>
            <w:snapToGrid w:val="0"/>
            <w:lang w:eastAsia="zh-CN"/>
          </w:rPr>
          <w:t>m</w:t>
        </w:r>
        <w:r>
          <w:rPr>
            <w:rFonts w:hint="eastAsia"/>
            <w:snapToGrid w:val="0"/>
            <w:lang w:eastAsia="zh-CN"/>
          </w:rPr>
          <w:tab/>
          <w:t>::=</w:t>
        </w:r>
        <w:r>
          <w:rPr>
            <w:rFonts w:hint="eastAsia"/>
            <w:snapToGrid w:val="0"/>
            <w:lang w:eastAsia="zh-CN"/>
          </w:rPr>
          <w:tab/>
        </w:r>
        <w:r>
          <w:rPr>
            <w:rFonts w:hint="eastAsia"/>
            <w:snapToGrid w:val="0"/>
            <w:lang w:eastAsia="zh-CN"/>
          </w:rPr>
          <w:tab/>
          <w:t>SEQUENCE {</w:t>
        </w:r>
      </w:ins>
    </w:p>
    <w:p w:rsidR="007F7BFE" w:rsidRDefault="00E72942" w:rsidP="007F7BFE">
      <w:pPr>
        <w:pStyle w:val="PL"/>
        <w:rPr>
          <w:ins w:id="2868" w:author="R3-201404" w:date="2020-03-10T15:10:00Z"/>
          <w:snapToGrid w:val="0"/>
          <w:lang w:eastAsia="zh-CN"/>
        </w:rPr>
      </w:pPr>
      <w:ins w:id="2869" w:author="CATT" w:date="2020-03-20T10:11:00Z">
        <w:r>
          <w:rPr>
            <w:snapToGrid w:val="0"/>
            <w:lang w:eastAsia="zh-CN"/>
          </w:rPr>
          <w:tab/>
          <w:t>ssbIndex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SSBIndex</w:t>
        </w:r>
        <w:r>
          <w:rPr>
            <w:rFonts w:hint="eastAsia"/>
            <w:snapToGrid w:val="0"/>
            <w:lang w:eastAsia="zh-CN"/>
          </w:rPr>
          <w:t>,</w:t>
        </w:r>
      </w:ins>
    </w:p>
    <w:p w:rsidR="00C77DF8" w:rsidRDefault="00CD001B" w:rsidP="007061D8">
      <w:pPr>
        <w:pStyle w:val="PL"/>
        <w:rPr>
          <w:ins w:id="2870" w:author="CATT" w:date="2020-01-21T15:38:00Z"/>
          <w:snapToGrid w:val="0"/>
          <w:lang w:eastAsia="zh-CN"/>
        </w:rPr>
      </w:pPr>
      <w:ins w:id="2871" w:author="CATT" w:date="2020-01-21T15:39:00Z">
        <w:r>
          <w:rPr>
            <w:rFonts w:hint="eastAsia"/>
            <w:snapToGrid w:val="0"/>
            <w:lang w:eastAsia="zh-CN"/>
          </w:rPr>
          <w:tab/>
        </w:r>
        <w:r w:rsidR="00F96C78">
          <w:rPr>
            <w:snapToGrid w:val="0"/>
            <w:lang w:eastAsia="zh-CN"/>
          </w:rPr>
          <w:t>ssbAreaCapacityValue</w:t>
        </w:r>
        <w:r w:rsidR="003A452E">
          <w:rPr>
            <w:rFonts w:hint="eastAsia"/>
            <w:snapToGrid w:val="0"/>
            <w:lang w:eastAsia="zh-CN"/>
          </w:rPr>
          <w:tab/>
        </w:r>
        <w:r w:rsidR="003A452E">
          <w:rPr>
            <w:rFonts w:hint="eastAsia"/>
            <w:snapToGrid w:val="0"/>
            <w:lang w:eastAsia="zh-CN"/>
          </w:rPr>
          <w:tab/>
        </w:r>
        <w:r w:rsidR="003A452E">
          <w:rPr>
            <w:rFonts w:hint="eastAsia"/>
            <w:snapToGrid w:val="0"/>
            <w:lang w:eastAsia="zh-CN"/>
          </w:rPr>
          <w:tab/>
        </w:r>
        <w:r w:rsidR="003A452E">
          <w:rPr>
            <w:rFonts w:hint="eastAsia"/>
            <w:snapToGrid w:val="0"/>
            <w:lang w:eastAsia="zh-CN"/>
          </w:rPr>
          <w:tab/>
        </w:r>
        <w:r w:rsidR="003A452E" w:rsidRPr="00C37D2B">
          <w:rPr>
            <w:rFonts w:cs="Courier New"/>
            <w:snapToGrid w:val="0"/>
          </w:rPr>
          <w:t>INTEGER (</w:t>
        </w:r>
        <w:r w:rsidR="003A452E">
          <w:rPr>
            <w:rFonts w:cs="Courier New" w:hint="eastAsia"/>
            <w:snapToGrid w:val="0"/>
            <w:lang w:eastAsia="zh-CN"/>
          </w:rPr>
          <w:t>0</w:t>
        </w:r>
        <w:r w:rsidR="003A452E" w:rsidRPr="00C37D2B">
          <w:rPr>
            <w:rFonts w:cs="Courier New"/>
            <w:snapToGrid w:val="0"/>
          </w:rPr>
          <w:t>..</w:t>
        </w:r>
        <w:r w:rsidR="003A452E">
          <w:rPr>
            <w:rFonts w:cs="Courier New" w:hint="eastAsia"/>
            <w:snapToGrid w:val="0"/>
            <w:lang w:eastAsia="zh-CN"/>
          </w:rPr>
          <w:t>100</w:t>
        </w:r>
        <w:r w:rsidR="003A452E" w:rsidRPr="00C37D2B">
          <w:rPr>
            <w:rFonts w:cs="Courier New"/>
            <w:snapToGrid w:val="0"/>
          </w:rPr>
          <w:t>)</w:t>
        </w:r>
        <w:r w:rsidR="003A452E" w:rsidRPr="00C37D2B">
          <w:t>,</w:t>
        </w:r>
      </w:ins>
    </w:p>
    <w:p w:rsidR="00CC13E6" w:rsidRPr="00C37D2B" w:rsidRDefault="00CC13E6" w:rsidP="00CC13E6">
      <w:pPr>
        <w:pStyle w:val="PL"/>
        <w:rPr>
          <w:ins w:id="2872" w:author="CATT" w:date="2020-01-21T15:39:00Z"/>
          <w:snapToGrid w:val="0"/>
        </w:rPr>
      </w:pPr>
      <w:ins w:id="2873" w:author="CATT" w:date="2020-01-21T15:39:00Z">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r>
          <w:rPr>
            <w:rFonts w:hint="eastAsia"/>
            <w:snapToGrid w:val="0"/>
            <w:lang w:eastAsia="zh-CN"/>
          </w:rPr>
          <w:t>SSBAreaCapacityValue</w:t>
        </w:r>
        <w:r w:rsidRPr="00C37D2B">
          <w:t>-</w:t>
        </w:r>
        <w:r w:rsidRPr="00C37D2B">
          <w:rPr>
            <w:snapToGrid w:val="0"/>
          </w:rPr>
          <w:t>ExtIEs} } OPTIONAL,</w:t>
        </w:r>
      </w:ins>
    </w:p>
    <w:p w:rsidR="00C77DF8" w:rsidRDefault="00C77DF8" w:rsidP="007061D8">
      <w:pPr>
        <w:pStyle w:val="PL"/>
        <w:rPr>
          <w:ins w:id="2874" w:author="CATT" w:date="2020-01-21T15:37:00Z"/>
          <w:rFonts w:eastAsia="等线"/>
          <w:snapToGrid w:val="0"/>
          <w:lang w:eastAsia="zh-CN"/>
        </w:rPr>
      </w:pPr>
      <w:ins w:id="2875" w:author="CATT" w:date="2020-01-21T15:38:00Z">
        <w:r>
          <w:rPr>
            <w:rFonts w:hint="eastAsia"/>
            <w:snapToGrid w:val="0"/>
            <w:lang w:eastAsia="zh-CN"/>
          </w:rPr>
          <w:t>}</w:t>
        </w:r>
      </w:ins>
    </w:p>
    <w:p w:rsidR="00C009C6" w:rsidRDefault="00C009C6" w:rsidP="007061D8">
      <w:pPr>
        <w:pStyle w:val="PL"/>
        <w:rPr>
          <w:ins w:id="2876" w:author="CATT" w:date="2020-01-21T15:37:00Z"/>
          <w:rFonts w:eastAsia="等线"/>
          <w:snapToGrid w:val="0"/>
          <w:lang w:eastAsia="zh-CN"/>
        </w:rPr>
      </w:pPr>
    </w:p>
    <w:p w:rsidR="001B100E" w:rsidRPr="00C37D2B" w:rsidRDefault="00C50E57" w:rsidP="001B100E">
      <w:pPr>
        <w:pStyle w:val="PL"/>
        <w:rPr>
          <w:ins w:id="2877" w:author="CATT" w:date="2020-01-21T15:38:00Z"/>
          <w:snapToGrid w:val="0"/>
        </w:rPr>
      </w:pPr>
      <w:ins w:id="2878" w:author="CATT" w:date="2020-01-21T15:38:00Z">
        <w:r>
          <w:rPr>
            <w:rFonts w:hint="eastAsia"/>
            <w:snapToGrid w:val="0"/>
            <w:lang w:eastAsia="zh-CN"/>
          </w:rPr>
          <w:t>SSBAreaCapacityValue</w:t>
        </w:r>
        <w:r w:rsidR="001B100E" w:rsidRPr="00C37D2B">
          <w:t>-</w:t>
        </w:r>
        <w:r w:rsidR="001B100E" w:rsidRPr="00C37D2B">
          <w:rPr>
            <w:snapToGrid w:val="0"/>
          </w:rPr>
          <w:t>ExtIEs X2AP-PROTOCOL-EXTENSION ::= {</w:t>
        </w:r>
      </w:ins>
    </w:p>
    <w:p w:rsidR="001B100E" w:rsidRPr="00C37D2B" w:rsidRDefault="001B100E" w:rsidP="001B100E">
      <w:pPr>
        <w:pStyle w:val="PL"/>
        <w:rPr>
          <w:ins w:id="2879" w:author="CATT" w:date="2020-01-21T15:38:00Z"/>
          <w:snapToGrid w:val="0"/>
        </w:rPr>
      </w:pPr>
      <w:ins w:id="2880" w:author="CATT" w:date="2020-01-21T15:38:00Z">
        <w:r w:rsidRPr="00C37D2B">
          <w:rPr>
            <w:snapToGrid w:val="0"/>
          </w:rPr>
          <w:tab/>
          <w:t>...</w:t>
        </w:r>
      </w:ins>
    </w:p>
    <w:p w:rsidR="001B100E" w:rsidRPr="00C37D2B" w:rsidRDefault="001B100E" w:rsidP="001B100E">
      <w:pPr>
        <w:pStyle w:val="PL"/>
        <w:rPr>
          <w:ins w:id="2881" w:author="CATT" w:date="2020-01-21T15:38:00Z"/>
          <w:snapToGrid w:val="0"/>
        </w:rPr>
      </w:pPr>
      <w:ins w:id="2882" w:author="CATT" w:date="2020-01-21T15:38:00Z">
        <w:r w:rsidRPr="00C37D2B">
          <w:rPr>
            <w:snapToGrid w:val="0"/>
          </w:rPr>
          <w:t>}</w:t>
        </w:r>
      </w:ins>
    </w:p>
    <w:p w:rsidR="001B100E" w:rsidRPr="00C37D2B" w:rsidRDefault="001B100E" w:rsidP="001B100E">
      <w:pPr>
        <w:pStyle w:val="PL"/>
        <w:rPr>
          <w:ins w:id="2883" w:author="CATT" w:date="2020-01-21T15:38:00Z"/>
          <w:snapToGrid w:val="0"/>
          <w:lang w:eastAsia="zh-CN"/>
        </w:rPr>
      </w:pPr>
    </w:p>
    <w:p w:rsidR="00A212AF" w:rsidRDefault="00A212AF" w:rsidP="007061D8">
      <w:pPr>
        <w:pStyle w:val="PL"/>
        <w:rPr>
          <w:ins w:id="2884" w:author="CATT" w:date="2020-01-21T14:47:00Z"/>
          <w:rFonts w:eastAsia="等线"/>
          <w:snapToGrid w:val="0"/>
          <w:lang w:eastAsia="zh-CN"/>
        </w:rPr>
      </w:pPr>
      <w:ins w:id="2885" w:author="CATT" w:date="2020-01-21T14:47:00Z">
        <w:r w:rsidRPr="00A212AF">
          <w:rPr>
            <w:rFonts w:eastAsia="等线"/>
            <w:snapToGrid w:val="0"/>
            <w:lang w:eastAsia="zh-CN"/>
          </w:rPr>
          <w:t>SSBAreaRadioResourceStatus</w:t>
        </w:r>
        <w:r>
          <w:rPr>
            <w:rFonts w:eastAsia="等线" w:hint="eastAsia"/>
            <w:snapToGrid w:val="0"/>
            <w:lang w:eastAsia="zh-CN"/>
          </w:rPr>
          <w:t>-</w:t>
        </w:r>
        <w:r w:rsidRPr="00A212AF">
          <w:rPr>
            <w:rFonts w:eastAsia="等线"/>
            <w:snapToGrid w:val="0"/>
            <w:lang w:eastAsia="zh-CN"/>
          </w:rPr>
          <w:t>List</w:t>
        </w:r>
        <w:r>
          <w:rPr>
            <w:rFonts w:eastAsia="等线" w:hint="eastAsia"/>
            <w:snapToGrid w:val="0"/>
            <w:lang w:eastAsia="zh-CN"/>
          </w:rPr>
          <w:tab/>
          <w:t>::=</w:t>
        </w:r>
        <w:r>
          <w:rPr>
            <w:rFonts w:eastAsia="等线" w:hint="eastAsia"/>
            <w:snapToGrid w:val="0"/>
            <w:lang w:eastAsia="zh-CN"/>
          </w:rPr>
          <w:tab/>
        </w:r>
      </w:ins>
      <w:ins w:id="2886" w:author="CATT" w:date="2020-01-21T14:48:00Z">
        <w:r w:rsidRPr="00C37D2B">
          <w:rPr>
            <w:snapToGrid w:val="0"/>
          </w:rPr>
          <w:t>SEQUENCE (SIZE (1..</w:t>
        </w:r>
        <w:r w:rsidRPr="001E577E">
          <w:t xml:space="preserve"> </w:t>
        </w:r>
        <w:r w:rsidRPr="001E577E">
          <w:rPr>
            <w:szCs w:val="16"/>
          </w:rPr>
          <w:t>maxnoofSSBAreas</w:t>
        </w:r>
        <w:r w:rsidRPr="00C37D2B">
          <w:rPr>
            <w:snapToGrid w:val="0"/>
          </w:rPr>
          <w:t xml:space="preserve">)) OF </w:t>
        </w:r>
        <w:r w:rsidRPr="00A212AF">
          <w:rPr>
            <w:rFonts w:eastAsia="等线"/>
            <w:snapToGrid w:val="0"/>
            <w:lang w:eastAsia="zh-CN"/>
          </w:rPr>
          <w:t>SSBAreaRadioResourceStatus</w:t>
        </w:r>
        <w:r w:rsidRPr="00C37D2B">
          <w:rPr>
            <w:snapToGrid w:val="0"/>
          </w:rPr>
          <w:t>-Item</w:t>
        </w:r>
      </w:ins>
    </w:p>
    <w:p w:rsidR="00A212AF" w:rsidRDefault="00A212AF" w:rsidP="007061D8">
      <w:pPr>
        <w:pStyle w:val="PL"/>
        <w:rPr>
          <w:ins w:id="2887" w:author="CATT" w:date="2020-01-21T14:47:00Z"/>
          <w:rFonts w:eastAsia="等线"/>
          <w:snapToGrid w:val="0"/>
          <w:lang w:eastAsia="zh-CN"/>
        </w:rPr>
      </w:pPr>
    </w:p>
    <w:p w:rsidR="006D5E58" w:rsidRDefault="006D5E58" w:rsidP="006D5E58">
      <w:pPr>
        <w:pStyle w:val="PL"/>
        <w:rPr>
          <w:ins w:id="2888" w:author="CATT" w:date="2020-01-21T14:48:00Z"/>
          <w:snapToGrid w:val="0"/>
          <w:lang w:eastAsia="zh-CN"/>
        </w:rPr>
      </w:pPr>
      <w:ins w:id="2889" w:author="CATT" w:date="2020-01-21T14:48:00Z">
        <w:r w:rsidRPr="00A212AF">
          <w:rPr>
            <w:rFonts w:eastAsia="等线"/>
            <w:snapToGrid w:val="0"/>
            <w:lang w:eastAsia="zh-CN"/>
          </w:rPr>
          <w:t>SSBAreaRadioResourceStatus</w:t>
        </w:r>
        <w:r w:rsidRPr="00C37D2B">
          <w:rPr>
            <w:snapToGrid w:val="0"/>
          </w:rPr>
          <w:t>-Item</w:t>
        </w:r>
        <w:r w:rsidRPr="00C37D2B">
          <w:rPr>
            <w:snapToGrid w:val="0"/>
          </w:rPr>
          <w:tab/>
          <w:t>::= SEQUENCE {</w:t>
        </w:r>
      </w:ins>
    </w:p>
    <w:p w:rsidR="00E72942" w:rsidRDefault="00E72942" w:rsidP="006D5E58">
      <w:pPr>
        <w:pStyle w:val="PL"/>
        <w:rPr>
          <w:ins w:id="2890" w:author="CATT" w:date="2020-03-20T10:11:00Z"/>
          <w:snapToGrid w:val="0"/>
          <w:lang w:eastAsia="zh-CN"/>
        </w:rPr>
      </w:pPr>
      <w:ins w:id="2891" w:author="CATT" w:date="2020-03-20T10:11:00Z">
        <w:r>
          <w:rPr>
            <w:snapToGrid w:val="0"/>
            <w:lang w:eastAsia="zh-CN"/>
          </w:rPr>
          <w:tab/>
          <w:t>ssbIndex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SSBIndex</w:t>
        </w:r>
        <w:r>
          <w:rPr>
            <w:rFonts w:hint="eastAsia"/>
            <w:snapToGrid w:val="0"/>
            <w:lang w:eastAsia="zh-CN"/>
          </w:rPr>
          <w:t>,</w:t>
        </w:r>
      </w:ins>
    </w:p>
    <w:p w:rsidR="006D5E58" w:rsidRPr="00C37D2B" w:rsidRDefault="006D5E58" w:rsidP="006D5E58">
      <w:pPr>
        <w:pStyle w:val="PL"/>
        <w:rPr>
          <w:ins w:id="2892" w:author="CATT" w:date="2020-01-21T14:48:00Z"/>
        </w:rPr>
      </w:pPr>
      <w:ins w:id="2893" w:author="CATT" w:date="2020-01-21T14:48:00Z">
        <w:r w:rsidRPr="00C37D2B">
          <w:rPr>
            <w:snapToGrid w:val="0"/>
          </w:rPr>
          <w:tab/>
        </w:r>
        <w:r w:rsidR="00FC2F39">
          <w:rPr>
            <w:rFonts w:hint="eastAsia"/>
            <w:snapToGrid w:val="0"/>
            <w:lang w:eastAsia="zh-CN"/>
          </w:rPr>
          <w:t>ssbArea</w:t>
        </w:r>
      </w:ins>
      <w:ins w:id="2894" w:author="CATT" w:date="2020-01-21T14:49:00Z">
        <w:r w:rsidR="00FC2F39">
          <w:rPr>
            <w:rFonts w:hint="eastAsia"/>
            <w:lang w:eastAsia="zh-CN"/>
          </w:rPr>
          <w:t>D</w:t>
        </w:r>
      </w:ins>
      <w:ins w:id="2895" w:author="CATT" w:date="2020-01-21T14:48:00Z">
        <w:r w:rsidRPr="00C37D2B">
          <w:t>L</w:t>
        </w:r>
        <w:r w:rsidR="00FC2F39">
          <w:t>GBR</w:t>
        </w:r>
        <w:r w:rsidRPr="00C37D2B">
          <w:t>PRB</w:t>
        </w:r>
      </w:ins>
      <w:ins w:id="2896" w:author="CATT" w:date="2020-01-21T14:49:00Z">
        <w:r w:rsidR="00FC2F39">
          <w:rPr>
            <w:rFonts w:hint="eastAsia"/>
            <w:lang w:eastAsia="zh-CN"/>
          </w:rPr>
          <w:t>U</w:t>
        </w:r>
      </w:ins>
      <w:ins w:id="2897" w:author="CATT" w:date="2020-01-21T14:48:00Z">
        <w:r w:rsidRPr="00C37D2B">
          <w:t>sage</w:t>
        </w:r>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rsidR="006D5E58" w:rsidRPr="00C37D2B" w:rsidRDefault="006D5E58" w:rsidP="006D5E58">
      <w:pPr>
        <w:pStyle w:val="PL"/>
        <w:rPr>
          <w:ins w:id="2898" w:author="CATT" w:date="2020-01-21T14:48:00Z"/>
        </w:rPr>
      </w:pPr>
      <w:ins w:id="2899" w:author="CATT" w:date="2020-01-21T14:48:00Z">
        <w:r w:rsidRPr="00C37D2B">
          <w:tab/>
        </w:r>
      </w:ins>
      <w:ins w:id="2900" w:author="CATT" w:date="2020-01-21T14:49:00Z">
        <w:r w:rsidR="00CF1F9F">
          <w:rPr>
            <w:rFonts w:hint="eastAsia"/>
            <w:snapToGrid w:val="0"/>
            <w:lang w:eastAsia="zh-CN"/>
          </w:rPr>
          <w:t>ssbArea</w:t>
        </w:r>
        <w:r w:rsidR="00CF1F9F">
          <w:rPr>
            <w:rFonts w:hint="eastAsia"/>
            <w:lang w:eastAsia="zh-CN"/>
          </w:rPr>
          <w:t>U</w:t>
        </w:r>
        <w:r w:rsidR="00CF1F9F" w:rsidRPr="00C37D2B">
          <w:t>L</w:t>
        </w:r>
        <w:r w:rsidR="00CF1F9F">
          <w:t>GBR</w:t>
        </w:r>
        <w:r w:rsidR="00CF1F9F" w:rsidRPr="00C37D2B">
          <w:t>PRB</w:t>
        </w:r>
        <w:r w:rsidR="00CF1F9F">
          <w:rPr>
            <w:rFonts w:hint="eastAsia"/>
            <w:lang w:eastAsia="zh-CN"/>
          </w:rPr>
          <w:t>U</w:t>
        </w:r>
        <w:r w:rsidR="00CF1F9F" w:rsidRPr="00C37D2B">
          <w:t>sage</w:t>
        </w:r>
      </w:ins>
      <w:ins w:id="2901" w:author="CATT" w:date="2020-01-21T14:48:00Z">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rsidR="006D5E58" w:rsidRPr="00C37D2B" w:rsidRDefault="006D5E58" w:rsidP="006D5E58">
      <w:pPr>
        <w:pStyle w:val="PL"/>
        <w:rPr>
          <w:ins w:id="2902" w:author="CATT" w:date="2020-01-21T14:48:00Z"/>
        </w:rPr>
      </w:pPr>
      <w:ins w:id="2903" w:author="CATT" w:date="2020-01-21T14:48:00Z">
        <w:r w:rsidRPr="00C37D2B">
          <w:tab/>
        </w:r>
      </w:ins>
      <w:ins w:id="2904" w:author="CATT" w:date="2020-01-21T14:49:00Z">
        <w:r w:rsidR="00CF1F9F">
          <w:rPr>
            <w:rFonts w:hint="eastAsia"/>
            <w:snapToGrid w:val="0"/>
            <w:lang w:eastAsia="zh-CN"/>
          </w:rPr>
          <w:t>ssbArea</w:t>
        </w:r>
        <w:r w:rsidR="00CF1F9F">
          <w:rPr>
            <w:rFonts w:hint="eastAsia"/>
            <w:lang w:eastAsia="zh-CN"/>
          </w:rPr>
          <w:t>D</w:t>
        </w:r>
        <w:r w:rsidR="00CF1F9F" w:rsidRPr="00C37D2B">
          <w:t>L</w:t>
        </w:r>
        <w:r w:rsidR="00CF1F9F">
          <w:rPr>
            <w:rFonts w:hint="eastAsia"/>
            <w:lang w:eastAsia="zh-CN"/>
          </w:rPr>
          <w:t>Non</w:t>
        </w:r>
        <w:r w:rsidR="00CF1F9F">
          <w:t>GBR</w:t>
        </w:r>
        <w:r w:rsidR="00CF1F9F" w:rsidRPr="00C37D2B">
          <w:t>PRB</w:t>
        </w:r>
        <w:r w:rsidR="00CF1F9F">
          <w:rPr>
            <w:rFonts w:hint="eastAsia"/>
            <w:lang w:eastAsia="zh-CN"/>
          </w:rPr>
          <w:t>U</w:t>
        </w:r>
        <w:r w:rsidR="00CF1F9F" w:rsidRPr="00C37D2B">
          <w:t>sage</w:t>
        </w:r>
      </w:ins>
      <w:ins w:id="2905" w:author="CATT" w:date="2020-01-21T14:48:00Z">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rsidR="006D5E58" w:rsidRPr="00C37D2B" w:rsidRDefault="006D5E58" w:rsidP="006D5E58">
      <w:pPr>
        <w:pStyle w:val="PL"/>
        <w:rPr>
          <w:ins w:id="2906" w:author="CATT" w:date="2020-01-21T14:48:00Z"/>
        </w:rPr>
      </w:pPr>
      <w:ins w:id="2907" w:author="CATT" w:date="2020-01-21T14:48:00Z">
        <w:r w:rsidRPr="00C37D2B">
          <w:tab/>
        </w:r>
      </w:ins>
      <w:ins w:id="2908" w:author="CATT" w:date="2020-01-21T14:49:00Z">
        <w:r w:rsidR="00CF1F9F">
          <w:rPr>
            <w:rFonts w:hint="eastAsia"/>
            <w:snapToGrid w:val="0"/>
            <w:lang w:eastAsia="zh-CN"/>
          </w:rPr>
          <w:t>ssbArea</w:t>
        </w:r>
        <w:r w:rsidR="00CF1F9F">
          <w:rPr>
            <w:rFonts w:hint="eastAsia"/>
            <w:lang w:eastAsia="zh-CN"/>
          </w:rPr>
          <w:t>U</w:t>
        </w:r>
        <w:r w:rsidR="00CF1F9F" w:rsidRPr="00C37D2B">
          <w:t>L</w:t>
        </w:r>
        <w:r w:rsidR="00CF1F9F">
          <w:rPr>
            <w:rFonts w:hint="eastAsia"/>
            <w:lang w:eastAsia="zh-CN"/>
          </w:rPr>
          <w:t>Non</w:t>
        </w:r>
        <w:r w:rsidR="00CF1F9F">
          <w:t>GBR</w:t>
        </w:r>
        <w:r w:rsidR="00CF1F9F" w:rsidRPr="00C37D2B">
          <w:t>PRB</w:t>
        </w:r>
        <w:r w:rsidR="00CF1F9F">
          <w:rPr>
            <w:rFonts w:hint="eastAsia"/>
            <w:lang w:eastAsia="zh-CN"/>
          </w:rPr>
          <w:t>U</w:t>
        </w:r>
        <w:r w:rsidR="00CF1F9F" w:rsidRPr="00C37D2B">
          <w:t>sage</w:t>
        </w:r>
      </w:ins>
      <w:ins w:id="2909" w:author="CATT" w:date="2020-01-21T14:48:00Z">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rsidR="006D5E58" w:rsidRPr="00C37D2B" w:rsidRDefault="006D5E58" w:rsidP="006D5E58">
      <w:pPr>
        <w:pStyle w:val="PL"/>
        <w:rPr>
          <w:ins w:id="2910" w:author="CATT" w:date="2020-01-21T14:48:00Z"/>
        </w:rPr>
      </w:pPr>
      <w:ins w:id="2911" w:author="CATT" w:date="2020-01-21T14:48:00Z">
        <w:r w:rsidRPr="00C37D2B">
          <w:tab/>
        </w:r>
      </w:ins>
      <w:ins w:id="2912" w:author="CATT" w:date="2020-01-21T14:49:00Z">
        <w:r w:rsidR="00CF1F9F">
          <w:rPr>
            <w:rFonts w:hint="eastAsia"/>
            <w:lang w:eastAsia="zh-CN"/>
          </w:rPr>
          <w:t>ssbAreaDLTotal</w:t>
        </w:r>
      </w:ins>
      <w:ins w:id="2913" w:author="CATT" w:date="2020-01-21T14:48:00Z">
        <w:r w:rsidRPr="00C37D2B">
          <w:rPr>
            <w:bCs/>
          </w:rPr>
          <w:t>PRB</w:t>
        </w:r>
      </w:ins>
      <w:ins w:id="2914" w:author="CATT" w:date="2020-01-21T14:49:00Z">
        <w:r w:rsidR="00CF1F9F">
          <w:rPr>
            <w:rFonts w:hint="eastAsia"/>
            <w:bCs/>
            <w:lang w:eastAsia="zh-CN"/>
          </w:rPr>
          <w:t>U</w:t>
        </w:r>
      </w:ins>
      <w:ins w:id="2915" w:author="CATT" w:date="2020-01-21T14:48:00Z">
        <w:r w:rsidRPr="00C37D2B">
          <w:rPr>
            <w:bCs/>
          </w:rPr>
          <w:t>sage</w:t>
        </w:r>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rsidR="006D5E58" w:rsidRDefault="006D5E58" w:rsidP="006D5E58">
      <w:pPr>
        <w:pStyle w:val="PL"/>
        <w:rPr>
          <w:ins w:id="2916" w:author="CATT" w:date="2020-01-21T14:50:00Z"/>
          <w:lang w:eastAsia="zh-CN"/>
        </w:rPr>
      </w:pPr>
      <w:ins w:id="2917" w:author="CATT" w:date="2020-01-21T14:48:00Z">
        <w:r w:rsidRPr="00C37D2B">
          <w:tab/>
        </w:r>
      </w:ins>
      <w:ins w:id="2918" w:author="CATT" w:date="2020-01-21T14:50:00Z">
        <w:r w:rsidR="00CF1F9F">
          <w:rPr>
            <w:rFonts w:hint="eastAsia"/>
            <w:lang w:eastAsia="zh-CN"/>
          </w:rPr>
          <w:t>ssbAreaULTotal</w:t>
        </w:r>
        <w:r w:rsidR="00CF1F9F" w:rsidRPr="00C37D2B">
          <w:rPr>
            <w:bCs/>
          </w:rPr>
          <w:t>PRB</w:t>
        </w:r>
        <w:r w:rsidR="00CF1F9F">
          <w:rPr>
            <w:rFonts w:hint="eastAsia"/>
            <w:bCs/>
            <w:lang w:eastAsia="zh-CN"/>
          </w:rPr>
          <w:t>U</w:t>
        </w:r>
        <w:r w:rsidR="00CF1F9F" w:rsidRPr="00C37D2B">
          <w:rPr>
            <w:bCs/>
          </w:rPr>
          <w:t>sage</w:t>
        </w:r>
      </w:ins>
      <w:ins w:id="2919" w:author="CATT" w:date="2020-01-21T14:48:00Z">
        <w:r w:rsidRPr="00C37D2B">
          <w:tab/>
        </w:r>
        <w:r w:rsidRPr="00C37D2B">
          <w:tab/>
        </w:r>
        <w:r w:rsidRPr="00C37D2B">
          <w:tab/>
        </w:r>
        <w:r w:rsidRPr="00C37D2B">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sidRPr="00C37D2B">
          <w:t>,</w:t>
        </w:r>
      </w:ins>
    </w:p>
    <w:p w:rsidR="001C6405" w:rsidRPr="00C37D2B" w:rsidRDefault="001C6405" w:rsidP="006D5E58">
      <w:pPr>
        <w:pStyle w:val="PL"/>
        <w:rPr>
          <w:ins w:id="2920" w:author="CATT" w:date="2020-01-21T14:48:00Z"/>
          <w:snapToGrid w:val="0"/>
          <w:lang w:eastAsia="zh-CN"/>
        </w:rPr>
      </w:pPr>
      <w:ins w:id="2921" w:author="CATT" w:date="2020-01-21T14:50:00Z">
        <w:r>
          <w:rPr>
            <w:rFonts w:hint="eastAsia"/>
            <w:lang w:eastAsia="zh-CN"/>
          </w:rPr>
          <w:tab/>
          <w:t>ssbAreaDLSchedulingPDCCHCCEUsage</w:t>
        </w:r>
        <w:r>
          <w:rPr>
            <w:rFonts w:hint="eastAsia"/>
            <w:lang w:eastAsia="zh-CN"/>
          </w:rPr>
          <w:tab/>
        </w:r>
        <w:r w:rsidR="008E60B8" w:rsidRPr="00C37D2B">
          <w:rPr>
            <w:rFonts w:cs="Courier New"/>
            <w:snapToGrid w:val="0"/>
          </w:rPr>
          <w:t>INTEGER (</w:t>
        </w:r>
        <w:r w:rsidR="008E60B8">
          <w:rPr>
            <w:rFonts w:cs="Courier New" w:hint="eastAsia"/>
            <w:snapToGrid w:val="0"/>
            <w:lang w:eastAsia="zh-CN"/>
          </w:rPr>
          <w:t>0</w:t>
        </w:r>
        <w:r w:rsidR="008E60B8" w:rsidRPr="00C37D2B">
          <w:rPr>
            <w:rFonts w:cs="Courier New"/>
            <w:snapToGrid w:val="0"/>
          </w:rPr>
          <w:t>..</w:t>
        </w:r>
        <w:r w:rsidR="008E60B8">
          <w:rPr>
            <w:rFonts w:cs="Courier New" w:hint="eastAsia"/>
            <w:snapToGrid w:val="0"/>
            <w:lang w:eastAsia="zh-CN"/>
          </w:rPr>
          <w:t>100</w:t>
        </w:r>
        <w:r w:rsidR="008E60B8" w:rsidRPr="00C37D2B">
          <w:rPr>
            <w:rFonts w:cs="Courier New"/>
            <w:snapToGrid w:val="0"/>
          </w:rPr>
          <w:t>)</w:t>
        </w:r>
      </w:ins>
      <w:ins w:id="2922" w:author="CATT" w:date="2020-01-21T15:12:00Z">
        <w:r w:rsidR="00103468">
          <w:rPr>
            <w:rFonts w:cs="Courier New" w:hint="eastAsia"/>
            <w:snapToGrid w:val="0"/>
            <w:lang w:eastAsia="zh-CN"/>
          </w:rPr>
          <w:tab/>
        </w:r>
      </w:ins>
      <w:ins w:id="2923" w:author="CATT" w:date="2020-01-21T14:50:00Z">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r w:rsidR="008E60B8">
          <w:rPr>
            <w:rFonts w:cs="Courier New" w:hint="eastAsia"/>
            <w:snapToGrid w:val="0"/>
            <w:lang w:eastAsia="zh-CN"/>
          </w:rPr>
          <w:tab/>
        </w:r>
      </w:ins>
      <w:ins w:id="2924" w:author="CATT" w:date="2020-01-21T14:51:00Z">
        <w:r w:rsidR="008E60B8">
          <w:rPr>
            <w:rFonts w:cs="Courier New" w:hint="eastAsia"/>
            <w:snapToGrid w:val="0"/>
            <w:lang w:eastAsia="zh-CN"/>
          </w:rPr>
          <w:t>OPTIONAL</w:t>
        </w:r>
      </w:ins>
      <w:ins w:id="2925" w:author="CATT" w:date="2020-01-21T14:50:00Z">
        <w:r w:rsidR="008E60B8" w:rsidRPr="00C37D2B">
          <w:t>,</w:t>
        </w:r>
      </w:ins>
    </w:p>
    <w:p w:rsidR="008E60B8" w:rsidRPr="00C37D2B" w:rsidRDefault="008E60B8" w:rsidP="008E60B8">
      <w:pPr>
        <w:pStyle w:val="PL"/>
        <w:rPr>
          <w:ins w:id="2926" w:author="CATT" w:date="2020-01-21T14:51:00Z"/>
          <w:snapToGrid w:val="0"/>
          <w:lang w:eastAsia="zh-CN"/>
        </w:rPr>
      </w:pPr>
      <w:ins w:id="2927" w:author="CATT" w:date="2020-01-21T14:51:00Z">
        <w:r>
          <w:rPr>
            <w:rFonts w:hint="eastAsia"/>
            <w:lang w:eastAsia="zh-CN"/>
          </w:rPr>
          <w:tab/>
          <w:t>ssbAreaULSchedulingPDCCHCCEUsage</w:t>
        </w:r>
        <w:r>
          <w:rPr>
            <w:rFonts w:hint="eastAsia"/>
            <w:lang w:eastAsia="zh-CN"/>
          </w:rPr>
          <w:tab/>
        </w:r>
        <w:r w:rsidRPr="00C37D2B">
          <w:rPr>
            <w:rFonts w:cs="Courier New"/>
            <w:snapToGrid w:val="0"/>
          </w:rPr>
          <w:t>INTEGER (</w:t>
        </w:r>
        <w:r>
          <w:rPr>
            <w:rFonts w:cs="Courier New" w:hint="eastAsia"/>
            <w:snapToGrid w:val="0"/>
            <w:lang w:eastAsia="zh-CN"/>
          </w:rPr>
          <w:t>0</w:t>
        </w:r>
        <w:r w:rsidRPr="00C37D2B">
          <w:rPr>
            <w:rFonts w:cs="Courier New"/>
            <w:snapToGrid w:val="0"/>
          </w:rPr>
          <w:t>..</w:t>
        </w:r>
        <w:r>
          <w:rPr>
            <w:rFonts w:cs="Courier New" w:hint="eastAsia"/>
            <w:snapToGrid w:val="0"/>
            <w:lang w:eastAsia="zh-CN"/>
          </w:rPr>
          <w:t>100</w:t>
        </w:r>
        <w:r w:rsidRPr="00C37D2B">
          <w:rPr>
            <w:rFonts w:cs="Courier New"/>
            <w:snapToGrid w:val="0"/>
          </w:rPr>
          <w:t>)</w:t>
        </w:r>
        <w:r>
          <w:rPr>
            <w:rFonts w:cs="Courier New" w:hint="eastAsia"/>
            <w:snapToGrid w:val="0"/>
            <w:lang w:eastAsia="zh-CN"/>
          </w:rPr>
          <w:tab/>
        </w:r>
      </w:ins>
      <w:ins w:id="2928" w:author="CATT" w:date="2020-01-21T15:12:00Z">
        <w:r w:rsidR="00103468">
          <w:rPr>
            <w:rFonts w:cs="Courier New" w:hint="eastAsia"/>
            <w:snapToGrid w:val="0"/>
            <w:lang w:eastAsia="zh-CN"/>
          </w:rPr>
          <w:tab/>
        </w:r>
      </w:ins>
      <w:ins w:id="2929" w:author="CATT" w:date="2020-01-21T14:51:00Z">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r>
        <w:r>
          <w:rPr>
            <w:rFonts w:cs="Courier New" w:hint="eastAsia"/>
            <w:snapToGrid w:val="0"/>
            <w:lang w:eastAsia="zh-CN"/>
          </w:rPr>
          <w:tab/>
          <w:t>OPTIONAL</w:t>
        </w:r>
        <w:r w:rsidRPr="00C37D2B">
          <w:t>,</w:t>
        </w:r>
      </w:ins>
    </w:p>
    <w:p w:rsidR="006D5E58" w:rsidRPr="00C37D2B" w:rsidRDefault="006D5E58" w:rsidP="006D5E58">
      <w:pPr>
        <w:pStyle w:val="PL"/>
        <w:rPr>
          <w:ins w:id="2930" w:author="CATT" w:date="2020-01-21T14:48:00Z"/>
          <w:snapToGrid w:val="0"/>
        </w:rPr>
      </w:pPr>
      <w:ins w:id="2931" w:author="CATT" w:date="2020-01-21T14:48:00Z">
        <w:r w:rsidRPr="00C37D2B">
          <w:rPr>
            <w:snapToGrid w:val="0"/>
          </w:rPr>
          <w:tab/>
          <w:t>iE-Extensions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ProtocolExtensionContainer { {</w:t>
        </w:r>
      </w:ins>
      <w:ins w:id="2932" w:author="CATT" w:date="2020-01-21T14:51:00Z">
        <w:r w:rsidR="004A7B61">
          <w:rPr>
            <w:rFonts w:hint="eastAsia"/>
            <w:snapToGrid w:val="0"/>
            <w:lang w:eastAsia="zh-CN"/>
          </w:rPr>
          <w:t>SSBArea</w:t>
        </w:r>
      </w:ins>
      <w:ins w:id="2933" w:author="CATT" w:date="2020-01-21T14:48:00Z">
        <w:r w:rsidRPr="00C37D2B">
          <w:rPr>
            <w:snapToGrid w:val="0"/>
          </w:rPr>
          <w:t>RadioResourceStatus</w:t>
        </w:r>
        <w:r w:rsidRPr="00C37D2B">
          <w:t>-</w:t>
        </w:r>
        <w:r w:rsidRPr="00C37D2B">
          <w:rPr>
            <w:snapToGrid w:val="0"/>
          </w:rPr>
          <w:t>ExtIEs} } OPTIONAL,</w:t>
        </w:r>
      </w:ins>
    </w:p>
    <w:p w:rsidR="006D5E58" w:rsidRPr="00C37D2B" w:rsidRDefault="006D5E58" w:rsidP="006D5E58">
      <w:pPr>
        <w:pStyle w:val="PL"/>
        <w:rPr>
          <w:ins w:id="2934" w:author="CATT" w:date="2020-01-21T14:48:00Z"/>
          <w:snapToGrid w:val="0"/>
        </w:rPr>
      </w:pPr>
      <w:ins w:id="2935" w:author="CATT" w:date="2020-01-21T14:48:00Z">
        <w:r w:rsidRPr="00C37D2B">
          <w:rPr>
            <w:snapToGrid w:val="0"/>
          </w:rPr>
          <w:tab/>
          <w:t>...</w:t>
        </w:r>
      </w:ins>
    </w:p>
    <w:p w:rsidR="006D5E58" w:rsidRPr="00C37D2B" w:rsidRDefault="006D5E58" w:rsidP="006D5E58">
      <w:pPr>
        <w:pStyle w:val="PL"/>
        <w:rPr>
          <w:ins w:id="2936" w:author="CATT" w:date="2020-01-21T14:48:00Z"/>
          <w:snapToGrid w:val="0"/>
        </w:rPr>
      </w:pPr>
      <w:ins w:id="2937" w:author="CATT" w:date="2020-01-21T14:48:00Z">
        <w:r w:rsidRPr="00C37D2B">
          <w:rPr>
            <w:snapToGrid w:val="0"/>
          </w:rPr>
          <w:t>}</w:t>
        </w:r>
      </w:ins>
    </w:p>
    <w:p w:rsidR="006D5E58" w:rsidRPr="00C37D2B" w:rsidRDefault="006D5E58" w:rsidP="006D5E58">
      <w:pPr>
        <w:pStyle w:val="PL"/>
        <w:rPr>
          <w:ins w:id="2938" w:author="CATT" w:date="2020-01-21T14:48:00Z"/>
          <w:snapToGrid w:val="0"/>
        </w:rPr>
      </w:pPr>
    </w:p>
    <w:p w:rsidR="006D5E58" w:rsidRPr="00C37D2B" w:rsidRDefault="004A7B61" w:rsidP="006D5E58">
      <w:pPr>
        <w:pStyle w:val="PL"/>
        <w:rPr>
          <w:ins w:id="2939" w:author="CATT" w:date="2020-01-21T14:48:00Z"/>
          <w:snapToGrid w:val="0"/>
        </w:rPr>
      </w:pPr>
      <w:ins w:id="2940" w:author="CATT" w:date="2020-01-21T14:51:00Z">
        <w:r>
          <w:rPr>
            <w:rFonts w:hint="eastAsia"/>
            <w:lang w:eastAsia="zh-CN"/>
          </w:rPr>
          <w:t>SSBArea</w:t>
        </w:r>
      </w:ins>
      <w:ins w:id="2941" w:author="CATT" w:date="2020-01-21T14:48:00Z">
        <w:r w:rsidR="006D5E58" w:rsidRPr="00C37D2B">
          <w:t>RadioResourceStatus-</w:t>
        </w:r>
        <w:r w:rsidR="006D5E58" w:rsidRPr="00C37D2B">
          <w:rPr>
            <w:snapToGrid w:val="0"/>
          </w:rPr>
          <w:t>ExtIEs X2AP-PROTOCOL-EXTENSION ::= {</w:t>
        </w:r>
      </w:ins>
    </w:p>
    <w:p w:rsidR="006D5E58" w:rsidRPr="00C37D2B" w:rsidRDefault="006D5E58" w:rsidP="006D5E58">
      <w:pPr>
        <w:pStyle w:val="PL"/>
        <w:rPr>
          <w:ins w:id="2942" w:author="CATT" w:date="2020-01-21T14:48:00Z"/>
          <w:snapToGrid w:val="0"/>
        </w:rPr>
      </w:pPr>
      <w:ins w:id="2943" w:author="CATT" w:date="2020-01-21T14:48:00Z">
        <w:r w:rsidRPr="00C37D2B">
          <w:rPr>
            <w:snapToGrid w:val="0"/>
          </w:rPr>
          <w:tab/>
          <w:t>...</w:t>
        </w:r>
      </w:ins>
    </w:p>
    <w:p w:rsidR="006D5E58" w:rsidRPr="00C37D2B" w:rsidRDefault="006D5E58" w:rsidP="006D5E58">
      <w:pPr>
        <w:pStyle w:val="PL"/>
        <w:rPr>
          <w:ins w:id="2944" w:author="CATT" w:date="2020-01-21T14:48:00Z"/>
          <w:snapToGrid w:val="0"/>
        </w:rPr>
      </w:pPr>
      <w:ins w:id="2945" w:author="CATT" w:date="2020-01-21T14:48:00Z">
        <w:r w:rsidRPr="00C37D2B">
          <w:rPr>
            <w:snapToGrid w:val="0"/>
          </w:rPr>
          <w:t>}</w:t>
        </w:r>
      </w:ins>
    </w:p>
    <w:p w:rsidR="00E72942" w:rsidRPr="00C37D2B" w:rsidRDefault="00E72942" w:rsidP="00E72942">
      <w:pPr>
        <w:pStyle w:val="PL"/>
        <w:rPr>
          <w:ins w:id="2946" w:author="CATT" w:date="2020-03-20T10:11:00Z"/>
          <w:snapToGrid w:val="0"/>
          <w:lang w:eastAsia="zh-CN"/>
        </w:rPr>
      </w:pPr>
    </w:p>
    <w:p w:rsidR="00E72942" w:rsidRDefault="00E72942" w:rsidP="00E72942">
      <w:pPr>
        <w:pStyle w:val="PL"/>
        <w:rPr>
          <w:ins w:id="2947" w:author="CATT" w:date="2020-03-20T10:11:00Z"/>
          <w:rFonts w:eastAsia="等线"/>
          <w:snapToGrid w:val="0"/>
          <w:lang w:eastAsia="zh-CN"/>
        </w:rPr>
      </w:pPr>
      <w:ins w:id="2948" w:author="CATT" w:date="2020-03-20T10:11:00Z">
        <w:r>
          <w:rPr>
            <w:snapToGrid w:val="0"/>
            <w:lang w:eastAsia="zh-CN"/>
          </w:rPr>
          <w:t>SSBIndex</w:t>
        </w:r>
        <w:r>
          <w:rPr>
            <w:rFonts w:eastAsia="等线"/>
            <w:snapToGrid w:val="0"/>
            <w:lang w:eastAsia="zh-CN"/>
          </w:rPr>
          <w:t xml:space="preserve"> </w:t>
        </w:r>
        <w:r>
          <w:rPr>
            <w:rFonts w:eastAsia="等线" w:hint="eastAsia"/>
            <w:snapToGrid w:val="0"/>
            <w:lang w:eastAsia="zh-CN"/>
          </w:rPr>
          <w:t xml:space="preserve">::= </w:t>
        </w:r>
        <w:r w:rsidRPr="00C37D2B">
          <w:rPr>
            <w:snapToGrid w:val="0"/>
          </w:rPr>
          <w:t>INTEGER (</w:t>
        </w:r>
        <w:r>
          <w:rPr>
            <w:snapToGrid w:val="0"/>
          </w:rPr>
          <w:t>0</w:t>
        </w:r>
        <w:r w:rsidRPr="00C37D2B">
          <w:rPr>
            <w:snapToGrid w:val="0"/>
          </w:rPr>
          <w:t>..</w:t>
        </w:r>
        <w:r>
          <w:rPr>
            <w:snapToGrid w:val="0"/>
            <w:lang w:eastAsia="zh-CN"/>
          </w:rPr>
          <w:t>63</w:t>
        </w:r>
        <w:r w:rsidRPr="00C37D2B">
          <w:rPr>
            <w:snapToGrid w:val="0"/>
          </w:rPr>
          <w:t>)</w:t>
        </w:r>
      </w:ins>
    </w:p>
    <w:p w:rsidR="009716F5" w:rsidRDefault="009716F5" w:rsidP="009716F5">
      <w:pPr>
        <w:pStyle w:val="PL"/>
        <w:rPr>
          <w:ins w:id="2949" w:author="R3-201404" w:date="2020-03-10T15:11:00Z"/>
          <w:rFonts w:eastAsia="等线"/>
          <w:snapToGrid w:val="0"/>
          <w:lang w:eastAsia="zh-CN"/>
        </w:rPr>
      </w:pPr>
    </w:p>
    <w:p w:rsidR="008C1142" w:rsidRDefault="008C1142" w:rsidP="008C1142">
      <w:pPr>
        <w:pStyle w:val="PL"/>
        <w:rPr>
          <w:rFonts w:eastAsia="等线"/>
          <w:snapToGrid w:val="0"/>
          <w:lang w:eastAsia="zh-CN"/>
        </w:rPr>
      </w:pPr>
      <w:r>
        <w:rPr>
          <w:rFonts w:eastAsia="等线" w:hint="eastAsia"/>
          <w:snapToGrid w:val="0"/>
          <w:lang w:eastAsia="zh-CN"/>
        </w:rPr>
        <w:t>/////////////////////////////////////skip unchanged/////////////////////////////////////</w:t>
      </w:r>
    </w:p>
    <w:p w:rsidR="008C1142" w:rsidRDefault="008C1142" w:rsidP="008C1142">
      <w:pPr>
        <w:pStyle w:val="PL"/>
        <w:rPr>
          <w:rFonts w:eastAsia="等线"/>
          <w:snapToGrid w:val="0"/>
          <w:lang w:eastAsia="zh-CN"/>
        </w:rPr>
      </w:pPr>
    </w:p>
    <w:p w:rsidR="008C1142" w:rsidRPr="00FD0425" w:rsidRDefault="008C1142" w:rsidP="008C1142">
      <w:pPr>
        <w:pStyle w:val="PL"/>
        <w:rPr>
          <w:ins w:id="2950" w:author="R3-204376" w:date="2020-06-16T13:52:00Z"/>
        </w:rPr>
      </w:pPr>
      <w:ins w:id="2951" w:author="R3-204376" w:date="2020-06-16T13:52:00Z">
        <w:r>
          <w:rPr>
            <w:snapToGrid w:val="0"/>
            <w:lang w:eastAsia="zh-CN"/>
          </w:rPr>
          <w:t>SSB-PositionsInBurst</w:t>
        </w:r>
        <w:r w:rsidRPr="00FD0425">
          <w:t xml:space="preserve"> ::= CHOICE {</w:t>
        </w:r>
      </w:ins>
    </w:p>
    <w:p w:rsidR="008C1142" w:rsidRPr="00FD0425" w:rsidRDefault="008C1142" w:rsidP="008C1142">
      <w:pPr>
        <w:pStyle w:val="PL"/>
        <w:rPr>
          <w:ins w:id="2952" w:author="R3-204376" w:date="2020-06-16T13:52:00Z"/>
        </w:rPr>
      </w:pPr>
      <w:ins w:id="2953" w:author="R3-204376" w:date="2020-06-16T13:52:00Z">
        <w:r w:rsidRPr="00FD0425">
          <w:tab/>
        </w:r>
        <w:r>
          <w:t>s</w:t>
        </w:r>
        <w:r w:rsidRPr="006744CF">
          <w:t>hortBitmap</w:t>
        </w:r>
        <w:r w:rsidRPr="00FD0425">
          <w:tab/>
        </w:r>
        <w:r>
          <w:tab/>
        </w:r>
        <w:r w:rsidRPr="00FD0425">
          <w:tab/>
        </w:r>
        <w:r w:rsidRPr="00FD0425">
          <w:tab/>
        </w:r>
        <w:r w:rsidRPr="00FD0425">
          <w:tab/>
        </w:r>
        <w:r w:rsidRPr="00FD0425">
          <w:tab/>
        </w:r>
        <w:r w:rsidRPr="00771790">
          <w:t>BIT STRING (SIZE (4))</w:t>
        </w:r>
        <w:r w:rsidRPr="00FD0425">
          <w:t>,</w:t>
        </w:r>
      </w:ins>
    </w:p>
    <w:p w:rsidR="008C1142" w:rsidRPr="00FD0425" w:rsidRDefault="008C1142" w:rsidP="008C1142">
      <w:pPr>
        <w:pStyle w:val="PL"/>
        <w:rPr>
          <w:ins w:id="2954" w:author="R3-204376" w:date="2020-06-16T13:52:00Z"/>
        </w:rPr>
      </w:pPr>
      <w:ins w:id="2955" w:author="R3-204376" w:date="2020-06-16T13:52:00Z">
        <w:r w:rsidRPr="00FD0425">
          <w:lastRenderedPageBreak/>
          <w:tab/>
        </w:r>
        <w:r>
          <w:t>m</w:t>
        </w:r>
        <w:r w:rsidRPr="006B669C">
          <w:t>ediumBitmap</w:t>
        </w:r>
        <w:r w:rsidRPr="00FD0425">
          <w:tab/>
        </w:r>
        <w:r w:rsidRPr="00FD0425">
          <w:tab/>
        </w:r>
        <w:r w:rsidRPr="00FD0425">
          <w:tab/>
        </w:r>
        <w:r w:rsidRPr="00FD0425">
          <w:tab/>
        </w:r>
        <w:r w:rsidRPr="00FD0425">
          <w:tab/>
        </w:r>
        <w:r w:rsidRPr="00771790">
          <w:t>BIT STRING (SIZE (</w:t>
        </w:r>
        <w:r>
          <w:t>8</w:t>
        </w:r>
        <w:r w:rsidRPr="00771790">
          <w:t>))</w:t>
        </w:r>
        <w:r w:rsidRPr="00FD0425">
          <w:t>,</w:t>
        </w:r>
      </w:ins>
    </w:p>
    <w:p w:rsidR="008C1142" w:rsidRPr="00FD0425" w:rsidRDefault="008C1142" w:rsidP="008C1142">
      <w:pPr>
        <w:pStyle w:val="PL"/>
        <w:rPr>
          <w:ins w:id="2956" w:author="R3-204376" w:date="2020-06-16T13:52:00Z"/>
        </w:rPr>
      </w:pPr>
      <w:ins w:id="2957" w:author="R3-204376" w:date="2020-06-16T13:52:00Z">
        <w:r w:rsidRPr="00FD0425">
          <w:tab/>
        </w:r>
        <w:r>
          <w:t>long</w:t>
        </w:r>
        <w:r w:rsidRPr="006B669C">
          <w:t>Bitmap</w:t>
        </w:r>
        <w:r w:rsidRPr="00FD0425">
          <w:tab/>
        </w:r>
        <w:r w:rsidRPr="00FD0425">
          <w:tab/>
        </w:r>
        <w:r w:rsidRPr="00FD0425">
          <w:tab/>
        </w:r>
        <w:r w:rsidRPr="00FD0425">
          <w:tab/>
        </w:r>
        <w:r>
          <w:tab/>
        </w:r>
        <w:r w:rsidRPr="00FD0425">
          <w:tab/>
        </w:r>
        <w:r w:rsidRPr="00771790">
          <w:t>BIT STRING (SIZE (</w:t>
        </w:r>
        <w:r>
          <w:t>64</w:t>
        </w:r>
        <w:r w:rsidRPr="00771790">
          <w:t>))</w:t>
        </w:r>
        <w:r w:rsidRPr="00FD0425">
          <w:t>,</w:t>
        </w:r>
      </w:ins>
    </w:p>
    <w:p w:rsidR="008C1142" w:rsidRPr="00FD0425" w:rsidRDefault="008C1142" w:rsidP="008C1142">
      <w:pPr>
        <w:pStyle w:val="PL"/>
        <w:rPr>
          <w:ins w:id="2958" w:author="R3-204376" w:date="2020-06-16T13:52:00Z"/>
          <w:snapToGrid w:val="0"/>
          <w:lang w:eastAsia="zh-CN"/>
        </w:rPr>
      </w:pPr>
      <w:ins w:id="2959" w:author="R3-204376" w:date="2020-06-16T13:52:00Z">
        <w:r w:rsidRPr="00FD0425">
          <w:rPr>
            <w:snapToGrid w:val="0"/>
            <w:lang w:eastAsia="zh-CN"/>
          </w:rPr>
          <w:tab/>
          <w:t>choice-extension</w:t>
        </w:r>
        <w:r w:rsidRPr="00FD0425">
          <w:rPr>
            <w:snapToGrid w:val="0"/>
            <w:lang w:eastAsia="zh-CN"/>
          </w:rPr>
          <w:tab/>
        </w:r>
        <w:r w:rsidRPr="00FD0425">
          <w:rPr>
            <w:snapToGrid w:val="0"/>
            <w:lang w:eastAsia="zh-CN"/>
          </w:rPr>
          <w:tab/>
        </w:r>
        <w:r w:rsidRPr="00FD0425">
          <w:rPr>
            <w:snapToGrid w:val="0"/>
            <w:lang w:eastAsia="zh-CN"/>
          </w:rPr>
          <w:tab/>
        </w:r>
        <w:r w:rsidRPr="00FD0425">
          <w:rPr>
            <w:snapToGrid w:val="0"/>
            <w:lang w:eastAsia="zh-CN"/>
          </w:rPr>
          <w:tab/>
        </w:r>
        <w:r w:rsidRPr="00FD0425">
          <w:t>ProtocolIE-Single-Container</w:t>
        </w:r>
        <w:r w:rsidRPr="00FD0425">
          <w:rPr>
            <w:snapToGrid w:val="0"/>
            <w:lang w:eastAsia="zh-CN"/>
          </w:rPr>
          <w:t xml:space="preserve"> { {</w:t>
        </w:r>
        <w:r>
          <w:rPr>
            <w:snapToGrid w:val="0"/>
            <w:lang w:eastAsia="zh-CN"/>
          </w:rPr>
          <w:t>SSB-PositionsInBurst</w:t>
        </w:r>
        <w:r w:rsidRPr="00FD0425">
          <w:rPr>
            <w:snapToGrid w:val="0"/>
            <w:lang w:eastAsia="zh-CN"/>
          </w:rPr>
          <w:t>-ExtIEs} }</w:t>
        </w:r>
      </w:ins>
    </w:p>
    <w:p w:rsidR="008C1142" w:rsidRPr="00FD0425" w:rsidRDefault="008C1142" w:rsidP="008C1142">
      <w:pPr>
        <w:pStyle w:val="PL"/>
        <w:rPr>
          <w:ins w:id="2960" w:author="R3-204376" w:date="2020-06-16T13:52:00Z"/>
          <w:snapToGrid w:val="0"/>
          <w:lang w:eastAsia="zh-CN"/>
        </w:rPr>
      </w:pPr>
      <w:ins w:id="2961" w:author="R3-204376" w:date="2020-06-16T13:52:00Z">
        <w:r w:rsidRPr="00FD0425">
          <w:rPr>
            <w:snapToGrid w:val="0"/>
            <w:lang w:eastAsia="zh-CN"/>
          </w:rPr>
          <w:t>}</w:t>
        </w:r>
      </w:ins>
    </w:p>
    <w:p w:rsidR="008C1142" w:rsidRPr="00FD0425" w:rsidRDefault="008C1142" w:rsidP="008C1142">
      <w:pPr>
        <w:pStyle w:val="PL"/>
        <w:rPr>
          <w:ins w:id="2962" w:author="R3-204376" w:date="2020-06-16T13:52:00Z"/>
          <w:snapToGrid w:val="0"/>
          <w:lang w:eastAsia="zh-CN"/>
        </w:rPr>
      </w:pPr>
    </w:p>
    <w:p w:rsidR="008C1142" w:rsidRPr="00FD0425" w:rsidRDefault="008C1142" w:rsidP="001268D6">
      <w:pPr>
        <w:pStyle w:val="PL"/>
        <w:rPr>
          <w:ins w:id="2963" w:author="R3-204376" w:date="2020-06-16T13:52:00Z"/>
          <w:snapToGrid w:val="0"/>
          <w:lang w:eastAsia="zh-CN"/>
        </w:rPr>
      </w:pPr>
      <w:ins w:id="2964" w:author="R3-204376" w:date="2020-06-16T13:52:00Z">
        <w:r>
          <w:rPr>
            <w:snapToGrid w:val="0"/>
            <w:lang w:eastAsia="zh-CN"/>
          </w:rPr>
          <w:t>SSB-PositionsInBurst</w:t>
        </w:r>
        <w:r w:rsidRPr="00FD0425">
          <w:rPr>
            <w:snapToGrid w:val="0"/>
            <w:lang w:eastAsia="zh-CN"/>
          </w:rPr>
          <w:t>-ExtIEs X</w:t>
        </w:r>
      </w:ins>
      <w:ins w:id="2965" w:author="R3-204376" w:date="2020-06-16T13:56:00Z">
        <w:r w:rsidR="001268D6">
          <w:rPr>
            <w:snapToGrid w:val="0"/>
            <w:lang w:eastAsia="zh-CN"/>
          </w:rPr>
          <w:t>2</w:t>
        </w:r>
      </w:ins>
      <w:ins w:id="2966" w:author="R3-204376" w:date="2020-06-16T13:52:00Z">
        <w:r w:rsidRPr="00FD0425">
          <w:rPr>
            <w:snapToGrid w:val="0"/>
            <w:lang w:eastAsia="zh-CN"/>
          </w:rPr>
          <w:t>AP-PROTOCOL-IES ::= {</w:t>
        </w:r>
      </w:ins>
    </w:p>
    <w:p w:rsidR="008C1142" w:rsidRPr="00FD0425" w:rsidRDefault="008C1142" w:rsidP="008C1142">
      <w:pPr>
        <w:pStyle w:val="PL"/>
        <w:rPr>
          <w:ins w:id="2967" w:author="R3-204376" w:date="2020-06-16T13:52:00Z"/>
          <w:snapToGrid w:val="0"/>
          <w:lang w:eastAsia="zh-CN"/>
        </w:rPr>
      </w:pPr>
      <w:ins w:id="2968" w:author="R3-204376" w:date="2020-06-16T13:52:00Z">
        <w:r w:rsidRPr="00FD0425">
          <w:rPr>
            <w:snapToGrid w:val="0"/>
            <w:lang w:eastAsia="zh-CN"/>
          </w:rPr>
          <w:tab/>
          <w:t>...</w:t>
        </w:r>
      </w:ins>
    </w:p>
    <w:p w:rsidR="008C1142" w:rsidRPr="00FD0425" w:rsidRDefault="008C1142" w:rsidP="008C1142">
      <w:pPr>
        <w:pStyle w:val="PL"/>
        <w:rPr>
          <w:ins w:id="2969" w:author="R3-204376" w:date="2020-06-16T13:52:00Z"/>
          <w:snapToGrid w:val="0"/>
          <w:lang w:eastAsia="zh-CN"/>
        </w:rPr>
      </w:pPr>
      <w:ins w:id="2970" w:author="R3-204376" w:date="2020-06-16T13:52:00Z">
        <w:r w:rsidRPr="00FD0425">
          <w:rPr>
            <w:snapToGrid w:val="0"/>
            <w:lang w:eastAsia="zh-CN"/>
          </w:rPr>
          <w:t>}</w:t>
        </w:r>
      </w:ins>
    </w:p>
    <w:p w:rsidR="008C1142" w:rsidRPr="00FD0425" w:rsidRDefault="008C1142" w:rsidP="008C1142">
      <w:pPr>
        <w:pStyle w:val="PL"/>
        <w:rPr>
          <w:ins w:id="2971" w:author="R3-204376" w:date="2020-06-16T13:52:00Z"/>
        </w:rPr>
      </w:pPr>
    </w:p>
    <w:p w:rsidR="008C1142" w:rsidRDefault="008C1142" w:rsidP="008C1142">
      <w:pPr>
        <w:pStyle w:val="PL"/>
        <w:rPr>
          <w:rFonts w:eastAsia="等线"/>
          <w:snapToGrid w:val="0"/>
          <w:lang w:eastAsia="zh-CN"/>
        </w:rPr>
      </w:pPr>
      <w:r>
        <w:rPr>
          <w:rFonts w:eastAsia="等线" w:hint="eastAsia"/>
          <w:snapToGrid w:val="0"/>
          <w:lang w:eastAsia="zh-CN"/>
        </w:rPr>
        <w:t>/////////////////////////////////////skip unchanged/////////////////////////////////////</w:t>
      </w:r>
    </w:p>
    <w:p w:rsidR="008C1142" w:rsidRDefault="008C1142" w:rsidP="008C1142">
      <w:pPr>
        <w:pStyle w:val="PL"/>
        <w:rPr>
          <w:rFonts w:eastAsia="等线"/>
          <w:snapToGrid w:val="0"/>
          <w:lang w:eastAsia="zh-CN"/>
        </w:rPr>
      </w:pPr>
    </w:p>
    <w:p w:rsidR="00F866D1" w:rsidRPr="00C37D2B" w:rsidRDefault="00F866D1" w:rsidP="00F866D1">
      <w:pPr>
        <w:pStyle w:val="PL"/>
        <w:rPr>
          <w:snapToGrid w:val="0"/>
        </w:rPr>
      </w:pPr>
      <w:r w:rsidRPr="00C37D2B">
        <w:rPr>
          <w:snapToGrid w:val="0"/>
        </w:rPr>
        <w:t>SULInformation ::= SEQUENCE {</w:t>
      </w:r>
    </w:p>
    <w:p w:rsidR="00F866D1" w:rsidRPr="00C37D2B" w:rsidRDefault="00F866D1" w:rsidP="00F866D1">
      <w:pPr>
        <w:pStyle w:val="PL"/>
        <w:rPr>
          <w:snapToGrid w:val="0"/>
        </w:rPr>
      </w:pPr>
      <w:r w:rsidRPr="00C37D2B">
        <w:rPr>
          <w:snapToGrid w:val="0"/>
        </w:rPr>
        <w:tab/>
        <w:t>sUL-ARFCN</w:t>
      </w:r>
      <w:r w:rsidRPr="00C37D2B">
        <w:rPr>
          <w:snapToGrid w:val="0"/>
        </w:rPr>
        <w:tab/>
      </w:r>
      <w:r w:rsidRPr="00C37D2B">
        <w:rPr>
          <w:snapToGrid w:val="0"/>
        </w:rPr>
        <w:tab/>
      </w:r>
      <w:r w:rsidRPr="00C37D2B">
        <w:rPr>
          <w:snapToGrid w:val="0"/>
        </w:rPr>
        <w:tab/>
      </w:r>
      <w:r w:rsidRPr="00C37D2B">
        <w:rPr>
          <w:snapToGrid w:val="0"/>
        </w:rPr>
        <w:tab/>
      </w:r>
      <w:r w:rsidRPr="00C37D2B">
        <w:rPr>
          <w:rFonts w:eastAsia="等线"/>
          <w:snapToGrid w:val="0"/>
          <w:lang w:eastAsia="zh-CN"/>
        </w:rPr>
        <w:t>INTEGER (0..</w:t>
      </w:r>
      <w:r w:rsidRPr="00C37D2B">
        <w:t xml:space="preserve"> </w:t>
      </w:r>
      <w:r w:rsidRPr="00C37D2B">
        <w:rPr>
          <w:rFonts w:eastAsia="等线"/>
          <w:snapToGrid w:val="0"/>
          <w:lang w:eastAsia="zh-CN"/>
        </w:rPr>
        <w:t>3279165)</w:t>
      </w:r>
      <w:r w:rsidRPr="00C37D2B">
        <w:rPr>
          <w:snapToGrid w:val="0"/>
        </w:rPr>
        <w:t>,</w:t>
      </w:r>
    </w:p>
    <w:p w:rsidR="00F866D1" w:rsidRPr="00C37D2B" w:rsidRDefault="00F866D1" w:rsidP="00F866D1">
      <w:pPr>
        <w:pStyle w:val="PL"/>
        <w:rPr>
          <w:snapToGrid w:val="0"/>
        </w:rPr>
      </w:pPr>
      <w:r w:rsidRPr="00C37D2B">
        <w:rPr>
          <w:snapToGrid w:val="0"/>
        </w:rPr>
        <w:tab/>
        <w:t>sUL-TxBW</w:t>
      </w:r>
      <w:r w:rsidRPr="00C37D2B">
        <w:rPr>
          <w:snapToGrid w:val="0"/>
        </w:rPr>
        <w:tab/>
      </w:r>
      <w:r w:rsidRPr="00C37D2B">
        <w:rPr>
          <w:snapToGrid w:val="0"/>
        </w:rPr>
        <w:tab/>
      </w:r>
      <w:r w:rsidRPr="00C37D2B">
        <w:rPr>
          <w:snapToGrid w:val="0"/>
        </w:rPr>
        <w:tab/>
      </w:r>
      <w:r w:rsidRPr="00C37D2B">
        <w:rPr>
          <w:snapToGrid w:val="0"/>
        </w:rPr>
        <w:tab/>
        <w:t>NR-TxBW,</w:t>
      </w:r>
    </w:p>
    <w:p w:rsidR="00F866D1" w:rsidRPr="00C37D2B" w:rsidRDefault="00F866D1" w:rsidP="00F866D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{SULInformation-ExtIEs} }</w:t>
      </w:r>
      <w:r w:rsidRPr="00C37D2B">
        <w:rPr>
          <w:snapToGrid w:val="0"/>
        </w:rPr>
        <w:tab/>
      </w:r>
      <w:r w:rsidRPr="00C37D2B">
        <w:rPr>
          <w:snapToGrid w:val="0"/>
        </w:rPr>
        <w:tab/>
        <w:t>OPTIONAL,</w:t>
      </w:r>
    </w:p>
    <w:p w:rsidR="00F866D1" w:rsidRPr="00C37D2B" w:rsidRDefault="00F866D1" w:rsidP="00F866D1">
      <w:pPr>
        <w:pStyle w:val="PL"/>
        <w:rPr>
          <w:snapToGrid w:val="0"/>
        </w:rPr>
      </w:pPr>
      <w:r w:rsidRPr="00C37D2B">
        <w:rPr>
          <w:snapToGrid w:val="0"/>
        </w:rPr>
        <w:tab/>
        <w:t>...</w:t>
      </w:r>
    </w:p>
    <w:p w:rsidR="00F866D1" w:rsidRPr="00C37D2B" w:rsidRDefault="00F866D1" w:rsidP="00F866D1">
      <w:pPr>
        <w:pStyle w:val="PL"/>
        <w:rPr>
          <w:snapToGrid w:val="0"/>
        </w:rPr>
      </w:pPr>
      <w:r w:rsidRPr="00C37D2B">
        <w:rPr>
          <w:snapToGrid w:val="0"/>
        </w:rPr>
        <w:t>}</w:t>
      </w:r>
    </w:p>
    <w:p w:rsidR="00F866D1" w:rsidRPr="00C37D2B" w:rsidRDefault="00F866D1" w:rsidP="00F866D1">
      <w:pPr>
        <w:pStyle w:val="PL"/>
        <w:rPr>
          <w:snapToGrid w:val="0"/>
        </w:rPr>
      </w:pPr>
    </w:p>
    <w:p w:rsidR="00F866D1" w:rsidRPr="00C37D2B" w:rsidRDefault="00F866D1" w:rsidP="00F866D1">
      <w:pPr>
        <w:pStyle w:val="PL"/>
        <w:rPr>
          <w:snapToGrid w:val="0"/>
        </w:rPr>
      </w:pPr>
    </w:p>
    <w:p w:rsidR="00F866D1" w:rsidRPr="00C37D2B" w:rsidRDefault="00F866D1" w:rsidP="00F866D1">
      <w:pPr>
        <w:pStyle w:val="PL"/>
        <w:rPr>
          <w:snapToGrid w:val="0"/>
        </w:rPr>
      </w:pPr>
      <w:r w:rsidRPr="00C37D2B">
        <w:rPr>
          <w:snapToGrid w:val="0"/>
        </w:rPr>
        <w:t>SupportedSULFreqBandItem ::= SEQUENCE {</w:t>
      </w:r>
    </w:p>
    <w:p w:rsidR="00F866D1" w:rsidRPr="00C37D2B" w:rsidRDefault="00F866D1" w:rsidP="00F866D1">
      <w:pPr>
        <w:pStyle w:val="PL"/>
        <w:rPr>
          <w:snapToGrid w:val="0"/>
        </w:rPr>
      </w:pPr>
      <w:r w:rsidRPr="00C37D2B">
        <w:rPr>
          <w:snapToGrid w:val="0"/>
        </w:rPr>
        <w:tab/>
        <w:t xml:space="preserve">freqBandIndicatorNr </w:t>
      </w:r>
      <w:r w:rsidRPr="00C37D2B">
        <w:rPr>
          <w:snapToGrid w:val="0"/>
        </w:rPr>
        <w:tab/>
      </w:r>
      <w:r w:rsidRPr="00C37D2B">
        <w:rPr>
          <w:snapToGrid w:val="0"/>
        </w:rPr>
        <w:tab/>
      </w:r>
      <w:r w:rsidRPr="00C37D2B">
        <w:rPr>
          <w:snapToGrid w:val="0"/>
        </w:rPr>
        <w:tab/>
        <w:t>INTEGER (1..1024,...),</w:t>
      </w:r>
    </w:p>
    <w:p w:rsidR="00F866D1" w:rsidRPr="00C37D2B" w:rsidRDefault="00F866D1" w:rsidP="00F866D1">
      <w:pPr>
        <w:pStyle w:val="PL"/>
        <w:rPr>
          <w:snapToGrid w:val="0"/>
        </w:rPr>
      </w:pPr>
      <w:r w:rsidRPr="00C37D2B">
        <w:rPr>
          <w:snapToGrid w:val="0"/>
        </w:rPr>
        <w:tab/>
        <w:t>iE-Extensions</w:t>
      </w:r>
      <w:r w:rsidRPr="00C37D2B">
        <w:rPr>
          <w:snapToGrid w:val="0"/>
        </w:rPr>
        <w:tab/>
      </w:r>
      <w:r w:rsidRPr="00C37D2B">
        <w:rPr>
          <w:snapToGrid w:val="0"/>
        </w:rPr>
        <w:tab/>
      </w:r>
      <w:r w:rsidRPr="00C37D2B">
        <w:rPr>
          <w:snapToGrid w:val="0"/>
        </w:rPr>
        <w:tab/>
        <w:t>ProtocolExtensionContainer { {SupportedSULFreqBandItem-ExtIEs} }</w:t>
      </w:r>
      <w:r w:rsidRPr="00C37D2B">
        <w:rPr>
          <w:snapToGrid w:val="0"/>
        </w:rPr>
        <w:tab/>
      </w:r>
      <w:r w:rsidRPr="00C37D2B">
        <w:rPr>
          <w:snapToGrid w:val="0"/>
        </w:rPr>
        <w:tab/>
        <w:t>OPTIONAL,</w:t>
      </w:r>
    </w:p>
    <w:p w:rsidR="00F866D1" w:rsidRPr="00C37D2B" w:rsidRDefault="00F866D1" w:rsidP="00F866D1">
      <w:pPr>
        <w:pStyle w:val="PL"/>
        <w:rPr>
          <w:snapToGrid w:val="0"/>
        </w:rPr>
      </w:pPr>
      <w:r w:rsidRPr="00C37D2B">
        <w:rPr>
          <w:snapToGrid w:val="0"/>
        </w:rPr>
        <w:tab/>
        <w:t>...</w:t>
      </w:r>
    </w:p>
    <w:p w:rsidR="00F866D1" w:rsidRPr="00C37D2B" w:rsidRDefault="00F866D1" w:rsidP="00F866D1">
      <w:pPr>
        <w:pStyle w:val="PL"/>
        <w:rPr>
          <w:snapToGrid w:val="0"/>
        </w:rPr>
      </w:pPr>
      <w:r w:rsidRPr="00C37D2B">
        <w:rPr>
          <w:snapToGrid w:val="0"/>
        </w:rPr>
        <w:t>}</w:t>
      </w:r>
    </w:p>
    <w:p w:rsidR="00F866D1" w:rsidRPr="00C37D2B" w:rsidRDefault="00F866D1" w:rsidP="00F866D1">
      <w:pPr>
        <w:pStyle w:val="PL"/>
        <w:rPr>
          <w:snapToGrid w:val="0"/>
        </w:rPr>
      </w:pPr>
    </w:p>
    <w:p w:rsidR="00F866D1" w:rsidRPr="00C37D2B" w:rsidRDefault="00F866D1" w:rsidP="00F866D1">
      <w:pPr>
        <w:pStyle w:val="PL"/>
        <w:rPr>
          <w:snapToGrid w:val="0"/>
        </w:rPr>
      </w:pPr>
      <w:r w:rsidRPr="00C37D2B">
        <w:rPr>
          <w:snapToGrid w:val="0"/>
        </w:rPr>
        <w:t>SupportedSULFreqBandItem-ExtIEs X2AP-PROTOCOL-EXTENSION ::= {</w:t>
      </w:r>
    </w:p>
    <w:p w:rsidR="00F866D1" w:rsidRPr="00C37D2B" w:rsidRDefault="00F866D1" w:rsidP="00F866D1">
      <w:pPr>
        <w:pStyle w:val="PL"/>
        <w:rPr>
          <w:snapToGrid w:val="0"/>
        </w:rPr>
      </w:pPr>
      <w:r w:rsidRPr="00C37D2B">
        <w:rPr>
          <w:snapToGrid w:val="0"/>
        </w:rPr>
        <w:tab/>
        <w:t>...</w:t>
      </w:r>
    </w:p>
    <w:p w:rsidR="00F866D1" w:rsidRPr="00C37D2B" w:rsidRDefault="00F866D1" w:rsidP="00F866D1">
      <w:pPr>
        <w:pStyle w:val="PL"/>
        <w:rPr>
          <w:snapToGrid w:val="0"/>
        </w:rPr>
      </w:pPr>
      <w:r w:rsidRPr="00C37D2B">
        <w:rPr>
          <w:snapToGrid w:val="0"/>
        </w:rPr>
        <w:t>}</w:t>
      </w:r>
    </w:p>
    <w:p w:rsidR="00F866D1" w:rsidRPr="00C37D2B" w:rsidRDefault="00F866D1" w:rsidP="00F866D1">
      <w:pPr>
        <w:pStyle w:val="PL"/>
        <w:rPr>
          <w:snapToGrid w:val="0"/>
        </w:rPr>
      </w:pPr>
    </w:p>
    <w:p w:rsidR="00F866D1" w:rsidRPr="00C37D2B" w:rsidRDefault="00F866D1" w:rsidP="00F866D1">
      <w:pPr>
        <w:pStyle w:val="PL"/>
        <w:rPr>
          <w:snapToGrid w:val="0"/>
        </w:rPr>
      </w:pPr>
      <w:r w:rsidRPr="00C37D2B">
        <w:rPr>
          <w:snapToGrid w:val="0"/>
        </w:rPr>
        <w:t>SULInformation-ExtIEs X2AP-PROTOCOL-EXTENSION ::= {</w:t>
      </w:r>
    </w:p>
    <w:p w:rsidR="00F866D1" w:rsidRPr="00FD0425" w:rsidRDefault="00F866D1" w:rsidP="00F866D1">
      <w:pPr>
        <w:pStyle w:val="PL"/>
        <w:rPr>
          <w:ins w:id="2972" w:author="R3-204376" w:date="2020-06-16T13:57:00Z"/>
          <w:snapToGrid w:val="0"/>
          <w:lang w:eastAsia="zh-CN"/>
        </w:rPr>
      </w:pPr>
      <w:ins w:id="2973" w:author="R3-204376" w:date="2020-06-16T13:57:00Z">
        <w:r w:rsidRPr="00FD0425">
          <w:rPr>
            <w:snapToGrid w:val="0"/>
            <w:lang w:eastAsia="zh-CN"/>
          </w:rPr>
          <w:tab/>
          <w:t xml:space="preserve">{ ID </w:t>
        </w:r>
        <w:r>
          <w:rPr>
            <w:snapToGrid w:val="0"/>
            <w:lang w:eastAsia="zh-CN"/>
          </w:rPr>
          <w:t>id-Carrier</w:t>
        </w:r>
        <w:r w:rsidRPr="00276839">
          <w:rPr>
            <w:snapToGrid w:val="0"/>
            <w:lang w:eastAsia="zh-CN"/>
          </w:rPr>
          <w:t>List</w:t>
        </w:r>
        <w:r>
          <w:rPr>
            <w:snapToGrid w:val="0"/>
            <w:lang w:eastAsia="zh-CN"/>
          </w:rPr>
          <w:tab/>
        </w:r>
        <w:r>
          <w:rPr>
            <w:snapToGrid w:val="0"/>
            <w:lang w:eastAsia="zh-CN"/>
          </w:rPr>
          <w:tab/>
        </w:r>
        <w:r w:rsidRPr="00FD0425">
          <w:rPr>
            <w:snapToGrid w:val="0"/>
            <w:lang w:eastAsia="zh-CN"/>
          </w:rPr>
          <w:tab/>
        </w:r>
        <w:r w:rsidRPr="00FD0425">
          <w:rPr>
            <w:snapToGrid w:val="0"/>
            <w:lang w:eastAsia="zh-CN"/>
          </w:rPr>
          <w:tab/>
        </w:r>
        <w:r>
          <w:rPr>
            <w:rFonts w:hint="eastAsia"/>
            <w:snapToGrid w:val="0"/>
            <w:lang w:eastAsia="zh-CN"/>
          </w:rPr>
          <w:tab/>
        </w:r>
        <w:r>
          <w:rPr>
            <w:rFonts w:hint="eastAsia"/>
            <w:snapToGrid w:val="0"/>
            <w:lang w:eastAsia="zh-CN"/>
          </w:rPr>
          <w:tab/>
        </w:r>
        <w:r w:rsidRPr="00FD0425">
          <w:rPr>
            <w:snapToGrid w:val="0"/>
            <w:lang w:eastAsia="zh-CN"/>
          </w:rPr>
          <w:t>CRITICALITY ignore</w:t>
        </w:r>
        <w:r w:rsidRPr="00FD0425">
          <w:rPr>
            <w:snapToGrid w:val="0"/>
            <w:lang w:eastAsia="zh-CN"/>
          </w:rPr>
          <w:tab/>
          <w:t xml:space="preserve">EXTENSION </w:t>
        </w:r>
        <w:r>
          <w:rPr>
            <w:snapToGrid w:val="0"/>
            <w:lang w:eastAsia="zh-CN"/>
          </w:rPr>
          <w:t>NRCarrierList</w:t>
        </w:r>
        <w:r>
          <w:rPr>
            <w:snapToGrid w:val="0"/>
            <w:lang w:eastAsia="zh-CN"/>
          </w:rPr>
          <w:tab/>
        </w:r>
        <w:r w:rsidRPr="00FD0425">
          <w:rPr>
            <w:snapToGrid w:val="0"/>
            <w:lang w:eastAsia="zh-CN"/>
          </w:rPr>
          <w:tab/>
        </w:r>
        <w:r w:rsidRPr="00FD0425">
          <w:rPr>
            <w:snapToGrid w:val="0"/>
            <w:lang w:eastAsia="zh-CN"/>
          </w:rPr>
          <w:tab/>
          <w:t>PRESENCE optional }</w:t>
        </w:r>
        <w:r>
          <w:rPr>
            <w:snapToGrid w:val="0"/>
            <w:lang w:eastAsia="zh-CN"/>
          </w:rPr>
          <w:t>|</w:t>
        </w:r>
      </w:ins>
    </w:p>
    <w:p w:rsidR="00F866D1" w:rsidRPr="004D6DA9" w:rsidRDefault="00F866D1" w:rsidP="00F866D1">
      <w:pPr>
        <w:pStyle w:val="PL"/>
        <w:rPr>
          <w:ins w:id="2974" w:author="R3-204376" w:date="2020-06-16T13:57:00Z"/>
          <w:snapToGrid w:val="0"/>
          <w:lang w:eastAsia="zh-CN"/>
        </w:rPr>
      </w:pPr>
      <w:ins w:id="2975" w:author="R3-204376" w:date="2020-06-16T13:57:00Z">
        <w:r w:rsidRPr="00FD0425">
          <w:rPr>
            <w:snapToGrid w:val="0"/>
            <w:lang w:eastAsia="zh-CN"/>
          </w:rPr>
          <w:tab/>
          <w:t>{ ID id-</w:t>
        </w:r>
        <w:r w:rsidRPr="003D1BBA">
          <w:rPr>
            <w:snapToGrid w:val="0"/>
            <w:lang w:eastAsia="zh-CN"/>
          </w:rPr>
          <w:t>FrequencyShift7p5khz</w:t>
        </w:r>
        <w:r w:rsidRPr="00FD0425">
          <w:rPr>
            <w:snapToGrid w:val="0"/>
            <w:lang w:eastAsia="zh-CN"/>
          </w:rPr>
          <w:tab/>
        </w:r>
        <w:r>
          <w:rPr>
            <w:rFonts w:hint="eastAsia"/>
            <w:snapToGrid w:val="0"/>
            <w:lang w:eastAsia="zh-CN"/>
          </w:rPr>
          <w:tab/>
        </w:r>
        <w:r>
          <w:rPr>
            <w:rFonts w:hint="eastAsia"/>
            <w:snapToGrid w:val="0"/>
            <w:lang w:eastAsia="zh-CN"/>
          </w:rPr>
          <w:tab/>
        </w:r>
        <w:r w:rsidRPr="00FD0425">
          <w:rPr>
            <w:snapToGrid w:val="0"/>
            <w:lang w:eastAsia="zh-CN"/>
          </w:rPr>
          <w:t>CRITICALITY ignore</w:t>
        </w:r>
        <w:r w:rsidRPr="00FD0425">
          <w:rPr>
            <w:snapToGrid w:val="0"/>
            <w:lang w:eastAsia="zh-CN"/>
          </w:rPr>
          <w:tab/>
          <w:t xml:space="preserve">EXTENSION </w:t>
        </w:r>
        <w:r w:rsidRPr="003D1BBA">
          <w:rPr>
            <w:snapToGrid w:val="0"/>
            <w:lang w:eastAsia="zh-CN"/>
          </w:rPr>
          <w:t>FrequencyShift7p5khz</w:t>
        </w:r>
        <w:r w:rsidRPr="00FD0425">
          <w:rPr>
            <w:snapToGrid w:val="0"/>
            <w:lang w:eastAsia="zh-CN"/>
          </w:rPr>
          <w:tab/>
          <w:t>PRESENCE optional }</w:t>
        </w:r>
        <w:r>
          <w:rPr>
            <w:snapToGrid w:val="0"/>
            <w:lang w:eastAsia="zh-CN"/>
          </w:rPr>
          <w:t>,</w:t>
        </w:r>
      </w:ins>
    </w:p>
    <w:p w:rsidR="00F866D1" w:rsidRPr="00C37D2B" w:rsidRDefault="00F866D1" w:rsidP="00F866D1">
      <w:pPr>
        <w:pStyle w:val="PL"/>
        <w:rPr>
          <w:snapToGrid w:val="0"/>
        </w:rPr>
      </w:pPr>
      <w:r w:rsidRPr="00C37D2B">
        <w:rPr>
          <w:snapToGrid w:val="0"/>
        </w:rPr>
        <w:tab/>
        <w:t>...</w:t>
      </w:r>
    </w:p>
    <w:p w:rsidR="00F866D1" w:rsidRPr="00C37D2B" w:rsidRDefault="00F866D1" w:rsidP="00F866D1">
      <w:pPr>
        <w:pStyle w:val="PL"/>
        <w:rPr>
          <w:snapToGrid w:val="0"/>
        </w:rPr>
      </w:pPr>
      <w:r w:rsidRPr="00C37D2B">
        <w:rPr>
          <w:snapToGrid w:val="0"/>
        </w:rPr>
        <w:t>}</w:t>
      </w:r>
    </w:p>
    <w:p w:rsidR="00F866D1" w:rsidRPr="00C37D2B" w:rsidRDefault="00F866D1" w:rsidP="00F866D1">
      <w:pPr>
        <w:pStyle w:val="PL"/>
        <w:rPr>
          <w:snapToGrid w:val="0"/>
        </w:rPr>
      </w:pPr>
    </w:p>
    <w:p w:rsidR="0060439D" w:rsidRDefault="0060439D" w:rsidP="0060439D">
      <w:pPr>
        <w:pStyle w:val="PL"/>
        <w:rPr>
          <w:rFonts w:eastAsia="等线"/>
          <w:snapToGrid w:val="0"/>
          <w:lang w:eastAsia="zh-CN"/>
        </w:rPr>
      </w:pPr>
      <w:r>
        <w:rPr>
          <w:rFonts w:eastAsia="等线" w:hint="eastAsia"/>
          <w:snapToGrid w:val="0"/>
          <w:lang w:eastAsia="zh-CN"/>
        </w:rPr>
        <w:t>/////////////////////////////////////skip unchanged/////////////////////////////////////</w:t>
      </w:r>
    </w:p>
    <w:p w:rsidR="0060439D" w:rsidRDefault="0060439D" w:rsidP="0060439D">
      <w:pPr>
        <w:pStyle w:val="PL"/>
        <w:rPr>
          <w:rFonts w:eastAsia="等线"/>
          <w:snapToGrid w:val="0"/>
          <w:lang w:eastAsia="zh-CN"/>
        </w:rPr>
      </w:pPr>
    </w:p>
    <w:p w:rsidR="0060439D" w:rsidRPr="00C37D2B" w:rsidRDefault="0060439D" w:rsidP="0060439D">
      <w:pPr>
        <w:pStyle w:val="PL"/>
        <w:spacing w:line="0" w:lineRule="atLeast"/>
        <w:outlineLvl w:val="3"/>
        <w:rPr>
          <w:rFonts w:cs="Courier New"/>
          <w:snapToGrid w:val="0"/>
          <w:lang w:eastAsia="zh-CN"/>
        </w:rPr>
      </w:pPr>
      <w:r w:rsidRPr="00C37D2B">
        <w:rPr>
          <w:rFonts w:cs="Courier New"/>
          <w:snapToGrid w:val="0"/>
        </w:rPr>
        <w:t xml:space="preserve">-- </w:t>
      </w:r>
      <w:r w:rsidR="002749B0">
        <w:rPr>
          <w:rFonts w:cs="Courier New" w:hint="eastAsia"/>
          <w:snapToGrid w:val="0"/>
          <w:lang w:eastAsia="zh-CN"/>
        </w:rPr>
        <w:t>T</w:t>
      </w:r>
    </w:p>
    <w:p w:rsidR="0060439D" w:rsidRPr="00C37D2B" w:rsidRDefault="0060439D" w:rsidP="0060439D">
      <w:pPr>
        <w:pStyle w:val="PL"/>
        <w:rPr>
          <w:snapToGrid w:val="0"/>
        </w:rPr>
      </w:pPr>
    </w:p>
    <w:p w:rsidR="0060439D" w:rsidRDefault="0060439D" w:rsidP="0060439D">
      <w:pPr>
        <w:pStyle w:val="PL"/>
        <w:rPr>
          <w:rFonts w:eastAsia="等线"/>
          <w:snapToGrid w:val="0"/>
          <w:lang w:eastAsia="zh-CN"/>
        </w:rPr>
      </w:pPr>
      <w:r>
        <w:rPr>
          <w:rFonts w:eastAsia="等线" w:hint="eastAsia"/>
          <w:snapToGrid w:val="0"/>
          <w:lang w:eastAsia="zh-CN"/>
        </w:rPr>
        <w:t>/////////////////////////////////////skip unchanged/////////////////////////////////////</w:t>
      </w:r>
    </w:p>
    <w:p w:rsidR="0060439D" w:rsidRDefault="0060439D" w:rsidP="0060439D">
      <w:pPr>
        <w:pStyle w:val="PL"/>
        <w:rPr>
          <w:rFonts w:eastAsia="等线"/>
          <w:snapToGrid w:val="0"/>
          <w:lang w:eastAsia="zh-CN"/>
        </w:rPr>
      </w:pPr>
    </w:p>
    <w:p w:rsidR="00F154C7" w:rsidRDefault="00F154C7" w:rsidP="008C1142">
      <w:pPr>
        <w:pStyle w:val="PL"/>
        <w:rPr>
          <w:ins w:id="2976" w:author="final check" w:date="2020-06-16T14:19:00Z"/>
        </w:rPr>
      </w:pPr>
      <w:ins w:id="2977" w:author="final check" w:date="2020-06-16T14:19:00Z">
        <w:r w:rsidRPr="00C37D2B">
          <w:t>TargetCellIn</w:t>
        </w:r>
        <w:r>
          <w:t>NG</w:t>
        </w:r>
        <w:r w:rsidRPr="00C37D2B">
          <w:t>RAN</w:t>
        </w:r>
        <w:r w:rsidRPr="00FD0425">
          <w:t xml:space="preserve"> ::= </w:t>
        </w:r>
        <w:r w:rsidRPr="00FD0425">
          <w:rPr>
            <w:snapToGrid w:val="0"/>
            <w:lang w:eastAsia="zh-CN"/>
          </w:rPr>
          <w:t>OCTET STRING</w:t>
        </w:r>
      </w:ins>
    </w:p>
    <w:p w:rsidR="00F154C7" w:rsidRDefault="00F154C7" w:rsidP="008C1142">
      <w:pPr>
        <w:pStyle w:val="PL"/>
        <w:rPr>
          <w:ins w:id="2978" w:author="final check" w:date="2020-06-16T14:19:00Z"/>
        </w:rPr>
      </w:pPr>
    </w:p>
    <w:p w:rsidR="00F154C7" w:rsidRDefault="00F154C7" w:rsidP="00F154C7">
      <w:pPr>
        <w:pStyle w:val="PL"/>
        <w:rPr>
          <w:rFonts w:eastAsia="等线"/>
          <w:snapToGrid w:val="0"/>
          <w:lang w:eastAsia="zh-CN"/>
        </w:rPr>
      </w:pPr>
      <w:r>
        <w:rPr>
          <w:rFonts w:eastAsia="等线" w:hint="eastAsia"/>
          <w:snapToGrid w:val="0"/>
          <w:lang w:eastAsia="zh-CN"/>
        </w:rPr>
        <w:t>/////////////////////////////////////skip unchanged/////////////////////////////////////</w:t>
      </w:r>
    </w:p>
    <w:p w:rsidR="00F154C7" w:rsidRDefault="00F154C7" w:rsidP="00F154C7">
      <w:pPr>
        <w:pStyle w:val="PL"/>
        <w:rPr>
          <w:rFonts w:eastAsia="等线"/>
          <w:snapToGrid w:val="0"/>
          <w:lang w:eastAsia="zh-CN"/>
        </w:rPr>
      </w:pPr>
    </w:p>
    <w:p w:rsidR="008C1142" w:rsidRPr="00FD0425" w:rsidRDefault="008C1142" w:rsidP="008C1142">
      <w:pPr>
        <w:pStyle w:val="PL"/>
        <w:rPr>
          <w:ins w:id="2979" w:author="R3-204376" w:date="2020-06-16T13:54:00Z"/>
        </w:rPr>
      </w:pPr>
      <w:ins w:id="2980" w:author="R3-204376" w:date="2020-06-16T13:54:00Z">
        <w:r w:rsidRPr="001C11E5">
          <w:t>TDDULDLConfigurationCommonNR</w:t>
        </w:r>
        <w:r w:rsidRPr="00FD0425">
          <w:t xml:space="preserve"> ::= </w:t>
        </w:r>
        <w:r w:rsidRPr="00FD0425">
          <w:rPr>
            <w:snapToGrid w:val="0"/>
            <w:lang w:eastAsia="zh-CN"/>
          </w:rPr>
          <w:t>OCTET STRING</w:t>
        </w:r>
      </w:ins>
    </w:p>
    <w:p w:rsidR="008C1142" w:rsidRDefault="008C1142" w:rsidP="008C1142">
      <w:pPr>
        <w:pStyle w:val="PL"/>
        <w:rPr>
          <w:ins w:id="2981" w:author="R3-204376" w:date="2020-06-16T13:54:00Z"/>
          <w:lang w:eastAsia="zh-CN"/>
        </w:rPr>
      </w:pPr>
    </w:p>
    <w:p w:rsidR="008C1142" w:rsidRDefault="008C1142" w:rsidP="008C1142">
      <w:pPr>
        <w:pStyle w:val="PL"/>
        <w:rPr>
          <w:rFonts w:eastAsia="等线"/>
          <w:snapToGrid w:val="0"/>
          <w:lang w:eastAsia="zh-CN"/>
        </w:rPr>
      </w:pPr>
      <w:r>
        <w:rPr>
          <w:rFonts w:eastAsia="等线" w:hint="eastAsia"/>
          <w:snapToGrid w:val="0"/>
          <w:lang w:eastAsia="zh-CN"/>
        </w:rPr>
        <w:t>/////////////////////////////////////skip unchanged/////////////////////////////////////</w:t>
      </w:r>
    </w:p>
    <w:p w:rsidR="008C1142" w:rsidRDefault="008C1142" w:rsidP="008C1142">
      <w:pPr>
        <w:pStyle w:val="PL"/>
        <w:rPr>
          <w:rFonts w:eastAsia="等线"/>
          <w:snapToGrid w:val="0"/>
          <w:lang w:eastAsia="zh-CN"/>
        </w:rPr>
      </w:pPr>
    </w:p>
    <w:p w:rsidR="002749B0" w:rsidRPr="00C37D2B" w:rsidRDefault="002749B0" w:rsidP="002749B0">
      <w:pPr>
        <w:pStyle w:val="PL"/>
        <w:rPr>
          <w:ins w:id="2982" w:author="CATT" w:date="2020-05-07T11:27:00Z"/>
          <w:snapToGrid w:val="0"/>
        </w:rPr>
      </w:pPr>
      <w:ins w:id="2983" w:author="CATT" w:date="2020-05-07T11:27:00Z">
        <w:r w:rsidRPr="00C37D2B">
          <w:rPr>
            <w:snapToGrid w:val="0"/>
          </w:rPr>
          <w:t>TNL</w:t>
        </w:r>
        <w:r>
          <w:rPr>
            <w:rFonts w:hint="eastAsia"/>
            <w:snapToGrid w:val="0"/>
            <w:lang w:eastAsia="zh-CN"/>
          </w:rPr>
          <w:t>Capacity</w:t>
        </w:r>
        <w:r w:rsidRPr="00C37D2B">
          <w:rPr>
            <w:snapToGrid w:val="0"/>
          </w:rPr>
          <w:t>Indicator ::= SEQUENCE {</w:t>
        </w:r>
      </w:ins>
    </w:p>
    <w:p w:rsidR="002749B0" w:rsidRDefault="002749B0" w:rsidP="002749B0">
      <w:pPr>
        <w:pStyle w:val="PL"/>
        <w:rPr>
          <w:ins w:id="2984" w:author="CATT" w:date="2020-05-07T11:27:00Z"/>
          <w:snapToGrid w:val="0"/>
          <w:lang w:eastAsia="zh-CN"/>
        </w:rPr>
      </w:pPr>
      <w:ins w:id="2985" w:author="CATT" w:date="2020-05-07T11:27:00Z">
        <w:r w:rsidRPr="00C37D2B">
          <w:rPr>
            <w:snapToGrid w:val="0"/>
          </w:rPr>
          <w:tab/>
        </w:r>
        <w:r>
          <w:rPr>
            <w:rFonts w:hint="eastAsia"/>
            <w:snapToGrid w:val="0"/>
            <w:lang w:eastAsia="zh-CN"/>
          </w:rPr>
          <w:t>dl</w:t>
        </w:r>
        <w:r>
          <w:rPr>
            <w:snapToGrid w:val="0"/>
          </w:rPr>
          <w:t>TNLMaximumOffered</w:t>
        </w:r>
        <w:r w:rsidRPr="00EE745D">
          <w:rPr>
            <w:snapToGrid w:val="0"/>
          </w:rPr>
          <w:t>Capacity</w:t>
        </w:r>
        <w:r w:rsidRPr="00C37D2B">
          <w:rPr>
            <w:snapToGrid w:val="0"/>
          </w:rPr>
          <w:tab/>
        </w:r>
        <w:r w:rsidRPr="00C37D2B">
          <w:rPr>
            <w:snapToGrid w:val="0"/>
          </w:rPr>
          <w:tab/>
        </w:r>
      </w:ins>
      <w:ins w:id="2986" w:author="CATT" w:date="2020-05-07T11:28:00Z">
        <w:r>
          <w:rPr>
            <w:rFonts w:hint="eastAsia"/>
            <w:snapToGrid w:val="0"/>
            <w:lang w:eastAsia="zh-CN"/>
          </w:rPr>
          <w:tab/>
        </w:r>
      </w:ins>
      <w:ins w:id="2987" w:author="CATT" w:date="2020-05-07T11:27:00Z">
        <w:r w:rsidRPr="00C37D2B">
          <w:rPr>
            <w:rFonts w:cs="Courier New"/>
            <w:snapToGrid w:val="0"/>
          </w:rPr>
          <w:t>INTEGER (</w:t>
        </w:r>
        <w:r>
          <w:rPr>
            <w:rFonts w:cs="Courier New" w:hint="eastAsia"/>
            <w:snapToGrid w:val="0"/>
            <w:lang w:eastAsia="zh-CN"/>
          </w:rPr>
          <w:t>1</w:t>
        </w:r>
        <w:r w:rsidRPr="00C37D2B">
          <w:rPr>
            <w:rFonts w:cs="Courier New"/>
            <w:snapToGrid w:val="0"/>
          </w:rPr>
          <w:t>..</w:t>
        </w:r>
        <w:r>
          <w:rPr>
            <w:rFonts w:cs="Courier New" w:hint="eastAsia"/>
            <w:snapToGrid w:val="0"/>
            <w:lang w:eastAsia="zh-CN"/>
          </w:rPr>
          <w:t>16777216, ...</w:t>
        </w:r>
        <w:r w:rsidRPr="00C37D2B">
          <w:rPr>
            <w:rFonts w:cs="Courier New"/>
            <w:snapToGrid w:val="0"/>
          </w:rPr>
          <w:t>)</w:t>
        </w:r>
        <w:r w:rsidRPr="00C37D2B">
          <w:rPr>
            <w:snapToGrid w:val="0"/>
          </w:rPr>
          <w:t>,</w:t>
        </w:r>
      </w:ins>
    </w:p>
    <w:p w:rsidR="002749B0" w:rsidRPr="00C37D2B" w:rsidRDefault="002749B0" w:rsidP="009C65DE">
      <w:pPr>
        <w:pStyle w:val="PL"/>
        <w:rPr>
          <w:ins w:id="2988" w:author="CATT" w:date="2020-05-07T11:27:00Z"/>
          <w:snapToGrid w:val="0"/>
          <w:lang w:eastAsia="zh-CN"/>
        </w:rPr>
      </w:pPr>
      <w:ins w:id="2989" w:author="CATT" w:date="2020-05-07T11:27:00Z">
        <w:r>
          <w:rPr>
            <w:rFonts w:hint="eastAsia"/>
            <w:snapToGrid w:val="0"/>
            <w:lang w:eastAsia="zh-CN"/>
          </w:rPr>
          <w:tab/>
          <w:t>dl</w:t>
        </w:r>
        <w:r w:rsidRPr="007E03D7">
          <w:rPr>
            <w:snapToGrid w:val="0"/>
            <w:lang w:eastAsia="zh-CN"/>
          </w:rPr>
          <w:t>TNLAvailableCapacity</w:t>
        </w:r>
        <w:r>
          <w:rPr>
            <w:rFonts w:hint="eastAsia"/>
            <w:snapToGrid w:val="0"/>
            <w:lang w:eastAsia="zh-CN"/>
          </w:rPr>
          <w:tab/>
        </w:r>
        <w:r>
          <w:rPr>
            <w:rFonts w:hint="eastAsia"/>
            <w:snapToGrid w:val="0"/>
            <w:lang w:eastAsia="zh-CN"/>
          </w:rPr>
          <w:tab/>
        </w:r>
      </w:ins>
      <w:ins w:id="2990" w:author="CATT" w:date="2020-05-07T11:28:00Z">
        <w:r>
          <w:rPr>
            <w:rFonts w:hint="eastAsia"/>
            <w:snapToGrid w:val="0"/>
            <w:lang w:eastAsia="zh-CN"/>
          </w:rPr>
          <w:tab/>
        </w:r>
      </w:ins>
      <w:ins w:id="2991" w:author="CATT" w:date="2020-05-07T11:27:00Z">
        <w:r>
          <w:rPr>
            <w:rFonts w:hint="eastAsia"/>
            <w:snapToGrid w:val="0"/>
            <w:lang w:eastAsia="zh-CN"/>
          </w:rPr>
          <w:tab/>
        </w:r>
        <w:r w:rsidRPr="00C37D2B">
          <w:rPr>
            <w:rFonts w:cs="Courier New"/>
            <w:snapToGrid w:val="0"/>
          </w:rPr>
          <w:t>INTEGER (</w:t>
        </w:r>
        <w:del w:id="2992" w:author="R3-204344" w:date="2020-06-16T12:55:00Z">
          <w:r w:rsidDel="009C65DE">
            <w:rPr>
              <w:rFonts w:cs="Courier New" w:hint="eastAsia"/>
              <w:snapToGrid w:val="0"/>
              <w:lang w:eastAsia="zh-CN"/>
            </w:rPr>
            <w:delText>1</w:delText>
          </w:r>
        </w:del>
      </w:ins>
      <w:ins w:id="2993" w:author="R3-204344" w:date="2020-06-16T12:55:00Z">
        <w:r w:rsidR="009C65DE">
          <w:rPr>
            <w:rFonts w:cs="Courier New"/>
            <w:snapToGrid w:val="0"/>
            <w:lang w:eastAsia="zh-CN"/>
          </w:rPr>
          <w:t>0</w:t>
        </w:r>
      </w:ins>
      <w:ins w:id="2994" w:author="CATT" w:date="2020-05-07T11:27:00Z">
        <w:r w:rsidRPr="00C37D2B">
          <w:rPr>
            <w:rFonts w:cs="Courier New"/>
            <w:snapToGrid w:val="0"/>
          </w:rPr>
          <w:t>..</w:t>
        </w:r>
        <w:r>
          <w:rPr>
            <w:rFonts w:cs="Courier New" w:hint="eastAsia"/>
            <w:snapToGrid w:val="0"/>
            <w:lang w:eastAsia="zh-CN"/>
          </w:rPr>
          <w:t>100, ...</w:t>
        </w:r>
        <w:r w:rsidRPr="00C37D2B">
          <w:rPr>
            <w:rFonts w:cs="Courier New"/>
            <w:snapToGrid w:val="0"/>
          </w:rPr>
          <w:t>)</w:t>
        </w:r>
        <w:r w:rsidRPr="00C37D2B">
          <w:rPr>
            <w:snapToGrid w:val="0"/>
          </w:rPr>
          <w:t>,</w:t>
        </w:r>
      </w:ins>
    </w:p>
    <w:p w:rsidR="002749B0" w:rsidRDefault="002749B0" w:rsidP="002749B0">
      <w:pPr>
        <w:pStyle w:val="PL"/>
        <w:rPr>
          <w:ins w:id="2995" w:author="CATT" w:date="2020-05-07T11:27:00Z"/>
          <w:snapToGrid w:val="0"/>
          <w:lang w:eastAsia="zh-CN"/>
        </w:rPr>
      </w:pPr>
      <w:ins w:id="2996" w:author="CATT" w:date="2020-05-07T11:27:00Z">
        <w:r w:rsidRPr="00C37D2B">
          <w:rPr>
            <w:snapToGrid w:val="0"/>
          </w:rPr>
          <w:tab/>
        </w:r>
        <w:r>
          <w:rPr>
            <w:rFonts w:hint="eastAsia"/>
            <w:snapToGrid w:val="0"/>
            <w:lang w:eastAsia="zh-CN"/>
          </w:rPr>
          <w:t>ul</w:t>
        </w:r>
        <w:r>
          <w:rPr>
            <w:snapToGrid w:val="0"/>
          </w:rPr>
          <w:t>TNLMaximumOffered</w:t>
        </w:r>
        <w:r w:rsidRPr="00EE745D">
          <w:rPr>
            <w:snapToGrid w:val="0"/>
          </w:rPr>
          <w:t>Capacity</w:t>
        </w:r>
        <w:r w:rsidRPr="00C37D2B">
          <w:rPr>
            <w:snapToGrid w:val="0"/>
          </w:rPr>
          <w:tab/>
        </w:r>
        <w:r w:rsidRPr="00C37D2B">
          <w:rPr>
            <w:snapToGrid w:val="0"/>
          </w:rPr>
          <w:tab/>
        </w:r>
      </w:ins>
      <w:ins w:id="2997" w:author="CATT" w:date="2020-05-07T11:28:00Z">
        <w:r>
          <w:rPr>
            <w:rFonts w:hint="eastAsia"/>
            <w:snapToGrid w:val="0"/>
            <w:lang w:eastAsia="zh-CN"/>
          </w:rPr>
          <w:tab/>
        </w:r>
      </w:ins>
      <w:ins w:id="2998" w:author="CATT" w:date="2020-05-07T11:27:00Z">
        <w:r w:rsidRPr="00C37D2B">
          <w:rPr>
            <w:rFonts w:cs="Courier New"/>
            <w:snapToGrid w:val="0"/>
          </w:rPr>
          <w:t>INTEGER (</w:t>
        </w:r>
        <w:r>
          <w:rPr>
            <w:rFonts w:cs="Courier New" w:hint="eastAsia"/>
            <w:snapToGrid w:val="0"/>
            <w:lang w:eastAsia="zh-CN"/>
          </w:rPr>
          <w:t>1</w:t>
        </w:r>
        <w:r w:rsidRPr="00C37D2B">
          <w:rPr>
            <w:rFonts w:cs="Courier New"/>
            <w:snapToGrid w:val="0"/>
          </w:rPr>
          <w:t>..</w:t>
        </w:r>
        <w:r>
          <w:rPr>
            <w:rFonts w:cs="Courier New" w:hint="eastAsia"/>
            <w:snapToGrid w:val="0"/>
            <w:lang w:eastAsia="zh-CN"/>
          </w:rPr>
          <w:t>16777216, ...</w:t>
        </w:r>
        <w:r w:rsidRPr="00C37D2B">
          <w:rPr>
            <w:rFonts w:cs="Courier New"/>
            <w:snapToGrid w:val="0"/>
          </w:rPr>
          <w:t>)</w:t>
        </w:r>
        <w:r w:rsidRPr="00C37D2B">
          <w:rPr>
            <w:snapToGrid w:val="0"/>
          </w:rPr>
          <w:t>,</w:t>
        </w:r>
      </w:ins>
    </w:p>
    <w:p w:rsidR="002749B0" w:rsidRPr="00C37D2B" w:rsidRDefault="002749B0" w:rsidP="009C65DE">
      <w:pPr>
        <w:pStyle w:val="PL"/>
        <w:rPr>
          <w:ins w:id="2999" w:author="CATT" w:date="2020-05-07T11:27:00Z"/>
          <w:snapToGrid w:val="0"/>
          <w:lang w:eastAsia="zh-CN"/>
        </w:rPr>
      </w:pPr>
      <w:ins w:id="3000" w:author="CATT" w:date="2020-05-07T11:27:00Z">
        <w:r>
          <w:rPr>
            <w:rFonts w:hint="eastAsia"/>
            <w:snapToGrid w:val="0"/>
            <w:lang w:eastAsia="zh-CN"/>
          </w:rPr>
          <w:tab/>
          <w:t>ul</w:t>
        </w:r>
        <w:r w:rsidRPr="007E03D7">
          <w:rPr>
            <w:snapToGrid w:val="0"/>
            <w:lang w:eastAsia="zh-CN"/>
          </w:rPr>
          <w:t>TNLAvailableCapacity</w:t>
        </w:r>
        <w:r>
          <w:rPr>
            <w:rFonts w:hint="eastAsia"/>
            <w:snapToGrid w:val="0"/>
            <w:lang w:eastAsia="zh-CN"/>
          </w:rPr>
          <w:tab/>
        </w:r>
        <w:r>
          <w:rPr>
            <w:rFonts w:hint="eastAsia"/>
            <w:snapToGrid w:val="0"/>
            <w:lang w:eastAsia="zh-CN"/>
          </w:rPr>
          <w:tab/>
        </w:r>
      </w:ins>
      <w:ins w:id="3001" w:author="CATT" w:date="2020-05-07T11:28:00Z">
        <w:r>
          <w:rPr>
            <w:rFonts w:hint="eastAsia"/>
            <w:snapToGrid w:val="0"/>
            <w:lang w:eastAsia="zh-CN"/>
          </w:rPr>
          <w:tab/>
        </w:r>
      </w:ins>
      <w:ins w:id="3002" w:author="CATT" w:date="2020-05-07T11:27:00Z">
        <w:r>
          <w:rPr>
            <w:rFonts w:hint="eastAsia"/>
            <w:snapToGrid w:val="0"/>
            <w:lang w:eastAsia="zh-CN"/>
          </w:rPr>
          <w:tab/>
        </w:r>
        <w:r w:rsidRPr="00C37D2B">
          <w:rPr>
            <w:rFonts w:cs="Courier New"/>
            <w:snapToGrid w:val="0"/>
          </w:rPr>
          <w:t>INTEGER (</w:t>
        </w:r>
        <w:del w:id="3003" w:author="R3-204344" w:date="2020-06-16T12:55:00Z">
          <w:r w:rsidDel="009C65DE">
            <w:rPr>
              <w:rFonts w:cs="Courier New" w:hint="eastAsia"/>
              <w:snapToGrid w:val="0"/>
              <w:lang w:eastAsia="zh-CN"/>
            </w:rPr>
            <w:delText>1</w:delText>
          </w:r>
        </w:del>
      </w:ins>
      <w:ins w:id="3004" w:author="R3-204344" w:date="2020-06-16T12:55:00Z">
        <w:r w:rsidR="009C65DE">
          <w:rPr>
            <w:rFonts w:cs="Courier New"/>
            <w:snapToGrid w:val="0"/>
            <w:lang w:eastAsia="zh-CN"/>
          </w:rPr>
          <w:t>0</w:t>
        </w:r>
      </w:ins>
      <w:ins w:id="3005" w:author="CATT" w:date="2020-05-07T11:27:00Z">
        <w:r w:rsidRPr="00C37D2B">
          <w:rPr>
            <w:rFonts w:cs="Courier New"/>
            <w:snapToGrid w:val="0"/>
          </w:rPr>
          <w:t>..</w:t>
        </w:r>
        <w:r>
          <w:rPr>
            <w:rFonts w:cs="Courier New" w:hint="eastAsia"/>
            <w:snapToGrid w:val="0"/>
            <w:lang w:eastAsia="zh-CN"/>
          </w:rPr>
          <w:t>100, ...</w:t>
        </w:r>
        <w:r w:rsidRPr="00C37D2B">
          <w:rPr>
            <w:rFonts w:cs="Courier New"/>
            <w:snapToGrid w:val="0"/>
          </w:rPr>
          <w:t>)</w:t>
        </w:r>
        <w:r w:rsidRPr="00C37D2B">
          <w:rPr>
            <w:snapToGrid w:val="0"/>
          </w:rPr>
          <w:t>,</w:t>
        </w:r>
      </w:ins>
    </w:p>
    <w:p w:rsidR="002749B0" w:rsidRPr="00C37D2B" w:rsidRDefault="002749B0" w:rsidP="002749B0">
      <w:pPr>
        <w:pStyle w:val="PL"/>
        <w:rPr>
          <w:ins w:id="3006" w:author="CATT" w:date="2020-05-07T11:27:00Z"/>
          <w:snapToGrid w:val="0"/>
        </w:rPr>
      </w:pPr>
      <w:ins w:id="3007" w:author="CATT" w:date="2020-05-07T11:27:00Z">
        <w:r w:rsidRPr="00C37D2B">
          <w:rPr>
            <w:snapToGrid w:val="0"/>
          </w:rPr>
          <w:lastRenderedPageBreak/>
          <w:tab/>
          <w:t>iE-Extensions</w:t>
        </w:r>
        <w:r w:rsidRPr="00C37D2B">
          <w:rPr>
            <w:snapToGrid w:val="0"/>
          </w:rPr>
          <w:tab/>
        </w:r>
        <w:r w:rsidRPr="00C37D2B">
          <w:rPr>
            <w:snapToGrid w:val="0"/>
          </w:rPr>
          <w:tab/>
        </w:r>
        <w:r w:rsidRPr="00C37D2B">
          <w:rPr>
            <w:snapToGrid w:val="0"/>
          </w:rPr>
          <w:tab/>
        </w:r>
        <w:r w:rsidRPr="00C37D2B">
          <w:rPr>
            <w:snapToGrid w:val="0"/>
          </w:rPr>
          <w:tab/>
        </w:r>
        <w:r>
          <w:rPr>
            <w:rFonts w:hint="eastAsia"/>
            <w:snapToGrid w:val="0"/>
            <w:lang w:eastAsia="zh-CN"/>
          </w:rPr>
          <w:tab/>
        </w:r>
        <w:r w:rsidRPr="00C37D2B">
          <w:rPr>
            <w:snapToGrid w:val="0"/>
          </w:rPr>
          <w:tab/>
        </w:r>
        <w:r>
          <w:rPr>
            <w:snapToGrid w:val="0"/>
          </w:rPr>
          <w:t>ProtocolExtensionContainer { {</w:t>
        </w:r>
        <w:r w:rsidRPr="00C37D2B">
          <w:rPr>
            <w:snapToGrid w:val="0"/>
          </w:rPr>
          <w:t>TNL</w:t>
        </w:r>
        <w:r>
          <w:rPr>
            <w:rFonts w:hint="eastAsia"/>
            <w:snapToGrid w:val="0"/>
            <w:lang w:eastAsia="zh-CN"/>
          </w:rPr>
          <w:t>Capacity</w:t>
        </w:r>
        <w:r w:rsidRPr="00C37D2B">
          <w:rPr>
            <w:snapToGrid w:val="0"/>
          </w:rPr>
          <w:t>Indicator-ExtIEs} } OPTIONAL,</w:t>
        </w:r>
      </w:ins>
    </w:p>
    <w:p w:rsidR="002749B0" w:rsidRPr="00C37D2B" w:rsidRDefault="002749B0" w:rsidP="002749B0">
      <w:pPr>
        <w:pStyle w:val="PL"/>
        <w:rPr>
          <w:ins w:id="3008" w:author="CATT" w:date="2020-05-07T11:27:00Z"/>
          <w:snapToGrid w:val="0"/>
        </w:rPr>
      </w:pPr>
      <w:ins w:id="3009" w:author="CATT" w:date="2020-05-07T11:27:00Z">
        <w:r w:rsidRPr="00C37D2B">
          <w:rPr>
            <w:snapToGrid w:val="0"/>
          </w:rPr>
          <w:tab/>
          <w:t>...</w:t>
        </w:r>
      </w:ins>
    </w:p>
    <w:p w:rsidR="002749B0" w:rsidRPr="00C37D2B" w:rsidRDefault="002749B0" w:rsidP="002749B0">
      <w:pPr>
        <w:pStyle w:val="PL"/>
        <w:rPr>
          <w:ins w:id="3010" w:author="CATT" w:date="2020-05-07T11:27:00Z"/>
          <w:snapToGrid w:val="0"/>
        </w:rPr>
      </w:pPr>
      <w:ins w:id="3011" w:author="CATT" w:date="2020-05-07T11:27:00Z">
        <w:r w:rsidRPr="00C37D2B">
          <w:rPr>
            <w:snapToGrid w:val="0"/>
          </w:rPr>
          <w:t>}</w:t>
        </w:r>
      </w:ins>
    </w:p>
    <w:p w:rsidR="002749B0" w:rsidRPr="00C37D2B" w:rsidRDefault="002749B0" w:rsidP="002749B0">
      <w:pPr>
        <w:pStyle w:val="PL"/>
        <w:rPr>
          <w:ins w:id="3012" w:author="CATT" w:date="2020-05-07T11:27:00Z"/>
          <w:snapToGrid w:val="0"/>
        </w:rPr>
      </w:pPr>
    </w:p>
    <w:p w:rsidR="002749B0" w:rsidRPr="00C37D2B" w:rsidRDefault="002749B0" w:rsidP="002749B0">
      <w:pPr>
        <w:pStyle w:val="PL"/>
        <w:rPr>
          <w:ins w:id="3013" w:author="CATT" w:date="2020-05-07T11:27:00Z"/>
          <w:snapToGrid w:val="0"/>
        </w:rPr>
      </w:pPr>
      <w:ins w:id="3014" w:author="CATT" w:date="2020-05-07T11:27:00Z">
        <w:r w:rsidRPr="00C37D2B">
          <w:rPr>
            <w:snapToGrid w:val="0"/>
          </w:rPr>
          <w:t>TNL</w:t>
        </w:r>
        <w:r>
          <w:rPr>
            <w:rFonts w:hint="eastAsia"/>
            <w:snapToGrid w:val="0"/>
            <w:lang w:eastAsia="zh-CN"/>
          </w:rPr>
          <w:t>Capacity</w:t>
        </w:r>
        <w:r w:rsidRPr="00C37D2B">
          <w:rPr>
            <w:snapToGrid w:val="0"/>
          </w:rPr>
          <w:t>Indicator-ExtIEs X2AP-PROTOCOL-EXTENSION ::= {</w:t>
        </w:r>
      </w:ins>
    </w:p>
    <w:p w:rsidR="002749B0" w:rsidRPr="00C37D2B" w:rsidRDefault="002749B0" w:rsidP="002749B0">
      <w:pPr>
        <w:pStyle w:val="PL"/>
        <w:rPr>
          <w:ins w:id="3015" w:author="CATT" w:date="2020-05-07T11:27:00Z"/>
          <w:snapToGrid w:val="0"/>
        </w:rPr>
      </w:pPr>
      <w:ins w:id="3016" w:author="CATT" w:date="2020-05-07T11:27:00Z">
        <w:r w:rsidRPr="00C37D2B">
          <w:rPr>
            <w:snapToGrid w:val="0"/>
          </w:rPr>
          <w:tab/>
          <w:t>...</w:t>
        </w:r>
      </w:ins>
    </w:p>
    <w:p w:rsidR="002749B0" w:rsidRPr="00C37D2B" w:rsidRDefault="002749B0" w:rsidP="002749B0">
      <w:pPr>
        <w:pStyle w:val="PL"/>
        <w:rPr>
          <w:ins w:id="3017" w:author="CATT" w:date="2020-05-07T11:27:00Z"/>
          <w:snapToGrid w:val="0"/>
        </w:rPr>
      </w:pPr>
      <w:ins w:id="3018" w:author="CATT" w:date="2020-05-07T11:27:00Z">
        <w:r w:rsidRPr="00C37D2B">
          <w:rPr>
            <w:snapToGrid w:val="0"/>
          </w:rPr>
          <w:t>}</w:t>
        </w:r>
      </w:ins>
    </w:p>
    <w:p w:rsidR="002749B0" w:rsidRPr="00C37D2B" w:rsidRDefault="002749B0" w:rsidP="002749B0">
      <w:pPr>
        <w:pStyle w:val="PL"/>
        <w:rPr>
          <w:ins w:id="3019" w:author="CATT" w:date="2020-05-07T11:27:00Z"/>
          <w:snapToGrid w:val="0"/>
        </w:rPr>
      </w:pPr>
    </w:p>
    <w:p w:rsidR="007061D8" w:rsidRDefault="007061D8" w:rsidP="007061D8">
      <w:pPr>
        <w:pStyle w:val="PL"/>
        <w:rPr>
          <w:rFonts w:eastAsia="等线"/>
          <w:snapToGrid w:val="0"/>
          <w:lang w:eastAsia="zh-CN"/>
        </w:rPr>
      </w:pPr>
      <w:r>
        <w:rPr>
          <w:rFonts w:eastAsia="等线" w:hint="eastAsia"/>
          <w:snapToGrid w:val="0"/>
          <w:lang w:eastAsia="zh-CN"/>
        </w:rPr>
        <w:t>/////////////////////////////////////skip unchanged/////////////////////////////////////</w:t>
      </w:r>
    </w:p>
    <w:p w:rsidR="007061D8" w:rsidRDefault="007061D8" w:rsidP="007061D8">
      <w:pPr>
        <w:pStyle w:val="PL"/>
        <w:rPr>
          <w:rFonts w:eastAsia="等线"/>
          <w:snapToGrid w:val="0"/>
          <w:lang w:eastAsia="zh-CN"/>
        </w:rPr>
      </w:pPr>
    </w:p>
    <w:p w:rsidR="003E5B06" w:rsidRPr="00C37D2B" w:rsidRDefault="003E5B06" w:rsidP="003E5B06">
      <w:pPr>
        <w:pStyle w:val="3"/>
        <w:spacing w:line="0" w:lineRule="atLeast"/>
      </w:pPr>
      <w:bookmarkStart w:id="3020" w:name="_Toc20954615"/>
      <w:bookmarkStart w:id="3021" w:name="_Toc29902625"/>
      <w:bookmarkStart w:id="3022" w:name="_Toc29906629"/>
      <w:r w:rsidRPr="00C37D2B">
        <w:t>9.3.7</w:t>
      </w:r>
      <w:r w:rsidRPr="00C37D2B">
        <w:tab/>
        <w:t>Constant definitions</w:t>
      </w:r>
      <w:bookmarkEnd w:id="3020"/>
      <w:bookmarkEnd w:id="3021"/>
      <w:bookmarkEnd w:id="3022"/>
    </w:p>
    <w:p w:rsidR="003E5B06" w:rsidRPr="00C37D2B" w:rsidRDefault="003E5B06" w:rsidP="003E5B06">
      <w:pPr>
        <w:pStyle w:val="PL"/>
        <w:spacing w:line="0" w:lineRule="atLeast"/>
        <w:rPr>
          <w:snapToGrid w:val="0"/>
        </w:rPr>
      </w:pPr>
      <w:r w:rsidRPr="00C37D2B">
        <w:rPr>
          <w:snapToGrid w:val="0"/>
        </w:rPr>
        <w:t>-- ASN1START</w:t>
      </w:r>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spacing w:line="0" w:lineRule="atLeast"/>
        <w:outlineLvl w:val="3"/>
        <w:rPr>
          <w:rFonts w:cs="Courier New"/>
          <w:snapToGrid w:val="0"/>
        </w:rPr>
      </w:pPr>
      <w:r w:rsidRPr="00C37D2B">
        <w:rPr>
          <w:rFonts w:cs="Courier New"/>
          <w:snapToGrid w:val="0"/>
        </w:rPr>
        <w:t>-- Constant definitions</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p>
    <w:p w:rsidR="003E5B06" w:rsidRPr="00C37D2B" w:rsidRDefault="003E5B06" w:rsidP="003E5B06">
      <w:pPr>
        <w:pStyle w:val="PL"/>
        <w:rPr>
          <w:snapToGrid w:val="0"/>
        </w:rPr>
      </w:pPr>
      <w:r w:rsidRPr="00C37D2B">
        <w:rPr>
          <w:snapToGrid w:val="0"/>
        </w:rPr>
        <w:t>X2AP-Constants {</w:t>
      </w:r>
    </w:p>
    <w:p w:rsidR="003E5B06" w:rsidRPr="00C37D2B" w:rsidRDefault="003E5B06" w:rsidP="003E5B06">
      <w:pPr>
        <w:pStyle w:val="PL"/>
        <w:rPr>
          <w:snapToGrid w:val="0"/>
        </w:rPr>
      </w:pPr>
      <w:r w:rsidRPr="00C37D2B">
        <w:rPr>
          <w:snapToGrid w:val="0"/>
        </w:rPr>
        <w:t xml:space="preserve">itu-t (0) identified-organization (4) etsi (0) mobileDomain (0) </w:t>
      </w:r>
    </w:p>
    <w:p w:rsidR="003E5B06" w:rsidRPr="00C37D2B" w:rsidRDefault="003E5B06" w:rsidP="003E5B06">
      <w:pPr>
        <w:pStyle w:val="PL"/>
        <w:rPr>
          <w:snapToGrid w:val="0"/>
        </w:rPr>
      </w:pPr>
      <w:r w:rsidRPr="00C37D2B">
        <w:rPr>
          <w:snapToGrid w:val="0"/>
        </w:rPr>
        <w:t>eps-Access (21) modules (3) x2ap (2) version1 (1) x2ap-Constants (4) }</w:t>
      </w:r>
    </w:p>
    <w:p w:rsidR="003E5B06" w:rsidRPr="00C37D2B" w:rsidRDefault="003E5B06" w:rsidP="003E5B06">
      <w:pPr>
        <w:pStyle w:val="PL"/>
        <w:rPr>
          <w:snapToGrid w:val="0"/>
        </w:rPr>
      </w:pPr>
    </w:p>
    <w:p w:rsidR="003E5B06" w:rsidRPr="00C37D2B" w:rsidRDefault="003E5B06" w:rsidP="003E5B06">
      <w:pPr>
        <w:pStyle w:val="PL"/>
        <w:rPr>
          <w:snapToGrid w:val="0"/>
        </w:rPr>
      </w:pPr>
      <w:r w:rsidRPr="00C37D2B">
        <w:rPr>
          <w:snapToGrid w:val="0"/>
        </w:rPr>
        <w:t xml:space="preserve">DEFINITIONS AUTOMATIC TAGS ::= </w:t>
      </w:r>
    </w:p>
    <w:p w:rsidR="003E5B06" w:rsidRPr="00C37D2B" w:rsidRDefault="003E5B06" w:rsidP="003E5B06">
      <w:pPr>
        <w:pStyle w:val="PL"/>
        <w:rPr>
          <w:snapToGrid w:val="0"/>
        </w:rPr>
      </w:pPr>
    </w:p>
    <w:p w:rsidR="003E5B06" w:rsidRPr="00C37D2B" w:rsidRDefault="003E5B06" w:rsidP="003E5B06">
      <w:pPr>
        <w:pStyle w:val="PL"/>
        <w:rPr>
          <w:snapToGrid w:val="0"/>
        </w:rPr>
      </w:pPr>
      <w:r w:rsidRPr="00C37D2B">
        <w:rPr>
          <w:snapToGrid w:val="0"/>
        </w:rPr>
        <w:t>BEGIN</w:t>
      </w:r>
    </w:p>
    <w:p w:rsidR="003E5B06" w:rsidRPr="00C37D2B" w:rsidRDefault="003E5B06" w:rsidP="003E5B06">
      <w:pPr>
        <w:pStyle w:val="PL"/>
        <w:rPr>
          <w:snapToGrid w:val="0"/>
        </w:rPr>
      </w:pPr>
    </w:p>
    <w:p w:rsidR="003E5B06" w:rsidRPr="00C37D2B" w:rsidRDefault="003E5B06" w:rsidP="003E5B06">
      <w:pPr>
        <w:pStyle w:val="PL"/>
      </w:pPr>
      <w:r w:rsidRPr="00C37D2B">
        <w:t>IMPORTS</w:t>
      </w:r>
    </w:p>
    <w:p w:rsidR="003E5B06" w:rsidRPr="00C37D2B" w:rsidRDefault="003E5B06" w:rsidP="003E5B06">
      <w:pPr>
        <w:pStyle w:val="PL"/>
      </w:pPr>
      <w:r w:rsidRPr="00C37D2B">
        <w:tab/>
        <w:t>ProcedureCode,</w:t>
      </w:r>
    </w:p>
    <w:p w:rsidR="003E5B06" w:rsidRPr="00C37D2B" w:rsidRDefault="003E5B06" w:rsidP="003E5B06">
      <w:pPr>
        <w:pStyle w:val="PL"/>
      </w:pPr>
      <w:r w:rsidRPr="00C37D2B">
        <w:tab/>
        <w:t>ProtocolIE-ID</w:t>
      </w:r>
    </w:p>
    <w:p w:rsidR="003E5B06" w:rsidRPr="00C37D2B" w:rsidRDefault="003E5B06" w:rsidP="003E5B06">
      <w:pPr>
        <w:pStyle w:val="PL"/>
        <w:rPr>
          <w:snapToGrid w:val="0"/>
        </w:rPr>
      </w:pPr>
      <w:r w:rsidRPr="00C37D2B">
        <w:t>FROM X2AP-CommonDataTypes;</w:t>
      </w:r>
    </w:p>
    <w:p w:rsidR="003E5B06" w:rsidRPr="00C37D2B" w:rsidRDefault="003E5B06" w:rsidP="003E5B06">
      <w:pPr>
        <w:pStyle w:val="PL"/>
        <w:rPr>
          <w:snapToGrid w:val="0"/>
        </w:rPr>
      </w:pPr>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spacing w:line="0" w:lineRule="atLeast"/>
        <w:outlineLvl w:val="3"/>
        <w:rPr>
          <w:rFonts w:cs="Courier New"/>
          <w:snapToGrid w:val="0"/>
        </w:rPr>
      </w:pPr>
      <w:r w:rsidRPr="00C37D2B">
        <w:rPr>
          <w:rFonts w:cs="Courier New"/>
          <w:snapToGrid w:val="0"/>
        </w:rPr>
        <w:t>-- Elementary Procedures</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p>
    <w:p w:rsidR="003E5B06" w:rsidRPr="00C37D2B" w:rsidRDefault="003E5B06" w:rsidP="003E5B06">
      <w:pPr>
        <w:pStyle w:val="PL"/>
        <w:rPr>
          <w:snapToGrid w:val="0"/>
        </w:rPr>
      </w:pPr>
      <w:r w:rsidRPr="00C37D2B">
        <w:rPr>
          <w:snapToGrid w:val="0"/>
        </w:rPr>
        <w:t>id-handoverPreparation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0</w:t>
      </w:r>
    </w:p>
    <w:p w:rsidR="003E5B06" w:rsidRPr="00C37D2B" w:rsidRDefault="003E5B06" w:rsidP="003E5B06">
      <w:pPr>
        <w:pStyle w:val="PL"/>
        <w:rPr>
          <w:snapToGrid w:val="0"/>
        </w:rPr>
      </w:pPr>
      <w:r w:rsidRPr="00C37D2B">
        <w:rPr>
          <w:snapToGrid w:val="0"/>
        </w:rPr>
        <w:t>id-handoverCancel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w:t>
      </w:r>
    </w:p>
    <w:p w:rsidR="003E5B06" w:rsidRPr="00C37D2B" w:rsidRDefault="003E5B06" w:rsidP="003E5B06">
      <w:pPr>
        <w:pStyle w:val="PL"/>
        <w:rPr>
          <w:snapToGrid w:val="0"/>
        </w:rPr>
      </w:pPr>
      <w:r w:rsidRPr="00C37D2B">
        <w:rPr>
          <w:snapToGrid w:val="0"/>
        </w:rPr>
        <w:t>id-loadIndication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w:t>
      </w:r>
    </w:p>
    <w:p w:rsidR="003E5B06" w:rsidRPr="00C37D2B" w:rsidRDefault="003E5B06" w:rsidP="003E5B06">
      <w:pPr>
        <w:pStyle w:val="PL"/>
        <w:rPr>
          <w:snapToGrid w:val="0"/>
        </w:rPr>
      </w:pPr>
      <w:r w:rsidRPr="00C37D2B">
        <w:rPr>
          <w:snapToGrid w:val="0"/>
        </w:rPr>
        <w:t>id-errorIndication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3</w:t>
      </w:r>
    </w:p>
    <w:p w:rsidR="003E5B06" w:rsidRPr="00C37D2B" w:rsidRDefault="003E5B06" w:rsidP="003E5B06">
      <w:pPr>
        <w:pStyle w:val="PL"/>
        <w:rPr>
          <w:snapToGrid w:val="0"/>
        </w:rPr>
      </w:pPr>
      <w:r w:rsidRPr="00C37D2B">
        <w:rPr>
          <w:snapToGrid w:val="0"/>
        </w:rPr>
        <w:t>id-snStatusTransfer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w:t>
      </w:r>
    </w:p>
    <w:p w:rsidR="003E5B06" w:rsidRPr="00C37D2B" w:rsidRDefault="003E5B06" w:rsidP="003E5B06">
      <w:pPr>
        <w:pStyle w:val="PL"/>
        <w:rPr>
          <w:snapToGrid w:val="0"/>
        </w:rPr>
      </w:pPr>
      <w:r w:rsidRPr="00C37D2B">
        <w:rPr>
          <w:snapToGrid w:val="0"/>
        </w:rPr>
        <w:t>id-uEContextRelease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5</w:t>
      </w:r>
    </w:p>
    <w:p w:rsidR="003E5B06" w:rsidRPr="00C37D2B" w:rsidRDefault="003E5B06" w:rsidP="003E5B06">
      <w:pPr>
        <w:pStyle w:val="PL"/>
        <w:rPr>
          <w:snapToGrid w:val="0"/>
        </w:rPr>
      </w:pPr>
      <w:r w:rsidRPr="00C37D2B">
        <w:rPr>
          <w:snapToGrid w:val="0"/>
        </w:rPr>
        <w:t>id-x2Setup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6</w:t>
      </w:r>
    </w:p>
    <w:p w:rsidR="003E5B06" w:rsidRPr="00C37D2B" w:rsidRDefault="003E5B06" w:rsidP="003E5B06">
      <w:pPr>
        <w:pStyle w:val="PL"/>
        <w:rPr>
          <w:snapToGrid w:val="0"/>
          <w:lang w:eastAsia="zh-CN"/>
        </w:rPr>
      </w:pPr>
      <w:r w:rsidRPr="00C37D2B">
        <w:rPr>
          <w:snapToGrid w:val="0"/>
          <w:lang w:eastAsia="zh-CN"/>
        </w:rPr>
        <w:t>id-reset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ProcedureCode ::= 7</w:t>
      </w:r>
    </w:p>
    <w:p w:rsidR="003E5B06" w:rsidRPr="00C37D2B" w:rsidRDefault="003E5B06" w:rsidP="003E5B06">
      <w:pPr>
        <w:pStyle w:val="PL"/>
        <w:rPr>
          <w:snapToGrid w:val="0"/>
        </w:rPr>
      </w:pPr>
      <w:r w:rsidRPr="00C37D2B">
        <w:rPr>
          <w:snapToGrid w:val="0"/>
        </w:rPr>
        <w:t>id-eNBConfigurationUpdate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8</w:t>
      </w:r>
    </w:p>
    <w:p w:rsidR="003E5B06" w:rsidRPr="00C37D2B" w:rsidRDefault="003E5B06" w:rsidP="003E5B06">
      <w:pPr>
        <w:pStyle w:val="PL"/>
        <w:rPr>
          <w:snapToGrid w:val="0"/>
        </w:rPr>
      </w:pPr>
      <w:r w:rsidRPr="00C37D2B">
        <w:rPr>
          <w:snapToGrid w:val="0"/>
        </w:rPr>
        <w:t>id-resourceStatusReportingInitiation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9</w:t>
      </w:r>
    </w:p>
    <w:p w:rsidR="003E5B06" w:rsidRPr="00C37D2B" w:rsidRDefault="003E5B06" w:rsidP="003E5B06">
      <w:pPr>
        <w:pStyle w:val="PL"/>
        <w:rPr>
          <w:snapToGrid w:val="0"/>
        </w:rPr>
      </w:pPr>
      <w:r w:rsidRPr="00C37D2B">
        <w:rPr>
          <w:snapToGrid w:val="0"/>
        </w:rPr>
        <w:t>id-resourceStatusReporting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w:t>
      </w:r>
      <w:r w:rsidRPr="00C37D2B">
        <w:rPr>
          <w:snapToGrid w:val="0"/>
          <w:lang w:eastAsia="zh-CN"/>
        </w:rPr>
        <w:t xml:space="preserve">rocedureCode ::= </w:t>
      </w:r>
      <w:r w:rsidRPr="00C37D2B">
        <w:rPr>
          <w:snapToGrid w:val="0"/>
        </w:rPr>
        <w:t>10</w:t>
      </w:r>
    </w:p>
    <w:p w:rsidR="003E5B06" w:rsidRPr="00C37D2B" w:rsidRDefault="003E5B06" w:rsidP="003E5B06">
      <w:pPr>
        <w:pStyle w:val="PL"/>
        <w:rPr>
          <w:snapToGrid w:val="0"/>
        </w:rPr>
      </w:pPr>
      <w:r w:rsidRPr="00C37D2B">
        <w:rPr>
          <w:snapToGrid w:val="0"/>
        </w:rPr>
        <w:t>id-privateMessage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11</w:t>
      </w:r>
    </w:p>
    <w:p w:rsidR="003E5B06" w:rsidRPr="00C37D2B" w:rsidRDefault="003E5B06" w:rsidP="003E5B06">
      <w:pPr>
        <w:pStyle w:val="PL"/>
        <w:rPr>
          <w:snapToGrid w:val="0"/>
        </w:rPr>
      </w:pPr>
      <w:r w:rsidRPr="00C37D2B">
        <w:rPr>
          <w:snapToGrid w:val="0"/>
        </w:rPr>
        <w:t>id-mobilitySettingsChange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12</w:t>
      </w:r>
    </w:p>
    <w:p w:rsidR="003E5B06" w:rsidRPr="00C37D2B" w:rsidRDefault="003E5B06" w:rsidP="003E5B06">
      <w:pPr>
        <w:pStyle w:val="PL"/>
        <w:rPr>
          <w:snapToGrid w:val="0"/>
        </w:rPr>
      </w:pPr>
      <w:r w:rsidRPr="00C37D2B">
        <w:rPr>
          <w:snapToGrid w:val="0"/>
        </w:rPr>
        <w:t>id-rLFIndication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13</w:t>
      </w:r>
    </w:p>
    <w:p w:rsidR="003E5B06" w:rsidRPr="00C37D2B" w:rsidRDefault="003E5B06" w:rsidP="003E5B06">
      <w:pPr>
        <w:pStyle w:val="PL"/>
        <w:rPr>
          <w:snapToGrid w:val="0"/>
        </w:rPr>
      </w:pPr>
      <w:r w:rsidRPr="00C37D2B">
        <w:rPr>
          <w:snapToGrid w:val="0"/>
        </w:rPr>
        <w:t>id-handoverReport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14</w:t>
      </w:r>
    </w:p>
    <w:p w:rsidR="003E5B06" w:rsidRPr="00C37D2B" w:rsidRDefault="003E5B06" w:rsidP="003E5B06">
      <w:pPr>
        <w:pStyle w:val="PL"/>
        <w:rPr>
          <w:snapToGrid w:val="0"/>
        </w:rPr>
      </w:pPr>
      <w:r w:rsidRPr="00C37D2B">
        <w:rPr>
          <w:snapToGrid w:val="0"/>
        </w:rPr>
        <w:lastRenderedPageBreak/>
        <w:t>id-cellActivation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15</w:t>
      </w:r>
    </w:p>
    <w:p w:rsidR="003E5B06" w:rsidRPr="00C37D2B" w:rsidRDefault="003E5B06" w:rsidP="003E5B06">
      <w:pPr>
        <w:pStyle w:val="PL"/>
        <w:rPr>
          <w:snapToGrid w:val="0"/>
        </w:rPr>
      </w:pPr>
      <w:r w:rsidRPr="00C37D2B">
        <w:rPr>
          <w:snapToGrid w:val="0"/>
        </w:rPr>
        <w:t>id-x2Release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16</w:t>
      </w:r>
    </w:p>
    <w:p w:rsidR="003E5B06" w:rsidRPr="00C37D2B" w:rsidRDefault="003E5B06" w:rsidP="003E5B06">
      <w:pPr>
        <w:pStyle w:val="PL"/>
        <w:rPr>
          <w:snapToGrid w:val="0"/>
        </w:rPr>
      </w:pPr>
      <w:r w:rsidRPr="00C37D2B">
        <w:rPr>
          <w:snapToGrid w:val="0"/>
        </w:rPr>
        <w:t>id-x2APMessageTransfer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17</w:t>
      </w:r>
    </w:p>
    <w:p w:rsidR="003E5B06" w:rsidRPr="00C37D2B" w:rsidRDefault="003E5B06" w:rsidP="003E5B06">
      <w:pPr>
        <w:pStyle w:val="PL"/>
        <w:rPr>
          <w:snapToGrid w:val="0"/>
        </w:rPr>
      </w:pPr>
      <w:r w:rsidRPr="00C37D2B">
        <w:rPr>
          <w:snapToGrid w:val="0"/>
        </w:rPr>
        <w:t>id-x2Removal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18</w:t>
      </w:r>
    </w:p>
    <w:p w:rsidR="003E5B06" w:rsidRPr="00C37D2B" w:rsidRDefault="003E5B06" w:rsidP="003E5B06">
      <w:pPr>
        <w:pStyle w:val="PL"/>
        <w:rPr>
          <w:snapToGrid w:val="0"/>
        </w:rPr>
      </w:pPr>
      <w:r w:rsidRPr="00C37D2B">
        <w:rPr>
          <w:snapToGrid w:val="0"/>
        </w:rPr>
        <w:t>id-seNBAdditionPreparation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19</w:t>
      </w:r>
    </w:p>
    <w:p w:rsidR="003E5B06" w:rsidRPr="00C37D2B" w:rsidRDefault="003E5B06" w:rsidP="003E5B06">
      <w:pPr>
        <w:pStyle w:val="PL"/>
        <w:rPr>
          <w:snapToGrid w:val="0"/>
        </w:rPr>
      </w:pPr>
      <w:r w:rsidRPr="00C37D2B">
        <w:rPr>
          <w:snapToGrid w:val="0"/>
        </w:rPr>
        <w:t>id-seNBReconfigurationCompletion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20</w:t>
      </w:r>
    </w:p>
    <w:p w:rsidR="003E5B06" w:rsidRPr="00C37D2B" w:rsidRDefault="003E5B06" w:rsidP="003E5B06">
      <w:pPr>
        <w:pStyle w:val="PL"/>
        <w:rPr>
          <w:snapToGrid w:val="0"/>
        </w:rPr>
      </w:pPr>
      <w:r w:rsidRPr="00C37D2B">
        <w:rPr>
          <w:snapToGrid w:val="0"/>
        </w:rPr>
        <w:t>id-meNBinitiatedSeNBModificationPreparation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21</w:t>
      </w:r>
    </w:p>
    <w:p w:rsidR="003E5B06" w:rsidRPr="00C37D2B" w:rsidRDefault="003E5B06" w:rsidP="003E5B06">
      <w:pPr>
        <w:pStyle w:val="PL"/>
        <w:rPr>
          <w:snapToGrid w:val="0"/>
        </w:rPr>
      </w:pPr>
      <w:r w:rsidRPr="00C37D2B">
        <w:rPr>
          <w:snapToGrid w:val="0"/>
        </w:rPr>
        <w:t>id-seNBinitiatedSeNBModification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22</w:t>
      </w:r>
    </w:p>
    <w:p w:rsidR="003E5B06" w:rsidRPr="00C37D2B" w:rsidRDefault="003E5B06" w:rsidP="003E5B06">
      <w:pPr>
        <w:pStyle w:val="PL"/>
        <w:rPr>
          <w:snapToGrid w:val="0"/>
        </w:rPr>
      </w:pPr>
      <w:r w:rsidRPr="00C37D2B">
        <w:rPr>
          <w:snapToGrid w:val="0"/>
        </w:rPr>
        <w:t>id-meNBinitiatedSeNBRelease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23</w:t>
      </w:r>
    </w:p>
    <w:p w:rsidR="003E5B06" w:rsidRPr="00C37D2B" w:rsidRDefault="003E5B06" w:rsidP="003E5B06">
      <w:pPr>
        <w:pStyle w:val="PL"/>
        <w:rPr>
          <w:snapToGrid w:val="0"/>
        </w:rPr>
      </w:pPr>
      <w:r w:rsidRPr="00C37D2B">
        <w:rPr>
          <w:snapToGrid w:val="0"/>
        </w:rPr>
        <w:t>id-seNBinitiatedSeNBRelease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24</w:t>
      </w:r>
    </w:p>
    <w:p w:rsidR="003E5B06" w:rsidRPr="00C37D2B" w:rsidRDefault="003E5B06" w:rsidP="003E5B06">
      <w:pPr>
        <w:pStyle w:val="PL"/>
        <w:rPr>
          <w:snapToGrid w:val="0"/>
        </w:rPr>
      </w:pPr>
      <w:r w:rsidRPr="00C37D2B">
        <w:rPr>
          <w:snapToGrid w:val="0"/>
        </w:rPr>
        <w:t>id-seNBCounterCheck</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25</w:t>
      </w:r>
    </w:p>
    <w:p w:rsidR="003E5B06" w:rsidRPr="00C37D2B" w:rsidRDefault="003E5B06" w:rsidP="003E5B06">
      <w:pPr>
        <w:pStyle w:val="PL"/>
        <w:rPr>
          <w:snapToGrid w:val="0"/>
        </w:rPr>
      </w:pPr>
      <w:r w:rsidRPr="00C37D2B">
        <w:rPr>
          <w:snapToGrid w:val="0"/>
        </w:rPr>
        <w:t>id-retrieveUEContext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26</w:t>
      </w:r>
    </w:p>
    <w:p w:rsidR="003E5B06" w:rsidRPr="00C37D2B" w:rsidRDefault="003E5B06" w:rsidP="003E5B06">
      <w:pPr>
        <w:pStyle w:val="PL"/>
        <w:rPr>
          <w:rFonts w:eastAsia="等线"/>
          <w:snapToGrid w:val="0"/>
          <w:lang w:eastAsia="zh-CN"/>
        </w:rPr>
      </w:pPr>
      <w:r w:rsidRPr="00C37D2B">
        <w:rPr>
          <w:rFonts w:eastAsia="等线"/>
          <w:snapToGrid w:val="0"/>
          <w:lang w:eastAsia="zh-CN"/>
        </w:rPr>
        <w:t>id-sgNBAdditionPreparation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27</w:t>
      </w:r>
    </w:p>
    <w:p w:rsidR="003E5B06" w:rsidRPr="00C37D2B" w:rsidRDefault="003E5B06" w:rsidP="003E5B06">
      <w:pPr>
        <w:pStyle w:val="PL"/>
        <w:rPr>
          <w:rFonts w:eastAsia="等线"/>
          <w:snapToGrid w:val="0"/>
          <w:lang w:eastAsia="zh-CN"/>
        </w:rPr>
      </w:pPr>
      <w:r w:rsidRPr="00C37D2B">
        <w:rPr>
          <w:rFonts w:eastAsia="等线"/>
          <w:snapToGrid w:val="0"/>
          <w:lang w:eastAsia="zh-CN"/>
        </w:rPr>
        <w:t>id-sgNBReconfigurationCompletion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28</w:t>
      </w:r>
    </w:p>
    <w:p w:rsidR="003E5B06" w:rsidRPr="00C37D2B" w:rsidRDefault="003E5B06" w:rsidP="003E5B06">
      <w:pPr>
        <w:pStyle w:val="PL"/>
        <w:rPr>
          <w:rFonts w:eastAsia="等线"/>
          <w:snapToGrid w:val="0"/>
          <w:lang w:eastAsia="zh-CN"/>
        </w:rPr>
      </w:pPr>
      <w:r w:rsidRPr="00C37D2B">
        <w:rPr>
          <w:rFonts w:eastAsia="等线"/>
          <w:snapToGrid w:val="0"/>
          <w:lang w:eastAsia="zh-CN"/>
        </w:rPr>
        <w:t>id-meNBinitiatedSgNBModificationPreparation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29</w:t>
      </w:r>
    </w:p>
    <w:p w:rsidR="003E5B06" w:rsidRPr="00C37D2B" w:rsidRDefault="003E5B06" w:rsidP="003E5B06">
      <w:pPr>
        <w:pStyle w:val="PL"/>
        <w:rPr>
          <w:rFonts w:eastAsia="等线"/>
          <w:snapToGrid w:val="0"/>
          <w:lang w:eastAsia="zh-CN"/>
        </w:rPr>
      </w:pPr>
      <w:r w:rsidRPr="00C37D2B">
        <w:rPr>
          <w:rFonts w:eastAsia="等线"/>
          <w:snapToGrid w:val="0"/>
          <w:lang w:eastAsia="zh-CN"/>
        </w:rPr>
        <w:t>id-sgNBinitiatedSgNBModification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30</w:t>
      </w:r>
    </w:p>
    <w:p w:rsidR="003E5B06" w:rsidRPr="00C37D2B" w:rsidRDefault="003E5B06" w:rsidP="003E5B06">
      <w:pPr>
        <w:pStyle w:val="PL"/>
        <w:rPr>
          <w:rFonts w:eastAsia="等线"/>
          <w:snapToGrid w:val="0"/>
          <w:lang w:eastAsia="zh-CN"/>
        </w:rPr>
      </w:pPr>
      <w:r w:rsidRPr="00C37D2B">
        <w:rPr>
          <w:rFonts w:eastAsia="等线"/>
          <w:snapToGrid w:val="0"/>
          <w:lang w:eastAsia="zh-CN"/>
        </w:rPr>
        <w:t>id-meNBinitiatedSgNBRelease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31</w:t>
      </w:r>
    </w:p>
    <w:p w:rsidR="003E5B06" w:rsidRPr="00C37D2B" w:rsidRDefault="003E5B06" w:rsidP="003E5B06">
      <w:pPr>
        <w:pStyle w:val="PL"/>
        <w:rPr>
          <w:rFonts w:eastAsia="等线"/>
          <w:snapToGrid w:val="0"/>
          <w:lang w:eastAsia="zh-CN"/>
        </w:rPr>
      </w:pPr>
      <w:r w:rsidRPr="00C37D2B">
        <w:rPr>
          <w:rFonts w:eastAsia="等线"/>
          <w:snapToGrid w:val="0"/>
          <w:lang w:eastAsia="zh-CN"/>
        </w:rPr>
        <w:t>id-sgNBinitiatedSgNBRelease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32</w:t>
      </w:r>
    </w:p>
    <w:p w:rsidR="003E5B06" w:rsidRPr="00C37D2B" w:rsidRDefault="003E5B06" w:rsidP="003E5B06">
      <w:pPr>
        <w:pStyle w:val="PL"/>
        <w:rPr>
          <w:rFonts w:eastAsia="等线"/>
          <w:snapToGrid w:val="0"/>
          <w:lang w:eastAsia="zh-CN"/>
        </w:rPr>
      </w:pPr>
      <w:r w:rsidRPr="00C37D2B">
        <w:rPr>
          <w:rFonts w:eastAsia="等线"/>
          <w:snapToGrid w:val="0"/>
          <w:lang w:eastAsia="zh-CN"/>
        </w:rPr>
        <w:t>id-sgNBCounterCheck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33</w:t>
      </w:r>
    </w:p>
    <w:p w:rsidR="003E5B06" w:rsidRPr="00C37D2B" w:rsidRDefault="003E5B06" w:rsidP="003E5B06">
      <w:pPr>
        <w:pStyle w:val="PL"/>
        <w:rPr>
          <w:rFonts w:eastAsia="等线"/>
          <w:snapToGrid w:val="0"/>
          <w:lang w:eastAsia="zh-CN"/>
        </w:rPr>
      </w:pPr>
      <w:r w:rsidRPr="00C37D2B">
        <w:rPr>
          <w:rFonts w:eastAsia="等线"/>
          <w:snapToGrid w:val="0"/>
          <w:lang w:eastAsia="zh-CN"/>
        </w:rPr>
        <w:t>id-sgNBChange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34</w:t>
      </w:r>
    </w:p>
    <w:p w:rsidR="003E5B06" w:rsidRPr="00C37D2B" w:rsidRDefault="003E5B06" w:rsidP="003E5B06">
      <w:pPr>
        <w:pStyle w:val="PL"/>
        <w:rPr>
          <w:rFonts w:eastAsia="等线"/>
          <w:snapToGrid w:val="0"/>
          <w:lang w:eastAsia="zh-CN"/>
        </w:rPr>
      </w:pPr>
      <w:r w:rsidRPr="00C37D2B">
        <w:rPr>
          <w:rFonts w:eastAsia="等线"/>
          <w:snapToGrid w:val="0"/>
          <w:lang w:eastAsia="zh-CN"/>
        </w:rPr>
        <w:t>id-rRCTransfer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35</w:t>
      </w:r>
    </w:p>
    <w:p w:rsidR="003E5B06" w:rsidRPr="00C37D2B" w:rsidRDefault="003E5B06" w:rsidP="003E5B06">
      <w:pPr>
        <w:pStyle w:val="PL"/>
        <w:rPr>
          <w:rFonts w:eastAsia="等线"/>
          <w:snapToGrid w:val="0"/>
          <w:lang w:eastAsia="zh-CN"/>
        </w:rPr>
      </w:pPr>
      <w:r w:rsidRPr="00C37D2B">
        <w:rPr>
          <w:rFonts w:eastAsia="等线"/>
          <w:snapToGrid w:val="0"/>
          <w:lang w:eastAsia="zh-CN"/>
        </w:rPr>
        <w:t>id-endcX2Setup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36</w:t>
      </w:r>
    </w:p>
    <w:p w:rsidR="003E5B06" w:rsidRPr="00C37D2B" w:rsidRDefault="003E5B06" w:rsidP="003E5B06">
      <w:pPr>
        <w:pStyle w:val="PL"/>
        <w:rPr>
          <w:rFonts w:eastAsia="等线"/>
          <w:snapToGrid w:val="0"/>
          <w:lang w:eastAsia="zh-CN"/>
        </w:rPr>
      </w:pPr>
      <w:r w:rsidRPr="00C37D2B">
        <w:rPr>
          <w:rFonts w:eastAsia="等线"/>
          <w:snapToGrid w:val="0"/>
          <w:lang w:eastAsia="zh-CN"/>
        </w:rPr>
        <w:t>id-endcConfigurationUpdate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37</w:t>
      </w:r>
    </w:p>
    <w:p w:rsidR="003E5B06" w:rsidRPr="00C37D2B" w:rsidRDefault="003E5B06" w:rsidP="003E5B06">
      <w:pPr>
        <w:pStyle w:val="PL"/>
        <w:rPr>
          <w:rFonts w:eastAsia="等线"/>
          <w:snapToGrid w:val="0"/>
          <w:lang w:eastAsia="zh-CN"/>
        </w:rPr>
      </w:pPr>
      <w:r w:rsidRPr="00C37D2B">
        <w:rPr>
          <w:rFonts w:eastAsia="等线"/>
          <w:snapToGrid w:val="0"/>
          <w:lang w:eastAsia="zh-CN"/>
        </w:rPr>
        <w:t>id-secondaryRATDataUsageReport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38</w:t>
      </w:r>
    </w:p>
    <w:p w:rsidR="003E5B06" w:rsidRPr="00C37D2B" w:rsidRDefault="003E5B06" w:rsidP="003E5B06">
      <w:pPr>
        <w:pStyle w:val="PL"/>
        <w:rPr>
          <w:rFonts w:eastAsia="等线"/>
          <w:snapToGrid w:val="0"/>
          <w:lang w:eastAsia="zh-CN"/>
        </w:rPr>
      </w:pPr>
      <w:r w:rsidRPr="00C37D2B">
        <w:rPr>
          <w:rFonts w:eastAsia="等线"/>
          <w:snapToGrid w:val="0"/>
          <w:lang w:eastAsia="zh-CN"/>
        </w:rPr>
        <w:t>id-endcCellActivation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39</w:t>
      </w:r>
    </w:p>
    <w:p w:rsidR="003E5B06" w:rsidRPr="00C37D2B" w:rsidRDefault="003E5B06" w:rsidP="003E5B06">
      <w:pPr>
        <w:pStyle w:val="PL"/>
        <w:rPr>
          <w:rFonts w:eastAsia="等线"/>
          <w:snapToGrid w:val="0"/>
          <w:lang w:eastAsia="zh-CN"/>
        </w:rPr>
      </w:pPr>
      <w:r w:rsidRPr="00C37D2B">
        <w:rPr>
          <w:rFonts w:eastAsia="等线"/>
          <w:snapToGrid w:val="0"/>
          <w:lang w:eastAsia="zh-CN"/>
        </w:rPr>
        <w:t>id-endcPartialReset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40</w:t>
      </w:r>
    </w:p>
    <w:p w:rsidR="003E5B06" w:rsidRPr="00C37D2B" w:rsidRDefault="003E5B06" w:rsidP="003E5B06">
      <w:pPr>
        <w:pStyle w:val="PL"/>
        <w:rPr>
          <w:rFonts w:eastAsia="等线"/>
          <w:snapToGrid w:val="0"/>
          <w:lang w:eastAsia="zh-CN"/>
        </w:rPr>
      </w:pPr>
      <w:r w:rsidRPr="00C37D2B">
        <w:rPr>
          <w:rFonts w:eastAsia="等线"/>
          <w:snapToGrid w:val="0"/>
          <w:lang w:eastAsia="zh-CN"/>
        </w:rPr>
        <w:t>id-eUTRANRCellResourceCoordination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ProcedureCode ::= 41</w:t>
      </w:r>
    </w:p>
    <w:p w:rsidR="003E5B06" w:rsidRPr="00C37D2B" w:rsidRDefault="003E5B06" w:rsidP="003E5B06">
      <w:pPr>
        <w:pStyle w:val="PL"/>
        <w:rPr>
          <w:snapToGrid w:val="0"/>
        </w:rPr>
      </w:pPr>
      <w:r w:rsidRPr="00C37D2B">
        <w:rPr>
          <w:snapToGrid w:val="0"/>
        </w:rPr>
        <w:t>id-SgNBActivityNotification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42</w:t>
      </w:r>
    </w:p>
    <w:p w:rsidR="003E5B06" w:rsidRPr="00C37D2B" w:rsidRDefault="003E5B06" w:rsidP="003E5B06">
      <w:pPr>
        <w:pStyle w:val="PL"/>
        <w:rPr>
          <w:snapToGrid w:val="0"/>
        </w:rPr>
      </w:pPr>
      <w:r w:rsidRPr="00C37D2B">
        <w:rPr>
          <w:snapToGrid w:val="0"/>
        </w:rPr>
        <w:t>id-endcX2Removal</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43</w:t>
      </w:r>
    </w:p>
    <w:p w:rsidR="003E5B06" w:rsidRPr="00C37D2B" w:rsidRDefault="003E5B06" w:rsidP="003E5B06">
      <w:pPr>
        <w:pStyle w:val="PL"/>
        <w:rPr>
          <w:snapToGrid w:val="0"/>
        </w:rPr>
      </w:pPr>
      <w:r w:rsidRPr="00C37D2B">
        <w:rPr>
          <w:snapToGrid w:val="0"/>
        </w:rPr>
        <w:t>id-dataForwardingAddressIndication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44</w:t>
      </w:r>
    </w:p>
    <w:p w:rsidR="003E5B06" w:rsidRPr="00C37D2B" w:rsidRDefault="003E5B06" w:rsidP="003E5B06">
      <w:pPr>
        <w:pStyle w:val="PL"/>
        <w:spacing w:line="0" w:lineRule="atLeast"/>
        <w:rPr>
          <w:snapToGrid w:val="0"/>
        </w:rPr>
      </w:pPr>
      <w:r w:rsidRPr="00C37D2B">
        <w:rPr>
          <w:snapToGrid w:val="0"/>
        </w:rPr>
        <w:t>id-gNBStatusIndication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45</w:t>
      </w:r>
    </w:p>
    <w:p w:rsidR="003E5B06" w:rsidRPr="00C37D2B" w:rsidRDefault="003E5B06" w:rsidP="003E5B06">
      <w:pPr>
        <w:pStyle w:val="PL"/>
        <w:spacing w:line="0" w:lineRule="atLeast"/>
        <w:rPr>
          <w:snapToGrid w:val="0"/>
        </w:rPr>
      </w:pPr>
      <w:r w:rsidRPr="00C37D2B">
        <w:rPr>
          <w:snapToGrid w:val="0"/>
        </w:rPr>
        <w:t>id-deactivateTrace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46</w:t>
      </w:r>
    </w:p>
    <w:p w:rsidR="003E5B06" w:rsidRPr="00C37D2B" w:rsidRDefault="003E5B06" w:rsidP="003E5B06">
      <w:pPr>
        <w:pStyle w:val="PL"/>
        <w:spacing w:line="0" w:lineRule="atLeast"/>
        <w:rPr>
          <w:snapToGrid w:val="0"/>
        </w:rPr>
      </w:pPr>
      <w:r w:rsidRPr="00C37D2B">
        <w:rPr>
          <w:snapToGrid w:val="0"/>
        </w:rPr>
        <w:t>id-traceStart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ProcedureCode ::= 47</w:t>
      </w:r>
    </w:p>
    <w:p w:rsidR="003E5B06" w:rsidRPr="00C37D2B" w:rsidRDefault="003E5B06" w:rsidP="003E5B06">
      <w:pPr>
        <w:pStyle w:val="PL"/>
        <w:rPr>
          <w:rFonts w:eastAsia="Batang"/>
          <w:snapToGrid w:val="0"/>
          <w:lang w:eastAsia="ko-KR"/>
        </w:rPr>
      </w:pPr>
      <w:r w:rsidRPr="00C37D2B">
        <w:rPr>
          <w:rFonts w:eastAsia="Batang"/>
          <w:snapToGrid w:val="0"/>
          <w:lang w:eastAsia="ko-KR"/>
        </w:rPr>
        <w:t>id-endcConfigurationTransfer</w:t>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r>
      <w:r w:rsidRPr="00C37D2B">
        <w:rPr>
          <w:rFonts w:eastAsia="Batang"/>
          <w:snapToGrid w:val="0"/>
          <w:lang w:eastAsia="ko-KR"/>
        </w:rPr>
        <w:tab/>
        <w:t>ProcedureCode ::= 48</w:t>
      </w:r>
    </w:p>
    <w:p w:rsidR="00D0413E" w:rsidRDefault="00D0413E" w:rsidP="003E5B06">
      <w:pPr>
        <w:pStyle w:val="PL"/>
        <w:rPr>
          <w:ins w:id="3023" w:author="CATT" w:date="2020-01-21T15:53:00Z"/>
          <w:snapToGrid w:val="0"/>
          <w:lang w:eastAsia="zh-CN"/>
        </w:rPr>
      </w:pPr>
      <w:ins w:id="3024" w:author="CATT" w:date="2020-01-21T15:53:00Z">
        <w:r w:rsidRPr="00C37D2B">
          <w:rPr>
            <w:snapToGrid w:val="0"/>
          </w:rPr>
          <w:t>id-</w:t>
        </w:r>
        <w:r>
          <w:rPr>
            <w:rFonts w:hint="eastAsia"/>
            <w:snapToGrid w:val="0"/>
            <w:lang w:eastAsia="zh-CN"/>
          </w:rPr>
          <w:t>endc</w:t>
        </w:r>
        <w:r w:rsidRPr="00C37D2B">
          <w:rPr>
            <w:snapToGrid w:val="0"/>
          </w:rPr>
          <w:t>resourceStatusReporting</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ProcedureCode ::=</w:t>
        </w:r>
      </w:ins>
    </w:p>
    <w:p w:rsidR="00D0413E" w:rsidRDefault="00D0413E" w:rsidP="00D0413E">
      <w:pPr>
        <w:pStyle w:val="PL"/>
        <w:rPr>
          <w:ins w:id="3025" w:author="CATT" w:date="2020-01-21T15:53:00Z"/>
          <w:snapToGrid w:val="0"/>
          <w:lang w:eastAsia="zh-CN"/>
        </w:rPr>
      </w:pPr>
      <w:ins w:id="3026" w:author="CATT" w:date="2020-01-21T15:53:00Z">
        <w:r w:rsidRPr="00C37D2B">
          <w:rPr>
            <w:snapToGrid w:val="0"/>
          </w:rPr>
          <w:t>id-</w:t>
        </w:r>
        <w:r>
          <w:rPr>
            <w:rFonts w:hint="eastAsia"/>
            <w:snapToGrid w:val="0"/>
            <w:lang w:eastAsia="zh-CN"/>
          </w:rPr>
          <w:t>endc</w:t>
        </w:r>
        <w:r w:rsidRPr="00C37D2B">
          <w:rPr>
            <w:snapToGrid w:val="0"/>
          </w:rPr>
          <w:t>resourceStatusReporting</w:t>
        </w:r>
        <w:r w:rsidR="00AA5A33" w:rsidRPr="00C37D2B">
          <w:rPr>
            <w:snapToGrid w:val="0"/>
          </w:rPr>
          <w:t>Initiation</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C37D2B">
          <w:rPr>
            <w:snapToGrid w:val="0"/>
          </w:rPr>
          <w:t>ProcedureCode ::=</w:t>
        </w:r>
      </w:ins>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spacing w:line="0" w:lineRule="atLeast"/>
        <w:outlineLvl w:val="3"/>
        <w:rPr>
          <w:rFonts w:cs="Courier New"/>
          <w:snapToGrid w:val="0"/>
        </w:rPr>
      </w:pPr>
      <w:r w:rsidRPr="00C37D2B">
        <w:rPr>
          <w:rFonts w:cs="Courier New"/>
          <w:snapToGrid w:val="0"/>
        </w:rPr>
        <w:t>-- Lists</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p>
    <w:p w:rsidR="00462AE3" w:rsidRPr="00C37D2B" w:rsidRDefault="00462AE3" w:rsidP="00462AE3">
      <w:pPr>
        <w:pStyle w:val="PL"/>
        <w:rPr>
          <w:snapToGrid w:val="0"/>
        </w:rPr>
      </w:pPr>
      <w:r w:rsidRPr="00C37D2B">
        <w:rPr>
          <w:snapToGrid w:val="0"/>
        </w:rPr>
        <w:t>maxEARFCN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INTEGER ::= </w:t>
      </w:r>
      <w:r w:rsidRPr="00C37D2B">
        <w:rPr>
          <w:lang w:eastAsia="zh-CN"/>
        </w:rPr>
        <w:t>65535</w:t>
      </w:r>
    </w:p>
    <w:p w:rsidR="00462AE3" w:rsidRPr="00C37D2B" w:rsidRDefault="00462AE3" w:rsidP="00462AE3">
      <w:pPr>
        <w:pStyle w:val="PL"/>
        <w:rPr>
          <w:snapToGrid w:val="0"/>
        </w:rPr>
      </w:pPr>
      <w:r w:rsidRPr="00C37D2B">
        <w:rPr>
          <w:snapToGrid w:val="0"/>
        </w:rPr>
        <w:t>maxEARFCNPlusOne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65536</w:t>
      </w:r>
    </w:p>
    <w:p w:rsidR="00462AE3" w:rsidRPr="00C37D2B" w:rsidRDefault="00462AE3" w:rsidP="00462AE3">
      <w:pPr>
        <w:pStyle w:val="PL"/>
        <w:rPr>
          <w:snapToGrid w:val="0"/>
        </w:rPr>
      </w:pPr>
      <w:r w:rsidRPr="00C37D2B">
        <w:rPr>
          <w:snapToGrid w:val="0"/>
        </w:rPr>
        <w:t>newmaxEARFCN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262143</w:t>
      </w:r>
    </w:p>
    <w:p w:rsidR="00462AE3" w:rsidRPr="00C37D2B" w:rsidRDefault="00462AE3" w:rsidP="00462AE3">
      <w:pPr>
        <w:pStyle w:val="PL"/>
        <w:rPr>
          <w:snapToGrid w:val="0"/>
        </w:rPr>
      </w:pPr>
      <w:r w:rsidRPr="00C37D2B">
        <w:rPr>
          <w:snapToGrid w:val="0"/>
        </w:rPr>
        <w:t>maxInterfaces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rsidR="00462AE3" w:rsidRPr="00C37D2B" w:rsidRDefault="00462AE3" w:rsidP="00462AE3">
      <w:pPr>
        <w:pStyle w:val="PL"/>
        <w:rPr>
          <w:snapToGrid w:val="0"/>
        </w:rPr>
      </w:pPr>
      <w:r w:rsidRPr="00C37D2B">
        <w:rPr>
          <w:szCs w:val="16"/>
        </w:rPr>
        <w:t>maxCellineNB</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256</w:t>
      </w:r>
    </w:p>
    <w:p w:rsidR="00462AE3" w:rsidRPr="00C37D2B" w:rsidRDefault="00462AE3" w:rsidP="00462AE3">
      <w:pPr>
        <w:pStyle w:val="PL"/>
        <w:rPr>
          <w:snapToGrid w:val="0"/>
        </w:rPr>
      </w:pPr>
      <w:r w:rsidRPr="00C37D2B">
        <w:rPr>
          <w:snapToGrid w:val="0"/>
        </w:rPr>
        <w:t>maxnoofBands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rsidR="00462AE3" w:rsidRPr="00C37D2B" w:rsidRDefault="00462AE3" w:rsidP="00462AE3">
      <w:pPr>
        <w:pStyle w:val="PL"/>
        <w:rPr>
          <w:snapToGrid w:val="0"/>
        </w:rPr>
      </w:pPr>
      <w:r w:rsidRPr="00C37D2B">
        <w:rPr>
          <w:snapToGrid w:val="0"/>
        </w:rPr>
        <w:t>maxnoofBearers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256</w:t>
      </w:r>
    </w:p>
    <w:p w:rsidR="00462AE3" w:rsidRPr="00C37D2B" w:rsidRDefault="00462AE3" w:rsidP="00462AE3">
      <w:pPr>
        <w:pStyle w:val="PL"/>
        <w:rPr>
          <w:snapToGrid w:val="0"/>
        </w:rPr>
      </w:pPr>
      <w:r w:rsidRPr="00C37D2B">
        <w:rPr>
          <w:snapToGrid w:val="0"/>
        </w:rPr>
        <w:t>maxNrOfErrors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256</w:t>
      </w:r>
    </w:p>
    <w:p w:rsidR="00462AE3" w:rsidRPr="00C37D2B" w:rsidRDefault="00462AE3" w:rsidP="00462AE3">
      <w:pPr>
        <w:pStyle w:val="PL"/>
      </w:pPr>
      <w:r w:rsidRPr="00C37D2B">
        <w:rPr>
          <w:szCs w:val="16"/>
        </w:rPr>
        <w:t>maxnoofPDCP-SN</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16</w:t>
      </w:r>
    </w:p>
    <w:p w:rsidR="00462AE3" w:rsidRPr="00C37D2B" w:rsidRDefault="00462AE3" w:rsidP="00462AE3">
      <w:pPr>
        <w:pStyle w:val="PL"/>
        <w:rPr>
          <w:snapToGrid w:val="0"/>
        </w:rPr>
      </w:pPr>
      <w:r w:rsidRPr="00C37D2B">
        <w:rPr>
          <w:szCs w:val="16"/>
        </w:rPr>
        <w:t>maxnoofEPLMNs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15</w:t>
      </w:r>
    </w:p>
    <w:p w:rsidR="00462AE3" w:rsidRPr="00C37D2B" w:rsidRDefault="00462AE3" w:rsidP="00462AE3">
      <w:pPr>
        <w:pStyle w:val="PL"/>
        <w:rPr>
          <w:snapToGrid w:val="0"/>
        </w:rPr>
      </w:pPr>
      <w:r w:rsidRPr="00C37D2B">
        <w:rPr>
          <w:snapToGrid w:val="0"/>
        </w:rPr>
        <w:t>maxnoofEPLMNsPlusOne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rsidR="00462AE3" w:rsidRPr="00C37D2B" w:rsidRDefault="00462AE3" w:rsidP="00462AE3">
      <w:pPr>
        <w:pStyle w:val="PL"/>
        <w:rPr>
          <w:snapToGrid w:val="0"/>
        </w:rPr>
      </w:pPr>
      <w:r w:rsidRPr="00C37D2B">
        <w:rPr>
          <w:szCs w:val="16"/>
        </w:rPr>
        <w:t>maxnoofForbLACs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4096</w:t>
      </w:r>
    </w:p>
    <w:p w:rsidR="00462AE3" w:rsidRPr="00C37D2B" w:rsidRDefault="00462AE3" w:rsidP="00462AE3">
      <w:pPr>
        <w:pStyle w:val="PL"/>
        <w:rPr>
          <w:snapToGrid w:val="0"/>
        </w:rPr>
      </w:pPr>
      <w:r w:rsidRPr="00C37D2B">
        <w:rPr>
          <w:szCs w:val="16"/>
        </w:rPr>
        <w:lastRenderedPageBreak/>
        <w:t>maxnoofForbTACs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4096</w:t>
      </w:r>
    </w:p>
    <w:p w:rsidR="00462AE3" w:rsidRPr="00C37D2B" w:rsidRDefault="00462AE3" w:rsidP="00462AE3">
      <w:pPr>
        <w:pStyle w:val="PL"/>
        <w:rPr>
          <w:snapToGrid w:val="0"/>
        </w:rPr>
      </w:pPr>
      <w:r w:rsidRPr="00C37D2B">
        <w:rPr>
          <w:snapToGrid w:val="0"/>
        </w:rPr>
        <w:t>maxnoofBPLMNs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w:t>
      </w:r>
    </w:p>
    <w:p w:rsidR="00462AE3" w:rsidRPr="00C37D2B" w:rsidRDefault="00462AE3" w:rsidP="00462AE3">
      <w:pPr>
        <w:pStyle w:val="PL"/>
        <w:rPr>
          <w:snapToGrid w:val="0"/>
        </w:rPr>
      </w:pPr>
      <w:r w:rsidRPr="00C37D2B">
        <w:rPr>
          <w:snapToGrid w:val="0"/>
        </w:rPr>
        <w:t>maxnoofAdditionalPLMNs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6</w:t>
      </w:r>
    </w:p>
    <w:p w:rsidR="00462AE3" w:rsidRPr="00C37D2B" w:rsidRDefault="00462AE3" w:rsidP="00462AE3">
      <w:pPr>
        <w:pStyle w:val="PL"/>
        <w:rPr>
          <w:szCs w:val="16"/>
        </w:rPr>
      </w:pPr>
      <w:r w:rsidRPr="00C37D2B">
        <w:rPr>
          <w:rFonts w:cs="Courier New"/>
          <w:szCs w:val="16"/>
        </w:rPr>
        <w:t>maxnoofNeighbours</w:t>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rFonts w:cs="Courier New"/>
          <w:szCs w:val="16"/>
        </w:rPr>
        <w:tab/>
      </w:r>
      <w:r w:rsidRPr="00C37D2B">
        <w:rPr>
          <w:snapToGrid w:val="0"/>
        </w:rPr>
        <w:t xml:space="preserve">INTEGER ::= </w:t>
      </w:r>
      <w:r w:rsidRPr="00C37D2B">
        <w:rPr>
          <w:szCs w:val="16"/>
        </w:rPr>
        <w:t>512</w:t>
      </w:r>
    </w:p>
    <w:p w:rsidR="00462AE3" w:rsidRPr="00C37D2B" w:rsidRDefault="00462AE3" w:rsidP="00462AE3">
      <w:pPr>
        <w:pStyle w:val="PL"/>
        <w:rPr>
          <w:snapToGrid w:val="0"/>
        </w:rPr>
      </w:pPr>
      <w:r w:rsidRPr="00C37D2B">
        <w:rPr>
          <w:szCs w:val="16"/>
        </w:rPr>
        <w:t>maxnoofPRBs</w:t>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zCs w:val="16"/>
        </w:rPr>
        <w:tab/>
      </w:r>
      <w:r w:rsidRPr="00C37D2B">
        <w:rPr>
          <w:snapToGrid w:val="0"/>
        </w:rPr>
        <w:t>INTEGER ::= 110</w:t>
      </w:r>
    </w:p>
    <w:p w:rsidR="00462AE3" w:rsidRPr="00C37D2B" w:rsidRDefault="00462AE3" w:rsidP="00462AE3">
      <w:pPr>
        <w:pStyle w:val="PL"/>
      </w:pPr>
      <w:r w:rsidRPr="00C37D2B">
        <w:rPr>
          <w:snapToGrid w:val="0"/>
        </w:rPr>
        <w:t>maxPools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rsidR="00462AE3" w:rsidRPr="00C37D2B" w:rsidRDefault="00462AE3" w:rsidP="00462AE3">
      <w:pPr>
        <w:pStyle w:val="PL"/>
        <w:rPr>
          <w:snapToGrid w:val="0"/>
          <w:lang w:eastAsia="zh-CN"/>
        </w:rPr>
      </w:pPr>
      <w:r w:rsidRPr="00C37D2B">
        <w:rPr>
          <w:snapToGrid w:val="0"/>
        </w:rPr>
        <w:t>maxnoofCells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INTEGER ::= 16</w:t>
      </w:r>
    </w:p>
    <w:p w:rsidR="00462AE3" w:rsidRPr="00C37D2B" w:rsidRDefault="00462AE3" w:rsidP="00462AE3">
      <w:pPr>
        <w:pStyle w:val="PL"/>
      </w:pPr>
      <w:r w:rsidRPr="00C37D2B">
        <w:rPr>
          <w:szCs w:val="16"/>
        </w:rPr>
        <w:t>maxnoofMBSFN</w:t>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zCs w:val="16"/>
          <w:lang w:eastAsia="zh-CN"/>
        </w:rPr>
        <w:tab/>
      </w:r>
      <w:r w:rsidRPr="00C37D2B">
        <w:rPr>
          <w:snapToGrid w:val="0"/>
        </w:rPr>
        <w:t xml:space="preserve">INTEGER ::= </w:t>
      </w:r>
      <w:r w:rsidRPr="00C37D2B">
        <w:rPr>
          <w:snapToGrid w:val="0"/>
          <w:lang w:eastAsia="zh-CN"/>
        </w:rPr>
        <w:t>8</w:t>
      </w:r>
    </w:p>
    <w:p w:rsidR="00462AE3" w:rsidRPr="00C37D2B" w:rsidRDefault="00462AE3" w:rsidP="00462AE3">
      <w:pPr>
        <w:pStyle w:val="PL"/>
      </w:pPr>
      <w:r w:rsidRPr="00C37D2B">
        <w:t>maxFailedMeasObjects</w:t>
      </w:r>
      <w:r w:rsidRPr="00C37D2B">
        <w:tab/>
      </w:r>
      <w:r w:rsidRPr="00C37D2B">
        <w:tab/>
      </w:r>
      <w:r w:rsidRPr="00C37D2B">
        <w:tab/>
      </w:r>
      <w:r w:rsidRPr="00C37D2B">
        <w:tab/>
      </w:r>
      <w:r w:rsidRPr="00C37D2B">
        <w:tab/>
      </w:r>
      <w:r w:rsidRPr="00C37D2B">
        <w:tab/>
        <w:t>INTEGER ::= 32</w:t>
      </w:r>
    </w:p>
    <w:p w:rsidR="00462AE3" w:rsidRPr="00C37D2B" w:rsidRDefault="00462AE3" w:rsidP="00462AE3">
      <w:pPr>
        <w:pStyle w:val="PL"/>
      </w:pPr>
      <w:r w:rsidRPr="00C37D2B">
        <w:t>maxnoofCellIDforMDT</w:t>
      </w:r>
      <w:r w:rsidRPr="00C37D2B">
        <w:tab/>
      </w:r>
      <w:r w:rsidRPr="00C37D2B">
        <w:tab/>
      </w:r>
      <w:r w:rsidRPr="00C37D2B">
        <w:tab/>
      </w:r>
      <w:r w:rsidRPr="00C37D2B">
        <w:tab/>
      </w:r>
      <w:r w:rsidRPr="00C37D2B">
        <w:tab/>
      </w:r>
      <w:r w:rsidRPr="00C37D2B">
        <w:tab/>
      </w:r>
      <w:r w:rsidRPr="00C37D2B">
        <w:tab/>
        <w:t>INTEGER ::= 32</w:t>
      </w:r>
    </w:p>
    <w:p w:rsidR="00462AE3" w:rsidRPr="00C37D2B" w:rsidRDefault="00462AE3" w:rsidP="00462AE3">
      <w:pPr>
        <w:pStyle w:val="PL"/>
      </w:pPr>
      <w:r w:rsidRPr="00C37D2B">
        <w:t>maxnoofTAforMDT</w:t>
      </w:r>
      <w:r w:rsidRPr="00C37D2B">
        <w:tab/>
      </w:r>
      <w:r w:rsidRPr="00C37D2B">
        <w:tab/>
      </w:r>
      <w:r w:rsidRPr="00C37D2B">
        <w:tab/>
      </w:r>
      <w:r w:rsidRPr="00C37D2B">
        <w:tab/>
      </w:r>
      <w:r w:rsidRPr="00C37D2B">
        <w:tab/>
      </w:r>
      <w:r w:rsidRPr="00C37D2B">
        <w:tab/>
      </w:r>
      <w:r w:rsidRPr="00C37D2B">
        <w:tab/>
      </w:r>
      <w:r w:rsidRPr="00C37D2B">
        <w:tab/>
        <w:t>INTEGER ::= 8</w:t>
      </w:r>
    </w:p>
    <w:p w:rsidR="00462AE3" w:rsidRPr="00C37D2B" w:rsidRDefault="00462AE3" w:rsidP="00462AE3">
      <w:pPr>
        <w:pStyle w:val="PL"/>
      </w:pPr>
      <w:r w:rsidRPr="00C37D2B">
        <w:t>maxnoofMBMSServiceAreaIdentities</w:t>
      </w:r>
      <w:r w:rsidRPr="00C37D2B">
        <w:tab/>
      </w:r>
      <w:r w:rsidRPr="00C37D2B">
        <w:tab/>
      </w:r>
      <w:r w:rsidRPr="00C37D2B">
        <w:tab/>
        <w:t>INTEGER ::= 256</w:t>
      </w:r>
    </w:p>
    <w:p w:rsidR="00462AE3" w:rsidRPr="00C37D2B" w:rsidRDefault="00462AE3" w:rsidP="00462AE3">
      <w:pPr>
        <w:pStyle w:val="PL"/>
      </w:pPr>
      <w:r w:rsidRPr="00C37D2B">
        <w:t>maxnoofMDTPLMNs</w:t>
      </w:r>
      <w:r w:rsidRPr="00C37D2B">
        <w:tab/>
      </w:r>
      <w:r w:rsidRPr="00C37D2B">
        <w:tab/>
      </w:r>
      <w:r w:rsidRPr="00C37D2B">
        <w:tab/>
      </w:r>
      <w:r w:rsidRPr="00C37D2B">
        <w:tab/>
      </w:r>
      <w:r w:rsidRPr="00C37D2B">
        <w:tab/>
      </w:r>
      <w:r w:rsidRPr="00C37D2B">
        <w:tab/>
      </w:r>
      <w:r w:rsidRPr="00C37D2B">
        <w:tab/>
      </w:r>
      <w:r w:rsidRPr="00C37D2B">
        <w:tab/>
        <w:t>INTEGER ::= 16</w:t>
      </w:r>
    </w:p>
    <w:p w:rsidR="00462AE3" w:rsidRPr="00C37D2B" w:rsidRDefault="00462AE3" w:rsidP="00462AE3">
      <w:pPr>
        <w:pStyle w:val="PL"/>
      </w:pPr>
      <w:r w:rsidRPr="00C37D2B">
        <w:t>maxnoofCoMPHypothesisSet</w:t>
      </w:r>
      <w:r w:rsidRPr="00C37D2B">
        <w:tab/>
      </w:r>
      <w:r w:rsidRPr="00C37D2B">
        <w:tab/>
      </w:r>
      <w:r w:rsidRPr="00C37D2B">
        <w:tab/>
      </w:r>
      <w:r w:rsidRPr="00C37D2B">
        <w:tab/>
      </w:r>
      <w:r w:rsidRPr="00C37D2B">
        <w:tab/>
        <w:t>INTEGER ::= 256</w:t>
      </w:r>
    </w:p>
    <w:p w:rsidR="00462AE3" w:rsidRPr="00C37D2B" w:rsidRDefault="00462AE3" w:rsidP="00462AE3">
      <w:pPr>
        <w:pStyle w:val="PL"/>
      </w:pPr>
      <w:r w:rsidRPr="00C37D2B">
        <w:t>maxnoofCoMPCells</w:t>
      </w:r>
      <w:r w:rsidRPr="00C37D2B">
        <w:tab/>
      </w:r>
      <w:r w:rsidRPr="00C37D2B">
        <w:tab/>
      </w:r>
      <w:r w:rsidRPr="00C37D2B">
        <w:tab/>
      </w:r>
      <w:r w:rsidRPr="00C37D2B">
        <w:tab/>
      </w:r>
      <w:r w:rsidRPr="00C37D2B">
        <w:tab/>
      </w:r>
      <w:r w:rsidRPr="00C37D2B">
        <w:tab/>
      </w:r>
      <w:r w:rsidRPr="00C37D2B">
        <w:tab/>
        <w:t>INTEGER ::= 32</w:t>
      </w:r>
    </w:p>
    <w:p w:rsidR="00462AE3" w:rsidRPr="00C37D2B" w:rsidRDefault="00462AE3" w:rsidP="00462AE3">
      <w:pPr>
        <w:pStyle w:val="PL"/>
      </w:pPr>
      <w:r w:rsidRPr="00C37D2B">
        <w:t>maxUEReport</w:t>
      </w:r>
      <w:r w:rsidRPr="00C37D2B">
        <w:tab/>
      </w:r>
      <w:r w:rsidRPr="00C37D2B">
        <w:tab/>
      </w:r>
      <w:r w:rsidRPr="00C37D2B">
        <w:tab/>
      </w:r>
      <w:r w:rsidRPr="00C37D2B">
        <w:tab/>
      </w:r>
      <w:r w:rsidRPr="00C37D2B">
        <w:tab/>
      </w:r>
      <w:r w:rsidRPr="00C37D2B">
        <w:tab/>
      </w:r>
      <w:r w:rsidRPr="00C37D2B">
        <w:tab/>
      </w:r>
      <w:r w:rsidRPr="00C37D2B">
        <w:tab/>
      </w:r>
      <w:r w:rsidRPr="00C37D2B">
        <w:tab/>
        <w:t>INTEGER ::= 128</w:t>
      </w:r>
    </w:p>
    <w:p w:rsidR="00462AE3" w:rsidRPr="00C37D2B" w:rsidRDefault="00462AE3" w:rsidP="00462AE3">
      <w:pPr>
        <w:pStyle w:val="PL"/>
      </w:pPr>
      <w:r w:rsidRPr="00C37D2B">
        <w:t>maxCellReport</w:t>
      </w:r>
      <w:r w:rsidRPr="00C37D2B">
        <w:tab/>
      </w:r>
      <w:r w:rsidRPr="00C37D2B">
        <w:tab/>
      </w:r>
      <w:r w:rsidRPr="00C37D2B">
        <w:tab/>
      </w:r>
      <w:r w:rsidRPr="00C37D2B">
        <w:tab/>
      </w:r>
      <w:r w:rsidRPr="00C37D2B">
        <w:tab/>
      </w:r>
      <w:r w:rsidRPr="00C37D2B">
        <w:tab/>
      </w:r>
      <w:r w:rsidRPr="00C37D2B">
        <w:tab/>
      </w:r>
      <w:r w:rsidRPr="00C37D2B">
        <w:tab/>
        <w:t>INTEGER ::= 9</w:t>
      </w:r>
    </w:p>
    <w:p w:rsidR="00462AE3" w:rsidRPr="00C37D2B" w:rsidRDefault="00462AE3" w:rsidP="00462AE3">
      <w:pPr>
        <w:pStyle w:val="PL"/>
      </w:pPr>
      <w:r w:rsidRPr="00C37D2B">
        <w:t>maxnoofPA</w:t>
      </w:r>
      <w:r w:rsidRPr="00C37D2B">
        <w:tab/>
      </w:r>
      <w:r w:rsidRPr="00C37D2B">
        <w:tab/>
      </w:r>
      <w:r w:rsidRPr="00C37D2B">
        <w:tab/>
      </w:r>
      <w:r w:rsidRPr="00C37D2B">
        <w:tab/>
      </w:r>
      <w:r w:rsidRPr="00C37D2B">
        <w:tab/>
      </w:r>
      <w:r w:rsidRPr="00C37D2B">
        <w:tab/>
      </w:r>
      <w:r w:rsidRPr="00C37D2B">
        <w:tab/>
      </w:r>
      <w:r w:rsidRPr="00C37D2B">
        <w:tab/>
      </w:r>
      <w:r w:rsidRPr="00C37D2B">
        <w:tab/>
        <w:t>INTEGER ::= 3</w:t>
      </w:r>
    </w:p>
    <w:p w:rsidR="00462AE3" w:rsidRPr="00C37D2B" w:rsidRDefault="00462AE3" w:rsidP="00462AE3">
      <w:pPr>
        <w:pStyle w:val="PL"/>
      </w:pPr>
      <w:r w:rsidRPr="00C37D2B">
        <w:t>maxCSIProcess</w:t>
      </w:r>
      <w:r w:rsidRPr="00C37D2B">
        <w:tab/>
      </w:r>
      <w:r w:rsidRPr="00C37D2B">
        <w:tab/>
      </w:r>
      <w:r w:rsidRPr="00C37D2B">
        <w:tab/>
      </w:r>
      <w:r w:rsidRPr="00C37D2B">
        <w:tab/>
      </w:r>
      <w:r w:rsidRPr="00C37D2B">
        <w:tab/>
      </w:r>
      <w:r w:rsidRPr="00C37D2B">
        <w:tab/>
      </w:r>
      <w:r w:rsidRPr="00C37D2B">
        <w:tab/>
      </w:r>
      <w:r w:rsidRPr="00C37D2B">
        <w:tab/>
        <w:t>INTEGER ::= 4</w:t>
      </w:r>
    </w:p>
    <w:p w:rsidR="00462AE3" w:rsidRPr="00C37D2B" w:rsidRDefault="00462AE3" w:rsidP="00462AE3">
      <w:pPr>
        <w:pStyle w:val="PL"/>
      </w:pPr>
      <w:r w:rsidRPr="00C37D2B">
        <w:t>maxCSIReport</w:t>
      </w:r>
      <w:r w:rsidRPr="00C37D2B">
        <w:tab/>
      </w:r>
      <w:r w:rsidRPr="00C37D2B">
        <w:tab/>
      </w:r>
      <w:r w:rsidRPr="00C37D2B">
        <w:tab/>
      </w:r>
      <w:r w:rsidRPr="00C37D2B">
        <w:tab/>
      </w:r>
      <w:r w:rsidRPr="00C37D2B">
        <w:tab/>
      </w:r>
      <w:r w:rsidRPr="00C37D2B">
        <w:tab/>
      </w:r>
      <w:r w:rsidRPr="00C37D2B">
        <w:tab/>
      </w:r>
      <w:r w:rsidRPr="00C37D2B">
        <w:tab/>
        <w:t>INTEGER ::= 2</w:t>
      </w:r>
    </w:p>
    <w:p w:rsidR="00462AE3" w:rsidRPr="00C37D2B" w:rsidRDefault="00462AE3" w:rsidP="00462AE3">
      <w:pPr>
        <w:pStyle w:val="PL"/>
      </w:pPr>
      <w:r w:rsidRPr="00C37D2B">
        <w:t>maxSubband</w:t>
      </w:r>
      <w:r w:rsidRPr="00C37D2B">
        <w:tab/>
      </w:r>
      <w:r w:rsidRPr="00C37D2B">
        <w:tab/>
      </w:r>
      <w:r w:rsidRPr="00C37D2B">
        <w:tab/>
      </w:r>
      <w:r w:rsidRPr="00C37D2B">
        <w:tab/>
      </w:r>
      <w:r w:rsidRPr="00C37D2B">
        <w:tab/>
      </w:r>
      <w:r w:rsidRPr="00C37D2B">
        <w:tab/>
      </w:r>
      <w:r w:rsidRPr="00C37D2B">
        <w:tab/>
      </w:r>
      <w:r w:rsidRPr="00C37D2B">
        <w:tab/>
      </w:r>
      <w:r w:rsidRPr="00C37D2B">
        <w:tab/>
        <w:t>INTEGER ::= 14</w:t>
      </w:r>
    </w:p>
    <w:p w:rsidR="00462AE3" w:rsidRPr="00C37D2B" w:rsidRDefault="00462AE3" w:rsidP="00462AE3">
      <w:pPr>
        <w:pStyle w:val="PL"/>
        <w:rPr>
          <w:rFonts w:eastAsia="等线"/>
          <w:snapToGrid w:val="0"/>
          <w:lang w:eastAsia="zh-CN"/>
        </w:rPr>
      </w:pPr>
      <w:r w:rsidRPr="00C37D2B">
        <w:rPr>
          <w:rFonts w:eastAsia="等线"/>
          <w:snapToGrid w:val="0"/>
          <w:lang w:eastAsia="zh-CN"/>
        </w:rPr>
        <w:t>maxofNRNeighbours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1024</w:t>
      </w:r>
    </w:p>
    <w:p w:rsidR="00462AE3" w:rsidRPr="00C37D2B" w:rsidRDefault="00462AE3" w:rsidP="00462AE3">
      <w:pPr>
        <w:pStyle w:val="PL"/>
        <w:rPr>
          <w:rFonts w:eastAsia="等线"/>
          <w:snapToGrid w:val="0"/>
          <w:lang w:eastAsia="zh-CN"/>
        </w:rPr>
      </w:pPr>
      <w:r w:rsidRPr="00C37D2B">
        <w:rPr>
          <w:rFonts w:eastAsia="等线"/>
          <w:snapToGrid w:val="0"/>
          <w:lang w:eastAsia="zh-CN"/>
        </w:rPr>
        <w:t>maxCellinengNB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16384</w:t>
      </w:r>
    </w:p>
    <w:p w:rsidR="00462AE3" w:rsidRPr="00C37D2B" w:rsidRDefault="00462AE3" w:rsidP="00462AE3">
      <w:pPr>
        <w:pStyle w:val="PL"/>
        <w:rPr>
          <w:rFonts w:eastAsia="等线"/>
          <w:snapToGrid w:val="0"/>
          <w:lang w:eastAsia="zh-CN"/>
        </w:rPr>
      </w:pPr>
      <w:r w:rsidRPr="00C37D2B">
        <w:rPr>
          <w:rFonts w:eastAsia="等线"/>
          <w:snapToGrid w:val="0"/>
          <w:lang w:eastAsia="zh-CN"/>
        </w:rPr>
        <w:t>--</w:t>
      </w:r>
      <w:r w:rsidRPr="00C37D2B">
        <w:rPr>
          <w:rFonts w:eastAsia="等线"/>
          <w:snapToGrid w:val="0"/>
          <w:lang w:eastAsia="zh-CN"/>
        </w:rPr>
        <w:tab/>
        <w:t>maxnoofNRCarriers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INTEGER ::= 32</w:t>
      </w:r>
    </w:p>
    <w:p w:rsidR="00462AE3" w:rsidRPr="00C37D2B" w:rsidRDefault="00462AE3" w:rsidP="00462AE3">
      <w:pPr>
        <w:pStyle w:val="PL"/>
        <w:rPr>
          <w:rFonts w:eastAsia="等线"/>
          <w:snapToGrid w:val="0"/>
          <w:lang w:eastAsia="zh-CN"/>
        </w:rPr>
      </w:pPr>
      <w:r w:rsidRPr="00C37D2B">
        <w:rPr>
          <w:rFonts w:eastAsia="等线"/>
          <w:lang w:eastAsia="zh-CN"/>
        </w:rPr>
        <w:t>maxnooftimeperiods</w:t>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lang w:eastAsia="zh-CN"/>
        </w:rPr>
        <w:tab/>
      </w:r>
      <w:r w:rsidRPr="00C37D2B">
        <w:rPr>
          <w:rFonts w:eastAsia="等线"/>
          <w:snapToGrid w:val="0"/>
          <w:lang w:eastAsia="zh-CN"/>
        </w:rPr>
        <w:t>INTEGER ::= 2</w:t>
      </w:r>
    </w:p>
    <w:p w:rsidR="00462AE3" w:rsidRPr="00C37D2B" w:rsidRDefault="00462AE3" w:rsidP="00462AE3">
      <w:pPr>
        <w:pStyle w:val="PL"/>
      </w:pPr>
      <w:r w:rsidRPr="00C37D2B">
        <w:t>maxnoofCellIDforQMC</w:t>
      </w:r>
      <w:r w:rsidRPr="00C37D2B">
        <w:tab/>
      </w:r>
      <w:r w:rsidRPr="00C37D2B">
        <w:tab/>
      </w:r>
      <w:r w:rsidRPr="00C37D2B">
        <w:tab/>
      </w:r>
      <w:r w:rsidRPr="00C37D2B">
        <w:tab/>
      </w:r>
      <w:r w:rsidRPr="00C37D2B">
        <w:tab/>
      </w:r>
      <w:r w:rsidRPr="00C37D2B">
        <w:tab/>
      </w:r>
      <w:r w:rsidRPr="00C37D2B">
        <w:tab/>
        <w:t>INTEGER ::= 32</w:t>
      </w:r>
    </w:p>
    <w:p w:rsidR="00462AE3" w:rsidRPr="00C37D2B" w:rsidRDefault="00462AE3" w:rsidP="00462AE3">
      <w:pPr>
        <w:pStyle w:val="PL"/>
      </w:pPr>
      <w:r w:rsidRPr="00C37D2B">
        <w:t>maxnoofTAforQMC</w:t>
      </w:r>
      <w:r w:rsidRPr="00C37D2B">
        <w:tab/>
      </w:r>
      <w:r w:rsidRPr="00C37D2B">
        <w:tab/>
      </w:r>
      <w:r w:rsidRPr="00C37D2B">
        <w:tab/>
      </w:r>
      <w:r w:rsidRPr="00C37D2B">
        <w:tab/>
      </w:r>
      <w:r w:rsidRPr="00C37D2B">
        <w:tab/>
      </w:r>
      <w:r w:rsidRPr="00C37D2B">
        <w:tab/>
      </w:r>
      <w:r w:rsidRPr="00C37D2B">
        <w:tab/>
      </w:r>
      <w:r w:rsidRPr="00C37D2B">
        <w:tab/>
        <w:t>INTEGER ::= 8</w:t>
      </w:r>
    </w:p>
    <w:p w:rsidR="00462AE3" w:rsidRPr="00C37D2B" w:rsidRDefault="00462AE3" w:rsidP="00462AE3">
      <w:pPr>
        <w:pStyle w:val="PL"/>
      </w:pPr>
      <w:r w:rsidRPr="00C37D2B">
        <w:t>maxnoofPLMNforQMC</w:t>
      </w:r>
      <w:r w:rsidRPr="00C37D2B">
        <w:tab/>
      </w:r>
      <w:r w:rsidRPr="00C37D2B">
        <w:tab/>
      </w:r>
      <w:r w:rsidRPr="00C37D2B">
        <w:tab/>
      </w:r>
      <w:r w:rsidRPr="00C37D2B">
        <w:tab/>
      </w:r>
      <w:r w:rsidRPr="00C37D2B">
        <w:tab/>
      </w:r>
      <w:r w:rsidRPr="00C37D2B">
        <w:tab/>
      </w:r>
      <w:r w:rsidRPr="00C37D2B">
        <w:tab/>
        <w:t>INTEGER ::= 16</w:t>
      </w:r>
    </w:p>
    <w:p w:rsidR="00462AE3" w:rsidRPr="00C37D2B" w:rsidRDefault="00462AE3" w:rsidP="00462AE3">
      <w:pPr>
        <w:pStyle w:val="PL"/>
      </w:pPr>
      <w:r w:rsidRPr="00C37D2B">
        <w:t>maxUEsinengNBDU</w:t>
      </w:r>
      <w:r w:rsidRPr="00C37D2B">
        <w:tab/>
      </w:r>
      <w:r w:rsidRPr="00C37D2B">
        <w:tab/>
      </w:r>
      <w:r w:rsidRPr="00C37D2B">
        <w:tab/>
      </w:r>
      <w:r w:rsidRPr="00C37D2B">
        <w:tab/>
      </w:r>
      <w:r w:rsidRPr="00C37D2B">
        <w:tab/>
      </w:r>
      <w:r w:rsidRPr="00C37D2B">
        <w:tab/>
      </w:r>
      <w:r w:rsidRPr="00C37D2B">
        <w:tab/>
      </w:r>
      <w:r w:rsidRPr="00C37D2B">
        <w:tab/>
        <w:t>INTEGER ::= 8192</w:t>
      </w:r>
    </w:p>
    <w:p w:rsidR="00462AE3" w:rsidRPr="00C37D2B" w:rsidRDefault="00462AE3" w:rsidP="00462AE3">
      <w:pPr>
        <w:pStyle w:val="PL"/>
      </w:pPr>
      <w:r w:rsidRPr="00C37D2B">
        <w:t>maxnoofProtectedResourcePatterns</w:t>
      </w:r>
      <w:r w:rsidRPr="00C37D2B">
        <w:tab/>
      </w:r>
      <w:r w:rsidRPr="00C37D2B">
        <w:tab/>
      </w:r>
      <w:r w:rsidRPr="00C37D2B">
        <w:tab/>
        <w:t>INTEGER ::= 16</w:t>
      </w:r>
    </w:p>
    <w:p w:rsidR="00462AE3" w:rsidRPr="00C37D2B" w:rsidRDefault="00462AE3" w:rsidP="00462AE3">
      <w:pPr>
        <w:pStyle w:val="PL"/>
      </w:pPr>
      <w:r w:rsidRPr="00C37D2B">
        <w:t>maxnoNRcellsSpectrumSharingWithE-UTRA</w:t>
      </w:r>
      <w:r w:rsidRPr="00C37D2B">
        <w:tab/>
      </w:r>
      <w:r w:rsidRPr="00C37D2B">
        <w:tab/>
        <w:t>INTEGER ::= 64</w:t>
      </w:r>
    </w:p>
    <w:p w:rsidR="00462AE3" w:rsidRPr="00C37D2B" w:rsidRDefault="00462AE3" w:rsidP="00462AE3">
      <w:pPr>
        <w:pStyle w:val="PL"/>
      </w:pPr>
      <w:r w:rsidRPr="00C37D2B">
        <w:t>maxnoofNrCellBands</w:t>
      </w:r>
      <w:r w:rsidRPr="00C37D2B">
        <w:tab/>
      </w:r>
      <w:r w:rsidRPr="00C37D2B">
        <w:tab/>
      </w:r>
      <w:r w:rsidRPr="00C37D2B">
        <w:tab/>
      </w:r>
      <w:r w:rsidRPr="00C37D2B">
        <w:tab/>
      </w:r>
      <w:r w:rsidRPr="00C37D2B">
        <w:tab/>
      </w:r>
      <w:r w:rsidRPr="00C37D2B">
        <w:tab/>
      </w:r>
      <w:r w:rsidRPr="00C37D2B">
        <w:tab/>
        <w:t>INTEGER ::= 32</w:t>
      </w:r>
    </w:p>
    <w:p w:rsidR="00462AE3" w:rsidRPr="00C37D2B" w:rsidRDefault="00462AE3" w:rsidP="00462AE3">
      <w:pPr>
        <w:pStyle w:val="PL"/>
      </w:pPr>
      <w:r w:rsidRPr="00C37D2B">
        <w:t>maxnoofBluetoothName</w:t>
      </w:r>
      <w:r w:rsidRPr="00C37D2B">
        <w:tab/>
      </w:r>
      <w:r w:rsidRPr="00C37D2B">
        <w:tab/>
      </w:r>
      <w:r w:rsidRPr="00C37D2B">
        <w:tab/>
      </w:r>
      <w:r w:rsidRPr="00C37D2B">
        <w:tab/>
      </w:r>
      <w:r w:rsidRPr="00C37D2B">
        <w:tab/>
      </w:r>
      <w:r w:rsidRPr="00C37D2B">
        <w:tab/>
        <w:t>INTEGER ::= 4</w:t>
      </w:r>
    </w:p>
    <w:p w:rsidR="00462AE3" w:rsidRPr="00C37D2B" w:rsidRDefault="00462AE3" w:rsidP="00462AE3">
      <w:pPr>
        <w:pStyle w:val="PL"/>
      </w:pPr>
      <w:r w:rsidRPr="00C37D2B">
        <w:t>maxnoofWLANName</w:t>
      </w:r>
      <w:r w:rsidRPr="00C37D2B">
        <w:tab/>
      </w:r>
      <w:r w:rsidRPr="00C37D2B">
        <w:tab/>
      </w:r>
      <w:r w:rsidRPr="00C37D2B">
        <w:tab/>
      </w:r>
      <w:r w:rsidRPr="00C37D2B">
        <w:tab/>
      </w:r>
      <w:r w:rsidRPr="00C37D2B">
        <w:tab/>
      </w:r>
      <w:r w:rsidRPr="00C37D2B">
        <w:tab/>
      </w:r>
      <w:r w:rsidRPr="00C37D2B">
        <w:tab/>
      </w:r>
      <w:r w:rsidRPr="00C37D2B">
        <w:tab/>
        <w:t>INTEGER ::= 4</w:t>
      </w:r>
    </w:p>
    <w:p w:rsidR="00462AE3" w:rsidRPr="00C37D2B" w:rsidRDefault="00462AE3" w:rsidP="00462AE3">
      <w:pPr>
        <w:pStyle w:val="PL"/>
        <w:rPr>
          <w:szCs w:val="16"/>
        </w:rPr>
      </w:pPr>
      <w:r w:rsidRPr="00C37D2B">
        <w:rPr>
          <w:snapToGrid w:val="0"/>
        </w:rPr>
        <w:t>maxnoofextBPLMNs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t>INTEGER ::= 12</w:t>
      </w:r>
    </w:p>
    <w:p w:rsidR="00462AE3" w:rsidRPr="00C37D2B" w:rsidRDefault="00462AE3" w:rsidP="00462AE3">
      <w:pPr>
        <w:pStyle w:val="PL"/>
        <w:rPr>
          <w:szCs w:val="16"/>
        </w:rPr>
      </w:pPr>
      <w:r w:rsidRPr="00C37D2B">
        <w:rPr>
          <w:snapToGrid w:val="0"/>
        </w:rPr>
        <w:t>maxnoofextBPLMNsminus1</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t>INTEGER ::= 11</w:t>
      </w:r>
    </w:p>
    <w:p w:rsidR="00462AE3" w:rsidRPr="00C37D2B" w:rsidRDefault="00462AE3" w:rsidP="00462AE3">
      <w:pPr>
        <w:pStyle w:val="PL"/>
      </w:pPr>
      <w:r w:rsidRPr="00C37D2B">
        <w:rPr>
          <w:snapToGrid w:val="0"/>
        </w:rPr>
        <w:t>maxnoofBPLMNsminus1</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t>INTEGER ::= 11</w:t>
      </w:r>
    </w:p>
    <w:p w:rsidR="00462AE3" w:rsidRPr="00C37D2B" w:rsidRDefault="00462AE3" w:rsidP="00462AE3">
      <w:pPr>
        <w:pStyle w:val="PL"/>
      </w:pPr>
      <w:r w:rsidRPr="00C37D2B">
        <w:t>maxnoofTLAs</w:t>
      </w:r>
      <w:r w:rsidRPr="00C37D2B">
        <w:tab/>
      </w:r>
      <w:r w:rsidRPr="00C37D2B">
        <w:tab/>
      </w:r>
      <w:r w:rsidRPr="00C37D2B">
        <w:tab/>
      </w:r>
      <w:r w:rsidRPr="00C37D2B">
        <w:tab/>
      </w:r>
      <w:r w:rsidRPr="00C37D2B">
        <w:tab/>
      </w:r>
      <w:r w:rsidRPr="00C37D2B">
        <w:tab/>
      </w:r>
      <w:r w:rsidRPr="00C37D2B">
        <w:tab/>
      </w:r>
      <w:r w:rsidRPr="00C37D2B">
        <w:tab/>
      </w:r>
      <w:r w:rsidRPr="00C37D2B">
        <w:tab/>
        <w:t>INTEGER ::= 16</w:t>
      </w:r>
    </w:p>
    <w:p w:rsidR="00462AE3" w:rsidRDefault="00462AE3" w:rsidP="00462AE3">
      <w:pPr>
        <w:pStyle w:val="PL"/>
      </w:pPr>
      <w:r w:rsidRPr="00C37D2B">
        <w:t>maxnoofGTPTLAs</w:t>
      </w:r>
      <w:r w:rsidRPr="00C37D2B">
        <w:tab/>
      </w:r>
      <w:r w:rsidRPr="00C37D2B">
        <w:tab/>
      </w:r>
      <w:r w:rsidRPr="00C37D2B">
        <w:tab/>
      </w:r>
      <w:r w:rsidRPr="00C37D2B">
        <w:tab/>
      </w:r>
      <w:r w:rsidRPr="00C37D2B">
        <w:tab/>
      </w:r>
      <w:r w:rsidRPr="00C37D2B">
        <w:tab/>
      </w:r>
      <w:r w:rsidRPr="00C37D2B">
        <w:tab/>
      </w:r>
      <w:r w:rsidRPr="00C37D2B">
        <w:tab/>
        <w:t>INTEGER ::= 16</w:t>
      </w:r>
    </w:p>
    <w:p w:rsidR="00462AE3" w:rsidRPr="00C37D2B" w:rsidRDefault="00462AE3" w:rsidP="00462AE3">
      <w:pPr>
        <w:pStyle w:val="PL"/>
      </w:pPr>
      <w:r w:rsidRPr="00453BE4">
        <w:t>maxnoofTNLAssociations</w:t>
      </w:r>
      <w:r w:rsidRPr="00453BE4">
        <w:tab/>
      </w:r>
      <w:r w:rsidRPr="00453BE4">
        <w:tab/>
      </w:r>
      <w:r w:rsidRPr="00453BE4">
        <w:tab/>
      </w:r>
      <w:r w:rsidRPr="00453BE4">
        <w:tab/>
      </w:r>
      <w:r w:rsidRPr="00453BE4">
        <w:tab/>
      </w:r>
      <w:r w:rsidRPr="00453BE4">
        <w:tab/>
        <w:t>INTEGER ::= 32</w:t>
      </w:r>
    </w:p>
    <w:p w:rsidR="00AD3267" w:rsidRDefault="002D7F70" w:rsidP="003E5B06">
      <w:pPr>
        <w:pStyle w:val="PL"/>
        <w:rPr>
          <w:ins w:id="3027" w:author="CATT" w:date="2020-01-21T15:56:00Z"/>
          <w:szCs w:val="16"/>
          <w:lang w:eastAsia="zh-CN"/>
        </w:rPr>
      </w:pPr>
      <w:ins w:id="3028" w:author="CATT" w:date="2020-01-21T15:56:00Z">
        <w:r w:rsidRPr="001E577E">
          <w:rPr>
            <w:szCs w:val="16"/>
          </w:rPr>
          <w:t>maxnoofSSBAreas</w:t>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r>
        <w:r w:rsidRPr="00C37D2B">
          <w:t>INTEGER ::=</w:t>
        </w:r>
        <w:r>
          <w:rPr>
            <w:rFonts w:hint="eastAsia"/>
            <w:lang w:eastAsia="zh-CN"/>
          </w:rPr>
          <w:t xml:space="preserve"> 64</w:t>
        </w:r>
      </w:ins>
    </w:p>
    <w:p w:rsidR="001268D6" w:rsidRDefault="001268D6" w:rsidP="001268D6">
      <w:pPr>
        <w:pStyle w:val="PL"/>
        <w:rPr>
          <w:ins w:id="3029" w:author="R3-204376" w:date="2020-06-16T13:55:00Z"/>
        </w:rPr>
      </w:pPr>
      <w:ins w:id="3030" w:author="R3-204376" w:date="2020-06-16T13:55:00Z">
        <w:r w:rsidRPr="00C16193">
          <w:t>max</w:t>
        </w:r>
        <w:r>
          <w:t>noof</w:t>
        </w:r>
        <w:r w:rsidRPr="00C16193">
          <w:t>NRSCSs</w:t>
        </w:r>
        <w:r>
          <w:tab/>
        </w:r>
        <w:r>
          <w:tab/>
        </w:r>
        <w:r>
          <w:tab/>
        </w:r>
        <w:r>
          <w:tab/>
        </w:r>
        <w:r>
          <w:tab/>
        </w:r>
        <w:r>
          <w:tab/>
        </w:r>
        <w:r>
          <w:tab/>
        </w:r>
        <w:r>
          <w:tab/>
          <w:t>INTEGER ::= 5</w:t>
        </w:r>
      </w:ins>
    </w:p>
    <w:p w:rsidR="001268D6" w:rsidRDefault="001268D6" w:rsidP="001268D6">
      <w:pPr>
        <w:pStyle w:val="PL"/>
        <w:rPr>
          <w:ins w:id="3031" w:author="R3-204376" w:date="2020-06-16T13:55:00Z"/>
        </w:rPr>
      </w:pPr>
      <w:ins w:id="3032" w:author="R3-204376" w:date="2020-06-16T13:55:00Z">
        <w:r w:rsidRPr="00203B54">
          <w:t>maxnoofPhysicalResourceBlocks</w:t>
        </w:r>
        <w:r>
          <w:tab/>
        </w:r>
        <w:r>
          <w:tab/>
        </w:r>
        <w:r>
          <w:tab/>
        </w:r>
        <w:r>
          <w:tab/>
          <w:t>INTEGER ::= 275</w:t>
        </w:r>
      </w:ins>
    </w:p>
    <w:p w:rsidR="002D7F70" w:rsidRPr="00C37D2B" w:rsidRDefault="002D7F70" w:rsidP="003E5B06">
      <w:pPr>
        <w:pStyle w:val="PL"/>
        <w:rPr>
          <w:lang w:eastAsia="zh-CN"/>
        </w:rPr>
      </w:pPr>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spacing w:line="0" w:lineRule="atLeast"/>
        <w:outlineLvl w:val="3"/>
        <w:rPr>
          <w:rFonts w:cs="Courier New"/>
          <w:snapToGrid w:val="0"/>
        </w:rPr>
      </w:pPr>
      <w:r w:rsidRPr="00C37D2B">
        <w:rPr>
          <w:rFonts w:cs="Courier New"/>
          <w:snapToGrid w:val="0"/>
        </w:rPr>
        <w:t>-- IEs</w:t>
      </w:r>
    </w:p>
    <w:p w:rsidR="003E5B06" w:rsidRPr="00C37D2B" w:rsidRDefault="003E5B06" w:rsidP="003E5B06">
      <w:pPr>
        <w:pStyle w:val="PL"/>
        <w:rPr>
          <w:snapToGrid w:val="0"/>
        </w:rPr>
      </w:pPr>
      <w:r w:rsidRPr="00C37D2B">
        <w:rPr>
          <w:snapToGrid w:val="0"/>
        </w:rPr>
        <w:t>--</w:t>
      </w:r>
    </w:p>
    <w:p w:rsidR="003E5B06" w:rsidRPr="00C37D2B" w:rsidRDefault="003E5B06" w:rsidP="003E5B06">
      <w:pPr>
        <w:pStyle w:val="PL"/>
        <w:rPr>
          <w:snapToGrid w:val="0"/>
        </w:rPr>
      </w:pPr>
      <w:r w:rsidRPr="00C37D2B">
        <w:rPr>
          <w:snapToGrid w:val="0"/>
        </w:rPr>
        <w:t>-- **************************************************************</w:t>
      </w:r>
    </w:p>
    <w:p w:rsidR="003E5B06" w:rsidRPr="00C37D2B" w:rsidRDefault="003E5B06" w:rsidP="003E5B06">
      <w:pPr>
        <w:pStyle w:val="PL"/>
        <w:rPr>
          <w:snapToGrid w:val="0"/>
        </w:rPr>
      </w:pPr>
    </w:p>
    <w:p w:rsidR="003E5B06" w:rsidRPr="00C37D2B" w:rsidRDefault="003E5B06" w:rsidP="003E5B06">
      <w:pPr>
        <w:pStyle w:val="PL"/>
        <w:rPr>
          <w:snapToGrid w:val="0"/>
        </w:rPr>
      </w:pPr>
      <w:r w:rsidRPr="00C37D2B">
        <w:rPr>
          <w:snapToGrid w:val="0"/>
        </w:rPr>
        <w:t>id-E-RABs-Admitted-Item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0</w:t>
      </w:r>
    </w:p>
    <w:p w:rsidR="003E5B06" w:rsidRPr="00C37D2B" w:rsidRDefault="003E5B06" w:rsidP="003E5B06">
      <w:pPr>
        <w:pStyle w:val="PL"/>
        <w:rPr>
          <w:snapToGrid w:val="0"/>
        </w:rPr>
      </w:pPr>
      <w:r w:rsidRPr="00C37D2B">
        <w:rPr>
          <w:snapToGrid w:val="0"/>
        </w:rPr>
        <w:t>id-E-RABs-Admitted-List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w:t>
      </w:r>
    </w:p>
    <w:p w:rsidR="003E5B06" w:rsidRPr="00C37D2B" w:rsidRDefault="003E5B06" w:rsidP="003E5B06">
      <w:pPr>
        <w:pStyle w:val="PL"/>
        <w:rPr>
          <w:snapToGrid w:val="0"/>
        </w:rPr>
      </w:pPr>
      <w:r w:rsidRPr="00C37D2B">
        <w:rPr>
          <w:snapToGrid w:val="0"/>
        </w:rPr>
        <w:t>id-E-RAB-Item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w:t>
      </w:r>
    </w:p>
    <w:p w:rsidR="003E5B06" w:rsidRPr="00C37D2B" w:rsidRDefault="003E5B06" w:rsidP="003E5B06">
      <w:pPr>
        <w:pStyle w:val="PL"/>
        <w:rPr>
          <w:snapToGrid w:val="0"/>
        </w:rPr>
      </w:pPr>
      <w:r w:rsidRPr="00C37D2B">
        <w:rPr>
          <w:snapToGrid w:val="0"/>
        </w:rPr>
        <w:t>id-E-RABs-NotAdmitted-List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w:t>
      </w:r>
    </w:p>
    <w:p w:rsidR="003E5B06" w:rsidRPr="00C37D2B" w:rsidRDefault="003E5B06" w:rsidP="003E5B06">
      <w:pPr>
        <w:pStyle w:val="PL"/>
        <w:rPr>
          <w:snapToGrid w:val="0"/>
        </w:rPr>
      </w:pPr>
      <w:r w:rsidRPr="00C37D2B">
        <w:rPr>
          <w:snapToGrid w:val="0"/>
        </w:rPr>
        <w:lastRenderedPageBreak/>
        <w:t>id-E-RABs-ToBeSetup-Item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w:t>
      </w:r>
    </w:p>
    <w:p w:rsidR="003E5B06" w:rsidRPr="00C37D2B" w:rsidRDefault="003E5B06" w:rsidP="003E5B06">
      <w:pPr>
        <w:pStyle w:val="PL"/>
        <w:rPr>
          <w:snapToGrid w:val="0"/>
        </w:rPr>
      </w:pPr>
      <w:r w:rsidRPr="00C37D2B">
        <w:rPr>
          <w:snapToGrid w:val="0"/>
        </w:rPr>
        <w:t>id-Cause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w:t>
      </w:r>
    </w:p>
    <w:p w:rsidR="003E5B06" w:rsidRPr="00C37D2B" w:rsidRDefault="003E5B06" w:rsidP="003E5B06">
      <w:pPr>
        <w:pStyle w:val="PL"/>
        <w:rPr>
          <w:snapToGrid w:val="0"/>
        </w:rPr>
      </w:pPr>
      <w:r w:rsidRPr="00C37D2B">
        <w:rPr>
          <w:snapToGrid w:val="0"/>
        </w:rPr>
        <w:t>id-CellInformation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w:t>
      </w:r>
    </w:p>
    <w:p w:rsidR="003E5B06" w:rsidRPr="00C37D2B" w:rsidRDefault="003E5B06" w:rsidP="003E5B06">
      <w:pPr>
        <w:pStyle w:val="PL"/>
        <w:rPr>
          <w:snapToGrid w:val="0"/>
        </w:rPr>
      </w:pPr>
      <w:r w:rsidRPr="00C37D2B">
        <w:rPr>
          <w:snapToGrid w:val="0"/>
        </w:rPr>
        <w:t>id-CellInformation-Item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w:t>
      </w:r>
    </w:p>
    <w:p w:rsidR="003E5B06" w:rsidRPr="00C37D2B" w:rsidRDefault="003E5B06" w:rsidP="003E5B06">
      <w:pPr>
        <w:pStyle w:val="PL"/>
        <w:rPr>
          <w:snapToGrid w:val="0"/>
        </w:rPr>
      </w:pPr>
      <w:r w:rsidRPr="00C37D2B">
        <w:rPr>
          <w:snapToGrid w:val="0"/>
        </w:rPr>
        <w:t>id-New-eNB-UE-X2AP-ID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w:t>
      </w:r>
    </w:p>
    <w:p w:rsidR="003E5B06" w:rsidRPr="00C37D2B" w:rsidRDefault="003E5B06" w:rsidP="003E5B06">
      <w:pPr>
        <w:pStyle w:val="PL"/>
        <w:rPr>
          <w:snapToGrid w:val="0"/>
        </w:rPr>
      </w:pPr>
      <w:r w:rsidRPr="00C37D2B">
        <w:rPr>
          <w:snapToGrid w:val="0"/>
        </w:rPr>
        <w:t>id-Old-eNB-UE-X2AP-ID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w:t>
      </w:r>
    </w:p>
    <w:p w:rsidR="003E5B06" w:rsidRPr="00C37D2B" w:rsidRDefault="003E5B06" w:rsidP="003E5B06">
      <w:pPr>
        <w:pStyle w:val="PL"/>
        <w:rPr>
          <w:snapToGrid w:val="0"/>
        </w:rPr>
      </w:pPr>
      <w:r w:rsidRPr="00C37D2B">
        <w:rPr>
          <w:snapToGrid w:val="0"/>
        </w:rPr>
        <w:t>id-TargetCell-ID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w:t>
      </w:r>
    </w:p>
    <w:p w:rsidR="003E5B06" w:rsidRPr="00C37D2B" w:rsidRDefault="003E5B06" w:rsidP="003E5B06">
      <w:pPr>
        <w:pStyle w:val="PL"/>
        <w:rPr>
          <w:snapToGrid w:val="0"/>
        </w:rPr>
      </w:pPr>
      <w:r w:rsidRPr="00C37D2B">
        <w:rPr>
          <w:snapToGrid w:val="0"/>
        </w:rPr>
        <w:t>id-TargeteNBtoSource-eNBTransparentContainer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w:t>
      </w:r>
    </w:p>
    <w:p w:rsidR="003E5B06" w:rsidRPr="00C37D2B" w:rsidRDefault="003E5B06" w:rsidP="003E5B06">
      <w:pPr>
        <w:pStyle w:val="PL"/>
        <w:rPr>
          <w:snapToGrid w:val="0"/>
        </w:rPr>
      </w:pPr>
      <w:r w:rsidRPr="00C37D2B">
        <w:rPr>
          <w:snapToGrid w:val="0"/>
        </w:rPr>
        <w:t>id-TraceActivation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w:t>
      </w:r>
    </w:p>
    <w:p w:rsidR="003E5B06" w:rsidRPr="00C37D2B" w:rsidRDefault="003E5B06" w:rsidP="003E5B06">
      <w:pPr>
        <w:pStyle w:val="PL"/>
        <w:rPr>
          <w:snapToGrid w:val="0"/>
        </w:rPr>
      </w:pPr>
      <w:r w:rsidRPr="00C37D2B">
        <w:rPr>
          <w:snapToGrid w:val="0"/>
        </w:rPr>
        <w:t>id-UE-ContextInformation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w:t>
      </w:r>
    </w:p>
    <w:p w:rsidR="003E5B06" w:rsidRPr="00C37D2B" w:rsidRDefault="003E5B06" w:rsidP="003E5B06">
      <w:pPr>
        <w:pStyle w:val="PL"/>
        <w:rPr>
          <w:snapToGrid w:val="0"/>
        </w:rPr>
      </w:pPr>
      <w:r w:rsidRPr="00C37D2B">
        <w:rPr>
          <w:snapToGrid w:val="0"/>
        </w:rPr>
        <w:t>id-UE-HistoryInformation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w:t>
      </w:r>
    </w:p>
    <w:p w:rsidR="003E5B06" w:rsidRPr="00C37D2B" w:rsidRDefault="003E5B06" w:rsidP="003E5B06">
      <w:pPr>
        <w:pStyle w:val="PL"/>
        <w:rPr>
          <w:snapToGrid w:val="0"/>
        </w:rPr>
      </w:pPr>
      <w:r w:rsidRPr="00C37D2B">
        <w:rPr>
          <w:snapToGrid w:val="0"/>
        </w:rPr>
        <w:t>id-UE-X2AP-ID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w:t>
      </w:r>
    </w:p>
    <w:p w:rsidR="003E5B06" w:rsidRPr="00C37D2B" w:rsidRDefault="003E5B06" w:rsidP="003E5B06">
      <w:pPr>
        <w:pStyle w:val="PL"/>
        <w:rPr>
          <w:snapToGrid w:val="0"/>
        </w:rPr>
      </w:pPr>
      <w:r w:rsidRPr="00C37D2B">
        <w:rPr>
          <w:snapToGrid w:val="0"/>
        </w:rPr>
        <w:t>id-CriticalityDiagnostics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w:t>
      </w:r>
    </w:p>
    <w:p w:rsidR="003E5B06" w:rsidRPr="00C37D2B" w:rsidRDefault="003E5B06" w:rsidP="003E5B06">
      <w:pPr>
        <w:pStyle w:val="PL"/>
        <w:rPr>
          <w:snapToGrid w:val="0"/>
        </w:rPr>
      </w:pPr>
      <w:r w:rsidRPr="00C37D2B">
        <w:rPr>
          <w:snapToGrid w:val="0"/>
        </w:rPr>
        <w:t>id-E-RABs-SubjectToStatusTransfer-List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w:t>
      </w:r>
    </w:p>
    <w:p w:rsidR="003E5B06" w:rsidRPr="00C37D2B" w:rsidRDefault="003E5B06" w:rsidP="003E5B06">
      <w:pPr>
        <w:pStyle w:val="PL"/>
        <w:rPr>
          <w:snapToGrid w:val="0"/>
        </w:rPr>
      </w:pPr>
      <w:r w:rsidRPr="00C37D2B">
        <w:rPr>
          <w:snapToGrid w:val="0"/>
        </w:rPr>
        <w:t>id-E-RABs-SubjectToStatusTransfer-Item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w:t>
      </w:r>
    </w:p>
    <w:p w:rsidR="003E5B06" w:rsidRPr="00C37D2B" w:rsidRDefault="003E5B06" w:rsidP="003E5B06">
      <w:pPr>
        <w:pStyle w:val="PL"/>
        <w:rPr>
          <w:snapToGrid w:val="0"/>
        </w:rPr>
      </w:pPr>
      <w:r w:rsidRPr="00C37D2B">
        <w:rPr>
          <w:snapToGrid w:val="0"/>
        </w:rPr>
        <w:t>id-ServedCells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20</w:t>
      </w:r>
    </w:p>
    <w:p w:rsidR="003E5B06" w:rsidRPr="00C37D2B" w:rsidRDefault="003E5B06" w:rsidP="003E5B06">
      <w:pPr>
        <w:pStyle w:val="PL"/>
        <w:rPr>
          <w:snapToGrid w:val="0"/>
        </w:rPr>
      </w:pPr>
      <w:r w:rsidRPr="00C37D2B">
        <w:rPr>
          <w:snapToGrid w:val="0"/>
        </w:rPr>
        <w:t>id-GlobalENB-ID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21</w:t>
      </w:r>
    </w:p>
    <w:p w:rsidR="003E5B06" w:rsidRPr="00C37D2B" w:rsidRDefault="003E5B06" w:rsidP="003E5B06">
      <w:pPr>
        <w:pStyle w:val="PL"/>
        <w:rPr>
          <w:snapToGrid w:val="0"/>
        </w:rPr>
      </w:pPr>
      <w:r w:rsidRPr="00C37D2B">
        <w:rPr>
          <w:snapToGrid w:val="0"/>
        </w:rPr>
        <w:t>id-TimeToWait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22</w:t>
      </w:r>
    </w:p>
    <w:p w:rsidR="003E5B06" w:rsidRPr="00C37D2B" w:rsidRDefault="003E5B06" w:rsidP="003E5B06">
      <w:pPr>
        <w:pStyle w:val="PL"/>
        <w:rPr>
          <w:snapToGrid w:val="0"/>
        </w:rPr>
      </w:pPr>
      <w:r w:rsidRPr="00C37D2B">
        <w:rPr>
          <w:snapToGrid w:val="0"/>
        </w:rPr>
        <w:t>id-GUMMEI-ID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23</w:t>
      </w:r>
    </w:p>
    <w:p w:rsidR="003E5B06" w:rsidRPr="00C37D2B" w:rsidRDefault="003E5B06" w:rsidP="003E5B06">
      <w:pPr>
        <w:pStyle w:val="PL"/>
        <w:rPr>
          <w:snapToGrid w:val="0"/>
        </w:rPr>
      </w:pPr>
      <w:r w:rsidRPr="00C37D2B">
        <w:rPr>
          <w:snapToGrid w:val="0"/>
        </w:rPr>
        <w:t>id-GUGroupIDList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24</w:t>
      </w:r>
    </w:p>
    <w:p w:rsidR="003E5B06" w:rsidRPr="00C37D2B" w:rsidRDefault="003E5B06" w:rsidP="003E5B06">
      <w:pPr>
        <w:pStyle w:val="PL"/>
        <w:rPr>
          <w:snapToGrid w:val="0"/>
        </w:rPr>
      </w:pPr>
      <w:r w:rsidRPr="00C37D2B">
        <w:rPr>
          <w:snapToGrid w:val="0"/>
        </w:rPr>
        <w:t>id-ServedCellsToAdd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25</w:t>
      </w:r>
    </w:p>
    <w:p w:rsidR="003E5B06" w:rsidRPr="00C37D2B" w:rsidRDefault="003E5B06" w:rsidP="003E5B06">
      <w:pPr>
        <w:pStyle w:val="PL"/>
        <w:rPr>
          <w:snapToGrid w:val="0"/>
        </w:rPr>
      </w:pPr>
      <w:r w:rsidRPr="00C37D2B">
        <w:rPr>
          <w:snapToGrid w:val="0"/>
        </w:rPr>
        <w:t>id-ServedCellsToModify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26</w:t>
      </w:r>
    </w:p>
    <w:p w:rsidR="003E5B06" w:rsidRPr="00C37D2B" w:rsidRDefault="003E5B06" w:rsidP="003E5B06">
      <w:pPr>
        <w:pStyle w:val="PL"/>
        <w:rPr>
          <w:snapToGrid w:val="0"/>
        </w:rPr>
      </w:pPr>
      <w:r w:rsidRPr="00C37D2B">
        <w:rPr>
          <w:snapToGrid w:val="0"/>
        </w:rPr>
        <w:t>id-ServedCellsToDelete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w:t>
      </w:r>
    </w:p>
    <w:p w:rsidR="003E5B06" w:rsidRPr="00C37D2B" w:rsidRDefault="003E5B06" w:rsidP="003E5B06">
      <w:pPr>
        <w:pStyle w:val="PL"/>
        <w:rPr>
          <w:snapToGrid w:val="0"/>
        </w:rPr>
      </w:pPr>
      <w:r w:rsidRPr="00C37D2B">
        <w:rPr>
          <w:snapToGrid w:val="0"/>
        </w:rPr>
        <w:t>id-Registration-Request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28</w:t>
      </w:r>
    </w:p>
    <w:p w:rsidR="003E5B06" w:rsidRPr="00C37D2B" w:rsidRDefault="003E5B06" w:rsidP="003E5B06">
      <w:pPr>
        <w:pStyle w:val="PL"/>
        <w:rPr>
          <w:snapToGrid w:val="0"/>
        </w:rPr>
      </w:pPr>
      <w:r w:rsidRPr="00C37D2B">
        <w:rPr>
          <w:snapToGrid w:val="0"/>
        </w:rPr>
        <w:t>id-CellToReport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29</w:t>
      </w:r>
    </w:p>
    <w:p w:rsidR="003E5B06" w:rsidRPr="00C37D2B" w:rsidRDefault="003E5B06" w:rsidP="003E5B06">
      <w:pPr>
        <w:pStyle w:val="PL"/>
        <w:rPr>
          <w:snapToGrid w:val="0"/>
        </w:rPr>
      </w:pPr>
      <w:r w:rsidRPr="00C37D2B">
        <w:rPr>
          <w:snapToGrid w:val="0"/>
        </w:rPr>
        <w:t>id-ReportingPeriodicity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30</w:t>
      </w:r>
    </w:p>
    <w:p w:rsidR="003E5B06" w:rsidRPr="00C37D2B" w:rsidRDefault="003E5B06" w:rsidP="003E5B06">
      <w:pPr>
        <w:pStyle w:val="PL"/>
        <w:rPr>
          <w:snapToGrid w:val="0"/>
        </w:rPr>
      </w:pPr>
      <w:r w:rsidRPr="00C37D2B">
        <w:rPr>
          <w:snapToGrid w:val="0"/>
        </w:rPr>
        <w:t>id-CellToReport-Item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w:t>
      </w:r>
    </w:p>
    <w:p w:rsidR="003E5B06" w:rsidRPr="00C37D2B" w:rsidRDefault="003E5B06" w:rsidP="003E5B06">
      <w:pPr>
        <w:pStyle w:val="PL"/>
        <w:rPr>
          <w:snapToGrid w:val="0"/>
        </w:rPr>
      </w:pPr>
      <w:r w:rsidRPr="00C37D2B">
        <w:rPr>
          <w:snapToGrid w:val="0"/>
        </w:rPr>
        <w:t>id-CellMeasurementResult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32</w:t>
      </w:r>
    </w:p>
    <w:p w:rsidR="003E5B06" w:rsidRPr="00C37D2B" w:rsidRDefault="003E5B06" w:rsidP="003E5B06">
      <w:pPr>
        <w:pStyle w:val="PL"/>
        <w:rPr>
          <w:snapToGrid w:val="0"/>
        </w:rPr>
      </w:pPr>
      <w:r w:rsidRPr="00C37D2B">
        <w:rPr>
          <w:snapToGrid w:val="0"/>
        </w:rPr>
        <w:t>id-CellMeasurementResult-Item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w:t>
      </w:r>
    </w:p>
    <w:p w:rsidR="003E5B06" w:rsidRPr="00C37D2B" w:rsidRDefault="003E5B06" w:rsidP="003E5B06">
      <w:pPr>
        <w:pStyle w:val="PL"/>
        <w:rPr>
          <w:snapToGrid w:val="0"/>
        </w:rPr>
      </w:pPr>
      <w:r w:rsidRPr="00C37D2B">
        <w:rPr>
          <w:snapToGrid w:val="0"/>
        </w:rPr>
        <w:t>id-GUGroupIDToAddList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w:t>
      </w:r>
    </w:p>
    <w:p w:rsidR="003E5B06" w:rsidRPr="00C37D2B" w:rsidRDefault="003E5B06" w:rsidP="003E5B06">
      <w:pPr>
        <w:pStyle w:val="PL"/>
        <w:rPr>
          <w:snapToGrid w:val="0"/>
        </w:rPr>
      </w:pPr>
      <w:r w:rsidRPr="00C37D2B">
        <w:rPr>
          <w:snapToGrid w:val="0"/>
        </w:rPr>
        <w:t>id-GUGroupIDToDeleteList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w:t>
      </w:r>
    </w:p>
    <w:p w:rsidR="003E5B06" w:rsidRPr="00C37D2B" w:rsidRDefault="003E5B06" w:rsidP="003E5B06">
      <w:pPr>
        <w:pStyle w:val="PL"/>
        <w:rPr>
          <w:rFonts w:eastAsia="MS Mincho"/>
          <w:snapToGrid w:val="0"/>
        </w:rPr>
      </w:pPr>
      <w:r w:rsidRPr="00C37D2B">
        <w:rPr>
          <w:snapToGrid w:val="0"/>
        </w:rPr>
        <w:t>id-</w:t>
      </w:r>
      <w:r w:rsidRPr="00C37D2B">
        <w:rPr>
          <w:rFonts w:eastAsia="MS Mincho"/>
          <w:snapToGrid w:val="0"/>
        </w:rPr>
        <w:t>SRVCCOperationPossible</w:t>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rFonts w:eastAsia="MS Mincho"/>
          <w:snapToGrid w:val="0"/>
        </w:rPr>
        <w:tab/>
      </w:r>
      <w:r w:rsidRPr="00C37D2B">
        <w:rPr>
          <w:snapToGrid w:val="0"/>
        </w:rPr>
        <w:t xml:space="preserve">ProtocolIE-ID ::= </w:t>
      </w:r>
      <w:r w:rsidRPr="00C37D2B">
        <w:rPr>
          <w:rFonts w:eastAsia="MS Mincho"/>
          <w:snapToGrid w:val="0"/>
        </w:rPr>
        <w:t>36</w:t>
      </w:r>
    </w:p>
    <w:p w:rsidR="003E5B06" w:rsidRPr="00C37D2B" w:rsidRDefault="003E5B06" w:rsidP="003E5B06">
      <w:pPr>
        <w:pStyle w:val="PL"/>
        <w:rPr>
          <w:snapToGrid w:val="0"/>
        </w:rPr>
      </w:pPr>
      <w:r w:rsidRPr="00C37D2B">
        <w:rPr>
          <w:snapToGrid w:val="0"/>
        </w:rPr>
        <w:t>id-Measurement-ID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37</w:t>
      </w:r>
    </w:p>
    <w:p w:rsidR="003E5B06" w:rsidRPr="00C37D2B" w:rsidRDefault="003E5B06" w:rsidP="003E5B06">
      <w:pPr>
        <w:pStyle w:val="PL"/>
        <w:rPr>
          <w:snapToGrid w:val="0"/>
        </w:rPr>
      </w:pPr>
      <w:r w:rsidRPr="00C37D2B">
        <w:rPr>
          <w:snapToGrid w:val="0"/>
        </w:rPr>
        <w:t>id-ReportCharacteristics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38</w:t>
      </w:r>
    </w:p>
    <w:p w:rsidR="003E5B06" w:rsidRPr="00C37D2B" w:rsidRDefault="003E5B06" w:rsidP="003E5B06">
      <w:pPr>
        <w:pStyle w:val="PL"/>
        <w:rPr>
          <w:snapToGrid w:val="0"/>
        </w:rPr>
      </w:pPr>
      <w:r w:rsidRPr="00C37D2B">
        <w:rPr>
          <w:snapToGrid w:val="0"/>
        </w:rPr>
        <w:t>id-ENB1-Measurement-ID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39</w:t>
      </w:r>
    </w:p>
    <w:p w:rsidR="003E5B06" w:rsidRPr="00C37D2B" w:rsidRDefault="003E5B06" w:rsidP="003E5B06">
      <w:pPr>
        <w:pStyle w:val="PL"/>
        <w:rPr>
          <w:snapToGrid w:val="0"/>
        </w:rPr>
      </w:pPr>
      <w:r w:rsidRPr="00C37D2B">
        <w:rPr>
          <w:snapToGrid w:val="0"/>
        </w:rPr>
        <w:t>id-ENB2-Measurement-ID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40</w:t>
      </w:r>
    </w:p>
    <w:p w:rsidR="003E5B06" w:rsidRPr="00C37D2B" w:rsidRDefault="003E5B06" w:rsidP="003E5B06">
      <w:pPr>
        <w:pStyle w:val="PL"/>
        <w:rPr>
          <w:snapToGrid w:val="0"/>
        </w:rPr>
      </w:pPr>
      <w:r w:rsidRPr="00C37D2B">
        <w:rPr>
          <w:snapToGrid w:val="0"/>
        </w:rPr>
        <w:t>id-Number-of-Antennaports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41</w:t>
      </w:r>
    </w:p>
    <w:p w:rsidR="003E5B06" w:rsidRPr="00C37D2B" w:rsidRDefault="003E5B06" w:rsidP="003E5B06">
      <w:pPr>
        <w:pStyle w:val="PL"/>
        <w:rPr>
          <w:snapToGrid w:val="0"/>
        </w:rPr>
      </w:pPr>
      <w:r w:rsidRPr="00C37D2B">
        <w:t>id-</w:t>
      </w:r>
      <w:r w:rsidRPr="00C37D2B">
        <w:rPr>
          <w:snapToGrid w:val="0"/>
        </w:rPr>
        <w:t>CompositeAvailableCapacityGroup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42</w:t>
      </w:r>
    </w:p>
    <w:p w:rsidR="003E5B06" w:rsidRPr="00C37D2B" w:rsidRDefault="003E5B06" w:rsidP="003E5B06">
      <w:pPr>
        <w:pStyle w:val="PL"/>
        <w:rPr>
          <w:snapToGrid w:val="0"/>
        </w:rPr>
      </w:pPr>
      <w:r w:rsidRPr="00C37D2B">
        <w:rPr>
          <w:snapToGrid w:val="0"/>
        </w:rPr>
        <w:t>id-ENB1-Cell-ID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43</w:t>
      </w:r>
    </w:p>
    <w:p w:rsidR="003E5B06" w:rsidRPr="00C37D2B" w:rsidRDefault="003E5B06" w:rsidP="003E5B06">
      <w:pPr>
        <w:pStyle w:val="PL"/>
        <w:rPr>
          <w:snapToGrid w:val="0"/>
        </w:rPr>
      </w:pPr>
      <w:r w:rsidRPr="00C37D2B">
        <w:rPr>
          <w:snapToGrid w:val="0"/>
        </w:rPr>
        <w:t>id-ENB2-Cell-ID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44</w:t>
      </w:r>
    </w:p>
    <w:p w:rsidR="003E5B06" w:rsidRPr="00C37D2B" w:rsidRDefault="003E5B06" w:rsidP="003E5B06">
      <w:pPr>
        <w:pStyle w:val="PL"/>
        <w:rPr>
          <w:snapToGrid w:val="0"/>
        </w:rPr>
      </w:pPr>
      <w:r w:rsidRPr="00C37D2B">
        <w:rPr>
          <w:snapToGrid w:val="0"/>
        </w:rPr>
        <w:t>id-ENB2-Proposed-Mobility-Parameters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45</w:t>
      </w:r>
    </w:p>
    <w:p w:rsidR="003E5B06" w:rsidRPr="00C37D2B" w:rsidRDefault="003E5B06" w:rsidP="003E5B06">
      <w:pPr>
        <w:pStyle w:val="PL"/>
        <w:rPr>
          <w:snapToGrid w:val="0"/>
        </w:rPr>
      </w:pPr>
      <w:r w:rsidRPr="00C37D2B">
        <w:rPr>
          <w:snapToGrid w:val="0"/>
        </w:rPr>
        <w:t>id-ENB1-Mobility-Parameters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46</w:t>
      </w:r>
    </w:p>
    <w:p w:rsidR="003E5B06" w:rsidRPr="00C37D2B" w:rsidRDefault="003E5B06" w:rsidP="003E5B06">
      <w:pPr>
        <w:pStyle w:val="PL"/>
        <w:rPr>
          <w:snapToGrid w:val="0"/>
        </w:rPr>
      </w:pPr>
      <w:r w:rsidRPr="00C37D2B">
        <w:rPr>
          <w:snapToGrid w:val="0"/>
        </w:rPr>
        <w:t>id-ENB2-Mobility-Parameters-Modification-Range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47</w:t>
      </w:r>
    </w:p>
    <w:p w:rsidR="003E5B06" w:rsidRPr="00C37D2B" w:rsidRDefault="003E5B06" w:rsidP="003E5B06">
      <w:pPr>
        <w:pStyle w:val="PL"/>
        <w:rPr>
          <w:snapToGrid w:val="0"/>
        </w:rPr>
      </w:pPr>
      <w:r w:rsidRPr="00C37D2B">
        <w:rPr>
          <w:snapToGrid w:val="0"/>
        </w:rPr>
        <w:t>id-FailureCellPCI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48</w:t>
      </w:r>
    </w:p>
    <w:p w:rsidR="003E5B06" w:rsidRPr="00C37D2B" w:rsidRDefault="003E5B06" w:rsidP="003E5B06">
      <w:pPr>
        <w:pStyle w:val="PL"/>
        <w:rPr>
          <w:snapToGrid w:val="0"/>
        </w:rPr>
      </w:pPr>
      <w:r w:rsidRPr="00C37D2B">
        <w:rPr>
          <w:snapToGrid w:val="0"/>
        </w:rPr>
        <w:t>id-Re-establish</w:t>
      </w:r>
      <w:smartTag w:uri="urn:schemas-microsoft-com:office:smarttags" w:element="PersonName">
        <w:r w:rsidRPr="00C37D2B">
          <w:rPr>
            <w:snapToGrid w:val="0"/>
          </w:rPr>
          <w:t>me</w:t>
        </w:r>
      </w:smartTag>
      <w:r w:rsidRPr="00C37D2B">
        <w:rPr>
          <w:snapToGrid w:val="0"/>
        </w:rPr>
        <w:t>ntCellECGI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49</w:t>
      </w:r>
    </w:p>
    <w:p w:rsidR="003E5B06" w:rsidRPr="00C37D2B" w:rsidRDefault="003E5B06" w:rsidP="003E5B06">
      <w:pPr>
        <w:pStyle w:val="PL"/>
        <w:rPr>
          <w:snapToGrid w:val="0"/>
        </w:rPr>
      </w:pPr>
      <w:r w:rsidRPr="00C37D2B">
        <w:rPr>
          <w:snapToGrid w:val="0"/>
        </w:rPr>
        <w:t>id-FailureCellCRNTI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50</w:t>
      </w:r>
    </w:p>
    <w:p w:rsidR="003E5B06" w:rsidRPr="00C37D2B" w:rsidRDefault="003E5B06" w:rsidP="003E5B06">
      <w:pPr>
        <w:pStyle w:val="PL"/>
        <w:rPr>
          <w:snapToGrid w:val="0"/>
        </w:rPr>
      </w:pPr>
      <w:r w:rsidRPr="00C37D2B">
        <w:rPr>
          <w:snapToGrid w:val="0"/>
        </w:rPr>
        <w:t>id-ShortMAC-I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51</w:t>
      </w:r>
    </w:p>
    <w:p w:rsidR="003E5B06" w:rsidRPr="00C37D2B" w:rsidRDefault="003E5B06" w:rsidP="003E5B06">
      <w:pPr>
        <w:pStyle w:val="PL"/>
        <w:rPr>
          <w:snapToGrid w:val="0"/>
        </w:rPr>
      </w:pPr>
      <w:r w:rsidRPr="00C37D2B">
        <w:rPr>
          <w:snapToGrid w:val="0"/>
        </w:rPr>
        <w:t>id-SourceCellECGI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52</w:t>
      </w:r>
    </w:p>
    <w:p w:rsidR="003E5B06" w:rsidRPr="00C37D2B" w:rsidRDefault="003E5B06" w:rsidP="003E5B06">
      <w:pPr>
        <w:pStyle w:val="PL"/>
        <w:rPr>
          <w:snapToGrid w:val="0"/>
        </w:rPr>
      </w:pPr>
      <w:r w:rsidRPr="00C37D2B">
        <w:rPr>
          <w:snapToGrid w:val="0"/>
        </w:rPr>
        <w:t>id-FailureCellECGI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53</w:t>
      </w:r>
    </w:p>
    <w:p w:rsidR="003E5B06" w:rsidRPr="00C37D2B" w:rsidRDefault="003E5B06" w:rsidP="003E5B06">
      <w:pPr>
        <w:pStyle w:val="PL"/>
        <w:rPr>
          <w:snapToGrid w:val="0"/>
        </w:rPr>
      </w:pPr>
      <w:r w:rsidRPr="00C37D2B">
        <w:rPr>
          <w:snapToGrid w:val="0"/>
        </w:rPr>
        <w:t>id-HandoverReportType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54</w:t>
      </w:r>
    </w:p>
    <w:p w:rsidR="003E5B06" w:rsidRPr="00C37D2B" w:rsidRDefault="003E5B06" w:rsidP="003E5B06">
      <w:pPr>
        <w:pStyle w:val="PL"/>
      </w:pPr>
      <w:r w:rsidRPr="00C37D2B">
        <w:t>id-PRACH-Configuration</w:t>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r>
      <w:r w:rsidRPr="00C37D2B">
        <w:tab/>
        <w:t xml:space="preserve">ProtocolIE-ID ::= </w:t>
      </w:r>
      <w:r w:rsidRPr="00C37D2B">
        <w:rPr>
          <w:rFonts w:eastAsia="MS Mincho"/>
        </w:rPr>
        <w:t>55</w:t>
      </w:r>
    </w:p>
    <w:p w:rsidR="003E5B06" w:rsidRPr="00C37D2B" w:rsidRDefault="003E5B06" w:rsidP="003E5B06">
      <w:pPr>
        <w:pStyle w:val="PL"/>
        <w:rPr>
          <w:snapToGrid w:val="0"/>
          <w:lang w:eastAsia="zh-CN"/>
        </w:rPr>
      </w:pPr>
      <w:r w:rsidRPr="00C37D2B">
        <w:t>id-MBSFN-Subframe</w:t>
      </w:r>
      <w:r w:rsidRPr="00C37D2B">
        <w:rPr>
          <w:lang w:eastAsia="zh-CN"/>
        </w:rPr>
        <w:t>-Info</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ProtocolIE-ID ::=</w:t>
      </w:r>
      <w:r w:rsidRPr="00C37D2B">
        <w:rPr>
          <w:snapToGrid w:val="0"/>
          <w:lang w:eastAsia="zh-CN"/>
        </w:rPr>
        <w:t xml:space="preserve"> 56</w:t>
      </w:r>
    </w:p>
    <w:p w:rsidR="003E5B06" w:rsidRPr="00C37D2B" w:rsidRDefault="003E5B06" w:rsidP="003E5B06">
      <w:pPr>
        <w:pStyle w:val="PL"/>
        <w:rPr>
          <w:snapToGrid w:val="0"/>
        </w:rPr>
      </w:pPr>
      <w:r w:rsidRPr="00C37D2B">
        <w:rPr>
          <w:snapToGrid w:val="0"/>
        </w:rPr>
        <w:t>id-ServedCellsToActivate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57</w:t>
      </w:r>
    </w:p>
    <w:p w:rsidR="003E5B06" w:rsidRPr="00C37D2B" w:rsidRDefault="003E5B06" w:rsidP="003E5B06">
      <w:pPr>
        <w:pStyle w:val="PL"/>
        <w:rPr>
          <w:snapToGrid w:val="0"/>
        </w:rPr>
      </w:pPr>
      <w:r w:rsidRPr="00C37D2B">
        <w:rPr>
          <w:snapToGrid w:val="0"/>
        </w:rPr>
        <w:t>id-ActivatedCellList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58</w:t>
      </w:r>
    </w:p>
    <w:p w:rsidR="003E5B06" w:rsidRPr="00C37D2B" w:rsidRDefault="003E5B06" w:rsidP="003E5B06">
      <w:pPr>
        <w:pStyle w:val="PL"/>
        <w:rPr>
          <w:snapToGrid w:val="0"/>
        </w:rPr>
      </w:pPr>
      <w:r w:rsidRPr="00C37D2B">
        <w:rPr>
          <w:snapToGrid w:val="0"/>
        </w:rPr>
        <w:lastRenderedPageBreak/>
        <w:t>id-DeactivationIndication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59</w:t>
      </w:r>
    </w:p>
    <w:p w:rsidR="003E5B06" w:rsidRPr="00C37D2B" w:rsidRDefault="003E5B06" w:rsidP="003E5B06">
      <w:pPr>
        <w:pStyle w:val="PL"/>
        <w:rPr>
          <w:snapToGrid w:val="0"/>
        </w:rPr>
      </w:pPr>
      <w:r w:rsidRPr="00C37D2B">
        <w:rPr>
          <w:snapToGrid w:val="0"/>
        </w:rPr>
        <w:t>id-UE-RLF-Report-Container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60</w:t>
      </w:r>
    </w:p>
    <w:p w:rsidR="003E5B06" w:rsidRPr="00C37D2B" w:rsidRDefault="003E5B06" w:rsidP="003E5B06">
      <w:pPr>
        <w:pStyle w:val="PL"/>
        <w:rPr>
          <w:snapToGrid w:val="0"/>
        </w:rPr>
      </w:pPr>
      <w:r w:rsidRPr="00C37D2B">
        <w:rPr>
          <w:snapToGrid w:val="0"/>
        </w:rPr>
        <w:t>id-ABSInformation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61</w:t>
      </w:r>
    </w:p>
    <w:p w:rsidR="003E5B06" w:rsidRPr="00C37D2B" w:rsidRDefault="003E5B06" w:rsidP="003E5B06">
      <w:pPr>
        <w:pStyle w:val="PL"/>
        <w:rPr>
          <w:snapToGrid w:val="0"/>
        </w:rPr>
      </w:pPr>
      <w:r w:rsidRPr="00C37D2B">
        <w:rPr>
          <w:snapToGrid w:val="0"/>
        </w:rPr>
        <w:t>id-InvokeIndication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62</w:t>
      </w:r>
    </w:p>
    <w:p w:rsidR="003E5B06" w:rsidRPr="00C37D2B" w:rsidRDefault="003E5B06" w:rsidP="003E5B06">
      <w:pPr>
        <w:pStyle w:val="PL"/>
        <w:rPr>
          <w:snapToGrid w:val="0"/>
        </w:rPr>
      </w:pPr>
      <w:r w:rsidRPr="00C37D2B">
        <w:rPr>
          <w:snapToGrid w:val="0"/>
        </w:rPr>
        <w:t>id-ABS-Status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63</w:t>
      </w:r>
    </w:p>
    <w:p w:rsidR="003E5B06" w:rsidRPr="00C37D2B" w:rsidRDefault="003E5B06" w:rsidP="003E5B06">
      <w:pPr>
        <w:pStyle w:val="PL"/>
        <w:rPr>
          <w:snapToGrid w:val="0"/>
        </w:rPr>
      </w:pPr>
      <w:r w:rsidRPr="00C37D2B">
        <w:rPr>
          <w:snapToGrid w:val="0"/>
        </w:rPr>
        <w:t>id-PartialSuccessIndicator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64</w:t>
      </w:r>
    </w:p>
    <w:p w:rsidR="003E5B06" w:rsidRPr="00C37D2B" w:rsidRDefault="003E5B06" w:rsidP="003E5B06">
      <w:pPr>
        <w:pStyle w:val="PL"/>
        <w:rPr>
          <w:snapToGrid w:val="0"/>
        </w:rPr>
      </w:pPr>
      <w:r w:rsidRPr="00C37D2B">
        <w:rPr>
          <w:snapToGrid w:val="0"/>
        </w:rPr>
        <w:t>id-MeasurementInitiationResult-List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65</w:t>
      </w:r>
    </w:p>
    <w:p w:rsidR="003E5B06" w:rsidRPr="00C37D2B" w:rsidRDefault="003E5B06" w:rsidP="003E5B06">
      <w:pPr>
        <w:pStyle w:val="PL"/>
        <w:rPr>
          <w:snapToGrid w:val="0"/>
        </w:rPr>
      </w:pPr>
      <w:r w:rsidRPr="00C37D2B">
        <w:rPr>
          <w:snapToGrid w:val="0"/>
        </w:rPr>
        <w:t>id-MeasurementInitiationResult-Item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66</w:t>
      </w:r>
    </w:p>
    <w:p w:rsidR="003E5B06" w:rsidRPr="00C37D2B" w:rsidRDefault="003E5B06" w:rsidP="003E5B06">
      <w:pPr>
        <w:pStyle w:val="PL"/>
        <w:rPr>
          <w:snapToGrid w:val="0"/>
        </w:rPr>
      </w:pPr>
      <w:r w:rsidRPr="00C37D2B">
        <w:rPr>
          <w:snapToGrid w:val="0"/>
        </w:rPr>
        <w:t>id-MeasurementFailureCause-Item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67</w:t>
      </w:r>
    </w:p>
    <w:p w:rsidR="003E5B06" w:rsidRPr="00C37D2B" w:rsidRDefault="003E5B06" w:rsidP="003E5B06">
      <w:pPr>
        <w:pStyle w:val="PL"/>
        <w:rPr>
          <w:snapToGrid w:val="0"/>
        </w:rPr>
      </w:pPr>
      <w:r w:rsidRPr="00C37D2B">
        <w:rPr>
          <w:snapToGrid w:val="0"/>
        </w:rPr>
        <w:t>id-CompleteFailureCauseInformation-List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68</w:t>
      </w:r>
    </w:p>
    <w:p w:rsidR="003E5B06" w:rsidRPr="00C37D2B" w:rsidRDefault="003E5B06" w:rsidP="003E5B06">
      <w:pPr>
        <w:pStyle w:val="PL"/>
        <w:rPr>
          <w:snapToGrid w:val="0"/>
        </w:rPr>
      </w:pPr>
      <w:r w:rsidRPr="00C37D2B">
        <w:rPr>
          <w:snapToGrid w:val="0"/>
        </w:rPr>
        <w:t>id-CompleteFailureCauseInformation-Item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69</w:t>
      </w:r>
    </w:p>
    <w:p w:rsidR="003E5B06" w:rsidRPr="00C37D2B" w:rsidRDefault="003E5B06" w:rsidP="003E5B06">
      <w:pPr>
        <w:pStyle w:val="PL"/>
        <w:rPr>
          <w:snapToGrid w:val="0"/>
        </w:rPr>
      </w:pPr>
      <w:r w:rsidRPr="00C37D2B">
        <w:rPr>
          <w:snapToGrid w:val="0"/>
        </w:rPr>
        <w:t>id-CSG-Id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70</w:t>
      </w:r>
    </w:p>
    <w:p w:rsidR="003E5B06" w:rsidRPr="00C37D2B" w:rsidRDefault="003E5B06" w:rsidP="003E5B06">
      <w:pPr>
        <w:pStyle w:val="PL"/>
        <w:rPr>
          <w:snapToGrid w:val="0"/>
        </w:rPr>
      </w:pPr>
      <w:r w:rsidRPr="00C37D2B">
        <w:rPr>
          <w:snapToGrid w:val="0"/>
        </w:rPr>
        <w:t>id-CSG</w:t>
      </w:r>
      <w:smartTag w:uri="urn:schemas-microsoft-com:office:smarttags" w:element="PersonName">
        <w:r w:rsidRPr="00C37D2B">
          <w:rPr>
            <w:snapToGrid w:val="0"/>
          </w:rPr>
          <w:t>Membership</w:t>
        </w:r>
      </w:smartTag>
      <w:r w:rsidRPr="00C37D2B">
        <w:rPr>
          <w:snapToGrid w:val="0"/>
        </w:rPr>
        <w:t>Status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71</w:t>
      </w:r>
    </w:p>
    <w:p w:rsidR="003E5B06" w:rsidRPr="00C37D2B" w:rsidRDefault="003E5B06" w:rsidP="003E5B06">
      <w:pPr>
        <w:pStyle w:val="PL"/>
        <w:rPr>
          <w:snapToGrid w:val="0"/>
        </w:rPr>
      </w:pPr>
      <w:r w:rsidRPr="00C37D2B">
        <w:rPr>
          <w:snapToGrid w:val="0"/>
        </w:rPr>
        <w:t>id-MDTConfiguration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72</w:t>
      </w:r>
    </w:p>
    <w:p w:rsidR="003E5B06" w:rsidRPr="00C37D2B" w:rsidRDefault="003E5B06" w:rsidP="003E5B06">
      <w:pPr>
        <w:pStyle w:val="PL"/>
        <w:rPr>
          <w:snapToGrid w:val="0"/>
        </w:rPr>
      </w:pPr>
      <w:r w:rsidRPr="00C37D2B">
        <w:rPr>
          <w:snapToGrid w:val="0"/>
        </w:rPr>
        <w:t>id-ManagementBasedMDTallowed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74</w:t>
      </w:r>
    </w:p>
    <w:p w:rsidR="003E5B06" w:rsidRPr="00C37D2B" w:rsidRDefault="003E5B06" w:rsidP="003E5B06">
      <w:pPr>
        <w:pStyle w:val="PL"/>
        <w:rPr>
          <w:snapToGrid w:val="0"/>
          <w:lang w:eastAsia="zh-CN"/>
        </w:rPr>
      </w:pPr>
      <w:r w:rsidRPr="00C37D2B">
        <w:rPr>
          <w:snapToGrid w:val="0"/>
        </w:rPr>
        <w:t>id-</w:t>
      </w:r>
      <w:r w:rsidRPr="00C37D2B">
        <w:rPr>
          <w:snapToGrid w:val="0"/>
          <w:lang w:eastAsia="zh-CN"/>
        </w:rPr>
        <w:t>RRCConnSetup</w:t>
      </w:r>
      <w:r w:rsidRPr="00C37D2B">
        <w:rPr>
          <w:snapToGrid w:val="0"/>
        </w:rPr>
        <w: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75</w:t>
      </w:r>
    </w:p>
    <w:p w:rsidR="003E5B06" w:rsidRPr="00C37D2B" w:rsidRDefault="003E5B06" w:rsidP="003E5B06">
      <w:pPr>
        <w:pStyle w:val="PL"/>
        <w:rPr>
          <w:snapToGrid w:val="0"/>
        </w:rPr>
      </w:pPr>
      <w:r w:rsidRPr="00C37D2B">
        <w:rPr>
          <w:snapToGrid w:val="0"/>
        </w:rPr>
        <w:t>id-NeighbourTAC</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76</w:t>
      </w:r>
    </w:p>
    <w:p w:rsidR="003E5B06" w:rsidRPr="00C37D2B" w:rsidRDefault="003E5B06" w:rsidP="003E5B06">
      <w:pPr>
        <w:pStyle w:val="PL"/>
        <w:rPr>
          <w:snapToGrid w:val="0"/>
        </w:rPr>
      </w:pPr>
      <w:r w:rsidRPr="00C37D2B">
        <w:rPr>
          <w:snapToGrid w:val="0"/>
        </w:rPr>
        <w:t>id-Time-UE-StayedInCell-EnhancedGranularity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77</w:t>
      </w:r>
    </w:p>
    <w:p w:rsidR="003E5B06" w:rsidRPr="00C37D2B" w:rsidRDefault="003E5B06" w:rsidP="003E5B06">
      <w:pPr>
        <w:pStyle w:val="PL"/>
        <w:rPr>
          <w:snapToGrid w:val="0"/>
        </w:rPr>
      </w:pPr>
      <w:r w:rsidRPr="00C37D2B">
        <w:rPr>
          <w:snapToGrid w:val="0"/>
        </w:rPr>
        <w:t>id-RRCConnReestabIndicator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78</w:t>
      </w:r>
    </w:p>
    <w:p w:rsidR="003E5B06" w:rsidRPr="00C37D2B" w:rsidRDefault="003E5B06" w:rsidP="003E5B06">
      <w:pPr>
        <w:pStyle w:val="PL"/>
        <w:rPr>
          <w:snapToGrid w:val="0"/>
        </w:rPr>
      </w:pPr>
      <w:r w:rsidRPr="00C37D2B">
        <w:rPr>
          <w:snapToGrid w:val="0"/>
        </w:rPr>
        <w:t>id-MBMS-Service-Area-List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79</w:t>
      </w:r>
    </w:p>
    <w:p w:rsidR="003E5B06" w:rsidRPr="00C37D2B" w:rsidRDefault="003E5B06" w:rsidP="003E5B06">
      <w:pPr>
        <w:pStyle w:val="PL"/>
        <w:rPr>
          <w:snapToGrid w:val="0"/>
        </w:rPr>
      </w:pPr>
      <w:r w:rsidRPr="00C37D2B">
        <w:rPr>
          <w:snapToGrid w:val="0"/>
        </w:rPr>
        <w:t>id-HO-cause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80</w:t>
      </w:r>
    </w:p>
    <w:p w:rsidR="003E5B06" w:rsidRPr="00C37D2B" w:rsidRDefault="003E5B06" w:rsidP="003E5B06">
      <w:pPr>
        <w:pStyle w:val="PL"/>
        <w:rPr>
          <w:snapToGrid w:val="0"/>
        </w:rPr>
      </w:pPr>
      <w:r w:rsidRPr="00C37D2B">
        <w:rPr>
          <w:snapToGrid w:val="0"/>
        </w:rPr>
        <w:t>id-TargetCellInUTRAN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81</w:t>
      </w:r>
    </w:p>
    <w:p w:rsidR="003E5B06" w:rsidRPr="00C37D2B" w:rsidRDefault="003E5B06" w:rsidP="003E5B06">
      <w:pPr>
        <w:pStyle w:val="PL"/>
        <w:rPr>
          <w:snapToGrid w:val="0"/>
        </w:rPr>
      </w:pPr>
      <w:r w:rsidRPr="00C37D2B">
        <w:rPr>
          <w:snapToGrid w:val="0"/>
        </w:rPr>
        <w:t>id-MobilityInformation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82</w:t>
      </w:r>
    </w:p>
    <w:p w:rsidR="003E5B06" w:rsidRPr="00C37D2B" w:rsidRDefault="003E5B06" w:rsidP="003E5B06">
      <w:pPr>
        <w:pStyle w:val="PL"/>
        <w:rPr>
          <w:snapToGrid w:val="0"/>
        </w:rPr>
      </w:pPr>
      <w:r w:rsidRPr="00C37D2B">
        <w:rPr>
          <w:snapToGrid w:val="0"/>
        </w:rPr>
        <w:t>id-SourceCellCRNTI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83</w:t>
      </w:r>
    </w:p>
    <w:p w:rsidR="003E5B06" w:rsidRPr="00C37D2B" w:rsidRDefault="003E5B06" w:rsidP="003E5B06">
      <w:pPr>
        <w:pStyle w:val="PL"/>
        <w:rPr>
          <w:snapToGrid w:val="0"/>
        </w:rPr>
      </w:pPr>
      <w:r w:rsidRPr="00C37D2B">
        <w:rPr>
          <w:snapToGrid w:val="0"/>
        </w:rPr>
        <w:t>id-MultibandInfoList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84</w:t>
      </w:r>
    </w:p>
    <w:p w:rsidR="003E5B06" w:rsidRPr="00C37D2B" w:rsidRDefault="003E5B06" w:rsidP="003E5B06">
      <w:pPr>
        <w:pStyle w:val="PL"/>
        <w:rPr>
          <w:snapToGrid w:val="0"/>
        </w:rPr>
      </w:pPr>
      <w:r w:rsidRPr="00C37D2B">
        <w:rPr>
          <w:snapToGrid w:val="0"/>
        </w:rPr>
        <w:t>id-M3Configuration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85</w:t>
      </w:r>
    </w:p>
    <w:p w:rsidR="003E5B06" w:rsidRPr="00C37D2B" w:rsidRDefault="003E5B06" w:rsidP="003E5B06">
      <w:pPr>
        <w:pStyle w:val="PL"/>
        <w:rPr>
          <w:snapToGrid w:val="0"/>
        </w:rPr>
      </w:pPr>
      <w:r w:rsidRPr="00C37D2B">
        <w:rPr>
          <w:snapToGrid w:val="0"/>
        </w:rPr>
        <w:t>id-M4Configuration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86</w:t>
      </w:r>
    </w:p>
    <w:p w:rsidR="003E5B06" w:rsidRPr="00C37D2B" w:rsidRDefault="003E5B06" w:rsidP="003E5B06">
      <w:pPr>
        <w:pStyle w:val="PL"/>
        <w:rPr>
          <w:snapToGrid w:val="0"/>
        </w:rPr>
      </w:pPr>
      <w:r w:rsidRPr="00C37D2B">
        <w:rPr>
          <w:snapToGrid w:val="0"/>
        </w:rPr>
        <w:t>id-M5Configuration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87</w:t>
      </w:r>
    </w:p>
    <w:p w:rsidR="003E5B06" w:rsidRPr="00C37D2B" w:rsidRDefault="003E5B06" w:rsidP="003E5B06">
      <w:pPr>
        <w:pStyle w:val="PL"/>
        <w:rPr>
          <w:snapToGrid w:val="0"/>
        </w:rPr>
      </w:pPr>
      <w:r w:rsidRPr="00C37D2B">
        <w:rPr>
          <w:snapToGrid w:val="0"/>
        </w:rPr>
        <w:t>id-MDT-Location-Info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88</w:t>
      </w:r>
    </w:p>
    <w:p w:rsidR="003E5B06" w:rsidRPr="00C37D2B" w:rsidRDefault="003E5B06" w:rsidP="003E5B06">
      <w:pPr>
        <w:pStyle w:val="PL"/>
        <w:rPr>
          <w:snapToGrid w:val="0"/>
        </w:rPr>
      </w:pPr>
      <w:r w:rsidRPr="00C37D2B">
        <w:rPr>
          <w:snapToGrid w:val="0"/>
        </w:rPr>
        <w:t>id-ManagementBasedMDTPLMNList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89</w:t>
      </w:r>
    </w:p>
    <w:p w:rsidR="003E5B06" w:rsidRPr="00C37D2B" w:rsidRDefault="003E5B06" w:rsidP="003E5B06">
      <w:pPr>
        <w:pStyle w:val="PL"/>
        <w:rPr>
          <w:snapToGrid w:val="0"/>
        </w:rPr>
      </w:pPr>
      <w:r w:rsidRPr="00C37D2B">
        <w:rPr>
          <w:snapToGrid w:val="0"/>
        </w:rPr>
        <w:t>id-SignallingBasedMDTPLMNList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90</w:t>
      </w:r>
    </w:p>
    <w:p w:rsidR="003E5B06" w:rsidRPr="00C37D2B" w:rsidRDefault="003E5B06" w:rsidP="003E5B06">
      <w:pPr>
        <w:pStyle w:val="PL"/>
        <w:rPr>
          <w:snapToGrid w:val="0"/>
        </w:rPr>
      </w:pPr>
      <w:r w:rsidRPr="00C37D2B">
        <w:rPr>
          <w:snapToGrid w:val="0"/>
        </w:rPr>
        <w:t>id-ReceiveStatusOfULPDCPSDUsExtended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91</w:t>
      </w:r>
    </w:p>
    <w:p w:rsidR="003E5B06" w:rsidRPr="00C37D2B" w:rsidRDefault="003E5B06" w:rsidP="003E5B06">
      <w:pPr>
        <w:pStyle w:val="PL"/>
        <w:rPr>
          <w:snapToGrid w:val="0"/>
        </w:rPr>
      </w:pPr>
      <w:r w:rsidRPr="00C37D2B">
        <w:rPr>
          <w:snapToGrid w:val="0"/>
        </w:rPr>
        <w:t>id-ULCOUNTValueExtended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92</w:t>
      </w:r>
    </w:p>
    <w:p w:rsidR="003E5B06" w:rsidRPr="00C37D2B" w:rsidRDefault="003E5B06" w:rsidP="003E5B06">
      <w:pPr>
        <w:pStyle w:val="PL"/>
        <w:rPr>
          <w:snapToGrid w:val="0"/>
        </w:rPr>
      </w:pPr>
      <w:r w:rsidRPr="00C37D2B">
        <w:rPr>
          <w:snapToGrid w:val="0"/>
        </w:rPr>
        <w:t>id-DLCOUNTValueExtended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93</w:t>
      </w:r>
    </w:p>
    <w:p w:rsidR="003E5B06" w:rsidRPr="00C37D2B" w:rsidRDefault="003E5B06" w:rsidP="003E5B06">
      <w:pPr>
        <w:pStyle w:val="PL"/>
        <w:rPr>
          <w:snapToGrid w:val="0"/>
        </w:rPr>
      </w:pPr>
      <w:r w:rsidRPr="00C37D2B">
        <w:rPr>
          <w:snapToGrid w:val="0"/>
        </w:rPr>
        <w:t>id-eARFCNExtension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94</w:t>
      </w:r>
    </w:p>
    <w:p w:rsidR="003E5B06" w:rsidRPr="00C37D2B" w:rsidRDefault="003E5B06" w:rsidP="003E5B06">
      <w:pPr>
        <w:pStyle w:val="PL"/>
        <w:rPr>
          <w:snapToGrid w:val="0"/>
        </w:rPr>
      </w:pPr>
      <w:r w:rsidRPr="00C37D2B">
        <w:rPr>
          <w:snapToGrid w:val="0"/>
        </w:rPr>
        <w:t>id-UL-EARFCNExtension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95</w:t>
      </w:r>
    </w:p>
    <w:p w:rsidR="003E5B06" w:rsidRPr="00C37D2B" w:rsidRDefault="003E5B06" w:rsidP="003E5B06">
      <w:pPr>
        <w:pStyle w:val="PL"/>
        <w:rPr>
          <w:snapToGrid w:val="0"/>
        </w:rPr>
      </w:pPr>
      <w:r w:rsidRPr="00C37D2B">
        <w:rPr>
          <w:snapToGrid w:val="0"/>
        </w:rPr>
        <w:t>id-DL-EARFCNExtension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96</w:t>
      </w:r>
    </w:p>
    <w:p w:rsidR="003E5B06" w:rsidRPr="00C37D2B" w:rsidRDefault="003E5B06" w:rsidP="003E5B06">
      <w:pPr>
        <w:pStyle w:val="PL"/>
        <w:rPr>
          <w:snapToGrid w:val="0"/>
        </w:rPr>
      </w:pPr>
      <w:r w:rsidRPr="00C37D2B">
        <w:rPr>
          <w:snapToGrid w:val="0"/>
        </w:rPr>
        <w:t>id-AdditionalSpecialSubframe-Info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97</w:t>
      </w:r>
    </w:p>
    <w:p w:rsidR="003E5B06" w:rsidRPr="00C37D2B" w:rsidRDefault="003E5B06" w:rsidP="003E5B06">
      <w:pPr>
        <w:pStyle w:val="PL"/>
        <w:rPr>
          <w:snapToGrid w:val="0"/>
        </w:rPr>
      </w:pPr>
      <w:r w:rsidRPr="00C37D2B">
        <w:rPr>
          <w:snapToGrid w:val="0"/>
        </w:rPr>
        <w:t>id-Masked-IMEISV</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98</w:t>
      </w:r>
    </w:p>
    <w:p w:rsidR="003E5B06" w:rsidRPr="00C37D2B" w:rsidRDefault="003E5B06" w:rsidP="003E5B06">
      <w:pPr>
        <w:pStyle w:val="PL"/>
        <w:rPr>
          <w:snapToGrid w:val="0"/>
        </w:rPr>
      </w:pPr>
      <w:r w:rsidRPr="00C37D2B">
        <w:rPr>
          <w:snapToGrid w:val="0"/>
        </w:rPr>
        <w:t>id-IntendedULDLConfiguration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99</w:t>
      </w:r>
    </w:p>
    <w:p w:rsidR="003E5B06" w:rsidRPr="00C37D2B" w:rsidRDefault="003E5B06" w:rsidP="003E5B06">
      <w:pPr>
        <w:pStyle w:val="PL"/>
        <w:rPr>
          <w:snapToGrid w:val="0"/>
        </w:rPr>
      </w:pPr>
      <w:r w:rsidRPr="00C37D2B">
        <w:rPr>
          <w:snapToGrid w:val="0"/>
        </w:rPr>
        <w:t>id-ExtendedULInterferenceOverloadInfo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100</w:t>
      </w:r>
    </w:p>
    <w:p w:rsidR="003E5B06" w:rsidRPr="00C37D2B" w:rsidRDefault="003E5B06" w:rsidP="003E5B06">
      <w:pPr>
        <w:pStyle w:val="PL"/>
        <w:rPr>
          <w:snapToGrid w:val="0"/>
        </w:rPr>
      </w:pPr>
      <w:r w:rsidRPr="00C37D2B">
        <w:rPr>
          <w:snapToGrid w:val="0"/>
        </w:rPr>
        <w:t>id-RNL-Header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101</w:t>
      </w:r>
    </w:p>
    <w:p w:rsidR="003E5B06" w:rsidRPr="00C37D2B" w:rsidRDefault="003E5B06" w:rsidP="003E5B06">
      <w:pPr>
        <w:pStyle w:val="PL"/>
        <w:rPr>
          <w:snapToGrid w:val="0"/>
        </w:rPr>
      </w:pPr>
      <w:r w:rsidRPr="00C37D2B">
        <w:rPr>
          <w:snapToGrid w:val="0"/>
        </w:rPr>
        <w:t>id-x2APMessage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102</w:t>
      </w:r>
    </w:p>
    <w:p w:rsidR="003E5B06" w:rsidRPr="00C37D2B" w:rsidRDefault="003E5B06" w:rsidP="003E5B06">
      <w:pPr>
        <w:pStyle w:val="PL"/>
        <w:rPr>
          <w:snapToGrid w:val="0"/>
        </w:rPr>
      </w:pPr>
      <w:r w:rsidRPr="00C37D2B">
        <w:rPr>
          <w:snapToGrid w:val="0"/>
        </w:rPr>
        <w:t>id-ProSeAuthorized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103</w:t>
      </w:r>
    </w:p>
    <w:p w:rsidR="003E5B06" w:rsidRPr="00C37D2B" w:rsidRDefault="003E5B06" w:rsidP="003E5B06">
      <w:pPr>
        <w:pStyle w:val="PL"/>
        <w:rPr>
          <w:snapToGrid w:val="0"/>
        </w:rPr>
      </w:pPr>
      <w:r w:rsidRPr="00C37D2B">
        <w:rPr>
          <w:snapToGrid w:val="0"/>
        </w:rPr>
        <w:t>id-ExpectedUEBehaviour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104</w:t>
      </w:r>
    </w:p>
    <w:p w:rsidR="003E5B06" w:rsidRPr="00C37D2B" w:rsidRDefault="003E5B06" w:rsidP="003E5B06">
      <w:pPr>
        <w:pStyle w:val="PL"/>
        <w:rPr>
          <w:snapToGrid w:val="0"/>
        </w:rPr>
      </w:pPr>
      <w:r w:rsidRPr="00C37D2B">
        <w:rPr>
          <w:snapToGrid w:val="0"/>
        </w:rPr>
        <w:t>id-UE-HistoryInformationFromTheUE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105</w:t>
      </w:r>
    </w:p>
    <w:p w:rsidR="003E5B06" w:rsidRPr="00C37D2B" w:rsidRDefault="003E5B06" w:rsidP="003E5B06">
      <w:pPr>
        <w:pStyle w:val="PL"/>
        <w:rPr>
          <w:snapToGrid w:val="0"/>
        </w:rPr>
      </w:pPr>
      <w:r w:rsidRPr="00C37D2B">
        <w:rPr>
          <w:snapToGrid w:val="0"/>
        </w:rPr>
        <w:t>id-DynamicDLTransmissionInformation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106</w:t>
      </w:r>
    </w:p>
    <w:p w:rsidR="003E5B06" w:rsidRPr="00C37D2B" w:rsidRDefault="003E5B06" w:rsidP="003E5B06">
      <w:pPr>
        <w:pStyle w:val="PL"/>
        <w:rPr>
          <w:snapToGrid w:val="0"/>
        </w:rPr>
      </w:pPr>
      <w:r w:rsidRPr="00C37D2B">
        <w:rPr>
          <w:snapToGrid w:val="0"/>
        </w:rPr>
        <w:t>id-UE-RLF-Report-Container-for-extended-bands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107</w:t>
      </w:r>
    </w:p>
    <w:p w:rsidR="003E5B06" w:rsidRPr="00C37D2B" w:rsidRDefault="003E5B06" w:rsidP="003E5B06">
      <w:pPr>
        <w:pStyle w:val="PL"/>
        <w:rPr>
          <w:snapToGrid w:val="0"/>
        </w:rPr>
      </w:pPr>
      <w:r w:rsidRPr="00C37D2B">
        <w:rPr>
          <w:snapToGrid w:val="0"/>
        </w:rPr>
        <w:t>id-CoMPInformation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108</w:t>
      </w:r>
    </w:p>
    <w:p w:rsidR="003E5B06" w:rsidRPr="00C37D2B" w:rsidRDefault="003E5B06" w:rsidP="003E5B06">
      <w:pPr>
        <w:pStyle w:val="PL"/>
        <w:rPr>
          <w:snapToGrid w:val="0"/>
        </w:rPr>
      </w:pPr>
      <w:r w:rsidRPr="00C37D2B">
        <w:rPr>
          <w:snapToGrid w:val="0"/>
        </w:rPr>
        <w:t>id-ReportingPeriodicityRSRPMR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109</w:t>
      </w:r>
    </w:p>
    <w:p w:rsidR="003E5B06" w:rsidRPr="00C37D2B" w:rsidRDefault="003E5B06" w:rsidP="003E5B06">
      <w:pPr>
        <w:pStyle w:val="PL"/>
        <w:rPr>
          <w:snapToGrid w:val="0"/>
        </w:rPr>
      </w:pPr>
      <w:r w:rsidRPr="00C37D2B">
        <w:rPr>
          <w:snapToGrid w:val="0"/>
        </w:rPr>
        <w:t>id-RSRPMRList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110</w:t>
      </w:r>
    </w:p>
    <w:p w:rsidR="003E5B06" w:rsidRPr="00C37D2B" w:rsidRDefault="003E5B06" w:rsidP="003E5B06">
      <w:pPr>
        <w:pStyle w:val="PL"/>
        <w:rPr>
          <w:snapToGrid w:val="0"/>
        </w:rPr>
      </w:pPr>
      <w:r w:rsidRPr="00C37D2B">
        <w:rPr>
          <w:snapToGrid w:val="0"/>
        </w:rPr>
        <w:t>id-MeNB-UE-X2AP-ID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111</w:t>
      </w:r>
    </w:p>
    <w:p w:rsidR="003E5B06" w:rsidRPr="00C37D2B" w:rsidRDefault="003E5B06" w:rsidP="003E5B06">
      <w:pPr>
        <w:pStyle w:val="PL"/>
        <w:rPr>
          <w:snapToGrid w:val="0"/>
        </w:rPr>
      </w:pPr>
      <w:r w:rsidRPr="00C37D2B">
        <w:rPr>
          <w:snapToGrid w:val="0"/>
        </w:rPr>
        <w:t>id-SeNB-UE-X2AP-ID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112</w:t>
      </w:r>
    </w:p>
    <w:p w:rsidR="003E5B06" w:rsidRPr="00C37D2B" w:rsidRDefault="003E5B06" w:rsidP="003E5B06">
      <w:pPr>
        <w:pStyle w:val="PL"/>
        <w:rPr>
          <w:snapToGrid w:val="0"/>
        </w:rPr>
      </w:pPr>
      <w:r w:rsidRPr="00C37D2B">
        <w:rPr>
          <w:snapToGrid w:val="0"/>
        </w:rPr>
        <w:t>id-UE-SecurityCapabilities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113</w:t>
      </w:r>
    </w:p>
    <w:p w:rsidR="003E5B06" w:rsidRPr="00C37D2B" w:rsidRDefault="003E5B06" w:rsidP="003E5B06">
      <w:pPr>
        <w:pStyle w:val="PL"/>
        <w:rPr>
          <w:snapToGrid w:val="0"/>
        </w:rPr>
      </w:pPr>
      <w:r w:rsidRPr="00C37D2B">
        <w:rPr>
          <w:snapToGrid w:val="0"/>
        </w:rPr>
        <w:lastRenderedPageBreak/>
        <w:t>id-SeNBSecurityKey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114</w:t>
      </w:r>
    </w:p>
    <w:p w:rsidR="003E5B06" w:rsidRPr="00C37D2B" w:rsidRDefault="003E5B06" w:rsidP="003E5B06">
      <w:pPr>
        <w:pStyle w:val="PL"/>
        <w:rPr>
          <w:snapToGrid w:val="0"/>
        </w:rPr>
      </w:pPr>
      <w:r w:rsidRPr="00C37D2B">
        <w:rPr>
          <w:snapToGrid w:val="0"/>
        </w:rPr>
        <w:t>id-SeNBUEAggregateMaximumBitRate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115</w:t>
      </w:r>
    </w:p>
    <w:p w:rsidR="003E5B06" w:rsidRPr="00C37D2B" w:rsidRDefault="003E5B06" w:rsidP="003E5B06">
      <w:pPr>
        <w:pStyle w:val="PL"/>
        <w:rPr>
          <w:snapToGrid w:val="0"/>
        </w:rPr>
      </w:pPr>
      <w:r w:rsidRPr="00C37D2B">
        <w:rPr>
          <w:snapToGrid w:val="0"/>
        </w:rPr>
        <w:t>id-ServingPLMN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116</w:t>
      </w:r>
    </w:p>
    <w:p w:rsidR="003E5B06" w:rsidRPr="00C37D2B" w:rsidRDefault="003E5B06" w:rsidP="003E5B06">
      <w:pPr>
        <w:pStyle w:val="PL"/>
        <w:rPr>
          <w:snapToGrid w:val="0"/>
        </w:rPr>
      </w:pPr>
      <w:r w:rsidRPr="00C37D2B">
        <w:rPr>
          <w:snapToGrid w:val="0"/>
        </w:rPr>
        <w:t>id-E-RABs-ToBeAdded-List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117</w:t>
      </w:r>
    </w:p>
    <w:p w:rsidR="003E5B06" w:rsidRPr="00C37D2B" w:rsidRDefault="003E5B06" w:rsidP="003E5B06">
      <w:pPr>
        <w:pStyle w:val="PL"/>
        <w:rPr>
          <w:snapToGrid w:val="0"/>
        </w:rPr>
      </w:pPr>
      <w:r w:rsidRPr="00C37D2B">
        <w:rPr>
          <w:snapToGrid w:val="0"/>
        </w:rPr>
        <w:t>id-E-RABs-ToBeAdded-Item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118</w:t>
      </w:r>
    </w:p>
    <w:p w:rsidR="003E5B06" w:rsidRPr="00C37D2B" w:rsidRDefault="003E5B06" w:rsidP="003E5B06">
      <w:pPr>
        <w:pStyle w:val="PL"/>
        <w:rPr>
          <w:snapToGrid w:val="0"/>
        </w:rPr>
      </w:pPr>
      <w:r w:rsidRPr="00C37D2B">
        <w:rPr>
          <w:snapToGrid w:val="0"/>
        </w:rPr>
        <w:t>id-MeNBtoSeNBContainer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119</w:t>
      </w:r>
    </w:p>
    <w:p w:rsidR="003E5B06" w:rsidRPr="00C37D2B" w:rsidRDefault="003E5B06" w:rsidP="003E5B06">
      <w:pPr>
        <w:pStyle w:val="PL"/>
        <w:rPr>
          <w:snapToGrid w:val="0"/>
        </w:rPr>
      </w:pPr>
      <w:r w:rsidRPr="00C37D2B">
        <w:rPr>
          <w:snapToGrid w:val="0"/>
        </w:rPr>
        <w:t>id-E-RABs-Admitted-ToBeAdded-List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120</w:t>
      </w:r>
    </w:p>
    <w:p w:rsidR="003E5B06" w:rsidRPr="00C37D2B" w:rsidRDefault="003E5B06" w:rsidP="003E5B06">
      <w:pPr>
        <w:pStyle w:val="PL"/>
        <w:rPr>
          <w:snapToGrid w:val="0"/>
        </w:rPr>
      </w:pPr>
      <w:r w:rsidRPr="00C37D2B">
        <w:rPr>
          <w:snapToGrid w:val="0"/>
        </w:rPr>
        <w:t>id-E-RABs-Admitted-ToBeAdded-Item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121</w:t>
      </w:r>
    </w:p>
    <w:p w:rsidR="003E5B06" w:rsidRPr="00C37D2B" w:rsidRDefault="003E5B06" w:rsidP="003E5B06">
      <w:pPr>
        <w:pStyle w:val="PL"/>
        <w:rPr>
          <w:snapToGrid w:val="0"/>
        </w:rPr>
      </w:pPr>
      <w:r w:rsidRPr="00C37D2B">
        <w:rPr>
          <w:snapToGrid w:val="0"/>
        </w:rPr>
        <w:t>id-SeNBtoMeNBContainer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122</w:t>
      </w:r>
    </w:p>
    <w:p w:rsidR="003E5B06" w:rsidRPr="00C37D2B" w:rsidRDefault="003E5B06" w:rsidP="003E5B06">
      <w:pPr>
        <w:pStyle w:val="PL"/>
        <w:rPr>
          <w:snapToGrid w:val="0"/>
        </w:rPr>
      </w:pPr>
      <w:r w:rsidRPr="00C37D2B">
        <w:rPr>
          <w:snapToGrid w:val="0"/>
        </w:rPr>
        <w:t>id-ResponseInformationSeNBReconfComp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123</w:t>
      </w:r>
    </w:p>
    <w:p w:rsidR="003E5B06" w:rsidRPr="00C37D2B" w:rsidRDefault="003E5B06" w:rsidP="003E5B06">
      <w:pPr>
        <w:pStyle w:val="PL"/>
        <w:rPr>
          <w:snapToGrid w:val="0"/>
        </w:rPr>
      </w:pPr>
      <w:r w:rsidRPr="00C37D2B">
        <w:rPr>
          <w:snapToGrid w:val="0"/>
        </w:rPr>
        <w:t>id-UE-ContextInformationSeNBModReq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124</w:t>
      </w:r>
    </w:p>
    <w:p w:rsidR="003E5B06" w:rsidRPr="00C37D2B" w:rsidRDefault="003E5B06" w:rsidP="003E5B06">
      <w:pPr>
        <w:pStyle w:val="PL"/>
        <w:rPr>
          <w:snapToGrid w:val="0"/>
        </w:rPr>
      </w:pPr>
      <w:r w:rsidRPr="00C37D2B">
        <w:rPr>
          <w:snapToGrid w:val="0"/>
        </w:rPr>
        <w:t>id-E-RABs-ToBeAdded-ModReqItem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125</w:t>
      </w:r>
    </w:p>
    <w:p w:rsidR="003E5B06" w:rsidRPr="00C37D2B" w:rsidRDefault="003E5B06" w:rsidP="003E5B06">
      <w:pPr>
        <w:pStyle w:val="PL"/>
        <w:rPr>
          <w:snapToGrid w:val="0"/>
        </w:rPr>
      </w:pPr>
      <w:r w:rsidRPr="00C37D2B">
        <w:rPr>
          <w:snapToGrid w:val="0"/>
        </w:rPr>
        <w:t>id-E-RABs-ToBeModified-ModReqItem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126</w:t>
      </w:r>
    </w:p>
    <w:p w:rsidR="003E5B06" w:rsidRPr="00C37D2B" w:rsidRDefault="003E5B06" w:rsidP="003E5B06">
      <w:pPr>
        <w:pStyle w:val="PL"/>
        <w:rPr>
          <w:snapToGrid w:val="0"/>
        </w:rPr>
      </w:pPr>
      <w:r w:rsidRPr="00C37D2B">
        <w:rPr>
          <w:snapToGrid w:val="0"/>
        </w:rPr>
        <w:t>id-E-RABs-ToBeReleased-ModReqItem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127</w:t>
      </w:r>
    </w:p>
    <w:p w:rsidR="003E5B06" w:rsidRPr="00C37D2B" w:rsidRDefault="003E5B06" w:rsidP="003E5B06">
      <w:pPr>
        <w:pStyle w:val="PL"/>
        <w:rPr>
          <w:snapToGrid w:val="0"/>
        </w:rPr>
      </w:pPr>
      <w:r w:rsidRPr="00C37D2B">
        <w:rPr>
          <w:snapToGrid w:val="0"/>
        </w:rPr>
        <w:t>id-E-RABs-Admitted-ToBeAdded-ModAckList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128</w:t>
      </w:r>
    </w:p>
    <w:p w:rsidR="003E5B06" w:rsidRPr="00C37D2B" w:rsidRDefault="003E5B06" w:rsidP="003E5B06">
      <w:pPr>
        <w:pStyle w:val="PL"/>
        <w:rPr>
          <w:snapToGrid w:val="0"/>
        </w:rPr>
      </w:pPr>
      <w:r w:rsidRPr="00C37D2B">
        <w:rPr>
          <w:snapToGrid w:val="0"/>
        </w:rPr>
        <w:t>id-E-RABs-Admitted-ToBeModified-ModAckList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129</w:t>
      </w:r>
    </w:p>
    <w:p w:rsidR="003E5B06" w:rsidRPr="00C37D2B" w:rsidRDefault="003E5B06" w:rsidP="003E5B06">
      <w:pPr>
        <w:pStyle w:val="PL"/>
        <w:rPr>
          <w:snapToGrid w:val="0"/>
        </w:rPr>
      </w:pPr>
      <w:r w:rsidRPr="00C37D2B">
        <w:rPr>
          <w:snapToGrid w:val="0"/>
        </w:rPr>
        <w:t>id-E-RABs-Admitted-ToBeReleased-ModAckList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130</w:t>
      </w:r>
    </w:p>
    <w:p w:rsidR="003E5B06" w:rsidRPr="00C37D2B" w:rsidRDefault="003E5B06" w:rsidP="003E5B06">
      <w:pPr>
        <w:pStyle w:val="PL"/>
        <w:rPr>
          <w:snapToGrid w:val="0"/>
        </w:rPr>
      </w:pPr>
      <w:r w:rsidRPr="00C37D2B">
        <w:rPr>
          <w:snapToGrid w:val="0"/>
        </w:rPr>
        <w:t>id-E-RABs-Admitted-ToBeAdded-ModAckItem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131</w:t>
      </w:r>
    </w:p>
    <w:p w:rsidR="003E5B06" w:rsidRPr="00C37D2B" w:rsidRDefault="003E5B06" w:rsidP="003E5B06">
      <w:pPr>
        <w:pStyle w:val="PL"/>
        <w:rPr>
          <w:snapToGrid w:val="0"/>
        </w:rPr>
      </w:pPr>
      <w:r w:rsidRPr="00C37D2B">
        <w:rPr>
          <w:snapToGrid w:val="0"/>
        </w:rPr>
        <w:t>id-E-RABs-Admitted-ToBeModified-ModAckItem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132</w:t>
      </w:r>
    </w:p>
    <w:p w:rsidR="003E5B06" w:rsidRPr="00C37D2B" w:rsidRDefault="003E5B06" w:rsidP="003E5B06">
      <w:pPr>
        <w:pStyle w:val="PL"/>
        <w:rPr>
          <w:snapToGrid w:val="0"/>
        </w:rPr>
      </w:pPr>
      <w:r w:rsidRPr="00C37D2B">
        <w:rPr>
          <w:snapToGrid w:val="0"/>
        </w:rPr>
        <w:t>id-E-RABs-Admitted-ToBeReleased-ModAckItem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133</w:t>
      </w:r>
    </w:p>
    <w:p w:rsidR="003E5B06" w:rsidRPr="00C37D2B" w:rsidRDefault="003E5B06" w:rsidP="003E5B06">
      <w:pPr>
        <w:pStyle w:val="PL"/>
        <w:rPr>
          <w:snapToGrid w:val="0"/>
        </w:rPr>
      </w:pPr>
      <w:r w:rsidRPr="00C37D2B">
        <w:rPr>
          <w:snapToGrid w:val="0"/>
        </w:rPr>
        <w:t>id-E-RABs-ToBeReleased-ModReqd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134</w:t>
      </w:r>
    </w:p>
    <w:p w:rsidR="003E5B06" w:rsidRPr="00C37D2B" w:rsidRDefault="003E5B06" w:rsidP="003E5B06">
      <w:pPr>
        <w:pStyle w:val="PL"/>
        <w:rPr>
          <w:snapToGrid w:val="0"/>
        </w:rPr>
      </w:pPr>
      <w:r w:rsidRPr="00C37D2B">
        <w:rPr>
          <w:snapToGrid w:val="0"/>
        </w:rPr>
        <w:t>id-E-RABs-ToBeReleased-ModReqdItem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135</w:t>
      </w:r>
    </w:p>
    <w:p w:rsidR="003E5B06" w:rsidRPr="00C37D2B" w:rsidRDefault="003E5B06" w:rsidP="003E5B06">
      <w:pPr>
        <w:pStyle w:val="PL"/>
        <w:rPr>
          <w:snapToGrid w:val="0"/>
        </w:rPr>
      </w:pPr>
      <w:r w:rsidRPr="00C37D2B">
        <w:rPr>
          <w:snapToGrid w:val="0"/>
        </w:rPr>
        <w:t>id-SCGChangeIndication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136</w:t>
      </w:r>
    </w:p>
    <w:p w:rsidR="003E5B06" w:rsidRPr="00C37D2B" w:rsidRDefault="003E5B06" w:rsidP="003E5B06">
      <w:pPr>
        <w:pStyle w:val="PL"/>
        <w:rPr>
          <w:snapToGrid w:val="0"/>
        </w:rPr>
      </w:pPr>
      <w:r w:rsidRPr="00C37D2B">
        <w:rPr>
          <w:snapToGrid w:val="0"/>
        </w:rPr>
        <w:t>id-E-RABs-ToBeReleased-List-RelReq</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137</w:t>
      </w:r>
    </w:p>
    <w:p w:rsidR="003E5B06" w:rsidRPr="00C37D2B" w:rsidRDefault="003E5B06" w:rsidP="003E5B06">
      <w:pPr>
        <w:pStyle w:val="PL"/>
        <w:rPr>
          <w:snapToGrid w:val="0"/>
        </w:rPr>
      </w:pPr>
      <w:r w:rsidRPr="00C37D2B">
        <w:rPr>
          <w:snapToGrid w:val="0"/>
        </w:rPr>
        <w:t>id-E-RABs-ToBeReleased-RelReqItem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138</w:t>
      </w:r>
    </w:p>
    <w:p w:rsidR="003E5B06" w:rsidRPr="00C37D2B" w:rsidRDefault="003E5B06" w:rsidP="003E5B06">
      <w:pPr>
        <w:pStyle w:val="PL"/>
        <w:rPr>
          <w:snapToGrid w:val="0"/>
        </w:rPr>
      </w:pPr>
      <w:r w:rsidRPr="00C37D2B">
        <w:rPr>
          <w:snapToGrid w:val="0"/>
        </w:rPr>
        <w:t>id-E-RABs-ToBeReleased-List-RelConf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139</w:t>
      </w:r>
    </w:p>
    <w:p w:rsidR="003E5B06" w:rsidRPr="00C37D2B" w:rsidRDefault="003E5B06" w:rsidP="003E5B06">
      <w:pPr>
        <w:pStyle w:val="PL"/>
        <w:rPr>
          <w:snapToGrid w:val="0"/>
        </w:rPr>
      </w:pPr>
      <w:r w:rsidRPr="00C37D2B">
        <w:rPr>
          <w:snapToGrid w:val="0"/>
        </w:rPr>
        <w:t>id-E-RABs-ToBeReleased-RelConfItem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140</w:t>
      </w:r>
    </w:p>
    <w:p w:rsidR="003E5B06" w:rsidRPr="00C37D2B" w:rsidRDefault="003E5B06" w:rsidP="003E5B06">
      <w:pPr>
        <w:pStyle w:val="PL"/>
        <w:rPr>
          <w:snapToGrid w:val="0"/>
        </w:rPr>
      </w:pPr>
      <w:r w:rsidRPr="00C37D2B">
        <w:rPr>
          <w:snapToGrid w:val="0"/>
        </w:rPr>
        <w:t>id-E-RABs-SubjectToCounterCheck-List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141</w:t>
      </w:r>
    </w:p>
    <w:p w:rsidR="003E5B06" w:rsidRPr="00C37D2B" w:rsidRDefault="003E5B06" w:rsidP="003E5B06">
      <w:pPr>
        <w:pStyle w:val="PL"/>
        <w:rPr>
          <w:snapToGrid w:val="0"/>
        </w:rPr>
      </w:pPr>
      <w:r w:rsidRPr="00C37D2B">
        <w:rPr>
          <w:snapToGrid w:val="0"/>
        </w:rPr>
        <w:t>id-E-RABs-SubjectToCounterCheckItem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142</w:t>
      </w:r>
    </w:p>
    <w:p w:rsidR="003E5B06" w:rsidRPr="00C37D2B" w:rsidRDefault="003E5B06" w:rsidP="003E5B06">
      <w:pPr>
        <w:pStyle w:val="PL"/>
        <w:rPr>
          <w:snapToGrid w:val="0"/>
        </w:rPr>
      </w:pPr>
      <w:r w:rsidRPr="00C37D2B">
        <w:rPr>
          <w:snapToGrid w:val="0"/>
        </w:rPr>
        <w:t>id-CoverageModificationList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143</w:t>
      </w:r>
    </w:p>
    <w:p w:rsidR="003E5B06" w:rsidRPr="00C37D2B" w:rsidRDefault="003E5B06" w:rsidP="003E5B06">
      <w:pPr>
        <w:pStyle w:val="PL"/>
        <w:rPr>
          <w:snapToGrid w:val="0"/>
        </w:rPr>
      </w:pPr>
      <w:r w:rsidRPr="00C37D2B">
        <w:rPr>
          <w:snapToGrid w:val="0"/>
        </w:rPr>
        <w:t>id-ReportingPeriodicityCSIR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145</w:t>
      </w:r>
    </w:p>
    <w:p w:rsidR="003E5B06" w:rsidRPr="00C37D2B" w:rsidRDefault="003E5B06" w:rsidP="003E5B06">
      <w:pPr>
        <w:pStyle w:val="PL"/>
        <w:rPr>
          <w:snapToGrid w:val="0"/>
        </w:rPr>
      </w:pPr>
      <w:r w:rsidRPr="00C37D2B">
        <w:rPr>
          <w:snapToGrid w:val="0"/>
        </w:rPr>
        <w:t>id-CSIReportList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146</w:t>
      </w:r>
    </w:p>
    <w:p w:rsidR="003E5B06" w:rsidRPr="00C37D2B" w:rsidRDefault="003E5B06" w:rsidP="003E5B06">
      <w:pPr>
        <w:pStyle w:val="PL"/>
        <w:rPr>
          <w:snapToGrid w:val="0"/>
        </w:rPr>
      </w:pPr>
      <w:r w:rsidRPr="00C37D2B">
        <w:rPr>
          <w:snapToGrid w:val="0"/>
        </w:rPr>
        <w:t>id-UEID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147</w:t>
      </w:r>
    </w:p>
    <w:p w:rsidR="003E5B06" w:rsidRPr="00C37D2B" w:rsidRDefault="003E5B06" w:rsidP="003E5B06">
      <w:pPr>
        <w:pStyle w:val="PL"/>
        <w:rPr>
          <w:snapToGrid w:val="0"/>
        </w:rPr>
      </w:pPr>
      <w:r w:rsidRPr="00C37D2B">
        <w:rPr>
          <w:snapToGrid w:val="0"/>
        </w:rPr>
        <w:t>id-enhancedRNTP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148</w:t>
      </w:r>
    </w:p>
    <w:p w:rsidR="003E5B06" w:rsidRPr="00C37D2B" w:rsidRDefault="003E5B06" w:rsidP="003E5B06">
      <w:pPr>
        <w:pStyle w:val="PL"/>
        <w:rPr>
          <w:snapToGrid w:val="0"/>
        </w:rPr>
      </w:pPr>
      <w:r w:rsidRPr="00C37D2B">
        <w:rPr>
          <w:snapToGrid w:val="0"/>
        </w:rPr>
        <w:t>id-ProSeUEtoNetworkRelaying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149</w:t>
      </w:r>
    </w:p>
    <w:p w:rsidR="003E5B06" w:rsidRPr="00C37D2B" w:rsidRDefault="003E5B06" w:rsidP="003E5B06">
      <w:pPr>
        <w:pStyle w:val="PL"/>
        <w:rPr>
          <w:snapToGrid w:val="0"/>
        </w:rPr>
      </w:pPr>
      <w:r w:rsidRPr="00C37D2B">
        <w:rPr>
          <w:snapToGrid w:val="0"/>
        </w:rPr>
        <w:t>id-ReceiveStatusOfULPDCPSDUsPDCP-SNlength18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150</w:t>
      </w:r>
    </w:p>
    <w:p w:rsidR="003E5B06" w:rsidRPr="00C37D2B" w:rsidRDefault="003E5B06" w:rsidP="003E5B06">
      <w:pPr>
        <w:pStyle w:val="PL"/>
        <w:rPr>
          <w:snapToGrid w:val="0"/>
        </w:rPr>
      </w:pPr>
      <w:r w:rsidRPr="00C37D2B">
        <w:rPr>
          <w:snapToGrid w:val="0"/>
        </w:rPr>
        <w:t>id-ULCOUNTValuePDCP-SNlength18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151</w:t>
      </w:r>
    </w:p>
    <w:p w:rsidR="003E5B06" w:rsidRPr="00C37D2B" w:rsidRDefault="003E5B06" w:rsidP="003E5B06">
      <w:pPr>
        <w:pStyle w:val="PL"/>
        <w:rPr>
          <w:snapToGrid w:val="0"/>
        </w:rPr>
      </w:pPr>
      <w:r w:rsidRPr="00C37D2B">
        <w:rPr>
          <w:snapToGrid w:val="0"/>
        </w:rPr>
        <w:t>id-DLCOUNTValuePDCP-SNlength18</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152</w:t>
      </w:r>
    </w:p>
    <w:p w:rsidR="003E5B06" w:rsidRPr="00C37D2B" w:rsidRDefault="003E5B06" w:rsidP="003E5B06">
      <w:pPr>
        <w:pStyle w:val="PL"/>
        <w:rPr>
          <w:snapToGrid w:val="0"/>
        </w:rPr>
      </w:pPr>
      <w:r w:rsidRPr="00C37D2B">
        <w:rPr>
          <w:snapToGrid w:val="0"/>
        </w:rPr>
        <w:t>id-UE-ContextReferenceAtSeNB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153</w:t>
      </w:r>
    </w:p>
    <w:p w:rsidR="003E5B06" w:rsidRPr="00C37D2B" w:rsidRDefault="003E5B06" w:rsidP="003E5B06">
      <w:pPr>
        <w:pStyle w:val="PL"/>
        <w:rPr>
          <w:snapToGrid w:val="0"/>
        </w:rPr>
      </w:pPr>
      <w:r w:rsidRPr="00C37D2B">
        <w:rPr>
          <w:snapToGrid w:val="0"/>
        </w:rPr>
        <w:t>id-UE-ContextKeptIndicator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154</w:t>
      </w:r>
    </w:p>
    <w:p w:rsidR="003E5B06" w:rsidRPr="00C37D2B" w:rsidRDefault="003E5B06" w:rsidP="003E5B06">
      <w:pPr>
        <w:pStyle w:val="PL"/>
        <w:rPr>
          <w:snapToGrid w:val="0"/>
        </w:rPr>
      </w:pPr>
      <w:r w:rsidRPr="00C37D2B">
        <w:rPr>
          <w:snapToGrid w:val="0"/>
        </w:rPr>
        <w:t>id-New-eNB-UE-X2AP-ID-Extension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155</w:t>
      </w:r>
    </w:p>
    <w:p w:rsidR="003E5B06" w:rsidRPr="00C37D2B" w:rsidRDefault="003E5B06" w:rsidP="003E5B06">
      <w:pPr>
        <w:pStyle w:val="PL"/>
        <w:rPr>
          <w:snapToGrid w:val="0"/>
        </w:rPr>
      </w:pPr>
      <w:r w:rsidRPr="00C37D2B">
        <w:rPr>
          <w:snapToGrid w:val="0"/>
        </w:rPr>
        <w:t>id-Old-eNB-UE-X2AP-ID-Extension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156</w:t>
      </w:r>
    </w:p>
    <w:p w:rsidR="003E5B06" w:rsidRPr="00C37D2B" w:rsidRDefault="003E5B06" w:rsidP="003E5B06">
      <w:pPr>
        <w:pStyle w:val="PL"/>
        <w:rPr>
          <w:snapToGrid w:val="0"/>
        </w:rPr>
      </w:pPr>
      <w:r w:rsidRPr="00C37D2B">
        <w:rPr>
          <w:snapToGrid w:val="0"/>
        </w:rPr>
        <w:t>id-MeNB-UE-X2AP-ID-Extension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157</w:t>
      </w:r>
    </w:p>
    <w:p w:rsidR="003E5B06" w:rsidRPr="00C37D2B" w:rsidRDefault="003E5B06" w:rsidP="003E5B06">
      <w:pPr>
        <w:pStyle w:val="PL"/>
        <w:rPr>
          <w:snapToGrid w:val="0"/>
        </w:rPr>
      </w:pPr>
      <w:r w:rsidRPr="00C37D2B">
        <w:rPr>
          <w:snapToGrid w:val="0"/>
        </w:rPr>
        <w:t>id-SeNB-UE-X2AP-ID-Extension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158</w:t>
      </w:r>
    </w:p>
    <w:p w:rsidR="003E5B06" w:rsidRPr="00C37D2B" w:rsidRDefault="003E5B06" w:rsidP="003E5B06">
      <w:pPr>
        <w:pStyle w:val="PL"/>
        <w:rPr>
          <w:snapToGrid w:val="0"/>
        </w:rPr>
      </w:pPr>
      <w:r w:rsidRPr="00C37D2B">
        <w:rPr>
          <w:snapToGrid w:val="0"/>
        </w:rPr>
        <w:t>id-LHN-ID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159</w:t>
      </w:r>
    </w:p>
    <w:p w:rsidR="003E5B06" w:rsidRPr="00C37D2B" w:rsidRDefault="003E5B06" w:rsidP="003E5B06">
      <w:pPr>
        <w:pStyle w:val="PL"/>
        <w:rPr>
          <w:snapToGrid w:val="0"/>
        </w:rPr>
      </w:pPr>
      <w:r w:rsidRPr="00C37D2B">
        <w:rPr>
          <w:snapToGrid w:val="0"/>
        </w:rPr>
        <w:t>id-FreqBandIndicatorPriority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160</w:t>
      </w:r>
    </w:p>
    <w:p w:rsidR="003E5B06" w:rsidRPr="00C37D2B" w:rsidRDefault="003E5B06" w:rsidP="003E5B06">
      <w:pPr>
        <w:pStyle w:val="PL"/>
        <w:rPr>
          <w:snapToGrid w:val="0"/>
        </w:rPr>
      </w:pPr>
      <w:r w:rsidRPr="00C37D2B">
        <w:rPr>
          <w:snapToGrid w:val="0"/>
        </w:rPr>
        <w:t>id-M6Configuration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161</w:t>
      </w:r>
    </w:p>
    <w:p w:rsidR="003E5B06" w:rsidRPr="00C37D2B" w:rsidRDefault="003E5B06" w:rsidP="003E5B06">
      <w:pPr>
        <w:pStyle w:val="PL"/>
      </w:pPr>
      <w:r w:rsidRPr="00C37D2B">
        <w:rPr>
          <w:snapToGrid w:val="0"/>
        </w:rPr>
        <w:t>id-M7Configuration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162</w:t>
      </w:r>
    </w:p>
    <w:p w:rsidR="003E5B06" w:rsidRPr="00C37D2B" w:rsidRDefault="003E5B06" w:rsidP="003E5B06">
      <w:pPr>
        <w:pStyle w:val="PL"/>
        <w:rPr>
          <w:snapToGrid w:val="0"/>
        </w:rPr>
      </w:pPr>
      <w:r w:rsidRPr="00C37D2B">
        <w:rPr>
          <w:snapToGrid w:val="0"/>
        </w:rPr>
        <w:t>id-Tunnel-Information-for-BBF</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163</w:t>
      </w:r>
    </w:p>
    <w:p w:rsidR="003E5B06" w:rsidRPr="00C37D2B" w:rsidRDefault="003E5B06" w:rsidP="003E5B06">
      <w:pPr>
        <w:pStyle w:val="PL"/>
        <w:rPr>
          <w:snapToGrid w:val="0"/>
        </w:rPr>
      </w:pPr>
      <w:r w:rsidRPr="00C37D2B">
        <w:rPr>
          <w:snapToGrid w:val="0"/>
        </w:rPr>
        <w:t>id-SIPTO-BearerDeactivationIndication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164</w:t>
      </w:r>
    </w:p>
    <w:p w:rsidR="003E5B06" w:rsidRPr="00C37D2B" w:rsidRDefault="003E5B06" w:rsidP="003E5B06">
      <w:pPr>
        <w:pStyle w:val="PL"/>
        <w:rPr>
          <w:snapToGrid w:val="0"/>
        </w:rPr>
      </w:pPr>
      <w:r w:rsidRPr="00C37D2B">
        <w:rPr>
          <w:snapToGrid w:val="0"/>
        </w:rPr>
        <w:t>id-GW-TransportLayerAddress</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165</w:t>
      </w:r>
    </w:p>
    <w:p w:rsidR="003E5B06" w:rsidRPr="00C37D2B" w:rsidRDefault="003E5B06" w:rsidP="003E5B06">
      <w:pPr>
        <w:pStyle w:val="PL"/>
        <w:rPr>
          <w:snapToGrid w:val="0"/>
        </w:rPr>
      </w:pPr>
      <w:r w:rsidRPr="00C37D2B">
        <w:rPr>
          <w:snapToGrid w:val="0"/>
        </w:rPr>
        <w:t>id-Correlation-ID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166</w:t>
      </w:r>
    </w:p>
    <w:p w:rsidR="003E5B06" w:rsidRPr="00C37D2B" w:rsidRDefault="003E5B06" w:rsidP="003E5B06">
      <w:pPr>
        <w:pStyle w:val="PL"/>
        <w:rPr>
          <w:snapToGrid w:val="0"/>
        </w:rPr>
      </w:pPr>
      <w:r w:rsidRPr="00C37D2B">
        <w:rPr>
          <w:rFonts w:cs="Courier New"/>
          <w:snapToGrid w:val="0"/>
        </w:rPr>
        <w:t>id-SIPTO-Correlation-ID</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167</w:t>
      </w:r>
    </w:p>
    <w:p w:rsidR="003E5B06" w:rsidRPr="00C37D2B" w:rsidRDefault="003E5B06" w:rsidP="003E5B06">
      <w:pPr>
        <w:pStyle w:val="PL"/>
        <w:rPr>
          <w:snapToGrid w:val="0"/>
        </w:rPr>
      </w:pPr>
      <w:r w:rsidRPr="00C37D2B">
        <w:rPr>
          <w:rFonts w:cs="Courier New"/>
          <w:snapToGrid w:val="0"/>
        </w:rPr>
        <w:t>id-SIPTO-L-GW-TransportLayerAddress</w:t>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rFonts w:cs="Courier New"/>
          <w:snapToGrid w:val="0"/>
        </w:rPr>
        <w:tab/>
      </w:r>
      <w:r w:rsidRPr="00C37D2B">
        <w:rPr>
          <w:snapToGrid w:val="0"/>
        </w:rPr>
        <w:t>ProtocolIE-ID ::= 168</w:t>
      </w:r>
    </w:p>
    <w:p w:rsidR="003E5B06" w:rsidRPr="00C37D2B" w:rsidRDefault="003E5B06" w:rsidP="003E5B06">
      <w:pPr>
        <w:pStyle w:val="PL"/>
        <w:rPr>
          <w:snapToGrid w:val="0"/>
        </w:rPr>
      </w:pPr>
      <w:r w:rsidRPr="00C37D2B">
        <w:rPr>
          <w:snapToGrid w:val="0"/>
        </w:rPr>
        <w:lastRenderedPageBreak/>
        <w:t>id-X2RemovalThreshold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169</w:t>
      </w:r>
    </w:p>
    <w:p w:rsidR="003E5B06" w:rsidRPr="00C37D2B" w:rsidRDefault="003E5B06" w:rsidP="003E5B06">
      <w:pPr>
        <w:pStyle w:val="PL"/>
        <w:rPr>
          <w:snapToGrid w:val="0"/>
        </w:rPr>
      </w:pPr>
      <w:r w:rsidRPr="00C37D2B">
        <w:rPr>
          <w:snapToGrid w:val="0"/>
        </w:rPr>
        <w:t>id-CellReportingIndicator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170</w:t>
      </w:r>
    </w:p>
    <w:p w:rsidR="003E5B06" w:rsidRPr="00C37D2B" w:rsidRDefault="003E5B06" w:rsidP="003E5B06">
      <w:pPr>
        <w:pStyle w:val="PL"/>
        <w:rPr>
          <w:snapToGrid w:val="0"/>
        </w:rPr>
      </w:pPr>
      <w:r w:rsidRPr="00C37D2B">
        <w:rPr>
          <w:snapToGrid w:val="0"/>
        </w:rPr>
        <w:t>id-BearerType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171</w:t>
      </w:r>
    </w:p>
    <w:p w:rsidR="003E5B06" w:rsidRPr="00C37D2B" w:rsidRDefault="003E5B06" w:rsidP="003E5B06">
      <w:pPr>
        <w:pStyle w:val="PL"/>
        <w:rPr>
          <w:snapToGrid w:val="0"/>
        </w:rPr>
      </w:pPr>
      <w:r w:rsidRPr="00C37D2B">
        <w:rPr>
          <w:snapToGrid w:val="0"/>
        </w:rPr>
        <w:t>id-resumeID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172</w:t>
      </w:r>
    </w:p>
    <w:p w:rsidR="003E5B06" w:rsidRPr="00C37D2B" w:rsidRDefault="003E5B06" w:rsidP="003E5B06">
      <w:pPr>
        <w:pStyle w:val="PL"/>
        <w:rPr>
          <w:snapToGrid w:val="0"/>
        </w:rPr>
      </w:pPr>
      <w:r w:rsidRPr="00C37D2B">
        <w:rPr>
          <w:snapToGrid w:val="0"/>
        </w:rPr>
        <w:t>id-UE-ContextInformationRetrieve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173</w:t>
      </w:r>
    </w:p>
    <w:p w:rsidR="003E5B06" w:rsidRPr="00C37D2B" w:rsidRDefault="003E5B06" w:rsidP="003E5B06">
      <w:pPr>
        <w:pStyle w:val="PL"/>
        <w:rPr>
          <w:snapToGrid w:val="0"/>
        </w:rPr>
      </w:pPr>
      <w:r w:rsidRPr="00C37D2B">
        <w:rPr>
          <w:snapToGrid w:val="0"/>
        </w:rPr>
        <w:t>id-E-RABs-ToBeSetupRetrieve-Item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174</w:t>
      </w:r>
    </w:p>
    <w:p w:rsidR="003E5B06" w:rsidRPr="00C37D2B" w:rsidRDefault="003E5B06" w:rsidP="003E5B06">
      <w:pPr>
        <w:pStyle w:val="PL"/>
        <w:rPr>
          <w:snapToGrid w:val="0"/>
        </w:rPr>
      </w:pPr>
      <w:r w:rsidRPr="00C37D2B">
        <w:rPr>
          <w:snapToGrid w:val="0"/>
        </w:rPr>
        <w:t>id-NewEUTRANCellIdentifier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175</w:t>
      </w:r>
    </w:p>
    <w:p w:rsidR="003E5B06" w:rsidRPr="00C37D2B" w:rsidRDefault="003E5B06" w:rsidP="003E5B06">
      <w:pPr>
        <w:pStyle w:val="PL"/>
        <w:rPr>
          <w:snapToGrid w:val="0"/>
        </w:rPr>
      </w:pPr>
      <w:r w:rsidRPr="00C37D2B">
        <w:rPr>
          <w:snapToGrid w:val="0"/>
        </w:rPr>
        <w:t>id-V2XServicesAuthorized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176</w:t>
      </w:r>
    </w:p>
    <w:p w:rsidR="003E5B06" w:rsidRPr="00C37D2B" w:rsidRDefault="003E5B06" w:rsidP="003E5B06">
      <w:pPr>
        <w:pStyle w:val="PL"/>
        <w:rPr>
          <w:snapToGrid w:val="0"/>
        </w:rPr>
      </w:pPr>
      <w:r w:rsidRPr="00C37D2B">
        <w:rPr>
          <w:snapToGrid w:val="0"/>
        </w:rPr>
        <w:t>id-OffsetOfNbiotChannelNumberToDL-EARFCN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177</w:t>
      </w:r>
    </w:p>
    <w:p w:rsidR="003E5B06" w:rsidRPr="00C37D2B" w:rsidRDefault="003E5B06" w:rsidP="003E5B06">
      <w:pPr>
        <w:pStyle w:val="PL"/>
        <w:rPr>
          <w:snapToGrid w:val="0"/>
          <w:lang w:eastAsia="zh-CN"/>
        </w:rPr>
      </w:pPr>
      <w:r w:rsidRPr="00C37D2B">
        <w:rPr>
          <w:snapToGrid w:val="0"/>
        </w:rPr>
        <w:t>id-OffsetOfNbiotChannelNumberToUL-EARFCN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178</w:t>
      </w:r>
    </w:p>
    <w:p w:rsidR="003E5B06" w:rsidRPr="00C37D2B" w:rsidRDefault="003E5B06" w:rsidP="003E5B06">
      <w:pPr>
        <w:pStyle w:val="PL"/>
        <w:rPr>
          <w:snapToGrid w:val="0"/>
          <w:lang w:eastAsia="zh-CN"/>
        </w:rPr>
      </w:pPr>
      <w:r w:rsidRPr="00C37D2B">
        <w:rPr>
          <w:snapToGrid w:val="0"/>
        </w:rPr>
        <w:t>id-AdditionalSpecialSubframe</w:t>
      </w:r>
      <w:r w:rsidRPr="00C37D2B">
        <w:rPr>
          <w:snapToGrid w:val="0"/>
          <w:lang w:eastAsia="zh-CN"/>
        </w:rPr>
        <w:t>Extension</w:t>
      </w:r>
      <w:r w:rsidRPr="00C37D2B">
        <w:rPr>
          <w:snapToGrid w:val="0"/>
        </w:rPr>
        <w: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 xml:space="preserve">ProtocolIE-ID ::= </w:t>
      </w:r>
      <w:r w:rsidRPr="00C37D2B">
        <w:rPr>
          <w:snapToGrid w:val="0"/>
          <w:lang w:eastAsia="zh-CN"/>
        </w:rPr>
        <w:t>179</w:t>
      </w:r>
    </w:p>
    <w:p w:rsidR="003E5B06" w:rsidRPr="00C37D2B" w:rsidRDefault="003E5B06" w:rsidP="003E5B06">
      <w:pPr>
        <w:pStyle w:val="PL"/>
        <w:rPr>
          <w:snapToGrid w:val="0"/>
        </w:rPr>
      </w:pPr>
      <w:r w:rsidRPr="00C37D2B">
        <w:rPr>
          <w:snapToGrid w:val="0"/>
        </w:rPr>
        <w:t>id-BandwidthReducedSI</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180</w:t>
      </w:r>
    </w:p>
    <w:p w:rsidR="003E5B06" w:rsidRPr="00C37D2B" w:rsidRDefault="003E5B06" w:rsidP="003E5B06">
      <w:pPr>
        <w:pStyle w:val="PL"/>
        <w:rPr>
          <w:snapToGrid w:val="0"/>
          <w:lang w:eastAsia="zh-CN"/>
        </w:rPr>
      </w:pPr>
      <w:r w:rsidRPr="00C37D2B">
        <w:rPr>
          <w:rFonts w:cs="Courier New"/>
          <w:snapToGrid w:val="0"/>
        </w:rPr>
        <w:t>id-</w:t>
      </w:r>
      <w:r w:rsidRPr="00C37D2B">
        <w:rPr>
          <w:lang w:eastAsia="zh-CN"/>
        </w:rPr>
        <w:t>M</w:t>
      </w:r>
      <w:r w:rsidRPr="00C37D2B">
        <w:rPr>
          <w:lang w:eastAsia="ja-JP"/>
        </w:rPr>
        <w:t>akeBeforeBreak</w:t>
      </w:r>
      <w:r w:rsidRPr="00C37D2B">
        <w:rPr>
          <w:lang w:eastAsia="zh-CN"/>
        </w:rPr>
        <w:t>I</w:t>
      </w:r>
      <w:r w:rsidRPr="00C37D2B">
        <w:rPr>
          <w:lang w:eastAsia="ja-JP"/>
        </w:rPr>
        <w:t>ndicator</w:t>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lang w:eastAsia="zh-CN"/>
        </w:rPr>
        <w:tab/>
      </w:r>
      <w:r w:rsidRPr="00C37D2B">
        <w:rPr>
          <w:snapToGrid w:val="0"/>
        </w:rPr>
        <w:t xml:space="preserve">ProtocolIE-ID ::= </w:t>
      </w:r>
      <w:r w:rsidRPr="00C37D2B">
        <w:rPr>
          <w:snapToGrid w:val="0"/>
          <w:lang w:eastAsia="zh-CN"/>
        </w:rPr>
        <w:t>181</w:t>
      </w:r>
    </w:p>
    <w:p w:rsidR="003E5B06" w:rsidRPr="00C37D2B" w:rsidRDefault="003E5B06" w:rsidP="003E5B06">
      <w:pPr>
        <w:pStyle w:val="PL"/>
        <w:rPr>
          <w:snapToGrid w:val="0"/>
        </w:rPr>
      </w:pPr>
      <w:r w:rsidRPr="00C37D2B">
        <w:rPr>
          <w:snapToGrid w:val="0"/>
        </w:rPr>
        <w:t>id-UE-ContextReferenceAtWT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182</w:t>
      </w:r>
    </w:p>
    <w:p w:rsidR="003E5B06" w:rsidRPr="00C37D2B" w:rsidRDefault="003E5B06" w:rsidP="003E5B06">
      <w:pPr>
        <w:pStyle w:val="PL"/>
        <w:rPr>
          <w:snapToGrid w:val="0"/>
        </w:rPr>
      </w:pPr>
      <w:r w:rsidRPr="00C37D2B">
        <w:rPr>
          <w:snapToGrid w:val="0"/>
        </w:rPr>
        <w:t>id-WT-UE-ContextKeptIndicator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183</w:t>
      </w:r>
    </w:p>
    <w:p w:rsidR="003E5B06" w:rsidRPr="00C37D2B" w:rsidRDefault="003E5B06" w:rsidP="003E5B06">
      <w:pPr>
        <w:pStyle w:val="PL"/>
        <w:rPr>
          <w:snapToGrid w:val="0"/>
          <w:lang w:eastAsia="zh-CN"/>
        </w:rPr>
      </w:pPr>
      <w:r w:rsidRPr="00C37D2B">
        <w:rPr>
          <w:snapToGrid w:val="0"/>
          <w:lang w:eastAsia="zh-CN"/>
        </w:rPr>
        <w:t>id-UESidelinkAggregate</w:t>
      </w:r>
      <w:r w:rsidRPr="00C37D2B">
        <w:rPr>
          <w:snapToGrid w:val="0"/>
        </w:rPr>
        <w:t>MaximumBit</w:t>
      </w:r>
      <w:r w:rsidRPr="00C37D2B">
        <w:rPr>
          <w:snapToGrid w:val="0"/>
          <w:lang w:eastAsia="zh-CN"/>
        </w:rPr>
        <w:t>R</w:t>
      </w:r>
      <w:r w:rsidRPr="00C37D2B">
        <w:rPr>
          <w:snapToGrid w:val="0"/>
        </w:rPr>
        <w:t>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ProtocolIE-ID ::=</w:t>
      </w:r>
      <w:r w:rsidRPr="00C37D2B">
        <w:rPr>
          <w:snapToGrid w:val="0"/>
          <w:lang w:eastAsia="zh-CN"/>
        </w:rPr>
        <w:t xml:space="preserve"> 184</w:t>
      </w:r>
    </w:p>
    <w:p w:rsidR="003E5B06" w:rsidRPr="00C37D2B" w:rsidRDefault="003E5B06" w:rsidP="003E5B06">
      <w:pPr>
        <w:pStyle w:val="PL"/>
        <w:rPr>
          <w:snapToGrid w:val="0"/>
        </w:rPr>
      </w:pPr>
      <w:r w:rsidRPr="00C37D2B">
        <w:rPr>
          <w:snapToGrid w:val="0"/>
        </w:rPr>
        <w:t>id-</w:t>
      </w:r>
      <w:r w:rsidRPr="00C37D2B">
        <w:t>uL-GTPtunnelEndpoint</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185</w:t>
      </w:r>
    </w:p>
    <w:p w:rsidR="003E5B06" w:rsidRPr="00C37D2B" w:rsidRDefault="003E5B06" w:rsidP="003E5B06">
      <w:pPr>
        <w:pStyle w:val="PL"/>
        <w:rPr>
          <w:snapToGrid w:val="0"/>
          <w:lang w:eastAsia="zh-CN"/>
        </w:rPr>
      </w:pPr>
      <w:r w:rsidRPr="00C37D2B">
        <w:rPr>
          <w:snapToGrid w:val="0"/>
          <w:lang w:eastAsia="zh-CN"/>
        </w:rPr>
        <w:t>id-DL-scheduling-PDCCH-CCE-usage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193</w:t>
      </w:r>
    </w:p>
    <w:p w:rsidR="003E5B06" w:rsidRPr="00C37D2B" w:rsidRDefault="003E5B06" w:rsidP="003E5B06">
      <w:pPr>
        <w:pStyle w:val="PL"/>
        <w:rPr>
          <w:snapToGrid w:val="0"/>
          <w:lang w:eastAsia="zh-CN"/>
        </w:rPr>
      </w:pPr>
      <w:r w:rsidRPr="00C37D2B">
        <w:rPr>
          <w:snapToGrid w:val="0"/>
          <w:lang w:eastAsia="zh-CN"/>
        </w:rPr>
        <w:t>id-UL-scheduling-PDCCH-CCE-usage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rPr>
        <w:t xml:space="preserve">ProtocolIE-ID ::= </w:t>
      </w:r>
      <w:r w:rsidRPr="00C37D2B">
        <w:rPr>
          <w:snapToGrid w:val="0"/>
          <w:lang w:eastAsia="zh-CN"/>
        </w:rPr>
        <w:t>194</w:t>
      </w:r>
    </w:p>
    <w:p w:rsidR="003E5B06" w:rsidRPr="00C37D2B" w:rsidRDefault="003E5B06" w:rsidP="003E5B06">
      <w:pPr>
        <w:pStyle w:val="PL"/>
        <w:rPr>
          <w:snapToGrid w:val="0"/>
          <w:lang w:eastAsia="zh-CN"/>
        </w:rPr>
      </w:pPr>
      <w:r w:rsidRPr="00C37D2B">
        <w:rPr>
          <w:snapToGrid w:val="0"/>
        </w:rPr>
        <w:t>id-UEAppLayerMeasConfig</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195</w:t>
      </w:r>
    </w:p>
    <w:p w:rsidR="003E5B06" w:rsidRPr="00C37D2B" w:rsidRDefault="003E5B06" w:rsidP="003E5B06">
      <w:pPr>
        <w:pStyle w:val="PL"/>
        <w:rPr>
          <w:rFonts w:eastAsia="等线"/>
          <w:snapToGrid w:val="0"/>
          <w:lang w:eastAsia="zh-CN"/>
        </w:rPr>
      </w:pPr>
      <w:r w:rsidRPr="00C37D2B">
        <w:rPr>
          <w:rFonts w:eastAsia="等线"/>
          <w:snapToGrid w:val="0"/>
          <w:lang w:eastAsia="zh-CN"/>
        </w:rPr>
        <w:t>id-extended-e-RAB-MaximumBitrateDL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196</w:t>
      </w:r>
    </w:p>
    <w:p w:rsidR="003E5B06" w:rsidRPr="00C37D2B" w:rsidRDefault="003E5B06" w:rsidP="003E5B06">
      <w:pPr>
        <w:pStyle w:val="PL"/>
        <w:rPr>
          <w:rFonts w:eastAsia="等线"/>
          <w:snapToGrid w:val="0"/>
          <w:lang w:eastAsia="zh-CN"/>
        </w:rPr>
      </w:pPr>
      <w:r w:rsidRPr="00C37D2B">
        <w:rPr>
          <w:rFonts w:eastAsia="等线"/>
          <w:snapToGrid w:val="0"/>
          <w:lang w:eastAsia="zh-CN"/>
        </w:rPr>
        <w:t>id-extended-e-RAB-MaximumBitrateUL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197</w:t>
      </w:r>
    </w:p>
    <w:p w:rsidR="003E5B06" w:rsidRPr="00C37D2B" w:rsidRDefault="003E5B06" w:rsidP="003E5B06">
      <w:pPr>
        <w:pStyle w:val="PL"/>
        <w:rPr>
          <w:rFonts w:eastAsia="等线"/>
          <w:snapToGrid w:val="0"/>
          <w:lang w:eastAsia="zh-CN"/>
        </w:rPr>
      </w:pPr>
      <w:r w:rsidRPr="00C37D2B">
        <w:rPr>
          <w:rFonts w:eastAsia="等线"/>
          <w:snapToGrid w:val="0"/>
          <w:lang w:eastAsia="zh-CN"/>
        </w:rPr>
        <w:t>id-extended-e-RAB-GuaranteedBitrateDL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198</w:t>
      </w:r>
    </w:p>
    <w:p w:rsidR="003E5B06" w:rsidRPr="00C37D2B" w:rsidRDefault="003E5B06" w:rsidP="003E5B06">
      <w:pPr>
        <w:pStyle w:val="PL"/>
        <w:rPr>
          <w:rFonts w:eastAsia="等线"/>
          <w:snapToGrid w:val="0"/>
          <w:lang w:eastAsia="zh-CN"/>
        </w:rPr>
      </w:pPr>
      <w:r w:rsidRPr="00C37D2B">
        <w:rPr>
          <w:rFonts w:eastAsia="等线"/>
          <w:snapToGrid w:val="0"/>
          <w:lang w:eastAsia="zh-CN"/>
        </w:rPr>
        <w:t>id-extended-e-RAB-GuaranteedBitrateUL</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199</w:t>
      </w:r>
    </w:p>
    <w:p w:rsidR="003E5B06" w:rsidRPr="00C37D2B" w:rsidRDefault="003E5B06" w:rsidP="003E5B06">
      <w:pPr>
        <w:pStyle w:val="PL"/>
        <w:rPr>
          <w:rFonts w:eastAsia="等线"/>
          <w:snapToGrid w:val="0"/>
          <w:lang w:eastAsia="zh-CN"/>
        </w:rPr>
      </w:pPr>
      <w:r w:rsidRPr="00C37D2B">
        <w:rPr>
          <w:rFonts w:eastAsia="等线"/>
          <w:snapToGrid w:val="0"/>
          <w:lang w:eastAsia="zh-CN"/>
        </w:rPr>
        <w:t>id-extended-uEaggregateMaximumBitRateDownlink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200</w:t>
      </w:r>
    </w:p>
    <w:p w:rsidR="003E5B06" w:rsidRPr="00C37D2B" w:rsidRDefault="003E5B06" w:rsidP="003E5B06">
      <w:pPr>
        <w:pStyle w:val="PL"/>
        <w:rPr>
          <w:rFonts w:eastAsia="等线"/>
          <w:snapToGrid w:val="0"/>
          <w:lang w:eastAsia="zh-CN"/>
        </w:rPr>
      </w:pPr>
      <w:r w:rsidRPr="00C37D2B">
        <w:rPr>
          <w:rFonts w:eastAsia="等线"/>
          <w:snapToGrid w:val="0"/>
          <w:lang w:eastAsia="zh-CN"/>
        </w:rPr>
        <w:t>id-extended-uEaggregateMaximumBitRateUplink</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201</w:t>
      </w:r>
    </w:p>
    <w:p w:rsidR="003E5B06" w:rsidRPr="00C37D2B" w:rsidRDefault="003E5B06" w:rsidP="003E5B06">
      <w:pPr>
        <w:pStyle w:val="PL"/>
        <w:rPr>
          <w:rFonts w:eastAsia="等线"/>
          <w:snapToGrid w:val="0"/>
          <w:lang w:eastAsia="zh-CN"/>
        </w:rPr>
      </w:pPr>
      <w:r w:rsidRPr="00C37D2B">
        <w:rPr>
          <w:rFonts w:eastAsia="等线"/>
          <w:snapToGrid w:val="0"/>
          <w:lang w:eastAsia="zh-CN"/>
        </w:rPr>
        <w:t>id-NRrestrictioninEPSasSecondaryRAT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202</w:t>
      </w:r>
    </w:p>
    <w:p w:rsidR="003E5B06" w:rsidRPr="00C37D2B" w:rsidRDefault="003E5B06" w:rsidP="003E5B06">
      <w:pPr>
        <w:pStyle w:val="PL"/>
        <w:rPr>
          <w:rFonts w:eastAsia="等线"/>
          <w:snapToGrid w:val="0"/>
          <w:lang w:eastAsia="zh-CN"/>
        </w:rPr>
      </w:pPr>
      <w:r w:rsidRPr="00C37D2B">
        <w:rPr>
          <w:rFonts w:eastAsia="等线"/>
          <w:snapToGrid w:val="0"/>
          <w:lang w:eastAsia="zh-CN"/>
        </w:rPr>
        <w:t>id-SgNBSecurityKey</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203</w:t>
      </w:r>
    </w:p>
    <w:p w:rsidR="003E5B06" w:rsidRPr="00C37D2B" w:rsidRDefault="003E5B06" w:rsidP="003E5B06">
      <w:pPr>
        <w:pStyle w:val="PL"/>
        <w:rPr>
          <w:rFonts w:eastAsia="等线"/>
          <w:snapToGrid w:val="0"/>
          <w:lang w:eastAsia="zh-CN"/>
        </w:rPr>
      </w:pPr>
      <w:r w:rsidRPr="00C37D2B">
        <w:rPr>
          <w:rFonts w:eastAsia="等线"/>
          <w:snapToGrid w:val="0"/>
          <w:lang w:eastAsia="zh-CN"/>
        </w:rPr>
        <w:t>id-SgNBUEAggregateMaximumBitRate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204</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id-E-RABs-ToBeAdded-SgNBAddReqList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205</w:t>
      </w:r>
    </w:p>
    <w:p w:rsidR="003E5B06" w:rsidRPr="00C37D2B" w:rsidRDefault="003E5B06" w:rsidP="003E5B06">
      <w:pPr>
        <w:pStyle w:val="PL"/>
        <w:rPr>
          <w:rFonts w:eastAsia="等线"/>
          <w:snapToGrid w:val="0"/>
          <w:lang w:eastAsia="zh-CN"/>
        </w:rPr>
      </w:pPr>
      <w:r w:rsidRPr="00C37D2B">
        <w:rPr>
          <w:rFonts w:eastAsia="等线"/>
          <w:snapToGrid w:val="0"/>
          <w:lang w:eastAsia="zh-CN"/>
        </w:rPr>
        <w:t>id-MeNBtoSgNBContainer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206</w:t>
      </w:r>
    </w:p>
    <w:p w:rsidR="003E5B06" w:rsidRPr="00C37D2B" w:rsidRDefault="003E5B06" w:rsidP="003E5B06">
      <w:pPr>
        <w:pStyle w:val="PL"/>
        <w:rPr>
          <w:rFonts w:eastAsia="等线"/>
          <w:snapToGrid w:val="0"/>
          <w:lang w:eastAsia="zh-CN"/>
        </w:rPr>
      </w:pPr>
      <w:r w:rsidRPr="00C37D2B">
        <w:rPr>
          <w:rFonts w:eastAsia="等线"/>
          <w:snapToGrid w:val="0"/>
          <w:lang w:eastAsia="zh-CN"/>
        </w:rPr>
        <w:t>id-SgNB-UE-X2AP-ID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207</w:t>
      </w:r>
    </w:p>
    <w:p w:rsidR="003E5B06" w:rsidRPr="00C37D2B" w:rsidRDefault="003E5B06" w:rsidP="003E5B06">
      <w:pPr>
        <w:pStyle w:val="PL"/>
        <w:rPr>
          <w:rFonts w:eastAsia="等线"/>
          <w:snapToGrid w:val="0"/>
          <w:lang w:eastAsia="zh-CN"/>
        </w:rPr>
      </w:pPr>
      <w:r w:rsidRPr="00C37D2B">
        <w:rPr>
          <w:rFonts w:eastAsia="等线"/>
          <w:snapToGrid w:val="0"/>
          <w:lang w:eastAsia="zh-CN"/>
        </w:rPr>
        <w:t>id-RequestedSplitSRBs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208</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id-E-RABs-ToBeAdded-SgNBAddReq-Item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209</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id-E-RABs-Admitted-ToBeAdded-SgNBAddReqAckList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210</w:t>
      </w:r>
    </w:p>
    <w:p w:rsidR="003E5B06" w:rsidRPr="00C37D2B" w:rsidRDefault="003E5B06" w:rsidP="003E5B06">
      <w:pPr>
        <w:pStyle w:val="PL"/>
        <w:rPr>
          <w:rFonts w:eastAsia="等线"/>
          <w:snapToGrid w:val="0"/>
          <w:lang w:eastAsia="zh-CN"/>
        </w:rPr>
      </w:pPr>
      <w:r w:rsidRPr="00C37D2B">
        <w:rPr>
          <w:rFonts w:eastAsia="等线"/>
          <w:snapToGrid w:val="0"/>
          <w:lang w:eastAsia="zh-CN"/>
        </w:rPr>
        <w:t>id-SgNBtoMeNBContainer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211</w:t>
      </w:r>
    </w:p>
    <w:p w:rsidR="003E5B06" w:rsidRPr="00C37D2B" w:rsidRDefault="003E5B06" w:rsidP="003E5B06">
      <w:pPr>
        <w:pStyle w:val="PL"/>
        <w:rPr>
          <w:rFonts w:eastAsia="等线"/>
          <w:snapToGrid w:val="0"/>
          <w:lang w:eastAsia="zh-CN"/>
        </w:rPr>
      </w:pPr>
      <w:r w:rsidRPr="00C37D2B">
        <w:rPr>
          <w:rFonts w:eastAsia="等线"/>
          <w:snapToGrid w:val="0"/>
          <w:lang w:eastAsia="zh-CN"/>
        </w:rPr>
        <w:t>id-AdmittedSplitSRBs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212</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id-E-RABs-Admitted-ToBeAdded-SgNBAddReqAck-Item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213</w:t>
      </w:r>
    </w:p>
    <w:p w:rsidR="003E5B06" w:rsidRPr="00C37D2B" w:rsidRDefault="003E5B06" w:rsidP="003E5B06">
      <w:pPr>
        <w:pStyle w:val="PL"/>
        <w:rPr>
          <w:rFonts w:eastAsia="等线"/>
          <w:snapToGrid w:val="0"/>
          <w:lang w:eastAsia="zh-CN"/>
        </w:rPr>
      </w:pPr>
      <w:r w:rsidRPr="00C37D2B">
        <w:rPr>
          <w:rFonts w:eastAsia="等线"/>
          <w:snapToGrid w:val="0"/>
          <w:lang w:eastAsia="zh-CN"/>
        </w:rPr>
        <w:t>id-ResponseInformationSgNBReconfComp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214</w:t>
      </w:r>
    </w:p>
    <w:p w:rsidR="003E5B06" w:rsidRPr="00C37D2B" w:rsidRDefault="003E5B06" w:rsidP="003E5B06">
      <w:pPr>
        <w:pStyle w:val="PL"/>
        <w:rPr>
          <w:rFonts w:eastAsia="等线"/>
          <w:snapToGrid w:val="0"/>
          <w:lang w:eastAsia="zh-CN"/>
        </w:rPr>
      </w:pPr>
      <w:r w:rsidRPr="00C37D2B">
        <w:rPr>
          <w:rFonts w:eastAsia="等线"/>
          <w:snapToGrid w:val="0"/>
          <w:lang w:eastAsia="zh-CN"/>
        </w:rPr>
        <w:t>id-UE-ContextInformation-SgNBModReq</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215</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id-E-RABs-ToBeAdded-SgNBModReq-Item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216</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id-E-RABs-ToBeModified-SgNBModReq-Item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217</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id-E-RABs-ToBeReleased-SgNBModReq-Item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218</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id-E-RABs-Admitted-ToBeAdded-SgNBModAckList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219</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id-E-RABs-Admitted-ToBeModified-SgNBModAckList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220</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id-E-RABs-Admitted-ToBeReleased-SgNBModAckList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221</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id-E-RABs-Admitted-ToBeAdded-SgNBModAck-Item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222</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id-E-RABs-Admitted-ToBeModified-SgNBModAck-Item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223</w:t>
      </w:r>
    </w:p>
    <w:p w:rsidR="003E5B06" w:rsidRPr="00C37D2B" w:rsidRDefault="003E5B06" w:rsidP="003E5B06">
      <w:pPr>
        <w:pStyle w:val="PL"/>
        <w:rPr>
          <w:rFonts w:eastAsia="等线"/>
          <w:snapToGrid w:val="0"/>
          <w:lang w:eastAsia="zh-CN"/>
        </w:rPr>
      </w:pPr>
      <w:r w:rsidRPr="00C37D2B">
        <w:rPr>
          <w:rFonts w:eastAsia="等线"/>
          <w:snapToGrid w:val="0"/>
          <w:lang w:eastAsia="zh-CN"/>
        </w:rPr>
        <w:t>id-E-RABs-Admitted-ToBeReleased-SgNBModAck-Item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224</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id-E-RABs-ToBeReleased-SgNBModReqdList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225</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id-E-RABs-ToBeModified-SgNBModReqdList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226</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id-E-RABs-ToBeReleased-SgNBModReqd-Item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227</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id-E-RABs-ToBeModified-SgNBModReqd-Item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228</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id-E-RABs-ToBeReleased-SgNBChaConfList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229</w:t>
      </w:r>
    </w:p>
    <w:p w:rsidR="003E5B06" w:rsidRPr="00C37D2B" w:rsidRDefault="003E5B06" w:rsidP="003E5B06">
      <w:pPr>
        <w:pStyle w:val="PL"/>
        <w:rPr>
          <w:rFonts w:eastAsia="等线"/>
          <w:snapToGrid w:val="0"/>
          <w:lang w:eastAsia="zh-CN"/>
        </w:rPr>
      </w:pPr>
      <w:r w:rsidRPr="00C37D2B">
        <w:rPr>
          <w:rFonts w:eastAsia="等线"/>
          <w:snapToGrid w:val="0"/>
          <w:lang w:eastAsia="zh-CN"/>
        </w:rPr>
        <w:lastRenderedPageBreak/>
        <w:t>id-E-RABs-ToBeReleased-SgNBChaConf-Item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230</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id-E-RABs-ToBeReleased-SgNBRelReqList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231</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id-E-RABs-ToBeReleased-SgNBRelReq-Item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232</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id-E-RABs-ToBeReleased-SgNBRelConfList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233</w:t>
      </w:r>
    </w:p>
    <w:p w:rsidR="003E5B06" w:rsidRPr="00C37D2B" w:rsidRDefault="003E5B06" w:rsidP="003E5B06">
      <w:pPr>
        <w:pStyle w:val="PL"/>
        <w:rPr>
          <w:rFonts w:eastAsia="等线"/>
          <w:snapToGrid w:val="0"/>
          <w:lang w:eastAsia="zh-CN"/>
        </w:rPr>
      </w:pPr>
      <w:r w:rsidRPr="00C37D2B">
        <w:rPr>
          <w:rFonts w:eastAsia="等线"/>
          <w:snapToGrid w:val="0"/>
          <w:lang w:eastAsia="zh-CN"/>
        </w:rPr>
        <w:t>id-E-RABs-ToBeReleased-SgNBRelConf-Item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234</w:t>
      </w:r>
    </w:p>
    <w:p w:rsidR="003E5B06" w:rsidRPr="00C37D2B" w:rsidRDefault="003E5B06" w:rsidP="003E5B06">
      <w:pPr>
        <w:pStyle w:val="PL"/>
        <w:rPr>
          <w:rFonts w:eastAsia="等线"/>
          <w:snapToGrid w:val="0"/>
          <w:lang w:eastAsia="zh-CN"/>
        </w:rPr>
      </w:pPr>
      <w:r w:rsidRPr="00C37D2B">
        <w:rPr>
          <w:rFonts w:eastAsia="等线"/>
          <w:snapToGrid w:val="0"/>
          <w:lang w:eastAsia="zh-CN"/>
        </w:rPr>
        <w:t>id-E-RABs-SubjectToSgNBCounterCheck-List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235</w:t>
      </w:r>
    </w:p>
    <w:p w:rsidR="003E5B06" w:rsidRPr="00C37D2B" w:rsidRDefault="003E5B06" w:rsidP="003E5B06">
      <w:pPr>
        <w:pStyle w:val="PL"/>
        <w:rPr>
          <w:rFonts w:eastAsia="等线"/>
          <w:snapToGrid w:val="0"/>
          <w:lang w:eastAsia="zh-CN"/>
        </w:rPr>
      </w:pPr>
      <w:r w:rsidRPr="00C37D2B">
        <w:rPr>
          <w:rFonts w:eastAsia="等线"/>
          <w:snapToGrid w:val="0"/>
          <w:lang w:eastAsia="zh-CN"/>
        </w:rPr>
        <w:t>id-E-RABs-SubjectToSgNBCounterCheck-Item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236</w:t>
      </w:r>
    </w:p>
    <w:p w:rsidR="003E5B06" w:rsidRPr="00C37D2B" w:rsidRDefault="003E5B06" w:rsidP="003E5B06">
      <w:pPr>
        <w:pStyle w:val="PL"/>
        <w:rPr>
          <w:rFonts w:eastAsia="等线"/>
          <w:snapToGrid w:val="0"/>
          <w:lang w:eastAsia="zh-CN"/>
        </w:rPr>
      </w:pPr>
      <w:r w:rsidRPr="00C37D2B">
        <w:rPr>
          <w:rFonts w:eastAsia="等线"/>
          <w:snapToGrid w:val="0"/>
          <w:lang w:eastAsia="zh-CN"/>
        </w:rPr>
        <w:t>id-RRCContainer</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237</w:t>
      </w:r>
    </w:p>
    <w:p w:rsidR="003E5B06" w:rsidRPr="00C37D2B" w:rsidRDefault="003E5B06" w:rsidP="003E5B06">
      <w:pPr>
        <w:pStyle w:val="PL"/>
        <w:rPr>
          <w:rFonts w:eastAsia="等线"/>
          <w:snapToGrid w:val="0"/>
          <w:lang w:eastAsia="zh-CN"/>
        </w:rPr>
      </w:pPr>
      <w:r w:rsidRPr="00C37D2B">
        <w:rPr>
          <w:rFonts w:eastAsia="等线"/>
          <w:snapToGrid w:val="0"/>
          <w:lang w:eastAsia="zh-CN"/>
        </w:rPr>
        <w:t>id-SRBType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238</w:t>
      </w:r>
    </w:p>
    <w:p w:rsidR="003E5B06" w:rsidRPr="00C37D2B" w:rsidRDefault="003E5B06" w:rsidP="003E5B06">
      <w:pPr>
        <w:pStyle w:val="PL"/>
        <w:rPr>
          <w:rFonts w:eastAsia="等线"/>
          <w:snapToGrid w:val="0"/>
          <w:lang w:eastAsia="zh-CN"/>
        </w:rPr>
      </w:pPr>
      <w:r w:rsidRPr="00C37D2B">
        <w:rPr>
          <w:rFonts w:eastAsia="等线"/>
          <w:snapToGrid w:val="0"/>
          <w:lang w:eastAsia="zh-CN"/>
        </w:rPr>
        <w:t>id-Target-SgNB-ID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239</w:t>
      </w:r>
    </w:p>
    <w:p w:rsidR="003E5B06" w:rsidRPr="00C37D2B" w:rsidRDefault="003E5B06" w:rsidP="003E5B06">
      <w:pPr>
        <w:pStyle w:val="PL"/>
        <w:rPr>
          <w:rFonts w:eastAsia="等线"/>
          <w:snapToGrid w:val="0"/>
          <w:lang w:eastAsia="zh-CN"/>
        </w:rPr>
      </w:pPr>
      <w:r w:rsidRPr="00C37D2B">
        <w:rPr>
          <w:rFonts w:eastAsia="等线"/>
          <w:snapToGrid w:val="0"/>
          <w:lang w:eastAsia="zh-CN"/>
        </w:rPr>
        <w:t>id-HandoverRestrictionList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240</w:t>
      </w:r>
    </w:p>
    <w:p w:rsidR="003E5B06" w:rsidRPr="00C37D2B" w:rsidRDefault="003E5B06" w:rsidP="003E5B06">
      <w:pPr>
        <w:pStyle w:val="PL"/>
        <w:rPr>
          <w:rFonts w:eastAsia="等线"/>
          <w:snapToGrid w:val="0"/>
          <w:lang w:eastAsia="zh-CN"/>
        </w:rPr>
      </w:pPr>
      <w:r w:rsidRPr="00C37D2B">
        <w:rPr>
          <w:rFonts w:eastAsia="等线" w:cs="Courier New"/>
          <w:snapToGrid w:val="0"/>
          <w:lang w:eastAsia="zh-CN"/>
        </w:rPr>
        <w:t>id-SCGConfigurationQuery</w:t>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r>
      <w:r w:rsidRPr="00C37D2B">
        <w:rPr>
          <w:rFonts w:eastAsia="等线" w:cs="Courier New"/>
          <w:snapToGrid w:val="0"/>
          <w:lang w:eastAsia="zh-CN"/>
        </w:rPr>
        <w:tab/>
        <w:t xml:space="preserve">ProtocolIE-ID ::= </w:t>
      </w:r>
      <w:r w:rsidRPr="00C37D2B">
        <w:rPr>
          <w:rFonts w:eastAsia="等线"/>
          <w:snapToGrid w:val="0"/>
          <w:lang w:eastAsia="zh-CN"/>
        </w:rPr>
        <w:t>241</w:t>
      </w:r>
    </w:p>
    <w:p w:rsidR="003E5B06" w:rsidRPr="00C37D2B" w:rsidRDefault="003E5B06" w:rsidP="003E5B06">
      <w:pPr>
        <w:pStyle w:val="PL"/>
        <w:rPr>
          <w:rFonts w:eastAsia="等线"/>
          <w:snapToGrid w:val="0"/>
          <w:lang w:eastAsia="zh-CN"/>
        </w:rPr>
      </w:pPr>
      <w:r w:rsidRPr="00C37D2B">
        <w:rPr>
          <w:rFonts w:eastAsia="等线" w:cs="Courier New"/>
          <w:snapToGrid w:val="0"/>
          <w:lang w:eastAsia="zh-CN"/>
        </w:rPr>
        <w:t>id-SplitSRB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242</w:t>
      </w:r>
    </w:p>
    <w:p w:rsidR="003E5B06" w:rsidRPr="00C37D2B" w:rsidRDefault="003E5B06" w:rsidP="003E5B06">
      <w:pPr>
        <w:pStyle w:val="PL"/>
        <w:rPr>
          <w:rFonts w:eastAsia="等线"/>
          <w:snapToGrid w:val="0"/>
          <w:lang w:eastAsia="zh-CN"/>
        </w:rPr>
      </w:pPr>
      <w:r w:rsidRPr="00C37D2B">
        <w:rPr>
          <w:rFonts w:eastAsia="等线" w:cs="Courier New"/>
          <w:snapToGrid w:val="0"/>
          <w:lang w:eastAsia="zh-CN"/>
        </w:rPr>
        <w:t>id-NRUeReport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243</w:t>
      </w:r>
    </w:p>
    <w:p w:rsidR="003E5B06" w:rsidRPr="00C37D2B" w:rsidRDefault="003E5B06" w:rsidP="003E5B06">
      <w:pPr>
        <w:pStyle w:val="PL"/>
        <w:rPr>
          <w:rFonts w:eastAsia="等线"/>
          <w:snapToGrid w:val="0"/>
          <w:lang w:eastAsia="zh-CN"/>
        </w:rPr>
      </w:pPr>
      <w:r w:rsidRPr="00C37D2B">
        <w:rPr>
          <w:rFonts w:eastAsia="等线"/>
          <w:snapToGrid w:val="0"/>
          <w:lang w:eastAsia="zh-CN"/>
        </w:rPr>
        <w:t>id-InitiatingNodeType-EndcX2Setup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244</w:t>
      </w:r>
    </w:p>
    <w:p w:rsidR="003E5B06" w:rsidRPr="00C37D2B" w:rsidRDefault="003E5B06" w:rsidP="003E5B06">
      <w:pPr>
        <w:pStyle w:val="PL"/>
        <w:rPr>
          <w:rFonts w:eastAsia="等线"/>
          <w:snapToGrid w:val="0"/>
          <w:lang w:eastAsia="zh-CN"/>
        </w:rPr>
      </w:pPr>
      <w:r w:rsidRPr="00C37D2B">
        <w:rPr>
          <w:rFonts w:eastAsia="等线"/>
          <w:snapToGrid w:val="0"/>
          <w:lang w:eastAsia="zh-CN"/>
        </w:rPr>
        <w:t>id-InitiatingNodeType-EndcConfigUpdate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245</w:t>
      </w:r>
    </w:p>
    <w:p w:rsidR="003E5B06" w:rsidRPr="00C37D2B" w:rsidRDefault="003E5B06" w:rsidP="003E5B06">
      <w:pPr>
        <w:pStyle w:val="PL"/>
        <w:rPr>
          <w:rFonts w:eastAsia="等线"/>
          <w:snapToGrid w:val="0"/>
          <w:lang w:eastAsia="zh-CN"/>
        </w:rPr>
      </w:pPr>
      <w:r w:rsidRPr="00C37D2B">
        <w:rPr>
          <w:rFonts w:eastAsia="等线"/>
          <w:snapToGrid w:val="0"/>
          <w:lang w:eastAsia="zh-CN"/>
        </w:rPr>
        <w:t>id-RespondingNodeType-EndcX2Setup</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246</w:t>
      </w:r>
    </w:p>
    <w:p w:rsidR="003E5B06" w:rsidRPr="00C37D2B" w:rsidRDefault="003E5B06" w:rsidP="003E5B06">
      <w:pPr>
        <w:pStyle w:val="PL"/>
        <w:rPr>
          <w:rFonts w:eastAsia="等线"/>
          <w:snapToGrid w:val="0"/>
          <w:lang w:eastAsia="zh-CN"/>
        </w:rPr>
      </w:pPr>
      <w:r w:rsidRPr="00C37D2B">
        <w:rPr>
          <w:rFonts w:eastAsia="等线"/>
          <w:snapToGrid w:val="0"/>
          <w:lang w:eastAsia="zh-CN"/>
        </w:rPr>
        <w:t>id-RespondingNodeType-EndcConfigUpdate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247</w:t>
      </w:r>
    </w:p>
    <w:p w:rsidR="003E5B06" w:rsidRPr="00C37D2B" w:rsidRDefault="003E5B06" w:rsidP="003E5B06">
      <w:pPr>
        <w:pStyle w:val="PL"/>
        <w:rPr>
          <w:rFonts w:eastAsia="等线"/>
          <w:snapToGrid w:val="0"/>
          <w:lang w:eastAsia="zh-CN"/>
        </w:rPr>
      </w:pPr>
      <w:r w:rsidRPr="00C37D2B">
        <w:rPr>
          <w:rFonts w:eastAsia="等线"/>
          <w:snapToGrid w:val="0"/>
          <w:lang w:eastAsia="zh-CN"/>
        </w:rPr>
        <w:t>id-NRUESecurityCapabilities</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248</w:t>
      </w:r>
    </w:p>
    <w:p w:rsidR="003E5B06" w:rsidRPr="00C37D2B" w:rsidRDefault="003E5B06" w:rsidP="003E5B06">
      <w:pPr>
        <w:pStyle w:val="PL"/>
        <w:rPr>
          <w:rFonts w:eastAsia="等线"/>
          <w:snapToGrid w:val="0"/>
          <w:lang w:eastAsia="zh-CN"/>
        </w:rPr>
      </w:pPr>
      <w:r w:rsidRPr="00C37D2B">
        <w:rPr>
          <w:rFonts w:eastAsia="等线"/>
          <w:snapToGrid w:val="0"/>
          <w:lang w:eastAsia="zh-CN"/>
        </w:rPr>
        <w:t>id-PDCPChangeIndication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249</w:t>
      </w:r>
    </w:p>
    <w:p w:rsidR="003E5B06" w:rsidRPr="00C37D2B" w:rsidRDefault="003E5B06" w:rsidP="003E5B06">
      <w:pPr>
        <w:pStyle w:val="PL"/>
        <w:rPr>
          <w:rFonts w:eastAsia="等线"/>
          <w:snapToGrid w:val="0"/>
          <w:lang w:eastAsia="zh-CN"/>
        </w:rPr>
      </w:pPr>
      <w:r w:rsidRPr="00C37D2B">
        <w:rPr>
          <w:rFonts w:eastAsia="等线"/>
          <w:snapToGrid w:val="0"/>
          <w:lang w:eastAsia="zh-CN"/>
        </w:rPr>
        <w:t>id-ServedEUTRAcellsENDCX2ManagementList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250</w:t>
      </w:r>
    </w:p>
    <w:p w:rsidR="003E5B06" w:rsidRPr="00C37D2B" w:rsidRDefault="003E5B06" w:rsidP="003E5B06">
      <w:pPr>
        <w:pStyle w:val="PL"/>
        <w:rPr>
          <w:rFonts w:eastAsia="等线"/>
          <w:snapToGrid w:val="0"/>
          <w:lang w:eastAsia="zh-CN"/>
        </w:rPr>
      </w:pPr>
      <w:r w:rsidRPr="00C37D2B">
        <w:rPr>
          <w:rFonts w:eastAsia="等线"/>
          <w:snapToGrid w:val="0"/>
          <w:lang w:eastAsia="zh-CN"/>
        </w:rPr>
        <w:t>id-CellAssistanceInformation</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251</w:t>
      </w:r>
    </w:p>
    <w:p w:rsidR="003E5B06" w:rsidRPr="00C37D2B" w:rsidRDefault="003E5B06" w:rsidP="003E5B06">
      <w:pPr>
        <w:pStyle w:val="PL"/>
        <w:rPr>
          <w:rFonts w:eastAsia="等线"/>
          <w:snapToGrid w:val="0"/>
          <w:lang w:eastAsia="zh-CN"/>
        </w:rPr>
      </w:pPr>
      <w:r w:rsidRPr="00C37D2B">
        <w:rPr>
          <w:rFonts w:eastAsia="等线"/>
          <w:snapToGrid w:val="0"/>
          <w:lang w:eastAsia="zh-CN"/>
        </w:rPr>
        <w:t>id-Globalen-gNB-ID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252</w:t>
      </w:r>
    </w:p>
    <w:p w:rsidR="003E5B06" w:rsidRPr="00C37D2B" w:rsidRDefault="003E5B06" w:rsidP="003E5B06">
      <w:pPr>
        <w:pStyle w:val="PL"/>
        <w:rPr>
          <w:rFonts w:eastAsia="等线"/>
          <w:snapToGrid w:val="0"/>
          <w:lang w:eastAsia="zh-CN"/>
        </w:rPr>
      </w:pPr>
      <w:r w:rsidRPr="00C37D2B">
        <w:rPr>
          <w:rFonts w:eastAsia="等线"/>
          <w:snapToGrid w:val="0"/>
          <w:lang w:eastAsia="zh-CN"/>
        </w:rPr>
        <w:t>id-ServedNRcellsENDCX2ManagementList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253</w:t>
      </w:r>
    </w:p>
    <w:p w:rsidR="003E5B06" w:rsidRPr="00C37D2B" w:rsidRDefault="003E5B06" w:rsidP="003E5B06">
      <w:pPr>
        <w:pStyle w:val="PL"/>
        <w:rPr>
          <w:rFonts w:eastAsia="等线"/>
          <w:snapToGrid w:val="0"/>
          <w:lang w:eastAsia="zh-CN"/>
        </w:rPr>
      </w:pPr>
      <w:r w:rsidRPr="00C37D2B">
        <w:rPr>
          <w:rFonts w:eastAsia="等线"/>
          <w:snapToGrid w:val="0"/>
          <w:lang w:eastAsia="zh-CN"/>
        </w:rPr>
        <w:t>id-UE-ContextReferenceAtSgNB</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254</w:t>
      </w:r>
    </w:p>
    <w:p w:rsidR="003E5B06" w:rsidRPr="00C37D2B" w:rsidRDefault="003E5B06" w:rsidP="003E5B06">
      <w:pPr>
        <w:pStyle w:val="PL"/>
        <w:rPr>
          <w:rFonts w:eastAsia="等线"/>
          <w:snapToGrid w:val="0"/>
          <w:lang w:eastAsia="zh-CN"/>
        </w:rPr>
      </w:pPr>
      <w:r w:rsidRPr="00C37D2B">
        <w:rPr>
          <w:rFonts w:eastAsia="等线"/>
          <w:snapToGrid w:val="0"/>
          <w:lang w:eastAsia="zh-CN"/>
        </w:rPr>
        <w:t>id-SecondaryRATUsageReport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255</w:t>
      </w:r>
    </w:p>
    <w:p w:rsidR="003E5B06" w:rsidRPr="00C37D2B" w:rsidRDefault="003E5B06" w:rsidP="003E5B06">
      <w:pPr>
        <w:pStyle w:val="PL"/>
        <w:rPr>
          <w:rFonts w:eastAsia="等线"/>
          <w:snapToGrid w:val="0"/>
          <w:lang w:eastAsia="zh-CN"/>
        </w:rPr>
      </w:pPr>
      <w:r w:rsidRPr="00C37D2B">
        <w:rPr>
          <w:rFonts w:eastAsia="等线"/>
          <w:snapToGrid w:val="0"/>
          <w:lang w:eastAsia="zh-CN"/>
        </w:rPr>
        <w:t>id-ActivationID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256</w:t>
      </w:r>
    </w:p>
    <w:p w:rsidR="003E5B06" w:rsidRPr="00C37D2B" w:rsidRDefault="003E5B06" w:rsidP="003E5B06">
      <w:pPr>
        <w:pStyle w:val="PL"/>
        <w:rPr>
          <w:rFonts w:eastAsia="等线"/>
          <w:iCs/>
          <w:lang w:eastAsia="zh-CN"/>
        </w:rPr>
      </w:pPr>
      <w:r w:rsidRPr="00C37D2B">
        <w:rPr>
          <w:rFonts w:eastAsia="等线"/>
          <w:snapToGrid w:val="0"/>
          <w:lang w:eastAsia="zh-CN"/>
        </w:rPr>
        <w:t>id-</w:t>
      </w:r>
      <w:r w:rsidRPr="00C37D2B">
        <w:rPr>
          <w:rFonts w:eastAsia="等线"/>
          <w:lang w:eastAsia="ja-JP"/>
        </w:rPr>
        <w:t>MeNBResourceCoordinationInformation</w:t>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snapToGrid w:val="0"/>
          <w:lang w:eastAsia="zh-CN"/>
        </w:rPr>
        <w:t>ProtocolIE-ID ::= 257</w:t>
      </w:r>
    </w:p>
    <w:p w:rsidR="003E5B06" w:rsidRPr="00C37D2B" w:rsidRDefault="003E5B06" w:rsidP="003E5B06">
      <w:pPr>
        <w:pStyle w:val="PL"/>
        <w:rPr>
          <w:rFonts w:eastAsia="等线"/>
          <w:snapToGrid w:val="0"/>
          <w:lang w:eastAsia="zh-CN"/>
        </w:rPr>
      </w:pPr>
      <w:r w:rsidRPr="00C37D2B">
        <w:rPr>
          <w:rFonts w:eastAsia="等线"/>
          <w:iCs/>
          <w:lang w:eastAsia="zh-CN"/>
        </w:rPr>
        <w:t>id-</w:t>
      </w:r>
      <w:r w:rsidRPr="00C37D2B">
        <w:rPr>
          <w:rFonts w:eastAsia="等线"/>
          <w:lang w:eastAsia="ja-JP"/>
        </w:rPr>
        <w:t>SgNBResourceCoordinationInformation</w:t>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lang w:eastAsia="ja-JP"/>
        </w:rPr>
        <w:tab/>
      </w:r>
      <w:r w:rsidRPr="00C37D2B">
        <w:rPr>
          <w:rFonts w:eastAsia="等线"/>
          <w:snapToGrid w:val="0"/>
          <w:lang w:eastAsia="zh-CN"/>
        </w:rPr>
        <w:t>ProtocolIE-ID ::= 258</w:t>
      </w:r>
    </w:p>
    <w:p w:rsidR="003E5B06" w:rsidRPr="00C37D2B" w:rsidRDefault="003E5B06" w:rsidP="003E5B06">
      <w:pPr>
        <w:pStyle w:val="PL"/>
        <w:rPr>
          <w:rFonts w:eastAsia="等线"/>
          <w:snapToGrid w:val="0"/>
          <w:lang w:eastAsia="zh-CN"/>
        </w:rPr>
      </w:pPr>
      <w:r w:rsidRPr="00C37D2B">
        <w:rPr>
          <w:rFonts w:eastAsia="等线"/>
          <w:snapToGrid w:val="0"/>
          <w:lang w:eastAsia="zh-CN"/>
        </w:rPr>
        <w:t>id-ServedEUTRAcellsToModifyListENDCConfUpd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259</w:t>
      </w:r>
    </w:p>
    <w:p w:rsidR="003E5B06" w:rsidRPr="00C37D2B" w:rsidRDefault="003E5B06" w:rsidP="003E5B06">
      <w:pPr>
        <w:pStyle w:val="PL"/>
        <w:rPr>
          <w:rFonts w:eastAsia="等线"/>
          <w:snapToGrid w:val="0"/>
          <w:lang w:eastAsia="zh-CN"/>
        </w:rPr>
      </w:pPr>
      <w:r w:rsidRPr="00C37D2B">
        <w:rPr>
          <w:rFonts w:eastAsia="等线"/>
          <w:snapToGrid w:val="0"/>
          <w:lang w:eastAsia="zh-CN"/>
        </w:rPr>
        <w:t>id-ServedEUTRAcellsToDeleteListENDCConfUpd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260</w:t>
      </w:r>
    </w:p>
    <w:p w:rsidR="003E5B06" w:rsidRPr="00C37D2B" w:rsidRDefault="003E5B06" w:rsidP="003E5B06">
      <w:pPr>
        <w:pStyle w:val="PL"/>
        <w:rPr>
          <w:rFonts w:eastAsia="等线"/>
          <w:snapToGrid w:val="0"/>
          <w:lang w:eastAsia="zh-CN"/>
        </w:rPr>
      </w:pPr>
      <w:r w:rsidRPr="00C37D2B">
        <w:rPr>
          <w:rFonts w:eastAsia="等线"/>
          <w:snapToGrid w:val="0"/>
          <w:lang w:eastAsia="zh-CN"/>
        </w:rPr>
        <w:t>id-ServedNRcellsToModifyListENDCConfUpd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261</w:t>
      </w:r>
    </w:p>
    <w:p w:rsidR="003E5B06" w:rsidRPr="00C37D2B" w:rsidRDefault="003E5B06" w:rsidP="003E5B06">
      <w:pPr>
        <w:pStyle w:val="PL"/>
        <w:rPr>
          <w:rFonts w:eastAsia="等线"/>
          <w:snapToGrid w:val="0"/>
          <w:lang w:eastAsia="zh-CN"/>
        </w:rPr>
      </w:pPr>
      <w:r w:rsidRPr="00C37D2B">
        <w:rPr>
          <w:rFonts w:eastAsia="等线"/>
          <w:snapToGrid w:val="0"/>
          <w:lang w:eastAsia="zh-CN"/>
        </w:rPr>
        <w:t>id-ServedNRcellsToDeleteListENDCConfUpd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262</w:t>
      </w:r>
    </w:p>
    <w:p w:rsidR="003E5B06" w:rsidRPr="00C37D2B" w:rsidRDefault="003E5B06" w:rsidP="003E5B06">
      <w:pPr>
        <w:pStyle w:val="PL"/>
        <w:rPr>
          <w:rFonts w:eastAsia="等线"/>
          <w:snapToGrid w:val="0"/>
          <w:lang w:eastAsia="zh-CN"/>
        </w:rPr>
      </w:pPr>
      <w:r w:rsidRPr="00C37D2B">
        <w:rPr>
          <w:rFonts w:eastAsia="等线"/>
          <w:snapToGrid w:val="0"/>
          <w:lang w:eastAsia="zh-CN"/>
        </w:rPr>
        <w:t>id-E-RABUsageReport-Item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263</w:t>
      </w:r>
    </w:p>
    <w:p w:rsidR="003E5B06" w:rsidRPr="00C37D2B" w:rsidRDefault="003E5B06" w:rsidP="003E5B06">
      <w:pPr>
        <w:pStyle w:val="PL"/>
        <w:rPr>
          <w:rFonts w:eastAsia="等线"/>
          <w:snapToGrid w:val="0"/>
          <w:lang w:eastAsia="zh-CN"/>
        </w:rPr>
      </w:pPr>
      <w:r w:rsidRPr="00C37D2B">
        <w:rPr>
          <w:rFonts w:eastAsia="等线"/>
          <w:snapToGrid w:val="0"/>
          <w:lang w:eastAsia="zh-CN"/>
        </w:rPr>
        <w:t>id-Old-SgNB-UE-X2AP-ID</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264</w:t>
      </w:r>
    </w:p>
    <w:p w:rsidR="003E5B06" w:rsidRPr="00C37D2B" w:rsidRDefault="003E5B06" w:rsidP="003E5B06">
      <w:pPr>
        <w:pStyle w:val="PL"/>
        <w:rPr>
          <w:rFonts w:eastAsia="等线"/>
          <w:snapToGrid w:val="0"/>
          <w:lang w:eastAsia="zh-CN"/>
        </w:rPr>
      </w:pPr>
      <w:r w:rsidRPr="00C37D2B">
        <w:rPr>
          <w:rFonts w:eastAsia="等线"/>
          <w:snapToGrid w:val="0"/>
          <w:lang w:eastAsia="zh-CN"/>
        </w:rPr>
        <w:t>id-SecondaryRATUsageReportList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265</w:t>
      </w:r>
    </w:p>
    <w:p w:rsidR="003E5B06" w:rsidRPr="00C37D2B" w:rsidRDefault="003E5B06" w:rsidP="003E5B06">
      <w:pPr>
        <w:pStyle w:val="PL"/>
        <w:rPr>
          <w:rFonts w:eastAsia="等线"/>
          <w:snapToGrid w:val="0"/>
          <w:lang w:eastAsia="zh-CN"/>
        </w:rPr>
      </w:pPr>
      <w:r w:rsidRPr="00C37D2B">
        <w:rPr>
          <w:rFonts w:eastAsia="等线"/>
          <w:snapToGrid w:val="0"/>
          <w:lang w:eastAsia="zh-CN"/>
        </w:rPr>
        <w:t>id-SecondaryRATUsageReport-Item</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266</w:t>
      </w:r>
    </w:p>
    <w:p w:rsidR="003E5B06" w:rsidRPr="00C37D2B" w:rsidRDefault="003E5B06" w:rsidP="003E5B06">
      <w:pPr>
        <w:pStyle w:val="PL"/>
        <w:rPr>
          <w:rFonts w:eastAsia="等线"/>
          <w:snapToGrid w:val="0"/>
          <w:lang w:eastAsia="zh-CN"/>
        </w:rPr>
      </w:pPr>
      <w:r w:rsidRPr="00C37D2B">
        <w:rPr>
          <w:rFonts w:eastAsia="等线"/>
          <w:snapToGrid w:val="0"/>
          <w:lang w:eastAsia="zh-CN"/>
        </w:rPr>
        <w:t>id-ServedNRCellsToActivate</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267</w:t>
      </w:r>
    </w:p>
    <w:p w:rsidR="003E5B06" w:rsidRPr="00C37D2B" w:rsidRDefault="003E5B06" w:rsidP="003E5B06">
      <w:pPr>
        <w:pStyle w:val="PL"/>
        <w:rPr>
          <w:snapToGrid w:val="0"/>
          <w:lang w:eastAsia="zh-CN"/>
        </w:rPr>
      </w:pPr>
      <w:r w:rsidRPr="00C37D2B">
        <w:rPr>
          <w:rFonts w:eastAsia="等线"/>
          <w:snapToGrid w:val="0"/>
          <w:lang w:eastAsia="zh-CN"/>
        </w:rPr>
        <w:t>id-ActivatedNRCellList</w:t>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r>
      <w:r w:rsidRPr="00C37D2B">
        <w:rPr>
          <w:rFonts w:eastAsia="等线"/>
          <w:snapToGrid w:val="0"/>
          <w:lang w:eastAsia="zh-CN"/>
        </w:rPr>
        <w:tab/>
        <w:t>ProtocolIE-ID ::= 268</w:t>
      </w:r>
    </w:p>
    <w:p w:rsidR="003E5B06" w:rsidRPr="00C37D2B" w:rsidRDefault="003E5B06" w:rsidP="003E5B06">
      <w:pPr>
        <w:pStyle w:val="PL"/>
        <w:rPr>
          <w:snapToGrid w:val="0"/>
          <w:lang w:eastAsia="zh-CN"/>
        </w:rPr>
      </w:pPr>
      <w:r w:rsidRPr="00C37D2B">
        <w:rPr>
          <w:snapToGrid w:val="0"/>
          <w:lang w:eastAsia="zh-CN"/>
        </w:rPr>
        <w:t>id-SelectedPLMN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269</w:t>
      </w:r>
    </w:p>
    <w:p w:rsidR="003E5B06" w:rsidRPr="00C37D2B" w:rsidRDefault="003E5B06" w:rsidP="003E5B06">
      <w:pPr>
        <w:pStyle w:val="PL"/>
        <w:rPr>
          <w:snapToGrid w:val="0"/>
          <w:lang w:eastAsia="zh-CN"/>
        </w:rPr>
      </w:pPr>
      <w:r w:rsidRPr="00C37D2B">
        <w:rPr>
          <w:snapToGrid w:val="0"/>
          <w:lang w:eastAsia="zh-CN"/>
        </w:rPr>
        <w:t>id-UEs-ToBeReset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270</w:t>
      </w:r>
    </w:p>
    <w:p w:rsidR="003E5B06" w:rsidRPr="00C37D2B" w:rsidRDefault="003E5B06" w:rsidP="003E5B06">
      <w:pPr>
        <w:pStyle w:val="PL"/>
        <w:rPr>
          <w:snapToGrid w:val="0"/>
          <w:lang w:eastAsia="zh-CN"/>
        </w:rPr>
      </w:pPr>
      <w:r w:rsidRPr="00C37D2B">
        <w:rPr>
          <w:snapToGrid w:val="0"/>
          <w:lang w:eastAsia="zh-CN"/>
        </w:rPr>
        <w:t>id-UEs-Admitted-ToBeReset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271</w:t>
      </w:r>
    </w:p>
    <w:p w:rsidR="003E5B06" w:rsidRPr="00C37D2B" w:rsidRDefault="003E5B06" w:rsidP="003E5B06">
      <w:pPr>
        <w:pStyle w:val="PL"/>
        <w:rPr>
          <w:snapToGrid w:val="0"/>
          <w:lang w:eastAsia="zh-CN"/>
        </w:rPr>
      </w:pPr>
      <w:r w:rsidRPr="00C37D2B">
        <w:rPr>
          <w:snapToGrid w:val="0"/>
          <w:lang w:eastAsia="zh-CN"/>
        </w:rPr>
        <w:t>id-RRCConfigIndication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272</w:t>
      </w:r>
    </w:p>
    <w:p w:rsidR="003E5B06" w:rsidRPr="00C37D2B" w:rsidRDefault="003E5B06" w:rsidP="003E5B06">
      <w:pPr>
        <w:pStyle w:val="PL"/>
        <w:rPr>
          <w:snapToGrid w:val="0"/>
          <w:lang w:eastAsia="zh-CN"/>
        </w:rPr>
      </w:pPr>
      <w:r w:rsidRPr="00C37D2B">
        <w:rPr>
          <w:snapToGrid w:val="0"/>
          <w:lang w:eastAsia="zh-CN"/>
        </w:rPr>
        <w:t>id-DownlinkPacketLossRate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273</w:t>
      </w:r>
    </w:p>
    <w:p w:rsidR="003E5B06" w:rsidRPr="00C37D2B" w:rsidRDefault="003E5B06" w:rsidP="003E5B06">
      <w:pPr>
        <w:pStyle w:val="PL"/>
        <w:rPr>
          <w:snapToGrid w:val="0"/>
          <w:lang w:eastAsia="zh-CN"/>
        </w:rPr>
      </w:pPr>
      <w:r w:rsidRPr="00C37D2B">
        <w:rPr>
          <w:snapToGrid w:val="0"/>
          <w:lang w:eastAsia="zh-CN"/>
        </w:rPr>
        <w:t>id-UplinkPacketLossRate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274</w:t>
      </w:r>
    </w:p>
    <w:p w:rsidR="003E5B06" w:rsidRPr="00C37D2B" w:rsidRDefault="003E5B06" w:rsidP="003E5B06">
      <w:pPr>
        <w:pStyle w:val="PL"/>
        <w:rPr>
          <w:snapToGrid w:val="0"/>
          <w:lang w:eastAsia="zh-CN"/>
        </w:rPr>
      </w:pPr>
      <w:r w:rsidRPr="00C37D2B">
        <w:rPr>
          <w:snapToGrid w:val="0"/>
        </w:rPr>
        <w:t>id-SubscriberProfileIDforRFP</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275</w:t>
      </w:r>
    </w:p>
    <w:p w:rsidR="003E5B06" w:rsidRPr="00C37D2B" w:rsidRDefault="003E5B06" w:rsidP="003E5B06">
      <w:pPr>
        <w:pStyle w:val="PL"/>
        <w:rPr>
          <w:snapToGrid w:val="0"/>
          <w:lang w:eastAsia="zh-CN"/>
        </w:rPr>
      </w:pPr>
      <w:r w:rsidRPr="00C37D2B">
        <w:rPr>
          <w:snapToGrid w:val="0"/>
          <w:lang w:eastAsia="zh-CN"/>
        </w:rPr>
        <w:t>id-serviceType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276</w:t>
      </w:r>
    </w:p>
    <w:p w:rsidR="003E5B06" w:rsidRPr="00C37D2B" w:rsidRDefault="003E5B06" w:rsidP="003E5B06">
      <w:pPr>
        <w:pStyle w:val="PL"/>
        <w:rPr>
          <w:snapToGrid w:val="0"/>
          <w:lang w:eastAsia="zh-CN"/>
        </w:rPr>
      </w:pPr>
      <w:r w:rsidRPr="00C37D2B">
        <w:rPr>
          <w:snapToGrid w:val="0"/>
          <w:lang w:eastAsia="zh-CN"/>
        </w:rPr>
        <w:t>id-AerialUEsubscriptionInformation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277</w:t>
      </w:r>
    </w:p>
    <w:p w:rsidR="003E5B06" w:rsidRPr="00C37D2B" w:rsidRDefault="003E5B06" w:rsidP="003E5B06">
      <w:pPr>
        <w:pStyle w:val="PL"/>
        <w:rPr>
          <w:snapToGrid w:val="0"/>
          <w:lang w:eastAsia="zh-CN"/>
        </w:rPr>
      </w:pPr>
      <w:r w:rsidRPr="00C37D2B">
        <w:rPr>
          <w:snapToGrid w:val="0"/>
          <w:lang w:eastAsia="zh-CN"/>
        </w:rPr>
        <w:t>id-SGNB-Addition-Trigger-Ind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278</w:t>
      </w:r>
    </w:p>
    <w:p w:rsidR="003E5B06" w:rsidRPr="00C37D2B" w:rsidRDefault="003E5B06" w:rsidP="003E5B06">
      <w:pPr>
        <w:pStyle w:val="PL"/>
        <w:rPr>
          <w:snapToGrid w:val="0"/>
          <w:lang w:eastAsia="zh-CN"/>
        </w:rPr>
      </w:pPr>
      <w:r w:rsidRPr="00C37D2B">
        <w:rPr>
          <w:snapToGrid w:val="0"/>
          <w:lang w:eastAsia="zh-CN"/>
        </w:rPr>
        <w:t>id-MeNBCell-ID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279</w:t>
      </w:r>
    </w:p>
    <w:p w:rsidR="003E5B06" w:rsidRPr="00C37D2B" w:rsidRDefault="003E5B06" w:rsidP="003E5B06">
      <w:pPr>
        <w:pStyle w:val="PL"/>
        <w:rPr>
          <w:snapToGrid w:val="0"/>
          <w:lang w:eastAsia="zh-CN"/>
        </w:rPr>
      </w:pPr>
      <w:r w:rsidRPr="00C37D2B">
        <w:rPr>
          <w:snapToGrid w:val="0"/>
          <w:lang w:eastAsia="zh-CN"/>
        </w:rPr>
        <w:t>id-RequestedSplitSRBsrelease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280</w:t>
      </w:r>
    </w:p>
    <w:p w:rsidR="003E5B06" w:rsidRPr="00C37D2B" w:rsidRDefault="003E5B06" w:rsidP="003E5B06">
      <w:pPr>
        <w:pStyle w:val="PL"/>
        <w:rPr>
          <w:snapToGrid w:val="0"/>
          <w:lang w:eastAsia="zh-CN"/>
        </w:rPr>
      </w:pPr>
      <w:r w:rsidRPr="00C37D2B">
        <w:rPr>
          <w:snapToGrid w:val="0"/>
          <w:lang w:eastAsia="zh-CN"/>
        </w:rPr>
        <w:t>id-AdmittedSplitSRBsrelease</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281</w:t>
      </w:r>
    </w:p>
    <w:p w:rsidR="003E5B06" w:rsidRPr="00C37D2B" w:rsidRDefault="003E5B06" w:rsidP="003E5B06">
      <w:pPr>
        <w:pStyle w:val="PL"/>
        <w:rPr>
          <w:snapToGrid w:val="0"/>
          <w:lang w:eastAsia="zh-CN"/>
        </w:rPr>
      </w:pPr>
      <w:r w:rsidRPr="00C37D2B">
        <w:rPr>
          <w:snapToGrid w:val="0"/>
          <w:lang w:eastAsia="zh-CN"/>
        </w:rPr>
        <w:t>id-NRS-NSSS-PowerOffset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282</w:t>
      </w:r>
    </w:p>
    <w:p w:rsidR="003E5B06" w:rsidRPr="00C37D2B" w:rsidRDefault="003E5B06" w:rsidP="003E5B06">
      <w:pPr>
        <w:pStyle w:val="PL"/>
        <w:rPr>
          <w:snapToGrid w:val="0"/>
          <w:lang w:eastAsia="zh-CN"/>
        </w:rPr>
      </w:pPr>
      <w:r w:rsidRPr="00C37D2B">
        <w:rPr>
          <w:snapToGrid w:val="0"/>
          <w:lang w:eastAsia="zh-CN"/>
        </w:rPr>
        <w:t>id-NSSS-NumOccasionDifferentPrecoder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283</w:t>
      </w:r>
    </w:p>
    <w:p w:rsidR="003E5B06" w:rsidRPr="00C37D2B" w:rsidRDefault="003E5B06" w:rsidP="003E5B06">
      <w:pPr>
        <w:pStyle w:val="PL"/>
        <w:rPr>
          <w:snapToGrid w:val="0"/>
          <w:lang w:eastAsia="zh-CN"/>
        </w:rPr>
      </w:pPr>
      <w:r w:rsidRPr="00C37D2B">
        <w:rPr>
          <w:snapToGrid w:val="0"/>
          <w:lang w:eastAsia="zh-CN"/>
        </w:rPr>
        <w:lastRenderedPageBreak/>
        <w:t>id-ProtectedEUTRAResourceIndication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284</w:t>
      </w:r>
    </w:p>
    <w:p w:rsidR="003E5B06" w:rsidRPr="00C37D2B" w:rsidRDefault="003E5B06" w:rsidP="003E5B06">
      <w:pPr>
        <w:pStyle w:val="PL"/>
        <w:rPr>
          <w:snapToGrid w:val="0"/>
          <w:lang w:eastAsia="zh-CN"/>
        </w:rPr>
      </w:pPr>
      <w:r w:rsidRPr="00C37D2B">
        <w:rPr>
          <w:snapToGrid w:val="0"/>
          <w:lang w:eastAsia="zh-CN"/>
        </w:rPr>
        <w:t>id-InitiatingNodeType-EutranrCellResourceCoordination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285</w:t>
      </w:r>
    </w:p>
    <w:p w:rsidR="003E5B06" w:rsidRPr="00C37D2B" w:rsidRDefault="003E5B06" w:rsidP="003E5B06">
      <w:pPr>
        <w:pStyle w:val="PL"/>
        <w:rPr>
          <w:snapToGrid w:val="0"/>
          <w:lang w:eastAsia="zh-CN"/>
        </w:rPr>
      </w:pPr>
      <w:r w:rsidRPr="00C37D2B">
        <w:rPr>
          <w:snapToGrid w:val="0"/>
          <w:lang w:eastAsia="zh-CN"/>
        </w:rPr>
        <w:t>id-RespondingNodeType-EutranrCellResourceCoordination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286</w:t>
      </w:r>
    </w:p>
    <w:p w:rsidR="003E5B06" w:rsidRPr="00C37D2B" w:rsidRDefault="003E5B06" w:rsidP="003E5B06">
      <w:pPr>
        <w:pStyle w:val="PL"/>
        <w:rPr>
          <w:snapToGrid w:val="0"/>
          <w:lang w:eastAsia="zh-CN"/>
        </w:rPr>
      </w:pPr>
      <w:r w:rsidRPr="00C37D2B">
        <w:rPr>
          <w:snapToGrid w:val="0"/>
          <w:lang w:eastAsia="zh-CN"/>
        </w:rPr>
        <w:t>id-DataTrafficResourceIndication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287</w:t>
      </w:r>
    </w:p>
    <w:p w:rsidR="003E5B06" w:rsidRPr="00C37D2B" w:rsidRDefault="003E5B06" w:rsidP="003E5B06">
      <w:pPr>
        <w:pStyle w:val="PL"/>
        <w:rPr>
          <w:snapToGrid w:val="0"/>
          <w:lang w:eastAsia="zh-CN"/>
        </w:rPr>
      </w:pPr>
      <w:r w:rsidRPr="00C37D2B">
        <w:rPr>
          <w:snapToGrid w:val="0"/>
          <w:lang w:eastAsia="zh-CN"/>
        </w:rPr>
        <w:t>id-SpectrumSharingGroupID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288</w:t>
      </w:r>
    </w:p>
    <w:p w:rsidR="003E5B06" w:rsidRPr="00C37D2B" w:rsidRDefault="003E5B06" w:rsidP="003E5B06">
      <w:pPr>
        <w:pStyle w:val="PL"/>
        <w:rPr>
          <w:snapToGrid w:val="0"/>
          <w:lang w:eastAsia="zh-CN"/>
        </w:rPr>
      </w:pPr>
      <w:r w:rsidRPr="00C37D2B">
        <w:rPr>
          <w:snapToGrid w:val="0"/>
          <w:lang w:eastAsia="zh-CN"/>
        </w:rPr>
        <w:t>id-ListofEUTRACellsinEUTRACoordinationReq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289</w:t>
      </w:r>
    </w:p>
    <w:p w:rsidR="003E5B06" w:rsidRPr="00C37D2B" w:rsidRDefault="003E5B06" w:rsidP="003E5B06">
      <w:pPr>
        <w:pStyle w:val="PL"/>
        <w:rPr>
          <w:snapToGrid w:val="0"/>
          <w:lang w:eastAsia="zh-CN"/>
        </w:rPr>
      </w:pPr>
      <w:r w:rsidRPr="00C37D2B">
        <w:rPr>
          <w:snapToGrid w:val="0"/>
          <w:lang w:eastAsia="zh-CN"/>
        </w:rPr>
        <w:t>id-ListofEUTRACellsinEUTRACoordinationResp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290</w:t>
      </w:r>
    </w:p>
    <w:p w:rsidR="003E5B06" w:rsidRPr="00C37D2B" w:rsidRDefault="003E5B06" w:rsidP="003E5B06">
      <w:pPr>
        <w:pStyle w:val="PL"/>
        <w:rPr>
          <w:snapToGrid w:val="0"/>
          <w:lang w:eastAsia="zh-CN"/>
        </w:rPr>
      </w:pPr>
      <w:r w:rsidRPr="00C37D2B">
        <w:rPr>
          <w:snapToGrid w:val="0"/>
          <w:lang w:eastAsia="zh-CN"/>
        </w:rPr>
        <w:t>id-ListofEUTRACellsinNRCoordinationReq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291</w:t>
      </w:r>
    </w:p>
    <w:p w:rsidR="003E5B06" w:rsidRPr="00C37D2B" w:rsidRDefault="003E5B06" w:rsidP="003E5B06">
      <w:pPr>
        <w:pStyle w:val="PL"/>
        <w:rPr>
          <w:snapToGrid w:val="0"/>
          <w:lang w:eastAsia="zh-CN"/>
        </w:rPr>
      </w:pPr>
      <w:r w:rsidRPr="00C37D2B">
        <w:rPr>
          <w:snapToGrid w:val="0"/>
          <w:lang w:eastAsia="zh-CN"/>
        </w:rPr>
        <w:t>id-ListofNRCellsinNRCoordinationReq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292</w:t>
      </w:r>
    </w:p>
    <w:p w:rsidR="003E5B06" w:rsidRPr="00C37D2B" w:rsidRDefault="003E5B06" w:rsidP="003E5B06">
      <w:pPr>
        <w:pStyle w:val="PL"/>
        <w:rPr>
          <w:snapToGrid w:val="0"/>
          <w:lang w:eastAsia="zh-CN"/>
        </w:rPr>
      </w:pPr>
      <w:r w:rsidRPr="00C37D2B">
        <w:rPr>
          <w:snapToGrid w:val="0"/>
          <w:lang w:eastAsia="zh-CN"/>
        </w:rPr>
        <w:t>id-ListofNRCellsinNRCoordinationResp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293</w:t>
      </w:r>
    </w:p>
    <w:p w:rsidR="003E5B06" w:rsidRPr="00C37D2B" w:rsidRDefault="003E5B06" w:rsidP="003E5B06">
      <w:pPr>
        <w:pStyle w:val="PL"/>
        <w:rPr>
          <w:snapToGrid w:val="0"/>
          <w:lang w:eastAsia="zh-CN"/>
        </w:rPr>
      </w:pPr>
      <w:r w:rsidRPr="00C37D2B">
        <w:rPr>
          <w:snapToGrid w:val="0"/>
          <w:lang w:eastAsia="zh-CN"/>
        </w:rPr>
        <w:t>id-E-RABs-AdmittedToBeModified-SgNBModConfList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294</w:t>
      </w:r>
    </w:p>
    <w:p w:rsidR="003E5B06" w:rsidRPr="00C37D2B" w:rsidRDefault="003E5B06" w:rsidP="003E5B06">
      <w:pPr>
        <w:pStyle w:val="PL"/>
        <w:rPr>
          <w:snapToGrid w:val="0"/>
          <w:lang w:eastAsia="zh-CN"/>
        </w:rPr>
      </w:pPr>
      <w:r w:rsidRPr="00C37D2B">
        <w:rPr>
          <w:snapToGrid w:val="0"/>
          <w:lang w:eastAsia="zh-CN"/>
        </w:rPr>
        <w:t>id-E-RABs-AdmittedToBeModified-SgNBModConf-Item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295</w:t>
      </w:r>
    </w:p>
    <w:p w:rsidR="003E5B06" w:rsidRPr="00C37D2B" w:rsidRDefault="003E5B06" w:rsidP="003E5B06">
      <w:pPr>
        <w:pStyle w:val="PL"/>
        <w:rPr>
          <w:snapToGrid w:val="0"/>
          <w:lang w:eastAsia="zh-CN"/>
        </w:rPr>
      </w:pPr>
      <w:r w:rsidRPr="00C37D2B">
        <w:rPr>
          <w:snapToGrid w:val="0"/>
          <w:lang w:eastAsia="zh-CN"/>
        </w:rPr>
        <w:t>id-UEContextLevelUserPlaneActivity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296</w:t>
      </w:r>
    </w:p>
    <w:p w:rsidR="003E5B06" w:rsidRPr="00C37D2B" w:rsidRDefault="003E5B06" w:rsidP="003E5B06">
      <w:pPr>
        <w:pStyle w:val="PL"/>
        <w:rPr>
          <w:snapToGrid w:val="0"/>
          <w:lang w:eastAsia="zh-CN"/>
        </w:rPr>
      </w:pPr>
      <w:r w:rsidRPr="00C37D2B">
        <w:rPr>
          <w:snapToGrid w:val="0"/>
          <w:lang w:eastAsia="zh-CN"/>
        </w:rPr>
        <w:t>id-ERABActivityNotifyItemList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297</w:t>
      </w:r>
    </w:p>
    <w:p w:rsidR="003E5B06" w:rsidRPr="00C37D2B" w:rsidRDefault="003E5B06" w:rsidP="003E5B06">
      <w:pPr>
        <w:pStyle w:val="PL"/>
        <w:rPr>
          <w:snapToGrid w:val="0"/>
          <w:lang w:eastAsia="zh-CN"/>
        </w:rPr>
      </w:pPr>
      <w:r w:rsidRPr="00C37D2B">
        <w:rPr>
          <w:snapToGrid w:val="0"/>
          <w:lang w:eastAsia="zh-CN"/>
        </w:rPr>
        <w:t>id-InitiatingNodeType-EndcX2Removal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298</w:t>
      </w:r>
    </w:p>
    <w:p w:rsidR="003E5B06" w:rsidRPr="00C37D2B" w:rsidRDefault="003E5B06" w:rsidP="003E5B06">
      <w:pPr>
        <w:pStyle w:val="PL"/>
        <w:rPr>
          <w:snapToGrid w:val="0"/>
          <w:lang w:eastAsia="zh-CN"/>
        </w:rPr>
      </w:pPr>
      <w:r w:rsidRPr="00C37D2B">
        <w:rPr>
          <w:snapToGrid w:val="0"/>
          <w:lang w:eastAsia="zh-CN"/>
        </w:rPr>
        <w:t>id-RespondingNodeType-EndcX2Removal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299</w:t>
      </w:r>
    </w:p>
    <w:p w:rsidR="003E5B06" w:rsidRPr="00C37D2B" w:rsidRDefault="003E5B06" w:rsidP="003E5B06">
      <w:pPr>
        <w:pStyle w:val="PL"/>
        <w:rPr>
          <w:snapToGrid w:val="0"/>
          <w:lang w:eastAsia="zh-CN"/>
        </w:rPr>
      </w:pPr>
      <w:r w:rsidRPr="00C37D2B">
        <w:rPr>
          <w:snapToGrid w:val="0"/>
          <w:lang w:eastAsia="zh-CN"/>
        </w:rPr>
        <w:t>id-RLC-Status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300</w:t>
      </w:r>
    </w:p>
    <w:p w:rsidR="003E5B06" w:rsidRPr="00C37D2B" w:rsidRDefault="003E5B06" w:rsidP="003E5B06">
      <w:pPr>
        <w:pStyle w:val="PL"/>
        <w:rPr>
          <w:snapToGrid w:val="0"/>
          <w:lang w:eastAsia="zh-CN"/>
        </w:rPr>
      </w:pPr>
      <w:r w:rsidRPr="00C37D2B">
        <w:rPr>
          <w:snapToGrid w:val="0"/>
          <w:lang w:eastAsia="zh-CN"/>
        </w:rPr>
        <w:t>id-CNTypeRestrictions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301</w:t>
      </w:r>
    </w:p>
    <w:p w:rsidR="003E5B06" w:rsidRPr="00C37D2B" w:rsidRDefault="003E5B06" w:rsidP="003E5B06">
      <w:pPr>
        <w:pStyle w:val="PL"/>
        <w:rPr>
          <w:snapToGrid w:val="0"/>
          <w:lang w:eastAsia="zh-CN"/>
        </w:rPr>
      </w:pPr>
      <w:r w:rsidRPr="00C37D2B">
        <w:rPr>
          <w:snapToGrid w:val="0"/>
          <w:lang w:eastAsia="zh-CN"/>
        </w:rPr>
        <w:t>id-uLpDCPSnLength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302</w:t>
      </w:r>
    </w:p>
    <w:p w:rsidR="003E5B06" w:rsidRPr="00C37D2B" w:rsidRDefault="003E5B06" w:rsidP="003E5B06">
      <w:pPr>
        <w:pStyle w:val="PL"/>
        <w:rPr>
          <w:snapToGrid w:val="0"/>
          <w:lang w:eastAsia="zh-CN"/>
        </w:rPr>
      </w:pPr>
      <w:r w:rsidRPr="00C37D2B">
        <w:rPr>
          <w:snapToGrid w:val="0"/>
          <w:lang w:eastAsia="zh-CN"/>
        </w:rPr>
        <w:t>id-BluetoothMeasurementConfiguration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303</w:t>
      </w:r>
    </w:p>
    <w:p w:rsidR="003E5B06" w:rsidRPr="00C37D2B" w:rsidRDefault="003E5B06" w:rsidP="003E5B06">
      <w:pPr>
        <w:pStyle w:val="PL"/>
        <w:rPr>
          <w:snapToGrid w:val="0"/>
          <w:lang w:eastAsia="zh-CN"/>
        </w:rPr>
      </w:pPr>
      <w:r w:rsidRPr="00C37D2B">
        <w:rPr>
          <w:snapToGrid w:val="0"/>
          <w:lang w:eastAsia="zh-CN"/>
        </w:rPr>
        <w:t>id-WLANMeasurementConfiguration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304</w:t>
      </w:r>
    </w:p>
    <w:p w:rsidR="003E5B06" w:rsidRPr="00C37D2B" w:rsidRDefault="003E5B06" w:rsidP="003E5B06">
      <w:pPr>
        <w:pStyle w:val="PL"/>
        <w:rPr>
          <w:snapToGrid w:val="0"/>
          <w:lang w:eastAsia="zh-CN"/>
        </w:rPr>
      </w:pPr>
      <w:r w:rsidRPr="00C37D2B">
        <w:rPr>
          <w:snapToGrid w:val="0"/>
          <w:lang w:eastAsia="zh-CN"/>
        </w:rPr>
        <w:t>id-NRrestrictionin5GS</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305</w:t>
      </w:r>
    </w:p>
    <w:p w:rsidR="003E5B06" w:rsidRPr="00C37D2B" w:rsidRDefault="003E5B06" w:rsidP="003E5B06">
      <w:pPr>
        <w:pStyle w:val="PL"/>
        <w:rPr>
          <w:snapToGrid w:val="0"/>
          <w:lang w:eastAsia="zh-CN"/>
        </w:rPr>
      </w:pPr>
      <w:r w:rsidRPr="00C37D2B">
        <w:rPr>
          <w:snapToGrid w:val="0"/>
          <w:lang w:eastAsia="zh-CN"/>
        </w:rPr>
        <w:t>id-dL-Forwarding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306</w:t>
      </w:r>
    </w:p>
    <w:p w:rsidR="003E5B06" w:rsidRPr="00C37D2B" w:rsidRDefault="003E5B06" w:rsidP="003E5B06">
      <w:pPr>
        <w:pStyle w:val="PL"/>
        <w:rPr>
          <w:snapToGrid w:val="0"/>
          <w:lang w:eastAsia="zh-CN"/>
        </w:rPr>
      </w:pPr>
      <w:r w:rsidRPr="00C37D2B">
        <w:rPr>
          <w:snapToGrid w:val="0"/>
          <w:lang w:eastAsia="zh-CN"/>
        </w:rPr>
        <w:t>id-E-RABs-DataForwardingAddress-List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307</w:t>
      </w:r>
    </w:p>
    <w:p w:rsidR="003E5B06" w:rsidRPr="00C37D2B" w:rsidRDefault="003E5B06" w:rsidP="003E5B06">
      <w:pPr>
        <w:pStyle w:val="PL"/>
        <w:rPr>
          <w:snapToGrid w:val="0"/>
          <w:lang w:eastAsia="zh-CN"/>
        </w:rPr>
      </w:pPr>
      <w:r w:rsidRPr="00C37D2B">
        <w:rPr>
          <w:snapToGrid w:val="0"/>
          <w:lang w:eastAsia="zh-CN"/>
        </w:rPr>
        <w:t>id-E-RABs-DataForwardingAddress-Item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308</w:t>
      </w:r>
    </w:p>
    <w:p w:rsidR="003E5B06" w:rsidRPr="00C37D2B" w:rsidRDefault="003E5B06" w:rsidP="003E5B06">
      <w:pPr>
        <w:pStyle w:val="PL"/>
        <w:rPr>
          <w:snapToGrid w:val="0"/>
          <w:lang w:eastAsia="zh-CN"/>
        </w:rPr>
      </w:pPr>
      <w:r w:rsidRPr="00C37D2B">
        <w:rPr>
          <w:snapToGrid w:val="0"/>
          <w:lang w:eastAsia="zh-CN"/>
        </w:rPr>
        <w:t>id-Subscription-Based-UE-DifferentiationInfo</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309</w:t>
      </w:r>
    </w:p>
    <w:p w:rsidR="003E5B06" w:rsidRPr="00C37D2B" w:rsidRDefault="003E5B06" w:rsidP="003E5B06">
      <w:pPr>
        <w:pStyle w:val="PL"/>
        <w:rPr>
          <w:snapToGrid w:val="0"/>
          <w:lang w:eastAsia="zh-CN"/>
        </w:rPr>
      </w:pPr>
      <w:r w:rsidRPr="00C37D2B">
        <w:rPr>
          <w:snapToGrid w:val="0"/>
        </w:rPr>
        <w:t>id-GNBOverloadInformation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310</w:t>
      </w:r>
    </w:p>
    <w:p w:rsidR="003E5B06" w:rsidRPr="00C37D2B" w:rsidRDefault="003E5B06" w:rsidP="003E5B06">
      <w:pPr>
        <w:pStyle w:val="PL"/>
        <w:rPr>
          <w:snapToGrid w:val="0"/>
          <w:lang w:eastAsia="zh-CN"/>
        </w:rPr>
      </w:pPr>
      <w:r w:rsidRPr="00C37D2B">
        <w:rPr>
          <w:snapToGrid w:val="0"/>
          <w:lang w:eastAsia="zh-CN"/>
        </w:rPr>
        <w:t>id-dLPDCPSnLength</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311</w:t>
      </w:r>
    </w:p>
    <w:p w:rsidR="003E5B06" w:rsidRPr="00C37D2B" w:rsidRDefault="003E5B06" w:rsidP="003E5B06">
      <w:pPr>
        <w:pStyle w:val="PL"/>
        <w:rPr>
          <w:snapToGrid w:val="0"/>
          <w:lang w:eastAsia="zh-CN"/>
        </w:rPr>
      </w:pPr>
      <w:r w:rsidRPr="00C37D2B">
        <w:rPr>
          <w:snapToGrid w:val="0"/>
          <w:lang w:eastAsia="zh-CN"/>
        </w:rPr>
        <w:t>id-secondarysgNBDLGTPTEIDatPDCP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312</w:t>
      </w:r>
    </w:p>
    <w:p w:rsidR="003E5B06" w:rsidRPr="00C37D2B" w:rsidRDefault="003E5B06" w:rsidP="003E5B06">
      <w:pPr>
        <w:pStyle w:val="PL"/>
        <w:rPr>
          <w:snapToGrid w:val="0"/>
          <w:lang w:eastAsia="zh-CN"/>
        </w:rPr>
      </w:pPr>
      <w:r w:rsidRPr="00C37D2B">
        <w:rPr>
          <w:snapToGrid w:val="0"/>
          <w:lang w:eastAsia="zh-CN"/>
        </w:rPr>
        <w:t>id-secondarymeNBULGTPTEIDatPDCP</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313</w:t>
      </w:r>
    </w:p>
    <w:p w:rsidR="003E5B06" w:rsidRPr="00C37D2B" w:rsidRDefault="003E5B06" w:rsidP="003E5B06">
      <w:pPr>
        <w:pStyle w:val="PL"/>
        <w:rPr>
          <w:snapToGrid w:val="0"/>
          <w:lang w:eastAsia="zh-CN"/>
        </w:rPr>
      </w:pPr>
      <w:r w:rsidRPr="00C37D2B">
        <w:rPr>
          <w:snapToGrid w:val="0"/>
          <w:lang w:eastAsia="zh-CN"/>
        </w:rPr>
        <w:t>id-lCID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314</w:t>
      </w:r>
    </w:p>
    <w:p w:rsidR="003E5B06" w:rsidRPr="00C37D2B" w:rsidRDefault="003E5B06" w:rsidP="003E5B06">
      <w:pPr>
        <w:pStyle w:val="PL"/>
        <w:rPr>
          <w:snapToGrid w:val="0"/>
          <w:lang w:eastAsia="zh-CN"/>
        </w:rPr>
      </w:pPr>
      <w:r w:rsidRPr="00C37D2B">
        <w:rPr>
          <w:snapToGrid w:val="0"/>
          <w:lang w:eastAsia="zh-CN"/>
        </w:rPr>
        <w:t>id-duplicationActivation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315</w:t>
      </w:r>
    </w:p>
    <w:p w:rsidR="003E5B06" w:rsidRPr="00C37D2B" w:rsidRDefault="003E5B06" w:rsidP="003E5B06">
      <w:pPr>
        <w:pStyle w:val="PL"/>
        <w:rPr>
          <w:snapToGrid w:val="0"/>
          <w:lang w:eastAsia="zh-CN"/>
        </w:rPr>
      </w:pPr>
      <w:r w:rsidRPr="00C37D2B">
        <w:rPr>
          <w:snapToGrid w:val="0"/>
          <w:lang w:eastAsia="zh-CN"/>
        </w:rPr>
        <w:t>id-ECGI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316</w:t>
      </w:r>
    </w:p>
    <w:p w:rsidR="003E5B06" w:rsidRPr="00C37D2B" w:rsidRDefault="003E5B06" w:rsidP="003E5B06">
      <w:pPr>
        <w:pStyle w:val="PL"/>
        <w:rPr>
          <w:snapToGrid w:val="0"/>
          <w:lang w:eastAsia="zh-CN"/>
        </w:rPr>
      </w:pPr>
      <w:r w:rsidRPr="00C37D2B">
        <w:rPr>
          <w:snapToGrid w:val="0"/>
          <w:lang w:eastAsia="zh-CN"/>
        </w:rPr>
        <w:t>id-RLCMode-transferred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317</w:t>
      </w:r>
    </w:p>
    <w:p w:rsidR="003E5B06" w:rsidRPr="00C37D2B" w:rsidRDefault="003E5B06" w:rsidP="003E5B06">
      <w:pPr>
        <w:pStyle w:val="PL"/>
        <w:rPr>
          <w:snapToGrid w:val="0"/>
          <w:lang w:eastAsia="zh-CN"/>
        </w:rPr>
      </w:pPr>
      <w:r w:rsidRPr="00C37D2B">
        <w:rPr>
          <w:snapToGrid w:val="0"/>
          <w:lang w:eastAsia="zh-CN"/>
        </w:rPr>
        <w:t>id-E-RABs-Admitted-ToBeReleased-SgNBRelReqAckList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318</w:t>
      </w:r>
    </w:p>
    <w:p w:rsidR="003E5B06" w:rsidRPr="00C37D2B" w:rsidRDefault="003E5B06" w:rsidP="003E5B06">
      <w:pPr>
        <w:pStyle w:val="PL"/>
        <w:rPr>
          <w:snapToGrid w:val="0"/>
          <w:lang w:eastAsia="zh-CN"/>
        </w:rPr>
      </w:pPr>
      <w:r w:rsidRPr="00C37D2B">
        <w:rPr>
          <w:snapToGrid w:val="0"/>
          <w:lang w:eastAsia="zh-CN"/>
        </w:rPr>
        <w:t>id-E-RABs-Admitted-ToBeReleased-SgNBRelReqAck-Item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319</w:t>
      </w:r>
    </w:p>
    <w:p w:rsidR="003E5B06" w:rsidRPr="00C37D2B" w:rsidRDefault="003E5B06" w:rsidP="003E5B06">
      <w:pPr>
        <w:pStyle w:val="PL"/>
        <w:rPr>
          <w:snapToGrid w:val="0"/>
          <w:lang w:eastAsia="zh-CN"/>
        </w:rPr>
      </w:pPr>
      <w:r w:rsidRPr="00C37D2B">
        <w:rPr>
          <w:snapToGrid w:val="0"/>
          <w:lang w:eastAsia="zh-CN"/>
        </w:rPr>
        <w:t>id-E-RABs-ToBeReleased-SgNBRelReqdList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320</w:t>
      </w:r>
    </w:p>
    <w:p w:rsidR="003E5B06" w:rsidRPr="00C37D2B" w:rsidRDefault="003E5B06" w:rsidP="003E5B06">
      <w:pPr>
        <w:pStyle w:val="PL"/>
        <w:rPr>
          <w:snapToGrid w:val="0"/>
          <w:lang w:eastAsia="zh-CN"/>
        </w:rPr>
      </w:pPr>
      <w:r w:rsidRPr="00C37D2B">
        <w:rPr>
          <w:snapToGrid w:val="0"/>
          <w:lang w:eastAsia="zh-CN"/>
        </w:rPr>
        <w:t>id-E-RABs-ToBeReleased-SgNBRelReqd-Item</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321</w:t>
      </w:r>
    </w:p>
    <w:p w:rsidR="003E5B06" w:rsidRPr="00C37D2B" w:rsidRDefault="003E5B06" w:rsidP="003E5B06">
      <w:pPr>
        <w:pStyle w:val="PL"/>
        <w:rPr>
          <w:snapToGrid w:val="0"/>
          <w:lang w:eastAsia="zh-CN"/>
        </w:rPr>
      </w:pPr>
      <w:r w:rsidRPr="00C37D2B">
        <w:rPr>
          <w:snapToGrid w:val="0"/>
          <w:lang w:eastAsia="zh-CN"/>
        </w:rPr>
        <w:t>id-NRCGI</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322</w:t>
      </w:r>
    </w:p>
    <w:p w:rsidR="003E5B06" w:rsidRPr="00C37D2B" w:rsidRDefault="003E5B06" w:rsidP="003E5B06">
      <w:pPr>
        <w:pStyle w:val="PL"/>
        <w:rPr>
          <w:snapToGrid w:val="0"/>
          <w:lang w:eastAsia="zh-CN"/>
        </w:rPr>
      </w:pPr>
      <w:r w:rsidRPr="00C37D2B">
        <w:rPr>
          <w:snapToGrid w:val="0"/>
          <w:lang w:eastAsia="zh-CN"/>
        </w:rPr>
        <w:t>id-MeNBCoordinationAssistanceInformation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323</w:t>
      </w:r>
    </w:p>
    <w:p w:rsidR="003E5B06" w:rsidRPr="00C37D2B" w:rsidRDefault="003E5B06" w:rsidP="003E5B06">
      <w:pPr>
        <w:pStyle w:val="PL"/>
        <w:rPr>
          <w:snapToGrid w:val="0"/>
          <w:lang w:eastAsia="zh-CN"/>
        </w:rPr>
      </w:pPr>
      <w:r w:rsidRPr="00C37D2B">
        <w:rPr>
          <w:snapToGrid w:val="0"/>
          <w:lang w:eastAsia="zh-CN"/>
        </w:rPr>
        <w:t>id-SgNBCoordinationAssistanceInformation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324</w:t>
      </w:r>
    </w:p>
    <w:p w:rsidR="003E5B06" w:rsidRPr="00C37D2B" w:rsidRDefault="003E5B06" w:rsidP="003E5B06">
      <w:pPr>
        <w:pStyle w:val="PL"/>
        <w:rPr>
          <w:snapToGrid w:val="0"/>
          <w:lang w:eastAsia="zh-CN"/>
        </w:rPr>
      </w:pPr>
      <w:r w:rsidRPr="00C37D2B">
        <w:rPr>
          <w:snapToGrid w:val="0"/>
          <w:lang w:eastAsia="zh-CN"/>
        </w:rPr>
        <w:t>id-new-drb-ID-req</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325</w:t>
      </w:r>
    </w:p>
    <w:p w:rsidR="003E5B06" w:rsidRPr="00C37D2B" w:rsidRDefault="003E5B06" w:rsidP="003E5B06">
      <w:pPr>
        <w:pStyle w:val="PL"/>
        <w:rPr>
          <w:snapToGrid w:val="0"/>
          <w:lang w:eastAsia="zh-CN"/>
        </w:rPr>
      </w:pPr>
      <w:r w:rsidRPr="00C37D2B">
        <w:rPr>
          <w:snapToGrid w:val="0"/>
          <w:lang w:eastAsia="zh-CN"/>
        </w:rPr>
        <w:t>id-endcSONConfigurationTransfer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326</w:t>
      </w:r>
    </w:p>
    <w:p w:rsidR="003E5B06" w:rsidRPr="00C37D2B" w:rsidRDefault="003E5B06" w:rsidP="003E5B06">
      <w:pPr>
        <w:pStyle w:val="PL"/>
        <w:rPr>
          <w:snapToGrid w:val="0"/>
          <w:lang w:eastAsia="zh-CN"/>
        </w:rPr>
      </w:pPr>
      <w:r w:rsidRPr="00C37D2B">
        <w:rPr>
          <w:snapToGrid w:val="0"/>
          <w:lang w:eastAsia="zh-CN"/>
        </w:rPr>
        <w:t>id-NRNeighbourInfoToAdd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327</w:t>
      </w:r>
    </w:p>
    <w:p w:rsidR="003E5B06" w:rsidRPr="00C37D2B" w:rsidRDefault="003E5B06" w:rsidP="003E5B06">
      <w:pPr>
        <w:pStyle w:val="PL"/>
        <w:rPr>
          <w:snapToGrid w:val="0"/>
          <w:lang w:eastAsia="zh-CN"/>
        </w:rPr>
      </w:pPr>
      <w:r w:rsidRPr="00C37D2B">
        <w:rPr>
          <w:snapToGrid w:val="0"/>
          <w:lang w:eastAsia="zh-CN"/>
        </w:rPr>
        <w:t>id-NRNeighbourInfoToModify</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328</w:t>
      </w:r>
    </w:p>
    <w:p w:rsidR="003E5B06" w:rsidRPr="00C37D2B" w:rsidRDefault="003E5B06" w:rsidP="003E5B06">
      <w:pPr>
        <w:pStyle w:val="PL"/>
        <w:rPr>
          <w:snapToGrid w:val="0"/>
          <w:lang w:eastAsia="zh-CN"/>
        </w:rPr>
      </w:pPr>
      <w:r w:rsidRPr="00C37D2B">
        <w:rPr>
          <w:snapToGrid w:val="0"/>
          <w:lang w:eastAsia="zh-CN"/>
        </w:rPr>
        <w:t>id-DesiredActNotificationLevel</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329</w:t>
      </w:r>
    </w:p>
    <w:p w:rsidR="003E5B06" w:rsidRPr="00C37D2B" w:rsidRDefault="003E5B06" w:rsidP="003E5B06">
      <w:pPr>
        <w:pStyle w:val="PL"/>
        <w:rPr>
          <w:snapToGrid w:val="0"/>
          <w:lang w:eastAsia="zh-CN"/>
        </w:rPr>
      </w:pPr>
      <w:r w:rsidRPr="00C37D2B">
        <w:rPr>
          <w:snapToGrid w:val="0"/>
          <w:lang w:eastAsia="zh-CN"/>
        </w:rPr>
        <w:t>id-LocationInformationSgNBReporting</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330</w:t>
      </w:r>
    </w:p>
    <w:p w:rsidR="003E5B06" w:rsidRPr="00C37D2B" w:rsidRDefault="003E5B06" w:rsidP="003E5B06">
      <w:pPr>
        <w:pStyle w:val="PL"/>
        <w:rPr>
          <w:snapToGrid w:val="0"/>
          <w:lang w:eastAsia="zh-CN"/>
        </w:rPr>
      </w:pPr>
      <w:r w:rsidRPr="00C37D2B">
        <w:rPr>
          <w:snapToGrid w:val="0"/>
          <w:lang w:eastAsia="zh-CN"/>
        </w:rPr>
        <w:t>id-LocationInformationSgNB</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331</w:t>
      </w:r>
    </w:p>
    <w:p w:rsidR="003E5B06" w:rsidRPr="00C37D2B" w:rsidRDefault="003E5B06" w:rsidP="003E5B06">
      <w:pPr>
        <w:pStyle w:val="PL"/>
        <w:rPr>
          <w:snapToGrid w:val="0"/>
        </w:rPr>
      </w:pPr>
      <w:r w:rsidRPr="00C37D2B">
        <w:rPr>
          <w:snapToGrid w:val="0"/>
        </w:rPr>
        <w:t>id-LastNG-RANPLMNIdentity</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332</w:t>
      </w:r>
    </w:p>
    <w:p w:rsidR="003E5B06" w:rsidRPr="00C37D2B" w:rsidRDefault="003E5B06" w:rsidP="003E5B06">
      <w:pPr>
        <w:pStyle w:val="PL"/>
        <w:rPr>
          <w:snapToGrid w:val="0"/>
          <w:lang w:eastAsia="zh-CN"/>
        </w:rPr>
      </w:pPr>
      <w:r w:rsidRPr="00C37D2B">
        <w:rPr>
          <w:snapToGrid w:val="0"/>
          <w:lang w:eastAsia="zh-CN"/>
        </w:rPr>
        <w:t>id-EUTRANTraceID</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333</w:t>
      </w:r>
    </w:p>
    <w:p w:rsidR="003E5B06" w:rsidRPr="00C37D2B" w:rsidRDefault="003E5B06" w:rsidP="003E5B06">
      <w:pPr>
        <w:pStyle w:val="PL"/>
        <w:rPr>
          <w:snapToGrid w:val="0"/>
        </w:rPr>
      </w:pPr>
      <w:r w:rsidRPr="00C37D2B">
        <w:rPr>
          <w:snapToGrid w:val="0"/>
          <w:lang w:eastAsia="zh-CN"/>
        </w:rPr>
        <w:t>id-</w:t>
      </w:r>
      <w:r w:rsidRPr="00C37D2B">
        <w:rPr>
          <w:snapToGrid w:val="0"/>
        </w:rPr>
        <w:t>additionalPLMNs-Item</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334</w:t>
      </w:r>
    </w:p>
    <w:p w:rsidR="003E5B06" w:rsidRPr="00C37D2B" w:rsidRDefault="003E5B06" w:rsidP="003E5B06">
      <w:pPr>
        <w:pStyle w:val="PL"/>
        <w:rPr>
          <w:snapToGrid w:val="0"/>
          <w:lang w:eastAsia="zh-CN"/>
        </w:rPr>
      </w:pPr>
      <w:r w:rsidRPr="00C37D2B">
        <w:rPr>
          <w:snapToGrid w:val="0"/>
          <w:lang w:eastAsia="zh-CN"/>
        </w:rPr>
        <w:t>id-InterfaceInstanceIndication</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335</w:t>
      </w:r>
    </w:p>
    <w:p w:rsidR="003E5B06" w:rsidRPr="00C37D2B" w:rsidRDefault="003E5B06" w:rsidP="003E5B06">
      <w:pPr>
        <w:pStyle w:val="PL"/>
        <w:rPr>
          <w:snapToGrid w:val="0"/>
          <w:lang w:eastAsia="zh-CN"/>
        </w:rPr>
      </w:pPr>
      <w:r w:rsidRPr="00C37D2B">
        <w:rPr>
          <w:snapToGrid w:val="0"/>
          <w:lang w:eastAsia="zh-CN"/>
        </w:rPr>
        <w:t>id-BPLMN-ID-Info-EUTRA</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336</w:t>
      </w:r>
    </w:p>
    <w:p w:rsidR="003E5B06" w:rsidRPr="00C37D2B" w:rsidRDefault="003E5B06" w:rsidP="003E5B06">
      <w:pPr>
        <w:pStyle w:val="PL"/>
        <w:rPr>
          <w:snapToGrid w:val="0"/>
          <w:lang w:eastAsia="zh-CN"/>
        </w:rPr>
      </w:pPr>
      <w:r w:rsidRPr="00C37D2B">
        <w:rPr>
          <w:snapToGrid w:val="0"/>
          <w:lang w:eastAsia="zh-CN"/>
        </w:rPr>
        <w:t>id-BPLMN-ID-Info-NR</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337</w:t>
      </w:r>
    </w:p>
    <w:p w:rsidR="003E5B06" w:rsidRPr="00C37D2B" w:rsidRDefault="003E5B06" w:rsidP="003E5B06">
      <w:pPr>
        <w:pStyle w:val="PL"/>
        <w:rPr>
          <w:snapToGrid w:val="0"/>
          <w:lang w:eastAsia="zh-CN"/>
        </w:rPr>
      </w:pPr>
      <w:r w:rsidRPr="00C37D2B">
        <w:rPr>
          <w:snapToGrid w:val="0"/>
          <w:lang w:eastAsia="zh-CN"/>
        </w:rPr>
        <w:lastRenderedPageBreak/>
        <w:t>id-NBIoT-UL-DL-AlignmentOffset</w:t>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r>
      <w:r w:rsidRPr="00C37D2B">
        <w:rPr>
          <w:snapToGrid w:val="0"/>
          <w:lang w:eastAsia="zh-CN"/>
        </w:rPr>
        <w:tab/>
        <w:t>ProtocolIE-ID ::= 338</w:t>
      </w:r>
    </w:p>
    <w:p w:rsidR="003E5B06" w:rsidRPr="00C37D2B" w:rsidRDefault="003E5B06" w:rsidP="003E5B06">
      <w:pPr>
        <w:pStyle w:val="PL"/>
        <w:rPr>
          <w:snapToGrid w:val="0"/>
        </w:rPr>
      </w:pPr>
      <w:r w:rsidRPr="00C37D2B">
        <w:rPr>
          <w:snapToGrid w:val="0"/>
        </w:rPr>
        <w:t>id-ERABs-transferred-to-MeNB</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339</w:t>
      </w:r>
    </w:p>
    <w:p w:rsidR="003E5B06" w:rsidRPr="00C37D2B" w:rsidRDefault="003E5B06" w:rsidP="003E5B06">
      <w:pPr>
        <w:pStyle w:val="PL"/>
        <w:rPr>
          <w:snapToGrid w:val="0"/>
        </w:rPr>
      </w:pPr>
      <w:r w:rsidRPr="00C37D2B">
        <w:rPr>
          <w:snapToGrid w:val="0"/>
        </w:rPr>
        <w:t>id-AdditionalRRMPriorityIndex</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340</w:t>
      </w:r>
    </w:p>
    <w:p w:rsidR="003E5B06" w:rsidRPr="00C37D2B" w:rsidRDefault="003E5B06" w:rsidP="003E5B06">
      <w:pPr>
        <w:pStyle w:val="PL"/>
        <w:rPr>
          <w:snapToGrid w:val="0"/>
        </w:rPr>
      </w:pPr>
      <w:r w:rsidRPr="00C37D2B">
        <w:rPr>
          <w:snapToGrid w:val="0"/>
        </w:rPr>
        <w:t>id-LowerLayerPresenceStatusChange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341</w:t>
      </w:r>
    </w:p>
    <w:p w:rsidR="003E5B06" w:rsidRPr="00C37D2B" w:rsidRDefault="003E5B06" w:rsidP="003E5B06">
      <w:pPr>
        <w:pStyle w:val="PL"/>
        <w:rPr>
          <w:snapToGrid w:val="0"/>
        </w:rPr>
      </w:pPr>
      <w:r w:rsidRPr="00C37D2B">
        <w:rPr>
          <w:snapToGrid w:val="0"/>
        </w:rPr>
        <w:t>id-FastMCGRecovery-SN-to-MN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342</w:t>
      </w:r>
    </w:p>
    <w:p w:rsidR="003E5B06" w:rsidRPr="00C37D2B" w:rsidRDefault="003E5B06" w:rsidP="003E5B06">
      <w:pPr>
        <w:pStyle w:val="PL"/>
        <w:rPr>
          <w:snapToGrid w:val="0"/>
        </w:rPr>
      </w:pPr>
      <w:r w:rsidRPr="00C37D2B">
        <w:rPr>
          <w:snapToGrid w:val="0"/>
        </w:rPr>
        <w:t>id-RequestedFastMCGRecoveryViaSRB3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343</w:t>
      </w:r>
    </w:p>
    <w:p w:rsidR="003E5B06" w:rsidRPr="00C37D2B" w:rsidRDefault="003E5B06" w:rsidP="003E5B06">
      <w:pPr>
        <w:pStyle w:val="PL"/>
        <w:rPr>
          <w:snapToGrid w:val="0"/>
        </w:rPr>
      </w:pPr>
      <w:r w:rsidRPr="00C37D2B">
        <w:rPr>
          <w:snapToGrid w:val="0"/>
        </w:rPr>
        <w:t>id-AdmittedFastMCGRecoveryViaSRB3</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344</w:t>
      </w:r>
    </w:p>
    <w:p w:rsidR="003E5B06" w:rsidRPr="00C37D2B" w:rsidRDefault="003E5B06" w:rsidP="003E5B06">
      <w:pPr>
        <w:pStyle w:val="PL"/>
        <w:rPr>
          <w:snapToGrid w:val="0"/>
        </w:rPr>
      </w:pPr>
      <w:r w:rsidRPr="00C37D2B">
        <w:rPr>
          <w:snapToGrid w:val="0"/>
        </w:rPr>
        <w:t>id-RequestedFastMCGRecoveryViaSRB3Release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345</w:t>
      </w:r>
    </w:p>
    <w:p w:rsidR="003E5B06" w:rsidRPr="00C37D2B" w:rsidRDefault="003E5B06" w:rsidP="003E5B06">
      <w:pPr>
        <w:pStyle w:val="PL"/>
        <w:rPr>
          <w:snapToGrid w:val="0"/>
        </w:rPr>
      </w:pPr>
      <w:r w:rsidRPr="00C37D2B">
        <w:rPr>
          <w:snapToGrid w:val="0"/>
        </w:rPr>
        <w:t>id-AdmittedFastMCGRecoveryViaSRB3Release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346</w:t>
      </w:r>
    </w:p>
    <w:p w:rsidR="003E5B06" w:rsidRPr="00C37D2B" w:rsidRDefault="003E5B06" w:rsidP="003E5B06">
      <w:pPr>
        <w:pStyle w:val="PL"/>
        <w:rPr>
          <w:snapToGrid w:val="0"/>
        </w:rPr>
      </w:pPr>
      <w:r w:rsidRPr="00C37D2B">
        <w:rPr>
          <w:snapToGrid w:val="0"/>
        </w:rPr>
        <w:t>id-FastMCGRecovery-MN-to-SN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347</w:t>
      </w:r>
    </w:p>
    <w:p w:rsidR="003E5B06" w:rsidRPr="00C37D2B" w:rsidRDefault="003E5B06" w:rsidP="003E5B06">
      <w:pPr>
        <w:pStyle w:val="PL"/>
        <w:rPr>
          <w:snapToGrid w:val="0"/>
        </w:rPr>
      </w:pPr>
      <w:r w:rsidRPr="00C37D2B">
        <w:rPr>
          <w:snapToGrid w:val="0"/>
        </w:rPr>
        <w:t>id-PartialListIndicator</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348</w:t>
      </w:r>
    </w:p>
    <w:p w:rsidR="003E5B06" w:rsidRPr="00C37D2B" w:rsidRDefault="003E5B06" w:rsidP="003E5B06">
      <w:pPr>
        <w:pStyle w:val="PL"/>
        <w:rPr>
          <w:snapToGrid w:val="0"/>
        </w:rPr>
      </w:pPr>
      <w:r w:rsidRPr="00C37D2B">
        <w:rPr>
          <w:snapToGrid w:val="0"/>
        </w:rPr>
        <w:t>id-MaximumCellListSize</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349</w:t>
      </w:r>
    </w:p>
    <w:p w:rsidR="003E5B06" w:rsidRPr="00C37D2B" w:rsidRDefault="003E5B06" w:rsidP="003E5B06">
      <w:pPr>
        <w:pStyle w:val="PL"/>
        <w:rPr>
          <w:snapToGrid w:val="0"/>
        </w:rPr>
      </w:pPr>
      <w:r w:rsidRPr="00C37D2B">
        <w:rPr>
          <w:snapToGrid w:val="0"/>
        </w:rPr>
        <w:t>id-MessageOversizeNotification</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350</w:t>
      </w:r>
    </w:p>
    <w:p w:rsidR="003E5B06" w:rsidRPr="00C37D2B" w:rsidRDefault="003E5B06" w:rsidP="003E5B06">
      <w:pPr>
        <w:pStyle w:val="PL"/>
        <w:rPr>
          <w:snapToGrid w:val="0"/>
        </w:rPr>
      </w:pPr>
      <w:r w:rsidRPr="00C37D2B">
        <w:rPr>
          <w:snapToGrid w:val="0"/>
        </w:rPr>
        <w:t>id-CellandCapacityAssistInfo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351</w:t>
      </w:r>
    </w:p>
    <w:p w:rsidR="003E5B06" w:rsidRPr="00C37D2B" w:rsidRDefault="003E5B06" w:rsidP="003E5B06">
      <w:pPr>
        <w:pStyle w:val="PL"/>
        <w:rPr>
          <w:snapToGrid w:val="0"/>
        </w:rPr>
      </w:pPr>
      <w:r w:rsidRPr="00C37D2B">
        <w:rPr>
          <w:snapToGrid w:val="0"/>
        </w:rPr>
        <w:t>id-TNLConfigurationInfo</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 352</w:t>
      </w:r>
    </w:p>
    <w:p w:rsidR="00964B20" w:rsidRPr="00453BE4" w:rsidRDefault="00964B20" w:rsidP="00964B20">
      <w:pPr>
        <w:pStyle w:val="PL"/>
        <w:rPr>
          <w:snapToGrid w:val="0"/>
          <w:lang w:eastAsia="zh-CN"/>
        </w:rPr>
      </w:pPr>
      <w:r w:rsidRPr="00453BE4">
        <w:rPr>
          <w:snapToGrid w:val="0"/>
          <w:lang w:eastAsia="zh-CN"/>
        </w:rPr>
        <w:t>id-TNLA-To-Add-List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353</w:t>
      </w:r>
    </w:p>
    <w:p w:rsidR="00964B20" w:rsidRPr="00453BE4" w:rsidRDefault="00964B20" w:rsidP="00964B20">
      <w:pPr>
        <w:pStyle w:val="PL"/>
        <w:rPr>
          <w:snapToGrid w:val="0"/>
          <w:lang w:eastAsia="zh-CN"/>
        </w:rPr>
      </w:pPr>
      <w:r w:rsidRPr="00453BE4">
        <w:rPr>
          <w:snapToGrid w:val="0"/>
          <w:lang w:eastAsia="zh-CN"/>
        </w:rPr>
        <w:t>id-TNLA-To-Update-List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354</w:t>
      </w:r>
    </w:p>
    <w:p w:rsidR="00964B20" w:rsidRPr="00453BE4" w:rsidRDefault="00964B20" w:rsidP="00964B20">
      <w:pPr>
        <w:pStyle w:val="PL"/>
        <w:rPr>
          <w:snapToGrid w:val="0"/>
          <w:lang w:eastAsia="zh-CN"/>
        </w:rPr>
      </w:pPr>
      <w:r w:rsidRPr="00453BE4">
        <w:rPr>
          <w:snapToGrid w:val="0"/>
          <w:lang w:eastAsia="zh-CN"/>
        </w:rPr>
        <w:t>id-TNLA-To-Remove-List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355</w:t>
      </w:r>
    </w:p>
    <w:p w:rsidR="00964B20" w:rsidRPr="00453BE4" w:rsidRDefault="00964B20" w:rsidP="00964B20">
      <w:pPr>
        <w:pStyle w:val="PL"/>
        <w:rPr>
          <w:snapToGrid w:val="0"/>
          <w:lang w:eastAsia="zh-CN"/>
        </w:rPr>
      </w:pPr>
      <w:r w:rsidRPr="00453BE4">
        <w:rPr>
          <w:snapToGrid w:val="0"/>
          <w:lang w:eastAsia="zh-CN"/>
        </w:rPr>
        <w:t>id-TNLA-Setup-List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356</w:t>
      </w:r>
    </w:p>
    <w:p w:rsidR="00964B20" w:rsidRDefault="00964B20" w:rsidP="00964B20">
      <w:pPr>
        <w:pStyle w:val="PL"/>
        <w:rPr>
          <w:snapToGrid w:val="0"/>
          <w:lang w:eastAsia="zh-CN"/>
        </w:rPr>
      </w:pPr>
      <w:r w:rsidRPr="00453BE4">
        <w:rPr>
          <w:snapToGrid w:val="0"/>
          <w:lang w:eastAsia="zh-CN"/>
        </w:rPr>
        <w:t>id-TNLA-Failed-To-Setup-List</w:t>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r>
      <w:r w:rsidRPr="00453BE4">
        <w:rPr>
          <w:snapToGrid w:val="0"/>
          <w:lang w:eastAsia="zh-CN"/>
        </w:rPr>
        <w:tab/>
        <w:t xml:space="preserve">ProtocolIE-ID ::= </w:t>
      </w:r>
      <w:r>
        <w:rPr>
          <w:snapToGrid w:val="0"/>
          <w:lang w:eastAsia="zh-CN"/>
        </w:rPr>
        <w:t>357</w:t>
      </w:r>
    </w:p>
    <w:p w:rsidR="00964B20" w:rsidRDefault="00964B20" w:rsidP="00964B20">
      <w:pPr>
        <w:pStyle w:val="PL"/>
        <w:rPr>
          <w:snapToGrid w:val="0"/>
        </w:rPr>
      </w:pPr>
      <w:r w:rsidRPr="00F06E38">
        <w:rPr>
          <w:snapToGrid w:val="0"/>
        </w:rPr>
        <w:t>id-UnlicensedSpectrumRestriction</w:t>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sidRPr="00F06E38">
        <w:rPr>
          <w:snapToGrid w:val="0"/>
        </w:rPr>
        <w:tab/>
      </w:r>
      <w:r>
        <w:rPr>
          <w:snapToGrid w:val="0"/>
        </w:rPr>
        <w:tab/>
      </w:r>
      <w:r w:rsidRPr="00F06E38">
        <w:rPr>
          <w:snapToGrid w:val="0"/>
        </w:rPr>
        <w:t xml:space="preserve">ProtocolIE-ID ::= </w:t>
      </w:r>
      <w:r>
        <w:rPr>
          <w:snapToGrid w:val="0"/>
        </w:rPr>
        <w:t>358</w:t>
      </w:r>
    </w:p>
    <w:p w:rsidR="00964B20" w:rsidRDefault="00964B20" w:rsidP="00964B20">
      <w:pPr>
        <w:pStyle w:val="PL"/>
        <w:rPr>
          <w:snapToGrid w:val="0"/>
        </w:rPr>
      </w:pPr>
      <w:r w:rsidRPr="00835BDB">
        <w:rPr>
          <w:snapToGrid w:val="0"/>
        </w:rPr>
        <w:t>id-UEContextReferenceatSourceNGRAN</w:t>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r>
      <w:r w:rsidRPr="00835BDB">
        <w:rPr>
          <w:snapToGrid w:val="0"/>
        </w:rPr>
        <w:tab/>
        <w:t>ProtocolIE-ID ::=</w:t>
      </w:r>
      <w:r>
        <w:rPr>
          <w:snapToGrid w:val="0"/>
        </w:rPr>
        <w:t xml:space="preserve"> 359</w:t>
      </w:r>
    </w:p>
    <w:p w:rsidR="00964B20" w:rsidRPr="00C37D2B" w:rsidRDefault="00964B20" w:rsidP="00964B20">
      <w:pPr>
        <w:pStyle w:val="PL"/>
        <w:rPr>
          <w:snapToGrid w:val="0"/>
        </w:rPr>
      </w:pPr>
      <w:r w:rsidRPr="000B3F8F">
        <w:rPr>
          <w:snapToGrid w:val="0"/>
        </w:rPr>
        <w:t>id-EPCHandoverRestrictionListContainer</w:t>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r>
      <w:r w:rsidRPr="000B3F8F">
        <w:rPr>
          <w:snapToGrid w:val="0"/>
        </w:rPr>
        <w:tab/>
        <w:t xml:space="preserve">ProtocolIE-ID ::= </w:t>
      </w:r>
      <w:r>
        <w:rPr>
          <w:snapToGrid w:val="0"/>
        </w:rPr>
        <w:t>360</w:t>
      </w:r>
    </w:p>
    <w:p w:rsidR="00057F44" w:rsidRDefault="00057F44" w:rsidP="00CC01D4">
      <w:pPr>
        <w:pStyle w:val="PL"/>
        <w:rPr>
          <w:ins w:id="3033" w:author="final check" w:date="2020-06-16T14:17:00Z"/>
          <w:snapToGrid w:val="0"/>
        </w:rPr>
      </w:pPr>
      <w:ins w:id="3034" w:author="final check" w:date="2020-06-16T14:17:00Z">
        <w:r w:rsidRPr="00C37D2B">
          <w:t>id-</w:t>
        </w:r>
        <w:r>
          <w:t>TargetCellInNGRAN</w:t>
        </w:r>
        <w:r>
          <w:tab/>
        </w:r>
        <w:r>
          <w:tab/>
        </w:r>
        <w:r>
          <w:tab/>
        </w:r>
        <w:r>
          <w:tab/>
        </w:r>
        <w:r>
          <w:tab/>
        </w:r>
        <w:r>
          <w:tab/>
        </w:r>
        <w:r>
          <w:tab/>
        </w:r>
        <w:r>
          <w:tab/>
        </w:r>
        <w:r>
          <w:tab/>
        </w:r>
        <w:r>
          <w:tab/>
        </w:r>
        <w:r>
          <w:tab/>
        </w:r>
        <w:r>
          <w:tab/>
        </w:r>
        <w:r>
          <w:tab/>
        </w:r>
        <w:r>
          <w:tab/>
        </w:r>
        <w:r w:rsidRPr="00C37D2B">
          <w:rPr>
            <w:snapToGrid w:val="0"/>
          </w:rPr>
          <w:t>ProtocolIE-ID ::=</w:t>
        </w:r>
      </w:ins>
    </w:p>
    <w:p w:rsidR="00CC01D4" w:rsidRDefault="00CC01D4" w:rsidP="00CC01D4">
      <w:pPr>
        <w:pStyle w:val="PL"/>
        <w:rPr>
          <w:ins w:id="3035" w:author="CATT" w:date="2020-01-21T15:57:00Z"/>
          <w:snapToGrid w:val="0"/>
          <w:lang w:eastAsia="zh-CN"/>
        </w:rPr>
      </w:pPr>
      <w:ins w:id="3036" w:author="CATT" w:date="2020-01-21T15:57:00Z">
        <w:r w:rsidRPr="00C37D2B">
          <w:rPr>
            <w:snapToGrid w:val="0"/>
          </w:rPr>
          <w:t>id-</w:t>
        </w:r>
        <w:r>
          <w:rPr>
            <w:rFonts w:hint="eastAsia"/>
            <w:snapToGrid w:val="0"/>
            <w:lang w:eastAsia="zh-CN"/>
          </w:rPr>
          <w:t>Me</w:t>
        </w:r>
        <w:r w:rsidRPr="00C37D2B">
          <w:rPr>
            <w:snapToGrid w:val="0"/>
          </w:rPr>
          <w:t>NB</w:t>
        </w:r>
        <w:del w:id="3037" w:author="final check" w:date="2020-06-16T14:39:00Z">
          <w:r w:rsidRPr="00C37D2B" w:rsidDel="00F14EF3">
            <w:rPr>
              <w:snapToGrid w:val="0"/>
            </w:rPr>
            <w:delText>1</w:delText>
          </w:r>
        </w:del>
        <w:r w:rsidRPr="00C37D2B">
          <w:rPr>
            <w:snapToGrid w:val="0"/>
          </w:rPr>
          <w:t>-Measurement-ID</w:t>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w:t>
        </w:r>
      </w:ins>
    </w:p>
    <w:p w:rsidR="00CC01D4" w:rsidRDefault="00CC01D4" w:rsidP="00CC01D4">
      <w:pPr>
        <w:pStyle w:val="PL"/>
        <w:rPr>
          <w:ins w:id="3038" w:author="CATT" w:date="2020-01-21T15:57:00Z"/>
          <w:snapToGrid w:val="0"/>
          <w:lang w:eastAsia="zh-CN"/>
        </w:rPr>
      </w:pPr>
      <w:ins w:id="3039" w:author="CATT" w:date="2020-01-21T15:57:00Z">
        <w:r>
          <w:rPr>
            <w:snapToGrid w:val="0"/>
          </w:rPr>
          <w:t>id-</w:t>
        </w:r>
        <w:r>
          <w:rPr>
            <w:rFonts w:hint="eastAsia"/>
            <w:snapToGrid w:val="0"/>
            <w:lang w:eastAsia="zh-CN"/>
          </w:rPr>
          <w:t>eng</w:t>
        </w:r>
        <w:r w:rsidRPr="00C37D2B">
          <w:rPr>
            <w:snapToGrid w:val="0"/>
          </w:rPr>
          <w:t>NB</w:t>
        </w:r>
        <w:del w:id="3040" w:author="final check" w:date="2020-06-16T14:39:00Z">
          <w:r w:rsidRPr="00C37D2B" w:rsidDel="00F14EF3">
            <w:rPr>
              <w:snapToGrid w:val="0"/>
            </w:rPr>
            <w:delText>2</w:delText>
          </w:r>
        </w:del>
        <w:r w:rsidRPr="00C37D2B">
          <w:rPr>
            <w:snapToGrid w:val="0"/>
          </w:rPr>
          <w:t>-Measurement-ID</w:t>
        </w:r>
      </w:ins>
      <w:ins w:id="3041" w:author="final check" w:date="2020-06-16T14:40:00Z">
        <w:r w:rsidR="00F14EF3">
          <w:rPr>
            <w:snapToGrid w:val="0"/>
          </w:rPr>
          <w:tab/>
        </w:r>
      </w:ins>
      <w:ins w:id="3042" w:author="CATT" w:date="2020-01-21T15:57:00Z">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r>
        <w:r w:rsidRPr="00C37D2B">
          <w:rPr>
            <w:snapToGrid w:val="0"/>
          </w:rPr>
          <w:tab/>
          <w:t>ProtocolIE-ID ::=</w:t>
        </w:r>
      </w:ins>
    </w:p>
    <w:p w:rsidR="001268D6" w:rsidRDefault="001268D6" w:rsidP="001268D6">
      <w:pPr>
        <w:pStyle w:val="PL"/>
        <w:rPr>
          <w:ins w:id="3043" w:author="R3-204376" w:date="2020-06-16T13:55:00Z"/>
          <w:snapToGrid w:val="0"/>
        </w:rPr>
      </w:pPr>
      <w:ins w:id="3044" w:author="R3-204376" w:date="2020-06-16T13:55:00Z">
        <w:r w:rsidRPr="00FD0425">
          <w:rPr>
            <w:snapToGrid w:val="0"/>
            <w:lang w:eastAsia="zh-CN"/>
          </w:rPr>
          <w:t>id-</w:t>
        </w:r>
        <w:r w:rsidRPr="001C11E5">
          <w:t>TDDULDLConfigurationCommonNR</w:t>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1268D6" w:rsidRDefault="001268D6" w:rsidP="001268D6">
      <w:pPr>
        <w:pStyle w:val="PL"/>
        <w:rPr>
          <w:ins w:id="3045" w:author="R3-204376" w:date="2020-06-16T13:55:00Z"/>
          <w:snapToGrid w:val="0"/>
        </w:rPr>
      </w:pPr>
      <w:ins w:id="3046" w:author="R3-204376" w:date="2020-06-16T13:55:00Z">
        <w:r w:rsidRPr="00FD0425">
          <w:rPr>
            <w:snapToGrid w:val="0"/>
            <w:lang w:eastAsia="zh-CN"/>
          </w:rPr>
          <w:t>id-</w:t>
        </w:r>
        <w:r>
          <w:rPr>
            <w:snapToGrid w:val="0"/>
            <w:lang w:eastAsia="zh-CN"/>
          </w:rPr>
          <w:t>Carrier</w:t>
        </w:r>
        <w:r w:rsidRPr="00276839">
          <w:rPr>
            <w:snapToGrid w:val="0"/>
            <w:lang w:eastAsia="zh-CN"/>
          </w:rPr>
          <w:t>List</w:t>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1268D6" w:rsidRDefault="001268D6" w:rsidP="001268D6">
      <w:pPr>
        <w:pStyle w:val="PL"/>
        <w:rPr>
          <w:ins w:id="3047" w:author="R3-204376" w:date="2020-06-16T13:55:00Z"/>
          <w:snapToGrid w:val="0"/>
          <w:lang w:eastAsia="zh-CN"/>
        </w:rPr>
      </w:pPr>
      <w:ins w:id="3048" w:author="R3-204376" w:date="2020-06-16T13:55:00Z">
        <w:r w:rsidRPr="00FD0425">
          <w:rPr>
            <w:snapToGrid w:val="0"/>
            <w:lang w:eastAsia="zh-CN"/>
          </w:rPr>
          <w:t>id-</w:t>
        </w:r>
        <w:r>
          <w:rPr>
            <w:snapToGrid w:val="0"/>
            <w:lang w:eastAsia="zh-CN"/>
          </w:rPr>
          <w:t>ULCarrier</w:t>
        </w:r>
        <w:r w:rsidRPr="00276839">
          <w:rPr>
            <w:snapToGrid w:val="0"/>
            <w:lang w:eastAsia="zh-CN"/>
          </w:rPr>
          <w:t>List</w:t>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1268D6" w:rsidRDefault="001268D6" w:rsidP="001268D6">
      <w:pPr>
        <w:pStyle w:val="PL"/>
        <w:rPr>
          <w:ins w:id="3049" w:author="R3-204376" w:date="2020-06-16T13:55:00Z"/>
          <w:snapToGrid w:val="0"/>
        </w:rPr>
      </w:pPr>
      <w:ins w:id="3050" w:author="R3-204376" w:date="2020-06-16T13:55:00Z">
        <w:r w:rsidRPr="00FD0425">
          <w:rPr>
            <w:snapToGrid w:val="0"/>
            <w:lang w:eastAsia="zh-CN"/>
          </w:rPr>
          <w:t>id-</w:t>
        </w:r>
        <w:r w:rsidRPr="003D1BBA">
          <w:rPr>
            <w:snapToGrid w:val="0"/>
            <w:lang w:eastAsia="zh-CN"/>
          </w:rPr>
          <w:t>FrequencyShift7p5khz</w:t>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1268D6" w:rsidRDefault="001268D6" w:rsidP="001268D6">
      <w:pPr>
        <w:pStyle w:val="PL"/>
        <w:rPr>
          <w:ins w:id="3051" w:author="R3-204376" w:date="2020-06-16T13:55:00Z"/>
          <w:snapToGrid w:val="0"/>
          <w:lang w:eastAsia="zh-CN"/>
        </w:rPr>
      </w:pPr>
      <w:ins w:id="3052" w:author="R3-204376" w:date="2020-06-16T13:55:00Z">
        <w:r w:rsidRPr="00FD0425">
          <w:rPr>
            <w:snapToGrid w:val="0"/>
            <w:lang w:eastAsia="zh-CN"/>
          </w:rPr>
          <w:t>id-</w:t>
        </w:r>
        <w:r>
          <w:rPr>
            <w:snapToGrid w:val="0"/>
            <w:lang w:eastAsia="zh-CN"/>
          </w:rPr>
          <w:t>SSB-PositionsInBurst</w:t>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1268D6" w:rsidRPr="00FD0425" w:rsidRDefault="001268D6" w:rsidP="001268D6">
      <w:pPr>
        <w:pStyle w:val="PL"/>
        <w:rPr>
          <w:ins w:id="3053" w:author="R3-204376" w:date="2020-06-16T13:55:00Z"/>
          <w:snapToGrid w:val="0"/>
        </w:rPr>
      </w:pPr>
      <w:ins w:id="3054" w:author="R3-204376" w:date="2020-06-16T13:55:00Z">
        <w:r w:rsidRPr="00FD0425">
          <w:rPr>
            <w:snapToGrid w:val="0"/>
            <w:lang w:eastAsia="zh-CN"/>
          </w:rPr>
          <w:t>id-</w:t>
        </w:r>
        <w:r>
          <w:rPr>
            <w:snapToGrid w:val="0"/>
            <w:lang w:eastAsia="zh-CN"/>
          </w:rPr>
          <w:t>NRCellPRACH</w:t>
        </w:r>
        <w:r w:rsidRPr="002575B2">
          <w:rPr>
            <w:snapToGrid w:val="0"/>
            <w:lang w:eastAsia="zh-CN"/>
          </w:rPr>
          <w:t>Config</w:t>
        </w:r>
        <w:r>
          <w:rPr>
            <w:snapToGrid w:val="0"/>
            <w:lang w:eastAsia="zh-CN"/>
          </w:rPr>
          <w:tab/>
        </w:r>
        <w:r>
          <w:rPr>
            <w:snapToGrid w:val="0"/>
            <w:lang w:eastAsia="zh-CN"/>
          </w:rPr>
          <w:tab/>
        </w:r>
        <w:r>
          <w:rPr>
            <w:snapToGrid w:val="0"/>
            <w:lang w:eastAsia="zh-CN"/>
          </w:rPr>
          <w:tab/>
        </w:r>
        <w:r>
          <w:rPr>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w:t>
        </w:r>
      </w:ins>
    </w:p>
    <w:p w:rsidR="00E11865" w:rsidRPr="00C37D2B" w:rsidRDefault="00E11865" w:rsidP="003E5B06">
      <w:pPr>
        <w:pStyle w:val="PL"/>
        <w:rPr>
          <w:snapToGrid w:val="0"/>
          <w:lang w:eastAsia="zh-CN"/>
        </w:rPr>
      </w:pPr>
    </w:p>
    <w:p w:rsidR="003E5B06" w:rsidRPr="00C37D2B" w:rsidRDefault="003E5B06" w:rsidP="003E5B06">
      <w:pPr>
        <w:pStyle w:val="PL"/>
      </w:pPr>
      <w:r w:rsidRPr="00C37D2B">
        <w:rPr>
          <w:snapToGrid w:val="0"/>
        </w:rPr>
        <w:t>END</w:t>
      </w:r>
    </w:p>
    <w:p w:rsidR="003E5B06" w:rsidRPr="00C37D2B" w:rsidRDefault="003E5B06" w:rsidP="003E5B06">
      <w:pPr>
        <w:pStyle w:val="PL"/>
        <w:rPr>
          <w:snapToGrid w:val="0"/>
        </w:rPr>
      </w:pPr>
      <w:r w:rsidRPr="00C37D2B">
        <w:rPr>
          <w:snapToGrid w:val="0"/>
        </w:rPr>
        <w:t>-- ASN1STOP</w:t>
      </w:r>
    </w:p>
    <w:p w:rsidR="003E5B06" w:rsidRPr="00C37D2B" w:rsidRDefault="003E5B06" w:rsidP="003E5B06">
      <w:pPr>
        <w:pStyle w:val="PL"/>
        <w:rPr>
          <w:snapToGrid w:val="0"/>
        </w:rPr>
      </w:pPr>
    </w:p>
    <w:p w:rsidR="005B16CF" w:rsidRDefault="005B16CF" w:rsidP="005B16CF">
      <w:pPr>
        <w:pStyle w:val="PL"/>
        <w:rPr>
          <w:rFonts w:eastAsia="等线"/>
          <w:snapToGrid w:val="0"/>
          <w:lang w:eastAsia="zh-CN"/>
        </w:rPr>
      </w:pPr>
      <w:r>
        <w:rPr>
          <w:rFonts w:eastAsia="等线" w:hint="eastAsia"/>
          <w:snapToGrid w:val="0"/>
          <w:lang w:eastAsia="zh-CN"/>
        </w:rPr>
        <w:t>/////////////////////////////////////CR END/////////////////////////////////////</w:t>
      </w:r>
    </w:p>
    <w:p w:rsidR="00F7635B" w:rsidRDefault="00F7635B">
      <w:pPr>
        <w:overflowPunct w:val="0"/>
        <w:autoSpaceDE w:val="0"/>
        <w:autoSpaceDN w:val="0"/>
        <w:adjustRightInd w:val="0"/>
        <w:textAlignment w:val="baseline"/>
        <w:rPr>
          <w:kern w:val="28"/>
          <w:lang w:eastAsia="zh-CN"/>
        </w:rPr>
      </w:pPr>
    </w:p>
    <w:sectPr w:rsidR="00F7635B" w:rsidSect="00DE1E5F">
      <w:footnotePr>
        <w:numRestart w:val="eachSect"/>
      </w:footnotePr>
      <w:pgSz w:w="16840" w:h="11907" w:orient="landscape"/>
      <w:pgMar w:top="1134" w:right="1531" w:bottom="850" w:left="1134" w:header="68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E6F" w:rsidRDefault="00250E6F">
      <w:pPr>
        <w:spacing w:after="0"/>
      </w:pPr>
      <w:r>
        <w:separator/>
      </w:r>
    </w:p>
  </w:endnote>
  <w:endnote w:type="continuationSeparator" w:id="0">
    <w:p w:rsidR="00250E6F" w:rsidRDefault="00250E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E6F" w:rsidRDefault="00250E6F">
      <w:pPr>
        <w:spacing w:after="0"/>
      </w:pPr>
      <w:r>
        <w:separator/>
      </w:r>
    </w:p>
  </w:footnote>
  <w:footnote w:type="continuationSeparator" w:id="0">
    <w:p w:rsidR="00250E6F" w:rsidRDefault="00250E6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B32" w:rsidRDefault="00246B32">
    <w:r>
      <w:t xml:space="preserve">Page </w:t>
    </w:r>
    <w:r>
      <w:fldChar w:fldCharType="begin"/>
    </w:r>
    <w:r>
      <w:instrText>PAGE</w:instrText>
    </w:r>
    <w:r>
      <w:fldChar w:fldCharType="separate"/>
    </w:r>
    <w:r>
      <w:rPr>
        <w:lang w:val="en-US" w:eastAsia="zh-CN"/>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AE5538"/>
    <w:lvl w:ilvl="0">
      <w:start w:val="1"/>
      <w:numFmt w:val="decimal"/>
      <w:lvlText w:val="%1."/>
      <w:lvlJc w:val="left"/>
      <w:pPr>
        <w:tabs>
          <w:tab w:val="num" w:pos="1492"/>
        </w:tabs>
        <w:ind w:left="1492" w:hanging="360"/>
      </w:pPr>
    </w:lvl>
  </w:abstractNum>
  <w:abstractNum w:abstractNumId="1">
    <w:nsid w:val="FFFFFF7D"/>
    <w:multiLevelType w:val="singleLevel"/>
    <w:tmpl w:val="917E3B9C"/>
    <w:lvl w:ilvl="0">
      <w:start w:val="1"/>
      <w:numFmt w:val="decimal"/>
      <w:lvlText w:val="%1."/>
      <w:lvlJc w:val="left"/>
      <w:pPr>
        <w:tabs>
          <w:tab w:val="num" w:pos="1209"/>
        </w:tabs>
        <w:ind w:left="1209" w:hanging="360"/>
      </w:pPr>
    </w:lvl>
  </w:abstractNum>
  <w:abstractNum w:abstractNumId="2">
    <w:nsid w:val="FFFFFF7E"/>
    <w:multiLevelType w:val="singleLevel"/>
    <w:tmpl w:val="F2A098A6"/>
    <w:lvl w:ilvl="0">
      <w:start w:val="1"/>
      <w:numFmt w:val="decimal"/>
      <w:lvlText w:val="%1."/>
      <w:lvlJc w:val="left"/>
      <w:pPr>
        <w:tabs>
          <w:tab w:val="num" w:pos="926"/>
        </w:tabs>
        <w:ind w:left="926" w:hanging="360"/>
      </w:pPr>
    </w:lvl>
  </w:abstractNum>
  <w:abstractNum w:abstractNumId="3">
    <w:nsid w:val="FFFFFF7F"/>
    <w:multiLevelType w:val="singleLevel"/>
    <w:tmpl w:val="F522DB42"/>
    <w:lvl w:ilvl="0">
      <w:start w:val="1"/>
      <w:numFmt w:val="decimal"/>
      <w:lvlText w:val="%1."/>
      <w:lvlJc w:val="left"/>
      <w:pPr>
        <w:tabs>
          <w:tab w:val="num" w:pos="643"/>
        </w:tabs>
        <w:ind w:left="643" w:hanging="360"/>
      </w:pPr>
    </w:lvl>
  </w:abstractNum>
  <w:abstractNum w:abstractNumId="4">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C87C40"/>
    <w:lvl w:ilvl="0">
      <w:start w:val="1"/>
      <w:numFmt w:val="decimal"/>
      <w:lvlText w:val="%1."/>
      <w:lvlJc w:val="left"/>
      <w:pPr>
        <w:tabs>
          <w:tab w:val="num" w:pos="360"/>
        </w:tabs>
        <w:ind w:left="360" w:hanging="360"/>
      </w:pPr>
    </w:lvl>
  </w:abstractNum>
  <w:abstractNum w:abstractNumId="9">
    <w:nsid w:val="FFFFFF89"/>
    <w:multiLevelType w:val="singleLevel"/>
    <w:tmpl w:val="AA12E6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4A258F0"/>
    <w:multiLevelType w:val="hybridMultilevel"/>
    <w:tmpl w:val="CC2645E0"/>
    <w:lvl w:ilvl="0" w:tplc="885E0CF0">
      <w:start w:val="1"/>
      <w:numFmt w:val="decimal"/>
      <w:lvlText w:val="%1."/>
      <w:lvlJc w:val="left"/>
      <w:pPr>
        <w:ind w:left="360" w:hanging="360"/>
      </w:pPr>
      <w:rPr>
        <w:rFonts w:eastAsia="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080307FB"/>
    <w:multiLevelType w:val="hybridMultilevel"/>
    <w:tmpl w:val="DAC2D4A4"/>
    <w:lvl w:ilvl="0" w:tplc="6980BF78">
      <w:start w:val="36"/>
      <w:numFmt w:val="bullet"/>
      <w:lvlText w:val="-"/>
      <w:lvlJc w:val="left"/>
      <w:pPr>
        <w:tabs>
          <w:tab w:val="num" w:pos="520"/>
        </w:tabs>
        <w:ind w:left="520" w:hanging="360"/>
      </w:pPr>
      <w:rPr>
        <w:rFonts w:ascii="Arial" w:eastAsia="Times New Roman" w:hAnsi="Arial" w:cs="Arial" w:hint="default"/>
      </w:rPr>
    </w:lvl>
    <w:lvl w:ilvl="1" w:tplc="040C0003" w:tentative="1">
      <w:start w:val="1"/>
      <w:numFmt w:val="bullet"/>
      <w:lvlText w:val="o"/>
      <w:lvlJc w:val="left"/>
      <w:pPr>
        <w:tabs>
          <w:tab w:val="num" w:pos="1240"/>
        </w:tabs>
        <w:ind w:left="1240" w:hanging="360"/>
      </w:pPr>
      <w:rPr>
        <w:rFonts w:ascii="Courier New" w:hAnsi="Courier New" w:cs="Courier New" w:hint="default"/>
      </w:rPr>
    </w:lvl>
    <w:lvl w:ilvl="2" w:tplc="040C0005" w:tentative="1">
      <w:start w:val="1"/>
      <w:numFmt w:val="bullet"/>
      <w:lvlText w:val=""/>
      <w:lvlJc w:val="left"/>
      <w:pPr>
        <w:tabs>
          <w:tab w:val="num" w:pos="1960"/>
        </w:tabs>
        <w:ind w:left="1960" w:hanging="360"/>
      </w:pPr>
      <w:rPr>
        <w:rFonts w:ascii="Wingdings" w:hAnsi="Wingdings" w:hint="default"/>
      </w:rPr>
    </w:lvl>
    <w:lvl w:ilvl="3" w:tplc="040C0001" w:tentative="1">
      <w:start w:val="1"/>
      <w:numFmt w:val="bullet"/>
      <w:lvlText w:val=""/>
      <w:lvlJc w:val="left"/>
      <w:pPr>
        <w:tabs>
          <w:tab w:val="num" w:pos="2680"/>
        </w:tabs>
        <w:ind w:left="2680" w:hanging="360"/>
      </w:pPr>
      <w:rPr>
        <w:rFonts w:ascii="Symbol" w:hAnsi="Symbol" w:hint="default"/>
      </w:rPr>
    </w:lvl>
    <w:lvl w:ilvl="4" w:tplc="040C0003" w:tentative="1">
      <w:start w:val="1"/>
      <w:numFmt w:val="bullet"/>
      <w:lvlText w:val="o"/>
      <w:lvlJc w:val="left"/>
      <w:pPr>
        <w:tabs>
          <w:tab w:val="num" w:pos="3400"/>
        </w:tabs>
        <w:ind w:left="3400" w:hanging="360"/>
      </w:pPr>
      <w:rPr>
        <w:rFonts w:ascii="Courier New" w:hAnsi="Courier New" w:cs="Courier New" w:hint="default"/>
      </w:rPr>
    </w:lvl>
    <w:lvl w:ilvl="5" w:tplc="040C0005" w:tentative="1">
      <w:start w:val="1"/>
      <w:numFmt w:val="bullet"/>
      <w:lvlText w:val=""/>
      <w:lvlJc w:val="left"/>
      <w:pPr>
        <w:tabs>
          <w:tab w:val="num" w:pos="4120"/>
        </w:tabs>
        <w:ind w:left="4120" w:hanging="360"/>
      </w:pPr>
      <w:rPr>
        <w:rFonts w:ascii="Wingdings" w:hAnsi="Wingdings" w:hint="default"/>
      </w:rPr>
    </w:lvl>
    <w:lvl w:ilvl="6" w:tplc="040C0001" w:tentative="1">
      <w:start w:val="1"/>
      <w:numFmt w:val="bullet"/>
      <w:lvlText w:val=""/>
      <w:lvlJc w:val="left"/>
      <w:pPr>
        <w:tabs>
          <w:tab w:val="num" w:pos="4840"/>
        </w:tabs>
        <w:ind w:left="4840" w:hanging="360"/>
      </w:pPr>
      <w:rPr>
        <w:rFonts w:ascii="Symbol" w:hAnsi="Symbol" w:hint="default"/>
      </w:rPr>
    </w:lvl>
    <w:lvl w:ilvl="7" w:tplc="040C0003" w:tentative="1">
      <w:start w:val="1"/>
      <w:numFmt w:val="bullet"/>
      <w:lvlText w:val="o"/>
      <w:lvlJc w:val="left"/>
      <w:pPr>
        <w:tabs>
          <w:tab w:val="num" w:pos="5560"/>
        </w:tabs>
        <w:ind w:left="5560" w:hanging="360"/>
      </w:pPr>
      <w:rPr>
        <w:rFonts w:ascii="Courier New" w:hAnsi="Courier New" w:cs="Courier New" w:hint="default"/>
      </w:rPr>
    </w:lvl>
    <w:lvl w:ilvl="8" w:tplc="040C0005" w:tentative="1">
      <w:start w:val="1"/>
      <w:numFmt w:val="bullet"/>
      <w:lvlText w:val=""/>
      <w:lvlJc w:val="left"/>
      <w:pPr>
        <w:tabs>
          <w:tab w:val="num" w:pos="6280"/>
        </w:tabs>
        <w:ind w:left="6280" w:hanging="360"/>
      </w:pPr>
      <w:rPr>
        <w:rFonts w:ascii="Wingdings" w:hAnsi="Wingdings" w:hint="default"/>
      </w:rPr>
    </w:lvl>
  </w:abstractNum>
  <w:abstractNum w:abstractNumId="14">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10BD4B89"/>
    <w:multiLevelType w:val="hybridMultilevel"/>
    <w:tmpl w:val="6936D8C4"/>
    <w:lvl w:ilvl="0" w:tplc="2842C530">
      <w:start w:val="2017"/>
      <w:numFmt w:val="bullet"/>
      <w:lvlText w:val="-"/>
      <w:lvlJc w:val="left"/>
      <w:pPr>
        <w:ind w:left="460" w:hanging="360"/>
      </w:pPr>
      <w:rPr>
        <w:rFonts w:ascii="Geneva" w:eastAsia="Calibri Light" w:hAnsi="Geneva" w:cs="Geneva" w:hint="default"/>
      </w:rPr>
    </w:lvl>
    <w:lvl w:ilvl="1" w:tplc="08090003" w:tentative="1">
      <w:start w:val="1"/>
      <w:numFmt w:val="bullet"/>
      <w:lvlText w:val="o"/>
      <w:lvlJc w:val="left"/>
      <w:pPr>
        <w:ind w:left="1180" w:hanging="360"/>
      </w:pPr>
      <w:rPr>
        <w:rFonts w:ascii="Geneva" w:hAnsi="Geneva" w:cs="Geneva" w:hint="default"/>
      </w:rPr>
    </w:lvl>
    <w:lvl w:ilvl="2" w:tplc="08090005" w:tentative="1">
      <w:start w:val="1"/>
      <w:numFmt w:val="bullet"/>
      <w:lvlText w:val=""/>
      <w:lvlJc w:val="left"/>
      <w:pPr>
        <w:ind w:left="1900" w:hanging="360"/>
      </w:pPr>
      <w:rPr>
        <w:rFonts w:ascii="Calibri Light" w:hAnsi="Calibri Light" w:hint="default"/>
      </w:rPr>
    </w:lvl>
    <w:lvl w:ilvl="3" w:tplc="08090001" w:tentative="1">
      <w:start w:val="1"/>
      <w:numFmt w:val="bullet"/>
      <w:lvlText w:val=""/>
      <w:lvlJc w:val="left"/>
      <w:pPr>
        <w:ind w:left="2620" w:hanging="360"/>
      </w:pPr>
      <w:rPr>
        <w:rFonts w:ascii="Calibri Light" w:hAnsi="Calibri Light" w:hint="default"/>
      </w:rPr>
    </w:lvl>
    <w:lvl w:ilvl="4" w:tplc="08090003" w:tentative="1">
      <w:start w:val="1"/>
      <w:numFmt w:val="bullet"/>
      <w:lvlText w:val="o"/>
      <w:lvlJc w:val="left"/>
      <w:pPr>
        <w:ind w:left="3340" w:hanging="360"/>
      </w:pPr>
      <w:rPr>
        <w:rFonts w:ascii="Geneva" w:hAnsi="Geneva" w:cs="Geneva" w:hint="default"/>
      </w:rPr>
    </w:lvl>
    <w:lvl w:ilvl="5" w:tplc="08090005" w:tentative="1">
      <w:start w:val="1"/>
      <w:numFmt w:val="bullet"/>
      <w:lvlText w:val=""/>
      <w:lvlJc w:val="left"/>
      <w:pPr>
        <w:ind w:left="4060" w:hanging="360"/>
      </w:pPr>
      <w:rPr>
        <w:rFonts w:ascii="Calibri Light" w:hAnsi="Calibri Light" w:hint="default"/>
      </w:rPr>
    </w:lvl>
    <w:lvl w:ilvl="6" w:tplc="08090001" w:tentative="1">
      <w:start w:val="1"/>
      <w:numFmt w:val="bullet"/>
      <w:lvlText w:val=""/>
      <w:lvlJc w:val="left"/>
      <w:pPr>
        <w:ind w:left="4780" w:hanging="360"/>
      </w:pPr>
      <w:rPr>
        <w:rFonts w:ascii="Calibri Light" w:hAnsi="Calibri Light" w:hint="default"/>
      </w:rPr>
    </w:lvl>
    <w:lvl w:ilvl="7" w:tplc="08090003" w:tentative="1">
      <w:start w:val="1"/>
      <w:numFmt w:val="bullet"/>
      <w:lvlText w:val="o"/>
      <w:lvlJc w:val="left"/>
      <w:pPr>
        <w:ind w:left="5500" w:hanging="360"/>
      </w:pPr>
      <w:rPr>
        <w:rFonts w:ascii="Geneva" w:hAnsi="Geneva" w:cs="Geneva" w:hint="default"/>
      </w:rPr>
    </w:lvl>
    <w:lvl w:ilvl="8" w:tplc="08090005" w:tentative="1">
      <w:start w:val="1"/>
      <w:numFmt w:val="bullet"/>
      <w:lvlText w:val=""/>
      <w:lvlJc w:val="left"/>
      <w:pPr>
        <w:ind w:left="6220" w:hanging="360"/>
      </w:pPr>
      <w:rPr>
        <w:rFonts w:ascii="Calibri Light" w:hAnsi="Calibri Light" w:hint="default"/>
      </w:rPr>
    </w:lvl>
  </w:abstractNum>
  <w:abstractNum w:abstractNumId="16">
    <w:nsid w:val="13D05489"/>
    <w:multiLevelType w:val="hybridMultilevel"/>
    <w:tmpl w:val="CFE8A396"/>
    <w:lvl w:ilvl="0" w:tplc="9934E95A">
      <w:start w:val="2017"/>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17">
    <w:nsid w:val="14110563"/>
    <w:multiLevelType w:val="hybridMultilevel"/>
    <w:tmpl w:val="981AA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A393C18"/>
    <w:multiLevelType w:val="hybridMultilevel"/>
    <w:tmpl w:val="CD5E0520"/>
    <w:lvl w:ilvl="0" w:tplc="6B1A6068">
      <w:start w:val="10"/>
      <w:numFmt w:val="bullet"/>
      <w:lvlText w:val="-"/>
      <w:lvlJc w:val="left"/>
      <w:pPr>
        <w:ind w:left="720" w:hanging="360"/>
      </w:pPr>
      <w:rPr>
        <w:rFonts w:ascii="Arial" w:eastAsia="等线"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A672842"/>
    <w:multiLevelType w:val="multilevel"/>
    <w:tmpl w:val="664CFBBA"/>
    <w:lvl w:ilvl="0">
      <w:start w:val="8"/>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2025A89"/>
    <w:multiLevelType w:val="singleLevel"/>
    <w:tmpl w:val="A322E658"/>
    <w:lvl w:ilvl="0">
      <w:start w:val="1"/>
      <w:numFmt w:val="lowerLetter"/>
      <w:lvlText w:val="%1)"/>
      <w:legacy w:legacy="1" w:legacySpace="0" w:legacyIndent="283"/>
      <w:lvlJc w:val="left"/>
      <w:pPr>
        <w:ind w:left="-109" w:hanging="283"/>
      </w:pPr>
    </w:lvl>
  </w:abstractNum>
  <w:abstractNum w:abstractNumId="21">
    <w:nsid w:val="28685950"/>
    <w:multiLevelType w:val="multilevel"/>
    <w:tmpl w:val="438A7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B5E6E63"/>
    <w:multiLevelType w:val="hybridMultilevel"/>
    <w:tmpl w:val="4648ABC8"/>
    <w:lvl w:ilvl="0" w:tplc="7B84D78A">
      <w:start w:val="15"/>
      <w:numFmt w:val="bullet"/>
      <w:lvlText w:val="-"/>
      <w:lvlJc w:val="left"/>
      <w:pPr>
        <w:ind w:left="720" w:hanging="360"/>
      </w:pPr>
      <w:rPr>
        <w:rFonts w:ascii="Geneva" w:eastAsia="Arial" w:hAnsi="Geneva" w:cs="Geneva" w:hint="default"/>
      </w:rPr>
    </w:lvl>
    <w:lvl w:ilvl="1" w:tplc="08090003" w:tentative="1">
      <w:start w:val="1"/>
      <w:numFmt w:val="bullet"/>
      <w:lvlText w:val="o"/>
      <w:lvlJc w:val="left"/>
      <w:pPr>
        <w:ind w:left="1440" w:hanging="360"/>
      </w:pPr>
      <w:rPr>
        <w:rFonts w:ascii="Geneva" w:hAnsi="Geneva" w:cs="Geneva"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Calibri Light" w:hAnsi="Calibri Light" w:hint="default"/>
      </w:rPr>
    </w:lvl>
    <w:lvl w:ilvl="4" w:tplc="08090003" w:tentative="1">
      <w:start w:val="1"/>
      <w:numFmt w:val="bullet"/>
      <w:lvlText w:val="o"/>
      <w:lvlJc w:val="left"/>
      <w:pPr>
        <w:ind w:left="3600" w:hanging="360"/>
      </w:pPr>
      <w:rPr>
        <w:rFonts w:ascii="Geneva" w:hAnsi="Geneva" w:cs="Geneva"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Calibri Light" w:hAnsi="Calibri Light" w:hint="default"/>
      </w:rPr>
    </w:lvl>
    <w:lvl w:ilvl="7" w:tplc="08090003" w:tentative="1">
      <w:start w:val="1"/>
      <w:numFmt w:val="bullet"/>
      <w:lvlText w:val="o"/>
      <w:lvlJc w:val="left"/>
      <w:pPr>
        <w:ind w:left="5760" w:hanging="360"/>
      </w:pPr>
      <w:rPr>
        <w:rFonts w:ascii="Geneva" w:hAnsi="Geneva" w:cs="Geneva" w:hint="default"/>
      </w:rPr>
    </w:lvl>
    <w:lvl w:ilvl="8" w:tplc="08090005" w:tentative="1">
      <w:start w:val="1"/>
      <w:numFmt w:val="bullet"/>
      <w:lvlText w:val=""/>
      <w:lvlJc w:val="left"/>
      <w:pPr>
        <w:ind w:left="6480" w:hanging="360"/>
      </w:pPr>
      <w:rPr>
        <w:rFonts w:ascii="Calibri Light" w:hAnsi="Calibri Light" w:hint="default"/>
      </w:rPr>
    </w:lvl>
  </w:abstractNum>
  <w:abstractNum w:abstractNumId="24">
    <w:nsid w:val="38432703"/>
    <w:multiLevelType w:val="singleLevel"/>
    <w:tmpl w:val="32704DF0"/>
    <w:lvl w:ilvl="0">
      <w:start w:val="1"/>
      <w:numFmt w:val="decimal"/>
      <w:lvlText w:val="[%1]"/>
      <w:lvlJc w:val="right"/>
      <w:pPr>
        <w:tabs>
          <w:tab w:val="num" w:pos="504"/>
        </w:tabs>
        <w:ind w:left="504" w:hanging="216"/>
      </w:pPr>
    </w:lvl>
  </w:abstractNum>
  <w:abstractNum w:abstractNumId="25">
    <w:nsid w:val="3C5E1870"/>
    <w:multiLevelType w:val="hybridMultilevel"/>
    <w:tmpl w:val="78385D3A"/>
    <w:lvl w:ilvl="0" w:tplc="1D6CF884">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6">
    <w:nsid w:val="421737DE"/>
    <w:multiLevelType w:val="hybridMultilevel"/>
    <w:tmpl w:val="9F5E49A6"/>
    <w:lvl w:ilvl="0" w:tplc="F4C6F604">
      <w:start w:val="9"/>
      <w:numFmt w:val="bullet"/>
      <w:lvlText w:val="-"/>
      <w:lvlJc w:val="left"/>
      <w:pPr>
        <w:ind w:left="644" w:hanging="360"/>
      </w:pPr>
      <w:rPr>
        <w:rFonts w:ascii="Arial" w:eastAsia="Geneva" w:hAnsi="Arial" w:cs="Arial" w:hint="default"/>
      </w:rPr>
    </w:lvl>
    <w:lvl w:ilvl="1" w:tplc="04090003" w:tentative="1">
      <w:start w:val="1"/>
      <w:numFmt w:val="bullet"/>
      <w:lvlText w:val=""/>
      <w:lvlJc w:val="left"/>
      <w:pPr>
        <w:ind w:left="1124" w:hanging="420"/>
      </w:pPr>
      <w:rPr>
        <w:rFonts w:ascii="Calibri Light" w:hAnsi="Calibri Light" w:hint="default"/>
      </w:rPr>
    </w:lvl>
    <w:lvl w:ilvl="2" w:tplc="04090005" w:tentative="1">
      <w:start w:val="1"/>
      <w:numFmt w:val="bullet"/>
      <w:lvlText w:val=""/>
      <w:lvlJc w:val="left"/>
      <w:pPr>
        <w:ind w:left="1544" w:hanging="420"/>
      </w:pPr>
      <w:rPr>
        <w:rFonts w:ascii="Calibri Light" w:hAnsi="Calibri Light" w:hint="default"/>
      </w:rPr>
    </w:lvl>
    <w:lvl w:ilvl="3" w:tplc="04090001" w:tentative="1">
      <w:start w:val="1"/>
      <w:numFmt w:val="bullet"/>
      <w:lvlText w:val=""/>
      <w:lvlJc w:val="left"/>
      <w:pPr>
        <w:ind w:left="1964" w:hanging="420"/>
      </w:pPr>
      <w:rPr>
        <w:rFonts w:ascii="Calibri Light" w:hAnsi="Calibri Light" w:hint="default"/>
      </w:rPr>
    </w:lvl>
    <w:lvl w:ilvl="4" w:tplc="04090003" w:tentative="1">
      <w:start w:val="1"/>
      <w:numFmt w:val="bullet"/>
      <w:lvlText w:val=""/>
      <w:lvlJc w:val="left"/>
      <w:pPr>
        <w:ind w:left="2384" w:hanging="420"/>
      </w:pPr>
      <w:rPr>
        <w:rFonts w:ascii="Calibri Light" w:hAnsi="Calibri Light" w:hint="default"/>
      </w:rPr>
    </w:lvl>
    <w:lvl w:ilvl="5" w:tplc="04090005" w:tentative="1">
      <w:start w:val="1"/>
      <w:numFmt w:val="bullet"/>
      <w:lvlText w:val=""/>
      <w:lvlJc w:val="left"/>
      <w:pPr>
        <w:ind w:left="2804" w:hanging="420"/>
      </w:pPr>
      <w:rPr>
        <w:rFonts w:ascii="Calibri Light" w:hAnsi="Calibri Light" w:hint="default"/>
      </w:rPr>
    </w:lvl>
    <w:lvl w:ilvl="6" w:tplc="04090001" w:tentative="1">
      <w:start w:val="1"/>
      <w:numFmt w:val="bullet"/>
      <w:lvlText w:val=""/>
      <w:lvlJc w:val="left"/>
      <w:pPr>
        <w:ind w:left="3224" w:hanging="420"/>
      </w:pPr>
      <w:rPr>
        <w:rFonts w:ascii="Calibri Light" w:hAnsi="Calibri Light" w:hint="default"/>
      </w:rPr>
    </w:lvl>
    <w:lvl w:ilvl="7" w:tplc="04090003" w:tentative="1">
      <w:start w:val="1"/>
      <w:numFmt w:val="bullet"/>
      <w:lvlText w:val=""/>
      <w:lvlJc w:val="left"/>
      <w:pPr>
        <w:ind w:left="3644" w:hanging="420"/>
      </w:pPr>
      <w:rPr>
        <w:rFonts w:ascii="Calibri Light" w:hAnsi="Calibri Light" w:hint="default"/>
      </w:rPr>
    </w:lvl>
    <w:lvl w:ilvl="8" w:tplc="04090005" w:tentative="1">
      <w:start w:val="1"/>
      <w:numFmt w:val="bullet"/>
      <w:lvlText w:val=""/>
      <w:lvlJc w:val="left"/>
      <w:pPr>
        <w:ind w:left="4064" w:hanging="420"/>
      </w:pPr>
      <w:rPr>
        <w:rFonts w:ascii="Calibri Light" w:hAnsi="Calibri Light" w:hint="default"/>
      </w:rPr>
    </w:lvl>
  </w:abstractNum>
  <w:abstractNum w:abstractNumId="27">
    <w:nsid w:val="43C9264C"/>
    <w:multiLevelType w:val="hybridMultilevel"/>
    <w:tmpl w:val="67DA9280"/>
    <w:lvl w:ilvl="0" w:tplc="1CC627C8">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28">
    <w:nsid w:val="44DB417B"/>
    <w:multiLevelType w:val="hybridMultilevel"/>
    <w:tmpl w:val="A656D980"/>
    <w:lvl w:ilvl="0" w:tplc="FFFFFFFF">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nsid w:val="45D1235A"/>
    <w:multiLevelType w:val="hybridMultilevel"/>
    <w:tmpl w:val="41F480FC"/>
    <w:lvl w:ilvl="0" w:tplc="9C527B94">
      <w:start w:val="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2">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3">
    <w:nsid w:val="4E240EAD"/>
    <w:multiLevelType w:val="hybridMultilevel"/>
    <w:tmpl w:val="C3622836"/>
    <w:lvl w:ilvl="0" w:tplc="4442F62E">
      <w:start w:val="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Geneva" w:hAnsi="Geneva" w:cs="Geneva"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Geneva" w:hAnsi="Geneva" w:cs="Geneva"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Geneva" w:hAnsi="Geneva" w:cs="Geneva" w:hint="default"/>
      </w:rPr>
    </w:lvl>
    <w:lvl w:ilvl="8" w:tplc="04090005" w:tentative="1">
      <w:start w:val="1"/>
      <w:numFmt w:val="bullet"/>
      <w:lvlText w:val=""/>
      <w:lvlJc w:val="left"/>
      <w:pPr>
        <w:ind w:left="6480" w:hanging="360"/>
      </w:pPr>
      <w:rPr>
        <w:rFonts w:ascii="Calibri Light" w:hAnsi="Calibri Light" w:hint="default"/>
      </w:rPr>
    </w:lvl>
  </w:abstractNum>
  <w:abstractNum w:abstractNumId="34">
    <w:nsid w:val="5F65026B"/>
    <w:multiLevelType w:val="hybridMultilevel"/>
    <w:tmpl w:val="279036C6"/>
    <w:lvl w:ilvl="0" w:tplc="A096401C">
      <w:numFmt w:val="bullet"/>
      <w:lvlText w:val="-"/>
      <w:lvlJc w:val="left"/>
      <w:pPr>
        <w:tabs>
          <w:tab w:val="num" w:pos="360"/>
        </w:tabs>
        <w:ind w:left="357" w:hanging="3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5D1792"/>
    <w:multiLevelType w:val="hybridMultilevel"/>
    <w:tmpl w:val="9B884D54"/>
    <w:lvl w:ilvl="0" w:tplc="3E885AB0">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36">
    <w:nsid w:val="6F6A0BCB"/>
    <w:multiLevelType w:val="hybridMultilevel"/>
    <w:tmpl w:val="2DB4DABC"/>
    <w:lvl w:ilvl="0" w:tplc="30C09AFC">
      <w:start w:val="1"/>
      <w:numFmt w:val="decimal"/>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37">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38">
    <w:nsid w:val="7BC330F5"/>
    <w:multiLevelType w:val="hybridMultilevel"/>
    <w:tmpl w:val="C2769C2A"/>
    <w:lvl w:ilvl="0" w:tplc="3662AC60">
      <w:start w:val="1"/>
      <w:numFmt w:val="bullet"/>
      <w:pStyle w:val="ZchnZchn"/>
      <w:lvlText w:val=""/>
      <w:lvlJc w:val="left"/>
      <w:pPr>
        <w:tabs>
          <w:tab w:val="num" w:pos="851"/>
        </w:tabs>
        <w:ind w:left="851" w:hanging="851"/>
      </w:pPr>
      <w:rPr>
        <w:rFonts w:ascii="Arial" w:hAnsi="Arial" w:hint="default"/>
        <w:b/>
        <w:i w:val="0"/>
        <w:color w:val="70CEF5"/>
        <w:sz w:val="20"/>
        <w:szCs w:val="20"/>
      </w:rPr>
    </w:lvl>
    <w:lvl w:ilvl="1" w:tplc="04090003">
      <w:start w:val="1"/>
      <w:numFmt w:val="bullet"/>
      <w:lvlText w:val="o"/>
      <w:lvlJc w:val="left"/>
      <w:pPr>
        <w:tabs>
          <w:tab w:val="num" w:pos="1440"/>
        </w:tabs>
        <w:ind w:left="1440" w:hanging="360"/>
      </w:pPr>
      <w:rPr>
        <w:rFonts w:ascii="Geneva" w:hAnsi="Geneva" w:cs="Geneva" w:hint="default"/>
      </w:rPr>
    </w:lvl>
    <w:lvl w:ilvl="2" w:tplc="04090005" w:tentative="1">
      <w:start w:val="1"/>
      <w:numFmt w:val="bullet"/>
      <w:lvlText w:val=""/>
      <w:lvlJc w:val="left"/>
      <w:pPr>
        <w:tabs>
          <w:tab w:val="num" w:pos="2160"/>
        </w:tabs>
        <w:ind w:left="2160" w:hanging="360"/>
      </w:pPr>
      <w:rPr>
        <w:rFonts w:ascii="Calibri Light" w:hAnsi="Calibri Ligh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Geneva" w:hAnsi="Geneva" w:cs="Geneva" w:hint="default"/>
      </w:rPr>
    </w:lvl>
    <w:lvl w:ilvl="5" w:tplc="04090005" w:tentative="1">
      <w:start w:val="1"/>
      <w:numFmt w:val="bullet"/>
      <w:lvlText w:val=""/>
      <w:lvlJc w:val="left"/>
      <w:pPr>
        <w:tabs>
          <w:tab w:val="num" w:pos="4320"/>
        </w:tabs>
        <w:ind w:left="4320" w:hanging="360"/>
      </w:pPr>
      <w:rPr>
        <w:rFonts w:ascii="Calibri Light" w:hAnsi="Calibri Ligh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Geneva" w:hAnsi="Geneva" w:cs="Geneva" w:hint="default"/>
      </w:rPr>
    </w:lvl>
    <w:lvl w:ilvl="8" w:tplc="04090005" w:tentative="1">
      <w:start w:val="1"/>
      <w:numFmt w:val="bullet"/>
      <w:lvlText w:val=""/>
      <w:lvlJc w:val="left"/>
      <w:pPr>
        <w:tabs>
          <w:tab w:val="num" w:pos="6480"/>
        </w:tabs>
        <w:ind w:left="6480" w:hanging="360"/>
      </w:pPr>
      <w:rPr>
        <w:rFonts w:ascii="Calibri Light" w:hAnsi="Calibri Light" w:hint="default"/>
      </w:rPr>
    </w:lvl>
  </w:abstractNum>
  <w:abstractNum w:abstractNumId="39">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2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1"/>
  </w:num>
  <w:num w:numId="6">
    <w:abstractNumId w:val="35"/>
  </w:num>
  <w:num w:numId="7">
    <w:abstractNumId w:val="27"/>
  </w:num>
  <w:num w:numId="8">
    <w:abstractNumId w:val="3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4"/>
  </w:num>
  <w:num w:numId="17">
    <w:abstractNumId w:val="24"/>
  </w:num>
  <w:num w:numId="18">
    <w:abstractNumId w:val="31"/>
  </w:num>
  <w:num w:numId="19">
    <w:abstractNumId w:val="39"/>
  </w:num>
  <w:num w:numId="20">
    <w:abstractNumId w:val="32"/>
  </w:num>
  <w:num w:numId="21">
    <w:abstractNumId w:val="30"/>
  </w:num>
  <w:num w:numId="22">
    <w:abstractNumId w:val="37"/>
  </w:num>
  <w:num w:numId="23">
    <w:abstractNumId w:val="34"/>
  </w:num>
  <w:num w:numId="24">
    <w:abstractNumId w:val="29"/>
  </w:num>
  <w:num w:numId="25">
    <w:abstractNumId w:val="17"/>
  </w:num>
  <w:num w:numId="26">
    <w:abstractNumId w:val="2"/>
  </w:num>
  <w:num w:numId="27">
    <w:abstractNumId w:val="1"/>
  </w:num>
  <w:num w:numId="28">
    <w:abstractNumId w:val="0"/>
  </w:num>
  <w:num w:numId="29">
    <w:abstractNumId w:val="25"/>
  </w:num>
  <w:num w:numId="30">
    <w:abstractNumId w:val="13"/>
  </w:num>
  <w:num w:numId="31">
    <w:abstractNumId w:val="19"/>
  </w:num>
  <w:num w:numId="32">
    <w:abstractNumId w:val="20"/>
  </w:num>
  <w:num w:numId="33">
    <w:abstractNumId w:val="10"/>
    <w:lvlOverride w:ilvl="0">
      <w:lvl w:ilvl="0">
        <w:start w:val="1"/>
        <w:numFmt w:val="bullet"/>
        <w:lvlText w:val=""/>
        <w:legacy w:legacy="1" w:legacySpace="0" w:legacyIndent="283"/>
        <w:lvlJc w:val="left"/>
        <w:pPr>
          <w:ind w:left="567" w:hanging="283"/>
        </w:pPr>
        <w:rPr>
          <w:rFonts w:ascii="Calibri Light" w:hAnsi="Calibri Light" w:hint="default"/>
        </w:rPr>
      </w:lvl>
    </w:lvlOverride>
  </w:num>
  <w:num w:numId="34">
    <w:abstractNumId w:val="38"/>
  </w:num>
  <w:num w:numId="35">
    <w:abstractNumId w:val="21"/>
  </w:num>
  <w:num w:numId="36">
    <w:abstractNumId w:val="33"/>
  </w:num>
  <w:num w:numId="37">
    <w:abstractNumId w:val="15"/>
  </w:num>
  <w:num w:numId="38">
    <w:abstractNumId w:val="26"/>
  </w:num>
  <w:num w:numId="39">
    <w:abstractNumId w:val="16"/>
  </w:num>
  <w:num w:numId="40">
    <w:abstractNumId w:val="23"/>
  </w:num>
  <w:num w:numId="41">
    <w:abstractNumId w:val="18"/>
  </w:num>
  <w:num w:numId="42">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3-204376">
    <w15:presenceInfo w15:providerId="None" w15:userId="R3-204376"/>
  </w15:person>
  <w15:person w15:author="Ericsson’s comment by e-mail">
    <w15:presenceInfo w15:providerId="None" w15:userId="Ericsson’s comment by e-mail"/>
  </w15:person>
  <w15:person w15:author="R3-204344">
    <w15:presenceInfo w15:providerId="None" w15:userId="R3-204344"/>
  </w15:person>
  <w15:person w15:author="final check">
    <w15:presenceInfo w15:providerId="None" w15:userId="final ch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AD5"/>
    <w:rsid w:val="00002B95"/>
    <w:rsid w:val="00003BD4"/>
    <w:rsid w:val="00004B73"/>
    <w:rsid w:val="000050B6"/>
    <w:rsid w:val="000074BE"/>
    <w:rsid w:val="0001099E"/>
    <w:rsid w:val="0001107C"/>
    <w:rsid w:val="00012301"/>
    <w:rsid w:val="000124D8"/>
    <w:rsid w:val="00016850"/>
    <w:rsid w:val="00017B57"/>
    <w:rsid w:val="00021451"/>
    <w:rsid w:val="00022E4A"/>
    <w:rsid w:val="00025F59"/>
    <w:rsid w:val="000263B3"/>
    <w:rsid w:val="00027F73"/>
    <w:rsid w:val="00037101"/>
    <w:rsid w:val="00037B74"/>
    <w:rsid w:val="00040A2B"/>
    <w:rsid w:val="0004168D"/>
    <w:rsid w:val="00041A59"/>
    <w:rsid w:val="00044692"/>
    <w:rsid w:val="00044F37"/>
    <w:rsid w:val="00045A5E"/>
    <w:rsid w:val="00047909"/>
    <w:rsid w:val="00051C52"/>
    <w:rsid w:val="00051E66"/>
    <w:rsid w:val="000533EC"/>
    <w:rsid w:val="000536C7"/>
    <w:rsid w:val="000550F6"/>
    <w:rsid w:val="00057F44"/>
    <w:rsid w:val="000623BF"/>
    <w:rsid w:val="00064AF3"/>
    <w:rsid w:val="00064D90"/>
    <w:rsid w:val="00066D0B"/>
    <w:rsid w:val="0006715F"/>
    <w:rsid w:val="00070132"/>
    <w:rsid w:val="0007188D"/>
    <w:rsid w:val="00071A55"/>
    <w:rsid w:val="00072231"/>
    <w:rsid w:val="0007416B"/>
    <w:rsid w:val="00075E58"/>
    <w:rsid w:val="00076278"/>
    <w:rsid w:val="00077110"/>
    <w:rsid w:val="000775EC"/>
    <w:rsid w:val="00077C97"/>
    <w:rsid w:val="000834BC"/>
    <w:rsid w:val="000835B2"/>
    <w:rsid w:val="000850D7"/>
    <w:rsid w:val="000906A9"/>
    <w:rsid w:val="00090930"/>
    <w:rsid w:val="000947E0"/>
    <w:rsid w:val="00094E2A"/>
    <w:rsid w:val="00096FE0"/>
    <w:rsid w:val="00097F00"/>
    <w:rsid w:val="000A04D8"/>
    <w:rsid w:val="000A40AF"/>
    <w:rsid w:val="000A4D37"/>
    <w:rsid w:val="000A5700"/>
    <w:rsid w:val="000A6394"/>
    <w:rsid w:val="000A6934"/>
    <w:rsid w:val="000B017A"/>
    <w:rsid w:val="000B1643"/>
    <w:rsid w:val="000B2487"/>
    <w:rsid w:val="000B37E1"/>
    <w:rsid w:val="000B3BDF"/>
    <w:rsid w:val="000B4B45"/>
    <w:rsid w:val="000B513D"/>
    <w:rsid w:val="000C038A"/>
    <w:rsid w:val="000C0A6E"/>
    <w:rsid w:val="000C16A5"/>
    <w:rsid w:val="000C2377"/>
    <w:rsid w:val="000C33D9"/>
    <w:rsid w:val="000C3DDA"/>
    <w:rsid w:val="000C4F87"/>
    <w:rsid w:val="000C5322"/>
    <w:rsid w:val="000C6598"/>
    <w:rsid w:val="000C6C71"/>
    <w:rsid w:val="000D138C"/>
    <w:rsid w:val="000D17C2"/>
    <w:rsid w:val="000D203E"/>
    <w:rsid w:val="000D2092"/>
    <w:rsid w:val="000D31BA"/>
    <w:rsid w:val="000D5938"/>
    <w:rsid w:val="000D5B57"/>
    <w:rsid w:val="000D68E4"/>
    <w:rsid w:val="000D6F2A"/>
    <w:rsid w:val="000D7358"/>
    <w:rsid w:val="000D7C1B"/>
    <w:rsid w:val="000E04B1"/>
    <w:rsid w:val="000F046D"/>
    <w:rsid w:val="000F04FE"/>
    <w:rsid w:val="000F1D3B"/>
    <w:rsid w:val="000F1D4C"/>
    <w:rsid w:val="000F32F1"/>
    <w:rsid w:val="000F40FC"/>
    <w:rsid w:val="000F5C5D"/>
    <w:rsid w:val="00100731"/>
    <w:rsid w:val="00100A20"/>
    <w:rsid w:val="001022AF"/>
    <w:rsid w:val="00102DC8"/>
    <w:rsid w:val="001033FC"/>
    <w:rsid w:val="00103468"/>
    <w:rsid w:val="00103610"/>
    <w:rsid w:val="00105F5D"/>
    <w:rsid w:val="001066BC"/>
    <w:rsid w:val="001107DB"/>
    <w:rsid w:val="001108D3"/>
    <w:rsid w:val="00113F47"/>
    <w:rsid w:val="001141F9"/>
    <w:rsid w:val="0011772A"/>
    <w:rsid w:val="001204CA"/>
    <w:rsid w:val="00121D14"/>
    <w:rsid w:val="00123EF9"/>
    <w:rsid w:val="001268D6"/>
    <w:rsid w:val="00134AC1"/>
    <w:rsid w:val="00135E7C"/>
    <w:rsid w:val="00136256"/>
    <w:rsid w:val="0013718C"/>
    <w:rsid w:val="00137EBC"/>
    <w:rsid w:val="001402F2"/>
    <w:rsid w:val="00140327"/>
    <w:rsid w:val="00140A27"/>
    <w:rsid w:val="0014209A"/>
    <w:rsid w:val="00142549"/>
    <w:rsid w:val="001438FA"/>
    <w:rsid w:val="001445DC"/>
    <w:rsid w:val="00145D43"/>
    <w:rsid w:val="00147015"/>
    <w:rsid w:val="001501A6"/>
    <w:rsid w:val="00151AD8"/>
    <w:rsid w:val="00152E35"/>
    <w:rsid w:val="00153008"/>
    <w:rsid w:val="00154D8E"/>
    <w:rsid w:val="00160556"/>
    <w:rsid w:val="00161D53"/>
    <w:rsid w:val="00161FE2"/>
    <w:rsid w:val="001623E3"/>
    <w:rsid w:val="001638CA"/>
    <w:rsid w:val="0016773E"/>
    <w:rsid w:val="0016793F"/>
    <w:rsid w:val="00170844"/>
    <w:rsid w:val="00171CDA"/>
    <w:rsid w:val="00173542"/>
    <w:rsid w:val="00175013"/>
    <w:rsid w:val="00177408"/>
    <w:rsid w:val="00177675"/>
    <w:rsid w:val="0018289C"/>
    <w:rsid w:val="00183062"/>
    <w:rsid w:val="00183270"/>
    <w:rsid w:val="0018717D"/>
    <w:rsid w:val="0018797B"/>
    <w:rsid w:val="00187C89"/>
    <w:rsid w:val="00187EDA"/>
    <w:rsid w:val="00190C5C"/>
    <w:rsid w:val="001922B1"/>
    <w:rsid w:val="001929B3"/>
    <w:rsid w:val="00192C46"/>
    <w:rsid w:val="001976E4"/>
    <w:rsid w:val="00197960"/>
    <w:rsid w:val="001A067C"/>
    <w:rsid w:val="001A3DD3"/>
    <w:rsid w:val="001A4FEC"/>
    <w:rsid w:val="001A7B60"/>
    <w:rsid w:val="001B063A"/>
    <w:rsid w:val="001B09C8"/>
    <w:rsid w:val="001B100E"/>
    <w:rsid w:val="001B240F"/>
    <w:rsid w:val="001B4E1F"/>
    <w:rsid w:val="001B5E75"/>
    <w:rsid w:val="001B652E"/>
    <w:rsid w:val="001B6BC2"/>
    <w:rsid w:val="001B7A65"/>
    <w:rsid w:val="001C0604"/>
    <w:rsid w:val="001C20A6"/>
    <w:rsid w:val="001C24C6"/>
    <w:rsid w:val="001C417C"/>
    <w:rsid w:val="001C6405"/>
    <w:rsid w:val="001D0383"/>
    <w:rsid w:val="001D0BA7"/>
    <w:rsid w:val="001D0D34"/>
    <w:rsid w:val="001D1A26"/>
    <w:rsid w:val="001D1AA2"/>
    <w:rsid w:val="001D7843"/>
    <w:rsid w:val="001D7E1F"/>
    <w:rsid w:val="001E008D"/>
    <w:rsid w:val="001E0869"/>
    <w:rsid w:val="001E1475"/>
    <w:rsid w:val="001E1559"/>
    <w:rsid w:val="001E41F3"/>
    <w:rsid w:val="001E4A26"/>
    <w:rsid w:val="001E577E"/>
    <w:rsid w:val="001E72E7"/>
    <w:rsid w:val="001F28B8"/>
    <w:rsid w:val="001F3673"/>
    <w:rsid w:val="001F6AE6"/>
    <w:rsid w:val="001F7296"/>
    <w:rsid w:val="001F7402"/>
    <w:rsid w:val="001F7D59"/>
    <w:rsid w:val="0020024D"/>
    <w:rsid w:val="002018A2"/>
    <w:rsid w:val="00201C3C"/>
    <w:rsid w:val="00201D2E"/>
    <w:rsid w:val="002023F1"/>
    <w:rsid w:val="00203A2B"/>
    <w:rsid w:val="00204EDB"/>
    <w:rsid w:val="00206F83"/>
    <w:rsid w:val="0020726A"/>
    <w:rsid w:val="002076F0"/>
    <w:rsid w:val="00207B10"/>
    <w:rsid w:val="00213C83"/>
    <w:rsid w:val="00214AEB"/>
    <w:rsid w:val="00214D1A"/>
    <w:rsid w:val="00215884"/>
    <w:rsid w:val="00216303"/>
    <w:rsid w:val="002163CC"/>
    <w:rsid w:val="002203C4"/>
    <w:rsid w:val="0022134C"/>
    <w:rsid w:val="0022179D"/>
    <w:rsid w:val="00223F0E"/>
    <w:rsid w:val="00224106"/>
    <w:rsid w:val="00225513"/>
    <w:rsid w:val="00225717"/>
    <w:rsid w:val="00226D00"/>
    <w:rsid w:val="00227105"/>
    <w:rsid w:val="002279FE"/>
    <w:rsid w:val="002311E3"/>
    <w:rsid w:val="00231466"/>
    <w:rsid w:val="002326EF"/>
    <w:rsid w:val="00232829"/>
    <w:rsid w:val="00232CB6"/>
    <w:rsid w:val="002343D2"/>
    <w:rsid w:val="002364DE"/>
    <w:rsid w:val="0023719C"/>
    <w:rsid w:val="0023752F"/>
    <w:rsid w:val="00237BB9"/>
    <w:rsid w:val="0024103D"/>
    <w:rsid w:val="002453D3"/>
    <w:rsid w:val="00245D00"/>
    <w:rsid w:val="00246B32"/>
    <w:rsid w:val="00250840"/>
    <w:rsid w:val="00250E6F"/>
    <w:rsid w:val="00250E8A"/>
    <w:rsid w:val="00250F67"/>
    <w:rsid w:val="002523BA"/>
    <w:rsid w:val="00253BF4"/>
    <w:rsid w:val="00254F3C"/>
    <w:rsid w:val="00254FAA"/>
    <w:rsid w:val="00255CC6"/>
    <w:rsid w:val="00255DF8"/>
    <w:rsid w:val="002568BA"/>
    <w:rsid w:val="00257603"/>
    <w:rsid w:val="0026004D"/>
    <w:rsid w:val="00260F62"/>
    <w:rsid w:val="00261617"/>
    <w:rsid w:val="00261CBE"/>
    <w:rsid w:val="00262975"/>
    <w:rsid w:val="00262DB2"/>
    <w:rsid w:val="002655C0"/>
    <w:rsid w:val="002675EB"/>
    <w:rsid w:val="002724C7"/>
    <w:rsid w:val="002749B0"/>
    <w:rsid w:val="00275D12"/>
    <w:rsid w:val="00277893"/>
    <w:rsid w:val="0028059A"/>
    <w:rsid w:val="00281A05"/>
    <w:rsid w:val="002860C4"/>
    <w:rsid w:val="00286CDC"/>
    <w:rsid w:val="00287C2B"/>
    <w:rsid w:val="002930F3"/>
    <w:rsid w:val="002A0DBF"/>
    <w:rsid w:val="002A21A9"/>
    <w:rsid w:val="002A3A9B"/>
    <w:rsid w:val="002A45CF"/>
    <w:rsid w:val="002A5196"/>
    <w:rsid w:val="002A5CDE"/>
    <w:rsid w:val="002A5F09"/>
    <w:rsid w:val="002A646D"/>
    <w:rsid w:val="002A755F"/>
    <w:rsid w:val="002A7FBC"/>
    <w:rsid w:val="002B0B60"/>
    <w:rsid w:val="002B3CB1"/>
    <w:rsid w:val="002B5741"/>
    <w:rsid w:val="002B59F7"/>
    <w:rsid w:val="002B5E14"/>
    <w:rsid w:val="002B7147"/>
    <w:rsid w:val="002C02A1"/>
    <w:rsid w:val="002C1A2C"/>
    <w:rsid w:val="002C45AF"/>
    <w:rsid w:val="002C68B9"/>
    <w:rsid w:val="002D0746"/>
    <w:rsid w:val="002D2A49"/>
    <w:rsid w:val="002D3703"/>
    <w:rsid w:val="002D3D92"/>
    <w:rsid w:val="002D4C1A"/>
    <w:rsid w:val="002D5404"/>
    <w:rsid w:val="002D7CB4"/>
    <w:rsid w:val="002D7F70"/>
    <w:rsid w:val="002E0D14"/>
    <w:rsid w:val="002E1DD3"/>
    <w:rsid w:val="002E2C4F"/>
    <w:rsid w:val="002E3D29"/>
    <w:rsid w:val="002E4EBC"/>
    <w:rsid w:val="002F128E"/>
    <w:rsid w:val="002F1E93"/>
    <w:rsid w:val="002F25C9"/>
    <w:rsid w:val="002F641A"/>
    <w:rsid w:val="002F6970"/>
    <w:rsid w:val="002F7EFB"/>
    <w:rsid w:val="00304835"/>
    <w:rsid w:val="00305409"/>
    <w:rsid w:val="003103F9"/>
    <w:rsid w:val="0031101D"/>
    <w:rsid w:val="003133E8"/>
    <w:rsid w:val="0031448E"/>
    <w:rsid w:val="00314744"/>
    <w:rsid w:val="003154BC"/>
    <w:rsid w:val="003209C5"/>
    <w:rsid w:val="00321082"/>
    <w:rsid w:val="00321845"/>
    <w:rsid w:val="0032219D"/>
    <w:rsid w:val="003243D8"/>
    <w:rsid w:val="00324698"/>
    <w:rsid w:val="00326218"/>
    <w:rsid w:val="00327F44"/>
    <w:rsid w:val="003305F5"/>
    <w:rsid w:val="00335020"/>
    <w:rsid w:val="0033708E"/>
    <w:rsid w:val="00345A3C"/>
    <w:rsid w:val="00345AF7"/>
    <w:rsid w:val="00346157"/>
    <w:rsid w:val="00347CD9"/>
    <w:rsid w:val="00350D04"/>
    <w:rsid w:val="00351936"/>
    <w:rsid w:val="00352CB2"/>
    <w:rsid w:val="00353507"/>
    <w:rsid w:val="003543D3"/>
    <w:rsid w:val="00355800"/>
    <w:rsid w:val="00357638"/>
    <w:rsid w:val="003606C2"/>
    <w:rsid w:val="00364F89"/>
    <w:rsid w:val="00365B5C"/>
    <w:rsid w:val="003661DB"/>
    <w:rsid w:val="0036703C"/>
    <w:rsid w:val="003677A9"/>
    <w:rsid w:val="00367B42"/>
    <w:rsid w:val="003700E9"/>
    <w:rsid w:val="00370BB8"/>
    <w:rsid w:val="00372C62"/>
    <w:rsid w:val="00373ED4"/>
    <w:rsid w:val="003743CA"/>
    <w:rsid w:val="00375130"/>
    <w:rsid w:val="003757F8"/>
    <w:rsid w:val="00375871"/>
    <w:rsid w:val="00375A36"/>
    <w:rsid w:val="003772A9"/>
    <w:rsid w:val="00377DEB"/>
    <w:rsid w:val="00380A7B"/>
    <w:rsid w:val="00381301"/>
    <w:rsid w:val="003822FB"/>
    <w:rsid w:val="00384CD6"/>
    <w:rsid w:val="00385828"/>
    <w:rsid w:val="003912EB"/>
    <w:rsid w:val="003914B7"/>
    <w:rsid w:val="00392289"/>
    <w:rsid w:val="00396AAF"/>
    <w:rsid w:val="0039779B"/>
    <w:rsid w:val="003A10B7"/>
    <w:rsid w:val="003A291A"/>
    <w:rsid w:val="003A452E"/>
    <w:rsid w:val="003A599F"/>
    <w:rsid w:val="003A5BE1"/>
    <w:rsid w:val="003A708B"/>
    <w:rsid w:val="003A7BD9"/>
    <w:rsid w:val="003B058B"/>
    <w:rsid w:val="003B088B"/>
    <w:rsid w:val="003B18A8"/>
    <w:rsid w:val="003B22D1"/>
    <w:rsid w:val="003B2768"/>
    <w:rsid w:val="003B2AB1"/>
    <w:rsid w:val="003B2C1F"/>
    <w:rsid w:val="003B59D0"/>
    <w:rsid w:val="003B7B57"/>
    <w:rsid w:val="003C1432"/>
    <w:rsid w:val="003C42C7"/>
    <w:rsid w:val="003C646C"/>
    <w:rsid w:val="003C68A0"/>
    <w:rsid w:val="003D0E1C"/>
    <w:rsid w:val="003D27C4"/>
    <w:rsid w:val="003D27D0"/>
    <w:rsid w:val="003D39F6"/>
    <w:rsid w:val="003D4B12"/>
    <w:rsid w:val="003D6840"/>
    <w:rsid w:val="003E155C"/>
    <w:rsid w:val="003E1A36"/>
    <w:rsid w:val="003E2A30"/>
    <w:rsid w:val="003E4E16"/>
    <w:rsid w:val="003E553A"/>
    <w:rsid w:val="003E5843"/>
    <w:rsid w:val="003E5B06"/>
    <w:rsid w:val="003F1323"/>
    <w:rsid w:val="003F1E43"/>
    <w:rsid w:val="003F2696"/>
    <w:rsid w:val="003F570A"/>
    <w:rsid w:val="003F587F"/>
    <w:rsid w:val="003F719E"/>
    <w:rsid w:val="0040215D"/>
    <w:rsid w:val="00406059"/>
    <w:rsid w:val="00414890"/>
    <w:rsid w:val="00414AF6"/>
    <w:rsid w:val="00416A4C"/>
    <w:rsid w:val="00416DF3"/>
    <w:rsid w:val="00417467"/>
    <w:rsid w:val="0042162B"/>
    <w:rsid w:val="00421A0F"/>
    <w:rsid w:val="00422A4B"/>
    <w:rsid w:val="00423719"/>
    <w:rsid w:val="004242F1"/>
    <w:rsid w:val="00424779"/>
    <w:rsid w:val="0042674F"/>
    <w:rsid w:val="0042748C"/>
    <w:rsid w:val="004274F0"/>
    <w:rsid w:val="0043084E"/>
    <w:rsid w:val="00434FF7"/>
    <w:rsid w:val="00441093"/>
    <w:rsid w:val="00443186"/>
    <w:rsid w:val="004432D1"/>
    <w:rsid w:val="00443887"/>
    <w:rsid w:val="00444344"/>
    <w:rsid w:val="00447BB5"/>
    <w:rsid w:val="00447F80"/>
    <w:rsid w:val="004517A0"/>
    <w:rsid w:val="00452D5B"/>
    <w:rsid w:val="00453CC7"/>
    <w:rsid w:val="00455F41"/>
    <w:rsid w:val="0045703D"/>
    <w:rsid w:val="00457343"/>
    <w:rsid w:val="00460212"/>
    <w:rsid w:val="004605C9"/>
    <w:rsid w:val="00460B9C"/>
    <w:rsid w:val="00462AE3"/>
    <w:rsid w:val="00463B8B"/>
    <w:rsid w:val="0047019A"/>
    <w:rsid w:val="00470B93"/>
    <w:rsid w:val="004716DA"/>
    <w:rsid w:val="004724F3"/>
    <w:rsid w:val="004731F7"/>
    <w:rsid w:val="004765A8"/>
    <w:rsid w:val="0047743E"/>
    <w:rsid w:val="00477D25"/>
    <w:rsid w:val="00481D5F"/>
    <w:rsid w:val="00483D49"/>
    <w:rsid w:val="0048433F"/>
    <w:rsid w:val="00484875"/>
    <w:rsid w:val="0048560C"/>
    <w:rsid w:val="0048712B"/>
    <w:rsid w:val="004910D9"/>
    <w:rsid w:val="00491D17"/>
    <w:rsid w:val="004934F5"/>
    <w:rsid w:val="00493B25"/>
    <w:rsid w:val="00493FAB"/>
    <w:rsid w:val="00495531"/>
    <w:rsid w:val="00495EFB"/>
    <w:rsid w:val="00495FB3"/>
    <w:rsid w:val="00497C7D"/>
    <w:rsid w:val="004A23FF"/>
    <w:rsid w:val="004A2E97"/>
    <w:rsid w:val="004A5D9E"/>
    <w:rsid w:val="004A681F"/>
    <w:rsid w:val="004A7915"/>
    <w:rsid w:val="004A7B61"/>
    <w:rsid w:val="004A7D65"/>
    <w:rsid w:val="004B0972"/>
    <w:rsid w:val="004B170E"/>
    <w:rsid w:val="004B2C5E"/>
    <w:rsid w:val="004B3EE9"/>
    <w:rsid w:val="004B75B7"/>
    <w:rsid w:val="004C031E"/>
    <w:rsid w:val="004C2D15"/>
    <w:rsid w:val="004C3B4E"/>
    <w:rsid w:val="004C6917"/>
    <w:rsid w:val="004C6AD2"/>
    <w:rsid w:val="004C70CE"/>
    <w:rsid w:val="004C7D91"/>
    <w:rsid w:val="004D0027"/>
    <w:rsid w:val="004D1180"/>
    <w:rsid w:val="004D2AC0"/>
    <w:rsid w:val="004D33EC"/>
    <w:rsid w:val="004D442A"/>
    <w:rsid w:val="004D4D8B"/>
    <w:rsid w:val="004D523B"/>
    <w:rsid w:val="004D64B2"/>
    <w:rsid w:val="004E0CD6"/>
    <w:rsid w:val="004E5114"/>
    <w:rsid w:val="004E61C6"/>
    <w:rsid w:val="004E7658"/>
    <w:rsid w:val="004E7687"/>
    <w:rsid w:val="004F1314"/>
    <w:rsid w:val="004F2DCA"/>
    <w:rsid w:val="004F3B46"/>
    <w:rsid w:val="004F4381"/>
    <w:rsid w:val="004F463D"/>
    <w:rsid w:val="004F4D59"/>
    <w:rsid w:val="004F7154"/>
    <w:rsid w:val="004F756C"/>
    <w:rsid w:val="004F75AE"/>
    <w:rsid w:val="0050274C"/>
    <w:rsid w:val="00503004"/>
    <w:rsid w:val="00504D99"/>
    <w:rsid w:val="005057E3"/>
    <w:rsid w:val="005060DD"/>
    <w:rsid w:val="0050647E"/>
    <w:rsid w:val="00506AE9"/>
    <w:rsid w:val="00507334"/>
    <w:rsid w:val="00514B97"/>
    <w:rsid w:val="0051580D"/>
    <w:rsid w:val="00524CFD"/>
    <w:rsid w:val="00524D5C"/>
    <w:rsid w:val="00526A10"/>
    <w:rsid w:val="00527A59"/>
    <w:rsid w:val="00533F28"/>
    <w:rsid w:val="005348DF"/>
    <w:rsid w:val="005350EE"/>
    <w:rsid w:val="00536887"/>
    <w:rsid w:val="00536F6E"/>
    <w:rsid w:val="00540982"/>
    <w:rsid w:val="005418C1"/>
    <w:rsid w:val="005428A1"/>
    <w:rsid w:val="00542F5F"/>
    <w:rsid w:val="00545AEC"/>
    <w:rsid w:val="00545E4F"/>
    <w:rsid w:val="00551133"/>
    <w:rsid w:val="0055361A"/>
    <w:rsid w:val="00553A21"/>
    <w:rsid w:val="00554699"/>
    <w:rsid w:val="005546FB"/>
    <w:rsid w:val="0055533D"/>
    <w:rsid w:val="00555990"/>
    <w:rsid w:val="00556B84"/>
    <w:rsid w:val="00557982"/>
    <w:rsid w:val="00560645"/>
    <w:rsid w:val="0056487E"/>
    <w:rsid w:val="00564AD0"/>
    <w:rsid w:val="005653AC"/>
    <w:rsid w:val="00570D4F"/>
    <w:rsid w:val="00571538"/>
    <w:rsid w:val="00574824"/>
    <w:rsid w:val="00574C3C"/>
    <w:rsid w:val="00576763"/>
    <w:rsid w:val="005773F2"/>
    <w:rsid w:val="005803A5"/>
    <w:rsid w:val="0058096C"/>
    <w:rsid w:val="00581996"/>
    <w:rsid w:val="00581B22"/>
    <w:rsid w:val="005829DD"/>
    <w:rsid w:val="00583256"/>
    <w:rsid w:val="00583D98"/>
    <w:rsid w:val="00587A2B"/>
    <w:rsid w:val="00587A5F"/>
    <w:rsid w:val="00591F13"/>
    <w:rsid w:val="00592D74"/>
    <w:rsid w:val="00594C0B"/>
    <w:rsid w:val="00596235"/>
    <w:rsid w:val="00597791"/>
    <w:rsid w:val="005A051D"/>
    <w:rsid w:val="005A0D35"/>
    <w:rsid w:val="005A20AE"/>
    <w:rsid w:val="005A25B9"/>
    <w:rsid w:val="005A2BA0"/>
    <w:rsid w:val="005A42A4"/>
    <w:rsid w:val="005A45B4"/>
    <w:rsid w:val="005A464E"/>
    <w:rsid w:val="005A55AC"/>
    <w:rsid w:val="005A5E19"/>
    <w:rsid w:val="005A7D99"/>
    <w:rsid w:val="005B16CF"/>
    <w:rsid w:val="005B1789"/>
    <w:rsid w:val="005B4404"/>
    <w:rsid w:val="005B5933"/>
    <w:rsid w:val="005B596C"/>
    <w:rsid w:val="005B679A"/>
    <w:rsid w:val="005B6D38"/>
    <w:rsid w:val="005C19B8"/>
    <w:rsid w:val="005C424C"/>
    <w:rsid w:val="005C578F"/>
    <w:rsid w:val="005C6E70"/>
    <w:rsid w:val="005D0621"/>
    <w:rsid w:val="005D14B2"/>
    <w:rsid w:val="005D2913"/>
    <w:rsid w:val="005D4886"/>
    <w:rsid w:val="005E0E39"/>
    <w:rsid w:val="005E120F"/>
    <w:rsid w:val="005E1F28"/>
    <w:rsid w:val="005E22E8"/>
    <w:rsid w:val="005E2C44"/>
    <w:rsid w:val="005E2FF7"/>
    <w:rsid w:val="005E31CB"/>
    <w:rsid w:val="005E3228"/>
    <w:rsid w:val="005E6736"/>
    <w:rsid w:val="005E6C46"/>
    <w:rsid w:val="005F259A"/>
    <w:rsid w:val="005F2E59"/>
    <w:rsid w:val="005F49D3"/>
    <w:rsid w:val="005F5528"/>
    <w:rsid w:val="005F56F5"/>
    <w:rsid w:val="005F5E4B"/>
    <w:rsid w:val="005F5F38"/>
    <w:rsid w:val="005F75CF"/>
    <w:rsid w:val="005F77D4"/>
    <w:rsid w:val="006017F0"/>
    <w:rsid w:val="0060197D"/>
    <w:rsid w:val="00602BCD"/>
    <w:rsid w:val="00603312"/>
    <w:rsid w:val="0060439D"/>
    <w:rsid w:val="006044A7"/>
    <w:rsid w:val="00605330"/>
    <w:rsid w:val="00605A1D"/>
    <w:rsid w:val="00605BBB"/>
    <w:rsid w:val="00606374"/>
    <w:rsid w:val="0060664B"/>
    <w:rsid w:val="0060781C"/>
    <w:rsid w:val="00610B0C"/>
    <w:rsid w:val="00611E4F"/>
    <w:rsid w:val="00612648"/>
    <w:rsid w:val="00613C15"/>
    <w:rsid w:val="00614205"/>
    <w:rsid w:val="00615091"/>
    <w:rsid w:val="006155C0"/>
    <w:rsid w:val="00615A74"/>
    <w:rsid w:val="00615E48"/>
    <w:rsid w:val="00621188"/>
    <w:rsid w:val="00621F53"/>
    <w:rsid w:val="00622609"/>
    <w:rsid w:val="00623462"/>
    <w:rsid w:val="006247F5"/>
    <w:rsid w:val="006257ED"/>
    <w:rsid w:val="00626128"/>
    <w:rsid w:val="006321E4"/>
    <w:rsid w:val="00632C97"/>
    <w:rsid w:val="00633855"/>
    <w:rsid w:val="00633A9D"/>
    <w:rsid w:val="006347E1"/>
    <w:rsid w:val="00634C18"/>
    <w:rsid w:val="006371EB"/>
    <w:rsid w:val="006372B4"/>
    <w:rsid w:val="00637F83"/>
    <w:rsid w:val="00642B13"/>
    <w:rsid w:val="00644406"/>
    <w:rsid w:val="00647440"/>
    <w:rsid w:val="00651D96"/>
    <w:rsid w:val="00651FD2"/>
    <w:rsid w:val="006521EB"/>
    <w:rsid w:val="00652B00"/>
    <w:rsid w:val="0065556E"/>
    <w:rsid w:val="00655C94"/>
    <w:rsid w:val="00655F6E"/>
    <w:rsid w:val="00656DB3"/>
    <w:rsid w:val="00657A8E"/>
    <w:rsid w:val="00657C68"/>
    <w:rsid w:val="00660F01"/>
    <w:rsid w:val="00661092"/>
    <w:rsid w:val="00662040"/>
    <w:rsid w:val="006627B4"/>
    <w:rsid w:val="00663F0C"/>
    <w:rsid w:val="006641CC"/>
    <w:rsid w:val="00665AB2"/>
    <w:rsid w:val="00667DBC"/>
    <w:rsid w:val="006727E9"/>
    <w:rsid w:val="00672A4A"/>
    <w:rsid w:val="00672B8D"/>
    <w:rsid w:val="00675358"/>
    <w:rsid w:val="00675D9E"/>
    <w:rsid w:val="0068013A"/>
    <w:rsid w:val="006827B0"/>
    <w:rsid w:val="006835BA"/>
    <w:rsid w:val="00683EF9"/>
    <w:rsid w:val="006846AF"/>
    <w:rsid w:val="00684B6A"/>
    <w:rsid w:val="00691690"/>
    <w:rsid w:val="00692912"/>
    <w:rsid w:val="006936F6"/>
    <w:rsid w:val="00693774"/>
    <w:rsid w:val="00695808"/>
    <w:rsid w:val="00696BE6"/>
    <w:rsid w:val="00697C43"/>
    <w:rsid w:val="006A0524"/>
    <w:rsid w:val="006A0566"/>
    <w:rsid w:val="006A339A"/>
    <w:rsid w:val="006A6AB7"/>
    <w:rsid w:val="006A6FD0"/>
    <w:rsid w:val="006B1ACF"/>
    <w:rsid w:val="006B255A"/>
    <w:rsid w:val="006B2F0E"/>
    <w:rsid w:val="006B3065"/>
    <w:rsid w:val="006B46FB"/>
    <w:rsid w:val="006B4F26"/>
    <w:rsid w:val="006B5465"/>
    <w:rsid w:val="006B63AE"/>
    <w:rsid w:val="006C0CAE"/>
    <w:rsid w:val="006C0D66"/>
    <w:rsid w:val="006C185E"/>
    <w:rsid w:val="006C5078"/>
    <w:rsid w:val="006C57E5"/>
    <w:rsid w:val="006C79C5"/>
    <w:rsid w:val="006C7D58"/>
    <w:rsid w:val="006D0226"/>
    <w:rsid w:val="006D079B"/>
    <w:rsid w:val="006D1066"/>
    <w:rsid w:val="006D2FEB"/>
    <w:rsid w:val="006D5E58"/>
    <w:rsid w:val="006E1206"/>
    <w:rsid w:val="006E21FB"/>
    <w:rsid w:val="006E2D5A"/>
    <w:rsid w:val="006E2FDD"/>
    <w:rsid w:val="006E3722"/>
    <w:rsid w:val="006E4F94"/>
    <w:rsid w:val="006E5562"/>
    <w:rsid w:val="006E57C3"/>
    <w:rsid w:val="006E57CB"/>
    <w:rsid w:val="006E58A6"/>
    <w:rsid w:val="006E5CD1"/>
    <w:rsid w:val="006E7CEF"/>
    <w:rsid w:val="006F0006"/>
    <w:rsid w:val="006F021B"/>
    <w:rsid w:val="006F0926"/>
    <w:rsid w:val="006F498D"/>
    <w:rsid w:val="006F5A17"/>
    <w:rsid w:val="006F6755"/>
    <w:rsid w:val="006F678B"/>
    <w:rsid w:val="006F6C62"/>
    <w:rsid w:val="007012F4"/>
    <w:rsid w:val="00703CA0"/>
    <w:rsid w:val="00705095"/>
    <w:rsid w:val="00705C72"/>
    <w:rsid w:val="007061C5"/>
    <w:rsid w:val="007061D8"/>
    <w:rsid w:val="00706736"/>
    <w:rsid w:val="0070790F"/>
    <w:rsid w:val="007107A8"/>
    <w:rsid w:val="007116C4"/>
    <w:rsid w:val="00713BB6"/>
    <w:rsid w:val="00714392"/>
    <w:rsid w:val="00717881"/>
    <w:rsid w:val="00717AC5"/>
    <w:rsid w:val="00717E05"/>
    <w:rsid w:val="007220CF"/>
    <w:rsid w:val="00727723"/>
    <w:rsid w:val="0073085C"/>
    <w:rsid w:val="00730BC0"/>
    <w:rsid w:val="00731465"/>
    <w:rsid w:val="00732C17"/>
    <w:rsid w:val="0073655F"/>
    <w:rsid w:val="0074001A"/>
    <w:rsid w:val="007405B3"/>
    <w:rsid w:val="0074197E"/>
    <w:rsid w:val="00741DBE"/>
    <w:rsid w:val="00744E23"/>
    <w:rsid w:val="00745B81"/>
    <w:rsid w:val="00745D71"/>
    <w:rsid w:val="00746535"/>
    <w:rsid w:val="007466C9"/>
    <w:rsid w:val="007475CF"/>
    <w:rsid w:val="007503F4"/>
    <w:rsid w:val="00750E9F"/>
    <w:rsid w:val="00751579"/>
    <w:rsid w:val="00752373"/>
    <w:rsid w:val="0075400E"/>
    <w:rsid w:val="00754DFD"/>
    <w:rsid w:val="00755E89"/>
    <w:rsid w:val="007579CA"/>
    <w:rsid w:val="007601A7"/>
    <w:rsid w:val="00760CE4"/>
    <w:rsid w:val="00761C37"/>
    <w:rsid w:val="00762CFB"/>
    <w:rsid w:val="00765317"/>
    <w:rsid w:val="007659DD"/>
    <w:rsid w:val="00770118"/>
    <w:rsid w:val="00770204"/>
    <w:rsid w:val="0077061E"/>
    <w:rsid w:val="00771468"/>
    <w:rsid w:val="00773F7E"/>
    <w:rsid w:val="007749DF"/>
    <w:rsid w:val="0077608F"/>
    <w:rsid w:val="00777736"/>
    <w:rsid w:val="00777CED"/>
    <w:rsid w:val="007817DD"/>
    <w:rsid w:val="00782BD3"/>
    <w:rsid w:val="00783D55"/>
    <w:rsid w:val="007845C4"/>
    <w:rsid w:val="00784B9A"/>
    <w:rsid w:val="00785B5A"/>
    <w:rsid w:val="00787978"/>
    <w:rsid w:val="00790796"/>
    <w:rsid w:val="00791E12"/>
    <w:rsid w:val="00792342"/>
    <w:rsid w:val="0079307D"/>
    <w:rsid w:val="00793B7F"/>
    <w:rsid w:val="007955DC"/>
    <w:rsid w:val="00795744"/>
    <w:rsid w:val="007967A3"/>
    <w:rsid w:val="007973DB"/>
    <w:rsid w:val="00797663"/>
    <w:rsid w:val="007A0184"/>
    <w:rsid w:val="007A2AE8"/>
    <w:rsid w:val="007A380C"/>
    <w:rsid w:val="007A3D80"/>
    <w:rsid w:val="007A4AF5"/>
    <w:rsid w:val="007A5FB3"/>
    <w:rsid w:val="007A7FFA"/>
    <w:rsid w:val="007B09AD"/>
    <w:rsid w:val="007B2398"/>
    <w:rsid w:val="007B35B6"/>
    <w:rsid w:val="007B4498"/>
    <w:rsid w:val="007B512A"/>
    <w:rsid w:val="007B55C1"/>
    <w:rsid w:val="007B647E"/>
    <w:rsid w:val="007B78F5"/>
    <w:rsid w:val="007C1279"/>
    <w:rsid w:val="007C2097"/>
    <w:rsid w:val="007C25DD"/>
    <w:rsid w:val="007C3A00"/>
    <w:rsid w:val="007C3CA8"/>
    <w:rsid w:val="007C7ABB"/>
    <w:rsid w:val="007D2589"/>
    <w:rsid w:val="007D593B"/>
    <w:rsid w:val="007D5C3B"/>
    <w:rsid w:val="007D6A07"/>
    <w:rsid w:val="007D6D6F"/>
    <w:rsid w:val="007D7319"/>
    <w:rsid w:val="007E01FE"/>
    <w:rsid w:val="007E0246"/>
    <w:rsid w:val="007E03D7"/>
    <w:rsid w:val="007E1799"/>
    <w:rsid w:val="007E4B9B"/>
    <w:rsid w:val="007E59D0"/>
    <w:rsid w:val="007E69D6"/>
    <w:rsid w:val="007F046B"/>
    <w:rsid w:val="007F10AF"/>
    <w:rsid w:val="007F13A4"/>
    <w:rsid w:val="007F2D5E"/>
    <w:rsid w:val="007F498E"/>
    <w:rsid w:val="007F5646"/>
    <w:rsid w:val="007F6657"/>
    <w:rsid w:val="007F770C"/>
    <w:rsid w:val="007F7BFE"/>
    <w:rsid w:val="008059FC"/>
    <w:rsid w:val="00806C23"/>
    <w:rsid w:val="0081018C"/>
    <w:rsid w:val="00812C58"/>
    <w:rsid w:val="00812E90"/>
    <w:rsid w:val="00813216"/>
    <w:rsid w:val="0082171C"/>
    <w:rsid w:val="0082203A"/>
    <w:rsid w:val="008279FA"/>
    <w:rsid w:val="00827EAD"/>
    <w:rsid w:val="00830878"/>
    <w:rsid w:val="00833E63"/>
    <w:rsid w:val="00834183"/>
    <w:rsid w:val="008358C7"/>
    <w:rsid w:val="00836D7D"/>
    <w:rsid w:val="00844909"/>
    <w:rsid w:val="0084529D"/>
    <w:rsid w:val="0084556F"/>
    <w:rsid w:val="00845B1F"/>
    <w:rsid w:val="00853894"/>
    <w:rsid w:val="00856D96"/>
    <w:rsid w:val="008571C2"/>
    <w:rsid w:val="00861E67"/>
    <w:rsid w:val="00862640"/>
    <w:rsid w:val="008626E7"/>
    <w:rsid w:val="00864272"/>
    <w:rsid w:val="00866236"/>
    <w:rsid w:val="00867841"/>
    <w:rsid w:val="00867D13"/>
    <w:rsid w:val="00870EE7"/>
    <w:rsid w:val="00872580"/>
    <w:rsid w:val="00872A30"/>
    <w:rsid w:val="00874244"/>
    <w:rsid w:val="00874931"/>
    <w:rsid w:val="00874B80"/>
    <w:rsid w:val="0087679F"/>
    <w:rsid w:val="00877EF1"/>
    <w:rsid w:val="00881070"/>
    <w:rsid w:val="00883D62"/>
    <w:rsid w:val="008841D4"/>
    <w:rsid w:val="008849FB"/>
    <w:rsid w:val="008868A3"/>
    <w:rsid w:val="008929F3"/>
    <w:rsid w:val="008962F8"/>
    <w:rsid w:val="0089698D"/>
    <w:rsid w:val="008A05E7"/>
    <w:rsid w:val="008A1EAE"/>
    <w:rsid w:val="008A1F06"/>
    <w:rsid w:val="008A3816"/>
    <w:rsid w:val="008A401E"/>
    <w:rsid w:val="008A4329"/>
    <w:rsid w:val="008A67AC"/>
    <w:rsid w:val="008B2B46"/>
    <w:rsid w:val="008B33CF"/>
    <w:rsid w:val="008B375A"/>
    <w:rsid w:val="008B3CD5"/>
    <w:rsid w:val="008B3E6D"/>
    <w:rsid w:val="008B40F5"/>
    <w:rsid w:val="008B45A4"/>
    <w:rsid w:val="008B4F85"/>
    <w:rsid w:val="008C1142"/>
    <w:rsid w:val="008C3235"/>
    <w:rsid w:val="008C3BD1"/>
    <w:rsid w:val="008C45F6"/>
    <w:rsid w:val="008C4800"/>
    <w:rsid w:val="008C759B"/>
    <w:rsid w:val="008D2576"/>
    <w:rsid w:val="008D2B01"/>
    <w:rsid w:val="008D3700"/>
    <w:rsid w:val="008D4841"/>
    <w:rsid w:val="008D4DAD"/>
    <w:rsid w:val="008D4DE7"/>
    <w:rsid w:val="008D6F19"/>
    <w:rsid w:val="008E0448"/>
    <w:rsid w:val="008E2628"/>
    <w:rsid w:val="008E2D12"/>
    <w:rsid w:val="008E305F"/>
    <w:rsid w:val="008E3FAA"/>
    <w:rsid w:val="008E4F2B"/>
    <w:rsid w:val="008E555C"/>
    <w:rsid w:val="008E60B8"/>
    <w:rsid w:val="008E6545"/>
    <w:rsid w:val="008E7351"/>
    <w:rsid w:val="008F0CBF"/>
    <w:rsid w:val="008F10C1"/>
    <w:rsid w:val="008F36E5"/>
    <w:rsid w:val="008F3761"/>
    <w:rsid w:val="008F686C"/>
    <w:rsid w:val="008F6955"/>
    <w:rsid w:val="008F6F46"/>
    <w:rsid w:val="008F7931"/>
    <w:rsid w:val="009019AC"/>
    <w:rsid w:val="00902B25"/>
    <w:rsid w:val="0090385A"/>
    <w:rsid w:val="00904315"/>
    <w:rsid w:val="00905201"/>
    <w:rsid w:val="009054DC"/>
    <w:rsid w:val="009062C1"/>
    <w:rsid w:val="00910240"/>
    <w:rsid w:val="00910380"/>
    <w:rsid w:val="00910D19"/>
    <w:rsid w:val="00912A7A"/>
    <w:rsid w:val="00915FEF"/>
    <w:rsid w:val="00916DD4"/>
    <w:rsid w:val="0091707A"/>
    <w:rsid w:val="00920C30"/>
    <w:rsid w:val="0092181F"/>
    <w:rsid w:val="00921925"/>
    <w:rsid w:val="00931410"/>
    <w:rsid w:val="00932898"/>
    <w:rsid w:val="00936A7D"/>
    <w:rsid w:val="00940402"/>
    <w:rsid w:val="0094059C"/>
    <w:rsid w:val="00941261"/>
    <w:rsid w:val="00942EF0"/>
    <w:rsid w:val="009436F6"/>
    <w:rsid w:val="0094372E"/>
    <w:rsid w:val="0094554F"/>
    <w:rsid w:val="00945A98"/>
    <w:rsid w:val="00946631"/>
    <w:rsid w:val="0094692A"/>
    <w:rsid w:val="00952419"/>
    <w:rsid w:val="009531B3"/>
    <w:rsid w:val="00953CD6"/>
    <w:rsid w:val="009576A8"/>
    <w:rsid w:val="00960E78"/>
    <w:rsid w:val="00963092"/>
    <w:rsid w:val="00964B20"/>
    <w:rsid w:val="0096668E"/>
    <w:rsid w:val="00966924"/>
    <w:rsid w:val="00967159"/>
    <w:rsid w:val="00970A12"/>
    <w:rsid w:val="009716F5"/>
    <w:rsid w:val="00972B80"/>
    <w:rsid w:val="00974FD5"/>
    <w:rsid w:val="009753DE"/>
    <w:rsid w:val="009757C5"/>
    <w:rsid w:val="00976519"/>
    <w:rsid w:val="00976AC1"/>
    <w:rsid w:val="009777D9"/>
    <w:rsid w:val="00980774"/>
    <w:rsid w:val="00981ED1"/>
    <w:rsid w:val="00982D8E"/>
    <w:rsid w:val="00985082"/>
    <w:rsid w:val="009858C0"/>
    <w:rsid w:val="00985E92"/>
    <w:rsid w:val="00986A1D"/>
    <w:rsid w:val="009878EE"/>
    <w:rsid w:val="00990371"/>
    <w:rsid w:val="00990663"/>
    <w:rsid w:val="00991B88"/>
    <w:rsid w:val="00993A10"/>
    <w:rsid w:val="00994CB9"/>
    <w:rsid w:val="00995786"/>
    <w:rsid w:val="00996B2F"/>
    <w:rsid w:val="00997A62"/>
    <w:rsid w:val="009A031E"/>
    <w:rsid w:val="009A16D0"/>
    <w:rsid w:val="009A1F26"/>
    <w:rsid w:val="009A2154"/>
    <w:rsid w:val="009A2316"/>
    <w:rsid w:val="009A25DF"/>
    <w:rsid w:val="009A4B34"/>
    <w:rsid w:val="009A579D"/>
    <w:rsid w:val="009B295A"/>
    <w:rsid w:val="009B329E"/>
    <w:rsid w:val="009B4742"/>
    <w:rsid w:val="009B5033"/>
    <w:rsid w:val="009C0593"/>
    <w:rsid w:val="009C4C1C"/>
    <w:rsid w:val="009C65DE"/>
    <w:rsid w:val="009C75A5"/>
    <w:rsid w:val="009D1176"/>
    <w:rsid w:val="009D2EDA"/>
    <w:rsid w:val="009D3607"/>
    <w:rsid w:val="009D3B5E"/>
    <w:rsid w:val="009D5D94"/>
    <w:rsid w:val="009D60E6"/>
    <w:rsid w:val="009D6794"/>
    <w:rsid w:val="009D71DB"/>
    <w:rsid w:val="009D7E49"/>
    <w:rsid w:val="009D7FC1"/>
    <w:rsid w:val="009E0E02"/>
    <w:rsid w:val="009E20E3"/>
    <w:rsid w:val="009E3297"/>
    <w:rsid w:val="009E3884"/>
    <w:rsid w:val="009E7989"/>
    <w:rsid w:val="009F46E6"/>
    <w:rsid w:val="009F6373"/>
    <w:rsid w:val="009F734F"/>
    <w:rsid w:val="009F7835"/>
    <w:rsid w:val="00A0177B"/>
    <w:rsid w:val="00A03238"/>
    <w:rsid w:val="00A05917"/>
    <w:rsid w:val="00A05FC0"/>
    <w:rsid w:val="00A07AAD"/>
    <w:rsid w:val="00A11F9E"/>
    <w:rsid w:val="00A13E1F"/>
    <w:rsid w:val="00A14325"/>
    <w:rsid w:val="00A14CED"/>
    <w:rsid w:val="00A212AF"/>
    <w:rsid w:val="00A2234B"/>
    <w:rsid w:val="00A226ED"/>
    <w:rsid w:val="00A246B6"/>
    <w:rsid w:val="00A24B51"/>
    <w:rsid w:val="00A26C1E"/>
    <w:rsid w:val="00A26DD3"/>
    <w:rsid w:val="00A27097"/>
    <w:rsid w:val="00A32275"/>
    <w:rsid w:val="00A325A4"/>
    <w:rsid w:val="00A32705"/>
    <w:rsid w:val="00A33E56"/>
    <w:rsid w:val="00A33F69"/>
    <w:rsid w:val="00A34A86"/>
    <w:rsid w:val="00A35F53"/>
    <w:rsid w:val="00A36A74"/>
    <w:rsid w:val="00A42538"/>
    <w:rsid w:val="00A425E9"/>
    <w:rsid w:val="00A44D59"/>
    <w:rsid w:val="00A45ED5"/>
    <w:rsid w:val="00A47E70"/>
    <w:rsid w:val="00A50D19"/>
    <w:rsid w:val="00A50DE3"/>
    <w:rsid w:val="00A51E24"/>
    <w:rsid w:val="00A52925"/>
    <w:rsid w:val="00A5661D"/>
    <w:rsid w:val="00A56C9B"/>
    <w:rsid w:val="00A61A1A"/>
    <w:rsid w:val="00A62F44"/>
    <w:rsid w:val="00A65342"/>
    <w:rsid w:val="00A666F8"/>
    <w:rsid w:val="00A670CE"/>
    <w:rsid w:val="00A706A9"/>
    <w:rsid w:val="00A70FEA"/>
    <w:rsid w:val="00A738CE"/>
    <w:rsid w:val="00A740FA"/>
    <w:rsid w:val="00A74E94"/>
    <w:rsid w:val="00A74ED4"/>
    <w:rsid w:val="00A7509C"/>
    <w:rsid w:val="00A75F55"/>
    <w:rsid w:val="00A7671C"/>
    <w:rsid w:val="00A76BD2"/>
    <w:rsid w:val="00A76CEE"/>
    <w:rsid w:val="00A809E1"/>
    <w:rsid w:val="00A823DA"/>
    <w:rsid w:val="00A83BF9"/>
    <w:rsid w:val="00A84184"/>
    <w:rsid w:val="00A8562E"/>
    <w:rsid w:val="00A86168"/>
    <w:rsid w:val="00A87359"/>
    <w:rsid w:val="00A87CF4"/>
    <w:rsid w:val="00A90316"/>
    <w:rsid w:val="00A91F20"/>
    <w:rsid w:val="00AA0805"/>
    <w:rsid w:val="00AA0863"/>
    <w:rsid w:val="00AA4351"/>
    <w:rsid w:val="00AA55B8"/>
    <w:rsid w:val="00AA5A33"/>
    <w:rsid w:val="00AA6340"/>
    <w:rsid w:val="00AB0D25"/>
    <w:rsid w:val="00AB318D"/>
    <w:rsid w:val="00AB3779"/>
    <w:rsid w:val="00AB3FEB"/>
    <w:rsid w:val="00AB48EF"/>
    <w:rsid w:val="00AB4BF7"/>
    <w:rsid w:val="00AB62F7"/>
    <w:rsid w:val="00AB72AD"/>
    <w:rsid w:val="00AB75F6"/>
    <w:rsid w:val="00AB77F5"/>
    <w:rsid w:val="00AB7D90"/>
    <w:rsid w:val="00AB7E0A"/>
    <w:rsid w:val="00AC0B86"/>
    <w:rsid w:val="00AC180B"/>
    <w:rsid w:val="00AC22EC"/>
    <w:rsid w:val="00AC24C6"/>
    <w:rsid w:val="00AC42E8"/>
    <w:rsid w:val="00AC44CB"/>
    <w:rsid w:val="00AC6029"/>
    <w:rsid w:val="00AC7631"/>
    <w:rsid w:val="00AD0D9C"/>
    <w:rsid w:val="00AD0ECE"/>
    <w:rsid w:val="00AD129C"/>
    <w:rsid w:val="00AD1CD8"/>
    <w:rsid w:val="00AD3267"/>
    <w:rsid w:val="00AD58C9"/>
    <w:rsid w:val="00AD5C35"/>
    <w:rsid w:val="00AD5E6F"/>
    <w:rsid w:val="00AD7422"/>
    <w:rsid w:val="00AD750D"/>
    <w:rsid w:val="00AD7A75"/>
    <w:rsid w:val="00AE20AD"/>
    <w:rsid w:val="00AE2914"/>
    <w:rsid w:val="00AF017B"/>
    <w:rsid w:val="00AF07D5"/>
    <w:rsid w:val="00AF09A0"/>
    <w:rsid w:val="00AF0FB7"/>
    <w:rsid w:val="00AF1EE9"/>
    <w:rsid w:val="00AF47A7"/>
    <w:rsid w:val="00AF5E3B"/>
    <w:rsid w:val="00AF6C76"/>
    <w:rsid w:val="00AF6F0E"/>
    <w:rsid w:val="00B00775"/>
    <w:rsid w:val="00B00859"/>
    <w:rsid w:val="00B011D4"/>
    <w:rsid w:val="00B01E2D"/>
    <w:rsid w:val="00B02E34"/>
    <w:rsid w:val="00B04D16"/>
    <w:rsid w:val="00B05487"/>
    <w:rsid w:val="00B06BE2"/>
    <w:rsid w:val="00B109CB"/>
    <w:rsid w:val="00B127B3"/>
    <w:rsid w:val="00B12E96"/>
    <w:rsid w:val="00B133EC"/>
    <w:rsid w:val="00B14030"/>
    <w:rsid w:val="00B15A7E"/>
    <w:rsid w:val="00B162A8"/>
    <w:rsid w:val="00B16A40"/>
    <w:rsid w:val="00B2264A"/>
    <w:rsid w:val="00B22C6E"/>
    <w:rsid w:val="00B258BB"/>
    <w:rsid w:val="00B26566"/>
    <w:rsid w:val="00B32530"/>
    <w:rsid w:val="00B3452E"/>
    <w:rsid w:val="00B356D0"/>
    <w:rsid w:val="00B35890"/>
    <w:rsid w:val="00B35BD8"/>
    <w:rsid w:val="00B35E04"/>
    <w:rsid w:val="00B3762B"/>
    <w:rsid w:val="00B37C77"/>
    <w:rsid w:val="00B40011"/>
    <w:rsid w:val="00B4605B"/>
    <w:rsid w:val="00B468E9"/>
    <w:rsid w:val="00B51510"/>
    <w:rsid w:val="00B52700"/>
    <w:rsid w:val="00B56C4F"/>
    <w:rsid w:val="00B615C8"/>
    <w:rsid w:val="00B639B0"/>
    <w:rsid w:val="00B64969"/>
    <w:rsid w:val="00B64A68"/>
    <w:rsid w:val="00B67AA9"/>
    <w:rsid w:val="00B67B97"/>
    <w:rsid w:val="00B74899"/>
    <w:rsid w:val="00B763E6"/>
    <w:rsid w:val="00B813EB"/>
    <w:rsid w:val="00B831C3"/>
    <w:rsid w:val="00B83FCF"/>
    <w:rsid w:val="00B859D1"/>
    <w:rsid w:val="00B91CF8"/>
    <w:rsid w:val="00B94078"/>
    <w:rsid w:val="00B968C8"/>
    <w:rsid w:val="00BA3EC5"/>
    <w:rsid w:val="00BB050A"/>
    <w:rsid w:val="00BB0DF7"/>
    <w:rsid w:val="00BB1555"/>
    <w:rsid w:val="00BB18DB"/>
    <w:rsid w:val="00BB2345"/>
    <w:rsid w:val="00BB4140"/>
    <w:rsid w:val="00BB44FD"/>
    <w:rsid w:val="00BB485D"/>
    <w:rsid w:val="00BB5D6B"/>
    <w:rsid w:val="00BB5DFC"/>
    <w:rsid w:val="00BC21DA"/>
    <w:rsid w:val="00BC2E9B"/>
    <w:rsid w:val="00BC47A6"/>
    <w:rsid w:val="00BC558D"/>
    <w:rsid w:val="00BD09D3"/>
    <w:rsid w:val="00BD0FAD"/>
    <w:rsid w:val="00BD1220"/>
    <w:rsid w:val="00BD279D"/>
    <w:rsid w:val="00BD2BF9"/>
    <w:rsid w:val="00BD357A"/>
    <w:rsid w:val="00BD44FE"/>
    <w:rsid w:val="00BD4A3B"/>
    <w:rsid w:val="00BD4C39"/>
    <w:rsid w:val="00BD4F82"/>
    <w:rsid w:val="00BD5680"/>
    <w:rsid w:val="00BD6BB8"/>
    <w:rsid w:val="00BE0903"/>
    <w:rsid w:val="00BE0B7F"/>
    <w:rsid w:val="00BE1AA4"/>
    <w:rsid w:val="00BE1B71"/>
    <w:rsid w:val="00BE2104"/>
    <w:rsid w:val="00BE3D8C"/>
    <w:rsid w:val="00BF0B58"/>
    <w:rsid w:val="00BF0F00"/>
    <w:rsid w:val="00BF2399"/>
    <w:rsid w:val="00BF24D1"/>
    <w:rsid w:val="00BF33BE"/>
    <w:rsid w:val="00BF3699"/>
    <w:rsid w:val="00BF73CE"/>
    <w:rsid w:val="00C009C6"/>
    <w:rsid w:val="00C071CF"/>
    <w:rsid w:val="00C11530"/>
    <w:rsid w:val="00C1212A"/>
    <w:rsid w:val="00C233D7"/>
    <w:rsid w:val="00C23B49"/>
    <w:rsid w:val="00C2413A"/>
    <w:rsid w:val="00C2595C"/>
    <w:rsid w:val="00C318EA"/>
    <w:rsid w:val="00C332B3"/>
    <w:rsid w:val="00C3359A"/>
    <w:rsid w:val="00C3362F"/>
    <w:rsid w:val="00C33A2A"/>
    <w:rsid w:val="00C341F0"/>
    <w:rsid w:val="00C4034C"/>
    <w:rsid w:val="00C4087B"/>
    <w:rsid w:val="00C41C61"/>
    <w:rsid w:val="00C455F4"/>
    <w:rsid w:val="00C46F1F"/>
    <w:rsid w:val="00C47E09"/>
    <w:rsid w:val="00C47F4B"/>
    <w:rsid w:val="00C50E57"/>
    <w:rsid w:val="00C51579"/>
    <w:rsid w:val="00C52E4F"/>
    <w:rsid w:val="00C55CAE"/>
    <w:rsid w:val="00C56D9A"/>
    <w:rsid w:val="00C62A47"/>
    <w:rsid w:val="00C63C8F"/>
    <w:rsid w:val="00C651BD"/>
    <w:rsid w:val="00C706A6"/>
    <w:rsid w:val="00C714FE"/>
    <w:rsid w:val="00C75431"/>
    <w:rsid w:val="00C77DF8"/>
    <w:rsid w:val="00C827AE"/>
    <w:rsid w:val="00C82EA4"/>
    <w:rsid w:val="00C858AC"/>
    <w:rsid w:val="00C86AF9"/>
    <w:rsid w:val="00C874DA"/>
    <w:rsid w:val="00C87D54"/>
    <w:rsid w:val="00C909A4"/>
    <w:rsid w:val="00C90FE4"/>
    <w:rsid w:val="00C921E7"/>
    <w:rsid w:val="00C92B5A"/>
    <w:rsid w:val="00C93455"/>
    <w:rsid w:val="00C93F2B"/>
    <w:rsid w:val="00C943A5"/>
    <w:rsid w:val="00C952B2"/>
    <w:rsid w:val="00C95985"/>
    <w:rsid w:val="00C972CF"/>
    <w:rsid w:val="00CA018F"/>
    <w:rsid w:val="00CA0AF7"/>
    <w:rsid w:val="00CA14B1"/>
    <w:rsid w:val="00CA3333"/>
    <w:rsid w:val="00CA57B7"/>
    <w:rsid w:val="00CA7837"/>
    <w:rsid w:val="00CB0283"/>
    <w:rsid w:val="00CB3978"/>
    <w:rsid w:val="00CB46D5"/>
    <w:rsid w:val="00CB5353"/>
    <w:rsid w:val="00CB5643"/>
    <w:rsid w:val="00CC01D4"/>
    <w:rsid w:val="00CC13E6"/>
    <w:rsid w:val="00CC5026"/>
    <w:rsid w:val="00CD001B"/>
    <w:rsid w:val="00CD0DC6"/>
    <w:rsid w:val="00CD33D4"/>
    <w:rsid w:val="00CD3495"/>
    <w:rsid w:val="00CD42D6"/>
    <w:rsid w:val="00CD45BC"/>
    <w:rsid w:val="00CD77A7"/>
    <w:rsid w:val="00CD7D10"/>
    <w:rsid w:val="00CE47BB"/>
    <w:rsid w:val="00CE6DD8"/>
    <w:rsid w:val="00CE741A"/>
    <w:rsid w:val="00CF0886"/>
    <w:rsid w:val="00CF1913"/>
    <w:rsid w:val="00CF1F9F"/>
    <w:rsid w:val="00CF26A7"/>
    <w:rsid w:val="00CF275F"/>
    <w:rsid w:val="00CF4113"/>
    <w:rsid w:val="00CF4AF8"/>
    <w:rsid w:val="00CF57F4"/>
    <w:rsid w:val="00CF7A9B"/>
    <w:rsid w:val="00D00017"/>
    <w:rsid w:val="00D00967"/>
    <w:rsid w:val="00D00C22"/>
    <w:rsid w:val="00D01281"/>
    <w:rsid w:val="00D02E39"/>
    <w:rsid w:val="00D02F32"/>
    <w:rsid w:val="00D035D3"/>
    <w:rsid w:val="00D03F9A"/>
    <w:rsid w:val="00D0413E"/>
    <w:rsid w:val="00D06905"/>
    <w:rsid w:val="00D06924"/>
    <w:rsid w:val="00D1185C"/>
    <w:rsid w:val="00D12534"/>
    <w:rsid w:val="00D1344A"/>
    <w:rsid w:val="00D1473B"/>
    <w:rsid w:val="00D163AB"/>
    <w:rsid w:val="00D206D5"/>
    <w:rsid w:val="00D2156E"/>
    <w:rsid w:val="00D23027"/>
    <w:rsid w:val="00D23271"/>
    <w:rsid w:val="00D24F88"/>
    <w:rsid w:val="00D32612"/>
    <w:rsid w:val="00D3461C"/>
    <w:rsid w:val="00D35B70"/>
    <w:rsid w:val="00D36F57"/>
    <w:rsid w:val="00D40BD9"/>
    <w:rsid w:val="00D447BC"/>
    <w:rsid w:val="00D454E5"/>
    <w:rsid w:val="00D46729"/>
    <w:rsid w:val="00D515F6"/>
    <w:rsid w:val="00D51725"/>
    <w:rsid w:val="00D519C7"/>
    <w:rsid w:val="00D52514"/>
    <w:rsid w:val="00D527EC"/>
    <w:rsid w:val="00D53A3A"/>
    <w:rsid w:val="00D54353"/>
    <w:rsid w:val="00D54A84"/>
    <w:rsid w:val="00D5522B"/>
    <w:rsid w:val="00D56316"/>
    <w:rsid w:val="00D579B8"/>
    <w:rsid w:val="00D57BD1"/>
    <w:rsid w:val="00D6283A"/>
    <w:rsid w:val="00D632BF"/>
    <w:rsid w:val="00D70BBC"/>
    <w:rsid w:val="00D71F45"/>
    <w:rsid w:val="00D7352C"/>
    <w:rsid w:val="00D73B21"/>
    <w:rsid w:val="00D73D03"/>
    <w:rsid w:val="00D74260"/>
    <w:rsid w:val="00D767E3"/>
    <w:rsid w:val="00D82978"/>
    <w:rsid w:val="00D830B3"/>
    <w:rsid w:val="00D844D2"/>
    <w:rsid w:val="00D8469F"/>
    <w:rsid w:val="00D8477A"/>
    <w:rsid w:val="00D847A0"/>
    <w:rsid w:val="00D84DD3"/>
    <w:rsid w:val="00D90C5A"/>
    <w:rsid w:val="00D93322"/>
    <w:rsid w:val="00D938D3"/>
    <w:rsid w:val="00D9445C"/>
    <w:rsid w:val="00D9487F"/>
    <w:rsid w:val="00DA0410"/>
    <w:rsid w:val="00DA0E7E"/>
    <w:rsid w:val="00DA0FB3"/>
    <w:rsid w:val="00DA14A3"/>
    <w:rsid w:val="00DA20A4"/>
    <w:rsid w:val="00DA5149"/>
    <w:rsid w:val="00DA55EE"/>
    <w:rsid w:val="00DA56CA"/>
    <w:rsid w:val="00DB021C"/>
    <w:rsid w:val="00DB051C"/>
    <w:rsid w:val="00DB0948"/>
    <w:rsid w:val="00DB1C2C"/>
    <w:rsid w:val="00DB3808"/>
    <w:rsid w:val="00DB4404"/>
    <w:rsid w:val="00DB44E2"/>
    <w:rsid w:val="00DB6158"/>
    <w:rsid w:val="00DC1782"/>
    <w:rsid w:val="00DC3003"/>
    <w:rsid w:val="00DC40E4"/>
    <w:rsid w:val="00DC4E8B"/>
    <w:rsid w:val="00DC72C1"/>
    <w:rsid w:val="00DC73AE"/>
    <w:rsid w:val="00DD0695"/>
    <w:rsid w:val="00DD1DB9"/>
    <w:rsid w:val="00DD2E47"/>
    <w:rsid w:val="00DD31C8"/>
    <w:rsid w:val="00DD342D"/>
    <w:rsid w:val="00DD39FD"/>
    <w:rsid w:val="00DD3BC7"/>
    <w:rsid w:val="00DD457D"/>
    <w:rsid w:val="00DD4A1A"/>
    <w:rsid w:val="00DD4AD1"/>
    <w:rsid w:val="00DD519F"/>
    <w:rsid w:val="00DD6111"/>
    <w:rsid w:val="00DD66A3"/>
    <w:rsid w:val="00DD6E07"/>
    <w:rsid w:val="00DE0CCB"/>
    <w:rsid w:val="00DE1E5F"/>
    <w:rsid w:val="00DE2357"/>
    <w:rsid w:val="00DE34CF"/>
    <w:rsid w:val="00DE4F50"/>
    <w:rsid w:val="00DE5D04"/>
    <w:rsid w:val="00DE5DF9"/>
    <w:rsid w:val="00DF0A43"/>
    <w:rsid w:val="00DF1FD3"/>
    <w:rsid w:val="00DF216C"/>
    <w:rsid w:val="00DF222D"/>
    <w:rsid w:val="00DF4152"/>
    <w:rsid w:val="00DF5516"/>
    <w:rsid w:val="00DF5F25"/>
    <w:rsid w:val="00DF6251"/>
    <w:rsid w:val="00DF6948"/>
    <w:rsid w:val="00DF7CDA"/>
    <w:rsid w:val="00E00519"/>
    <w:rsid w:val="00E0273E"/>
    <w:rsid w:val="00E0358B"/>
    <w:rsid w:val="00E04214"/>
    <w:rsid w:val="00E048D0"/>
    <w:rsid w:val="00E05242"/>
    <w:rsid w:val="00E05B22"/>
    <w:rsid w:val="00E05F29"/>
    <w:rsid w:val="00E10E03"/>
    <w:rsid w:val="00E11865"/>
    <w:rsid w:val="00E11E48"/>
    <w:rsid w:val="00E1255A"/>
    <w:rsid w:val="00E133F7"/>
    <w:rsid w:val="00E136FC"/>
    <w:rsid w:val="00E14B65"/>
    <w:rsid w:val="00E14F36"/>
    <w:rsid w:val="00E1660C"/>
    <w:rsid w:val="00E17A9B"/>
    <w:rsid w:val="00E17FB2"/>
    <w:rsid w:val="00E20514"/>
    <w:rsid w:val="00E211F1"/>
    <w:rsid w:val="00E216EA"/>
    <w:rsid w:val="00E21B36"/>
    <w:rsid w:val="00E25A2B"/>
    <w:rsid w:val="00E27D23"/>
    <w:rsid w:val="00E27F3D"/>
    <w:rsid w:val="00E309D6"/>
    <w:rsid w:val="00E31CC0"/>
    <w:rsid w:val="00E33111"/>
    <w:rsid w:val="00E3319B"/>
    <w:rsid w:val="00E33809"/>
    <w:rsid w:val="00E35B94"/>
    <w:rsid w:val="00E36E39"/>
    <w:rsid w:val="00E37BBC"/>
    <w:rsid w:val="00E4432E"/>
    <w:rsid w:val="00E46036"/>
    <w:rsid w:val="00E46B45"/>
    <w:rsid w:val="00E47B66"/>
    <w:rsid w:val="00E50A0D"/>
    <w:rsid w:val="00E5428F"/>
    <w:rsid w:val="00E5454D"/>
    <w:rsid w:val="00E60C1A"/>
    <w:rsid w:val="00E612A6"/>
    <w:rsid w:val="00E61DD2"/>
    <w:rsid w:val="00E638FF"/>
    <w:rsid w:val="00E63A2B"/>
    <w:rsid w:val="00E65618"/>
    <w:rsid w:val="00E66366"/>
    <w:rsid w:val="00E707CC"/>
    <w:rsid w:val="00E7157F"/>
    <w:rsid w:val="00E72942"/>
    <w:rsid w:val="00E72C9C"/>
    <w:rsid w:val="00E74E9E"/>
    <w:rsid w:val="00E768A6"/>
    <w:rsid w:val="00E77354"/>
    <w:rsid w:val="00E8198B"/>
    <w:rsid w:val="00E831BC"/>
    <w:rsid w:val="00E849C7"/>
    <w:rsid w:val="00E85223"/>
    <w:rsid w:val="00E85E15"/>
    <w:rsid w:val="00E874F8"/>
    <w:rsid w:val="00E917FD"/>
    <w:rsid w:val="00E91D31"/>
    <w:rsid w:val="00E92EB3"/>
    <w:rsid w:val="00E93221"/>
    <w:rsid w:val="00E93DBE"/>
    <w:rsid w:val="00E96348"/>
    <w:rsid w:val="00E97530"/>
    <w:rsid w:val="00E977CF"/>
    <w:rsid w:val="00EA006F"/>
    <w:rsid w:val="00EA1712"/>
    <w:rsid w:val="00EA3A2C"/>
    <w:rsid w:val="00EA3EBB"/>
    <w:rsid w:val="00EA5903"/>
    <w:rsid w:val="00EB0592"/>
    <w:rsid w:val="00EB0A21"/>
    <w:rsid w:val="00EB0AEE"/>
    <w:rsid w:val="00EB2FA7"/>
    <w:rsid w:val="00EB512E"/>
    <w:rsid w:val="00EC04B2"/>
    <w:rsid w:val="00EC0861"/>
    <w:rsid w:val="00EC2486"/>
    <w:rsid w:val="00EC3C23"/>
    <w:rsid w:val="00EC4441"/>
    <w:rsid w:val="00EC52FE"/>
    <w:rsid w:val="00EC6103"/>
    <w:rsid w:val="00EC61C9"/>
    <w:rsid w:val="00EC7208"/>
    <w:rsid w:val="00EC7828"/>
    <w:rsid w:val="00ED1281"/>
    <w:rsid w:val="00ED24DB"/>
    <w:rsid w:val="00ED451C"/>
    <w:rsid w:val="00ED7E89"/>
    <w:rsid w:val="00EE29CA"/>
    <w:rsid w:val="00EE3F74"/>
    <w:rsid w:val="00EE54C4"/>
    <w:rsid w:val="00EE5B26"/>
    <w:rsid w:val="00EE6CDE"/>
    <w:rsid w:val="00EE745D"/>
    <w:rsid w:val="00EE7D7C"/>
    <w:rsid w:val="00EF3727"/>
    <w:rsid w:val="00EF570D"/>
    <w:rsid w:val="00EF7591"/>
    <w:rsid w:val="00F024CC"/>
    <w:rsid w:val="00F02BA6"/>
    <w:rsid w:val="00F043E6"/>
    <w:rsid w:val="00F0631C"/>
    <w:rsid w:val="00F071E2"/>
    <w:rsid w:val="00F074B9"/>
    <w:rsid w:val="00F07518"/>
    <w:rsid w:val="00F10383"/>
    <w:rsid w:val="00F10A1A"/>
    <w:rsid w:val="00F12248"/>
    <w:rsid w:val="00F12736"/>
    <w:rsid w:val="00F12EB2"/>
    <w:rsid w:val="00F134CC"/>
    <w:rsid w:val="00F13BC4"/>
    <w:rsid w:val="00F14503"/>
    <w:rsid w:val="00F14EF3"/>
    <w:rsid w:val="00F154C7"/>
    <w:rsid w:val="00F1606A"/>
    <w:rsid w:val="00F16731"/>
    <w:rsid w:val="00F1738E"/>
    <w:rsid w:val="00F17E45"/>
    <w:rsid w:val="00F21CC8"/>
    <w:rsid w:val="00F21DB1"/>
    <w:rsid w:val="00F21F71"/>
    <w:rsid w:val="00F22DF8"/>
    <w:rsid w:val="00F24C10"/>
    <w:rsid w:val="00F24D75"/>
    <w:rsid w:val="00F25D98"/>
    <w:rsid w:val="00F26382"/>
    <w:rsid w:val="00F267E7"/>
    <w:rsid w:val="00F271FE"/>
    <w:rsid w:val="00F2733B"/>
    <w:rsid w:val="00F275FF"/>
    <w:rsid w:val="00F300FB"/>
    <w:rsid w:val="00F318E4"/>
    <w:rsid w:val="00F322D5"/>
    <w:rsid w:val="00F352B5"/>
    <w:rsid w:val="00F35790"/>
    <w:rsid w:val="00F37812"/>
    <w:rsid w:val="00F37FF5"/>
    <w:rsid w:val="00F40115"/>
    <w:rsid w:val="00F40BB7"/>
    <w:rsid w:val="00F41BED"/>
    <w:rsid w:val="00F443A9"/>
    <w:rsid w:val="00F45A6D"/>
    <w:rsid w:val="00F46669"/>
    <w:rsid w:val="00F47BD0"/>
    <w:rsid w:val="00F53C48"/>
    <w:rsid w:val="00F54617"/>
    <w:rsid w:val="00F54C3E"/>
    <w:rsid w:val="00F551B3"/>
    <w:rsid w:val="00F607CE"/>
    <w:rsid w:val="00F615B4"/>
    <w:rsid w:val="00F62BEC"/>
    <w:rsid w:val="00F62D6A"/>
    <w:rsid w:val="00F646D1"/>
    <w:rsid w:val="00F653B2"/>
    <w:rsid w:val="00F7534C"/>
    <w:rsid w:val="00F7635B"/>
    <w:rsid w:val="00F802EF"/>
    <w:rsid w:val="00F82896"/>
    <w:rsid w:val="00F8318C"/>
    <w:rsid w:val="00F839C3"/>
    <w:rsid w:val="00F866D1"/>
    <w:rsid w:val="00F86715"/>
    <w:rsid w:val="00F928E1"/>
    <w:rsid w:val="00F930B9"/>
    <w:rsid w:val="00F955DA"/>
    <w:rsid w:val="00F95E80"/>
    <w:rsid w:val="00F96C78"/>
    <w:rsid w:val="00F974C3"/>
    <w:rsid w:val="00FA0F6F"/>
    <w:rsid w:val="00FA2AC7"/>
    <w:rsid w:val="00FA4C67"/>
    <w:rsid w:val="00FB00A3"/>
    <w:rsid w:val="00FB066C"/>
    <w:rsid w:val="00FB25DE"/>
    <w:rsid w:val="00FB2DF1"/>
    <w:rsid w:val="00FB330B"/>
    <w:rsid w:val="00FB3D41"/>
    <w:rsid w:val="00FB3E2F"/>
    <w:rsid w:val="00FB6386"/>
    <w:rsid w:val="00FB67A2"/>
    <w:rsid w:val="00FC24FE"/>
    <w:rsid w:val="00FC2F39"/>
    <w:rsid w:val="00FC2F7E"/>
    <w:rsid w:val="00FC52DB"/>
    <w:rsid w:val="00FC5361"/>
    <w:rsid w:val="00FC67DD"/>
    <w:rsid w:val="00FC6C59"/>
    <w:rsid w:val="00FD0A14"/>
    <w:rsid w:val="00FD204B"/>
    <w:rsid w:val="00FD271B"/>
    <w:rsid w:val="00FD3065"/>
    <w:rsid w:val="00FD34B0"/>
    <w:rsid w:val="00FD3753"/>
    <w:rsid w:val="00FD3901"/>
    <w:rsid w:val="00FD4BDE"/>
    <w:rsid w:val="00FD62CF"/>
    <w:rsid w:val="00FD6488"/>
    <w:rsid w:val="00FD6B10"/>
    <w:rsid w:val="00FD747B"/>
    <w:rsid w:val="00FE23B4"/>
    <w:rsid w:val="00FE3080"/>
    <w:rsid w:val="00FE54B2"/>
    <w:rsid w:val="00FE5AEB"/>
    <w:rsid w:val="00FF058E"/>
    <w:rsid w:val="00FF0D85"/>
    <w:rsid w:val="00FF225B"/>
    <w:rsid w:val="00FF4314"/>
    <w:rsid w:val="00FF47F4"/>
    <w:rsid w:val="00FF4998"/>
    <w:rsid w:val="00FF6041"/>
    <w:rsid w:val="00FF74F1"/>
    <w:rsid w:val="00FF76B1"/>
    <w:rsid w:val="207937DD"/>
    <w:rsid w:val="298405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9D6"/>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Mangal"/>
      <w:sz w:val="36"/>
      <w:lang w:eastAsia="en-US" w:bidi="sa-IN"/>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lang w:val="en-GB"/>
    </w:rPr>
  </w:style>
  <w:style w:type="paragraph" w:styleId="5">
    <w:name w:val="heading 5"/>
    <w:aliases w:val="H5,h5,Head5,Heading5,M5,mh2,Module heading 2,heading 8,Numbered Sub-list"/>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annotation reference"/>
    <w:rPr>
      <w:sz w:val="16"/>
    </w:rPr>
  </w:style>
  <w:style w:type="character" w:styleId="a5">
    <w:name w:val="footnote reference"/>
    <w:rPr>
      <w:b/>
      <w:position w:val="6"/>
      <w:sz w:val="16"/>
    </w:rPr>
  </w:style>
  <w:style w:type="character" w:styleId="a6">
    <w:name w:val="FollowedHyperlink"/>
    <w:rPr>
      <w:color w:val="800080"/>
      <w:u w:val="single"/>
    </w:rPr>
  </w:style>
  <w:style w:type="character" w:customStyle="1" w:styleId="Char">
    <w:name w:val="脚注文本 Char"/>
    <w:link w:val="a7"/>
    <w:rPr>
      <w:rFonts w:ascii="Times New Roman" w:hAnsi="Times New Roman"/>
      <w:sz w:val="1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character" w:customStyle="1" w:styleId="7Char">
    <w:name w:val="标题 7 Char"/>
    <w:link w:val="7"/>
    <w:rPr>
      <w:rFonts w:ascii="Arial" w:hAnsi="Arial"/>
      <w:lang w:eastAsia="en-US"/>
    </w:rPr>
  </w:style>
  <w:style w:type="character" w:customStyle="1" w:styleId="6Char">
    <w:name w:val="标题 6 Char"/>
    <w:link w:val="6"/>
    <w:rPr>
      <w:rFonts w:ascii="Arial" w:hAnsi="Arial"/>
      <w:lang w:eastAsia="en-US"/>
    </w:rPr>
  </w:style>
  <w:style w:type="character" w:customStyle="1" w:styleId="Char0">
    <w:name w:val="页脚 Char"/>
    <w:link w:val="a8"/>
    <w:rPr>
      <w:rFonts w:ascii="Arial" w:hAnsi="Arial"/>
      <w:b/>
      <w:i/>
      <w:sz w:val="18"/>
      <w:lang w:val="en-US" w:eastAsia="en-US"/>
    </w:rPr>
  </w:style>
  <w:style w:type="character" w:customStyle="1" w:styleId="PLChar">
    <w:name w:val="PL Char"/>
    <w:link w:val="PL"/>
    <w:qFormat/>
    <w:rPr>
      <w:rFonts w:ascii="Courier New" w:hAnsi="Courier New" w:cs="Mangal"/>
      <w:sz w:val="16"/>
      <w:lang w:val="en-US" w:eastAsia="en-US" w:bidi="sa-IN"/>
    </w:rPr>
  </w:style>
  <w:style w:type="character" w:customStyle="1" w:styleId="ZGSM">
    <w:name w:val="ZGSM"/>
  </w:style>
  <w:style w:type="character" w:customStyle="1" w:styleId="TALChar">
    <w:name w:val="TAL Char"/>
    <w:link w:val="TAL"/>
    <w:qFormat/>
    <w:rPr>
      <w:rFonts w:ascii="Arial" w:hAnsi="Arial"/>
      <w:sz w:val="18"/>
      <w:lang w:val="en-GB" w:eastAsia="en-US"/>
    </w:rPr>
  </w:style>
  <w:style w:type="character" w:customStyle="1" w:styleId="1Char">
    <w:name w:val="标题 1 Char"/>
    <w:link w:val="1"/>
    <w:rPr>
      <w:rFonts w:ascii="Arial" w:hAnsi="Arial" w:cs="Mangal"/>
      <w:sz w:val="36"/>
      <w:lang w:eastAsia="en-US" w:bidi="sa-IN"/>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link w:val="20"/>
    <w:rPr>
      <w:rFonts w:ascii="Arial" w:hAnsi="Arial"/>
      <w:sz w:val="32"/>
      <w:lang w:eastAsia="en-US"/>
    </w:rPr>
  </w:style>
  <w:style w:type="character" w:customStyle="1" w:styleId="Char1">
    <w:name w:val="文档结构图 Char"/>
    <w:link w:val="a9"/>
    <w:rPr>
      <w:rFonts w:ascii="Tahoma" w:hAnsi="Tahoma" w:cs="Tahoma"/>
      <w:shd w:val="clear" w:color="auto" w:fill="000080"/>
      <w:lang w:eastAsia="en-US"/>
    </w:rPr>
  </w:style>
  <w:style w:type="character" w:customStyle="1" w:styleId="3Char">
    <w:name w:val="标题 3 Char"/>
    <w:aliases w:val="Underrubrik2 Char1,H3 Char1,Memo Heading 3 Char1,h3 Char1,no break Char1,hello Char1,0H Char1,0h Char1,3h Char1,3H Char,Heading 3 3GPP Char1,h31 Char1,l3 Char1,list 3 Char1,Head 3 Char1,h32 Char1,h33 Char1,h34 Char1,h35 Char1,h36 Char,h37 Char"/>
    <w:link w:val="3"/>
    <w:rPr>
      <w:rFonts w:ascii="Arial" w:hAnsi="Arial"/>
      <w:sz w:val="28"/>
      <w:lang w:eastAsia="en-US"/>
    </w:rPr>
  </w:style>
  <w:style w:type="character" w:customStyle="1" w:styleId="THChar">
    <w:name w:val="TH Char"/>
    <w:link w:val="TH"/>
    <w:qFormat/>
    <w:rPr>
      <w:rFonts w:ascii="Arial" w:hAnsi="Arial"/>
      <w:b/>
      <w:lang w:val="en-GB" w:eastAsia="en-US"/>
    </w:rPr>
  </w:style>
  <w:style w:type="character" w:customStyle="1" w:styleId="5Char">
    <w:name w:val="标题 5 Char"/>
    <w:aliases w:val="H5 Char,h5 Char,Head5 Char,Heading5 Char,M5 Char,mh2 Char,Module heading 2 Char,heading 8 Char,Numbered Sub-list Char"/>
    <w:link w:val="5"/>
    <w:rPr>
      <w:rFonts w:ascii="Arial" w:hAnsi="Arial"/>
      <w:sz w:val="22"/>
      <w:lang w:eastAsia="en-US"/>
    </w:rPr>
  </w:style>
  <w:style w:type="character" w:customStyle="1" w:styleId="8Char">
    <w:name w:val="标题 8 Char"/>
    <w:link w:val="8"/>
    <w:rPr>
      <w:rFonts w:ascii="Arial" w:hAnsi="Arial"/>
      <w:sz w:val="36"/>
      <w:lang w:eastAsia="en-US"/>
    </w:rPr>
  </w:style>
  <w:style w:type="character" w:customStyle="1" w:styleId="9Char">
    <w:name w:val="标题 9 Char"/>
    <w:link w:val="9"/>
    <w:rPr>
      <w:rFonts w:ascii="Arial" w:hAnsi="Arial"/>
      <w:sz w:val="36"/>
      <w:lang w:eastAsia="en-US"/>
    </w:rPr>
  </w:style>
  <w:style w:type="character" w:customStyle="1" w:styleId="TFZchn">
    <w:name w:val="TF Zchn"/>
    <w:rPr>
      <w:rFonts w:ascii="Arial" w:hAnsi="Arial"/>
      <w: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a"/>
    <w:rPr>
      <w:rFonts w:ascii="Arial" w:hAnsi="Arial" w:cs="Mangal"/>
      <w:b/>
      <w:sz w:val="18"/>
      <w:lang w:val="en-US" w:eastAsia="en-US" w:bidi="sa-IN"/>
    </w:rPr>
  </w:style>
  <w:style w:type="character" w:customStyle="1" w:styleId="msoins0">
    <w:name w:val="msoins"/>
    <w:basedOn w:val="a0"/>
  </w:style>
  <w:style w:type="character" w:customStyle="1" w:styleId="Char3">
    <w:name w:val="批注文字 Char"/>
    <w:link w:val="ab"/>
    <w:rPr>
      <w:rFonts w:ascii="Times New Roman" w:hAnsi="Times New Roman"/>
      <w:lang w:eastAsia="en-US"/>
    </w:rPr>
  </w:style>
  <w:style w:type="character" w:customStyle="1" w:styleId="Char4">
    <w:name w:val="批注主题 Char"/>
    <w:link w:val="ac"/>
    <w:rPr>
      <w:rFonts w:ascii="Times New Roman" w:hAnsi="Times New Roman"/>
      <w:b/>
      <w:bCs/>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B1Char">
    <w:name w:val="B1 Char"/>
    <w:link w:val="B10"/>
    <w:rPr>
      <w:rFonts w:ascii="Times New Roman" w:hAnsi="Times New Roman"/>
      <w:lang w:eastAsia="en-US"/>
    </w:rPr>
  </w:style>
  <w:style w:type="character" w:customStyle="1" w:styleId="Char5">
    <w:name w:val="批注框文本 Char"/>
    <w:link w:val="ad"/>
    <w:rPr>
      <w:rFonts w:ascii="Tahoma" w:hAnsi="Tahoma" w:cs="Tahoma"/>
      <w:sz w:val="16"/>
      <w:szCs w:val="16"/>
      <w:lang w:eastAsia="en-US"/>
    </w:rPr>
  </w:style>
  <w:style w:type="character" w:customStyle="1" w:styleId="TAHChar">
    <w:name w:val="TAH Char"/>
    <w:link w:val="TAH"/>
    <w:qFormat/>
    <w:rPr>
      <w:rFonts w:ascii="Arial" w:hAnsi="Arial"/>
      <w:b/>
      <w:sz w:val="18"/>
      <w:lang w:eastAsia="en-US"/>
    </w:rPr>
  </w:style>
  <w:style w:type="character" w:customStyle="1" w:styleId="TACChar">
    <w:name w:val="TAC Char"/>
    <w:link w:val="TAC"/>
    <w:locked/>
    <w:rPr>
      <w:rFonts w:ascii="Arial" w:hAnsi="Arial"/>
      <w:sz w:val="18"/>
      <w:lang w:eastAsia="en-US"/>
    </w:rPr>
  </w:style>
  <w:style w:type="character" w:customStyle="1" w:styleId="TALCar">
    <w:name w:val="TAL Car"/>
    <w:rPr>
      <w:rFonts w:ascii="Arial" w:eastAsia="宋体" w:hAnsi="Arial"/>
      <w:sz w:val="18"/>
      <w:lang w:val="en-GB" w:eastAsia="en-US"/>
    </w:rPr>
  </w:style>
  <w:style w:type="character" w:customStyle="1" w:styleId="Char6">
    <w:name w:val="列出段落 Char"/>
    <w:link w:val="ae"/>
    <w:uiPriority w:val="34"/>
    <w:locked/>
    <w:rPr>
      <w:rFonts w:ascii="Calibri" w:eastAsia="Calibri" w:hAnsi="Calibri"/>
      <w:sz w:val="22"/>
      <w:szCs w:val="22"/>
    </w:rPr>
  </w:style>
  <w:style w:type="character" w:customStyle="1" w:styleId="B1Car">
    <w:name w:val="B1+ Car"/>
    <w:link w:val="B1"/>
    <w:rPr>
      <w:rFonts w:ascii="Times New Roman" w:eastAsia="Times New Roman" w:hAnsi="Times New Roman"/>
    </w:rPr>
  </w:style>
  <w:style w:type="character" w:customStyle="1" w:styleId="TFChar">
    <w:name w:val="TF Char"/>
    <w:link w:val="TF"/>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CRCoverPageZchn">
    <w:name w:val="CR Cover Page Zchn"/>
    <w:link w:val="CRCoverPage"/>
    <w:locked/>
    <w:rPr>
      <w:rFonts w:ascii="Arial" w:hAnsi="Arial"/>
      <w:lang w:val="en-GB" w:eastAsia="en-US"/>
    </w:rPr>
  </w:style>
  <w:style w:type="character" w:customStyle="1" w:styleId="TALNotBoldChar">
    <w:name w:val="TAL + Not Bold Char"/>
    <w:aliases w:val="Left Char"/>
    <w:link w:val="TALNotBold"/>
    <w:rPr>
      <w:rFonts w:ascii="Arial" w:eastAsia="宋体" w:hAnsi="Arial"/>
      <w:b/>
      <w:lang w:val="en-GB" w:eastAsia="en-GB"/>
    </w:rPr>
  </w:style>
  <w:style w:type="character" w:customStyle="1" w:styleId="EXChar">
    <w:name w:val="EX Char"/>
    <w:link w:val="EX"/>
    <w:locked/>
    <w:rPr>
      <w:rFonts w:ascii="Times New Roman" w:hAnsi="Times New Roman"/>
      <w:lang w:val="en-GB" w:eastAsia="en-US"/>
    </w:rPr>
  </w:style>
  <w:style w:type="character" w:customStyle="1" w:styleId="B1Zchn">
    <w:name w:val="B1 Zchn"/>
    <w:rPr>
      <w:rFonts w:eastAsia="Times New Roma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Mangal"/>
      <w:sz w:val="16"/>
      <w:lang w:eastAsia="en-US" w:bidi="sa-IN"/>
    </w:rPr>
  </w:style>
  <w:style w:type="paragraph" w:customStyle="1" w:styleId="TH">
    <w:name w:val="TH"/>
    <w:basedOn w:val="a"/>
    <w:link w:val="THChar"/>
    <w:qFormat/>
    <w:pPr>
      <w:keepNext/>
      <w:keepLines/>
      <w:spacing w:before="60"/>
      <w:jc w:val="center"/>
    </w:pPr>
    <w:rPr>
      <w:rFonts w:ascii="Arial" w:hAnsi="Arial"/>
      <w:b/>
    </w:rPr>
  </w:style>
  <w:style w:type="paragraph" w:styleId="50">
    <w:name w:val="List Bullet 5"/>
    <w:basedOn w:val="40"/>
    <w:pPr>
      <w:ind w:left="1702"/>
    </w:pPr>
  </w:style>
  <w:style w:type="paragraph" w:customStyle="1" w:styleId="ZD">
    <w:name w:val="ZD"/>
    <w:pPr>
      <w:framePr w:wrap="notBeside" w:vAnchor="page" w:hAnchor="margin" w:y="15764"/>
      <w:widowControl w:val="0"/>
    </w:pPr>
    <w:rPr>
      <w:rFonts w:ascii="Arial" w:hAnsi="Arial"/>
      <w:sz w:val="32"/>
      <w:lang w:val="en-GB" w:eastAsia="en-US"/>
    </w:rPr>
  </w:style>
  <w:style w:type="paragraph" w:styleId="a9">
    <w:name w:val="Document Map"/>
    <w:basedOn w:val="a"/>
    <w:link w:val="Char1"/>
    <w:pPr>
      <w:shd w:val="clear" w:color="auto" w:fill="000080"/>
    </w:pPr>
    <w:rPr>
      <w:rFonts w:ascii="Tahoma" w:hAnsi="Tahoma" w:cs="Mangal"/>
      <w:lang w:bidi="sa-IN"/>
    </w:rPr>
  </w:style>
  <w:style w:type="paragraph" w:styleId="ac">
    <w:name w:val="annotation subject"/>
    <w:basedOn w:val="ab"/>
    <w:next w:val="ab"/>
    <w:link w:val="Char4"/>
    <w:rPr>
      <w:b/>
      <w:bCs/>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
    <w:link w:val="Char2"/>
    <w:pPr>
      <w:widowControl w:val="0"/>
    </w:pPr>
    <w:rPr>
      <w:rFonts w:ascii="Arial" w:hAnsi="Arial" w:cs="Mangal"/>
      <w:b/>
      <w:sz w:val="18"/>
      <w:lang w:eastAsia="en-US" w:bidi="sa-IN"/>
    </w:rPr>
  </w:style>
  <w:style w:type="paragraph" w:customStyle="1" w:styleId="H6">
    <w:name w:val="H6"/>
    <w:basedOn w:val="5"/>
    <w:next w:val="a"/>
    <w:link w:val="H6Char"/>
    <w:pPr>
      <w:ind w:left="1985" w:hanging="1985"/>
      <w:outlineLvl w:val="9"/>
    </w:pPr>
    <w:rPr>
      <w:sz w:val="20"/>
    </w:rPr>
  </w:style>
  <w:style w:type="paragraph" w:styleId="21">
    <w:name w:val="toc 2"/>
    <w:basedOn w:val="10"/>
    <w:uiPriority w:val="39"/>
    <w:pPr>
      <w:keepNext w:val="0"/>
      <w:spacing w:before="0"/>
      <w:ind w:left="851" w:hanging="851"/>
    </w:pPr>
    <w:rPr>
      <w:sz w:val="20"/>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styleId="41">
    <w:name w:val="toc 4"/>
    <w:basedOn w:val="30"/>
    <w:uiPriority w:val="39"/>
    <w:pPr>
      <w:ind w:left="1418" w:hanging="1418"/>
    </w:pPr>
  </w:style>
  <w:style w:type="paragraph" w:styleId="af">
    <w:name w:val="List"/>
    <w:basedOn w:val="a"/>
    <w:pPr>
      <w:ind w:left="568" w:hanging="284"/>
    </w:pPr>
  </w:style>
  <w:style w:type="paragraph" w:customStyle="1" w:styleId="NF">
    <w:name w:val="NF"/>
    <w:basedOn w:val="NO"/>
    <w:pPr>
      <w:keepNext/>
      <w:spacing w:after="0"/>
    </w:pPr>
    <w:rPr>
      <w:rFonts w:ascii="Arial" w:hAnsi="Arial"/>
      <w:sz w:val="18"/>
    </w:rPr>
  </w:style>
  <w:style w:type="paragraph" w:styleId="31">
    <w:name w:val="List Bullet 3"/>
    <w:basedOn w:val="22"/>
    <w:pPr>
      <w:ind w:left="1135"/>
    </w:pPr>
  </w:style>
  <w:style w:type="paragraph" w:styleId="40">
    <w:name w:val="List Bullet 4"/>
    <w:basedOn w:val="31"/>
    <w:pPr>
      <w:ind w:left="1418"/>
    </w:pPr>
  </w:style>
  <w:style w:type="paragraph" w:customStyle="1" w:styleId="EditorsNote">
    <w:name w:val="Editor's Note"/>
    <w:aliases w:val="EN"/>
    <w:basedOn w:val="NO"/>
    <w:link w:val="EditorsNoteChar"/>
    <w:qFormat/>
    <w:rPr>
      <w:rFonts w:cs="Mangal"/>
      <w:color w:val="FF0000"/>
      <w:lang w:bidi="sa-IN"/>
    </w:rPr>
  </w:style>
  <w:style w:type="paragraph" w:styleId="23">
    <w:name w:val="List Number 2"/>
    <w:basedOn w:val="af0"/>
    <w:pPr>
      <w:ind w:left="851"/>
    </w:pPr>
  </w:style>
  <w:style w:type="paragraph" w:styleId="24">
    <w:name w:val="List 2"/>
    <w:basedOn w:val="af"/>
    <w:pPr>
      <w:ind w:left="851"/>
    </w:pPr>
  </w:style>
  <w:style w:type="paragraph" w:styleId="32">
    <w:name w:val="List 3"/>
    <w:basedOn w:val="24"/>
    <w:pPr>
      <w:ind w:left="1135"/>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styleId="ab">
    <w:name w:val="annotation text"/>
    <w:basedOn w:val="a"/>
    <w:link w:val="Char3"/>
    <w:rPr>
      <w:rFonts w:cs="Mangal"/>
      <w:lang w:bidi="sa-IN"/>
    </w:rPr>
  </w:style>
  <w:style w:type="paragraph" w:styleId="ad">
    <w:name w:val="Balloon Text"/>
    <w:basedOn w:val="a"/>
    <w:link w:val="Char5"/>
    <w:rPr>
      <w:rFonts w:ascii="Tahoma" w:hAnsi="Tahoma" w:cs="Mangal"/>
      <w:sz w:val="16"/>
      <w:szCs w:val="16"/>
      <w:lang w:bidi="sa-IN"/>
    </w:rPr>
  </w:style>
  <w:style w:type="paragraph" w:styleId="80">
    <w:name w:val="toc 8"/>
    <w:basedOn w:val="10"/>
    <w:uiPriority w:val="39"/>
    <w:pPr>
      <w:spacing w:before="180"/>
      <w:ind w:left="2693" w:hanging="2693"/>
    </w:pPr>
    <w:rPr>
      <w:b/>
    </w:rPr>
  </w:style>
  <w:style w:type="paragraph" w:styleId="af1">
    <w:name w:val="List Bullet"/>
    <w:basedOn w:val="af"/>
    <w:pPr>
      <w:ind w:left="0" w:firstLine="0"/>
    </w:pPr>
  </w:style>
  <w:style w:type="paragraph" w:styleId="22">
    <w:name w:val="List Bullet 2"/>
    <w:basedOn w:val="af1"/>
    <w:pPr>
      <w:ind w:left="851"/>
    </w:pPr>
  </w:style>
  <w:style w:type="paragraph" w:styleId="af0">
    <w:name w:val="List Number"/>
    <w:basedOn w:val="af"/>
    <w:pPr>
      <w:ind w:left="0" w:firstLine="0"/>
    </w:pPr>
  </w:style>
  <w:style w:type="paragraph" w:styleId="30">
    <w:name w:val="toc 3"/>
    <w:basedOn w:val="21"/>
    <w:uiPriority w:val="39"/>
    <w:pPr>
      <w:ind w:left="1134" w:hanging="1134"/>
    </w:pPr>
  </w:style>
  <w:style w:type="paragraph" w:customStyle="1" w:styleId="TAL">
    <w:name w:val="TAL"/>
    <w:basedOn w:val="a"/>
    <w:link w:val="TALChar"/>
    <w:qFormat/>
    <w:pPr>
      <w:keepNext/>
      <w:keepLines/>
      <w:spacing w:after="0"/>
    </w:pPr>
    <w:rPr>
      <w:rFonts w:ascii="Arial" w:hAnsi="Arial" w:cs="Mangal"/>
      <w:sz w:val="18"/>
      <w:lang w:bidi="sa-IN"/>
    </w:rPr>
  </w:style>
  <w:style w:type="paragraph" w:styleId="70">
    <w:name w:val="toc 7"/>
    <w:basedOn w:val="60"/>
    <w:next w:val="a"/>
    <w:uiPriority w:val="39"/>
    <w:pPr>
      <w:ind w:left="2268" w:hanging="2268"/>
    </w:pPr>
  </w:style>
  <w:style w:type="paragraph" w:styleId="51">
    <w:name w:val="toc 5"/>
    <w:basedOn w:val="41"/>
    <w:uiPriority w:val="39"/>
    <w:pPr>
      <w:ind w:left="1701" w:hanging="170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25">
    <w:name w:val="index 2"/>
    <w:basedOn w:val="11"/>
    <w:pPr>
      <w:ind w:left="284"/>
    </w:p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60">
    <w:name w:val="toc 6"/>
    <w:basedOn w:val="51"/>
    <w:next w:val="a"/>
    <w:uiPriority w:val="39"/>
    <w:pPr>
      <w:ind w:left="1985" w:hanging="1985"/>
    </w:pPr>
  </w:style>
  <w:style w:type="paragraph" w:styleId="a8">
    <w:name w:val="footer"/>
    <w:basedOn w:val="aa"/>
    <w:link w:val="Char0"/>
    <w:pPr>
      <w:jc w:val="center"/>
    </w:pPr>
    <w:rPr>
      <w:i/>
    </w:rPr>
  </w:style>
  <w:style w:type="paragraph" w:customStyle="1" w:styleId="EW">
    <w:name w:val="EW"/>
    <w:basedOn w:val="EX"/>
    <w:pPr>
      <w:spacing w:after="0"/>
    </w:pPr>
  </w:style>
  <w:style w:type="paragraph" w:styleId="11">
    <w:name w:val="index 1"/>
    <w:basedOn w:val="a"/>
    <w:pPr>
      <w:keepLines/>
      <w:spacing w:after="0"/>
    </w:pPr>
  </w:style>
  <w:style w:type="paragraph" w:customStyle="1" w:styleId="B10">
    <w:name w:val="B1"/>
    <w:basedOn w:val="af"/>
    <w:link w:val="B1Char"/>
    <w:qFormat/>
    <w:rPr>
      <w:rFonts w:cs="Mangal"/>
      <w:lang w:bidi="sa-IN"/>
    </w:rPr>
  </w:style>
  <w:style w:type="paragraph" w:styleId="90">
    <w:name w:val="toc 9"/>
    <w:basedOn w:val="80"/>
    <w:uiPriority w:val="39"/>
    <w:pPr>
      <w:ind w:left="1418" w:hanging="1418"/>
    </w:pPr>
  </w:style>
  <w:style w:type="paragraph" w:styleId="a7">
    <w:name w:val="footnote text"/>
    <w:basedOn w:val="a"/>
    <w:link w:val="Char"/>
    <w:pPr>
      <w:keepLines/>
      <w:spacing w:after="0"/>
      <w:ind w:left="454" w:hanging="454"/>
    </w:pPr>
    <w:rPr>
      <w:rFonts w:cs="Mangal"/>
      <w:sz w:val="16"/>
      <w:lang w:bidi="sa-IN"/>
    </w:rPr>
  </w:style>
  <w:style w:type="paragraph" w:customStyle="1" w:styleId="TAN">
    <w:name w:val="TAN"/>
    <w:basedOn w:val="TAL"/>
    <w:pPr>
      <w:ind w:left="851" w:hanging="851"/>
    </w:pPr>
  </w:style>
  <w:style w:type="paragraph" w:styleId="42">
    <w:name w:val="List 4"/>
    <w:basedOn w:val="32"/>
    <w:pPr>
      <w:ind w:left="1418"/>
    </w:pPr>
  </w:style>
  <w:style w:type="paragraph" w:styleId="52">
    <w:name w:val="List 5"/>
    <w:basedOn w:val="42"/>
    <w:pPr>
      <w:ind w:left="1702"/>
    </w:pPr>
  </w:style>
  <w:style w:type="paragraph" w:customStyle="1" w:styleId="EQ">
    <w:name w:val="EQ"/>
    <w:basedOn w:val="a"/>
    <w:next w:val="a"/>
    <w:pPr>
      <w:keepLines/>
      <w:tabs>
        <w:tab w:val="center" w:pos="4536"/>
        <w:tab w:val="right" w:pos="9072"/>
      </w:tabs>
    </w:pPr>
    <w:rPr>
      <w:lang w:val="en-US" w:eastAsia="zh-CN"/>
    </w:rPr>
  </w:style>
  <w:style w:type="paragraph" w:customStyle="1" w:styleId="TALLeft1cm">
    <w:name w:val="TAL + Left:  1 cm"/>
    <w:basedOn w:val="TAL"/>
    <w:pPr>
      <w:overflowPunct w:val="0"/>
      <w:autoSpaceDE w:val="0"/>
      <w:autoSpaceDN w:val="0"/>
      <w:adjustRightInd w:val="0"/>
      <w:ind w:left="567"/>
      <w:textAlignment w:val="baseline"/>
    </w:pPr>
    <w:rPr>
      <w:rFonts w:cs="Times New Roman"/>
      <w:lang w:eastAsia="en-GB"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NO">
    <w:name w:val="NO"/>
    <w:basedOn w:val="a"/>
    <w:pPr>
      <w:keepLines/>
      <w:ind w:left="1135" w:hanging="851"/>
    </w:pPr>
  </w:style>
  <w:style w:type="paragraph" w:customStyle="1" w:styleId="TF">
    <w:name w:val="TF"/>
    <w:aliases w:val="left"/>
    <w:basedOn w:val="TH"/>
    <w:link w:val="TFChar"/>
    <w:qFormat/>
    <w:pPr>
      <w:keepNext w:val="0"/>
      <w:spacing w:before="0" w:after="240"/>
    </w:pPr>
  </w:style>
  <w:style w:type="paragraph" w:customStyle="1" w:styleId="CRCoverPage">
    <w:name w:val="CR Cover Page"/>
    <w:link w:val="CRCoverPageZchn"/>
    <w:pPr>
      <w:spacing w:after="120"/>
    </w:pPr>
    <w:rPr>
      <w:rFonts w:ascii="Arial" w:hAnsi="Arial"/>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EX">
    <w:name w:val="EX"/>
    <w:basedOn w:val="a"/>
    <w:link w:val="EXChar"/>
    <w:pPr>
      <w:keepLines/>
      <w:ind w:left="1702" w:hanging="1418"/>
    </w:pPr>
  </w:style>
  <w:style w:type="paragraph" w:customStyle="1" w:styleId="TAH">
    <w:name w:val="TAH"/>
    <w:basedOn w:val="TAC"/>
    <w:link w:val="TAHChar"/>
    <w:rPr>
      <w:b/>
    </w:rPr>
  </w:style>
  <w:style w:type="paragraph" w:customStyle="1" w:styleId="TT">
    <w:name w:val="TT"/>
    <w:basedOn w:val="1"/>
    <w:next w:val="a"/>
    <w:pPr>
      <w:outlineLvl w:val="9"/>
    </w:pPr>
  </w:style>
  <w:style w:type="paragraph" w:customStyle="1" w:styleId="B4">
    <w:name w:val="B4"/>
    <w:basedOn w:val="42"/>
  </w:style>
  <w:style w:type="paragraph" w:customStyle="1" w:styleId="LD">
    <w:name w:val="LD"/>
    <w:pPr>
      <w:keepNext/>
      <w:keepLines/>
      <w:spacing w:line="180" w:lineRule="exact"/>
    </w:pPr>
    <w:rPr>
      <w:rFonts w:ascii="MS LineDraw" w:hAnsi="MS LineDraw"/>
      <w:lang w:val="en-GB" w:eastAsia="en-US"/>
    </w:rPr>
  </w:style>
  <w:style w:type="paragraph" w:customStyle="1" w:styleId="FL">
    <w:name w:val="FL"/>
    <w:basedOn w:val="a"/>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AC">
    <w:name w:val="TAC"/>
    <w:basedOn w:val="TAL"/>
    <w:link w:val="TACChar"/>
    <w:pPr>
      <w:jc w:val="center"/>
    </w:pPr>
  </w:style>
  <w:style w:type="paragraph" w:customStyle="1" w:styleId="TAJ">
    <w:name w:val="TAJ"/>
    <w:basedOn w:val="TH"/>
  </w:style>
  <w:style w:type="paragraph" w:customStyle="1" w:styleId="FP">
    <w:name w:val="FP"/>
    <w:basedOn w:val="a"/>
    <w:pPr>
      <w:spacing w:after="0"/>
    </w:pPr>
  </w:style>
  <w:style w:type="paragraph" w:customStyle="1" w:styleId="TALNotBold">
    <w:name w:val="TAL + Not Bold"/>
    <w:aliases w:val="Left"/>
    <w:basedOn w:val="TH"/>
    <w:link w:val="TALNotBoldChar"/>
    <w:pPr>
      <w:keepNext w:val="0"/>
      <w:overflowPunct w:val="0"/>
      <w:autoSpaceDE w:val="0"/>
      <w:autoSpaceDN w:val="0"/>
      <w:adjustRightInd w:val="0"/>
      <w:spacing w:before="0" w:after="240"/>
      <w:textAlignment w:val="baseline"/>
    </w:pPr>
    <w:rPr>
      <w:lang w:eastAsia="en-GB"/>
    </w:rPr>
  </w:style>
  <w:style w:type="paragraph" w:customStyle="1" w:styleId="B5">
    <w:name w:val="B5"/>
    <w:basedOn w:val="52"/>
  </w:style>
  <w:style w:type="paragraph" w:customStyle="1" w:styleId="NW">
    <w:name w:val="NW"/>
    <w:basedOn w:val="NO"/>
    <w:pPr>
      <w:spacing w:after="0"/>
    </w:pPr>
  </w:style>
  <w:style w:type="paragraph" w:customStyle="1" w:styleId="TAR">
    <w:name w:val="TAR"/>
    <w:basedOn w:val="TAL"/>
    <w:pPr>
      <w:jc w:val="right"/>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V">
    <w:name w:val="ZV"/>
    <w:basedOn w:val="ZU"/>
    <w:pPr>
      <w:framePr w:wrap="notBeside" w:y="16161"/>
    </w:pPr>
  </w:style>
  <w:style w:type="paragraph" w:customStyle="1" w:styleId="B2">
    <w:name w:val="B2"/>
    <w:basedOn w:val="24"/>
    <w:link w:val="B2Char"/>
  </w:style>
  <w:style w:type="paragraph" w:customStyle="1" w:styleId="B3">
    <w:name w:val="B3"/>
    <w:basedOn w:val="32"/>
    <w:link w:val="B3Char"/>
  </w:style>
  <w:style w:type="paragraph" w:customStyle="1" w:styleId="ZTD">
    <w:name w:val="ZTD"/>
    <w:basedOn w:val="ZB"/>
    <w:pPr>
      <w:framePr w:hRule="auto" w:wrap="notBeside" w:y="852"/>
    </w:pPr>
    <w:rPr>
      <w:i w:val="0"/>
      <w:sz w:val="40"/>
    </w:rPr>
  </w:style>
  <w:style w:type="paragraph" w:customStyle="1" w:styleId="tdoc-header">
    <w:name w:val="tdoc-header"/>
    <w:rPr>
      <w:rFonts w:ascii="Arial" w:hAnsi="Arial"/>
      <w:sz w:val="24"/>
      <w:lang w:val="en-GB" w:eastAsia="en-US"/>
    </w:rPr>
  </w:style>
  <w:style w:type="paragraph" w:styleId="af2">
    <w:name w:val="Revision"/>
    <w:uiPriority w:val="99"/>
    <w:semiHidden/>
    <w:rPr>
      <w:rFonts w:ascii="Times New Roman" w:eastAsia="Times New Roman" w:hAnsi="Times New Roman"/>
      <w:lang w:val="en-GB" w:eastAsia="en-US"/>
    </w:rPr>
  </w:style>
  <w:style w:type="paragraph" w:styleId="ae">
    <w:name w:val="List Paragraph"/>
    <w:basedOn w:val="a"/>
    <w:link w:val="Char6"/>
    <w:uiPriority w:val="34"/>
    <w:qFormat/>
    <w:pPr>
      <w:spacing w:after="0"/>
      <w:ind w:left="720"/>
    </w:pPr>
    <w:rPr>
      <w:rFonts w:ascii="Calibri" w:eastAsia="Calibri" w:hAnsi="Calibri" w:cs="Mangal"/>
      <w:sz w:val="22"/>
      <w:szCs w:val="22"/>
      <w:lang w:bidi="sa-IN"/>
    </w:rPr>
  </w:style>
  <w:style w:type="paragraph" w:customStyle="1" w:styleId="B1">
    <w:name w:val="B1+"/>
    <w:basedOn w:val="B10"/>
    <w:link w:val="B1Car"/>
    <w:pPr>
      <w:numPr>
        <w:numId w:val="1"/>
      </w:numPr>
      <w:tabs>
        <w:tab w:val="left" w:pos="737"/>
      </w:tabs>
      <w:overflowPunct w:val="0"/>
      <w:autoSpaceDE w:val="0"/>
      <w:autoSpaceDN w:val="0"/>
      <w:adjustRightInd w:val="0"/>
      <w:textAlignment w:val="baseline"/>
    </w:pPr>
    <w:rPr>
      <w:rFonts w:eastAsia="Times New Roman"/>
    </w:rPr>
  </w:style>
  <w:style w:type="paragraph" w:customStyle="1" w:styleId="Guidance">
    <w:name w:val="Guidance"/>
    <w:basedOn w:val="a"/>
    <w:rPr>
      <w:i/>
      <w:color w:val="0000FF"/>
    </w:rPr>
  </w:style>
  <w:style w:type="table" w:styleId="af3">
    <w:name w:val="Table Grid"/>
    <w:basedOn w:val="a1"/>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Char7"/>
    <w:uiPriority w:val="99"/>
    <w:unhideWhenUsed/>
    <w:rsid w:val="00A740FA"/>
    <w:pPr>
      <w:widowControl w:val="0"/>
      <w:spacing w:after="0"/>
    </w:pPr>
    <w:rPr>
      <w:rFonts w:ascii="Calibri" w:hAnsi="Courier New" w:cs="Courier New"/>
      <w:kern w:val="2"/>
      <w:sz w:val="21"/>
      <w:szCs w:val="21"/>
      <w:lang w:val="en-US" w:eastAsia="zh-CN"/>
    </w:rPr>
  </w:style>
  <w:style w:type="character" w:customStyle="1" w:styleId="Char7">
    <w:name w:val="纯文本 Char"/>
    <w:link w:val="af4"/>
    <w:uiPriority w:val="99"/>
    <w:rsid w:val="00A740FA"/>
    <w:rPr>
      <w:rFonts w:ascii="Calibri" w:hAnsi="Courier New" w:cs="Courier New"/>
      <w:kern w:val="2"/>
      <w:sz w:val="21"/>
      <w:szCs w:val="21"/>
    </w:rPr>
  </w:style>
  <w:style w:type="paragraph" w:customStyle="1" w:styleId="TALLeft0">
    <w:name w:val="TAL + Left:  0"/>
    <w:aliases w:val="5 cm"/>
    <w:basedOn w:val="TAL"/>
    <w:rsid w:val="003E5B06"/>
    <w:pPr>
      <w:overflowPunct w:val="0"/>
      <w:autoSpaceDE w:val="0"/>
      <w:autoSpaceDN w:val="0"/>
      <w:adjustRightInd w:val="0"/>
      <w:spacing w:line="0" w:lineRule="atLeast"/>
      <w:ind w:left="142"/>
      <w:textAlignment w:val="baseline"/>
    </w:pPr>
    <w:rPr>
      <w:rFonts w:cs="Times New Roman"/>
      <w:lang w:val="x-none" w:eastAsia="en-GB" w:bidi="ar-SA"/>
    </w:rPr>
  </w:style>
  <w:style w:type="paragraph" w:customStyle="1" w:styleId="FirstChange">
    <w:name w:val="First Change"/>
    <w:basedOn w:val="a"/>
    <w:rsid w:val="003E5B06"/>
    <w:pPr>
      <w:overflowPunct w:val="0"/>
      <w:autoSpaceDE w:val="0"/>
      <w:autoSpaceDN w:val="0"/>
      <w:adjustRightInd w:val="0"/>
      <w:jc w:val="center"/>
      <w:textAlignment w:val="baseline"/>
    </w:pPr>
    <w:rPr>
      <w:color w:val="FF0000"/>
      <w:lang w:eastAsia="ja-JP"/>
    </w:rPr>
  </w:style>
  <w:style w:type="character" w:customStyle="1" w:styleId="af5">
    <w:name w:val="首标题"/>
    <w:rsid w:val="003E5B06"/>
    <w:rPr>
      <w:rFonts w:ascii="Arial" w:eastAsia="宋体" w:hAnsi="Arial"/>
      <w:sz w:val="24"/>
      <w:lang w:val="en-US" w:eastAsia="zh-CN" w:bidi="ar-SA"/>
    </w:rPr>
  </w:style>
  <w:style w:type="paragraph" w:customStyle="1" w:styleId="BodyC">
    <w:name w:val="Body C"/>
    <w:rsid w:val="003E5B0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styleId="af6">
    <w:name w:val="Emphasis"/>
    <w:qFormat/>
    <w:rsid w:val="003E5B06"/>
    <w:rPr>
      <w:i/>
      <w:iCs/>
    </w:rPr>
  </w:style>
  <w:style w:type="paragraph" w:customStyle="1" w:styleId="Standard1">
    <w:name w:val="Standard1"/>
    <w:basedOn w:val="a"/>
    <w:link w:val="StandardZchn"/>
    <w:rsid w:val="003E5B06"/>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3E5B06"/>
    <w:rPr>
      <w:rFonts w:ascii="Arial" w:hAnsi="Arial"/>
      <w:szCs w:val="22"/>
      <w:lang w:val="en-GB" w:eastAsia="en-GB"/>
    </w:rPr>
  </w:style>
  <w:style w:type="paragraph" w:customStyle="1" w:styleId="pl0">
    <w:name w:val="pl"/>
    <w:basedOn w:val="a"/>
    <w:rsid w:val="003E5B06"/>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3E5B06"/>
    <w:pPr>
      <w:overflowPunct w:val="0"/>
      <w:autoSpaceDE w:val="0"/>
      <w:autoSpaceDN w:val="0"/>
      <w:adjustRightInd w:val="0"/>
      <w:ind w:left="1135" w:hanging="284"/>
      <w:textAlignment w:val="baseline"/>
    </w:pPr>
    <w:rPr>
      <w:rFonts w:ascii="Arial" w:hAnsi="Arial" w:cs="Arial"/>
      <w:lang w:eastAsia="en-GB"/>
    </w:rPr>
  </w:style>
  <w:style w:type="paragraph" w:styleId="af7">
    <w:name w:val="Body Text"/>
    <w:basedOn w:val="a"/>
    <w:link w:val="Char8"/>
    <w:rsid w:val="003E5B06"/>
    <w:pPr>
      <w:overflowPunct w:val="0"/>
      <w:autoSpaceDE w:val="0"/>
      <w:autoSpaceDN w:val="0"/>
      <w:adjustRightInd w:val="0"/>
      <w:textAlignment w:val="baseline"/>
    </w:pPr>
    <w:rPr>
      <w:rFonts w:ascii="Arial" w:hAnsi="Arial"/>
      <w:lang w:val="x-none" w:eastAsia="en-GB"/>
    </w:rPr>
  </w:style>
  <w:style w:type="character" w:customStyle="1" w:styleId="Char8">
    <w:name w:val="正文文本 Char"/>
    <w:link w:val="af7"/>
    <w:rsid w:val="003E5B06"/>
    <w:rPr>
      <w:rFonts w:ascii="Arial" w:hAnsi="Arial"/>
      <w:lang w:val="x-none" w:eastAsia="en-GB"/>
    </w:rPr>
  </w:style>
  <w:style w:type="paragraph" w:customStyle="1" w:styleId="SpecText">
    <w:name w:val="SpecText"/>
    <w:basedOn w:val="a"/>
    <w:rsid w:val="003E5B06"/>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0"/>
    <w:rsid w:val="003E5B0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hanging="284"/>
      <w:jc w:val="both"/>
      <w:textAlignment w:val="baseline"/>
    </w:pPr>
    <w:rPr>
      <w:rFonts w:ascii="Calibri Light" w:hAnsi="Calibri Light" w:cs="Arial"/>
      <w:sz w:val="24"/>
      <w:lang w:val="en-US" w:eastAsia="en-GB"/>
    </w:rPr>
  </w:style>
  <w:style w:type="character" w:customStyle="1" w:styleId="msoins1">
    <w:name w:val="msoins1"/>
    <w:rsid w:val="003E5B06"/>
  </w:style>
  <w:style w:type="paragraph" w:customStyle="1" w:styleId="StyleTALLeft075cm">
    <w:name w:val="Style TAL + Left:  075 cm"/>
    <w:basedOn w:val="TAL"/>
    <w:rsid w:val="003E5B06"/>
    <w:pPr>
      <w:overflowPunct w:val="0"/>
      <w:autoSpaceDE w:val="0"/>
      <w:autoSpaceDN w:val="0"/>
      <w:adjustRightInd w:val="0"/>
      <w:ind w:left="425"/>
      <w:textAlignment w:val="baseline"/>
    </w:pPr>
    <w:rPr>
      <w:rFonts w:ascii="Geneva" w:hAnsi="Geneva" w:cs="Times New Roman"/>
      <w:lang w:eastAsia="en-GB" w:bidi="ar-SA"/>
    </w:rPr>
  </w:style>
  <w:style w:type="paragraph" w:customStyle="1" w:styleId="TALLeft1">
    <w:name w:val="TAL + Left:  1"/>
    <w:aliases w:val="00 cm"/>
    <w:basedOn w:val="TAL"/>
    <w:link w:val="TALLeft100cmCharChar"/>
    <w:rsid w:val="003E5B06"/>
    <w:pPr>
      <w:overflowPunct w:val="0"/>
      <w:autoSpaceDE w:val="0"/>
      <w:autoSpaceDN w:val="0"/>
      <w:adjustRightInd w:val="0"/>
      <w:ind w:left="567"/>
      <w:textAlignment w:val="baseline"/>
    </w:pPr>
    <w:rPr>
      <w:rFonts w:ascii="Geneva" w:hAnsi="Geneva" w:cs="Times New Roman"/>
      <w:lang w:eastAsia="en-GB" w:bidi="ar-SA"/>
    </w:rPr>
  </w:style>
  <w:style w:type="character" w:customStyle="1" w:styleId="TALLeft100cmCharChar">
    <w:name w:val="TAL + Left:  1;00 cm Char Char"/>
    <w:link w:val="TALLeft1"/>
    <w:rsid w:val="003E5B06"/>
    <w:rPr>
      <w:rFonts w:ascii="Geneva" w:hAnsi="Geneva"/>
      <w:sz w:val="18"/>
      <w:lang w:val="en-GB" w:eastAsia="en-GB"/>
    </w:rPr>
  </w:style>
  <w:style w:type="paragraph" w:customStyle="1" w:styleId="TALLeft125cm">
    <w:name w:val="TAL + Left: 125 cm"/>
    <w:basedOn w:val="StyleTALLeft075cm"/>
    <w:rsid w:val="003E5B06"/>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3E5B06"/>
    <w:pPr>
      <w:ind w:left="851"/>
    </w:pPr>
    <w:rPr>
      <w:rFonts w:eastAsia="Arial"/>
    </w:rPr>
  </w:style>
  <w:style w:type="character" w:customStyle="1" w:styleId="TAHCar">
    <w:name w:val="TAH Car"/>
    <w:rsid w:val="003E5B06"/>
    <w:rPr>
      <w:rFonts w:ascii="Geneva" w:hAnsi="Geneva"/>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3E5B06"/>
    <w:rPr>
      <w:rFonts w:ascii="Geneva" w:eastAsia="Calibri Light" w:hAnsi="Geneva" w:cs="Geneva"/>
      <w:color w:val="0000FF"/>
      <w:kern w:val="2"/>
      <w:sz w:val="28"/>
      <w:lang w:val="en-GB" w:eastAsia="en-US" w:bidi="ar-SA"/>
    </w:rPr>
  </w:style>
  <w:style w:type="character" w:customStyle="1" w:styleId="NOChar">
    <w:name w:val="NO Char"/>
    <w:rsid w:val="003E5B06"/>
    <w:rPr>
      <w:rFonts w:ascii="Geneva" w:eastAsia="Calibri Light" w:hAnsi="Geneva" w:cs="Geneva"/>
      <w:color w:val="0000FF"/>
      <w:kern w:val="2"/>
      <w:lang w:val="en-GB" w:eastAsia="en-US" w:bidi="ar-SA"/>
    </w:rPr>
  </w:style>
  <w:style w:type="paragraph" w:styleId="af8">
    <w:name w:val="index heading"/>
    <w:basedOn w:val="a"/>
    <w:next w:val="a"/>
    <w:rsid w:val="003E5B06"/>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3E5B06"/>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3E5B06"/>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3E5B0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3E5B06"/>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3E5B0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3E5B06"/>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9">
    <w:name w:val="caption"/>
    <w:aliases w:val="cap"/>
    <w:basedOn w:val="a"/>
    <w:next w:val="a"/>
    <w:qFormat/>
    <w:rsid w:val="003E5B06"/>
    <w:pPr>
      <w:overflowPunct w:val="0"/>
      <w:autoSpaceDE w:val="0"/>
      <w:autoSpaceDN w:val="0"/>
      <w:adjustRightInd w:val="0"/>
      <w:spacing w:before="120" w:after="120"/>
      <w:textAlignment w:val="baseline"/>
    </w:pPr>
    <w:rPr>
      <w:rFonts w:ascii="Arial" w:eastAsia="Geneva" w:hAnsi="Arial" w:cs="Arial"/>
      <w:b/>
      <w:lang w:eastAsia="en-GB"/>
    </w:rPr>
  </w:style>
  <w:style w:type="paragraph" w:customStyle="1" w:styleId="00BodyText">
    <w:name w:val="00 BodyText"/>
    <w:basedOn w:val="a"/>
    <w:rsid w:val="003E5B06"/>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3E5B06"/>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link w:val="afa"/>
    <w:rsid w:val="003E5B06"/>
    <w:rPr>
      <w:rFonts w:ascii="Arial" w:eastAsia="Geneva" w:hAnsi="Arial"/>
      <w:lang w:val="en-GB" w:eastAsia="x-none"/>
    </w:rPr>
  </w:style>
  <w:style w:type="paragraph" w:customStyle="1" w:styleId="BalloonText1">
    <w:name w:val="Balloon Text1"/>
    <w:basedOn w:val="a"/>
    <w:semiHidden/>
    <w:rsid w:val="003E5B06"/>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3E5B06"/>
    <w:pPr>
      <w:keepNext/>
      <w:numPr>
        <w:numId w:val="34"/>
      </w:numPr>
      <w:autoSpaceDE w:val="0"/>
      <w:autoSpaceDN w:val="0"/>
      <w:adjustRightInd w:val="0"/>
      <w:spacing w:before="60" w:after="60"/>
      <w:jc w:val="both"/>
    </w:pPr>
    <w:rPr>
      <w:rFonts w:ascii="Geneva" w:eastAsia="Calibri Light" w:hAnsi="Geneva" w:cs="Geneva"/>
      <w:color w:val="0000FF"/>
      <w:kern w:val="2"/>
    </w:rPr>
  </w:style>
  <w:style w:type="paragraph" w:customStyle="1" w:styleId="CommentSubject1">
    <w:name w:val="Comment Subject1"/>
    <w:basedOn w:val="ab"/>
    <w:next w:val="ab"/>
    <w:semiHidden/>
    <w:rsid w:val="003E5B06"/>
    <w:rPr>
      <w:rFonts w:ascii="Arial" w:eastAsia="Geneva" w:hAnsi="Arial" w:cs="Times New Roman"/>
      <w:b/>
      <w:bCs/>
      <w:lang w:eastAsia="x-none" w:bidi="ar-SA"/>
    </w:rPr>
  </w:style>
  <w:style w:type="paragraph" w:customStyle="1" w:styleId="Char3CharCharCharCharChar">
    <w:name w:val="Char3 Char Char Char (文字) (文字) Char 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ar1">
    <w:name w:val="Car1"/>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Note">
    <w:name w:val="Note"/>
    <w:basedOn w:val="a"/>
    <w:rsid w:val="003E5B06"/>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11BodyText">
    <w:name w:val="11 BodyText"/>
    <w:basedOn w:val="a"/>
    <w:rsid w:val="003E5B06"/>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SectionXX">
    <w:name w:val="Section X.X"/>
    <w:basedOn w:val="a"/>
    <w:next w:val="a"/>
    <w:rsid w:val="003E5B06"/>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character" w:customStyle="1" w:styleId="QuotationZchn">
    <w:name w:val="Quotation Zchn"/>
    <w:rsid w:val="003E5B06"/>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List0">
    <w:name w:val="List 0"/>
    <w:basedOn w:val="a"/>
    <w:rsid w:val="003E5B06"/>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3E5B06"/>
    <w:rPr>
      <w:rFonts w:ascii="Geneva" w:eastAsia="Calibri Light" w:hAnsi="Geneva" w:cs="Geneva"/>
      <w:color w:val="FF0000"/>
      <w:kern w:val="2"/>
      <w:lang w:val="en-GB" w:eastAsia="en-US" w:bidi="ar-SA"/>
    </w:rPr>
  </w:style>
  <w:style w:type="paragraph" w:customStyle="1" w:styleId="BalloonText2">
    <w:name w:val="Balloon Text2"/>
    <w:basedOn w:val="a"/>
    <w:semiHidden/>
    <w:rsid w:val="003E5B06"/>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3E5B06"/>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3E5B06"/>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harChar1CharCharCharCharCharCharCharCharCharCharCharCharCharChar">
    <w:name w:val="Char Char1 Char Char Char Char Char Char Char Char Char Char Char Char Char Char"/>
    <w:basedOn w:val="a"/>
    <w:rsid w:val="003E5B06"/>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3E5B06"/>
    <w:rPr>
      <w:rFonts w:ascii="Geneva" w:eastAsia="Geneva" w:hAnsi="Geneva" w:cs="Geneva"/>
      <w:color w:val="0000FF"/>
      <w:kern w:val="2"/>
      <w:lang w:val="en-GB" w:eastAsia="en-US" w:bidi="ar-SA"/>
    </w:rPr>
  </w:style>
  <w:style w:type="character" w:customStyle="1" w:styleId="B1Char1">
    <w:name w:val="B1 Char1"/>
    <w:rsid w:val="003E5B06"/>
    <w:rPr>
      <w:rFonts w:ascii="Geneva" w:eastAsia="Calibri Light" w:hAnsi="Geneva" w:cs="Geneva"/>
      <w:color w:val="0000FF"/>
      <w:kern w:val="2"/>
      <w:lang w:val="en-GB" w:eastAsia="en-US" w:bidi="ar-SA"/>
    </w:rPr>
  </w:style>
  <w:style w:type="paragraph" w:customStyle="1" w:styleId="CarCar">
    <w:name w:val="Car Car"/>
    <w:semiHidden/>
    <w:rsid w:val="003E5B06"/>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rPr>
  </w:style>
  <w:style w:type="paragraph" w:customStyle="1" w:styleId="tf0">
    <w:name w:val="tf"/>
    <w:basedOn w:val="a"/>
    <w:rsid w:val="003E5B06"/>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3E5B06"/>
    <w:rPr>
      <w:rFonts w:ascii="Geneva" w:eastAsia="Calibri Light" w:hAnsi="Geneva" w:cs="Geneva"/>
      <w:color w:val="0000FF"/>
      <w:kern w:val="2"/>
      <w:lang w:val="en-US" w:eastAsia="zh-CN" w:bidi="ar-SA"/>
    </w:rPr>
  </w:style>
  <w:style w:type="character" w:styleId="afb">
    <w:name w:val="Strong"/>
    <w:qFormat/>
    <w:rsid w:val="003E5B06"/>
    <w:rPr>
      <w:rFonts w:ascii="Geneva" w:eastAsia="Calibri Light" w:hAnsi="Geneva" w:cs="Geneva"/>
      <w:b/>
      <w:bCs/>
      <w:color w:val="0000FF"/>
      <w:kern w:val="2"/>
      <w:lang w:val="en-US" w:eastAsia="zh-CN" w:bidi="ar-SA"/>
    </w:rPr>
  </w:style>
  <w:style w:type="character" w:customStyle="1" w:styleId="Doc-text2Char">
    <w:name w:val="Doc-text2 Char"/>
    <w:link w:val="Doc-text2"/>
    <w:rsid w:val="003E5B06"/>
    <w:rPr>
      <w:rFonts w:ascii="Geneva" w:eastAsia="Calibri Light" w:hAnsi="Geneva" w:cs="Geneva"/>
      <w:color w:val="0000FF"/>
      <w:kern w:val="2"/>
    </w:rPr>
  </w:style>
  <w:style w:type="paragraph" w:customStyle="1" w:styleId="Doc-text2">
    <w:name w:val="Doc-text2"/>
    <w:basedOn w:val="a"/>
    <w:link w:val="Doc-text2Char"/>
    <w:qFormat/>
    <w:rsid w:val="003E5B06"/>
    <w:pPr>
      <w:overflowPunct w:val="0"/>
      <w:autoSpaceDE w:val="0"/>
      <w:autoSpaceDN w:val="0"/>
      <w:adjustRightInd w:val="0"/>
      <w:spacing w:after="0"/>
      <w:ind w:left="1622" w:hanging="363"/>
      <w:textAlignment w:val="baseline"/>
    </w:pPr>
    <w:rPr>
      <w:rFonts w:ascii="Geneva" w:eastAsia="Calibri Light" w:hAnsi="Geneva" w:cs="Geneva"/>
      <w:color w:val="0000FF"/>
      <w:kern w:val="2"/>
      <w:lang w:val="en-US" w:eastAsia="zh-CN"/>
    </w:rPr>
  </w:style>
  <w:style w:type="character" w:customStyle="1" w:styleId="TFleftCharChar">
    <w:name w:val="TF;left Char Char"/>
    <w:rsid w:val="003E5B06"/>
    <w:rPr>
      <w:rFonts w:ascii="Geneva" w:eastAsia="Calibri Light" w:hAnsi="Geneva" w:cs="Geneva"/>
      <w:b/>
      <w:color w:val="0000FF"/>
      <w:kern w:val="2"/>
      <w:lang w:val="en-GB" w:eastAsia="en-GB" w:bidi="ar-SA"/>
    </w:rPr>
  </w:style>
  <w:style w:type="character" w:customStyle="1" w:styleId="CharChar2">
    <w:name w:val="Char Char2"/>
    <w:rsid w:val="003E5B06"/>
    <w:rPr>
      <w:rFonts w:ascii="Arial" w:eastAsia="Geneva" w:hAnsi="Arial"/>
      <w:lang w:val="en-GB" w:eastAsia="en-US"/>
    </w:rPr>
  </w:style>
  <w:style w:type="character" w:customStyle="1" w:styleId="H6Char">
    <w:name w:val="H6 Char"/>
    <w:link w:val="H6"/>
    <w:rsid w:val="003E5B06"/>
    <w:rPr>
      <w:rFonts w:ascii="Arial" w:hAnsi="Arial" w:cs="Mangal"/>
      <w:lang w:val="en-GB" w:eastAsia="en-US" w:bidi="sa-IN"/>
    </w:rPr>
  </w:style>
  <w:style w:type="paragraph" w:customStyle="1" w:styleId="p1">
    <w:name w:val="p1"/>
    <w:basedOn w:val="a"/>
    <w:rsid w:val="003E5B06"/>
    <w:pPr>
      <w:overflowPunct w:val="0"/>
      <w:autoSpaceDE w:val="0"/>
      <w:autoSpaceDN w:val="0"/>
      <w:adjustRightInd w:val="0"/>
      <w:spacing w:after="0"/>
      <w:textAlignment w:val="baseline"/>
    </w:pPr>
    <w:rPr>
      <w:rFonts w:ascii="Arial" w:hAnsi="Arial" w:cs="Arial"/>
      <w:sz w:val="24"/>
      <w:szCs w:val="24"/>
      <w:lang w:val="en-US" w:eastAsia="en-GB"/>
    </w:rPr>
  </w:style>
  <w:style w:type="character" w:customStyle="1" w:styleId="B2Car">
    <w:name w:val="B2 Car"/>
    <w:rsid w:val="003E5B06"/>
  </w:style>
  <w:style w:type="character" w:customStyle="1" w:styleId="B3Char">
    <w:name w:val="B3 Char"/>
    <w:link w:val="B3"/>
    <w:rsid w:val="003E5B06"/>
    <w:rPr>
      <w:rFonts w:ascii="Times New Roman" w:hAnsi="Times New Roman"/>
      <w:lang w:val="en-GB" w:eastAsia="en-US"/>
    </w:rPr>
  </w:style>
  <w:style w:type="paragraph" w:customStyle="1" w:styleId="Note-Boxed">
    <w:name w:val="Note - Boxed"/>
    <w:basedOn w:val="a"/>
    <w:next w:val="a"/>
    <w:rsid w:val="003E5B0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3E5B06"/>
    <w:pPr>
      <w:tabs>
        <w:tab w:val="left" w:pos="1701"/>
        <w:tab w:val="right" w:pos="9639"/>
      </w:tabs>
      <w:overflowPunct w:val="0"/>
      <w:autoSpaceDE w:val="0"/>
      <w:autoSpaceDN w:val="0"/>
      <w:adjustRightInd w:val="0"/>
      <w:spacing w:after="240"/>
      <w:jc w:val="both"/>
      <w:textAlignment w:val="baseline"/>
    </w:pPr>
    <w:rPr>
      <w:rFonts w:ascii="Geneva" w:hAnsi="Geneva" w:cs="Arial"/>
      <w:b/>
      <w:sz w:val="24"/>
      <w:lang w:eastAsia="zh-CN"/>
    </w:rPr>
  </w:style>
  <w:style w:type="numbering" w:customStyle="1" w:styleId="NoList1">
    <w:name w:val="No List1"/>
    <w:next w:val="a2"/>
    <w:uiPriority w:val="99"/>
    <w:semiHidden/>
    <w:unhideWhenUsed/>
    <w:rsid w:val="003E5B06"/>
  </w:style>
  <w:style w:type="table" w:customStyle="1" w:styleId="TableGrid1">
    <w:name w:val="Table Grid1"/>
    <w:basedOn w:val="a1"/>
    <w:next w:val="af3"/>
    <w:rsid w:val="003E5B0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3E5B06"/>
  </w:style>
  <w:style w:type="table" w:customStyle="1" w:styleId="TableGrid2">
    <w:name w:val="Table Grid2"/>
    <w:basedOn w:val="a1"/>
    <w:next w:val="af3"/>
    <w:rsid w:val="003E5B0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3E5B06"/>
    <w:rPr>
      <w:rFonts w:ascii="Consolas" w:hAnsi="Consolas"/>
      <w:sz w:val="21"/>
      <w:szCs w:val="21"/>
      <w:lang w:bidi="ar-SA"/>
    </w:rPr>
  </w:style>
  <w:style w:type="paragraph" w:customStyle="1" w:styleId="2">
    <w:name w:val="编号2"/>
    <w:basedOn w:val="a"/>
    <w:rsid w:val="003E5B06"/>
    <w:pPr>
      <w:numPr>
        <w:numId w:val="42"/>
      </w:numPr>
      <w:tabs>
        <w:tab w:val="clear" w:pos="840"/>
        <w:tab w:val="num" w:pos="704"/>
      </w:tabs>
      <w:overflowPunct w:val="0"/>
      <w:autoSpaceDE w:val="0"/>
      <w:autoSpaceDN w:val="0"/>
      <w:adjustRightInd w:val="0"/>
      <w:ind w:left="704" w:hanging="420"/>
      <w:textAlignment w:val="baseline"/>
    </w:pPr>
    <w:rPr>
      <w:lang w:eastAsia="zh-CN"/>
    </w:rPr>
  </w:style>
  <w:style w:type="paragraph" w:customStyle="1" w:styleId="PLCharCharCharCharCharCharChar">
    <w:name w:val="PL Char Char Char Char Char Char Char"/>
    <w:link w:val="PLCharCharCharCharCharCharCharChar"/>
    <w:rsid w:val="003E5B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3E5B06"/>
    <w:rPr>
      <w:rFonts w:ascii="Courier New" w:hAnsi="Courier New"/>
      <w:noProof/>
      <w:sz w:val="16"/>
      <w:lang w:val="en-GB" w:eastAsia="en-GB"/>
    </w:rPr>
  </w:style>
  <w:style w:type="paragraph" w:customStyle="1" w:styleId="TALLeft075cm">
    <w:name w:val="TAL + Left:  0.75 cm"/>
    <w:basedOn w:val="TALLeft1cm"/>
    <w:rsid w:val="003E5B06"/>
    <w:rPr>
      <w:rFonts w:cs="Arial"/>
    </w:rPr>
  </w:style>
  <w:style w:type="character" w:customStyle="1" w:styleId="TFChar1">
    <w:name w:val="TF Char1"/>
    <w:rsid w:val="003E5B06"/>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9D6"/>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cs="Mangal"/>
      <w:sz w:val="36"/>
      <w:lang w:eastAsia="en-US" w:bidi="sa-IN"/>
    </w:rPr>
  </w:style>
  <w:style w:type="paragraph" w:styleId="20">
    <w:name w:val="heading 2"/>
    <w:aliases w:val="Head2A,2,H2,UNDERRUBRIK 1-2,h2,DO NOT USE_h2,h21,H21,Head 2,l2,TitreProp,Header 2,ITT t2,PA Major Section,Livello 2,R2,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aliases w:val="Underrubrik2,H3,Memo Heading 3,h3,no break,hello,0H,0h,3h,3H,Heading 3 3GPP,h31,l3,list 3,Head 3,h32,h33,h34,h35,h36,h37,h38,h311,h321,h331,h341,h351,h361,h371,h39,h312,h322,h332,h342,h352,h362,h372,h310,h313,h323,h333,h343,h353,h363,h373,h314"/>
    <w:basedOn w:val="20"/>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lang w:val="en-GB"/>
    </w:rPr>
  </w:style>
  <w:style w:type="paragraph" w:styleId="5">
    <w:name w:val="heading 5"/>
    <w:aliases w:val="H5,h5,Head5,Heading5,M5,mh2,Module heading 2,heading 8,Numbered Sub-list"/>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annotation reference"/>
    <w:rPr>
      <w:sz w:val="16"/>
    </w:rPr>
  </w:style>
  <w:style w:type="character" w:styleId="a5">
    <w:name w:val="footnote reference"/>
    <w:rPr>
      <w:b/>
      <w:position w:val="6"/>
      <w:sz w:val="16"/>
    </w:rPr>
  </w:style>
  <w:style w:type="character" w:styleId="a6">
    <w:name w:val="FollowedHyperlink"/>
    <w:rPr>
      <w:color w:val="800080"/>
      <w:u w:val="single"/>
    </w:rPr>
  </w:style>
  <w:style w:type="character" w:customStyle="1" w:styleId="Char">
    <w:name w:val="脚注文本 Char"/>
    <w:link w:val="a7"/>
    <w:rPr>
      <w:rFonts w:ascii="Times New Roman" w:hAnsi="Times New Roman"/>
      <w:sz w:val="1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character" w:customStyle="1" w:styleId="7Char">
    <w:name w:val="标题 7 Char"/>
    <w:link w:val="7"/>
    <w:rPr>
      <w:rFonts w:ascii="Arial" w:hAnsi="Arial"/>
      <w:lang w:eastAsia="en-US"/>
    </w:rPr>
  </w:style>
  <w:style w:type="character" w:customStyle="1" w:styleId="6Char">
    <w:name w:val="标题 6 Char"/>
    <w:link w:val="6"/>
    <w:rPr>
      <w:rFonts w:ascii="Arial" w:hAnsi="Arial"/>
      <w:lang w:eastAsia="en-US"/>
    </w:rPr>
  </w:style>
  <w:style w:type="character" w:customStyle="1" w:styleId="Char0">
    <w:name w:val="页脚 Char"/>
    <w:link w:val="a8"/>
    <w:rPr>
      <w:rFonts w:ascii="Arial" w:hAnsi="Arial"/>
      <w:b/>
      <w:i/>
      <w:sz w:val="18"/>
      <w:lang w:val="en-US" w:eastAsia="en-US"/>
    </w:rPr>
  </w:style>
  <w:style w:type="character" w:customStyle="1" w:styleId="PLChar">
    <w:name w:val="PL Char"/>
    <w:link w:val="PL"/>
    <w:qFormat/>
    <w:rPr>
      <w:rFonts w:ascii="Courier New" w:hAnsi="Courier New" w:cs="Mangal"/>
      <w:sz w:val="16"/>
      <w:lang w:val="en-US" w:eastAsia="en-US" w:bidi="sa-IN"/>
    </w:rPr>
  </w:style>
  <w:style w:type="character" w:customStyle="1" w:styleId="ZGSM">
    <w:name w:val="ZGSM"/>
  </w:style>
  <w:style w:type="character" w:customStyle="1" w:styleId="TALChar">
    <w:name w:val="TAL Char"/>
    <w:link w:val="TAL"/>
    <w:qFormat/>
    <w:rPr>
      <w:rFonts w:ascii="Arial" w:hAnsi="Arial"/>
      <w:sz w:val="18"/>
      <w:lang w:val="en-GB" w:eastAsia="en-US"/>
    </w:rPr>
  </w:style>
  <w:style w:type="character" w:customStyle="1" w:styleId="1Char">
    <w:name w:val="标题 1 Char"/>
    <w:link w:val="1"/>
    <w:rPr>
      <w:rFonts w:ascii="Arial" w:hAnsi="Arial" w:cs="Mangal"/>
      <w:sz w:val="36"/>
      <w:lang w:eastAsia="en-US" w:bidi="sa-IN"/>
    </w:rPr>
  </w:style>
  <w:style w:type="character" w:customStyle="1" w:styleId="2Char">
    <w:name w:val="标题 2 Char"/>
    <w:aliases w:val="Head2A Char1,2 Char1,H2 Char1,UNDERRUBRIK 1-2 Char1,h2 Char1,DO NOT USE_h2 Char1,h21 Char1,H21 Char1,Head 2 Char1,l2 Char1,TitreProp Char1,Header 2 Char1,ITT t2 Char1,PA Major Section Char1,Livello 2 Char1,R2 Char1,Heading 2 Hidden Char1"/>
    <w:link w:val="20"/>
    <w:rPr>
      <w:rFonts w:ascii="Arial" w:hAnsi="Arial"/>
      <w:sz w:val="32"/>
      <w:lang w:eastAsia="en-US"/>
    </w:rPr>
  </w:style>
  <w:style w:type="character" w:customStyle="1" w:styleId="Char1">
    <w:name w:val="文档结构图 Char"/>
    <w:link w:val="a9"/>
    <w:rPr>
      <w:rFonts w:ascii="Tahoma" w:hAnsi="Tahoma" w:cs="Tahoma"/>
      <w:shd w:val="clear" w:color="auto" w:fill="000080"/>
      <w:lang w:eastAsia="en-US"/>
    </w:rPr>
  </w:style>
  <w:style w:type="character" w:customStyle="1" w:styleId="3Char">
    <w:name w:val="标题 3 Char"/>
    <w:aliases w:val="Underrubrik2 Char1,H3 Char1,Memo Heading 3 Char1,h3 Char1,no break Char1,hello Char1,0H Char1,0h Char1,3h Char1,3H Char,Heading 3 3GPP Char1,h31 Char1,l3 Char1,list 3 Char1,Head 3 Char1,h32 Char1,h33 Char1,h34 Char1,h35 Char1,h36 Char,h37 Char"/>
    <w:link w:val="3"/>
    <w:rPr>
      <w:rFonts w:ascii="Arial" w:hAnsi="Arial"/>
      <w:sz w:val="28"/>
      <w:lang w:eastAsia="en-US"/>
    </w:rPr>
  </w:style>
  <w:style w:type="character" w:customStyle="1" w:styleId="THChar">
    <w:name w:val="TH Char"/>
    <w:link w:val="TH"/>
    <w:qFormat/>
    <w:rPr>
      <w:rFonts w:ascii="Arial" w:hAnsi="Arial"/>
      <w:b/>
      <w:lang w:val="en-GB" w:eastAsia="en-US"/>
    </w:rPr>
  </w:style>
  <w:style w:type="character" w:customStyle="1" w:styleId="5Char">
    <w:name w:val="标题 5 Char"/>
    <w:aliases w:val="H5 Char,h5 Char,Head5 Char,Heading5 Char,M5 Char,mh2 Char,Module heading 2 Char,heading 8 Char,Numbered Sub-list Char"/>
    <w:link w:val="5"/>
    <w:rPr>
      <w:rFonts w:ascii="Arial" w:hAnsi="Arial"/>
      <w:sz w:val="22"/>
      <w:lang w:eastAsia="en-US"/>
    </w:rPr>
  </w:style>
  <w:style w:type="character" w:customStyle="1" w:styleId="8Char">
    <w:name w:val="标题 8 Char"/>
    <w:link w:val="8"/>
    <w:rPr>
      <w:rFonts w:ascii="Arial" w:hAnsi="Arial"/>
      <w:sz w:val="36"/>
      <w:lang w:eastAsia="en-US"/>
    </w:rPr>
  </w:style>
  <w:style w:type="character" w:customStyle="1" w:styleId="9Char">
    <w:name w:val="标题 9 Char"/>
    <w:link w:val="9"/>
    <w:rPr>
      <w:rFonts w:ascii="Arial" w:hAnsi="Arial"/>
      <w:sz w:val="36"/>
      <w:lang w:eastAsia="en-US"/>
    </w:rPr>
  </w:style>
  <w:style w:type="character" w:customStyle="1" w:styleId="TFZchn">
    <w:name w:val="TF Zchn"/>
    <w:rPr>
      <w:rFonts w:ascii="Arial" w:hAnsi="Arial"/>
      <w: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a"/>
    <w:rPr>
      <w:rFonts w:ascii="Arial" w:hAnsi="Arial" w:cs="Mangal"/>
      <w:b/>
      <w:sz w:val="18"/>
      <w:lang w:val="en-US" w:eastAsia="en-US" w:bidi="sa-IN"/>
    </w:rPr>
  </w:style>
  <w:style w:type="character" w:customStyle="1" w:styleId="msoins0">
    <w:name w:val="msoins"/>
    <w:basedOn w:val="a0"/>
  </w:style>
  <w:style w:type="character" w:customStyle="1" w:styleId="Char3">
    <w:name w:val="批注文字 Char"/>
    <w:link w:val="ab"/>
    <w:rPr>
      <w:rFonts w:ascii="Times New Roman" w:hAnsi="Times New Roman"/>
      <w:lang w:eastAsia="en-US"/>
    </w:rPr>
  </w:style>
  <w:style w:type="character" w:customStyle="1" w:styleId="Char4">
    <w:name w:val="批注主题 Char"/>
    <w:link w:val="ac"/>
    <w:rPr>
      <w:rFonts w:ascii="Times New Roman" w:hAnsi="Times New Roman"/>
      <w:b/>
      <w:bCs/>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B1Char">
    <w:name w:val="B1 Char"/>
    <w:link w:val="B10"/>
    <w:rPr>
      <w:rFonts w:ascii="Times New Roman" w:hAnsi="Times New Roman"/>
      <w:lang w:eastAsia="en-US"/>
    </w:rPr>
  </w:style>
  <w:style w:type="character" w:customStyle="1" w:styleId="Char5">
    <w:name w:val="批注框文本 Char"/>
    <w:link w:val="ad"/>
    <w:rPr>
      <w:rFonts w:ascii="Tahoma" w:hAnsi="Tahoma" w:cs="Tahoma"/>
      <w:sz w:val="16"/>
      <w:szCs w:val="16"/>
      <w:lang w:eastAsia="en-US"/>
    </w:rPr>
  </w:style>
  <w:style w:type="character" w:customStyle="1" w:styleId="TAHChar">
    <w:name w:val="TAH Char"/>
    <w:link w:val="TAH"/>
    <w:qFormat/>
    <w:rPr>
      <w:rFonts w:ascii="Arial" w:hAnsi="Arial"/>
      <w:b/>
      <w:sz w:val="18"/>
      <w:lang w:eastAsia="en-US"/>
    </w:rPr>
  </w:style>
  <w:style w:type="character" w:customStyle="1" w:styleId="TACChar">
    <w:name w:val="TAC Char"/>
    <w:link w:val="TAC"/>
    <w:locked/>
    <w:rPr>
      <w:rFonts w:ascii="Arial" w:hAnsi="Arial"/>
      <w:sz w:val="18"/>
      <w:lang w:eastAsia="en-US"/>
    </w:rPr>
  </w:style>
  <w:style w:type="character" w:customStyle="1" w:styleId="TALCar">
    <w:name w:val="TAL Car"/>
    <w:rPr>
      <w:rFonts w:ascii="Arial" w:eastAsia="宋体" w:hAnsi="Arial"/>
      <w:sz w:val="18"/>
      <w:lang w:val="en-GB" w:eastAsia="en-US"/>
    </w:rPr>
  </w:style>
  <w:style w:type="character" w:customStyle="1" w:styleId="Char6">
    <w:name w:val="列出段落 Char"/>
    <w:link w:val="ae"/>
    <w:uiPriority w:val="34"/>
    <w:locked/>
    <w:rPr>
      <w:rFonts w:ascii="Calibri" w:eastAsia="Calibri" w:hAnsi="Calibri"/>
      <w:sz w:val="22"/>
      <w:szCs w:val="22"/>
    </w:rPr>
  </w:style>
  <w:style w:type="character" w:customStyle="1" w:styleId="B1Car">
    <w:name w:val="B1+ Car"/>
    <w:link w:val="B1"/>
    <w:rPr>
      <w:rFonts w:ascii="Times New Roman" w:eastAsia="Times New Roman" w:hAnsi="Times New Roman"/>
    </w:rPr>
  </w:style>
  <w:style w:type="character" w:customStyle="1" w:styleId="TFChar">
    <w:name w:val="TF Char"/>
    <w:link w:val="TF"/>
    <w:rPr>
      <w:rFonts w:ascii="Arial" w:hAnsi="Arial"/>
      <w:b/>
      <w:lang w:val="en-GB" w:eastAsia="en-US"/>
    </w:rPr>
  </w:style>
  <w:style w:type="character" w:customStyle="1" w:styleId="B2Char">
    <w:name w:val="B2 Char"/>
    <w:link w:val="B2"/>
    <w:rPr>
      <w:rFonts w:ascii="Times New Roman" w:hAnsi="Times New Roman"/>
      <w:lang w:val="en-GB" w:eastAsia="en-US"/>
    </w:rPr>
  </w:style>
  <w:style w:type="character" w:customStyle="1" w:styleId="CRCoverPageZchn">
    <w:name w:val="CR Cover Page Zchn"/>
    <w:link w:val="CRCoverPage"/>
    <w:locked/>
    <w:rPr>
      <w:rFonts w:ascii="Arial" w:hAnsi="Arial"/>
      <w:lang w:val="en-GB" w:eastAsia="en-US"/>
    </w:rPr>
  </w:style>
  <w:style w:type="character" w:customStyle="1" w:styleId="TALNotBoldChar">
    <w:name w:val="TAL + Not Bold Char"/>
    <w:aliases w:val="Left Char"/>
    <w:link w:val="TALNotBold"/>
    <w:rPr>
      <w:rFonts w:ascii="Arial" w:eastAsia="宋体" w:hAnsi="Arial"/>
      <w:b/>
      <w:lang w:val="en-GB" w:eastAsia="en-GB"/>
    </w:rPr>
  </w:style>
  <w:style w:type="character" w:customStyle="1" w:styleId="EXChar">
    <w:name w:val="EX Char"/>
    <w:link w:val="EX"/>
    <w:locked/>
    <w:rPr>
      <w:rFonts w:ascii="Times New Roman" w:hAnsi="Times New Roman"/>
      <w:lang w:val="en-GB" w:eastAsia="en-US"/>
    </w:rPr>
  </w:style>
  <w:style w:type="character" w:customStyle="1" w:styleId="B1Zchn">
    <w:name w:val="B1 Zchn"/>
    <w:rPr>
      <w:rFonts w:eastAsia="Times New Roma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Mangal"/>
      <w:sz w:val="16"/>
      <w:lang w:eastAsia="en-US" w:bidi="sa-IN"/>
    </w:rPr>
  </w:style>
  <w:style w:type="paragraph" w:customStyle="1" w:styleId="TH">
    <w:name w:val="TH"/>
    <w:basedOn w:val="a"/>
    <w:link w:val="THChar"/>
    <w:qFormat/>
    <w:pPr>
      <w:keepNext/>
      <w:keepLines/>
      <w:spacing w:before="60"/>
      <w:jc w:val="center"/>
    </w:pPr>
    <w:rPr>
      <w:rFonts w:ascii="Arial" w:hAnsi="Arial"/>
      <w:b/>
    </w:rPr>
  </w:style>
  <w:style w:type="paragraph" w:styleId="50">
    <w:name w:val="List Bullet 5"/>
    <w:basedOn w:val="40"/>
    <w:pPr>
      <w:ind w:left="1702"/>
    </w:pPr>
  </w:style>
  <w:style w:type="paragraph" w:customStyle="1" w:styleId="ZD">
    <w:name w:val="ZD"/>
    <w:pPr>
      <w:framePr w:wrap="notBeside" w:vAnchor="page" w:hAnchor="margin" w:y="15764"/>
      <w:widowControl w:val="0"/>
    </w:pPr>
    <w:rPr>
      <w:rFonts w:ascii="Arial" w:hAnsi="Arial"/>
      <w:sz w:val="32"/>
      <w:lang w:val="en-GB" w:eastAsia="en-US"/>
    </w:rPr>
  </w:style>
  <w:style w:type="paragraph" w:styleId="a9">
    <w:name w:val="Document Map"/>
    <w:basedOn w:val="a"/>
    <w:link w:val="Char1"/>
    <w:pPr>
      <w:shd w:val="clear" w:color="auto" w:fill="000080"/>
    </w:pPr>
    <w:rPr>
      <w:rFonts w:ascii="Tahoma" w:hAnsi="Tahoma" w:cs="Mangal"/>
      <w:lang w:bidi="sa-IN"/>
    </w:rPr>
  </w:style>
  <w:style w:type="paragraph" w:styleId="ac">
    <w:name w:val="annotation subject"/>
    <w:basedOn w:val="ab"/>
    <w:next w:val="ab"/>
    <w:link w:val="Char4"/>
    <w:rPr>
      <w:b/>
      <w:bCs/>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
    <w:link w:val="Char2"/>
    <w:pPr>
      <w:widowControl w:val="0"/>
    </w:pPr>
    <w:rPr>
      <w:rFonts w:ascii="Arial" w:hAnsi="Arial" w:cs="Mangal"/>
      <w:b/>
      <w:sz w:val="18"/>
      <w:lang w:eastAsia="en-US" w:bidi="sa-IN"/>
    </w:rPr>
  </w:style>
  <w:style w:type="paragraph" w:customStyle="1" w:styleId="H6">
    <w:name w:val="H6"/>
    <w:basedOn w:val="5"/>
    <w:next w:val="a"/>
    <w:link w:val="H6Char"/>
    <w:pPr>
      <w:ind w:left="1985" w:hanging="1985"/>
      <w:outlineLvl w:val="9"/>
    </w:pPr>
    <w:rPr>
      <w:sz w:val="20"/>
    </w:rPr>
  </w:style>
  <w:style w:type="paragraph" w:styleId="21">
    <w:name w:val="toc 2"/>
    <w:basedOn w:val="10"/>
    <w:uiPriority w:val="39"/>
    <w:pPr>
      <w:keepNext w:val="0"/>
      <w:spacing w:before="0"/>
      <w:ind w:left="851" w:hanging="851"/>
    </w:pPr>
    <w:rPr>
      <w:sz w:val="20"/>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styleId="41">
    <w:name w:val="toc 4"/>
    <w:basedOn w:val="30"/>
    <w:uiPriority w:val="39"/>
    <w:pPr>
      <w:ind w:left="1418" w:hanging="1418"/>
    </w:pPr>
  </w:style>
  <w:style w:type="paragraph" w:styleId="af">
    <w:name w:val="List"/>
    <w:basedOn w:val="a"/>
    <w:pPr>
      <w:ind w:left="568" w:hanging="284"/>
    </w:pPr>
  </w:style>
  <w:style w:type="paragraph" w:customStyle="1" w:styleId="NF">
    <w:name w:val="NF"/>
    <w:basedOn w:val="NO"/>
    <w:pPr>
      <w:keepNext/>
      <w:spacing w:after="0"/>
    </w:pPr>
    <w:rPr>
      <w:rFonts w:ascii="Arial" w:hAnsi="Arial"/>
      <w:sz w:val="18"/>
    </w:rPr>
  </w:style>
  <w:style w:type="paragraph" w:styleId="31">
    <w:name w:val="List Bullet 3"/>
    <w:basedOn w:val="22"/>
    <w:pPr>
      <w:ind w:left="1135"/>
    </w:pPr>
  </w:style>
  <w:style w:type="paragraph" w:styleId="40">
    <w:name w:val="List Bullet 4"/>
    <w:basedOn w:val="31"/>
    <w:pPr>
      <w:ind w:left="1418"/>
    </w:pPr>
  </w:style>
  <w:style w:type="paragraph" w:customStyle="1" w:styleId="EditorsNote">
    <w:name w:val="Editor's Note"/>
    <w:aliases w:val="EN"/>
    <w:basedOn w:val="NO"/>
    <w:link w:val="EditorsNoteChar"/>
    <w:qFormat/>
    <w:rPr>
      <w:rFonts w:cs="Mangal"/>
      <w:color w:val="FF0000"/>
      <w:lang w:bidi="sa-IN"/>
    </w:rPr>
  </w:style>
  <w:style w:type="paragraph" w:styleId="23">
    <w:name w:val="List Number 2"/>
    <w:basedOn w:val="af0"/>
    <w:pPr>
      <w:ind w:left="851"/>
    </w:pPr>
  </w:style>
  <w:style w:type="paragraph" w:styleId="24">
    <w:name w:val="List 2"/>
    <w:basedOn w:val="af"/>
    <w:pPr>
      <w:ind w:left="851"/>
    </w:pPr>
  </w:style>
  <w:style w:type="paragraph" w:styleId="32">
    <w:name w:val="List 3"/>
    <w:basedOn w:val="24"/>
    <w:pPr>
      <w:ind w:left="1135"/>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styleId="ab">
    <w:name w:val="annotation text"/>
    <w:basedOn w:val="a"/>
    <w:link w:val="Char3"/>
    <w:rPr>
      <w:rFonts w:cs="Mangal"/>
      <w:lang w:bidi="sa-IN"/>
    </w:rPr>
  </w:style>
  <w:style w:type="paragraph" w:styleId="ad">
    <w:name w:val="Balloon Text"/>
    <w:basedOn w:val="a"/>
    <w:link w:val="Char5"/>
    <w:rPr>
      <w:rFonts w:ascii="Tahoma" w:hAnsi="Tahoma" w:cs="Mangal"/>
      <w:sz w:val="16"/>
      <w:szCs w:val="16"/>
      <w:lang w:bidi="sa-IN"/>
    </w:rPr>
  </w:style>
  <w:style w:type="paragraph" w:styleId="80">
    <w:name w:val="toc 8"/>
    <w:basedOn w:val="10"/>
    <w:uiPriority w:val="39"/>
    <w:pPr>
      <w:spacing w:before="180"/>
      <w:ind w:left="2693" w:hanging="2693"/>
    </w:pPr>
    <w:rPr>
      <w:b/>
    </w:rPr>
  </w:style>
  <w:style w:type="paragraph" w:styleId="af1">
    <w:name w:val="List Bullet"/>
    <w:basedOn w:val="af"/>
    <w:pPr>
      <w:ind w:left="0" w:firstLine="0"/>
    </w:pPr>
  </w:style>
  <w:style w:type="paragraph" w:styleId="22">
    <w:name w:val="List Bullet 2"/>
    <w:basedOn w:val="af1"/>
    <w:pPr>
      <w:ind w:left="851"/>
    </w:pPr>
  </w:style>
  <w:style w:type="paragraph" w:styleId="af0">
    <w:name w:val="List Number"/>
    <w:basedOn w:val="af"/>
    <w:pPr>
      <w:ind w:left="0" w:firstLine="0"/>
    </w:pPr>
  </w:style>
  <w:style w:type="paragraph" w:styleId="30">
    <w:name w:val="toc 3"/>
    <w:basedOn w:val="21"/>
    <w:uiPriority w:val="39"/>
    <w:pPr>
      <w:ind w:left="1134" w:hanging="1134"/>
    </w:pPr>
  </w:style>
  <w:style w:type="paragraph" w:customStyle="1" w:styleId="TAL">
    <w:name w:val="TAL"/>
    <w:basedOn w:val="a"/>
    <w:link w:val="TALChar"/>
    <w:qFormat/>
    <w:pPr>
      <w:keepNext/>
      <w:keepLines/>
      <w:spacing w:after="0"/>
    </w:pPr>
    <w:rPr>
      <w:rFonts w:ascii="Arial" w:hAnsi="Arial" w:cs="Mangal"/>
      <w:sz w:val="18"/>
      <w:lang w:bidi="sa-IN"/>
    </w:rPr>
  </w:style>
  <w:style w:type="paragraph" w:styleId="70">
    <w:name w:val="toc 7"/>
    <w:basedOn w:val="60"/>
    <w:next w:val="a"/>
    <w:uiPriority w:val="39"/>
    <w:pPr>
      <w:ind w:left="2268" w:hanging="2268"/>
    </w:pPr>
  </w:style>
  <w:style w:type="paragraph" w:styleId="51">
    <w:name w:val="toc 5"/>
    <w:basedOn w:val="41"/>
    <w:uiPriority w:val="39"/>
    <w:pPr>
      <w:ind w:left="1701" w:hanging="170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25">
    <w:name w:val="index 2"/>
    <w:basedOn w:val="11"/>
    <w:pPr>
      <w:ind w:left="284"/>
    </w:p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60">
    <w:name w:val="toc 6"/>
    <w:basedOn w:val="51"/>
    <w:next w:val="a"/>
    <w:uiPriority w:val="39"/>
    <w:pPr>
      <w:ind w:left="1985" w:hanging="1985"/>
    </w:pPr>
  </w:style>
  <w:style w:type="paragraph" w:styleId="a8">
    <w:name w:val="footer"/>
    <w:basedOn w:val="aa"/>
    <w:link w:val="Char0"/>
    <w:pPr>
      <w:jc w:val="center"/>
    </w:pPr>
    <w:rPr>
      <w:i/>
    </w:rPr>
  </w:style>
  <w:style w:type="paragraph" w:customStyle="1" w:styleId="EW">
    <w:name w:val="EW"/>
    <w:basedOn w:val="EX"/>
    <w:pPr>
      <w:spacing w:after="0"/>
    </w:pPr>
  </w:style>
  <w:style w:type="paragraph" w:styleId="11">
    <w:name w:val="index 1"/>
    <w:basedOn w:val="a"/>
    <w:pPr>
      <w:keepLines/>
      <w:spacing w:after="0"/>
    </w:pPr>
  </w:style>
  <w:style w:type="paragraph" w:customStyle="1" w:styleId="B10">
    <w:name w:val="B1"/>
    <w:basedOn w:val="af"/>
    <w:link w:val="B1Char"/>
    <w:qFormat/>
    <w:rPr>
      <w:rFonts w:cs="Mangal"/>
      <w:lang w:bidi="sa-IN"/>
    </w:rPr>
  </w:style>
  <w:style w:type="paragraph" w:styleId="90">
    <w:name w:val="toc 9"/>
    <w:basedOn w:val="80"/>
    <w:uiPriority w:val="39"/>
    <w:pPr>
      <w:ind w:left="1418" w:hanging="1418"/>
    </w:pPr>
  </w:style>
  <w:style w:type="paragraph" w:styleId="a7">
    <w:name w:val="footnote text"/>
    <w:basedOn w:val="a"/>
    <w:link w:val="Char"/>
    <w:pPr>
      <w:keepLines/>
      <w:spacing w:after="0"/>
      <w:ind w:left="454" w:hanging="454"/>
    </w:pPr>
    <w:rPr>
      <w:rFonts w:cs="Mangal"/>
      <w:sz w:val="16"/>
      <w:lang w:bidi="sa-IN"/>
    </w:rPr>
  </w:style>
  <w:style w:type="paragraph" w:customStyle="1" w:styleId="TAN">
    <w:name w:val="TAN"/>
    <w:basedOn w:val="TAL"/>
    <w:pPr>
      <w:ind w:left="851" w:hanging="851"/>
    </w:pPr>
  </w:style>
  <w:style w:type="paragraph" w:styleId="42">
    <w:name w:val="List 4"/>
    <w:basedOn w:val="32"/>
    <w:pPr>
      <w:ind w:left="1418"/>
    </w:pPr>
  </w:style>
  <w:style w:type="paragraph" w:styleId="52">
    <w:name w:val="List 5"/>
    <w:basedOn w:val="42"/>
    <w:pPr>
      <w:ind w:left="1702"/>
    </w:pPr>
  </w:style>
  <w:style w:type="paragraph" w:customStyle="1" w:styleId="EQ">
    <w:name w:val="EQ"/>
    <w:basedOn w:val="a"/>
    <w:next w:val="a"/>
    <w:pPr>
      <w:keepLines/>
      <w:tabs>
        <w:tab w:val="center" w:pos="4536"/>
        <w:tab w:val="right" w:pos="9072"/>
      </w:tabs>
    </w:pPr>
    <w:rPr>
      <w:lang w:val="en-US" w:eastAsia="zh-CN"/>
    </w:rPr>
  </w:style>
  <w:style w:type="paragraph" w:customStyle="1" w:styleId="TALLeft1cm">
    <w:name w:val="TAL + Left:  1 cm"/>
    <w:basedOn w:val="TAL"/>
    <w:pPr>
      <w:overflowPunct w:val="0"/>
      <w:autoSpaceDE w:val="0"/>
      <w:autoSpaceDN w:val="0"/>
      <w:adjustRightInd w:val="0"/>
      <w:ind w:left="567"/>
      <w:textAlignment w:val="baseline"/>
    </w:pPr>
    <w:rPr>
      <w:rFonts w:cs="Times New Roman"/>
      <w:lang w:eastAsia="en-GB"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NO">
    <w:name w:val="NO"/>
    <w:basedOn w:val="a"/>
    <w:pPr>
      <w:keepLines/>
      <w:ind w:left="1135" w:hanging="851"/>
    </w:pPr>
  </w:style>
  <w:style w:type="paragraph" w:customStyle="1" w:styleId="TF">
    <w:name w:val="TF"/>
    <w:aliases w:val="left"/>
    <w:basedOn w:val="TH"/>
    <w:link w:val="TFChar"/>
    <w:qFormat/>
    <w:pPr>
      <w:keepNext w:val="0"/>
      <w:spacing w:before="0" w:after="240"/>
    </w:pPr>
  </w:style>
  <w:style w:type="paragraph" w:customStyle="1" w:styleId="CRCoverPage">
    <w:name w:val="CR Cover Page"/>
    <w:link w:val="CRCoverPageZchn"/>
    <w:pPr>
      <w:spacing w:after="120"/>
    </w:pPr>
    <w:rPr>
      <w:rFonts w:ascii="Arial" w:hAnsi="Arial"/>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EX">
    <w:name w:val="EX"/>
    <w:basedOn w:val="a"/>
    <w:link w:val="EXChar"/>
    <w:pPr>
      <w:keepLines/>
      <w:ind w:left="1702" w:hanging="1418"/>
    </w:pPr>
  </w:style>
  <w:style w:type="paragraph" w:customStyle="1" w:styleId="TAH">
    <w:name w:val="TAH"/>
    <w:basedOn w:val="TAC"/>
    <w:link w:val="TAHChar"/>
    <w:rPr>
      <w:b/>
    </w:rPr>
  </w:style>
  <w:style w:type="paragraph" w:customStyle="1" w:styleId="TT">
    <w:name w:val="TT"/>
    <w:basedOn w:val="1"/>
    <w:next w:val="a"/>
    <w:pPr>
      <w:outlineLvl w:val="9"/>
    </w:pPr>
  </w:style>
  <w:style w:type="paragraph" w:customStyle="1" w:styleId="B4">
    <w:name w:val="B4"/>
    <w:basedOn w:val="42"/>
  </w:style>
  <w:style w:type="paragraph" w:customStyle="1" w:styleId="LD">
    <w:name w:val="LD"/>
    <w:pPr>
      <w:keepNext/>
      <w:keepLines/>
      <w:spacing w:line="180" w:lineRule="exact"/>
    </w:pPr>
    <w:rPr>
      <w:rFonts w:ascii="MS LineDraw" w:hAnsi="MS LineDraw"/>
      <w:lang w:val="en-GB" w:eastAsia="en-US"/>
    </w:rPr>
  </w:style>
  <w:style w:type="paragraph" w:customStyle="1" w:styleId="FL">
    <w:name w:val="FL"/>
    <w:basedOn w:val="a"/>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AC">
    <w:name w:val="TAC"/>
    <w:basedOn w:val="TAL"/>
    <w:link w:val="TACChar"/>
    <w:pPr>
      <w:jc w:val="center"/>
    </w:pPr>
  </w:style>
  <w:style w:type="paragraph" w:customStyle="1" w:styleId="TAJ">
    <w:name w:val="TAJ"/>
    <w:basedOn w:val="TH"/>
  </w:style>
  <w:style w:type="paragraph" w:customStyle="1" w:styleId="FP">
    <w:name w:val="FP"/>
    <w:basedOn w:val="a"/>
    <w:pPr>
      <w:spacing w:after="0"/>
    </w:pPr>
  </w:style>
  <w:style w:type="paragraph" w:customStyle="1" w:styleId="TALNotBold">
    <w:name w:val="TAL + Not Bold"/>
    <w:aliases w:val="Left"/>
    <w:basedOn w:val="TH"/>
    <w:link w:val="TALNotBoldChar"/>
    <w:pPr>
      <w:keepNext w:val="0"/>
      <w:overflowPunct w:val="0"/>
      <w:autoSpaceDE w:val="0"/>
      <w:autoSpaceDN w:val="0"/>
      <w:adjustRightInd w:val="0"/>
      <w:spacing w:before="0" w:after="240"/>
      <w:textAlignment w:val="baseline"/>
    </w:pPr>
    <w:rPr>
      <w:lang w:eastAsia="en-GB"/>
    </w:rPr>
  </w:style>
  <w:style w:type="paragraph" w:customStyle="1" w:styleId="B5">
    <w:name w:val="B5"/>
    <w:basedOn w:val="52"/>
  </w:style>
  <w:style w:type="paragraph" w:customStyle="1" w:styleId="NW">
    <w:name w:val="NW"/>
    <w:basedOn w:val="NO"/>
    <w:pPr>
      <w:spacing w:after="0"/>
    </w:pPr>
  </w:style>
  <w:style w:type="paragraph" w:customStyle="1" w:styleId="TAR">
    <w:name w:val="TAR"/>
    <w:basedOn w:val="TAL"/>
    <w:pPr>
      <w:jc w:val="right"/>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V">
    <w:name w:val="ZV"/>
    <w:basedOn w:val="ZU"/>
    <w:pPr>
      <w:framePr w:wrap="notBeside" w:y="16161"/>
    </w:pPr>
  </w:style>
  <w:style w:type="paragraph" w:customStyle="1" w:styleId="B2">
    <w:name w:val="B2"/>
    <w:basedOn w:val="24"/>
    <w:link w:val="B2Char"/>
  </w:style>
  <w:style w:type="paragraph" w:customStyle="1" w:styleId="B3">
    <w:name w:val="B3"/>
    <w:basedOn w:val="32"/>
    <w:link w:val="B3Char"/>
  </w:style>
  <w:style w:type="paragraph" w:customStyle="1" w:styleId="ZTD">
    <w:name w:val="ZTD"/>
    <w:basedOn w:val="ZB"/>
    <w:pPr>
      <w:framePr w:hRule="auto" w:wrap="notBeside" w:y="852"/>
    </w:pPr>
    <w:rPr>
      <w:i w:val="0"/>
      <w:sz w:val="40"/>
    </w:rPr>
  </w:style>
  <w:style w:type="paragraph" w:customStyle="1" w:styleId="tdoc-header">
    <w:name w:val="tdoc-header"/>
    <w:rPr>
      <w:rFonts w:ascii="Arial" w:hAnsi="Arial"/>
      <w:sz w:val="24"/>
      <w:lang w:val="en-GB" w:eastAsia="en-US"/>
    </w:rPr>
  </w:style>
  <w:style w:type="paragraph" w:styleId="af2">
    <w:name w:val="Revision"/>
    <w:uiPriority w:val="99"/>
    <w:semiHidden/>
    <w:rPr>
      <w:rFonts w:ascii="Times New Roman" w:eastAsia="Times New Roman" w:hAnsi="Times New Roman"/>
      <w:lang w:val="en-GB" w:eastAsia="en-US"/>
    </w:rPr>
  </w:style>
  <w:style w:type="paragraph" w:styleId="ae">
    <w:name w:val="List Paragraph"/>
    <w:basedOn w:val="a"/>
    <w:link w:val="Char6"/>
    <w:uiPriority w:val="34"/>
    <w:qFormat/>
    <w:pPr>
      <w:spacing w:after="0"/>
      <w:ind w:left="720"/>
    </w:pPr>
    <w:rPr>
      <w:rFonts w:ascii="Calibri" w:eastAsia="Calibri" w:hAnsi="Calibri" w:cs="Mangal"/>
      <w:sz w:val="22"/>
      <w:szCs w:val="22"/>
      <w:lang w:bidi="sa-IN"/>
    </w:rPr>
  </w:style>
  <w:style w:type="paragraph" w:customStyle="1" w:styleId="B1">
    <w:name w:val="B1+"/>
    <w:basedOn w:val="B10"/>
    <w:link w:val="B1Car"/>
    <w:pPr>
      <w:numPr>
        <w:numId w:val="1"/>
      </w:numPr>
      <w:tabs>
        <w:tab w:val="left" w:pos="737"/>
      </w:tabs>
      <w:overflowPunct w:val="0"/>
      <w:autoSpaceDE w:val="0"/>
      <w:autoSpaceDN w:val="0"/>
      <w:adjustRightInd w:val="0"/>
      <w:textAlignment w:val="baseline"/>
    </w:pPr>
    <w:rPr>
      <w:rFonts w:eastAsia="Times New Roman"/>
    </w:rPr>
  </w:style>
  <w:style w:type="paragraph" w:customStyle="1" w:styleId="Guidance">
    <w:name w:val="Guidance"/>
    <w:basedOn w:val="a"/>
    <w:rPr>
      <w:i/>
      <w:color w:val="0000FF"/>
    </w:rPr>
  </w:style>
  <w:style w:type="table" w:styleId="af3">
    <w:name w:val="Table Grid"/>
    <w:basedOn w:val="a1"/>
    <w:pPr>
      <w:spacing w:after="18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Char7"/>
    <w:uiPriority w:val="99"/>
    <w:unhideWhenUsed/>
    <w:rsid w:val="00A740FA"/>
    <w:pPr>
      <w:widowControl w:val="0"/>
      <w:spacing w:after="0"/>
    </w:pPr>
    <w:rPr>
      <w:rFonts w:ascii="Calibri" w:hAnsi="Courier New" w:cs="Courier New"/>
      <w:kern w:val="2"/>
      <w:sz w:val="21"/>
      <w:szCs w:val="21"/>
      <w:lang w:val="en-US" w:eastAsia="zh-CN"/>
    </w:rPr>
  </w:style>
  <w:style w:type="character" w:customStyle="1" w:styleId="Char7">
    <w:name w:val="纯文本 Char"/>
    <w:link w:val="af4"/>
    <w:uiPriority w:val="99"/>
    <w:rsid w:val="00A740FA"/>
    <w:rPr>
      <w:rFonts w:ascii="Calibri" w:hAnsi="Courier New" w:cs="Courier New"/>
      <w:kern w:val="2"/>
      <w:sz w:val="21"/>
      <w:szCs w:val="21"/>
    </w:rPr>
  </w:style>
  <w:style w:type="paragraph" w:customStyle="1" w:styleId="TALLeft0">
    <w:name w:val="TAL + Left:  0"/>
    <w:aliases w:val="5 cm"/>
    <w:basedOn w:val="TAL"/>
    <w:rsid w:val="003E5B06"/>
    <w:pPr>
      <w:overflowPunct w:val="0"/>
      <w:autoSpaceDE w:val="0"/>
      <w:autoSpaceDN w:val="0"/>
      <w:adjustRightInd w:val="0"/>
      <w:spacing w:line="0" w:lineRule="atLeast"/>
      <w:ind w:left="142"/>
      <w:textAlignment w:val="baseline"/>
    </w:pPr>
    <w:rPr>
      <w:rFonts w:cs="Times New Roman"/>
      <w:lang w:val="x-none" w:eastAsia="en-GB" w:bidi="ar-SA"/>
    </w:rPr>
  </w:style>
  <w:style w:type="paragraph" w:customStyle="1" w:styleId="FirstChange">
    <w:name w:val="First Change"/>
    <w:basedOn w:val="a"/>
    <w:rsid w:val="003E5B06"/>
    <w:pPr>
      <w:overflowPunct w:val="0"/>
      <w:autoSpaceDE w:val="0"/>
      <w:autoSpaceDN w:val="0"/>
      <w:adjustRightInd w:val="0"/>
      <w:jc w:val="center"/>
      <w:textAlignment w:val="baseline"/>
    </w:pPr>
    <w:rPr>
      <w:color w:val="FF0000"/>
      <w:lang w:eastAsia="ja-JP"/>
    </w:rPr>
  </w:style>
  <w:style w:type="character" w:customStyle="1" w:styleId="af5">
    <w:name w:val="首标题"/>
    <w:rsid w:val="003E5B06"/>
    <w:rPr>
      <w:rFonts w:ascii="Arial" w:eastAsia="宋体" w:hAnsi="Arial"/>
      <w:sz w:val="24"/>
      <w:lang w:val="en-US" w:eastAsia="zh-CN" w:bidi="ar-SA"/>
    </w:rPr>
  </w:style>
  <w:style w:type="paragraph" w:customStyle="1" w:styleId="BodyC">
    <w:name w:val="Body C"/>
    <w:rsid w:val="003E5B0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en-US"/>
    </w:rPr>
  </w:style>
  <w:style w:type="character" w:styleId="af6">
    <w:name w:val="Emphasis"/>
    <w:qFormat/>
    <w:rsid w:val="003E5B06"/>
    <w:rPr>
      <w:i/>
      <w:iCs/>
    </w:rPr>
  </w:style>
  <w:style w:type="paragraph" w:customStyle="1" w:styleId="Standard1">
    <w:name w:val="Standard1"/>
    <w:basedOn w:val="a"/>
    <w:link w:val="StandardZchn"/>
    <w:rsid w:val="003E5B06"/>
    <w:pPr>
      <w:overflowPunct w:val="0"/>
      <w:autoSpaceDE w:val="0"/>
      <w:autoSpaceDN w:val="0"/>
      <w:adjustRightInd w:val="0"/>
      <w:spacing w:after="120"/>
      <w:textAlignment w:val="baseline"/>
    </w:pPr>
    <w:rPr>
      <w:rFonts w:ascii="Arial" w:hAnsi="Arial"/>
      <w:szCs w:val="22"/>
      <w:lang w:eastAsia="en-GB"/>
    </w:rPr>
  </w:style>
  <w:style w:type="character" w:customStyle="1" w:styleId="StandardZchn">
    <w:name w:val="Standard Zchn"/>
    <w:link w:val="Standard1"/>
    <w:rsid w:val="003E5B06"/>
    <w:rPr>
      <w:rFonts w:ascii="Arial" w:hAnsi="Arial"/>
      <w:szCs w:val="22"/>
      <w:lang w:val="en-GB" w:eastAsia="en-GB"/>
    </w:rPr>
  </w:style>
  <w:style w:type="paragraph" w:customStyle="1" w:styleId="pl0">
    <w:name w:val="pl"/>
    <w:basedOn w:val="a"/>
    <w:rsid w:val="003E5B06"/>
    <w:pPr>
      <w:overflowPunct w:val="0"/>
      <w:autoSpaceDE w:val="0"/>
      <w:autoSpaceDN w:val="0"/>
      <w:adjustRightInd w:val="0"/>
      <w:spacing w:after="0"/>
      <w:textAlignment w:val="baseline"/>
    </w:pPr>
    <w:rPr>
      <w:rFonts w:ascii="Geneva" w:eastAsia="Arial" w:hAnsi="Geneva" w:cs="Geneva"/>
      <w:sz w:val="16"/>
      <w:szCs w:val="16"/>
      <w:lang w:val="en-US" w:eastAsia="ko-KR"/>
    </w:rPr>
  </w:style>
  <w:style w:type="paragraph" w:customStyle="1" w:styleId="INDENT2">
    <w:name w:val="INDENT2"/>
    <w:basedOn w:val="a"/>
    <w:rsid w:val="003E5B06"/>
    <w:pPr>
      <w:overflowPunct w:val="0"/>
      <w:autoSpaceDE w:val="0"/>
      <w:autoSpaceDN w:val="0"/>
      <w:adjustRightInd w:val="0"/>
      <w:ind w:left="1135" w:hanging="284"/>
      <w:textAlignment w:val="baseline"/>
    </w:pPr>
    <w:rPr>
      <w:rFonts w:ascii="Arial" w:hAnsi="Arial" w:cs="Arial"/>
      <w:lang w:eastAsia="en-GB"/>
    </w:rPr>
  </w:style>
  <w:style w:type="paragraph" w:styleId="af7">
    <w:name w:val="Body Text"/>
    <w:basedOn w:val="a"/>
    <w:link w:val="Char8"/>
    <w:rsid w:val="003E5B06"/>
    <w:pPr>
      <w:overflowPunct w:val="0"/>
      <w:autoSpaceDE w:val="0"/>
      <w:autoSpaceDN w:val="0"/>
      <w:adjustRightInd w:val="0"/>
      <w:textAlignment w:val="baseline"/>
    </w:pPr>
    <w:rPr>
      <w:rFonts w:ascii="Arial" w:hAnsi="Arial"/>
      <w:lang w:val="x-none" w:eastAsia="en-GB"/>
    </w:rPr>
  </w:style>
  <w:style w:type="character" w:customStyle="1" w:styleId="Char8">
    <w:name w:val="正文文本 Char"/>
    <w:link w:val="af7"/>
    <w:rsid w:val="003E5B06"/>
    <w:rPr>
      <w:rFonts w:ascii="Arial" w:hAnsi="Arial"/>
      <w:lang w:val="x-none" w:eastAsia="en-GB"/>
    </w:rPr>
  </w:style>
  <w:style w:type="paragraph" w:customStyle="1" w:styleId="SpecText">
    <w:name w:val="SpecText"/>
    <w:basedOn w:val="a"/>
    <w:rsid w:val="003E5B06"/>
    <w:pPr>
      <w:overflowPunct w:val="0"/>
      <w:autoSpaceDE w:val="0"/>
      <w:autoSpaceDN w:val="0"/>
      <w:adjustRightInd w:val="0"/>
      <w:textAlignment w:val="baseline"/>
    </w:pPr>
    <w:rPr>
      <w:rFonts w:ascii="Arial" w:eastAsia="Arial" w:hAnsi="Arial" w:cs="Arial"/>
      <w:lang w:eastAsia="en-GB"/>
    </w:rPr>
  </w:style>
  <w:style w:type="paragraph" w:customStyle="1" w:styleId="ListBullet6">
    <w:name w:val="List Bullet 6"/>
    <w:basedOn w:val="50"/>
    <w:rsid w:val="003E5B06"/>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hanging="284"/>
      <w:jc w:val="both"/>
      <w:textAlignment w:val="baseline"/>
    </w:pPr>
    <w:rPr>
      <w:rFonts w:ascii="Calibri Light" w:hAnsi="Calibri Light" w:cs="Arial"/>
      <w:sz w:val="24"/>
      <w:lang w:val="en-US" w:eastAsia="en-GB"/>
    </w:rPr>
  </w:style>
  <w:style w:type="character" w:customStyle="1" w:styleId="msoins1">
    <w:name w:val="msoins1"/>
    <w:rsid w:val="003E5B06"/>
  </w:style>
  <w:style w:type="paragraph" w:customStyle="1" w:styleId="StyleTALLeft075cm">
    <w:name w:val="Style TAL + Left:  075 cm"/>
    <w:basedOn w:val="TAL"/>
    <w:rsid w:val="003E5B06"/>
    <w:pPr>
      <w:overflowPunct w:val="0"/>
      <w:autoSpaceDE w:val="0"/>
      <w:autoSpaceDN w:val="0"/>
      <w:adjustRightInd w:val="0"/>
      <w:ind w:left="425"/>
      <w:textAlignment w:val="baseline"/>
    </w:pPr>
    <w:rPr>
      <w:rFonts w:ascii="Geneva" w:hAnsi="Geneva" w:cs="Times New Roman"/>
      <w:lang w:eastAsia="en-GB" w:bidi="ar-SA"/>
    </w:rPr>
  </w:style>
  <w:style w:type="paragraph" w:customStyle="1" w:styleId="TALLeft1">
    <w:name w:val="TAL + Left:  1"/>
    <w:aliases w:val="00 cm"/>
    <w:basedOn w:val="TAL"/>
    <w:link w:val="TALLeft100cmCharChar"/>
    <w:rsid w:val="003E5B06"/>
    <w:pPr>
      <w:overflowPunct w:val="0"/>
      <w:autoSpaceDE w:val="0"/>
      <w:autoSpaceDN w:val="0"/>
      <w:adjustRightInd w:val="0"/>
      <w:ind w:left="567"/>
      <w:textAlignment w:val="baseline"/>
    </w:pPr>
    <w:rPr>
      <w:rFonts w:ascii="Geneva" w:hAnsi="Geneva" w:cs="Times New Roman"/>
      <w:lang w:eastAsia="en-GB" w:bidi="ar-SA"/>
    </w:rPr>
  </w:style>
  <w:style w:type="character" w:customStyle="1" w:styleId="TALLeft100cmCharChar">
    <w:name w:val="TAL + Left:  1;00 cm Char Char"/>
    <w:link w:val="TALLeft1"/>
    <w:rsid w:val="003E5B06"/>
    <w:rPr>
      <w:rFonts w:ascii="Geneva" w:hAnsi="Geneva"/>
      <w:sz w:val="18"/>
      <w:lang w:val="en-GB" w:eastAsia="en-GB"/>
    </w:rPr>
  </w:style>
  <w:style w:type="paragraph" w:customStyle="1" w:styleId="TALLeft125cm">
    <w:name w:val="TAL + Left: 125 cm"/>
    <w:basedOn w:val="StyleTALLeft075cm"/>
    <w:rsid w:val="003E5B06"/>
    <w:pPr>
      <w:kinsoku w:val="0"/>
      <w:overflowPunct/>
      <w:autoSpaceDE/>
      <w:autoSpaceDN/>
      <w:adjustRightInd/>
      <w:ind w:left="709"/>
      <w:textAlignment w:val="auto"/>
    </w:pPr>
    <w:rPr>
      <w:rFonts w:cs="Geneva"/>
      <w:bCs/>
      <w:szCs w:val="18"/>
      <w:lang w:eastAsia="zh-CN"/>
    </w:rPr>
  </w:style>
  <w:style w:type="paragraph" w:customStyle="1" w:styleId="TALLeft10">
    <w:name w:val="TAL + Left: 1"/>
    <w:aliases w:val="50 cm"/>
    <w:basedOn w:val="TALLeft125cm"/>
    <w:rsid w:val="003E5B06"/>
    <w:pPr>
      <w:ind w:left="851"/>
    </w:pPr>
    <w:rPr>
      <w:rFonts w:eastAsia="Arial"/>
    </w:rPr>
  </w:style>
  <w:style w:type="character" w:customStyle="1" w:styleId="TAHCar">
    <w:name w:val="TAH Car"/>
    <w:rsid w:val="003E5B06"/>
    <w:rPr>
      <w:rFonts w:ascii="Geneva" w:hAnsi="Geneva"/>
      <w:b/>
      <w:sz w:val="18"/>
      <w:lang w:val="en-GB" w:eastAsia="en-US"/>
    </w:rPr>
  </w:style>
  <w:style w:type="character" w:customStyle="1" w:styleId="Heading3Char">
    <w:name w:val="Heading 3 Char"/>
    <w:aliases w:val="Underrubrik2 Char,H3 Char,H3 Char Char,Memo Heading 3 Char,h3 Char,no break Char,hello Char,0H Char,0h Char,3h Char,3H Char Char,Heading 3 3GPP Char,h31 Char,3 Char,l3 Char,list 3 Char,Head 3 Char,h32 Char,h33 Char,h34 Char,h35 Char"/>
    <w:rsid w:val="003E5B06"/>
    <w:rPr>
      <w:rFonts w:ascii="Geneva" w:eastAsia="Calibri Light" w:hAnsi="Geneva" w:cs="Geneva"/>
      <w:color w:val="0000FF"/>
      <w:kern w:val="2"/>
      <w:sz w:val="28"/>
      <w:lang w:val="en-GB" w:eastAsia="en-US" w:bidi="ar-SA"/>
    </w:rPr>
  </w:style>
  <w:style w:type="character" w:customStyle="1" w:styleId="NOChar">
    <w:name w:val="NO Char"/>
    <w:rsid w:val="003E5B06"/>
    <w:rPr>
      <w:rFonts w:ascii="Geneva" w:eastAsia="Calibri Light" w:hAnsi="Geneva" w:cs="Geneva"/>
      <w:color w:val="0000FF"/>
      <w:kern w:val="2"/>
      <w:lang w:val="en-GB" w:eastAsia="en-US" w:bidi="ar-SA"/>
    </w:rPr>
  </w:style>
  <w:style w:type="paragraph" w:styleId="af8">
    <w:name w:val="index heading"/>
    <w:basedOn w:val="a"/>
    <w:next w:val="a"/>
    <w:rsid w:val="003E5B06"/>
    <w:pPr>
      <w:pBdr>
        <w:top w:val="single" w:sz="12" w:space="0" w:color="auto"/>
      </w:pBdr>
      <w:overflowPunct w:val="0"/>
      <w:autoSpaceDE w:val="0"/>
      <w:autoSpaceDN w:val="0"/>
      <w:adjustRightInd w:val="0"/>
      <w:spacing w:before="360" w:after="240"/>
      <w:textAlignment w:val="baseline"/>
    </w:pPr>
    <w:rPr>
      <w:rFonts w:ascii="Arial" w:eastAsia="Geneva" w:hAnsi="Arial" w:cs="Arial"/>
      <w:b/>
      <w:i/>
      <w:sz w:val="26"/>
      <w:lang w:eastAsia="en-GB"/>
    </w:rPr>
  </w:style>
  <w:style w:type="paragraph" w:customStyle="1" w:styleId="INDENT1">
    <w:name w:val="INDENT1"/>
    <w:basedOn w:val="a"/>
    <w:rsid w:val="003E5B06"/>
    <w:pPr>
      <w:overflowPunct w:val="0"/>
      <w:autoSpaceDE w:val="0"/>
      <w:autoSpaceDN w:val="0"/>
      <w:adjustRightInd w:val="0"/>
      <w:ind w:left="851"/>
      <w:textAlignment w:val="baseline"/>
    </w:pPr>
    <w:rPr>
      <w:rFonts w:ascii="Arial" w:eastAsia="Geneva" w:hAnsi="Arial" w:cs="Arial"/>
      <w:lang w:eastAsia="en-GB"/>
    </w:rPr>
  </w:style>
  <w:style w:type="paragraph" w:customStyle="1" w:styleId="INDENT3">
    <w:name w:val="INDENT3"/>
    <w:basedOn w:val="a"/>
    <w:rsid w:val="003E5B06"/>
    <w:pPr>
      <w:overflowPunct w:val="0"/>
      <w:autoSpaceDE w:val="0"/>
      <w:autoSpaceDN w:val="0"/>
      <w:adjustRightInd w:val="0"/>
      <w:ind w:left="1701" w:hanging="567"/>
      <w:textAlignment w:val="baseline"/>
    </w:pPr>
    <w:rPr>
      <w:rFonts w:ascii="Arial" w:eastAsia="Geneva" w:hAnsi="Arial" w:cs="Arial"/>
      <w:lang w:eastAsia="en-GB"/>
    </w:rPr>
  </w:style>
  <w:style w:type="paragraph" w:customStyle="1" w:styleId="FigureTitle">
    <w:name w:val="Figure_Title"/>
    <w:basedOn w:val="a"/>
    <w:next w:val="a"/>
    <w:rsid w:val="003E5B0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Arial" w:eastAsia="Geneva" w:hAnsi="Arial" w:cs="Arial"/>
      <w:b/>
      <w:sz w:val="24"/>
      <w:lang w:eastAsia="en-GB"/>
    </w:rPr>
  </w:style>
  <w:style w:type="paragraph" w:customStyle="1" w:styleId="RecCCITT">
    <w:name w:val="Rec_CCITT_#"/>
    <w:basedOn w:val="a"/>
    <w:rsid w:val="003E5B06"/>
    <w:pPr>
      <w:keepNext/>
      <w:keepLines/>
      <w:overflowPunct w:val="0"/>
      <w:autoSpaceDE w:val="0"/>
      <w:autoSpaceDN w:val="0"/>
      <w:adjustRightInd w:val="0"/>
      <w:textAlignment w:val="baseline"/>
    </w:pPr>
    <w:rPr>
      <w:rFonts w:ascii="Arial" w:eastAsia="Geneva" w:hAnsi="Arial" w:cs="Arial"/>
      <w:b/>
      <w:lang w:eastAsia="en-GB"/>
    </w:rPr>
  </w:style>
  <w:style w:type="paragraph" w:customStyle="1" w:styleId="enumlev2">
    <w:name w:val="enumlev2"/>
    <w:basedOn w:val="a"/>
    <w:rsid w:val="003E5B0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ascii="Arial" w:eastAsia="Geneva" w:hAnsi="Arial" w:cs="Arial"/>
      <w:lang w:val="en-US" w:eastAsia="en-GB"/>
    </w:rPr>
  </w:style>
  <w:style w:type="paragraph" w:customStyle="1" w:styleId="CouvRecTitle">
    <w:name w:val="Couv Rec Title"/>
    <w:basedOn w:val="a"/>
    <w:rsid w:val="003E5B06"/>
    <w:pPr>
      <w:keepNext/>
      <w:keepLines/>
      <w:overflowPunct w:val="0"/>
      <w:autoSpaceDE w:val="0"/>
      <w:autoSpaceDN w:val="0"/>
      <w:adjustRightInd w:val="0"/>
      <w:spacing w:before="240"/>
      <w:ind w:left="1418"/>
      <w:textAlignment w:val="baseline"/>
    </w:pPr>
    <w:rPr>
      <w:rFonts w:ascii="Geneva" w:eastAsia="Geneva" w:hAnsi="Geneva" w:cs="Arial"/>
      <w:b/>
      <w:sz w:val="36"/>
      <w:lang w:val="en-US" w:eastAsia="en-GB"/>
    </w:rPr>
  </w:style>
  <w:style w:type="paragraph" w:styleId="af9">
    <w:name w:val="caption"/>
    <w:aliases w:val="cap"/>
    <w:basedOn w:val="a"/>
    <w:next w:val="a"/>
    <w:qFormat/>
    <w:rsid w:val="003E5B06"/>
    <w:pPr>
      <w:overflowPunct w:val="0"/>
      <w:autoSpaceDE w:val="0"/>
      <w:autoSpaceDN w:val="0"/>
      <w:adjustRightInd w:val="0"/>
      <w:spacing w:before="120" w:after="120"/>
      <w:textAlignment w:val="baseline"/>
    </w:pPr>
    <w:rPr>
      <w:rFonts w:ascii="Arial" w:eastAsia="Geneva" w:hAnsi="Arial" w:cs="Arial"/>
      <w:b/>
      <w:lang w:eastAsia="en-GB"/>
    </w:rPr>
  </w:style>
  <w:style w:type="paragraph" w:customStyle="1" w:styleId="00BodyText">
    <w:name w:val="00 BodyText"/>
    <w:basedOn w:val="a"/>
    <w:rsid w:val="003E5B06"/>
    <w:pPr>
      <w:overflowPunct w:val="0"/>
      <w:autoSpaceDE w:val="0"/>
      <w:autoSpaceDN w:val="0"/>
      <w:adjustRightInd w:val="0"/>
      <w:spacing w:after="220"/>
      <w:textAlignment w:val="baseline"/>
    </w:pPr>
    <w:rPr>
      <w:rFonts w:ascii="Geneva" w:eastAsia="Geneva" w:hAnsi="Geneva" w:cs="Arial"/>
      <w:sz w:val="22"/>
      <w:lang w:val="en-US" w:eastAsia="en-GB"/>
    </w:rPr>
  </w:style>
  <w:style w:type="paragraph" w:styleId="afa">
    <w:name w:val="Body Text Indent"/>
    <w:basedOn w:val="a"/>
    <w:link w:val="Char9"/>
    <w:rsid w:val="003E5B06"/>
    <w:pPr>
      <w:overflowPunct w:val="0"/>
      <w:autoSpaceDE w:val="0"/>
      <w:autoSpaceDN w:val="0"/>
      <w:adjustRightInd w:val="0"/>
      <w:spacing w:after="120"/>
      <w:ind w:left="283"/>
      <w:textAlignment w:val="baseline"/>
    </w:pPr>
    <w:rPr>
      <w:rFonts w:ascii="Arial" w:eastAsia="Geneva" w:hAnsi="Arial"/>
      <w:lang w:eastAsia="x-none"/>
    </w:rPr>
  </w:style>
  <w:style w:type="character" w:customStyle="1" w:styleId="Char9">
    <w:name w:val="正文文本缩进 Char"/>
    <w:link w:val="afa"/>
    <w:rsid w:val="003E5B06"/>
    <w:rPr>
      <w:rFonts w:ascii="Arial" w:eastAsia="Geneva" w:hAnsi="Arial"/>
      <w:lang w:val="en-GB" w:eastAsia="x-none"/>
    </w:rPr>
  </w:style>
  <w:style w:type="paragraph" w:customStyle="1" w:styleId="BalloonText1">
    <w:name w:val="Balloon Text1"/>
    <w:basedOn w:val="a"/>
    <w:semiHidden/>
    <w:rsid w:val="003E5B06"/>
    <w:pPr>
      <w:overflowPunct w:val="0"/>
      <w:autoSpaceDE w:val="0"/>
      <w:autoSpaceDN w:val="0"/>
      <w:adjustRightInd w:val="0"/>
      <w:textAlignment w:val="baseline"/>
    </w:pPr>
    <w:rPr>
      <w:rFonts w:ascii="Geneva" w:eastAsia="Geneva" w:hAnsi="Geneva" w:cs="Geneva"/>
      <w:sz w:val="16"/>
      <w:szCs w:val="16"/>
      <w:lang w:eastAsia="en-GB"/>
    </w:rPr>
  </w:style>
  <w:style w:type="paragraph" w:customStyle="1" w:styleId="ZchnZchn">
    <w:name w:val="Zchn Zchn"/>
    <w:semiHidden/>
    <w:rsid w:val="003E5B06"/>
    <w:pPr>
      <w:keepNext/>
      <w:numPr>
        <w:numId w:val="34"/>
      </w:numPr>
      <w:autoSpaceDE w:val="0"/>
      <w:autoSpaceDN w:val="0"/>
      <w:adjustRightInd w:val="0"/>
      <w:spacing w:before="60" w:after="60"/>
      <w:jc w:val="both"/>
    </w:pPr>
    <w:rPr>
      <w:rFonts w:ascii="Geneva" w:eastAsia="Calibri Light" w:hAnsi="Geneva" w:cs="Geneva"/>
      <w:color w:val="0000FF"/>
      <w:kern w:val="2"/>
    </w:rPr>
  </w:style>
  <w:style w:type="paragraph" w:customStyle="1" w:styleId="CommentSubject1">
    <w:name w:val="Comment Subject1"/>
    <w:basedOn w:val="ab"/>
    <w:next w:val="ab"/>
    <w:semiHidden/>
    <w:rsid w:val="003E5B06"/>
    <w:rPr>
      <w:rFonts w:ascii="Arial" w:eastAsia="Geneva" w:hAnsi="Arial" w:cs="Times New Roman"/>
      <w:b/>
      <w:bCs/>
      <w:lang w:eastAsia="x-none" w:bidi="ar-SA"/>
    </w:rPr>
  </w:style>
  <w:style w:type="paragraph" w:customStyle="1" w:styleId="Char3CharCharCharCharChar">
    <w:name w:val="Char3 Char Char Char (文字) (文字) Char 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ar1">
    <w:name w:val="Car1"/>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Note">
    <w:name w:val="Note"/>
    <w:basedOn w:val="a"/>
    <w:rsid w:val="003E5B06"/>
    <w:pPr>
      <w:overflowPunct w:val="0"/>
      <w:autoSpaceDE w:val="0"/>
      <w:autoSpaceDN w:val="0"/>
      <w:adjustRightInd w:val="0"/>
      <w:spacing w:after="120"/>
      <w:ind w:left="1134" w:hanging="567"/>
      <w:textAlignment w:val="baseline"/>
    </w:pPr>
    <w:rPr>
      <w:rFonts w:ascii="Arial" w:eastAsia="Geneva" w:hAnsi="Arial" w:cs="Arial"/>
      <w:szCs w:val="22"/>
      <w:lang w:eastAsia="en-GB"/>
    </w:rPr>
  </w:style>
  <w:style w:type="paragraph" w:customStyle="1" w:styleId="Char3CharCharCharCharCharCharCharCharCharCharChar">
    <w:name w:val="Char3 Char Char Char (文字) (文字) Char Char Char Char Char Char Char (文字) (文字) 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11BodyText">
    <w:name w:val="11 BodyText"/>
    <w:basedOn w:val="a"/>
    <w:rsid w:val="003E5B06"/>
    <w:pPr>
      <w:overflowPunct w:val="0"/>
      <w:autoSpaceDE w:val="0"/>
      <w:autoSpaceDN w:val="0"/>
      <w:adjustRightInd w:val="0"/>
      <w:spacing w:after="220"/>
      <w:ind w:left="1298"/>
      <w:textAlignment w:val="baseline"/>
    </w:pPr>
    <w:rPr>
      <w:rFonts w:ascii="Geneva" w:eastAsia="Geneva" w:hAnsi="Geneva" w:cs="Arial"/>
      <w:sz w:val="22"/>
      <w:lang w:val="en-US" w:eastAsia="en-GB"/>
    </w:rPr>
  </w:style>
  <w:style w:type="paragraph" w:customStyle="1" w:styleId="CharCharCharCharChar">
    <w:name w:val="Char Char (文字) (文字) Char (文字) (文字) Char Char (文字) (文字)"/>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SectionXX">
    <w:name w:val="Section X.X"/>
    <w:basedOn w:val="a"/>
    <w:next w:val="a"/>
    <w:rsid w:val="003E5B06"/>
    <w:pPr>
      <w:widowControl w:val="0"/>
      <w:overflowPunct w:val="0"/>
      <w:autoSpaceDE w:val="0"/>
      <w:autoSpaceDN w:val="0"/>
      <w:adjustRightInd w:val="0"/>
      <w:spacing w:beforeLines="50" w:afterLines="50"/>
      <w:jc w:val="both"/>
      <w:textAlignment w:val="baseline"/>
      <w:outlineLvl w:val="1"/>
    </w:pPr>
    <w:rPr>
      <w:rFonts w:ascii="Geneva" w:eastAsia="Geneva" w:hAnsi="Geneva" w:cs="Arial"/>
      <w:kern w:val="2"/>
      <w:sz w:val="24"/>
      <w:szCs w:val="24"/>
      <w:lang w:eastAsia="ja-JP"/>
    </w:rPr>
  </w:style>
  <w:style w:type="paragraph" w:customStyle="1" w:styleId="Chara">
    <w:name w:val="Ch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character" w:customStyle="1" w:styleId="QuotationZchn">
    <w:name w:val="Quotation Zchn"/>
    <w:rsid w:val="003E5B06"/>
    <w:rPr>
      <w:rFonts w:ascii="Geneva" w:eastAsia="Calibri Light" w:hAnsi="Geneva" w:cs="Geneva"/>
      <w:noProof w:val="0"/>
      <w:color w:val="0000FF"/>
      <w:kern w:val="2"/>
      <w:szCs w:val="22"/>
      <w:lang w:val="en-GB" w:eastAsia="en-US" w:bidi="ar-SA"/>
    </w:rPr>
  </w:style>
  <w:style w:type="paragraph" w:customStyle="1" w:styleId="ZchnZchn1">
    <w:name w:val="Zchn Zchn1"/>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List0">
    <w:name w:val="List 0"/>
    <w:basedOn w:val="a"/>
    <w:rsid w:val="003E5B06"/>
    <w:pPr>
      <w:overflowPunct w:val="0"/>
      <w:autoSpaceDE w:val="0"/>
      <w:autoSpaceDN w:val="0"/>
      <w:adjustRightInd w:val="0"/>
      <w:spacing w:after="120"/>
      <w:ind w:left="284" w:hanging="284"/>
      <w:textAlignment w:val="baseline"/>
    </w:pPr>
    <w:rPr>
      <w:rFonts w:ascii="Geneva" w:eastAsia="Geneva" w:hAnsi="Geneva" w:cs="Arial"/>
      <w:szCs w:val="22"/>
      <w:lang w:eastAsia="en-GB"/>
    </w:rPr>
  </w:style>
  <w:style w:type="character" w:customStyle="1" w:styleId="EditorsNoteZchn">
    <w:name w:val="Editor's Note Zchn"/>
    <w:rsid w:val="003E5B06"/>
    <w:rPr>
      <w:rFonts w:ascii="Geneva" w:eastAsia="Calibri Light" w:hAnsi="Geneva" w:cs="Geneva"/>
      <w:color w:val="FF0000"/>
      <w:kern w:val="2"/>
      <w:lang w:val="en-GB" w:eastAsia="en-US" w:bidi="ar-SA"/>
    </w:rPr>
  </w:style>
  <w:style w:type="paragraph" w:customStyle="1" w:styleId="BalloonText2">
    <w:name w:val="Balloon Text2"/>
    <w:basedOn w:val="a"/>
    <w:semiHidden/>
    <w:rsid w:val="003E5B06"/>
    <w:pPr>
      <w:overflowPunct w:val="0"/>
      <w:autoSpaceDE w:val="0"/>
      <w:autoSpaceDN w:val="0"/>
      <w:adjustRightInd w:val="0"/>
      <w:textAlignment w:val="baseline"/>
    </w:pPr>
    <w:rPr>
      <w:rFonts w:ascii="Geneva" w:eastAsia="Arial" w:hAnsi="Geneva" w:cs="Arial"/>
      <w:sz w:val="18"/>
      <w:szCs w:val="18"/>
      <w:lang w:eastAsia="en-GB"/>
    </w:rPr>
  </w:style>
  <w:style w:type="paragraph" w:customStyle="1" w:styleId="CharChar1CharChar">
    <w:name w:val="Char Char1 Char Char"/>
    <w:basedOn w:val="a"/>
    <w:rsid w:val="003E5B06"/>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Head2AChar">
    <w:name w:val="Head2A Char"/>
    <w:aliases w:val="2 Char,H2 Char,UNDERRUBRIK 1-2 Char,h2 Char,DO NOT USE_h2 Char,h21 Char,H21 Char,Head 2 Char,l2 Char,TitreProp Char,Header 2 Char,ITT t2 Char,PA Major Section Char,Livello 2 Char,R2 Char,Heading 2 Hidden Char,Head1 Char,2nd level Char"/>
    <w:rsid w:val="003E5B06"/>
    <w:rPr>
      <w:rFonts w:ascii="Geneva" w:eastAsia="Geneva" w:hAnsi="Geneva" w:cs="Geneva"/>
      <w:color w:val="0000FF"/>
      <w:kern w:val="2"/>
      <w:sz w:val="32"/>
      <w:lang w:val="en-GB" w:eastAsia="en-US" w:bidi="ar-SA"/>
    </w:rPr>
  </w:style>
  <w:style w:type="paragraph" w:customStyle="1" w:styleId="CharCharCharCharCarCarCharCarCarCharCharCarCarCharCarCarCharCarCar">
    <w:name w:val="Char Char Char Char Car Car Char Car Car Char Char Car Car Char Car Car Char Car Car"/>
    <w:semiHidden/>
    <w:rsid w:val="003E5B06"/>
    <w:pPr>
      <w:keepNext/>
      <w:tabs>
        <w:tab w:val="num" w:pos="851"/>
      </w:tabs>
      <w:autoSpaceDE w:val="0"/>
      <w:autoSpaceDN w:val="0"/>
      <w:adjustRightInd w:val="0"/>
      <w:spacing w:before="60" w:after="60"/>
      <w:ind w:left="851" w:hanging="851"/>
      <w:jc w:val="both"/>
    </w:pPr>
    <w:rPr>
      <w:rFonts w:ascii="Geneva" w:eastAsia="Calibri Light" w:hAnsi="Geneva" w:cs="Geneva"/>
      <w:color w:val="0000FF"/>
      <w:kern w:val="2"/>
    </w:rPr>
  </w:style>
  <w:style w:type="paragraph" w:customStyle="1" w:styleId="CharChar1CharCharCharCharCharCharCharCharCharCharCharCharCharChar">
    <w:name w:val="Char Char1 Char Char Char Char Char Char Char Char Char Char Char Char Char Char"/>
    <w:basedOn w:val="a"/>
    <w:rsid w:val="003E5B06"/>
    <w:pPr>
      <w:widowControl w:val="0"/>
      <w:overflowPunct w:val="0"/>
      <w:autoSpaceDE w:val="0"/>
      <w:autoSpaceDN w:val="0"/>
      <w:adjustRightInd w:val="0"/>
      <w:spacing w:after="0"/>
      <w:jc w:val="both"/>
      <w:textAlignment w:val="baseline"/>
    </w:pPr>
    <w:rPr>
      <w:rFonts w:ascii="Arial" w:eastAsia="Calibri Light" w:hAnsi="Arial" w:cs="Arial"/>
      <w:kern w:val="2"/>
      <w:sz w:val="21"/>
      <w:szCs w:val="24"/>
      <w:lang w:val="en-US" w:eastAsia="zh-CN"/>
    </w:rPr>
  </w:style>
  <w:style w:type="character" w:customStyle="1" w:styleId="CharChar">
    <w:name w:val="Char Char"/>
    <w:rsid w:val="003E5B06"/>
    <w:rPr>
      <w:rFonts w:ascii="Geneva" w:eastAsia="Geneva" w:hAnsi="Geneva" w:cs="Geneva"/>
      <w:color w:val="0000FF"/>
      <w:kern w:val="2"/>
      <w:lang w:val="en-GB" w:eastAsia="en-US" w:bidi="ar-SA"/>
    </w:rPr>
  </w:style>
  <w:style w:type="character" w:customStyle="1" w:styleId="B1Char1">
    <w:name w:val="B1 Char1"/>
    <w:rsid w:val="003E5B06"/>
    <w:rPr>
      <w:rFonts w:ascii="Geneva" w:eastAsia="Calibri Light" w:hAnsi="Geneva" w:cs="Geneva"/>
      <w:color w:val="0000FF"/>
      <w:kern w:val="2"/>
      <w:lang w:val="en-GB" w:eastAsia="en-US" w:bidi="ar-SA"/>
    </w:rPr>
  </w:style>
  <w:style w:type="paragraph" w:customStyle="1" w:styleId="CarCar">
    <w:name w:val="Car Car"/>
    <w:semiHidden/>
    <w:rsid w:val="003E5B06"/>
    <w:pPr>
      <w:keepNext/>
      <w:tabs>
        <w:tab w:val="num" w:pos="720"/>
      </w:tabs>
      <w:autoSpaceDE w:val="0"/>
      <w:autoSpaceDN w:val="0"/>
      <w:adjustRightInd w:val="0"/>
      <w:spacing w:before="60" w:after="60"/>
      <w:ind w:left="720" w:hanging="360"/>
      <w:jc w:val="both"/>
    </w:pPr>
    <w:rPr>
      <w:rFonts w:ascii="Geneva" w:eastAsia="Calibri Light" w:hAnsi="Geneva" w:cs="Geneva"/>
      <w:color w:val="0000FF"/>
      <w:kern w:val="2"/>
    </w:rPr>
  </w:style>
  <w:style w:type="paragraph" w:customStyle="1" w:styleId="tf0">
    <w:name w:val="tf"/>
    <w:basedOn w:val="a"/>
    <w:rsid w:val="003E5B06"/>
    <w:pPr>
      <w:overflowPunct w:val="0"/>
      <w:autoSpaceDE w:val="0"/>
      <w:autoSpaceDN w:val="0"/>
      <w:adjustRightInd w:val="0"/>
      <w:spacing w:before="100" w:beforeAutospacing="1" w:after="100" w:afterAutospacing="1"/>
      <w:textAlignment w:val="baseline"/>
    </w:pPr>
    <w:rPr>
      <w:rFonts w:ascii="Arial" w:eastAsia="Geneva" w:hAnsi="Arial" w:cs="Arial"/>
      <w:sz w:val="24"/>
      <w:szCs w:val="24"/>
      <w:lang w:val="en-US" w:eastAsia="ja-JP"/>
    </w:rPr>
  </w:style>
  <w:style w:type="character" w:customStyle="1" w:styleId="msoins00">
    <w:name w:val="msoins0"/>
    <w:rsid w:val="003E5B06"/>
    <w:rPr>
      <w:rFonts w:ascii="Geneva" w:eastAsia="Calibri Light" w:hAnsi="Geneva" w:cs="Geneva"/>
      <w:color w:val="0000FF"/>
      <w:kern w:val="2"/>
      <w:lang w:val="en-US" w:eastAsia="zh-CN" w:bidi="ar-SA"/>
    </w:rPr>
  </w:style>
  <w:style w:type="character" w:styleId="afb">
    <w:name w:val="Strong"/>
    <w:qFormat/>
    <w:rsid w:val="003E5B06"/>
    <w:rPr>
      <w:rFonts w:ascii="Geneva" w:eastAsia="Calibri Light" w:hAnsi="Geneva" w:cs="Geneva"/>
      <w:b/>
      <w:bCs/>
      <w:color w:val="0000FF"/>
      <w:kern w:val="2"/>
      <w:lang w:val="en-US" w:eastAsia="zh-CN" w:bidi="ar-SA"/>
    </w:rPr>
  </w:style>
  <w:style w:type="character" w:customStyle="1" w:styleId="Doc-text2Char">
    <w:name w:val="Doc-text2 Char"/>
    <w:link w:val="Doc-text2"/>
    <w:rsid w:val="003E5B06"/>
    <w:rPr>
      <w:rFonts w:ascii="Geneva" w:eastAsia="Calibri Light" w:hAnsi="Geneva" w:cs="Geneva"/>
      <w:color w:val="0000FF"/>
      <w:kern w:val="2"/>
    </w:rPr>
  </w:style>
  <w:style w:type="paragraph" w:customStyle="1" w:styleId="Doc-text2">
    <w:name w:val="Doc-text2"/>
    <w:basedOn w:val="a"/>
    <w:link w:val="Doc-text2Char"/>
    <w:qFormat/>
    <w:rsid w:val="003E5B06"/>
    <w:pPr>
      <w:overflowPunct w:val="0"/>
      <w:autoSpaceDE w:val="0"/>
      <w:autoSpaceDN w:val="0"/>
      <w:adjustRightInd w:val="0"/>
      <w:spacing w:after="0"/>
      <w:ind w:left="1622" w:hanging="363"/>
      <w:textAlignment w:val="baseline"/>
    </w:pPr>
    <w:rPr>
      <w:rFonts w:ascii="Geneva" w:eastAsia="Calibri Light" w:hAnsi="Geneva" w:cs="Geneva"/>
      <w:color w:val="0000FF"/>
      <w:kern w:val="2"/>
      <w:lang w:val="en-US" w:eastAsia="zh-CN"/>
    </w:rPr>
  </w:style>
  <w:style w:type="character" w:customStyle="1" w:styleId="TFleftCharChar">
    <w:name w:val="TF;left Char Char"/>
    <w:rsid w:val="003E5B06"/>
    <w:rPr>
      <w:rFonts w:ascii="Geneva" w:eastAsia="Calibri Light" w:hAnsi="Geneva" w:cs="Geneva"/>
      <w:b/>
      <w:color w:val="0000FF"/>
      <w:kern w:val="2"/>
      <w:lang w:val="en-GB" w:eastAsia="en-GB" w:bidi="ar-SA"/>
    </w:rPr>
  </w:style>
  <w:style w:type="character" w:customStyle="1" w:styleId="CharChar2">
    <w:name w:val="Char Char2"/>
    <w:rsid w:val="003E5B06"/>
    <w:rPr>
      <w:rFonts w:ascii="Arial" w:eastAsia="Geneva" w:hAnsi="Arial"/>
      <w:lang w:val="en-GB" w:eastAsia="en-US"/>
    </w:rPr>
  </w:style>
  <w:style w:type="character" w:customStyle="1" w:styleId="H6Char">
    <w:name w:val="H6 Char"/>
    <w:link w:val="H6"/>
    <w:rsid w:val="003E5B06"/>
    <w:rPr>
      <w:rFonts w:ascii="Arial" w:hAnsi="Arial" w:cs="Mangal"/>
      <w:lang w:val="en-GB" w:eastAsia="en-US" w:bidi="sa-IN"/>
    </w:rPr>
  </w:style>
  <w:style w:type="paragraph" w:customStyle="1" w:styleId="p1">
    <w:name w:val="p1"/>
    <w:basedOn w:val="a"/>
    <w:rsid w:val="003E5B06"/>
    <w:pPr>
      <w:overflowPunct w:val="0"/>
      <w:autoSpaceDE w:val="0"/>
      <w:autoSpaceDN w:val="0"/>
      <w:adjustRightInd w:val="0"/>
      <w:spacing w:after="0"/>
      <w:textAlignment w:val="baseline"/>
    </w:pPr>
    <w:rPr>
      <w:rFonts w:ascii="Arial" w:hAnsi="Arial" w:cs="Arial"/>
      <w:sz w:val="24"/>
      <w:szCs w:val="24"/>
      <w:lang w:val="en-US" w:eastAsia="en-GB"/>
    </w:rPr>
  </w:style>
  <w:style w:type="character" w:customStyle="1" w:styleId="B2Car">
    <w:name w:val="B2 Car"/>
    <w:rsid w:val="003E5B06"/>
  </w:style>
  <w:style w:type="character" w:customStyle="1" w:styleId="B3Char">
    <w:name w:val="B3 Char"/>
    <w:link w:val="B3"/>
    <w:rsid w:val="003E5B06"/>
    <w:rPr>
      <w:rFonts w:ascii="Times New Roman" w:hAnsi="Times New Roman"/>
      <w:lang w:val="en-GB" w:eastAsia="en-US"/>
    </w:rPr>
  </w:style>
  <w:style w:type="paragraph" w:customStyle="1" w:styleId="Note-Boxed">
    <w:name w:val="Note - Boxed"/>
    <w:basedOn w:val="a"/>
    <w:next w:val="a"/>
    <w:rsid w:val="003E5B0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val="0"/>
      <w:autoSpaceDE w:val="0"/>
      <w:autoSpaceDN w:val="0"/>
      <w:adjustRightInd w:val="0"/>
      <w:spacing w:before="100" w:after="100"/>
      <w:ind w:left="720" w:hanging="720"/>
      <w:textAlignment w:val="baseline"/>
    </w:pPr>
    <w:rPr>
      <w:rFonts w:ascii="Symbol" w:eastAsia="Symbol" w:hAnsi="Symbol" w:cs="Symbol"/>
      <w:bCs/>
      <w:i/>
      <w:sz w:val="22"/>
      <w:lang w:eastAsia="ko-KR"/>
    </w:rPr>
  </w:style>
  <w:style w:type="paragraph" w:customStyle="1" w:styleId="3GPPHeader">
    <w:name w:val="3GPP_Header"/>
    <w:basedOn w:val="a"/>
    <w:rsid w:val="003E5B06"/>
    <w:pPr>
      <w:tabs>
        <w:tab w:val="left" w:pos="1701"/>
        <w:tab w:val="right" w:pos="9639"/>
      </w:tabs>
      <w:overflowPunct w:val="0"/>
      <w:autoSpaceDE w:val="0"/>
      <w:autoSpaceDN w:val="0"/>
      <w:adjustRightInd w:val="0"/>
      <w:spacing w:after="240"/>
      <w:jc w:val="both"/>
      <w:textAlignment w:val="baseline"/>
    </w:pPr>
    <w:rPr>
      <w:rFonts w:ascii="Geneva" w:hAnsi="Geneva" w:cs="Arial"/>
      <w:b/>
      <w:sz w:val="24"/>
      <w:lang w:eastAsia="zh-CN"/>
    </w:rPr>
  </w:style>
  <w:style w:type="numbering" w:customStyle="1" w:styleId="NoList1">
    <w:name w:val="No List1"/>
    <w:next w:val="a2"/>
    <w:uiPriority w:val="99"/>
    <w:semiHidden/>
    <w:unhideWhenUsed/>
    <w:rsid w:val="003E5B06"/>
  </w:style>
  <w:style w:type="table" w:customStyle="1" w:styleId="TableGrid1">
    <w:name w:val="Table Grid1"/>
    <w:basedOn w:val="a1"/>
    <w:next w:val="af3"/>
    <w:rsid w:val="003E5B0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3E5B06"/>
  </w:style>
  <w:style w:type="table" w:customStyle="1" w:styleId="TableGrid2">
    <w:name w:val="Table Grid2"/>
    <w:basedOn w:val="a1"/>
    <w:next w:val="af3"/>
    <w:rsid w:val="003E5B0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3E5B06"/>
    <w:rPr>
      <w:rFonts w:ascii="Consolas" w:hAnsi="Consolas"/>
      <w:sz w:val="21"/>
      <w:szCs w:val="21"/>
      <w:lang w:bidi="ar-SA"/>
    </w:rPr>
  </w:style>
  <w:style w:type="paragraph" w:customStyle="1" w:styleId="2">
    <w:name w:val="编号2"/>
    <w:basedOn w:val="a"/>
    <w:rsid w:val="003E5B06"/>
    <w:pPr>
      <w:numPr>
        <w:numId w:val="42"/>
      </w:numPr>
      <w:tabs>
        <w:tab w:val="clear" w:pos="840"/>
        <w:tab w:val="num" w:pos="704"/>
      </w:tabs>
      <w:overflowPunct w:val="0"/>
      <w:autoSpaceDE w:val="0"/>
      <w:autoSpaceDN w:val="0"/>
      <w:adjustRightInd w:val="0"/>
      <w:ind w:left="704" w:hanging="420"/>
      <w:textAlignment w:val="baseline"/>
    </w:pPr>
    <w:rPr>
      <w:lang w:eastAsia="zh-CN"/>
    </w:rPr>
  </w:style>
  <w:style w:type="paragraph" w:customStyle="1" w:styleId="PLCharCharCharCharCharCharChar">
    <w:name w:val="PL Char Char Char Char Char Char Char"/>
    <w:link w:val="PLCharCharCharCharCharCharCharChar"/>
    <w:rsid w:val="003E5B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CharCharCharCharCharCharChar">
    <w:name w:val="PL Char Char Char Char Char Char Char Char"/>
    <w:link w:val="PLCharCharCharCharCharCharChar"/>
    <w:rsid w:val="003E5B06"/>
    <w:rPr>
      <w:rFonts w:ascii="Courier New" w:hAnsi="Courier New"/>
      <w:noProof/>
      <w:sz w:val="16"/>
      <w:lang w:val="en-GB" w:eastAsia="en-GB"/>
    </w:rPr>
  </w:style>
  <w:style w:type="paragraph" w:customStyle="1" w:styleId="TALLeft075cm">
    <w:name w:val="TAL + Left:  0.75 cm"/>
    <w:basedOn w:val="TALLeft1cm"/>
    <w:rsid w:val="003E5B06"/>
    <w:rPr>
      <w:rFonts w:cs="Arial"/>
    </w:rPr>
  </w:style>
  <w:style w:type="character" w:customStyle="1" w:styleId="TFChar1">
    <w:name w:val="TF Char1"/>
    <w:rsid w:val="003E5B06"/>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20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5EB33-99BF-4416-801A-C071D4B1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77</Pages>
  <Words>22022</Words>
  <Characters>125530</Characters>
  <Application>Microsoft Office Word</Application>
  <DocSecurity>0</DocSecurity>
  <Lines>1046</Lines>
  <Paragraphs>294</Paragraphs>
  <ScaleCrop>false</ScaleCrop>
  <Company>3GPP Support Team</Company>
  <LinksUpToDate>false</LinksUpToDate>
  <CharactersWithSpaces>147258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2</cp:revision>
  <dcterms:created xsi:type="dcterms:W3CDTF">2020-06-18T05:27:00Z</dcterms:created>
  <dcterms:modified xsi:type="dcterms:W3CDTF">2020-06-18T05:27:00Z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(3)aApD39xkKHGB0mIMKDmXxKL6hE89mL2OxQj9VkufwIF/4qKZepz4JSJftXvw4jMrtTfpFApR_x000d_
Q+H1f5qvQb7z0r+LhDoXHe8Ykr1/w3ak0Sf+8wFk9zodJj5cT//8LO9NLp7AU0SafPQwrYmv_x000d_
wZlXX/DbB/uWXdOufAZGThq+SfC9kLVd6PSigTUJrKs2YiSyfw1vaSOWaMYlF2QlfYhWU61Z_x000d_
drAwlhX+EZBGtblTdl</vt:lpwstr>
  </property>
  <property fmtid="{D5CDD505-2E9C-101B-9397-08002B2CF9AE}" pid="4" name="_2015_ms_pID_7253431">
    <vt:lpwstr>l0+21Tw4JI0qBjLAlYQ/WKTcq+gRP2Ey+BLnAwTaO0bC4NPAzlANix_x000d_
puFwc6HVw+qEtVcaJfBhh6oal071kvzaRlTLiZ9k9fdICJs3qHAAKD3fAeVDu1qPJhjCQFYw_x000d_
EMGMt0hSnQhhZQbzwWb2XLV43WEXb+yzVpTrp/dCECR2Boml7YkDZGT0DPnhif7QmD5QZQAQ_x000d_
J+XP289rGRpiXhHMTUq9zzclOXiYwMqI2OeN</vt:lpwstr>
  </property>
  <property fmtid="{D5CDD505-2E9C-101B-9397-08002B2CF9AE}" pid="5" name="_2015_ms_pID_7253432">
    <vt:lpwstr>3g==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1528197608</vt:lpwstr>
  </property>
  <property fmtid="{D5CDD505-2E9C-101B-9397-08002B2CF9AE}" pid="10" name="KSOProductBuildVer">
    <vt:lpwstr>2052-10.8.2.7027</vt:lpwstr>
  </property>
</Properties>
</file>