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r w:rsidRPr="006C2B57">
        <w:rPr>
          <w:rFonts w:eastAsia="宋体"/>
          <w:sz w:val="22"/>
          <w:szCs w:val="22"/>
          <w:lang w:val="en-GB" w:eastAsia="zh-CN"/>
        </w:rPr>
        <w:t>3GPP TSG-RAN WG2 #</w:t>
      </w:r>
      <w:r w:rsidR="00C354E9">
        <w:rPr>
          <w:rFonts w:eastAsia="宋体" w:hint="eastAsia"/>
          <w:sz w:val="22"/>
          <w:szCs w:val="22"/>
          <w:lang w:val="en-GB" w:eastAsia="zh-CN"/>
        </w:rPr>
        <w:t>99</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008C5FD1" w:rsidRPr="006C2B57">
        <w:rPr>
          <w:rFonts w:eastAsia="宋体" w:hint="eastAsia"/>
          <w:sz w:val="22"/>
          <w:szCs w:val="22"/>
          <w:lang w:val="en-GB" w:eastAsia="zh-CN"/>
        </w:rPr>
        <w:t xml:space="preserve">     </w:t>
      </w:r>
      <w:r w:rsidR="00BD6EC5">
        <w:rPr>
          <w:rFonts w:eastAsia="宋体" w:hint="eastAsia"/>
          <w:sz w:val="22"/>
          <w:szCs w:val="22"/>
          <w:lang w:val="en-GB" w:eastAsia="zh-CN"/>
        </w:rPr>
        <w:t xml:space="preserve"> </w:t>
      </w:r>
      <w:r w:rsidRPr="006C2B57">
        <w:rPr>
          <w:rFonts w:eastAsia="宋体"/>
          <w:sz w:val="22"/>
          <w:szCs w:val="22"/>
          <w:lang w:val="en-GB" w:eastAsia="zh-CN"/>
        </w:rPr>
        <w:t>R2-17</w:t>
      </w:r>
      <w:r w:rsidR="00880BE1">
        <w:rPr>
          <w:rFonts w:eastAsia="宋体" w:hint="eastAsia"/>
          <w:sz w:val="22"/>
          <w:szCs w:val="22"/>
          <w:lang w:val="en-GB" w:eastAsia="zh-CN"/>
        </w:rPr>
        <w:t>07912</w:t>
      </w:r>
    </w:p>
    <w:p w:rsidR="008C5FD1" w:rsidRPr="006C2B57" w:rsidRDefault="00C354E9" w:rsidP="00880BE1">
      <w:pPr>
        <w:pStyle w:val="a4"/>
        <w:tabs>
          <w:tab w:val="left" w:pos="5193"/>
        </w:tabs>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008C5FD1" w:rsidRPr="006C2B57">
        <w:rPr>
          <w:rFonts w:eastAsia="宋体"/>
          <w:sz w:val="22"/>
          <w:szCs w:val="22"/>
          <w:lang w:val="en-GB" w:eastAsia="zh-CN"/>
        </w:rPr>
        <w:t>2017</w:t>
      </w:r>
      <w:r w:rsidR="007C746F">
        <w:rPr>
          <w:rFonts w:eastAsia="宋体" w:hint="eastAsia"/>
          <w:sz w:val="22"/>
          <w:szCs w:val="22"/>
          <w:lang w:val="en-GB" w:eastAsia="zh-CN"/>
        </w:rPr>
        <w:tab/>
      </w:r>
      <w:r w:rsidR="00BD6EC5">
        <w:rPr>
          <w:rFonts w:eastAsia="宋体" w:hint="eastAsia"/>
          <w:sz w:val="22"/>
          <w:szCs w:val="22"/>
          <w:lang w:val="en-GB" w:eastAsia="zh-CN"/>
        </w:rPr>
        <w:tab/>
      </w:r>
      <w:r w:rsidR="00880BE1">
        <w:rPr>
          <w:rFonts w:eastAsia="宋体"/>
          <w:sz w:val="22"/>
          <w:szCs w:val="22"/>
          <w:lang w:val="en-GB" w:eastAsia="zh-CN"/>
        </w:rPr>
        <w:tab/>
      </w:r>
      <w:r w:rsidR="007C746F" w:rsidRPr="007C746F">
        <w:rPr>
          <w:rFonts w:eastAsia="宋体" w:hint="eastAsia"/>
          <w:i/>
          <w:sz w:val="22"/>
          <w:szCs w:val="22"/>
          <w:lang w:val="en-GB" w:eastAsia="zh-CN"/>
        </w:rPr>
        <w:t xml:space="preserve">Revision of </w:t>
      </w:r>
      <w:r w:rsidR="007C746F" w:rsidRPr="007C746F">
        <w:rPr>
          <w:rFonts w:eastAsia="宋体"/>
          <w:i/>
          <w:sz w:val="22"/>
          <w:szCs w:val="22"/>
          <w:lang w:val="en-GB" w:eastAsia="zh-CN"/>
        </w:rPr>
        <w:t>R2-17</w:t>
      </w:r>
      <w:r w:rsidR="00955C2D">
        <w:rPr>
          <w:rFonts w:eastAsia="宋体" w:hint="eastAsia"/>
          <w:i/>
          <w:sz w:val="22"/>
          <w:szCs w:val="22"/>
          <w:lang w:val="en-GB" w:eastAsia="zh-CN"/>
        </w:rPr>
        <w:t>06413</w:t>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B81B31" w:rsidRPr="006C2B57">
        <w:rPr>
          <w:rFonts w:eastAsia="宋体"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955C2D" w:rsidRPr="00955C2D">
        <w:rPr>
          <w:rFonts w:eastAsiaTheme="minorEastAsia" w:cs="Arial"/>
          <w:sz w:val="22"/>
          <w:szCs w:val="22"/>
          <w:lang w:eastAsia="zh-CN"/>
        </w:rPr>
        <w:t>Considerations on idle mode measurement</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737FB">
        <w:rPr>
          <w:rFonts w:eastAsiaTheme="minorEastAsia" w:hint="eastAsia"/>
          <w:sz w:val="22"/>
          <w:szCs w:val="22"/>
          <w:lang w:eastAsia="zh-CN"/>
        </w:rPr>
        <w:t>10.4.2.3</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F7463D" w:rsidRDefault="00F7463D" w:rsidP="00880BE1">
      <w:pPr>
        <w:pStyle w:val="a0"/>
        <w:spacing w:beforeLines="50"/>
        <w:rPr>
          <w:rFonts w:eastAsiaTheme="minorEastAsia"/>
          <w:lang w:eastAsia="zh-CN"/>
        </w:rPr>
      </w:pPr>
      <w:r>
        <w:rPr>
          <w:rFonts w:eastAsiaTheme="minorEastAsia" w:hint="eastAsia"/>
          <w:lang w:eastAsia="zh-CN"/>
        </w:rPr>
        <w:t xml:space="preserve">In </w:t>
      </w:r>
      <w:r w:rsidRPr="00B73D47">
        <w:rPr>
          <w:rFonts w:eastAsiaTheme="minorEastAsia" w:hint="eastAsia"/>
          <w:lang w:eastAsia="zh-CN"/>
        </w:rPr>
        <w:t>RAN2#</w:t>
      </w:r>
      <w:r>
        <w:rPr>
          <w:rFonts w:eastAsiaTheme="minorEastAsia" w:hint="eastAsia"/>
          <w:lang w:eastAsia="zh-CN"/>
        </w:rPr>
        <w:t>97 meeting, the following agreements were made for cell reselection.</w:t>
      </w:r>
    </w:p>
    <w:tbl>
      <w:tblPr>
        <w:tblW w:w="0" w:type="auto"/>
        <w:tblCellSpacing w:w="0" w:type="dxa"/>
        <w:tblCellMar>
          <w:left w:w="0" w:type="dxa"/>
          <w:right w:w="0" w:type="dxa"/>
        </w:tblCellMar>
        <w:tblLook w:val="04A0"/>
      </w:tblPr>
      <w:tblGrid>
        <w:gridCol w:w="6"/>
        <w:gridCol w:w="6"/>
      </w:tblGrid>
      <w:tr w:rsidR="00F7463D" w:rsidRPr="0022646E" w:rsidTr="00432EB9">
        <w:trPr>
          <w:tblCellSpacing w:w="0" w:type="dxa"/>
        </w:trPr>
        <w:tc>
          <w:tcPr>
            <w:tcW w:w="0" w:type="auto"/>
            <w:hideMark/>
          </w:tcPr>
          <w:p w:rsidR="00F7463D" w:rsidRPr="0022646E" w:rsidRDefault="00F7463D" w:rsidP="00432EB9">
            <w:pPr>
              <w:spacing w:after="80" w:line="159" w:lineRule="atLeast"/>
              <w:rPr>
                <w:rFonts w:ascii="Arial" w:eastAsia="SimSun" w:hAnsi="Arial" w:cs="Arial"/>
                <w:color w:val="333333"/>
                <w:sz w:val="18"/>
                <w:szCs w:val="18"/>
                <w:lang w:eastAsia="zh-CN"/>
              </w:rPr>
            </w:pPr>
          </w:p>
        </w:tc>
        <w:tc>
          <w:tcPr>
            <w:tcW w:w="0" w:type="auto"/>
            <w:hideMark/>
          </w:tcPr>
          <w:p w:rsidR="00F7463D" w:rsidRPr="0022646E" w:rsidRDefault="00F7463D" w:rsidP="00432EB9">
            <w:pPr>
              <w:spacing w:line="159" w:lineRule="atLeast"/>
              <w:rPr>
                <w:rFonts w:ascii="Arial" w:eastAsia="SimSun" w:hAnsi="Arial" w:cs="Arial"/>
                <w:color w:val="333333"/>
                <w:sz w:val="18"/>
                <w:szCs w:val="18"/>
                <w:lang w:eastAsia="zh-CN"/>
              </w:rPr>
            </w:pPr>
          </w:p>
        </w:tc>
      </w:tr>
    </w:tbl>
    <w:p w:rsidR="00F7463D" w:rsidRDefault="00F7463D" w:rsidP="00F7463D">
      <w:pPr>
        <w:pStyle w:val="Doc-text2"/>
        <w:pBdr>
          <w:top w:val="single" w:sz="4" w:space="1" w:color="auto"/>
          <w:left w:val="single" w:sz="4" w:space="4" w:color="auto"/>
          <w:bottom w:val="single" w:sz="4" w:space="1" w:color="auto"/>
          <w:right w:val="single" w:sz="4" w:space="4" w:color="auto"/>
        </w:pBdr>
      </w:pPr>
      <w:r>
        <w:t>Agreements</w:t>
      </w:r>
    </w:p>
    <w:p w:rsidR="00F7463D" w:rsidRDefault="00F7463D" w:rsidP="00F7463D">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rsidR="00F7463D" w:rsidRDefault="00F7463D" w:rsidP="00F7463D">
      <w:pPr>
        <w:pStyle w:val="Doc-text2"/>
        <w:pBdr>
          <w:top w:val="single" w:sz="4" w:space="1" w:color="auto"/>
          <w:left w:val="single" w:sz="4" w:space="4" w:color="auto"/>
          <w:bottom w:val="single" w:sz="4" w:space="1" w:color="auto"/>
          <w:right w:val="single" w:sz="4" w:space="4" w:color="auto"/>
        </w:pBdr>
      </w:pPr>
      <w:r>
        <w:t>FFS: Details of filtering to be applied</w:t>
      </w:r>
      <w:r w:rsidRPr="005731E2">
        <w:t xml:space="preserve"> </w:t>
      </w:r>
      <w:r>
        <w:t>(e.g. for the case N=1, the best beam is filtered by a single filter as the best beam changes)</w:t>
      </w:r>
    </w:p>
    <w:p w:rsidR="00F7463D" w:rsidRDefault="00F7463D" w:rsidP="00F7463D">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rsidR="0022726C" w:rsidRPr="00F7463D" w:rsidRDefault="00F7463D" w:rsidP="00880BE1">
      <w:pPr>
        <w:pStyle w:val="a0"/>
        <w:spacing w:beforeLines="50"/>
        <w:rPr>
          <w:rFonts w:eastAsiaTheme="minorEastAsia"/>
          <w:lang w:val="en-GB" w:eastAsia="zh-CN"/>
        </w:rPr>
      </w:pPr>
      <w:r>
        <w:rPr>
          <w:rFonts w:eastAsiaTheme="minorEastAsia" w:hint="eastAsia"/>
          <w:lang w:val="en-GB" w:eastAsia="zh-CN"/>
        </w:rPr>
        <w:t>And there is no further agreement on cell quality for idle mode measurement. In this contribution, some open issues on idle mode measurement were discussed.</w:t>
      </w:r>
    </w:p>
    <w:p w:rsidR="00BE38BD" w:rsidRPr="00E0579C" w:rsidRDefault="00B81B31" w:rsidP="000909F5">
      <w:pPr>
        <w:pStyle w:val="1"/>
        <w:jc w:val="both"/>
        <w:rPr>
          <w:szCs w:val="28"/>
        </w:rPr>
      </w:pPr>
      <w:r w:rsidRPr="00E0579C">
        <w:rPr>
          <w:rFonts w:hint="eastAsia"/>
          <w:szCs w:val="28"/>
        </w:rPr>
        <w:t>Discussion</w:t>
      </w:r>
    </w:p>
    <w:p w:rsidR="00AA3C2C" w:rsidRPr="00AA3C2C" w:rsidRDefault="00422D55" w:rsidP="00AA3C2C">
      <w:pPr>
        <w:pStyle w:val="20"/>
        <w:numPr>
          <w:ilvl w:val="0"/>
          <w:numId w:val="0"/>
        </w:numPr>
        <w:rPr>
          <w:rFonts w:eastAsiaTheme="minorEastAsia"/>
          <w:noProof/>
        </w:rPr>
      </w:pPr>
      <w:r>
        <w:rPr>
          <w:rFonts w:hint="eastAsia"/>
          <w:noProof/>
        </w:rPr>
        <w:t>2.1</w:t>
      </w:r>
      <w:r w:rsidR="00F51962">
        <w:rPr>
          <w:rFonts w:eastAsiaTheme="minorEastAsia" w:hint="eastAsia"/>
          <w:noProof/>
        </w:rPr>
        <w:t xml:space="preserve">   </w:t>
      </w:r>
      <w:r>
        <w:rPr>
          <w:rFonts w:hint="eastAsia"/>
          <w:noProof/>
        </w:rPr>
        <w:t xml:space="preserve"> </w:t>
      </w:r>
      <w:r w:rsidR="00F7463D" w:rsidRPr="00F7463D">
        <w:rPr>
          <w:noProof/>
        </w:rPr>
        <w:t>Cell selection</w:t>
      </w:r>
    </w:p>
    <w:p w:rsidR="00F7463D" w:rsidRDefault="00F7463D" w:rsidP="00880BE1">
      <w:pPr>
        <w:pStyle w:val="a0"/>
        <w:spacing w:beforeLines="50"/>
        <w:rPr>
          <w:rFonts w:eastAsiaTheme="minorEastAsia"/>
          <w:lang w:eastAsia="zh-CN"/>
        </w:rPr>
      </w:pPr>
      <w:r>
        <w:rPr>
          <w:rFonts w:eastAsiaTheme="minorEastAsia" w:hint="eastAsia"/>
          <w:lang w:eastAsia="zh-CN"/>
        </w:rPr>
        <w:t>We had agreed that LTE cell selection mechanism is the baseline for NR.</w:t>
      </w:r>
    </w:p>
    <w:p w:rsidR="00F7463D" w:rsidRDefault="00F7463D" w:rsidP="00880BE1">
      <w:pPr>
        <w:pStyle w:val="a0"/>
        <w:spacing w:beforeLines="50"/>
        <w:rPr>
          <w:rFonts w:eastAsiaTheme="minorEastAsia"/>
          <w:lang w:eastAsia="zh-CN"/>
        </w:rPr>
      </w:pPr>
      <w:r>
        <w:rPr>
          <w:rFonts w:eastAsiaTheme="minorEastAsia" w:hint="eastAsia"/>
          <w:lang w:eastAsia="zh-CN"/>
        </w:rPr>
        <w:t>In [1], two cell selection procedures are captured.</w:t>
      </w:r>
    </w:p>
    <w:tbl>
      <w:tblPr>
        <w:tblStyle w:val="a7"/>
        <w:tblW w:w="0" w:type="auto"/>
        <w:tblLook w:val="04A0"/>
      </w:tblPr>
      <w:tblGrid>
        <w:gridCol w:w="9288"/>
      </w:tblGrid>
      <w:tr w:rsidR="00F7463D" w:rsidTr="00432EB9">
        <w:tc>
          <w:tcPr>
            <w:tcW w:w="9288" w:type="dxa"/>
          </w:tcPr>
          <w:p w:rsidR="00F7463D" w:rsidRDefault="00F7463D" w:rsidP="00432EB9">
            <w:pPr>
              <w:rPr>
                <w:lang w:eastAsia="ja-JP"/>
              </w:rPr>
            </w:pPr>
            <w:r w:rsidRPr="00A11934">
              <w:rPr>
                <w:lang w:eastAsia="ja-JP"/>
              </w:rPr>
              <w:t>Cell selection is performed by one of the following two procedures:</w:t>
            </w:r>
          </w:p>
          <w:p w:rsidR="00F7463D" w:rsidRDefault="00F7463D" w:rsidP="00432EB9">
            <w:pPr>
              <w:pStyle w:val="B1"/>
              <w:rPr>
                <w:lang w:val="en-US" w:eastAsia="ja-JP"/>
              </w:rPr>
            </w:pPr>
            <w:r>
              <w:rPr>
                <w:lang w:val="en-US" w:eastAsia="ja-JP"/>
              </w:rPr>
              <w:t>a)</w:t>
            </w:r>
            <w:r>
              <w:rPr>
                <w:lang w:val="en-US" w:eastAsia="ja-JP"/>
              </w:rPr>
              <w:tab/>
            </w:r>
            <w:r w:rsidRPr="00A11934">
              <w:rPr>
                <w:lang w:val="en-US" w:eastAsia="ja-JP"/>
              </w:rPr>
              <w:t>Initial cell selection (no prior knowledge of which RF channels are NR carriers);</w:t>
            </w:r>
          </w:p>
          <w:p w:rsidR="00F7463D" w:rsidRDefault="00F7463D" w:rsidP="00432EB9">
            <w:pPr>
              <w:pStyle w:val="B2"/>
              <w:rPr>
                <w:lang w:val="en-US" w:eastAsia="ja-JP"/>
              </w:rPr>
            </w:pPr>
            <w:r>
              <w:rPr>
                <w:lang w:val="en-US" w:eastAsia="ja-JP"/>
              </w:rPr>
              <w:t>1.</w:t>
            </w:r>
            <w:r>
              <w:rPr>
                <w:lang w:val="en-US" w:eastAsia="ja-JP"/>
              </w:rPr>
              <w:tab/>
            </w:r>
            <w:r w:rsidRPr="00623F6A">
              <w:rPr>
                <w:lang w:val="en-US" w:eastAsia="ja-JP"/>
              </w:rPr>
              <w:t>The UE shall scan all RF channels in the NR bands according to its capabilities to find a suitable cell.</w:t>
            </w:r>
          </w:p>
          <w:p w:rsidR="00F7463D" w:rsidRDefault="00F7463D" w:rsidP="00432EB9">
            <w:pPr>
              <w:pStyle w:val="B2"/>
              <w:rPr>
                <w:lang w:val="en-US" w:eastAsia="ja-JP"/>
              </w:rPr>
            </w:pPr>
            <w:r>
              <w:rPr>
                <w:lang w:val="en-US" w:eastAsia="ja-JP"/>
              </w:rPr>
              <w:t>2.</w:t>
            </w:r>
            <w:r>
              <w:rPr>
                <w:lang w:val="en-US" w:eastAsia="ja-JP"/>
              </w:rPr>
              <w:tab/>
            </w:r>
            <w:r w:rsidRPr="00623F6A">
              <w:rPr>
                <w:lang w:val="en-US" w:eastAsia="ja-JP"/>
              </w:rPr>
              <w:t>On each carrier frequency, the UE need only search for the strongest cell.</w:t>
            </w:r>
          </w:p>
          <w:p w:rsidR="00F7463D" w:rsidRDefault="00F7463D" w:rsidP="00432EB9">
            <w:pPr>
              <w:pStyle w:val="B2"/>
              <w:rPr>
                <w:lang w:val="en-US" w:eastAsia="ja-JP"/>
              </w:rPr>
            </w:pPr>
            <w:r>
              <w:rPr>
                <w:lang w:val="en-US" w:eastAsia="ja-JP"/>
              </w:rPr>
              <w:t>3.</w:t>
            </w:r>
            <w:r>
              <w:rPr>
                <w:lang w:val="en-US" w:eastAsia="ja-JP"/>
              </w:rPr>
              <w:tab/>
            </w:r>
            <w:r w:rsidRPr="00623F6A">
              <w:rPr>
                <w:lang w:val="en-US" w:eastAsia="ja-JP"/>
              </w:rPr>
              <w:t>Once a suitable cell is found this cell shall be selected.</w:t>
            </w:r>
          </w:p>
          <w:p w:rsidR="00F7463D" w:rsidRDefault="00F7463D" w:rsidP="00432EB9">
            <w:pPr>
              <w:pStyle w:val="B1"/>
              <w:rPr>
                <w:lang w:val="en-US" w:eastAsia="ja-JP"/>
              </w:rPr>
            </w:pPr>
            <w:r>
              <w:rPr>
                <w:lang w:val="en-US" w:eastAsia="ja-JP"/>
              </w:rPr>
              <w:t>b)</w:t>
            </w:r>
            <w:r>
              <w:rPr>
                <w:lang w:val="en-US" w:eastAsia="ja-JP"/>
              </w:rPr>
              <w:tab/>
            </w:r>
            <w:r w:rsidRPr="00A11934">
              <w:rPr>
                <w:lang w:val="en-US" w:eastAsia="ja-JP"/>
              </w:rPr>
              <w:t>Cell selection by leveraging stored information.</w:t>
            </w:r>
          </w:p>
          <w:p w:rsidR="00F7463D" w:rsidRDefault="00F7463D" w:rsidP="00432EB9">
            <w:pPr>
              <w:pStyle w:val="B2"/>
              <w:rPr>
                <w:lang w:val="en-US" w:eastAsia="ja-JP"/>
              </w:rPr>
            </w:pPr>
            <w:r>
              <w:rPr>
                <w:lang w:val="en-US" w:eastAsia="ja-JP"/>
              </w:rPr>
              <w:t>1.</w:t>
            </w:r>
            <w:r>
              <w:rPr>
                <w:lang w:val="en-US" w:eastAsia="ja-JP"/>
              </w:rPr>
              <w:tab/>
            </w:r>
            <w:r w:rsidRPr="00623F6A">
              <w:rPr>
                <w:lang w:val="en-US" w:eastAsia="ja-JP"/>
              </w:rPr>
              <w:t>This procedure requires stored information of carrier frequencies and optionally also information on cell parameters, from previously received measurement control information elements or from previously detected cells.</w:t>
            </w:r>
          </w:p>
          <w:p w:rsidR="00F7463D" w:rsidRDefault="00F7463D" w:rsidP="00432EB9">
            <w:pPr>
              <w:pStyle w:val="B2"/>
              <w:rPr>
                <w:lang w:val="en-US" w:eastAsia="ja-JP"/>
              </w:rPr>
            </w:pPr>
            <w:r>
              <w:rPr>
                <w:lang w:val="en-US" w:eastAsia="ja-JP"/>
              </w:rPr>
              <w:t>2.</w:t>
            </w:r>
            <w:r>
              <w:rPr>
                <w:lang w:val="en-US" w:eastAsia="ja-JP"/>
              </w:rPr>
              <w:tab/>
            </w:r>
            <w:r w:rsidRPr="00623F6A">
              <w:rPr>
                <w:lang w:val="en-US" w:eastAsia="ja-JP"/>
              </w:rPr>
              <w:t>Once the UE has found a suitable cell the UE shall select it.</w:t>
            </w:r>
          </w:p>
          <w:p w:rsidR="00F7463D" w:rsidRPr="00DD256A" w:rsidRDefault="00F7463D" w:rsidP="00432EB9">
            <w:pPr>
              <w:pStyle w:val="B2"/>
              <w:rPr>
                <w:rFonts w:eastAsiaTheme="minorEastAsia"/>
                <w:lang w:eastAsia="zh-CN"/>
              </w:rPr>
            </w:pPr>
            <w:r>
              <w:rPr>
                <w:lang w:val="en-US" w:eastAsia="ja-JP"/>
              </w:rPr>
              <w:t>3.</w:t>
            </w:r>
            <w:r>
              <w:rPr>
                <w:lang w:val="en-US" w:eastAsia="ja-JP"/>
              </w:rPr>
              <w:tab/>
            </w:r>
            <w:r w:rsidRPr="00623F6A">
              <w:rPr>
                <w:lang w:val="en-US" w:eastAsia="ja-JP"/>
              </w:rPr>
              <w:t>If no suitable cell is found the Initial Cell Selection procedure shall be started.</w:t>
            </w:r>
          </w:p>
        </w:tc>
      </w:tr>
    </w:tbl>
    <w:p w:rsidR="00F7463D" w:rsidRDefault="00F7463D" w:rsidP="00880BE1">
      <w:pPr>
        <w:pStyle w:val="a0"/>
        <w:spacing w:beforeLines="50"/>
        <w:rPr>
          <w:rFonts w:eastAsiaTheme="minorEastAsia"/>
          <w:lang w:eastAsia="zh-CN"/>
        </w:rPr>
      </w:pPr>
      <w:r>
        <w:rPr>
          <w:rFonts w:eastAsiaTheme="minorEastAsia" w:hint="eastAsia"/>
          <w:lang w:eastAsia="zh-CN"/>
        </w:rPr>
        <w:t xml:space="preserve">Cell quality is applied </w:t>
      </w:r>
      <w:r w:rsidRPr="007F5331">
        <w:t>when a cell is evaluated for cell selection</w:t>
      </w:r>
      <w:r>
        <w:rPr>
          <w:rFonts w:eastAsiaTheme="minorEastAsia" w:hint="eastAsia"/>
          <w:lang w:eastAsia="zh-CN"/>
        </w:rPr>
        <w:t xml:space="preserve"> using </w:t>
      </w:r>
      <w:r w:rsidRPr="007F5331">
        <w:t>cell selection criterion S</w:t>
      </w:r>
      <w:r>
        <w:rPr>
          <w:rFonts w:eastAsiaTheme="minorEastAsia" w:hint="eastAsia"/>
          <w:lang w:eastAsia="zh-CN"/>
        </w:rPr>
        <w:t>.</w:t>
      </w:r>
    </w:p>
    <w:p w:rsidR="00F7463D" w:rsidRDefault="00F7463D" w:rsidP="00880BE1">
      <w:pPr>
        <w:pStyle w:val="a0"/>
        <w:spacing w:beforeLines="50"/>
        <w:rPr>
          <w:rFonts w:eastAsiaTheme="minorEastAsia"/>
          <w:lang w:eastAsia="zh-CN"/>
        </w:rPr>
      </w:pPr>
      <w:r>
        <w:rPr>
          <w:rFonts w:eastAsiaTheme="minorEastAsia" w:hint="eastAsia"/>
          <w:lang w:eastAsia="zh-CN"/>
        </w:rPr>
        <w:t>There are four options for c</w:t>
      </w:r>
      <w:r w:rsidRPr="00B73D47">
        <w:rPr>
          <w:rFonts w:eastAsiaTheme="minorEastAsia"/>
          <w:lang w:eastAsia="zh-CN"/>
        </w:rPr>
        <w:t xml:space="preserve">ell quality </w:t>
      </w:r>
      <w:r>
        <w:rPr>
          <w:rFonts w:eastAsiaTheme="minorEastAsia" w:hint="eastAsia"/>
          <w:lang w:eastAsia="zh-CN"/>
        </w:rPr>
        <w:t>derivation of</w:t>
      </w:r>
      <w:r w:rsidRPr="00B73D47">
        <w:rPr>
          <w:rFonts w:eastAsiaTheme="minorEastAsia"/>
          <w:lang w:eastAsia="zh-CN"/>
        </w:rPr>
        <w:t xml:space="preserve"> </w:t>
      </w:r>
      <w:r>
        <w:rPr>
          <w:rFonts w:eastAsiaTheme="minorEastAsia" w:hint="eastAsia"/>
          <w:lang w:eastAsia="zh-CN"/>
        </w:rPr>
        <w:t>c</w:t>
      </w:r>
      <w:r w:rsidRPr="00B73D47">
        <w:rPr>
          <w:rFonts w:eastAsiaTheme="minorEastAsia"/>
          <w:lang w:eastAsia="zh-CN"/>
        </w:rPr>
        <w:t xml:space="preserve">ell </w:t>
      </w:r>
      <w:r>
        <w:rPr>
          <w:rFonts w:eastAsiaTheme="minorEastAsia" w:hint="eastAsia"/>
          <w:lang w:eastAsia="zh-CN"/>
        </w:rPr>
        <w:t>s</w:t>
      </w:r>
      <w:r w:rsidRPr="00B73D47">
        <w:rPr>
          <w:rFonts w:eastAsiaTheme="minorEastAsia"/>
          <w:lang w:eastAsia="zh-CN"/>
        </w:rPr>
        <w:t>election:</w:t>
      </w:r>
    </w:p>
    <w:p w:rsidR="00F7463D" w:rsidRDefault="00F7463D" w:rsidP="00880BE1">
      <w:pPr>
        <w:pStyle w:val="a0"/>
        <w:spacing w:beforeLines="50"/>
        <w:rPr>
          <w:rFonts w:eastAsiaTheme="minorEastAsia"/>
          <w:lang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 xml:space="preserve">: </w:t>
      </w:r>
      <w:r>
        <w:rPr>
          <w:rFonts w:eastAsiaTheme="minorEastAsia" w:hint="eastAsia"/>
          <w:lang w:eastAsia="zh-CN"/>
        </w:rPr>
        <w:t>T</w:t>
      </w:r>
      <w:r w:rsidRPr="00B73D47">
        <w:rPr>
          <w:rFonts w:eastAsiaTheme="minorEastAsia"/>
          <w:lang w:eastAsia="zh-CN"/>
        </w:rPr>
        <w:t>he best beam</w:t>
      </w:r>
      <w:r>
        <w:rPr>
          <w:rFonts w:eastAsiaTheme="minorEastAsia" w:hint="eastAsia"/>
          <w:lang w:eastAsia="zh-CN"/>
        </w:rPr>
        <w:t xml:space="preserve"> </w:t>
      </w:r>
      <w:r>
        <w:rPr>
          <w:rFonts w:eastAsiaTheme="minorEastAsia"/>
          <w:lang w:eastAsia="zh-CN"/>
        </w:rPr>
        <w:t>is used</w:t>
      </w:r>
      <w:r>
        <w:rPr>
          <w:rFonts w:eastAsiaTheme="minorEastAsia" w:hint="eastAsia"/>
          <w:lang w:eastAsia="zh-CN"/>
        </w:rPr>
        <w:t>.</w:t>
      </w:r>
    </w:p>
    <w:p w:rsidR="00F7463D" w:rsidRDefault="00F7463D" w:rsidP="00880BE1">
      <w:pPr>
        <w:pStyle w:val="a0"/>
        <w:spacing w:beforeLines="50"/>
        <w:rPr>
          <w:rFonts w:eastAsiaTheme="minorEastAsia"/>
          <w:lang w:eastAsia="zh-CN"/>
        </w:rPr>
      </w:pPr>
      <w:r w:rsidRPr="00B73D47">
        <w:rPr>
          <w:rFonts w:eastAsiaTheme="minorEastAsia"/>
          <w:lang w:eastAsia="zh-CN"/>
        </w:rPr>
        <w:t xml:space="preserve">Option </w:t>
      </w:r>
      <w:r>
        <w:rPr>
          <w:rFonts w:eastAsiaTheme="minorEastAsia" w:hint="eastAsia"/>
          <w:lang w:eastAsia="zh-CN"/>
        </w:rPr>
        <w:t>2</w:t>
      </w:r>
      <w:r w:rsidRPr="00B73D47">
        <w:rPr>
          <w:rFonts w:eastAsiaTheme="minorEastAsia"/>
          <w:lang w:eastAsia="zh-CN"/>
        </w:rPr>
        <w:t xml:space="preserve">: </w:t>
      </w:r>
      <w:r>
        <w:rPr>
          <w:rFonts w:eastAsiaTheme="minorEastAsia" w:hint="eastAsia"/>
          <w:lang w:eastAsia="zh-CN"/>
        </w:rPr>
        <w:t xml:space="preserve">Quality of one beam can be used as cell quality for cell selection. </w:t>
      </w:r>
      <w:r w:rsidRPr="00B73D47">
        <w:rPr>
          <w:rFonts w:eastAsiaTheme="minorEastAsia"/>
          <w:lang w:eastAsia="zh-CN"/>
        </w:rPr>
        <w:t xml:space="preserve">If there is </w:t>
      </w:r>
      <w:r>
        <w:rPr>
          <w:rFonts w:eastAsiaTheme="minorEastAsia" w:hint="eastAsia"/>
          <w:lang w:eastAsia="zh-CN"/>
        </w:rPr>
        <w:t>one</w:t>
      </w:r>
      <w:r w:rsidRPr="00B73D47">
        <w:rPr>
          <w:rFonts w:eastAsiaTheme="minorEastAsia"/>
          <w:lang w:eastAsia="zh-CN"/>
        </w:rPr>
        <w:t xml:space="preserve"> beam </w:t>
      </w:r>
      <w:r>
        <w:rPr>
          <w:rFonts w:eastAsiaTheme="minorEastAsia" w:hint="eastAsia"/>
          <w:lang w:eastAsia="zh-CN"/>
        </w:rPr>
        <w:t xml:space="preserve">of a cell </w:t>
      </w:r>
      <w:r w:rsidRPr="00B73D47">
        <w:rPr>
          <w:rFonts w:eastAsiaTheme="minorEastAsia"/>
          <w:lang w:eastAsia="zh-CN"/>
        </w:rPr>
        <w:t>that fulfils S criterion, the cell is considered as a suitable cell and shall be selected.</w:t>
      </w:r>
    </w:p>
    <w:p w:rsidR="00F7463D" w:rsidRDefault="00F7463D" w:rsidP="00880BE1">
      <w:pPr>
        <w:pStyle w:val="a0"/>
        <w:spacing w:beforeLines="50"/>
        <w:rPr>
          <w:rFonts w:eastAsiaTheme="minorEastAsia"/>
          <w:lang w:eastAsia="zh-CN"/>
        </w:rPr>
      </w:pPr>
      <w:r>
        <w:rPr>
          <w:rFonts w:eastAsiaTheme="minorEastAsia" w:hint="eastAsia"/>
          <w:lang w:eastAsia="zh-CN"/>
        </w:rPr>
        <w:t>Option 3: Same as connected mode</w:t>
      </w:r>
      <w:r>
        <w:rPr>
          <w:rFonts w:eastAsiaTheme="minorEastAsia"/>
          <w:lang w:eastAsia="zh-CN"/>
        </w:rPr>
        <w:t>/ cell reselection</w:t>
      </w:r>
      <w:r>
        <w:rPr>
          <w:rFonts w:eastAsiaTheme="minorEastAsia" w:hint="eastAsia"/>
          <w:lang w:eastAsia="zh-CN"/>
        </w:rPr>
        <w:t>, N best beams is used.</w:t>
      </w:r>
    </w:p>
    <w:p w:rsidR="00F7463D" w:rsidRDefault="00F7463D" w:rsidP="00880BE1">
      <w:pPr>
        <w:pStyle w:val="a0"/>
        <w:spacing w:beforeLines="50"/>
        <w:rPr>
          <w:rFonts w:eastAsiaTheme="minorEastAsia"/>
          <w:lang w:eastAsia="zh-CN"/>
        </w:rPr>
      </w:pPr>
      <w:r w:rsidRPr="00B73D47">
        <w:rPr>
          <w:rFonts w:eastAsiaTheme="minorEastAsia"/>
          <w:lang w:eastAsia="zh-CN"/>
        </w:rPr>
        <w:t xml:space="preserve">Option </w:t>
      </w:r>
      <w:r>
        <w:rPr>
          <w:rFonts w:eastAsiaTheme="minorEastAsia" w:hint="eastAsia"/>
          <w:lang w:eastAsia="zh-CN"/>
        </w:rPr>
        <w:t>4</w:t>
      </w:r>
      <w:r>
        <w:rPr>
          <w:rFonts w:eastAsiaTheme="minorEastAsia"/>
          <w:lang w:eastAsia="zh-CN"/>
        </w:rPr>
        <w:t xml:space="preserve">: </w:t>
      </w:r>
      <w:r>
        <w:rPr>
          <w:rFonts w:eastAsiaTheme="minorEastAsia" w:hint="eastAsia"/>
          <w:lang w:eastAsia="zh-CN"/>
        </w:rPr>
        <w:t xml:space="preserve">Up to </w:t>
      </w:r>
      <w:r>
        <w:rPr>
          <w:rFonts w:eastAsiaTheme="minorEastAsia"/>
          <w:lang w:eastAsia="zh-CN"/>
        </w:rPr>
        <w:t>UE implementation</w:t>
      </w:r>
      <w:r>
        <w:rPr>
          <w:rFonts w:eastAsiaTheme="minorEastAsia" w:hint="eastAsia"/>
          <w:lang w:eastAsia="zh-CN"/>
        </w:rPr>
        <w:t>.</w:t>
      </w:r>
    </w:p>
    <w:p w:rsidR="00F7463D" w:rsidRDefault="00F7463D" w:rsidP="00880BE1">
      <w:pPr>
        <w:pStyle w:val="a0"/>
        <w:spacing w:beforeLines="50"/>
        <w:rPr>
          <w:rFonts w:eastAsiaTheme="minorEastAsia"/>
          <w:lang w:eastAsia="zh-CN"/>
        </w:rPr>
      </w:pPr>
      <w:r>
        <w:rPr>
          <w:rFonts w:eastAsiaTheme="minorEastAsia" w:hint="eastAsia"/>
          <w:lang w:eastAsia="zh-CN"/>
        </w:rPr>
        <w:lastRenderedPageBreak/>
        <w:t>There is no requirement for cell selection in RAN4 for LTE. Cell selection procedure aims to select a suitable cell as soon as possible. It is not necessary to derive a stable cell quality and compare with other cells during cell selection procedure. Hence, option 1, option 2, and option 3 are feasible for cell quality derivation of cell selection. There is no obvious disadvantage and advantage among the three options. Considering the flexibility, option 4 is preferred.</w:t>
      </w:r>
    </w:p>
    <w:p w:rsidR="003F60DB" w:rsidRDefault="00F7463D" w:rsidP="00F7463D">
      <w:pPr>
        <w:pStyle w:val="a0"/>
        <w:rPr>
          <w:rFonts w:eastAsiaTheme="minorEastAsia"/>
          <w:b/>
          <w:lang w:eastAsia="zh-CN"/>
        </w:rPr>
      </w:pPr>
      <w:r w:rsidRPr="00B73D47">
        <w:rPr>
          <w:rFonts w:eastAsiaTheme="minorEastAsia" w:hint="eastAsia"/>
          <w:b/>
          <w:lang w:eastAsia="zh-CN"/>
        </w:rPr>
        <w:t xml:space="preserve">Proposal 1: </w:t>
      </w:r>
      <w:r w:rsidRPr="00B73D47">
        <w:rPr>
          <w:rFonts w:eastAsiaTheme="minorEastAsia"/>
          <w:b/>
          <w:lang w:eastAsia="zh-CN"/>
        </w:rPr>
        <w:t>Cell quality for Cell Selection</w:t>
      </w:r>
      <w:r w:rsidRPr="00B73D47">
        <w:rPr>
          <w:rFonts w:eastAsiaTheme="minorEastAsia" w:hint="eastAsia"/>
          <w:b/>
          <w:lang w:eastAsia="zh-CN"/>
        </w:rPr>
        <w:t xml:space="preserve"> is up to UE implementation.</w:t>
      </w:r>
    </w:p>
    <w:p w:rsidR="009204C2" w:rsidRPr="00422D55" w:rsidRDefault="009204C2" w:rsidP="009204C2">
      <w:pPr>
        <w:pStyle w:val="20"/>
        <w:numPr>
          <w:ilvl w:val="0"/>
          <w:numId w:val="0"/>
        </w:numPr>
        <w:rPr>
          <w:rFonts w:eastAsiaTheme="minorEastAsia"/>
          <w:noProof/>
        </w:rPr>
      </w:pPr>
      <w:r>
        <w:rPr>
          <w:rFonts w:hint="eastAsia"/>
          <w:noProof/>
        </w:rPr>
        <w:t>2.</w:t>
      </w:r>
      <w:r>
        <w:rPr>
          <w:rFonts w:eastAsiaTheme="minorEastAsia" w:hint="eastAsia"/>
          <w:noProof/>
        </w:rPr>
        <w:t>2</w:t>
      </w:r>
      <w:r>
        <w:rPr>
          <w:rFonts w:hint="eastAsia"/>
          <w:noProof/>
        </w:rPr>
        <w:t xml:space="preserve"> </w:t>
      </w:r>
      <w:r w:rsidR="00F51962">
        <w:rPr>
          <w:rFonts w:eastAsiaTheme="minorEastAsia" w:hint="eastAsia"/>
          <w:noProof/>
        </w:rPr>
        <w:t xml:space="preserve">   </w:t>
      </w:r>
      <w:r w:rsidR="00FF24FE" w:rsidRPr="00FF24FE">
        <w:rPr>
          <w:rFonts w:eastAsiaTheme="minorEastAsia"/>
          <w:noProof/>
        </w:rPr>
        <w:t>Cell reselection</w:t>
      </w:r>
    </w:p>
    <w:p w:rsidR="00816008" w:rsidRDefault="00E5026D" w:rsidP="00880BE1">
      <w:pPr>
        <w:pStyle w:val="a0"/>
        <w:spacing w:beforeLines="50"/>
        <w:rPr>
          <w:rFonts w:eastAsiaTheme="minorEastAsia"/>
          <w:lang w:eastAsia="zh-CN"/>
        </w:rPr>
      </w:pPr>
      <w:bookmarkStart w:id="3" w:name="OLE_LINK78"/>
      <w:bookmarkStart w:id="4" w:name="OLE_LINK79"/>
      <w:r>
        <w:rPr>
          <w:rFonts w:eastAsiaTheme="minorEastAsia" w:hint="eastAsia"/>
          <w:lang w:eastAsia="zh-CN"/>
        </w:rPr>
        <w:t xml:space="preserve">1) </w:t>
      </w:r>
      <w:r w:rsidR="00E96FCD">
        <w:rPr>
          <w:rFonts w:eastAsiaTheme="minorEastAsia" w:hint="eastAsia"/>
          <w:lang w:eastAsia="zh-CN"/>
        </w:rPr>
        <w:t xml:space="preserve"> </w:t>
      </w:r>
      <w:r>
        <w:rPr>
          <w:rFonts w:eastAsiaTheme="minorEastAsia" w:hint="eastAsia"/>
          <w:lang w:eastAsia="zh-CN"/>
        </w:rPr>
        <w:t>Cell quality derivation</w:t>
      </w:r>
    </w:p>
    <w:p w:rsidR="00E5026D" w:rsidRDefault="00E5026D" w:rsidP="00880BE1">
      <w:pPr>
        <w:pStyle w:val="a0"/>
        <w:spacing w:beforeLines="50"/>
        <w:rPr>
          <w:rFonts w:eastAsiaTheme="minorEastAsia"/>
          <w:lang w:eastAsia="zh-CN"/>
        </w:rPr>
      </w:pPr>
      <w:r>
        <w:rPr>
          <w:rFonts w:eastAsiaTheme="minorEastAsia" w:hint="eastAsia"/>
          <w:lang w:eastAsia="zh-CN"/>
        </w:rPr>
        <w:t xml:space="preserve">We had agreed that </w:t>
      </w:r>
      <w:r>
        <w:t>cell quality can be derived from N best beams where value of N can be configured to 1 or more than 1</w:t>
      </w:r>
      <w:r>
        <w:rPr>
          <w:rFonts w:eastAsiaTheme="minorEastAsia" w:hint="eastAsia"/>
          <w:lang w:eastAsia="zh-CN"/>
        </w:rPr>
        <w:t xml:space="preserve"> for cell reselection in RAN2</w:t>
      </w:r>
      <w:r w:rsidRPr="00B73D47">
        <w:rPr>
          <w:rFonts w:eastAsiaTheme="minorEastAsia" w:hint="eastAsia"/>
          <w:lang w:eastAsia="zh-CN"/>
        </w:rPr>
        <w:t>#</w:t>
      </w:r>
      <w:r>
        <w:rPr>
          <w:rFonts w:eastAsiaTheme="minorEastAsia" w:hint="eastAsia"/>
          <w:lang w:eastAsia="zh-CN"/>
        </w:rPr>
        <w:t>97 meeting. And it was agreed that c</w:t>
      </w:r>
      <w:r w:rsidRPr="00A0178A">
        <w:t>ell quality should be derived by averaging the best beam with the up to N-1 best beams above absolute configured threshold</w:t>
      </w:r>
      <w:r>
        <w:rPr>
          <w:rFonts w:eastAsiaTheme="minorEastAsia" w:hint="eastAsia"/>
          <w:lang w:eastAsia="zh-CN"/>
        </w:rPr>
        <w:t xml:space="preserve"> for connected mode measurement. Both idle mode measurement and connected mode measurement are based on NR-SS. Cell reselection is used for idle mode mobility while </w:t>
      </w:r>
      <w:r>
        <w:rPr>
          <w:rFonts w:eastAsiaTheme="minorEastAsia"/>
          <w:lang w:eastAsia="zh-CN"/>
        </w:rPr>
        <w:t>measurement</w:t>
      </w:r>
      <w:r>
        <w:rPr>
          <w:rFonts w:eastAsiaTheme="minorEastAsia" w:hint="eastAsia"/>
          <w:lang w:eastAsia="zh-CN"/>
        </w:rPr>
        <w:t xml:space="preserve"> reporting in connected mode is used for connected mode mobility. There is no </w:t>
      </w:r>
      <w:r>
        <w:rPr>
          <w:rFonts w:eastAsiaTheme="minorEastAsia"/>
          <w:lang w:eastAsia="zh-CN"/>
        </w:rPr>
        <w:t>difference</w:t>
      </w:r>
      <w:r>
        <w:rPr>
          <w:rFonts w:eastAsiaTheme="minorEastAsia" w:hint="eastAsia"/>
          <w:lang w:eastAsia="zh-CN"/>
        </w:rPr>
        <w:t xml:space="preserve"> for cell quality derivation of cell reselection and measurement reporting in connected mode. The same principle can be reused.</w:t>
      </w:r>
    </w:p>
    <w:p w:rsidR="00E5026D" w:rsidRPr="00E96FCD" w:rsidRDefault="00E5026D" w:rsidP="00880BE1">
      <w:pPr>
        <w:pStyle w:val="a0"/>
        <w:spacing w:beforeLines="50"/>
        <w:rPr>
          <w:rFonts w:eastAsiaTheme="minorEastAsia"/>
          <w:b/>
          <w:lang w:eastAsia="zh-CN"/>
        </w:rPr>
      </w:pPr>
      <w:r w:rsidRPr="00E96FCD">
        <w:rPr>
          <w:rFonts w:eastAsiaTheme="minorEastAsia" w:hint="eastAsia"/>
          <w:b/>
          <w:lang w:eastAsia="zh-CN"/>
        </w:rPr>
        <w:t xml:space="preserve">Proposal 2: </w:t>
      </w:r>
      <w:r w:rsidR="00E96FCD">
        <w:rPr>
          <w:rFonts w:eastAsiaTheme="minorEastAsia" w:hint="eastAsia"/>
          <w:b/>
          <w:lang w:eastAsia="zh-CN"/>
        </w:rPr>
        <w:t>A</w:t>
      </w:r>
      <w:r w:rsidR="00E96FCD" w:rsidRPr="00E96FCD">
        <w:rPr>
          <w:rFonts w:eastAsiaTheme="minorEastAsia" w:hint="eastAsia"/>
          <w:b/>
          <w:lang w:eastAsia="zh-CN"/>
        </w:rPr>
        <w:t>greements on cell quality derivation of NR-SS measurement in connected mode</w:t>
      </w:r>
      <w:r w:rsidR="00E96FCD">
        <w:rPr>
          <w:rFonts w:eastAsiaTheme="minorEastAsia" w:hint="eastAsia"/>
          <w:b/>
          <w:lang w:eastAsia="zh-CN"/>
        </w:rPr>
        <w:t xml:space="preserve"> can be reused for c</w:t>
      </w:r>
      <w:r w:rsidR="00E96FCD" w:rsidRPr="00E96FCD">
        <w:rPr>
          <w:rFonts w:eastAsiaTheme="minorEastAsia" w:hint="eastAsia"/>
          <w:b/>
          <w:lang w:eastAsia="zh-CN"/>
        </w:rPr>
        <w:t xml:space="preserve">ell quality derivation </w:t>
      </w:r>
      <w:r w:rsidR="00E96FCD">
        <w:rPr>
          <w:rFonts w:eastAsiaTheme="minorEastAsia" w:hint="eastAsia"/>
          <w:b/>
          <w:lang w:eastAsia="zh-CN"/>
        </w:rPr>
        <w:t>of</w:t>
      </w:r>
      <w:r w:rsidR="00E96FCD" w:rsidRPr="00E96FCD">
        <w:rPr>
          <w:rFonts w:eastAsiaTheme="minorEastAsia" w:hint="eastAsia"/>
          <w:b/>
          <w:lang w:eastAsia="zh-CN"/>
        </w:rPr>
        <w:t xml:space="preserve"> cel</w:t>
      </w:r>
      <w:r w:rsidR="00E96FCD">
        <w:rPr>
          <w:rFonts w:eastAsiaTheme="minorEastAsia" w:hint="eastAsia"/>
          <w:b/>
          <w:lang w:eastAsia="zh-CN"/>
        </w:rPr>
        <w:t>l reselection</w:t>
      </w:r>
      <w:r w:rsidR="00E96FCD" w:rsidRPr="00E96FCD">
        <w:rPr>
          <w:rFonts w:eastAsiaTheme="minorEastAsia" w:hint="eastAsia"/>
          <w:b/>
          <w:lang w:eastAsia="zh-CN"/>
        </w:rPr>
        <w:t>.</w:t>
      </w:r>
    </w:p>
    <w:p w:rsidR="00816008" w:rsidRDefault="00816008" w:rsidP="00880BE1">
      <w:pPr>
        <w:pStyle w:val="a0"/>
        <w:numPr>
          <w:ilvl w:val="0"/>
          <w:numId w:val="56"/>
        </w:numPr>
        <w:spacing w:beforeLines="50"/>
        <w:rPr>
          <w:rFonts w:eastAsiaTheme="minorEastAsia"/>
          <w:lang w:eastAsia="zh-CN"/>
        </w:rPr>
      </w:pPr>
      <w:r>
        <w:rPr>
          <w:rFonts w:eastAsiaTheme="minorEastAsia" w:hint="eastAsia"/>
          <w:lang w:eastAsia="zh-CN"/>
        </w:rPr>
        <w:t>L3 cell filtering</w:t>
      </w:r>
    </w:p>
    <w:p w:rsidR="00816008" w:rsidRDefault="00816008" w:rsidP="00880BE1">
      <w:pPr>
        <w:pStyle w:val="a0"/>
        <w:spacing w:beforeLines="50"/>
        <w:rPr>
          <w:rFonts w:eastAsiaTheme="minorEastAsia"/>
          <w:lang w:eastAsia="zh-CN"/>
        </w:rPr>
      </w:pPr>
      <w:r>
        <w:rPr>
          <w:rFonts w:eastAsiaTheme="minorEastAsia" w:hint="eastAsia"/>
          <w:lang w:eastAsia="zh-CN"/>
        </w:rPr>
        <w:t xml:space="preserve">Based on existing agreements on RRM </w:t>
      </w:r>
      <w:r>
        <w:rPr>
          <w:rFonts w:eastAsiaTheme="minorEastAsia"/>
          <w:lang w:eastAsia="zh-CN"/>
        </w:rPr>
        <w:t>measurement</w:t>
      </w:r>
      <w:r>
        <w:rPr>
          <w:rFonts w:eastAsiaTheme="minorEastAsia" w:hint="eastAsia"/>
          <w:lang w:eastAsia="zh-CN"/>
        </w:rPr>
        <w:t xml:space="preserve"> in connected mode, cell quality derivation is performed after L1 filtering, and L3 cell filtering is performed based on cell quality.</w:t>
      </w:r>
      <w:r w:rsidR="00E96FCD">
        <w:rPr>
          <w:rFonts w:eastAsiaTheme="minorEastAsia" w:hint="eastAsia"/>
          <w:lang w:eastAsia="zh-CN"/>
        </w:rPr>
        <w:t xml:space="preserve"> We suggest that principles of cell quality derivation in connected mode are reused for that in cell reselection, i.e. the network may broadcast N and threshold for cell quality derivation in cell reselection.</w:t>
      </w:r>
      <w:r>
        <w:rPr>
          <w:rFonts w:eastAsiaTheme="minorEastAsia" w:hint="eastAsia"/>
          <w:lang w:eastAsia="zh-CN"/>
        </w:rPr>
        <w:t xml:space="preserve"> Would the network broadcast </w:t>
      </w:r>
      <w:r w:rsidR="00E96FCD">
        <w:rPr>
          <w:rFonts w:eastAsiaTheme="minorEastAsia" w:hint="eastAsia"/>
          <w:lang w:eastAsia="zh-CN"/>
        </w:rPr>
        <w:t xml:space="preserve">a </w:t>
      </w:r>
      <w:r>
        <w:rPr>
          <w:rFonts w:eastAsiaTheme="minorEastAsia" w:hint="eastAsia"/>
          <w:lang w:eastAsia="zh-CN"/>
        </w:rPr>
        <w:t xml:space="preserve">parameter for L3 cell filtering for cell reselection? In LTE, </w:t>
      </w:r>
      <w:r w:rsidRPr="008A6589">
        <w:rPr>
          <w:rFonts w:eastAsiaTheme="minorEastAsia"/>
          <w:lang w:eastAsia="zh-CN"/>
        </w:rPr>
        <w:t>L3 filter</w:t>
      </w:r>
      <w:r>
        <w:rPr>
          <w:rFonts w:eastAsiaTheme="minorEastAsia" w:hint="eastAsia"/>
          <w:lang w:eastAsia="zh-CN"/>
        </w:rPr>
        <w:t xml:space="preserve">ing </w:t>
      </w:r>
      <w:r>
        <w:rPr>
          <w:rFonts w:eastAsiaTheme="minorEastAsia" w:hint="eastAsia"/>
          <w:lang w:val="en-GB" w:eastAsia="zh-CN"/>
        </w:rPr>
        <w:t>for a cell</w:t>
      </w:r>
      <w:r w:rsidRPr="008A6589">
        <w:rPr>
          <w:rFonts w:eastAsiaTheme="minorEastAsia"/>
          <w:lang w:val="en-GB" w:eastAsia="zh-CN"/>
        </w:rPr>
        <w:t xml:space="preserve"> in idle mode</w:t>
      </w:r>
      <w:r>
        <w:rPr>
          <w:rFonts w:eastAsiaTheme="minorEastAsia" w:hint="eastAsia"/>
          <w:lang w:val="en-GB" w:eastAsia="zh-CN"/>
        </w:rPr>
        <w:t xml:space="preserve"> is </w:t>
      </w:r>
      <w:r>
        <w:rPr>
          <w:rFonts w:eastAsiaTheme="minorEastAsia" w:hint="eastAsia"/>
          <w:lang w:eastAsia="zh-CN"/>
        </w:rPr>
        <w:t>u</w:t>
      </w:r>
      <w:r w:rsidRPr="008A6589">
        <w:rPr>
          <w:rFonts w:eastAsiaTheme="minorEastAsia"/>
          <w:lang w:eastAsia="zh-CN"/>
        </w:rPr>
        <w:t>p to UE implementation</w:t>
      </w:r>
      <w:r>
        <w:rPr>
          <w:rFonts w:eastAsiaTheme="minorEastAsia" w:hint="eastAsia"/>
          <w:lang w:eastAsia="zh-CN"/>
        </w:rPr>
        <w:t>. The same principle can be reused for NR.</w:t>
      </w:r>
    </w:p>
    <w:p w:rsidR="00816008" w:rsidRDefault="00816008" w:rsidP="00880BE1">
      <w:pPr>
        <w:pStyle w:val="a0"/>
        <w:spacing w:beforeLines="50"/>
        <w:rPr>
          <w:rFonts w:eastAsiaTheme="minorEastAsia"/>
          <w:b/>
          <w:lang w:eastAsia="zh-CN"/>
        </w:rPr>
      </w:pPr>
      <w:r w:rsidRPr="008A6589">
        <w:rPr>
          <w:rFonts w:eastAsiaTheme="minorEastAsia" w:hint="eastAsia"/>
          <w:b/>
          <w:lang w:eastAsia="zh-CN"/>
        </w:rPr>
        <w:t xml:space="preserve">Proposal </w:t>
      </w:r>
      <w:r w:rsidR="00E96FCD">
        <w:rPr>
          <w:rFonts w:eastAsiaTheme="minorEastAsia" w:hint="eastAsia"/>
          <w:b/>
          <w:lang w:eastAsia="zh-CN"/>
        </w:rPr>
        <w:t>3</w:t>
      </w:r>
      <w:r w:rsidRPr="008A6589">
        <w:rPr>
          <w:rFonts w:eastAsiaTheme="minorEastAsia" w:hint="eastAsia"/>
          <w:b/>
          <w:lang w:eastAsia="zh-CN"/>
        </w:rPr>
        <w:t xml:space="preserve">: </w:t>
      </w:r>
      <w:r>
        <w:rPr>
          <w:rFonts w:eastAsiaTheme="minorEastAsia" w:hint="eastAsia"/>
          <w:b/>
          <w:lang w:eastAsia="zh-CN"/>
        </w:rPr>
        <w:t xml:space="preserve">How to realize </w:t>
      </w:r>
      <w:r w:rsidRPr="008A6589">
        <w:rPr>
          <w:rFonts w:eastAsiaTheme="minorEastAsia" w:hint="eastAsia"/>
          <w:b/>
          <w:lang w:eastAsia="zh-CN"/>
        </w:rPr>
        <w:t>L3 filter for idle mode measurement is up to UE implementation.</w:t>
      </w:r>
    </w:p>
    <w:p w:rsidR="00816008" w:rsidRDefault="00EB65DA" w:rsidP="00880BE1">
      <w:pPr>
        <w:pStyle w:val="a0"/>
        <w:numPr>
          <w:ilvl w:val="0"/>
          <w:numId w:val="56"/>
        </w:numPr>
        <w:spacing w:beforeLines="50"/>
        <w:rPr>
          <w:rFonts w:eastAsiaTheme="minorEastAsia"/>
          <w:lang w:eastAsia="zh-CN"/>
        </w:rPr>
      </w:pPr>
      <w:r>
        <w:rPr>
          <w:rFonts w:eastAsiaTheme="minorEastAsia" w:hint="eastAsia"/>
          <w:lang w:eastAsia="zh-CN"/>
        </w:rPr>
        <w:t>Beam selection</w:t>
      </w:r>
    </w:p>
    <w:p w:rsidR="00816008" w:rsidRDefault="00B32C73" w:rsidP="00880BE1">
      <w:pPr>
        <w:pStyle w:val="a0"/>
        <w:spacing w:beforeLines="50"/>
        <w:rPr>
          <w:rFonts w:eastAsiaTheme="minorEastAsia"/>
          <w:lang w:eastAsia="zh-CN"/>
        </w:rPr>
      </w:pPr>
      <w:r>
        <w:rPr>
          <w:rFonts w:eastAsiaTheme="minorEastAsia" w:hint="eastAsia"/>
          <w:lang w:eastAsia="zh-CN"/>
        </w:rPr>
        <w:t>For connected mode measurement, we agreed to introduce beam selection for beam reporting. Beam section can be used for RACH selection. During cell reselection, RACH selection is not needed. Hence, beam selection is not supported during cell reselection.</w:t>
      </w:r>
    </w:p>
    <w:p w:rsidR="008774C8" w:rsidRPr="0091502F" w:rsidRDefault="00816008" w:rsidP="00816008">
      <w:pPr>
        <w:pStyle w:val="a0"/>
        <w:rPr>
          <w:rFonts w:eastAsiaTheme="minorEastAsia"/>
          <w:b/>
          <w:lang w:eastAsia="zh-CN"/>
        </w:rPr>
      </w:pPr>
      <w:r>
        <w:rPr>
          <w:rFonts w:eastAsiaTheme="minorEastAsia" w:hint="eastAsia"/>
          <w:b/>
          <w:lang w:eastAsia="zh-CN"/>
        </w:rPr>
        <w:t xml:space="preserve">Proposal </w:t>
      </w:r>
      <w:r w:rsidR="00C729DA">
        <w:rPr>
          <w:rFonts w:eastAsiaTheme="minorEastAsia" w:hint="eastAsia"/>
          <w:b/>
          <w:lang w:eastAsia="zh-CN"/>
        </w:rPr>
        <w:t>4</w:t>
      </w:r>
      <w:r w:rsidRPr="00DC0A79">
        <w:rPr>
          <w:rFonts w:eastAsiaTheme="minorEastAsia" w:hint="eastAsia"/>
          <w:b/>
          <w:lang w:eastAsia="zh-CN"/>
        </w:rPr>
        <w:t xml:space="preserve">: </w:t>
      </w:r>
      <w:r w:rsidR="00B32C73">
        <w:rPr>
          <w:rFonts w:eastAsiaTheme="minorEastAsia" w:hint="eastAsia"/>
          <w:b/>
          <w:lang w:eastAsia="zh-CN"/>
        </w:rPr>
        <w:t>Beam selection</w:t>
      </w:r>
      <w:r w:rsidRPr="00DC0A79">
        <w:rPr>
          <w:rFonts w:eastAsiaTheme="minorEastAsia"/>
          <w:b/>
          <w:lang w:eastAsia="zh-CN"/>
        </w:rPr>
        <w:t xml:space="preserve"> is not needed</w:t>
      </w:r>
      <w:r w:rsidRPr="00DC0A79">
        <w:rPr>
          <w:rFonts w:eastAsiaTheme="minorEastAsia" w:hint="eastAsia"/>
          <w:b/>
          <w:lang w:eastAsia="zh-CN"/>
        </w:rPr>
        <w:t xml:space="preserve"> for </w:t>
      </w:r>
      <w:r w:rsidR="00B32C73">
        <w:rPr>
          <w:rFonts w:eastAsiaTheme="minorEastAsia" w:hint="eastAsia"/>
          <w:b/>
          <w:lang w:eastAsia="zh-CN"/>
        </w:rPr>
        <w:t>cell reselection</w:t>
      </w:r>
      <w:r w:rsidRPr="00DC0A79">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8E268F" w:rsidRDefault="00A52613" w:rsidP="008E268F">
      <w:pPr>
        <w:pStyle w:val="a0"/>
        <w:rPr>
          <w:rFonts w:eastAsiaTheme="minorEastAsia"/>
          <w:lang w:eastAsia="zh-CN"/>
        </w:rPr>
      </w:pPr>
      <w:r>
        <w:rPr>
          <w:rFonts w:eastAsiaTheme="minorEastAsia" w:hint="eastAsia"/>
          <w:lang w:eastAsia="zh-CN"/>
        </w:rPr>
        <w:t xml:space="preserve">In this contribution, we discuss idle mode measurement for cell </w:t>
      </w:r>
      <w:r>
        <w:rPr>
          <w:rFonts w:eastAsiaTheme="minorEastAsia"/>
          <w:lang w:eastAsia="zh-CN"/>
        </w:rPr>
        <w:t>selection</w:t>
      </w:r>
      <w:r>
        <w:rPr>
          <w:rFonts w:eastAsiaTheme="minorEastAsia" w:hint="eastAsia"/>
          <w:lang w:eastAsia="zh-CN"/>
        </w:rPr>
        <w:t xml:space="preserve"> and cell reselection. And we propose that</w:t>
      </w:r>
      <w:r>
        <w:rPr>
          <w:rFonts w:eastAsiaTheme="minorEastAsia" w:hint="eastAsia"/>
          <w:lang w:eastAsia="zh-CN"/>
        </w:rPr>
        <w:t>：</w:t>
      </w:r>
    </w:p>
    <w:p w:rsidR="00A52613" w:rsidRDefault="00A52613" w:rsidP="008E268F">
      <w:pPr>
        <w:pStyle w:val="a0"/>
        <w:rPr>
          <w:rFonts w:eastAsiaTheme="minorEastAsia"/>
          <w:b/>
          <w:lang w:eastAsia="zh-CN"/>
        </w:rPr>
      </w:pPr>
      <w:r w:rsidRPr="00B73D47">
        <w:rPr>
          <w:rFonts w:eastAsiaTheme="minorEastAsia" w:hint="eastAsia"/>
          <w:b/>
          <w:lang w:eastAsia="zh-CN"/>
        </w:rPr>
        <w:t xml:space="preserve">Proposal 1: </w:t>
      </w:r>
      <w:r w:rsidRPr="00B73D47">
        <w:rPr>
          <w:rFonts w:eastAsiaTheme="minorEastAsia"/>
          <w:b/>
          <w:lang w:eastAsia="zh-CN"/>
        </w:rPr>
        <w:t>Cell quality for Cell Selection</w:t>
      </w:r>
      <w:r w:rsidRPr="00B73D47">
        <w:rPr>
          <w:rFonts w:eastAsiaTheme="minorEastAsia" w:hint="eastAsia"/>
          <w:b/>
          <w:lang w:eastAsia="zh-CN"/>
        </w:rPr>
        <w:t xml:space="preserve"> is up to UE implementation.</w:t>
      </w:r>
    </w:p>
    <w:p w:rsidR="00A52613" w:rsidRDefault="00A52613" w:rsidP="008E268F">
      <w:pPr>
        <w:pStyle w:val="a0"/>
        <w:rPr>
          <w:rFonts w:eastAsiaTheme="minorEastAsia"/>
          <w:b/>
          <w:lang w:eastAsia="zh-CN"/>
        </w:rPr>
      </w:pPr>
      <w:r w:rsidRPr="00E96FCD">
        <w:rPr>
          <w:rFonts w:eastAsiaTheme="minorEastAsia" w:hint="eastAsia"/>
          <w:b/>
          <w:lang w:eastAsia="zh-CN"/>
        </w:rPr>
        <w:t xml:space="preserve">Proposal 2: </w:t>
      </w:r>
      <w:r>
        <w:rPr>
          <w:rFonts w:eastAsiaTheme="minorEastAsia" w:hint="eastAsia"/>
          <w:b/>
          <w:lang w:eastAsia="zh-CN"/>
        </w:rPr>
        <w:t>A</w:t>
      </w:r>
      <w:r w:rsidRPr="00E96FCD">
        <w:rPr>
          <w:rFonts w:eastAsiaTheme="minorEastAsia" w:hint="eastAsia"/>
          <w:b/>
          <w:lang w:eastAsia="zh-CN"/>
        </w:rPr>
        <w:t>greements on cell quality derivation of NR-SS measurement in connected mode</w:t>
      </w:r>
      <w:r>
        <w:rPr>
          <w:rFonts w:eastAsiaTheme="minorEastAsia" w:hint="eastAsia"/>
          <w:b/>
          <w:lang w:eastAsia="zh-CN"/>
        </w:rPr>
        <w:t xml:space="preserve"> can be reused for c</w:t>
      </w:r>
      <w:r w:rsidRPr="00E96FCD">
        <w:rPr>
          <w:rFonts w:eastAsiaTheme="minorEastAsia" w:hint="eastAsia"/>
          <w:b/>
          <w:lang w:eastAsia="zh-CN"/>
        </w:rPr>
        <w:t xml:space="preserve">ell quality derivation </w:t>
      </w:r>
      <w:r>
        <w:rPr>
          <w:rFonts w:eastAsiaTheme="minorEastAsia" w:hint="eastAsia"/>
          <w:b/>
          <w:lang w:eastAsia="zh-CN"/>
        </w:rPr>
        <w:t>of</w:t>
      </w:r>
      <w:r w:rsidRPr="00E96FCD">
        <w:rPr>
          <w:rFonts w:eastAsiaTheme="minorEastAsia" w:hint="eastAsia"/>
          <w:b/>
          <w:lang w:eastAsia="zh-CN"/>
        </w:rPr>
        <w:t xml:space="preserve"> cel</w:t>
      </w:r>
      <w:r>
        <w:rPr>
          <w:rFonts w:eastAsiaTheme="minorEastAsia" w:hint="eastAsia"/>
          <w:b/>
          <w:lang w:eastAsia="zh-CN"/>
        </w:rPr>
        <w:t>l reselection</w:t>
      </w:r>
      <w:r w:rsidRPr="00E96FCD">
        <w:rPr>
          <w:rFonts w:eastAsiaTheme="minorEastAsia" w:hint="eastAsia"/>
          <w:b/>
          <w:lang w:eastAsia="zh-CN"/>
        </w:rPr>
        <w:t>.</w:t>
      </w:r>
    </w:p>
    <w:p w:rsidR="00A52613" w:rsidRDefault="00A52613" w:rsidP="008E268F">
      <w:pPr>
        <w:pStyle w:val="a0"/>
        <w:rPr>
          <w:rFonts w:eastAsiaTheme="minorEastAsia"/>
          <w:b/>
          <w:lang w:eastAsia="zh-CN"/>
        </w:rPr>
      </w:pPr>
      <w:r w:rsidRPr="008A6589">
        <w:rPr>
          <w:rFonts w:eastAsiaTheme="minorEastAsia" w:hint="eastAsia"/>
          <w:b/>
          <w:lang w:eastAsia="zh-CN"/>
        </w:rPr>
        <w:t xml:space="preserve">Proposal </w:t>
      </w:r>
      <w:r>
        <w:rPr>
          <w:rFonts w:eastAsiaTheme="minorEastAsia" w:hint="eastAsia"/>
          <w:b/>
          <w:lang w:eastAsia="zh-CN"/>
        </w:rPr>
        <w:t>3</w:t>
      </w:r>
      <w:r w:rsidRPr="008A6589">
        <w:rPr>
          <w:rFonts w:eastAsiaTheme="minorEastAsia" w:hint="eastAsia"/>
          <w:b/>
          <w:lang w:eastAsia="zh-CN"/>
        </w:rPr>
        <w:t xml:space="preserve">: </w:t>
      </w:r>
      <w:r>
        <w:rPr>
          <w:rFonts w:eastAsiaTheme="minorEastAsia" w:hint="eastAsia"/>
          <w:b/>
          <w:lang w:eastAsia="zh-CN"/>
        </w:rPr>
        <w:t xml:space="preserve">How to realize </w:t>
      </w:r>
      <w:r w:rsidRPr="008A6589">
        <w:rPr>
          <w:rFonts w:eastAsiaTheme="minorEastAsia" w:hint="eastAsia"/>
          <w:b/>
          <w:lang w:eastAsia="zh-CN"/>
        </w:rPr>
        <w:t>L3 filter for idle mode measurement is up to UE implementation.</w:t>
      </w:r>
    </w:p>
    <w:p w:rsidR="00A52613" w:rsidRPr="00A52613" w:rsidRDefault="00A52613" w:rsidP="008E268F">
      <w:pPr>
        <w:pStyle w:val="a0"/>
        <w:rPr>
          <w:rFonts w:eastAsiaTheme="minorEastAsia"/>
          <w:lang w:eastAsia="zh-CN"/>
        </w:rPr>
      </w:pPr>
      <w:r>
        <w:rPr>
          <w:rFonts w:eastAsiaTheme="minorEastAsia" w:hint="eastAsia"/>
          <w:b/>
          <w:lang w:eastAsia="zh-CN"/>
        </w:rPr>
        <w:t>Proposal 4</w:t>
      </w:r>
      <w:r w:rsidRPr="00DC0A79">
        <w:rPr>
          <w:rFonts w:eastAsiaTheme="minorEastAsia" w:hint="eastAsia"/>
          <w:b/>
          <w:lang w:eastAsia="zh-CN"/>
        </w:rPr>
        <w:t xml:space="preserve">: </w:t>
      </w:r>
      <w:r>
        <w:rPr>
          <w:rFonts w:eastAsiaTheme="minorEastAsia" w:hint="eastAsia"/>
          <w:b/>
          <w:lang w:eastAsia="zh-CN"/>
        </w:rPr>
        <w:t>Beam selection</w:t>
      </w:r>
      <w:r w:rsidRPr="00DC0A79">
        <w:rPr>
          <w:rFonts w:eastAsiaTheme="minorEastAsia"/>
          <w:b/>
          <w:lang w:eastAsia="zh-CN"/>
        </w:rPr>
        <w:t xml:space="preserve"> is not needed</w:t>
      </w:r>
      <w:r w:rsidRPr="00DC0A79">
        <w:rPr>
          <w:rFonts w:eastAsiaTheme="minorEastAsia" w:hint="eastAsia"/>
          <w:b/>
          <w:lang w:eastAsia="zh-CN"/>
        </w:rPr>
        <w:t xml:space="preserve"> for </w:t>
      </w:r>
      <w:r>
        <w:rPr>
          <w:rFonts w:eastAsiaTheme="minorEastAsia" w:hint="eastAsia"/>
          <w:b/>
          <w:lang w:eastAsia="zh-CN"/>
        </w:rPr>
        <w:t>cell reselection</w:t>
      </w:r>
      <w:r w:rsidRPr="00DC0A79">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E5026D" w:rsidRPr="00A12A80" w:rsidRDefault="00E5026D" w:rsidP="00E5026D">
      <w:pPr>
        <w:pStyle w:val="a0"/>
        <w:rPr>
          <w:rFonts w:eastAsiaTheme="minorEastAsia"/>
          <w:lang w:eastAsia="zh-CN"/>
        </w:rPr>
      </w:pPr>
      <w:r>
        <w:rPr>
          <w:rFonts w:eastAsiaTheme="minorEastAsia" w:hint="eastAsia"/>
          <w:lang w:eastAsia="zh-CN"/>
        </w:rPr>
        <w:t>[1</w:t>
      </w:r>
      <w:proofErr w:type="gramStart"/>
      <w:r>
        <w:rPr>
          <w:rFonts w:eastAsiaTheme="minorEastAsia" w:hint="eastAsia"/>
          <w:lang w:eastAsia="zh-CN"/>
        </w:rPr>
        <w:t>]  TS</w:t>
      </w:r>
      <w:proofErr w:type="gramEnd"/>
      <w:r>
        <w:rPr>
          <w:rFonts w:eastAsiaTheme="minorEastAsia" w:hint="eastAsia"/>
          <w:lang w:eastAsia="zh-CN"/>
        </w:rPr>
        <w:t xml:space="preserve"> 38.304 v0.2.0</w:t>
      </w:r>
    </w:p>
    <w:p w:rsidR="00BD6EC5" w:rsidRPr="001A012E" w:rsidRDefault="00BD6EC5" w:rsidP="00BD6EC5">
      <w:pPr>
        <w:pStyle w:val="a0"/>
        <w:rPr>
          <w:rFonts w:eastAsia="宋体"/>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588" w:rsidRDefault="00276588">
      <w:r>
        <w:separator/>
      </w:r>
    </w:p>
  </w:endnote>
  <w:endnote w:type="continuationSeparator" w:id="0">
    <w:p w:rsidR="00276588" w:rsidRDefault="002765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4761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4761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880BE1">
      <w:rPr>
        <w:rStyle w:val="ae"/>
        <w:noProof/>
      </w:rPr>
      <w:t>1</w:t>
    </w:r>
    <w:r>
      <w:rPr>
        <w:rStyle w:val="ae"/>
      </w:rPr>
      <w:fldChar w:fldCharType="end"/>
    </w:r>
  </w:p>
  <w:p w:rsidR="00A43638" w:rsidRPr="0066788E" w:rsidRDefault="001C3DF8" w:rsidP="00D2528A">
    <w:pPr>
      <w:pStyle w:val="ac"/>
      <w:tabs>
        <w:tab w:val="left" w:pos="2552"/>
      </w:tabs>
      <w:rPr>
        <w:rFonts w:eastAsia="宋体"/>
        <w:sz w:val="20"/>
        <w:szCs w:val="20"/>
        <w:lang w:eastAsia="zh-CN"/>
      </w:rPr>
    </w:pPr>
    <w:r w:rsidRPr="0066788E">
      <w:rPr>
        <w:rFonts w:eastAsia="宋体"/>
        <w:sz w:val="20"/>
        <w:szCs w:val="20"/>
        <w:lang w:eastAsia="zh-CN"/>
      </w:rPr>
      <w:t>R2-</w:t>
    </w:r>
    <w:r w:rsidR="00BD6EC5">
      <w:rPr>
        <w:rFonts w:eastAsia="宋体"/>
        <w:sz w:val="20"/>
        <w:szCs w:val="20"/>
        <w:lang w:eastAsia="zh-CN"/>
      </w:rPr>
      <w:t>17</w:t>
    </w:r>
    <w:r w:rsidR="00880BE1">
      <w:rPr>
        <w:rFonts w:eastAsia="宋体" w:hint="eastAsia"/>
        <w:sz w:val="20"/>
        <w:szCs w:val="20"/>
        <w:lang w:eastAsia="zh-CN"/>
      </w:rPr>
      <w:t>07912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588" w:rsidRDefault="00276588">
      <w:r>
        <w:separator/>
      </w:r>
    </w:p>
  </w:footnote>
  <w:footnote w:type="continuationSeparator" w:id="0">
    <w:p w:rsidR="00276588" w:rsidRDefault="002765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A439CF"/>
    <w:multiLevelType w:val="hybridMultilevel"/>
    <w:tmpl w:val="6B5AC6EA"/>
    <w:lvl w:ilvl="0" w:tplc="E2DA51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3"/>
  </w:num>
  <w:num w:numId="9">
    <w:abstractNumId w:val="26"/>
  </w:num>
  <w:num w:numId="10">
    <w:abstractNumId w:val="3"/>
  </w:num>
  <w:num w:numId="11">
    <w:abstractNumId w:val="6"/>
  </w:num>
  <w:num w:numId="12">
    <w:abstractNumId w:val="5"/>
  </w:num>
  <w:num w:numId="13">
    <w:abstractNumId w:val="39"/>
  </w:num>
  <w:num w:numId="14">
    <w:abstractNumId w:val="37"/>
  </w:num>
  <w:num w:numId="15">
    <w:abstractNumId w:val="18"/>
  </w:num>
  <w:num w:numId="16">
    <w:abstractNumId w:val="50"/>
  </w:num>
  <w:num w:numId="17">
    <w:abstractNumId w:val="44"/>
  </w:num>
  <w:num w:numId="18">
    <w:abstractNumId w:val="28"/>
  </w:num>
  <w:num w:numId="19">
    <w:abstractNumId w:val="40"/>
  </w:num>
  <w:num w:numId="20">
    <w:abstractNumId w:val="47"/>
  </w:num>
  <w:num w:numId="21">
    <w:abstractNumId w:val="43"/>
  </w:num>
  <w:num w:numId="22">
    <w:abstractNumId w:val="10"/>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5"/>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1"/>
  </w:num>
  <w:num w:numId="37">
    <w:abstractNumId w:val="7"/>
  </w:num>
  <w:num w:numId="38">
    <w:abstractNumId w:val="4"/>
  </w:num>
  <w:num w:numId="39">
    <w:abstractNumId w:val="14"/>
  </w:num>
  <w:num w:numId="40">
    <w:abstractNumId w:val="45"/>
  </w:num>
  <w:num w:numId="41">
    <w:abstractNumId w:val="9"/>
  </w:num>
  <w:num w:numId="42">
    <w:abstractNumId w:val="30"/>
  </w:num>
  <w:num w:numId="43">
    <w:abstractNumId w:val="31"/>
  </w:num>
  <w:num w:numId="44">
    <w:abstractNumId w:val="22"/>
  </w:num>
  <w:num w:numId="45">
    <w:abstractNumId w:val="19"/>
  </w:num>
  <w:num w:numId="46">
    <w:abstractNumId w:val="36"/>
  </w:num>
  <w:num w:numId="47">
    <w:abstractNumId w:val="2"/>
  </w:num>
  <w:num w:numId="48">
    <w:abstractNumId w:val="25"/>
  </w:num>
  <w:num w:numId="49">
    <w:abstractNumId w:val="38"/>
  </w:num>
  <w:num w:numId="50">
    <w:abstractNumId w:val="42"/>
  </w:num>
  <w:num w:numId="51">
    <w:abstractNumId w:val="17"/>
  </w:num>
  <w:num w:numId="52">
    <w:abstractNumId w:val="48"/>
  </w:num>
  <w:num w:numId="53">
    <w:abstractNumId w:val="48"/>
  </w:num>
  <w:num w:numId="54">
    <w:abstractNumId w:val="48"/>
  </w:num>
  <w:num w:numId="55">
    <w:abstractNumId w:val="12"/>
  </w:num>
  <w:num w:numId="56">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bordersDoNotSurroundHeader/>
  <w:bordersDoNotSurroundFooter/>
  <w:proofState w:spelling="clean" w:grammar="clean"/>
  <w:stylePaneFormatFilter w:val="3F01"/>
  <w:defaultTabStop w:val="720"/>
  <w:characterSpacingControl w:val="doNotCompress"/>
  <w:hdrShapeDefaults>
    <o:shapedefaults v:ext="edit" spidmax="5017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588"/>
    <w:rsid w:val="002767E1"/>
    <w:rsid w:val="00277374"/>
    <w:rsid w:val="00277A2C"/>
    <w:rsid w:val="0028077B"/>
    <w:rsid w:val="0028148B"/>
    <w:rsid w:val="00282EBA"/>
    <w:rsid w:val="0028317F"/>
    <w:rsid w:val="002838FA"/>
    <w:rsid w:val="00283D65"/>
    <w:rsid w:val="0028477F"/>
    <w:rsid w:val="00287430"/>
    <w:rsid w:val="00287B5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C4"/>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1C9A"/>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6008"/>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0BE1"/>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C2D"/>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613"/>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7FB"/>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2C73"/>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61B"/>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9DA"/>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18F"/>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26D"/>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6FCD"/>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5DA"/>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63D"/>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4F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D3B72-D416-4E8A-8BCA-65C76E3B6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2017-08-11T02:03:00Z</dcterms:created>
  <dcterms:modified xsi:type="dcterms:W3CDTF">2017-08-11T02:03:00Z</dcterms:modified>
</cp:coreProperties>
</file>