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131" w:rsidRPr="0043270A" w:rsidRDefault="0043270A" w:rsidP="002D2131">
      <w:pPr>
        <w:pStyle w:val="a4"/>
        <w:rPr>
          <w:rFonts w:eastAsiaTheme="minorEastAsia"/>
          <w:sz w:val="22"/>
          <w:szCs w:val="22"/>
          <w:lang w:val="en-GB" w:eastAsia="zh-CN"/>
        </w:rPr>
      </w:pPr>
      <w:r w:rsidRPr="006C2B57">
        <w:rPr>
          <w:rFonts w:eastAsia="SimSun"/>
          <w:sz w:val="22"/>
          <w:szCs w:val="22"/>
          <w:lang w:val="en-GB" w:eastAsia="zh-CN"/>
        </w:rPr>
        <w:t>3GPP TSG-RAN WG2 #</w:t>
      </w:r>
      <w:r>
        <w:rPr>
          <w:rFonts w:eastAsia="SimSun" w:hint="eastAsia"/>
          <w:sz w:val="22"/>
          <w:szCs w:val="22"/>
          <w:lang w:val="en-GB" w:eastAsia="zh-CN"/>
        </w:rPr>
        <w:t>99</w:t>
      </w:r>
      <w:r>
        <w:rPr>
          <w:rFonts w:eastAsia="SimSun" w:hint="eastAsia"/>
          <w:sz w:val="22"/>
          <w:szCs w:val="22"/>
          <w:lang w:val="en-GB" w:eastAsia="zh-CN"/>
        </w:rPr>
        <w:tab/>
      </w:r>
      <w:r w:rsidR="002D2131" w:rsidRPr="00C12C3A">
        <w:rPr>
          <w:sz w:val="22"/>
          <w:szCs w:val="22"/>
          <w:lang w:val="en-GB"/>
        </w:rPr>
        <w:t>    </w:t>
      </w:r>
      <w:r w:rsidR="002D2131" w:rsidRPr="004D2495">
        <w:rPr>
          <w:sz w:val="22"/>
          <w:szCs w:val="22"/>
          <w:lang w:val="en-GB"/>
        </w:rPr>
        <w:t>                                                         </w:t>
      </w:r>
      <w:r>
        <w:rPr>
          <w:rFonts w:eastAsiaTheme="minorEastAsia" w:hint="eastAsia"/>
          <w:sz w:val="22"/>
          <w:szCs w:val="22"/>
          <w:lang w:val="en-GB" w:eastAsia="zh-CN"/>
        </w:rPr>
        <w:tab/>
      </w:r>
      <w:r w:rsidR="000B3E83" w:rsidRPr="000B3E83">
        <w:rPr>
          <w:rFonts w:eastAsiaTheme="minorEastAsia"/>
          <w:sz w:val="22"/>
          <w:szCs w:val="22"/>
          <w:lang w:val="en-GB" w:eastAsia="zh-CN"/>
        </w:rPr>
        <w:t>R2-1707903</w:t>
      </w:r>
    </w:p>
    <w:p w:rsidR="002D2131" w:rsidRPr="0043270A" w:rsidRDefault="0043270A" w:rsidP="002D2131">
      <w:pPr>
        <w:pStyle w:val="a4"/>
        <w:rPr>
          <w:rFonts w:eastAsiaTheme="minorEastAsia"/>
          <w:sz w:val="22"/>
          <w:szCs w:val="22"/>
          <w:lang w:val="en-GB" w:eastAsia="zh-CN"/>
        </w:rPr>
      </w:pPr>
      <w:r w:rsidRPr="00C354E9">
        <w:rPr>
          <w:rFonts w:eastAsia="SimSun"/>
          <w:sz w:val="22"/>
          <w:szCs w:val="22"/>
          <w:lang w:val="en-GB" w:eastAsia="zh-CN"/>
        </w:rPr>
        <w:t>Berlin</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Germany</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 xml:space="preserve">21 - 25 Aug </w:t>
      </w:r>
      <w:r w:rsidRPr="006C2B57">
        <w:rPr>
          <w:rFonts w:eastAsia="SimSun"/>
          <w:sz w:val="22"/>
          <w:szCs w:val="22"/>
          <w:lang w:val="en-GB" w:eastAsia="zh-CN"/>
        </w:rPr>
        <w:t>2017</w:t>
      </w:r>
      <w:r w:rsidR="002D2131" w:rsidRPr="008920C7">
        <w:rPr>
          <w:rFonts w:hint="eastAsia"/>
          <w:sz w:val="22"/>
          <w:szCs w:val="22"/>
          <w:lang w:val="en-GB"/>
        </w:rPr>
        <w:tab/>
      </w:r>
      <w:r w:rsidR="002D2131" w:rsidRPr="008920C7">
        <w:rPr>
          <w:rFonts w:hint="eastAsia"/>
          <w:sz w:val="22"/>
          <w:szCs w:val="22"/>
          <w:lang w:val="en-GB"/>
        </w:rPr>
        <w:tab/>
      </w:r>
      <w:r>
        <w:rPr>
          <w:rFonts w:eastAsiaTheme="minorEastAsia" w:hint="eastAsia"/>
          <w:i/>
          <w:sz w:val="22"/>
          <w:szCs w:val="22"/>
          <w:lang w:val="en-GB" w:eastAsia="zh-CN"/>
        </w:rPr>
        <w:t>R</w:t>
      </w:r>
      <w:r w:rsidR="002D2131" w:rsidRPr="000878EB">
        <w:rPr>
          <w:rFonts w:hint="eastAsia"/>
          <w:i/>
          <w:sz w:val="22"/>
          <w:szCs w:val="22"/>
          <w:lang w:val="en-GB"/>
        </w:rPr>
        <w:t>e</w:t>
      </w:r>
      <w:r w:rsidR="00EC0400">
        <w:rPr>
          <w:rFonts w:eastAsiaTheme="minorEastAsia" w:hint="eastAsia"/>
          <w:i/>
          <w:sz w:val="22"/>
          <w:szCs w:val="22"/>
          <w:lang w:val="en-GB" w:eastAsia="zh-CN"/>
        </w:rPr>
        <w:t>vision</w:t>
      </w:r>
      <w:r w:rsidR="002D2131" w:rsidRPr="000878EB">
        <w:rPr>
          <w:rFonts w:hint="eastAsia"/>
          <w:i/>
          <w:sz w:val="22"/>
          <w:szCs w:val="22"/>
          <w:lang w:val="en-GB"/>
        </w:rPr>
        <w:t xml:space="preserve"> of </w:t>
      </w:r>
      <w:r w:rsidR="002D2131" w:rsidRPr="000878EB">
        <w:rPr>
          <w:i/>
          <w:sz w:val="22"/>
          <w:szCs w:val="22"/>
          <w:lang w:val="en-GB"/>
        </w:rPr>
        <w:t>R2-170</w:t>
      </w:r>
      <w:r>
        <w:rPr>
          <w:rFonts w:eastAsiaTheme="minorEastAsia" w:hint="eastAsia"/>
          <w:i/>
          <w:sz w:val="22"/>
          <w:szCs w:val="22"/>
          <w:lang w:val="en-GB" w:eastAsia="zh-CN"/>
        </w:rPr>
        <w:t>6403</w:t>
      </w:r>
    </w:p>
    <w:p w:rsidR="009D6560" w:rsidRPr="002D2131" w:rsidRDefault="009D6560"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B37EF" w:rsidRDefault="00B87FBC" w:rsidP="000909F5">
      <w:pPr>
        <w:pStyle w:val="a4"/>
        <w:tabs>
          <w:tab w:val="clear" w:pos="4536"/>
          <w:tab w:val="left" w:pos="1800"/>
        </w:tabs>
        <w:jc w:val="both"/>
        <w:rPr>
          <w:rFonts w:eastAsia="SimSun"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074B8">
        <w:rPr>
          <w:rFonts w:eastAsia="SimSun" w:cs="Arial" w:hint="eastAsia"/>
          <w:sz w:val="22"/>
          <w:szCs w:val="22"/>
          <w:lang w:eastAsia="zh-CN"/>
        </w:rPr>
        <w:t xml:space="preserve">Inter-RAT </w:t>
      </w:r>
      <w:r w:rsidR="006E7EC6">
        <w:rPr>
          <w:rFonts w:eastAsiaTheme="minorEastAsia" w:cs="Arial" w:hint="eastAsia"/>
          <w:sz w:val="22"/>
          <w:szCs w:val="22"/>
          <w:lang w:eastAsia="zh-CN"/>
        </w:rPr>
        <w:t>m</w:t>
      </w:r>
      <w:r w:rsidR="004074B8">
        <w:rPr>
          <w:rFonts w:eastAsia="SimSun" w:cs="Arial" w:hint="eastAsia"/>
          <w:sz w:val="22"/>
          <w:szCs w:val="22"/>
          <w:lang w:eastAsia="zh-CN"/>
        </w:rPr>
        <w:t>easurement</w:t>
      </w:r>
      <w:r w:rsidR="0024058C">
        <w:rPr>
          <w:rFonts w:eastAsia="SimSun" w:cs="Arial" w:hint="eastAsia"/>
          <w:sz w:val="22"/>
          <w:szCs w:val="22"/>
          <w:lang w:eastAsia="zh-CN"/>
        </w:rPr>
        <w:t xml:space="preserve"> for NR</w:t>
      </w:r>
    </w:p>
    <w:p w:rsidR="00B87FBC" w:rsidRPr="0043270A"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43270A">
        <w:rPr>
          <w:rFonts w:eastAsia="SimSun" w:cs="Arial"/>
          <w:sz w:val="22"/>
          <w:szCs w:val="22"/>
          <w:lang w:eastAsia="zh-CN"/>
        </w:rPr>
        <w:t>10.4.1.4.</w:t>
      </w:r>
      <w:r w:rsidR="0043270A">
        <w:rPr>
          <w:rFonts w:eastAsiaTheme="minorEastAsia" w:cs="Arial" w:hint="eastAsia"/>
          <w:sz w:val="22"/>
          <w:szCs w:val="22"/>
          <w:lang w:eastAsia="zh-CN"/>
        </w:rPr>
        <w:t>5</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87FBC" w:rsidRPr="00D62F40" w:rsidRDefault="00BE38BD" w:rsidP="000909F5">
      <w:pPr>
        <w:pStyle w:val="1"/>
        <w:jc w:val="both"/>
        <w:rPr>
          <w:szCs w:val="28"/>
        </w:rPr>
      </w:pPr>
      <w:r w:rsidRPr="00D62F40">
        <w:rPr>
          <w:szCs w:val="28"/>
        </w:rPr>
        <w:t>Introduction</w:t>
      </w:r>
    </w:p>
    <w:p w:rsidR="004C01B2" w:rsidRDefault="00BB663F" w:rsidP="002C68AA">
      <w:pPr>
        <w:pStyle w:val="a0"/>
        <w:rPr>
          <w:rFonts w:eastAsiaTheme="minorEastAsia"/>
          <w:bCs/>
          <w:lang w:eastAsia="zh-CN"/>
        </w:rPr>
      </w:pPr>
      <w:r>
        <w:rPr>
          <w:rFonts w:eastAsia="SimSun" w:hint="eastAsia"/>
          <w:lang w:eastAsia="zh-CN"/>
        </w:rPr>
        <w:t>In the NR WID [1], it is specified the d</w:t>
      </w:r>
      <w:r>
        <w:rPr>
          <w:rFonts w:eastAsia="SimSun"/>
          <w:lang w:eastAsia="zh-CN"/>
        </w:rPr>
        <w:t xml:space="preserve">ual </w:t>
      </w:r>
      <w:r>
        <w:rPr>
          <w:rFonts w:eastAsia="SimSun" w:hint="eastAsia"/>
          <w:lang w:eastAsia="zh-CN"/>
        </w:rPr>
        <w:t>c</w:t>
      </w:r>
      <w:r w:rsidRPr="00BB663F">
        <w:rPr>
          <w:rFonts w:eastAsia="SimSun"/>
          <w:lang w:eastAsia="zh-CN"/>
        </w:rPr>
        <w:t>onnectivity</w:t>
      </w:r>
      <w:r>
        <w:rPr>
          <w:rFonts w:eastAsia="SimSun" w:hint="eastAsia"/>
          <w:lang w:eastAsia="zh-CN"/>
        </w:rPr>
        <w:t xml:space="preserve"> is </w:t>
      </w:r>
      <w:r>
        <w:rPr>
          <w:bCs/>
        </w:rPr>
        <w:t xml:space="preserve">aimed </w:t>
      </w:r>
      <w:r>
        <w:rPr>
          <w:rFonts w:eastAsiaTheme="minorEastAsia" w:hint="eastAsia"/>
          <w:bCs/>
          <w:lang w:eastAsia="zh-CN"/>
        </w:rPr>
        <w:t>to be</w:t>
      </w:r>
      <w:r>
        <w:rPr>
          <w:bCs/>
        </w:rPr>
        <w:t xml:space="preserve"> support</w:t>
      </w:r>
      <w:r>
        <w:rPr>
          <w:rFonts w:eastAsiaTheme="minorEastAsia" w:hint="eastAsia"/>
          <w:bCs/>
          <w:lang w:eastAsia="zh-CN"/>
        </w:rPr>
        <w:t>ed as followings:</w:t>
      </w:r>
    </w:p>
    <w:tbl>
      <w:tblPr>
        <w:tblStyle w:val="a7"/>
        <w:tblW w:w="0" w:type="auto"/>
        <w:shd w:val="clear" w:color="auto" w:fill="F2F2F2" w:themeFill="background1" w:themeFillShade="F2"/>
        <w:tblLook w:val="04A0"/>
      </w:tblPr>
      <w:tblGrid>
        <w:gridCol w:w="9288"/>
      </w:tblGrid>
      <w:tr w:rsidR="00BB663F" w:rsidTr="00BF12E2">
        <w:tc>
          <w:tcPr>
            <w:tcW w:w="9288" w:type="dxa"/>
            <w:shd w:val="clear" w:color="auto" w:fill="F2F2F2" w:themeFill="background1" w:themeFillShade="F2"/>
          </w:tcPr>
          <w:p w:rsidR="00BB663F" w:rsidRDefault="00BB663F" w:rsidP="00BB663F">
            <w:pPr>
              <w:rPr>
                <w:rFonts w:eastAsiaTheme="minorEastAsia"/>
                <w:bCs/>
                <w:lang w:eastAsia="zh-CN"/>
              </w:rPr>
            </w:pPr>
            <w:r>
              <w:rPr>
                <w:bCs/>
              </w:rPr>
              <w:t>This work item is aimed at supporting the following connectivity options (*):</w:t>
            </w:r>
          </w:p>
          <w:p w:rsidR="00BB663F" w:rsidRDefault="00BB663F" w:rsidP="00BB663F">
            <w:pPr>
              <w:pStyle w:val="B1"/>
              <w:rPr>
                <w:lang w:eastAsia="zh-CN"/>
              </w:rPr>
            </w:pPr>
            <w:r>
              <w:t>For single connectivity option:</w:t>
            </w:r>
          </w:p>
          <w:p w:rsidR="00BB663F" w:rsidRPr="00BB663F" w:rsidRDefault="00BB663F" w:rsidP="00BB663F">
            <w:pPr>
              <w:pStyle w:val="B1"/>
            </w:pPr>
            <w:r>
              <w:t>-</w:t>
            </w:r>
            <w:r>
              <w:tab/>
            </w:r>
            <w:r w:rsidRPr="002F4986">
              <w:t xml:space="preserve">NR connected to </w:t>
            </w:r>
            <w:r>
              <w:t>5G-CN</w:t>
            </w:r>
            <w:r w:rsidRPr="002F4986">
              <w:t xml:space="preserve"> (Option 2 in TR 38.801 section 7.1).</w:t>
            </w:r>
          </w:p>
          <w:p w:rsidR="00BB663F" w:rsidRPr="00BB663F" w:rsidRDefault="00BB663F" w:rsidP="00BB663F">
            <w:pPr>
              <w:pStyle w:val="B1"/>
              <w:rPr>
                <w:highlight w:val="yellow"/>
              </w:rPr>
            </w:pPr>
            <w:r w:rsidRPr="00BB663F">
              <w:rPr>
                <w:highlight w:val="yellow"/>
              </w:rPr>
              <w:t>For Dual Connectivity options:</w:t>
            </w:r>
          </w:p>
          <w:p w:rsidR="00BB663F" w:rsidRPr="00BB663F" w:rsidRDefault="00BB663F" w:rsidP="00BB663F">
            <w:pPr>
              <w:pStyle w:val="B1"/>
              <w:rPr>
                <w:highlight w:val="yellow"/>
              </w:rPr>
            </w:pPr>
            <w:r w:rsidRPr="00BB663F">
              <w:rPr>
                <w:highlight w:val="yellow"/>
              </w:rPr>
              <w:t>-</w:t>
            </w:r>
            <w:r w:rsidRPr="00BB663F">
              <w:rPr>
                <w:highlight w:val="yellow"/>
              </w:rPr>
              <w:tab/>
              <w:t>E-UTRA-NR DC via EPC where the E-UTRA is the master (Option 3/3a/3x in TR 38.801 section 10.1.2);</w:t>
            </w:r>
          </w:p>
          <w:p w:rsidR="00BB663F" w:rsidRPr="00BB663F" w:rsidRDefault="00BB663F" w:rsidP="00BB663F">
            <w:pPr>
              <w:pStyle w:val="B1"/>
              <w:rPr>
                <w:highlight w:val="yellow"/>
              </w:rPr>
            </w:pPr>
            <w:r w:rsidRPr="00BB663F">
              <w:rPr>
                <w:highlight w:val="yellow"/>
              </w:rPr>
              <w:t>-</w:t>
            </w:r>
            <w:r w:rsidRPr="00BB663F">
              <w:rPr>
                <w:highlight w:val="yellow"/>
              </w:rPr>
              <w:tab/>
              <w:t>E-UTRA-NR DC via 5G-CN where the E-UTRA is the master (Option 7/7a/7x in TR 38.801 section 10.1.4);</w:t>
            </w:r>
          </w:p>
          <w:p w:rsidR="00BB663F" w:rsidRDefault="00BB663F" w:rsidP="00BB663F">
            <w:pPr>
              <w:pStyle w:val="a0"/>
              <w:ind w:firstLineChars="150" w:firstLine="300"/>
              <w:rPr>
                <w:rFonts w:eastAsia="SimSun"/>
                <w:lang w:eastAsia="zh-CN"/>
              </w:rPr>
            </w:pPr>
            <w:r w:rsidRPr="00BB663F">
              <w:rPr>
                <w:highlight w:val="yellow"/>
              </w:rPr>
              <w:t>-</w:t>
            </w:r>
            <w:r w:rsidRPr="00BB663F">
              <w:rPr>
                <w:rFonts w:eastAsiaTheme="minorEastAsia" w:hint="eastAsia"/>
                <w:highlight w:val="yellow"/>
                <w:lang w:eastAsia="zh-CN"/>
              </w:rPr>
              <w:t xml:space="preserve">    </w:t>
            </w:r>
            <w:r w:rsidRPr="00BB663F">
              <w:rPr>
                <w:highlight w:val="yellow"/>
              </w:rPr>
              <w:t>NR-E-UTRA DC via 5G-CN where the NR is the master (Option 4/4A in TR 38.801 section 10.1.3).</w:t>
            </w:r>
          </w:p>
        </w:tc>
      </w:tr>
    </w:tbl>
    <w:p w:rsidR="00A02CB2" w:rsidRDefault="00FF2212">
      <w:pPr>
        <w:pStyle w:val="Doc-text2"/>
        <w:spacing w:before="120" w:after="120"/>
        <w:ind w:left="0" w:firstLine="0"/>
        <w:rPr>
          <w:rFonts w:ascii="Times New Roman" w:eastAsiaTheme="minorEastAsia" w:hAnsi="Times New Roman"/>
          <w:lang w:val="en-US" w:eastAsia="zh-CN"/>
        </w:rPr>
      </w:pPr>
      <w:r>
        <w:rPr>
          <w:rFonts w:ascii="Times New Roman" w:eastAsiaTheme="minorEastAsia" w:hAnsi="Times New Roman" w:hint="eastAsia"/>
          <w:lang w:val="en-US" w:eastAsia="zh-CN"/>
        </w:rPr>
        <w:t>I</w:t>
      </w:r>
      <w:r w:rsidR="0032223B" w:rsidRPr="0032223B">
        <w:rPr>
          <w:rFonts w:ascii="Times New Roman" w:eastAsia="SimSun" w:hAnsi="Times New Roman"/>
          <w:lang w:val="en-US" w:eastAsia="zh-CN"/>
        </w:rPr>
        <w:t>n RAN2 NR Ad Hoc#2</w:t>
      </w:r>
      <w:r>
        <w:rPr>
          <w:rFonts w:ascii="Times New Roman" w:eastAsiaTheme="minorEastAsia" w:hAnsi="Times New Roman" w:hint="eastAsia"/>
          <w:lang w:val="en-US" w:eastAsia="zh-CN"/>
        </w:rPr>
        <w:t xml:space="preserve"> [2]</w:t>
      </w:r>
      <w:r w:rsidR="0032223B" w:rsidRPr="0032223B">
        <w:rPr>
          <w:rFonts w:ascii="Times New Roman" w:eastAsia="SimSun" w:hAnsi="Times New Roman"/>
          <w:lang w:val="en-US" w:eastAsia="zh-CN"/>
        </w:rPr>
        <w:t xml:space="preserve">, the </w:t>
      </w:r>
      <w:r>
        <w:rPr>
          <w:rFonts w:ascii="Times New Roman" w:eastAsiaTheme="minorEastAsia" w:hAnsi="Times New Roman" w:hint="eastAsia"/>
          <w:lang w:val="en-US" w:eastAsia="zh-CN"/>
        </w:rPr>
        <w:t>inter-RAT measurement for EN-DC was discussed, and the following agreements were made:</w:t>
      </w:r>
    </w:p>
    <w:p w:rsidR="00FF2212" w:rsidRDefault="00FF2212" w:rsidP="00FF2212">
      <w:pPr>
        <w:pStyle w:val="Doc-text2"/>
        <w:pBdr>
          <w:top w:val="single" w:sz="4" w:space="1" w:color="auto"/>
          <w:left w:val="single" w:sz="4" w:space="4" w:color="auto"/>
          <w:bottom w:val="single" w:sz="4" w:space="1" w:color="auto"/>
          <w:right w:val="single" w:sz="4" w:space="4" w:color="auto"/>
        </w:pBdr>
      </w:pPr>
      <w:r>
        <w:t>Agreements</w:t>
      </w:r>
    </w:p>
    <w:p w:rsidR="00FF2212" w:rsidRDefault="00FF2212" w:rsidP="00FF2212">
      <w:pPr>
        <w:pStyle w:val="Doc-text2"/>
        <w:pBdr>
          <w:top w:val="single" w:sz="4" w:space="1" w:color="auto"/>
          <w:left w:val="single" w:sz="4" w:space="4" w:color="auto"/>
          <w:bottom w:val="single" w:sz="4" w:space="1" w:color="auto"/>
          <w:right w:val="single" w:sz="4" w:space="4" w:color="auto"/>
        </w:pBdr>
      </w:pPr>
      <w:r>
        <w:t>1</w:t>
      </w:r>
      <w:r>
        <w:tab/>
        <w:t>LTE inter-RAT measurement trigger event B1 for NR to be supported</w:t>
      </w:r>
    </w:p>
    <w:p w:rsidR="00FF2212" w:rsidRDefault="00FF2212" w:rsidP="00FF2212">
      <w:pPr>
        <w:pStyle w:val="Doc-text2"/>
        <w:pBdr>
          <w:top w:val="single" w:sz="4" w:space="1" w:color="auto"/>
          <w:left w:val="single" w:sz="4" w:space="4" w:color="auto"/>
          <w:bottom w:val="single" w:sz="4" w:space="1" w:color="auto"/>
          <w:right w:val="single" w:sz="4" w:space="4" w:color="auto"/>
        </w:pBdr>
      </w:pPr>
      <w:r>
        <w:t xml:space="preserve">FFS Whether a measurement trigger event is needed in LTE which is triggered when NR </w:t>
      </w:r>
      <w:proofErr w:type="spellStart"/>
      <w:r>
        <w:t>PSCell</w:t>
      </w:r>
      <w:proofErr w:type="spellEnd"/>
      <w:r>
        <w:t xml:space="preserve"> becomes worse than an absolute threshold.</w:t>
      </w:r>
    </w:p>
    <w:p w:rsidR="00A02CB2" w:rsidRDefault="00FF2212">
      <w:pPr>
        <w:pStyle w:val="Doc-text2"/>
        <w:pBdr>
          <w:top w:val="single" w:sz="4" w:space="1" w:color="auto"/>
          <w:left w:val="single" w:sz="4" w:space="4" w:color="auto"/>
          <w:bottom w:val="single" w:sz="4" w:space="1" w:color="auto"/>
          <w:right w:val="single" w:sz="4" w:space="4" w:color="auto"/>
        </w:pBdr>
      </w:pPr>
      <w:r>
        <w:t xml:space="preserve">FFS A measurement trigger event is needed in LTE which is triggered when NR </w:t>
      </w:r>
      <w:proofErr w:type="spellStart"/>
      <w:r>
        <w:t>PSCell</w:t>
      </w:r>
      <w:proofErr w:type="spellEnd"/>
      <w:r>
        <w:t xml:space="preserve"> becomes worse than absolute threshold1 and NR neighbour cell on a different carrier becomes better than absolute threshold2.</w:t>
      </w:r>
    </w:p>
    <w:p w:rsidR="00BB663F" w:rsidRPr="00BB663F" w:rsidRDefault="00BB663F" w:rsidP="00BB663F">
      <w:pPr>
        <w:pStyle w:val="a0"/>
        <w:spacing w:before="120"/>
        <w:rPr>
          <w:rFonts w:eastAsia="SimSun"/>
          <w:lang w:eastAsia="zh-CN"/>
        </w:rPr>
      </w:pPr>
      <w:r>
        <w:rPr>
          <w:rFonts w:eastAsia="SimSun" w:hint="eastAsia"/>
          <w:lang w:eastAsia="zh-CN"/>
        </w:rPr>
        <w:t>This contribution discuss</w:t>
      </w:r>
      <w:r w:rsidR="00E4527A">
        <w:rPr>
          <w:rFonts w:eastAsia="SimSun" w:hint="eastAsia"/>
          <w:lang w:eastAsia="zh-CN"/>
        </w:rPr>
        <w:t>es</w:t>
      </w:r>
      <w:r>
        <w:rPr>
          <w:rFonts w:eastAsia="SimSun" w:hint="eastAsia"/>
          <w:lang w:eastAsia="zh-CN"/>
        </w:rPr>
        <w:t xml:space="preserve"> the inter-RAT measurement issues that impact </w:t>
      </w:r>
      <w:r w:rsidR="00E4527A">
        <w:rPr>
          <w:rFonts w:eastAsia="SimSun" w:hint="eastAsia"/>
          <w:lang w:eastAsia="zh-CN"/>
        </w:rPr>
        <w:t>the support o</w:t>
      </w:r>
      <w:r>
        <w:rPr>
          <w:rFonts w:eastAsia="SimSun" w:hint="eastAsia"/>
          <w:lang w:eastAsia="zh-CN"/>
        </w:rPr>
        <w:t xml:space="preserve">f </w:t>
      </w:r>
      <w:r w:rsidR="00E4527A">
        <w:rPr>
          <w:rFonts w:eastAsia="SimSun" w:hint="eastAsia"/>
          <w:lang w:eastAsia="zh-CN"/>
        </w:rPr>
        <w:t xml:space="preserve">standalone NR and </w:t>
      </w:r>
      <w:r w:rsidR="00FF2212" w:rsidRPr="0007606C">
        <w:rPr>
          <w:rFonts w:eastAsiaTheme="minorEastAsia"/>
          <w:lang w:eastAsia="zh-CN"/>
        </w:rPr>
        <w:t>NR-E-UTRA DC via 5G-CN</w:t>
      </w:r>
      <w:r>
        <w:rPr>
          <w:rFonts w:eastAsia="SimSun" w:hint="eastAsia"/>
          <w:lang w:eastAsia="zh-CN"/>
        </w:rPr>
        <w:t>.</w:t>
      </w:r>
    </w:p>
    <w:p w:rsidR="00BE38BD" w:rsidRDefault="00B81B31" w:rsidP="000909F5">
      <w:pPr>
        <w:pStyle w:val="1"/>
        <w:jc w:val="both"/>
      </w:pPr>
      <w:r w:rsidRPr="00AA54B6">
        <w:rPr>
          <w:rFonts w:hint="eastAsia"/>
        </w:rPr>
        <w:t>Discussion</w:t>
      </w:r>
    </w:p>
    <w:p w:rsidR="00207F29" w:rsidRDefault="00E40CFB" w:rsidP="00CD3DDB">
      <w:pPr>
        <w:pStyle w:val="a0"/>
        <w:rPr>
          <w:rFonts w:eastAsiaTheme="minorEastAsia"/>
          <w:lang w:eastAsia="zh-CN"/>
        </w:rPr>
      </w:pPr>
      <w:r>
        <w:rPr>
          <w:rFonts w:eastAsia="SimSun" w:hint="eastAsia"/>
          <w:lang w:eastAsia="zh-CN"/>
        </w:rPr>
        <w:t xml:space="preserve">Considering </w:t>
      </w:r>
      <w:r>
        <w:rPr>
          <w:rFonts w:eastAsia="SimSun"/>
          <w:lang w:eastAsia="zh-CN"/>
        </w:rPr>
        <w:t>the</w:t>
      </w:r>
      <w:r>
        <w:rPr>
          <w:rFonts w:eastAsia="SimSun" w:hint="eastAsia"/>
          <w:lang w:eastAsia="zh-CN"/>
        </w:rPr>
        <w:t xml:space="preserve"> SA scenario, for single </w:t>
      </w:r>
      <w:r>
        <w:t>connectivity</w:t>
      </w:r>
      <w:r>
        <w:rPr>
          <w:rFonts w:eastAsiaTheme="minorEastAsia" w:hint="eastAsia"/>
          <w:lang w:eastAsia="zh-CN"/>
        </w:rPr>
        <w:t xml:space="preserve"> (</w:t>
      </w:r>
      <w:r w:rsidRPr="002F4986">
        <w:t xml:space="preserve">NR connected to </w:t>
      </w:r>
      <w:r>
        <w:t>5G-CN</w:t>
      </w:r>
      <w:r>
        <w:rPr>
          <w:rFonts w:eastAsiaTheme="minorEastAsia" w:hint="eastAsia"/>
          <w:lang w:eastAsia="zh-CN"/>
        </w:rPr>
        <w:t xml:space="preserve">), the handover from NR to LTE can be supported when EPC and 5G-CN has interface, or LTE </w:t>
      </w:r>
      <w:r>
        <w:rPr>
          <w:rFonts w:eastAsiaTheme="minorEastAsia"/>
          <w:lang w:eastAsia="zh-CN"/>
        </w:rPr>
        <w:t>connected</w:t>
      </w:r>
      <w:r>
        <w:rPr>
          <w:rFonts w:eastAsiaTheme="minorEastAsia" w:hint="eastAsia"/>
          <w:lang w:eastAsia="zh-CN"/>
        </w:rPr>
        <w:t xml:space="preserve"> to 5G-CN. So to support this scenario, the inter-RAT measurement event of B1 and B2 is needed.</w:t>
      </w:r>
    </w:p>
    <w:p w:rsidR="00E40CFB" w:rsidRDefault="00E40CFB" w:rsidP="00CD3DDB">
      <w:pPr>
        <w:pStyle w:val="a0"/>
        <w:rPr>
          <w:rFonts w:eastAsiaTheme="minorEastAsia"/>
          <w:b/>
          <w:lang w:eastAsia="zh-CN"/>
        </w:rPr>
      </w:pPr>
      <w:r>
        <w:rPr>
          <w:rFonts w:eastAsiaTheme="minorEastAsia" w:hint="eastAsia"/>
          <w:b/>
          <w:lang w:eastAsia="zh-CN"/>
        </w:rPr>
        <w:t xml:space="preserve">Proposal </w:t>
      </w:r>
      <w:r w:rsidR="003202EB">
        <w:rPr>
          <w:rFonts w:eastAsiaTheme="minorEastAsia" w:hint="eastAsia"/>
          <w:b/>
          <w:lang w:eastAsia="zh-CN"/>
        </w:rPr>
        <w:t>1</w:t>
      </w:r>
      <w:r>
        <w:rPr>
          <w:rFonts w:eastAsiaTheme="minorEastAsia" w:hint="eastAsia"/>
          <w:b/>
          <w:lang w:eastAsia="zh-CN"/>
        </w:rPr>
        <w:t xml:space="preserve">: </w:t>
      </w:r>
      <w:r w:rsidR="00FC2850">
        <w:rPr>
          <w:rFonts w:eastAsiaTheme="minorEastAsia" w:hint="eastAsia"/>
          <w:b/>
          <w:lang w:eastAsia="zh-CN"/>
        </w:rPr>
        <w:t>For NR specification, i</w:t>
      </w:r>
      <w:r>
        <w:rPr>
          <w:rFonts w:eastAsiaTheme="minorEastAsia" w:hint="eastAsia"/>
          <w:b/>
          <w:lang w:eastAsia="zh-CN"/>
        </w:rPr>
        <w:t xml:space="preserve">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w:t>
      </w:r>
      <w:r w:rsidR="0007606C">
        <w:rPr>
          <w:rFonts w:eastAsiaTheme="minorEastAsia" w:hint="eastAsia"/>
          <w:b/>
          <w:lang w:eastAsia="zh-CN"/>
        </w:rPr>
        <w:t>s</w:t>
      </w:r>
      <w:r w:rsidR="00FC2850">
        <w:rPr>
          <w:rFonts w:eastAsiaTheme="minorEastAsia" w:hint="eastAsia"/>
          <w:b/>
          <w:lang w:eastAsia="zh-CN"/>
        </w:rPr>
        <w:t xml:space="preserve"> for LTE</w:t>
      </w:r>
      <w:r w:rsidR="0007606C">
        <w:rPr>
          <w:rFonts w:eastAsiaTheme="minorEastAsia" w:hint="eastAsia"/>
          <w:b/>
          <w:lang w:eastAsia="zh-CN"/>
        </w:rPr>
        <w:t>:</w:t>
      </w:r>
    </w:p>
    <w:p w:rsidR="0007606C" w:rsidRPr="0007606C" w:rsidRDefault="0007606C" w:rsidP="0007606C">
      <w:pPr>
        <w:pStyle w:val="a0"/>
        <w:numPr>
          <w:ilvl w:val="0"/>
          <w:numId w:val="46"/>
        </w:numPr>
        <w:rPr>
          <w:rFonts w:eastAsiaTheme="minorEastAsia"/>
          <w:b/>
          <w:lang w:eastAsia="zh-CN"/>
        </w:rPr>
      </w:pPr>
      <w:r w:rsidRPr="0007606C">
        <w:rPr>
          <w:rFonts w:eastAsiaTheme="minorEastAsia"/>
          <w:b/>
          <w:lang w:eastAsia="zh-CN"/>
        </w:rPr>
        <w:t xml:space="preserve">Event B1: </w:t>
      </w:r>
      <w:r w:rsidRPr="0007606C">
        <w:rPr>
          <w:rFonts w:eastAsiaTheme="minorEastAsia" w:hint="eastAsia"/>
          <w:b/>
          <w:lang w:eastAsia="zh-CN"/>
        </w:rPr>
        <w:t xml:space="preserve">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absolute threshold;</w:t>
      </w:r>
    </w:p>
    <w:p w:rsidR="0007606C" w:rsidRPr="0007606C" w:rsidRDefault="0007606C" w:rsidP="0007606C">
      <w:pPr>
        <w:pStyle w:val="a0"/>
        <w:numPr>
          <w:ilvl w:val="0"/>
          <w:numId w:val="46"/>
        </w:numPr>
        <w:rPr>
          <w:rFonts w:eastAsiaTheme="minorEastAsia"/>
          <w:b/>
          <w:lang w:eastAsia="zh-CN"/>
        </w:rPr>
      </w:pPr>
      <w:r w:rsidRPr="0007606C">
        <w:rPr>
          <w:rFonts w:eastAsiaTheme="minorEastAsia"/>
          <w:b/>
          <w:lang w:eastAsia="zh-CN"/>
        </w:rPr>
        <w:t>Event B2:</w:t>
      </w:r>
      <w:r w:rsidRPr="0007606C">
        <w:rPr>
          <w:rFonts w:eastAsiaTheme="minorEastAsia" w:hint="eastAsia"/>
          <w:b/>
          <w:lang w:eastAsia="zh-CN"/>
        </w:rPr>
        <w:t xml:space="preserve"> </w:t>
      </w:r>
      <w:r w:rsidRPr="0007606C">
        <w:rPr>
          <w:rFonts w:eastAsiaTheme="minorEastAsia"/>
          <w:b/>
          <w:lang w:eastAsia="zh-CN"/>
        </w:rPr>
        <w:t xml:space="preserve"> </w:t>
      </w:r>
      <w:proofErr w:type="spellStart"/>
      <w:r w:rsidRPr="0007606C">
        <w:rPr>
          <w:rFonts w:eastAsiaTheme="minorEastAsia"/>
          <w:b/>
          <w:lang w:eastAsia="zh-CN"/>
        </w:rPr>
        <w:t>PCell</w:t>
      </w:r>
      <w:proofErr w:type="spellEnd"/>
      <w:r w:rsidRPr="0007606C">
        <w:rPr>
          <w:rFonts w:eastAsiaTheme="minorEastAsia"/>
          <w:b/>
          <w:lang w:eastAsia="zh-CN"/>
        </w:rPr>
        <w:t xml:space="preserve"> becomes worse than absolute threshold1 AND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another absolute threshold2.</w:t>
      </w:r>
    </w:p>
    <w:p w:rsidR="000B0B30" w:rsidRDefault="00B93611" w:rsidP="00CD3DDB">
      <w:pPr>
        <w:pStyle w:val="a0"/>
        <w:rPr>
          <w:rFonts w:eastAsiaTheme="minorEastAsia"/>
          <w:lang w:eastAsia="zh-CN"/>
        </w:rPr>
      </w:pPr>
      <w:r>
        <w:rPr>
          <w:rFonts w:eastAsia="SimSun" w:hint="eastAsia"/>
          <w:lang w:eastAsia="zh-CN"/>
        </w:rPr>
        <w:t>F</w:t>
      </w:r>
      <w:r w:rsidR="0007606C">
        <w:rPr>
          <w:rFonts w:eastAsia="SimSun" w:hint="eastAsia"/>
          <w:lang w:eastAsia="zh-CN"/>
        </w:rPr>
        <w:t xml:space="preserve">or </w:t>
      </w:r>
      <w:r w:rsidR="0007606C" w:rsidRPr="0007606C">
        <w:rPr>
          <w:rFonts w:eastAsiaTheme="minorEastAsia"/>
          <w:lang w:eastAsia="zh-CN"/>
        </w:rPr>
        <w:t>NR-E-UTRA DC via 5G-CN where the NR is the master</w:t>
      </w:r>
      <w:r w:rsidR="0007606C">
        <w:rPr>
          <w:rFonts w:eastAsiaTheme="minorEastAsia" w:hint="eastAsia"/>
          <w:lang w:eastAsia="zh-CN"/>
        </w:rPr>
        <w:t xml:space="preserve">, the inter-RAT measurement events are needed to be </w:t>
      </w:r>
      <w:r w:rsidR="0043270A">
        <w:rPr>
          <w:rFonts w:eastAsiaTheme="minorEastAsia" w:hint="eastAsia"/>
          <w:lang w:eastAsia="zh-CN"/>
        </w:rPr>
        <w:t>considered</w:t>
      </w:r>
      <w:r w:rsidR="0007606C">
        <w:rPr>
          <w:rFonts w:eastAsiaTheme="minorEastAsia" w:hint="eastAsia"/>
          <w:lang w:eastAsia="zh-CN"/>
        </w:rPr>
        <w:t xml:space="preserve">. </w:t>
      </w:r>
    </w:p>
    <w:p w:rsidR="000B0B30" w:rsidRDefault="000B0B30" w:rsidP="000B0B30">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SeNB</w:t>
      </w:r>
      <w:proofErr w:type="spellEnd"/>
      <w:r>
        <w:rPr>
          <w:rFonts w:eastAsiaTheme="minorEastAsia" w:hint="eastAsia"/>
          <w:lang w:eastAsia="zh-CN"/>
        </w:rPr>
        <w:t xml:space="preserve"> change, </w:t>
      </w:r>
      <w:proofErr w:type="spellStart"/>
      <w:r>
        <w:rPr>
          <w:rFonts w:eastAsiaTheme="minorEastAsia" w:hint="eastAsia"/>
          <w:lang w:eastAsia="zh-CN"/>
        </w:rPr>
        <w:t>SeNB</w:t>
      </w:r>
      <w:proofErr w:type="spellEnd"/>
      <w:r>
        <w:rPr>
          <w:rFonts w:eastAsiaTheme="minorEastAsia" w:hint="eastAsia"/>
          <w:lang w:eastAsia="zh-CN"/>
        </w:rPr>
        <w:t xml:space="preserve"> release, the measurement configuration can be done by </w:t>
      </w:r>
      <w:proofErr w:type="spellStart"/>
      <w:r>
        <w:rPr>
          <w:rFonts w:eastAsiaTheme="minorEastAsia" w:hint="eastAsia"/>
          <w:lang w:eastAsia="zh-CN"/>
        </w:rPr>
        <w:t>SeNB</w:t>
      </w:r>
      <w:proofErr w:type="spellEnd"/>
      <w:r>
        <w:rPr>
          <w:rFonts w:eastAsiaTheme="minorEastAsia" w:hint="eastAsia"/>
          <w:lang w:eastAsia="zh-CN"/>
        </w:rPr>
        <w:t xml:space="preserve"> itself or by </w:t>
      </w:r>
      <w:proofErr w:type="spellStart"/>
      <w:r>
        <w:rPr>
          <w:rFonts w:eastAsiaTheme="minorEastAsia" w:hint="eastAsia"/>
          <w:lang w:eastAsia="zh-CN"/>
        </w:rPr>
        <w:t>MgNB</w:t>
      </w:r>
      <w:proofErr w:type="spellEnd"/>
      <w:r>
        <w:rPr>
          <w:rFonts w:eastAsiaTheme="minorEastAsia"/>
          <w:lang w:eastAsia="zh-CN"/>
        </w:rPr>
        <w:t xml:space="preserve"> depending on the scenario</w:t>
      </w:r>
      <w:r>
        <w:rPr>
          <w:rFonts w:eastAsiaTheme="minorEastAsia" w:hint="eastAsia"/>
          <w:lang w:eastAsia="zh-CN"/>
        </w:rPr>
        <w:t xml:space="preserve">. If </w:t>
      </w:r>
      <w:proofErr w:type="spellStart"/>
      <w:r>
        <w:rPr>
          <w:rFonts w:eastAsiaTheme="minorEastAsia" w:hint="eastAsia"/>
          <w:lang w:eastAsia="zh-CN"/>
        </w:rPr>
        <w:t>SeNB</w:t>
      </w:r>
      <w:proofErr w:type="spellEnd"/>
      <w:r>
        <w:rPr>
          <w:rFonts w:eastAsiaTheme="minorEastAsia" w:hint="eastAsia"/>
          <w:lang w:eastAsia="zh-CN"/>
        </w:rPr>
        <w:t xml:space="preserve"> configure</w:t>
      </w:r>
      <w:r>
        <w:rPr>
          <w:rFonts w:eastAsiaTheme="minorEastAsia"/>
          <w:lang w:eastAsia="zh-CN"/>
        </w:rPr>
        <w:t>s</w:t>
      </w:r>
      <w:r>
        <w:rPr>
          <w:rFonts w:eastAsiaTheme="minorEastAsia" w:hint="eastAsia"/>
          <w:lang w:eastAsia="zh-CN"/>
        </w:rPr>
        <w:t xml:space="preserve"> the measurement, it is intra-LTE measurement, the event A1~A6 can be used. If </w:t>
      </w:r>
      <w:proofErr w:type="spellStart"/>
      <w:r>
        <w:rPr>
          <w:rFonts w:eastAsiaTheme="minorEastAsia" w:hint="eastAsia"/>
          <w:lang w:eastAsia="zh-CN"/>
        </w:rPr>
        <w:t>MgNB</w:t>
      </w:r>
      <w:proofErr w:type="spellEnd"/>
      <w:r>
        <w:rPr>
          <w:rFonts w:eastAsiaTheme="minorEastAsia" w:hint="eastAsia"/>
          <w:lang w:eastAsia="zh-CN"/>
        </w:rPr>
        <w:t xml:space="preserve"> configure the</w:t>
      </w:r>
      <w:r w:rsidRPr="000E6E7F">
        <w:rPr>
          <w:rFonts w:eastAsiaTheme="minorEastAsia" w:hint="eastAsia"/>
          <w:lang w:eastAsia="zh-CN"/>
        </w:rPr>
        <w:t xml:space="preserve"> </w:t>
      </w:r>
      <w:r>
        <w:rPr>
          <w:rFonts w:eastAsiaTheme="minorEastAsia" w:hint="eastAsia"/>
          <w:lang w:eastAsia="zh-CN"/>
        </w:rPr>
        <w:t xml:space="preserve">inter-RAT </w:t>
      </w:r>
      <w:r w:rsidRPr="00D05729">
        <w:t>measurement</w:t>
      </w:r>
      <w:r>
        <w:rPr>
          <w:rFonts w:eastAsiaTheme="minorEastAsia" w:hint="eastAsia"/>
          <w:lang w:eastAsia="zh-CN"/>
        </w:rPr>
        <w:t xml:space="preserve">, the following NR inter-RAT </w:t>
      </w:r>
      <w:r w:rsidRPr="00D05729">
        <w:t>measurement</w:t>
      </w:r>
      <w:r>
        <w:rPr>
          <w:rFonts w:eastAsiaTheme="minorEastAsia" w:hint="eastAsia"/>
          <w:lang w:eastAsia="zh-CN"/>
        </w:rPr>
        <w:t xml:space="preserve"> </w:t>
      </w:r>
      <w:r w:rsidRPr="00D05729">
        <w:t>events</w:t>
      </w:r>
      <w:r>
        <w:rPr>
          <w:rFonts w:eastAsiaTheme="minorEastAsia" w:hint="eastAsia"/>
          <w:lang w:eastAsia="zh-CN"/>
        </w:rPr>
        <w:t xml:space="preserve"> can be considered for NE-DC:</w:t>
      </w:r>
    </w:p>
    <w:p w:rsidR="000B0B30" w:rsidRPr="0042508E" w:rsidRDefault="000B0B30" w:rsidP="000B0B30">
      <w:pPr>
        <w:pStyle w:val="a0"/>
        <w:rPr>
          <w:rFonts w:eastAsiaTheme="minorEastAsia"/>
          <w:u w:val="single"/>
          <w:lang w:eastAsia="zh-CN"/>
        </w:rPr>
      </w:pPr>
      <w:r w:rsidRPr="0042508E">
        <w:rPr>
          <w:rFonts w:eastAsiaTheme="minorEastAsia" w:hint="eastAsia"/>
          <w:u w:val="single"/>
          <w:lang w:eastAsia="zh-CN"/>
        </w:rPr>
        <w:lastRenderedPageBreak/>
        <w:t xml:space="preserve">Event </w:t>
      </w:r>
      <w:r>
        <w:rPr>
          <w:rFonts w:eastAsiaTheme="minorEastAsia" w:hint="eastAsia"/>
          <w:u w:val="single"/>
          <w:lang w:eastAsia="zh-CN"/>
        </w:rPr>
        <w:t>D</w:t>
      </w:r>
      <w:r w:rsidRPr="0042508E">
        <w:rPr>
          <w:rFonts w:eastAsiaTheme="minorEastAsia" w:hint="eastAsia"/>
          <w:u w:val="single"/>
          <w:lang w:eastAsia="zh-CN"/>
        </w:rPr>
        <w:t xml:space="preserve">1: All </w:t>
      </w:r>
      <w:r>
        <w:rPr>
          <w:rFonts w:eastAsiaTheme="minorEastAsia" w:hint="eastAsia"/>
          <w:u w:val="single"/>
          <w:lang w:eastAsia="zh-CN"/>
        </w:rPr>
        <w:t>LTE</w:t>
      </w:r>
      <w:r w:rsidRPr="0042508E">
        <w:rPr>
          <w:rFonts w:eastAsiaTheme="minorEastAsia" w:hint="eastAsia"/>
          <w:u w:val="single"/>
          <w:lang w:eastAsia="zh-CN"/>
        </w:rPr>
        <w:t xml:space="preserve"> SCG cells </w:t>
      </w:r>
      <w:r w:rsidRPr="0042508E">
        <w:rPr>
          <w:u w:val="single"/>
        </w:rPr>
        <w:t>become worse than a threshold1 and</w:t>
      </w:r>
      <w:r w:rsidRPr="0042508E">
        <w:rPr>
          <w:rFonts w:eastAsiaTheme="minorEastAsia" w:hint="eastAsia"/>
          <w:u w:val="single"/>
          <w:lang w:eastAsia="zh-CN"/>
        </w:rPr>
        <w:t xml:space="preserve"> a </w:t>
      </w:r>
      <w:r>
        <w:rPr>
          <w:rFonts w:eastAsiaTheme="minorEastAsia" w:hint="eastAsia"/>
          <w:u w:val="single"/>
          <w:lang w:eastAsia="zh-CN"/>
        </w:rPr>
        <w:t>LTE</w:t>
      </w:r>
      <w:r w:rsidRPr="0042508E">
        <w:rPr>
          <w:rFonts w:eastAsiaTheme="minorEastAsia" w:hint="eastAsia"/>
          <w:u w:val="single"/>
          <w:lang w:eastAsia="zh-CN"/>
        </w:rPr>
        <w:t xml:space="preserve"> </w:t>
      </w:r>
      <w:proofErr w:type="spellStart"/>
      <w:r w:rsidRPr="0042508E">
        <w:rPr>
          <w:rFonts w:eastAsiaTheme="minorEastAsia" w:hint="eastAsia"/>
          <w:u w:val="single"/>
          <w:lang w:eastAsia="zh-CN"/>
        </w:rPr>
        <w:t>n</w:t>
      </w:r>
      <w:r w:rsidRPr="0042508E">
        <w:rPr>
          <w:u w:val="single"/>
        </w:rPr>
        <w:t>eighbour</w:t>
      </w:r>
      <w:proofErr w:type="spellEnd"/>
      <w:r w:rsidRPr="0042508E">
        <w:rPr>
          <w:rFonts w:eastAsiaTheme="minorEastAsia" w:hint="eastAsia"/>
          <w:u w:val="single"/>
          <w:lang w:eastAsia="zh-CN"/>
        </w:rPr>
        <w:t xml:space="preserve"> cell </w:t>
      </w:r>
      <w:r w:rsidRPr="0042508E">
        <w:rPr>
          <w:u w:val="single"/>
        </w:rPr>
        <w:t>becomes better than a threshold2</w:t>
      </w:r>
      <w:r>
        <w:rPr>
          <w:rFonts w:eastAsiaTheme="minorEastAsia" w:hint="eastAsia"/>
          <w:u w:val="single"/>
          <w:lang w:eastAsia="zh-CN"/>
        </w:rPr>
        <w:t xml:space="preserve"> (used for LTE </w:t>
      </w:r>
      <w:proofErr w:type="spellStart"/>
      <w:r>
        <w:rPr>
          <w:rFonts w:eastAsiaTheme="minorEastAsia" w:hint="eastAsia"/>
          <w:u w:val="single"/>
          <w:lang w:eastAsia="zh-CN"/>
        </w:rPr>
        <w:t>SeNB</w:t>
      </w:r>
      <w:proofErr w:type="spellEnd"/>
      <w:r>
        <w:rPr>
          <w:rFonts w:eastAsiaTheme="minorEastAsia" w:hint="eastAsia"/>
          <w:u w:val="single"/>
          <w:lang w:eastAsia="zh-CN"/>
        </w:rPr>
        <w:t xml:space="preserve"> change)</w:t>
      </w:r>
    </w:p>
    <w:p w:rsidR="000B0B30" w:rsidRDefault="000B0B30" w:rsidP="000B0B30">
      <w:pPr>
        <w:pStyle w:val="a0"/>
        <w:rPr>
          <w:rFonts w:eastAsiaTheme="minorEastAsia"/>
          <w:u w:val="single"/>
          <w:lang w:eastAsia="zh-CN"/>
        </w:rPr>
      </w:pPr>
      <w:r>
        <w:rPr>
          <w:rFonts w:eastAsiaTheme="minorEastAsia" w:hint="eastAsia"/>
          <w:u w:val="single"/>
          <w:lang w:eastAsia="zh-CN"/>
        </w:rPr>
        <w:t>Event D</w:t>
      </w:r>
      <w:r w:rsidRPr="0042508E">
        <w:rPr>
          <w:rFonts w:eastAsiaTheme="minorEastAsia" w:hint="eastAsia"/>
          <w:u w:val="single"/>
          <w:lang w:eastAsia="zh-CN"/>
        </w:rPr>
        <w:t xml:space="preserve">2: All </w:t>
      </w:r>
      <w:r>
        <w:rPr>
          <w:rFonts w:eastAsiaTheme="minorEastAsia" w:hint="eastAsia"/>
          <w:u w:val="single"/>
          <w:lang w:eastAsia="zh-CN"/>
        </w:rPr>
        <w:t>LTE</w:t>
      </w:r>
      <w:r w:rsidRPr="0042508E">
        <w:rPr>
          <w:rFonts w:eastAsiaTheme="minorEastAsia" w:hint="eastAsia"/>
          <w:u w:val="single"/>
          <w:lang w:eastAsia="zh-CN"/>
        </w:rPr>
        <w:t xml:space="preserve"> SCG cells</w:t>
      </w:r>
      <w:r w:rsidRPr="0042508E">
        <w:rPr>
          <w:u w:val="single"/>
        </w:rPr>
        <w:t xml:space="preserve"> become worse than a threshold</w:t>
      </w:r>
      <w:r>
        <w:rPr>
          <w:rFonts w:eastAsiaTheme="minorEastAsia" w:hint="eastAsia"/>
          <w:u w:val="single"/>
          <w:lang w:eastAsia="zh-CN"/>
        </w:rPr>
        <w:t xml:space="preserve"> (used for LTE </w:t>
      </w:r>
      <w:proofErr w:type="spellStart"/>
      <w:r>
        <w:rPr>
          <w:rFonts w:eastAsiaTheme="minorEastAsia" w:hint="eastAsia"/>
          <w:u w:val="single"/>
          <w:lang w:eastAsia="zh-CN"/>
        </w:rPr>
        <w:t>SeNB</w:t>
      </w:r>
      <w:proofErr w:type="spellEnd"/>
      <w:r>
        <w:rPr>
          <w:rFonts w:eastAsiaTheme="minorEastAsia" w:hint="eastAsia"/>
          <w:u w:val="single"/>
          <w:lang w:eastAsia="zh-CN"/>
        </w:rPr>
        <w:t xml:space="preserve"> release)</w:t>
      </w:r>
    </w:p>
    <w:p w:rsidR="00F05647" w:rsidRDefault="0007606C" w:rsidP="00CD3DDB">
      <w:pPr>
        <w:pStyle w:val="a0"/>
        <w:rPr>
          <w:rFonts w:eastAsiaTheme="minorEastAsia"/>
          <w:lang w:eastAsia="zh-CN"/>
        </w:rPr>
      </w:pPr>
      <w:r>
        <w:rPr>
          <w:rFonts w:eastAsiaTheme="minorEastAsia" w:hint="eastAsia"/>
          <w:lang w:eastAsia="zh-CN"/>
        </w:rPr>
        <w:t>So it is proposed:</w:t>
      </w:r>
    </w:p>
    <w:p w:rsidR="004B11B7" w:rsidRDefault="004B11B7" w:rsidP="004B11B7">
      <w:pPr>
        <w:pStyle w:val="a0"/>
        <w:rPr>
          <w:rFonts w:eastAsiaTheme="minorEastAsia"/>
          <w:b/>
          <w:lang w:eastAsia="zh-CN"/>
        </w:rPr>
      </w:pPr>
      <w:r w:rsidRPr="00616DCA">
        <w:rPr>
          <w:rFonts w:eastAsia="SimSun" w:hint="eastAsia"/>
          <w:b/>
          <w:lang w:val="en-GB" w:eastAsia="zh-CN"/>
        </w:rPr>
        <w:t xml:space="preserve">Proposal </w:t>
      </w:r>
      <w:r w:rsidR="003202EB">
        <w:rPr>
          <w:rFonts w:eastAsia="SimSun" w:hint="eastAsia"/>
          <w:b/>
          <w:lang w:val="en-GB" w:eastAsia="zh-CN"/>
        </w:rPr>
        <w:t>2</w:t>
      </w:r>
      <w:r w:rsidRPr="00616DCA">
        <w:rPr>
          <w:rFonts w:eastAsia="SimSun" w:hint="eastAsia"/>
          <w:b/>
          <w:lang w:val="en-GB" w:eastAsia="zh-CN"/>
        </w:rPr>
        <w:t xml:space="preserve">: </w:t>
      </w:r>
      <w:r w:rsidRPr="00616DCA">
        <w:rPr>
          <w:rFonts w:eastAsiaTheme="minorEastAsia" w:hint="eastAsia"/>
          <w:b/>
          <w:lang w:eastAsia="zh-CN"/>
        </w:rPr>
        <w:t>I</w:t>
      </w:r>
      <w:r>
        <w:rPr>
          <w:rFonts w:eastAsiaTheme="minorEastAsia" w:hint="eastAsia"/>
          <w:b/>
          <w:lang w:eastAsia="zh-CN"/>
        </w:rPr>
        <w:t>ntroduce</w:t>
      </w:r>
      <w:r w:rsidRPr="00616DCA">
        <w:rPr>
          <w:rFonts w:eastAsiaTheme="minorEastAsia" w:hint="eastAsia"/>
          <w:b/>
          <w:lang w:eastAsia="zh-CN"/>
        </w:rPr>
        <w:t xml:space="preserve"> 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w:t>
      </w:r>
      <w:r w:rsidRPr="004B11B7">
        <w:rPr>
          <w:rFonts w:eastAsiaTheme="minorEastAsia" w:hint="eastAsia"/>
          <w:b/>
          <w:lang w:eastAsia="zh-CN"/>
        </w:rPr>
        <w:t xml:space="preserve"> </w:t>
      </w:r>
      <w:r>
        <w:rPr>
          <w:rFonts w:eastAsiaTheme="minorEastAsia" w:hint="eastAsia"/>
          <w:b/>
          <w:lang w:eastAsia="zh-CN"/>
        </w:rPr>
        <w:t xml:space="preserve">for LTE </w:t>
      </w:r>
      <w:proofErr w:type="spellStart"/>
      <w:r>
        <w:rPr>
          <w:rFonts w:eastAsiaTheme="minorEastAsia" w:hint="eastAsia"/>
          <w:b/>
          <w:lang w:eastAsia="zh-CN"/>
        </w:rPr>
        <w:t>SeNB</w:t>
      </w:r>
      <w:proofErr w:type="spellEnd"/>
      <w:r>
        <w:rPr>
          <w:rFonts w:eastAsiaTheme="minorEastAsia" w:hint="eastAsia"/>
          <w:b/>
          <w:lang w:eastAsia="zh-CN"/>
        </w:rPr>
        <w:t xml:space="preserve"> change</w:t>
      </w:r>
      <w:r w:rsidRPr="004B11B7">
        <w:rPr>
          <w:rFonts w:eastAsiaTheme="minorEastAsia" w:hint="eastAsia"/>
          <w:b/>
          <w:lang w:eastAsia="zh-CN"/>
        </w:rPr>
        <w:t xml:space="preserve"> </w:t>
      </w:r>
      <w:r>
        <w:rPr>
          <w:rFonts w:eastAsiaTheme="minorEastAsia" w:hint="eastAsia"/>
          <w:b/>
          <w:lang w:eastAsia="zh-CN"/>
        </w:rPr>
        <w:t xml:space="preserve">initiated by NR </w:t>
      </w:r>
      <w:proofErr w:type="spellStart"/>
      <w:r>
        <w:rPr>
          <w:rFonts w:eastAsiaTheme="minorEastAsia" w:hint="eastAsia"/>
          <w:b/>
          <w:lang w:eastAsia="zh-CN"/>
        </w:rPr>
        <w:t>MgNB</w:t>
      </w:r>
      <w:proofErr w:type="spellEnd"/>
      <w:r>
        <w:rPr>
          <w:rFonts w:eastAsiaTheme="minorEastAsia" w:hint="eastAsia"/>
          <w:b/>
          <w:lang w:eastAsia="zh-CN"/>
        </w:rPr>
        <w:t>:</w:t>
      </w:r>
    </w:p>
    <w:p w:rsidR="004B11B7" w:rsidRPr="004B11B7" w:rsidRDefault="004B11B7" w:rsidP="005E608E">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1: All </w:t>
      </w:r>
      <w:r>
        <w:rPr>
          <w:rFonts w:eastAsiaTheme="minorEastAsia" w:hint="eastAsia"/>
          <w:b/>
          <w:lang w:eastAsia="zh-CN"/>
        </w:rPr>
        <w:t>LTE</w:t>
      </w:r>
      <w:r w:rsidRPr="00BC506F">
        <w:rPr>
          <w:rFonts w:eastAsiaTheme="minorEastAsia" w:hint="eastAsia"/>
          <w:b/>
          <w:lang w:eastAsia="zh-CN"/>
        </w:rPr>
        <w:t xml:space="preserve"> SCG cells </w:t>
      </w:r>
      <w:r w:rsidRPr="00BC506F">
        <w:rPr>
          <w:b/>
        </w:rPr>
        <w:t>become worse than a threshold1 and</w:t>
      </w:r>
      <w:r w:rsidRPr="00BC506F">
        <w:rPr>
          <w:rFonts w:eastAsiaTheme="minorEastAsia" w:hint="eastAsia"/>
          <w:b/>
          <w:lang w:eastAsia="zh-CN"/>
        </w:rPr>
        <w:t xml:space="preserve"> a </w:t>
      </w:r>
      <w:r>
        <w:rPr>
          <w:rFonts w:eastAsiaTheme="minorEastAsia" w:hint="eastAsia"/>
          <w:b/>
          <w:lang w:eastAsia="zh-CN"/>
        </w:rPr>
        <w:t>LTE</w:t>
      </w:r>
      <w:r w:rsidRPr="00BC506F">
        <w:rPr>
          <w:rFonts w:eastAsiaTheme="minorEastAsia" w:hint="eastAsia"/>
          <w:b/>
          <w:lang w:eastAsia="zh-CN"/>
        </w:rPr>
        <w:t xml:space="preserve"> </w:t>
      </w:r>
      <w:proofErr w:type="spellStart"/>
      <w:r w:rsidRPr="00BC506F">
        <w:rPr>
          <w:rFonts w:eastAsiaTheme="minorEastAsia" w:hint="eastAsia"/>
          <w:b/>
          <w:lang w:eastAsia="zh-CN"/>
        </w:rPr>
        <w:t>n</w:t>
      </w:r>
      <w:r w:rsidRPr="00BC506F">
        <w:rPr>
          <w:b/>
        </w:rPr>
        <w:t>eighbour</w:t>
      </w:r>
      <w:proofErr w:type="spellEnd"/>
      <w:r w:rsidRPr="00BC506F">
        <w:rPr>
          <w:rFonts w:eastAsiaTheme="minorEastAsia" w:hint="eastAsia"/>
          <w:b/>
          <w:lang w:eastAsia="zh-CN"/>
        </w:rPr>
        <w:t xml:space="preserve"> cell </w:t>
      </w:r>
      <w:r w:rsidRPr="00BC506F">
        <w:rPr>
          <w:b/>
        </w:rPr>
        <w:t>becomes better than a threshold2</w:t>
      </w:r>
      <w:r>
        <w:rPr>
          <w:rFonts w:eastAsiaTheme="minorEastAsia" w:hint="eastAsia"/>
          <w:b/>
          <w:lang w:eastAsia="zh-CN"/>
        </w:rPr>
        <w:t>.</w:t>
      </w:r>
    </w:p>
    <w:p w:rsidR="005E608E" w:rsidRDefault="005E608E" w:rsidP="005E608E">
      <w:pPr>
        <w:pStyle w:val="a0"/>
        <w:rPr>
          <w:rFonts w:eastAsiaTheme="minorEastAsia"/>
          <w:b/>
          <w:lang w:eastAsia="zh-CN"/>
        </w:rPr>
      </w:pPr>
      <w:r>
        <w:rPr>
          <w:rFonts w:eastAsiaTheme="minorEastAsia" w:hint="eastAsia"/>
          <w:b/>
          <w:lang w:eastAsia="zh-CN"/>
        </w:rPr>
        <w:t xml:space="preserve">Proposal </w:t>
      </w:r>
      <w:r w:rsidR="003202EB">
        <w:rPr>
          <w:rFonts w:eastAsiaTheme="minorEastAsia" w:hint="eastAsia"/>
          <w:b/>
          <w:lang w:eastAsia="zh-CN"/>
        </w:rPr>
        <w:t>3</w:t>
      </w:r>
      <w:r>
        <w:rPr>
          <w:rFonts w:eastAsiaTheme="minorEastAsia" w:hint="eastAsia"/>
          <w:b/>
          <w:lang w:eastAsia="zh-CN"/>
        </w:rPr>
        <w:t xml:space="preserve">: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NR inter-RAT measurement event for LTE </w:t>
      </w:r>
      <w:proofErr w:type="spellStart"/>
      <w:r>
        <w:rPr>
          <w:rFonts w:eastAsiaTheme="minorEastAsia" w:hint="eastAsia"/>
          <w:b/>
          <w:lang w:eastAsia="zh-CN"/>
        </w:rPr>
        <w:t>SeNB</w:t>
      </w:r>
      <w:proofErr w:type="spellEnd"/>
      <w:r>
        <w:rPr>
          <w:rFonts w:eastAsiaTheme="minorEastAsia" w:hint="eastAsia"/>
          <w:b/>
          <w:lang w:eastAsia="zh-CN"/>
        </w:rPr>
        <w:t xml:space="preserve"> release initiated by NR </w:t>
      </w:r>
      <w:proofErr w:type="spellStart"/>
      <w:r>
        <w:rPr>
          <w:rFonts w:eastAsiaTheme="minorEastAsia" w:hint="eastAsia"/>
          <w:b/>
          <w:lang w:eastAsia="zh-CN"/>
        </w:rPr>
        <w:t>MgNB</w:t>
      </w:r>
      <w:proofErr w:type="spellEnd"/>
      <w:r>
        <w:rPr>
          <w:rFonts w:eastAsiaTheme="minorEastAsia" w:hint="eastAsia"/>
          <w:b/>
          <w:lang w:eastAsia="zh-CN"/>
        </w:rPr>
        <w:t>:</w:t>
      </w:r>
    </w:p>
    <w:p w:rsidR="005E608E" w:rsidRPr="005E608E" w:rsidRDefault="005E608E" w:rsidP="0007606C">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2: All </w:t>
      </w:r>
      <w:r>
        <w:rPr>
          <w:rFonts w:eastAsiaTheme="minorEastAsia" w:hint="eastAsia"/>
          <w:b/>
          <w:lang w:eastAsia="zh-CN"/>
        </w:rPr>
        <w:t>LTE</w:t>
      </w:r>
      <w:r w:rsidRPr="00BC506F">
        <w:rPr>
          <w:rFonts w:eastAsiaTheme="minorEastAsia" w:hint="eastAsia"/>
          <w:b/>
          <w:lang w:eastAsia="zh-CN"/>
        </w:rPr>
        <w:t xml:space="preserve"> SCG cells</w:t>
      </w:r>
      <w:r w:rsidRPr="00BC506F">
        <w:rPr>
          <w:rFonts w:eastAsiaTheme="minorEastAsia"/>
          <w:b/>
          <w:lang w:eastAsia="zh-CN"/>
        </w:rPr>
        <w:t xml:space="preserve"> become worse than a threshold</w:t>
      </w:r>
      <w:r>
        <w:rPr>
          <w:rFonts w:eastAsiaTheme="minorEastAsia" w:hint="eastAsia"/>
          <w:b/>
          <w:lang w:eastAsia="zh-CN"/>
        </w:rPr>
        <w:t>.</w:t>
      </w:r>
    </w:p>
    <w:p w:rsidR="0007606C" w:rsidRPr="00AC77F3" w:rsidRDefault="000229D1" w:rsidP="00CD3DDB">
      <w:pPr>
        <w:pStyle w:val="a0"/>
        <w:rPr>
          <w:rFonts w:eastAsiaTheme="minorEastAsia"/>
          <w:lang w:eastAsia="zh-CN"/>
        </w:rPr>
      </w:pPr>
      <w:r w:rsidRPr="00E40CFB">
        <w:rPr>
          <w:rFonts w:eastAsiaTheme="minorEastAsia"/>
          <w:lang w:eastAsia="zh-CN"/>
        </w:rPr>
        <w:t>C</w:t>
      </w:r>
      <w:r w:rsidRPr="00E40CFB">
        <w:rPr>
          <w:rFonts w:eastAsiaTheme="minorEastAsia" w:hint="eastAsia"/>
          <w:lang w:eastAsia="zh-CN"/>
        </w:rPr>
        <w:t xml:space="preserve">onsidering the </w:t>
      </w:r>
      <w:r w:rsidRPr="00D05729">
        <w:t>periodical inter-RAT measurement</w:t>
      </w:r>
      <w:r>
        <w:rPr>
          <w:rFonts w:eastAsiaTheme="minorEastAsia" w:hint="eastAsia"/>
          <w:lang w:eastAsia="zh-CN"/>
        </w:rPr>
        <w:t xml:space="preserve"> </w:t>
      </w:r>
      <w:r w:rsidRPr="00D05729">
        <w:t>reporting</w:t>
      </w:r>
      <w:r w:rsidR="009176AA">
        <w:rPr>
          <w:rFonts w:eastAsiaTheme="minorEastAsia" w:hint="eastAsia"/>
          <w:lang w:eastAsia="zh-CN"/>
        </w:rPr>
        <w:t xml:space="preserve"> in NR</w:t>
      </w:r>
      <w:r>
        <w:rPr>
          <w:rFonts w:eastAsiaTheme="minorEastAsia" w:hint="eastAsia"/>
          <w:lang w:eastAsia="zh-CN"/>
        </w:rPr>
        <w:t xml:space="preserve">, </w:t>
      </w:r>
      <w:r w:rsidR="009176AA">
        <w:rPr>
          <w:rFonts w:eastAsiaTheme="minorEastAsia" w:hint="eastAsia"/>
          <w:lang w:eastAsia="zh-CN"/>
        </w:rPr>
        <w:t xml:space="preserve">it can be used for the ANR/SON feature, with LTE as the candidate measurement object. The purpose of </w:t>
      </w:r>
      <w:r w:rsidR="009176AA" w:rsidRPr="00D05729">
        <w:t>periodical</w:t>
      </w:r>
      <w:r w:rsidR="009176AA" w:rsidRPr="00431E8C">
        <w:t xml:space="preserve"> </w:t>
      </w:r>
      <w:r w:rsidR="009176AA" w:rsidRPr="00D05729">
        <w:t>reporting</w:t>
      </w:r>
      <w:r w:rsidR="009176AA">
        <w:rPr>
          <w:rFonts w:eastAsiaTheme="minorEastAsia" w:hint="eastAsia"/>
          <w:lang w:eastAsia="zh-CN"/>
        </w:rPr>
        <w:t xml:space="preserve"> can be </w:t>
      </w:r>
      <w:proofErr w:type="spellStart"/>
      <w:r w:rsidR="009176AA" w:rsidRPr="00431E8C">
        <w:rPr>
          <w:rFonts w:eastAsiaTheme="minorEastAsia"/>
          <w:i/>
          <w:lang w:eastAsia="zh-CN"/>
        </w:rPr>
        <w:t>reportStrongestCellsForSON</w:t>
      </w:r>
      <w:proofErr w:type="spellEnd"/>
      <w:r w:rsidR="009176AA">
        <w:rPr>
          <w:rFonts w:eastAsiaTheme="minorEastAsia" w:hint="eastAsia"/>
          <w:lang w:eastAsia="zh-CN"/>
        </w:rPr>
        <w:t xml:space="preserve"> and</w:t>
      </w:r>
      <w:r w:rsidR="009176AA" w:rsidRPr="00431E8C">
        <w:rPr>
          <w:rFonts w:eastAsiaTheme="minorEastAsia"/>
          <w:lang w:eastAsia="zh-CN"/>
        </w:rPr>
        <w:t xml:space="preserve"> </w:t>
      </w:r>
      <w:proofErr w:type="spellStart"/>
      <w:r w:rsidR="009176AA" w:rsidRPr="00431E8C">
        <w:rPr>
          <w:rFonts w:eastAsiaTheme="minorEastAsia"/>
          <w:i/>
          <w:lang w:eastAsia="zh-CN"/>
        </w:rPr>
        <w:t>reportCGI</w:t>
      </w:r>
      <w:proofErr w:type="spellEnd"/>
      <w:r w:rsidR="009176AA">
        <w:rPr>
          <w:rFonts w:eastAsiaTheme="minorEastAsia" w:hint="eastAsia"/>
          <w:lang w:eastAsia="zh-CN"/>
        </w:rPr>
        <w:t>.</w:t>
      </w:r>
    </w:p>
    <w:p w:rsidR="0007606C" w:rsidRPr="000229D1" w:rsidRDefault="009176AA" w:rsidP="00CD3DDB">
      <w:pPr>
        <w:pStyle w:val="a0"/>
        <w:rPr>
          <w:rFonts w:eastAsiaTheme="minorEastAsia"/>
          <w:b/>
          <w:lang w:eastAsia="zh-CN"/>
        </w:rPr>
      </w:pPr>
      <w:r>
        <w:rPr>
          <w:rFonts w:eastAsiaTheme="minorEastAsia" w:hint="eastAsia"/>
          <w:b/>
          <w:lang w:eastAsia="zh-CN"/>
        </w:rPr>
        <w:t xml:space="preserve">Proposal </w:t>
      </w:r>
      <w:r w:rsidR="003202EB">
        <w:rPr>
          <w:rFonts w:eastAsiaTheme="minorEastAsia" w:hint="eastAsia"/>
          <w:b/>
          <w:lang w:eastAsia="zh-CN"/>
        </w:rPr>
        <w:t>4</w:t>
      </w:r>
      <w:r>
        <w:rPr>
          <w:rFonts w:eastAsiaTheme="minorEastAsia" w:hint="eastAsia"/>
          <w:b/>
          <w:lang w:eastAsia="zh-CN"/>
        </w:rPr>
        <w:t xml:space="preserve">: Introduce </w:t>
      </w:r>
      <w:r w:rsidRPr="009176AA">
        <w:rPr>
          <w:rFonts w:eastAsiaTheme="minorEastAsia"/>
          <w:b/>
          <w:lang w:eastAsia="zh-CN"/>
        </w:rPr>
        <w:t>periodical inter-RAT measurement</w:t>
      </w:r>
      <w:r w:rsidRPr="009176AA">
        <w:rPr>
          <w:rFonts w:eastAsiaTheme="minorEastAsia" w:hint="eastAsia"/>
          <w:b/>
          <w:lang w:eastAsia="zh-CN"/>
        </w:rPr>
        <w:t xml:space="preserve"> </w:t>
      </w:r>
      <w:r w:rsidRPr="009176AA">
        <w:rPr>
          <w:rFonts w:eastAsiaTheme="minorEastAsia"/>
          <w:b/>
          <w:lang w:eastAsia="zh-CN"/>
        </w:rPr>
        <w:t>reporting</w:t>
      </w:r>
      <w:r w:rsidRPr="0042508E">
        <w:rPr>
          <w:rFonts w:eastAsiaTheme="minorEastAsia" w:hint="eastAsia"/>
          <w:b/>
          <w:lang w:eastAsia="zh-CN"/>
        </w:rPr>
        <w:t xml:space="preserve"> </w:t>
      </w:r>
      <w:r>
        <w:rPr>
          <w:rFonts w:eastAsiaTheme="minorEastAsia" w:hint="eastAsia"/>
          <w:b/>
          <w:lang w:eastAsia="zh-CN"/>
        </w:rPr>
        <w:t>in NR for ANR/SON feature</w:t>
      </w:r>
      <w:r w:rsidRPr="0042508E">
        <w:rPr>
          <w:rFonts w:eastAsiaTheme="minorEastAsia" w:hint="eastAsia"/>
          <w:b/>
          <w:lang w:eastAsia="zh-CN"/>
        </w:rPr>
        <w:t>.</w:t>
      </w:r>
    </w:p>
    <w:p w:rsidR="002C6318" w:rsidRDefault="002C6318" w:rsidP="000909F5">
      <w:pPr>
        <w:pStyle w:val="1"/>
        <w:jc w:val="both"/>
      </w:pPr>
      <w:r>
        <w:t>Conclusion</w:t>
      </w:r>
    </w:p>
    <w:p w:rsidR="00E36576" w:rsidRPr="003202EB" w:rsidRDefault="004074B8" w:rsidP="00E36576">
      <w:pPr>
        <w:pStyle w:val="a0"/>
        <w:rPr>
          <w:rFonts w:eastAsia="SimSun"/>
          <w:lang w:val="en-GB" w:eastAsia="zh-CN"/>
        </w:rPr>
      </w:pPr>
      <w:r>
        <w:rPr>
          <w:rFonts w:eastAsia="SimSun" w:hint="eastAsia"/>
          <w:lang w:eastAsia="zh-CN"/>
        </w:rPr>
        <w:t>In this contribution, we discuss the inter-RAT measurement and propose:</w:t>
      </w:r>
    </w:p>
    <w:p w:rsidR="00E36576" w:rsidRDefault="00E36576" w:rsidP="00E36576">
      <w:pPr>
        <w:pStyle w:val="a0"/>
        <w:rPr>
          <w:rFonts w:eastAsiaTheme="minorEastAsia"/>
          <w:b/>
          <w:lang w:eastAsia="zh-CN"/>
        </w:rPr>
      </w:pPr>
      <w:r>
        <w:rPr>
          <w:rFonts w:eastAsiaTheme="minorEastAsia" w:hint="eastAsia"/>
          <w:b/>
          <w:lang w:eastAsia="zh-CN"/>
        </w:rPr>
        <w:t xml:space="preserve">Proposal </w:t>
      </w:r>
      <w:r w:rsidR="003202EB">
        <w:rPr>
          <w:rFonts w:eastAsiaTheme="minorEastAsia" w:hint="eastAsia"/>
          <w:b/>
          <w:lang w:eastAsia="zh-CN"/>
        </w:rPr>
        <w:t>1</w:t>
      </w:r>
      <w:r>
        <w:rPr>
          <w:rFonts w:eastAsiaTheme="minorEastAsia" w:hint="eastAsia"/>
          <w:b/>
          <w:lang w:eastAsia="zh-CN"/>
        </w:rPr>
        <w:t xml:space="preserve">: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events:</w:t>
      </w:r>
    </w:p>
    <w:p w:rsidR="00E36576" w:rsidRPr="0007606C" w:rsidRDefault="00E36576" w:rsidP="00E36576">
      <w:pPr>
        <w:pStyle w:val="a0"/>
        <w:numPr>
          <w:ilvl w:val="0"/>
          <w:numId w:val="46"/>
        </w:numPr>
        <w:rPr>
          <w:rFonts w:eastAsiaTheme="minorEastAsia"/>
          <w:b/>
          <w:lang w:eastAsia="zh-CN"/>
        </w:rPr>
      </w:pPr>
      <w:r w:rsidRPr="0007606C">
        <w:rPr>
          <w:rFonts w:eastAsiaTheme="minorEastAsia"/>
          <w:b/>
          <w:lang w:eastAsia="zh-CN"/>
        </w:rPr>
        <w:t xml:space="preserve">Event B1: </w:t>
      </w:r>
      <w:r w:rsidRPr="0007606C">
        <w:rPr>
          <w:rFonts w:eastAsiaTheme="minorEastAsia" w:hint="eastAsia"/>
          <w:b/>
          <w:lang w:eastAsia="zh-CN"/>
        </w:rPr>
        <w:t xml:space="preserve">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absolute threshold;</w:t>
      </w:r>
    </w:p>
    <w:p w:rsidR="00E36576" w:rsidRPr="0007606C" w:rsidRDefault="00E36576" w:rsidP="00E36576">
      <w:pPr>
        <w:pStyle w:val="a0"/>
        <w:numPr>
          <w:ilvl w:val="0"/>
          <w:numId w:val="46"/>
        </w:numPr>
        <w:rPr>
          <w:rFonts w:eastAsiaTheme="minorEastAsia"/>
          <w:b/>
          <w:lang w:eastAsia="zh-CN"/>
        </w:rPr>
      </w:pPr>
      <w:r w:rsidRPr="0007606C">
        <w:rPr>
          <w:rFonts w:eastAsiaTheme="minorEastAsia"/>
          <w:b/>
          <w:lang w:eastAsia="zh-CN"/>
        </w:rPr>
        <w:t>Event B2:</w:t>
      </w:r>
      <w:r w:rsidRPr="0007606C">
        <w:rPr>
          <w:rFonts w:eastAsiaTheme="minorEastAsia" w:hint="eastAsia"/>
          <w:b/>
          <w:lang w:eastAsia="zh-CN"/>
        </w:rPr>
        <w:t xml:space="preserve"> </w:t>
      </w:r>
      <w:r w:rsidRPr="0007606C">
        <w:rPr>
          <w:rFonts w:eastAsiaTheme="minorEastAsia"/>
          <w:b/>
          <w:lang w:eastAsia="zh-CN"/>
        </w:rPr>
        <w:t xml:space="preserve"> </w:t>
      </w:r>
      <w:proofErr w:type="spellStart"/>
      <w:r w:rsidRPr="0007606C">
        <w:rPr>
          <w:rFonts w:eastAsiaTheme="minorEastAsia"/>
          <w:b/>
          <w:lang w:eastAsia="zh-CN"/>
        </w:rPr>
        <w:t>PCell</w:t>
      </w:r>
      <w:proofErr w:type="spellEnd"/>
      <w:r w:rsidRPr="0007606C">
        <w:rPr>
          <w:rFonts w:eastAsiaTheme="minorEastAsia"/>
          <w:b/>
          <w:lang w:eastAsia="zh-CN"/>
        </w:rPr>
        <w:t xml:space="preserve"> becomes worse than absolute threshold1 AND </w:t>
      </w:r>
      <w:proofErr w:type="spellStart"/>
      <w:r w:rsidRPr="0007606C">
        <w:rPr>
          <w:rFonts w:eastAsiaTheme="minorEastAsia"/>
          <w:b/>
          <w:lang w:eastAsia="zh-CN"/>
        </w:rPr>
        <w:t>Neighbour</w:t>
      </w:r>
      <w:proofErr w:type="spellEnd"/>
      <w:r w:rsidRPr="0007606C">
        <w:rPr>
          <w:rFonts w:eastAsiaTheme="minorEastAsia"/>
          <w:b/>
          <w:lang w:eastAsia="zh-CN"/>
        </w:rPr>
        <w:t xml:space="preserve"> becomes better than another absolute threshold2.</w:t>
      </w:r>
    </w:p>
    <w:p w:rsidR="00E36576" w:rsidRDefault="00E36576" w:rsidP="00E36576">
      <w:pPr>
        <w:pStyle w:val="a0"/>
        <w:rPr>
          <w:rFonts w:eastAsiaTheme="minorEastAsia"/>
          <w:b/>
          <w:lang w:eastAsia="zh-CN"/>
        </w:rPr>
      </w:pPr>
      <w:r w:rsidRPr="00616DCA">
        <w:rPr>
          <w:rFonts w:eastAsia="SimSun" w:hint="eastAsia"/>
          <w:b/>
          <w:lang w:val="en-GB" w:eastAsia="zh-CN"/>
        </w:rPr>
        <w:t xml:space="preserve">Proposal </w:t>
      </w:r>
      <w:r w:rsidR="003202EB">
        <w:rPr>
          <w:rFonts w:eastAsia="SimSun" w:hint="eastAsia"/>
          <w:b/>
          <w:lang w:val="en-GB" w:eastAsia="zh-CN"/>
        </w:rPr>
        <w:t>2</w:t>
      </w:r>
      <w:r w:rsidRPr="00616DCA">
        <w:rPr>
          <w:rFonts w:eastAsia="SimSun" w:hint="eastAsia"/>
          <w:b/>
          <w:lang w:val="en-GB" w:eastAsia="zh-CN"/>
        </w:rPr>
        <w:t xml:space="preserve">: </w:t>
      </w:r>
      <w:r w:rsidRPr="00616DCA">
        <w:rPr>
          <w:rFonts w:eastAsiaTheme="minorEastAsia" w:hint="eastAsia"/>
          <w:b/>
          <w:lang w:eastAsia="zh-CN"/>
        </w:rPr>
        <w:t>I</w:t>
      </w:r>
      <w:r>
        <w:rPr>
          <w:rFonts w:eastAsiaTheme="minorEastAsia" w:hint="eastAsia"/>
          <w:b/>
          <w:lang w:eastAsia="zh-CN"/>
        </w:rPr>
        <w:t>ntroduce</w:t>
      </w:r>
      <w:r w:rsidRPr="00616DCA">
        <w:rPr>
          <w:rFonts w:eastAsiaTheme="minorEastAsia" w:hint="eastAsia"/>
          <w:b/>
          <w:lang w:eastAsia="zh-CN"/>
        </w:rPr>
        <w:t xml:space="preserve"> 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NR inter-RAT measurement event</w:t>
      </w:r>
      <w:r w:rsidRPr="004B11B7">
        <w:rPr>
          <w:rFonts w:eastAsiaTheme="minorEastAsia" w:hint="eastAsia"/>
          <w:b/>
          <w:lang w:eastAsia="zh-CN"/>
        </w:rPr>
        <w:t xml:space="preserve"> </w:t>
      </w:r>
      <w:r>
        <w:rPr>
          <w:rFonts w:eastAsiaTheme="minorEastAsia" w:hint="eastAsia"/>
          <w:b/>
          <w:lang w:eastAsia="zh-CN"/>
        </w:rPr>
        <w:t xml:space="preserve">for LTE </w:t>
      </w:r>
      <w:proofErr w:type="spellStart"/>
      <w:r>
        <w:rPr>
          <w:rFonts w:eastAsiaTheme="minorEastAsia" w:hint="eastAsia"/>
          <w:b/>
          <w:lang w:eastAsia="zh-CN"/>
        </w:rPr>
        <w:t>SeNB</w:t>
      </w:r>
      <w:proofErr w:type="spellEnd"/>
      <w:r>
        <w:rPr>
          <w:rFonts w:eastAsiaTheme="minorEastAsia" w:hint="eastAsia"/>
          <w:b/>
          <w:lang w:eastAsia="zh-CN"/>
        </w:rPr>
        <w:t xml:space="preserve"> change</w:t>
      </w:r>
      <w:r w:rsidRPr="004B11B7">
        <w:rPr>
          <w:rFonts w:eastAsiaTheme="minorEastAsia" w:hint="eastAsia"/>
          <w:b/>
          <w:lang w:eastAsia="zh-CN"/>
        </w:rPr>
        <w:t xml:space="preserve"> </w:t>
      </w:r>
      <w:r>
        <w:rPr>
          <w:rFonts w:eastAsiaTheme="minorEastAsia" w:hint="eastAsia"/>
          <w:b/>
          <w:lang w:eastAsia="zh-CN"/>
        </w:rPr>
        <w:t xml:space="preserve">initiated by NR </w:t>
      </w:r>
      <w:proofErr w:type="spellStart"/>
      <w:r>
        <w:rPr>
          <w:rFonts w:eastAsiaTheme="minorEastAsia" w:hint="eastAsia"/>
          <w:b/>
          <w:lang w:eastAsia="zh-CN"/>
        </w:rPr>
        <w:t>MgNB</w:t>
      </w:r>
      <w:proofErr w:type="spellEnd"/>
      <w:r>
        <w:rPr>
          <w:rFonts w:eastAsiaTheme="minorEastAsia" w:hint="eastAsia"/>
          <w:b/>
          <w:lang w:eastAsia="zh-CN"/>
        </w:rPr>
        <w:t>:</w:t>
      </w:r>
    </w:p>
    <w:p w:rsidR="00E36576" w:rsidRPr="004B11B7" w:rsidRDefault="00E36576" w:rsidP="00E36576">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1: All </w:t>
      </w:r>
      <w:r>
        <w:rPr>
          <w:rFonts w:eastAsiaTheme="minorEastAsia" w:hint="eastAsia"/>
          <w:b/>
          <w:lang w:eastAsia="zh-CN"/>
        </w:rPr>
        <w:t>LTE</w:t>
      </w:r>
      <w:r w:rsidRPr="00BC506F">
        <w:rPr>
          <w:rFonts w:eastAsiaTheme="minorEastAsia" w:hint="eastAsia"/>
          <w:b/>
          <w:lang w:eastAsia="zh-CN"/>
        </w:rPr>
        <w:t xml:space="preserve"> SCG cells </w:t>
      </w:r>
      <w:r w:rsidRPr="00BC506F">
        <w:rPr>
          <w:b/>
        </w:rPr>
        <w:t>become worse than a threshold1 and</w:t>
      </w:r>
      <w:r w:rsidRPr="00BC506F">
        <w:rPr>
          <w:rFonts w:eastAsiaTheme="minorEastAsia" w:hint="eastAsia"/>
          <w:b/>
          <w:lang w:eastAsia="zh-CN"/>
        </w:rPr>
        <w:t xml:space="preserve"> a </w:t>
      </w:r>
      <w:r>
        <w:rPr>
          <w:rFonts w:eastAsiaTheme="minorEastAsia" w:hint="eastAsia"/>
          <w:b/>
          <w:lang w:eastAsia="zh-CN"/>
        </w:rPr>
        <w:t>LTE</w:t>
      </w:r>
      <w:r w:rsidRPr="00BC506F">
        <w:rPr>
          <w:rFonts w:eastAsiaTheme="minorEastAsia" w:hint="eastAsia"/>
          <w:b/>
          <w:lang w:eastAsia="zh-CN"/>
        </w:rPr>
        <w:t xml:space="preserve"> </w:t>
      </w:r>
      <w:proofErr w:type="spellStart"/>
      <w:r w:rsidRPr="00BC506F">
        <w:rPr>
          <w:rFonts w:eastAsiaTheme="minorEastAsia" w:hint="eastAsia"/>
          <w:b/>
          <w:lang w:eastAsia="zh-CN"/>
        </w:rPr>
        <w:t>n</w:t>
      </w:r>
      <w:r w:rsidRPr="00BC506F">
        <w:rPr>
          <w:b/>
        </w:rPr>
        <w:t>eighbour</w:t>
      </w:r>
      <w:proofErr w:type="spellEnd"/>
      <w:r w:rsidRPr="00BC506F">
        <w:rPr>
          <w:rFonts w:eastAsiaTheme="minorEastAsia" w:hint="eastAsia"/>
          <w:b/>
          <w:lang w:eastAsia="zh-CN"/>
        </w:rPr>
        <w:t xml:space="preserve"> cell </w:t>
      </w:r>
      <w:r w:rsidRPr="00BC506F">
        <w:rPr>
          <w:b/>
        </w:rPr>
        <w:t>becomes better than a threshold2</w:t>
      </w:r>
      <w:r>
        <w:rPr>
          <w:rFonts w:eastAsiaTheme="minorEastAsia" w:hint="eastAsia"/>
          <w:b/>
          <w:lang w:eastAsia="zh-CN"/>
        </w:rPr>
        <w:t>.</w:t>
      </w:r>
    </w:p>
    <w:p w:rsidR="00E36576" w:rsidRDefault="00E36576" w:rsidP="00E36576">
      <w:pPr>
        <w:pStyle w:val="a0"/>
        <w:rPr>
          <w:rFonts w:eastAsiaTheme="minorEastAsia"/>
          <w:b/>
          <w:lang w:eastAsia="zh-CN"/>
        </w:rPr>
      </w:pPr>
      <w:r>
        <w:rPr>
          <w:rFonts w:eastAsiaTheme="minorEastAsia" w:hint="eastAsia"/>
          <w:b/>
          <w:lang w:eastAsia="zh-CN"/>
        </w:rPr>
        <w:t xml:space="preserve">Proposal </w:t>
      </w:r>
      <w:r w:rsidR="003202EB">
        <w:rPr>
          <w:rFonts w:eastAsiaTheme="minorEastAsia" w:hint="eastAsia"/>
          <w:b/>
          <w:lang w:eastAsia="zh-CN"/>
        </w:rPr>
        <w:t>3</w:t>
      </w:r>
      <w:r>
        <w:rPr>
          <w:rFonts w:eastAsiaTheme="minorEastAsia" w:hint="eastAsia"/>
          <w:b/>
          <w:lang w:eastAsia="zh-CN"/>
        </w:rPr>
        <w:t xml:space="preserve">: Introduce </w:t>
      </w:r>
      <w:r w:rsidRPr="00616DCA">
        <w:rPr>
          <w:rFonts w:eastAsiaTheme="minorEastAsia" w:hint="eastAsia"/>
          <w:b/>
          <w:lang w:eastAsia="zh-CN"/>
        </w:rPr>
        <w:t xml:space="preserve">the </w:t>
      </w:r>
      <w:r>
        <w:rPr>
          <w:rFonts w:eastAsiaTheme="minorEastAsia" w:hint="eastAsia"/>
          <w:b/>
          <w:lang w:eastAsia="zh-CN"/>
        </w:rPr>
        <w:t>following</w:t>
      </w:r>
      <w:r w:rsidRPr="00616DCA">
        <w:rPr>
          <w:rFonts w:eastAsiaTheme="minorEastAsia" w:hint="eastAsia"/>
          <w:b/>
          <w:lang w:eastAsia="zh-CN"/>
        </w:rPr>
        <w:t xml:space="preserve"> </w:t>
      </w:r>
      <w:r>
        <w:rPr>
          <w:rFonts w:eastAsiaTheme="minorEastAsia" w:hint="eastAsia"/>
          <w:b/>
          <w:lang w:eastAsia="zh-CN"/>
        </w:rPr>
        <w:t xml:space="preserve">NR inter-RAT measurement event for LTE </w:t>
      </w:r>
      <w:proofErr w:type="spellStart"/>
      <w:r>
        <w:rPr>
          <w:rFonts w:eastAsiaTheme="minorEastAsia" w:hint="eastAsia"/>
          <w:b/>
          <w:lang w:eastAsia="zh-CN"/>
        </w:rPr>
        <w:t>SeNB</w:t>
      </w:r>
      <w:proofErr w:type="spellEnd"/>
      <w:r>
        <w:rPr>
          <w:rFonts w:eastAsiaTheme="minorEastAsia" w:hint="eastAsia"/>
          <w:b/>
          <w:lang w:eastAsia="zh-CN"/>
        </w:rPr>
        <w:t xml:space="preserve"> release initiated by NR </w:t>
      </w:r>
      <w:proofErr w:type="spellStart"/>
      <w:r>
        <w:rPr>
          <w:rFonts w:eastAsiaTheme="minorEastAsia" w:hint="eastAsia"/>
          <w:b/>
          <w:lang w:eastAsia="zh-CN"/>
        </w:rPr>
        <w:t>MgNB</w:t>
      </w:r>
      <w:proofErr w:type="spellEnd"/>
      <w:r>
        <w:rPr>
          <w:rFonts w:eastAsiaTheme="minorEastAsia" w:hint="eastAsia"/>
          <w:b/>
          <w:lang w:eastAsia="zh-CN"/>
        </w:rPr>
        <w:t>:</w:t>
      </w:r>
    </w:p>
    <w:p w:rsidR="00E36576" w:rsidRPr="005E608E" w:rsidRDefault="00E36576" w:rsidP="00E36576">
      <w:pPr>
        <w:pStyle w:val="a0"/>
        <w:numPr>
          <w:ilvl w:val="0"/>
          <w:numId w:val="46"/>
        </w:numPr>
        <w:rPr>
          <w:rFonts w:eastAsiaTheme="minorEastAsia"/>
          <w:b/>
          <w:lang w:eastAsia="zh-CN"/>
        </w:rPr>
      </w:pPr>
      <w:r w:rsidRPr="00BC506F">
        <w:rPr>
          <w:rFonts w:eastAsiaTheme="minorEastAsia" w:hint="eastAsia"/>
          <w:b/>
          <w:lang w:eastAsia="zh-CN"/>
        </w:rPr>
        <w:t xml:space="preserve">Event </w:t>
      </w:r>
      <w:r>
        <w:rPr>
          <w:rFonts w:eastAsiaTheme="minorEastAsia" w:hint="eastAsia"/>
          <w:b/>
          <w:lang w:eastAsia="zh-CN"/>
        </w:rPr>
        <w:t>D</w:t>
      </w:r>
      <w:r w:rsidRPr="00BC506F">
        <w:rPr>
          <w:rFonts w:eastAsiaTheme="minorEastAsia" w:hint="eastAsia"/>
          <w:b/>
          <w:lang w:eastAsia="zh-CN"/>
        </w:rPr>
        <w:t xml:space="preserve">2: All </w:t>
      </w:r>
      <w:r>
        <w:rPr>
          <w:rFonts w:eastAsiaTheme="minorEastAsia" w:hint="eastAsia"/>
          <w:b/>
          <w:lang w:eastAsia="zh-CN"/>
        </w:rPr>
        <w:t>LTE</w:t>
      </w:r>
      <w:r w:rsidRPr="00BC506F">
        <w:rPr>
          <w:rFonts w:eastAsiaTheme="minorEastAsia" w:hint="eastAsia"/>
          <w:b/>
          <w:lang w:eastAsia="zh-CN"/>
        </w:rPr>
        <w:t xml:space="preserve"> SCG cells</w:t>
      </w:r>
      <w:r w:rsidRPr="00BC506F">
        <w:rPr>
          <w:rFonts w:eastAsiaTheme="minorEastAsia"/>
          <w:b/>
          <w:lang w:eastAsia="zh-CN"/>
        </w:rPr>
        <w:t xml:space="preserve"> become worse than a threshold</w:t>
      </w:r>
      <w:r>
        <w:rPr>
          <w:rFonts w:eastAsiaTheme="minorEastAsia" w:hint="eastAsia"/>
          <w:b/>
          <w:lang w:eastAsia="zh-CN"/>
        </w:rPr>
        <w:t>.</w:t>
      </w:r>
    </w:p>
    <w:p w:rsidR="00CD3DDB" w:rsidRPr="002B7E7F" w:rsidRDefault="00E36576" w:rsidP="00CD3DDB">
      <w:pPr>
        <w:pStyle w:val="a0"/>
        <w:rPr>
          <w:rFonts w:eastAsiaTheme="minorEastAsia"/>
          <w:b/>
          <w:lang w:eastAsia="zh-CN"/>
        </w:rPr>
      </w:pPr>
      <w:r>
        <w:rPr>
          <w:rFonts w:eastAsiaTheme="minorEastAsia" w:hint="eastAsia"/>
          <w:b/>
          <w:lang w:eastAsia="zh-CN"/>
        </w:rPr>
        <w:t xml:space="preserve">Proposal </w:t>
      </w:r>
      <w:r w:rsidR="003202EB">
        <w:rPr>
          <w:rFonts w:eastAsiaTheme="minorEastAsia" w:hint="eastAsia"/>
          <w:b/>
          <w:lang w:eastAsia="zh-CN"/>
        </w:rPr>
        <w:t>4</w:t>
      </w:r>
      <w:r>
        <w:rPr>
          <w:rFonts w:eastAsiaTheme="minorEastAsia" w:hint="eastAsia"/>
          <w:b/>
          <w:lang w:eastAsia="zh-CN"/>
        </w:rPr>
        <w:t xml:space="preserve">: Introduce </w:t>
      </w:r>
      <w:r w:rsidRPr="009176AA">
        <w:rPr>
          <w:rFonts w:eastAsiaTheme="minorEastAsia"/>
          <w:b/>
          <w:lang w:eastAsia="zh-CN"/>
        </w:rPr>
        <w:t>periodical inter-RAT measurement</w:t>
      </w:r>
      <w:r w:rsidRPr="009176AA">
        <w:rPr>
          <w:rFonts w:eastAsiaTheme="minorEastAsia" w:hint="eastAsia"/>
          <w:b/>
          <w:lang w:eastAsia="zh-CN"/>
        </w:rPr>
        <w:t xml:space="preserve"> </w:t>
      </w:r>
      <w:r w:rsidRPr="009176AA">
        <w:rPr>
          <w:rFonts w:eastAsiaTheme="minorEastAsia"/>
          <w:b/>
          <w:lang w:eastAsia="zh-CN"/>
        </w:rPr>
        <w:t>reporting</w:t>
      </w:r>
      <w:r w:rsidRPr="0042508E">
        <w:rPr>
          <w:rFonts w:eastAsiaTheme="minorEastAsia" w:hint="eastAsia"/>
          <w:b/>
          <w:lang w:eastAsia="zh-CN"/>
        </w:rPr>
        <w:t xml:space="preserve"> </w:t>
      </w:r>
      <w:r>
        <w:rPr>
          <w:rFonts w:eastAsiaTheme="minorEastAsia" w:hint="eastAsia"/>
          <w:b/>
          <w:lang w:eastAsia="zh-CN"/>
        </w:rPr>
        <w:t>in NR for ANR/SON feature</w:t>
      </w:r>
      <w:r w:rsidRPr="0042508E">
        <w:rPr>
          <w:rFonts w:eastAsiaTheme="minorEastAsia" w:hint="eastAsia"/>
          <w:b/>
          <w:lang w:eastAsia="zh-CN"/>
        </w:rPr>
        <w:t>.</w:t>
      </w:r>
    </w:p>
    <w:p w:rsidR="00242FA4" w:rsidRDefault="00242FA4" w:rsidP="00242FA4">
      <w:pPr>
        <w:pStyle w:val="1"/>
        <w:jc w:val="both"/>
      </w:pPr>
      <w:r>
        <w:rPr>
          <w:rFonts w:hint="eastAsia"/>
        </w:rPr>
        <w:t>Reference</w:t>
      </w:r>
    </w:p>
    <w:p w:rsidR="00234C0A" w:rsidRDefault="00BB663F" w:rsidP="00DD7FC7">
      <w:pPr>
        <w:pStyle w:val="a0"/>
        <w:rPr>
          <w:rFonts w:eastAsiaTheme="minorEastAsia"/>
          <w:lang w:eastAsia="zh-CN"/>
        </w:rPr>
      </w:pPr>
      <w:r>
        <w:rPr>
          <w:rFonts w:eastAsia="SimSun" w:hint="eastAsia"/>
          <w:lang w:eastAsia="zh-CN"/>
        </w:rPr>
        <w:t xml:space="preserve">[1] </w:t>
      </w:r>
      <w:r w:rsidRPr="00BB663F">
        <w:rPr>
          <w:rFonts w:eastAsia="SimSun"/>
          <w:lang w:eastAsia="zh-CN"/>
        </w:rPr>
        <w:t>RP-170855</w:t>
      </w:r>
      <w:r>
        <w:rPr>
          <w:rFonts w:eastAsia="SimSun" w:hint="eastAsia"/>
          <w:lang w:eastAsia="zh-CN"/>
        </w:rPr>
        <w:t>,</w:t>
      </w:r>
      <w:r w:rsidRPr="00BB663F">
        <w:rPr>
          <w:rFonts w:eastAsia="SimSun"/>
          <w:lang w:eastAsia="zh-CN"/>
        </w:rPr>
        <w:t xml:space="preserve"> New WID on New Radio Access Technology</w:t>
      </w:r>
    </w:p>
    <w:p w:rsidR="00FF2212" w:rsidRPr="00FF2212" w:rsidRDefault="00FF2212" w:rsidP="00DD7FC7">
      <w:pPr>
        <w:pStyle w:val="a0"/>
        <w:rPr>
          <w:rFonts w:eastAsiaTheme="minorEastAsia"/>
          <w:lang w:eastAsia="zh-CN"/>
        </w:rPr>
      </w:pPr>
      <w:r>
        <w:rPr>
          <w:rFonts w:eastAsiaTheme="minorEastAsia" w:hint="eastAsia"/>
          <w:lang w:eastAsia="zh-CN"/>
        </w:rPr>
        <w:t xml:space="preserve">[2] </w:t>
      </w:r>
      <w:r w:rsidRPr="00FF2212">
        <w:rPr>
          <w:rFonts w:eastAsia="SimSun" w:hint="eastAsia"/>
          <w:lang w:eastAsia="zh-CN"/>
        </w:rPr>
        <w:t xml:space="preserve">RAN2 </w:t>
      </w:r>
      <w:r w:rsidRPr="00FF2212">
        <w:rPr>
          <w:rFonts w:eastAsia="SimSun"/>
          <w:lang w:eastAsia="zh-CN"/>
        </w:rPr>
        <w:t>NR Ad Hoc</w:t>
      </w:r>
      <w:r w:rsidRPr="00FF2212">
        <w:rPr>
          <w:rFonts w:eastAsia="SimSun" w:hint="eastAsia"/>
          <w:lang w:eastAsia="zh-CN"/>
        </w:rPr>
        <w:t>#2</w:t>
      </w:r>
      <w:r>
        <w:rPr>
          <w:rFonts w:eastAsiaTheme="minorEastAsia" w:hint="eastAsia"/>
          <w:lang w:eastAsia="zh-CN"/>
        </w:rPr>
        <w:t xml:space="preserve">, Chairman </w:t>
      </w:r>
      <w:proofErr w:type="gramStart"/>
      <w:r>
        <w:rPr>
          <w:rFonts w:eastAsiaTheme="minorEastAsia" w:hint="eastAsia"/>
          <w:lang w:eastAsia="zh-CN"/>
        </w:rPr>
        <w:t>notes</w:t>
      </w:r>
      <w:proofErr w:type="gramEnd"/>
      <w:r>
        <w:rPr>
          <w:rFonts w:eastAsiaTheme="minorEastAsia" w:hint="eastAsia"/>
          <w:lang w:eastAsia="zh-CN"/>
        </w:rPr>
        <w:t>.</w:t>
      </w:r>
    </w:p>
    <w:sectPr w:rsidR="00FF2212" w:rsidRPr="00FF2212"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C9E" w:rsidRDefault="005A1C9E">
      <w:r>
        <w:separator/>
      </w:r>
    </w:p>
  </w:endnote>
  <w:endnote w:type="continuationSeparator" w:id="0">
    <w:p w:rsidR="005A1C9E" w:rsidRDefault="005A1C9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A02CB2"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A02CB2"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6E7EC6">
      <w:rPr>
        <w:rStyle w:val="ae"/>
        <w:noProof/>
      </w:rPr>
      <w:t>1</w:t>
    </w:r>
    <w:r>
      <w:rPr>
        <w:rStyle w:val="ae"/>
      </w:rPr>
      <w:fldChar w:fldCharType="end"/>
    </w:r>
  </w:p>
  <w:p w:rsidR="00346666" w:rsidRPr="002D156D" w:rsidRDefault="000B3E83" w:rsidP="00D2528A">
    <w:pPr>
      <w:pStyle w:val="ac"/>
      <w:tabs>
        <w:tab w:val="left" w:pos="2552"/>
      </w:tabs>
      <w:rPr>
        <w:rFonts w:eastAsiaTheme="minorEastAsia"/>
        <w:lang w:eastAsia="zh-CN"/>
      </w:rPr>
    </w:pPr>
    <w:r w:rsidRPr="000B3E83">
      <w:rPr>
        <w:rFonts w:eastAsiaTheme="minorEastAsia"/>
        <w:lang w:eastAsia="zh-CN"/>
      </w:rPr>
      <w:t>R2-1707903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C9E" w:rsidRDefault="005A1C9E">
      <w:r>
        <w:separator/>
      </w:r>
    </w:p>
  </w:footnote>
  <w:footnote w:type="continuationSeparator" w:id="0">
    <w:p w:rsidR="005A1C9E" w:rsidRDefault="005A1C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8">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4">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DDD03BF"/>
    <w:multiLevelType w:val="hybridMultilevel"/>
    <w:tmpl w:val="0E46F938"/>
    <w:lvl w:ilvl="0" w:tplc="8A704F0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4">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5">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1">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2">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5">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3">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1"/>
  </w:num>
  <w:num w:numId="2">
    <w:abstractNumId w:val="36"/>
  </w:num>
  <w:num w:numId="3">
    <w:abstractNumId w:val="4"/>
  </w:num>
  <w:num w:numId="4">
    <w:abstractNumId w:val="23"/>
  </w:num>
  <w:num w:numId="5">
    <w:abstractNumId w:val="44"/>
  </w:num>
  <w:num w:numId="6">
    <w:abstractNumId w:val="6"/>
  </w:num>
  <w:num w:numId="7">
    <w:abstractNumId w:val="32"/>
  </w:num>
  <w:num w:numId="8">
    <w:abstractNumId w:val="29"/>
  </w:num>
  <w:num w:numId="9">
    <w:abstractNumId w:val="33"/>
  </w:num>
  <w:num w:numId="10">
    <w:abstractNumId w:val="5"/>
  </w:num>
  <w:num w:numId="11">
    <w:abstractNumId w:val="31"/>
  </w:num>
  <w:num w:numId="12">
    <w:abstractNumId w:val="2"/>
  </w:num>
  <w:num w:numId="13">
    <w:abstractNumId w:val="18"/>
  </w:num>
  <w:num w:numId="14">
    <w:abstractNumId w:val="24"/>
  </w:num>
  <w:num w:numId="15">
    <w:abstractNumId w:val="16"/>
  </w:num>
  <w:num w:numId="16">
    <w:abstractNumId w:val="1"/>
  </w:num>
  <w:num w:numId="17">
    <w:abstractNumId w:val="22"/>
  </w:num>
  <w:num w:numId="18">
    <w:abstractNumId w:val="10"/>
  </w:num>
  <w:num w:numId="19">
    <w:abstractNumId w:val="11"/>
  </w:num>
  <w:num w:numId="20">
    <w:abstractNumId w:val="28"/>
  </w:num>
  <w:num w:numId="21">
    <w:abstractNumId w:val="43"/>
  </w:num>
  <w:num w:numId="22">
    <w:abstractNumId w:val="17"/>
  </w:num>
  <w:num w:numId="23">
    <w:abstractNumId w:val="8"/>
  </w:num>
  <w:num w:numId="24">
    <w:abstractNumId w:val="9"/>
  </w:num>
  <w:num w:numId="25">
    <w:abstractNumId w:val="42"/>
  </w:num>
  <w:num w:numId="26">
    <w:abstractNumId w:val="12"/>
  </w:num>
  <w:num w:numId="27">
    <w:abstractNumId w:val="0"/>
  </w:num>
  <w:num w:numId="28">
    <w:abstractNumId w:val="34"/>
  </w:num>
  <w:num w:numId="29">
    <w:abstractNumId w:val="39"/>
  </w:num>
  <w:num w:numId="30">
    <w:abstractNumId w:val="37"/>
  </w:num>
  <w:num w:numId="31">
    <w:abstractNumId w:val="14"/>
  </w:num>
  <w:num w:numId="32">
    <w:abstractNumId w:val="13"/>
  </w:num>
  <w:num w:numId="33">
    <w:abstractNumId w:val="15"/>
  </w:num>
  <w:num w:numId="34">
    <w:abstractNumId w:val="3"/>
  </w:num>
  <w:num w:numId="35">
    <w:abstractNumId w:val="19"/>
  </w:num>
  <w:num w:numId="36">
    <w:abstractNumId w:val="35"/>
  </w:num>
  <w:num w:numId="37">
    <w:abstractNumId w:val="27"/>
  </w:num>
  <w:num w:numId="38">
    <w:abstractNumId w:val="25"/>
  </w:num>
  <w:num w:numId="39">
    <w:abstractNumId w:val="26"/>
  </w:num>
  <w:num w:numId="40">
    <w:abstractNumId w:val="30"/>
  </w:num>
  <w:num w:numId="41">
    <w:abstractNumId w:val="41"/>
  </w:num>
  <w:num w:numId="42">
    <w:abstractNumId w:val="40"/>
  </w:num>
  <w:num w:numId="43">
    <w:abstractNumId w:val="7"/>
  </w:num>
  <w:num w:numId="44">
    <w:abstractNumId w:val="20"/>
  </w:num>
  <w:num w:numId="45">
    <w:abstractNumId w:val="38"/>
  </w:num>
  <w:num w:numId="46">
    <w:abstractNumId w:val="2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7"/>
  <w:bordersDoNotSurroundHeader/>
  <w:bordersDoNotSurroundFooter/>
  <w:proofState w:spelling="clean" w:grammar="clean"/>
  <w:stylePaneFormatFilter w:val="3F01"/>
  <w:defaultTabStop w:val="720"/>
  <w:characterSpacingControl w:val="doNotCompress"/>
  <w:hdrShapeDefaults>
    <o:shapedefaults v:ext="edit" spidmax="2099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478B7"/>
    <w:rsid w:val="000506E9"/>
    <w:rsid w:val="00050783"/>
    <w:rsid w:val="00051E89"/>
    <w:rsid w:val="00054597"/>
    <w:rsid w:val="00055E49"/>
    <w:rsid w:val="000575A9"/>
    <w:rsid w:val="00060DF6"/>
    <w:rsid w:val="00061F15"/>
    <w:rsid w:val="0006264B"/>
    <w:rsid w:val="00062FC2"/>
    <w:rsid w:val="00064119"/>
    <w:rsid w:val="00064769"/>
    <w:rsid w:val="00065346"/>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878EB"/>
    <w:rsid w:val="00090158"/>
    <w:rsid w:val="000909F5"/>
    <w:rsid w:val="000927C7"/>
    <w:rsid w:val="000931F4"/>
    <w:rsid w:val="00093E9F"/>
    <w:rsid w:val="00097A0C"/>
    <w:rsid w:val="000A1243"/>
    <w:rsid w:val="000A380C"/>
    <w:rsid w:val="000A5653"/>
    <w:rsid w:val="000A6D56"/>
    <w:rsid w:val="000B0B30"/>
    <w:rsid w:val="000B0C8C"/>
    <w:rsid w:val="000B20C1"/>
    <w:rsid w:val="000B3216"/>
    <w:rsid w:val="000B3E83"/>
    <w:rsid w:val="000B66A6"/>
    <w:rsid w:val="000B6C8F"/>
    <w:rsid w:val="000B76F6"/>
    <w:rsid w:val="000C0433"/>
    <w:rsid w:val="000C06A6"/>
    <w:rsid w:val="000C06E1"/>
    <w:rsid w:val="000C080F"/>
    <w:rsid w:val="000C4369"/>
    <w:rsid w:val="000C53A4"/>
    <w:rsid w:val="000C7282"/>
    <w:rsid w:val="000D2630"/>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AD1"/>
    <w:rsid w:val="00107F1D"/>
    <w:rsid w:val="001102F6"/>
    <w:rsid w:val="001104E0"/>
    <w:rsid w:val="00110D99"/>
    <w:rsid w:val="00111A44"/>
    <w:rsid w:val="00114951"/>
    <w:rsid w:val="00115673"/>
    <w:rsid w:val="00115CE3"/>
    <w:rsid w:val="00116625"/>
    <w:rsid w:val="00122220"/>
    <w:rsid w:val="001245FD"/>
    <w:rsid w:val="00124DA1"/>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5E0"/>
    <w:rsid w:val="001509C6"/>
    <w:rsid w:val="00150EBC"/>
    <w:rsid w:val="001512CA"/>
    <w:rsid w:val="00153D16"/>
    <w:rsid w:val="001549F5"/>
    <w:rsid w:val="001605FD"/>
    <w:rsid w:val="001632A1"/>
    <w:rsid w:val="00164894"/>
    <w:rsid w:val="00165B2B"/>
    <w:rsid w:val="00165D3C"/>
    <w:rsid w:val="00166619"/>
    <w:rsid w:val="0016738D"/>
    <w:rsid w:val="0017068B"/>
    <w:rsid w:val="00170EF2"/>
    <w:rsid w:val="00171C39"/>
    <w:rsid w:val="00171E5B"/>
    <w:rsid w:val="00172283"/>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A06"/>
    <w:rsid w:val="001A7CF7"/>
    <w:rsid w:val="001B220B"/>
    <w:rsid w:val="001B3C20"/>
    <w:rsid w:val="001B689A"/>
    <w:rsid w:val="001B7232"/>
    <w:rsid w:val="001C0879"/>
    <w:rsid w:val="001C1795"/>
    <w:rsid w:val="001C2710"/>
    <w:rsid w:val="001C29A5"/>
    <w:rsid w:val="001C2CA0"/>
    <w:rsid w:val="001C3652"/>
    <w:rsid w:val="001C4D51"/>
    <w:rsid w:val="001C5D4D"/>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860"/>
    <w:rsid w:val="001F6CD7"/>
    <w:rsid w:val="001F7C35"/>
    <w:rsid w:val="00200147"/>
    <w:rsid w:val="0020399E"/>
    <w:rsid w:val="00204504"/>
    <w:rsid w:val="002048B9"/>
    <w:rsid w:val="002051A8"/>
    <w:rsid w:val="0020540C"/>
    <w:rsid w:val="0020799E"/>
    <w:rsid w:val="00207B3E"/>
    <w:rsid w:val="00207F29"/>
    <w:rsid w:val="00214050"/>
    <w:rsid w:val="002156CB"/>
    <w:rsid w:val="002164C5"/>
    <w:rsid w:val="002165E9"/>
    <w:rsid w:val="0021689B"/>
    <w:rsid w:val="00217664"/>
    <w:rsid w:val="00220678"/>
    <w:rsid w:val="00221748"/>
    <w:rsid w:val="00221790"/>
    <w:rsid w:val="00223E82"/>
    <w:rsid w:val="0022409D"/>
    <w:rsid w:val="002246C9"/>
    <w:rsid w:val="00231E3A"/>
    <w:rsid w:val="00232A82"/>
    <w:rsid w:val="00233084"/>
    <w:rsid w:val="00234C0A"/>
    <w:rsid w:val="00234DB0"/>
    <w:rsid w:val="002350B0"/>
    <w:rsid w:val="002362AC"/>
    <w:rsid w:val="00237DC5"/>
    <w:rsid w:val="0024058C"/>
    <w:rsid w:val="0024144A"/>
    <w:rsid w:val="00241C61"/>
    <w:rsid w:val="00242895"/>
    <w:rsid w:val="00242C64"/>
    <w:rsid w:val="00242FA4"/>
    <w:rsid w:val="00243CBC"/>
    <w:rsid w:val="0024432B"/>
    <w:rsid w:val="00245C97"/>
    <w:rsid w:val="00246636"/>
    <w:rsid w:val="00247BC4"/>
    <w:rsid w:val="00247D86"/>
    <w:rsid w:val="00250C11"/>
    <w:rsid w:val="00250E0E"/>
    <w:rsid w:val="002522BE"/>
    <w:rsid w:val="00252939"/>
    <w:rsid w:val="002561E9"/>
    <w:rsid w:val="00256744"/>
    <w:rsid w:val="00256FC0"/>
    <w:rsid w:val="00257741"/>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B7E7F"/>
    <w:rsid w:val="002C133C"/>
    <w:rsid w:val="002C1B2F"/>
    <w:rsid w:val="002C1F7D"/>
    <w:rsid w:val="002C5799"/>
    <w:rsid w:val="002C6318"/>
    <w:rsid w:val="002C66FD"/>
    <w:rsid w:val="002C68AA"/>
    <w:rsid w:val="002D0613"/>
    <w:rsid w:val="002D156D"/>
    <w:rsid w:val="002D2131"/>
    <w:rsid w:val="002D3153"/>
    <w:rsid w:val="002D3B2E"/>
    <w:rsid w:val="002D4C07"/>
    <w:rsid w:val="002E21D0"/>
    <w:rsid w:val="002E2455"/>
    <w:rsid w:val="002E345A"/>
    <w:rsid w:val="002E6178"/>
    <w:rsid w:val="002E68E9"/>
    <w:rsid w:val="002E7146"/>
    <w:rsid w:val="002F04E9"/>
    <w:rsid w:val="002F3D46"/>
    <w:rsid w:val="002F4476"/>
    <w:rsid w:val="00300156"/>
    <w:rsid w:val="003004BB"/>
    <w:rsid w:val="00302017"/>
    <w:rsid w:val="00303BAE"/>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2EB"/>
    <w:rsid w:val="00320525"/>
    <w:rsid w:val="0032223B"/>
    <w:rsid w:val="003227E6"/>
    <w:rsid w:val="00324ECE"/>
    <w:rsid w:val="00325078"/>
    <w:rsid w:val="0032556F"/>
    <w:rsid w:val="00327935"/>
    <w:rsid w:val="00331FE5"/>
    <w:rsid w:val="0033249E"/>
    <w:rsid w:val="00332729"/>
    <w:rsid w:val="0033289C"/>
    <w:rsid w:val="003348D1"/>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60649"/>
    <w:rsid w:val="0036525C"/>
    <w:rsid w:val="003674D6"/>
    <w:rsid w:val="00371338"/>
    <w:rsid w:val="00371A4B"/>
    <w:rsid w:val="00371BAF"/>
    <w:rsid w:val="00371BCB"/>
    <w:rsid w:val="003727A3"/>
    <w:rsid w:val="00372958"/>
    <w:rsid w:val="00375BF0"/>
    <w:rsid w:val="00376BAC"/>
    <w:rsid w:val="00377387"/>
    <w:rsid w:val="00380627"/>
    <w:rsid w:val="00381ACD"/>
    <w:rsid w:val="0038372C"/>
    <w:rsid w:val="003838EA"/>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0165"/>
    <w:rsid w:val="003B4341"/>
    <w:rsid w:val="003B4583"/>
    <w:rsid w:val="003B4813"/>
    <w:rsid w:val="003B56E7"/>
    <w:rsid w:val="003B6AD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D64"/>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270A"/>
    <w:rsid w:val="00433194"/>
    <w:rsid w:val="00434F18"/>
    <w:rsid w:val="00440EBF"/>
    <w:rsid w:val="0044364A"/>
    <w:rsid w:val="00443BF0"/>
    <w:rsid w:val="00444035"/>
    <w:rsid w:val="0044447F"/>
    <w:rsid w:val="0044460A"/>
    <w:rsid w:val="00444918"/>
    <w:rsid w:val="004459DC"/>
    <w:rsid w:val="004461AE"/>
    <w:rsid w:val="004508C9"/>
    <w:rsid w:val="00450CC9"/>
    <w:rsid w:val="00453F03"/>
    <w:rsid w:val="00455F53"/>
    <w:rsid w:val="00462591"/>
    <w:rsid w:val="004642EA"/>
    <w:rsid w:val="004651AA"/>
    <w:rsid w:val="00470486"/>
    <w:rsid w:val="00471FDF"/>
    <w:rsid w:val="00472079"/>
    <w:rsid w:val="004738E9"/>
    <w:rsid w:val="0047670A"/>
    <w:rsid w:val="0047727E"/>
    <w:rsid w:val="00486C47"/>
    <w:rsid w:val="0048743A"/>
    <w:rsid w:val="004901FA"/>
    <w:rsid w:val="004902FD"/>
    <w:rsid w:val="00491267"/>
    <w:rsid w:val="004914F5"/>
    <w:rsid w:val="004941CE"/>
    <w:rsid w:val="00494422"/>
    <w:rsid w:val="004A0793"/>
    <w:rsid w:val="004A2A53"/>
    <w:rsid w:val="004A2D16"/>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20372"/>
    <w:rsid w:val="00521459"/>
    <w:rsid w:val="00524141"/>
    <w:rsid w:val="00524B13"/>
    <w:rsid w:val="0053008E"/>
    <w:rsid w:val="005330A9"/>
    <w:rsid w:val="00534774"/>
    <w:rsid w:val="00534824"/>
    <w:rsid w:val="00535AC2"/>
    <w:rsid w:val="00535FC6"/>
    <w:rsid w:val="00536D8A"/>
    <w:rsid w:val="0053735B"/>
    <w:rsid w:val="00540F5E"/>
    <w:rsid w:val="005422CF"/>
    <w:rsid w:val="00542657"/>
    <w:rsid w:val="00543873"/>
    <w:rsid w:val="00543B14"/>
    <w:rsid w:val="005446BF"/>
    <w:rsid w:val="005461F4"/>
    <w:rsid w:val="005462CB"/>
    <w:rsid w:val="005466C8"/>
    <w:rsid w:val="00546AFC"/>
    <w:rsid w:val="00546EE4"/>
    <w:rsid w:val="0054754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64AE"/>
    <w:rsid w:val="005A1C9E"/>
    <w:rsid w:val="005A3032"/>
    <w:rsid w:val="005A48F8"/>
    <w:rsid w:val="005A4E8D"/>
    <w:rsid w:val="005A4F71"/>
    <w:rsid w:val="005A5E82"/>
    <w:rsid w:val="005A6872"/>
    <w:rsid w:val="005A7AE9"/>
    <w:rsid w:val="005A7EF4"/>
    <w:rsid w:val="005B0D21"/>
    <w:rsid w:val="005B33A4"/>
    <w:rsid w:val="005B4296"/>
    <w:rsid w:val="005B66DD"/>
    <w:rsid w:val="005B740F"/>
    <w:rsid w:val="005C1D15"/>
    <w:rsid w:val="005C212D"/>
    <w:rsid w:val="005C2C20"/>
    <w:rsid w:val="005C2E48"/>
    <w:rsid w:val="005C44BD"/>
    <w:rsid w:val="005C4EEF"/>
    <w:rsid w:val="005C5ACE"/>
    <w:rsid w:val="005C6358"/>
    <w:rsid w:val="005C760C"/>
    <w:rsid w:val="005D11E1"/>
    <w:rsid w:val="005D1364"/>
    <w:rsid w:val="005D23A1"/>
    <w:rsid w:val="005D2DC0"/>
    <w:rsid w:val="005D6DBE"/>
    <w:rsid w:val="005E037F"/>
    <w:rsid w:val="005E0C9D"/>
    <w:rsid w:val="005E3192"/>
    <w:rsid w:val="005E37D7"/>
    <w:rsid w:val="005E608E"/>
    <w:rsid w:val="005E6DA7"/>
    <w:rsid w:val="005F15F1"/>
    <w:rsid w:val="005F2D82"/>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DBD"/>
    <w:rsid w:val="00633361"/>
    <w:rsid w:val="0063414F"/>
    <w:rsid w:val="0063532B"/>
    <w:rsid w:val="00636A13"/>
    <w:rsid w:val="0063787B"/>
    <w:rsid w:val="006415B0"/>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57ED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216E"/>
    <w:rsid w:val="006E2A00"/>
    <w:rsid w:val="006E3B63"/>
    <w:rsid w:val="006E5DEE"/>
    <w:rsid w:val="006E71BF"/>
    <w:rsid w:val="006E7EC6"/>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0721"/>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6636"/>
    <w:rsid w:val="00746B34"/>
    <w:rsid w:val="00747365"/>
    <w:rsid w:val="00747D25"/>
    <w:rsid w:val="00750282"/>
    <w:rsid w:val="007526A1"/>
    <w:rsid w:val="007527DB"/>
    <w:rsid w:val="007530C0"/>
    <w:rsid w:val="007561BD"/>
    <w:rsid w:val="00756513"/>
    <w:rsid w:val="00763BBB"/>
    <w:rsid w:val="00763FC4"/>
    <w:rsid w:val="00764E7A"/>
    <w:rsid w:val="00764EA3"/>
    <w:rsid w:val="007661EA"/>
    <w:rsid w:val="007761F6"/>
    <w:rsid w:val="00776B95"/>
    <w:rsid w:val="00776D50"/>
    <w:rsid w:val="00776FAD"/>
    <w:rsid w:val="00777365"/>
    <w:rsid w:val="007805FE"/>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66F3"/>
    <w:rsid w:val="007E0117"/>
    <w:rsid w:val="007E02FD"/>
    <w:rsid w:val="007E110E"/>
    <w:rsid w:val="007E1247"/>
    <w:rsid w:val="007E1325"/>
    <w:rsid w:val="007E1413"/>
    <w:rsid w:val="007E16C8"/>
    <w:rsid w:val="007E1DAF"/>
    <w:rsid w:val="007E24C9"/>
    <w:rsid w:val="007E2E22"/>
    <w:rsid w:val="007E3528"/>
    <w:rsid w:val="007E3A95"/>
    <w:rsid w:val="007E3D7F"/>
    <w:rsid w:val="007E7A54"/>
    <w:rsid w:val="007F05FD"/>
    <w:rsid w:val="007F187F"/>
    <w:rsid w:val="007F27E9"/>
    <w:rsid w:val="007F302E"/>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308E"/>
    <w:rsid w:val="008235C4"/>
    <w:rsid w:val="00824E52"/>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611CD"/>
    <w:rsid w:val="00862D87"/>
    <w:rsid w:val="0086330D"/>
    <w:rsid w:val="008649F3"/>
    <w:rsid w:val="00864B1E"/>
    <w:rsid w:val="00867935"/>
    <w:rsid w:val="0086798E"/>
    <w:rsid w:val="00871117"/>
    <w:rsid w:val="00873ADD"/>
    <w:rsid w:val="00876701"/>
    <w:rsid w:val="00876F32"/>
    <w:rsid w:val="0088309F"/>
    <w:rsid w:val="00883B2D"/>
    <w:rsid w:val="0088458A"/>
    <w:rsid w:val="00891487"/>
    <w:rsid w:val="00897287"/>
    <w:rsid w:val="008A3CE0"/>
    <w:rsid w:val="008A51F8"/>
    <w:rsid w:val="008A6A99"/>
    <w:rsid w:val="008A7A1D"/>
    <w:rsid w:val="008B18DC"/>
    <w:rsid w:val="008B193B"/>
    <w:rsid w:val="008B2904"/>
    <w:rsid w:val="008B2B6B"/>
    <w:rsid w:val="008B2DBD"/>
    <w:rsid w:val="008B5F42"/>
    <w:rsid w:val="008B6744"/>
    <w:rsid w:val="008C072F"/>
    <w:rsid w:val="008C1807"/>
    <w:rsid w:val="008C3225"/>
    <w:rsid w:val="008C5D1B"/>
    <w:rsid w:val="008C7F4D"/>
    <w:rsid w:val="008D332A"/>
    <w:rsid w:val="008D35A3"/>
    <w:rsid w:val="008D442C"/>
    <w:rsid w:val="008D5AFF"/>
    <w:rsid w:val="008D5B41"/>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1F0"/>
    <w:rsid w:val="00953570"/>
    <w:rsid w:val="00957FE3"/>
    <w:rsid w:val="00962DF9"/>
    <w:rsid w:val="009634BA"/>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28C5"/>
    <w:rsid w:val="009E33ED"/>
    <w:rsid w:val="009E3687"/>
    <w:rsid w:val="009E49DA"/>
    <w:rsid w:val="009E5635"/>
    <w:rsid w:val="009E6705"/>
    <w:rsid w:val="009E68D3"/>
    <w:rsid w:val="009E6A9A"/>
    <w:rsid w:val="009E75C1"/>
    <w:rsid w:val="009E7975"/>
    <w:rsid w:val="009E7F11"/>
    <w:rsid w:val="009F02D2"/>
    <w:rsid w:val="009F0688"/>
    <w:rsid w:val="009F3A9E"/>
    <w:rsid w:val="009F5817"/>
    <w:rsid w:val="009F6B73"/>
    <w:rsid w:val="009F7983"/>
    <w:rsid w:val="00A007D2"/>
    <w:rsid w:val="00A0234A"/>
    <w:rsid w:val="00A026C8"/>
    <w:rsid w:val="00A02CB2"/>
    <w:rsid w:val="00A046BB"/>
    <w:rsid w:val="00A05742"/>
    <w:rsid w:val="00A07C4B"/>
    <w:rsid w:val="00A101FF"/>
    <w:rsid w:val="00A10378"/>
    <w:rsid w:val="00A128DA"/>
    <w:rsid w:val="00A12B1C"/>
    <w:rsid w:val="00A13647"/>
    <w:rsid w:val="00A150B3"/>
    <w:rsid w:val="00A1551F"/>
    <w:rsid w:val="00A178B7"/>
    <w:rsid w:val="00A17EAD"/>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494"/>
    <w:rsid w:val="00A81749"/>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52AE"/>
    <w:rsid w:val="00AA53A0"/>
    <w:rsid w:val="00AA54B6"/>
    <w:rsid w:val="00AA7536"/>
    <w:rsid w:val="00AB16E1"/>
    <w:rsid w:val="00AB1C44"/>
    <w:rsid w:val="00AB2A36"/>
    <w:rsid w:val="00AB3305"/>
    <w:rsid w:val="00AB4C44"/>
    <w:rsid w:val="00AB55A4"/>
    <w:rsid w:val="00AB569A"/>
    <w:rsid w:val="00AB5E4A"/>
    <w:rsid w:val="00AB6D28"/>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F3EA2"/>
    <w:rsid w:val="00AF4399"/>
    <w:rsid w:val="00AF764A"/>
    <w:rsid w:val="00B00212"/>
    <w:rsid w:val="00B022FC"/>
    <w:rsid w:val="00B0646A"/>
    <w:rsid w:val="00B064F7"/>
    <w:rsid w:val="00B0726A"/>
    <w:rsid w:val="00B07552"/>
    <w:rsid w:val="00B113DD"/>
    <w:rsid w:val="00B11C4F"/>
    <w:rsid w:val="00B11F75"/>
    <w:rsid w:val="00B12196"/>
    <w:rsid w:val="00B12436"/>
    <w:rsid w:val="00B1412A"/>
    <w:rsid w:val="00B14855"/>
    <w:rsid w:val="00B1521D"/>
    <w:rsid w:val="00B16B1E"/>
    <w:rsid w:val="00B23451"/>
    <w:rsid w:val="00B23F02"/>
    <w:rsid w:val="00B25531"/>
    <w:rsid w:val="00B25AB0"/>
    <w:rsid w:val="00B26AA1"/>
    <w:rsid w:val="00B27034"/>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673A2"/>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3611"/>
    <w:rsid w:val="00B95A47"/>
    <w:rsid w:val="00B96B53"/>
    <w:rsid w:val="00BA1144"/>
    <w:rsid w:val="00BA25F4"/>
    <w:rsid w:val="00BA2947"/>
    <w:rsid w:val="00BA313E"/>
    <w:rsid w:val="00BA3649"/>
    <w:rsid w:val="00BA597B"/>
    <w:rsid w:val="00BA660F"/>
    <w:rsid w:val="00BA724E"/>
    <w:rsid w:val="00BA7446"/>
    <w:rsid w:val="00BA74E8"/>
    <w:rsid w:val="00BA7A11"/>
    <w:rsid w:val="00BB011D"/>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DD0"/>
    <w:rsid w:val="00C0161D"/>
    <w:rsid w:val="00C02174"/>
    <w:rsid w:val="00C079F7"/>
    <w:rsid w:val="00C12BE8"/>
    <w:rsid w:val="00C14382"/>
    <w:rsid w:val="00C146CE"/>
    <w:rsid w:val="00C156B9"/>
    <w:rsid w:val="00C158AE"/>
    <w:rsid w:val="00C16FAB"/>
    <w:rsid w:val="00C22AE7"/>
    <w:rsid w:val="00C2375F"/>
    <w:rsid w:val="00C243AF"/>
    <w:rsid w:val="00C24D4A"/>
    <w:rsid w:val="00C2555C"/>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53DD8"/>
    <w:rsid w:val="00C55276"/>
    <w:rsid w:val="00C5592D"/>
    <w:rsid w:val="00C60A5E"/>
    <w:rsid w:val="00C6101E"/>
    <w:rsid w:val="00C639DC"/>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81D"/>
    <w:rsid w:val="00C91DA3"/>
    <w:rsid w:val="00C9404D"/>
    <w:rsid w:val="00C958B8"/>
    <w:rsid w:val="00C968CA"/>
    <w:rsid w:val="00C97699"/>
    <w:rsid w:val="00C97E62"/>
    <w:rsid w:val="00CA09FB"/>
    <w:rsid w:val="00CA136A"/>
    <w:rsid w:val="00CA233E"/>
    <w:rsid w:val="00CA2370"/>
    <w:rsid w:val="00CA2391"/>
    <w:rsid w:val="00CA2577"/>
    <w:rsid w:val="00CA4F1E"/>
    <w:rsid w:val="00CA5DE6"/>
    <w:rsid w:val="00CA688A"/>
    <w:rsid w:val="00CB0BAE"/>
    <w:rsid w:val="00CB1B9E"/>
    <w:rsid w:val="00CB287A"/>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6F4F"/>
    <w:rsid w:val="00CE09C9"/>
    <w:rsid w:val="00CE140B"/>
    <w:rsid w:val="00CE15FA"/>
    <w:rsid w:val="00CE1BA7"/>
    <w:rsid w:val="00CE1D45"/>
    <w:rsid w:val="00CE2136"/>
    <w:rsid w:val="00CE4228"/>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6215"/>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56E1"/>
    <w:rsid w:val="00D81519"/>
    <w:rsid w:val="00D82532"/>
    <w:rsid w:val="00D85090"/>
    <w:rsid w:val="00D90C73"/>
    <w:rsid w:val="00D91BB6"/>
    <w:rsid w:val="00D91F03"/>
    <w:rsid w:val="00D92721"/>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4474"/>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576"/>
    <w:rsid w:val="00E36734"/>
    <w:rsid w:val="00E37C58"/>
    <w:rsid w:val="00E4081C"/>
    <w:rsid w:val="00E40CFB"/>
    <w:rsid w:val="00E420A7"/>
    <w:rsid w:val="00E4398A"/>
    <w:rsid w:val="00E4527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0400"/>
    <w:rsid w:val="00EC179A"/>
    <w:rsid w:val="00EC3FCA"/>
    <w:rsid w:val="00EC45D4"/>
    <w:rsid w:val="00EC5629"/>
    <w:rsid w:val="00EC5D18"/>
    <w:rsid w:val="00EC6E3D"/>
    <w:rsid w:val="00ED0667"/>
    <w:rsid w:val="00ED0DBA"/>
    <w:rsid w:val="00ED2AA2"/>
    <w:rsid w:val="00ED3521"/>
    <w:rsid w:val="00ED4699"/>
    <w:rsid w:val="00ED5952"/>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1A65"/>
    <w:rsid w:val="00F53242"/>
    <w:rsid w:val="00F540C3"/>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117"/>
    <w:rsid w:val="00FA0311"/>
    <w:rsid w:val="00FA0C9C"/>
    <w:rsid w:val="00FA15E0"/>
    <w:rsid w:val="00FA43BE"/>
    <w:rsid w:val="00FA5164"/>
    <w:rsid w:val="00FA5667"/>
    <w:rsid w:val="00FB02D2"/>
    <w:rsid w:val="00FB254C"/>
    <w:rsid w:val="00FB5FDF"/>
    <w:rsid w:val="00FB7D6C"/>
    <w:rsid w:val="00FC048F"/>
    <w:rsid w:val="00FC26BF"/>
    <w:rsid w:val="00FC2850"/>
    <w:rsid w:val="00FC2D0E"/>
    <w:rsid w:val="00FC4450"/>
    <w:rsid w:val="00FC679C"/>
    <w:rsid w:val="00FC6A88"/>
    <w:rsid w:val="00FC6C36"/>
    <w:rsid w:val="00FC74C4"/>
    <w:rsid w:val="00FC7836"/>
    <w:rsid w:val="00FC788F"/>
    <w:rsid w:val="00FD038A"/>
    <w:rsid w:val="00FD1BE0"/>
    <w:rsid w:val="00FD2D6A"/>
    <w:rsid w:val="00FD3880"/>
    <w:rsid w:val="00FD3957"/>
    <w:rsid w:val="00FD6678"/>
    <w:rsid w:val="00FD7465"/>
    <w:rsid w:val="00FE0926"/>
    <w:rsid w:val="00FE0D40"/>
    <w:rsid w:val="00FE251F"/>
    <w:rsid w:val="00FE4B54"/>
    <w:rsid w:val="00FE528B"/>
    <w:rsid w:val="00FE573C"/>
    <w:rsid w:val="00FE69C9"/>
    <w:rsid w:val="00FE6BC7"/>
    <w:rsid w:val="00FF076E"/>
    <w:rsid w:val="00FF2212"/>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B2">
    <w:name w:val="B2"/>
    <w:basedOn w:val="2"/>
    <w:uiPriority w:val="99"/>
    <w:rsid w:val="000B0B30"/>
    <w:pPr>
      <w:numPr>
        <w:numId w:val="0"/>
      </w:numPr>
      <w:overflowPunct w:val="0"/>
      <w:autoSpaceDE w:val="0"/>
      <w:autoSpaceDN w:val="0"/>
      <w:adjustRightInd w:val="0"/>
      <w:spacing w:before="0" w:after="180"/>
      <w:ind w:left="851" w:hanging="284"/>
      <w:textAlignment w:val="baseline"/>
    </w:pPr>
    <w:rPr>
      <w:rFonts w:ascii="Times New Roman" w:eastAsia="MS Mincho" w:hAnsi="Times New Roman"/>
      <w:sz w:val="20"/>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137EC-A006-4389-A94B-6E86B9241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665</Words>
  <Characters>3792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2017-08-10T09:38:00Z</dcterms:created>
  <dcterms:modified xsi:type="dcterms:W3CDTF">2017-08-11T15:48:00Z</dcterms:modified>
</cp:coreProperties>
</file>