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E8316" w14:textId="3CFBEFDD"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w:t>
      </w:r>
      <w:r w:rsidRPr="616FACCD">
        <w:rPr>
          <w:rFonts w:ascii="Arial" w:eastAsia="Times New Roman" w:hAnsi="Arial"/>
          <w:b/>
          <w:bCs/>
          <w:sz w:val="24"/>
          <w:szCs w:val="24"/>
        </w:rPr>
        <w:t>1</w:t>
      </w:r>
      <w:r w:rsidR="00D71876" w:rsidRPr="616FACCD">
        <w:rPr>
          <w:rFonts w:ascii="Arial" w:eastAsia="Times New Roman" w:hAnsi="Arial"/>
          <w:b/>
          <w:bCs/>
          <w:sz w:val="24"/>
          <w:szCs w:val="24"/>
        </w:rPr>
        <w:t>2</w:t>
      </w:r>
      <w:r w:rsidR="157A4873" w:rsidRPr="616FACCD">
        <w:rPr>
          <w:rFonts w:ascii="Arial" w:eastAsia="Times New Roman" w:hAnsi="Arial"/>
          <w:b/>
          <w:bCs/>
          <w:sz w:val="24"/>
          <w:szCs w:val="24"/>
        </w:rPr>
        <w:t>9</w:t>
      </w:r>
      <w:r>
        <w:tab/>
      </w:r>
      <w:r w:rsidR="00CA7331" w:rsidRPr="0059356B">
        <w:rPr>
          <w:b/>
          <w:bCs/>
          <w:sz w:val="26"/>
          <w:szCs w:val="26"/>
        </w:rPr>
        <w:t>R2-2501459</w:t>
      </w:r>
    </w:p>
    <w:p w14:paraId="4AFD51B6" w14:textId="68C9DBD4" w:rsidR="00E85CB2" w:rsidRPr="00CA7331" w:rsidRDefault="0086621B" w:rsidP="00CA7331">
      <w:pPr>
        <w:widowControl w:val="0"/>
        <w:tabs>
          <w:tab w:val="right" w:pos="9639"/>
        </w:tabs>
        <w:spacing w:after="0"/>
        <w:rPr>
          <w:rFonts w:ascii="Arial" w:eastAsia="Times New Roman" w:hAnsi="Arial"/>
          <w:b/>
          <w:bCs/>
          <w:sz w:val="24"/>
          <w:szCs w:val="24"/>
        </w:rPr>
      </w:pPr>
      <w:r w:rsidRPr="00CA7331">
        <w:rPr>
          <w:rFonts w:ascii="Arial" w:eastAsia="Times New Roman" w:hAnsi="Arial"/>
          <w:b/>
          <w:bCs/>
          <w:sz w:val="24"/>
          <w:szCs w:val="24"/>
        </w:rPr>
        <w:t xml:space="preserve">Athens, Greece, Feb 17th – Feb 21st, </w:t>
      </w:r>
      <w:proofErr w:type="gramStart"/>
      <w:r w:rsidRPr="00CA7331">
        <w:rPr>
          <w:rFonts w:ascii="Arial" w:eastAsia="Times New Roman" w:hAnsi="Arial"/>
          <w:b/>
          <w:bCs/>
          <w:sz w:val="24"/>
          <w:szCs w:val="24"/>
        </w:rPr>
        <w:t>202</w:t>
      </w:r>
      <w:r w:rsidR="00CA7331">
        <w:rPr>
          <w:rFonts w:ascii="Arial" w:eastAsia="Times New Roman" w:hAnsi="Arial"/>
          <w:b/>
          <w:bCs/>
          <w:sz w:val="24"/>
          <w:szCs w:val="24"/>
        </w:rPr>
        <w:t>5</w:t>
      </w:r>
      <w:proofErr w:type="gramEnd"/>
      <w:r w:rsidR="00DE021A" w:rsidRPr="00CA7331">
        <w:rPr>
          <w:rFonts w:ascii="Arial" w:eastAsia="Times New Roman" w:hAnsi="Arial"/>
          <w:b/>
          <w:bCs/>
          <w:sz w:val="24"/>
          <w:szCs w:val="24"/>
        </w:rPr>
        <w:tab/>
      </w:r>
      <w:r w:rsidR="00DE021A" w:rsidRPr="00CA7331">
        <w:rPr>
          <w:rFonts w:ascii="Arial" w:eastAsia="Times New Roman" w:hAnsi="Arial"/>
          <w:i/>
          <w:iCs/>
          <w:sz w:val="16"/>
          <w:szCs w:val="16"/>
        </w:rPr>
        <w:t>update of R2-2501071</w:t>
      </w:r>
    </w:p>
    <w:p w14:paraId="537F3BF3" w14:textId="77777777" w:rsidR="0086621B" w:rsidRPr="006D3016" w:rsidRDefault="0086621B" w:rsidP="00E85CB2">
      <w:pPr>
        <w:widowControl w:val="0"/>
        <w:spacing w:after="0"/>
        <w:rPr>
          <w:rFonts w:ascii="Arial" w:eastAsia="Times New Roman" w:hAnsi="Arial"/>
          <w:b/>
          <w:bCs/>
          <w:sz w:val="24"/>
        </w:rPr>
      </w:pPr>
    </w:p>
    <w:p w14:paraId="1D3C0B5B" w14:textId="445203D6"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4E6CBF">
        <w:rPr>
          <w:rFonts w:ascii="Arial" w:eastAsia="MS Mincho" w:hAnsi="Arial" w:cs="Arial"/>
          <w:b/>
          <w:bCs/>
          <w:sz w:val="24"/>
        </w:rPr>
        <w:t>2</w:t>
      </w:r>
      <w:r w:rsidR="00E54B6E">
        <w:rPr>
          <w:rFonts w:ascii="Arial" w:eastAsia="MS Mincho" w:hAnsi="Arial" w:cs="Arial"/>
          <w:b/>
          <w:bCs/>
          <w:sz w:val="24"/>
        </w:rPr>
        <w:t>.2</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7A07A4DB"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 xml:space="preserve">Simulation </w:t>
      </w:r>
      <w:r w:rsidR="00546145">
        <w:rPr>
          <w:rFonts w:ascii="Arial" w:eastAsia="Times New Roman" w:hAnsi="Arial" w:cs="Arial"/>
          <w:b/>
          <w:bCs/>
          <w:sz w:val="24"/>
        </w:rPr>
        <w:t>Results for Model Generalization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Default="00B63391" w:rsidP="006B23D7">
      <w:pPr>
        <w:pStyle w:val="Heading1"/>
      </w:pPr>
      <w:r>
        <w:t>Introduction</w:t>
      </w:r>
    </w:p>
    <w:p w14:paraId="04E6FE20" w14:textId="0F5DB469" w:rsidR="00AB7D0B" w:rsidRDefault="00A24B65" w:rsidP="0050376D">
      <w:pPr>
        <w:overflowPunct w:val="0"/>
        <w:autoSpaceDE w:val="0"/>
        <w:autoSpaceDN w:val="0"/>
        <w:adjustRightInd w:val="0"/>
        <w:spacing w:after="0"/>
        <w:jc w:val="both"/>
        <w:textAlignment w:val="baseline"/>
        <w:rPr>
          <w:bCs/>
          <w:lang w:val="en-US"/>
        </w:rPr>
      </w:pPr>
      <w:r>
        <w:rPr>
          <w:bCs/>
          <w:lang w:val="en-US"/>
        </w:rPr>
        <w:t>In the last RAN2 meeting (RAN2 #128 [1]), t</w:t>
      </w:r>
      <w:r w:rsidR="000374C2">
        <w:rPr>
          <w:bCs/>
          <w:lang w:val="en-US"/>
        </w:rPr>
        <w:t xml:space="preserve">he simulation framework, assumptions, and parameters for Model Generalization </w:t>
      </w:r>
      <w:r w:rsidR="00504715">
        <w:rPr>
          <w:bCs/>
          <w:lang w:val="en-US"/>
        </w:rPr>
        <w:t>for RRM measurement prediction</w:t>
      </w:r>
      <w:r>
        <w:rPr>
          <w:bCs/>
          <w:lang w:val="en-US"/>
        </w:rPr>
        <w:t xml:space="preserve"> were discussed</w:t>
      </w:r>
      <w:r w:rsidR="0050376D">
        <w:rPr>
          <w:bCs/>
          <w:lang w:val="en-US"/>
        </w:rPr>
        <w:t xml:space="preserve">. </w:t>
      </w:r>
      <w:r w:rsidR="00757FE2">
        <w:rPr>
          <w:bCs/>
          <w:lang w:val="en-US"/>
        </w:rPr>
        <w:t xml:space="preserve">As captured in the </w:t>
      </w:r>
      <w:r w:rsidR="0050376D">
        <w:rPr>
          <w:bCs/>
          <w:lang w:val="en-US"/>
        </w:rPr>
        <w:t>Chair notes for the meeting [1]</w:t>
      </w:r>
      <w:r w:rsidR="00757FE2">
        <w:rPr>
          <w:bCs/>
          <w:lang w:val="en-US"/>
        </w:rPr>
        <w:t>, it</w:t>
      </w:r>
      <w:r w:rsidR="001B1F27">
        <w:rPr>
          <w:bCs/>
          <w:lang w:val="en-US"/>
        </w:rPr>
        <w:t xml:space="preserve"> was agreed to study </w:t>
      </w:r>
      <w:r w:rsidR="00757FE2">
        <w:rPr>
          <w:bCs/>
          <w:lang w:val="en-US"/>
        </w:rPr>
        <w:t xml:space="preserve">Model Generalization </w:t>
      </w:r>
      <w:r w:rsidR="001B1F27">
        <w:rPr>
          <w:bCs/>
          <w:lang w:val="en-US"/>
        </w:rPr>
        <w:t>performance for the following cases:</w:t>
      </w:r>
    </w:p>
    <w:p w14:paraId="258A8CE2" w14:textId="00C3E9DD"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Baseline: The AI/ML model is trained using the dataset with Configuration #B and tested using the dataset with Configuration #B​</w:t>
      </w:r>
    </w:p>
    <w:p w14:paraId="21017B87" w14:textId="087E133D"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Generalization Case #1 (GC#1): The AI/ML model is trained using the dataset with Configuration #A but tested using the dataset with Configuration #B​</w:t>
      </w:r>
    </w:p>
    <w:p w14:paraId="52CBED25" w14:textId="50ECAC94"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Generalization Case #2 (GC#2): The AI/ML model is trained using mixed datasets with both configurations and tested using the dataset with Configuration #B</w:t>
      </w:r>
    </w:p>
    <w:p w14:paraId="6C1FE6AD" w14:textId="271F69AB" w:rsidR="00762B61" w:rsidRDefault="00D85888" w:rsidP="0050376D">
      <w:pPr>
        <w:overflowPunct w:val="0"/>
        <w:autoSpaceDE w:val="0"/>
        <w:autoSpaceDN w:val="0"/>
        <w:adjustRightInd w:val="0"/>
        <w:spacing w:after="0"/>
        <w:jc w:val="both"/>
        <w:textAlignment w:val="baseline"/>
        <w:rPr>
          <w:bCs/>
          <w:lang w:val="en-US"/>
        </w:rPr>
      </w:pPr>
      <w:r>
        <w:rPr>
          <w:bCs/>
          <w:lang w:val="en-US"/>
        </w:rPr>
        <w:t xml:space="preserve">It was agreed to </w:t>
      </w:r>
      <w:r w:rsidR="004E2BDE">
        <w:rPr>
          <w:bCs/>
          <w:lang w:val="en-US"/>
        </w:rPr>
        <w:t xml:space="preserve">prioritize </w:t>
      </w:r>
      <w:r w:rsidR="001A23A3">
        <w:rPr>
          <w:bCs/>
          <w:lang w:val="en-US"/>
        </w:rPr>
        <w:t>generalization over UE speeds, with</w:t>
      </w:r>
      <w:r w:rsidR="00BB7635">
        <w:rPr>
          <w:bCs/>
          <w:lang w:val="en-US"/>
        </w:rPr>
        <w:t xml:space="preserve"> datasets in which mobile UEs move with speeds </w:t>
      </w:r>
      <w:r w:rsidR="00C944DB">
        <w:rPr>
          <w:bCs/>
          <w:lang w:val="en-US"/>
        </w:rPr>
        <w:t xml:space="preserve">of 30 km/h, 60 km/h, and 90 km/h </w:t>
      </w:r>
      <w:r w:rsidR="0084775F">
        <w:rPr>
          <w:bCs/>
          <w:lang w:val="en-US"/>
        </w:rPr>
        <w:t xml:space="preserve">datasets </w:t>
      </w:r>
      <w:r w:rsidR="00C944DB">
        <w:rPr>
          <w:bCs/>
          <w:lang w:val="en-US"/>
        </w:rPr>
        <w:t xml:space="preserve">considered. </w:t>
      </w:r>
      <w:r w:rsidR="00762B61">
        <w:rPr>
          <w:bCs/>
          <w:lang w:val="en-US"/>
        </w:rPr>
        <w:t>Table</w:t>
      </w:r>
      <w:r w:rsidR="009E218B">
        <w:rPr>
          <w:bCs/>
          <w:lang w:val="en-US"/>
        </w:rPr>
        <w:t>s</w:t>
      </w:r>
      <w:r w:rsidR="00762B61">
        <w:rPr>
          <w:bCs/>
          <w:lang w:val="en-US"/>
        </w:rPr>
        <w:t xml:space="preserve"> </w:t>
      </w:r>
      <w:r w:rsidR="009E656F">
        <w:rPr>
          <w:bCs/>
          <w:lang w:val="en-US"/>
        </w:rPr>
        <w:t>1</w:t>
      </w:r>
      <w:r w:rsidR="00762B61">
        <w:rPr>
          <w:bCs/>
          <w:lang w:val="en-US"/>
        </w:rPr>
        <w:t xml:space="preserve"> </w:t>
      </w:r>
      <w:r w:rsidR="009E218B">
        <w:rPr>
          <w:bCs/>
          <w:lang w:val="en-US"/>
        </w:rPr>
        <w:t xml:space="preserve">and </w:t>
      </w:r>
      <w:r w:rsidR="009E656F">
        <w:rPr>
          <w:bCs/>
          <w:lang w:val="en-US"/>
        </w:rPr>
        <w:t>2</w:t>
      </w:r>
      <w:r w:rsidR="009E218B">
        <w:rPr>
          <w:bCs/>
          <w:lang w:val="en-US"/>
        </w:rPr>
        <w:t xml:space="preserve"> </w:t>
      </w:r>
      <w:r w:rsidR="00762B61">
        <w:rPr>
          <w:bCs/>
          <w:lang w:val="en-US"/>
        </w:rPr>
        <w:t>summarize the</w:t>
      </w:r>
      <w:r w:rsidR="0005220C">
        <w:rPr>
          <w:bCs/>
          <w:lang w:val="en-US"/>
        </w:rPr>
        <w:t xml:space="preserve"> agreed </w:t>
      </w:r>
      <w:r w:rsidR="0071662F">
        <w:rPr>
          <w:bCs/>
          <w:lang w:val="en-US"/>
        </w:rPr>
        <w:t xml:space="preserve">UE speed </w:t>
      </w:r>
      <w:r w:rsidR="0005220C">
        <w:rPr>
          <w:bCs/>
          <w:lang w:val="en-US"/>
        </w:rPr>
        <w:t xml:space="preserve">simulation combinations for FR1 </w:t>
      </w:r>
      <w:r w:rsidR="009E218B">
        <w:rPr>
          <w:bCs/>
          <w:lang w:val="en-US"/>
        </w:rPr>
        <w:t>and FR2 generalization study, respectively.</w:t>
      </w:r>
    </w:p>
    <w:p w14:paraId="2591EAF3" w14:textId="77777777" w:rsidR="00AA7AB9" w:rsidRDefault="00AA7AB9" w:rsidP="0050376D">
      <w:pPr>
        <w:overflowPunct w:val="0"/>
        <w:autoSpaceDE w:val="0"/>
        <w:autoSpaceDN w:val="0"/>
        <w:adjustRightInd w:val="0"/>
        <w:spacing w:after="0"/>
        <w:jc w:val="both"/>
        <w:textAlignment w:val="baseline"/>
        <w:rPr>
          <w:bCs/>
          <w:lang w:val="en-US"/>
        </w:rPr>
      </w:pPr>
    </w:p>
    <w:p w14:paraId="5DB00C0C" w14:textId="691745AA" w:rsidR="00AA7AB9" w:rsidRPr="002626C7" w:rsidRDefault="00AA7AB9" w:rsidP="00AA7AB9">
      <w:pPr>
        <w:pStyle w:val="Caption"/>
        <w:keepNext/>
        <w:jc w:val="center"/>
        <w:rPr>
          <w:b/>
          <w:bCs/>
          <w:color w:val="4472C4" w:themeColor="accent1"/>
          <w:sz w:val="20"/>
          <w:szCs w:val="20"/>
        </w:rPr>
      </w:pPr>
      <w:r w:rsidRPr="002626C7">
        <w:rPr>
          <w:b/>
          <w:bCs/>
          <w:color w:val="4472C4" w:themeColor="accent1"/>
          <w:sz w:val="20"/>
          <w:szCs w:val="20"/>
        </w:rPr>
        <w:t xml:space="preserve">Table </w:t>
      </w:r>
      <w:r w:rsidR="009E656F">
        <w:rPr>
          <w:b/>
          <w:bCs/>
          <w:color w:val="4472C4" w:themeColor="accent1"/>
          <w:sz w:val="20"/>
          <w:szCs w:val="20"/>
        </w:rPr>
        <w:t>1</w:t>
      </w:r>
      <w:r w:rsidRPr="002626C7">
        <w:rPr>
          <w:b/>
          <w:bCs/>
          <w:color w:val="4472C4" w:themeColor="accent1"/>
          <w:sz w:val="20"/>
          <w:szCs w:val="20"/>
        </w:rPr>
        <w:t xml:space="preserve">: </w:t>
      </w:r>
      <w:r w:rsidR="00483F50">
        <w:rPr>
          <w:b/>
          <w:bCs/>
          <w:color w:val="4472C4" w:themeColor="accent1"/>
          <w:sz w:val="20"/>
          <w:szCs w:val="20"/>
        </w:rPr>
        <w:t>Agreed s</w:t>
      </w:r>
      <w:r>
        <w:rPr>
          <w:b/>
          <w:bCs/>
          <w:color w:val="4472C4" w:themeColor="accent1"/>
          <w:sz w:val="20"/>
          <w:szCs w:val="20"/>
        </w:rPr>
        <w:t>imul</w:t>
      </w:r>
      <w:r w:rsidR="0084775F">
        <w:rPr>
          <w:b/>
          <w:bCs/>
          <w:color w:val="4472C4" w:themeColor="accent1"/>
          <w:sz w:val="20"/>
          <w:szCs w:val="20"/>
        </w:rPr>
        <w:t>ation combinations for FR1 Model Generalization study</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152"/>
        <w:gridCol w:w="1152"/>
        <w:gridCol w:w="1152"/>
        <w:gridCol w:w="1152"/>
        <w:gridCol w:w="1152"/>
        <w:gridCol w:w="1152"/>
      </w:tblGrid>
      <w:tr w:rsidR="005472E0" w14:paraId="124F2F8C" w14:textId="77777777" w:rsidTr="00AA2A37">
        <w:trPr>
          <w:jc w:val="center"/>
        </w:trPr>
        <w:tc>
          <w:tcPr>
            <w:tcW w:w="1152" w:type="dxa"/>
            <w:vMerge w:val="restart"/>
            <w:shd w:val="clear" w:color="auto" w:fill="D9D9D9"/>
          </w:tcPr>
          <w:p w14:paraId="4E7B6528" w14:textId="77777777" w:rsidR="005472E0" w:rsidRPr="0084775F" w:rsidRDefault="005472E0" w:rsidP="0084775F">
            <w:pPr>
              <w:pStyle w:val="TAH"/>
            </w:pPr>
          </w:p>
        </w:tc>
        <w:tc>
          <w:tcPr>
            <w:tcW w:w="3456" w:type="dxa"/>
            <w:gridSpan w:val="3"/>
            <w:shd w:val="clear" w:color="auto" w:fill="D9D9D9"/>
          </w:tcPr>
          <w:p w14:paraId="1D22D4DE" w14:textId="74BF9D55" w:rsidR="005472E0" w:rsidRPr="0084775F" w:rsidRDefault="005472E0" w:rsidP="0084775F">
            <w:pPr>
              <w:pStyle w:val="TAH"/>
            </w:pPr>
            <w:r>
              <w:t>UE speeds in Training dataset</w:t>
            </w:r>
          </w:p>
        </w:tc>
        <w:tc>
          <w:tcPr>
            <w:tcW w:w="3456" w:type="dxa"/>
            <w:gridSpan w:val="3"/>
            <w:shd w:val="clear" w:color="auto" w:fill="D9D9D9"/>
          </w:tcPr>
          <w:p w14:paraId="69EBB36C" w14:textId="6C26BB05" w:rsidR="005472E0" w:rsidRPr="0084775F" w:rsidRDefault="005472E0" w:rsidP="0084775F">
            <w:pPr>
              <w:pStyle w:val="TAH"/>
            </w:pPr>
            <w:r>
              <w:t>UE speeds in Inference dataset</w:t>
            </w:r>
          </w:p>
        </w:tc>
      </w:tr>
      <w:tr w:rsidR="005472E0" w14:paraId="6DA2741A" w14:textId="44A7DFCF" w:rsidTr="0084775F">
        <w:trPr>
          <w:jc w:val="center"/>
        </w:trPr>
        <w:tc>
          <w:tcPr>
            <w:tcW w:w="1152" w:type="dxa"/>
            <w:vMerge/>
            <w:shd w:val="clear" w:color="auto" w:fill="D9D9D9"/>
          </w:tcPr>
          <w:p w14:paraId="720ADC80" w14:textId="020970AA" w:rsidR="005472E0" w:rsidRPr="0084775F" w:rsidRDefault="005472E0" w:rsidP="00530701">
            <w:pPr>
              <w:pStyle w:val="TAH"/>
            </w:pPr>
          </w:p>
        </w:tc>
        <w:tc>
          <w:tcPr>
            <w:tcW w:w="1152" w:type="dxa"/>
            <w:shd w:val="clear" w:color="auto" w:fill="D9D9D9"/>
          </w:tcPr>
          <w:p w14:paraId="25BA0D71" w14:textId="32683853" w:rsidR="005472E0" w:rsidRPr="0084775F" w:rsidRDefault="005472E0" w:rsidP="00530701">
            <w:pPr>
              <w:pStyle w:val="TAH"/>
            </w:pPr>
            <w:r>
              <w:t xml:space="preserve"> 30 km/h</w:t>
            </w:r>
          </w:p>
        </w:tc>
        <w:tc>
          <w:tcPr>
            <w:tcW w:w="1152" w:type="dxa"/>
            <w:shd w:val="clear" w:color="auto" w:fill="D9D9D9"/>
          </w:tcPr>
          <w:p w14:paraId="13ACAA9D" w14:textId="420B24E5" w:rsidR="005472E0" w:rsidRPr="0084775F" w:rsidRDefault="005472E0" w:rsidP="00530701">
            <w:pPr>
              <w:pStyle w:val="TAH"/>
            </w:pPr>
            <w:r>
              <w:t>60 km/h</w:t>
            </w:r>
          </w:p>
        </w:tc>
        <w:tc>
          <w:tcPr>
            <w:tcW w:w="1152" w:type="dxa"/>
            <w:shd w:val="clear" w:color="auto" w:fill="D9D9D9"/>
          </w:tcPr>
          <w:p w14:paraId="226A6954" w14:textId="76752558" w:rsidR="005472E0" w:rsidRPr="0084775F" w:rsidRDefault="005472E0" w:rsidP="00530701">
            <w:pPr>
              <w:pStyle w:val="TAH"/>
            </w:pPr>
            <w:r>
              <w:t>90 km/h</w:t>
            </w:r>
          </w:p>
        </w:tc>
        <w:tc>
          <w:tcPr>
            <w:tcW w:w="1152" w:type="dxa"/>
            <w:shd w:val="clear" w:color="auto" w:fill="D9D9D9"/>
          </w:tcPr>
          <w:p w14:paraId="6757919B" w14:textId="4F74632C" w:rsidR="005472E0" w:rsidRPr="0084775F" w:rsidRDefault="005472E0" w:rsidP="00530701">
            <w:pPr>
              <w:pStyle w:val="TAH"/>
            </w:pPr>
            <w:r>
              <w:t xml:space="preserve"> 30 km/h</w:t>
            </w:r>
          </w:p>
        </w:tc>
        <w:tc>
          <w:tcPr>
            <w:tcW w:w="1152" w:type="dxa"/>
            <w:shd w:val="clear" w:color="auto" w:fill="D9D9D9"/>
          </w:tcPr>
          <w:p w14:paraId="2579DC33" w14:textId="3F0D67A0" w:rsidR="005472E0" w:rsidRPr="0084775F" w:rsidRDefault="005472E0" w:rsidP="00530701">
            <w:pPr>
              <w:pStyle w:val="TAH"/>
            </w:pPr>
            <w:r>
              <w:t>60 km/h</w:t>
            </w:r>
          </w:p>
        </w:tc>
        <w:tc>
          <w:tcPr>
            <w:tcW w:w="1152" w:type="dxa"/>
            <w:shd w:val="clear" w:color="auto" w:fill="D9D9D9"/>
          </w:tcPr>
          <w:p w14:paraId="7741CFC1" w14:textId="004D3A66" w:rsidR="005472E0" w:rsidRPr="0084775F" w:rsidRDefault="005472E0" w:rsidP="00530701">
            <w:pPr>
              <w:pStyle w:val="TAH"/>
            </w:pPr>
            <w:r>
              <w:t>90 km/h</w:t>
            </w:r>
          </w:p>
        </w:tc>
      </w:tr>
      <w:tr w:rsidR="00EB1BD9" w14:paraId="4FEBFF7C" w14:textId="4495C410" w:rsidTr="009E0E3C">
        <w:trPr>
          <w:jc w:val="center"/>
        </w:trPr>
        <w:tc>
          <w:tcPr>
            <w:tcW w:w="1152" w:type="dxa"/>
            <w:shd w:val="clear" w:color="auto" w:fill="D9D9D9" w:themeFill="background1" w:themeFillShade="D9"/>
          </w:tcPr>
          <w:p w14:paraId="0C4CF14D" w14:textId="5B807A76"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7ED1C127" w14:textId="4C7240DF" w:rsidR="00EB1BD9" w:rsidRPr="0084775F" w:rsidRDefault="00EB1BD9" w:rsidP="00EB1BD9">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E69EEBC"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5600FCEE"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7EF411DF" w14:textId="747CABF4" w:rsidR="00EB1BD9" w:rsidRPr="0084775F" w:rsidRDefault="00EB1BD9" w:rsidP="00EB1BD9">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45E88ED"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408F6C9C"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r>
      <w:tr w:rsidR="00EB1BD9" w:rsidRPr="001F507C" w14:paraId="08935D9D" w14:textId="1BF482CE" w:rsidTr="009E0E3C">
        <w:trPr>
          <w:jc w:val="center"/>
        </w:trPr>
        <w:tc>
          <w:tcPr>
            <w:tcW w:w="1152" w:type="dxa"/>
            <w:shd w:val="clear" w:color="auto" w:fill="D9D9D9" w:themeFill="background1" w:themeFillShade="D9"/>
          </w:tcPr>
          <w:p w14:paraId="2BB51DE0" w14:textId="4DC7EDD9"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5E47EE71" w14:textId="54DDE67F"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554A3262" w14:textId="7A9AB340" w:rsidR="00EB1BD9" w:rsidRPr="0084775F" w:rsidRDefault="00EB1BD9" w:rsidP="00EB1BD9">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152" w:type="dxa"/>
          </w:tcPr>
          <w:p w14:paraId="2493CF6C"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55891A94" w14:textId="697FF271"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07CD9063"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0E4AD681" w14:textId="77777777" w:rsidR="00EB1BD9" w:rsidRPr="0084775F" w:rsidRDefault="00EB1BD9" w:rsidP="00EB1BD9">
            <w:pPr>
              <w:pStyle w:val="TAC"/>
              <w:keepNext w:val="0"/>
              <w:keepLines w:val="0"/>
              <w:widowControl w:val="0"/>
              <w:jc w:val="left"/>
              <w:rPr>
                <w:rFonts w:ascii="Times New Roman" w:hAnsi="Times New Roman"/>
                <w:szCs w:val="18"/>
              </w:rPr>
            </w:pPr>
          </w:p>
        </w:tc>
      </w:tr>
      <w:tr w:rsidR="00EB1BD9" w:rsidRPr="001F507C" w14:paraId="53639BA1" w14:textId="77777777" w:rsidTr="009E0E3C">
        <w:trPr>
          <w:jc w:val="center"/>
        </w:trPr>
        <w:tc>
          <w:tcPr>
            <w:tcW w:w="1152" w:type="dxa"/>
            <w:shd w:val="clear" w:color="auto" w:fill="D9D9D9" w:themeFill="background1" w:themeFillShade="D9"/>
          </w:tcPr>
          <w:p w14:paraId="38CAB67A" w14:textId="204A1F05"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53C73FDC"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1DE9B716" w14:textId="77777777" w:rsidR="00EB1BD9" w:rsidRDefault="00EB1BD9" w:rsidP="00EB1BD9">
            <w:pPr>
              <w:pStyle w:val="TAC"/>
              <w:keepNext w:val="0"/>
              <w:keepLines w:val="0"/>
              <w:widowControl w:val="0"/>
              <w:jc w:val="left"/>
              <w:rPr>
                <w:rFonts w:ascii="Times New Roman" w:eastAsia="Microsoft YaHei UI" w:hAnsi="Times New Roman"/>
                <w:color w:val="000000"/>
                <w:szCs w:val="18"/>
              </w:rPr>
            </w:pPr>
          </w:p>
        </w:tc>
        <w:tc>
          <w:tcPr>
            <w:tcW w:w="1152" w:type="dxa"/>
          </w:tcPr>
          <w:p w14:paraId="2A218A81" w14:textId="4FD6E271"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63CB4397" w14:textId="343FE2A8"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07ECD1B3"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23356B57" w14:textId="77777777" w:rsidR="00EB1BD9" w:rsidRPr="0084775F" w:rsidRDefault="00EB1BD9" w:rsidP="00EB1BD9">
            <w:pPr>
              <w:pStyle w:val="TAC"/>
              <w:keepNext w:val="0"/>
              <w:keepLines w:val="0"/>
              <w:widowControl w:val="0"/>
              <w:jc w:val="left"/>
              <w:rPr>
                <w:rFonts w:ascii="Times New Roman" w:hAnsi="Times New Roman"/>
                <w:szCs w:val="18"/>
              </w:rPr>
            </w:pPr>
          </w:p>
        </w:tc>
      </w:tr>
      <w:tr w:rsidR="00220E35" w14:paraId="58540930" w14:textId="73BC54BC" w:rsidTr="009E0E3C">
        <w:trPr>
          <w:jc w:val="center"/>
        </w:trPr>
        <w:tc>
          <w:tcPr>
            <w:tcW w:w="1152" w:type="dxa"/>
            <w:shd w:val="clear" w:color="auto" w:fill="D9D9D9" w:themeFill="background1" w:themeFillShade="D9"/>
          </w:tcPr>
          <w:p w14:paraId="187B0D7B" w14:textId="7AD947E4"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43C0D910" w14:textId="531CB82E"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DF10CF5" w14:textId="3F3F53F2"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2E4934A" w14:textId="74E70F22"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5F33AF3" w14:textId="0ED6D27D"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F29578A"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B0BB632"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20FD2BD7" w14:textId="61B9E766" w:rsidTr="009E0E3C">
        <w:trPr>
          <w:jc w:val="center"/>
        </w:trPr>
        <w:tc>
          <w:tcPr>
            <w:tcW w:w="1152" w:type="dxa"/>
            <w:shd w:val="clear" w:color="auto" w:fill="D9D9D9" w:themeFill="background1" w:themeFillShade="D9"/>
          </w:tcPr>
          <w:p w14:paraId="2AF15021" w14:textId="6724DF88"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Baseline</w:t>
            </w:r>
          </w:p>
        </w:tc>
        <w:tc>
          <w:tcPr>
            <w:tcW w:w="1152" w:type="dxa"/>
          </w:tcPr>
          <w:p w14:paraId="069BC5BA" w14:textId="46260186"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2158374" w14:textId="3B154779"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369AB46"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37DC8DF2"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233E5DF3" w14:textId="0042992A"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3EF2772"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15B50A12" w14:textId="77777777" w:rsidTr="009E0E3C">
        <w:trPr>
          <w:jc w:val="center"/>
        </w:trPr>
        <w:tc>
          <w:tcPr>
            <w:tcW w:w="1152" w:type="dxa"/>
            <w:shd w:val="clear" w:color="auto" w:fill="D9D9D9" w:themeFill="background1" w:themeFillShade="D9"/>
          </w:tcPr>
          <w:p w14:paraId="6536789D" w14:textId="5A0FD2B4"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75BE10D9" w14:textId="334C0B5B"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79951AA" w14:textId="691DB23F"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FDEB1E9"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D5C189A"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128A795" w14:textId="15FA9DED"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FB1DE96"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5C2CE4EC" w14:textId="31193E5E" w:rsidTr="009E0E3C">
        <w:trPr>
          <w:jc w:val="center"/>
        </w:trPr>
        <w:tc>
          <w:tcPr>
            <w:tcW w:w="1152" w:type="dxa"/>
            <w:shd w:val="clear" w:color="auto" w:fill="D9D9D9" w:themeFill="background1" w:themeFillShade="D9"/>
          </w:tcPr>
          <w:p w14:paraId="2B87A495" w14:textId="7824BC84"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#1</w:t>
            </w:r>
          </w:p>
        </w:tc>
        <w:tc>
          <w:tcPr>
            <w:tcW w:w="1152" w:type="dxa"/>
          </w:tcPr>
          <w:p w14:paraId="0DC1BAEE" w14:textId="24748635"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4667A80"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8118CB0" w14:textId="54F627D9"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44F18B2"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9735FEC" w14:textId="4A895362"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07A6A3A"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5C7F5D7B" w14:textId="0A7901B6" w:rsidTr="009E0E3C">
        <w:trPr>
          <w:jc w:val="center"/>
        </w:trPr>
        <w:tc>
          <w:tcPr>
            <w:tcW w:w="1152" w:type="dxa"/>
            <w:shd w:val="clear" w:color="auto" w:fill="D9D9D9" w:themeFill="background1" w:themeFillShade="D9"/>
          </w:tcPr>
          <w:p w14:paraId="41570EDF" w14:textId="7BE258A6"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#2</w:t>
            </w:r>
          </w:p>
        </w:tc>
        <w:tc>
          <w:tcPr>
            <w:tcW w:w="1152" w:type="dxa"/>
          </w:tcPr>
          <w:p w14:paraId="43E25262" w14:textId="026394C4"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8E9C85E" w14:textId="027C33A8"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A677397" w14:textId="0C85EF9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DCA1EB4"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2E08B7BC" w14:textId="50023C66"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F435851"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60D3B96F" w14:textId="77777777" w:rsidTr="009E0E3C">
        <w:trPr>
          <w:jc w:val="center"/>
        </w:trPr>
        <w:tc>
          <w:tcPr>
            <w:tcW w:w="1152" w:type="dxa"/>
            <w:shd w:val="clear" w:color="auto" w:fill="D9D9D9" w:themeFill="background1" w:themeFillShade="D9"/>
          </w:tcPr>
          <w:p w14:paraId="5FAF6D72" w14:textId="559E4538"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68069164" w14:textId="16878862" w:rsidR="00220E35" w:rsidRDefault="00220E35" w:rsidP="00220E35">
            <w:pPr>
              <w:pStyle w:val="TAL"/>
              <w:widowControl w:val="0"/>
              <w:rPr>
                <w:rFonts w:ascii="Times New Roman" w:eastAsia="Microsoft YaHei UI" w:hAnsi="Times New Roman"/>
                <w:color w:val="000000"/>
                <w:szCs w:val="18"/>
              </w:rPr>
            </w:pPr>
          </w:p>
        </w:tc>
        <w:tc>
          <w:tcPr>
            <w:tcW w:w="1152" w:type="dxa"/>
          </w:tcPr>
          <w:p w14:paraId="5F04A781"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509AFB92" w14:textId="006DD7A7"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4B1E59B"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7C255C9" w14:textId="2C058A84" w:rsidR="00220E35" w:rsidRDefault="00220E35" w:rsidP="00220E35">
            <w:pPr>
              <w:pStyle w:val="TAL"/>
              <w:widowControl w:val="0"/>
              <w:rPr>
                <w:rFonts w:ascii="Times New Roman" w:eastAsia="Microsoft YaHei UI" w:hAnsi="Times New Roman"/>
                <w:color w:val="000000"/>
                <w:szCs w:val="18"/>
              </w:rPr>
            </w:pPr>
          </w:p>
        </w:tc>
        <w:tc>
          <w:tcPr>
            <w:tcW w:w="1152" w:type="dxa"/>
          </w:tcPr>
          <w:p w14:paraId="1561B7C5" w14:textId="50E0E0F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220E35" w14:paraId="3D58447E" w14:textId="77777777" w:rsidTr="009E0E3C">
        <w:trPr>
          <w:jc w:val="center"/>
        </w:trPr>
        <w:tc>
          <w:tcPr>
            <w:tcW w:w="1152" w:type="dxa"/>
            <w:shd w:val="clear" w:color="auto" w:fill="D9D9D9" w:themeFill="background1" w:themeFillShade="D9"/>
          </w:tcPr>
          <w:p w14:paraId="357DD25C" w14:textId="3BECF51E"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36FBD0A4" w14:textId="6887C707" w:rsidR="00220E35"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57FE669" w14:textId="323B8993"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6B74B3F"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0CE8888"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E587851" w14:textId="6B9FC0F1" w:rsidR="00220E35" w:rsidRDefault="00220E35" w:rsidP="00220E35">
            <w:pPr>
              <w:pStyle w:val="TAL"/>
              <w:widowControl w:val="0"/>
              <w:rPr>
                <w:rFonts w:ascii="Times New Roman" w:eastAsia="Microsoft YaHei UI" w:hAnsi="Times New Roman"/>
                <w:color w:val="000000"/>
                <w:szCs w:val="18"/>
              </w:rPr>
            </w:pPr>
          </w:p>
        </w:tc>
        <w:tc>
          <w:tcPr>
            <w:tcW w:w="1152" w:type="dxa"/>
          </w:tcPr>
          <w:p w14:paraId="730C63A9" w14:textId="5E2251EB"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220E35" w14:paraId="2C74FA66" w14:textId="77777777" w:rsidTr="009E0E3C">
        <w:trPr>
          <w:jc w:val="center"/>
        </w:trPr>
        <w:tc>
          <w:tcPr>
            <w:tcW w:w="1152" w:type="dxa"/>
            <w:shd w:val="clear" w:color="auto" w:fill="D9D9D9" w:themeFill="background1" w:themeFillShade="D9"/>
          </w:tcPr>
          <w:p w14:paraId="7E485BD4" w14:textId="096BE4EF"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38F7CDDA" w14:textId="77777777" w:rsidR="00220E35" w:rsidRDefault="00220E35" w:rsidP="00220E35">
            <w:pPr>
              <w:pStyle w:val="TAL"/>
              <w:widowControl w:val="0"/>
              <w:rPr>
                <w:rFonts w:ascii="Times New Roman" w:eastAsia="Microsoft YaHei UI" w:hAnsi="Times New Roman"/>
                <w:color w:val="000000"/>
                <w:szCs w:val="18"/>
              </w:rPr>
            </w:pPr>
          </w:p>
        </w:tc>
        <w:tc>
          <w:tcPr>
            <w:tcW w:w="1152" w:type="dxa"/>
          </w:tcPr>
          <w:p w14:paraId="15A0E529" w14:textId="783C1A3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8841BE0" w14:textId="739DA105"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5F2E533D"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F3C3676" w14:textId="6AB9D954" w:rsidR="00220E35" w:rsidRDefault="00220E35" w:rsidP="00220E35">
            <w:pPr>
              <w:pStyle w:val="TAL"/>
              <w:widowControl w:val="0"/>
              <w:rPr>
                <w:rFonts w:ascii="Times New Roman" w:eastAsia="Microsoft YaHei UI" w:hAnsi="Times New Roman"/>
                <w:color w:val="000000"/>
                <w:szCs w:val="18"/>
              </w:rPr>
            </w:pPr>
          </w:p>
        </w:tc>
        <w:tc>
          <w:tcPr>
            <w:tcW w:w="1152" w:type="dxa"/>
          </w:tcPr>
          <w:p w14:paraId="1402048B" w14:textId="65AD9270"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220E35" w14:paraId="5FCD3181" w14:textId="77777777" w:rsidTr="009E0E3C">
        <w:trPr>
          <w:jc w:val="center"/>
        </w:trPr>
        <w:tc>
          <w:tcPr>
            <w:tcW w:w="1152" w:type="dxa"/>
            <w:shd w:val="clear" w:color="auto" w:fill="D9D9D9" w:themeFill="background1" w:themeFillShade="D9"/>
          </w:tcPr>
          <w:p w14:paraId="1EB6F3D9" w14:textId="142FB5A7"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6BB588AC" w14:textId="055874A1" w:rsidR="00220E35"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E491B35" w14:textId="78A70ACD"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5A5894F" w14:textId="265442E3"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A91795B"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39E99A36" w14:textId="76D36E6A" w:rsidR="00220E35" w:rsidRDefault="00220E35" w:rsidP="00220E35">
            <w:pPr>
              <w:pStyle w:val="TAL"/>
              <w:widowControl w:val="0"/>
              <w:rPr>
                <w:rFonts w:ascii="Times New Roman" w:eastAsia="Microsoft YaHei UI" w:hAnsi="Times New Roman"/>
                <w:color w:val="000000"/>
                <w:szCs w:val="18"/>
              </w:rPr>
            </w:pPr>
          </w:p>
        </w:tc>
        <w:tc>
          <w:tcPr>
            <w:tcW w:w="1152" w:type="dxa"/>
          </w:tcPr>
          <w:p w14:paraId="51CDD0B9" w14:textId="4ED7CC5F"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bl>
    <w:p w14:paraId="39EF671D" w14:textId="06E1193E" w:rsidR="00661C36" w:rsidRDefault="00661C36" w:rsidP="00661C36">
      <w:pPr>
        <w:overflowPunct w:val="0"/>
        <w:autoSpaceDE w:val="0"/>
        <w:autoSpaceDN w:val="0"/>
        <w:adjustRightInd w:val="0"/>
        <w:spacing w:after="0"/>
        <w:jc w:val="both"/>
        <w:textAlignment w:val="baseline"/>
        <w:rPr>
          <w:bCs/>
          <w:lang w:val="en-US"/>
        </w:rPr>
      </w:pPr>
    </w:p>
    <w:p w14:paraId="1B2CD8AE" w14:textId="56CB79E8" w:rsidR="00483F50" w:rsidRPr="002626C7" w:rsidRDefault="00483F50" w:rsidP="00483F50">
      <w:pPr>
        <w:pStyle w:val="Caption"/>
        <w:keepNext/>
        <w:jc w:val="center"/>
        <w:rPr>
          <w:b/>
          <w:bCs/>
          <w:color w:val="4472C4" w:themeColor="accent1"/>
          <w:sz w:val="20"/>
          <w:szCs w:val="20"/>
        </w:rPr>
      </w:pPr>
      <w:r w:rsidRPr="002626C7">
        <w:rPr>
          <w:b/>
          <w:bCs/>
          <w:color w:val="4472C4" w:themeColor="accent1"/>
          <w:sz w:val="20"/>
          <w:szCs w:val="20"/>
        </w:rPr>
        <w:t xml:space="preserve">Table </w:t>
      </w:r>
      <w:r w:rsidR="009E656F">
        <w:rPr>
          <w:b/>
          <w:bCs/>
          <w:color w:val="4472C4" w:themeColor="accent1"/>
          <w:sz w:val="20"/>
          <w:szCs w:val="20"/>
        </w:rPr>
        <w:t>2</w:t>
      </w:r>
      <w:r w:rsidRPr="002626C7">
        <w:rPr>
          <w:b/>
          <w:bCs/>
          <w:color w:val="4472C4" w:themeColor="accent1"/>
          <w:sz w:val="20"/>
          <w:szCs w:val="20"/>
        </w:rPr>
        <w:t xml:space="preserve">: </w:t>
      </w:r>
      <w:r>
        <w:rPr>
          <w:b/>
          <w:bCs/>
          <w:color w:val="4472C4" w:themeColor="accent1"/>
          <w:sz w:val="20"/>
          <w:szCs w:val="20"/>
        </w:rPr>
        <w:t>Agreed simulation combinations for FR2 Model Generalization study</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152"/>
        <w:gridCol w:w="1152"/>
        <w:gridCol w:w="1152"/>
        <w:gridCol w:w="1152"/>
        <w:gridCol w:w="1152"/>
        <w:gridCol w:w="1152"/>
      </w:tblGrid>
      <w:tr w:rsidR="00483F50" w14:paraId="046BC6DE" w14:textId="77777777" w:rsidTr="00AA2A37">
        <w:trPr>
          <w:jc w:val="center"/>
        </w:trPr>
        <w:tc>
          <w:tcPr>
            <w:tcW w:w="1152" w:type="dxa"/>
            <w:vMerge w:val="restart"/>
            <w:shd w:val="clear" w:color="auto" w:fill="D9D9D9"/>
          </w:tcPr>
          <w:p w14:paraId="22813F5D" w14:textId="77777777" w:rsidR="00483F50" w:rsidRPr="0084775F" w:rsidRDefault="00483F50" w:rsidP="00AA2A37">
            <w:pPr>
              <w:pStyle w:val="TAH"/>
            </w:pPr>
          </w:p>
        </w:tc>
        <w:tc>
          <w:tcPr>
            <w:tcW w:w="3456" w:type="dxa"/>
            <w:gridSpan w:val="3"/>
            <w:shd w:val="clear" w:color="auto" w:fill="D9D9D9"/>
          </w:tcPr>
          <w:p w14:paraId="53689672" w14:textId="77777777" w:rsidR="00483F50" w:rsidRPr="0084775F" w:rsidRDefault="00483F50" w:rsidP="00AA2A37">
            <w:pPr>
              <w:pStyle w:val="TAH"/>
            </w:pPr>
            <w:r>
              <w:t>UE speeds in Training dataset</w:t>
            </w:r>
          </w:p>
        </w:tc>
        <w:tc>
          <w:tcPr>
            <w:tcW w:w="3456" w:type="dxa"/>
            <w:gridSpan w:val="3"/>
            <w:shd w:val="clear" w:color="auto" w:fill="D9D9D9"/>
          </w:tcPr>
          <w:p w14:paraId="6E606E13" w14:textId="77777777" w:rsidR="00483F50" w:rsidRPr="0084775F" w:rsidRDefault="00483F50" w:rsidP="00AA2A37">
            <w:pPr>
              <w:pStyle w:val="TAH"/>
            </w:pPr>
            <w:r>
              <w:t>UE speeds in Inference dataset</w:t>
            </w:r>
          </w:p>
        </w:tc>
      </w:tr>
      <w:tr w:rsidR="00611682" w14:paraId="451EBB91" w14:textId="77777777" w:rsidTr="00AA2A37">
        <w:trPr>
          <w:jc w:val="center"/>
        </w:trPr>
        <w:tc>
          <w:tcPr>
            <w:tcW w:w="1152" w:type="dxa"/>
            <w:vMerge/>
            <w:shd w:val="clear" w:color="auto" w:fill="D9D9D9"/>
          </w:tcPr>
          <w:p w14:paraId="35B8DEC8" w14:textId="77777777" w:rsidR="00611682" w:rsidRPr="0084775F" w:rsidRDefault="00611682" w:rsidP="00611682">
            <w:pPr>
              <w:pStyle w:val="TAH"/>
            </w:pPr>
          </w:p>
        </w:tc>
        <w:tc>
          <w:tcPr>
            <w:tcW w:w="1152" w:type="dxa"/>
            <w:shd w:val="clear" w:color="auto" w:fill="D9D9D9"/>
          </w:tcPr>
          <w:p w14:paraId="104777F9" w14:textId="22AFB82B" w:rsidR="00611682" w:rsidRPr="0084775F" w:rsidRDefault="00611682" w:rsidP="00611682">
            <w:pPr>
              <w:pStyle w:val="TAH"/>
            </w:pPr>
            <w:r>
              <w:t xml:space="preserve"> 60 km/h</w:t>
            </w:r>
          </w:p>
        </w:tc>
        <w:tc>
          <w:tcPr>
            <w:tcW w:w="1152" w:type="dxa"/>
            <w:shd w:val="clear" w:color="auto" w:fill="D9D9D9"/>
          </w:tcPr>
          <w:p w14:paraId="20D252B7" w14:textId="6AF531E1" w:rsidR="00611682" w:rsidRPr="0084775F" w:rsidRDefault="00611682" w:rsidP="00611682">
            <w:pPr>
              <w:pStyle w:val="TAH"/>
            </w:pPr>
            <w:r>
              <w:t>90 km/h</w:t>
            </w:r>
          </w:p>
        </w:tc>
        <w:tc>
          <w:tcPr>
            <w:tcW w:w="1152" w:type="dxa"/>
            <w:shd w:val="clear" w:color="auto" w:fill="D9D9D9"/>
          </w:tcPr>
          <w:p w14:paraId="3FBC065B" w14:textId="688A857D" w:rsidR="00611682" w:rsidRPr="0084775F" w:rsidRDefault="00611682" w:rsidP="00611682">
            <w:pPr>
              <w:pStyle w:val="TAH"/>
            </w:pPr>
            <w:r>
              <w:t>120 km/h</w:t>
            </w:r>
          </w:p>
        </w:tc>
        <w:tc>
          <w:tcPr>
            <w:tcW w:w="1152" w:type="dxa"/>
            <w:shd w:val="clear" w:color="auto" w:fill="D9D9D9"/>
          </w:tcPr>
          <w:p w14:paraId="2B4C9CAA" w14:textId="6E6AB7E1" w:rsidR="00611682" w:rsidRPr="0084775F" w:rsidRDefault="00611682" w:rsidP="00611682">
            <w:pPr>
              <w:pStyle w:val="TAH"/>
            </w:pPr>
            <w:r>
              <w:t xml:space="preserve"> 60 km/h</w:t>
            </w:r>
          </w:p>
        </w:tc>
        <w:tc>
          <w:tcPr>
            <w:tcW w:w="1152" w:type="dxa"/>
            <w:shd w:val="clear" w:color="auto" w:fill="D9D9D9"/>
          </w:tcPr>
          <w:p w14:paraId="3522E3CD" w14:textId="6DDEFD3B" w:rsidR="00611682" w:rsidRPr="0084775F" w:rsidRDefault="00611682" w:rsidP="00611682">
            <w:pPr>
              <w:pStyle w:val="TAH"/>
            </w:pPr>
            <w:r>
              <w:t>90 km/h</w:t>
            </w:r>
          </w:p>
        </w:tc>
        <w:tc>
          <w:tcPr>
            <w:tcW w:w="1152" w:type="dxa"/>
            <w:shd w:val="clear" w:color="auto" w:fill="D9D9D9"/>
          </w:tcPr>
          <w:p w14:paraId="1689F23D" w14:textId="53F0CC2C" w:rsidR="00611682" w:rsidRPr="0084775F" w:rsidRDefault="00611682" w:rsidP="00611682">
            <w:pPr>
              <w:pStyle w:val="TAH"/>
            </w:pPr>
            <w:r>
              <w:t>120 km/h</w:t>
            </w:r>
          </w:p>
        </w:tc>
      </w:tr>
      <w:tr w:rsidR="00483F50" w14:paraId="330A5E63" w14:textId="77777777" w:rsidTr="009E0E3C">
        <w:trPr>
          <w:jc w:val="center"/>
        </w:trPr>
        <w:tc>
          <w:tcPr>
            <w:tcW w:w="1152" w:type="dxa"/>
            <w:shd w:val="clear" w:color="auto" w:fill="D9D9D9" w:themeFill="background1" w:themeFillShade="D9"/>
          </w:tcPr>
          <w:p w14:paraId="470E865D"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13456BB7"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941FB5C"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2354D4E3"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0877C17D"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54694A6"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2FC1A602"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r>
      <w:tr w:rsidR="00483F50" w:rsidRPr="001F507C" w14:paraId="43F7B775" w14:textId="77777777" w:rsidTr="009E0E3C">
        <w:trPr>
          <w:jc w:val="center"/>
        </w:trPr>
        <w:tc>
          <w:tcPr>
            <w:tcW w:w="1152" w:type="dxa"/>
            <w:shd w:val="clear" w:color="auto" w:fill="D9D9D9" w:themeFill="background1" w:themeFillShade="D9"/>
          </w:tcPr>
          <w:p w14:paraId="2FD3D6A1"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6CDDB015"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0FB90E6B"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152" w:type="dxa"/>
          </w:tcPr>
          <w:p w14:paraId="496ACADB"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20F4FEF0"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71E50CAF"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7B248B0F" w14:textId="77777777" w:rsidR="00483F50" w:rsidRPr="0084775F" w:rsidRDefault="00483F50" w:rsidP="00AA2A37">
            <w:pPr>
              <w:pStyle w:val="TAC"/>
              <w:keepNext w:val="0"/>
              <w:keepLines w:val="0"/>
              <w:widowControl w:val="0"/>
              <w:jc w:val="left"/>
              <w:rPr>
                <w:rFonts w:ascii="Times New Roman" w:hAnsi="Times New Roman"/>
                <w:szCs w:val="18"/>
              </w:rPr>
            </w:pPr>
          </w:p>
        </w:tc>
      </w:tr>
      <w:tr w:rsidR="00483F50" w:rsidRPr="001F507C" w14:paraId="5EFF13C8" w14:textId="77777777" w:rsidTr="009E0E3C">
        <w:trPr>
          <w:jc w:val="center"/>
        </w:trPr>
        <w:tc>
          <w:tcPr>
            <w:tcW w:w="1152" w:type="dxa"/>
            <w:shd w:val="clear" w:color="auto" w:fill="D9D9D9" w:themeFill="background1" w:themeFillShade="D9"/>
          </w:tcPr>
          <w:p w14:paraId="1145EAD5"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424EB35D"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6043C349" w14:textId="77777777" w:rsidR="00483F50" w:rsidRDefault="00483F50" w:rsidP="00AA2A37">
            <w:pPr>
              <w:pStyle w:val="TAC"/>
              <w:keepNext w:val="0"/>
              <w:keepLines w:val="0"/>
              <w:widowControl w:val="0"/>
              <w:jc w:val="left"/>
              <w:rPr>
                <w:rFonts w:ascii="Times New Roman" w:eastAsia="Microsoft YaHei UI" w:hAnsi="Times New Roman"/>
                <w:color w:val="000000"/>
                <w:szCs w:val="18"/>
              </w:rPr>
            </w:pPr>
          </w:p>
        </w:tc>
        <w:tc>
          <w:tcPr>
            <w:tcW w:w="1152" w:type="dxa"/>
          </w:tcPr>
          <w:p w14:paraId="22A7B2D2"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1683D9F7"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5B4D8AA2"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48CC41A4" w14:textId="77777777" w:rsidR="00483F50" w:rsidRPr="0084775F" w:rsidRDefault="00483F50" w:rsidP="00AA2A37">
            <w:pPr>
              <w:pStyle w:val="TAC"/>
              <w:keepNext w:val="0"/>
              <w:keepLines w:val="0"/>
              <w:widowControl w:val="0"/>
              <w:jc w:val="left"/>
              <w:rPr>
                <w:rFonts w:ascii="Times New Roman" w:hAnsi="Times New Roman"/>
                <w:szCs w:val="18"/>
              </w:rPr>
            </w:pPr>
          </w:p>
        </w:tc>
      </w:tr>
      <w:tr w:rsidR="00483F50" w14:paraId="6E372BA0" w14:textId="77777777" w:rsidTr="009E0E3C">
        <w:trPr>
          <w:jc w:val="center"/>
        </w:trPr>
        <w:tc>
          <w:tcPr>
            <w:tcW w:w="1152" w:type="dxa"/>
            <w:shd w:val="clear" w:color="auto" w:fill="D9D9D9" w:themeFill="background1" w:themeFillShade="D9"/>
          </w:tcPr>
          <w:p w14:paraId="7AA6CC60"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6BFB6E37"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7C03130"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32BC5F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1578D06"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6C9DA4C"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8C87B82"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5C0B70E1" w14:textId="77777777" w:rsidTr="009E0E3C">
        <w:trPr>
          <w:jc w:val="center"/>
        </w:trPr>
        <w:tc>
          <w:tcPr>
            <w:tcW w:w="1152" w:type="dxa"/>
            <w:shd w:val="clear" w:color="auto" w:fill="D9D9D9" w:themeFill="background1" w:themeFillShade="D9"/>
          </w:tcPr>
          <w:p w14:paraId="55918D90"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Baseline</w:t>
            </w:r>
          </w:p>
        </w:tc>
        <w:tc>
          <w:tcPr>
            <w:tcW w:w="1152" w:type="dxa"/>
          </w:tcPr>
          <w:p w14:paraId="4BF0B1A4"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BDBC2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8CA7E30"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B57D3D3"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3661E12"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F9C58E6"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53904DFC" w14:textId="77777777" w:rsidTr="009E0E3C">
        <w:trPr>
          <w:jc w:val="center"/>
        </w:trPr>
        <w:tc>
          <w:tcPr>
            <w:tcW w:w="1152" w:type="dxa"/>
            <w:shd w:val="clear" w:color="auto" w:fill="D9D9D9" w:themeFill="background1" w:themeFillShade="D9"/>
          </w:tcPr>
          <w:p w14:paraId="3DF6555C"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2E357A4C"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4A1813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2E6D905"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7D207DF0"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28C5A52"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D71D8A0"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1F8E2F4F" w14:textId="77777777" w:rsidTr="009E0E3C">
        <w:trPr>
          <w:jc w:val="center"/>
        </w:trPr>
        <w:tc>
          <w:tcPr>
            <w:tcW w:w="1152" w:type="dxa"/>
            <w:shd w:val="clear" w:color="auto" w:fill="D9D9D9" w:themeFill="background1" w:themeFillShade="D9"/>
          </w:tcPr>
          <w:p w14:paraId="620CB0E9"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#1</w:t>
            </w:r>
          </w:p>
        </w:tc>
        <w:tc>
          <w:tcPr>
            <w:tcW w:w="1152" w:type="dxa"/>
          </w:tcPr>
          <w:p w14:paraId="1BEBB7DC"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CF924E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D096B50"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2D66BB2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926678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15EDE98"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2CA88EF3" w14:textId="77777777" w:rsidTr="009E0E3C">
        <w:trPr>
          <w:jc w:val="center"/>
        </w:trPr>
        <w:tc>
          <w:tcPr>
            <w:tcW w:w="1152" w:type="dxa"/>
            <w:shd w:val="clear" w:color="auto" w:fill="D9D9D9" w:themeFill="background1" w:themeFillShade="D9"/>
          </w:tcPr>
          <w:p w14:paraId="2CB9A51E"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#2</w:t>
            </w:r>
          </w:p>
        </w:tc>
        <w:tc>
          <w:tcPr>
            <w:tcW w:w="1152" w:type="dxa"/>
          </w:tcPr>
          <w:p w14:paraId="69004B4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B56069E"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E48AAF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04D3E88E"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08D37B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4A08203"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1F727C79" w14:textId="77777777" w:rsidTr="009E0E3C">
        <w:trPr>
          <w:jc w:val="center"/>
        </w:trPr>
        <w:tc>
          <w:tcPr>
            <w:tcW w:w="1152" w:type="dxa"/>
            <w:shd w:val="clear" w:color="auto" w:fill="D9D9D9" w:themeFill="background1" w:themeFillShade="D9"/>
          </w:tcPr>
          <w:p w14:paraId="5980BC4B"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3AC4760B"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1DF153F2"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4E2E3D7C"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5EF99E54"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293BE604"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79F3F7B3"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483F50" w14:paraId="7CB99B4A" w14:textId="77777777" w:rsidTr="009E0E3C">
        <w:trPr>
          <w:jc w:val="center"/>
        </w:trPr>
        <w:tc>
          <w:tcPr>
            <w:tcW w:w="1152" w:type="dxa"/>
            <w:shd w:val="clear" w:color="auto" w:fill="D9D9D9" w:themeFill="background1" w:themeFillShade="D9"/>
          </w:tcPr>
          <w:p w14:paraId="061DFDE9"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47A27FDA" w14:textId="77777777" w:rsidR="00483F50"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00FAE7A"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4A567D2"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488CB389"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8D07D36"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516076C7"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483F50" w14:paraId="0BF45077" w14:textId="77777777" w:rsidTr="009E0E3C">
        <w:trPr>
          <w:jc w:val="center"/>
        </w:trPr>
        <w:tc>
          <w:tcPr>
            <w:tcW w:w="1152" w:type="dxa"/>
            <w:shd w:val="clear" w:color="auto" w:fill="D9D9D9" w:themeFill="background1" w:themeFillShade="D9"/>
          </w:tcPr>
          <w:p w14:paraId="77874E68"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1CD7D49C"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1F041CA5"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BCBB3B7"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0BA622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19543096"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4DD8A9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483F50" w14:paraId="4825FD48" w14:textId="77777777" w:rsidTr="00AA2A37">
        <w:trPr>
          <w:jc w:val="center"/>
        </w:trPr>
        <w:tc>
          <w:tcPr>
            <w:tcW w:w="1152" w:type="dxa"/>
            <w:shd w:val="clear" w:color="auto" w:fill="auto"/>
          </w:tcPr>
          <w:p w14:paraId="36BF9D6D"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70074147" w14:textId="77777777" w:rsidR="00483F50"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160231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02F5BE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3E5CDB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211B7AD"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0CC04B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bl>
    <w:p w14:paraId="4F08AEF5" w14:textId="77777777" w:rsidR="00483F50" w:rsidRDefault="00483F50" w:rsidP="00661C36">
      <w:pPr>
        <w:overflowPunct w:val="0"/>
        <w:autoSpaceDE w:val="0"/>
        <w:autoSpaceDN w:val="0"/>
        <w:adjustRightInd w:val="0"/>
        <w:spacing w:after="0"/>
        <w:jc w:val="both"/>
        <w:textAlignment w:val="baseline"/>
        <w:rPr>
          <w:bCs/>
          <w:lang w:val="en-US"/>
        </w:rPr>
      </w:pPr>
    </w:p>
    <w:p w14:paraId="2DEB1984" w14:textId="0A9A6904" w:rsidR="005472E0" w:rsidRPr="00661C36" w:rsidRDefault="0014526C" w:rsidP="00661C36">
      <w:pPr>
        <w:overflowPunct w:val="0"/>
        <w:autoSpaceDE w:val="0"/>
        <w:autoSpaceDN w:val="0"/>
        <w:adjustRightInd w:val="0"/>
        <w:spacing w:after="0"/>
        <w:jc w:val="both"/>
        <w:textAlignment w:val="baseline"/>
        <w:rPr>
          <w:bCs/>
          <w:lang w:val="en-US"/>
        </w:rPr>
      </w:pPr>
      <w:r>
        <w:rPr>
          <w:bCs/>
          <w:lang w:val="en-US"/>
        </w:rPr>
        <w:lastRenderedPageBreak/>
        <w:t>In this contribution, we provide simulation evaluations for</w:t>
      </w:r>
      <w:r w:rsidR="00921260">
        <w:rPr>
          <w:bCs/>
          <w:lang w:val="en-US"/>
        </w:rPr>
        <w:t xml:space="preserve"> </w:t>
      </w:r>
      <w:r w:rsidR="005C6694">
        <w:rPr>
          <w:bCs/>
          <w:lang w:val="en-US"/>
        </w:rPr>
        <w:t>the</w:t>
      </w:r>
      <w:r w:rsidR="00921260">
        <w:rPr>
          <w:bCs/>
          <w:lang w:val="en-US"/>
        </w:rPr>
        <w:t xml:space="preserve"> </w:t>
      </w:r>
      <w:r w:rsidR="00D536F8">
        <w:rPr>
          <w:bCs/>
          <w:lang w:val="en-US"/>
        </w:rPr>
        <w:t xml:space="preserve">FR1 </w:t>
      </w:r>
      <w:r w:rsidR="00921260">
        <w:rPr>
          <w:bCs/>
          <w:lang w:val="en-US"/>
        </w:rPr>
        <w:t>Generalization Case #1</w:t>
      </w:r>
      <w:r w:rsidR="005C6694">
        <w:rPr>
          <w:bCs/>
          <w:lang w:val="en-US"/>
        </w:rPr>
        <w:t xml:space="preserve"> and Generalization Case #2 simulation combinations summarized in Table 1.</w:t>
      </w:r>
    </w:p>
    <w:p w14:paraId="53D5B951" w14:textId="726D607C" w:rsidR="000775E2" w:rsidRDefault="00B63391" w:rsidP="00BF6408">
      <w:pPr>
        <w:pStyle w:val="Heading1"/>
      </w:pPr>
      <w:r>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000000"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000000"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4F05F69E">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000000"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000000"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xy-plane, and</w:t>
      </w:r>
    </w:p>
    <w:p w14:paraId="59419BD3" w14:textId="77777777" w:rsidR="00A74CBC" w:rsidRDefault="00000000"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UMi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000000"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UMi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3BE0BF9" w:rsidR="00C874EB" w:rsidRPr="00C874EB" w:rsidRDefault="00DE2FA8" w:rsidP="00DE2FA8">
      <w:pPr>
        <w:jc w:val="center"/>
      </w:pPr>
      <w:r w:rsidRPr="00712DFD">
        <w:rPr>
          <w:b/>
          <w:bCs/>
          <w:color w:val="262626" w:themeColor="text1" w:themeTint="D9"/>
        </w:rPr>
        <w:t xml:space="preserve">Figure </w:t>
      </w:r>
      <w:r w:rsidR="00EC2C21">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UMi</w:t>
      </w:r>
    </w:p>
    <w:p w14:paraId="0C04F6F4" w14:textId="5F025C68" w:rsidR="00515D57" w:rsidRDefault="00515D57">
      <w:pPr>
        <w:pStyle w:val="Heading2"/>
      </w:pPr>
      <w:r>
        <w:t>Chan</w:t>
      </w:r>
      <w:r w:rsidR="009D6FD3">
        <w:t>n</w:t>
      </w:r>
      <w:r>
        <w:t>el modelling: disabling wraparound</w:t>
      </w:r>
    </w:p>
    <w:p w14:paraId="207FDCA7" w14:textId="54F996DE" w:rsidR="00515D57" w:rsidRDefault="00017509" w:rsidP="00515D57">
      <w:r>
        <w:t>To facilitate modelling of inter-site UE mobility</w:t>
      </w:r>
      <w:r w:rsidR="006A5ACB">
        <w:t>, we disa</w:t>
      </w:r>
      <w:r>
        <w:t xml:space="preserve">ble </w:t>
      </w:r>
      <w:r w:rsidR="003150F8">
        <w:t>wraparound</w:t>
      </w:r>
      <w:r>
        <w:t xml:space="preserve"> </w:t>
      </w:r>
      <w:r w:rsidR="005E055E">
        <w:t xml:space="preserve">for </w:t>
      </w:r>
      <w:proofErr w:type="spellStart"/>
      <w:r w:rsidR="005E055E">
        <w:t>UMa</w:t>
      </w:r>
      <w:proofErr w:type="spellEnd"/>
      <w:r w:rsidR="005E055E">
        <w:t xml:space="preserve"> and </w:t>
      </w:r>
      <w:proofErr w:type="spellStart"/>
      <w:r w:rsidR="005E055E">
        <w:t>UMi</w:t>
      </w:r>
      <w:proofErr w:type="spellEnd"/>
      <w:r w:rsidR="005E055E">
        <w:t xml:space="preserve"> mod</w:t>
      </w:r>
      <w:r w:rsidR="003150F8">
        <w:t xml:space="preserve">els. </w:t>
      </w:r>
      <w:r w:rsidR="00FB00FB">
        <w:t xml:space="preserve">Figure </w:t>
      </w:r>
      <w:r w:rsidR="00EC2C21">
        <w:t>7</w:t>
      </w:r>
      <w:r w:rsidR="00FB00FB">
        <w:t xml:space="preserve"> demonstrates the impact of </w:t>
      </w:r>
      <w:r w:rsidR="004042B6">
        <w:t xml:space="preserve">disabling </w:t>
      </w:r>
      <w:r w:rsidR="00A307F0">
        <w:t>wraparound</w:t>
      </w:r>
      <w:r w:rsidR="004042B6">
        <w:t xml:space="preserve"> on the channel modelling parameters </w:t>
      </w:r>
      <w:r w:rsidR="005739DD">
        <w:t xml:space="preserve">on </w:t>
      </w:r>
      <w:r w:rsidR="008D665F">
        <w:t xml:space="preserve">the arrival </w:t>
      </w:r>
      <w:r w:rsidR="00D3098D">
        <w:t xml:space="preserve">and departure </w:t>
      </w:r>
      <w:proofErr w:type="spellStart"/>
      <w:r w:rsidR="00D3098D">
        <w:t>LoS</w:t>
      </w:r>
      <w:proofErr w:type="spellEnd"/>
      <w:r w:rsidR="00D3098D">
        <w:t xml:space="preserve"> cluster </w:t>
      </w:r>
      <w:r w:rsidR="008D665F">
        <w:t xml:space="preserve">angles </w:t>
      </w:r>
      <w:r w:rsidR="005739DD">
        <w:t xml:space="preserve">between UEs in the bottom sector and </w:t>
      </w:r>
      <w:proofErr w:type="spellStart"/>
      <w:r w:rsidR="005739DD">
        <w:t>gNBs</w:t>
      </w:r>
      <w:proofErr w:type="spellEnd"/>
      <w:r w:rsidR="005739DD">
        <w:t xml:space="preserve"> in the </w:t>
      </w:r>
      <w:r w:rsidR="003F0D96">
        <w:t>upper-left sector of a 2-tier model.</w:t>
      </w:r>
      <w:r w:rsidR="00673186">
        <w:t xml:space="preserve"> </w:t>
      </w:r>
      <w:r w:rsidR="007B22C1">
        <w:t xml:space="preserve">Disabling wraparound ensures that the channels between </w:t>
      </w:r>
      <w:r w:rsidR="00CF6533">
        <w:t xml:space="preserve">mobile </w:t>
      </w:r>
      <w:r w:rsidR="007B22C1">
        <w:t>UEs and distan</w:t>
      </w:r>
      <w:r w:rsidR="00CF6533">
        <w:t>t</w:t>
      </w:r>
      <w:r w:rsidR="007B22C1">
        <w:t xml:space="preserve"> </w:t>
      </w:r>
      <w:proofErr w:type="spellStart"/>
      <w:r w:rsidR="007B22C1">
        <w:t>gNBs</w:t>
      </w:r>
      <w:proofErr w:type="spellEnd"/>
      <w:r w:rsidR="007B22C1">
        <w:t xml:space="preserve"> do not experience instantaneous</w:t>
      </w:r>
      <w:r w:rsidR="00CF6533">
        <w:t xml:space="preserve"> changes as the UEs draw nearer.</w:t>
      </w:r>
    </w:p>
    <w:p w14:paraId="5D48DE97" w14:textId="77777777" w:rsidR="009335EC" w:rsidRDefault="009335EC" w:rsidP="00515D57"/>
    <w:p w14:paraId="75D2C8FD" w14:textId="20DA623C" w:rsidR="00AD5F5A" w:rsidRDefault="00AD5F5A" w:rsidP="00515D57">
      <w:r>
        <w:rPr>
          <w:noProof/>
        </w:rPr>
        <w:drawing>
          <wp:inline distT="0" distB="0" distL="0" distR="0" wp14:anchorId="1F4362AE" wp14:editId="2360AE28">
            <wp:extent cx="2512919" cy="2962226"/>
            <wp:effectExtent l="0" t="0" r="1905" b="0"/>
            <wp:docPr id="74639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547" cy="2971218"/>
                    </a:xfrm>
                    <a:prstGeom prst="rect">
                      <a:avLst/>
                    </a:prstGeom>
                    <a:noFill/>
                  </pic:spPr>
                </pic:pic>
              </a:graphicData>
            </a:graphic>
          </wp:inline>
        </w:drawing>
      </w:r>
      <w:r w:rsidR="00017509">
        <w:rPr>
          <w:noProof/>
        </w:rPr>
        <w:drawing>
          <wp:inline distT="0" distB="0" distL="0" distR="0" wp14:anchorId="5D052FA4" wp14:editId="0918E08C">
            <wp:extent cx="3220827" cy="2947008"/>
            <wp:effectExtent l="0" t="0" r="0" b="6350"/>
            <wp:docPr id="1059366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8581" cy="2954102"/>
                    </a:xfrm>
                    <a:prstGeom prst="rect">
                      <a:avLst/>
                    </a:prstGeom>
                    <a:noFill/>
                  </pic:spPr>
                </pic:pic>
              </a:graphicData>
            </a:graphic>
          </wp:inline>
        </w:drawing>
      </w:r>
    </w:p>
    <w:p w14:paraId="5B8A4A95" w14:textId="37F265A1" w:rsidR="003F0D96" w:rsidRDefault="003F0D96" w:rsidP="003F0D96">
      <w:pPr>
        <w:jc w:val="center"/>
      </w:pPr>
      <w:r w:rsidRPr="00540618">
        <w:rPr>
          <w:b/>
          <w:bCs/>
        </w:rPr>
        <w:t xml:space="preserve">Figure </w:t>
      </w:r>
      <w:r w:rsidR="00EC2C21">
        <w:rPr>
          <w:b/>
          <w:bCs/>
        </w:rPr>
        <w:t>7</w:t>
      </w:r>
      <w:r>
        <w:t xml:space="preserve"> Effect of disabling wraparound on </w:t>
      </w:r>
      <w:proofErr w:type="spellStart"/>
      <w:r>
        <w:t>LoS</w:t>
      </w:r>
      <w:proofErr w:type="spellEnd"/>
      <w:r>
        <w:t xml:space="preserve"> cluster angles</w:t>
      </w:r>
      <w:r w:rsidR="00FC4EA7">
        <w:t xml:space="preserve"> between UEs and </w:t>
      </w:r>
      <w:proofErr w:type="spellStart"/>
      <w:r w:rsidR="00FC4EA7">
        <w:t>gNBs</w:t>
      </w:r>
      <w:proofErr w:type="spellEnd"/>
      <w:r w:rsidR="00FC4EA7">
        <w:t xml:space="preserve"> in</w:t>
      </w:r>
      <w:r w:rsidR="00540618">
        <w:t xml:space="preserve"> separate</w:t>
      </w:r>
      <w:r w:rsidR="00FC4EA7">
        <w:t xml:space="preserve"> sectors. Left: </w:t>
      </w:r>
      <w:r w:rsidR="000C77C7">
        <w:t xml:space="preserve">when wraparound is enabled, the UE </w:t>
      </w:r>
      <w:proofErr w:type="spellStart"/>
      <w:r w:rsidR="000C77C7">
        <w:t>LoS</w:t>
      </w:r>
      <w:proofErr w:type="spellEnd"/>
      <w:r w:rsidR="000C77C7">
        <w:t xml:space="preserve"> arrival angles (blue arrows) point toward a “wrapped</w:t>
      </w:r>
      <w:r w:rsidR="00540618">
        <w:t xml:space="preserve">” version of </w:t>
      </w:r>
      <w:proofErr w:type="spellStart"/>
      <w:r w:rsidR="00540618">
        <w:t>gNB</w:t>
      </w:r>
      <w:proofErr w:type="spellEnd"/>
      <w:r w:rsidR="00540618">
        <w:t xml:space="preserve"> 40 (not shown). Right: when wraparound is disabled, the UE </w:t>
      </w:r>
      <w:proofErr w:type="spellStart"/>
      <w:r w:rsidR="00540618">
        <w:t>LoS</w:t>
      </w:r>
      <w:proofErr w:type="spellEnd"/>
      <w:r w:rsidR="00540618">
        <w:t xml:space="preserve"> arrival angles point toward the non-wrapped version of </w:t>
      </w:r>
      <w:proofErr w:type="spellStart"/>
      <w:r w:rsidR="00540618">
        <w:t>gNB</w:t>
      </w:r>
      <w:proofErr w:type="spellEnd"/>
      <w:r w:rsidR="00540618">
        <w:t xml:space="preserve"> 40.</w:t>
      </w:r>
    </w:p>
    <w:p w14:paraId="2FBB0DB9" w14:textId="77777777" w:rsidR="009335EC" w:rsidRPr="00515D57" w:rsidRDefault="009335EC" w:rsidP="009335EC"/>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0FCCC53B" w:rsidR="009C1E96" w:rsidRPr="009C1E96" w:rsidRDefault="00EB06E4" w:rsidP="009C1E96">
      <w:pPr>
        <w:pStyle w:val="ListParagraph"/>
        <w:numPr>
          <w:ilvl w:val="0"/>
          <w:numId w:val="35"/>
        </w:numPr>
        <w:rPr>
          <w:lang w:val="en-US"/>
        </w:rPr>
      </w:pPr>
      <w:r>
        <w:lastRenderedPageBreak/>
        <w:t xml:space="preserve">For </w:t>
      </w:r>
      <m:oMath>
        <m:r>
          <w:rPr>
            <w:rFonts w:ascii="Cambria Math" w:hAnsi="Cambria Math"/>
          </w:rPr>
          <m:t>k</m:t>
        </m:r>
      </m:oMath>
      <w:r w:rsidR="00F26690">
        <w:t xml:space="preserve"> gNBs</w:t>
      </w:r>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000A28BF" w:rsidR="009C1E96" w:rsidRPr="009C1E96" w:rsidRDefault="00000000"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k,n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000000"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000000"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000000"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000000"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000000"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2E1F8E60"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EC2C21">
        <w:t>8</w:t>
      </w:r>
      <w:r>
        <w:t xml:space="preserve"> shows the effect of L3 filtering on calculated cell-level metrics for a given UE </w:t>
      </w:r>
      <w:r w:rsidR="00E26217">
        <w:t xml:space="preserve">trajectory and 3 co-located </w:t>
      </w:r>
      <w:proofErr w:type="spellStart"/>
      <w:r w:rsidR="00E26217">
        <w:t>gNBs</w:t>
      </w:r>
      <w:proofErr w:type="spellEnd"/>
      <w:r w:rsidR="00773189">
        <w:t>.</w:t>
      </w:r>
    </w:p>
    <w:p w14:paraId="5B54920B" w14:textId="70E846CD"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EC2C21">
        <w:rPr>
          <w:b/>
          <w:bCs/>
        </w:rPr>
        <w:t>8</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5208DCC8" w:rsidR="000775E2" w:rsidRDefault="000775E2" w:rsidP="000775E2">
      <w:pPr>
        <w:pStyle w:val="Heading1"/>
      </w:pPr>
      <w:r>
        <w:t xml:space="preserve">Simulation evaluation for </w:t>
      </w:r>
      <w:r w:rsidR="00EA4884">
        <w:t>FR1 intra-frequency,</w:t>
      </w:r>
      <w:r w:rsidR="00AD3C99">
        <w:t xml:space="preserve"> inter-cell temporal domain </w:t>
      </w:r>
      <w:r w:rsidR="009C08EA">
        <w:t>C</w:t>
      </w:r>
      <w:r w:rsidR="00AD3C99">
        <w:t>ase B model generalization</w:t>
      </w:r>
    </w:p>
    <w:p w14:paraId="4D8EFBB1" w14:textId="4C1348D9"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w:t>
      </w:r>
      <w:r w:rsidR="00EA4884">
        <w:rPr>
          <w:color w:val="262626" w:themeColor="text1" w:themeTint="D9"/>
        </w:rPr>
        <w:t>1</w:t>
      </w:r>
      <w:r w:rsidR="005D5B67">
        <w:rPr>
          <w:color w:val="262626" w:themeColor="text1" w:themeTint="D9"/>
        </w:rPr>
        <w:t xml:space="preserve"> intra-frequency, temporal domain </w:t>
      </w:r>
      <w:r w:rsidR="009C08EA">
        <w:rPr>
          <w:color w:val="262626" w:themeColor="text1" w:themeTint="D9"/>
        </w:rPr>
        <w:t>C</w:t>
      </w:r>
      <w:r w:rsidR="005D5B67">
        <w:rPr>
          <w:color w:val="262626" w:themeColor="text1" w:themeTint="D9"/>
        </w:rPr>
        <w:t xml:space="preserve">ase </w:t>
      </w:r>
      <w:r w:rsidR="00007F71">
        <w:rPr>
          <w:color w:val="262626" w:themeColor="text1" w:themeTint="D9"/>
        </w:rPr>
        <w:t xml:space="preserve">B </w:t>
      </w:r>
      <w:r w:rsidR="008B5450">
        <w:rPr>
          <w:color w:val="262626" w:themeColor="text1" w:themeTint="D9"/>
        </w:rPr>
        <w:t>m</w:t>
      </w:r>
      <w:r w:rsidR="00007F71">
        <w:rPr>
          <w:color w:val="262626" w:themeColor="text1" w:themeTint="D9"/>
        </w:rPr>
        <w:t xml:space="preserve">odel </w:t>
      </w:r>
      <w:r w:rsidR="008B5450">
        <w:rPr>
          <w:color w:val="262626" w:themeColor="text1" w:themeTint="D9"/>
        </w:rPr>
        <w:t>g</w:t>
      </w:r>
      <w:r w:rsidR="00007F71">
        <w:rPr>
          <w:color w:val="262626" w:themeColor="text1" w:themeTint="D9"/>
        </w:rPr>
        <w:t>eneralization</w:t>
      </w:r>
      <w:r>
        <w:rPr>
          <w:color w:val="262626" w:themeColor="text1" w:themeTint="D9"/>
        </w:rPr>
        <w:t>, and discuss the simulation results.</w:t>
      </w:r>
    </w:p>
    <w:p w14:paraId="3E0F8095" w14:textId="5BA4ED00" w:rsidR="00C87EE2" w:rsidRDefault="00C87EE2" w:rsidP="00FA3B1A">
      <w:pPr>
        <w:pStyle w:val="Heading2"/>
      </w:pPr>
      <w:r>
        <w:t>Trajectory generation</w:t>
      </w:r>
    </w:p>
    <w:p w14:paraId="3B8FD39D" w14:textId="49EDDDE0" w:rsidR="00C87EE2" w:rsidRDefault="0051285D" w:rsidP="00C87EE2">
      <w:pPr>
        <w:rPr>
          <w:color w:val="262626" w:themeColor="text1" w:themeTint="D9"/>
        </w:rPr>
      </w:pPr>
      <w:r>
        <w:rPr>
          <w:color w:val="262626" w:themeColor="text1" w:themeTint="D9"/>
        </w:rPr>
        <w:t xml:space="preserve">For </w:t>
      </w:r>
      <w:r w:rsidR="00007F71">
        <w:rPr>
          <w:color w:val="262626" w:themeColor="text1" w:themeTint="D9"/>
        </w:rPr>
        <w:t xml:space="preserve">FR1 intra-frequency, temporal domain </w:t>
      </w:r>
      <w:r w:rsidR="009C08EA">
        <w:rPr>
          <w:color w:val="262626" w:themeColor="text1" w:themeTint="D9"/>
        </w:rPr>
        <w:t>C</w:t>
      </w:r>
      <w:r w:rsidR="00007F71">
        <w:rPr>
          <w:color w:val="262626" w:themeColor="text1" w:themeTint="D9"/>
        </w:rPr>
        <w:t xml:space="preserve">ase B </w:t>
      </w:r>
      <w:r w:rsidR="008B5450">
        <w:rPr>
          <w:color w:val="262626" w:themeColor="text1" w:themeTint="D9"/>
        </w:rPr>
        <w:t>m</w:t>
      </w:r>
      <w:r w:rsidR="005358B1">
        <w:rPr>
          <w:color w:val="262626" w:themeColor="text1" w:themeTint="D9"/>
        </w:rPr>
        <w:t xml:space="preserve">odel </w:t>
      </w:r>
      <w:r w:rsidR="008B5450">
        <w:rPr>
          <w:color w:val="262626" w:themeColor="text1" w:themeTint="D9"/>
        </w:rPr>
        <w:t>g</w:t>
      </w:r>
      <w:r w:rsidR="005358B1">
        <w:rPr>
          <w:color w:val="262626" w:themeColor="text1" w:themeTint="D9"/>
        </w:rPr>
        <w:t xml:space="preserve">eneralization </w:t>
      </w:r>
      <w:r>
        <w:rPr>
          <w:color w:val="262626" w:themeColor="text1" w:themeTint="D9"/>
        </w:rPr>
        <w:t xml:space="preserve">dataset generation, we use the </w:t>
      </w:r>
      <w:r w:rsidR="00571699">
        <w:rPr>
          <w:color w:val="262626" w:themeColor="text1" w:themeTint="D9"/>
        </w:rPr>
        <w:t>trajectory generation formulation outlined in Section 2.1 of this document</w:t>
      </w:r>
      <w:r w:rsidR="00BE7CF9">
        <w:rPr>
          <w:color w:val="262626" w:themeColor="text1" w:themeTint="D9"/>
        </w:rPr>
        <w:t xml:space="preserve">. </w:t>
      </w:r>
      <w:r w:rsidR="00C87EE2">
        <w:rPr>
          <w:color w:val="262626" w:themeColor="text1" w:themeTint="D9"/>
        </w:rPr>
        <w:t xml:space="preserve">Table </w:t>
      </w:r>
      <w:r w:rsidR="00FF02C3">
        <w:rPr>
          <w:color w:val="262626" w:themeColor="text1" w:themeTint="D9"/>
        </w:rPr>
        <w:t>3</w:t>
      </w:r>
      <w:r w:rsidR="00866715">
        <w:rPr>
          <w:color w:val="262626" w:themeColor="text1" w:themeTint="D9"/>
        </w:rPr>
        <w:t xml:space="preserve"> </w:t>
      </w:r>
      <w:r w:rsidR="00C87EE2">
        <w:rPr>
          <w:color w:val="262626" w:themeColor="text1" w:themeTint="D9"/>
        </w:rPr>
        <w:t xml:space="preserve">lists the parameters used </w:t>
      </w:r>
      <w:r w:rsidR="00571699">
        <w:rPr>
          <w:color w:val="262626" w:themeColor="text1" w:themeTint="D9"/>
        </w:rPr>
        <w:t>in this case.</w:t>
      </w:r>
    </w:p>
    <w:p w14:paraId="5EA6195F" w14:textId="2AF7514C"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FF02C3">
        <w:rPr>
          <w:b/>
          <w:bCs/>
          <w:color w:val="4472C4" w:themeColor="accent1"/>
          <w:sz w:val="20"/>
          <w:szCs w:val="20"/>
        </w:rPr>
        <w:t>3</w:t>
      </w:r>
      <w:r w:rsidRPr="002626C7">
        <w:rPr>
          <w:b/>
          <w:bCs/>
          <w:color w:val="4472C4" w:themeColor="accent1"/>
          <w:sz w:val="20"/>
          <w:szCs w:val="20"/>
        </w:rPr>
        <w:t xml:space="preserve">: </w:t>
      </w:r>
      <w:r w:rsidR="00704E40">
        <w:rPr>
          <w:b/>
          <w:bCs/>
          <w:color w:val="4472C4" w:themeColor="accent1"/>
          <w:sz w:val="20"/>
          <w:szCs w:val="20"/>
        </w:rPr>
        <w:t>UE trajectory generation parameters for FR</w:t>
      </w:r>
      <w:r w:rsidR="00D2443C">
        <w:rPr>
          <w:b/>
          <w:bCs/>
          <w:color w:val="4472C4" w:themeColor="accent1"/>
          <w:sz w:val="20"/>
          <w:szCs w:val="20"/>
        </w:rPr>
        <w:t>1</w:t>
      </w:r>
      <w:r w:rsidR="00704E40">
        <w:rPr>
          <w:b/>
          <w:bCs/>
          <w:color w:val="4472C4" w:themeColor="accent1"/>
          <w:sz w:val="20"/>
          <w:szCs w:val="20"/>
        </w:rPr>
        <w:t xml:space="preserve"> intra-frequency, intra-cell temporal </w:t>
      </w:r>
      <w:r w:rsidR="009C08EA">
        <w:rPr>
          <w:b/>
          <w:bCs/>
          <w:color w:val="4472C4" w:themeColor="accent1"/>
          <w:sz w:val="20"/>
          <w:szCs w:val="20"/>
        </w:rPr>
        <w:t>C</w:t>
      </w:r>
      <w:r w:rsidR="00704E40">
        <w:rPr>
          <w:b/>
          <w:bCs/>
          <w:color w:val="4472C4" w:themeColor="accent1"/>
          <w:sz w:val="20"/>
          <w:szCs w:val="20"/>
        </w:rPr>
        <w:t xml:space="preserve">ase </w:t>
      </w:r>
      <w:r w:rsidR="00D2443C">
        <w:rPr>
          <w:b/>
          <w:bCs/>
          <w:color w:val="4472C4" w:themeColor="accent1"/>
          <w:sz w:val="20"/>
          <w:szCs w:val="20"/>
        </w:rPr>
        <w:t>B model generalization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84775F">
            <w:pPr>
              <w:pStyle w:val="TAH"/>
            </w:pPr>
            <w:r>
              <w:t>Parameter</w:t>
            </w:r>
          </w:p>
        </w:tc>
        <w:tc>
          <w:tcPr>
            <w:tcW w:w="6430" w:type="dxa"/>
            <w:shd w:val="clear" w:color="auto" w:fill="D9D9D9"/>
          </w:tcPr>
          <w:p w14:paraId="12A09B86" w14:textId="77777777" w:rsidR="00C37860" w:rsidRDefault="00C37860" w:rsidP="0084775F">
            <w:pPr>
              <w:pStyle w:val="TAH"/>
            </w:pPr>
            <w:r>
              <w:t>Value</w:t>
            </w:r>
          </w:p>
        </w:tc>
      </w:tr>
      <w:tr w:rsidR="00C37860" w14:paraId="1BAE406B" w14:textId="77777777" w:rsidTr="0037227B">
        <w:trPr>
          <w:jc w:val="center"/>
        </w:trPr>
        <w:tc>
          <w:tcPr>
            <w:tcW w:w="2785" w:type="dxa"/>
          </w:tcPr>
          <w:p w14:paraId="2C25A057" w14:textId="748FA0C0" w:rsidR="00C37860" w:rsidRPr="003338DB" w:rsidRDefault="00000000"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000000"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000000"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77B6500C" w:rsidR="00C37860" w:rsidRDefault="00925226" w:rsidP="0037227B">
            <w:pPr>
              <w:pStyle w:val="TAL"/>
              <w:widowControl w:val="0"/>
              <w:rPr>
                <w:rFonts w:eastAsia="Microsoft YaHei UI" w:cs="Arial"/>
                <w:color w:val="000000"/>
                <w:szCs w:val="18"/>
              </w:rPr>
            </w:pPr>
            <w:r>
              <w:rPr>
                <w:rFonts w:eastAsia="Microsoft YaHei UI" w:cs="Arial"/>
                <w:color w:val="000000"/>
                <w:szCs w:val="18"/>
              </w:rPr>
              <w:t>160</w:t>
            </w:r>
            <w:r w:rsidR="00FC71D3">
              <w:rPr>
                <w:rFonts w:eastAsia="Microsoft YaHei UI" w:cs="Arial"/>
                <w:color w:val="000000"/>
                <w:szCs w:val="18"/>
              </w:rPr>
              <w:t xml:space="preserve">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25646961" w:rsidR="00467BB3" w:rsidRDefault="00C64E4E" w:rsidP="0037227B">
            <w:pPr>
              <w:pStyle w:val="TAL"/>
              <w:widowControl w:val="0"/>
              <w:rPr>
                <w:rFonts w:eastAsia="Microsoft YaHei UI" w:cs="Arial"/>
                <w:color w:val="000000"/>
                <w:szCs w:val="18"/>
              </w:rPr>
            </w:pPr>
            <w:r>
              <w:rPr>
                <w:rFonts w:eastAsia="Microsoft YaHei UI" w:cs="Arial"/>
                <w:color w:val="000000"/>
                <w:szCs w:val="18"/>
              </w:rPr>
              <w:t xml:space="preserve">30, </w:t>
            </w:r>
            <w:r w:rsidR="00FC71D3">
              <w:rPr>
                <w:rFonts w:eastAsia="Microsoft YaHei UI" w:cs="Arial"/>
                <w:color w:val="000000"/>
                <w:szCs w:val="18"/>
              </w:rPr>
              <w:t>60</w:t>
            </w:r>
            <w:r w:rsidR="006D080A">
              <w:rPr>
                <w:rFonts w:eastAsia="Microsoft YaHei UI" w:cs="Arial"/>
                <w:color w:val="000000"/>
                <w:szCs w:val="18"/>
              </w:rPr>
              <w:t>, 90</w:t>
            </w:r>
            <w:r w:rsidR="00FC71D3">
              <w:rPr>
                <w:rFonts w:eastAsia="Microsoft YaHei UI" w:cs="Arial"/>
                <w:color w:val="000000"/>
                <w:szCs w:val="18"/>
              </w:rPr>
              <w:t xml:space="preserve"> km/h</w:t>
            </w:r>
          </w:p>
        </w:tc>
      </w:tr>
      <w:tr w:rsidR="00467BB3" w14:paraId="64A03243" w14:textId="77777777" w:rsidTr="0037227B">
        <w:trPr>
          <w:jc w:val="center"/>
        </w:trPr>
        <w:tc>
          <w:tcPr>
            <w:tcW w:w="2785" w:type="dxa"/>
            <w:shd w:val="clear" w:color="auto" w:fill="auto"/>
          </w:tcPr>
          <w:p w14:paraId="121A4158" w14:textId="21056805" w:rsidR="00467BB3" w:rsidRPr="003338DB" w:rsidRDefault="00000000"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7D34EDE3" w:rsidR="00467BB3" w:rsidRDefault="008E33AA" w:rsidP="0037227B">
            <w:pPr>
              <w:pStyle w:val="TAL"/>
              <w:widowControl w:val="0"/>
              <w:rPr>
                <w:rFonts w:eastAsia="Microsoft YaHei UI" w:cs="Arial"/>
                <w:color w:val="000000"/>
                <w:szCs w:val="18"/>
              </w:rPr>
            </w:pPr>
            <w:r>
              <w:rPr>
                <w:rFonts w:eastAsia="Microsoft YaHei UI" w:cs="Arial"/>
                <w:color w:val="000000"/>
                <w:szCs w:val="18"/>
              </w:rPr>
              <w:t>35</w:t>
            </w:r>
            <w:r w:rsidR="00FC71D3">
              <w:rPr>
                <w:rFonts w:eastAsia="Microsoft YaHei UI" w:cs="Arial"/>
                <w:color w:val="000000"/>
                <w:szCs w:val="18"/>
              </w:rPr>
              <w:t xml:space="preserve">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lastRenderedPageBreak/>
              <w:t>ISD</w:t>
            </w:r>
          </w:p>
        </w:tc>
        <w:tc>
          <w:tcPr>
            <w:tcW w:w="6430" w:type="dxa"/>
          </w:tcPr>
          <w:p w14:paraId="70EA3E78" w14:textId="183CE807" w:rsidR="00467BB3" w:rsidRDefault="008E33AA" w:rsidP="0037227B">
            <w:pPr>
              <w:pStyle w:val="TAL"/>
              <w:widowControl w:val="0"/>
              <w:rPr>
                <w:rFonts w:eastAsia="Microsoft YaHei UI" w:cs="Arial"/>
                <w:color w:val="000000"/>
                <w:szCs w:val="18"/>
              </w:rPr>
            </w:pPr>
            <w:r>
              <w:rPr>
                <w:rFonts w:eastAsia="Microsoft YaHei UI" w:cs="Arial"/>
                <w:color w:val="000000"/>
                <w:szCs w:val="18"/>
              </w:rPr>
              <w:t>500</w:t>
            </w:r>
            <w:r w:rsidR="003338DB">
              <w:rPr>
                <w:rFonts w:eastAsia="Microsoft YaHei UI" w:cs="Arial"/>
                <w:color w:val="000000"/>
                <w:szCs w:val="18"/>
              </w:rPr>
              <w:t xml:space="preserve"> m</w:t>
            </w:r>
          </w:p>
        </w:tc>
      </w:tr>
    </w:tbl>
    <w:p w14:paraId="6A479ED9" w14:textId="200E3DC2" w:rsidR="002F3A63" w:rsidRDefault="002F3A63" w:rsidP="002F3A63">
      <w:pPr>
        <w:rPr>
          <w:color w:val="262626" w:themeColor="text1" w:themeTint="D9"/>
        </w:rPr>
      </w:pPr>
    </w:p>
    <w:p w14:paraId="17B61344" w14:textId="76D3935B" w:rsidR="00C87EE2" w:rsidRDefault="00007F71" w:rsidP="00C87EE2">
      <w:pPr>
        <w:rPr>
          <w:color w:val="262626" w:themeColor="text1" w:themeTint="D9"/>
        </w:rPr>
      </w:pPr>
      <w:r>
        <w:rPr>
          <w:color w:val="262626" w:themeColor="text1" w:themeTint="D9"/>
        </w:rPr>
        <w:t xml:space="preserve">For this dataset, we consider inter-cell mobility, meaning UE trajectories span </w:t>
      </w:r>
      <w:r w:rsidR="00300B64">
        <w:rPr>
          <w:color w:val="262626" w:themeColor="text1" w:themeTint="D9"/>
        </w:rPr>
        <w:t xml:space="preserve">all 21 geometric sectors corresponding to each </w:t>
      </w:r>
      <w:proofErr w:type="spellStart"/>
      <w:r w:rsidR="00300B64">
        <w:rPr>
          <w:color w:val="262626" w:themeColor="text1" w:themeTint="D9"/>
        </w:rPr>
        <w:t>gNB</w:t>
      </w:r>
      <w:proofErr w:type="spellEnd"/>
      <w:r w:rsidR="00300B64">
        <w:rPr>
          <w:color w:val="262626" w:themeColor="text1" w:themeTint="D9"/>
        </w:rPr>
        <w:t xml:space="preserve"> in the 2-tier model. </w:t>
      </w:r>
      <w:r w:rsidR="00C87EE2">
        <w:rPr>
          <w:color w:val="262626" w:themeColor="text1" w:themeTint="D9"/>
        </w:rPr>
        <w:t xml:space="preserve">Figure </w:t>
      </w:r>
      <w:r w:rsidR="00EC2C21">
        <w:rPr>
          <w:color w:val="262626" w:themeColor="text1" w:themeTint="D9"/>
        </w:rPr>
        <w:t>9</w:t>
      </w:r>
      <w:r w:rsidR="00300B64">
        <w:rPr>
          <w:color w:val="262626" w:themeColor="text1" w:themeTint="D9"/>
        </w:rPr>
        <w:t xml:space="preserve"> </w:t>
      </w:r>
      <w:r w:rsidR="00C87EE2">
        <w:rPr>
          <w:color w:val="262626" w:themeColor="text1" w:themeTint="D9"/>
        </w:rPr>
        <w:t>visualizes</w:t>
      </w:r>
      <w:r w:rsidR="002E05BF">
        <w:rPr>
          <w:color w:val="262626" w:themeColor="text1" w:themeTint="D9"/>
        </w:rPr>
        <w:t xml:space="preserve"> several</w:t>
      </w:r>
      <w:r w:rsidR="00C87EE2">
        <w:rPr>
          <w:color w:val="262626" w:themeColor="text1" w:themeTint="D9"/>
        </w:rPr>
        <w:t xml:space="preserve"> example random trajectories for </w:t>
      </w:r>
      <w:r w:rsidR="00300B64">
        <w:rPr>
          <w:color w:val="262626" w:themeColor="text1" w:themeTint="D9"/>
        </w:rPr>
        <w:t>this inter-site mobility case.</w:t>
      </w:r>
    </w:p>
    <w:p w14:paraId="360BBF2B" w14:textId="567B8A78" w:rsidR="002F3A63" w:rsidRDefault="008E33AA" w:rsidP="002F3A63">
      <w:pPr>
        <w:jc w:val="center"/>
        <w:rPr>
          <w:color w:val="262626" w:themeColor="text1" w:themeTint="D9"/>
        </w:rPr>
      </w:pPr>
      <w:r w:rsidRPr="008E33AA">
        <w:rPr>
          <w:noProof/>
          <w:color w:val="262626" w:themeColor="text1" w:themeTint="D9"/>
        </w:rPr>
        <w:drawing>
          <wp:inline distT="0" distB="0" distL="0" distR="0" wp14:anchorId="42217C07" wp14:editId="5A06CC8C">
            <wp:extent cx="5547615" cy="4535156"/>
            <wp:effectExtent l="0" t="0" r="0" b="0"/>
            <wp:docPr id="1748917472" name="Picture 5" descr="A screenshot of a game&#10;&#10;Description automatically generated">
              <a:extLst xmlns:a="http://schemas.openxmlformats.org/drawingml/2006/main">
                <a:ext uri="{FF2B5EF4-FFF2-40B4-BE49-F238E27FC236}">
                  <a16:creationId xmlns:a16="http://schemas.microsoft.com/office/drawing/2014/main" id="{CE93698A-5BCB-539C-81FB-7BB85E06F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game&#10;&#10;Description automatically generated">
                      <a:extLst>
                        <a:ext uri="{FF2B5EF4-FFF2-40B4-BE49-F238E27FC236}">
                          <a16:creationId xmlns:a16="http://schemas.microsoft.com/office/drawing/2014/main" id="{CE93698A-5BCB-539C-81FB-7BB85E06FF0E}"/>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59700" cy="4545035"/>
                    </a:xfrm>
                    <a:prstGeom prst="rect">
                      <a:avLst/>
                    </a:prstGeom>
                  </pic:spPr>
                </pic:pic>
              </a:graphicData>
            </a:graphic>
          </wp:inline>
        </w:drawing>
      </w:r>
      <w:r w:rsidRPr="008E33AA">
        <w:rPr>
          <w:noProof/>
          <w:color w:val="262626" w:themeColor="text1" w:themeTint="D9"/>
        </w:rPr>
        <w:t xml:space="preserve"> </w:t>
      </w:r>
    </w:p>
    <w:p w14:paraId="2E4C20BC" w14:textId="55109B17" w:rsidR="002F3A63" w:rsidRDefault="00F11DE9" w:rsidP="00F11DE9">
      <w:pPr>
        <w:jc w:val="center"/>
        <w:rPr>
          <w:color w:val="262626" w:themeColor="text1" w:themeTint="D9"/>
        </w:rPr>
      </w:pPr>
      <w:r w:rsidRPr="00F11DE9">
        <w:rPr>
          <w:b/>
          <w:bCs/>
          <w:color w:val="262626" w:themeColor="text1" w:themeTint="D9"/>
        </w:rPr>
        <w:t xml:space="preserve">Figure </w:t>
      </w:r>
      <w:r w:rsidR="00EC2C21">
        <w:rPr>
          <w:b/>
          <w:bCs/>
          <w:color w:val="262626" w:themeColor="text1" w:themeTint="D9"/>
        </w:rPr>
        <w:t>9</w:t>
      </w:r>
      <w:r w:rsidR="008E33AA">
        <w:rPr>
          <w:b/>
          <w:bCs/>
          <w:color w:val="262626" w:themeColor="text1" w:themeTint="D9"/>
        </w:rPr>
        <w:t xml:space="preserve"> </w:t>
      </w:r>
      <w:r>
        <w:rPr>
          <w:color w:val="262626" w:themeColor="text1" w:themeTint="D9"/>
        </w:rPr>
        <w:t>Example random trajectories, FR</w:t>
      </w:r>
      <w:r w:rsidR="008E33AA">
        <w:rPr>
          <w:color w:val="262626" w:themeColor="text1" w:themeTint="D9"/>
        </w:rPr>
        <w:t>1</w:t>
      </w:r>
      <w:r>
        <w:rPr>
          <w:color w:val="262626" w:themeColor="text1" w:themeTint="D9"/>
        </w:rPr>
        <w:t xml:space="preserve"> intra-frequency, int</w:t>
      </w:r>
      <w:r w:rsidR="008E33AA">
        <w:rPr>
          <w:color w:val="262626" w:themeColor="text1" w:themeTint="D9"/>
        </w:rPr>
        <w:t xml:space="preserve">er-cell temporal domain </w:t>
      </w:r>
      <w:r w:rsidR="009C08EA">
        <w:rPr>
          <w:color w:val="262626" w:themeColor="text1" w:themeTint="D9"/>
        </w:rPr>
        <w:t>C</w:t>
      </w:r>
      <w:r w:rsidR="008E33AA">
        <w:rPr>
          <w:color w:val="262626" w:themeColor="text1" w:themeTint="D9"/>
        </w:rPr>
        <w:t>ase B</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3AC1DDB9" w:rsidR="007B2780" w:rsidRDefault="00CB66EE" w:rsidP="007B2780">
      <w:r>
        <w:t>When</w:t>
      </w:r>
      <w:r w:rsidR="005D7E40">
        <w:t xml:space="preserve"> </w:t>
      </w:r>
      <w:proofErr w:type="spellStart"/>
      <w:r w:rsidR="00916668">
        <w:t>modeling</w:t>
      </w:r>
      <w:proofErr w:type="spellEnd"/>
      <w:r w:rsidR="009B4087">
        <w:t xml:space="preserve"> inter-site mobility,</w:t>
      </w:r>
      <w:r w:rsidR="00916668">
        <w:t xml:space="preserve"> </w:t>
      </w:r>
      <w:r>
        <w:t xml:space="preserve">for each set of 3 co-located </w:t>
      </w:r>
      <w:proofErr w:type="spellStart"/>
      <w:r>
        <w:t>gNBs</w:t>
      </w:r>
      <w:proofErr w:type="spellEnd"/>
      <w:r>
        <w:t xml:space="preserve"> </w:t>
      </w:r>
      <w:r w:rsidR="007B2780">
        <w:t xml:space="preserve">a </w:t>
      </w:r>
      <w:r w:rsidR="0058420D">
        <w:t>unique</w:t>
      </w:r>
      <w:r w:rsidR="007B2780">
        <w:t xml:space="preserve"> soft </w:t>
      </w:r>
      <w:proofErr w:type="spellStart"/>
      <w:r w:rsidR="007B2780">
        <w:t>LoS</w:t>
      </w:r>
      <w:proofErr w:type="spellEnd"/>
      <w:r w:rsidR="007B2780">
        <w:t xml:space="preserve"> grid </w:t>
      </w:r>
      <w:r w:rsidR="00D37D9B">
        <w:t xml:space="preserve">is used </w:t>
      </w:r>
      <w:r w:rsidR="00AC0E93">
        <w:t xml:space="preserve">to model </w:t>
      </w:r>
      <w:r w:rsidR="009E0D9B">
        <w:t xml:space="preserve">line-of-sight states </w:t>
      </w:r>
      <w:r>
        <w:t xml:space="preserve">for </w:t>
      </w:r>
      <w:r w:rsidR="009E0D9B">
        <w:t>mobile UEs</w:t>
      </w:r>
      <w:r>
        <w:t>,</w:t>
      </w:r>
      <w:r w:rsidR="00AC0E93">
        <w:t xml:space="preserve"> </w:t>
      </w:r>
      <w:proofErr w:type="spellStart"/>
      <w:r w:rsidR="00AC0E93">
        <w:t>totaling</w:t>
      </w:r>
      <w:proofErr w:type="spellEnd"/>
      <w:r w:rsidR="00AC0E93">
        <w:t xml:space="preserve"> 7 grids for the entire dataset. </w:t>
      </w:r>
      <w:r w:rsidR="00D05E9F">
        <w:t xml:space="preserve">Similarly, </w:t>
      </w:r>
      <w:r w:rsidR="00AC0E93">
        <w:t>7 pairs</w:t>
      </w:r>
      <w:r w:rsidR="00D05E9F">
        <w:t xml:space="preserve"> of </w:t>
      </w:r>
      <w:proofErr w:type="spellStart"/>
      <w:r w:rsidR="00D05E9F">
        <w:t>LoS</w:t>
      </w:r>
      <w:proofErr w:type="spellEnd"/>
      <w:r w:rsidR="00D05E9F">
        <w:t>/</w:t>
      </w:r>
      <w:proofErr w:type="spellStart"/>
      <w:r w:rsidR="00D05E9F">
        <w:t>NLoS</w:t>
      </w:r>
      <w:proofErr w:type="spellEnd"/>
      <w:r w:rsidR="00D05E9F">
        <w:t xml:space="preserve"> shadow fading grids</w:t>
      </w:r>
      <w:r w:rsidR="007F2DFE">
        <w:t xml:space="preserve"> are used</w:t>
      </w:r>
      <w:r w:rsidR="00D05E9F">
        <w:t xml:space="preserve"> to model the </w:t>
      </w:r>
      <w:r w:rsidR="00B5041F">
        <w:t>shadow fading</w:t>
      </w:r>
      <w:r w:rsidR="00D05E9F">
        <w:t xml:space="preserve"> states between the mobile UEs and </w:t>
      </w:r>
      <w:r w:rsidR="00AC0E93">
        <w:t>each set of co-located</w:t>
      </w:r>
      <w:r w:rsidR="00D05E9F">
        <w:t xml:space="preserve"> </w:t>
      </w:r>
      <w:proofErr w:type="spellStart"/>
      <w:r w:rsidR="00D05E9F">
        <w:t>gNBs</w:t>
      </w:r>
      <w:proofErr w:type="spellEnd"/>
      <w:r w:rsidR="00D05E9F">
        <w:t xml:space="preserve">. </w:t>
      </w:r>
      <w:r w:rsidR="007B2780">
        <w:t>Figure</w:t>
      </w:r>
      <w:r w:rsidR="00AA6A17">
        <w:t xml:space="preserve"> </w:t>
      </w:r>
      <w:r w:rsidR="00EC2C21">
        <w:t>10</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 used for this dataset</w:t>
      </w:r>
      <w:r w:rsidR="00AA6A17">
        <w:t xml:space="preserve"> corresponding to the set of co-located </w:t>
      </w:r>
      <w:proofErr w:type="spellStart"/>
      <w:r w:rsidR="00AA6A17">
        <w:t>gNBs</w:t>
      </w:r>
      <w:proofErr w:type="spellEnd"/>
      <w:r w:rsidR="00AA6A17">
        <w:t xml:space="preserve"> at (0, 0)</w:t>
      </w:r>
      <w:r w:rsidR="00D05E9F">
        <w:t xml:space="preserve">, and Figure </w:t>
      </w:r>
      <w:r w:rsidR="00EC2C21">
        <w:t>11</w:t>
      </w:r>
      <w:r w:rsidR="00D05E9F">
        <w:t xml:space="preserve"> shows the </w:t>
      </w:r>
      <w:r w:rsidR="00F375A1">
        <w:t xml:space="preserve">corresponding </w:t>
      </w:r>
      <w:r w:rsidR="00D05E9F">
        <w:t>shadow fading grids.</w:t>
      </w:r>
    </w:p>
    <w:p w14:paraId="79703CEE" w14:textId="77777777" w:rsidR="001E58A2" w:rsidRDefault="005E509F" w:rsidP="00583746">
      <w:pPr>
        <w:jc w:val="center"/>
      </w:pPr>
      <w:r>
        <w:rPr>
          <w:noProof/>
        </w:rPr>
        <w:lastRenderedPageBreak/>
        <w:drawing>
          <wp:inline distT="0" distB="0" distL="0" distR="0" wp14:anchorId="3621EC84" wp14:editId="746E07C9">
            <wp:extent cx="2743200" cy="2495144"/>
            <wp:effectExtent l="0" t="0" r="0" b="635"/>
            <wp:docPr id="21360804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80400" name="Picture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r>
        <w:rPr>
          <w:noProof/>
        </w:rPr>
        <w:drawing>
          <wp:inline distT="0" distB="0" distL="0" distR="0" wp14:anchorId="6760279F" wp14:editId="20E05CC8">
            <wp:extent cx="2743200" cy="2495144"/>
            <wp:effectExtent l="0" t="0" r="0" b="635"/>
            <wp:docPr id="4645202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20235" name="Picture 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p>
    <w:p w14:paraId="0F162D13" w14:textId="5D025FC6" w:rsidR="007B2780" w:rsidRPr="00583746" w:rsidRDefault="007B2780" w:rsidP="00583746">
      <w:pPr>
        <w:jc w:val="center"/>
      </w:pPr>
      <w:r w:rsidRPr="00CD3E82">
        <w:rPr>
          <w:b/>
          <w:bCs/>
        </w:rPr>
        <w:t xml:space="preserve">Figure </w:t>
      </w:r>
      <w:r w:rsidR="00EC2C21">
        <w:rPr>
          <w:b/>
          <w:bCs/>
        </w:rPr>
        <w:t>10</w:t>
      </w:r>
      <w:r>
        <w:t xml:space="preserve"> </w:t>
      </w:r>
      <w:r w:rsidR="002A5D18">
        <w:t xml:space="preserve">soft </w:t>
      </w:r>
      <w:proofErr w:type="spellStart"/>
      <w:r w:rsidR="00F375A1">
        <w:t>LoS</w:t>
      </w:r>
      <w:proofErr w:type="spellEnd"/>
      <w:r w:rsidR="00F375A1">
        <w:t xml:space="preserve"> </w:t>
      </w:r>
      <w:r w:rsidR="002A5D18">
        <w:t>grid</w:t>
      </w:r>
      <w:r w:rsidR="0073421D">
        <w:t>s</w:t>
      </w:r>
      <w:r w:rsidR="00F375A1">
        <w:t xml:space="preserve"> </w:t>
      </w:r>
      <w:r w:rsidR="002A5D18">
        <w:rPr>
          <w:color w:val="262626" w:themeColor="text1" w:themeTint="D9"/>
        </w:rPr>
        <w:t xml:space="preserve">for </w:t>
      </w:r>
      <w:r w:rsidR="001E58A2">
        <w:rPr>
          <w:color w:val="262626" w:themeColor="text1" w:themeTint="D9"/>
        </w:rPr>
        <w:t>FR1 model generalization</w:t>
      </w:r>
      <w:r w:rsidR="0073421D">
        <w:rPr>
          <w:color w:val="262626" w:themeColor="text1" w:themeTint="D9"/>
        </w:rPr>
        <w:t xml:space="preserve">. Left: grid for </w:t>
      </w:r>
      <w:proofErr w:type="spellStart"/>
      <w:r w:rsidR="0073421D">
        <w:rPr>
          <w:color w:val="262626" w:themeColor="text1" w:themeTint="D9"/>
        </w:rPr>
        <w:t>gNBs</w:t>
      </w:r>
      <w:proofErr w:type="spellEnd"/>
      <w:r w:rsidR="0073421D">
        <w:rPr>
          <w:color w:val="262626" w:themeColor="text1" w:themeTint="D9"/>
        </w:rPr>
        <w:t xml:space="preserve"> located at (0, 0)</w:t>
      </w:r>
      <w:r w:rsidR="000C730A">
        <w:rPr>
          <w:color w:val="262626" w:themeColor="text1" w:themeTint="D9"/>
        </w:rPr>
        <w:t xml:space="preserve"> m</w:t>
      </w:r>
      <w:r w:rsidR="0073421D">
        <w:rPr>
          <w:color w:val="262626" w:themeColor="text1" w:themeTint="D9"/>
        </w:rPr>
        <w:t>.</w:t>
      </w:r>
      <w:r w:rsidR="00E7504E">
        <w:rPr>
          <w:color w:val="262626" w:themeColor="text1" w:themeTint="D9"/>
        </w:rPr>
        <w:t xml:space="preserve"> Right: grid for </w:t>
      </w:r>
      <w:proofErr w:type="spellStart"/>
      <w:r w:rsidR="00E7504E">
        <w:rPr>
          <w:color w:val="262626" w:themeColor="text1" w:themeTint="D9"/>
        </w:rPr>
        <w:t>gNBs</w:t>
      </w:r>
      <w:proofErr w:type="spellEnd"/>
      <w:r w:rsidR="00E7504E">
        <w:rPr>
          <w:color w:val="262626" w:themeColor="text1" w:themeTint="D9"/>
        </w:rPr>
        <w:t xml:space="preserve"> located at (0, 500)</w:t>
      </w:r>
      <w:r w:rsidR="000C730A">
        <w:rPr>
          <w:color w:val="262626" w:themeColor="text1" w:themeTint="D9"/>
        </w:rPr>
        <w:t xml:space="preserve"> m</w:t>
      </w:r>
      <w:r w:rsidR="00C60B23">
        <w:rPr>
          <w:color w:val="262626" w:themeColor="text1" w:themeTint="D9"/>
        </w:rPr>
        <w:t>.</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43DF67B2">
            <wp:extent cx="2679346" cy="2401001"/>
            <wp:effectExtent l="0" t="0" r="6985" b="0"/>
            <wp:docPr id="318447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67F25503" wp14:editId="030B0D38">
            <wp:extent cx="2679346" cy="2401001"/>
            <wp:effectExtent l="0" t="0" r="6985" b="0"/>
            <wp:docPr id="2057237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1CC576A9" w14:textId="1E896810" w:rsidR="008D1454" w:rsidRDefault="008D1454" w:rsidP="00653369">
      <w:pPr>
        <w:jc w:val="center"/>
        <w:rPr>
          <w:color w:val="262626" w:themeColor="text1" w:themeTint="D9"/>
        </w:rPr>
      </w:pPr>
      <w:r>
        <w:rPr>
          <w:noProof/>
          <w:color w:val="262626" w:themeColor="text1" w:themeTint="D9"/>
        </w:rPr>
        <w:drawing>
          <wp:inline distT="0" distB="0" distL="0" distR="0" wp14:anchorId="4F0B6606" wp14:editId="3B1DD898">
            <wp:extent cx="2679346" cy="2401000"/>
            <wp:effectExtent l="0" t="0" r="6985" b="0"/>
            <wp:docPr id="243482314"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82314" name="Picture 3" descr="A diagram of a graph&#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r>
        <w:rPr>
          <w:noProof/>
          <w:color w:val="262626" w:themeColor="text1" w:themeTint="D9"/>
        </w:rPr>
        <w:drawing>
          <wp:inline distT="0" distB="0" distL="0" distR="0" wp14:anchorId="0CD9127C" wp14:editId="062456AD">
            <wp:extent cx="2679346" cy="2401000"/>
            <wp:effectExtent l="0" t="0" r="6985" b="0"/>
            <wp:docPr id="11846636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3654"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p>
    <w:p w14:paraId="65FB5278" w14:textId="5A5BD397" w:rsidR="00464AC8" w:rsidRDefault="00464AC8" w:rsidP="00D05E9F">
      <w:pPr>
        <w:jc w:val="center"/>
        <w:rPr>
          <w:color w:val="262626" w:themeColor="text1" w:themeTint="D9"/>
        </w:rPr>
      </w:pPr>
      <w:r w:rsidRPr="00464AC8">
        <w:rPr>
          <w:b/>
          <w:bCs/>
        </w:rPr>
        <w:t xml:space="preserve">Figure </w:t>
      </w:r>
      <w:r w:rsidR="00EC2C21">
        <w:rPr>
          <w:b/>
          <w:bCs/>
        </w:rPr>
        <w:t>11</w:t>
      </w:r>
      <w:r>
        <w:t xml:space="preserve"> </w:t>
      </w:r>
      <w:r w:rsidR="00653369">
        <w:t>S</w:t>
      </w:r>
      <w:r>
        <w:t>hadow fading grids</w:t>
      </w:r>
      <w:r w:rsidR="002A5D18">
        <w:t xml:space="preserve"> </w:t>
      </w:r>
      <w:r w:rsidR="002A5D18">
        <w:rPr>
          <w:color w:val="262626" w:themeColor="text1" w:themeTint="D9"/>
        </w:rPr>
        <w:t>for</w:t>
      </w:r>
      <w:r w:rsidR="00653369">
        <w:rPr>
          <w:color w:val="262626" w:themeColor="text1" w:themeTint="D9"/>
        </w:rPr>
        <w:t xml:space="preserve"> FR1 model generalization</w:t>
      </w:r>
      <w:r w:rsidR="00103605">
        <w:rPr>
          <w:color w:val="262626" w:themeColor="text1" w:themeTint="D9"/>
        </w:rPr>
        <w:t xml:space="preserve"> studies. Top: </w:t>
      </w:r>
      <w:proofErr w:type="spellStart"/>
      <w:r w:rsidR="006F2600">
        <w:rPr>
          <w:color w:val="262626" w:themeColor="text1" w:themeTint="D9"/>
        </w:rPr>
        <w:t>LoS</w:t>
      </w:r>
      <w:proofErr w:type="spellEnd"/>
      <w:r w:rsidR="006F2600">
        <w:rPr>
          <w:color w:val="262626" w:themeColor="text1" w:themeTint="D9"/>
        </w:rPr>
        <w:t xml:space="preserve"> (left) and </w:t>
      </w:r>
      <w:proofErr w:type="spellStart"/>
      <w:r w:rsidR="006F2600">
        <w:rPr>
          <w:color w:val="262626" w:themeColor="text1" w:themeTint="D9"/>
        </w:rPr>
        <w:t>NLoS</w:t>
      </w:r>
      <w:proofErr w:type="spellEnd"/>
      <w:r w:rsidR="006F2600">
        <w:rPr>
          <w:color w:val="262626" w:themeColor="text1" w:themeTint="D9"/>
        </w:rPr>
        <w:t xml:space="preserve"> (right) shadow fading grids for</w:t>
      </w:r>
      <w:r w:rsidR="002A5D18">
        <w:rPr>
          <w:color w:val="262626" w:themeColor="text1" w:themeTint="D9"/>
        </w:rPr>
        <w:t xml:space="preserve"> </w:t>
      </w:r>
      <w:proofErr w:type="spellStart"/>
      <w:r w:rsidR="002A5D18">
        <w:rPr>
          <w:color w:val="262626" w:themeColor="text1" w:themeTint="D9"/>
        </w:rPr>
        <w:t>gNBs</w:t>
      </w:r>
      <w:proofErr w:type="spellEnd"/>
      <w:r w:rsidR="002A5D18">
        <w:rPr>
          <w:color w:val="262626" w:themeColor="text1" w:themeTint="D9"/>
        </w:rPr>
        <w:t xml:space="preserve"> located at (0, 0)</w:t>
      </w:r>
      <w:r w:rsidR="00F979DC">
        <w:rPr>
          <w:color w:val="262626" w:themeColor="text1" w:themeTint="D9"/>
        </w:rPr>
        <w:t xml:space="preserve"> </w:t>
      </w:r>
      <w:r w:rsidR="00060D04">
        <w:rPr>
          <w:color w:val="262626" w:themeColor="text1" w:themeTint="D9"/>
        </w:rPr>
        <w:t>m</w:t>
      </w:r>
      <w:r w:rsidR="006F2600">
        <w:rPr>
          <w:color w:val="262626" w:themeColor="text1" w:themeTint="D9"/>
        </w:rPr>
        <w:t>.</w:t>
      </w:r>
      <w:r w:rsidR="006F2600">
        <w:t xml:space="preserve"> Bottom</w:t>
      </w:r>
      <w:r w:rsidR="00F979DC">
        <w:t>:</w:t>
      </w:r>
      <w:r w:rsidR="006F2600">
        <w:t xml:space="preserve"> </w:t>
      </w:r>
      <w:proofErr w:type="spellStart"/>
      <w:r w:rsidR="006F2600">
        <w:t>LoS</w:t>
      </w:r>
      <w:proofErr w:type="spellEnd"/>
      <w:r w:rsidR="006F2600">
        <w:t xml:space="preserve"> (left) and </w:t>
      </w:r>
      <w:proofErr w:type="spellStart"/>
      <w:r w:rsidR="006F2600">
        <w:t>NLoS</w:t>
      </w:r>
      <w:proofErr w:type="spellEnd"/>
      <w:r w:rsidR="006F2600">
        <w:t xml:space="preserve"> (right) </w:t>
      </w:r>
      <w:r w:rsidR="00F979DC">
        <w:t xml:space="preserve">shadow fading grids for </w:t>
      </w:r>
      <w:proofErr w:type="spellStart"/>
      <w:r w:rsidR="00F979DC">
        <w:t>gNBs</w:t>
      </w:r>
      <w:proofErr w:type="spellEnd"/>
      <w:r w:rsidR="00F979DC">
        <w:t xml:space="preserve"> located at (0, 500) m.</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6CEFCEEC"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w:t>
      </w:r>
      <w:r w:rsidR="00FF02C3">
        <w:rPr>
          <w:color w:val="262626" w:themeColor="text1" w:themeTint="D9"/>
        </w:rPr>
        <w:t>4</w:t>
      </w:r>
      <w:r w:rsidR="00F406C0">
        <w:rPr>
          <w:color w:val="262626" w:themeColor="text1" w:themeTint="D9"/>
        </w:rPr>
        <w:t xml:space="preserve"> </w:t>
      </w:r>
      <w:r>
        <w:rPr>
          <w:color w:val="262626" w:themeColor="text1" w:themeTint="D9"/>
        </w:rPr>
        <w:t xml:space="preserve">summarizes </w:t>
      </w:r>
      <w:r w:rsidR="00CF7CDF">
        <w:rPr>
          <w:color w:val="262626" w:themeColor="text1" w:themeTint="D9"/>
        </w:rPr>
        <w:t>FR2</w:t>
      </w:r>
      <w:r>
        <w:rPr>
          <w:color w:val="262626" w:themeColor="text1" w:themeTint="D9"/>
        </w:rPr>
        <w:t xml:space="preserve"> simulation assumptions and parameters.</w:t>
      </w:r>
    </w:p>
    <w:p w14:paraId="316F96C1" w14:textId="6BF2B255"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lastRenderedPageBreak/>
        <w:t xml:space="preserve">Table </w:t>
      </w:r>
      <w:r w:rsidR="00FF02C3">
        <w:rPr>
          <w:b/>
          <w:bCs/>
          <w:color w:val="4472C4" w:themeColor="accent1"/>
          <w:sz w:val="20"/>
          <w:szCs w:val="20"/>
        </w:rPr>
        <w:t>4</w:t>
      </w:r>
      <w:r w:rsidRPr="002626C7">
        <w:rPr>
          <w:b/>
          <w:bCs/>
          <w:color w:val="4472C4" w:themeColor="accent1"/>
          <w:sz w:val="20"/>
          <w:szCs w:val="20"/>
        </w:rPr>
        <w:t>: Simulation assumptions for FR2 intra-frequency, intra-cell, temporal domain case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84775F">
            <w:pPr>
              <w:pStyle w:val="TAH"/>
            </w:pPr>
            <w:bookmarkStart w:id="1" w:name="_Hlk171082790"/>
            <w:r>
              <w:t>Parameter</w:t>
            </w:r>
          </w:p>
        </w:tc>
        <w:tc>
          <w:tcPr>
            <w:tcW w:w="6430" w:type="dxa"/>
            <w:shd w:val="clear" w:color="auto" w:fill="D9D9D9"/>
          </w:tcPr>
          <w:p w14:paraId="4478ED0B" w14:textId="77777777" w:rsidR="00FB34A9" w:rsidRDefault="00FB34A9" w:rsidP="0084775F">
            <w:pPr>
              <w:pStyle w:val="TAH"/>
            </w:pPr>
            <w:r>
              <w:t>Value</w:t>
            </w:r>
          </w:p>
        </w:tc>
      </w:tr>
      <w:tr w:rsidR="00FB34A9" w14:paraId="7C3C8364" w14:textId="77777777" w:rsidTr="0037227B">
        <w:trPr>
          <w:jc w:val="center"/>
        </w:trPr>
        <w:tc>
          <w:tcPr>
            <w:tcW w:w="2785" w:type="dxa"/>
          </w:tcPr>
          <w:p w14:paraId="72F6DE42"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1D66F6B5" w:rsidR="00FB34A9" w:rsidRDefault="00FB34A9" w:rsidP="0037227B">
            <w:pPr>
              <w:pStyle w:val="TAL"/>
              <w:keepNext w:val="0"/>
              <w:keepLines w:val="0"/>
              <w:widowControl w:val="0"/>
              <w:rPr>
                <w:rFonts w:eastAsia="Microsoft YaHei UI" w:cs="Arial"/>
                <w:color w:val="000000"/>
                <w:szCs w:val="18"/>
              </w:rPr>
            </w:pPr>
            <w:r>
              <w:rPr>
                <w:rFonts w:cs="Arial"/>
                <w:szCs w:val="18"/>
              </w:rPr>
              <w:t>FR</w:t>
            </w:r>
            <w:r w:rsidR="00BB470F">
              <w:rPr>
                <w:rFonts w:cs="Arial"/>
                <w:szCs w:val="18"/>
              </w:rPr>
              <w:t>1</w:t>
            </w:r>
            <w:r>
              <w:rPr>
                <w:rFonts w:cs="Arial"/>
                <w:szCs w:val="18"/>
              </w:rPr>
              <w:t xml:space="preserve"> @ </w:t>
            </w:r>
            <w:r w:rsidR="005D5168">
              <w:rPr>
                <w:rFonts w:cs="Arial"/>
                <w:szCs w:val="18"/>
              </w:rPr>
              <w:t>4</w:t>
            </w:r>
            <w:r w:rsidRPr="00ED4703">
              <w:rPr>
                <w:rFonts w:cs="Arial"/>
                <w:szCs w:val="18"/>
              </w:rPr>
              <w:t xml:space="preserve"> GHz</w:t>
            </w:r>
            <w:r>
              <w:rPr>
                <w:rFonts w:cs="Arial"/>
                <w:szCs w:val="18"/>
              </w:rPr>
              <w:t xml:space="preserve">; SCS: </w:t>
            </w:r>
            <w:r w:rsidR="00BB470F">
              <w:rPr>
                <w:rFonts w:cs="Arial"/>
                <w:szCs w:val="18"/>
              </w:rPr>
              <w:t>30</w:t>
            </w:r>
            <w:r>
              <w:rPr>
                <w:rFonts w:cs="Arial"/>
                <w:szCs w:val="18"/>
              </w:rPr>
              <w:t xml:space="preserve"> kHz</w:t>
            </w:r>
          </w:p>
        </w:tc>
      </w:tr>
      <w:tr w:rsidR="00FB34A9" w14:paraId="68E161B0" w14:textId="77777777" w:rsidTr="0037227B">
        <w:trPr>
          <w:jc w:val="center"/>
        </w:trPr>
        <w:tc>
          <w:tcPr>
            <w:tcW w:w="2785" w:type="dxa"/>
          </w:tcPr>
          <w:p w14:paraId="38898D2A"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EBED784" w:rsidR="00FB34A9" w:rsidRPr="001F507C" w:rsidRDefault="004621B6" w:rsidP="0037227B">
            <w:pPr>
              <w:pStyle w:val="TAC"/>
              <w:keepNext w:val="0"/>
              <w:keepLines w:val="0"/>
              <w:widowControl w:val="0"/>
              <w:jc w:val="left"/>
              <w:rPr>
                <w:rFonts w:cs="Arial"/>
                <w:szCs w:val="18"/>
              </w:rPr>
            </w:pPr>
            <w:r>
              <w:rPr>
                <w:rFonts w:cs="Arial"/>
                <w:szCs w:val="18"/>
              </w:rPr>
              <w:t>5</w:t>
            </w:r>
            <w:r w:rsidR="00FB34A9" w:rsidRPr="00C4775F">
              <w:rPr>
                <w:rFonts w:cs="Arial"/>
                <w:szCs w:val="18"/>
              </w:rPr>
              <w:t>00m ISD</w:t>
            </w:r>
            <w:r w:rsidR="00FB34A9">
              <w:rPr>
                <w:rFonts w:cs="Arial"/>
                <w:szCs w:val="18"/>
              </w:rPr>
              <w:t xml:space="preserve">, </w:t>
            </w:r>
            <w:bookmarkStart w:id="2" w:name="_Hlk164795435"/>
            <w:r w:rsidR="00184F3B">
              <w:rPr>
                <w:rFonts w:cs="Arial"/>
                <w:szCs w:val="18"/>
              </w:rPr>
              <w:t>7</w:t>
            </w:r>
            <w:r w:rsidR="00FB34A9">
              <w:rPr>
                <w:rFonts w:cs="Arial"/>
                <w:szCs w:val="18"/>
              </w:rPr>
              <w:t xml:space="preserve"> site, 3 sectors/cells per site</w:t>
            </w:r>
            <w:bookmarkEnd w:id="2"/>
          </w:p>
        </w:tc>
      </w:tr>
      <w:tr w:rsidR="00FB34A9" w14:paraId="4DE372F5" w14:textId="77777777" w:rsidTr="0037227B">
        <w:trPr>
          <w:jc w:val="center"/>
        </w:trPr>
        <w:tc>
          <w:tcPr>
            <w:tcW w:w="2785" w:type="dxa"/>
            <w:shd w:val="clear" w:color="auto" w:fill="auto"/>
          </w:tcPr>
          <w:p w14:paraId="296D8FCE" w14:textId="77777777" w:rsidR="00FB34A9" w:rsidRDefault="00FB34A9" w:rsidP="0037227B">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375C615" w14:textId="77777777" w:rsidR="0038526B" w:rsidRDefault="0038526B" w:rsidP="0038526B">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583CC993" w14:textId="77777777" w:rsidR="0038526B" w:rsidRDefault="0038526B" w:rsidP="0038526B">
            <w:pPr>
              <w:widowControl w:val="0"/>
              <w:spacing w:after="0"/>
              <w:rPr>
                <w:rFonts w:ascii="Arial" w:eastAsia="MS Mincho" w:hAnsi="Arial"/>
                <w:sz w:val="18"/>
                <w:szCs w:val="18"/>
                <w:lang w:eastAsia="en-GB"/>
              </w:rPr>
            </w:pPr>
          </w:p>
          <w:p w14:paraId="2F0E0437" w14:textId="77777777" w:rsidR="0038526B" w:rsidRPr="00F63869" w:rsidRDefault="0038526B" w:rsidP="0038526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47C47677" w14:textId="77777777" w:rsidR="0038526B" w:rsidRPr="00F63869" w:rsidRDefault="0038526B" w:rsidP="0038526B">
            <w:pPr>
              <w:widowControl w:val="0"/>
              <w:spacing w:after="0"/>
              <w:rPr>
                <w:rFonts w:ascii="Arial" w:eastAsia="Microsoft YaHei UI" w:hAnsi="Arial" w:cs="Arial"/>
                <w:color w:val="000000"/>
                <w:sz w:val="18"/>
                <w:szCs w:val="18"/>
                <w:lang w:eastAsia="zh-CN"/>
              </w:rPr>
            </w:pPr>
          </w:p>
          <w:p w14:paraId="57018DD1" w14:textId="77777777" w:rsidR="0038526B" w:rsidRPr="00F63869" w:rsidRDefault="0038526B" w:rsidP="0038526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71AA7BEA" w14:textId="77777777" w:rsidR="0038526B" w:rsidRPr="00F63869" w:rsidRDefault="0038526B" w:rsidP="0038526B">
            <w:pPr>
              <w:widowControl w:val="0"/>
              <w:spacing w:after="0"/>
              <w:rPr>
                <w:rFonts w:ascii="Arial" w:eastAsia="Microsoft YaHei UI" w:hAnsi="Arial" w:cs="Arial"/>
                <w:color w:val="000000"/>
                <w:sz w:val="18"/>
                <w:szCs w:val="18"/>
                <w:lang w:eastAsia="zh-CN"/>
              </w:rPr>
            </w:pPr>
          </w:p>
          <w:p w14:paraId="3F26C86A" w14:textId="7C04F164" w:rsidR="00FB34A9" w:rsidRDefault="0038526B" w:rsidP="0038526B">
            <w:pPr>
              <w:pStyle w:val="TAL"/>
              <w:widowControl w:val="0"/>
              <w:rPr>
                <w:rFonts w:eastAsia="Microsoft YaHei UI" w:cs="Arial"/>
                <w:color w:val="000000"/>
                <w:szCs w:val="18"/>
              </w:rPr>
            </w:pPr>
            <w:r>
              <w:rPr>
                <w:rFonts w:eastAsia="Microsoft YaHei UI" w:cs="Arial"/>
                <w:color w:val="000000"/>
                <w:szCs w:val="18"/>
                <w:lang w:eastAsia="zh-CN"/>
              </w:rPr>
              <w:t xml:space="preserve">Soft </w:t>
            </w:r>
            <w:proofErr w:type="spellStart"/>
            <w:r>
              <w:rPr>
                <w:rFonts w:eastAsia="Microsoft YaHei UI" w:cs="Arial"/>
                <w:color w:val="000000"/>
                <w:szCs w:val="18"/>
                <w:lang w:eastAsia="zh-CN"/>
              </w:rPr>
              <w:t>LoS</w:t>
            </w:r>
            <w:proofErr w:type="spellEnd"/>
            <w:r w:rsidRPr="00371FAB">
              <w:rPr>
                <w:rFonts w:eastAsia="Microsoft YaHei UI" w:cs="Arial"/>
                <w:color w:val="000000"/>
                <w:szCs w:val="18"/>
                <w:lang w:eastAsia="zh-CN"/>
              </w:rPr>
              <w:t xml:space="preserve"> and Shadow Fading aspects of Channel modelling are discussed in the sections above.</w:t>
            </w:r>
          </w:p>
        </w:tc>
      </w:tr>
      <w:tr w:rsidR="00FB34A9" w14:paraId="667FD0E0" w14:textId="77777777" w:rsidTr="0037227B">
        <w:trPr>
          <w:jc w:val="center"/>
        </w:trPr>
        <w:tc>
          <w:tcPr>
            <w:tcW w:w="2785" w:type="dxa"/>
          </w:tcPr>
          <w:p w14:paraId="29BE02C9"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108D54AE" w:rsidR="00FB34A9" w:rsidRDefault="0038526B" w:rsidP="0037227B">
            <w:pPr>
              <w:pStyle w:val="TAL"/>
              <w:keepNext w:val="0"/>
              <w:keepLines w:val="0"/>
              <w:widowControl w:val="0"/>
              <w:rPr>
                <w:rFonts w:eastAsia="Microsoft YaHei UI" w:cs="Arial"/>
                <w:color w:val="000000"/>
                <w:szCs w:val="18"/>
              </w:rPr>
            </w:pPr>
            <w:r>
              <w:rPr>
                <w:rFonts w:cs="Arial"/>
                <w:szCs w:val="18"/>
              </w:rPr>
              <w:t>20 MHz</w:t>
            </w:r>
          </w:p>
        </w:tc>
      </w:tr>
      <w:tr w:rsidR="00FB34A9" w14:paraId="45E1ECF2" w14:textId="77777777" w:rsidTr="0037227B">
        <w:trPr>
          <w:jc w:val="center"/>
        </w:trPr>
        <w:tc>
          <w:tcPr>
            <w:tcW w:w="2785" w:type="dxa"/>
          </w:tcPr>
          <w:p w14:paraId="507D1763" w14:textId="77777777" w:rsidR="00FB34A9" w:rsidRPr="00A809BF" w:rsidRDefault="00FB34A9" w:rsidP="0037227B">
            <w:pPr>
              <w:pStyle w:val="TAL"/>
              <w:keepNext w:val="0"/>
              <w:keepLines w:val="0"/>
              <w:widowControl w:val="0"/>
              <w:rPr>
                <w:rFonts w:cs="Arial"/>
                <w:szCs w:val="18"/>
              </w:rPr>
            </w:pPr>
            <w:r w:rsidRPr="00A809BF">
              <w:rPr>
                <w:rFonts w:cs="Arial"/>
                <w:szCs w:val="18"/>
              </w:rPr>
              <w:t>UE Speed</w:t>
            </w:r>
          </w:p>
        </w:tc>
        <w:tc>
          <w:tcPr>
            <w:tcW w:w="6430" w:type="dxa"/>
          </w:tcPr>
          <w:p w14:paraId="69F70E06" w14:textId="58A67E43" w:rsidR="00FB34A9" w:rsidRPr="00A809BF" w:rsidRDefault="00C64E4E" w:rsidP="0037227B">
            <w:pPr>
              <w:pStyle w:val="TAC"/>
              <w:keepNext w:val="0"/>
              <w:keepLines w:val="0"/>
              <w:widowControl w:val="0"/>
              <w:jc w:val="left"/>
              <w:rPr>
                <w:rFonts w:cs="Arial"/>
                <w:szCs w:val="18"/>
              </w:rPr>
            </w:pPr>
            <w:r>
              <w:rPr>
                <w:rFonts w:cs="Arial"/>
                <w:szCs w:val="18"/>
              </w:rPr>
              <w:t xml:space="preserve">30 km/h, </w:t>
            </w:r>
            <w:r w:rsidR="00FB34A9" w:rsidRPr="00A809BF">
              <w:rPr>
                <w:rFonts w:cs="Arial"/>
                <w:szCs w:val="18"/>
              </w:rPr>
              <w:t>60 km/h</w:t>
            </w:r>
            <w:r w:rsidR="0038526B">
              <w:rPr>
                <w:rFonts w:cs="Arial"/>
                <w:szCs w:val="18"/>
              </w:rPr>
              <w:t>, 90 km/h</w:t>
            </w:r>
          </w:p>
        </w:tc>
      </w:tr>
      <w:tr w:rsidR="00FB34A9" w14:paraId="36212FBF" w14:textId="77777777" w:rsidTr="0037227B">
        <w:trPr>
          <w:jc w:val="center"/>
        </w:trPr>
        <w:tc>
          <w:tcPr>
            <w:tcW w:w="2785" w:type="dxa"/>
          </w:tcPr>
          <w:p w14:paraId="074BE7EB" w14:textId="77777777" w:rsidR="00FB34A9" w:rsidRPr="00A809BF" w:rsidRDefault="00FB34A9" w:rsidP="0037227B">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37227B">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876EC8" w14:paraId="0F6E43B5" w14:textId="77777777" w:rsidTr="0037227B">
        <w:trPr>
          <w:jc w:val="center"/>
        </w:trPr>
        <w:tc>
          <w:tcPr>
            <w:tcW w:w="2785" w:type="dxa"/>
          </w:tcPr>
          <w:p w14:paraId="32317AB2" w14:textId="77777777" w:rsidR="00876EC8" w:rsidRPr="00A809BF" w:rsidRDefault="00876EC8" w:rsidP="00876EC8">
            <w:pPr>
              <w:pStyle w:val="TAL"/>
              <w:keepNext w:val="0"/>
              <w:keepLines w:val="0"/>
              <w:widowControl w:val="0"/>
              <w:rPr>
                <w:rFonts w:cs="Arial"/>
                <w:szCs w:val="18"/>
              </w:rPr>
            </w:pPr>
            <w:r w:rsidRPr="00A809BF">
              <w:rPr>
                <w:rFonts w:cs="Arial"/>
                <w:szCs w:val="18"/>
              </w:rPr>
              <w:t>BS Antenna Configuration</w:t>
            </w:r>
          </w:p>
        </w:tc>
        <w:tc>
          <w:tcPr>
            <w:tcW w:w="6430" w:type="dxa"/>
          </w:tcPr>
          <w:p w14:paraId="1364CE31" w14:textId="77777777" w:rsidR="00876EC8" w:rsidRPr="00A810DC" w:rsidRDefault="00876EC8" w:rsidP="00876EC8">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TX antenna per panel</w:t>
            </w:r>
          </w:p>
          <w:p w14:paraId="4EBEF949" w14:textId="1D46DAAF" w:rsidR="00876EC8" w:rsidRPr="00A809BF" w:rsidRDefault="00876EC8" w:rsidP="00876EC8">
            <w:pPr>
              <w:pStyle w:val="TAL"/>
              <w:widowControl w:val="0"/>
              <w:rPr>
                <w:rFonts w:cs="Arial"/>
                <w:szCs w:val="18"/>
                <w:lang w:val="en-US"/>
              </w:rPr>
            </w:pPr>
            <w:r w:rsidRPr="00A810DC">
              <w:rPr>
                <w:rFonts w:eastAsia="SimSun" w:cs="Arial"/>
                <w:color w:val="000000"/>
                <w:szCs w:val="18"/>
                <w:lang w:eastAsia="zh-CN"/>
              </w:rPr>
              <w:t>1 panel per sector</w:t>
            </w:r>
          </w:p>
        </w:tc>
      </w:tr>
      <w:tr w:rsidR="00876EC8" w14:paraId="0CF28429" w14:textId="77777777" w:rsidTr="0037227B">
        <w:trPr>
          <w:jc w:val="center"/>
        </w:trPr>
        <w:tc>
          <w:tcPr>
            <w:tcW w:w="2785" w:type="dxa"/>
          </w:tcPr>
          <w:p w14:paraId="14283699" w14:textId="77777777" w:rsidR="00876EC8" w:rsidRPr="00A809BF" w:rsidRDefault="00876EC8" w:rsidP="00876EC8">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3591723E" w:rsidR="00876EC8" w:rsidRPr="00A809BF" w:rsidRDefault="00876EC8" w:rsidP="00876EC8">
            <w:pPr>
              <w:pStyle w:val="TAL"/>
              <w:keepNext w:val="0"/>
              <w:keepLines w:val="0"/>
              <w:widowControl w:val="0"/>
              <w:rPr>
                <w:rFonts w:eastAsia="Microsoft YaHei UI" w:cs="Arial"/>
                <w:color w:val="000000"/>
                <w:szCs w:val="18"/>
              </w:rPr>
            </w:pPr>
            <w:r w:rsidRPr="00A810DC">
              <w:rPr>
                <w:rFonts w:eastAsia="DengXian" w:cs="Arial"/>
                <w:szCs w:val="18"/>
              </w:rPr>
              <w:t xml:space="preserve">3-sector antenna radiation pattern, 8 </w:t>
            </w:r>
            <w:proofErr w:type="spellStart"/>
            <w:r w:rsidRPr="00A810DC">
              <w:rPr>
                <w:rFonts w:eastAsia="DengXian" w:cs="Arial"/>
                <w:szCs w:val="18"/>
              </w:rPr>
              <w:t>dBi</w:t>
            </w:r>
            <w:proofErr w:type="spellEnd"/>
          </w:p>
        </w:tc>
      </w:tr>
      <w:tr w:rsidR="00876EC8" w14:paraId="57E12D6D" w14:textId="77777777" w:rsidTr="0037227B">
        <w:trPr>
          <w:jc w:val="center"/>
        </w:trPr>
        <w:tc>
          <w:tcPr>
            <w:tcW w:w="2785" w:type="dxa"/>
          </w:tcPr>
          <w:p w14:paraId="4EC4D835" w14:textId="77777777" w:rsidR="00876EC8" w:rsidRPr="00A809BF" w:rsidRDefault="00876EC8" w:rsidP="00876EC8">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38EBC231" w14:textId="77777777" w:rsidR="00876EC8" w:rsidRPr="00A810DC" w:rsidRDefault="00876EC8" w:rsidP="00876EC8">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 per panel</w:t>
            </w:r>
          </w:p>
          <w:p w14:paraId="0F15F192" w14:textId="4785A7F8" w:rsidR="00876EC8" w:rsidRPr="00A809BF" w:rsidRDefault="00876EC8" w:rsidP="00876EC8">
            <w:pPr>
              <w:pStyle w:val="TAL"/>
              <w:widowControl w:val="0"/>
              <w:rPr>
                <w:rFonts w:cs="Arial"/>
                <w:szCs w:val="18"/>
                <w:lang w:val="en-US"/>
              </w:rPr>
            </w:pPr>
            <w:r w:rsidRPr="00A810DC">
              <w:rPr>
                <w:rFonts w:eastAsia="SimSun" w:cs="Arial"/>
                <w:color w:val="000000"/>
                <w:szCs w:val="18"/>
                <w:lang w:eastAsia="zh-CN"/>
              </w:rPr>
              <w:t>2 panels</w:t>
            </w:r>
          </w:p>
        </w:tc>
      </w:tr>
      <w:tr w:rsidR="00876EC8" w14:paraId="4BF3D36B" w14:textId="77777777" w:rsidTr="0037227B">
        <w:trPr>
          <w:jc w:val="center"/>
        </w:trPr>
        <w:tc>
          <w:tcPr>
            <w:tcW w:w="2785" w:type="dxa"/>
          </w:tcPr>
          <w:p w14:paraId="7498A20F" w14:textId="77777777" w:rsidR="00876EC8" w:rsidRPr="00A809BF" w:rsidRDefault="00876EC8" w:rsidP="00876EC8">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55621FFF" w:rsidR="00876EC8" w:rsidRPr="00A809BF" w:rsidRDefault="00876EC8" w:rsidP="00876EC8">
            <w:pPr>
              <w:pStyle w:val="TAL"/>
              <w:keepNext w:val="0"/>
              <w:keepLines w:val="0"/>
              <w:widowControl w:val="0"/>
              <w:rPr>
                <w:rFonts w:cs="Arial"/>
                <w:szCs w:val="18"/>
              </w:rPr>
            </w:pPr>
            <w:r w:rsidRPr="00A810DC">
              <w:rPr>
                <w:rFonts w:eastAsia="Microsoft YaHei UI" w:cs="Arial"/>
                <w:color w:val="000000"/>
                <w:szCs w:val="18"/>
                <w:lang w:eastAsia="zh-CN"/>
              </w:rPr>
              <w:t>Omni-direction</w:t>
            </w:r>
          </w:p>
        </w:tc>
      </w:tr>
      <w:tr w:rsidR="005346AC" w14:paraId="3781E6B2" w14:textId="77777777" w:rsidTr="0037227B">
        <w:trPr>
          <w:jc w:val="center"/>
        </w:trPr>
        <w:tc>
          <w:tcPr>
            <w:tcW w:w="2785" w:type="dxa"/>
          </w:tcPr>
          <w:p w14:paraId="64028B22" w14:textId="77777777" w:rsidR="005346AC" w:rsidRPr="00A809BF" w:rsidRDefault="005346AC" w:rsidP="005346AC">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6BA40808" w:rsidR="005346AC" w:rsidRPr="00A809BF" w:rsidRDefault="005346AC" w:rsidP="005346AC">
            <w:pPr>
              <w:pStyle w:val="TAC"/>
              <w:keepNext w:val="0"/>
              <w:keepLines w:val="0"/>
              <w:widowControl w:val="0"/>
              <w:jc w:val="left"/>
              <w:rPr>
                <w:rFonts w:cs="Arial"/>
                <w:szCs w:val="18"/>
              </w:rPr>
            </w:pPr>
            <w:r w:rsidRPr="00A810DC">
              <w:rPr>
                <w:rFonts w:eastAsia="SimSun" w:cs="Arial"/>
                <w:color w:val="000000"/>
                <w:szCs w:val="18"/>
                <w:lang w:eastAsia="zh-CN"/>
              </w:rPr>
              <w:t>44dBm</w:t>
            </w:r>
          </w:p>
        </w:tc>
      </w:tr>
      <w:tr w:rsidR="005346AC" w14:paraId="002211B9" w14:textId="77777777" w:rsidTr="0037227B">
        <w:trPr>
          <w:jc w:val="center"/>
        </w:trPr>
        <w:tc>
          <w:tcPr>
            <w:tcW w:w="2785" w:type="dxa"/>
          </w:tcPr>
          <w:p w14:paraId="0D7C1003" w14:textId="77777777" w:rsidR="005346AC" w:rsidRPr="00A809BF" w:rsidRDefault="005346AC" w:rsidP="005346AC">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204CF532" w:rsidR="005346AC" w:rsidRPr="00A809BF" w:rsidRDefault="005346AC" w:rsidP="005346AC">
            <w:pPr>
              <w:pStyle w:val="TAL"/>
              <w:keepNext w:val="0"/>
              <w:keepLines w:val="0"/>
              <w:widowControl w:val="0"/>
              <w:rPr>
                <w:rFonts w:cs="Arial"/>
                <w:szCs w:val="18"/>
              </w:rPr>
            </w:pPr>
            <w:r w:rsidRPr="00A810DC">
              <w:rPr>
                <w:rFonts w:eastAsia="DengXian" w:cs="Arial" w:hint="eastAsia"/>
                <w:szCs w:val="18"/>
                <w:lang w:eastAsia="zh-CN"/>
              </w:rPr>
              <w:t>2</w:t>
            </w:r>
            <w:r w:rsidRPr="00A810DC">
              <w:rPr>
                <w:rFonts w:eastAsia="DengXian" w:cs="Arial"/>
                <w:szCs w:val="18"/>
                <w:lang w:eastAsia="zh-CN"/>
              </w:rPr>
              <w:t>3dbm</w:t>
            </w:r>
          </w:p>
        </w:tc>
      </w:tr>
      <w:tr w:rsidR="005346AC" w14:paraId="1F467653" w14:textId="77777777" w:rsidTr="0037227B">
        <w:trPr>
          <w:jc w:val="center"/>
        </w:trPr>
        <w:tc>
          <w:tcPr>
            <w:tcW w:w="2785" w:type="dxa"/>
          </w:tcPr>
          <w:p w14:paraId="360E9E08" w14:textId="77777777" w:rsidR="005346AC" w:rsidRPr="00A809BF" w:rsidRDefault="005346AC" w:rsidP="005346AC">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6A14237B" w:rsidR="005346AC" w:rsidRPr="00A809BF" w:rsidRDefault="005346AC" w:rsidP="005346AC">
            <w:pPr>
              <w:pStyle w:val="TAL"/>
              <w:keepNext w:val="0"/>
              <w:keepLines w:val="0"/>
              <w:widowControl w:val="0"/>
              <w:rPr>
                <w:rFonts w:cs="Arial"/>
                <w:szCs w:val="18"/>
              </w:rPr>
            </w:pPr>
            <w:r w:rsidRPr="00A810DC">
              <w:rPr>
                <w:rFonts w:eastAsia="DengXian" w:cs="Arial" w:hint="eastAsia"/>
                <w:szCs w:val="18"/>
                <w:lang w:eastAsia="zh-CN"/>
              </w:rPr>
              <w:t>5</w:t>
            </w:r>
            <w:r w:rsidRPr="00A810DC">
              <w:rPr>
                <w:rFonts w:eastAsia="DengXian" w:cs="Arial"/>
                <w:szCs w:val="18"/>
                <w:lang w:eastAsia="zh-CN"/>
              </w:rPr>
              <w:t>db</w:t>
            </w:r>
          </w:p>
        </w:tc>
      </w:tr>
      <w:tr w:rsidR="005346AC" w14:paraId="66160F98" w14:textId="77777777" w:rsidTr="0037227B">
        <w:trPr>
          <w:jc w:val="center"/>
        </w:trPr>
        <w:tc>
          <w:tcPr>
            <w:tcW w:w="2785" w:type="dxa"/>
          </w:tcPr>
          <w:p w14:paraId="6D3606F2" w14:textId="77777777" w:rsidR="005346AC" w:rsidRPr="00A809BF" w:rsidRDefault="005346AC" w:rsidP="005346AC">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600DDB41" w:rsidR="005346AC" w:rsidRPr="00A809BF" w:rsidRDefault="005346AC" w:rsidP="005346AC">
            <w:pPr>
              <w:pStyle w:val="TAL"/>
              <w:keepNext w:val="0"/>
              <w:keepLines w:val="0"/>
              <w:widowControl w:val="0"/>
              <w:rPr>
                <w:rFonts w:cs="Arial"/>
                <w:szCs w:val="18"/>
              </w:rPr>
            </w:pPr>
            <w:r w:rsidRPr="00A810DC">
              <w:rPr>
                <w:rFonts w:eastAsia="SimSun" w:cs="Arial"/>
                <w:color w:val="000000"/>
                <w:szCs w:val="18"/>
                <w:lang w:eastAsia="zh-CN"/>
              </w:rPr>
              <w:t>9dB</w:t>
            </w:r>
          </w:p>
        </w:tc>
      </w:tr>
      <w:tr w:rsidR="005346AC" w14:paraId="35A491B1" w14:textId="77777777" w:rsidTr="0037227B">
        <w:trPr>
          <w:jc w:val="center"/>
        </w:trPr>
        <w:tc>
          <w:tcPr>
            <w:tcW w:w="2785" w:type="dxa"/>
          </w:tcPr>
          <w:p w14:paraId="77612A02" w14:textId="77777777" w:rsidR="005346AC" w:rsidRPr="00A809BF" w:rsidRDefault="005346AC" w:rsidP="005346AC">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58E80F51" w:rsidR="005346AC" w:rsidRPr="00A809BF" w:rsidRDefault="005346AC" w:rsidP="005346AC">
            <w:pPr>
              <w:pStyle w:val="TAL"/>
              <w:keepNext w:val="0"/>
              <w:keepLines w:val="0"/>
              <w:widowControl w:val="0"/>
              <w:rPr>
                <w:rFonts w:cs="Arial"/>
                <w:szCs w:val="18"/>
              </w:rPr>
            </w:pPr>
            <w:r w:rsidRPr="00A810DC">
              <w:rPr>
                <w:rFonts w:eastAsia="DengXian" w:cs="Arial"/>
                <w:szCs w:val="18"/>
                <w:lang w:eastAsia="zh-CN"/>
              </w:rPr>
              <w:t>500m</w:t>
            </w:r>
          </w:p>
        </w:tc>
      </w:tr>
      <w:tr w:rsidR="005346AC" w14:paraId="7E7F6EAE" w14:textId="77777777" w:rsidTr="0037227B">
        <w:trPr>
          <w:jc w:val="center"/>
        </w:trPr>
        <w:tc>
          <w:tcPr>
            <w:tcW w:w="2785" w:type="dxa"/>
          </w:tcPr>
          <w:p w14:paraId="0576032E" w14:textId="77777777" w:rsidR="005346AC" w:rsidRPr="00A809BF" w:rsidRDefault="005346AC" w:rsidP="005346AC">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E9A68DC" w:rsidR="005346AC" w:rsidRPr="00A809BF" w:rsidRDefault="005346AC" w:rsidP="005346AC">
            <w:pPr>
              <w:pStyle w:val="TAL"/>
              <w:keepNext w:val="0"/>
              <w:keepLines w:val="0"/>
              <w:widowControl w:val="0"/>
              <w:rPr>
                <w:rFonts w:cs="Arial"/>
                <w:szCs w:val="18"/>
              </w:rPr>
            </w:pPr>
            <w:r w:rsidRPr="00A810DC">
              <w:rPr>
                <w:rFonts w:eastAsia="SimSun" w:cs="Arial"/>
                <w:color w:val="000000"/>
                <w:szCs w:val="18"/>
                <w:lang w:eastAsia="zh-CN"/>
              </w:rPr>
              <w:t>25m</w:t>
            </w:r>
          </w:p>
        </w:tc>
      </w:tr>
      <w:tr w:rsidR="00FB34A9" w14:paraId="12A6ACBA" w14:textId="77777777" w:rsidTr="0037227B">
        <w:trPr>
          <w:jc w:val="center"/>
        </w:trPr>
        <w:tc>
          <w:tcPr>
            <w:tcW w:w="2785" w:type="dxa"/>
          </w:tcPr>
          <w:p w14:paraId="79C5F255" w14:textId="77777777" w:rsidR="00FB34A9" w:rsidRPr="00A809BF" w:rsidRDefault="00FB34A9" w:rsidP="0037227B">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37227B">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37227B">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37227B">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37227B">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79E3FCFF" w:rsidR="00FB34A9" w:rsidRPr="00A809BF" w:rsidRDefault="00FB34A9" w:rsidP="0037227B">
            <w:pPr>
              <w:pStyle w:val="TAL"/>
              <w:keepNext w:val="0"/>
              <w:keepLines w:val="0"/>
              <w:widowControl w:val="0"/>
              <w:rPr>
                <w:rFonts w:cs="Arial"/>
                <w:szCs w:val="18"/>
                <w:lang w:eastAsia="zh-CN"/>
              </w:rPr>
            </w:pPr>
            <w:r w:rsidRPr="00A809BF">
              <w:rPr>
                <w:color w:val="262626" w:themeColor="text1" w:themeTint="D9"/>
              </w:rPr>
              <w:t>Based on Option 2 in TR 38.343 [</w:t>
            </w:r>
            <w:r w:rsidR="007B7004">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37227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20C28BB0" w:rsidR="00FB34A9" w:rsidRPr="00A809BF" w:rsidRDefault="005346AC" w:rsidP="0037227B">
            <w:pPr>
              <w:pStyle w:val="TAL"/>
              <w:widowControl w:val="0"/>
              <w:rPr>
                <w:rFonts w:cs="Arial"/>
                <w:szCs w:val="18"/>
                <w:lang w:eastAsia="zh-CN"/>
              </w:rPr>
            </w:pPr>
            <w:r>
              <w:rPr>
                <w:rFonts w:eastAsia="DengXian" w:cs="Arial"/>
                <w:szCs w:val="18"/>
                <w:lang w:eastAsia="zh-CN"/>
              </w:rPr>
              <w:t>40ms</w:t>
            </w:r>
          </w:p>
        </w:tc>
      </w:tr>
      <w:tr w:rsidR="00FB34A9" w14:paraId="17E5D417" w14:textId="77777777" w:rsidTr="0037227B">
        <w:trPr>
          <w:jc w:val="center"/>
        </w:trPr>
        <w:tc>
          <w:tcPr>
            <w:tcW w:w="2785" w:type="dxa"/>
          </w:tcPr>
          <w:p w14:paraId="2A20644A" w14:textId="7A098F4A" w:rsidR="00FB34A9" w:rsidRPr="00A809BF" w:rsidRDefault="00FB34A9" w:rsidP="0037227B">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14947AC7" w:rsidR="00FB34A9" w:rsidRPr="00A809BF" w:rsidRDefault="005346AC" w:rsidP="0037227B">
            <w:pPr>
              <w:pStyle w:val="TAL"/>
              <w:widowControl w:val="0"/>
              <w:rPr>
                <w:rFonts w:eastAsia="DengXian" w:cs="Arial"/>
                <w:szCs w:val="18"/>
                <w:lang w:eastAsia="zh-CN"/>
              </w:rPr>
            </w:pPr>
            <w:r>
              <w:rPr>
                <w:rFonts w:eastAsia="DengXian" w:cs="Arial"/>
                <w:szCs w:val="18"/>
                <w:lang w:eastAsia="zh-CN"/>
              </w:rPr>
              <w:t>400ms</w:t>
            </w:r>
          </w:p>
        </w:tc>
      </w:tr>
      <w:bookmarkEnd w:id="1"/>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3865F09E" w14:textId="00F6D33F" w:rsidR="009B22BA" w:rsidRDefault="00CC2782" w:rsidP="009B22BA">
      <w:r>
        <w:t>For</w:t>
      </w:r>
      <w:r w:rsidR="003A14DA">
        <w:t xml:space="preserve"> </w:t>
      </w:r>
      <w:r>
        <w:rPr>
          <w:color w:val="262626" w:themeColor="text1" w:themeTint="D9"/>
        </w:rPr>
        <w:t xml:space="preserve">FR1 intra-frequency, temporal domain </w:t>
      </w:r>
      <w:r w:rsidR="009C08EA">
        <w:rPr>
          <w:color w:val="262626" w:themeColor="text1" w:themeTint="D9"/>
        </w:rPr>
        <w:t>C</w:t>
      </w:r>
      <w:r>
        <w:rPr>
          <w:color w:val="262626" w:themeColor="text1" w:themeTint="D9"/>
        </w:rPr>
        <w:t xml:space="preserve">ase B </w:t>
      </w:r>
      <w:r w:rsidR="008B5450">
        <w:rPr>
          <w:color w:val="262626" w:themeColor="text1" w:themeTint="D9"/>
        </w:rPr>
        <w:t>m</w:t>
      </w:r>
      <w:r>
        <w:rPr>
          <w:color w:val="262626" w:themeColor="text1" w:themeTint="D9"/>
        </w:rPr>
        <w:t xml:space="preserve">odel </w:t>
      </w:r>
      <w:r w:rsidR="008B5450">
        <w:rPr>
          <w:color w:val="262626" w:themeColor="text1" w:themeTint="D9"/>
        </w:rPr>
        <w:t>g</w:t>
      </w:r>
      <w:r>
        <w:rPr>
          <w:color w:val="262626" w:themeColor="text1" w:themeTint="D9"/>
        </w:rPr>
        <w:t xml:space="preserve">eneralization, we </w:t>
      </w:r>
      <w:r w:rsidR="00D60879">
        <w:rPr>
          <w:color w:val="262626" w:themeColor="text1" w:themeTint="D9"/>
        </w:rPr>
        <w:t xml:space="preserve">have generated </w:t>
      </w:r>
      <w:r w:rsidR="00C112F5">
        <w:rPr>
          <w:color w:val="262626" w:themeColor="text1" w:themeTint="D9"/>
        </w:rPr>
        <w:t>3</w:t>
      </w:r>
      <w:r w:rsidR="00D60879">
        <w:rPr>
          <w:color w:val="262626" w:themeColor="text1" w:themeTint="D9"/>
        </w:rPr>
        <w:t xml:space="preserve"> datasets</w:t>
      </w:r>
      <w:r w:rsidR="00C112F5">
        <w:rPr>
          <w:color w:val="262626" w:themeColor="text1" w:themeTint="D9"/>
        </w:rPr>
        <w:t xml:space="preserve"> </w:t>
      </w:r>
      <w:r w:rsidR="00D60879">
        <w:rPr>
          <w:color w:val="262626" w:themeColor="text1" w:themeTint="D9"/>
        </w:rPr>
        <w:t xml:space="preserve">in which mobile UEs travel at </w:t>
      </w:r>
      <w:r w:rsidR="00C112F5">
        <w:rPr>
          <w:color w:val="262626" w:themeColor="text1" w:themeTint="D9"/>
        </w:rPr>
        <w:t xml:space="preserve">30 km/h, </w:t>
      </w:r>
      <w:r w:rsidR="00D60879">
        <w:rPr>
          <w:color w:val="262626" w:themeColor="text1" w:themeTint="D9"/>
        </w:rPr>
        <w:t xml:space="preserve">60 km/h, </w:t>
      </w:r>
      <w:r w:rsidR="00C112F5">
        <w:rPr>
          <w:color w:val="262626" w:themeColor="text1" w:themeTint="D9"/>
        </w:rPr>
        <w:t>and</w:t>
      </w:r>
      <w:r w:rsidR="00D60879">
        <w:rPr>
          <w:color w:val="262626" w:themeColor="text1" w:themeTint="D9"/>
        </w:rPr>
        <w:t xml:space="preserve"> 90 km/h</w:t>
      </w:r>
      <w:r w:rsidR="00C112F5">
        <w:rPr>
          <w:color w:val="262626" w:themeColor="text1" w:themeTint="D9"/>
        </w:rPr>
        <w:t>, respectively</w:t>
      </w:r>
      <w:r w:rsidR="00BE7C2B">
        <w:t xml:space="preserve">. Table </w:t>
      </w:r>
      <w:r w:rsidR="00FF02C3">
        <w:t>5</w:t>
      </w:r>
      <w:r w:rsidR="00370BB2">
        <w:t xml:space="preserve"> provides statistics for the trajector</w:t>
      </w:r>
      <w:r w:rsidR="0092365E">
        <w:t xml:space="preserve">ies </w:t>
      </w:r>
      <w:r w:rsidR="00370BB2">
        <w:t>within the dataset</w:t>
      </w:r>
      <w:r w:rsidR="00D60879">
        <w:t>s</w:t>
      </w:r>
      <w:r w:rsidR="002F61A7">
        <w:t xml:space="preserve">; Figure </w:t>
      </w:r>
      <w:r w:rsidR="001A4F71">
        <w:t>12</w:t>
      </w:r>
      <w:r w:rsidR="002F61A7">
        <w:t xml:space="preserve"> shows CDF</w:t>
      </w:r>
      <w:r w:rsidR="00D60879">
        <w:t>s</w:t>
      </w:r>
      <w:r w:rsidR="002F61A7">
        <w:t xml:space="preserve"> of the trajectory lengths.</w:t>
      </w:r>
    </w:p>
    <w:p w14:paraId="4CFC97F6" w14:textId="77777777" w:rsidR="002F61A7" w:rsidRDefault="002F61A7" w:rsidP="009B22BA"/>
    <w:p w14:paraId="72869629" w14:textId="24699C73"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w:t>
      </w:r>
      <w:r w:rsidR="00FF02C3">
        <w:rPr>
          <w:b/>
          <w:bCs/>
          <w:color w:val="4472C4" w:themeColor="accent1"/>
          <w:sz w:val="20"/>
          <w:szCs w:val="20"/>
        </w:rPr>
        <w:t>5</w:t>
      </w:r>
      <w:r w:rsidRPr="002626C7">
        <w:rPr>
          <w:b/>
          <w:bCs/>
          <w:color w:val="4472C4" w:themeColor="accent1"/>
          <w:sz w:val="20"/>
          <w:szCs w:val="20"/>
        </w:rPr>
        <w:t xml:space="preserve">: </w:t>
      </w:r>
      <w:r w:rsidR="00E2614A">
        <w:rPr>
          <w:b/>
          <w:bCs/>
          <w:color w:val="4472C4" w:themeColor="accent1"/>
          <w:sz w:val="20"/>
          <w:szCs w:val="20"/>
        </w:rPr>
        <w:t>FR1 model generalization</w:t>
      </w:r>
      <w:r>
        <w:rPr>
          <w:b/>
          <w:bCs/>
          <w:color w:val="4472C4" w:themeColor="accent1"/>
          <w:sz w:val="20"/>
          <w:szCs w:val="20"/>
        </w:rPr>
        <w:t xml:space="preserve"> dataset statistics</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gridCol w:w="2448"/>
        <w:gridCol w:w="2448"/>
      </w:tblGrid>
      <w:tr w:rsidR="00C64E4E" w14:paraId="42DC6CB8" w14:textId="290FEEA0" w:rsidTr="00C64E4E">
        <w:trPr>
          <w:jc w:val="center"/>
        </w:trPr>
        <w:tc>
          <w:tcPr>
            <w:tcW w:w="2448" w:type="dxa"/>
            <w:shd w:val="clear" w:color="auto" w:fill="D9D9D9"/>
          </w:tcPr>
          <w:p w14:paraId="0DF58759" w14:textId="77777777" w:rsidR="00C64E4E" w:rsidRPr="008E134F" w:rsidRDefault="00C64E4E" w:rsidP="006676EF">
            <w:pPr>
              <w:pStyle w:val="TAH"/>
              <w:rPr>
                <w:rFonts w:ascii="Arial" w:hAnsi="Arial" w:cs="Arial"/>
              </w:rPr>
            </w:pPr>
            <w:r w:rsidRPr="008E134F">
              <w:rPr>
                <w:rFonts w:ascii="Arial" w:hAnsi="Arial" w:cs="Arial"/>
              </w:rPr>
              <w:t>Parameter</w:t>
            </w:r>
          </w:p>
        </w:tc>
        <w:tc>
          <w:tcPr>
            <w:tcW w:w="2448" w:type="dxa"/>
            <w:shd w:val="clear" w:color="auto" w:fill="D9D9D9"/>
          </w:tcPr>
          <w:p w14:paraId="53B4CC38" w14:textId="3FF7E3EC" w:rsidR="00C64E4E" w:rsidRPr="008E134F" w:rsidRDefault="00C64E4E" w:rsidP="006676EF">
            <w:pPr>
              <w:pStyle w:val="TAH"/>
              <w:rPr>
                <w:rFonts w:ascii="Arial" w:hAnsi="Arial" w:cs="Arial"/>
              </w:rPr>
            </w:pPr>
            <w:r>
              <w:rPr>
                <w:rFonts w:ascii="Arial" w:hAnsi="Arial" w:cs="Arial"/>
              </w:rPr>
              <w:t>Dataset @30 km/h</w:t>
            </w:r>
          </w:p>
        </w:tc>
        <w:tc>
          <w:tcPr>
            <w:tcW w:w="2448" w:type="dxa"/>
            <w:shd w:val="clear" w:color="auto" w:fill="D9D9D9"/>
          </w:tcPr>
          <w:p w14:paraId="1F560A78" w14:textId="57FE594D" w:rsidR="00C64E4E" w:rsidRPr="008E134F" w:rsidRDefault="00C64E4E" w:rsidP="006676EF">
            <w:pPr>
              <w:pStyle w:val="TAH"/>
              <w:rPr>
                <w:rFonts w:ascii="Arial" w:hAnsi="Arial" w:cs="Arial"/>
              </w:rPr>
            </w:pPr>
            <w:r w:rsidRPr="008E134F">
              <w:rPr>
                <w:rFonts w:ascii="Arial" w:hAnsi="Arial" w:cs="Arial"/>
              </w:rPr>
              <w:t>Dataset @60 km/h</w:t>
            </w:r>
          </w:p>
        </w:tc>
        <w:tc>
          <w:tcPr>
            <w:tcW w:w="2448" w:type="dxa"/>
            <w:shd w:val="clear" w:color="auto" w:fill="D9D9D9"/>
          </w:tcPr>
          <w:p w14:paraId="63422DF0" w14:textId="2960F4F6" w:rsidR="00C64E4E" w:rsidRPr="008E134F" w:rsidRDefault="00C64E4E" w:rsidP="006676EF">
            <w:pPr>
              <w:pStyle w:val="TAH"/>
              <w:rPr>
                <w:rFonts w:ascii="Arial" w:hAnsi="Arial" w:cs="Arial"/>
              </w:rPr>
            </w:pPr>
            <w:r w:rsidRPr="008E134F">
              <w:rPr>
                <w:rFonts w:ascii="Arial" w:hAnsi="Arial" w:cs="Arial"/>
              </w:rPr>
              <w:t>Dataset @90 km/h</w:t>
            </w:r>
          </w:p>
        </w:tc>
      </w:tr>
      <w:tr w:rsidR="00C64E4E" w14:paraId="2EA67BC6" w14:textId="495979AA" w:rsidTr="00C64E4E">
        <w:trPr>
          <w:jc w:val="center"/>
        </w:trPr>
        <w:tc>
          <w:tcPr>
            <w:tcW w:w="2448" w:type="dxa"/>
          </w:tcPr>
          <w:p w14:paraId="1D43A17E" w14:textId="0DFD8B9D" w:rsidR="00C64E4E" w:rsidRPr="008E134F" w:rsidRDefault="00C64E4E" w:rsidP="006676EF">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63F4C527" w14:textId="3BAB9F57" w:rsidR="00C64E4E" w:rsidRPr="008E134F" w:rsidRDefault="00A9425C" w:rsidP="006676EF">
            <w:pPr>
              <w:pStyle w:val="TAL"/>
              <w:keepNext w:val="0"/>
              <w:keepLines w:val="0"/>
              <w:widowControl w:val="0"/>
              <w:rPr>
                <w:rFonts w:cs="Arial"/>
                <w:szCs w:val="18"/>
              </w:rPr>
            </w:pPr>
            <w:r>
              <w:rPr>
                <w:rFonts w:cs="Arial"/>
                <w:szCs w:val="18"/>
              </w:rPr>
              <w:t>1205</w:t>
            </w:r>
          </w:p>
        </w:tc>
        <w:tc>
          <w:tcPr>
            <w:tcW w:w="2448" w:type="dxa"/>
          </w:tcPr>
          <w:p w14:paraId="46971FA9" w14:textId="12BC7C2F" w:rsidR="00C64E4E" w:rsidRPr="008E134F" w:rsidRDefault="00C64E4E" w:rsidP="006676EF">
            <w:pPr>
              <w:pStyle w:val="TAL"/>
              <w:keepNext w:val="0"/>
              <w:keepLines w:val="0"/>
              <w:widowControl w:val="0"/>
              <w:rPr>
                <w:rFonts w:eastAsia="Microsoft YaHei UI" w:cs="Arial"/>
                <w:color w:val="000000"/>
                <w:szCs w:val="18"/>
              </w:rPr>
            </w:pPr>
            <w:r w:rsidRPr="008E134F">
              <w:rPr>
                <w:rFonts w:cs="Arial"/>
                <w:szCs w:val="18"/>
              </w:rPr>
              <w:t>2436</w:t>
            </w:r>
          </w:p>
        </w:tc>
        <w:tc>
          <w:tcPr>
            <w:tcW w:w="2448" w:type="dxa"/>
          </w:tcPr>
          <w:p w14:paraId="089D4E38" w14:textId="3CC02CA5" w:rsidR="00C64E4E" w:rsidRPr="008E134F" w:rsidRDefault="00C64E4E" w:rsidP="006676EF">
            <w:pPr>
              <w:pStyle w:val="TAL"/>
              <w:keepNext w:val="0"/>
              <w:keepLines w:val="0"/>
              <w:widowControl w:val="0"/>
              <w:rPr>
                <w:rFonts w:cs="Arial"/>
                <w:szCs w:val="18"/>
              </w:rPr>
            </w:pPr>
            <w:r>
              <w:rPr>
                <w:rFonts w:cs="Arial"/>
                <w:szCs w:val="18"/>
              </w:rPr>
              <w:t>2854</w:t>
            </w:r>
          </w:p>
        </w:tc>
      </w:tr>
      <w:tr w:rsidR="00C64E4E" w14:paraId="756CDBB2" w14:textId="77777777" w:rsidTr="00C64E4E">
        <w:trPr>
          <w:jc w:val="center"/>
        </w:trPr>
        <w:tc>
          <w:tcPr>
            <w:tcW w:w="2448" w:type="dxa"/>
          </w:tcPr>
          <w:p w14:paraId="01847E88" w14:textId="52481878" w:rsidR="00C64E4E" w:rsidRDefault="00C64E4E" w:rsidP="006676EF">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2B8FD43F" w14:textId="23C950D4" w:rsidR="00C64E4E" w:rsidRDefault="00A9425C" w:rsidP="006676EF">
            <w:pPr>
              <w:pStyle w:val="TAL"/>
              <w:keepNext w:val="0"/>
              <w:keepLines w:val="0"/>
              <w:widowControl w:val="0"/>
              <w:rPr>
                <w:rFonts w:cs="Arial"/>
                <w:szCs w:val="18"/>
              </w:rPr>
            </w:pPr>
            <w:r>
              <w:rPr>
                <w:rFonts w:cs="Arial"/>
                <w:szCs w:val="18"/>
              </w:rPr>
              <w:t>27.52</w:t>
            </w:r>
          </w:p>
        </w:tc>
        <w:tc>
          <w:tcPr>
            <w:tcW w:w="2448" w:type="dxa"/>
          </w:tcPr>
          <w:p w14:paraId="52F6EA04" w14:textId="28F3C9C2" w:rsidR="00C64E4E" w:rsidRDefault="00C64E4E" w:rsidP="006676EF">
            <w:pPr>
              <w:pStyle w:val="TAL"/>
              <w:keepNext w:val="0"/>
              <w:keepLines w:val="0"/>
              <w:widowControl w:val="0"/>
              <w:rPr>
                <w:rFonts w:cs="Arial"/>
                <w:szCs w:val="18"/>
              </w:rPr>
            </w:pPr>
            <w:r>
              <w:rPr>
                <w:rFonts w:cs="Arial"/>
                <w:szCs w:val="18"/>
              </w:rPr>
              <w:t>29.8</w:t>
            </w:r>
          </w:p>
        </w:tc>
        <w:tc>
          <w:tcPr>
            <w:tcW w:w="2448" w:type="dxa"/>
          </w:tcPr>
          <w:p w14:paraId="657C87A6" w14:textId="4ECE2FA9" w:rsidR="00C64E4E" w:rsidRDefault="00C64E4E" w:rsidP="006676EF">
            <w:pPr>
              <w:pStyle w:val="TAL"/>
              <w:keepNext w:val="0"/>
              <w:keepLines w:val="0"/>
              <w:widowControl w:val="0"/>
              <w:rPr>
                <w:rFonts w:cs="Arial"/>
                <w:szCs w:val="18"/>
              </w:rPr>
            </w:pPr>
            <w:r>
              <w:rPr>
                <w:rFonts w:cs="Arial"/>
                <w:szCs w:val="18"/>
              </w:rPr>
              <w:t>21.48</w:t>
            </w:r>
          </w:p>
        </w:tc>
      </w:tr>
      <w:tr w:rsidR="00C64E4E" w:rsidRPr="001F507C" w14:paraId="14788C00" w14:textId="5B6DADCB" w:rsidTr="00C64E4E">
        <w:trPr>
          <w:jc w:val="center"/>
        </w:trPr>
        <w:tc>
          <w:tcPr>
            <w:tcW w:w="2448" w:type="dxa"/>
          </w:tcPr>
          <w:p w14:paraId="43E72B8D" w14:textId="30631EC9" w:rsidR="00C64E4E" w:rsidRDefault="00C64E4E" w:rsidP="006676EF">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79C97DA7" w14:textId="57381623" w:rsidR="00C64E4E" w:rsidRDefault="00977BCF" w:rsidP="006676EF">
            <w:pPr>
              <w:pStyle w:val="TAC"/>
              <w:keepNext w:val="0"/>
              <w:keepLines w:val="0"/>
              <w:widowControl w:val="0"/>
              <w:jc w:val="left"/>
              <w:rPr>
                <w:rFonts w:cs="Arial"/>
                <w:szCs w:val="18"/>
              </w:rPr>
            </w:pPr>
            <w:r>
              <w:rPr>
                <w:rFonts w:cs="Arial"/>
                <w:szCs w:val="18"/>
              </w:rPr>
              <w:t>964/</w:t>
            </w:r>
            <w:r w:rsidR="002437A6">
              <w:rPr>
                <w:rFonts w:cs="Arial"/>
                <w:szCs w:val="18"/>
              </w:rPr>
              <w:t>241</w:t>
            </w:r>
          </w:p>
        </w:tc>
        <w:tc>
          <w:tcPr>
            <w:tcW w:w="2448" w:type="dxa"/>
          </w:tcPr>
          <w:p w14:paraId="167EAB26" w14:textId="569DAB82" w:rsidR="00C64E4E" w:rsidRPr="001F507C" w:rsidRDefault="00C64E4E" w:rsidP="006676EF">
            <w:pPr>
              <w:pStyle w:val="TAC"/>
              <w:keepNext w:val="0"/>
              <w:keepLines w:val="0"/>
              <w:widowControl w:val="0"/>
              <w:jc w:val="left"/>
              <w:rPr>
                <w:rFonts w:cs="Arial"/>
                <w:szCs w:val="18"/>
              </w:rPr>
            </w:pPr>
            <w:r>
              <w:rPr>
                <w:rFonts w:cs="Arial"/>
                <w:szCs w:val="18"/>
              </w:rPr>
              <w:t>1948/488</w:t>
            </w:r>
          </w:p>
        </w:tc>
        <w:tc>
          <w:tcPr>
            <w:tcW w:w="2448" w:type="dxa"/>
          </w:tcPr>
          <w:p w14:paraId="19B13B49" w14:textId="7425C393" w:rsidR="00C64E4E" w:rsidRDefault="00C64E4E" w:rsidP="006676EF">
            <w:pPr>
              <w:pStyle w:val="TAC"/>
              <w:keepNext w:val="0"/>
              <w:keepLines w:val="0"/>
              <w:widowControl w:val="0"/>
              <w:jc w:val="left"/>
              <w:rPr>
                <w:rFonts w:cs="Arial"/>
                <w:szCs w:val="18"/>
              </w:rPr>
            </w:pPr>
            <w:r>
              <w:rPr>
                <w:rFonts w:cs="Arial"/>
                <w:szCs w:val="18"/>
              </w:rPr>
              <w:t>2283/571</w:t>
            </w:r>
          </w:p>
        </w:tc>
      </w:tr>
      <w:tr w:rsidR="00A9425C" w14:paraId="19554101" w14:textId="63560230" w:rsidTr="00C64E4E">
        <w:trPr>
          <w:jc w:val="center"/>
        </w:trPr>
        <w:tc>
          <w:tcPr>
            <w:tcW w:w="2448" w:type="dxa"/>
            <w:shd w:val="clear" w:color="auto" w:fill="auto"/>
          </w:tcPr>
          <w:p w14:paraId="6F9FA281" w14:textId="36833128" w:rsidR="00A9425C" w:rsidRDefault="00A9425C" w:rsidP="00A9425C">
            <w:pPr>
              <w:pStyle w:val="TAL"/>
              <w:keepNext w:val="0"/>
              <w:keepLines w:val="0"/>
              <w:widowControl w:val="0"/>
              <w:rPr>
                <w:rFonts w:cs="Arial"/>
                <w:szCs w:val="18"/>
              </w:rPr>
            </w:pPr>
            <w:r>
              <w:rPr>
                <w:rFonts w:eastAsia="Microsoft YaHei UI" w:cs="Arial"/>
                <w:color w:val="000000"/>
                <w:szCs w:val="18"/>
              </w:rPr>
              <w:t>Mean trajectory length (s)</w:t>
            </w:r>
          </w:p>
        </w:tc>
        <w:tc>
          <w:tcPr>
            <w:tcW w:w="2448" w:type="dxa"/>
          </w:tcPr>
          <w:p w14:paraId="6B176A96" w14:textId="32B08026" w:rsidR="00A9425C" w:rsidRDefault="00A9425C" w:rsidP="00A9425C">
            <w:pPr>
              <w:pStyle w:val="TAL"/>
              <w:widowControl w:val="0"/>
              <w:rPr>
                <w:rFonts w:eastAsia="Microsoft YaHei UI" w:cs="Arial"/>
                <w:color w:val="000000"/>
                <w:szCs w:val="18"/>
              </w:rPr>
            </w:pPr>
            <w:r>
              <w:rPr>
                <w:rFonts w:cs="Arial"/>
                <w:szCs w:val="18"/>
              </w:rPr>
              <w:t>82.21</w:t>
            </w:r>
          </w:p>
        </w:tc>
        <w:tc>
          <w:tcPr>
            <w:tcW w:w="2448" w:type="dxa"/>
          </w:tcPr>
          <w:p w14:paraId="6E2194C5" w14:textId="35FAA1A1" w:rsidR="00A9425C" w:rsidRDefault="00A9425C" w:rsidP="00A9425C">
            <w:pPr>
              <w:pStyle w:val="TAL"/>
              <w:widowControl w:val="0"/>
              <w:rPr>
                <w:rFonts w:eastAsia="Microsoft YaHei UI" w:cs="Arial"/>
                <w:color w:val="000000"/>
                <w:szCs w:val="18"/>
              </w:rPr>
            </w:pPr>
            <w:r>
              <w:rPr>
                <w:rFonts w:eastAsia="Microsoft YaHei UI" w:cs="Arial"/>
                <w:color w:val="000000"/>
                <w:szCs w:val="18"/>
              </w:rPr>
              <w:t>44.1</w:t>
            </w:r>
          </w:p>
        </w:tc>
        <w:tc>
          <w:tcPr>
            <w:tcW w:w="2448" w:type="dxa"/>
          </w:tcPr>
          <w:p w14:paraId="759ED77B" w14:textId="5D0E19E7" w:rsidR="00A9425C" w:rsidRDefault="00A9425C" w:rsidP="00A9425C">
            <w:pPr>
              <w:pStyle w:val="TAL"/>
              <w:widowControl w:val="0"/>
              <w:rPr>
                <w:rFonts w:cs="Arial"/>
                <w:szCs w:val="18"/>
              </w:rPr>
            </w:pPr>
            <w:r>
              <w:rPr>
                <w:rFonts w:eastAsia="Microsoft YaHei UI" w:cs="Arial"/>
                <w:color w:val="000000"/>
                <w:szCs w:val="18"/>
              </w:rPr>
              <w:t>27.1</w:t>
            </w:r>
          </w:p>
        </w:tc>
      </w:tr>
      <w:tr w:rsidR="00A9425C" w14:paraId="5A84C0A7" w14:textId="2376B846" w:rsidTr="00C64E4E">
        <w:trPr>
          <w:jc w:val="center"/>
        </w:trPr>
        <w:tc>
          <w:tcPr>
            <w:tcW w:w="2448" w:type="dxa"/>
          </w:tcPr>
          <w:p w14:paraId="76AB8B84" w14:textId="45106F0A" w:rsidR="00A9425C" w:rsidRDefault="00A9425C" w:rsidP="00A9425C">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0D33616C" w14:textId="3830F9F6" w:rsidR="00A9425C" w:rsidRDefault="00A9425C" w:rsidP="00A9425C">
            <w:pPr>
              <w:pStyle w:val="TAL"/>
              <w:keepNext w:val="0"/>
              <w:keepLines w:val="0"/>
              <w:widowControl w:val="0"/>
              <w:rPr>
                <w:rFonts w:eastAsia="Microsoft YaHei UI" w:cs="Arial"/>
                <w:color w:val="000000"/>
                <w:szCs w:val="18"/>
              </w:rPr>
            </w:pPr>
            <w:r>
              <w:rPr>
                <w:rFonts w:eastAsia="Microsoft YaHei UI" w:cs="Arial"/>
                <w:color w:val="000000"/>
                <w:szCs w:val="18"/>
              </w:rPr>
              <w:t>73.08</w:t>
            </w:r>
          </w:p>
        </w:tc>
        <w:tc>
          <w:tcPr>
            <w:tcW w:w="2448" w:type="dxa"/>
          </w:tcPr>
          <w:p w14:paraId="2E144416" w14:textId="5C6AEDD8" w:rsidR="00A9425C" w:rsidRDefault="00A9425C" w:rsidP="00A9425C">
            <w:pPr>
              <w:pStyle w:val="TAL"/>
              <w:keepNext w:val="0"/>
              <w:keepLines w:val="0"/>
              <w:widowControl w:val="0"/>
              <w:rPr>
                <w:rFonts w:eastAsia="Microsoft YaHei UI" w:cs="Arial"/>
                <w:color w:val="000000"/>
                <w:szCs w:val="18"/>
              </w:rPr>
            </w:pPr>
            <w:r>
              <w:rPr>
                <w:rFonts w:eastAsia="Microsoft YaHei UI" w:cs="Arial"/>
                <w:color w:val="000000"/>
                <w:szCs w:val="18"/>
              </w:rPr>
              <w:t>29.72</w:t>
            </w:r>
          </w:p>
        </w:tc>
        <w:tc>
          <w:tcPr>
            <w:tcW w:w="2448" w:type="dxa"/>
          </w:tcPr>
          <w:p w14:paraId="1C882023" w14:textId="7DD3B3DC" w:rsidR="00A9425C" w:rsidRDefault="00A9425C" w:rsidP="00A9425C">
            <w:pPr>
              <w:pStyle w:val="TAL"/>
              <w:keepNext w:val="0"/>
              <w:keepLines w:val="0"/>
              <w:widowControl w:val="0"/>
              <w:rPr>
                <w:rFonts w:eastAsia="Microsoft YaHei UI" w:cs="Arial"/>
                <w:color w:val="000000"/>
                <w:szCs w:val="18"/>
              </w:rPr>
            </w:pPr>
            <w:r>
              <w:rPr>
                <w:rFonts w:eastAsia="Microsoft YaHei UI" w:cs="Arial"/>
                <w:color w:val="000000"/>
                <w:szCs w:val="18"/>
              </w:rPr>
              <w:t>19.6</w:t>
            </w:r>
          </w:p>
        </w:tc>
      </w:tr>
      <w:tr w:rsidR="00A9425C" w14:paraId="2F692DB1" w14:textId="616BC6FD" w:rsidTr="00C64E4E">
        <w:trPr>
          <w:jc w:val="center"/>
        </w:trPr>
        <w:tc>
          <w:tcPr>
            <w:tcW w:w="2448" w:type="dxa"/>
          </w:tcPr>
          <w:p w14:paraId="5D65CB81" w14:textId="4B043AC3" w:rsidR="00A9425C" w:rsidRDefault="00A9425C" w:rsidP="00A9425C">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57655987" w14:textId="16F72CB1" w:rsidR="00A9425C" w:rsidRDefault="001C7A0E" w:rsidP="00A9425C">
            <w:pPr>
              <w:pStyle w:val="TAL"/>
              <w:keepNext w:val="0"/>
              <w:keepLines w:val="0"/>
              <w:widowControl w:val="0"/>
              <w:rPr>
                <w:rFonts w:cs="Arial"/>
                <w:szCs w:val="18"/>
              </w:rPr>
            </w:pPr>
            <w:r>
              <w:rPr>
                <w:rFonts w:cs="Arial"/>
                <w:szCs w:val="18"/>
              </w:rPr>
              <w:t>0.08</w:t>
            </w:r>
          </w:p>
        </w:tc>
        <w:tc>
          <w:tcPr>
            <w:tcW w:w="2448" w:type="dxa"/>
          </w:tcPr>
          <w:p w14:paraId="253CFAAB" w14:textId="2CE7E5BD" w:rsidR="00A9425C" w:rsidRDefault="00A9425C" w:rsidP="00A9425C">
            <w:pPr>
              <w:pStyle w:val="TAL"/>
              <w:keepNext w:val="0"/>
              <w:keepLines w:val="0"/>
              <w:widowControl w:val="0"/>
              <w:rPr>
                <w:rFonts w:cs="Arial"/>
                <w:szCs w:val="18"/>
              </w:rPr>
            </w:pPr>
            <w:r>
              <w:rPr>
                <w:rFonts w:cs="Arial"/>
                <w:szCs w:val="18"/>
              </w:rPr>
              <w:t>0.04</w:t>
            </w:r>
          </w:p>
        </w:tc>
        <w:tc>
          <w:tcPr>
            <w:tcW w:w="2448" w:type="dxa"/>
          </w:tcPr>
          <w:p w14:paraId="7EBDB87D" w14:textId="050E3530" w:rsidR="00A9425C" w:rsidRDefault="00A9425C" w:rsidP="00A9425C">
            <w:pPr>
              <w:pStyle w:val="TAL"/>
              <w:keepNext w:val="0"/>
              <w:keepLines w:val="0"/>
              <w:widowControl w:val="0"/>
              <w:rPr>
                <w:rFonts w:cs="Arial"/>
                <w:szCs w:val="18"/>
              </w:rPr>
            </w:pPr>
            <w:r>
              <w:rPr>
                <w:rFonts w:cs="Arial"/>
                <w:szCs w:val="18"/>
              </w:rPr>
              <w:t>0.04</w:t>
            </w:r>
          </w:p>
        </w:tc>
      </w:tr>
      <w:tr w:rsidR="00A9425C" w14:paraId="2EE84506" w14:textId="2CD3E69A" w:rsidTr="00C64E4E">
        <w:trPr>
          <w:jc w:val="center"/>
        </w:trPr>
        <w:tc>
          <w:tcPr>
            <w:tcW w:w="2448" w:type="dxa"/>
          </w:tcPr>
          <w:p w14:paraId="59B8C36F" w14:textId="0B5D8D65" w:rsidR="00A9425C" w:rsidRDefault="00A9425C" w:rsidP="00A9425C">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53678DA4" w14:textId="118FF62D" w:rsidR="00A9425C" w:rsidRDefault="001C7A0E" w:rsidP="00A9425C">
            <w:pPr>
              <w:pStyle w:val="TAL"/>
              <w:keepNext w:val="0"/>
              <w:keepLines w:val="0"/>
              <w:widowControl w:val="0"/>
              <w:rPr>
                <w:rFonts w:cs="Arial"/>
                <w:szCs w:val="18"/>
              </w:rPr>
            </w:pPr>
            <w:r>
              <w:rPr>
                <w:rFonts w:cs="Arial"/>
                <w:szCs w:val="18"/>
              </w:rPr>
              <w:t>159.96</w:t>
            </w:r>
          </w:p>
        </w:tc>
        <w:tc>
          <w:tcPr>
            <w:tcW w:w="2448" w:type="dxa"/>
          </w:tcPr>
          <w:p w14:paraId="202E6513" w14:textId="1DE7745B" w:rsidR="00A9425C" w:rsidRDefault="00A9425C" w:rsidP="00A9425C">
            <w:pPr>
              <w:pStyle w:val="TAL"/>
              <w:keepNext w:val="0"/>
              <w:keepLines w:val="0"/>
              <w:widowControl w:val="0"/>
              <w:rPr>
                <w:rFonts w:cs="Arial"/>
                <w:szCs w:val="18"/>
              </w:rPr>
            </w:pPr>
            <w:r>
              <w:rPr>
                <w:rFonts w:cs="Arial"/>
                <w:szCs w:val="18"/>
              </w:rPr>
              <w:t>159.96</w:t>
            </w:r>
          </w:p>
        </w:tc>
        <w:tc>
          <w:tcPr>
            <w:tcW w:w="2448" w:type="dxa"/>
          </w:tcPr>
          <w:p w14:paraId="584263A8" w14:textId="5A3242DD" w:rsidR="00A9425C" w:rsidRDefault="00A9425C" w:rsidP="00A9425C">
            <w:pPr>
              <w:pStyle w:val="TAL"/>
              <w:keepNext w:val="0"/>
              <w:keepLines w:val="0"/>
              <w:widowControl w:val="0"/>
              <w:rPr>
                <w:rFonts w:cs="Arial"/>
                <w:szCs w:val="18"/>
              </w:rPr>
            </w:pPr>
            <w:r>
              <w:rPr>
                <w:rFonts w:cs="Arial"/>
                <w:szCs w:val="18"/>
              </w:rPr>
              <w:t>159.96</w:t>
            </w:r>
          </w:p>
        </w:tc>
      </w:tr>
    </w:tbl>
    <w:p w14:paraId="21228B5E" w14:textId="77777777" w:rsidR="004270D4" w:rsidRDefault="004270D4" w:rsidP="009B22BA"/>
    <w:p w14:paraId="3631E9CA" w14:textId="77777777" w:rsidR="00AA2A37" w:rsidRDefault="00AA2A37" w:rsidP="009B22BA"/>
    <w:p w14:paraId="2C171E63" w14:textId="5D6A8014" w:rsidR="004270D4" w:rsidRDefault="00FC43A6" w:rsidP="00CC6F49">
      <w:pPr>
        <w:jc w:val="center"/>
      </w:pPr>
      <w:r w:rsidRPr="00CC6F49">
        <w:rPr>
          <w:noProof/>
        </w:rPr>
        <w:lastRenderedPageBreak/>
        <w:drawing>
          <wp:inline distT="0" distB="0" distL="0" distR="0" wp14:anchorId="59C0647E" wp14:editId="3D316698">
            <wp:extent cx="1920240" cy="1544825"/>
            <wp:effectExtent l="0" t="0" r="3810" b="0"/>
            <wp:docPr id="1840834466" name="Picture 8" descr="A graph with a line going up&#10;&#10;Description automatically generated">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34466" name="Picture 8" descr="A graph with a line going up&#10;&#10;Description automatically generated">
                      <a:extLst>
                        <a:ext uri="{FF2B5EF4-FFF2-40B4-BE49-F238E27FC236}">
                          <a16:creationId xmlns:a16="http://schemas.microsoft.com/office/drawing/2014/main" id="{AFA4B9D5-A29B-8680-512F-768488935227}"/>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20240" cy="1544825"/>
                    </a:xfrm>
                    <a:prstGeom prst="rect">
                      <a:avLst/>
                    </a:prstGeom>
                  </pic:spPr>
                </pic:pic>
              </a:graphicData>
            </a:graphic>
          </wp:inline>
        </w:drawing>
      </w:r>
      <w:r w:rsidR="00CC6F49" w:rsidRPr="00CC6F49">
        <w:rPr>
          <w:noProof/>
        </w:rPr>
        <w:drawing>
          <wp:inline distT="0" distB="0" distL="0" distR="0" wp14:anchorId="41830D75" wp14:editId="5478E68C">
            <wp:extent cx="1920240" cy="1544827"/>
            <wp:effectExtent l="0" t="0" r="3810" b="0"/>
            <wp:docPr id="9"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FA4B9D5-A29B-8680-512F-768488935227}"/>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20240" cy="1544827"/>
                    </a:xfrm>
                    <a:prstGeom prst="rect">
                      <a:avLst/>
                    </a:prstGeom>
                  </pic:spPr>
                </pic:pic>
              </a:graphicData>
            </a:graphic>
          </wp:inline>
        </w:drawing>
      </w:r>
      <w:r w:rsidR="006676EF" w:rsidRPr="00CC6F49">
        <w:rPr>
          <w:noProof/>
        </w:rPr>
        <w:drawing>
          <wp:inline distT="0" distB="0" distL="0" distR="0" wp14:anchorId="20CB17E4" wp14:editId="5272C11C">
            <wp:extent cx="1920240" cy="1544827"/>
            <wp:effectExtent l="0" t="0" r="3810" b="0"/>
            <wp:docPr id="1473947186"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47186" name="Picture 8">
                      <a:extLst>
                        <a:ext uri="{FF2B5EF4-FFF2-40B4-BE49-F238E27FC236}">
                          <a16:creationId xmlns:a16="http://schemas.microsoft.com/office/drawing/2014/main" id="{AFA4B9D5-A29B-8680-512F-768488935227}"/>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20240" cy="1544827"/>
                    </a:xfrm>
                    <a:prstGeom prst="rect">
                      <a:avLst/>
                    </a:prstGeom>
                  </pic:spPr>
                </pic:pic>
              </a:graphicData>
            </a:graphic>
          </wp:inline>
        </w:drawing>
      </w:r>
    </w:p>
    <w:p w14:paraId="038ECD6B" w14:textId="3F1FA54D" w:rsidR="00CC6F49" w:rsidRDefault="00CC6F49" w:rsidP="00CC6F49">
      <w:pPr>
        <w:jc w:val="center"/>
      </w:pPr>
      <w:r w:rsidRPr="00155A51">
        <w:rPr>
          <w:b/>
          <w:bCs/>
        </w:rPr>
        <w:t xml:space="preserve">Figure </w:t>
      </w:r>
      <w:r w:rsidR="001A4F71">
        <w:rPr>
          <w:b/>
          <w:bCs/>
        </w:rPr>
        <w:t>12</w:t>
      </w:r>
      <w:r w:rsidR="00155A51">
        <w:t xml:space="preserve"> Empirical CDF</w:t>
      </w:r>
      <w:r w:rsidR="006676EF">
        <w:t>s</w:t>
      </w:r>
      <w:r w:rsidR="00155A51">
        <w:t xml:space="preserve"> of FR</w:t>
      </w:r>
      <w:r w:rsidR="006676EF">
        <w:t>1</w:t>
      </w:r>
      <w:r w:rsidR="00155A51">
        <w:t xml:space="preserve"> </w:t>
      </w:r>
      <w:r w:rsidR="006676EF">
        <w:t xml:space="preserve">model generalization </w:t>
      </w:r>
      <w:r w:rsidR="00155A51">
        <w:t>dataset trajectory lengths</w:t>
      </w:r>
      <w:r w:rsidR="00BB78AB">
        <w:t xml:space="preserve">. Left: </w:t>
      </w:r>
      <w:r w:rsidR="00C818CB">
        <w:t>3</w:t>
      </w:r>
      <w:r w:rsidR="00BB78AB">
        <w:t>0 km/h dataset.</w:t>
      </w:r>
      <w:r w:rsidR="00C818CB">
        <w:t xml:space="preserve"> </w:t>
      </w:r>
      <w:proofErr w:type="spellStart"/>
      <w:r w:rsidR="00C818CB">
        <w:t>Center</w:t>
      </w:r>
      <w:proofErr w:type="spellEnd"/>
      <w:r w:rsidR="00C818CB">
        <w:t>: 60 km/h dataset.</w:t>
      </w:r>
      <w:r w:rsidR="00BB78AB">
        <w:t xml:space="preserve"> Right: 90 km/h dataset.</w:t>
      </w:r>
    </w:p>
    <w:p w14:paraId="61B1429C" w14:textId="77777777" w:rsidR="00CC6F49" w:rsidRPr="009B22BA" w:rsidRDefault="00CC6F49" w:rsidP="00CC6F49">
      <w:pPr>
        <w:jc w:val="center"/>
      </w:pPr>
    </w:p>
    <w:p w14:paraId="5E4DDA85" w14:textId="4246A834" w:rsidR="00923F7B" w:rsidRDefault="00923F7B" w:rsidP="00923F7B">
      <w:r>
        <w:t xml:space="preserve">To evaluate the </w:t>
      </w:r>
      <w:r w:rsidR="00801356">
        <w:t>generated dataset for FR</w:t>
      </w:r>
      <w:r w:rsidR="006676EF">
        <w:t>1 model generalization</w:t>
      </w:r>
      <w:r w:rsidR="00801356">
        <w:t xml:space="preserve">, in Figure </w:t>
      </w:r>
      <w:r w:rsidR="00073D8E">
        <w:t>13</w:t>
      </w:r>
      <w:r w:rsidR="00801356">
        <w:t xml:space="preserve"> we plot the cell level metrics for each sector as a function of UE position across the dataset</w:t>
      </w:r>
      <w:r w:rsidR="004056D6">
        <w:t xml:space="preserve"> for two example </w:t>
      </w:r>
      <w:proofErr w:type="spellStart"/>
      <w:r w:rsidR="002C7311">
        <w:t>gNBs</w:t>
      </w:r>
      <w:proofErr w:type="spellEnd"/>
      <w:r w:rsidR="002C7311">
        <w:t xml:space="preserve"> (22 and 25)</w:t>
      </w:r>
      <w:r w:rsidR="00801356">
        <w: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4644CEDB" w:rsidR="005B2DB9" w:rsidRDefault="000B4B1A" w:rsidP="00212367">
      <w:pPr>
        <w:jc w:val="center"/>
      </w:pPr>
      <w:r>
        <w:rPr>
          <w:noProof/>
        </w:rPr>
        <w:drawing>
          <wp:inline distT="0" distB="0" distL="0" distR="0" wp14:anchorId="7C6E916B" wp14:editId="4B34D86C">
            <wp:extent cx="2640678" cy="2651760"/>
            <wp:effectExtent l="0" t="0" r="7620" b="0"/>
            <wp:docPr id="1241306815" name="Picture 4"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06815" name="Picture 4" descr="A colorful hexagon with black dots&#10;&#10;Description automatically generated"/>
                    <pic:cNvPicPr/>
                  </pic:nvPicPr>
                  <pic:blipFill rotWithShape="1">
                    <a:blip r:embed="rId31" cstate="print">
                      <a:extLst>
                        <a:ext uri="{28A0092B-C50C-407E-A947-70E740481C1C}">
                          <a14:useLocalDpi xmlns:a14="http://schemas.microsoft.com/office/drawing/2010/main" val="0"/>
                        </a:ext>
                      </a:extLst>
                    </a:blip>
                    <a:srcRect r="18327"/>
                    <a:stretch/>
                  </pic:blipFill>
                  <pic:spPr bwMode="auto">
                    <a:xfrm>
                      <a:off x="0" y="0"/>
                      <a:ext cx="2640678" cy="26517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8C08DE9" wp14:editId="245425A4">
            <wp:extent cx="3233260" cy="2651760"/>
            <wp:effectExtent l="0" t="0" r="5715" b="0"/>
            <wp:docPr id="909760210" name="Picture 5"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60210" name="Picture 5" descr="A colorful hexagon with black dot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33260" cy="2651760"/>
                    </a:xfrm>
                    <a:prstGeom prst="rect">
                      <a:avLst/>
                    </a:prstGeom>
                  </pic:spPr>
                </pic:pic>
              </a:graphicData>
            </a:graphic>
          </wp:inline>
        </w:drawing>
      </w:r>
    </w:p>
    <w:p w14:paraId="0B3067F8" w14:textId="2D0ECB11" w:rsidR="00DB25B5" w:rsidRPr="009B22BA" w:rsidRDefault="00212367" w:rsidP="009B22BA">
      <w:pPr>
        <w:jc w:val="center"/>
        <w:rPr>
          <w:color w:val="262626" w:themeColor="text1" w:themeTint="D9"/>
        </w:rPr>
      </w:pPr>
      <w:r w:rsidRPr="00CC77A9">
        <w:rPr>
          <w:b/>
          <w:bCs/>
        </w:rPr>
        <w:t xml:space="preserve">Figure </w:t>
      </w:r>
      <w:r w:rsidR="00073D8E">
        <w:rPr>
          <w:b/>
          <w:bCs/>
        </w:rPr>
        <w:t>13</w:t>
      </w:r>
      <w:r>
        <w:t xml:space="preserve"> </w:t>
      </w:r>
      <w:r w:rsidR="00A91C41">
        <w:t>Cell-level metric</w:t>
      </w:r>
      <w:r w:rsidR="001E46BB">
        <w:t>s</w:t>
      </w:r>
      <w:r w:rsidR="00A91C41">
        <w:t xml:space="preserve"> for each </w:t>
      </w:r>
      <w:r w:rsidR="00307C10">
        <w:t xml:space="preserve">cell </w:t>
      </w:r>
      <w:r w:rsidR="00A91C41">
        <w:t>as function</w:t>
      </w:r>
      <w:r w:rsidR="00B518A0">
        <w:t>s</w:t>
      </w:r>
      <w:r w:rsidR="00A91C41">
        <w:t xml:space="preserve"> of</w:t>
      </w:r>
      <w:r w:rsidR="00B518A0">
        <w:t xml:space="preserve"> UE</w:t>
      </w:r>
      <w:r w:rsidR="00A91C41">
        <w:t xml:space="preserve"> position</w:t>
      </w:r>
      <w:r w:rsidR="008B2E90">
        <w:t>,</w:t>
      </w:r>
      <w:r w:rsidR="008545FC">
        <w:t xml:space="preserve"> FR</w:t>
      </w:r>
      <w:r w:rsidR="00307C10">
        <w:t>1</w:t>
      </w:r>
      <w:r w:rsidR="008B2E90">
        <w:t xml:space="preserve"> </w:t>
      </w:r>
      <w:r w:rsidR="008B2E90">
        <w:rPr>
          <w:color w:val="262626" w:themeColor="text1" w:themeTint="D9"/>
        </w:rPr>
        <w:t xml:space="preserve">intra-frequency, </w:t>
      </w:r>
      <w:r w:rsidR="00BB78AB">
        <w:rPr>
          <w:color w:val="262626" w:themeColor="text1" w:themeTint="D9"/>
        </w:rPr>
        <w:t>inter</w:t>
      </w:r>
      <w:r w:rsidR="008B2E90">
        <w:rPr>
          <w:color w:val="262626" w:themeColor="text1" w:themeTint="D9"/>
        </w:rPr>
        <w:t xml:space="preserve">-cell temporal case </w:t>
      </w:r>
      <w:r w:rsidR="00307C10">
        <w:rPr>
          <w:color w:val="262626" w:themeColor="text1" w:themeTint="D9"/>
        </w:rPr>
        <w:t>B</w:t>
      </w:r>
      <w:r w:rsidR="008B2E90">
        <w:rPr>
          <w:color w:val="262626" w:themeColor="text1" w:themeTint="D9"/>
        </w:rPr>
        <w:t xml:space="preserve"> dataset</w:t>
      </w:r>
      <w:r w:rsidR="0085465B">
        <w:rPr>
          <w:color w:val="262626" w:themeColor="text1" w:themeTint="D9"/>
        </w:rPr>
        <w:t xml:space="preserve">. Left: cell metric data for </w:t>
      </w:r>
      <w:proofErr w:type="spellStart"/>
      <w:r w:rsidR="0085465B">
        <w:rPr>
          <w:color w:val="262626" w:themeColor="text1" w:themeTint="D9"/>
        </w:rPr>
        <w:t>gNB</w:t>
      </w:r>
      <w:proofErr w:type="spellEnd"/>
      <w:r w:rsidR="0085465B">
        <w:rPr>
          <w:color w:val="262626" w:themeColor="text1" w:themeTint="D9"/>
        </w:rPr>
        <w:t xml:space="preserve"> 22. Right: cell metric data for </w:t>
      </w:r>
      <w:proofErr w:type="spellStart"/>
      <w:r w:rsidR="0085465B">
        <w:rPr>
          <w:color w:val="262626" w:themeColor="text1" w:themeTint="D9"/>
        </w:rPr>
        <w:t>gNB</w:t>
      </w:r>
      <w:proofErr w:type="spellEnd"/>
      <w:r w:rsidR="0085465B">
        <w:rPr>
          <w:color w:val="262626" w:themeColor="text1" w:themeTint="D9"/>
        </w:rPr>
        <w:t xml:space="preserve"> 25.</w:t>
      </w:r>
    </w:p>
    <w:p w14:paraId="41635106" w14:textId="79D8ED78" w:rsidR="0099740D" w:rsidRDefault="0099740D" w:rsidP="008D0664">
      <w:pPr>
        <w:pStyle w:val="Heading2"/>
      </w:pPr>
      <w:r>
        <w:t>AI/ML model and methodology</w:t>
      </w:r>
    </w:p>
    <w:p w14:paraId="58BF922B" w14:textId="50E83447" w:rsidR="001E46BB" w:rsidRDefault="001E46BB" w:rsidP="001E46BB">
      <w:pPr>
        <w:rPr>
          <w:color w:val="262626" w:themeColor="text1" w:themeTint="D9"/>
        </w:rPr>
      </w:pPr>
      <w:r>
        <w:rPr>
          <w:color w:val="262626" w:themeColor="text1" w:themeTint="D9"/>
        </w:rPr>
        <w:t xml:space="preserve">For the RRM cell-level metric </w:t>
      </w:r>
      <w:r w:rsidR="009C08EA">
        <w:rPr>
          <w:color w:val="262626" w:themeColor="text1" w:themeTint="D9"/>
        </w:rPr>
        <w:t>C</w:t>
      </w:r>
      <w:r>
        <w:rPr>
          <w:color w:val="262626" w:themeColor="text1" w:themeTint="D9"/>
        </w:rPr>
        <w:t xml:space="preserve">ase B prediction problem, we consider a repeating measurement pattern in which cell-level metrics are measured at </w:t>
      </w:r>
      <m:oMath>
        <m:r>
          <w:rPr>
            <w:rFonts w:ascii="Cambria Math" w:hAnsi="Cambria Math"/>
            <w:color w:val="262626" w:themeColor="text1" w:themeTint="D9"/>
          </w:rPr>
          <m:t>x</m:t>
        </m:r>
      </m:oMath>
      <w:r>
        <w:rPr>
          <w:color w:val="262626" w:themeColor="text1" w:themeTint="D9"/>
        </w:rPr>
        <w:t xml:space="preserve"> contiguous time instances followed by </w:t>
      </w:r>
      <m:oMath>
        <m:r>
          <w:rPr>
            <w:rFonts w:ascii="Cambria Math" w:hAnsi="Cambria Math"/>
            <w:color w:val="262626" w:themeColor="text1" w:themeTint="D9"/>
          </w:rPr>
          <m:t>y</m:t>
        </m:r>
      </m:oMath>
      <w:r>
        <w:rPr>
          <w:color w:val="262626" w:themeColor="text1" w:themeTint="D9"/>
        </w:rPr>
        <w:t xml:space="preserve"> contiguous time instances at which no measurements are taken, referred to as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measurement pattern. For given values of </w:t>
      </w:r>
      <m:oMath>
        <m:r>
          <w:rPr>
            <w:rFonts w:ascii="Cambria Math" w:hAnsi="Cambria Math"/>
            <w:color w:val="262626" w:themeColor="text1" w:themeTint="D9"/>
          </w:rPr>
          <m:t>x</m:t>
        </m:r>
      </m:oMath>
      <w:r>
        <w:rPr>
          <w:color w:val="262626" w:themeColor="text1" w:themeTint="D9"/>
        </w:rPr>
        <w:t xml:space="preserve"> and </w:t>
      </w:r>
      <m:oMath>
        <m:r>
          <w:rPr>
            <w:rFonts w:ascii="Cambria Math" w:hAnsi="Cambria Math"/>
            <w:color w:val="262626" w:themeColor="text1" w:themeTint="D9"/>
          </w:rPr>
          <m:t>y</m:t>
        </m:r>
      </m:oMath>
      <w:r>
        <w:rPr>
          <w:color w:val="262626" w:themeColor="text1" w:themeTint="D9"/>
        </w:rPr>
        <w:t xml:space="preserve">, the corresponding measurement reduction rate can be calculated as </w:t>
      </w:r>
      <m:oMath>
        <m:f>
          <m:fPr>
            <m:ctrlPr>
              <w:rPr>
                <w:rFonts w:ascii="Cambria Math" w:hAnsi="Cambria Math"/>
                <w:i/>
                <w:color w:val="262626" w:themeColor="text1" w:themeTint="D9"/>
              </w:rPr>
            </m:ctrlPr>
          </m:fPr>
          <m:num>
            <m:r>
              <w:rPr>
                <w:rFonts w:ascii="Cambria Math" w:hAnsi="Cambria Math"/>
                <w:color w:val="262626" w:themeColor="text1" w:themeTint="D9"/>
              </w:rPr>
              <m:t>y</m:t>
            </m:r>
          </m:num>
          <m:den>
            <m:r>
              <w:rPr>
                <w:rFonts w:ascii="Cambria Math" w:hAnsi="Cambria Math"/>
                <w:color w:val="262626" w:themeColor="text1" w:themeTint="D9"/>
              </w:rPr>
              <m:t>x+y</m:t>
            </m:r>
          </m:den>
        </m:f>
      </m:oMath>
      <w:r>
        <w:rPr>
          <w:color w:val="262626" w:themeColor="text1" w:themeTint="D9"/>
        </w:rPr>
        <w:t xml:space="preserve">. </w:t>
      </w:r>
    </w:p>
    <w:p w14:paraId="48576D96" w14:textId="02B9F3F0" w:rsidR="001E46BB" w:rsidRDefault="001E46BB" w:rsidP="001E46BB">
      <w:pPr>
        <w:rPr>
          <w:color w:val="262626" w:themeColor="text1" w:themeTint="D9"/>
        </w:rPr>
      </w:pPr>
      <w:r>
        <w:rPr>
          <w:color w:val="262626" w:themeColor="text1" w:themeTint="D9"/>
        </w:rPr>
        <w:t xml:space="preserve">Given this measurement pattern, the prediction problem can be stated as follows: given past cell metric measurements taken at measured beam management cycles, predict cell level metrics for the next </w:t>
      </w:r>
      <m:oMath>
        <m:r>
          <w:rPr>
            <w:rFonts w:ascii="Cambria Math" w:hAnsi="Cambria Math"/>
            <w:color w:val="262626" w:themeColor="text1" w:themeTint="D9"/>
          </w:rPr>
          <m:t>y</m:t>
        </m:r>
      </m:oMath>
      <w:r>
        <w:rPr>
          <w:color w:val="262626" w:themeColor="text1" w:themeTint="D9"/>
        </w:rPr>
        <w:t xml:space="preserve"> prediction cycles. Figure </w:t>
      </w:r>
      <w:r w:rsidR="00073D8E">
        <w:rPr>
          <w:color w:val="262626" w:themeColor="text1" w:themeTint="D9"/>
        </w:rPr>
        <w:t>14</w:t>
      </w:r>
      <w:r>
        <w:rPr>
          <w:color w:val="262626" w:themeColor="text1" w:themeTint="D9"/>
        </w:rPr>
        <w:t xml:space="preserve"> visualizes cell-level metric prediction within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beam measurement pattern framework.</w:t>
      </w:r>
    </w:p>
    <w:p w14:paraId="5D13F7E5" w14:textId="77777777" w:rsidR="001E46BB" w:rsidRDefault="001E46BB" w:rsidP="001E46BB">
      <w:pPr>
        <w:jc w:val="center"/>
        <w:rPr>
          <w:color w:val="262626" w:themeColor="text1" w:themeTint="D9"/>
        </w:rPr>
      </w:pPr>
      <w:r>
        <w:rPr>
          <w:noProof/>
          <w:color w:val="262626" w:themeColor="text1" w:themeTint="D9"/>
        </w:rPr>
        <w:lastRenderedPageBreak/>
        <w:drawing>
          <wp:inline distT="0" distB="0" distL="0" distR="0" wp14:anchorId="31C721FF" wp14:editId="1C4AE35C">
            <wp:extent cx="4381131" cy="1646707"/>
            <wp:effectExtent l="0" t="0" r="0" b="0"/>
            <wp:docPr id="540698728" name="Picture 1" descr="A graph with arrows point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698728" name="Picture 1" descr="A graph with arrows pointing up&#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10243" cy="1657649"/>
                    </a:xfrm>
                    <a:prstGeom prst="rect">
                      <a:avLst/>
                    </a:prstGeom>
                    <a:noFill/>
                  </pic:spPr>
                </pic:pic>
              </a:graphicData>
            </a:graphic>
          </wp:inline>
        </w:drawing>
      </w:r>
    </w:p>
    <w:p w14:paraId="6219F550" w14:textId="3CA87DEC" w:rsidR="001E46BB" w:rsidRDefault="001E46BB" w:rsidP="001E46BB">
      <w:pPr>
        <w:jc w:val="center"/>
        <w:rPr>
          <w:color w:val="262626" w:themeColor="text1" w:themeTint="D9"/>
        </w:rPr>
      </w:pPr>
      <w:r w:rsidRPr="00C34F5D">
        <w:rPr>
          <w:b/>
          <w:bCs/>
          <w:color w:val="262626" w:themeColor="text1" w:themeTint="D9"/>
        </w:rPr>
        <w:t xml:space="preserve">Figure </w:t>
      </w:r>
      <w:r w:rsidR="00073D8E">
        <w:rPr>
          <w:b/>
          <w:bCs/>
          <w:color w:val="262626" w:themeColor="text1" w:themeTint="D9"/>
        </w:rPr>
        <w:t>14</w:t>
      </w:r>
      <w:r>
        <w:rPr>
          <w:color w:val="262626" w:themeColor="text1" w:themeTint="D9"/>
        </w:rPr>
        <w:t xml:space="preserve"> Illustration of Case B prediction within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measurement pattern framework</w:t>
      </w:r>
    </w:p>
    <w:p w14:paraId="18E4F833" w14:textId="77777777" w:rsidR="001E46BB" w:rsidRDefault="001E46BB" w:rsidP="001E46BB">
      <w:pPr>
        <w:rPr>
          <w:color w:val="262626" w:themeColor="text1" w:themeTint="D9"/>
        </w:rPr>
      </w:pPr>
      <w:r>
        <w:rPr>
          <w:color w:val="262626" w:themeColor="text1" w:themeTint="D9"/>
        </w:rPr>
        <w:t xml:space="preserve">In this setting, the observation window (OW) can be defined as the </w:t>
      </w:r>
      <w:proofErr w:type="gramStart"/>
      <w:r>
        <w:rPr>
          <w:color w:val="262626" w:themeColor="text1" w:themeTint="D9"/>
        </w:rPr>
        <w:t>period of time</w:t>
      </w:r>
      <w:proofErr w:type="gramEnd"/>
      <w:r>
        <w:rPr>
          <w:color w:val="262626" w:themeColor="text1" w:themeTint="D9"/>
        </w:rPr>
        <w:t xml:space="preserve"> from the present stretching into the past containing all measurements used by the predictor, and the prediction window (PW) can be defined as the period of time containing the next </w:t>
      </w:r>
      <m:oMath>
        <m:r>
          <w:rPr>
            <w:rFonts w:ascii="Cambria Math" w:hAnsi="Cambria Math"/>
            <w:color w:val="262626" w:themeColor="text1" w:themeTint="D9"/>
          </w:rPr>
          <m:t>y</m:t>
        </m:r>
      </m:oMath>
      <w:r>
        <w:rPr>
          <w:color w:val="262626" w:themeColor="text1" w:themeTint="D9"/>
        </w:rPr>
        <w:t xml:space="preserve"> predicted beam management cycles.</w:t>
      </w:r>
    </w:p>
    <w:p w14:paraId="231272DA" w14:textId="14CC5C29" w:rsidR="001E46BB" w:rsidRDefault="001E46BB" w:rsidP="001E46BB">
      <w:pPr>
        <w:rPr>
          <w:color w:val="262626" w:themeColor="text1" w:themeTint="D9"/>
        </w:rPr>
      </w:pPr>
      <w:r>
        <w:rPr>
          <w:color w:val="262626" w:themeColor="text1" w:themeTint="D9"/>
        </w:rPr>
        <w:t>Our AI/ML predictor</w:t>
      </w:r>
      <w:r w:rsidR="00433293">
        <w:rPr>
          <w:color w:val="262626" w:themeColor="text1" w:themeTint="D9"/>
        </w:rPr>
        <w:t xml:space="preserve">s are </w:t>
      </w:r>
      <w:r>
        <w:rPr>
          <w:color w:val="262626" w:themeColor="text1" w:themeTint="D9"/>
        </w:rPr>
        <w:t>encoder-only transformer model</w:t>
      </w:r>
      <w:r w:rsidR="00433293">
        <w:rPr>
          <w:color w:val="262626" w:themeColor="text1" w:themeTint="D9"/>
        </w:rPr>
        <w:t>s</w:t>
      </w:r>
      <w:r>
        <w:rPr>
          <w:color w:val="262626" w:themeColor="text1" w:themeTint="D9"/>
        </w:rPr>
        <w:t>. We compare AI/ML prediction results to prediction results from a baseline sample-and-hold prediction scheme, where the latest measured cell-level metrics are used as predictions for future metric values. We consider a</w:t>
      </w:r>
      <w:r w:rsidR="00307C10">
        <w:rPr>
          <w:color w:val="262626" w:themeColor="text1" w:themeTint="D9"/>
        </w:rPr>
        <w:t xml:space="preserve"> prediction window length of 400ms.</w:t>
      </w:r>
    </w:p>
    <w:p w14:paraId="6797ED0E" w14:textId="56E46B28" w:rsidR="00000DD7" w:rsidRDefault="00000DD7" w:rsidP="001E46BB">
      <w:pPr>
        <w:rPr>
          <w:color w:val="262626" w:themeColor="text1" w:themeTint="D9"/>
        </w:rPr>
      </w:pPr>
      <w:r>
        <w:rPr>
          <w:color w:val="262626" w:themeColor="text1" w:themeTint="D9"/>
        </w:rPr>
        <w:t>For model generalization stud</w:t>
      </w:r>
      <w:r w:rsidR="00996273">
        <w:rPr>
          <w:color w:val="262626" w:themeColor="text1" w:themeTint="D9"/>
        </w:rPr>
        <w:t>ies</w:t>
      </w:r>
      <w:r>
        <w:rPr>
          <w:color w:val="262626" w:themeColor="text1" w:themeTint="D9"/>
        </w:rPr>
        <w:t>, we trained</w:t>
      </w:r>
      <w:r w:rsidR="00D25CAC">
        <w:rPr>
          <w:color w:val="262626" w:themeColor="text1" w:themeTint="D9"/>
        </w:rPr>
        <w:t xml:space="preserve"> 4</w:t>
      </w:r>
      <w:r>
        <w:rPr>
          <w:color w:val="262626" w:themeColor="text1" w:themeTint="D9"/>
        </w:rPr>
        <w:t xml:space="preserve"> models: </w:t>
      </w:r>
      <w:r w:rsidR="00D25CAC">
        <w:rPr>
          <w:color w:val="262626" w:themeColor="text1" w:themeTint="D9"/>
        </w:rPr>
        <w:t>one trained individually on each of the 30, 60, and 90 km/h training datasets, and one trained on all three</w:t>
      </w:r>
      <w:r>
        <w:rPr>
          <w:color w:val="262626" w:themeColor="text1" w:themeTint="D9"/>
        </w:rPr>
        <w:t xml:space="preserve">. We compare performance </w:t>
      </w:r>
      <w:r w:rsidR="00990AE8">
        <w:rPr>
          <w:color w:val="262626" w:themeColor="text1" w:themeTint="D9"/>
        </w:rPr>
        <w:t xml:space="preserve">of these models on </w:t>
      </w:r>
      <w:r w:rsidR="00D25CAC">
        <w:rPr>
          <w:color w:val="262626" w:themeColor="text1" w:themeTint="D9"/>
        </w:rPr>
        <w:t xml:space="preserve">the 30, </w:t>
      </w:r>
      <w:r w:rsidR="00C04D3C">
        <w:rPr>
          <w:color w:val="262626" w:themeColor="text1" w:themeTint="D9"/>
        </w:rPr>
        <w:t xml:space="preserve">60 and 90 km/h </w:t>
      </w:r>
      <w:r w:rsidR="00996273">
        <w:rPr>
          <w:color w:val="262626" w:themeColor="text1" w:themeTint="D9"/>
        </w:rPr>
        <w:t xml:space="preserve">test </w:t>
      </w:r>
      <w:r>
        <w:rPr>
          <w:color w:val="262626" w:themeColor="text1" w:themeTint="D9"/>
        </w:rPr>
        <w:t>dataset</w:t>
      </w:r>
      <w:r w:rsidR="00996273">
        <w:rPr>
          <w:color w:val="262626" w:themeColor="text1" w:themeTint="D9"/>
        </w:rPr>
        <w:t>s.</w:t>
      </w:r>
    </w:p>
    <w:p w14:paraId="15CCE320" w14:textId="77777777" w:rsidR="001E46BB" w:rsidRDefault="001E46BB" w:rsidP="001E46BB">
      <w:pPr>
        <w:rPr>
          <w:color w:val="262626" w:themeColor="text1" w:themeTint="D9"/>
        </w:rPr>
      </w:pPr>
      <w:r>
        <w:rPr>
          <w:color w:val="262626" w:themeColor="text1" w:themeTint="D9"/>
        </w:rPr>
        <w:t>To evaluate predictor performance, we consider the following metrics:</w:t>
      </w:r>
    </w:p>
    <w:p w14:paraId="7031F280" w14:textId="77777777" w:rsidR="001E46BB" w:rsidRPr="004A1B5D" w:rsidRDefault="001E46BB" w:rsidP="001E46BB">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the mean absolute error in dB between the predicted and measured cell-metric values.</w:t>
      </w:r>
    </w:p>
    <w:p w14:paraId="47311B53" w14:textId="77777777" w:rsidR="001E46BB" w:rsidRPr="004A1B5D" w:rsidRDefault="001E46BB" w:rsidP="001E46BB">
      <w:pPr>
        <w:pStyle w:val="ListParagraph"/>
        <w:numPr>
          <w:ilvl w:val="0"/>
          <w:numId w:val="38"/>
        </w:numPr>
        <w:rPr>
          <w:color w:val="262626" w:themeColor="text1" w:themeTint="D9"/>
        </w:rPr>
      </w:pPr>
      <w:r w:rsidRPr="00E1244C">
        <w:rPr>
          <w:color w:val="262626" w:themeColor="text1" w:themeTint="D9"/>
          <w:u w:val="single"/>
          <w:lang w:val="en-US"/>
        </w:rPr>
        <w:t xml:space="preserve">Average L3 cell level RSRP difference </w:t>
      </w:r>
      <w:r>
        <w:rPr>
          <w:color w:val="262626" w:themeColor="text1" w:themeTint="D9"/>
          <w:u w:val="single"/>
          <w:lang w:val="en-US"/>
        </w:rPr>
        <w:t xml:space="preserve">at prediction window edge </w:t>
      </w:r>
      <w:r w:rsidRPr="00E1244C">
        <w:rPr>
          <w:color w:val="262626" w:themeColor="text1" w:themeTint="D9"/>
          <w:u w:val="single"/>
          <w:lang w:val="en-US"/>
        </w:rPr>
        <w:t>(dB)</w:t>
      </w:r>
      <w:r>
        <w:rPr>
          <w:color w:val="262626" w:themeColor="text1" w:themeTint="D9"/>
          <w:lang w:val="en-US"/>
        </w:rPr>
        <w:t>: the mean absolute error in dB between the predicted and measured cell-metric values for the final predicted instance in the prediction window (the prediction window “edge”).</w:t>
      </w:r>
    </w:p>
    <w:p w14:paraId="41F21EB0" w14:textId="7989C2ED" w:rsidR="001E46BB" w:rsidRDefault="001E46BB" w:rsidP="001E46BB">
      <w:pPr>
        <w:pStyle w:val="ListParagraph"/>
        <w:numPr>
          <w:ilvl w:val="0"/>
          <w:numId w:val="38"/>
        </w:numPr>
        <w:rPr>
          <w:color w:val="262626" w:themeColor="text1" w:themeTint="D9"/>
        </w:rPr>
      </w:pPr>
      <w:r w:rsidRPr="00FD4059">
        <w:rPr>
          <w:color w:val="262626" w:themeColor="text1" w:themeTint="D9"/>
          <w:u w:val="single"/>
        </w:rPr>
        <w:t xml:space="preserve">Top </w:t>
      </w:r>
      <w:r w:rsidR="009F514F">
        <w:rPr>
          <w:color w:val="262626" w:themeColor="text1" w:themeTint="D9"/>
          <w:u w:val="single"/>
        </w:rPr>
        <w:t>cell</w:t>
      </w:r>
      <w:r w:rsidRPr="00FD4059">
        <w:rPr>
          <w:color w:val="262626" w:themeColor="text1" w:themeTint="D9"/>
          <w:u w:val="single"/>
        </w:rPr>
        <w:t xml:space="preserve"> prediction accuracy across prediction window (%)</w:t>
      </w:r>
      <w:r>
        <w:rPr>
          <w:color w:val="262626" w:themeColor="text1" w:themeTint="D9"/>
        </w:rPr>
        <w:t xml:space="preserve">: the average prediction rate accuracy for the </w:t>
      </w:r>
      <w:r w:rsidR="009F514F">
        <w:rPr>
          <w:color w:val="262626" w:themeColor="text1" w:themeTint="D9"/>
        </w:rPr>
        <w:t>cell</w:t>
      </w:r>
      <w:r>
        <w:rPr>
          <w:color w:val="262626" w:themeColor="text1" w:themeTint="D9"/>
        </w:rPr>
        <w:t xml:space="preserve"> with the top RSRP across all predicted instances in the prediction window.</w:t>
      </w:r>
    </w:p>
    <w:p w14:paraId="0090101F" w14:textId="0BDF01AD" w:rsidR="001E46BB" w:rsidRPr="004273A5" w:rsidRDefault="001E46BB" w:rsidP="001E46BB">
      <w:pPr>
        <w:pStyle w:val="ListParagraph"/>
        <w:numPr>
          <w:ilvl w:val="0"/>
          <w:numId w:val="38"/>
        </w:numPr>
        <w:rPr>
          <w:color w:val="262626" w:themeColor="text1" w:themeTint="D9"/>
        </w:rPr>
      </w:pPr>
      <w:r w:rsidRPr="000049F8">
        <w:rPr>
          <w:color w:val="262626" w:themeColor="text1" w:themeTint="D9"/>
          <w:u w:val="single"/>
          <w:lang w:val="en-US"/>
        </w:rPr>
        <w:t xml:space="preserve">Top </w:t>
      </w:r>
      <w:r w:rsidR="009F514F">
        <w:rPr>
          <w:color w:val="262626" w:themeColor="text1" w:themeTint="D9"/>
          <w:u w:val="single"/>
          <w:lang w:val="en-US"/>
        </w:rPr>
        <w:t>cell</w:t>
      </w:r>
      <w:r w:rsidRPr="000049F8">
        <w:rPr>
          <w:color w:val="262626" w:themeColor="text1" w:themeTint="D9"/>
          <w:u w:val="single"/>
          <w:lang w:val="en-US"/>
        </w:rPr>
        <w:t xml:space="preserve"> prediction accuracy at prediction window edge (%):</w:t>
      </w:r>
      <w:r>
        <w:rPr>
          <w:color w:val="262626" w:themeColor="text1" w:themeTint="D9"/>
          <w:lang w:val="en-US"/>
        </w:rPr>
        <w:t xml:space="preserve"> the average prediction rate accuracy for the </w:t>
      </w:r>
      <w:r w:rsidR="009F514F">
        <w:rPr>
          <w:color w:val="262626" w:themeColor="text1" w:themeTint="D9"/>
          <w:lang w:val="en-US"/>
        </w:rPr>
        <w:t>cell</w:t>
      </w:r>
      <w:r>
        <w:rPr>
          <w:color w:val="262626" w:themeColor="text1" w:themeTint="D9"/>
          <w:lang w:val="en-US"/>
        </w:rPr>
        <w:t xml:space="preserve"> with the top RSP for the final predicted instance in the prediction window (the prediction window “edge”).</w:t>
      </w:r>
    </w:p>
    <w:p w14:paraId="2357CEDB" w14:textId="18BAE8C4" w:rsidR="00CC1985" w:rsidRDefault="0099740D" w:rsidP="008D0664">
      <w:pPr>
        <w:pStyle w:val="Heading2"/>
      </w:pPr>
      <w:r>
        <w:t>Simulation results</w:t>
      </w:r>
    </w:p>
    <w:p w14:paraId="70C2A68F" w14:textId="77777777" w:rsidR="00874D6A" w:rsidRDefault="00874D6A" w:rsidP="00874D6A">
      <w:pPr>
        <w:rPr>
          <w:color w:val="262626" w:themeColor="text1" w:themeTint="D9"/>
        </w:rPr>
      </w:pPr>
      <w:r>
        <w:rPr>
          <w:color w:val="262626" w:themeColor="text1" w:themeTint="D9"/>
        </w:rPr>
        <w:t>The following table summarizes simulation results for FR1 intra-cell, intra-frequency, temporal Case B prediction.</w:t>
      </w:r>
    </w:p>
    <w:p w14:paraId="767CAD76" w14:textId="5F09CED9" w:rsidR="00874D6A" w:rsidRPr="002626C7" w:rsidRDefault="00874D6A" w:rsidP="00874D6A">
      <w:pPr>
        <w:pStyle w:val="Caption"/>
        <w:keepNext/>
        <w:jc w:val="center"/>
        <w:rPr>
          <w:b/>
          <w:bCs/>
          <w:color w:val="4472C4" w:themeColor="accent1"/>
          <w:sz w:val="20"/>
          <w:szCs w:val="20"/>
        </w:rPr>
      </w:pPr>
      <w:r w:rsidRPr="002626C7">
        <w:rPr>
          <w:b/>
          <w:bCs/>
          <w:color w:val="4472C4" w:themeColor="accent1"/>
          <w:sz w:val="20"/>
          <w:szCs w:val="20"/>
        </w:rPr>
        <w:t xml:space="preserve">Table </w:t>
      </w:r>
      <w:r w:rsidR="00FF02C3">
        <w:rPr>
          <w:b/>
          <w:bCs/>
          <w:color w:val="4472C4" w:themeColor="accent1"/>
          <w:sz w:val="20"/>
          <w:szCs w:val="20"/>
        </w:rPr>
        <w:t>6</w:t>
      </w:r>
      <w:r w:rsidR="00A61993">
        <w:rPr>
          <w:b/>
          <w:bCs/>
          <w:color w:val="4472C4" w:themeColor="accent1"/>
          <w:sz w:val="20"/>
          <w:szCs w:val="20"/>
        </w:rPr>
        <w:t>:</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w:t>
      </w:r>
      <w:r>
        <w:rPr>
          <w:b/>
          <w:bCs/>
          <w:color w:val="4472C4" w:themeColor="accent1"/>
          <w:sz w:val="20"/>
          <w:szCs w:val="20"/>
        </w:rPr>
        <w:t>1</w:t>
      </w:r>
      <w:r w:rsidRPr="002626C7">
        <w:rPr>
          <w:b/>
          <w:bCs/>
          <w:color w:val="4472C4" w:themeColor="accent1"/>
          <w:sz w:val="20"/>
          <w:szCs w:val="20"/>
        </w:rPr>
        <w:t xml:space="preserve"> intra-frequency, intra-cell, temporal domain</w:t>
      </w:r>
      <w:r w:rsidR="009C08EA">
        <w:rPr>
          <w:b/>
          <w:bCs/>
          <w:color w:val="4472C4" w:themeColor="accent1"/>
          <w:sz w:val="20"/>
          <w:szCs w:val="20"/>
        </w:rPr>
        <w:t xml:space="preserve"> C</w:t>
      </w:r>
      <w:r w:rsidRPr="002626C7">
        <w:rPr>
          <w:b/>
          <w:bCs/>
          <w:color w:val="4472C4" w:themeColor="accent1"/>
          <w:sz w:val="20"/>
          <w:szCs w:val="20"/>
        </w:rPr>
        <w:t xml:space="preserve">ase </w:t>
      </w:r>
      <w:r>
        <w:rPr>
          <w:b/>
          <w:bCs/>
          <w:color w:val="4472C4" w:themeColor="accent1"/>
          <w:sz w:val="20"/>
          <w:szCs w:val="20"/>
        </w:rPr>
        <w:t>B</w:t>
      </w:r>
    </w:p>
    <w:tbl>
      <w:tblPr>
        <w:tblW w:w="9800" w:type="dxa"/>
        <w:tblCellMar>
          <w:left w:w="14" w:type="dxa"/>
          <w:right w:w="0" w:type="dxa"/>
        </w:tblCellMar>
        <w:tblLook w:val="04A0" w:firstRow="1" w:lastRow="0" w:firstColumn="1" w:lastColumn="0" w:noHBand="0" w:noVBand="1"/>
      </w:tblPr>
      <w:tblGrid>
        <w:gridCol w:w="2373"/>
        <w:gridCol w:w="2397"/>
        <w:gridCol w:w="1340"/>
        <w:gridCol w:w="1230"/>
        <w:gridCol w:w="1230"/>
        <w:gridCol w:w="1230"/>
      </w:tblGrid>
      <w:tr w:rsidR="00874D6A" w:rsidRPr="00A7609E" w14:paraId="699C4261" w14:textId="77777777" w:rsidTr="009D0408">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28178F44" w14:textId="77777777" w:rsidR="00874D6A" w:rsidRPr="00A7609E" w:rsidRDefault="00874D6A" w:rsidP="00AA2A37">
            <w:pPr>
              <w:rPr>
                <w:color w:val="262626" w:themeColor="text1" w:themeTint="D9"/>
                <w:lang w:val="en-US"/>
              </w:rPr>
            </w:pPr>
            <w:r w:rsidRPr="00A7609E">
              <w:rPr>
                <w:color w:val="262626" w:themeColor="text1" w:themeTint="D9"/>
                <w:lang w:val="en-US"/>
              </w:rPr>
              <w:t>Report parameters</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2ADFDFDF" w14:textId="77777777" w:rsidR="00874D6A" w:rsidRPr="00A7609E" w:rsidRDefault="00874D6A" w:rsidP="00AA2A37">
            <w:pPr>
              <w:jc w:val="center"/>
              <w:rPr>
                <w:color w:val="262626" w:themeColor="text1" w:themeTint="D9"/>
                <w:lang w:val="en-US"/>
              </w:rPr>
            </w:pPr>
            <w:r>
              <w:rPr>
                <w:color w:val="262626" w:themeColor="text1" w:themeTint="D9"/>
                <w:lang w:val="en-US"/>
              </w:rPr>
              <w:t>Qualcomm</w:t>
            </w:r>
          </w:p>
        </w:tc>
      </w:tr>
      <w:tr w:rsidR="00874D6A" w:rsidRPr="00A7609E" w14:paraId="2E3643BD" w14:textId="77777777" w:rsidTr="009D0408">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AB714F" w14:textId="77777777" w:rsidR="00874D6A" w:rsidRPr="00A7609E" w:rsidRDefault="00874D6A" w:rsidP="00AA2A37">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E26B706" w14:textId="77777777" w:rsidR="00874D6A" w:rsidRPr="00A7609E" w:rsidRDefault="00874D6A" w:rsidP="00AA2A37">
            <w:pPr>
              <w:rPr>
                <w:color w:val="262626" w:themeColor="text1" w:themeTint="D9"/>
                <w:lang w:val="en-US"/>
              </w:rPr>
            </w:pPr>
            <w:r w:rsidRPr="00A7609E">
              <w:rPr>
                <w:color w:val="262626" w:themeColor="text1" w:themeTint="D9"/>
                <w:lang w:val="en-US"/>
              </w:rPr>
              <w:t>UE trajectory option</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E48140D" w14:textId="77777777" w:rsidR="00874D6A" w:rsidRPr="00A7609E" w:rsidRDefault="00874D6A" w:rsidP="00AA2A37">
            <w:pPr>
              <w:rPr>
                <w:color w:val="262626" w:themeColor="text1" w:themeTint="D9"/>
                <w:lang w:val="en-US"/>
              </w:rPr>
            </w:pPr>
            <w:r>
              <w:rPr>
                <w:color w:val="262626" w:themeColor="text1" w:themeTint="D9"/>
              </w:rPr>
              <w:t>Option 2 in TR 38.343 [2], Section 6.3.1, with modifications based on Option 4 and a minor modification for extended mobility</w:t>
            </w:r>
          </w:p>
        </w:tc>
      </w:tr>
      <w:tr w:rsidR="00874D6A" w:rsidRPr="00A7609E" w14:paraId="2ADEBD6F" w14:textId="77777777" w:rsidTr="009D0408">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D17DCD"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D42100" w14:textId="77777777" w:rsidR="00874D6A" w:rsidRPr="00A7609E" w:rsidRDefault="00874D6A" w:rsidP="00AA2A37">
            <w:pPr>
              <w:rPr>
                <w:color w:val="262626" w:themeColor="text1" w:themeTint="D9"/>
                <w:lang w:val="en-US"/>
              </w:rPr>
            </w:pPr>
            <w:r w:rsidRPr="00A7609E">
              <w:rPr>
                <w:color w:val="262626" w:themeColor="text1" w:themeTint="D9"/>
                <w:lang w:val="en-US"/>
              </w:rPr>
              <w:t>UE trajectory boundary processing option</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A02DCD6" w14:textId="77777777" w:rsidR="00874D6A" w:rsidRPr="00A7609E" w:rsidRDefault="00874D6A" w:rsidP="00AA2A37">
            <w:pPr>
              <w:rPr>
                <w:color w:val="262626" w:themeColor="text1" w:themeTint="D9"/>
                <w:lang w:val="en-US"/>
              </w:rPr>
            </w:pPr>
            <w:r>
              <w:rPr>
                <w:color w:val="262626" w:themeColor="text1" w:themeTint="D9"/>
                <w:lang w:val="en-US"/>
              </w:rPr>
              <w:t>Trajectory termination</w:t>
            </w:r>
          </w:p>
        </w:tc>
      </w:tr>
      <w:tr w:rsidR="00874D6A" w:rsidRPr="00A7609E" w14:paraId="74D9A6A3"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160DF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F217605" w14:textId="77777777" w:rsidR="00874D6A" w:rsidRPr="00A7609E" w:rsidRDefault="00874D6A" w:rsidP="00AA2A37">
            <w:pPr>
              <w:rPr>
                <w:color w:val="262626" w:themeColor="text1" w:themeTint="D9"/>
                <w:lang w:val="en-US"/>
              </w:rPr>
            </w:pPr>
            <w:r w:rsidRPr="00A7609E">
              <w:rPr>
                <w:color w:val="262626" w:themeColor="text1" w:themeTint="D9"/>
                <w:lang w:val="en-US"/>
              </w:rPr>
              <w:t>UE speed (30,60,90,120 Km/h)</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1B982BE" w14:textId="5D4A781B" w:rsidR="00874D6A" w:rsidRPr="00A7609E" w:rsidRDefault="00874D6A" w:rsidP="00AA2A37">
            <w:pPr>
              <w:rPr>
                <w:color w:val="262626" w:themeColor="text1" w:themeTint="D9"/>
                <w:lang w:val="en-US"/>
              </w:rPr>
            </w:pPr>
            <w:r w:rsidRPr="00A7609E">
              <w:rPr>
                <w:color w:val="262626" w:themeColor="text1" w:themeTint="D9"/>
                <w:lang w:val="en-US"/>
              </w:rPr>
              <w:t> </w:t>
            </w:r>
            <w:r w:rsidR="00B7718D">
              <w:rPr>
                <w:color w:val="262626" w:themeColor="text1" w:themeTint="D9"/>
                <w:lang w:val="en-US"/>
              </w:rPr>
              <w:t xml:space="preserve">30 km/h, </w:t>
            </w:r>
            <w:r>
              <w:rPr>
                <w:color w:val="262626" w:themeColor="text1" w:themeTint="D9"/>
                <w:lang w:val="en-US"/>
              </w:rPr>
              <w:t>60 km/h</w:t>
            </w:r>
            <w:r w:rsidR="00293C46">
              <w:rPr>
                <w:color w:val="262626" w:themeColor="text1" w:themeTint="D9"/>
                <w:lang w:val="en-US"/>
              </w:rPr>
              <w:t>, 90 km/h</w:t>
            </w:r>
          </w:p>
        </w:tc>
      </w:tr>
      <w:tr w:rsidR="00874D6A" w:rsidRPr="00A7609E" w14:paraId="29715B27" w14:textId="77777777" w:rsidTr="009D0408">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DA9F8B"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779BA"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75B36D"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74D6A" w:rsidRPr="00A7609E" w14:paraId="3887EAD1" w14:textId="77777777" w:rsidTr="009D0408">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C2B8FC"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53FA93C" w14:textId="77777777" w:rsidR="00874D6A" w:rsidRPr="00A7609E" w:rsidRDefault="00874D6A" w:rsidP="00AA2A37">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64C4F39"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74D6A" w:rsidRPr="00A7609E" w14:paraId="6B529CB4"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4814BD"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5507512"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Whether </w:t>
            </w:r>
            <w:r>
              <w:rPr>
                <w:color w:val="262626" w:themeColor="text1" w:themeTint="D9"/>
                <w:lang w:val="en-US"/>
              </w:rPr>
              <w:t xml:space="preserve">soft </w:t>
            </w:r>
            <w:proofErr w:type="spellStart"/>
            <w:r>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AA80849"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74D6A" w:rsidRPr="00A7609E" w14:paraId="10CE3810"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528A78"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896F8C9" w14:textId="77777777" w:rsidR="00874D6A" w:rsidRPr="00A7609E" w:rsidRDefault="00874D6A" w:rsidP="00AA2A37">
            <w:pPr>
              <w:rPr>
                <w:color w:val="262626" w:themeColor="text1" w:themeTint="D9"/>
                <w:lang w:val="en-US"/>
              </w:rPr>
            </w:pPr>
            <w:r w:rsidRPr="00A7609E">
              <w:rPr>
                <w:color w:val="262626" w:themeColor="text1" w:themeTint="D9"/>
                <w:lang w:val="en-US"/>
              </w:rPr>
              <w:t>Spatial consistency option (A or B)</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2D2ECAC"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74D6A" w:rsidRPr="00A7609E" w14:paraId="53BBE4DD"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496C6B"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D11DF5" w14:textId="77777777" w:rsidR="00874D6A" w:rsidRPr="00A7609E" w:rsidRDefault="00874D6A" w:rsidP="00AA2A37">
            <w:pPr>
              <w:rPr>
                <w:color w:val="262626" w:themeColor="text1" w:themeTint="D9"/>
                <w:lang w:val="en-US"/>
              </w:rPr>
            </w:pPr>
            <w:r w:rsidRPr="00A7609E">
              <w:rPr>
                <w:color w:val="262626" w:themeColor="text1" w:themeTint="D9"/>
                <w:lang w:val="en-US"/>
              </w:rPr>
              <w:t>Number of TX beams</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2773F16"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74D6A" w:rsidRPr="00A7609E" w14:paraId="33F1667A"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47E32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2E13198" w14:textId="77777777" w:rsidR="00874D6A" w:rsidRPr="00A7609E" w:rsidRDefault="00874D6A" w:rsidP="00AA2A37">
            <w:pPr>
              <w:rPr>
                <w:color w:val="262626" w:themeColor="text1" w:themeTint="D9"/>
                <w:lang w:val="en-US"/>
              </w:rPr>
            </w:pPr>
            <w:r w:rsidRPr="00A7609E">
              <w:rPr>
                <w:color w:val="262626" w:themeColor="text1" w:themeTint="D9"/>
                <w:lang w:val="en-US"/>
              </w:rPr>
              <w:t>Number of RX beams</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386E6E"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74D6A" w:rsidRPr="00A7609E" w14:paraId="70EA7BA0"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F51B2E"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C208AC7" w14:textId="679C80F2" w:rsidR="00874D6A" w:rsidRPr="00A7609E" w:rsidRDefault="00874D6A" w:rsidP="00AA2A37">
            <w:pPr>
              <w:rPr>
                <w:color w:val="262626" w:themeColor="text1" w:themeTint="D9"/>
                <w:lang w:val="en-US"/>
              </w:rPr>
            </w:pPr>
            <w:r w:rsidRPr="00A7609E">
              <w:rPr>
                <w:color w:val="262626" w:themeColor="text1" w:themeTint="D9"/>
                <w:lang w:val="en-US"/>
              </w:rPr>
              <w:t>Measurement reduction rate</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78D0AD" w14:textId="2C8FD130"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90%</w:t>
            </w:r>
          </w:p>
        </w:tc>
      </w:tr>
      <w:tr w:rsidR="00874D6A" w:rsidRPr="00A7609E" w14:paraId="788DEF22"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958FD9"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BC793B" w14:textId="77777777" w:rsidR="00874D6A" w:rsidRPr="00A7609E" w:rsidRDefault="00874D6A" w:rsidP="00AA2A37">
            <w:pPr>
              <w:rPr>
                <w:color w:val="262626" w:themeColor="text1" w:themeTint="D9"/>
                <w:lang w:val="en-US"/>
              </w:rPr>
            </w:pPr>
            <w:r w:rsidRPr="00A7609E">
              <w:rPr>
                <w:color w:val="262626" w:themeColor="text1" w:themeTint="D9"/>
                <w:lang w:val="en-US"/>
              </w:rPr>
              <w:t>Observation window</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B83C0F3" w14:textId="3CEEABD3" w:rsidR="00874D6A" w:rsidRPr="00A7609E" w:rsidRDefault="00874D6A" w:rsidP="00AA2A37">
            <w:pPr>
              <w:rPr>
                <w:color w:val="262626" w:themeColor="text1" w:themeTint="D9"/>
                <w:lang w:val="en-US"/>
              </w:rPr>
            </w:pPr>
            <w:r>
              <w:rPr>
                <w:color w:val="262626" w:themeColor="text1" w:themeTint="D9"/>
                <w:lang w:val="en-US"/>
              </w:rPr>
              <w:t>&lt;=</w:t>
            </w:r>
            <w:r w:rsidR="001F5E05">
              <w:rPr>
                <w:color w:val="262626" w:themeColor="text1" w:themeTint="D9"/>
                <w:lang w:val="en-US"/>
              </w:rPr>
              <w:t xml:space="preserve">1280 </w:t>
            </w:r>
            <w:proofErr w:type="spellStart"/>
            <w:r w:rsidR="001F5E05">
              <w:rPr>
                <w:color w:val="262626" w:themeColor="text1" w:themeTint="D9"/>
                <w:lang w:val="en-US"/>
              </w:rPr>
              <w:t>ms</w:t>
            </w:r>
            <w:proofErr w:type="spellEnd"/>
          </w:p>
        </w:tc>
      </w:tr>
      <w:tr w:rsidR="00874D6A" w:rsidRPr="00A7609E" w14:paraId="2F51E186"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1BE8C7"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1BE1D31" w14:textId="77777777" w:rsidR="00874D6A" w:rsidRPr="00A7609E" w:rsidRDefault="00874D6A" w:rsidP="00AA2A37">
            <w:pPr>
              <w:rPr>
                <w:color w:val="262626" w:themeColor="text1" w:themeTint="D9"/>
                <w:lang w:val="en-US"/>
              </w:rPr>
            </w:pPr>
            <w:r w:rsidRPr="00A7609E">
              <w:rPr>
                <w:color w:val="262626" w:themeColor="text1" w:themeTint="D9"/>
                <w:lang w:val="en-US"/>
              </w:rPr>
              <w:t>Prediction window (Note3)</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572C73A" w14:textId="35377D60"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400 </w:t>
            </w:r>
            <w:proofErr w:type="spellStart"/>
            <w:r>
              <w:rPr>
                <w:color w:val="262626" w:themeColor="text1" w:themeTint="D9"/>
                <w:lang w:val="en-US"/>
              </w:rPr>
              <w:t>ms</w:t>
            </w:r>
            <w:proofErr w:type="spellEnd"/>
          </w:p>
        </w:tc>
      </w:tr>
      <w:tr w:rsidR="00874D6A" w:rsidRPr="00A7609E" w14:paraId="3C37171E"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45A945"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7BA2DE"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Any other parameters </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240094" w14:textId="77777777" w:rsidR="00874D6A" w:rsidRPr="00A7609E" w:rsidRDefault="00874D6A" w:rsidP="00AA2A37">
            <w:pPr>
              <w:rPr>
                <w:color w:val="262626" w:themeColor="text1" w:themeTint="D9"/>
                <w:lang w:val="en-US"/>
              </w:rPr>
            </w:pPr>
            <w:r>
              <w:rPr>
                <w:color w:val="262626" w:themeColor="text1" w:themeTint="D9"/>
                <w:lang w:val="en-US"/>
              </w:rPr>
              <w:t>N/A</w:t>
            </w:r>
          </w:p>
        </w:tc>
      </w:tr>
      <w:tr w:rsidR="00874D6A" w:rsidRPr="00A7609E" w14:paraId="18D7A708" w14:textId="77777777" w:rsidTr="009D0408">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87E9C5D" w14:textId="77777777" w:rsidR="00874D6A" w:rsidRPr="00A7609E" w:rsidRDefault="00874D6A" w:rsidP="00AA2A37">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C4153AF" w14:textId="77777777" w:rsidR="00874D6A" w:rsidRPr="00A7609E" w:rsidRDefault="00874D6A" w:rsidP="00AA2A37">
            <w:pPr>
              <w:rPr>
                <w:color w:val="262626" w:themeColor="text1" w:themeTint="D9"/>
                <w:lang w:val="en-US"/>
              </w:rPr>
            </w:pPr>
            <w:r w:rsidRPr="00A7609E">
              <w:rPr>
                <w:color w:val="262626" w:themeColor="text1" w:themeTint="D9"/>
                <w:lang w:val="en-US"/>
              </w:rPr>
              <w:t>Training/validity</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1342762" w14:textId="6D40483B" w:rsidR="00874D6A" w:rsidRPr="00A7609E" w:rsidRDefault="00ED2582" w:rsidP="00AA2A37">
            <w:pPr>
              <w:rPr>
                <w:color w:val="262626" w:themeColor="text1" w:themeTint="D9"/>
                <w:lang w:val="en-US"/>
              </w:rPr>
            </w:pPr>
            <w:r>
              <w:rPr>
                <w:color w:val="262626" w:themeColor="text1" w:themeTint="D9"/>
                <w:lang w:val="en-US"/>
              </w:rPr>
              <w:t>771/</w:t>
            </w:r>
            <w:r w:rsidR="00240539">
              <w:rPr>
                <w:color w:val="262626" w:themeColor="text1" w:themeTint="D9"/>
                <w:lang w:val="en-US"/>
              </w:rPr>
              <w:t xml:space="preserve">193 </w:t>
            </w:r>
            <w:r w:rsidR="00C90545">
              <w:rPr>
                <w:color w:val="262626" w:themeColor="text1" w:themeTint="D9"/>
                <w:lang w:val="en-US"/>
              </w:rPr>
              <w:t>(30 km/h),</w:t>
            </w:r>
            <w:r w:rsidR="00240539">
              <w:rPr>
                <w:color w:val="262626" w:themeColor="text1" w:themeTint="D9"/>
                <w:lang w:val="en-US"/>
              </w:rPr>
              <w:t xml:space="preserve"> </w:t>
            </w:r>
            <w:r w:rsidR="009B651D">
              <w:rPr>
                <w:color w:val="262626" w:themeColor="text1" w:themeTint="D9"/>
                <w:lang w:val="en-US"/>
              </w:rPr>
              <w:t>1588</w:t>
            </w:r>
            <w:r w:rsidR="00015824" w:rsidRPr="00015824">
              <w:rPr>
                <w:color w:val="262626" w:themeColor="text1" w:themeTint="D9"/>
                <w:lang w:val="en-US"/>
              </w:rPr>
              <w:t>/</w:t>
            </w:r>
            <w:r w:rsidR="00DB040B">
              <w:rPr>
                <w:color w:val="262626" w:themeColor="text1" w:themeTint="D9"/>
                <w:lang w:val="en-US"/>
              </w:rPr>
              <w:t>390</w:t>
            </w:r>
            <w:r w:rsidR="00015824">
              <w:rPr>
                <w:color w:val="262626" w:themeColor="text1" w:themeTint="D9"/>
                <w:lang w:val="en-US"/>
              </w:rPr>
              <w:t xml:space="preserve"> (60 km/h), </w:t>
            </w:r>
            <w:r w:rsidR="00DB040B">
              <w:rPr>
                <w:color w:val="262626" w:themeColor="text1" w:themeTint="D9"/>
                <w:lang w:val="en-US"/>
              </w:rPr>
              <w:t>1826</w:t>
            </w:r>
            <w:r w:rsidR="00AB6BD5" w:rsidRPr="00AB6BD5">
              <w:rPr>
                <w:color w:val="262626" w:themeColor="text1" w:themeTint="D9"/>
                <w:lang w:val="en-US"/>
              </w:rPr>
              <w:t>/</w:t>
            </w:r>
            <w:r w:rsidR="00DB040B">
              <w:rPr>
                <w:color w:val="262626" w:themeColor="text1" w:themeTint="D9"/>
                <w:lang w:val="en-US"/>
              </w:rPr>
              <w:t>457</w:t>
            </w:r>
            <w:r w:rsidR="00AB6BD5" w:rsidRPr="00AB6BD5">
              <w:rPr>
                <w:color w:val="262626" w:themeColor="text1" w:themeTint="D9"/>
                <w:lang w:val="en-US"/>
              </w:rPr>
              <w:t xml:space="preserve"> </w:t>
            </w:r>
            <w:r w:rsidR="00015824">
              <w:rPr>
                <w:color w:val="262626" w:themeColor="text1" w:themeTint="D9"/>
                <w:lang w:val="en-US"/>
              </w:rPr>
              <w:t>(90 km/h)</w:t>
            </w:r>
          </w:p>
        </w:tc>
      </w:tr>
      <w:tr w:rsidR="00874D6A" w:rsidRPr="00A7609E" w14:paraId="6E317EE6"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2F9BE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7B9C2B" w14:textId="77777777" w:rsidR="00874D6A" w:rsidRPr="00A7609E" w:rsidRDefault="00874D6A" w:rsidP="00AA2A37">
            <w:pPr>
              <w:rPr>
                <w:color w:val="262626" w:themeColor="text1" w:themeTint="D9"/>
                <w:lang w:val="en-US"/>
              </w:rPr>
            </w:pPr>
            <w:r w:rsidRPr="00A7609E">
              <w:rPr>
                <w:color w:val="262626" w:themeColor="text1" w:themeTint="D9"/>
                <w:lang w:val="en-US"/>
              </w:rPr>
              <w:t>Testing</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E22F584" w14:textId="49D53A84" w:rsidR="00874D6A" w:rsidRPr="00A7609E" w:rsidRDefault="00B64E55" w:rsidP="00AA2A37">
            <w:pPr>
              <w:rPr>
                <w:color w:val="262626" w:themeColor="text1" w:themeTint="D9"/>
                <w:lang w:val="en-US"/>
              </w:rPr>
            </w:pPr>
            <w:r>
              <w:rPr>
                <w:color w:val="262626" w:themeColor="text1" w:themeTint="D9"/>
                <w:lang w:val="en-US"/>
              </w:rPr>
              <w:t xml:space="preserve">241 (30 km/h), </w:t>
            </w:r>
            <w:r w:rsidR="00015824">
              <w:rPr>
                <w:color w:val="262626" w:themeColor="text1" w:themeTint="D9"/>
                <w:lang w:val="en-US"/>
              </w:rPr>
              <w:t xml:space="preserve">488 (60 km/h), </w:t>
            </w:r>
            <w:r w:rsidR="00B078A1">
              <w:rPr>
                <w:color w:val="262626" w:themeColor="text1" w:themeTint="D9"/>
                <w:lang w:val="en-US"/>
              </w:rPr>
              <w:t>571</w:t>
            </w:r>
            <w:r w:rsidR="00015824">
              <w:rPr>
                <w:color w:val="262626" w:themeColor="text1" w:themeTint="D9"/>
                <w:lang w:val="en-US"/>
              </w:rPr>
              <w:t xml:space="preserve"> (90 km/h)</w:t>
            </w:r>
          </w:p>
        </w:tc>
      </w:tr>
      <w:tr w:rsidR="00874D6A" w:rsidRPr="00A7609E" w14:paraId="001248DA" w14:textId="77777777" w:rsidTr="009D0408">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BDE355D" w14:textId="77777777" w:rsidR="00874D6A" w:rsidRPr="00A7609E" w:rsidRDefault="00874D6A" w:rsidP="00AA2A37">
            <w:pPr>
              <w:rPr>
                <w:color w:val="262626" w:themeColor="text1" w:themeTint="D9"/>
                <w:lang w:val="en-US"/>
              </w:rPr>
            </w:pPr>
            <w:r w:rsidRPr="00A7609E">
              <w:rPr>
                <w:color w:val="262626" w:themeColor="text1" w:themeTint="D9"/>
                <w:lang w:val="en-US"/>
              </w:rPr>
              <w:t>AI/ML model</w:t>
            </w:r>
          </w:p>
          <w:p w14:paraId="16B21BB6"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9DDD063" w14:textId="77777777" w:rsidR="00874D6A" w:rsidRPr="00A7609E" w:rsidRDefault="00874D6A" w:rsidP="00AA2A37">
            <w:pPr>
              <w:rPr>
                <w:color w:val="262626" w:themeColor="text1" w:themeTint="D9"/>
                <w:lang w:val="en-US"/>
              </w:rPr>
            </w:pPr>
            <w:r w:rsidRPr="00A7609E">
              <w:rPr>
                <w:color w:val="262626" w:themeColor="text1" w:themeTint="D9"/>
                <w:lang w:val="en-US"/>
              </w:rPr>
              <w:t>Model input</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D903370" w14:textId="0A674916" w:rsidR="00874D6A" w:rsidRPr="00A7609E" w:rsidRDefault="00874D6A" w:rsidP="00AA2A37">
            <w:pPr>
              <w:rPr>
                <w:color w:val="262626" w:themeColor="text1" w:themeTint="D9"/>
                <w:lang w:val="en-US"/>
              </w:rPr>
            </w:pPr>
            <w:r>
              <w:rPr>
                <w:color w:val="262626" w:themeColor="text1" w:themeTint="D9"/>
                <w:lang w:val="en-US"/>
              </w:rPr>
              <w:t xml:space="preserve">Up to </w:t>
            </w:r>
            <w:r w:rsidR="00DA43A5">
              <w:rPr>
                <w:color w:val="262626" w:themeColor="text1" w:themeTint="D9"/>
                <w:lang w:val="en-US"/>
              </w:rPr>
              <w:t>32</w:t>
            </w:r>
            <w:r>
              <w:rPr>
                <w:color w:val="262626" w:themeColor="text1" w:themeTint="D9"/>
                <w:lang w:val="en-US"/>
              </w:rPr>
              <w:t xml:space="preserve"> sets of past measured L3-filtered cell-level metric values</w:t>
            </w:r>
          </w:p>
        </w:tc>
      </w:tr>
      <w:tr w:rsidR="00874D6A" w:rsidRPr="00A7609E" w14:paraId="6EE8579D"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817BA8"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71B92A" w14:textId="77777777" w:rsidR="00874D6A" w:rsidRPr="00A7609E" w:rsidRDefault="00874D6A" w:rsidP="00AA2A37">
            <w:pPr>
              <w:rPr>
                <w:color w:val="262626" w:themeColor="text1" w:themeTint="D9"/>
                <w:lang w:val="en-US"/>
              </w:rPr>
            </w:pPr>
            <w:r w:rsidRPr="00A7609E">
              <w:rPr>
                <w:color w:val="262626" w:themeColor="text1" w:themeTint="D9"/>
                <w:lang w:val="en-US"/>
              </w:rPr>
              <w:t>Model output</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D985A1" w14:textId="77777777" w:rsidR="00874D6A" w:rsidRPr="00A7609E" w:rsidRDefault="00874D6A" w:rsidP="00AA2A37">
            <w:pPr>
              <w:rPr>
                <w:color w:val="262626" w:themeColor="text1" w:themeTint="D9"/>
                <w:lang w:val="en-US"/>
              </w:rPr>
            </w:pPr>
            <w:r>
              <w:rPr>
                <w:color w:val="262626" w:themeColor="text1" w:themeTint="D9"/>
                <w:lang w:val="en-US"/>
              </w:rPr>
              <w:t>Prediction for future L3-filtered cell-level metric values</w:t>
            </w:r>
          </w:p>
        </w:tc>
      </w:tr>
      <w:tr w:rsidR="00874D6A" w:rsidRPr="00A7609E" w14:paraId="47654CE2" w14:textId="77777777" w:rsidTr="009D0408">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276120D" w14:textId="77777777" w:rsidR="00874D6A" w:rsidRPr="00A7609E" w:rsidRDefault="00874D6A" w:rsidP="00AA2A37">
            <w:pPr>
              <w:rPr>
                <w:color w:val="262626" w:themeColor="text1" w:themeTint="D9"/>
                <w:lang w:val="en-US"/>
              </w:rPr>
            </w:pPr>
            <w:r w:rsidRPr="00A7609E">
              <w:rPr>
                <w:color w:val="262626" w:themeColor="text1" w:themeTint="D9"/>
                <w:lang w:val="en-US"/>
              </w:rPr>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9F6BD7" w14:textId="77777777" w:rsidR="00874D6A" w:rsidRPr="00A7609E" w:rsidRDefault="00874D6A" w:rsidP="00AA2A37">
            <w:pPr>
              <w:rPr>
                <w:color w:val="262626" w:themeColor="text1" w:themeTint="D9"/>
                <w:lang w:val="en-US"/>
              </w:rPr>
            </w:pPr>
            <w:r w:rsidRPr="00A7609E">
              <w:rPr>
                <w:color w:val="262626" w:themeColor="text1" w:themeTint="D9"/>
                <w:lang w:val="en-US"/>
              </w:rPr>
              <w:t>Model type (e.g., LSTM, CNN, transformer …)</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CF8FF42" w14:textId="5CBCE598" w:rsidR="00874D6A" w:rsidRPr="00A7609E" w:rsidRDefault="00874D6A" w:rsidP="00AA2A37">
            <w:pPr>
              <w:rPr>
                <w:color w:val="262626" w:themeColor="text1" w:themeTint="D9"/>
                <w:lang w:val="en-US"/>
              </w:rPr>
            </w:pPr>
            <w:r>
              <w:rPr>
                <w:color w:val="262626" w:themeColor="text1" w:themeTint="D9"/>
                <w:lang w:val="en-US"/>
              </w:rPr>
              <w:t>Transformer</w:t>
            </w:r>
          </w:p>
        </w:tc>
      </w:tr>
      <w:tr w:rsidR="00874D6A" w:rsidRPr="00A7609E" w14:paraId="6B8CA852"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3660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8ACD70D" w14:textId="77777777" w:rsidR="00874D6A" w:rsidRPr="00A7609E" w:rsidRDefault="00874D6A" w:rsidP="00AA2A37">
            <w:pPr>
              <w:rPr>
                <w:color w:val="262626" w:themeColor="text1" w:themeTint="D9"/>
                <w:lang w:val="en-US"/>
              </w:rPr>
            </w:pPr>
            <w:r w:rsidRPr="00A7609E">
              <w:rPr>
                <w:color w:val="262626" w:themeColor="text1" w:themeTint="D9"/>
                <w:lang w:val="en-US"/>
              </w:rPr>
              <w:t>Model complexity in a number of parameters</w:t>
            </w:r>
            <w:r>
              <w:rPr>
                <w:color w:val="262626" w:themeColor="text1" w:themeTint="D9"/>
                <w:lang w:val="en-US"/>
              </w:rPr>
              <w:t xml:space="preserve"> </w:t>
            </w:r>
            <w:r w:rsidRPr="00A7609E">
              <w:rPr>
                <w:color w:val="262626" w:themeColor="text1" w:themeTint="D9"/>
                <w:lang w:val="en-US"/>
              </w:rPr>
              <w:t>(</w:t>
            </w:r>
            <w:r>
              <w:rPr>
                <w:color w:val="262626" w:themeColor="text1" w:themeTint="D9"/>
                <w:lang w:val="en-US"/>
              </w:rPr>
              <w:t>K</w:t>
            </w:r>
            <w:r w:rsidRPr="00A7609E">
              <w:rPr>
                <w:color w:val="262626" w:themeColor="text1" w:themeTint="D9"/>
                <w:lang w:val="en-US"/>
              </w:rPr>
              <w:t>)</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C311C0" w14:textId="6DC89BC1" w:rsidR="00874D6A" w:rsidRPr="00A7609E" w:rsidRDefault="00122A77" w:rsidP="00AA2A37">
            <w:pPr>
              <w:rPr>
                <w:color w:val="262626" w:themeColor="text1" w:themeTint="D9"/>
                <w:lang w:val="en-US"/>
              </w:rPr>
            </w:pPr>
            <w:r w:rsidRPr="00122A77">
              <w:rPr>
                <w:color w:val="262626" w:themeColor="text1" w:themeTint="D9"/>
                <w:lang w:val="en-US"/>
              </w:rPr>
              <w:t>127</w:t>
            </w:r>
            <w:r>
              <w:rPr>
                <w:color w:val="262626" w:themeColor="text1" w:themeTint="D9"/>
                <w:lang w:val="en-US"/>
              </w:rPr>
              <w:t>9K</w:t>
            </w:r>
          </w:p>
        </w:tc>
      </w:tr>
      <w:tr w:rsidR="00874D6A" w:rsidRPr="00A7609E" w14:paraId="6F6DBC29"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224D2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4F57780" w14:textId="77777777" w:rsidR="00874D6A" w:rsidRPr="00A7609E" w:rsidRDefault="00874D6A" w:rsidP="00AA2A37">
            <w:pPr>
              <w:rPr>
                <w:color w:val="262626" w:themeColor="text1" w:themeTint="D9"/>
                <w:lang w:val="en-US"/>
              </w:rPr>
            </w:pPr>
            <w:r w:rsidRPr="00A7609E">
              <w:rPr>
                <w:color w:val="262626" w:themeColor="text1" w:themeTint="D9"/>
                <w:lang w:val="en-US"/>
              </w:rPr>
              <w:t>Model complexity in model size (e.g. Mbyte)</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F65026" w14:textId="4F95E68A" w:rsidR="00874D6A" w:rsidRPr="00A7609E" w:rsidRDefault="000F09ED" w:rsidP="00AA2A37">
            <w:pPr>
              <w:rPr>
                <w:color w:val="262626" w:themeColor="text1" w:themeTint="D9"/>
                <w:lang w:val="en-US"/>
              </w:rPr>
            </w:pPr>
            <w:r>
              <w:rPr>
                <w:color w:val="262626" w:themeColor="text1" w:themeTint="D9"/>
                <w:lang w:val="en-US"/>
              </w:rPr>
              <w:t>9.8 Mb</w:t>
            </w:r>
          </w:p>
        </w:tc>
      </w:tr>
      <w:tr w:rsidR="002E2EF0" w:rsidRPr="00A7609E" w14:paraId="622A5352" w14:textId="77777777" w:rsidTr="002E2EF0">
        <w:trPr>
          <w:trHeight w:val="154"/>
        </w:trPr>
        <w:tc>
          <w:tcPr>
            <w:tcW w:w="2373"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5FD8627C" w14:textId="77777777" w:rsidR="002E2EF0" w:rsidRPr="00A7609E" w:rsidRDefault="002E2EF0" w:rsidP="002E2EF0">
            <w:pPr>
              <w:rPr>
                <w:color w:val="262626" w:themeColor="text1" w:themeTint="D9"/>
                <w:lang w:val="en-US"/>
              </w:rPr>
            </w:pPr>
            <w:r w:rsidRPr="00A7609E">
              <w:rPr>
                <w:color w:val="262626" w:themeColor="text1" w:themeTint="D9"/>
                <w:lang w:val="en-US"/>
              </w:rPr>
              <w:t>Metrics</w:t>
            </w: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B4716FA" w14:textId="77777777" w:rsidR="002E2EF0" w:rsidRPr="00A7609E" w:rsidRDefault="002E2EF0" w:rsidP="002E2EF0">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across prediction window</w:t>
            </w:r>
            <w:r w:rsidRPr="00A7609E">
              <w:rPr>
                <w:color w:val="262626" w:themeColor="text1" w:themeTint="D9"/>
                <w:lang w:val="en-US"/>
              </w:rPr>
              <w:t xml:space="preserv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608286D2" w14:textId="06E4D6D0" w:rsidR="002E2EF0" w:rsidRPr="00A7609E" w:rsidRDefault="002E2EF0" w:rsidP="002E2EF0">
            <w:pPr>
              <w:rPr>
                <w:color w:val="262626" w:themeColor="text1" w:themeTint="D9"/>
                <w:lang w:val="en-US"/>
              </w:rPr>
            </w:pPr>
            <w:r>
              <w:rPr>
                <w:color w:val="262626" w:themeColor="text1" w:themeTint="D9"/>
                <w:lang w:val="en-US"/>
              </w:rPr>
              <w:t>Predictor</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0EC3C849" w14:textId="5C738C7A" w:rsidR="002E2EF0" w:rsidRPr="00A7609E" w:rsidRDefault="002E2EF0" w:rsidP="000B330F">
            <w:pPr>
              <w:jc w:val="center"/>
              <w:rPr>
                <w:color w:val="262626" w:themeColor="text1" w:themeTint="D9"/>
                <w:lang w:val="en-US"/>
              </w:rPr>
            </w:pPr>
            <w:r>
              <w:rPr>
                <w:color w:val="262626" w:themeColor="text1" w:themeTint="D9"/>
                <w:lang w:val="en-US"/>
              </w:rPr>
              <w:t>Inference on 30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4D04BD20" w14:textId="11CA9DD6" w:rsidR="002E2EF0" w:rsidRPr="00A7609E" w:rsidRDefault="002E2EF0" w:rsidP="000B330F">
            <w:pPr>
              <w:jc w:val="center"/>
              <w:rPr>
                <w:color w:val="262626" w:themeColor="text1" w:themeTint="D9"/>
                <w:lang w:val="en-US"/>
              </w:rPr>
            </w:pPr>
            <w:r>
              <w:rPr>
                <w:color w:val="262626" w:themeColor="text1" w:themeTint="D9"/>
                <w:lang w:val="en-US"/>
              </w:rPr>
              <w:t>Inference on 60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10905A4" w14:textId="2515DC62" w:rsidR="002E2EF0" w:rsidRPr="00A7609E" w:rsidRDefault="002E2EF0" w:rsidP="000B330F">
            <w:pPr>
              <w:jc w:val="center"/>
              <w:rPr>
                <w:color w:val="262626" w:themeColor="text1" w:themeTint="D9"/>
                <w:lang w:val="en-US"/>
              </w:rPr>
            </w:pPr>
            <w:r>
              <w:rPr>
                <w:color w:val="262626" w:themeColor="text1" w:themeTint="D9"/>
                <w:lang w:val="en-US"/>
              </w:rPr>
              <w:t>Inference on 90 km/h</w:t>
            </w:r>
          </w:p>
        </w:tc>
      </w:tr>
      <w:tr w:rsidR="00BE643F" w:rsidRPr="00A7609E" w14:paraId="7A5FEA0F"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6C19DFE" w14:textId="77777777" w:rsidR="00BE643F" w:rsidRPr="00A7609E" w:rsidRDefault="00BE643F" w:rsidP="00BE643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5CD6F702" w14:textId="77777777" w:rsidR="00BE643F" w:rsidRPr="00A7609E" w:rsidRDefault="00BE643F" w:rsidP="00BE643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DCEEA7C" w14:textId="3E5E799C" w:rsidR="00BE643F" w:rsidRDefault="00BE643F" w:rsidP="00BE643F">
            <w:pPr>
              <w:rPr>
                <w:color w:val="262626" w:themeColor="text1" w:themeTint="D9"/>
                <w:lang w:val="en-US"/>
              </w:rPr>
            </w:pPr>
            <w:r>
              <w:rPr>
                <w:color w:val="262626" w:themeColor="text1" w:themeTint="D9"/>
                <w:lang w:val="en-US"/>
              </w:rPr>
              <w:t>AI/ML trained on 30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60659F5" w14:textId="48F5817C" w:rsidR="00BE643F" w:rsidRPr="00A7609E" w:rsidRDefault="00BE643F" w:rsidP="000B330F">
            <w:pPr>
              <w:jc w:val="center"/>
              <w:rPr>
                <w:color w:val="262626" w:themeColor="text1" w:themeTint="D9"/>
                <w:lang w:val="en-US"/>
              </w:rPr>
            </w:pPr>
            <w:r w:rsidRPr="00A411BE">
              <w:t>1.866</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CB5EDB5" w14:textId="0D755BB3" w:rsidR="00BE643F" w:rsidRPr="00A7609E" w:rsidRDefault="00BE643F" w:rsidP="000B330F">
            <w:pPr>
              <w:jc w:val="center"/>
              <w:rPr>
                <w:color w:val="262626" w:themeColor="text1" w:themeTint="D9"/>
                <w:lang w:val="en-US"/>
              </w:rPr>
            </w:pPr>
            <w:r w:rsidRPr="00A411BE">
              <w:t>2.354</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6A6D338F" w14:textId="6A4B99D9" w:rsidR="00BE643F" w:rsidRPr="00A7609E" w:rsidRDefault="00BE643F" w:rsidP="000B330F">
            <w:pPr>
              <w:jc w:val="center"/>
              <w:rPr>
                <w:color w:val="262626" w:themeColor="text1" w:themeTint="D9"/>
                <w:lang w:val="en-US"/>
              </w:rPr>
            </w:pPr>
            <w:r w:rsidRPr="00A411BE">
              <w:t>2.726</w:t>
            </w:r>
          </w:p>
        </w:tc>
      </w:tr>
      <w:tr w:rsidR="00BE643F" w:rsidRPr="00A7609E" w14:paraId="0B5896AF"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CCB5C77" w14:textId="77777777" w:rsidR="00BE643F" w:rsidRPr="00A7609E" w:rsidRDefault="00BE643F" w:rsidP="00BE643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70A6F561" w14:textId="77777777" w:rsidR="00BE643F" w:rsidRPr="00A7609E" w:rsidRDefault="00BE643F" w:rsidP="00BE643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0207443" w14:textId="4CBF97E6" w:rsidR="00BE643F" w:rsidRPr="00A7609E" w:rsidRDefault="00BE643F" w:rsidP="00BE643F">
            <w:pPr>
              <w:rPr>
                <w:color w:val="262626" w:themeColor="text1" w:themeTint="D9"/>
                <w:lang w:val="en-US"/>
              </w:rPr>
            </w:pPr>
            <w:r>
              <w:rPr>
                <w:color w:val="262626" w:themeColor="text1" w:themeTint="D9"/>
                <w:lang w:val="en-US"/>
              </w:rPr>
              <w:t>AI/ML trained on 60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6E8B9245" w14:textId="715A0008" w:rsidR="00BE643F" w:rsidRPr="00A7609E" w:rsidRDefault="00BE643F" w:rsidP="000B330F">
            <w:pPr>
              <w:jc w:val="center"/>
              <w:rPr>
                <w:color w:val="262626" w:themeColor="text1" w:themeTint="D9"/>
                <w:lang w:val="en-US"/>
              </w:rPr>
            </w:pPr>
            <w:r w:rsidRPr="00A411BE">
              <w:t>1.919</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6E8C5819" w14:textId="24C029D2" w:rsidR="00BE643F" w:rsidRPr="00A7609E" w:rsidRDefault="00BE643F" w:rsidP="000B330F">
            <w:pPr>
              <w:jc w:val="center"/>
              <w:rPr>
                <w:color w:val="262626" w:themeColor="text1" w:themeTint="D9"/>
                <w:lang w:val="en-US"/>
              </w:rPr>
            </w:pPr>
            <w:r w:rsidRPr="00A411BE">
              <w:t>2.373</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A8C16EF" w14:textId="7B111AF4" w:rsidR="00BE643F" w:rsidRPr="00A7609E" w:rsidRDefault="00BE643F" w:rsidP="000B330F">
            <w:pPr>
              <w:jc w:val="center"/>
              <w:rPr>
                <w:color w:val="262626" w:themeColor="text1" w:themeTint="D9"/>
                <w:lang w:val="en-US"/>
              </w:rPr>
            </w:pPr>
            <w:r w:rsidRPr="00A411BE">
              <w:t>2.723</w:t>
            </w:r>
          </w:p>
        </w:tc>
      </w:tr>
      <w:tr w:rsidR="00BE643F" w:rsidRPr="00A7609E" w14:paraId="167E94FC"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FB111F2" w14:textId="77777777" w:rsidR="00BE643F" w:rsidRPr="00A7609E" w:rsidRDefault="00BE643F" w:rsidP="00BE643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270A60C9" w14:textId="77777777" w:rsidR="00BE643F" w:rsidRPr="00A7609E" w:rsidRDefault="00BE643F" w:rsidP="00BE643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42FB9C3" w14:textId="0858EFFA" w:rsidR="00BE643F" w:rsidRDefault="00BE643F" w:rsidP="00BE643F">
            <w:pPr>
              <w:rPr>
                <w:color w:val="262626" w:themeColor="text1" w:themeTint="D9"/>
                <w:lang w:val="en-US"/>
              </w:rPr>
            </w:pPr>
            <w:r>
              <w:rPr>
                <w:color w:val="262626" w:themeColor="text1" w:themeTint="D9"/>
                <w:lang w:val="en-US"/>
              </w:rPr>
              <w:t>AI/ML trained on 90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37CEB8AA" w14:textId="5A43EF49" w:rsidR="00BE643F" w:rsidRPr="00A7609E" w:rsidRDefault="00BE643F" w:rsidP="000B330F">
            <w:pPr>
              <w:jc w:val="center"/>
              <w:rPr>
                <w:color w:val="262626" w:themeColor="text1" w:themeTint="D9"/>
                <w:lang w:val="en-US"/>
              </w:rPr>
            </w:pPr>
            <w:r w:rsidRPr="00A411BE">
              <w:t>2.020</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519E2A3" w14:textId="7B3FAC0B" w:rsidR="00BE643F" w:rsidRPr="00A7609E" w:rsidRDefault="00BE643F" w:rsidP="000B330F">
            <w:pPr>
              <w:jc w:val="center"/>
              <w:rPr>
                <w:color w:val="262626" w:themeColor="text1" w:themeTint="D9"/>
                <w:lang w:val="en-US"/>
              </w:rPr>
            </w:pPr>
            <w:r w:rsidRPr="00A411BE">
              <w:t>2.448</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5F65744" w14:textId="54B80ABF" w:rsidR="00BE643F" w:rsidRPr="00A7609E" w:rsidRDefault="00BE643F" w:rsidP="000B330F">
            <w:pPr>
              <w:jc w:val="center"/>
              <w:rPr>
                <w:color w:val="262626" w:themeColor="text1" w:themeTint="D9"/>
                <w:lang w:val="en-US"/>
              </w:rPr>
            </w:pPr>
            <w:r w:rsidRPr="00A411BE">
              <w:t>2.776</w:t>
            </w:r>
          </w:p>
        </w:tc>
      </w:tr>
      <w:tr w:rsidR="00BE643F" w:rsidRPr="00A7609E" w14:paraId="363CD62A"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7365FAAA" w14:textId="77777777" w:rsidR="00BE643F" w:rsidRPr="00A7609E" w:rsidRDefault="00BE643F" w:rsidP="00BE643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2A4E4DC3" w14:textId="77777777" w:rsidR="00BE643F" w:rsidRPr="00A7609E" w:rsidRDefault="00BE643F" w:rsidP="00BE643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909EB03" w14:textId="3A84328A" w:rsidR="00BE643F" w:rsidRDefault="00BE643F" w:rsidP="00BE643F">
            <w:pPr>
              <w:rPr>
                <w:color w:val="262626" w:themeColor="text1" w:themeTint="D9"/>
                <w:lang w:val="en-US"/>
              </w:rPr>
            </w:pPr>
            <w:r>
              <w:rPr>
                <w:color w:val="262626" w:themeColor="text1" w:themeTint="D9"/>
                <w:lang w:val="en-US"/>
              </w:rPr>
              <w:t>AI/ML trained on 30, 60, and 90 km/h datasets</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2EBCB4B" w14:textId="338118D4" w:rsidR="00BE643F" w:rsidRPr="00A7609E" w:rsidRDefault="00BE643F" w:rsidP="000B330F">
            <w:pPr>
              <w:jc w:val="center"/>
              <w:rPr>
                <w:color w:val="262626" w:themeColor="text1" w:themeTint="D9"/>
                <w:lang w:val="en-US"/>
              </w:rPr>
            </w:pPr>
            <w:r w:rsidRPr="00A411BE">
              <w:t>1.890</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35C0235F" w14:textId="7AA255E1" w:rsidR="00BE643F" w:rsidRPr="00A7609E" w:rsidRDefault="00BE643F" w:rsidP="000B330F">
            <w:pPr>
              <w:jc w:val="center"/>
              <w:rPr>
                <w:color w:val="262626" w:themeColor="text1" w:themeTint="D9"/>
                <w:lang w:val="en-US"/>
              </w:rPr>
            </w:pPr>
            <w:r w:rsidRPr="00A411BE">
              <w:t>2.343</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C899C45" w14:textId="40C582E9" w:rsidR="00BE643F" w:rsidRPr="00A7609E" w:rsidRDefault="00BE643F" w:rsidP="000B330F">
            <w:pPr>
              <w:jc w:val="center"/>
              <w:rPr>
                <w:color w:val="262626" w:themeColor="text1" w:themeTint="D9"/>
                <w:lang w:val="en-US"/>
              </w:rPr>
            </w:pPr>
            <w:r w:rsidRPr="00A411BE">
              <w:t>2.693</w:t>
            </w:r>
          </w:p>
        </w:tc>
      </w:tr>
      <w:tr w:rsidR="00BE643F" w:rsidRPr="00A7609E" w14:paraId="411ED7DC"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60997277" w14:textId="77777777" w:rsidR="00BE643F" w:rsidRPr="00A7609E" w:rsidRDefault="00BE643F" w:rsidP="00BE643F">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9C93697" w14:textId="77777777" w:rsidR="00BE643F" w:rsidRPr="00A7609E" w:rsidRDefault="00BE643F" w:rsidP="00BE643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7402642" w14:textId="77777777" w:rsidR="00BE643F" w:rsidRPr="00A7609E" w:rsidRDefault="00BE643F" w:rsidP="00BE643F">
            <w:pPr>
              <w:rPr>
                <w:color w:val="262626" w:themeColor="text1" w:themeTint="D9"/>
                <w:lang w:val="en-US"/>
              </w:rPr>
            </w:pPr>
            <w:r>
              <w:rPr>
                <w:color w:val="262626" w:themeColor="text1" w:themeTint="D9"/>
                <w:lang w:val="en-US"/>
              </w:rPr>
              <w:t>Baseline (sample-and-hold)</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3B0666D6" w14:textId="743C0D51" w:rsidR="00BE643F" w:rsidRPr="00A7609E" w:rsidRDefault="00BE643F" w:rsidP="000B330F">
            <w:pPr>
              <w:jc w:val="center"/>
              <w:rPr>
                <w:color w:val="262626" w:themeColor="text1" w:themeTint="D9"/>
                <w:lang w:val="en-US"/>
              </w:rPr>
            </w:pPr>
            <w:r w:rsidRPr="00A411BE">
              <w:t>1.701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401764C" w14:textId="3ED7D31D" w:rsidR="00BE643F" w:rsidRPr="00A7609E" w:rsidRDefault="00BE643F" w:rsidP="000B330F">
            <w:pPr>
              <w:jc w:val="center"/>
              <w:rPr>
                <w:color w:val="262626" w:themeColor="text1" w:themeTint="D9"/>
                <w:lang w:val="en-US"/>
              </w:rPr>
            </w:pPr>
            <w:r w:rsidRPr="00A411BE">
              <w:t>2.210</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4905BCE" w14:textId="78CACE95" w:rsidR="00BE643F" w:rsidRPr="00A7609E" w:rsidRDefault="00BE643F" w:rsidP="000B330F">
            <w:pPr>
              <w:jc w:val="center"/>
              <w:rPr>
                <w:color w:val="262626" w:themeColor="text1" w:themeTint="D9"/>
                <w:lang w:val="en-US"/>
              </w:rPr>
            </w:pPr>
            <w:r w:rsidRPr="00A411BE">
              <w:t>2.604</w:t>
            </w:r>
          </w:p>
        </w:tc>
      </w:tr>
      <w:tr w:rsidR="002E2EF0" w:rsidRPr="00A7609E" w14:paraId="476A1480"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74BED96" w14:textId="77777777" w:rsidR="002E2EF0" w:rsidRPr="00A7609E" w:rsidRDefault="002E2EF0" w:rsidP="002E2EF0">
            <w:pPr>
              <w:rPr>
                <w:color w:val="262626" w:themeColor="text1" w:themeTint="D9"/>
                <w:lang w:val="en-US"/>
              </w:rPr>
            </w:pPr>
          </w:p>
        </w:tc>
        <w:tc>
          <w:tcPr>
            <w:tcW w:w="2397" w:type="dxa"/>
            <w:vMerge w:val="restart"/>
            <w:tcBorders>
              <w:left w:val="single" w:sz="8" w:space="0" w:color="000000"/>
              <w:right w:val="single" w:sz="8" w:space="0" w:color="000000"/>
            </w:tcBorders>
            <w:shd w:val="clear" w:color="auto" w:fill="auto"/>
            <w:tcMar>
              <w:top w:w="15" w:type="dxa"/>
              <w:left w:w="84" w:type="dxa"/>
              <w:bottom w:w="0" w:type="dxa"/>
              <w:right w:w="84" w:type="dxa"/>
            </w:tcMar>
          </w:tcPr>
          <w:p w14:paraId="16E66518" w14:textId="77777777" w:rsidR="002E2EF0" w:rsidRPr="00A7609E" w:rsidRDefault="002E2EF0" w:rsidP="002E2EF0">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at prediction window edge</w:t>
            </w:r>
            <w:r w:rsidRPr="00A7609E">
              <w:rPr>
                <w:color w:val="262626" w:themeColor="text1" w:themeTint="D9"/>
                <w:lang w:val="en-US"/>
              </w:rPr>
              <w:t xml:space="preserv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1FC0F5C7" w14:textId="2C8F8390" w:rsidR="002E2EF0" w:rsidRDefault="002E2EF0" w:rsidP="002E2EF0">
            <w:pPr>
              <w:rPr>
                <w:color w:val="262626" w:themeColor="text1" w:themeTint="D9"/>
                <w:lang w:val="en-US"/>
              </w:rPr>
            </w:pPr>
            <w:r>
              <w:rPr>
                <w:color w:val="262626" w:themeColor="text1" w:themeTint="D9"/>
                <w:lang w:val="en-US"/>
              </w:rPr>
              <w:t>Predictor</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428AC2F" w14:textId="309A3BCD" w:rsidR="002E2EF0" w:rsidRDefault="002E2EF0" w:rsidP="002E2EF0">
            <w:pPr>
              <w:jc w:val="center"/>
              <w:rPr>
                <w:color w:val="262626" w:themeColor="text1" w:themeTint="D9"/>
                <w:lang w:val="en-US"/>
              </w:rPr>
            </w:pPr>
            <w:r>
              <w:rPr>
                <w:color w:val="262626" w:themeColor="text1" w:themeTint="D9"/>
                <w:lang w:val="en-US"/>
              </w:rPr>
              <w:t>Inference on 30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DB4EB41" w14:textId="79355A4A" w:rsidR="002E2EF0" w:rsidRDefault="002E2EF0" w:rsidP="002E2EF0">
            <w:pPr>
              <w:jc w:val="center"/>
              <w:rPr>
                <w:color w:val="262626" w:themeColor="text1" w:themeTint="D9"/>
                <w:lang w:val="en-US"/>
              </w:rPr>
            </w:pPr>
            <w:r>
              <w:rPr>
                <w:color w:val="262626" w:themeColor="text1" w:themeTint="D9"/>
                <w:lang w:val="en-US"/>
              </w:rPr>
              <w:t>Inference on 60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1CED911" w14:textId="0ED5BC0D" w:rsidR="002E2EF0" w:rsidRDefault="002E2EF0" w:rsidP="002E2EF0">
            <w:pPr>
              <w:jc w:val="center"/>
              <w:rPr>
                <w:color w:val="262626" w:themeColor="text1" w:themeTint="D9"/>
                <w:lang w:val="en-US"/>
              </w:rPr>
            </w:pPr>
            <w:r>
              <w:rPr>
                <w:color w:val="262626" w:themeColor="text1" w:themeTint="D9"/>
                <w:lang w:val="en-US"/>
              </w:rPr>
              <w:t>Inference on 90 km/h</w:t>
            </w:r>
          </w:p>
        </w:tc>
      </w:tr>
      <w:tr w:rsidR="000B330F" w:rsidRPr="00A7609E" w14:paraId="12D02E10"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4BA15C99"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086A3B38" w14:textId="77777777" w:rsidR="000B330F" w:rsidRPr="00A7609E"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E6E7A74" w14:textId="6B9CB9E6" w:rsidR="000B330F" w:rsidRDefault="000B330F" w:rsidP="000B330F">
            <w:pPr>
              <w:rPr>
                <w:color w:val="262626" w:themeColor="text1" w:themeTint="D9"/>
                <w:lang w:val="en-US"/>
              </w:rPr>
            </w:pPr>
            <w:r>
              <w:rPr>
                <w:color w:val="262626" w:themeColor="text1" w:themeTint="D9"/>
                <w:lang w:val="en-US"/>
              </w:rPr>
              <w:t>AI/ML trained on 30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447751C" w14:textId="7E55A6E4" w:rsidR="000B330F" w:rsidRDefault="000B330F" w:rsidP="000B330F">
            <w:pPr>
              <w:jc w:val="center"/>
              <w:rPr>
                <w:color w:val="262626" w:themeColor="text1" w:themeTint="D9"/>
                <w:lang w:val="en-US"/>
              </w:rPr>
            </w:pPr>
            <w:r w:rsidRPr="00EA6C40">
              <w:t>2.443</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2E42265" w14:textId="36F0816C" w:rsidR="000B330F" w:rsidRDefault="000B330F" w:rsidP="000B330F">
            <w:pPr>
              <w:jc w:val="center"/>
              <w:rPr>
                <w:color w:val="262626" w:themeColor="text1" w:themeTint="D9"/>
                <w:lang w:val="en-US"/>
              </w:rPr>
            </w:pPr>
            <w:r w:rsidRPr="00EA6C40">
              <w:t>3.184</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CAA7826" w14:textId="43A1EB2B" w:rsidR="000B330F" w:rsidRDefault="000B330F" w:rsidP="000B330F">
            <w:pPr>
              <w:jc w:val="center"/>
              <w:rPr>
                <w:color w:val="262626" w:themeColor="text1" w:themeTint="D9"/>
                <w:lang w:val="en-US"/>
              </w:rPr>
            </w:pPr>
            <w:r w:rsidRPr="00EA6C40">
              <w:t>3.737</w:t>
            </w:r>
          </w:p>
        </w:tc>
      </w:tr>
      <w:tr w:rsidR="000B330F" w:rsidRPr="00A7609E" w14:paraId="01730477"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783D0A3"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76E7D939" w14:textId="77777777" w:rsidR="000B330F" w:rsidRPr="00A7609E"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7856202" w14:textId="3E1F3DF8" w:rsidR="000B330F" w:rsidRDefault="000B330F" w:rsidP="000B330F">
            <w:pPr>
              <w:rPr>
                <w:color w:val="262626" w:themeColor="text1" w:themeTint="D9"/>
                <w:lang w:val="en-US"/>
              </w:rPr>
            </w:pPr>
            <w:r>
              <w:rPr>
                <w:color w:val="262626" w:themeColor="text1" w:themeTint="D9"/>
                <w:lang w:val="en-US"/>
              </w:rPr>
              <w:t>AI/ML trained on 60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0006971" w14:textId="35C7AFC8" w:rsidR="000B330F" w:rsidRDefault="000B330F" w:rsidP="000B330F">
            <w:pPr>
              <w:jc w:val="center"/>
              <w:rPr>
                <w:color w:val="262626" w:themeColor="text1" w:themeTint="D9"/>
                <w:lang w:val="en-US"/>
              </w:rPr>
            </w:pPr>
            <w:r w:rsidRPr="00EA6C40">
              <w:t>2.511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DA764FF" w14:textId="48AF595B" w:rsidR="000B330F" w:rsidRDefault="000B330F" w:rsidP="000B330F">
            <w:pPr>
              <w:jc w:val="center"/>
              <w:rPr>
                <w:color w:val="262626" w:themeColor="text1" w:themeTint="D9"/>
                <w:lang w:val="en-US"/>
              </w:rPr>
            </w:pPr>
            <w:r w:rsidRPr="00EA6C40">
              <w:t>3.201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4523975" w14:textId="0A03DFC3" w:rsidR="000B330F" w:rsidRDefault="000B330F" w:rsidP="000B330F">
            <w:pPr>
              <w:jc w:val="center"/>
              <w:rPr>
                <w:color w:val="262626" w:themeColor="text1" w:themeTint="D9"/>
                <w:lang w:val="en-US"/>
              </w:rPr>
            </w:pPr>
            <w:r w:rsidRPr="00EA6C40">
              <w:t>3.724</w:t>
            </w:r>
          </w:p>
        </w:tc>
      </w:tr>
      <w:tr w:rsidR="000B330F" w:rsidRPr="00A7609E" w14:paraId="2170F8B2"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15F885E"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8FF40AF" w14:textId="77777777" w:rsidR="000B330F" w:rsidRPr="00A7609E"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615ECF" w14:textId="41AB6684" w:rsidR="000B330F" w:rsidRDefault="000B330F" w:rsidP="000B330F">
            <w:pPr>
              <w:rPr>
                <w:color w:val="262626" w:themeColor="text1" w:themeTint="D9"/>
                <w:lang w:val="en-US"/>
              </w:rPr>
            </w:pPr>
            <w:r>
              <w:rPr>
                <w:color w:val="262626" w:themeColor="text1" w:themeTint="D9"/>
                <w:lang w:val="en-US"/>
              </w:rPr>
              <w:t>AI/ML trained on 90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36985EC" w14:textId="51ABFE4D" w:rsidR="000B330F" w:rsidRDefault="000B330F" w:rsidP="000B330F">
            <w:pPr>
              <w:jc w:val="center"/>
              <w:rPr>
                <w:color w:val="262626" w:themeColor="text1" w:themeTint="D9"/>
                <w:lang w:val="en-US"/>
              </w:rPr>
            </w:pPr>
            <w:r w:rsidRPr="00EA6C40">
              <w:t>2.617</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917FA98" w14:textId="4E47AE3B" w:rsidR="000B330F" w:rsidRDefault="000B330F" w:rsidP="000B330F">
            <w:pPr>
              <w:jc w:val="center"/>
              <w:rPr>
                <w:color w:val="262626" w:themeColor="text1" w:themeTint="D9"/>
                <w:lang w:val="en-US"/>
              </w:rPr>
            </w:pPr>
            <w:r w:rsidRPr="00EA6C40">
              <w:t>3.273</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97ED2FC" w14:textId="2EF3FA9B" w:rsidR="000B330F" w:rsidRDefault="000B330F" w:rsidP="000B330F">
            <w:pPr>
              <w:jc w:val="center"/>
              <w:rPr>
                <w:color w:val="262626" w:themeColor="text1" w:themeTint="D9"/>
                <w:lang w:val="en-US"/>
              </w:rPr>
            </w:pPr>
            <w:r w:rsidRPr="00EA6C40">
              <w:t>3.763</w:t>
            </w:r>
          </w:p>
        </w:tc>
      </w:tr>
      <w:tr w:rsidR="000B330F" w:rsidRPr="00A7609E" w14:paraId="63853987"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1BEA4286" w14:textId="77777777" w:rsidR="000B330F" w:rsidRPr="00A7609E" w:rsidRDefault="000B330F" w:rsidP="000B330F">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506CB60" w14:textId="77777777" w:rsidR="000B330F" w:rsidRPr="00A7609E"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0B4DA4B" w14:textId="6788A24E" w:rsidR="000B330F" w:rsidRDefault="000B330F" w:rsidP="000B330F">
            <w:pPr>
              <w:rPr>
                <w:color w:val="262626" w:themeColor="text1" w:themeTint="D9"/>
                <w:lang w:val="en-US"/>
              </w:rPr>
            </w:pPr>
            <w:r>
              <w:rPr>
                <w:color w:val="262626" w:themeColor="text1" w:themeTint="D9"/>
                <w:lang w:val="en-US"/>
              </w:rPr>
              <w:t>AI/ML trained on 30, 60, and 90 km/h datasets</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652766D4" w14:textId="60E1D8BC" w:rsidR="000B330F" w:rsidRDefault="000B330F" w:rsidP="000B330F">
            <w:pPr>
              <w:jc w:val="center"/>
              <w:rPr>
                <w:color w:val="262626" w:themeColor="text1" w:themeTint="D9"/>
                <w:lang w:val="en-US"/>
              </w:rPr>
            </w:pPr>
            <w:r w:rsidRPr="00EA6C40">
              <w:t>2.490</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33A0CF53" w14:textId="534488A0" w:rsidR="000B330F" w:rsidRDefault="000B330F" w:rsidP="000B330F">
            <w:pPr>
              <w:jc w:val="center"/>
              <w:rPr>
                <w:color w:val="262626" w:themeColor="text1" w:themeTint="D9"/>
                <w:lang w:val="en-US"/>
              </w:rPr>
            </w:pPr>
            <w:r w:rsidRPr="00EA6C40">
              <w:t>3.185</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3B3E63BE" w14:textId="073A4449" w:rsidR="000B330F" w:rsidRDefault="000B330F" w:rsidP="000B330F">
            <w:pPr>
              <w:jc w:val="center"/>
              <w:rPr>
                <w:color w:val="262626" w:themeColor="text1" w:themeTint="D9"/>
                <w:lang w:val="en-US"/>
              </w:rPr>
            </w:pPr>
            <w:r w:rsidRPr="00EA6C40">
              <w:t>3.707</w:t>
            </w:r>
          </w:p>
        </w:tc>
      </w:tr>
      <w:tr w:rsidR="000B330F" w:rsidRPr="00A7609E" w14:paraId="795F3F0B" w14:textId="77777777" w:rsidTr="002E2EF0">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60194C4" w14:textId="77777777" w:rsidR="000B330F" w:rsidRPr="00A7609E" w:rsidRDefault="000B330F" w:rsidP="000B330F">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5B4DD5A" w14:textId="77777777" w:rsidR="000B330F" w:rsidRPr="00A7609E"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69C7760" w14:textId="1FE1FDF2" w:rsidR="000B330F" w:rsidRDefault="000B330F" w:rsidP="000B330F">
            <w:pPr>
              <w:rPr>
                <w:color w:val="262626" w:themeColor="text1" w:themeTint="D9"/>
                <w:lang w:val="en-US"/>
              </w:rPr>
            </w:pPr>
            <w:r>
              <w:rPr>
                <w:color w:val="262626" w:themeColor="text1" w:themeTint="D9"/>
                <w:lang w:val="en-US"/>
              </w:rPr>
              <w:t>Baseline (sample-and-hold)</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D80C877" w14:textId="615A560C" w:rsidR="000B330F" w:rsidRDefault="000B330F" w:rsidP="000B330F">
            <w:pPr>
              <w:jc w:val="center"/>
              <w:rPr>
                <w:color w:val="262626" w:themeColor="text1" w:themeTint="D9"/>
                <w:lang w:val="en-US"/>
              </w:rPr>
            </w:pPr>
            <w:r w:rsidRPr="00EA6C40">
              <w:t>2.318</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0518BB9" w14:textId="61A3E6AB" w:rsidR="000B330F" w:rsidRDefault="000B330F" w:rsidP="000B330F">
            <w:pPr>
              <w:jc w:val="center"/>
              <w:rPr>
                <w:color w:val="262626" w:themeColor="text1" w:themeTint="D9"/>
                <w:lang w:val="en-US"/>
              </w:rPr>
            </w:pPr>
            <w:r w:rsidRPr="00EA6C40">
              <w:t>3.112</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3B9C61C3" w14:textId="67D525EE" w:rsidR="000B330F" w:rsidRDefault="000B330F" w:rsidP="000B330F">
            <w:pPr>
              <w:jc w:val="center"/>
              <w:rPr>
                <w:color w:val="262626" w:themeColor="text1" w:themeTint="D9"/>
                <w:lang w:val="en-US"/>
              </w:rPr>
            </w:pPr>
            <w:r w:rsidRPr="00EA6C40">
              <w:t>3.708</w:t>
            </w:r>
          </w:p>
        </w:tc>
      </w:tr>
      <w:tr w:rsidR="002E2EF0" w:rsidRPr="00A7609E" w14:paraId="683BC3F4" w14:textId="77777777" w:rsidTr="002E2EF0">
        <w:trPr>
          <w:trHeight w:val="209"/>
        </w:trPr>
        <w:tc>
          <w:tcPr>
            <w:tcW w:w="0" w:type="auto"/>
            <w:vMerge/>
            <w:tcBorders>
              <w:left w:val="single" w:sz="8" w:space="0" w:color="000000"/>
              <w:right w:val="single" w:sz="8" w:space="0" w:color="000000"/>
            </w:tcBorders>
            <w:vAlign w:val="center"/>
            <w:hideMark/>
          </w:tcPr>
          <w:p w14:paraId="347EFD3B" w14:textId="77777777" w:rsidR="002E2EF0" w:rsidRPr="00A7609E" w:rsidRDefault="002E2EF0" w:rsidP="002E2EF0">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6C59C87" w14:textId="24150335" w:rsidR="002E2EF0" w:rsidRPr="00A7609E" w:rsidRDefault="002E2EF0" w:rsidP="002E2EF0">
            <w:pPr>
              <w:rPr>
                <w:color w:val="262626" w:themeColor="text1" w:themeTint="D9"/>
                <w:lang w:val="en-US"/>
              </w:rPr>
            </w:pPr>
            <w:r>
              <w:rPr>
                <w:color w:val="262626" w:themeColor="text1" w:themeTint="D9"/>
                <w:lang w:val="en-US"/>
              </w:rPr>
              <w:t>Top cell prediction accuracy across prediction window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661288B9" w14:textId="3D25BF2E" w:rsidR="002E2EF0" w:rsidRPr="00A7609E" w:rsidRDefault="002E2EF0" w:rsidP="002E2EF0">
            <w:pPr>
              <w:rPr>
                <w:color w:val="262626" w:themeColor="text1" w:themeTint="D9"/>
                <w:lang w:val="en-US"/>
              </w:rPr>
            </w:pPr>
            <w:r>
              <w:rPr>
                <w:color w:val="262626" w:themeColor="text1" w:themeTint="D9"/>
                <w:lang w:val="en-US"/>
              </w:rPr>
              <w:t>Predictor</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AFBB674" w14:textId="37290513" w:rsidR="002E2EF0" w:rsidRPr="00A7609E" w:rsidRDefault="002E2EF0" w:rsidP="002E2EF0">
            <w:pPr>
              <w:jc w:val="center"/>
              <w:rPr>
                <w:color w:val="262626" w:themeColor="text1" w:themeTint="D9"/>
                <w:lang w:val="en-US"/>
              </w:rPr>
            </w:pPr>
            <w:r>
              <w:rPr>
                <w:color w:val="262626" w:themeColor="text1" w:themeTint="D9"/>
                <w:lang w:val="en-US"/>
              </w:rPr>
              <w:t>Inference on 30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F52DAF8" w14:textId="186DF358" w:rsidR="002E2EF0" w:rsidRPr="00A7609E" w:rsidRDefault="002E2EF0" w:rsidP="002E2EF0">
            <w:pPr>
              <w:jc w:val="center"/>
              <w:rPr>
                <w:color w:val="262626" w:themeColor="text1" w:themeTint="D9"/>
                <w:lang w:val="en-US"/>
              </w:rPr>
            </w:pPr>
            <w:r>
              <w:rPr>
                <w:color w:val="262626" w:themeColor="text1" w:themeTint="D9"/>
                <w:lang w:val="en-US"/>
              </w:rPr>
              <w:t>Inference on 60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0DBB5F18" w14:textId="4D1D2CEB" w:rsidR="002E2EF0" w:rsidRPr="00A7609E" w:rsidRDefault="002E2EF0" w:rsidP="002E2EF0">
            <w:pPr>
              <w:jc w:val="center"/>
              <w:rPr>
                <w:color w:val="262626" w:themeColor="text1" w:themeTint="D9"/>
                <w:lang w:val="en-US"/>
              </w:rPr>
            </w:pPr>
            <w:r>
              <w:rPr>
                <w:color w:val="262626" w:themeColor="text1" w:themeTint="D9"/>
                <w:lang w:val="en-US"/>
              </w:rPr>
              <w:t>Inference on 90 km/h</w:t>
            </w:r>
          </w:p>
        </w:tc>
      </w:tr>
      <w:tr w:rsidR="000B330F" w:rsidRPr="00A7609E" w14:paraId="5B09EC03" w14:textId="77777777" w:rsidTr="002E2EF0">
        <w:trPr>
          <w:trHeight w:val="207"/>
        </w:trPr>
        <w:tc>
          <w:tcPr>
            <w:tcW w:w="0" w:type="auto"/>
            <w:vMerge/>
            <w:tcBorders>
              <w:left w:val="single" w:sz="8" w:space="0" w:color="000000"/>
              <w:right w:val="single" w:sz="8" w:space="0" w:color="000000"/>
            </w:tcBorders>
            <w:vAlign w:val="center"/>
          </w:tcPr>
          <w:p w14:paraId="79565832"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0082764C" w14:textId="77777777" w:rsidR="000B330F"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800E61A" w14:textId="4DD9CA0F" w:rsidR="000B330F" w:rsidRDefault="000B330F" w:rsidP="000B330F">
            <w:pPr>
              <w:rPr>
                <w:color w:val="262626" w:themeColor="text1" w:themeTint="D9"/>
                <w:lang w:val="en-US"/>
              </w:rPr>
            </w:pPr>
            <w:r>
              <w:rPr>
                <w:color w:val="262626" w:themeColor="text1" w:themeTint="D9"/>
                <w:lang w:val="en-US"/>
              </w:rPr>
              <w:t>AI/ML trained on 30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5883888" w14:textId="4339F1D8" w:rsidR="000B330F" w:rsidRPr="00A7609E" w:rsidRDefault="000B330F" w:rsidP="00F04AD1">
            <w:pPr>
              <w:jc w:val="center"/>
              <w:rPr>
                <w:color w:val="262626" w:themeColor="text1" w:themeTint="D9"/>
                <w:lang w:val="en-US"/>
              </w:rPr>
            </w:pPr>
            <w:r w:rsidRPr="003D19B2">
              <w:t>84.942</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5ED8A85" w14:textId="20FFC250" w:rsidR="000B330F" w:rsidRPr="00A7609E" w:rsidRDefault="000B330F" w:rsidP="00F04AD1">
            <w:pPr>
              <w:jc w:val="center"/>
              <w:rPr>
                <w:color w:val="262626" w:themeColor="text1" w:themeTint="D9"/>
                <w:lang w:val="en-US"/>
              </w:rPr>
            </w:pPr>
            <w:r w:rsidRPr="003D19B2">
              <w:t>81.882</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4E7C8A9" w14:textId="0ECE3E8C" w:rsidR="000B330F" w:rsidRPr="00A7609E" w:rsidRDefault="000B330F" w:rsidP="00F04AD1">
            <w:pPr>
              <w:jc w:val="center"/>
              <w:rPr>
                <w:color w:val="262626" w:themeColor="text1" w:themeTint="D9"/>
                <w:lang w:val="en-US"/>
              </w:rPr>
            </w:pPr>
            <w:r w:rsidRPr="003D19B2">
              <w:t>78.919</w:t>
            </w:r>
          </w:p>
        </w:tc>
      </w:tr>
      <w:tr w:rsidR="000B330F" w:rsidRPr="00A7609E" w14:paraId="426D9D32" w14:textId="77777777" w:rsidTr="002E2EF0">
        <w:trPr>
          <w:trHeight w:val="207"/>
        </w:trPr>
        <w:tc>
          <w:tcPr>
            <w:tcW w:w="0" w:type="auto"/>
            <w:vMerge/>
            <w:tcBorders>
              <w:left w:val="single" w:sz="8" w:space="0" w:color="000000"/>
              <w:right w:val="single" w:sz="8" w:space="0" w:color="000000"/>
            </w:tcBorders>
            <w:vAlign w:val="center"/>
          </w:tcPr>
          <w:p w14:paraId="57D9563C"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7CE1988" w14:textId="77777777" w:rsidR="000B330F"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8B65929" w14:textId="4F5178B3" w:rsidR="000B330F" w:rsidRPr="00A7609E" w:rsidRDefault="000B330F" w:rsidP="000B330F">
            <w:pPr>
              <w:rPr>
                <w:color w:val="262626" w:themeColor="text1" w:themeTint="D9"/>
                <w:lang w:val="en-US"/>
              </w:rPr>
            </w:pPr>
            <w:r>
              <w:rPr>
                <w:color w:val="262626" w:themeColor="text1" w:themeTint="D9"/>
                <w:lang w:val="en-US"/>
              </w:rPr>
              <w:t>AI/ML trained on 60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B55BD0A" w14:textId="19423F47" w:rsidR="000B330F" w:rsidRPr="00A7609E" w:rsidRDefault="000B330F" w:rsidP="00F04AD1">
            <w:pPr>
              <w:jc w:val="center"/>
              <w:rPr>
                <w:color w:val="262626" w:themeColor="text1" w:themeTint="D9"/>
                <w:lang w:val="en-US"/>
              </w:rPr>
            </w:pPr>
            <w:r w:rsidRPr="003D19B2">
              <w:t>84.504</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B99A827" w14:textId="1D824609" w:rsidR="000B330F" w:rsidRPr="00A7609E" w:rsidRDefault="000B330F" w:rsidP="00F04AD1">
            <w:pPr>
              <w:jc w:val="center"/>
              <w:rPr>
                <w:color w:val="262626" w:themeColor="text1" w:themeTint="D9"/>
                <w:lang w:val="en-US"/>
              </w:rPr>
            </w:pPr>
            <w:r w:rsidRPr="003D19B2">
              <w:t>81.871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B99480A" w14:textId="29C58670" w:rsidR="000B330F" w:rsidRPr="00A7609E" w:rsidRDefault="000B330F" w:rsidP="00F04AD1">
            <w:pPr>
              <w:jc w:val="center"/>
              <w:rPr>
                <w:color w:val="262626" w:themeColor="text1" w:themeTint="D9"/>
                <w:lang w:val="en-US"/>
              </w:rPr>
            </w:pPr>
            <w:r w:rsidRPr="003D19B2">
              <w:t>79.274</w:t>
            </w:r>
          </w:p>
        </w:tc>
      </w:tr>
      <w:tr w:rsidR="000B330F" w:rsidRPr="00A7609E" w14:paraId="71AD5B0A" w14:textId="77777777" w:rsidTr="002E2EF0">
        <w:trPr>
          <w:trHeight w:val="207"/>
        </w:trPr>
        <w:tc>
          <w:tcPr>
            <w:tcW w:w="0" w:type="auto"/>
            <w:vMerge/>
            <w:tcBorders>
              <w:left w:val="single" w:sz="8" w:space="0" w:color="000000"/>
              <w:right w:val="single" w:sz="8" w:space="0" w:color="000000"/>
            </w:tcBorders>
            <w:vAlign w:val="center"/>
          </w:tcPr>
          <w:p w14:paraId="17B65347"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8A59BDD" w14:textId="77777777" w:rsidR="000B330F"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4595BA8" w14:textId="541E62BF" w:rsidR="000B330F" w:rsidRDefault="000B330F" w:rsidP="000B330F">
            <w:pPr>
              <w:rPr>
                <w:color w:val="262626" w:themeColor="text1" w:themeTint="D9"/>
                <w:lang w:val="en-US"/>
              </w:rPr>
            </w:pPr>
            <w:r>
              <w:rPr>
                <w:color w:val="262626" w:themeColor="text1" w:themeTint="D9"/>
                <w:lang w:val="en-US"/>
              </w:rPr>
              <w:t>AI/ML trained on 90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6755530" w14:textId="19C32EE3" w:rsidR="000B330F" w:rsidRPr="00A7609E" w:rsidRDefault="000B330F" w:rsidP="00F04AD1">
            <w:pPr>
              <w:jc w:val="center"/>
              <w:rPr>
                <w:color w:val="262626" w:themeColor="text1" w:themeTint="D9"/>
                <w:lang w:val="en-US"/>
              </w:rPr>
            </w:pPr>
            <w:r w:rsidRPr="003D19B2">
              <w:t>84.100</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8F6EA6D" w14:textId="6FEA76C8" w:rsidR="000B330F" w:rsidRPr="00A7609E" w:rsidRDefault="000B330F" w:rsidP="00F04AD1">
            <w:pPr>
              <w:jc w:val="center"/>
              <w:rPr>
                <w:color w:val="262626" w:themeColor="text1" w:themeTint="D9"/>
                <w:lang w:val="en-US"/>
              </w:rPr>
            </w:pPr>
            <w:r w:rsidRPr="003D19B2">
              <w:t>81.688</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31E04DD" w14:textId="10DBB8F7" w:rsidR="000B330F" w:rsidRPr="00A7609E" w:rsidRDefault="000B330F" w:rsidP="00F04AD1">
            <w:pPr>
              <w:jc w:val="center"/>
              <w:rPr>
                <w:color w:val="262626" w:themeColor="text1" w:themeTint="D9"/>
                <w:lang w:val="en-US"/>
              </w:rPr>
            </w:pPr>
            <w:r w:rsidRPr="003D19B2">
              <w:t>78.941</w:t>
            </w:r>
          </w:p>
        </w:tc>
      </w:tr>
      <w:tr w:rsidR="000B330F" w:rsidRPr="00A7609E" w14:paraId="2BBC5DC1" w14:textId="77777777" w:rsidTr="002E2EF0">
        <w:trPr>
          <w:trHeight w:val="207"/>
        </w:trPr>
        <w:tc>
          <w:tcPr>
            <w:tcW w:w="0" w:type="auto"/>
            <w:vMerge/>
            <w:tcBorders>
              <w:left w:val="single" w:sz="8" w:space="0" w:color="000000"/>
              <w:right w:val="single" w:sz="8" w:space="0" w:color="000000"/>
            </w:tcBorders>
            <w:vAlign w:val="center"/>
          </w:tcPr>
          <w:p w14:paraId="1F95985E" w14:textId="77777777" w:rsidR="000B330F" w:rsidRPr="00A7609E" w:rsidRDefault="000B330F" w:rsidP="000B330F">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90322E4" w14:textId="77777777" w:rsidR="000B330F"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85E6F61" w14:textId="39FDE1FC" w:rsidR="000B330F" w:rsidRDefault="000B330F" w:rsidP="000B330F">
            <w:pPr>
              <w:rPr>
                <w:color w:val="262626" w:themeColor="text1" w:themeTint="D9"/>
                <w:lang w:val="en-US"/>
              </w:rPr>
            </w:pPr>
            <w:r>
              <w:rPr>
                <w:color w:val="262626" w:themeColor="text1" w:themeTint="D9"/>
                <w:lang w:val="en-US"/>
              </w:rPr>
              <w:t>AI/ML trained on 30, 60, and 90 km/h datasets</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8FF4505" w14:textId="58539B32" w:rsidR="000B330F" w:rsidRPr="00A7609E" w:rsidRDefault="000B330F" w:rsidP="00F04AD1">
            <w:pPr>
              <w:jc w:val="center"/>
              <w:rPr>
                <w:color w:val="262626" w:themeColor="text1" w:themeTint="D9"/>
                <w:lang w:val="en-US"/>
              </w:rPr>
            </w:pPr>
            <w:r w:rsidRPr="003D19B2">
              <w:t>84.999</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8E5051E" w14:textId="1A75A13C" w:rsidR="000B330F" w:rsidRPr="00A7609E" w:rsidRDefault="000B330F" w:rsidP="00F04AD1">
            <w:pPr>
              <w:jc w:val="center"/>
              <w:rPr>
                <w:color w:val="262626" w:themeColor="text1" w:themeTint="D9"/>
                <w:lang w:val="en-US"/>
              </w:rPr>
            </w:pPr>
            <w:r w:rsidRPr="003D19B2">
              <w:t>82.278</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9E39AF3" w14:textId="2DB74CFF" w:rsidR="000B330F" w:rsidRPr="00A7609E" w:rsidRDefault="000B330F" w:rsidP="00F04AD1">
            <w:pPr>
              <w:jc w:val="center"/>
              <w:rPr>
                <w:color w:val="262626" w:themeColor="text1" w:themeTint="D9"/>
                <w:lang w:val="en-US"/>
              </w:rPr>
            </w:pPr>
            <w:r w:rsidRPr="003D19B2">
              <w:t>79.559</w:t>
            </w:r>
          </w:p>
        </w:tc>
      </w:tr>
      <w:tr w:rsidR="000B330F" w:rsidRPr="00A7609E" w14:paraId="386E5DED" w14:textId="77777777" w:rsidTr="002E2EF0">
        <w:trPr>
          <w:trHeight w:val="207"/>
        </w:trPr>
        <w:tc>
          <w:tcPr>
            <w:tcW w:w="0" w:type="auto"/>
            <w:vMerge/>
            <w:tcBorders>
              <w:left w:val="single" w:sz="8" w:space="0" w:color="000000"/>
              <w:right w:val="single" w:sz="8" w:space="0" w:color="000000"/>
            </w:tcBorders>
            <w:vAlign w:val="center"/>
          </w:tcPr>
          <w:p w14:paraId="023460DB" w14:textId="77777777" w:rsidR="000B330F" w:rsidRPr="00A7609E" w:rsidRDefault="000B330F" w:rsidP="000B330F">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E74754C" w14:textId="77777777" w:rsidR="000B330F" w:rsidRDefault="000B330F" w:rsidP="000B330F">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4C49FE1" w14:textId="539EB7E6" w:rsidR="000B330F" w:rsidRPr="00A7609E" w:rsidRDefault="000B330F" w:rsidP="000B330F">
            <w:pPr>
              <w:rPr>
                <w:color w:val="262626" w:themeColor="text1" w:themeTint="D9"/>
                <w:lang w:val="en-US"/>
              </w:rPr>
            </w:pPr>
            <w:r>
              <w:rPr>
                <w:color w:val="262626" w:themeColor="text1" w:themeTint="D9"/>
                <w:lang w:val="en-US"/>
              </w:rPr>
              <w:t>Baseline (sample-and-hold)</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DAEB450" w14:textId="6C119013" w:rsidR="000B330F" w:rsidRPr="00A7609E" w:rsidRDefault="000B330F" w:rsidP="00F04AD1">
            <w:pPr>
              <w:jc w:val="center"/>
              <w:rPr>
                <w:color w:val="262626" w:themeColor="text1" w:themeTint="D9"/>
                <w:lang w:val="en-US"/>
              </w:rPr>
            </w:pPr>
            <w:r w:rsidRPr="003D19B2">
              <w:t>85.364</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147E7F2" w14:textId="78D12701" w:rsidR="000B330F" w:rsidRPr="00A7609E" w:rsidRDefault="000B330F" w:rsidP="00F04AD1">
            <w:pPr>
              <w:jc w:val="center"/>
              <w:rPr>
                <w:color w:val="262626" w:themeColor="text1" w:themeTint="D9"/>
                <w:lang w:val="en-US"/>
              </w:rPr>
            </w:pPr>
            <w:r w:rsidRPr="003D19B2">
              <w:t>82.397</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1A0FF49" w14:textId="0AD2462E" w:rsidR="000B330F" w:rsidRPr="00A7609E" w:rsidRDefault="000B330F" w:rsidP="00F04AD1">
            <w:pPr>
              <w:jc w:val="center"/>
              <w:rPr>
                <w:color w:val="262626" w:themeColor="text1" w:themeTint="D9"/>
                <w:lang w:val="en-US"/>
              </w:rPr>
            </w:pPr>
            <w:r w:rsidRPr="003D19B2">
              <w:t>79.445</w:t>
            </w:r>
          </w:p>
        </w:tc>
      </w:tr>
      <w:tr w:rsidR="002E2EF0" w:rsidRPr="00A7609E" w14:paraId="5679CD1C" w14:textId="77777777" w:rsidTr="002E2EF0">
        <w:trPr>
          <w:trHeight w:val="209"/>
        </w:trPr>
        <w:tc>
          <w:tcPr>
            <w:tcW w:w="0" w:type="auto"/>
            <w:vMerge/>
            <w:tcBorders>
              <w:left w:val="single" w:sz="8" w:space="0" w:color="000000"/>
              <w:right w:val="single" w:sz="8" w:space="0" w:color="000000"/>
            </w:tcBorders>
            <w:vAlign w:val="center"/>
          </w:tcPr>
          <w:p w14:paraId="7D160EBB" w14:textId="77777777" w:rsidR="002E2EF0" w:rsidRPr="00A7609E" w:rsidRDefault="002E2EF0" w:rsidP="002E2EF0">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524020A1" w14:textId="1C7555DF" w:rsidR="002E2EF0" w:rsidRDefault="002E2EF0" w:rsidP="002E2EF0">
            <w:pPr>
              <w:rPr>
                <w:color w:val="262626" w:themeColor="text1" w:themeTint="D9"/>
                <w:lang w:val="en-US"/>
              </w:rPr>
            </w:pPr>
            <w:r>
              <w:rPr>
                <w:color w:val="262626" w:themeColor="text1" w:themeTint="D9"/>
                <w:lang w:val="en-US"/>
              </w:rPr>
              <w:t>Top cell prediction accuracy at prediction window edge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0130B4B5" w14:textId="100C87BE" w:rsidR="002E2EF0" w:rsidRPr="00A7609E" w:rsidRDefault="002E2EF0" w:rsidP="002E2EF0">
            <w:pPr>
              <w:rPr>
                <w:color w:val="262626" w:themeColor="text1" w:themeTint="D9"/>
                <w:lang w:val="en-US"/>
              </w:rPr>
            </w:pPr>
            <w:r>
              <w:rPr>
                <w:color w:val="262626" w:themeColor="text1" w:themeTint="D9"/>
                <w:lang w:val="en-US"/>
              </w:rPr>
              <w:t>Predictor</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29098EF" w14:textId="5C64D8F6" w:rsidR="002E2EF0" w:rsidRPr="00A7609E" w:rsidRDefault="002E2EF0" w:rsidP="002E2EF0">
            <w:pPr>
              <w:jc w:val="center"/>
              <w:rPr>
                <w:color w:val="262626" w:themeColor="text1" w:themeTint="D9"/>
                <w:lang w:val="en-US"/>
              </w:rPr>
            </w:pPr>
            <w:r>
              <w:rPr>
                <w:color w:val="262626" w:themeColor="text1" w:themeTint="D9"/>
                <w:lang w:val="en-US"/>
              </w:rPr>
              <w:t>Inference on 30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0EAE91CE" w14:textId="07522F22" w:rsidR="002E2EF0" w:rsidRPr="00A7609E" w:rsidRDefault="002E2EF0" w:rsidP="002E2EF0">
            <w:pPr>
              <w:jc w:val="center"/>
              <w:rPr>
                <w:color w:val="262626" w:themeColor="text1" w:themeTint="D9"/>
                <w:lang w:val="en-US"/>
              </w:rPr>
            </w:pPr>
            <w:r>
              <w:rPr>
                <w:color w:val="262626" w:themeColor="text1" w:themeTint="D9"/>
                <w:lang w:val="en-US"/>
              </w:rPr>
              <w:t>Inference on 60 km/h</w:t>
            </w:r>
          </w:p>
        </w:tc>
        <w:tc>
          <w:tcPr>
            <w:tcW w:w="123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A7A0761" w14:textId="76E6D5AF" w:rsidR="002E2EF0" w:rsidRPr="00A7609E" w:rsidRDefault="002E2EF0" w:rsidP="002E2EF0">
            <w:pPr>
              <w:jc w:val="center"/>
              <w:rPr>
                <w:color w:val="262626" w:themeColor="text1" w:themeTint="D9"/>
                <w:lang w:val="en-US"/>
              </w:rPr>
            </w:pPr>
            <w:r>
              <w:rPr>
                <w:color w:val="262626" w:themeColor="text1" w:themeTint="D9"/>
                <w:lang w:val="en-US"/>
              </w:rPr>
              <w:t>Inference on 90 km/h</w:t>
            </w:r>
          </w:p>
        </w:tc>
      </w:tr>
      <w:tr w:rsidR="00F04AD1" w:rsidRPr="00A7609E" w14:paraId="6DE9080E" w14:textId="77777777" w:rsidTr="002E2EF0">
        <w:trPr>
          <w:trHeight w:val="207"/>
        </w:trPr>
        <w:tc>
          <w:tcPr>
            <w:tcW w:w="0" w:type="auto"/>
            <w:vMerge/>
            <w:tcBorders>
              <w:left w:val="single" w:sz="8" w:space="0" w:color="000000"/>
              <w:right w:val="single" w:sz="8" w:space="0" w:color="000000"/>
            </w:tcBorders>
            <w:vAlign w:val="center"/>
          </w:tcPr>
          <w:p w14:paraId="00DA530B" w14:textId="77777777" w:rsidR="00F04AD1" w:rsidRPr="00A7609E" w:rsidRDefault="00F04AD1" w:rsidP="00F04AD1">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52B06BA4" w14:textId="77777777" w:rsidR="00F04AD1" w:rsidRDefault="00F04AD1" w:rsidP="00F04AD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51E5795" w14:textId="3CC24DDC" w:rsidR="00F04AD1" w:rsidRDefault="00F04AD1" w:rsidP="00F04AD1">
            <w:pPr>
              <w:rPr>
                <w:color w:val="262626" w:themeColor="text1" w:themeTint="D9"/>
                <w:lang w:val="en-US"/>
              </w:rPr>
            </w:pPr>
            <w:r>
              <w:rPr>
                <w:color w:val="262626" w:themeColor="text1" w:themeTint="D9"/>
                <w:lang w:val="en-US"/>
              </w:rPr>
              <w:t>AI/ML trained on 30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812CEBE" w14:textId="668F0D6C" w:rsidR="00F04AD1" w:rsidRPr="00A7609E" w:rsidRDefault="00F04AD1" w:rsidP="00F04AD1">
            <w:pPr>
              <w:jc w:val="center"/>
              <w:rPr>
                <w:color w:val="262626" w:themeColor="text1" w:themeTint="D9"/>
                <w:lang w:val="en-US"/>
              </w:rPr>
            </w:pPr>
            <w:r w:rsidRPr="00750376">
              <w:t>81.013</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491F9CE" w14:textId="1902E3A5" w:rsidR="00F04AD1" w:rsidRPr="00A7609E" w:rsidRDefault="00F04AD1" w:rsidP="00F04AD1">
            <w:pPr>
              <w:jc w:val="center"/>
              <w:rPr>
                <w:color w:val="262626" w:themeColor="text1" w:themeTint="D9"/>
                <w:lang w:val="en-US"/>
              </w:rPr>
            </w:pPr>
            <w:r w:rsidRPr="00750376">
              <w:t>76.560</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F29492C" w14:textId="1EE3EAA3" w:rsidR="00F04AD1" w:rsidRPr="00A7609E" w:rsidRDefault="00F04AD1" w:rsidP="00F04AD1">
            <w:pPr>
              <w:jc w:val="center"/>
              <w:rPr>
                <w:color w:val="262626" w:themeColor="text1" w:themeTint="D9"/>
                <w:lang w:val="en-US"/>
              </w:rPr>
            </w:pPr>
            <w:r w:rsidRPr="00750376">
              <w:t>72.425</w:t>
            </w:r>
          </w:p>
        </w:tc>
      </w:tr>
      <w:tr w:rsidR="00F04AD1" w:rsidRPr="00A7609E" w14:paraId="073F3795" w14:textId="77777777" w:rsidTr="002E2EF0">
        <w:trPr>
          <w:trHeight w:val="207"/>
        </w:trPr>
        <w:tc>
          <w:tcPr>
            <w:tcW w:w="0" w:type="auto"/>
            <w:vMerge/>
            <w:tcBorders>
              <w:left w:val="single" w:sz="8" w:space="0" w:color="000000"/>
              <w:right w:val="single" w:sz="8" w:space="0" w:color="000000"/>
            </w:tcBorders>
            <w:vAlign w:val="center"/>
          </w:tcPr>
          <w:p w14:paraId="19BE8B58" w14:textId="77777777" w:rsidR="00F04AD1" w:rsidRPr="00A7609E" w:rsidRDefault="00F04AD1" w:rsidP="00F04AD1">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3DF47ACC" w14:textId="77777777" w:rsidR="00F04AD1" w:rsidRDefault="00F04AD1" w:rsidP="00F04AD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717B70E" w14:textId="60A9FE9E" w:rsidR="00F04AD1" w:rsidRPr="00A7609E" w:rsidRDefault="00F04AD1" w:rsidP="00F04AD1">
            <w:pPr>
              <w:rPr>
                <w:color w:val="262626" w:themeColor="text1" w:themeTint="D9"/>
                <w:lang w:val="en-US"/>
              </w:rPr>
            </w:pPr>
            <w:r>
              <w:rPr>
                <w:color w:val="262626" w:themeColor="text1" w:themeTint="D9"/>
                <w:lang w:val="en-US"/>
              </w:rPr>
              <w:t>AI/ML trained on 60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A097B09" w14:textId="28AD43D0" w:rsidR="00F04AD1" w:rsidRPr="00A7609E" w:rsidRDefault="00F04AD1" w:rsidP="00F04AD1">
            <w:pPr>
              <w:jc w:val="center"/>
              <w:rPr>
                <w:color w:val="262626" w:themeColor="text1" w:themeTint="D9"/>
                <w:lang w:val="en-US"/>
              </w:rPr>
            </w:pPr>
            <w:r w:rsidRPr="00750376">
              <w:t>80.576</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2854021" w14:textId="1A0F38D0" w:rsidR="00F04AD1" w:rsidRPr="00A7609E" w:rsidRDefault="00F04AD1" w:rsidP="00F04AD1">
            <w:pPr>
              <w:jc w:val="center"/>
              <w:rPr>
                <w:color w:val="262626" w:themeColor="text1" w:themeTint="D9"/>
                <w:lang w:val="en-US"/>
              </w:rPr>
            </w:pPr>
            <w:r w:rsidRPr="00750376">
              <w:t>76.639</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635C122" w14:textId="55034A85" w:rsidR="00F04AD1" w:rsidRPr="00A7609E" w:rsidRDefault="00F04AD1" w:rsidP="00F04AD1">
            <w:pPr>
              <w:jc w:val="center"/>
              <w:rPr>
                <w:color w:val="262626" w:themeColor="text1" w:themeTint="D9"/>
                <w:lang w:val="en-US"/>
              </w:rPr>
            </w:pPr>
            <w:r w:rsidRPr="00750376">
              <w:t>73.002</w:t>
            </w:r>
          </w:p>
        </w:tc>
      </w:tr>
      <w:tr w:rsidR="00F04AD1" w:rsidRPr="00A7609E" w14:paraId="26F845ED" w14:textId="77777777" w:rsidTr="002E2EF0">
        <w:trPr>
          <w:trHeight w:val="207"/>
        </w:trPr>
        <w:tc>
          <w:tcPr>
            <w:tcW w:w="0" w:type="auto"/>
            <w:vMerge/>
            <w:tcBorders>
              <w:left w:val="single" w:sz="8" w:space="0" w:color="000000"/>
              <w:right w:val="single" w:sz="8" w:space="0" w:color="000000"/>
            </w:tcBorders>
            <w:vAlign w:val="center"/>
          </w:tcPr>
          <w:p w14:paraId="709C0BEF" w14:textId="77777777" w:rsidR="00F04AD1" w:rsidRPr="00A7609E" w:rsidRDefault="00F04AD1" w:rsidP="00F04AD1">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2D82CD2E" w14:textId="77777777" w:rsidR="00F04AD1" w:rsidRDefault="00F04AD1" w:rsidP="00F04AD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E063335" w14:textId="4B8BAD05" w:rsidR="00F04AD1" w:rsidRDefault="00F04AD1" w:rsidP="00F04AD1">
            <w:pPr>
              <w:rPr>
                <w:color w:val="262626" w:themeColor="text1" w:themeTint="D9"/>
                <w:lang w:val="en-US"/>
              </w:rPr>
            </w:pPr>
            <w:r>
              <w:rPr>
                <w:color w:val="262626" w:themeColor="text1" w:themeTint="D9"/>
                <w:lang w:val="en-US"/>
              </w:rPr>
              <w:t>AI/ML trained on 90 km/h dataset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51AFADC" w14:textId="7A4EAAAD" w:rsidR="00F04AD1" w:rsidRPr="00A7609E" w:rsidRDefault="00F04AD1" w:rsidP="00F04AD1">
            <w:pPr>
              <w:jc w:val="center"/>
              <w:rPr>
                <w:color w:val="262626" w:themeColor="text1" w:themeTint="D9"/>
                <w:lang w:val="en-US"/>
              </w:rPr>
            </w:pPr>
            <w:r w:rsidRPr="00750376">
              <w:t>80.185</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FD9F583" w14:textId="36F6B14C" w:rsidR="00F04AD1" w:rsidRPr="00A7609E" w:rsidRDefault="00F04AD1" w:rsidP="00F04AD1">
            <w:pPr>
              <w:jc w:val="center"/>
              <w:rPr>
                <w:color w:val="262626" w:themeColor="text1" w:themeTint="D9"/>
                <w:lang w:val="en-US"/>
              </w:rPr>
            </w:pPr>
            <w:r w:rsidRPr="00750376">
              <w:t>76.498</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EE73566" w14:textId="30FC9397" w:rsidR="00F04AD1" w:rsidRPr="00A7609E" w:rsidRDefault="00F04AD1" w:rsidP="00F04AD1">
            <w:pPr>
              <w:jc w:val="center"/>
              <w:rPr>
                <w:color w:val="262626" w:themeColor="text1" w:themeTint="D9"/>
                <w:lang w:val="en-US"/>
              </w:rPr>
            </w:pPr>
            <w:r w:rsidRPr="00750376">
              <w:t>72.899</w:t>
            </w:r>
          </w:p>
        </w:tc>
      </w:tr>
      <w:tr w:rsidR="00F04AD1" w:rsidRPr="00A7609E" w14:paraId="637735BB" w14:textId="77777777" w:rsidTr="002E2EF0">
        <w:trPr>
          <w:trHeight w:val="207"/>
        </w:trPr>
        <w:tc>
          <w:tcPr>
            <w:tcW w:w="0" w:type="auto"/>
            <w:vMerge/>
            <w:tcBorders>
              <w:left w:val="single" w:sz="8" w:space="0" w:color="000000"/>
              <w:right w:val="single" w:sz="8" w:space="0" w:color="000000"/>
            </w:tcBorders>
            <w:vAlign w:val="center"/>
          </w:tcPr>
          <w:p w14:paraId="458A116F" w14:textId="77777777" w:rsidR="00F04AD1" w:rsidRPr="00A7609E" w:rsidRDefault="00F04AD1" w:rsidP="00F04AD1">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5CCB9BF9" w14:textId="77777777" w:rsidR="00F04AD1" w:rsidRDefault="00F04AD1" w:rsidP="00F04AD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A2B98B2" w14:textId="78F948A1" w:rsidR="00F04AD1" w:rsidRDefault="00F04AD1" w:rsidP="00F04AD1">
            <w:pPr>
              <w:rPr>
                <w:color w:val="262626" w:themeColor="text1" w:themeTint="D9"/>
                <w:lang w:val="en-US"/>
              </w:rPr>
            </w:pPr>
            <w:r>
              <w:rPr>
                <w:color w:val="262626" w:themeColor="text1" w:themeTint="D9"/>
                <w:lang w:val="en-US"/>
              </w:rPr>
              <w:t>AI/ML trained on 30, 60, and 90 km/h datasets</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194B41D" w14:textId="64B6DFAB" w:rsidR="00F04AD1" w:rsidRPr="00A7609E" w:rsidRDefault="00F04AD1" w:rsidP="00F04AD1">
            <w:pPr>
              <w:jc w:val="center"/>
              <w:rPr>
                <w:color w:val="262626" w:themeColor="text1" w:themeTint="D9"/>
                <w:lang w:val="en-US"/>
              </w:rPr>
            </w:pPr>
            <w:r w:rsidRPr="00750376">
              <w:t>81.019</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7838B7D0" w14:textId="56AF9ED4" w:rsidR="00F04AD1" w:rsidRPr="00A7609E" w:rsidRDefault="00F04AD1" w:rsidP="00F04AD1">
            <w:pPr>
              <w:jc w:val="center"/>
              <w:rPr>
                <w:color w:val="262626" w:themeColor="text1" w:themeTint="D9"/>
                <w:lang w:val="en-US"/>
              </w:rPr>
            </w:pPr>
            <w:r w:rsidRPr="00750376">
              <w:t>76.895</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458D9418" w14:textId="2A6D0096" w:rsidR="00F04AD1" w:rsidRPr="00A7609E" w:rsidRDefault="00F04AD1" w:rsidP="00F04AD1">
            <w:pPr>
              <w:jc w:val="center"/>
              <w:rPr>
                <w:color w:val="262626" w:themeColor="text1" w:themeTint="D9"/>
                <w:lang w:val="en-US"/>
              </w:rPr>
            </w:pPr>
            <w:r w:rsidRPr="00750376">
              <w:t>73.289</w:t>
            </w:r>
          </w:p>
        </w:tc>
      </w:tr>
      <w:tr w:rsidR="00F04AD1" w:rsidRPr="00A7609E" w14:paraId="388B4302" w14:textId="77777777" w:rsidTr="002E2EF0">
        <w:trPr>
          <w:trHeight w:val="207"/>
        </w:trPr>
        <w:tc>
          <w:tcPr>
            <w:tcW w:w="0" w:type="auto"/>
            <w:vMerge/>
            <w:tcBorders>
              <w:left w:val="single" w:sz="8" w:space="0" w:color="000000"/>
              <w:bottom w:val="single" w:sz="8" w:space="0" w:color="000000"/>
              <w:right w:val="single" w:sz="8" w:space="0" w:color="000000"/>
            </w:tcBorders>
            <w:vAlign w:val="center"/>
          </w:tcPr>
          <w:p w14:paraId="1F43F6EB" w14:textId="77777777" w:rsidR="00F04AD1" w:rsidRPr="00A7609E" w:rsidRDefault="00F04AD1" w:rsidP="00F04AD1">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D645A29" w14:textId="77777777" w:rsidR="00F04AD1" w:rsidRDefault="00F04AD1" w:rsidP="00F04AD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DE380A1" w14:textId="34856B3E" w:rsidR="00F04AD1" w:rsidRPr="00A7609E" w:rsidRDefault="00F04AD1" w:rsidP="00F04AD1">
            <w:pPr>
              <w:rPr>
                <w:color w:val="262626" w:themeColor="text1" w:themeTint="D9"/>
                <w:lang w:val="en-US"/>
              </w:rPr>
            </w:pPr>
            <w:r>
              <w:rPr>
                <w:color w:val="262626" w:themeColor="text1" w:themeTint="D9"/>
                <w:lang w:val="en-US"/>
              </w:rPr>
              <w:t>Baseline (sample-and-hold)</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688923C5" w14:textId="32BC3E9A" w:rsidR="00F04AD1" w:rsidRPr="00A7609E" w:rsidRDefault="00F04AD1" w:rsidP="00F04AD1">
            <w:pPr>
              <w:jc w:val="center"/>
              <w:rPr>
                <w:color w:val="262626" w:themeColor="text1" w:themeTint="D9"/>
                <w:lang w:val="en-US"/>
              </w:rPr>
            </w:pPr>
            <w:r w:rsidRPr="00750376">
              <w:t>81.231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48EA8C1" w14:textId="7ABA780D" w:rsidR="00F04AD1" w:rsidRPr="00A7609E" w:rsidRDefault="00F04AD1" w:rsidP="00F04AD1">
            <w:pPr>
              <w:jc w:val="center"/>
              <w:rPr>
                <w:color w:val="262626" w:themeColor="text1" w:themeTint="D9"/>
                <w:lang w:val="en-US"/>
              </w:rPr>
            </w:pPr>
            <w:r w:rsidRPr="00750376">
              <w:t>76.734</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597A0128" w14:textId="5E9C9051" w:rsidR="00F04AD1" w:rsidRPr="00A7609E" w:rsidRDefault="00F04AD1" w:rsidP="00F04AD1">
            <w:pPr>
              <w:jc w:val="center"/>
              <w:rPr>
                <w:color w:val="262626" w:themeColor="text1" w:themeTint="D9"/>
                <w:lang w:val="en-US"/>
              </w:rPr>
            </w:pPr>
            <w:r w:rsidRPr="00750376">
              <w:t>72.768</w:t>
            </w:r>
          </w:p>
        </w:tc>
      </w:tr>
    </w:tbl>
    <w:p w14:paraId="519677A5" w14:textId="77777777" w:rsidR="00874D6A" w:rsidRDefault="00874D6A" w:rsidP="00874D6A"/>
    <w:p w14:paraId="196BD3DE" w14:textId="63E427A1" w:rsidR="00B47DBA" w:rsidRDefault="00C96F4C" w:rsidP="00CB46BF">
      <w:r>
        <w:t xml:space="preserve">Figure </w:t>
      </w:r>
      <w:r w:rsidR="009B0B40">
        <w:t>14</w:t>
      </w:r>
      <w:r>
        <w:t xml:space="preserve"> </w:t>
      </w:r>
      <w:r w:rsidR="003A7432">
        <w:t xml:space="preserve">shows the </w:t>
      </w:r>
      <w:r w:rsidR="00AA0F1E">
        <w:t>top cell prediction accuracy</w:t>
      </w:r>
      <w:r w:rsidR="00776906">
        <w:t xml:space="preserve"> for each predictor,</w:t>
      </w:r>
      <w:r w:rsidR="00AA0F1E">
        <w:t xml:space="preserve"> both across the prediction window</w:t>
      </w:r>
      <w:r w:rsidR="00AE65F7">
        <w:t xml:space="preserve"> </w:t>
      </w:r>
      <w:r w:rsidR="00AA0F1E">
        <w:t xml:space="preserve">and at the </w:t>
      </w:r>
      <w:r w:rsidR="00AE65F7">
        <w:t>prediction window edge,</w:t>
      </w:r>
      <w:r w:rsidR="00AA0F1E">
        <w:t xml:space="preserve"> for </w:t>
      </w:r>
      <w:r w:rsidR="0016624C">
        <w:t xml:space="preserve">the </w:t>
      </w:r>
      <w:r w:rsidR="00392186">
        <w:t xml:space="preserve">30 km/h, </w:t>
      </w:r>
      <w:r w:rsidR="0016624C">
        <w:t>60 km/h</w:t>
      </w:r>
      <w:r w:rsidR="00392186">
        <w:t>,</w:t>
      </w:r>
      <w:r w:rsidR="0016624C">
        <w:t xml:space="preserve"> and 90 km/h test datasets.</w:t>
      </w:r>
      <w:r w:rsidR="00B47DBA">
        <w:t xml:space="preserve"> Similarly, </w:t>
      </w:r>
      <w:r w:rsidR="00B47DBA" w:rsidRPr="00776906">
        <w:t xml:space="preserve">Figure </w:t>
      </w:r>
      <w:r w:rsidR="00B47DBA">
        <w:t>15</w:t>
      </w:r>
      <w:r w:rsidR="00B47DBA" w:rsidRPr="00776906">
        <w:t xml:space="preserve"> shows the</w:t>
      </w:r>
      <w:r w:rsidR="00B47DBA">
        <w:t xml:space="preserve"> top average L3 cell-level RSRP difference for each predictor, both across the prediction window and at the prediction window edge, for the</w:t>
      </w:r>
      <w:r w:rsidR="00392186">
        <w:t xml:space="preserve"> 30 km/h,</w:t>
      </w:r>
      <w:r w:rsidR="00B47DBA">
        <w:t xml:space="preserve"> 60 km/h</w:t>
      </w:r>
      <w:r w:rsidR="00392186">
        <w:t>,</w:t>
      </w:r>
      <w:r w:rsidR="00B47DBA">
        <w:t xml:space="preserve"> and 90 km/h test datasets.</w:t>
      </w:r>
    </w:p>
    <w:p w14:paraId="2AFC61B0" w14:textId="40ACF155" w:rsidR="00FC2179" w:rsidRDefault="006F7A08" w:rsidP="00CB46BF">
      <w:r>
        <w:t xml:space="preserve">We </w:t>
      </w:r>
      <w:r w:rsidR="00B47DBA">
        <w:t>note</w:t>
      </w:r>
      <w:r>
        <w:t xml:space="preserve"> that, as with </w:t>
      </w:r>
      <w:r w:rsidR="000157D1">
        <w:t>the 3-cell FR1 intra-frequency temporal cell metric prediction Case B results reported in</w:t>
      </w:r>
      <w:r w:rsidR="00B90A68">
        <w:t xml:space="preserve"> Section 4.6 of</w:t>
      </w:r>
      <w:r w:rsidR="000157D1">
        <w:t xml:space="preserve"> [7], </w:t>
      </w:r>
      <w:r w:rsidR="00C07EE6">
        <w:t xml:space="preserve">the sample-and-hold baseline </w:t>
      </w:r>
      <w:r w:rsidR="00B90A68">
        <w:t>is</w:t>
      </w:r>
      <w:r w:rsidR="00C07EE6">
        <w:t xml:space="preserve"> competitive with the AI/ML predictors in terms of to</w:t>
      </w:r>
      <w:r w:rsidR="005B0F20">
        <w:t>p cell prediction</w:t>
      </w:r>
      <w:r w:rsidR="00C07EE6">
        <w:t xml:space="preserve"> accuracy</w:t>
      </w:r>
      <w:r w:rsidR="00B90A68">
        <w:t>, with all predictors d</w:t>
      </w:r>
      <w:r w:rsidR="005B0F20">
        <w:t xml:space="preserve">emonstrating high accuracy for a 400-ms observation window. </w:t>
      </w:r>
      <w:r w:rsidR="006F7E7A">
        <w:t xml:space="preserve">We also note that all predictors display similar prediction </w:t>
      </w:r>
      <w:r w:rsidR="00FC2179">
        <w:t>performance</w:t>
      </w:r>
      <w:r w:rsidR="00204638">
        <w:t xml:space="preserve"> f</w:t>
      </w:r>
      <w:r w:rsidR="006F7E7A">
        <w:t xml:space="preserve">or </w:t>
      </w:r>
      <w:r w:rsidR="003C6856">
        <w:t xml:space="preserve">all three test datasets, </w:t>
      </w:r>
      <w:r w:rsidR="0093411D">
        <w:t>demonstrating that a</w:t>
      </w:r>
      <w:r w:rsidR="00A13540">
        <w:t>n</w:t>
      </w:r>
      <w:r w:rsidR="0093411D">
        <w:t xml:space="preserve"> </w:t>
      </w:r>
      <w:r w:rsidR="00AE011B">
        <w:t xml:space="preserve">AI/ML </w:t>
      </w:r>
      <w:r w:rsidR="0093411D">
        <w:t xml:space="preserve">cell-metric predictor trained on a </w:t>
      </w:r>
      <w:r w:rsidR="00AE011B">
        <w:t>certain</w:t>
      </w:r>
      <w:r w:rsidR="0093411D">
        <w:t xml:space="preserve"> UE speed </w:t>
      </w:r>
      <w:r w:rsidR="00AE011B">
        <w:t xml:space="preserve">has similar capability </w:t>
      </w:r>
      <w:r w:rsidR="00E3590C">
        <w:t>in predicting cell metrics for UEs at a different speed as a predictor that has been specifically trained for UEs at that different speed</w:t>
      </w:r>
      <w:r w:rsidR="005521FA">
        <w:t xml:space="preserve">; however, </w:t>
      </w:r>
      <w:r w:rsidR="003063C9">
        <w:t>we note a modest improvement in top</w:t>
      </w:r>
      <w:r w:rsidR="0035142D">
        <w:t xml:space="preserve"> cell prediction </w:t>
      </w:r>
      <w:r w:rsidR="001955D4">
        <w:t xml:space="preserve">% accuracy for the </w:t>
      </w:r>
      <w:r w:rsidR="001041F9">
        <w:t xml:space="preserve">cell-metric predictor trained on </w:t>
      </w:r>
      <w:r w:rsidR="00ED7E97">
        <w:t xml:space="preserve">all three training datasets achieves a modest improvement in </w:t>
      </w:r>
      <w:r w:rsidR="008D2F69">
        <w:t xml:space="preserve">top cell prediction accuracy </w:t>
      </w:r>
      <w:r w:rsidR="006F7D9D">
        <w:t xml:space="preserve">over </w:t>
      </w:r>
      <w:r w:rsidR="00857B9B">
        <w:t xml:space="preserve">the </w:t>
      </w:r>
      <w:r w:rsidR="00125948">
        <w:t xml:space="preserve">predictors trained on individual speed training datasets in the case </w:t>
      </w:r>
      <w:r w:rsidR="00616B91">
        <w:t>the</w:t>
      </w:r>
      <w:r w:rsidR="00125948">
        <w:t xml:space="preserve"> </w:t>
      </w:r>
      <w:r w:rsidR="002576AC">
        <w:t>90</w:t>
      </w:r>
      <w:r w:rsidR="00616B91">
        <w:t xml:space="preserve"> </w:t>
      </w:r>
      <w:r w:rsidR="002576AC">
        <w:t>km/h</w:t>
      </w:r>
      <w:r w:rsidR="00616B91">
        <w:t xml:space="preserve"> test dataset</w:t>
      </w:r>
      <w:r w:rsidR="001955D4">
        <w:t>.</w:t>
      </w:r>
      <w:r w:rsidR="00E3590C">
        <w:t xml:space="preserve"> Finally, we note that </w:t>
      </w:r>
      <w:r w:rsidR="00202236">
        <w:t>predictor performance shows a negative relationship with UE speed in inference</w:t>
      </w:r>
      <w:r w:rsidR="00624D23">
        <w:t>, demon</w:t>
      </w:r>
      <w:r w:rsidR="000F0DA8">
        <w:t xml:space="preserve">strating that cell-metric prediction </w:t>
      </w:r>
      <w:r w:rsidR="006F7EAD">
        <w:t>becomes increasingly difficult with increasing UE speed.</w:t>
      </w:r>
    </w:p>
    <w:p w14:paraId="501D55B1" w14:textId="48276938" w:rsidR="000C4315" w:rsidRPr="00FC2179" w:rsidRDefault="000C4315" w:rsidP="00CB46BF">
      <w:r w:rsidRPr="00776906">
        <w:rPr>
          <w:b/>
          <w:bCs/>
          <w:noProof/>
        </w:rPr>
        <w:drawing>
          <wp:inline distT="0" distB="0" distL="0" distR="0" wp14:anchorId="4C23A6B8" wp14:editId="639CEFF7">
            <wp:extent cx="5981065" cy="2432641"/>
            <wp:effectExtent l="0" t="0" r="635" b="0"/>
            <wp:docPr id="198092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3500" name="Picture 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81065" cy="2432641"/>
                    </a:xfrm>
                    <a:prstGeom prst="rect">
                      <a:avLst/>
                    </a:prstGeom>
                  </pic:spPr>
                </pic:pic>
              </a:graphicData>
            </a:graphic>
          </wp:inline>
        </w:drawing>
      </w:r>
    </w:p>
    <w:p w14:paraId="600554AC" w14:textId="0474DE85" w:rsidR="000C4315" w:rsidRPr="00776906" w:rsidRDefault="000C4315" w:rsidP="000C4315">
      <w:pPr>
        <w:jc w:val="center"/>
      </w:pPr>
      <w:r w:rsidRPr="00776906">
        <w:rPr>
          <w:b/>
          <w:bCs/>
        </w:rPr>
        <w:t xml:space="preserve">Figure </w:t>
      </w:r>
      <w:r w:rsidR="00C3683B">
        <w:rPr>
          <w:b/>
          <w:bCs/>
        </w:rPr>
        <w:t>14</w:t>
      </w:r>
      <w:r w:rsidR="0016624C" w:rsidRPr="00776906">
        <w:rPr>
          <w:b/>
          <w:bCs/>
        </w:rPr>
        <w:t xml:space="preserve"> </w:t>
      </w:r>
      <w:r w:rsidR="0016624C" w:rsidRPr="00776906">
        <w:t>top cell prediction accurac</w:t>
      </w:r>
      <w:r w:rsidR="00AE65F7">
        <w:t>ies</w:t>
      </w:r>
      <w:r w:rsidR="0016624C" w:rsidRPr="00776906">
        <w:t xml:space="preserve"> for FR1 model generalization</w:t>
      </w:r>
    </w:p>
    <w:p w14:paraId="54833D22" w14:textId="5D56AFF0" w:rsidR="00684075" w:rsidRDefault="00684075" w:rsidP="00684075">
      <w:r w:rsidRPr="00776906">
        <w:rPr>
          <w:noProof/>
        </w:rPr>
        <w:lastRenderedPageBreak/>
        <w:drawing>
          <wp:inline distT="0" distB="0" distL="0" distR="0" wp14:anchorId="61A86021" wp14:editId="50F8608D">
            <wp:extent cx="5981065" cy="2432641"/>
            <wp:effectExtent l="0" t="0" r="635" b="0"/>
            <wp:docPr id="7591441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144100" name="Picture 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81065" cy="2432641"/>
                    </a:xfrm>
                    <a:prstGeom prst="rect">
                      <a:avLst/>
                    </a:prstGeom>
                  </pic:spPr>
                </pic:pic>
              </a:graphicData>
            </a:graphic>
          </wp:inline>
        </w:drawing>
      </w:r>
    </w:p>
    <w:p w14:paraId="05D63572" w14:textId="34F6468D" w:rsidR="00AE65F7" w:rsidRDefault="00AE65F7" w:rsidP="00AE65F7">
      <w:pPr>
        <w:jc w:val="center"/>
      </w:pPr>
      <w:r>
        <w:rPr>
          <w:b/>
          <w:bCs/>
        </w:rPr>
        <w:t xml:space="preserve">Figure </w:t>
      </w:r>
      <w:r w:rsidR="00C3683B">
        <w:rPr>
          <w:b/>
          <w:bCs/>
        </w:rPr>
        <w:t>15</w:t>
      </w:r>
      <w:r>
        <w:t xml:space="preserve"> L3-cell level RSRP differences for FR1 model generalization</w:t>
      </w:r>
    </w:p>
    <w:p w14:paraId="0D25DC4B" w14:textId="0F9C7934" w:rsidR="00E2614A" w:rsidRPr="009C08EA" w:rsidRDefault="006F7EAD" w:rsidP="00E2614A">
      <w:pPr>
        <w:rPr>
          <w:b/>
          <w:bCs/>
        </w:rPr>
      </w:pPr>
      <w:r w:rsidRPr="009C08EA">
        <w:rPr>
          <w:b/>
          <w:bCs/>
          <w:u w:val="single"/>
        </w:rPr>
        <w:t>Observation 1</w:t>
      </w:r>
      <w:r w:rsidRPr="009C08EA">
        <w:rPr>
          <w:b/>
          <w:bCs/>
        </w:rPr>
        <w:t xml:space="preserve">: </w:t>
      </w:r>
      <w:r w:rsidR="00DE6A9B" w:rsidRPr="009C08EA">
        <w:rPr>
          <w:b/>
          <w:bCs/>
        </w:rPr>
        <w:t>In the case of</w:t>
      </w:r>
      <w:r w:rsidR="003A2E73" w:rsidRPr="009C08EA">
        <w:rPr>
          <w:b/>
          <w:bCs/>
        </w:rPr>
        <w:t xml:space="preserve"> </w:t>
      </w:r>
      <w:r w:rsidR="00DE6A9B" w:rsidRPr="009C08EA">
        <w:rPr>
          <w:b/>
          <w:bCs/>
        </w:rPr>
        <w:t xml:space="preserve">FR1 intra-frequency, inter-cell temporal domain Case B prediction, sample-and-hold predictors are competitive with the AI/ML predictors in terms of top cell prediction accuracy and </w:t>
      </w:r>
      <w:r w:rsidR="00A13540" w:rsidRPr="009C08EA">
        <w:rPr>
          <w:b/>
          <w:bCs/>
        </w:rPr>
        <w:t>L3 cell-level RSRP difference metrics.</w:t>
      </w:r>
    </w:p>
    <w:p w14:paraId="088DC48D" w14:textId="1476EB35" w:rsidR="00A13540" w:rsidRPr="009C08EA" w:rsidRDefault="00A13540" w:rsidP="00E2614A">
      <w:pPr>
        <w:rPr>
          <w:b/>
          <w:bCs/>
        </w:rPr>
      </w:pPr>
      <w:r w:rsidRPr="009C08EA">
        <w:rPr>
          <w:b/>
          <w:bCs/>
          <w:u w:val="single"/>
        </w:rPr>
        <w:t>Observation 2</w:t>
      </w:r>
      <w:r w:rsidRPr="009C08EA">
        <w:rPr>
          <w:b/>
          <w:bCs/>
        </w:rPr>
        <w:t>: In the case of FR1 intra-frequency, inter-cell temporal domain Case B prediction, an AI/ML cell-metric predictor trained on a dataset</w:t>
      </w:r>
      <w:r w:rsidR="00F20E67" w:rsidRPr="009C08EA">
        <w:rPr>
          <w:b/>
          <w:bCs/>
        </w:rPr>
        <w:t xml:space="preserve"> with UEs moving at 60 km/h</w:t>
      </w:r>
      <w:r w:rsidRPr="009C08EA">
        <w:rPr>
          <w:b/>
          <w:bCs/>
        </w:rPr>
        <w:t xml:space="preserve"> has similar </w:t>
      </w:r>
      <w:r w:rsidR="00F20E67" w:rsidRPr="009C08EA">
        <w:rPr>
          <w:b/>
          <w:bCs/>
        </w:rPr>
        <w:t xml:space="preserve">prediction performance for a 90 km/h test dataset as a cell-metric predictor </w:t>
      </w:r>
      <w:r w:rsidR="009C08EA" w:rsidRPr="009C08EA">
        <w:rPr>
          <w:b/>
          <w:bCs/>
        </w:rPr>
        <w:t>trained on a dataset with UEs moving at 90 km/h (and vice versa), demonstrating an ability for cell-metric predictors to generalize across UE speeds.</w:t>
      </w:r>
    </w:p>
    <w:p w14:paraId="34D2439D" w14:textId="0DFD976B" w:rsidR="009C08EA" w:rsidRDefault="009C08EA" w:rsidP="00E2614A">
      <w:pPr>
        <w:rPr>
          <w:b/>
          <w:bCs/>
        </w:rPr>
      </w:pPr>
      <w:r w:rsidRPr="009C08EA">
        <w:rPr>
          <w:b/>
          <w:bCs/>
          <w:u w:val="single"/>
        </w:rPr>
        <w:t>Observation 3</w:t>
      </w:r>
      <w:r w:rsidRPr="009C08EA">
        <w:rPr>
          <w:b/>
          <w:bCs/>
        </w:rPr>
        <w:t>: In the case of FR1 intra-frequency, inter-cell temporal domain Case B prediction, performance for 90-km/h UEs is worse than that for 60-km/h UEs, demonstrating that cell-metric prediction becomes increasingly difficult with increasing UE speed.</w:t>
      </w:r>
    </w:p>
    <w:p w14:paraId="1792A26B" w14:textId="6ECF6DFB" w:rsidR="00443B44" w:rsidRPr="00AE65F7" w:rsidRDefault="00443B44" w:rsidP="00E2614A">
      <w:r w:rsidRPr="00DC1A33">
        <w:rPr>
          <w:b/>
          <w:bCs/>
          <w:u w:val="single"/>
        </w:rPr>
        <w:t>Observation 4</w:t>
      </w:r>
      <w:r>
        <w:rPr>
          <w:b/>
          <w:bCs/>
        </w:rPr>
        <w:t>: In the case of FR1 intra-frequency, inter-cell temporal domain Case B prediction,</w:t>
      </w:r>
      <w:r w:rsidR="00DB0749">
        <w:rPr>
          <w:b/>
          <w:bCs/>
        </w:rPr>
        <w:t xml:space="preserve"> a</w:t>
      </w:r>
      <w:r w:rsidR="00DB192D">
        <w:rPr>
          <w:b/>
          <w:bCs/>
        </w:rPr>
        <w:t xml:space="preserve"> modest improvement in</w:t>
      </w:r>
      <w:r>
        <w:rPr>
          <w:b/>
          <w:bCs/>
        </w:rPr>
        <w:t xml:space="preserve"> </w:t>
      </w:r>
      <w:proofErr w:type="gramStart"/>
      <w:r w:rsidR="00DC1A33">
        <w:rPr>
          <w:b/>
          <w:bCs/>
        </w:rPr>
        <w:t>top-1</w:t>
      </w:r>
      <w:proofErr w:type="gramEnd"/>
      <w:r w:rsidR="00DC1A33">
        <w:rPr>
          <w:b/>
          <w:bCs/>
        </w:rPr>
        <w:t xml:space="preserve"> % accuracy </w:t>
      </w:r>
      <w:r w:rsidR="00DB192D">
        <w:rPr>
          <w:b/>
          <w:bCs/>
        </w:rPr>
        <w:t xml:space="preserve">is achieved through </w:t>
      </w:r>
      <w:r w:rsidR="00FA19B8">
        <w:rPr>
          <w:b/>
          <w:bCs/>
        </w:rPr>
        <w:t xml:space="preserve">training on </w:t>
      </w:r>
      <w:r w:rsidR="008A1C71">
        <w:rPr>
          <w:b/>
          <w:bCs/>
        </w:rPr>
        <w:t>30, 60, and 90 km/h data</w:t>
      </w:r>
      <w:r w:rsidR="00622398">
        <w:rPr>
          <w:b/>
          <w:bCs/>
        </w:rPr>
        <w:t>sets</w:t>
      </w:r>
      <w:r w:rsidR="008A1C71">
        <w:rPr>
          <w:b/>
          <w:bCs/>
        </w:rPr>
        <w:t xml:space="preserve"> together in comparison to training on these </w:t>
      </w:r>
      <w:r w:rsidR="00622398">
        <w:rPr>
          <w:b/>
          <w:bCs/>
        </w:rPr>
        <w:t>datasets individually.</w:t>
      </w:r>
    </w:p>
    <w:p w14:paraId="50AB9241" w14:textId="624D46E0" w:rsidR="00B63391" w:rsidRDefault="00E748FA" w:rsidP="0037227B">
      <w:pPr>
        <w:pStyle w:val="Heading1"/>
      </w:pPr>
      <w:r>
        <w:t>Conclusions</w:t>
      </w:r>
    </w:p>
    <w:p w14:paraId="165C8617" w14:textId="77777777" w:rsidR="00AE691C" w:rsidRPr="00AE691C" w:rsidRDefault="00AE691C" w:rsidP="00AE691C">
      <w:pPr>
        <w:spacing w:after="160"/>
        <w:contextualSpacing/>
        <w:rPr>
          <w:lang w:val="en-US"/>
        </w:rPr>
      </w:pPr>
      <w:r w:rsidRPr="00AE691C">
        <w:rPr>
          <w:b/>
          <w:bCs/>
          <w:lang w:val="en-US"/>
        </w:rPr>
        <w:t>Observation 1:</w:t>
      </w:r>
      <w:r w:rsidRPr="00AE691C">
        <w:rPr>
          <w:lang w:val="en-US"/>
        </w:rPr>
        <w:t xml:space="preserve"> In the case of FR1 intra-frequency, inter-cell temporal domain Case B prediction, sample-and-hold predictors are competitive with the AI/ML predictors in terms of top cell prediction accuracy and L3 cell-level RSRP difference metrics.</w:t>
      </w:r>
    </w:p>
    <w:p w14:paraId="7690E1FD" w14:textId="77777777" w:rsidR="00AE691C" w:rsidRPr="00AE691C" w:rsidRDefault="00AE691C" w:rsidP="00AE691C">
      <w:pPr>
        <w:spacing w:after="160"/>
        <w:contextualSpacing/>
        <w:rPr>
          <w:lang w:val="en-US"/>
        </w:rPr>
      </w:pPr>
      <w:r w:rsidRPr="00AE691C">
        <w:rPr>
          <w:b/>
          <w:bCs/>
          <w:lang w:val="en-US"/>
        </w:rPr>
        <w:t>Observation 2:</w:t>
      </w:r>
      <w:r w:rsidRPr="00AE691C">
        <w:rPr>
          <w:lang w:val="en-US"/>
        </w:rPr>
        <w:t xml:space="preserve"> In the case of FR1 intra-frequency, inter-cell temporal domain Case B prediction, an AI/ML cell-metric predictor trained on a dataset with UEs moving at 60 km/h has similar prediction performance for a 90 km/h test dataset as a cell-metric predictor trained on a dataset with UEs moving at 90 km/h (and vice versa), demonstrating an ability for cell-metric predictors to generalize across UE speeds.</w:t>
      </w:r>
    </w:p>
    <w:p w14:paraId="2F3AAB9C" w14:textId="77777777" w:rsidR="00AE691C" w:rsidRPr="00AE691C" w:rsidRDefault="00AE691C" w:rsidP="00AE691C">
      <w:pPr>
        <w:spacing w:after="160"/>
        <w:contextualSpacing/>
        <w:rPr>
          <w:lang w:val="en-US"/>
        </w:rPr>
      </w:pPr>
      <w:r w:rsidRPr="00AE691C">
        <w:rPr>
          <w:b/>
          <w:bCs/>
          <w:lang w:val="en-US"/>
        </w:rPr>
        <w:t>Observation 3:</w:t>
      </w:r>
      <w:r w:rsidRPr="00AE691C">
        <w:rPr>
          <w:lang w:val="en-US"/>
        </w:rPr>
        <w:t xml:space="preserve"> In the case of FR1 intra-frequency, inter-cell temporal domain Case B prediction, performance for 90-km/h UEs is worse than that for 60-km/h UEs, demonstrating that cell-metric prediction becomes increasingly difficult with increasing UE speed.</w:t>
      </w:r>
    </w:p>
    <w:p w14:paraId="11A44E99" w14:textId="1A5391FF" w:rsidR="000775E2" w:rsidRDefault="00E748FA" w:rsidP="00E748FA">
      <w:pPr>
        <w:pStyle w:val="Heading1"/>
        <w:numPr>
          <w:ilvl w:val="0"/>
          <w:numId w:val="0"/>
        </w:numPr>
      </w:pPr>
      <w:r>
        <w:t>References</w:t>
      </w:r>
    </w:p>
    <w:p w14:paraId="129743AA" w14:textId="223159B6" w:rsidR="000F7D10" w:rsidRDefault="000F7D10" w:rsidP="000F7D10">
      <w:pPr>
        <w:ind w:left="1350" w:hanging="1350"/>
        <w:rPr>
          <w:rFonts w:eastAsia="PMingLiU"/>
          <w:lang w:val="en-US" w:eastAsia="zh-TW"/>
        </w:rPr>
      </w:pPr>
      <w:r w:rsidRPr="007D6342">
        <w:rPr>
          <w:bCs/>
        </w:rPr>
        <w:t>[</w:t>
      </w:r>
      <w:r w:rsidR="0057004F">
        <w:rPr>
          <w:bCs/>
        </w:rPr>
        <w:t>1</w:t>
      </w:r>
      <w:r w:rsidRPr="00070AF7">
        <w:rPr>
          <w:bCs/>
        </w:rPr>
        <w:t xml:space="preserve">] </w:t>
      </w:r>
      <w:r w:rsidR="000C3F1C">
        <w:rPr>
          <w:rFonts w:eastAsia="PMingLiU"/>
          <w:lang w:val="en-US" w:eastAsia="zh-TW"/>
        </w:rPr>
        <w:t>Chair notes, RAN2 #128 meeting</w:t>
      </w:r>
      <w:r>
        <w:rPr>
          <w:rFonts w:eastAsia="PMingLiU"/>
          <w:lang w:val="en-US" w:eastAsia="zh-TW"/>
        </w:rPr>
        <w:t>.</w:t>
      </w:r>
    </w:p>
    <w:p w14:paraId="4F2624A7" w14:textId="24DD8C03" w:rsidR="009E15F2" w:rsidRDefault="009E15F2" w:rsidP="009E15F2">
      <w:pPr>
        <w:ind w:left="1350" w:hanging="1350"/>
        <w:rPr>
          <w:rFonts w:eastAsia="PMingLiU"/>
          <w:lang w:val="en-US" w:eastAsia="zh-TW"/>
        </w:rPr>
      </w:pPr>
      <w:r w:rsidRPr="007D6342">
        <w:rPr>
          <w:bCs/>
        </w:rPr>
        <w:t>[</w:t>
      </w:r>
      <w:r w:rsidR="00D8462C">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E85052A" w:rsidR="00A20ECC" w:rsidRDefault="00A20ECC" w:rsidP="00A20ECC">
      <w:pPr>
        <w:ind w:left="1350" w:hanging="1350"/>
        <w:rPr>
          <w:rFonts w:eastAsia="PMingLiU"/>
          <w:lang w:val="en-US" w:eastAsia="zh-TW"/>
        </w:rPr>
      </w:pPr>
      <w:r>
        <w:rPr>
          <w:rFonts w:eastAsia="PMingLiU"/>
          <w:lang w:val="en-US" w:eastAsia="zh-TW"/>
        </w:rPr>
        <w:t>[</w:t>
      </w:r>
      <w:r w:rsidR="00D8462C">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3E7B19B8" w:rsidR="009F77A9" w:rsidRPr="00AE1B12" w:rsidRDefault="009F77A9" w:rsidP="009F77A9">
      <w:pPr>
        <w:ind w:left="1350" w:hanging="1350"/>
        <w:rPr>
          <w:rFonts w:eastAsia="PMingLiU"/>
          <w:lang w:val="en-US" w:eastAsia="zh-TW"/>
        </w:rPr>
      </w:pPr>
      <w:r>
        <w:rPr>
          <w:rFonts w:eastAsia="PMingLiU"/>
          <w:lang w:val="en-US" w:eastAsia="zh-TW"/>
        </w:rPr>
        <w:lastRenderedPageBreak/>
        <w:t>[</w:t>
      </w:r>
      <w:r w:rsidR="00020AC7">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0CBE0D7F" w:rsidR="000F7D10"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11BAA311" w:rsidR="00EE70A1" w:rsidRDefault="00EE70A1" w:rsidP="009F77A9">
      <w:pPr>
        <w:ind w:left="1350" w:hanging="1350"/>
        <w:rPr>
          <w:rFonts w:eastAsia="PMingLiU"/>
          <w:lang w:val="en-US" w:eastAsia="zh-TW"/>
        </w:rPr>
      </w:pPr>
      <w:r>
        <w:rPr>
          <w:rFonts w:eastAsia="PMingLiU"/>
          <w:lang w:val="en-US" w:eastAsia="zh-TW"/>
        </w:rPr>
        <w:t>[</w:t>
      </w:r>
      <w:r w:rsidR="00AA00EB">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p w14:paraId="3D38746F" w14:textId="59285BDC" w:rsidR="000157D1" w:rsidRDefault="000157D1" w:rsidP="009F77A9">
      <w:pPr>
        <w:ind w:left="1350" w:hanging="1350"/>
        <w:rPr>
          <w:rFonts w:eastAsia="PMingLiU"/>
          <w:lang w:val="en-US" w:eastAsia="zh-TW"/>
        </w:rPr>
      </w:pPr>
      <w:r>
        <w:rPr>
          <w:rFonts w:eastAsia="PMingLiU"/>
          <w:lang w:val="en-US" w:eastAsia="zh-TW"/>
        </w:rPr>
        <w:t xml:space="preserve">[7] “3GPP RAN2 </w:t>
      </w:r>
      <w:r w:rsidR="00C70809">
        <w:rPr>
          <w:rFonts w:eastAsia="PMingLiU"/>
          <w:lang w:val="en-US" w:eastAsia="zh-TW"/>
        </w:rPr>
        <w:t xml:space="preserve">2410774: </w:t>
      </w:r>
      <w:r w:rsidR="00EC454B">
        <w:rPr>
          <w:rFonts w:eastAsia="PMingLiU"/>
          <w:lang w:val="en-US" w:eastAsia="zh-TW"/>
        </w:rPr>
        <w:t>Simulation Results for RRM Measurement Prediction</w:t>
      </w:r>
      <w:r w:rsidR="00A66DED">
        <w:rPr>
          <w:rFonts w:eastAsia="PMingLiU"/>
          <w:lang w:val="en-US" w:eastAsia="zh-TW"/>
        </w:rPr>
        <w:t>”, 3GPP, November 2024, 3gpp.org.</w:t>
      </w:r>
    </w:p>
    <w:p w14:paraId="185E7338" w14:textId="6EF5CBA1" w:rsidR="00856474" w:rsidRPr="000F7D10" w:rsidRDefault="00856474" w:rsidP="008F3CD2">
      <w:pPr>
        <w:rPr>
          <w:rFonts w:eastAsia="PMingLiU"/>
          <w:lang w:val="en-US" w:eastAsia="zh-TW"/>
        </w:rPr>
      </w:pPr>
    </w:p>
    <w:sectPr w:rsidR="00856474" w:rsidRPr="000F7D10" w:rsidSect="000A4C36">
      <w:footerReference w:type="default" r:id="rId36"/>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A4421" w14:textId="77777777" w:rsidR="002809DF" w:rsidRDefault="002809DF">
      <w:pPr>
        <w:spacing w:after="0"/>
      </w:pPr>
      <w:r>
        <w:separator/>
      </w:r>
    </w:p>
  </w:endnote>
  <w:endnote w:type="continuationSeparator" w:id="0">
    <w:p w14:paraId="386D5B50" w14:textId="77777777" w:rsidR="002809DF" w:rsidRDefault="002809DF">
      <w:pPr>
        <w:spacing w:after="0"/>
      </w:pPr>
      <w:r>
        <w:continuationSeparator/>
      </w:r>
    </w:p>
  </w:endnote>
  <w:endnote w:type="continuationNotice" w:id="1">
    <w:p w14:paraId="118BE606" w14:textId="77777777" w:rsidR="002809DF" w:rsidRDefault="002809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99174" w14:textId="77777777" w:rsidR="002809DF" w:rsidRDefault="002809DF">
      <w:pPr>
        <w:spacing w:after="0"/>
      </w:pPr>
      <w:r>
        <w:separator/>
      </w:r>
    </w:p>
  </w:footnote>
  <w:footnote w:type="continuationSeparator" w:id="0">
    <w:p w14:paraId="33EFCBA9" w14:textId="77777777" w:rsidR="002809DF" w:rsidRDefault="002809DF">
      <w:pPr>
        <w:spacing w:after="0"/>
      </w:pPr>
      <w:r>
        <w:continuationSeparator/>
      </w:r>
    </w:p>
  </w:footnote>
  <w:footnote w:type="continuationNotice" w:id="1">
    <w:p w14:paraId="68688439" w14:textId="77777777" w:rsidR="002809DF" w:rsidRDefault="002809D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719AC"/>
    <w:multiLevelType w:val="hybridMultilevel"/>
    <w:tmpl w:val="12EADCA8"/>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E6616"/>
    <w:multiLevelType w:val="hybridMultilevel"/>
    <w:tmpl w:val="10F4DDF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2B16E4"/>
    <w:multiLevelType w:val="hybridMultilevel"/>
    <w:tmpl w:val="169E1916"/>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6"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0"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4"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8"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3"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9"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9"/>
  </w:num>
  <w:num w:numId="2" w16cid:durableId="1804425359">
    <w:abstractNumId w:val="5"/>
  </w:num>
  <w:num w:numId="3" w16cid:durableId="635765205">
    <w:abstractNumId w:val="32"/>
  </w:num>
  <w:num w:numId="4" w16cid:durableId="1881938981">
    <w:abstractNumId w:val="34"/>
  </w:num>
  <w:num w:numId="5" w16cid:durableId="1996034858">
    <w:abstractNumId w:val="35"/>
  </w:num>
  <w:num w:numId="6" w16cid:durableId="854197674">
    <w:abstractNumId w:val="26"/>
  </w:num>
  <w:num w:numId="7" w16cid:durableId="2058118383">
    <w:abstractNumId w:val="8"/>
  </w:num>
  <w:num w:numId="8" w16cid:durableId="846286384">
    <w:abstractNumId w:val="28"/>
  </w:num>
  <w:num w:numId="9" w16cid:durableId="1700737269">
    <w:abstractNumId w:val="25"/>
  </w:num>
  <w:num w:numId="10" w16cid:durableId="279380210">
    <w:abstractNumId w:val="10"/>
  </w:num>
  <w:num w:numId="11" w16cid:durableId="971400867">
    <w:abstractNumId w:val="18"/>
  </w:num>
  <w:num w:numId="12" w16cid:durableId="426078686">
    <w:abstractNumId w:val="12"/>
  </w:num>
  <w:num w:numId="13" w16cid:durableId="587543109">
    <w:abstractNumId w:val="11"/>
  </w:num>
  <w:num w:numId="14" w16cid:durableId="1639384878">
    <w:abstractNumId w:val="3"/>
  </w:num>
  <w:num w:numId="15" w16cid:durableId="2002732345">
    <w:abstractNumId w:val="30"/>
  </w:num>
  <w:num w:numId="16" w16cid:durableId="1349141065">
    <w:abstractNumId w:val="20"/>
  </w:num>
  <w:num w:numId="17" w16cid:durableId="1511408345">
    <w:abstractNumId w:val="22"/>
  </w:num>
  <w:num w:numId="18" w16cid:durableId="37049575">
    <w:abstractNumId w:val="17"/>
  </w:num>
  <w:num w:numId="19" w16cid:durableId="1127435126">
    <w:abstractNumId w:val="13"/>
  </w:num>
  <w:num w:numId="20" w16cid:durableId="1587958288">
    <w:abstractNumId w:val="40"/>
  </w:num>
  <w:num w:numId="21" w16cid:durableId="2146122266">
    <w:abstractNumId w:val="15"/>
  </w:num>
  <w:num w:numId="22" w16cid:durableId="14284990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21"/>
  </w:num>
  <w:num w:numId="24" w16cid:durableId="197087996">
    <w:abstractNumId w:val="27"/>
  </w:num>
  <w:num w:numId="25" w16cid:durableId="939724717">
    <w:abstractNumId w:val="6"/>
  </w:num>
  <w:num w:numId="26" w16cid:durableId="1791128400">
    <w:abstractNumId w:val="23"/>
  </w:num>
  <w:num w:numId="27" w16cid:durableId="540362041">
    <w:abstractNumId w:val="9"/>
  </w:num>
  <w:num w:numId="28" w16cid:durableId="577911522">
    <w:abstractNumId w:val="16"/>
  </w:num>
  <w:num w:numId="29" w16cid:durableId="2131702392">
    <w:abstractNumId w:val="31"/>
  </w:num>
  <w:num w:numId="30" w16cid:durableId="73286182">
    <w:abstractNumId w:val="39"/>
  </w:num>
  <w:num w:numId="31" w16cid:durableId="336739414">
    <w:abstractNumId w:val="41"/>
  </w:num>
  <w:num w:numId="32" w16cid:durableId="2108379233">
    <w:abstractNumId w:val="33"/>
  </w:num>
  <w:num w:numId="33" w16cid:durableId="897208860">
    <w:abstractNumId w:val="7"/>
  </w:num>
  <w:num w:numId="34" w16cid:durableId="530148747">
    <w:abstractNumId w:val="24"/>
  </w:num>
  <w:num w:numId="35" w16cid:durableId="287247978">
    <w:abstractNumId w:val="36"/>
  </w:num>
  <w:num w:numId="36" w16cid:durableId="1839885212">
    <w:abstractNumId w:val="0"/>
  </w:num>
  <w:num w:numId="37" w16cid:durableId="221986471">
    <w:abstractNumId w:val="14"/>
  </w:num>
  <w:num w:numId="38" w16cid:durableId="1525901705">
    <w:abstractNumId w:val="38"/>
  </w:num>
  <w:num w:numId="39" w16cid:durableId="1295212248">
    <w:abstractNumId w:val="29"/>
  </w:num>
  <w:num w:numId="40" w16cid:durableId="1069884212">
    <w:abstractNumId w:val="37"/>
  </w:num>
  <w:num w:numId="41" w16cid:durableId="1288199140">
    <w:abstractNumId w:val="4"/>
  </w:num>
  <w:num w:numId="42" w16cid:durableId="869729910">
    <w:abstractNumId w:val="1"/>
  </w:num>
  <w:num w:numId="43" w16cid:durableId="846332113">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doNotDisplayPageBoundaries/>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0DD7"/>
    <w:rsid w:val="0000116E"/>
    <w:rsid w:val="00002C00"/>
    <w:rsid w:val="00002D4A"/>
    <w:rsid w:val="00003426"/>
    <w:rsid w:val="000041CC"/>
    <w:rsid w:val="000049F8"/>
    <w:rsid w:val="00004DF6"/>
    <w:rsid w:val="0000546D"/>
    <w:rsid w:val="000061B7"/>
    <w:rsid w:val="000066A8"/>
    <w:rsid w:val="000074E1"/>
    <w:rsid w:val="0000754B"/>
    <w:rsid w:val="00007689"/>
    <w:rsid w:val="00007894"/>
    <w:rsid w:val="00007F71"/>
    <w:rsid w:val="000102E9"/>
    <w:rsid w:val="00010669"/>
    <w:rsid w:val="0001135A"/>
    <w:rsid w:val="00011ACE"/>
    <w:rsid w:val="00011EE5"/>
    <w:rsid w:val="00012499"/>
    <w:rsid w:val="00012CB3"/>
    <w:rsid w:val="0001302E"/>
    <w:rsid w:val="0001339E"/>
    <w:rsid w:val="000137A8"/>
    <w:rsid w:val="00014213"/>
    <w:rsid w:val="0001431F"/>
    <w:rsid w:val="000155D8"/>
    <w:rsid w:val="000157D1"/>
    <w:rsid w:val="00015824"/>
    <w:rsid w:val="00015923"/>
    <w:rsid w:val="00016597"/>
    <w:rsid w:val="00016B30"/>
    <w:rsid w:val="00016F53"/>
    <w:rsid w:val="00017400"/>
    <w:rsid w:val="00017509"/>
    <w:rsid w:val="0002019C"/>
    <w:rsid w:val="000201D4"/>
    <w:rsid w:val="00020A06"/>
    <w:rsid w:val="00020A83"/>
    <w:rsid w:val="00020AC7"/>
    <w:rsid w:val="0002134D"/>
    <w:rsid w:val="00021728"/>
    <w:rsid w:val="000217F7"/>
    <w:rsid w:val="00021D70"/>
    <w:rsid w:val="00022367"/>
    <w:rsid w:val="0002251B"/>
    <w:rsid w:val="000225D7"/>
    <w:rsid w:val="0002325C"/>
    <w:rsid w:val="00023920"/>
    <w:rsid w:val="00024222"/>
    <w:rsid w:val="00024406"/>
    <w:rsid w:val="00024D1D"/>
    <w:rsid w:val="00024EFD"/>
    <w:rsid w:val="0002577D"/>
    <w:rsid w:val="00026268"/>
    <w:rsid w:val="00026B69"/>
    <w:rsid w:val="00026CED"/>
    <w:rsid w:val="000270C6"/>
    <w:rsid w:val="00027251"/>
    <w:rsid w:val="000273F7"/>
    <w:rsid w:val="00030BF1"/>
    <w:rsid w:val="00032167"/>
    <w:rsid w:val="00032B97"/>
    <w:rsid w:val="0003322C"/>
    <w:rsid w:val="000332AA"/>
    <w:rsid w:val="00033764"/>
    <w:rsid w:val="00033E39"/>
    <w:rsid w:val="00033FD5"/>
    <w:rsid w:val="000342BE"/>
    <w:rsid w:val="00034C81"/>
    <w:rsid w:val="00034F3C"/>
    <w:rsid w:val="00035ADE"/>
    <w:rsid w:val="00035CDF"/>
    <w:rsid w:val="00035F89"/>
    <w:rsid w:val="0003624A"/>
    <w:rsid w:val="0003637A"/>
    <w:rsid w:val="00036628"/>
    <w:rsid w:val="0003727A"/>
    <w:rsid w:val="000374C2"/>
    <w:rsid w:val="00037B59"/>
    <w:rsid w:val="0004001F"/>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5D8"/>
    <w:rsid w:val="0004589D"/>
    <w:rsid w:val="00045C44"/>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20C"/>
    <w:rsid w:val="00052322"/>
    <w:rsid w:val="00052B2E"/>
    <w:rsid w:val="00052CC0"/>
    <w:rsid w:val="00053BFC"/>
    <w:rsid w:val="00054251"/>
    <w:rsid w:val="00054D86"/>
    <w:rsid w:val="00054E9D"/>
    <w:rsid w:val="0005502D"/>
    <w:rsid w:val="00055474"/>
    <w:rsid w:val="0005570B"/>
    <w:rsid w:val="0005614C"/>
    <w:rsid w:val="000563E8"/>
    <w:rsid w:val="00056496"/>
    <w:rsid w:val="000565C4"/>
    <w:rsid w:val="0005662A"/>
    <w:rsid w:val="00056AEE"/>
    <w:rsid w:val="0005743E"/>
    <w:rsid w:val="000579DB"/>
    <w:rsid w:val="000579E9"/>
    <w:rsid w:val="000606DC"/>
    <w:rsid w:val="00060737"/>
    <w:rsid w:val="00060CE1"/>
    <w:rsid w:val="00060D04"/>
    <w:rsid w:val="00061080"/>
    <w:rsid w:val="000612DF"/>
    <w:rsid w:val="00061354"/>
    <w:rsid w:val="000615C5"/>
    <w:rsid w:val="00061699"/>
    <w:rsid w:val="000616F7"/>
    <w:rsid w:val="00061A89"/>
    <w:rsid w:val="00062CDB"/>
    <w:rsid w:val="00062FAF"/>
    <w:rsid w:val="000630FE"/>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808"/>
    <w:rsid w:val="00067B88"/>
    <w:rsid w:val="00067EBB"/>
    <w:rsid w:val="0007084B"/>
    <w:rsid w:val="00070AF7"/>
    <w:rsid w:val="000716DD"/>
    <w:rsid w:val="0007263D"/>
    <w:rsid w:val="000728CA"/>
    <w:rsid w:val="00072A37"/>
    <w:rsid w:val="00072A7B"/>
    <w:rsid w:val="00073275"/>
    <w:rsid w:val="0007347E"/>
    <w:rsid w:val="00073669"/>
    <w:rsid w:val="00073D5B"/>
    <w:rsid w:val="00073D8E"/>
    <w:rsid w:val="00075264"/>
    <w:rsid w:val="00075A37"/>
    <w:rsid w:val="00077076"/>
    <w:rsid w:val="000775E2"/>
    <w:rsid w:val="00080B55"/>
    <w:rsid w:val="00081439"/>
    <w:rsid w:val="0008188F"/>
    <w:rsid w:val="00081FEA"/>
    <w:rsid w:val="00082037"/>
    <w:rsid w:val="00082A89"/>
    <w:rsid w:val="000830F5"/>
    <w:rsid w:val="0008358A"/>
    <w:rsid w:val="000838AA"/>
    <w:rsid w:val="00083C5B"/>
    <w:rsid w:val="00083E5C"/>
    <w:rsid w:val="000840E9"/>
    <w:rsid w:val="00084224"/>
    <w:rsid w:val="00084D54"/>
    <w:rsid w:val="00084E00"/>
    <w:rsid w:val="00085D6C"/>
    <w:rsid w:val="00085F3E"/>
    <w:rsid w:val="0008655B"/>
    <w:rsid w:val="0008686D"/>
    <w:rsid w:val="00086C79"/>
    <w:rsid w:val="00087347"/>
    <w:rsid w:val="000878F1"/>
    <w:rsid w:val="00087E50"/>
    <w:rsid w:val="00090277"/>
    <w:rsid w:val="00090414"/>
    <w:rsid w:val="000904B4"/>
    <w:rsid w:val="000908CB"/>
    <w:rsid w:val="00090A36"/>
    <w:rsid w:val="00090C37"/>
    <w:rsid w:val="000910A2"/>
    <w:rsid w:val="000912F7"/>
    <w:rsid w:val="00092157"/>
    <w:rsid w:val="000926FA"/>
    <w:rsid w:val="00092B47"/>
    <w:rsid w:val="00092EE1"/>
    <w:rsid w:val="00092F3A"/>
    <w:rsid w:val="00093136"/>
    <w:rsid w:val="00093214"/>
    <w:rsid w:val="00093464"/>
    <w:rsid w:val="00093832"/>
    <w:rsid w:val="00093A29"/>
    <w:rsid w:val="0009473A"/>
    <w:rsid w:val="00094A27"/>
    <w:rsid w:val="00094C42"/>
    <w:rsid w:val="00094EF9"/>
    <w:rsid w:val="000950BD"/>
    <w:rsid w:val="00095B4A"/>
    <w:rsid w:val="00096743"/>
    <w:rsid w:val="00096750"/>
    <w:rsid w:val="00096FE7"/>
    <w:rsid w:val="000971C0"/>
    <w:rsid w:val="000A0131"/>
    <w:rsid w:val="000A0919"/>
    <w:rsid w:val="000A0E5C"/>
    <w:rsid w:val="000A0F49"/>
    <w:rsid w:val="000A1476"/>
    <w:rsid w:val="000A1E94"/>
    <w:rsid w:val="000A2299"/>
    <w:rsid w:val="000A22F1"/>
    <w:rsid w:val="000A25FA"/>
    <w:rsid w:val="000A3F40"/>
    <w:rsid w:val="000A44AB"/>
    <w:rsid w:val="000A4959"/>
    <w:rsid w:val="000A4C36"/>
    <w:rsid w:val="000A581D"/>
    <w:rsid w:val="000A5942"/>
    <w:rsid w:val="000A64CC"/>
    <w:rsid w:val="000A6BFB"/>
    <w:rsid w:val="000A7732"/>
    <w:rsid w:val="000B04B2"/>
    <w:rsid w:val="000B1206"/>
    <w:rsid w:val="000B1958"/>
    <w:rsid w:val="000B26FA"/>
    <w:rsid w:val="000B2A69"/>
    <w:rsid w:val="000B330F"/>
    <w:rsid w:val="000B381D"/>
    <w:rsid w:val="000B4202"/>
    <w:rsid w:val="000B463E"/>
    <w:rsid w:val="000B479A"/>
    <w:rsid w:val="000B4AC8"/>
    <w:rsid w:val="000B4B1A"/>
    <w:rsid w:val="000B5523"/>
    <w:rsid w:val="000B62D8"/>
    <w:rsid w:val="000B66E5"/>
    <w:rsid w:val="000B6ED1"/>
    <w:rsid w:val="000B7183"/>
    <w:rsid w:val="000B74C9"/>
    <w:rsid w:val="000B764E"/>
    <w:rsid w:val="000B766F"/>
    <w:rsid w:val="000B7AEA"/>
    <w:rsid w:val="000C0346"/>
    <w:rsid w:val="000C1C4A"/>
    <w:rsid w:val="000C2350"/>
    <w:rsid w:val="000C3268"/>
    <w:rsid w:val="000C32FC"/>
    <w:rsid w:val="000C3BD9"/>
    <w:rsid w:val="000C3F19"/>
    <w:rsid w:val="000C3F1C"/>
    <w:rsid w:val="000C4315"/>
    <w:rsid w:val="000C4671"/>
    <w:rsid w:val="000C491B"/>
    <w:rsid w:val="000C4CA4"/>
    <w:rsid w:val="000C643E"/>
    <w:rsid w:val="000C657E"/>
    <w:rsid w:val="000C66B7"/>
    <w:rsid w:val="000C67B9"/>
    <w:rsid w:val="000C730A"/>
    <w:rsid w:val="000C77C7"/>
    <w:rsid w:val="000C78E9"/>
    <w:rsid w:val="000C7955"/>
    <w:rsid w:val="000C7B27"/>
    <w:rsid w:val="000C7DC8"/>
    <w:rsid w:val="000D05C0"/>
    <w:rsid w:val="000D0B4B"/>
    <w:rsid w:val="000D16D6"/>
    <w:rsid w:val="000D16DD"/>
    <w:rsid w:val="000D1782"/>
    <w:rsid w:val="000D1822"/>
    <w:rsid w:val="000D1962"/>
    <w:rsid w:val="000D1D24"/>
    <w:rsid w:val="000D26C0"/>
    <w:rsid w:val="000D27F4"/>
    <w:rsid w:val="000D2BFA"/>
    <w:rsid w:val="000D35B5"/>
    <w:rsid w:val="000D3A02"/>
    <w:rsid w:val="000D47A6"/>
    <w:rsid w:val="000D4E23"/>
    <w:rsid w:val="000D543E"/>
    <w:rsid w:val="000D5992"/>
    <w:rsid w:val="000D5D2B"/>
    <w:rsid w:val="000D5EB1"/>
    <w:rsid w:val="000D6999"/>
    <w:rsid w:val="000D6E9C"/>
    <w:rsid w:val="000D78FC"/>
    <w:rsid w:val="000D7DE2"/>
    <w:rsid w:val="000E004A"/>
    <w:rsid w:val="000E0631"/>
    <w:rsid w:val="000E0AE9"/>
    <w:rsid w:val="000E1C5E"/>
    <w:rsid w:val="000E1FA6"/>
    <w:rsid w:val="000E2853"/>
    <w:rsid w:val="000E2D45"/>
    <w:rsid w:val="000E2DEE"/>
    <w:rsid w:val="000E2F8F"/>
    <w:rsid w:val="000E3B32"/>
    <w:rsid w:val="000E4942"/>
    <w:rsid w:val="000E61C5"/>
    <w:rsid w:val="000E629B"/>
    <w:rsid w:val="000E695E"/>
    <w:rsid w:val="000E768D"/>
    <w:rsid w:val="000E78EA"/>
    <w:rsid w:val="000F005A"/>
    <w:rsid w:val="000F019D"/>
    <w:rsid w:val="000F01A4"/>
    <w:rsid w:val="000F01AF"/>
    <w:rsid w:val="000F036D"/>
    <w:rsid w:val="000F045E"/>
    <w:rsid w:val="000F05AA"/>
    <w:rsid w:val="000F09ED"/>
    <w:rsid w:val="000F0DA8"/>
    <w:rsid w:val="000F1277"/>
    <w:rsid w:val="000F127B"/>
    <w:rsid w:val="000F143D"/>
    <w:rsid w:val="000F15FA"/>
    <w:rsid w:val="000F1855"/>
    <w:rsid w:val="000F218C"/>
    <w:rsid w:val="000F2B1F"/>
    <w:rsid w:val="000F32DC"/>
    <w:rsid w:val="000F3447"/>
    <w:rsid w:val="000F34AD"/>
    <w:rsid w:val="000F373E"/>
    <w:rsid w:val="000F37BB"/>
    <w:rsid w:val="000F3809"/>
    <w:rsid w:val="000F48D0"/>
    <w:rsid w:val="000F48F3"/>
    <w:rsid w:val="000F510B"/>
    <w:rsid w:val="000F6265"/>
    <w:rsid w:val="000F68E2"/>
    <w:rsid w:val="000F6D57"/>
    <w:rsid w:val="000F6F3A"/>
    <w:rsid w:val="000F7B91"/>
    <w:rsid w:val="000F7D10"/>
    <w:rsid w:val="000F7DC2"/>
    <w:rsid w:val="000F7F27"/>
    <w:rsid w:val="00100468"/>
    <w:rsid w:val="00102732"/>
    <w:rsid w:val="00102A9A"/>
    <w:rsid w:val="00102F48"/>
    <w:rsid w:val="00103605"/>
    <w:rsid w:val="0010368B"/>
    <w:rsid w:val="00103EAC"/>
    <w:rsid w:val="00104191"/>
    <w:rsid w:val="001041F9"/>
    <w:rsid w:val="0010442B"/>
    <w:rsid w:val="001050EE"/>
    <w:rsid w:val="001054A8"/>
    <w:rsid w:val="001062F1"/>
    <w:rsid w:val="00106501"/>
    <w:rsid w:val="00106827"/>
    <w:rsid w:val="00106B5D"/>
    <w:rsid w:val="00110009"/>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6E24"/>
    <w:rsid w:val="00117059"/>
    <w:rsid w:val="00117427"/>
    <w:rsid w:val="00117987"/>
    <w:rsid w:val="00117EF7"/>
    <w:rsid w:val="00120A19"/>
    <w:rsid w:val="0012125C"/>
    <w:rsid w:val="00121EC5"/>
    <w:rsid w:val="00121FB4"/>
    <w:rsid w:val="001222B9"/>
    <w:rsid w:val="00122374"/>
    <w:rsid w:val="001225C6"/>
    <w:rsid w:val="00122A3C"/>
    <w:rsid w:val="00122A77"/>
    <w:rsid w:val="0012334F"/>
    <w:rsid w:val="0012346D"/>
    <w:rsid w:val="00123CD3"/>
    <w:rsid w:val="00123D1B"/>
    <w:rsid w:val="00123EFA"/>
    <w:rsid w:val="00124671"/>
    <w:rsid w:val="001246C7"/>
    <w:rsid w:val="0012513D"/>
    <w:rsid w:val="001251EB"/>
    <w:rsid w:val="00125556"/>
    <w:rsid w:val="00125590"/>
    <w:rsid w:val="00125948"/>
    <w:rsid w:val="00125FA3"/>
    <w:rsid w:val="001269FA"/>
    <w:rsid w:val="00127182"/>
    <w:rsid w:val="001275BE"/>
    <w:rsid w:val="0012769E"/>
    <w:rsid w:val="001276C0"/>
    <w:rsid w:val="0012789A"/>
    <w:rsid w:val="00127E32"/>
    <w:rsid w:val="00130092"/>
    <w:rsid w:val="001300B6"/>
    <w:rsid w:val="0013094E"/>
    <w:rsid w:val="00130D48"/>
    <w:rsid w:val="00131023"/>
    <w:rsid w:val="001313E0"/>
    <w:rsid w:val="001316CA"/>
    <w:rsid w:val="00131DF2"/>
    <w:rsid w:val="00132003"/>
    <w:rsid w:val="00132269"/>
    <w:rsid w:val="00132454"/>
    <w:rsid w:val="00132C79"/>
    <w:rsid w:val="001330F0"/>
    <w:rsid w:val="001335EF"/>
    <w:rsid w:val="00133EA0"/>
    <w:rsid w:val="001341AD"/>
    <w:rsid w:val="001341CD"/>
    <w:rsid w:val="00134A1A"/>
    <w:rsid w:val="001358BF"/>
    <w:rsid w:val="00135F10"/>
    <w:rsid w:val="001363AF"/>
    <w:rsid w:val="0013648A"/>
    <w:rsid w:val="00136C90"/>
    <w:rsid w:val="00137815"/>
    <w:rsid w:val="00137B71"/>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C2A"/>
    <w:rsid w:val="00144472"/>
    <w:rsid w:val="00144F36"/>
    <w:rsid w:val="0014526C"/>
    <w:rsid w:val="00145BFF"/>
    <w:rsid w:val="001466BE"/>
    <w:rsid w:val="00146940"/>
    <w:rsid w:val="00146B94"/>
    <w:rsid w:val="00146D0A"/>
    <w:rsid w:val="00146E4D"/>
    <w:rsid w:val="00147531"/>
    <w:rsid w:val="00150D7C"/>
    <w:rsid w:val="0015118A"/>
    <w:rsid w:val="00151531"/>
    <w:rsid w:val="00151810"/>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5785F"/>
    <w:rsid w:val="001600FC"/>
    <w:rsid w:val="001609B7"/>
    <w:rsid w:val="00160EC9"/>
    <w:rsid w:val="001617B2"/>
    <w:rsid w:val="00161A15"/>
    <w:rsid w:val="00162943"/>
    <w:rsid w:val="00162A97"/>
    <w:rsid w:val="00162FDD"/>
    <w:rsid w:val="0016304A"/>
    <w:rsid w:val="001630F5"/>
    <w:rsid w:val="00163B6F"/>
    <w:rsid w:val="001647BC"/>
    <w:rsid w:val="00164873"/>
    <w:rsid w:val="00164BC4"/>
    <w:rsid w:val="00164DA6"/>
    <w:rsid w:val="00165F83"/>
    <w:rsid w:val="0016624C"/>
    <w:rsid w:val="00166E37"/>
    <w:rsid w:val="00167317"/>
    <w:rsid w:val="00167FA6"/>
    <w:rsid w:val="00170323"/>
    <w:rsid w:val="00170F01"/>
    <w:rsid w:val="0017150E"/>
    <w:rsid w:val="001717E1"/>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1D76"/>
    <w:rsid w:val="00182468"/>
    <w:rsid w:val="00182801"/>
    <w:rsid w:val="0018333F"/>
    <w:rsid w:val="00183925"/>
    <w:rsid w:val="001839E2"/>
    <w:rsid w:val="00183C9C"/>
    <w:rsid w:val="00184402"/>
    <w:rsid w:val="00184777"/>
    <w:rsid w:val="00184C5A"/>
    <w:rsid w:val="00184F17"/>
    <w:rsid w:val="00184F3B"/>
    <w:rsid w:val="00185161"/>
    <w:rsid w:val="0018522C"/>
    <w:rsid w:val="0018594C"/>
    <w:rsid w:val="0018596F"/>
    <w:rsid w:val="00185B49"/>
    <w:rsid w:val="001860EC"/>
    <w:rsid w:val="00186144"/>
    <w:rsid w:val="00187028"/>
    <w:rsid w:val="00187360"/>
    <w:rsid w:val="00187F4E"/>
    <w:rsid w:val="001909ED"/>
    <w:rsid w:val="00190B49"/>
    <w:rsid w:val="00190C5B"/>
    <w:rsid w:val="0019122A"/>
    <w:rsid w:val="001916E4"/>
    <w:rsid w:val="00191DAF"/>
    <w:rsid w:val="0019219B"/>
    <w:rsid w:val="00193441"/>
    <w:rsid w:val="001936B7"/>
    <w:rsid w:val="00193764"/>
    <w:rsid w:val="00193803"/>
    <w:rsid w:val="00194F95"/>
    <w:rsid w:val="0019524B"/>
    <w:rsid w:val="00195280"/>
    <w:rsid w:val="001952AF"/>
    <w:rsid w:val="001955D4"/>
    <w:rsid w:val="00195699"/>
    <w:rsid w:val="00195F8C"/>
    <w:rsid w:val="00196469"/>
    <w:rsid w:val="001964DF"/>
    <w:rsid w:val="00196913"/>
    <w:rsid w:val="00196BE5"/>
    <w:rsid w:val="00196EC8"/>
    <w:rsid w:val="001A009B"/>
    <w:rsid w:val="001A0253"/>
    <w:rsid w:val="001A05F0"/>
    <w:rsid w:val="001A0A63"/>
    <w:rsid w:val="001A16F5"/>
    <w:rsid w:val="001A1ACA"/>
    <w:rsid w:val="001A1FD2"/>
    <w:rsid w:val="001A1FE6"/>
    <w:rsid w:val="001A20E8"/>
    <w:rsid w:val="001A2340"/>
    <w:rsid w:val="001A23A3"/>
    <w:rsid w:val="001A271D"/>
    <w:rsid w:val="001A2948"/>
    <w:rsid w:val="001A2A8B"/>
    <w:rsid w:val="001A2FC7"/>
    <w:rsid w:val="001A2FF0"/>
    <w:rsid w:val="001A30B9"/>
    <w:rsid w:val="001A3224"/>
    <w:rsid w:val="001A32C1"/>
    <w:rsid w:val="001A362C"/>
    <w:rsid w:val="001A385D"/>
    <w:rsid w:val="001A3CC5"/>
    <w:rsid w:val="001A3D6D"/>
    <w:rsid w:val="001A3E6F"/>
    <w:rsid w:val="001A3FA3"/>
    <w:rsid w:val="001A46C2"/>
    <w:rsid w:val="001A4757"/>
    <w:rsid w:val="001A49E8"/>
    <w:rsid w:val="001A4B9B"/>
    <w:rsid w:val="001A4D8B"/>
    <w:rsid w:val="001A4F71"/>
    <w:rsid w:val="001A5361"/>
    <w:rsid w:val="001A55C6"/>
    <w:rsid w:val="001A5D77"/>
    <w:rsid w:val="001A6401"/>
    <w:rsid w:val="001A6C9F"/>
    <w:rsid w:val="001A75AC"/>
    <w:rsid w:val="001A7F78"/>
    <w:rsid w:val="001B0489"/>
    <w:rsid w:val="001B0CB5"/>
    <w:rsid w:val="001B1258"/>
    <w:rsid w:val="001B16D5"/>
    <w:rsid w:val="001B179D"/>
    <w:rsid w:val="001B17DD"/>
    <w:rsid w:val="001B1DD8"/>
    <w:rsid w:val="001B1F27"/>
    <w:rsid w:val="001B2318"/>
    <w:rsid w:val="001B2810"/>
    <w:rsid w:val="001B30A3"/>
    <w:rsid w:val="001B32D5"/>
    <w:rsid w:val="001B3B14"/>
    <w:rsid w:val="001B3BC2"/>
    <w:rsid w:val="001B3CAC"/>
    <w:rsid w:val="001B4037"/>
    <w:rsid w:val="001B4369"/>
    <w:rsid w:val="001B4A5A"/>
    <w:rsid w:val="001B5705"/>
    <w:rsid w:val="001B5899"/>
    <w:rsid w:val="001B5A4A"/>
    <w:rsid w:val="001B5CA0"/>
    <w:rsid w:val="001B5E47"/>
    <w:rsid w:val="001B6DDB"/>
    <w:rsid w:val="001B75E5"/>
    <w:rsid w:val="001B7687"/>
    <w:rsid w:val="001B779E"/>
    <w:rsid w:val="001C0442"/>
    <w:rsid w:val="001C05CC"/>
    <w:rsid w:val="001C0611"/>
    <w:rsid w:val="001C09A0"/>
    <w:rsid w:val="001C0C6B"/>
    <w:rsid w:val="001C1681"/>
    <w:rsid w:val="001C2373"/>
    <w:rsid w:val="001C2EF9"/>
    <w:rsid w:val="001C3165"/>
    <w:rsid w:val="001C324B"/>
    <w:rsid w:val="001C32E0"/>
    <w:rsid w:val="001C39E3"/>
    <w:rsid w:val="001C3E6C"/>
    <w:rsid w:val="001C4278"/>
    <w:rsid w:val="001C461B"/>
    <w:rsid w:val="001C4CA4"/>
    <w:rsid w:val="001C5010"/>
    <w:rsid w:val="001C5290"/>
    <w:rsid w:val="001C5741"/>
    <w:rsid w:val="001C5B37"/>
    <w:rsid w:val="001C61D0"/>
    <w:rsid w:val="001C633B"/>
    <w:rsid w:val="001C6785"/>
    <w:rsid w:val="001C6C90"/>
    <w:rsid w:val="001C7322"/>
    <w:rsid w:val="001C7A0E"/>
    <w:rsid w:val="001C7A72"/>
    <w:rsid w:val="001C7B00"/>
    <w:rsid w:val="001C7F64"/>
    <w:rsid w:val="001D096C"/>
    <w:rsid w:val="001D1018"/>
    <w:rsid w:val="001D1075"/>
    <w:rsid w:val="001D1CD1"/>
    <w:rsid w:val="001D210A"/>
    <w:rsid w:val="001D2A4E"/>
    <w:rsid w:val="001D2DFC"/>
    <w:rsid w:val="001D33A1"/>
    <w:rsid w:val="001D34CF"/>
    <w:rsid w:val="001D3A99"/>
    <w:rsid w:val="001D3FF5"/>
    <w:rsid w:val="001D4033"/>
    <w:rsid w:val="001D4987"/>
    <w:rsid w:val="001D4E88"/>
    <w:rsid w:val="001D50E3"/>
    <w:rsid w:val="001D53E5"/>
    <w:rsid w:val="001D5C4F"/>
    <w:rsid w:val="001D6393"/>
    <w:rsid w:val="001D65ED"/>
    <w:rsid w:val="001D7907"/>
    <w:rsid w:val="001E0A16"/>
    <w:rsid w:val="001E0BFF"/>
    <w:rsid w:val="001E0E0E"/>
    <w:rsid w:val="001E1456"/>
    <w:rsid w:val="001E1881"/>
    <w:rsid w:val="001E1A5E"/>
    <w:rsid w:val="001E1F25"/>
    <w:rsid w:val="001E21AD"/>
    <w:rsid w:val="001E2E28"/>
    <w:rsid w:val="001E3F4D"/>
    <w:rsid w:val="001E44CE"/>
    <w:rsid w:val="001E46BB"/>
    <w:rsid w:val="001E55D8"/>
    <w:rsid w:val="001E58A2"/>
    <w:rsid w:val="001E5D1D"/>
    <w:rsid w:val="001E60E5"/>
    <w:rsid w:val="001E63D9"/>
    <w:rsid w:val="001E66ED"/>
    <w:rsid w:val="001E6AAB"/>
    <w:rsid w:val="001E7047"/>
    <w:rsid w:val="001E7196"/>
    <w:rsid w:val="001E7302"/>
    <w:rsid w:val="001E756B"/>
    <w:rsid w:val="001E76BB"/>
    <w:rsid w:val="001E7B48"/>
    <w:rsid w:val="001E7C03"/>
    <w:rsid w:val="001E7E01"/>
    <w:rsid w:val="001F0B6D"/>
    <w:rsid w:val="001F0B76"/>
    <w:rsid w:val="001F0FFB"/>
    <w:rsid w:val="001F1EFB"/>
    <w:rsid w:val="001F203E"/>
    <w:rsid w:val="001F3534"/>
    <w:rsid w:val="001F38A4"/>
    <w:rsid w:val="001F396E"/>
    <w:rsid w:val="001F3B39"/>
    <w:rsid w:val="001F3B9C"/>
    <w:rsid w:val="001F46CC"/>
    <w:rsid w:val="001F49BF"/>
    <w:rsid w:val="001F4D40"/>
    <w:rsid w:val="001F4DAA"/>
    <w:rsid w:val="001F50CB"/>
    <w:rsid w:val="001F51F1"/>
    <w:rsid w:val="001F54E1"/>
    <w:rsid w:val="001F57A4"/>
    <w:rsid w:val="001F5E05"/>
    <w:rsid w:val="001F6B02"/>
    <w:rsid w:val="001F6D01"/>
    <w:rsid w:val="001F7193"/>
    <w:rsid w:val="001F72BC"/>
    <w:rsid w:val="001F7C05"/>
    <w:rsid w:val="001F7E12"/>
    <w:rsid w:val="001F7FE6"/>
    <w:rsid w:val="00200BDB"/>
    <w:rsid w:val="00201597"/>
    <w:rsid w:val="0020167C"/>
    <w:rsid w:val="002020E3"/>
    <w:rsid w:val="00202185"/>
    <w:rsid w:val="00202236"/>
    <w:rsid w:val="002023FB"/>
    <w:rsid w:val="00203BC6"/>
    <w:rsid w:val="00204638"/>
    <w:rsid w:val="00204BF9"/>
    <w:rsid w:val="00204C37"/>
    <w:rsid w:val="00204F4C"/>
    <w:rsid w:val="00205CB8"/>
    <w:rsid w:val="00205D23"/>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1E9"/>
    <w:rsid w:val="00213339"/>
    <w:rsid w:val="00213489"/>
    <w:rsid w:val="00213612"/>
    <w:rsid w:val="00213AF2"/>
    <w:rsid w:val="00214023"/>
    <w:rsid w:val="00214099"/>
    <w:rsid w:val="00214BF7"/>
    <w:rsid w:val="00214FD6"/>
    <w:rsid w:val="002153EE"/>
    <w:rsid w:val="002154CB"/>
    <w:rsid w:val="00215A5A"/>
    <w:rsid w:val="00215EC7"/>
    <w:rsid w:val="00216003"/>
    <w:rsid w:val="00216339"/>
    <w:rsid w:val="00216A06"/>
    <w:rsid w:val="00216BFB"/>
    <w:rsid w:val="002170B3"/>
    <w:rsid w:val="002170B4"/>
    <w:rsid w:val="00217330"/>
    <w:rsid w:val="002173F4"/>
    <w:rsid w:val="00217654"/>
    <w:rsid w:val="00217CA0"/>
    <w:rsid w:val="00220E35"/>
    <w:rsid w:val="002219B4"/>
    <w:rsid w:val="002219E2"/>
    <w:rsid w:val="00221BEF"/>
    <w:rsid w:val="00222D79"/>
    <w:rsid w:val="002231E3"/>
    <w:rsid w:val="002232A5"/>
    <w:rsid w:val="00224503"/>
    <w:rsid w:val="00224870"/>
    <w:rsid w:val="00224FAA"/>
    <w:rsid w:val="0022524B"/>
    <w:rsid w:val="00225713"/>
    <w:rsid w:val="00225C44"/>
    <w:rsid w:val="00225CD6"/>
    <w:rsid w:val="0022650B"/>
    <w:rsid w:val="00226915"/>
    <w:rsid w:val="00226A01"/>
    <w:rsid w:val="00226A6A"/>
    <w:rsid w:val="00227643"/>
    <w:rsid w:val="002276C4"/>
    <w:rsid w:val="00227879"/>
    <w:rsid w:val="002308AA"/>
    <w:rsid w:val="00230A8F"/>
    <w:rsid w:val="00230A95"/>
    <w:rsid w:val="00230D05"/>
    <w:rsid w:val="00230EC9"/>
    <w:rsid w:val="002317FC"/>
    <w:rsid w:val="00231EF1"/>
    <w:rsid w:val="0023297F"/>
    <w:rsid w:val="00232982"/>
    <w:rsid w:val="00233E8E"/>
    <w:rsid w:val="00233EE8"/>
    <w:rsid w:val="00234478"/>
    <w:rsid w:val="00234E18"/>
    <w:rsid w:val="00235AFC"/>
    <w:rsid w:val="00235E85"/>
    <w:rsid w:val="002363C8"/>
    <w:rsid w:val="00240321"/>
    <w:rsid w:val="00240539"/>
    <w:rsid w:val="00240D6C"/>
    <w:rsid w:val="00241219"/>
    <w:rsid w:val="002415AF"/>
    <w:rsid w:val="00241725"/>
    <w:rsid w:val="00241792"/>
    <w:rsid w:val="00241CF0"/>
    <w:rsid w:val="00241EC7"/>
    <w:rsid w:val="0024247D"/>
    <w:rsid w:val="0024284A"/>
    <w:rsid w:val="00242C9C"/>
    <w:rsid w:val="00242FA5"/>
    <w:rsid w:val="00243175"/>
    <w:rsid w:val="002436B9"/>
    <w:rsid w:val="002437A6"/>
    <w:rsid w:val="00243CDB"/>
    <w:rsid w:val="00244141"/>
    <w:rsid w:val="00244170"/>
    <w:rsid w:val="002442F4"/>
    <w:rsid w:val="002444B0"/>
    <w:rsid w:val="002449FA"/>
    <w:rsid w:val="002450B0"/>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273"/>
    <w:rsid w:val="00254688"/>
    <w:rsid w:val="00254916"/>
    <w:rsid w:val="00254E3F"/>
    <w:rsid w:val="00254F8B"/>
    <w:rsid w:val="0025549C"/>
    <w:rsid w:val="00255DAA"/>
    <w:rsid w:val="0025658C"/>
    <w:rsid w:val="00256AFE"/>
    <w:rsid w:val="002574C7"/>
    <w:rsid w:val="002576AC"/>
    <w:rsid w:val="00260275"/>
    <w:rsid w:val="00260DE4"/>
    <w:rsid w:val="00261897"/>
    <w:rsid w:val="00261F72"/>
    <w:rsid w:val="002622CA"/>
    <w:rsid w:val="002626BA"/>
    <w:rsid w:val="002626C7"/>
    <w:rsid w:val="002626CD"/>
    <w:rsid w:val="002630C6"/>
    <w:rsid w:val="00263175"/>
    <w:rsid w:val="0026327A"/>
    <w:rsid w:val="00264050"/>
    <w:rsid w:val="00264EE7"/>
    <w:rsid w:val="00264FAF"/>
    <w:rsid w:val="002654FF"/>
    <w:rsid w:val="002678D0"/>
    <w:rsid w:val="00267ADE"/>
    <w:rsid w:val="00270A33"/>
    <w:rsid w:val="00271906"/>
    <w:rsid w:val="0027196B"/>
    <w:rsid w:val="0027375A"/>
    <w:rsid w:val="0027382F"/>
    <w:rsid w:val="0027417E"/>
    <w:rsid w:val="002746B7"/>
    <w:rsid w:val="00274A14"/>
    <w:rsid w:val="00274BCF"/>
    <w:rsid w:val="00275274"/>
    <w:rsid w:val="00275742"/>
    <w:rsid w:val="002757E7"/>
    <w:rsid w:val="0027597A"/>
    <w:rsid w:val="00275D48"/>
    <w:rsid w:val="0027601F"/>
    <w:rsid w:val="002763D3"/>
    <w:rsid w:val="00276540"/>
    <w:rsid w:val="002801EA"/>
    <w:rsid w:val="0028020E"/>
    <w:rsid w:val="00280282"/>
    <w:rsid w:val="00280775"/>
    <w:rsid w:val="002809DF"/>
    <w:rsid w:val="00281760"/>
    <w:rsid w:val="002818A8"/>
    <w:rsid w:val="00281A4A"/>
    <w:rsid w:val="00281DBC"/>
    <w:rsid w:val="0028310D"/>
    <w:rsid w:val="00283D34"/>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3B0D"/>
    <w:rsid w:val="00293C46"/>
    <w:rsid w:val="002942F2"/>
    <w:rsid w:val="002942FB"/>
    <w:rsid w:val="00294B3D"/>
    <w:rsid w:val="00294BF1"/>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A42"/>
    <w:rsid w:val="002A3F82"/>
    <w:rsid w:val="002A5A55"/>
    <w:rsid w:val="002A5CC7"/>
    <w:rsid w:val="002A5D18"/>
    <w:rsid w:val="002A5DAA"/>
    <w:rsid w:val="002A680D"/>
    <w:rsid w:val="002A6D7B"/>
    <w:rsid w:val="002A6E38"/>
    <w:rsid w:val="002A6F9C"/>
    <w:rsid w:val="002A7373"/>
    <w:rsid w:val="002A761B"/>
    <w:rsid w:val="002A7A51"/>
    <w:rsid w:val="002A7CC1"/>
    <w:rsid w:val="002A7E8C"/>
    <w:rsid w:val="002B022E"/>
    <w:rsid w:val="002B0AD8"/>
    <w:rsid w:val="002B1162"/>
    <w:rsid w:val="002B12C9"/>
    <w:rsid w:val="002B2143"/>
    <w:rsid w:val="002B27EE"/>
    <w:rsid w:val="002B48FC"/>
    <w:rsid w:val="002B4C05"/>
    <w:rsid w:val="002B4CF7"/>
    <w:rsid w:val="002B525F"/>
    <w:rsid w:val="002B5437"/>
    <w:rsid w:val="002B56B2"/>
    <w:rsid w:val="002B575E"/>
    <w:rsid w:val="002B5D42"/>
    <w:rsid w:val="002B601B"/>
    <w:rsid w:val="002B62E0"/>
    <w:rsid w:val="002B6575"/>
    <w:rsid w:val="002B74D2"/>
    <w:rsid w:val="002B76D9"/>
    <w:rsid w:val="002B7725"/>
    <w:rsid w:val="002B7A59"/>
    <w:rsid w:val="002B7E83"/>
    <w:rsid w:val="002C0527"/>
    <w:rsid w:val="002C05F3"/>
    <w:rsid w:val="002C0F5E"/>
    <w:rsid w:val="002C1F34"/>
    <w:rsid w:val="002C20F7"/>
    <w:rsid w:val="002C2A01"/>
    <w:rsid w:val="002C3415"/>
    <w:rsid w:val="002C45FD"/>
    <w:rsid w:val="002C4CD3"/>
    <w:rsid w:val="002C4FBD"/>
    <w:rsid w:val="002C54AC"/>
    <w:rsid w:val="002C5579"/>
    <w:rsid w:val="002C573A"/>
    <w:rsid w:val="002C62EA"/>
    <w:rsid w:val="002C66C1"/>
    <w:rsid w:val="002C6E64"/>
    <w:rsid w:val="002C6E7E"/>
    <w:rsid w:val="002C7311"/>
    <w:rsid w:val="002C740A"/>
    <w:rsid w:val="002C767B"/>
    <w:rsid w:val="002C7989"/>
    <w:rsid w:val="002C7F66"/>
    <w:rsid w:val="002D04C8"/>
    <w:rsid w:val="002D0669"/>
    <w:rsid w:val="002D0DBB"/>
    <w:rsid w:val="002D0E07"/>
    <w:rsid w:val="002D0FA2"/>
    <w:rsid w:val="002D10E2"/>
    <w:rsid w:val="002D18E7"/>
    <w:rsid w:val="002D27C8"/>
    <w:rsid w:val="002D28F2"/>
    <w:rsid w:val="002D2AA3"/>
    <w:rsid w:val="002D323C"/>
    <w:rsid w:val="002D3424"/>
    <w:rsid w:val="002D3586"/>
    <w:rsid w:val="002D386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2B2E"/>
    <w:rsid w:val="002E2EF0"/>
    <w:rsid w:val="002E3D34"/>
    <w:rsid w:val="002E3ED9"/>
    <w:rsid w:val="002E3F5D"/>
    <w:rsid w:val="002E4A1D"/>
    <w:rsid w:val="002E4B8B"/>
    <w:rsid w:val="002E4E9A"/>
    <w:rsid w:val="002E50DF"/>
    <w:rsid w:val="002E55E8"/>
    <w:rsid w:val="002E5AB2"/>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F6D"/>
    <w:rsid w:val="002F372B"/>
    <w:rsid w:val="002F37F5"/>
    <w:rsid w:val="002F3A63"/>
    <w:rsid w:val="002F3C17"/>
    <w:rsid w:val="002F400D"/>
    <w:rsid w:val="002F40A6"/>
    <w:rsid w:val="002F455D"/>
    <w:rsid w:val="002F4652"/>
    <w:rsid w:val="002F4A0B"/>
    <w:rsid w:val="002F4DAB"/>
    <w:rsid w:val="002F54EA"/>
    <w:rsid w:val="002F5581"/>
    <w:rsid w:val="002F5F0E"/>
    <w:rsid w:val="002F61A7"/>
    <w:rsid w:val="002F6834"/>
    <w:rsid w:val="002F6972"/>
    <w:rsid w:val="002F6DEC"/>
    <w:rsid w:val="002F732E"/>
    <w:rsid w:val="002F7456"/>
    <w:rsid w:val="002F766D"/>
    <w:rsid w:val="002F773B"/>
    <w:rsid w:val="002F7B72"/>
    <w:rsid w:val="002F7DF1"/>
    <w:rsid w:val="00300B52"/>
    <w:rsid w:val="00300B64"/>
    <w:rsid w:val="003016AF"/>
    <w:rsid w:val="0030188D"/>
    <w:rsid w:val="003020C1"/>
    <w:rsid w:val="0030259A"/>
    <w:rsid w:val="00302677"/>
    <w:rsid w:val="00302862"/>
    <w:rsid w:val="003033D0"/>
    <w:rsid w:val="003034A7"/>
    <w:rsid w:val="00303744"/>
    <w:rsid w:val="00303A1E"/>
    <w:rsid w:val="0030405F"/>
    <w:rsid w:val="003045A6"/>
    <w:rsid w:val="003049DE"/>
    <w:rsid w:val="00304AFE"/>
    <w:rsid w:val="003053A7"/>
    <w:rsid w:val="003058BC"/>
    <w:rsid w:val="00305B16"/>
    <w:rsid w:val="003061B7"/>
    <w:rsid w:val="003062A6"/>
    <w:rsid w:val="003063C9"/>
    <w:rsid w:val="00306736"/>
    <w:rsid w:val="003069CC"/>
    <w:rsid w:val="00306FA9"/>
    <w:rsid w:val="00307202"/>
    <w:rsid w:val="00307C10"/>
    <w:rsid w:val="003100C7"/>
    <w:rsid w:val="00310383"/>
    <w:rsid w:val="003104CB"/>
    <w:rsid w:val="00310B10"/>
    <w:rsid w:val="00310F89"/>
    <w:rsid w:val="00311506"/>
    <w:rsid w:val="003123C8"/>
    <w:rsid w:val="00312947"/>
    <w:rsid w:val="00313568"/>
    <w:rsid w:val="00313CA2"/>
    <w:rsid w:val="00314373"/>
    <w:rsid w:val="003146B2"/>
    <w:rsid w:val="003147C9"/>
    <w:rsid w:val="003149F3"/>
    <w:rsid w:val="00314EB7"/>
    <w:rsid w:val="003150F8"/>
    <w:rsid w:val="003152A9"/>
    <w:rsid w:val="00315749"/>
    <w:rsid w:val="00315F77"/>
    <w:rsid w:val="00316173"/>
    <w:rsid w:val="003162A8"/>
    <w:rsid w:val="00316729"/>
    <w:rsid w:val="0031718B"/>
    <w:rsid w:val="00317C32"/>
    <w:rsid w:val="003202B3"/>
    <w:rsid w:val="003203B8"/>
    <w:rsid w:val="003205FB"/>
    <w:rsid w:val="00320A36"/>
    <w:rsid w:val="00320F18"/>
    <w:rsid w:val="00321425"/>
    <w:rsid w:val="003218FD"/>
    <w:rsid w:val="00321A86"/>
    <w:rsid w:val="00321E42"/>
    <w:rsid w:val="003224B7"/>
    <w:rsid w:val="00322FFE"/>
    <w:rsid w:val="00323779"/>
    <w:rsid w:val="0032394B"/>
    <w:rsid w:val="003239B0"/>
    <w:rsid w:val="00323AA4"/>
    <w:rsid w:val="00323DB2"/>
    <w:rsid w:val="0032454C"/>
    <w:rsid w:val="003249D6"/>
    <w:rsid w:val="003252E8"/>
    <w:rsid w:val="0032577B"/>
    <w:rsid w:val="003257D2"/>
    <w:rsid w:val="00325F64"/>
    <w:rsid w:val="00326041"/>
    <w:rsid w:val="00326841"/>
    <w:rsid w:val="00326F6D"/>
    <w:rsid w:val="00327053"/>
    <w:rsid w:val="00327452"/>
    <w:rsid w:val="00327AD0"/>
    <w:rsid w:val="00327C79"/>
    <w:rsid w:val="0033132C"/>
    <w:rsid w:val="003316AC"/>
    <w:rsid w:val="003317FE"/>
    <w:rsid w:val="00331899"/>
    <w:rsid w:val="00331C14"/>
    <w:rsid w:val="0033237A"/>
    <w:rsid w:val="00333761"/>
    <w:rsid w:val="003338DB"/>
    <w:rsid w:val="00333928"/>
    <w:rsid w:val="00334118"/>
    <w:rsid w:val="00334EA6"/>
    <w:rsid w:val="0033520C"/>
    <w:rsid w:val="00335827"/>
    <w:rsid w:val="0033594B"/>
    <w:rsid w:val="00335B8F"/>
    <w:rsid w:val="00335CAD"/>
    <w:rsid w:val="003365DA"/>
    <w:rsid w:val="0033694F"/>
    <w:rsid w:val="003370AF"/>
    <w:rsid w:val="00337789"/>
    <w:rsid w:val="00337CEE"/>
    <w:rsid w:val="00337DD7"/>
    <w:rsid w:val="00340744"/>
    <w:rsid w:val="00341DE8"/>
    <w:rsid w:val="003423B1"/>
    <w:rsid w:val="00342627"/>
    <w:rsid w:val="00342D2B"/>
    <w:rsid w:val="00343533"/>
    <w:rsid w:val="00343B09"/>
    <w:rsid w:val="003446BA"/>
    <w:rsid w:val="00345540"/>
    <w:rsid w:val="00345991"/>
    <w:rsid w:val="003459E8"/>
    <w:rsid w:val="003468AA"/>
    <w:rsid w:val="00346E6A"/>
    <w:rsid w:val="00346F97"/>
    <w:rsid w:val="0034719F"/>
    <w:rsid w:val="003473C5"/>
    <w:rsid w:val="00347580"/>
    <w:rsid w:val="00347E4C"/>
    <w:rsid w:val="00350094"/>
    <w:rsid w:val="00350275"/>
    <w:rsid w:val="003503D1"/>
    <w:rsid w:val="0035054D"/>
    <w:rsid w:val="00350985"/>
    <w:rsid w:val="00350CA3"/>
    <w:rsid w:val="00351022"/>
    <w:rsid w:val="0035142D"/>
    <w:rsid w:val="00351646"/>
    <w:rsid w:val="00351733"/>
    <w:rsid w:val="00352737"/>
    <w:rsid w:val="00352B22"/>
    <w:rsid w:val="00352FAD"/>
    <w:rsid w:val="00353645"/>
    <w:rsid w:val="00353B1C"/>
    <w:rsid w:val="003541F0"/>
    <w:rsid w:val="00354DA9"/>
    <w:rsid w:val="00354FF7"/>
    <w:rsid w:val="003550E5"/>
    <w:rsid w:val="003556FF"/>
    <w:rsid w:val="0035594D"/>
    <w:rsid w:val="00355BAC"/>
    <w:rsid w:val="00356330"/>
    <w:rsid w:val="00356C82"/>
    <w:rsid w:val="00357044"/>
    <w:rsid w:val="00357497"/>
    <w:rsid w:val="0035753E"/>
    <w:rsid w:val="00357566"/>
    <w:rsid w:val="003575E3"/>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A6"/>
    <w:rsid w:val="003640E4"/>
    <w:rsid w:val="0036438D"/>
    <w:rsid w:val="00364CFF"/>
    <w:rsid w:val="00364F04"/>
    <w:rsid w:val="0036545B"/>
    <w:rsid w:val="00365722"/>
    <w:rsid w:val="003660F4"/>
    <w:rsid w:val="00366581"/>
    <w:rsid w:val="00366C7E"/>
    <w:rsid w:val="00367648"/>
    <w:rsid w:val="00367C1F"/>
    <w:rsid w:val="003701F2"/>
    <w:rsid w:val="003708E3"/>
    <w:rsid w:val="00370BB2"/>
    <w:rsid w:val="00370D65"/>
    <w:rsid w:val="00370D8F"/>
    <w:rsid w:val="0037114A"/>
    <w:rsid w:val="0037147F"/>
    <w:rsid w:val="003714AB"/>
    <w:rsid w:val="00371FAB"/>
    <w:rsid w:val="0037227B"/>
    <w:rsid w:val="00372370"/>
    <w:rsid w:val="003729AA"/>
    <w:rsid w:val="00372A69"/>
    <w:rsid w:val="00372EC3"/>
    <w:rsid w:val="00372F58"/>
    <w:rsid w:val="00373354"/>
    <w:rsid w:val="0037348F"/>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4B5C"/>
    <w:rsid w:val="0038509C"/>
    <w:rsid w:val="0038526B"/>
    <w:rsid w:val="003852BF"/>
    <w:rsid w:val="00385B81"/>
    <w:rsid w:val="00385CC1"/>
    <w:rsid w:val="003861AD"/>
    <w:rsid w:val="003862F1"/>
    <w:rsid w:val="00386BD9"/>
    <w:rsid w:val="00386F7E"/>
    <w:rsid w:val="003901F6"/>
    <w:rsid w:val="00390A40"/>
    <w:rsid w:val="00390B08"/>
    <w:rsid w:val="00390B1F"/>
    <w:rsid w:val="00390BF9"/>
    <w:rsid w:val="00390E9E"/>
    <w:rsid w:val="0039109A"/>
    <w:rsid w:val="00391BB4"/>
    <w:rsid w:val="00392186"/>
    <w:rsid w:val="00393001"/>
    <w:rsid w:val="00393020"/>
    <w:rsid w:val="00393801"/>
    <w:rsid w:val="00393851"/>
    <w:rsid w:val="0039390B"/>
    <w:rsid w:val="00393C16"/>
    <w:rsid w:val="00393C34"/>
    <w:rsid w:val="0039481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14DA"/>
    <w:rsid w:val="003A2114"/>
    <w:rsid w:val="003A2E73"/>
    <w:rsid w:val="003A37CF"/>
    <w:rsid w:val="003A3DBA"/>
    <w:rsid w:val="003A4231"/>
    <w:rsid w:val="003A426E"/>
    <w:rsid w:val="003A430B"/>
    <w:rsid w:val="003A4A55"/>
    <w:rsid w:val="003A51AF"/>
    <w:rsid w:val="003A5BCD"/>
    <w:rsid w:val="003A610F"/>
    <w:rsid w:val="003A624D"/>
    <w:rsid w:val="003A6290"/>
    <w:rsid w:val="003A695F"/>
    <w:rsid w:val="003A6B95"/>
    <w:rsid w:val="003A6C09"/>
    <w:rsid w:val="003A6C90"/>
    <w:rsid w:val="003A7432"/>
    <w:rsid w:val="003A7DE6"/>
    <w:rsid w:val="003B061C"/>
    <w:rsid w:val="003B10D1"/>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9E9"/>
    <w:rsid w:val="003C0E5E"/>
    <w:rsid w:val="003C0FCD"/>
    <w:rsid w:val="003C16EB"/>
    <w:rsid w:val="003C2770"/>
    <w:rsid w:val="003C2CA6"/>
    <w:rsid w:val="003C2CEA"/>
    <w:rsid w:val="003C2DC2"/>
    <w:rsid w:val="003C2FD7"/>
    <w:rsid w:val="003C31A3"/>
    <w:rsid w:val="003C3282"/>
    <w:rsid w:val="003C3CA0"/>
    <w:rsid w:val="003C4086"/>
    <w:rsid w:val="003C4645"/>
    <w:rsid w:val="003C4A5F"/>
    <w:rsid w:val="003C4C80"/>
    <w:rsid w:val="003C4CF3"/>
    <w:rsid w:val="003C5395"/>
    <w:rsid w:val="003C5CCE"/>
    <w:rsid w:val="003C5E0F"/>
    <w:rsid w:val="003C6856"/>
    <w:rsid w:val="003C6C6B"/>
    <w:rsid w:val="003C7AD5"/>
    <w:rsid w:val="003C7B12"/>
    <w:rsid w:val="003C7B67"/>
    <w:rsid w:val="003D00A6"/>
    <w:rsid w:val="003D019B"/>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E009E"/>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0D96"/>
    <w:rsid w:val="003F1509"/>
    <w:rsid w:val="003F15D7"/>
    <w:rsid w:val="003F25E6"/>
    <w:rsid w:val="003F2CF2"/>
    <w:rsid w:val="003F3030"/>
    <w:rsid w:val="003F35FC"/>
    <w:rsid w:val="003F3997"/>
    <w:rsid w:val="003F400A"/>
    <w:rsid w:val="003F4D42"/>
    <w:rsid w:val="003F508D"/>
    <w:rsid w:val="003F50D3"/>
    <w:rsid w:val="003F5373"/>
    <w:rsid w:val="003F541F"/>
    <w:rsid w:val="003F5AA6"/>
    <w:rsid w:val="0040046A"/>
    <w:rsid w:val="00400F7F"/>
    <w:rsid w:val="00401270"/>
    <w:rsid w:val="00402CF3"/>
    <w:rsid w:val="00403222"/>
    <w:rsid w:val="004032ED"/>
    <w:rsid w:val="00403443"/>
    <w:rsid w:val="004042B6"/>
    <w:rsid w:val="0040432D"/>
    <w:rsid w:val="004044B6"/>
    <w:rsid w:val="00404655"/>
    <w:rsid w:val="00404F2D"/>
    <w:rsid w:val="004056C6"/>
    <w:rsid w:val="004056D6"/>
    <w:rsid w:val="00405C31"/>
    <w:rsid w:val="004060C7"/>
    <w:rsid w:val="0040630F"/>
    <w:rsid w:val="00406DB2"/>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6DA2"/>
    <w:rsid w:val="00417514"/>
    <w:rsid w:val="004178BE"/>
    <w:rsid w:val="00417AF0"/>
    <w:rsid w:val="00420493"/>
    <w:rsid w:val="00420597"/>
    <w:rsid w:val="00420647"/>
    <w:rsid w:val="0042172D"/>
    <w:rsid w:val="004219A3"/>
    <w:rsid w:val="00422A2D"/>
    <w:rsid w:val="00424309"/>
    <w:rsid w:val="004244DB"/>
    <w:rsid w:val="0042459A"/>
    <w:rsid w:val="004249E5"/>
    <w:rsid w:val="004250FB"/>
    <w:rsid w:val="004252EE"/>
    <w:rsid w:val="004254FC"/>
    <w:rsid w:val="00425DEE"/>
    <w:rsid w:val="00426351"/>
    <w:rsid w:val="004268A2"/>
    <w:rsid w:val="00426CC5"/>
    <w:rsid w:val="00427044"/>
    <w:rsid w:val="004270D4"/>
    <w:rsid w:val="004273A5"/>
    <w:rsid w:val="0042784F"/>
    <w:rsid w:val="00427BB4"/>
    <w:rsid w:val="00427C03"/>
    <w:rsid w:val="00427D5E"/>
    <w:rsid w:val="00430916"/>
    <w:rsid w:val="004309D2"/>
    <w:rsid w:val="00430AFE"/>
    <w:rsid w:val="004313D5"/>
    <w:rsid w:val="0043181E"/>
    <w:rsid w:val="00432709"/>
    <w:rsid w:val="00432994"/>
    <w:rsid w:val="00432A75"/>
    <w:rsid w:val="00433293"/>
    <w:rsid w:val="00433AA8"/>
    <w:rsid w:val="00433BFF"/>
    <w:rsid w:val="00433CB0"/>
    <w:rsid w:val="00434071"/>
    <w:rsid w:val="00434AD3"/>
    <w:rsid w:val="00434C34"/>
    <w:rsid w:val="00434F28"/>
    <w:rsid w:val="004358C4"/>
    <w:rsid w:val="00436001"/>
    <w:rsid w:val="00436137"/>
    <w:rsid w:val="00436966"/>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B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82A"/>
    <w:rsid w:val="004511BA"/>
    <w:rsid w:val="00451B5C"/>
    <w:rsid w:val="00451E10"/>
    <w:rsid w:val="004521B4"/>
    <w:rsid w:val="00453095"/>
    <w:rsid w:val="004535CE"/>
    <w:rsid w:val="00453822"/>
    <w:rsid w:val="004539F2"/>
    <w:rsid w:val="00453A49"/>
    <w:rsid w:val="00453D13"/>
    <w:rsid w:val="0045446D"/>
    <w:rsid w:val="00454B2C"/>
    <w:rsid w:val="00454B34"/>
    <w:rsid w:val="00456A20"/>
    <w:rsid w:val="00457051"/>
    <w:rsid w:val="00457F74"/>
    <w:rsid w:val="00460429"/>
    <w:rsid w:val="00460455"/>
    <w:rsid w:val="0046067A"/>
    <w:rsid w:val="004609B6"/>
    <w:rsid w:val="00460DDC"/>
    <w:rsid w:val="00460E8F"/>
    <w:rsid w:val="0046161C"/>
    <w:rsid w:val="00461C3E"/>
    <w:rsid w:val="00461DAA"/>
    <w:rsid w:val="004621B6"/>
    <w:rsid w:val="00462260"/>
    <w:rsid w:val="0046259A"/>
    <w:rsid w:val="00462949"/>
    <w:rsid w:val="00462AD4"/>
    <w:rsid w:val="004631AD"/>
    <w:rsid w:val="00463887"/>
    <w:rsid w:val="004638A3"/>
    <w:rsid w:val="004642EE"/>
    <w:rsid w:val="00464AC8"/>
    <w:rsid w:val="00464E2A"/>
    <w:rsid w:val="00465706"/>
    <w:rsid w:val="004665A7"/>
    <w:rsid w:val="00466682"/>
    <w:rsid w:val="00466B28"/>
    <w:rsid w:val="004671C6"/>
    <w:rsid w:val="0046769E"/>
    <w:rsid w:val="0046773C"/>
    <w:rsid w:val="00467BB3"/>
    <w:rsid w:val="00467BCC"/>
    <w:rsid w:val="00470D5F"/>
    <w:rsid w:val="00470F40"/>
    <w:rsid w:val="00470FE6"/>
    <w:rsid w:val="004712A7"/>
    <w:rsid w:val="00471530"/>
    <w:rsid w:val="00471ED7"/>
    <w:rsid w:val="00472037"/>
    <w:rsid w:val="0047247D"/>
    <w:rsid w:val="004724AD"/>
    <w:rsid w:val="004727D6"/>
    <w:rsid w:val="0047323C"/>
    <w:rsid w:val="00473524"/>
    <w:rsid w:val="00473B29"/>
    <w:rsid w:val="004744B3"/>
    <w:rsid w:val="00474570"/>
    <w:rsid w:val="00474636"/>
    <w:rsid w:val="004756A6"/>
    <w:rsid w:val="00476955"/>
    <w:rsid w:val="00477008"/>
    <w:rsid w:val="004771B3"/>
    <w:rsid w:val="004771CD"/>
    <w:rsid w:val="00477906"/>
    <w:rsid w:val="00477B75"/>
    <w:rsid w:val="00477C45"/>
    <w:rsid w:val="004806DE"/>
    <w:rsid w:val="00480A19"/>
    <w:rsid w:val="00480A50"/>
    <w:rsid w:val="00480A76"/>
    <w:rsid w:val="00480A9D"/>
    <w:rsid w:val="00481189"/>
    <w:rsid w:val="0048152D"/>
    <w:rsid w:val="00481E3D"/>
    <w:rsid w:val="004826CC"/>
    <w:rsid w:val="00482CD3"/>
    <w:rsid w:val="00482CDF"/>
    <w:rsid w:val="00483F50"/>
    <w:rsid w:val="0048449D"/>
    <w:rsid w:val="0048485F"/>
    <w:rsid w:val="00484EDA"/>
    <w:rsid w:val="00484FED"/>
    <w:rsid w:val="00485E93"/>
    <w:rsid w:val="004868F0"/>
    <w:rsid w:val="00490A92"/>
    <w:rsid w:val="0049181D"/>
    <w:rsid w:val="00491875"/>
    <w:rsid w:val="004918D2"/>
    <w:rsid w:val="004919D2"/>
    <w:rsid w:val="00492071"/>
    <w:rsid w:val="00492146"/>
    <w:rsid w:val="00492687"/>
    <w:rsid w:val="0049309C"/>
    <w:rsid w:val="00493F17"/>
    <w:rsid w:val="004945C7"/>
    <w:rsid w:val="00494755"/>
    <w:rsid w:val="0049582C"/>
    <w:rsid w:val="004974AF"/>
    <w:rsid w:val="0049769D"/>
    <w:rsid w:val="00497F6B"/>
    <w:rsid w:val="004A01AE"/>
    <w:rsid w:val="004A0468"/>
    <w:rsid w:val="004A08AE"/>
    <w:rsid w:val="004A0FCC"/>
    <w:rsid w:val="004A1592"/>
    <w:rsid w:val="004A19ED"/>
    <w:rsid w:val="004A1B5D"/>
    <w:rsid w:val="004A227D"/>
    <w:rsid w:val="004A2837"/>
    <w:rsid w:val="004A2A42"/>
    <w:rsid w:val="004A418D"/>
    <w:rsid w:val="004A4C66"/>
    <w:rsid w:val="004A4DA4"/>
    <w:rsid w:val="004A4EB3"/>
    <w:rsid w:val="004A51E7"/>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3F4C"/>
    <w:rsid w:val="004D4F08"/>
    <w:rsid w:val="004D55A4"/>
    <w:rsid w:val="004D5771"/>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BDE"/>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65BC"/>
    <w:rsid w:val="004E67AC"/>
    <w:rsid w:val="004E6CBF"/>
    <w:rsid w:val="004E7276"/>
    <w:rsid w:val="004E778B"/>
    <w:rsid w:val="004E7D17"/>
    <w:rsid w:val="004E7DFF"/>
    <w:rsid w:val="004F0106"/>
    <w:rsid w:val="004F0A56"/>
    <w:rsid w:val="004F1437"/>
    <w:rsid w:val="004F1542"/>
    <w:rsid w:val="004F1B02"/>
    <w:rsid w:val="004F1C68"/>
    <w:rsid w:val="004F2151"/>
    <w:rsid w:val="004F28C2"/>
    <w:rsid w:val="004F2981"/>
    <w:rsid w:val="004F2A49"/>
    <w:rsid w:val="004F2C55"/>
    <w:rsid w:val="004F2F2D"/>
    <w:rsid w:val="004F30E4"/>
    <w:rsid w:val="004F361A"/>
    <w:rsid w:val="004F3834"/>
    <w:rsid w:val="004F38F4"/>
    <w:rsid w:val="004F3BCB"/>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0CE3"/>
    <w:rsid w:val="0050100D"/>
    <w:rsid w:val="00501100"/>
    <w:rsid w:val="00501692"/>
    <w:rsid w:val="00501AFA"/>
    <w:rsid w:val="005020D3"/>
    <w:rsid w:val="0050278E"/>
    <w:rsid w:val="00503001"/>
    <w:rsid w:val="0050376D"/>
    <w:rsid w:val="005037DC"/>
    <w:rsid w:val="00503813"/>
    <w:rsid w:val="005038F2"/>
    <w:rsid w:val="005039A9"/>
    <w:rsid w:val="00503E5E"/>
    <w:rsid w:val="00503F79"/>
    <w:rsid w:val="0050426A"/>
    <w:rsid w:val="005045EE"/>
    <w:rsid w:val="00504715"/>
    <w:rsid w:val="005053FE"/>
    <w:rsid w:val="005055C8"/>
    <w:rsid w:val="00505B01"/>
    <w:rsid w:val="00506080"/>
    <w:rsid w:val="005061C7"/>
    <w:rsid w:val="00506805"/>
    <w:rsid w:val="00506D10"/>
    <w:rsid w:val="005070B2"/>
    <w:rsid w:val="00507591"/>
    <w:rsid w:val="005079F7"/>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5D57"/>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456"/>
    <w:rsid w:val="00530573"/>
    <w:rsid w:val="005306ED"/>
    <w:rsid w:val="00530701"/>
    <w:rsid w:val="00530AC1"/>
    <w:rsid w:val="00530ACF"/>
    <w:rsid w:val="00530EDC"/>
    <w:rsid w:val="00531692"/>
    <w:rsid w:val="00532B06"/>
    <w:rsid w:val="00532B56"/>
    <w:rsid w:val="00532C5F"/>
    <w:rsid w:val="00532F83"/>
    <w:rsid w:val="00533E06"/>
    <w:rsid w:val="005346AC"/>
    <w:rsid w:val="0053530E"/>
    <w:rsid w:val="005358B1"/>
    <w:rsid w:val="0053595E"/>
    <w:rsid w:val="005365D1"/>
    <w:rsid w:val="00536B98"/>
    <w:rsid w:val="00536C3C"/>
    <w:rsid w:val="00540618"/>
    <w:rsid w:val="00540765"/>
    <w:rsid w:val="00540B7D"/>
    <w:rsid w:val="00541202"/>
    <w:rsid w:val="005418A8"/>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31"/>
    <w:rsid w:val="00546145"/>
    <w:rsid w:val="00546268"/>
    <w:rsid w:val="0054676F"/>
    <w:rsid w:val="00546BC5"/>
    <w:rsid w:val="00546C4F"/>
    <w:rsid w:val="00546DDD"/>
    <w:rsid w:val="0054716C"/>
    <w:rsid w:val="005472E0"/>
    <w:rsid w:val="00547429"/>
    <w:rsid w:val="005475A6"/>
    <w:rsid w:val="005506B9"/>
    <w:rsid w:val="005506E7"/>
    <w:rsid w:val="00550A62"/>
    <w:rsid w:val="00551871"/>
    <w:rsid w:val="005521FA"/>
    <w:rsid w:val="00552B8F"/>
    <w:rsid w:val="00552D86"/>
    <w:rsid w:val="00553150"/>
    <w:rsid w:val="005533B7"/>
    <w:rsid w:val="00553B52"/>
    <w:rsid w:val="00553F34"/>
    <w:rsid w:val="0055503C"/>
    <w:rsid w:val="00555068"/>
    <w:rsid w:val="00555466"/>
    <w:rsid w:val="0055571F"/>
    <w:rsid w:val="00555BC5"/>
    <w:rsid w:val="00555D24"/>
    <w:rsid w:val="00555D6F"/>
    <w:rsid w:val="00555E42"/>
    <w:rsid w:val="00556311"/>
    <w:rsid w:val="00556418"/>
    <w:rsid w:val="005566A8"/>
    <w:rsid w:val="00556AE7"/>
    <w:rsid w:val="00556E7E"/>
    <w:rsid w:val="00557930"/>
    <w:rsid w:val="00557B3E"/>
    <w:rsid w:val="005600FC"/>
    <w:rsid w:val="005601E9"/>
    <w:rsid w:val="005606C4"/>
    <w:rsid w:val="00560B8C"/>
    <w:rsid w:val="00560C3B"/>
    <w:rsid w:val="00561788"/>
    <w:rsid w:val="00561861"/>
    <w:rsid w:val="005619F8"/>
    <w:rsid w:val="00561A35"/>
    <w:rsid w:val="00561D0F"/>
    <w:rsid w:val="005622BB"/>
    <w:rsid w:val="0056296A"/>
    <w:rsid w:val="00562E37"/>
    <w:rsid w:val="0056307A"/>
    <w:rsid w:val="0056310B"/>
    <w:rsid w:val="005631EC"/>
    <w:rsid w:val="0056331A"/>
    <w:rsid w:val="00563779"/>
    <w:rsid w:val="005640DE"/>
    <w:rsid w:val="005640E5"/>
    <w:rsid w:val="005645D1"/>
    <w:rsid w:val="005649A4"/>
    <w:rsid w:val="0056508A"/>
    <w:rsid w:val="00566777"/>
    <w:rsid w:val="00566841"/>
    <w:rsid w:val="00567578"/>
    <w:rsid w:val="00567C6E"/>
    <w:rsid w:val="0057004F"/>
    <w:rsid w:val="005704B0"/>
    <w:rsid w:val="0057071C"/>
    <w:rsid w:val="005707A6"/>
    <w:rsid w:val="005707D4"/>
    <w:rsid w:val="00570A0B"/>
    <w:rsid w:val="00570D01"/>
    <w:rsid w:val="00571699"/>
    <w:rsid w:val="00571EBF"/>
    <w:rsid w:val="00572FF2"/>
    <w:rsid w:val="0057332A"/>
    <w:rsid w:val="0057335D"/>
    <w:rsid w:val="0057380D"/>
    <w:rsid w:val="0057385F"/>
    <w:rsid w:val="005739DD"/>
    <w:rsid w:val="00573A5B"/>
    <w:rsid w:val="00574600"/>
    <w:rsid w:val="00574753"/>
    <w:rsid w:val="00575025"/>
    <w:rsid w:val="005754B4"/>
    <w:rsid w:val="005756B1"/>
    <w:rsid w:val="00575888"/>
    <w:rsid w:val="00575F81"/>
    <w:rsid w:val="00575F90"/>
    <w:rsid w:val="005761BC"/>
    <w:rsid w:val="005761E0"/>
    <w:rsid w:val="0057671E"/>
    <w:rsid w:val="00576A35"/>
    <w:rsid w:val="00576BD3"/>
    <w:rsid w:val="00576FE7"/>
    <w:rsid w:val="0057722A"/>
    <w:rsid w:val="0057745D"/>
    <w:rsid w:val="00577930"/>
    <w:rsid w:val="00577B9C"/>
    <w:rsid w:val="00577E01"/>
    <w:rsid w:val="00580079"/>
    <w:rsid w:val="00580598"/>
    <w:rsid w:val="005829AB"/>
    <w:rsid w:val="005829D2"/>
    <w:rsid w:val="00583746"/>
    <w:rsid w:val="005838A2"/>
    <w:rsid w:val="00583C00"/>
    <w:rsid w:val="00583D58"/>
    <w:rsid w:val="00583E45"/>
    <w:rsid w:val="00583F5B"/>
    <w:rsid w:val="0058420D"/>
    <w:rsid w:val="00584470"/>
    <w:rsid w:val="005845A6"/>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D88"/>
    <w:rsid w:val="00592F21"/>
    <w:rsid w:val="00593127"/>
    <w:rsid w:val="00593327"/>
    <w:rsid w:val="0059356B"/>
    <w:rsid w:val="005939B1"/>
    <w:rsid w:val="00593C52"/>
    <w:rsid w:val="00593EC8"/>
    <w:rsid w:val="005948B3"/>
    <w:rsid w:val="00594DD5"/>
    <w:rsid w:val="00594EE8"/>
    <w:rsid w:val="00595285"/>
    <w:rsid w:val="00595912"/>
    <w:rsid w:val="0059597C"/>
    <w:rsid w:val="00596854"/>
    <w:rsid w:val="00597A56"/>
    <w:rsid w:val="00597D79"/>
    <w:rsid w:val="005A0073"/>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63CC"/>
    <w:rsid w:val="005A74A7"/>
    <w:rsid w:val="005A7843"/>
    <w:rsid w:val="005A7A26"/>
    <w:rsid w:val="005A7A81"/>
    <w:rsid w:val="005B0612"/>
    <w:rsid w:val="005B0F20"/>
    <w:rsid w:val="005B1031"/>
    <w:rsid w:val="005B10D6"/>
    <w:rsid w:val="005B200B"/>
    <w:rsid w:val="005B2140"/>
    <w:rsid w:val="005B2950"/>
    <w:rsid w:val="005B2D1D"/>
    <w:rsid w:val="005B2D61"/>
    <w:rsid w:val="005B2DB9"/>
    <w:rsid w:val="005B30FE"/>
    <w:rsid w:val="005B314E"/>
    <w:rsid w:val="005B349B"/>
    <w:rsid w:val="005B388B"/>
    <w:rsid w:val="005B392C"/>
    <w:rsid w:val="005B3E62"/>
    <w:rsid w:val="005B3ECC"/>
    <w:rsid w:val="005B46B0"/>
    <w:rsid w:val="005B4CE8"/>
    <w:rsid w:val="005B5112"/>
    <w:rsid w:val="005B5A06"/>
    <w:rsid w:val="005B6310"/>
    <w:rsid w:val="005B64E7"/>
    <w:rsid w:val="005B669C"/>
    <w:rsid w:val="005B6B42"/>
    <w:rsid w:val="005B7C25"/>
    <w:rsid w:val="005C0681"/>
    <w:rsid w:val="005C0925"/>
    <w:rsid w:val="005C0DFC"/>
    <w:rsid w:val="005C1143"/>
    <w:rsid w:val="005C145F"/>
    <w:rsid w:val="005C1C93"/>
    <w:rsid w:val="005C24CD"/>
    <w:rsid w:val="005C349F"/>
    <w:rsid w:val="005C3518"/>
    <w:rsid w:val="005C4844"/>
    <w:rsid w:val="005C4CFB"/>
    <w:rsid w:val="005C5173"/>
    <w:rsid w:val="005C51E3"/>
    <w:rsid w:val="005C5955"/>
    <w:rsid w:val="005C6086"/>
    <w:rsid w:val="005C6268"/>
    <w:rsid w:val="005C6694"/>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168"/>
    <w:rsid w:val="005D5B67"/>
    <w:rsid w:val="005D69D1"/>
    <w:rsid w:val="005D71C1"/>
    <w:rsid w:val="005D7D0E"/>
    <w:rsid w:val="005D7D65"/>
    <w:rsid w:val="005D7D9D"/>
    <w:rsid w:val="005D7E40"/>
    <w:rsid w:val="005E01CE"/>
    <w:rsid w:val="005E055E"/>
    <w:rsid w:val="005E08A3"/>
    <w:rsid w:val="005E0A11"/>
    <w:rsid w:val="005E0B18"/>
    <w:rsid w:val="005E18C0"/>
    <w:rsid w:val="005E1D2F"/>
    <w:rsid w:val="005E1EA6"/>
    <w:rsid w:val="005E2361"/>
    <w:rsid w:val="005E282F"/>
    <w:rsid w:val="005E39F6"/>
    <w:rsid w:val="005E3E11"/>
    <w:rsid w:val="005E47AB"/>
    <w:rsid w:val="005E4ECC"/>
    <w:rsid w:val="005E509F"/>
    <w:rsid w:val="005E512C"/>
    <w:rsid w:val="005E600A"/>
    <w:rsid w:val="005E632F"/>
    <w:rsid w:val="005E64B6"/>
    <w:rsid w:val="005E6680"/>
    <w:rsid w:val="005E6788"/>
    <w:rsid w:val="005E68E1"/>
    <w:rsid w:val="005E7333"/>
    <w:rsid w:val="005E757C"/>
    <w:rsid w:val="005E7E69"/>
    <w:rsid w:val="005F0245"/>
    <w:rsid w:val="005F1142"/>
    <w:rsid w:val="005F16CC"/>
    <w:rsid w:val="005F1886"/>
    <w:rsid w:val="005F1B05"/>
    <w:rsid w:val="005F21A5"/>
    <w:rsid w:val="005F294D"/>
    <w:rsid w:val="005F2EB2"/>
    <w:rsid w:val="005F31DC"/>
    <w:rsid w:val="005F3A61"/>
    <w:rsid w:val="005F3CF7"/>
    <w:rsid w:val="005F42B5"/>
    <w:rsid w:val="005F49C0"/>
    <w:rsid w:val="005F5684"/>
    <w:rsid w:val="005F5A5A"/>
    <w:rsid w:val="005F5B21"/>
    <w:rsid w:val="005F6231"/>
    <w:rsid w:val="005F6503"/>
    <w:rsid w:val="005F6A4B"/>
    <w:rsid w:val="005F6D17"/>
    <w:rsid w:val="005F72E8"/>
    <w:rsid w:val="0060057E"/>
    <w:rsid w:val="00601D42"/>
    <w:rsid w:val="00602488"/>
    <w:rsid w:val="0060297D"/>
    <w:rsid w:val="00604056"/>
    <w:rsid w:val="00604885"/>
    <w:rsid w:val="00605B27"/>
    <w:rsid w:val="00605EC7"/>
    <w:rsid w:val="0060602D"/>
    <w:rsid w:val="0060651E"/>
    <w:rsid w:val="0060654A"/>
    <w:rsid w:val="00606EF0"/>
    <w:rsid w:val="00607221"/>
    <w:rsid w:val="00607663"/>
    <w:rsid w:val="00607B70"/>
    <w:rsid w:val="00607DC3"/>
    <w:rsid w:val="00607EAA"/>
    <w:rsid w:val="00607F8B"/>
    <w:rsid w:val="00610FA8"/>
    <w:rsid w:val="00611682"/>
    <w:rsid w:val="0061176A"/>
    <w:rsid w:val="00611ABA"/>
    <w:rsid w:val="00612080"/>
    <w:rsid w:val="00612321"/>
    <w:rsid w:val="006135B2"/>
    <w:rsid w:val="00613EAF"/>
    <w:rsid w:val="0061453B"/>
    <w:rsid w:val="00614566"/>
    <w:rsid w:val="00614B99"/>
    <w:rsid w:val="00614EEF"/>
    <w:rsid w:val="00615AB1"/>
    <w:rsid w:val="00615BEF"/>
    <w:rsid w:val="00616037"/>
    <w:rsid w:val="00616188"/>
    <w:rsid w:val="006162A2"/>
    <w:rsid w:val="0061636D"/>
    <w:rsid w:val="00616B91"/>
    <w:rsid w:val="00616D03"/>
    <w:rsid w:val="00617927"/>
    <w:rsid w:val="00617945"/>
    <w:rsid w:val="00620026"/>
    <w:rsid w:val="00620368"/>
    <w:rsid w:val="00620709"/>
    <w:rsid w:val="0062087F"/>
    <w:rsid w:val="00620F63"/>
    <w:rsid w:val="006210AC"/>
    <w:rsid w:val="006215F8"/>
    <w:rsid w:val="00621F5C"/>
    <w:rsid w:val="00622240"/>
    <w:rsid w:val="00622398"/>
    <w:rsid w:val="00622684"/>
    <w:rsid w:val="00622F23"/>
    <w:rsid w:val="006235BA"/>
    <w:rsid w:val="00623977"/>
    <w:rsid w:val="0062404D"/>
    <w:rsid w:val="00624A8A"/>
    <w:rsid w:val="00624D01"/>
    <w:rsid w:val="00624D23"/>
    <w:rsid w:val="006254E6"/>
    <w:rsid w:val="00626293"/>
    <w:rsid w:val="006267FB"/>
    <w:rsid w:val="00627570"/>
    <w:rsid w:val="006278EC"/>
    <w:rsid w:val="00630070"/>
    <w:rsid w:val="00630428"/>
    <w:rsid w:val="006307D4"/>
    <w:rsid w:val="00631279"/>
    <w:rsid w:val="00631371"/>
    <w:rsid w:val="00631586"/>
    <w:rsid w:val="00632374"/>
    <w:rsid w:val="00632D1D"/>
    <w:rsid w:val="0063417B"/>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6"/>
    <w:rsid w:val="00644C38"/>
    <w:rsid w:val="00644ED6"/>
    <w:rsid w:val="00644F59"/>
    <w:rsid w:val="00645479"/>
    <w:rsid w:val="00645BF7"/>
    <w:rsid w:val="00645D79"/>
    <w:rsid w:val="00645FB2"/>
    <w:rsid w:val="00646700"/>
    <w:rsid w:val="00646BF2"/>
    <w:rsid w:val="00646E59"/>
    <w:rsid w:val="00646F53"/>
    <w:rsid w:val="00646F5D"/>
    <w:rsid w:val="00647855"/>
    <w:rsid w:val="0064787C"/>
    <w:rsid w:val="00650528"/>
    <w:rsid w:val="00650CB6"/>
    <w:rsid w:val="00650CD5"/>
    <w:rsid w:val="0065127D"/>
    <w:rsid w:val="00651632"/>
    <w:rsid w:val="00651A10"/>
    <w:rsid w:val="00652175"/>
    <w:rsid w:val="0065221B"/>
    <w:rsid w:val="00653369"/>
    <w:rsid w:val="006539C1"/>
    <w:rsid w:val="00655227"/>
    <w:rsid w:val="0065539D"/>
    <w:rsid w:val="00655D6C"/>
    <w:rsid w:val="0065611B"/>
    <w:rsid w:val="006570C3"/>
    <w:rsid w:val="00657543"/>
    <w:rsid w:val="00657599"/>
    <w:rsid w:val="00660329"/>
    <w:rsid w:val="00660BE9"/>
    <w:rsid w:val="006614B0"/>
    <w:rsid w:val="00661C36"/>
    <w:rsid w:val="00661EFF"/>
    <w:rsid w:val="006628A1"/>
    <w:rsid w:val="0066397D"/>
    <w:rsid w:val="0066401B"/>
    <w:rsid w:val="00664043"/>
    <w:rsid w:val="00665504"/>
    <w:rsid w:val="00665673"/>
    <w:rsid w:val="00665694"/>
    <w:rsid w:val="00665A88"/>
    <w:rsid w:val="006666C4"/>
    <w:rsid w:val="00666B67"/>
    <w:rsid w:val="00667651"/>
    <w:rsid w:val="006676EF"/>
    <w:rsid w:val="00667E19"/>
    <w:rsid w:val="006704BA"/>
    <w:rsid w:val="00670DB7"/>
    <w:rsid w:val="00672225"/>
    <w:rsid w:val="006723A8"/>
    <w:rsid w:val="006723F3"/>
    <w:rsid w:val="00672407"/>
    <w:rsid w:val="0067269E"/>
    <w:rsid w:val="00672A9C"/>
    <w:rsid w:val="006730B8"/>
    <w:rsid w:val="00673186"/>
    <w:rsid w:val="0067334F"/>
    <w:rsid w:val="00673972"/>
    <w:rsid w:val="006739D8"/>
    <w:rsid w:val="006740E1"/>
    <w:rsid w:val="006745D8"/>
    <w:rsid w:val="00674690"/>
    <w:rsid w:val="00674B2B"/>
    <w:rsid w:val="00675DED"/>
    <w:rsid w:val="00675E0F"/>
    <w:rsid w:val="00676657"/>
    <w:rsid w:val="00676754"/>
    <w:rsid w:val="0067685D"/>
    <w:rsid w:val="00676CA6"/>
    <w:rsid w:val="00676F96"/>
    <w:rsid w:val="0067735E"/>
    <w:rsid w:val="006773C8"/>
    <w:rsid w:val="0067760D"/>
    <w:rsid w:val="00677846"/>
    <w:rsid w:val="00677CD5"/>
    <w:rsid w:val="00680180"/>
    <w:rsid w:val="00680267"/>
    <w:rsid w:val="00680310"/>
    <w:rsid w:val="006811C5"/>
    <w:rsid w:val="006814DB"/>
    <w:rsid w:val="00683ACF"/>
    <w:rsid w:val="00683BCC"/>
    <w:rsid w:val="00683ECA"/>
    <w:rsid w:val="00683F93"/>
    <w:rsid w:val="00684075"/>
    <w:rsid w:val="00685552"/>
    <w:rsid w:val="0068573D"/>
    <w:rsid w:val="00685DBC"/>
    <w:rsid w:val="00686245"/>
    <w:rsid w:val="0068624F"/>
    <w:rsid w:val="006866FA"/>
    <w:rsid w:val="00686A11"/>
    <w:rsid w:val="00686EAA"/>
    <w:rsid w:val="0068718D"/>
    <w:rsid w:val="0068770C"/>
    <w:rsid w:val="006905EF"/>
    <w:rsid w:val="00690BB5"/>
    <w:rsid w:val="00691270"/>
    <w:rsid w:val="00691972"/>
    <w:rsid w:val="00691CDD"/>
    <w:rsid w:val="00692247"/>
    <w:rsid w:val="0069293E"/>
    <w:rsid w:val="00692F27"/>
    <w:rsid w:val="00693AC6"/>
    <w:rsid w:val="00693AED"/>
    <w:rsid w:val="00693EFA"/>
    <w:rsid w:val="00693F1E"/>
    <w:rsid w:val="00694610"/>
    <w:rsid w:val="00694D42"/>
    <w:rsid w:val="00694D5F"/>
    <w:rsid w:val="00695D99"/>
    <w:rsid w:val="00695FCC"/>
    <w:rsid w:val="00695FD2"/>
    <w:rsid w:val="00696517"/>
    <w:rsid w:val="0069653C"/>
    <w:rsid w:val="0069697A"/>
    <w:rsid w:val="00696CD0"/>
    <w:rsid w:val="00697079"/>
    <w:rsid w:val="006973C3"/>
    <w:rsid w:val="006976D0"/>
    <w:rsid w:val="00697825"/>
    <w:rsid w:val="006A0442"/>
    <w:rsid w:val="006A0945"/>
    <w:rsid w:val="006A0EE4"/>
    <w:rsid w:val="006A0F6C"/>
    <w:rsid w:val="006A14F4"/>
    <w:rsid w:val="006A1B1F"/>
    <w:rsid w:val="006A1CF9"/>
    <w:rsid w:val="006A2146"/>
    <w:rsid w:val="006A2479"/>
    <w:rsid w:val="006A25E2"/>
    <w:rsid w:val="006A2A4A"/>
    <w:rsid w:val="006A30F2"/>
    <w:rsid w:val="006A3624"/>
    <w:rsid w:val="006A3ECC"/>
    <w:rsid w:val="006A446E"/>
    <w:rsid w:val="006A4706"/>
    <w:rsid w:val="006A4843"/>
    <w:rsid w:val="006A4990"/>
    <w:rsid w:val="006A4FB2"/>
    <w:rsid w:val="006A5ACB"/>
    <w:rsid w:val="006A60FF"/>
    <w:rsid w:val="006A67AA"/>
    <w:rsid w:val="006A685B"/>
    <w:rsid w:val="006A6C31"/>
    <w:rsid w:val="006A7D3E"/>
    <w:rsid w:val="006A7E01"/>
    <w:rsid w:val="006A7F3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4059"/>
    <w:rsid w:val="006B4542"/>
    <w:rsid w:val="006B46A5"/>
    <w:rsid w:val="006B48ED"/>
    <w:rsid w:val="006B5A0D"/>
    <w:rsid w:val="006B64E6"/>
    <w:rsid w:val="006B6B29"/>
    <w:rsid w:val="006B7345"/>
    <w:rsid w:val="006B745E"/>
    <w:rsid w:val="006B77DA"/>
    <w:rsid w:val="006C019C"/>
    <w:rsid w:val="006C0570"/>
    <w:rsid w:val="006C12F1"/>
    <w:rsid w:val="006C18C2"/>
    <w:rsid w:val="006C1C99"/>
    <w:rsid w:val="006C2DD4"/>
    <w:rsid w:val="006C3802"/>
    <w:rsid w:val="006C4E0C"/>
    <w:rsid w:val="006C5358"/>
    <w:rsid w:val="006C57EF"/>
    <w:rsid w:val="006C5D41"/>
    <w:rsid w:val="006C5F47"/>
    <w:rsid w:val="006C5F77"/>
    <w:rsid w:val="006C63F4"/>
    <w:rsid w:val="006C70EE"/>
    <w:rsid w:val="006C722E"/>
    <w:rsid w:val="006C7A93"/>
    <w:rsid w:val="006C7B49"/>
    <w:rsid w:val="006D05BB"/>
    <w:rsid w:val="006D080A"/>
    <w:rsid w:val="006D0DB2"/>
    <w:rsid w:val="006D0EC7"/>
    <w:rsid w:val="006D1498"/>
    <w:rsid w:val="006D16F9"/>
    <w:rsid w:val="006D2002"/>
    <w:rsid w:val="006D3215"/>
    <w:rsid w:val="006D3449"/>
    <w:rsid w:val="006D3580"/>
    <w:rsid w:val="006D3670"/>
    <w:rsid w:val="006D3C91"/>
    <w:rsid w:val="006D3CF6"/>
    <w:rsid w:val="006D3E4C"/>
    <w:rsid w:val="006D42D4"/>
    <w:rsid w:val="006D5518"/>
    <w:rsid w:val="006D5562"/>
    <w:rsid w:val="006D5D69"/>
    <w:rsid w:val="006D627E"/>
    <w:rsid w:val="006D6C61"/>
    <w:rsid w:val="006D729E"/>
    <w:rsid w:val="006D75D7"/>
    <w:rsid w:val="006D7864"/>
    <w:rsid w:val="006D7B3C"/>
    <w:rsid w:val="006D7DBB"/>
    <w:rsid w:val="006E0306"/>
    <w:rsid w:val="006E0575"/>
    <w:rsid w:val="006E05C7"/>
    <w:rsid w:val="006E0922"/>
    <w:rsid w:val="006E092B"/>
    <w:rsid w:val="006E186D"/>
    <w:rsid w:val="006E2452"/>
    <w:rsid w:val="006E28A0"/>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7DA"/>
    <w:rsid w:val="006E7CAD"/>
    <w:rsid w:val="006E7D89"/>
    <w:rsid w:val="006F05EF"/>
    <w:rsid w:val="006F0D62"/>
    <w:rsid w:val="006F16CE"/>
    <w:rsid w:val="006F16D6"/>
    <w:rsid w:val="006F1DE0"/>
    <w:rsid w:val="006F1F1F"/>
    <w:rsid w:val="006F2600"/>
    <w:rsid w:val="006F2DA2"/>
    <w:rsid w:val="006F3BE3"/>
    <w:rsid w:val="006F3DDD"/>
    <w:rsid w:val="006F3F07"/>
    <w:rsid w:val="006F41BA"/>
    <w:rsid w:val="006F42BA"/>
    <w:rsid w:val="006F4D3C"/>
    <w:rsid w:val="006F558F"/>
    <w:rsid w:val="006F56C1"/>
    <w:rsid w:val="006F5D90"/>
    <w:rsid w:val="006F629A"/>
    <w:rsid w:val="006F6586"/>
    <w:rsid w:val="006F6CCB"/>
    <w:rsid w:val="006F6EB5"/>
    <w:rsid w:val="006F7A08"/>
    <w:rsid w:val="006F7D9D"/>
    <w:rsid w:val="006F7E7A"/>
    <w:rsid w:val="006F7EAD"/>
    <w:rsid w:val="00700C3E"/>
    <w:rsid w:val="00700FDF"/>
    <w:rsid w:val="0070129E"/>
    <w:rsid w:val="007012EB"/>
    <w:rsid w:val="007013BB"/>
    <w:rsid w:val="00701A04"/>
    <w:rsid w:val="00701C39"/>
    <w:rsid w:val="00702652"/>
    <w:rsid w:val="00702704"/>
    <w:rsid w:val="00702F32"/>
    <w:rsid w:val="00703227"/>
    <w:rsid w:val="007035DE"/>
    <w:rsid w:val="0070463B"/>
    <w:rsid w:val="00704810"/>
    <w:rsid w:val="00704E40"/>
    <w:rsid w:val="00705923"/>
    <w:rsid w:val="00706BA5"/>
    <w:rsid w:val="00706BD6"/>
    <w:rsid w:val="0070700A"/>
    <w:rsid w:val="007076F3"/>
    <w:rsid w:val="00707715"/>
    <w:rsid w:val="00710284"/>
    <w:rsid w:val="00710AC5"/>
    <w:rsid w:val="00711485"/>
    <w:rsid w:val="00711C59"/>
    <w:rsid w:val="007121B5"/>
    <w:rsid w:val="007126D0"/>
    <w:rsid w:val="00712BCE"/>
    <w:rsid w:val="0071313E"/>
    <w:rsid w:val="007137ED"/>
    <w:rsid w:val="00714606"/>
    <w:rsid w:val="0071478E"/>
    <w:rsid w:val="00714E59"/>
    <w:rsid w:val="0071575A"/>
    <w:rsid w:val="00715CB6"/>
    <w:rsid w:val="0071613B"/>
    <w:rsid w:val="007163FF"/>
    <w:rsid w:val="0071662F"/>
    <w:rsid w:val="00716E00"/>
    <w:rsid w:val="00717041"/>
    <w:rsid w:val="00717FA2"/>
    <w:rsid w:val="0072044F"/>
    <w:rsid w:val="0072088C"/>
    <w:rsid w:val="00720976"/>
    <w:rsid w:val="00720C19"/>
    <w:rsid w:val="00721148"/>
    <w:rsid w:val="00721534"/>
    <w:rsid w:val="007219A4"/>
    <w:rsid w:val="00722519"/>
    <w:rsid w:val="0072284B"/>
    <w:rsid w:val="00722D0E"/>
    <w:rsid w:val="007231A3"/>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6276"/>
    <w:rsid w:val="007267AC"/>
    <w:rsid w:val="0073072B"/>
    <w:rsid w:val="00730903"/>
    <w:rsid w:val="0073200E"/>
    <w:rsid w:val="00732FA0"/>
    <w:rsid w:val="007331CD"/>
    <w:rsid w:val="00733701"/>
    <w:rsid w:val="00733BE6"/>
    <w:rsid w:val="0073421D"/>
    <w:rsid w:val="00734F83"/>
    <w:rsid w:val="00735150"/>
    <w:rsid w:val="00735164"/>
    <w:rsid w:val="007357FD"/>
    <w:rsid w:val="007367A7"/>
    <w:rsid w:val="007367E4"/>
    <w:rsid w:val="00736B9B"/>
    <w:rsid w:val="00737095"/>
    <w:rsid w:val="0073745E"/>
    <w:rsid w:val="00737569"/>
    <w:rsid w:val="007402D7"/>
    <w:rsid w:val="007403D9"/>
    <w:rsid w:val="00740612"/>
    <w:rsid w:val="00740DFA"/>
    <w:rsid w:val="007416A1"/>
    <w:rsid w:val="00741870"/>
    <w:rsid w:val="00741D08"/>
    <w:rsid w:val="00741D0F"/>
    <w:rsid w:val="00741E98"/>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F02"/>
    <w:rsid w:val="00747A83"/>
    <w:rsid w:val="00750265"/>
    <w:rsid w:val="0075029C"/>
    <w:rsid w:val="00750E44"/>
    <w:rsid w:val="00751BC3"/>
    <w:rsid w:val="0075215B"/>
    <w:rsid w:val="007529B0"/>
    <w:rsid w:val="00752D22"/>
    <w:rsid w:val="00752FEB"/>
    <w:rsid w:val="007536E7"/>
    <w:rsid w:val="007538E1"/>
    <w:rsid w:val="0075417A"/>
    <w:rsid w:val="00754453"/>
    <w:rsid w:val="00755081"/>
    <w:rsid w:val="007550FE"/>
    <w:rsid w:val="0075565F"/>
    <w:rsid w:val="007559EA"/>
    <w:rsid w:val="00757FE2"/>
    <w:rsid w:val="00760034"/>
    <w:rsid w:val="00760571"/>
    <w:rsid w:val="007606FE"/>
    <w:rsid w:val="00761805"/>
    <w:rsid w:val="00761F75"/>
    <w:rsid w:val="0076236B"/>
    <w:rsid w:val="0076284E"/>
    <w:rsid w:val="00762B61"/>
    <w:rsid w:val="00762B6F"/>
    <w:rsid w:val="00762F1F"/>
    <w:rsid w:val="0076315D"/>
    <w:rsid w:val="0076352D"/>
    <w:rsid w:val="00764C4D"/>
    <w:rsid w:val="007650F6"/>
    <w:rsid w:val="007652FB"/>
    <w:rsid w:val="0076576B"/>
    <w:rsid w:val="00765E01"/>
    <w:rsid w:val="007660A2"/>
    <w:rsid w:val="007670F8"/>
    <w:rsid w:val="007675DF"/>
    <w:rsid w:val="007679B6"/>
    <w:rsid w:val="00767A5C"/>
    <w:rsid w:val="00767D38"/>
    <w:rsid w:val="007701AA"/>
    <w:rsid w:val="00770447"/>
    <w:rsid w:val="007704E9"/>
    <w:rsid w:val="00771B4D"/>
    <w:rsid w:val="00771CAF"/>
    <w:rsid w:val="0077276C"/>
    <w:rsid w:val="00773189"/>
    <w:rsid w:val="007737DF"/>
    <w:rsid w:val="007744BB"/>
    <w:rsid w:val="00774868"/>
    <w:rsid w:val="00774DAD"/>
    <w:rsid w:val="007753DA"/>
    <w:rsid w:val="00775E62"/>
    <w:rsid w:val="007760E9"/>
    <w:rsid w:val="007763FA"/>
    <w:rsid w:val="0077673F"/>
    <w:rsid w:val="00776906"/>
    <w:rsid w:val="007776A0"/>
    <w:rsid w:val="00777EB5"/>
    <w:rsid w:val="00780156"/>
    <w:rsid w:val="00780751"/>
    <w:rsid w:val="00780903"/>
    <w:rsid w:val="0078100B"/>
    <w:rsid w:val="00781B64"/>
    <w:rsid w:val="00782837"/>
    <w:rsid w:val="00782FA3"/>
    <w:rsid w:val="0078378A"/>
    <w:rsid w:val="007837ED"/>
    <w:rsid w:val="00783B84"/>
    <w:rsid w:val="007846EE"/>
    <w:rsid w:val="00784944"/>
    <w:rsid w:val="00784F17"/>
    <w:rsid w:val="0078588F"/>
    <w:rsid w:val="007859FE"/>
    <w:rsid w:val="00785DF5"/>
    <w:rsid w:val="00786459"/>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673"/>
    <w:rsid w:val="00792EC6"/>
    <w:rsid w:val="00793342"/>
    <w:rsid w:val="00793CCE"/>
    <w:rsid w:val="0079415E"/>
    <w:rsid w:val="00794970"/>
    <w:rsid w:val="007952A0"/>
    <w:rsid w:val="0079537F"/>
    <w:rsid w:val="00795591"/>
    <w:rsid w:val="00795A12"/>
    <w:rsid w:val="00795A33"/>
    <w:rsid w:val="00795C5C"/>
    <w:rsid w:val="007961DD"/>
    <w:rsid w:val="00796854"/>
    <w:rsid w:val="007969F8"/>
    <w:rsid w:val="00796BA8"/>
    <w:rsid w:val="00797034"/>
    <w:rsid w:val="007972E0"/>
    <w:rsid w:val="0079785F"/>
    <w:rsid w:val="007978AB"/>
    <w:rsid w:val="00797F46"/>
    <w:rsid w:val="007A0BD2"/>
    <w:rsid w:val="007A1F92"/>
    <w:rsid w:val="007A26C4"/>
    <w:rsid w:val="007A286A"/>
    <w:rsid w:val="007A2A6C"/>
    <w:rsid w:val="007A3292"/>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731"/>
    <w:rsid w:val="007B1BCC"/>
    <w:rsid w:val="007B1C7B"/>
    <w:rsid w:val="007B22C1"/>
    <w:rsid w:val="007B2356"/>
    <w:rsid w:val="007B244B"/>
    <w:rsid w:val="007B25C4"/>
    <w:rsid w:val="007B2780"/>
    <w:rsid w:val="007B27B4"/>
    <w:rsid w:val="007B290D"/>
    <w:rsid w:val="007B2CFE"/>
    <w:rsid w:val="007B3132"/>
    <w:rsid w:val="007B3744"/>
    <w:rsid w:val="007B3E54"/>
    <w:rsid w:val="007B41FD"/>
    <w:rsid w:val="007B4332"/>
    <w:rsid w:val="007B507E"/>
    <w:rsid w:val="007B5642"/>
    <w:rsid w:val="007B5E1B"/>
    <w:rsid w:val="007B66E0"/>
    <w:rsid w:val="007B676D"/>
    <w:rsid w:val="007B68A1"/>
    <w:rsid w:val="007B69E3"/>
    <w:rsid w:val="007B6A75"/>
    <w:rsid w:val="007B6F38"/>
    <w:rsid w:val="007B7004"/>
    <w:rsid w:val="007B7195"/>
    <w:rsid w:val="007B7A43"/>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7C"/>
    <w:rsid w:val="007C4CB2"/>
    <w:rsid w:val="007C4D7B"/>
    <w:rsid w:val="007C505E"/>
    <w:rsid w:val="007C51F9"/>
    <w:rsid w:val="007C5759"/>
    <w:rsid w:val="007C5874"/>
    <w:rsid w:val="007C5C0A"/>
    <w:rsid w:val="007C6613"/>
    <w:rsid w:val="007C697B"/>
    <w:rsid w:val="007C6A14"/>
    <w:rsid w:val="007C6B94"/>
    <w:rsid w:val="007C6F35"/>
    <w:rsid w:val="007C7368"/>
    <w:rsid w:val="007C766B"/>
    <w:rsid w:val="007C7AED"/>
    <w:rsid w:val="007C7BA5"/>
    <w:rsid w:val="007D100E"/>
    <w:rsid w:val="007D157E"/>
    <w:rsid w:val="007D19CF"/>
    <w:rsid w:val="007D2FCA"/>
    <w:rsid w:val="007D344D"/>
    <w:rsid w:val="007D406E"/>
    <w:rsid w:val="007D5276"/>
    <w:rsid w:val="007D53A5"/>
    <w:rsid w:val="007D5B8E"/>
    <w:rsid w:val="007D5C88"/>
    <w:rsid w:val="007D6053"/>
    <w:rsid w:val="007D6342"/>
    <w:rsid w:val="007D6501"/>
    <w:rsid w:val="007D6B57"/>
    <w:rsid w:val="007D7723"/>
    <w:rsid w:val="007D776A"/>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2255"/>
    <w:rsid w:val="007F24B7"/>
    <w:rsid w:val="007F2DFE"/>
    <w:rsid w:val="007F3D27"/>
    <w:rsid w:val="007F3DE0"/>
    <w:rsid w:val="007F3ED2"/>
    <w:rsid w:val="007F44EA"/>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E5C"/>
    <w:rsid w:val="00800FFC"/>
    <w:rsid w:val="00801356"/>
    <w:rsid w:val="00801693"/>
    <w:rsid w:val="008017A0"/>
    <w:rsid w:val="00801D8B"/>
    <w:rsid w:val="00802131"/>
    <w:rsid w:val="0080245F"/>
    <w:rsid w:val="008031ED"/>
    <w:rsid w:val="008038C4"/>
    <w:rsid w:val="00803943"/>
    <w:rsid w:val="00803E3E"/>
    <w:rsid w:val="00803E5C"/>
    <w:rsid w:val="008040A2"/>
    <w:rsid w:val="00804AD4"/>
    <w:rsid w:val="00805020"/>
    <w:rsid w:val="00805B66"/>
    <w:rsid w:val="00805DE8"/>
    <w:rsid w:val="00806862"/>
    <w:rsid w:val="008068CB"/>
    <w:rsid w:val="00806948"/>
    <w:rsid w:val="00806D1C"/>
    <w:rsid w:val="00807062"/>
    <w:rsid w:val="00807766"/>
    <w:rsid w:val="00807886"/>
    <w:rsid w:val="00810462"/>
    <w:rsid w:val="00810586"/>
    <w:rsid w:val="00810916"/>
    <w:rsid w:val="00810AF7"/>
    <w:rsid w:val="00810E80"/>
    <w:rsid w:val="00810F94"/>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736E"/>
    <w:rsid w:val="00817414"/>
    <w:rsid w:val="00817464"/>
    <w:rsid w:val="00820843"/>
    <w:rsid w:val="00820DC1"/>
    <w:rsid w:val="008212BE"/>
    <w:rsid w:val="00821D5D"/>
    <w:rsid w:val="00822918"/>
    <w:rsid w:val="00822B3C"/>
    <w:rsid w:val="00822F8F"/>
    <w:rsid w:val="00823273"/>
    <w:rsid w:val="0082330C"/>
    <w:rsid w:val="00823559"/>
    <w:rsid w:val="008239E4"/>
    <w:rsid w:val="00823B19"/>
    <w:rsid w:val="0082403F"/>
    <w:rsid w:val="00824326"/>
    <w:rsid w:val="00824CF3"/>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41C"/>
    <w:rsid w:val="00830CAB"/>
    <w:rsid w:val="00831AFA"/>
    <w:rsid w:val="00831BA6"/>
    <w:rsid w:val="008323DA"/>
    <w:rsid w:val="00832453"/>
    <w:rsid w:val="0083281A"/>
    <w:rsid w:val="00832AA9"/>
    <w:rsid w:val="008339A7"/>
    <w:rsid w:val="008339E5"/>
    <w:rsid w:val="008347FB"/>
    <w:rsid w:val="00834927"/>
    <w:rsid w:val="00834E66"/>
    <w:rsid w:val="008351B6"/>
    <w:rsid w:val="0083521E"/>
    <w:rsid w:val="00835BF0"/>
    <w:rsid w:val="008360B4"/>
    <w:rsid w:val="008366B7"/>
    <w:rsid w:val="00836787"/>
    <w:rsid w:val="008369BB"/>
    <w:rsid w:val="008372D2"/>
    <w:rsid w:val="00837690"/>
    <w:rsid w:val="00837916"/>
    <w:rsid w:val="00840270"/>
    <w:rsid w:val="00840343"/>
    <w:rsid w:val="008405C3"/>
    <w:rsid w:val="00840EAD"/>
    <w:rsid w:val="00840FE4"/>
    <w:rsid w:val="00841A11"/>
    <w:rsid w:val="00842222"/>
    <w:rsid w:val="00842F1C"/>
    <w:rsid w:val="00843645"/>
    <w:rsid w:val="00843AEC"/>
    <w:rsid w:val="00843DDA"/>
    <w:rsid w:val="00844203"/>
    <w:rsid w:val="0084429D"/>
    <w:rsid w:val="00844416"/>
    <w:rsid w:val="00844510"/>
    <w:rsid w:val="0084466A"/>
    <w:rsid w:val="00844FC1"/>
    <w:rsid w:val="008451D4"/>
    <w:rsid w:val="00845906"/>
    <w:rsid w:val="00845F8C"/>
    <w:rsid w:val="00845FD1"/>
    <w:rsid w:val="0084614E"/>
    <w:rsid w:val="0084644D"/>
    <w:rsid w:val="00846515"/>
    <w:rsid w:val="008466A7"/>
    <w:rsid w:val="00847252"/>
    <w:rsid w:val="0084775F"/>
    <w:rsid w:val="0084790D"/>
    <w:rsid w:val="00850206"/>
    <w:rsid w:val="00850837"/>
    <w:rsid w:val="00850887"/>
    <w:rsid w:val="00850B3C"/>
    <w:rsid w:val="00850C0B"/>
    <w:rsid w:val="008511AC"/>
    <w:rsid w:val="00852204"/>
    <w:rsid w:val="0085297D"/>
    <w:rsid w:val="00852D36"/>
    <w:rsid w:val="00852E10"/>
    <w:rsid w:val="00852FB7"/>
    <w:rsid w:val="0085370F"/>
    <w:rsid w:val="00853744"/>
    <w:rsid w:val="008543CB"/>
    <w:rsid w:val="008544D4"/>
    <w:rsid w:val="008545FC"/>
    <w:rsid w:val="0085465B"/>
    <w:rsid w:val="008549DA"/>
    <w:rsid w:val="00854ADF"/>
    <w:rsid w:val="008553D2"/>
    <w:rsid w:val="00855525"/>
    <w:rsid w:val="00855BF8"/>
    <w:rsid w:val="00856275"/>
    <w:rsid w:val="00856474"/>
    <w:rsid w:val="008567CF"/>
    <w:rsid w:val="00856A5F"/>
    <w:rsid w:val="00856B71"/>
    <w:rsid w:val="00857ABE"/>
    <w:rsid w:val="00857B9B"/>
    <w:rsid w:val="0086028E"/>
    <w:rsid w:val="00860CF2"/>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21B"/>
    <w:rsid w:val="00866715"/>
    <w:rsid w:val="008667BD"/>
    <w:rsid w:val="00866B86"/>
    <w:rsid w:val="00866C3E"/>
    <w:rsid w:val="00867665"/>
    <w:rsid w:val="008676EC"/>
    <w:rsid w:val="00867929"/>
    <w:rsid w:val="0087033F"/>
    <w:rsid w:val="00870CDC"/>
    <w:rsid w:val="008716D9"/>
    <w:rsid w:val="008716DB"/>
    <w:rsid w:val="008719E0"/>
    <w:rsid w:val="00871A3E"/>
    <w:rsid w:val="00871C64"/>
    <w:rsid w:val="008724F2"/>
    <w:rsid w:val="00873007"/>
    <w:rsid w:val="008732BB"/>
    <w:rsid w:val="008738AF"/>
    <w:rsid w:val="008741E0"/>
    <w:rsid w:val="008747B5"/>
    <w:rsid w:val="00874B24"/>
    <w:rsid w:val="00874C71"/>
    <w:rsid w:val="00874D6A"/>
    <w:rsid w:val="008759D3"/>
    <w:rsid w:val="00875ABE"/>
    <w:rsid w:val="0087628B"/>
    <w:rsid w:val="008768A7"/>
    <w:rsid w:val="00876B42"/>
    <w:rsid w:val="00876EC8"/>
    <w:rsid w:val="00877579"/>
    <w:rsid w:val="00880316"/>
    <w:rsid w:val="00880A2E"/>
    <w:rsid w:val="00880D1C"/>
    <w:rsid w:val="0088104B"/>
    <w:rsid w:val="008812F3"/>
    <w:rsid w:val="008828C6"/>
    <w:rsid w:val="00882E91"/>
    <w:rsid w:val="0088419A"/>
    <w:rsid w:val="008843D8"/>
    <w:rsid w:val="00884487"/>
    <w:rsid w:val="00884A73"/>
    <w:rsid w:val="00884B49"/>
    <w:rsid w:val="00884BCC"/>
    <w:rsid w:val="0088556C"/>
    <w:rsid w:val="00885AE9"/>
    <w:rsid w:val="00886581"/>
    <w:rsid w:val="008869EF"/>
    <w:rsid w:val="00886D44"/>
    <w:rsid w:val="00887154"/>
    <w:rsid w:val="0088720D"/>
    <w:rsid w:val="0088796D"/>
    <w:rsid w:val="0089001C"/>
    <w:rsid w:val="008910D6"/>
    <w:rsid w:val="0089160E"/>
    <w:rsid w:val="008916A8"/>
    <w:rsid w:val="008916BE"/>
    <w:rsid w:val="008916EA"/>
    <w:rsid w:val="008918F8"/>
    <w:rsid w:val="00892136"/>
    <w:rsid w:val="00893384"/>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34A"/>
    <w:rsid w:val="008A0766"/>
    <w:rsid w:val="008A07A1"/>
    <w:rsid w:val="008A07FB"/>
    <w:rsid w:val="008A104E"/>
    <w:rsid w:val="008A114D"/>
    <w:rsid w:val="008A140B"/>
    <w:rsid w:val="008A1A2E"/>
    <w:rsid w:val="008A1C71"/>
    <w:rsid w:val="008A20FC"/>
    <w:rsid w:val="008A264B"/>
    <w:rsid w:val="008A2F64"/>
    <w:rsid w:val="008A3178"/>
    <w:rsid w:val="008A353E"/>
    <w:rsid w:val="008A36B6"/>
    <w:rsid w:val="008A3CA1"/>
    <w:rsid w:val="008A3CFE"/>
    <w:rsid w:val="008A3E03"/>
    <w:rsid w:val="008A3FE2"/>
    <w:rsid w:val="008A54AE"/>
    <w:rsid w:val="008A58F3"/>
    <w:rsid w:val="008A6F42"/>
    <w:rsid w:val="008A77B6"/>
    <w:rsid w:val="008A7A7A"/>
    <w:rsid w:val="008B019C"/>
    <w:rsid w:val="008B136B"/>
    <w:rsid w:val="008B13E3"/>
    <w:rsid w:val="008B1CA0"/>
    <w:rsid w:val="008B1CD8"/>
    <w:rsid w:val="008B2600"/>
    <w:rsid w:val="008B2E90"/>
    <w:rsid w:val="008B2ED4"/>
    <w:rsid w:val="008B3180"/>
    <w:rsid w:val="008B3715"/>
    <w:rsid w:val="008B38D6"/>
    <w:rsid w:val="008B3989"/>
    <w:rsid w:val="008B4129"/>
    <w:rsid w:val="008B4AA4"/>
    <w:rsid w:val="008B4CCD"/>
    <w:rsid w:val="008B5450"/>
    <w:rsid w:val="008B57DD"/>
    <w:rsid w:val="008B581B"/>
    <w:rsid w:val="008B5BD8"/>
    <w:rsid w:val="008B670D"/>
    <w:rsid w:val="008B690D"/>
    <w:rsid w:val="008B6CF0"/>
    <w:rsid w:val="008B765D"/>
    <w:rsid w:val="008B7D1D"/>
    <w:rsid w:val="008B7D54"/>
    <w:rsid w:val="008B7FCD"/>
    <w:rsid w:val="008C022A"/>
    <w:rsid w:val="008C034F"/>
    <w:rsid w:val="008C0364"/>
    <w:rsid w:val="008C0AAC"/>
    <w:rsid w:val="008C1323"/>
    <w:rsid w:val="008C13DD"/>
    <w:rsid w:val="008C13F5"/>
    <w:rsid w:val="008C15C6"/>
    <w:rsid w:val="008C1E97"/>
    <w:rsid w:val="008C1F33"/>
    <w:rsid w:val="008C1F3E"/>
    <w:rsid w:val="008C41BC"/>
    <w:rsid w:val="008C4921"/>
    <w:rsid w:val="008C4B9A"/>
    <w:rsid w:val="008C5027"/>
    <w:rsid w:val="008C5239"/>
    <w:rsid w:val="008C5426"/>
    <w:rsid w:val="008C5754"/>
    <w:rsid w:val="008C5AB6"/>
    <w:rsid w:val="008C671C"/>
    <w:rsid w:val="008C76C2"/>
    <w:rsid w:val="008D0604"/>
    <w:rsid w:val="008D0664"/>
    <w:rsid w:val="008D1454"/>
    <w:rsid w:val="008D14B1"/>
    <w:rsid w:val="008D1DC7"/>
    <w:rsid w:val="008D2F69"/>
    <w:rsid w:val="008D3AA7"/>
    <w:rsid w:val="008D3E90"/>
    <w:rsid w:val="008D3ED5"/>
    <w:rsid w:val="008D4547"/>
    <w:rsid w:val="008D4FAB"/>
    <w:rsid w:val="008D55BE"/>
    <w:rsid w:val="008D5FAB"/>
    <w:rsid w:val="008D6132"/>
    <w:rsid w:val="008D665F"/>
    <w:rsid w:val="008D6EF4"/>
    <w:rsid w:val="008D776B"/>
    <w:rsid w:val="008D7A39"/>
    <w:rsid w:val="008D7E6C"/>
    <w:rsid w:val="008D7F67"/>
    <w:rsid w:val="008E012E"/>
    <w:rsid w:val="008E02DE"/>
    <w:rsid w:val="008E05B1"/>
    <w:rsid w:val="008E08E7"/>
    <w:rsid w:val="008E134F"/>
    <w:rsid w:val="008E16B4"/>
    <w:rsid w:val="008E1AC7"/>
    <w:rsid w:val="008E1C73"/>
    <w:rsid w:val="008E200D"/>
    <w:rsid w:val="008E2842"/>
    <w:rsid w:val="008E3264"/>
    <w:rsid w:val="008E33AA"/>
    <w:rsid w:val="008E35A5"/>
    <w:rsid w:val="008E397D"/>
    <w:rsid w:val="008E3ADF"/>
    <w:rsid w:val="008E3BE2"/>
    <w:rsid w:val="008E3F13"/>
    <w:rsid w:val="008E4D28"/>
    <w:rsid w:val="008E4F2E"/>
    <w:rsid w:val="008E4F3D"/>
    <w:rsid w:val="008E503C"/>
    <w:rsid w:val="008E5167"/>
    <w:rsid w:val="008E51E9"/>
    <w:rsid w:val="008E53A0"/>
    <w:rsid w:val="008E53F0"/>
    <w:rsid w:val="008E684F"/>
    <w:rsid w:val="008E685D"/>
    <w:rsid w:val="008E6A4A"/>
    <w:rsid w:val="008E6B54"/>
    <w:rsid w:val="008E701D"/>
    <w:rsid w:val="008E7757"/>
    <w:rsid w:val="008E79DD"/>
    <w:rsid w:val="008E7A36"/>
    <w:rsid w:val="008E7CEB"/>
    <w:rsid w:val="008E7DA8"/>
    <w:rsid w:val="008F0B91"/>
    <w:rsid w:val="008F1017"/>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020"/>
    <w:rsid w:val="008F65AD"/>
    <w:rsid w:val="008F66B7"/>
    <w:rsid w:val="008F6936"/>
    <w:rsid w:val="008F6CAE"/>
    <w:rsid w:val="008F6CDD"/>
    <w:rsid w:val="008F6E1D"/>
    <w:rsid w:val="008F6FAA"/>
    <w:rsid w:val="008F7523"/>
    <w:rsid w:val="008F753E"/>
    <w:rsid w:val="008F7908"/>
    <w:rsid w:val="008F7A95"/>
    <w:rsid w:val="00900082"/>
    <w:rsid w:val="0090031C"/>
    <w:rsid w:val="0090096A"/>
    <w:rsid w:val="00900A83"/>
    <w:rsid w:val="0090124D"/>
    <w:rsid w:val="00901440"/>
    <w:rsid w:val="00901983"/>
    <w:rsid w:val="00901C9E"/>
    <w:rsid w:val="00901EDE"/>
    <w:rsid w:val="00902B71"/>
    <w:rsid w:val="00902EEC"/>
    <w:rsid w:val="00903045"/>
    <w:rsid w:val="00903A66"/>
    <w:rsid w:val="00903BCE"/>
    <w:rsid w:val="00903E7D"/>
    <w:rsid w:val="009045BE"/>
    <w:rsid w:val="009047C1"/>
    <w:rsid w:val="00904970"/>
    <w:rsid w:val="00906E15"/>
    <w:rsid w:val="00907B15"/>
    <w:rsid w:val="00910563"/>
    <w:rsid w:val="009109F6"/>
    <w:rsid w:val="00910C54"/>
    <w:rsid w:val="00911E87"/>
    <w:rsid w:val="00912368"/>
    <w:rsid w:val="00912780"/>
    <w:rsid w:val="00912DFD"/>
    <w:rsid w:val="00912F2D"/>
    <w:rsid w:val="009133AB"/>
    <w:rsid w:val="00913FD1"/>
    <w:rsid w:val="00913FE2"/>
    <w:rsid w:val="009141C9"/>
    <w:rsid w:val="009148E7"/>
    <w:rsid w:val="009149E8"/>
    <w:rsid w:val="00914C69"/>
    <w:rsid w:val="009150CD"/>
    <w:rsid w:val="0091569E"/>
    <w:rsid w:val="00915741"/>
    <w:rsid w:val="009158D1"/>
    <w:rsid w:val="009164EC"/>
    <w:rsid w:val="00916555"/>
    <w:rsid w:val="00916668"/>
    <w:rsid w:val="00916D66"/>
    <w:rsid w:val="00916EAF"/>
    <w:rsid w:val="0091775B"/>
    <w:rsid w:val="00920193"/>
    <w:rsid w:val="009208B3"/>
    <w:rsid w:val="009211D9"/>
    <w:rsid w:val="00921260"/>
    <w:rsid w:val="009214B6"/>
    <w:rsid w:val="00921EC4"/>
    <w:rsid w:val="009220C8"/>
    <w:rsid w:val="0092275D"/>
    <w:rsid w:val="00923321"/>
    <w:rsid w:val="0092365E"/>
    <w:rsid w:val="00923731"/>
    <w:rsid w:val="00923C7F"/>
    <w:rsid w:val="00923F7B"/>
    <w:rsid w:val="00924641"/>
    <w:rsid w:val="00924F68"/>
    <w:rsid w:val="00925065"/>
    <w:rsid w:val="00925226"/>
    <w:rsid w:val="009254C1"/>
    <w:rsid w:val="009256B8"/>
    <w:rsid w:val="00925B94"/>
    <w:rsid w:val="00925FD3"/>
    <w:rsid w:val="00926710"/>
    <w:rsid w:val="00926C72"/>
    <w:rsid w:val="00926D55"/>
    <w:rsid w:val="0092792C"/>
    <w:rsid w:val="00927C9B"/>
    <w:rsid w:val="00930B79"/>
    <w:rsid w:val="00931701"/>
    <w:rsid w:val="00931921"/>
    <w:rsid w:val="00931DCD"/>
    <w:rsid w:val="009335EC"/>
    <w:rsid w:val="00933E1F"/>
    <w:rsid w:val="00933FB5"/>
    <w:rsid w:val="0093411D"/>
    <w:rsid w:val="00934801"/>
    <w:rsid w:val="00934D85"/>
    <w:rsid w:val="00934D9D"/>
    <w:rsid w:val="00935C3E"/>
    <w:rsid w:val="00936214"/>
    <w:rsid w:val="009364CC"/>
    <w:rsid w:val="00936983"/>
    <w:rsid w:val="00936999"/>
    <w:rsid w:val="00936D86"/>
    <w:rsid w:val="009371AF"/>
    <w:rsid w:val="00937B31"/>
    <w:rsid w:val="00937C06"/>
    <w:rsid w:val="009404F6"/>
    <w:rsid w:val="00940FEA"/>
    <w:rsid w:val="0094200E"/>
    <w:rsid w:val="00942084"/>
    <w:rsid w:val="009423FF"/>
    <w:rsid w:val="00942405"/>
    <w:rsid w:val="0094338C"/>
    <w:rsid w:val="00943FE4"/>
    <w:rsid w:val="009455D3"/>
    <w:rsid w:val="009455F5"/>
    <w:rsid w:val="009459DC"/>
    <w:rsid w:val="00945B85"/>
    <w:rsid w:val="00945C59"/>
    <w:rsid w:val="009466A2"/>
    <w:rsid w:val="00946AE4"/>
    <w:rsid w:val="00946C2A"/>
    <w:rsid w:val="00947C2A"/>
    <w:rsid w:val="00947FAA"/>
    <w:rsid w:val="00950266"/>
    <w:rsid w:val="00950E45"/>
    <w:rsid w:val="009510B5"/>
    <w:rsid w:val="00951134"/>
    <w:rsid w:val="009513FB"/>
    <w:rsid w:val="00951623"/>
    <w:rsid w:val="0095182B"/>
    <w:rsid w:val="00951D81"/>
    <w:rsid w:val="00952516"/>
    <w:rsid w:val="00953170"/>
    <w:rsid w:val="0095317E"/>
    <w:rsid w:val="0095318F"/>
    <w:rsid w:val="009531D6"/>
    <w:rsid w:val="009536DC"/>
    <w:rsid w:val="00953FD8"/>
    <w:rsid w:val="00954804"/>
    <w:rsid w:val="00954E09"/>
    <w:rsid w:val="009551CA"/>
    <w:rsid w:val="00955B5C"/>
    <w:rsid w:val="00955CFC"/>
    <w:rsid w:val="009565DC"/>
    <w:rsid w:val="009566AA"/>
    <w:rsid w:val="00956C2F"/>
    <w:rsid w:val="009570C4"/>
    <w:rsid w:val="00957CBB"/>
    <w:rsid w:val="009604F4"/>
    <w:rsid w:val="0096163E"/>
    <w:rsid w:val="00961CA6"/>
    <w:rsid w:val="00961CBB"/>
    <w:rsid w:val="009626A6"/>
    <w:rsid w:val="009626C0"/>
    <w:rsid w:val="00962A1A"/>
    <w:rsid w:val="00963B29"/>
    <w:rsid w:val="00963B99"/>
    <w:rsid w:val="00963F4A"/>
    <w:rsid w:val="00964085"/>
    <w:rsid w:val="009641F0"/>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41D"/>
    <w:rsid w:val="00973CEA"/>
    <w:rsid w:val="009745E7"/>
    <w:rsid w:val="00974990"/>
    <w:rsid w:val="009752E6"/>
    <w:rsid w:val="00975686"/>
    <w:rsid w:val="00975CF3"/>
    <w:rsid w:val="00975F10"/>
    <w:rsid w:val="009763D2"/>
    <w:rsid w:val="00976CDC"/>
    <w:rsid w:val="00976FB8"/>
    <w:rsid w:val="00977690"/>
    <w:rsid w:val="00977BCF"/>
    <w:rsid w:val="00977C41"/>
    <w:rsid w:val="009804A9"/>
    <w:rsid w:val="00980503"/>
    <w:rsid w:val="00980D0F"/>
    <w:rsid w:val="009811F7"/>
    <w:rsid w:val="00981756"/>
    <w:rsid w:val="009818D7"/>
    <w:rsid w:val="00981CAD"/>
    <w:rsid w:val="00981DBD"/>
    <w:rsid w:val="00981E4B"/>
    <w:rsid w:val="00982148"/>
    <w:rsid w:val="00982AA0"/>
    <w:rsid w:val="00982B8E"/>
    <w:rsid w:val="00982CB0"/>
    <w:rsid w:val="00982FC9"/>
    <w:rsid w:val="009830E9"/>
    <w:rsid w:val="0098371C"/>
    <w:rsid w:val="009838AF"/>
    <w:rsid w:val="009838B6"/>
    <w:rsid w:val="00983B30"/>
    <w:rsid w:val="00983B4E"/>
    <w:rsid w:val="00983D29"/>
    <w:rsid w:val="00983E1F"/>
    <w:rsid w:val="00983F9C"/>
    <w:rsid w:val="00984386"/>
    <w:rsid w:val="00984D4E"/>
    <w:rsid w:val="00984E03"/>
    <w:rsid w:val="009851DA"/>
    <w:rsid w:val="009856D0"/>
    <w:rsid w:val="00985F89"/>
    <w:rsid w:val="00987165"/>
    <w:rsid w:val="0098769C"/>
    <w:rsid w:val="0098774C"/>
    <w:rsid w:val="009900D0"/>
    <w:rsid w:val="00990A04"/>
    <w:rsid w:val="00990AE8"/>
    <w:rsid w:val="00990E0A"/>
    <w:rsid w:val="00990EBE"/>
    <w:rsid w:val="00991274"/>
    <w:rsid w:val="009912D0"/>
    <w:rsid w:val="0099134B"/>
    <w:rsid w:val="00991702"/>
    <w:rsid w:val="00991956"/>
    <w:rsid w:val="00991F46"/>
    <w:rsid w:val="009920CC"/>
    <w:rsid w:val="009922B6"/>
    <w:rsid w:val="00992D63"/>
    <w:rsid w:val="00992E3D"/>
    <w:rsid w:val="00993F7A"/>
    <w:rsid w:val="00994DD7"/>
    <w:rsid w:val="009955C9"/>
    <w:rsid w:val="009956EA"/>
    <w:rsid w:val="00995722"/>
    <w:rsid w:val="009961B2"/>
    <w:rsid w:val="00996273"/>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37F"/>
    <w:rsid w:val="009A3B9A"/>
    <w:rsid w:val="009A3C7F"/>
    <w:rsid w:val="009A3E5D"/>
    <w:rsid w:val="009A3FFE"/>
    <w:rsid w:val="009A4660"/>
    <w:rsid w:val="009A4C8D"/>
    <w:rsid w:val="009A4DCD"/>
    <w:rsid w:val="009A501F"/>
    <w:rsid w:val="009A57C6"/>
    <w:rsid w:val="009A5908"/>
    <w:rsid w:val="009A5DEA"/>
    <w:rsid w:val="009A6420"/>
    <w:rsid w:val="009A64B9"/>
    <w:rsid w:val="009A64CC"/>
    <w:rsid w:val="009A6A17"/>
    <w:rsid w:val="009A716E"/>
    <w:rsid w:val="009B00EC"/>
    <w:rsid w:val="009B0A4B"/>
    <w:rsid w:val="009B0B40"/>
    <w:rsid w:val="009B19D8"/>
    <w:rsid w:val="009B1D2D"/>
    <w:rsid w:val="009B22BA"/>
    <w:rsid w:val="009B2A9D"/>
    <w:rsid w:val="009B2B12"/>
    <w:rsid w:val="009B2DFC"/>
    <w:rsid w:val="009B356F"/>
    <w:rsid w:val="009B4087"/>
    <w:rsid w:val="009B4101"/>
    <w:rsid w:val="009B4B74"/>
    <w:rsid w:val="009B5BD5"/>
    <w:rsid w:val="009B6455"/>
    <w:rsid w:val="009B651D"/>
    <w:rsid w:val="009B657D"/>
    <w:rsid w:val="009B6BF5"/>
    <w:rsid w:val="009B6C40"/>
    <w:rsid w:val="009B71CB"/>
    <w:rsid w:val="009B7224"/>
    <w:rsid w:val="009B7A36"/>
    <w:rsid w:val="009B7A89"/>
    <w:rsid w:val="009B7AA2"/>
    <w:rsid w:val="009C0317"/>
    <w:rsid w:val="009C08EA"/>
    <w:rsid w:val="009C0995"/>
    <w:rsid w:val="009C09CC"/>
    <w:rsid w:val="009C09E4"/>
    <w:rsid w:val="009C0A73"/>
    <w:rsid w:val="009C1634"/>
    <w:rsid w:val="009C1958"/>
    <w:rsid w:val="009C1CD2"/>
    <w:rsid w:val="009C1E53"/>
    <w:rsid w:val="009C1E96"/>
    <w:rsid w:val="009C2E46"/>
    <w:rsid w:val="009C2E91"/>
    <w:rsid w:val="009C4549"/>
    <w:rsid w:val="009C4637"/>
    <w:rsid w:val="009C491A"/>
    <w:rsid w:val="009C4FB5"/>
    <w:rsid w:val="009C628F"/>
    <w:rsid w:val="009C645D"/>
    <w:rsid w:val="009C68B6"/>
    <w:rsid w:val="009C6F0E"/>
    <w:rsid w:val="009C6F14"/>
    <w:rsid w:val="009C6FC9"/>
    <w:rsid w:val="009D0408"/>
    <w:rsid w:val="009D0708"/>
    <w:rsid w:val="009D0824"/>
    <w:rsid w:val="009D104A"/>
    <w:rsid w:val="009D16A1"/>
    <w:rsid w:val="009D1A9E"/>
    <w:rsid w:val="009D2084"/>
    <w:rsid w:val="009D26E7"/>
    <w:rsid w:val="009D2879"/>
    <w:rsid w:val="009D2906"/>
    <w:rsid w:val="009D3695"/>
    <w:rsid w:val="009D3A0D"/>
    <w:rsid w:val="009D3B7A"/>
    <w:rsid w:val="009D4D78"/>
    <w:rsid w:val="009D5343"/>
    <w:rsid w:val="009D5887"/>
    <w:rsid w:val="009D64B7"/>
    <w:rsid w:val="009D68E6"/>
    <w:rsid w:val="009D6915"/>
    <w:rsid w:val="009D69A5"/>
    <w:rsid w:val="009D69B9"/>
    <w:rsid w:val="009D6D08"/>
    <w:rsid w:val="009D6FD3"/>
    <w:rsid w:val="009D7162"/>
    <w:rsid w:val="009D766A"/>
    <w:rsid w:val="009D7751"/>
    <w:rsid w:val="009D7787"/>
    <w:rsid w:val="009E02E9"/>
    <w:rsid w:val="009E032F"/>
    <w:rsid w:val="009E0BC3"/>
    <w:rsid w:val="009E0D22"/>
    <w:rsid w:val="009E0D9B"/>
    <w:rsid w:val="009E0E3C"/>
    <w:rsid w:val="009E0E6D"/>
    <w:rsid w:val="009E15F2"/>
    <w:rsid w:val="009E1700"/>
    <w:rsid w:val="009E1C23"/>
    <w:rsid w:val="009E1CB6"/>
    <w:rsid w:val="009E1DD8"/>
    <w:rsid w:val="009E218B"/>
    <w:rsid w:val="009E227A"/>
    <w:rsid w:val="009E2300"/>
    <w:rsid w:val="009E23DF"/>
    <w:rsid w:val="009E265C"/>
    <w:rsid w:val="009E2AD7"/>
    <w:rsid w:val="009E2AF9"/>
    <w:rsid w:val="009E2BF3"/>
    <w:rsid w:val="009E2F0C"/>
    <w:rsid w:val="009E33E0"/>
    <w:rsid w:val="009E3F01"/>
    <w:rsid w:val="009E429C"/>
    <w:rsid w:val="009E4866"/>
    <w:rsid w:val="009E51AD"/>
    <w:rsid w:val="009E5489"/>
    <w:rsid w:val="009E54DB"/>
    <w:rsid w:val="009E550C"/>
    <w:rsid w:val="009E57B4"/>
    <w:rsid w:val="009E656F"/>
    <w:rsid w:val="009E69FD"/>
    <w:rsid w:val="009E6C38"/>
    <w:rsid w:val="009E748C"/>
    <w:rsid w:val="009F037D"/>
    <w:rsid w:val="009F0916"/>
    <w:rsid w:val="009F153C"/>
    <w:rsid w:val="009F1A42"/>
    <w:rsid w:val="009F28DD"/>
    <w:rsid w:val="009F302D"/>
    <w:rsid w:val="009F32A9"/>
    <w:rsid w:val="009F379D"/>
    <w:rsid w:val="009F4126"/>
    <w:rsid w:val="009F4C22"/>
    <w:rsid w:val="009F514F"/>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67C1"/>
    <w:rsid w:val="00A074AF"/>
    <w:rsid w:val="00A0765B"/>
    <w:rsid w:val="00A0792B"/>
    <w:rsid w:val="00A07C20"/>
    <w:rsid w:val="00A07E41"/>
    <w:rsid w:val="00A10420"/>
    <w:rsid w:val="00A10526"/>
    <w:rsid w:val="00A10A85"/>
    <w:rsid w:val="00A10B79"/>
    <w:rsid w:val="00A11336"/>
    <w:rsid w:val="00A114E2"/>
    <w:rsid w:val="00A11EAC"/>
    <w:rsid w:val="00A12461"/>
    <w:rsid w:val="00A132D4"/>
    <w:rsid w:val="00A134A6"/>
    <w:rsid w:val="00A13540"/>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46C"/>
    <w:rsid w:val="00A2165A"/>
    <w:rsid w:val="00A21734"/>
    <w:rsid w:val="00A21834"/>
    <w:rsid w:val="00A22A4A"/>
    <w:rsid w:val="00A22D96"/>
    <w:rsid w:val="00A22DF0"/>
    <w:rsid w:val="00A22F7D"/>
    <w:rsid w:val="00A24715"/>
    <w:rsid w:val="00A2490F"/>
    <w:rsid w:val="00A249E6"/>
    <w:rsid w:val="00A24B65"/>
    <w:rsid w:val="00A25270"/>
    <w:rsid w:val="00A25891"/>
    <w:rsid w:val="00A26165"/>
    <w:rsid w:val="00A264C9"/>
    <w:rsid w:val="00A26CF2"/>
    <w:rsid w:val="00A26E9A"/>
    <w:rsid w:val="00A26F98"/>
    <w:rsid w:val="00A27041"/>
    <w:rsid w:val="00A27201"/>
    <w:rsid w:val="00A27EED"/>
    <w:rsid w:val="00A30644"/>
    <w:rsid w:val="00A30787"/>
    <w:rsid w:val="00A307F0"/>
    <w:rsid w:val="00A30ECD"/>
    <w:rsid w:val="00A3122B"/>
    <w:rsid w:val="00A31370"/>
    <w:rsid w:val="00A31772"/>
    <w:rsid w:val="00A319AC"/>
    <w:rsid w:val="00A31E1F"/>
    <w:rsid w:val="00A32796"/>
    <w:rsid w:val="00A339EB"/>
    <w:rsid w:val="00A340AA"/>
    <w:rsid w:val="00A34355"/>
    <w:rsid w:val="00A346F6"/>
    <w:rsid w:val="00A35171"/>
    <w:rsid w:val="00A3534E"/>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2EFD"/>
    <w:rsid w:val="00A432E9"/>
    <w:rsid w:val="00A43741"/>
    <w:rsid w:val="00A43755"/>
    <w:rsid w:val="00A4424A"/>
    <w:rsid w:val="00A44A2E"/>
    <w:rsid w:val="00A44BC4"/>
    <w:rsid w:val="00A450C9"/>
    <w:rsid w:val="00A450F6"/>
    <w:rsid w:val="00A45B69"/>
    <w:rsid w:val="00A46094"/>
    <w:rsid w:val="00A461C0"/>
    <w:rsid w:val="00A46310"/>
    <w:rsid w:val="00A46D87"/>
    <w:rsid w:val="00A470DC"/>
    <w:rsid w:val="00A47D77"/>
    <w:rsid w:val="00A50098"/>
    <w:rsid w:val="00A51964"/>
    <w:rsid w:val="00A51B9D"/>
    <w:rsid w:val="00A51D22"/>
    <w:rsid w:val="00A526F9"/>
    <w:rsid w:val="00A52880"/>
    <w:rsid w:val="00A52B1E"/>
    <w:rsid w:val="00A52D99"/>
    <w:rsid w:val="00A53DA7"/>
    <w:rsid w:val="00A54244"/>
    <w:rsid w:val="00A5424A"/>
    <w:rsid w:val="00A54469"/>
    <w:rsid w:val="00A54C23"/>
    <w:rsid w:val="00A54E54"/>
    <w:rsid w:val="00A55075"/>
    <w:rsid w:val="00A5510F"/>
    <w:rsid w:val="00A55E18"/>
    <w:rsid w:val="00A56CBB"/>
    <w:rsid w:val="00A57379"/>
    <w:rsid w:val="00A5776A"/>
    <w:rsid w:val="00A57931"/>
    <w:rsid w:val="00A57B44"/>
    <w:rsid w:val="00A57D52"/>
    <w:rsid w:val="00A57E15"/>
    <w:rsid w:val="00A601B3"/>
    <w:rsid w:val="00A60B3D"/>
    <w:rsid w:val="00A61611"/>
    <w:rsid w:val="00A61993"/>
    <w:rsid w:val="00A61EDA"/>
    <w:rsid w:val="00A623EE"/>
    <w:rsid w:val="00A62E68"/>
    <w:rsid w:val="00A64AD2"/>
    <w:rsid w:val="00A64BFC"/>
    <w:rsid w:val="00A64C4F"/>
    <w:rsid w:val="00A64DD2"/>
    <w:rsid w:val="00A658C8"/>
    <w:rsid w:val="00A65950"/>
    <w:rsid w:val="00A65B5E"/>
    <w:rsid w:val="00A661D0"/>
    <w:rsid w:val="00A66236"/>
    <w:rsid w:val="00A667EA"/>
    <w:rsid w:val="00A66DED"/>
    <w:rsid w:val="00A67174"/>
    <w:rsid w:val="00A675A4"/>
    <w:rsid w:val="00A6780F"/>
    <w:rsid w:val="00A67F96"/>
    <w:rsid w:val="00A701C1"/>
    <w:rsid w:val="00A70248"/>
    <w:rsid w:val="00A70AAC"/>
    <w:rsid w:val="00A70CE9"/>
    <w:rsid w:val="00A717F9"/>
    <w:rsid w:val="00A71945"/>
    <w:rsid w:val="00A71C59"/>
    <w:rsid w:val="00A72A96"/>
    <w:rsid w:val="00A72C8A"/>
    <w:rsid w:val="00A73B45"/>
    <w:rsid w:val="00A73CEF"/>
    <w:rsid w:val="00A743DE"/>
    <w:rsid w:val="00A744C4"/>
    <w:rsid w:val="00A7461A"/>
    <w:rsid w:val="00A74660"/>
    <w:rsid w:val="00A74CBC"/>
    <w:rsid w:val="00A74FB2"/>
    <w:rsid w:val="00A75094"/>
    <w:rsid w:val="00A75D5E"/>
    <w:rsid w:val="00A75EDF"/>
    <w:rsid w:val="00A7609E"/>
    <w:rsid w:val="00A76CF4"/>
    <w:rsid w:val="00A77063"/>
    <w:rsid w:val="00A77D00"/>
    <w:rsid w:val="00A77EF2"/>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1FB5"/>
    <w:rsid w:val="00A92912"/>
    <w:rsid w:val="00A9299B"/>
    <w:rsid w:val="00A92F46"/>
    <w:rsid w:val="00A93385"/>
    <w:rsid w:val="00A93730"/>
    <w:rsid w:val="00A94119"/>
    <w:rsid w:val="00A94216"/>
    <w:rsid w:val="00A9425C"/>
    <w:rsid w:val="00A943AA"/>
    <w:rsid w:val="00A945EF"/>
    <w:rsid w:val="00A94624"/>
    <w:rsid w:val="00A948B9"/>
    <w:rsid w:val="00A94C2C"/>
    <w:rsid w:val="00A952F9"/>
    <w:rsid w:val="00A95544"/>
    <w:rsid w:val="00A95FF5"/>
    <w:rsid w:val="00A9666A"/>
    <w:rsid w:val="00A96A79"/>
    <w:rsid w:val="00A96BAB"/>
    <w:rsid w:val="00A97517"/>
    <w:rsid w:val="00A9753E"/>
    <w:rsid w:val="00A97559"/>
    <w:rsid w:val="00A977E8"/>
    <w:rsid w:val="00A97AAE"/>
    <w:rsid w:val="00A97B20"/>
    <w:rsid w:val="00AA0042"/>
    <w:rsid w:val="00AA00EB"/>
    <w:rsid w:val="00AA02BB"/>
    <w:rsid w:val="00AA0F1E"/>
    <w:rsid w:val="00AA10E0"/>
    <w:rsid w:val="00AA1FBE"/>
    <w:rsid w:val="00AA27D7"/>
    <w:rsid w:val="00AA2A37"/>
    <w:rsid w:val="00AA3068"/>
    <w:rsid w:val="00AA3483"/>
    <w:rsid w:val="00AA34BD"/>
    <w:rsid w:val="00AA38EB"/>
    <w:rsid w:val="00AA3A65"/>
    <w:rsid w:val="00AA4003"/>
    <w:rsid w:val="00AA410D"/>
    <w:rsid w:val="00AA4246"/>
    <w:rsid w:val="00AA42C8"/>
    <w:rsid w:val="00AA436F"/>
    <w:rsid w:val="00AA45F6"/>
    <w:rsid w:val="00AA55A9"/>
    <w:rsid w:val="00AA5671"/>
    <w:rsid w:val="00AA587E"/>
    <w:rsid w:val="00AA5D11"/>
    <w:rsid w:val="00AA6A17"/>
    <w:rsid w:val="00AA6F42"/>
    <w:rsid w:val="00AA6F4E"/>
    <w:rsid w:val="00AA71EE"/>
    <w:rsid w:val="00AA7AB9"/>
    <w:rsid w:val="00AA7BA7"/>
    <w:rsid w:val="00AA7BED"/>
    <w:rsid w:val="00AA7C16"/>
    <w:rsid w:val="00AB013A"/>
    <w:rsid w:val="00AB11A0"/>
    <w:rsid w:val="00AB12FC"/>
    <w:rsid w:val="00AB1AA8"/>
    <w:rsid w:val="00AB1C33"/>
    <w:rsid w:val="00AB1EE1"/>
    <w:rsid w:val="00AB1F84"/>
    <w:rsid w:val="00AB26EF"/>
    <w:rsid w:val="00AB29CC"/>
    <w:rsid w:val="00AB2EF6"/>
    <w:rsid w:val="00AB3217"/>
    <w:rsid w:val="00AB3285"/>
    <w:rsid w:val="00AB3D5F"/>
    <w:rsid w:val="00AB3E99"/>
    <w:rsid w:val="00AB4211"/>
    <w:rsid w:val="00AB422E"/>
    <w:rsid w:val="00AB42C7"/>
    <w:rsid w:val="00AB4500"/>
    <w:rsid w:val="00AB490D"/>
    <w:rsid w:val="00AB4B53"/>
    <w:rsid w:val="00AB5258"/>
    <w:rsid w:val="00AB5D77"/>
    <w:rsid w:val="00AB651F"/>
    <w:rsid w:val="00AB6A47"/>
    <w:rsid w:val="00AB6BD5"/>
    <w:rsid w:val="00AB700C"/>
    <w:rsid w:val="00AB727F"/>
    <w:rsid w:val="00AB7ADC"/>
    <w:rsid w:val="00AB7B80"/>
    <w:rsid w:val="00AB7D0B"/>
    <w:rsid w:val="00AB7D22"/>
    <w:rsid w:val="00AC05A4"/>
    <w:rsid w:val="00AC0BD4"/>
    <w:rsid w:val="00AC0E93"/>
    <w:rsid w:val="00AC0FA1"/>
    <w:rsid w:val="00AC1223"/>
    <w:rsid w:val="00AC2031"/>
    <w:rsid w:val="00AC2EB5"/>
    <w:rsid w:val="00AC32F7"/>
    <w:rsid w:val="00AC385B"/>
    <w:rsid w:val="00AC3FF4"/>
    <w:rsid w:val="00AC4165"/>
    <w:rsid w:val="00AC474A"/>
    <w:rsid w:val="00AC4D8F"/>
    <w:rsid w:val="00AC559B"/>
    <w:rsid w:val="00AC57F0"/>
    <w:rsid w:val="00AC58FA"/>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3C99"/>
    <w:rsid w:val="00AD443A"/>
    <w:rsid w:val="00AD47A2"/>
    <w:rsid w:val="00AD4BAF"/>
    <w:rsid w:val="00AD4D18"/>
    <w:rsid w:val="00AD4EE3"/>
    <w:rsid w:val="00AD4F64"/>
    <w:rsid w:val="00AD512E"/>
    <w:rsid w:val="00AD5EFB"/>
    <w:rsid w:val="00AD5EFD"/>
    <w:rsid w:val="00AD5F5A"/>
    <w:rsid w:val="00AD61DC"/>
    <w:rsid w:val="00AD669D"/>
    <w:rsid w:val="00AD67AF"/>
    <w:rsid w:val="00AD6C30"/>
    <w:rsid w:val="00AD77DE"/>
    <w:rsid w:val="00AE0066"/>
    <w:rsid w:val="00AE011B"/>
    <w:rsid w:val="00AE134C"/>
    <w:rsid w:val="00AE1792"/>
    <w:rsid w:val="00AE22F8"/>
    <w:rsid w:val="00AE22FB"/>
    <w:rsid w:val="00AE277D"/>
    <w:rsid w:val="00AE3DEA"/>
    <w:rsid w:val="00AE41ED"/>
    <w:rsid w:val="00AE4322"/>
    <w:rsid w:val="00AE4614"/>
    <w:rsid w:val="00AE47DE"/>
    <w:rsid w:val="00AE5A8E"/>
    <w:rsid w:val="00AE5D3A"/>
    <w:rsid w:val="00AE5E83"/>
    <w:rsid w:val="00AE6015"/>
    <w:rsid w:val="00AE6549"/>
    <w:rsid w:val="00AE65F7"/>
    <w:rsid w:val="00AE691C"/>
    <w:rsid w:val="00AE6A71"/>
    <w:rsid w:val="00AE6F77"/>
    <w:rsid w:val="00AE702D"/>
    <w:rsid w:val="00AE7E07"/>
    <w:rsid w:val="00AE7ECD"/>
    <w:rsid w:val="00AF0129"/>
    <w:rsid w:val="00AF0175"/>
    <w:rsid w:val="00AF070D"/>
    <w:rsid w:val="00AF0DE0"/>
    <w:rsid w:val="00AF0FD2"/>
    <w:rsid w:val="00AF1063"/>
    <w:rsid w:val="00AF15B3"/>
    <w:rsid w:val="00AF16A4"/>
    <w:rsid w:val="00AF18A0"/>
    <w:rsid w:val="00AF18B7"/>
    <w:rsid w:val="00AF1A83"/>
    <w:rsid w:val="00AF1C01"/>
    <w:rsid w:val="00AF1D8D"/>
    <w:rsid w:val="00AF1FBF"/>
    <w:rsid w:val="00AF1FCA"/>
    <w:rsid w:val="00AF2130"/>
    <w:rsid w:val="00AF3406"/>
    <w:rsid w:val="00AF3735"/>
    <w:rsid w:val="00AF3A8C"/>
    <w:rsid w:val="00AF3D59"/>
    <w:rsid w:val="00AF3E3E"/>
    <w:rsid w:val="00AF5261"/>
    <w:rsid w:val="00AF6657"/>
    <w:rsid w:val="00AF68E1"/>
    <w:rsid w:val="00AF6C92"/>
    <w:rsid w:val="00AF7041"/>
    <w:rsid w:val="00AF76FC"/>
    <w:rsid w:val="00AF7990"/>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078A1"/>
    <w:rsid w:val="00B100E1"/>
    <w:rsid w:val="00B102CD"/>
    <w:rsid w:val="00B108AD"/>
    <w:rsid w:val="00B10DCA"/>
    <w:rsid w:val="00B11256"/>
    <w:rsid w:val="00B12311"/>
    <w:rsid w:val="00B12501"/>
    <w:rsid w:val="00B12B6E"/>
    <w:rsid w:val="00B12FC0"/>
    <w:rsid w:val="00B13603"/>
    <w:rsid w:val="00B137B8"/>
    <w:rsid w:val="00B13E60"/>
    <w:rsid w:val="00B14573"/>
    <w:rsid w:val="00B14D94"/>
    <w:rsid w:val="00B16DD7"/>
    <w:rsid w:val="00B16E76"/>
    <w:rsid w:val="00B171D4"/>
    <w:rsid w:val="00B179AF"/>
    <w:rsid w:val="00B205B7"/>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C5"/>
    <w:rsid w:val="00B26645"/>
    <w:rsid w:val="00B2686F"/>
    <w:rsid w:val="00B2739B"/>
    <w:rsid w:val="00B27807"/>
    <w:rsid w:val="00B278BF"/>
    <w:rsid w:val="00B27E3A"/>
    <w:rsid w:val="00B27F02"/>
    <w:rsid w:val="00B30099"/>
    <w:rsid w:val="00B30616"/>
    <w:rsid w:val="00B3069C"/>
    <w:rsid w:val="00B3083A"/>
    <w:rsid w:val="00B30AA0"/>
    <w:rsid w:val="00B318EE"/>
    <w:rsid w:val="00B32594"/>
    <w:rsid w:val="00B32C2C"/>
    <w:rsid w:val="00B33A5A"/>
    <w:rsid w:val="00B345A9"/>
    <w:rsid w:val="00B34823"/>
    <w:rsid w:val="00B361F7"/>
    <w:rsid w:val="00B36851"/>
    <w:rsid w:val="00B36A35"/>
    <w:rsid w:val="00B36C3F"/>
    <w:rsid w:val="00B370F5"/>
    <w:rsid w:val="00B3727F"/>
    <w:rsid w:val="00B37313"/>
    <w:rsid w:val="00B376F4"/>
    <w:rsid w:val="00B3795C"/>
    <w:rsid w:val="00B379D2"/>
    <w:rsid w:val="00B37EC2"/>
    <w:rsid w:val="00B40178"/>
    <w:rsid w:val="00B401D6"/>
    <w:rsid w:val="00B40AAC"/>
    <w:rsid w:val="00B40BB5"/>
    <w:rsid w:val="00B41238"/>
    <w:rsid w:val="00B41CF9"/>
    <w:rsid w:val="00B4260A"/>
    <w:rsid w:val="00B42713"/>
    <w:rsid w:val="00B4356C"/>
    <w:rsid w:val="00B43FCB"/>
    <w:rsid w:val="00B442C1"/>
    <w:rsid w:val="00B44A4D"/>
    <w:rsid w:val="00B44FF1"/>
    <w:rsid w:val="00B45650"/>
    <w:rsid w:val="00B46031"/>
    <w:rsid w:val="00B46BF5"/>
    <w:rsid w:val="00B46E93"/>
    <w:rsid w:val="00B47411"/>
    <w:rsid w:val="00B47DBA"/>
    <w:rsid w:val="00B5041F"/>
    <w:rsid w:val="00B50663"/>
    <w:rsid w:val="00B50A77"/>
    <w:rsid w:val="00B50FCA"/>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54A"/>
    <w:rsid w:val="00B60643"/>
    <w:rsid w:val="00B60D11"/>
    <w:rsid w:val="00B6102E"/>
    <w:rsid w:val="00B61D93"/>
    <w:rsid w:val="00B624C3"/>
    <w:rsid w:val="00B625FE"/>
    <w:rsid w:val="00B62721"/>
    <w:rsid w:val="00B63169"/>
    <w:rsid w:val="00B63179"/>
    <w:rsid w:val="00B63366"/>
    <w:rsid w:val="00B63391"/>
    <w:rsid w:val="00B6488A"/>
    <w:rsid w:val="00B6494F"/>
    <w:rsid w:val="00B64E55"/>
    <w:rsid w:val="00B65217"/>
    <w:rsid w:val="00B66C0E"/>
    <w:rsid w:val="00B66EAB"/>
    <w:rsid w:val="00B6714F"/>
    <w:rsid w:val="00B674B3"/>
    <w:rsid w:val="00B67A8E"/>
    <w:rsid w:val="00B67AF9"/>
    <w:rsid w:val="00B703EC"/>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5C9"/>
    <w:rsid w:val="00B76869"/>
    <w:rsid w:val="00B769E4"/>
    <w:rsid w:val="00B7718D"/>
    <w:rsid w:val="00B77758"/>
    <w:rsid w:val="00B8183D"/>
    <w:rsid w:val="00B81A6F"/>
    <w:rsid w:val="00B82359"/>
    <w:rsid w:val="00B827AC"/>
    <w:rsid w:val="00B827FD"/>
    <w:rsid w:val="00B83407"/>
    <w:rsid w:val="00B8362C"/>
    <w:rsid w:val="00B836C8"/>
    <w:rsid w:val="00B83F08"/>
    <w:rsid w:val="00B84334"/>
    <w:rsid w:val="00B84A72"/>
    <w:rsid w:val="00B84C84"/>
    <w:rsid w:val="00B85FA8"/>
    <w:rsid w:val="00B86064"/>
    <w:rsid w:val="00B8695F"/>
    <w:rsid w:val="00B86FD8"/>
    <w:rsid w:val="00B8717C"/>
    <w:rsid w:val="00B8729D"/>
    <w:rsid w:val="00B873F9"/>
    <w:rsid w:val="00B90162"/>
    <w:rsid w:val="00B905AF"/>
    <w:rsid w:val="00B90A68"/>
    <w:rsid w:val="00B90CD1"/>
    <w:rsid w:val="00B91197"/>
    <w:rsid w:val="00B91519"/>
    <w:rsid w:val="00B91929"/>
    <w:rsid w:val="00B91E7C"/>
    <w:rsid w:val="00B91EF0"/>
    <w:rsid w:val="00B92405"/>
    <w:rsid w:val="00B924E8"/>
    <w:rsid w:val="00B928A4"/>
    <w:rsid w:val="00B92BFF"/>
    <w:rsid w:val="00B92F6E"/>
    <w:rsid w:val="00B93208"/>
    <w:rsid w:val="00B93C71"/>
    <w:rsid w:val="00B9452C"/>
    <w:rsid w:val="00B9499E"/>
    <w:rsid w:val="00B94A06"/>
    <w:rsid w:val="00B94ADC"/>
    <w:rsid w:val="00B952FE"/>
    <w:rsid w:val="00B95366"/>
    <w:rsid w:val="00B95E62"/>
    <w:rsid w:val="00B95F2E"/>
    <w:rsid w:val="00B9633C"/>
    <w:rsid w:val="00B96F23"/>
    <w:rsid w:val="00B9761A"/>
    <w:rsid w:val="00B9797D"/>
    <w:rsid w:val="00B97CCD"/>
    <w:rsid w:val="00BA0BE5"/>
    <w:rsid w:val="00BA10AA"/>
    <w:rsid w:val="00BA1133"/>
    <w:rsid w:val="00BA160A"/>
    <w:rsid w:val="00BA1B74"/>
    <w:rsid w:val="00BA2BF9"/>
    <w:rsid w:val="00BA3100"/>
    <w:rsid w:val="00BA343E"/>
    <w:rsid w:val="00BA3AFF"/>
    <w:rsid w:val="00BA4252"/>
    <w:rsid w:val="00BA4599"/>
    <w:rsid w:val="00BA49EC"/>
    <w:rsid w:val="00BA4D7E"/>
    <w:rsid w:val="00BA51B4"/>
    <w:rsid w:val="00BA59DD"/>
    <w:rsid w:val="00BA5CD1"/>
    <w:rsid w:val="00BA6498"/>
    <w:rsid w:val="00BA664F"/>
    <w:rsid w:val="00BA6788"/>
    <w:rsid w:val="00BA6AB1"/>
    <w:rsid w:val="00BA6BB1"/>
    <w:rsid w:val="00BA6DF8"/>
    <w:rsid w:val="00BA6E6A"/>
    <w:rsid w:val="00BA6EE7"/>
    <w:rsid w:val="00BA7845"/>
    <w:rsid w:val="00BA7EB1"/>
    <w:rsid w:val="00BB021A"/>
    <w:rsid w:val="00BB0267"/>
    <w:rsid w:val="00BB0F82"/>
    <w:rsid w:val="00BB2088"/>
    <w:rsid w:val="00BB31D1"/>
    <w:rsid w:val="00BB346F"/>
    <w:rsid w:val="00BB4403"/>
    <w:rsid w:val="00BB4515"/>
    <w:rsid w:val="00BB470F"/>
    <w:rsid w:val="00BB52BE"/>
    <w:rsid w:val="00BB5531"/>
    <w:rsid w:val="00BB5916"/>
    <w:rsid w:val="00BB6051"/>
    <w:rsid w:val="00BB606F"/>
    <w:rsid w:val="00BB62B5"/>
    <w:rsid w:val="00BB650C"/>
    <w:rsid w:val="00BB65B6"/>
    <w:rsid w:val="00BB65D5"/>
    <w:rsid w:val="00BB6C12"/>
    <w:rsid w:val="00BB6C22"/>
    <w:rsid w:val="00BB7635"/>
    <w:rsid w:val="00BB78AB"/>
    <w:rsid w:val="00BB7C67"/>
    <w:rsid w:val="00BB7E45"/>
    <w:rsid w:val="00BC0514"/>
    <w:rsid w:val="00BC0768"/>
    <w:rsid w:val="00BC0B56"/>
    <w:rsid w:val="00BC0D31"/>
    <w:rsid w:val="00BC1AEE"/>
    <w:rsid w:val="00BC1B7D"/>
    <w:rsid w:val="00BC1F7E"/>
    <w:rsid w:val="00BC294C"/>
    <w:rsid w:val="00BC2EDC"/>
    <w:rsid w:val="00BC2FDE"/>
    <w:rsid w:val="00BC332A"/>
    <w:rsid w:val="00BC33B0"/>
    <w:rsid w:val="00BC37FD"/>
    <w:rsid w:val="00BC3803"/>
    <w:rsid w:val="00BC3A75"/>
    <w:rsid w:val="00BC3D95"/>
    <w:rsid w:val="00BC51D6"/>
    <w:rsid w:val="00BC547E"/>
    <w:rsid w:val="00BC56B7"/>
    <w:rsid w:val="00BC58E5"/>
    <w:rsid w:val="00BC60F3"/>
    <w:rsid w:val="00BC647B"/>
    <w:rsid w:val="00BC66C6"/>
    <w:rsid w:val="00BC66E0"/>
    <w:rsid w:val="00BC6BD6"/>
    <w:rsid w:val="00BC6C19"/>
    <w:rsid w:val="00BC6CE7"/>
    <w:rsid w:val="00BC6DF9"/>
    <w:rsid w:val="00BC7219"/>
    <w:rsid w:val="00BD07BF"/>
    <w:rsid w:val="00BD0A10"/>
    <w:rsid w:val="00BD0F91"/>
    <w:rsid w:val="00BD1837"/>
    <w:rsid w:val="00BD1AF6"/>
    <w:rsid w:val="00BD1E9D"/>
    <w:rsid w:val="00BD212A"/>
    <w:rsid w:val="00BD2C33"/>
    <w:rsid w:val="00BD2C74"/>
    <w:rsid w:val="00BD2CA2"/>
    <w:rsid w:val="00BD2D40"/>
    <w:rsid w:val="00BD3001"/>
    <w:rsid w:val="00BD3F6E"/>
    <w:rsid w:val="00BD4060"/>
    <w:rsid w:val="00BD427E"/>
    <w:rsid w:val="00BD4660"/>
    <w:rsid w:val="00BD479B"/>
    <w:rsid w:val="00BD4BCE"/>
    <w:rsid w:val="00BD5C6C"/>
    <w:rsid w:val="00BD5EE7"/>
    <w:rsid w:val="00BD653A"/>
    <w:rsid w:val="00BD712C"/>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643F"/>
    <w:rsid w:val="00BE7932"/>
    <w:rsid w:val="00BE7C2B"/>
    <w:rsid w:val="00BE7CF9"/>
    <w:rsid w:val="00BF00D4"/>
    <w:rsid w:val="00BF0312"/>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B77"/>
    <w:rsid w:val="00C00EA8"/>
    <w:rsid w:val="00C00FFC"/>
    <w:rsid w:val="00C017F5"/>
    <w:rsid w:val="00C02637"/>
    <w:rsid w:val="00C0286D"/>
    <w:rsid w:val="00C037EF"/>
    <w:rsid w:val="00C0392B"/>
    <w:rsid w:val="00C03BD0"/>
    <w:rsid w:val="00C049A5"/>
    <w:rsid w:val="00C04C5C"/>
    <w:rsid w:val="00C04D21"/>
    <w:rsid w:val="00C04D34"/>
    <w:rsid w:val="00C04D3C"/>
    <w:rsid w:val="00C04F3D"/>
    <w:rsid w:val="00C05AEE"/>
    <w:rsid w:val="00C0662B"/>
    <w:rsid w:val="00C06910"/>
    <w:rsid w:val="00C07095"/>
    <w:rsid w:val="00C07B0D"/>
    <w:rsid w:val="00C07EE6"/>
    <w:rsid w:val="00C07FDE"/>
    <w:rsid w:val="00C1055F"/>
    <w:rsid w:val="00C106AB"/>
    <w:rsid w:val="00C107E1"/>
    <w:rsid w:val="00C112F5"/>
    <w:rsid w:val="00C116B8"/>
    <w:rsid w:val="00C12500"/>
    <w:rsid w:val="00C133DB"/>
    <w:rsid w:val="00C14152"/>
    <w:rsid w:val="00C14463"/>
    <w:rsid w:val="00C150FA"/>
    <w:rsid w:val="00C15608"/>
    <w:rsid w:val="00C15CAC"/>
    <w:rsid w:val="00C161C2"/>
    <w:rsid w:val="00C162C5"/>
    <w:rsid w:val="00C162E9"/>
    <w:rsid w:val="00C16F4B"/>
    <w:rsid w:val="00C20161"/>
    <w:rsid w:val="00C20236"/>
    <w:rsid w:val="00C21A26"/>
    <w:rsid w:val="00C21EFA"/>
    <w:rsid w:val="00C225E8"/>
    <w:rsid w:val="00C22638"/>
    <w:rsid w:val="00C22749"/>
    <w:rsid w:val="00C228EA"/>
    <w:rsid w:val="00C22AD9"/>
    <w:rsid w:val="00C25722"/>
    <w:rsid w:val="00C2586A"/>
    <w:rsid w:val="00C26929"/>
    <w:rsid w:val="00C26BDC"/>
    <w:rsid w:val="00C26F3E"/>
    <w:rsid w:val="00C270E7"/>
    <w:rsid w:val="00C2720F"/>
    <w:rsid w:val="00C278A4"/>
    <w:rsid w:val="00C27B8B"/>
    <w:rsid w:val="00C27B96"/>
    <w:rsid w:val="00C27C9C"/>
    <w:rsid w:val="00C31785"/>
    <w:rsid w:val="00C3189D"/>
    <w:rsid w:val="00C3192A"/>
    <w:rsid w:val="00C31F28"/>
    <w:rsid w:val="00C323B1"/>
    <w:rsid w:val="00C32665"/>
    <w:rsid w:val="00C32701"/>
    <w:rsid w:val="00C333D3"/>
    <w:rsid w:val="00C33D8D"/>
    <w:rsid w:val="00C34112"/>
    <w:rsid w:val="00C3425C"/>
    <w:rsid w:val="00C34323"/>
    <w:rsid w:val="00C34396"/>
    <w:rsid w:val="00C3480E"/>
    <w:rsid w:val="00C34C5B"/>
    <w:rsid w:val="00C34F5D"/>
    <w:rsid w:val="00C3541F"/>
    <w:rsid w:val="00C3683B"/>
    <w:rsid w:val="00C371A0"/>
    <w:rsid w:val="00C37860"/>
    <w:rsid w:val="00C37986"/>
    <w:rsid w:val="00C419E2"/>
    <w:rsid w:val="00C42226"/>
    <w:rsid w:val="00C42252"/>
    <w:rsid w:val="00C4230F"/>
    <w:rsid w:val="00C4268E"/>
    <w:rsid w:val="00C429EA"/>
    <w:rsid w:val="00C430B5"/>
    <w:rsid w:val="00C43535"/>
    <w:rsid w:val="00C4382F"/>
    <w:rsid w:val="00C445AA"/>
    <w:rsid w:val="00C44BF7"/>
    <w:rsid w:val="00C44DF2"/>
    <w:rsid w:val="00C461CC"/>
    <w:rsid w:val="00C46C95"/>
    <w:rsid w:val="00C46DA1"/>
    <w:rsid w:val="00C47376"/>
    <w:rsid w:val="00C47BEC"/>
    <w:rsid w:val="00C47F9E"/>
    <w:rsid w:val="00C503B2"/>
    <w:rsid w:val="00C5059B"/>
    <w:rsid w:val="00C509E0"/>
    <w:rsid w:val="00C512A6"/>
    <w:rsid w:val="00C51A41"/>
    <w:rsid w:val="00C51B70"/>
    <w:rsid w:val="00C51EC6"/>
    <w:rsid w:val="00C5226E"/>
    <w:rsid w:val="00C527F5"/>
    <w:rsid w:val="00C52AEA"/>
    <w:rsid w:val="00C539F6"/>
    <w:rsid w:val="00C5416B"/>
    <w:rsid w:val="00C5480F"/>
    <w:rsid w:val="00C54C0F"/>
    <w:rsid w:val="00C552F6"/>
    <w:rsid w:val="00C5615A"/>
    <w:rsid w:val="00C567B8"/>
    <w:rsid w:val="00C568AB"/>
    <w:rsid w:val="00C56EE7"/>
    <w:rsid w:val="00C600E8"/>
    <w:rsid w:val="00C6088F"/>
    <w:rsid w:val="00C60B23"/>
    <w:rsid w:val="00C60DDA"/>
    <w:rsid w:val="00C613AA"/>
    <w:rsid w:val="00C615A5"/>
    <w:rsid w:val="00C6163B"/>
    <w:rsid w:val="00C61B4F"/>
    <w:rsid w:val="00C61F70"/>
    <w:rsid w:val="00C624C4"/>
    <w:rsid w:val="00C6277C"/>
    <w:rsid w:val="00C629FB"/>
    <w:rsid w:val="00C62D20"/>
    <w:rsid w:val="00C6368B"/>
    <w:rsid w:val="00C63A38"/>
    <w:rsid w:val="00C63BCF"/>
    <w:rsid w:val="00C63CBC"/>
    <w:rsid w:val="00C641E8"/>
    <w:rsid w:val="00C646A3"/>
    <w:rsid w:val="00C64E4E"/>
    <w:rsid w:val="00C653BA"/>
    <w:rsid w:val="00C656AA"/>
    <w:rsid w:val="00C65992"/>
    <w:rsid w:val="00C659C3"/>
    <w:rsid w:val="00C67007"/>
    <w:rsid w:val="00C67447"/>
    <w:rsid w:val="00C67A8A"/>
    <w:rsid w:val="00C67AC6"/>
    <w:rsid w:val="00C67BFD"/>
    <w:rsid w:val="00C67FB4"/>
    <w:rsid w:val="00C70516"/>
    <w:rsid w:val="00C706FA"/>
    <w:rsid w:val="00C70809"/>
    <w:rsid w:val="00C728E3"/>
    <w:rsid w:val="00C72BB0"/>
    <w:rsid w:val="00C72D46"/>
    <w:rsid w:val="00C72EF7"/>
    <w:rsid w:val="00C734F5"/>
    <w:rsid w:val="00C7387F"/>
    <w:rsid w:val="00C73AAF"/>
    <w:rsid w:val="00C74539"/>
    <w:rsid w:val="00C7456A"/>
    <w:rsid w:val="00C74CDC"/>
    <w:rsid w:val="00C76152"/>
    <w:rsid w:val="00C764FF"/>
    <w:rsid w:val="00C76554"/>
    <w:rsid w:val="00C76A3A"/>
    <w:rsid w:val="00C772E6"/>
    <w:rsid w:val="00C777AE"/>
    <w:rsid w:val="00C77DB2"/>
    <w:rsid w:val="00C802D4"/>
    <w:rsid w:val="00C80388"/>
    <w:rsid w:val="00C80D1B"/>
    <w:rsid w:val="00C814E8"/>
    <w:rsid w:val="00C81842"/>
    <w:rsid w:val="00C818CB"/>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45"/>
    <w:rsid w:val="00C90580"/>
    <w:rsid w:val="00C90B2B"/>
    <w:rsid w:val="00C90F26"/>
    <w:rsid w:val="00C910D3"/>
    <w:rsid w:val="00C9110A"/>
    <w:rsid w:val="00C93011"/>
    <w:rsid w:val="00C93038"/>
    <w:rsid w:val="00C940BE"/>
    <w:rsid w:val="00C9413A"/>
    <w:rsid w:val="00C94313"/>
    <w:rsid w:val="00C9445D"/>
    <w:rsid w:val="00C944DB"/>
    <w:rsid w:val="00C945F9"/>
    <w:rsid w:val="00C95348"/>
    <w:rsid w:val="00C95806"/>
    <w:rsid w:val="00C96581"/>
    <w:rsid w:val="00C96604"/>
    <w:rsid w:val="00C9661E"/>
    <w:rsid w:val="00C96F4C"/>
    <w:rsid w:val="00C973B0"/>
    <w:rsid w:val="00C97569"/>
    <w:rsid w:val="00C97A49"/>
    <w:rsid w:val="00C97DD6"/>
    <w:rsid w:val="00C97EF3"/>
    <w:rsid w:val="00CA06AA"/>
    <w:rsid w:val="00CA2031"/>
    <w:rsid w:val="00CA20D6"/>
    <w:rsid w:val="00CA238B"/>
    <w:rsid w:val="00CA2655"/>
    <w:rsid w:val="00CA38C0"/>
    <w:rsid w:val="00CA3A08"/>
    <w:rsid w:val="00CA443A"/>
    <w:rsid w:val="00CA477B"/>
    <w:rsid w:val="00CA48FA"/>
    <w:rsid w:val="00CA5206"/>
    <w:rsid w:val="00CA5607"/>
    <w:rsid w:val="00CA5C22"/>
    <w:rsid w:val="00CA5FB6"/>
    <w:rsid w:val="00CA6F09"/>
    <w:rsid w:val="00CA7331"/>
    <w:rsid w:val="00CA7621"/>
    <w:rsid w:val="00CA7795"/>
    <w:rsid w:val="00CA796A"/>
    <w:rsid w:val="00CA7D73"/>
    <w:rsid w:val="00CA7FA8"/>
    <w:rsid w:val="00CB0025"/>
    <w:rsid w:val="00CB0847"/>
    <w:rsid w:val="00CB0CBE"/>
    <w:rsid w:val="00CB0F3F"/>
    <w:rsid w:val="00CB1079"/>
    <w:rsid w:val="00CB123A"/>
    <w:rsid w:val="00CB1920"/>
    <w:rsid w:val="00CB1B7A"/>
    <w:rsid w:val="00CB23D3"/>
    <w:rsid w:val="00CB2489"/>
    <w:rsid w:val="00CB25F7"/>
    <w:rsid w:val="00CB374B"/>
    <w:rsid w:val="00CB46BF"/>
    <w:rsid w:val="00CB4709"/>
    <w:rsid w:val="00CB5004"/>
    <w:rsid w:val="00CB5B9D"/>
    <w:rsid w:val="00CB66EE"/>
    <w:rsid w:val="00CB69A2"/>
    <w:rsid w:val="00CB7046"/>
    <w:rsid w:val="00CB7394"/>
    <w:rsid w:val="00CB7CE8"/>
    <w:rsid w:val="00CB7EB5"/>
    <w:rsid w:val="00CC0BC5"/>
    <w:rsid w:val="00CC0C16"/>
    <w:rsid w:val="00CC0CF5"/>
    <w:rsid w:val="00CC0FC4"/>
    <w:rsid w:val="00CC192F"/>
    <w:rsid w:val="00CC1985"/>
    <w:rsid w:val="00CC1D33"/>
    <w:rsid w:val="00CC25FE"/>
    <w:rsid w:val="00CC2782"/>
    <w:rsid w:val="00CC2F99"/>
    <w:rsid w:val="00CC30C1"/>
    <w:rsid w:val="00CC340E"/>
    <w:rsid w:val="00CC36FA"/>
    <w:rsid w:val="00CC37C0"/>
    <w:rsid w:val="00CC44CE"/>
    <w:rsid w:val="00CC45B7"/>
    <w:rsid w:val="00CC49C3"/>
    <w:rsid w:val="00CC4E30"/>
    <w:rsid w:val="00CC4E96"/>
    <w:rsid w:val="00CC5744"/>
    <w:rsid w:val="00CC5B93"/>
    <w:rsid w:val="00CC654B"/>
    <w:rsid w:val="00CC66A6"/>
    <w:rsid w:val="00CC695C"/>
    <w:rsid w:val="00CC6B0F"/>
    <w:rsid w:val="00CC6B86"/>
    <w:rsid w:val="00CC6F49"/>
    <w:rsid w:val="00CC73FA"/>
    <w:rsid w:val="00CC77A9"/>
    <w:rsid w:val="00CC7945"/>
    <w:rsid w:val="00CD02CF"/>
    <w:rsid w:val="00CD13AD"/>
    <w:rsid w:val="00CD1985"/>
    <w:rsid w:val="00CD19B3"/>
    <w:rsid w:val="00CD23C0"/>
    <w:rsid w:val="00CD3242"/>
    <w:rsid w:val="00CD36A6"/>
    <w:rsid w:val="00CD3A73"/>
    <w:rsid w:val="00CD416B"/>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889"/>
    <w:rsid w:val="00CE3EF6"/>
    <w:rsid w:val="00CE4511"/>
    <w:rsid w:val="00CE4574"/>
    <w:rsid w:val="00CE5289"/>
    <w:rsid w:val="00CE5346"/>
    <w:rsid w:val="00CE5449"/>
    <w:rsid w:val="00CE59D4"/>
    <w:rsid w:val="00CE6672"/>
    <w:rsid w:val="00CE6A1B"/>
    <w:rsid w:val="00CE6CA6"/>
    <w:rsid w:val="00CE6FC1"/>
    <w:rsid w:val="00CE6FE6"/>
    <w:rsid w:val="00CE74CC"/>
    <w:rsid w:val="00CE785D"/>
    <w:rsid w:val="00CE79CD"/>
    <w:rsid w:val="00CE7DA1"/>
    <w:rsid w:val="00CF0051"/>
    <w:rsid w:val="00CF02FC"/>
    <w:rsid w:val="00CF06A4"/>
    <w:rsid w:val="00CF1168"/>
    <w:rsid w:val="00CF179C"/>
    <w:rsid w:val="00CF34F2"/>
    <w:rsid w:val="00CF361B"/>
    <w:rsid w:val="00CF3AE3"/>
    <w:rsid w:val="00CF3B93"/>
    <w:rsid w:val="00CF3C68"/>
    <w:rsid w:val="00CF40E3"/>
    <w:rsid w:val="00CF45F7"/>
    <w:rsid w:val="00CF4674"/>
    <w:rsid w:val="00CF4AC3"/>
    <w:rsid w:val="00CF4E64"/>
    <w:rsid w:val="00CF4F58"/>
    <w:rsid w:val="00CF4FF2"/>
    <w:rsid w:val="00CF5756"/>
    <w:rsid w:val="00CF5BAC"/>
    <w:rsid w:val="00CF5F9C"/>
    <w:rsid w:val="00CF6533"/>
    <w:rsid w:val="00CF6808"/>
    <w:rsid w:val="00CF6B56"/>
    <w:rsid w:val="00CF6E29"/>
    <w:rsid w:val="00CF7123"/>
    <w:rsid w:val="00CF77BD"/>
    <w:rsid w:val="00CF797F"/>
    <w:rsid w:val="00CF79E4"/>
    <w:rsid w:val="00CF7CDF"/>
    <w:rsid w:val="00CF7D36"/>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3EFE"/>
    <w:rsid w:val="00D243C5"/>
    <w:rsid w:val="00D2443C"/>
    <w:rsid w:val="00D24A5D"/>
    <w:rsid w:val="00D25C43"/>
    <w:rsid w:val="00D25CAC"/>
    <w:rsid w:val="00D265CD"/>
    <w:rsid w:val="00D26C00"/>
    <w:rsid w:val="00D26C9B"/>
    <w:rsid w:val="00D27BD4"/>
    <w:rsid w:val="00D30222"/>
    <w:rsid w:val="00D306B2"/>
    <w:rsid w:val="00D3098D"/>
    <w:rsid w:val="00D30EA1"/>
    <w:rsid w:val="00D3153C"/>
    <w:rsid w:val="00D31AF1"/>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D9B"/>
    <w:rsid w:val="00D37EA0"/>
    <w:rsid w:val="00D37EC0"/>
    <w:rsid w:val="00D37ED6"/>
    <w:rsid w:val="00D40C5A"/>
    <w:rsid w:val="00D40C5C"/>
    <w:rsid w:val="00D410D6"/>
    <w:rsid w:val="00D4123B"/>
    <w:rsid w:val="00D424E6"/>
    <w:rsid w:val="00D4284D"/>
    <w:rsid w:val="00D445D1"/>
    <w:rsid w:val="00D44A46"/>
    <w:rsid w:val="00D44D68"/>
    <w:rsid w:val="00D45977"/>
    <w:rsid w:val="00D46252"/>
    <w:rsid w:val="00D4629D"/>
    <w:rsid w:val="00D465F9"/>
    <w:rsid w:val="00D46803"/>
    <w:rsid w:val="00D46BC7"/>
    <w:rsid w:val="00D471C4"/>
    <w:rsid w:val="00D4723E"/>
    <w:rsid w:val="00D473A1"/>
    <w:rsid w:val="00D473FD"/>
    <w:rsid w:val="00D5008B"/>
    <w:rsid w:val="00D50214"/>
    <w:rsid w:val="00D50293"/>
    <w:rsid w:val="00D5049E"/>
    <w:rsid w:val="00D50D0C"/>
    <w:rsid w:val="00D5101F"/>
    <w:rsid w:val="00D51186"/>
    <w:rsid w:val="00D5126B"/>
    <w:rsid w:val="00D51E67"/>
    <w:rsid w:val="00D52052"/>
    <w:rsid w:val="00D5224A"/>
    <w:rsid w:val="00D525D6"/>
    <w:rsid w:val="00D52706"/>
    <w:rsid w:val="00D53170"/>
    <w:rsid w:val="00D5322F"/>
    <w:rsid w:val="00D536F8"/>
    <w:rsid w:val="00D54508"/>
    <w:rsid w:val="00D54DCF"/>
    <w:rsid w:val="00D55286"/>
    <w:rsid w:val="00D577E5"/>
    <w:rsid w:val="00D578CC"/>
    <w:rsid w:val="00D57A19"/>
    <w:rsid w:val="00D57BA2"/>
    <w:rsid w:val="00D57BE8"/>
    <w:rsid w:val="00D6061D"/>
    <w:rsid w:val="00D60678"/>
    <w:rsid w:val="00D60879"/>
    <w:rsid w:val="00D612A6"/>
    <w:rsid w:val="00D61D29"/>
    <w:rsid w:val="00D61F06"/>
    <w:rsid w:val="00D6247B"/>
    <w:rsid w:val="00D63ABA"/>
    <w:rsid w:val="00D63D74"/>
    <w:rsid w:val="00D641EF"/>
    <w:rsid w:val="00D64E75"/>
    <w:rsid w:val="00D65534"/>
    <w:rsid w:val="00D6572A"/>
    <w:rsid w:val="00D65C0D"/>
    <w:rsid w:val="00D65EFB"/>
    <w:rsid w:val="00D6639E"/>
    <w:rsid w:val="00D666E6"/>
    <w:rsid w:val="00D667B7"/>
    <w:rsid w:val="00D66844"/>
    <w:rsid w:val="00D66976"/>
    <w:rsid w:val="00D673FE"/>
    <w:rsid w:val="00D67836"/>
    <w:rsid w:val="00D67B3F"/>
    <w:rsid w:val="00D7008A"/>
    <w:rsid w:val="00D706CF"/>
    <w:rsid w:val="00D70991"/>
    <w:rsid w:val="00D70AAE"/>
    <w:rsid w:val="00D71876"/>
    <w:rsid w:val="00D72210"/>
    <w:rsid w:val="00D7257E"/>
    <w:rsid w:val="00D72CB5"/>
    <w:rsid w:val="00D73065"/>
    <w:rsid w:val="00D7355E"/>
    <w:rsid w:val="00D73563"/>
    <w:rsid w:val="00D73865"/>
    <w:rsid w:val="00D73B9B"/>
    <w:rsid w:val="00D73F9C"/>
    <w:rsid w:val="00D74322"/>
    <w:rsid w:val="00D743F6"/>
    <w:rsid w:val="00D74CE7"/>
    <w:rsid w:val="00D74E24"/>
    <w:rsid w:val="00D75535"/>
    <w:rsid w:val="00D75666"/>
    <w:rsid w:val="00D758A9"/>
    <w:rsid w:val="00D76CB7"/>
    <w:rsid w:val="00D76CE8"/>
    <w:rsid w:val="00D77216"/>
    <w:rsid w:val="00D77D6E"/>
    <w:rsid w:val="00D80097"/>
    <w:rsid w:val="00D80711"/>
    <w:rsid w:val="00D8072D"/>
    <w:rsid w:val="00D80DAE"/>
    <w:rsid w:val="00D8132F"/>
    <w:rsid w:val="00D81385"/>
    <w:rsid w:val="00D8187A"/>
    <w:rsid w:val="00D81AF5"/>
    <w:rsid w:val="00D81EB8"/>
    <w:rsid w:val="00D82142"/>
    <w:rsid w:val="00D82443"/>
    <w:rsid w:val="00D83275"/>
    <w:rsid w:val="00D8347E"/>
    <w:rsid w:val="00D8367B"/>
    <w:rsid w:val="00D837AC"/>
    <w:rsid w:val="00D83F29"/>
    <w:rsid w:val="00D84105"/>
    <w:rsid w:val="00D843D8"/>
    <w:rsid w:val="00D8462C"/>
    <w:rsid w:val="00D847A2"/>
    <w:rsid w:val="00D8484B"/>
    <w:rsid w:val="00D84AE8"/>
    <w:rsid w:val="00D84E27"/>
    <w:rsid w:val="00D85647"/>
    <w:rsid w:val="00D8571C"/>
    <w:rsid w:val="00D85888"/>
    <w:rsid w:val="00D8593F"/>
    <w:rsid w:val="00D85E53"/>
    <w:rsid w:val="00D861BD"/>
    <w:rsid w:val="00D8642C"/>
    <w:rsid w:val="00D867E1"/>
    <w:rsid w:val="00D86EAB"/>
    <w:rsid w:val="00D8705F"/>
    <w:rsid w:val="00D8713F"/>
    <w:rsid w:val="00D87398"/>
    <w:rsid w:val="00D87D28"/>
    <w:rsid w:val="00D9064F"/>
    <w:rsid w:val="00D90F93"/>
    <w:rsid w:val="00D913FD"/>
    <w:rsid w:val="00D91CED"/>
    <w:rsid w:val="00D92117"/>
    <w:rsid w:val="00D9250B"/>
    <w:rsid w:val="00D928A3"/>
    <w:rsid w:val="00D9291E"/>
    <w:rsid w:val="00D92ECE"/>
    <w:rsid w:val="00D93641"/>
    <w:rsid w:val="00D941C8"/>
    <w:rsid w:val="00D94820"/>
    <w:rsid w:val="00D94A42"/>
    <w:rsid w:val="00D94C2E"/>
    <w:rsid w:val="00D95529"/>
    <w:rsid w:val="00D95A1F"/>
    <w:rsid w:val="00D95E7E"/>
    <w:rsid w:val="00D95F5E"/>
    <w:rsid w:val="00D960A1"/>
    <w:rsid w:val="00D96332"/>
    <w:rsid w:val="00D96DE5"/>
    <w:rsid w:val="00D9723B"/>
    <w:rsid w:val="00D9737E"/>
    <w:rsid w:val="00D975A7"/>
    <w:rsid w:val="00D9780D"/>
    <w:rsid w:val="00DA014B"/>
    <w:rsid w:val="00DA0273"/>
    <w:rsid w:val="00DA0448"/>
    <w:rsid w:val="00DA0BB8"/>
    <w:rsid w:val="00DA120E"/>
    <w:rsid w:val="00DA2667"/>
    <w:rsid w:val="00DA27BC"/>
    <w:rsid w:val="00DA2921"/>
    <w:rsid w:val="00DA2AB2"/>
    <w:rsid w:val="00DA3052"/>
    <w:rsid w:val="00DA352C"/>
    <w:rsid w:val="00DA3551"/>
    <w:rsid w:val="00DA43A5"/>
    <w:rsid w:val="00DA4524"/>
    <w:rsid w:val="00DA462C"/>
    <w:rsid w:val="00DA4860"/>
    <w:rsid w:val="00DA49F7"/>
    <w:rsid w:val="00DA5652"/>
    <w:rsid w:val="00DA580A"/>
    <w:rsid w:val="00DA5857"/>
    <w:rsid w:val="00DA61D6"/>
    <w:rsid w:val="00DA62A3"/>
    <w:rsid w:val="00DA6A0B"/>
    <w:rsid w:val="00DA7019"/>
    <w:rsid w:val="00DA79BA"/>
    <w:rsid w:val="00DA7AA3"/>
    <w:rsid w:val="00DA7C8F"/>
    <w:rsid w:val="00DA7CDB"/>
    <w:rsid w:val="00DA7D6E"/>
    <w:rsid w:val="00DB040B"/>
    <w:rsid w:val="00DB0749"/>
    <w:rsid w:val="00DB10FD"/>
    <w:rsid w:val="00DB1131"/>
    <w:rsid w:val="00DB14F0"/>
    <w:rsid w:val="00DB1788"/>
    <w:rsid w:val="00DB192D"/>
    <w:rsid w:val="00DB1B7C"/>
    <w:rsid w:val="00DB1E3E"/>
    <w:rsid w:val="00DB1EAB"/>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33"/>
    <w:rsid w:val="00DC1AB9"/>
    <w:rsid w:val="00DC2416"/>
    <w:rsid w:val="00DC2483"/>
    <w:rsid w:val="00DC274F"/>
    <w:rsid w:val="00DC30A3"/>
    <w:rsid w:val="00DC325F"/>
    <w:rsid w:val="00DC3A6D"/>
    <w:rsid w:val="00DC3D73"/>
    <w:rsid w:val="00DC4177"/>
    <w:rsid w:val="00DC458A"/>
    <w:rsid w:val="00DC458D"/>
    <w:rsid w:val="00DC46C0"/>
    <w:rsid w:val="00DC4A38"/>
    <w:rsid w:val="00DC4D3F"/>
    <w:rsid w:val="00DC4E46"/>
    <w:rsid w:val="00DC4FE5"/>
    <w:rsid w:val="00DC56EA"/>
    <w:rsid w:val="00DC5A39"/>
    <w:rsid w:val="00DC7254"/>
    <w:rsid w:val="00DC7385"/>
    <w:rsid w:val="00DC75E3"/>
    <w:rsid w:val="00DC7A37"/>
    <w:rsid w:val="00DD0AEF"/>
    <w:rsid w:val="00DD0B73"/>
    <w:rsid w:val="00DD0D32"/>
    <w:rsid w:val="00DD1A59"/>
    <w:rsid w:val="00DD2259"/>
    <w:rsid w:val="00DD256C"/>
    <w:rsid w:val="00DD25F4"/>
    <w:rsid w:val="00DD264C"/>
    <w:rsid w:val="00DD2E74"/>
    <w:rsid w:val="00DD4E6F"/>
    <w:rsid w:val="00DD663F"/>
    <w:rsid w:val="00DD6B02"/>
    <w:rsid w:val="00DD6C85"/>
    <w:rsid w:val="00DD6CA8"/>
    <w:rsid w:val="00DD71D5"/>
    <w:rsid w:val="00DD7328"/>
    <w:rsid w:val="00DD7A1F"/>
    <w:rsid w:val="00DD7F08"/>
    <w:rsid w:val="00DE01B3"/>
    <w:rsid w:val="00DE021A"/>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6A9B"/>
    <w:rsid w:val="00DE7503"/>
    <w:rsid w:val="00DE770F"/>
    <w:rsid w:val="00DE7BCA"/>
    <w:rsid w:val="00DF0607"/>
    <w:rsid w:val="00DF09DF"/>
    <w:rsid w:val="00DF0AAE"/>
    <w:rsid w:val="00DF1519"/>
    <w:rsid w:val="00DF1BAD"/>
    <w:rsid w:val="00DF1E6B"/>
    <w:rsid w:val="00DF1F4D"/>
    <w:rsid w:val="00DF221B"/>
    <w:rsid w:val="00DF2656"/>
    <w:rsid w:val="00DF2869"/>
    <w:rsid w:val="00DF36E3"/>
    <w:rsid w:val="00DF3D3C"/>
    <w:rsid w:val="00DF42F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82F"/>
    <w:rsid w:val="00E01EA6"/>
    <w:rsid w:val="00E0225F"/>
    <w:rsid w:val="00E02323"/>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10290"/>
    <w:rsid w:val="00E102E4"/>
    <w:rsid w:val="00E10D9E"/>
    <w:rsid w:val="00E10FE0"/>
    <w:rsid w:val="00E114AA"/>
    <w:rsid w:val="00E11C1C"/>
    <w:rsid w:val="00E1244C"/>
    <w:rsid w:val="00E12C16"/>
    <w:rsid w:val="00E13136"/>
    <w:rsid w:val="00E137F6"/>
    <w:rsid w:val="00E13B12"/>
    <w:rsid w:val="00E13C07"/>
    <w:rsid w:val="00E1405A"/>
    <w:rsid w:val="00E14282"/>
    <w:rsid w:val="00E14B2E"/>
    <w:rsid w:val="00E14F90"/>
    <w:rsid w:val="00E151A1"/>
    <w:rsid w:val="00E15309"/>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2949"/>
    <w:rsid w:val="00E23195"/>
    <w:rsid w:val="00E231EC"/>
    <w:rsid w:val="00E23CAE"/>
    <w:rsid w:val="00E23D29"/>
    <w:rsid w:val="00E241EB"/>
    <w:rsid w:val="00E24432"/>
    <w:rsid w:val="00E24BE1"/>
    <w:rsid w:val="00E2614A"/>
    <w:rsid w:val="00E26217"/>
    <w:rsid w:val="00E263B4"/>
    <w:rsid w:val="00E267F6"/>
    <w:rsid w:val="00E268D1"/>
    <w:rsid w:val="00E26C7A"/>
    <w:rsid w:val="00E270A3"/>
    <w:rsid w:val="00E2718A"/>
    <w:rsid w:val="00E27A9B"/>
    <w:rsid w:val="00E27BD3"/>
    <w:rsid w:val="00E27F56"/>
    <w:rsid w:val="00E30CB4"/>
    <w:rsid w:val="00E31131"/>
    <w:rsid w:val="00E31200"/>
    <w:rsid w:val="00E31355"/>
    <w:rsid w:val="00E31982"/>
    <w:rsid w:val="00E31F18"/>
    <w:rsid w:val="00E32032"/>
    <w:rsid w:val="00E338D9"/>
    <w:rsid w:val="00E33A5C"/>
    <w:rsid w:val="00E33C54"/>
    <w:rsid w:val="00E3445A"/>
    <w:rsid w:val="00E346E7"/>
    <w:rsid w:val="00E34757"/>
    <w:rsid w:val="00E34D6F"/>
    <w:rsid w:val="00E350D4"/>
    <w:rsid w:val="00E353E2"/>
    <w:rsid w:val="00E3590C"/>
    <w:rsid w:val="00E35EA8"/>
    <w:rsid w:val="00E361E5"/>
    <w:rsid w:val="00E365E1"/>
    <w:rsid w:val="00E36A45"/>
    <w:rsid w:val="00E36C71"/>
    <w:rsid w:val="00E36F34"/>
    <w:rsid w:val="00E3702E"/>
    <w:rsid w:val="00E3715D"/>
    <w:rsid w:val="00E371DF"/>
    <w:rsid w:val="00E3773D"/>
    <w:rsid w:val="00E3787D"/>
    <w:rsid w:val="00E37CCC"/>
    <w:rsid w:val="00E400EB"/>
    <w:rsid w:val="00E40781"/>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3A8"/>
    <w:rsid w:val="00E46E24"/>
    <w:rsid w:val="00E46E3F"/>
    <w:rsid w:val="00E46F91"/>
    <w:rsid w:val="00E47D48"/>
    <w:rsid w:val="00E50036"/>
    <w:rsid w:val="00E50531"/>
    <w:rsid w:val="00E50935"/>
    <w:rsid w:val="00E509F4"/>
    <w:rsid w:val="00E50E48"/>
    <w:rsid w:val="00E511B0"/>
    <w:rsid w:val="00E51248"/>
    <w:rsid w:val="00E514BA"/>
    <w:rsid w:val="00E51670"/>
    <w:rsid w:val="00E52083"/>
    <w:rsid w:val="00E525B9"/>
    <w:rsid w:val="00E541DA"/>
    <w:rsid w:val="00E54418"/>
    <w:rsid w:val="00E54686"/>
    <w:rsid w:val="00E54B6E"/>
    <w:rsid w:val="00E5577F"/>
    <w:rsid w:val="00E55FCA"/>
    <w:rsid w:val="00E56281"/>
    <w:rsid w:val="00E56699"/>
    <w:rsid w:val="00E56AD3"/>
    <w:rsid w:val="00E5707D"/>
    <w:rsid w:val="00E572FB"/>
    <w:rsid w:val="00E57ADC"/>
    <w:rsid w:val="00E602AC"/>
    <w:rsid w:val="00E602E5"/>
    <w:rsid w:val="00E6044E"/>
    <w:rsid w:val="00E6091C"/>
    <w:rsid w:val="00E60B90"/>
    <w:rsid w:val="00E60C49"/>
    <w:rsid w:val="00E60C98"/>
    <w:rsid w:val="00E61541"/>
    <w:rsid w:val="00E6192D"/>
    <w:rsid w:val="00E61D02"/>
    <w:rsid w:val="00E623FD"/>
    <w:rsid w:val="00E62636"/>
    <w:rsid w:val="00E626BE"/>
    <w:rsid w:val="00E62E12"/>
    <w:rsid w:val="00E62FDE"/>
    <w:rsid w:val="00E63B80"/>
    <w:rsid w:val="00E63E2D"/>
    <w:rsid w:val="00E65E32"/>
    <w:rsid w:val="00E661DC"/>
    <w:rsid w:val="00E66668"/>
    <w:rsid w:val="00E66704"/>
    <w:rsid w:val="00E70153"/>
    <w:rsid w:val="00E72C90"/>
    <w:rsid w:val="00E72CE5"/>
    <w:rsid w:val="00E72F0E"/>
    <w:rsid w:val="00E732BA"/>
    <w:rsid w:val="00E7361B"/>
    <w:rsid w:val="00E73CDE"/>
    <w:rsid w:val="00E741A6"/>
    <w:rsid w:val="00E74691"/>
    <w:rsid w:val="00E7470C"/>
    <w:rsid w:val="00E747B9"/>
    <w:rsid w:val="00E748FA"/>
    <w:rsid w:val="00E74BF4"/>
    <w:rsid w:val="00E7504E"/>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8DE"/>
    <w:rsid w:val="00E82B9D"/>
    <w:rsid w:val="00E82C5D"/>
    <w:rsid w:val="00E839F3"/>
    <w:rsid w:val="00E84A5E"/>
    <w:rsid w:val="00E84D42"/>
    <w:rsid w:val="00E85437"/>
    <w:rsid w:val="00E8585B"/>
    <w:rsid w:val="00E85CB2"/>
    <w:rsid w:val="00E878EF"/>
    <w:rsid w:val="00E9080F"/>
    <w:rsid w:val="00E90BA6"/>
    <w:rsid w:val="00E91352"/>
    <w:rsid w:val="00E91991"/>
    <w:rsid w:val="00E91ED5"/>
    <w:rsid w:val="00E92139"/>
    <w:rsid w:val="00E925E6"/>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6A46"/>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4F0"/>
    <w:rsid w:val="00EA3548"/>
    <w:rsid w:val="00EA3822"/>
    <w:rsid w:val="00EA417B"/>
    <w:rsid w:val="00EA4401"/>
    <w:rsid w:val="00EA44E9"/>
    <w:rsid w:val="00EA4664"/>
    <w:rsid w:val="00EA4884"/>
    <w:rsid w:val="00EA57DB"/>
    <w:rsid w:val="00EA5925"/>
    <w:rsid w:val="00EA592B"/>
    <w:rsid w:val="00EA5B3B"/>
    <w:rsid w:val="00EA633A"/>
    <w:rsid w:val="00EA65C0"/>
    <w:rsid w:val="00EA6654"/>
    <w:rsid w:val="00EA70A1"/>
    <w:rsid w:val="00EB06E4"/>
    <w:rsid w:val="00EB0760"/>
    <w:rsid w:val="00EB0C5F"/>
    <w:rsid w:val="00EB0FC1"/>
    <w:rsid w:val="00EB12E5"/>
    <w:rsid w:val="00EB1325"/>
    <w:rsid w:val="00EB1726"/>
    <w:rsid w:val="00EB1830"/>
    <w:rsid w:val="00EB1BD9"/>
    <w:rsid w:val="00EB1CE4"/>
    <w:rsid w:val="00EB22B1"/>
    <w:rsid w:val="00EB260F"/>
    <w:rsid w:val="00EB2691"/>
    <w:rsid w:val="00EB323E"/>
    <w:rsid w:val="00EB3337"/>
    <w:rsid w:val="00EB39BC"/>
    <w:rsid w:val="00EB3DB3"/>
    <w:rsid w:val="00EB474C"/>
    <w:rsid w:val="00EB48CE"/>
    <w:rsid w:val="00EB4B9A"/>
    <w:rsid w:val="00EB644D"/>
    <w:rsid w:val="00EB67E9"/>
    <w:rsid w:val="00EB6993"/>
    <w:rsid w:val="00EB7058"/>
    <w:rsid w:val="00EB705F"/>
    <w:rsid w:val="00EB763B"/>
    <w:rsid w:val="00EB7910"/>
    <w:rsid w:val="00EB7D79"/>
    <w:rsid w:val="00EC00DE"/>
    <w:rsid w:val="00EC10AA"/>
    <w:rsid w:val="00EC1672"/>
    <w:rsid w:val="00EC1BF2"/>
    <w:rsid w:val="00EC1CF7"/>
    <w:rsid w:val="00EC288C"/>
    <w:rsid w:val="00EC2C21"/>
    <w:rsid w:val="00EC3350"/>
    <w:rsid w:val="00EC3E2E"/>
    <w:rsid w:val="00EC4020"/>
    <w:rsid w:val="00EC4127"/>
    <w:rsid w:val="00EC4390"/>
    <w:rsid w:val="00EC454B"/>
    <w:rsid w:val="00EC45E4"/>
    <w:rsid w:val="00EC4E63"/>
    <w:rsid w:val="00EC5456"/>
    <w:rsid w:val="00EC6025"/>
    <w:rsid w:val="00EC60E0"/>
    <w:rsid w:val="00EC68E1"/>
    <w:rsid w:val="00EC6C24"/>
    <w:rsid w:val="00EC72F4"/>
    <w:rsid w:val="00EC72FB"/>
    <w:rsid w:val="00EC77A8"/>
    <w:rsid w:val="00EC78F8"/>
    <w:rsid w:val="00ED0953"/>
    <w:rsid w:val="00ED0A6C"/>
    <w:rsid w:val="00ED0E58"/>
    <w:rsid w:val="00ED1C60"/>
    <w:rsid w:val="00ED2323"/>
    <w:rsid w:val="00ED2582"/>
    <w:rsid w:val="00ED297A"/>
    <w:rsid w:val="00ED2AEE"/>
    <w:rsid w:val="00ED323B"/>
    <w:rsid w:val="00ED3456"/>
    <w:rsid w:val="00ED47E2"/>
    <w:rsid w:val="00ED4899"/>
    <w:rsid w:val="00ED4CD6"/>
    <w:rsid w:val="00ED580F"/>
    <w:rsid w:val="00ED592E"/>
    <w:rsid w:val="00ED6914"/>
    <w:rsid w:val="00ED6CD1"/>
    <w:rsid w:val="00ED6DBD"/>
    <w:rsid w:val="00ED6ED6"/>
    <w:rsid w:val="00ED70DB"/>
    <w:rsid w:val="00ED7B4C"/>
    <w:rsid w:val="00ED7E97"/>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372A"/>
    <w:rsid w:val="00EE3AB0"/>
    <w:rsid w:val="00EE3C90"/>
    <w:rsid w:val="00EE3D1B"/>
    <w:rsid w:val="00EE4029"/>
    <w:rsid w:val="00EE4367"/>
    <w:rsid w:val="00EE5180"/>
    <w:rsid w:val="00EE51C3"/>
    <w:rsid w:val="00EE5ADB"/>
    <w:rsid w:val="00EE5CA6"/>
    <w:rsid w:val="00EE5D76"/>
    <w:rsid w:val="00EE5E34"/>
    <w:rsid w:val="00EE5FEE"/>
    <w:rsid w:val="00EE6749"/>
    <w:rsid w:val="00EE6A61"/>
    <w:rsid w:val="00EE6ED3"/>
    <w:rsid w:val="00EE6FA7"/>
    <w:rsid w:val="00EE70A1"/>
    <w:rsid w:val="00EE7BD2"/>
    <w:rsid w:val="00EE7CBB"/>
    <w:rsid w:val="00EF1393"/>
    <w:rsid w:val="00EF13A4"/>
    <w:rsid w:val="00EF22BD"/>
    <w:rsid w:val="00EF31F1"/>
    <w:rsid w:val="00EF3256"/>
    <w:rsid w:val="00EF3512"/>
    <w:rsid w:val="00EF359E"/>
    <w:rsid w:val="00EF3BB3"/>
    <w:rsid w:val="00EF478B"/>
    <w:rsid w:val="00EF4F03"/>
    <w:rsid w:val="00EF58A6"/>
    <w:rsid w:val="00EF68CF"/>
    <w:rsid w:val="00EF6A83"/>
    <w:rsid w:val="00EF6C9B"/>
    <w:rsid w:val="00EF6EB3"/>
    <w:rsid w:val="00EF7142"/>
    <w:rsid w:val="00EF71AB"/>
    <w:rsid w:val="00EF7613"/>
    <w:rsid w:val="00EF7EB5"/>
    <w:rsid w:val="00F00152"/>
    <w:rsid w:val="00F00594"/>
    <w:rsid w:val="00F007AE"/>
    <w:rsid w:val="00F00D2E"/>
    <w:rsid w:val="00F00F24"/>
    <w:rsid w:val="00F01315"/>
    <w:rsid w:val="00F017A4"/>
    <w:rsid w:val="00F0184D"/>
    <w:rsid w:val="00F019DD"/>
    <w:rsid w:val="00F01C20"/>
    <w:rsid w:val="00F01DD9"/>
    <w:rsid w:val="00F01E58"/>
    <w:rsid w:val="00F01E6D"/>
    <w:rsid w:val="00F026FB"/>
    <w:rsid w:val="00F0301B"/>
    <w:rsid w:val="00F03725"/>
    <w:rsid w:val="00F03884"/>
    <w:rsid w:val="00F03A90"/>
    <w:rsid w:val="00F03F93"/>
    <w:rsid w:val="00F03F9C"/>
    <w:rsid w:val="00F041C3"/>
    <w:rsid w:val="00F04AD1"/>
    <w:rsid w:val="00F05276"/>
    <w:rsid w:val="00F05664"/>
    <w:rsid w:val="00F05BA6"/>
    <w:rsid w:val="00F05BB2"/>
    <w:rsid w:val="00F05BB5"/>
    <w:rsid w:val="00F05EAA"/>
    <w:rsid w:val="00F05F8E"/>
    <w:rsid w:val="00F0608D"/>
    <w:rsid w:val="00F060A6"/>
    <w:rsid w:val="00F06231"/>
    <w:rsid w:val="00F06493"/>
    <w:rsid w:val="00F067B7"/>
    <w:rsid w:val="00F06A54"/>
    <w:rsid w:val="00F06F52"/>
    <w:rsid w:val="00F072AD"/>
    <w:rsid w:val="00F10540"/>
    <w:rsid w:val="00F10733"/>
    <w:rsid w:val="00F108F3"/>
    <w:rsid w:val="00F10F63"/>
    <w:rsid w:val="00F116A0"/>
    <w:rsid w:val="00F11AA2"/>
    <w:rsid w:val="00F11B6F"/>
    <w:rsid w:val="00F11DE9"/>
    <w:rsid w:val="00F1248C"/>
    <w:rsid w:val="00F12599"/>
    <w:rsid w:val="00F129E9"/>
    <w:rsid w:val="00F12AD9"/>
    <w:rsid w:val="00F12ADB"/>
    <w:rsid w:val="00F1348C"/>
    <w:rsid w:val="00F13A64"/>
    <w:rsid w:val="00F146A9"/>
    <w:rsid w:val="00F147CF"/>
    <w:rsid w:val="00F14C5A"/>
    <w:rsid w:val="00F150F0"/>
    <w:rsid w:val="00F1527C"/>
    <w:rsid w:val="00F166C4"/>
    <w:rsid w:val="00F16C1E"/>
    <w:rsid w:val="00F16E0A"/>
    <w:rsid w:val="00F16F95"/>
    <w:rsid w:val="00F170AD"/>
    <w:rsid w:val="00F177D6"/>
    <w:rsid w:val="00F17CC2"/>
    <w:rsid w:val="00F20B34"/>
    <w:rsid w:val="00F20E67"/>
    <w:rsid w:val="00F2144B"/>
    <w:rsid w:val="00F21AE5"/>
    <w:rsid w:val="00F21B6D"/>
    <w:rsid w:val="00F21B8B"/>
    <w:rsid w:val="00F2218F"/>
    <w:rsid w:val="00F222BC"/>
    <w:rsid w:val="00F22975"/>
    <w:rsid w:val="00F22A44"/>
    <w:rsid w:val="00F22B1F"/>
    <w:rsid w:val="00F22B78"/>
    <w:rsid w:val="00F231BC"/>
    <w:rsid w:val="00F2382A"/>
    <w:rsid w:val="00F23C88"/>
    <w:rsid w:val="00F23D8C"/>
    <w:rsid w:val="00F24041"/>
    <w:rsid w:val="00F248E7"/>
    <w:rsid w:val="00F249C8"/>
    <w:rsid w:val="00F24A7F"/>
    <w:rsid w:val="00F252D0"/>
    <w:rsid w:val="00F25451"/>
    <w:rsid w:val="00F259CB"/>
    <w:rsid w:val="00F25D2D"/>
    <w:rsid w:val="00F26690"/>
    <w:rsid w:val="00F266EF"/>
    <w:rsid w:val="00F26A1B"/>
    <w:rsid w:val="00F27159"/>
    <w:rsid w:val="00F27194"/>
    <w:rsid w:val="00F2722E"/>
    <w:rsid w:val="00F27378"/>
    <w:rsid w:val="00F2745E"/>
    <w:rsid w:val="00F27490"/>
    <w:rsid w:val="00F27674"/>
    <w:rsid w:val="00F27BCE"/>
    <w:rsid w:val="00F27C04"/>
    <w:rsid w:val="00F27F2B"/>
    <w:rsid w:val="00F30119"/>
    <w:rsid w:val="00F304E8"/>
    <w:rsid w:val="00F3076C"/>
    <w:rsid w:val="00F308CA"/>
    <w:rsid w:val="00F30D8E"/>
    <w:rsid w:val="00F31027"/>
    <w:rsid w:val="00F316AC"/>
    <w:rsid w:val="00F31940"/>
    <w:rsid w:val="00F31C1F"/>
    <w:rsid w:val="00F3225A"/>
    <w:rsid w:val="00F324FF"/>
    <w:rsid w:val="00F32682"/>
    <w:rsid w:val="00F328B5"/>
    <w:rsid w:val="00F335B5"/>
    <w:rsid w:val="00F34106"/>
    <w:rsid w:val="00F34481"/>
    <w:rsid w:val="00F35753"/>
    <w:rsid w:val="00F3583E"/>
    <w:rsid w:val="00F3625E"/>
    <w:rsid w:val="00F36453"/>
    <w:rsid w:val="00F375A1"/>
    <w:rsid w:val="00F37A80"/>
    <w:rsid w:val="00F37E26"/>
    <w:rsid w:val="00F404E8"/>
    <w:rsid w:val="00F406C0"/>
    <w:rsid w:val="00F40EAF"/>
    <w:rsid w:val="00F412F6"/>
    <w:rsid w:val="00F41A3F"/>
    <w:rsid w:val="00F41B92"/>
    <w:rsid w:val="00F4268A"/>
    <w:rsid w:val="00F42A83"/>
    <w:rsid w:val="00F42B35"/>
    <w:rsid w:val="00F42C64"/>
    <w:rsid w:val="00F4327D"/>
    <w:rsid w:val="00F43293"/>
    <w:rsid w:val="00F43946"/>
    <w:rsid w:val="00F43B1E"/>
    <w:rsid w:val="00F44B2B"/>
    <w:rsid w:val="00F458A3"/>
    <w:rsid w:val="00F45B02"/>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5033"/>
    <w:rsid w:val="00F55684"/>
    <w:rsid w:val="00F55854"/>
    <w:rsid w:val="00F55978"/>
    <w:rsid w:val="00F55AB6"/>
    <w:rsid w:val="00F55C73"/>
    <w:rsid w:val="00F56AF0"/>
    <w:rsid w:val="00F56BDF"/>
    <w:rsid w:val="00F56C02"/>
    <w:rsid w:val="00F575BF"/>
    <w:rsid w:val="00F57767"/>
    <w:rsid w:val="00F5779C"/>
    <w:rsid w:val="00F57ADF"/>
    <w:rsid w:val="00F60092"/>
    <w:rsid w:val="00F601C7"/>
    <w:rsid w:val="00F6089D"/>
    <w:rsid w:val="00F60952"/>
    <w:rsid w:val="00F61245"/>
    <w:rsid w:val="00F619E7"/>
    <w:rsid w:val="00F61D03"/>
    <w:rsid w:val="00F61E96"/>
    <w:rsid w:val="00F629EB"/>
    <w:rsid w:val="00F62E2D"/>
    <w:rsid w:val="00F63625"/>
    <w:rsid w:val="00F638F8"/>
    <w:rsid w:val="00F63B80"/>
    <w:rsid w:val="00F63CAC"/>
    <w:rsid w:val="00F6417B"/>
    <w:rsid w:val="00F6477F"/>
    <w:rsid w:val="00F65136"/>
    <w:rsid w:val="00F651F6"/>
    <w:rsid w:val="00F655EC"/>
    <w:rsid w:val="00F65F14"/>
    <w:rsid w:val="00F66D93"/>
    <w:rsid w:val="00F673BA"/>
    <w:rsid w:val="00F678D2"/>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DF9"/>
    <w:rsid w:val="00F75A87"/>
    <w:rsid w:val="00F75C7D"/>
    <w:rsid w:val="00F76EB5"/>
    <w:rsid w:val="00F77456"/>
    <w:rsid w:val="00F777E9"/>
    <w:rsid w:val="00F77B94"/>
    <w:rsid w:val="00F8044C"/>
    <w:rsid w:val="00F81E60"/>
    <w:rsid w:val="00F822DE"/>
    <w:rsid w:val="00F8273F"/>
    <w:rsid w:val="00F82826"/>
    <w:rsid w:val="00F82E4A"/>
    <w:rsid w:val="00F82F7A"/>
    <w:rsid w:val="00F83855"/>
    <w:rsid w:val="00F83FD4"/>
    <w:rsid w:val="00F84123"/>
    <w:rsid w:val="00F841D6"/>
    <w:rsid w:val="00F843A5"/>
    <w:rsid w:val="00F8477E"/>
    <w:rsid w:val="00F8493D"/>
    <w:rsid w:val="00F84A21"/>
    <w:rsid w:val="00F84EF6"/>
    <w:rsid w:val="00F854F2"/>
    <w:rsid w:val="00F85BEB"/>
    <w:rsid w:val="00F865EF"/>
    <w:rsid w:val="00F86743"/>
    <w:rsid w:val="00F86999"/>
    <w:rsid w:val="00F86CE7"/>
    <w:rsid w:val="00F86F7A"/>
    <w:rsid w:val="00F9004A"/>
    <w:rsid w:val="00F90414"/>
    <w:rsid w:val="00F90643"/>
    <w:rsid w:val="00F90700"/>
    <w:rsid w:val="00F90991"/>
    <w:rsid w:val="00F90B84"/>
    <w:rsid w:val="00F9177B"/>
    <w:rsid w:val="00F91A00"/>
    <w:rsid w:val="00F91CC1"/>
    <w:rsid w:val="00F92071"/>
    <w:rsid w:val="00F92075"/>
    <w:rsid w:val="00F92555"/>
    <w:rsid w:val="00F92A18"/>
    <w:rsid w:val="00F938A5"/>
    <w:rsid w:val="00F940E3"/>
    <w:rsid w:val="00F943C3"/>
    <w:rsid w:val="00F94CE3"/>
    <w:rsid w:val="00F951D5"/>
    <w:rsid w:val="00F95621"/>
    <w:rsid w:val="00F95FAB"/>
    <w:rsid w:val="00F9617A"/>
    <w:rsid w:val="00F967BF"/>
    <w:rsid w:val="00F972B9"/>
    <w:rsid w:val="00F973FC"/>
    <w:rsid w:val="00F979DC"/>
    <w:rsid w:val="00FA105D"/>
    <w:rsid w:val="00FA1346"/>
    <w:rsid w:val="00FA14A4"/>
    <w:rsid w:val="00FA17AE"/>
    <w:rsid w:val="00FA19B8"/>
    <w:rsid w:val="00FA1F33"/>
    <w:rsid w:val="00FA2C38"/>
    <w:rsid w:val="00FA2C7E"/>
    <w:rsid w:val="00FA2F89"/>
    <w:rsid w:val="00FA349B"/>
    <w:rsid w:val="00FA3AAB"/>
    <w:rsid w:val="00FA3B1A"/>
    <w:rsid w:val="00FA3D84"/>
    <w:rsid w:val="00FA41FB"/>
    <w:rsid w:val="00FA4582"/>
    <w:rsid w:val="00FA4588"/>
    <w:rsid w:val="00FA467F"/>
    <w:rsid w:val="00FA4931"/>
    <w:rsid w:val="00FA4ED4"/>
    <w:rsid w:val="00FA5D8F"/>
    <w:rsid w:val="00FA6426"/>
    <w:rsid w:val="00FA66DA"/>
    <w:rsid w:val="00FA70F2"/>
    <w:rsid w:val="00FA7685"/>
    <w:rsid w:val="00FB00FB"/>
    <w:rsid w:val="00FB0977"/>
    <w:rsid w:val="00FB0EAA"/>
    <w:rsid w:val="00FB1FC2"/>
    <w:rsid w:val="00FB210A"/>
    <w:rsid w:val="00FB2736"/>
    <w:rsid w:val="00FB34A9"/>
    <w:rsid w:val="00FB34CA"/>
    <w:rsid w:val="00FB458F"/>
    <w:rsid w:val="00FB4693"/>
    <w:rsid w:val="00FB4868"/>
    <w:rsid w:val="00FB4C31"/>
    <w:rsid w:val="00FB4F55"/>
    <w:rsid w:val="00FB5332"/>
    <w:rsid w:val="00FB5742"/>
    <w:rsid w:val="00FB65CB"/>
    <w:rsid w:val="00FB707B"/>
    <w:rsid w:val="00FB722A"/>
    <w:rsid w:val="00FB72E5"/>
    <w:rsid w:val="00FB7822"/>
    <w:rsid w:val="00FB7A77"/>
    <w:rsid w:val="00FB7F40"/>
    <w:rsid w:val="00FB7F6F"/>
    <w:rsid w:val="00FC03E5"/>
    <w:rsid w:val="00FC03F9"/>
    <w:rsid w:val="00FC0411"/>
    <w:rsid w:val="00FC124F"/>
    <w:rsid w:val="00FC13F7"/>
    <w:rsid w:val="00FC2179"/>
    <w:rsid w:val="00FC22A5"/>
    <w:rsid w:val="00FC257B"/>
    <w:rsid w:val="00FC2836"/>
    <w:rsid w:val="00FC369A"/>
    <w:rsid w:val="00FC386A"/>
    <w:rsid w:val="00FC3BC9"/>
    <w:rsid w:val="00FC3BF8"/>
    <w:rsid w:val="00FC3EC2"/>
    <w:rsid w:val="00FC403D"/>
    <w:rsid w:val="00FC43A6"/>
    <w:rsid w:val="00FC4EA7"/>
    <w:rsid w:val="00FC5372"/>
    <w:rsid w:val="00FC586B"/>
    <w:rsid w:val="00FC5C9B"/>
    <w:rsid w:val="00FC60DC"/>
    <w:rsid w:val="00FC63F7"/>
    <w:rsid w:val="00FC6562"/>
    <w:rsid w:val="00FC6CE4"/>
    <w:rsid w:val="00FC6E01"/>
    <w:rsid w:val="00FC71D3"/>
    <w:rsid w:val="00FC72EE"/>
    <w:rsid w:val="00FC768C"/>
    <w:rsid w:val="00FC7D73"/>
    <w:rsid w:val="00FD051B"/>
    <w:rsid w:val="00FD05D1"/>
    <w:rsid w:val="00FD05E9"/>
    <w:rsid w:val="00FD0933"/>
    <w:rsid w:val="00FD0AA5"/>
    <w:rsid w:val="00FD1BC3"/>
    <w:rsid w:val="00FD1C44"/>
    <w:rsid w:val="00FD1C94"/>
    <w:rsid w:val="00FD1CDF"/>
    <w:rsid w:val="00FD1E14"/>
    <w:rsid w:val="00FD31B4"/>
    <w:rsid w:val="00FD39C4"/>
    <w:rsid w:val="00FD4022"/>
    <w:rsid w:val="00FD4059"/>
    <w:rsid w:val="00FD40A4"/>
    <w:rsid w:val="00FD486D"/>
    <w:rsid w:val="00FD4AC5"/>
    <w:rsid w:val="00FD4F29"/>
    <w:rsid w:val="00FD7119"/>
    <w:rsid w:val="00FD7383"/>
    <w:rsid w:val="00FD7CA6"/>
    <w:rsid w:val="00FE0D57"/>
    <w:rsid w:val="00FE103B"/>
    <w:rsid w:val="00FE1892"/>
    <w:rsid w:val="00FE1ADF"/>
    <w:rsid w:val="00FE1D0A"/>
    <w:rsid w:val="00FE3039"/>
    <w:rsid w:val="00FE38F5"/>
    <w:rsid w:val="00FE3E50"/>
    <w:rsid w:val="00FE3F31"/>
    <w:rsid w:val="00FE4492"/>
    <w:rsid w:val="00FE58D4"/>
    <w:rsid w:val="00FE65A9"/>
    <w:rsid w:val="00FE6AAA"/>
    <w:rsid w:val="00FE6D06"/>
    <w:rsid w:val="00FE70A0"/>
    <w:rsid w:val="00FF02C3"/>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502D"/>
    <w:rsid w:val="00FF527C"/>
    <w:rsid w:val="00FF536E"/>
    <w:rsid w:val="00FF5639"/>
    <w:rsid w:val="00FF5655"/>
    <w:rsid w:val="00FF57C5"/>
    <w:rsid w:val="00FF5830"/>
    <w:rsid w:val="00FF5D8B"/>
    <w:rsid w:val="00FF5E72"/>
    <w:rsid w:val="00FF6687"/>
    <w:rsid w:val="00FF67BE"/>
    <w:rsid w:val="00FF68C3"/>
    <w:rsid w:val="00FF696A"/>
    <w:rsid w:val="00FF6DB0"/>
    <w:rsid w:val="00FF7673"/>
    <w:rsid w:val="00FF787B"/>
    <w:rsid w:val="00FF7AD7"/>
    <w:rsid w:val="0672F798"/>
    <w:rsid w:val="07C5C439"/>
    <w:rsid w:val="157A4873"/>
    <w:rsid w:val="295DF0F7"/>
    <w:rsid w:val="2BF9B6C1"/>
    <w:rsid w:val="2D87E731"/>
    <w:rsid w:val="382DFE8B"/>
    <w:rsid w:val="406FA4D3"/>
    <w:rsid w:val="4580A189"/>
    <w:rsid w:val="554F9022"/>
    <w:rsid w:val="55CDF0DD"/>
    <w:rsid w:val="55CF19A3"/>
    <w:rsid w:val="616FACC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D6884DAE-843E-4391-AE4F-596434F2A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84775F"/>
    <w:pPr>
      <w:keepNext w:val="0"/>
      <w:keepLines w:val="0"/>
      <w:widowControl w:val="0"/>
      <w:jc w:val="left"/>
    </w:pPr>
    <w:rPr>
      <w:rFonts w:ascii="Times New Roman" w:hAnsi="Times New Roman"/>
      <w:bCs/>
      <w:szCs w:val="18"/>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127672220">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45221669">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146507547">
      <w:bodyDiv w:val="1"/>
      <w:marLeft w:val="0"/>
      <w:marRight w:val="0"/>
      <w:marTop w:val="0"/>
      <w:marBottom w:val="0"/>
      <w:divBdr>
        <w:top w:val="none" w:sz="0" w:space="0" w:color="auto"/>
        <w:left w:val="none" w:sz="0" w:space="0" w:color="auto"/>
        <w:bottom w:val="none" w:sz="0" w:space="0" w:color="auto"/>
        <w:right w:val="none" w:sz="0" w:space="0" w:color="auto"/>
      </w:divBdr>
    </w:div>
    <w:div w:id="1148473292">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326058101">
      <w:bodyDiv w:val="1"/>
      <w:marLeft w:val="0"/>
      <w:marRight w:val="0"/>
      <w:marTop w:val="0"/>
      <w:marBottom w:val="0"/>
      <w:divBdr>
        <w:top w:val="none" w:sz="0" w:space="0" w:color="auto"/>
        <w:left w:val="none" w:sz="0" w:space="0" w:color="auto"/>
        <w:bottom w:val="none" w:sz="0" w:space="0" w:color="auto"/>
        <w:right w:val="none" w:sz="0" w:space="0" w:color="auto"/>
      </w:divBdr>
    </w:div>
    <w:div w:id="1431197979">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714844087">
      <w:bodyDiv w:val="1"/>
      <w:marLeft w:val="0"/>
      <w:marRight w:val="0"/>
      <w:marTop w:val="0"/>
      <w:marBottom w:val="0"/>
      <w:divBdr>
        <w:top w:val="none" w:sz="0" w:space="0" w:color="auto"/>
        <w:left w:val="none" w:sz="0" w:space="0" w:color="auto"/>
        <w:bottom w:val="none" w:sz="0" w:space="0" w:color="auto"/>
        <w:right w:val="none" w:sz="0" w:space="0" w:color="auto"/>
      </w:divBdr>
    </w:div>
    <w:div w:id="1739589846">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35415546">
      <w:bodyDiv w:val="1"/>
      <w:marLeft w:val="0"/>
      <w:marRight w:val="0"/>
      <w:marTop w:val="0"/>
      <w:marBottom w:val="0"/>
      <w:divBdr>
        <w:top w:val="none" w:sz="0" w:space="0" w:color="auto"/>
        <w:left w:val="none" w:sz="0" w:space="0" w:color="auto"/>
        <w:bottom w:val="none" w:sz="0" w:space="0" w:color="auto"/>
        <w:right w:val="none" w:sz="0" w:space="0" w:color="auto"/>
      </w:divBdr>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 w:id="208892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customXml/itemProps2.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66105B-5CA3-48F2-8CA1-A70D737D13B2}">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customXml/itemProps4.xml><?xml version="1.0" encoding="utf-8"?>
<ds:datastoreItem xmlns:ds="http://schemas.openxmlformats.org/officeDocument/2006/customXml" ds:itemID="{F227BEA6-4E9A-46A6-A9F3-69BC757838AD}">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18</Pages>
  <Words>4614</Words>
  <Characters>26302</Characters>
  <Application>Microsoft Office Word</Application>
  <DocSecurity>0</DocSecurity>
  <Lines>219</Lines>
  <Paragraphs>61</Paragraphs>
  <ScaleCrop>false</ScaleCrop>
  <Company/>
  <LinksUpToDate>false</LinksUpToDate>
  <CharactersWithSpaces>30855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Aziz Gholmieh</cp:lastModifiedBy>
  <cp:revision>5</cp:revision>
  <dcterms:created xsi:type="dcterms:W3CDTF">2025-02-14T21:44:00Z</dcterms:created>
  <dcterms:modified xsi:type="dcterms:W3CDTF">2025-02-16T06:20:00Z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