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C9EE" w14:textId="04182F28" w:rsidR="00B26A4F" w:rsidRDefault="00B26A4F" w:rsidP="00B26A4F">
      <w:pPr>
        <w:pStyle w:val="CRCoverPage"/>
        <w:tabs>
          <w:tab w:val="right" w:pos="9639"/>
        </w:tabs>
        <w:spacing w:after="0"/>
        <w:rPr>
          <w:b/>
          <w:i/>
          <w:noProof/>
          <w:sz w:val="28"/>
        </w:rPr>
      </w:pPr>
      <w:bookmarkStart w:id="0" w:name="_Hlk134728972"/>
      <w:r>
        <w:rPr>
          <w:b/>
          <w:noProof/>
          <w:sz w:val="24"/>
        </w:rPr>
        <w:t>3GPP TSG-RAN-WG2 Meeting #12</w:t>
      </w:r>
      <w:r w:rsidR="007B0F5E">
        <w:rPr>
          <w:b/>
          <w:noProof/>
          <w:sz w:val="24"/>
        </w:rPr>
        <w:t>7</w:t>
      </w:r>
      <w:r>
        <w:rPr>
          <w:b/>
          <w:i/>
          <w:noProof/>
          <w:sz w:val="28"/>
        </w:rPr>
        <w:tab/>
      </w:r>
      <w:r w:rsidRPr="00100C20">
        <w:rPr>
          <w:b/>
          <w:i/>
          <w:noProof/>
          <w:sz w:val="28"/>
        </w:rPr>
        <w:t>R2-240</w:t>
      </w:r>
      <w:r w:rsidR="00AA082A">
        <w:rPr>
          <w:b/>
          <w:i/>
          <w:noProof/>
          <w:sz w:val="28"/>
        </w:rPr>
        <w:t>7403</w:t>
      </w:r>
    </w:p>
    <w:p w14:paraId="5A0B80CE" w14:textId="2E1A1B1F" w:rsidR="00AB1D24" w:rsidRPr="00B26A4F" w:rsidRDefault="00E7175D" w:rsidP="00AB1D24">
      <w:pPr>
        <w:pStyle w:val="a3"/>
        <w:spacing w:beforeLines="50" w:before="180" w:after="0"/>
        <w:rPr>
          <w:sz w:val="24"/>
          <w:szCs w:val="24"/>
          <w:lang w:val="en-GB" w:eastAsia="zh-CN"/>
        </w:rPr>
      </w:pPr>
      <w:fldSimple w:instr=" DOCPROPERTY  Location  \* MERGEFORMAT ">
        <w:r w:rsidR="007B0F5E">
          <w:rPr>
            <w:noProof/>
            <w:sz w:val="24"/>
          </w:rPr>
          <w:t>Maastrihit</w:t>
        </w:r>
      </w:fldSimple>
      <w:r w:rsidR="00B26A4F" w:rsidRPr="009D57DF">
        <w:rPr>
          <w:noProof/>
          <w:sz w:val="24"/>
        </w:rPr>
        <w:t xml:space="preserve">, </w:t>
      </w:r>
      <w:r w:rsidR="007B0F5E">
        <w:rPr>
          <w:noProof/>
          <w:sz w:val="24"/>
        </w:rPr>
        <w:t>Netherland</w:t>
      </w:r>
      <w:r w:rsidR="00EC19E0">
        <w:rPr>
          <w:noProof/>
          <w:sz w:val="24"/>
        </w:rPr>
        <w:t>s</w:t>
      </w:r>
      <w:r w:rsidR="00B26A4F" w:rsidRPr="009D57DF">
        <w:rPr>
          <w:noProof/>
          <w:sz w:val="24"/>
        </w:rPr>
        <w:t xml:space="preserve">, </w:t>
      </w:r>
      <w:r w:rsidR="00EC19E0">
        <w:rPr>
          <w:noProof/>
          <w:sz w:val="24"/>
        </w:rPr>
        <w:t>19</w:t>
      </w:r>
      <w:r w:rsidR="00EC19E0" w:rsidRPr="009D57DF">
        <w:rPr>
          <w:noProof/>
          <w:sz w:val="24"/>
        </w:rPr>
        <w:t>th</w:t>
      </w:r>
      <w:r w:rsidR="00B26A4F" w:rsidRPr="009D57DF">
        <w:rPr>
          <w:noProof/>
          <w:sz w:val="24"/>
        </w:rPr>
        <w:t xml:space="preserve">– </w:t>
      </w:r>
      <w:r w:rsidR="00845724">
        <w:rPr>
          <w:noProof/>
          <w:sz w:val="24"/>
        </w:rPr>
        <w:t>2</w:t>
      </w:r>
      <w:r w:rsidR="00EC19E0">
        <w:rPr>
          <w:noProof/>
          <w:sz w:val="24"/>
        </w:rPr>
        <w:t>3rd</w:t>
      </w:r>
      <w:r w:rsidR="00B26A4F" w:rsidRPr="009D57DF">
        <w:rPr>
          <w:noProof/>
          <w:sz w:val="24"/>
        </w:rPr>
        <w:t xml:space="preserve"> </w:t>
      </w:r>
      <w:r w:rsidR="007B0F5E">
        <w:rPr>
          <w:noProof/>
          <w:sz w:val="24"/>
        </w:rPr>
        <w:t>Aug</w:t>
      </w:r>
      <w:r w:rsidR="00B26A4F" w:rsidRPr="009D57DF">
        <w:rPr>
          <w:noProof/>
          <w:sz w:val="24"/>
        </w:rPr>
        <w:t>, 202</w:t>
      </w:r>
      <w:r w:rsidR="00B26A4F">
        <w:rPr>
          <w:noProof/>
          <w:sz w:val="24"/>
        </w:rPr>
        <w:t>4</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70D59304"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73786">
        <w:rPr>
          <w:rFonts w:ascii="Arial" w:hAnsi="Arial"/>
          <w:sz w:val="24"/>
        </w:rPr>
        <w:t xml:space="preserve">discussion on </w:t>
      </w:r>
      <w:r w:rsidR="00206C6A">
        <w:rPr>
          <w:rFonts w:ascii="Arial" w:hAnsi="Arial"/>
          <w:sz w:val="24"/>
        </w:rPr>
        <w:t xml:space="preserve">C-plane procedure for </w:t>
      </w:r>
      <w:r w:rsidR="007B0F5E">
        <w:rPr>
          <w:rFonts w:ascii="Arial" w:hAnsi="Arial"/>
          <w:sz w:val="24"/>
        </w:rPr>
        <w:t>multi-hop</w:t>
      </w:r>
      <w:r w:rsidR="00845724">
        <w:rPr>
          <w:rFonts w:ascii="Arial" w:hAnsi="Arial"/>
          <w:sz w:val="24"/>
        </w:rPr>
        <w:t xml:space="preserve">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1CBBF7DD" w:rsidR="00A0222A" w:rsidRDefault="00B243C7" w:rsidP="00B243C7">
      <w:pPr>
        <w:rPr>
          <w:rFonts w:ascii="Times New Roman" w:hAnsi="Times New Roman" w:cs="Times New Roman"/>
          <w:lang w:val="en-GB"/>
        </w:rPr>
      </w:pPr>
      <w:r>
        <w:rPr>
          <w:rFonts w:ascii="Times New Roman" w:hAnsi="Times New Roman" w:cs="Times New Roman"/>
          <w:lang w:val="en-GB"/>
        </w:rPr>
        <w:t xml:space="preserve">In </w:t>
      </w:r>
      <w:r w:rsidR="007B0F5E">
        <w:rPr>
          <w:rFonts w:ascii="Times New Roman" w:hAnsi="Times New Roman" w:cs="Times New Roman"/>
          <w:lang w:val="en-GB"/>
        </w:rPr>
        <w:t>RAN#103</w:t>
      </w:r>
      <w:r>
        <w:rPr>
          <w:rFonts w:ascii="Times New Roman" w:hAnsi="Times New Roman" w:cs="Times New Roman"/>
          <w:lang w:val="en-GB"/>
        </w:rPr>
        <w:t xml:space="preserve"> </w:t>
      </w:r>
      <w:r w:rsidR="00AB68F3">
        <w:rPr>
          <w:rFonts w:ascii="Times New Roman" w:hAnsi="Times New Roman" w:cs="Times New Roman"/>
          <w:lang w:val="en-GB"/>
        </w:rPr>
        <w:t>meeting</w:t>
      </w:r>
      <w:r>
        <w:rPr>
          <w:rFonts w:ascii="Times New Roman" w:hAnsi="Times New Roman" w:cs="Times New Roman"/>
          <w:lang w:val="en-GB"/>
        </w:rPr>
        <w:t xml:space="preserve">, </w:t>
      </w:r>
      <w:r w:rsidR="007B0F5E">
        <w:rPr>
          <w:rFonts w:ascii="Times New Roman" w:hAnsi="Times New Roman" w:cs="Times New Roman"/>
          <w:lang w:val="en-GB"/>
        </w:rPr>
        <w:t>the new WID was approved</w:t>
      </w:r>
      <w:r w:rsidR="00A0222A">
        <w:rPr>
          <w:rFonts w:ascii="Times New Roman" w:hAnsi="Times New Roman" w:cs="Times New Roman"/>
          <w:lang w:val="en-GB"/>
        </w:rPr>
        <w:t xml:space="preserve"> [1]</w:t>
      </w:r>
      <w:r w:rsidR="00AB68F3">
        <w:rPr>
          <w:rFonts w:ascii="Times New Roman" w:hAnsi="Times New Roman"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0AA284D2" w14:textId="77777777" w:rsidR="007B0F5E" w:rsidRDefault="007B0F5E" w:rsidP="007B0F5E">
            <w:pPr>
              <w:pStyle w:val="a6"/>
              <w:numPr>
                <w:ilvl w:val="0"/>
                <w:numId w:val="21"/>
              </w:numPr>
              <w:ind w:leftChars="0"/>
              <w:rPr>
                <w:rFonts w:ascii="Times New Roman" w:hAnsi="Times New Roman" w:cs="Times New Roman"/>
                <w:lang w:val="en-GB"/>
              </w:rPr>
            </w:pPr>
            <w:r w:rsidRPr="007B0F5E">
              <w:rPr>
                <w:rFonts w:ascii="Times New Roman" w:hAnsi="Times New Roman" w:cs="Times New Roman"/>
                <w:lang w:val="en-GB"/>
              </w:rPr>
              <w:t xml:space="preserve">Specify mechanisms to support up to two additional hops relays on top of Rel-17 U2N relay. 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4F333C">
              <w:rPr>
                <w:rFonts w:ascii="Times New Roman" w:hAnsi="Times New Roman" w:cs="Times New Roman"/>
                <w:highlight w:val="yellow"/>
                <w:lang w:val="en-GB"/>
              </w:rPr>
              <w:t>A necessary criterion for the specified mechanisms is easy extensibility to support two additional hop relays for the work done until RAN#107</w:t>
            </w:r>
            <w:r w:rsidRPr="007B0F5E">
              <w:rPr>
                <w:rFonts w:ascii="Times New Roman" w:hAnsi="Times New Roman" w:cs="Times New Roman"/>
                <w:lang w:val="en-GB"/>
              </w:rPr>
              <w:t xml:space="preserve"> and to be forward compatible for future extensions for additional relays.</w:t>
            </w:r>
          </w:p>
          <w:p w14:paraId="5BB9A118"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Relay discovery and (re)selection [RAN2]</w:t>
            </w:r>
          </w:p>
          <w:p w14:paraId="2FAEEF10"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Signalling support for relay UEs and remote UE authorization if SA2 concludes it is needed [RAN3]</w:t>
            </w:r>
          </w:p>
          <w:p w14:paraId="04CB0663"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Impact on SRAP and QoS handling for multi-hop [RAN2]</w:t>
            </w:r>
          </w:p>
          <w:p w14:paraId="126A6D0B"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Control plane procedures [RAN2, RAN3]</w:t>
            </w:r>
          </w:p>
          <w:p w14:paraId="274F5DDD" w14:textId="77777777" w:rsidR="007B0F5E" w:rsidRDefault="007B0F5E" w:rsidP="007B0F5E">
            <w:pPr>
              <w:pStyle w:val="a6"/>
              <w:numPr>
                <w:ilvl w:val="0"/>
                <w:numId w:val="21"/>
              </w:numPr>
              <w:ind w:leftChars="0"/>
              <w:rPr>
                <w:rFonts w:ascii="Times New Roman" w:hAnsi="Times New Roman" w:cs="Times New Roman"/>
                <w:lang w:val="en-GB"/>
              </w:rPr>
            </w:pPr>
            <w:r w:rsidRPr="007B0F5E">
              <w:rPr>
                <w:rFonts w:ascii="Times New Roman" w:hAnsi="Times New Roman" w:cs="Times New Roman"/>
                <w:lang w:val="en-GB"/>
              </w:rPr>
              <w:t>Specify the following intra-gNB service continuity scenarios for multi-hop U2N relay based on Rel-17/18 procedures (for remote UE):</w:t>
            </w:r>
          </w:p>
          <w:p w14:paraId="7E84D6FB" w14:textId="77777777" w:rsidR="007B0F5E" w:rsidRPr="007B0F5E" w:rsidRDefault="007B0F5E" w:rsidP="007B0F5E">
            <w:pPr>
              <w:pStyle w:val="a6"/>
              <w:ind w:leftChars="0" w:left="420"/>
              <w:rPr>
                <w:rFonts w:ascii="Times New Roman" w:hAnsi="Times New Roman" w:cs="Times New Roman"/>
                <w:b/>
                <w:u w:val="single"/>
                <w:lang w:val="en-GB"/>
              </w:rPr>
            </w:pPr>
            <w:r w:rsidRPr="007B0F5E">
              <w:rPr>
                <w:rFonts w:ascii="Times New Roman" w:hAnsi="Times New Roman" w:cs="Times New Roman"/>
                <w:b/>
                <w:u w:val="single"/>
                <w:lang w:val="en-GB"/>
              </w:rPr>
              <w:t>First Priority:</w:t>
            </w:r>
          </w:p>
          <w:p w14:paraId="6E93A5E5"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Intra-gNB multi-hop indirect to direct path switching using existing framework</w:t>
            </w:r>
          </w:p>
          <w:p w14:paraId="054D42F6"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Intra-gNB multi-hop indirect to single-hop indirect path switching using existing framework</w:t>
            </w:r>
          </w:p>
          <w:p w14:paraId="1BCF8ED8" w14:textId="77777777" w:rsidR="007B0F5E" w:rsidRPr="007B0F5E" w:rsidRDefault="007B0F5E" w:rsidP="007B0F5E">
            <w:pPr>
              <w:ind w:left="420"/>
              <w:rPr>
                <w:rFonts w:ascii="Times New Roman" w:hAnsi="Times New Roman" w:cs="Times New Roman"/>
                <w:b/>
                <w:u w:val="single"/>
                <w:lang w:val="en-GB"/>
              </w:rPr>
            </w:pPr>
            <w:r w:rsidRPr="007B0F5E">
              <w:rPr>
                <w:rFonts w:ascii="Times New Roman" w:hAnsi="Times New Roman" w:cs="Times New Roman"/>
                <w:b/>
                <w:u w:val="single"/>
                <w:lang w:val="en-GB"/>
              </w:rPr>
              <w:t>Second Priority in order of importance:</w:t>
            </w:r>
          </w:p>
          <w:p w14:paraId="19D34342" w14:textId="77777777" w:rsid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Intra-gNB direct to multi-hop indirect path switching</w:t>
            </w:r>
          </w:p>
          <w:p w14:paraId="1A57D767" w14:textId="6A174587" w:rsidR="007B0F5E" w:rsidRPr="007B0F5E" w:rsidRDefault="007B0F5E" w:rsidP="007B0F5E">
            <w:pPr>
              <w:pStyle w:val="a6"/>
              <w:numPr>
                <w:ilvl w:val="1"/>
                <w:numId w:val="21"/>
              </w:numPr>
              <w:ind w:leftChars="0"/>
              <w:rPr>
                <w:rFonts w:ascii="Times New Roman" w:hAnsi="Times New Roman" w:cs="Times New Roman"/>
                <w:lang w:val="en-GB"/>
              </w:rPr>
            </w:pPr>
            <w:r w:rsidRPr="007B0F5E">
              <w:rPr>
                <w:rFonts w:ascii="Times New Roman" w:hAnsi="Times New Roman" w:cs="Times New Roman"/>
                <w:lang w:val="en-GB"/>
              </w:rPr>
              <w:t>Intra-gNB single-hop indirect to multi-hop indirect path switching</w:t>
            </w:r>
          </w:p>
          <w:p w14:paraId="36EF4F5A" w14:textId="77777777" w:rsidR="007B0F5E" w:rsidRPr="007B0F5E" w:rsidRDefault="007B0F5E" w:rsidP="007B0F5E">
            <w:pPr>
              <w:pStyle w:val="a6"/>
              <w:ind w:leftChars="0" w:left="420"/>
              <w:rPr>
                <w:rFonts w:ascii="Times New Roman" w:hAnsi="Times New Roman" w:cs="Times New Roman"/>
                <w:lang w:val="en-GB"/>
              </w:rPr>
            </w:pPr>
            <w:r w:rsidRPr="007B0F5E">
              <w:rPr>
                <w:rFonts w:ascii="Times New Roman" w:hAnsi="Times New Roman" w:cs="Times New Roman"/>
                <w:lang w:val="en-GB"/>
              </w:rPr>
              <w:t>The scenarios C and D are limited to path switching to a target indirect path consisting of the last relay UE in “direct” RRC Connected mode and all the other intermediate relay(s) in “indirect” RRC Connected mode to the same cell.</w:t>
            </w:r>
          </w:p>
          <w:p w14:paraId="27726C1E" w14:textId="77777777" w:rsidR="004F333C" w:rsidRDefault="004F333C" w:rsidP="004F333C">
            <w:pPr>
              <w:rPr>
                <w:rFonts w:ascii="Times New Roman" w:hAnsi="Times New Roman" w:cs="Times New Roman"/>
              </w:rPr>
            </w:pPr>
          </w:p>
          <w:p w14:paraId="5F611C4F" w14:textId="1ABEDEB4" w:rsidR="00A0222A" w:rsidRPr="004F333C" w:rsidRDefault="004F333C" w:rsidP="004F333C">
            <w:pPr>
              <w:rPr>
                <w:rFonts w:ascii="Times New Roman" w:hAnsi="Times New Roman" w:cs="Times New Roman"/>
              </w:rPr>
            </w:pPr>
            <w:r w:rsidRPr="004F333C">
              <w:rPr>
                <w:rFonts w:ascii="Times New Roman" w:hAnsi="Times New Roman" w:cs="Times New Roman"/>
              </w:rPr>
              <w:t>NOTE: The current existing measurement framework and existing data forwarding mechanism should be reused.</w:t>
            </w:r>
          </w:p>
        </w:tc>
      </w:tr>
    </w:tbl>
    <w:p w14:paraId="55372128" w14:textId="4BF921EB" w:rsidR="00AB1D24" w:rsidRDefault="00AB1D24" w:rsidP="00AB1D24">
      <w:pPr>
        <w:rPr>
          <w:rFonts w:ascii="Times New Roman" w:hAnsi="Times New Roman" w:cs="Times New Roman"/>
        </w:rPr>
      </w:pPr>
    </w:p>
    <w:p w14:paraId="075E3DD4" w14:textId="67705CDA" w:rsidR="00A0222A"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we discuss</w:t>
      </w:r>
      <w:r w:rsidR="004F333C">
        <w:rPr>
          <w:rFonts w:ascii="Times New Roman" w:hAnsi="Times New Roman" w:cs="Times New Roman"/>
        </w:rPr>
        <w:t xml:space="preserve"> how to introduce multi-hop relay.</w:t>
      </w:r>
      <w:r w:rsidR="00FB6AC8">
        <w:rPr>
          <w:rFonts w:ascii="Times New Roman" w:hAnsi="Times New Roman" w:cs="Times New Roman"/>
        </w:rPr>
        <w:t xml:space="preserve"> As needed, </w:t>
      </w:r>
      <w:r w:rsidR="006866DB">
        <w:rPr>
          <w:rFonts w:ascii="Times New Roman" w:hAnsi="Times New Roman" w:cs="Times New Roman"/>
        </w:rPr>
        <w:t>we</w:t>
      </w:r>
      <w:r w:rsidR="00017F5B">
        <w:rPr>
          <w:rFonts w:ascii="Times New Roman" w:hAnsi="Times New Roman" w:cs="Times New Roman"/>
        </w:rPr>
        <w:t>’ll</w:t>
      </w:r>
      <w:r w:rsidR="006866DB">
        <w:rPr>
          <w:rFonts w:ascii="Times New Roman" w:hAnsi="Times New Roman" w:cs="Times New Roman"/>
        </w:rPr>
        <w:t xml:space="preserve"> refer </w:t>
      </w:r>
      <w:r w:rsidR="00017F5B">
        <w:rPr>
          <w:rFonts w:ascii="Times New Roman" w:hAnsi="Times New Roman" w:cs="Times New Roman"/>
        </w:rPr>
        <w:t xml:space="preserve">to </w:t>
      </w:r>
      <w:r w:rsidR="006866DB">
        <w:rPr>
          <w:rFonts w:ascii="Times New Roman" w:hAnsi="Times New Roman" w:cs="Times New Roman"/>
        </w:rPr>
        <w:t xml:space="preserve">the </w:t>
      </w:r>
      <w:r w:rsidR="00FB6AC8">
        <w:rPr>
          <w:rFonts w:ascii="Times New Roman" w:hAnsi="Times New Roman" w:cs="Times New Roman"/>
        </w:rPr>
        <w:t xml:space="preserve">SA2’s </w:t>
      </w:r>
      <w:r w:rsidR="00A20E1D">
        <w:rPr>
          <w:rFonts w:ascii="Times New Roman" w:hAnsi="Times New Roman" w:cs="Times New Roman"/>
        </w:rPr>
        <w:t>conclusion [</w:t>
      </w:r>
      <w:r w:rsidR="00FB6AC8">
        <w:rPr>
          <w:rFonts w:ascii="Times New Roman" w:hAnsi="Times New Roman" w:cs="Times New Roman"/>
        </w:rPr>
        <w:t xml:space="preserve">2], use case of multi-hop </w:t>
      </w:r>
      <w:r w:rsidR="00A20E1D">
        <w:rPr>
          <w:rFonts w:ascii="Times New Roman" w:hAnsi="Times New Roman" w:cs="Times New Roman"/>
        </w:rPr>
        <w:t>relaying [</w:t>
      </w:r>
      <w:r w:rsidR="00FB6AC8">
        <w:rPr>
          <w:rFonts w:ascii="Times New Roman" w:hAnsi="Times New Roman" w:cs="Times New Roman"/>
        </w:rPr>
        <w:t xml:space="preserve">3] and requirement </w:t>
      </w:r>
      <w:r w:rsidR="006866DB">
        <w:rPr>
          <w:rFonts w:ascii="Times New Roman" w:hAnsi="Times New Roman" w:cs="Times New Roman"/>
        </w:rPr>
        <w:t xml:space="preserve">of multi-hop </w:t>
      </w:r>
      <w:r w:rsidR="00A20E1D">
        <w:rPr>
          <w:rFonts w:ascii="Times New Roman" w:hAnsi="Times New Roman" w:cs="Times New Roman"/>
        </w:rPr>
        <w:t>relaying [</w:t>
      </w:r>
      <w:r w:rsidR="006866DB">
        <w:rPr>
          <w:rFonts w:ascii="Times New Roman" w:hAnsi="Times New Roman" w:cs="Times New Roman"/>
        </w:rPr>
        <w:t>4].</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lastRenderedPageBreak/>
        <w:t>Discussion</w:t>
      </w:r>
    </w:p>
    <w:p w14:paraId="00D1031A" w14:textId="7BF77F42" w:rsidR="004F333C" w:rsidRDefault="004F333C" w:rsidP="004F333C">
      <w:pPr>
        <w:rPr>
          <w:rFonts w:ascii="Times New Roman" w:hAnsi="Times New Roman" w:cs="Times New Roman"/>
        </w:rPr>
      </w:pPr>
      <w:r>
        <w:rPr>
          <w:rFonts w:ascii="Times New Roman" w:hAnsi="Times New Roman" w:cs="Times New Roman"/>
        </w:rPr>
        <w:t xml:space="preserve">According to the WID, RAN2 need to discuss (A) framework of discovery and (re)selection, </w:t>
      </w:r>
      <w:r w:rsidRPr="00C872C7">
        <w:rPr>
          <w:rFonts w:ascii="Times New Roman" w:hAnsi="Times New Roman" w:cs="Times New Roman"/>
          <w:color w:val="FF0000"/>
        </w:rPr>
        <w:t>(</w:t>
      </w:r>
      <w:r w:rsidR="00B608DD">
        <w:rPr>
          <w:rFonts w:ascii="Times New Roman" w:hAnsi="Times New Roman" w:cs="Times New Roman"/>
          <w:color w:val="FF0000"/>
        </w:rPr>
        <w:t>C</w:t>
      </w:r>
      <w:r w:rsidRPr="00C872C7">
        <w:rPr>
          <w:rFonts w:ascii="Times New Roman" w:hAnsi="Times New Roman" w:cs="Times New Roman"/>
          <w:color w:val="FF0000"/>
        </w:rPr>
        <w:t xml:space="preserve">) SRAP and QoS handling, </w:t>
      </w:r>
      <w:r w:rsidR="00D44444">
        <w:rPr>
          <w:rFonts w:ascii="Times New Roman" w:hAnsi="Times New Roman" w:cs="Times New Roman"/>
          <w:color w:val="FF0000"/>
        </w:rPr>
        <w:t xml:space="preserve">and </w:t>
      </w:r>
      <w:r w:rsidRPr="00C872C7">
        <w:rPr>
          <w:rFonts w:ascii="Times New Roman" w:hAnsi="Times New Roman" w:cs="Times New Roman"/>
          <w:color w:val="FF0000"/>
        </w:rPr>
        <w:t>(D) C-plane</w:t>
      </w:r>
      <w:r w:rsidR="00126EC7" w:rsidRPr="00C872C7">
        <w:rPr>
          <w:rFonts w:ascii="Times New Roman" w:hAnsi="Times New Roman" w:cs="Times New Roman"/>
          <w:color w:val="FF0000"/>
        </w:rPr>
        <w:t xml:space="preserve"> procedure</w:t>
      </w:r>
      <w:r w:rsidR="00126EC7">
        <w:rPr>
          <w:rFonts w:ascii="Times New Roman" w:hAnsi="Times New Roman" w:cs="Times New Roman"/>
        </w:rPr>
        <w:t>. And RAN2 needs to consider forward compatibility while RAN2 discusses one additional hop relay.</w:t>
      </w:r>
      <w:r w:rsidR="00AD6E17">
        <w:rPr>
          <w:rFonts w:ascii="Times New Roman" w:hAnsi="Times New Roman" w:cs="Times New Roman"/>
        </w:rPr>
        <w:t xml:space="preserve"> </w:t>
      </w:r>
      <w:r w:rsidR="00AD6E17" w:rsidRPr="00AD6E17">
        <w:rPr>
          <w:rFonts w:ascii="Times New Roman" w:hAnsi="Times New Roman" w:cs="Times New Roman"/>
        </w:rPr>
        <w:t xml:space="preserve">Considering future </w:t>
      </w:r>
      <w:r w:rsidR="00AD6E17">
        <w:rPr>
          <w:rFonts w:ascii="Times New Roman" w:hAnsi="Times New Roman" w:cs="Times New Roman"/>
        </w:rPr>
        <w:t>compatibility</w:t>
      </w:r>
      <w:r w:rsidR="00AD6E17" w:rsidRPr="00AD6E17">
        <w:rPr>
          <w:rFonts w:ascii="Times New Roman" w:hAnsi="Times New Roman" w:cs="Times New Roman"/>
        </w:rPr>
        <w:t xml:space="preserve">, the same term </w:t>
      </w:r>
      <w:r w:rsidR="00AD6E17">
        <w:rPr>
          <w:rFonts w:ascii="Times New Roman" w:hAnsi="Times New Roman" w:cs="Times New Roman"/>
        </w:rPr>
        <w:t xml:space="preserve">(e.g. intermediate relay UE) </w:t>
      </w:r>
      <w:r w:rsidR="00AD6E17" w:rsidRPr="00AD6E17">
        <w:rPr>
          <w:rFonts w:ascii="Times New Roman" w:hAnsi="Times New Roman" w:cs="Times New Roman"/>
        </w:rPr>
        <w:t>should be used for the new relay</w:t>
      </w:r>
      <w:r w:rsidR="00AD6E17">
        <w:rPr>
          <w:rFonts w:ascii="Times New Roman" w:hAnsi="Times New Roman" w:cs="Times New Roman"/>
        </w:rPr>
        <w:t>s (both for first/second relay UEs)</w:t>
      </w:r>
      <w:r w:rsidR="00AD6E17" w:rsidRPr="00AD6E17">
        <w:rPr>
          <w:rFonts w:ascii="Times New Roman" w:hAnsi="Times New Roman" w:cs="Times New Roman"/>
        </w:rPr>
        <w:t xml:space="preserve">, but we </w:t>
      </w:r>
      <w:r w:rsidR="00AD3CBB">
        <w:rPr>
          <w:rFonts w:ascii="Times New Roman" w:hAnsi="Times New Roman" w:cs="Times New Roman"/>
        </w:rPr>
        <w:t>will use</w:t>
      </w:r>
      <w:r w:rsidR="00E07A0F" w:rsidRPr="00E07A0F">
        <w:rPr>
          <w:rFonts w:ascii="Times New Roman" w:hAnsi="Times New Roman" w:cs="Times New Roman"/>
        </w:rPr>
        <w:t xml:space="preserve"> individual UE names used in </w:t>
      </w:r>
      <w:r w:rsidR="00E07A0F">
        <w:rPr>
          <w:rFonts w:ascii="Times New Roman" w:hAnsi="Times New Roman" w:cs="Times New Roman"/>
        </w:rPr>
        <w:t xml:space="preserve">the </w:t>
      </w:r>
      <w:r w:rsidR="00E07A0F" w:rsidRPr="00E07A0F">
        <w:rPr>
          <w:rFonts w:ascii="Times New Roman" w:hAnsi="Times New Roman" w:cs="Times New Roman"/>
        </w:rPr>
        <w:t>WID where appropriate</w:t>
      </w:r>
      <w:r w:rsidR="00E07A0F">
        <w:rPr>
          <w:rFonts w:ascii="Times New Roman" w:hAnsi="Times New Roman" w:cs="Times New Roman"/>
        </w:rPr>
        <w:t>.</w:t>
      </w:r>
      <w:r w:rsidR="00825743">
        <w:rPr>
          <w:rFonts w:ascii="Times New Roman" w:hAnsi="Times New Roman" w:cs="Times New Roman"/>
        </w:rPr>
        <w:t xml:space="preserve"> </w:t>
      </w:r>
    </w:p>
    <w:p w14:paraId="6F66923C" w14:textId="3A8F438A" w:rsidR="00A826AB" w:rsidRPr="008A2BB0" w:rsidRDefault="00A826AB" w:rsidP="004F333C">
      <w:pPr>
        <w:rPr>
          <w:rFonts w:ascii="Times New Roman" w:hAnsi="Times New Roman" w:cs="Times New Roman"/>
        </w:rPr>
      </w:pPr>
      <w:r w:rsidRPr="00A826AB">
        <w:rPr>
          <w:rFonts w:ascii="Times New Roman" w:hAnsi="Times New Roman" w:cs="Times New Roman"/>
        </w:rPr>
        <w:t>We also understand from Ref. 4 that, in principle, multi-hop relays are deployed to save power and extend coverage.</w:t>
      </w:r>
      <w:r>
        <w:rPr>
          <w:rFonts w:ascii="Times New Roman" w:hAnsi="Times New Roman" w:cs="Times New Roman"/>
        </w:rPr>
        <w:t xml:space="preserve"> Then, the required QoS should be </w:t>
      </w:r>
      <w:r w:rsidR="00EC19E0">
        <w:rPr>
          <w:rFonts w:ascii="Times New Roman" w:hAnsi="Times New Roman" w:cs="Times New Roman"/>
        </w:rPr>
        <w:t>satisfied</w:t>
      </w:r>
      <w:r>
        <w:rPr>
          <w:rFonts w:ascii="Times New Roman" w:hAnsi="Times New Roman" w:cs="Times New Roman"/>
        </w:rPr>
        <w:t>.</w:t>
      </w:r>
    </w:p>
    <w:p w14:paraId="1E8798E5" w14:textId="49AE1708" w:rsidR="00A812F3" w:rsidRPr="008A2BB0" w:rsidRDefault="00C872C7" w:rsidP="00AC5F1E">
      <w:pPr>
        <w:pStyle w:val="2"/>
      </w:pPr>
      <w:bookmarkStart w:id="3" w:name="_GoBack"/>
      <w:bookmarkEnd w:id="3"/>
      <w:r w:rsidRPr="008A2BB0">
        <w:t>C-plane procedur</w:t>
      </w:r>
      <w:r w:rsidR="0043677C" w:rsidRPr="008A2BB0">
        <w:t>es</w:t>
      </w:r>
      <w:r w:rsidR="00126EC7" w:rsidRPr="008A2BB0">
        <w:t xml:space="preserve"> for Scenario</w:t>
      </w:r>
      <w:r w:rsidR="0043677C" w:rsidRPr="008A2BB0">
        <w:t>s (A/B/C/D)</w:t>
      </w:r>
    </w:p>
    <w:p w14:paraId="486D5232" w14:textId="2FBFDFA3" w:rsidR="00D05F13" w:rsidRDefault="00D05F13" w:rsidP="00913169">
      <w:pPr>
        <w:rPr>
          <w:rFonts w:ascii="Times New Roman" w:hAnsi="Times New Roman" w:cs="Times New Roman"/>
          <w:lang w:val="en-GB"/>
        </w:rPr>
      </w:pPr>
      <w:r>
        <w:rPr>
          <w:rFonts w:ascii="Times New Roman" w:hAnsi="Times New Roman" w:cs="Times New Roman"/>
          <w:lang w:val="en-GB"/>
        </w:rPr>
        <w:t xml:space="preserve">Firstly, we assume following procedure can be baseline of scenario A </w:t>
      </w:r>
      <w:r w:rsidR="008202A9">
        <w:rPr>
          <w:rFonts w:ascii="Times New Roman" w:hAnsi="Times New Roman" w:cs="Times New Roman"/>
          <w:lang w:val="en-GB"/>
        </w:rPr>
        <w:t xml:space="preserve">and B </w:t>
      </w:r>
      <w:r>
        <w:rPr>
          <w:rFonts w:ascii="Times New Roman" w:hAnsi="Times New Roman" w:cs="Times New Roman"/>
          <w:lang w:val="en-GB"/>
        </w:rPr>
        <w:t xml:space="preserve">based on current procedure and </w:t>
      </w:r>
      <w:r w:rsidR="00A826AB">
        <w:rPr>
          <w:rFonts w:ascii="Times New Roman" w:hAnsi="Times New Roman" w:cs="Times New Roman"/>
          <w:lang w:val="en-GB"/>
        </w:rPr>
        <w:t>Ref. 2</w:t>
      </w:r>
      <w:r>
        <w:rPr>
          <w:rFonts w:ascii="Times New Roman" w:hAnsi="Times New Roman" w:cs="Times New Roman"/>
          <w:lang w:val="en-GB"/>
        </w:rPr>
        <w:t xml:space="preserve">. </w:t>
      </w:r>
    </w:p>
    <w:p w14:paraId="36F49CA4" w14:textId="642A59CE" w:rsidR="00D05F13" w:rsidRDefault="00017F5B" w:rsidP="008202A9">
      <w:pPr>
        <w:jc w:val="center"/>
      </w:pPr>
      <w:r>
        <w:object w:dxaOrig="10310" w:dyaOrig="8091" w14:anchorId="01D14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266.5pt" o:ole="">
            <v:imagedata r:id="rId8" o:title=""/>
          </v:shape>
          <o:OLEObject Type="Embed" ProgID="Visio.Drawing.15" ShapeID="_x0000_i1025" DrawAspect="Content" ObjectID="_1784713558" r:id="rId9"/>
        </w:object>
      </w:r>
    </w:p>
    <w:p w14:paraId="72D49ACC" w14:textId="29AAE72B" w:rsidR="00AD6E17" w:rsidRPr="00D05F13" w:rsidRDefault="00AD6E17" w:rsidP="00AD6E17">
      <w:pPr>
        <w:jc w:val="center"/>
        <w:rPr>
          <w:rFonts w:ascii="Times New Roman" w:hAnsi="Times New Roman" w:cs="Times New Roman"/>
          <w:lang w:val="en-GB"/>
        </w:rPr>
      </w:pPr>
      <w:r>
        <w:rPr>
          <w:rFonts w:ascii="Times New Roman" w:hAnsi="Times New Roman" w:cs="Times New Roman"/>
          <w:lang w:val="en-GB"/>
        </w:rPr>
        <w:t xml:space="preserve">Figure 1. </w:t>
      </w:r>
      <w:r w:rsidR="00C75493">
        <w:rPr>
          <w:rFonts w:ascii="Times New Roman" w:hAnsi="Times New Roman" w:cs="Times New Roman"/>
          <w:lang w:val="en-GB"/>
        </w:rPr>
        <w:t xml:space="preserve">Intra-gNB </w:t>
      </w:r>
      <w:r>
        <w:rPr>
          <w:rFonts w:ascii="Times New Roman" w:hAnsi="Times New Roman" w:cs="Times New Roman"/>
          <w:lang w:val="en-GB"/>
        </w:rPr>
        <w:t xml:space="preserve">multi-hop </w:t>
      </w:r>
      <w:r w:rsidR="007B1F04">
        <w:rPr>
          <w:rFonts w:ascii="Times New Roman" w:hAnsi="Times New Roman" w:cs="Times New Roman"/>
          <w:lang w:val="en-GB"/>
        </w:rPr>
        <w:t xml:space="preserve">indirect </w:t>
      </w:r>
      <w:r>
        <w:rPr>
          <w:rFonts w:ascii="Times New Roman" w:hAnsi="Times New Roman" w:cs="Times New Roman"/>
          <w:lang w:val="en-GB"/>
        </w:rPr>
        <w:t>to direct path switching procedure</w:t>
      </w:r>
    </w:p>
    <w:p w14:paraId="0CD66CFB" w14:textId="1ADE8E7F" w:rsidR="00AD3CBB" w:rsidRDefault="008202A9" w:rsidP="008202A9">
      <w:pPr>
        <w:jc w:val="center"/>
      </w:pPr>
      <w:r>
        <w:object w:dxaOrig="10971" w:dyaOrig="8851" w14:anchorId="4035B3CF">
          <v:shape id="_x0000_i1026" type="#_x0000_t75" style="width:377pt;height:304.5pt" o:ole="">
            <v:imagedata r:id="rId10" o:title=""/>
          </v:shape>
          <o:OLEObject Type="Embed" ProgID="Visio.Drawing.15" ShapeID="_x0000_i1026" DrawAspect="Content" ObjectID="_1784713559" r:id="rId11"/>
        </w:object>
      </w:r>
    </w:p>
    <w:p w14:paraId="670D5282" w14:textId="6E8A6F44" w:rsidR="008202A9" w:rsidRDefault="008202A9" w:rsidP="008202A9">
      <w:pPr>
        <w:jc w:val="center"/>
        <w:rPr>
          <w:rFonts w:ascii="Times New Roman" w:hAnsi="Times New Roman" w:cs="Times New Roman"/>
          <w:lang w:val="en-GB"/>
        </w:rPr>
      </w:pPr>
      <w:r>
        <w:rPr>
          <w:rFonts w:ascii="Times New Roman" w:hAnsi="Times New Roman" w:cs="Times New Roman"/>
          <w:lang w:val="en-GB"/>
        </w:rPr>
        <w:t xml:space="preserve">Figure2-a. </w:t>
      </w:r>
      <w:r w:rsidR="00C75493">
        <w:rPr>
          <w:rFonts w:ascii="Times New Roman" w:hAnsi="Times New Roman" w:cs="Times New Roman"/>
          <w:lang w:val="en-GB"/>
        </w:rPr>
        <w:t xml:space="preserve">Intra-gNB </w:t>
      </w:r>
      <w:r>
        <w:rPr>
          <w:rFonts w:ascii="Times New Roman" w:hAnsi="Times New Roman" w:cs="Times New Roman"/>
          <w:lang w:val="en-GB"/>
        </w:rPr>
        <w:t>multi-hop indirect to single-hop indirect path switching by remote UE</w:t>
      </w:r>
    </w:p>
    <w:p w14:paraId="4EE03BFD" w14:textId="5EDD7BD4" w:rsidR="008202A9" w:rsidRDefault="0043677C" w:rsidP="008202A9">
      <w:pPr>
        <w:jc w:val="center"/>
        <w:rPr>
          <w:rFonts w:ascii="Times New Roman" w:hAnsi="Times New Roman" w:cs="Times New Roman"/>
          <w:lang w:val="en-GB"/>
        </w:rPr>
      </w:pPr>
      <w:r>
        <w:object w:dxaOrig="10230" w:dyaOrig="8381" w14:anchorId="50441C6D">
          <v:shape id="_x0000_i1027" type="#_x0000_t75" style="width:362.5pt;height:298pt" o:ole="">
            <v:imagedata r:id="rId12" o:title=""/>
          </v:shape>
          <o:OLEObject Type="Embed" ProgID="Visio.Drawing.15" ShapeID="_x0000_i1027" DrawAspect="Content" ObjectID="_1784713560" r:id="rId13"/>
        </w:object>
      </w:r>
    </w:p>
    <w:p w14:paraId="03CDC590" w14:textId="6ECA717D" w:rsidR="008202A9" w:rsidRDefault="008202A9" w:rsidP="008202A9">
      <w:pPr>
        <w:jc w:val="center"/>
        <w:rPr>
          <w:rFonts w:ascii="Times New Roman" w:hAnsi="Times New Roman" w:cs="Times New Roman"/>
          <w:lang w:val="en-GB"/>
        </w:rPr>
      </w:pPr>
      <w:r>
        <w:rPr>
          <w:rFonts w:ascii="Times New Roman" w:hAnsi="Times New Roman" w:cs="Times New Roman"/>
          <w:lang w:val="en-GB"/>
        </w:rPr>
        <w:t xml:space="preserve">Figure2-b. </w:t>
      </w:r>
      <w:r w:rsidR="00C75493">
        <w:rPr>
          <w:rFonts w:ascii="Times New Roman" w:hAnsi="Times New Roman" w:cs="Times New Roman"/>
          <w:lang w:val="en-GB"/>
        </w:rPr>
        <w:t xml:space="preserve">Intra-gNB </w:t>
      </w:r>
      <w:r>
        <w:rPr>
          <w:rFonts w:ascii="Times New Roman" w:hAnsi="Times New Roman" w:cs="Times New Roman"/>
          <w:lang w:val="en-GB"/>
        </w:rPr>
        <w:t>multi-hop</w:t>
      </w:r>
      <w:r w:rsidRPr="008202A9">
        <w:rPr>
          <w:rFonts w:ascii="Times New Roman" w:hAnsi="Times New Roman" w:cs="Times New Roman"/>
          <w:lang w:val="en-GB"/>
        </w:rPr>
        <w:t xml:space="preserve"> </w:t>
      </w:r>
      <w:r>
        <w:rPr>
          <w:rFonts w:ascii="Times New Roman" w:hAnsi="Times New Roman" w:cs="Times New Roman"/>
          <w:lang w:val="en-GB"/>
        </w:rPr>
        <w:t>indirect to single-hop indirect path switching by first relay UE</w:t>
      </w:r>
    </w:p>
    <w:p w14:paraId="3C234016" w14:textId="77777777" w:rsidR="004E72F9" w:rsidRPr="00AD3CBB" w:rsidRDefault="004E72F9" w:rsidP="008202A9">
      <w:pPr>
        <w:jc w:val="center"/>
        <w:rPr>
          <w:rFonts w:ascii="Times New Roman" w:hAnsi="Times New Roman" w:cs="Times New Roman"/>
          <w:lang w:val="en-GB"/>
        </w:rPr>
      </w:pPr>
    </w:p>
    <w:p w14:paraId="78DD4276" w14:textId="4254B540" w:rsidR="000E15BB" w:rsidRDefault="000E15BB" w:rsidP="000E15BB">
      <w:pPr>
        <w:rPr>
          <w:rFonts w:ascii="Times New Roman" w:hAnsi="Times New Roman" w:cs="Times New Roman"/>
          <w:lang w:val="en-GB"/>
        </w:rPr>
      </w:pPr>
      <w:r>
        <w:rPr>
          <w:rFonts w:ascii="Times New Roman" w:hAnsi="Times New Roman" w:cs="Times New Roman"/>
          <w:lang w:val="en-GB"/>
        </w:rPr>
        <w:t xml:space="preserve">Firstly, RAN2 needs to decide an overall procedure to discuss details. So, we propose that figure1 should be </w:t>
      </w:r>
      <w:r>
        <w:rPr>
          <w:rFonts w:ascii="Times New Roman" w:hAnsi="Times New Roman" w:cs="Times New Roman"/>
          <w:lang w:val="en-GB"/>
        </w:rPr>
        <w:lastRenderedPageBreak/>
        <w:t xml:space="preserve">considered as baseline for the M2D </w:t>
      </w:r>
      <w:r w:rsidRPr="008202A9">
        <w:rPr>
          <w:rFonts w:ascii="Times New Roman" w:hAnsi="Times New Roman" w:cs="Times New Roman"/>
          <w:lang w:val="en-GB"/>
        </w:rPr>
        <w:t xml:space="preserve">(multi-hop </w:t>
      </w:r>
      <w:r w:rsidR="00EC19E0">
        <w:rPr>
          <w:rFonts w:ascii="Times New Roman" w:hAnsi="Times New Roman" w:cs="Times New Roman"/>
          <w:lang w:val="en-GB"/>
        </w:rPr>
        <w:t xml:space="preserve">indirect </w:t>
      </w:r>
      <w:r w:rsidRPr="008202A9">
        <w:rPr>
          <w:rFonts w:ascii="Times New Roman" w:hAnsi="Times New Roman" w:cs="Times New Roman"/>
          <w:lang w:val="en-GB"/>
        </w:rPr>
        <w:t>to direct)</w:t>
      </w:r>
      <w:r>
        <w:rPr>
          <w:rFonts w:ascii="Times New Roman" w:hAnsi="Times New Roman" w:cs="Times New Roman"/>
          <w:lang w:val="en-GB"/>
        </w:rPr>
        <w:t xml:space="preserve"> path switching procedure.</w:t>
      </w:r>
    </w:p>
    <w:p w14:paraId="5B4BB103" w14:textId="128CAD2F" w:rsidR="000E15BB" w:rsidRPr="00AD3CBB" w:rsidRDefault="000E15BB" w:rsidP="000E15BB">
      <w:pPr>
        <w:rPr>
          <w:rFonts w:ascii="Times New Roman" w:hAnsi="Times New Roman" w:cs="Times New Roman"/>
          <w:b/>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1. </w:t>
      </w:r>
      <w:r>
        <w:rPr>
          <w:rFonts w:ascii="Times New Roman" w:hAnsi="Times New Roman" w:cs="Times New Roman"/>
          <w:b/>
          <w:lang w:val="en-GB"/>
        </w:rPr>
        <w:t>F</w:t>
      </w:r>
      <w:r w:rsidRPr="008202A9">
        <w:rPr>
          <w:rFonts w:ascii="Times New Roman" w:hAnsi="Times New Roman" w:cs="Times New Roman"/>
          <w:b/>
          <w:lang w:val="en-GB"/>
        </w:rPr>
        <w:t xml:space="preserve">igure1 should be considered as baseline for the M2D (multi-hop </w:t>
      </w:r>
      <w:r w:rsidR="00825743">
        <w:rPr>
          <w:rFonts w:ascii="Times New Roman" w:hAnsi="Times New Roman" w:cs="Times New Roman"/>
          <w:b/>
          <w:lang w:val="en-GB"/>
        </w:rPr>
        <w:t xml:space="preserve">indirect </w:t>
      </w:r>
      <w:r w:rsidRPr="008202A9">
        <w:rPr>
          <w:rFonts w:ascii="Times New Roman" w:hAnsi="Times New Roman" w:cs="Times New Roman"/>
          <w:b/>
          <w:lang w:val="en-GB"/>
        </w:rPr>
        <w:t>to direct) path switching procedure</w:t>
      </w:r>
      <w:r>
        <w:rPr>
          <w:rFonts w:ascii="Times New Roman" w:hAnsi="Times New Roman" w:cs="Times New Roman"/>
          <w:b/>
          <w:lang w:val="en-GB"/>
        </w:rPr>
        <w:t xml:space="preserve"> (scenario A)</w:t>
      </w:r>
      <w:r w:rsidRPr="008202A9">
        <w:rPr>
          <w:rFonts w:ascii="Times New Roman" w:hAnsi="Times New Roman" w:cs="Times New Roman"/>
          <w:b/>
          <w:lang w:val="en-GB"/>
        </w:rPr>
        <w:t>.</w:t>
      </w:r>
    </w:p>
    <w:p w14:paraId="49248326" w14:textId="1C732D9F" w:rsidR="000E15BB" w:rsidRDefault="000E15BB" w:rsidP="00913169">
      <w:pPr>
        <w:rPr>
          <w:rFonts w:ascii="Times New Roman" w:hAnsi="Times New Roman" w:cs="Times New Roman"/>
          <w:lang w:val="en-GB"/>
        </w:rPr>
      </w:pPr>
      <w:r>
        <w:rPr>
          <w:rFonts w:ascii="Times New Roman" w:hAnsi="Times New Roman" w:cs="Times New Roman"/>
          <w:lang w:val="en-GB"/>
        </w:rPr>
        <w:t>For scenario B, we can consider two procedure</w:t>
      </w:r>
      <w:r w:rsidR="00C81DF8">
        <w:rPr>
          <w:rFonts w:ascii="Times New Roman" w:hAnsi="Times New Roman" w:cs="Times New Roman" w:hint="eastAsia"/>
          <w:lang w:val="en-GB"/>
        </w:rPr>
        <w:t>s</w:t>
      </w:r>
      <w:r>
        <w:rPr>
          <w:rFonts w:ascii="Times New Roman" w:hAnsi="Times New Roman" w:cs="Times New Roman"/>
          <w:lang w:val="en-GB"/>
        </w:rPr>
        <w:t>, one is the procedure which the remote UE switches the path as shown in Fig.2-a, another one is the procedure which the first relay UE switches the path while keeping the path with the remote UE as shown in Fig.2-b. The procedure shown in Fig.2-a is used</w:t>
      </w:r>
      <w:r w:rsidR="00825743">
        <w:rPr>
          <w:rFonts w:ascii="Times New Roman" w:hAnsi="Times New Roman" w:cs="Times New Roman"/>
          <w:lang w:val="en-GB"/>
        </w:rPr>
        <w:t>,</w:t>
      </w:r>
      <w:r>
        <w:rPr>
          <w:rFonts w:ascii="Times New Roman" w:hAnsi="Times New Roman" w:cs="Times New Roman"/>
          <w:lang w:val="en-GB"/>
        </w:rPr>
        <w:t xml:space="preserve"> for </w:t>
      </w:r>
      <w:r w:rsidR="00825743">
        <w:rPr>
          <w:rFonts w:ascii="Times New Roman" w:hAnsi="Times New Roman" w:cs="Times New Roman"/>
          <w:lang w:val="en-GB"/>
        </w:rPr>
        <w:t xml:space="preserve">example, in case of public safety, and the procedure shown in Fig.2-b is used, for example, in case of wearable. </w:t>
      </w:r>
      <w:r w:rsidR="00C803F1">
        <w:rPr>
          <w:rFonts w:ascii="Times New Roman" w:hAnsi="Times New Roman" w:cs="Times New Roman"/>
          <w:lang w:val="en-GB"/>
        </w:rPr>
        <w:t>Furthermore, m</w:t>
      </w:r>
      <w:r w:rsidR="00C803F1" w:rsidRPr="00C803F1">
        <w:rPr>
          <w:rFonts w:ascii="Times New Roman" w:hAnsi="Times New Roman" w:cs="Times New Roman"/>
          <w:lang w:val="en-GB"/>
        </w:rPr>
        <w:t xml:space="preserve">ost of the </w:t>
      </w:r>
      <w:r w:rsidR="00EC19E0">
        <w:rPr>
          <w:rFonts w:ascii="Times New Roman" w:hAnsi="Times New Roman" w:cs="Times New Roman"/>
          <w:lang w:val="en-GB"/>
        </w:rPr>
        <w:t>steps</w:t>
      </w:r>
      <w:r w:rsidR="00C803F1" w:rsidRPr="00C803F1">
        <w:rPr>
          <w:rFonts w:ascii="Times New Roman" w:hAnsi="Times New Roman" w:cs="Times New Roman"/>
          <w:lang w:val="en-GB"/>
        </w:rPr>
        <w:t xml:space="preserve"> in </w:t>
      </w:r>
      <w:r w:rsidR="001049DA">
        <w:rPr>
          <w:rFonts w:ascii="Times New Roman" w:hAnsi="Times New Roman" w:cs="Times New Roman"/>
          <w:lang w:val="en-GB"/>
        </w:rPr>
        <w:t>the fig.2-b</w:t>
      </w:r>
      <w:r w:rsidR="00C803F1" w:rsidRPr="00C803F1">
        <w:rPr>
          <w:rFonts w:ascii="Times New Roman" w:hAnsi="Times New Roman" w:cs="Times New Roman"/>
          <w:lang w:val="en-GB"/>
        </w:rPr>
        <w:t xml:space="preserve"> are supported by </w:t>
      </w:r>
      <w:r w:rsidR="00C803F1">
        <w:rPr>
          <w:rFonts w:ascii="Times New Roman" w:hAnsi="Times New Roman" w:cs="Times New Roman"/>
          <w:lang w:val="en-GB"/>
        </w:rPr>
        <w:t xml:space="preserve">legacy </w:t>
      </w:r>
      <w:r w:rsidR="00C803F1" w:rsidRPr="00C803F1">
        <w:rPr>
          <w:rFonts w:ascii="Times New Roman" w:hAnsi="Times New Roman" w:cs="Times New Roman"/>
          <w:lang w:val="en-GB"/>
        </w:rPr>
        <w:t xml:space="preserve">I2D </w:t>
      </w:r>
      <w:r w:rsidR="00EC19E0">
        <w:rPr>
          <w:rFonts w:ascii="Times New Roman" w:hAnsi="Times New Roman" w:cs="Times New Roman"/>
          <w:lang w:val="en-GB"/>
        </w:rPr>
        <w:t xml:space="preserve">(indirect to direct) </w:t>
      </w:r>
      <w:r w:rsidR="00C803F1">
        <w:rPr>
          <w:rFonts w:ascii="Times New Roman" w:hAnsi="Times New Roman" w:cs="Times New Roman"/>
          <w:lang w:val="en-GB"/>
        </w:rPr>
        <w:t xml:space="preserve">path switching </w:t>
      </w:r>
      <w:r w:rsidR="00C803F1" w:rsidRPr="00C803F1">
        <w:rPr>
          <w:rFonts w:ascii="Times New Roman" w:hAnsi="Times New Roman" w:cs="Times New Roman"/>
          <w:lang w:val="en-GB"/>
        </w:rPr>
        <w:t>procedure.</w:t>
      </w:r>
      <w:r w:rsidR="00C803F1">
        <w:rPr>
          <w:rFonts w:ascii="Times New Roman" w:hAnsi="Times New Roman" w:cs="Times New Roman"/>
          <w:lang w:val="en-GB"/>
        </w:rPr>
        <w:t xml:space="preserve"> </w:t>
      </w:r>
      <w:r w:rsidR="00825743">
        <w:rPr>
          <w:rFonts w:ascii="Times New Roman" w:hAnsi="Times New Roman" w:cs="Times New Roman"/>
          <w:lang w:val="en-GB"/>
        </w:rPr>
        <w:t>Therefore, RAN2 should consider these two procedures for scenario B.</w:t>
      </w:r>
    </w:p>
    <w:p w14:paraId="57D8621E" w14:textId="56608991" w:rsidR="00825743" w:rsidRPr="000E15BB" w:rsidRDefault="00825743" w:rsidP="00913169">
      <w:pPr>
        <w:rPr>
          <w:rFonts w:ascii="Times New Roman" w:hAnsi="Times New Roman" w:cs="Times New Roman"/>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sidR="00FB6AC8">
        <w:rPr>
          <w:rFonts w:ascii="Times New Roman" w:hAnsi="Times New Roman" w:cs="Times New Roman"/>
          <w:b/>
          <w:lang w:val="en-GB"/>
        </w:rPr>
        <w:t>2</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2-a and Figure 2-b</w:t>
      </w:r>
      <w:r w:rsidRPr="008202A9">
        <w:rPr>
          <w:rFonts w:ascii="Times New Roman" w:hAnsi="Times New Roman" w:cs="Times New Roman"/>
          <w:b/>
          <w:lang w:val="en-GB"/>
        </w:rPr>
        <w:t xml:space="preserve"> should be considered as baseline for the M2</w:t>
      </w:r>
      <w:r>
        <w:rPr>
          <w:rFonts w:ascii="Times New Roman" w:hAnsi="Times New Roman" w:cs="Times New Roman"/>
          <w:b/>
          <w:lang w:val="en-GB"/>
        </w:rPr>
        <w:t>I</w:t>
      </w:r>
      <w:r w:rsidRPr="008202A9">
        <w:rPr>
          <w:rFonts w:ascii="Times New Roman" w:hAnsi="Times New Roman" w:cs="Times New Roman"/>
          <w:b/>
          <w:lang w:val="en-GB"/>
        </w:rPr>
        <w:t xml:space="preserve"> (multi-hop </w:t>
      </w:r>
      <w:r>
        <w:rPr>
          <w:rFonts w:ascii="Times New Roman" w:hAnsi="Times New Roman" w:cs="Times New Roman"/>
          <w:b/>
          <w:lang w:val="en-GB"/>
        </w:rPr>
        <w:t xml:space="preserve">indirect </w:t>
      </w:r>
      <w:r w:rsidRPr="008202A9">
        <w:rPr>
          <w:rFonts w:ascii="Times New Roman" w:hAnsi="Times New Roman" w:cs="Times New Roman"/>
          <w:b/>
          <w:lang w:val="en-GB"/>
        </w:rPr>
        <w:t xml:space="preserve">to </w:t>
      </w:r>
      <w:r>
        <w:rPr>
          <w:rFonts w:ascii="Times New Roman" w:hAnsi="Times New Roman" w:cs="Times New Roman"/>
          <w:b/>
          <w:lang w:val="en-GB"/>
        </w:rPr>
        <w:t>single-hop in</w:t>
      </w:r>
      <w:r w:rsidRPr="008202A9">
        <w:rPr>
          <w:rFonts w:ascii="Times New Roman" w:hAnsi="Times New Roman" w:cs="Times New Roman"/>
          <w:b/>
          <w:lang w:val="en-GB"/>
        </w:rPr>
        <w:t>direct) path switching procedure</w:t>
      </w:r>
      <w:r>
        <w:rPr>
          <w:rFonts w:ascii="Times New Roman" w:hAnsi="Times New Roman" w:cs="Times New Roman"/>
          <w:b/>
          <w:lang w:val="en-GB"/>
        </w:rPr>
        <w:t xml:space="preserve"> (scenario B)</w:t>
      </w:r>
      <w:r w:rsidRPr="008202A9">
        <w:rPr>
          <w:rFonts w:ascii="Times New Roman" w:hAnsi="Times New Roman" w:cs="Times New Roman"/>
          <w:b/>
          <w:lang w:val="en-GB"/>
        </w:rPr>
        <w:t>.</w:t>
      </w:r>
    </w:p>
    <w:p w14:paraId="4F9FA499" w14:textId="690E2DF7" w:rsidR="00CC61F0" w:rsidRDefault="00CC61F0" w:rsidP="00CC61F0">
      <w:pPr>
        <w:rPr>
          <w:rFonts w:ascii="Times New Roman" w:hAnsi="Times New Roman" w:cs="Times New Roman"/>
        </w:rPr>
      </w:pPr>
      <w:r w:rsidRPr="003C1CE4">
        <w:rPr>
          <w:rFonts w:ascii="Times New Roman" w:hAnsi="Times New Roman" w:cs="Times New Roman"/>
        </w:rPr>
        <w:t>Another point of contention</w:t>
      </w:r>
      <w:r>
        <w:rPr>
          <w:rFonts w:ascii="Times New Roman" w:hAnsi="Times New Roman" w:cs="Times New Roman"/>
        </w:rPr>
        <w:t>, in fig.2-a,</w:t>
      </w:r>
      <w:r w:rsidRPr="003C1CE4">
        <w:rPr>
          <w:rFonts w:ascii="Times New Roman" w:hAnsi="Times New Roman" w:cs="Times New Roman"/>
        </w:rPr>
        <w:t xml:space="preserve"> is whether </w:t>
      </w:r>
      <w:r>
        <w:rPr>
          <w:rFonts w:ascii="Times New Roman" w:hAnsi="Times New Roman" w:cs="Times New Roman"/>
        </w:rPr>
        <w:t>the target last relay UE</w:t>
      </w:r>
      <w:r w:rsidRPr="003C1CE4">
        <w:rPr>
          <w:rFonts w:ascii="Times New Roman" w:hAnsi="Times New Roman" w:cs="Times New Roman"/>
        </w:rPr>
        <w:t xml:space="preserve"> and </w:t>
      </w:r>
      <w:r>
        <w:rPr>
          <w:rFonts w:ascii="Times New Roman" w:hAnsi="Times New Roman" w:cs="Times New Roman"/>
        </w:rPr>
        <w:t>the source last relay UE</w:t>
      </w:r>
      <w:r w:rsidRPr="003C1CE4">
        <w:rPr>
          <w:rFonts w:ascii="Times New Roman" w:hAnsi="Times New Roman" w:cs="Times New Roman"/>
        </w:rPr>
        <w:t xml:space="preserve"> can be the same </w:t>
      </w:r>
      <w:r>
        <w:rPr>
          <w:rFonts w:ascii="Times New Roman" w:hAnsi="Times New Roman" w:cs="Times New Roman"/>
        </w:rPr>
        <w:t>UE</w:t>
      </w:r>
      <w:r w:rsidRPr="003C1CE4">
        <w:rPr>
          <w:rFonts w:ascii="Times New Roman" w:hAnsi="Times New Roman" w:cs="Times New Roman"/>
        </w:rPr>
        <w:t>.</w:t>
      </w:r>
      <w:r>
        <w:rPr>
          <w:rFonts w:ascii="Times New Roman" w:hAnsi="Times New Roman" w:cs="Times New Roman"/>
        </w:rPr>
        <w:t xml:space="preserve"> </w:t>
      </w:r>
      <w:r w:rsidRPr="003C1CE4">
        <w:rPr>
          <w:rFonts w:ascii="Times New Roman" w:hAnsi="Times New Roman" w:cs="Times New Roman"/>
        </w:rPr>
        <w:t xml:space="preserve">This type of case occurs when relay UEs are arranged in a straight line, and such a case is included in </w:t>
      </w:r>
      <w:r w:rsidR="004A2F98">
        <w:rPr>
          <w:rFonts w:ascii="Times New Roman" w:hAnsi="Times New Roman" w:cs="Times New Roman"/>
        </w:rPr>
        <w:t>Ref. 4</w:t>
      </w:r>
      <w:r w:rsidRPr="003C1CE4">
        <w:rPr>
          <w:rFonts w:ascii="Times New Roman" w:hAnsi="Times New Roman" w:cs="Times New Roman"/>
        </w:rPr>
        <w:t xml:space="preserve"> as one of the use cases.</w:t>
      </w:r>
      <w:r>
        <w:rPr>
          <w:rFonts w:ascii="Times New Roman" w:hAnsi="Times New Roman" w:cs="Times New Roman"/>
        </w:rPr>
        <w:t xml:space="preserve"> </w:t>
      </w:r>
      <w:r w:rsidRPr="003C1CE4">
        <w:rPr>
          <w:rFonts w:ascii="Times New Roman" w:hAnsi="Times New Roman" w:cs="Times New Roman"/>
        </w:rPr>
        <w:t xml:space="preserve">Also, even if </w:t>
      </w:r>
      <w:r>
        <w:rPr>
          <w:rFonts w:ascii="Times New Roman" w:hAnsi="Times New Roman" w:cs="Times New Roman"/>
        </w:rPr>
        <w:t>the target last relay UE</w:t>
      </w:r>
      <w:r w:rsidRPr="003C1CE4">
        <w:rPr>
          <w:rFonts w:ascii="Times New Roman" w:hAnsi="Times New Roman" w:cs="Times New Roman"/>
        </w:rPr>
        <w:t xml:space="preserve"> </w:t>
      </w:r>
      <w:r>
        <w:rPr>
          <w:rFonts w:ascii="Times New Roman" w:hAnsi="Times New Roman" w:cs="Times New Roman"/>
        </w:rPr>
        <w:t>were</w:t>
      </w:r>
      <w:r w:rsidRPr="003C1CE4">
        <w:rPr>
          <w:rFonts w:ascii="Times New Roman" w:hAnsi="Times New Roman" w:cs="Times New Roman"/>
        </w:rPr>
        <w:t xml:space="preserve"> </w:t>
      </w:r>
      <w:r>
        <w:rPr>
          <w:rFonts w:ascii="Times New Roman" w:hAnsi="Times New Roman" w:cs="Times New Roman"/>
        </w:rPr>
        <w:t>the source last relay UE</w:t>
      </w:r>
      <w:r w:rsidRPr="003C1CE4">
        <w:rPr>
          <w:rFonts w:ascii="Times New Roman" w:hAnsi="Times New Roman" w:cs="Times New Roman"/>
        </w:rPr>
        <w:t xml:space="preserve">, the gNB would know that based on the measurement report. Therefore, there is no problem at this time with </w:t>
      </w:r>
      <w:r>
        <w:rPr>
          <w:rFonts w:ascii="Times New Roman" w:hAnsi="Times New Roman" w:cs="Times New Roman"/>
        </w:rPr>
        <w:t>the target last relay UE</w:t>
      </w:r>
      <w:r w:rsidRPr="003C1CE4">
        <w:rPr>
          <w:rFonts w:ascii="Times New Roman" w:hAnsi="Times New Roman" w:cs="Times New Roman"/>
        </w:rPr>
        <w:t xml:space="preserve"> </w:t>
      </w:r>
      <w:r>
        <w:rPr>
          <w:rFonts w:ascii="Times New Roman" w:hAnsi="Times New Roman" w:cs="Times New Roman"/>
        </w:rPr>
        <w:t>being</w:t>
      </w:r>
      <w:r w:rsidRPr="003C1CE4">
        <w:rPr>
          <w:rFonts w:ascii="Times New Roman" w:hAnsi="Times New Roman" w:cs="Times New Roman"/>
        </w:rPr>
        <w:t xml:space="preserve"> </w:t>
      </w:r>
      <w:r>
        <w:rPr>
          <w:rFonts w:ascii="Times New Roman" w:hAnsi="Times New Roman" w:cs="Times New Roman"/>
        </w:rPr>
        <w:t>the source last relay UE</w:t>
      </w:r>
      <w:r w:rsidRPr="003C1CE4">
        <w:rPr>
          <w:rFonts w:ascii="Times New Roman" w:hAnsi="Times New Roman" w:cs="Times New Roman"/>
        </w:rPr>
        <w:t>.</w:t>
      </w:r>
    </w:p>
    <w:p w14:paraId="3A7A5581" w14:textId="33AE346D" w:rsidR="00CC61F0" w:rsidRPr="008B7DDC" w:rsidRDefault="00CC61F0" w:rsidP="00CC61F0">
      <w:pPr>
        <w:rPr>
          <w:rFonts w:ascii="Times New Roman" w:hAnsi="Times New Roman" w:cs="Times New Roman"/>
          <w:b/>
        </w:rPr>
      </w:pPr>
      <w:r w:rsidRPr="007952CB">
        <w:rPr>
          <w:rFonts w:ascii="Times New Roman" w:hAnsi="Times New Roman" w:cs="Times New Roman"/>
          <w:b/>
        </w:rPr>
        <w:t xml:space="preserve">Proposal </w:t>
      </w:r>
      <w:r>
        <w:rPr>
          <w:rFonts w:ascii="Times New Roman" w:hAnsi="Times New Roman" w:cs="Times New Roman"/>
          <w:b/>
        </w:rPr>
        <w:t>3</w:t>
      </w:r>
      <w:r w:rsidRPr="007952CB">
        <w:rPr>
          <w:rFonts w:ascii="Times New Roman" w:hAnsi="Times New Roman" w:cs="Times New Roman"/>
          <w:b/>
        </w:rPr>
        <w:t xml:space="preserve">. </w:t>
      </w:r>
      <w:r>
        <w:rPr>
          <w:rFonts w:ascii="Times New Roman" w:hAnsi="Times New Roman" w:cs="Times New Roman"/>
          <w:b/>
        </w:rPr>
        <w:t>T</w:t>
      </w:r>
      <w:r w:rsidRPr="007952CB">
        <w:rPr>
          <w:rFonts w:ascii="Times New Roman" w:hAnsi="Times New Roman" w:cs="Times New Roman"/>
          <w:b/>
        </w:rPr>
        <w:t>he target last relay UE and the source last relay UE can be the same UE</w:t>
      </w:r>
    </w:p>
    <w:p w14:paraId="50368D80" w14:textId="16B0A34B" w:rsidR="000E15BB" w:rsidRDefault="00017F5B" w:rsidP="00913169">
      <w:pPr>
        <w:rPr>
          <w:rFonts w:ascii="Times New Roman" w:hAnsi="Times New Roman" w:cs="Times New Roman"/>
          <w:lang w:val="en-GB"/>
        </w:rPr>
      </w:pPr>
      <w:r>
        <w:rPr>
          <w:rFonts w:ascii="Times New Roman" w:hAnsi="Times New Roman" w:cs="Times New Roman"/>
        </w:rPr>
        <w:t>In fig.1 and fig.2-a, we need to consider whether</w:t>
      </w:r>
      <w:r w:rsidR="00A926F1">
        <w:rPr>
          <w:rFonts w:ascii="Times New Roman" w:hAnsi="Times New Roman" w:cs="Times New Roman"/>
          <w:lang w:val="en-GB"/>
        </w:rPr>
        <w:t xml:space="preserve"> to release the first relay UE from the path. According to WID, “</w:t>
      </w:r>
      <w:r w:rsidR="00A926F1" w:rsidRPr="00A926F1">
        <w:rPr>
          <w:rFonts w:ascii="Times New Roman" w:hAnsi="Times New Roman" w:cs="Times New Roman"/>
          <w:lang w:val="en-GB"/>
        </w:rPr>
        <w:t>The scenarios C and D are limited to path switching to a target indirect path consisting of the last relay UE in “direct” RRC Connected mode and all the other intermediate relay(s) in “indirect” RRC Connected mode to the same cell.</w:t>
      </w:r>
      <w:r w:rsidR="00A926F1">
        <w:rPr>
          <w:rFonts w:ascii="Times New Roman" w:hAnsi="Times New Roman" w:cs="Times New Roman"/>
          <w:lang w:val="en-GB"/>
        </w:rPr>
        <w:t xml:space="preserve">” Based on this, we assume that first relay UE </w:t>
      </w:r>
      <w:r w:rsidR="00CF63D5">
        <w:rPr>
          <w:rFonts w:ascii="Times New Roman" w:hAnsi="Times New Roman" w:cs="Times New Roman"/>
          <w:lang w:val="en-GB"/>
        </w:rPr>
        <w:t xml:space="preserve">(intermediate relay UEs) </w:t>
      </w:r>
      <w:r w:rsidR="00A926F1">
        <w:rPr>
          <w:rFonts w:ascii="Times New Roman" w:hAnsi="Times New Roman" w:cs="Times New Roman"/>
          <w:lang w:val="en-GB"/>
        </w:rPr>
        <w:t>is in RRC_CONNECTED state</w:t>
      </w:r>
      <w:r w:rsidR="00A926F1">
        <w:rPr>
          <w:rFonts w:ascii="Times New Roman" w:hAnsi="Times New Roman" w:cs="Times New Roman" w:hint="eastAsia"/>
          <w:lang w:val="en-GB"/>
        </w:rPr>
        <w:t xml:space="preserve"> </w:t>
      </w:r>
      <w:r w:rsidR="00CF63D5">
        <w:rPr>
          <w:rFonts w:ascii="Times New Roman" w:hAnsi="Times New Roman" w:cs="Times New Roman"/>
          <w:lang w:val="en-GB"/>
        </w:rPr>
        <w:t>throughout</w:t>
      </w:r>
      <w:r w:rsidR="00A926F1">
        <w:rPr>
          <w:rFonts w:ascii="Times New Roman" w:hAnsi="Times New Roman" w:cs="Times New Roman"/>
          <w:lang w:val="en-GB"/>
        </w:rPr>
        <w:t xml:space="preserve"> MH relay operation and only has RRC connection through the last relay UE. It means the first relay UE</w:t>
      </w:r>
      <w:r w:rsidR="00CF63D5">
        <w:rPr>
          <w:rFonts w:ascii="Times New Roman" w:hAnsi="Times New Roman" w:cs="Times New Roman"/>
          <w:lang w:val="en-GB"/>
        </w:rPr>
        <w:t xml:space="preserve"> (intermediate relay UEs)</w:t>
      </w:r>
      <w:r w:rsidR="00A926F1">
        <w:rPr>
          <w:rFonts w:ascii="Times New Roman" w:hAnsi="Times New Roman" w:cs="Times New Roman"/>
          <w:lang w:val="en-GB"/>
        </w:rPr>
        <w:t xml:space="preserve"> is acting as a relay UE and a remote UE. Therefore, gNB doesn’t need to release the </w:t>
      </w:r>
      <w:r w:rsidR="00CF63D5">
        <w:rPr>
          <w:rFonts w:ascii="Times New Roman" w:hAnsi="Times New Roman" w:cs="Times New Roman"/>
          <w:lang w:val="en-GB"/>
        </w:rPr>
        <w:t xml:space="preserve">PC5 </w:t>
      </w:r>
      <w:r w:rsidR="00A926F1">
        <w:rPr>
          <w:rFonts w:ascii="Times New Roman" w:hAnsi="Times New Roman" w:cs="Times New Roman"/>
          <w:lang w:val="en-GB"/>
        </w:rPr>
        <w:t>connection between the last relay UE and the first relay UE when the remote UE switches the path.</w:t>
      </w:r>
    </w:p>
    <w:p w14:paraId="3BA2D00A" w14:textId="4EFAF1ED" w:rsidR="00A926F1" w:rsidRPr="00CF63D5" w:rsidRDefault="00A926F1" w:rsidP="00913169">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roposal 4. The last relay UE and other intermediate relay UE</w:t>
      </w:r>
      <w:r w:rsidR="00CF63D5" w:rsidRPr="00CF63D5">
        <w:rPr>
          <w:rFonts w:ascii="Times New Roman" w:hAnsi="Times New Roman" w:cs="Times New Roman"/>
          <w:b/>
          <w:lang w:val="en-GB"/>
        </w:rPr>
        <w:t>s</w:t>
      </w:r>
      <w:r w:rsidRPr="00CF63D5">
        <w:rPr>
          <w:rFonts w:ascii="Times New Roman" w:hAnsi="Times New Roman" w:cs="Times New Roman"/>
          <w:b/>
          <w:lang w:val="en-GB"/>
        </w:rPr>
        <w:t xml:space="preserve"> are always in RRC_CONNECTED state </w:t>
      </w:r>
      <w:r w:rsidR="00CF63D5" w:rsidRPr="00CF63D5">
        <w:rPr>
          <w:rFonts w:ascii="Times New Roman" w:hAnsi="Times New Roman" w:cs="Times New Roman"/>
          <w:b/>
          <w:lang w:val="en-GB"/>
        </w:rPr>
        <w:t>throughout MH relay operation.</w:t>
      </w:r>
    </w:p>
    <w:p w14:paraId="2936B2C5" w14:textId="18F11301" w:rsidR="00CF63D5" w:rsidRPr="00CF63D5" w:rsidRDefault="00CF63D5" w:rsidP="00913169">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roposal 5. The other intermediate relay UEs (first relay UE, second relay UE, …) are acting as a U2N relay UE and as a U2N remote UE.</w:t>
      </w:r>
    </w:p>
    <w:p w14:paraId="17D24CD1" w14:textId="08F0C948" w:rsidR="00A926F1" w:rsidRPr="00CF63D5" w:rsidRDefault="00CF63D5" w:rsidP="00913169">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 xml:space="preserve">roposal 6. No need to release the </w:t>
      </w:r>
      <w:r>
        <w:rPr>
          <w:rFonts w:ascii="Times New Roman" w:hAnsi="Times New Roman" w:cs="Times New Roman"/>
          <w:b/>
          <w:lang w:val="en-GB"/>
        </w:rPr>
        <w:t xml:space="preserve">PC5 </w:t>
      </w:r>
      <w:r w:rsidRPr="00CF63D5">
        <w:rPr>
          <w:rFonts w:ascii="Times New Roman" w:hAnsi="Times New Roman" w:cs="Times New Roman"/>
          <w:b/>
          <w:lang w:val="en-GB"/>
        </w:rPr>
        <w:t>connection between the last relay UE and the first relay UE when the remote UE switches the path.</w:t>
      </w:r>
    </w:p>
    <w:p w14:paraId="6C4F675A" w14:textId="11278291" w:rsidR="00CC61F0" w:rsidRPr="00CC61F0" w:rsidRDefault="00CC61F0" w:rsidP="00913169">
      <w:pPr>
        <w:rPr>
          <w:rFonts w:ascii="Times New Roman" w:hAnsi="Times New Roman" w:cs="Times New Roman"/>
        </w:rPr>
      </w:pPr>
      <w:r>
        <w:rPr>
          <w:rFonts w:ascii="Times New Roman" w:hAnsi="Times New Roman" w:cs="Times New Roman"/>
          <w:lang w:val="en-GB"/>
        </w:rPr>
        <w:t>Secondary, we assume following procedure can be baseline of scenario C and D based on current procedure and SA2’s conclusions.</w:t>
      </w:r>
    </w:p>
    <w:p w14:paraId="46AF1A79" w14:textId="376CE21F" w:rsidR="00CC61F0" w:rsidRDefault="00C75493" w:rsidP="00CC61F0">
      <w:pPr>
        <w:jc w:val="center"/>
      </w:pPr>
      <w:r>
        <w:object w:dxaOrig="10310" w:dyaOrig="7991" w14:anchorId="4F42B2A3">
          <v:shape id="_x0000_i1028" type="#_x0000_t75" style="width:356pt;height:277pt" o:ole="">
            <v:imagedata r:id="rId14" o:title=""/>
          </v:shape>
          <o:OLEObject Type="Embed" ProgID="Visio.Drawing.15" ShapeID="_x0000_i1028" DrawAspect="Content" ObjectID="_1784713561" r:id="rId15"/>
        </w:object>
      </w:r>
    </w:p>
    <w:p w14:paraId="46977729" w14:textId="77777777" w:rsidR="00CC61F0" w:rsidRDefault="00CC61F0" w:rsidP="00CC61F0">
      <w:pPr>
        <w:jc w:val="center"/>
        <w:rPr>
          <w:rFonts w:ascii="Times New Roman" w:hAnsi="Times New Roman" w:cs="Times New Roman"/>
        </w:rPr>
      </w:pPr>
      <w:r>
        <w:rPr>
          <w:rFonts w:ascii="Times New Roman" w:hAnsi="Times New Roman" w:cs="Times New Roman"/>
        </w:rPr>
        <w:t xml:space="preserve">Figure 3. </w:t>
      </w:r>
      <w:r w:rsidRPr="005A07A6">
        <w:rPr>
          <w:rFonts w:ascii="Times New Roman" w:hAnsi="Times New Roman" w:cs="Times New Roman"/>
        </w:rPr>
        <w:t>Intra-gNB direct to multi-hop indirect path switching</w:t>
      </w:r>
      <w:r>
        <w:rPr>
          <w:rFonts w:ascii="Times New Roman" w:hAnsi="Times New Roman" w:cs="Times New Roman"/>
        </w:rPr>
        <w:t xml:space="preserve"> procedure</w:t>
      </w:r>
    </w:p>
    <w:p w14:paraId="3BC34C9E" w14:textId="77777777" w:rsidR="00CC61F0" w:rsidRDefault="00CC61F0" w:rsidP="00CC61F0">
      <w:pPr>
        <w:jc w:val="center"/>
        <w:rPr>
          <w:rFonts w:ascii="Times New Roman" w:hAnsi="Times New Roman" w:cs="Times New Roman"/>
        </w:rPr>
      </w:pPr>
    </w:p>
    <w:p w14:paraId="4E5F1261" w14:textId="67FDB3C7" w:rsidR="00CC61F0" w:rsidRDefault="00C75493" w:rsidP="00CC61F0">
      <w:pPr>
        <w:jc w:val="center"/>
      </w:pPr>
      <w:r>
        <w:object w:dxaOrig="11150" w:dyaOrig="8580" w14:anchorId="4CCBEF7B">
          <v:shape id="_x0000_i1029" type="#_x0000_t75" style="width:357.5pt;height:276.5pt" o:ole="">
            <v:imagedata r:id="rId16" o:title=""/>
          </v:shape>
          <o:OLEObject Type="Embed" ProgID="Visio.Drawing.15" ShapeID="_x0000_i1029" DrawAspect="Content" ObjectID="_1784713562" r:id="rId17"/>
        </w:object>
      </w:r>
    </w:p>
    <w:p w14:paraId="3050E9EE" w14:textId="217290BE" w:rsidR="00CC61F0" w:rsidRDefault="00CC61F0" w:rsidP="00CC61F0">
      <w:pPr>
        <w:jc w:val="center"/>
        <w:rPr>
          <w:rFonts w:ascii="Times New Roman" w:hAnsi="Times New Roman" w:cs="Times New Roman"/>
        </w:rPr>
      </w:pPr>
      <w:r>
        <w:rPr>
          <w:rFonts w:ascii="Times New Roman" w:hAnsi="Times New Roman" w:cs="Times New Roman"/>
        </w:rPr>
        <w:t>Figure 4</w:t>
      </w:r>
      <w:r w:rsidR="00C803F1">
        <w:rPr>
          <w:rFonts w:ascii="Times New Roman" w:hAnsi="Times New Roman" w:cs="Times New Roman"/>
        </w:rPr>
        <w:t>-a</w:t>
      </w:r>
      <w:r>
        <w:rPr>
          <w:rFonts w:ascii="Times New Roman" w:hAnsi="Times New Roman" w:cs="Times New Roman"/>
        </w:rPr>
        <w:t xml:space="preserve">.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w:t>
      </w:r>
      <w:r w:rsidR="00C803F1">
        <w:rPr>
          <w:rFonts w:ascii="Times New Roman" w:hAnsi="Times New Roman" w:cs="Times New Roman"/>
        </w:rPr>
        <w:t xml:space="preserve"> by remote UE</w:t>
      </w:r>
    </w:p>
    <w:p w14:paraId="26635709" w14:textId="2215913D" w:rsidR="00123513" w:rsidRDefault="00C75493" w:rsidP="00C803F1">
      <w:pPr>
        <w:jc w:val="center"/>
      </w:pPr>
      <w:r>
        <w:object w:dxaOrig="10310" w:dyaOrig="7991" w14:anchorId="4EB9CB52">
          <v:shape id="_x0000_i1030" type="#_x0000_t75" style="width:347.5pt;height:269.5pt" o:ole="">
            <v:imagedata r:id="rId18" o:title=""/>
          </v:shape>
          <o:OLEObject Type="Embed" ProgID="Visio.Drawing.15" ShapeID="_x0000_i1030" DrawAspect="Content" ObjectID="_1784713563" r:id="rId19"/>
        </w:object>
      </w:r>
    </w:p>
    <w:p w14:paraId="553B724F" w14:textId="048CCD58" w:rsidR="00C803F1" w:rsidRDefault="00C803F1" w:rsidP="00C803F1">
      <w:pPr>
        <w:jc w:val="center"/>
        <w:rPr>
          <w:rFonts w:ascii="Times New Roman" w:hAnsi="Times New Roman" w:cs="Times New Roman"/>
        </w:rPr>
      </w:pPr>
      <w:r>
        <w:rPr>
          <w:rFonts w:ascii="Times New Roman" w:hAnsi="Times New Roman" w:cs="Times New Roman"/>
        </w:rPr>
        <w:t>Figure 4-</w:t>
      </w:r>
      <w:r w:rsidR="0004540A">
        <w:rPr>
          <w:rFonts w:ascii="Times New Roman" w:hAnsi="Times New Roman" w:cs="Times New Roman"/>
        </w:rPr>
        <w:t>b</w:t>
      </w:r>
      <w:r>
        <w:rPr>
          <w:rFonts w:ascii="Times New Roman" w:hAnsi="Times New Roman" w:cs="Times New Roman"/>
        </w:rPr>
        <w:t xml:space="preserve">.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 by relay UE</w:t>
      </w:r>
    </w:p>
    <w:p w14:paraId="4BA46E21" w14:textId="77777777" w:rsidR="004E72F9" w:rsidRDefault="004E72F9" w:rsidP="00C803F1">
      <w:pPr>
        <w:jc w:val="center"/>
        <w:rPr>
          <w:rFonts w:ascii="Times New Roman" w:hAnsi="Times New Roman" w:cs="Times New Roman"/>
        </w:rPr>
      </w:pPr>
    </w:p>
    <w:p w14:paraId="3853572C" w14:textId="77777777" w:rsidR="00C02449" w:rsidRDefault="00C02449" w:rsidP="00C02449">
      <w:pPr>
        <w:rPr>
          <w:rFonts w:ascii="Times New Roman" w:hAnsi="Times New Roman" w:cs="Times New Roman"/>
        </w:rPr>
      </w:pPr>
      <w:r>
        <w:rPr>
          <w:rFonts w:ascii="Times New Roman" w:hAnsi="Times New Roman" w:cs="Times New Roman"/>
        </w:rPr>
        <w:t xml:space="preserve">To clarify the scenario D, we consider whether the source last relay UE can be the target first relay UE. </w:t>
      </w:r>
      <w:r w:rsidRPr="00745246">
        <w:rPr>
          <w:rFonts w:ascii="Times New Roman" w:hAnsi="Times New Roman" w:cs="Times New Roman"/>
        </w:rPr>
        <w:t xml:space="preserve">In a </w:t>
      </w:r>
      <w:r>
        <w:rPr>
          <w:rFonts w:ascii="Times New Roman" w:hAnsi="Times New Roman" w:cs="Times New Roman"/>
        </w:rPr>
        <w:t xml:space="preserve">U2N </w:t>
      </w:r>
      <w:r w:rsidRPr="00745246">
        <w:rPr>
          <w:rFonts w:ascii="Times New Roman" w:hAnsi="Times New Roman" w:cs="Times New Roman"/>
        </w:rPr>
        <w:t xml:space="preserve">relay </w:t>
      </w:r>
      <w:r>
        <w:rPr>
          <w:rFonts w:ascii="Times New Roman" w:hAnsi="Times New Roman" w:cs="Times New Roman"/>
        </w:rPr>
        <w:t>use case</w:t>
      </w:r>
      <w:r w:rsidRPr="00745246">
        <w:rPr>
          <w:rFonts w:ascii="Times New Roman" w:hAnsi="Times New Roman" w:cs="Times New Roman"/>
        </w:rPr>
        <w:t xml:space="preserve">, the remote UE may be a low-power </w:t>
      </w:r>
      <w:r>
        <w:rPr>
          <w:rFonts w:ascii="Times New Roman" w:hAnsi="Times New Roman" w:cs="Times New Roman"/>
        </w:rPr>
        <w:t>device, e.g. wearable</w:t>
      </w:r>
      <w:r w:rsidRPr="00745246">
        <w:rPr>
          <w:rFonts w:ascii="Times New Roman" w:hAnsi="Times New Roman" w:cs="Times New Roman"/>
        </w:rPr>
        <w:t>.</w:t>
      </w:r>
      <w:r>
        <w:rPr>
          <w:rFonts w:ascii="Times New Roman" w:hAnsi="Times New Roman" w:cs="Times New Roman"/>
        </w:rPr>
        <w:t xml:space="preserve"> In this case, remote UE may move with the source last relay UE. </w:t>
      </w:r>
      <w:r w:rsidRPr="00AE3F75">
        <w:rPr>
          <w:rFonts w:ascii="Times New Roman" w:hAnsi="Times New Roman" w:cs="Times New Roman"/>
        </w:rPr>
        <w:t xml:space="preserve">Therefore, there exists a scenario where </w:t>
      </w:r>
      <w:r>
        <w:rPr>
          <w:rFonts w:ascii="Times New Roman" w:hAnsi="Times New Roman" w:cs="Times New Roman"/>
        </w:rPr>
        <w:t>the source last relay UE</w:t>
      </w:r>
      <w:r w:rsidRPr="00AE3F75">
        <w:rPr>
          <w:rFonts w:ascii="Times New Roman" w:hAnsi="Times New Roman" w:cs="Times New Roman"/>
        </w:rPr>
        <w:t xml:space="preserve"> can be </w:t>
      </w:r>
      <w:r>
        <w:rPr>
          <w:rFonts w:ascii="Times New Roman" w:hAnsi="Times New Roman" w:cs="Times New Roman"/>
        </w:rPr>
        <w:t>the target first relay UE</w:t>
      </w:r>
      <w:r w:rsidRPr="00AE3F75">
        <w:rPr>
          <w:rFonts w:ascii="Times New Roman" w:hAnsi="Times New Roman" w:cs="Times New Roman"/>
        </w:rPr>
        <w:t xml:space="preserve"> and </w:t>
      </w:r>
      <w:r>
        <w:rPr>
          <w:rFonts w:ascii="Times New Roman" w:hAnsi="Times New Roman" w:cs="Times New Roman"/>
        </w:rPr>
        <w:t>also be a remote UE</w:t>
      </w:r>
      <w:r w:rsidRPr="00AE3F75">
        <w:rPr>
          <w:rFonts w:ascii="Times New Roman" w:hAnsi="Times New Roman" w:cs="Times New Roman"/>
        </w:rPr>
        <w:t xml:space="preserve"> </w:t>
      </w:r>
      <w:r>
        <w:rPr>
          <w:rFonts w:ascii="Times New Roman" w:hAnsi="Times New Roman" w:cs="Times New Roman"/>
        </w:rPr>
        <w:t>of the target last relay UE</w:t>
      </w:r>
      <w:r w:rsidRPr="00AE3F75">
        <w:rPr>
          <w:rFonts w:ascii="Times New Roman" w:hAnsi="Times New Roman" w:cs="Times New Roman"/>
        </w:rPr>
        <w:t xml:space="preserve">. Not covering this scenario would limit the use cases of </w:t>
      </w:r>
      <w:r>
        <w:rPr>
          <w:rFonts w:ascii="Times New Roman" w:hAnsi="Times New Roman" w:cs="Times New Roman"/>
        </w:rPr>
        <w:t>Rel-19</w:t>
      </w:r>
      <w:r w:rsidRPr="00AE3F75">
        <w:rPr>
          <w:rFonts w:ascii="Times New Roman" w:hAnsi="Times New Roman" w:cs="Times New Roman"/>
        </w:rPr>
        <w:t xml:space="preserve"> multi-hop relay.</w:t>
      </w:r>
    </w:p>
    <w:p w14:paraId="7043FC30" w14:textId="77777777" w:rsidR="00C02449" w:rsidRDefault="00C02449" w:rsidP="00C02449">
      <w:pPr>
        <w:jc w:val="center"/>
        <w:rPr>
          <w:rFonts w:ascii="Times New Roman" w:hAnsi="Times New Roman" w:cs="Times New Roman"/>
        </w:rPr>
      </w:pPr>
      <w:r w:rsidRPr="00AE3F75">
        <w:rPr>
          <w:rFonts w:ascii="Times New Roman" w:hAnsi="Times New Roman" w:cs="Times New Roman"/>
          <w:noProof/>
        </w:rPr>
        <w:drawing>
          <wp:inline distT="0" distB="0" distL="0" distR="0" wp14:anchorId="4B41C6C8" wp14:editId="3573C7EA">
            <wp:extent cx="2000992" cy="1369856"/>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61755" cy="1411454"/>
                    </a:xfrm>
                    <a:prstGeom prst="rect">
                      <a:avLst/>
                    </a:prstGeom>
                  </pic:spPr>
                </pic:pic>
              </a:graphicData>
            </a:graphic>
          </wp:inline>
        </w:drawing>
      </w:r>
    </w:p>
    <w:p w14:paraId="7B2EA908" w14:textId="77777777" w:rsidR="00C02449" w:rsidRDefault="00C02449" w:rsidP="00C02449">
      <w:pPr>
        <w:jc w:val="center"/>
        <w:rPr>
          <w:rFonts w:ascii="Times New Roman" w:hAnsi="Times New Roman" w:cs="Times New Roman"/>
        </w:rPr>
      </w:pPr>
      <w:r>
        <w:rPr>
          <w:rFonts w:ascii="Times New Roman" w:hAnsi="Times New Roman" w:cs="Times New Roman"/>
        </w:rPr>
        <w:t>Figure 5. One possible case of scenario D</w:t>
      </w:r>
    </w:p>
    <w:p w14:paraId="4E63BC9C" w14:textId="77777777" w:rsidR="004E72F9" w:rsidRPr="00745246" w:rsidRDefault="004E72F9" w:rsidP="00C02449">
      <w:pPr>
        <w:jc w:val="center"/>
        <w:rPr>
          <w:rFonts w:ascii="Times New Roman" w:hAnsi="Times New Roman" w:cs="Times New Roman"/>
        </w:rPr>
      </w:pPr>
    </w:p>
    <w:p w14:paraId="481791D0" w14:textId="58BADC45" w:rsidR="00C02449" w:rsidRPr="002E2B6B" w:rsidRDefault="00C02449" w:rsidP="00C02449">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sidR="00CF63D5">
        <w:rPr>
          <w:rFonts w:ascii="Times New Roman" w:hAnsi="Times New Roman" w:cs="Times New Roman"/>
          <w:b/>
        </w:rPr>
        <w:t>7</w:t>
      </w:r>
      <w:r w:rsidRPr="002E2B6B">
        <w:rPr>
          <w:rFonts w:ascii="Times New Roman" w:hAnsi="Times New Roman" w:cs="Times New Roman"/>
          <w:b/>
        </w:rPr>
        <w:t>. RAN2 confirm that the source last relay UE can be the target first relay UE and also be a remote UE of the target last relay UE.</w:t>
      </w:r>
    </w:p>
    <w:p w14:paraId="0BA6193C" w14:textId="5389B29E" w:rsidR="00C803F1" w:rsidRPr="00C02449" w:rsidRDefault="00AC02F9" w:rsidP="0004540A">
      <w:pPr>
        <w:jc w:val="left"/>
        <w:rPr>
          <w:rFonts w:ascii="Times New Roman" w:hAnsi="Times New Roman" w:cs="Times New Roman"/>
        </w:rPr>
      </w:pPr>
      <w:r>
        <w:rPr>
          <w:rFonts w:ascii="Times New Roman" w:hAnsi="Times New Roman" w:cs="Times New Roman"/>
          <w:lang w:val="en-GB"/>
        </w:rPr>
        <w:t>We illustrated</w:t>
      </w:r>
      <w:r w:rsidR="00AD4DA3">
        <w:rPr>
          <w:rFonts w:ascii="Times New Roman" w:hAnsi="Times New Roman" w:cs="Times New Roman"/>
          <w:lang w:val="en-GB"/>
        </w:rPr>
        <w:t xml:space="preserve"> the case that</w:t>
      </w:r>
      <w:r w:rsidR="00AD4DA3" w:rsidRPr="00AD4DA3">
        <w:rPr>
          <w:rFonts w:ascii="Times New Roman" w:hAnsi="Times New Roman" w:cs="Times New Roman"/>
          <w:lang w:val="en-GB"/>
        </w:rPr>
        <w:t xml:space="preserve"> </w:t>
      </w:r>
      <w:r w:rsidR="00AD4DA3" w:rsidRPr="00AD4DA3">
        <w:rPr>
          <w:rFonts w:ascii="Times New Roman" w:hAnsi="Times New Roman" w:cs="Times New Roman"/>
        </w:rPr>
        <w:t xml:space="preserve">the source last relay UE </w:t>
      </w:r>
      <w:r w:rsidR="00AD4DA3">
        <w:rPr>
          <w:rFonts w:ascii="Times New Roman" w:hAnsi="Times New Roman" w:cs="Times New Roman"/>
        </w:rPr>
        <w:t>is</w:t>
      </w:r>
      <w:r w:rsidR="00AD4DA3" w:rsidRPr="00AD4DA3">
        <w:rPr>
          <w:rFonts w:ascii="Times New Roman" w:hAnsi="Times New Roman" w:cs="Times New Roman"/>
        </w:rPr>
        <w:t xml:space="preserve"> the target first relay UE</w:t>
      </w:r>
      <w:r>
        <w:rPr>
          <w:rFonts w:ascii="Times New Roman" w:hAnsi="Times New Roman" w:cs="Times New Roman"/>
          <w:lang w:val="en-GB"/>
        </w:rPr>
        <w:t xml:space="preserve"> </w:t>
      </w:r>
      <w:r w:rsidR="00AD4DA3">
        <w:rPr>
          <w:rFonts w:ascii="Times New Roman" w:hAnsi="Times New Roman" w:cs="Times New Roman"/>
          <w:lang w:val="en-GB"/>
        </w:rPr>
        <w:t>in fig.4-b. In fig.4-b</w:t>
      </w:r>
      <w:r>
        <w:rPr>
          <w:rFonts w:ascii="Times New Roman" w:hAnsi="Times New Roman" w:cs="Times New Roman"/>
          <w:lang w:val="en-GB"/>
        </w:rPr>
        <w:t>, m</w:t>
      </w:r>
      <w:r w:rsidRPr="00C803F1">
        <w:rPr>
          <w:rFonts w:ascii="Times New Roman" w:hAnsi="Times New Roman" w:cs="Times New Roman"/>
          <w:lang w:val="en-GB"/>
        </w:rPr>
        <w:t xml:space="preserve">ost of the </w:t>
      </w:r>
      <w:r>
        <w:rPr>
          <w:rFonts w:ascii="Times New Roman" w:hAnsi="Times New Roman" w:cs="Times New Roman"/>
          <w:lang w:val="en-GB"/>
        </w:rPr>
        <w:t>procedures</w:t>
      </w:r>
      <w:r w:rsidRPr="00C803F1">
        <w:rPr>
          <w:rFonts w:ascii="Times New Roman" w:hAnsi="Times New Roman" w:cs="Times New Roman"/>
          <w:lang w:val="en-GB"/>
        </w:rPr>
        <w:t xml:space="preserve"> are supported by </w:t>
      </w:r>
      <w:r>
        <w:rPr>
          <w:rFonts w:ascii="Times New Roman" w:hAnsi="Times New Roman" w:cs="Times New Roman"/>
          <w:lang w:val="en-GB"/>
        </w:rPr>
        <w:t xml:space="preserve">legacy </w:t>
      </w:r>
      <w:r w:rsidR="00AD4DA3">
        <w:rPr>
          <w:rFonts w:ascii="Times New Roman" w:hAnsi="Times New Roman" w:cs="Times New Roman"/>
          <w:lang w:val="en-GB"/>
        </w:rPr>
        <w:t>D</w:t>
      </w:r>
      <w:r w:rsidRPr="00C803F1">
        <w:rPr>
          <w:rFonts w:ascii="Times New Roman" w:hAnsi="Times New Roman" w:cs="Times New Roman"/>
          <w:lang w:val="en-GB"/>
        </w:rPr>
        <w:t>2</w:t>
      </w:r>
      <w:r w:rsidR="00AD4DA3">
        <w:rPr>
          <w:rFonts w:ascii="Times New Roman" w:hAnsi="Times New Roman" w:cs="Times New Roman"/>
          <w:lang w:val="en-GB"/>
        </w:rPr>
        <w:t>I</w:t>
      </w:r>
      <w:r w:rsidRPr="00C803F1">
        <w:rPr>
          <w:rFonts w:ascii="Times New Roman" w:hAnsi="Times New Roman" w:cs="Times New Roman"/>
          <w:lang w:val="en-GB"/>
        </w:rPr>
        <w:t xml:space="preserve"> </w:t>
      </w:r>
      <w:r w:rsidR="00C75493">
        <w:rPr>
          <w:rFonts w:ascii="Times New Roman" w:hAnsi="Times New Roman" w:cs="Times New Roman"/>
          <w:lang w:val="en-GB"/>
        </w:rPr>
        <w:t xml:space="preserve">(direct to indirect) </w:t>
      </w:r>
      <w:r>
        <w:rPr>
          <w:rFonts w:ascii="Times New Roman" w:hAnsi="Times New Roman" w:cs="Times New Roman"/>
          <w:lang w:val="en-GB"/>
        </w:rPr>
        <w:t xml:space="preserve">path switching </w:t>
      </w:r>
      <w:r w:rsidRPr="00C803F1">
        <w:rPr>
          <w:rFonts w:ascii="Times New Roman" w:hAnsi="Times New Roman" w:cs="Times New Roman"/>
          <w:lang w:val="en-GB"/>
        </w:rPr>
        <w:t>procedure.</w:t>
      </w:r>
      <w:r>
        <w:rPr>
          <w:rFonts w:ascii="Times New Roman" w:hAnsi="Times New Roman" w:cs="Times New Roman"/>
          <w:lang w:val="en-GB"/>
        </w:rPr>
        <w:t xml:space="preserve"> </w:t>
      </w:r>
      <w:r w:rsidR="00C02449">
        <w:rPr>
          <w:rFonts w:ascii="Times New Roman" w:hAnsi="Times New Roman" w:cs="Times New Roman"/>
        </w:rPr>
        <w:t>If P4 is confirmed, RAN2 should consider fig.</w:t>
      </w:r>
      <w:r w:rsidR="004A2F98">
        <w:rPr>
          <w:rFonts w:ascii="Times New Roman" w:hAnsi="Times New Roman" w:cs="Times New Roman"/>
        </w:rPr>
        <w:t xml:space="preserve"> </w:t>
      </w:r>
      <w:r w:rsidR="00C02449">
        <w:rPr>
          <w:rFonts w:ascii="Times New Roman" w:hAnsi="Times New Roman" w:cs="Times New Roman"/>
        </w:rPr>
        <w:t>3/4-a/4-b as baseline of scenario C and D.</w:t>
      </w:r>
    </w:p>
    <w:p w14:paraId="40074C93" w14:textId="2B00925D" w:rsidR="006E2181" w:rsidRPr="00AD3CBB" w:rsidRDefault="006E2181" w:rsidP="006E2181">
      <w:pPr>
        <w:rPr>
          <w:rFonts w:ascii="Times New Roman" w:hAnsi="Times New Roman" w:cs="Times New Roman"/>
          <w:b/>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sidR="00CF63D5">
        <w:rPr>
          <w:rFonts w:ascii="Times New Roman" w:hAnsi="Times New Roman" w:cs="Times New Roman"/>
          <w:b/>
          <w:lang w:val="en-GB"/>
        </w:rPr>
        <w:t>8</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3</w:t>
      </w:r>
      <w:r w:rsidRPr="008202A9">
        <w:rPr>
          <w:rFonts w:ascii="Times New Roman" w:hAnsi="Times New Roman" w:cs="Times New Roman"/>
          <w:b/>
          <w:lang w:val="en-GB"/>
        </w:rPr>
        <w:t xml:space="preserve"> should be considered as baseline for the </w:t>
      </w:r>
      <w:r>
        <w:rPr>
          <w:rFonts w:ascii="Times New Roman" w:hAnsi="Times New Roman" w:cs="Times New Roman"/>
          <w:b/>
          <w:lang w:val="en-GB"/>
        </w:rPr>
        <w:t>D</w:t>
      </w:r>
      <w:r w:rsidRPr="008202A9">
        <w:rPr>
          <w:rFonts w:ascii="Times New Roman" w:hAnsi="Times New Roman" w:cs="Times New Roman"/>
          <w:b/>
          <w:lang w:val="en-GB"/>
        </w:rPr>
        <w:t>2</w:t>
      </w:r>
      <w:r>
        <w:rPr>
          <w:rFonts w:ascii="Times New Roman" w:hAnsi="Times New Roman" w:cs="Times New Roman"/>
          <w:b/>
          <w:lang w:val="en-GB"/>
        </w:rPr>
        <w:t>M</w:t>
      </w:r>
      <w:r w:rsidRPr="008202A9">
        <w:rPr>
          <w:rFonts w:ascii="Times New Roman" w:hAnsi="Times New Roman" w:cs="Times New Roman"/>
          <w:b/>
          <w:lang w:val="en-GB"/>
        </w:rPr>
        <w:t xml:space="preserve"> (</w:t>
      </w:r>
      <w:r>
        <w:rPr>
          <w:rFonts w:ascii="Times New Roman" w:hAnsi="Times New Roman" w:cs="Times New Roman"/>
          <w:b/>
          <w:lang w:val="en-GB"/>
        </w:rPr>
        <w:t xml:space="preserve">direct </w:t>
      </w:r>
      <w:r w:rsidRPr="008202A9">
        <w:rPr>
          <w:rFonts w:ascii="Times New Roman" w:hAnsi="Times New Roman" w:cs="Times New Roman"/>
          <w:b/>
          <w:lang w:val="en-GB"/>
        </w:rPr>
        <w:t xml:space="preserve">to multi-hop </w:t>
      </w:r>
      <w:r>
        <w:rPr>
          <w:rFonts w:ascii="Times New Roman" w:hAnsi="Times New Roman" w:cs="Times New Roman"/>
          <w:b/>
          <w:lang w:val="en-GB"/>
        </w:rPr>
        <w:t>in</w:t>
      </w:r>
      <w:r w:rsidRPr="008202A9">
        <w:rPr>
          <w:rFonts w:ascii="Times New Roman" w:hAnsi="Times New Roman" w:cs="Times New Roman"/>
          <w:b/>
          <w:lang w:val="en-GB"/>
        </w:rPr>
        <w:t>direct) path switching procedure</w:t>
      </w:r>
      <w:r>
        <w:rPr>
          <w:rFonts w:ascii="Times New Roman" w:hAnsi="Times New Roman" w:cs="Times New Roman"/>
          <w:b/>
          <w:lang w:val="en-GB"/>
        </w:rPr>
        <w:t xml:space="preserve"> (scenario C)</w:t>
      </w:r>
      <w:r w:rsidRPr="008202A9">
        <w:rPr>
          <w:rFonts w:ascii="Times New Roman" w:hAnsi="Times New Roman" w:cs="Times New Roman"/>
          <w:b/>
          <w:lang w:val="en-GB"/>
        </w:rPr>
        <w:t>.</w:t>
      </w:r>
    </w:p>
    <w:p w14:paraId="73117F1D" w14:textId="07D356C1" w:rsidR="006E2181" w:rsidRPr="000E15BB" w:rsidRDefault="006E2181" w:rsidP="006E2181">
      <w:pPr>
        <w:rPr>
          <w:rFonts w:ascii="Times New Roman" w:hAnsi="Times New Roman" w:cs="Times New Roman"/>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sidR="00CF63D5">
        <w:rPr>
          <w:rFonts w:ascii="Times New Roman" w:hAnsi="Times New Roman" w:cs="Times New Roman"/>
          <w:b/>
          <w:lang w:val="en-GB"/>
        </w:rPr>
        <w:t>9</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4</w:t>
      </w:r>
      <w:r w:rsidR="00C02449">
        <w:rPr>
          <w:rFonts w:ascii="Times New Roman" w:hAnsi="Times New Roman" w:cs="Times New Roman"/>
          <w:b/>
          <w:lang w:val="en-GB"/>
        </w:rPr>
        <w:t>-a/4-b</w:t>
      </w:r>
      <w:r w:rsidRPr="008202A9">
        <w:rPr>
          <w:rFonts w:ascii="Times New Roman" w:hAnsi="Times New Roman" w:cs="Times New Roman"/>
          <w:b/>
          <w:lang w:val="en-GB"/>
        </w:rPr>
        <w:t xml:space="preserve"> should be considered as baseline for the </w:t>
      </w:r>
      <w:r>
        <w:rPr>
          <w:rFonts w:ascii="Times New Roman" w:hAnsi="Times New Roman" w:cs="Times New Roman"/>
          <w:b/>
          <w:lang w:val="en-GB"/>
        </w:rPr>
        <w:t>I2M</w:t>
      </w:r>
      <w:r w:rsidRPr="008202A9">
        <w:rPr>
          <w:rFonts w:ascii="Times New Roman" w:hAnsi="Times New Roman" w:cs="Times New Roman"/>
          <w:b/>
          <w:lang w:val="en-GB"/>
        </w:rPr>
        <w:t xml:space="preserve"> (</w:t>
      </w:r>
      <w:r>
        <w:rPr>
          <w:rFonts w:ascii="Times New Roman" w:hAnsi="Times New Roman" w:cs="Times New Roman"/>
          <w:b/>
          <w:lang w:val="en-GB"/>
        </w:rPr>
        <w:t>single</w:t>
      </w:r>
      <w:r w:rsidRPr="008202A9">
        <w:rPr>
          <w:rFonts w:ascii="Times New Roman" w:hAnsi="Times New Roman" w:cs="Times New Roman"/>
          <w:b/>
          <w:lang w:val="en-GB"/>
        </w:rPr>
        <w:t xml:space="preserve">-hop </w:t>
      </w:r>
      <w:r>
        <w:rPr>
          <w:rFonts w:ascii="Times New Roman" w:hAnsi="Times New Roman" w:cs="Times New Roman"/>
          <w:b/>
          <w:lang w:val="en-GB"/>
        </w:rPr>
        <w:t xml:space="preserve">indirect </w:t>
      </w:r>
      <w:r w:rsidRPr="008202A9">
        <w:rPr>
          <w:rFonts w:ascii="Times New Roman" w:hAnsi="Times New Roman" w:cs="Times New Roman"/>
          <w:b/>
          <w:lang w:val="en-GB"/>
        </w:rPr>
        <w:t xml:space="preserve">to </w:t>
      </w:r>
      <w:r>
        <w:rPr>
          <w:rFonts w:ascii="Times New Roman" w:hAnsi="Times New Roman" w:cs="Times New Roman"/>
          <w:b/>
          <w:lang w:val="en-GB"/>
        </w:rPr>
        <w:t xml:space="preserve">multi-hop </w:t>
      </w:r>
      <w:r>
        <w:rPr>
          <w:rFonts w:ascii="Times New Roman" w:hAnsi="Times New Roman" w:cs="Times New Roman"/>
          <w:b/>
          <w:lang w:val="en-GB"/>
        </w:rPr>
        <w:lastRenderedPageBreak/>
        <w:t>in</w:t>
      </w:r>
      <w:r w:rsidRPr="008202A9">
        <w:rPr>
          <w:rFonts w:ascii="Times New Roman" w:hAnsi="Times New Roman" w:cs="Times New Roman"/>
          <w:b/>
          <w:lang w:val="en-GB"/>
        </w:rPr>
        <w:t>direct) path switching procedure</w:t>
      </w:r>
      <w:r>
        <w:rPr>
          <w:rFonts w:ascii="Times New Roman" w:hAnsi="Times New Roman" w:cs="Times New Roman"/>
          <w:b/>
          <w:lang w:val="en-GB"/>
        </w:rPr>
        <w:t xml:space="preserve"> (scenario D)</w:t>
      </w:r>
      <w:r w:rsidRPr="008202A9">
        <w:rPr>
          <w:rFonts w:ascii="Times New Roman" w:hAnsi="Times New Roman" w:cs="Times New Roman"/>
          <w:b/>
          <w:lang w:val="en-GB"/>
        </w:rPr>
        <w:t>.</w:t>
      </w:r>
    </w:p>
    <w:p w14:paraId="4BEC3703" w14:textId="77777777" w:rsidR="006E2181" w:rsidRPr="006E2181" w:rsidRDefault="006E2181" w:rsidP="00CC61F0">
      <w:pPr>
        <w:rPr>
          <w:rFonts w:ascii="Times New Roman" w:hAnsi="Times New Roman" w:cs="Times New Roman"/>
          <w:lang w:val="en-GB"/>
        </w:rPr>
      </w:pPr>
    </w:p>
    <w:p w14:paraId="154C6654" w14:textId="69CC8443" w:rsidR="00AD4DA3" w:rsidRPr="00A812F3" w:rsidRDefault="00AD4DA3" w:rsidP="0047087F">
      <w:pPr>
        <w:pStyle w:val="2"/>
      </w:pPr>
      <w:r>
        <w:t>Configuration for multi-hop relaying</w:t>
      </w:r>
    </w:p>
    <w:p w14:paraId="7B3B5BC9" w14:textId="49FEBEC2" w:rsidR="0047087F" w:rsidRDefault="0047087F" w:rsidP="0047087F">
      <w:pPr>
        <w:pStyle w:val="3"/>
      </w:pPr>
      <w:r>
        <w:t>RRC connection</w:t>
      </w:r>
      <w:r w:rsidR="00B47983">
        <w:t xml:space="preserve"> maintenance</w:t>
      </w:r>
    </w:p>
    <w:p w14:paraId="60350917" w14:textId="11FEE8F3" w:rsidR="0043677C" w:rsidRDefault="00472586" w:rsidP="00913169">
      <w:pPr>
        <w:rPr>
          <w:rFonts w:ascii="Times New Roman" w:hAnsi="Times New Roman" w:cs="Times New Roman"/>
          <w:lang w:val="en-GB"/>
        </w:rPr>
      </w:pPr>
      <w:r>
        <w:rPr>
          <w:rFonts w:ascii="Times New Roman" w:hAnsi="Times New Roman" w:cs="Times New Roman"/>
          <w:lang w:val="en-GB"/>
        </w:rPr>
        <w:t>As before, t</w:t>
      </w:r>
      <w:r w:rsidRPr="00472586">
        <w:rPr>
          <w:rFonts w:ascii="Times New Roman" w:hAnsi="Times New Roman" w:cs="Times New Roman"/>
          <w:lang w:val="en-GB"/>
        </w:rPr>
        <w:t xml:space="preserve">he appropriate </w:t>
      </w:r>
      <w:r w:rsidR="0051464F">
        <w:rPr>
          <w:rFonts w:ascii="Times New Roman" w:hAnsi="Times New Roman" w:cs="Times New Roman"/>
          <w:lang w:val="en-GB"/>
        </w:rPr>
        <w:t xml:space="preserve">PC5/RRC </w:t>
      </w:r>
      <w:r w:rsidRPr="00472586">
        <w:rPr>
          <w:rFonts w:ascii="Times New Roman" w:hAnsi="Times New Roman" w:cs="Times New Roman"/>
          <w:lang w:val="en-GB"/>
        </w:rPr>
        <w:t xml:space="preserve">connections are released </w:t>
      </w:r>
      <w:r>
        <w:rPr>
          <w:rFonts w:ascii="Times New Roman" w:hAnsi="Times New Roman" w:cs="Times New Roman"/>
          <w:lang w:val="en-GB"/>
        </w:rPr>
        <w:t>upon</w:t>
      </w:r>
      <w:r w:rsidRPr="00472586">
        <w:rPr>
          <w:rFonts w:ascii="Times New Roman" w:hAnsi="Times New Roman" w:cs="Times New Roman"/>
          <w:lang w:val="en-GB"/>
        </w:rPr>
        <w:t xml:space="preserve"> the path </w:t>
      </w:r>
      <w:r>
        <w:rPr>
          <w:rFonts w:ascii="Times New Roman" w:hAnsi="Times New Roman" w:cs="Times New Roman"/>
          <w:lang w:val="en-GB"/>
        </w:rPr>
        <w:t>switching.</w:t>
      </w:r>
      <w:r w:rsidR="0051464F">
        <w:rPr>
          <w:rFonts w:ascii="Times New Roman" w:hAnsi="Times New Roman" w:cs="Times New Roman"/>
          <w:lang w:val="en-GB"/>
        </w:rPr>
        <w:t xml:space="preserve"> Then, RAN2 need to clarify </w:t>
      </w:r>
      <w:r w:rsidR="00666457">
        <w:rPr>
          <w:rFonts w:ascii="Times New Roman" w:hAnsi="Times New Roman" w:cs="Times New Roman"/>
          <w:lang w:val="en-GB"/>
        </w:rPr>
        <w:t xml:space="preserve">which </w:t>
      </w:r>
      <w:r w:rsidR="00A826AB">
        <w:rPr>
          <w:rFonts w:ascii="Times New Roman" w:hAnsi="Times New Roman" w:cs="Times New Roman"/>
          <w:lang w:val="en-GB"/>
        </w:rPr>
        <w:t>UE establishes a connection between UEs. Firstly, in legacy L2 U2N relaying, there are</w:t>
      </w:r>
      <w:r w:rsidR="00F53B56">
        <w:rPr>
          <w:rFonts w:ascii="Times New Roman" w:hAnsi="Times New Roman" w:cs="Times New Roman"/>
          <w:lang w:val="en-GB"/>
        </w:rPr>
        <w:t xml:space="preserve"> three connections, i.e. remote UE-to-relay UE, remote UE-to-gNB, relay UE-to-gNB. These connections are needed for multi-hop relaying since t</w:t>
      </w:r>
      <w:r w:rsidR="00F53B56" w:rsidRPr="00F53B56">
        <w:rPr>
          <w:rFonts w:ascii="Times New Roman" w:hAnsi="Times New Roman" w:cs="Times New Roman"/>
          <w:lang w:val="en-GB"/>
        </w:rPr>
        <w:t>hese connections are the minimum required</w:t>
      </w:r>
      <w:r w:rsidR="00F53B56">
        <w:rPr>
          <w:rFonts w:ascii="Times New Roman" w:hAnsi="Times New Roman" w:cs="Times New Roman"/>
          <w:lang w:val="en-GB"/>
        </w:rPr>
        <w:t>.</w:t>
      </w:r>
      <w:r w:rsidR="00735BAC">
        <w:rPr>
          <w:rFonts w:ascii="Times New Roman" w:hAnsi="Times New Roman" w:cs="Times New Roman"/>
          <w:lang w:val="en-GB"/>
        </w:rPr>
        <w:t xml:space="preserve"> </w:t>
      </w:r>
    </w:p>
    <w:p w14:paraId="7E4459F4" w14:textId="235EFB44" w:rsidR="00F53B56" w:rsidRPr="00F53B56" w:rsidRDefault="00F53B56" w:rsidP="00913169">
      <w:pPr>
        <w:rPr>
          <w:rFonts w:ascii="Times New Roman" w:hAnsi="Times New Roman" w:cs="Times New Roman"/>
          <w:b/>
          <w:lang w:val="en-GB"/>
        </w:rPr>
      </w:pPr>
      <w:r w:rsidRPr="00F53B56">
        <w:rPr>
          <w:rFonts w:ascii="Times New Roman" w:hAnsi="Times New Roman" w:cs="Times New Roman" w:hint="eastAsia"/>
          <w:b/>
          <w:lang w:val="en-GB"/>
        </w:rPr>
        <w:t>O</w:t>
      </w:r>
      <w:r w:rsidRPr="00F53B56">
        <w:rPr>
          <w:rFonts w:ascii="Times New Roman" w:hAnsi="Times New Roman" w:cs="Times New Roman"/>
          <w:b/>
          <w:lang w:val="en-GB"/>
        </w:rPr>
        <w:t>bservation 1. Remote UE-to-last relay UE RRC connection, remote UE-to-gNB RRC connection and relay UE-to-gNB RRC connection are needed for multi-hop relaying.</w:t>
      </w:r>
    </w:p>
    <w:p w14:paraId="0DDA216B" w14:textId="114FECFF" w:rsidR="00F53B56" w:rsidRDefault="00735BAC" w:rsidP="00913169">
      <w:pPr>
        <w:rPr>
          <w:rFonts w:ascii="Times New Roman" w:hAnsi="Times New Roman" w:cs="Times New Roman"/>
          <w:lang w:val="en-GB"/>
        </w:rPr>
      </w:pPr>
      <w:r>
        <w:rPr>
          <w:rFonts w:ascii="Times New Roman" w:hAnsi="Times New Roman" w:cs="Times New Roman"/>
          <w:lang w:val="en-GB"/>
        </w:rPr>
        <w:t>In multi-path relaying, first relay UE joins to the path between remote UE and last relay UE</w:t>
      </w:r>
      <w:r w:rsidR="00E01560">
        <w:rPr>
          <w:rFonts w:ascii="Times New Roman" w:hAnsi="Times New Roman" w:cs="Times New Roman"/>
          <w:lang w:val="en-GB"/>
        </w:rPr>
        <w:t xml:space="preserve">. We can consider </w:t>
      </w:r>
      <w:r w:rsidR="00924E92">
        <w:rPr>
          <w:rFonts w:ascii="Times New Roman" w:hAnsi="Times New Roman" w:cs="Times New Roman"/>
          <w:lang w:val="en-GB"/>
        </w:rPr>
        <w:t>following alternatives;</w:t>
      </w:r>
    </w:p>
    <w:p w14:paraId="4243B8EC" w14:textId="2EFB41AB" w:rsidR="00924E92" w:rsidRDefault="00924E92" w:rsidP="00982175">
      <w:pPr>
        <w:pStyle w:val="a6"/>
        <w:numPr>
          <w:ilvl w:val="0"/>
          <w:numId w:val="25"/>
        </w:numPr>
        <w:ind w:leftChars="0"/>
        <w:rPr>
          <w:rFonts w:ascii="Times New Roman" w:hAnsi="Times New Roman" w:cs="Times New Roman"/>
          <w:lang w:val="en-GB"/>
        </w:rPr>
      </w:pPr>
      <w:r w:rsidRPr="00982175">
        <w:rPr>
          <w:rFonts w:ascii="Times New Roman" w:hAnsi="Times New Roman" w:cs="Times New Roman"/>
          <w:lang w:val="en-GB"/>
        </w:rPr>
        <w:t xml:space="preserve">Alt 1: </w:t>
      </w:r>
      <w:r w:rsidR="00982175" w:rsidRPr="00982175">
        <w:rPr>
          <w:rFonts w:ascii="Times New Roman" w:hAnsi="Times New Roman" w:cs="Times New Roman"/>
          <w:lang w:val="en-GB"/>
        </w:rPr>
        <w:t xml:space="preserve">Remote UE has a </w:t>
      </w:r>
      <w:r w:rsidR="00982175">
        <w:rPr>
          <w:rFonts w:ascii="Times New Roman" w:hAnsi="Times New Roman" w:cs="Times New Roman"/>
          <w:lang w:val="en-GB"/>
        </w:rPr>
        <w:t>PC5-</w:t>
      </w:r>
      <w:r w:rsidR="00982175" w:rsidRPr="00982175">
        <w:rPr>
          <w:rFonts w:ascii="Times New Roman" w:hAnsi="Times New Roman" w:cs="Times New Roman"/>
          <w:lang w:val="en-GB"/>
        </w:rPr>
        <w:t xml:space="preserve">RRC connection between </w:t>
      </w:r>
      <w:r w:rsidR="00982175">
        <w:rPr>
          <w:rFonts w:ascii="Times New Roman" w:hAnsi="Times New Roman" w:cs="Times New Roman"/>
          <w:lang w:val="en-GB"/>
        </w:rPr>
        <w:t>r</w:t>
      </w:r>
      <w:r w:rsidR="00982175" w:rsidRPr="00982175">
        <w:rPr>
          <w:rFonts w:ascii="Times New Roman" w:hAnsi="Times New Roman" w:cs="Times New Roman"/>
          <w:lang w:val="en-GB"/>
        </w:rPr>
        <w:t xml:space="preserve">emote UE and first relay UE and an RRC connection between </w:t>
      </w:r>
      <w:r w:rsidR="00982175">
        <w:rPr>
          <w:rFonts w:ascii="Times New Roman" w:hAnsi="Times New Roman" w:cs="Times New Roman"/>
          <w:lang w:val="en-GB"/>
        </w:rPr>
        <w:t>remote UE and gNB.</w:t>
      </w:r>
    </w:p>
    <w:p w14:paraId="7F637695" w14:textId="46947767" w:rsidR="00982175" w:rsidRDefault="00982175" w:rsidP="00982175">
      <w:pPr>
        <w:pStyle w:val="a6"/>
        <w:numPr>
          <w:ilvl w:val="0"/>
          <w:numId w:val="25"/>
        </w:numPr>
        <w:ind w:leftChars="0"/>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 xml:space="preserve">lt 2: </w:t>
      </w:r>
      <w:r w:rsidRPr="00982175">
        <w:rPr>
          <w:rFonts w:ascii="Times New Roman" w:hAnsi="Times New Roman" w:cs="Times New Roman"/>
          <w:lang w:val="en-GB"/>
        </w:rPr>
        <w:t xml:space="preserve">Remote UE has a </w:t>
      </w:r>
      <w:r>
        <w:rPr>
          <w:rFonts w:ascii="Times New Roman" w:hAnsi="Times New Roman" w:cs="Times New Roman"/>
          <w:lang w:val="en-GB"/>
        </w:rPr>
        <w:t>PC5-</w:t>
      </w:r>
      <w:r w:rsidRPr="00982175">
        <w:rPr>
          <w:rFonts w:ascii="Times New Roman" w:hAnsi="Times New Roman" w:cs="Times New Roman"/>
          <w:lang w:val="en-GB"/>
        </w:rPr>
        <w:t xml:space="preserve">RRC connection between </w:t>
      </w:r>
      <w:r>
        <w:rPr>
          <w:rFonts w:ascii="Times New Roman" w:hAnsi="Times New Roman" w:cs="Times New Roman"/>
          <w:lang w:val="en-GB"/>
        </w:rPr>
        <w:t>r</w:t>
      </w:r>
      <w:r w:rsidRPr="00982175">
        <w:rPr>
          <w:rFonts w:ascii="Times New Roman" w:hAnsi="Times New Roman" w:cs="Times New Roman"/>
          <w:lang w:val="en-GB"/>
        </w:rPr>
        <w:t>emote UE and first relay UE</w:t>
      </w:r>
      <w:r>
        <w:rPr>
          <w:rFonts w:ascii="Times New Roman" w:hAnsi="Times New Roman" w:cs="Times New Roman"/>
          <w:lang w:val="en-GB"/>
        </w:rPr>
        <w:t>, a PC5-RRC connection between remote UE</w:t>
      </w:r>
      <w:r w:rsidRPr="00982175">
        <w:rPr>
          <w:rFonts w:ascii="Times New Roman" w:hAnsi="Times New Roman" w:cs="Times New Roman"/>
          <w:lang w:val="en-GB"/>
        </w:rPr>
        <w:t xml:space="preserve"> and </w:t>
      </w:r>
      <w:r>
        <w:rPr>
          <w:rFonts w:ascii="Times New Roman" w:hAnsi="Times New Roman" w:cs="Times New Roman"/>
          <w:lang w:val="en-GB"/>
        </w:rPr>
        <w:t xml:space="preserve">last relay UE (using U2U relay architecture) and </w:t>
      </w:r>
      <w:r w:rsidRPr="00982175">
        <w:rPr>
          <w:rFonts w:ascii="Times New Roman" w:hAnsi="Times New Roman" w:cs="Times New Roman"/>
          <w:lang w:val="en-GB"/>
        </w:rPr>
        <w:t xml:space="preserve">an RRC connection between </w:t>
      </w:r>
      <w:r>
        <w:rPr>
          <w:rFonts w:ascii="Times New Roman" w:hAnsi="Times New Roman" w:cs="Times New Roman"/>
          <w:lang w:val="en-GB"/>
        </w:rPr>
        <w:t>remote UE and gNB.</w:t>
      </w:r>
    </w:p>
    <w:p w14:paraId="48B575F2" w14:textId="09A9EDCE" w:rsidR="00982175" w:rsidRDefault="00C75493" w:rsidP="00982175">
      <w:pPr>
        <w:jc w:val="center"/>
        <w:rPr>
          <w:rFonts w:ascii="Times New Roman" w:hAnsi="Times New Roman" w:cs="Times New Roman"/>
          <w:lang w:val="en-GB"/>
        </w:rPr>
      </w:pPr>
      <w:r w:rsidRPr="00C75493">
        <w:rPr>
          <w:noProof/>
        </w:rPr>
        <w:t xml:space="preserve"> </w:t>
      </w:r>
      <w:r w:rsidRPr="00C75493">
        <w:rPr>
          <w:rFonts w:ascii="Times New Roman" w:hAnsi="Times New Roman" w:cs="Times New Roman"/>
          <w:noProof/>
          <w:lang w:val="en-GB"/>
        </w:rPr>
        <w:drawing>
          <wp:inline distT="0" distB="0" distL="0" distR="0" wp14:anchorId="11313B4C" wp14:editId="3610B5ED">
            <wp:extent cx="3347840" cy="1813728"/>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88131" cy="1835556"/>
                    </a:xfrm>
                    <a:prstGeom prst="rect">
                      <a:avLst/>
                    </a:prstGeom>
                  </pic:spPr>
                </pic:pic>
              </a:graphicData>
            </a:graphic>
          </wp:inline>
        </w:drawing>
      </w:r>
    </w:p>
    <w:p w14:paraId="148BCC83" w14:textId="31239C78" w:rsidR="00982175" w:rsidRPr="00982175" w:rsidRDefault="00982175" w:rsidP="00982175">
      <w:pPr>
        <w:jc w:val="center"/>
        <w:rPr>
          <w:rFonts w:ascii="Times New Roman" w:hAnsi="Times New Roman" w:cs="Times New Roman"/>
          <w:lang w:val="en-GB"/>
        </w:rPr>
      </w:pPr>
      <w:r>
        <w:rPr>
          <w:rFonts w:ascii="Times New Roman" w:hAnsi="Times New Roman" w:cs="Times New Roman"/>
        </w:rPr>
        <w:t>Figure 5. possible scenarios of RRC connections</w:t>
      </w:r>
    </w:p>
    <w:p w14:paraId="71B4AD7E" w14:textId="50D29EB6" w:rsidR="00924E92" w:rsidRDefault="004F7F35" w:rsidP="00913169">
      <w:pPr>
        <w:rPr>
          <w:rFonts w:ascii="Times New Roman" w:hAnsi="Times New Roman" w:cs="Times New Roman"/>
          <w:lang w:val="en-GB"/>
        </w:rPr>
      </w:pPr>
      <w:r w:rsidRPr="004F7F35">
        <w:rPr>
          <w:rFonts w:ascii="Times New Roman" w:hAnsi="Times New Roman" w:cs="Times New Roman"/>
          <w:lang w:val="en-GB"/>
        </w:rPr>
        <w:t>As a premise, E2E RRC connection (green</w:t>
      </w:r>
      <w:r w:rsidR="00707A2D">
        <w:rPr>
          <w:rFonts w:ascii="Times New Roman" w:hAnsi="Times New Roman" w:cs="Times New Roman"/>
          <w:lang w:val="en-GB"/>
        </w:rPr>
        <w:t>(#1)</w:t>
      </w:r>
      <w:r w:rsidRPr="004F7F35">
        <w:rPr>
          <w:rFonts w:ascii="Times New Roman" w:hAnsi="Times New Roman" w:cs="Times New Roman"/>
          <w:lang w:val="en-GB"/>
        </w:rPr>
        <w:t xml:space="preserve"> and light blue</w:t>
      </w:r>
      <w:r w:rsidR="00707A2D">
        <w:rPr>
          <w:rFonts w:ascii="Times New Roman" w:hAnsi="Times New Roman" w:cs="Times New Roman"/>
          <w:lang w:val="en-GB"/>
        </w:rPr>
        <w:t>(#2)</w:t>
      </w:r>
      <w:r w:rsidRPr="004F7F35">
        <w:rPr>
          <w:rFonts w:ascii="Times New Roman" w:hAnsi="Times New Roman" w:cs="Times New Roman"/>
          <w:lang w:val="en-GB"/>
        </w:rPr>
        <w:t xml:space="preserve"> lines) is essential for measurement reporting and RRC reconfiguration.</w:t>
      </w:r>
      <w:r w:rsidR="00263C8D">
        <w:rPr>
          <w:rFonts w:ascii="Times New Roman" w:hAnsi="Times New Roman" w:cs="Times New Roman"/>
          <w:lang w:val="en-GB"/>
        </w:rPr>
        <w:t xml:space="preserve"> </w:t>
      </w:r>
      <w:r w:rsidR="00263C8D" w:rsidRPr="00263C8D">
        <w:rPr>
          <w:rFonts w:ascii="Times New Roman" w:hAnsi="Times New Roman" w:cs="Times New Roman"/>
          <w:lang w:val="en-GB"/>
        </w:rPr>
        <w:t>Also, a</w:t>
      </w:r>
      <w:r w:rsidR="00263C8D">
        <w:rPr>
          <w:rFonts w:ascii="Times New Roman" w:hAnsi="Times New Roman" w:cs="Times New Roman"/>
          <w:lang w:val="en-GB"/>
        </w:rPr>
        <w:t xml:space="preserve"> PC5-</w:t>
      </w:r>
      <w:r w:rsidR="00263C8D" w:rsidRPr="00263C8D">
        <w:rPr>
          <w:rFonts w:ascii="Times New Roman" w:hAnsi="Times New Roman" w:cs="Times New Roman"/>
          <w:lang w:val="en-GB"/>
        </w:rPr>
        <w:t>RRC connection is required for each hop to manage each hop.</w:t>
      </w:r>
      <w:r w:rsidR="00263C8D">
        <w:rPr>
          <w:rFonts w:ascii="Times New Roman" w:hAnsi="Times New Roman" w:cs="Times New Roman"/>
          <w:lang w:val="en-GB"/>
        </w:rPr>
        <w:t xml:space="preserve"> </w:t>
      </w:r>
      <w:r w:rsidR="00982175">
        <w:rPr>
          <w:rFonts w:ascii="Times New Roman" w:hAnsi="Times New Roman" w:cs="Times New Roman" w:hint="eastAsia"/>
          <w:lang w:val="en-GB"/>
        </w:rPr>
        <w:t>T</w:t>
      </w:r>
      <w:r w:rsidR="00982175">
        <w:rPr>
          <w:rFonts w:ascii="Times New Roman" w:hAnsi="Times New Roman" w:cs="Times New Roman"/>
          <w:lang w:val="en-GB"/>
        </w:rPr>
        <w:t xml:space="preserve">he advantage of Alt.2 is that </w:t>
      </w:r>
      <w:r w:rsidR="00982175" w:rsidRPr="00982175">
        <w:rPr>
          <w:rFonts w:ascii="Times New Roman" w:hAnsi="Times New Roman" w:cs="Times New Roman"/>
          <w:lang w:val="en-GB"/>
        </w:rPr>
        <w:t xml:space="preserve">it can reuse the </w:t>
      </w:r>
      <w:r w:rsidR="00982175">
        <w:rPr>
          <w:rFonts w:ascii="Times New Roman" w:hAnsi="Times New Roman" w:cs="Times New Roman"/>
          <w:lang w:val="en-GB"/>
        </w:rPr>
        <w:t>procedures</w:t>
      </w:r>
      <w:r w:rsidR="00982175" w:rsidRPr="00982175">
        <w:rPr>
          <w:rFonts w:ascii="Times New Roman" w:hAnsi="Times New Roman" w:cs="Times New Roman"/>
          <w:lang w:val="en-GB"/>
        </w:rPr>
        <w:t xml:space="preserve"> of </w:t>
      </w:r>
      <w:r w:rsidR="00982175">
        <w:rPr>
          <w:rFonts w:ascii="Times New Roman" w:hAnsi="Times New Roman" w:cs="Times New Roman"/>
          <w:lang w:val="en-GB"/>
        </w:rPr>
        <w:t>U2U relay</w:t>
      </w:r>
      <w:r w:rsidR="00982175" w:rsidRPr="00982175">
        <w:rPr>
          <w:rFonts w:ascii="Times New Roman" w:hAnsi="Times New Roman" w:cs="Times New Roman"/>
          <w:lang w:val="en-GB"/>
        </w:rPr>
        <w:t>,</w:t>
      </w:r>
      <w:r w:rsidR="00980D45">
        <w:rPr>
          <w:rFonts w:ascii="Times New Roman" w:hAnsi="Times New Roman" w:cs="Times New Roman"/>
          <w:lang w:val="en-GB"/>
        </w:rPr>
        <w:t xml:space="preserve"> but there are too many RRC connections and low scalability to additional two hops</w:t>
      </w:r>
      <w:r w:rsidR="005B3A11">
        <w:rPr>
          <w:rFonts w:ascii="Times New Roman" w:hAnsi="Times New Roman" w:cs="Times New Roman"/>
          <w:lang w:val="en-GB"/>
        </w:rPr>
        <w:t xml:space="preserve"> since </w:t>
      </w:r>
      <w:r w:rsidR="004A2F98">
        <w:rPr>
          <w:rFonts w:ascii="Times New Roman" w:hAnsi="Times New Roman" w:cs="Times New Roman"/>
          <w:lang w:val="en-GB"/>
        </w:rPr>
        <w:t>there is no U2U multi-hop relaying related specification</w:t>
      </w:r>
      <w:r w:rsidR="00980D45">
        <w:rPr>
          <w:rFonts w:ascii="Times New Roman" w:hAnsi="Times New Roman" w:cs="Times New Roman"/>
          <w:lang w:val="en-GB"/>
        </w:rPr>
        <w:t xml:space="preserve">. </w:t>
      </w:r>
      <w:r w:rsidR="00B36918">
        <w:rPr>
          <w:rFonts w:ascii="Times New Roman" w:hAnsi="Times New Roman" w:cs="Times New Roman"/>
          <w:lang w:val="en-GB"/>
        </w:rPr>
        <w:t xml:space="preserve">Furthermore, Alt.2 implicitly supports U2U multi-hop relay. </w:t>
      </w:r>
      <w:r w:rsidR="00980D45">
        <w:rPr>
          <w:rFonts w:ascii="Times New Roman" w:hAnsi="Times New Roman" w:cs="Times New Roman"/>
          <w:lang w:val="en-GB"/>
        </w:rPr>
        <w:t xml:space="preserve">For Alt.1, there are minimum required RRC connections and high scalability to more than </w:t>
      </w:r>
      <w:r w:rsidR="001D49EB">
        <w:rPr>
          <w:rFonts w:ascii="Times New Roman" w:hAnsi="Times New Roman" w:cs="Times New Roman"/>
          <w:lang w:val="en-GB"/>
        </w:rPr>
        <w:t xml:space="preserve">one hops. </w:t>
      </w:r>
      <w:r w:rsidR="001D49EB" w:rsidRPr="001D49EB">
        <w:rPr>
          <w:rFonts w:ascii="Times New Roman" w:hAnsi="Times New Roman" w:cs="Times New Roman"/>
          <w:lang w:val="en-GB"/>
        </w:rPr>
        <w:t xml:space="preserve">Also, in </w:t>
      </w:r>
      <w:r w:rsidR="001D49EB">
        <w:rPr>
          <w:rFonts w:ascii="Times New Roman" w:hAnsi="Times New Roman" w:cs="Times New Roman"/>
          <w:lang w:val="en-GB"/>
        </w:rPr>
        <w:t>Alt.1</w:t>
      </w:r>
      <w:r w:rsidR="001D49EB" w:rsidRPr="001D49EB">
        <w:rPr>
          <w:rFonts w:ascii="Times New Roman" w:hAnsi="Times New Roman" w:cs="Times New Roman"/>
          <w:lang w:val="en-GB"/>
        </w:rPr>
        <w:t xml:space="preserve">, the mechanism of </w:t>
      </w:r>
      <w:r w:rsidR="001D49EB">
        <w:rPr>
          <w:rFonts w:ascii="Times New Roman" w:hAnsi="Times New Roman" w:cs="Times New Roman"/>
          <w:lang w:val="en-GB"/>
        </w:rPr>
        <w:t>U2U relaying</w:t>
      </w:r>
      <w:r w:rsidR="001D49EB" w:rsidRPr="001D49EB">
        <w:rPr>
          <w:rFonts w:ascii="Times New Roman" w:hAnsi="Times New Roman" w:cs="Times New Roman"/>
          <w:lang w:val="en-GB"/>
        </w:rPr>
        <w:t xml:space="preserve"> cannot be completely reused, but some of </w:t>
      </w:r>
      <w:r w:rsidR="001D49EB">
        <w:rPr>
          <w:rFonts w:ascii="Times New Roman" w:hAnsi="Times New Roman" w:cs="Times New Roman"/>
          <w:lang w:val="en-GB"/>
        </w:rPr>
        <w:t>U2U relay</w:t>
      </w:r>
      <w:r w:rsidR="001D49EB" w:rsidRPr="001D49EB">
        <w:rPr>
          <w:rFonts w:ascii="Times New Roman" w:hAnsi="Times New Roman" w:cs="Times New Roman"/>
          <w:lang w:val="en-GB"/>
        </w:rPr>
        <w:t>'s procedures and messages can be reused.</w:t>
      </w:r>
      <w:r w:rsidR="001D49EB">
        <w:rPr>
          <w:rFonts w:ascii="Times New Roman" w:hAnsi="Times New Roman" w:cs="Times New Roman"/>
          <w:lang w:val="en-GB"/>
        </w:rPr>
        <w:t xml:space="preserve"> Therefore, Alt 1 is reasonable scenario.</w:t>
      </w:r>
    </w:p>
    <w:p w14:paraId="2D749686" w14:textId="783124F6" w:rsidR="001D49EB" w:rsidRDefault="001D49EB" w:rsidP="00913169">
      <w:pPr>
        <w:rPr>
          <w:rFonts w:ascii="Times New Roman" w:hAnsi="Times New Roman" w:cs="Times New Roman"/>
          <w:b/>
          <w:lang w:val="en-GB"/>
        </w:rPr>
      </w:pPr>
      <w:r w:rsidRPr="001D49EB">
        <w:rPr>
          <w:rFonts w:ascii="Times New Roman" w:hAnsi="Times New Roman" w:cs="Times New Roman" w:hint="eastAsia"/>
          <w:b/>
          <w:lang w:val="en-GB"/>
        </w:rPr>
        <w:t>P</w:t>
      </w:r>
      <w:r w:rsidRPr="001D49EB">
        <w:rPr>
          <w:rFonts w:ascii="Times New Roman" w:hAnsi="Times New Roman" w:cs="Times New Roman"/>
          <w:b/>
          <w:lang w:val="en-GB"/>
        </w:rPr>
        <w:t xml:space="preserve">roposal </w:t>
      </w:r>
      <w:r w:rsidR="008C6ABB">
        <w:rPr>
          <w:rFonts w:ascii="Times New Roman" w:hAnsi="Times New Roman" w:cs="Times New Roman" w:hint="eastAsia"/>
          <w:b/>
          <w:lang w:val="en-GB"/>
        </w:rPr>
        <w:t>1</w:t>
      </w:r>
      <w:r w:rsidR="008C6ABB">
        <w:rPr>
          <w:rFonts w:ascii="Times New Roman" w:hAnsi="Times New Roman" w:cs="Times New Roman"/>
          <w:b/>
          <w:lang w:val="en-GB"/>
        </w:rPr>
        <w:t>0</w:t>
      </w:r>
      <w:r w:rsidRPr="001D49EB">
        <w:rPr>
          <w:rFonts w:ascii="Times New Roman" w:hAnsi="Times New Roman" w:cs="Times New Roman"/>
          <w:b/>
          <w:lang w:val="en-GB"/>
        </w:rPr>
        <w:t xml:space="preserve">. </w:t>
      </w:r>
      <w:r w:rsidR="004A2F98" w:rsidRPr="004A2F98">
        <w:rPr>
          <w:rFonts w:ascii="Times New Roman" w:hAnsi="Times New Roman" w:cs="Times New Roman"/>
          <w:b/>
          <w:lang w:val="en-GB"/>
        </w:rPr>
        <w:t xml:space="preserve">As with </w:t>
      </w:r>
      <w:r w:rsidR="004A2F98">
        <w:rPr>
          <w:rFonts w:ascii="Times New Roman" w:hAnsi="Times New Roman" w:cs="Times New Roman"/>
          <w:b/>
          <w:lang w:val="en-GB"/>
        </w:rPr>
        <w:t>l</w:t>
      </w:r>
      <w:r w:rsidR="004A2F98" w:rsidRPr="004A2F98">
        <w:rPr>
          <w:rFonts w:ascii="Times New Roman" w:hAnsi="Times New Roman" w:cs="Times New Roman"/>
          <w:b/>
          <w:lang w:val="en-GB"/>
        </w:rPr>
        <w:t>egacy</w:t>
      </w:r>
      <w:r w:rsidR="004A2F98">
        <w:rPr>
          <w:rFonts w:ascii="Times New Roman" w:hAnsi="Times New Roman" w:cs="Times New Roman"/>
          <w:b/>
          <w:lang w:val="en-GB"/>
        </w:rPr>
        <w:t xml:space="preserve">, </w:t>
      </w:r>
      <w:r w:rsidRPr="001D49EB">
        <w:rPr>
          <w:rFonts w:ascii="Times New Roman" w:hAnsi="Times New Roman" w:cs="Times New Roman"/>
          <w:b/>
          <w:lang w:val="en-GB"/>
        </w:rPr>
        <w:t xml:space="preserve">Remote UE only has a PC5-RRC connection between remote UE and first relay UE and an </w:t>
      </w:r>
      <w:r>
        <w:rPr>
          <w:rFonts w:ascii="Times New Roman" w:hAnsi="Times New Roman" w:cs="Times New Roman" w:hint="eastAsia"/>
          <w:b/>
          <w:lang w:val="en-GB"/>
        </w:rPr>
        <w:t xml:space="preserve">E2E </w:t>
      </w:r>
      <w:r w:rsidRPr="001D49EB">
        <w:rPr>
          <w:rFonts w:ascii="Times New Roman" w:hAnsi="Times New Roman" w:cs="Times New Roman"/>
          <w:b/>
          <w:lang w:val="en-GB"/>
        </w:rPr>
        <w:t>RRC connection between remote UE and gNB.</w:t>
      </w:r>
    </w:p>
    <w:p w14:paraId="1063F82B" w14:textId="495A143C" w:rsidR="001B41C1" w:rsidRDefault="001B41C1" w:rsidP="00913169">
      <w:pPr>
        <w:rPr>
          <w:rFonts w:ascii="Times New Roman" w:hAnsi="Times New Roman" w:cs="Times New Roman"/>
          <w:b/>
          <w:lang w:val="en-GB"/>
        </w:rPr>
      </w:pPr>
    </w:p>
    <w:p w14:paraId="1FC7186B" w14:textId="7C15F1FA" w:rsidR="004D005D" w:rsidRDefault="004D005D" w:rsidP="00913169">
      <w:pPr>
        <w:rPr>
          <w:rFonts w:ascii="Times New Roman" w:hAnsi="Times New Roman" w:cs="Times New Roman"/>
          <w:lang w:val="en-GB"/>
        </w:rPr>
      </w:pPr>
      <w:r w:rsidRPr="004D005D">
        <w:rPr>
          <w:rFonts w:ascii="Times New Roman" w:hAnsi="Times New Roman" w:cs="Times New Roman"/>
          <w:lang w:val="en-GB"/>
        </w:rPr>
        <w:lastRenderedPageBreak/>
        <w:t>For supporting SIB/paging delivery</w:t>
      </w:r>
      <w:r>
        <w:rPr>
          <w:rFonts w:ascii="Times New Roman" w:hAnsi="Times New Roman" w:cs="Times New Roman"/>
          <w:lang w:val="en-GB"/>
        </w:rPr>
        <w:t xml:space="preserve">, we should discuss whether the current mechanism can be reused. </w:t>
      </w:r>
      <w:r w:rsidR="00344953">
        <w:rPr>
          <w:rFonts w:ascii="Times New Roman" w:hAnsi="Times New Roman" w:cs="Times New Roman"/>
          <w:lang w:val="en-GB"/>
        </w:rPr>
        <w:t>Firstly, current paging delivery is supported by following mechanism [5];</w:t>
      </w:r>
    </w:p>
    <w:p w14:paraId="6D4981DD" w14:textId="2F255882" w:rsidR="00344953" w:rsidRDefault="00344953" w:rsidP="00675CF2">
      <w:pPr>
        <w:pStyle w:val="a6"/>
        <w:numPr>
          <w:ilvl w:val="0"/>
          <w:numId w:val="25"/>
        </w:numPr>
        <w:ind w:leftChars="0"/>
        <w:rPr>
          <w:rFonts w:ascii="Times New Roman" w:hAnsi="Times New Roman" w:cs="Times New Roman"/>
          <w:lang w:val="en-GB"/>
        </w:rPr>
      </w:pPr>
      <w:r>
        <w:rPr>
          <w:rFonts w:ascii="Times New Roman" w:hAnsi="Times New Roman" w:cs="Times New Roman"/>
          <w:lang w:val="en-GB"/>
        </w:rPr>
        <w:t xml:space="preserve">Method 1: </w:t>
      </w:r>
      <w:r w:rsidRPr="00344953">
        <w:rPr>
          <w:rFonts w:ascii="Times New Roman" w:hAnsi="Times New Roman" w:cs="Times New Roman"/>
          <w:lang w:val="en-GB"/>
        </w:rPr>
        <w:t>The L2 U2N Relay UE monitors POs of its connected L2 U2N Remote UE(s) if the active DL BWP of the L2</w:t>
      </w:r>
      <w:r>
        <w:rPr>
          <w:rFonts w:ascii="Times New Roman" w:hAnsi="Times New Roman" w:cs="Times New Roman"/>
          <w:lang w:val="en-GB"/>
        </w:rPr>
        <w:t xml:space="preserve"> </w:t>
      </w:r>
      <w:r w:rsidRPr="00344953">
        <w:rPr>
          <w:rFonts w:ascii="Times New Roman" w:hAnsi="Times New Roman" w:cs="Times New Roman"/>
          <w:lang w:val="en-GB"/>
        </w:rPr>
        <w:t>U2N Relay UE is configured with common search space including paging search space</w:t>
      </w:r>
    </w:p>
    <w:p w14:paraId="3415F137" w14:textId="20559163" w:rsidR="00344953" w:rsidRDefault="00344953" w:rsidP="00675CF2">
      <w:pPr>
        <w:pStyle w:val="a6"/>
        <w:numPr>
          <w:ilvl w:val="0"/>
          <w:numId w:val="25"/>
        </w:numPr>
        <w:ind w:leftChars="0"/>
        <w:rPr>
          <w:rFonts w:ascii="Times New Roman" w:hAnsi="Times New Roman" w:cs="Times New Roman"/>
          <w:lang w:val="en-GB"/>
        </w:rPr>
      </w:pPr>
      <w:r w:rsidRPr="00344953">
        <w:rPr>
          <w:rFonts w:ascii="Times New Roman" w:hAnsi="Times New Roman" w:cs="Times New Roman"/>
          <w:lang w:val="en-GB"/>
        </w:rPr>
        <w:t>Method 2: 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p>
    <w:p w14:paraId="0DB7547D" w14:textId="3B1F9C36" w:rsidR="00344953" w:rsidRDefault="00344953" w:rsidP="00344953">
      <w:pPr>
        <w:rPr>
          <w:rFonts w:ascii="Times New Roman" w:hAnsi="Times New Roman" w:cs="Times New Roman"/>
          <w:lang w:val="en-GB"/>
        </w:rPr>
      </w:pPr>
      <w:r>
        <w:rPr>
          <w:rFonts w:ascii="Times New Roman" w:hAnsi="Times New Roman" w:cs="Times New Roman"/>
          <w:lang w:val="en-GB"/>
        </w:rPr>
        <w:t>Method 1 can be available if the relay UE can receive paging message. F</w:t>
      </w:r>
      <w:r w:rsidRPr="00344953">
        <w:rPr>
          <w:rFonts w:ascii="Times New Roman" w:hAnsi="Times New Roman" w:cs="Times New Roman"/>
          <w:lang w:val="en-GB"/>
        </w:rPr>
        <w:t>or that purpose</w:t>
      </w:r>
      <w:r>
        <w:rPr>
          <w:rFonts w:ascii="Times New Roman" w:hAnsi="Times New Roman" w:cs="Times New Roman"/>
          <w:lang w:val="en-GB"/>
        </w:rPr>
        <w:t xml:space="preserve">, the relay UE should be the last relay UE in multi-hop relay, it means that PC5-RRC connection between remote UE and the last relay UE is required. </w:t>
      </w:r>
      <w:r w:rsidR="009D1C4E">
        <w:rPr>
          <w:rFonts w:ascii="Times New Roman" w:hAnsi="Times New Roman" w:cs="Times New Roman"/>
          <w:lang w:val="en-GB"/>
        </w:rPr>
        <w:t>Furthermore, i</w:t>
      </w:r>
      <w:r>
        <w:rPr>
          <w:rFonts w:ascii="Times New Roman" w:hAnsi="Times New Roman" w:cs="Times New Roman"/>
          <w:lang w:val="en-GB"/>
        </w:rPr>
        <w:t xml:space="preserve">f RAN2 supports PC5-RRC connection between remote UE and the last relay UE, RAN2 implicitly support </w:t>
      </w:r>
      <w:r w:rsidR="009D1C4E">
        <w:rPr>
          <w:rFonts w:ascii="Times New Roman" w:hAnsi="Times New Roman" w:cs="Times New Roman"/>
          <w:lang w:val="en-GB"/>
        </w:rPr>
        <w:t xml:space="preserve">U2U multi-hop relay (i.e. violate the WID definition). Therefore, </w:t>
      </w:r>
      <w:r w:rsidR="00202F64">
        <w:rPr>
          <w:rFonts w:ascii="Times New Roman" w:hAnsi="Times New Roman" w:cs="Times New Roman" w:hint="eastAsia"/>
          <w:lang w:val="en-GB"/>
        </w:rPr>
        <w:t>M</w:t>
      </w:r>
      <w:r w:rsidR="009D1C4E">
        <w:rPr>
          <w:rFonts w:ascii="Times New Roman" w:hAnsi="Times New Roman" w:cs="Times New Roman"/>
          <w:lang w:val="en-GB"/>
        </w:rPr>
        <w:t>ethod 1 cannot be used for multi-hop relay.</w:t>
      </w:r>
    </w:p>
    <w:p w14:paraId="69AA28A5" w14:textId="46B89344" w:rsidR="009D1C4E" w:rsidRDefault="009D1C4E" w:rsidP="00344953">
      <w:pPr>
        <w:rPr>
          <w:rFonts w:ascii="Times New Roman" w:hAnsi="Times New Roman" w:cs="Times New Roman"/>
          <w:lang w:val="en-GB"/>
        </w:rPr>
      </w:pPr>
      <w:r>
        <w:rPr>
          <w:rFonts w:ascii="Times New Roman" w:hAnsi="Times New Roman" w:cs="Times New Roman"/>
          <w:lang w:val="en-GB"/>
        </w:rPr>
        <w:t>Method 2 can be available if the first relay UE is in RRC_CONNECTED. If the first relay UE is in IDLE/INACTIVE, second/last relay UE needs to monitor</w:t>
      </w:r>
      <w:r w:rsidR="007C4276">
        <w:rPr>
          <w:rFonts w:ascii="Times New Roman" w:hAnsi="Times New Roman" w:cs="Times New Roman"/>
          <w:lang w:val="en-GB"/>
        </w:rPr>
        <w:t xml:space="preserve"> first relay UE’s (and/or remote UE’s) POs or gNB sends dedicated RRC message including paging message to the second/last relay UE, and then gNB sends dedicated RRC message including paging message to the second/last relay UE. It seems wasteful from the perspective of latency and radio resource. Therefore, last relay UE and other intermediate UEs should always be in RRC_CONNECTED. And </w:t>
      </w:r>
      <w:r w:rsidR="00202F64">
        <w:rPr>
          <w:rFonts w:ascii="Times New Roman" w:hAnsi="Times New Roman" w:cs="Times New Roman" w:hint="eastAsia"/>
          <w:lang w:val="en-GB"/>
        </w:rPr>
        <w:t>M</w:t>
      </w:r>
      <w:r w:rsidR="007C4276">
        <w:rPr>
          <w:rFonts w:ascii="Times New Roman" w:hAnsi="Times New Roman" w:cs="Times New Roman"/>
          <w:lang w:val="en-GB"/>
        </w:rPr>
        <w:t>ethod 2 can be used for multi-hop relay if the first relay UE is in RRC_CONNECTED.</w:t>
      </w:r>
    </w:p>
    <w:p w14:paraId="4BD9686B" w14:textId="0CB3341F" w:rsidR="00AF5754" w:rsidRDefault="00AF5754" w:rsidP="00344953">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2. </w:t>
      </w:r>
      <w:r w:rsidRPr="00AF5754">
        <w:rPr>
          <w:rFonts w:ascii="Times New Roman" w:hAnsi="Times New Roman" w:cs="Times New Roman"/>
          <w:b/>
          <w:lang w:val="en-GB"/>
        </w:rPr>
        <w:t xml:space="preserve">The </w:t>
      </w:r>
      <w:r>
        <w:rPr>
          <w:rFonts w:ascii="Times New Roman" w:hAnsi="Times New Roman" w:cs="Times New Roman"/>
          <w:b/>
          <w:lang w:val="en-GB"/>
        </w:rPr>
        <w:t>first</w:t>
      </w:r>
      <w:r w:rsidRPr="00AF5754">
        <w:rPr>
          <w:rFonts w:ascii="Times New Roman" w:hAnsi="Times New Roman" w:cs="Times New Roman"/>
          <w:b/>
          <w:lang w:val="en-GB"/>
        </w:rPr>
        <w:t xml:space="preserve"> </w:t>
      </w:r>
      <w:r>
        <w:rPr>
          <w:rFonts w:ascii="Times New Roman" w:hAnsi="Times New Roman" w:cs="Times New Roman"/>
          <w:b/>
          <w:lang w:val="en-GB"/>
        </w:rPr>
        <w:t>r</w:t>
      </w:r>
      <w:r w:rsidRPr="00AF5754">
        <w:rPr>
          <w:rFonts w:ascii="Times New Roman" w:hAnsi="Times New Roman" w:cs="Times New Roman"/>
          <w:b/>
          <w:lang w:val="en-GB"/>
        </w:rPr>
        <w:t xml:space="preserve">elay UE </w:t>
      </w:r>
      <w:r>
        <w:rPr>
          <w:rFonts w:ascii="Times New Roman" w:hAnsi="Times New Roman" w:cs="Times New Roman"/>
          <w:b/>
          <w:lang w:val="en-GB"/>
        </w:rPr>
        <w:t xml:space="preserve">cannot </w:t>
      </w:r>
      <w:r w:rsidRPr="00AF5754">
        <w:rPr>
          <w:rFonts w:ascii="Times New Roman" w:hAnsi="Times New Roman" w:cs="Times New Roman"/>
          <w:b/>
          <w:lang w:val="en-GB"/>
        </w:rPr>
        <w:t xml:space="preserve">monitor POs of its connected </w:t>
      </w:r>
      <w:r w:rsidR="003F10BB">
        <w:rPr>
          <w:rFonts w:ascii="Times New Roman" w:hAnsi="Times New Roman" w:cs="Times New Roman"/>
          <w:b/>
          <w:lang w:val="en-GB"/>
        </w:rPr>
        <w:t>r</w:t>
      </w:r>
      <w:r w:rsidRPr="00AF5754">
        <w:rPr>
          <w:rFonts w:ascii="Times New Roman" w:hAnsi="Times New Roman" w:cs="Times New Roman"/>
          <w:b/>
          <w:lang w:val="en-GB"/>
        </w:rPr>
        <w:t>emote UE(s)</w:t>
      </w:r>
      <w:r w:rsidR="003F10BB">
        <w:rPr>
          <w:rFonts w:ascii="Times New Roman" w:hAnsi="Times New Roman" w:cs="Times New Roman"/>
          <w:b/>
          <w:lang w:val="en-GB"/>
        </w:rPr>
        <w:t xml:space="preserve">. </w:t>
      </w:r>
      <w:r w:rsidR="003F10BB" w:rsidRPr="00AF5754">
        <w:rPr>
          <w:rFonts w:ascii="Times New Roman" w:hAnsi="Times New Roman" w:cs="Times New Roman"/>
          <w:b/>
          <w:lang w:val="en-GB"/>
        </w:rPr>
        <w:t xml:space="preserve">The </w:t>
      </w:r>
      <w:r w:rsidR="003F10BB">
        <w:rPr>
          <w:rFonts w:ascii="Times New Roman" w:hAnsi="Times New Roman" w:cs="Times New Roman"/>
          <w:b/>
          <w:lang w:val="en-GB"/>
        </w:rPr>
        <w:t>last</w:t>
      </w:r>
      <w:r w:rsidR="003F10BB" w:rsidRPr="00AF5754">
        <w:rPr>
          <w:rFonts w:ascii="Times New Roman" w:hAnsi="Times New Roman" w:cs="Times New Roman"/>
          <w:b/>
          <w:lang w:val="en-GB"/>
        </w:rPr>
        <w:t xml:space="preserve"> </w:t>
      </w:r>
      <w:r w:rsidR="003F10BB">
        <w:rPr>
          <w:rFonts w:ascii="Times New Roman" w:hAnsi="Times New Roman" w:cs="Times New Roman"/>
          <w:b/>
          <w:lang w:val="en-GB"/>
        </w:rPr>
        <w:t>r</w:t>
      </w:r>
      <w:r w:rsidR="003F10BB" w:rsidRPr="00AF5754">
        <w:rPr>
          <w:rFonts w:ascii="Times New Roman" w:hAnsi="Times New Roman" w:cs="Times New Roman"/>
          <w:b/>
          <w:lang w:val="en-GB"/>
        </w:rPr>
        <w:t xml:space="preserve">elay UE </w:t>
      </w:r>
      <w:r w:rsidR="003F10BB">
        <w:rPr>
          <w:rFonts w:ascii="Times New Roman" w:hAnsi="Times New Roman" w:cs="Times New Roman"/>
          <w:b/>
          <w:lang w:val="en-GB"/>
        </w:rPr>
        <w:t xml:space="preserve">can </w:t>
      </w:r>
      <w:r w:rsidR="003F10BB" w:rsidRPr="00AF5754">
        <w:rPr>
          <w:rFonts w:ascii="Times New Roman" w:hAnsi="Times New Roman" w:cs="Times New Roman"/>
          <w:b/>
          <w:lang w:val="en-GB"/>
        </w:rPr>
        <w:t xml:space="preserve">monitor POs of its connected </w:t>
      </w:r>
      <w:r w:rsidR="003F10BB">
        <w:rPr>
          <w:rFonts w:ascii="Times New Roman" w:hAnsi="Times New Roman" w:cs="Times New Roman"/>
          <w:b/>
          <w:lang w:val="en-GB"/>
        </w:rPr>
        <w:t>r</w:t>
      </w:r>
      <w:r w:rsidR="003F10BB" w:rsidRPr="00AF5754">
        <w:rPr>
          <w:rFonts w:ascii="Times New Roman" w:hAnsi="Times New Roman" w:cs="Times New Roman"/>
          <w:b/>
          <w:lang w:val="en-GB"/>
        </w:rPr>
        <w:t>emote UE(s)</w:t>
      </w:r>
      <w:r w:rsidR="003F10BB">
        <w:rPr>
          <w:rFonts w:ascii="Times New Roman" w:hAnsi="Times New Roman" w:cs="Times New Roman"/>
          <w:b/>
          <w:lang w:val="en-GB"/>
        </w:rPr>
        <w:t xml:space="preserve">, but it needs E2E PC5 RRC connection(s) between the last relay UE and </w:t>
      </w:r>
      <w:r w:rsidR="003F10BB" w:rsidRPr="00AF5754">
        <w:rPr>
          <w:rFonts w:ascii="Times New Roman" w:hAnsi="Times New Roman" w:cs="Times New Roman"/>
          <w:b/>
          <w:lang w:val="en-GB"/>
        </w:rPr>
        <w:t xml:space="preserve">its connected </w:t>
      </w:r>
      <w:r w:rsidR="003F10BB">
        <w:rPr>
          <w:rFonts w:ascii="Times New Roman" w:hAnsi="Times New Roman" w:cs="Times New Roman"/>
          <w:b/>
          <w:lang w:val="en-GB"/>
        </w:rPr>
        <w:t>r</w:t>
      </w:r>
      <w:r w:rsidR="003F10BB" w:rsidRPr="00AF5754">
        <w:rPr>
          <w:rFonts w:ascii="Times New Roman" w:hAnsi="Times New Roman" w:cs="Times New Roman"/>
          <w:b/>
          <w:lang w:val="en-GB"/>
        </w:rPr>
        <w:t>emote UE(s)</w:t>
      </w:r>
      <w:r w:rsidR="003F10BB">
        <w:rPr>
          <w:rFonts w:ascii="Times New Roman" w:hAnsi="Times New Roman" w:cs="Times New Roman"/>
          <w:b/>
          <w:lang w:val="en-GB"/>
        </w:rPr>
        <w:t xml:space="preserve">. </w:t>
      </w:r>
    </w:p>
    <w:p w14:paraId="146D3E0B" w14:textId="113ED59E" w:rsidR="003F10BB" w:rsidRDefault="007C4276" w:rsidP="00344953">
      <w:pPr>
        <w:rPr>
          <w:rFonts w:ascii="Times New Roman" w:hAnsi="Times New Roman" w:cs="Times New Roman"/>
          <w:b/>
          <w:lang w:val="en-GB"/>
        </w:rPr>
      </w:pPr>
      <w:r w:rsidRPr="00117E18">
        <w:rPr>
          <w:rFonts w:ascii="Times New Roman" w:hAnsi="Times New Roman" w:cs="Times New Roman"/>
          <w:b/>
          <w:lang w:val="en-GB"/>
        </w:rPr>
        <w:t xml:space="preserve">Proposal 11. </w:t>
      </w:r>
      <w:r w:rsidR="00567665" w:rsidRPr="00117E18">
        <w:rPr>
          <w:rFonts w:ascii="Times New Roman" w:hAnsi="Times New Roman" w:cs="Times New Roman"/>
          <w:b/>
          <w:lang w:val="en-GB"/>
        </w:rPr>
        <w:t>Paging message for remote UE is always delivered by dedicated RRC message to the first relay UE.</w:t>
      </w:r>
      <w:r w:rsidR="00C837BA">
        <w:rPr>
          <w:rFonts w:ascii="Times New Roman" w:hAnsi="Times New Roman" w:cs="Times New Roman"/>
          <w:b/>
          <w:lang w:val="en-GB"/>
        </w:rPr>
        <w:t xml:space="preserve"> The first relay UE doesn’t deliver paging message for its connected remote UE via PC5-RRC message.</w:t>
      </w:r>
    </w:p>
    <w:p w14:paraId="053EDDCD" w14:textId="31F674C4" w:rsidR="003F10BB" w:rsidRDefault="003F10BB" w:rsidP="00344953">
      <w:pPr>
        <w:rPr>
          <w:rFonts w:ascii="Times New Roman" w:hAnsi="Times New Roman" w:cs="Times New Roman"/>
          <w:lang w:val="en-GB"/>
        </w:rPr>
      </w:pPr>
      <w:r w:rsidRPr="003F10BB">
        <w:rPr>
          <w:rFonts w:ascii="Times New Roman" w:hAnsi="Times New Roman" w:cs="Times New Roman"/>
          <w:lang w:val="en-GB"/>
        </w:rPr>
        <w:t xml:space="preserve">Secondary, </w:t>
      </w:r>
      <w:r>
        <w:rPr>
          <w:rFonts w:ascii="Times New Roman" w:hAnsi="Times New Roman" w:cs="Times New Roman"/>
          <w:lang w:val="en-GB"/>
        </w:rPr>
        <w:t>current SIB delivery</w:t>
      </w:r>
      <w:r w:rsidRPr="003F10BB">
        <w:rPr>
          <w:rFonts w:ascii="Times New Roman" w:hAnsi="Times New Roman" w:cs="Times New Roman"/>
          <w:lang w:val="en-GB"/>
        </w:rPr>
        <w:t xml:space="preserve"> </w:t>
      </w:r>
      <w:r>
        <w:rPr>
          <w:rFonts w:ascii="Times New Roman" w:hAnsi="Times New Roman" w:cs="Times New Roman"/>
          <w:lang w:val="en-GB"/>
        </w:rPr>
        <w:t>is supported by following mechanism</w:t>
      </w:r>
      <w:r w:rsidR="00202F64">
        <w:rPr>
          <w:rFonts w:ascii="Times New Roman" w:hAnsi="Times New Roman" w:cs="Times New Roman"/>
          <w:lang w:val="en-GB"/>
        </w:rPr>
        <w:t xml:space="preserve"> [5];</w:t>
      </w:r>
    </w:p>
    <w:p w14:paraId="122F3251" w14:textId="746C17FA" w:rsidR="00C86494" w:rsidRPr="00C86494" w:rsidRDefault="00C86494" w:rsidP="00C86494">
      <w:pPr>
        <w:pStyle w:val="a6"/>
        <w:numPr>
          <w:ilvl w:val="0"/>
          <w:numId w:val="25"/>
        </w:numPr>
        <w:ind w:leftChars="0"/>
        <w:rPr>
          <w:rFonts w:ascii="Times New Roman" w:hAnsi="Times New Roman" w:cs="Times New Roman"/>
          <w:lang w:val="en-GB"/>
        </w:rPr>
      </w:pPr>
      <w:r>
        <w:rPr>
          <w:rFonts w:ascii="Times New Roman" w:hAnsi="Times New Roman" w:cs="Times New Roman"/>
          <w:lang w:val="en-GB"/>
        </w:rPr>
        <w:t>The</w:t>
      </w:r>
      <w:r w:rsidRPr="00C86494">
        <w:rPr>
          <w:rFonts w:ascii="Times New Roman" w:hAnsi="Times New Roman" w:cs="Times New Roman"/>
          <w:lang w:val="en-GB"/>
        </w:rPr>
        <w:t xml:space="preserve"> </w:t>
      </w:r>
      <w:r>
        <w:rPr>
          <w:rFonts w:ascii="Times New Roman" w:hAnsi="Times New Roman" w:cs="Times New Roman"/>
          <w:lang w:val="en-GB"/>
        </w:rPr>
        <w:t>r</w:t>
      </w:r>
      <w:r w:rsidRPr="00C86494">
        <w:rPr>
          <w:rFonts w:ascii="Times New Roman" w:hAnsi="Times New Roman" w:cs="Times New Roman"/>
          <w:lang w:val="en-GB"/>
        </w:rPr>
        <w:t xml:space="preserve">emote UE in RRC_IDLE or RRC_INACTIVE can inform the interested SIB(s) to the connected </w:t>
      </w:r>
      <w:r>
        <w:rPr>
          <w:rFonts w:ascii="Times New Roman" w:hAnsi="Times New Roman" w:cs="Times New Roman"/>
          <w:lang w:val="en-GB"/>
        </w:rPr>
        <w:t>r</w:t>
      </w:r>
      <w:r w:rsidRPr="00C86494">
        <w:rPr>
          <w:rFonts w:ascii="Times New Roman" w:hAnsi="Times New Roman" w:cs="Times New Roman"/>
          <w:lang w:val="en-GB"/>
        </w:rPr>
        <w:t xml:space="preserve">elay UE and receive the SIB(s) from the </w:t>
      </w:r>
      <w:r>
        <w:rPr>
          <w:rFonts w:ascii="Times New Roman" w:hAnsi="Times New Roman" w:cs="Times New Roman"/>
          <w:lang w:val="en-GB"/>
        </w:rPr>
        <w:t>r</w:t>
      </w:r>
      <w:r w:rsidRPr="00C86494">
        <w:rPr>
          <w:rFonts w:ascii="Times New Roman" w:hAnsi="Times New Roman" w:cs="Times New Roman"/>
          <w:lang w:val="en-GB"/>
        </w:rPr>
        <w:t>elay UE</w:t>
      </w:r>
      <w:r>
        <w:rPr>
          <w:rFonts w:ascii="Times New Roman" w:hAnsi="Times New Roman" w:cs="Times New Roman"/>
          <w:lang w:val="en-GB"/>
        </w:rPr>
        <w:t xml:space="preserve"> via PC5-RRC message.</w:t>
      </w:r>
    </w:p>
    <w:p w14:paraId="40F8DBB7" w14:textId="7970571B" w:rsidR="003F10BB" w:rsidRDefault="003F10BB" w:rsidP="00934A8F">
      <w:pPr>
        <w:pStyle w:val="a6"/>
        <w:numPr>
          <w:ilvl w:val="0"/>
          <w:numId w:val="25"/>
        </w:numPr>
        <w:ind w:leftChars="0"/>
        <w:rPr>
          <w:rFonts w:ascii="Times New Roman" w:hAnsi="Times New Roman" w:cs="Times New Roman"/>
          <w:lang w:val="en-GB"/>
        </w:rPr>
      </w:pPr>
      <w:r>
        <w:rPr>
          <w:rFonts w:ascii="Times New Roman" w:hAnsi="Times New Roman" w:cs="Times New Roman"/>
          <w:lang w:val="en-GB"/>
        </w:rPr>
        <w:t>The remote UE in RRC_CONNECTED receives SIB1 and other SIBs by dedicated RRC message and performs on-demand SI request.</w:t>
      </w:r>
    </w:p>
    <w:p w14:paraId="65CA9E3E" w14:textId="04285150" w:rsidR="00D70062" w:rsidRPr="00D70062" w:rsidRDefault="00D70062" w:rsidP="00675CF2">
      <w:pPr>
        <w:pStyle w:val="a6"/>
        <w:numPr>
          <w:ilvl w:val="0"/>
          <w:numId w:val="25"/>
        </w:numPr>
        <w:ind w:leftChars="0"/>
        <w:rPr>
          <w:rFonts w:ascii="Times New Roman" w:hAnsi="Times New Roman" w:cs="Times New Roman"/>
          <w:lang w:val="en-GB"/>
        </w:rPr>
      </w:pPr>
      <w:r w:rsidRPr="00D70062">
        <w:rPr>
          <w:rFonts w:ascii="Times New Roman" w:hAnsi="Times New Roman" w:cs="Times New Roman"/>
          <w:lang w:val="en-GB"/>
        </w:rPr>
        <w:t>For SIB1 forwarding, for L2 U2N Remote UE, both request-based delivery and unsolicited forwarding are supported by L2 U2N Relay UE</w:t>
      </w:r>
      <w:r>
        <w:rPr>
          <w:rFonts w:ascii="Times New Roman" w:hAnsi="Times New Roman" w:cs="Times New Roman"/>
          <w:lang w:val="en-GB"/>
        </w:rPr>
        <w:t xml:space="preserve">. </w:t>
      </w:r>
      <w:r w:rsidRPr="00D70062">
        <w:rPr>
          <w:rFonts w:ascii="Times New Roman" w:hAnsi="Times New Roman" w:cs="Times New Roman"/>
          <w:lang w:val="en-GB"/>
        </w:rPr>
        <w:t>If SIB1 changes, for L2 U2N Remote UE in RRC_IDLE or RRC_INACTIVE, the L2 U2N Relay UE always forwards SIB1.</w:t>
      </w:r>
    </w:p>
    <w:p w14:paraId="6C57ED45" w14:textId="17B0EC92" w:rsidR="00934A8F" w:rsidRDefault="00934A8F" w:rsidP="00934A8F">
      <w:pPr>
        <w:rPr>
          <w:rFonts w:ascii="Times New Roman" w:hAnsi="Times New Roman" w:cs="Times New Roman"/>
          <w:lang w:val="en-GB"/>
        </w:rPr>
      </w:pPr>
      <w:r>
        <w:rPr>
          <w:rFonts w:ascii="Times New Roman" w:hAnsi="Times New Roman" w:cs="Times New Roman"/>
          <w:lang w:val="en-GB"/>
        </w:rPr>
        <w:t xml:space="preserve">The last relay UE may not monitor SIB(s) directly on Uu interface. </w:t>
      </w:r>
      <w:r w:rsidR="00D70062">
        <w:rPr>
          <w:rFonts w:ascii="Times New Roman" w:hAnsi="Times New Roman" w:cs="Times New Roman"/>
          <w:lang w:val="en-GB"/>
        </w:rPr>
        <w:t>H</w:t>
      </w:r>
      <w:r>
        <w:rPr>
          <w:rFonts w:ascii="Times New Roman" w:hAnsi="Times New Roman" w:cs="Times New Roman"/>
          <w:lang w:val="en-GB"/>
        </w:rPr>
        <w:t>owever</w:t>
      </w:r>
      <w:r w:rsidR="00D70062">
        <w:rPr>
          <w:rFonts w:ascii="Times New Roman" w:hAnsi="Times New Roman" w:cs="Times New Roman"/>
          <w:lang w:val="en-GB"/>
        </w:rPr>
        <w:t>, relay UE in RRC_CONNECTED can performs on-demand SI request for the requested SIB(s).</w:t>
      </w:r>
      <w:r>
        <w:rPr>
          <w:rFonts w:ascii="Times New Roman" w:hAnsi="Times New Roman" w:cs="Times New Roman"/>
          <w:lang w:val="en-GB"/>
        </w:rPr>
        <w:t xml:space="preserve"> </w:t>
      </w:r>
      <w:r w:rsidR="00D70062">
        <w:rPr>
          <w:rFonts w:ascii="Times New Roman" w:hAnsi="Times New Roman" w:cs="Times New Roman"/>
          <w:lang w:val="en-GB"/>
        </w:rPr>
        <w:t>W</w:t>
      </w:r>
      <w:r w:rsidRPr="00934A8F">
        <w:rPr>
          <w:rFonts w:ascii="Times New Roman" w:hAnsi="Times New Roman" w:cs="Times New Roman"/>
          <w:lang w:val="en-GB"/>
        </w:rPr>
        <w:t xml:space="preserve">e see no particular problems in applying these mechanisms to </w:t>
      </w:r>
      <w:r>
        <w:rPr>
          <w:rFonts w:ascii="Times New Roman" w:hAnsi="Times New Roman" w:cs="Times New Roman"/>
          <w:lang w:val="en-GB"/>
        </w:rPr>
        <w:t>multi-hop relaying</w:t>
      </w:r>
      <w:r w:rsidRPr="00934A8F">
        <w:rPr>
          <w:rFonts w:ascii="Times New Roman" w:hAnsi="Times New Roman" w:cs="Times New Roman"/>
          <w:lang w:val="en-GB"/>
        </w:rPr>
        <w:t>.</w:t>
      </w:r>
      <w:r>
        <w:rPr>
          <w:rFonts w:ascii="Times New Roman" w:hAnsi="Times New Roman" w:cs="Times New Roman"/>
          <w:lang w:val="en-GB"/>
        </w:rPr>
        <w:t xml:space="preserve"> So, legacy SIB delivery mechanism can be reused for multi-hop relaying.</w:t>
      </w:r>
    </w:p>
    <w:p w14:paraId="2DF49DA5" w14:textId="3E1D7677" w:rsidR="001B41C1" w:rsidRDefault="00D70062" w:rsidP="00913169">
      <w:pPr>
        <w:rPr>
          <w:rFonts w:ascii="Times New Roman" w:hAnsi="Times New Roman" w:cs="Times New Roman"/>
          <w:b/>
          <w:lang w:val="en-GB"/>
        </w:rPr>
      </w:pPr>
      <w:r w:rsidRPr="00117E18">
        <w:rPr>
          <w:rFonts w:ascii="Times New Roman" w:hAnsi="Times New Roman" w:cs="Times New Roman"/>
          <w:b/>
          <w:lang w:val="en-GB"/>
        </w:rPr>
        <w:t>Proposal 1</w:t>
      </w:r>
      <w:r>
        <w:rPr>
          <w:rFonts w:ascii="Times New Roman" w:hAnsi="Times New Roman" w:cs="Times New Roman"/>
          <w:b/>
          <w:lang w:val="en-GB"/>
        </w:rPr>
        <w:t>2</w:t>
      </w:r>
      <w:r w:rsidRPr="00117E18">
        <w:rPr>
          <w:rFonts w:ascii="Times New Roman" w:hAnsi="Times New Roman" w:cs="Times New Roman"/>
          <w:b/>
          <w:lang w:val="en-GB"/>
        </w:rPr>
        <w:t xml:space="preserve">. </w:t>
      </w:r>
      <w:r w:rsidRPr="00D70062">
        <w:rPr>
          <w:rFonts w:ascii="Times New Roman" w:hAnsi="Times New Roman" w:cs="Times New Roman"/>
          <w:b/>
          <w:lang w:val="en-GB"/>
        </w:rPr>
        <w:t xml:space="preserve">The </w:t>
      </w:r>
      <w:r>
        <w:rPr>
          <w:rFonts w:ascii="Times New Roman" w:hAnsi="Times New Roman" w:cs="Times New Roman"/>
          <w:b/>
          <w:lang w:val="en-GB"/>
        </w:rPr>
        <w:t>legacy</w:t>
      </w:r>
      <w:r w:rsidRPr="00D70062">
        <w:rPr>
          <w:rFonts w:ascii="Times New Roman" w:hAnsi="Times New Roman" w:cs="Times New Roman"/>
          <w:b/>
          <w:lang w:val="en-GB"/>
        </w:rPr>
        <w:t xml:space="preserve"> SI retrieval mechanisms (including SIB delivery) can be reused for </w:t>
      </w:r>
      <w:r>
        <w:rPr>
          <w:rFonts w:ascii="Times New Roman" w:hAnsi="Times New Roman" w:cs="Times New Roman"/>
          <w:b/>
          <w:lang w:val="en-GB"/>
        </w:rPr>
        <w:t>multi-hop relaying</w:t>
      </w:r>
      <w:r w:rsidRPr="00D70062">
        <w:rPr>
          <w:rFonts w:ascii="Times New Roman" w:hAnsi="Times New Roman" w:cs="Times New Roman"/>
          <w:b/>
          <w:lang w:val="en-GB"/>
        </w:rPr>
        <w:t>.</w:t>
      </w:r>
    </w:p>
    <w:p w14:paraId="5D64A27A" w14:textId="285D5A5F" w:rsidR="00C31A46" w:rsidRDefault="002E37B7" w:rsidP="00913169">
      <w:pPr>
        <w:rPr>
          <w:rFonts w:ascii="Times New Roman" w:hAnsi="Times New Roman" w:cs="Times New Roman"/>
          <w:lang w:val="en-GB"/>
        </w:rPr>
      </w:pPr>
      <w:r>
        <w:rPr>
          <w:rFonts w:ascii="Times New Roman" w:hAnsi="Times New Roman" w:cs="Times New Roman"/>
          <w:lang w:val="en-GB"/>
        </w:rPr>
        <w:t>If RAN2 determines that legacy SIB/paging delivery works in multi-hop system, remote UE can be in any RRC states.</w:t>
      </w:r>
    </w:p>
    <w:p w14:paraId="2060B46C" w14:textId="20A68C6C" w:rsidR="002E37B7" w:rsidRPr="002E37B7" w:rsidRDefault="002E37B7" w:rsidP="00913169">
      <w:pPr>
        <w:rPr>
          <w:rFonts w:ascii="Times New Roman" w:hAnsi="Times New Roman" w:cs="Times New Roman"/>
          <w:lang w:val="en-GB"/>
        </w:rPr>
      </w:pPr>
      <w:r w:rsidRPr="002E37B7">
        <w:rPr>
          <w:rFonts w:ascii="Times New Roman" w:hAnsi="Times New Roman" w:cs="Times New Roman" w:hint="eastAsia"/>
          <w:b/>
          <w:lang w:val="en-GB"/>
        </w:rPr>
        <w:lastRenderedPageBreak/>
        <w:t>P</w:t>
      </w:r>
      <w:r w:rsidRPr="002E37B7">
        <w:rPr>
          <w:rFonts w:ascii="Times New Roman" w:hAnsi="Times New Roman" w:cs="Times New Roman"/>
          <w:b/>
          <w:lang w:val="en-GB"/>
        </w:rPr>
        <w:t>roposal 13. remote UE can be in any RRC states if legacy SIB/paging delivery works in multi-hop system</w:t>
      </w:r>
      <w:r>
        <w:rPr>
          <w:rFonts w:ascii="Times New Roman" w:hAnsi="Times New Roman" w:cs="Times New Roman"/>
          <w:lang w:val="en-GB"/>
        </w:rPr>
        <w:t>.</w:t>
      </w:r>
    </w:p>
    <w:p w14:paraId="04B62824" w14:textId="0B0F96EA" w:rsidR="00735BAC" w:rsidRPr="004A2F98" w:rsidRDefault="00263C8D" w:rsidP="00913169">
      <w:pPr>
        <w:rPr>
          <w:rFonts w:ascii="Times New Roman" w:hAnsi="Times New Roman" w:cs="Times New Roman"/>
          <w:lang w:val="en-GB"/>
        </w:rPr>
      </w:pPr>
      <w:r>
        <w:rPr>
          <w:rFonts w:ascii="Times New Roman" w:hAnsi="Times New Roman" w:cs="Times New Roman"/>
          <w:lang w:val="en-GB"/>
        </w:rPr>
        <w:t xml:space="preserve">In U2U relay, there is no rule regarding the order of initiating establishment of connections. Also, in U2N relay, it is up to gNB and remote UE. By the way, in both cases, E2E connection is considered as established after hop-by-hop connections are established. Therefore, in MH U2N relay, E2E RRC connection is connected after path switch </w:t>
      </w:r>
      <w:r w:rsidR="00952B2F">
        <w:rPr>
          <w:rFonts w:ascii="Times New Roman" w:hAnsi="Times New Roman" w:cs="Times New Roman"/>
          <w:lang w:val="en-GB"/>
        </w:rPr>
        <w:t>procedure.</w:t>
      </w:r>
    </w:p>
    <w:p w14:paraId="415EF67C" w14:textId="51B3D7E5" w:rsidR="00A515A6" w:rsidRPr="00CF63D5" w:rsidRDefault="00A515A6" w:rsidP="00CF63D5">
      <w:pPr>
        <w:rPr>
          <w:rFonts w:ascii="Times New Roman" w:hAnsi="Times New Roman" w:cs="Times New Roman"/>
          <w:lang w:val="en-GB"/>
        </w:rPr>
      </w:pPr>
    </w:p>
    <w:p w14:paraId="79203262" w14:textId="5651CA51" w:rsidR="003552EA" w:rsidRDefault="00952B2F" w:rsidP="00913169">
      <w:pPr>
        <w:rPr>
          <w:rFonts w:ascii="Times New Roman" w:hAnsi="Times New Roman" w:cs="Times New Roman"/>
          <w:lang w:val="en-GB"/>
        </w:rPr>
      </w:pPr>
      <w:r>
        <w:rPr>
          <w:rFonts w:ascii="Times New Roman" w:hAnsi="Times New Roman" w:cs="Times New Roman"/>
          <w:lang w:val="en-GB"/>
        </w:rPr>
        <w:t xml:space="preserve">In R17, RAN2 introduced the Timer </w:t>
      </w:r>
      <w:r w:rsidR="004335A0">
        <w:rPr>
          <w:rFonts w:ascii="Times New Roman" w:hAnsi="Times New Roman" w:cs="Times New Roman"/>
          <w:lang w:val="en-GB"/>
        </w:rPr>
        <w:t xml:space="preserve">(T420) </w:t>
      </w:r>
      <w:r>
        <w:rPr>
          <w:rFonts w:ascii="Times New Roman" w:hAnsi="Times New Roman" w:cs="Times New Roman"/>
          <w:lang w:val="en-GB"/>
        </w:rPr>
        <w:t xml:space="preserve">to </w:t>
      </w:r>
      <w:r w:rsidR="004335A0">
        <w:rPr>
          <w:rFonts w:ascii="Times New Roman" w:hAnsi="Times New Roman" w:cs="Times New Roman"/>
          <w:lang w:val="en-GB"/>
        </w:rPr>
        <w:t xml:space="preserve">manage whether the path switch </w:t>
      </w:r>
      <w:r w:rsidR="004335A0">
        <w:rPr>
          <w:rFonts w:ascii="Times New Roman" w:hAnsi="Times New Roman" w:cs="Times New Roman" w:hint="eastAsia"/>
          <w:lang w:val="en-GB"/>
        </w:rPr>
        <w:t>i</w:t>
      </w:r>
      <w:r w:rsidR="004335A0">
        <w:rPr>
          <w:rFonts w:ascii="Times New Roman" w:hAnsi="Times New Roman" w:cs="Times New Roman"/>
          <w:lang w:val="en-GB"/>
        </w:rPr>
        <w:t>s successful or not. We think T420 can be reused for MH U2N relay path switch. In U2U relay, t</w:t>
      </w:r>
      <w:r w:rsidR="004335A0" w:rsidRPr="004335A0">
        <w:rPr>
          <w:rFonts w:ascii="Times New Roman" w:hAnsi="Times New Roman" w:cs="Times New Roman"/>
          <w:lang w:val="en-GB"/>
        </w:rPr>
        <w:t xml:space="preserve">he need for a </w:t>
      </w:r>
      <w:r w:rsidR="004335A0">
        <w:rPr>
          <w:rFonts w:ascii="Times New Roman" w:hAnsi="Times New Roman" w:cs="Times New Roman"/>
          <w:lang w:val="en-GB"/>
        </w:rPr>
        <w:t>T</w:t>
      </w:r>
      <w:r w:rsidR="004335A0" w:rsidRPr="004335A0">
        <w:rPr>
          <w:rFonts w:ascii="Times New Roman" w:hAnsi="Times New Roman" w:cs="Times New Roman"/>
          <w:lang w:val="en-GB"/>
        </w:rPr>
        <w:t>imer</w:t>
      </w:r>
      <w:r w:rsidR="004335A0">
        <w:rPr>
          <w:rFonts w:ascii="Times New Roman" w:hAnsi="Times New Roman" w:cs="Times New Roman"/>
          <w:lang w:val="en-GB"/>
        </w:rPr>
        <w:t xml:space="preserve"> (T400)</w:t>
      </w:r>
      <w:r w:rsidR="004335A0" w:rsidRPr="004335A0">
        <w:rPr>
          <w:rFonts w:ascii="Times New Roman" w:hAnsi="Times New Roman" w:cs="Times New Roman"/>
          <w:lang w:val="en-GB"/>
        </w:rPr>
        <w:t xml:space="preserve"> with double the existing value was recognized to </w:t>
      </w:r>
      <w:r w:rsidR="009C5258" w:rsidRPr="004335A0">
        <w:rPr>
          <w:rFonts w:ascii="Times New Roman" w:hAnsi="Times New Roman" w:cs="Times New Roman"/>
          <w:lang w:val="en-GB"/>
        </w:rPr>
        <w:t>consider</w:t>
      </w:r>
      <w:r w:rsidR="004335A0" w:rsidRPr="004335A0">
        <w:rPr>
          <w:rFonts w:ascii="Times New Roman" w:hAnsi="Times New Roman" w:cs="Times New Roman"/>
          <w:lang w:val="en-GB"/>
        </w:rPr>
        <w:t xml:space="preserve"> the E2E delays caused by the increased number of hops.</w:t>
      </w:r>
      <w:r w:rsidR="009C5258">
        <w:rPr>
          <w:rFonts w:ascii="Times New Roman" w:hAnsi="Times New Roman" w:cs="Times New Roman"/>
          <w:lang w:val="en-GB"/>
        </w:rPr>
        <w:t xml:space="preserve"> However, stop condition of T420 is sending </w:t>
      </w:r>
      <w:r w:rsidR="009C5258" w:rsidRPr="009C5258">
        <w:rPr>
          <w:rFonts w:ascii="Times New Roman" w:hAnsi="Times New Roman" w:cs="Times New Roman"/>
          <w:i/>
          <w:lang w:val="en-GB"/>
        </w:rPr>
        <w:t>RRCReconfigurationComplete</w:t>
      </w:r>
      <w:r w:rsidR="009C5258">
        <w:rPr>
          <w:rFonts w:ascii="Times New Roman" w:hAnsi="Times New Roman" w:cs="Times New Roman"/>
          <w:lang w:val="en-GB"/>
        </w:rPr>
        <w:t xml:space="preserve"> message, i.e. when remote UE establishes PC5-RRC connection with relay UE and complete configuring PC5 RLC channel. It means that</w:t>
      </w:r>
      <w:r w:rsidR="009C5258" w:rsidRPr="009C5258">
        <w:t xml:space="preserve"> </w:t>
      </w:r>
      <w:r w:rsidR="009C5258">
        <w:t>t</w:t>
      </w:r>
      <w:r w:rsidR="009C5258" w:rsidRPr="009C5258">
        <w:rPr>
          <w:rFonts w:ascii="Times New Roman" w:hAnsi="Times New Roman" w:cs="Times New Roman"/>
          <w:lang w:val="en-GB"/>
        </w:rPr>
        <w:t xml:space="preserve">he increase in hop count has no relation to the </w:t>
      </w:r>
      <w:r w:rsidR="009C5258">
        <w:rPr>
          <w:rFonts w:ascii="Times New Roman" w:hAnsi="Times New Roman" w:cs="Times New Roman"/>
          <w:lang w:val="en-GB"/>
        </w:rPr>
        <w:t xml:space="preserve">value of </w:t>
      </w:r>
      <w:r w:rsidR="009C5258" w:rsidRPr="009C5258">
        <w:rPr>
          <w:rFonts w:ascii="Times New Roman" w:hAnsi="Times New Roman" w:cs="Times New Roman"/>
          <w:lang w:val="en-GB"/>
        </w:rPr>
        <w:t>T420</w:t>
      </w:r>
      <w:r w:rsidR="009C5258">
        <w:rPr>
          <w:rFonts w:ascii="Times New Roman" w:hAnsi="Times New Roman" w:cs="Times New Roman"/>
          <w:lang w:val="en-GB"/>
        </w:rPr>
        <w:t>.</w:t>
      </w:r>
    </w:p>
    <w:p w14:paraId="7154100D" w14:textId="4CE7400B" w:rsidR="009C5258" w:rsidRPr="009C5258" w:rsidRDefault="009C5258" w:rsidP="00913169">
      <w:pPr>
        <w:rPr>
          <w:rFonts w:ascii="Times New Roman" w:hAnsi="Times New Roman" w:cs="Times New Roman"/>
          <w:b/>
          <w:lang w:val="en-GB"/>
        </w:rPr>
      </w:pPr>
      <w:r w:rsidRPr="009C5258">
        <w:rPr>
          <w:rFonts w:ascii="Times New Roman" w:hAnsi="Times New Roman" w:cs="Times New Roman" w:hint="eastAsia"/>
          <w:b/>
          <w:lang w:val="en-GB"/>
        </w:rPr>
        <w:t>P</w:t>
      </w:r>
      <w:r w:rsidRPr="009C5258">
        <w:rPr>
          <w:rFonts w:ascii="Times New Roman" w:hAnsi="Times New Roman" w:cs="Times New Roman"/>
          <w:b/>
          <w:lang w:val="en-GB"/>
        </w:rPr>
        <w:t>roposal 1</w:t>
      </w:r>
      <w:r w:rsidR="002E37B7">
        <w:rPr>
          <w:rFonts w:ascii="Times New Roman" w:hAnsi="Times New Roman" w:cs="Times New Roman"/>
          <w:b/>
          <w:lang w:val="en-GB"/>
        </w:rPr>
        <w:t>4</w:t>
      </w:r>
      <w:r w:rsidRPr="009C5258">
        <w:rPr>
          <w:rFonts w:ascii="Times New Roman" w:hAnsi="Times New Roman" w:cs="Times New Roman"/>
          <w:b/>
          <w:lang w:val="en-GB"/>
        </w:rPr>
        <w:t xml:space="preserve">. T420 can be reused for path switch to multi-hop </w:t>
      </w:r>
      <w:r>
        <w:rPr>
          <w:rFonts w:ascii="Times New Roman" w:hAnsi="Times New Roman" w:cs="Times New Roman" w:hint="eastAsia"/>
          <w:b/>
          <w:lang w:val="en-GB"/>
        </w:rPr>
        <w:t>indirect</w:t>
      </w:r>
      <w:r>
        <w:rPr>
          <w:rFonts w:ascii="Times New Roman" w:hAnsi="Times New Roman" w:cs="Times New Roman"/>
          <w:b/>
          <w:lang w:val="en-GB"/>
        </w:rPr>
        <w:t xml:space="preserve"> path</w:t>
      </w:r>
      <w:r w:rsidRPr="009C5258">
        <w:rPr>
          <w:rFonts w:ascii="Times New Roman" w:hAnsi="Times New Roman" w:cs="Times New Roman"/>
          <w:b/>
          <w:lang w:val="en-GB"/>
        </w:rPr>
        <w:t xml:space="preserve"> without value expansion.</w:t>
      </w:r>
    </w:p>
    <w:p w14:paraId="32BAC9E7" w14:textId="4CE8FE14" w:rsidR="00C872C7" w:rsidRPr="002E37B7" w:rsidRDefault="00C872C7" w:rsidP="00913169">
      <w:pPr>
        <w:rPr>
          <w:rFonts w:ascii="Times New Roman" w:hAnsi="Times New Roman" w:cs="Times New Roman"/>
          <w:b/>
          <w:lang w:val="en-GB"/>
        </w:rPr>
      </w:pPr>
    </w:p>
    <w:p w14:paraId="21682ACC" w14:textId="0B939DB0" w:rsidR="00B47983" w:rsidRDefault="00B47983" w:rsidP="00913169">
      <w:pPr>
        <w:rPr>
          <w:rFonts w:ascii="Times New Roman" w:hAnsi="Times New Roman" w:cs="Times New Roman"/>
          <w:lang w:val="en-GB"/>
        </w:rPr>
      </w:pPr>
      <w:r w:rsidRPr="00B47983">
        <w:rPr>
          <w:rFonts w:ascii="Times New Roman" w:hAnsi="Times New Roman" w:cs="Times New Roman"/>
          <w:lang w:val="en-GB"/>
        </w:rPr>
        <w:t>For</w:t>
      </w:r>
      <w:r>
        <w:rPr>
          <w:rFonts w:ascii="Times New Roman" w:hAnsi="Times New Roman" w:cs="Times New Roman"/>
          <w:lang w:val="en-GB"/>
        </w:rPr>
        <w:t xml:space="preserve"> path failure handling, </w:t>
      </w:r>
      <w:r w:rsidR="00AD1B94">
        <w:rPr>
          <w:rFonts w:ascii="Times New Roman" w:hAnsi="Times New Roman" w:cs="Times New Roman"/>
          <w:lang w:val="en-GB"/>
        </w:rPr>
        <w:t>we can consider legacy mechanism as baseline. In legacy, there are some failure cases;</w:t>
      </w:r>
    </w:p>
    <w:p w14:paraId="39152136" w14:textId="5126B44C" w:rsidR="00AD1B94" w:rsidRDefault="00AD1B94" w:rsidP="00AD1B94">
      <w:pPr>
        <w:pStyle w:val="a6"/>
        <w:numPr>
          <w:ilvl w:val="0"/>
          <w:numId w:val="25"/>
        </w:numPr>
        <w:ind w:leftChars="0"/>
        <w:rPr>
          <w:rFonts w:ascii="Times New Roman" w:hAnsi="Times New Roman" w:cs="Times New Roman"/>
          <w:lang w:val="en-GB"/>
        </w:rPr>
      </w:pPr>
      <w:r>
        <w:rPr>
          <w:rFonts w:ascii="Times New Roman" w:hAnsi="Times New Roman" w:cs="Times New Roman" w:hint="eastAsia"/>
          <w:lang w:val="en-GB"/>
        </w:rPr>
        <w:t>U</w:t>
      </w:r>
      <w:r>
        <w:rPr>
          <w:rFonts w:ascii="Times New Roman" w:hAnsi="Times New Roman" w:cs="Times New Roman"/>
          <w:lang w:val="en-GB"/>
        </w:rPr>
        <w:t>2N relay UE detects Uu RLF/ detects RRC failure/ receives HO command/ initiates cell-reselection</w:t>
      </w:r>
    </w:p>
    <w:p w14:paraId="239F23FE" w14:textId="0FDAD9F7" w:rsidR="00AD1B94" w:rsidRDefault="00AD1B94" w:rsidP="00AD1B94">
      <w:pPr>
        <w:pStyle w:val="a6"/>
        <w:numPr>
          <w:ilvl w:val="0"/>
          <w:numId w:val="25"/>
        </w:numPr>
        <w:ind w:leftChars="0"/>
        <w:rPr>
          <w:rFonts w:ascii="Times New Roman" w:hAnsi="Times New Roman" w:cs="Times New Roman"/>
          <w:lang w:val="en-GB"/>
        </w:rPr>
      </w:pPr>
      <w:r>
        <w:rPr>
          <w:rFonts w:ascii="Times New Roman" w:hAnsi="Times New Roman" w:cs="Times New Roman" w:hint="eastAsia"/>
          <w:lang w:val="en-GB"/>
        </w:rPr>
        <w:t>U</w:t>
      </w:r>
      <w:r>
        <w:rPr>
          <w:rFonts w:ascii="Times New Roman" w:hAnsi="Times New Roman" w:cs="Times New Roman"/>
          <w:lang w:val="en-GB"/>
        </w:rPr>
        <w:t>2U relay UE detects PC5 RLF</w:t>
      </w:r>
    </w:p>
    <w:p w14:paraId="59E889CF" w14:textId="491CE16E" w:rsidR="00AD1B94" w:rsidRDefault="00AD1B94" w:rsidP="00AD1B94">
      <w:pPr>
        <w:pStyle w:val="a6"/>
        <w:numPr>
          <w:ilvl w:val="0"/>
          <w:numId w:val="25"/>
        </w:numPr>
        <w:ind w:leftChars="0"/>
        <w:rPr>
          <w:rFonts w:ascii="Times New Roman" w:hAnsi="Times New Roman" w:cs="Times New Roman"/>
          <w:lang w:val="en-GB"/>
        </w:rPr>
      </w:pPr>
      <w:r>
        <w:rPr>
          <w:rFonts w:ascii="Times New Roman" w:hAnsi="Times New Roman" w:cs="Times New Roman" w:hint="eastAsia"/>
          <w:lang w:val="en-GB"/>
        </w:rPr>
        <w:t>U</w:t>
      </w:r>
      <w:r>
        <w:rPr>
          <w:rFonts w:ascii="Times New Roman" w:hAnsi="Times New Roman" w:cs="Times New Roman"/>
          <w:lang w:val="en-GB"/>
        </w:rPr>
        <w:t>2N remote UE detects PC5 RLF</w:t>
      </w:r>
      <w:r w:rsidR="001B41C1">
        <w:rPr>
          <w:rFonts w:ascii="Times New Roman" w:hAnsi="Times New Roman" w:cs="Times New Roman"/>
          <w:lang w:val="en-GB"/>
        </w:rPr>
        <w:t>/ detects RRC failure</w:t>
      </w:r>
    </w:p>
    <w:p w14:paraId="774271C6" w14:textId="118467D5" w:rsidR="00AD1B94" w:rsidRDefault="00AD1B94" w:rsidP="00AD1B94">
      <w:pPr>
        <w:pStyle w:val="a6"/>
        <w:numPr>
          <w:ilvl w:val="0"/>
          <w:numId w:val="25"/>
        </w:numPr>
        <w:ind w:leftChars="0"/>
        <w:rPr>
          <w:rFonts w:ascii="Times New Roman" w:hAnsi="Times New Roman" w:cs="Times New Roman"/>
          <w:lang w:val="en-GB"/>
        </w:rPr>
      </w:pPr>
      <w:r>
        <w:rPr>
          <w:rFonts w:ascii="Times New Roman" w:hAnsi="Times New Roman" w:cs="Times New Roman" w:hint="eastAsia"/>
          <w:lang w:val="en-GB"/>
        </w:rPr>
        <w:t>U</w:t>
      </w:r>
      <w:r>
        <w:rPr>
          <w:rFonts w:ascii="Times New Roman" w:hAnsi="Times New Roman" w:cs="Times New Roman"/>
          <w:lang w:val="en-GB"/>
        </w:rPr>
        <w:t>2U remote UE detects PC5 RLF</w:t>
      </w:r>
      <w:r w:rsidR="001B41C1">
        <w:rPr>
          <w:rFonts w:ascii="Times New Roman" w:hAnsi="Times New Roman" w:cs="Times New Roman"/>
          <w:lang w:val="en-GB"/>
        </w:rPr>
        <w:t>/ detects PC5 RRC failure</w:t>
      </w:r>
    </w:p>
    <w:p w14:paraId="1F900F67" w14:textId="5DB27DCE" w:rsidR="00055558" w:rsidRDefault="008A2BB0" w:rsidP="00055558">
      <w:pPr>
        <w:rPr>
          <w:rFonts w:ascii="Times New Roman" w:hAnsi="Times New Roman" w:cs="Times New Roman"/>
          <w:lang w:val="en-GB"/>
        </w:rPr>
      </w:pPr>
      <w:r>
        <w:rPr>
          <w:rFonts w:ascii="Times New Roman" w:hAnsi="Times New Roman" w:cs="Times New Roman"/>
          <w:lang w:val="en-GB"/>
        </w:rPr>
        <w:t>In case of multi-hop relay, intermediate relay UE is like a U2N remote UE and a U2U relay UE. Therefore, there are following failure case from remote UE’s point of view;</w:t>
      </w:r>
    </w:p>
    <w:p w14:paraId="239124AD" w14:textId="3BD4A227" w:rsidR="008A2BB0"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Last relay UE detects Uu RLF</w:t>
      </w:r>
    </w:p>
    <w:p w14:paraId="675D76BA" w14:textId="0DB0E4BB" w:rsidR="00B85A5E"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Last relay UE detects RRC failure</w:t>
      </w:r>
    </w:p>
    <w:p w14:paraId="56438458" w14:textId="40526BAF" w:rsidR="00B85A5E"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Last relay UE receives HO command</w:t>
      </w:r>
    </w:p>
    <w:p w14:paraId="2D628EA7" w14:textId="5C54B9A3" w:rsidR="00B85A5E"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Any of the intermediate UEs detects PC5 RLF</w:t>
      </w:r>
    </w:p>
    <w:p w14:paraId="790E33DC" w14:textId="5B731669" w:rsidR="00E66504" w:rsidRDefault="00B85A5E" w:rsidP="00E66504">
      <w:pPr>
        <w:pStyle w:val="a6"/>
        <w:numPr>
          <w:ilvl w:val="0"/>
          <w:numId w:val="25"/>
        </w:numPr>
        <w:ind w:leftChars="0"/>
        <w:rPr>
          <w:rFonts w:ascii="Times New Roman" w:hAnsi="Times New Roman" w:cs="Times New Roman"/>
        </w:rPr>
      </w:pPr>
      <w:r>
        <w:rPr>
          <w:rFonts w:ascii="Times New Roman" w:hAnsi="Times New Roman" w:cs="Times New Roman"/>
        </w:rPr>
        <w:t>Any of the intermediate UEs detects RRC failure</w:t>
      </w:r>
    </w:p>
    <w:p w14:paraId="692FB028" w14:textId="708A0FF1" w:rsidR="00E66504" w:rsidRPr="00E66504" w:rsidRDefault="00E66504" w:rsidP="00E66504">
      <w:pPr>
        <w:pStyle w:val="a6"/>
        <w:numPr>
          <w:ilvl w:val="0"/>
          <w:numId w:val="25"/>
        </w:numPr>
        <w:ind w:left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ny of the intermediate UEs receives path failure notification</w:t>
      </w:r>
    </w:p>
    <w:p w14:paraId="39628E30" w14:textId="39F6C798" w:rsidR="00B85A5E"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Remote UE detects PC5 RLF</w:t>
      </w:r>
    </w:p>
    <w:p w14:paraId="4B53ED42" w14:textId="54801EB2" w:rsidR="00B85A5E" w:rsidRDefault="00B85A5E" w:rsidP="008A2BB0">
      <w:pPr>
        <w:pStyle w:val="a6"/>
        <w:numPr>
          <w:ilvl w:val="0"/>
          <w:numId w:val="25"/>
        </w:numPr>
        <w:ind w:leftChars="0"/>
        <w:rPr>
          <w:rFonts w:ascii="Times New Roman" w:hAnsi="Times New Roman" w:cs="Times New Roman"/>
        </w:rPr>
      </w:pPr>
      <w:r>
        <w:rPr>
          <w:rFonts w:ascii="Times New Roman" w:hAnsi="Times New Roman" w:cs="Times New Roman"/>
        </w:rPr>
        <w:t>Remote UE detects RRC failure</w:t>
      </w:r>
    </w:p>
    <w:p w14:paraId="522671D2" w14:textId="6B735285" w:rsidR="00E66504" w:rsidRDefault="00E66504" w:rsidP="008A2BB0">
      <w:pPr>
        <w:pStyle w:val="a6"/>
        <w:numPr>
          <w:ilvl w:val="0"/>
          <w:numId w:val="25"/>
        </w:numPr>
        <w:ind w:leftChars="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emote UE receives path failure notification</w:t>
      </w:r>
    </w:p>
    <w:p w14:paraId="29C94E9F" w14:textId="3D4ABF95" w:rsidR="00B85A5E" w:rsidRDefault="00B85A5E" w:rsidP="00B85A5E">
      <w:pPr>
        <w:rPr>
          <w:rFonts w:ascii="Times New Roman" w:hAnsi="Times New Roman" w:cs="Times New Roman"/>
        </w:rPr>
      </w:pPr>
    </w:p>
    <w:p w14:paraId="77A48739" w14:textId="186A59BA" w:rsidR="00B85A5E" w:rsidRDefault="00E66504" w:rsidP="00B85A5E">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case of intermediate UE’s failure, legacy </w:t>
      </w:r>
      <w:r>
        <w:rPr>
          <w:rFonts w:ascii="Times New Roman" w:hAnsi="Times New Roman" w:cs="Times New Roman"/>
          <w:i/>
        </w:rPr>
        <w:t>NotificationMessageSidelink</w:t>
      </w:r>
      <w:r>
        <w:rPr>
          <w:rFonts w:ascii="Times New Roman" w:hAnsi="Times New Roman" w:cs="Times New Roman"/>
        </w:rPr>
        <w:t xml:space="preserve"> can be reused. If the intermediate UEs detecting any failure needs to notify remote UE(s) of the failure, there should be E2E PC5-RRC connection</w:t>
      </w:r>
      <w:r w:rsidR="00B00E61">
        <w:rPr>
          <w:rFonts w:ascii="Times New Roman" w:hAnsi="Times New Roman" w:cs="Times New Roman"/>
        </w:rPr>
        <w:t>s</w:t>
      </w:r>
      <w:r>
        <w:rPr>
          <w:rFonts w:ascii="Times New Roman" w:hAnsi="Times New Roman" w:cs="Times New Roman"/>
        </w:rPr>
        <w:t xml:space="preserve"> </w:t>
      </w:r>
      <w:r w:rsidR="00B00E61">
        <w:rPr>
          <w:rFonts w:ascii="Times New Roman" w:hAnsi="Times New Roman" w:cs="Times New Roman"/>
        </w:rPr>
        <w:t>for each UE combination. However, as mentioned above, establishment of E2E PC5-RRC connections for each UE combination</w:t>
      </w:r>
      <w:r w:rsidR="00B00E61" w:rsidRPr="00B00E61">
        <w:t xml:space="preserve"> </w:t>
      </w:r>
      <w:r w:rsidR="00B00E61" w:rsidRPr="00B00E61">
        <w:rPr>
          <w:rFonts w:ascii="Times New Roman" w:hAnsi="Times New Roman" w:cs="Times New Roman"/>
        </w:rPr>
        <w:t>will increase maintenance costs and complicate the system.</w:t>
      </w:r>
      <w:r w:rsidR="00B00E61">
        <w:rPr>
          <w:rFonts w:ascii="Times New Roman" w:hAnsi="Times New Roman" w:cs="Times New Roman"/>
        </w:rPr>
        <w:t xml:space="preserve"> Therefore,</w:t>
      </w:r>
      <w:r w:rsidR="00B00E61">
        <w:rPr>
          <w:rFonts w:ascii="Times New Roman" w:hAnsi="Times New Roman" w:cs="Times New Roman" w:hint="eastAsia"/>
        </w:rPr>
        <w:t xml:space="preserve"> </w:t>
      </w:r>
      <w:r w:rsidR="00B00E61">
        <w:rPr>
          <w:rFonts w:ascii="Times New Roman" w:hAnsi="Times New Roman" w:cs="Times New Roman"/>
        </w:rPr>
        <w:t>UE should use hop-by-hop PC5-RRC message in order to send a notification to remote UEs</w:t>
      </w:r>
      <w:r w:rsidR="00B00E61">
        <w:rPr>
          <w:rFonts w:ascii="Times New Roman" w:hAnsi="Times New Roman" w:cs="Times New Roman" w:hint="eastAsia"/>
        </w:rPr>
        <w:t>.</w:t>
      </w:r>
    </w:p>
    <w:p w14:paraId="6FA7F8C5" w14:textId="73BA33CA" w:rsidR="004359CB" w:rsidRDefault="004359CB" w:rsidP="00B85A5E">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roposal 1</w:t>
      </w:r>
      <w:r w:rsidR="002E37B7">
        <w:rPr>
          <w:rFonts w:ascii="Times New Roman" w:hAnsi="Times New Roman" w:cs="Times New Roman"/>
          <w:b/>
        </w:rPr>
        <w:t>5</w:t>
      </w:r>
      <w:r>
        <w:rPr>
          <w:rFonts w:ascii="Times New Roman" w:hAnsi="Times New Roman" w:cs="Times New Roman"/>
          <w:b/>
        </w:rPr>
        <w:t xml:space="preserve">. </w:t>
      </w:r>
      <w:r w:rsidRPr="006E29F8">
        <w:rPr>
          <w:rFonts w:ascii="Times New Roman" w:hAnsi="Times New Roman" w:cs="Times New Roman"/>
          <w:b/>
        </w:rPr>
        <w:t xml:space="preserve">NotificationMessageSidelink can be </w:t>
      </w:r>
      <w:r>
        <w:rPr>
          <w:rFonts w:ascii="Times New Roman" w:hAnsi="Times New Roman" w:cs="Times New Roman"/>
          <w:b/>
        </w:rPr>
        <w:t>re</w:t>
      </w:r>
      <w:r w:rsidRPr="006E29F8">
        <w:rPr>
          <w:rFonts w:ascii="Times New Roman" w:hAnsi="Times New Roman" w:cs="Times New Roman"/>
          <w:b/>
        </w:rPr>
        <w:t>used to send path failure information to remote UEs over multiple hops.</w:t>
      </w:r>
    </w:p>
    <w:p w14:paraId="4B07B3BE" w14:textId="452F480E" w:rsidR="006E29F8" w:rsidRPr="006E29F8" w:rsidRDefault="006E29F8" w:rsidP="00B85A5E">
      <w:pPr>
        <w:rPr>
          <w:rFonts w:ascii="Times New Roman" w:hAnsi="Times New Roman" w:cs="Times New Roman"/>
          <w:b/>
        </w:rPr>
      </w:pPr>
      <w:r w:rsidRPr="006E29F8">
        <w:rPr>
          <w:rFonts w:ascii="Times New Roman" w:hAnsi="Times New Roman" w:cs="Times New Roman" w:hint="eastAsia"/>
          <w:b/>
        </w:rPr>
        <w:lastRenderedPageBreak/>
        <w:t>P</w:t>
      </w:r>
      <w:r w:rsidRPr="006E29F8">
        <w:rPr>
          <w:rFonts w:ascii="Times New Roman" w:hAnsi="Times New Roman" w:cs="Times New Roman"/>
          <w:b/>
        </w:rPr>
        <w:t>roposal 1</w:t>
      </w:r>
      <w:r w:rsidR="002E37B7">
        <w:rPr>
          <w:rFonts w:ascii="Times New Roman" w:hAnsi="Times New Roman" w:cs="Times New Roman"/>
          <w:b/>
        </w:rPr>
        <w:t>6</w:t>
      </w:r>
      <w:r w:rsidRPr="006E29F8">
        <w:rPr>
          <w:rFonts w:ascii="Times New Roman" w:hAnsi="Times New Roman" w:cs="Times New Roman"/>
          <w:b/>
        </w:rPr>
        <w:t xml:space="preserve">. </w:t>
      </w:r>
      <w:r w:rsidR="00B00E61" w:rsidRPr="00B00E61">
        <w:rPr>
          <w:rFonts w:ascii="Times New Roman" w:hAnsi="Times New Roman" w:cs="Times New Roman"/>
          <w:b/>
        </w:rPr>
        <w:t>Notification</w:t>
      </w:r>
      <w:r w:rsidR="00B00E61">
        <w:rPr>
          <w:rFonts w:ascii="Times New Roman" w:hAnsi="Times New Roman" w:cs="Times New Roman"/>
          <w:b/>
        </w:rPr>
        <w:t>MessageSidelink</w:t>
      </w:r>
      <w:r w:rsidR="00B00E61" w:rsidRPr="00B00E61">
        <w:rPr>
          <w:rFonts w:ascii="Times New Roman" w:hAnsi="Times New Roman" w:cs="Times New Roman"/>
          <w:b/>
        </w:rPr>
        <w:t xml:space="preserve"> should be sent hop-by-hop</w:t>
      </w:r>
      <w:r w:rsidR="00B00E61">
        <w:rPr>
          <w:rFonts w:ascii="Times New Roman" w:hAnsi="Times New Roman" w:cs="Times New Roman"/>
          <w:b/>
        </w:rPr>
        <w:t xml:space="preserve"> if needed</w:t>
      </w:r>
      <w:r w:rsidR="00B00E61" w:rsidRPr="00B00E61">
        <w:rPr>
          <w:rFonts w:ascii="Times New Roman" w:hAnsi="Times New Roman" w:cs="Times New Roman"/>
          <w:b/>
        </w:rPr>
        <w:t xml:space="preserve">. </w:t>
      </w:r>
    </w:p>
    <w:p w14:paraId="35C061DF" w14:textId="77777777" w:rsidR="006E1319" w:rsidRPr="006777A9" w:rsidRDefault="006E1319" w:rsidP="00B85A5E">
      <w:pPr>
        <w:rPr>
          <w:rFonts w:ascii="Times New Roman" w:hAnsi="Times New Roman" w:cs="Times New Roman"/>
        </w:rPr>
      </w:pPr>
    </w:p>
    <w:p w14:paraId="414FDC4B" w14:textId="01626CBE" w:rsidR="006E29F8" w:rsidRDefault="0057661E" w:rsidP="00B85A5E">
      <w:pPr>
        <w:rPr>
          <w:rFonts w:ascii="Times New Roman" w:hAnsi="Times New Roman" w:cs="Times New Roman"/>
        </w:rPr>
      </w:pPr>
      <w:r>
        <w:rPr>
          <w:rFonts w:ascii="Times New Roman" w:hAnsi="Times New Roman" w:cs="Times New Roman"/>
        </w:rPr>
        <w:t xml:space="preserve">Here, we consider the case where failure information is notified for all remote UEs if last relay UE or intermediate UE detects failure. Firstly, </w:t>
      </w:r>
      <w:r w:rsidR="008F3F5E">
        <w:rPr>
          <w:rFonts w:ascii="Times New Roman" w:hAnsi="Times New Roman" w:cs="Times New Roman"/>
        </w:rPr>
        <w:t xml:space="preserve">the </w:t>
      </w:r>
      <w:r>
        <w:rPr>
          <w:rFonts w:ascii="Times New Roman" w:hAnsi="Times New Roman" w:cs="Times New Roman"/>
        </w:rPr>
        <w:t xml:space="preserve">UE detecting failure </w:t>
      </w:r>
      <w:r w:rsidR="00C93C56">
        <w:rPr>
          <w:rFonts w:ascii="Times New Roman" w:hAnsi="Times New Roman" w:cs="Times New Roman"/>
        </w:rPr>
        <w:t>n</w:t>
      </w:r>
      <w:r w:rsidR="00C93C56" w:rsidRPr="00C93C56">
        <w:rPr>
          <w:rFonts w:ascii="Times New Roman" w:hAnsi="Times New Roman" w:cs="Times New Roman"/>
        </w:rPr>
        <w:t>otif</w:t>
      </w:r>
      <w:r w:rsidR="00C93C56">
        <w:rPr>
          <w:rFonts w:ascii="Times New Roman" w:hAnsi="Times New Roman" w:cs="Times New Roman"/>
        </w:rPr>
        <w:t>ies</w:t>
      </w:r>
      <w:r w:rsidR="00C93C56" w:rsidRPr="00C93C56">
        <w:rPr>
          <w:rFonts w:ascii="Times New Roman" w:hAnsi="Times New Roman" w:cs="Times New Roman"/>
        </w:rPr>
        <w:t xml:space="preserve"> </w:t>
      </w:r>
      <w:r w:rsidR="00C93C56">
        <w:rPr>
          <w:rFonts w:ascii="Times New Roman" w:hAnsi="Times New Roman" w:cs="Times New Roman"/>
        </w:rPr>
        <w:t>the failure</w:t>
      </w:r>
      <w:r w:rsidR="00C93C56" w:rsidRPr="00C93C56">
        <w:rPr>
          <w:rFonts w:ascii="Times New Roman" w:hAnsi="Times New Roman" w:cs="Times New Roman"/>
        </w:rPr>
        <w:t xml:space="preserve"> to the nearest </w:t>
      </w:r>
      <w:r w:rsidR="00C93C56">
        <w:rPr>
          <w:rFonts w:ascii="Times New Roman" w:hAnsi="Times New Roman" w:cs="Times New Roman"/>
        </w:rPr>
        <w:t>UE</w:t>
      </w:r>
      <w:r w:rsidR="00C93C56" w:rsidRPr="00C93C56">
        <w:rPr>
          <w:rFonts w:ascii="Times New Roman" w:hAnsi="Times New Roman" w:cs="Times New Roman"/>
        </w:rPr>
        <w:t xml:space="preserve"> located on the branch side of the tree</w:t>
      </w:r>
      <w:r w:rsidR="00C93C56">
        <w:rPr>
          <w:rFonts w:ascii="Times New Roman" w:hAnsi="Times New Roman" w:cs="Times New Roman"/>
        </w:rPr>
        <w:t>,</w:t>
      </w:r>
      <w:r>
        <w:rPr>
          <w:rFonts w:ascii="Times New Roman" w:hAnsi="Times New Roman" w:cs="Times New Roman"/>
        </w:rPr>
        <w:t xml:space="preserve"> and then </w:t>
      </w:r>
      <w:r w:rsidR="00C93C56" w:rsidRPr="00C93C56">
        <w:rPr>
          <w:rFonts w:ascii="Times New Roman" w:hAnsi="Times New Roman" w:cs="Times New Roman"/>
        </w:rPr>
        <w:t xml:space="preserve">the </w:t>
      </w:r>
      <w:r w:rsidR="00C93C56">
        <w:rPr>
          <w:rFonts w:ascii="Times New Roman" w:hAnsi="Times New Roman" w:cs="Times New Roman"/>
        </w:rPr>
        <w:t xml:space="preserve">nearest </w:t>
      </w:r>
      <w:r w:rsidR="00C93C56" w:rsidRPr="00C93C56">
        <w:rPr>
          <w:rFonts w:ascii="Times New Roman" w:hAnsi="Times New Roman" w:cs="Times New Roman"/>
        </w:rPr>
        <w:t xml:space="preserve">UE </w:t>
      </w:r>
      <w:r w:rsidR="00C93C56">
        <w:rPr>
          <w:rFonts w:ascii="Times New Roman" w:hAnsi="Times New Roman" w:cs="Times New Roman"/>
        </w:rPr>
        <w:t>n</w:t>
      </w:r>
      <w:r w:rsidR="00C93C56" w:rsidRPr="00C93C56">
        <w:rPr>
          <w:rFonts w:ascii="Times New Roman" w:hAnsi="Times New Roman" w:cs="Times New Roman"/>
        </w:rPr>
        <w:t>otif</w:t>
      </w:r>
      <w:r w:rsidR="00C93C56">
        <w:rPr>
          <w:rFonts w:ascii="Times New Roman" w:hAnsi="Times New Roman" w:cs="Times New Roman"/>
        </w:rPr>
        <w:t>ies</w:t>
      </w:r>
      <w:r w:rsidR="00C93C56" w:rsidRPr="00C93C56">
        <w:rPr>
          <w:rFonts w:ascii="Times New Roman" w:hAnsi="Times New Roman" w:cs="Times New Roman"/>
        </w:rPr>
        <w:t xml:space="preserve"> </w:t>
      </w:r>
      <w:r w:rsidR="00C93C56">
        <w:rPr>
          <w:rFonts w:ascii="Times New Roman" w:hAnsi="Times New Roman" w:cs="Times New Roman"/>
        </w:rPr>
        <w:t>the failure</w:t>
      </w:r>
      <w:r w:rsidR="00C93C56" w:rsidRPr="00C93C56">
        <w:rPr>
          <w:rFonts w:ascii="Times New Roman" w:hAnsi="Times New Roman" w:cs="Times New Roman"/>
        </w:rPr>
        <w:t xml:space="preserve"> to </w:t>
      </w:r>
      <w:r w:rsidR="00C93C56">
        <w:rPr>
          <w:rFonts w:ascii="Times New Roman" w:hAnsi="Times New Roman" w:cs="Times New Roman"/>
        </w:rPr>
        <w:t>other nearest UE(s). Thus, a</w:t>
      </w:r>
      <w:r w:rsidR="00C93C56" w:rsidRPr="00C93C56">
        <w:rPr>
          <w:rFonts w:ascii="Times New Roman" w:hAnsi="Times New Roman" w:cs="Times New Roman"/>
        </w:rPr>
        <w:t xml:space="preserve">ll </w:t>
      </w:r>
      <w:r w:rsidR="00C93C56">
        <w:rPr>
          <w:rFonts w:ascii="Times New Roman" w:hAnsi="Times New Roman" w:cs="Times New Roman"/>
        </w:rPr>
        <w:t>remote UE</w:t>
      </w:r>
      <w:r w:rsidR="00C93C56" w:rsidRPr="00C93C56">
        <w:rPr>
          <w:rFonts w:ascii="Times New Roman" w:hAnsi="Times New Roman" w:cs="Times New Roman"/>
        </w:rPr>
        <w:t xml:space="preserve">s in the outer branch of the tree to which the </w:t>
      </w:r>
      <w:r w:rsidR="00C93C56">
        <w:rPr>
          <w:rFonts w:ascii="Times New Roman" w:hAnsi="Times New Roman" w:cs="Times New Roman"/>
        </w:rPr>
        <w:t>UE</w:t>
      </w:r>
      <w:r w:rsidR="00C93C56" w:rsidRPr="00C93C56">
        <w:rPr>
          <w:rFonts w:ascii="Times New Roman" w:hAnsi="Times New Roman" w:cs="Times New Roman"/>
        </w:rPr>
        <w:t xml:space="preserve"> detected the f</w:t>
      </w:r>
      <w:r w:rsidR="00C93C56">
        <w:rPr>
          <w:rFonts w:ascii="Times New Roman" w:hAnsi="Times New Roman" w:cs="Times New Roman"/>
        </w:rPr>
        <w:t>ailure</w:t>
      </w:r>
      <w:r w:rsidR="00C93C56" w:rsidRPr="00C93C56">
        <w:rPr>
          <w:rFonts w:ascii="Times New Roman" w:hAnsi="Times New Roman" w:cs="Times New Roman"/>
        </w:rPr>
        <w:t xml:space="preserve"> belongs will </w:t>
      </w:r>
      <w:r w:rsidR="00C93C56">
        <w:rPr>
          <w:rFonts w:ascii="Times New Roman" w:hAnsi="Times New Roman" w:cs="Times New Roman"/>
        </w:rPr>
        <w:t>perform RRC re-establishment</w:t>
      </w:r>
      <w:r w:rsidR="00C93C56" w:rsidRPr="00C93C56">
        <w:rPr>
          <w:rFonts w:ascii="Times New Roman" w:hAnsi="Times New Roman" w:cs="Times New Roman"/>
        </w:rPr>
        <w:t>.</w:t>
      </w:r>
      <w:r w:rsidR="00C93C56">
        <w:rPr>
          <w:rFonts w:ascii="Times New Roman" w:hAnsi="Times New Roman" w:cs="Times New Roman" w:hint="eastAsia"/>
        </w:rPr>
        <w:t xml:space="preserve"> </w:t>
      </w:r>
      <w:r w:rsidR="00F0580E">
        <w:rPr>
          <w:rFonts w:ascii="Times New Roman" w:hAnsi="Times New Roman" w:cs="Times New Roman"/>
        </w:rPr>
        <w:t>This behavior needs huge radio resource i</w:t>
      </w:r>
      <w:r w:rsidR="00F0580E" w:rsidRPr="00F0580E">
        <w:rPr>
          <w:rFonts w:ascii="Times New Roman" w:hAnsi="Times New Roman" w:cs="Times New Roman"/>
        </w:rPr>
        <w:t>nstantaneously</w:t>
      </w:r>
      <w:r w:rsidR="00F0580E">
        <w:rPr>
          <w:rFonts w:ascii="Times New Roman" w:hAnsi="Times New Roman" w:cs="Times New Roman"/>
        </w:rPr>
        <w:t xml:space="preserve">. In addition, remote UE configured with multi-hop relay is unlikely to discover a new cell, and is also unlikely </w:t>
      </w:r>
      <w:r w:rsidR="00F0580E" w:rsidRPr="00F0580E">
        <w:rPr>
          <w:rFonts w:ascii="Times New Roman" w:hAnsi="Times New Roman" w:cs="Times New Roman"/>
        </w:rPr>
        <w:t>to discover any relay UE other than the currently connected relay UE.</w:t>
      </w:r>
      <w:r w:rsidR="00F0580E">
        <w:rPr>
          <w:rFonts w:ascii="Times New Roman" w:hAnsi="Times New Roman" w:cs="Times New Roman" w:hint="eastAsia"/>
        </w:rPr>
        <w:t xml:space="preserve"> </w:t>
      </w:r>
      <w:r w:rsidR="00F0580E" w:rsidRPr="00F0580E">
        <w:rPr>
          <w:rFonts w:ascii="Times New Roman" w:hAnsi="Times New Roman" w:cs="Times New Roman"/>
        </w:rPr>
        <w:t xml:space="preserve">Therefore, there are cases where it is effective for a remote UE </w:t>
      </w:r>
      <w:r w:rsidR="00F0580E">
        <w:rPr>
          <w:rFonts w:ascii="Times New Roman" w:hAnsi="Times New Roman" w:cs="Times New Roman"/>
        </w:rPr>
        <w:t xml:space="preserve">configured for multi-hop relay </w:t>
      </w:r>
      <w:r w:rsidR="00F0580E" w:rsidRPr="00F0580E">
        <w:rPr>
          <w:rFonts w:ascii="Times New Roman" w:hAnsi="Times New Roman" w:cs="Times New Roman"/>
        </w:rPr>
        <w:t>to remain connected to the relay and wait for the relay to reconnect</w:t>
      </w:r>
      <w:r w:rsidR="00F0580E">
        <w:rPr>
          <w:rFonts w:ascii="Times New Roman" w:hAnsi="Times New Roman" w:cs="Times New Roman"/>
        </w:rPr>
        <w:t xml:space="preserve"> to the gNB</w:t>
      </w:r>
      <w:r w:rsidR="00F0580E" w:rsidRPr="00F0580E">
        <w:rPr>
          <w:rFonts w:ascii="Times New Roman" w:hAnsi="Times New Roman" w:cs="Times New Roman"/>
        </w:rPr>
        <w:t>.</w:t>
      </w:r>
      <w:r w:rsidR="00F0580E">
        <w:rPr>
          <w:rFonts w:ascii="Times New Roman" w:hAnsi="Times New Roman" w:cs="Times New Roman"/>
        </w:rPr>
        <w:t xml:space="preserve"> </w:t>
      </w:r>
      <w:r w:rsidR="002E37B7">
        <w:rPr>
          <w:rFonts w:ascii="Times New Roman" w:hAnsi="Times New Roman" w:cs="Times New Roman"/>
        </w:rPr>
        <w:t xml:space="preserve">It means that </w:t>
      </w:r>
      <w:r w:rsidR="008F3F5E">
        <w:rPr>
          <w:rFonts w:ascii="Times New Roman" w:hAnsi="Times New Roman" w:cs="Times New Roman"/>
        </w:rPr>
        <w:t xml:space="preserve">the </w:t>
      </w:r>
      <w:r w:rsidR="002E37B7">
        <w:rPr>
          <w:rFonts w:ascii="Times New Roman" w:hAnsi="Times New Roman" w:cs="Times New Roman"/>
        </w:rPr>
        <w:t>remote UE doesn’t have to perform RRC re-establishment if a connected (intermediate) relay UE initiates RRC re-establishment procedure</w:t>
      </w:r>
      <w:r w:rsidR="006E1319">
        <w:rPr>
          <w:rFonts w:ascii="Times New Roman" w:hAnsi="Times New Roman" w:cs="Times New Roman"/>
        </w:rPr>
        <w:t>.</w:t>
      </w:r>
    </w:p>
    <w:p w14:paraId="42F2498D" w14:textId="75F3BF81" w:rsidR="006E1319" w:rsidRPr="006E1319" w:rsidRDefault="006E1319" w:rsidP="00B85A5E">
      <w:pPr>
        <w:rPr>
          <w:rFonts w:ascii="Times New Roman" w:hAnsi="Times New Roman" w:cs="Times New Roman"/>
          <w:b/>
        </w:rPr>
      </w:pPr>
      <w:r w:rsidRPr="006E1319">
        <w:rPr>
          <w:rFonts w:ascii="Times New Roman" w:hAnsi="Times New Roman" w:cs="Times New Roman" w:hint="eastAsia"/>
          <w:b/>
        </w:rPr>
        <w:t>O</w:t>
      </w:r>
      <w:r w:rsidRPr="006E1319">
        <w:rPr>
          <w:rFonts w:ascii="Times New Roman" w:hAnsi="Times New Roman" w:cs="Times New Roman"/>
          <w:b/>
        </w:rPr>
        <w:t>bservation 3. There are cases where it is effective for a remote UE configured for multi-hop relay to remain connected to the relay and wait for the relay to reconnect to the gNB.</w:t>
      </w:r>
    </w:p>
    <w:p w14:paraId="1AB7B30E" w14:textId="30FDB806" w:rsidR="006E1319" w:rsidRPr="006E1319" w:rsidRDefault="006E1319" w:rsidP="00B85A5E">
      <w:pPr>
        <w:rPr>
          <w:rFonts w:ascii="Times New Roman" w:hAnsi="Times New Roman" w:cs="Times New Roman"/>
          <w:b/>
        </w:rPr>
      </w:pPr>
      <w:r w:rsidRPr="006E1319">
        <w:rPr>
          <w:rFonts w:ascii="Times New Roman" w:hAnsi="Times New Roman" w:cs="Times New Roman"/>
          <w:b/>
        </w:rPr>
        <w:t>Proposal 1</w:t>
      </w:r>
      <w:r w:rsidR="006777A9">
        <w:rPr>
          <w:rFonts w:ascii="Times New Roman" w:hAnsi="Times New Roman" w:cs="Times New Roman"/>
          <w:b/>
        </w:rPr>
        <w:t>7</w:t>
      </w:r>
      <w:r w:rsidRPr="006E1319">
        <w:rPr>
          <w:rFonts w:ascii="Times New Roman" w:hAnsi="Times New Roman" w:cs="Times New Roman"/>
          <w:b/>
        </w:rPr>
        <w:t xml:space="preserve">. </w:t>
      </w:r>
      <w:r w:rsidRPr="006E1319">
        <w:rPr>
          <w:rFonts w:ascii="Times New Roman" w:hAnsi="Times New Roman" w:cs="Times New Roman" w:hint="eastAsia"/>
          <w:b/>
        </w:rPr>
        <w:t>R</w:t>
      </w:r>
      <w:r w:rsidRPr="006E1319">
        <w:rPr>
          <w:rFonts w:ascii="Times New Roman" w:hAnsi="Times New Roman" w:cs="Times New Roman"/>
          <w:b/>
        </w:rPr>
        <w:t xml:space="preserve">AN2 discusses whether the remote UE including intermediate UEs should perform RRC re-establishment (, unicast link release or cell re-selection) upon reception of </w:t>
      </w:r>
      <w:r w:rsidRPr="006E1319">
        <w:rPr>
          <w:rFonts w:ascii="Times New Roman" w:hAnsi="Times New Roman" w:cs="Times New Roman"/>
          <w:b/>
          <w:i/>
        </w:rPr>
        <w:t>NotificationMessageSidelink</w:t>
      </w:r>
      <w:r w:rsidRPr="006E1319">
        <w:rPr>
          <w:rFonts w:ascii="Times New Roman" w:hAnsi="Times New Roman" w:cs="Times New Roman"/>
          <w:b/>
        </w:rPr>
        <w:t>.</w:t>
      </w:r>
    </w:p>
    <w:p w14:paraId="177EC28B" w14:textId="5C400172" w:rsidR="002E37B7" w:rsidRDefault="002E37B7" w:rsidP="00B85A5E">
      <w:pPr>
        <w:rPr>
          <w:rFonts w:ascii="Times New Roman" w:hAnsi="Times New Roman" w:cs="Times New Roman"/>
        </w:rPr>
      </w:pPr>
    </w:p>
    <w:p w14:paraId="577C081B" w14:textId="5DE379AD" w:rsidR="006777A9" w:rsidRDefault="006777A9" w:rsidP="006777A9">
      <w:pPr>
        <w:rPr>
          <w:rFonts w:ascii="Times New Roman" w:hAnsi="Times New Roman" w:cs="Times New Roman"/>
        </w:rPr>
      </w:pPr>
      <w:r>
        <w:rPr>
          <w:rFonts w:ascii="Times New Roman" w:hAnsi="Times New Roman" w:cs="Times New Roman"/>
        </w:rPr>
        <w:t xml:space="preserve">We also consider the content when </w:t>
      </w:r>
      <w:r>
        <w:rPr>
          <w:rFonts w:ascii="Times New Roman" w:hAnsi="Times New Roman" w:cs="Times New Roman" w:hint="eastAsia"/>
        </w:rPr>
        <w:t>U</w:t>
      </w:r>
      <w:r>
        <w:rPr>
          <w:rFonts w:ascii="Times New Roman" w:hAnsi="Times New Roman" w:cs="Times New Roman"/>
        </w:rPr>
        <w:t xml:space="preserve">E received the notification send a notification to another UE(s). One option is setting the same </w:t>
      </w:r>
      <w:proofErr w:type="spellStart"/>
      <w:r w:rsidRPr="006777A9">
        <w:rPr>
          <w:rFonts w:ascii="Times New Roman" w:hAnsi="Times New Roman" w:cs="Times New Roman"/>
          <w:i/>
        </w:rPr>
        <w:t>indicationType</w:t>
      </w:r>
      <w:proofErr w:type="spellEnd"/>
      <w:r w:rsidRPr="006777A9">
        <w:rPr>
          <w:rFonts w:ascii="Times New Roman" w:hAnsi="Times New Roman" w:cs="Times New Roman"/>
        </w:rPr>
        <w:t xml:space="preserve"> </w:t>
      </w:r>
      <w:r>
        <w:rPr>
          <w:rFonts w:ascii="Times New Roman" w:hAnsi="Times New Roman" w:cs="Times New Roman"/>
        </w:rPr>
        <w:t xml:space="preserve">with the received notification. However, UE cannot understand whether </w:t>
      </w:r>
      <w:r w:rsidR="00FE45BB" w:rsidRPr="00FE45BB">
        <w:rPr>
          <w:rFonts w:ascii="Times New Roman" w:hAnsi="Times New Roman" w:cs="Times New Roman"/>
        </w:rPr>
        <w:t xml:space="preserve">the event indicated by the </w:t>
      </w:r>
      <w:proofErr w:type="spellStart"/>
      <w:r w:rsidR="00FE45BB" w:rsidRPr="00FE45BB">
        <w:rPr>
          <w:rFonts w:ascii="Times New Roman" w:hAnsi="Times New Roman" w:cs="Times New Roman"/>
          <w:i/>
        </w:rPr>
        <w:t>indicationType</w:t>
      </w:r>
      <w:proofErr w:type="spellEnd"/>
      <w:r w:rsidR="00FE45BB" w:rsidRPr="00FE45BB">
        <w:rPr>
          <w:rFonts w:ascii="Times New Roman" w:hAnsi="Times New Roman" w:cs="Times New Roman"/>
        </w:rPr>
        <w:t xml:space="preserve"> occurring in the </w:t>
      </w:r>
      <w:r w:rsidR="00FE45BB">
        <w:rPr>
          <w:rFonts w:ascii="Times New Roman" w:hAnsi="Times New Roman" w:cs="Times New Roman"/>
        </w:rPr>
        <w:t>UE</w:t>
      </w:r>
      <w:r w:rsidR="00FE45BB" w:rsidRPr="00FE45BB">
        <w:rPr>
          <w:rFonts w:ascii="Times New Roman" w:hAnsi="Times New Roman" w:cs="Times New Roman"/>
        </w:rPr>
        <w:t xml:space="preserve"> sent the notification, or </w:t>
      </w:r>
      <w:r w:rsidR="00FE45BB">
        <w:rPr>
          <w:rFonts w:ascii="Times New Roman" w:hAnsi="Times New Roman" w:cs="Times New Roman"/>
        </w:rPr>
        <w:t>the UE</w:t>
      </w:r>
      <w:r w:rsidR="00FE45BB" w:rsidRPr="00FE45BB">
        <w:rPr>
          <w:rFonts w:ascii="Times New Roman" w:hAnsi="Times New Roman" w:cs="Times New Roman"/>
        </w:rPr>
        <w:t xml:space="preserve"> simply reflecting it</w:t>
      </w:r>
      <w:r w:rsidR="00FE45BB">
        <w:rPr>
          <w:rFonts w:ascii="Times New Roman" w:hAnsi="Times New Roman" w:cs="Times New Roman"/>
        </w:rPr>
        <w:t>.</w:t>
      </w:r>
      <w:r w:rsidR="00B11456">
        <w:rPr>
          <w:rFonts w:ascii="Times New Roman" w:hAnsi="Times New Roman" w:cs="Times New Roman"/>
        </w:rPr>
        <w:t xml:space="preserve"> If UE doesn’t have to perform RRC re-establishment, such information is important to determine UE behavior. Then,</w:t>
      </w:r>
      <w:r w:rsidR="00FE45BB">
        <w:rPr>
          <w:rFonts w:ascii="Times New Roman" w:hAnsi="Times New Roman" w:cs="Times New Roman"/>
        </w:rPr>
        <w:t xml:space="preserve"> </w:t>
      </w:r>
      <w:r w:rsidR="00B11456">
        <w:rPr>
          <w:rFonts w:ascii="Times New Roman" w:hAnsi="Times New Roman" w:cs="Times New Roman"/>
        </w:rPr>
        <w:t>a</w:t>
      </w:r>
      <w:r>
        <w:rPr>
          <w:rFonts w:ascii="Times New Roman" w:hAnsi="Times New Roman" w:cs="Times New Roman"/>
        </w:rPr>
        <w:t xml:space="preserve">nother option is setting specific </w:t>
      </w:r>
      <w:proofErr w:type="spellStart"/>
      <w:r w:rsidRPr="006777A9">
        <w:rPr>
          <w:rFonts w:ascii="Times New Roman" w:hAnsi="Times New Roman" w:cs="Times New Roman"/>
          <w:i/>
        </w:rPr>
        <w:t>indicationType</w:t>
      </w:r>
      <w:proofErr w:type="spellEnd"/>
      <w:r>
        <w:rPr>
          <w:rFonts w:ascii="Times New Roman" w:hAnsi="Times New Roman" w:cs="Times New Roman"/>
        </w:rPr>
        <w:t xml:space="preserve"> (e.g. </w:t>
      </w:r>
      <w:proofErr w:type="spellStart"/>
      <w:r w:rsidRPr="006777A9">
        <w:rPr>
          <w:rFonts w:ascii="Times New Roman" w:hAnsi="Times New Roman" w:cs="Times New Roman"/>
          <w:i/>
        </w:rPr>
        <w:t>receiving_Notification</w:t>
      </w:r>
      <w:proofErr w:type="spellEnd"/>
      <w:r w:rsidR="00B11456">
        <w:rPr>
          <w:rFonts w:ascii="Times New Roman" w:hAnsi="Times New Roman" w:cs="Times New Roman"/>
          <w:i/>
        </w:rPr>
        <w:t xml:space="preserve">, </w:t>
      </w:r>
      <w:proofErr w:type="spellStart"/>
      <w:r w:rsidR="00B11456">
        <w:rPr>
          <w:rFonts w:ascii="Times New Roman" w:hAnsi="Times New Roman" w:cs="Times New Roman"/>
          <w:i/>
        </w:rPr>
        <w:t>perform_reestablish</w:t>
      </w:r>
      <w:proofErr w:type="spellEnd"/>
      <w:r>
        <w:rPr>
          <w:rFonts w:ascii="Times New Roman" w:hAnsi="Times New Roman" w:cs="Times New Roman"/>
        </w:rPr>
        <w:t xml:space="preserve">) for multi-hop. </w:t>
      </w:r>
    </w:p>
    <w:p w14:paraId="7ABFCF77" w14:textId="1001540B" w:rsidR="00B11456" w:rsidRDefault="00B11456" w:rsidP="006777A9">
      <w:pPr>
        <w:rPr>
          <w:rFonts w:ascii="Times New Roman" w:hAnsi="Times New Roman" w:cs="Times New Roman"/>
        </w:rPr>
      </w:pPr>
      <w:r w:rsidRPr="00B11456">
        <w:rPr>
          <w:rFonts w:ascii="Times New Roman" w:hAnsi="Times New Roman" w:cs="Times New Roman" w:hint="eastAsia"/>
          <w:b/>
        </w:rPr>
        <w:t>P</w:t>
      </w:r>
      <w:r w:rsidRPr="00B11456">
        <w:rPr>
          <w:rFonts w:ascii="Times New Roman" w:hAnsi="Times New Roman" w:cs="Times New Roman"/>
          <w:b/>
        </w:rPr>
        <w:t xml:space="preserve">roposal 18. </w:t>
      </w:r>
      <w:r w:rsidRPr="00B11456">
        <w:rPr>
          <w:rFonts w:ascii="Times New Roman" w:hAnsi="Times New Roman" w:cs="Times New Roman" w:hint="eastAsia"/>
          <w:b/>
        </w:rPr>
        <w:t>R</w:t>
      </w:r>
      <w:r w:rsidRPr="00B11456">
        <w:rPr>
          <w:rFonts w:ascii="Times New Roman" w:hAnsi="Times New Roman" w:cs="Times New Roman"/>
          <w:b/>
        </w:rPr>
        <w:t xml:space="preserve">AN2 discusses whether the UE received </w:t>
      </w:r>
      <w:r w:rsidRPr="00B11456">
        <w:rPr>
          <w:rFonts w:ascii="Times New Roman" w:hAnsi="Times New Roman" w:cs="Times New Roman"/>
          <w:b/>
          <w:i/>
        </w:rPr>
        <w:t>NotificationMessageSidelink</w:t>
      </w:r>
      <w:r w:rsidRPr="00B11456">
        <w:rPr>
          <w:rFonts w:ascii="Times New Roman" w:hAnsi="Times New Roman" w:cs="Times New Roman"/>
          <w:b/>
        </w:rPr>
        <w:t xml:space="preserve"> sets the same </w:t>
      </w:r>
      <w:proofErr w:type="spellStart"/>
      <w:r w:rsidRPr="00B11456">
        <w:rPr>
          <w:rFonts w:ascii="Times New Roman" w:hAnsi="Times New Roman" w:cs="Times New Roman"/>
          <w:b/>
          <w:i/>
        </w:rPr>
        <w:t>indicationType</w:t>
      </w:r>
      <w:proofErr w:type="spellEnd"/>
      <w:r w:rsidRPr="00B11456">
        <w:rPr>
          <w:rFonts w:ascii="Times New Roman" w:hAnsi="Times New Roman" w:cs="Times New Roman"/>
          <w:b/>
        </w:rPr>
        <w:t xml:space="preserve"> </w:t>
      </w:r>
      <w:r>
        <w:rPr>
          <w:rFonts w:ascii="Times New Roman" w:hAnsi="Times New Roman" w:cs="Times New Roman"/>
          <w:b/>
        </w:rPr>
        <w:t xml:space="preserve">with the received notification or multi-hop specific </w:t>
      </w:r>
      <w:proofErr w:type="spellStart"/>
      <w:r w:rsidRPr="00B11456">
        <w:rPr>
          <w:rFonts w:ascii="Times New Roman" w:hAnsi="Times New Roman" w:cs="Times New Roman"/>
          <w:b/>
          <w:i/>
        </w:rPr>
        <w:t>indicationType</w:t>
      </w:r>
      <w:proofErr w:type="spellEnd"/>
      <w:r>
        <w:rPr>
          <w:rFonts w:ascii="Times New Roman" w:hAnsi="Times New Roman" w:cs="Times New Roman"/>
          <w:b/>
        </w:rPr>
        <w:t>.</w:t>
      </w:r>
    </w:p>
    <w:p w14:paraId="1E8460A3" w14:textId="77777777" w:rsidR="006777A9" w:rsidRPr="006777A9" w:rsidRDefault="006777A9" w:rsidP="00B85A5E">
      <w:pPr>
        <w:rPr>
          <w:rFonts w:ascii="Times New Roman" w:hAnsi="Times New Roman" w:cs="Times New Roman"/>
        </w:rPr>
      </w:pPr>
    </w:p>
    <w:p w14:paraId="56B59295" w14:textId="25220CC6" w:rsidR="00D02481" w:rsidRDefault="00C170FC" w:rsidP="00D02481">
      <w:pPr>
        <w:pStyle w:val="3"/>
        <w:rPr>
          <w:rFonts w:eastAsiaTheme="minorEastAsia"/>
          <w:lang w:eastAsia="ja-JP"/>
        </w:rPr>
      </w:pPr>
      <w:r>
        <w:rPr>
          <w:rFonts w:eastAsiaTheme="minorEastAsia"/>
          <w:lang w:eastAsia="ja-JP"/>
        </w:rPr>
        <w:t>SRAP configuration</w:t>
      </w:r>
    </w:p>
    <w:p w14:paraId="798579CF" w14:textId="3230D543" w:rsidR="00DE3054" w:rsidRPr="00044963" w:rsidRDefault="00044963" w:rsidP="00D02481">
      <w:pPr>
        <w:rPr>
          <w:rFonts w:ascii="Times New Roman" w:hAnsi="Times New Roman" w:cs="Times New Roman"/>
          <w:lang w:val="en-GB"/>
        </w:rPr>
      </w:pPr>
      <w:r w:rsidRPr="00044963">
        <w:rPr>
          <w:rFonts w:ascii="Times New Roman" w:hAnsi="Times New Roman" w:cs="Times New Roman"/>
          <w:lang w:val="en-GB"/>
        </w:rPr>
        <w:t xml:space="preserve">Before discussing protocol details, RAN2 needs to </w:t>
      </w:r>
      <w:r>
        <w:rPr>
          <w:rFonts w:ascii="Times New Roman" w:hAnsi="Times New Roman" w:cs="Times New Roman"/>
          <w:lang w:val="en-GB"/>
        </w:rPr>
        <w:t>have a common understanding</w:t>
      </w:r>
      <w:r w:rsidRPr="00044963">
        <w:rPr>
          <w:rFonts w:ascii="Times New Roman" w:hAnsi="Times New Roman" w:cs="Times New Roman"/>
          <w:lang w:val="en-GB"/>
        </w:rPr>
        <w:t xml:space="preserve"> </w:t>
      </w:r>
      <w:r>
        <w:rPr>
          <w:rFonts w:ascii="Times New Roman" w:hAnsi="Times New Roman" w:cs="Times New Roman"/>
          <w:lang w:val="en-GB"/>
        </w:rPr>
        <w:t>of</w:t>
      </w:r>
      <w:r w:rsidRPr="00044963">
        <w:rPr>
          <w:rFonts w:ascii="Times New Roman" w:hAnsi="Times New Roman" w:cs="Times New Roman"/>
          <w:lang w:val="en-GB"/>
        </w:rPr>
        <w:t xml:space="preserve"> the protocol stack.</w:t>
      </w:r>
      <w:r>
        <w:rPr>
          <w:rFonts w:ascii="Times New Roman" w:hAnsi="Times New Roman" w:cs="Times New Roman"/>
          <w:lang w:val="en-GB"/>
        </w:rPr>
        <w:t xml:space="preserve"> In our understanding, </w:t>
      </w:r>
      <w:r w:rsidR="008F3F5E">
        <w:rPr>
          <w:rFonts w:ascii="Times New Roman" w:hAnsi="Times New Roman" w:cs="Times New Roman"/>
          <w:lang w:val="en-GB"/>
        </w:rPr>
        <w:t xml:space="preserve">the </w:t>
      </w:r>
      <w:r>
        <w:rPr>
          <w:rFonts w:ascii="Times New Roman" w:hAnsi="Times New Roman" w:cs="Times New Roman"/>
          <w:lang w:val="en-GB"/>
        </w:rPr>
        <w:t>SRAP layer was introduced for packet routing</w:t>
      </w:r>
      <w:r w:rsidR="00F878BC">
        <w:rPr>
          <w:rFonts w:ascii="Times New Roman" w:hAnsi="Times New Roman" w:cs="Times New Roman"/>
          <w:lang w:val="en-GB"/>
        </w:rPr>
        <w:t>. Thus, it should be reused for multi-hop relay as l</w:t>
      </w:r>
      <w:r w:rsidR="00F878BC" w:rsidRPr="00F878BC">
        <w:rPr>
          <w:rFonts w:ascii="Times New Roman" w:hAnsi="Times New Roman" w:cs="Times New Roman"/>
          <w:lang w:val="en-GB"/>
        </w:rPr>
        <w:t>ike the legacy U2N relay</w:t>
      </w:r>
      <w:r w:rsidR="00F878BC">
        <w:rPr>
          <w:rFonts w:ascii="Times New Roman" w:hAnsi="Times New Roman" w:cs="Times New Roman"/>
          <w:lang w:val="en-GB"/>
        </w:rPr>
        <w:t>.</w:t>
      </w:r>
      <w:r>
        <w:rPr>
          <w:rFonts w:ascii="Times New Roman" w:hAnsi="Times New Roman" w:cs="Times New Roman"/>
          <w:lang w:val="en-GB"/>
        </w:rPr>
        <w:t xml:space="preserve"> </w:t>
      </w:r>
    </w:p>
    <w:p w14:paraId="3DE7D3F1" w14:textId="5397C09B" w:rsidR="00DE3054" w:rsidRDefault="00B47983" w:rsidP="00B47983">
      <w:pPr>
        <w:jc w:val="center"/>
      </w:pPr>
      <w:r>
        <w:object w:dxaOrig="10500" w:dyaOrig="3910" w14:anchorId="00B53297">
          <v:shape id="_x0000_i1031" type="#_x0000_t75" style="width:336pt;height:125.5pt" o:ole="">
            <v:imagedata r:id="rId22" o:title=""/>
          </v:shape>
          <o:OLEObject Type="Embed" ProgID="Visio.Drawing.15" ShapeID="_x0000_i1031" DrawAspect="Content" ObjectID="_1784713564" r:id="rId23"/>
        </w:object>
      </w:r>
    </w:p>
    <w:p w14:paraId="6B24EECA" w14:textId="279D3AB6" w:rsidR="00B47983" w:rsidRDefault="00B47983" w:rsidP="00B47983">
      <w:pPr>
        <w:jc w:val="center"/>
        <w:rPr>
          <w:lang w:val="en-GB"/>
        </w:rPr>
      </w:pPr>
      <w:r>
        <w:rPr>
          <w:lang w:val="en-GB"/>
        </w:rPr>
        <w:t>Figure 7. candidate protocol stack for C-plane in multi-hop relay</w:t>
      </w:r>
    </w:p>
    <w:p w14:paraId="78A97D49" w14:textId="46BFF1F8" w:rsidR="00F878BC" w:rsidRPr="00F878BC" w:rsidRDefault="00F878BC" w:rsidP="00D02481">
      <w:pPr>
        <w:rPr>
          <w:b/>
          <w:lang w:val="en-GB"/>
        </w:rPr>
      </w:pPr>
      <w:r w:rsidRPr="00F878BC">
        <w:rPr>
          <w:rFonts w:ascii="Times New Roman" w:hAnsi="Times New Roman" w:cs="Times New Roman"/>
          <w:b/>
          <w:lang w:val="en-GB"/>
        </w:rPr>
        <w:t>Proposal 1</w:t>
      </w:r>
      <w:r w:rsidR="00B11456">
        <w:rPr>
          <w:rFonts w:ascii="Times New Roman" w:hAnsi="Times New Roman" w:cs="Times New Roman"/>
          <w:b/>
          <w:lang w:val="en-GB"/>
        </w:rPr>
        <w:t>9</w:t>
      </w:r>
      <w:r w:rsidRPr="00F878BC">
        <w:rPr>
          <w:rFonts w:ascii="Times New Roman" w:hAnsi="Times New Roman" w:cs="Times New Roman"/>
          <w:b/>
          <w:lang w:val="en-GB"/>
        </w:rPr>
        <w:t>. RAN2 considers protocol stack as shown in fig. 7 is baseline for discussing protocol details</w:t>
      </w:r>
      <w:r>
        <w:rPr>
          <w:rFonts w:ascii="Times New Roman" w:hAnsi="Times New Roman" w:cs="Times New Roman"/>
          <w:b/>
          <w:lang w:val="en-GB"/>
        </w:rPr>
        <w:t>.</w:t>
      </w:r>
    </w:p>
    <w:p w14:paraId="212D4783" w14:textId="41A17579" w:rsidR="00F878BC" w:rsidRDefault="00F878BC" w:rsidP="00D02481">
      <w:pPr>
        <w:rPr>
          <w:rFonts w:ascii="Times New Roman" w:hAnsi="Times New Roman" w:cs="Times New Roman"/>
          <w:lang w:val="en-GB"/>
        </w:rPr>
      </w:pPr>
      <w:r w:rsidRPr="00F878BC">
        <w:rPr>
          <w:rFonts w:ascii="Times New Roman" w:hAnsi="Times New Roman" w:cs="Times New Roman"/>
          <w:lang w:val="en-GB"/>
        </w:rPr>
        <w:t>SRAP</w:t>
      </w:r>
      <w:r>
        <w:rPr>
          <w:rFonts w:ascii="Times New Roman" w:hAnsi="Times New Roman" w:cs="Times New Roman"/>
          <w:lang w:val="en-GB"/>
        </w:rPr>
        <w:t xml:space="preserve"> layer supports </w:t>
      </w:r>
      <w:r w:rsidR="00F55BED">
        <w:rPr>
          <w:rFonts w:ascii="Times New Roman" w:hAnsi="Times New Roman" w:cs="Times New Roman"/>
          <w:lang w:val="en-GB"/>
        </w:rPr>
        <w:t xml:space="preserve">the </w:t>
      </w:r>
      <w:r w:rsidR="001D524F">
        <w:rPr>
          <w:rFonts w:ascii="Times New Roman" w:hAnsi="Times New Roman" w:cs="Times New Roman"/>
          <w:lang w:val="en-GB"/>
        </w:rPr>
        <w:t xml:space="preserve">routing function, i.e. determination of egress RLC channel/link, determination of </w:t>
      </w:r>
      <w:r w:rsidR="001D524F">
        <w:rPr>
          <w:rFonts w:ascii="Times New Roman" w:hAnsi="Times New Roman" w:cs="Times New Roman"/>
          <w:lang w:val="en-GB"/>
        </w:rPr>
        <w:lastRenderedPageBreak/>
        <w:t xml:space="preserve">UE/BEARER ID field and data transfer. </w:t>
      </w:r>
      <w:r w:rsidR="00341AD4">
        <w:rPr>
          <w:rFonts w:ascii="Times New Roman" w:hAnsi="Times New Roman" w:cs="Times New Roman"/>
          <w:lang w:val="en-GB"/>
        </w:rPr>
        <w:t xml:space="preserve">For routing function, gNB configures relay UE(s) and remote UE with local UE ID and mapping rule. Then, the relay UE(s) and remote UE determines the route of the packet based on the SRAP header of the packet. There are two types of SRAP header, one is for U2N SRAP data PDU and another one is for </w:t>
      </w:r>
      <w:r w:rsidR="0001095C">
        <w:rPr>
          <w:rFonts w:ascii="Times New Roman" w:hAnsi="Times New Roman" w:cs="Times New Roman"/>
          <w:lang w:val="en-GB"/>
        </w:rPr>
        <w:t xml:space="preserve">U2U SRAP data PDU. The both of SRAP header has common fields, i.e. D/C field, </w:t>
      </w:r>
      <w:r w:rsidR="00ED5303">
        <w:rPr>
          <w:rFonts w:ascii="Times New Roman" w:hAnsi="Times New Roman" w:cs="Times New Roman"/>
          <w:lang w:val="en-GB"/>
        </w:rPr>
        <w:t xml:space="preserve">BEARER ID field and UE ID field(s). D/C field is exactly same. So, it can be reused for multi-hop relay. The value of BEARER ID refers appropriate bearer identity. It means that, in case of U2N relay, the value refers </w:t>
      </w:r>
      <w:proofErr w:type="spellStart"/>
      <w:r w:rsidR="00ED5303" w:rsidRPr="00ED5303">
        <w:rPr>
          <w:rFonts w:ascii="Times New Roman" w:hAnsi="Times New Roman" w:cs="Times New Roman"/>
          <w:i/>
          <w:lang w:val="en-GB"/>
        </w:rPr>
        <w:t>srb</w:t>
      </w:r>
      <w:proofErr w:type="spellEnd"/>
      <w:r w:rsidR="00ED5303" w:rsidRPr="00ED5303">
        <w:rPr>
          <w:rFonts w:ascii="Times New Roman" w:hAnsi="Times New Roman" w:cs="Times New Roman"/>
          <w:i/>
          <w:lang w:val="en-GB"/>
        </w:rPr>
        <w:t>-Identity</w:t>
      </w:r>
      <w:r w:rsidR="00ED5303">
        <w:rPr>
          <w:rFonts w:ascii="Times New Roman" w:hAnsi="Times New Roman" w:cs="Times New Roman"/>
          <w:lang w:val="en-GB"/>
        </w:rPr>
        <w:t xml:space="preserve"> or </w:t>
      </w:r>
      <w:proofErr w:type="spellStart"/>
      <w:r w:rsidR="00ED5303" w:rsidRPr="00ED5303">
        <w:rPr>
          <w:rFonts w:ascii="Times New Roman" w:hAnsi="Times New Roman" w:cs="Times New Roman"/>
          <w:i/>
          <w:lang w:val="en-GB"/>
        </w:rPr>
        <w:t>drb</w:t>
      </w:r>
      <w:proofErr w:type="spellEnd"/>
      <w:r w:rsidR="00ED5303" w:rsidRPr="00ED5303">
        <w:rPr>
          <w:rFonts w:ascii="Times New Roman" w:hAnsi="Times New Roman" w:cs="Times New Roman"/>
          <w:i/>
          <w:lang w:val="en-GB"/>
        </w:rPr>
        <w:t>-Identity</w:t>
      </w:r>
      <w:r w:rsidR="00ED5303">
        <w:rPr>
          <w:rFonts w:ascii="Times New Roman" w:hAnsi="Times New Roman" w:cs="Times New Roman"/>
          <w:lang w:val="en-GB"/>
        </w:rPr>
        <w:t xml:space="preserve"> (minus 1) and, in case of U2U relay</w:t>
      </w:r>
      <w:r w:rsidR="00B82CA3">
        <w:rPr>
          <w:rFonts w:ascii="Times New Roman" w:hAnsi="Times New Roman" w:cs="Times New Roman"/>
          <w:lang w:val="en-GB"/>
        </w:rPr>
        <w:t xml:space="preserve">, the value refers SL-SRB identity or </w:t>
      </w:r>
      <w:r w:rsidR="00B82CA3" w:rsidRPr="00B82CA3">
        <w:rPr>
          <w:rFonts w:ascii="Times New Roman" w:hAnsi="Times New Roman" w:cs="Times New Roman"/>
          <w:i/>
          <w:lang w:val="en-GB"/>
        </w:rPr>
        <w:t>slrb-PC5-ConfigIndex</w:t>
      </w:r>
      <w:r w:rsidR="00B82CA3">
        <w:rPr>
          <w:rFonts w:ascii="Times New Roman" w:hAnsi="Times New Roman" w:cs="Times New Roman"/>
          <w:lang w:val="en-GB"/>
        </w:rPr>
        <w:t xml:space="preserve">. In </w:t>
      </w:r>
      <w:r w:rsidR="00887427">
        <w:rPr>
          <w:rFonts w:ascii="Times New Roman" w:hAnsi="Times New Roman" w:cs="Times New Roman" w:hint="eastAsia"/>
          <w:lang w:val="en-GB"/>
        </w:rPr>
        <w:t>t</w:t>
      </w:r>
      <w:r w:rsidR="00887427">
        <w:rPr>
          <w:rFonts w:ascii="Times New Roman" w:hAnsi="Times New Roman" w:cs="Times New Roman"/>
          <w:lang w:val="en-GB"/>
        </w:rPr>
        <w:t xml:space="preserve">he </w:t>
      </w:r>
      <w:r w:rsidR="00B82CA3">
        <w:rPr>
          <w:rFonts w:ascii="Times New Roman" w:hAnsi="Times New Roman" w:cs="Times New Roman"/>
          <w:lang w:val="en-GB"/>
        </w:rPr>
        <w:t xml:space="preserve">multi-hop case, </w:t>
      </w:r>
      <w:r w:rsidR="00887427">
        <w:rPr>
          <w:rFonts w:ascii="Times New Roman" w:hAnsi="Times New Roman" w:cs="Times New Roman"/>
          <w:lang w:val="en-GB"/>
        </w:rPr>
        <w:t xml:space="preserve">the </w:t>
      </w:r>
      <w:r w:rsidR="00B82CA3">
        <w:rPr>
          <w:rFonts w:ascii="Times New Roman" w:hAnsi="Times New Roman" w:cs="Times New Roman"/>
          <w:lang w:val="en-GB"/>
        </w:rPr>
        <w:t>U2N</w:t>
      </w:r>
      <w:r w:rsidR="00286D7F">
        <w:rPr>
          <w:rFonts w:ascii="Times New Roman" w:hAnsi="Times New Roman" w:cs="Times New Roman" w:hint="eastAsia"/>
          <w:lang w:val="en-GB"/>
        </w:rPr>
        <w:t xml:space="preserve"> </w:t>
      </w:r>
      <w:r w:rsidR="00B82CA3">
        <w:rPr>
          <w:rFonts w:ascii="Times New Roman" w:hAnsi="Times New Roman" w:cs="Times New Roman"/>
          <w:lang w:val="en-GB"/>
        </w:rPr>
        <w:t>relay format can be reused since E2E RB is not sidelink specific bearer</w:t>
      </w:r>
      <w:r w:rsidR="00466B8F">
        <w:rPr>
          <w:rFonts w:ascii="Times New Roman" w:hAnsi="Times New Roman" w:cs="Times New Roman"/>
          <w:lang w:val="en-GB"/>
        </w:rPr>
        <w:t>. The discussion point is UE ID</w:t>
      </w:r>
      <w:r w:rsidR="00B20521">
        <w:rPr>
          <w:rFonts w:ascii="Times New Roman" w:hAnsi="Times New Roman" w:cs="Times New Roman"/>
          <w:lang w:val="en-GB"/>
        </w:rPr>
        <w:t xml:space="preserve"> field</w:t>
      </w:r>
      <w:r w:rsidR="00466B8F">
        <w:rPr>
          <w:rFonts w:ascii="Times New Roman" w:hAnsi="Times New Roman" w:cs="Times New Roman"/>
          <w:lang w:val="en-GB"/>
        </w:rPr>
        <w:t xml:space="preserve">. In case of </w:t>
      </w:r>
      <w:r w:rsidR="00887427">
        <w:rPr>
          <w:rFonts w:ascii="Times New Roman" w:hAnsi="Times New Roman" w:cs="Times New Roman"/>
          <w:lang w:val="en-GB"/>
        </w:rPr>
        <w:t xml:space="preserve">the </w:t>
      </w:r>
      <w:r w:rsidR="00466B8F">
        <w:rPr>
          <w:rFonts w:ascii="Times New Roman" w:hAnsi="Times New Roman" w:cs="Times New Roman"/>
          <w:lang w:val="en-GB"/>
        </w:rPr>
        <w:t xml:space="preserve">U2N relay, one UE ID of remote UE’s local ID and, in case of U2U relay, two UE IDs of source remote UE and destination remote UE. </w:t>
      </w:r>
      <w:r w:rsidR="00B0055B">
        <w:rPr>
          <w:rFonts w:ascii="Times New Roman" w:hAnsi="Times New Roman" w:cs="Times New Roman"/>
          <w:lang w:val="en-GB"/>
        </w:rPr>
        <w:t xml:space="preserve">In our understanding, two ID is needed for the destination remote UE that receives the SRAP PDU to determine </w:t>
      </w:r>
      <w:r w:rsidR="00B83DF4">
        <w:rPr>
          <w:rFonts w:ascii="Times New Roman" w:hAnsi="Times New Roman" w:cs="Times New Roman"/>
          <w:lang w:val="en-GB"/>
        </w:rPr>
        <w:t xml:space="preserve">to which PDCP the corresponding SRAP SDU should be transferred if E2E SL-DRBs from multiple source UEs are mapped to one ingress PC5 RLC channel. In case of multi-hop relay, </w:t>
      </w:r>
      <w:r w:rsidR="00B83DF4" w:rsidRPr="00B83DF4">
        <w:rPr>
          <w:rFonts w:ascii="Times New Roman" w:hAnsi="Times New Roman" w:cs="Times New Roman"/>
          <w:lang w:val="en-GB"/>
        </w:rPr>
        <w:t>such a situation occurs in gNB.</w:t>
      </w:r>
      <w:r w:rsidR="00B377D2">
        <w:rPr>
          <w:rFonts w:ascii="Times New Roman" w:hAnsi="Times New Roman" w:cs="Times New Roman"/>
          <w:lang w:val="en-GB"/>
        </w:rPr>
        <w:t xml:space="preserve"> Then, gNB understands who source UE is based on </w:t>
      </w:r>
      <w:r w:rsidR="00C17AB0">
        <w:rPr>
          <w:rFonts w:ascii="Times New Roman" w:hAnsi="Times New Roman" w:cs="Times New Roman"/>
          <w:lang w:val="en-GB"/>
        </w:rPr>
        <w:t>one UE ID field (i.e. remote UE</w:t>
      </w:r>
      <w:r w:rsidR="00675CF2">
        <w:rPr>
          <w:rFonts w:ascii="Times New Roman" w:hAnsi="Times New Roman" w:cs="Times New Roman"/>
          <w:lang w:val="en-GB"/>
        </w:rPr>
        <w:t>’s local ID</w:t>
      </w:r>
      <w:r w:rsidR="00C17AB0">
        <w:rPr>
          <w:rFonts w:ascii="Times New Roman" w:hAnsi="Times New Roman" w:cs="Times New Roman"/>
          <w:lang w:val="en-GB"/>
        </w:rPr>
        <w:t>)</w:t>
      </w:r>
      <w:r w:rsidR="00675CF2">
        <w:rPr>
          <w:rFonts w:ascii="Times New Roman" w:hAnsi="Times New Roman" w:cs="Times New Roman"/>
          <w:lang w:val="en-GB"/>
        </w:rPr>
        <w:t>. Also, the intermediate UEs can understand</w:t>
      </w:r>
      <w:r w:rsidR="001249CA" w:rsidRPr="001249CA">
        <w:rPr>
          <w:rFonts w:ascii="Times New Roman" w:hAnsi="Times New Roman" w:cs="Times New Roman"/>
          <w:lang w:val="en-GB"/>
        </w:rPr>
        <w:t xml:space="preserve"> whether the SRAP SDU is UL or DL based on the received RLC </w:t>
      </w:r>
      <w:r w:rsidR="001249CA">
        <w:rPr>
          <w:rFonts w:ascii="Times New Roman" w:hAnsi="Times New Roman" w:cs="Times New Roman"/>
          <w:lang w:val="en-GB"/>
        </w:rPr>
        <w:t>e</w:t>
      </w:r>
      <w:r w:rsidR="001249CA" w:rsidRPr="001249CA">
        <w:rPr>
          <w:rFonts w:ascii="Times New Roman" w:hAnsi="Times New Roman" w:cs="Times New Roman"/>
          <w:lang w:val="en-GB"/>
        </w:rPr>
        <w:t>ven if there is only one UE ID</w:t>
      </w:r>
      <w:r w:rsidR="00447295">
        <w:rPr>
          <w:rFonts w:ascii="Times New Roman" w:hAnsi="Times New Roman" w:cs="Times New Roman"/>
          <w:lang w:val="en-GB"/>
        </w:rPr>
        <w:t>, b</w:t>
      </w:r>
      <w:r w:rsidR="001249CA" w:rsidRPr="001249CA">
        <w:rPr>
          <w:rFonts w:ascii="Times New Roman" w:hAnsi="Times New Roman" w:cs="Times New Roman"/>
          <w:lang w:val="en-GB"/>
        </w:rPr>
        <w:t xml:space="preserve">ecause one RLC </w:t>
      </w:r>
      <w:r w:rsidR="00447295">
        <w:rPr>
          <w:rFonts w:ascii="Times New Roman" w:hAnsi="Times New Roman" w:cs="Times New Roman"/>
          <w:lang w:val="en-GB"/>
        </w:rPr>
        <w:t xml:space="preserve">entity </w:t>
      </w:r>
      <w:r w:rsidR="001249CA" w:rsidRPr="001249CA">
        <w:rPr>
          <w:rFonts w:ascii="Times New Roman" w:hAnsi="Times New Roman" w:cs="Times New Roman"/>
          <w:lang w:val="en-GB"/>
        </w:rPr>
        <w:t>cannot be established for multiple destinations.</w:t>
      </w:r>
      <w:r w:rsidR="00447295">
        <w:rPr>
          <w:rFonts w:ascii="Times New Roman" w:hAnsi="Times New Roman" w:cs="Times New Roman"/>
          <w:lang w:val="en-GB"/>
        </w:rPr>
        <w:t xml:space="preserve"> Therefore, SRAP header for legacy U2N relay can be reused.</w:t>
      </w:r>
    </w:p>
    <w:p w14:paraId="7865E5EB" w14:textId="1B0FBA9D" w:rsidR="00466B8F" w:rsidRPr="00B20521" w:rsidRDefault="00466B8F" w:rsidP="00D02481">
      <w:pPr>
        <w:rPr>
          <w:rFonts w:ascii="Times New Roman" w:hAnsi="Times New Roman" w:cs="Times New Roman"/>
          <w:b/>
          <w:lang w:val="en-GB"/>
        </w:rPr>
      </w:pPr>
      <w:r w:rsidRPr="00B20521">
        <w:rPr>
          <w:rFonts w:ascii="Times New Roman" w:hAnsi="Times New Roman" w:cs="Times New Roman" w:hint="eastAsia"/>
          <w:b/>
          <w:lang w:val="en-GB"/>
        </w:rPr>
        <w:t>P</w:t>
      </w:r>
      <w:r w:rsidRPr="00B20521">
        <w:rPr>
          <w:rFonts w:ascii="Times New Roman" w:hAnsi="Times New Roman" w:cs="Times New Roman"/>
          <w:b/>
          <w:lang w:val="en-GB"/>
        </w:rPr>
        <w:t xml:space="preserve">roposal </w:t>
      </w:r>
      <w:r w:rsidR="00B11456">
        <w:rPr>
          <w:rFonts w:ascii="Times New Roman" w:hAnsi="Times New Roman" w:cs="Times New Roman"/>
          <w:b/>
          <w:lang w:val="en-GB"/>
        </w:rPr>
        <w:t>20</w:t>
      </w:r>
      <w:r w:rsidRPr="00B20521">
        <w:rPr>
          <w:rFonts w:ascii="Times New Roman" w:hAnsi="Times New Roman" w:cs="Times New Roman"/>
          <w:b/>
          <w:lang w:val="en-GB"/>
        </w:rPr>
        <w:t xml:space="preserve">. D/C field and BEARER ID field in U2N SRAP Data PDU format with SRAP header </w:t>
      </w:r>
      <w:r w:rsidR="00B20521" w:rsidRPr="00B20521">
        <w:rPr>
          <w:rFonts w:ascii="Times New Roman" w:hAnsi="Times New Roman" w:cs="Times New Roman"/>
          <w:b/>
          <w:lang w:val="en-GB"/>
        </w:rPr>
        <w:t>are</w:t>
      </w:r>
      <w:r w:rsidRPr="00B20521">
        <w:rPr>
          <w:rFonts w:ascii="Times New Roman" w:hAnsi="Times New Roman" w:cs="Times New Roman"/>
          <w:b/>
          <w:lang w:val="en-GB"/>
        </w:rPr>
        <w:t xml:space="preserve"> reused </w:t>
      </w:r>
      <w:r w:rsidR="00B20521" w:rsidRPr="00B20521">
        <w:rPr>
          <w:rFonts w:ascii="Times New Roman" w:hAnsi="Times New Roman" w:cs="Times New Roman"/>
          <w:b/>
          <w:lang w:val="en-GB"/>
        </w:rPr>
        <w:t>for multi-hop relay.</w:t>
      </w:r>
    </w:p>
    <w:p w14:paraId="1B068AED" w14:textId="58DEA949" w:rsidR="00B20521" w:rsidRDefault="00B20521" w:rsidP="00D02481">
      <w:pPr>
        <w:rPr>
          <w:rFonts w:ascii="Times New Roman" w:hAnsi="Times New Roman" w:cs="Times New Roman"/>
          <w:b/>
          <w:lang w:val="en-GB"/>
        </w:rPr>
      </w:pPr>
      <w:r w:rsidRPr="008A1CC2">
        <w:rPr>
          <w:rFonts w:ascii="Times New Roman" w:hAnsi="Times New Roman" w:cs="Times New Roman" w:hint="eastAsia"/>
          <w:b/>
          <w:lang w:val="en-GB"/>
        </w:rPr>
        <w:t>P</w:t>
      </w:r>
      <w:r w:rsidRPr="008A1CC2">
        <w:rPr>
          <w:rFonts w:ascii="Times New Roman" w:hAnsi="Times New Roman" w:cs="Times New Roman"/>
          <w:b/>
          <w:lang w:val="en-GB"/>
        </w:rPr>
        <w:t xml:space="preserve">roposal </w:t>
      </w:r>
      <w:r w:rsidR="00B11456">
        <w:rPr>
          <w:rFonts w:ascii="Times New Roman" w:hAnsi="Times New Roman" w:cs="Times New Roman"/>
          <w:b/>
          <w:lang w:val="en-GB"/>
        </w:rPr>
        <w:t>21</w:t>
      </w:r>
      <w:r w:rsidRPr="008A1CC2">
        <w:rPr>
          <w:rFonts w:ascii="Times New Roman" w:hAnsi="Times New Roman" w:cs="Times New Roman"/>
          <w:b/>
          <w:lang w:val="en-GB"/>
        </w:rPr>
        <w:t xml:space="preserve">. </w:t>
      </w:r>
      <w:r w:rsidR="00447295">
        <w:rPr>
          <w:rFonts w:ascii="Times New Roman" w:hAnsi="Times New Roman" w:cs="Times New Roman"/>
          <w:b/>
          <w:lang w:val="en-GB"/>
        </w:rPr>
        <w:t>The one UE ID field</w:t>
      </w:r>
      <w:r w:rsidR="00AA543A">
        <w:rPr>
          <w:rFonts w:ascii="Times New Roman" w:hAnsi="Times New Roman" w:cs="Times New Roman"/>
          <w:b/>
          <w:lang w:val="en-GB"/>
        </w:rPr>
        <w:t xml:space="preserve"> </w:t>
      </w:r>
      <w:r w:rsidR="00447295" w:rsidRPr="00B20521">
        <w:rPr>
          <w:rFonts w:ascii="Times New Roman" w:hAnsi="Times New Roman" w:cs="Times New Roman"/>
          <w:b/>
          <w:lang w:val="en-GB"/>
        </w:rPr>
        <w:t>in U2N SRAP Data PDU format with SRAP header are reused for multi-hop relay</w:t>
      </w:r>
      <w:r w:rsidR="00AA543A">
        <w:rPr>
          <w:rFonts w:ascii="Times New Roman" w:hAnsi="Times New Roman" w:cs="Times New Roman"/>
          <w:b/>
          <w:lang w:val="en-GB"/>
        </w:rPr>
        <w:t>, i.e. remote UE’s local ID is set to the UE ID</w:t>
      </w:r>
      <w:r w:rsidR="00447295" w:rsidRPr="00B20521">
        <w:rPr>
          <w:rFonts w:ascii="Times New Roman" w:hAnsi="Times New Roman" w:cs="Times New Roman"/>
          <w:b/>
          <w:lang w:val="en-GB"/>
        </w:rPr>
        <w:t>.</w:t>
      </w:r>
    </w:p>
    <w:p w14:paraId="14F9A3AC" w14:textId="6E65309D" w:rsidR="00447295" w:rsidRDefault="00AA543A" w:rsidP="00D02481">
      <w:pPr>
        <w:rPr>
          <w:rFonts w:ascii="Times New Roman" w:hAnsi="Times New Roman" w:cs="Times New Roman"/>
          <w:lang w:val="en-GB"/>
        </w:rPr>
      </w:pPr>
      <w:r>
        <w:rPr>
          <w:rFonts w:ascii="Times New Roman" w:hAnsi="Times New Roman" w:cs="Times New Roman"/>
          <w:lang w:val="en-GB"/>
        </w:rPr>
        <w:t>And, as with legacy, gNB should allocate local ID for each remote UE</w:t>
      </w:r>
      <w:r w:rsidRPr="00AA543A">
        <w:t xml:space="preserve"> </w:t>
      </w:r>
      <w:r>
        <w:rPr>
          <w:rFonts w:ascii="Times New Roman" w:hAnsi="Times New Roman" w:cs="Times New Roman"/>
          <w:lang w:val="en-GB"/>
        </w:rPr>
        <w:t>for</w:t>
      </w:r>
      <w:r w:rsidRPr="00AA543A">
        <w:rPr>
          <w:rFonts w:ascii="Times New Roman" w:hAnsi="Times New Roman" w:cs="Times New Roman"/>
          <w:lang w:val="en-GB"/>
        </w:rPr>
        <w:t xml:space="preserve"> manag</w:t>
      </w:r>
      <w:r>
        <w:rPr>
          <w:rFonts w:ascii="Times New Roman" w:hAnsi="Times New Roman" w:cs="Times New Roman"/>
          <w:lang w:val="en-GB"/>
        </w:rPr>
        <w:t>ing</w:t>
      </w:r>
      <w:r w:rsidRPr="00AA543A">
        <w:rPr>
          <w:rFonts w:ascii="Times New Roman" w:hAnsi="Times New Roman" w:cs="Times New Roman"/>
          <w:lang w:val="en-GB"/>
        </w:rPr>
        <w:t xml:space="preserve"> sources </w:t>
      </w:r>
      <w:r>
        <w:rPr>
          <w:rFonts w:ascii="Times New Roman" w:hAnsi="Times New Roman" w:cs="Times New Roman"/>
          <w:lang w:val="en-GB"/>
        </w:rPr>
        <w:t xml:space="preserve">of UL data </w:t>
      </w:r>
      <w:r w:rsidRPr="00AA543A">
        <w:rPr>
          <w:rFonts w:ascii="Times New Roman" w:hAnsi="Times New Roman" w:cs="Times New Roman"/>
          <w:lang w:val="en-GB"/>
        </w:rPr>
        <w:t xml:space="preserve">and destinations </w:t>
      </w:r>
      <w:r>
        <w:rPr>
          <w:rFonts w:ascii="Times New Roman" w:hAnsi="Times New Roman" w:cs="Times New Roman"/>
          <w:lang w:val="en-GB"/>
        </w:rPr>
        <w:t>of DL data.</w:t>
      </w:r>
      <w:r w:rsidR="00055558">
        <w:rPr>
          <w:rFonts w:ascii="Times New Roman" w:hAnsi="Times New Roman" w:cs="Times New Roman"/>
          <w:lang w:val="en-GB"/>
        </w:rPr>
        <w:t xml:space="preserve"> And gNB can avoid local ID collisions.</w:t>
      </w:r>
    </w:p>
    <w:p w14:paraId="7783CF23" w14:textId="4C04978C" w:rsidR="00AA543A" w:rsidRPr="00AA543A" w:rsidRDefault="00AA543A" w:rsidP="00D02481">
      <w:pPr>
        <w:rPr>
          <w:rFonts w:ascii="Times New Roman" w:hAnsi="Times New Roman" w:cs="Times New Roman"/>
          <w:lang w:val="en-GB"/>
        </w:rPr>
      </w:pPr>
      <w:r w:rsidRPr="008A1CC2">
        <w:rPr>
          <w:rFonts w:ascii="Times New Roman" w:hAnsi="Times New Roman" w:cs="Times New Roman" w:hint="eastAsia"/>
          <w:b/>
          <w:lang w:val="en-GB"/>
        </w:rPr>
        <w:t>P</w:t>
      </w:r>
      <w:r w:rsidRPr="008A1CC2">
        <w:rPr>
          <w:rFonts w:ascii="Times New Roman" w:hAnsi="Times New Roman" w:cs="Times New Roman"/>
          <w:b/>
          <w:lang w:val="en-GB"/>
        </w:rPr>
        <w:t xml:space="preserve">roposal </w:t>
      </w:r>
      <w:r w:rsidR="00B11456">
        <w:rPr>
          <w:rFonts w:ascii="Times New Roman" w:hAnsi="Times New Roman" w:cs="Times New Roman"/>
          <w:b/>
          <w:lang w:val="en-GB"/>
        </w:rPr>
        <w:t>22</w:t>
      </w:r>
      <w:r w:rsidRPr="008A1CC2">
        <w:rPr>
          <w:rFonts w:ascii="Times New Roman" w:hAnsi="Times New Roman" w:cs="Times New Roman"/>
          <w:b/>
          <w:lang w:val="en-GB"/>
        </w:rPr>
        <w:t xml:space="preserve">. </w:t>
      </w:r>
      <w:r>
        <w:rPr>
          <w:rFonts w:ascii="Times New Roman" w:hAnsi="Times New Roman" w:cs="Times New Roman"/>
          <w:b/>
          <w:lang w:val="en-GB"/>
        </w:rPr>
        <w:t>A</w:t>
      </w:r>
      <w:r w:rsidRPr="00AA543A">
        <w:rPr>
          <w:rFonts w:ascii="Times New Roman" w:hAnsi="Times New Roman" w:cs="Times New Roman"/>
          <w:b/>
          <w:lang w:val="en-GB"/>
        </w:rPr>
        <w:t>s with legacy, gNB should allocate local ID for each remote UE</w:t>
      </w:r>
      <w:r w:rsidRPr="00B20521">
        <w:rPr>
          <w:rFonts w:ascii="Times New Roman" w:hAnsi="Times New Roman" w:cs="Times New Roman"/>
          <w:b/>
          <w:lang w:val="en-GB"/>
        </w:rPr>
        <w:t>.</w:t>
      </w:r>
    </w:p>
    <w:p w14:paraId="4FC71A32" w14:textId="39FF1538" w:rsidR="003845BF" w:rsidRPr="003845BF" w:rsidRDefault="00CA2AAE" w:rsidP="00913169">
      <w:pPr>
        <w:rPr>
          <w:rFonts w:ascii="Times New Roman" w:hAnsi="Times New Roman" w:cs="Times New Roman"/>
          <w:lang w:val="en-GB"/>
        </w:rPr>
      </w:pPr>
      <w:r>
        <w:rPr>
          <w:rFonts w:ascii="Times New Roman" w:hAnsi="Times New Roman" w:cs="Times New Roman"/>
          <w:lang w:val="en-GB"/>
        </w:rPr>
        <w:t>Then, l</w:t>
      </w:r>
      <w:r w:rsidRPr="00CA2AAE">
        <w:rPr>
          <w:rFonts w:ascii="Times New Roman" w:hAnsi="Times New Roman" w:cs="Times New Roman"/>
          <w:lang w:val="en-GB"/>
        </w:rPr>
        <w:t xml:space="preserve">egacy </w:t>
      </w:r>
      <w:r>
        <w:rPr>
          <w:rFonts w:ascii="Times New Roman" w:hAnsi="Times New Roman" w:cs="Times New Roman"/>
          <w:lang w:val="en-GB"/>
        </w:rPr>
        <w:t>mapping rule should be configured for each UEs. Therefore, w</w:t>
      </w:r>
      <w:r w:rsidR="003845BF">
        <w:rPr>
          <w:rFonts w:ascii="Times New Roman" w:hAnsi="Times New Roman" w:cs="Times New Roman"/>
          <w:lang w:val="en-GB"/>
        </w:rPr>
        <w:t xml:space="preserve">hen a remote UE switches to multi-hop path, last relay UE and intermediate UEs should be reconfigured with SRAP configuration for the remote UE. </w:t>
      </w:r>
      <w:r w:rsidRPr="00CA2AAE">
        <w:rPr>
          <w:rFonts w:ascii="Times New Roman" w:hAnsi="Times New Roman" w:cs="Times New Roman"/>
          <w:lang w:val="en-GB"/>
        </w:rPr>
        <w:t>While using the RRC message to allocate the local ID, the gNB can provide the mapping configuration for each UE.</w:t>
      </w:r>
    </w:p>
    <w:p w14:paraId="4B7E1009" w14:textId="28C6C588" w:rsidR="00055558" w:rsidRPr="00CA2AAE" w:rsidRDefault="00CA2AAE" w:rsidP="00913169">
      <w:pPr>
        <w:rPr>
          <w:rFonts w:ascii="Times New Roman" w:hAnsi="Times New Roman" w:cs="Times New Roman"/>
          <w:b/>
          <w:lang w:val="en-GB"/>
        </w:rPr>
      </w:pPr>
      <w:r>
        <w:rPr>
          <w:rFonts w:ascii="Times New Roman" w:hAnsi="Times New Roman" w:cs="Times New Roman"/>
          <w:b/>
          <w:lang w:val="en-GB"/>
        </w:rPr>
        <w:t>Proposal 23. W</w:t>
      </w:r>
      <w:r w:rsidRPr="00CA2AAE">
        <w:rPr>
          <w:rFonts w:ascii="Times New Roman" w:hAnsi="Times New Roman" w:cs="Times New Roman"/>
          <w:b/>
          <w:lang w:val="en-GB"/>
        </w:rPr>
        <w:t>hen a remote UE switches to multi-hop path, last relay UE and intermediate UEs should be reconfigured with SRAP configuration for the remote UE</w:t>
      </w:r>
      <w:r>
        <w:rPr>
          <w:rFonts w:ascii="Times New Roman" w:hAnsi="Times New Roman" w:cs="Times New Roman"/>
          <w:b/>
          <w:lang w:val="en-GB"/>
        </w:rPr>
        <w:t xml:space="preserve"> by RRC reconfiguration as with legacy</w:t>
      </w:r>
      <w:r w:rsidRPr="00CA2AAE">
        <w:rPr>
          <w:rFonts w:ascii="Times New Roman" w:hAnsi="Times New Roman" w:cs="Times New Roman"/>
          <w:b/>
          <w:lang w:val="en-GB"/>
        </w:rPr>
        <w:t>.</w:t>
      </w:r>
    </w:p>
    <w:p w14:paraId="4A2784A7" w14:textId="12E08C96" w:rsidR="00685728" w:rsidRDefault="009F37A7" w:rsidP="00913169">
      <w:pPr>
        <w:rPr>
          <w:rFonts w:ascii="Times New Roman" w:hAnsi="Times New Roman" w:cs="Times New Roman"/>
          <w:b/>
          <w:lang w:val="en-GB"/>
        </w:rPr>
      </w:pPr>
      <w:r>
        <w:rPr>
          <w:rFonts w:ascii="Times New Roman" w:hAnsi="Times New Roman" w:cs="Times New Roman" w:hint="eastAsia"/>
          <w:b/>
          <w:lang w:val="en-GB"/>
        </w:rPr>
        <w:t>R</w:t>
      </w:r>
      <w:r>
        <w:rPr>
          <w:rFonts w:ascii="Times New Roman" w:hAnsi="Times New Roman" w:cs="Times New Roman"/>
          <w:b/>
          <w:lang w:val="en-GB"/>
        </w:rPr>
        <w:t xml:space="preserve">LC channel configuration for each relay </w:t>
      </w:r>
    </w:p>
    <w:p w14:paraId="7F7AB1DF" w14:textId="33FD2D92" w:rsidR="00CA2AAE" w:rsidRPr="008661F2" w:rsidRDefault="00CA2AAE" w:rsidP="00CA2AAE">
      <w:pPr>
        <w:rPr>
          <w:rFonts w:ascii="Times New Roman" w:hAnsi="Times New Roman" w:cs="Times New Roman"/>
          <w:b/>
          <w:lang w:val="en-GB"/>
        </w:rPr>
      </w:pPr>
    </w:p>
    <w:p w14:paraId="2106AE2D" w14:textId="56EB05F4" w:rsidR="00CA2AAE" w:rsidRDefault="00CA2AAE" w:rsidP="00CA2AAE">
      <w:pPr>
        <w:pStyle w:val="3"/>
        <w:rPr>
          <w:rFonts w:eastAsiaTheme="minorEastAsia"/>
          <w:lang w:eastAsia="ja-JP"/>
        </w:rPr>
      </w:pPr>
      <w:r>
        <w:rPr>
          <w:rFonts w:eastAsiaTheme="minorEastAsia"/>
          <w:lang w:eastAsia="ja-JP"/>
        </w:rPr>
        <w:t>QoS handling</w:t>
      </w:r>
    </w:p>
    <w:p w14:paraId="5A822E7A" w14:textId="6C2AA68A" w:rsidR="00791024" w:rsidRPr="008661F2" w:rsidRDefault="008661F2" w:rsidP="008661F2">
      <w:pPr>
        <w:rPr>
          <w:rFonts w:ascii="Times New Roman" w:hAnsi="Times New Roman" w:cs="Times New Roman"/>
          <w:lang w:val="en-GB"/>
        </w:rPr>
      </w:pPr>
      <w:r w:rsidRPr="008661F2">
        <w:rPr>
          <w:rFonts w:ascii="Times New Roman" w:hAnsi="Times New Roman" w:cs="Times New Roman"/>
          <w:lang w:val="en-GB"/>
        </w:rPr>
        <w:t xml:space="preserve">The requirement is important when we consider the </w:t>
      </w:r>
      <w:r w:rsidR="00B53002" w:rsidRPr="008661F2">
        <w:rPr>
          <w:rFonts w:ascii="Times New Roman" w:hAnsi="Times New Roman" w:cs="Times New Roman"/>
          <w:lang w:val="en-GB"/>
        </w:rPr>
        <w:t>QoS</w:t>
      </w:r>
      <w:r w:rsidRPr="008661F2">
        <w:rPr>
          <w:rFonts w:ascii="Times New Roman" w:hAnsi="Times New Roman" w:cs="Times New Roman"/>
          <w:lang w:val="en-GB"/>
        </w:rPr>
        <w:t xml:space="preserve"> handling. Especially, some use cases, e.g. public safety, wearable</w:t>
      </w:r>
      <w:r w:rsidR="005F6EB9">
        <w:rPr>
          <w:rFonts w:ascii="Times New Roman" w:hAnsi="Times New Roman" w:cs="Times New Roman"/>
          <w:lang w:val="en-GB"/>
        </w:rPr>
        <w:t xml:space="preserve"> and V2X</w:t>
      </w:r>
      <w:r w:rsidRPr="008661F2">
        <w:rPr>
          <w:rFonts w:ascii="Times New Roman" w:hAnsi="Times New Roman" w:cs="Times New Roman"/>
          <w:lang w:val="en-GB"/>
        </w:rPr>
        <w:t>, needs very low E2E latency. Therefore, optimization should be done to achieve low latency.</w:t>
      </w:r>
    </w:p>
    <w:p w14:paraId="252AA789" w14:textId="2107AC16" w:rsidR="00685728" w:rsidRDefault="00B53002" w:rsidP="00913169">
      <w:pPr>
        <w:rPr>
          <w:rFonts w:ascii="Times New Roman" w:hAnsi="Times New Roman" w:cs="Times New Roman"/>
          <w:b/>
          <w:lang w:val="en-GB"/>
        </w:rPr>
      </w:pPr>
      <w:r>
        <w:rPr>
          <w:rFonts w:ascii="Times New Roman" w:hAnsi="Times New Roman" w:cs="Times New Roman"/>
          <w:b/>
          <w:lang w:val="en-GB"/>
        </w:rPr>
        <w:t xml:space="preserve">Proposal 24. </w:t>
      </w:r>
      <w:r w:rsidR="00685728">
        <w:rPr>
          <w:rFonts w:ascii="Times New Roman" w:hAnsi="Times New Roman" w:cs="Times New Roman"/>
          <w:b/>
          <w:lang w:val="en-GB"/>
        </w:rPr>
        <w:t xml:space="preserve">QoS related optimization should be considered since very low E2E latency is required for </w:t>
      </w:r>
      <w:r w:rsidR="005F6EB9">
        <w:rPr>
          <w:rFonts w:ascii="Times New Roman" w:hAnsi="Times New Roman" w:cs="Times New Roman"/>
          <w:b/>
          <w:lang w:val="en-GB"/>
        </w:rPr>
        <w:t>some use cases</w:t>
      </w:r>
      <w:r w:rsidR="00685728">
        <w:rPr>
          <w:rFonts w:ascii="Times New Roman" w:hAnsi="Times New Roman" w:cs="Times New Roman"/>
          <w:b/>
          <w:lang w:val="en-GB"/>
        </w:rPr>
        <w:t>.</w:t>
      </w:r>
    </w:p>
    <w:p w14:paraId="1384EEBC" w14:textId="4D73EC97" w:rsidR="00B53002" w:rsidRDefault="005F6EB9" w:rsidP="00913169">
      <w:pPr>
        <w:rPr>
          <w:rFonts w:ascii="Times New Roman" w:hAnsi="Times New Roman" w:cs="Times New Roman"/>
          <w:lang w:val="en-GB"/>
        </w:rPr>
      </w:pPr>
      <w:r>
        <w:rPr>
          <w:rFonts w:ascii="Times New Roman" w:hAnsi="Times New Roman" w:cs="Times New Roman"/>
          <w:lang w:val="en-GB"/>
        </w:rPr>
        <w:t>When we consider QoS related optimization, it is important to know achievable QoS at each hop. Here, gNB can guarantee at least one hop</w:t>
      </w:r>
      <w:r w:rsidRPr="005F6EB9">
        <w:rPr>
          <w:rFonts w:ascii="Times New Roman" w:hAnsi="Times New Roman" w:cs="Times New Roman"/>
          <w:lang w:val="en-GB"/>
        </w:rPr>
        <w:t xml:space="preserve"> (i.e. last relay hop) QoS</w:t>
      </w:r>
      <w:r>
        <w:rPr>
          <w:rFonts w:ascii="Times New Roman" w:hAnsi="Times New Roman" w:cs="Times New Roman"/>
          <w:lang w:val="en-GB"/>
        </w:rPr>
        <w:t xml:space="preserve"> if gNB allocate sidelink and/or uplink grant for the last relay UE using resource allocation mode 1. </w:t>
      </w:r>
      <w:r w:rsidR="00026946">
        <w:rPr>
          <w:rFonts w:ascii="Times New Roman" w:hAnsi="Times New Roman" w:cs="Times New Roman"/>
          <w:lang w:val="en-GB"/>
        </w:rPr>
        <w:t>Thus, we propose that</w:t>
      </w:r>
      <w:r w:rsidRPr="005F6EB9">
        <w:rPr>
          <w:rFonts w:ascii="Times New Roman" w:hAnsi="Times New Roman" w:cs="Times New Roman" w:hint="eastAsia"/>
          <w:lang w:val="en-GB"/>
        </w:rPr>
        <w:t xml:space="preserve"> </w:t>
      </w:r>
      <w:r w:rsidR="00026946">
        <w:rPr>
          <w:rFonts w:ascii="Times New Roman" w:hAnsi="Times New Roman" w:cs="Times New Roman"/>
          <w:lang w:val="en-GB"/>
        </w:rPr>
        <w:t>t</w:t>
      </w:r>
      <w:r w:rsidR="00026946" w:rsidRPr="00026946">
        <w:rPr>
          <w:rFonts w:ascii="Times New Roman" w:hAnsi="Times New Roman" w:cs="Times New Roman"/>
          <w:lang w:val="en-GB"/>
        </w:rPr>
        <w:t xml:space="preserve">he principles of resource allocation </w:t>
      </w:r>
      <w:r w:rsidR="00026946">
        <w:rPr>
          <w:rFonts w:ascii="Times New Roman" w:hAnsi="Times New Roman" w:cs="Times New Roman"/>
          <w:lang w:val="en-GB"/>
        </w:rPr>
        <w:t xml:space="preserve">for U2N relay operation </w:t>
      </w:r>
      <w:r w:rsidR="00026946" w:rsidRPr="00026946">
        <w:rPr>
          <w:rFonts w:ascii="Times New Roman" w:hAnsi="Times New Roman" w:cs="Times New Roman"/>
          <w:lang w:val="en-GB"/>
        </w:rPr>
        <w:lastRenderedPageBreak/>
        <w:t>follow the legacy mechanism</w:t>
      </w:r>
      <w:r w:rsidR="00026946">
        <w:rPr>
          <w:rFonts w:ascii="Times New Roman" w:hAnsi="Times New Roman" w:cs="Times New Roman"/>
          <w:lang w:val="en-GB"/>
        </w:rPr>
        <w:t xml:space="preserve">. </w:t>
      </w:r>
    </w:p>
    <w:p w14:paraId="626D47C1" w14:textId="25A53FFD" w:rsidR="00B53002" w:rsidRDefault="00B53002" w:rsidP="00B53002">
      <w:pPr>
        <w:rPr>
          <w:rFonts w:ascii="Times New Roman" w:hAnsi="Times New Roman" w:cs="Times New Roman"/>
          <w:b/>
          <w:lang w:val="en-GB"/>
        </w:rPr>
      </w:pPr>
      <w:r>
        <w:rPr>
          <w:rFonts w:ascii="Times New Roman" w:hAnsi="Times New Roman" w:cs="Times New Roman"/>
          <w:b/>
          <w:lang w:val="en-GB"/>
        </w:rPr>
        <w:t>Proposal 25</w:t>
      </w:r>
      <w:r w:rsidR="00761DF3">
        <w:rPr>
          <w:rFonts w:ascii="Times New Roman" w:hAnsi="Times New Roman" w:cs="Times New Roman"/>
          <w:b/>
          <w:lang w:val="en-GB"/>
        </w:rPr>
        <w:t xml:space="preserve">. </w:t>
      </w:r>
      <w:r>
        <w:rPr>
          <w:rFonts w:ascii="Times New Roman" w:hAnsi="Times New Roman" w:cs="Times New Roman"/>
          <w:b/>
          <w:lang w:val="en-GB"/>
        </w:rPr>
        <w:t xml:space="preserve">The principles of resource allocation follow the legacy </w:t>
      </w:r>
      <w:r w:rsidR="00761DF3">
        <w:rPr>
          <w:rFonts w:ascii="Times New Roman" w:hAnsi="Times New Roman" w:cs="Times New Roman"/>
          <w:b/>
          <w:lang w:val="en-GB"/>
        </w:rPr>
        <w:t xml:space="preserve">mechanism, </w:t>
      </w:r>
      <w:r>
        <w:rPr>
          <w:rFonts w:ascii="Times New Roman" w:hAnsi="Times New Roman" w:cs="Times New Roman"/>
          <w:b/>
          <w:lang w:val="en-GB"/>
        </w:rPr>
        <w:t>i.e. last relay can be configured with mode 1 resource allocation, and remote UE and other relay UEs are configured with mode 2 resource allocation.</w:t>
      </w:r>
    </w:p>
    <w:p w14:paraId="5D5DD034" w14:textId="63425418" w:rsidR="00424AB8" w:rsidRDefault="00B53002" w:rsidP="00913169">
      <w:pPr>
        <w:rPr>
          <w:rFonts w:ascii="Times New Roman" w:hAnsi="Times New Roman" w:cs="Times New Roman"/>
          <w:b/>
          <w:lang w:val="en-GB"/>
        </w:rPr>
      </w:pPr>
      <w:r>
        <w:rPr>
          <w:rFonts w:ascii="Times New Roman" w:hAnsi="Times New Roman" w:cs="Times New Roman"/>
          <w:b/>
          <w:lang w:val="en-GB"/>
        </w:rPr>
        <w:t xml:space="preserve">Observation 4. </w:t>
      </w:r>
      <w:r w:rsidR="00424AB8">
        <w:rPr>
          <w:rFonts w:ascii="Times New Roman" w:hAnsi="Times New Roman" w:cs="Times New Roman"/>
          <w:b/>
          <w:lang w:val="en-GB"/>
        </w:rPr>
        <w:t xml:space="preserve">gNB can guarantee </w:t>
      </w:r>
      <w:r w:rsidR="00791024">
        <w:rPr>
          <w:rFonts w:ascii="Times New Roman" w:hAnsi="Times New Roman" w:cs="Times New Roman"/>
          <w:b/>
          <w:lang w:val="en-GB"/>
        </w:rPr>
        <w:t>at least one</w:t>
      </w:r>
      <w:r w:rsidR="00791024" w:rsidRPr="00791024">
        <w:rPr>
          <w:rFonts w:ascii="Times New Roman" w:hAnsi="Times New Roman" w:cs="Times New Roman"/>
          <w:b/>
          <w:lang w:val="en-GB"/>
        </w:rPr>
        <w:t xml:space="preserve"> hop </w:t>
      </w:r>
      <w:r w:rsidR="00791024">
        <w:rPr>
          <w:rFonts w:ascii="Times New Roman" w:hAnsi="Times New Roman" w:cs="Times New Roman"/>
          <w:b/>
          <w:lang w:val="en-GB"/>
        </w:rPr>
        <w:t xml:space="preserve">(i.e. last relay hop) QoS </w:t>
      </w:r>
      <w:r w:rsidR="00791024" w:rsidRPr="00791024">
        <w:rPr>
          <w:rFonts w:ascii="Times New Roman" w:hAnsi="Times New Roman" w:cs="Times New Roman"/>
          <w:b/>
          <w:lang w:val="en-GB"/>
        </w:rPr>
        <w:t>using mode 1 resource allocation or UL grant allocation.</w:t>
      </w:r>
    </w:p>
    <w:p w14:paraId="2798A1EA" w14:textId="6D3C535A" w:rsidR="00AC36FE" w:rsidRDefault="00026946" w:rsidP="00604DF2">
      <w:pPr>
        <w:rPr>
          <w:rFonts w:ascii="Times New Roman" w:hAnsi="Times New Roman" w:cs="Times New Roman"/>
          <w:lang w:val="en-GB"/>
        </w:rPr>
      </w:pPr>
      <w:r w:rsidRPr="00026946">
        <w:rPr>
          <w:rFonts w:ascii="Times New Roman" w:hAnsi="Times New Roman" w:cs="Times New Roman"/>
          <w:lang w:val="en-GB"/>
        </w:rPr>
        <w:t>In U2U relay, U2U relay UE split the E2E QoS for each hop, and then each UE configures each hop configuration to guarantee the split QoS. Because U2U relay UE knows quality of both hops and can configure appropriate values. In multi-ho relay, there is no special UE like a U2U relay UE. However, if gNB knows quality of each hop, gNB can configure appropriate QoS for each hop and also select appropriate indirect path with good quality. Thus, we propose that</w:t>
      </w:r>
      <w:r w:rsidRPr="00026946">
        <w:rPr>
          <w:rFonts w:ascii="Times New Roman" w:hAnsi="Times New Roman" w:cs="Times New Roman"/>
        </w:rPr>
        <w:t xml:space="preserve"> </w:t>
      </w:r>
      <w:r w:rsidRPr="00026946">
        <w:rPr>
          <w:rFonts w:ascii="Times New Roman" w:hAnsi="Times New Roman" w:cs="Times New Roman"/>
          <w:lang w:val="en-GB"/>
        </w:rPr>
        <w:t xml:space="preserve">the gNB sets the appropriate (split) QoS to be met for each hop and UE reports hop-by-hop link quality to gNB for path selection and split QoS configuration. </w:t>
      </w:r>
    </w:p>
    <w:p w14:paraId="79306353" w14:textId="49977066" w:rsidR="00684ACC" w:rsidRPr="002947F7" w:rsidRDefault="00684ACC" w:rsidP="00913169">
      <w:pPr>
        <w:rPr>
          <w:rFonts w:ascii="Times New Roman" w:hAnsi="Times New Roman" w:cs="Times New Roman"/>
          <w:b/>
          <w:lang w:val="en-GB"/>
        </w:rPr>
      </w:pPr>
      <w:r w:rsidRPr="002947F7">
        <w:rPr>
          <w:rFonts w:ascii="Times New Roman" w:hAnsi="Times New Roman" w:cs="Times New Roman" w:hint="eastAsia"/>
          <w:b/>
          <w:lang w:val="en-GB"/>
        </w:rPr>
        <w:t>O</w:t>
      </w:r>
      <w:r w:rsidRPr="002947F7">
        <w:rPr>
          <w:rFonts w:ascii="Times New Roman" w:hAnsi="Times New Roman" w:cs="Times New Roman"/>
          <w:b/>
          <w:lang w:val="en-GB"/>
        </w:rPr>
        <w:t xml:space="preserve">bservation 5. If gNB knows quality of each hop, gNB can configure appropriate QoS for each hop and also select appropriate </w:t>
      </w:r>
      <w:r w:rsidR="002947F7" w:rsidRPr="002947F7">
        <w:rPr>
          <w:rFonts w:ascii="Times New Roman" w:hAnsi="Times New Roman" w:cs="Times New Roman"/>
          <w:b/>
          <w:lang w:val="en-GB"/>
        </w:rPr>
        <w:t xml:space="preserve">indirect path with good quality. </w:t>
      </w:r>
    </w:p>
    <w:p w14:paraId="67C69747" w14:textId="5C948AA3" w:rsidR="002947F7" w:rsidRDefault="002947F7" w:rsidP="00913169">
      <w:pPr>
        <w:rPr>
          <w:rFonts w:ascii="Times New Roman" w:hAnsi="Times New Roman" w:cs="Times New Roman"/>
          <w:b/>
          <w:lang w:val="en-GB"/>
        </w:rPr>
      </w:pPr>
      <w:r>
        <w:rPr>
          <w:rFonts w:ascii="Times New Roman" w:hAnsi="Times New Roman" w:cs="Times New Roman" w:hint="eastAsia"/>
          <w:b/>
          <w:lang w:val="en-GB"/>
        </w:rPr>
        <w:t xml:space="preserve">Proposal </w:t>
      </w:r>
      <w:r>
        <w:rPr>
          <w:rFonts w:ascii="Times New Roman" w:hAnsi="Times New Roman" w:cs="Times New Roman"/>
          <w:b/>
          <w:lang w:val="en-GB"/>
        </w:rPr>
        <w:t xml:space="preserve">26. </w:t>
      </w:r>
      <w:r w:rsidRPr="002947F7">
        <w:rPr>
          <w:rFonts w:ascii="Times New Roman" w:hAnsi="Times New Roman" w:cs="Times New Roman"/>
          <w:b/>
          <w:lang w:val="en-GB"/>
        </w:rPr>
        <w:t xml:space="preserve">The gNB sets the appropriate </w:t>
      </w:r>
      <w:r>
        <w:rPr>
          <w:rFonts w:ascii="Times New Roman" w:hAnsi="Times New Roman" w:cs="Times New Roman"/>
          <w:b/>
          <w:lang w:val="en-GB"/>
        </w:rPr>
        <w:t xml:space="preserve">(split) </w:t>
      </w:r>
      <w:r w:rsidRPr="002947F7">
        <w:rPr>
          <w:rFonts w:ascii="Times New Roman" w:hAnsi="Times New Roman" w:cs="Times New Roman"/>
          <w:b/>
          <w:lang w:val="en-GB"/>
        </w:rPr>
        <w:t>QoS to be met for each hop.</w:t>
      </w:r>
    </w:p>
    <w:p w14:paraId="54A6538E" w14:textId="6D1FE78B" w:rsidR="00684ACC" w:rsidRPr="002947F7" w:rsidRDefault="00684ACC" w:rsidP="00913169">
      <w:pPr>
        <w:rPr>
          <w:rFonts w:ascii="Times New Roman" w:hAnsi="Times New Roman" w:cs="Times New Roman"/>
          <w:b/>
          <w:lang w:val="en-GB"/>
        </w:rPr>
      </w:pPr>
      <w:r w:rsidRPr="002947F7">
        <w:rPr>
          <w:rFonts w:ascii="Times New Roman" w:hAnsi="Times New Roman" w:cs="Times New Roman" w:hint="eastAsia"/>
          <w:b/>
          <w:lang w:val="en-GB"/>
        </w:rPr>
        <w:t>P</w:t>
      </w:r>
      <w:r w:rsidRPr="002947F7">
        <w:rPr>
          <w:rFonts w:ascii="Times New Roman" w:hAnsi="Times New Roman" w:cs="Times New Roman"/>
          <w:b/>
          <w:lang w:val="en-GB"/>
        </w:rPr>
        <w:t>roposal 2</w:t>
      </w:r>
      <w:r w:rsidR="002947F7">
        <w:rPr>
          <w:rFonts w:ascii="Times New Roman" w:hAnsi="Times New Roman" w:cs="Times New Roman"/>
          <w:b/>
          <w:lang w:val="en-GB"/>
        </w:rPr>
        <w:t>7</w:t>
      </w:r>
      <w:r w:rsidRPr="002947F7">
        <w:rPr>
          <w:rFonts w:ascii="Times New Roman" w:hAnsi="Times New Roman" w:cs="Times New Roman"/>
          <w:b/>
          <w:lang w:val="en-GB"/>
        </w:rPr>
        <w:t xml:space="preserve">. UE reports </w:t>
      </w:r>
      <w:r w:rsidR="002947F7" w:rsidRPr="002947F7">
        <w:rPr>
          <w:rFonts w:ascii="Times New Roman" w:hAnsi="Times New Roman" w:cs="Times New Roman"/>
          <w:b/>
          <w:lang w:val="en-GB"/>
        </w:rPr>
        <w:t xml:space="preserve">hop-by-hop link quality to gNB for path selection and </w:t>
      </w:r>
      <w:r w:rsidR="002947F7">
        <w:rPr>
          <w:rFonts w:ascii="Times New Roman" w:hAnsi="Times New Roman" w:cs="Times New Roman"/>
          <w:b/>
          <w:lang w:val="en-GB"/>
        </w:rPr>
        <w:t xml:space="preserve">split </w:t>
      </w:r>
      <w:r w:rsidR="002947F7" w:rsidRPr="002947F7">
        <w:rPr>
          <w:rFonts w:ascii="Times New Roman" w:hAnsi="Times New Roman" w:cs="Times New Roman"/>
          <w:b/>
          <w:lang w:val="en-GB"/>
        </w:rPr>
        <w:t>QoS configuration.</w:t>
      </w:r>
    </w:p>
    <w:p w14:paraId="775B785F" w14:textId="7A666F53" w:rsidR="00B53002" w:rsidRDefault="00026946" w:rsidP="00913169">
      <w:pPr>
        <w:rPr>
          <w:rFonts w:ascii="Times New Roman" w:hAnsi="Times New Roman" w:cs="Times New Roman"/>
          <w:lang w:val="en-GB"/>
        </w:rPr>
      </w:pPr>
      <w:r>
        <w:rPr>
          <w:rFonts w:ascii="Times New Roman" w:hAnsi="Times New Roman" w:cs="Times New Roman"/>
          <w:lang w:val="en-GB"/>
        </w:rPr>
        <w:t xml:space="preserve">For QoS parameters to be </w:t>
      </w:r>
      <w:r w:rsidR="007636CC">
        <w:rPr>
          <w:rFonts w:ascii="Times New Roman" w:hAnsi="Times New Roman" w:cs="Times New Roman"/>
          <w:lang w:val="en-GB"/>
        </w:rPr>
        <w:t xml:space="preserve">split, same as U2U relay, only PDB should be split. For example, split PER extremely decrease as the number of hops increases, making it difficult to divide it accurately. Therefore, we consider it a compromise in the multi-hop relay system to assume that gNB sets appropriate values for each hop. </w:t>
      </w:r>
    </w:p>
    <w:p w14:paraId="02A23118" w14:textId="3E5686D3" w:rsidR="00CA2AAE" w:rsidRPr="00604DF2" w:rsidRDefault="00154DFA" w:rsidP="00CF1FC7">
      <w:pPr>
        <w:rPr>
          <w:rFonts w:ascii="Times New Roman" w:hAnsi="Times New Roman" w:cs="Times New Roman"/>
          <w:b/>
          <w:lang w:val="en-GB"/>
        </w:rPr>
      </w:pPr>
      <w:r w:rsidRPr="008661F2">
        <w:rPr>
          <w:rFonts w:ascii="Times New Roman" w:hAnsi="Times New Roman" w:cs="Times New Roman" w:hint="eastAsia"/>
          <w:b/>
          <w:lang w:val="en-GB"/>
        </w:rPr>
        <w:t>P</w:t>
      </w:r>
      <w:r w:rsidRPr="008661F2">
        <w:rPr>
          <w:rFonts w:ascii="Times New Roman" w:hAnsi="Times New Roman" w:cs="Times New Roman"/>
          <w:b/>
          <w:lang w:val="en-GB"/>
        </w:rPr>
        <w:t xml:space="preserve">roposal 28. </w:t>
      </w:r>
      <w:r w:rsidR="008661F2" w:rsidRPr="008661F2">
        <w:rPr>
          <w:rFonts w:ascii="Times New Roman" w:hAnsi="Times New Roman" w:cs="Times New Roman"/>
          <w:b/>
          <w:lang w:val="en-GB"/>
        </w:rPr>
        <w:t>PDB should be split by the gNB, and it is up to gNB how to split the QoS parameters including PDB.</w:t>
      </w:r>
    </w:p>
    <w:p w14:paraId="37777FBD" w14:textId="77777777" w:rsidR="00CA2AAE" w:rsidRPr="00CA2AAE" w:rsidRDefault="00CA2AAE" w:rsidP="00CF1FC7">
      <w:pPr>
        <w:rPr>
          <w:rFonts w:ascii="Times New Roman" w:hAnsi="Times New Roman" w:cs="Times New Roman"/>
          <w:lang w:val="en-GB"/>
        </w:rPr>
      </w:pP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0EBCF763" w14:textId="77777777" w:rsidR="00604DF2" w:rsidRPr="00AD3CBB" w:rsidRDefault="00604DF2" w:rsidP="00604DF2">
      <w:pPr>
        <w:rPr>
          <w:rFonts w:ascii="Times New Roman" w:hAnsi="Times New Roman" w:cs="Times New Roman"/>
          <w:b/>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1. </w:t>
      </w:r>
      <w:r>
        <w:rPr>
          <w:rFonts w:ascii="Times New Roman" w:hAnsi="Times New Roman" w:cs="Times New Roman"/>
          <w:b/>
          <w:lang w:val="en-GB"/>
        </w:rPr>
        <w:t>F</w:t>
      </w:r>
      <w:r w:rsidRPr="008202A9">
        <w:rPr>
          <w:rFonts w:ascii="Times New Roman" w:hAnsi="Times New Roman" w:cs="Times New Roman"/>
          <w:b/>
          <w:lang w:val="en-GB"/>
        </w:rPr>
        <w:t xml:space="preserve">igure1 should be considered as baseline for the M2D (multi-hop </w:t>
      </w:r>
      <w:r>
        <w:rPr>
          <w:rFonts w:ascii="Times New Roman" w:hAnsi="Times New Roman" w:cs="Times New Roman"/>
          <w:b/>
          <w:lang w:val="en-GB"/>
        </w:rPr>
        <w:t xml:space="preserve">indirect </w:t>
      </w:r>
      <w:r w:rsidRPr="008202A9">
        <w:rPr>
          <w:rFonts w:ascii="Times New Roman" w:hAnsi="Times New Roman" w:cs="Times New Roman"/>
          <w:b/>
          <w:lang w:val="en-GB"/>
        </w:rPr>
        <w:t>to direct) path switching procedure</w:t>
      </w:r>
      <w:r>
        <w:rPr>
          <w:rFonts w:ascii="Times New Roman" w:hAnsi="Times New Roman" w:cs="Times New Roman"/>
          <w:b/>
          <w:lang w:val="en-GB"/>
        </w:rPr>
        <w:t xml:space="preserve"> (scenario A)</w:t>
      </w:r>
      <w:r w:rsidRPr="008202A9">
        <w:rPr>
          <w:rFonts w:ascii="Times New Roman" w:hAnsi="Times New Roman" w:cs="Times New Roman"/>
          <w:b/>
          <w:lang w:val="en-GB"/>
        </w:rPr>
        <w:t>.</w:t>
      </w:r>
    </w:p>
    <w:p w14:paraId="026B38E8" w14:textId="77777777" w:rsidR="00604DF2" w:rsidRPr="000E15BB" w:rsidRDefault="00604DF2" w:rsidP="00604DF2">
      <w:pPr>
        <w:rPr>
          <w:rFonts w:ascii="Times New Roman" w:hAnsi="Times New Roman" w:cs="Times New Roman"/>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Pr>
          <w:rFonts w:ascii="Times New Roman" w:hAnsi="Times New Roman" w:cs="Times New Roman"/>
          <w:b/>
          <w:lang w:val="en-GB"/>
        </w:rPr>
        <w:t>2</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2-a and Figure 2-b</w:t>
      </w:r>
      <w:r w:rsidRPr="008202A9">
        <w:rPr>
          <w:rFonts w:ascii="Times New Roman" w:hAnsi="Times New Roman" w:cs="Times New Roman"/>
          <w:b/>
          <w:lang w:val="en-GB"/>
        </w:rPr>
        <w:t xml:space="preserve"> should be considered as baseline for the M2</w:t>
      </w:r>
      <w:r>
        <w:rPr>
          <w:rFonts w:ascii="Times New Roman" w:hAnsi="Times New Roman" w:cs="Times New Roman"/>
          <w:b/>
          <w:lang w:val="en-GB"/>
        </w:rPr>
        <w:t>I</w:t>
      </w:r>
      <w:r w:rsidRPr="008202A9">
        <w:rPr>
          <w:rFonts w:ascii="Times New Roman" w:hAnsi="Times New Roman" w:cs="Times New Roman"/>
          <w:b/>
          <w:lang w:val="en-GB"/>
        </w:rPr>
        <w:t xml:space="preserve"> (multi-hop </w:t>
      </w:r>
      <w:r>
        <w:rPr>
          <w:rFonts w:ascii="Times New Roman" w:hAnsi="Times New Roman" w:cs="Times New Roman"/>
          <w:b/>
          <w:lang w:val="en-GB"/>
        </w:rPr>
        <w:t xml:space="preserve">indirect </w:t>
      </w:r>
      <w:r w:rsidRPr="008202A9">
        <w:rPr>
          <w:rFonts w:ascii="Times New Roman" w:hAnsi="Times New Roman" w:cs="Times New Roman"/>
          <w:b/>
          <w:lang w:val="en-GB"/>
        </w:rPr>
        <w:t xml:space="preserve">to </w:t>
      </w:r>
      <w:r>
        <w:rPr>
          <w:rFonts w:ascii="Times New Roman" w:hAnsi="Times New Roman" w:cs="Times New Roman"/>
          <w:b/>
          <w:lang w:val="en-GB"/>
        </w:rPr>
        <w:t>single-hop in</w:t>
      </w:r>
      <w:r w:rsidRPr="008202A9">
        <w:rPr>
          <w:rFonts w:ascii="Times New Roman" w:hAnsi="Times New Roman" w:cs="Times New Roman"/>
          <w:b/>
          <w:lang w:val="en-GB"/>
        </w:rPr>
        <w:t>direct) path switching procedure</w:t>
      </w:r>
      <w:r>
        <w:rPr>
          <w:rFonts w:ascii="Times New Roman" w:hAnsi="Times New Roman" w:cs="Times New Roman"/>
          <w:b/>
          <w:lang w:val="en-GB"/>
        </w:rPr>
        <w:t xml:space="preserve"> (scenario B)</w:t>
      </w:r>
      <w:r w:rsidRPr="008202A9">
        <w:rPr>
          <w:rFonts w:ascii="Times New Roman" w:hAnsi="Times New Roman" w:cs="Times New Roman"/>
          <w:b/>
          <w:lang w:val="en-GB"/>
        </w:rPr>
        <w:t>.</w:t>
      </w:r>
    </w:p>
    <w:p w14:paraId="6672C8A3" w14:textId="77777777" w:rsidR="00604DF2" w:rsidRPr="008B7DDC" w:rsidRDefault="00604DF2" w:rsidP="00604DF2">
      <w:pPr>
        <w:rPr>
          <w:rFonts w:ascii="Times New Roman" w:hAnsi="Times New Roman" w:cs="Times New Roman"/>
          <w:b/>
        </w:rPr>
      </w:pPr>
      <w:r w:rsidRPr="007952CB">
        <w:rPr>
          <w:rFonts w:ascii="Times New Roman" w:hAnsi="Times New Roman" w:cs="Times New Roman"/>
          <w:b/>
        </w:rPr>
        <w:t xml:space="preserve">Proposal </w:t>
      </w:r>
      <w:r>
        <w:rPr>
          <w:rFonts w:ascii="Times New Roman" w:hAnsi="Times New Roman" w:cs="Times New Roman"/>
          <w:b/>
        </w:rPr>
        <w:t>3</w:t>
      </w:r>
      <w:r w:rsidRPr="007952CB">
        <w:rPr>
          <w:rFonts w:ascii="Times New Roman" w:hAnsi="Times New Roman" w:cs="Times New Roman"/>
          <w:b/>
        </w:rPr>
        <w:t xml:space="preserve">. </w:t>
      </w:r>
      <w:r>
        <w:rPr>
          <w:rFonts w:ascii="Times New Roman" w:hAnsi="Times New Roman" w:cs="Times New Roman"/>
          <w:b/>
        </w:rPr>
        <w:t>T</w:t>
      </w:r>
      <w:r w:rsidRPr="007952CB">
        <w:rPr>
          <w:rFonts w:ascii="Times New Roman" w:hAnsi="Times New Roman" w:cs="Times New Roman"/>
          <w:b/>
        </w:rPr>
        <w:t>he target last relay UE and the source last relay UE can be the same UE</w:t>
      </w:r>
    </w:p>
    <w:p w14:paraId="5C88036F" w14:textId="77777777" w:rsidR="00604DF2" w:rsidRPr="00CF63D5" w:rsidRDefault="00604DF2" w:rsidP="00604DF2">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roposal 4. The last relay UE and other intermediate relay UEs are always in RRC_CONNECTED state throughout MH relay operation.</w:t>
      </w:r>
    </w:p>
    <w:p w14:paraId="68F8B195" w14:textId="77777777" w:rsidR="00604DF2" w:rsidRPr="00CF63D5" w:rsidRDefault="00604DF2" w:rsidP="00604DF2">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roposal 5. The other intermediate relay UEs (first relay UE, second relay UE, …) are acting as a U2N relay UE and as a U2N remote UE.</w:t>
      </w:r>
    </w:p>
    <w:p w14:paraId="27C18F6D" w14:textId="77777777" w:rsidR="00604DF2" w:rsidRPr="00CF63D5" w:rsidRDefault="00604DF2" w:rsidP="00604DF2">
      <w:pPr>
        <w:rPr>
          <w:rFonts w:ascii="Times New Roman" w:hAnsi="Times New Roman" w:cs="Times New Roman"/>
          <w:b/>
          <w:lang w:val="en-GB"/>
        </w:rPr>
      </w:pPr>
      <w:r w:rsidRPr="00CF63D5">
        <w:rPr>
          <w:rFonts w:ascii="Times New Roman" w:hAnsi="Times New Roman" w:cs="Times New Roman" w:hint="eastAsia"/>
          <w:b/>
          <w:lang w:val="en-GB"/>
        </w:rPr>
        <w:t>P</w:t>
      </w:r>
      <w:r w:rsidRPr="00CF63D5">
        <w:rPr>
          <w:rFonts w:ascii="Times New Roman" w:hAnsi="Times New Roman" w:cs="Times New Roman"/>
          <w:b/>
          <w:lang w:val="en-GB"/>
        </w:rPr>
        <w:t xml:space="preserve">roposal 6. No need to release the </w:t>
      </w:r>
      <w:r>
        <w:rPr>
          <w:rFonts w:ascii="Times New Roman" w:hAnsi="Times New Roman" w:cs="Times New Roman"/>
          <w:b/>
          <w:lang w:val="en-GB"/>
        </w:rPr>
        <w:t xml:space="preserve">PC5 </w:t>
      </w:r>
      <w:r w:rsidRPr="00CF63D5">
        <w:rPr>
          <w:rFonts w:ascii="Times New Roman" w:hAnsi="Times New Roman" w:cs="Times New Roman"/>
          <w:b/>
          <w:lang w:val="en-GB"/>
        </w:rPr>
        <w:t>connection between the last relay UE and the first relay UE when the remote UE switches the path.</w:t>
      </w:r>
    </w:p>
    <w:p w14:paraId="47A80A76" w14:textId="77777777" w:rsidR="00604DF2" w:rsidRPr="002E2B6B" w:rsidRDefault="00604DF2" w:rsidP="00604DF2">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Pr>
          <w:rFonts w:ascii="Times New Roman" w:hAnsi="Times New Roman" w:cs="Times New Roman"/>
          <w:b/>
        </w:rPr>
        <w:t>7</w:t>
      </w:r>
      <w:r w:rsidRPr="002E2B6B">
        <w:rPr>
          <w:rFonts w:ascii="Times New Roman" w:hAnsi="Times New Roman" w:cs="Times New Roman"/>
          <w:b/>
        </w:rPr>
        <w:t>. RAN2 confirm that the source last relay UE can be the target first relay UE and also be a remote UE of the target last relay UE.</w:t>
      </w:r>
    </w:p>
    <w:p w14:paraId="14A61DBF" w14:textId="77777777" w:rsidR="00604DF2" w:rsidRPr="00AD3CBB" w:rsidRDefault="00604DF2" w:rsidP="00604DF2">
      <w:pPr>
        <w:rPr>
          <w:rFonts w:ascii="Times New Roman" w:hAnsi="Times New Roman" w:cs="Times New Roman"/>
          <w:b/>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Pr>
          <w:rFonts w:ascii="Times New Roman" w:hAnsi="Times New Roman" w:cs="Times New Roman"/>
          <w:b/>
          <w:lang w:val="en-GB"/>
        </w:rPr>
        <w:t>8</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3</w:t>
      </w:r>
      <w:r w:rsidRPr="008202A9">
        <w:rPr>
          <w:rFonts w:ascii="Times New Roman" w:hAnsi="Times New Roman" w:cs="Times New Roman"/>
          <w:b/>
          <w:lang w:val="en-GB"/>
        </w:rPr>
        <w:t xml:space="preserve"> should be considered as baseline for the </w:t>
      </w:r>
      <w:r>
        <w:rPr>
          <w:rFonts w:ascii="Times New Roman" w:hAnsi="Times New Roman" w:cs="Times New Roman"/>
          <w:b/>
          <w:lang w:val="en-GB"/>
        </w:rPr>
        <w:t>D</w:t>
      </w:r>
      <w:r w:rsidRPr="008202A9">
        <w:rPr>
          <w:rFonts w:ascii="Times New Roman" w:hAnsi="Times New Roman" w:cs="Times New Roman"/>
          <w:b/>
          <w:lang w:val="en-GB"/>
        </w:rPr>
        <w:t>2</w:t>
      </w:r>
      <w:r>
        <w:rPr>
          <w:rFonts w:ascii="Times New Roman" w:hAnsi="Times New Roman" w:cs="Times New Roman"/>
          <w:b/>
          <w:lang w:val="en-GB"/>
        </w:rPr>
        <w:t>M</w:t>
      </w:r>
      <w:r w:rsidRPr="008202A9">
        <w:rPr>
          <w:rFonts w:ascii="Times New Roman" w:hAnsi="Times New Roman" w:cs="Times New Roman"/>
          <w:b/>
          <w:lang w:val="en-GB"/>
        </w:rPr>
        <w:t xml:space="preserve"> (</w:t>
      </w:r>
      <w:r>
        <w:rPr>
          <w:rFonts w:ascii="Times New Roman" w:hAnsi="Times New Roman" w:cs="Times New Roman"/>
          <w:b/>
          <w:lang w:val="en-GB"/>
        </w:rPr>
        <w:t xml:space="preserve">direct </w:t>
      </w:r>
      <w:r w:rsidRPr="008202A9">
        <w:rPr>
          <w:rFonts w:ascii="Times New Roman" w:hAnsi="Times New Roman" w:cs="Times New Roman"/>
          <w:b/>
          <w:lang w:val="en-GB"/>
        </w:rPr>
        <w:t xml:space="preserve">to multi-hop </w:t>
      </w:r>
      <w:r>
        <w:rPr>
          <w:rFonts w:ascii="Times New Roman" w:hAnsi="Times New Roman" w:cs="Times New Roman"/>
          <w:b/>
          <w:lang w:val="en-GB"/>
        </w:rPr>
        <w:t>in</w:t>
      </w:r>
      <w:r w:rsidRPr="008202A9">
        <w:rPr>
          <w:rFonts w:ascii="Times New Roman" w:hAnsi="Times New Roman" w:cs="Times New Roman"/>
          <w:b/>
          <w:lang w:val="en-GB"/>
        </w:rPr>
        <w:t xml:space="preserve">direct) path switching </w:t>
      </w:r>
      <w:r w:rsidRPr="008202A9">
        <w:rPr>
          <w:rFonts w:ascii="Times New Roman" w:hAnsi="Times New Roman" w:cs="Times New Roman"/>
          <w:b/>
          <w:lang w:val="en-GB"/>
        </w:rPr>
        <w:lastRenderedPageBreak/>
        <w:t>procedure</w:t>
      </w:r>
      <w:r>
        <w:rPr>
          <w:rFonts w:ascii="Times New Roman" w:hAnsi="Times New Roman" w:cs="Times New Roman"/>
          <w:b/>
          <w:lang w:val="en-GB"/>
        </w:rPr>
        <w:t xml:space="preserve"> (scenario C)</w:t>
      </w:r>
      <w:r w:rsidRPr="008202A9">
        <w:rPr>
          <w:rFonts w:ascii="Times New Roman" w:hAnsi="Times New Roman" w:cs="Times New Roman"/>
          <w:b/>
          <w:lang w:val="en-GB"/>
        </w:rPr>
        <w:t>.</w:t>
      </w:r>
    </w:p>
    <w:p w14:paraId="43CFE9CD" w14:textId="77777777" w:rsidR="00604DF2" w:rsidRPr="000E15BB" w:rsidRDefault="00604DF2" w:rsidP="00604DF2">
      <w:pPr>
        <w:rPr>
          <w:rFonts w:ascii="Times New Roman" w:hAnsi="Times New Roman" w:cs="Times New Roman"/>
          <w:lang w:val="en-GB"/>
        </w:rPr>
      </w:pPr>
      <w:r w:rsidRPr="00AD3CBB">
        <w:rPr>
          <w:rFonts w:ascii="Times New Roman" w:hAnsi="Times New Roman" w:cs="Times New Roman" w:hint="eastAsia"/>
          <w:b/>
          <w:lang w:val="en-GB"/>
        </w:rPr>
        <w:t>P</w:t>
      </w:r>
      <w:r w:rsidRPr="00AD3CBB">
        <w:rPr>
          <w:rFonts w:ascii="Times New Roman" w:hAnsi="Times New Roman" w:cs="Times New Roman"/>
          <w:b/>
          <w:lang w:val="en-GB"/>
        </w:rPr>
        <w:t xml:space="preserve">roposal </w:t>
      </w:r>
      <w:r>
        <w:rPr>
          <w:rFonts w:ascii="Times New Roman" w:hAnsi="Times New Roman" w:cs="Times New Roman"/>
          <w:b/>
          <w:lang w:val="en-GB"/>
        </w:rPr>
        <w:t>9</w:t>
      </w:r>
      <w:r w:rsidRPr="00AD3CBB">
        <w:rPr>
          <w:rFonts w:ascii="Times New Roman" w:hAnsi="Times New Roman" w:cs="Times New Roman"/>
          <w:b/>
          <w:lang w:val="en-GB"/>
        </w:rPr>
        <w:t xml:space="preserve">. </w:t>
      </w:r>
      <w:r>
        <w:rPr>
          <w:rFonts w:ascii="Times New Roman" w:hAnsi="Times New Roman" w:cs="Times New Roman"/>
          <w:b/>
          <w:lang w:val="en-GB"/>
        </w:rPr>
        <w:t>F</w:t>
      </w:r>
      <w:r w:rsidRPr="008202A9">
        <w:rPr>
          <w:rFonts w:ascii="Times New Roman" w:hAnsi="Times New Roman" w:cs="Times New Roman"/>
          <w:b/>
          <w:lang w:val="en-GB"/>
        </w:rPr>
        <w:t>igure</w:t>
      </w:r>
      <w:r>
        <w:rPr>
          <w:rFonts w:ascii="Times New Roman" w:hAnsi="Times New Roman" w:cs="Times New Roman"/>
          <w:b/>
          <w:lang w:val="en-GB"/>
        </w:rPr>
        <w:t xml:space="preserve"> 4-a/4-b</w:t>
      </w:r>
      <w:r w:rsidRPr="008202A9">
        <w:rPr>
          <w:rFonts w:ascii="Times New Roman" w:hAnsi="Times New Roman" w:cs="Times New Roman"/>
          <w:b/>
          <w:lang w:val="en-GB"/>
        </w:rPr>
        <w:t xml:space="preserve"> should be considered as baseline for the </w:t>
      </w:r>
      <w:r>
        <w:rPr>
          <w:rFonts w:ascii="Times New Roman" w:hAnsi="Times New Roman" w:cs="Times New Roman"/>
          <w:b/>
          <w:lang w:val="en-GB"/>
        </w:rPr>
        <w:t>I2M</w:t>
      </w:r>
      <w:r w:rsidRPr="008202A9">
        <w:rPr>
          <w:rFonts w:ascii="Times New Roman" w:hAnsi="Times New Roman" w:cs="Times New Roman"/>
          <w:b/>
          <w:lang w:val="en-GB"/>
        </w:rPr>
        <w:t xml:space="preserve"> (</w:t>
      </w:r>
      <w:r>
        <w:rPr>
          <w:rFonts w:ascii="Times New Roman" w:hAnsi="Times New Roman" w:cs="Times New Roman"/>
          <w:b/>
          <w:lang w:val="en-GB"/>
        </w:rPr>
        <w:t>single</w:t>
      </w:r>
      <w:r w:rsidRPr="008202A9">
        <w:rPr>
          <w:rFonts w:ascii="Times New Roman" w:hAnsi="Times New Roman" w:cs="Times New Roman"/>
          <w:b/>
          <w:lang w:val="en-GB"/>
        </w:rPr>
        <w:t xml:space="preserve">-hop </w:t>
      </w:r>
      <w:r>
        <w:rPr>
          <w:rFonts w:ascii="Times New Roman" w:hAnsi="Times New Roman" w:cs="Times New Roman"/>
          <w:b/>
          <w:lang w:val="en-GB"/>
        </w:rPr>
        <w:t xml:space="preserve">indirect </w:t>
      </w:r>
      <w:r w:rsidRPr="008202A9">
        <w:rPr>
          <w:rFonts w:ascii="Times New Roman" w:hAnsi="Times New Roman" w:cs="Times New Roman"/>
          <w:b/>
          <w:lang w:val="en-GB"/>
        </w:rPr>
        <w:t xml:space="preserve">to </w:t>
      </w:r>
      <w:r>
        <w:rPr>
          <w:rFonts w:ascii="Times New Roman" w:hAnsi="Times New Roman" w:cs="Times New Roman"/>
          <w:b/>
          <w:lang w:val="en-GB"/>
        </w:rPr>
        <w:t>multi-hop in</w:t>
      </w:r>
      <w:r w:rsidRPr="008202A9">
        <w:rPr>
          <w:rFonts w:ascii="Times New Roman" w:hAnsi="Times New Roman" w:cs="Times New Roman"/>
          <w:b/>
          <w:lang w:val="en-GB"/>
        </w:rPr>
        <w:t>direct) path switching procedure</w:t>
      </w:r>
      <w:r>
        <w:rPr>
          <w:rFonts w:ascii="Times New Roman" w:hAnsi="Times New Roman" w:cs="Times New Roman"/>
          <w:b/>
          <w:lang w:val="en-GB"/>
        </w:rPr>
        <w:t xml:space="preserve"> (scenario D)</w:t>
      </w:r>
      <w:r w:rsidRPr="008202A9">
        <w:rPr>
          <w:rFonts w:ascii="Times New Roman" w:hAnsi="Times New Roman" w:cs="Times New Roman"/>
          <w:b/>
          <w:lang w:val="en-GB"/>
        </w:rPr>
        <w:t>.</w:t>
      </w:r>
    </w:p>
    <w:p w14:paraId="1A4926E8" w14:textId="77777777" w:rsidR="00604DF2" w:rsidRPr="00F53B56" w:rsidRDefault="00604DF2" w:rsidP="00604DF2">
      <w:pPr>
        <w:rPr>
          <w:rFonts w:ascii="Times New Roman" w:hAnsi="Times New Roman" w:cs="Times New Roman"/>
          <w:b/>
          <w:lang w:val="en-GB"/>
        </w:rPr>
      </w:pPr>
      <w:r w:rsidRPr="00F53B56">
        <w:rPr>
          <w:rFonts w:ascii="Times New Roman" w:hAnsi="Times New Roman" w:cs="Times New Roman" w:hint="eastAsia"/>
          <w:b/>
          <w:lang w:val="en-GB"/>
        </w:rPr>
        <w:t>O</w:t>
      </w:r>
      <w:r w:rsidRPr="00F53B56">
        <w:rPr>
          <w:rFonts w:ascii="Times New Roman" w:hAnsi="Times New Roman" w:cs="Times New Roman"/>
          <w:b/>
          <w:lang w:val="en-GB"/>
        </w:rPr>
        <w:t>bservation 1. Remote UE-to-last relay UE RRC connection, remote UE-to-gNB RRC connection and relay UE-to-gNB RRC connection are needed for multi-hop relaying.</w:t>
      </w:r>
    </w:p>
    <w:p w14:paraId="4CF0EA64" w14:textId="77777777" w:rsidR="00604DF2" w:rsidRDefault="00604DF2" w:rsidP="00604DF2">
      <w:pPr>
        <w:rPr>
          <w:rFonts w:ascii="Times New Roman" w:hAnsi="Times New Roman" w:cs="Times New Roman"/>
          <w:b/>
          <w:lang w:val="en-GB"/>
        </w:rPr>
      </w:pPr>
      <w:r w:rsidRPr="001D49EB">
        <w:rPr>
          <w:rFonts w:ascii="Times New Roman" w:hAnsi="Times New Roman" w:cs="Times New Roman" w:hint="eastAsia"/>
          <w:b/>
          <w:lang w:val="en-GB"/>
        </w:rPr>
        <w:t>P</w:t>
      </w:r>
      <w:r w:rsidRPr="001D49EB">
        <w:rPr>
          <w:rFonts w:ascii="Times New Roman" w:hAnsi="Times New Roman" w:cs="Times New Roman"/>
          <w:b/>
          <w:lang w:val="en-GB"/>
        </w:rPr>
        <w:t xml:space="preserve">roposal </w:t>
      </w:r>
      <w:r>
        <w:rPr>
          <w:rFonts w:ascii="Times New Roman" w:hAnsi="Times New Roman" w:cs="Times New Roman" w:hint="eastAsia"/>
          <w:b/>
          <w:lang w:val="en-GB"/>
        </w:rPr>
        <w:t>1</w:t>
      </w:r>
      <w:r>
        <w:rPr>
          <w:rFonts w:ascii="Times New Roman" w:hAnsi="Times New Roman" w:cs="Times New Roman"/>
          <w:b/>
          <w:lang w:val="en-GB"/>
        </w:rPr>
        <w:t>0</w:t>
      </w:r>
      <w:r w:rsidRPr="001D49EB">
        <w:rPr>
          <w:rFonts w:ascii="Times New Roman" w:hAnsi="Times New Roman" w:cs="Times New Roman"/>
          <w:b/>
          <w:lang w:val="en-GB"/>
        </w:rPr>
        <w:t xml:space="preserve">. </w:t>
      </w:r>
      <w:r w:rsidRPr="004A2F98">
        <w:rPr>
          <w:rFonts w:ascii="Times New Roman" w:hAnsi="Times New Roman" w:cs="Times New Roman"/>
          <w:b/>
          <w:lang w:val="en-GB"/>
        </w:rPr>
        <w:t xml:space="preserve">As with </w:t>
      </w:r>
      <w:r>
        <w:rPr>
          <w:rFonts w:ascii="Times New Roman" w:hAnsi="Times New Roman" w:cs="Times New Roman"/>
          <w:b/>
          <w:lang w:val="en-GB"/>
        </w:rPr>
        <w:t>l</w:t>
      </w:r>
      <w:r w:rsidRPr="004A2F98">
        <w:rPr>
          <w:rFonts w:ascii="Times New Roman" w:hAnsi="Times New Roman" w:cs="Times New Roman"/>
          <w:b/>
          <w:lang w:val="en-GB"/>
        </w:rPr>
        <w:t>egacy</w:t>
      </w:r>
      <w:r>
        <w:rPr>
          <w:rFonts w:ascii="Times New Roman" w:hAnsi="Times New Roman" w:cs="Times New Roman"/>
          <w:b/>
          <w:lang w:val="en-GB"/>
        </w:rPr>
        <w:t xml:space="preserve">, </w:t>
      </w:r>
      <w:r w:rsidRPr="001D49EB">
        <w:rPr>
          <w:rFonts w:ascii="Times New Roman" w:hAnsi="Times New Roman" w:cs="Times New Roman"/>
          <w:b/>
          <w:lang w:val="en-GB"/>
        </w:rPr>
        <w:t xml:space="preserve">Remote UE only has a PC5-RRC connection between remote UE and first relay UE and an </w:t>
      </w:r>
      <w:r>
        <w:rPr>
          <w:rFonts w:ascii="Times New Roman" w:hAnsi="Times New Roman" w:cs="Times New Roman" w:hint="eastAsia"/>
          <w:b/>
          <w:lang w:val="en-GB"/>
        </w:rPr>
        <w:t xml:space="preserve">E2E </w:t>
      </w:r>
      <w:r w:rsidRPr="001D49EB">
        <w:rPr>
          <w:rFonts w:ascii="Times New Roman" w:hAnsi="Times New Roman" w:cs="Times New Roman"/>
          <w:b/>
          <w:lang w:val="en-GB"/>
        </w:rPr>
        <w:t>RRC connection between remote UE and gNB.</w:t>
      </w:r>
    </w:p>
    <w:p w14:paraId="515CEE6C" w14:textId="77777777" w:rsidR="00604DF2" w:rsidRDefault="00604DF2" w:rsidP="00604DF2">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2. </w:t>
      </w:r>
      <w:r w:rsidRPr="00AF5754">
        <w:rPr>
          <w:rFonts w:ascii="Times New Roman" w:hAnsi="Times New Roman" w:cs="Times New Roman"/>
          <w:b/>
          <w:lang w:val="en-GB"/>
        </w:rPr>
        <w:t xml:space="preserve">The </w:t>
      </w:r>
      <w:r>
        <w:rPr>
          <w:rFonts w:ascii="Times New Roman" w:hAnsi="Times New Roman" w:cs="Times New Roman"/>
          <w:b/>
          <w:lang w:val="en-GB"/>
        </w:rPr>
        <w:t>first</w:t>
      </w:r>
      <w:r w:rsidRPr="00AF5754">
        <w:rPr>
          <w:rFonts w:ascii="Times New Roman" w:hAnsi="Times New Roman" w:cs="Times New Roman"/>
          <w:b/>
          <w:lang w:val="en-GB"/>
        </w:rPr>
        <w:t xml:space="preserve"> </w:t>
      </w:r>
      <w:r>
        <w:rPr>
          <w:rFonts w:ascii="Times New Roman" w:hAnsi="Times New Roman" w:cs="Times New Roman"/>
          <w:b/>
          <w:lang w:val="en-GB"/>
        </w:rPr>
        <w:t>r</w:t>
      </w:r>
      <w:r w:rsidRPr="00AF5754">
        <w:rPr>
          <w:rFonts w:ascii="Times New Roman" w:hAnsi="Times New Roman" w:cs="Times New Roman"/>
          <w:b/>
          <w:lang w:val="en-GB"/>
        </w:rPr>
        <w:t xml:space="preserve">elay UE </w:t>
      </w:r>
      <w:r>
        <w:rPr>
          <w:rFonts w:ascii="Times New Roman" w:hAnsi="Times New Roman" w:cs="Times New Roman"/>
          <w:b/>
          <w:lang w:val="en-GB"/>
        </w:rPr>
        <w:t xml:space="preserve">cannot </w:t>
      </w:r>
      <w:r w:rsidRPr="00AF5754">
        <w:rPr>
          <w:rFonts w:ascii="Times New Roman" w:hAnsi="Times New Roman" w:cs="Times New Roman"/>
          <w:b/>
          <w:lang w:val="en-GB"/>
        </w:rPr>
        <w:t xml:space="preserve">monitor POs of its connected </w:t>
      </w:r>
      <w:r>
        <w:rPr>
          <w:rFonts w:ascii="Times New Roman" w:hAnsi="Times New Roman" w:cs="Times New Roman"/>
          <w:b/>
          <w:lang w:val="en-GB"/>
        </w:rPr>
        <w:t>r</w:t>
      </w:r>
      <w:r w:rsidRPr="00AF5754">
        <w:rPr>
          <w:rFonts w:ascii="Times New Roman" w:hAnsi="Times New Roman" w:cs="Times New Roman"/>
          <w:b/>
          <w:lang w:val="en-GB"/>
        </w:rPr>
        <w:t>emote UE(s)</w:t>
      </w:r>
      <w:r>
        <w:rPr>
          <w:rFonts w:ascii="Times New Roman" w:hAnsi="Times New Roman" w:cs="Times New Roman"/>
          <w:b/>
          <w:lang w:val="en-GB"/>
        </w:rPr>
        <w:t xml:space="preserve">. </w:t>
      </w:r>
      <w:r w:rsidRPr="00AF5754">
        <w:rPr>
          <w:rFonts w:ascii="Times New Roman" w:hAnsi="Times New Roman" w:cs="Times New Roman"/>
          <w:b/>
          <w:lang w:val="en-GB"/>
        </w:rPr>
        <w:t xml:space="preserve">The </w:t>
      </w:r>
      <w:r>
        <w:rPr>
          <w:rFonts w:ascii="Times New Roman" w:hAnsi="Times New Roman" w:cs="Times New Roman"/>
          <w:b/>
          <w:lang w:val="en-GB"/>
        </w:rPr>
        <w:t>last</w:t>
      </w:r>
      <w:r w:rsidRPr="00AF5754">
        <w:rPr>
          <w:rFonts w:ascii="Times New Roman" w:hAnsi="Times New Roman" w:cs="Times New Roman"/>
          <w:b/>
          <w:lang w:val="en-GB"/>
        </w:rPr>
        <w:t xml:space="preserve"> </w:t>
      </w:r>
      <w:r>
        <w:rPr>
          <w:rFonts w:ascii="Times New Roman" w:hAnsi="Times New Roman" w:cs="Times New Roman"/>
          <w:b/>
          <w:lang w:val="en-GB"/>
        </w:rPr>
        <w:t>r</w:t>
      </w:r>
      <w:r w:rsidRPr="00AF5754">
        <w:rPr>
          <w:rFonts w:ascii="Times New Roman" w:hAnsi="Times New Roman" w:cs="Times New Roman"/>
          <w:b/>
          <w:lang w:val="en-GB"/>
        </w:rPr>
        <w:t xml:space="preserve">elay UE </w:t>
      </w:r>
      <w:r>
        <w:rPr>
          <w:rFonts w:ascii="Times New Roman" w:hAnsi="Times New Roman" w:cs="Times New Roman"/>
          <w:b/>
          <w:lang w:val="en-GB"/>
        </w:rPr>
        <w:t xml:space="preserve">can </w:t>
      </w:r>
      <w:r w:rsidRPr="00AF5754">
        <w:rPr>
          <w:rFonts w:ascii="Times New Roman" w:hAnsi="Times New Roman" w:cs="Times New Roman"/>
          <w:b/>
          <w:lang w:val="en-GB"/>
        </w:rPr>
        <w:t xml:space="preserve">monitor POs of its connected </w:t>
      </w:r>
      <w:r>
        <w:rPr>
          <w:rFonts w:ascii="Times New Roman" w:hAnsi="Times New Roman" w:cs="Times New Roman"/>
          <w:b/>
          <w:lang w:val="en-GB"/>
        </w:rPr>
        <w:t>r</w:t>
      </w:r>
      <w:r w:rsidRPr="00AF5754">
        <w:rPr>
          <w:rFonts w:ascii="Times New Roman" w:hAnsi="Times New Roman" w:cs="Times New Roman"/>
          <w:b/>
          <w:lang w:val="en-GB"/>
        </w:rPr>
        <w:t>emote UE(s)</w:t>
      </w:r>
      <w:r>
        <w:rPr>
          <w:rFonts w:ascii="Times New Roman" w:hAnsi="Times New Roman" w:cs="Times New Roman"/>
          <w:b/>
          <w:lang w:val="en-GB"/>
        </w:rPr>
        <w:t xml:space="preserve">, but it needs E2E PC5 RRC connection(s) between the last relay UE and </w:t>
      </w:r>
      <w:r w:rsidRPr="00AF5754">
        <w:rPr>
          <w:rFonts w:ascii="Times New Roman" w:hAnsi="Times New Roman" w:cs="Times New Roman"/>
          <w:b/>
          <w:lang w:val="en-GB"/>
        </w:rPr>
        <w:t xml:space="preserve">its connected </w:t>
      </w:r>
      <w:r>
        <w:rPr>
          <w:rFonts w:ascii="Times New Roman" w:hAnsi="Times New Roman" w:cs="Times New Roman"/>
          <w:b/>
          <w:lang w:val="en-GB"/>
        </w:rPr>
        <w:t>r</w:t>
      </w:r>
      <w:r w:rsidRPr="00AF5754">
        <w:rPr>
          <w:rFonts w:ascii="Times New Roman" w:hAnsi="Times New Roman" w:cs="Times New Roman"/>
          <w:b/>
          <w:lang w:val="en-GB"/>
        </w:rPr>
        <w:t>emote UE(s)</w:t>
      </w:r>
      <w:r>
        <w:rPr>
          <w:rFonts w:ascii="Times New Roman" w:hAnsi="Times New Roman" w:cs="Times New Roman"/>
          <w:b/>
          <w:lang w:val="en-GB"/>
        </w:rPr>
        <w:t xml:space="preserve">. </w:t>
      </w:r>
    </w:p>
    <w:p w14:paraId="753374E1" w14:textId="77777777" w:rsidR="00604DF2" w:rsidRDefault="00604DF2" w:rsidP="00604DF2">
      <w:pPr>
        <w:rPr>
          <w:rFonts w:ascii="Times New Roman" w:hAnsi="Times New Roman" w:cs="Times New Roman"/>
          <w:b/>
          <w:lang w:val="en-GB"/>
        </w:rPr>
      </w:pPr>
      <w:r w:rsidRPr="00117E18">
        <w:rPr>
          <w:rFonts w:ascii="Times New Roman" w:hAnsi="Times New Roman" w:cs="Times New Roman"/>
          <w:b/>
          <w:lang w:val="en-GB"/>
        </w:rPr>
        <w:t>Proposal 11. Paging message for remote UE is always delivered by dedicated RRC message to the first relay UE.</w:t>
      </w:r>
      <w:r>
        <w:rPr>
          <w:rFonts w:ascii="Times New Roman" w:hAnsi="Times New Roman" w:cs="Times New Roman"/>
          <w:b/>
          <w:lang w:val="en-GB"/>
        </w:rPr>
        <w:t xml:space="preserve"> The first relay UE doesn’t deliver paging message for its connected remote UE via PC5-RRC message.</w:t>
      </w:r>
    </w:p>
    <w:p w14:paraId="5217DF29" w14:textId="77777777" w:rsidR="00604DF2" w:rsidRDefault="00604DF2" w:rsidP="00604DF2">
      <w:pPr>
        <w:rPr>
          <w:rFonts w:ascii="Times New Roman" w:hAnsi="Times New Roman" w:cs="Times New Roman"/>
          <w:b/>
          <w:lang w:val="en-GB"/>
        </w:rPr>
      </w:pPr>
      <w:r w:rsidRPr="00117E18">
        <w:rPr>
          <w:rFonts w:ascii="Times New Roman" w:hAnsi="Times New Roman" w:cs="Times New Roman"/>
          <w:b/>
          <w:lang w:val="en-GB"/>
        </w:rPr>
        <w:t>Proposal 1</w:t>
      </w:r>
      <w:r>
        <w:rPr>
          <w:rFonts w:ascii="Times New Roman" w:hAnsi="Times New Roman" w:cs="Times New Roman"/>
          <w:b/>
          <w:lang w:val="en-GB"/>
        </w:rPr>
        <w:t>2</w:t>
      </w:r>
      <w:r w:rsidRPr="00117E18">
        <w:rPr>
          <w:rFonts w:ascii="Times New Roman" w:hAnsi="Times New Roman" w:cs="Times New Roman"/>
          <w:b/>
          <w:lang w:val="en-GB"/>
        </w:rPr>
        <w:t xml:space="preserve">. </w:t>
      </w:r>
      <w:r w:rsidRPr="00D70062">
        <w:rPr>
          <w:rFonts w:ascii="Times New Roman" w:hAnsi="Times New Roman" w:cs="Times New Roman"/>
          <w:b/>
          <w:lang w:val="en-GB"/>
        </w:rPr>
        <w:t xml:space="preserve">The </w:t>
      </w:r>
      <w:r>
        <w:rPr>
          <w:rFonts w:ascii="Times New Roman" w:hAnsi="Times New Roman" w:cs="Times New Roman"/>
          <w:b/>
          <w:lang w:val="en-GB"/>
        </w:rPr>
        <w:t>legacy</w:t>
      </w:r>
      <w:r w:rsidRPr="00D70062">
        <w:rPr>
          <w:rFonts w:ascii="Times New Roman" w:hAnsi="Times New Roman" w:cs="Times New Roman"/>
          <w:b/>
          <w:lang w:val="en-GB"/>
        </w:rPr>
        <w:t xml:space="preserve"> SI retrieval mechanisms (including SIB delivery) can be reused for </w:t>
      </w:r>
      <w:r>
        <w:rPr>
          <w:rFonts w:ascii="Times New Roman" w:hAnsi="Times New Roman" w:cs="Times New Roman"/>
          <w:b/>
          <w:lang w:val="en-GB"/>
        </w:rPr>
        <w:t>multi-hop relaying</w:t>
      </w:r>
      <w:r w:rsidRPr="00D70062">
        <w:rPr>
          <w:rFonts w:ascii="Times New Roman" w:hAnsi="Times New Roman" w:cs="Times New Roman"/>
          <w:b/>
          <w:lang w:val="en-GB"/>
        </w:rPr>
        <w:t>.</w:t>
      </w:r>
    </w:p>
    <w:p w14:paraId="78D918CF" w14:textId="77777777" w:rsidR="00604DF2" w:rsidRPr="002E37B7" w:rsidRDefault="00604DF2" w:rsidP="00604DF2">
      <w:pPr>
        <w:rPr>
          <w:rFonts w:ascii="Times New Roman" w:hAnsi="Times New Roman" w:cs="Times New Roman"/>
          <w:lang w:val="en-GB"/>
        </w:rPr>
      </w:pPr>
      <w:r w:rsidRPr="002E37B7">
        <w:rPr>
          <w:rFonts w:ascii="Times New Roman" w:hAnsi="Times New Roman" w:cs="Times New Roman" w:hint="eastAsia"/>
          <w:b/>
          <w:lang w:val="en-GB"/>
        </w:rPr>
        <w:t>P</w:t>
      </w:r>
      <w:r w:rsidRPr="002E37B7">
        <w:rPr>
          <w:rFonts w:ascii="Times New Roman" w:hAnsi="Times New Roman" w:cs="Times New Roman"/>
          <w:b/>
          <w:lang w:val="en-GB"/>
        </w:rPr>
        <w:t>roposal 13. remote UE can be in any RRC states if legacy SIB/paging delivery works in multi-hop system</w:t>
      </w:r>
      <w:r>
        <w:rPr>
          <w:rFonts w:ascii="Times New Roman" w:hAnsi="Times New Roman" w:cs="Times New Roman"/>
          <w:lang w:val="en-GB"/>
        </w:rPr>
        <w:t>.</w:t>
      </w:r>
    </w:p>
    <w:p w14:paraId="3B99B323" w14:textId="77777777" w:rsidR="00604DF2" w:rsidRPr="009C5258" w:rsidRDefault="00604DF2" w:rsidP="00604DF2">
      <w:pPr>
        <w:rPr>
          <w:rFonts w:ascii="Times New Roman" w:hAnsi="Times New Roman" w:cs="Times New Roman"/>
          <w:b/>
          <w:lang w:val="en-GB"/>
        </w:rPr>
      </w:pPr>
      <w:r w:rsidRPr="009C5258">
        <w:rPr>
          <w:rFonts w:ascii="Times New Roman" w:hAnsi="Times New Roman" w:cs="Times New Roman" w:hint="eastAsia"/>
          <w:b/>
          <w:lang w:val="en-GB"/>
        </w:rPr>
        <w:t>P</w:t>
      </w:r>
      <w:r w:rsidRPr="009C5258">
        <w:rPr>
          <w:rFonts w:ascii="Times New Roman" w:hAnsi="Times New Roman" w:cs="Times New Roman"/>
          <w:b/>
          <w:lang w:val="en-GB"/>
        </w:rPr>
        <w:t>roposal 1</w:t>
      </w:r>
      <w:r>
        <w:rPr>
          <w:rFonts w:ascii="Times New Roman" w:hAnsi="Times New Roman" w:cs="Times New Roman"/>
          <w:b/>
          <w:lang w:val="en-GB"/>
        </w:rPr>
        <w:t>4</w:t>
      </w:r>
      <w:r w:rsidRPr="009C5258">
        <w:rPr>
          <w:rFonts w:ascii="Times New Roman" w:hAnsi="Times New Roman" w:cs="Times New Roman"/>
          <w:b/>
          <w:lang w:val="en-GB"/>
        </w:rPr>
        <w:t xml:space="preserve">. T420 can be reused for path switch to multi-hop </w:t>
      </w:r>
      <w:r>
        <w:rPr>
          <w:rFonts w:ascii="Times New Roman" w:hAnsi="Times New Roman" w:cs="Times New Roman" w:hint="eastAsia"/>
          <w:b/>
          <w:lang w:val="en-GB"/>
        </w:rPr>
        <w:t>indirect</w:t>
      </w:r>
      <w:r>
        <w:rPr>
          <w:rFonts w:ascii="Times New Roman" w:hAnsi="Times New Roman" w:cs="Times New Roman"/>
          <w:b/>
          <w:lang w:val="en-GB"/>
        </w:rPr>
        <w:t xml:space="preserve"> path</w:t>
      </w:r>
      <w:r w:rsidRPr="009C5258">
        <w:rPr>
          <w:rFonts w:ascii="Times New Roman" w:hAnsi="Times New Roman" w:cs="Times New Roman"/>
          <w:b/>
          <w:lang w:val="en-GB"/>
        </w:rPr>
        <w:t xml:space="preserve"> without value expansion.</w:t>
      </w:r>
    </w:p>
    <w:p w14:paraId="127A1BF6" w14:textId="77777777" w:rsidR="00604DF2" w:rsidRDefault="00604DF2" w:rsidP="00604DF2">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15. </w:t>
      </w:r>
      <w:r w:rsidRPr="006E29F8">
        <w:rPr>
          <w:rFonts w:ascii="Times New Roman" w:hAnsi="Times New Roman" w:cs="Times New Roman"/>
          <w:b/>
        </w:rPr>
        <w:t xml:space="preserve">NotificationMessageSidelink can be </w:t>
      </w:r>
      <w:r>
        <w:rPr>
          <w:rFonts w:ascii="Times New Roman" w:hAnsi="Times New Roman" w:cs="Times New Roman"/>
          <w:b/>
        </w:rPr>
        <w:t>re</w:t>
      </w:r>
      <w:r w:rsidRPr="006E29F8">
        <w:rPr>
          <w:rFonts w:ascii="Times New Roman" w:hAnsi="Times New Roman" w:cs="Times New Roman"/>
          <w:b/>
        </w:rPr>
        <w:t>used to send path failure information to remote UEs over multiple hops.</w:t>
      </w:r>
    </w:p>
    <w:p w14:paraId="718F6276" w14:textId="77777777" w:rsidR="00604DF2" w:rsidRPr="006E29F8" w:rsidRDefault="00604DF2" w:rsidP="00604DF2">
      <w:pPr>
        <w:rPr>
          <w:rFonts w:ascii="Times New Roman" w:hAnsi="Times New Roman" w:cs="Times New Roman"/>
          <w:b/>
        </w:rPr>
      </w:pPr>
      <w:r w:rsidRPr="006E29F8">
        <w:rPr>
          <w:rFonts w:ascii="Times New Roman" w:hAnsi="Times New Roman" w:cs="Times New Roman" w:hint="eastAsia"/>
          <w:b/>
        </w:rPr>
        <w:t>P</w:t>
      </w:r>
      <w:r w:rsidRPr="006E29F8">
        <w:rPr>
          <w:rFonts w:ascii="Times New Roman" w:hAnsi="Times New Roman" w:cs="Times New Roman"/>
          <w:b/>
        </w:rPr>
        <w:t>roposal 1</w:t>
      </w:r>
      <w:r>
        <w:rPr>
          <w:rFonts w:ascii="Times New Roman" w:hAnsi="Times New Roman" w:cs="Times New Roman"/>
          <w:b/>
        </w:rPr>
        <w:t>6</w:t>
      </w:r>
      <w:r w:rsidRPr="006E29F8">
        <w:rPr>
          <w:rFonts w:ascii="Times New Roman" w:hAnsi="Times New Roman" w:cs="Times New Roman"/>
          <w:b/>
        </w:rPr>
        <w:t xml:space="preserve">. </w:t>
      </w:r>
      <w:r w:rsidRPr="00B00E61">
        <w:rPr>
          <w:rFonts w:ascii="Times New Roman" w:hAnsi="Times New Roman" w:cs="Times New Roman"/>
          <w:b/>
        </w:rPr>
        <w:t>Notification</w:t>
      </w:r>
      <w:r>
        <w:rPr>
          <w:rFonts w:ascii="Times New Roman" w:hAnsi="Times New Roman" w:cs="Times New Roman"/>
          <w:b/>
        </w:rPr>
        <w:t>MessageSidelink</w:t>
      </w:r>
      <w:r w:rsidRPr="00B00E61">
        <w:rPr>
          <w:rFonts w:ascii="Times New Roman" w:hAnsi="Times New Roman" w:cs="Times New Roman"/>
          <w:b/>
        </w:rPr>
        <w:t xml:space="preserve"> should be sent hop-by-hop</w:t>
      </w:r>
      <w:r>
        <w:rPr>
          <w:rFonts w:ascii="Times New Roman" w:hAnsi="Times New Roman" w:cs="Times New Roman"/>
          <w:b/>
        </w:rPr>
        <w:t xml:space="preserve"> if needed</w:t>
      </w:r>
      <w:r w:rsidRPr="00B00E61">
        <w:rPr>
          <w:rFonts w:ascii="Times New Roman" w:hAnsi="Times New Roman" w:cs="Times New Roman"/>
          <w:b/>
        </w:rPr>
        <w:t xml:space="preserve">. </w:t>
      </w:r>
    </w:p>
    <w:p w14:paraId="24C14E9E" w14:textId="77777777" w:rsidR="00604DF2" w:rsidRPr="006E1319" w:rsidRDefault="00604DF2" w:rsidP="00604DF2">
      <w:pPr>
        <w:rPr>
          <w:rFonts w:ascii="Times New Roman" w:hAnsi="Times New Roman" w:cs="Times New Roman"/>
          <w:b/>
        </w:rPr>
      </w:pPr>
      <w:r w:rsidRPr="006E1319">
        <w:rPr>
          <w:rFonts w:ascii="Times New Roman" w:hAnsi="Times New Roman" w:cs="Times New Roman" w:hint="eastAsia"/>
          <w:b/>
        </w:rPr>
        <w:t>O</w:t>
      </w:r>
      <w:r w:rsidRPr="006E1319">
        <w:rPr>
          <w:rFonts w:ascii="Times New Roman" w:hAnsi="Times New Roman" w:cs="Times New Roman"/>
          <w:b/>
        </w:rPr>
        <w:t>bservation 3. There are cases where it is effective for a remote UE configured for multi-hop relay to remain connected to the relay and wait for the relay to reconnect to the gNB.</w:t>
      </w:r>
    </w:p>
    <w:p w14:paraId="26F1BFB8" w14:textId="77777777" w:rsidR="00604DF2" w:rsidRPr="006E1319" w:rsidRDefault="00604DF2" w:rsidP="00604DF2">
      <w:pPr>
        <w:rPr>
          <w:rFonts w:ascii="Times New Roman" w:hAnsi="Times New Roman" w:cs="Times New Roman"/>
          <w:b/>
        </w:rPr>
      </w:pPr>
      <w:r w:rsidRPr="006E1319">
        <w:rPr>
          <w:rFonts w:ascii="Times New Roman" w:hAnsi="Times New Roman" w:cs="Times New Roman"/>
          <w:b/>
        </w:rPr>
        <w:t>Proposal 1</w:t>
      </w:r>
      <w:r>
        <w:rPr>
          <w:rFonts w:ascii="Times New Roman" w:hAnsi="Times New Roman" w:cs="Times New Roman"/>
          <w:b/>
        </w:rPr>
        <w:t>7</w:t>
      </w:r>
      <w:r w:rsidRPr="006E1319">
        <w:rPr>
          <w:rFonts w:ascii="Times New Roman" w:hAnsi="Times New Roman" w:cs="Times New Roman"/>
          <w:b/>
        </w:rPr>
        <w:t xml:space="preserve">. </w:t>
      </w:r>
      <w:r w:rsidRPr="006E1319">
        <w:rPr>
          <w:rFonts w:ascii="Times New Roman" w:hAnsi="Times New Roman" w:cs="Times New Roman" w:hint="eastAsia"/>
          <w:b/>
        </w:rPr>
        <w:t>R</w:t>
      </w:r>
      <w:r w:rsidRPr="006E1319">
        <w:rPr>
          <w:rFonts w:ascii="Times New Roman" w:hAnsi="Times New Roman" w:cs="Times New Roman"/>
          <w:b/>
        </w:rPr>
        <w:t xml:space="preserve">AN2 discusses whether the remote UE including intermediate UEs should perform RRC re-establishment (, unicast link release or cell re-selection) upon reception of </w:t>
      </w:r>
      <w:r w:rsidRPr="006E1319">
        <w:rPr>
          <w:rFonts w:ascii="Times New Roman" w:hAnsi="Times New Roman" w:cs="Times New Roman"/>
          <w:b/>
          <w:i/>
        </w:rPr>
        <w:t>NotificationMessageSidelink</w:t>
      </w:r>
      <w:r w:rsidRPr="006E1319">
        <w:rPr>
          <w:rFonts w:ascii="Times New Roman" w:hAnsi="Times New Roman" w:cs="Times New Roman"/>
          <w:b/>
        </w:rPr>
        <w:t>.</w:t>
      </w:r>
    </w:p>
    <w:p w14:paraId="2354B1CA" w14:textId="77777777" w:rsidR="00604DF2" w:rsidRDefault="00604DF2" w:rsidP="00604DF2">
      <w:pPr>
        <w:rPr>
          <w:rFonts w:ascii="Times New Roman" w:hAnsi="Times New Roman" w:cs="Times New Roman"/>
        </w:rPr>
      </w:pPr>
      <w:r w:rsidRPr="00B11456">
        <w:rPr>
          <w:rFonts w:ascii="Times New Roman" w:hAnsi="Times New Roman" w:cs="Times New Roman" w:hint="eastAsia"/>
          <w:b/>
        </w:rPr>
        <w:t>P</w:t>
      </w:r>
      <w:r w:rsidRPr="00B11456">
        <w:rPr>
          <w:rFonts w:ascii="Times New Roman" w:hAnsi="Times New Roman" w:cs="Times New Roman"/>
          <w:b/>
        </w:rPr>
        <w:t xml:space="preserve">roposal 18. </w:t>
      </w:r>
      <w:r w:rsidRPr="00B11456">
        <w:rPr>
          <w:rFonts w:ascii="Times New Roman" w:hAnsi="Times New Roman" w:cs="Times New Roman" w:hint="eastAsia"/>
          <w:b/>
        </w:rPr>
        <w:t>R</w:t>
      </w:r>
      <w:r w:rsidRPr="00B11456">
        <w:rPr>
          <w:rFonts w:ascii="Times New Roman" w:hAnsi="Times New Roman" w:cs="Times New Roman"/>
          <w:b/>
        </w:rPr>
        <w:t xml:space="preserve">AN2 discusses whether the UE received </w:t>
      </w:r>
      <w:r w:rsidRPr="00B11456">
        <w:rPr>
          <w:rFonts w:ascii="Times New Roman" w:hAnsi="Times New Roman" w:cs="Times New Roman"/>
          <w:b/>
          <w:i/>
        </w:rPr>
        <w:t>NotificationMessageSidelink</w:t>
      </w:r>
      <w:r w:rsidRPr="00B11456">
        <w:rPr>
          <w:rFonts w:ascii="Times New Roman" w:hAnsi="Times New Roman" w:cs="Times New Roman"/>
          <w:b/>
        </w:rPr>
        <w:t xml:space="preserve"> sets the same </w:t>
      </w:r>
      <w:proofErr w:type="spellStart"/>
      <w:r w:rsidRPr="00B11456">
        <w:rPr>
          <w:rFonts w:ascii="Times New Roman" w:hAnsi="Times New Roman" w:cs="Times New Roman"/>
          <w:b/>
          <w:i/>
        </w:rPr>
        <w:t>indicationType</w:t>
      </w:r>
      <w:proofErr w:type="spellEnd"/>
      <w:r w:rsidRPr="00B11456">
        <w:rPr>
          <w:rFonts w:ascii="Times New Roman" w:hAnsi="Times New Roman" w:cs="Times New Roman"/>
          <w:b/>
        </w:rPr>
        <w:t xml:space="preserve"> </w:t>
      </w:r>
      <w:r>
        <w:rPr>
          <w:rFonts w:ascii="Times New Roman" w:hAnsi="Times New Roman" w:cs="Times New Roman"/>
          <w:b/>
        </w:rPr>
        <w:t xml:space="preserve">with the received notification or multi-hop specific </w:t>
      </w:r>
      <w:proofErr w:type="spellStart"/>
      <w:r w:rsidRPr="00B11456">
        <w:rPr>
          <w:rFonts w:ascii="Times New Roman" w:hAnsi="Times New Roman" w:cs="Times New Roman"/>
          <w:b/>
          <w:i/>
        </w:rPr>
        <w:t>indicationType</w:t>
      </w:r>
      <w:proofErr w:type="spellEnd"/>
      <w:r>
        <w:rPr>
          <w:rFonts w:ascii="Times New Roman" w:hAnsi="Times New Roman" w:cs="Times New Roman"/>
          <w:b/>
        </w:rPr>
        <w:t>.</w:t>
      </w:r>
    </w:p>
    <w:p w14:paraId="033551DA" w14:textId="77777777" w:rsidR="00604DF2" w:rsidRPr="00F878BC" w:rsidRDefault="00604DF2" w:rsidP="00604DF2">
      <w:pPr>
        <w:rPr>
          <w:b/>
          <w:lang w:val="en-GB"/>
        </w:rPr>
      </w:pPr>
      <w:r w:rsidRPr="00F878BC">
        <w:rPr>
          <w:rFonts w:ascii="Times New Roman" w:hAnsi="Times New Roman" w:cs="Times New Roman"/>
          <w:b/>
          <w:lang w:val="en-GB"/>
        </w:rPr>
        <w:t>Proposal 1</w:t>
      </w:r>
      <w:r>
        <w:rPr>
          <w:rFonts w:ascii="Times New Roman" w:hAnsi="Times New Roman" w:cs="Times New Roman"/>
          <w:b/>
          <w:lang w:val="en-GB"/>
        </w:rPr>
        <w:t>9</w:t>
      </w:r>
      <w:r w:rsidRPr="00F878BC">
        <w:rPr>
          <w:rFonts w:ascii="Times New Roman" w:hAnsi="Times New Roman" w:cs="Times New Roman"/>
          <w:b/>
          <w:lang w:val="en-GB"/>
        </w:rPr>
        <w:t>. RAN2 considers protocol stack as shown in fig. 7 is baseline for discussing protocol details</w:t>
      </w:r>
      <w:r>
        <w:rPr>
          <w:rFonts w:ascii="Times New Roman" w:hAnsi="Times New Roman" w:cs="Times New Roman"/>
          <w:b/>
          <w:lang w:val="en-GB"/>
        </w:rPr>
        <w:t>.</w:t>
      </w:r>
    </w:p>
    <w:p w14:paraId="2F91C5E7" w14:textId="77777777" w:rsidR="00604DF2" w:rsidRPr="00B20521" w:rsidRDefault="00604DF2" w:rsidP="00604DF2">
      <w:pPr>
        <w:rPr>
          <w:rFonts w:ascii="Times New Roman" w:hAnsi="Times New Roman" w:cs="Times New Roman"/>
          <w:b/>
          <w:lang w:val="en-GB"/>
        </w:rPr>
      </w:pPr>
      <w:r w:rsidRPr="00B20521">
        <w:rPr>
          <w:rFonts w:ascii="Times New Roman" w:hAnsi="Times New Roman" w:cs="Times New Roman" w:hint="eastAsia"/>
          <w:b/>
          <w:lang w:val="en-GB"/>
        </w:rPr>
        <w:t>P</w:t>
      </w:r>
      <w:r w:rsidRPr="00B20521">
        <w:rPr>
          <w:rFonts w:ascii="Times New Roman" w:hAnsi="Times New Roman" w:cs="Times New Roman"/>
          <w:b/>
          <w:lang w:val="en-GB"/>
        </w:rPr>
        <w:t xml:space="preserve">roposal </w:t>
      </w:r>
      <w:r>
        <w:rPr>
          <w:rFonts w:ascii="Times New Roman" w:hAnsi="Times New Roman" w:cs="Times New Roman"/>
          <w:b/>
          <w:lang w:val="en-GB"/>
        </w:rPr>
        <w:t>20</w:t>
      </w:r>
      <w:r w:rsidRPr="00B20521">
        <w:rPr>
          <w:rFonts w:ascii="Times New Roman" w:hAnsi="Times New Roman" w:cs="Times New Roman"/>
          <w:b/>
          <w:lang w:val="en-GB"/>
        </w:rPr>
        <w:t>. D/C field and BEARER ID field in U2N SRAP Data PDU format with SRAP header are reused for multi-hop relay.</w:t>
      </w:r>
    </w:p>
    <w:p w14:paraId="0662011F" w14:textId="77777777" w:rsidR="00604DF2" w:rsidRDefault="00604DF2" w:rsidP="00604DF2">
      <w:pPr>
        <w:rPr>
          <w:rFonts w:ascii="Times New Roman" w:hAnsi="Times New Roman" w:cs="Times New Roman"/>
          <w:b/>
          <w:lang w:val="en-GB"/>
        </w:rPr>
      </w:pPr>
      <w:r w:rsidRPr="008A1CC2">
        <w:rPr>
          <w:rFonts w:ascii="Times New Roman" w:hAnsi="Times New Roman" w:cs="Times New Roman" w:hint="eastAsia"/>
          <w:b/>
          <w:lang w:val="en-GB"/>
        </w:rPr>
        <w:t>P</w:t>
      </w:r>
      <w:r w:rsidRPr="008A1CC2">
        <w:rPr>
          <w:rFonts w:ascii="Times New Roman" w:hAnsi="Times New Roman" w:cs="Times New Roman"/>
          <w:b/>
          <w:lang w:val="en-GB"/>
        </w:rPr>
        <w:t xml:space="preserve">roposal </w:t>
      </w:r>
      <w:r>
        <w:rPr>
          <w:rFonts w:ascii="Times New Roman" w:hAnsi="Times New Roman" w:cs="Times New Roman"/>
          <w:b/>
          <w:lang w:val="en-GB"/>
        </w:rPr>
        <w:t>21</w:t>
      </w:r>
      <w:r w:rsidRPr="008A1CC2">
        <w:rPr>
          <w:rFonts w:ascii="Times New Roman" w:hAnsi="Times New Roman" w:cs="Times New Roman"/>
          <w:b/>
          <w:lang w:val="en-GB"/>
        </w:rPr>
        <w:t xml:space="preserve">. </w:t>
      </w:r>
      <w:r>
        <w:rPr>
          <w:rFonts w:ascii="Times New Roman" w:hAnsi="Times New Roman" w:cs="Times New Roman"/>
          <w:b/>
          <w:lang w:val="en-GB"/>
        </w:rPr>
        <w:t xml:space="preserve">The one UE ID field </w:t>
      </w:r>
      <w:r w:rsidRPr="00B20521">
        <w:rPr>
          <w:rFonts w:ascii="Times New Roman" w:hAnsi="Times New Roman" w:cs="Times New Roman"/>
          <w:b/>
          <w:lang w:val="en-GB"/>
        </w:rPr>
        <w:t>in U2N SRAP Data PDU format with SRAP header are reused for multi-hop relay</w:t>
      </w:r>
      <w:r>
        <w:rPr>
          <w:rFonts w:ascii="Times New Roman" w:hAnsi="Times New Roman" w:cs="Times New Roman"/>
          <w:b/>
          <w:lang w:val="en-GB"/>
        </w:rPr>
        <w:t>, i.e. remote UE’s local ID is set to the UE ID</w:t>
      </w:r>
      <w:r w:rsidRPr="00B20521">
        <w:rPr>
          <w:rFonts w:ascii="Times New Roman" w:hAnsi="Times New Roman" w:cs="Times New Roman"/>
          <w:b/>
          <w:lang w:val="en-GB"/>
        </w:rPr>
        <w:t>.</w:t>
      </w:r>
    </w:p>
    <w:p w14:paraId="78D1B057" w14:textId="77777777" w:rsidR="00604DF2" w:rsidRPr="00AA543A" w:rsidRDefault="00604DF2" w:rsidP="00604DF2">
      <w:pPr>
        <w:rPr>
          <w:rFonts w:ascii="Times New Roman" w:hAnsi="Times New Roman" w:cs="Times New Roman"/>
          <w:lang w:val="en-GB"/>
        </w:rPr>
      </w:pPr>
      <w:r w:rsidRPr="008A1CC2">
        <w:rPr>
          <w:rFonts w:ascii="Times New Roman" w:hAnsi="Times New Roman" w:cs="Times New Roman" w:hint="eastAsia"/>
          <w:b/>
          <w:lang w:val="en-GB"/>
        </w:rPr>
        <w:t>P</w:t>
      </w:r>
      <w:r w:rsidRPr="008A1CC2">
        <w:rPr>
          <w:rFonts w:ascii="Times New Roman" w:hAnsi="Times New Roman" w:cs="Times New Roman"/>
          <w:b/>
          <w:lang w:val="en-GB"/>
        </w:rPr>
        <w:t xml:space="preserve">roposal </w:t>
      </w:r>
      <w:r>
        <w:rPr>
          <w:rFonts w:ascii="Times New Roman" w:hAnsi="Times New Roman" w:cs="Times New Roman"/>
          <w:b/>
          <w:lang w:val="en-GB"/>
        </w:rPr>
        <w:t>22</w:t>
      </w:r>
      <w:r w:rsidRPr="008A1CC2">
        <w:rPr>
          <w:rFonts w:ascii="Times New Roman" w:hAnsi="Times New Roman" w:cs="Times New Roman"/>
          <w:b/>
          <w:lang w:val="en-GB"/>
        </w:rPr>
        <w:t xml:space="preserve">. </w:t>
      </w:r>
      <w:r>
        <w:rPr>
          <w:rFonts w:ascii="Times New Roman" w:hAnsi="Times New Roman" w:cs="Times New Roman"/>
          <w:b/>
          <w:lang w:val="en-GB"/>
        </w:rPr>
        <w:t>A</w:t>
      </w:r>
      <w:r w:rsidRPr="00AA543A">
        <w:rPr>
          <w:rFonts w:ascii="Times New Roman" w:hAnsi="Times New Roman" w:cs="Times New Roman"/>
          <w:b/>
          <w:lang w:val="en-GB"/>
        </w:rPr>
        <w:t>s with legacy, gNB should allocate local ID for each remote UE</w:t>
      </w:r>
      <w:r w:rsidRPr="00B20521">
        <w:rPr>
          <w:rFonts w:ascii="Times New Roman" w:hAnsi="Times New Roman" w:cs="Times New Roman"/>
          <w:b/>
          <w:lang w:val="en-GB"/>
        </w:rPr>
        <w:t>.</w:t>
      </w:r>
    </w:p>
    <w:p w14:paraId="1F66EEA5" w14:textId="77777777" w:rsidR="00604DF2" w:rsidRPr="00CA2AAE" w:rsidRDefault="00604DF2" w:rsidP="00604DF2">
      <w:pPr>
        <w:rPr>
          <w:rFonts w:ascii="Times New Roman" w:hAnsi="Times New Roman" w:cs="Times New Roman"/>
          <w:b/>
          <w:lang w:val="en-GB"/>
        </w:rPr>
      </w:pPr>
      <w:r>
        <w:rPr>
          <w:rFonts w:ascii="Times New Roman" w:hAnsi="Times New Roman" w:cs="Times New Roman"/>
          <w:b/>
          <w:lang w:val="en-GB"/>
        </w:rPr>
        <w:t>Proposal 23. W</w:t>
      </w:r>
      <w:r w:rsidRPr="00CA2AAE">
        <w:rPr>
          <w:rFonts w:ascii="Times New Roman" w:hAnsi="Times New Roman" w:cs="Times New Roman"/>
          <w:b/>
          <w:lang w:val="en-GB"/>
        </w:rPr>
        <w:t>hen a remote UE switches to multi-hop path, last relay UE and intermediate UEs should be reconfigured with SRAP configuration for the remote UE</w:t>
      </w:r>
      <w:r>
        <w:rPr>
          <w:rFonts w:ascii="Times New Roman" w:hAnsi="Times New Roman" w:cs="Times New Roman"/>
          <w:b/>
          <w:lang w:val="en-GB"/>
        </w:rPr>
        <w:t xml:space="preserve"> by RRC reconfiguration as with legacy</w:t>
      </w:r>
      <w:r w:rsidRPr="00CA2AAE">
        <w:rPr>
          <w:rFonts w:ascii="Times New Roman" w:hAnsi="Times New Roman" w:cs="Times New Roman"/>
          <w:b/>
          <w:lang w:val="en-GB"/>
        </w:rPr>
        <w:t>.</w:t>
      </w:r>
    </w:p>
    <w:p w14:paraId="2D3DA154" w14:textId="4197A16F" w:rsidR="00604DF2" w:rsidRPr="00604DF2" w:rsidRDefault="00604DF2" w:rsidP="00604DF2">
      <w:pPr>
        <w:rPr>
          <w:rFonts w:ascii="Times New Roman" w:hAnsi="Times New Roman" w:cs="Times New Roman"/>
          <w:b/>
          <w:lang w:val="en-GB"/>
        </w:rPr>
      </w:pPr>
      <w:r>
        <w:rPr>
          <w:rFonts w:ascii="Times New Roman" w:hAnsi="Times New Roman" w:cs="Times New Roman" w:hint="eastAsia"/>
          <w:b/>
          <w:lang w:val="en-GB"/>
        </w:rPr>
        <w:t>R</w:t>
      </w:r>
      <w:r>
        <w:rPr>
          <w:rFonts w:ascii="Times New Roman" w:hAnsi="Times New Roman" w:cs="Times New Roman"/>
          <w:b/>
          <w:lang w:val="en-GB"/>
        </w:rPr>
        <w:t xml:space="preserve">LC channel configuration for each relay </w:t>
      </w:r>
    </w:p>
    <w:p w14:paraId="0C2B3B8C" w14:textId="74604B82" w:rsidR="00604DF2" w:rsidRDefault="00604DF2" w:rsidP="00604DF2">
      <w:pPr>
        <w:rPr>
          <w:rFonts w:ascii="Times New Roman" w:hAnsi="Times New Roman" w:cs="Times New Roman"/>
          <w:b/>
          <w:lang w:val="en-GB"/>
        </w:rPr>
      </w:pPr>
      <w:r>
        <w:rPr>
          <w:rFonts w:ascii="Times New Roman" w:hAnsi="Times New Roman" w:cs="Times New Roman"/>
          <w:b/>
          <w:lang w:val="en-GB"/>
        </w:rPr>
        <w:t>Proposal 24. QoS related optimization should be considered since very low E2E latency is required for some use cases.</w:t>
      </w:r>
    </w:p>
    <w:p w14:paraId="71981265" w14:textId="77777777" w:rsidR="00604DF2" w:rsidRDefault="00604DF2" w:rsidP="00604DF2">
      <w:pPr>
        <w:rPr>
          <w:rFonts w:ascii="Times New Roman" w:hAnsi="Times New Roman" w:cs="Times New Roman"/>
          <w:b/>
          <w:lang w:val="en-GB"/>
        </w:rPr>
      </w:pPr>
      <w:r>
        <w:rPr>
          <w:rFonts w:ascii="Times New Roman" w:hAnsi="Times New Roman" w:cs="Times New Roman"/>
          <w:b/>
          <w:lang w:val="en-GB"/>
        </w:rPr>
        <w:t>Proposal 25. The principles of resource allocation follow the legacy mechanism, i.e. last relay can be configured with mode 1 resource allocation, and remote UE and other relay UEs are configured with mode 2 resource allocation.</w:t>
      </w:r>
    </w:p>
    <w:p w14:paraId="720690CB" w14:textId="77777777" w:rsidR="00604DF2" w:rsidRDefault="00604DF2" w:rsidP="00604DF2">
      <w:pPr>
        <w:rPr>
          <w:rFonts w:ascii="Times New Roman" w:hAnsi="Times New Roman" w:cs="Times New Roman"/>
          <w:b/>
          <w:lang w:val="en-GB"/>
        </w:rPr>
      </w:pPr>
      <w:r>
        <w:rPr>
          <w:rFonts w:ascii="Times New Roman" w:hAnsi="Times New Roman" w:cs="Times New Roman"/>
          <w:b/>
          <w:lang w:val="en-GB"/>
        </w:rPr>
        <w:lastRenderedPageBreak/>
        <w:t>Observation 4. gNB can guarantee at least one</w:t>
      </w:r>
      <w:r w:rsidRPr="00791024">
        <w:rPr>
          <w:rFonts w:ascii="Times New Roman" w:hAnsi="Times New Roman" w:cs="Times New Roman"/>
          <w:b/>
          <w:lang w:val="en-GB"/>
        </w:rPr>
        <w:t xml:space="preserve"> hop </w:t>
      </w:r>
      <w:r>
        <w:rPr>
          <w:rFonts w:ascii="Times New Roman" w:hAnsi="Times New Roman" w:cs="Times New Roman"/>
          <w:b/>
          <w:lang w:val="en-GB"/>
        </w:rPr>
        <w:t xml:space="preserve">(i.e. last relay hop) QoS </w:t>
      </w:r>
      <w:r w:rsidRPr="00791024">
        <w:rPr>
          <w:rFonts w:ascii="Times New Roman" w:hAnsi="Times New Roman" w:cs="Times New Roman"/>
          <w:b/>
          <w:lang w:val="en-GB"/>
        </w:rPr>
        <w:t>using mode 1 resource allocation or UL grant allocation.</w:t>
      </w:r>
    </w:p>
    <w:p w14:paraId="00EDAF5D" w14:textId="77777777" w:rsidR="00604DF2" w:rsidRPr="002947F7" w:rsidRDefault="00604DF2" w:rsidP="00604DF2">
      <w:pPr>
        <w:rPr>
          <w:rFonts w:ascii="Times New Roman" w:hAnsi="Times New Roman" w:cs="Times New Roman"/>
          <w:b/>
          <w:lang w:val="en-GB"/>
        </w:rPr>
      </w:pPr>
      <w:r w:rsidRPr="002947F7">
        <w:rPr>
          <w:rFonts w:ascii="Times New Roman" w:hAnsi="Times New Roman" w:cs="Times New Roman" w:hint="eastAsia"/>
          <w:b/>
          <w:lang w:val="en-GB"/>
        </w:rPr>
        <w:t>O</w:t>
      </w:r>
      <w:r w:rsidRPr="002947F7">
        <w:rPr>
          <w:rFonts w:ascii="Times New Roman" w:hAnsi="Times New Roman" w:cs="Times New Roman"/>
          <w:b/>
          <w:lang w:val="en-GB"/>
        </w:rPr>
        <w:t xml:space="preserve">bservation 5. If gNB knows quality of each hop, gNB can configure appropriate QoS for each hop and also select appropriate indirect path with good quality. </w:t>
      </w:r>
    </w:p>
    <w:p w14:paraId="396D40C0" w14:textId="77777777" w:rsidR="00604DF2" w:rsidRDefault="00604DF2" w:rsidP="00604DF2">
      <w:pPr>
        <w:rPr>
          <w:rFonts w:ascii="Times New Roman" w:hAnsi="Times New Roman" w:cs="Times New Roman"/>
          <w:b/>
          <w:lang w:val="en-GB"/>
        </w:rPr>
      </w:pPr>
      <w:r>
        <w:rPr>
          <w:rFonts w:ascii="Times New Roman" w:hAnsi="Times New Roman" w:cs="Times New Roman" w:hint="eastAsia"/>
          <w:b/>
          <w:lang w:val="en-GB"/>
        </w:rPr>
        <w:t xml:space="preserve">Proposal </w:t>
      </w:r>
      <w:r>
        <w:rPr>
          <w:rFonts w:ascii="Times New Roman" w:hAnsi="Times New Roman" w:cs="Times New Roman"/>
          <w:b/>
          <w:lang w:val="en-GB"/>
        </w:rPr>
        <w:t xml:space="preserve">26. </w:t>
      </w:r>
      <w:r w:rsidRPr="002947F7">
        <w:rPr>
          <w:rFonts w:ascii="Times New Roman" w:hAnsi="Times New Roman" w:cs="Times New Roman"/>
          <w:b/>
          <w:lang w:val="en-GB"/>
        </w:rPr>
        <w:t xml:space="preserve">The gNB sets the appropriate </w:t>
      </w:r>
      <w:r>
        <w:rPr>
          <w:rFonts w:ascii="Times New Roman" w:hAnsi="Times New Roman" w:cs="Times New Roman"/>
          <w:b/>
          <w:lang w:val="en-GB"/>
        </w:rPr>
        <w:t xml:space="preserve">(split) </w:t>
      </w:r>
      <w:r w:rsidRPr="002947F7">
        <w:rPr>
          <w:rFonts w:ascii="Times New Roman" w:hAnsi="Times New Roman" w:cs="Times New Roman"/>
          <w:b/>
          <w:lang w:val="en-GB"/>
        </w:rPr>
        <w:t>QoS to be met for each hop.</w:t>
      </w:r>
    </w:p>
    <w:p w14:paraId="2F59E7E9" w14:textId="77777777" w:rsidR="00604DF2" w:rsidRPr="002947F7" w:rsidRDefault="00604DF2" w:rsidP="00604DF2">
      <w:pPr>
        <w:rPr>
          <w:rFonts w:ascii="Times New Roman" w:hAnsi="Times New Roman" w:cs="Times New Roman"/>
          <w:b/>
          <w:lang w:val="en-GB"/>
        </w:rPr>
      </w:pPr>
      <w:r w:rsidRPr="002947F7">
        <w:rPr>
          <w:rFonts w:ascii="Times New Roman" w:hAnsi="Times New Roman" w:cs="Times New Roman" w:hint="eastAsia"/>
          <w:b/>
          <w:lang w:val="en-GB"/>
        </w:rPr>
        <w:t>P</w:t>
      </w:r>
      <w:r w:rsidRPr="002947F7">
        <w:rPr>
          <w:rFonts w:ascii="Times New Roman" w:hAnsi="Times New Roman" w:cs="Times New Roman"/>
          <w:b/>
          <w:lang w:val="en-GB"/>
        </w:rPr>
        <w:t>roposal 2</w:t>
      </w:r>
      <w:r>
        <w:rPr>
          <w:rFonts w:ascii="Times New Roman" w:hAnsi="Times New Roman" w:cs="Times New Roman"/>
          <w:b/>
          <w:lang w:val="en-GB"/>
        </w:rPr>
        <w:t>7</w:t>
      </w:r>
      <w:r w:rsidRPr="002947F7">
        <w:rPr>
          <w:rFonts w:ascii="Times New Roman" w:hAnsi="Times New Roman" w:cs="Times New Roman"/>
          <w:b/>
          <w:lang w:val="en-GB"/>
        </w:rPr>
        <w:t xml:space="preserve">. UE reports hop-by-hop link quality to gNB for path selection and </w:t>
      </w:r>
      <w:r>
        <w:rPr>
          <w:rFonts w:ascii="Times New Roman" w:hAnsi="Times New Roman" w:cs="Times New Roman"/>
          <w:b/>
          <w:lang w:val="en-GB"/>
        </w:rPr>
        <w:t xml:space="preserve">split </w:t>
      </w:r>
      <w:r w:rsidRPr="002947F7">
        <w:rPr>
          <w:rFonts w:ascii="Times New Roman" w:hAnsi="Times New Roman" w:cs="Times New Roman"/>
          <w:b/>
          <w:lang w:val="en-GB"/>
        </w:rPr>
        <w:t>QoS configuration.</w:t>
      </w:r>
    </w:p>
    <w:p w14:paraId="272292A3" w14:textId="77777777" w:rsidR="00604DF2" w:rsidRPr="00604DF2" w:rsidRDefault="00604DF2" w:rsidP="00604DF2">
      <w:pPr>
        <w:rPr>
          <w:rFonts w:ascii="Times New Roman" w:hAnsi="Times New Roman" w:cs="Times New Roman"/>
          <w:b/>
          <w:lang w:val="en-GB"/>
        </w:rPr>
      </w:pPr>
      <w:r w:rsidRPr="008661F2">
        <w:rPr>
          <w:rFonts w:ascii="Times New Roman" w:hAnsi="Times New Roman" w:cs="Times New Roman" w:hint="eastAsia"/>
          <w:b/>
          <w:lang w:val="en-GB"/>
        </w:rPr>
        <w:t>P</w:t>
      </w:r>
      <w:r w:rsidRPr="008661F2">
        <w:rPr>
          <w:rFonts w:ascii="Times New Roman" w:hAnsi="Times New Roman" w:cs="Times New Roman"/>
          <w:b/>
          <w:lang w:val="en-GB"/>
        </w:rPr>
        <w:t>roposal 28. PDB should be split by the gNB, and it is up to gNB how to split the QoS parameters including PDB.</w:t>
      </w:r>
    </w:p>
    <w:p w14:paraId="3897607B" w14:textId="0AA8E4A4" w:rsidR="001300A7" w:rsidRPr="00604DF2" w:rsidRDefault="001300A7"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00CBEEAA" w14:textId="3663D59A" w:rsidR="00CB0718" w:rsidRPr="00CB0718" w:rsidRDefault="00604DF2" w:rsidP="00CB0718">
      <w:pPr>
        <w:pStyle w:val="a6"/>
        <w:numPr>
          <w:ilvl w:val="0"/>
          <w:numId w:val="2"/>
        </w:numPr>
        <w:ind w:leftChars="0"/>
        <w:rPr>
          <w:rFonts w:ascii="Times New Roman" w:hAnsi="Times New Roman" w:cs="Times New Roman"/>
        </w:rPr>
      </w:pPr>
      <w:r w:rsidRPr="00604DF2">
        <w:rPr>
          <w:rFonts w:ascii="Times New Roman" w:hAnsi="Times New Roman" w:cs="Times New Roman"/>
        </w:rPr>
        <w:t>RP-241609</w:t>
      </w:r>
      <w:r>
        <w:rPr>
          <w:rFonts w:ascii="Times New Roman" w:hAnsi="Times New Roman" w:cs="Times New Roman"/>
        </w:rPr>
        <w:t xml:space="preserve">, </w:t>
      </w:r>
      <w:r w:rsidRPr="00604DF2">
        <w:rPr>
          <w:rFonts w:ascii="Times New Roman" w:hAnsi="Times New Roman" w:cs="Times New Roman"/>
        </w:rPr>
        <w:t>New WID on NR sidelink multi-hop relay</w:t>
      </w:r>
    </w:p>
    <w:p w14:paraId="64715A8D" w14:textId="082575B6" w:rsidR="00397870" w:rsidRDefault="00604DF2" w:rsidP="00601355">
      <w:pPr>
        <w:pStyle w:val="a6"/>
        <w:numPr>
          <w:ilvl w:val="0"/>
          <w:numId w:val="2"/>
        </w:numPr>
        <w:ind w:leftChars="0"/>
        <w:rPr>
          <w:rFonts w:ascii="Times New Roman" w:hAnsi="Times New Roman" w:cs="Times New Roman"/>
        </w:rPr>
      </w:pPr>
      <w:r w:rsidRPr="00604DF2">
        <w:rPr>
          <w:rFonts w:ascii="Times New Roman" w:hAnsi="Times New Roman" w:cs="Times New Roman"/>
        </w:rPr>
        <w:t>TR23.700-03, Study on system enhancement for Proximity based Services (ProSe) in the 5G System (5GS);</w:t>
      </w:r>
      <w:r>
        <w:rPr>
          <w:rFonts w:ascii="Times New Roman" w:hAnsi="Times New Roman" w:cs="Times New Roman"/>
        </w:rPr>
        <w:t xml:space="preserve"> </w:t>
      </w:r>
      <w:r w:rsidRPr="00604DF2">
        <w:rPr>
          <w:rFonts w:ascii="Times New Roman" w:hAnsi="Times New Roman" w:cs="Times New Roman"/>
        </w:rPr>
        <w:t>Phase 3</w:t>
      </w:r>
    </w:p>
    <w:p w14:paraId="20217041" w14:textId="41FA0BB2" w:rsidR="00604DF2" w:rsidRDefault="00CB0718" w:rsidP="00601355">
      <w:pPr>
        <w:pStyle w:val="a6"/>
        <w:numPr>
          <w:ilvl w:val="0"/>
          <w:numId w:val="2"/>
        </w:numPr>
        <w:ind w:leftChars="0"/>
        <w:rPr>
          <w:rFonts w:ascii="Times New Roman" w:hAnsi="Times New Roman" w:cs="Times New Roman"/>
        </w:rPr>
      </w:pPr>
      <w:r w:rsidRPr="00CB0718">
        <w:rPr>
          <w:rFonts w:ascii="Times New Roman" w:hAnsi="Times New Roman" w:cs="Times New Roman" w:hint="eastAsia"/>
        </w:rPr>
        <w:t>TR23.866</w:t>
      </w:r>
      <w:r>
        <w:rPr>
          <w:rFonts w:ascii="Times New Roman" w:hAnsi="Times New Roman" w:cs="Times New Roman"/>
        </w:rPr>
        <w:t xml:space="preserve">, </w:t>
      </w:r>
      <w:r w:rsidRPr="00CB0718">
        <w:rPr>
          <w:rFonts w:ascii="Times New Roman" w:hAnsi="Times New Roman" w:cs="Times New Roman"/>
        </w:rPr>
        <w:t>Study on system improvements for energy efficiency</w:t>
      </w:r>
    </w:p>
    <w:p w14:paraId="4DF15727" w14:textId="2F063ADB" w:rsidR="00CB0718" w:rsidRDefault="00CB0718" w:rsidP="00601355">
      <w:pPr>
        <w:pStyle w:val="a6"/>
        <w:numPr>
          <w:ilvl w:val="0"/>
          <w:numId w:val="2"/>
        </w:numPr>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w:t>
      </w:r>
      <w:r w:rsidRPr="00CB0718">
        <w:rPr>
          <w:rFonts w:ascii="Times New Roman" w:hAnsi="Times New Roman" w:cs="Times New Roman"/>
        </w:rPr>
        <w:t>22.261</w:t>
      </w:r>
      <w:r>
        <w:rPr>
          <w:rFonts w:ascii="Times New Roman" w:hAnsi="Times New Roman" w:cs="Times New Roman"/>
        </w:rPr>
        <w:t xml:space="preserve">, </w:t>
      </w:r>
      <w:r w:rsidRPr="00CB0718">
        <w:rPr>
          <w:rFonts w:ascii="Times New Roman" w:hAnsi="Times New Roman" w:cs="Times New Roman"/>
        </w:rPr>
        <w:t>Service requirements for the 5G system</w:t>
      </w:r>
    </w:p>
    <w:p w14:paraId="1D0CA918" w14:textId="479780EB" w:rsidR="00CB0718" w:rsidRPr="00604DF2" w:rsidRDefault="00CB0718" w:rsidP="00601355">
      <w:pPr>
        <w:pStyle w:val="a6"/>
        <w:numPr>
          <w:ilvl w:val="0"/>
          <w:numId w:val="2"/>
        </w:numPr>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S38.300, </w:t>
      </w:r>
      <w:r w:rsidRPr="00CB0718">
        <w:rPr>
          <w:rFonts w:ascii="Times New Roman" w:hAnsi="Times New Roman" w:cs="Times New Roman"/>
        </w:rPr>
        <w:t>NR; NR and NG-RAN Overall description; Stage-2</w:t>
      </w:r>
    </w:p>
    <w:sectPr w:rsidR="00CB0718" w:rsidRPr="00604DF2"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9AA1" w16cex:dateUtc="2024-08-08T10:27:00Z"/>
  <w16cex:commentExtensible w16cex:durableId="2A5F7B33" w16cex:dateUtc="2024-08-08T08:13:00Z"/>
  <w16cex:commentExtensible w16cex:durableId="2A5F7B71" w16cex:dateUtc="2024-08-08T08:14:00Z"/>
  <w16cex:commentExtensible w16cex:durableId="2A5F69F0" w16cex:dateUtc="2024-08-08T06:59:00Z"/>
  <w16cex:commentExtensible w16cex:durableId="2A5F7A02" w16cex:dateUtc="2024-08-08T08:08:00Z"/>
  <w16cex:commentExtensible w16cex:durableId="2A5F9C79" w16cex:dateUtc="2024-08-08T10:35:00Z"/>
  <w16cex:commentExtensible w16cex:durableId="2A5F82A6" w16cex:dateUtc="2024-08-08T08:45:00Z"/>
  <w16cex:commentExtensible w16cex:durableId="2A5F858D" w16cex:dateUtc="2024-08-08T08:57:00Z"/>
  <w16cex:commentExtensible w16cex:durableId="2A5F8779" w16cex:dateUtc="2024-08-08T0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CCB4A" w14:textId="77777777" w:rsidR="00E7175D" w:rsidRDefault="00E7175D" w:rsidP="00F97DD8">
      <w:r>
        <w:separator/>
      </w:r>
    </w:p>
  </w:endnote>
  <w:endnote w:type="continuationSeparator" w:id="0">
    <w:p w14:paraId="55CC8ED2" w14:textId="77777777" w:rsidR="00E7175D" w:rsidRDefault="00E7175D"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BF976" w14:textId="77777777" w:rsidR="00E7175D" w:rsidRDefault="00E7175D" w:rsidP="00F97DD8">
      <w:r>
        <w:separator/>
      </w:r>
    </w:p>
  </w:footnote>
  <w:footnote w:type="continuationSeparator" w:id="0">
    <w:p w14:paraId="34187B30" w14:textId="77777777" w:rsidR="00E7175D" w:rsidRDefault="00E7175D"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444F59F0"/>
    <w:multiLevelType w:val="multilevel"/>
    <w:tmpl w:val="2800D2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1"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E9162E0"/>
    <w:multiLevelType w:val="hybridMultilevel"/>
    <w:tmpl w:val="22F2FAA4"/>
    <w:lvl w:ilvl="0" w:tplc="2F264F10">
      <w:start w:val="2"/>
      <w:numFmt w:val="bullet"/>
      <w:lvlText w:val="-"/>
      <w:lvlJc w:val="left"/>
      <w:pPr>
        <w:ind w:left="1200" w:hanging="360"/>
      </w:pPr>
      <w:rPr>
        <w:rFonts w:ascii="游明朝" w:eastAsia="游明朝" w:hAnsi="游明朝" w:cstheme="minorBidi"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0"/>
  </w:num>
  <w:num w:numId="7">
    <w:abstractNumId w:val="16"/>
  </w:num>
  <w:num w:numId="8">
    <w:abstractNumId w:val="18"/>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num>
  <w:num w:numId="13">
    <w:abstractNumId w:val="4"/>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1"/>
  </w:num>
  <w:num w:numId="18">
    <w:abstractNumId w:val="14"/>
  </w:num>
  <w:num w:numId="19">
    <w:abstractNumId w:val="1"/>
  </w:num>
  <w:num w:numId="20">
    <w:abstractNumId w:val="6"/>
  </w:num>
  <w:num w:numId="21">
    <w:abstractNumId w:val="7"/>
  </w:num>
  <w:num w:numId="22">
    <w:abstractNumId w:val="5"/>
  </w:num>
  <w:num w:numId="23">
    <w:abstractNumId w:val="11"/>
  </w:num>
  <w:num w:numId="24">
    <w:abstractNumId w:val="17"/>
  </w:num>
  <w:num w:numId="25">
    <w:abstractNumId w:val="23"/>
  </w:num>
  <w:num w:numId="26">
    <w:abstractNumId w:val="1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095C"/>
    <w:rsid w:val="000121F5"/>
    <w:rsid w:val="0001324A"/>
    <w:rsid w:val="00017F5B"/>
    <w:rsid w:val="00023474"/>
    <w:rsid w:val="00026946"/>
    <w:rsid w:val="00027D4F"/>
    <w:rsid w:val="00040564"/>
    <w:rsid w:val="00044963"/>
    <w:rsid w:val="0004540A"/>
    <w:rsid w:val="00052C8F"/>
    <w:rsid w:val="0005387D"/>
    <w:rsid w:val="00055558"/>
    <w:rsid w:val="00066028"/>
    <w:rsid w:val="000773E5"/>
    <w:rsid w:val="000B7516"/>
    <w:rsid w:val="000D6665"/>
    <w:rsid w:val="000E15BB"/>
    <w:rsid w:val="000E4F6E"/>
    <w:rsid w:val="000F4D59"/>
    <w:rsid w:val="00100C20"/>
    <w:rsid w:val="001044F7"/>
    <w:rsid w:val="001049DA"/>
    <w:rsid w:val="0010626C"/>
    <w:rsid w:val="00106707"/>
    <w:rsid w:val="00112651"/>
    <w:rsid w:val="00117E18"/>
    <w:rsid w:val="00123513"/>
    <w:rsid w:val="001249CA"/>
    <w:rsid w:val="00125D00"/>
    <w:rsid w:val="00126EC7"/>
    <w:rsid w:val="00127A24"/>
    <w:rsid w:val="001300A7"/>
    <w:rsid w:val="00143CA1"/>
    <w:rsid w:val="00154DFA"/>
    <w:rsid w:val="0016337C"/>
    <w:rsid w:val="00165811"/>
    <w:rsid w:val="001679A3"/>
    <w:rsid w:val="001717C8"/>
    <w:rsid w:val="00174ED6"/>
    <w:rsid w:val="0018617C"/>
    <w:rsid w:val="00195273"/>
    <w:rsid w:val="001A08EB"/>
    <w:rsid w:val="001A383A"/>
    <w:rsid w:val="001A6FC9"/>
    <w:rsid w:val="001B0939"/>
    <w:rsid w:val="001B41C1"/>
    <w:rsid w:val="001D49EB"/>
    <w:rsid w:val="001D4BE0"/>
    <w:rsid w:val="001D524F"/>
    <w:rsid w:val="001D6F05"/>
    <w:rsid w:val="00202467"/>
    <w:rsid w:val="00202F64"/>
    <w:rsid w:val="00206C6A"/>
    <w:rsid w:val="00210377"/>
    <w:rsid w:val="00224084"/>
    <w:rsid w:val="00236ABB"/>
    <w:rsid w:val="00237CC9"/>
    <w:rsid w:val="00237E3B"/>
    <w:rsid w:val="00253577"/>
    <w:rsid w:val="0025646F"/>
    <w:rsid w:val="00263C8D"/>
    <w:rsid w:val="0027081E"/>
    <w:rsid w:val="00273786"/>
    <w:rsid w:val="00286D7F"/>
    <w:rsid w:val="002947F7"/>
    <w:rsid w:val="002A09A0"/>
    <w:rsid w:val="002A2ED2"/>
    <w:rsid w:val="002B653A"/>
    <w:rsid w:val="002D0F62"/>
    <w:rsid w:val="002D4F02"/>
    <w:rsid w:val="002E37B7"/>
    <w:rsid w:val="002E3E46"/>
    <w:rsid w:val="002E5F2E"/>
    <w:rsid w:val="002F12B2"/>
    <w:rsid w:val="002F4C61"/>
    <w:rsid w:val="00302EAB"/>
    <w:rsid w:val="00306F22"/>
    <w:rsid w:val="00307694"/>
    <w:rsid w:val="00313A85"/>
    <w:rsid w:val="00313BDA"/>
    <w:rsid w:val="00320D9B"/>
    <w:rsid w:val="00326CFB"/>
    <w:rsid w:val="00327229"/>
    <w:rsid w:val="003343E6"/>
    <w:rsid w:val="00341AD4"/>
    <w:rsid w:val="00344953"/>
    <w:rsid w:val="003552EA"/>
    <w:rsid w:val="00361865"/>
    <w:rsid w:val="003642CB"/>
    <w:rsid w:val="00366E38"/>
    <w:rsid w:val="0036765D"/>
    <w:rsid w:val="00370227"/>
    <w:rsid w:val="003710F2"/>
    <w:rsid w:val="003845BF"/>
    <w:rsid w:val="00397870"/>
    <w:rsid w:val="003A2109"/>
    <w:rsid w:val="003A5ECF"/>
    <w:rsid w:val="003B568B"/>
    <w:rsid w:val="003C3C34"/>
    <w:rsid w:val="003D78E8"/>
    <w:rsid w:val="003E46B9"/>
    <w:rsid w:val="003F10BB"/>
    <w:rsid w:val="00402DFA"/>
    <w:rsid w:val="00406787"/>
    <w:rsid w:val="00407447"/>
    <w:rsid w:val="0041764F"/>
    <w:rsid w:val="00424AB8"/>
    <w:rsid w:val="00425E23"/>
    <w:rsid w:val="004335A0"/>
    <w:rsid w:val="004359CB"/>
    <w:rsid w:val="0043677C"/>
    <w:rsid w:val="00447295"/>
    <w:rsid w:val="00455325"/>
    <w:rsid w:val="00457E46"/>
    <w:rsid w:val="004606DC"/>
    <w:rsid w:val="00466B8F"/>
    <w:rsid w:val="0047087F"/>
    <w:rsid w:val="00472586"/>
    <w:rsid w:val="004801B4"/>
    <w:rsid w:val="0048035C"/>
    <w:rsid w:val="00484BA7"/>
    <w:rsid w:val="004A2F98"/>
    <w:rsid w:val="004A5A41"/>
    <w:rsid w:val="004B2AEC"/>
    <w:rsid w:val="004B3299"/>
    <w:rsid w:val="004B359A"/>
    <w:rsid w:val="004C24F2"/>
    <w:rsid w:val="004C2871"/>
    <w:rsid w:val="004C4771"/>
    <w:rsid w:val="004D005D"/>
    <w:rsid w:val="004D5FA4"/>
    <w:rsid w:val="004E72F9"/>
    <w:rsid w:val="004F32CE"/>
    <w:rsid w:val="004F333C"/>
    <w:rsid w:val="004F7F35"/>
    <w:rsid w:val="00507E1C"/>
    <w:rsid w:val="0051464F"/>
    <w:rsid w:val="0052321C"/>
    <w:rsid w:val="00534007"/>
    <w:rsid w:val="0054406B"/>
    <w:rsid w:val="00544C8E"/>
    <w:rsid w:val="005470CE"/>
    <w:rsid w:val="0056326E"/>
    <w:rsid w:val="00564471"/>
    <w:rsid w:val="00565EBD"/>
    <w:rsid w:val="00567665"/>
    <w:rsid w:val="00572EA8"/>
    <w:rsid w:val="0057661E"/>
    <w:rsid w:val="00580EEE"/>
    <w:rsid w:val="00585B89"/>
    <w:rsid w:val="00594C41"/>
    <w:rsid w:val="005B3A11"/>
    <w:rsid w:val="005B7C41"/>
    <w:rsid w:val="005D120A"/>
    <w:rsid w:val="005E15FC"/>
    <w:rsid w:val="005E1850"/>
    <w:rsid w:val="005E3085"/>
    <w:rsid w:val="005F43E2"/>
    <w:rsid w:val="005F639E"/>
    <w:rsid w:val="005F6EB9"/>
    <w:rsid w:val="00604DF2"/>
    <w:rsid w:val="0062625E"/>
    <w:rsid w:val="00643599"/>
    <w:rsid w:val="00666457"/>
    <w:rsid w:val="0066679D"/>
    <w:rsid w:val="00675CF2"/>
    <w:rsid w:val="006777A9"/>
    <w:rsid w:val="006811A7"/>
    <w:rsid w:val="00684ACC"/>
    <w:rsid w:val="00685728"/>
    <w:rsid w:val="006866DB"/>
    <w:rsid w:val="00696B8D"/>
    <w:rsid w:val="006D14CC"/>
    <w:rsid w:val="006D2613"/>
    <w:rsid w:val="006E1319"/>
    <w:rsid w:val="006E2181"/>
    <w:rsid w:val="006E29F8"/>
    <w:rsid w:val="006F27F1"/>
    <w:rsid w:val="00701092"/>
    <w:rsid w:val="00701F54"/>
    <w:rsid w:val="00702E7C"/>
    <w:rsid w:val="00707A2D"/>
    <w:rsid w:val="00735BAC"/>
    <w:rsid w:val="00761DF3"/>
    <w:rsid w:val="007636CC"/>
    <w:rsid w:val="0077343D"/>
    <w:rsid w:val="00784EB1"/>
    <w:rsid w:val="00791024"/>
    <w:rsid w:val="007921B8"/>
    <w:rsid w:val="00793AFA"/>
    <w:rsid w:val="007942B7"/>
    <w:rsid w:val="007A38AB"/>
    <w:rsid w:val="007A3ACD"/>
    <w:rsid w:val="007A552F"/>
    <w:rsid w:val="007B0F5E"/>
    <w:rsid w:val="007B1F04"/>
    <w:rsid w:val="007B595D"/>
    <w:rsid w:val="007C186D"/>
    <w:rsid w:val="007C4276"/>
    <w:rsid w:val="007E5141"/>
    <w:rsid w:val="007E7882"/>
    <w:rsid w:val="007F758A"/>
    <w:rsid w:val="00802758"/>
    <w:rsid w:val="00805F9C"/>
    <w:rsid w:val="00811D46"/>
    <w:rsid w:val="008139FB"/>
    <w:rsid w:val="00817DC8"/>
    <w:rsid w:val="008202A9"/>
    <w:rsid w:val="00825743"/>
    <w:rsid w:val="008319D8"/>
    <w:rsid w:val="0083338A"/>
    <w:rsid w:val="00845724"/>
    <w:rsid w:val="008600FF"/>
    <w:rsid w:val="00863FD6"/>
    <w:rsid w:val="00864CE4"/>
    <w:rsid w:val="008661F2"/>
    <w:rsid w:val="0087533D"/>
    <w:rsid w:val="00885DF1"/>
    <w:rsid w:val="00887427"/>
    <w:rsid w:val="008A0934"/>
    <w:rsid w:val="008A1CC2"/>
    <w:rsid w:val="008A20B5"/>
    <w:rsid w:val="008A2BB0"/>
    <w:rsid w:val="008A4781"/>
    <w:rsid w:val="008B2BCE"/>
    <w:rsid w:val="008C6ABB"/>
    <w:rsid w:val="008E317C"/>
    <w:rsid w:val="008E4125"/>
    <w:rsid w:val="008F3F5E"/>
    <w:rsid w:val="00902DBC"/>
    <w:rsid w:val="009045A5"/>
    <w:rsid w:val="00913169"/>
    <w:rsid w:val="00924E92"/>
    <w:rsid w:val="00934A8F"/>
    <w:rsid w:val="00941655"/>
    <w:rsid w:val="00942C63"/>
    <w:rsid w:val="00946094"/>
    <w:rsid w:val="00952B2F"/>
    <w:rsid w:val="00955FBA"/>
    <w:rsid w:val="00980D45"/>
    <w:rsid w:val="00982175"/>
    <w:rsid w:val="00984BC8"/>
    <w:rsid w:val="009C5258"/>
    <w:rsid w:val="009D1C4E"/>
    <w:rsid w:val="009D3CD7"/>
    <w:rsid w:val="009E116E"/>
    <w:rsid w:val="009E7066"/>
    <w:rsid w:val="009F1410"/>
    <w:rsid w:val="009F37A7"/>
    <w:rsid w:val="009F684B"/>
    <w:rsid w:val="00A0222A"/>
    <w:rsid w:val="00A20E1D"/>
    <w:rsid w:val="00A515A6"/>
    <w:rsid w:val="00A63A30"/>
    <w:rsid w:val="00A665F6"/>
    <w:rsid w:val="00A812F3"/>
    <w:rsid w:val="00A826AB"/>
    <w:rsid w:val="00A83264"/>
    <w:rsid w:val="00A926F1"/>
    <w:rsid w:val="00A9744F"/>
    <w:rsid w:val="00AA082A"/>
    <w:rsid w:val="00AA543A"/>
    <w:rsid w:val="00AB1D24"/>
    <w:rsid w:val="00AB68F3"/>
    <w:rsid w:val="00AC00D7"/>
    <w:rsid w:val="00AC02F9"/>
    <w:rsid w:val="00AC36FE"/>
    <w:rsid w:val="00AC5F1E"/>
    <w:rsid w:val="00AD1B94"/>
    <w:rsid w:val="00AD2854"/>
    <w:rsid w:val="00AD3CBB"/>
    <w:rsid w:val="00AD4DA3"/>
    <w:rsid w:val="00AD6E17"/>
    <w:rsid w:val="00AE39D2"/>
    <w:rsid w:val="00AF4F74"/>
    <w:rsid w:val="00AF5754"/>
    <w:rsid w:val="00B0055B"/>
    <w:rsid w:val="00B00E61"/>
    <w:rsid w:val="00B074B3"/>
    <w:rsid w:val="00B10CC5"/>
    <w:rsid w:val="00B11456"/>
    <w:rsid w:val="00B12A9A"/>
    <w:rsid w:val="00B202E8"/>
    <w:rsid w:val="00B20521"/>
    <w:rsid w:val="00B21D39"/>
    <w:rsid w:val="00B243C7"/>
    <w:rsid w:val="00B248F0"/>
    <w:rsid w:val="00B26A4F"/>
    <w:rsid w:val="00B30A5B"/>
    <w:rsid w:val="00B36918"/>
    <w:rsid w:val="00B377D2"/>
    <w:rsid w:val="00B47983"/>
    <w:rsid w:val="00B53002"/>
    <w:rsid w:val="00B54677"/>
    <w:rsid w:val="00B608DD"/>
    <w:rsid w:val="00B75355"/>
    <w:rsid w:val="00B82CA3"/>
    <w:rsid w:val="00B83DF4"/>
    <w:rsid w:val="00B85A5E"/>
    <w:rsid w:val="00B941BB"/>
    <w:rsid w:val="00BA76C3"/>
    <w:rsid w:val="00BC03F3"/>
    <w:rsid w:val="00BD1471"/>
    <w:rsid w:val="00BE7B7B"/>
    <w:rsid w:val="00BF4B32"/>
    <w:rsid w:val="00C02449"/>
    <w:rsid w:val="00C1322E"/>
    <w:rsid w:val="00C13AB3"/>
    <w:rsid w:val="00C143A9"/>
    <w:rsid w:val="00C1594C"/>
    <w:rsid w:val="00C16388"/>
    <w:rsid w:val="00C170FC"/>
    <w:rsid w:val="00C17AB0"/>
    <w:rsid w:val="00C207A3"/>
    <w:rsid w:val="00C25BBC"/>
    <w:rsid w:val="00C27BAB"/>
    <w:rsid w:val="00C31A46"/>
    <w:rsid w:val="00C3542B"/>
    <w:rsid w:val="00C56B94"/>
    <w:rsid w:val="00C664AB"/>
    <w:rsid w:val="00C67587"/>
    <w:rsid w:val="00C7074F"/>
    <w:rsid w:val="00C75493"/>
    <w:rsid w:val="00C803F1"/>
    <w:rsid w:val="00C81DF8"/>
    <w:rsid w:val="00C82ECE"/>
    <w:rsid w:val="00C837BA"/>
    <w:rsid w:val="00C84E5A"/>
    <w:rsid w:val="00C86494"/>
    <w:rsid w:val="00C872C7"/>
    <w:rsid w:val="00C93C56"/>
    <w:rsid w:val="00C966CC"/>
    <w:rsid w:val="00C97596"/>
    <w:rsid w:val="00CA2AAE"/>
    <w:rsid w:val="00CA4A57"/>
    <w:rsid w:val="00CA6560"/>
    <w:rsid w:val="00CB0718"/>
    <w:rsid w:val="00CC61F0"/>
    <w:rsid w:val="00CE11B1"/>
    <w:rsid w:val="00CF1FC7"/>
    <w:rsid w:val="00CF24DA"/>
    <w:rsid w:val="00CF63D5"/>
    <w:rsid w:val="00D02481"/>
    <w:rsid w:val="00D0350F"/>
    <w:rsid w:val="00D05F13"/>
    <w:rsid w:val="00D11210"/>
    <w:rsid w:val="00D12134"/>
    <w:rsid w:val="00D13685"/>
    <w:rsid w:val="00D24820"/>
    <w:rsid w:val="00D32B2C"/>
    <w:rsid w:val="00D37299"/>
    <w:rsid w:val="00D44444"/>
    <w:rsid w:val="00D70062"/>
    <w:rsid w:val="00D92B98"/>
    <w:rsid w:val="00D97919"/>
    <w:rsid w:val="00DB1362"/>
    <w:rsid w:val="00DC0450"/>
    <w:rsid w:val="00DC5BB4"/>
    <w:rsid w:val="00DE3054"/>
    <w:rsid w:val="00DF0EA7"/>
    <w:rsid w:val="00DF287A"/>
    <w:rsid w:val="00E01560"/>
    <w:rsid w:val="00E04017"/>
    <w:rsid w:val="00E07A0F"/>
    <w:rsid w:val="00E13201"/>
    <w:rsid w:val="00E24387"/>
    <w:rsid w:val="00E25C94"/>
    <w:rsid w:val="00E314D3"/>
    <w:rsid w:val="00E31705"/>
    <w:rsid w:val="00E44576"/>
    <w:rsid w:val="00E60957"/>
    <w:rsid w:val="00E65DD5"/>
    <w:rsid w:val="00E66504"/>
    <w:rsid w:val="00E7175D"/>
    <w:rsid w:val="00E7758E"/>
    <w:rsid w:val="00E85371"/>
    <w:rsid w:val="00EB026B"/>
    <w:rsid w:val="00EC19E0"/>
    <w:rsid w:val="00ED2849"/>
    <w:rsid w:val="00ED5303"/>
    <w:rsid w:val="00ED7698"/>
    <w:rsid w:val="00F00D6D"/>
    <w:rsid w:val="00F0580E"/>
    <w:rsid w:val="00F52E60"/>
    <w:rsid w:val="00F53B56"/>
    <w:rsid w:val="00F55BED"/>
    <w:rsid w:val="00F55FD4"/>
    <w:rsid w:val="00F61E6B"/>
    <w:rsid w:val="00F66F3E"/>
    <w:rsid w:val="00F8171E"/>
    <w:rsid w:val="00F84C79"/>
    <w:rsid w:val="00F85B2C"/>
    <w:rsid w:val="00F878BC"/>
    <w:rsid w:val="00F91A3F"/>
    <w:rsid w:val="00F94247"/>
    <w:rsid w:val="00F97DD8"/>
    <w:rsid w:val="00FB14F3"/>
    <w:rsid w:val="00FB6AC8"/>
    <w:rsid w:val="00FB73A2"/>
    <w:rsid w:val="00FE45BB"/>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AAE"/>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paragraph" w:styleId="af3">
    <w:name w:val="Revision"/>
    <w:hidden/>
    <w:uiPriority w:val="99"/>
    <w:semiHidden/>
    <w:rsid w:val="009E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0E1EC-4864-47CE-ACCB-C23012F8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4345</Words>
  <Characters>24772</Characters>
  <Application>Microsoft Office Word</Application>
  <DocSecurity>0</DocSecurity>
  <Lines>206</Lines>
  <Paragraphs>58</Paragraphs>
  <ScaleCrop>false</ScaleCrop>
  <Company/>
  <LinksUpToDate>false</LinksUpToDate>
  <CharactersWithSpaces>29059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2024-08-09T03:51:00Z</dcterms:created>
  <dcterms:modified xsi:type="dcterms:W3CDTF">2024-08-09T03:56:00Z</dcterms:modified>
</cp:coreProperties>
</file>