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1945" w14:textId="173C6FA1" w:rsidR="00DE03AF" w:rsidRPr="00431688" w:rsidRDefault="00DE03AF" w:rsidP="00DE03AF">
      <w:pPr>
        <w:tabs>
          <w:tab w:val="left" w:pos="1985"/>
          <w:tab w:val="right" w:pos="9747"/>
        </w:tabs>
        <w:spacing w:afterLines="50" w:after="120"/>
        <w:rPr>
          <w:rFonts w:ascii="Arial" w:eastAsia="ＭＳ 明朝" w:hAnsi="Arial" w:cs="Arial"/>
          <w:b/>
          <w:sz w:val="24"/>
          <w:szCs w:val="24"/>
        </w:rPr>
      </w:pPr>
      <w:bookmarkStart w:id="0" w:name="_Hlk140566516"/>
      <w:bookmarkStart w:id="1" w:name="_Ref399006623"/>
      <w:bookmarkStart w:id="2" w:name="_Toc92513360"/>
      <w:r w:rsidRPr="00431688">
        <w:rPr>
          <w:rFonts w:ascii="Arial" w:eastAsia="ＭＳ 明朝" w:hAnsi="Arial" w:cs="Arial"/>
          <w:b/>
          <w:sz w:val="24"/>
          <w:szCs w:val="24"/>
          <w:lang w:eastAsia="x-none"/>
        </w:rPr>
        <w:t>3GPP TSG-RAN WG2#12</w:t>
      </w:r>
      <w:r w:rsidR="00AF5206" w:rsidRPr="00431688">
        <w:rPr>
          <w:rFonts w:ascii="Arial" w:eastAsia="ＭＳ 明朝" w:hAnsi="Arial" w:cs="Arial"/>
          <w:b/>
          <w:sz w:val="24"/>
          <w:szCs w:val="24"/>
        </w:rPr>
        <w:t>7</w:t>
      </w:r>
      <w:r w:rsidRPr="00431688">
        <w:rPr>
          <w:rFonts w:ascii="Arial" w:eastAsia="ＭＳ 明朝" w:hAnsi="Arial" w:cs="Arial"/>
          <w:b/>
          <w:sz w:val="24"/>
          <w:szCs w:val="24"/>
          <w:lang w:eastAsia="x-none"/>
        </w:rPr>
        <w:tab/>
        <w:t>R2-2</w:t>
      </w:r>
      <w:r w:rsidR="00647719" w:rsidRPr="00431688">
        <w:rPr>
          <w:rFonts w:ascii="Arial" w:eastAsia="ＭＳ 明朝" w:hAnsi="Arial" w:cs="Arial"/>
          <w:b/>
          <w:sz w:val="24"/>
          <w:szCs w:val="24"/>
          <w:lang w:eastAsia="x-none"/>
        </w:rPr>
        <w:t>4</w:t>
      </w:r>
      <w:r w:rsidR="00832376" w:rsidRPr="00431688">
        <w:rPr>
          <w:rFonts w:ascii="Arial" w:eastAsia="ＭＳ 明朝" w:hAnsi="Arial" w:cs="Arial"/>
          <w:b/>
          <w:sz w:val="24"/>
          <w:szCs w:val="24"/>
          <w:lang w:eastAsia="x-none"/>
        </w:rPr>
        <w:t>0</w:t>
      </w:r>
      <w:r w:rsidR="00431688" w:rsidRPr="00431688">
        <w:rPr>
          <w:rFonts w:ascii="Arial" w:eastAsia="ＭＳ 明朝" w:hAnsi="Arial" w:cs="Arial"/>
          <w:b/>
          <w:sz w:val="24"/>
          <w:szCs w:val="24"/>
          <w:lang w:eastAsia="x-none"/>
        </w:rPr>
        <w:t>7271</w:t>
      </w:r>
    </w:p>
    <w:bookmarkEnd w:id="0"/>
    <w:p w14:paraId="4A60FB31" w14:textId="13FB02C9" w:rsidR="00F57744" w:rsidRPr="00431688" w:rsidRDefault="00AF5206" w:rsidP="00690288">
      <w:pPr>
        <w:tabs>
          <w:tab w:val="left" w:pos="1985"/>
          <w:tab w:val="left" w:pos="8364"/>
        </w:tabs>
        <w:spacing w:afterLines="50" w:after="120"/>
        <w:rPr>
          <w:rFonts w:ascii="Arial" w:eastAsia="ＭＳ 明朝" w:hAnsi="Arial" w:cs="Arial"/>
          <w:b/>
          <w:sz w:val="24"/>
          <w:szCs w:val="24"/>
        </w:rPr>
      </w:pPr>
      <w:r w:rsidRPr="00431688">
        <w:rPr>
          <w:rFonts w:ascii="Arial" w:eastAsia="ＭＳ 明朝" w:hAnsi="Arial" w:cs="Arial"/>
          <w:b/>
          <w:sz w:val="24"/>
          <w:szCs w:val="24"/>
        </w:rPr>
        <w:t>Maastricht, Netherlands, Aug 1</w:t>
      </w:r>
      <w:r w:rsidR="009C3768" w:rsidRPr="00431688">
        <w:rPr>
          <w:rFonts w:ascii="Arial" w:eastAsia="ＭＳ 明朝" w:hAnsi="Arial" w:cs="Arial"/>
          <w:b/>
          <w:sz w:val="24"/>
          <w:szCs w:val="24"/>
        </w:rPr>
        <w:t>9</w:t>
      </w:r>
      <w:r w:rsidR="009C3768" w:rsidRPr="00431688">
        <w:rPr>
          <w:rFonts w:ascii="Arial" w:eastAsia="ＭＳ 明朝" w:hAnsi="Arial" w:cs="Arial"/>
          <w:b/>
          <w:sz w:val="24"/>
          <w:szCs w:val="24"/>
          <w:vertAlign w:val="superscript"/>
        </w:rPr>
        <w:t>th</w:t>
      </w:r>
      <w:r w:rsidRPr="00431688">
        <w:rPr>
          <w:rFonts w:ascii="Arial" w:eastAsia="ＭＳ 明朝" w:hAnsi="Arial" w:cs="Arial"/>
          <w:b/>
          <w:sz w:val="24"/>
          <w:szCs w:val="24"/>
        </w:rPr>
        <w:t xml:space="preserve"> – 23</w:t>
      </w:r>
      <w:r w:rsidR="009C3768" w:rsidRPr="00431688">
        <w:rPr>
          <w:rFonts w:ascii="Arial" w:eastAsia="ＭＳ 明朝" w:hAnsi="Arial" w:cs="Arial"/>
          <w:b/>
          <w:sz w:val="24"/>
          <w:szCs w:val="24"/>
          <w:vertAlign w:val="superscript"/>
        </w:rPr>
        <w:t>rd</w:t>
      </w:r>
      <w:r w:rsidRPr="00431688">
        <w:rPr>
          <w:rFonts w:ascii="Arial" w:eastAsia="ＭＳ 明朝" w:hAnsi="Arial" w:cs="Arial"/>
          <w:b/>
          <w:sz w:val="24"/>
          <w:szCs w:val="24"/>
        </w:rPr>
        <w:t>, 2024</w:t>
      </w:r>
    </w:p>
    <w:p w14:paraId="53C291EB" w14:textId="77777777" w:rsidR="00AF5206" w:rsidRPr="00431688" w:rsidRDefault="00AF5206" w:rsidP="00690288">
      <w:pPr>
        <w:tabs>
          <w:tab w:val="left" w:pos="1985"/>
          <w:tab w:val="left" w:pos="8364"/>
        </w:tabs>
        <w:spacing w:afterLines="50" w:after="120"/>
        <w:rPr>
          <w:rFonts w:ascii="Arial" w:eastAsia="SimSun" w:hAnsi="Arial" w:cs="Arial"/>
          <w:bCs/>
          <w:noProof/>
          <w:sz w:val="24"/>
          <w:szCs w:val="24"/>
        </w:rPr>
      </w:pPr>
    </w:p>
    <w:p w14:paraId="0591672A" w14:textId="693B994A" w:rsidR="00006E7C" w:rsidRPr="00431688" w:rsidRDefault="00006E7C" w:rsidP="00006E7C">
      <w:pPr>
        <w:tabs>
          <w:tab w:val="left" w:pos="1985"/>
        </w:tabs>
        <w:spacing w:afterLines="50" w:after="120"/>
        <w:rPr>
          <w:rFonts w:ascii="Arial" w:hAnsi="Arial" w:cs="Arial"/>
          <w:b/>
          <w:sz w:val="24"/>
          <w:szCs w:val="24"/>
        </w:rPr>
      </w:pPr>
      <w:r w:rsidRPr="00431688">
        <w:rPr>
          <w:rFonts w:ascii="Arial" w:hAnsi="Arial" w:cs="Arial"/>
          <w:b/>
          <w:sz w:val="24"/>
          <w:szCs w:val="24"/>
        </w:rPr>
        <w:t>Agenda item:</w:t>
      </w:r>
      <w:r w:rsidRPr="00431688">
        <w:rPr>
          <w:rFonts w:ascii="Arial" w:hAnsi="Arial" w:cs="Arial"/>
          <w:b/>
          <w:sz w:val="24"/>
          <w:szCs w:val="24"/>
        </w:rPr>
        <w:tab/>
      </w:r>
      <w:r w:rsidR="003657F7" w:rsidRPr="00431688">
        <w:rPr>
          <w:rFonts w:ascii="Arial" w:hAnsi="Arial" w:cs="Arial" w:hint="eastAsia"/>
          <w:b/>
          <w:sz w:val="24"/>
          <w:szCs w:val="24"/>
        </w:rPr>
        <w:t>8</w:t>
      </w:r>
      <w:r w:rsidR="00A360DA" w:rsidRPr="00431688">
        <w:rPr>
          <w:rFonts w:ascii="Arial" w:hAnsi="Arial" w:cs="Arial"/>
          <w:b/>
          <w:sz w:val="24"/>
          <w:szCs w:val="24"/>
        </w:rPr>
        <w:t>.</w:t>
      </w:r>
      <w:r w:rsidR="002927E3" w:rsidRPr="00431688">
        <w:rPr>
          <w:rFonts w:ascii="Arial" w:hAnsi="Arial" w:cs="Arial" w:hint="eastAsia"/>
          <w:b/>
          <w:sz w:val="24"/>
          <w:szCs w:val="24"/>
        </w:rPr>
        <w:t>5</w:t>
      </w:r>
      <w:r w:rsidR="00BF23F8" w:rsidRPr="00431688">
        <w:rPr>
          <w:rFonts w:ascii="Arial" w:hAnsi="Arial" w:cs="Arial"/>
          <w:b/>
          <w:sz w:val="24"/>
          <w:szCs w:val="24"/>
        </w:rPr>
        <w:t>.</w:t>
      </w:r>
      <w:r w:rsidR="00647719" w:rsidRPr="00431688">
        <w:rPr>
          <w:rFonts w:ascii="Arial" w:hAnsi="Arial" w:cs="Arial"/>
          <w:b/>
          <w:sz w:val="24"/>
          <w:szCs w:val="24"/>
        </w:rPr>
        <w:t>2</w:t>
      </w:r>
    </w:p>
    <w:p w14:paraId="362F5A00" w14:textId="77777777" w:rsidR="00675C27" w:rsidRPr="00431688" w:rsidRDefault="00675C27" w:rsidP="0091377C">
      <w:pPr>
        <w:tabs>
          <w:tab w:val="left" w:pos="1985"/>
        </w:tabs>
        <w:spacing w:afterLines="50" w:after="120"/>
        <w:rPr>
          <w:rFonts w:ascii="Arial" w:eastAsia="SimSun" w:hAnsi="Arial" w:cs="Arial"/>
          <w:b/>
          <w:sz w:val="24"/>
          <w:szCs w:val="24"/>
          <w:lang w:eastAsia="zh-CN"/>
        </w:rPr>
      </w:pPr>
      <w:r w:rsidRPr="00431688">
        <w:rPr>
          <w:rFonts w:ascii="Arial" w:hAnsi="Arial" w:cs="Arial"/>
          <w:b/>
          <w:sz w:val="24"/>
          <w:szCs w:val="24"/>
        </w:rPr>
        <w:t xml:space="preserve">Source: </w:t>
      </w:r>
      <w:r w:rsidRPr="00431688">
        <w:rPr>
          <w:rFonts w:ascii="Arial" w:hAnsi="Arial" w:cs="Arial"/>
          <w:b/>
          <w:sz w:val="24"/>
          <w:szCs w:val="24"/>
        </w:rPr>
        <w:tab/>
      </w:r>
      <w:r w:rsidR="00D36937" w:rsidRPr="00431688">
        <w:rPr>
          <w:rFonts w:ascii="Arial" w:hAnsi="Arial" w:cs="Arial"/>
          <w:b/>
          <w:sz w:val="24"/>
          <w:szCs w:val="24"/>
        </w:rPr>
        <w:t>Fujitsu</w:t>
      </w:r>
    </w:p>
    <w:p w14:paraId="519C7E20" w14:textId="6FC2A293" w:rsidR="00675C27" w:rsidRPr="00B168AE" w:rsidRDefault="00675C27" w:rsidP="0091377C">
      <w:pPr>
        <w:spacing w:afterLines="50" w:after="120"/>
        <w:ind w:left="1985" w:hanging="1985"/>
        <w:rPr>
          <w:rFonts w:ascii="Arial" w:eastAsia="SimSun" w:hAnsi="Arial" w:cs="Arial"/>
          <w:b/>
          <w:sz w:val="24"/>
          <w:szCs w:val="24"/>
          <w:lang w:eastAsia="zh-CN"/>
        </w:rPr>
      </w:pPr>
      <w:r w:rsidRPr="00431688">
        <w:rPr>
          <w:rFonts w:ascii="Arial" w:hAnsi="Arial" w:cs="Arial"/>
          <w:b/>
          <w:sz w:val="24"/>
          <w:szCs w:val="24"/>
        </w:rPr>
        <w:t xml:space="preserve">Title: </w:t>
      </w:r>
      <w:r w:rsidRPr="00431688">
        <w:rPr>
          <w:rFonts w:ascii="Arial" w:hAnsi="Arial" w:cs="Arial"/>
          <w:b/>
          <w:sz w:val="24"/>
          <w:szCs w:val="24"/>
        </w:rPr>
        <w:tab/>
      </w:r>
      <w:r w:rsidR="003B70E1" w:rsidRPr="00431688">
        <w:rPr>
          <w:rFonts w:ascii="Arial" w:hAnsi="Arial" w:cs="Arial" w:hint="eastAsia"/>
          <w:b/>
          <w:sz w:val="24"/>
          <w:szCs w:val="24"/>
        </w:rPr>
        <w:t>Discussion</w:t>
      </w:r>
      <w:r w:rsidR="00606D6D" w:rsidRPr="00431688">
        <w:rPr>
          <w:rFonts w:ascii="Arial" w:hAnsi="Arial" w:cs="Arial" w:hint="eastAsia"/>
          <w:b/>
          <w:sz w:val="24"/>
          <w:szCs w:val="24"/>
        </w:rPr>
        <w:t xml:space="preserve"> </w:t>
      </w:r>
      <w:r w:rsidR="00B153B2" w:rsidRPr="00431688">
        <w:rPr>
          <w:rFonts w:ascii="Arial" w:hAnsi="Arial" w:cs="Arial" w:hint="eastAsia"/>
          <w:b/>
          <w:sz w:val="24"/>
          <w:szCs w:val="24"/>
        </w:rPr>
        <w:t>on</w:t>
      </w:r>
      <w:r w:rsidR="00606D6D" w:rsidRPr="00431688">
        <w:rPr>
          <w:rFonts w:ascii="Arial" w:hAnsi="Arial" w:cs="Arial" w:hint="eastAsia"/>
          <w:b/>
          <w:sz w:val="24"/>
          <w:szCs w:val="24"/>
        </w:rPr>
        <w:t xml:space="preserve"> on-demand</w:t>
      </w:r>
      <w:r w:rsidR="00647719" w:rsidRPr="00431688">
        <w:rPr>
          <w:rFonts w:ascii="Arial" w:hAnsi="Arial" w:cs="Arial"/>
          <w:b/>
          <w:sz w:val="24"/>
          <w:szCs w:val="24"/>
        </w:rPr>
        <w:t xml:space="preserve"> </w:t>
      </w:r>
      <w:r w:rsidR="00606D6D" w:rsidRPr="00431688">
        <w:rPr>
          <w:rFonts w:ascii="Arial" w:hAnsi="Arial" w:cs="Arial" w:hint="eastAsia"/>
          <w:b/>
          <w:sz w:val="24"/>
          <w:szCs w:val="24"/>
        </w:rPr>
        <w:t>SSB</w:t>
      </w:r>
      <w:r w:rsidR="00FD40D8" w:rsidRPr="00431688">
        <w:rPr>
          <w:rFonts w:ascii="Arial" w:hAnsi="Arial" w:cs="Arial" w:hint="eastAsia"/>
          <w:b/>
          <w:sz w:val="24"/>
          <w:szCs w:val="24"/>
        </w:rPr>
        <w:t xml:space="preserve"> </w:t>
      </w:r>
      <w:proofErr w:type="spellStart"/>
      <w:r w:rsidR="00FD40D8" w:rsidRPr="00431688">
        <w:rPr>
          <w:rFonts w:ascii="Arial" w:hAnsi="Arial" w:cs="Arial" w:hint="eastAsia"/>
          <w:b/>
          <w:sz w:val="24"/>
          <w:szCs w:val="24"/>
        </w:rPr>
        <w:t>SCell</w:t>
      </w:r>
      <w:proofErr w:type="spellEnd"/>
      <w:r w:rsidR="00B153B2" w:rsidRPr="00431688">
        <w:rPr>
          <w:rFonts w:ascii="Arial" w:hAnsi="Arial" w:cs="Arial" w:hint="eastAsia"/>
          <w:b/>
          <w:sz w:val="24"/>
          <w:szCs w:val="24"/>
        </w:rPr>
        <w:t xml:space="preserve"> operation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1"/>
      <w:bookmarkEnd w:id="2"/>
      <w:r w:rsidR="00C47093" w:rsidRPr="00B168AE">
        <w:rPr>
          <w:rFonts w:ascii="Arial" w:eastAsia="SimSun" w:hAnsi="Arial" w:cs="Arial"/>
          <w:b/>
          <w:sz w:val="24"/>
          <w:szCs w:val="24"/>
          <w:lang w:eastAsia="zh-CN"/>
        </w:rPr>
        <w:t xml:space="preserve">Discussion and </w:t>
      </w:r>
      <w:proofErr w:type="gramStart"/>
      <w:r w:rsidR="00C47093" w:rsidRPr="00B168AE">
        <w:rPr>
          <w:rFonts w:ascii="Arial" w:eastAsia="SimSun" w:hAnsi="Arial" w:cs="Arial"/>
          <w:b/>
          <w:sz w:val="24"/>
          <w:szCs w:val="24"/>
          <w:lang w:eastAsia="zh-CN"/>
        </w:rPr>
        <w:t>decision</w:t>
      </w:r>
      <w:proofErr w:type="gramEnd"/>
    </w:p>
    <w:p w14:paraId="310F61B1" w14:textId="77777777" w:rsidR="00BB7889" w:rsidRPr="00B168AE" w:rsidRDefault="00BB7889" w:rsidP="00E972D8">
      <w:pPr>
        <w:pStyle w:val="Heading1"/>
        <w:tabs>
          <w:tab w:val="clear" w:pos="397"/>
        </w:tabs>
        <w:spacing w:before="0" w:after="0" w:line="360" w:lineRule="auto"/>
        <w:jc w:val="both"/>
        <w:rPr>
          <w:rFonts w:eastAsia="SimSun" w:cs="Arial"/>
          <w:lang w:eastAsia="zh-CN"/>
        </w:rPr>
      </w:pPr>
      <w:r w:rsidRPr="00B168AE">
        <w:rPr>
          <w:rFonts w:cs="Arial"/>
        </w:rPr>
        <w:t>Introduction</w:t>
      </w:r>
    </w:p>
    <w:p w14:paraId="718840E9" w14:textId="3A6DDB8D" w:rsidR="00140460" w:rsidRDefault="00647719" w:rsidP="00140460">
      <w:pPr>
        <w:spacing w:after="120"/>
        <w:rPr>
          <w:rFonts w:ascii="Arial" w:hAnsi="Arial" w:cs="Arial"/>
          <w:lang w:val="x-none"/>
        </w:rPr>
      </w:pPr>
      <w:bookmarkStart w:id="3" w:name="OLE_LINK641"/>
      <w:bookmarkStart w:id="4" w:name="OLE_LINK642"/>
      <w:bookmarkStart w:id="5" w:name="OLE_LINK643"/>
      <w:r>
        <w:rPr>
          <w:rFonts w:ascii="Arial" w:eastAsia="SimSun" w:hAnsi="Arial" w:cs="Arial"/>
          <w:lang w:val="x-none" w:eastAsia="zh-CN"/>
        </w:rPr>
        <w:t>Rel-1</w:t>
      </w:r>
      <w:r w:rsidR="00606D6D">
        <w:rPr>
          <w:rFonts w:ascii="Arial" w:hAnsi="Arial" w:cs="Arial" w:hint="eastAsia"/>
          <w:lang w:val="x-none"/>
        </w:rPr>
        <w:t>9</w:t>
      </w:r>
      <w:r>
        <w:rPr>
          <w:rFonts w:ascii="Arial" w:eastAsia="SimSun" w:hAnsi="Arial" w:cs="Arial"/>
          <w:lang w:val="x-none" w:eastAsia="zh-CN"/>
        </w:rPr>
        <w:t xml:space="preserve"> NES WI </w:t>
      </w:r>
      <w:r w:rsidR="001561F9">
        <w:rPr>
          <w:rFonts w:ascii="Arial" w:eastAsia="SimSun" w:hAnsi="Arial" w:cs="Arial"/>
          <w:lang w:val="x-none" w:eastAsia="zh-CN"/>
        </w:rPr>
        <w:t>has been</w:t>
      </w:r>
      <w:r>
        <w:rPr>
          <w:rFonts w:ascii="Arial" w:eastAsia="SimSun" w:hAnsi="Arial" w:cs="Arial"/>
          <w:lang w:val="x-none" w:eastAsia="zh-CN"/>
        </w:rPr>
        <w:t xml:space="preserve"> </w:t>
      </w:r>
      <w:r w:rsidR="00606D6D">
        <w:rPr>
          <w:rFonts w:ascii="Arial" w:hAnsi="Arial" w:cs="Arial" w:hint="eastAsia"/>
          <w:lang w:val="x-none"/>
        </w:rPr>
        <w:t>approved</w:t>
      </w:r>
      <w:r>
        <w:rPr>
          <w:rFonts w:ascii="Arial" w:eastAsia="SimSun" w:hAnsi="Arial" w:cs="Arial"/>
          <w:lang w:val="x-none" w:eastAsia="zh-CN"/>
        </w:rPr>
        <w:t xml:space="preserve"> in RAN#102</w:t>
      </w:r>
      <w:r w:rsidR="00FD40D8">
        <w:rPr>
          <w:rFonts w:ascii="Arial" w:hAnsi="Arial" w:cs="Arial" w:hint="eastAsia"/>
          <w:lang w:val="x-none"/>
        </w:rPr>
        <w:t xml:space="preserve"> [1]</w:t>
      </w:r>
      <w:r w:rsidR="00606D6D">
        <w:rPr>
          <w:rFonts w:ascii="Arial" w:hAnsi="Arial" w:cs="Arial" w:hint="eastAsia"/>
          <w:lang w:val="x-none"/>
        </w:rPr>
        <w:t>.</w:t>
      </w:r>
      <w:r w:rsidR="00D35237">
        <w:rPr>
          <w:rFonts w:ascii="Arial" w:hAnsi="Arial" w:cs="Arial" w:hint="eastAsia"/>
          <w:lang w:val="x-none"/>
        </w:rPr>
        <w:t xml:space="preserve"> As an on-demand SSB </w:t>
      </w:r>
      <w:proofErr w:type="spellStart"/>
      <w:r w:rsidR="00D35237">
        <w:rPr>
          <w:rFonts w:ascii="Arial" w:hAnsi="Arial" w:cs="Arial" w:hint="eastAsia"/>
          <w:lang w:val="x-none"/>
        </w:rPr>
        <w:t>SCell</w:t>
      </w:r>
      <w:proofErr w:type="spellEnd"/>
      <w:r w:rsidR="00D35237">
        <w:rPr>
          <w:rFonts w:ascii="Arial" w:hAnsi="Arial" w:cs="Arial" w:hint="eastAsia"/>
          <w:lang w:val="x-none"/>
        </w:rPr>
        <w:t xml:space="preserve"> operation is</w:t>
      </w:r>
      <w:r>
        <w:rPr>
          <w:rFonts w:ascii="Arial" w:eastAsia="SimSun" w:hAnsi="Arial" w:cs="Arial"/>
          <w:lang w:val="x-none" w:eastAsia="zh-CN"/>
        </w:rPr>
        <w:t xml:space="preserve"> </w:t>
      </w:r>
      <w:r w:rsidR="00D35237">
        <w:rPr>
          <w:rFonts w:ascii="Arial" w:hAnsi="Arial" w:cs="Arial" w:hint="eastAsia"/>
          <w:lang w:val="x-none"/>
        </w:rPr>
        <w:t xml:space="preserve">the one of the objectives of Rel-19 NES and RAN1 </w:t>
      </w:r>
      <w:r w:rsidR="006B1B72">
        <w:rPr>
          <w:rFonts w:ascii="Arial" w:hAnsi="Arial" w:cs="Arial" w:hint="eastAsia"/>
          <w:lang w:val="x-none"/>
        </w:rPr>
        <w:t xml:space="preserve">has </w:t>
      </w:r>
      <w:r w:rsidR="006B1B72" w:rsidRPr="006B1B72">
        <w:rPr>
          <w:rFonts w:ascii="Arial" w:hAnsi="Arial" w:cs="Arial" w:hint="eastAsia"/>
          <w:lang w:val="x-none"/>
        </w:rPr>
        <w:t xml:space="preserve">reached </w:t>
      </w:r>
      <w:r w:rsidR="00D35237" w:rsidRPr="006B1B72">
        <w:rPr>
          <w:rFonts w:ascii="Arial" w:hAnsi="Arial" w:cs="Arial" w:hint="eastAsia"/>
          <w:lang w:val="x-none"/>
        </w:rPr>
        <w:t>several agreements</w:t>
      </w:r>
      <w:r w:rsidR="006B1B72" w:rsidRPr="006B1B72">
        <w:rPr>
          <w:rFonts w:ascii="Arial" w:hAnsi="Arial" w:cs="Arial" w:hint="eastAsia"/>
          <w:lang w:val="x-none"/>
        </w:rPr>
        <w:t xml:space="preserve"> [2]</w:t>
      </w:r>
      <w:r w:rsidR="004A5E75" w:rsidRPr="006B1B72">
        <w:rPr>
          <w:rFonts w:ascii="Arial" w:hAnsi="Arial" w:cs="Arial" w:hint="eastAsia"/>
          <w:lang w:val="x-none"/>
        </w:rPr>
        <w:t>,</w:t>
      </w:r>
      <w:r w:rsidR="00D35237" w:rsidRPr="006B1B72">
        <w:rPr>
          <w:rFonts w:ascii="Arial" w:hAnsi="Arial" w:cs="Arial" w:hint="eastAsia"/>
          <w:lang w:val="x-none"/>
        </w:rPr>
        <w:t xml:space="preserve"> </w:t>
      </w:r>
      <w:r w:rsidR="004A5E75" w:rsidRPr="006B1B72">
        <w:rPr>
          <w:rFonts w:ascii="Arial" w:hAnsi="Arial" w:cs="Arial" w:hint="eastAsia"/>
          <w:lang w:val="x-none"/>
        </w:rPr>
        <w:t xml:space="preserve">listed </w:t>
      </w:r>
      <w:r w:rsidR="00D35237" w:rsidRPr="006B1B72">
        <w:rPr>
          <w:rFonts w:ascii="Arial" w:hAnsi="Arial" w:cs="Arial" w:hint="eastAsia"/>
          <w:lang w:val="x-none"/>
        </w:rPr>
        <w:t xml:space="preserve">in </w:t>
      </w:r>
      <w:r w:rsidR="001B0585" w:rsidRPr="006B1B72">
        <w:rPr>
          <w:rFonts w:ascii="Arial" w:hAnsi="Arial" w:cs="Arial" w:hint="eastAsia"/>
          <w:lang w:val="x-none"/>
        </w:rPr>
        <w:t>Annex</w:t>
      </w:r>
      <w:r w:rsidR="00D35237" w:rsidRPr="006B1B72">
        <w:rPr>
          <w:rFonts w:ascii="Arial" w:hAnsi="Arial" w:cs="Arial" w:hint="eastAsia"/>
          <w:lang w:val="x-none"/>
        </w:rPr>
        <w:t>.</w:t>
      </w:r>
    </w:p>
    <w:p w14:paraId="24CC1A4B" w14:textId="41ECD1B1" w:rsidR="001B0585" w:rsidRDefault="001B0585" w:rsidP="00140460">
      <w:pPr>
        <w:spacing w:after="120"/>
        <w:rPr>
          <w:rFonts w:ascii="Arial" w:hAnsi="Arial" w:cs="Arial"/>
        </w:rPr>
      </w:pPr>
      <w:r w:rsidRPr="001B0585">
        <w:rPr>
          <w:rFonts w:ascii="Arial" w:hAnsi="Arial" w:cs="Arial"/>
        </w:rPr>
        <w:t xml:space="preserve">The </w:t>
      </w:r>
      <w:r>
        <w:rPr>
          <w:rFonts w:ascii="Arial" w:hAnsi="Arial" w:cs="Arial" w:hint="eastAsia"/>
        </w:rPr>
        <w:t>WID</w:t>
      </w:r>
      <w:r w:rsidRPr="001B0585">
        <w:rPr>
          <w:rFonts w:ascii="Arial" w:hAnsi="Arial" w:cs="Arial"/>
        </w:rPr>
        <w:t xml:space="preserve"> </w:t>
      </w:r>
      <w:r>
        <w:rPr>
          <w:rFonts w:ascii="Arial" w:hAnsi="Arial" w:cs="Arial" w:hint="eastAsia"/>
        </w:rPr>
        <w:t>describes</w:t>
      </w:r>
      <w:r w:rsidRPr="001B0585">
        <w:rPr>
          <w:rFonts w:ascii="Arial" w:hAnsi="Arial" w:cs="Arial"/>
        </w:rPr>
        <w:t xml:space="preserve"> the following objective </w:t>
      </w:r>
      <w:r>
        <w:rPr>
          <w:rFonts w:ascii="Arial" w:hAnsi="Arial" w:cs="Arial" w:hint="eastAsia"/>
        </w:rPr>
        <w:t xml:space="preserve">on on-demand SSB </w:t>
      </w:r>
      <w:proofErr w:type="spellStart"/>
      <w:r>
        <w:rPr>
          <w:rFonts w:ascii="Arial" w:hAnsi="Arial" w:cs="Arial" w:hint="eastAsia"/>
        </w:rPr>
        <w:t>S</w:t>
      </w:r>
      <w:r w:rsidR="00A43AB0">
        <w:rPr>
          <w:rFonts w:ascii="Arial" w:hAnsi="Arial" w:cs="Arial"/>
        </w:rPr>
        <w:t>C</w:t>
      </w:r>
      <w:r>
        <w:rPr>
          <w:rFonts w:ascii="Arial" w:hAnsi="Arial" w:cs="Arial" w:hint="eastAsia"/>
        </w:rPr>
        <w:t>ell</w:t>
      </w:r>
      <w:proofErr w:type="spellEnd"/>
      <w:r w:rsidRPr="001B0585">
        <w:rPr>
          <w:rFonts w:ascii="Arial" w:hAnsi="Arial" w:cs="Arial"/>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14:paraId="6F4C8323" w14:textId="77777777" w:rsidTr="000F07F2">
        <w:trPr>
          <w:trHeight w:val="1745"/>
        </w:trPr>
        <w:tc>
          <w:tcPr>
            <w:tcW w:w="9497" w:type="dxa"/>
          </w:tcPr>
          <w:p w14:paraId="654FC0C9" w14:textId="25B294F1" w:rsidR="001B0585" w:rsidRPr="001B0585" w:rsidRDefault="001B0585" w:rsidP="001B0585">
            <w:pPr>
              <w:widowControl/>
              <w:numPr>
                <w:ilvl w:val="0"/>
                <w:numId w:val="12"/>
              </w:numPr>
              <w:overflowPunct w:val="0"/>
              <w:autoSpaceDE w:val="0"/>
              <w:autoSpaceDN w:val="0"/>
              <w:adjustRightInd w:val="0"/>
              <w:spacing w:before="60" w:after="120"/>
              <w:ind w:left="450"/>
              <w:jc w:val="left"/>
              <w:textAlignment w:val="baseline"/>
              <w:rPr>
                <w:rFonts w:ascii="Arial" w:hAnsi="Arial" w:cs="Arial"/>
                <w:bCs/>
                <w:lang w:eastAsia="zh-CN"/>
              </w:rPr>
            </w:pPr>
            <w:r w:rsidRPr="001B0585">
              <w:rPr>
                <w:rFonts w:ascii="Arial" w:hAnsi="Arial" w:cs="Arial"/>
                <w:bCs/>
                <w:lang w:eastAsia="zh-CN"/>
              </w:rPr>
              <w:t>Specify procedures</w:t>
            </w:r>
            <w:r w:rsidRPr="001B0585">
              <w:rPr>
                <w:rFonts w:ascii="Arial" w:hAnsi="Arial" w:cs="Arial"/>
              </w:rPr>
              <w:t xml:space="preserve"> and signaling method(s) to support </w:t>
            </w:r>
            <w:r w:rsidRPr="001B0585">
              <w:rPr>
                <w:rFonts w:ascii="Arial" w:hAnsi="Arial" w:cs="Arial"/>
                <w:bCs/>
                <w:lang w:eastAsia="zh-CN"/>
              </w:rPr>
              <w:t xml:space="preserve">on-demand SSB </w:t>
            </w:r>
            <w:proofErr w:type="spellStart"/>
            <w:r w:rsidRPr="001B0585">
              <w:rPr>
                <w:rFonts w:ascii="Arial" w:hAnsi="Arial" w:cs="Arial"/>
                <w:bCs/>
                <w:lang w:eastAsia="zh-CN"/>
              </w:rPr>
              <w:t>S</w:t>
            </w:r>
            <w:r w:rsidR="003B70E1" w:rsidRPr="001B0585">
              <w:rPr>
                <w:rFonts w:ascii="Arial" w:hAnsi="Arial" w:cs="Arial"/>
                <w:bCs/>
                <w:lang w:eastAsia="zh-CN"/>
              </w:rPr>
              <w:t>c</w:t>
            </w:r>
            <w:r w:rsidRPr="001B0585">
              <w:rPr>
                <w:rFonts w:ascii="Arial" w:hAnsi="Arial" w:cs="Arial"/>
                <w:bCs/>
                <w:lang w:eastAsia="zh-CN"/>
              </w:rPr>
              <w:t>ell</w:t>
            </w:r>
            <w:proofErr w:type="spellEnd"/>
            <w:r w:rsidRPr="001B0585">
              <w:rPr>
                <w:rFonts w:ascii="Arial" w:hAnsi="Arial" w:cs="Arial"/>
                <w:bCs/>
                <w:lang w:eastAsia="zh-CN"/>
              </w:rPr>
              <w:t xml:space="preserve"> operation for </w:t>
            </w:r>
            <w:proofErr w:type="spellStart"/>
            <w:r w:rsidRPr="001B0585">
              <w:rPr>
                <w:rFonts w:ascii="Arial" w:hAnsi="Arial" w:cs="Arial"/>
                <w:bCs/>
                <w:lang w:eastAsia="zh-CN"/>
              </w:rPr>
              <w:t>U</w:t>
            </w:r>
            <w:r w:rsidR="003B70E1" w:rsidRPr="001B0585">
              <w:rPr>
                <w:rFonts w:ascii="Arial" w:hAnsi="Arial" w:cs="Arial"/>
                <w:bCs/>
                <w:lang w:eastAsia="zh-CN"/>
              </w:rPr>
              <w:t>e</w:t>
            </w:r>
            <w:r w:rsidRPr="001B0585">
              <w:rPr>
                <w:rFonts w:ascii="Arial" w:hAnsi="Arial" w:cs="Arial"/>
                <w:bCs/>
                <w:lang w:eastAsia="zh-CN"/>
              </w:rPr>
              <w:t>s</w:t>
            </w:r>
            <w:proofErr w:type="spellEnd"/>
            <w:r w:rsidRPr="001B0585">
              <w:rPr>
                <w:rFonts w:ascii="Arial" w:hAnsi="Arial" w:cs="Arial"/>
                <w:bCs/>
                <w:lang w:eastAsia="zh-CN"/>
              </w:rPr>
              <w:t xml:space="preserve"> in connected mode configured with CA, for both intra-/inter-band CA. [RAN1/2/3/4]</w:t>
            </w:r>
          </w:p>
          <w:p w14:paraId="2B0AA5A7" w14:textId="77777777" w:rsidR="001B0585" w:rsidRDefault="001B0585" w:rsidP="000F07F2">
            <w:pPr>
              <w:widowControl/>
              <w:numPr>
                <w:ilvl w:val="1"/>
                <w:numId w:val="12"/>
              </w:numPr>
              <w:overflowPunct w:val="0"/>
              <w:autoSpaceDE w:val="0"/>
              <w:autoSpaceDN w:val="0"/>
              <w:adjustRightInd w:val="0"/>
              <w:spacing w:before="60" w:after="120"/>
              <w:ind w:left="884" w:hanging="329"/>
              <w:textAlignment w:val="baseline"/>
              <w:rPr>
                <w:rFonts w:ascii="Arial" w:hAnsi="Arial" w:cs="Arial"/>
                <w:bCs/>
                <w:lang w:eastAsia="zh-CN"/>
              </w:rPr>
            </w:pPr>
            <w:r w:rsidRPr="001B0585">
              <w:rPr>
                <w:rFonts w:ascii="Arial" w:hAnsi="Arial" w:cs="Arial"/>
                <w:bCs/>
                <w:lang w:eastAsia="zh-CN"/>
              </w:rPr>
              <w:t xml:space="preserve">Specify triggering method(s) (select from UE uplink wake-up-signal using an existing signal/channel, cell on/off indication via backhaul, </w:t>
            </w:r>
            <w:proofErr w:type="spellStart"/>
            <w:r w:rsidRPr="001B0585">
              <w:rPr>
                <w:rFonts w:ascii="Arial" w:hAnsi="Arial" w:cs="Arial"/>
                <w:bCs/>
                <w:lang w:eastAsia="zh-CN"/>
              </w:rPr>
              <w:t>Scell</w:t>
            </w:r>
            <w:proofErr w:type="spellEnd"/>
            <w:r w:rsidRPr="001B0585">
              <w:rPr>
                <w:rFonts w:ascii="Arial" w:hAnsi="Arial" w:cs="Arial"/>
                <w:bCs/>
                <w:lang w:eastAsia="zh-CN"/>
              </w:rPr>
              <w:t xml:space="preserve"> activation/deactivation signaling)</w:t>
            </w:r>
          </w:p>
          <w:p w14:paraId="733FBD42" w14:textId="44F8047B" w:rsidR="001B0585" w:rsidRPr="001B0585" w:rsidRDefault="001B0585" w:rsidP="000F07F2">
            <w:pPr>
              <w:widowControl/>
              <w:numPr>
                <w:ilvl w:val="1"/>
                <w:numId w:val="12"/>
              </w:numPr>
              <w:overflowPunct w:val="0"/>
              <w:autoSpaceDE w:val="0"/>
              <w:autoSpaceDN w:val="0"/>
              <w:adjustRightInd w:val="0"/>
              <w:spacing w:before="60" w:after="60"/>
              <w:ind w:left="884" w:hanging="329"/>
              <w:textAlignment w:val="baseline"/>
              <w:rPr>
                <w:rFonts w:ascii="Arial" w:hAnsi="Arial" w:cs="Arial"/>
                <w:bCs/>
                <w:lang w:eastAsia="zh-CN"/>
              </w:rPr>
            </w:pPr>
            <w:r w:rsidRPr="001B0585">
              <w:rPr>
                <w:rFonts w:ascii="Arial" w:hAnsi="Arial" w:cs="Arial"/>
                <w:bCs/>
                <w:lang w:eastAsia="zh-CN"/>
              </w:rPr>
              <w:t>Note1</w:t>
            </w:r>
            <w:bookmarkStart w:id="6" w:name="_Hlk161762789"/>
            <w:r w:rsidRPr="001B0585">
              <w:rPr>
                <w:rFonts w:ascii="Arial" w:hAnsi="Arial" w:cs="Arial"/>
                <w:bCs/>
                <w:lang w:eastAsia="zh-CN"/>
              </w:rPr>
              <w:t xml:space="preserve">: On-demand SSB transmission can be used by UE for at least </w:t>
            </w:r>
            <w:proofErr w:type="spellStart"/>
            <w:r w:rsidRPr="001B0585">
              <w:rPr>
                <w:rFonts w:ascii="Arial" w:hAnsi="Arial" w:cs="Arial"/>
                <w:bCs/>
                <w:lang w:eastAsia="zh-CN"/>
              </w:rPr>
              <w:t>S</w:t>
            </w:r>
            <w:r w:rsidR="003B70E1" w:rsidRPr="001B0585">
              <w:rPr>
                <w:rFonts w:ascii="Arial" w:hAnsi="Arial" w:cs="Arial"/>
                <w:bCs/>
                <w:lang w:eastAsia="zh-CN"/>
              </w:rPr>
              <w:t>c</w:t>
            </w:r>
            <w:r w:rsidRPr="001B0585">
              <w:rPr>
                <w:rFonts w:ascii="Arial" w:hAnsi="Arial" w:cs="Arial"/>
                <w:bCs/>
                <w:lang w:eastAsia="zh-CN"/>
              </w:rPr>
              <w:t>ell</w:t>
            </w:r>
            <w:proofErr w:type="spellEnd"/>
            <w:r w:rsidRPr="001B0585">
              <w:rPr>
                <w:rFonts w:ascii="Arial" w:hAnsi="Arial" w:cs="Arial"/>
                <w:bCs/>
                <w:lang w:eastAsia="zh-CN"/>
              </w:rPr>
              <w:t xml:space="preserve"> time/frequency synchronization, L1/L3 measurements and </w:t>
            </w:r>
            <w:proofErr w:type="spellStart"/>
            <w:r w:rsidRPr="001B0585">
              <w:rPr>
                <w:rFonts w:ascii="Arial" w:hAnsi="Arial" w:cs="Arial"/>
                <w:bCs/>
                <w:lang w:eastAsia="zh-CN"/>
              </w:rPr>
              <w:t>S</w:t>
            </w:r>
            <w:r w:rsidR="003B70E1" w:rsidRPr="001B0585">
              <w:rPr>
                <w:rFonts w:ascii="Arial" w:hAnsi="Arial" w:cs="Arial"/>
                <w:bCs/>
                <w:lang w:eastAsia="zh-CN"/>
              </w:rPr>
              <w:t>c</w:t>
            </w:r>
            <w:r w:rsidRPr="001B0585">
              <w:rPr>
                <w:rFonts w:ascii="Arial" w:hAnsi="Arial" w:cs="Arial"/>
                <w:bCs/>
                <w:lang w:eastAsia="zh-CN"/>
              </w:rPr>
              <w:t>ell</w:t>
            </w:r>
            <w:proofErr w:type="spellEnd"/>
            <w:r w:rsidRPr="001B0585">
              <w:rPr>
                <w:rFonts w:ascii="Arial" w:hAnsi="Arial" w:cs="Arial"/>
                <w:bCs/>
                <w:lang w:eastAsia="zh-CN"/>
              </w:rPr>
              <w:t xml:space="preserve"> activation</w:t>
            </w:r>
            <w:bookmarkEnd w:id="6"/>
            <w:r w:rsidRPr="001B0585">
              <w:rPr>
                <w:rFonts w:ascii="Arial" w:hAnsi="Arial" w:cs="Arial"/>
                <w:bCs/>
                <w:lang w:eastAsia="zh-CN"/>
              </w:rPr>
              <w:t>, and is supported for FR1 and FR2 in non-shared spectrum.</w:t>
            </w:r>
          </w:p>
        </w:tc>
      </w:tr>
    </w:tbl>
    <w:p w14:paraId="54A91B9A" w14:textId="40BF89F3" w:rsidR="00C47289" w:rsidRPr="00C47289" w:rsidRDefault="009B3966" w:rsidP="00C47289">
      <w:pPr>
        <w:spacing w:before="120" w:afterLines="100" w:after="240"/>
        <w:rPr>
          <w:rFonts w:ascii="Arial" w:hAnsi="Arial" w:cs="Arial"/>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D35237">
        <w:rPr>
          <w:rFonts w:ascii="Arial" w:hAnsi="Arial" w:cs="Arial" w:hint="eastAsia"/>
        </w:rPr>
        <w:t>and provide our views on</w:t>
      </w:r>
      <w:r w:rsidR="00D35237">
        <w:rPr>
          <w:rFonts w:ascii="Arial" w:eastAsia="SimSun" w:hAnsi="Arial" w:cs="Arial"/>
          <w:lang w:eastAsia="zh-CN"/>
        </w:rPr>
        <w:t xml:space="preserve"> </w:t>
      </w:r>
      <w:r w:rsidR="00014735">
        <w:rPr>
          <w:rFonts w:ascii="Arial" w:eastAsia="SimSun" w:hAnsi="Arial" w:cs="Arial"/>
          <w:lang w:eastAsia="zh-CN"/>
        </w:rPr>
        <w:t xml:space="preserve">the </w:t>
      </w:r>
      <w:r w:rsidR="00D35237">
        <w:rPr>
          <w:rFonts w:ascii="Arial" w:hAnsi="Arial" w:cs="Arial" w:hint="eastAsia"/>
        </w:rPr>
        <w:t xml:space="preserve">on-demand SSB </w:t>
      </w:r>
      <w:proofErr w:type="spellStart"/>
      <w:r w:rsidR="00D35237">
        <w:rPr>
          <w:rFonts w:ascii="Arial" w:hAnsi="Arial" w:cs="Arial" w:hint="eastAsia"/>
        </w:rPr>
        <w:t>S</w:t>
      </w:r>
      <w:r w:rsidR="00A43AB0">
        <w:rPr>
          <w:rFonts w:ascii="Arial" w:hAnsi="Arial" w:cs="Arial"/>
        </w:rPr>
        <w:t>C</w:t>
      </w:r>
      <w:r w:rsidR="00D35237">
        <w:rPr>
          <w:rFonts w:ascii="Arial" w:hAnsi="Arial" w:cs="Arial" w:hint="eastAsia"/>
        </w:rPr>
        <w:t>ell</w:t>
      </w:r>
      <w:proofErr w:type="spellEnd"/>
      <w:r w:rsidR="00D35237">
        <w:rPr>
          <w:rFonts w:ascii="Arial" w:hAnsi="Arial" w:cs="Arial" w:hint="eastAsia"/>
        </w:rPr>
        <w:t xml:space="preserve"> operation</w:t>
      </w:r>
      <w:r w:rsidR="004A5E75">
        <w:rPr>
          <w:rFonts w:ascii="Arial" w:hAnsi="Arial" w:cs="Arial" w:hint="eastAsia"/>
        </w:rPr>
        <w:t xml:space="preserve"> from RAN2 perspective</w:t>
      </w:r>
      <w:r w:rsidR="00E520D0" w:rsidRPr="00B168AE">
        <w:rPr>
          <w:rFonts w:ascii="Arial" w:eastAsia="SimSun" w:hAnsi="Arial" w:cs="Arial"/>
          <w:lang w:eastAsia="zh-CN"/>
        </w:rPr>
        <w:t>.</w:t>
      </w:r>
    </w:p>
    <w:bookmarkEnd w:id="3"/>
    <w:bookmarkEnd w:id="4"/>
    <w:bookmarkEnd w:id="5"/>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7" w:name="OLE_LINK626"/>
      <w:bookmarkStart w:id="8" w:name="OLE_LINK627"/>
      <w:bookmarkStart w:id="9" w:name="OLE_LINK301"/>
      <w:bookmarkStart w:id="10" w:name="OLE_LINK302"/>
    </w:p>
    <w:p w14:paraId="654CB48A" w14:textId="59091F3E" w:rsidR="000C0BDB" w:rsidRPr="005E4E61" w:rsidRDefault="004C2B71" w:rsidP="000C0BDB">
      <w:pPr>
        <w:pStyle w:val="Heading2"/>
        <w:tabs>
          <w:tab w:val="clear" w:pos="397"/>
          <w:tab w:val="num" w:pos="567"/>
        </w:tabs>
        <w:rPr>
          <w:rFonts w:cs="Arial"/>
        </w:rPr>
      </w:pPr>
      <w:r>
        <w:rPr>
          <w:rFonts w:eastAsiaTheme="minorEastAsia"/>
          <w:lang w:eastAsia="ja-JP"/>
        </w:rPr>
        <w:t>O</w:t>
      </w:r>
      <w:r>
        <w:rPr>
          <w:rFonts w:eastAsiaTheme="minorEastAsia" w:hint="eastAsia"/>
          <w:lang w:eastAsia="ja-JP"/>
        </w:rPr>
        <w:t xml:space="preserve">n-demand SSB </w:t>
      </w:r>
      <w:proofErr w:type="spellStart"/>
      <w:r>
        <w:rPr>
          <w:rFonts w:eastAsiaTheme="minorEastAsia" w:hint="eastAsia"/>
          <w:lang w:eastAsia="ja-JP"/>
        </w:rPr>
        <w:t>SCell</w:t>
      </w:r>
      <w:proofErr w:type="spellEnd"/>
    </w:p>
    <w:p w14:paraId="39D2C650" w14:textId="77777777" w:rsidR="00B03D06" w:rsidRDefault="000C0BDB" w:rsidP="000C0BDB">
      <w:pPr>
        <w:spacing w:after="120"/>
        <w:rPr>
          <w:rFonts w:ascii="Arial" w:hAnsi="Arial" w:cs="Arial"/>
          <w:lang w:val="en-GB"/>
        </w:rPr>
      </w:pPr>
      <w:r w:rsidRPr="005E4E61">
        <w:rPr>
          <w:rFonts w:ascii="Arial" w:hAnsi="Arial" w:cs="Arial" w:hint="eastAsia"/>
          <w:lang w:val="en-GB"/>
        </w:rPr>
        <w:t xml:space="preserve">To reduce network energy consumption, on-demand SSB </w:t>
      </w:r>
      <w:proofErr w:type="spellStart"/>
      <w:r w:rsidRPr="005E4E61">
        <w:rPr>
          <w:rFonts w:ascii="Arial" w:hAnsi="Arial" w:cs="Arial" w:hint="eastAsia"/>
          <w:lang w:val="en-GB"/>
        </w:rPr>
        <w:t>SCell</w:t>
      </w:r>
      <w:proofErr w:type="spellEnd"/>
      <w:r w:rsidRPr="005E4E61">
        <w:rPr>
          <w:rFonts w:ascii="Arial" w:hAnsi="Arial" w:cs="Arial" w:hint="eastAsia"/>
          <w:lang w:val="en-GB"/>
        </w:rPr>
        <w:t xml:space="preserve"> should not be used as a normal cell. We assume the </w:t>
      </w:r>
      <w:proofErr w:type="spellStart"/>
      <w:r w:rsidRPr="005E4E61">
        <w:rPr>
          <w:rFonts w:ascii="Arial" w:hAnsi="Arial" w:cs="Arial" w:hint="eastAsia"/>
          <w:lang w:val="en-GB"/>
        </w:rPr>
        <w:t>SCell</w:t>
      </w:r>
      <w:proofErr w:type="spellEnd"/>
      <w:r w:rsidRPr="005E4E61">
        <w:rPr>
          <w:rFonts w:ascii="Arial" w:hAnsi="Arial" w:cs="Arial" w:hint="eastAsia"/>
          <w:lang w:val="en-GB"/>
        </w:rPr>
        <w:t xml:space="preserve"> is activated to handle user burst traffics in connected mode, and when the NW is expected the traffic is low, the NW should stop on-demand SSB transmissions and deactivate/release the </w:t>
      </w:r>
      <w:proofErr w:type="spellStart"/>
      <w:r w:rsidRPr="005E4E61">
        <w:rPr>
          <w:rFonts w:ascii="Arial" w:hAnsi="Arial" w:cs="Arial" w:hint="eastAsia"/>
          <w:lang w:val="en-GB"/>
        </w:rPr>
        <w:t>SCell</w:t>
      </w:r>
      <w:proofErr w:type="spellEnd"/>
      <w:r w:rsidRPr="005E4E61">
        <w:rPr>
          <w:rFonts w:ascii="Arial" w:hAnsi="Arial" w:cs="Arial" w:hint="eastAsia"/>
          <w:lang w:val="en-GB"/>
        </w:rPr>
        <w:t>. Given the above</w:t>
      </w:r>
      <w:r w:rsidR="00B26032" w:rsidRPr="00B26032">
        <w:rPr>
          <w:rFonts w:ascii="Arial" w:hAnsi="Arial" w:cs="Arial" w:hint="eastAsia"/>
          <w:lang w:val="en-GB"/>
        </w:rPr>
        <w:t xml:space="preserve"> </w:t>
      </w:r>
      <w:r w:rsidR="00B26032" w:rsidRPr="005E4E61">
        <w:rPr>
          <w:rFonts w:ascii="Arial" w:hAnsi="Arial" w:cs="Arial" w:hint="eastAsia"/>
          <w:lang w:val="en-GB"/>
        </w:rPr>
        <w:t>use-case</w:t>
      </w:r>
      <w:r w:rsidRPr="005E4E61">
        <w:rPr>
          <w:rFonts w:ascii="Arial" w:hAnsi="Arial" w:cs="Arial" w:hint="eastAsia"/>
          <w:lang w:val="en-GB"/>
        </w:rPr>
        <w:t xml:space="preserve">, on-demand SSB </w:t>
      </w:r>
      <w:proofErr w:type="spellStart"/>
      <w:r w:rsidRPr="005E4E61">
        <w:rPr>
          <w:rFonts w:ascii="Arial" w:hAnsi="Arial" w:cs="Arial" w:hint="eastAsia"/>
          <w:lang w:val="en-GB"/>
        </w:rPr>
        <w:t>SCell</w:t>
      </w:r>
      <w:proofErr w:type="spellEnd"/>
      <w:r w:rsidRPr="005E4E61">
        <w:rPr>
          <w:rFonts w:ascii="Arial" w:hAnsi="Arial" w:cs="Arial" w:hint="eastAsia"/>
          <w:lang w:val="en-GB"/>
        </w:rPr>
        <w:t xml:space="preserve"> </w:t>
      </w:r>
      <w:r w:rsidRPr="005E4E61">
        <w:rPr>
          <w:rFonts w:ascii="Arial" w:hAnsi="Arial" w:cs="Arial"/>
          <w:lang w:val="en-GB"/>
        </w:rPr>
        <w:t>should</w:t>
      </w:r>
      <w:r w:rsidRPr="005E4E61">
        <w:rPr>
          <w:rFonts w:ascii="Arial" w:hAnsi="Arial" w:cs="Arial" w:hint="eastAsia"/>
          <w:lang w:val="en-GB"/>
        </w:rPr>
        <w:t xml:space="preserve"> not be used as a </w:t>
      </w:r>
      <w:proofErr w:type="spellStart"/>
      <w:r w:rsidRPr="005E4E61">
        <w:rPr>
          <w:rFonts w:ascii="Arial" w:hAnsi="Arial" w:cs="Arial" w:hint="eastAsia"/>
          <w:lang w:val="en-GB"/>
        </w:rPr>
        <w:t>PCell</w:t>
      </w:r>
      <w:proofErr w:type="spellEnd"/>
      <w:r w:rsidRPr="005E4E61">
        <w:rPr>
          <w:rFonts w:ascii="Arial" w:hAnsi="Arial" w:cs="Arial" w:hint="eastAsia"/>
          <w:lang w:val="en-GB"/>
        </w:rPr>
        <w:t xml:space="preserve">. Otherwise, the UEs may camp on this cell during on-demand SSB </w:t>
      </w:r>
      <w:r w:rsidRPr="005E4E61">
        <w:rPr>
          <w:rFonts w:ascii="Arial" w:hAnsi="Arial" w:cs="Arial"/>
          <w:lang w:val="en-GB"/>
        </w:rPr>
        <w:t>transmission</w:t>
      </w:r>
      <w:r w:rsidRPr="005E4E61">
        <w:rPr>
          <w:rFonts w:ascii="Arial" w:hAnsi="Arial" w:cs="Arial" w:hint="eastAsia"/>
          <w:lang w:val="en-GB"/>
        </w:rPr>
        <w:t xml:space="preserve"> periods and consequently the UE suddenly loses DL </w:t>
      </w:r>
      <w:r w:rsidRPr="005E4E61">
        <w:rPr>
          <w:rFonts w:ascii="Arial" w:hAnsi="Arial" w:cs="Arial"/>
          <w:lang w:val="en-GB"/>
        </w:rPr>
        <w:t>synchronisations</w:t>
      </w:r>
      <w:r w:rsidRPr="005E4E61">
        <w:rPr>
          <w:rFonts w:ascii="Arial" w:hAnsi="Arial" w:cs="Arial" w:hint="eastAsia"/>
          <w:lang w:val="en-GB"/>
        </w:rPr>
        <w:t xml:space="preserve"> due to stopping of on-demand SSB. It would case some waste in the idle/inactive UE behaviours. </w:t>
      </w:r>
    </w:p>
    <w:p w14:paraId="4AB6FACF" w14:textId="559F5DA2" w:rsidR="000C0BDB" w:rsidRPr="00487B97" w:rsidRDefault="00AB2DD4" w:rsidP="000C0BDB">
      <w:pPr>
        <w:spacing w:after="120"/>
        <w:rPr>
          <w:rFonts w:ascii="Arial" w:hAnsi="Arial" w:cs="Arial"/>
          <w:lang w:val="en-GB"/>
        </w:rPr>
      </w:pPr>
      <w:r>
        <w:rPr>
          <w:rFonts w:ascii="Arial" w:hAnsi="Arial" w:cs="Arial" w:hint="eastAsia"/>
          <w:lang w:val="en-GB"/>
        </w:rPr>
        <w:t xml:space="preserve">In </w:t>
      </w:r>
      <w:r w:rsidR="00B03D06">
        <w:rPr>
          <w:rFonts w:ascii="Arial" w:hAnsi="Arial" w:cs="Arial" w:hint="eastAsia"/>
          <w:lang w:val="en-GB"/>
        </w:rPr>
        <w:t xml:space="preserve">addition, if </w:t>
      </w:r>
      <w:r>
        <w:rPr>
          <w:rFonts w:ascii="Arial" w:hAnsi="Arial" w:cs="Arial"/>
          <w:lang w:val="en-GB"/>
        </w:rPr>
        <w:t>always</w:t>
      </w:r>
      <w:r>
        <w:rPr>
          <w:rFonts w:ascii="Arial" w:hAnsi="Arial" w:cs="Arial" w:hint="eastAsia"/>
          <w:lang w:val="en-GB"/>
        </w:rPr>
        <w:t xml:space="preserve">-on SSB is </w:t>
      </w:r>
      <w:r>
        <w:rPr>
          <w:rFonts w:ascii="Arial" w:hAnsi="Arial" w:cs="Arial"/>
          <w:lang w:val="en-GB"/>
        </w:rPr>
        <w:t>transmitted</w:t>
      </w:r>
      <w:r>
        <w:rPr>
          <w:rFonts w:ascii="Arial" w:hAnsi="Arial" w:cs="Arial" w:hint="eastAsia"/>
          <w:lang w:val="en-GB"/>
        </w:rPr>
        <w:t xml:space="preserve"> in the cell and it is allowed to use as a </w:t>
      </w:r>
      <w:proofErr w:type="spellStart"/>
      <w:r>
        <w:rPr>
          <w:rFonts w:ascii="Arial" w:hAnsi="Arial" w:cs="Arial" w:hint="eastAsia"/>
          <w:lang w:val="en-GB"/>
        </w:rPr>
        <w:t>PCell</w:t>
      </w:r>
      <w:proofErr w:type="spellEnd"/>
      <w:r>
        <w:rPr>
          <w:rFonts w:ascii="Arial" w:hAnsi="Arial" w:cs="Arial" w:hint="eastAsia"/>
          <w:lang w:val="en-GB"/>
        </w:rPr>
        <w:t xml:space="preserve"> for the UEs in idle/inactive mode, </w:t>
      </w:r>
      <w:r w:rsidR="00B03D06">
        <w:rPr>
          <w:rFonts w:ascii="Arial" w:hAnsi="Arial" w:cs="Arial" w:hint="eastAsia"/>
          <w:lang w:val="en-GB"/>
        </w:rPr>
        <w:t>it sh</w:t>
      </w:r>
      <w:r w:rsidR="00B03D06" w:rsidRPr="00487B97">
        <w:rPr>
          <w:rFonts w:ascii="Arial" w:hAnsi="Arial" w:cs="Arial" w:hint="eastAsia"/>
          <w:lang w:val="en-GB"/>
        </w:rPr>
        <w:t>ould</w:t>
      </w:r>
      <w:r w:rsidRPr="00487B97">
        <w:rPr>
          <w:rFonts w:ascii="Arial" w:hAnsi="Arial" w:cs="Arial" w:hint="eastAsia"/>
          <w:lang w:val="en-GB"/>
        </w:rPr>
        <w:t xml:space="preserve"> be discussed </w:t>
      </w:r>
      <w:r w:rsidR="00B03D06" w:rsidRPr="00487B97">
        <w:rPr>
          <w:rFonts w:ascii="Arial" w:hAnsi="Arial" w:cs="Arial" w:hint="eastAsia"/>
          <w:lang w:val="en-GB"/>
        </w:rPr>
        <w:t>under</w:t>
      </w:r>
      <w:r w:rsidRPr="00487B97">
        <w:rPr>
          <w:rFonts w:ascii="Arial" w:hAnsi="Arial" w:cs="Arial" w:hint="eastAsia"/>
          <w:lang w:val="en-GB"/>
        </w:rPr>
        <w:t xml:space="preserve"> </w:t>
      </w:r>
      <w:r w:rsidR="00B03D06" w:rsidRPr="00487B97">
        <w:rPr>
          <w:rFonts w:ascii="Arial" w:hAnsi="Arial" w:cs="Arial" w:hint="eastAsia"/>
          <w:lang w:val="en-GB"/>
        </w:rPr>
        <w:t xml:space="preserve">the </w:t>
      </w:r>
      <w:r w:rsidRPr="00487B97">
        <w:rPr>
          <w:rFonts w:ascii="Arial" w:hAnsi="Arial" w:cs="Arial" w:hint="eastAsia"/>
          <w:lang w:val="en-GB"/>
        </w:rPr>
        <w:t>on-demand SIB1 scenario.</w:t>
      </w:r>
    </w:p>
    <w:p w14:paraId="68C0A785" w14:textId="21020730" w:rsidR="000C0BDB" w:rsidRPr="00487B97" w:rsidRDefault="000C0BDB" w:rsidP="000C0BDB">
      <w:pPr>
        <w:tabs>
          <w:tab w:val="left" w:pos="1560"/>
        </w:tabs>
        <w:ind w:left="1560" w:hanging="1560"/>
        <w:rPr>
          <w:rFonts w:ascii="Arial" w:eastAsia="SimSun" w:hAnsi="Arial" w:cs="Arial"/>
          <w:b/>
          <w:bCs/>
          <w:lang w:eastAsia="zh-CN"/>
        </w:rPr>
      </w:pPr>
      <w:r w:rsidRPr="00487B97">
        <w:rPr>
          <w:rFonts w:ascii="Arial" w:hAnsi="Arial" w:cs="Arial" w:hint="eastAsia"/>
          <w:b/>
          <w:bCs/>
        </w:rPr>
        <w:t>Observation</w:t>
      </w:r>
      <w:r w:rsidRPr="00487B97">
        <w:rPr>
          <w:rFonts w:ascii="Arial" w:eastAsia="SimSun" w:hAnsi="Arial" w:cs="Arial"/>
          <w:b/>
          <w:bCs/>
          <w:lang w:eastAsia="zh-CN"/>
        </w:rPr>
        <w:t xml:space="preserve"> </w:t>
      </w:r>
      <w:r w:rsidR="002C45C9"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Even </w:t>
      </w:r>
      <w:r w:rsidR="00B03D06" w:rsidRPr="00487B97">
        <w:rPr>
          <w:rFonts w:ascii="Arial" w:hAnsi="Arial" w:cs="Arial" w:hint="eastAsia"/>
          <w:b/>
          <w:bCs/>
        </w:rPr>
        <w:t xml:space="preserve">if the UE can receive SSB in the cell (always-on SSB or </w:t>
      </w:r>
      <w:r w:rsidRPr="00487B97">
        <w:rPr>
          <w:rFonts w:ascii="Arial" w:hAnsi="Arial" w:cs="Arial" w:hint="eastAsia"/>
          <w:b/>
          <w:bCs/>
        </w:rPr>
        <w:t>on-demand SSB</w:t>
      </w:r>
      <w:r w:rsidR="00B03D06" w:rsidRPr="00487B97">
        <w:rPr>
          <w:rFonts w:ascii="Arial" w:hAnsi="Arial" w:cs="Arial" w:hint="eastAsia"/>
          <w:b/>
          <w:bCs/>
        </w:rPr>
        <w:t>)</w:t>
      </w:r>
      <w:r w:rsidRPr="00487B97">
        <w:rPr>
          <w:rFonts w:ascii="Arial" w:hAnsi="Arial" w:cs="Arial" w:hint="eastAsia"/>
          <w:b/>
          <w:bCs/>
        </w:rPr>
        <w:t>, th</w:t>
      </w:r>
      <w:r w:rsidR="00B03D06" w:rsidRPr="00487B97">
        <w:rPr>
          <w:rFonts w:ascii="Arial" w:hAnsi="Arial" w:cs="Arial" w:hint="eastAsia"/>
          <w:b/>
          <w:bCs/>
        </w:rPr>
        <w:t xml:space="preserve">e </w:t>
      </w:r>
      <w:r w:rsidRPr="00487B97">
        <w:rPr>
          <w:rFonts w:ascii="Arial" w:hAnsi="Arial" w:cs="Arial" w:hint="eastAsia"/>
          <w:b/>
          <w:bCs/>
        </w:rPr>
        <w:t xml:space="preserve">cell should not be </w:t>
      </w:r>
      <w:r w:rsidRPr="00487B97">
        <w:rPr>
          <w:rFonts w:ascii="Arial" w:hAnsi="Arial" w:cs="Arial"/>
          <w:b/>
          <w:bCs/>
        </w:rPr>
        <w:t>allowed</w:t>
      </w:r>
      <w:r w:rsidRPr="00487B97">
        <w:rPr>
          <w:rFonts w:ascii="Arial" w:hAnsi="Arial" w:cs="Arial" w:hint="eastAsia"/>
          <w:b/>
          <w:bCs/>
        </w:rPr>
        <w:t xml:space="preserve"> to access from idle/inactive mode UEs as a </w:t>
      </w:r>
      <w:proofErr w:type="spellStart"/>
      <w:r w:rsidRPr="00487B97">
        <w:rPr>
          <w:rFonts w:ascii="Arial" w:hAnsi="Arial" w:cs="Arial" w:hint="eastAsia"/>
          <w:b/>
          <w:bCs/>
        </w:rPr>
        <w:t>PCell</w:t>
      </w:r>
      <w:proofErr w:type="spellEnd"/>
      <w:r w:rsidRPr="00487B97">
        <w:rPr>
          <w:rFonts w:ascii="Arial" w:hAnsi="Arial" w:cs="Arial"/>
          <w:b/>
          <w:bCs/>
          <w:lang w:eastAsia="zh-CN"/>
        </w:rPr>
        <w:t>.</w:t>
      </w:r>
    </w:p>
    <w:p w14:paraId="41E78EBB" w14:textId="77777777" w:rsidR="000C0BDB" w:rsidRPr="00487B97" w:rsidRDefault="000C0BDB" w:rsidP="000C0BDB">
      <w:pPr>
        <w:spacing w:after="120"/>
        <w:rPr>
          <w:rFonts w:ascii="Arial" w:hAnsi="Arial" w:cs="Arial"/>
        </w:rPr>
      </w:pPr>
    </w:p>
    <w:p w14:paraId="6B5B679C" w14:textId="2EF1C292" w:rsidR="000C0BDB" w:rsidRPr="00487B97" w:rsidRDefault="000C0BDB" w:rsidP="000C0BDB">
      <w:pPr>
        <w:spacing w:after="120"/>
        <w:rPr>
          <w:rFonts w:ascii="Arial" w:hAnsi="Arial" w:cs="Arial"/>
          <w:lang w:val="en-GB"/>
        </w:rPr>
      </w:pPr>
      <w:r w:rsidRPr="00487B97">
        <w:rPr>
          <w:rFonts w:ascii="Arial" w:hAnsi="Arial" w:cs="Arial"/>
          <w:lang w:val="en-GB"/>
        </w:rPr>
        <w:t>Therefore</w:t>
      </w:r>
      <w:r w:rsidRPr="00487B97">
        <w:rPr>
          <w:rFonts w:ascii="Arial" w:hAnsi="Arial" w:cs="Arial" w:hint="eastAsia"/>
          <w:lang w:val="en-GB"/>
        </w:rPr>
        <w:t xml:space="preserve">, for on-demand SSB </w:t>
      </w:r>
      <w:proofErr w:type="spellStart"/>
      <w:r w:rsidRPr="00487B97">
        <w:rPr>
          <w:rFonts w:ascii="Arial" w:hAnsi="Arial" w:cs="Arial" w:hint="eastAsia"/>
          <w:lang w:val="en-GB"/>
        </w:rPr>
        <w:t>SCell</w:t>
      </w:r>
      <w:proofErr w:type="spellEnd"/>
      <w:r w:rsidRPr="00487B97">
        <w:rPr>
          <w:rFonts w:ascii="Arial" w:hAnsi="Arial" w:cs="Arial" w:hint="eastAsia"/>
          <w:lang w:val="en-GB"/>
        </w:rPr>
        <w:t>, some barring mechanism for idle/inactive UEs</w:t>
      </w:r>
      <w:r w:rsidR="002C45C9" w:rsidRPr="00487B97">
        <w:rPr>
          <w:rFonts w:ascii="Arial" w:hAnsi="Arial" w:cs="Arial" w:hint="eastAsia"/>
          <w:lang w:val="en-GB"/>
        </w:rPr>
        <w:t xml:space="preserve"> is used</w:t>
      </w:r>
      <w:r w:rsidRPr="00487B97">
        <w:rPr>
          <w:rFonts w:ascii="Arial" w:hAnsi="Arial" w:cs="Arial" w:hint="eastAsia"/>
          <w:lang w:val="en-GB"/>
        </w:rPr>
        <w:t>. In our understanding, because the UE in idle/</w:t>
      </w:r>
      <w:r w:rsidRPr="00487B97">
        <w:rPr>
          <w:rFonts w:ascii="Arial" w:hAnsi="Arial" w:cs="Arial"/>
          <w:lang w:val="en-GB"/>
        </w:rPr>
        <w:t>inactive</w:t>
      </w:r>
      <w:r w:rsidRPr="00487B97">
        <w:rPr>
          <w:rFonts w:ascii="Arial" w:hAnsi="Arial" w:cs="Arial" w:hint="eastAsia"/>
          <w:lang w:val="en-GB"/>
        </w:rPr>
        <w:t xml:space="preserve"> mode </w:t>
      </w:r>
      <w:r w:rsidRPr="00487B97">
        <w:rPr>
          <w:rFonts w:ascii="Arial" w:hAnsi="Arial" w:cs="Arial"/>
          <w:lang w:val="en-GB"/>
        </w:rPr>
        <w:t>behaviours</w:t>
      </w:r>
      <w:r w:rsidRPr="00487B97">
        <w:rPr>
          <w:rFonts w:ascii="Arial" w:hAnsi="Arial" w:cs="Arial" w:hint="eastAsia"/>
          <w:lang w:val="en-GB"/>
        </w:rPr>
        <w:t xml:space="preserve"> are the same, the Rel-19 NES UEs also </w:t>
      </w:r>
      <w:r w:rsidRPr="00487B97">
        <w:rPr>
          <w:rFonts w:ascii="Arial" w:hAnsi="Arial" w:cs="Arial"/>
          <w:lang w:val="en-GB"/>
        </w:rPr>
        <w:t>should</w:t>
      </w:r>
      <w:r w:rsidRPr="00487B97">
        <w:rPr>
          <w:rFonts w:ascii="Arial" w:hAnsi="Arial" w:cs="Arial" w:hint="eastAsia"/>
          <w:lang w:val="en-GB"/>
        </w:rPr>
        <w:t xml:space="preserve"> not camp on the on-demand </w:t>
      </w:r>
      <w:proofErr w:type="spellStart"/>
      <w:r w:rsidRPr="00487B97">
        <w:rPr>
          <w:rFonts w:ascii="Arial" w:hAnsi="Arial" w:cs="Arial" w:hint="eastAsia"/>
          <w:lang w:val="en-GB"/>
        </w:rPr>
        <w:t>SCell</w:t>
      </w:r>
      <w:proofErr w:type="spellEnd"/>
      <w:r w:rsidRPr="00487B97">
        <w:rPr>
          <w:rFonts w:ascii="Arial" w:hAnsi="Arial" w:cs="Arial" w:hint="eastAsia"/>
          <w:lang w:val="en-GB"/>
        </w:rPr>
        <w:t xml:space="preserve"> as well as legacy UEs. Thus, an </w:t>
      </w:r>
      <w:r w:rsidRPr="00487B97">
        <w:rPr>
          <w:rFonts w:ascii="Arial" w:hAnsi="Arial" w:cs="Arial"/>
          <w:lang w:val="en-GB"/>
        </w:rPr>
        <w:t>existing</w:t>
      </w:r>
      <w:r w:rsidRPr="00487B97">
        <w:rPr>
          <w:rFonts w:ascii="Arial" w:hAnsi="Arial" w:cs="Arial" w:hint="eastAsia"/>
          <w:lang w:val="en-GB"/>
        </w:rPr>
        <w:t xml:space="preserve"> barring mechanism (e.g., MIB barring) can work for this purpose.</w:t>
      </w:r>
    </w:p>
    <w:p w14:paraId="79550612" w14:textId="27D8B567" w:rsidR="000C0BDB" w:rsidRDefault="002C45C9" w:rsidP="002C45C9">
      <w:pPr>
        <w:tabs>
          <w:tab w:val="left" w:pos="1276"/>
        </w:tabs>
        <w:spacing w:after="12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006D7576" w:rsidRPr="00487B97">
        <w:rPr>
          <w:rFonts w:ascii="Arial" w:hAnsi="Arial" w:cs="Arial" w:hint="eastAsia"/>
          <w:b/>
          <w:bCs/>
        </w:rPr>
        <w:t>An existing</w:t>
      </w:r>
      <w:r w:rsidR="006D7576">
        <w:rPr>
          <w:rFonts w:ascii="Arial" w:hAnsi="Arial" w:cs="Arial" w:hint="eastAsia"/>
          <w:b/>
          <w:bCs/>
        </w:rPr>
        <w:t xml:space="preserve"> mechanism (e.g., MIB barring)</w:t>
      </w:r>
      <w:r>
        <w:rPr>
          <w:rFonts w:ascii="Arial" w:hAnsi="Arial" w:cs="Arial" w:hint="eastAsia"/>
          <w:b/>
          <w:bCs/>
        </w:rPr>
        <w:t xml:space="preserve"> </w:t>
      </w:r>
      <w:r w:rsidR="006D7576">
        <w:rPr>
          <w:rFonts w:ascii="Arial" w:hAnsi="Arial" w:cs="Arial" w:hint="eastAsia"/>
          <w:b/>
          <w:bCs/>
        </w:rPr>
        <w:t>indicates the</w:t>
      </w:r>
      <w:r>
        <w:rPr>
          <w:rFonts w:ascii="Arial" w:hAnsi="Arial" w:cs="Arial" w:hint="eastAsia"/>
          <w:b/>
          <w:bCs/>
        </w:rPr>
        <w:t xml:space="preserve"> on-demand SSB </w:t>
      </w:r>
      <w:proofErr w:type="spellStart"/>
      <w:r w:rsidR="006D7576">
        <w:rPr>
          <w:rFonts w:ascii="Arial" w:hAnsi="Arial" w:cs="Arial" w:hint="eastAsia"/>
          <w:b/>
          <w:bCs/>
        </w:rPr>
        <w:t>SC</w:t>
      </w:r>
      <w:r w:rsidRPr="005E4E61">
        <w:rPr>
          <w:rFonts w:ascii="Arial" w:hAnsi="Arial" w:cs="Arial" w:hint="eastAsia"/>
          <w:b/>
          <w:bCs/>
        </w:rPr>
        <w:t>ell</w:t>
      </w:r>
      <w:proofErr w:type="spellEnd"/>
      <w:r w:rsidRPr="005E4E61">
        <w:rPr>
          <w:rFonts w:ascii="Arial" w:hAnsi="Arial" w:cs="Arial" w:hint="eastAsia"/>
          <w:b/>
          <w:bCs/>
        </w:rPr>
        <w:t xml:space="preserve"> is </w:t>
      </w:r>
      <w:r w:rsidR="006D7576">
        <w:rPr>
          <w:rFonts w:ascii="Arial" w:hAnsi="Arial" w:cs="Arial" w:hint="eastAsia"/>
          <w:b/>
          <w:bCs/>
        </w:rPr>
        <w:t xml:space="preserve">not </w:t>
      </w:r>
      <w:r w:rsidRPr="005E4E61">
        <w:rPr>
          <w:rFonts w:ascii="Arial" w:hAnsi="Arial" w:cs="Arial" w:hint="eastAsia"/>
          <w:b/>
          <w:bCs/>
        </w:rPr>
        <w:t xml:space="preserve">used as a </w:t>
      </w:r>
      <w:proofErr w:type="spellStart"/>
      <w:r w:rsidRPr="005E4E61">
        <w:rPr>
          <w:rFonts w:ascii="Arial" w:hAnsi="Arial" w:cs="Arial" w:hint="eastAsia"/>
          <w:b/>
          <w:bCs/>
        </w:rPr>
        <w:t>PCell</w:t>
      </w:r>
      <w:proofErr w:type="spellEnd"/>
      <w:r w:rsidRPr="005E4E61">
        <w:rPr>
          <w:rFonts w:ascii="Arial" w:hAnsi="Arial" w:cs="Arial" w:hint="eastAsia"/>
          <w:b/>
          <w:bCs/>
        </w:rPr>
        <w:t xml:space="preserve"> for idle/inactive mode UEs.</w:t>
      </w:r>
      <w:r w:rsidR="00BA5D7D">
        <w:rPr>
          <w:rFonts w:ascii="Arial" w:hAnsi="Arial" w:cs="Arial"/>
          <w:b/>
          <w:bCs/>
        </w:rPr>
        <w:t xml:space="preserve"> No specification is changed.</w:t>
      </w:r>
    </w:p>
    <w:p w14:paraId="36433F2E" w14:textId="77777777" w:rsidR="00AB2DD4" w:rsidRPr="00AB2DD4" w:rsidRDefault="00AB2DD4" w:rsidP="00AB2DD4">
      <w:pPr>
        <w:spacing w:after="120"/>
        <w:rPr>
          <w:rFonts w:ascii="Arial" w:hAnsi="Arial" w:cs="Arial"/>
        </w:rPr>
      </w:pPr>
    </w:p>
    <w:p w14:paraId="7E1DD210" w14:textId="4302A340" w:rsidR="00321BCC" w:rsidRDefault="004C2B71" w:rsidP="00321BCC">
      <w:pPr>
        <w:pStyle w:val="Heading2"/>
        <w:tabs>
          <w:tab w:val="clear" w:pos="397"/>
          <w:tab w:val="num" w:pos="567"/>
        </w:tabs>
      </w:pPr>
      <w:r>
        <w:rPr>
          <w:rFonts w:eastAsiaTheme="minorEastAsia" w:hint="eastAsia"/>
          <w:lang w:eastAsia="ja-JP"/>
        </w:rPr>
        <w:lastRenderedPageBreak/>
        <w:t>Views on i</w:t>
      </w:r>
      <w:r w:rsidR="003470E8">
        <w:rPr>
          <w:rFonts w:eastAsiaTheme="minorEastAsia" w:hint="eastAsia"/>
          <w:lang w:eastAsia="ja-JP"/>
        </w:rPr>
        <w:t>dentified s</w:t>
      </w:r>
      <w:r w:rsidR="00321BCC">
        <w:rPr>
          <w:rFonts w:eastAsiaTheme="minorEastAsia"/>
          <w:lang w:eastAsia="ja-JP"/>
        </w:rPr>
        <w:t xml:space="preserve">cenarios and cases </w:t>
      </w:r>
      <w:r>
        <w:rPr>
          <w:rFonts w:eastAsiaTheme="minorEastAsia" w:hint="eastAsia"/>
          <w:lang w:eastAsia="ja-JP"/>
        </w:rPr>
        <w:t xml:space="preserve">in </w:t>
      </w:r>
      <w:proofErr w:type="gramStart"/>
      <w:r>
        <w:rPr>
          <w:rFonts w:eastAsiaTheme="minorEastAsia" w:hint="eastAsia"/>
          <w:lang w:eastAsia="ja-JP"/>
        </w:rPr>
        <w:t>RAN1</w:t>
      </w:r>
      <w:proofErr w:type="gramEnd"/>
    </w:p>
    <w:p w14:paraId="0BA9553A" w14:textId="0E5B81F4" w:rsidR="00321BCC" w:rsidRPr="005E4E61" w:rsidRDefault="00321BCC" w:rsidP="00321BCC">
      <w:pPr>
        <w:spacing w:after="120"/>
        <w:rPr>
          <w:rFonts w:ascii="Arial" w:hAnsi="Arial" w:cs="Arial"/>
        </w:rPr>
      </w:pPr>
      <w:r>
        <w:rPr>
          <w:rFonts w:ascii="Arial" w:hAnsi="Arial" w:cs="Arial"/>
        </w:rPr>
        <w:t xml:space="preserve">In the </w:t>
      </w:r>
      <w:r w:rsidR="009B3355">
        <w:rPr>
          <w:rFonts w:ascii="Arial" w:hAnsi="Arial" w:cs="Arial"/>
        </w:rPr>
        <w:t>RAN1#116 meeting</w:t>
      </w:r>
      <w:r>
        <w:rPr>
          <w:rFonts w:ascii="Arial" w:hAnsi="Arial" w:cs="Arial"/>
        </w:rPr>
        <w:t xml:space="preserve">, </w:t>
      </w:r>
      <w:r w:rsidRPr="005E4E61">
        <w:rPr>
          <w:rFonts w:ascii="Arial" w:hAnsi="Arial" w:cs="Arial" w:hint="eastAsia"/>
        </w:rPr>
        <w:t xml:space="preserve">RAN1 agreed to support </w:t>
      </w:r>
      <w:r>
        <w:rPr>
          <w:rFonts w:ascii="Arial" w:hAnsi="Arial" w:cs="Arial"/>
        </w:rPr>
        <w:t xml:space="preserve">at least </w:t>
      </w:r>
      <w:r w:rsidRPr="005E4E61">
        <w:rPr>
          <w:rFonts w:ascii="Arial" w:hAnsi="Arial" w:cs="Arial" w:hint="eastAsia"/>
        </w:rPr>
        <w:t>the following s</w:t>
      </w:r>
      <w:r w:rsidRPr="005E4E61">
        <w:rPr>
          <w:rFonts w:ascii="Arial" w:hAnsi="Arial" w:cs="Arial"/>
        </w:rPr>
        <w:t>cenarios</w:t>
      </w:r>
      <w:r w:rsidRPr="005E4E61">
        <w:rPr>
          <w:rFonts w:ascii="Arial" w:hAnsi="Arial" w:cs="Arial" w:hint="eastAsia"/>
        </w:rPr>
        <w:t xml:space="preserve"> </w:t>
      </w:r>
      <w:r w:rsidR="000405AA">
        <w:rPr>
          <w:rFonts w:ascii="Arial" w:hAnsi="Arial" w:cs="Arial" w:hint="eastAsia"/>
        </w:rPr>
        <w:t>#</w:t>
      </w:r>
      <w:r>
        <w:rPr>
          <w:rFonts w:ascii="Arial" w:hAnsi="Arial" w:cs="Arial"/>
        </w:rPr>
        <w:t xml:space="preserve">2 and </w:t>
      </w:r>
      <w:r w:rsidR="000405AA">
        <w:rPr>
          <w:rFonts w:ascii="Arial" w:hAnsi="Arial" w:cs="Arial" w:hint="eastAsia"/>
        </w:rPr>
        <w:t>#</w:t>
      </w:r>
      <w:r>
        <w:rPr>
          <w:rFonts w:ascii="Arial" w:hAnsi="Arial" w:cs="Arial"/>
        </w:rPr>
        <w:t xml:space="preserve">2A </w:t>
      </w:r>
      <w:r w:rsidRPr="005E4E61">
        <w:rPr>
          <w:rFonts w:ascii="Arial" w:hAnsi="Arial" w:cs="Arial" w:hint="eastAsia"/>
        </w:rPr>
        <w:t xml:space="preserve">for on-demand SSB </w:t>
      </w:r>
      <w:proofErr w:type="spellStart"/>
      <w:r w:rsidRPr="005E4E61">
        <w:rPr>
          <w:rFonts w:ascii="Arial" w:hAnsi="Arial" w:cs="Arial" w:hint="eastAsia"/>
        </w:rPr>
        <w:t>S</w:t>
      </w:r>
      <w:r w:rsidR="003B70E1">
        <w:rPr>
          <w:rFonts w:ascii="Arial" w:hAnsi="Arial" w:cs="Arial" w:hint="eastAsia"/>
        </w:rPr>
        <w:t>C</w:t>
      </w:r>
      <w:r w:rsidRPr="005E4E61">
        <w:rPr>
          <w:rFonts w:ascii="Arial" w:hAnsi="Arial" w:cs="Arial" w:hint="eastAsia"/>
        </w:rPr>
        <w:t>ell</w:t>
      </w:r>
      <w:proofErr w:type="spellEnd"/>
      <w:r>
        <w:rPr>
          <w:rFonts w:ascii="Arial" w:hAnsi="Arial" w:cs="Arial"/>
        </w:rPr>
        <w:t xml:space="preserve"> </w:t>
      </w:r>
      <w:r w:rsidR="003B70E1">
        <w:rPr>
          <w:rFonts w:ascii="Arial" w:hAnsi="Arial" w:cs="Arial" w:hint="eastAsia"/>
        </w:rPr>
        <w:t>but</w:t>
      </w:r>
      <w:r>
        <w:rPr>
          <w:rFonts w:ascii="Arial" w:hAnsi="Arial" w:cs="Arial"/>
        </w:rPr>
        <w:t xml:space="preserve"> </w:t>
      </w:r>
      <w:r w:rsidR="003B70E1">
        <w:rPr>
          <w:rFonts w:ascii="Arial" w:hAnsi="Arial" w:cs="Arial" w:hint="eastAsia"/>
        </w:rPr>
        <w:t xml:space="preserve">it is </w:t>
      </w:r>
      <w:r w:rsidR="006B1B72">
        <w:rPr>
          <w:rFonts w:ascii="Arial" w:hAnsi="Arial" w:cs="Arial" w:hint="eastAsia"/>
        </w:rPr>
        <w:t xml:space="preserve">still </w:t>
      </w:r>
      <w:r>
        <w:rPr>
          <w:rFonts w:ascii="Arial" w:hAnsi="Arial" w:cs="Arial"/>
        </w:rPr>
        <w:t xml:space="preserve">FFS </w:t>
      </w:r>
      <w:r w:rsidR="006B1B72">
        <w:rPr>
          <w:rFonts w:ascii="Arial" w:hAnsi="Arial" w:cs="Arial" w:hint="eastAsia"/>
        </w:rPr>
        <w:t xml:space="preserve">whether </w:t>
      </w:r>
      <w:r>
        <w:rPr>
          <w:rFonts w:ascii="Arial" w:hAnsi="Arial" w:cs="Arial"/>
        </w:rPr>
        <w:t xml:space="preserve">scenarios </w:t>
      </w:r>
      <w:r w:rsidR="000405AA">
        <w:rPr>
          <w:rFonts w:ascii="Arial" w:hAnsi="Arial" w:cs="Arial" w:hint="eastAsia"/>
        </w:rPr>
        <w:t>#</w:t>
      </w:r>
      <w:r>
        <w:rPr>
          <w:rFonts w:ascii="Arial" w:hAnsi="Arial" w:cs="Arial"/>
        </w:rPr>
        <w:t xml:space="preserve">3A and </w:t>
      </w:r>
      <w:r w:rsidR="000405AA">
        <w:rPr>
          <w:rFonts w:ascii="Arial" w:hAnsi="Arial" w:cs="Arial" w:hint="eastAsia"/>
        </w:rPr>
        <w:t>#</w:t>
      </w:r>
      <w:r>
        <w:rPr>
          <w:rFonts w:ascii="Arial" w:hAnsi="Arial" w:cs="Arial"/>
        </w:rPr>
        <w:t>3B</w:t>
      </w:r>
      <w:r w:rsidR="003B70E1">
        <w:rPr>
          <w:rFonts w:ascii="Arial" w:hAnsi="Arial" w:cs="Arial" w:hint="eastAsia"/>
        </w:rPr>
        <w:t xml:space="preserve"> are supported or not</w:t>
      </w:r>
      <w:r>
        <w:rPr>
          <w:rFonts w:ascii="Arial" w:hAnsi="Arial" w:cs="Arial"/>
        </w:rPr>
        <w:t>.</w:t>
      </w:r>
    </w:p>
    <w:p w14:paraId="0F042720" w14:textId="77777777" w:rsidR="00321BCC" w:rsidRPr="00321BCC" w:rsidRDefault="00321BCC" w:rsidP="00321BCC">
      <w:pPr>
        <w:widowControl/>
        <w:numPr>
          <w:ilvl w:val="0"/>
          <w:numId w:val="9"/>
        </w:numPr>
        <w:contextualSpacing/>
        <w:jc w:val="left"/>
        <w:rPr>
          <w:rFonts w:ascii="Times New Roman" w:eastAsia="Malgun Gothic" w:hAnsi="Times New Roman" w:cs="Times New Roman"/>
          <w:i/>
          <w:iCs/>
          <w:lang w:eastAsia="zh-CN"/>
        </w:rPr>
      </w:pPr>
      <w:r w:rsidRPr="005E4E61">
        <w:rPr>
          <w:rFonts w:ascii="Times New Roman" w:eastAsia="Times New Roman" w:hAnsi="Times New Roman" w:cs="Times New Roman"/>
          <w:i/>
          <w:iCs/>
          <w:lang w:eastAsia="zh-CN"/>
        </w:rPr>
        <w:t>Scenario #2:</w:t>
      </w:r>
    </w:p>
    <w:p w14:paraId="7A375008" w14:textId="2D5DA5FB" w:rsidR="00321BCC" w:rsidRPr="00321BCC" w:rsidRDefault="00321BCC" w:rsidP="00321BCC">
      <w:pPr>
        <w:widowControl/>
        <w:numPr>
          <w:ilvl w:val="1"/>
          <w:numId w:val="9"/>
        </w:numPr>
        <w:contextualSpacing/>
        <w:jc w:val="left"/>
        <w:rPr>
          <w:rFonts w:ascii="Times New Roman" w:eastAsia="Malgun Gothic" w:hAnsi="Times New Roman" w:cs="Times New Roman"/>
          <w:i/>
          <w:iCs/>
          <w:lang w:eastAsia="zh-CN"/>
        </w:rPr>
      </w:pPr>
      <w:proofErr w:type="spellStart"/>
      <w:r w:rsidRPr="005E4E61">
        <w:rPr>
          <w:rFonts w:ascii="Times New Roman" w:eastAsia="Times New Roman" w:hAnsi="Times New Roman" w:cs="Times New Roman"/>
          <w:i/>
          <w:iCs/>
          <w:lang w:eastAsia="zh-CN"/>
        </w:rPr>
        <w:t>SCell</w:t>
      </w:r>
      <w:proofErr w:type="spellEnd"/>
      <w:r w:rsidRPr="005E4E61">
        <w:rPr>
          <w:rFonts w:ascii="Times New Roman" w:eastAsia="Times New Roman" w:hAnsi="Times New Roman" w:cs="Times New Roman"/>
          <w:i/>
          <w:iCs/>
          <w:lang w:eastAsia="zh-CN"/>
        </w:rPr>
        <w:t xml:space="preserve"> is configured to a UE but before the UE receives </w:t>
      </w:r>
      <w:proofErr w:type="spellStart"/>
      <w:r w:rsidRPr="005E4E61">
        <w:rPr>
          <w:rFonts w:ascii="Times New Roman" w:eastAsia="Times New Roman" w:hAnsi="Times New Roman" w:cs="Times New Roman"/>
          <w:i/>
          <w:iCs/>
          <w:lang w:eastAsia="zh-CN"/>
        </w:rPr>
        <w:t>SCell</w:t>
      </w:r>
      <w:proofErr w:type="spellEnd"/>
      <w:r w:rsidRPr="005E4E61">
        <w:rPr>
          <w:rFonts w:ascii="Times New Roman" w:eastAsia="Times New Roman" w:hAnsi="Times New Roman" w:cs="Times New Roman"/>
          <w:i/>
          <w:iCs/>
          <w:lang w:eastAsia="zh-CN"/>
        </w:rPr>
        <w:t xml:space="preserve"> activation command (e.g., as defined in TS 38.321)</w:t>
      </w:r>
    </w:p>
    <w:p w14:paraId="55398D4D" w14:textId="77777777" w:rsidR="00321BCC" w:rsidRPr="00321BCC" w:rsidRDefault="00321BCC" w:rsidP="00321BCC">
      <w:pPr>
        <w:widowControl/>
        <w:numPr>
          <w:ilvl w:val="0"/>
          <w:numId w:val="9"/>
        </w:numPr>
        <w:contextualSpacing/>
        <w:jc w:val="left"/>
        <w:rPr>
          <w:rFonts w:ascii="Times New Roman" w:eastAsia="Malgun Gothic" w:hAnsi="Times New Roman" w:cs="Times New Roman"/>
          <w:i/>
          <w:iCs/>
          <w:lang w:eastAsia="zh-CN"/>
        </w:rPr>
      </w:pPr>
      <w:r>
        <w:rPr>
          <w:rFonts w:ascii="Times New Roman" w:eastAsia="Times New Roman" w:hAnsi="Times New Roman" w:cs="Times New Roman"/>
          <w:i/>
          <w:iCs/>
          <w:lang w:eastAsia="zh-CN"/>
        </w:rPr>
        <w:t>Scenario #2A:</w:t>
      </w:r>
    </w:p>
    <w:p w14:paraId="649E39AA" w14:textId="7F52179D" w:rsidR="00321BCC" w:rsidRPr="005E4E61" w:rsidRDefault="00321BCC" w:rsidP="00321BCC">
      <w:pPr>
        <w:widowControl/>
        <w:numPr>
          <w:ilvl w:val="1"/>
          <w:numId w:val="9"/>
        </w:numPr>
        <w:contextualSpacing/>
        <w:jc w:val="left"/>
        <w:rPr>
          <w:rFonts w:ascii="Times New Roman" w:eastAsia="Malgun Gothic" w:hAnsi="Times New Roman" w:cs="Times New Roman"/>
          <w:i/>
          <w:iCs/>
          <w:lang w:eastAsia="zh-CN"/>
        </w:rPr>
      </w:pPr>
      <w:r w:rsidRPr="00321BCC">
        <w:rPr>
          <w:rFonts w:ascii="Times New Roman" w:eastAsia="Times New Roman" w:hAnsi="Times New Roman" w:cs="Times New Roman"/>
          <w:i/>
          <w:iCs/>
          <w:lang w:eastAsia="zh-CN"/>
        </w:rPr>
        <w:t xml:space="preserve">When UE receives </w:t>
      </w:r>
      <w:proofErr w:type="spellStart"/>
      <w:r w:rsidRPr="00321BCC">
        <w:rPr>
          <w:rFonts w:ascii="Times New Roman" w:eastAsia="Times New Roman" w:hAnsi="Times New Roman" w:cs="Times New Roman"/>
          <w:i/>
          <w:iCs/>
          <w:lang w:eastAsia="zh-CN"/>
        </w:rPr>
        <w:t>SCell</w:t>
      </w:r>
      <w:proofErr w:type="spellEnd"/>
      <w:r w:rsidRPr="00321BCC">
        <w:rPr>
          <w:rFonts w:ascii="Times New Roman" w:eastAsia="Times New Roman" w:hAnsi="Times New Roman" w:cs="Times New Roman"/>
          <w:i/>
          <w:iCs/>
          <w:lang w:eastAsia="zh-CN"/>
        </w:rPr>
        <w:t xml:space="preserve"> activation command </w:t>
      </w:r>
      <w:r w:rsidR="006D7E5E">
        <w:rPr>
          <w:rFonts w:ascii="Times New Roman" w:eastAsia="Times New Roman" w:hAnsi="Times New Roman" w:cs="Times New Roman"/>
          <w:i/>
          <w:iCs/>
          <w:lang w:eastAsia="zh-CN"/>
        </w:rPr>
        <w:t>(e.g., as defined in TS 38.321)</w:t>
      </w:r>
    </w:p>
    <w:p w14:paraId="2C3DFB01" w14:textId="4187A22A" w:rsidR="00321BCC" w:rsidRPr="00321BCC" w:rsidRDefault="00321BCC" w:rsidP="00321BCC">
      <w:pPr>
        <w:widowControl/>
        <w:numPr>
          <w:ilvl w:val="0"/>
          <w:numId w:val="9"/>
        </w:numPr>
        <w:contextualSpacing/>
        <w:jc w:val="left"/>
        <w:rPr>
          <w:rFonts w:ascii="Times New Roman" w:eastAsia="Malgun Gothic" w:hAnsi="Times New Roman" w:cs="Times New Roman"/>
          <w:i/>
          <w:iCs/>
          <w:lang w:eastAsia="zh-CN"/>
        </w:rPr>
      </w:pPr>
      <w:r w:rsidRPr="005E4E61">
        <w:rPr>
          <w:rFonts w:ascii="Times New Roman" w:eastAsia="Times New Roman" w:hAnsi="Times New Roman" w:cs="Times New Roman"/>
          <w:i/>
          <w:iCs/>
          <w:lang w:eastAsia="zh-CN"/>
        </w:rPr>
        <w:t>Scenario #3</w:t>
      </w:r>
      <w:r w:rsidR="0010086D">
        <w:rPr>
          <w:rFonts w:ascii="Times New Roman" w:hAnsi="Times New Roman" w:cs="Times New Roman" w:hint="eastAsia"/>
          <w:i/>
          <w:iCs/>
        </w:rPr>
        <w:t>A</w:t>
      </w:r>
      <w:r w:rsidRPr="005E4E61">
        <w:rPr>
          <w:rFonts w:ascii="Times New Roman" w:eastAsia="Times New Roman" w:hAnsi="Times New Roman" w:cs="Times New Roman"/>
          <w:i/>
          <w:iCs/>
          <w:lang w:eastAsia="zh-CN"/>
        </w:rPr>
        <w:t>:</w:t>
      </w:r>
    </w:p>
    <w:p w14:paraId="37064B6D" w14:textId="0B60D6A1" w:rsidR="00321BCC" w:rsidRPr="00321BCC" w:rsidRDefault="00321BCC" w:rsidP="00321BCC">
      <w:pPr>
        <w:widowControl/>
        <w:numPr>
          <w:ilvl w:val="1"/>
          <w:numId w:val="9"/>
        </w:numPr>
        <w:contextualSpacing/>
        <w:jc w:val="left"/>
        <w:rPr>
          <w:rFonts w:ascii="Times New Roman" w:eastAsia="Malgun Gothic" w:hAnsi="Times New Roman" w:cs="Times New Roman"/>
          <w:i/>
          <w:iCs/>
          <w:lang w:eastAsia="zh-CN"/>
        </w:rPr>
      </w:pPr>
      <w:r w:rsidRPr="005E4E61">
        <w:rPr>
          <w:rFonts w:ascii="Times New Roman" w:eastAsia="Times New Roman" w:hAnsi="Times New Roman" w:cs="Times New Roman"/>
          <w:i/>
          <w:iCs/>
          <w:lang w:eastAsia="zh-CN"/>
        </w:rPr>
        <w:t xml:space="preserve">After UE receives </w:t>
      </w:r>
      <w:proofErr w:type="spellStart"/>
      <w:r w:rsidRPr="005E4E61">
        <w:rPr>
          <w:rFonts w:ascii="Times New Roman" w:eastAsia="Times New Roman" w:hAnsi="Times New Roman" w:cs="Times New Roman"/>
          <w:i/>
          <w:iCs/>
          <w:lang w:eastAsia="zh-CN"/>
        </w:rPr>
        <w:t>SCell</w:t>
      </w:r>
      <w:proofErr w:type="spellEnd"/>
      <w:r w:rsidRPr="005E4E61">
        <w:rPr>
          <w:rFonts w:ascii="Times New Roman" w:eastAsia="Times New Roman" w:hAnsi="Times New Roman" w:cs="Times New Roman"/>
          <w:i/>
          <w:iCs/>
          <w:lang w:eastAsia="zh-CN"/>
        </w:rPr>
        <w:t xml:space="preserve"> activation command (e.g., as defined in TS 38.321)</w:t>
      </w:r>
      <w:r>
        <w:rPr>
          <w:rFonts w:ascii="Times New Roman" w:eastAsia="Times New Roman" w:hAnsi="Times New Roman" w:cs="Times New Roman"/>
          <w:i/>
          <w:iCs/>
          <w:lang w:eastAsia="zh-CN"/>
        </w:rPr>
        <w:t xml:space="preserve"> </w:t>
      </w:r>
      <w:r w:rsidRPr="00321BCC">
        <w:rPr>
          <w:rFonts w:ascii="Times New Roman" w:eastAsia="Times New Roman" w:hAnsi="Times New Roman" w:cs="Times New Roman"/>
          <w:i/>
          <w:iCs/>
          <w:lang w:eastAsia="zh-CN"/>
        </w:rPr>
        <w:t xml:space="preserve">until </w:t>
      </w:r>
      <w:proofErr w:type="spellStart"/>
      <w:r w:rsidRPr="00321BCC">
        <w:rPr>
          <w:rFonts w:ascii="Times New Roman" w:eastAsia="Times New Roman" w:hAnsi="Times New Roman" w:cs="Times New Roman"/>
          <w:i/>
          <w:iCs/>
          <w:lang w:eastAsia="zh-CN"/>
        </w:rPr>
        <w:t>SCell</w:t>
      </w:r>
      <w:proofErr w:type="spellEnd"/>
      <w:r w:rsidRPr="00321BCC">
        <w:rPr>
          <w:rFonts w:ascii="Times New Roman" w:eastAsia="Times New Roman" w:hAnsi="Times New Roman" w:cs="Times New Roman"/>
          <w:i/>
          <w:iCs/>
          <w:lang w:eastAsia="zh-CN"/>
        </w:rPr>
        <w:t xml:space="preserve"> activation is </w:t>
      </w:r>
      <w:proofErr w:type="gramStart"/>
      <w:r w:rsidRPr="00321BCC">
        <w:rPr>
          <w:rFonts w:ascii="Times New Roman" w:eastAsia="Times New Roman" w:hAnsi="Times New Roman" w:cs="Times New Roman"/>
          <w:i/>
          <w:iCs/>
          <w:lang w:eastAsia="zh-CN"/>
        </w:rPr>
        <w:t>complete</w:t>
      </w:r>
      <w:proofErr w:type="gramEnd"/>
    </w:p>
    <w:p w14:paraId="1B59D5B6" w14:textId="77777777" w:rsidR="00321BCC" w:rsidRDefault="00321BCC" w:rsidP="00321BCC">
      <w:pPr>
        <w:widowControl/>
        <w:numPr>
          <w:ilvl w:val="0"/>
          <w:numId w:val="9"/>
        </w:numPr>
        <w:contextualSpacing/>
        <w:jc w:val="left"/>
        <w:rPr>
          <w:rFonts w:ascii="Times New Roman" w:eastAsia="Times New Roman" w:hAnsi="Times New Roman" w:cs="Times New Roman"/>
          <w:i/>
          <w:iCs/>
          <w:lang w:eastAsia="zh-CN"/>
        </w:rPr>
      </w:pPr>
      <w:r>
        <w:rPr>
          <w:rFonts w:ascii="Times New Roman" w:eastAsia="Times New Roman" w:hAnsi="Times New Roman" w:cs="Times New Roman"/>
          <w:i/>
          <w:iCs/>
          <w:lang w:eastAsia="zh-CN"/>
        </w:rPr>
        <w:t>Scenario #3B:</w:t>
      </w:r>
    </w:p>
    <w:p w14:paraId="48C56791" w14:textId="6AF22ACA" w:rsidR="00321BCC" w:rsidRPr="00257453" w:rsidRDefault="00321BCC" w:rsidP="00321BCC">
      <w:pPr>
        <w:widowControl/>
        <w:numPr>
          <w:ilvl w:val="1"/>
          <w:numId w:val="9"/>
        </w:numPr>
        <w:contextualSpacing/>
        <w:jc w:val="left"/>
        <w:rPr>
          <w:rFonts w:ascii="Times New Roman" w:eastAsia="Times New Roman" w:hAnsi="Times New Roman" w:cs="Times New Roman"/>
          <w:i/>
          <w:iCs/>
          <w:lang w:eastAsia="zh-CN"/>
        </w:rPr>
      </w:pPr>
      <w:r w:rsidRPr="00321BCC">
        <w:rPr>
          <w:rFonts w:ascii="Times New Roman" w:eastAsia="Times New Roman" w:hAnsi="Times New Roman" w:cs="Times New Roman"/>
          <w:i/>
          <w:iCs/>
          <w:lang w:eastAsia="zh-CN"/>
        </w:rPr>
        <w:t xml:space="preserve">When </w:t>
      </w:r>
      <w:proofErr w:type="spellStart"/>
      <w:r w:rsidRPr="00321BCC">
        <w:rPr>
          <w:rFonts w:ascii="Times New Roman" w:eastAsia="Times New Roman" w:hAnsi="Times New Roman" w:cs="Times New Roman"/>
          <w:i/>
          <w:iCs/>
          <w:lang w:eastAsia="zh-CN"/>
        </w:rPr>
        <w:t>SCell</w:t>
      </w:r>
      <w:proofErr w:type="spellEnd"/>
      <w:r w:rsidRPr="00321BCC">
        <w:rPr>
          <w:rFonts w:ascii="Times New Roman" w:eastAsia="Times New Roman" w:hAnsi="Times New Roman" w:cs="Times New Roman"/>
          <w:i/>
          <w:iCs/>
          <w:lang w:eastAsia="zh-CN"/>
        </w:rPr>
        <w:t xml:space="preserve"> activation is completed and </w:t>
      </w:r>
      <w:proofErr w:type="spellStart"/>
      <w:r w:rsidRPr="00321BCC">
        <w:rPr>
          <w:rFonts w:ascii="Times New Roman" w:eastAsia="Times New Roman" w:hAnsi="Times New Roman" w:cs="Times New Roman"/>
          <w:i/>
          <w:iCs/>
          <w:lang w:eastAsia="zh-CN"/>
        </w:rPr>
        <w:t>SCell</w:t>
      </w:r>
      <w:proofErr w:type="spellEnd"/>
      <w:r w:rsidRPr="00321BCC">
        <w:rPr>
          <w:rFonts w:ascii="Times New Roman" w:eastAsia="Times New Roman" w:hAnsi="Times New Roman" w:cs="Times New Roman"/>
          <w:i/>
          <w:iCs/>
          <w:lang w:eastAsia="zh-CN"/>
        </w:rPr>
        <w:t xml:space="preserve"> is activated or</w:t>
      </w:r>
      <w:r>
        <w:rPr>
          <w:rFonts w:ascii="Times New Roman" w:hAnsi="Times New Roman" w:cs="Times New Roman" w:hint="eastAsia"/>
          <w:i/>
          <w:iCs/>
        </w:rPr>
        <w:t xml:space="preserve"> </w:t>
      </w:r>
      <w:r w:rsidRPr="00321BCC">
        <w:rPr>
          <w:rFonts w:ascii="Times New Roman" w:eastAsia="Times New Roman" w:hAnsi="Times New Roman" w:cs="Times New Roman"/>
          <w:i/>
          <w:iCs/>
          <w:lang w:eastAsia="zh-CN"/>
        </w:rPr>
        <w:t xml:space="preserve">After </w:t>
      </w:r>
      <w:proofErr w:type="spellStart"/>
      <w:r w:rsidRPr="00321BCC">
        <w:rPr>
          <w:rFonts w:ascii="Times New Roman" w:eastAsia="Times New Roman" w:hAnsi="Times New Roman" w:cs="Times New Roman"/>
          <w:i/>
          <w:iCs/>
          <w:lang w:eastAsia="zh-CN"/>
        </w:rPr>
        <w:t>SCell</w:t>
      </w:r>
      <w:proofErr w:type="spellEnd"/>
      <w:r w:rsidRPr="00321BCC">
        <w:rPr>
          <w:rFonts w:ascii="Times New Roman" w:eastAsia="Times New Roman" w:hAnsi="Times New Roman" w:cs="Times New Roman"/>
          <w:i/>
          <w:iCs/>
          <w:lang w:eastAsia="zh-CN"/>
        </w:rPr>
        <w:t xml:space="preserve"> activation is c</w:t>
      </w:r>
      <w:r w:rsidR="006D7E5E">
        <w:rPr>
          <w:rFonts w:ascii="Times New Roman" w:eastAsia="Times New Roman" w:hAnsi="Times New Roman" w:cs="Times New Roman"/>
          <w:i/>
          <w:iCs/>
          <w:lang w:eastAsia="zh-CN"/>
        </w:rPr>
        <w:t xml:space="preserve">ompleted and </w:t>
      </w:r>
      <w:proofErr w:type="spellStart"/>
      <w:r w:rsidR="006D7E5E">
        <w:rPr>
          <w:rFonts w:ascii="Times New Roman" w:eastAsia="Times New Roman" w:hAnsi="Times New Roman" w:cs="Times New Roman"/>
          <w:i/>
          <w:iCs/>
          <w:lang w:eastAsia="zh-CN"/>
        </w:rPr>
        <w:t>SCell</w:t>
      </w:r>
      <w:proofErr w:type="spellEnd"/>
      <w:r w:rsidR="006D7E5E">
        <w:rPr>
          <w:rFonts w:ascii="Times New Roman" w:eastAsia="Times New Roman" w:hAnsi="Times New Roman" w:cs="Times New Roman"/>
          <w:i/>
          <w:iCs/>
          <w:lang w:eastAsia="zh-CN"/>
        </w:rPr>
        <w:t xml:space="preserve"> is activated</w:t>
      </w:r>
    </w:p>
    <w:p w14:paraId="5476A532" w14:textId="77777777" w:rsidR="00257453" w:rsidRDefault="00257453" w:rsidP="00257453">
      <w:pPr>
        <w:widowControl/>
        <w:contextualSpacing/>
        <w:jc w:val="left"/>
        <w:rPr>
          <w:rFonts w:ascii="Arial" w:hAnsi="Arial" w:cs="Arial"/>
        </w:rPr>
      </w:pPr>
    </w:p>
    <w:p w14:paraId="0211F12D" w14:textId="1035A62F" w:rsidR="00E879EE" w:rsidRDefault="00E879EE" w:rsidP="00257453">
      <w:pPr>
        <w:widowControl/>
        <w:contextualSpacing/>
        <w:jc w:val="left"/>
        <w:rPr>
          <w:rFonts w:ascii="Arial" w:hAnsi="Arial" w:cs="Arial"/>
        </w:rPr>
      </w:pPr>
      <w:r>
        <w:rPr>
          <w:rFonts w:ascii="Arial" w:hAnsi="Arial" w:cs="Arial" w:hint="eastAsia"/>
        </w:rPr>
        <w:t xml:space="preserve">In addition, RAN1 will consider both cases </w:t>
      </w:r>
      <w:r w:rsidR="000405AA">
        <w:rPr>
          <w:rFonts w:ascii="Arial" w:hAnsi="Arial" w:cs="Arial" w:hint="eastAsia"/>
        </w:rPr>
        <w:t>#</w:t>
      </w:r>
      <w:r>
        <w:rPr>
          <w:rFonts w:ascii="Arial" w:hAnsi="Arial" w:cs="Arial" w:hint="eastAsia"/>
        </w:rPr>
        <w:t xml:space="preserve">1 and </w:t>
      </w:r>
      <w:r w:rsidR="000405AA">
        <w:rPr>
          <w:rFonts w:ascii="Arial" w:hAnsi="Arial" w:cs="Arial" w:hint="eastAsia"/>
        </w:rPr>
        <w:t>#</w:t>
      </w:r>
      <w:r>
        <w:rPr>
          <w:rFonts w:ascii="Arial" w:hAnsi="Arial" w:cs="Arial" w:hint="eastAsia"/>
        </w:rPr>
        <w:t xml:space="preserve">2 for the above scenarios, </w:t>
      </w:r>
      <w:r>
        <w:rPr>
          <w:rFonts w:ascii="Arial" w:hAnsi="Arial" w:cs="Arial"/>
        </w:rPr>
        <w:t>respectively</w:t>
      </w:r>
      <w:r>
        <w:rPr>
          <w:rFonts w:ascii="Arial" w:hAnsi="Arial" w:cs="Arial" w:hint="eastAsia"/>
        </w:rPr>
        <w:t>.</w:t>
      </w:r>
    </w:p>
    <w:p w14:paraId="055DFDEE" w14:textId="77777777" w:rsidR="00E879EE" w:rsidRPr="00E879EE" w:rsidRDefault="00E879EE" w:rsidP="00E879EE">
      <w:pPr>
        <w:widowControl/>
        <w:numPr>
          <w:ilvl w:val="0"/>
          <w:numId w:val="9"/>
        </w:numPr>
        <w:contextualSpacing/>
        <w:jc w:val="left"/>
        <w:rPr>
          <w:rFonts w:ascii="Times New Roman" w:eastAsia="Malgun Gothic" w:hAnsi="Times New Roman" w:cs="Times New Roman"/>
          <w:i/>
          <w:iCs/>
          <w:szCs w:val="21"/>
          <w:lang w:eastAsia="x-none"/>
        </w:rPr>
      </w:pPr>
      <w:r w:rsidRPr="00E879EE">
        <w:rPr>
          <w:rFonts w:ascii="Times New Roman" w:eastAsia="Batang" w:hAnsi="Times New Roman" w:cs="Times New Roman"/>
          <w:i/>
          <w:iCs/>
          <w:szCs w:val="21"/>
          <w:lang w:eastAsia="x-none"/>
        </w:rPr>
        <w:t>Case #1: No always-on SSB on the cell</w:t>
      </w:r>
    </w:p>
    <w:p w14:paraId="01E337E2" w14:textId="77777777" w:rsidR="00E879EE" w:rsidRPr="00E879EE" w:rsidRDefault="00E879EE" w:rsidP="00E879EE">
      <w:pPr>
        <w:widowControl/>
        <w:numPr>
          <w:ilvl w:val="0"/>
          <w:numId w:val="9"/>
        </w:numPr>
        <w:contextualSpacing/>
        <w:jc w:val="left"/>
        <w:rPr>
          <w:rFonts w:ascii="Times New Roman" w:eastAsia="Malgun Gothic" w:hAnsi="Times New Roman" w:cs="Times New Roman"/>
          <w:i/>
          <w:iCs/>
          <w:szCs w:val="21"/>
          <w:lang w:eastAsia="x-none"/>
        </w:rPr>
      </w:pPr>
      <w:r w:rsidRPr="00E879EE">
        <w:rPr>
          <w:rFonts w:ascii="Times New Roman" w:eastAsia="Batang" w:hAnsi="Times New Roman" w:cs="Times New Roman"/>
          <w:i/>
          <w:iCs/>
          <w:szCs w:val="21"/>
          <w:lang w:eastAsia="x-none"/>
        </w:rPr>
        <w:t xml:space="preserve">Case #2: Always-on SSB is periodically transmitted on the </w:t>
      </w:r>
      <w:proofErr w:type="gramStart"/>
      <w:r w:rsidRPr="00E879EE">
        <w:rPr>
          <w:rFonts w:ascii="Times New Roman" w:eastAsia="Batang" w:hAnsi="Times New Roman" w:cs="Times New Roman"/>
          <w:i/>
          <w:iCs/>
          <w:szCs w:val="21"/>
          <w:lang w:eastAsia="x-none"/>
        </w:rPr>
        <w:t>cell</w:t>
      </w:r>
      <w:proofErr w:type="gramEnd"/>
    </w:p>
    <w:p w14:paraId="27DF679B" w14:textId="77777777" w:rsidR="00E879EE" w:rsidRDefault="00E879EE" w:rsidP="00257453">
      <w:pPr>
        <w:widowControl/>
        <w:contextualSpacing/>
        <w:jc w:val="left"/>
        <w:rPr>
          <w:rFonts w:ascii="Arial" w:hAnsi="Arial" w:cs="Arial"/>
        </w:rPr>
      </w:pPr>
    </w:p>
    <w:p w14:paraId="7E85BA89" w14:textId="6435A5BB" w:rsidR="00257453" w:rsidRPr="00321BCC" w:rsidRDefault="00257453" w:rsidP="00257453">
      <w:pPr>
        <w:widowControl/>
        <w:contextualSpacing/>
        <w:jc w:val="left"/>
        <w:rPr>
          <w:rFonts w:ascii="Times New Roman" w:eastAsia="Times New Roman" w:hAnsi="Times New Roman" w:cs="Times New Roman"/>
          <w:i/>
          <w:iCs/>
          <w:lang w:eastAsia="zh-CN"/>
        </w:rPr>
      </w:pPr>
      <w:r>
        <w:rPr>
          <w:rFonts w:ascii="Arial" w:hAnsi="Arial" w:cs="Arial" w:hint="eastAsia"/>
        </w:rPr>
        <w:t>Figure</w:t>
      </w:r>
      <w:r w:rsidR="00940F24">
        <w:rPr>
          <w:rFonts w:ascii="Arial" w:hAnsi="Arial" w:cs="Arial" w:hint="eastAsia"/>
        </w:rPr>
        <w:t xml:space="preserve"> </w:t>
      </w:r>
      <w:r>
        <w:rPr>
          <w:rFonts w:ascii="Arial" w:hAnsi="Arial" w:cs="Arial" w:hint="eastAsia"/>
        </w:rPr>
        <w:t xml:space="preserve">1 shows </w:t>
      </w:r>
      <w:r w:rsidR="00872A11">
        <w:rPr>
          <w:rFonts w:ascii="Arial" w:hAnsi="Arial" w:cs="Arial" w:hint="eastAsia"/>
        </w:rPr>
        <w:t>an example of</w:t>
      </w:r>
      <w:r>
        <w:rPr>
          <w:rFonts w:ascii="Arial" w:hAnsi="Arial" w:cs="Arial" w:hint="eastAsia"/>
        </w:rPr>
        <w:t xml:space="preserve"> on-demand SSB (OD-SSB) </w:t>
      </w:r>
      <w:r w:rsidR="00872A11">
        <w:rPr>
          <w:rFonts w:ascii="Arial" w:hAnsi="Arial" w:cs="Arial" w:hint="eastAsia"/>
        </w:rPr>
        <w:t xml:space="preserve">procedure </w:t>
      </w:r>
      <w:r w:rsidR="00872A11">
        <w:rPr>
          <w:rFonts w:ascii="Arial" w:hAnsi="Arial" w:cs="Arial"/>
        </w:rPr>
        <w:t>indicating</w:t>
      </w:r>
      <w:r w:rsidR="00872A11">
        <w:rPr>
          <w:rFonts w:ascii="Arial" w:hAnsi="Arial" w:cs="Arial" w:hint="eastAsia"/>
        </w:rPr>
        <w:t xml:space="preserve"> OD-SSB </w:t>
      </w:r>
      <w:r>
        <w:rPr>
          <w:rFonts w:ascii="Arial" w:hAnsi="Arial" w:cs="Arial" w:hint="eastAsia"/>
        </w:rPr>
        <w:t>transmission</w:t>
      </w:r>
      <w:r w:rsidR="003470E8">
        <w:rPr>
          <w:rFonts w:ascii="Arial" w:hAnsi="Arial" w:cs="Arial" w:hint="eastAsia"/>
        </w:rPr>
        <w:t>,</w:t>
      </w:r>
      <w:r>
        <w:rPr>
          <w:rFonts w:ascii="Arial" w:hAnsi="Arial" w:cs="Arial" w:hint="eastAsia"/>
        </w:rPr>
        <w:t xml:space="preserve"> corresponding </w:t>
      </w:r>
      <w:proofErr w:type="spellStart"/>
      <w:r>
        <w:rPr>
          <w:rFonts w:ascii="Arial" w:hAnsi="Arial" w:cs="Arial" w:hint="eastAsia"/>
        </w:rPr>
        <w:t>SCell</w:t>
      </w:r>
      <w:proofErr w:type="spellEnd"/>
      <w:r>
        <w:rPr>
          <w:rFonts w:ascii="Arial" w:hAnsi="Arial" w:cs="Arial" w:hint="eastAsia"/>
        </w:rPr>
        <w:t xml:space="preserve"> states </w:t>
      </w:r>
      <w:r w:rsidR="003470E8">
        <w:rPr>
          <w:rFonts w:ascii="Arial" w:hAnsi="Arial" w:cs="Arial" w:hint="eastAsia"/>
        </w:rPr>
        <w:t>and messages on</w:t>
      </w:r>
      <w:r>
        <w:rPr>
          <w:rFonts w:ascii="Arial" w:hAnsi="Arial" w:cs="Arial" w:hint="eastAsia"/>
        </w:rPr>
        <w:t xml:space="preserve"> the above scenarios.</w:t>
      </w:r>
    </w:p>
    <w:p w14:paraId="2B6C6843" w14:textId="61D86C50" w:rsidR="00E92C0A" w:rsidRDefault="00ED0BAC" w:rsidP="00D50FF1">
      <w:pPr>
        <w:spacing w:before="120"/>
        <w:jc w:val="center"/>
        <w:rPr>
          <w:rFonts w:ascii="Arial" w:hAnsi="Arial" w:cs="Arial"/>
        </w:rPr>
      </w:pPr>
      <w:r>
        <w:rPr>
          <w:rFonts w:ascii="Arial" w:hAnsi="Arial" w:cs="Arial"/>
          <w:noProof/>
        </w:rPr>
        <w:drawing>
          <wp:inline distT="0" distB="0" distL="0" distR="0" wp14:anchorId="194A15CF" wp14:editId="2D697E80">
            <wp:extent cx="3276600" cy="2610127"/>
            <wp:effectExtent l="0" t="0" r="0" b="0"/>
            <wp:docPr id="7392695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5265" cy="2640927"/>
                    </a:xfrm>
                    <a:prstGeom prst="rect">
                      <a:avLst/>
                    </a:prstGeom>
                    <a:noFill/>
                  </pic:spPr>
                </pic:pic>
              </a:graphicData>
            </a:graphic>
          </wp:inline>
        </w:drawing>
      </w:r>
    </w:p>
    <w:p w14:paraId="2858443A" w14:textId="59753E50" w:rsidR="00EC0A52" w:rsidRPr="00DE58CB" w:rsidRDefault="00EC0A52" w:rsidP="00D50FF1">
      <w:pPr>
        <w:spacing w:before="60" w:after="240"/>
        <w:jc w:val="center"/>
        <w:rPr>
          <w:rFonts w:ascii="Arial" w:hAnsi="Arial" w:cs="Arial"/>
        </w:rPr>
      </w:pPr>
      <w:r w:rsidRPr="00DE58CB">
        <w:rPr>
          <w:rFonts w:ascii="Arial" w:hAnsi="Arial" w:cs="Arial" w:hint="eastAsia"/>
        </w:rPr>
        <w:t>F</w:t>
      </w:r>
      <w:r w:rsidRPr="00DE58CB">
        <w:rPr>
          <w:rFonts w:ascii="Arial" w:hAnsi="Arial" w:cs="Arial"/>
        </w:rPr>
        <w:t xml:space="preserve">igure 1: </w:t>
      </w:r>
      <w:r w:rsidR="000B2945">
        <w:rPr>
          <w:rFonts w:ascii="Arial" w:hAnsi="Arial" w:cs="Arial" w:hint="eastAsia"/>
        </w:rPr>
        <w:t xml:space="preserve">Example of </w:t>
      </w:r>
      <w:r w:rsidRPr="00DE58CB">
        <w:rPr>
          <w:rFonts w:ascii="Arial" w:hAnsi="Arial" w:cs="Arial"/>
        </w:rPr>
        <w:t xml:space="preserve">OD-SSB </w:t>
      </w:r>
      <w:r w:rsidR="000B2945">
        <w:rPr>
          <w:rFonts w:ascii="Arial" w:hAnsi="Arial" w:cs="Arial" w:hint="eastAsia"/>
        </w:rPr>
        <w:t>procedure</w:t>
      </w:r>
    </w:p>
    <w:p w14:paraId="29BBE8F4" w14:textId="061483A5" w:rsidR="00F54E1D" w:rsidRPr="00F54E1D" w:rsidRDefault="00F54E1D" w:rsidP="00321BCC">
      <w:pPr>
        <w:spacing w:before="120" w:after="120"/>
        <w:rPr>
          <w:rFonts w:ascii="Arial" w:hAnsi="Arial" w:cs="Arial"/>
          <w:b/>
          <w:u w:val="single"/>
        </w:rPr>
      </w:pPr>
      <w:r w:rsidRPr="00F54E1D">
        <w:rPr>
          <w:rFonts w:ascii="Arial" w:hAnsi="Arial" w:cs="Arial"/>
          <w:b/>
          <w:u w:val="single"/>
        </w:rPr>
        <w:t>Scenario 2</w:t>
      </w:r>
      <w:r>
        <w:rPr>
          <w:rFonts w:ascii="Arial" w:hAnsi="Arial" w:cs="Arial"/>
          <w:b/>
          <w:u w:val="single"/>
        </w:rPr>
        <w:t>:</w:t>
      </w:r>
    </w:p>
    <w:p w14:paraId="677AB78B" w14:textId="58EF0DEA" w:rsidR="00F54E1D" w:rsidRDefault="003470E8" w:rsidP="00F54E1D">
      <w:pPr>
        <w:pStyle w:val="ListParagraph"/>
        <w:numPr>
          <w:ilvl w:val="0"/>
          <w:numId w:val="16"/>
        </w:numPr>
        <w:spacing w:before="120" w:after="120"/>
        <w:ind w:firstLineChars="0"/>
        <w:rPr>
          <w:rFonts w:ascii="Arial" w:hAnsi="Arial" w:cs="Arial"/>
        </w:rPr>
      </w:pPr>
      <w:r>
        <w:rPr>
          <w:rFonts w:ascii="Arial" w:hAnsi="Arial" w:cs="Arial" w:hint="eastAsia"/>
        </w:rPr>
        <w:t xml:space="preserve">Step1: </w:t>
      </w:r>
      <w:r w:rsidR="00766C40">
        <w:rPr>
          <w:rFonts w:ascii="Arial" w:hAnsi="Arial" w:cs="Arial" w:hint="eastAsia"/>
        </w:rPr>
        <w:t>t</w:t>
      </w:r>
      <w:r w:rsidR="00E879EE">
        <w:rPr>
          <w:rFonts w:ascii="Arial" w:hAnsi="Arial" w:cs="Arial" w:hint="eastAsia"/>
        </w:rPr>
        <w:t xml:space="preserve">he NW configures the </w:t>
      </w:r>
      <w:proofErr w:type="spellStart"/>
      <w:r w:rsidR="00E879EE">
        <w:rPr>
          <w:rFonts w:ascii="Arial" w:hAnsi="Arial" w:cs="Arial" w:hint="eastAsia"/>
        </w:rPr>
        <w:t>SCell</w:t>
      </w:r>
      <w:proofErr w:type="spellEnd"/>
      <w:r w:rsidR="00E879EE">
        <w:rPr>
          <w:rFonts w:ascii="Arial" w:hAnsi="Arial" w:cs="Arial" w:hint="eastAsia"/>
        </w:rPr>
        <w:t xml:space="preserve"> with on-demand SSB </w:t>
      </w:r>
      <w:r w:rsidR="00E879EE">
        <w:rPr>
          <w:rFonts w:ascii="Arial" w:hAnsi="Arial" w:cs="Arial"/>
        </w:rPr>
        <w:t>operation</w:t>
      </w:r>
      <w:r w:rsidR="004F3705">
        <w:rPr>
          <w:rFonts w:ascii="Arial" w:hAnsi="Arial" w:cs="Arial" w:hint="eastAsia"/>
        </w:rPr>
        <w:t>, but OD-SSB is not transmitted</w:t>
      </w:r>
      <w:r w:rsidR="00E879EE">
        <w:rPr>
          <w:rFonts w:ascii="Arial" w:hAnsi="Arial" w:cs="Arial" w:hint="eastAsia"/>
        </w:rPr>
        <w:t>.</w:t>
      </w:r>
    </w:p>
    <w:p w14:paraId="412A4498" w14:textId="2E9A7AD2" w:rsidR="00E879EE" w:rsidRDefault="00E879EE" w:rsidP="00E879EE">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1</w:t>
      </w:r>
      <w:r w:rsidR="004A0ACC">
        <w:rPr>
          <w:rFonts w:ascii="Arial" w:hAnsi="Arial" w:cs="Arial" w:hint="eastAsia"/>
        </w:rPr>
        <w:t xml:space="preserve">: the NW </w:t>
      </w:r>
      <w:r w:rsidR="00851268" w:rsidRPr="00851268">
        <w:rPr>
          <w:rFonts w:ascii="Arial" w:hAnsi="Arial" w:cs="Arial"/>
        </w:rPr>
        <w:t>preliminarily</w:t>
      </w:r>
      <w:r w:rsidR="00851268">
        <w:rPr>
          <w:rFonts w:ascii="Arial" w:hAnsi="Arial" w:cs="Arial" w:hint="eastAsia"/>
        </w:rPr>
        <w:t xml:space="preserve"> </w:t>
      </w:r>
      <w:r w:rsidR="004A0ACC">
        <w:rPr>
          <w:rFonts w:ascii="Arial" w:hAnsi="Arial" w:cs="Arial" w:hint="eastAsia"/>
        </w:rPr>
        <w:t xml:space="preserve">configures the </w:t>
      </w:r>
      <w:proofErr w:type="spellStart"/>
      <w:r w:rsidR="004A0ACC">
        <w:rPr>
          <w:rFonts w:ascii="Arial" w:hAnsi="Arial" w:cs="Arial" w:hint="eastAsia"/>
        </w:rPr>
        <w:t>SCell</w:t>
      </w:r>
      <w:proofErr w:type="spellEnd"/>
      <w:r w:rsidR="004A0ACC">
        <w:rPr>
          <w:rFonts w:ascii="Arial" w:hAnsi="Arial" w:cs="Arial" w:hint="eastAsia"/>
        </w:rPr>
        <w:t xml:space="preserve"> due to no measured results on the </w:t>
      </w:r>
      <w:r w:rsidR="00FB1355">
        <w:rPr>
          <w:rFonts w:ascii="Arial" w:hAnsi="Arial" w:cs="Arial" w:hint="eastAsia"/>
        </w:rPr>
        <w:t>c</w:t>
      </w:r>
      <w:r w:rsidR="004A0ACC">
        <w:rPr>
          <w:rFonts w:ascii="Arial" w:hAnsi="Arial" w:cs="Arial" w:hint="eastAsia"/>
        </w:rPr>
        <w:t>ell.</w:t>
      </w:r>
    </w:p>
    <w:p w14:paraId="2064A5CC" w14:textId="657D024D" w:rsidR="004A0ACC" w:rsidRDefault="004A0ACC" w:rsidP="00E879EE">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 xml:space="preserve">2: the NW </w:t>
      </w:r>
      <w:r>
        <w:rPr>
          <w:rFonts w:ascii="Arial" w:hAnsi="Arial" w:cs="Arial"/>
        </w:rPr>
        <w:t>can</w:t>
      </w:r>
      <w:r>
        <w:rPr>
          <w:rFonts w:ascii="Arial" w:hAnsi="Arial" w:cs="Arial" w:hint="eastAsia"/>
        </w:rPr>
        <w:t xml:space="preserve"> use measured and reported </w:t>
      </w:r>
      <w:r w:rsidR="00FB1355">
        <w:rPr>
          <w:rFonts w:ascii="Arial" w:hAnsi="Arial" w:cs="Arial" w:hint="eastAsia"/>
        </w:rPr>
        <w:t xml:space="preserve">always-on </w:t>
      </w:r>
      <w:r>
        <w:rPr>
          <w:rFonts w:ascii="Arial" w:hAnsi="Arial" w:cs="Arial" w:hint="eastAsia"/>
        </w:rPr>
        <w:t xml:space="preserve">SSB </w:t>
      </w:r>
      <w:r w:rsidR="003B70E1">
        <w:rPr>
          <w:rFonts w:ascii="Arial" w:hAnsi="Arial" w:cs="Arial"/>
        </w:rPr>
        <w:t>measurement</w:t>
      </w:r>
      <w:r w:rsidR="003B70E1">
        <w:rPr>
          <w:rFonts w:ascii="Arial" w:hAnsi="Arial" w:cs="Arial" w:hint="eastAsia"/>
        </w:rPr>
        <w:t xml:space="preserve"> </w:t>
      </w:r>
      <w:r>
        <w:rPr>
          <w:rFonts w:ascii="Arial" w:hAnsi="Arial" w:cs="Arial" w:hint="eastAsia"/>
        </w:rPr>
        <w:t xml:space="preserve">results by the UE to </w:t>
      </w:r>
      <w:r w:rsidR="00AC3661">
        <w:rPr>
          <w:rFonts w:ascii="Arial" w:hAnsi="Arial" w:cs="Arial" w:hint="eastAsia"/>
        </w:rPr>
        <w:t xml:space="preserve">determine </w:t>
      </w:r>
      <w:proofErr w:type="spellStart"/>
      <w:r>
        <w:rPr>
          <w:rFonts w:ascii="Arial" w:hAnsi="Arial" w:cs="Arial" w:hint="eastAsia"/>
        </w:rPr>
        <w:t>SCell</w:t>
      </w:r>
      <w:proofErr w:type="spellEnd"/>
      <w:r w:rsidR="003B70E1">
        <w:rPr>
          <w:rFonts w:ascii="Arial" w:hAnsi="Arial" w:cs="Arial" w:hint="eastAsia"/>
        </w:rPr>
        <w:t xml:space="preserve"> for addition</w:t>
      </w:r>
      <w:r w:rsidR="004F3705">
        <w:rPr>
          <w:rFonts w:ascii="Arial" w:hAnsi="Arial" w:cs="Arial" w:hint="eastAsia"/>
        </w:rPr>
        <w:t>.</w:t>
      </w:r>
    </w:p>
    <w:p w14:paraId="44F6723F" w14:textId="26E524F1" w:rsidR="004A0ACC" w:rsidRDefault="004A0ACC" w:rsidP="004A0ACC">
      <w:pPr>
        <w:pStyle w:val="ListParagraph"/>
        <w:numPr>
          <w:ilvl w:val="0"/>
          <w:numId w:val="16"/>
        </w:numPr>
        <w:spacing w:before="120" w:after="120"/>
        <w:ind w:firstLineChars="0"/>
        <w:rPr>
          <w:rFonts w:ascii="Arial" w:hAnsi="Arial" w:cs="Arial"/>
        </w:rPr>
      </w:pPr>
      <w:r>
        <w:rPr>
          <w:rFonts w:ascii="Arial" w:hAnsi="Arial" w:cs="Arial" w:hint="eastAsia"/>
        </w:rPr>
        <w:t xml:space="preserve">Step2: </w:t>
      </w:r>
      <w:r w:rsidR="009518A9">
        <w:rPr>
          <w:rFonts w:ascii="Arial" w:hAnsi="Arial" w:cs="Arial" w:hint="eastAsia"/>
        </w:rPr>
        <w:t xml:space="preserve">the NW starts </w:t>
      </w:r>
      <w:r>
        <w:rPr>
          <w:rFonts w:ascii="Arial" w:hAnsi="Arial" w:cs="Arial" w:hint="eastAsia"/>
        </w:rPr>
        <w:t xml:space="preserve">OD-SSB </w:t>
      </w:r>
      <w:r w:rsidR="009518A9">
        <w:rPr>
          <w:rFonts w:ascii="Arial" w:hAnsi="Arial" w:cs="Arial" w:hint="eastAsia"/>
        </w:rPr>
        <w:t xml:space="preserve">transmission </w:t>
      </w:r>
      <w:r>
        <w:rPr>
          <w:rFonts w:ascii="Arial" w:hAnsi="Arial" w:cs="Arial" w:hint="eastAsia"/>
        </w:rPr>
        <w:t xml:space="preserve">for </w:t>
      </w:r>
      <w:proofErr w:type="spellStart"/>
      <w:r>
        <w:rPr>
          <w:rFonts w:ascii="Arial" w:hAnsi="Arial" w:cs="Arial" w:hint="eastAsia"/>
        </w:rPr>
        <w:t>SCell</w:t>
      </w:r>
      <w:proofErr w:type="spellEnd"/>
      <w:r>
        <w:rPr>
          <w:rFonts w:ascii="Arial" w:hAnsi="Arial" w:cs="Arial" w:hint="eastAsia"/>
        </w:rPr>
        <w:t xml:space="preserve"> </w:t>
      </w:r>
      <w:r w:rsidR="00851268">
        <w:rPr>
          <w:rFonts w:ascii="Arial" w:hAnsi="Arial" w:cs="Arial" w:hint="eastAsia"/>
        </w:rPr>
        <w:t>activation</w:t>
      </w:r>
      <w:r w:rsidR="009518A9">
        <w:rPr>
          <w:rFonts w:ascii="Arial" w:hAnsi="Arial" w:cs="Arial" w:hint="eastAsia"/>
        </w:rPr>
        <w:t>.</w:t>
      </w:r>
    </w:p>
    <w:p w14:paraId="2A8EDFA9" w14:textId="59FACBD7" w:rsidR="004A0ACC" w:rsidRDefault="004A0ACC" w:rsidP="004A0ACC">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1: the UE adjusts the time</w:t>
      </w:r>
      <w:r w:rsidR="00353BE3">
        <w:rPr>
          <w:rFonts w:ascii="Arial" w:hAnsi="Arial" w:cs="Arial" w:hint="eastAsia"/>
        </w:rPr>
        <w:t>/frequency</w:t>
      </w:r>
      <w:r>
        <w:rPr>
          <w:rFonts w:ascii="Arial" w:hAnsi="Arial" w:cs="Arial" w:hint="eastAsia"/>
        </w:rPr>
        <w:t xml:space="preserve"> synchronization by the OD-SSB and measures the cell quality.</w:t>
      </w:r>
      <w:r w:rsidR="004F3705">
        <w:rPr>
          <w:rFonts w:ascii="Arial" w:hAnsi="Arial" w:cs="Arial" w:hint="eastAsia"/>
        </w:rPr>
        <w:t xml:space="preserve"> The reported </w:t>
      </w:r>
      <w:r w:rsidR="00FB1355">
        <w:rPr>
          <w:rFonts w:ascii="Arial" w:hAnsi="Arial" w:cs="Arial"/>
        </w:rPr>
        <w:t>measurement</w:t>
      </w:r>
      <w:r w:rsidR="00FB1355">
        <w:rPr>
          <w:rFonts w:ascii="Arial" w:hAnsi="Arial" w:cs="Arial" w:hint="eastAsia"/>
        </w:rPr>
        <w:t xml:space="preserve"> </w:t>
      </w:r>
      <w:r w:rsidR="004F3705">
        <w:rPr>
          <w:rFonts w:ascii="Arial" w:hAnsi="Arial" w:cs="Arial" w:hint="eastAsia"/>
        </w:rPr>
        <w:t xml:space="preserve">results may be </w:t>
      </w:r>
      <w:r w:rsidR="00FB1355">
        <w:rPr>
          <w:rFonts w:ascii="Arial" w:hAnsi="Arial" w:cs="Arial" w:hint="eastAsia"/>
        </w:rPr>
        <w:t>used</w:t>
      </w:r>
      <w:r w:rsidR="004F3705">
        <w:rPr>
          <w:rFonts w:ascii="Arial" w:hAnsi="Arial" w:cs="Arial" w:hint="eastAsia"/>
        </w:rPr>
        <w:t xml:space="preserve"> </w:t>
      </w:r>
      <w:r w:rsidR="00870D25">
        <w:rPr>
          <w:rFonts w:ascii="Arial" w:hAnsi="Arial" w:cs="Arial" w:hint="eastAsia"/>
        </w:rPr>
        <w:t xml:space="preserve">in the NW </w:t>
      </w:r>
      <w:r w:rsidR="004F3705">
        <w:rPr>
          <w:rFonts w:ascii="Arial" w:hAnsi="Arial" w:cs="Arial" w:hint="eastAsia"/>
        </w:rPr>
        <w:t xml:space="preserve">to determine which </w:t>
      </w:r>
      <w:proofErr w:type="spellStart"/>
      <w:r w:rsidR="004F3705">
        <w:rPr>
          <w:rFonts w:ascii="Arial" w:hAnsi="Arial" w:cs="Arial" w:hint="eastAsia"/>
        </w:rPr>
        <w:t>SCell</w:t>
      </w:r>
      <w:proofErr w:type="spellEnd"/>
      <w:r w:rsidR="004F3705">
        <w:rPr>
          <w:rFonts w:ascii="Arial" w:hAnsi="Arial" w:cs="Arial" w:hint="eastAsia"/>
        </w:rPr>
        <w:t xml:space="preserve"> </w:t>
      </w:r>
      <w:r w:rsidR="00FB1355">
        <w:rPr>
          <w:rFonts w:ascii="Arial" w:hAnsi="Arial" w:cs="Arial" w:hint="eastAsia"/>
        </w:rPr>
        <w:t>should be</w:t>
      </w:r>
      <w:r w:rsidR="004F3705">
        <w:rPr>
          <w:rFonts w:ascii="Arial" w:hAnsi="Arial" w:cs="Arial" w:hint="eastAsia"/>
        </w:rPr>
        <w:t xml:space="preserve"> activated.</w:t>
      </w:r>
    </w:p>
    <w:p w14:paraId="6FFF6E22" w14:textId="1A6CC629" w:rsidR="004A0ACC" w:rsidRPr="00F54E1D" w:rsidRDefault="004A0ACC" w:rsidP="004A0ACC">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 xml:space="preserve">2: the UE </w:t>
      </w:r>
      <w:r w:rsidR="00F93D1E">
        <w:rPr>
          <w:rFonts w:ascii="Arial" w:hAnsi="Arial" w:cs="Arial" w:hint="eastAsia"/>
        </w:rPr>
        <w:t>can</w:t>
      </w:r>
      <w:r>
        <w:rPr>
          <w:rFonts w:ascii="Arial" w:hAnsi="Arial" w:cs="Arial" w:hint="eastAsia"/>
        </w:rPr>
        <w:t xml:space="preserve"> </w:t>
      </w:r>
      <w:r w:rsidR="00F93D1E">
        <w:rPr>
          <w:rFonts w:ascii="Arial" w:hAnsi="Arial" w:cs="Arial" w:hint="eastAsia"/>
        </w:rPr>
        <w:t>use</w:t>
      </w:r>
      <w:r>
        <w:rPr>
          <w:rFonts w:ascii="Arial" w:hAnsi="Arial" w:cs="Arial" w:hint="eastAsia"/>
        </w:rPr>
        <w:t xml:space="preserve"> the OD-SSB for </w:t>
      </w:r>
      <w:r w:rsidR="00F93D1E">
        <w:rPr>
          <w:rFonts w:ascii="Arial" w:hAnsi="Arial" w:cs="Arial" w:hint="eastAsia"/>
        </w:rPr>
        <w:t>finer</w:t>
      </w:r>
      <w:r w:rsidR="00A70BC4">
        <w:rPr>
          <w:rFonts w:ascii="Arial" w:hAnsi="Arial" w:cs="Arial" w:hint="eastAsia"/>
        </w:rPr>
        <w:t xml:space="preserve"> </w:t>
      </w:r>
      <w:r w:rsidR="009518A9">
        <w:rPr>
          <w:rFonts w:ascii="Arial" w:hAnsi="Arial" w:cs="Arial"/>
        </w:rPr>
        <w:t>synchronization</w:t>
      </w:r>
      <w:r w:rsidR="00F93D1E">
        <w:rPr>
          <w:rFonts w:ascii="Arial" w:hAnsi="Arial" w:cs="Arial" w:hint="eastAsia"/>
        </w:rPr>
        <w:t xml:space="preserve"> adjustment or </w:t>
      </w:r>
      <w:r w:rsidR="00F93D1E">
        <w:rPr>
          <w:rFonts w:ascii="Arial" w:hAnsi="Arial" w:cs="Arial"/>
        </w:rPr>
        <w:t>measurement</w:t>
      </w:r>
      <w:r w:rsidR="00F93D1E">
        <w:rPr>
          <w:rFonts w:ascii="Arial" w:hAnsi="Arial" w:cs="Arial" w:hint="eastAsia"/>
        </w:rPr>
        <w:t xml:space="preserve"> results</w:t>
      </w:r>
      <w:r w:rsidR="009518A9">
        <w:rPr>
          <w:rFonts w:ascii="Arial" w:hAnsi="Arial" w:cs="Arial"/>
        </w:rPr>
        <w:t>.</w:t>
      </w:r>
    </w:p>
    <w:p w14:paraId="43A1B8C6" w14:textId="77777777" w:rsidR="00A70BC4" w:rsidRDefault="00A70BC4" w:rsidP="00321BCC">
      <w:pPr>
        <w:spacing w:before="120" w:after="120"/>
        <w:rPr>
          <w:rFonts w:ascii="Arial" w:hAnsi="Arial" w:cs="Arial"/>
        </w:rPr>
      </w:pPr>
    </w:p>
    <w:p w14:paraId="3B4D13A5" w14:textId="2DB2AD67" w:rsidR="00A70BC4" w:rsidRPr="00F54E1D" w:rsidRDefault="00A70BC4" w:rsidP="00A70BC4">
      <w:pPr>
        <w:spacing w:before="120" w:after="120"/>
        <w:rPr>
          <w:rFonts w:ascii="Arial" w:hAnsi="Arial" w:cs="Arial"/>
          <w:b/>
          <w:u w:val="single"/>
        </w:rPr>
      </w:pPr>
      <w:r w:rsidRPr="00F54E1D">
        <w:rPr>
          <w:rFonts w:ascii="Arial" w:hAnsi="Arial" w:cs="Arial"/>
          <w:b/>
          <w:u w:val="single"/>
        </w:rPr>
        <w:t>Scenario 2</w:t>
      </w:r>
      <w:r>
        <w:rPr>
          <w:rFonts w:ascii="Arial" w:hAnsi="Arial" w:cs="Arial" w:hint="eastAsia"/>
          <w:b/>
          <w:u w:val="single"/>
        </w:rPr>
        <w:t>A</w:t>
      </w:r>
      <w:r>
        <w:rPr>
          <w:rFonts w:ascii="Arial" w:hAnsi="Arial" w:cs="Arial"/>
          <w:b/>
          <w:u w:val="single"/>
        </w:rPr>
        <w:t>:</w:t>
      </w:r>
    </w:p>
    <w:p w14:paraId="529CB47A" w14:textId="5A3094FE" w:rsidR="009518A9" w:rsidRPr="00F93D1E" w:rsidRDefault="00A70BC4" w:rsidP="009518A9">
      <w:pPr>
        <w:pStyle w:val="ListParagraph"/>
        <w:numPr>
          <w:ilvl w:val="0"/>
          <w:numId w:val="16"/>
        </w:numPr>
        <w:spacing w:before="120" w:after="120"/>
        <w:ind w:firstLineChars="0"/>
        <w:rPr>
          <w:rFonts w:ascii="Arial" w:hAnsi="Arial" w:cs="Arial"/>
        </w:rPr>
      </w:pPr>
      <w:r w:rsidRPr="00F93D1E">
        <w:rPr>
          <w:rFonts w:ascii="Arial" w:hAnsi="Arial" w:cs="Arial" w:hint="eastAsia"/>
        </w:rPr>
        <w:t xml:space="preserve">Step3: </w:t>
      </w:r>
      <w:r w:rsidR="00766C40" w:rsidRPr="00F93D1E">
        <w:rPr>
          <w:rFonts w:ascii="Arial" w:hAnsi="Arial" w:cs="Arial" w:hint="eastAsia"/>
        </w:rPr>
        <w:t>t</w:t>
      </w:r>
      <w:r w:rsidRPr="00F93D1E">
        <w:rPr>
          <w:rFonts w:ascii="Arial" w:hAnsi="Arial" w:cs="Arial" w:hint="eastAsia"/>
        </w:rPr>
        <w:t xml:space="preserve">he NW </w:t>
      </w:r>
      <w:r w:rsidR="00F93D1E" w:rsidRPr="00F93D1E">
        <w:rPr>
          <w:rFonts w:ascii="Arial" w:hAnsi="Arial" w:cs="Arial" w:hint="eastAsia"/>
        </w:rPr>
        <w:t xml:space="preserve">may transmit OD-SSB for fast </w:t>
      </w:r>
      <w:proofErr w:type="spellStart"/>
      <w:r w:rsidR="00F93D1E" w:rsidRPr="00F93D1E">
        <w:rPr>
          <w:rFonts w:ascii="Arial" w:hAnsi="Arial" w:cs="Arial" w:hint="eastAsia"/>
        </w:rPr>
        <w:t>SCell</w:t>
      </w:r>
      <w:proofErr w:type="spellEnd"/>
      <w:r w:rsidR="00F93D1E" w:rsidRPr="00F93D1E">
        <w:rPr>
          <w:rFonts w:ascii="Arial" w:hAnsi="Arial" w:cs="Arial" w:hint="eastAsia"/>
        </w:rPr>
        <w:t xml:space="preserve"> activation</w:t>
      </w:r>
      <w:r w:rsidR="009518A9" w:rsidRPr="00F93D1E">
        <w:rPr>
          <w:rFonts w:ascii="Arial" w:hAnsi="Arial" w:cs="Arial" w:hint="eastAsia"/>
        </w:rPr>
        <w:t>.</w:t>
      </w:r>
    </w:p>
    <w:p w14:paraId="60C48961" w14:textId="187A21A5" w:rsidR="009518A9" w:rsidRDefault="009518A9" w:rsidP="009518A9">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s #</w:t>
      </w:r>
      <w:r>
        <w:rPr>
          <w:rFonts w:ascii="Arial" w:hAnsi="Arial" w:cs="Arial" w:hint="eastAsia"/>
        </w:rPr>
        <w:t>1/</w:t>
      </w:r>
      <w:r w:rsidR="006821AD">
        <w:rPr>
          <w:rFonts w:ascii="Arial" w:hAnsi="Arial" w:cs="Arial" w:hint="eastAsia"/>
        </w:rPr>
        <w:t>#</w:t>
      </w:r>
      <w:r>
        <w:rPr>
          <w:rFonts w:ascii="Arial" w:hAnsi="Arial" w:cs="Arial" w:hint="eastAsia"/>
        </w:rPr>
        <w:t>2: the UE adjusts the frequency/time synchronization by the OD-SSB (which is shorter periodicity than OD-SSB in Step2</w:t>
      </w:r>
      <w:r w:rsidR="005E13CD">
        <w:rPr>
          <w:rFonts w:ascii="Arial" w:hAnsi="Arial" w:cs="Arial" w:hint="eastAsia"/>
        </w:rPr>
        <w:t xml:space="preserve"> and always-on SSB</w:t>
      </w:r>
      <w:r>
        <w:rPr>
          <w:rFonts w:ascii="Arial" w:hAnsi="Arial" w:cs="Arial" w:hint="eastAsia"/>
        </w:rPr>
        <w:t>).</w:t>
      </w:r>
    </w:p>
    <w:p w14:paraId="2214DB2A" w14:textId="77777777" w:rsidR="004D4224" w:rsidRDefault="004D4224" w:rsidP="004D4224">
      <w:pPr>
        <w:spacing w:before="120" w:after="120"/>
        <w:rPr>
          <w:rFonts w:ascii="Arial" w:hAnsi="Arial" w:cs="Arial"/>
        </w:rPr>
      </w:pPr>
    </w:p>
    <w:p w14:paraId="5E852771" w14:textId="283A8D58" w:rsidR="004D4224" w:rsidRPr="00F54E1D" w:rsidRDefault="004D4224" w:rsidP="004D4224">
      <w:pPr>
        <w:spacing w:before="120" w:after="120"/>
        <w:rPr>
          <w:rFonts w:ascii="Arial" w:hAnsi="Arial" w:cs="Arial"/>
          <w:b/>
          <w:u w:val="single"/>
        </w:rPr>
      </w:pPr>
      <w:r w:rsidRPr="00F54E1D">
        <w:rPr>
          <w:rFonts w:ascii="Arial" w:hAnsi="Arial" w:cs="Arial"/>
          <w:b/>
          <w:u w:val="single"/>
        </w:rPr>
        <w:t xml:space="preserve">Scenario </w:t>
      </w:r>
      <w:r>
        <w:rPr>
          <w:rFonts w:ascii="Arial" w:hAnsi="Arial" w:cs="Arial" w:hint="eastAsia"/>
          <w:b/>
          <w:u w:val="single"/>
        </w:rPr>
        <w:t>3A</w:t>
      </w:r>
      <w:r>
        <w:rPr>
          <w:rFonts w:ascii="Arial" w:hAnsi="Arial" w:cs="Arial"/>
          <w:b/>
          <w:u w:val="single"/>
        </w:rPr>
        <w:t>:</w:t>
      </w:r>
    </w:p>
    <w:p w14:paraId="3B0693AA" w14:textId="103E7311" w:rsidR="00FB1355" w:rsidRDefault="00FB1355" w:rsidP="009518A9">
      <w:pPr>
        <w:pStyle w:val="ListParagraph"/>
        <w:numPr>
          <w:ilvl w:val="0"/>
          <w:numId w:val="16"/>
        </w:numPr>
        <w:spacing w:before="120" w:after="120"/>
        <w:ind w:firstLineChars="0"/>
        <w:rPr>
          <w:rFonts w:ascii="Arial" w:hAnsi="Arial" w:cs="Arial"/>
        </w:rPr>
      </w:pPr>
      <w:r>
        <w:rPr>
          <w:rFonts w:ascii="Arial" w:hAnsi="Arial" w:cs="Arial" w:hint="eastAsia"/>
        </w:rPr>
        <w:t xml:space="preserve">Step4: </w:t>
      </w:r>
      <w:r w:rsidR="00766C40">
        <w:rPr>
          <w:rFonts w:ascii="Arial" w:hAnsi="Arial" w:cs="Arial" w:hint="eastAsia"/>
        </w:rPr>
        <w:t xml:space="preserve">if the fast </w:t>
      </w:r>
      <w:proofErr w:type="spellStart"/>
      <w:r w:rsidR="00766C40">
        <w:rPr>
          <w:rFonts w:ascii="Arial" w:hAnsi="Arial" w:cs="Arial" w:hint="eastAsia"/>
        </w:rPr>
        <w:t>SCell</w:t>
      </w:r>
      <w:proofErr w:type="spellEnd"/>
      <w:r w:rsidR="00766C40">
        <w:rPr>
          <w:rFonts w:ascii="Arial" w:hAnsi="Arial" w:cs="Arial" w:hint="eastAsia"/>
        </w:rPr>
        <w:t xml:space="preserve"> activation </w:t>
      </w:r>
      <w:r w:rsidR="00F93D1E">
        <w:rPr>
          <w:rFonts w:ascii="Arial" w:hAnsi="Arial" w:cs="Arial" w:hint="eastAsia"/>
        </w:rPr>
        <w:t xml:space="preserve">in </w:t>
      </w:r>
      <w:r w:rsidR="00F93D1E">
        <w:rPr>
          <w:rFonts w:ascii="Arial" w:hAnsi="Arial" w:cs="Arial"/>
        </w:rPr>
        <w:t>Scenario</w:t>
      </w:r>
      <w:r w:rsidR="00F93D1E">
        <w:rPr>
          <w:rFonts w:ascii="Arial" w:hAnsi="Arial" w:cs="Arial" w:hint="eastAsia"/>
        </w:rPr>
        <w:t xml:space="preserve"> #2A </w:t>
      </w:r>
      <w:r w:rsidR="00766C40">
        <w:rPr>
          <w:rFonts w:ascii="Arial" w:hAnsi="Arial" w:cs="Arial" w:hint="eastAsia"/>
        </w:rPr>
        <w:t xml:space="preserve">is not </w:t>
      </w:r>
      <w:r w:rsidR="00283980">
        <w:rPr>
          <w:rFonts w:ascii="Arial" w:hAnsi="Arial" w:cs="Arial" w:hint="eastAsia"/>
        </w:rPr>
        <w:t>required</w:t>
      </w:r>
      <w:r w:rsidR="00766C40">
        <w:rPr>
          <w:rFonts w:ascii="Arial" w:hAnsi="Arial" w:cs="Arial" w:hint="eastAsia"/>
        </w:rPr>
        <w:t xml:space="preserve">, OD-SSB in </w:t>
      </w:r>
      <w:r w:rsidR="00870D25">
        <w:rPr>
          <w:rFonts w:ascii="Arial" w:hAnsi="Arial" w:cs="Arial" w:hint="eastAsia"/>
        </w:rPr>
        <w:t>S</w:t>
      </w:r>
      <w:r w:rsidR="00766C40">
        <w:rPr>
          <w:rFonts w:ascii="Arial" w:hAnsi="Arial" w:cs="Arial" w:hint="eastAsia"/>
        </w:rPr>
        <w:t xml:space="preserve">tep3 </w:t>
      </w:r>
      <w:r w:rsidR="00851268">
        <w:rPr>
          <w:rFonts w:ascii="Arial" w:hAnsi="Arial" w:cs="Arial" w:hint="eastAsia"/>
        </w:rPr>
        <w:t>is not transmitted</w:t>
      </w:r>
      <w:r w:rsidR="00766C40">
        <w:rPr>
          <w:rFonts w:ascii="Arial" w:hAnsi="Arial" w:cs="Arial" w:hint="eastAsia"/>
        </w:rPr>
        <w:t>. In this case, t</w:t>
      </w:r>
      <w:r w:rsidR="00D50FF1">
        <w:rPr>
          <w:rFonts w:ascii="Arial" w:hAnsi="Arial" w:cs="Arial" w:hint="eastAsia"/>
        </w:rPr>
        <w:t xml:space="preserve">he </w:t>
      </w:r>
      <w:r w:rsidR="00353BE3">
        <w:rPr>
          <w:rFonts w:ascii="Arial" w:hAnsi="Arial" w:cs="Arial" w:hint="eastAsia"/>
        </w:rPr>
        <w:t xml:space="preserve">NW </w:t>
      </w:r>
      <w:r w:rsidR="00283980">
        <w:rPr>
          <w:rFonts w:ascii="Arial" w:hAnsi="Arial" w:cs="Arial" w:hint="eastAsia"/>
        </w:rPr>
        <w:t>transmits</w:t>
      </w:r>
      <w:r w:rsidR="00353BE3">
        <w:rPr>
          <w:rFonts w:ascii="Arial" w:hAnsi="Arial" w:cs="Arial" w:hint="eastAsia"/>
        </w:rPr>
        <w:t xml:space="preserve"> OD-SSB </w:t>
      </w:r>
      <w:r w:rsidR="00A52BDE">
        <w:rPr>
          <w:rFonts w:ascii="Arial" w:hAnsi="Arial" w:cs="Arial" w:hint="eastAsia"/>
        </w:rPr>
        <w:t xml:space="preserve">based on the </w:t>
      </w:r>
      <w:proofErr w:type="spellStart"/>
      <w:r w:rsidR="00A52BDE">
        <w:rPr>
          <w:rFonts w:ascii="Arial" w:hAnsi="Arial" w:cs="Arial" w:hint="eastAsia"/>
        </w:rPr>
        <w:t>SCell</w:t>
      </w:r>
      <w:proofErr w:type="spellEnd"/>
      <w:r w:rsidR="00A52BDE">
        <w:rPr>
          <w:rFonts w:ascii="Arial" w:hAnsi="Arial" w:cs="Arial" w:hint="eastAsia"/>
        </w:rPr>
        <w:t xml:space="preserve"> configuration in Step1 </w:t>
      </w:r>
      <w:r w:rsidR="00353BE3">
        <w:rPr>
          <w:rFonts w:ascii="Arial" w:hAnsi="Arial" w:cs="Arial" w:hint="eastAsia"/>
        </w:rPr>
        <w:t xml:space="preserve">for time/frequency </w:t>
      </w:r>
      <w:r w:rsidR="00353BE3">
        <w:rPr>
          <w:rFonts w:ascii="Arial" w:hAnsi="Arial" w:cs="Arial"/>
        </w:rPr>
        <w:t>synchronization</w:t>
      </w:r>
      <w:r w:rsidR="005E13CD">
        <w:rPr>
          <w:rFonts w:ascii="Arial" w:hAnsi="Arial" w:cs="Arial" w:hint="eastAsia"/>
        </w:rPr>
        <w:t xml:space="preserve"> adjustment</w:t>
      </w:r>
      <w:r w:rsidR="00353BE3">
        <w:rPr>
          <w:rFonts w:ascii="Arial" w:hAnsi="Arial" w:cs="Arial"/>
        </w:rPr>
        <w:t>.</w:t>
      </w:r>
    </w:p>
    <w:p w14:paraId="3528249A" w14:textId="6FFE63DC" w:rsidR="00870D25" w:rsidRDefault="00870D25" w:rsidP="00870D25">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 xml:space="preserve">1: </w:t>
      </w:r>
      <w:r w:rsidR="001177AC">
        <w:rPr>
          <w:rFonts w:ascii="Arial" w:hAnsi="Arial" w:cs="Arial" w:hint="eastAsia"/>
        </w:rPr>
        <w:t xml:space="preserve">the UE </w:t>
      </w:r>
      <w:r w:rsidR="00AC3661">
        <w:rPr>
          <w:rFonts w:ascii="Arial" w:hAnsi="Arial" w:cs="Arial" w:hint="eastAsia"/>
        </w:rPr>
        <w:t xml:space="preserve">needs to </w:t>
      </w:r>
      <w:r w:rsidR="001177AC">
        <w:rPr>
          <w:rFonts w:ascii="Arial" w:hAnsi="Arial" w:cs="Arial" w:hint="eastAsia"/>
        </w:rPr>
        <w:t xml:space="preserve">adjust the time/frequency synchronization by the OD-SSB before the </w:t>
      </w:r>
      <w:proofErr w:type="spellStart"/>
      <w:r w:rsidR="00AC3661">
        <w:rPr>
          <w:rFonts w:ascii="Arial" w:hAnsi="Arial" w:cs="Arial" w:hint="eastAsia"/>
        </w:rPr>
        <w:t>SCell</w:t>
      </w:r>
      <w:proofErr w:type="spellEnd"/>
      <w:r w:rsidR="00AC3661">
        <w:rPr>
          <w:rFonts w:ascii="Arial" w:hAnsi="Arial" w:cs="Arial" w:hint="eastAsia"/>
        </w:rPr>
        <w:t xml:space="preserve"> </w:t>
      </w:r>
      <w:r w:rsidR="001177AC">
        <w:rPr>
          <w:rFonts w:ascii="Arial" w:hAnsi="Arial" w:cs="Arial" w:hint="eastAsia"/>
        </w:rPr>
        <w:t>activation.</w:t>
      </w:r>
    </w:p>
    <w:p w14:paraId="601107DA" w14:textId="5BB12992" w:rsidR="00870D25" w:rsidRDefault="00870D25" w:rsidP="00870D25">
      <w:pPr>
        <w:pStyle w:val="ListParagraph"/>
        <w:numPr>
          <w:ilvl w:val="1"/>
          <w:numId w:val="16"/>
        </w:numPr>
        <w:spacing w:before="120" w:after="120"/>
        <w:ind w:firstLineChars="0"/>
        <w:rPr>
          <w:rFonts w:ascii="Arial" w:hAnsi="Arial" w:cs="Arial"/>
        </w:rPr>
      </w:pPr>
      <w:r>
        <w:rPr>
          <w:rFonts w:ascii="Arial" w:hAnsi="Arial" w:cs="Arial" w:hint="eastAsia"/>
        </w:rPr>
        <w:t>Case</w:t>
      </w:r>
      <w:r w:rsidR="000405AA">
        <w:rPr>
          <w:rFonts w:ascii="Arial" w:hAnsi="Arial" w:cs="Arial" w:hint="eastAsia"/>
        </w:rPr>
        <w:t xml:space="preserve"> #</w:t>
      </w:r>
      <w:r>
        <w:rPr>
          <w:rFonts w:ascii="Arial" w:hAnsi="Arial" w:cs="Arial" w:hint="eastAsia"/>
        </w:rPr>
        <w:t xml:space="preserve">2: OD-SSB may not be needed </w:t>
      </w:r>
      <w:r>
        <w:rPr>
          <w:rFonts w:ascii="Arial" w:hAnsi="Arial" w:cs="Arial"/>
        </w:rPr>
        <w:t>because</w:t>
      </w:r>
      <w:r>
        <w:rPr>
          <w:rFonts w:ascii="Arial" w:hAnsi="Arial" w:cs="Arial" w:hint="eastAsia"/>
        </w:rPr>
        <w:t xml:space="preserve"> </w:t>
      </w:r>
      <w:r w:rsidR="00AC3661">
        <w:rPr>
          <w:rFonts w:ascii="Arial" w:hAnsi="Arial" w:cs="Arial" w:hint="eastAsia"/>
        </w:rPr>
        <w:t>there is</w:t>
      </w:r>
      <w:r>
        <w:rPr>
          <w:rFonts w:ascii="Arial" w:hAnsi="Arial" w:cs="Arial" w:hint="eastAsia"/>
        </w:rPr>
        <w:t xml:space="preserve"> always-on SSB</w:t>
      </w:r>
      <w:r w:rsidR="00AC3661">
        <w:rPr>
          <w:rFonts w:ascii="Arial" w:hAnsi="Arial" w:cs="Arial" w:hint="eastAsia"/>
        </w:rPr>
        <w:t xml:space="preserve"> on </w:t>
      </w:r>
      <w:proofErr w:type="spellStart"/>
      <w:r w:rsidR="00AC3661">
        <w:rPr>
          <w:rFonts w:ascii="Arial" w:hAnsi="Arial" w:cs="Arial" w:hint="eastAsia"/>
        </w:rPr>
        <w:t>SCell</w:t>
      </w:r>
      <w:proofErr w:type="spellEnd"/>
      <w:r w:rsidR="00F93D1E">
        <w:rPr>
          <w:rFonts w:ascii="Arial" w:hAnsi="Arial" w:cs="Arial" w:hint="eastAsia"/>
        </w:rPr>
        <w:t xml:space="preserve">, but </w:t>
      </w:r>
      <w:r w:rsidR="00AC3661">
        <w:rPr>
          <w:rFonts w:ascii="Arial" w:hAnsi="Arial" w:cs="Arial" w:hint="eastAsia"/>
        </w:rPr>
        <w:t xml:space="preserve">it </w:t>
      </w:r>
      <w:r w:rsidR="00F93D1E">
        <w:rPr>
          <w:rFonts w:ascii="Arial" w:hAnsi="Arial" w:cs="Arial" w:hint="eastAsia"/>
        </w:rPr>
        <w:t>may be useful to transmit OD-SSB with</w:t>
      </w:r>
      <w:r w:rsidR="00283980">
        <w:rPr>
          <w:rFonts w:ascii="Arial" w:hAnsi="Arial" w:cs="Arial" w:hint="eastAsia"/>
        </w:rPr>
        <w:t xml:space="preserve"> short</w:t>
      </w:r>
      <w:r w:rsidR="00851268">
        <w:rPr>
          <w:rFonts w:ascii="Arial" w:hAnsi="Arial" w:cs="Arial" w:hint="eastAsia"/>
        </w:rPr>
        <w:t>er</w:t>
      </w:r>
      <w:r w:rsidR="00283980">
        <w:rPr>
          <w:rFonts w:ascii="Arial" w:hAnsi="Arial" w:cs="Arial" w:hint="eastAsia"/>
        </w:rPr>
        <w:t xml:space="preserve"> </w:t>
      </w:r>
      <w:r w:rsidR="00F93D1E">
        <w:rPr>
          <w:rFonts w:ascii="Arial" w:hAnsi="Arial" w:cs="Arial" w:hint="eastAsia"/>
        </w:rPr>
        <w:t xml:space="preserve">SSB periodicity </w:t>
      </w:r>
      <w:r w:rsidR="00AC3661">
        <w:rPr>
          <w:rFonts w:ascii="Arial" w:hAnsi="Arial" w:cs="Arial" w:hint="eastAsia"/>
        </w:rPr>
        <w:t xml:space="preserve">to avoid long delay of </w:t>
      </w:r>
      <w:proofErr w:type="spellStart"/>
      <w:r w:rsidR="00AC3661">
        <w:rPr>
          <w:rFonts w:ascii="Arial" w:hAnsi="Arial" w:cs="Arial" w:hint="eastAsia"/>
        </w:rPr>
        <w:t>SCell</w:t>
      </w:r>
      <w:proofErr w:type="spellEnd"/>
      <w:r w:rsidR="00AC3661">
        <w:rPr>
          <w:rFonts w:ascii="Arial" w:hAnsi="Arial" w:cs="Arial" w:hint="eastAsia"/>
        </w:rPr>
        <w:t xml:space="preserve"> activation</w:t>
      </w:r>
      <w:r>
        <w:rPr>
          <w:rFonts w:ascii="Arial" w:hAnsi="Arial" w:cs="Arial" w:hint="eastAsia"/>
        </w:rPr>
        <w:t>.</w:t>
      </w:r>
    </w:p>
    <w:p w14:paraId="24E9CB5D" w14:textId="35FA5CF9" w:rsidR="009518A9" w:rsidRDefault="009518A9" w:rsidP="009518A9">
      <w:pPr>
        <w:pStyle w:val="ListParagraph"/>
        <w:numPr>
          <w:ilvl w:val="0"/>
          <w:numId w:val="16"/>
        </w:numPr>
        <w:spacing w:before="120" w:after="120"/>
        <w:ind w:firstLineChars="0"/>
        <w:rPr>
          <w:rFonts w:ascii="Arial" w:hAnsi="Arial" w:cs="Arial"/>
        </w:rPr>
      </w:pPr>
      <w:r>
        <w:rPr>
          <w:rFonts w:ascii="Arial" w:hAnsi="Arial" w:cs="Arial" w:hint="eastAsia"/>
        </w:rPr>
        <w:t>Step</w:t>
      </w:r>
      <w:r w:rsidR="00FB1355">
        <w:rPr>
          <w:rFonts w:ascii="Arial" w:hAnsi="Arial" w:cs="Arial" w:hint="eastAsia"/>
        </w:rPr>
        <w:t>5</w:t>
      </w:r>
      <w:r>
        <w:rPr>
          <w:rFonts w:ascii="Arial" w:hAnsi="Arial" w:cs="Arial" w:hint="eastAsia"/>
        </w:rPr>
        <w:t xml:space="preserve">: </w:t>
      </w:r>
      <w:r w:rsidR="00766C40">
        <w:rPr>
          <w:rFonts w:ascii="Arial" w:hAnsi="Arial" w:cs="Arial" w:hint="eastAsia"/>
        </w:rPr>
        <w:t>t</w:t>
      </w:r>
      <w:r>
        <w:rPr>
          <w:rFonts w:ascii="Arial" w:hAnsi="Arial" w:cs="Arial" w:hint="eastAsia"/>
        </w:rPr>
        <w:t xml:space="preserve">he UE indicates the </w:t>
      </w:r>
      <w:proofErr w:type="spellStart"/>
      <w:r>
        <w:rPr>
          <w:rFonts w:ascii="Arial" w:hAnsi="Arial" w:cs="Arial" w:hint="eastAsia"/>
        </w:rPr>
        <w:t>SCell</w:t>
      </w:r>
      <w:proofErr w:type="spellEnd"/>
      <w:r>
        <w:rPr>
          <w:rFonts w:ascii="Arial" w:hAnsi="Arial" w:cs="Arial" w:hint="eastAsia"/>
        </w:rPr>
        <w:t xml:space="preserve"> activation MAC-CE is successfully received and </w:t>
      </w:r>
      <w:proofErr w:type="spellStart"/>
      <w:r>
        <w:rPr>
          <w:rFonts w:ascii="Arial" w:hAnsi="Arial" w:cs="Arial" w:hint="eastAsia"/>
        </w:rPr>
        <w:t>SCell</w:t>
      </w:r>
      <w:proofErr w:type="spellEnd"/>
      <w:r>
        <w:rPr>
          <w:rFonts w:ascii="Arial" w:hAnsi="Arial" w:cs="Arial" w:hint="eastAsia"/>
        </w:rPr>
        <w:t xml:space="preserve"> is activated to the NW.</w:t>
      </w:r>
    </w:p>
    <w:p w14:paraId="382B6A34" w14:textId="7D7BBC6B" w:rsidR="009518A9" w:rsidRPr="004D4224" w:rsidRDefault="009518A9" w:rsidP="009518A9">
      <w:pPr>
        <w:pStyle w:val="ListParagraph"/>
        <w:numPr>
          <w:ilvl w:val="1"/>
          <w:numId w:val="16"/>
        </w:numPr>
        <w:spacing w:before="120" w:after="120"/>
        <w:ind w:firstLineChars="0"/>
        <w:rPr>
          <w:rFonts w:ascii="Arial" w:hAnsi="Arial" w:cs="Arial"/>
        </w:rPr>
      </w:pPr>
      <w:r>
        <w:rPr>
          <w:rFonts w:ascii="Arial" w:hAnsi="Arial" w:cs="Arial" w:hint="eastAsia"/>
        </w:rPr>
        <w:t xml:space="preserve">The NW </w:t>
      </w:r>
      <w:r w:rsidR="00D30570">
        <w:rPr>
          <w:rFonts w:ascii="Arial" w:hAnsi="Arial" w:cs="Arial" w:hint="eastAsia"/>
        </w:rPr>
        <w:t>may</w:t>
      </w:r>
      <w:r>
        <w:rPr>
          <w:rFonts w:ascii="Arial" w:hAnsi="Arial" w:cs="Arial" w:hint="eastAsia"/>
        </w:rPr>
        <w:t xml:space="preserve"> start DL(/UL) scheduling</w:t>
      </w:r>
      <w:r w:rsidR="00FB1355">
        <w:rPr>
          <w:rFonts w:ascii="Arial" w:hAnsi="Arial" w:cs="Arial" w:hint="eastAsia"/>
        </w:rPr>
        <w:t xml:space="preserve"> </w:t>
      </w:r>
      <w:r w:rsidR="00FB1355">
        <w:rPr>
          <w:rFonts w:ascii="Arial" w:hAnsi="Arial" w:cs="Arial"/>
        </w:rPr>
        <w:t>after</w:t>
      </w:r>
      <w:r w:rsidR="00FB1355">
        <w:rPr>
          <w:rFonts w:ascii="Arial" w:hAnsi="Arial" w:cs="Arial" w:hint="eastAsia"/>
        </w:rPr>
        <w:t xml:space="preserve"> L1 ACK reception.</w:t>
      </w:r>
    </w:p>
    <w:p w14:paraId="6DE23ACA" w14:textId="77777777" w:rsidR="004D4224" w:rsidRDefault="004D4224" w:rsidP="004D4224">
      <w:pPr>
        <w:spacing w:before="120" w:after="120"/>
        <w:rPr>
          <w:rFonts w:ascii="Arial" w:hAnsi="Arial" w:cs="Arial"/>
        </w:rPr>
      </w:pPr>
    </w:p>
    <w:p w14:paraId="11818E3D" w14:textId="69B96AD4" w:rsidR="005E13CD" w:rsidRPr="00F54E1D" w:rsidRDefault="005E13CD" w:rsidP="005E13CD">
      <w:pPr>
        <w:spacing w:before="120" w:after="120"/>
        <w:rPr>
          <w:rFonts w:ascii="Arial" w:hAnsi="Arial" w:cs="Arial"/>
          <w:b/>
          <w:u w:val="single"/>
        </w:rPr>
      </w:pPr>
      <w:r w:rsidRPr="00F54E1D">
        <w:rPr>
          <w:rFonts w:ascii="Arial" w:hAnsi="Arial" w:cs="Arial"/>
          <w:b/>
          <w:u w:val="single"/>
        </w:rPr>
        <w:t xml:space="preserve">Scenario </w:t>
      </w:r>
      <w:r>
        <w:rPr>
          <w:rFonts w:ascii="Arial" w:hAnsi="Arial" w:cs="Arial" w:hint="eastAsia"/>
          <w:b/>
          <w:u w:val="single"/>
        </w:rPr>
        <w:t>3B</w:t>
      </w:r>
      <w:r>
        <w:rPr>
          <w:rFonts w:ascii="Arial" w:hAnsi="Arial" w:cs="Arial"/>
          <w:b/>
          <w:u w:val="single"/>
        </w:rPr>
        <w:t>:</w:t>
      </w:r>
    </w:p>
    <w:p w14:paraId="323A7F78" w14:textId="371C1770" w:rsidR="005E13CD" w:rsidRDefault="005E13CD" w:rsidP="005E13CD">
      <w:pPr>
        <w:pStyle w:val="ListParagraph"/>
        <w:numPr>
          <w:ilvl w:val="0"/>
          <w:numId w:val="16"/>
        </w:numPr>
        <w:spacing w:before="120" w:after="120"/>
        <w:ind w:firstLineChars="0"/>
        <w:rPr>
          <w:rFonts w:ascii="Arial" w:hAnsi="Arial" w:cs="Arial"/>
        </w:rPr>
      </w:pPr>
      <w:r>
        <w:rPr>
          <w:rFonts w:ascii="Arial" w:hAnsi="Arial" w:cs="Arial" w:hint="eastAsia"/>
        </w:rPr>
        <w:t xml:space="preserve">Step6: </w:t>
      </w:r>
      <w:r w:rsidR="00F93D1E">
        <w:rPr>
          <w:rFonts w:ascii="Arial" w:hAnsi="Arial" w:cs="Arial" w:hint="eastAsia"/>
        </w:rPr>
        <w:t xml:space="preserve">the NW </w:t>
      </w:r>
      <w:r w:rsidR="00AC3661">
        <w:rPr>
          <w:rFonts w:ascii="Arial" w:hAnsi="Arial" w:cs="Arial" w:hint="eastAsia"/>
        </w:rPr>
        <w:t>transmits</w:t>
      </w:r>
      <w:r w:rsidR="00F93D1E">
        <w:rPr>
          <w:rFonts w:ascii="Arial" w:hAnsi="Arial" w:cs="Arial" w:hint="eastAsia"/>
        </w:rPr>
        <w:t xml:space="preserve"> OD-SSB transmission for </w:t>
      </w:r>
      <w:r w:rsidR="00AC3661">
        <w:rPr>
          <w:rFonts w:ascii="Arial" w:hAnsi="Arial" w:cs="Arial" w:hint="eastAsia"/>
        </w:rPr>
        <w:t xml:space="preserve">time/frequency </w:t>
      </w:r>
      <w:r w:rsidR="00AC3661">
        <w:rPr>
          <w:rFonts w:ascii="Arial" w:hAnsi="Arial" w:cs="Arial"/>
        </w:rPr>
        <w:t>synchronization</w:t>
      </w:r>
      <w:r w:rsidR="00AC3661">
        <w:rPr>
          <w:rFonts w:ascii="Arial" w:hAnsi="Arial" w:cs="Arial" w:hint="eastAsia"/>
        </w:rPr>
        <w:t xml:space="preserve"> tracking, </w:t>
      </w:r>
      <w:r w:rsidR="003B70E1">
        <w:rPr>
          <w:rFonts w:ascii="Arial" w:hAnsi="Arial" w:cs="Arial" w:hint="eastAsia"/>
        </w:rPr>
        <w:t xml:space="preserve">RRM measurements for </w:t>
      </w:r>
      <w:proofErr w:type="spellStart"/>
      <w:r w:rsidR="00F93D1E">
        <w:rPr>
          <w:rFonts w:ascii="Arial" w:hAnsi="Arial" w:cs="Arial" w:hint="eastAsia"/>
        </w:rPr>
        <w:t>SCell</w:t>
      </w:r>
      <w:proofErr w:type="spellEnd"/>
      <w:r w:rsidR="00F93D1E">
        <w:rPr>
          <w:rFonts w:ascii="Arial" w:hAnsi="Arial" w:cs="Arial" w:hint="eastAsia"/>
        </w:rPr>
        <w:t xml:space="preserve"> </w:t>
      </w:r>
      <w:r w:rsidR="00AC3661">
        <w:rPr>
          <w:rFonts w:ascii="Arial" w:hAnsi="Arial" w:cs="Arial" w:hint="eastAsia"/>
        </w:rPr>
        <w:t>release</w:t>
      </w:r>
      <w:r w:rsidR="00F93D1E">
        <w:rPr>
          <w:rFonts w:ascii="Arial" w:hAnsi="Arial" w:cs="Arial" w:hint="eastAsia"/>
        </w:rPr>
        <w:t xml:space="preserve"> </w:t>
      </w:r>
      <w:r w:rsidR="003B70E1">
        <w:rPr>
          <w:rFonts w:ascii="Arial" w:hAnsi="Arial" w:cs="Arial" w:hint="eastAsia"/>
        </w:rPr>
        <w:t>or</w:t>
      </w:r>
      <w:r w:rsidR="00F93D1E">
        <w:rPr>
          <w:rFonts w:ascii="Arial" w:hAnsi="Arial" w:cs="Arial" w:hint="eastAsia"/>
        </w:rPr>
        <w:t xml:space="preserve"> deactivation</w:t>
      </w:r>
      <w:r>
        <w:rPr>
          <w:rFonts w:ascii="Arial" w:hAnsi="Arial" w:cs="Arial"/>
        </w:rPr>
        <w:t>.</w:t>
      </w:r>
    </w:p>
    <w:p w14:paraId="65BA8BAE" w14:textId="2896DEAA" w:rsidR="00F93D1E" w:rsidRDefault="00F93D1E" w:rsidP="00903E7B">
      <w:pPr>
        <w:pStyle w:val="ListParagraph"/>
        <w:numPr>
          <w:ilvl w:val="1"/>
          <w:numId w:val="16"/>
        </w:numPr>
        <w:spacing w:before="120" w:after="120"/>
        <w:ind w:firstLineChars="0"/>
        <w:rPr>
          <w:rFonts w:ascii="Arial" w:hAnsi="Arial" w:cs="Arial"/>
        </w:rPr>
      </w:pPr>
      <w:r w:rsidRPr="00F93D1E">
        <w:rPr>
          <w:rFonts w:ascii="Arial" w:hAnsi="Arial" w:cs="Arial" w:hint="eastAsia"/>
        </w:rPr>
        <w:t>Case</w:t>
      </w:r>
      <w:r w:rsidR="000405AA">
        <w:rPr>
          <w:rFonts w:ascii="Arial" w:hAnsi="Arial" w:cs="Arial" w:hint="eastAsia"/>
        </w:rPr>
        <w:t xml:space="preserve"> #</w:t>
      </w:r>
      <w:r w:rsidRPr="00F93D1E">
        <w:rPr>
          <w:rFonts w:ascii="Arial" w:hAnsi="Arial" w:cs="Arial" w:hint="eastAsia"/>
        </w:rPr>
        <w:t xml:space="preserve">1: </w:t>
      </w:r>
      <w:r>
        <w:rPr>
          <w:rFonts w:ascii="Arial" w:hAnsi="Arial" w:cs="Arial" w:hint="eastAsia"/>
        </w:rPr>
        <w:t xml:space="preserve">the UE can use the OD-SSB for </w:t>
      </w:r>
      <w:r>
        <w:rPr>
          <w:rFonts w:ascii="Arial" w:hAnsi="Arial" w:cs="Arial"/>
        </w:rPr>
        <w:t>synchronization</w:t>
      </w:r>
      <w:r>
        <w:rPr>
          <w:rFonts w:ascii="Arial" w:hAnsi="Arial" w:cs="Arial" w:hint="eastAsia"/>
        </w:rPr>
        <w:t xml:space="preserve"> adjustment or </w:t>
      </w:r>
      <w:r w:rsidR="003B70E1">
        <w:rPr>
          <w:rFonts w:ascii="Arial" w:hAnsi="Arial" w:cs="Arial" w:hint="eastAsia"/>
        </w:rPr>
        <w:t>RRM measurements</w:t>
      </w:r>
      <w:r>
        <w:rPr>
          <w:rFonts w:ascii="Arial" w:hAnsi="Arial" w:cs="Arial"/>
        </w:rPr>
        <w:t>.</w:t>
      </w:r>
    </w:p>
    <w:p w14:paraId="549DB152" w14:textId="3260F621" w:rsidR="00F93D1E" w:rsidRPr="00F93D1E" w:rsidRDefault="00F93D1E" w:rsidP="00903E7B">
      <w:pPr>
        <w:pStyle w:val="ListParagraph"/>
        <w:numPr>
          <w:ilvl w:val="1"/>
          <w:numId w:val="16"/>
        </w:numPr>
        <w:spacing w:before="120" w:after="120"/>
        <w:ind w:firstLineChars="0"/>
        <w:rPr>
          <w:rFonts w:ascii="Arial" w:hAnsi="Arial" w:cs="Arial"/>
        </w:rPr>
      </w:pPr>
      <w:r w:rsidRPr="00F93D1E">
        <w:rPr>
          <w:rFonts w:ascii="Arial" w:hAnsi="Arial" w:cs="Arial" w:hint="eastAsia"/>
        </w:rPr>
        <w:t>Case</w:t>
      </w:r>
      <w:r w:rsidR="000405AA">
        <w:rPr>
          <w:rFonts w:ascii="Arial" w:hAnsi="Arial" w:cs="Arial" w:hint="eastAsia"/>
        </w:rPr>
        <w:t xml:space="preserve"> #</w:t>
      </w:r>
      <w:r w:rsidRPr="00F93D1E">
        <w:rPr>
          <w:rFonts w:ascii="Arial" w:hAnsi="Arial" w:cs="Arial" w:hint="eastAsia"/>
        </w:rPr>
        <w:t xml:space="preserve">2: </w:t>
      </w:r>
      <w:r w:rsidR="00AC3661">
        <w:rPr>
          <w:rFonts w:ascii="Arial" w:hAnsi="Arial" w:cs="Arial" w:hint="eastAsia"/>
        </w:rPr>
        <w:t xml:space="preserve">OD-SSB may not be needed </w:t>
      </w:r>
      <w:r w:rsidR="00AC3661">
        <w:rPr>
          <w:rFonts w:ascii="Arial" w:hAnsi="Arial" w:cs="Arial"/>
        </w:rPr>
        <w:t>because</w:t>
      </w:r>
      <w:r w:rsidR="00AC3661">
        <w:rPr>
          <w:rFonts w:ascii="Arial" w:hAnsi="Arial" w:cs="Arial" w:hint="eastAsia"/>
        </w:rPr>
        <w:t xml:space="preserve"> there is always-on SSB on </w:t>
      </w:r>
      <w:proofErr w:type="spellStart"/>
      <w:r w:rsidR="00AC3661">
        <w:rPr>
          <w:rFonts w:ascii="Arial" w:hAnsi="Arial" w:cs="Arial" w:hint="eastAsia"/>
        </w:rPr>
        <w:t>SCell</w:t>
      </w:r>
      <w:proofErr w:type="spellEnd"/>
      <w:r w:rsidR="00AC3661">
        <w:rPr>
          <w:rFonts w:ascii="Arial" w:hAnsi="Arial" w:cs="Arial" w:hint="eastAsia"/>
        </w:rPr>
        <w:t xml:space="preserve">, but it may be useful to transmit OD-SSB with shorter SSB periodicity to </w:t>
      </w:r>
      <w:r w:rsidR="00851268">
        <w:rPr>
          <w:rFonts w:ascii="Arial" w:hAnsi="Arial" w:cs="Arial" w:hint="eastAsia"/>
        </w:rPr>
        <w:t>be aware of</w:t>
      </w:r>
      <w:r w:rsidR="00AC3661">
        <w:rPr>
          <w:rFonts w:ascii="Arial" w:hAnsi="Arial" w:cs="Arial" w:hint="eastAsia"/>
        </w:rPr>
        <w:t xml:space="preserve"> </w:t>
      </w:r>
      <w:proofErr w:type="spellStart"/>
      <w:r w:rsidR="00AC3661">
        <w:rPr>
          <w:rFonts w:ascii="Arial" w:hAnsi="Arial" w:cs="Arial" w:hint="eastAsia"/>
        </w:rPr>
        <w:t>SCell</w:t>
      </w:r>
      <w:proofErr w:type="spellEnd"/>
      <w:r w:rsidR="00AC3661">
        <w:rPr>
          <w:rFonts w:ascii="Arial" w:hAnsi="Arial" w:cs="Arial" w:hint="eastAsia"/>
        </w:rPr>
        <w:t xml:space="preserve"> degradation</w:t>
      </w:r>
      <w:r w:rsidR="00851268" w:rsidRPr="00851268">
        <w:rPr>
          <w:rFonts w:ascii="Arial" w:hAnsi="Arial" w:cs="Arial"/>
        </w:rPr>
        <w:t xml:space="preserve"> </w:t>
      </w:r>
      <w:r w:rsidR="00851268">
        <w:rPr>
          <w:rFonts w:ascii="Arial" w:hAnsi="Arial" w:cs="Arial"/>
        </w:rPr>
        <w:t>quality</w:t>
      </w:r>
      <w:r w:rsidR="00851268">
        <w:rPr>
          <w:rFonts w:ascii="Arial" w:hAnsi="Arial" w:cs="Arial" w:hint="eastAsia"/>
        </w:rPr>
        <w:t xml:space="preserve"> or re-</w:t>
      </w:r>
      <w:r w:rsidR="00851268">
        <w:rPr>
          <w:rFonts w:ascii="Arial" w:hAnsi="Arial" w:cs="Arial"/>
        </w:rPr>
        <w:t>synchronization</w:t>
      </w:r>
      <w:r w:rsidRPr="00F93D1E">
        <w:rPr>
          <w:rFonts w:ascii="Arial" w:hAnsi="Arial" w:cs="Arial"/>
        </w:rPr>
        <w:t>.</w:t>
      </w:r>
    </w:p>
    <w:p w14:paraId="74438D00" w14:textId="77777777" w:rsidR="004D4224" w:rsidRPr="004D4224" w:rsidRDefault="004D4224" w:rsidP="004D4224">
      <w:pPr>
        <w:spacing w:before="120" w:after="120"/>
        <w:rPr>
          <w:rFonts w:ascii="Arial" w:hAnsi="Arial" w:cs="Arial"/>
        </w:rPr>
      </w:pPr>
    </w:p>
    <w:p w14:paraId="7DC373D2" w14:textId="4901C6D5" w:rsidR="00AB13D1" w:rsidRPr="00321BCC" w:rsidRDefault="0067228E" w:rsidP="00AB13D1">
      <w:pPr>
        <w:rPr>
          <w:rFonts w:ascii="Arial" w:hAnsi="Arial" w:cs="Arial"/>
        </w:rPr>
      </w:pPr>
      <w:r w:rsidRPr="00B26032">
        <w:rPr>
          <w:rFonts w:ascii="Arial" w:hAnsi="Arial" w:cs="Arial" w:hint="eastAsia"/>
        </w:rPr>
        <w:t>Table.1 show</w:t>
      </w:r>
      <w:r w:rsidR="00B26032" w:rsidRPr="00B26032">
        <w:rPr>
          <w:rFonts w:ascii="Arial" w:hAnsi="Arial" w:cs="Arial" w:hint="eastAsia"/>
        </w:rPr>
        <w:t>s</w:t>
      </w:r>
      <w:r w:rsidR="00B26032">
        <w:rPr>
          <w:rFonts w:ascii="Arial" w:hAnsi="Arial" w:cs="Arial" w:hint="eastAsia"/>
        </w:rPr>
        <w:t xml:space="preserve"> a summary of potential issues on </w:t>
      </w:r>
      <w:r w:rsidR="00B26032">
        <w:rPr>
          <w:rFonts w:ascii="Arial" w:hAnsi="Arial" w:cs="Arial"/>
        </w:rPr>
        <w:t>each</w:t>
      </w:r>
      <w:r w:rsidR="00B26032">
        <w:rPr>
          <w:rFonts w:ascii="Arial" w:hAnsi="Arial" w:cs="Arial" w:hint="eastAsia"/>
        </w:rPr>
        <w:t xml:space="preserve"> </w:t>
      </w:r>
      <w:r w:rsidR="00B26032">
        <w:rPr>
          <w:rFonts w:ascii="Arial" w:hAnsi="Arial" w:cs="Arial"/>
        </w:rPr>
        <w:t>step</w:t>
      </w:r>
      <w:r w:rsidR="00B26032">
        <w:rPr>
          <w:rFonts w:ascii="Arial" w:hAnsi="Arial" w:cs="Arial" w:hint="eastAsia"/>
        </w:rPr>
        <w:t xml:space="preserve"> in Figure</w:t>
      </w:r>
      <w:r w:rsidR="00940F24">
        <w:rPr>
          <w:rFonts w:ascii="Arial" w:hAnsi="Arial" w:cs="Arial" w:hint="eastAsia"/>
        </w:rPr>
        <w:t xml:space="preserve"> </w:t>
      </w:r>
      <w:r w:rsidR="00B26032">
        <w:rPr>
          <w:rFonts w:ascii="Arial" w:hAnsi="Arial" w:cs="Arial" w:hint="eastAsia"/>
        </w:rPr>
        <w:t>1.</w:t>
      </w:r>
    </w:p>
    <w:p w14:paraId="6AA5EF37" w14:textId="77777777" w:rsidR="0030438F" w:rsidRDefault="0030438F" w:rsidP="00AB13D1">
      <w:pPr>
        <w:rPr>
          <w:rFonts w:ascii="Arial" w:hAnsi="Arial" w:cs="Arial"/>
          <w:lang w:val="en-GB"/>
        </w:rPr>
      </w:pPr>
    </w:p>
    <w:p w14:paraId="279A750A" w14:textId="32795530" w:rsidR="0076100E" w:rsidRPr="00AB13D1" w:rsidRDefault="00D15CE8" w:rsidP="00591E3A">
      <w:pPr>
        <w:spacing w:after="60"/>
        <w:jc w:val="center"/>
        <w:rPr>
          <w:rFonts w:ascii="Arial" w:hAnsi="Arial" w:cs="Arial"/>
          <w:lang w:val="en-GB"/>
        </w:rPr>
      </w:pPr>
      <w:r w:rsidRPr="00AB13D1">
        <w:rPr>
          <w:rFonts w:ascii="Arial" w:hAnsi="Arial" w:cs="Arial" w:hint="eastAsia"/>
          <w:lang w:val="en-GB"/>
        </w:rPr>
        <w:t>T</w:t>
      </w:r>
      <w:r w:rsidRPr="00AB13D1">
        <w:rPr>
          <w:rFonts w:ascii="Arial" w:hAnsi="Arial" w:cs="Arial"/>
          <w:lang w:val="en-GB"/>
        </w:rPr>
        <w:t xml:space="preserve">able.1 </w:t>
      </w:r>
      <w:r w:rsidR="00B868CA">
        <w:rPr>
          <w:rFonts w:ascii="Arial" w:hAnsi="Arial" w:cs="Arial" w:hint="eastAsia"/>
          <w:lang w:val="en-GB"/>
        </w:rPr>
        <w:t xml:space="preserve">- </w:t>
      </w:r>
      <w:r w:rsidRPr="00AB13D1">
        <w:rPr>
          <w:rFonts w:ascii="Arial" w:hAnsi="Arial" w:cs="Arial"/>
          <w:lang w:val="en-GB"/>
        </w:rPr>
        <w:t xml:space="preserve">Summary of on-demand SSB scenarios and </w:t>
      </w:r>
      <w:r w:rsidR="00ED6598">
        <w:rPr>
          <w:rFonts w:ascii="Arial" w:hAnsi="Arial" w:cs="Arial" w:hint="eastAsia"/>
          <w:lang w:val="en-GB"/>
        </w:rPr>
        <w:t xml:space="preserve">RAN2 </w:t>
      </w:r>
      <w:r w:rsidR="00442BF9">
        <w:rPr>
          <w:rFonts w:ascii="Arial" w:hAnsi="Arial" w:cs="Arial" w:hint="eastAsia"/>
          <w:lang w:val="en-GB"/>
        </w:rPr>
        <w:t>issues</w:t>
      </w:r>
    </w:p>
    <w:tbl>
      <w:tblPr>
        <w:tblStyle w:val="TableGrid"/>
        <w:tblW w:w="9598" w:type="dxa"/>
        <w:jc w:val="center"/>
        <w:tblCellMar>
          <w:left w:w="57" w:type="dxa"/>
          <w:right w:w="57" w:type="dxa"/>
        </w:tblCellMar>
        <w:tblLook w:val="04A0" w:firstRow="1" w:lastRow="0" w:firstColumn="1" w:lastColumn="0" w:noHBand="0" w:noVBand="1"/>
      </w:tblPr>
      <w:tblGrid>
        <w:gridCol w:w="1555"/>
        <w:gridCol w:w="992"/>
        <w:gridCol w:w="7051"/>
      </w:tblGrid>
      <w:tr w:rsidR="00766C40" w14:paraId="07E76043" w14:textId="77777777" w:rsidTr="00580C8C">
        <w:trPr>
          <w:trHeight w:val="73"/>
          <w:jc w:val="center"/>
        </w:trPr>
        <w:tc>
          <w:tcPr>
            <w:tcW w:w="1555" w:type="dxa"/>
            <w:shd w:val="clear" w:color="auto" w:fill="E7E6E6" w:themeFill="background2"/>
            <w:vAlign w:val="center"/>
          </w:tcPr>
          <w:p w14:paraId="49BC3D4A" w14:textId="7A8FE9E1" w:rsidR="00766C40" w:rsidRPr="00C35F13" w:rsidRDefault="00766C40" w:rsidP="00893AB7">
            <w:pPr>
              <w:spacing w:before="40" w:after="40"/>
              <w:jc w:val="center"/>
              <w:rPr>
                <w:rFonts w:ascii="Arial" w:hAnsi="Arial" w:cs="Arial"/>
                <w:szCs w:val="21"/>
              </w:rPr>
            </w:pPr>
            <w:r w:rsidRPr="00C35F13">
              <w:rPr>
                <w:rFonts w:ascii="Arial" w:hAnsi="Arial" w:cs="Arial"/>
                <w:szCs w:val="21"/>
              </w:rPr>
              <w:t>Scenario</w:t>
            </w:r>
          </w:p>
        </w:tc>
        <w:tc>
          <w:tcPr>
            <w:tcW w:w="992" w:type="dxa"/>
            <w:shd w:val="clear" w:color="auto" w:fill="E7E6E6" w:themeFill="background2"/>
          </w:tcPr>
          <w:p w14:paraId="3C6986CF" w14:textId="77777777" w:rsidR="00766C40" w:rsidRDefault="00766C40" w:rsidP="00580C8C">
            <w:pPr>
              <w:spacing w:before="40" w:after="40"/>
              <w:jc w:val="left"/>
              <w:rPr>
                <w:rFonts w:ascii="Arial" w:hAnsi="Arial" w:cs="Arial"/>
                <w:lang w:val="en-GB"/>
              </w:rPr>
            </w:pPr>
          </w:p>
        </w:tc>
        <w:tc>
          <w:tcPr>
            <w:tcW w:w="7051" w:type="dxa"/>
            <w:shd w:val="clear" w:color="auto" w:fill="E7E6E6" w:themeFill="background2"/>
            <w:vAlign w:val="center"/>
          </w:tcPr>
          <w:p w14:paraId="28380367" w14:textId="36114A0F" w:rsidR="00766C40" w:rsidRDefault="00012353" w:rsidP="00766C40">
            <w:pPr>
              <w:spacing w:before="40" w:after="40"/>
              <w:jc w:val="center"/>
              <w:rPr>
                <w:rFonts w:ascii="Arial" w:hAnsi="Arial" w:cs="Arial"/>
                <w:lang w:val="en-GB"/>
              </w:rPr>
            </w:pPr>
            <w:r>
              <w:rPr>
                <w:rFonts w:ascii="Arial" w:hAnsi="Arial" w:cs="Arial" w:hint="eastAsia"/>
                <w:lang w:val="en-GB"/>
              </w:rPr>
              <w:t>Potential</w:t>
            </w:r>
            <w:r w:rsidR="00766C40">
              <w:rPr>
                <w:rFonts w:ascii="Arial" w:hAnsi="Arial" w:cs="Arial" w:hint="eastAsia"/>
                <w:lang w:val="en-GB"/>
              </w:rPr>
              <w:t xml:space="preserve"> issues</w:t>
            </w:r>
            <w:r w:rsidR="00BF4DCE">
              <w:rPr>
                <w:rFonts w:ascii="Arial" w:hAnsi="Arial" w:cs="Arial" w:hint="eastAsia"/>
                <w:lang w:val="en-GB"/>
              </w:rPr>
              <w:t xml:space="preserve"> (</w:t>
            </w:r>
            <w:r w:rsidR="00BF4DCE" w:rsidRPr="00BF4DCE">
              <w:rPr>
                <w:rFonts w:ascii="Arial" w:hAnsi="Arial" w:cs="Arial" w:hint="eastAsia"/>
                <w:lang w:val="en-GB"/>
              </w:rPr>
              <w:t>RAN2 issue</w:t>
            </w:r>
            <w:r w:rsidR="00ED6598">
              <w:rPr>
                <w:rFonts w:ascii="Arial" w:hAnsi="Arial" w:cs="Arial" w:hint="eastAsia"/>
                <w:lang w:val="en-GB"/>
              </w:rPr>
              <w:t>s</w:t>
            </w:r>
            <w:r w:rsidR="00BF4DCE">
              <w:rPr>
                <w:rFonts w:ascii="Arial" w:hAnsi="Arial" w:cs="Arial" w:hint="eastAsia"/>
                <w:lang w:val="en-GB"/>
              </w:rPr>
              <w:t xml:space="preserve"> </w:t>
            </w:r>
            <w:r w:rsidR="00ED6598">
              <w:rPr>
                <w:rFonts w:ascii="Arial" w:hAnsi="Arial" w:cs="Arial" w:hint="eastAsia"/>
                <w:lang w:val="en-GB"/>
              </w:rPr>
              <w:t>are</w:t>
            </w:r>
            <w:r w:rsidR="00BF4DCE">
              <w:rPr>
                <w:rFonts w:ascii="Arial" w:hAnsi="Arial" w:cs="Arial" w:hint="eastAsia"/>
                <w:lang w:val="en-GB"/>
              </w:rPr>
              <w:t xml:space="preserve"> </w:t>
            </w:r>
            <w:r w:rsidR="00BF4DCE">
              <w:rPr>
                <w:rFonts w:ascii="Arial" w:hAnsi="Arial" w:cs="Arial"/>
                <w:lang w:val="en-GB"/>
              </w:rPr>
              <w:t>highlighted</w:t>
            </w:r>
            <w:r w:rsidR="00BF4DCE">
              <w:rPr>
                <w:rFonts w:ascii="Arial" w:hAnsi="Arial" w:cs="Arial" w:hint="eastAsia"/>
                <w:lang w:val="en-GB"/>
              </w:rPr>
              <w:t xml:space="preserve"> </w:t>
            </w:r>
            <w:r w:rsidR="00BF4DCE" w:rsidRPr="00BF4DCE">
              <w:rPr>
                <w:rFonts w:ascii="Arial" w:hAnsi="Arial" w:cs="Arial" w:hint="eastAsia"/>
                <w:highlight w:val="yellow"/>
                <w:lang w:val="en-GB"/>
              </w:rPr>
              <w:t>in yellow</w:t>
            </w:r>
            <w:r w:rsidR="00BF4DCE">
              <w:rPr>
                <w:rFonts w:ascii="Arial" w:hAnsi="Arial" w:cs="Arial" w:hint="eastAsia"/>
                <w:lang w:val="en-GB"/>
              </w:rPr>
              <w:t>)</w:t>
            </w:r>
          </w:p>
        </w:tc>
      </w:tr>
      <w:tr w:rsidR="0086498C" w:rsidRPr="005538AD" w14:paraId="36D38652" w14:textId="77777777" w:rsidTr="00580C8C">
        <w:trPr>
          <w:trHeight w:val="345"/>
          <w:jc w:val="center"/>
        </w:trPr>
        <w:tc>
          <w:tcPr>
            <w:tcW w:w="1555" w:type="dxa"/>
            <w:vMerge w:val="restart"/>
          </w:tcPr>
          <w:p w14:paraId="2230E0DB" w14:textId="65CFDA0F" w:rsidR="0086498C" w:rsidRDefault="0086498C" w:rsidP="00591DD0">
            <w:pPr>
              <w:spacing w:before="40" w:after="40"/>
              <w:jc w:val="center"/>
              <w:rPr>
                <w:rFonts w:ascii="Arial" w:hAnsi="Arial" w:cs="Arial"/>
                <w:lang w:val="en-GB"/>
              </w:rPr>
            </w:pPr>
            <w:r w:rsidRPr="00C35F13">
              <w:rPr>
                <w:rFonts w:ascii="Arial" w:hAnsi="Arial" w:cs="Arial"/>
                <w:szCs w:val="21"/>
              </w:rPr>
              <w:t>Scenario #2</w:t>
            </w:r>
          </w:p>
        </w:tc>
        <w:tc>
          <w:tcPr>
            <w:tcW w:w="992" w:type="dxa"/>
          </w:tcPr>
          <w:p w14:paraId="4F6D3875" w14:textId="49407AAB" w:rsidR="0086498C" w:rsidRDefault="0086498C" w:rsidP="00591DD0">
            <w:pPr>
              <w:spacing w:before="40" w:after="40"/>
              <w:jc w:val="center"/>
              <w:rPr>
                <w:rFonts w:ascii="Arial" w:hAnsi="Arial" w:cs="Arial"/>
                <w:lang w:val="en-GB"/>
              </w:rPr>
            </w:pPr>
            <w:r>
              <w:rPr>
                <w:rFonts w:ascii="Arial" w:hAnsi="Arial" w:cs="Arial" w:hint="eastAsia"/>
                <w:lang w:val="en-GB"/>
              </w:rPr>
              <w:t>Step1</w:t>
            </w:r>
          </w:p>
        </w:tc>
        <w:tc>
          <w:tcPr>
            <w:tcW w:w="7051" w:type="dxa"/>
            <w:vAlign w:val="center"/>
          </w:tcPr>
          <w:p w14:paraId="00E55062" w14:textId="77777777" w:rsidR="0086498C" w:rsidRDefault="0031386C" w:rsidP="00994456">
            <w:pPr>
              <w:pStyle w:val="ListParagraph"/>
              <w:numPr>
                <w:ilvl w:val="0"/>
                <w:numId w:val="17"/>
              </w:numPr>
              <w:spacing w:before="40" w:after="40"/>
              <w:ind w:left="338" w:firstLineChars="0" w:hanging="219"/>
              <w:rPr>
                <w:rFonts w:ascii="Arial" w:hAnsi="Arial" w:cs="Arial"/>
                <w:lang w:val="en-GB"/>
              </w:rPr>
            </w:pPr>
            <w:r>
              <w:rPr>
                <w:rFonts w:ascii="Arial" w:hAnsi="Arial" w:cs="Arial" w:hint="eastAsia"/>
                <w:highlight w:val="yellow"/>
                <w:lang w:val="en-GB"/>
              </w:rPr>
              <w:t>How</w:t>
            </w:r>
            <w:r w:rsidR="0086498C" w:rsidRPr="00BF4DCE">
              <w:rPr>
                <w:rFonts w:ascii="Arial" w:hAnsi="Arial" w:cs="Arial" w:hint="eastAsia"/>
                <w:highlight w:val="yellow"/>
                <w:lang w:val="en-GB"/>
              </w:rPr>
              <w:t xml:space="preserve"> to indicate the UE that the configured </w:t>
            </w:r>
            <w:proofErr w:type="spellStart"/>
            <w:r w:rsidR="0086498C" w:rsidRPr="00BF4DCE">
              <w:rPr>
                <w:rFonts w:ascii="Arial" w:hAnsi="Arial" w:cs="Arial" w:hint="eastAsia"/>
                <w:highlight w:val="yellow"/>
                <w:lang w:val="en-GB"/>
              </w:rPr>
              <w:t>SCell</w:t>
            </w:r>
            <w:proofErr w:type="spellEnd"/>
            <w:r w:rsidR="0086498C" w:rsidRPr="00BF4DCE">
              <w:rPr>
                <w:rFonts w:ascii="Arial" w:hAnsi="Arial" w:cs="Arial" w:hint="eastAsia"/>
                <w:highlight w:val="yellow"/>
                <w:lang w:val="en-GB"/>
              </w:rPr>
              <w:t xml:space="preserve"> is on-demand SSB </w:t>
            </w:r>
            <w:proofErr w:type="spellStart"/>
            <w:r w:rsidR="0086498C" w:rsidRPr="00BF4DCE">
              <w:rPr>
                <w:rFonts w:ascii="Arial" w:hAnsi="Arial" w:cs="Arial" w:hint="eastAsia"/>
                <w:highlight w:val="yellow"/>
                <w:lang w:val="en-GB"/>
              </w:rPr>
              <w:t>SCell</w:t>
            </w:r>
            <w:proofErr w:type="spellEnd"/>
            <w:r w:rsidR="0086498C" w:rsidRPr="00BF4DCE">
              <w:rPr>
                <w:rFonts w:ascii="Arial" w:hAnsi="Arial" w:cs="Arial" w:hint="eastAsia"/>
                <w:highlight w:val="yellow"/>
                <w:lang w:val="en-GB"/>
              </w:rPr>
              <w:t>.</w:t>
            </w:r>
          </w:p>
          <w:p w14:paraId="330A8D17" w14:textId="5F2D6243" w:rsidR="0031386C" w:rsidRPr="00B46B40" w:rsidRDefault="00B46B40" w:rsidP="00B46B40">
            <w:pPr>
              <w:pStyle w:val="ListParagraph"/>
              <w:numPr>
                <w:ilvl w:val="0"/>
                <w:numId w:val="17"/>
              </w:numPr>
              <w:spacing w:before="40" w:after="40"/>
              <w:ind w:left="338" w:firstLineChars="0" w:hanging="219"/>
              <w:rPr>
                <w:rFonts w:ascii="Arial" w:hAnsi="Arial" w:cs="Arial"/>
                <w:lang w:val="en-GB"/>
              </w:rPr>
            </w:pPr>
            <w:r w:rsidRPr="00442BF9">
              <w:rPr>
                <w:rFonts w:ascii="Arial" w:hAnsi="Arial" w:cs="Arial" w:hint="eastAsia"/>
                <w:highlight w:val="yellow"/>
                <w:lang w:val="en-GB"/>
              </w:rPr>
              <w:t xml:space="preserve">In the </w:t>
            </w:r>
            <w:r>
              <w:rPr>
                <w:rFonts w:ascii="Arial" w:hAnsi="Arial" w:cs="Arial" w:hint="eastAsia"/>
                <w:highlight w:val="yellow"/>
                <w:lang w:val="en-GB"/>
              </w:rPr>
              <w:t>c</w:t>
            </w:r>
            <w:r w:rsidRPr="00442BF9">
              <w:rPr>
                <w:rFonts w:ascii="Arial" w:hAnsi="Arial" w:cs="Arial" w:hint="eastAsia"/>
                <w:highlight w:val="yellow"/>
                <w:lang w:val="en-GB"/>
              </w:rPr>
              <w:t xml:space="preserve">ase1, how the NW selects and configures a </w:t>
            </w:r>
            <w:r w:rsidRPr="00442BF9">
              <w:rPr>
                <w:rFonts w:ascii="Arial" w:hAnsi="Arial" w:cs="Arial"/>
                <w:highlight w:val="yellow"/>
                <w:lang w:val="en-GB"/>
              </w:rPr>
              <w:t>proper</w:t>
            </w:r>
            <w:r w:rsidRPr="00442BF9">
              <w:rPr>
                <w:rFonts w:ascii="Arial" w:hAnsi="Arial" w:cs="Arial" w:hint="eastAsia"/>
                <w:highlight w:val="yellow"/>
                <w:lang w:val="en-GB"/>
              </w:rPr>
              <w:t xml:space="preserve"> </w:t>
            </w:r>
            <w:proofErr w:type="spellStart"/>
            <w:r w:rsidRPr="00442BF9">
              <w:rPr>
                <w:rFonts w:ascii="Arial" w:hAnsi="Arial" w:cs="Arial" w:hint="eastAsia"/>
                <w:highlight w:val="yellow"/>
                <w:lang w:val="en-GB"/>
              </w:rPr>
              <w:t>SCell</w:t>
            </w:r>
            <w:proofErr w:type="spellEnd"/>
            <w:r w:rsidRPr="00442BF9">
              <w:rPr>
                <w:rFonts w:ascii="Arial" w:hAnsi="Arial" w:cs="Arial" w:hint="eastAsia"/>
                <w:highlight w:val="yellow"/>
                <w:lang w:val="en-GB"/>
              </w:rPr>
              <w:t xml:space="preserve"> without measured results.</w:t>
            </w:r>
          </w:p>
        </w:tc>
      </w:tr>
      <w:tr w:rsidR="0086498C" w14:paraId="23EAAC30" w14:textId="77777777" w:rsidTr="00580C8C">
        <w:trPr>
          <w:trHeight w:val="345"/>
          <w:jc w:val="center"/>
        </w:trPr>
        <w:tc>
          <w:tcPr>
            <w:tcW w:w="1555" w:type="dxa"/>
            <w:vMerge/>
          </w:tcPr>
          <w:p w14:paraId="6BD4BEE5" w14:textId="095F18EB" w:rsidR="0086498C" w:rsidRDefault="0086498C" w:rsidP="00591DD0">
            <w:pPr>
              <w:spacing w:before="40" w:after="40"/>
              <w:jc w:val="center"/>
              <w:rPr>
                <w:rFonts w:ascii="Arial" w:hAnsi="Arial" w:cs="Arial"/>
                <w:lang w:val="en-GB"/>
              </w:rPr>
            </w:pPr>
          </w:p>
        </w:tc>
        <w:tc>
          <w:tcPr>
            <w:tcW w:w="992" w:type="dxa"/>
          </w:tcPr>
          <w:p w14:paraId="27DEF05A" w14:textId="21F98CA6" w:rsidR="0086498C" w:rsidRDefault="0086498C" w:rsidP="00591DD0">
            <w:pPr>
              <w:spacing w:before="40" w:after="40"/>
              <w:jc w:val="center"/>
              <w:rPr>
                <w:rFonts w:ascii="Arial" w:hAnsi="Arial" w:cs="Arial"/>
                <w:lang w:val="en-GB"/>
              </w:rPr>
            </w:pPr>
            <w:r>
              <w:rPr>
                <w:rFonts w:ascii="Arial" w:hAnsi="Arial" w:cs="Arial" w:hint="eastAsia"/>
                <w:lang w:val="en-GB"/>
              </w:rPr>
              <w:t>Step2</w:t>
            </w:r>
          </w:p>
        </w:tc>
        <w:tc>
          <w:tcPr>
            <w:tcW w:w="7051" w:type="dxa"/>
            <w:vAlign w:val="center"/>
          </w:tcPr>
          <w:p w14:paraId="1FCE1A6E" w14:textId="53AB62EF" w:rsidR="0086498C" w:rsidRDefault="0086498C" w:rsidP="00994456">
            <w:pPr>
              <w:pStyle w:val="ListParagraph"/>
              <w:numPr>
                <w:ilvl w:val="0"/>
                <w:numId w:val="17"/>
              </w:numPr>
              <w:spacing w:before="40" w:after="40"/>
              <w:ind w:left="338" w:firstLineChars="0" w:hanging="219"/>
              <w:rPr>
                <w:rFonts w:ascii="Arial" w:hAnsi="Arial" w:cs="Arial"/>
                <w:lang w:val="en-GB"/>
              </w:rPr>
            </w:pPr>
            <w:r w:rsidRPr="00870D25">
              <w:rPr>
                <w:rFonts w:ascii="Arial" w:hAnsi="Arial" w:cs="Arial" w:hint="eastAsia"/>
                <w:lang w:val="en-GB"/>
              </w:rPr>
              <w:t xml:space="preserve">Whether the OD-SSB transmissions are triggered by </w:t>
            </w:r>
            <w:r w:rsidRPr="005B694A">
              <w:rPr>
                <w:rFonts w:ascii="Arial" w:hAnsi="Arial" w:cs="Arial" w:hint="eastAsia"/>
                <w:highlight w:val="yellow"/>
                <w:lang w:val="en-GB"/>
              </w:rPr>
              <w:t xml:space="preserve">RRC </w:t>
            </w:r>
            <w:proofErr w:type="spellStart"/>
            <w:r w:rsidRPr="005B694A">
              <w:rPr>
                <w:rFonts w:ascii="Arial" w:hAnsi="Arial" w:cs="Arial" w:hint="eastAsia"/>
                <w:highlight w:val="yellow"/>
                <w:lang w:val="en-GB"/>
              </w:rPr>
              <w:t>SCell</w:t>
            </w:r>
            <w:proofErr w:type="spellEnd"/>
            <w:r w:rsidRPr="005B694A">
              <w:rPr>
                <w:rFonts w:ascii="Arial" w:hAnsi="Arial" w:cs="Arial" w:hint="eastAsia"/>
                <w:highlight w:val="yellow"/>
                <w:lang w:val="en-GB"/>
              </w:rPr>
              <w:t xml:space="preserve"> addition</w:t>
            </w:r>
            <w:r>
              <w:rPr>
                <w:rFonts w:ascii="Arial" w:hAnsi="Arial" w:cs="Arial" w:hint="eastAsia"/>
                <w:lang w:val="en-GB"/>
              </w:rPr>
              <w:t xml:space="preserve"> </w:t>
            </w:r>
            <w:r w:rsidRPr="00870D25">
              <w:rPr>
                <w:rFonts w:ascii="Arial" w:hAnsi="Arial" w:cs="Arial" w:hint="eastAsia"/>
                <w:lang w:val="en-GB"/>
              </w:rPr>
              <w:t xml:space="preserve">or </w:t>
            </w:r>
            <w:r>
              <w:rPr>
                <w:rFonts w:ascii="Arial" w:hAnsi="Arial" w:cs="Arial" w:hint="eastAsia"/>
                <w:lang w:val="en-GB"/>
              </w:rPr>
              <w:t>not (</w:t>
            </w:r>
            <w:r w:rsidRPr="00870D25">
              <w:rPr>
                <w:rFonts w:ascii="Arial" w:hAnsi="Arial" w:cs="Arial" w:hint="eastAsia"/>
                <w:lang w:val="en-GB"/>
              </w:rPr>
              <w:t>separate indication</w:t>
            </w:r>
            <w:r>
              <w:rPr>
                <w:rFonts w:ascii="Arial" w:hAnsi="Arial" w:cs="Arial" w:hint="eastAsia"/>
                <w:lang w:val="en-GB"/>
              </w:rPr>
              <w:t>)</w:t>
            </w:r>
            <w:r w:rsidRPr="00870D25">
              <w:rPr>
                <w:rFonts w:ascii="Arial" w:hAnsi="Arial" w:cs="Arial" w:hint="eastAsia"/>
                <w:lang w:val="en-GB"/>
              </w:rPr>
              <w:t>.</w:t>
            </w:r>
          </w:p>
          <w:p w14:paraId="4DCAF1A9" w14:textId="47D69BA1" w:rsidR="002D046F" w:rsidRPr="002D046F" w:rsidRDefault="002D046F" w:rsidP="00994456">
            <w:pPr>
              <w:pStyle w:val="ListParagraph"/>
              <w:numPr>
                <w:ilvl w:val="0"/>
                <w:numId w:val="17"/>
              </w:numPr>
              <w:spacing w:before="40" w:after="40"/>
              <w:ind w:left="338" w:firstLineChars="0" w:hanging="219"/>
              <w:rPr>
                <w:rFonts w:ascii="Arial" w:hAnsi="Arial" w:cs="Arial"/>
                <w:lang w:val="en-GB"/>
              </w:rPr>
            </w:pPr>
            <w:r w:rsidRPr="005B694A">
              <w:rPr>
                <w:rFonts w:ascii="Arial" w:hAnsi="Arial" w:cs="Arial" w:hint="eastAsia"/>
                <w:highlight w:val="yellow"/>
                <w:lang w:val="en-GB"/>
              </w:rPr>
              <w:t xml:space="preserve">Whether/how the NW informs </w:t>
            </w:r>
            <w:r w:rsidR="005B694A" w:rsidRPr="005B694A">
              <w:rPr>
                <w:rFonts w:ascii="Arial" w:hAnsi="Arial" w:cs="Arial" w:hint="eastAsia"/>
                <w:highlight w:val="yellow"/>
                <w:lang w:val="en-GB"/>
              </w:rPr>
              <w:t xml:space="preserve">a duration of </w:t>
            </w:r>
            <w:r w:rsidRPr="005B694A">
              <w:rPr>
                <w:rFonts w:ascii="Arial" w:hAnsi="Arial" w:cs="Arial" w:hint="eastAsia"/>
                <w:highlight w:val="yellow"/>
                <w:lang w:val="en-GB"/>
              </w:rPr>
              <w:t>OD-SSB operation for the served UE in the cell.</w:t>
            </w:r>
          </w:p>
          <w:p w14:paraId="3418B8B6" w14:textId="398096E1" w:rsidR="0086498C" w:rsidRDefault="0086498C" w:rsidP="00994456">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Whether U</w:t>
            </w:r>
            <w:r w:rsidR="00521084">
              <w:rPr>
                <w:rFonts w:ascii="Arial" w:hAnsi="Arial" w:cs="Arial" w:hint="eastAsia"/>
                <w:lang w:val="en-GB"/>
              </w:rPr>
              <w:t>E</w:t>
            </w:r>
            <w:r>
              <w:rPr>
                <w:rFonts w:ascii="Arial" w:hAnsi="Arial" w:cs="Arial" w:hint="eastAsia"/>
                <w:lang w:val="en-GB"/>
              </w:rPr>
              <w:t>-trigger</w:t>
            </w:r>
            <w:r w:rsidR="002D046F">
              <w:rPr>
                <w:rFonts w:ascii="Arial" w:hAnsi="Arial" w:cs="Arial" w:hint="eastAsia"/>
                <w:lang w:val="en-GB"/>
              </w:rPr>
              <w:t>ed</w:t>
            </w:r>
            <w:r>
              <w:rPr>
                <w:rFonts w:ascii="Arial" w:hAnsi="Arial" w:cs="Arial" w:hint="eastAsia"/>
                <w:lang w:val="en-GB"/>
              </w:rPr>
              <w:t xml:space="preserve"> </w:t>
            </w:r>
            <w:r w:rsidR="002D046F">
              <w:rPr>
                <w:rFonts w:ascii="Arial" w:hAnsi="Arial" w:cs="Arial" w:hint="eastAsia"/>
                <w:lang w:val="en-GB"/>
              </w:rPr>
              <w:t xml:space="preserve">mechanism </w:t>
            </w:r>
            <w:r>
              <w:rPr>
                <w:rFonts w:ascii="Arial" w:hAnsi="Arial" w:cs="Arial" w:hint="eastAsia"/>
                <w:lang w:val="en-GB"/>
              </w:rPr>
              <w:t xml:space="preserve">can be </w:t>
            </w:r>
            <w:r w:rsidR="00D55A18">
              <w:rPr>
                <w:rFonts w:ascii="Arial" w:hAnsi="Arial" w:cs="Arial" w:hint="eastAsia"/>
                <w:lang w:val="en-GB"/>
              </w:rPr>
              <w:t>supported</w:t>
            </w:r>
            <w:r>
              <w:rPr>
                <w:rFonts w:ascii="Arial" w:hAnsi="Arial" w:cs="Arial" w:hint="eastAsia"/>
                <w:lang w:val="en-GB"/>
              </w:rPr>
              <w:t xml:space="preserve"> for </w:t>
            </w:r>
            <w:r w:rsidR="00A52BDE">
              <w:rPr>
                <w:rFonts w:ascii="Arial" w:hAnsi="Arial" w:cs="Arial" w:hint="eastAsia"/>
                <w:lang w:val="en-GB"/>
              </w:rPr>
              <w:t xml:space="preserve">the </w:t>
            </w:r>
            <w:r>
              <w:rPr>
                <w:rFonts w:ascii="Arial" w:hAnsi="Arial" w:cs="Arial" w:hint="eastAsia"/>
                <w:lang w:val="en-GB"/>
              </w:rPr>
              <w:t>OD-SSB transmission.</w:t>
            </w:r>
          </w:p>
          <w:p w14:paraId="4AFF4A4F" w14:textId="5F68D8B7" w:rsidR="00A52BDE" w:rsidRDefault="00A52BDE" w:rsidP="00994456">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 xml:space="preserve">Whether the OD-SSB on the cell is </w:t>
            </w:r>
            <w:r w:rsidR="00BF4DCE">
              <w:rPr>
                <w:rFonts w:ascii="Arial" w:hAnsi="Arial" w:cs="Arial" w:hint="eastAsia"/>
                <w:lang w:val="en-GB"/>
              </w:rPr>
              <w:t>limited to</w:t>
            </w:r>
            <w:r>
              <w:rPr>
                <w:rFonts w:ascii="Arial" w:hAnsi="Arial" w:cs="Arial" w:hint="eastAsia"/>
                <w:lang w:val="en-GB"/>
              </w:rPr>
              <w:t xml:space="preserve"> NCD</w:t>
            </w:r>
            <w:r w:rsidR="006614FA">
              <w:rPr>
                <w:rFonts w:ascii="Arial" w:hAnsi="Arial" w:cs="Arial" w:hint="eastAsia"/>
                <w:lang w:val="en-GB"/>
              </w:rPr>
              <w:t xml:space="preserve"> </w:t>
            </w:r>
            <w:r w:rsidR="00BF4DCE">
              <w:rPr>
                <w:rFonts w:ascii="Arial" w:hAnsi="Arial" w:cs="Arial" w:hint="eastAsia"/>
                <w:lang w:val="en-GB"/>
              </w:rPr>
              <w:t>SSB</w:t>
            </w:r>
            <w:r>
              <w:rPr>
                <w:rFonts w:ascii="Arial" w:hAnsi="Arial" w:cs="Arial" w:hint="eastAsia"/>
                <w:lang w:val="en-GB"/>
              </w:rPr>
              <w:t>.</w:t>
            </w:r>
          </w:p>
          <w:p w14:paraId="39612FFB" w14:textId="768A5EF8" w:rsidR="0086498C" w:rsidRPr="008E1204" w:rsidRDefault="0031386C" w:rsidP="00994456">
            <w:pPr>
              <w:pStyle w:val="ListParagraph"/>
              <w:numPr>
                <w:ilvl w:val="0"/>
                <w:numId w:val="17"/>
              </w:numPr>
              <w:spacing w:before="40" w:after="40"/>
              <w:ind w:left="338" w:firstLineChars="0" w:hanging="219"/>
              <w:rPr>
                <w:rFonts w:ascii="Arial" w:hAnsi="Arial" w:cs="Arial"/>
                <w:lang w:val="en-GB"/>
              </w:rPr>
            </w:pPr>
            <w:r w:rsidRPr="008E1204">
              <w:rPr>
                <w:rFonts w:ascii="Arial" w:hAnsi="Arial" w:cs="Arial" w:hint="eastAsia"/>
                <w:highlight w:val="yellow"/>
                <w:lang w:val="en-GB"/>
              </w:rPr>
              <w:t>How to configure</w:t>
            </w:r>
            <w:r w:rsidR="0086498C" w:rsidRPr="008E1204">
              <w:rPr>
                <w:rFonts w:ascii="Arial" w:hAnsi="Arial" w:cs="Arial" w:hint="eastAsia"/>
                <w:highlight w:val="yellow"/>
                <w:lang w:val="en-GB"/>
              </w:rPr>
              <w:t xml:space="preserve"> OD-SSB </w:t>
            </w:r>
            <w:r w:rsidR="00D55A18" w:rsidRPr="008E1204">
              <w:rPr>
                <w:rFonts w:ascii="Arial" w:hAnsi="Arial" w:cs="Arial" w:hint="eastAsia"/>
                <w:highlight w:val="yellow"/>
                <w:lang w:val="en-GB"/>
              </w:rPr>
              <w:t>resources</w:t>
            </w:r>
            <w:r w:rsidR="0086498C" w:rsidRPr="008E1204">
              <w:rPr>
                <w:rFonts w:ascii="Arial" w:hAnsi="Arial" w:cs="Arial" w:hint="eastAsia"/>
                <w:highlight w:val="yellow"/>
                <w:lang w:val="en-GB"/>
              </w:rPr>
              <w:t xml:space="preserve">, especially in </w:t>
            </w:r>
            <w:r w:rsidRPr="008E1204">
              <w:rPr>
                <w:rFonts w:ascii="Arial" w:hAnsi="Arial" w:cs="Arial" w:hint="eastAsia"/>
                <w:highlight w:val="yellow"/>
                <w:lang w:val="en-GB"/>
              </w:rPr>
              <w:t xml:space="preserve">the </w:t>
            </w:r>
            <w:r w:rsidR="0086498C" w:rsidRPr="008E1204">
              <w:rPr>
                <w:rFonts w:ascii="Arial" w:hAnsi="Arial" w:cs="Arial" w:hint="eastAsia"/>
                <w:highlight w:val="yellow"/>
                <w:lang w:val="en-GB"/>
              </w:rPr>
              <w:t>case</w:t>
            </w:r>
            <w:r w:rsidR="00283980" w:rsidRPr="008E1204">
              <w:rPr>
                <w:rFonts w:ascii="Arial" w:hAnsi="Arial" w:cs="Arial" w:hint="eastAsia"/>
                <w:highlight w:val="yellow"/>
                <w:lang w:val="en-GB"/>
              </w:rPr>
              <w:t xml:space="preserve"> #</w:t>
            </w:r>
            <w:r w:rsidR="0086498C" w:rsidRPr="008E1204">
              <w:rPr>
                <w:rFonts w:ascii="Arial" w:hAnsi="Arial" w:cs="Arial" w:hint="eastAsia"/>
                <w:highlight w:val="yellow"/>
                <w:lang w:val="en-GB"/>
              </w:rPr>
              <w:t>1</w:t>
            </w:r>
            <w:r w:rsidR="00283980" w:rsidRPr="008E1204">
              <w:rPr>
                <w:rFonts w:ascii="Arial" w:hAnsi="Arial" w:cs="Arial" w:hint="eastAsia"/>
                <w:highlight w:val="yellow"/>
                <w:lang w:val="en-GB"/>
              </w:rPr>
              <w:t>,</w:t>
            </w:r>
            <w:r w:rsidR="0086498C" w:rsidRPr="008E1204">
              <w:rPr>
                <w:rFonts w:ascii="Arial" w:hAnsi="Arial" w:cs="Arial" w:hint="eastAsia"/>
                <w:highlight w:val="yellow"/>
                <w:lang w:val="en-GB"/>
              </w:rPr>
              <w:t xml:space="preserve"> </w:t>
            </w:r>
            <w:r w:rsidR="0010086D" w:rsidRPr="008E1204">
              <w:rPr>
                <w:rFonts w:ascii="Arial" w:hAnsi="Arial" w:cs="Arial" w:hint="eastAsia"/>
                <w:highlight w:val="yellow"/>
                <w:lang w:val="en-GB"/>
              </w:rPr>
              <w:t xml:space="preserve">or </w:t>
            </w:r>
            <w:r w:rsidRPr="008E1204">
              <w:rPr>
                <w:rFonts w:ascii="Arial" w:hAnsi="Arial" w:cs="Arial" w:hint="eastAsia"/>
                <w:highlight w:val="yellow"/>
                <w:lang w:val="en-GB"/>
              </w:rPr>
              <w:t xml:space="preserve">the </w:t>
            </w:r>
            <w:r w:rsidR="0010086D" w:rsidRPr="008E1204">
              <w:rPr>
                <w:rFonts w:ascii="Arial" w:hAnsi="Arial" w:cs="Arial" w:hint="eastAsia"/>
                <w:highlight w:val="yellow"/>
                <w:lang w:val="en-GB"/>
              </w:rPr>
              <w:t xml:space="preserve">case </w:t>
            </w:r>
            <w:r w:rsidR="00283980" w:rsidRPr="008E1204">
              <w:rPr>
                <w:rFonts w:ascii="Arial" w:hAnsi="Arial" w:cs="Arial" w:hint="eastAsia"/>
                <w:highlight w:val="yellow"/>
                <w:lang w:val="en-GB"/>
              </w:rPr>
              <w:t>#</w:t>
            </w:r>
            <w:r w:rsidR="0010086D" w:rsidRPr="008E1204">
              <w:rPr>
                <w:rFonts w:ascii="Arial" w:hAnsi="Arial" w:cs="Arial" w:hint="eastAsia"/>
                <w:highlight w:val="yellow"/>
                <w:lang w:val="en-GB"/>
              </w:rPr>
              <w:t xml:space="preserve">2 </w:t>
            </w:r>
            <w:r w:rsidR="0086498C" w:rsidRPr="008E1204">
              <w:rPr>
                <w:rFonts w:ascii="Arial" w:hAnsi="Arial" w:cs="Arial" w:hint="eastAsia"/>
                <w:highlight w:val="yellow"/>
                <w:lang w:val="en-GB"/>
              </w:rPr>
              <w:t>with NCD</w:t>
            </w:r>
            <w:r w:rsidR="006614FA" w:rsidRPr="008E1204">
              <w:rPr>
                <w:rFonts w:ascii="Arial" w:hAnsi="Arial" w:cs="Arial" w:hint="eastAsia"/>
                <w:highlight w:val="yellow"/>
                <w:lang w:val="en-GB"/>
              </w:rPr>
              <w:t xml:space="preserve"> </w:t>
            </w:r>
            <w:r w:rsidR="0010086D" w:rsidRPr="008E1204">
              <w:rPr>
                <w:rFonts w:ascii="Arial" w:hAnsi="Arial" w:cs="Arial" w:hint="eastAsia"/>
                <w:highlight w:val="yellow"/>
                <w:lang w:val="en-GB"/>
              </w:rPr>
              <w:t>always</w:t>
            </w:r>
            <w:r w:rsidR="0086498C" w:rsidRPr="008E1204">
              <w:rPr>
                <w:rFonts w:ascii="Arial" w:hAnsi="Arial" w:cs="Arial" w:hint="eastAsia"/>
                <w:highlight w:val="yellow"/>
                <w:lang w:val="en-GB"/>
              </w:rPr>
              <w:t>-</w:t>
            </w:r>
            <w:r w:rsidR="0010086D" w:rsidRPr="008E1204">
              <w:rPr>
                <w:rFonts w:ascii="Arial" w:hAnsi="Arial" w:cs="Arial" w:hint="eastAsia"/>
                <w:highlight w:val="yellow"/>
                <w:lang w:val="en-GB"/>
              </w:rPr>
              <w:t xml:space="preserve">on </w:t>
            </w:r>
            <w:r w:rsidR="0086498C" w:rsidRPr="008E1204">
              <w:rPr>
                <w:rFonts w:ascii="Arial" w:hAnsi="Arial" w:cs="Arial" w:hint="eastAsia"/>
                <w:highlight w:val="yellow"/>
                <w:lang w:val="en-GB"/>
              </w:rPr>
              <w:t xml:space="preserve">SSB </w:t>
            </w:r>
            <w:r w:rsidR="0086498C" w:rsidRPr="008E1204">
              <w:rPr>
                <w:rFonts w:ascii="Arial" w:hAnsi="Arial" w:cs="Arial"/>
                <w:highlight w:val="yellow"/>
                <w:lang w:val="en-GB"/>
              </w:rPr>
              <w:t>because NCD</w:t>
            </w:r>
            <w:r w:rsidR="006614FA" w:rsidRPr="008E1204">
              <w:rPr>
                <w:rFonts w:ascii="Arial" w:hAnsi="Arial" w:cs="Arial" w:hint="eastAsia"/>
                <w:highlight w:val="yellow"/>
                <w:lang w:val="en-GB"/>
              </w:rPr>
              <w:t xml:space="preserve"> </w:t>
            </w:r>
            <w:r w:rsidR="0086498C" w:rsidRPr="008E1204">
              <w:rPr>
                <w:rFonts w:ascii="Arial" w:hAnsi="Arial" w:cs="Arial"/>
                <w:highlight w:val="yellow"/>
                <w:lang w:val="en-GB"/>
              </w:rPr>
              <w:t xml:space="preserve">SSB </w:t>
            </w:r>
            <w:r w:rsidR="007D6E6E" w:rsidRPr="008E1204">
              <w:rPr>
                <w:rFonts w:ascii="Arial" w:hAnsi="Arial" w:cs="Arial" w:hint="eastAsia"/>
                <w:highlight w:val="yellow"/>
                <w:lang w:val="en-GB"/>
              </w:rPr>
              <w:t>ha</w:t>
            </w:r>
            <w:r w:rsidR="000006A4" w:rsidRPr="008E1204">
              <w:rPr>
                <w:rFonts w:ascii="Arial" w:hAnsi="Arial" w:cs="Arial" w:hint="eastAsia"/>
                <w:highlight w:val="yellow"/>
                <w:lang w:val="en-GB"/>
              </w:rPr>
              <w:t xml:space="preserve">s the same </w:t>
            </w:r>
            <w:r w:rsidR="000006A4" w:rsidRPr="008E1204">
              <w:rPr>
                <w:rFonts w:ascii="Arial" w:hAnsi="Arial" w:cs="Arial"/>
                <w:highlight w:val="yellow"/>
                <w:lang w:val="en-GB"/>
              </w:rPr>
              <w:t>properties</w:t>
            </w:r>
            <w:r w:rsidR="000006A4" w:rsidRPr="008E1204">
              <w:rPr>
                <w:rFonts w:ascii="Arial" w:hAnsi="Arial" w:cs="Arial" w:hint="eastAsia"/>
                <w:highlight w:val="yellow"/>
                <w:lang w:val="en-GB"/>
              </w:rPr>
              <w:t xml:space="preserve"> of </w:t>
            </w:r>
            <w:r w:rsidR="006614FA" w:rsidRPr="008E1204">
              <w:rPr>
                <w:rFonts w:ascii="Arial" w:hAnsi="Arial" w:cs="Arial"/>
                <w:highlight w:val="yellow"/>
                <w:lang w:val="en-GB"/>
              </w:rPr>
              <w:t>CD</w:t>
            </w:r>
            <w:r w:rsidR="00283980" w:rsidRPr="008E1204">
              <w:rPr>
                <w:rFonts w:ascii="Arial" w:hAnsi="Arial" w:cs="Arial" w:hint="eastAsia"/>
                <w:highlight w:val="yellow"/>
                <w:lang w:val="en-GB"/>
              </w:rPr>
              <w:t xml:space="preserve"> </w:t>
            </w:r>
            <w:r w:rsidR="006614FA" w:rsidRPr="008E1204">
              <w:rPr>
                <w:rFonts w:ascii="Arial" w:hAnsi="Arial" w:cs="Arial"/>
                <w:highlight w:val="yellow"/>
                <w:lang w:val="en-GB"/>
              </w:rPr>
              <w:t>SSB</w:t>
            </w:r>
            <w:r w:rsidR="000006A4" w:rsidRPr="008E1204">
              <w:rPr>
                <w:rFonts w:ascii="Arial" w:hAnsi="Arial" w:cs="Arial" w:hint="eastAsia"/>
                <w:highlight w:val="yellow"/>
                <w:lang w:val="en-GB"/>
              </w:rPr>
              <w:t xml:space="preserve"> other than time/frequency resources</w:t>
            </w:r>
            <w:r w:rsidR="0086498C" w:rsidRPr="008E1204">
              <w:rPr>
                <w:rFonts w:ascii="Arial" w:hAnsi="Arial" w:cs="Arial"/>
                <w:highlight w:val="yellow"/>
                <w:lang w:val="en-GB"/>
              </w:rPr>
              <w:t>.</w:t>
            </w:r>
          </w:p>
          <w:p w14:paraId="6CF8E80A" w14:textId="1529353C" w:rsidR="002D046F" w:rsidRPr="002D046F" w:rsidRDefault="00D55A18" w:rsidP="002D046F">
            <w:pPr>
              <w:pStyle w:val="ListParagraph"/>
              <w:numPr>
                <w:ilvl w:val="0"/>
                <w:numId w:val="17"/>
              </w:numPr>
              <w:spacing w:before="40" w:after="40"/>
              <w:ind w:left="338" w:firstLineChars="0" w:hanging="219"/>
              <w:rPr>
                <w:rFonts w:ascii="Arial" w:hAnsi="Arial" w:cs="Arial"/>
                <w:lang w:val="en-GB"/>
              </w:rPr>
            </w:pPr>
            <w:r w:rsidRPr="00D55A18">
              <w:rPr>
                <w:rFonts w:ascii="Arial" w:hAnsi="Arial" w:cs="Arial" w:hint="eastAsia"/>
                <w:highlight w:val="yellow"/>
                <w:lang w:val="en-GB"/>
              </w:rPr>
              <w:t>How to obtain L3 measurement results by OD-SSB</w:t>
            </w:r>
            <w:r>
              <w:rPr>
                <w:rFonts w:ascii="Arial" w:hAnsi="Arial" w:cs="Arial" w:hint="eastAsia"/>
                <w:lang w:val="en-GB"/>
              </w:rPr>
              <w:t>.</w:t>
            </w:r>
          </w:p>
        </w:tc>
      </w:tr>
      <w:tr w:rsidR="00766C40" w14:paraId="78C8995D" w14:textId="77777777" w:rsidTr="00580C8C">
        <w:trPr>
          <w:trHeight w:val="332"/>
          <w:jc w:val="center"/>
        </w:trPr>
        <w:tc>
          <w:tcPr>
            <w:tcW w:w="1555" w:type="dxa"/>
          </w:tcPr>
          <w:p w14:paraId="7CDC7E48" w14:textId="71ED6FDA" w:rsidR="00766C40" w:rsidRDefault="00766C40" w:rsidP="00591DD0">
            <w:pPr>
              <w:spacing w:before="40" w:after="40"/>
              <w:jc w:val="center"/>
              <w:rPr>
                <w:rFonts w:ascii="Arial" w:hAnsi="Arial" w:cs="Arial"/>
                <w:lang w:val="en-GB"/>
              </w:rPr>
            </w:pPr>
            <w:r w:rsidRPr="00C35F13">
              <w:rPr>
                <w:rFonts w:ascii="Arial" w:hAnsi="Arial" w:cs="Arial"/>
                <w:szCs w:val="21"/>
              </w:rPr>
              <w:t>Scenario #2</w:t>
            </w:r>
            <w:r>
              <w:rPr>
                <w:rFonts w:ascii="Arial" w:hAnsi="Arial" w:cs="Arial"/>
                <w:szCs w:val="21"/>
              </w:rPr>
              <w:t>A</w:t>
            </w:r>
          </w:p>
        </w:tc>
        <w:tc>
          <w:tcPr>
            <w:tcW w:w="992" w:type="dxa"/>
          </w:tcPr>
          <w:p w14:paraId="3AD8C27B" w14:textId="72B33342" w:rsidR="00766C40" w:rsidRDefault="00766C40" w:rsidP="00591DD0">
            <w:pPr>
              <w:spacing w:before="40" w:after="40"/>
              <w:jc w:val="center"/>
              <w:rPr>
                <w:rFonts w:ascii="Arial" w:hAnsi="Arial" w:cs="Arial"/>
                <w:lang w:val="en-GB"/>
              </w:rPr>
            </w:pPr>
            <w:r>
              <w:rPr>
                <w:rFonts w:ascii="Arial" w:hAnsi="Arial" w:cs="Arial" w:hint="eastAsia"/>
                <w:lang w:val="en-GB"/>
              </w:rPr>
              <w:t>Step3</w:t>
            </w:r>
          </w:p>
        </w:tc>
        <w:tc>
          <w:tcPr>
            <w:tcW w:w="7051" w:type="dxa"/>
            <w:vAlign w:val="center"/>
          </w:tcPr>
          <w:p w14:paraId="7CCFB669" w14:textId="70FF3D8B" w:rsidR="00766C40" w:rsidRPr="00DC3003" w:rsidRDefault="00C93D9C" w:rsidP="0010086D">
            <w:pPr>
              <w:pStyle w:val="ListParagraph"/>
              <w:numPr>
                <w:ilvl w:val="0"/>
                <w:numId w:val="17"/>
              </w:numPr>
              <w:spacing w:before="40" w:after="40"/>
              <w:ind w:left="338" w:firstLineChars="0" w:hanging="219"/>
              <w:rPr>
                <w:rFonts w:ascii="Arial" w:hAnsi="Arial" w:cs="Arial"/>
                <w:lang w:val="en-GB"/>
              </w:rPr>
            </w:pPr>
            <w:r w:rsidRPr="00DC3003">
              <w:rPr>
                <w:rFonts w:ascii="Arial" w:hAnsi="Arial" w:cs="Arial" w:hint="eastAsia"/>
                <w:lang w:val="en-GB"/>
              </w:rPr>
              <w:t xml:space="preserve">Whether the OD-SSB transmissions are triggered by </w:t>
            </w:r>
            <w:proofErr w:type="spellStart"/>
            <w:r w:rsidRPr="005B694A">
              <w:rPr>
                <w:rFonts w:ascii="Arial" w:hAnsi="Arial" w:cs="Arial" w:hint="eastAsia"/>
                <w:highlight w:val="yellow"/>
                <w:lang w:val="en-GB"/>
              </w:rPr>
              <w:t>SCell</w:t>
            </w:r>
            <w:proofErr w:type="spellEnd"/>
            <w:r w:rsidRPr="005B694A">
              <w:rPr>
                <w:rFonts w:ascii="Arial" w:hAnsi="Arial" w:cs="Arial" w:hint="eastAsia"/>
                <w:highlight w:val="yellow"/>
                <w:lang w:val="en-GB"/>
              </w:rPr>
              <w:t xml:space="preserve"> activation</w:t>
            </w:r>
            <w:r w:rsidR="00EA64BB" w:rsidRPr="005B694A">
              <w:rPr>
                <w:rFonts w:ascii="Arial" w:hAnsi="Arial" w:cs="Arial" w:hint="eastAsia"/>
                <w:highlight w:val="yellow"/>
                <w:lang w:val="en-GB"/>
              </w:rPr>
              <w:t xml:space="preserve"> </w:t>
            </w:r>
            <w:r w:rsidR="00EA64BB" w:rsidRPr="005B694A">
              <w:rPr>
                <w:rFonts w:ascii="Arial" w:hAnsi="Arial" w:cs="Arial" w:hint="eastAsia"/>
                <w:highlight w:val="yellow"/>
                <w:lang w:val="en-GB"/>
              </w:rPr>
              <w:lastRenderedPageBreak/>
              <w:t>MAC CE</w:t>
            </w:r>
            <w:r w:rsidRPr="00DC3003">
              <w:rPr>
                <w:rFonts w:ascii="Arial" w:hAnsi="Arial" w:cs="Arial" w:hint="eastAsia"/>
                <w:lang w:val="en-GB"/>
              </w:rPr>
              <w:t xml:space="preserve"> or not (separate indication).</w:t>
            </w:r>
          </w:p>
          <w:p w14:paraId="1DAE16D7" w14:textId="77777777" w:rsidR="000006A4" w:rsidRDefault="000006A4" w:rsidP="00606894">
            <w:pPr>
              <w:pStyle w:val="ListParagraph"/>
              <w:numPr>
                <w:ilvl w:val="0"/>
                <w:numId w:val="17"/>
              </w:numPr>
              <w:spacing w:before="40" w:after="40"/>
              <w:ind w:left="338" w:firstLineChars="0" w:hanging="219"/>
              <w:rPr>
                <w:rFonts w:ascii="Arial" w:hAnsi="Arial" w:cs="Arial"/>
                <w:lang w:val="en-GB"/>
              </w:rPr>
            </w:pPr>
            <w:r w:rsidRPr="00DC3003">
              <w:rPr>
                <w:rFonts w:ascii="Arial" w:hAnsi="Arial" w:cs="Arial" w:hint="eastAsia"/>
                <w:lang w:val="en-GB"/>
              </w:rPr>
              <w:t xml:space="preserve">Whether the </w:t>
            </w:r>
            <w:proofErr w:type="spellStart"/>
            <w:r w:rsidRPr="00DC3003">
              <w:rPr>
                <w:rFonts w:ascii="Arial" w:hAnsi="Arial" w:cs="Arial" w:hint="eastAsia"/>
                <w:lang w:val="en-GB"/>
              </w:rPr>
              <w:t>SCell</w:t>
            </w:r>
            <w:proofErr w:type="spellEnd"/>
            <w:r w:rsidRPr="00DC3003">
              <w:rPr>
                <w:rFonts w:ascii="Arial" w:hAnsi="Arial" w:cs="Arial" w:hint="eastAsia"/>
                <w:lang w:val="en-GB"/>
              </w:rPr>
              <w:t xml:space="preserve"> is activated by RRC (as a part of Step1).</w:t>
            </w:r>
          </w:p>
          <w:p w14:paraId="1DD7C46F" w14:textId="592F00DF" w:rsidR="00DC3003" w:rsidRPr="00DC3003" w:rsidRDefault="00DC3003" w:rsidP="00606894">
            <w:pPr>
              <w:pStyle w:val="ListParagraph"/>
              <w:numPr>
                <w:ilvl w:val="0"/>
                <w:numId w:val="17"/>
              </w:numPr>
              <w:spacing w:before="40" w:after="40"/>
              <w:ind w:left="338" w:firstLineChars="0" w:hanging="219"/>
              <w:rPr>
                <w:rFonts w:ascii="Arial" w:hAnsi="Arial" w:cs="Arial"/>
                <w:lang w:val="en-GB"/>
              </w:rPr>
            </w:pPr>
            <w:r w:rsidRPr="00DC3003">
              <w:rPr>
                <w:rFonts w:ascii="Arial" w:hAnsi="Arial" w:cs="Arial" w:hint="eastAsia"/>
                <w:highlight w:val="yellow"/>
                <w:lang w:val="en-GB"/>
              </w:rPr>
              <w:t>W</w:t>
            </w:r>
            <w:r w:rsidRPr="00DC3003">
              <w:rPr>
                <w:rFonts w:ascii="Arial" w:hAnsi="Arial" w:cs="Arial"/>
                <w:highlight w:val="yellow"/>
                <w:lang w:val="en-GB"/>
              </w:rPr>
              <w:t>h</w:t>
            </w:r>
            <w:r w:rsidRPr="00DC3003">
              <w:rPr>
                <w:rFonts w:ascii="Arial" w:hAnsi="Arial" w:cs="Arial" w:hint="eastAsia"/>
                <w:highlight w:val="yellow"/>
                <w:lang w:val="en-GB"/>
              </w:rPr>
              <w:t xml:space="preserve">ether the legacy </w:t>
            </w:r>
            <w:proofErr w:type="spellStart"/>
            <w:r w:rsidRPr="00DC3003">
              <w:rPr>
                <w:rFonts w:ascii="Arial" w:hAnsi="Arial" w:cs="Arial" w:hint="eastAsia"/>
                <w:highlight w:val="yellow"/>
                <w:lang w:val="en-GB"/>
              </w:rPr>
              <w:t>SCell</w:t>
            </w:r>
            <w:proofErr w:type="spellEnd"/>
            <w:r w:rsidRPr="00DC3003">
              <w:rPr>
                <w:rFonts w:ascii="Arial" w:hAnsi="Arial" w:cs="Arial" w:hint="eastAsia"/>
                <w:highlight w:val="yellow"/>
                <w:lang w:val="en-GB"/>
              </w:rPr>
              <w:t xml:space="preserve"> activation MAC CE is reused.</w:t>
            </w:r>
          </w:p>
          <w:p w14:paraId="4054302A" w14:textId="7FE07752" w:rsidR="00DC3003" w:rsidRPr="00DC3003" w:rsidRDefault="00606894" w:rsidP="00DC3003">
            <w:pPr>
              <w:pStyle w:val="ListParagraph"/>
              <w:numPr>
                <w:ilvl w:val="0"/>
                <w:numId w:val="17"/>
              </w:numPr>
              <w:spacing w:before="40" w:after="40"/>
              <w:ind w:left="338" w:firstLineChars="0" w:hanging="219"/>
              <w:rPr>
                <w:rFonts w:ascii="Arial" w:hAnsi="Arial" w:cs="Arial"/>
                <w:lang w:val="en-GB"/>
              </w:rPr>
            </w:pPr>
            <w:r w:rsidRPr="00DC3003">
              <w:rPr>
                <w:rFonts w:ascii="Arial" w:hAnsi="Arial" w:cs="Arial" w:hint="eastAsia"/>
                <w:lang w:val="en-GB"/>
              </w:rPr>
              <w:t>Whether the OD-SSB on the cell is limited to NCD SSB.</w:t>
            </w:r>
          </w:p>
        </w:tc>
      </w:tr>
      <w:tr w:rsidR="0086498C" w14:paraId="3FFB3AC4" w14:textId="77777777" w:rsidTr="00580C8C">
        <w:trPr>
          <w:trHeight w:val="345"/>
          <w:jc w:val="center"/>
        </w:trPr>
        <w:tc>
          <w:tcPr>
            <w:tcW w:w="1555" w:type="dxa"/>
            <w:vMerge w:val="restart"/>
          </w:tcPr>
          <w:p w14:paraId="34CAE2FB" w14:textId="5B6D7C95" w:rsidR="0086498C" w:rsidRDefault="0086498C" w:rsidP="00591DD0">
            <w:pPr>
              <w:spacing w:before="40" w:after="40"/>
              <w:jc w:val="center"/>
              <w:rPr>
                <w:rFonts w:ascii="Arial" w:hAnsi="Arial" w:cs="Arial"/>
                <w:lang w:val="en-GB"/>
              </w:rPr>
            </w:pPr>
            <w:r w:rsidRPr="009537A1">
              <w:rPr>
                <w:rFonts w:ascii="Arial" w:eastAsia="Malgun Gothic" w:hAnsi="Arial" w:cs="Arial"/>
                <w:szCs w:val="21"/>
                <w:lang w:eastAsia="ko-KR"/>
              </w:rPr>
              <w:lastRenderedPageBreak/>
              <w:t>Scenario #3A</w:t>
            </w:r>
          </w:p>
        </w:tc>
        <w:tc>
          <w:tcPr>
            <w:tcW w:w="992" w:type="dxa"/>
          </w:tcPr>
          <w:p w14:paraId="69ABF39D" w14:textId="1F778236" w:rsidR="0086498C" w:rsidRDefault="0086498C" w:rsidP="00591DD0">
            <w:pPr>
              <w:spacing w:before="40" w:after="40"/>
              <w:jc w:val="center"/>
              <w:rPr>
                <w:rFonts w:ascii="Arial" w:hAnsi="Arial" w:cs="Arial"/>
                <w:lang w:val="en-GB"/>
              </w:rPr>
            </w:pPr>
            <w:r>
              <w:rPr>
                <w:rFonts w:ascii="Arial" w:hAnsi="Arial" w:cs="Arial" w:hint="eastAsia"/>
                <w:lang w:val="en-GB"/>
              </w:rPr>
              <w:t>Step4</w:t>
            </w:r>
          </w:p>
        </w:tc>
        <w:tc>
          <w:tcPr>
            <w:tcW w:w="7051" w:type="dxa"/>
          </w:tcPr>
          <w:p w14:paraId="1181F260" w14:textId="0015D6F1" w:rsidR="00A36B6D" w:rsidRDefault="00A36B6D" w:rsidP="00606894">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 xml:space="preserve">Whether to support the </w:t>
            </w:r>
            <w:r>
              <w:rPr>
                <w:rFonts w:ascii="Arial" w:hAnsi="Arial" w:cs="Arial"/>
                <w:lang w:val="en-GB"/>
              </w:rPr>
              <w:t>scenario</w:t>
            </w:r>
            <w:r>
              <w:rPr>
                <w:rFonts w:ascii="Arial" w:hAnsi="Arial" w:cs="Arial" w:hint="eastAsia"/>
                <w:lang w:val="en-GB"/>
              </w:rPr>
              <w:t xml:space="preserve"> #3A.</w:t>
            </w:r>
          </w:p>
          <w:p w14:paraId="619B2625" w14:textId="72995861" w:rsidR="00606894" w:rsidRDefault="00606894" w:rsidP="00606894">
            <w:pPr>
              <w:pStyle w:val="ListParagraph"/>
              <w:numPr>
                <w:ilvl w:val="0"/>
                <w:numId w:val="17"/>
              </w:numPr>
              <w:spacing w:before="40" w:after="40"/>
              <w:ind w:left="338" w:firstLineChars="0" w:hanging="219"/>
              <w:rPr>
                <w:rFonts w:ascii="Arial" w:hAnsi="Arial" w:cs="Arial"/>
                <w:lang w:val="en-GB"/>
              </w:rPr>
            </w:pPr>
            <w:r w:rsidRPr="00870D25">
              <w:rPr>
                <w:rFonts w:ascii="Arial" w:hAnsi="Arial" w:cs="Arial" w:hint="eastAsia"/>
                <w:lang w:val="en-GB"/>
              </w:rPr>
              <w:t>Whether the OD-SSB transmissions are triggered by separate indication</w:t>
            </w:r>
          </w:p>
          <w:p w14:paraId="1BB8B2CF" w14:textId="77777777" w:rsidR="00606894" w:rsidRDefault="00606894" w:rsidP="00606894">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Whether the OD-SSB on the cell is limited to NCD SSB.</w:t>
            </w:r>
          </w:p>
          <w:p w14:paraId="40CAD286" w14:textId="288D6716" w:rsidR="0031386C" w:rsidRPr="004538C8" w:rsidRDefault="0031386C" w:rsidP="00994456">
            <w:pPr>
              <w:pStyle w:val="ListParagraph"/>
              <w:numPr>
                <w:ilvl w:val="0"/>
                <w:numId w:val="17"/>
              </w:numPr>
              <w:spacing w:before="40" w:after="40"/>
              <w:ind w:left="338" w:firstLineChars="0" w:hanging="219"/>
              <w:rPr>
                <w:rFonts w:ascii="Arial" w:hAnsi="Arial" w:cs="Arial"/>
                <w:lang w:val="en-GB"/>
              </w:rPr>
            </w:pPr>
            <w:r w:rsidRPr="00D55A18">
              <w:rPr>
                <w:rFonts w:ascii="Arial" w:hAnsi="Arial" w:cs="Arial" w:hint="eastAsia"/>
                <w:highlight w:val="yellow"/>
                <w:lang w:val="en-GB"/>
              </w:rPr>
              <w:t>How to obtain L3 measurement results by OD-SSB</w:t>
            </w:r>
            <w:r>
              <w:rPr>
                <w:rFonts w:ascii="Arial" w:hAnsi="Arial" w:cs="Arial" w:hint="eastAsia"/>
                <w:lang w:val="en-GB"/>
              </w:rPr>
              <w:t>.</w:t>
            </w:r>
          </w:p>
        </w:tc>
      </w:tr>
      <w:tr w:rsidR="0086498C" w14:paraId="552BD290" w14:textId="77777777" w:rsidTr="00580C8C">
        <w:trPr>
          <w:trHeight w:val="332"/>
          <w:jc w:val="center"/>
        </w:trPr>
        <w:tc>
          <w:tcPr>
            <w:tcW w:w="1555" w:type="dxa"/>
            <w:vMerge/>
          </w:tcPr>
          <w:p w14:paraId="6F533DC7" w14:textId="5165B7CD" w:rsidR="0086498C" w:rsidRPr="009537A1" w:rsidRDefault="0086498C" w:rsidP="00591DD0">
            <w:pPr>
              <w:spacing w:before="40" w:after="40"/>
              <w:jc w:val="center"/>
              <w:rPr>
                <w:rFonts w:ascii="Arial" w:eastAsia="Malgun Gothic" w:hAnsi="Arial" w:cs="Arial"/>
                <w:szCs w:val="21"/>
                <w:lang w:eastAsia="ko-KR"/>
              </w:rPr>
            </w:pPr>
          </w:p>
        </w:tc>
        <w:tc>
          <w:tcPr>
            <w:tcW w:w="992" w:type="dxa"/>
          </w:tcPr>
          <w:p w14:paraId="1B188879" w14:textId="11C9625C" w:rsidR="0086498C" w:rsidRDefault="0086498C" w:rsidP="00591DD0">
            <w:pPr>
              <w:spacing w:before="40" w:after="40"/>
              <w:jc w:val="center"/>
              <w:rPr>
                <w:rFonts w:ascii="Arial" w:hAnsi="Arial" w:cs="Arial"/>
                <w:lang w:val="en-GB"/>
              </w:rPr>
            </w:pPr>
            <w:r>
              <w:rPr>
                <w:rFonts w:ascii="Arial" w:hAnsi="Arial" w:cs="Arial" w:hint="eastAsia"/>
                <w:lang w:val="en-GB"/>
              </w:rPr>
              <w:t>Step5</w:t>
            </w:r>
          </w:p>
        </w:tc>
        <w:tc>
          <w:tcPr>
            <w:tcW w:w="7051" w:type="dxa"/>
          </w:tcPr>
          <w:p w14:paraId="1D6F62BE" w14:textId="4E881BDD" w:rsidR="0086498C" w:rsidRPr="004538C8" w:rsidRDefault="00D30570" w:rsidP="00994456">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 xml:space="preserve">This Step5 may be omitted when the </w:t>
            </w:r>
            <w:proofErr w:type="spellStart"/>
            <w:r>
              <w:rPr>
                <w:rFonts w:ascii="Arial" w:hAnsi="Arial" w:cs="Arial" w:hint="eastAsia"/>
                <w:lang w:val="en-GB"/>
              </w:rPr>
              <w:t>SCell</w:t>
            </w:r>
            <w:proofErr w:type="spellEnd"/>
            <w:r>
              <w:rPr>
                <w:rFonts w:ascii="Arial" w:hAnsi="Arial" w:cs="Arial" w:hint="eastAsia"/>
                <w:lang w:val="en-GB"/>
              </w:rPr>
              <w:t xml:space="preserve"> is activated by RRC.</w:t>
            </w:r>
          </w:p>
        </w:tc>
      </w:tr>
      <w:tr w:rsidR="00766C40" w14:paraId="50ED2996" w14:textId="77777777" w:rsidTr="00580C8C">
        <w:trPr>
          <w:trHeight w:val="332"/>
          <w:jc w:val="center"/>
        </w:trPr>
        <w:tc>
          <w:tcPr>
            <w:tcW w:w="1555" w:type="dxa"/>
          </w:tcPr>
          <w:p w14:paraId="49ECEB23" w14:textId="55C71B9D" w:rsidR="00766C40" w:rsidRDefault="00766C40" w:rsidP="00591DD0">
            <w:pPr>
              <w:spacing w:before="40" w:after="40"/>
              <w:jc w:val="center"/>
              <w:rPr>
                <w:rFonts w:ascii="Arial" w:hAnsi="Arial" w:cs="Arial"/>
                <w:lang w:val="en-GB"/>
              </w:rPr>
            </w:pPr>
            <w:r w:rsidRPr="00C35F13">
              <w:rPr>
                <w:rFonts w:ascii="Arial" w:eastAsia="Malgun Gothic" w:hAnsi="Arial" w:cs="Arial"/>
                <w:szCs w:val="21"/>
                <w:lang w:eastAsia="ko-KR"/>
              </w:rPr>
              <w:t>Scenario #3</w:t>
            </w:r>
            <w:r>
              <w:rPr>
                <w:rFonts w:ascii="Arial" w:eastAsia="Malgun Gothic" w:hAnsi="Arial" w:cs="Arial"/>
                <w:szCs w:val="21"/>
                <w:lang w:eastAsia="ko-KR"/>
              </w:rPr>
              <w:t>B</w:t>
            </w:r>
          </w:p>
        </w:tc>
        <w:tc>
          <w:tcPr>
            <w:tcW w:w="992" w:type="dxa"/>
          </w:tcPr>
          <w:p w14:paraId="58EF1B7D" w14:textId="53251413" w:rsidR="00766C40" w:rsidRDefault="00766C40" w:rsidP="00591DD0">
            <w:pPr>
              <w:spacing w:before="40" w:after="40"/>
              <w:jc w:val="center"/>
              <w:rPr>
                <w:rFonts w:ascii="Arial" w:hAnsi="Arial" w:cs="Arial"/>
                <w:lang w:val="en-GB"/>
              </w:rPr>
            </w:pPr>
            <w:r>
              <w:rPr>
                <w:rFonts w:ascii="Arial" w:hAnsi="Arial" w:cs="Arial" w:hint="eastAsia"/>
                <w:lang w:val="en-GB"/>
              </w:rPr>
              <w:t>Step6</w:t>
            </w:r>
          </w:p>
        </w:tc>
        <w:tc>
          <w:tcPr>
            <w:tcW w:w="7051" w:type="dxa"/>
          </w:tcPr>
          <w:p w14:paraId="3287FFC6" w14:textId="675E6FBF" w:rsidR="00A36B6D" w:rsidRDefault="00A36B6D" w:rsidP="00A36B6D">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 xml:space="preserve">Whether to support the </w:t>
            </w:r>
            <w:r>
              <w:rPr>
                <w:rFonts w:ascii="Arial" w:hAnsi="Arial" w:cs="Arial"/>
                <w:lang w:val="en-GB"/>
              </w:rPr>
              <w:t>scenario</w:t>
            </w:r>
            <w:r>
              <w:rPr>
                <w:rFonts w:ascii="Arial" w:hAnsi="Arial" w:cs="Arial" w:hint="eastAsia"/>
                <w:lang w:val="en-GB"/>
              </w:rPr>
              <w:t xml:space="preserve"> #3B.</w:t>
            </w:r>
          </w:p>
          <w:p w14:paraId="40F66534" w14:textId="77777777" w:rsidR="00D270B2" w:rsidRDefault="00D270B2" w:rsidP="00D270B2">
            <w:pPr>
              <w:pStyle w:val="ListParagraph"/>
              <w:numPr>
                <w:ilvl w:val="0"/>
                <w:numId w:val="17"/>
              </w:numPr>
              <w:spacing w:before="40" w:after="40"/>
              <w:ind w:left="338" w:firstLineChars="0" w:hanging="219"/>
              <w:rPr>
                <w:rFonts w:ascii="Arial" w:hAnsi="Arial" w:cs="Arial"/>
                <w:lang w:val="en-GB"/>
              </w:rPr>
            </w:pPr>
            <w:r w:rsidRPr="00870D25">
              <w:rPr>
                <w:rFonts w:ascii="Arial" w:hAnsi="Arial" w:cs="Arial" w:hint="eastAsia"/>
                <w:lang w:val="en-GB"/>
              </w:rPr>
              <w:t>Whether the OD-SSB transmissions are triggered by separate indication</w:t>
            </w:r>
          </w:p>
          <w:p w14:paraId="5720050C" w14:textId="77777777" w:rsidR="00521084" w:rsidRDefault="00521084" w:rsidP="00521084">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Whether UE-triggered mechanism can be supported for the OD-SSB transmission.</w:t>
            </w:r>
          </w:p>
          <w:p w14:paraId="3D2A8C69" w14:textId="77777777" w:rsidR="00606894" w:rsidRDefault="00606894" w:rsidP="00606894">
            <w:pPr>
              <w:pStyle w:val="ListParagraph"/>
              <w:numPr>
                <w:ilvl w:val="0"/>
                <w:numId w:val="17"/>
              </w:numPr>
              <w:spacing w:before="40" w:after="40"/>
              <w:ind w:left="338" w:firstLineChars="0" w:hanging="219"/>
              <w:rPr>
                <w:rFonts w:ascii="Arial" w:hAnsi="Arial" w:cs="Arial"/>
                <w:lang w:val="en-GB"/>
              </w:rPr>
            </w:pPr>
            <w:r>
              <w:rPr>
                <w:rFonts w:ascii="Arial" w:hAnsi="Arial" w:cs="Arial" w:hint="eastAsia"/>
                <w:lang w:val="en-GB"/>
              </w:rPr>
              <w:t>Whether the OD-SSB on the cell is limited to NCD SSB.</w:t>
            </w:r>
          </w:p>
          <w:p w14:paraId="6F41F8A8" w14:textId="3A6D50EE" w:rsidR="00766C40" w:rsidRPr="004538C8" w:rsidRDefault="00D55A18" w:rsidP="00994456">
            <w:pPr>
              <w:pStyle w:val="ListParagraph"/>
              <w:numPr>
                <w:ilvl w:val="0"/>
                <w:numId w:val="17"/>
              </w:numPr>
              <w:spacing w:before="40" w:after="40"/>
              <w:ind w:left="338" w:firstLineChars="0" w:hanging="219"/>
              <w:rPr>
                <w:rFonts w:ascii="Arial" w:hAnsi="Arial" w:cs="Arial"/>
                <w:lang w:val="en-GB"/>
              </w:rPr>
            </w:pPr>
            <w:r w:rsidRPr="00D55A18">
              <w:rPr>
                <w:rFonts w:ascii="Arial" w:hAnsi="Arial" w:cs="Arial" w:hint="eastAsia"/>
                <w:highlight w:val="yellow"/>
                <w:lang w:val="en-GB"/>
              </w:rPr>
              <w:t>How to obtain L3 measurement results by OD-SSB</w:t>
            </w:r>
            <w:r w:rsidR="00606894">
              <w:rPr>
                <w:rFonts w:ascii="Arial" w:hAnsi="Arial" w:cs="Arial" w:hint="eastAsia"/>
                <w:lang w:val="en-GB"/>
              </w:rPr>
              <w:t>.</w:t>
            </w:r>
          </w:p>
        </w:tc>
      </w:tr>
    </w:tbl>
    <w:p w14:paraId="6B88DB38" w14:textId="77777777" w:rsidR="0076100E" w:rsidRDefault="0076100E" w:rsidP="003657F7">
      <w:pPr>
        <w:rPr>
          <w:rFonts w:ascii="Arial" w:hAnsi="Arial" w:cs="Arial"/>
          <w:lang w:val="en-GB"/>
        </w:rPr>
      </w:pPr>
    </w:p>
    <w:p w14:paraId="7E998C7F" w14:textId="6DCAECC4" w:rsidR="005B694A" w:rsidRPr="00487B97" w:rsidRDefault="005B694A" w:rsidP="005B694A">
      <w:pPr>
        <w:spacing w:afterLines="50" w:after="120"/>
        <w:rPr>
          <w:rFonts w:ascii="Arial" w:hAnsi="Arial" w:cs="Arial"/>
        </w:rPr>
      </w:pPr>
      <w:r>
        <w:rPr>
          <w:rFonts w:ascii="Arial" w:hAnsi="Arial" w:cs="Arial" w:hint="eastAsia"/>
        </w:rPr>
        <w:t>Some issues like on-demand SSB triggering method/</w:t>
      </w:r>
      <w:proofErr w:type="spellStart"/>
      <w:r>
        <w:rPr>
          <w:rFonts w:ascii="Arial" w:hAnsi="Arial" w:cs="Arial" w:hint="eastAsia"/>
        </w:rPr>
        <w:t>signalling</w:t>
      </w:r>
      <w:proofErr w:type="spellEnd"/>
      <w:r>
        <w:rPr>
          <w:rFonts w:ascii="Arial" w:hAnsi="Arial" w:cs="Arial" w:hint="eastAsia"/>
        </w:rPr>
        <w:t xml:space="preserve"> depend on RAN1 </w:t>
      </w:r>
      <w:r>
        <w:rPr>
          <w:rFonts w:ascii="Arial" w:hAnsi="Arial" w:cs="Arial"/>
        </w:rPr>
        <w:t>progress</w:t>
      </w:r>
      <w:r>
        <w:rPr>
          <w:rFonts w:ascii="Arial" w:hAnsi="Arial" w:cs="Arial" w:hint="eastAsia"/>
        </w:rPr>
        <w:t xml:space="preserve">. In other words, </w:t>
      </w:r>
      <w:r w:rsidRPr="00487B97">
        <w:rPr>
          <w:rFonts w:ascii="Arial" w:hAnsi="Arial" w:cs="Arial"/>
        </w:rPr>
        <w:t xml:space="preserve">UE identification of on-demand SSB </w:t>
      </w:r>
      <w:proofErr w:type="spellStart"/>
      <w:r w:rsidRPr="00487B97">
        <w:rPr>
          <w:rFonts w:ascii="Arial" w:hAnsi="Arial" w:cs="Arial"/>
        </w:rPr>
        <w:t>SCell</w:t>
      </w:r>
      <w:proofErr w:type="spellEnd"/>
      <w:r w:rsidRPr="00487B97">
        <w:rPr>
          <w:rFonts w:ascii="Arial" w:hAnsi="Arial" w:cs="Arial"/>
        </w:rPr>
        <w:t>, on-demand SSB configurations and L3 measurements</w:t>
      </w:r>
      <w:r w:rsidRPr="00487B97">
        <w:rPr>
          <w:rFonts w:ascii="Arial" w:hAnsi="Arial" w:cs="Arial" w:hint="eastAsia"/>
        </w:rPr>
        <w:t xml:space="preserve"> can be discussed in RAN2 first.</w:t>
      </w:r>
    </w:p>
    <w:p w14:paraId="7E89F083" w14:textId="3C7DA4B0" w:rsidR="008767CF" w:rsidRPr="00487B97" w:rsidRDefault="008767CF" w:rsidP="008767CF">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C00449" w:rsidRPr="00487B97">
        <w:rPr>
          <w:rFonts w:ascii="Arial" w:hAnsi="Arial" w:cs="Arial"/>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hAnsi="Arial" w:cs="Arial" w:hint="eastAsia"/>
          <w:b/>
          <w:bCs/>
          <w:szCs w:val="21"/>
          <w:lang w:val="en-GB"/>
        </w:rPr>
        <w:t xml:space="preserve">RAN2 </w:t>
      </w:r>
      <w:r w:rsidR="002F1B47" w:rsidRPr="00487B97">
        <w:rPr>
          <w:rFonts w:ascii="Arial" w:hAnsi="Arial" w:cs="Arial"/>
          <w:b/>
          <w:bCs/>
          <w:szCs w:val="21"/>
          <w:lang w:val="en-GB"/>
        </w:rPr>
        <w:t xml:space="preserve">first </w:t>
      </w:r>
      <w:r w:rsidRPr="00487B97">
        <w:rPr>
          <w:rFonts w:ascii="Arial" w:hAnsi="Arial" w:cs="Arial" w:hint="eastAsia"/>
          <w:b/>
          <w:bCs/>
          <w:szCs w:val="21"/>
          <w:lang w:val="en-GB"/>
        </w:rPr>
        <w:t xml:space="preserve">to focus on </w:t>
      </w:r>
      <w:r w:rsidR="00DC3003" w:rsidRPr="00487B97">
        <w:rPr>
          <w:rFonts w:ascii="Arial" w:hAnsi="Arial" w:cs="Arial" w:hint="eastAsia"/>
          <w:b/>
          <w:bCs/>
          <w:szCs w:val="21"/>
          <w:lang w:val="en-GB"/>
        </w:rPr>
        <w:t>identification of on-demand</w:t>
      </w:r>
      <w:r w:rsidRPr="00487B97">
        <w:rPr>
          <w:rFonts w:ascii="Arial" w:hAnsi="Arial" w:cs="Arial" w:hint="eastAsia"/>
          <w:b/>
          <w:bCs/>
          <w:szCs w:val="21"/>
          <w:lang w:val="en-GB"/>
        </w:rPr>
        <w:t xml:space="preserve"> </w:t>
      </w:r>
      <w:r w:rsidR="00DC3003" w:rsidRPr="00487B97">
        <w:rPr>
          <w:rFonts w:ascii="Arial" w:hAnsi="Arial" w:cs="Arial" w:hint="eastAsia"/>
          <w:b/>
          <w:bCs/>
          <w:szCs w:val="21"/>
          <w:lang w:val="en-GB"/>
        </w:rPr>
        <w:t xml:space="preserve">SSB </w:t>
      </w:r>
      <w:proofErr w:type="spellStart"/>
      <w:r w:rsidRPr="00487B97">
        <w:rPr>
          <w:rFonts w:ascii="Arial" w:hAnsi="Arial" w:cs="Arial" w:hint="eastAsia"/>
          <w:b/>
          <w:bCs/>
          <w:szCs w:val="21"/>
          <w:lang w:val="en-GB"/>
        </w:rPr>
        <w:t>SCell</w:t>
      </w:r>
      <w:proofErr w:type="spellEnd"/>
      <w:r w:rsidR="00DC3003" w:rsidRPr="00487B97">
        <w:rPr>
          <w:rFonts w:ascii="Arial" w:hAnsi="Arial" w:cs="Arial" w:hint="eastAsia"/>
          <w:b/>
          <w:bCs/>
          <w:szCs w:val="21"/>
          <w:lang w:val="en-GB"/>
        </w:rPr>
        <w:t>, on-demand SSB configurations</w:t>
      </w:r>
      <w:r w:rsidRPr="00487B97">
        <w:rPr>
          <w:rFonts w:ascii="Arial" w:hAnsi="Arial" w:cs="Arial" w:hint="eastAsia"/>
          <w:b/>
          <w:bCs/>
          <w:szCs w:val="21"/>
          <w:lang w:val="en-GB"/>
        </w:rPr>
        <w:t xml:space="preserve"> and L3 measurements</w:t>
      </w:r>
      <w:r w:rsidRPr="00487B97">
        <w:rPr>
          <w:rFonts w:ascii="Arial" w:eastAsia="DengXian" w:hAnsi="Arial" w:cs="Arial" w:hint="eastAsia"/>
          <w:b/>
          <w:bCs/>
          <w:szCs w:val="21"/>
          <w:lang w:val="en-GB"/>
        </w:rPr>
        <w:t>.</w:t>
      </w:r>
    </w:p>
    <w:p w14:paraId="63D1B141" w14:textId="77777777" w:rsidR="008767CF" w:rsidRPr="00487B97" w:rsidRDefault="008767CF" w:rsidP="003657F7">
      <w:pPr>
        <w:rPr>
          <w:rFonts w:ascii="Arial" w:hAnsi="Arial" w:cs="Arial"/>
          <w:lang w:val="en-GB"/>
        </w:rPr>
      </w:pPr>
    </w:p>
    <w:p w14:paraId="4A37C091" w14:textId="0C00AA23" w:rsidR="0065723C" w:rsidRPr="00487B97" w:rsidRDefault="0065723C" w:rsidP="0065723C">
      <w:pPr>
        <w:pStyle w:val="Heading3"/>
      </w:pPr>
      <w:r w:rsidRPr="00487B97">
        <w:rPr>
          <w:rFonts w:eastAsiaTheme="minorEastAsia" w:hint="eastAsia"/>
          <w:lang w:eastAsia="ja-JP"/>
        </w:rPr>
        <w:t>Issues on Scenario #2</w:t>
      </w:r>
    </w:p>
    <w:p w14:paraId="69F6D84C" w14:textId="609E85BE" w:rsidR="00012353" w:rsidRPr="00487B97" w:rsidRDefault="004A715F" w:rsidP="00A36B6D">
      <w:pPr>
        <w:spacing w:beforeLines="50" w:before="120" w:afterLines="50" w:after="120"/>
        <w:rPr>
          <w:rFonts w:ascii="Arial" w:hAnsi="Arial" w:cs="Arial"/>
          <w:b/>
          <w:bCs/>
          <w:szCs w:val="21"/>
          <w:u w:val="single"/>
          <w:lang w:val="en-GB"/>
        </w:rPr>
      </w:pPr>
      <w:r>
        <w:rPr>
          <w:rFonts w:ascii="Arial" w:hAnsi="Arial" w:cs="Arial" w:hint="eastAsia"/>
          <w:b/>
          <w:bCs/>
          <w:szCs w:val="21"/>
          <w:u w:val="single"/>
          <w:lang w:val="en-GB"/>
        </w:rPr>
        <w:t>I</w:t>
      </w:r>
      <w:r w:rsidR="00DC3003" w:rsidRPr="00487B97">
        <w:rPr>
          <w:rFonts w:ascii="Arial" w:hAnsi="Arial" w:cs="Arial" w:hint="eastAsia"/>
          <w:b/>
          <w:bCs/>
          <w:szCs w:val="21"/>
          <w:u w:val="single"/>
          <w:lang w:val="en-GB"/>
        </w:rPr>
        <w:t>dentification</w:t>
      </w:r>
      <w:r w:rsidR="00012353" w:rsidRPr="00487B97">
        <w:rPr>
          <w:rFonts w:ascii="Arial" w:hAnsi="Arial" w:cs="Arial" w:hint="eastAsia"/>
          <w:b/>
          <w:bCs/>
          <w:szCs w:val="21"/>
          <w:u w:val="single"/>
          <w:lang w:val="en-GB"/>
        </w:rPr>
        <w:t xml:space="preserve"> of on-demand SSB </w:t>
      </w:r>
      <w:proofErr w:type="spellStart"/>
      <w:r w:rsidR="00012353" w:rsidRPr="00487B97">
        <w:rPr>
          <w:rFonts w:ascii="Arial" w:hAnsi="Arial" w:cs="Arial" w:hint="eastAsia"/>
          <w:b/>
          <w:bCs/>
          <w:szCs w:val="21"/>
          <w:u w:val="single"/>
          <w:lang w:val="en-GB"/>
        </w:rPr>
        <w:t>SCell</w:t>
      </w:r>
      <w:proofErr w:type="spellEnd"/>
      <w:r w:rsidR="00012353" w:rsidRPr="00487B97">
        <w:rPr>
          <w:rFonts w:ascii="Arial" w:hAnsi="Arial" w:cs="Arial" w:hint="eastAsia"/>
          <w:b/>
          <w:bCs/>
          <w:szCs w:val="21"/>
          <w:u w:val="single"/>
          <w:lang w:val="en-GB"/>
        </w:rPr>
        <w:t>:</w:t>
      </w:r>
    </w:p>
    <w:p w14:paraId="7F066B8F" w14:textId="0EC684F1" w:rsidR="00A36B6D" w:rsidRPr="00487B97" w:rsidRDefault="00A36B6D" w:rsidP="00A36B6D">
      <w:pPr>
        <w:spacing w:beforeLines="50" w:before="120" w:afterLines="50" w:after="120"/>
        <w:rPr>
          <w:rFonts w:ascii="Arial" w:eastAsia="DengXian" w:hAnsi="Arial" w:cs="Arial"/>
          <w:szCs w:val="21"/>
          <w:lang w:val="en-GB"/>
        </w:rPr>
      </w:pPr>
      <w:r w:rsidRPr="00487B97">
        <w:rPr>
          <w:rFonts w:ascii="Arial" w:eastAsia="DengXian" w:hAnsi="Arial" w:cs="Arial"/>
          <w:szCs w:val="21"/>
          <w:lang w:val="en-GB"/>
        </w:rPr>
        <w:t>F</w:t>
      </w:r>
      <w:r w:rsidRPr="00487B97">
        <w:rPr>
          <w:rFonts w:ascii="Arial" w:eastAsia="DengXian" w:hAnsi="Arial" w:cs="Arial" w:hint="eastAsia"/>
          <w:szCs w:val="21"/>
          <w:lang w:val="en-GB"/>
        </w:rPr>
        <w:t xml:space="preserve">rom RAN1 agreements,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transmission would have different SSB transmission mode from the legacy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transmission may have no SSB transmission or have the always-on SSB transmission (e.g., with a long periodicity</w:t>
      </w:r>
      <w:r w:rsidR="0065723C" w:rsidRPr="00487B97">
        <w:rPr>
          <w:rFonts w:ascii="Arial" w:hAnsi="Arial" w:cs="Arial" w:hint="eastAsia"/>
          <w:szCs w:val="21"/>
          <w:lang w:val="en-GB"/>
        </w:rPr>
        <w:t xml:space="preserve"> than usual</w:t>
      </w:r>
      <w:r w:rsidRPr="00487B97">
        <w:rPr>
          <w:rFonts w:ascii="Arial" w:eastAsia="DengXian" w:hAnsi="Arial" w:cs="Arial" w:hint="eastAsia"/>
          <w:szCs w:val="21"/>
          <w:lang w:val="en-GB"/>
        </w:rPr>
        <w:t xml:space="preserve">) before the on-demand SSB transmission. </w:t>
      </w:r>
      <w:proofErr w:type="gramStart"/>
      <w:r w:rsidRPr="00487B97">
        <w:rPr>
          <w:rFonts w:ascii="Arial" w:eastAsia="DengXian" w:hAnsi="Arial" w:cs="Arial" w:hint="eastAsia"/>
          <w:szCs w:val="21"/>
          <w:lang w:val="en-GB"/>
        </w:rPr>
        <w:t>In order for</w:t>
      </w:r>
      <w:proofErr w:type="gramEnd"/>
      <w:r w:rsidRPr="00487B97">
        <w:rPr>
          <w:rFonts w:ascii="Arial" w:eastAsia="DengXian" w:hAnsi="Arial" w:cs="Arial" w:hint="eastAsia"/>
          <w:szCs w:val="21"/>
          <w:lang w:val="en-GB"/>
        </w:rPr>
        <w:t xml:space="preserve"> the UE not to measure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no always-on SSB to save the UE</w:t>
      </w:r>
      <w:r w:rsidRPr="00487B97">
        <w:rPr>
          <w:rFonts w:ascii="Arial" w:eastAsia="DengXian" w:hAnsi="Arial" w:cs="Arial"/>
          <w:szCs w:val="21"/>
          <w:lang w:val="en-GB"/>
        </w:rPr>
        <w:t>’</w:t>
      </w:r>
      <w:r w:rsidRPr="00487B97">
        <w:rPr>
          <w:rFonts w:ascii="Arial" w:eastAsia="DengXian" w:hAnsi="Arial" w:cs="Arial" w:hint="eastAsia"/>
          <w:szCs w:val="21"/>
          <w:lang w:val="en-GB"/>
        </w:rPr>
        <w:t xml:space="preserve">s power, or for the UE to measure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always-on SSB with the </w:t>
      </w:r>
      <w:r w:rsidRPr="00487B97">
        <w:rPr>
          <w:rFonts w:ascii="Arial" w:eastAsia="DengXian" w:hAnsi="Arial" w:cs="Arial"/>
          <w:szCs w:val="21"/>
          <w:lang w:val="en-GB"/>
        </w:rPr>
        <w:t>relaxed</w:t>
      </w:r>
      <w:r w:rsidRPr="00487B97">
        <w:rPr>
          <w:rFonts w:ascii="Arial" w:eastAsia="DengXian" w:hAnsi="Arial" w:cs="Arial" w:hint="eastAsia"/>
          <w:szCs w:val="21"/>
          <w:lang w:val="en-GB"/>
        </w:rPr>
        <w:t xml:space="preserve"> measurement requirements, the UE may need to know which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Therefore, it is proposed that the </w:t>
      </w:r>
      <w:proofErr w:type="spellStart"/>
      <w:r w:rsidRPr="00487B97">
        <w:rPr>
          <w:rFonts w:ascii="Arial" w:eastAsia="DengXian" w:hAnsi="Arial" w:cs="Arial" w:hint="eastAsia"/>
          <w:szCs w:val="21"/>
          <w:lang w:val="en-GB"/>
        </w:rPr>
        <w:t>gNB</w:t>
      </w:r>
      <w:proofErr w:type="spellEnd"/>
      <w:r w:rsidRPr="00487B97">
        <w:rPr>
          <w:rFonts w:ascii="Arial" w:eastAsia="DengXian" w:hAnsi="Arial" w:cs="Arial" w:hint="eastAsia"/>
          <w:szCs w:val="21"/>
          <w:lang w:val="en-GB"/>
        </w:rPr>
        <w:t xml:space="preserve"> should indicate to the UE if the configured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is an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w:t>
      </w:r>
    </w:p>
    <w:p w14:paraId="34595C70" w14:textId="3CCA6F2C" w:rsidR="00A36B6D" w:rsidRPr="00487B97" w:rsidRDefault="00A36B6D" w:rsidP="00A36B6D">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C00449" w:rsidRPr="00487B97">
        <w:rPr>
          <w:rFonts w:ascii="Arial" w:hAnsi="Arial" w:cs="Arial"/>
          <w:b/>
          <w:bCs/>
          <w:szCs w:val="21"/>
          <w:lang w:val="en-GB"/>
        </w:rPr>
        <w:t>3</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 xml:space="preserve">The </w:t>
      </w:r>
      <w:proofErr w:type="spellStart"/>
      <w:r w:rsidRPr="00487B97">
        <w:rPr>
          <w:rFonts w:ascii="Arial" w:eastAsia="DengXian" w:hAnsi="Arial" w:cs="Arial" w:hint="eastAsia"/>
          <w:b/>
          <w:bCs/>
          <w:szCs w:val="21"/>
          <w:lang w:val="en-GB"/>
        </w:rPr>
        <w:t>gNB</w:t>
      </w:r>
      <w:proofErr w:type="spellEnd"/>
      <w:r w:rsidRPr="00487B97">
        <w:rPr>
          <w:rFonts w:ascii="Arial" w:eastAsia="DengXian" w:hAnsi="Arial" w:cs="Arial" w:hint="eastAsia"/>
          <w:b/>
          <w:bCs/>
          <w:szCs w:val="21"/>
          <w:lang w:val="en-GB"/>
        </w:rPr>
        <w:t xml:space="preserve"> indicates to the UE if the configured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is an </w:t>
      </w:r>
      <w:proofErr w:type="spellStart"/>
      <w:r w:rsidRPr="00487B97">
        <w:rPr>
          <w:rFonts w:ascii="Arial" w:eastAsia="DengXian" w:hAnsi="Arial" w:cs="Arial" w:hint="eastAsia"/>
          <w:b/>
          <w:bCs/>
          <w:szCs w:val="21"/>
          <w:lang w:val="en-GB"/>
        </w:rPr>
        <w:t>SCell</w:t>
      </w:r>
      <w:proofErr w:type="spellEnd"/>
      <w:r w:rsidRPr="00487B97">
        <w:rPr>
          <w:rFonts w:ascii="Arial" w:eastAsia="DengXian" w:hAnsi="Arial" w:cs="Arial" w:hint="eastAsia"/>
          <w:b/>
          <w:bCs/>
          <w:szCs w:val="21"/>
          <w:lang w:val="en-GB"/>
        </w:rPr>
        <w:t xml:space="preserve"> with on-demand SSB transmission.</w:t>
      </w:r>
    </w:p>
    <w:p w14:paraId="633C0888" w14:textId="77777777" w:rsidR="00A36B6D" w:rsidRPr="00487B97" w:rsidRDefault="00A36B6D" w:rsidP="00A36B6D">
      <w:pPr>
        <w:spacing w:afterLines="50" w:after="120"/>
        <w:rPr>
          <w:rFonts w:ascii="Arial" w:hAnsi="Arial" w:cs="Arial"/>
          <w:szCs w:val="21"/>
          <w:lang w:val="en-GB"/>
        </w:rPr>
      </w:pPr>
    </w:p>
    <w:p w14:paraId="11202D10" w14:textId="462AB41A" w:rsidR="00A36B6D" w:rsidRPr="00487B97" w:rsidRDefault="00A36B6D" w:rsidP="00A36B6D">
      <w:pPr>
        <w:spacing w:afterLines="50" w:after="120"/>
        <w:rPr>
          <w:rFonts w:ascii="Arial" w:eastAsia="DengXian" w:hAnsi="Arial" w:cs="Arial"/>
          <w:szCs w:val="21"/>
          <w:lang w:val="en-GB"/>
        </w:rPr>
      </w:pPr>
      <w:r w:rsidRPr="00487B97">
        <w:rPr>
          <w:rFonts w:ascii="Arial" w:eastAsia="DengXian" w:hAnsi="Arial" w:cs="Arial" w:hint="eastAsia"/>
          <w:szCs w:val="21"/>
          <w:lang w:val="en-GB"/>
        </w:rPr>
        <w:t xml:space="preserve">As described in the WID, for the trigger of the on-demand SSB, RAN </w:t>
      </w:r>
      <w:r w:rsidRPr="00487B97">
        <w:rPr>
          <w:rFonts w:ascii="Arial" w:hAnsi="Arial" w:cs="Arial" w:hint="eastAsia"/>
          <w:szCs w:val="21"/>
          <w:lang w:val="en-GB"/>
        </w:rPr>
        <w:t xml:space="preserve">WGs </w:t>
      </w:r>
      <w:r w:rsidRPr="00487B97">
        <w:rPr>
          <w:rFonts w:ascii="Arial" w:eastAsia="DengXian" w:hAnsi="Arial" w:cs="Arial" w:hint="eastAsia"/>
          <w:szCs w:val="21"/>
          <w:lang w:val="en-GB"/>
        </w:rPr>
        <w:t xml:space="preserve">would </w:t>
      </w:r>
      <w:r w:rsidRPr="00487B97">
        <w:rPr>
          <w:rFonts w:ascii="Arial" w:eastAsia="DengXian" w:hAnsi="Arial" w:cs="Arial"/>
          <w:szCs w:val="21"/>
          <w:lang w:val="en-GB"/>
        </w:rPr>
        <w:t>select from UE uplink wake-up-signal using an existing signal/channel, cell on/off indication via backhaul</w:t>
      </w:r>
      <w:r w:rsidRPr="00487B97">
        <w:rPr>
          <w:rFonts w:ascii="Arial" w:eastAsia="DengXian" w:hAnsi="Arial" w:cs="Arial" w:hint="eastAsia"/>
          <w:szCs w:val="21"/>
          <w:lang w:val="en-GB"/>
        </w:rPr>
        <w:t xml:space="preserve"> and</w:t>
      </w:r>
      <w:r w:rsidRPr="00487B97">
        <w:rPr>
          <w:rFonts w:ascii="Arial" w:eastAsia="DengXian" w:hAnsi="Arial" w:cs="Arial"/>
          <w:szCs w:val="21"/>
          <w:lang w:val="en-GB"/>
        </w:rPr>
        <w:t xml:space="preserve"> </w:t>
      </w:r>
      <w:proofErr w:type="spellStart"/>
      <w:r w:rsidRPr="00487B97">
        <w:rPr>
          <w:rFonts w:ascii="Arial" w:eastAsia="DengXian" w:hAnsi="Arial" w:cs="Arial"/>
          <w:szCs w:val="21"/>
          <w:lang w:val="en-GB"/>
        </w:rPr>
        <w:t>S</w:t>
      </w:r>
      <w:r w:rsidRPr="00487B97">
        <w:rPr>
          <w:rFonts w:ascii="Arial" w:eastAsia="DengXian" w:hAnsi="Arial" w:cs="Arial" w:hint="eastAsia"/>
          <w:szCs w:val="21"/>
          <w:lang w:val="en-GB"/>
        </w:rPr>
        <w:t>C</w:t>
      </w:r>
      <w:r w:rsidRPr="00487B97">
        <w:rPr>
          <w:rFonts w:ascii="Arial" w:eastAsia="DengXian" w:hAnsi="Arial" w:cs="Arial"/>
          <w:szCs w:val="21"/>
          <w:lang w:val="en-GB"/>
        </w:rPr>
        <w:t>ell</w:t>
      </w:r>
      <w:proofErr w:type="spellEnd"/>
      <w:r w:rsidRPr="00487B97">
        <w:rPr>
          <w:rFonts w:ascii="Arial" w:eastAsia="DengXian" w:hAnsi="Arial" w:cs="Arial"/>
          <w:szCs w:val="21"/>
          <w:lang w:val="en-GB"/>
        </w:rPr>
        <w:t xml:space="preserve"> activation/deactivation signalling</w:t>
      </w:r>
      <w:r w:rsidRPr="00487B97">
        <w:rPr>
          <w:rFonts w:ascii="Arial" w:eastAsia="DengXian" w:hAnsi="Arial" w:cs="Arial" w:hint="eastAsia"/>
          <w:szCs w:val="21"/>
          <w:lang w:val="en-GB"/>
        </w:rPr>
        <w:t>. In RAN1</w:t>
      </w:r>
      <w:r w:rsidR="0065723C" w:rsidRPr="00487B97">
        <w:rPr>
          <w:rFonts w:ascii="Arial" w:hAnsi="Arial" w:cs="Arial" w:hint="eastAsia"/>
          <w:szCs w:val="21"/>
          <w:lang w:val="en-GB"/>
        </w:rPr>
        <w:t>#116</w:t>
      </w:r>
      <w:r w:rsidRPr="00487B97">
        <w:rPr>
          <w:rFonts w:ascii="Arial" w:eastAsia="DengXian" w:hAnsi="Arial" w:cs="Arial" w:hint="eastAsia"/>
          <w:szCs w:val="21"/>
          <w:lang w:val="en-GB"/>
        </w:rPr>
        <w:t>, it is agreed to s</w:t>
      </w:r>
      <w:r w:rsidRPr="00487B97">
        <w:rPr>
          <w:rFonts w:ascii="Arial" w:eastAsia="DengXian" w:hAnsi="Arial" w:cs="Arial"/>
          <w:szCs w:val="21"/>
          <w:lang w:val="en-GB"/>
        </w:rPr>
        <w:t xml:space="preserve">upport on-demand SSB </w:t>
      </w:r>
      <w:proofErr w:type="spellStart"/>
      <w:r w:rsidRPr="00487B97">
        <w:rPr>
          <w:rFonts w:ascii="Arial" w:eastAsia="DengXian" w:hAnsi="Arial" w:cs="Arial"/>
          <w:szCs w:val="21"/>
          <w:lang w:val="en-GB"/>
        </w:rPr>
        <w:t>SCell</w:t>
      </w:r>
      <w:proofErr w:type="spellEnd"/>
      <w:r w:rsidRPr="00487B97">
        <w:rPr>
          <w:rFonts w:ascii="Arial" w:eastAsia="DengXian" w:hAnsi="Arial" w:cs="Arial"/>
          <w:szCs w:val="21"/>
          <w:lang w:val="en-GB"/>
        </w:rPr>
        <w:t xml:space="preserve"> operation triggered by </w:t>
      </w:r>
      <w:r w:rsidRPr="00487B97">
        <w:rPr>
          <w:rFonts w:ascii="Arial" w:eastAsia="DengXian" w:hAnsi="Arial" w:cs="Arial" w:hint="eastAsia"/>
          <w:szCs w:val="21"/>
          <w:lang w:val="en-GB"/>
        </w:rPr>
        <w:t xml:space="preserve">the </w:t>
      </w:r>
      <w:proofErr w:type="spellStart"/>
      <w:proofErr w:type="gramStart"/>
      <w:r w:rsidRPr="00487B97">
        <w:rPr>
          <w:rFonts w:ascii="Arial" w:eastAsia="DengXian" w:hAnsi="Arial" w:cs="Arial"/>
          <w:szCs w:val="21"/>
          <w:lang w:val="en-GB"/>
        </w:rPr>
        <w:t>gNB</w:t>
      </w:r>
      <w:proofErr w:type="spellEnd"/>
      <w:proofErr w:type="gramEnd"/>
      <w:r w:rsidRPr="00487B97">
        <w:rPr>
          <w:rFonts w:ascii="Arial" w:eastAsia="DengXian" w:hAnsi="Arial" w:cs="Arial" w:hint="eastAsia"/>
          <w:szCs w:val="21"/>
          <w:lang w:val="en-GB"/>
        </w:rPr>
        <w:t xml:space="preserve"> and the d</w:t>
      </w:r>
      <w:r w:rsidRPr="00487B97">
        <w:rPr>
          <w:rFonts w:ascii="Arial" w:eastAsia="DengXian" w:hAnsi="Arial" w:cs="Arial"/>
          <w:szCs w:val="21"/>
          <w:lang w:val="en-GB"/>
        </w:rPr>
        <w:t xml:space="preserve">etails of associated signalling/indication/configuration provided to </w:t>
      </w:r>
      <w:r w:rsidRPr="00487B97">
        <w:rPr>
          <w:rFonts w:ascii="Arial" w:eastAsia="DengXian" w:hAnsi="Arial" w:cs="Arial" w:hint="eastAsia"/>
          <w:szCs w:val="21"/>
          <w:lang w:val="en-GB"/>
        </w:rPr>
        <w:t xml:space="preserve">the </w:t>
      </w:r>
      <w:r w:rsidRPr="00487B97">
        <w:rPr>
          <w:rFonts w:ascii="Arial" w:eastAsia="DengXian" w:hAnsi="Arial" w:cs="Arial"/>
          <w:szCs w:val="21"/>
          <w:lang w:val="en-GB"/>
        </w:rPr>
        <w:t>UE</w:t>
      </w:r>
      <w:r w:rsidRPr="00487B97">
        <w:rPr>
          <w:rFonts w:ascii="Arial" w:eastAsia="DengXian" w:hAnsi="Arial" w:cs="Arial" w:hint="eastAsia"/>
          <w:szCs w:val="21"/>
          <w:lang w:val="en-GB"/>
        </w:rPr>
        <w:t xml:space="preserve"> is FFS.</w:t>
      </w:r>
    </w:p>
    <w:p w14:paraId="1A6D889F" w14:textId="77777777" w:rsidR="00A36B6D" w:rsidRPr="00487B97" w:rsidRDefault="00A36B6D" w:rsidP="00A36B6D">
      <w:pPr>
        <w:spacing w:afterLines="50" w:after="120"/>
        <w:rPr>
          <w:rFonts w:ascii="Arial" w:eastAsia="DengXian" w:hAnsi="Arial" w:cs="Arial"/>
          <w:szCs w:val="21"/>
          <w:lang w:val="en-GB"/>
        </w:rPr>
      </w:pPr>
      <w:r w:rsidRPr="00487B97">
        <w:rPr>
          <w:rFonts w:ascii="Arial" w:eastAsia="DengXian" w:hAnsi="Arial" w:cs="Arial" w:hint="eastAsia"/>
          <w:szCs w:val="21"/>
          <w:lang w:val="en-GB"/>
        </w:rPr>
        <w:t xml:space="preserve">In case that a cell has been configured as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and has been transmitting on-demand SSB for UE1, if the cell is later configured as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for UE2, then UE2 can direct use the on-demand SSB to </w:t>
      </w:r>
      <w:r w:rsidRPr="00487B97">
        <w:rPr>
          <w:rFonts w:ascii="Arial" w:eastAsia="DengXian" w:hAnsi="Arial" w:cs="Arial"/>
          <w:szCs w:val="21"/>
          <w:lang w:val="en-GB"/>
        </w:rPr>
        <w:t>perform</w:t>
      </w:r>
      <w:r w:rsidRPr="00487B97">
        <w:rPr>
          <w:rFonts w:ascii="Arial" w:eastAsia="DengXian" w:hAnsi="Arial" w:cs="Arial" w:hint="eastAsia"/>
          <w:szCs w:val="21"/>
          <w:lang w:val="en-GB"/>
        </w:rPr>
        <w:t xml:space="preserve"> DL synchronization and measurements. In this case, UE2 can be informed that the </w:t>
      </w:r>
      <w:proofErr w:type="spellStart"/>
      <w:r w:rsidRPr="00487B97">
        <w:rPr>
          <w:rFonts w:ascii="Arial" w:eastAsia="DengXian" w:hAnsi="Arial" w:cs="Arial" w:hint="eastAsia"/>
          <w:szCs w:val="21"/>
          <w:lang w:val="en-GB"/>
        </w:rPr>
        <w:t>SCell</w:t>
      </w:r>
      <w:proofErr w:type="spellEnd"/>
      <w:r w:rsidRPr="00487B97">
        <w:rPr>
          <w:rFonts w:ascii="Arial" w:eastAsia="DengXian" w:hAnsi="Arial" w:cs="Arial" w:hint="eastAsia"/>
          <w:szCs w:val="21"/>
          <w:lang w:val="en-GB"/>
        </w:rPr>
        <w:t xml:space="preserve"> with on-demand SSB is currently transmitting the on-demand SSB. </w:t>
      </w:r>
    </w:p>
    <w:p w14:paraId="771EEC03" w14:textId="54931C90" w:rsidR="00A36B6D" w:rsidRPr="005E4E61" w:rsidRDefault="00012353" w:rsidP="00A36B6D">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C00449" w:rsidRPr="00487B97">
        <w:rPr>
          <w:rFonts w:ascii="Arial" w:hAnsi="Arial" w:cs="Arial"/>
          <w:b/>
          <w:bCs/>
          <w:szCs w:val="21"/>
          <w:lang w:val="en-GB"/>
        </w:rPr>
        <w:t>4</w:t>
      </w:r>
      <w:r w:rsidRPr="00487B97">
        <w:rPr>
          <w:rFonts w:ascii="Arial" w:eastAsia="DengXian" w:hAnsi="Arial" w:cs="Arial" w:hint="eastAsia"/>
          <w:b/>
          <w:bCs/>
          <w:szCs w:val="21"/>
          <w:lang w:val="en-GB"/>
        </w:rPr>
        <w:t>:</w:t>
      </w:r>
      <w:r w:rsidR="00A36B6D" w:rsidRPr="00487B97">
        <w:rPr>
          <w:rFonts w:ascii="Arial" w:hAnsi="Arial" w:cs="Arial"/>
          <w:b/>
          <w:bCs/>
          <w:szCs w:val="21"/>
          <w:lang w:val="en-GB"/>
        </w:rPr>
        <w:tab/>
      </w:r>
      <w:r w:rsidR="00A36B6D" w:rsidRPr="00487B97">
        <w:rPr>
          <w:rFonts w:ascii="Arial" w:eastAsia="DengXian" w:hAnsi="Arial" w:cs="Arial" w:hint="eastAsia"/>
          <w:b/>
          <w:bCs/>
          <w:szCs w:val="21"/>
          <w:lang w:val="en-GB"/>
        </w:rPr>
        <w:t xml:space="preserve">The </w:t>
      </w:r>
      <w:proofErr w:type="spellStart"/>
      <w:r w:rsidR="00A36B6D" w:rsidRPr="00487B97">
        <w:rPr>
          <w:rFonts w:ascii="Arial" w:eastAsia="DengXian" w:hAnsi="Arial" w:cs="Arial" w:hint="eastAsia"/>
          <w:b/>
          <w:bCs/>
          <w:szCs w:val="21"/>
          <w:lang w:val="en-GB"/>
        </w:rPr>
        <w:t>gNB</w:t>
      </w:r>
      <w:proofErr w:type="spellEnd"/>
      <w:r w:rsidR="00A36B6D" w:rsidRPr="00487B97">
        <w:rPr>
          <w:rFonts w:ascii="Arial" w:eastAsia="DengXian" w:hAnsi="Arial" w:cs="Arial" w:hint="eastAsia"/>
          <w:b/>
          <w:bCs/>
          <w:szCs w:val="21"/>
          <w:lang w:val="en-GB"/>
        </w:rPr>
        <w:t xml:space="preserve"> indicates to the UE if the configured </w:t>
      </w:r>
      <w:proofErr w:type="spellStart"/>
      <w:r w:rsidR="00A36B6D" w:rsidRPr="00487B97">
        <w:rPr>
          <w:rFonts w:ascii="Arial" w:eastAsia="DengXian" w:hAnsi="Arial" w:cs="Arial" w:hint="eastAsia"/>
          <w:b/>
          <w:bCs/>
          <w:szCs w:val="21"/>
          <w:lang w:val="en-GB"/>
        </w:rPr>
        <w:t>SCell</w:t>
      </w:r>
      <w:proofErr w:type="spellEnd"/>
      <w:r w:rsidR="00A36B6D" w:rsidRPr="00487B97">
        <w:rPr>
          <w:rFonts w:ascii="Arial" w:eastAsia="DengXian" w:hAnsi="Arial" w:cs="Arial" w:hint="eastAsia"/>
          <w:b/>
          <w:bCs/>
          <w:szCs w:val="21"/>
          <w:lang w:val="en-GB"/>
        </w:rPr>
        <w:t xml:space="preserve"> is transmitting the on-demand SSB.</w:t>
      </w:r>
    </w:p>
    <w:p w14:paraId="78512E64" w14:textId="77777777" w:rsidR="00A36B6D" w:rsidRPr="005E4E61" w:rsidRDefault="00A36B6D" w:rsidP="00A36B6D">
      <w:pPr>
        <w:spacing w:afterLines="50" w:after="120"/>
        <w:rPr>
          <w:rFonts w:ascii="Arial" w:hAnsi="Arial" w:cs="Arial"/>
          <w:szCs w:val="21"/>
          <w:lang w:val="en-GB"/>
        </w:rPr>
      </w:pPr>
    </w:p>
    <w:p w14:paraId="5D6DA38B" w14:textId="634C0ABE" w:rsidR="00A36B6D" w:rsidRPr="005E4E61" w:rsidRDefault="00A36B6D" w:rsidP="00A36B6D">
      <w:pPr>
        <w:spacing w:afterLines="50" w:after="120"/>
        <w:rPr>
          <w:rFonts w:ascii="Arial" w:eastAsia="DengXian" w:hAnsi="Arial" w:cs="Arial"/>
          <w:szCs w:val="21"/>
          <w:lang w:val="en-GB"/>
        </w:rPr>
      </w:pPr>
      <w:r w:rsidRPr="005E4E61">
        <w:rPr>
          <w:rFonts w:ascii="Arial" w:eastAsia="DengXian" w:hAnsi="Arial" w:cs="Arial"/>
          <w:szCs w:val="21"/>
          <w:lang w:val="en-GB"/>
        </w:rPr>
        <w:lastRenderedPageBreak/>
        <w:t>S</w:t>
      </w:r>
      <w:r w:rsidRPr="005E4E61">
        <w:rPr>
          <w:rFonts w:ascii="Arial" w:eastAsia="DengXian" w:hAnsi="Arial" w:cs="Arial" w:hint="eastAsia"/>
          <w:szCs w:val="21"/>
          <w:lang w:val="en-GB"/>
        </w:rPr>
        <w:t xml:space="preserve">ince not </w:t>
      </w:r>
      <w:proofErr w:type="gramStart"/>
      <w:r w:rsidRPr="005E4E61">
        <w:rPr>
          <w:rFonts w:ascii="Arial" w:eastAsia="DengXian" w:hAnsi="Arial" w:cs="Arial" w:hint="eastAsia"/>
          <w:szCs w:val="21"/>
          <w:lang w:val="en-GB"/>
        </w:rPr>
        <w:t>all of</w:t>
      </w:r>
      <w:proofErr w:type="gramEnd"/>
      <w:r w:rsidRPr="005E4E61">
        <w:rPr>
          <w:rFonts w:ascii="Arial" w:eastAsia="DengXian" w:hAnsi="Arial" w:cs="Arial" w:hint="eastAsia"/>
          <w:szCs w:val="21"/>
          <w:lang w:val="en-GB"/>
        </w:rPr>
        <w:t xml:space="preserve"> the Rel-19 UEs may support the on-demand SSB </w:t>
      </w:r>
      <w:proofErr w:type="spellStart"/>
      <w:r w:rsidRPr="005E4E61">
        <w:rPr>
          <w:rFonts w:ascii="Arial" w:eastAsia="DengXian" w:hAnsi="Arial" w:cs="Arial" w:hint="eastAsia"/>
          <w:szCs w:val="21"/>
          <w:lang w:val="en-GB"/>
        </w:rPr>
        <w:t>SCell</w:t>
      </w:r>
      <w:proofErr w:type="spellEnd"/>
      <w:r w:rsidRPr="005E4E61">
        <w:rPr>
          <w:rFonts w:ascii="Arial" w:eastAsia="DengXian" w:hAnsi="Arial" w:cs="Arial" w:hint="eastAsia"/>
          <w:szCs w:val="21"/>
          <w:lang w:val="en-GB"/>
        </w:rPr>
        <w:t xml:space="preserve"> operation, a UE capability is proposed to be introduced to indicate whether the UE supports the on-demand SSB </w:t>
      </w:r>
      <w:proofErr w:type="spellStart"/>
      <w:r w:rsidRPr="005E4E61">
        <w:rPr>
          <w:rFonts w:ascii="Arial" w:eastAsia="DengXian" w:hAnsi="Arial" w:cs="Arial" w:hint="eastAsia"/>
          <w:szCs w:val="21"/>
          <w:lang w:val="en-GB"/>
        </w:rPr>
        <w:t>SCell</w:t>
      </w:r>
      <w:proofErr w:type="spellEnd"/>
      <w:r w:rsidRPr="005E4E61">
        <w:rPr>
          <w:rFonts w:ascii="Arial" w:eastAsia="DengXian" w:hAnsi="Arial" w:cs="Arial" w:hint="eastAsia"/>
          <w:szCs w:val="21"/>
          <w:lang w:val="en-GB"/>
        </w:rPr>
        <w:t xml:space="preserve"> operation. </w:t>
      </w:r>
    </w:p>
    <w:p w14:paraId="5227F704" w14:textId="7D34B7E2" w:rsidR="00A36B6D" w:rsidRPr="005E4E61" w:rsidRDefault="00012353" w:rsidP="00A36B6D">
      <w:pPr>
        <w:tabs>
          <w:tab w:val="left" w:pos="1276"/>
        </w:tabs>
        <w:spacing w:afterLines="50" w:after="120"/>
        <w:ind w:left="1276" w:hanging="1276"/>
        <w:rPr>
          <w:rFonts w:ascii="Arial" w:eastAsia="SimSun" w:hAnsi="Arial" w:cs="Arial"/>
          <w:b/>
          <w:bCs/>
          <w:szCs w:val="21"/>
        </w:rPr>
      </w:pPr>
      <w:r w:rsidRPr="00487B97">
        <w:rPr>
          <w:rFonts w:ascii="Arial" w:eastAsia="DengXian" w:hAnsi="Arial" w:cs="Arial" w:hint="eastAsia"/>
          <w:b/>
          <w:bCs/>
          <w:szCs w:val="21"/>
          <w:lang w:val="en-GB"/>
        </w:rPr>
        <w:t xml:space="preserve">Proposal </w:t>
      </w:r>
      <w:r w:rsidR="00C00449" w:rsidRPr="00487B97">
        <w:rPr>
          <w:rFonts w:ascii="Arial" w:hAnsi="Arial" w:cs="Arial"/>
          <w:b/>
          <w:bCs/>
          <w:szCs w:val="21"/>
          <w:lang w:val="en-GB"/>
        </w:rPr>
        <w:t>5</w:t>
      </w:r>
      <w:r w:rsidRPr="00487B97">
        <w:rPr>
          <w:rFonts w:ascii="Arial" w:eastAsia="DengXian" w:hAnsi="Arial" w:cs="Arial" w:hint="eastAsia"/>
          <w:b/>
          <w:bCs/>
          <w:szCs w:val="21"/>
          <w:lang w:val="en-GB"/>
        </w:rPr>
        <w:t>:</w:t>
      </w:r>
      <w:r w:rsidRPr="00487B97">
        <w:rPr>
          <w:rFonts w:ascii="Arial" w:hAnsi="Arial" w:cs="Arial"/>
          <w:b/>
          <w:bCs/>
          <w:szCs w:val="21"/>
          <w:lang w:val="en-GB"/>
        </w:rPr>
        <w:tab/>
      </w:r>
      <w:r w:rsidR="00A36B6D" w:rsidRPr="00487B97">
        <w:rPr>
          <w:rFonts w:ascii="Arial" w:eastAsia="SimSun" w:hAnsi="Arial" w:cs="Arial"/>
          <w:b/>
          <w:bCs/>
          <w:szCs w:val="21"/>
        </w:rPr>
        <w:t xml:space="preserve">The UE indicates </w:t>
      </w:r>
      <w:r w:rsidR="00A36B6D" w:rsidRPr="00487B97">
        <w:rPr>
          <w:rFonts w:ascii="Arial" w:eastAsia="SimSun" w:hAnsi="Arial" w:cs="Arial" w:hint="eastAsia"/>
          <w:b/>
          <w:bCs/>
          <w:szCs w:val="21"/>
        </w:rPr>
        <w:t>whether it supports the</w:t>
      </w:r>
      <w:r w:rsidR="00A36B6D" w:rsidRPr="00487B97">
        <w:rPr>
          <w:rFonts w:ascii="Arial" w:eastAsia="SimSun" w:hAnsi="Arial" w:cs="Arial"/>
          <w:b/>
          <w:bCs/>
          <w:szCs w:val="21"/>
        </w:rPr>
        <w:t xml:space="preserve"> on-demand SSB </w:t>
      </w:r>
      <w:proofErr w:type="spellStart"/>
      <w:r w:rsidR="00A36B6D" w:rsidRPr="00487B97">
        <w:rPr>
          <w:rFonts w:ascii="Arial" w:eastAsia="SimSun" w:hAnsi="Arial" w:cs="Arial"/>
          <w:b/>
          <w:bCs/>
          <w:szCs w:val="21"/>
        </w:rPr>
        <w:t>S</w:t>
      </w:r>
      <w:r w:rsidR="00B868CA" w:rsidRPr="00487B97">
        <w:rPr>
          <w:rFonts w:ascii="Arial" w:hAnsi="Arial" w:cs="Arial" w:hint="eastAsia"/>
          <w:b/>
          <w:bCs/>
          <w:szCs w:val="21"/>
        </w:rPr>
        <w:t>C</w:t>
      </w:r>
      <w:r w:rsidR="00A36B6D" w:rsidRPr="00487B97">
        <w:rPr>
          <w:rFonts w:ascii="Arial" w:eastAsia="SimSun" w:hAnsi="Arial" w:cs="Arial"/>
          <w:b/>
          <w:bCs/>
          <w:szCs w:val="21"/>
        </w:rPr>
        <w:t>ell</w:t>
      </w:r>
      <w:proofErr w:type="spellEnd"/>
      <w:r w:rsidR="00A36B6D" w:rsidRPr="00487B97">
        <w:rPr>
          <w:rFonts w:ascii="Arial" w:eastAsia="SimSun" w:hAnsi="Arial" w:cs="Arial"/>
          <w:b/>
          <w:bCs/>
          <w:szCs w:val="21"/>
        </w:rPr>
        <w:t xml:space="preserve"> operation.</w:t>
      </w:r>
    </w:p>
    <w:p w14:paraId="623C4764" w14:textId="77777777" w:rsidR="00A36B6D" w:rsidRDefault="00A36B6D" w:rsidP="00A36B6D">
      <w:pPr>
        <w:spacing w:after="120"/>
        <w:rPr>
          <w:rFonts w:ascii="Arial" w:hAnsi="Arial" w:cs="Arial"/>
        </w:rPr>
      </w:pPr>
    </w:p>
    <w:p w14:paraId="009F4340" w14:textId="523FA8B3" w:rsidR="00012353" w:rsidRPr="000E7064" w:rsidRDefault="000E7064" w:rsidP="00012353">
      <w:pPr>
        <w:spacing w:beforeLines="50" w:before="120" w:afterLines="50" w:after="120"/>
        <w:rPr>
          <w:rFonts w:ascii="Arial" w:hAnsi="Arial" w:cs="Arial"/>
          <w:b/>
          <w:bCs/>
          <w:szCs w:val="21"/>
          <w:u w:val="single"/>
          <w:lang w:val="en-GB"/>
        </w:rPr>
      </w:pPr>
      <w:r w:rsidRPr="000E7064">
        <w:rPr>
          <w:rFonts w:ascii="Arial" w:hAnsi="Arial" w:cs="Arial" w:hint="eastAsia"/>
          <w:b/>
          <w:bCs/>
          <w:szCs w:val="21"/>
          <w:u w:val="single"/>
          <w:lang w:val="en-GB"/>
        </w:rPr>
        <w:t>On-demand SSB configurations</w:t>
      </w:r>
      <w:r w:rsidR="00012353" w:rsidRPr="000E7064">
        <w:rPr>
          <w:rFonts w:ascii="Arial" w:hAnsi="Arial" w:cs="Arial" w:hint="eastAsia"/>
          <w:b/>
          <w:bCs/>
          <w:szCs w:val="21"/>
          <w:u w:val="single"/>
          <w:lang w:val="en-GB"/>
        </w:rPr>
        <w:t>:</w:t>
      </w:r>
    </w:p>
    <w:p w14:paraId="4680A609" w14:textId="013DBE62" w:rsidR="006D63A3" w:rsidRDefault="006D63A3" w:rsidP="006D63A3">
      <w:pPr>
        <w:rPr>
          <w:rFonts w:ascii="Arial" w:hAnsi="Arial" w:cs="Arial"/>
          <w:lang w:val="en-GB"/>
        </w:rPr>
      </w:pPr>
      <w:r w:rsidRPr="0065723C">
        <w:rPr>
          <w:rFonts w:ascii="Arial" w:hAnsi="Arial" w:cs="Arial" w:hint="eastAsia"/>
          <w:lang w:val="en-GB"/>
        </w:rPr>
        <w:t>A</w:t>
      </w:r>
      <w:r w:rsidRPr="0065723C">
        <w:rPr>
          <w:rFonts w:ascii="Arial" w:hAnsi="Arial" w:cs="Arial"/>
          <w:lang w:val="en-GB"/>
        </w:rPr>
        <w:t>s agreed in RAN1</w:t>
      </w:r>
      <w:r w:rsidR="0065723C" w:rsidRPr="0065723C">
        <w:rPr>
          <w:rFonts w:ascii="Arial" w:hAnsi="Arial" w:cs="Arial" w:hint="eastAsia"/>
          <w:lang w:val="en-GB"/>
        </w:rPr>
        <w:t>#116-bis</w:t>
      </w:r>
      <w:r w:rsidRPr="0065723C">
        <w:rPr>
          <w:rFonts w:ascii="Arial" w:hAnsi="Arial" w:cs="Arial"/>
          <w:lang w:val="en-GB"/>
        </w:rPr>
        <w:t xml:space="preserve">, it is up to </w:t>
      </w:r>
      <w:proofErr w:type="spellStart"/>
      <w:r w:rsidRPr="0065723C">
        <w:rPr>
          <w:rFonts w:ascii="Arial" w:hAnsi="Arial" w:cs="Arial"/>
          <w:lang w:val="en-GB"/>
        </w:rPr>
        <w:t>gNB</w:t>
      </w:r>
      <w:proofErr w:type="spellEnd"/>
      <w:r w:rsidRPr="0065723C">
        <w:rPr>
          <w:rFonts w:ascii="Arial" w:hAnsi="Arial" w:cs="Arial"/>
          <w:lang w:val="en-GB"/>
        </w:rPr>
        <w:t xml:space="preserve"> implementation whether always-on SSB on the cell is cell-defining SSB (CD</w:t>
      </w:r>
      <w:r w:rsidRPr="0065723C">
        <w:rPr>
          <w:rFonts w:ascii="Arial" w:hAnsi="Arial" w:cs="Arial" w:hint="eastAsia"/>
          <w:lang w:val="en-GB"/>
        </w:rPr>
        <w:t xml:space="preserve"> </w:t>
      </w:r>
      <w:r w:rsidRPr="0065723C">
        <w:rPr>
          <w:rFonts w:ascii="Arial" w:hAnsi="Arial" w:cs="Arial"/>
          <w:lang w:val="en-GB"/>
        </w:rPr>
        <w:t xml:space="preserve">SSB) </w:t>
      </w:r>
      <w:r w:rsidRPr="00C35D5C">
        <w:rPr>
          <w:rFonts w:ascii="Arial" w:hAnsi="Arial" w:cs="Arial"/>
          <w:lang w:val="en-GB"/>
        </w:rPr>
        <w:t>or non-cell-defining SSB (NCD</w:t>
      </w:r>
      <w:r w:rsidRPr="00C35D5C">
        <w:rPr>
          <w:rFonts w:ascii="Arial" w:hAnsi="Arial" w:cs="Arial" w:hint="eastAsia"/>
          <w:lang w:val="en-GB"/>
        </w:rPr>
        <w:t xml:space="preserve"> </w:t>
      </w:r>
      <w:r w:rsidRPr="00C35D5C">
        <w:rPr>
          <w:rFonts w:ascii="Arial" w:hAnsi="Arial" w:cs="Arial"/>
          <w:lang w:val="en-GB"/>
        </w:rPr>
        <w:t xml:space="preserve">SSB). It means the </w:t>
      </w:r>
      <w:proofErr w:type="spellStart"/>
      <w:r w:rsidRPr="00C35D5C">
        <w:rPr>
          <w:rFonts w:ascii="Arial" w:hAnsi="Arial" w:cs="Arial"/>
          <w:lang w:val="en-GB"/>
        </w:rPr>
        <w:t>gNB</w:t>
      </w:r>
      <w:proofErr w:type="spellEnd"/>
      <w:r w:rsidRPr="00C35D5C">
        <w:rPr>
          <w:rFonts w:ascii="Arial" w:hAnsi="Arial" w:cs="Arial"/>
          <w:lang w:val="en-GB"/>
        </w:rPr>
        <w:t xml:space="preserve"> </w:t>
      </w:r>
      <w:r w:rsidR="0065723C" w:rsidRPr="00C35D5C">
        <w:rPr>
          <w:rFonts w:ascii="Arial" w:hAnsi="Arial" w:cs="Arial" w:hint="eastAsia"/>
          <w:lang w:val="en-GB"/>
        </w:rPr>
        <w:t xml:space="preserve">can </w:t>
      </w:r>
      <w:r w:rsidRPr="00C35D5C">
        <w:rPr>
          <w:rFonts w:ascii="Arial" w:hAnsi="Arial" w:cs="Arial"/>
          <w:lang w:val="en-GB"/>
        </w:rPr>
        <w:t>transmit always-on NCD</w:t>
      </w:r>
      <w:r w:rsidRPr="00C35D5C">
        <w:rPr>
          <w:rFonts w:ascii="Arial" w:hAnsi="Arial" w:cs="Arial" w:hint="eastAsia"/>
          <w:lang w:val="en-GB"/>
        </w:rPr>
        <w:t xml:space="preserve"> </w:t>
      </w:r>
      <w:r w:rsidRPr="00C35D5C">
        <w:rPr>
          <w:rFonts w:ascii="Arial" w:hAnsi="Arial" w:cs="Arial"/>
          <w:lang w:val="en-GB"/>
        </w:rPr>
        <w:t>SSBs in the cell</w:t>
      </w:r>
      <w:r w:rsidR="0065723C" w:rsidRPr="00C35D5C">
        <w:rPr>
          <w:rFonts w:ascii="Arial" w:hAnsi="Arial" w:cs="Arial" w:hint="eastAsia"/>
          <w:lang w:val="en-GB"/>
        </w:rPr>
        <w:t>.</w:t>
      </w:r>
      <w:r w:rsidR="0065723C">
        <w:rPr>
          <w:rFonts w:ascii="Arial" w:hAnsi="Arial" w:cs="Arial" w:hint="eastAsia"/>
          <w:lang w:val="en-GB"/>
        </w:rPr>
        <w:t xml:space="preserve"> However, </w:t>
      </w:r>
      <w:r w:rsidR="00C35D5C">
        <w:rPr>
          <w:rFonts w:ascii="Arial" w:hAnsi="Arial" w:cs="Arial" w:hint="eastAsia"/>
          <w:lang w:val="en-GB"/>
        </w:rPr>
        <w:t xml:space="preserve">NCD SSB has </w:t>
      </w:r>
      <w:r w:rsidR="00C35D5C" w:rsidRPr="00C35D5C">
        <w:rPr>
          <w:rFonts w:ascii="Arial" w:hAnsi="Arial" w:cs="Arial" w:hint="eastAsia"/>
          <w:highlight w:val="green"/>
          <w:lang w:val="en-GB"/>
        </w:rPr>
        <w:t xml:space="preserve">the same </w:t>
      </w:r>
      <w:r w:rsidR="00C35D5C" w:rsidRPr="00C35D5C">
        <w:rPr>
          <w:rFonts w:ascii="Arial" w:hAnsi="Arial" w:cs="Arial"/>
          <w:highlight w:val="green"/>
          <w:lang w:val="en-GB"/>
        </w:rPr>
        <w:t>properties</w:t>
      </w:r>
      <w:r w:rsidR="00C35D5C" w:rsidRPr="00C35D5C">
        <w:rPr>
          <w:rFonts w:ascii="Arial" w:hAnsi="Arial" w:cs="Arial" w:hint="eastAsia"/>
          <w:highlight w:val="green"/>
          <w:lang w:val="en-GB"/>
        </w:rPr>
        <w:t xml:space="preserve"> as the </w:t>
      </w:r>
      <w:r w:rsidR="00C35D5C" w:rsidRPr="00C35D5C">
        <w:rPr>
          <w:rFonts w:ascii="Arial" w:hAnsi="Arial" w:cs="Arial"/>
          <w:highlight w:val="green"/>
          <w:lang w:val="en-GB"/>
        </w:rPr>
        <w:t>corresponding</w:t>
      </w:r>
      <w:r w:rsidR="00C35D5C" w:rsidRPr="00C35D5C">
        <w:rPr>
          <w:rFonts w:ascii="Arial" w:hAnsi="Arial" w:cs="Arial" w:hint="eastAsia"/>
          <w:highlight w:val="green"/>
          <w:lang w:val="en-GB"/>
        </w:rPr>
        <w:t xml:space="preserve"> CD SSB</w:t>
      </w:r>
      <w:r w:rsidR="00C35D5C">
        <w:rPr>
          <w:rFonts w:ascii="Arial" w:hAnsi="Arial" w:cs="Arial" w:hint="eastAsia"/>
          <w:lang w:val="en-GB"/>
        </w:rPr>
        <w:t xml:space="preserve"> as shown in TS</w:t>
      </w:r>
      <w:r w:rsidR="007C1739">
        <w:rPr>
          <w:rFonts w:ascii="Arial" w:hAnsi="Arial" w:cs="Arial"/>
          <w:lang w:val="en-GB"/>
        </w:rPr>
        <w:t xml:space="preserve"> </w:t>
      </w:r>
      <w:r w:rsidR="00C35D5C">
        <w:rPr>
          <w:rFonts w:ascii="Arial" w:hAnsi="Arial" w:cs="Arial" w:hint="eastAsia"/>
          <w:lang w:val="en-GB"/>
        </w:rPr>
        <w:t>38.331.</w:t>
      </w:r>
    </w:p>
    <w:p w14:paraId="58E8FC2B" w14:textId="77777777" w:rsidR="008D2DB4" w:rsidRDefault="008D2DB4" w:rsidP="006D63A3">
      <w:pPr>
        <w:rPr>
          <w:rFonts w:ascii="Arial" w:hAnsi="Arial" w:cs="Arial"/>
          <w:lang w:val="en-GB"/>
        </w:rPr>
      </w:pPr>
    </w:p>
    <w:p w14:paraId="23EF5D39" w14:textId="77777777" w:rsidR="003D3AAD" w:rsidRP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b/>
          <w:bCs/>
          <w:i/>
          <w:iCs/>
          <w:kern w:val="0"/>
          <w:sz w:val="18"/>
          <w:szCs w:val="18"/>
        </w:rPr>
      </w:pPr>
      <w:proofErr w:type="spellStart"/>
      <w:r w:rsidRPr="003D3AAD">
        <w:rPr>
          <w:rFonts w:ascii="Arial" w:eastAsia="ＭＳ 明朝" w:hAnsi="Arial" w:cs="Arial"/>
          <w:b/>
          <w:bCs/>
          <w:i/>
          <w:iCs/>
          <w:kern w:val="0"/>
          <w:sz w:val="18"/>
          <w:szCs w:val="18"/>
        </w:rPr>
        <w:t>nonCellDefiningSSB</w:t>
      </w:r>
      <w:proofErr w:type="spellEnd"/>
    </w:p>
    <w:p w14:paraId="76917C4C" w14:textId="1378FF85"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kern w:val="0"/>
          <w:sz w:val="18"/>
          <w:szCs w:val="18"/>
        </w:rPr>
      </w:pPr>
      <w:r>
        <w:rPr>
          <w:rFonts w:ascii="Arial" w:eastAsia="ＭＳ 明朝" w:hAnsi="Arial" w:cs="Arial"/>
          <w:kern w:val="0"/>
          <w:sz w:val="18"/>
          <w:szCs w:val="18"/>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Pr>
          <w:rFonts w:ascii="Arial" w:eastAsia="ＭＳ 明朝" w:hAnsi="Arial" w:cs="Arial"/>
          <w:i/>
          <w:iCs/>
          <w:kern w:val="0"/>
          <w:sz w:val="18"/>
          <w:szCs w:val="18"/>
        </w:rPr>
        <w:t xml:space="preserve">QCL-Info </w:t>
      </w:r>
      <w:r>
        <w:rPr>
          <w:rFonts w:ascii="Arial" w:eastAsia="ＭＳ 明朝" w:hAnsi="Arial" w:cs="Arial"/>
          <w:kern w:val="0"/>
          <w:sz w:val="18"/>
          <w:szCs w:val="18"/>
        </w:rPr>
        <w:t>IE; the "</w:t>
      </w:r>
      <w:proofErr w:type="spellStart"/>
      <w:r>
        <w:rPr>
          <w:rFonts w:ascii="Arial" w:eastAsia="ＭＳ 明朝" w:hAnsi="Arial" w:cs="Arial"/>
          <w:kern w:val="0"/>
          <w:sz w:val="18"/>
          <w:szCs w:val="18"/>
        </w:rPr>
        <w:t>ssb</w:t>
      </w:r>
      <w:proofErr w:type="spellEnd"/>
      <w:r>
        <w:rPr>
          <w:rFonts w:ascii="Arial" w:eastAsia="ＭＳ 明朝" w:hAnsi="Arial" w:cs="Arial"/>
          <w:kern w:val="0"/>
          <w:sz w:val="18"/>
          <w:szCs w:val="18"/>
        </w:rPr>
        <w:t xml:space="preserve">-Index" configured in the </w:t>
      </w:r>
      <w:proofErr w:type="spellStart"/>
      <w:r>
        <w:rPr>
          <w:rFonts w:ascii="Arial" w:eastAsia="ＭＳ 明朝" w:hAnsi="Arial" w:cs="Arial"/>
          <w:i/>
          <w:iCs/>
          <w:kern w:val="0"/>
          <w:sz w:val="18"/>
          <w:szCs w:val="18"/>
        </w:rPr>
        <w:t>RadioLinkMonitoringRS</w:t>
      </w:r>
      <w:proofErr w:type="spellEnd"/>
      <w:r>
        <w:rPr>
          <w:rFonts w:ascii="Arial" w:eastAsia="ＭＳ 明朝" w:hAnsi="Arial" w:cs="Arial"/>
          <w:kern w:val="0"/>
          <w:sz w:val="18"/>
          <w:szCs w:val="18"/>
        </w:rPr>
        <w:t xml:space="preserve">; </w:t>
      </w:r>
      <w:r>
        <w:rPr>
          <w:rFonts w:ascii="Arial" w:eastAsia="ＭＳ 明朝" w:hAnsi="Arial" w:cs="Arial"/>
          <w:i/>
          <w:iCs/>
          <w:kern w:val="0"/>
          <w:sz w:val="18"/>
          <w:szCs w:val="18"/>
        </w:rPr>
        <w:t>CFRA-SSB-Resource</w:t>
      </w:r>
      <w:r>
        <w:rPr>
          <w:rFonts w:ascii="Arial" w:eastAsia="ＭＳ 明朝" w:hAnsi="Arial" w:cs="Arial"/>
          <w:kern w:val="0"/>
          <w:sz w:val="18"/>
          <w:szCs w:val="18"/>
        </w:rPr>
        <w:t xml:space="preserve">; </w:t>
      </w:r>
      <w:r>
        <w:rPr>
          <w:rFonts w:ascii="Arial" w:eastAsia="ＭＳ 明朝" w:hAnsi="Arial" w:cs="Arial"/>
          <w:i/>
          <w:iCs/>
          <w:kern w:val="0"/>
          <w:sz w:val="18"/>
          <w:szCs w:val="18"/>
        </w:rPr>
        <w:t>PRACH-</w:t>
      </w:r>
      <w:proofErr w:type="spellStart"/>
      <w:r>
        <w:rPr>
          <w:rFonts w:ascii="Arial" w:eastAsia="ＭＳ 明朝" w:hAnsi="Arial" w:cs="Arial"/>
          <w:i/>
          <w:iCs/>
          <w:kern w:val="0"/>
          <w:sz w:val="18"/>
          <w:szCs w:val="18"/>
        </w:rPr>
        <w:t>ResourceDedicatedBFR</w:t>
      </w:r>
      <w:proofErr w:type="spellEnd"/>
      <w:r>
        <w:rPr>
          <w:rFonts w:ascii="Arial" w:eastAsia="ＭＳ 明朝" w:hAnsi="Arial" w:cs="Arial"/>
          <w:kern w:val="0"/>
          <w:sz w:val="18"/>
          <w:szCs w:val="18"/>
        </w:rPr>
        <w:t>) refer implicitly to this NCD-SSB.</w:t>
      </w:r>
    </w:p>
    <w:p w14:paraId="08343728" w14:textId="132D8B1A"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hAnsi="Arial" w:cs="Arial"/>
          <w:lang w:val="en-GB"/>
        </w:rPr>
      </w:pPr>
      <w:r w:rsidRPr="003D3AAD">
        <w:rPr>
          <w:rFonts w:ascii="Arial" w:eastAsia="ＭＳ 明朝" w:hAnsi="Arial" w:cs="Arial"/>
          <w:kern w:val="0"/>
          <w:sz w:val="18"/>
          <w:szCs w:val="18"/>
          <w:highlight w:val="green"/>
        </w:rPr>
        <w:t xml:space="preserve">The NCD-SSB has the same values for the properties (e.g., </w:t>
      </w:r>
      <w:proofErr w:type="spellStart"/>
      <w:r w:rsidRPr="003D3AAD">
        <w:rPr>
          <w:rFonts w:ascii="Arial" w:eastAsia="ＭＳ 明朝" w:hAnsi="Arial" w:cs="Arial"/>
          <w:i/>
          <w:iCs/>
          <w:kern w:val="0"/>
          <w:sz w:val="18"/>
          <w:szCs w:val="18"/>
          <w:highlight w:val="green"/>
        </w:rPr>
        <w:t>ssb-PositionsInBurst</w:t>
      </w:r>
      <w:proofErr w:type="spellEnd"/>
      <w:r w:rsidRPr="003D3AAD">
        <w:rPr>
          <w:rFonts w:ascii="Arial" w:eastAsia="ＭＳ 明朝" w:hAnsi="Arial" w:cs="Arial"/>
          <w:kern w:val="0"/>
          <w:sz w:val="18"/>
          <w:szCs w:val="18"/>
          <w:highlight w:val="green"/>
        </w:rPr>
        <w:t xml:space="preserve">, </w:t>
      </w:r>
      <w:r w:rsidRPr="003D3AAD">
        <w:rPr>
          <w:rFonts w:ascii="Arial" w:eastAsia="ＭＳ 明朝" w:hAnsi="Arial" w:cs="Arial"/>
          <w:i/>
          <w:iCs/>
          <w:kern w:val="0"/>
          <w:sz w:val="18"/>
          <w:szCs w:val="18"/>
          <w:highlight w:val="green"/>
        </w:rPr>
        <w:t>PCI</w:t>
      </w:r>
      <w:r w:rsidRPr="003D3AAD">
        <w:rPr>
          <w:rFonts w:ascii="Arial" w:eastAsia="ＭＳ 明朝" w:hAnsi="Arial" w:cs="Arial"/>
          <w:kern w:val="0"/>
          <w:sz w:val="18"/>
          <w:szCs w:val="18"/>
          <w:highlight w:val="green"/>
        </w:rPr>
        <w:t xml:space="preserve">, </w:t>
      </w:r>
      <w:proofErr w:type="spellStart"/>
      <w:r w:rsidRPr="003D3AAD">
        <w:rPr>
          <w:rFonts w:ascii="Arial" w:eastAsia="ＭＳ 明朝" w:hAnsi="Arial" w:cs="Arial"/>
          <w:i/>
          <w:iCs/>
          <w:kern w:val="0"/>
          <w:sz w:val="18"/>
          <w:szCs w:val="18"/>
          <w:highlight w:val="green"/>
        </w:rPr>
        <w:t>ssb</w:t>
      </w:r>
      <w:proofErr w:type="spellEnd"/>
      <w:r w:rsidRPr="003D3AAD">
        <w:rPr>
          <w:rFonts w:ascii="Arial" w:eastAsia="ＭＳ 明朝" w:hAnsi="Arial" w:cs="Arial"/>
          <w:i/>
          <w:iCs/>
          <w:kern w:val="0"/>
          <w:sz w:val="18"/>
          <w:szCs w:val="18"/>
          <w:highlight w:val="green"/>
        </w:rPr>
        <w:t>-PBCH-</w:t>
      </w:r>
      <w:proofErr w:type="spellStart"/>
      <w:r w:rsidRPr="003D3AAD">
        <w:rPr>
          <w:rFonts w:ascii="Arial" w:eastAsia="ＭＳ 明朝" w:hAnsi="Arial" w:cs="Arial"/>
          <w:i/>
          <w:iCs/>
          <w:kern w:val="0"/>
          <w:sz w:val="18"/>
          <w:szCs w:val="18"/>
          <w:highlight w:val="green"/>
        </w:rPr>
        <w:t>BlockPower</w:t>
      </w:r>
      <w:proofErr w:type="spellEnd"/>
      <w:r w:rsidRPr="003D3AAD">
        <w:rPr>
          <w:rFonts w:ascii="Arial" w:eastAsia="ＭＳ 明朝" w:hAnsi="Arial" w:cs="Arial"/>
          <w:kern w:val="0"/>
          <w:sz w:val="18"/>
          <w:szCs w:val="18"/>
          <w:highlight w:val="green"/>
        </w:rPr>
        <w:t>) of the corresponding CD</w:t>
      </w:r>
      <w:r w:rsidRPr="007C1739">
        <w:rPr>
          <w:rFonts w:ascii="Arial" w:eastAsia="ＭＳ 明朝" w:hAnsi="Arial" w:cs="Arial"/>
          <w:kern w:val="0"/>
          <w:sz w:val="18"/>
          <w:szCs w:val="18"/>
          <w:highlight w:val="green"/>
        </w:rPr>
        <w:t>-SSB</w:t>
      </w:r>
      <w:r>
        <w:rPr>
          <w:rFonts w:ascii="Arial" w:eastAsia="ＭＳ 明朝" w:hAnsi="Arial" w:cs="Arial"/>
          <w:kern w:val="0"/>
          <w:sz w:val="18"/>
          <w:szCs w:val="18"/>
        </w:rPr>
        <w:t xml:space="preserve"> apart from the values of the properties configured in the </w:t>
      </w:r>
      <w:r>
        <w:rPr>
          <w:rFonts w:ascii="Arial" w:eastAsia="ＭＳ 明朝" w:hAnsi="Arial" w:cs="Arial"/>
          <w:i/>
          <w:iCs/>
          <w:kern w:val="0"/>
          <w:sz w:val="18"/>
          <w:szCs w:val="18"/>
        </w:rPr>
        <w:t xml:space="preserve">NonCellDefiningSSB-r17 </w:t>
      </w:r>
      <w:r>
        <w:rPr>
          <w:rFonts w:ascii="Arial" w:eastAsia="ＭＳ 明朝" w:hAnsi="Arial" w:cs="Arial"/>
          <w:kern w:val="0"/>
          <w:sz w:val="18"/>
          <w:szCs w:val="18"/>
        </w:rPr>
        <w:t xml:space="preserve">IE. In the MIB associated with this NCD-SSB, the </w:t>
      </w:r>
      <w:proofErr w:type="spellStart"/>
      <w:r>
        <w:rPr>
          <w:rFonts w:ascii="Arial" w:eastAsia="ＭＳ 明朝" w:hAnsi="Arial" w:cs="Arial"/>
          <w:i/>
          <w:iCs/>
          <w:kern w:val="0"/>
          <w:sz w:val="18"/>
          <w:szCs w:val="18"/>
        </w:rPr>
        <w:t>systemFrameNumber</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field indicates the frame boundary and frame number of the NCD-SSB. The </w:t>
      </w:r>
      <w:proofErr w:type="spellStart"/>
      <w:r>
        <w:rPr>
          <w:rFonts w:ascii="Arial" w:eastAsia="ＭＳ 明朝" w:hAnsi="Arial" w:cs="Arial"/>
          <w:i/>
          <w:iCs/>
          <w:kern w:val="0"/>
          <w:sz w:val="18"/>
          <w:szCs w:val="18"/>
        </w:rPr>
        <w:t>subCarrierSpacingCommon</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and </w:t>
      </w:r>
      <w:proofErr w:type="spellStart"/>
      <w:r>
        <w:rPr>
          <w:rFonts w:ascii="Arial" w:eastAsia="ＭＳ 明朝" w:hAnsi="Arial" w:cs="Arial"/>
          <w:i/>
          <w:iCs/>
          <w:kern w:val="0"/>
          <w:sz w:val="18"/>
          <w:szCs w:val="18"/>
        </w:rPr>
        <w:t>dmrs</w:t>
      </w:r>
      <w:proofErr w:type="spellEnd"/>
      <w:r>
        <w:rPr>
          <w:rFonts w:ascii="Arial" w:eastAsia="ＭＳ 明朝" w:hAnsi="Arial" w:cs="Arial"/>
          <w:i/>
          <w:iCs/>
          <w:kern w:val="0"/>
          <w:sz w:val="18"/>
          <w:szCs w:val="18"/>
        </w:rPr>
        <w:t>-</w:t>
      </w:r>
      <w:proofErr w:type="spellStart"/>
      <w:r>
        <w:rPr>
          <w:rFonts w:ascii="Arial" w:eastAsia="ＭＳ 明朝" w:hAnsi="Arial" w:cs="Arial"/>
          <w:i/>
          <w:iCs/>
          <w:kern w:val="0"/>
          <w:sz w:val="18"/>
          <w:szCs w:val="18"/>
        </w:rPr>
        <w:t>TypeA</w:t>
      </w:r>
      <w:proofErr w:type="spellEnd"/>
      <w:r>
        <w:rPr>
          <w:rFonts w:ascii="Arial" w:eastAsia="ＭＳ 明朝" w:hAnsi="Arial" w:cs="Arial"/>
          <w:i/>
          <w:iCs/>
          <w:kern w:val="0"/>
          <w:sz w:val="18"/>
          <w:szCs w:val="18"/>
        </w:rPr>
        <w:t xml:space="preserve">-Position </w:t>
      </w:r>
      <w:r>
        <w:rPr>
          <w:rFonts w:ascii="Arial" w:eastAsia="ＭＳ 明朝" w:hAnsi="Arial" w:cs="Arial"/>
          <w:kern w:val="0"/>
          <w:sz w:val="18"/>
          <w:szCs w:val="18"/>
        </w:rPr>
        <w:t>field in the MIBs associated with CD-SSB and NCD-SSB in the same cell are configured with the same values, respectively.</w:t>
      </w:r>
    </w:p>
    <w:p w14:paraId="3FAFA273" w14:textId="77777777" w:rsidR="003D3AAD" w:rsidRDefault="003D3AAD" w:rsidP="006D63A3">
      <w:pPr>
        <w:rPr>
          <w:rFonts w:ascii="Arial" w:hAnsi="Arial" w:cs="Arial"/>
          <w:lang w:val="en-GB"/>
        </w:rPr>
      </w:pPr>
    </w:p>
    <w:p w14:paraId="234513FD" w14:textId="38BD68C7" w:rsidR="009033FD" w:rsidRDefault="00A67FE8" w:rsidP="00887A0E">
      <w:pPr>
        <w:spacing w:afterLines="50" w:after="120"/>
        <w:rPr>
          <w:rFonts w:ascii="Arial" w:hAnsi="Arial" w:cs="Arial"/>
          <w:szCs w:val="21"/>
        </w:rPr>
      </w:pPr>
      <w:r>
        <w:rPr>
          <w:rFonts w:ascii="Arial" w:hAnsi="Arial" w:cs="Arial" w:hint="eastAsia"/>
          <w:szCs w:val="21"/>
        </w:rPr>
        <w:t xml:space="preserve">RAN1 is </w:t>
      </w:r>
      <w:r>
        <w:rPr>
          <w:rFonts w:ascii="Arial" w:hAnsi="Arial" w:cs="Arial"/>
          <w:szCs w:val="21"/>
        </w:rPr>
        <w:t>discussing</w:t>
      </w:r>
      <w:r>
        <w:rPr>
          <w:rFonts w:ascii="Arial" w:hAnsi="Arial" w:cs="Arial" w:hint="eastAsia"/>
          <w:szCs w:val="21"/>
        </w:rPr>
        <w:t xml:space="preserve"> whether on-demand SSB is limited to NCD or not. </w:t>
      </w:r>
      <w:r w:rsidR="009033FD">
        <w:rPr>
          <w:rFonts w:ascii="Arial" w:hAnsi="Arial" w:cs="Arial" w:hint="eastAsia"/>
          <w:szCs w:val="21"/>
        </w:rPr>
        <w:t>Depending on the RAN1 conclusion</w:t>
      </w:r>
      <w:r w:rsidRPr="00932C26">
        <w:rPr>
          <w:rFonts w:ascii="Arial" w:hAnsi="Arial" w:cs="Arial"/>
          <w:szCs w:val="21"/>
        </w:rPr>
        <w:t xml:space="preserve">, </w:t>
      </w:r>
      <w:r>
        <w:rPr>
          <w:rFonts w:ascii="Arial" w:hAnsi="Arial" w:cs="Arial" w:hint="eastAsia"/>
          <w:szCs w:val="21"/>
        </w:rPr>
        <w:t xml:space="preserve">it would be some </w:t>
      </w:r>
      <w:r w:rsidR="006D31BB">
        <w:rPr>
          <w:rFonts w:ascii="Arial" w:hAnsi="Arial" w:cs="Arial" w:hint="eastAsia"/>
          <w:szCs w:val="21"/>
        </w:rPr>
        <w:t xml:space="preserve">further </w:t>
      </w:r>
      <w:r w:rsidRPr="00932C26">
        <w:rPr>
          <w:rFonts w:ascii="Arial" w:hAnsi="Arial" w:cs="Arial"/>
          <w:szCs w:val="21"/>
        </w:rPr>
        <w:t>RAN2</w:t>
      </w:r>
      <w:r>
        <w:rPr>
          <w:rFonts w:ascii="Arial" w:hAnsi="Arial" w:cs="Arial" w:hint="eastAsia"/>
          <w:szCs w:val="21"/>
        </w:rPr>
        <w:t xml:space="preserve"> impacts on the current </w:t>
      </w:r>
      <w:r w:rsidR="006D31BB">
        <w:rPr>
          <w:rFonts w:ascii="Arial" w:hAnsi="Arial" w:cs="Arial" w:hint="eastAsia"/>
          <w:szCs w:val="21"/>
        </w:rPr>
        <w:t xml:space="preserve">NCD SSB </w:t>
      </w:r>
      <w:r w:rsidR="00C00449">
        <w:rPr>
          <w:rFonts w:ascii="Arial" w:hAnsi="Arial" w:cs="Arial" w:hint="eastAsia"/>
          <w:szCs w:val="21"/>
        </w:rPr>
        <w:t>definitions in RRC</w:t>
      </w:r>
      <w:r>
        <w:rPr>
          <w:rFonts w:ascii="Arial" w:hAnsi="Arial" w:cs="Arial" w:hint="eastAsia"/>
          <w:szCs w:val="21"/>
        </w:rPr>
        <w:t xml:space="preserve"> due to the above </w:t>
      </w:r>
      <w:r>
        <w:rPr>
          <w:rFonts w:ascii="Arial" w:hAnsi="Arial" w:cs="Arial"/>
          <w:szCs w:val="21"/>
        </w:rPr>
        <w:t>relationship</w:t>
      </w:r>
      <w:r>
        <w:rPr>
          <w:rFonts w:ascii="Arial" w:hAnsi="Arial" w:cs="Arial" w:hint="eastAsia"/>
          <w:szCs w:val="21"/>
        </w:rPr>
        <w:t xml:space="preserve"> between CD and NCD SSB. Table.2 shows </w:t>
      </w:r>
      <w:r w:rsidR="00D266F8">
        <w:rPr>
          <w:rFonts w:ascii="Arial" w:hAnsi="Arial" w:cs="Arial" w:hint="eastAsia"/>
          <w:szCs w:val="21"/>
        </w:rPr>
        <w:t xml:space="preserve">potential </w:t>
      </w:r>
      <w:r w:rsidR="00903E7B">
        <w:rPr>
          <w:rFonts w:ascii="Arial" w:hAnsi="Arial" w:cs="Arial" w:hint="eastAsia"/>
          <w:szCs w:val="21"/>
        </w:rPr>
        <w:t xml:space="preserve">RAN2 impacts </w:t>
      </w:r>
      <w:r w:rsidR="00903E7B">
        <w:rPr>
          <w:rFonts w:ascii="Arial" w:hAnsi="Arial" w:cs="Arial"/>
          <w:szCs w:val="21"/>
        </w:rPr>
        <w:t>on</w:t>
      </w:r>
      <w:r>
        <w:rPr>
          <w:rFonts w:ascii="Arial" w:hAnsi="Arial" w:cs="Arial" w:hint="eastAsia"/>
          <w:szCs w:val="21"/>
        </w:rPr>
        <w:t xml:space="preserve"> the p</w:t>
      </w:r>
      <w:r w:rsidRPr="00A67FE8">
        <w:rPr>
          <w:rFonts w:ascii="Arial" w:hAnsi="Arial" w:cs="Arial"/>
          <w:szCs w:val="21"/>
        </w:rPr>
        <w:t>ossible</w:t>
      </w:r>
      <w:r w:rsidR="00514FFA">
        <w:rPr>
          <w:rFonts w:ascii="Arial" w:hAnsi="Arial" w:cs="Arial" w:hint="eastAsia"/>
          <w:szCs w:val="21"/>
        </w:rPr>
        <w:t xml:space="preserve"> SSB type </w:t>
      </w:r>
      <w:r w:rsidRPr="00A67FE8">
        <w:rPr>
          <w:rFonts w:ascii="Arial" w:hAnsi="Arial" w:cs="Arial"/>
          <w:szCs w:val="21"/>
        </w:rPr>
        <w:t>combination</w:t>
      </w:r>
      <w:r w:rsidR="007C1739">
        <w:rPr>
          <w:rFonts w:ascii="Arial" w:hAnsi="Arial" w:cs="Arial"/>
          <w:szCs w:val="21"/>
        </w:rPr>
        <w:t>s</w:t>
      </w:r>
      <w:r w:rsidRPr="00A67FE8">
        <w:rPr>
          <w:rFonts w:ascii="Arial" w:hAnsi="Arial" w:cs="Arial"/>
          <w:szCs w:val="21"/>
        </w:rPr>
        <w:t xml:space="preserve"> </w:t>
      </w:r>
      <w:r w:rsidR="00514FFA">
        <w:rPr>
          <w:rFonts w:ascii="Arial" w:hAnsi="Arial" w:cs="Arial" w:hint="eastAsia"/>
          <w:szCs w:val="21"/>
        </w:rPr>
        <w:t>between</w:t>
      </w:r>
      <w:r w:rsidRPr="00A67FE8">
        <w:rPr>
          <w:rFonts w:ascii="Arial" w:hAnsi="Arial" w:cs="Arial"/>
          <w:szCs w:val="21"/>
        </w:rPr>
        <w:t xml:space="preserve"> always-on SSB and on-demand SSB</w:t>
      </w:r>
      <w:r>
        <w:rPr>
          <w:rFonts w:ascii="Arial" w:hAnsi="Arial" w:cs="Arial" w:hint="eastAsia"/>
          <w:szCs w:val="21"/>
        </w:rPr>
        <w:t>.</w:t>
      </w:r>
    </w:p>
    <w:p w14:paraId="3A495414" w14:textId="77777777" w:rsidR="00AC4B8D" w:rsidRDefault="00AC4B8D" w:rsidP="00AC4B8D">
      <w:pPr>
        <w:rPr>
          <w:rFonts w:ascii="Arial" w:hAnsi="Arial" w:cs="Arial"/>
          <w:lang w:val="en-GB"/>
        </w:rPr>
      </w:pPr>
    </w:p>
    <w:p w14:paraId="514AB243" w14:textId="55697674" w:rsidR="00C35D5C" w:rsidRDefault="007D6E6E" w:rsidP="007D6E6E">
      <w:pPr>
        <w:spacing w:after="60"/>
        <w:jc w:val="center"/>
        <w:rPr>
          <w:rFonts w:ascii="Arial" w:hAnsi="Arial" w:cs="Arial"/>
          <w:lang w:val="en-GB"/>
        </w:rPr>
      </w:pPr>
      <w:r>
        <w:rPr>
          <w:rFonts w:ascii="Arial" w:hAnsi="Arial" w:cs="Arial" w:hint="eastAsia"/>
          <w:lang w:val="en-GB"/>
        </w:rPr>
        <w:t xml:space="preserve">Table.2 </w:t>
      </w:r>
      <w:r w:rsidR="00A67FE8">
        <w:rPr>
          <w:rFonts w:ascii="Arial" w:hAnsi="Arial" w:cs="Arial" w:hint="eastAsia"/>
          <w:lang w:val="en-GB"/>
        </w:rPr>
        <w:t xml:space="preserve">- </w:t>
      </w:r>
      <w:r>
        <w:rPr>
          <w:rFonts w:ascii="Arial" w:hAnsi="Arial" w:cs="Arial" w:hint="eastAsia"/>
          <w:lang w:val="en-GB"/>
        </w:rPr>
        <w:t xml:space="preserve">Possible </w:t>
      </w:r>
      <w:r w:rsidR="00514FFA">
        <w:rPr>
          <w:rFonts w:ascii="Arial" w:hAnsi="Arial" w:cs="Arial" w:hint="eastAsia"/>
          <w:lang w:val="en-GB"/>
        </w:rPr>
        <w:t xml:space="preserve">SSB type </w:t>
      </w:r>
      <w:r>
        <w:rPr>
          <w:rFonts w:ascii="Arial" w:hAnsi="Arial" w:cs="Arial" w:hint="eastAsia"/>
          <w:lang w:val="en-GB"/>
        </w:rPr>
        <w:t>combination</w:t>
      </w:r>
      <w:r w:rsidR="007C1739">
        <w:rPr>
          <w:rFonts w:ascii="Arial" w:hAnsi="Arial" w:cs="Arial"/>
          <w:lang w:val="en-GB"/>
        </w:rPr>
        <w:t>s</w:t>
      </w:r>
      <w:r>
        <w:rPr>
          <w:rFonts w:ascii="Arial" w:hAnsi="Arial" w:cs="Arial" w:hint="eastAsia"/>
          <w:lang w:val="en-GB"/>
        </w:rPr>
        <w:t xml:space="preserve"> </w:t>
      </w:r>
      <w:r w:rsidR="00514FFA">
        <w:rPr>
          <w:rFonts w:ascii="Arial" w:hAnsi="Arial" w:cs="Arial" w:hint="eastAsia"/>
          <w:szCs w:val="21"/>
        </w:rPr>
        <w:t>between</w:t>
      </w:r>
      <w:r w:rsidR="00514FFA" w:rsidRPr="00A67FE8">
        <w:rPr>
          <w:rFonts w:ascii="Arial" w:hAnsi="Arial" w:cs="Arial"/>
          <w:szCs w:val="21"/>
        </w:rPr>
        <w:t xml:space="preserve"> </w:t>
      </w:r>
      <w:r>
        <w:rPr>
          <w:rFonts w:ascii="Arial" w:hAnsi="Arial" w:cs="Arial" w:hint="eastAsia"/>
          <w:lang w:val="en-GB"/>
        </w:rPr>
        <w:t xml:space="preserve">always-on SSB and on-demand SSB </w:t>
      </w:r>
    </w:p>
    <w:tbl>
      <w:tblPr>
        <w:tblStyle w:val="TableGrid"/>
        <w:tblW w:w="0" w:type="auto"/>
        <w:jc w:val="center"/>
        <w:tblLook w:val="04A0" w:firstRow="1" w:lastRow="0" w:firstColumn="1" w:lastColumn="0" w:noHBand="0" w:noVBand="1"/>
      </w:tblPr>
      <w:tblGrid>
        <w:gridCol w:w="1395"/>
        <w:gridCol w:w="1426"/>
        <w:gridCol w:w="1427"/>
        <w:gridCol w:w="4372"/>
      </w:tblGrid>
      <w:tr w:rsidR="00B3312D" w14:paraId="5EBE3B0E" w14:textId="77777777" w:rsidTr="00B868CA">
        <w:trPr>
          <w:jc w:val="center"/>
        </w:trPr>
        <w:tc>
          <w:tcPr>
            <w:tcW w:w="1395" w:type="dxa"/>
            <w:shd w:val="clear" w:color="auto" w:fill="E7E6E6" w:themeFill="background2"/>
            <w:vAlign w:val="center"/>
          </w:tcPr>
          <w:p w14:paraId="5AB8B2B2" w14:textId="4843F594" w:rsidR="00B3312D" w:rsidRDefault="00B3312D" w:rsidP="00B3312D">
            <w:pPr>
              <w:spacing w:before="40" w:after="40"/>
              <w:jc w:val="center"/>
              <w:rPr>
                <w:rFonts w:ascii="Arial" w:hAnsi="Arial" w:cs="Arial"/>
                <w:lang w:val="en-GB"/>
              </w:rPr>
            </w:pPr>
            <w:r>
              <w:rPr>
                <w:rFonts w:ascii="Arial" w:hAnsi="Arial" w:cs="Arial" w:hint="eastAsia"/>
                <w:lang w:val="en-GB"/>
              </w:rPr>
              <w:t xml:space="preserve">Combination </w:t>
            </w:r>
            <w:r w:rsidR="0067364A">
              <w:rPr>
                <w:rFonts w:ascii="Arial" w:hAnsi="Arial" w:cs="Arial" w:hint="eastAsia"/>
                <w:lang w:val="en-GB"/>
              </w:rPr>
              <w:t>n</w:t>
            </w:r>
            <w:r>
              <w:rPr>
                <w:rFonts w:ascii="Arial" w:hAnsi="Arial" w:cs="Arial" w:hint="eastAsia"/>
                <w:lang w:val="en-GB"/>
              </w:rPr>
              <w:t>o.</w:t>
            </w:r>
          </w:p>
        </w:tc>
        <w:tc>
          <w:tcPr>
            <w:tcW w:w="1426" w:type="dxa"/>
            <w:shd w:val="clear" w:color="auto" w:fill="E7E6E6" w:themeFill="background2"/>
            <w:vAlign w:val="center"/>
          </w:tcPr>
          <w:p w14:paraId="49B7495D" w14:textId="1C754A86" w:rsidR="00B3312D" w:rsidRDefault="00B3312D" w:rsidP="00B3312D">
            <w:pPr>
              <w:spacing w:before="40" w:after="40"/>
              <w:jc w:val="center"/>
              <w:rPr>
                <w:rFonts w:ascii="Arial" w:hAnsi="Arial" w:cs="Arial"/>
                <w:lang w:val="en-GB"/>
              </w:rPr>
            </w:pPr>
            <w:r>
              <w:rPr>
                <w:rFonts w:ascii="Arial" w:hAnsi="Arial" w:cs="Arial"/>
                <w:lang w:val="en-GB"/>
              </w:rPr>
              <w:t>A</w:t>
            </w:r>
            <w:r>
              <w:rPr>
                <w:rFonts w:ascii="Arial" w:hAnsi="Arial" w:cs="Arial" w:hint="eastAsia"/>
                <w:lang w:val="en-GB"/>
              </w:rPr>
              <w:t>lways-on SSB</w:t>
            </w:r>
          </w:p>
        </w:tc>
        <w:tc>
          <w:tcPr>
            <w:tcW w:w="1427" w:type="dxa"/>
            <w:shd w:val="clear" w:color="auto" w:fill="E7E6E6" w:themeFill="background2"/>
            <w:vAlign w:val="center"/>
          </w:tcPr>
          <w:p w14:paraId="1786616F" w14:textId="77777777" w:rsidR="00B3312D" w:rsidRDefault="00B3312D" w:rsidP="00B3312D">
            <w:pPr>
              <w:spacing w:before="40" w:after="40"/>
              <w:jc w:val="center"/>
              <w:rPr>
                <w:rFonts w:ascii="Arial" w:hAnsi="Arial" w:cs="Arial"/>
                <w:lang w:val="en-GB"/>
              </w:rPr>
            </w:pPr>
            <w:r>
              <w:rPr>
                <w:rFonts w:ascii="Arial" w:hAnsi="Arial" w:cs="Arial"/>
                <w:lang w:val="en-GB"/>
              </w:rPr>
              <w:t>O</w:t>
            </w:r>
            <w:r>
              <w:rPr>
                <w:rFonts w:ascii="Arial" w:hAnsi="Arial" w:cs="Arial" w:hint="eastAsia"/>
                <w:lang w:val="en-GB"/>
              </w:rPr>
              <w:t>n-demand SSB</w:t>
            </w:r>
          </w:p>
        </w:tc>
        <w:tc>
          <w:tcPr>
            <w:tcW w:w="4372" w:type="dxa"/>
            <w:shd w:val="clear" w:color="auto" w:fill="E7E6E6" w:themeFill="background2"/>
            <w:vAlign w:val="center"/>
          </w:tcPr>
          <w:p w14:paraId="1954A157" w14:textId="4C859868" w:rsidR="00B3312D" w:rsidRPr="00B44CD4" w:rsidRDefault="00B3312D" w:rsidP="00B3312D">
            <w:pPr>
              <w:spacing w:before="40" w:after="40"/>
              <w:jc w:val="center"/>
              <w:rPr>
                <w:rFonts w:ascii="Arial" w:hAnsi="Arial" w:cs="Arial"/>
                <w:lang w:val="en-GB"/>
              </w:rPr>
            </w:pPr>
            <w:r>
              <w:rPr>
                <w:rFonts w:ascii="Arial" w:hAnsi="Arial" w:cs="Arial" w:hint="eastAsia"/>
                <w:lang w:val="en-GB"/>
              </w:rPr>
              <w:t>Can NCD SSB use the same properties of corresponding CD SSB?</w:t>
            </w:r>
          </w:p>
        </w:tc>
      </w:tr>
      <w:tr w:rsidR="00B3312D" w14:paraId="1E4B1CA5" w14:textId="77777777" w:rsidTr="00B868CA">
        <w:trPr>
          <w:jc w:val="center"/>
        </w:trPr>
        <w:tc>
          <w:tcPr>
            <w:tcW w:w="1395" w:type="dxa"/>
          </w:tcPr>
          <w:p w14:paraId="3DA4D5D1" w14:textId="6AD95E6F" w:rsidR="00B3312D" w:rsidRDefault="002E3375" w:rsidP="00903E7B">
            <w:pPr>
              <w:spacing w:before="40" w:after="40"/>
              <w:jc w:val="center"/>
              <w:rPr>
                <w:rFonts w:ascii="Arial" w:hAnsi="Arial" w:cs="Arial"/>
                <w:lang w:val="en-GB"/>
              </w:rPr>
            </w:pPr>
            <w:r>
              <w:rPr>
                <w:rFonts w:ascii="Arial" w:hAnsi="Arial" w:cs="Arial" w:hint="eastAsia"/>
                <w:lang w:val="en-GB"/>
              </w:rPr>
              <w:t>1</w:t>
            </w:r>
          </w:p>
        </w:tc>
        <w:tc>
          <w:tcPr>
            <w:tcW w:w="1426" w:type="dxa"/>
            <w:vMerge w:val="restart"/>
            <w:vAlign w:val="center"/>
          </w:tcPr>
          <w:p w14:paraId="42EC679F" w14:textId="7AAC4375" w:rsidR="00B3312D" w:rsidRDefault="00B3312D" w:rsidP="00903E7B">
            <w:pPr>
              <w:spacing w:before="40" w:after="40"/>
              <w:jc w:val="center"/>
              <w:rPr>
                <w:rFonts w:ascii="Arial" w:hAnsi="Arial" w:cs="Arial"/>
                <w:lang w:val="en-GB"/>
              </w:rPr>
            </w:pPr>
            <w:r>
              <w:rPr>
                <w:rFonts w:ascii="Arial" w:hAnsi="Arial" w:cs="Arial" w:hint="eastAsia"/>
                <w:lang w:val="en-GB"/>
              </w:rPr>
              <w:t>N/A</w:t>
            </w:r>
          </w:p>
        </w:tc>
        <w:tc>
          <w:tcPr>
            <w:tcW w:w="1427" w:type="dxa"/>
            <w:vAlign w:val="center"/>
          </w:tcPr>
          <w:p w14:paraId="025008F2"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CD</w:t>
            </w:r>
          </w:p>
        </w:tc>
        <w:tc>
          <w:tcPr>
            <w:tcW w:w="4372" w:type="dxa"/>
            <w:vAlign w:val="center"/>
          </w:tcPr>
          <w:p w14:paraId="5373D8A5" w14:textId="77777777" w:rsidR="00B3312D" w:rsidRDefault="00B3312D" w:rsidP="00903E7B">
            <w:pPr>
              <w:spacing w:before="40" w:after="40"/>
              <w:jc w:val="center"/>
              <w:rPr>
                <w:rFonts w:ascii="Arial" w:hAnsi="Arial" w:cs="Arial"/>
                <w:lang w:val="en-GB"/>
              </w:rPr>
            </w:pPr>
            <w:r>
              <w:rPr>
                <w:rFonts w:ascii="Arial" w:hAnsi="Arial" w:cs="Arial" w:hint="eastAsia"/>
                <w:lang w:val="en-GB"/>
              </w:rPr>
              <w:t>-</w:t>
            </w:r>
          </w:p>
        </w:tc>
      </w:tr>
      <w:tr w:rsidR="00B3312D" w14:paraId="7237DD40" w14:textId="77777777" w:rsidTr="00B868CA">
        <w:trPr>
          <w:jc w:val="center"/>
        </w:trPr>
        <w:tc>
          <w:tcPr>
            <w:tcW w:w="1395" w:type="dxa"/>
          </w:tcPr>
          <w:p w14:paraId="0A30194B" w14:textId="59F68C53" w:rsidR="00B3312D" w:rsidRDefault="002E3375" w:rsidP="00903E7B">
            <w:pPr>
              <w:spacing w:before="40" w:after="40"/>
              <w:jc w:val="center"/>
              <w:rPr>
                <w:rFonts w:ascii="Arial" w:hAnsi="Arial" w:cs="Arial"/>
                <w:lang w:val="en-GB"/>
              </w:rPr>
            </w:pPr>
            <w:r>
              <w:rPr>
                <w:rFonts w:ascii="Arial" w:hAnsi="Arial" w:cs="Arial" w:hint="eastAsia"/>
                <w:lang w:val="en-GB"/>
              </w:rPr>
              <w:t>2</w:t>
            </w:r>
          </w:p>
        </w:tc>
        <w:tc>
          <w:tcPr>
            <w:tcW w:w="1426" w:type="dxa"/>
            <w:vMerge/>
            <w:vAlign w:val="center"/>
          </w:tcPr>
          <w:p w14:paraId="4296A33C" w14:textId="77AB8592" w:rsidR="00B3312D" w:rsidRDefault="00B3312D" w:rsidP="00903E7B">
            <w:pPr>
              <w:spacing w:before="40" w:after="40"/>
              <w:jc w:val="center"/>
              <w:rPr>
                <w:rFonts w:ascii="Arial" w:hAnsi="Arial" w:cs="Arial"/>
                <w:lang w:val="en-GB"/>
              </w:rPr>
            </w:pPr>
          </w:p>
        </w:tc>
        <w:tc>
          <w:tcPr>
            <w:tcW w:w="1427" w:type="dxa"/>
            <w:vAlign w:val="center"/>
          </w:tcPr>
          <w:p w14:paraId="2800FE9A"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NCD</w:t>
            </w:r>
          </w:p>
        </w:tc>
        <w:tc>
          <w:tcPr>
            <w:tcW w:w="4372" w:type="dxa"/>
            <w:vAlign w:val="center"/>
          </w:tcPr>
          <w:p w14:paraId="49343090"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r w:rsidR="00B3312D" w14:paraId="67B518E4" w14:textId="77777777" w:rsidTr="00B868CA">
        <w:trPr>
          <w:jc w:val="center"/>
        </w:trPr>
        <w:tc>
          <w:tcPr>
            <w:tcW w:w="1395" w:type="dxa"/>
          </w:tcPr>
          <w:p w14:paraId="2B73C7B5" w14:textId="544D0339" w:rsidR="00B3312D" w:rsidRDefault="002E3375" w:rsidP="00903E7B">
            <w:pPr>
              <w:spacing w:before="40" w:after="40"/>
              <w:jc w:val="center"/>
              <w:rPr>
                <w:rFonts w:ascii="Arial" w:hAnsi="Arial" w:cs="Arial"/>
                <w:lang w:val="en-GB"/>
              </w:rPr>
            </w:pPr>
            <w:r>
              <w:rPr>
                <w:rFonts w:ascii="Arial" w:hAnsi="Arial" w:cs="Arial" w:hint="eastAsia"/>
                <w:lang w:val="en-GB"/>
              </w:rPr>
              <w:t>3</w:t>
            </w:r>
          </w:p>
        </w:tc>
        <w:tc>
          <w:tcPr>
            <w:tcW w:w="1426" w:type="dxa"/>
            <w:vMerge w:val="restart"/>
            <w:vAlign w:val="center"/>
          </w:tcPr>
          <w:p w14:paraId="642FD164" w14:textId="72471168"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1427" w:type="dxa"/>
            <w:vAlign w:val="center"/>
          </w:tcPr>
          <w:p w14:paraId="1980CDF6"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tcPr>
          <w:p w14:paraId="7D6A07A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w:t>
            </w:r>
          </w:p>
        </w:tc>
      </w:tr>
      <w:tr w:rsidR="00B3312D" w14:paraId="30486DF7" w14:textId="77777777" w:rsidTr="00B868CA">
        <w:trPr>
          <w:jc w:val="center"/>
        </w:trPr>
        <w:tc>
          <w:tcPr>
            <w:tcW w:w="1395" w:type="dxa"/>
          </w:tcPr>
          <w:p w14:paraId="740A7F95" w14:textId="69700461" w:rsidR="00B3312D" w:rsidRDefault="002E3375" w:rsidP="00903E7B">
            <w:pPr>
              <w:spacing w:before="40" w:after="40"/>
              <w:jc w:val="center"/>
              <w:rPr>
                <w:rFonts w:ascii="Arial" w:hAnsi="Arial" w:cs="Arial"/>
                <w:lang w:val="en-GB"/>
              </w:rPr>
            </w:pPr>
            <w:r>
              <w:rPr>
                <w:rFonts w:ascii="Arial" w:hAnsi="Arial" w:cs="Arial" w:hint="eastAsia"/>
                <w:lang w:val="en-GB"/>
              </w:rPr>
              <w:t>4</w:t>
            </w:r>
          </w:p>
        </w:tc>
        <w:tc>
          <w:tcPr>
            <w:tcW w:w="1426" w:type="dxa"/>
            <w:vMerge/>
            <w:vAlign w:val="center"/>
          </w:tcPr>
          <w:p w14:paraId="2988C0B7" w14:textId="13C12739" w:rsidR="00B3312D" w:rsidRDefault="00B3312D" w:rsidP="00903E7B">
            <w:pPr>
              <w:spacing w:before="40" w:after="40"/>
              <w:jc w:val="center"/>
              <w:rPr>
                <w:rFonts w:ascii="Arial" w:hAnsi="Arial" w:cs="Arial"/>
                <w:lang w:val="en-GB"/>
              </w:rPr>
            </w:pPr>
          </w:p>
        </w:tc>
        <w:tc>
          <w:tcPr>
            <w:tcW w:w="1427" w:type="dxa"/>
            <w:vAlign w:val="center"/>
          </w:tcPr>
          <w:p w14:paraId="7E55F6CE"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42EA44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Yes</w:t>
            </w:r>
          </w:p>
        </w:tc>
      </w:tr>
      <w:tr w:rsidR="00B3312D" w14:paraId="08CFBDA7" w14:textId="77777777" w:rsidTr="00B868CA">
        <w:trPr>
          <w:jc w:val="center"/>
        </w:trPr>
        <w:tc>
          <w:tcPr>
            <w:tcW w:w="1395" w:type="dxa"/>
          </w:tcPr>
          <w:p w14:paraId="52F78329" w14:textId="00FA19A2" w:rsidR="00B3312D" w:rsidRDefault="002E3375" w:rsidP="00903E7B">
            <w:pPr>
              <w:spacing w:before="40" w:after="40"/>
              <w:jc w:val="center"/>
              <w:rPr>
                <w:rFonts w:ascii="Arial" w:hAnsi="Arial" w:cs="Arial"/>
                <w:lang w:val="en-GB"/>
              </w:rPr>
            </w:pPr>
            <w:r>
              <w:rPr>
                <w:rFonts w:ascii="Arial" w:hAnsi="Arial" w:cs="Arial" w:hint="eastAsia"/>
                <w:lang w:val="en-GB"/>
              </w:rPr>
              <w:t>5</w:t>
            </w:r>
          </w:p>
        </w:tc>
        <w:tc>
          <w:tcPr>
            <w:tcW w:w="1426" w:type="dxa"/>
            <w:vMerge w:val="restart"/>
            <w:vAlign w:val="center"/>
          </w:tcPr>
          <w:p w14:paraId="65AF7119" w14:textId="51CD7B14"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1427" w:type="dxa"/>
            <w:vAlign w:val="center"/>
          </w:tcPr>
          <w:p w14:paraId="1692BA28"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shd w:val="clear" w:color="auto" w:fill="auto"/>
          </w:tcPr>
          <w:p w14:paraId="15FC3D7E" w14:textId="71AD909B" w:rsidR="00B3312D" w:rsidRPr="00101E08" w:rsidRDefault="00101E08" w:rsidP="00903E7B">
            <w:pPr>
              <w:spacing w:before="40" w:after="40"/>
              <w:jc w:val="center"/>
              <w:rPr>
                <w:rFonts w:ascii="Arial" w:hAnsi="Arial" w:cs="Arial"/>
                <w:lang w:val="en-GB"/>
              </w:rPr>
            </w:pPr>
            <w:r w:rsidRPr="00101E08">
              <w:rPr>
                <w:rFonts w:ascii="Arial" w:hAnsi="Arial" w:cs="Arial" w:hint="eastAsia"/>
                <w:lang w:val="en-GB"/>
              </w:rPr>
              <w:t>Maybe Yes</w:t>
            </w:r>
            <w:r w:rsidR="008B1BF7" w:rsidRPr="00101E08">
              <w:rPr>
                <w:rFonts w:ascii="Arial" w:hAnsi="Arial" w:cs="Arial" w:hint="eastAsia"/>
                <w:lang w:val="en-GB"/>
              </w:rPr>
              <w:t xml:space="preserve"> </w:t>
            </w:r>
          </w:p>
        </w:tc>
      </w:tr>
      <w:tr w:rsidR="00B3312D" w14:paraId="1A73A600" w14:textId="77777777" w:rsidTr="00B868CA">
        <w:trPr>
          <w:jc w:val="center"/>
        </w:trPr>
        <w:tc>
          <w:tcPr>
            <w:tcW w:w="1395" w:type="dxa"/>
          </w:tcPr>
          <w:p w14:paraId="5EA80C4A" w14:textId="059EEDDF" w:rsidR="00B3312D" w:rsidRDefault="002E3375" w:rsidP="00903E7B">
            <w:pPr>
              <w:spacing w:before="40" w:after="40"/>
              <w:jc w:val="center"/>
              <w:rPr>
                <w:rFonts w:ascii="Arial" w:hAnsi="Arial" w:cs="Arial"/>
                <w:lang w:val="en-GB"/>
              </w:rPr>
            </w:pPr>
            <w:r>
              <w:rPr>
                <w:rFonts w:ascii="Arial" w:hAnsi="Arial" w:cs="Arial" w:hint="eastAsia"/>
                <w:lang w:val="en-GB"/>
              </w:rPr>
              <w:t>6</w:t>
            </w:r>
          </w:p>
        </w:tc>
        <w:tc>
          <w:tcPr>
            <w:tcW w:w="1426" w:type="dxa"/>
            <w:vMerge/>
            <w:vAlign w:val="center"/>
          </w:tcPr>
          <w:p w14:paraId="24AB6FF5" w14:textId="7C6F8E03" w:rsidR="00B3312D" w:rsidRDefault="00B3312D" w:rsidP="00903E7B">
            <w:pPr>
              <w:spacing w:before="40" w:after="40"/>
              <w:jc w:val="center"/>
              <w:rPr>
                <w:rFonts w:ascii="Arial" w:hAnsi="Arial" w:cs="Arial"/>
                <w:lang w:val="en-GB"/>
              </w:rPr>
            </w:pPr>
          </w:p>
        </w:tc>
        <w:tc>
          <w:tcPr>
            <w:tcW w:w="1427" w:type="dxa"/>
            <w:vAlign w:val="center"/>
          </w:tcPr>
          <w:p w14:paraId="5FF2DDFF"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033B71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bl>
    <w:p w14:paraId="3524394F" w14:textId="77777777" w:rsidR="00C35D5C" w:rsidRDefault="00C35D5C" w:rsidP="006D63A3">
      <w:pPr>
        <w:rPr>
          <w:rFonts w:ascii="Arial" w:hAnsi="Arial" w:cs="Arial"/>
          <w:lang w:val="en-GB"/>
        </w:rPr>
      </w:pPr>
    </w:p>
    <w:p w14:paraId="2A0B9274" w14:textId="2062D4CE" w:rsidR="00101E08" w:rsidRPr="00487B97" w:rsidRDefault="00A67FE8" w:rsidP="00101E08">
      <w:pPr>
        <w:rPr>
          <w:rFonts w:ascii="Arial" w:hAnsi="Arial" w:cs="Arial"/>
          <w:lang w:val="en-GB"/>
        </w:rPr>
      </w:pPr>
      <w:r>
        <w:rPr>
          <w:rFonts w:ascii="Arial" w:hAnsi="Arial" w:cs="Arial" w:hint="eastAsia"/>
          <w:lang w:val="en-GB"/>
        </w:rPr>
        <w:t>From the table</w:t>
      </w:r>
      <w:r w:rsidR="00887A0E">
        <w:rPr>
          <w:rFonts w:ascii="Arial" w:hAnsi="Arial" w:cs="Arial" w:hint="eastAsia"/>
          <w:lang w:val="en-GB"/>
        </w:rPr>
        <w:t>.2</w:t>
      </w:r>
      <w:r>
        <w:rPr>
          <w:rFonts w:ascii="Arial" w:hAnsi="Arial" w:cs="Arial" w:hint="eastAsia"/>
          <w:lang w:val="en-GB"/>
        </w:rPr>
        <w:t xml:space="preserve">, at least </w:t>
      </w:r>
      <w:r w:rsidR="00887A0E">
        <w:rPr>
          <w:rFonts w:ascii="Arial" w:hAnsi="Arial" w:cs="Arial" w:hint="eastAsia"/>
          <w:lang w:val="en-GB"/>
        </w:rPr>
        <w:t xml:space="preserve">for the </w:t>
      </w:r>
      <w:r>
        <w:rPr>
          <w:rFonts w:ascii="Arial" w:hAnsi="Arial" w:cs="Arial" w:hint="eastAsia"/>
          <w:lang w:val="en-GB"/>
        </w:rPr>
        <w:t>combination</w:t>
      </w:r>
      <w:r w:rsidR="00D266F8">
        <w:rPr>
          <w:rFonts w:ascii="Arial" w:hAnsi="Arial" w:cs="Arial" w:hint="eastAsia"/>
          <w:lang w:val="en-GB"/>
        </w:rPr>
        <w:t>s</w:t>
      </w:r>
      <w:r>
        <w:rPr>
          <w:rFonts w:ascii="Arial" w:hAnsi="Arial" w:cs="Arial" w:hint="eastAsia"/>
          <w:lang w:val="en-GB"/>
        </w:rPr>
        <w:t xml:space="preserve"> 2 and 6, the on-demand SSB cannot </w:t>
      </w:r>
      <w:r w:rsidR="00D266F8">
        <w:rPr>
          <w:rFonts w:ascii="Arial" w:hAnsi="Arial" w:cs="Arial" w:hint="eastAsia"/>
          <w:lang w:val="en-GB"/>
        </w:rPr>
        <w:t>refer</w:t>
      </w:r>
      <w:r>
        <w:rPr>
          <w:rFonts w:ascii="Arial" w:hAnsi="Arial" w:cs="Arial" w:hint="eastAsia"/>
          <w:lang w:val="en-GB"/>
        </w:rPr>
        <w:t xml:space="preserve"> the same properti</w:t>
      </w:r>
      <w:r w:rsidRPr="00487B97">
        <w:rPr>
          <w:rFonts w:ascii="Arial" w:hAnsi="Arial" w:cs="Arial" w:hint="eastAsia"/>
          <w:lang w:val="en-GB"/>
        </w:rPr>
        <w:t>es of corresponding CD SSB, because there is no corresponding CD SSB in the cell.</w:t>
      </w:r>
      <w:r w:rsidR="00101E08" w:rsidRPr="00487B97">
        <w:rPr>
          <w:rFonts w:ascii="Arial" w:hAnsi="Arial" w:cs="Arial" w:hint="eastAsia"/>
          <w:lang w:val="en-GB"/>
        </w:rPr>
        <w:t xml:space="preserve"> For the combination 5, </w:t>
      </w:r>
      <w:r w:rsidR="00C548E5" w:rsidRPr="00487B97">
        <w:rPr>
          <w:rFonts w:ascii="Arial" w:hAnsi="Arial" w:cs="Arial" w:hint="eastAsia"/>
          <w:lang w:val="en-GB"/>
        </w:rPr>
        <w:t xml:space="preserve">it is not </w:t>
      </w:r>
      <w:r w:rsidR="00C548E5" w:rsidRPr="00487B97">
        <w:rPr>
          <w:rFonts w:ascii="Arial" w:hAnsi="Arial" w:cs="Arial"/>
          <w:lang w:val="en-GB"/>
        </w:rPr>
        <w:t>straightforward</w:t>
      </w:r>
      <w:r w:rsidR="00C548E5" w:rsidRPr="00487B97">
        <w:rPr>
          <w:rFonts w:ascii="Arial" w:hAnsi="Arial" w:cs="Arial" w:hint="eastAsia"/>
          <w:lang w:val="en-GB"/>
        </w:rPr>
        <w:t xml:space="preserve"> </w:t>
      </w:r>
      <w:r w:rsidR="004E4E8B" w:rsidRPr="00487B97">
        <w:rPr>
          <w:rFonts w:ascii="Arial" w:hAnsi="Arial" w:cs="Arial"/>
          <w:lang w:val="en-GB"/>
        </w:rPr>
        <w:t>way,</w:t>
      </w:r>
      <w:r w:rsidR="00C548E5" w:rsidRPr="00487B97">
        <w:rPr>
          <w:rFonts w:ascii="Arial" w:hAnsi="Arial" w:cs="Arial" w:hint="eastAsia"/>
          <w:lang w:val="en-GB"/>
        </w:rPr>
        <w:t xml:space="preserve"> </w:t>
      </w:r>
      <w:r w:rsidR="00D266F8" w:rsidRPr="00487B97">
        <w:rPr>
          <w:rFonts w:ascii="Arial" w:hAnsi="Arial" w:cs="Arial" w:hint="eastAsia"/>
          <w:lang w:val="en-GB"/>
        </w:rPr>
        <w:t>b</w:t>
      </w:r>
      <w:r w:rsidR="00C548E5" w:rsidRPr="00487B97">
        <w:rPr>
          <w:rFonts w:ascii="Arial" w:hAnsi="Arial" w:cs="Arial" w:hint="eastAsia"/>
          <w:lang w:val="en-GB"/>
        </w:rPr>
        <w:t xml:space="preserve">ut it is possible </w:t>
      </w:r>
      <w:r w:rsidR="00D266F8" w:rsidRPr="00487B97">
        <w:rPr>
          <w:rFonts w:ascii="Arial" w:hAnsi="Arial" w:cs="Arial" w:hint="eastAsia"/>
          <w:lang w:val="en-GB"/>
        </w:rPr>
        <w:t xml:space="preserve">that </w:t>
      </w:r>
      <w:r w:rsidR="00101E08" w:rsidRPr="00487B97">
        <w:rPr>
          <w:rFonts w:ascii="Arial" w:hAnsi="Arial" w:cs="Arial" w:hint="eastAsia"/>
          <w:lang w:val="en-GB"/>
        </w:rPr>
        <w:t>the on-demand SSB</w:t>
      </w:r>
      <w:r w:rsidR="000E395E" w:rsidRPr="00487B97">
        <w:rPr>
          <w:rFonts w:ascii="Arial" w:hAnsi="Arial" w:cs="Arial" w:hint="eastAsia"/>
          <w:lang w:val="en-GB"/>
        </w:rPr>
        <w:t xml:space="preserve"> (CD-SSB)</w:t>
      </w:r>
      <w:r w:rsidR="00101E08" w:rsidRPr="00487B97">
        <w:rPr>
          <w:rFonts w:ascii="Arial" w:hAnsi="Arial" w:cs="Arial" w:hint="eastAsia"/>
          <w:lang w:val="en-GB"/>
        </w:rPr>
        <w:t xml:space="preserve"> </w:t>
      </w:r>
      <w:r w:rsidR="00D266F8" w:rsidRPr="00487B97">
        <w:rPr>
          <w:rFonts w:ascii="Arial" w:hAnsi="Arial" w:cs="Arial" w:hint="eastAsia"/>
          <w:lang w:val="en-GB"/>
        </w:rPr>
        <w:t>is</w:t>
      </w:r>
      <w:r w:rsidR="00101E08" w:rsidRPr="00487B97">
        <w:rPr>
          <w:rFonts w:ascii="Arial" w:hAnsi="Arial" w:cs="Arial" w:hint="eastAsia"/>
          <w:lang w:val="en-GB"/>
        </w:rPr>
        <w:t xml:space="preserve"> used as a corresponding SSB</w:t>
      </w:r>
      <w:r w:rsidR="00C548E5" w:rsidRPr="00487B97">
        <w:rPr>
          <w:rFonts w:ascii="Arial" w:hAnsi="Arial" w:cs="Arial" w:hint="eastAsia"/>
          <w:lang w:val="en-GB"/>
        </w:rPr>
        <w:t>.</w:t>
      </w:r>
      <w:r w:rsidR="00906519" w:rsidRPr="00487B97">
        <w:rPr>
          <w:rFonts w:ascii="Arial" w:hAnsi="Arial" w:cs="Arial"/>
          <w:lang w:val="en-GB"/>
        </w:rPr>
        <w:t xml:space="preserve"> On the other hand, </w:t>
      </w:r>
      <w:r w:rsidR="007E045A" w:rsidRPr="00487B97">
        <w:rPr>
          <w:rFonts w:ascii="Arial" w:hAnsi="Arial" w:cs="Arial"/>
          <w:lang w:val="en-GB"/>
        </w:rPr>
        <w:t xml:space="preserve">considering network energy saving efficiency, </w:t>
      </w:r>
      <w:r w:rsidR="00906519" w:rsidRPr="00487B97">
        <w:rPr>
          <w:rFonts w:ascii="Arial" w:hAnsi="Arial" w:cs="Arial"/>
          <w:lang w:val="en-GB"/>
        </w:rPr>
        <w:t xml:space="preserve">it might be problematic because </w:t>
      </w:r>
      <w:r w:rsidR="007E045A" w:rsidRPr="00487B97">
        <w:rPr>
          <w:rFonts w:ascii="Arial" w:hAnsi="Arial" w:cs="Arial"/>
          <w:lang w:val="en-GB"/>
        </w:rPr>
        <w:t>the</w:t>
      </w:r>
      <w:r w:rsidR="00906519" w:rsidRPr="00487B97">
        <w:rPr>
          <w:rFonts w:ascii="Arial" w:hAnsi="Arial" w:cs="Arial"/>
          <w:lang w:val="en-GB"/>
        </w:rPr>
        <w:t xml:space="preserve"> periodicity of NCD</w:t>
      </w:r>
      <w:r w:rsidR="007E045A" w:rsidRPr="00487B97">
        <w:rPr>
          <w:rFonts w:ascii="Arial" w:hAnsi="Arial" w:cs="Arial"/>
          <w:lang w:val="en-GB"/>
        </w:rPr>
        <w:t xml:space="preserve"> </w:t>
      </w:r>
      <w:r w:rsidR="00906519" w:rsidRPr="00487B97">
        <w:rPr>
          <w:rFonts w:ascii="Arial" w:hAnsi="Arial" w:cs="Arial"/>
          <w:lang w:val="en-GB"/>
        </w:rPr>
        <w:t>SSB shall not be less than the periodicity of the serving cell’s CD</w:t>
      </w:r>
      <w:r w:rsidR="007E045A" w:rsidRPr="00487B97">
        <w:rPr>
          <w:rFonts w:ascii="Arial" w:hAnsi="Arial" w:cs="Arial"/>
          <w:lang w:val="en-GB"/>
        </w:rPr>
        <w:t xml:space="preserve"> </w:t>
      </w:r>
      <w:r w:rsidR="00906519" w:rsidRPr="00487B97">
        <w:rPr>
          <w:rFonts w:ascii="Arial" w:hAnsi="Arial" w:cs="Arial"/>
          <w:lang w:val="en-GB"/>
        </w:rPr>
        <w:t>SSB.</w:t>
      </w:r>
    </w:p>
    <w:p w14:paraId="01C752AE" w14:textId="77777777" w:rsidR="00A67FE8" w:rsidRPr="00487B97" w:rsidRDefault="00A67FE8" w:rsidP="006D63A3">
      <w:pPr>
        <w:rPr>
          <w:rFonts w:ascii="Arial" w:hAnsi="Arial" w:cs="Arial"/>
          <w:lang w:val="en-GB"/>
        </w:rPr>
      </w:pPr>
    </w:p>
    <w:p w14:paraId="7424B560" w14:textId="4EBB6BE3" w:rsidR="006D63A3" w:rsidRPr="007F5852"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 xml:space="preserve">the UE may not identify the NCD on-demand SSB </w:t>
      </w:r>
      <w:r w:rsidR="0067364A" w:rsidRPr="007F5852">
        <w:rPr>
          <w:rFonts w:ascii="Arial" w:hAnsi="Arial" w:cs="Arial" w:hint="eastAsia"/>
          <w:b/>
          <w:bCs/>
        </w:rPr>
        <w:t>properties</w:t>
      </w:r>
      <w:r w:rsidRPr="007F5852">
        <w:rPr>
          <w:rFonts w:ascii="Arial" w:hAnsi="Arial" w:cs="Arial" w:hint="eastAsia"/>
          <w:b/>
          <w:bCs/>
        </w:rPr>
        <w:t>.</w:t>
      </w:r>
    </w:p>
    <w:p w14:paraId="3F4F1FE2" w14:textId="7247E161" w:rsidR="006D63A3" w:rsidRPr="00487B97"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00101E08" w:rsidRPr="007F5852">
        <w:rPr>
          <w:rFonts w:ascii="Arial" w:hAnsi="Arial" w:cs="Arial" w:hint="eastAsia"/>
          <w:b/>
          <w:bCs/>
        </w:rPr>
        <w:t xml:space="preserve">both </w:t>
      </w:r>
      <w:r w:rsidRPr="007F5852">
        <w:rPr>
          <w:rFonts w:ascii="Arial" w:hAnsi="Arial" w:cs="Arial" w:hint="eastAsia"/>
          <w:b/>
          <w:bCs/>
        </w:rPr>
        <w:t xml:space="preserve">the </w:t>
      </w:r>
      <w:r w:rsidRPr="007F5852">
        <w:rPr>
          <w:rFonts w:ascii="Arial" w:hAnsi="Arial" w:cs="Arial"/>
          <w:b/>
          <w:bCs/>
        </w:rPr>
        <w:t>always-on SSB</w:t>
      </w:r>
      <w:r w:rsidRPr="007F5852">
        <w:rPr>
          <w:rFonts w:ascii="Arial" w:hAnsi="Arial" w:cs="Arial" w:hint="eastAsia"/>
          <w:b/>
          <w:bCs/>
        </w:rPr>
        <w:t xml:space="preserve"> </w:t>
      </w:r>
      <w:r w:rsidR="00101E08" w:rsidRPr="007F5852">
        <w:rPr>
          <w:rFonts w:ascii="Arial" w:hAnsi="Arial" w:cs="Arial" w:hint="eastAsia"/>
          <w:b/>
          <w:bCs/>
        </w:rPr>
        <w:t xml:space="preserve">and the on-demand SSB </w:t>
      </w:r>
      <w:r w:rsidRPr="007F5852">
        <w:rPr>
          <w:rFonts w:ascii="Arial" w:hAnsi="Arial" w:cs="Arial" w:hint="eastAsia"/>
          <w:b/>
          <w:bCs/>
        </w:rPr>
        <w:t xml:space="preserve">in the cell </w:t>
      </w:r>
      <w:r w:rsidR="00101E08" w:rsidRPr="007F5852">
        <w:rPr>
          <w:rFonts w:ascii="Arial" w:hAnsi="Arial" w:cs="Arial" w:hint="eastAsia"/>
          <w:b/>
          <w:bCs/>
        </w:rPr>
        <w:t>are</w:t>
      </w:r>
      <w:r w:rsidRPr="007F5852">
        <w:rPr>
          <w:rFonts w:ascii="Arial" w:hAnsi="Arial" w:cs="Arial" w:hint="eastAsia"/>
          <w:b/>
          <w:bCs/>
        </w:rPr>
        <w:t xml:space="preserve"> NCD SSB</w:t>
      </w:r>
      <w:r w:rsidR="0067364A" w:rsidRPr="007F5852">
        <w:rPr>
          <w:rFonts w:ascii="Arial" w:hAnsi="Arial" w:cs="Arial" w:hint="eastAsia"/>
          <w:b/>
          <w:bCs/>
        </w:rPr>
        <w:t>, the UE may not identify the NCD on-demand SSB properties.</w:t>
      </w:r>
    </w:p>
    <w:p w14:paraId="48892580" w14:textId="77777777" w:rsidR="00D266F8" w:rsidRPr="00487B97" w:rsidRDefault="00D266F8" w:rsidP="006D63A3">
      <w:pPr>
        <w:tabs>
          <w:tab w:val="left" w:pos="1276"/>
        </w:tabs>
        <w:spacing w:afterLines="50" w:after="120"/>
        <w:ind w:left="1276" w:hanging="1276"/>
        <w:rPr>
          <w:rFonts w:ascii="Arial" w:hAnsi="Arial" w:cs="Arial"/>
          <w:szCs w:val="21"/>
        </w:rPr>
      </w:pPr>
    </w:p>
    <w:p w14:paraId="02652EFD" w14:textId="3C11AA25" w:rsidR="00932C26" w:rsidRPr="00487B97" w:rsidRDefault="00D266F8" w:rsidP="006D63A3">
      <w:pPr>
        <w:tabs>
          <w:tab w:val="left" w:pos="1276"/>
        </w:tabs>
        <w:spacing w:afterLines="50" w:after="120"/>
        <w:ind w:left="1276" w:hanging="1276"/>
        <w:rPr>
          <w:rFonts w:ascii="Arial" w:hAnsi="Arial" w:cs="Arial"/>
          <w:szCs w:val="21"/>
        </w:rPr>
      </w:pPr>
      <w:proofErr w:type="gramStart"/>
      <w:r w:rsidRPr="00487B97">
        <w:rPr>
          <w:rFonts w:ascii="Arial" w:hAnsi="Arial" w:cs="Arial" w:hint="eastAsia"/>
          <w:szCs w:val="21"/>
        </w:rPr>
        <w:t>In order to</w:t>
      </w:r>
      <w:proofErr w:type="gramEnd"/>
      <w:r w:rsidRPr="00487B97">
        <w:rPr>
          <w:rFonts w:ascii="Arial" w:hAnsi="Arial" w:cs="Arial" w:hint="eastAsia"/>
          <w:szCs w:val="21"/>
        </w:rPr>
        <w:t xml:space="preserve"> resolve the issues, </w:t>
      </w:r>
      <w:r w:rsidR="000E395E" w:rsidRPr="00487B97">
        <w:rPr>
          <w:rFonts w:ascii="Arial" w:hAnsi="Arial" w:cs="Arial" w:hint="eastAsia"/>
          <w:szCs w:val="21"/>
        </w:rPr>
        <w:t>two</w:t>
      </w:r>
      <w:r w:rsidRPr="00487B97">
        <w:rPr>
          <w:rFonts w:ascii="Arial" w:hAnsi="Arial" w:cs="Arial" w:hint="eastAsia"/>
          <w:szCs w:val="21"/>
        </w:rPr>
        <w:t xml:space="preserve"> options are considered.</w:t>
      </w:r>
    </w:p>
    <w:p w14:paraId="0E6CEC25" w14:textId="22B67679"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Option1: the NW doesn’t support the </w:t>
      </w:r>
      <w:r w:rsidR="004E4E8B" w:rsidRPr="00487B97">
        <w:rPr>
          <w:rFonts w:ascii="Arial" w:hAnsi="Arial" w:cs="Arial"/>
          <w:szCs w:val="21"/>
        </w:rPr>
        <w:t>cases where</w:t>
      </w:r>
      <w:r w:rsidRPr="00487B97">
        <w:rPr>
          <w:rFonts w:ascii="Arial" w:hAnsi="Arial" w:cs="Arial"/>
          <w:szCs w:val="21"/>
        </w:rPr>
        <w:t xml:space="preserve"> there is no corresponding CD SSB in the cell.</w:t>
      </w:r>
    </w:p>
    <w:p w14:paraId="03ABF587" w14:textId="544A0F26"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lastRenderedPageBreak/>
        <w:t xml:space="preserve">Option2: NCD SSB </w:t>
      </w:r>
      <w:r w:rsidR="00E41A9A" w:rsidRPr="00487B97">
        <w:rPr>
          <w:rFonts w:ascii="Arial" w:hAnsi="Arial" w:cs="Arial"/>
          <w:szCs w:val="21"/>
        </w:rPr>
        <w:t xml:space="preserve">configuration </w:t>
      </w:r>
      <w:r w:rsidRPr="00487B97">
        <w:rPr>
          <w:rFonts w:ascii="Arial" w:hAnsi="Arial" w:cs="Arial"/>
          <w:szCs w:val="21"/>
        </w:rPr>
        <w:t>will be enhanced to include all SSB properties.</w:t>
      </w:r>
    </w:p>
    <w:p w14:paraId="0928368E" w14:textId="16ABCC4E" w:rsidR="00D266F8" w:rsidRPr="00487B97" w:rsidRDefault="004E4E8B" w:rsidP="004E4E8B">
      <w:pPr>
        <w:tabs>
          <w:tab w:val="left" w:pos="1560"/>
        </w:tabs>
        <w:spacing w:afterLines="50" w:after="120"/>
        <w:rPr>
          <w:rFonts w:ascii="Arial" w:hAnsi="Arial" w:cs="Arial"/>
          <w:szCs w:val="21"/>
        </w:rPr>
      </w:pPr>
      <w:r w:rsidRPr="00487B97">
        <w:rPr>
          <w:rFonts w:ascii="Arial" w:hAnsi="Arial" w:cs="Arial" w:hint="eastAsia"/>
          <w:szCs w:val="21"/>
        </w:rPr>
        <w:t xml:space="preserve">If RAN1 agrees the on-demand SSB is limited to NCD SSB and existing NCD </w:t>
      </w:r>
      <w:r w:rsidR="00E41A9A" w:rsidRPr="00487B97">
        <w:rPr>
          <w:rFonts w:ascii="Arial" w:hAnsi="Arial" w:cs="Arial"/>
          <w:szCs w:val="21"/>
        </w:rPr>
        <w:t xml:space="preserve">SSB </w:t>
      </w:r>
      <w:r w:rsidRPr="00487B97">
        <w:rPr>
          <w:rFonts w:ascii="Arial" w:hAnsi="Arial" w:cs="Arial" w:hint="eastAsia"/>
          <w:szCs w:val="21"/>
        </w:rPr>
        <w:t xml:space="preserve">configuration is reused, the always-on SSB </w:t>
      </w:r>
      <w:r w:rsidR="00332137" w:rsidRPr="00487B97">
        <w:rPr>
          <w:rFonts w:ascii="Arial" w:hAnsi="Arial" w:cs="Arial" w:hint="eastAsia"/>
          <w:szCs w:val="21"/>
        </w:rPr>
        <w:t>may be</w:t>
      </w:r>
      <w:r w:rsidRPr="00487B97">
        <w:rPr>
          <w:rFonts w:ascii="Arial" w:hAnsi="Arial" w:cs="Arial" w:hint="eastAsia"/>
          <w:szCs w:val="21"/>
        </w:rPr>
        <w:t xml:space="preserve"> limited to CD SSB only</w:t>
      </w:r>
      <w:r w:rsidR="00332137" w:rsidRPr="00487B97">
        <w:rPr>
          <w:rFonts w:ascii="Arial" w:hAnsi="Arial" w:cs="Arial" w:hint="eastAsia"/>
          <w:szCs w:val="21"/>
        </w:rPr>
        <w:t xml:space="preserve"> (combination 4)</w:t>
      </w:r>
      <w:r w:rsidRPr="00487B97">
        <w:rPr>
          <w:rFonts w:ascii="Arial" w:hAnsi="Arial" w:cs="Arial" w:hint="eastAsia"/>
          <w:szCs w:val="21"/>
        </w:rPr>
        <w:t>.</w:t>
      </w:r>
      <w:r w:rsidR="00C753FA" w:rsidRPr="00487B97">
        <w:rPr>
          <w:rFonts w:ascii="Arial" w:hAnsi="Arial" w:cs="Arial" w:hint="eastAsia"/>
          <w:szCs w:val="21"/>
        </w:rPr>
        <w:t xml:space="preserve"> It seems contradict</w:t>
      </w:r>
      <w:r w:rsidR="00DB1430" w:rsidRPr="00487B97">
        <w:rPr>
          <w:rFonts w:ascii="Arial" w:hAnsi="Arial" w:cs="Arial" w:hint="eastAsia"/>
          <w:szCs w:val="21"/>
        </w:rPr>
        <w:t>ion</w:t>
      </w:r>
      <w:r w:rsidR="00C753FA" w:rsidRPr="00487B97">
        <w:rPr>
          <w:rFonts w:ascii="Arial" w:hAnsi="Arial" w:cs="Arial" w:hint="eastAsia"/>
          <w:szCs w:val="21"/>
        </w:rPr>
        <w:t xml:space="preserve"> </w:t>
      </w:r>
      <w:r w:rsidR="00DB1430" w:rsidRPr="00487B97">
        <w:rPr>
          <w:rFonts w:ascii="Arial" w:hAnsi="Arial" w:cs="Arial" w:hint="eastAsia"/>
          <w:szCs w:val="21"/>
        </w:rPr>
        <w:t>with</w:t>
      </w:r>
      <w:r w:rsidR="00C753FA" w:rsidRPr="00487B97">
        <w:rPr>
          <w:rFonts w:ascii="Arial" w:hAnsi="Arial" w:cs="Arial" w:hint="eastAsia"/>
          <w:szCs w:val="21"/>
        </w:rPr>
        <w:t xml:space="preserve"> the previous RAN1 agreement </w:t>
      </w:r>
      <w:r w:rsidR="00C753FA" w:rsidRPr="00487B97">
        <w:rPr>
          <w:rFonts w:ascii="Arial" w:hAnsi="Arial" w:cs="Arial"/>
          <w:szCs w:val="21"/>
        </w:rPr>
        <w:t>“</w:t>
      </w:r>
      <w:r w:rsidR="00C753FA" w:rsidRPr="00487B97">
        <w:rPr>
          <w:rFonts w:ascii="Arial" w:hAnsi="Arial" w:cs="Arial" w:hint="eastAsia"/>
          <w:i/>
          <w:iCs/>
          <w:szCs w:val="21"/>
        </w:rPr>
        <w:t>whether i</w:t>
      </w:r>
      <w:r w:rsidR="00C753FA" w:rsidRPr="00487B97">
        <w:rPr>
          <w:rFonts w:ascii="Arial" w:hAnsi="Arial" w:cs="Arial"/>
          <w:i/>
          <w:iCs/>
          <w:szCs w:val="21"/>
        </w:rPr>
        <w:t xml:space="preserve">t is up to </w:t>
      </w:r>
      <w:proofErr w:type="spellStart"/>
      <w:r w:rsidR="00C753FA" w:rsidRPr="00487B97">
        <w:rPr>
          <w:rFonts w:ascii="Arial" w:hAnsi="Arial" w:cs="Arial"/>
          <w:i/>
          <w:iCs/>
          <w:szCs w:val="21"/>
        </w:rPr>
        <w:t>gNB</w:t>
      </w:r>
      <w:proofErr w:type="spellEnd"/>
      <w:r w:rsidR="00C753FA" w:rsidRPr="00487B97">
        <w:rPr>
          <w:rFonts w:ascii="Arial" w:hAnsi="Arial" w:cs="Arial"/>
          <w:i/>
          <w:iCs/>
          <w:szCs w:val="21"/>
        </w:rPr>
        <w:t xml:space="preserve"> implementation whether always-on SSB (if transmitted) on the cell is cell-defining SSB or not”</w:t>
      </w:r>
      <w:r w:rsidR="00C753FA" w:rsidRPr="00487B97">
        <w:rPr>
          <w:rFonts w:ascii="Arial" w:hAnsi="Arial" w:cs="Arial" w:hint="eastAsia"/>
          <w:szCs w:val="21"/>
        </w:rPr>
        <w:t>.</w:t>
      </w:r>
      <w:r w:rsidR="00DB1430" w:rsidRPr="00487B97">
        <w:rPr>
          <w:rFonts w:ascii="Arial" w:hAnsi="Arial" w:cs="Arial" w:hint="eastAsia"/>
          <w:szCs w:val="21"/>
        </w:rPr>
        <w:t xml:space="preserve"> Option2 can support any combinations in Table.2 but specification </w:t>
      </w:r>
      <w:r w:rsidR="00DB1430" w:rsidRPr="00487B97">
        <w:rPr>
          <w:rFonts w:ascii="Arial" w:hAnsi="Arial" w:cs="Arial"/>
          <w:szCs w:val="21"/>
        </w:rPr>
        <w:t>impact</w:t>
      </w:r>
      <w:r w:rsidR="00DB1430" w:rsidRPr="00487B97">
        <w:rPr>
          <w:rFonts w:ascii="Arial" w:hAnsi="Arial" w:cs="Arial" w:hint="eastAsia"/>
          <w:szCs w:val="21"/>
        </w:rPr>
        <w:t xml:space="preserve"> is larger than Option1.</w:t>
      </w:r>
    </w:p>
    <w:p w14:paraId="53CA44FE" w14:textId="16B7C2B9" w:rsidR="006E7609" w:rsidRDefault="006D63A3" w:rsidP="006E7609">
      <w:pPr>
        <w:tabs>
          <w:tab w:val="left" w:pos="1560"/>
        </w:tabs>
        <w:spacing w:afterLines="50" w:after="120"/>
        <w:ind w:left="1276" w:hanging="1276"/>
        <w:rPr>
          <w:rFonts w:ascii="Arial" w:hAnsi="Arial" w:cs="Arial"/>
          <w:b/>
          <w:bCs/>
          <w:szCs w:val="21"/>
        </w:rPr>
      </w:pPr>
      <w:r w:rsidRPr="00487B97">
        <w:rPr>
          <w:rFonts w:ascii="Arial" w:eastAsia="SimSun" w:hAnsi="Arial" w:cs="Arial"/>
          <w:b/>
          <w:bCs/>
          <w:szCs w:val="21"/>
        </w:rPr>
        <w:t xml:space="preserve">Proposal </w:t>
      </w:r>
      <w:r w:rsidR="00563298" w:rsidRPr="00487B97">
        <w:rPr>
          <w:rFonts w:ascii="Arial" w:hAnsi="Arial" w:cs="Arial" w:hint="eastAsia"/>
          <w:b/>
          <w:bCs/>
          <w:szCs w:val="21"/>
        </w:rPr>
        <w:t>6</w:t>
      </w:r>
      <w:r w:rsidRPr="00487B97">
        <w:rPr>
          <w:rFonts w:ascii="Arial" w:eastAsia="SimSun" w:hAnsi="Arial" w:cs="Arial"/>
          <w:b/>
          <w:bCs/>
          <w:szCs w:val="21"/>
        </w:rPr>
        <w:t>:</w:t>
      </w:r>
      <w:r w:rsidRPr="00487B97">
        <w:rPr>
          <w:rFonts w:ascii="Arial" w:eastAsia="SimSun" w:hAnsi="Arial" w:cs="Arial"/>
          <w:b/>
          <w:bCs/>
          <w:szCs w:val="21"/>
        </w:rPr>
        <w:tab/>
        <w:t xml:space="preserve">RAN2 should discuss </w:t>
      </w:r>
      <w:r w:rsidR="00A67FE8" w:rsidRPr="00487B97">
        <w:rPr>
          <w:rFonts w:ascii="Arial" w:hAnsi="Arial" w:cs="Arial" w:hint="eastAsia"/>
          <w:b/>
          <w:bCs/>
          <w:szCs w:val="21"/>
        </w:rPr>
        <w:t xml:space="preserve">and </w:t>
      </w:r>
      <w:proofErr w:type="spellStart"/>
      <w:r w:rsidR="00A67FE8" w:rsidRPr="00487B97">
        <w:rPr>
          <w:rFonts w:ascii="Arial" w:hAnsi="Arial" w:cs="Arial" w:hint="eastAsia"/>
          <w:b/>
          <w:bCs/>
          <w:szCs w:val="21"/>
        </w:rPr>
        <w:t>downselect</w:t>
      </w:r>
      <w:proofErr w:type="spellEnd"/>
      <w:r w:rsidR="00A67FE8" w:rsidRPr="00487B97">
        <w:rPr>
          <w:rFonts w:ascii="Arial" w:hAnsi="Arial" w:cs="Arial" w:hint="eastAsia"/>
          <w:b/>
          <w:bCs/>
          <w:szCs w:val="21"/>
        </w:rPr>
        <w:t xml:space="preserve"> the following </w:t>
      </w:r>
      <w:proofErr w:type="gramStart"/>
      <w:r w:rsidR="00A67FE8" w:rsidRPr="00487B97">
        <w:rPr>
          <w:rFonts w:ascii="Arial" w:hAnsi="Arial" w:cs="Arial" w:hint="eastAsia"/>
          <w:b/>
          <w:bCs/>
          <w:szCs w:val="21"/>
        </w:rPr>
        <w:t>options</w:t>
      </w:r>
      <w:r w:rsidRPr="00487B97">
        <w:rPr>
          <w:rFonts w:ascii="Arial" w:hAnsi="Arial" w:cs="Arial" w:hint="eastAsia"/>
          <w:b/>
          <w:bCs/>
          <w:szCs w:val="21"/>
        </w:rPr>
        <w:t>, if</w:t>
      </w:r>
      <w:proofErr w:type="gramEnd"/>
      <w:r w:rsidRPr="00487B97">
        <w:rPr>
          <w:rFonts w:ascii="Arial" w:hAnsi="Arial" w:cs="Arial" w:hint="eastAsia"/>
          <w:b/>
          <w:bCs/>
          <w:szCs w:val="21"/>
        </w:rPr>
        <w:t xml:space="preserve"> there is no </w:t>
      </w:r>
      <w:r w:rsidR="0067364A" w:rsidRPr="00487B97">
        <w:rPr>
          <w:rFonts w:ascii="Arial" w:hAnsi="Arial" w:cs="Arial" w:hint="eastAsia"/>
          <w:b/>
          <w:bCs/>
          <w:szCs w:val="21"/>
        </w:rPr>
        <w:t>corresponding</w:t>
      </w:r>
      <w:r>
        <w:rPr>
          <w:rFonts w:ascii="Arial" w:hAnsi="Arial" w:cs="Arial" w:hint="eastAsia"/>
          <w:b/>
          <w:bCs/>
          <w:szCs w:val="21"/>
        </w:rPr>
        <w:t xml:space="preserve"> CD SSB in the </w:t>
      </w:r>
      <w:r w:rsidR="0067364A">
        <w:rPr>
          <w:rFonts w:ascii="Arial" w:hAnsi="Arial" w:cs="Arial" w:hint="eastAsia"/>
          <w:b/>
          <w:bCs/>
          <w:szCs w:val="21"/>
        </w:rPr>
        <w:t>c</w:t>
      </w:r>
      <w:r>
        <w:rPr>
          <w:rFonts w:ascii="Arial" w:hAnsi="Arial" w:cs="Arial" w:hint="eastAsia"/>
          <w:b/>
          <w:bCs/>
          <w:szCs w:val="21"/>
        </w:rPr>
        <w:t>ell</w:t>
      </w:r>
      <w:r w:rsidRPr="00321BCC">
        <w:rPr>
          <w:rFonts w:ascii="Arial" w:eastAsia="SimSun" w:hAnsi="Arial" w:cs="Arial"/>
          <w:b/>
          <w:bCs/>
          <w:szCs w:val="21"/>
        </w:rPr>
        <w:t>.</w:t>
      </w:r>
    </w:p>
    <w:p w14:paraId="525BBDE5" w14:textId="4411EAAF" w:rsidR="006E7609" w:rsidRDefault="00D266F8" w:rsidP="006E7609">
      <w:pPr>
        <w:pStyle w:val="ListParagraph"/>
        <w:numPr>
          <w:ilvl w:val="0"/>
          <w:numId w:val="18"/>
        </w:numPr>
        <w:spacing w:afterLines="50" w:after="120"/>
        <w:ind w:left="1701" w:firstLineChars="0" w:hanging="283"/>
        <w:rPr>
          <w:rFonts w:ascii="Arial" w:hAnsi="Arial" w:cs="Arial"/>
          <w:b/>
          <w:bCs/>
          <w:szCs w:val="21"/>
        </w:rPr>
      </w:pPr>
      <w:bookmarkStart w:id="11" w:name="_Hlk165392661"/>
      <w:r>
        <w:rPr>
          <w:rFonts w:ascii="Arial" w:hAnsi="Arial" w:cs="Arial" w:hint="eastAsia"/>
          <w:b/>
          <w:bCs/>
          <w:szCs w:val="21"/>
        </w:rPr>
        <w:t>O</w:t>
      </w:r>
      <w:r w:rsidR="006E7609" w:rsidRPr="006E7609">
        <w:rPr>
          <w:rFonts w:ascii="Arial" w:hAnsi="Arial" w:cs="Arial" w:hint="eastAsia"/>
          <w:b/>
          <w:bCs/>
          <w:szCs w:val="21"/>
        </w:rPr>
        <w:t>ption1: the NW doesn</w:t>
      </w:r>
      <w:r w:rsidR="006E7609" w:rsidRPr="006E7609">
        <w:rPr>
          <w:rFonts w:ascii="Arial" w:hAnsi="Arial" w:cs="Arial"/>
          <w:b/>
          <w:bCs/>
          <w:szCs w:val="21"/>
        </w:rPr>
        <w:t>’</w:t>
      </w:r>
      <w:r w:rsidR="006E7609" w:rsidRPr="006E7609">
        <w:rPr>
          <w:rFonts w:ascii="Arial" w:hAnsi="Arial" w:cs="Arial" w:hint="eastAsia"/>
          <w:b/>
          <w:bCs/>
          <w:szCs w:val="21"/>
        </w:rPr>
        <w:t xml:space="preserve">t support the </w:t>
      </w:r>
      <w:r w:rsidR="004E4E8B" w:rsidRPr="006E7609">
        <w:rPr>
          <w:rFonts w:ascii="Arial" w:hAnsi="Arial" w:cs="Arial"/>
          <w:b/>
          <w:bCs/>
          <w:szCs w:val="21"/>
        </w:rPr>
        <w:t>case</w:t>
      </w:r>
      <w:r w:rsidR="004E4E8B">
        <w:rPr>
          <w:rFonts w:ascii="Arial" w:hAnsi="Arial" w:cs="Arial"/>
          <w:b/>
          <w:bCs/>
          <w:szCs w:val="21"/>
        </w:rPr>
        <w:t>s where</w:t>
      </w:r>
      <w:r w:rsidR="006E7609" w:rsidRPr="006E7609">
        <w:rPr>
          <w:rFonts w:ascii="Arial" w:hAnsi="Arial" w:cs="Arial" w:hint="eastAsia"/>
          <w:b/>
          <w:bCs/>
          <w:szCs w:val="21"/>
        </w:rPr>
        <w:t xml:space="preserve"> there is no corresponding CD SSB in the cell.</w:t>
      </w:r>
    </w:p>
    <w:p w14:paraId="507C9697" w14:textId="04FE0695" w:rsidR="006E7609" w:rsidRPr="006E7609" w:rsidRDefault="00D266F8" w:rsidP="006E7609">
      <w:pPr>
        <w:pStyle w:val="ListParagraph"/>
        <w:numPr>
          <w:ilvl w:val="0"/>
          <w:numId w:val="18"/>
        </w:numPr>
        <w:spacing w:afterLines="50" w:after="120"/>
        <w:ind w:left="1701" w:firstLineChars="0" w:hanging="283"/>
        <w:rPr>
          <w:rFonts w:ascii="Arial" w:hAnsi="Arial" w:cs="Arial"/>
          <w:b/>
          <w:bCs/>
          <w:szCs w:val="21"/>
        </w:rPr>
      </w:pPr>
      <w:r>
        <w:rPr>
          <w:rFonts w:ascii="Arial" w:hAnsi="Arial" w:cs="Arial" w:hint="eastAsia"/>
          <w:b/>
          <w:bCs/>
          <w:szCs w:val="21"/>
        </w:rPr>
        <w:t>O</w:t>
      </w:r>
      <w:r w:rsidR="006E7609" w:rsidRPr="006E7609">
        <w:rPr>
          <w:rFonts w:ascii="Arial" w:hAnsi="Arial" w:cs="Arial" w:hint="eastAsia"/>
          <w:b/>
          <w:bCs/>
          <w:szCs w:val="21"/>
        </w:rPr>
        <w:t xml:space="preserve">ption2: </w:t>
      </w:r>
      <w:r w:rsidR="006D31BB">
        <w:rPr>
          <w:rFonts w:ascii="Arial" w:hAnsi="Arial" w:cs="Arial" w:hint="eastAsia"/>
          <w:b/>
          <w:bCs/>
          <w:szCs w:val="21"/>
        </w:rPr>
        <w:t>NCD SSB</w:t>
      </w:r>
      <w:r w:rsidR="006E7609" w:rsidRPr="006E7609">
        <w:rPr>
          <w:rFonts w:ascii="Arial" w:hAnsi="Arial" w:cs="Arial" w:hint="eastAsia"/>
          <w:b/>
          <w:bCs/>
          <w:szCs w:val="21"/>
        </w:rPr>
        <w:t xml:space="preserve"> </w:t>
      </w:r>
      <w:r w:rsidR="00E41A9A">
        <w:rPr>
          <w:rFonts w:ascii="Arial" w:hAnsi="Arial" w:cs="Arial"/>
          <w:b/>
          <w:bCs/>
          <w:szCs w:val="21"/>
        </w:rPr>
        <w:t xml:space="preserve">configuration </w:t>
      </w:r>
      <w:r w:rsidR="006E7609" w:rsidRPr="006E7609">
        <w:rPr>
          <w:rFonts w:ascii="Arial" w:hAnsi="Arial" w:cs="Arial" w:hint="eastAsia"/>
          <w:b/>
          <w:bCs/>
          <w:szCs w:val="21"/>
        </w:rPr>
        <w:t>will be enhanced to include all SSB properties.</w:t>
      </w:r>
    </w:p>
    <w:bookmarkEnd w:id="11"/>
    <w:p w14:paraId="29DE0C0A" w14:textId="77777777" w:rsidR="006D63A3" w:rsidRPr="005E4E61" w:rsidRDefault="006D63A3" w:rsidP="00A36B6D">
      <w:pPr>
        <w:spacing w:after="120"/>
        <w:rPr>
          <w:rFonts w:ascii="Arial" w:hAnsi="Arial" w:cs="Arial"/>
        </w:rPr>
      </w:pPr>
    </w:p>
    <w:p w14:paraId="134D03EC" w14:textId="79ED9DC0" w:rsidR="00563410" w:rsidRPr="00012353" w:rsidRDefault="00563410" w:rsidP="00563410">
      <w:pPr>
        <w:spacing w:beforeLines="50" w:before="120" w:afterLines="50" w:after="120"/>
        <w:rPr>
          <w:rFonts w:ascii="Arial" w:hAnsi="Arial" w:cs="Arial"/>
          <w:b/>
          <w:bCs/>
          <w:szCs w:val="21"/>
          <w:u w:val="single"/>
          <w:lang w:val="en-GB"/>
        </w:rPr>
      </w:pPr>
      <w:r>
        <w:rPr>
          <w:rFonts w:ascii="Arial" w:hAnsi="Arial" w:cs="Arial" w:hint="eastAsia"/>
          <w:b/>
          <w:bCs/>
          <w:szCs w:val="21"/>
          <w:u w:val="single"/>
          <w:lang w:val="en-GB"/>
        </w:rPr>
        <w:t>L3 measurements on on-demand SSB:</w:t>
      </w:r>
    </w:p>
    <w:p w14:paraId="436F4908" w14:textId="13404EDC" w:rsidR="00713436" w:rsidRPr="00563410" w:rsidRDefault="00766E07" w:rsidP="003C6359">
      <w:pPr>
        <w:spacing w:before="120" w:after="120"/>
        <w:rPr>
          <w:rFonts w:ascii="Arial" w:hAnsi="Arial" w:cs="Arial"/>
          <w:b/>
          <w:bCs/>
          <w:highlight w:val="yellow"/>
          <w:lang w:eastAsia="zh-CN"/>
        </w:rPr>
      </w:pPr>
      <w:r>
        <w:rPr>
          <w:rFonts w:ascii="Arial" w:hAnsi="Arial" w:cs="Arial"/>
        </w:rPr>
        <w:t>R</w:t>
      </w:r>
      <w:r w:rsidR="00E90755">
        <w:rPr>
          <w:rFonts w:ascii="Arial" w:hAnsi="Arial" w:cs="Arial" w:hint="eastAsia"/>
        </w:rPr>
        <w:t>egarding</w:t>
      </w:r>
      <w:r w:rsidR="007F725C" w:rsidRPr="007F725C">
        <w:rPr>
          <w:rFonts w:ascii="Arial" w:hAnsi="Arial" w:cs="Arial"/>
        </w:rPr>
        <w:t xml:space="preserve"> L3 measurements</w:t>
      </w:r>
      <w:r w:rsidR="007F725C">
        <w:rPr>
          <w:rFonts w:ascii="Arial" w:hAnsi="Arial" w:cs="Arial" w:hint="eastAsia"/>
        </w:rPr>
        <w:t xml:space="preserve">, </w:t>
      </w:r>
      <w:r>
        <w:rPr>
          <w:rFonts w:ascii="Arial" w:hAnsi="Arial" w:cs="Arial"/>
        </w:rPr>
        <w:t xml:space="preserve">as </w:t>
      </w:r>
      <w:r w:rsidR="00352C07">
        <w:rPr>
          <w:rFonts w:ascii="Arial" w:hAnsi="Arial" w:cs="Arial" w:hint="eastAsia"/>
        </w:rPr>
        <w:t xml:space="preserve">there are still many options in RAN1 </w:t>
      </w:r>
      <w:r w:rsidR="00AB5027">
        <w:rPr>
          <w:rFonts w:ascii="Arial" w:hAnsi="Arial" w:cs="Arial" w:hint="eastAsia"/>
        </w:rPr>
        <w:t>about</w:t>
      </w:r>
      <w:r w:rsidR="00352C07">
        <w:rPr>
          <w:rFonts w:ascii="Arial" w:hAnsi="Arial" w:cs="Arial" w:hint="eastAsia"/>
        </w:rPr>
        <w:t xml:space="preserve"> </w:t>
      </w:r>
      <w:r w:rsidR="00AB5027">
        <w:rPr>
          <w:rFonts w:ascii="Arial" w:hAnsi="Arial" w:cs="Arial" w:hint="eastAsia"/>
        </w:rPr>
        <w:t xml:space="preserve">transmission </w:t>
      </w:r>
      <w:r w:rsidR="001E361B">
        <w:rPr>
          <w:rFonts w:ascii="Arial" w:hAnsi="Arial" w:cs="Arial" w:hint="eastAsia"/>
        </w:rPr>
        <w:t xml:space="preserve">pattern </w:t>
      </w:r>
      <w:r w:rsidR="00AB5027">
        <w:rPr>
          <w:rFonts w:ascii="Arial" w:hAnsi="Arial" w:cs="Arial" w:hint="eastAsia"/>
        </w:rPr>
        <w:t xml:space="preserve">duration of </w:t>
      </w:r>
      <w:r w:rsidR="00352C07">
        <w:rPr>
          <w:rFonts w:ascii="Arial" w:hAnsi="Arial" w:cs="Arial" w:hint="eastAsia"/>
        </w:rPr>
        <w:t>on-</w:t>
      </w:r>
      <w:r w:rsidR="00352C07" w:rsidRPr="00932C3F">
        <w:rPr>
          <w:rFonts w:ascii="Arial" w:hAnsi="Arial" w:cs="Arial" w:hint="eastAsia"/>
        </w:rPr>
        <w:t>demand SSB</w:t>
      </w:r>
      <w:r w:rsidR="00AB5027" w:rsidRPr="00932C3F">
        <w:rPr>
          <w:rFonts w:ascii="Arial" w:hAnsi="Arial" w:cs="Arial" w:hint="eastAsia"/>
        </w:rPr>
        <w:t xml:space="preserve"> burst(s) </w:t>
      </w:r>
      <w:r w:rsidR="00352C07" w:rsidRPr="00932C3F">
        <w:rPr>
          <w:rFonts w:ascii="Arial" w:hAnsi="Arial" w:cs="Arial" w:hint="eastAsia"/>
        </w:rPr>
        <w:t xml:space="preserve">(see in Annex). </w:t>
      </w:r>
      <w:r w:rsidRPr="00766E07">
        <w:rPr>
          <w:rFonts w:ascii="Arial" w:hAnsi="Arial" w:cs="Arial"/>
        </w:rPr>
        <w:t>RAN1 agreed to support L1 measurements based on the on-demand S</w:t>
      </w:r>
      <w:r w:rsidRPr="00766E07">
        <w:rPr>
          <w:rFonts w:ascii="Arial" w:hAnsi="Arial" w:cs="Arial" w:hint="eastAsia"/>
        </w:rPr>
        <w:t>SB</w:t>
      </w:r>
      <w:r w:rsidRPr="00766E07">
        <w:rPr>
          <w:rFonts w:ascii="Arial" w:hAnsi="Arial" w:cs="Arial"/>
        </w:rPr>
        <w:t>.</w:t>
      </w:r>
      <w:r>
        <w:rPr>
          <w:rFonts w:ascii="Arial" w:hAnsi="Arial" w:cs="Arial"/>
        </w:rPr>
        <w:t xml:space="preserve"> </w:t>
      </w:r>
      <w:r w:rsidR="00352C07" w:rsidRPr="00932C3F">
        <w:rPr>
          <w:rFonts w:ascii="Arial" w:hAnsi="Arial" w:cs="Arial" w:hint="eastAsia"/>
        </w:rPr>
        <w:t>However</w:t>
      </w:r>
      <w:r w:rsidR="007F725C" w:rsidRPr="00932C3F">
        <w:rPr>
          <w:rFonts w:ascii="Arial" w:hAnsi="Arial" w:cs="Arial" w:hint="eastAsia"/>
        </w:rPr>
        <w:t xml:space="preserve">, </w:t>
      </w:r>
      <w:r w:rsidR="00352C07" w:rsidRPr="00932C3F">
        <w:rPr>
          <w:rFonts w:ascii="Arial" w:hAnsi="Arial" w:cs="Arial" w:hint="eastAsia"/>
        </w:rPr>
        <w:t xml:space="preserve">from the configuration aspects, the on-demand SSB transmission occasions are indicated by the NW in any case. Otherwise, </w:t>
      </w:r>
      <w:r w:rsidR="007F725C" w:rsidRPr="00932C3F">
        <w:rPr>
          <w:rFonts w:ascii="Arial" w:hAnsi="Arial" w:cs="Arial" w:hint="eastAsia"/>
        </w:rPr>
        <w:t xml:space="preserve">the UE </w:t>
      </w:r>
      <w:r w:rsidR="007F725C" w:rsidRPr="00932C3F">
        <w:rPr>
          <w:rFonts w:ascii="Arial" w:hAnsi="Arial" w:cs="Arial"/>
        </w:rPr>
        <w:t>can</w:t>
      </w:r>
      <w:r w:rsidR="007F725C" w:rsidRPr="00932C3F">
        <w:rPr>
          <w:rFonts w:ascii="Arial" w:hAnsi="Arial" w:cs="Arial" w:hint="eastAsia"/>
        </w:rPr>
        <w:t xml:space="preserve">not </w:t>
      </w:r>
      <w:r w:rsidR="007F725C" w:rsidRPr="00932C3F">
        <w:rPr>
          <w:rFonts w:ascii="Arial" w:hAnsi="Arial" w:cs="Arial"/>
        </w:rPr>
        <w:t>measure</w:t>
      </w:r>
      <w:r w:rsidR="007F725C" w:rsidRPr="00932C3F">
        <w:rPr>
          <w:rFonts w:ascii="Arial" w:hAnsi="Arial" w:cs="Arial" w:hint="eastAsia"/>
        </w:rPr>
        <w:t xml:space="preserve"> the on-demand SSB correctly. </w:t>
      </w:r>
    </w:p>
    <w:p w14:paraId="70F8AA1F" w14:textId="70C796FD" w:rsidR="002B277A" w:rsidRPr="00487B97" w:rsidRDefault="00172C66" w:rsidP="002B277A">
      <w:pPr>
        <w:spacing w:after="120"/>
        <w:rPr>
          <w:rFonts w:ascii="Arial" w:hAnsi="Arial" w:cs="Arial"/>
        </w:rPr>
      </w:pPr>
      <w:r w:rsidRPr="000C0BDB">
        <w:rPr>
          <w:rFonts w:ascii="Arial" w:hAnsi="Arial" w:cs="Arial" w:hint="eastAsia"/>
        </w:rPr>
        <w:t xml:space="preserve">Thus, to measure the </w:t>
      </w:r>
      <w:r w:rsidR="002B277A" w:rsidRPr="000C0BDB">
        <w:rPr>
          <w:rFonts w:ascii="Arial" w:hAnsi="Arial" w:cs="Arial" w:hint="eastAsia"/>
        </w:rPr>
        <w:t>on-demand SSB</w:t>
      </w:r>
      <w:r w:rsidRPr="000C0BDB">
        <w:rPr>
          <w:rFonts w:ascii="Arial" w:hAnsi="Arial" w:cs="Arial" w:hint="eastAsia"/>
        </w:rPr>
        <w:t>,</w:t>
      </w:r>
      <w:r w:rsidR="002B277A" w:rsidRPr="000C0BDB">
        <w:rPr>
          <w:rFonts w:ascii="Arial" w:hAnsi="Arial" w:cs="Arial" w:hint="eastAsia"/>
        </w:rPr>
        <w:t xml:space="preserve"> </w:t>
      </w:r>
      <w:r w:rsidRPr="000C0BDB">
        <w:rPr>
          <w:rFonts w:ascii="Arial" w:hAnsi="Arial" w:cs="Arial" w:hint="eastAsia"/>
        </w:rPr>
        <w:t xml:space="preserve">a </w:t>
      </w:r>
      <w:r w:rsidR="002B277A" w:rsidRPr="000C0BDB">
        <w:rPr>
          <w:rFonts w:ascii="Arial" w:hAnsi="Arial" w:cs="Arial" w:hint="eastAsia"/>
        </w:rPr>
        <w:t xml:space="preserve">periodicity </w:t>
      </w:r>
      <w:r w:rsidR="00AB5027" w:rsidRPr="000C0BDB">
        <w:rPr>
          <w:rFonts w:ascii="Arial" w:hAnsi="Arial" w:cs="Arial" w:hint="eastAsia"/>
        </w:rPr>
        <w:t>of</w:t>
      </w:r>
      <w:r w:rsidRPr="000C0BDB">
        <w:rPr>
          <w:rFonts w:ascii="Arial" w:hAnsi="Arial" w:cs="Arial" w:hint="eastAsia"/>
        </w:rPr>
        <w:t xml:space="preserve"> on-demand SSB in </w:t>
      </w:r>
      <w:proofErr w:type="spellStart"/>
      <w:r w:rsidRPr="000C0BDB">
        <w:rPr>
          <w:rFonts w:ascii="Arial" w:hAnsi="Arial" w:cs="Arial" w:hint="eastAsia"/>
        </w:rPr>
        <w:t>SCell</w:t>
      </w:r>
      <w:proofErr w:type="spellEnd"/>
      <w:r w:rsidRPr="000C0BDB">
        <w:rPr>
          <w:rFonts w:ascii="Arial" w:hAnsi="Arial" w:cs="Arial" w:hint="eastAsia"/>
        </w:rPr>
        <w:t xml:space="preserve"> </w:t>
      </w:r>
      <w:r w:rsidR="002B277A" w:rsidRPr="000C0BDB">
        <w:rPr>
          <w:rFonts w:ascii="Arial" w:hAnsi="Arial" w:cs="Arial" w:hint="eastAsia"/>
        </w:rPr>
        <w:t xml:space="preserve">should be configured to the UE </w:t>
      </w:r>
      <w:bookmarkStart w:id="12" w:name="_Hlk161951896"/>
      <w:r w:rsidR="00117BA2" w:rsidRPr="000C0BDB">
        <w:rPr>
          <w:rFonts w:ascii="Arial" w:hAnsi="Arial" w:cs="Arial" w:hint="eastAsia"/>
        </w:rPr>
        <w:t>for averaging</w:t>
      </w:r>
      <w:r w:rsidR="00156742" w:rsidRPr="000C0BDB">
        <w:rPr>
          <w:rFonts w:ascii="Arial" w:hAnsi="Arial" w:cs="Arial" w:hint="eastAsia"/>
        </w:rPr>
        <w:t xml:space="preserve"> measure</w:t>
      </w:r>
      <w:r w:rsidR="006B1944" w:rsidRPr="000C0BDB">
        <w:rPr>
          <w:rFonts w:ascii="Arial" w:hAnsi="Arial" w:cs="Arial" w:hint="eastAsia"/>
        </w:rPr>
        <w:t>d</w:t>
      </w:r>
      <w:r w:rsidR="00156742" w:rsidRPr="000C0BDB">
        <w:rPr>
          <w:rFonts w:ascii="Arial" w:hAnsi="Arial" w:cs="Arial" w:hint="eastAsia"/>
        </w:rPr>
        <w:t xml:space="preserve"> results</w:t>
      </w:r>
      <w:bookmarkEnd w:id="12"/>
      <w:r w:rsidR="002B277A" w:rsidRPr="000C0BDB">
        <w:rPr>
          <w:rFonts w:ascii="Arial" w:hAnsi="Arial" w:cs="Arial" w:hint="eastAsia"/>
        </w:rPr>
        <w:t>.</w:t>
      </w:r>
      <w:r w:rsidR="00FF6FF6" w:rsidRPr="000C0BDB">
        <w:rPr>
          <w:rFonts w:ascii="Arial" w:hAnsi="Arial" w:cs="Arial" w:hint="eastAsia"/>
        </w:rPr>
        <w:t xml:space="preserve"> </w:t>
      </w:r>
      <w:r w:rsidR="006B1944" w:rsidRPr="000C0BDB">
        <w:rPr>
          <w:rFonts w:ascii="Arial" w:hAnsi="Arial" w:cs="Arial" w:hint="eastAsia"/>
        </w:rPr>
        <w:t xml:space="preserve">It is cell </w:t>
      </w:r>
      <w:r w:rsidR="006B1944" w:rsidRPr="000C0BDB">
        <w:rPr>
          <w:rFonts w:ascii="Arial" w:hAnsi="Arial" w:cs="Arial"/>
        </w:rPr>
        <w:t>specific</w:t>
      </w:r>
      <w:r w:rsidR="006B1944" w:rsidRPr="000C0BDB">
        <w:rPr>
          <w:rFonts w:ascii="Arial" w:hAnsi="Arial" w:cs="Arial" w:hint="eastAsia"/>
        </w:rPr>
        <w:t xml:space="preserve"> information then RRC should be configured it. </w:t>
      </w:r>
      <w:r w:rsidR="00FD11DB" w:rsidRPr="000C0BDB">
        <w:rPr>
          <w:rFonts w:ascii="Arial" w:hAnsi="Arial" w:cs="Arial" w:hint="eastAsia"/>
        </w:rPr>
        <w:t>R</w:t>
      </w:r>
      <w:r w:rsidR="00FD11DB" w:rsidRPr="00487B97">
        <w:rPr>
          <w:rFonts w:ascii="Arial" w:hAnsi="Arial" w:cs="Arial" w:hint="eastAsia"/>
        </w:rPr>
        <w:t xml:space="preserve">AN2 </w:t>
      </w:r>
      <w:r w:rsidR="001C0F6E" w:rsidRPr="00487B97">
        <w:rPr>
          <w:rFonts w:ascii="Arial" w:hAnsi="Arial" w:cs="Arial" w:hint="eastAsia"/>
        </w:rPr>
        <w:t xml:space="preserve">considers other </w:t>
      </w:r>
      <w:r w:rsidR="00156742" w:rsidRPr="00487B97">
        <w:rPr>
          <w:rFonts w:ascii="Arial" w:hAnsi="Arial" w:cs="Arial" w:hint="eastAsia"/>
        </w:rPr>
        <w:t xml:space="preserve">measurement </w:t>
      </w:r>
      <w:r w:rsidR="001C0F6E" w:rsidRPr="00487B97">
        <w:rPr>
          <w:rFonts w:ascii="Arial" w:hAnsi="Arial" w:cs="Arial"/>
        </w:rPr>
        <w:t>configurations</w:t>
      </w:r>
      <w:r w:rsidR="001C0F6E" w:rsidRPr="00487B97">
        <w:rPr>
          <w:rFonts w:ascii="Arial" w:hAnsi="Arial" w:cs="Arial" w:hint="eastAsia"/>
        </w:rPr>
        <w:t xml:space="preserve"> </w:t>
      </w:r>
      <w:r w:rsidR="006B1944" w:rsidRPr="00487B97">
        <w:rPr>
          <w:rFonts w:ascii="Arial" w:hAnsi="Arial" w:cs="Arial" w:hint="eastAsia"/>
        </w:rPr>
        <w:t xml:space="preserve">(e.g., information about time instance A/B) </w:t>
      </w:r>
      <w:r w:rsidR="00B336B4" w:rsidRPr="00487B97">
        <w:rPr>
          <w:rFonts w:ascii="Arial" w:hAnsi="Arial" w:cs="Arial" w:hint="eastAsia"/>
        </w:rPr>
        <w:t xml:space="preserve">after </w:t>
      </w:r>
      <w:r w:rsidR="00FD11DB" w:rsidRPr="00487B97">
        <w:rPr>
          <w:rFonts w:ascii="Arial" w:hAnsi="Arial" w:cs="Arial" w:hint="eastAsia"/>
        </w:rPr>
        <w:t xml:space="preserve">RAN1 </w:t>
      </w:r>
      <w:r w:rsidR="00B336B4" w:rsidRPr="00487B97">
        <w:rPr>
          <w:rFonts w:ascii="Arial" w:hAnsi="Arial" w:cs="Arial" w:hint="eastAsia"/>
        </w:rPr>
        <w:t>makes further progress</w:t>
      </w:r>
      <w:r w:rsidR="00C00449" w:rsidRPr="00487B97">
        <w:rPr>
          <w:rFonts w:ascii="Arial" w:hAnsi="Arial" w:cs="Arial"/>
        </w:rPr>
        <w:t xml:space="preserve"> on on-demand SSB transmission pattern</w:t>
      </w:r>
      <w:r w:rsidR="00FD11DB" w:rsidRPr="00487B97">
        <w:rPr>
          <w:rFonts w:ascii="Arial" w:hAnsi="Arial" w:cs="Arial" w:hint="eastAsia"/>
        </w:rPr>
        <w:t xml:space="preserve">. </w:t>
      </w:r>
      <w:r w:rsidR="00E172F0">
        <w:rPr>
          <w:rFonts w:ascii="Arial" w:hAnsi="Arial" w:cs="Arial" w:hint="eastAsia"/>
        </w:rPr>
        <w:t xml:space="preserve">For example, SMTC window may be enhanced to fit the on-demand SSB transmission pattern. </w:t>
      </w:r>
      <w:r w:rsidR="00FF6FF6" w:rsidRPr="00487B97">
        <w:rPr>
          <w:rFonts w:ascii="Arial" w:hAnsi="Arial" w:cs="Arial" w:hint="eastAsia"/>
        </w:rPr>
        <w:t xml:space="preserve">In addition, it is obvious </w:t>
      </w:r>
      <w:r w:rsidR="00AB5027" w:rsidRPr="00487B97">
        <w:rPr>
          <w:rFonts w:ascii="Arial" w:hAnsi="Arial" w:cs="Arial" w:hint="eastAsia"/>
        </w:rPr>
        <w:t>to get</w:t>
      </w:r>
      <w:r w:rsidR="00FF6FF6" w:rsidRPr="00487B97">
        <w:rPr>
          <w:rFonts w:ascii="Arial" w:hAnsi="Arial" w:cs="Arial" w:hint="eastAsia"/>
        </w:rPr>
        <w:t xml:space="preserve"> precise measurement results, the UE</w:t>
      </w:r>
      <w:r w:rsidR="00670CA8" w:rsidRPr="00487B97">
        <w:rPr>
          <w:rFonts w:ascii="Arial" w:hAnsi="Arial" w:cs="Arial" w:hint="eastAsia"/>
        </w:rPr>
        <w:t xml:space="preserve"> should measure the </w:t>
      </w:r>
      <w:r w:rsidR="00FD11DB" w:rsidRPr="00487B97">
        <w:rPr>
          <w:rFonts w:ascii="Arial" w:hAnsi="Arial" w:cs="Arial" w:hint="eastAsia"/>
        </w:rPr>
        <w:t xml:space="preserve">associated </w:t>
      </w:r>
      <w:r w:rsidR="00AB5027" w:rsidRPr="00487B97">
        <w:rPr>
          <w:rFonts w:ascii="Arial" w:hAnsi="Arial" w:cs="Arial" w:hint="eastAsia"/>
        </w:rPr>
        <w:t xml:space="preserve">SSB </w:t>
      </w:r>
      <w:r w:rsidR="00156742" w:rsidRPr="00487B97">
        <w:rPr>
          <w:rFonts w:ascii="Arial" w:hAnsi="Arial" w:cs="Arial" w:hint="eastAsia"/>
        </w:rPr>
        <w:t xml:space="preserve">and filter the </w:t>
      </w:r>
      <w:r w:rsidR="00156742" w:rsidRPr="00487B97">
        <w:rPr>
          <w:rFonts w:ascii="Arial" w:hAnsi="Arial" w:cs="Arial"/>
        </w:rPr>
        <w:t>measure</w:t>
      </w:r>
      <w:r w:rsidR="00156742" w:rsidRPr="00487B97">
        <w:rPr>
          <w:rFonts w:ascii="Arial" w:hAnsi="Arial" w:cs="Arial" w:hint="eastAsia"/>
        </w:rPr>
        <w:t xml:space="preserve">d results </w:t>
      </w:r>
      <w:r w:rsidR="00B336B4" w:rsidRPr="00487B97">
        <w:rPr>
          <w:rFonts w:ascii="Arial" w:hAnsi="Arial" w:cs="Arial" w:hint="eastAsia"/>
        </w:rPr>
        <w:t>only when</w:t>
      </w:r>
      <w:r w:rsidR="00AB5027" w:rsidRPr="00487B97">
        <w:rPr>
          <w:rFonts w:ascii="Arial" w:hAnsi="Arial" w:cs="Arial" w:hint="eastAsia"/>
        </w:rPr>
        <w:t xml:space="preserve"> </w:t>
      </w:r>
      <w:r w:rsidR="00670CA8" w:rsidRPr="00487B97">
        <w:rPr>
          <w:rFonts w:ascii="Arial" w:hAnsi="Arial" w:cs="Arial" w:hint="eastAsia"/>
        </w:rPr>
        <w:t xml:space="preserve">on-demand SSB </w:t>
      </w:r>
      <w:r w:rsidR="00AB5027" w:rsidRPr="00487B97">
        <w:rPr>
          <w:rFonts w:ascii="Arial" w:hAnsi="Arial" w:cs="Arial" w:hint="eastAsia"/>
        </w:rPr>
        <w:t>is transmitted</w:t>
      </w:r>
      <w:r w:rsidR="00670CA8" w:rsidRPr="00487B97">
        <w:rPr>
          <w:rFonts w:ascii="Arial" w:hAnsi="Arial" w:cs="Arial" w:hint="eastAsia"/>
        </w:rPr>
        <w:t>.</w:t>
      </w:r>
    </w:p>
    <w:p w14:paraId="0BECAD21" w14:textId="05A08FC2" w:rsidR="000C0BDB" w:rsidRPr="00487B97" w:rsidRDefault="000C0BDB" w:rsidP="000C0BDB">
      <w:pPr>
        <w:tabs>
          <w:tab w:val="left" w:pos="1560"/>
        </w:tabs>
        <w:spacing w:after="120"/>
        <w:ind w:left="1560" w:hanging="1560"/>
        <w:rPr>
          <w:rFonts w:ascii="Arial" w:hAnsi="Arial" w:cs="Arial"/>
          <w:b/>
          <w:bCs/>
          <w:lang w:eastAsia="zh-CN"/>
        </w:rPr>
      </w:pPr>
      <w:r w:rsidRPr="00487B97">
        <w:rPr>
          <w:rFonts w:ascii="Arial" w:hAnsi="Arial" w:cs="Arial" w:hint="eastAsia"/>
          <w:b/>
          <w:bCs/>
        </w:rPr>
        <w:t>Observation</w:t>
      </w:r>
      <w:r w:rsidRPr="00487B97">
        <w:rPr>
          <w:rFonts w:ascii="Arial" w:eastAsia="SimSun" w:hAnsi="Arial" w:cs="Arial"/>
          <w:b/>
          <w:bCs/>
          <w:lang w:eastAsia="zh-CN"/>
        </w:rPr>
        <w:t xml:space="preserve"> </w:t>
      </w:r>
      <w:r w:rsidR="007F5852">
        <w:rPr>
          <w:rFonts w:ascii="Arial" w:eastAsia="SimSun" w:hAnsi="Arial" w:cs="Arial"/>
          <w:b/>
          <w:bCs/>
          <w:lang w:eastAsia="zh-CN"/>
        </w:rPr>
        <w:t>4</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b/>
          <w:bCs/>
        </w:rPr>
        <w:t>To obtain L3 measurement results from on-demand SSB, on-demand SSB periodicity will be configured to the UE</w:t>
      </w:r>
      <w:r w:rsidRPr="00487B97">
        <w:rPr>
          <w:rFonts w:ascii="Arial" w:hAnsi="Arial" w:cs="Arial" w:hint="eastAsia"/>
          <w:b/>
          <w:bCs/>
        </w:rPr>
        <w:t>.</w:t>
      </w:r>
    </w:p>
    <w:p w14:paraId="37F354CD" w14:textId="73A8A738" w:rsidR="00AE33CD" w:rsidRPr="00487B97" w:rsidRDefault="00AE33CD" w:rsidP="00AE33CD">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00563298" w:rsidRPr="00487B97">
        <w:rPr>
          <w:rFonts w:ascii="Arial" w:hAnsi="Arial" w:cs="Arial" w:hint="eastAsia"/>
          <w:b/>
          <w:bCs/>
        </w:rPr>
        <w:t>7</w:t>
      </w:r>
      <w:r w:rsidRPr="00487B97">
        <w:rPr>
          <w:rFonts w:ascii="Arial" w:eastAsia="SimSun" w:hAnsi="Arial" w:cs="Arial"/>
          <w:b/>
          <w:bCs/>
          <w:lang w:eastAsia="zh-CN"/>
        </w:rPr>
        <w:t>:</w:t>
      </w:r>
      <w:r w:rsidRPr="00487B97">
        <w:rPr>
          <w:rFonts w:ascii="Arial" w:eastAsia="SimSun" w:hAnsi="Arial" w:cs="Arial"/>
          <w:b/>
          <w:bCs/>
          <w:lang w:eastAsia="zh-CN"/>
        </w:rPr>
        <w:tab/>
      </w:r>
      <w:r w:rsidR="000C0BDB" w:rsidRPr="00487B97">
        <w:rPr>
          <w:rFonts w:ascii="Arial" w:hAnsi="Arial" w:cs="Arial" w:hint="eastAsia"/>
          <w:b/>
          <w:bCs/>
        </w:rPr>
        <w:t>For L3 measurements, RAN2 to wait for RAN1 progress on the on-demand SSB transmission pattern</w:t>
      </w:r>
      <w:r w:rsidRPr="00487B97">
        <w:rPr>
          <w:rFonts w:ascii="Arial" w:hAnsi="Arial" w:cs="Arial" w:hint="eastAsia"/>
          <w:b/>
          <w:bCs/>
        </w:rPr>
        <w:t>.</w:t>
      </w:r>
    </w:p>
    <w:p w14:paraId="2219C267" w14:textId="595DE2ED" w:rsidR="007D3842" w:rsidRPr="00487B97" w:rsidRDefault="007D3842" w:rsidP="007D3842">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00563298" w:rsidRPr="00487B97">
        <w:rPr>
          <w:rFonts w:ascii="Arial" w:hAnsi="Arial" w:cs="Arial" w:hint="eastAsia"/>
          <w:b/>
          <w:bCs/>
        </w:rPr>
        <w:t>8</w:t>
      </w:r>
      <w:r w:rsidRPr="00487B97">
        <w:rPr>
          <w:rFonts w:ascii="Arial" w:eastAsia="SimSun" w:hAnsi="Arial" w:cs="Arial"/>
          <w:b/>
          <w:bCs/>
          <w:lang w:eastAsia="zh-CN"/>
        </w:rPr>
        <w:t>:</w:t>
      </w:r>
      <w:r w:rsidRPr="00487B97">
        <w:rPr>
          <w:rFonts w:ascii="Arial" w:eastAsia="SimSun" w:hAnsi="Arial" w:cs="Arial"/>
          <w:b/>
          <w:bCs/>
          <w:lang w:eastAsia="zh-CN"/>
        </w:rPr>
        <w:tab/>
      </w:r>
      <w:r w:rsidR="00932C3F" w:rsidRPr="00487B97">
        <w:rPr>
          <w:rFonts w:ascii="Arial" w:hAnsi="Arial" w:cs="Arial" w:hint="eastAsia"/>
          <w:b/>
          <w:bCs/>
        </w:rPr>
        <w:t>The</w:t>
      </w:r>
      <w:r w:rsidRPr="00487B97">
        <w:rPr>
          <w:rFonts w:ascii="Arial" w:hAnsi="Arial" w:cs="Arial" w:hint="eastAsia"/>
          <w:b/>
          <w:bCs/>
        </w:rPr>
        <w:t xml:space="preserve"> </w:t>
      </w:r>
      <w:r w:rsidR="00FD11DB" w:rsidRPr="00487B97">
        <w:rPr>
          <w:rFonts w:ascii="Arial" w:hAnsi="Arial" w:cs="Arial"/>
          <w:b/>
          <w:bCs/>
        </w:rPr>
        <w:t xml:space="preserve">UE should measure </w:t>
      </w:r>
      <w:r w:rsidR="006B1944" w:rsidRPr="00487B97">
        <w:rPr>
          <w:rFonts w:ascii="Arial" w:hAnsi="Arial" w:cs="Arial" w:hint="eastAsia"/>
          <w:b/>
          <w:bCs/>
        </w:rPr>
        <w:t xml:space="preserve">and filter </w:t>
      </w:r>
      <w:r w:rsidR="00FD11DB" w:rsidRPr="00487B97">
        <w:rPr>
          <w:rFonts w:ascii="Arial" w:hAnsi="Arial" w:cs="Arial"/>
          <w:b/>
          <w:bCs/>
        </w:rPr>
        <w:t xml:space="preserve">the associated SSB </w:t>
      </w:r>
      <w:r w:rsidR="00B336B4" w:rsidRPr="00487B97">
        <w:rPr>
          <w:rFonts w:ascii="Arial" w:hAnsi="Arial" w:cs="Arial" w:hint="eastAsia"/>
          <w:b/>
          <w:bCs/>
        </w:rPr>
        <w:t>only when</w:t>
      </w:r>
      <w:r w:rsidRPr="00487B97">
        <w:rPr>
          <w:rFonts w:ascii="Arial" w:hAnsi="Arial" w:cs="Arial" w:hint="eastAsia"/>
          <w:b/>
          <w:bCs/>
        </w:rPr>
        <w:t xml:space="preserve"> the on-demand SSB is transmitted.</w:t>
      </w:r>
    </w:p>
    <w:p w14:paraId="662EC0E6" w14:textId="77777777" w:rsidR="000A4B6B" w:rsidRPr="00487B97" w:rsidRDefault="000A4B6B" w:rsidP="000A4B6B">
      <w:pPr>
        <w:spacing w:after="120"/>
        <w:rPr>
          <w:rFonts w:ascii="Arial" w:hAnsi="Arial" w:cs="Arial"/>
          <w:lang w:val="en-GB"/>
        </w:rPr>
      </w:pPr>
    </w:p>
    <w:p w14:paraId="2A790C2B" w14:textId="00D49242" w:rsidR="00563410" w:rsidRPr="00487B97" w:rsidRDefault="00563410" w:rsidP="00563410">
      <w:pPr>
        <w:pStyle w:val="Heading3"/>
      </w:pPr>
      <w:r w:rsidRPr="00487B97">
        <w:rPr>
          <w:rFonts w:eastAsiaTheme="minorEastAsia" w:hint="eastAsia"/>
          <w:lang w:eastAsia="ja-JP"/>
        </w:rPr>
        <w:t>Issues on Scenario #2A</w:t>
      </w:r>
    </w:p>
    <w:p w14:paraId="2AAB1C8F" w14:textId="3C87CED7" w:rsidR="000A4B6B" w:rsidRPr="00487B97" w:rsidRDefault="002C45C9" w:rsidP="000A4B6B">
      <w:pPr>
        <w:spacing w:after="120"/>
        <w:rPr>
          <w:rFonts w:ascii="Arial" w:hAnsi="Arial" w:cs="Arial"/>
          <w:lang w:val="en-GB"/>
        </w:rPr>
      </w:pPr>
      <w:r w:rsidRPr="00487B97">
        <w:rPr>
          <w:rFonts w:ascii="Arial" w:hAnsi="Arial" w:cs="Arial" w:hint="eastAsia"/>
          <w:lang w:val="en-GB"/>
        </w:rPr>
        <w:t xml:space="preserve">Scenario #2A with both case #1 and #2 are supported in RAN1 for the on-demand SSB </w:t>
      </w:r>
      <w:proofErr w:type="spellStart"/>
      <w:r w:rsidRPr="00487B97">
        <w:rPr>
          <w:rFonts w:ascii="Arial" w:hAnsi="Arial" w:cs="Arial" w:hint="eastAsia"/>
          <w:lang w:val="en-GB"/>
        </w:rPr>
        <w:t>SCell</w:t>
      </w:r>
      <w:proofErr w:type="spellEnd"/>
      <w:r w:rsidRPr="00487B97">
        <w:rPr>
          <w:rFonts w:ascii="Arial" w:hAnsi="Arial" w:cs="Arial" w:hint="eastAsia"/>
          <w:lang w:val="en-GB"/>
        </w:rPr>
        <w:t xml:space="preserve"> operation. In this scenario, the on-demand SSB transmission is generally used for the fast </w:t>
      </w:r>
      <w:proofErr w:type="spellStart"/>
      <w:r w:rsidRPr="00487B97">
        <w:rPr>
          <w:rFonts w:ascii="Arial" w:hAnsi="Arial" w:cs="Arial" w:hint="eastAsia"/>
          <w:lang w:val="en-GB"/>
        </w:rPr>
        <w:t>SCell</w:t>
      </w:r>
      <w:proofErr w:type="spellEnd"/>
      <w:r w:rsidRPr="00487B97">
        <w:rPr>
          <w:rFonts w:ascii="Arial" w:hAnsi="Arial" w:cs="Arial" w:hint="eastAsia"/>
          <w:lang w:val="en-GB"/>
        </w:rPr>
        <w:t xml:space="preserve"> activation. </w:t>
      </w:r>
      <w:r w:rsidR="00302FE7" w:rsidRPr="00487B97">
        <w:rPr>
          <w:rFonts w:ascii="Arial" w:hAnsi="Arial" w:cs="Arial" w:hint="eastAsia"/>
          <w:lang w:val="en-GB"/>
        </w:rPr>
        <w:t xml:space="preserve">The </w:t>
      </w:r>
      <w:proofErr w:type="spellStart"/>
      <w:r w:rsidR="00302FE7" w:rsidRPr="00487B97">
        <w:rPr>
          <w:rFonts w:ascii="Arial" w:hAnsi="Arial" w:cs="Arial" w:hint="eastAsia"/>
          <w:lang w:val="en-GB"/>
        </w:rPr>
        <w:t>SCell</w:t>
      </w:r>
      <w:proofErr w:type="spellEnd"/>
      <w:r w:rsidR="00302FE7" w:rsidRPr="00487B97">
        <w:rPr>
          <w:rFonts w:ascii="Arial" w:hAnsi="Arial" w:cs="Arial" w:hint="eastAsia"/>
          <w:lang w:val="en-GB"/>
        </w:rPr>
        <w:t xml:space="preserve"> is activated by </w:t>
      </w:r>
      <w:proofErr w:type="spellStart"/>
      <w:r w:rsidR="00302FE7" w:rsidRPr="00487B97">
        <w:rPr>
          <w:rFonts w:ascii="Arial" w:hAnsi="Arial" w:cs="Arial" w:hint="eastAsia"/>
          <w:lang w:val="en-GB"/>
        </w:rPr>
        <w:t>SCell</w:t>
      </w:r>
      <w:proofErr w:type="spellEnd"/>
      <w:r w:rsidR="00302FE7" w:rsidRPr="00487B97">
        <w:rPr>
          <w:rFonts w:ascii="Arial" w:hAnsi="Arial" w:cs="Arial" w:hint="eastAsia"/>
          <w:lang w:val="en-GB"/>
        </w:rPr>
        <w:t xml:space="preserve"> activation/deactivation MAC CE, it is </w:t>
      </w:r>
      <w:r w:rsidR="00302FE7" w:rsidRPr="00487B97">
        <w:rPr>
          <w:rFonts w:ascii="Arial" w:hAnsi="Arial" w:cs="Arial"/>
          <w:lang w:val="en-GB"/>
        </w:rPr>
        <w:t>natural</w:t>
      </w:r>
      <w:r w:rsidR="00302FE7" w:rsidRPr="00487B97">
        <w:rPr>
          <w:rFonts w:ascii="Arial" w:hAnsi="Arial" w:cs="Arial" w:hint="eastAsia"/>
          <w:lang w:val="en-GB"/>
        </w:rPr>
        <w:t xml:space="preserve"> to reuse the existing MAC CE signalling to trigger the on-demand SSB in the </w:t>
      </w:r>
      <w:proofErr w:type="spellStart"/>
      <w:r w:rsidR="00302FE7" w:rsidRPr="00487B97">
        <w:rPr>
          <w:rFonts w:ascii="Arial" w:hAnsi="Arial" w:cs="Arial" w:hint="eastAsia"/>
          <w:lang w:val="en-GB"/>
        </w:rPr>
        <w:t>SCell</w:t>
      </w:r>
      <w:proofErr w:type="spellEnd"/>
      <w:r w:rsidR="00302FE7" w:rsidRPr="00487B97">
        <w:rPr>
          <w:rFonts w:ascii="Arial" w:hAnsi="Arial" w:cs="Arial" w:hint="eastAsia"/>
          <w:lang w:val="en-GB"/>
        </w:rPr>
        <w:t xml:space="preserve">. </w:t>
      </w:r>
      <w:r w:rsidR="00E41A9A" w:rsidRPr="00487B97">
        <w:rPr>
          <w:rFonts w:ascii="Arial" w:hAnsi="Arial" w:cs="Arial"/>
          <w:lang w:val="en-GB"/>
        </w:rPr>
        <w:t xml:space="preserve">Separate indication (RRC or DCI) doesn’t have to consider in this case. </w:t>
      </w:r>
      <w:r w:rsidR="00302FE7" w:rsidRPr="00487B97">
        <w:rPr>
          <w:rFonts w:ascii="Arial" w:hAnsi="Arial" w:cs="Arial" w:hint="eastAsia"/>
          <w:lang w:val="en-GB"/>
        </w:rPr>
        <w:t>FFS enhanced or new MAC CE would be necessary for this purpose.</w:t>
      </w:r>
    </w:p>
    <w:p w14:paraId="5147CA4B" w14:textId="43771478" w:rsidR="008F75BA" w:rsidRPr="00487B97" w:rsidRDefault="008F75BA" w:rsidP="008F75BA">
      <w:pPr>
        <w:tabs>
          <w:tab w:val="left" w:pos="1560"/>
        </w:tabs>
        <w:spacing w:afterLines="50" w:after="120"/>
        <w:ind w:left="1276" w:hanging="1276"/>
        <w:rPr>
          <w:rFonts w:ascii="Arial" w:hAnsi="Arial" w:cs="Arial"/>
          <w:b/>
          <w:bCs/>
          <w:szCs w:val="21"/>
        </w:rPr>
      </w:pPr>
      <w:r w:rsidRPr="00487B97">
        <w:rPr>
          <w:rFonts w:ascii="Arial" w:eastAsia="SimSun" w:hAnsi="Arial" w:cs="Arial"/>
          <w:b/>
          <w:bCs/>
          <w:szCs w:val="21"/>
        </w:rPr>
        <w:t xml:space="preserve">Proposal </w:t>
      </w:r>
      <w:r w:rsidR="00563298" w:rsidRPr="00487B97">
        <w:rPr>
          <w:rFonts w:ascii="Arial" w:hAnsi="Arial" w:cs="Arial" w:hint="eastAsia"/>
          <w:b/>
          <w:bCs/>
          <w:szCs w:val="21"/>
        </w:rPr>
        <w:t>9</w:t>
      </w:r>
      <w:r w:rsidRPr="00487B97">
        <w:rPr>
          <w:rFonts w:ascii="Arial" w:eastAsia="SimSun" w:hAnsi="Arial" w:cs="Arial"/>
          <w:b/>
          <w:bCs/>
          <w:szCs w:val="21"/>
        </w:rPr>
        <w:t>:</w:t>
      </w:r>
      <w:r w:rsidRPr="00487B97">
        <w:rPr>
          <w:rFonts w:ascii="Arial" w:hAnsi="Arial" w:cs="Arial"/>
          <w:b/>
          <w:bCs/>
          <w:szCs w:val="21"/>
        </w:rPr>
        <w:tab/>
      </w:r>
      <w:r w:rsidR="006821AD" w:rsidRPr="00487B97">
        <w:rPr>
          <w:rFonts w:ascii="Arial" w:hAnsi="Arial" w:cs="Arial" w:hint="eastAsia"/>
          <w:b/>
          <w:bCs/>
          <w:szCs w:val="21"/>
        </w:rPr>
        <w:t xml:space="preserve">At </w:t>
      </w:r>
      <w:proofErr w:type="spellStart"/>
      <w:r w:rsidR="006821AD" w:rsidRPr="00487B97">
        <w:rPr>
          <w:rFonts w:ascii="Arial" w:hAnsi="Arial" w:cs="Arial" w:hint="eastAsia"/>
          <w:b/>
          <w:bCs/>
          <w:szCs w:val="21"/>
        </w:rPr>
        <w:t>SCell</w:t>
      </w:r>
      <w:proofErr w:type="spellEnd"/>
      <w:r w:rsidR="006821AD" w:rsidRPr="00487B97">
        <w:rPr>
          <w:rFonts w:ascii="Arial" w:hAnsi="Arial" w:cs="Arial" w:hint="eastAsia"/>
          <w:b/>
          <w:bCs/>
          <w:szCs w:val="21"/>
        </w:rPr>
        <w:t xml:space="preserve"> activation</w:t>
      </w:r>
      <w:r w:rsidRPr="00487B97">
        <w:rPr>
          <w:rFonts w:ascii="Arial" w:hAnsi="Arial" w:cs="Arial" w:hint="eastAsia"/>
          <w:b/>
          <w:bCs/>
          <w:szCs w:val="21"/>
        </w:rPr>
        <w:t xml:space="preserve">, </w:t>
      </w:r>
      <w:r w:rsidRPr="00487B97">
        <w:rPr>
          <w:rFonts w:ascii="Arial" w:eastAsia="SimSun" w:hAnsi="Arial" w:cs="Arial"/>
          <w:b/>
          <w:bCs/>
          <w:szCs w:val="21"/>
        </w:rPr>
        <w:t xml:space="preserve">RAN2 </w:t>
      </w:r>
      <w:r w:rsidRPr="00487B97">
        <w:rPr>
          <w:rFonts w:ascii="Arial" w:hAnsi="Arial" w:cs="Arial" w:hint="eastAsia"/>
          <w:b/>
          <w:bCs/>
          <w:szCs w:val="21"/>
        </w:rPr>
        <w:t xml:space="preserve">to confirm MAC CE can be used for triggering of on-demand SSB in the </w:t>
      </w:r>
      <w:proofErr w:type="spellStart"/>
      <w:r w:rsidRPr="00487B97">
        <w:rPr>
          <w:rFonts w:ascii="Arial" w:hAnsi="Arial" w:cs="Arial" w:hint="eastAsia"/>
          <w:b/>
          <w:bCs/>
          <w:szCs w:val="21"/>
        </w:rPr>
        <w:t>SCell</w:t>
      </w:r>
      <w:proofErr w:type="spellEnd"/>
      <w:r w:rsidRPr="00487B97">
        <w:rPr>
          <w:rFonts w:ascii="Arial" w:hAnsi="Arial" w:cs="Arial" w:hint="eastAsia"/>
          <w:b/>
          <w:bCs/>
          <w:szCs w:val="21"/>
        </w:rPr>
        <w:t>.</w:t>
      </w:r>
    </w:p>
    <w:p w14:paraId="5836EBD9" w14:textId="77777777" w:rsidR="00932C3F" w:rsidRPr="00487B97" w:rsidRDefault="00932C3F" w:rsidP="000A4B6B">
      <w:pPr>
        <w:spacing w:after="120"/>
        <w:rPr>
          <w:rFonts w:ascii="Arial" w:hAnsi="Arial" w:cs="Arial"/>
          <w:lang w:val="en-GB"/>
        </w:rPr>
      </w:pPr>
    </w:p>
    <w:p w14:paraId="410C895B" w14:textId="0D3FC28D" w:rsidR="006B2018" w:rsidRPr="00487B97" w:rsidRDefault="006B2018" w:rsidP="006B2018">
      <w:pPr>
        <w:pStyle w:val="Heading3"/>
      </w:pPr>
      <w:r w:rsidRPr="00487B97">
        <w:rPr>
          <w:rFonts w:eastAsiaTheme="minorEastAsia" w:hint="eastAsia"/>
          <w:lang w:eastAsia="ja-JP"/>
        </w:rPr>
        <w:t>Issues on Scenario #3A/#3B</w:t>
      </w:r>
    </w:p>
    <w:p w14:paraId="483D3DAC" w14:textId="14245CAA" w:rsidR="001E361B" w:rsidRPr="00487B97" w:rsidRDefault="00521084" w:rsidP="00521084">
      <w:pPr>
        <w:spacing w:after="120"/>
        <w:rPr>
          <w:rFonts w:ascii="Arial" w:hAnsi="Arial" w:cs="Arial"/>
          <w:lang w:val="en-GB"/>
        </w:rPr>
      </w:pPr>
      <w:r w:rsidRPr="00487B97">
        <w:rPr>
          <w:rFonts w:ascii="Arial" w:hAnsi="Arial" w:cs="Arial" w:hint="eastAsia"/>
          <w:lang w:val="en-GB"/>
        </w:rPr>
        <w:t>RAN1 has not yet agreed to support scenario #3A/3B.</w:t>
      </w:r>
      <w:r w:rsidR="00046766" w:rsidRPr="00487B97">
        <w:rPr>
          <w:rFonts w:ascii="Arial" w:hAnsi="Arial" w:cs="Arial" w:hint="eastAsia"/>
          <w:lang w:val="en-GB"/>
        </w:rPr>
        <w:t xml:space="preserve"> </w:t>
      </w:r>
      <w:r w:rsidR="001E361B" w:rsidRPr="00487B97">
        <w:rPr>
          <w:rFonts w:ascii="Arial" w:hAnsi="Arial" w:cs="Arial" w:hint="eastAsia"/>
          <w:lang w:val="en-GB"/>
        </w:rPr>
        <w:t>If RAN1 agree</w:t>
      </w:r>
      <w:r w:rsidR="00E11466" w:rsidRPr="00487B97">
        <w:rPr>
          <w:rFonts w:ascii="Arial" w:hAnsi="Arial" w:cs="Arial"/>
          <w:lang w:val="en-GB"/>
        </w:rPr>
        <w:t>s</w:t>
      </w:r>
      <w:r w:rsidR="001E361B" w:rsidRPr="00487B97">
        <w:rPr>
          <w:rFonts w:ascii="Arial" w:hAnsi="Arial" w:cs="Arial" w:hint="eastAsia"/>
          <w:lang w:val="en-GB"/>
        </w:rPr>
        <w:t xml:space="preserve"> to support the on-demand SSB transmission after a reception of </w:t>
      </w:r>
      <w:proofErr w:type="spellStart"/>
      <w:r w:rsidR="001E361B" w:rsidRPr="00487B97">
        <w:rPr>
          <w:rFonts w:ascii="Arial" w:hAnsi="Arial" w:cs="Arial" w:hint="eastAsia"/>
          <w:lang w:val="en-GB"/>
        </w:rPr>
        <w:t>SCell</w:t>
      </w:r>
      <w:proofErr w:type="spellEnd"/>
      <w:r w:rsidR="001E361B" w:rsidRPr="00487B97">
        <w:rPr>
          <w:rFonts w:ascii="Arial" w:hAnsi="Arial" w:cs="Arial" w:hint="eastAsia"/>
          <w:lang w:val="en-GB"/>
        </w:rPr>
        <w:t xml:space="preserve"> activation command, p</w:t>
      </w:r>
      <w:r w:rsidRPr="00487B97">
        <w:rPr>
          <w:rFonts w:ascii="Arial" w:hAnsi="Arial" w:cs="Arial" w:hint="eastAsia"/>
          <w:lang w:val="en-GB"/>
        </w:rPr>
        <w:t xml:space="preserve">otential </w:t>
      </w:r>
      <w:r w:rsidR="00D6227C" w:rsidRPr="00487B97">
        <w:rPr>
          <w:rFonts w:ascii="Arial" w:hAnsi="Arial" w:cs="Arial" w:hint="eastAsia"/>
          <w:lang w:val="en-GB"/>
        </w:rPr>
        <w:t xml:space="preserve">use-cases and </w:t>
      </w:r>
      <w:r w:rsidRPr="00487B97">
        <w:rPr>
          <w:rFonts w:ascii="Arial" w:hAnsi="Arial" w:cs="Arial" w:hint="eastAsia"/>
          <w:lang w:val="en-GB"/>
        </w:rPr>
        <w:t xml:space="preserve">impacts on RAN2 </w:t>
      </w:r>
      <w:r w:rsidR="0061249F" w:rsidRPr="00487B97">
        <w:rPr>
          <w:rFonts w:ascii="Arial" w:hAnsi="Arial" w:cs="Arial" w:hint="eastAsia"/>
          <w:lang w:val="en-GB"/>
        </w:rPr>
        <w:t>are</w:t>
      </w:r>
      <w:r w:rsidRPr="00487B97">
        <w:rPr>
          <w:rFonts w:ascii="Arial" w:hAnsi="Arial" w:cs="Arial" w:hint="eastAsia"/>
          <w:lang w:val="en-GB"/>
        </w:rPr>
        <w:t xml:space="preserve"> </w:t>
      </w:r>
      <w:r w:rsidR="001E361B" w:rsidRPr="00487B97">
        <w:rPr>
          <w:rFonts w:ascii="Arial" w:hAnsi="Arial" w:cs="Arial" w:hint="eastAsia"/>
          <w:lang w:val="en-GB"/>
        </w:rPr>
        <w:t xml:space="preserve">as </w:t>
      </w:r>
      <w:r w:rsidR="001E361B" w:rsidRPr="00487B97">
        <w:rPr>
          <w:rFonts w:ascii="Arial" w:hAnsi="Arial" w:cs="Arial"/>
          <w:lang w:val="en-GB"/>
        </w:rPr>
        <w:t>follows</w:t>
      </w:r>
      <w:r w:rsidR="001E361B" w:rsidRPr="00487B97">
        <w:rPr>
          <w:rFonts w:ascii="Arial" w:hAnsi="Arial" w:cs="Arial" w:hint="eastAsia"/>
          <w:lang w:val="en-GB"/>
        </w:rPr>
        <w:t>:</w:t>
      </w:r>
    </w:p>
    <w:p w14:paraId="142BF953" w14:textId="05BDD3C1" w:rsidR="00D6227C" w:rsidRPr="00487B97" w:rsidRDefault="00D6227C" w:rsidP="00D6227C">
      <w:pPr>
        <w:pStyle w:val="ListParagraph"/>
        <w:numPr>
          <w:ilvl w:val="0"/>
          <w:numId w:val="22"/>
        </w:numPr>
        <w:spacing w:after="120"/>
        <w:ind w:firstLineChars="0"/>
        <w:rPr>
          <w:rFonts w:ascii="Arial" w:hAnsi="Arial" w:cs="Arial"/>
          <w:lang w:val="en-GB"/>
        </w:rPr>
      </w:pPr>
      <w:r w:rsidRPr="00487B97">
        <w:rPr>
          <w:rFonts w:ascii="Arial" w:hAnsi="Arial" w:cs="Arial" w:hint="eastAsia"/>
          <w:lang w:val="en-GB"/>
        </w:rPr>
        <w:t>A</w:t>
      </w:r>
      <w:r w:rsidR="0077632C" w:rsidRPr="00487B97">
        <w:rPr>
          <w:rFonts w:ascii="Arial" w:hAnsi="Arial" w:cs="Arial"/>
          <w:lang w:val="en-GB"/>
        </w:rPr>
        <w:t>G</w:t>
      </w:r>
      <w:r w:rsidRPr="00487B97">
        <w:rPr>
          <w:rFonts w:ascii="Arial" w:hAnsi="Arial" w:cs="Arial" w:hint="eastAsia"/>
          <w:lang w:val="en-GB"/>
        </w:rPr>
        <w:t>C and time/frequency synchronization:</w:t>
      </w:r>
    </w:p>
    <w:p w14:paraId="454A7BCE" w14:textId="18F5565B" w:rsidR="00C00449" w:rsidRPr="00487B97" w:rsidRDefault="00AD689A" w:rsidP="00903E7B">
      <w:pPr>
        <w:pStyle w:val="ListParagraph"/>
        <w:numPr>
          <w:ilvl w:val="1"/>
          <w:numId w:val="22"/>
        </w:numPr>
        <w:spacing w:after="120"/>
        <w:ind w:firstLineChars="0"/>
        <w:rPr>
          <w:rFonts w:ascii="Arial" w:hAnsi="Arial" w:cs="Arial"/>
          <w:lang w:val="en-GB"/>
        </w:rPr>
      </w:pPr>
      <w:r w:rsidRPr="00487B97">
        <w:rPr>
          <w:rFonts w:ascii="Arial" w:hAnsi="Arial" w:cs="Arial"/>
          <w:lang w:val="en-GB"/>
        </w:rPr>
        <w:lastRenderedPageBreak/>
        <w:t>RAN2 should discuss when/how the UE monitor the on-demand SSB to maintain AGC and time/frequency synchronization</w:t>
      </w:r>
      <w:r w:rsidR="00D677FD">
        <w:rPr>
          <w:rFonts w:ascii="Arial" w:hAnsi="Arial" w:cs="Arial" w:hint="eastAsia"/>
          <w:lang w:val="en-GB"/>
        </w:rPr>
        <w:t xml:space="preserve"> for the activated </w:t>
      </w:r>
      <w:proofErr w:type="spellStart"/>
      <w:r w:rsidR="00D677FD">
        <w:rPr>
          <w:rFonts w:ascii="Arial" w:hAnsi="Arial" w:cs="Arial" w:hint="eastAsia"/>
          <w:lang w:val="en-GB"/>
        </w:rPr>
        <w:t>SCell</w:t>
      </w:r>
      <w:proofErr w:type="spellEnd"/>
      <w:r w:rsidRPr="00487B97">
        <w:rPr>
          <w:rFonts w:ascii="Arial" w:hAnsi="Arial" w:cs="Arial"/>
          <w:lang w:val="en-GB"/>
        </w:rPr>
        <w:t>.</w:t>
      </w:r>
    </w:p>
    <w:p w14:paraId="3ED4AF36" w14:textId="0CCA0412" w:rsidR="00D6227C" w:rsidRPr="00487B97" w:rsidRDefault="00C00449" w:rsidP="00C00449">
      <w:pPr>
        <w:pStyle w:val="ListParagraph"/>
        <w:numPr>
          <w:ilvl w:val="0"/>
          <w:numId w:val="22"/>
        </w:numPr>
        <w:spacing w:after="120"/>
        <w:ind w:firstLineChars="0"/>
        <w:rPr>
          <w:rFonts w:ascii="Arial" w:hAnsi="Arial" w:cs="Arial"/>
          <w:lang w:val="en-GB"/>
        </w:rPr>
      </w:pPr>
      <w:r w:rsidRPr="00487B97">
        <w:rPr>
          <w:rFonts w:ascii="Arial" w:hAnsi="Arial" w:cs="Arial"/>
          <w:lang w:val="en-GB"/>
        </w:rPr>
        <w:t>L3 measurements:</w:t>
      </w:r>
    </w:p>
    <w:p w14:paraId="42C42D40" w14:textId="57190935" w:rsidR="00C00449" w:rsidRPr="00487B97" w:rsidRDefault="00C00449" w:rsidP="00C00449">
      <w:pPr>
        <w:pStyle w:val="ListParagraph"/>
        <w:numPr>
          <w:ilvl w:val="1"/>
          <w:numId w:val="22"/>
        </w:numPr>
        <w:spacing w:after="120"/>
        <w:ind w:firstLineChars="0"/>
        <w:rPr>
          <w:rFonts w:ascii="Arial" w:hAnsi="Arial" w:cs="Arial"/>
          <w:lang w:val="en-GB"/>
        </w:rPr>
      </w:pPr>
      <w:r w:rsidRPr="00487B97">
        <w:rPr>
          <w:rFonts w:ascii="Arial" w:hAnsi="Arial" w:cs="Arial" w:hint="eastAsia"/>
          <w:lang w:val="en-GB"/>
        </w:rPr>
        <w:t>Besides cell measurements,</w:t>
      </w:r>
      <w:r w:rsidRPr="00487B97">
        <w:rPr>
          <w:rFonts w:ascii="Arial" w:hAnsi="Arial" w:cs="Arial"/>
          <w:lang w:val="en-GB"/>
        </w:rPr>
        <w:t xml:space="preserve"> </w:t>
      </w:r>
      <w:r w:rsidR="00AD689A" w:rsidRPr="00487B97">
        <w:rPr>
          <w:rFonts w:ascii="Arial" w:hAnsi="Arial" w:cs="Arial"/>
          <w:lang w:val="en-GB"/>
        </w:rPr>
        <w:t xml:space="preserve">RAN2 should discuss </w:t>
      </w:r>
      <w:r w:rsidR="00650D2C">
        <w:rPr>
          <w:rFonts w:ascii="Arial" w:hAnsi="Arial" w:cs="Arial" w:hint="eastAsia"/>
          <w:lang w:val="en-GB"/>
        </w:rPr>
        <w:t xml:space="preserve">BFD and </w:t>
      </w:r>
      <w:r w:rsidR="00AD689A" w:rsidRPr="00487B97">
        <w:rPr>
          <w:rFonts w:ascii="Arial" w:hAnsi="Arial" w:cs="Arial"/>
          <w:lang w:val="en-GB"/>
        </w:rPr>
        <w:t>measurement event evaluation on the on-demand SSB.</w:t>
      </w:r>
    </w:p>
    <w:p w14:paraId="61F3E518" w14:textId="16FEB2A9" w:rsidR="00AD689A" w:rsidRPr="00487B97" w:rsidRDefault="00AD689A" w:rsidP="00903E7B">
      <w:pPr>
        <w:spacing w:after="120"/>
        <w:rPr>
          <w:rFonts w:ascii="Arial" w:hAnsi="Arial" w:cs="Arial"/>
          <w:lang w:val="en-GB"/>
        </w:rPr>
      </w:pPr>
      <w:r w:rsidRPr="00487B97">
        <w:rPr>
          <w:rFonts w:ascii="Arial" w:hAnsi="Arial" w:cs="Arial"/>
          <w:lang w:val="en-GB"/>
        </w:rPr>
        <w:t>However</w:t>
      </w:r>
      <w:r w:rsidR="00D677FD">
        <w:rPr>
          <w:rFonts w:ascii="Arial" w:hAnsi="Arial" w:cs="Arial" w:hint="eastAsia"/>
          <w:lang w:val="en-GB"/>
        </w:rPr>
        <w:t>,</w:t>
      </w:r>
      <w:r w:rsidRPr="00487B97">
        <w:rPr>
          <w:rFonts w:ascii="Arial" w:hAnsi="Arial" w:cs="Arial"/>
          <w:lang w:val="en-GB"/>
        </w:rPr>
        <w:t xml:space="preserve"> these issues </w:t>
      </w:r>
      <w:r w:rsidR="00903E7B" w:rsidRPr="00487B97">
        <w:rPr>
          <w:rFonts w:ascii="Arial" w:hAnsi="Arial" w:cs="Arial"/>
          <w:lang w:val="en-GB"/>
        </w:rPr>
        <w:t>will be</w:t>
      </w:r>
      <w:r w:rsidRPr="00487B97">
        <w:rPr>
          <w:rFonts w:ascii="Arial" w:hAnsi="Arial" w:cs="Arial"/>
          <w:lang w:val="en-GB"/>
        </w:rPr>
        <w:t xml:space="preserve"> clarified </w:t>
      </w:r>
      <w:r w:rsidR="00903E7B" w:rsidRPr="00487B97">
        <w:rPr>
          <w:rFonts w:ascii="Arial" w:hAnsi="Arial" w:cs="Arial"/>
          <w:lang w:val="en-GB"/>
        </w:rPr>
        <w:t>after</w:t>
      </w:r>
      <w:r w:rsidRPr="00487B97">
        <w:rPr>
          <w:rFonts w:ascii="Arial" w:hAnsi="Arial" w:cs="Arial"/>
          <w:lang w:val="en-GB"/>
        </w:rPr>
        <w:t xml:space="preserve"> the</w:t>
      </w:r>
      <w:r w:rsidR="00743BA9" w:rsidRPr="00487B97">
        <w:rPr>
          <w:rFonts w:ascii="Arial" w:hAnsi="Arial" w:cs="Arial"/>
          <w:lang w:val="en-GB"/>
        </w:rPr>
        <w:t>se</w:t>
      </w:r>
      <w:r w:rsidRPr="00487B97">
        <w:rPr>
          <w:rFonts w:ascii="Arial" w:hAnsi="Arial" w:cs="Arial"/>
          <w:lang w:val="en-GB"/>
        </w:rPr>
        <w:t xml:space="preserve"> scenarios are supported in RAN1.</w:t>
      </w:r>
      <w:r w:rsidR="00903E7B" w:rsidRPr="00487B97">
        <w:rPr>
          <w:rFonts w:ascii="Arial" w:hAnsi="Arial" w:cs="Arial"/>
          <w:lang w:val="en-GB"/>
        </w:rPr>
        <w:t xml:space="preserve"> Thus, for the time being, RAN2 should wait for further RAN1 progress</w:t>
      </w:r>
      <w:r w:rsidR="007B5B4D" w:rsidRPr="00487B97">
        <w:rPr>
          <w:rFonts w:ascii="Arial" w:hAnsi="Arial" w:cs="Arial"/>
          <w:lang w:val="en-GB"/>
        </w:rPr>
        <w:t>.</w:t>
      </w:r>
    </w:p>
    <w:p w14:paraId="3169EF43" w14:textId="60B55ED7" w:rsidR="006B2018" w:rsidRPr="000C0BDB" w:rsidRDefault="006B2018" w:rsidP="006B2018">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00563298" w:rsidRPr="00487B97">
        <w:rPr>
          <w:rFonts w:ascii="Arial" w:hAnsi="Arial" w:cs="Arial" w:hint="eastAsia"/>
          <w:b/>
          <w:bCs/>
        </w:rPr>
        <w:t>10</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RAN2 to wait for </w:t>
      </w:r>
      <w:r w:rsidR="00D40619" w:rsidRPr="00487B97">
        <w:rPr>
          <w:rFonts w:ascii="Arial" w:hAnsi="Arial" w:cs="Arial" w:hint="eastAsia"/>
          <w:b/>
          <w:bCs/>
        </w:rPr>
        <w:t xml:space="preserve">further </w:t>
      </w:r>
      <w:r w:rsidRPr="00487B97">
        <w:rPr>
          <w:rFonts w:ascii="Arial" w:hAnsi="Arial" w:cs="Arial" w:hint="eastAsia"/>
          <w:b/>
          <w:bCs/>
        </w:rPr>
        <w:t xml:space="preserve">RAN1 progress on </w:t>
      </w:r>
      <w:r w:rsidR="00521084" w:rsidRPr="00487B97">
        <w:rPr>
          <w:rFonts w:ascii="Arial" w:hAnsi="Arial" w:cs="Arial"/>
          <w:b/>
          <w:bCs/>
        </w:rPr>
        <w:t>the</w:t>
      </w:r>
      <w:r w:rsidR="00521084" w:rsidRPr="00487B97">
        <w:rPr>
          <w:rFonts w:ascii="Arial" w:hAnsi="Arial" w:cs="Arial" w:hint="eastAsia"/>
          <w:b/>
          <w:bCs/>
        </w:rPr>
        <w:t xml:space="preserve"> scenario after </w:t>
      </w:r>
      <w:r w:rsidR="006821AD" w:rsidRPr="00487B97">
        <w:rPr>
          <w:rFonts w:ascii="Arial" w:hAnsi="Arial" w:cs="Arial" w:hint="eastAsia"/>
          <w:b/>
          <w:bCs/>
        </w:rPr>
        <w:t xml:space="preserve">a reception of </w:t>
      </w:r>
      <w:proofErr w:type="spellStart"/>
      <w:r w:rsidR="00521084" w:rsidRPr="00487B97">
        <w:rPr>
          <w:rFonts w:ascii="Arial" w:hAnsi="Arial" w:cs="Arial" w:hint="eastAsia"/>
          <w:b/>
          <w:bCs/>
        </w:rPr>
        <w:t>SCell</w:t>
      </w:r>
      <w:proofErr w:type="spellEnd"/>
      <w:r w:rsidR="00521084" w:rsidRPr="00487B97">
        <w:rPr>
          <w:rFonts w:ascii="Arial" w:hAnsi="Arial" w:cs="Arial" w:hint="eastAsia"/>
          <w:b/>
          <w:bCs/>
        </w:rPr>
        <w:t xml:space="preserve"> activation</w:t>
      </w:r>
      <w:r w:rsidR="006821AD" w:rsidRPr="00487B97">
        <w:rPr>
          <w:rFonts w:ascii="Arial" w:hAnsi="Arial" w:cs="Arial" w:hint="eastAsia"/>
          <w:b/>
          <w:bCs/>
        </w:rPr>
        <w:t xml:space="preserve"> command</w:t>
      </w:r>
      <w:r w:rsidRPr="00487B97">
        <w:rPr>
          <w:rFonts w:ascii="Arial" w:hAnsi="Arial" w:cs="Arial" w:hint="eastAsia"/>
          <w:b/>
          <w:bCs/>
        </w:rPr>
        <w:t>.</w:t>
      </w:r>
    </w:p>
    <w:p w14:paraId="0E003597" w14:textId="77777777" w:rsidR="006B2018" w:rsidRPr="005E4E61" w:rsidRDefault="006B2018" w:rsidP="000A4B6B">
      <w:pPr>
        <w:spacing w:after="120"/>
        <w:rPr>
          <w:rFonts w:ascii="Arial" w:hAnsi="Arial" w:cs="Arial"/>
          <w:lang w:val="en-GB"/>
        </w:rPr>
      </w:pPr>
    </w:p>
    <w:bookmarkEnd w:id="7"/>
    <w:bookmarkEnd w:id="8"/>
    <w:bookmarkEnd w:id="9"/>
    <w:bookmarkEnd w:id="10"/>
    <w:p w14:paraId="7FEBCD1A" w14:textId="100EBB4F" w:rsidR="00877A98" w:rsidRPr="005E4E61" w:rsidRDefault="00877A98" w:rsidP="00A85871">
      <w:pPr>
        <w:pStyle w:val="Heading1"/>
        <w:spacing w:before="0" w:after="0" w:line="360" w:lineRule="auto"/>
        <w:jc w:val="both"/>
        <w:rPr>
          <w:rFonts w:eastAsia="SimSun" w:cs="Arial"/>
          <w:lang w:eastAsia="zh-CN"/>
        </w:rPr>
      </w:pPr>
      <w:r w:rsidRPr="005E4E61">
        <w:rPr>
          <w:rFonts w:eastAsia="SimSun" w:cs="Arial"/>
          <w:lang w:eastAsia="zh-CN"/>
        </w:rPr>
        <w:t>Conclusion</w:t>
      </w:r>
    </w:p>
    <w:p w14:paraId="14284E64" w14:textId="01EE15EE" w:rsidR="00B17C56" w:rsidRPr="0080556C" w:rsidRDefault="006D60DF" w:rsidP="00B17C56">
      <w:pPr>
        <w:spacing w:afterLines="50" w:after="120"/>
        <w:rPr>
          <w:rFonts w:ascii="Arial" w:eastAsia="SimSun" w:hAnsi="Arial" w:cs="Arial"/>
          <w:lang w:eastAsia="zh-CN"/>
        </w:rPr>
      </w:pPr>
      <w:bookmarkStart w:id="13" w:name="OLE_LINK3"/>
      <w:r w:rsidRPr="005E4E61">
        <w:rPr>
          <w:rFonts w:ascii="Arial" w:eastAsia="SimSun" w:hAnsi="Arial" w:cs="Arial"/>
          <w:lang w:eastAsia="zh-CN"/>
        </w:rPr>
        <w:t xml:space="preserve">In this contribution, </w:t>
      </w:r>
      <w:r w:rsidR="00E91E43" w:rsidRPr="005E4E61">
        <w:rPr>
          <w:rFonts w:ascii="Arial" w:eastAsia="SimSun" w:hAnsi="Arial" w:cs="Arial"/>
          <w:lang w:eastAsia="zh-CN"/>
        </w:rPr>
        <w:t xml:space="preserve">we have some discussions </w:t>
      </w:r>
      <w:r w:rsidR="002B14B1" w:rsidRPr="005E4E61">
        <w:rPr>
          <w:rFonts w:ascii="Arial" w:hAnsi="Arial" w:cs="Arial" w:hint="eastAsia"/>
        </w:rPr>
        <w:t xml:space="preserve">about on-demand SSB </w:t>
      </w:r>
      <w:proofErr w:type="spellStart"/>
      <w:r w:rsidR="002B14B1" w:rsidRPr="005E4E61">
        <w:rPr>
          <w:rFonts w:ascii="Arial" w:hAnsi="Arial" w:cs="Arial" w:hint="eastAsia"/>
        </w:rPr>
        <w:t>SCell</w:t>
      </w:r>
      <w:proofErr w:type="spellEnd"/>
      <w:r w:rsidR="002B14B1" w:rsidRPr="005E4E61">
        <w:rPr>
          <w:rFonts w:ascii="Arial" w:hAnsi="Arial" w:cs="Arial" w:hint="eastAsia"/>
        </w:rPr>
        <w:t xml:space="preserve"> operations</w:t>
      </w:r>
      <w:r w:rsidR="00745409" w:rsidRPr="005E4E61">
        <w:rPr>
          <w:rFonts w:ascii="Arial" w:eastAsia="SimSun" w:hAnsi="Arial" w:cs="Arial"/>
          <w:lang w:eastAsia="zh-CN"/>
        </w:rPr>
        <w:t>,</w:t>
      </w:r>
      <w:r w:rsidR="00546B25" w:rsidRPr="005E4E61">
        <w:rPr>
          <w:rFonts w:ascii="Arial" w:eastAsia="SimSun" w:hAnsi="Arial" w:cs="Arial"/>
          <w:lang w:eastAsia="zh-CN"/>
        </w:rPr>
        <w:t xml:space="preserve"> </w:t>
      </w:r>
      <w:r w:rsidR="004E1D52" w:rsidRPr="005E4E61">
        <w:rPr>
          <w:rFonts w:ascii="Arial" w:eastAsia="SimSun" w:hAnsi="Arial" w:cs="Arial"/>
          <w:lang w:eastAsia="zh-CN"/>
        </w:rPr>
        <w:t xml:space="preserve">and the following </w:t>
      </w:r>
      <w:r w:rsidR="004E1D52" w:rsidRPr="0080556C">
        <w:rPr>
          <w:rFonts w:ascii="Arial" w:eastAsia="SimSun" w:hAnsi="Arial" w:cs="Arial"/>
          <w:lang w:eastAsia="zh-CN"/>
        </w:rPr>
        <w:t>proposals are made:</w:t>
      </w:r>
    </w:p>
    <w:p w14:paraId="53B8AC72" w14:textId="29797F73" w:rsidR="0080556C" w:rsidRPr="0080556C" w:rsidRDefault="0080556C" w:rsidP="0080556C">
      <w:pPr>
        <w:tabs>
          <w:tab w:val="left" w:pos="1560"/>
        </w:tabs>
        <w:spacing w:after="120"/>
        <w:ind w:left="1559" w:hanging="1559"/>
        <w:rPr>
          <w:rFonts w:ascii="Arial" w:hAnsi="Arial" w:cs="Arial"/>
          <w:u w:val="single"/>
        </w:rPr>
      </w:pPr>
      <w:r>
        <w:rPr>
          <w:rFonts w:ascii="Arial" w:hAnsi="Arial" w:cs="Arial" w:hint="eastAsia"/>
          <w:u w:val="single"/>
        </w:rPr>
        <w:t>General aspects:</w:t>
      </w:r>
    </w:p>
    <w:p w14:paraId="7B3AAA76" w14:textId="00303046" w:rsidR="0080556C" w:rsidRPr="0080556C" w:rsidRDefault="0080556C" w:rsidP="0080556C">
      <w:pPr>
        <w:tabs>
          <w:tab w:val="left" w:pos="1560"/>
        </w:tabs>
        <w:spacing w:after="120"/>
        <w:ind w:left="1560" w:hanging="1560"/>
        <w:rPr>
          <w:rFonts w:ascii="Arial" w:eastAsia="SimSun" w:hAnsi="Arial" w:cs="Arial"/>
          <w:b/>
          <w:bCs/>
          <w:lang w:eastAsia="zh-CN"/>
        </w:rPr>
      </w:pPr>
      <w:r w:rsidRPr="0080556C">
        <w:rPr>
          <w:rFonts w:ascii="Arial" w:hAnsi="Arial" w:cs="Arial" w:hint="eastAsia"/>
          <w:b/>
          <w:bCs/>
        </w:rPr>
        <w:t>Observation</w:t>
      </w:r>
      <w:r w:rsidRPr="0080556C">
        <w:rPr>
          <w:rFonts w:ascii="Arial" w:eastAsia="SimSun" w:hAnsi="Arial" w:cs="Arial"/>
          <w:b/>
          <w:bCs/>
          <w:lang w:eastAsia="zh-CN"/>
        </w:rPr>
        <w:t xml:space="preserve"> </w:t>
      </w:r>
      <w:r w:rsidRPr="0080556C">
        <w:rPr>
          <w:rFonts w:ascii="Arial" w:hAnsi="Arial" w:cs="Arial" w:hint="eastAsia"/>
          <w:b/>
          <w:bCs/>
        </w:rPr>
        <w:t>1</w:t>
      </w:r>
      <w:r w:rsidRPr="0080556C">
        <w:rPr>
          <w:rFonts w:ascii="Arial" w:eastAsia="SimSun" w:hAnsi="Arial" w:cs="Arial"/>
          <w:b/>
          <w:bCs/>
          <w:lang w:eastAsia="zh-CN"/>
        </w:rPr>
        <w:t>:</w:t>
      </w:r>
      <w:r w:rsidRPr="0080556C">
        <w:rPr>
          <w:rFonts w:ascii="Arial" w:eastAsia="SimSun" w:hAnsi="Arial" w:cs="Arial"/>
          <w:b/>
          <w:bCs/>
          <w:lang w:eastAsia="zh-CN"/>
        </w:rPr>
        <w:tab/>
      </w:r>
      <w:r w:rsidRPr="0080556C">
        <w:rPr>
          <w:rFonts w:ascii="Arial" w:hAnsi="Arial" w:cs="Arial" w:hint="eastAsia"/>
          <w:b/>
          <w:bCs/>
        </w:rPr>
        <w:t xml:space="preserve">Even if the UE can receive SSB in the cell (always-on SSB or on-demand SSB), the cell should not be </w:t>
      </w:r>
      <w:r w:rsidRPr="0080556C">
        <w:rPr>
          <w:rFonts w:ascii="Arial" w:hAnsi="Arial" w:cs="Arial"/>
          <w:b/>
          <w:bCs/>
        </w:rPr>
        <w:t>allowed</w:t>
      </w:r>
      <w:r w:rsidRPr="0080556C">
        <w:rPr>
          <w:rFonts w:ascii="Arial" w:hAnsi="Arial" w:cs="Arial" w:hint="eastAsia"/>
          <w:b/>
          <w:bCs/>
        </w:rPr>
        <w:t xml:space="preserve"> to access from idle/inactive mode UEs as a </w:t>
      </w:r>
      <w:proofErr w:type="spellStart"/>
      <w:r w:rsidRPr="0080556C">
        <w:rPr>
          <w:rFonts w:ascii="Arial" w:hAnsi="Arial" w:cs="Arial" w:hint="eastAsia"/>
          <w:b/>
          <w:bCs/>
        </w:rPr>
        <w:t>PCell</w:t>
      </w:r>
      <w:proofErr w:type="spellEnd"/>
      <w:r w:rsidRPr="0080556C">
        <w:rPr>
          <w:rFonts w:ascii="Arial" w:hAnsi="Arial" w:cs="Arial"/>
          <w:b/>
          <w:bCs/>
          <w:lang w:eastAsia="zh-CN"/>
        </w:rPr>
        <w:t>.</w:t>
      </w:r>
    </w:p>
    <w:p w14:paraId="74F1BAD5" w14:textId="77777777" w:rsidR="00BA5D7D" w:rsidRDefault="00BA5D7D" w:rsidP="00BA5D7D">
      <w:pPr>
        <w:tabs>
          <w:tab w:val="left" w:pos="1276"/>
        </w:tabs>
        <w:spacing w:after="12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An existing</w:t>
      </w:r>
      <w:r>
        <w:rPr>
          <w:rFonts w:ascii="Arial" w:hAnsi="Arial" w:cs="Arial" w:hint="eastAsia"/>
          <w:b/>
          <w:bCs/>
        </w:rPr>
        <w:t xml:space="preserve"> mechanism (e.g., MIB barring) indicates the on-demand SSB </w:t>
      </w:r>
      <w:proofErr w:type="spellStart"/>
      <w:r>
        <w:rPr>
          <w:rFonts w:ascii="Arial" w:hAnsi="Arial" w:cs="Arial" w:hint="eastAsia"/>
          <w:b/>
          <w:bCs/>
        </w:rPr>
        <w:t>SC</w:t>
      </w:r>
      <w:r w:rsidRPr="005E4E61">
        <w:rPr>
          <w:rFonts w:ascii="Arial" w:hAnsi="Arial" w:cs="Arial" w:hint="eastAsia"/>
          <w:b/>
          <w:bCs/>
        </w:rPr>
        <w:t>ell</w:t>
      </w:r>
      <w:proofErr w:type="spellEnd"/>
      <w:r w:rsidRPr="005E4E61">
        <w:rPr>
          <w:rFonts w:ascii="Arial" w:hAnsi="Arial" w:cs="Arial" w:hint="eastAsia"/>
          <w:b/>
          <w:bCs/>
        </w:rPr>
        <w:t xml:space="preserve"> is </w:t>
      </w:r>
      <w:r>
        <w:rPr>
          <w:rFonts w:ascii="Arial" w:hAnsi="Arial" w:cs="Arial" w:hint="eastAsia"/>
          <w:b/>
          <w:bCs/>
        </w:rPr>
        <w:t xml:space="preserve">not </w:t>
      </w:r>
      <w:r w:rsidRPr="005E4E61">
        <w:rPr>
          <w:rFonts w:ascii="Arial" w:hAnsi="Arial" w:cs="Arial" w:hint="eastAsia"/>
          <w:b/>
          <w:bCs/>
        </w:rPr>
        <w:t xml:space="preserve">used as a </w:t>
      </w:r>
      <w:proofErr w:type="spellStart"/>
      <w:r w:rsidRPr="005E4E61">
        <w:rPr>
          <w:rFonts w:ascii="Arial" w:hAnsi="Arial" w:cs="Arial" w:hint="eastAsia"/>
          <w:b/>
          <w:bCs/>
        </w:rPr>
        <w:t>PCell</w:t>
      </w:r>
      <w:proofErr w:type="spellEnd"/>
      <w:r w:rsidRPr="005E4E61">
        <w:rPr>
          <w:rFonts w:ascii="Arial" w:hAnsi="Arial" w:cs="Arial" w:hint="eastAsia"/>
          <w:b/>
          <w:bCs/>
        </w:rPr>
        <w:t xml:space="preserve"> for idle/inactive mode UEs.</w:t>
      </w:r>
      <w:r>
        <w:rPr>
          <w:rFonts w:ascii="Arial" w:hAnsi="Arial" w:cs="Arial"/>
          <w:b/>
          <w:bCs/>
        </w:rPr>
        <w:t xml:space="preserve"> No specification is changed.</w:t>
      </w:r>
    </w:p>
    <w:p w14:paraId="67596CF6" w14:textId="3B23C589" w:rsidR="0080556C" w:rsidRPr="0080556C" w:rsidRDefault="0080556C" w:rsidP="0080556C">
      <w:pPr>
        <w:tabs>
          <w:tab w:val="left" w:pos="1276"/>
        </w:tabs>
        <w:spacing w:after="120"/>
        <w:ind w:left="1276" w:hanging="1276"/>
        <w:rPr>
          <w:rFonts w:ascii="Arial" w:eastAsia="DengXian" w:hAnsi="Arial" w:cs="Arial"/>
          <w:b/>
          <w:bCs/>
          <w:szCs w:val="21"/>
          <w:lang w:val="en-GB"/>
        </w:rPr>
      </w:pPr>
      <w:r w:rsidRPr="0080556C">
        <w:rPr>
          <w:rFonts w:ascii="Arial" w:eastAsia="DengXian" w:hAnsi="Arial" w:cs="Arial" w:hint="eastAsia"/>
          <w:b/>
          <w:bCs/>
          <w:szCs w:val="21"/>
          <w:lang w:val="en-GB"/>
        </w:rPr>
        <w:t xml:space="preserve">Proposal </w:t>
      </w:r>
      <w:r w:rsidRPr="0080556C">
        <w:rPr>
          <w:rFonts w:ascii="Arial" w:hAnsi="Arial" w:cs="Arial"/>
          <w:b/>
          <w:bCs/>
          <w:szCs w:val="21"/>
          <w:lang w:val="en-GB"/>
        </w:rPr>
        <w:t>2</w:t>
      </w:r>
      <w:r w:rsidRPr="0080556C">
        <w:rPr>
          <w:rFonts w:ascii="Arial" w:eastAsia="DengXian" w:hAnsi="Arial" w:cs="Arial" w:hint="eastAsia"/>
          <w:b/>
          <w:bCs/>
          <w:szCs w:val="21"/>
          <w:lang w:val="en-GB"/>
        </w:rPr>
        <w:t xml:space="preserve">: </w:t>
      </w:r>
      <w:r w:rsidRPr="0080556C">
        <w:rPr>
          <w:rFonts w:ascii="Arial" w:hAnsi="Arial" w:cs="Arial"/>
          <w:b/>
          <w:bCs/>
          <w:szCs w:val="21"/>
          <w:lang w:val="en-GB"/>
        </w:rPr>
        <w:tab/>
      </w:r>
      <w:r w:rsidRPr="0080556C">
        <w:rPr>
          <w:rFonts w:ascii="Arial" w:hAnsi="Arial" w:cs="Arial" w:hint="eastAsia"/>
          <w:b/>
          <w:bCs/>
          <w:szCs w:val="21"/>
          <w:lang w:val="en-GB"/>
        </w:rPr>
        <w:t xml:space="preserve">RAN2 </w:t>
      </w:r>
      <w:r w:rsidRPr="0080556C">
        <w:rPr>
          <w:rFonts w:ascii="Arial" w:hAnsi="Arial" w:cs="Arial"/>
          <w:b/>
          <w:bCs/>
          <w:szCs w:val="21"/>
          <w:lang w:val="en-GB"/>
        </w:rPr>
        <w:t xml:space="preserve">first </w:t>
      </w:r>
      <w:r w:rsidRPr="0080556C">
        <w:rPr>
          <w:rFonts w:ascii="Arial" w:hAnsi="Arial" w:cs="Arial" w:hint="eastAsia"/>
          <w:b/>
          <w:bCs/>
          <w:szCs w:val="21"/>
          <w:lang w:val="en-GB"/>
        </w:rPr>
        <w:t xml:space="preserve">to focus on identification of on-demand SSB </w:t>
      </w:r>
      <w:proofErr w:type="spellStart"/>
      <w:r w:rsidRPr="0080556C">
        <w:rPr>
          <w:rFonts w:ascii="Arial" w:hAnsi="Arial" w:cs="Arial" w:hint="eastAsia"/>
          <w:b/>
          <w:bCs/>
          <w:szCs w:val="21"/>
          <w:lang w:val="en-GB"/>
        </w:rPr>
        <w:t>SCell</w:t>
      </w:r>
      <w:proofErr w:type="spellEnd"/>
      <w:r w:rsidRPr="0080556C">
        <w:rPr>
          <w:rFonts w:ascii="Arial" w:hAnsi="Arial" w:cs="Arial" w:hint="eastAsia"/>
          <w:b/>
          <w:bCs/>
          <w:szCs w:val="21"/>
          <w:lang w:val="en-GB"/>
        </w:rPr>
        <w:t>, on-demand SSB configurations and L3 measurements</w:t>
      </w:r>
      <w:r w:rsidRPr="0080556C">
        <w:rPr>
          <w:rFonts w:ascii="Arial" w:eastAsia="DengXian" w:hAnsi="Arial" w:cs="Arial" w:hint="eastAsia"/>
          <w:b/>
          <w:bCs/>
          <w:szCs w:val="21"/>
          <w:lang w:val="en-GB"/>
        </w:rPr>
        <w:t>.</w:t>
      </w:r>
    </w:p>
    <w:p w14:paraId="4CA50100" w14:textId="77777777" w:rsidR="0080556C" w:rsidRDefault="0080556C" w:rsidP="0080556C">
      <w:pPr>
        <w:tabs>
          <w:tab w:val="left" w:pos="1276"/>
        </w:tabs>
        <w:spacing w:after="120"/>
        <w:ind w:left="1276" w:hanging="1276"/>
        <w:rPr>
          <w:rFonts w:ascii="Arial" w:hAnsi="Arial" w:cs="Arial"/>
          <w:b/>
          <w:bCs/>
          <w:szCs w:val="21"/>
          <w:lang w:val="en-GB"/>
        </w:rPr>
      </w:pPr>
    </w:p>
    <w:p w14:paraId="71242E25" w14:textId="3C148926" w:rsidR="0080556C" w:rsidRDefault="004A715F" w:rsidP="0080556C">
      <w:pPr>
        <w:tabs>
          <w:tab w:val="left" w:pos="1276"/>
        </w:tabs>
        <w:spacing w:after="120"/>
        <w:ind w:left="1276" w:hanging="1276"/>
        <w:rPr>
          <w:rFonts w:ascii="Arial" w:hAnsi="Arial" w:cs="Arial"/>
          <w:b/>
          <w:bCs/>
          <w:szCs w:val="21"/>
          <w:lang w:val="en-GB"/>
        </w:rPr>
      </w:pPr>
      <w:r>
        <w:rPr>
          <w:rFonts w:ascii="Arial" w:hAnsi="Arial" w:cs="Arial" w:hint="eastAsia"/>
          <w:u w:val="single"/>
        </w:rPr>
        <w:t>I</w:t>
      </w:r>
      <w:r w:rsidR="0080556C" w:rsidRPr="0080556C">
        <w:rPr>
          <w:rFonts w:ascii="Arial" w:hAnsi="Arial" w:cs="Arial"/>
          <w:u w:val="single"/>
        </w:rPr>
        <w:t xml:space="preserve">dentification of on-demand SSB </w:t>
      </w:r>
      <w:proofErr w:type="spellStart"/>
      <w:r w:rsidR="0080556C" w:rsidRPr="0080556C">
        <w:rPr>
          <w:rFonts w:ascii="Arial" w:hAnsi="Arial" w:cs="Arial"/>
          <w:u w:val="single"/>
        </w:rPr>
        <w:t>SCell</w:t>
      </w:r>
      <w:proofErr w:type="spellEnd"/>
      <w:r w:rsidR="0080556C">
        <w:rPr>
          <w:rFonts w:ascii="Arial" w:hAnsi="Arial" w:cs="Arial" w:hint="eastAsia"/>
          <w:u w:val="single"/>
        </w:rPr>
        <w:t>:</w:t>
      </w:r>
    </w:p>
    <w:p w14:paraId="6CB5F946" w14:textId="6D2557C5" w:rsidR="0080556C" w:rsidRPr="0080556C" w:rsidRDefault="0080556C" w:rsidP="0080556C">
      <w:pPr>
        <w:tabs>
          <w:tab w:val="left" w:pos="1276"/>
        </w:tabs>
        <w:spacing w:after="120"/>
        <w:ind w:left="1276" w:hanging="1276"/>
        <w:rPr>
          <w:rFonts w:ascii="Arial" w:eastAsia="DengXian" w:hAnsi="Arial" w:cs="Arial"/>
          <w:b/>
          <w:bCs/>
          <w:szCs w:val="21"/>
          <w:lang w:val="en-GB"/>
        </w:rPr>
      </w:pPr>
      <w:r w:rsidRPr="0080556C">
        <w:rPr>
          <w:rFonts w:ascii="Arial" w:eastAsia="DengXian" w:hAnsi="Arial" w:cs="Arial" w:hint="eastAsia"/>
          <w:b/>
          <w:bCs/>
          <w:szCs w:val="21"/>
          <w:lang w:val="en-GB"/>
        </w:rPr>
        <w:t xml:space="preserve">Proposal </w:t>
      </w:r>
      <w:r w:rsidRPr="0080556C">
        <w:rPr>
          <w:rFonts w:ascii="Arial" w:hAnsi="Arial" w:cs="Arial"/>
          <w:b/>
          <w:bCs/>
          <w:szCs w:val="21"/>
          <w:lang w:val="en-GB"/>
        </w:rPr>
        <w:t>3</w:t>
      </w:r>
      <w:r w:rsidRPr="0080556C">
        <w:rPr>
          <w:rFonts w:ascii="Arial" w:eastAsia="DengXian" w:hAnsi="Arial" w:cs="Arial" w:hint="eastAsia"/>
          <w:b/>
          <w:bCs/>
          <w:szCs w:val="21"/>
          <w:lang w:val="en-GB"/>
        </w:rPr>
        <w:t xml:space="preserve">: </w:t>
      </w:r>
      <w:r w:rsidRPr="0080556C">
        <w:rPr>
          <w:rFonts w:ascii="Arial" w:hAnsi="Arial" w:cs="Arial"/>
          <w:b/>
          <w:bCs/>
          <w:szCs w:val="21"/>
          <w:lang w:val="en-GB"/>
        </w:rPr>
        <w:tab/>
      </w:r>
      <w:r w:rsidRPr="0080556C">
        <w:rPr>
          <w:rFonts w:ascii="Arial" w:eastAsia="DengXian" w:hAnsi="Arial" w:cs="Arial" w:hint="eastAsia"/>
          <w:b/>
          <w:bCs/>
          <w:szCs w:val="21"/>
          <w:lang w:val="en-GB"/>
        </w:rPr>
        <w:t xml:space="preserve">The </w:t>
      </w:r>
      <w:proofErr w:type="spellStart"/>
      <w:r w:rsidRPr="0080556C">
        <w:rPr>
          <w:rFonts w:ascii="Arial" w:eastAsia="DengXian" w:hAnsi="Arial" w:cs="Arial" w:hint="eastAsia"/>
          <w:b/>
          <w:bCs/>
          <w:szCs w:val="21"/>
          <w:lang w:val="en-GB"/>
        </w:rPr>
        <w:t>gNB</w:t>
      </w:r>
      <w:proofErr w:type="spellEnd"/>
      <w:r w:rsidRPr="0080556C">
        <w:rPr>
          <w:rFonts w:ascii="Arial" w:eastAsia="DengXian" w:hAnsi="Arial" w:cs="Arial" w:hint="eastAsia"/>
          <w:b/>
          <w:bCs/>
          <w:szCs w:val="21"/>
          <w:lang w:val="en-GB"/>
        </w:rPr>
        <w:t xml:space="preserve"> indicates to the UE if the configured </w:t>
      </w:r>
      <w:proofErr w:type="spellStart"/>
      <w:r w:rsidRPr="0080556C">
        <w:rPr>
          <w:rFonts w:ascii="Arial" w:eastAsia="DengXian" w:hAnsi="Arial" w:cs="Arial" w:hint="eastAsia"/>
          <w:b/>
          <w:bCs/>
          <w:szCs w:val="21"/>
          <w:lang w:val="en-GB"/>
        </w:rPr>
        <w:t>SCell</w:t>
      </w:r>
      <w:proofErr w:type="spellEnd"/>
      <w:r w:rsidRPr="0080556C">
        <w:rPr>
          <w:rFonts w:ascii="Arial" w:eastAsia="DengXian" w:hAnsi="Arial" w:cs="Arial" w:hint="eastAsia"/>
          <w:b/>
          <w:bCs/>
          <w:szCs w:val="21"/>
          <w:lang w:val="en-GB"/>
        </w:rPr>
        <w:t xml:space="preserve"> is an </w:t>
      </w:r>
      <w:proofErr w:type="spellStart"/>
      <w:r w:rsidRPr="0080556C">
        <w:rPr>
          <w:rFonts w:ascii="Arial" w:eastAsia="DengXian" w:hAnsi="Arial" w:cs="Arial" w:hint="eastAsia"/>
          <w:b/>
          <w:bCs/>
          <w:szCs w:val="21"/>
          <w:lang w:val="en-GB"/>
        </w:rPr>
        <w:t>SCell</w:t>
      </w:r>
      <w:proofErr w:type="spellEnd"/>
      <w:r w:rsidRPr="0080556C">
        <w:rPr>
          <w:rFonts w:ascii="Arial" w:eastAsia="DengXian" w:hAnsi="Arial" w:cs="Arial" w:hint="eastAsia"/>
          <w:b/>
          <w:bCs/>
          <w:szCs w:val="21"/>
          <w:lang w:val="en-GB"/>
        </w:rPr>
        <w:t xml:space="preserve"> with on-demand SSB transmission.</w:t>
      </w:r>
    </w:p>
    <w:p w14:paraId="1C28DF74" w14:textId="77777777" w:rsidR="0080556C" w:rsidRPr="0080556C" w:rsidRDefault="0080556C" w:rsidP="0080556C">
      <w:pPr>
        <w:tabs>
          <w:tab w:val="left" w:pos="1276"/>
        </w:tabs>
        <w:spacing w:after="120"/>
        <w:ind w:left="1276" w:hanging="1276"/>
        <w:rPr>
          <w:rFonts w:ascii="Arial" w:eastAsia="DengXian" w:hAnsi="Arial" w:cs="Arial"/>
          <w:b/>
          <w:bCs/>
          <w:szCs w:val="21"/>
          <w:lang w:val="en-GB"/>
        </w:rPr>
      </w:pPr>
      <w:r w:rsidRPr="0080556C">
        <w:rPr>
          <w:rFonts w:ascii="Arial" w:eastAsia="DengXian" w:hAnsi="Arial" w:cs="Arial" w:hint="eastAsia"/>
          <w:b/>
          <w:bCs/>
          <w:szCs w:val="21"/>
          <w:lang w:val="en-GB"/>
        </w:rPr>
        <w:t xml:space="preserve">Proposal </w:t>
      </w:r>
      <w:r w:rsidRPr="0080556C">
        <w:rPr>
          <w:rFonts w:ascii="Arial" w:hAnsi="Arial" w:cs="Arial"/>
          <w:b/>
          <w:bCs/>
          <w:szCs w:val="21"/>
          <w:lang w:val="en-GB"/>
        </w:rPr>
        <w:t>4</w:t>
      </w:r>
      <w:r w:rsidRPr="0080556C">
        <w:rPr>
          <w:rFonts w:ascii="Arial" w:eastAsia="DengXian" w:hAnsi="Arial" w:cs="Arial" w:hint="eastAsia"/>
          <w:b/>
          <w:bCs/>
          <w:szCs w:val="21"/>
          <w:lang w:val="en-GB"/>
        </w:rPr>
        <w:t>:</w:t>
      </w:r>
      <w:r w:rsidRPr="0080556C">
        <w:rPr>
          <w:rFonts w:ascii="Arial" w:hAnsi="Arial" w:cs="Arial"/>
          <w:b/>
          <w:bCs/>
          <w:szCs w:val="21"/>
          <w:lang w:val="en-GB"/>
        </w:rPr>
        <w:tab/>
      </w:r>
      <w:r w:rsidRPr="0080556C">
        <w:rPr>
          <w:rFonts w:ascii="Arial" w:eastAsia="DengXian" w:hAnsi="Arial" w:cs="Arial" w:hint="eastAsia"/>
          <w:b/>
          <w:bCs/>
          <w:szCs w:val="21"/>
          <w:lang w:val="en-GB"/>
        </w:rPr>
        <w:t xml:space="preserve">The </w:t>
      </w:r>
      <w:proofErr w:type="spellStart"/>
      <w:r w:rsidRPr="0080556C">
        <w:rPr>
          <w:rFonts w:ascii="Arial" w:eastAsia="DengXian" w:hAnsi="Arial" w:cs="Arial" w:hint="eastAsia"/>
          <w:b/>
          <w:bCs/>
          <w:szCs w:val="21"/>
          <w:lang w:val="en-GB"/>
        </w:rPr>
        <w:t>gNB</w:t>
      </w:r>
      <w:proofErr w:type="spellEnd"/>
      <w:r w:rsidRPr="0080556C">
        <w:rPr>
          <w:rFonts w:ascii="Arial" w:eastAsia="DengXian" w:hAnsi="Arial" w:cs="Arial" w:hint="eastAsia"/>
          <w:b/>
          <w:bCs/>
          <w:szCs w:val="21"/>
          <w:lang w:val="en-GB"/>
        </w:rPr>
        <w:t xml:space="preserve"> indicates to the UE if the configured </w:t>
      </w:r>
      <w:proofErr w:type="spellStart"/>
      <w:r w:rsidRPr="0080556C">
        <w:rPr>
          <w:rFonts w:ascii="Arial" w:eastAsia="DengXian" w:hAnsi="Arial" w:cs="Arial" w:hint="eastAsia"/>
          <w:b/>
          <w:bCs/>
          <w:szCs w:val="21"/>
          <w:lang w:val="en-GB"/>
        </w:rPr>
        <w:t>SCell</w:t>
      </w:r>
      <w:proofErr w:type="spellEnd"/>
      <w:r w:rsidRPr="0080556C">
        <w:rPr>
          <w:rFonts w:ascii="Arial" w:eastAsia="DengXian" w:hAnsi="Arial" w:cs="Arial" w:hint="eastAsia"/>
          <w:b/>
          <w:bCs/>
          <w:szCs w:val="21"/>
          <w:lang w:val="en-GB"/>
        </w:rPr>
        <w:t xml:space="preserve"> is transmitting the on-demand SSB.</w:t>
      </w:r>
    </w:p>
    <w:p w14:paraId="671123B4" w14:textId="77777777" w:rsidR="0080556C" w:rsidRPr="0080556C" w:rsidRDefault="0080556C" w:rsidP="0080556C">
      <w:pPr>
        <w:tabs>
          <w:tab w:val="left" w:pos="1276"/>
        </w:tabs>
        <w:spacing w:after="120"/>
        <w:ind w:left="1276" w:hanging="1276"/>
        <w:rPr>
          <w:rFonts w:ascii="Arial" w:eastAsia="SimSun" w:hAnsi="Arial" w:cs="Arial"/>
          <w:b/>
          <w:bCs/>
          <w:szCs w:val="21"/>
        </w:rPr>
      </w:pPr>
      <w:r w:rsidRPr="0080556C">
        <w:rPr>
          <w:rFonts w:ascii="Arial" w:eastAsia="DengXian" w:hAnsi="Arial" w:cs="Arial" w:hint="eastAsia"/>
          <w:b/>
          <w:bCs/>
          <w:szCs w:val="21"/>
          <w:lang w:val="en-GB"/>
        </w:rPr>
        <w:t xml:space="preserve">Proposal </w:t>
      </w:r>
      <w:r w:rsidRPr="0080556C">
        <w:rPr>
          <w:rFonts w:ascii="Arial" w:hAnsi="Arial" w:cs="Arial"/>
          <w:b/>
          <w:bCs/>
          <w:szCs w:val="21"/>
          <w:lang w:val="en-GB"/>
        </w:rPr>
        <w:t>5</w:t>
      </w:r>
      <w:r w:rsidRPr="0080556C">
        <w:rPr>
          <w:rFonts w:ascii="Arial" w:eastAsia="DengXian" w:hAnsi="Arial" w:cs="Arial" w:hint="eastAsia"/>
          <w:b/>
          <w:bCs/>
          <w:szCs w:val="21"/>
          <w:lang w:val="en-GB"/>
        </w:rPr>
        <w:t>:</w:t>
      </w:r>
      <w:r w:rsidRPr="0080556C">
        <w:rPr>
          <w:rFonts w:ascii="Arial" w:hAnsi="Arial" w:cs="Arial"/>
          <w:b/>
          <w:bCs/>
          <w:szCs w:val="21"/>
          <w:lang w:val="en-GB"/>
        </w:rPr>
        <w:tab/>
      </w:r>
      <w:r w:rsidRPr="0080556C">
        <w:rPr>
          <w:rFonts w:ascii="Arial" w:eastAsia="SimSun" w:hAnsi="Arial" w:cs="Arial"/>
          <w:b/>
          <w:bCs/>
          <w:szCs w:val="21"/>
        </w:rPr>
        <w:t xml:space="preserve">The UE indicates </w:t>
      </w:r>
      <w:r w:rsidRPr="0080556C">
        <w:rPr>
          <w:rFonts w:ascii="Arial" w:eastAsia="SimSun" w:hAnsi="Arial" w:cs="Arial" w:hint="eastAsia"/>
          <w:b/>
          <w:bCs/>
          <w:szCs w:val="21"/>
        </w:rPr>
        <w:t>whether it supports the</w:t>
      </w:r>
      <w:r w:rsidRPr="0080556C">
        <w:rPr>
          <w:rFonts w:ascii="Arial" w:eastAsia="SimSun" w:hAnsi="Arial" w:cs="Arial"/>
          <w:b/>
          <w:bCs/>
          <w:szCs w:val="21"/>
        </w:rPr>
        <w:t xml:space="preserve"> on-demand SSB </w:t>
      </w:r>
      <w:proofErr w:type="spellStart"/>
      <w:r w:rsidRPr="0080556C">
        <w:rPr>
          <w:rFonts w:ascii="Arial" w:eastAsia="SimSun" w:hAnsi="Arial" w:cs="Arial"/>
          <w:b/>
          <w:bCs/>
          <w:szCs w:val="21"/>
        </w:rPr>
        <w:t>S</w:t>
      </w:r>
      <w:r w:rsidRPr="0080556C">
        <w:rPr>
          <w:rFonts w:ascii="Arial" w:hAnsi="Arial" w:cs="Arial" w:hint="eastAsia"/>
          <w:b/>
          <w:bCs/>
          <w:szCs w:val="21"/>
        </w:rPr>
        <w:t>C</w:t>
      </w:r>
      <w:r w:rsidRPr="0080556C">
        <w:rPr>
          <w:rFonts w:ascii="Arial" w:eastAsia="SimSun" w:hAnsi="Arial" w:cs="Arial"/>
          <w:b/>
          <w:bCs/>
          <w:szCs w:val="21"/>
        </w:rPr>
        <w:t>ell</w:t>
      </w:r>
      <w:proofErr w:type="spellEnd"/>
      <w:r w:rsidRPr="0080556C">
        <w:rPr>
          <w:rFonts w:ascii="Arial" w:eastAsia="SimSun" w:hAnsi="Arial" w:cs="Arial"/>
          <w:b/>
          <w:bCs/>
          <w:szCs w:val="21"/>
        </w:rPr>
        <w:t xml:space="preserve"> operation.</w:t>
      </w:r>
    </w:p>
    <w:p w14:paraId="6B34C58A" w14:textId="77777777" w:rsidR="0080556C" w:rsidRDefault="0080556C" w:rsidP="0080556C">
      <w:pPr>
        <w:tabs>
          <w:tab w:val="left" w:pos="1560"/>
        </w:tabs>
        <w:spacing w:after="120"/>
        <w:ind w:left="1560" w:hanging="1560"/>
        <w:rPr>
          <w:rFonts w:ascii="Arial" w:hAnsi="Arial" w:cs="Arial"/>
          <w:szCs w:val="21"/>
          <w:u w:val="single"/>
          <w:lang w:val="en-GB"/>
        </w:rPr>
      </w:pPr>
    </w:p>
    <w:p w14:paraId="28F985F4" w14:textId="07949C17" w:rsidR="0080556C" w:rsidRPr="007F5852" w:rsidRDefault="0080556C" w:rsidP="0080556C">
      <w:pPr>
        <w:tabs>
          <w:tab w:val="left" w:pos="1560"/>
        </w:tabs>
        <w:spacing w:after="120"/>
        <w:ind w:left="1560" w:hanging="1560"/>
        <w:rPr>
          <w:rFonts w:ascii="Arial" w:hAnsi="Arial" w:cs="Arial"/>
          <w:szCs w:val="21"/>
          <w:u w:val="single"/>
          <w:lang w:val="en-GB"/>
        </w:rPr>
      </w:pPr>
      <w:r w:rsidRPr="007F5852">
        <w:rPr>
          <w:rFonts w:ascii="Arial" w:hAnsi="Arial" w:cs="Arial" w:hint="eastAsia"/>
          <w:szCs w:val="21"/>
          <w:u w:val="single"/>
          <w:lang w:val="en-GB"/>
        </w:rPr>
        <w:t>On-demand SSB configurations:</w:t>
      </w:r>
    </w:p>
    <w:p w14:paraId="1E963DEB" w14:textId="77777777" w:rsidR="00415A30" w:rsidRPr="007F5852" w:rsidRDefault="00415A30" w:rsidP="00415A30">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the UE may not identify the NCD on-demand SSB properties.</w:t>
      </w:r>
    </w:p>
    <w:p w14:paraId="04D22FF3" w14:textId="77777777" w:rsidR="00415A30" w:rsidRPr="00487B97" w:rsidRDefault="00415A30" w:rsidP="00415A30">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both the </w:t>
      </w:r>
      <w:r w:rsidRPr="007F5852">
        <w:rPr>
          <w:rFonts w:ascii="Arial" w:hAnsi="Arial" w:cs="Arial"/>
          <w:b/>
          <w:bCs/>
        </w:rPr>
        <w:t>always-on SSB</w:t>
      </w:r>
      <w:r w:rsidRPr="007F5852">
        <w:rPr>
          <w:rFonts w:ascii="Arial" w:hAnsi="Arial" w:cs="Arial" w:hint="eastAsia"/>
          <w:b/>
          <w:bCs/>
        </w:rPr>
        <w:t xml:space="preserve"> and the on-demand SSB in the cell are NCD SSB, the UE may not identify the NCD on-demand SSB properties.</w:t>
      </w:r>
    </w:p>
    <w:p w14:paraId="0E862D03" w14:textId="77777777" w:rsidR="00415A30" w:rsidRDefault="00415A30" w:rsidP="00415A30">
      <w:pPr>
        <w:tabs>
          <w:tab w:val="left" w:pos="1560"/>
        </w:tabs>
        <w:spacing w:afterLines="50" w:after="120"/>
        <w:ind w:left="1276" w:hanging="1276"/>
        <w:rPr>
          <w:rFonts w:ascii="Arial" w:hAnsi="Arial" w:cs="Arial"/>
          <w:b/>
          <w:bCs/>
          <w:szCs w:val="21"/>
        </w:rPr>
      </w:pPr>
      <w:r w:rsidRPr="00487B97">
        <w:rPr>
          <w:rFonts w:ascii="Arial" w:eastAsia="SimSun" w:hAnsi="Arial" w:cs="Arial"/>
          <w:b/>
          <w:bCs/>
          <w:szCs w:val="21"/>
        </w:rPr>
        <w:t xml:space="preserve">Proposal </w:t>
      </w:r>
      <w:r w:rsidRPr="00487B97">
        <w:rPr>
          <w:rFonts w:ascii="Arial" w:hAnsi="Arial" w:cs="Arial" w:hint="eastAsia"/>
          <w:b/>
          <w:bCs/>
          <w:szCs w:val="21"/>
        </w:rPr>
        <w:t>6</w:t>
      </w:r>
      <w:r w:rsidRPr="00487B97">
        <w:rPr>
          <w:rFonts w:ascii="Arial" w:eastAsia="SimSun" w:hAnsi="Arial" w:cs="Arial"/>
          <w:b/>
          <w:bCs/>
          <w:szCs w:val="21"/>
        </w:rPr>
        <w:t>:</w:t>
      </w:r>
      <w:r w:rsidRPr="00487B97">
        <w:rPr>
          <w:rFonts w:ascii="Arial" w:eastAsia="SimSun" w:hAnsi="Arial" w:cs="Arial"/>
          <w:b/>
          <w:bCs/>
          <w:szCs w:val="21"/>
        </w:rPr>
        <w:tab/>
        <w:t xml:space="preserve">RAN2 should discuss </w:t>
      </w:r>
      <w:r w:rsidRPr="00487B97">
        <w:rPr>
          <w:rFonts w:ascii="Arial" w:hAnsi="Arial" w:cs="Arial" w:hint="eastAsia"/>
          <w:b/>
          <w:bCs/>
          <w:szCs w:val="21"/>
        </w:rPr>
        <w:t xml:space="preserve">and </w:t>
      </w:r>
      <w:proofErr w:type="spellStart"/>
      <w:r w:rsidRPr="00487B97">
        <w:rPr>
          <w:rFonts w:ascii="Arial" w:hAnsi="Arial" w:cs="Arial" w:hint="eastAsia"/>
          <w:b/>
          <w:bCs/>
          <w:szCs w:val="21"/>
        </w:rPr>
        <w:t>downselect</w:t>
      </w:r>
      <w:proofErr w:type="spellEnd"/>
      <w:r w:rsidRPr="00487B97">
        <w:rPr>
          <w:rFonts w:ascii="Arial" w:hAnsi="Arial" w:cs="Arial" w:hint="eastAsia"/>
          <w:b/>
          <w:bCs/>
          <w:szCs w:val="21"/>
        </w:rPr>
        <w:t xml:space="preserve"> the following </w:t>
      </w:r>
      <w:proofErr w:type="gramStart"/>
      <w:r w:rsidRPr="00487B97">
        <w:rPr>
          <w:rFonts w:ascii="Arial" w:hAnsi="Arial" w:cs="Arial" w:hint="eastAsia"/>
          <w:b/>
          <w:bCs/>
          <w:szCs w:val="21"/>
        </w:rPr>
        <w:t>options, if</w:t>
      </w:r>
      <w:proofErr w:type="gramEnd"/>
      <w:r w:rsidRPr="00487B97">
        <w:rPr>
          <w:rFonts w:ascii="Arial" w:hAnsi="Arial" w:cs="Arial" w:hint="eastAsia"/>
          <w:b/>
          <w:bCs/>
          <w:szCs w:val="21"/>
        </w:rPr>
        <w:t xml:space="preserve"> there is no corresponding</w:t>
      </w:r>
      <w:r>
        <w:rPr>
          <w:rFonts w:ascii="Arial" w:hAnsi="Arial" w:cs="Arial" w:hint="eastAsia"/>
          <w:b/>
          <w:bCs/>
          <w:szCs w:val="21"/>
        </w:rPr>
        <w:t xml:space="preserve"> CD SSB in the cell</w:t>
      </w:r>
      <w:r w:rsidRPr="00321BCC">
        <w:rPr>
          <w:rFonts w:ascii="Arial" w:eastAsia="SimSun" w:hAnsi="Arial" w:cs="Arial"/>
          <w:b/>
          <w:bCs/>
          <w:szCs w:val="21"/>
        </w:rPr>
        <w:t>.</w:t>
      </w:r>
    </w:p>
    <w:p w14:paraId="4C797440" w14:textId="77777777" w:rsidR="00415A30" w:rsidRDefault="00415A30" w:rsidP="00415A30">
      <w:pPr>
        <w:pStyle w:val="ListParagraph"/>
        <w:numPr>
          <w:ilvl w:val="0"/>
          <w:numId w:val="18"/>
        </w:numPr>
        <w:spacing w:afterLines="50" w:after="120"/>
        <w:ind w:left="1701"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ption1: the NW doesn</w:t>
      </w:r>
      <w:r w:rsidRPr="006E7609">
        <w:rPr>
          <w:rFonts w:ascii="Arial" w:hAnsi="Arial" w:cs="Arial"/>
          <w:b/>
          <w:bCs/>
          <w:szCs w:val="21"/>
        </w:rPr>
        <w:t>’</w:t>
      </w:r>
      <w:r w:rsidRPr="006E7609">
        <w:rPr>
          <w:rFonts w:ascii="Arial" w:hAnsi="Arial" w:cs="Arial" w:hint="eastAsia"/>
          <w:b/>
          <w:bCs/>
          <w:szCs w:val="21"/>
        </w:rPr>
        <w:t xml:space="preserve">t support the </w:t>
      </w:r>
      <w:r w:rsidRPr="006E7609">
        <w:rPr>
          <w:rFonts w:ascii="Arial" w:hAnsi="Arial" w:cs="Arial"/>
          <w:b/>
          <w:bCs/>
          <w:szCs w:val="21"/>
        </w:rPr>
        <w:t>case</w:t>
      </w:r>
      <w:r>
        <w:rPr>
          <w:rFonts w:ascii="Arial" w:hAnsi="Arial" w:cs="Arial"/>
          <w:b/>
          <w:bCs/>
          <w:szCs w:val="21"/>
        </w:rPr>
        <w:t>s where</w:t>
      </w:r>
      <w:r w:rsidRPr="006E7609">
        <w:rPr>
          <w:rFonts w:ascii="Arial" w:hAnsi="Arial" w:cs="Arial" w:hint="eastAsia"/>
          <w:b/>
          <w:bCs/>
          <w:szCs w:val="21"/>
        </w:rPr>
        <w:t xml:space="preserve"> there is no corresponding CD SSB in the cell.</w:t>
      </w:r>
    </w:p>
    <w:p w14:paraId="6A6DA2E0" w14:textId="77777777" w:rsidR="00415A30" w:rsidRPr="006E7609" w:rsidRDefault="00415A30" w:rsidP="00415A30">
      <w:pPr>
        <w:pStyle w:val="ListParagraph"/>
        <w:numPr>
          <w:ilvl w:val="0"/>
          <w:numId w:val="18"/>
        </w:numPr>
        <w:spacing w:afterLines="50" w:after="120"/>
        <w:ind w:left="1701"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 xml:space="preserve">ption2: </w:t>
      </w:r>
      <w:r>
        <w:rPr>
          <w:rFonts w:ascii="Arial" w:hAnsi="Arial" w:cs="Arial" w:hint="eastAsia"/>
          <w:b/>
          <w:bCs/>
          <w:szCs w:val="21"/>
        </w:rPr>
        <w:t>NCD SSB</w:t>
      </w:r>
      <w:r w:rsidRPr="006E7609">
        <w:rPr>
          <w:rFonts w:ascii="Arial" w:hAnsi="Arial" w:cs="Arial" w:hint="eastAsia"/>
          <w:b/>
          <w:bCs/>
          <w:szCs w:val="21"/>
        </w:rPr>
        <w:t xml:space="preserve"> </w:t>
      </w:r>
      <w:r>
        <w:rPr>
          <w:rFonts w:ascii="Arial" w:hAnsi="Arial" w:cs="Arial"/>
          <w:b/>
          <w:bCs/>
          <w:szCs w:val="21"/>
        </w:rPr>
        <w:t xml:space="preserve">configuration </w:t>
      </w:r>
      <w:r w:rsidRPr="006E7609">
        <w:rPr>
          <w:rFonts w:ascii="Arial" w:hAnsi="Arial" w:cs="Arial" w:hint="eastAsia"/>
          <w:b/>
          <w:bCs/>
          <w:szCs w:val="21"/>
        </w:rPr>
        <w:t>will be enhanced to include all SSB properties.</w:t>
      </w:r>
    </w:p>
    <w:p w14:paraId="21832BDC" w14:textId="77777777" w:rsidR="0080556C" w:rsidRDefault="0080556C" w:rsidP="0080556C">
      <w:pPr>
        <w:tabs>
          <w:tab w:val="left" w:pos="1560"/>
        </w:tabs>
        <w:spacing w:after="120"/>
        <w:ind w:left="1560" w:hanging="1560"/>
        <w:rPr>
          <w:rFonts w:ascii="Arial" w:hAnsi="Arial" w:cs="Arial"/>
          <w:b/>
          <w:bCs/>
        </w:rPr>
      </w:pPr>
    </w:p>
    <w:p w14:paraId="7447DD4D" w14:textId="2CB0C0A4" w:rsidR="0080556C" w:rsidRPr="0080556C" w:rsidRDefault="0080556C" w:rsidP="0080556C">
      <w:pPr>
        <w:tabs>
          <w:tab w:val="left" w:pos="1560"/>
        </w:tabs>
        <w:spacing w:after="120"/>
        <w:ind w:left="1560" w:hanging="1560"/>
        <w:rPr>
          <w:rFonts w:ascii="Arial" w:hAnsi="Arial" w:cs="Arial"/>
          <w:szCs w:val="21"/>
          <w:u w:val="single"/>
          <w:lang w:val="en-GB"/>
        </w:rPr>
      </w:pPr>
      <w:r w:rsidRPr="0080556C">
        <w:rPr>
          <w:rFonts w:ascii="Arial" w:hAnsi="Arial" w:cs="Arial" w:hint="eastAsia"/>
          <w:szCs w:val="21"/>
          <w:u w:val="single"/>
          <w:lang w:val="en-GB"/>
        </w:rPr>
        <w:t>L3 measurements on on-demand SSB:</w:t>
      </w:r>
    </w:p>
    <w:p w14:paraId="719107DE" w14:textId="33352A81" w:rsidR="00415A30" w:rsidRPr="00487B97" w:rsidRDefault="00415A30" w:rsidP="00415A30">
      <w:pPr>
        <w:tabs>
          <w:tab w:val="left" w:pos="1560"/>
        </w:tabs>
        <w:spacing w:after="120"/>
        <w:ind w:left="1560" w:hanging="1560"/>
        <w:rPr>
          <w:rFonts w:ascii="Arial" w:hAnsi="Arial" w:cs="Arial"/>
          <w:b/>
          <w:bCs/>
          <w:lang w:eastAsia="zh-CN"/>
        </w:rPr>
      </w:pPr>
      <w:r w:rsidRPr="00487B97">
        <w:rPr>
          <w:rFonts w:ascii="Arial" w:hAnsi="Arial" w:cs="Arial" w:hint="eastAsia"/>
          <w:b/>
          <w:bCs/>
        </w:rPr>
        <w:t>Observation</w:t>
      </w:r>
      <w:r w:rsidRPr="00487B97">
        <w:rPr>
          <w:rFonts w:ascii="Arial" w:eastAsia="SimSun" w:hAnsi="Arial" w:cs="Arial"/>
          <w:b/>
          <w:bCs/>
          <w:lang w:eastAsia="zh-CN"/>
        </w:rPr>
        <w:t xml:space="preserve"> </w:t>
      </w:r>
      <w:r w:rsidR="007F5852">
        <w:rPr>
          <w:rFonts w:ascii="Arial" w:eastAsia="SimSun" w:hAnsi="Arial" w:cs="Arial"/>
          <w:b/>
          <w:bCs/>
          <w:lang w:eastAsia="zh-CN"/>
        </w:rPr>
        <w:t>4</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b/>
          <w:bCs/>
        </w:rPr>
        <w:t>To obtain L3 measurement results from on-demand SSB, on-demand SSB periodicity will be configured to the UE</w:t>
      </w:r>
      <w:r w:rsidRPr="00487B97">
        <w:rPr>
          <w:rFonts w:ascii="Arial" w:hAnsi="Arial" w:cs="Arial" w:hint="eastAsia"/>
          <w:b/>
          <w:bCs/>
        </w:rPr>
        <w:t>.</w:t>
      </w:r>
    </w:p>
    <w:p w14:paraId="63E7C117" w14:textId="77777777" w:rsidR="00415A30" w:rsidRPr="00487B97" w:rsidRDefault="00415A30" w:rsidP="00415A30">
      <w:pPr>
        <w:spacing w:after="120"/>
        <w:ind w:left="1276" w:hanging="1276"/>
        <w:rPr>
          <w:rFonts w:ascii="Arial" w:hAnsi="Arial" w:cs="Arial"/>
          <w:lang w:val="en-GB"/>
        </w:rPr>
      </w:pPr>
      <w:r w:rsidRPr="00487B97">
        <w:rPr>
          <w:rFonts w:ascii="Arial" w:eastAsia="SimSun" w:hAnsi="Arial" w:cs="Arial"/>
          <w:b/>
          <w:bCs/>
          <w:lang w:eastAsia="zh-CN"/>
        </w:rPr>
        <w:lastRenderedPageBreak/>
        <w:t xml:space="preserve">Proposal </w:t>
      </w:r>
      <w:r w:rsidRPr="00487B97">
        <w:rPr>
          <w:rFonts w:ascii="Arial" w:hAnsi="Arial" w:cs="Arial" w:hint="eastAsia"/>
          <w:b/>
          <w:bCs/>
        </w:rPr>
        <w:t>7</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For L3 measurements, RAN2 to wait for RAN1 progress on the on-demand SSB transmission pattern.</w:t>
      </w:r>
    </w:p>
    <w:p w14:paraId="4CE7697E" w14:textId="77777777" w:rsidR="00415A30" w:rsidRPr="00487B97" w:rsidRDefault="00415A30" w:rsidP="00415A30">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Pr="00487B97">
        <w:rPr>
          <w:rFonts w:ascii="Arial" w:hAnsi="Arial" w:cs="Arial" w:hint="eastAsia"/>
          <w:b/>
          <w:bCs/>
        </w:rPr>
        <w:t>8</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The </w:t>
      </w:r>
      <w:r w:rsidRPr="00487B97">
        <w:rPr>
          <w:rFonts w:ascii="Arial" w:hAnsi="Arial" w:cs="Arial"/>
          <w:b/>
          <w:bCs/>
        </w:rPr>
        <w:t xml:space="preserve">UE should measure </w:t>
      </w:r>
      <w:r w:rsidRPr="00487B97">
        <w:rPr>
          <w:rFonts w:ascii="Arial" w:hAnsi="Arial" w:cs="Arial" w:hint="eastAsia"/>
          <w:b/>
          <w:bCs/>
        </w:rPr>
        <w:t xml:space="preserve">and filter </w:t>
      </w:r>
      <w:r w:rsidRPr="00487B97">
        <w:rPr>
          <w:rFonts w:ascii="Arial" w:hAnsi="Arial" w:cs="Arial"/>
          <w:b/>
          <w:bCs/>
        </w:rPr>
        <w:t xml:space="preserve">the associated SSB </w:t>
      </w:r>
      <w:r w:rsidRPr="00487B97">
        <w:rPr>
          <w:rFonts w:ascii="Arial" w:hAnsi="Arial" w:cs="Arial" w:hint="eastAsia"/>
          <w:b/>
          <w:bCs/>
        </w:rPr>
        <w:t>only when the on-demand SSB is transmitted.</w:t>
      </w:r>
    </w:p>
    <w:p w14:paraId="295F396B" w14:textId="77777777" w:rsidR="0080556C" w:rsidRDefault="0080556C" w:rsidP="0080556C">
      <w:pPr>
        <w:tabs>
          <w:tab w:val="left" w:pos="1560"/>
        </w:tabs>
        <w:spacing w:after="120"/>
        <w:ind w:left="1560" w:hanging="1560"/>
        <w:rPr>
          <w:rFonts w:ascii="Arial" w:hAnsi="Arial" w:cs="Arial"/>
          <w:szCs w:val="21"/>
          <w:u w:val="single"/>
          <w:lang w:val="en-GB"/>
        </w:rPr>
      </w:pPr>
    </w:p>
    <w:p w14:paraId="02AC6B5E" w14:textId="18E6E9CA" w:rsidR="0080556C" w:rsidRPr="0080556C" w:rsidRDefault="0080556C" w:rsidP="0080556C">
      <w:pPr>
        <w:tabs>
          <w:tab w:val="left" w:pos="1560"/>
        </w:tabs>
        <w:spacing w:after="120"/>
        <w:ind w:left="1560" w:hanging="1560"/>
        <w:rPr>
          <w:rFonts w:ascii="Arial" w:hAnsi="Arial" w:cs="Arial"/>
          <w:szCs w:val="21"/>
          <w:u w:val="single"/>
          <w:lang w:val="en-GB"/>
        </w:rPr>
      </w:pPr>
      <w:r>
        <w:rPr>
          <w:rFonts w:ascii="Arial" w:hAnsi="Arial" w:cs="Arial" w:hint="eastAsia"/>
          <w:szCs w:val="21"/>
          <w:u w:val="single"/>
          <w:lang w:val="en-GB"/>
        </w:rPr>
        <w:t>Issues on Scenario #2A</w:t>
      </w:r>
      <w:r w:rsidRPr="0080556C">
        <w:rPr>
          <w:rFonts w:ascii="Arial" w:hAnsi="Arial" w:cs="Arial" w:hint="eastAsia"/>
          <w:szCs w:val="21"/>
          <w:u w:val="single"/>
          <w:lang w:val="en-GB"/>
        </w:rPr>
        <w:t>:</w:t>
      </w:r>
    </w:p>
    <w:p w14:paraId="3F97B6B2" w14:textId="77777777" w:rsidR="00415A30" w:rsidRPr="00487B97" w:rsidRDefault="00415A30" w:rsidP="00415A30">
      <w:pPr>
        <w:tabs>
          <w:tab w:val="left" w:pos="1560"/>
        </w:tabs>
        <w:spacing w:afterLines="50" w:after="120"/>
        <w:ind w:left="1276" w:hanging="1276"/>
        <w:rPr>
          <w:rFonts w:ascii="Arial" w:hAnsi="Arial" w:cs="Arial"/>
          <w:b/>
          <w:bCs/>
          <w:szCs w:val="21"/>
        </w:rPr>
      </w:pPr>
      <w:r w:rsidRPr="00487B97">
        <w:rPr>
          <w:rFonts w:ascii="Arial" w:eastAsia="SimSun" w:hAnsi="Arial" w:cs="Arial"/>
          <w:b/>
          <w:bCs/>
          <w:szCs w:val="21"/>
        </w:rPr>
        <w:t xml:space="preserve">Proposal </w:t>
      </w:r>
      <w:r w:rsidRPr="00487B97">
        <w:rPr>
          <w:rFonts w:ascii="Arial" w:hAnsi="Arial" w:cs="Arial" w:hint="eastAsia"/>
          <w:b/>
          <w:bCs/>
          <w:szCs w:val="21"/>
        </w:rPr>
        <w:t>9</w:t>
      </w:r>
      <w:r w:rsidRPr="00487B97">
        <w:rPr>
          <w:rFonts w:ascii="Arial" w:eastAsia="SimSun" w:hAnsi="Arial" w:cs="Arial"/>
          <w:b/>
          <w:bCs/>
          <w:szCs w:val="21"/>
        </w:rPr>
        <w:t>:</w:t>
      </w:r>
      <w:r w:rsidRPr="00487B97">
        <w:rPr>
          <w:rFonts w:ascii="Arial" w:hAnsi="Arial" w:cs="Arial"/>
          <w:b/>
          <w:bCs/>
          <w:szCs w:val="21"/>
        </w:rPr>
        <w:tab/>
      </w:r>
      <w:r w:rsidRPr="00487B97">
        <w:rPr>
          <w:rFonts w:ascii="Arial" w:hAnsi="Arial" w:cs="Arial" w:hint="eastAsia"/>
          <w:b/>
          <w:bCs/>
          <w:szCs w:val="21"/>
        </w:rPr>
        <w:t xml:space="preserve">At </w:t>
      </w:r>
      <w:proofErr w:type="spellStart"/>
      <w:r w:rsidRPr="00487B97">
        <w:rPr>
          <w:rFonts w:ascii="Arial" w:hAnsi="Arial" w:cs="Arial" w:hint="eastAsia"/>
          <w:b/>
          <w:bCs/>
          <w:szCs w:val="21"/>
        </w:rPr>
        <w:t>SCell</w:t>
      </w:r>
      <w:proofErr w:type="spellEnd"/>
      <w:r w:rsidRPr="00487B97">
        <w:rPr>
          <w:rFonts w:ascii="Arial" w:hAnsi="Arial" w:cs="Arial" w:hint="eastAsia"/>
          <w:b/>
          <w:bCs/>
          <w:szCs w:val="21"/>
        </w:rPr>
        <w:t xml:space="preserve"> activation, </w:t>
      </w:r>
      <w:r w:rsidRPr="00487B97">
        <w:rPr>
          <w:rFonts w:ascii="Arial" w:eastAsia="SimSun" w:hAnsi="Arial" w:cs="Arial"/>
          <w:b/>
          <w:bCs/>
          <w:szCs w:val="21"/>
        </w:rPr>
        <w:t xml:space="preserve">RAN2 </w:t>
      </w:r>
      <w:r w:rsidRPr="00487B97">
        <w:rPr>
          <w:rFonts w:ascii="Arial" w:hAnsi="Arial" w:cs="Arial" w:hint="eastAsia"/>
          <w:b/>
          <w:bCs/>
          <w:szCs w:val="21"/>
        </w:rPr>
        <w:t xml:space="preserve">to confirm MAC CE can be used for triggering of on-demand SSB in the </w:t>
      </w:r>
      <w:proofErr w:type="spellStart"/>
      <w:r w:rsidRPr="00487B97">
        <w:rPr>
          <w:rFonts w:ascii="Arial" w:hAnsi="Arial" w:cs="Arial" w:hint="eastAsia"/>
          <w:b/>
          <w:bCs/>
          <w:szCs w:val="21"/>
        </w:rPr>
        <w:t>SCell</w:t>
      </w:r>
      <w:proofErr w:type="spellEnd"/>
      <w:r w:rsidRPr="00487B97">
        <w:rPr>
          <w:rFonts w:ascii="Arial" w:hAnsi="Arial" w:cs="Arial" w:hint="eastAsia"/>
          <w:b/>
          <w:bCs/>
          <w:szCs w:val="21"/>
        </w:rPr>
        <w:t>.</w:t>
      </w:r>
    </w:p>
    <w:p w14:paraId="6521F508" w14:textId="77777777" w:rsidR="0080556C" w:rsidRDefault="0080556C" w:rsidP="0080556C">
      <w:pPr>
        <w:tabs>
          <w:tab w:val="left" w:pos="1560"/>
        </w:tabs>
        <w:spacing w:after="120"/>
        <w:ind w:left="1560" w:hanging="1560"/>
        <w:rPr>
          <w:rFonts w:ascii="Arial" w:hAnsi="Arial" w:cs="Arial"/>
          <w:szCs w:val="21"/>
          <w:u w:val="single"/>
        </w:rPr>
      </w:pPr>
    </w:p>
    <w:p w14:paraId="5E372AD8" w14:textId="6DA3B4DC" w:rsidR="0080556C" w:rsidRPr="0080556C" w:rsidRDefault="0080556C" w:rsidP="0080556C">
      <w:pPr>
        <w:tabs>
          <w:tab w:val="left" w:pos="1560"/>
        </w:tabs>
        <w:spacing w:after="120"/>
        <w:ind w:left="1560" w:hanging="1560"/>
        <w:rPr>
          <w:rFonts w:ascii="Arial" w:hAnsi="Arial" w:cs="Arial"/>
          <w:szCs w:val="21"/>
          <w:u w:val="single"/>
          <w:lang w:val="en-GB"/>
        </w:rPr>
      </w:pPr>
      <w:r>
        <w:rPr>
          <w:rFonts w:ascii="Arial" w:hAnsi="Arial" w:cs="Arial" w:hint="eastAsia"/>
          <w:szCs w:val="21"/>
          <w:u w:val="single"/>
          <w:lang w:val="en-GB"/>
        </w:rPr>
        <w:t>Issues on Scenario #3A and #3B</w:t>
      </w:r>
      <w:r w:rsidRPr="0080556C">
        <w:rPr>
          <w:rFonts w:ascii="Arial" w:hAnsi="Arial" w:cs="Arial" w:hint="eastAsia"/>
          <w:szCs w:val="21"/>
          <w:u w:val="single"/>
          <w:lang w:val="en-GB"/>
        </w:rPr>
        <w:t>:</w:t>
      </w:r>
    </w:p>
    <w:p w14:paraId="0E57ABFF" w14:textId="77777777" w:rsidR="00415A30" w:rsidRPr="000C0BDB" w:rsidRDefault="00415A30" w:rsidP="00415A30">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Pr="00487B97">
        <w:rPr>
          <w:rFonts w:ascii="Arial" w:hAnsi="Arial" w:cs="Arial" w:hint="eastAsia"/>
          <w:b/>
          <w:bCs/>
        </w:rPr>
        <w:t>10</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RAN2 to wait for further RAN1 progress on </w:t>
      </w:r>
      <w:r w:rsidRPr="00487B97">
        <w:rPr>
          <w:rFonts w:ascii="Arial" w:hAnsi="Arial" w:cs="Arial"/>
          <w:b/>
          <w:bCs/>
        </w:rPr>
        <w:t>the</w:t>
      </w:r>
      <w:r w:rsidRPr="00487B97">
        <w:rPr>
          <w:rFonts w:ascii="Arial" w:hAnsi="Arial" w:cs="Arial" w:hint="eastAsia"/>
          <w:b/>
          <w:bCs/>
        </w:rPr>
        <w:t xml:space="preserve"> scenario after a reception of </w:t>
      </w:r>
      <w:proofErr w:type="spellStart"/>
      <w:r w:rsidRPr="00487B97">
        <w:rPr>
          <w:rFonts w:ascii="Arial" w:hAnsi="Arial" w:cs="Arial" w:hint="eastAsia"/>
          <w:b/>
          <w:bCs/>
        </w:rPr>
        <w:t>SCell</w:t>
      </w:r>
      <w:proofErr w:type="spellEnd"/>
      <w:r w:rsidRPr="00487B97">
        <w:rPr>
          <w:rFonts w:ascii="Arial" w:hAnsi="Arial" w:cs="Arial" w:hint="eastAsia"/>
          <w:b/>
          <w:bCs/>
        </w:rPr>
        <w:t xml:space="preserve"> activation command.</w:t>
      </w:r>
    </w:p>
    <w:p w14:paraId="35530FCE" w14:textId="77777777" w:rsidR="000671CE" w:rsidRPr="0080556C" w:rsidRDefault="000671CE" w:rsidP="000671CE">
      <w:pPr>
        <w:tabs>
          <w:tab w:val="left" w:pos="1276"/>
        </w:tabs>
        <w:spacing w:after="120"/>
        <w:ind w:left="1276" w:hanging="1276"/>
        <w:rPr>
          <w:rFonts w:ascii="Arial" w:hAnsi="Arial" w:cs="Arial"/>
          <w:lang w:val="en-GB"/>
        </w:rPr>
      </w:pPr>
    </w:p>
    <w:bookmarkEnd w:id="13"/>
    <w:p w14:paraId="472058B1" w14:textId="77777777" w:rsidR="00DB3D27" w:rsidRPr="005E4E61" w:rsidRDefault="00DB3D27" w:rsidP="00DB3D27">
      <w:pPr>
        <w:pStyle w:val="Heading1"/>
        <w:spacing w:before="0" w:after="120"/>
        <w:jc w:val="both"/>
        <w:rPr>
          <w:rFonts w:cs="Arial"/>
          <w:lang w:eastAsia="zh-CN"/>
        </w:rPr>
      </w:pPr>
      <w:r w:rsidRPr="005E4E61">
        <w:rPr>
          <w:rFonts w:cs="Arial"/>
        </w:rPr>
        <w:t>References</w:t>
      </w:r>
    </w:p>
    <w:p w14:paraId="1E24F530" w14:textId="287E3EC6" w:rsidR="002069B4" w:rsidRPr="0065723C" w:rsidRDefault="00FD40D8" w:rsidP="001B0585">
      <w:pPr>
        <w:numPr>
          <w:ilvl w:val="0"/>
          <w:numId w:val="6"/>
        </w:numPr>
        <w:ind w:left="426"/>
        <w:rPr>
          <w:rFonts w:ascii="Arial" w:eastAsia="SimSun" w:hAnsi="Arial" w:cs="Arial"/>
        </w:rPr>
      </w:pPr>
      <w:r w:rsidRPr="0065723C">
        <w:rPr>
          <w:rFonts w:ascii="Arial" w:eastAsia="SimSun" w:hAnsi="Arial" w:cs="Arial"/>
        </w:rPr>
        <w:t>RP-240170</w:t>
      </w:r>
    </w:p>
    <w:p w14:paraId="345500FA" w14:textId="5573C05B" w:rsidR="00024693" w:rsidRPr="0065723C" w:rsidRDefault="006913D0" w:rsidP="001B0585">
      <w:pPr>
        <w:numPr>
          <w:ilvl w:val="0"/>
          <w:numId w:val="6"/>
        </w:numPr>
        <w:ind w:left="426"/>
        <w:rPr>
          <w:rFonts w:ascii="Arial" w:eastAsia="SimSun" w:hAnsi="Arial" w:cs="Arial"/>
        </w:rPr>
      </w:pPr>
      <w:r w:rsidRPr="0065723C">
        <w:rPr>
          <w:rFonts w:ascii="Arial" w:eastAsia="SimSun" w:hAnsi="Arial" w:cs="Arial"/>
        </w:rPr>
        <w:t>RAN1#11</w:t>
      </w:r>
      <w:r w:rsidR="009C3768">
        <w:rPr>
          <w:rFonts w:ascii="Arial" w:hAnsi="Arial" w:cs="Arial"/>
        </w:rPr>
        <w:t>7</w:t>
      </w:r>
      <w:r w:rsidRPr="0065723C">
        <w:rPr>
          <w:rFonts w:ascii="Arial" w:eastAsia="SimSun" w:hAnsi="Arial" w:cs="Arial"/>
        </w:rPr>
        <w:t xml:space="preserve"> chair note</w:t>
      </w:r>
      <w:r w:rsidR="00563298">
        <w:rPr>
          <w:rFonts w:ascii="Arial" w:hAnsi="Arial" w:cs="Arial" w:hint="eastAsia"/>
        </w:rPr>
        <w:t>s</w:t>
      </w:r>
    </w:p>
    <w:p w14:paraId="46C8BC2F" w14:textId="77777777" w:rsidR="001B0585" w:rsidRDefault="001B0585" w:rsidP="001B0585">
      <w:pPr>
        <w:rPr>
          <w:rFonts w:ascii="Arial" w:hAnsi="Arial" w:cs="Arial"/>
        </w:rPr>
      </w:pPr>
    </w:p>
    <w:p w14:paraId="696470F4" w14:textId="77777777" w:rsidR="001B0585" w:rsidRPr="00690288" w:rsidRDefault="001B0585" w:rsidP="001B0585">
      <w:pPr>
        <w:tabs>
          <w:tab w:val="left" w:pos="1276"/>
        </w:tabs>
        <w:spacing w:after="120"/>
        <w:ind w:left="1276" w:hanging="1276"/>
        <w:rPr>
          <w:rFonts w:ascii="Arial" w:hAnsi="Arial" w:cs="Arial"/>
        </w:rPr>
      </w:pPr>
    </w:p>
    <w:p w14:paraId="4D4E2378" w14:textId="53E8E0DB" w:rsidR="001B0585" w:rsidRDefault="001B0585" w:rsidP="008D4366">
      <w:pPr>
        <w:pStyle w:val="Heading1"/>
        <w:numPr>
          <w:ilvl w:val="0"/>
          <w:numId w:val="0"/>
        </w:numPr>
        <w:tabs>
          <w:tab w:val="left" w:pos="1418"/>
        </w:tabs>
        <w:spacing w:before="0" w:after="120"/>
        <w:ind w:left="1418" w:hanging="1418"/>
        <w:jc w:val="both"/>
        <w:rPr>
          <w:rFonts w:eastAsiaTheme="minorEastAsia" w:cs="Arial"/>
          <w:lang w:eastAsia="ja-JP"/>
        </w:rPr>
      </w:pPr>
      <w:r>
        <w:rPr>
          <w:rFonts w:eastAsiaTheme="minorEastAsia" w:cs="Arial" w:hint="eastAsia"/>
          <w:lang w:eastAsia="ja-JP"/>
        </w:rPr>
        <w:t>Annex</w:t>
      </w:r>
      <w:r w:rsidR="004A5E75">
        <w:rPr>
          <w:rFonts w:eastAsiaTheme="minorEastAsia" w:cs="Arial" w:hint="eastAsia"/>
          <w:lang w:eastAsia="ja-JP"/>
        </w:rPr>
        <w:t xml:space="preserve"> -</w:t>
      </w:r>
      <w:r w:rsidR="005E0D86">
        <w:rPr>
          <w:rFonts w:eastAsiaTheme="minorEastAsia" w:cs="Arial"/>
          <w:lang w:eastAsia="ja-JP"/>
        </w:rPr>
        <w:tab/>
      </w:r>
      <w:r>
        <w:rPr>
          <w:rFonts w:eastAsiaTheme="minorEastAsia" w:cs="Arial" w:hint="eastAsia"/>
          <w:lang w:eastAsia="ja-JP"/>
        </w:rPr>
        <w:t xml:space="preserve">RAN1 agreements </w:t>
      </w:r>
      <w:r w:rsidR="00F551FE">
        <w:rPr>
          <w:rFonts w:eastAsiaTheme="minorEastAsia" w:cs="Arial" w:hint="eastAsia"/>
          <w:lang w:eastAsia="ja-JP"/>
        </w:rPr>
        <w:t xml:space="preserve">on </w:t>
      </w:r>
      <w:r w:rsidR="005E0D86">
        <w:rPr>
          <w:rFonts w:eastAsiaTheme="minorEastAsia" w:cs="Arial" w:hint="eastAsia"/>
          <w:lang w:eastAsia="ja-JP"/>
        </w:rPr>
        <w:t xml:space="preserve">on-demand SSB </w:t>
      </w:r>
      <w:proofErr w:type="spellStart"/>
      <w:r w:rsidR="005E0D86">
        <w:rPr>
          <w:rFonts w:eastAsiaTheme="minorEastAsia" w:cs="Arial" w:hint="eastAsia"/>
          <w:lang w:eastAsia="ja-JP"/>
        </w:rPr>
        <w:t>SCell</w:t>
      </w:r>
      <w:proofErr w:type="spellEnd"/>
    </w:p>
    <w:p w14:paraId="5704182E" w14:textId="4EC6EB7C" w:rsidR="009C3768" w:rsidRDefault="009C3768" w:rsidP="009C3768">
      <w:pPr>
        <w:rPr>
          <w:rFonts w:ascii="Arial" w:hAnsi="Arial" w:cs="Arial"/>
          <w:b/>
          <w:bCs/>
          <w:i/>
          <w:szCs w:val="21"/>
          <w:lang w:val="en-GB"/>
        </w:rPr>
      </w:pPr>
      <w:r w:rsidRPr="005C1C23">
        <w:rPr>
          <w:rFonts w:ascii="Arial" w:hAnsi="Arial" w:cs="Arial"/>
          <w:b/>
          <w:bCs/>
          <w:i/>
          <w:szCs w:val="21"/>
          <w:lang w:val="en-GB"/>
        </w:rPr>
        <w:t>&lt;</w:t>
      </w:r>
      <w:r w:rsidRPr="005C1C23">
        <w:rPr>
          <w:rFonts w:ascii="Arial" w:hAnsi="Arial" w:cs="Arial" w:hint="eastAsia"/>
          <w:b/>
          <w:bCs/>
          <w:i/>
          <w:szCs w:val="21"/>
          <w:lang w:val="en-GB"/>
        </w:rPr>
        <w:t>R</w:t>
      </w:r>
      <w:r w:rsidRPr="005C1C23">
        <w:rPr>
          <w:rFonts w:ascii="Arial" w:hAnsi="Arial" w:cs="Arial"/>
          <w:b/>
          <w:bCs/>
          <w:i/>
          <w:szCs w:val="21"/>
          <w:lang w:val="en-GB"/>
        </w:rPr>
        <w:t>AN1#11</w:t>
      </w:r>
      <w:r>
        <w:rPr>
          <w:rFonts w:ascii="Arial" w:hAnsi="Arial" w:cs="Arial"/>
          <w:b/>
          <w:bCs/>
          <w:i/>
          <w:szCs w:val="21"/>
          <w:lang w:val="en-GB"/>
        </w:rPr>
        <w:t>7</w:t>
      </w:r>
      <w:r w:rsidRPr="005C1C23">
        <w:rPr>
          <w:rFonts w:ascii="Arial" w:hAnsi="Arial" w:cs="Arial"/>
          <w:b/>
          <w:bCs/>
          <w:i/>
          <w:szCs w:val="21"/>
          <w:lang w:val="en-GB"/>
        </w:rPr>
        <w:t>&gt;</w:t>
      </w:r>
    </w:p>
    <w:p w14:paraId="33075BB3" w14:textId="77777777" w:rsidR="00587636" w:rsidRPr="00587636" w:rsidRDefault="00587636" w:rsidP="009C3768">
      <w:pPr>
        <w:rPr>
          <w:rFonts w:ascii="Arial" w:hAnsi="Arial" w:cs="Arial"/>
          <w:iCs/>
          <w:szCs w:val="21"/>
          <w:lang w:val="en-GB"/>
        </w:rPr>
      </w:pPr>
    </w:p>
    <w:p w14:paraId="7C55C8FF" w14:textId="77777777" w:rsidR="009C3768" w:rsidRPr="00587636" w:rsidRDefault="009C3768" w:rsidP="009C3768">
      <w:pPr>
        <w:rPr>
          <w:rFonts w:ascii="Arial" w:hAnsi="Arial" w:cs="Arial"/>
          <w:b/>
          <w:szCs w:val="20"/>
          <w:lang w:eastAsia="zh-CN"/>
        </w:rPr>
      </w:pPr>
      <w:r w:rsidRPr="00587636">
        <w:rPr>
          <w:rFonts w:ascii="Arial" w:hAnsi="Arial" w:cs="Arial"/>
          <w:b/>
          <w:szCs w:val="20"/>
          <w:highlight w:val="green"/>
          <w:lang w:eastAsia="zh-CN"/>
        </w:rPr>
        <w:t>Agreement</w:t>
      </w:r>
    </w:p>
    <w:p w14:paraId="020CEB6E" w14:textId="77777777" w:rsidR="009C3768" w:rsidRPr="00587636" w:rsidRDefault="009C3768" w:rsidP="009C3768">
      <w:pPr>
        <w:pStyle w:val="ListParagraph1"/>
        <w:numPr>
          <w:ilvl w:val="0"/>
          <w:numId w:val="9"/>
        </w:numPr>
        <w:jc w:val="both"/>
        <w:rPr>
          <w:rFonts w:ascii="Arial" w:eastAsia="Malgun Gothic" w:hAnsi="Arial" w:cs="Arial"/>
          <w:sz w:val="20"/>
          <w:szCs w:val="20"/>
        </w:rPr>
      </w:pPr>
      <w:r w:rsidRPr="00587636">
        <w:rPr>
          <w:rFonts w:ascii="Arial" w:hAnsi="Arial" w:cs="Arial"/>
          <w:sz w:val="20"/>
          <w:szCs w:val="20"/>
          <w:lang w:eastAsia="ko-KR"/>
        </w:rPr>
        <w:t>For</w:t>
      </w:r>
      <w:r w:rsidRPr="00587636">
        <w:rPr>
          <w:rFonts w:ascii="Arial" w:hAnsi="Arial" w:cs="Arial"/>
          <w:sz w:val="20"/>
          <w:szCs w:val="20"/>
        </w:rPr>
        <w:t xml:space="preserve"> a cell supporting on-demand SSB </w:t>
      </w:r>
      <w:proofErr w:type="spellStart"/>
      <w:r w:rsidRPr="00587636">
        <w:rPr>
          <w:rFonts w:ascii="Arial" w:hAnsi="Arial" w:cs="Arial"/>
          <w:sz w:val="20"/>
          <w:szCs w:val="20"/>
        </w:rPr>
        <w:t>SCell</w:t>
      </w:r>
      <w:proofErr w:type="spellEnd"/>
      <w:r w:rsidRPr="00587636">
        <w:rPr>
          <w:rFonts w:ascii="Arial" w:hAnsi="Arial" w:cs="Arial"/>
          <w:sz w:val="20"/>
          <w:szCs w:val="20"/>
        </w:rPr>
        <w:t xml:space="preserve"> operation</w:t>
      </w:r>
      <w:r w:rsidRPr="00587636">
        <w:rPr>
          <w:rFonts w:ascii="Arial" w:hAnsi="Arial" w:cs="Arial"/>
          <w:sz w:val="20"/>
          <w:szCs w:val="20"/>
          <w:lang w:eastAsia="ko-KR"/>
        </w:rPr>
        <w:t>,</w:t>
      </w:r>
    </w:p>
    <w:p w14:paraId="44B09A20" w14:textId="77777777" w:rsidR="009C3768" w:rsidRPr="00587636" w:rsidRDefault="009C3768" w:rsidP="009C3768">
      <w:pPr>
        <w:pStyle w:val="ListParagraph1"/>
        <w:numPr>
          <w:ilvl w:val="1"/>
          <w:numId w:val="9"/>
        </w:numPr>
        <w:jc w:val="both"/>
        <w:rPr>
          <w:rFonts w:ascii="Arial" w:eastAsia="Malgun Gothic" w:hAnsi="Arial" w:cs="Arial"/>
          <w:sz w:val="20"/>
          <w:szCs w:val="20"/>
        </w:rPr>
      </w:pPr>
      <w:r w:rsidRPr="00587636">
        <w:rPr>
          <w:rFonts w:ascii="Arial" w:hAnsi="Arial" w:cs="Arial"/>
          <w:sz w:val="20"/>
          <w:szCs w:val="20"/>
          <w:lang w:eastAsia="ko-KR"/>
        </w:rPr>
        <w:t>Support RRC based signaling to indicate on-demand SSB transmission on the cell.</w:t>
      </w:r>
    </w:p>
    <w:p w14:paraId="46159C30" w14:textId="77777777" w:rsidR="009C3768" w:rsidRPr="00587636" w:rsidRDefault="009C3768" w:rsidP="009C3768">
      <w:pPr>
        <w:pStyle w:val="ListParagraph1"/>
        <w:numPr>
          <w:ilvl w:val="1"/>
          <w:numId w:val="9"/>
        </w:numPr>
        <w:jc w:val="both"/>
        <w:rPr>
          <w:rFonts w:ascii="Arial" w:eastAsia="Malgun Gothic" w:hAnsi="Arial" w:cs="Arial"/>
          <w:sz w:val="20"/>
          <w:szCs w:val="20"/>
        </w:rPr>
      </w:pPr>
      <w:r w:rsidRPr="00587636">
        <w:rPr>
          <w:rFonts w:ascii="Arial" w:hAnsi="Arial" w:cs="Arial"/>
          <w:sz w:val="20"/>
          <w:szCs w:val="20"/>
          <w:lang w:eastAsia="ko-KR"/>
        </w:rPr>
        <w:t>Support MAC CE based signaling to indicate on-demand SSB transmission on the cell.</w:t>
      </w:r>
    </w:p>
    <w:p w14:paraId="4615B0C2" w14:textId="77777777" w:rsidR="009C3768" w:rsidRPr="00587636" w:rsidRDefault="009C3768" w:rsidP="009C3768">
      <w:pPr>
        <w:pStyle w:val="ListParagraph1"/>
        <w:numPr>
          <w:ilvl w:val="1"/>
          <w:numId w:val="9"/>
        </w:numPr>
        <w:jc w:val="both"/>
        <w:rPr>
          <w:rFonts w:ascii="Arial" w:eastAsia="Malgun Gothic" w:hAnsi="Arial" w:cs="Arial"/>
          <w:sz w:val="20"/>
          <w:szCs w:val="20"/>
        </w:rPr>
      </w:pPr>
      <w:r w:rsidRPr="00587636">
        <w:rPr>
          <w:rFonts w:ascii="Arial" w:hAnsi="Arial" w:cs="Arial"/>
          <w:sz w:val="20"/>
          <w:szCs w:val="20"/>
          <w:lang w:eastAsia="ko-KR"/>
        </w:rPr>
        <w:t>FFS: Whether to support DCI based signaling to indicate on-demand SSB transmission on the cell.</w:t>
      </w:r>
    </w:p>
    <w:p w14:paraId="492ADBB7" w14:textId="77777777" w:rsidR="009C3768" w:rsidRPr="00587636" w:rsidRDefault="009C3768" w:rsidP="009C3768">
      <w:pPr>
        <w:pStyle w:val="ListParagraph1"/>
        <w:numPr>
          <w:ilvl w:val="2"/>
          <w:numId w:val="9"/>
        </w:numPr>
        <w:jc w:val="both"/>
        <w:rPr>
          <w:rFonts w:ascii="Arial" w:eastAsia="Malgun Gothic" w:hAnsi="Arial" w:cs="Arial"/>
          <w:sz w:val="20"/>
          <w:szCs w:val="20"/>
        </w:rPr>
      </w:pPr>
      <w:r w:rsidRPr="00587636">
        <w:rPr>
          <w:rFonts w:ascii="Arial" w:eastAsia="Malgun Gothic" w:hAnsi="Arial" w:cs="Arial"/>
          <w:sz w:val="20"/>
          <w:szCs w:val="20"/>
          <w:lang w:eastAsia="ko-KR"/>
        </w:rPr>
        <w:t xml:space="preserve">This DCI signaling does not provide </w:t>
      </w:r>
      <w:proofErr w:type="spellStart"/>
      <w:r w:rsidRPr="00587636">
        <w:rPr>
          <w:rFonts w:ascii="Arial" w:eastAsia="Malgun Gothic" w:hAnsi="Arial" w:cs="Arial"/>
          <w:sz w:val="20"/>
          <w:szCs w:val="20"/>
          <w:lang w:eastAsia="ko-KR"/>
        </w:rPr>
        <w:t>SCell</w:t>
      </w:r>
      <w:proofErr w:type="spellEnd"/>
      <w:r w:rsidRPr="00587636">
        <w:rPr>
          <w:rFonts w:ascii="Arial" w:eastAsia="Malgun Gothic" w:hAnsi="Arial" w:cs="Arial"/>
          <w:sz w:val="20"/>
          <w:szCs w:val="20"/>
          <w:lang w:eastAsia="ko-KR"/>
        </w:rPr>
        <w:t xml:space="preserve"> activation/deactivation.</w:t>
      </w:r>
    </w:p>
    <w:p w14:paraId="0C3BE223" w14:textId="77777777" w:rsidR="009C3768" w:rsidRPr="00587636" w:rsidRDefault="009C3768" w:rsidP="009C3768">
      <w:pPr>
        <w:pStyle w:val="ListParagraph1"/>
        <w:numPr>
          <w:ilvl w:val="2"/>
          <w:numId w:val="9"/>
        </w:numPr>
        <w:jc w:val="both"/>
        <w:rPr>
          <w:rFonts w:ascii="Arial" w:eastAsia="Malgun Gothic" w:hAnsi="Arial" w:cs="Arial"/>
          <w:sz w:val="20"/>
          <w:szCs w:val="20"/>
        </w:rPr>
      </w:pPr>
      <w:r w:rsidRPr="00587636">
        <w:rPr>
          <w:rFonts w:ascii="Arial" w:hAnsi="Arial" w:cs="Arial"/>
          <w:sz w:val="20"/>
          <w:szCs w:val="20"/>
          <w:lang w:eastAsia="ko-KR"/>
        </w:rPr>
        <w:t>If supported, details on DCI including UE-specific or group-common DCI, DCI contents, etc.</w:t>
      </w:r>
    </w:p>
    <w:p w14:paraId="705F0658" w14:textId="77777777" w:rsidR="009C3768" w:rsidRPr="00587636" w:rsidRDefault="009C3768" w:rsidP="009C3768">
      <w:pPr>
        <w:pStyle w:val="ListParagraph1"/>
        <w:numPr>
          <w:ilvl w:val="1"/>
          <w:numId w:val="9"/>
        </w:numPr>
        <w:jc w:val="both"/>
        <w:rPr>
          <w:rFonts w:ascii="Arial" w:eastAsia="Malgun Gothic" w:hAnsi="Arial" w:cs="Arial"/>
          <w:sz w:val="20"/>
          <w:szCs w:val="20"/>
        </w:rPr>
      </w:pPr>
      <w:r w:rsidRPr="00587636">
        <w:rPr>
          <w:rFonts w:ascii="Arial" w:eastAsiaTheme="minorEastAsia" w:hAnsi="Arial" w:cs="Arial"/>
          <w:sz w:val="20"/>
          <w:szCs w:val="20"/>
          <w:lang w:eastAsia="ko-KR"/>
        </w:rPr>
        <w:t xml:space="preserve">FFS: Scenarios where the above </w:t>
      </w:r>
      <w:proofErr w:type="spellStart"/>
      <w:r w:rsidRPr="00587636">
        <w:rPr>
          <w:rFonts w:ascii="Arial" w:eastAsiaTheme="minorEastAsia" w:hAnsi="Arial" w:cs="Arial"/>
          <w:sz w:val="20"/>
          <w:szCs w:val="20"/>
          <w:lang w:eastAsia="ko-KR"/>
        </w:rPr>
        <w:t>signalings</w:t>
      </w:r>
      <w:proofErr w:type="spellEnd"/>
      <w:r w:rsidRPr="00587636">
        <w:rPr>
          <w:rFonts w:ascii="Arial" w:eastAsiaTheme="minorEastAsia" w:hAnsi="Arial" w:cs="Arial"/>
          <w:sz w:val="20"/>
          <w:szCs w:val="20"/>
          <w:lang w:eastAsia="ko-KR"/>
        </w:rPr>
        <w:t xml:space="preserve"> are applicable</w:t>
      </w:r>
    </w:p>
    <w:p w14:paraId="08834F90" w14:textId="77777777" w:rsidR="009C3768" w:rsidRPr="00587636" w:rsidRDefault="009C3768" w:rsidP="009C3768">
      <w:pPr>
        <w:rPr>
          <w:rFonts w:ascii="Arial" w:hAnsi="Arial" w:cs="Arial"/>
          <w:szCs w:val="20"/>
          <w:lang w:eastAsia="x-none"/>
        </w:rPr>
      </w:pPr>
    </w:p>
    <w:p w14:paraId="309008E0" w14:textId="77777777" w:rsidR="009C3768" w:rsidRPr="00587636" w:rsidRDefault="009C3768" w:rsidP="009C3768">
      <w:pPr>
        <w:rPr>
          <w:rFonts w:ascii="Arial" w:hAnsi="Arial" w:cs="Arial"/>
          <w:b/>
          <w:szCs w:val="20"/>
          <w:lang w:eastAsia="zh-CN"/>
        </w:rPr>
      </w:pPr>
      <w:r w:rsidRPr="00587636">
        <w:rPr>
          <w:rFonts w:ascii="Arial" w:hAnsi="Arial" w:cs="Arial"/>
          <w:b/>
          <w:szCs w:val="20"/>
          <w:highlight w:val="green"/>
          <w:lang w:eastAsia="zh-CN"/>
        </w:rPr>
        <w:t>Agreement</w:t>
      </w:r>
    </w:p>
    <w:p w14:paraId="20B150BE" w14:textId="77777777" w:rsidR="009C3768" w:rsidRPr="00587636" w:rsidRDefault="009C3768" w:rsidP="009C3768">
      <w:pPr>
        <w:pStyle w:val="ListParagraph1"/>
        <w:numPr>
          <w:ilvl w:val="0"/>
          <w:numId w:val="9"/>
        </w:numPr>
        <w:spacing w:after="160" w:line="256" w:lineRule="auto"/>
        <w:jc w:val="both"/>
        <w:rPr>
          <w:rFonts w:ascii="Arial" w:eastAsia="Malgun Gothic" w:hAnsi="Arial" w:cs="Arial"/>
          <w:sz w:val="20"/>
          <w:szCs w:val="20"/>
        </w:rPr>
      </w:pPr>
      <w:r w:rsidRPr="00587636">
        <w:rPr>
          <w:rFonts w:ascii="Arial" w:hAnsi="Arial" w:cs="Arial"/>
          <w:sz w:val="20"/>
          <w:szCs w:val="16"/>
          <w:lang w:eastAsia="ko-KR"/>
        </w:rPr>
        <w:t>For</w:t>
      </w:r>
      <w:r w:rsidRPr="00587636">
        <w:rPr>
          <w:rFonts w:ascii="Arial" w:hAnsi="Arial" w:cs="Arial"/>
          <w:sz w:val="20"/>
          <w:szCs w:val="16"/>
        </w:rPr>
        <w:t xml:space="preserve"> a cell supporting on-demand SSB </w:t>
      </w:r>
      <w:proofErr w:type="spellStart"/>
      <w:r w:rsidRPr="00587636">
        <w:rPr>
          <w:rFonts w:ascii="Arial" w:hAnsi="Arial" w:cs="Arial"/>
          <w:sz w:val="20"/>
          <w:szCs w:val="16"/>
        </w:rPr>
        <w:t>SCell</w:t>
      </w:r>
      <w:proofErr w:type="spellEnd"/>
      <w:r w:rsidRPr="00587636">
        <w:rPr>
          <w:rFonts w:ascii="Arial" w:hAnsi="Arial" w:cs="Arial"/>
          <w:sz w:val="20"/>
          <w:szCs w:val="16"/>
        </w:rPr>
        <w:t xml:space="preserve"> operation</w:t>
      </w:r>
      <w:r w:rsidRPr="00587636">
        <w:rPr>
          <w:rFonts w:ascii="Arial" w:hAnsi="Arial" w:cs="Arial"/>
          <w:sz w:val="20"/>
          <w:szCs w:val="16"/>
          <w:lang w:eastAsia="ko-KR"/>
        </w:rPr>
        <w:t>, a</w:t>
      </w:r>
      <w:r w:rsidRPr="00587636">
        <w:rPr>
          <w:rFonts w:ascii="Arial" w:hAnsi="Arial" w:cs="Arial"/>
          <w:sz w:val="20"/>
          <w:szCs w:val="20"/>
          <w:lang w:eastAsia="ko-KR"/>
        </w:rPr>
        <w:t xml:space="preserve">t least the following for on-demand SSB via higher layer </w:t>
      </w:r>
      <w:r w:rsidRPr="00587636">
        <w:rPr>
          <w:rFonts w:ascii="Arial" w:eastAsiaTheme="minorEastAsia" w:hAnsi="Arial" w:cs="Arial"/>
          <w:sz w:val="20"/>
          <w:szCs w:val="20"/>
          <w:lang w:eastAsia="ko-KR"/>
        </w:rPr>
        <w:t xml:space="preserve">RRC </w:t>
      </w:r>
      <w:r w:rsidRPr="00587636">
        <w:rPr>
          <w:rFonts w:ascii="Arial" w:hAnsi="Arial" w:cs="Arial"/>
          <w:sz w:val="20"/>
          <w:szCs w:val="20"/>
          <w:lang w:eastAsia="ko-KR"/>
        </w:rPr>
        <w:t>signaling is supported.</w:t>
      </w:r>
    </w:p>
    <w:p w14:paraId="4D735AEB"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Frequency of the on-demand SSB</w:t>
      </w:r>
    </w:p>
    <w:p w14:paraId="5D73D7AA"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 xml:space="preserve">SSB positions within an on-demand SSB burst by using signaling similar to </w:t>
      </w:r>
      <w:proofErr w:type="spellStart"/>
      <w:r w:rsidRPr="00587636">
        <w:rPr>
          <w:rFonts w:ascii="Arial" w:eastAsia="Malgun Gothic" w:hAnsi="Arial" w:cs="Arial"/>
          <w:i/>
          <w:iCs/>
          <w:sz w:val="20"/>
          <w:szCs w:val="20"/>
          <w:lang w:eastAsia="ko-KR"/>
        </w:rPr>
        <w:t>ssb-</w:t>
      </w:r>
      <w:proofErr w:type="gramStart"/>
      <w:r w:rsidRPr="00587636">
        <w:rPr>
          <w:rFonts w:ascii="Arial" w:eastAsia="Malgun Gothic" w:hAnsi="Arial" w:cs="Arial"/>
          <w:i/>
          <w:iCs/>
          <w:sz w:val="20"/>
          <w:szCs w:val="20"/>
          <w:lang w:eastAsia="ko-KR"/>
        </w:rPr>
        <w:t>PositionsInBurst</w:t>
      </w:r>
      <w:proofErr w:type="spellEnd"/>
      <w:proofErr w:type="gramEnd"/>
    </w:p>
    <w:p w14:paraId="40257CFC"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Periodicity of the on-demand SSB</w:t>
      </w:r>
    </w:p>
    <w:p w14:paraId="79389C6C"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FFS: Whether more than one on-demand SSB configurations can be configured for the cell to UE</w:t>
      </w:r>
    </w:p>
    <w:p w14:paraId="0BD5C303"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FFS: Whether the RRC is newly introduced or existing RRC is reused</w:t>
      </w:r>
    </w:p>
    <w:p w14:paraId="22A71399" w14:textId="77777777" w:rsidR="009C3768" w:rsidRPr="00587636" w:rsidRDefault="009C3768" w:rsidP="009C3768">
      <w:pPr>
        <w:rPr>
          <w:rFonts w:ascii="Arial" w:hAnsi="Arial" w:cs="Arial"/>
          <w:szCs w:val="20"/>
          <w:lang w:eastAsia="x-none"/>
        </w:rPr>
      </w:pPr>
    </w:p>
    <w:p w14:paraId="0DB09320" w14:textId="77777777" w:rsidR="009C3768" w:rsidRPr="00587636" w:rsidRDefault="009C3768" w:rsidP="009C3768">
      <w:pPr>
        <w:rPr>
          <w:rFonts w:ascii="Arial" w:hAnsi="Arial" w:cs="Arial"/>
          <w:b/>
          <w:bCs/>
          <w:szCs w:val="20"/>
          <w:lang w:eastAsia="x-none"/>
        </w:rPr>
      </w:pPr>
      <w:r w:rsidRPr="00587636">
        <w:rPr>
          <w:rFonts w:ascii="Arial" w:hAnsi="Arial" w:cs="Arial"/>
          <w:b/>
          <w:bCs/>
          <w:szCs w:val="20"/>
          <w:highlight w:val="green"/>
          <w:lang w:eastAsia="x-none"/>
        </w:rPr>
        <w:t>Agreement</w:t>
      </w:r>
    </w:p>
    <w:p w14:paraId="4A08DF82" w14:textId="77777777" w:rsidR="009C3768" w:rsidRPr="00587636" w:rsidRDefault="009C3768" w:rsidP="009C3768">
      <w:pPr>
        <w:pStyle w:val="ListParagraph1"/>
        <w:numPr>
          <w:ilvl w:val="0"/>
          <w:numId w:val="9"/>
        </w:numPr>
        <w:jc w:val="both"/>
        <w:rPr>
          <w:rFonts w:ascii="Arial" w:eastAsia="Malgun Gothic" w:hAnsi="Arial" w:cs="Arial"/>
          <w:sz w:val="20"/>
          <w:szCs w:val="20"/>
        </w:rPr>
      </w:pPr>
      <w:r w:rsidRPr="00587636">
        <w:rPr>
          <w:rFonts w:ascii="Arial" w:eastAsia="Malgun Gothic" w:hAnsi="Arial" w:cs="Arial"/>
          <w:sz w:val="20"/>
          <w:szCs w:val="20"/>
          <w:lang w:eastAsia="ko-KR"/>
        </w:rPr>
        <w:t xml:space="preserve">At least support L1 measurement based on on-demand </w:t>
      </w:r>
      <w:proofErr w:type="gramStart"/>
      <w:r w:rsidRPr="00587636">
        <w:rPr>
          <w:rFonts w:ascii="Arial" w:eastAsia="Malgun Gothic" w:hAnsi="Arial" w:cs="Arial"/>
          <w:sz w:val="20"/>
          <w:szCs w:val="20"/>
          <w:lang w:eastAsia="ko-KR"/>
        </w:rPr>
        <w:t>SSB</w:t>
      </w:r>
      <w:proofErr w:type="gramEnd"/>
      <w:r w:rsidRPr="00587636">
        <w:rPr>
          <w:rFonts w:ascii="Arial" w:eastAsia="Malgun Gothic" w:hAnsi="Arial" w:cs="Arial"/>
          <w:sz w:val="20"/>
          <w:szCs w:val="20"/>
          <w:lang w:eastAsia="ko-KR"/>
        </w:rPr>
        <w:t xml:space="preserve"> </w:t>
      </w:r>
    </w:p>
    <w:p w14:paraId="5173507F" w14:textId="77777777" w:rsidR="009C3768" w:rsidRPr="00587636" w:rsidRDefault="009C3768" w:rsidP="009C3768">
      <w:pPr>
        <w:pStyle w:val="ListParagraph1"/>
        <w:numPr>
          <w:ilvl w:val="1"/>
          <w:numId w:val="9"/>
        </w:numPr>
        <w:jc w:val="both"/>
        <w:rPr>
          <w:rFonts w:ascii="Arial" w:eastAsia="Malgun Gothic" w:hAnsi="Arial" w:cs="Arial"/>
          <w:sz w:val="20"/>
          <w:szCs w:val="20"/>
        </w:rPr>
      </w:pPr>
      <w:r w:rsidRPr="00587636">
        <w:rPr>
          <w:rFonts w:ascii="Arial" w:eastAsia="Malgun Gothic" w:hAnsi="Arial" w:cs="Arial"/>
          <w:sz w:val="20"/>
          <w:szCs w:val="20"/>
          <w:lang w:eastAsia="ko-KR"/>
        </w:rPr>
        <w:t>For L1 measurement based on on-demand SSB, periodic, semi-persistent, [and aperiodic] L1 measurement reports based on existing CSI framework are supported.</w:t>
      </w:r>
    </w:p>
    <w:p w14:paraId="4FE402E9" w14:textId="77777777" w:rsidR="009C3768" w:rsidRPr="00587636" w:rsidRDefault="009C3768" w:rsidP="009C3768">
      <w:pPr>
        <w:pStyle w:val="ListParagraph1"/>
        <w:numPr>
          <w:ilvl w:val="2"/>
          <w:numId w:val="9"/>
        </w:numPr>
        <w:jc w:val="both"/>
        <w:rPr>
          <w:rFonts w:ascii="Arial" w:eastAsia="Malgun Gothic" w:hAnsi="Arial" w:cs="Arial"/>
          <w:sz w:val="20"/>
          <w:szCs w:val="20"/>
        </w:rPr>
      </w:pPr>
      <w:r w:rsidRPr="00587636">
        <w:rPr>
          <w:rFonts w:ascii="Arial" w:eastAsia="Malgun Gothic" w:hAnsi="Arial" w:cs="Arial"/>
          <w:sz w:val="20"/>
          <w:szCs w:val="20"/>
          <w:lang w:eastAsia="ko-KR"/>
        </w:rPr>
        <w:t xml:space="preserve">FFS on potential enhancements of CSI report configuration and/or triggering/activation mechanisms for L1 measurement based on on-demand </w:t>
      </w:r>
      <w:proofErr w:type="gramStart"/>
      <w:r w:rsidRPr="00587636">
        <w:rPr>
          <w:rFonts w:ascii="Arial" w:eastAsia="Malgun Gothic" w:hAnsi="Arial" w:cs="Arial"/>
          <w:sz w:val="20"/>
          <w:szCs w:val="20"/>
          <w:lang w:eastAsia="ko-KR"/>
        </w:rPr>
        <w:t>SSB</w:t>
      </w:r>
      <w:proofErr w:type="gramEnd"/>
    </w:p>
    <w:p w14:paraId="1F229775" w14:textId="77777777" w:rsidR="009C3768" w:rsidRPr="00587636" w:rsidRDefault="009C3768" w:rsidP="009C3768">
      <w:pPr>
        <w:rPr>
          <w:rFonts w:ascii="Arial" w:hAnsi="Arial" w:cs="Arial"/>
          <w:szCs w:val="20"/>
          <w:lang w:eastAsia="ko-KR"/>
        </w:rPr>
      </w:pPr>
    </w:p>
    <w:p w14:paraId="03900C33" w14:textId="77777777" w:rsidR="009C3768" w:rsidRPr="00587636" w:rsidRDefault="009C3768" w:rsidP="009C3768">
      <w:pPr>
        <w:rPr>
          <w:rFonts w:ascii="Arial" w:hAnsi="Arial" w:cs="Arial"/>
          <w:b/>
          <w:bCs/>
          <w:szCs w:val="20"/>
        </w:rPr>
      </w:pPr>
      <w:r w:rsidRPr="00587636">
        <w:rPr>
          <w:rFonts w:ascii="Arial" w:hAnsi="Arial" w:cs="Arial"/>
          <w:b/>
          <w:bCs/>
          <w:szCs w:val="20"/>
          <w:highlight w:val="green"/>
        </w:rPr>
        <w:t>Agreement</w:t>
      </w:r>
    </w:p>
    <w:p w14:paraId="4830BCC5" w14:textId="77777777" w:rsidR="009C3768" w:rsidRPr="00587636" w:rsidRDefault="009C3768" w:rsidP="009C3768">
      <w:pPr>
        <w:contextualSpacing/>
        <w:rPr>
          <w:rFonts w:ascii="Arial" w:eastAsia="Malgun Gothic" w:hAnsi="Arial" w:cs="Arial"/>
          <w:szCs w:val="20"/>
          <w:lang w:eastAsia="zh-CN"/>
        </w:rPr>
      </w:pPr>
      <w:r w:rsidRPr="00587636">
        <w:rPr>
          <w:rFonts w:ascii="Arial" w:hAnsi="Arial" w:cs="Arial"/>
          <w:szCs w:val="20"/>
          <w:lang w:eastAsia="zh-CN"/>
        </w:rPr>
        <w:t xml:space="preserve">For SSB burst(s) </w:t>
      </w:r>
      <w:r w:rsidRPr="00587636">
        <w:rPr>
          <w:rFonts w:ascii="Arial" w:hAnsi="Arial" w:cs="Arial"/>
          <w:szCs w:val="20"/>
          <w:lang w:eastAsia="ko-KR"/>
        </w:rPr>
        <w:t>indicated</w:t>
      </w:r>
      <w:r w:rsidRPr="00587636">
        <w:rPr>
          <w:rFonts w:ascii="Arial" w:hAnsi="Arial" w:cs="Arial"/>
          <w:szCs w:val="20"/>
          <w:lang w:eastAsia="zh-CN"/>
        </w:rPr>
        <w:t xml:space="preserve"> by on-demand SSB </w:t>
      </w:r>
      <w:proofErr w:type="spellStart"/>
      <w:r w:rsidRPr="00587636">
        <w:rPr>
          <w:rFonts w:ascii="Arial" w:hAnsi="Arial" w:cs="Arial"/>
          <w:szCs w:val="20"/>
          <w:lang w:eastAsia="zh-CN"/>
        </w:rPr>
        <w:t>SCell</w:t>
      </w:r>
      <w:proofErr w:type="spellEnd"/>
      <w:r w:rsidRPr="00587636">
        <w:rPr>
          <w:rFonts w:ascii="Arial" w:hAnsi="Arial" w:cs="Arial"/>
          <w:szCs w:val="20"/>
          <w:lang w:eastAsia="zh-CN"/>
        </w:rPr>
        <w:t xml:space="preserve"> operation</w:t>
      </w:r>
      <w:r w:rsidRPr="00587636">
        <w:rPr>
          <w:rFonts w:ascii="Arial" w:hAnsi="Arial" w:cs="Arial"/>
          <w:szCs w:val="20"/>
          <w:lang w:eastAsia="ko-KR"/>
        </w:rPr>
        <w:t xml:space="preserve"> via MAC CE</w:t>
      </w:r>
      <w:r w:rsidRPr="00587636">
        <w:rPr>
          <w:rFonts w:ascii="Arial" w:hAnsi="Arial" w:cs="Arial"/>
          <w:szCs w:val="20"/>
          <w:lang w:eastAsia="zh-CN"/>
        </w:rPr>
        <w:t>,</w:t>
      </w:r>
      <w:r w:rsidRPr="00587636">
        <w:rPr>
          <w:rFonts w:ascii="Arial" w:hAnsi="Arial" w:cs="Arial"/>
          <w:szCs w:val="20"/>
          <w:lang w:eastAsia="ko-KR"/>
        </w:rPr>
        <w:t xml:space="preserve"> </w:t>
      </w:r>
      <w:r w:rsidRPr="00587636">
        <w:rPr>
          <w:rFonts w:ascii="Arial" w:eastAsia="Malgun Gothic" w:hAnsi="Arial" w:cs="Arial"/>
          <w:szCs w:val="20"/>
          <w:lang w:eastAsia="zh-CN"/>
        </w:rPr>
        <w:t xml:space="preserve">UE expects that </w:t>
      </w:r>
      <w:r w:rsidRPr="00587636">
        <w:rPr>
          <w:rFonts w:ascii="Arial" w:hAnsi="Arial" w:cs="Arial"/>
          <w:szCs w:val="20"/>
          <w:lang w:eastAsia="zh-CN"/>
        </w:rPr>
        <w:t xml:space="preserve">on-demand </w:t>
      </w:r>
      <w:r w:rsidRPr="00587636">
        <w:rPr>
          <w:rFonts w:ascii="Arial" w:eastAsia="Malgun Gothic" w:hAnsi="Arial" w:cs="Arial"/>
          <w:szCs w:val="20"/>
          <w:lang w:eastAsia="zh-CN"/>
        </w:rPr>
        <w:t>SSB burst(s) is transmitted from time instance A</w:t>
      </w:r>
      <w:r w:rsidRPr="00587636">
        <w:rPr>
          <w:rFonts w:ascii="Arial" w:eastAsia="Malgun Gothic" w:hAnsi="Arial" w:cs="Arial"/>
          <w:szCs w:val="20"/>
          <w:lang w:eastAsia="ko-KR"/>
        </w:rPr>
        <w:t xml:space="preserve"> which is determined as follows.</w:t>
      </w:r>
    </w:p>
    <w:p w14:paraId="10C6ACE8" w14:textId="77777777" w:rsidR="009C3768" w:rsidRPr="00587636" w:rsidRDefault="009C3768" w:rsidP="009C3768">
      <w:pPr>
        <w:widowControl/>
        <w:numPr>
          <w:ilvl w:val="0"/>
          <w:numId w:val="9"/>
        </w:numPr>
        <w:contextualSpacing/>
        <w:rPr>
          <w:rFonts w:ascii="Arial" w:hAnsi="Arial" w:cs="Arial"/>
          <w:szCs w:val="20"/>
          <w:lang w:eastAsia="ko-KR"/>
        </w:rPr>
      </w:pPr>
      <w:r w:rsidRPr="00587636">
        <w:rPr>
          <w:rFonts w:ascii="Arial" w:hAnsi="Arial" w:cs="Arial"/>
          <w:szCs w:val="20"/>
          <w:lang w:eastAsia="ko-KR"/>
        </w:rPr>
        <w:t xml:space="preserve">Alt 3-1: Time instance A is [the slot boundary of] the first SSB time domain position [of actually transmitted on-demand SSB burst] which is T [slots or symbols] after the [slot or symbol] where UE receives a </w:t>
      </w:r>
      <w:proofErr w:type="spellStart"/>
      <w:r w:rsidRPr="00587636">
        <w:rPr>
          <w:rFonts w:ascii="Arial" w:hAnsi="Arial" w:cs="Arial"/>
          <w:szCs w:val="20"/>
          <w:lang w:eastAsia="ko-KR"/>
        </w:rPr>
        <w:t>signalling</w:t>
      </w:r>
      <w:proofErr w:type="spellEnd"/>
      <w:r w:rsidRPr="00587636">
        <w:rPr>
          <w:rFonts w:ascii="Arial" w:hAnsi="Arial" w:cs="Arial"/>
          <w:szCs w:val="20"/>
          <w:lang w:eastAsia="ko-KR"/>
        </w:rPr>
        <w:t xml:space="preserve"> from </w:t>
      </w:r>
      <w:proofErr w:type="spellStart"/>
      <w:r w:rsidRPr="00587636">
        <w:rPr>
          <w:rFonts w:ascii="Arial" w:hAnsi="Arial" w:cs="Arial"/>
          <w:szCs w:val="20"/>
          <w:lang w:eastAsia="ko-KR"/>
        </w:rPr>
        <w:t>gNB</w:t>
      </w:r>
      <w:proofErr w:type="spellEnd"/>
      <w:r w:rsidRPr="00587636">
        <w:rPr>
          <w:rFonts w:ascii="Arial" w:hAnsi="Arial" w:cs="Arial"/>
          <w:szCs w:val="20"/>
          <w:lang w:eastAsia="ko-KR"/>
        </w:rPr>
        <w:t xml:space="preserve"> to indicate on-demand SSB </w:t>
      </w:r>
      <w:proofErr w:type="gramStart"/>
      <w:r w:rsidRPr="00587636">
        <w:rPr>
          <w:rFonts w:ascii="Arial" w:hAnsi="Arial" w:cs="Arial"/>
          <w:szCs w:val="20"/>
          <w:lang w:eastAsia="ko-KR"/>
        </w:rPr>
        <w:t>transmission</w:t>
      </w:r>
      <w:proofErr w:type="gramEnd"/>
    </w:p>
    <w:p w14:paraId="30E403DE" w14:textId="77777777" w:rsidR="009C3768" w:rsidRPr="00587636" w:rsidRDefault="009C3768" w:rsidP="009C3768">
      <w:pPr>
        <w:widowControl/>
        <w:numPr>
          <w:ilvl w:val="1"/>
          <w:numId w:val="9"/>
        </w:numPr>
        <w:contextualSpacing/>
        <w:rPr>
          <w:rFonts w:ascii="Arial" w:hAnsi="Arial" w:cs="Arial"/>
          <w:szCs w:val="20"/>
          <w:lang w:eastAsia="ko-KR"/>
        </w:rPr>
      </w:pPr>
      <w:r w:rsidRPr="00587636">
        <w:rPr>
          <w:rFonts w:ascii="Arial" w:hAnsi="Arial" w:cs="Arial"/>
          <w:szCs w:val="20"/>
          <w:lang w:eastAsia="ko-KR"/>
        </w:rPr>
        <w:t xml:space="preserve">The SSB time domain positions of on-demand SSB burst are configured by </w:t>
      </w:r>
      <w:proofErr w:type="spellStart"/>
      <w:r w:rsidRPr="00587636">
        <w:rPr>
          <w:rFonts w:ascii="Arial" w:hAnsi="Arial" w:cs="Arial"/>
          <w:szCs w:val="20"/>
          <w:lang w:eastAsia="ko-KR"/>
        </w:rPr>
        <w:t>gNB</w:t>
      </w:r>
      <w:proofErr w:type="spellEnd"/>
      <w:r w:rsidRPr="00587636">
        <w:rPr>
          <w:rFonts w:ascii="Arial" w:hAnsi="Arial" w:cs="Arial"/>
          <w:szCs w:val="20"/>
          <w:lang w:eastAsia="ko-KR"/>
        </w:rPr>
        <w:t>.</w:t>
      </w:r>
    </w:p>
    <w:p w14:paraId="36752F58" w14:textId="77777777" w:rsidR="009C3768" w:rsidRPr="00587636" w:rsidRDefault="009C3768" w:rsidP="009C3768">
      <w:pPr>
        <w:widowControl/>
        <w:numPr>
          <w:ilvl w:val="0"/>
          <w:numId w:val="9"/>
        </w:numPr>
        <w:contextualSpacing/>
        <w:rPr>
          <w:rFonts w:ascii="Arial" w:hAnsi="Arial" w:cs="Arial"/>
          <w:szCs w:val="20"/>
          <w:lang w:eastAsia="ko-KR"/>
        </w:rPr>
      </w:pPr>
      <w:r w:rsidRPr="00587636">
        <w:rPr>
          <w:rFonts w:ascii="Arial" w:hAnsi="Arial" w:cs="Arial"/>
          <w:szCs w:val="20"/>
          <w:lang w:eastAsia="ko-KR"/>
        </w:rPr>
        <w:t>FFS: Details of the value of T (≥ 0) including possibility of T comprising of multiple components</w:t>
      </w:r>
    </w:p>
    <w:p w14:paraId="48A618B0" w14:textId="77777777" w:rsidR="009C3768" w:rsidRPr="00587636" w:rsidRDefault="009C3768" w:rsidP="009C3768">
      <w:pPr>
        <w:widowControl/>
        <w:numPr>
          <w:ilvl w:val="0"/>
          <w:numId w:val="9"/>
        </w:numPr>
        <w:contextualSpacing/>
        <w:rPr>
          <w:rFonts w:ascii="Arial" w:hAnsi="Arial" w:cs="Arial"/>
          <w:szCs w:val="20"/>
          <w:lang w:eastAsia="ko-KR"/>
        </w:rPr>
      </w:pPr>
      <w:r w:rsidRPr="00587636">
        <w:rPr>
          <w:rFonts w:ascii="Arial" w:hAnsi="Arial" w:cs="Arial"/>
          <w:szCs w:val="20"/>
          <w:lang w:eastAsia="ko-KR"/>
        </w:rPr>
        <w:t xml:space="preserve">Note: The value of T is not less than existing timeline required for UE’s MAC CE processing for </w:t>
      </w:r>
      <w:proofErr w:type="spellStart"/>
      <w:r w:rsidRPr="00587636">
        <w:rPr>
          <w:rFonts w:ascii="Arial" w:hAnsi="Arial" w:cs="Arial"/>
          <w:szCs w:val="20"/>
          <w:lang w:eastAsia="ko-KR"/>
        </w:rPr>
        <w:t>SCell</w:t>
      </w:r>
      <w:proofErr w:type="spellEnd"/>
      <w:r w:rsidRPr="00587636">
        <w:rPr>
          <w:rFonts w:ascii="Arial" w:hAnsi="Arial" w:cs="Arial"/>
          <w:szCs w:val="20"/>
          <w:lang w:eastAsia="ko-KR"/>
        </w:rPr>
        <w:t xml:space="preserve"> activation </w:t>
      </w:r>
    </w:p>
    <w:p w14:paraId="270DE9FC" w14:textId="77777777" w:rsidR="009C3768" w:rsidRPr="00587636" w:rsidRDefault="009C3768" w:rsidP="009C3768">
      <w:pPr>
        <w:widowControl/>
        <w:numPr>
          <w:ilvl w:val="0"/>
          <w:numId w:val="9"/>
        </w:numPr>
        <w:contextualSpacing/>
        <w:rPr>
          <w:rFonts w:ascii="Arial" w:hAnsi="Arial" w:cs="Arial"/>
          <w:szCs w:val="20"/>
          <w:lang w:eastAsia="ko-KR"/>
        </w:rPr>
      </w:pPr>
      <w:r w:rsidRPr="00587636">
        <w:rPr>
          <w:rFonts w:ascii="Arial" w:hAnsi="Arial" w:cs="Arial"/>
          <w:szCs w:val="20"/>
          <w:lang w:eastAsia="ko-KR"/>
        </w:rPr>
        <w:t xml:space="preserve">FFS: Whether the value of T is predefined or indicated/configured by </w:t>
      </w:r>
      <w:proofErr w:type="spellStart"/>
      <w:r w:rsidRPr="00587636">
        <w:rPr>
          <w:rFonts w:ascii="Arial" w:hAnsi="Arial" w:cs="Arial"/>
          <w:szCs w:val="20"/>
          <w:lang w:eastAsia="ko-KR"/>
        </w:rPr>
        <w:t>gNB</w:t>
      </w:r>
      <w:proofErr w:type="spellEnd"/>
    </w:p>
    <w:p w14:paraId="5BD63E6A" w14:textId="77777777" w:rsidR="009C3768" w:rsidRPr="00587636" w:rsidRDefault="009C3768" w:rsidP="009C3768">
      <w:pPr>
        <w:widowControl/>
        <w:numPr>
          <w:ilvl w:val="0"/>
          <w:numId w:val="9"/>
        </w:numPr>
        <w:contextualSpacing/>
        <w:rPr>
          <w:rFonts w:ascii="Arial" w:hAnsi="Arial" w:cs="Arial"/>
          <w:szCs w:val="20"/>
          <w:lang w:eastAsia="ko-KR"/>
        </w:rPr>
      </w:pPr>
      <w:r w:rsidRPr="00587636">
        <w:rPr>
          <w:rFonts w:ascii="Arial" w:hAnsi="Arial" w:cs="Arial"/>
          <w:szCs w:val="20"/>
          <w:lang w:eastAsia="ko-KR"/>
        </w:rPr>
        <w:t xml:space="preserve">FFS: Details of “the [slot or symbol] where UE receives a </w:t>
      </w:r>
      <w:proofErr w:type="spellStart"/>
      <w:r w:rsidRPr="00587636">
        <w:rPr>
          <w:rFonts w:ascii="Arial" w:hAnsi="Arial" w:cs="Arial"/>
          <w:szCs w:val="20"/>
          <w:lang w:eastAsia="ko-KR"/>
        </w:rPr>
        <w:t>signalling</w:t>
      </w:r>
      <w:proofErr w:type="spellEnd"/>
      <w:r w:rsidRPr="00587636">
        <w:rPr>
          <w:rFonts w:ascii="Arial" w:hAnsi="Arial" w:cs="Arial"/>
          <w:szCs w:val="20"/>
          <w:lang w:eastAsia="ko-KR"/>
        </w:rPr>
        <w:t xml:space="preserve"> from </w:t>
      </w:r>
      <w:proofErr w:type="spellStart"/>
      <w:r w:rsidRPr="00587636">
        <w:rPr>
          <w:rFonts w:ascii="Arial" w:hAnsi="Arial" w:cs="Arial"/>
          <w:szCs w:val="20"/>
          <w:lang w:eastAsia="ko-KR"/>
        </w:rPr>
        <w:t>gNB</w:t>
      </w:r>
      <w:proofErr w:type="spellEnd"/>
      <w:r w:rsidRPr="00587636">
        <w:rPr>
          <w:rFonts w:ascii="Arial" w:hAnsi="Arial" w:cs="Arial"/>
          <w:szCs w:val="20"/>
          <w:lang w:eastAsia="ko-KR"/>
        </w:rPr>
        <w:t xml:space="preserve">” or “the [slot or symbol] where UE transmits HARQ-ACK corresponding to a </w:t>
      </w:r>
      <w:proofErr w:type="spellStart"/>
      <w:r w:rsidRPr="00587636">
        <w:rPr>
          <w:rFonts w:ascii="Arial" w:hAnsi="Arial" w:cs="Arial"/>
          <w:szCs w:val="20"/>
          <w:lang w:eastAsia="ko-KR"/>
        </w:rPr>
        <w:t>signalling</w:t>
      </w:r>
      <w:proofErr w:type="spellEnd"/>
      <w:r w:rsidRPr="00587636">
        <w:rPr>
          <w:rFonts w:ascii="Arial" w:hAnsi="Arial" w:cs="Arial"/>
          <w:szCs w:val="20"/>
          <w:lang w:eastAsia="ko-KR"/>
        </w:rPr>
        <w:t xml:space="preserve"> from </w:t>
      </w:r>
      <w:proofErr w:type="spellStart"/>
      <w:r w:rsidRPr="00587636">
        <w:rPr>
          <w:rFonts w:ascii="Arial" w:hAnsi="Arial" w:cs="Arial"/>
          <w:szCs w:val="20"/>
          <w:lang w:eastAsia="ko-KR"/>
        </w:rPr>
        <w:t>gNB</w:t>
      </w:r>
      <w:proofErr w:type="spellEnd"/>
      <w:r w:rsidRPr="00587636">
        <w:rPr>
          <w:rFonts w:ascii="Arial" w:hAnsi="Arial" w:cs="Arial"/>
          <w:szCs w:val="20"/>
          <w:lang w:eastAsia="ko-KR"/>
        </w:rPr>
        <w:t xml:space="preserve"> to trigger on-demand SSB”</w:t>
      </w:r>
    </w:p>
    <w:p w14:paraId="4525487E" w14:textId="77777777" w:rsidR="009C3768" w:rsidRPr="00587636" w:rsidRDefault="009C3768" w:rsidP="009C3768">
      <w:pPr>
        <w:rPr>
          <w:rFonts w:ascii="Arial" w:hAnsi="Arial" w:cs="Arial"/>
          <w:szCs w:val="20"/>
          <w:lang w:eastAsia="ko-KR"/>
        </w:rPr>
      </w:pPr>
      <w:r w:rsidRPr="00587636">
        <w:rPr>
          <w:rFonts w:ascii="Arial" w:hAnsi="Arial" w:cs="Arial"/>
          <w:szCs w:val="20"/>
          <w:lang w:eastAsia="ko-KR"/>
        </w:rPr>
        <w:t xml:space="preserve">Above applies at least for the case where </w:t>
      </w:r>
      <w:proofErr w:type="spellStart"/>
      <w:r w:rsidRPr="00587636">
        <w:rPr>
          <w:rFonts w:ascii="Arial" w:hAnsi="Arial" w:cs="Arial"/>
          <w:szCs w:val="20"/>
          <w:lang w:eastAsia="ko-KR"/>
        </w:rPr>
        <w:t>SCell</w:t>
      </w:r>
      <w:proofErr w:type="spellEnd"/>
      <w:r w:rsidRPr="00587636">
        <w:rPr>
          <w:rFonts w:ascii="Arial" w:hAnsi="Arial" w:cs="Arial"/>
          <w:szCs w:val="20"/>
          <w:lang w:eastAsia="ko-KR"/>
        </w:rPr>
        <w:t xml:space="preserve"> with on demand SSB transmission and cell with </w:t>
      </w:r>
      <w:proofErr w:type="spellStart"/>
      <w:r w:rsidRPr="00587636">
        <w:rPr>
          <w:rFonts w:ascii="Arial" w:hAnsi="Arial" w:cs="Arial"/>
          <w:szCs w:val="20"/>
          <w:lang w:eastAsia="ko-KR"/>
        </w:rPr>
        <w:t>signalling</w:t>
      </w:r>
      <w:proofErr w:type="spellEnd"/>
      <w:r w:rsidRPr="00587636">
        <w:rPr>
          <w:rFonts w:ascii="Arial" w:hAnsi="Arial" w:cs="Arial"/>
          <w:szCs w:val="20"/>
          <w:lang w:eastAsia="ko-KR"/>
        </w:rPr>
        <w:t xml:space="preserve"> transmission have the same numerology.</w:t>
      </w:r>
    </w:p>
    <w:p w14:paraId="425AD766" w14:textId="77777777" w:rsidR="009C3768" w:rsidRPr="00587636" w:rsidRDefault="009C3768" w:rsidP="009C3768">
      <w:pPr>
        <w:rPr>
          <w:rFonts w:ascii="Arial" w:hAnsi="Arial" w:cs="Arial"/>
          <w:szCs w:val="20"/>
          <w:lang w:eastAsia="ko-KR"/>
        </w:rPr>
      </w:pPr>
    </w:p>
    <w:p w14:paraId="0096449F" w14:textId="77777777" w:rsidR="009C3768" w:rsidRPr="00587636" w:rsidRDefault="009C3768" w:rsidP="009C3768">
      <w:pPr>
        <w:rPr>
          <w:rFonts w:ascii="Arial" w:hAnsi="Arial" w:cs="Arial"/>
          <w:b/>
          <w:bCs/>
          <w:szCs w:val="20"/>
        </w:rPr>
      </w:pPr>
      <w:r w:rsidRPr="00587636">
        <w:rPr>
          <w:rFonts w:ascii="Arial" w:hAnsi="Arial" w:cs="Arial"/>
          <w:b/>
          <w:bCs/>
          <w:szCs w:val="20"/>
          <w:highlight w:val="green"/>
        </w:rPr>
        <w:t>Agreement</w:t>
      </w:r>
    </w:p>
    <w:p w14:paraId="1FD32BBB" w14:textId="77777777" w:rsidR="009C3768" w:rsidRPr="00587636" w:rsidRDefault="009C3768" w:rsidP="009C3768">
      <w:pPr>
        <w:pStyle w:val="ListParagraph1"/>
        <w:numPr>
          <w:ilvl w:val="0"/>
          <w:numId w:val="9"/>
        </w:numPr>
        <w:spacing w:after="160" w:line="256" w:lineRule="auto"/>
        <w:jc w:val="both"/>
        <w:rPr>
          <w:rFonts w:ascii="Arial" w:eastAsia="Malgun Gothic" w:hAnsi="Arial" w:cs="Arial"/>
          <w:sz w:val="20"/>
          <w:szCs w:val="20"/>
        </w:rPr>
      </w:pPr>
      <w:r w:rsidRPr="00587636">
        <w:rPr>
          <w:rFonts w:ascii="Arial" w:hAnsi="Arial" w:cs="Arial"/>
          <w:sz w:val="20"/>
          <w:szCs w:val="16"/>
          <w:lang w:eastAsia="ko-KR"/>
        </w:rPr>
        <w:t>For</w:t>
      </w:r>
      <w:r w:rsidRPr="00587636">
        <w:rPr>
          <w:rFonts w:ascii="Arial" w:hAnsi="Arial" w:cs="Arial"/>
          <w:sz w:val="20"/>
          <w:szCs w:val="16"/>
        </w:rPr>
        <w:t xml:space="preserve"> a cell supporting on-demand SSB </w:t>
      </w:r>
      <w:proofErr w:type="spellStart"/>
      <w:r w:rsidRPr="00587636">
        <w:rPr>
          <w:rFonts w:ascii="Arial" w:hAnsi="Arial" w:cs="Arial"/>
          <w:sz w:val="20"/>
          <w:szCs w:val="16"/>
        </w:rPr>
        <w:t>SCell</w:t>
      </w:r>
      <w:proofErr w:type="spellEnd"/>
      <w:r w:rsidRPr="00587636">
        <w:rPr>
          <w:rFonts w:ascii="Arial" w:hAnsi="Arial" w:cs="Arial"/>
          <w:sz w:val="20"/>
          <w:szCs w:val="16"/>
        </w:rPr>
        <w:t xml:space="preserve"> operation</w:t>
      </w:r>
      <w:r w:rsidRPr="00587636">
        <w:rPr>
          <w:rFonts w:ascii="Arial" w:hAnsi="Arial" w:cs="Arial"/>
          <w:sz w:val="20"/>
          <w:szCs w:val="16"/>
          <w:lang w:eastAsia="ko-KR"/>
        </w:rPr>
        <w:t>, a</w:t>
      </w:r>
      <w:r w:rsidRPr="00587636">
        <w:rPr>
          <w:rFonts w:ascii="Arial" w:hAnsi="Arial" w:cs="Arial"/>
          <w:sz w:val="20"/>
          <w:szCs w:val="20"/>
          <w:lang w:eastAsia="ko-KR"/>
        </w:rPr>
        <w:t>t least the following</w:t>
      </w:r>
      <w:r w:rsidRPr="00587636">
        <w:rPr>
          <w:rFonts w:ascii="Arial" w:eastAsiaTheme="minorEastAsia" w:hAnsi="Arial" w:cs="Arial"/>
          <w:sz w:val="20"/>
          <w:szCs w:val="20"/>
          <w:lang w:eastAsia="ko-KR"/>
        </w:rPr>
        <w:t>s</w:t>
      </w:r>
      <w:r w:rsidRPr="00587636">
        <w:rPr>
          <w:rFonts w:ascii="Arial" w:hAnsi="Arial" w:cs="Arial"/>
          <w:sz w:val="20"/>
          <w:szCs w:val="20"/>
          <w:lang w:eastAsia="ko-KR"/>
        </w:rPr>
        <w:t xml:space="preserve"> for on-demand SSB </w:t>
      </w:r>
      <w:r w:rsidRPr="00587636">
        <w:rPr>
          <w:rFonts w:ascii="Arial" w:eastAsiaTheme="minorEastAsia" w:hAnsi="Arial" w:cs="Arial"/>
          <w:sz w:val="20"/>
          <w:szCs w:val="20"/>
          <w:lang w:eastAsia="ko-KR"/>
        </w:rPr>
        <w:t>are known to UE</w:t>
      </w:r>
      <w:r w:rsidRPr="00587636">
        <w:rPr>
          <w:rFonts w:ascii="Arial" w:hAnsi="Arial" w:cs="Arial"/>
          <w:sz w:val="20"/>
          <w:szCs w:val="20"/>
          <w:lang w:eastAsia="ko-KR"/>
        </w:rPr>
        <w:t>.</w:t>
      </w:r>
    </w:p>
    <w:p w14:paraId="03415F9C"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 xml:space="preserve">Sub-carrier spacing of the on-demand </w:t>
      </w:r>
      <w:proofErr w:type="gramStart"/>
      <w:r w:rsidRPr="00587636">
        <w:rPr>
          <w:rFonts w:ascii="Arial" w:eastAsia="Malgun Gothic" w:hAnsi="Arial" w:cs="Arial"/>
          <w:sz w:val="20"/>
          <w:szCs w:val="20"/>
          <w:lang w:eastAsia="ko-KR"/>
        </w:rPr>
        <w:t>SSB</w:t>
      </w:r>
      <w:proofErr w:type="gramEnd"/>
    </w:p>
    <w:p w14:paraId="7DFD84E6"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Physical Cell ID of the on-demand SSB</w:t>
      </w:r>
    </w:p>
    <w:p w14:paraId="01E06DF9"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 xml:space="preserve">Location of on-demand SSB </w:t>
      </w:r>
      <w:proofErr w:type="gramStart"/>
      <w:r w:rsidRPr="00587636">
        <w:rPr>
          <w:rFonts w:ascii="Arial" w:eastAsia="Malgun Gothic" w:hAnsi="Arial" w:cs="Arial"/>
          <w:sz w:val="20"/>
          <w:szCs w:val="20"/>
          <w:lang w:eastAsia="ko-KR"/>
        </w:rPr>
        <w:t>burst</w:t>
      </w:r>
      <w:proofErr w:type="gramEnd"/>
    </w:p>
    <w:p w14:paraId="19E7A660"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proofErr w:type="gramStart"/>
      <w:r w:rsidRPr="00587636">
        <w:rPr>
          <w:rFonts w:ascii="Arial" w:eastAsia="Malgun Gothic" w:hAnsi="Arial" w:cs="Arial"/>
          <w:sz w:val="20"/>
          <w:szCs w:val="20"/>
          <w:lang w:eastAsia="ko-KR"/>
        </w:rPr>
        <w:t>Downlink</w:t>
      </w:r>
      <w:proofErr w:type="gramEnd"/>
      <w:r w:rsidRPr="00587636">
        <w:rPr>
          <w:rFonts w:ascii="Arial" w:eastAsia="Malgun Gothic" w:hAnsi="Arial" w:cs="Arial"/>
          <w:sz w:val="20"/>
          <w:szCs w:val="20"/>
          <w:lang w:eastAsia="ko-KR"/>
        </w:rPr>
        <w:t xml:space="preserve"> transmit power of on-demand SSB</w:t>
      </w:r>
    </w:p>
    <w:p w14:paraId="66E67E34"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 xml:space="preserve">FFS: Other parameters </w:t>
      </w:r>
    </w:p>
    <w:p w14:paraId="33846CC1" w14:textId="77777777" w:rsidR="009C3768" w:rsidRPr="00587636" w:rsidRDefault="009C3768" w:rsidP="009C3768">
      <w:pPr>
        <w:pStyle w:val="ListParagraph1"/>
        <w:numPr>
          <w:ilvl w:val="1"/>
          <w:numId w:val="9"/>
        </w:numPr>
        <w:spacing w:after="160" w:line="256" w:lineRule="auto"/>
        <w:jc w:val="both"/>
        <w:rPr>
          <w:rFonts w:ascii="Arial" w:eastAsia="Malgun Gothic" w:hAnsi="Arial" w:cs="Arial"/>
          <w:sz w:val="20"/>
          <w:szCs w:val="20"/>
        </w:rPr>
      </w:pPr>
      <w:r w:rsidRPr="00587636">
        <w:rPr>
          <w:rFonts w:ascii="Arial" w:eastAsia="Malgun Gothic" w:hAnsi="Arial" w:cs="Arial"/>
          <w:sz w:val="20"/>
          <w:szCs w:val="20"/>
          <w:lang w:eastAsia="ko-KR"/>
        </w:rPr>
        <w:t>FFS: Whether each of above parameters is configured/indicated explicitly or not</w:t>
      </w:r>
    </w:p>
    <w:p w14:paraId="788408E2" w14:textId="77777777" w:rsidR="009C3768" w:rsidRDefault="009C3768" w:rsidP="009C3768">
      <w:pPr>
        <w:pBdr>
          <w:bottom w:val="single" w:sz="4" w:space="1" w:color="auto"/>
        </w:pBdr>
        <w:rPr>
          <w:rFonts w:ascii="Arial" w:hAnsi="Arial" w:cs="Arial"/>
          <w:b/>
          <w:bCs/>
          <w:i/>
          <w:szCs w:val="21"/>
          <w:lang w:val="en-GB"/>
        </w:rPr>
      </w:pPr>
    </w:p>
    <w:p w14:paraId="178A21DF" w14:textId="1F86269D" w:rsidR="005C1C23" w:rsidRPr="005C1C23" w:rsidRDefault="005C1C23" w:rsidP="005C1C23">
      <w:pPr>
        <w:rPr>
          <w:rFonts w:ascii="Arial" w:hAnsi="Arial" w:cs="Arial"/>
          <w:b/>
          <w:bCs/>
          <w:i/>
          <w:szCs w:val="21"/>
          <w:lang w:val="en-GB"/>
        </w:rPr>
      </w:pPr>
      <w:r w:rsidRPr="005C1C23">
        <w:rPr>
          <w:rFonts w:ascii="Arial" w:hAnsi="Arial" w:cs="Arial"/>
          <w:b/>
          <w:bCs/>
          <w:i/>
          <w:szCs w:val="21"/>
          <w:lang w:val="en-GB"/>
        </w:rPr>
        <w:t>&lt;</w:t>
      </w:r>
      <w:r w:rsidRPr="005C1C23">
        <w:rPr>
          <w:rFonts w:ascii="Arial" w:hAnsi="Arial" w:cs="Arial" w:hint="eastAsia"/>
          <w:b/>
          <w:bCs/>
          <w:i/>
          <w:szCs w:val="21"/>
          <w:lang w:val="en-GB"/>
        </w:rPr>
        <w:t>R</w:t>
      </w:r>
      <w:r w:rsidRPr="005C1C23">
        <w:rPr>
          <w:rFonts w:ascii="Arial" w:hAnsi="Arial" w:cs="Arial"/>
          <w:b/>
          <w:bCs/>
          <w:i/>
          <w:szCs w:val="21"/>
          <w:lang w:val="en-GB"/>
        </w:rPr>
        <w:t>AN1#116-bis&gt;</w:t>
      </w:r>
    </w:p>
    <w:p w14:paraId="25AED3FB" w14:textId="77777777" w:rsidR="00120A11" w:rsidRPr="00120A11" w:rsidRDefault="00120A11" w:rsidP="00C35F13">
      <w:pPr>
        <w:rPr>
          <w:rFonts w:ascii="Arial" w:hAnsi="Arial" w:cs="Arial"/>
          <w:bCs/>
          <w:szCs w:val="21"/>
          <w:lang w:val="en-GB"/>
        </w:rPr>
      </w:pPr>
    </w:p>
    <w:p w14:paraId="1D9C9F2C" w14:textId="77777777" w:rsidR="00C35F13" w:rsidRPr="00C35F13" w:rsidRDefault="00C35F13" w:rsidP="00C35F13">
      <w:pPr>
        <w:rPr>
          <w:rFonts w:ascii="Arial" w:hAnsi="Arial" w:cs="Arial"/>
          <w:b/>
          <w:bCs/>
          <w:szCs w:val="21"/>
          <w:highlight w:val="green"/>
          <w:lang w:eastAsia="x-none"/>
        </w:rPr>
      </w:pPr>
      <w:r w:rsidRPr="00C35F13">
        <w:rPr>
          <w:rFonts w:ascii="Arial" w:hAnsi="Arial" w:cs="Arial"/>
          <w:b/>
          <w:bCs/>
          <w:szCs w:val="21"/>
          <w:highlight w:val="green"/>
          <w:lang w:eastAsia="x-none"/>
        </w:rPr>
        <w:t>Agreement</w:t>
      </w:r>
    </w:p>
    <w:p w14:paraId="1C930F5D" w14:textId="77777777" w:rsidR="00C35F13" w:rsidRPr="00C35F13" w:rsidRDefault="00C35F13" w:rsidP="00C35F13">
      <w:pPr>
        <w:contextualSpacing/>
        <w:rPr>
          <w:rFonts w:ascii="Arial" w:eastAsia="Malgun Gothic" w:hAnsi="Arial" w:cs="Arial"/>
          <w:szCs w:val="21"/>
          <w:lang w:eastAsia="ko-KR"/>
        </w:rPr>
      </w:pPr>
      <w:r w:rsidRPr="00C35F13">
        <w:rPr>
          <w:rFonts w:ascii="Arial" w:hAnsi="Arial" w:cs="Arial"/>
          <w:szCs w:val="21"/>
        </w:rPr>
        <w:t>For the identified scenarios</w:t>
      </w:r>
      <w:r w:rsidRPr="00C35F13">
        <w:rPr>
          <w:rFonts w:ascii="Arial" w:hAnsi="Arial" w:cs="Arial"/>
          <w:szCs w:val="21"/>
          <w:lang w:eastAsia="ko-KR"/>
        </w:rPr>
        <w:t xml:space="preserve"> and cases (as per RAN1#116 agreement)</w:t>
      </w:r>
      <w:r w:rsidRPr="00C35F13">
        <w:rPr>
          <w:rFonts w:ascii="Arial" w:hAnsi="Arial" w:cs="Arial"/>
          <w:szCs w:val="21"/>
        </w:rPr>
        <w:t>,</w:t>
      </w:r>
      <w:r w:rsidRPr="00C35F13">
        <w:rPr>
          <w:rFonts w:ascii="Arial" w:hAnsi="Arial" w:cs="Arial"/>
          <w:szCs w:val="21"/>
          <w:lang w:eastAsia="ko-KR"/>
        </w:rPr>
        <w:t xml:space="preserve"> on-demand SSB can be triggered by </w:t>
      </w:r>
      <w:proofErr w:type="spellStart"/>
      <w:r w:rsidRPr="00C35F13">
        <w:rPr>
          <w:rFonts w:ascii="Arial" w:hAnsi="Arial" w:cs="Arial"/>
          <w:szCs w:val="21"/>
          <w:lang w:eastAsia="ko-KR"/>
        </w:rPr>
        <w:t>gNB</w:t>
      </w:r>
      <w:proofErr w:type="spellEnd"/>
      <w:r w:rsidRPr="00C35F13">
        <w:rPr>
          <w:rFonts w:ascii="Arial" w:hAnsi="Arial" w:cs="Arial"/>
          <w:szCs w:val="21"/>
          <w:lang w:eastAsia="ko-KR"/>
        </w:rPr>
        <w:t xml:space="preserve"> at least for the following scenarios/cases:</w:t>
      </w:r>
    </w:p>
    <w:p w14:paraId="50C114FD"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rPr>
        <w:t>Scenario #2</w:t>
      </w:r>
      <w:r w:rsidRPr="00C35F13">
        <w:rPr>
          <w:rFonts w:ascii="Arial" w:hAnsi="Arial" w:cs="Arial"/>
          <w:szCs w:val="21"/>
          <w:lang w:eastAsia="ko-KR"/>
        </w:rPr>
        <w:t xml:space="preserve"> and Case #1</w:t>
      </w:r>
    </w:p>
    <w:p w14:paraId="1A4EFC36"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Scenario #2 and Case #2</w:t>
      </w:r>
    </w:p>
    <w:p w14:paraId="632E7656"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rPr>
        <w:t>Scenario #</w:t>
      </w:r>
      <w:r w:rsidRPr="00C35F13">
        <w:rPr>
          <w:rFonts w:ascii="Arial" w:hAnsi="Arial" w:cs="Arial"/>
          <w:szCs w:val="21"/>
          <w:lang w:eastAsia="ko-KR"/>
        </w:rPr>
        <w:t>2A and Case #1</w:t>
      </w:r>
    </w:p>
    <w:p w14:paraId="087EAF77"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Scenario #2A and Case #2</w:t>
      </w:r>
    </w:p>
    <w:p w14:paraId="7F1E231F"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 xml:space="preserve">FFS: </w:t>
      </w:r>
      <w:r w:rsidRPr="00C35F13">
        <w:rPr>
          <w:rFonts w:ascii="Arial" w:eastAsia="Malgun Gothic" w:hAnsi="Arial" w:cs="Arial"/>
          <w:szCs w:val="21"/>
          <w:lang w:eastAsia="ko-KR"/>
        </w:rPr>
        <w:t>Scenario #3A and Case #1</w:t>
      </w:r>
    </w:p>
    <w:p w14:paraId="4236539F"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 xml:space="preserve">FFS: </w:t>
      </w:r>
      <w:r w:rsidRPr="00C35F13">
        <w:rPr>
          <w:rFonts w:ascii="Arial" w:hAnsi="Arial" w:cs="Arial"/>
          <w:szCs w:val="21"/>
        </w:rPr>
        <w:t>Scenario #3</w:t>
      </w:r>
      <w:r w:rsidRPr="00C35F13">
        <w:rPr>
          <w:rFonts w:ascii="Arial" w:hAnsi="Arial" w:cs="Arial"/>
          <w:szCs w:val="21"/>
          <w:lang w:eastAsia="ko-KR"/>
        </w:rPr>
        <w:t>A and Case #2</w:t>
      </w:r>
    </w:p>
    <w:p w14:paraId="3932E23D"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FFS: Scenario #3B and Case #1</w:t>
      </w:r>
    </w:p>
    <w:p w14:paraId="701E1214"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FFS: Scenario #3B and Case #2</w:t>
      </w:r>
    </w:p>
    <w:p w14:paraId="4CA873E3"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For Case #1, once on-demand SSB is triggered, its transmission is in a periodic manner.</w:t>
      </w:r>
    </w:p>
    <w:p w14:paraId="7572B795"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Note: This does not imply periodic on-demand SSB is transmitted indefinitely after triggered.</w:t>
      </w:r>
    </w:p>
    <w:p w14:paraId="4CF9D374"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Notes:</w:t>
      </w:r>
    </w:p>
    <w:p w14:paraId="2731DA97"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Scenario #2A refers </w:t>
      </w:r>
      <w:proofErr w:type="gramStart"/>
      <w:r w:rsidRPr="00C35F13">
        <w:rPr>
          <w:rFonts w:ascii="Arial" w:eastAsia="Malgun Gothic" w:hAnsi="Arial" w:cs="Arial"/>
          <w:szCs w:val="21"/>
          <w:lang w:eastAsia="ko-KR"/>
        </w:rPr>
        <w:t>to</w:t>
      </w:r>
      <w:proofErr w:type="gramEnd"/>
    </w:p>
    <w:p w14:paraId="3E9B9757" w14:textId="77777777" w:rsidR="00C35F13" w:rsidRPr="00C35F13" w:rsidRDefault="00C35F13" w:rsidP="00C35F13">
      <w:pPr>
        <w:pStyle w:val="ListParagraph"/>
        <w:widowControl/>
        <w:numPr>
          <w:ilvl w:val="2"/>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“When </w:t>
      </w:r>
      <w:r w:rsidRPr="00C35F13">
        <w:rPr>
          <w:rFonts w:ascii="Arial" w:hAnsi="Arial" w:cs="Arial"/>
          <w:szCs w:val="21"/>
        </w:rPr>
        <w:t xml:space="preserve">UE receives </w:t>
      </w:r>
      <w:proofErr w:type="spellStart"/>
      <w:r w:rsidRPr="00C35F13">
        <w:rPr>
          <w:rFonts w:ascii="Arial" w:hAnsi="Arial" w:cs="Arial"/>
          <w:szCs w:val="21"/>
        </w:rPr>
        <w:t>SCell</w:t>
      </w:r>
      <w:proofErr w:type="spellEnd"/>
      <w:r w:rsidRPr="00C35F13">
        <w:rPr>
          <w:rFonts w:ascii="Arial" w:hAnsi="Arial" w:cs="Arial"/>
          <w:szCs w:val="21"/>
        </w:rPr>
        <w:t xml:space="preserve"> activation command (e.g., as defined in TS 38.321)</w:t>
      </w:r>
      <w:r w:rsidRPr="00C35F13">
        <w:rPr>
          <w:rFonts w:ascii="Arial" w:hAnsi="Arial" w:cs="Arial"/>
          <w:szCs w:val="21"/>
          <w:lang w:eastAsia="ko-KR"/>
        </w:rPr>
        <w:t>”</w:t>
      </w:r>
    </w:p>
    <w:p w14:paraId="7209BF31"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Scenario #3A refers </w:t>
      </w:r>
      <w:proofErr w:type="gramStart"/>
      <w:r w:rsidRPr="00C35F13">
        <w:rPr>
          <w:rFonts w:ascii="Arial" w:eastAsia="Malgun Gothic" w:hAnsi="Arial" w:cs="Arial"/>
          <w:szCs w:val="21"/>
          <w:lang w:eastAsia="ko-KR"/>
        </w:rPr>
        <w:t>to</w:t>
      </w:r>
      <w:proofErr w:type="gramEnd"/>
    </w:p>
    <w:p w14:paraId="7AF8ABCA" w14:textId="77777777" w:rsidR="00C35F13" w:rsidRPr="00C35F13" w:rsidRDefault="00C35F13" w:rsidP="00C35F13">
      <w:pPr>
        <w:pStyle w:val="ListParagraph"/>
        <w:widowControl/>
        <w:numPr>
          <w:ilvl w:val="2"/>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“A</w:t>
      </w:r>
      <w:r w:rsidRPr="00C35F13">
        <w:rPr>
          <w:rFonts w:ascii="Arial" w:hAnsi="Arial" w:cs="Arial"/>
          <w:szCs w:val="21"/>
        </w:rPr>
        <w:t xml:space="preserve">fter UE receives </w:t>
      </w:r>
      <w:proofErr w:type="spellStart"/>
      <w:r w:rsidRPr="00C35F13">
        <w:rPr>
          <w:rFonts w:ascii="Arial" w:hAnsi="Arial" w:cs="Arial"/>
          <w:szCs w:val="21"/>
        </w:rPr>
        <w:t>SCell</w:t>
      </w:r>
      <w:proofErr w:type="spellEnd"/>
      <w:r w:rsidRPr="00C35F13">
        <w:rPr>
          <w:rFonts w:ascii="Arial" w:hAnsi="Arial" w:cs="Arial"/>
          <w:szCs w:val="21"/>
        </w:rPr>
        <w:t xml:space="preserve"> activation command (e.g., as defined in TS 38.321)</w:t>
      </w:r>
      <w:r w:rsidRPr="00C35F13">
        <w:rPr>
          <w:rFonts w:ascii="Arial" w:hAnsi="Arial" w:cs="Arial"/>
          <w:szCs w:val="21"/>
          <w:lang w:eastAsia="ko-KR"/>
        </w:rPr>
        <w:t xml:space="preserve"> until </w:t>
      </w:r>
      <w:proofErr w:type="spellStart"/>
      <w:r w:rsidRPr="00C35F13">
        <w:rPr>
          <w:rFonts w:ascii="Arial" w:hAnsi="Arial" w:cs="Arial"/>
          <w:szCs w:val="21"/>
          <w:lang w:eastAsia="ko-KR"/>
        </w:rPr>
        <w:t>SCell</w:t>
      </w:r>
      <w:proofErr w:type="spellEnd"/>
      <w:r w:rsidRPr="00C35F13">
        <w:rPr>
          <w:rFonts w:ascii="Arial" w:hAnsi="Arial" w:cs="Arial"/>
          <w:szCs w:val="21"/>
          <w:lang w:eastAsia="ko-KR"/>
        </w:rPr>
        <w:t xml:space="preserve"> activation is </w:t>
      </w:r>
      <w:proofErr w:type="gramStart"/>
      <w:r w:rsidRPr="00C35F13">
        <w:rPr>
          <w:rFonts w:ascii="Arial" w:hAnsi="Arial" w:cs="Arial"/>
          <w:szCs w:val="21"/>
          <w:lang w:eastAsia="ko-KR"/>
        </w:rPr>
        <w:t>completed</w:t>
      </w:r>
      <w:proofErr w:type="gramEnd"/>
      <w:r w:rsidRPr="00C35F13">
        <w:rPr>
          <w:rFonts w:ascii="Arial" w:hAnsi="Arial" w:cs="Arial"/>
          <w:szCs w:val="21"/>
          <w:lang w:eastAsia="ko-KR"/>
        </w:rPr>
        <w:t>”</w:t>
      </w:r>
    </w:p>
    <w:p w14:paraId="30E3614A"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Scenario #3B refers </w:t>
      </w:r>
      <w:proofErr w:type="gramStart"/>
      <w:r w:rsidRPr="00C35F13">
        <w:rPr>
          <w:rFonts w:ascii="Arial" w:eastAsia="Malgun Gothic" w:hAnsi="Arial" w:cs="Arial"/>
          <w:szCs w:val="21"/>
          <w:lang w:eastAsia="ko-KR"/>
        </w:rPr>
        <w:t>to</w:t>
      </w:r>
      <w:proofErr w:type="gramEnd"/>
    </w:p>
    <w:p w14:paraId="1E1825EF" w14:textId="77777777" w:rsidR="00C35F13" w:rsidRPr="00C35F13" w:rsidRDefault="00C35F13" w:rsidP="00C35F13">
      <w:pPr>
        <w:pStyle w:val="ListParagraph"/>
        <w:widowControl/>
        <w:numPr>
          <w:ilvl w:val="2"/>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“When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activation is completed and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is activated” or</w:t>
      </w:r>
    </w:p>
    <w:p w14:paraId="1F73F155" w14:textId="77777777" w:rsidR="00C35F13" w:rsidRPr="00C35F13" w:rsidRDefault="00C35F13" w:rsidP="00C35F13">
      <w:pPr>
        <w:pStyle w:val="ListParagraph"/>
        <w:widowControl/>
        <w:numPr>
          <w:ilvl w:val="2"/>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“After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activation is completed and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is </w:t>
      </w:r>
      <w:proofErr w:type="gramStart"/>
      <w:r w:rsidRPr="00C35F13">
        <w:rPr>
          <w:rFonts w:ascii="Arial" w:eastAsia="Malgun Gothic" w:hAnsi="Arial" w:cs="Arial"/>
          <w:szCs w:val="21"/>
          <w:lang w:eastAsia="ko-KR"/>
        </w:rPr>
        <w:t>activated</w:t>
      </w:r>
      <w:proofErr w:type="gramEnd"/>
      <w:r w:rsidRPr="00C35F13">
        <w:rPr>
          <w:rFonts w:ascii="Arial" w:eastAsia="Malgun Gothic" w:hAnsi="Arial" w:cs="Arial"/>
          <w:szCs w:val="21"/>
          <w:lang w:eastAsia="ko-KR"/>
        </w:rPr>
        <w:t>”</w:t>
      </w:r>
    </w:p>
    <w:p w14:paraId="3DFE0380"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rPr>
        <w:t>For discussion purpose</w:t>
      </w:r>
      <w:r w:rsidRPr="00C35F13">
        <w:rPr>
          <w:rFonts w:ascii="Arial" w:eastAsia="Malgun Gothic" w:hAnsi="Arial" w:cs="Arial"/>
          <w:szCs w:val="21"/>
          <w:lang w:eastAsia="ko-KR"/>
        </w:rPr>
        <w:t xml:space="preserve"> under AI 9.5.1</w:t>
      </w:r>
      <w:r w:rsidRPr="00C35F13">
        <w:rPr>
          <w:rFonts w:ascii="Arial" w:eastAsia="Malgun Gothic" w:hAnsi="Arial" w:cs="Arial"/>
          <w:szCs w:val="21"/>
        </w:rPr>
        <w:t xml:space="preserve">, always-on SSB is </w:t>
      </w:r>
      <w:r w:rsidRPr="00C35F13">
        <w:rPr>
          <w:rFonts w:ascii="Arial" w:eastAsia="Malgun Gothic" w:hAnsi="Arial" w:cs="Arial"/>
          <w:szCs w:val="21"/>
          <w:lang w:eastAsia="ko-KR"/>
        </w:rPr>
        <w:t>SSB supported in Rel-18 specifications.</w:t>
      </w:r>
    </w:p>
    <w:p w14:paraId="54D91320"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lastRenderedPageBreak/>
        <w:t>Timing for on-demand SSB transmission (e.g. when the triggered SSB starts and ends) will be separately discussed.</w:t>
      </w:r>
    </w:p>
    <w:p w14:paraId="26BF935C" w14:textId="77777777" w:rsidR="00C35F13" w:rsidRPr="00C35F13" w:rsidRDefault="00C35F13" w:rsidP="00C35F13">
      <w:pPr>
        <w:rPr>
          <w:rFonts w:ascii="Arial" w:hAnsi="Arial" w:cs="Arial"/>
          <w:szCs w:val="21"/>
          <w:lang w:eastAsia="x-none"/>
        </w:rPr>
      </w:pPr>
    </w:p>
    <w:p w14:paraId="1E84F702" w14:textId="77777777" w:rsidR="00C35F13" w:rsidRPr="00C35F13" w:rsidRDefault="00C35F13" w:rsidP="00C35F13">
      <w:pPr>
        <w:rPr>
          <w:rFonts w:ascii="Arial" w:hAnsi="Arial" w:cs="Arial"/>
          <w:b/>
          <w:bCs/>
          <w:szCs w:val="21"/>
          <w:highlight w:val="green"/>
          <w:lang w:eastAsia="x-none"/>
        </w:rPr>
      </w:pPr>
      <w:r w:rsidRPr="00C35F13">
        <w:rPr>
          <w:rFonts w:ascii="Arial" w:hAnsi="Arial" w:cs="Arial"/>
          <w:b/>
          <w:bCs/>
          <w:szCs w:val="21"/>
          <w:highlight w:val="green"/>
          <w:lang w:eastAsia="x-none"/>
        </w:rPr>
        <w:t>Agreement</w:t>
      </w:r>
    </w:p>
    <w:p w14:paraId="6E04BF3F" w14:textId="77777777" w:rsidR="00C35F13" w:rsidRPr="00C35F13" w:rsidRDefault="00C35F13" w:rsidP="00C35F13">
      <w:pPr>
        <w:pStyle w:val="ListParagraph"/>
        <w:widowControl/>
        <w:numPr>
          <w:ilvl w:val="0"/>
          <w:numId w:val="9"/>
        </w:numPr>
        <w:ind w:firstLineChars="0" w:hanging="357"/>
        <w:contextualSpacing/>
        <w:rPr>
          <w:rFonts w:ascii="Arial" w:eastAsia="Malgun Gothic" w:hAnsi="Arial" w:cs="Arial"/>
          <w:szCs w:val="21"/>
        </w:rPr>
      </w:pPr>
      <w:r w:rsidRPr="00C35F13">
        <w:rPr>
          <w:rFonts w:ascii="Arial" w:hAnsi="Arial" w:cs="Arial"/>
          <w:szCs w:val="21"/>
          <w:lang w:eastAsia="ko-KR"/>
        </w:rPr>
        <w:t>For</w:t>
      </w:r>
      <w:r w:rsidRPr="00C35F13">
        <w:rPr>
          <w:rFonts w:ascii="Arial" w:hAnsi="Arial" w:cs="Arial"/>
          <w:szCs w:val="21"/>
        </w:rPr>
        <w:t xml:space="preserve"> a cell supporting on-demand SSB </w:t>
      </w:r>
      <w:proofErr w:type="spellStart"/>
      <w:r w:rsidRPr="00C35F13">
        <w:rPr>
          <w:rFonts w:ascii="Arial" w:hAnsi="Arial" w:cs="Arial"/>
          <w:szCs w:val="21"/>
        </w:rPr>
        <w:t>SCell</w:t>
      </w:r>
      <w:proofErr w:type="spellEnd"/>
      <w:r w:rsidRPr="00C35F13">
        <w:rPr>
          <w:rFonts w:ascii="Arial" w:hAnsi="Arial" w:cs="Arial"/>
          <w:szCs w:val="21"/>
        </w:rPr>
        <w:t xml:space="preserve"> operation</w:t>
      </w:r>
      <w:r w:rsidRPr="00C35F13">
        <w:rPr>
          <w:rFonts w:ascii="Arial" w:hAnsi="Arial" w:cs="Arial"/>
          <w:szCs w:val="21"/>
          <w:lang w:eastAsia="ko-KR"/>
        </w:rPr>
        <w:t>,</w:t>
      </w:r>
    </w:p>
    <w:p w14:paraId="4729C494" w14:textId="77777777" w:rsidR="00C35F13" w:rsidRPr="00C35F13" w:rsidRDefault="00C35F13" w:rsidP="00C35F13">
      <w:pPr>
        <w:pStyle w:val="ListParagraph"/>
        <w:widowControl/>
        <w:numPr>
          <w:ilvl w:val="1"/>
          <w:numId w:val="9"/>
        </w:numPr>
        <w:ind w:firstLineChars="0" w:hanging="357"/>
        <w:contextualSpacing/>
        <w:rPr>
          <w:rFonts w:ascii="Arial" w:eastAsia="Malgun Gothic" w:hAnsi="Arial" w:cs="Arial"/>
          <w:szCs w:val="21"/>
        </w:rPr>
      </w:pPr>
      <w:r w:rsidRPr="00C35F13">
        <w:rPr>
          <w:rFonts w:ascii="Arial" w:eastAsia="Malgun Gothic" w:hAnsi="Arial" w:cs="Arial"/>
          <w:szCs w:val="21"/>
          <w:lang w:eastAsia="ko-KR"/>
        </w:rPr>
        <w:t xml:space="preserve">Note: It is up to </w:t>
      </w:r>
      <w:proofErr w:type="spellStart"/>
      <w:r w:rsidRPr="00C35F13">
        <w:rPr>
          <w:rFonts w:ascii="Arial" w:eastAsia="Malgun Gothic" w:hAnsi="Arial" w:cs="Arial"/>
          <w:szCs w:val="21"/>
          <w:lang w:eastAsia="ko-KR"/>
        </w:rPr>
        <w:t>gNB</w:t>
      </w:r>
      <w:proofErr w:type="spellEnd"/>
      <w:r w:rsidRPr="00C35F13">
        <w:rPr>
          <w:rFonts w:ascii="Arial" w:eastAsia="Malgun Gothic" w:hAnsi="Arial" w:cs="Arial"/>
          <w:szCs w:val="21"/>
          <w:lang w:eastAsia="ko-KR"/>
        </w:rPr>
        <w:t xml:space="preserve"> implementation whether always-on SSB (if transmitted) on the cell is cell-defining SSB or not.</w:t>
      </w:r>
    </w:p>
    <w:p w14:paraId="286742CD" w14:textId="77777777" w:rsidR="00C35F13" w:rsidRPr="00C35F13" w:rsidRDefault="00C35F13" w:rsidP="00C35F13">
      <w:pPr>
        <w:pStyle w:val="ListParagraph"/>
        <w:widowControl/>
        <w:numPr>
          <w:ilvl w:val="1"/>
          <w:numId w:val="9"/>
        </w:numPr>
        <w:ind w:firstLineChars="0" w:hanging="357"/>
        <w:contextualSpacing/>
        <w:rPr>
          <w:rFonts w:ascii="Arial" w:eastAsia="Malgun Gothic" w:hAnsi="Arial" w:cs="Arial"/>
          <w:szCs w:val="21"/>
        </w:rPr>
      </w:pPr>
      <w:r w:rsidRPr="00C35F13">
        <w:rPr>
          <w:rFonts w:ascii="Arial" w:eastAsia="Malgun Gothic" w:hAnsi="Arial" w:cs="Arial"/>
          <w:szCs w:val="21"/>
          <w:lang w:eastAsia="ko-KR"/>
        </w:rPr>
        <w:t xml:space="preserve">For on-demand SSB on the cell, </w:t>
      </w:r>
      <w:proofErr w:type="spellStart"/>
      <w:r w:rsidRPr="00C35F13">
        <w:rPr>
          <w:rFonts w:ascii="Arial" w:eastAsia="Malgun Gothic" w:hAnsi="Arial" w:cs="Arial"/>
          <w:szCs w:val="21"/>
          <w:lang w:eastAsia="ko-KR"/>
        </w:rPr>
        <w:t>downselect</w:t>
      </w:r>
      <w:proofErr w:type="spellEnd"/>
      <w:r w:rsidRPr="00C35F13">
        <w:rPr>
          <w:rFonts w:ascii="Arial" w:eastAsia="Malgun Gothic" w:hAnsi="Arial" w:cs="Arial"/>
          <w:szCs w:val="21"/>
          <w:lang w:eastAsia="ko-KR"/>
        </w:rPr>
        <w:t xml:space="preserve"> between the following alternatives</w:t>
      </w:r>
    </w:p>
    <w:p w14:paraId="1C7A6E91" w14:textId="77777777" w:rsidR="00C35F13" w:rsidRPr="00C35F13" w:rsidRDefault="00C35F13" w:rsidP="00C35F13">
      <w:pPr>
        <w:pStyle w:val="ListParagraph"/>
        <w:widowControl/>
        <w:numPr>
          <w:ilvl w:val="2"/>
          <w:numId w:val="9"/>
        </w:numPr>
        <w:ind w:firstLineChars="0" w:hanging="357"/>
        <w:contextualSpacing/>
        <w:rPr>
          <w:rFonts w:ascii="Arial" w:eastAsia="Malgun Gothic" w:hAnsi="Arial" w:cs="Arial"/>
          <w:szCs w:val="21"/>
        </w:rPr>
      </w:pPr>
      <w:r w:rsidRPr="00C35F13">
        <w:rPr>
          <w:rFonts w:ascii="Arial" w:eastAsia="Malgun Gothic" w:hAnsi="Arial" w:cs="Arial"/>
          <w:szCs w:val="21"/>
          <w:lang w:eastAsia="ko-KR"/>
        </w:rPr>
        <w:t xml:space="preserve">Alt-1: It is up to </w:t>
      </w:r>
      <w:proofErr w:type="spellStart"/>
      <w:r w:rsidRPr="00C35F13">
        <w:rPr>
          <w:rFonts w:ascii="Arial" w:eastAsia="Malgun Gothic" w:hAnsi="Arial" w:cs="Arial"/>
          <w:szCs w:val="21"/>
          <w:lang w:eastAsia="ko-KR"/>
        </w:rPr>
        <w:t>gNB</w:t>
      </w:r>
      <w:proofErr w:type="spellEnd"/>
      <w:r w:rsidRPr="00C35F13">
        <w:rPr>
          <w:rFonts w:ascii="Arial" w:eastAsia="Malgun Gothic" w:hAnsi="Arial" w:cs="Arial"/>
          <w:szCs w:val="21"/>
          <w:lang w:eastAsia="ko-KR"/>
        </w:rPr>
        <w:t xml:space="preserve"> implementation whether on-demand SSB is cell-defining SSB or not.</w:t>
      </w:r>
    </w:p>
    <w:p w14:paraId="1FF07E14" w14:textId="77777777" w:rsidR="00C35F13" w:rsidRPr="00C35F13" w:rsidRDefault="00C35F13" w:rsidP="00C35F13">
      <w:pPr>
        <w:pStyle w:val="ListParagraph"/>
        <w:widowControl/>
        <w:numPr>
          <w:ilvl w:val="2"/>
          <w:numId w:val="9"/>
        </w:numPr>
        <w:ind w:firstLineChars="0" w:hanging="357"/>
        <w:contextualSpacing/>
        <w:rPr>
          <w:rFonts w:ascii="Arial" w:eastAsia="Malgun Gothic" w:hAnsi="Arial" w:cs="Arial"/>
          <w:szCs w:val="21"/>
        </w:rPr>
      </w:pPr>
      <w:r w:rsidRPr="00C35F13">
        <w:rPr>
          <w:rFonts w:ascii="Arial" w:eastAsia="Malgun Gothic" w:hAnsi="Arial" w:cs="Arial"/>
          <w:szCs w:val="21"/>
          <w:lang w:eastAsia="ko-KR"/>
        </w:rPr>
        <w:t>Alt-2: On-demand SSB is limited to non-cell-defining SSB.</w:t>
      </w:r>
    </w:p>
    <w:p w14:paraId="68219117" w14:textId="77777777" w:rsidR="00C35F13" w:rsidRPr="00C35F13" w:rsidRDefault="00C35F13" w:rsidP="00C35F13">
      <w:pPr>
        <w:pStyle w:val="ListParagraph"/>
        <w:widowControl/>
        <w:numPr>
          <w:ilvl w:val="3"/>
          <w:numId w:val="9"/>
        </w:numPr>
        <w:ind w:firstLineChars="0" w:hanging="357"/>
        <w:contextualSpacing/>
        <w:rPr>
          <w:rFonts w:ascii="Arial" w:eastAsia="Malgun Gothic" w:hAnsi="Arial" w:cs="Arial"/>
          <w:szCs w:val="21"/>
        </w:rPr>
      </w:pPr>
      <w:r w:rsidRPr="00C35F13">
        <w:rPr>
          <w:rFonts w:ascii="Arial" w:eastAsia="Malgun Gothic" w:hAnsi="Arial" w:cs="Arial"/>
          <w:szCs w:val="21"/>
          <w:lang w:eastAsia="ko-KR"/>
        </w:rPr>
        <w:t xml:space="preserve">FFS: Further limitations to on-demand SSB </w:t>
      </w:r>
    </w:p>
    <w:p w14:paraId="6AC818A9" w14:textId="77777777" w:rsidR="00C35F13" w:rsidRPr="00C35F13" w:rsidRDefault="00C35F13" w:rsidP="00C35F13">
      <w:pPr>
        <w:contextualSpacing/>
        <w:rPr>
          <w:rFonts w:ascii="Arial" w:hAnsi="Arial" w:cs="Arial"/>
          <w:szCs w:val="21"/>
        </w:rPr>
      </w:pPr>
    </w:p>
    <w:p w14:paraId="19670E86" w14:textId="77777777" w:rsidR="00C35F13" w:rsidRPr="00C35F13" w:rsidRDefault="00C35F13" w:rsidP="00C35F13">
      <w:pPr>
        <w:rPr>
          <w:rFonts w:ascii="Arial" w:hAnsi="Arial" w:cs="Arial"/>
          <w:b/>
          <w:bCs/>
          <w:szCs w:val="21"/>
          <w:highlight w:val="green"/>
          <w:lang w:eastAsia="x-none"/>
        </w:rPr>
      </w:pPr>
      <w:r w:rsidRPr="00C35F13">
        <w:rPr>
          <w:rFonts w:ascii="Arial" w:hAnsi="Arial" w:cs="Arial"/>
          <w:b/>
          <w:bCs/>
          <w:szCs w:val="21"/>
          <w:highlight w:val="green"/>
          <w:lang w:eastAsia="x-none"/>
        </w:rPr>
        <w:t>Agreement</w:t>
      </w:r>
    </w:p>
    <w:p w14:paraId="21A4D95D"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hAnsi="Arial" w:cs="Arial"/>
          <w:szCs w:val="21"/>
          <w:lang w:eastAsia="ko-KR"/>
        </w:rPr>
        <w:t>For</w:t>
      </w:r>
      <w:r w:rsidRPr="00C35F13">
        <w:rPr>
          <w:rFonts w:ascii="Arial" w:hAnsi="Arial" w:cs="Arial"/>
          <w:szCs w:val="21"/>
        </w:rPr>
        <w:t xml:space="preserve"> a cell supporting on-demand SSB </w:t>
      </w:r>
      <w:proofErr w:type="spellStart"/>
      <w:r w:rsidRPr="00C35F13">
        <w:rPr>
          <w:rFonts w:ascii="Arial" w:hAnsi="Arial" w:cs="Arial"/>
          <w:szCs w:val="21"/>
        </w:rPr>
        <w:t>SCell</w:t>
      </w:r>
      <w:proofErr w:type="spellEnd"/>
      <w:r w:rsidRPr="00C35F13">
        <w:rPr>
          <w:rFonts w:ascii="Arial" w:hAnsi="Arial" w:cs="Arial"/>
          <w:szCs w:val="21"/>
        </w:rPr>
        <w:t xml:space="preserve"> operation</w:t>
      </w:r>
      <w:r w:rsidRPr="00C35F13">
        <w:rPr>
          <w:rFonts w:ascii="Arial" w:hAnsi="Arial" w:cs="Arial"/>
          <w:szCs w:val="21"/>
          <w:lang w:eastAsia="ko-KR"/>
        </w:rPr>
        <w:t>,</w:t>
      </w:r>
    </w:p>
    <w:p w14:paraId="4C337E7B"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L1 and/or L3 measurement based on on-demand SSB is supported for the cell.</w:t>
      </w:r>
    </w:p>
    <w:p w14:paraId="6E880946" w14:textId="77777777" w:rsidR="00C35F13" w:rsidRPr="00C35F13" w:rsidRDefault="00C35F13" w:rsidP="00C35F13">
      <w:pPr>
        <w:pStyle w:val="ListParagraph"/>
        <w:widowControl/>
        <w:numPr>
          <w:ilvl w:val="2"/>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FFS further details on L1 and/or L3 </w:t>
      </w:r>
      <w:proofErr w:type="gramStart"/>
      <w:r w:rsidRPr="00C35F13">
        <w:rPr>
          <w:rFonts w:ascii="Arial" w:eastAsia="Malgun Gothic" w:hAnsi="Arial" w:cs="Arial"/>
          <w:szCs w:val="21"/>
          <w:lang w:eastAsia="ko-KR"/>
        </w:rPr>
        <w:t>measurement</w:t>
      </w:r>
      <w:proofErr w:type="gramEnd"/>
    </w:p>
    <w:p w14:paraId="23C2461A" w14:textId="77777777" w:rsidR="00C35F13" w:rsidRPr="00C35F13" w:rsidRDefault="00C35F13" w:rsidP="00C35F13">
      <w:pPr>
        <w:rPr>
          <w:rFonts w:ascii="Arial" w:hAnsi="Arial" w:cs="Arial"/>
          <w:szCs w:val="21"/>
          <w:lang w:eastAsia="x-none"/>
        </w:rPr>
      </w:pPr>
    </w:p>
    <w:p w14:paraId="6F081022" w14:textId="77777777" w:rsidR="00C35F13" w:rsidRPr="00C35F13" w:rsidRDefault="00C35F13" w:rsidP="00C35F13">
      <w:pPr>
        <w:rPr>
          <w:rFonts w:ascii="Arial" w:hAnsi="Arial" w:cs="Arial"/>
          <w:b/>
          <w:bCs/>
          <w:szCs w:val="21"/>
          <w:highlight w:val="green"/>
          <w:lang w:eastAsia="ko-KR"/>
        </w:rPr>
      </w:pPr>
      <w:r w:rsidRPr="00C35F13">
        <w:rPr>
          <w:rFonts w:ascii="Arial" w:hAnsi="Arial" w:cs="Arial"/>
          <w:b/>
          <w:bCs/>
          <w:szCs w:val="21"/>
          <w:highlight w:val="green"/>
          <w:lang w:eastAsia="zh-CN"/>
        </w:rPr>
        <w:t>Agreement</w:t>
      </w:r>
    </w:p>
    <w:p w14:paraId="235FED80" w14:textId="77777777" w:rsidR="00C35F13" w:rsidRPr="00C35F13" w:rsidRDefault="00C35F13" w:rsidP="00C35F13">
      <w:pPr>
        <w:rPr>
          <w:rFonts w:ascii="Arial" w:hAnsi="Arial" w:cs="Arial"/>
          <w:szCs w:val="21"/>
          <w:lang w:eastAsia="ko-KR"/>
        </w:rPr>
      </w:pPr>
      <w:r w:rsidRPr="00C35F13">
        <w:rPr>
          <w:rFonts w:ascii="Arial" w:hAnsi="Arial" w:cs="Arial"/>
          <w:szCs w:val="21"/>
          <w:lang w:eastAsia="ko-KR"/>
        </w:rPr>
        <w:t>The following agreement from RAN1#116 is modified (in red)</w:t>
      </w:r>
    </w:p>
    <w:p w14:paraId="322718CC" w14:textId="77777777" w:rsidR="00C35F13" w:rsidRPr="00C35F13" w:rsidRDefault="00C35F13" w:rsidP="00C35F13">
      <w:pPr>
        <w:pStyle w:val="ListParagraph1"/>
        <w:numPr>
          <w:ilvl w:val="0"/>
          <w:numId w:val="9"/>
        </w:numPr>
        <w:spacing w:after="160" w:line="256" w:lineRule="auto"/>
        <w:jc w:val="both"/>
        <w:rPr>
          <w:rFonts w:ascii="Arial" w:eastAsia="Malgun Gothic" w:hAnsi="Arial" w:cs="Arial"/>
          <w:sz w:val="21"/>
          <w:szCs w:val="21"/>
        </w:rPr>
      </w:pPr>
      <w:r w:rsidRPr="00C35F13">
        <w:rPr>
          <w:rFonts w:ascii="Arial" w:hAnsi="Arial" w:cs="Arial"/>
          <w:sz w:val="21"/>
          <w:szCs w:val="21"/>
        </w:rPr>
        <w:t xml:space="preserve">For SSB burst(s) </w:t>
      </w:r>
      <w:proofErr w:type="spellStart"/>
      <w:r w:rsidRPr="00C35F13">
        <w:rPr>
          <w:rFonts w:ascii="Arial" w:hAnsi="Arial" w:cs="Arial"/>
          <w:strike/>
          <w:color w:val="FF0000"/>
          <w:sz w:val="21"/>
          <w:szCs w:val="21"/>
        </w:rPr>
        <w:t>triggered</w:t>
      </w:r>
      <w:r w:rsidRPr="00C35F13">
        <w:rPr>
          <w:rFonts w:ascii="Arial" w:hAnsi="Arial" w:cs="Arial"/>
          <w:color w:val="FF0000"/>
          <w:sz w:val="21"/>
          <w:szCs w:val="21"/>
        </w:rPr>
        <w:t>indicated</w:t>
      </w:r>
      <w:proofErr w:type="spellEnd"/>
      <w:r w:rsidRPr="00C35F13">
        <w:rPr>
          <w:rFonts w:ascii="Arial" w:hAnsi="Arial" w:cs="Arial"/>
          <w:color w:val="FF0000"/>
          <w:sz w:val="21"/>
          <w:szCs w:val="21"/>
        </w:rPr>
        <w:t xml:space="preserve"> </w:t>
      </w:r>
      <w:r w:rsidRPr="00C35F13">
        <w:rPr>
          <w:rFonts w:ascii="Arial" w:hAnsi="Arial" w:cs="Arial"/>
          <w:sz w:val="21"/>
          <w:szCs w:val="21"/>
        </w:rPr>
        <w:t xml:space="preserve">by on-demand SSB </w:t>
      </w:r>
      <w:proofErr w:type="spellStart"/>
      <w:r w:rsidRPr="00C35F13">
        <w:rPr>
          <w:rFonts w:ascii="Arial" w:hAnsi="Arial" w:cs="Arial"/>
          <w:sz w:val="21"/>
          <w:szCs w:val="21"/>
        </w:rPr>
        <w:t>SCell</w:t>
      </w:r>
      <w:proofErr w:type="spellEnd"/>
      <w:r w:rsidRPr="00C35F13">
        <w:rPr>
          <w:rFonts w:ascii="Arial" w:hAnsi="Arial" w:cs="Arial"/>
          <w:sz w:val="21"/>
          <w:szCs w:val="21"/>
        </w:rPr>
        <w:t xml:space="preserve"> operation, study at least the following options.</w:t>
      </w:r>
    </w:p>
    <w:p w14:paraId="20EF2706"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 xml:space="preserve">Option 1: UE expects that </w:t>
      </w:r>
      <w:r w:rsidRPr="00C35F13">
        <w:rPr>
          <w:rFonts w:ascii="Arial" w:hAnsi="Arial" w:cs="Arial"/>
          <w:sz w:val="21"/>
          <w:szCs w:val="21"/>
        </w:rPr>
        <w:t xml:space="preserve">on-demand </w:t>
      </w:r>
      <w:r w:rsidRPr="00C35F13">
        <w:rPr>
          <w:rFonts w:ascii="Arial" w:eastAsia="Malgun Gothic" w:hAnsi="Arial" w:cs="Arial"/>
          <w:sz w:val="21"/>
          <w:szCs w:val="21"/>
        </w:rPr>
        <w:t>SSB burst(s) is periodically transmitted from time instance A.</w:t>
      </w:r>
    </w:p>
    <w:p w14:paraId="11B8CDA6"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 xml:space="preserve">Option 1A: UE expects that </w:t>
      </w:r>
      <w:r w:rsidRPr="00C35F13">
        <w:rPr>
          <w:rFonts w:ascii="Arial" w:hAnsi="Arial" w:cs="Arial"/>
          <w:sz w:val="21"/>
          <w:szCs w:val="21"/>
        </w:rPr>
        <w:t xml:space="preserve">on-demand </w:t>
      </w:r>
      <w:r w:rsidRPr="00C35F13">
        <w:rPr>
          <w:rFonts w:ascii="Arial" w:eastAsia="Malgun Gothic" w:hAnsi="Arial" w:cs="Arial"/>
          <w:sz w:val="21"/>
          <w:szCs w:val="21"/>
        </w:rPr>
        <w:t xml:space="preserve">SSB burst(s) is periodically transmitted from time instance A until </w:t>
      </w:r>
      <w:proofErr w:type="spellStart"/>
      <w:r w:rsidRPr="00C35F13">
        <w:rPr>
          <w:rFonts w:ascii="Arial" w:eastAsia="Malgun Gothic" w:hAnsi="Arial" w:cs="Arial"/>
          <w:sz w:val="21"/>
          <w:szCs w:val="21"/>
        </w:rPr>
        <w:t>gNB</w:t>
      </w:r>
      <w:proofErr w:type="spellEnd"/>
      <w:r w:rsidRPr="00C35F13">
        <w:rPr>
          <w:rFonts w:ascii="Arial" w:eastAsia="Malgun Gothic" w:hAnsi="Arial" w:cs="Arial"/>
          <w:sz w:val="21"/>
          <w:szCs w:val="21"/>
        </w:rPr>
        <w:t xml:space="preserve"> turns OFF the on demand </w:t>
      </w:r>
      <w:proofErr w:type="gramStart"/>
      <w:r w:rsidRPr="00C35F13">
        <w:rPr>
          <w:rFonts w:ascii="Arial" w:eastAsia="Malgun Gothic" w:hAnsi="Arial" w:cs="Arial"/>
          <w:sz w:val="21"/>
          <w:szCs w:val="21"/>
        </w:rPr>
        <w:t>SSB</w:t>
      </w:r>
      <w:proofErr w:type="gramEnd"/>
    </w:p>
    <w:p w14:paraId="79B6232E"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 xml:space="preserve">Option 2: UE expects that </w:t>
      </w:r>
      <w:r w:rsidRPr="00C35F13">
        <w:rPr>
          <w:rFonts w:ascii="Arial" w:hAnsi="Arial" w:cs="Arial"/>
          <w:sz w:val="21"/>
          <w:szCs w:val="21"/>
        </w:rPr>
        <w:t xml:space="preserve">on-demand </w:t>
      </w:r>
      <w:r w:rsidRPr="00C35F13">
        <w:rPr>
          <w:rFonts w:ascii="Arial" w:eastAsia="Malgun Gothic" w:hAnsi="Arial" w:cs="Arial"/>
          <w:sz w:val="21"/>
          <w:szCs w:val="21"/>
        </w:rPr>
        <w:t>SSB burst(s) is transmitted from time instance A to time instance B and not transmitted after time instance B.</w:t>
      </w:r>
    </w:p>
    <w:p w14:paraId="5B709FA9"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 xml:space="preserve">Option 3: UE expects that </w:t>
      </w:r>
      <w:r w:rsidRPr="00C35F13">
        <w:rPr>
          <w:rFonts w:ascii="Arial" w:hAnsi="Arial" w:cs="Arial"/>
          <w:sz w:val="21"/>
          <w:szCs w:val="21"/>
        </w:rPr>
        <w:t xml:space="preserve">on-demand </w:t>
      </w:r>
      <w:r w:rsidRPr="00C35F13">
        <w:rPr>
          <w:rFonts w:ascii="Arial" w:eastAsia="Malgun Gothic" w:hAnsi="Arial" w:cs="Arial"/>
          <w:sz w:val="21"/>
          <w:szCs w:val="21"/>
        </w:rPr>
        <w:t xml:space="preserve">SSB burst(s) is transmitted N times after time instance A and not transmitted after N </w:t>
      </w:r>
      <w:r w:rsidRPr="00C35F13">
        <w:rPr>
          <w:rFonts w:ascii="Arial" w:hAnsi="Arial" w:cs="Arial"/>
          <w:sz w:val="21"/>
          <w:szCs w:val="21"/>
        </w:rPr>
        <w:t xml:space="preserve">on-demand </w:t>
      </w:r>
      <w:r w:rsidRPr="00C35F13">
        <w:rPr>
          <w:rFonts w:ascii="Arial" w:eastAsia="Malgun Gothic" w:hAnsi="Arial" w:cs="Arial"/>
          <w:sz w:val="21"/>
          <w:szCs w:val="21"/>
        </w:rPr>
        <w:t>SSB bursts are transmitted.</w:t>
      </w:r>
    </w:p>
    <w:p w14:paraId="0AA9EB4B"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 xml:space="preserve">Option 4: UE expects that </w:t>
      </w:r>
      <w:r w:rsidRPr="00C35F13">
        <w:rPr>
          <w:rFonts w:ascii="Arial" w:hAnsi="Arial" w:cs="Arial"/>
          <w:sz w:val="21"/>
          <w:szCs w:val="21"/>
        </w:rPr>
        <w:t xml:space="preserve">on-demand </w:t>
      </w:r>
      <w:r w:rsidRPr="00C35F13">
        <w:rPr>
          <w:rFonts w:ascii="Arial" w:eastAsia="Malgun Gothic" w:hAnsi="Arial" w:cs="Arial"/>
          <w:sz w:val="21"/>
          <w:szCs w:val="21"/>
        </w:rPr>
        <w:t>SSB burst(s) is transmitted with a periodicity from time instance A to time instance B and with the other periodicity after time instance B.</w:t>
      </w:r>
    </w:p>
    <w:p w14:paraId="33B44801"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FFS: The combination of above options</w:t>
      </w:r>
    </w:p>
    <w:p w14:paraId="263B2B34"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FFS: How to define time instance A/B and the value of N per option</w:t>
      </w:r>
    </w:p>
    <w:p w14:paraId="46F51F64" w14:textId="77777777" w:rsidR="00C35F13" w:rsidRPr="00C35F13"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C35F13">
        <w:rPr>
          <w:rFonts w:ascii="Arial" w:eastAsia="Malgun Gothic" w:hAnsi="Arial" w:cs="Arial"/>
          <w:sz w:val="21"/>
          <w:szCs w:val="21"/>
        </w:rPr>
        <w:t>FFS: Each option is applicable to which Cases or Scenarios (as per the previous agreement)</w:t>
      </w:r>
    </w:p>
    <w:p w14:paraId="44C20D54" w14:textId="77777777" w:rsidR="00C35F13" w:rsidRPr="00C35F13" w:rsidRDefault="00C35F13" w:rsidP="00C35F13">
      <w:pPr>
        <w:spacing w:line="256" w:lineRule="auto"/>
        <w:contextualSpacing/>
        <w:rPr>
          <w:rFonts w:ascii="Arial" w:eastAsia="Malgun Gothic" w:hAnsi="Arial" w:cs="Arial"/>
          <w:szCs w:val="21"/>
        </w:rPr>
      </w:pPr>
    </w:p>
    <w:p w14:paraId="63862CB9" w14:textId="77777777" w:rsidR="00C35F13" w:rsidRPr="00C35F13" w:rsidRDefault="00C35F13" w:rsidP="00C35F13">
      <w:pPr>
        <w:rPr>
          <w:rFonts w:ascii="Arial" w:hAnsi="Arial" w:cs="Arial"/>
          <w:b/>
          <w:bCs/>
          <w:szCs w:val="21"/>
          <w:highlight w:val="green"/>
          <w:lang w:eastAsia="x-none"/>
        </w:rPr>
      </w:pPr>
      <w:r w:rsidRPr="00C35F13">
        <w:rPr>
          <w:rFonts w:ascii="Arial" w:hAnsi="Arial" w:cs="Arial"/>
          <w:b/>
          <w:bCs/>
          <w:szCs w:val="21"/>
          <w:highlight w:val="green"/>
          <w:lang w:eastAsia="x-none"/>
        </w:rPr>
        <w:t>Agreement</w:t>
      </w:r>
    </w:p>
    <w:p w14:paraId="2D6EB3EA" w14:textId="77777777" w:rsidR="00C35F13" w:rsidRPr="00C35F13" w:rsidRDefault="00C35F13" w:rsidP="00C35F13">
      <w:pPr>
        <w:contextualSpacing/>
        <w:rPr>
          <w:rFonts w:ascii="Arial" w:eastAsia="Malgun Gothic" w:hAnsi="Arial" w:cs="Arial"/>
          <w:szCs w:val="21"/>
        </w:rPr>
      </w:pPr>
      <w:r w:rsidRPr="00C35F13">
        <w:rPr>
          <w:rFonts w:ascii="Arial" w:hAnsi="Arial" w:cs="Arial"/>
          <w:szCs w:val="21"/>
          <w:lang w:eastAsia="ko-KR"/>
        </w:rPr>
        <w:t>For</w:t>
      </w:r>
      <w:r w:rsidRPr="00C35F13">
        <w:rPr>
          <w:rFonts w:ascii="Arial" w:hAnsi="Arial" w:cs="Arial"/>
          <w:szCs w:val="21"/>
        </w:rPr>
        <w:t xml:space="preserve"> a cell supporting on-demand SSB </w:t>
      </w:r>
      <w:proofErr w:type="spellStart"/>
      <w:r w:rsidRPr="00C35F13">
        <w:rPr>
          <w:rFonts w:ascii="Arial" w:hAnsi="Arial" w:cs="Arial"/>
          <w:szCs w:val="21"/>
        </w:rPr>
        <w:t>SCell</w:t>
      </w:r>
      <w:proofErr w:type="spellEnd"/>
      <w:r w:rsidRPr="00C35F13">
        <w:rPr>
          <w:rFonts w:ascii="Arial" w:hAnsi="Arial" w:cs="Arial"/>
          <w:szCs w:val="21"/>
        </w:rPr>
        <w:t xml:space="preserve"> operation</w:t>
      </w:r>
      <w:r w:rsidRPr="00C35F13">
        <w:rPr>
          <w:rFonts w:ascii="Arial" w:hAnsi="Arial" w:cs="Arial"/>
          <w:szCs w:val="21"/>
          <w:lang w:eastAsia="ko-KR"/>
        </w:rPr>
        <w:t>, f</w:t>
      </w:r>
      <w:r w:rsidRPr="00C35F13">
        <w:rPr>
          <w:rFonts w:ascii="Arial" w:eastAsia="Malgun Gothic" w:hAnsi="Arial" w:cs="Arial"/>
          <w:szCs w:val="21"/>
          <w:lang w:eastAsia="ko-KR"/>
        </w:rPr>
        <w:t>urther study the following options.</w:t>
      </w:r>
    </w:p>
    <w:p w14:paraId="0AF8D168"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Option 1: Separate signaling between legacy/existing signaling (e.g., RRC, MAC CE) providing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activation/deactivation and signaling providing On-demand SSB transmission indication.</w:t>
      </w:r>
    </w:p>
    <w:p w14:paraId="06863B81"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 xml:space="preserve">Option 2: A single signaling in which both </w:t>
      </w:r>
      <w:proofErr w:type="spellStart"/>
      <w:r w:rsidRPr="00C35F13">
        <w:rPr>
          <w:rFonts w:ascii="Arial" w:eastAsia="Malgun Gothic" w:hAnsi="Arial" w:cs="Arial"/>
          <w:szCs w:val="21"/>
          <w:lang w:eastAsia="ko-KR"/>
        </w:rPr>
        <w:t>SCell</w:t>
      </w:r>
      <w:proofErr w:type="spellEnd"/>
      <w:r w:rsidRPr="00C35F13">
        <w:rPr>
          <w:rFonts w:ascii="Arial" w:eastAsia="Malgun Gothic" w:hAnsi="Arial" w:cs="Arial"/>
          <w:szCs w:val="21"/>
          <w:lang w:eastAsia="ko-KR"/>
        </w:rPr>
        <w:t xml:space="preserve"> activation/deactivation and On-demand SSB transmission indication are provided.</w:t>
      </w:r>
    </w:p>
    <w:p w14:paraId="66A58A98" w14:textId="77777777" w:rsidR="00C35F13" w:rsidRPr="00C35F13" w:rsidRDefault="00C35F13" w:rsidP="00C35F13">
      <w:pPr>
        <w:pStyle w:val="ListParagraph"/>
        <w:widowControl/>
        <w:numPr>
          <w:ilvl w:val="1"/>
          <w:numId w:val="9"/>
        </w:numPr>
        <w:ind w:firstLineChars="0"/>
        <w:contextualSpacing/>
        <w:rPr>
          <w:rFonts w:ascii="Arial" w:eastAsia="Malgun Gothic" w:hAnsi="Arial" w:cs="Arial"/>
          <w:szCs w:val="21"/>
        </w:rPr>
      </w:pPr>
      <w:r w:rsidRPr="00C35F13">
        <w:rPr>
          <w:rFonts w:ascii="Arial" w:eastAsia="Malgun Gothic" w:hAnsi="Arial" w:cs="Arial"/>
          <w:szCs w:val="21"/>
          <w:lang w:eastAsia="ko-KR"/>
        </w:rPr>
        <w:t>FFS: Details of the signaling</w:t>
      </w:r>
    </w:p>
    <w:p w14:paraId="77C2D50A"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rPr>
        <w:t>Other options are not precluded.</w:t>
      </w:r>
    </w:p>
    <w:p w14:paraId="0873C916" w14:textId="77777777" w:rsidR="00C35F13" w:rsidRPr="00C35F13" w:rsidRDefault="00C35F13" w:rsidP="00C35F13">
      <w:pPr>
        <w:pStyle w:val="ListParagraph"/>
        <w:widowControl/>
        <w:numPr>
          <w:ilvl w:val="0"/>
          <w:numId w:val="9"/>
        </w:numPr>
        <w:ind w:firstLineChars="0"/>
        <w:contextualSpacing/>
        <w:rPr>
          <w:rFonts w:ascii="Arial" w:eastAsia="Malgun Gothic" w:hAnsi="Arial" w:cs="Arial"/>
          <w:szCs w:val="21"/>
        </w:rPr>
      </w:pPr>
      <w:r w:rsidRPr="00C35F13">
        <w:rPr>
          <w:rFonts w:ascii="Arial" w:eastAsia="Malgun Gothic" w:hAnsi="Arial" w:cs="Arial"/>
          <w:szCs w:val="21"/>
        </w:rPr>
        <w:t xml:space="preserve">FFS: Details on </w:t>
      </w:r>
      <w:r w:rsidRPr="00C35F13">
        <w:rPr>
          <w:rFonts w:ascii="Arial" w:eastAsia="Malgun Gothic" w:hAnsi="Arial" w:cs="Arial"/>
          <w:szCs w:val="21"/>
          <w:lang w:eastAsia="ko-KR"/>
        </w:rPr>
        <w:t>On-demand SSB transmission indication</w:t>
      </w:r>
    </w:p>
    <w:p w14:paraId="02E5CB33" w14:textId="77777777" w:rsidR="00C35F13" w:rsidRPr="00C35F13" w:rsidRDefault="00C35F13" w:rsidP="001B0585">
      <w:pPr>
        <w:rPr>
          <w:rFonts w:ascii="Arial" w:hAnsi="Arial" w:cs="Arial"/>
          <w:szCs w:val="21"/>
          <w:highlight w:val="green"/>
        </w:rPr>
      </w:pPr>
    </w:p>
    <w:p w14:paraId="5A983E58" w14:textId="77777777" w:rsidR="00C35F13" w:rsidRPr="00C35F13" w:rsidRDefault="00C35F13" w:rsidP="00C35F13">
      <w:pPr>
        <w:pBdr>
          <w:bottom w:val="single" w:sz="4" w:space="1" w:color="auto"/>
        </w:pBdr>
        <w:rPr>
          <w:rFonts w:ascii="Arial" w:hAnsi="Arial" w:cs="Arial"/>
          <w:szCs w:val="21"/>
          <w:highlight w:val="green"/>
        </w:rPr>
      </w:pPr>
    </w:p>
    <w:p w14:paraId="7992980C" w14:textId="5223DCA2" w:rsidR="00C35F13" w:rsidRPr="005C1C23" w:rsidRDefault="005C1C23" w:rsidP="001B0585">
      <w:pPr>
        <w:rPr>
          <w:rFonts w:ascii="Arial" w:hAnsi="Arial" w:cs="Arial"/>
          <w:b/>
          <w:bCs/>
          <w:i/>
          <w:szCs w:val="21"/>
          <w:lang w:val="en-GB"/>
        </w:rPr>
      </w:pPr>
      <w:r w:rsidRPr="005C1C23">
        <w:rPr>
          <w:rFonts w:ascii="Arial" w:hAnsi="Arial" w:cs="Arial"/>
          <w:b/>
          <w:bCs/>
          <w:i/>
          <w:szCs w:val="21"/>
          <w:lang w:val="en-GB"/>
        </w:rPr>
        <w:t>&lt;</w:t>
      </w:r>
      <w:r w:rsidRPr="005C1C23">
        <w:rPr>
          <w:rFonts w:ascii="Arial" w:hAnsi="Arial" w:cs="Arial" w:hint="eastAsia"/>
          <w:b/>
          <w:bCs/>
          <w:i/>
          <w:szCs w:val="21"/>
          <w:lang w:val="en-GB"/>
        </w:rPr>
        <w:t>R</w:t>
      </w:r>
      <w:r w:rsidRPr="005C1C23">
        <w:rPr>
          <w:rFonts w:ascii="Arial" w:hAnsi="Arial" w:cs="Arial"/>
          <w:b/>
          <w:bCs/>
          <w:i/>
          <w:szCs w:val="21"/>
          <w:lang w:val="en-GB"/>
        </w:rPr>
        <w:t>AN1#116&gt;</w:t>
      </w:r>
    </w:p>
    <w:p w14:paraId="24116A8D" w14:textId="77777777" w:rsidR="005C1C23" w:rsidRPr="00C35F13" w:rsidRDefault="005C1C23" w:rsidP="001B0585">
      <w:pPr>
        <w:rPr>
          <w:rFonts w:ascii="Arial" w:hAnsi="Arial" w:cs="Arial"/>
          <w:szCs w:val="21"/>
          <w:highlight w:val="green"/>
        </w:rPr>
      </w:pPr>
    </w:p>
    <w:p w14:paraId="41353C36" w14:textId="24BFF58B" w:rsidR="001B0585" w:rsidRPr="00C35F13" w:rsidRDefault="001B0585" w:rsidP="001B0585">
      <w:pPr>
        <w:jc w:val="left"/>
        <w:rPr>
          <w:rFonts w:ascii="Arial" w:eastAsia="Batang" w:hAnsi="Arial" w:cs="Arial"/>
          <w:b/>
          <w:bCs/>
          <w:szCs w:val="21"/>
          <w:highlight w:val="green"/>
          <w:lang w:eastAsia="x-none"/>
        </w:rPr>
      </w:pPr>
      <w:r w:rsidRPr="00C35F13">
        <w:rPr>
          <w:rFonts w:ascii="Arial" w:eastAsia="Batang" w:hAnsi="Arial" w:cs="Arial"/>
          <w:b/>
          <w:bCs/>
          <w:szCs w:val="21"/>
          <w:highlight w:val="green"/>
          <w:lang w:eastAsia="x-none"/>
        </w:rPr>
        <w:t>Agreement</w:t>
      </w:r>
    </w:p>
    <w:p w14:paraId="3253C6D3" w14:textId="77777777" w:rsidR="001B0585" w:rsidRPr="00C35F13" w:rsidRDefault="001B0585" w:rsidP="001B0585">
      <w:pPr>
        <w:contextualSpacing/>
        <w:jc w:val="left"/>
        <w:rPr>
          <w:rFonts w:ascii="Arial" w:eastAsia="Malgun Gothic" w:hAnsi="Arial" w:cs="Arial"/>
          <w:szCs w:val="21"/>
          <w:lang w:eastAsia="x-none"/>
        </w:rPr>
      </w:pPr>
      <w:r w:rsidRPr="00C35F13">
        <w:rPr>
          <w:rFonts w:ascii="Arial" w:eastAsia="Batang" w:hAnsi="Arial" w:cs="Arial"/>
          <w:szCs w:val="21"/>
          <w:lang w:eastAsia="x-none"/>
        </w:rPr>
        <w:t xml:space="preserve">Regarding the UE assumption on SSB transmission on a cell supporting on-demand SSB </w:t>
      </w:r>
      <w:proofErr w:type="spellStart"/>
      <w:r w:rsidRPr="00C35F13">
        <w:rPr>
          <w:rFonts w:ascii="Arial" w:eastAsia="Batang" w:hAnsi="Arial" w:cs="Arial"/>
          <w:szCs w:val="21"/>
          <w:lang w:eastAsia="x-none"/>
        </w:rPr>
        <w:t>SCell</w:t>
      </w:r>
      <w:proofErr w:type="spellEnd"/>
      <w:r w:rsidRPr="00C35F13">
        <w:rPr>
          <w:rFonts w:ascii="Arial" w:eastAsia="Batang" w:hAnsi="Arial" w:cs="Arial"/>
          <w:szCs w:val="21"/>
          <w:lang w:eastAsia="x-none"/>
        </w:rPr>
        <w:t xml:space="preserve"> operation, the</w:t>
      </w:r>
      <w:r w:rsidRPr="00C35F13">
        <w:rPr>
          <w:rFonts w:ascii="Arial" w:eastAsia="Batang" w:hAnsi="Arial" w:cs="Arial"/>
          <w:szCs w:val="21"/>
          <w:lang w:eastAsia="ko-KR"/>
        </w:rPr>
        <w:t xml:space="preserve"> following cases are identified for further study:</w:t>
      </w:r>
    </w:p>
    <w:p w14:paraId="52FF5302" w14:textId="77777777" w:rsidR="001B0585" w:rsidRPr="00C35F13" w:rsidRDefault="001B0585" w:rsidP="001B0585">
      <w:pPr>
        <w:widowControl/>
        <w:numPr>
          <w:ilvl w:val="0"/>
          <w:numId w:val="9"/>
        </w:numPr>
        <w:contextualSpacing/>
        <w:jc w:val="left"/>
        <w:rPr>
          <w:rFonts w:ascii="Arial" w:eastAsia="Malgun Gothic" w:hAnsi="Arial" w:cs="Arial"/>
          <w:szCs w:val="21"/>
          <w:lang w:eastAsia="x-none"/>
        </w:rPr>
      </w:pPr>
      <w:r w:rsidRPr="00C35F13">
        <w:rPr>
          <w:rFonts w:ascii="Arial" w:eastAsia="Batang" w:hAnsi="Arial" w:cs="Arial"/>
          <w:szCs w:val="21"/>
          <w:lang w:eastAsia="x-none"/>
        </w:rPr>
        <w:t>Case #1: No always-on SSB on the cell</w:t>
      </w:r>
    </w:p>
    <w:p w14:paraId="28206312" w14:textId="77777777" w:rsidR="001B0585" w:rsidRPr="00C35F13" w:rsidRDefault="001B0585" w:rsidP="001B0585">
      <w:pPr>
        <w:widowControl/>
        <w:numPr>
          <w:ilvl w:val="0"/>
          <w:numId w:val="9"/>
        </w:numPr>
        <w:contextualSpacing/>
        <w:jc w:val="left"/>
        <w:rPr>
          <w:rFonts w:ascii="Arial" w:eastAsia="Malgun Gothic" w:hAnsi="Arial" w:cs="Arial"/>
          <w:szCs w:val="21"/>
          <w:lang w:eastAsia="x-none"/>
        </w:rPr>
      </w:pPr>
      <w:r w:rsidRPr="00C35F13">
        <w:rPr>
          <w:rFonts w:ascii="Arial" w:eastAsia="Batang" w:hAnsi="Arial" w:cs="Arial"/>
          <w:szCs w:val="21"/>
          <w:lang w:eastAsia="x-none"/>
        </w:rPr>
        <w:t xml:space="preserve">Case #2: Always-on SSB is periodically transmitted on the </w:t>
      </w:r>
      <w:proofErr w:type="gramStart"/>
      <w:r w:rsidRPr="00C35F13">
        <w:rPr>
          <w:rFonts w:ascii="Arial" w:eastAsia="Batang" w:hAnsi="Arial" w:cs="Arial"/>
          <w:szCs w:val="21"/>
          <w:lang w:eastAsia="x-none"/>
        </w:rPr>
        <w:t>cell</w:t>
      </w:r>
      <w:proofErr w:type="gramEnd"/>
    </w:p>
    <w:p w14:paraId="7D85803A" w14:textId="77777777" w:rsidR="001B0585" w:rsidRPr="00C35F13" w:rsidRDefault="001B0585" w:rsidP="001B0585">
      <w:pPr>
        <w:widowControl/>
        <w:numPr>
          <w:ilvl w:val="0"/>
          <w:numId w:val="9"/>
        </w:numPr>
        <w:contextualSpacing/>
        <w:jc w:val="left"/>
        <w:rPr>
          <w:rFonts w:ascii="Arial" w:eastAsia="Malgun Gothic" w:hAnsi="Arial" w:cs="Arial"/>
          <w:szCs w:val="21"/>
          <w:lang w:eastAsia="x-none"/>
        </w:rPr>
      </w:pPr>
      <w:r w:rsidRPr="00C35F13">
        <w:rPr>
          <w:rFonts w:ascii="Arial" w:eastAsia="Batang" w:hAnsi="Arial" w:cs="Arial"/>
          <w:szCs w:val="21"/>
          <w:lang w:eastAsia="x-none"/>
        </w:rPr>
        <w:lastRenderedPageBreak/>
        <w:t>FFS: Whether always-on SSB and on-demand SSB are not cell-defining SSB if transmitted.</w:t>
      </w:r>
    </w:p>
    <w:p w14:paraId="05953758" w14:textId="77777777" w:rsidR="001B0585" w:rsidRPr="00C35F13" w:rsidRDefault="001B0585" w:rsidP="001B0585">
      <w:pPr>
        <w:jc w:val="left"/>
        <w:rPr>
          <w:rFonts w:ascii="Arial" w:eastAsia="Batang" w:hAnsi="Arial" w:cs="Arial"/>
          <w:szCs w:val="21"/>
          <w:lang w:eastAsia="x-none"/>
        </w:rPr>
      </w:pPr>
      <w:r w:rsidRPr="00C35F13">
        <w:rPr>
          <w:rFonts w:ascii="Arial" w:eastAsia="Batang" w:hAnsi="Arial" w:cs="Arial"/>
          <w:szCs w:val="21"/>
          <w:lang w:eastAsia="x-none"/>
        </w:rPr>
        <w:t xml:space="preserve">FFS: Which scenario the above applies for </w:t>
      </w:r>
    </w:p>
    <w:p w14:paraId="4878F1A0" w14:textId="77777777" w:rsidR="001B0585" w:rsidRPr="00C35F13" w:rsidRDefault="001B0585" w:rsidP="001B0585">
      <w:pPr>
        <w:jc w:val="left"/>
        <w:rPr>
          <w:rFonts w:ascii="Arial" w:eastAsia="Batang" w:hAnsi="Arial" w:cs="Arial"/>
          <w:szCs w:val="21"/>
          <w:lang w:eastAsia="x-none"/>
        </w:rPr>
      </w:pPr>
    </w:p>
    <w:p w14:paraId="62DA6BFA" w14:textId="77777777" w:rsidR="001B0585" w:rsidRPr="00C35F13" w:rsidRDefault="001B0585" w:rsidP="001B0585">
      <w:pPr>
        <w:jc w:val="left"/>
        <w:rPr>
          <w:rFonts w:ascii="Arial" w:eastAsia="Batang" w:hAnsi="Arial" w:cs="Arial"/>
          <w:b/>
          <w:bCs/>
          <w:szCs w:val="21"/>
          <w:highlight w:val="green"/>
          <w:lang w:eastAsia="x-none"/>
        </w:rPr>
      </w:pPr>
      <w:r w:rsidRPr="00C35F13">
        <w:rPr>
          <w:rFonts w:ascii="Arial" w:eastAsia="Batang" w:hAnsi="Arial" w:cs="Arial"/>
          <w:b/>
          <w:bCs/>
          <w:szCs w:val="21"/>
          <w:highlight w:val="green"/>
          <w:lang w:eastAsia="x-none"/>
        </w:rPr>
        <w:t>Agreement</w:t>
      </w:r>
    </w:p>
    <w:p w14:paraId="706D4264" w14:textId="77777777" w:rsidR="001B0585" w:rsidRPr="00C35F13" w:rsidRDefault="001B0585" w:rsidP="001B0585">
      <w:pPr>
        <w:widowControl/>
        <w:numPr>
          <w:ilvl w:val="0"/>
          <w:numId w:val="8"/>
        </w:numPr>
        <w:ind w:left="714" w:hanging="357"/>
        <w:contextualSpacing/>
        <w:jc w:val="left"/>
        <w:rPr>
          <w:rFonts w:ascii="Arial" w:eastAsia="Times New Roman" w:hAnsi="Arial" w:cs="Arial"/>
          <w:szCs w:val="21"/>
          <w:lang w:eastAsia="zh-CN"/>
        </w:rPr>
      </w:pPr>
      <w:r w:rsidRPr="00C35F13">
        <w:rPr>
          <w:rFonts w:ascii="Arial" w:eastAsia="Times New Roman" w:hAnsi="Arial" w:cs="Arial"/>
          <w:szCs w:val="21"/>
          <w:lang w:eastAsia="ko-KR"/>
        </w:rPr>
        <w:t>RAN1 to strive for a common design for on-demand SSB operation considering all applicable CA configurations</w:t>
      </w:r>
      <w:r w:rsidRPr="00C35F13">
        <w:rPr>
          <w:rFonts w:ascii="Arial" w:eastAsia="Times New Roman" w:hAnsi="Arial" w:cs="Arial"/>
          <w:szCs w:val="21"/>
          <w:lang w:eastAsia="zh-CN"/>
        </w:rPr>
        <w:t>.</w:t>
      </w:r>
    </w:p>
    <w:p w14:paraId="2A98D7BD" w14:textId="77777777" w:rsidR="001B0585" w:rsidRPr="00C35F13" w:rsidRDefault="001B0585" w:rsidP="001B0585">
      <w:pPr>
        <w:widowControl/>
        <w:contextualSpacing/>
        <w:jc w:val="left"/>
        <w:rPr>
          <w:rFonts w:ascii="Arial" w:eastAsia="Malgun Gothic" w:hAnsi="Arial" w:cs="Arial"/>
          <w:szCs w:val="21"/>
          <w:lang w:eastAsia="zh-CN"/>
        </w:rPr>
      </w:pPr>
    </w:p>
    <w:p w14:paraId="4499263B" w14:textId="77777777" w:rsidR="001B0585" w:rsidRPr="00C35F13" w:rsidRDefault="001B0585" w:rsidP="001B0585">
      <w:pPr>
        <w:jc w:val="left"/>
        <w:rPr>
          <w:rFonts w:ascii="Arial" w:eastAsia="Batang" w:hAnsi="Arial" w:cs="Arial"/>
          <w:b/>
          <w:bCs/>
          <w:szCs w:val="21"/>
          <w:highlight w:val="green"/>
          <w:lang w:eastAsia="x-none"/>
        </w:rPr>
      </w:pPr>
      <w:r w:rsidRPr="00C35F13">
        <w:rPr>
          <w:rFonts w:ascii="Arial" w:eastAsia="Batang" w:hAnsi="Arial" w:cs="Arial"/>
          <w:b/>
          <w:bCs/>
          <w:szCs w:val="21"/>
          <w:highlight w:val="green"/>
          <w:lang w:eastAsia="x-none"/>
        </w:rPr>
        <w:t>Agreement</w:t>
      </w:r>
    </w:p>
    <w:p w14:paraId="425C8498" w14:textId="77777777" w:rsidR="001B0585" w:rsidRPr="00C35F13" w:rsidRDefault="001B0585" w:rsidP="001B0585">
      <w:pPr>
        <w:pStyle w:val="ListParagraph"/>
        <w:widowControl/>
        <w:numPr>
          <w:ilvl w:val="0"/>
          <w:numId w:val="11"/>
        </w:numPr>
        <w:ind w:left="459" w:firstLineChars="0" w:hanging="425"/>
        <w:contextualSpacing/>
        <w:jc w:val="left"/>
        <w:rPr>
          <w:rFonts w:ascii="Arial" w:eastAsia="Malgun Gothic" w:hAnsi="Arial" w:cs="Arial"/>
          <w:szCs w:val="21"/>
          <w:lang w:eastAsia="zh-CN"/>
        </w:rPr>
      </w:pPr>
      <w:r w:rsidRPr="00C35F13">
        <w:rPr>
          <w:rFonts w:ascii="Arial" w:eastAsia="Times New Roman" w:hAnsi="Arial" w:cs="Arial"/>
          <w:szCs w:val="21"/>
          <w:lang w:eastAsia="zh-CN"/>
        </w:rPr>
        <w:t xml:space="preserve">For the following identified scenarios for on-demand SSB </w:t>
      </w:r>
      <w:proofErr w:type="spellStart"/>
      <w:r w:rsidRPr="00C35F13">
        <w:rPr>
          <w:rFonts w:ascii="Arial" w:eastAsia="Times New Roman" w:hAnsi="Arial" w:cs="Arial"/>
          <w:szCs w:val="21"/>
          <w:lang w:eastAsia="zh-CN"/>
        </w:rPr>
        <w:t>SCell</w:t>
      </w:r>
      <w:proofErr w:type="spellEnd"/>
      <w:r w:rsidRPr="00C35F13">
        <w:rPr>
          <w:rFonts w:ascii="Arial" w:eastAsia="Times New Roman" w:hAnsi="Arial" w:cs="Arial"/>
          <w:szCs w:val="21"/>
          <w:lang w:eastAsia="zh-CN"/>
        </w:rPr>
        <w:t xml:space="preserve"> operation, focus future RAN1 discussion to down-select (both may be selected) between the two scenarios.</w:t>
      </w:r>
    </w:p>
    <w:p w14:paraId="725788EB" w14:textId="77777777" w:rsidR="001B0585" w:rsidRPr="00C35F13" w:rsidRDefault="001B0585" w:rsidP="001B0585">
      <w:pPr>
        <w:widowControl/>
        <w:numPr>
          <w:ilvl w:val="0"/>
          <w:numId w:val="9"/>
        </w:numPr>
        <w:contextualSpacing/>
        <w:jc w:val="left"/>
        <w:rPr>
          <w:rFonts w:ascii="Arial" w:eastAsia="Malgun Gothic" w:hAnsi="Arial" w:cs="Arial"/>
          <w:szCs w:val="21"/>
          <w:lang w:eastAsia="zh-CN"/>
        </w:rPr>
      </w:pPr>
      <w:r w:rsidRPr="00C35F13">
        <w:rPr>
          <w:rFonts w:ascii="Arial" w:eastAsia="Times New Roman" w:hAnsi="Arial" w:cs="Arial"/>
          <w:szCs w:val="21"/>
          <w:lang w:eastAsia="zh-CN"/>
        </w:rPr>
        <w:t xml:space="preserve">Scenario #2: </w:t>
      </w:r>
      <w:proofErr w:type="spellStart"/>
      <w:r w:rsidRPr="00C35F13">
        <w:rPr>
          <w:rFonts w:ascii="Arial" w:eastAsia="Times New Roman" w:hAnsi="Arial" w:cs="Arial"/>
          <w:szCs w:val="21"/>
          <w:lang w:eastAsia="zh-CN"/>
        </w:rPr>
        <w:t>SCell</w:t>
      </w:r>
      <w:proofErr w:type="spellEnd"/>
      <w:r w:rsidRPr="00C35F13">
        <w:rPr>
          <w:rFonts w:ascii="Arial" w:eastAsia="Times New Roman" w:hAnsi="Arial" w:cs="Arial"/>
          <w:szCs w:val="21"/>
          <w:lang w:eastAsia="zh-CN"/>
        </w:rPr>
        <w:t xml:space="preserve"> is configured to a UE but before the UE receives </w:t>
      </w:r>
      <w:proofErr w:type="spellStart"/>
      <w:r w:rsidRPr="00C35F13">
        <w:rPr>
          <w:rFonts w:ascii="Arial" w:eastAsia="Times New Roman" w:hAnsi="Arial" w:cs="Arial"/>
          <w:szCs w:val="21"/>
          <w:lang w:eastAsia="zh-CN"/>
        </w:rPr>
        <w:t>SCell</w:t>
      </w:r>
      <w:proofErr w:type="spellEnd"/>
      <w:r w:rsidRPr="00C35F13">
        <w:rPr>
          <w:rFonts w:ascii="Arial" w:eastAsia="Times New Roman" w:hAnsi="Arial" w:cs="Arial"/>
          <w:szCs w:val="21"/>
          <w:lang w:eastAsia="zh-CN"/>
        </w:rPr>
        <w:t xml:space="preserve"> activation command (e.g., as defined in TS 38.321)</w:t>
      </w:r>
    </w:p>
    <w:p w14:paraId="232C8713" w14:textId="77777777" w:rsidR="001B0585" w:rsidRPr="00C35F13" w:rsidRDefault="001B0585" w:rsidP="001B0585">
      <w:pPr>
        <w:widowControl/>
        <w:numPr>
          <w:ilvl w:val="0"/>
          <w:numId w:val="9"/>
        </w:numPr>
        <w:contextualSpacing/>
        <w:jc w:val="left"/>
        <w:rPr>
          <w:rFonts w:ascii="Arial" w:eastAsia="Malgun Gothic" w:hAnsi="Arial" w:cs="Arial"/>
          <w:szCs w:val="21"/>
          <w:lang w:eastAsia="zh-CN"/>
        </w:rPr>
      </w:pPr>
      <w:r w:rsidRPr="00C35F13">
        <w:rPr>
          <w:rFonts w:ascii="Arial" w:eastAsia="Times New Roman" w:hAnsi="Arial" w:cs="Arial"/>
          <w:szCs w:val="21"/>
          <w:lang w:eastAsia="zh-CN"/>
        </w:rPr>
        <w:t xml:space="preserve">Scenario #3: After UE receives </w:t>
      </w:r>
      <w:proofErr w:type="spellStart"/>
      <w:r w:rsidRPr="00C35F13">
        <w:rPr>
          <w:rFonts w:ascii="Arial" w:eastAsia="Times New Roman" w:hAnsi="Arial" w:cs="Arial"/>
          <w:szCs w:val="21"/>
          <w:lang w:eastAsia="zh-CN"/>
        </w:rPr>
        <w:t>SCell</w:t>
      </w:r>
      <w:proofErr w:type="spellEnd"/>
      <w:r w:rsidRPr="00C35F13">
        <w:rPr>
          <w:rFonts w:ascii="Arial" w:eastAsia="Times New Roman" w:hAnsi="Arial" w:cs="Arial"/>
          <w:szCs w:val="21"/>
          <w:lang w:eastAsia="zh-CN"/>
        </w:rPr>
        <w:t xml:space="preserve"> activation command (e.g., as defined in TS 38.321)</w:t>
      </w:r>
    </w:p>
    <w:p w14:paraId="7E46A65C" w14:textId="77777777" w:rsidR="001B0585" w:rsidRPr="00C35F13" w:rsidRDefault="001B0585" w:rsidP="001B0585">
      <w:pPr>
        <w:widowControl/>
        <w:numPr>
          <w:ilvl w:val="1"/>
          <w:numId w:val="9"/>
        </w:numPr>
        <w:contextualSpacing/>
        <w:jc w:val="left"/>
        <w:rPr>
          <w:rFonts w:ascii="Arial" w:eastAsia="Malgun Gothic" w:hAnsi="Arial" w:cs="Arial"/>
          <w:szCs w:val="21"/>
          <w:lang w:eastAsia="zh-CN"/>
        </w:rPr>
      </w:pPr>
      <w:r w:rsidRPr="00C35F13">
        <w:rPr>
          <w:rFonts w:ascii="Arial" w:eastAsia="Malgun Gothic" w:hAnsi="Arial" w:cs="Arial"/>
          <w:szCs w:val="21"/>
          <w:lang w:eastAsia="zh-CN"/>
        </w:rPr>
        <w:t xml:space="preserve">This does not preclude </w:t>
      </w:r>
      <w:proofErr w:type="spellStart"/>
      <w:r w:rsidRPr="00C35F13">
        <w:rPr>
          <w:rFonts w:ascii="Arial" w:eastAsia="Malgun Gothic" w:hAnsi="Arial" w:cs="Arial"/>
          <w:szCs w:val="21"/>
          <w:lang w:eastAsia="zh-CN"/>
        </w:rPr>
        <w:t>SCell</w:t>
      </w:r>
      <w:proofErr w:type="spellEnd"/>
      <w:r w:rsidRPr="00C35F13">
        <w:rPr>
          <w:rFonts w:ascii="Arial" w:eastAsia="Malgun Gothic" w:hAnsi="Arial" w:cs="Arial"/>
          <w:szCs w:val="21"/>
          <w:lang w:eastAsia="zh-CN"/>
        </w:rPr>
        <w:t xml:space="preserve"> for which activation is </w:t>
      </w:r>
      <w:proofErr w:type="gramStart"/>
      <w:r w:rsidRPr="00C35F13">
        <w:rPr>
          <w:rFonts w:ascii="Arial" w:eastAsia="Malgun Gothic" w:hAnsi="Arial" w:cs="Arial"/>
          <w:szCs w:val="21"/>
          <w:lang w:eastAsia="zh-CN"/>
        </w:rPr>
        <w:t>completed</w:t>
      </w:r>
      <w:proofErr w:type="gramEnd"/>
    </w:p>
    <w:p w14:paraId="77691C0B" w14:textId="77777777" w:rsidR="001B0585" w:rsidRPr="00C35F13" w:rsidRDefault="001B0585" w:rsidP="001B0585">
      <w:pPr>
        <w:widowControl/>
        <w:numPr>
          <w:ilvl w:val="1"/>
          <w:numId w:val="9"/>
        </w:numPr>
        <w:contextualSpacing/>
        <w:jc w:val="left"/>
        <w:rPr>
          <w:rFonts w:ascii="Arial" w:eastAsia="Malgun Gothic" w:hAnsi="Arial" w:cs="Arial"/>
          <w:szCs w:val="21"/>
          <w:lang w:eastAsia="zh-CN"/>
        </w:rPr>
      </w:pPr>
      <w:r w:rsidRPr="00C35F13">
        <w:rPr>
          <w:rFonts w:ascii="Arial" w:eastAsia="Malgun Gothic" w:hAnsi="Arial" w:cs="Arial"/>
          <w:szCs w:val="21"/>
          <w:lang w:eastAsia="zh-CN"/>
        </w:rPr>
        <w:t xml:space="preserve">FFS: The case where </w:t>
      </w:r>
      <w:proofErr w:type="spellStart"/>
      <w:r w:rsidRPr="00C35F13">
        <w:rPr>
          <w:rFonts w:ascii="Arial" w:eastAsia="Malgun Gothic" w:hAnsi="Arial" w:cs="Arial"/>
          <w:szCs w:val="21"/>
          <w:lang w:eastAsia="zh-CN"/>
        </w:rPr>
        <w:t>SCell</w:t>
      </w:r>
      <w:proofErr w:type="spellEnd"/>
      <w:r w:rsidRPr="00C35F13">
        <w:rPr>
          <w:rFonts w:ascii="Arial" w:eastAsia="Malgun Gothic" w:hAnsi="Arial" w:cs="Arial"/>
          <w:szCs w:val="21"/>
          <w:lang w:eastAsia="zh-CN"/>
        </w:rPr>
        <w:t xml:space="preserve"> activation is completed</w:t>
      </w:r>
    </w:p>
    <w:p w14:paraId="1665BF52" w14:textId="77777777" w:rsidR="001B0585" w:rsidRPr="00C35F13" w:rsidRDefault="001B0585" w:rsidP="001B0585">
      <w:pPr>
        <w:jc w:val="left"/>
        <w:rPr>
          <w:rFonts w:ascii="Arial" w:eastAsia="Batang" w:hAnsi="Arial" w:cs="Arial"/>
          <w:szCs w:val="21"/>
          <w:lang w:eastAsia="x-none"/>
        </w:rPr>
      </w:pPr>
      <w:r w:rsidRPr="00C35F13">
        <w:rPr>
          <w:rFonts w:ascii="Arial" w:eastAsia="Batang" w:hAnsi="Arial" w:cs="Arial"/>
          <w:szCs w:val="21"/>
          <w:lang w:eastAsia="x-none"/>
        </w:rPr>
        <w:t>FFS: Application timing between NW triggering message and on demand SSB transmission</w:t>
      </w:r>
    </w:p>
    <w:p w14:paraId="586960DD" w14:textId="77777777" w:rsidR="001B0585" w:rsidRPr="00C35F13" w:rsidRDefault="001B0585" w:rsidP="001B0585">
      <w:pPr>
        <w:jc w:val="left"/>
        <w:rPr>
          <w:rFonts w:ascii="Arial" w:eastAsia="Batang" w:hAnsi="Arial" w:cs="Arial"/>
          <w:szCs w:val="21"/>
          <w:lang w:eastAsia="x-none"/>
        </w:rPr>
      </w:pPr>
    </w:p>
    <w:p w14:paraId="5DB5E157" w14:textId="77777777" w:rsidR="001B0585" w:rsidRPr="00C35F13" w:rsidRDefault="001B0585" w:rsidP="001B0585">
      <w:pPr>
        <w:jc w:val="left"/>
        <w:rPr>
          <w:rFonts w:ascii="Arial" w:eastAsia="Batang" w:hAnsi="Arial" w:cs="Arial"/>
          <w:b/>
          <w:bCs/>
          <w:szCs w:val="21"/>
          <w:highlight w:val="green"/>
          <w:lang w:eastAsia="x-none"/>
        </w:rPr>
      </w:pPr>
      <w:bookmarkStart w:id="14" w:name="_Hlk161764668"/>
      <w:r w:rsidRPr="00C35F13">
        <w:rPr>
          <w:rFonts w:ascii="Arial" w:eastAsia="Batang" w:hAnsi="Arial" w:cs="Arial"/>
          <w:b/>
          <w:bCs/>
          <w:szCs w:val="21"/>
          <w:highlight w:val="green"/>
          <w:lang w:eastAsia="x-none"/>
        </w:rPr>
        <w:t>Agreement</w:t>
      </w:r>
    </w:p>
    <w:p w14:paraId="2592A564" w14:textId="77777777" w:rsidR="001B0585" w:rsidRPr="00C35F13" w:rsidRDefault="001B0585" w:rsidP="001B0585">
      <w:pPr>
        <w:pStyle w:val="ListParagraph"/>
        <w:widowControl/>
        <w:numPr>
          <w:ilvl w:val="0"/>
          <w:numId w:val="10"/>
        </w:numPr>
        <w:spacing w:line="256" w:lineRule="auto"/>
        <w:ind w:left="459" w:firstLineChars="0" w:hanging="425"/>
        <w:contextualSpacing/>
        <w:jc w:val="left"/>
        <w:rPr>
          <w:rFonts w:ascii="Arial" w:eastAsia="Malgun Gothic" w:hAnsi="Arial" w:cs="Arial"/>
          <w:szCs w:val="21"/>
          <w:lang w:eastAsia="zh-CN"/>
        </w:rPr>
      </w:pPr>
      <w:r w:rsidRPr="00C35F13">
        <w:rPr>
          <w:rFonts w:ascii="Arial" w:eastAsia="Times New Roman" w:hAnsi="Arial" w:cs="Arial"/>
          <w:szCs w:val="21"/>
          <w:lang w:eastAsia="zh-CN"/>
        </w:rPr>
        <w:t xml:space="preserve">Support on-demand SSB </w:t>
      </w:r>
      <w:proofErr w:type="spellStart"/>
      <w:r w:rsidRPr="00C35F13">
        <w:rPr>
          <w:rFonts w:ascii="Arial" w:eastAsia="Times New Roman" w:hAnsi="Arial" w:cs="Arial"/>
          <w:szCs w:val="21"/>
          <w:lang w:eastAsia="zh-CN"/>
        </w:rPr>
        <w:t>SCell</w:t>
      </w:r>
      <w:proofErr w:type="spellEnd"/>
      <w:r w:rsidRPr="00C35F13">
        <w:rPr>
          <w:rFonts w:ascii="Arial" w:eastAsia="Times New Roman" w:hAnsi="Arial" w:cs="Arial"/>
          <w:szCs w:val="21"/>
          <w:lang w:eastAsia="zh-CN"/>
        </w:rPr>
        <w:t xml:space="preserve"> operation triggered by </w:t>
      </w:r>
      <w:proofErr w:type="spellStart"/>
      <w:r w:rsidRPr="00C35F13">
        <w:rPr>
          <w:rFonts w:ascii="Arial" w:eastAsia="Times New Roman" w:hAnsi="Arial" w:cs="Arial"/>
          <w:szCs w:val="21"/>
          <w:lang w:eastAsia="zh-CN"/>
        </w:rPr>
        <w:t>gNB</w:t>
      </w:r>
      <w:proofErr w:type="spellEnd"/>
      <w:r w:rsidRPr="00C35F13">
        <w:rPr>
          <w:rFonts w:ascii="Arial" w:eastAsia="Times New Roman" w:hAnsi="Arial" w:cs="Arial"/>
          <w:szCs w:val="21"/>
          <w:lang w:eastAsia="zh-CN"/>
        </w:rPr>
        <w:t>.</w:t>
      </w:r>
    </w:p>
    <w:p w14:paraId="05DFBE8E" w14:textId="77777777" w:rsidR="001B0585" w:rsidRPr="00C35F13" w:rsidRDefault="001B0585" w:rsidP="001B0585">
      <w:pPr>
        <w:widowControl/>
        <w:numPr>
          <w:ilvl w:val="0"/>
          <w:numId w:val="7"/>
        </w:numPr>
        <w:spacing w:after="160" w:line="256" w:lineRule="auto"/>
        <w:contextualSpacing/>
        <w:jc w:val="left"/>
        <w:rPr>
          <w:rFonts w:ascii="Arial" w:eastAsia="Malgun Gothic" w:hAnsi="Arial" w:cs="Arial"/>
          <w:szCs w:val="21"/>
          <w:lang w:eastAsia="zh-CN"/>
        </w:rPr>
      </w:pPr>
      <w:r w:rsidRPr="00C35F13">
        <w:rPr>
          <w:rFonts w:ascii="Arial" w:eastAsia="Times New Roman" w:hAnsi="Arial" w:cs="Arial"/>
          <w:szCs w:val="21"/>
          <w:lang w:eastAsia="zh-CN"/>
        </w:rPr>
        <w:t xml:space="preserve">FFS </w:t>
      </w:r>
      <w:r w:rsidRPr="00C35F13">
        <w:rPr>
          <w:rFonts w:ascii="Arial" w:eastAsia="Times New Roman" w:hAnsi="Arial" w:cs="Arial"/>
          <w:szCs w:val="21"/>
          <w:lang w:eastAsia="x-none"/>
        </w:rPr>
        <w:t xml:space="preserve">Details of associated signaling/indication/configuration provided to </w:t>
      </w:r>
      <w:proofErr w:type="gramStart"/>
      <w:r w:rsidRPr="00C35F13">
        <w:rPr>
          <w:rFonts w:ascii="Arial" w:eastAsia="Times New Roman" w:hAnsi="Arial" w:cs="Arial"/>
          <w:szCs w:val="21"/>
          <w:lang w:eastAsia="x-none"/>
        </w:rPr>
        <w:t>UE</w:t>
      </w:r>
      <w:proofErr w:type="gramEnd"/>
    </w:p>
    <w:bookmarkEnd w:id="14"/>
    <w:p w14:paraId="6F3C1797" w14:textId="77777777" w:rsidR="001B0585" w:rsidRPr="00C35F13" w:rsidRDefault="001B0585" w:rsidP="001B0585">
      <w:pPr>
        <w:rPr>
          <w:rFonts w:ascii="Arial" w:eastAsia="SimSun" w:hAnsi="Arial" w:cs="Arial"/>
          <w:szCs w:val="21"/>
        </w:rPr>
      </w:pPr>
    </w:p>
    <w:sectPr w:rsidR="001B0585" w:rsidRPr="00C35F13" w:rsidSect="009C4D73">
      <w:footerReference w:type="default" r:id="rId9"/>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E5F6" w14:textId="77777777" w:rsidR="00A166F1" w:rsidRDefault="00A166F1">
      <w:r>
        <w:separator/>
      </w:r>
    </w:p>
  </w:endnote>
  <w:endnote w:type="continuationSeparator" w:id="0">
    <w:p w14:paraId="21306A56" w14:textId="77777777" w:rsidR="00A166F1" w:rsidRDefault="00A166F1">
      <w:r>
        <w:continuationSeparator/>
      </w:r>
    </w:p>
  </w:endnote>
  <w:endnote w:type="continuationNotice" w:id="1">
    <w:p w14:paraId="2849DF7A" w14:textId="77777777" w:rsidR="00A166F1" w:rsidRDefault="00A1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01F2" w14:textId="77777777" w:rsidR="00A166F1" w:rsidRDefault="00A166F1">
      <w:r>
        <w:separator/>
      </w:r>
    </w:p>
  </w:footnote>
  <w:footnote w:type="continuationSeparator" w:id="0">
    <w:p w14:paraId="35F45D62" w14:textId="77777777" w:rsidR="00A166F1" w:rsidRDefault="00A166F1">
      <w:r>
        <w:continuationSeparator/>
      </w:r>
    </w:p>
  </w:footnote>
  <w:footnote w:type="continuationNotice" w:id="1">
    <w:p w14:paraId="2FCA2F74" w14:textId="77777777" w:rsidR="00A166F1" w:rsidRDefault="00A166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B48D0"/>
    <w:multiLevelType w:val="hybridMultilevel"/>
    <w:tmpl w:val="1E2A7F5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1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16"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1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3"/>
  </w:num>
  <w:num w:numId="2" w16cid:durableId="1863517634">
    <w:abstractNumId w:val="5"/>
  </w:num>
  <w:num w:numId="3" w16cid:durableId="1959294143">
    <w:abstractNumId w:val="10"/>
  </w:num>
  <w:num w:numId="4" w16cid:durableId="1688947138">
    <w:abstractNumId w:val="17"/>
  </w:num>
  <w:num w:numId="5" w16cid:durableId="218635885">
    <w:abstractNumId w:val="21"/>
  </w:num>
  <w:num w:numId="6" w16cid:durableId="832064745">
    <w:abstractNumId w:val="6"/>
  </w:num>
  <w:num w:numId="7" w16cid:durableId="1651132085">
    <w:abstractNumId w:val="4"/>
  </w:num>
  <w:num w:numId="8" w16cid:durableId="955327312">
    <w:abstractNumId w:val="0"/>
  </w:num>
  <w:num w:numId="9" w16cid:durableId="1867137017">
    <w:abstractNumId w:val="8"/>
  </w:num>
  <w:num w:numId="10" w16cid:durableId="1576818509">
    <w:abstractNumId w:val="12"/>
  </w:num>
  <w:num w:numId="11" w16cid:durableId="209072075">
    <w:abstractNumId w:val="20"/>
  </w:num>
  <w:num w:numId="12" w16cid:durableId="1613244926">
    <w:abstractNumId w:val="18"/>
  </w:num>
  <w:num w:numId="13" w16cid:durableId="540478800">
    <w:abstractNumId w:val="13"/>
  </w:num>
  <w:num w:numId="14" w16cid:durableId="1990667845">
    <w:abstractNumId w:val="15"/>
  </w:num>
  <w:num w:numId="15" w16cid:durableId="578945145">
    <w:abstractNumId w:val="11"/>
  </w:num>
  <w:num w:numId="16" w16cid:durableId="1623917943">
    <w:abstractNumId w:val="14"/>
  </w:num>
  <w:num w:numId="17" w16cid:durableId="521285741">
    <w:abstractNumId w:val="1"/>
  </w:num>
  <w:num w:numId="18" w16cid:durableId="1681085934">
    <w:abstractNumId w:val="2"/>
  </w:num>
  <w:num w:numId="19" w16cid:durableId="703335615">
    <w:abstractNumId w:val="19"/>
  </w:num>
  <w:num w:numId="20" w16cid:durableId="224265653">
    <w:abstractNumId w:val="7"/>
  </w:num>
  <w:num w:numId="21" w16cid:durableId="1080297798">
    <w:abstractNumId w:val="16"/>
  </w:num>
  <w:num w:numId="22" w16cid:durableId="76126790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353"/>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392"/>
    <w:rsid w:val="00024693"/>
    <w:rsid w:val="0002475A"/>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5AA"/>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B6B"/>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945"/>
    <w:rsid w:val="000B2974"/>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0BDB"/>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86D"/>
    <w:rsid w:val="0010092D"/>
    <w:rsid w:val="00100ED8"/>
    <w:rsid w:val="00100F61"/>
    <w:rsid w:val="00100FAA"/>
    <w:rsid w:val="001012BF"/>
    <w:rsid w:val="00101760"/>
    <w:rsid w:val="0010179A"/>
    <w:rsid w:val="00101D88"/>
    <w:rsid w:val="00101E08"/>
    <w:rsid w:val="00101FE5"/>
    <w:rsid w:val="00102932"/>
    <w:rsid w:val="00102C85"/>
    <w:rsid w:val="00102D94"/>
    <w:rsid w:val="00102EAB"/>
    <w:rsid w:val="00103181"/>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02"/>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A7C"/>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826"/>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75"/>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86C"/>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06"/>
    <w:rsid w:val="003207EA"/>
    <w:rsid w:val="00320958"/>
    <w:rsid w:val="00320AC5"/>
    <w:rsid w:val="00320B8D"/>
    <w:rsid w:val="00320DC3"/>
    <w:rsid w:val="003210B0"/>
    <w:rsid w:val="003210FD"/>
    <w:rsid w:val="0032181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16B"/>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AAD"/>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561"/>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A30"/>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688"/>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71A"/>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4EE1"/>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C7E"/>
    <w:rsid w:val="00485F39"/>
    <w:rsid w:val="00486982"/>
    <w:rsid w:val="00486A18"/>
    <w:rsid w:val="00487060"/>
    <w:rsid w:val="00487531"/>
    <w:rsid w:val="004879E3"/>
    <w:rsid w:val="00487B97"/>
    <w:rsid w:val="00487D57"/>
    <w:rsid w:val="0049006F"/>
    <w:rsid w:val="00490145"/>
    <w:rsid w:val="00490287"/>
    <w:rsid w:val="00490371"/>
    <w:rsid w:val="004907D7"/>
    <w:rsid w:val="00490B45"/>
    <w:rsid w:val="00490D83"/>
    <w:rsid w:val="00490FAB"/>
    <w:rsid w:val="00491200"/>
    <w:rsid w:val="004914C5"/>
    <w:rsid w:val="004916A9"/>
    <w:rsid w:val="004916B2"/>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ACC"/>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5F"/>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ADB"/>
    <w:rsid w:val="004D3C23"/>
    <w:rsid w:val="004D3CEA"/>
    <w:rsid w:val="004D3E54"/>
    <w:rsid w:val="004D40AE"/>
    <w:rsid w:val="004D4224"/>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9C8"/>
    <w:rsid w:val="004E4E8B"/>
    <w:rsid w:val="004E4EA6"/>
    <w:rsid w:val="004E5418"/>
    <w:rsid w:val="004E5E8D"/>
    <w:rsid w:val="004E6B02"/>
    <w:rsid w:val="004E6EEE"/>
    <w:rsid w:val="004E76F5"/>
    <w:rsid w:val="004E7889"/>
    <w:rsid w:val="004F0C43"/>
    <w:rsid w:val="004F16E2"/>
    <w:rsid w:val="004F1DFE"/>
    <w:rsid w:val="004F1ECF"/>
    <w:rsid w:val="004F21EE"/>
    <w:rsid w:val="004F3459"/>
    <w:rsid w:val="004F3705"/>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F61"/>
    <w:rsid w:val="0051016B"/>
    <w:rsid w:val="0051040F"/>
    <w:rsid w:val="005105E6"/>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2331"/>
    <w:rsid w:val="005625B0"/>
    <w:rsid w:val="00562E07"/>
    <w:rsid w:val="00562EDA"/>
    <w:rsid w:val="00563298"/>
    <w:rsid w:val="00563410"/>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9C5"/>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4FA"/>
    <w:rsid w:val="00586956"/>
    <w:rsid w:val="00586C79"/>
    <w:rsid w:val="00586F44"/>
    <w:rsid w:val="00587636"/>
    <w:rsid w:val="00587942"/>
    <w:rsid w:val="00587F5E"/>
    <w:rsid w:val="0059005E"/>
    <w:rsid w:val="00590164"/>
    <w:rsid w:val="005902F9"/>
    <w:rsid w:val="005903C0"/>
    <w:rsid w:val="005904C5"/>
    <w:rsid w:val="00590740"/>
    <w:rsid w:val="00590995"/>
    <w:rsid w:val="00591628"/>
    <w:rsid w:val="0059181A"/>
    <w:rsid w:val="00591A42"/>
    <w:rsid w:val="00591A4C"/>
    <w:rsid w:val="00591DD0"/>
    <w:rsid w:val="00591E3A"/>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94A"/>
    <w:rsid w:val="005B6C12"/>
    <w:rsid w:val="005B6C6F"/>
    <w:rsid w:val="005B7309"/>
    <w:rsid w:val="005B7577"/>
    <w:rsid w:val="005B7AD4"/>
    <w:rsid w:val="005B7CF7"/>
    <w:rsid w:val="005B7ECE"/>
    <w:rsid w:val="005B7FE3"/>
    <w:rsid w:val="005C0023"/>
    <w:rsid w:val="005C00BF"/>
    <w:rsid w:val="005C0348"/>
    <w:rsid w:val="005C03D4"/>
    <w:rsid w:val="005C0E69"/>
    <w:rsid w:val="005C0FCA"/>
    <w:rsid w:val="005C107E"/>
    <w:rsid w:val="005C1276"/>
    <w:rsid w:val="005C128A"/>
    <w:rsid w:val="005C1947"/>
    <w:rsid w:val="005C1C23"/>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8FE"/>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BE"/>
    <w:rsid w:val="00606530"/>
    <w:rsid w:val="00606894"/>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0D2C"/>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6666"/>
    <w:rsid w:val="0065692A"/>
    <w:rsid w:val="00656E70"/>
    <w:rsid w:val="0065723C"/>
    <w:rsid w:val="0065786E"/>
    <w:rsid w:val="00657A77"/>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78E"/>
    <w:rsid w:val="00672219"/>
    <w:rsid w:val="0067228E"/>
    <w:rsid w:val="00672522"/>
    <w:rsid w:val="00672663"/>
    <w:rsid w:val="00672DAF"/>
    <w:rsid w:val="00673145"/>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1AD"/>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944"/>
    <w:rsid w:val="006B1B72"/>
    <w:rsid w:val="006B1CCC"/>
    <w:rsid w:val="006B1EF9"/>
    <w:rsid w:val="006B1FBC"/>
    <w:rsid w:val="006B2018"/>
    <w:rsid w:val="006B2253"/>
    <w:rsid w:val="006B2333"/>
    <w:rsid w:val="006B264B"/>
    <w:rsid w:val="006B2750"/>
    <w:rsid w:val="006B2C93"/>
    <w:rsid w:val="006B328A"/>
    <w:rsid w:val="006B32CC"/>
    <w:rsid w:val="006B3348"/>
    <w:rsid w:val="006B3387"/>
    <w:rsid w:val="006B35C6"/>
    <w:rsid w:val="006B3728"/>
    <w:rsid w:val="006B3996"/>
    <w:rsid w:val="006B3C26"/>
    <w:rsid w:val="006B3CD0"/>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00E"/>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6E07"/>
    <w:rsid w:val="007670F0"/>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4F9"/>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D3A"/>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739"/>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852"/>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8C6"/>
    <w:rsid w:val="008029AE"/>
    <w:rsid w:val="00802C2D"/>
    <w:rsid w:val="00802DC7"/>
    <w:rsid w:val="008030A2"/>
    <w:rsid w:val="00803606"/>
    <w:rsid w:val="00803BF0"/>
    <w:rsid w:val="00804668"/>
    <w:rsid w:val="00804A2A"/>
    <w:rsid w:val="00804EC6"/>
    <w:rsid w:val="00805355"/>
    <w:rsid w:val="0080556C"/>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268"/>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2029"/>
    <w:rsid w:val="0087220C"/>
    <w:rsid w:val="00872A11"/>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0E"/>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AB7"/>
    <w:rsid w:val="00893D09"/>
    <w:rsid w:val="00893D7A"/>
    <w:rsid w:val="008943C0"/>
    <w:rsid w:val="00894730"/>
    <w:rsid w:val="00894877"/>
    <w:rsid w:val="00894906"/>
    <w:rsid w:val="00894AB8"/>
    <w:rsid w:val="00895049"/>
    <w:rsid w:val="00895112"/>
    <w:rsid w:val="0089558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BF7"/>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2DB4"/>
    <w:rsid w:val="008D3747"/>
    <w:rsid w:val="008D3D0B"/>
    <w:rsid w:val="008D3DF9"/>
    <w:rsid w:val="008D4233"/>
    <w:rsid w:val="008D4366"/>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204"/>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CB2"/>
    <w:rsid w:val="00940EB4"/>
    <w:rsid w:val="00940F24"/>
    <w:rsid w:val="00941357"/>
    <w:rsid w:val="0094152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6CA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20A5"/>
    <w:rsid w:val="009A2241"/>
    <w:rsid w:val="009A23AE"/>
    <w:rsid w:val="009A2BCA"/>
    <w:rsid w:val="009A2CCB"/>
    <w:rsid w:val="009A2DD1"/>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55"/>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768"/>
    <w:rsid w:val="009C3A1D"/>
    <w:rsid w:val="009C3A7A"/>
    <w:rsid w:val="009C40B6"/>
    <w:rsid w:val="009C40E5"/>
    <w:rsid w:val="009C4755"/>
    <w:rsid w:val="009C48EB"/>
    <w:rsid w:val="009C4A88"/>
    <w:rsid w:val="009C4C0A"/>
    <w:rsid w:val="009C4D73"/>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5C8"/>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6F1"/>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6C6"/>
    <w:rsid w:val="00A36B6D"/>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BDE"/>
    <w:rsid w:val="00A52C30"/>
    <w:rsid w:val="00A52C74"/>
    <w:rsid w:val="00A53ADB"/>
    <w:rsid w:val="00A53D71"/>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FE8"/>
    <w:rsid w:val="00A702EC"/>
    <w:rsid w:val="00A703AB"/>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BBE"/>
    <w:rsid w:val="00A92CA9"/>
    <w:rsid w:val="00A92DDF"/>
    <w:rsid w:val="00A9304C"/>
    <w:rsid w:val="00A930EA"/>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7DD"/>
    <w:rsid w:val="00AD581C"/>
    <w:rsid w:val="00AD60A2"/>
    <w:rsid w:val="00AD6160"/>
    <w:rsid w:val="00AD6249"/>
    <w:rsid w:val="00AD6743"/>
    <w:rsid w:val="00AD689A"/>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32B"/>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579"/>
    <w:rsid w:val="00AF370E"/>
    <w:rsid w:val="00AF3907"/>
    <w:rsid w:val="00AF3C46"/>
    <w:rsid w:val="00AF4B76"/>
    <w:rsid w:val="00AF4FB6"/>
    <w:rsid w:val="00AF5150"/>
    <w:rsid w:val="00AF520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E1D"/>
    <w:rsid w:val="00B37F54"/>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535"/>
    <w:rsid w:val="00B467CB"/>
    <w:rsid w:val="00B46B40"/>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5D7D"/>
    <w:rsid w:val="00BA6008"/>
    <w:rsid w:val="00BA611B"/>
    <w:rsid w:val="00BA64D2"/>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8EB"/>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868"/>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6D"/>
    <w:rsid w:val="00BF49A8"/>
    <w:rsid w:val="00BF4B10"/>
    <w:rsid w:val="00BF4DCE"/>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56C"/>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1F"/>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60FB"/>
    <w:rsid w:val="00D161F6"/>
    <w:rsid w:val="00D1654C"/>
    <w:rsid w:val="00D16905"/>
    <w:rsid w:val="00D1720F"/>
    <w:rsid w:val="00D172A6"/>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AA7"/>
    <w:rsid w:val="00D23B19"/>
    <w:rsid w:val="00D23C52"/>
    <w:rsid w:val="00D24B07"/>
    <w:rsid w:val="00D24C88"/>
    <w:rsid w:val="00D24D90"/>
    <w:rsid w:val="00D25A65"/>
    <w:rsid w:val="00D25BE3"/>
    <w:rsid w:val="00D25D57"/>
    <w:rsid w:val="00D26252"/>
    <w:rsid w:val="00D26340"/>
    <w:rsid w:val="00D266F8"/>
    <w:rsid w:val="00D26A8F"/>
    <w:rsid w:val="00D26DCA"/>
    <w:rsid w:val="00D26E94"/>
    <w:rsid w:val="00D270B2"/>
    <w:rsid w:val="00D27340"/>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619"/>
    <w:rsid w:val="00D40A18"/>
    <w:rsid w:val="00D419BA"/>
    <w:rsid w:val="00D41A18"/>
    <w:rsid w:val="00D41A63"/>
    <w:rsid w:val="00D41A87"/>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0FF1"/>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A18"/>
    <w:rsid w:val="00D55BC6"/>
    <w:rsid w:val="00D55C6C"/>
    <w:rsid w:val="00D55EB8"/>
    <w:rsid w:val="00D55F9C"/>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FD"/>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EC2"/>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CB"/>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936"/>
    <w:rsid w:val="00E16A39"/>
    <w:rsid w:val="00E16D21"/>
    <w:rsid w:val="00E16E4B"/>
    <w:rsid w:val="00E172F0"/>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1A08"/>
    <w:rsid w:val="00E41A9A"/>
    <w:rsid w:val="00E42C21"/>
    <w:rsid w:val="00E42F37"/>
    <w:rsid w:val="00E430FA"/>
    <w:rsid w:val="00E432C9"/>
    <w:rsid w:val="00E43662"/>
    <w:rsid w:val="00E437D2"/>
    <w:rsid w:val="00E43CCD"/>
    <w:rsid w:val="00E43EBF"/>
    <w:rsid w:val="00E4404F"/>
    <w:rsid w:val="00E44258"/>
    <w:rsid w:val="00E443A8"/>
    <w:rsid w:val="00E449CD"/>
    <w:rsid w:val="00E44B41"/>
    <w:rsid w:val="00E44B88"/>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9EE"/>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2C0A"/>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DAF"/>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598"/>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61"/>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6A"/>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38B"/>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A04"/>
    <w:rsid w:val="00F42D30"/>
    <w:rsid w:val="00F431F4"/>
    <w:rsid w:val="00F4325A"/>
    <w:rsid w:val="00F432EC"/>
    <w:rsid w:val="00F43CCB"/>
    <w:rsid w:val="00F43DE6"/>
    <w:rsid w:val="00F44052"/>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4E1D"/>
    <w:rsid w:val="00F550E4"/>
    <w:rsid w:val="00F551FE"/>
    <w:rsid w:val="00F55270"/>
    <w:rsid w:val="00F553B7"/>
    <w:rsid w:val="00F555B0"/>
    <w:rsid w:val="00F5606F"/>
    <w:rsid w:val="00F56276"/>
    <w:rsid w:val="00F5639B"/>
    <w:rsid w:val="00F5650A"/>
    <w:rsid w:val="00F56B82"/>
    <w:rsid w:val="00F56E8B"/>
    <w:rsid w:val="00F56EB1"/>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5C5"/>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45F"/>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D6F"/>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529"/>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894875E"/>
    <w:rsid w:val="0C82AED9"/>
    <w:rsid w:val="0D7317CD"/>
    <w:rsid w:val="21656F1E"/>
    <w:rsid w:val="23EF2ECF"/>
    <w:rsid w:val="4951FF00"/>
    <w:rsid w:val="4DCAC69A"/>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8FE"/>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00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8FE"/>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4"/>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Normal"/>
    <w:link w:val="a3"/>
    <w:qFormat/>
    <w:rsid w:val="00C35F13"/>
    <w:pPr>
      <w:widowControl/>
      <w:ind w:left="720"/>
      <w:contextualSpacing/>
      <w:jc w:val="left"/>
    </w:pPr>
    <w:rPr>
      <w:rFonts w:ascii="Times New Roman" w:eastAsia="Times New Roman" w:hAnsi="Times New Roman" w:cs="Times New Roman"/>
      <w:kern w:val="0"/>
      <w:sz w:val="24"/>
      <w:szCs w:val="24"/>
      <w:lang w:eastAsia="zh-CN"/>
    </w:rPr>
  </w:style>
  <w:style w:type="character" w:styleId="Emphasis">
    <w:name w:val="Emphasis"/>
    <w:basedOn w:val="DefaultParagraphFont"/>
    <w:uiPriority w:val="20"/>
    <w:qFormat/>
    <w:rsid w:val="004B214E"/>
    <w:rPr>
      <w:i/>
      <w:iCs/>
    </w:rPr>
  </w:style>
  <w:style w:type="character" w:customStyle="1" w:styleId="a3">
    <w:name w:val="清單段落 字元"/>
    <w:link w:val="ListParagraph1"/>
    <w:qFormat/>
    <w:rsid w:val="009C37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9C17B-CE1F-4E9D-AA53-7FEC12B8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4318</Words>
  <Characters>22291</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2024-08-09T01:15:00Z</dcterms:created>
  <dcterms:modified xsi:type="dcterms:W3CDTF">2024-08-09T05:18:00Z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2024-08-09T01:16:01Z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51c8de3f-9b08-4224-8bc7-4d6a28a3fbec</vt:lpwstr>
  </property>
  <property fmtid="{D5CDD505-2E9C-101B-9397-08002B2CF9AE}" pid="8" name="MSIP_Label_1e92ef73-0ad1-40c5-ad55-46de3396802f_ContentBits">
    <vt:lpwstr>0</vt:lpwstr>
  </property>
</Properties>
</file>